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00C51" w14:textId="77777777" w:rsidR="00685E21" w:rsidRPr="000933E7" w:rsidRDefault="00685E21" w:rsidP="005674C3">
      <w:pPr>
        <w:pStyle w:val="ad"/>
      </w:pPr>
      <w:r w:rsidRPr="005335E4">
        <w:rPr>
          <w:rtl/>
        </w:rPr>
        <w:t>הרב</w:t>
      </w:r>
      <w:r w:rsidR="005E10BA" w:rsidRPr="000933E7">
        <w:rPr>
          <w:rtl/>
        </w:rPr>
        <w:t xml:space="preserve"> </w:t>
      </w:r>
      <w:r w:rsidR="004D414A" w:rsidRPr="005335E4">
        <w:rPr>
          <w:rFonts w:hint="cs"/>
          <w:rtl/>
        </w:rPr>
        <w:t xml:space="preserve">אביהוד </w:t>
      </w:r>
      <w:r w:rsidR="00B80C1B" w:rsidRPr="005335E4">
        <w:rPr>
          <w:rFonts w:hint="cs"/>
          <w:rtl/>
        </w:rPr>
        <w:t>שורץ</w:t>
      </w:r>
    </w:p>
    <w:p w14:paraId="71354B7A" w14:textId="2BBFD152" w:rsidR="00685E21" w:rsidRPr="000933E7" w:rsidRDefault="00B80C1B" w:rsidP="005674C3">
      <w:pPr>
        <w:pStyle w:val="ad"/>
      </w:pPr>
      <w:r w:rsidRPr="005335E4">
        <w:rPr>
          <w:rFonts w:hint="cs"/>
          <w:rtl/>
        </w:rPr>
        <w:t xml:space="preserve">שיעור מספר </w:t>
      </w:r>
      <w:r w:rsidR="00D53BF4">
        <w:rPr>
          <w:rFonts w:hint="cs"/>
          <w:rtl/>
        </w:rPr>
        <w:t>5</w:t>
      </w:r>
      <w:r w:rsidR="00221B29">
        <w:rPr>
          <w:rFonts w:hint="cs"/>
          <w:rtl/>
        </w:rPr>
        <w:t>7</w:t>
      </w:r>
    </w:p>
    <w:p w14:paraId="249D6F2C" w14:textId="4B97B2D5" w:rsidR="00685E21" w:rsidRPr="00251D43" w:rsidRDefault="00FB3027" w:rsidP="005674C3">
      <w:pPr>
        <w:pStyle w:val="1"/>
      </w:pPr>
      <w:bookmarkStart w:id="0" w:name="OLE_LINK1"/>
      <w:r w:rsidRPr="00FB3027">
        <w:rPr>
          <w:rtl/>
        </w:rPr>
        <w:t>הקלטת ראיון שישודר בשבת</w:t>
      </w:r>
    </w:p>
    <w:bookmarkEnd w:id="0"/>
    <w:p w14:paraId="5CBEA7E5" w14:textId="33CEF57E" w:rsidR="005D1B49" w:rsidRPr="00A11EA5" w:rsidRDefault="00B46F1A" w:rsidP="00CC0272">
      <w:pPr>
        <w:pStyle w:val="I"/>
        <w:numPr>
          <w:ilvl w:val="0"/>
          <w:numId w:val="42"/>
        </w:numPr>
        <w:rPr>
          <w:rtl/>
        </w:rPr>
      </w:pPr>
      <w:r>
        <w:rPr>
          <w:rFonts w:hint="cs"/>
          <w:rtl/>
        </w:rPr>
        <w:t>פתיחה</w:t>
      </w:r>
    </w:p>
    <w:p w14:paraId="0BB2722F" w14:textId="6E904BA1" w:rsidR="00DC1E5F" w:rsidRDefault="00DC1E5F" w:rsidP="008224BC">
      <w:pPr>
        <w:rPr>
          <w:rtl/>
        </w:rPr>
      </w:pPr>
      <w:r>
        <w:rPr>
          <w:rFonts w:hint="cs"/>
          <w:sz w:val="24"/>
          <w:rtl/>
        </w:rPr>
        <w:t>בשיעור שעבר</w:t>
      </w:r>
      <w:r w:rsidR="004E2B21">
        <w:rPr>
          <w:rFonts w:hint="cs"/>
          <w:sz w:val="24"/>
          <w:rtl/>
        </w:rPr>
        <w:t xml:space="preserve"> </w:t>
      </w:r>
      <w:r w:rsidR="004E2B21" w:rsidRPr="008224BC">
        <w:rPr>
          <w:szCs w:val="20"/>
          <w:rtl/>
        </w:rPr>
        <w:t>(</w:t>
      </w:r>
      <w:hyperlink r:id="rId8" w:history="1">
        <w:r w:rsidR="004E2B21" w:rsidRPr="00A87A51">
          <w:rPr>
            <w:rStyle w:val="Hyperlink"/>
            <w:rFonts w:hint="cs"/>
            <w:szCs w:val="20"/>
            <w:rtl/>
          </w:rPr>
          <w:t>שיעור מס' 56</w:t>
        </w:r>
      </w:hyperlink>
      <w:r w:rsidR="004E2B21" w:rsidRPr="008224BC">
        <w:rPr>
          <w:szCs w:val="20"/>
          <w:rtl/>
        </w:rPr>
        <w:t>)</w:t>
      </w:r>
      <w:r>
        <w:rPr>
          <w:rFonts w:hint="cs"/>
          <w:sz w:val="24"/>
          <w:rtl/>
        </w:rPr>
        <w:t xml:space="preserve"> עסקנו בעניין "זילותא דשבת" בהצטרפות לנסיעה היתר. הצגנו את המקורות בדברי הראשונים שבהם מוזכר עיקרון הלכתי זה, </w:t>
      </w:r>
      <w:r>
        <w:rPr>
          <w:rFonts w:hint="cs"/>
          <w:rtl/>
        </w:rPr>
        <w:t>וציינ</w:t>
      </w:r>
      <w:r w:rsidR="00D754D1">
        <w:rPr>
          <w:rFonts w:ascii="Narkisim" w:hAnsi="Narkisim"/>
          <w:rtl/>
        </w:rPr>
        <w:t>ּ</w:t>
      </w:r>
      <w:r>
        <w:rPr>
          <w:rFonts w:hint="cs"/>
          <w:rtl/>
        </w:rPr>
        <w:t xml:space="preserve">ו שככל שהעולם הפך למתקדם יותר מבחינה טכנולוגית, גם השימוש ביסוד הלכתי זה הלך והפך לשכיח הרבה יותר. </w:t>
      </w:r>
      <w:r w:rsidR="00D478B1">
        <w:rPr>
          <w:rFonts w:hint="cs"/>
          <w:rtl/>
        </w:rPr>
        <w:t xml:space="preserve">בהמשך לכך, </w:t>
      </w:r>
      <w:r>
        <w:rPr>
          <w:rFonts w:hint="cs"/>
          <w:rtl/>
        </w:rPr>
        <w:t xml:space="preserve">בשיעור הבא נבחן </w:t>
      </w:r>
      <w:r w:rsidR="00D478B1">
        <w:rPr>
          <w:rFonts w:hint="cs"/>
          <w:rtl/>
        </w:rPr>
        <w:t xml:space="preserve">בעז"ה </w:t>
      </w:r>
      <w:r>
        <w:rPr>
          <w:rFonts w:hint="cs"/>
          <w:rtl/>
        </w:rPr>
        <w:t>את השלכותיו של עיקרון "זילותא דשבת" בכל הנוגע לפתרונות הלכ</w:t>
      </w:r>
      <w:r w:rsidR="00D16BB0">
        <w:rPr>
          <w:rFonts w:hint="eastAsia"/>
          <w:rtl/>
        </w:rPr>
        <w:t>־</w:t>
      </w:r>
      <w:r>
        <w:rPr>
          <w:rFonts w:hint="cs"/>
          <w:rtl/>
        </w:rPr>
        <w:t>טכנולוגיים.</w:t>
      </w:r>
      <w:r w:rsidR="00D478B1">
        <w:rPr>
          <w:rFonts w:hint="cs"/>
          <w:rtl/>
        </w:rPr>
        <w:t xml:space="preserve"> אך לפני כן, נשלים </w:t>
      </w:r>
      <w:r w:rsidR="00E17FA6">
        <w:rPr>
          <w:rFonts w:hint="cs"/>
          <w:rtl/>
        </w:rPr>
        <w:t xml:space="preserve">זווית נוספת </w:t>
      </w:r>
      <w:r w:rsidR="00AA64F9">
        <w:rPr>
          <w:rFonts w:hint="cs"/>
          <w:rtl/>
        </w:rPr>
        <w:t xml:space="preserve">של </w:t>
      </w:r>
      <w:r w:rsidR="00E17FA6">
        <w:rPr>
          <w:rFonts w:hint="cs"/>
          <w:rtl/>
        </w:rPr>
        <w:t xml:space="preserve">עצם העיקרון </w:t>
      </w:r>
      <w:r w:rsidR="004E3AE1">
        <w:rPr>
          <w:rtl/>
        </w:rPr>
        <w:t>–</w:t>
      </w:r>
      <w:r w:rsidR="00E17FA6">
        <w:rPr>
          <w:rFonts w:hint="cs"/>
          <w:rtl/>
        </w:rPr>
        <w:t xml:space="preserve"> </w:t>
      </w:r>
      <w:r w:rsidR="004E3AE1">
        <w:rPr>
          <w:rFonts w:hint="cs"/>
          <w:rtl/>
        </w:rPr>
        <w:t>דרך השאלה המעשית הבאה.</w:t>
      </w:r>
    </w:p>
    <w:p w14:paraId="57D32673" w14:textId="77777777" w:rsidR="00DC1E5F" w:rsidRDefault="00DC1E5F" w:rsidP="00DC1E5F">
      <w:pPr>
        <w:rPr>
          <w:rtl/>
        </w:rPr>
      </w:pPr>
    </w:p>
    <w:p w14:paraId="5A76FE84" w14:textId="13078B34" w:rsidR="00DC1E5F" w:rsidRDefault="00DC1E5F" w:rsidP="00D16BB0">
      <w:pPr>
        <w:pStyle w:val="I"/>
        <w:numPr>
          <w:ilvl w:val="0"/>
          <w:numId w:val="42"/>
        </w:numPr>
        <w:rPr>
          <w:rtl/>
        </w:rPr>
      </w:pPr>
      <w:r>
        <w:rPr>
          <w:rFonts w:hint="cs"/>
          <w:rtl/>
        </w:rPr>
        <w:t>השאלה ההלכתית</w:t>
      </w:r>
    </w:p>
    <w:p w14:paraId="220EE7A5" w14:textId="074F220B" w:rsidR="00DC1E5F" w:rsidRPr="00347260" w:rsidRDefault="00DC1E5F" w:rsidP="00DC1E5F">
      <w:pPr>
        <w:rPr>
          <w:sz w:val="24"/>
          <w:rtl/>
        </w:rPr>
      </w:pPr>
      <w:r>
        <w:rPr>
          <w:rFonts w:hint="cs"/>
          <w:sz w:val="24"/>
          <w:rtl/>
        </w:rPr>
        <w:t xml:space="preserve">מעשה שהיה כך היה: </w:t>
      </w:r>
      <w:r w:rsidRPr="00347260">
        <w:rPr>
          <w:rFonts w:hint="cs"/>
          <w:sz w:val="24"/>
          <w:rtl/>
        </w:rPr>
        <w:t xml:space="preserve">קצין בכיר בצה"ל, העוסק בתפקיד משמעותי ורגיש </w:t>
      </w:r>
      <w:r>
        <w:rPr>
          <w:rFonts w:hint="cs"/>
          <w:sz w:val="24"/>
          <w:rtl/>
        </w:rPr>
        <w:t xml:space="preserve">בעל ממשקים </w:t>
      </w:r>
      <w:r w:rsidRPr="00347260">
        <w:rPr>
          <w:rFonts w:hint="cs"/>
          <w:sz w:val="24"/>
          <w:rtl/>
        </w:rPr>
        <w:t>בין</w:t>
      </w:r>
      <w:r w:rsidR="004E3AE1">
        <w:rPr>
          <w:rFonts w:hint="cs"/>
          <w:sz w:val="24"/>
          <w:rtl/>
        </w:rPr>
        <w:t>־</w:t>
      </w:r>
      <w:r w:rsidRPr="00347260">
        <w:rPr>
          <w:rFonts w:hint="cs"/>
          <w:sz w:val="24"/>
          <w:rtl/>
        </w:rPr>
        <w:t>לאומיים, נתבקש על ידי אחת מרשתות הטלוויזיה להתראיין באמצע השבוע לתוכנית מיוחדת שתשודר בשבת, ותעסוק בפעילות צה"ל ביהודה ושומרון. הקצין פנה אל הרבנות הצבאית, וביקש לברר האם מותר להשתתף בראיון כזה.</w:t>
      </w:r>
    </w:p>
    <w:p w14:paraId="30D968AE" w14:textId="01D9B13A" w:rsidR="00DC1E5F" w:rsidRPr="00347260" w:rsidRDefault="00DC1E5F" w:rsidP="00DC1E5F">
      <w:pPr>
        <w:rPr>
          <w:sz w:val="24"/>
          <w:rtl/>
        </w:rPr>
      </w:pPr>
      <w:r w:rsidRPr="00347260">
        <w:rPr>
          <w:rFonts w:hint="cs"/>
          <w:sz w:val="24"/>
          <w:rtl/>
        </w:rPr>
        <w:t xml:space="preserve">במקרה אחר, שאל קצין </w:t>
      </w:r>
      <w:r>
        <w:rPr>
          <w:rFonts w:hint="cs"/>
          <w:sz w:val="24"/>
          <w:rtl/>
        </w:rPr>
        <w:t>בדרגת רב</w:t>
      </w:r>
      <w:r w:rsidR="00E93A8A">
        <w:rPr>
          <w:rFonts w:hint="eastAsia"/>
          <w:sz w:val="24"/>
          <w:rtl/>
        </w:rPr>
        <w:t>־</w:t>
      </w:r>
      <w:r>
        <w:rPr>
          <w:rFonts w:hint="cs"/>
          <w:sz w:val="24"/>
          <w:rtl/>
        </w:rPr>
        <w:t xml:space="preserve">סרן </w:t>
      </w:r>
      <w:r w:rsidRPr="00347260">
        <w:rPr>
          <w:rFonts w:hint="cs"/>
          <w:sz w:val="24"/>
          <w:rtl/>
        </w:rPr>
        <w:t xml:space="preserve">האם יותר לו להתראיין לתכנית רדיו </w:t>
      </w:r>
      <w:r>
        <w:rPr>
          <w:rFonts w:hint="cs"/>
          <w:sz w:val="24"/>
          <w:rtl/>
        </w:rPr>
        <w:t xml:space="preserve">בשם </w:t>
      </w:r>
      <w:r w:rsidRPr="00347260">
        <w:rPr>
          <w:rFonts w:hint="cs"/>
          <w:sz w:val="24"/>
          <w:rtl/>
        </w:rPr>
        <w:t>"ולנו יש פלאפל", העוסקת בראיונות אישיים עם משרתי קבע צעירים בצה"ל, ומשודרת בגלי צה"ל בשבת אחר הצהריים.</w:t>
      </w:r>
    </w:p>
    <w:p w14:paraId="1F91967B" w14:textId="296DF5E3" w:rsidR="00DC1E5F" w:rsidRPr="00347260" w:rsidRDefault="00DC1E5F" w:rsidP="00DC1E5F">
      <w:pPr>
        <w:rPr>
          <w:sz w:val="24"/>
          <w:rtl/>
        </w:rPr>
      </w:pPr>
      <w:r w:rsidRPr="00347260">
        <w:rPr>
          <w:rFonts w:hint="cs"/>
          <w:sz w:val="24"/>
          <w:rtl/>
        </w:rPr>
        <w:t xml:space="preserve">אף ששתי השאלות עוסקות לכאורה בעניין אחד, </w:t>
      </w:r>
      <w:r>
        <w:rPr>
          <w:rFonts w:hint="cs"/>
          <w:sz w:val="24"/>
          <w:rtl/>
        </w:rPr>
        <w:t>השבתי לקצין השני בשלילה, ולקצין הראשון בחיוב (ב</w:t>
      </w:r>
      <w:r w:rsidR="00E93A8A">
        <w:rPr>
          <w:rFonts w:hint="cs"/>
          <w:sz w:val="24"/>
          <w:rtl/>
        </w:rPr>
        <w:t>מ</w:t>
      </w:r>
      <w:r>
        <w:rPr>
          <w:rFonts w:hint="cs"/>
          <w:sz w:val="24"/>
          <w:rtl/>
        </w:rPr>
        <w:t xml:space="preserve">גבלות מסוימות). כדי להבהיר את החילוק וההבחנה בין המקרים, נברר את החששות ההלכתיים הכרוכים בראיון שישודר בשבת </w:t>
      </w:r>
      <w:r w:rsidR="00E93A8A">
        <w:rPr>
          <w:sz w:val="24"/>
          <w:rtl/>
        </w:rPr>
        <w:t>–</w:t>
      </w:r>
      <w:r w:rsidR="00E93A8A">
        <w:rPr>
          <w:rFonts w:hint="cs"/>
          <w:sz w:val="24"/>
          <w:rtl/>
        </w:rPr>
        <w:t xml:space="preserve"> </w:t>
      </w:r>
      <w:r>
        <w:rPr>
          <w:rFonts w:hint="cs"/>
          <w:sz w:val="24"/>
          <w:rtl/>
        </w:rPr>
        <w:t xml:space="preserve">ואת </w:t>
      </w:r>
      <w:r w:rsidR="00E93A8A">
        <w:rPr>
          <w:rFonts w:hint="cs"/>
          <w:sz w:val="24"/>
          <w:rtl/>
        </w:rPr>
        <w:t>דרכי ההתמודדות עימם</w:t>
      </w:r>
      <w:r>
        <w:rPr>
          <w:rFonts w:hint="cs"/>
          <w:sz w:val="24"/>
          <w:rtl/>
        </w:rPr>
        <w:t>.</w:t>
      </w:r>
    </w:p>
    <w:p w14:paraId="2F46BA29" w14:textId="77777777" w:rsidR="00DC1E5F" w:rsidRPr="00347260" w:rsidRDefault="00DC1E5F" w:rsidP="00DC1E5F">
      <w:pPr>
        <w:rPr>
          <w:sz w:val="24"/>
          <w:rtl/>
        </w:rPr>
      </w:pPr>
    </w:p>
    <w:p w14:paraId="476089B1" w14:textId="55503F11" w:rsidR="00DC1E5F" w:rsidRPr="00347260" w:rsidRDefault="00AB3543" w:rsidP="00593157">
      <w:pPr>
        <w:pStyle w:val="I"/>
        <w:numPr>
          <w:ilvl w:val="0"/>
          <w:numId w:val="42"/>
        </w:numPr>
        <w:rPr>
          <w:rtl/>
        </w:rPr>
      </w:pPr>
      <w:r>
        <w:rPr>
          <w:rFonts w:hint="cs"/>
          <w:rtl/>
        </w:rPr>
        <w:t>"</w:t>
      </w:r>
      <w:r w:rsidR="00DC1E5F" w:rsidRPr="00347260">
        <w:rPr>
          <w:rFonts w:hint="cs"/>
          <w:rtl/>
        </w:rPr>
        <w:t>לפני עור</w:t>
      </w:r>
      <w:r>
        <w:rPr>
          <w:rFonts w:hint="cs"/>
          <w:rtl/>
        </w:rPr>
        <w:t>"</w:t>
      </w:r>
      <w:r w:rsidR="00DC1E5F" w:rsidRPr="00347260">
        <w:rPr>
          <w:rFonts w:hint="cs"/>
          <w:rtl/>
        </w:rPr>
        <w:t xml:space="preserve">, </w:t>
      </w:r>
      <w:r>
        <w:rPr>
          <w:rFonts w:hint="cs"/>
          <w:rtl/>
        </w:rPr>
        <w:t>"</w:t>
      </w:r>
      <w:r w:rsidR="00DC1E5F" w:rsidRPr="00347260">
        <w:rPr>
          <w:rFonts w:hint="cs"/>
          <w:rtl/>
        </w:rPr>
        <w:t>מסייע</w:t>
      </w:r>
      <w:r>
        <w:rPr>
          <w:rFonts w:hint="cs"/>
          <w:rtl/>
        </w:rPr>
        <w:t>"</w:t>
      </w:r>
      <w:r w:rsidR="00DC1E5F" w:rsidRPr="00347260">
        <w:rPr>
          <w:rFonts w:hint="cs"/>
          <w:rtl/>
        </w:rPr>
        <w:t xml:space="preserve"> ו</w:t>
      </w:r>
      <w:r>
        <w:rPr>
          <w:rFonts w:hint="cs"/>
          <w:rtl/>
        </w:rPr>
        <w:t>"</w:t>
      </w:r>
      <w:r w:rsidR="00DC1E5F" w:rsidRPr="00347260">
        <w:rPr>
          <w:rFonts w:hint="cs"/>
          <w:rtl/>
        </w:rPr>
        <w:t>זילותא דשבת</w:t>
      </w:r>
      <w:r>
        <w:rPr>
          <w:rFonts w:hint="cs"/>
          <w:rtl/>
        </w:rPr>
        <w:t>"</w:t>
      </w:r>
    </w:p>
    <w:p w14:paraId="5D8F1A20" w14:textId="3C07E54E" w:rsidR="00DC1E5F" w:rsidRPr="00347260" w:rsidRDefault="00DC1E5F" w:rsidP="00DC1E5F">
      <w:pPr>
        <w:rPr>
          <w:sz w:val="24"/>
          <w:rtl/>
        </w:rPr>
      </w:pPr>
      <w:r w:rsidRPr="00347260">
        <w:rPr>
          <w:rFonts w:hint="cs"/>
          <w:sz w:val="24"/>
          <w:rtl/>
        </w:rPr>
        <w:t>השאלה שלפנינו איננה חדשה, וכבר דנו בה גדולי פוסקי הזמן. לפני למעלה מ</w:t>
      </w:r>
      <w:r w:rsidR="00D310CF">
        <w:rPr>
          <w:rFonts w:hint="eastAsia"/>
          <w:sz w:val="24"/>
          <w:rtl/>
        </w:rPr>
        <w:t>־</w:t>
      </w:r>
      <w:r w:rsidRPr="00347260">
        <w:rPr>
          <w:rFonts w:hint="cs"/>
          <w:sz w:val="24"/>
          <w:rtl/>
        </w:rPr>
        <w:t xml:space="preserve">40 שנה </w:t>
      </w:r>
      <w:r>
        <w:rPr>
          <w:rFonts w:hint="cs"/>
          <w:sz w:val="24"/>
          <w:rtl/>
        </w:rPr>
        <w:t>פנה עורך הדין יעקב בר</w:t>
      </w:r>
      <w:r w:rsidR="00A0288A">
        <w:rPr>
          <w:rFonts w:hint="cs"/>
          <w:sz w:val="24"/>
          <w:rtl/>
        </w:rPr>
        <w:t>־</w:t>
      </w:r>
      <w:r>
        <w:rPr>
          <w:rFonts w:hint="cs"/>
          <w:sz w:val="24"/>
          <w:rtl/>
        </w:rPr>
        <w:t xml:space="preserve">אור אל </w:t>
      </w:r>
      <w:r w:rsidRPr="00347260">
        <w:rPr>
          <w:rFonts w:hint="cs"/>
          <w:sz w:val="24"/>
          <w:rtl/>
        </w:rPr>
        <w:t>הרש"ז אויערבך</w:t>
      </w:r>
      <w:r w:rsidR="00FD5EA9">
        <w:rPr>
          <w:rFonts w:hint="cs"/>
          <w:sz w:val="24"/>
          <w:rtl/>
        </w:rPr>
        <w:t>,</w:t>
      </w:r>
      <w:r w:rsidRPr="00347260">
        <w:rPr>
          <w:rStyle w:val="aa"/>
          <w:rFonts w:eastAsiaTheme="majorEastAsia"/>
          <w:sz w:val="24"/>
          <w:rtl/>
        </w:rPr>
        <w:footnoteReference w:id="1"/>
      </w:r>
      <w:r>
        <w:rPr>
          <w:rFonts w:hint="cs"/>
          <w:sz w:val="24"/>
          <w:rtl/>
        </w:rPr>
        <w:t xml:space="preserve"> ובפיו שאלה זו</w:t>
      </w:r>
      <w:r w:rsidRPr="00347260">
        <w:rPr>
          <w:rFonts w:hint="cs"/>
          <w:sz w:val="24"/>
          <w:rtl/>
        </w:rPr>
        <w:t xml:space="preserve">. עורך הדין </w:t>
      </w:r>
      <w:r w:rsidR="00A0288A" w:rsidRPr="00347260">
        <w:rPr>
          <w:rFonts w:hint="cs"/>
          <w:sz w:val="24"/>
          <w:rtl/>
        </w:rPr>
        <w:t>בר</w:t>
      </w:r>
      <w:r w:rsidR="00A0288A">
        <w:rPr>
          <w:rFonts w:hint="eastAsia"/>
          <w:sz w:val="24"/>
          <w:rtl/>
        </w:rPr>
        <w:t>־</w:t>
      </w:r>
      <w:r w:rsidRPr="00347260">
        <w:rPr>
          <w:rFonts w:hint="cs"/>
          <w:sz w:val="24"/>
          <w:rtl/>
        </w:rPr>
        <w:t>אור</w:t>
      </w:r>
      <w:r>
        <w:rPr>
          <w:rFonts w:hint="cs"/>
          <w:sz w:val="24"/>
          <w:rtl/>
        </w:rPr>
        <w:t xml:space="preserve"> </w:t>
      </w:r>
      <w:r w:rsidRPr="00347260">
        <w:rPr>
          <w:rFonts w:hint="cs"/>
          <w:sz w:val="24"/>
          <w:rtl/>
        </w:rPr>
        <w:t xml:space="preserve">השתתף דרך קבע בתוכנית </w:t>
      </w:r>
      <w:r w:rsidR="00A0288A">
        <w:rPr>
          <w:rFonts w:hint="cs"/>
          <w:sz w:val="24"/>
          <w:rtl/>
        </w:rPr>
        <w:t>הרדיו '</w:t>
      </w:r>
      <w:r w:rsidRPr="00347260">
        <w:rPr>
          <w:rFonts w:hint="cs"/>
          <w:sz w:val="24"/>
          <w:rtl/>
        </w:rPr>
        <w:t>בית המשפט</w:t>
      </w:r>
      <w:r w:rsidR="00A0288A">
        <w:rPr>
          <w:rFonts w:hint="cs"/>
          <w:sz w:val="24"/>
          <w:rtl/>
        </w:rPr>
        <w:t>'</w:t>
      </w:r>
      <w:r w:rsidRPr="00347260">
        <w:rPr>
          <w:rFonts w:hint="cs"/>
          <w:sz w:val="24"/>
          <w:rtl/>
        </w:rPr>
        <w:t>. התוכנית נתנה למאזינים רקע והסבר אודות פרשיות פליליות מסקרנות מהארץ ומ</w:t>
      </w:r>
      <w:r w:rsidR="007A1356">
        <w:rPr>
          <w:rFonts w:hint="cs"/>
          <w:sz w:val="24"/>
          <w:rtl/>
        </w:rPr>
        <w:t>העולם</w:t>
      </w:r>
      <w:r w:rsidRPr="00347260">
        <w:rPr>
          <w:rFonts w:hint="cs"/>
          <w:sz w:val="24"/>
          <w:rtl/>
        </w:rPr>
        <w:t xml:space="preserve">. מלכתחילה שודרה התוכנית בימות החול, אך לאחר מכן ביקשו העורכים לעבור לשדרה בשבת. </w:t>
      </w:r>
      <w:r>
        <w:rPr>
          <w:rFonts w:hint="cs"/>
          <w:sz w:val="24"/>
          <w:rtl/>
        </w:rPr>
        <w:t xml:space="preserve">עורך הדין </w:t>
      </w:r>
      <w:r w:rsidRPr="00347260">
        <w:rPr>
          <w:rFonts w:hint="cs"/>
          <w:sz w:val="24"/>
          <w:rtl/>
        </w:rPr>
        <w:t>בר</w:t>
      </w:r>
      <w:r w:rsidR="00160A60">
        <w:rPr>
          <w:rFonts w:hint="cs"/>
          <w:sz w:val="24"/>
          <w:rtl/>
        </w:rPr>
        <w:t>־</w:t>
      </w:r>
      <w:r w:rsidRPr="00347260">
        <w:rPr>
          <w:rFonts w:hint="cs"/>
          <w:sz w:val="24"/>
          <w:rtl/>
        </w:rPr>
        <w:t>אור פנה לרש"ז אויערבך בשתי שאלות: ראשית, האם הוא רשאי להקליט תוכנית שתשודר בשבת</w:t>
      </w:r>
      <w:r w:rsidR="00F15DE2">
        <w:rPr>
          <w:rFonts w:hint="cs"/>
          <w:sz w:val="24"/>
          <w:rtl/>
        </w:rPr>
        <w:t xml:space="preserve"> </w:t>
      </w:r>
      <w:r w:rsidR="00F15DE2">
        <w:rPr>
          <w:sz w:val="24"/>
          <w:rtl/>
        </w:rPr>
        <w:t>–</w:t>
      </w:r>
      <w:r w:rsidR="00F15DE2">
        <w:rPr>
          <w:rFonts w:hint="cs"/>
          <w:sz w:val="24"/>
          <w:rtl/>
        </w:rPr>
        <w:t xml:space="preserve"> מלכתחילה</w:t>
      </w:r>
      <w:r w:rsidRPr="00347260">
        <w:rPr>
          <w:rFonts w:hint="cs"/>
          <w:sz w:val="24"/>
          <w:rtl/>
        </w:rPr>
        <w:t>; ושנית, האם עליו להתנגד לכך שתוכנית שכבר שודרה במהלך השבוע, תשודר בשידור חוזר בשבת.</w:t>
      </w:r>
    </w:p>
    <w:p w14:paraId="55EA1AC3" w14:textId="31390217" w:rsidR="00DC1E5F" w:rsidRPr="00347260" w:rsidRDefault="00DC1E5F" w:rsidP="00F5258A">
      <w:pPr>
        <w:rPr>
          <w:sz w:val="24"/>
          <w:rtl/>
        </w:rPr>
      </w:pPr>
      <w:r w:rsidRPr="00347260">
        <w:rPr>
          <w:rFonts w:hint="cs"/>
          <w:sz w:val="24"/>
          <w:rtl/>
        </w:rPr>
        <w:t>השואל הדגיש בשאלתו, שאם הוא לא ישתתף בתוכנית, ישתתף בה משפטן אחר, כך שאין באפשרותו לבטל את עצם קיומה או שידורה בשבת. משמעות הדברים מבחינה הלכתית היא, שאין כאן איסור "</w:t>
      </w:r>
      <w:r w:rsidR="00F5258A" w:rsidRPr="00F5258A">
        <w:rPr>
          <w:sz w:val="24"/>
          <w:rtl/>
        </w:rPr>
        <w:t>וְלִפְנֵי עִוֵּר לֹא תִתֵּן מִכְשֹׁל</w:t>
      </w:r>
      <w:r w:rsidRPr="00347260">
        <w:rPr>
          <w:rFonts w:hint="cs"/>
          <w:sz w:val="24"/>
          <w:rtl/>
        </w:rPr>
        <w:t>"</w:t>
      </w:r>
      <w:r w:rsidR="00F5258A">
        <w:rPr>
          <w:rFonts w:hint="cs"/>
          <w:sz w:val="24"/>
          <w:rtl/>
        </w:rPr>
        <w:t xml:space="preserve"> </w:t>
      </w:r>
      <w:r w:rsidR="00F5258A" w:rsidRPr="008224BC">
        <w:rPr>
          <w:szCs w:val="20"/>
          <w:rtl/>
        </w:rPr>
        <w:t>(ויקרא י"ט, יד)</w:t>
      </w:r>
      <w:r w:rsidRPr="00347260">
        <w:rPr>
          <w:rFonts w:hint="cs"/>
          <w:sz w:val="24"/>
          <w:rtl/>
        </w:rPr>
        <w:t xml:space="preserve">, הקיים רק כאשר המכשיל מאפשר את העברה, ובלעדיו </w:t>
      </w:r>
      <w:r w:rsidR="00F5258A">
        <w:rPr>
          <w:rFonts w:hint="cs"/>
          <w:sz w:val="24"/>
          <w:rtl/>
        </w:rPr>
        <w:t xml:space="preserve">היא </w:t>
      </w:r>
      <w:r w:rsidRPr="00347260">
        <w:rPr>
          <w:rFonts w:hint="cs"/>
          <w:sz w:val="24"/>
          <w:rtl/>
        </w:rPr>
        <w:t>לא ה</w:t>
      </w:r>
      <w:r w:rsidR="00F5258A">
        <w:rPr>
          <w:rFonts w:hint="cs"/>
          <w:sz w:val="24"/>
          <w:rtl/>
        </w:rPr>
        <w:t>י</w:t>
      </w:r>
      <w:r w:rsidRPr="00347260">
        <w:rPr>
          <w:rFonts w:hint="cs"/>
          <w:sz w:val="24"/>
          <w:rtl/>
        </w:rPr>
        <w:t xml:space="preserve">יתה מתקיימת: ראשית, </w:t>
      </w:r>
      <w:r w:rsidR="00F5258A">
        <w:rPr>
          <w:rFonts w:hint="cs"/>
          <w:sz w:val="24"/>
          <w:rtl/>
        </w:rPr>
        <w:t xml:space="preserve">המאזינים </w:t>
      </w:r>
      <w:r w:rsidRPr="00347260">
        <w:rPr>
          <w:rFonts w:hint="cs"/>
          <w:sz w:val="24"/>
          <w:rtl/>
        </w:rPr>
        <w:t>מסוגלים להאזין לכל תכנית שהיא</w:t>
      </w:r>
      <w:r>
        <w:rPr>
          <w:rFonts w:hint="cs"/>
          <w:sz w:val="24"/>
          <w:rtl/>
        </w:rPr>
        <w:t xml:space="preserve"> ברדיו</w:t>
      </w:r>
      <w:r w:rsidRPr="00347260">
        <w:rPr>
          <w:rFonts w:hint="cs"/>
          <w:sz w:val="24"/>
          <w:rtl/>
        </w:rPr>
        <w:t xml:space="preserve">, </w:t>
      </w:r>
      <w:r w:rsidR="00F5258A">
        <w:rPr>
          <w:rFonts w:hint="cs"/>
          <w:sz w:val="24"/>
          <w:rtl/>
        </w:rPr>
        <w:t xml:space="preserve">כלומר זהו </w:t>
      </w:r>
      <w:r w:rsidRPr="00347260">
        <w:rPr>
          <w:rFonts w:hint="cs"/>
          <w:sz w:val="24"/>
          <w:rtl/>
        </w:rPr>
        <w:t>מצב המוגדר מבחינה הלכתית כ</w:t>
      </w:r>
      <w:r w:rsidR="008D43AD">
        <w:rPr>
          <w:rFonts w:hint="cs"/>
          <w:sz w:val="24"/>
          <w:rtl/>
        </w:rPr>
        <w:t>'</w:t>
      </w:r>
      <w:r w:rsidRPr="00347260">
        <w:rPr>
          <w:rFonts w:hint="cs"/>
          <w:sz w:val="24"/>
          <w:rtl/>
        </w:rPr>
        <w:t>חד עברא דנהרא</w:t>
      </w:r>
      <w:r w:rsidR="008D43AD">
        <w:rPr>
          <w:rFonts w:hint="cs"/>
          <w:sz w:val="24"/>
          <w:rtl/>
        </w:rPr>
        <w:t>'</w:t>
      </w:r>
      <w:r w:rsidR="007945AA">
        <w:rPr>
          <w:rFonts w:hint="cs"/>
          <w:sz w:val="24"/>
          <w:rtl/>
        </w:rPr>
        <w:t xml:space="preserve"> </w:t>
      </w:r>
      <w:r w:rsidR="007945AA" w:rsidRPr="008224BC">
        <w:rPr>
          <w:szCs w:val="20"/>
          <w:rtl/>
        </w:rPr>
        <w:t>(</w:t>
      </w:r>
      <w:r w:rsidR="008D43AD">
        <w:rPr>
          <w:rFonts w:hint="cs"/>
          <w:szCs w:val="20"/>
          <w:rtl/>
        </w:rPr>
        <w:t>עבודה זרה ו:</w:t>
      </w:r>
      <w:r w:rsidR="007945AA" w:rsidRPr="008224BC">
        <w:rPr>
          <w:szCs w:val="20"/>
          <w:rtl/>
        </w:rPr>
        <w:t>)</w:t>
      </w:r>
      <w:r w:rsidRPr="00347260">
        <w:rPr>
          <w:rFonts w:hint="cs"/>
          <w:sz w:val="24"/>
          <w:rtl/>
        </w:rPr>
        <w:t xml:space="preserve">, </w:t>
      </w:r>
      <w:r w:rsidR="007945AA">
        <w:rPr>
          <w:rFonts w:hint="cs"/>
          <w:sz w:val="24"/>
          <w:rtl/>
        </w:rPr>
        <w:t xml:space="preserve">דהיינו </w:t>
      </w:r>
      <w:r w:rsidRPr="00347260">
        <w:rPr>
          <w:rFonts w:hint="cs"/>
          <w:sz w:val="24"/>
          <w:rtl/>
        </w:rPr>
        <w:t xml:space="preserve">איסור נגיש וזמין לכל מי שירצה לעבור עליו; ושנית, התוכנית המשפטית הזו עצמה תשודר בלאו הכי, וישתתף בה משפטן אחר. לפיכך, השתתפותו של </w:t>
      </w:r>
      <w:r>
        <w:rPr>
          <w:rFonts w:hint="cs"/>
          <w:sz w:val="24"/>
          <w:rtl/>
        </w:rPr>
        <w:t xml:space="preserve">עורך הדין </w:t>
      </w:r>
      <w:r w:rsidRPr="00347260">
        <w:rPr>
          <w:rFonts w:hint="cs"/>
          <w:sz w:val="24"/>
          <w:rtl/>
        </w:rPr>
        <w:t>בר</w:t>
      </w:r>
      <w:r w:rsidR="006C5C6B">
        <w:rPr>
          <w:rFonts w:hint="cs"/>
          <w:sz w:val="24"/>
          <w:rtl/>
        </w:rPr>
        <w:t>־</w:t>
      </w:r>
      <w:r w:rsidRPr="00347260">
        <w:rPr>
          <w:rFonts w:hint="cs"/>
          <w:sz w:val="24"/>
          <w:rtl/>
        </w:rPr>
        <w:t xml:space="preserve">אור היא לכל היותר </w:t>
      </w:r>
      <w:r w:rsidR="00904581">
        <w:rPr>
          <w:rFonts w:hint="cs"/>
          <w:sz w:val="24"/>
          <w:rtl/>
        </w:rPr>
        <w:t>'</w:t>
      </w:r>
      <w:r w:rsidRPr="00347260">
        <w:rPr>
          <w:rFonts w:hint="cs"/>
          <w:sz w:val="24"/>
          <w:rtl/>
        </w:rPr>
        <w:t xml:space="preserve">מסייע </w:t>
      </w:r>
      <w:r w:rsidR="00904581">
        <w:rPr>
          <w:rFonts w:hint="cs"/>
          <w:sz w:val="24"/>
          <w:rtl/>
        </w:rPr>
        <w:t>ל</w:t>
      </w:r>
      <w:r w:rsidRPr="00347260">
        <w:rPr>
          <w:rFonts w:hint="cs"/>
          <w:sz w:val="24"/>
          <w:rtl/>
        </w:rPr>
        <w:t>ידי עוברי עבירה</w:t>
      </w:r>
      <w:r w:rsidR="00904581">
        <w:rPr>
          <w:rFonts w:hint="cs"/>
          <w:sz w:val="24"/>
          <w:rtl/>
        </w:rPr>
        <w:t>'</w:t>
      </w:r>
      <w:r w:rsidR="00904581" w:rsidRPr="00347260">
        <w:rPr>
          <w:rFonts w:hint="cs"/>
          <w:sz w:val="24"/>
          <w:rtl/>
        </w:rPr>
        <w:t xml:space="preserve">, </w:t>
      </w:r>
      <w:r w:rsidRPr="00347260">
        <w:rPr>
          <w:rFonts w:hint="cs"/>
          <w:sz w:val="24"/>
          <w:rtl/>
        </w:rPr>
        <w:t>שאיסורו מדרבנן, ובוודאי איננה בכלל "</w:t>
      </w:r>
      <w:r w:rsidR="00904581" w:rsidRPr="00F5258A">
        <w:rPr>
          <w:sz w:val="24"/>
          <w:rtl/>
        </w:rPr>
        <w:t>וְלִפְנֵי עִוֵּר לֹא תִתֵּן מִכְשֹׁל</w:t>
      </w:r>
      <w:r w:rsidRPr="00347260">
        <w:rPr>
          <w:rFonts w:hint="cs"/>
          <w:sz w:val="24"/>
          <w:rtl/>
        </w:rPr>
        <w:t>".</w:t>
      </w:r>
    </w:p>
    <w:p w14:paraId="11117C37" w14:textId="78A6343B" w:rsidR="00DC1E5F" w:rsidRPr="00347260" w:rsidRDefault="00904581" w:rsidP="00DC1E5F">
      <w:pPr>
        <w:rPr>
          <w:sz w:val="24"/>
          <w:rtl/>
        </w:rPr>
      </w:pPr>
      <w:r>
        <w:rPr>
          <w:rFonts w:hint="cs"/>
          <w:sz w:val="24"/>
          <w:rtl/>
        </w:rPr>
        <w:t xml:space="preserve">למרות השיקולים להקל, </w:t>
      </w:r>
      <w:r w:rsidR="00DC1E5F">
        <w:rPr>
          <w:rFonts w:hint="cs"/>
          <w:sz w:val="24"/>
          <w:rtl/>
        </w:rPr>
        <w:t xml:space="preserve">הרשז"א </w:t>
      </w:r>
      <w:r w:rsidR="00DC1E5F" w:rsidRPr="00347260">
        <w:rPr>
          <w:rFonts w:hint="cs"/>
          <w:sz w:val="24"/>
          <w:rtl/>
        </w:rPr>
        <w:t xml:space="preserve">השיב בשלילה. באשר לשאלה הראשונה, קבע </w:t>
      </w:r>
      <w:r w:rsidR="00DC1E5F">
        <w:rPr>
          <w:rFonts w:hint="cs"/>
          <w:sz w:val="24"/>
          <w:rtl/>
        </w:rPr>
        <w:t xml:space="preserve">הרב </w:t>
      </w:r>
      <w:r w:rsidR="00DC1E5F" w:rsidRPr="00347260">
        <w:rPr>
          <w:rFonts w:hint="cs"/>
          <w:sz w:val="24"/>
          <w:rtl/>
        </w:rPr>
        <w:t xml:space="preserve">שעליו להתנות תנאי מפורש שהתוכנית תשודר אך ורק בימות החול. אם בקשה זו תידחה, עליו לבטל את השתתפותו בתוכנית. </w:t>
      </w:r>
      <w:r w:rsidR="00DC1E5F">
        <w:rPr>
          <w:rFonts w:hint="cs"/>
          <w:sz w:val="24"/>
          <w:rtl/>
        </w:rPr>
        <w:t xml:space="preserve">הוא </w:t>
      </w:r>
      <w:r w:rsidR="00DC1E5F" w:rsidRPr="00347260">
        <w:rPr>
          <w:rFonts w:hint="cs"/>
          <w:sz w:val="24"/>
          <w:rtl/>
        </w:rPr>
        <w:t>מתייחס לכך שהשידור לא יתבטל</w:t>
      </w:r>
      <w:r w:rsidR="00DC1E5F">
        <w:rPr>
          <w:rFonts w:hint="cs"/>
          <w:sz w:val="24"/>
          <w:rtl/>
        </w:rPr>
        <w:t xml:space="preserve"> כליל ועתיד להשתתף בו משפטן אחר</w:t>
      </w:r>
      <w:r w:rsidR="00DC1E5F" w:rsidRPr="00347260">
        <w:rPr>
          <w:rFonts w:hint="cs"/>
          <w:sz w:val="24"/>
          <w:rtl/>
        </w:rPr>
        <w:t>, אך דוחה שיקול זה ומסביר:</w:t>
      </w:r>
    </w:p>
    <w:p w14:paraId="66D7077F" w14:textId="2B97964A" w:rsidR="00DC1E5F" w:rsidRPr="00347260" w:rsidRDefault="00DC1E5F" w:rsidP="00C81C68">
      <w:pPr>
        <w:pStyle w:val="a4"/>
        <w:rPr>
          <w:rtl/>
        </w:rPr>
      </w:pPr>
      <w:r w:rsidRPr="00347260">
        <w:rPr>
          <w:rFonts w:hint="cs"/>
          <w:rtl/>
        </w:rPr>
        <w:t>"</w:t>
      </w:r>
      <w:r w:rsidRPr="00347260">
        <w:rPr>
          <w:rFonts w:hint="eastAsia"/>
          <w:rtl/>
        </w:rPr>
        <w:t>גם</w:t>
      </w:r>
      <w:r w:rsidRPr="00347260">
        <w:rPr>
          <w:rtl/>
        </w:rPr>
        <w:t xml:space="preserve"> </w:t>
      </w:r>
      <w:r w:rsidRPr="00347260">
        <w:rPr>
          <w:rFonts w:hint="eastAsia"/>
          <w:rtl/>
        </w:rPr>
        <w:t>יש</w:t>
      </w:r>
      <w:r w:rsidRPr="00347260">
        <w:rPr>
          <w:rtl/>
        </w:rPr>
        <w:t xml:space="preserve"> </w:t>
      </w:r>
      <w:r w:rsidRPr="00347260">
        <w:rPr>
          <w:rFonts w:hint="eastAsia"/>
          <w:rtl/>
        </w:rPr>
        <w:t>חששא</w:t>
      </w:r>
      <w:r w:rsidRPr="00347260">
        <w:rPr>
          <w:rtl/>
        </w:rPr>
        <w:t xml:space="preserve"> </w:t>
      </w:r>
      <w:r w:rsidRPr="00347260">
        <w:rPr>
          <w:rFonts w:hint="eastAsia"/>
          <w:rtl/>
        </w:rPr>
        <w:t>רחוקה</w:t>
      </w:r>
      <w:r w:rsidRPr="00347260">
        <w:rPr>
          <w:rtl/>
        </w:rPr>
        <w:t xml:space="preserve"> </w:t>
      </w:r>
      <w:r w:rsidRPr="00347260">
        <w:rPr>
          <w:rFonts w:hint="eastAsia"/>
          <w:rtl/>
        </w:rPr>
        <w:t>שאולי</w:t>
      </w:r>
      <w:r w:rsidRPr="00347260">
        <w:rPr>
          <w:rtl/>
        </w:rPr>
        <w:t xml:space="preserve"> </w:t>
      </w:r>
      <w:r w:rsidRPr="00347260">
        <w:rPr>
          <w:rFonts w:hint="eastAsia"/>
          <w:rtl/>
        </w:rPr>
        <w:t>ישנם</w:t>
      </w:r>
      <w:r w:rsidRPr="00347260">
        <w:rPr>
          <w:rtl/>
        </w:rPr>
        <w:t xml:space="preserve"> </w:t>
      </w:r>
      <w:r w:rsidRPr="00347260">
        <w:rPr>
          <w:rFonts w:hint="eastAsia"/>
          <w:rtl/>
        </w:rPr>
        <w:t>יחידים</w:t>
      </w:r>
      <w:r w:rsidRPr="00347260">
        <w:rPr>
          <w:rtl/>
        </w:rPr>
        <w:t xml:space="preserve"> </w:t>
      </w:r>
      <w:r w:rsidRPr="00347260">
        <w:rPr>
          <w:rFonts w:hint="eastAsia"/>
          <w:rtl/>
        </w:rPr>
        <w:t>אשר</w:t>
      </w:r>
      <w:r w:rsidRPr="00347260">
        <w:rPr>
          <w:rtl/>
        </w:rPr>
        <w:t xml:space="preserve"> </w:t>
      </w:r>
      <w:r w:rsidRPr="00347260">
        <w:rPr>
          <w:rFonts w:hint="eastAsia"/>
          <w:rtl/>
        </w:rPr>
        <w:t>יפתחו</w:t>
      </w:r>
      <w:r w:rsidRPr="00347260">
        <w:rPr>
          <w:rtl/>
        </w:rPr>
        <w:t xml:space="preserve"> </w:t>
      </w:r>
      <w:r w:rsidRPr="00347260">
        <w:rPr>
          <w:rFonts w:hint="eastAsia"/>
          <w:rtl/>
        </w:rPr>
        <w:t>את</w:t>
      </w:r>
      <w:r w:rsidRPr="00347260">
        <w:rPr>
          <w:rtl/>
        </w:rPr>
        <w:t xml:space="preserve"> </w:t>
      </w:r>
      <w:r w:rsidRPr="00347260">
        <w:rPr>
          <w:rFonts w:hint="eastAsia"/>
          <w:rtl/>
        </w:rPr>
        <w:t>מקלט</w:t>
      </w:r>
      <w:r w:rsidRPr="00347260">
        <w:rPr>
          <w:rtl/>
        </w:rPr>
        <w:t xml:space="preserve"> </w:t>
      </w:r>
      <w:r w:rsidRPr="00347260">
        <w:rPr>
          <w:rFonts w:hint="eastAsia"/>
          <w:rtl/>
        </w:rPr>
        <w:t>הרדיו</w:t>
      </w:r>
      <w:r w:rsidRPr="00347260">
        <w:rPr>
          <w:rtl/>
        </w:rPr>
        <w:t xml:space="preserve"> </w:t>
      </w:r>
      <w:r w:rsidRPr="00347260">
        <w:rPr>
          <w:rFonts w:hint="eastAsia"/>
          <w:rtl/>
        </w:rPr>
        <w:t>בשבת</w:t>
      </w:r>
      <w:r w:rsidRPr="00347260">
        <w:rPr>
          <w:rtl/>
        </w:rPr>
        <w:t xml:space="preserve"> </w:t>
      </w:r>
      <w:r w:rsidRPr="00347260">
        <w:rPr>
          <w:rFonts w:hint="eastAsia"/>
          <w:rtl/>
        </w:rPr>
        <w:t>אך</w:t>
      </w:r>
      <w:r w:rsidRPr="00347260">
        <w:rPr>
          <w:rtl/>
        </w:rPr>
        <w:t xml:space="preserve"> </w:t>
      </w:r>
      <w:r w:rsidRPr="00347260">
        <w:rPr>
          <w:rFonts w:hint="eastAsia"/>
          <w:rtl/>
        </w:rPr>
        <w:t>ורק</w:t>
      </w:r>
      <w:r w:rsidRPr="00347260">
        <w:rPr>
          <w:rtl/>
        </w:rPr>
        <w:t xml:space="preserve"> </w:t>
      </w:r>
      <w:r w:rsidRPr="00347260">
        <w:rPr>
          <w:rFonts w:hint="eastAsia"/>
          <w:rtl/>
        </w:rPr>
        <w:t>בגלל</w:t>
      </w:r>
      <w:r w:rsidRPr="00347260">
        <w:rPr>
          <w:rtl/>
        </w:rPr>
        <w:t xml:space="preserve"> </w:t>
      </w:r>
      <w:r w:rsidRPr="00347260">
        <w:rPr>
          <w:rFonts w:hint="eastAsia"/>
          <w:rtl/>
        </w:rPr>
        <w:t>שדור</w:t>
      </w:r>
      <w:r w:rsidRPr="00347260">
        <w:rPr>
          <w:rtl/>
        </w:rPr>
        <w:t xml:space="preserve"> </w:t>
      </w:r>
      <w:r w:rsidRPr="00347260">
        <w:rPr>
          <w:rFonts w:hint="eastAsia"/>
          <w:rtl/>
        </w:rPr>
        <w:t>זה</w:t>
      </w:r>
      <w:r w:rsidRPr="00347260">
        <w:rPr>
          <w:rFonts w:hint="cs"/>
          <w:rtl/>
        </w:rPr>
        <w:t>"</w:t>
      </w:r>
      <w:r w:rsidRPr="00347260">
        <w:rPr>
          <w:rtl/>
        </w:rPr>
        <w:t>.</w:t>
      </w:r>
      <w:r w:rsidR="0055177D">
        <w:rPr>
          <w:rFonts w:hint="cs"/>
          <w:rtl/>
        </w:rPr>
        <w:t xml:space="preserve"> </w:t>
      </w:r>
      <w:r w:rsidR="0055177D" w:rsidRPr="008224BC">
        <w:rPr>
          <w:sz w:val="18"/>
          <w:szCs w:val="20"/>
          <w:rtl/>
        </w:rPr>
        <w:t>(</w:t>
      </w:r>
      <w:r w:rsidR="00B56E0C">
        <w:rPr>
          <w:rFonts w:hint="cs"/>
          <w:sz w:val="18"/>
          <w:szCs w:val="20"/>
          <w:rtl/>
        </w:rPr>
        <w:t>המאמר הנ"ל</w:t>
      </w:r>
      <w:r w:rsidR="0055177D" w:rsidRPr="008224BC">
        <w:rPr>
          <w:sz w:val="18"/>
          <w:szCs w:val="20"/>
          <w:rtl/>
        </w:rPr>
        <w:t>)</w:t>
      </w:r>
    </w:p>
    <w:p w14:paraId="624771D8" w14:textId="12A1BF13" w:rsidR="00DC1E5F" w:rsidRPr="00347260" w:rsidRDefault="00DC1E5F" w:rsidP="00DC1E5F">
      <w:pPr>
        <w:rPr>
          <w:sz w:val="24"/>
          <w:rtl/>
        </w:rPr>
      </w:pPr>
      <w:r w:rsidRPr="00347260">
        <w:rPr>
          <w:rFonts w:hint="cs"/>
          <w:sz w:val="24"/>
          <w:rtl/>
        </w:rPr>
        <w:t>כלומר, אין זה מדויק שחילול השבת יתקיים בלאו הכי, משום שככל שהמר</w:t>
      </w:r>
      <w:r w:rsidR="006A52E4">
        <w:rPr>
          <w:rFonts w:hint="cs"/>
          <w:sz w:val="24"/>
          <w:rtl/>
        </w:rPr>
        <w:t>ו</w:t>
      </w:r>
      <w:r w:rsidRPr="00347260">
        <w:rPr>
          <w:rFonts w:hint="cs"/>
          <w:sz w:val="24"/>
          <w:rtl/>
        </w:rPr>
        <w:t xml:space="preserve">איין מוצלח </w:t>
      </w:r>
      <w:r>
        <w:rPr>
          <w:rFonts w:hint="cs"/>
          <w:sz w:val="24"/>
          <w:rtl/>
        </w:rPr>
        <w:t xml:space="preserve">ומעניין </w:t>
      </w:r>
      <w:r w:rsidRPr="00347260">
        <w:rPr>
          <w:rFonts w:hint="cs"/>
          <w:sz w:val="24"/>
          <w:rtl/>
        </w:rPr>
        <w:t>יותר, כך יש סיכוי שצופים או מאזינים רבים יותר יבקשו ליהנות מן השידור.</w:t>
      </w:r>
    </w:p>
    <w:p w14:paraId="69E75C15" w14:textId="2897AF94" w:rsidR="00DC1E5F" w:rsidRPr="00347260" w:rsidRDefault="004A35DC" w:rsidP="00DC1E5F">
      <w:pPr>
        <w:rPr>
          <w:sz w:val="24"/>
          <w:rtl/>
        </w:rPr>
      </w:pPr>
      <w:r>
        <w:rPr>
          <w:rFonts w:hint="cs"/>
          <w:sz w:val="24"/>
          <w:rtl/>
        </w:rPr>
        <w:t xml:space="preserve">גם לשאלה השנייה השיב </w:t>
      </w:r>
      <w:r w:rsidR="00DC1E5F">
        <w:rPr>
          <w:rFonts w:hint="cs"/>
          <w:sz w:val="24"/>
          <w:rtl/>
        </w:rPr>
        <w:t xml:space="preserve">הרשז"א </w:t>
      </w:r>
      <w:r w:rsidR="00DC1E5F" w:rsidRPr="00347260">
        <w:rPr>
          <w:rFonts w:hint="cs"/>
          <w:sz w:val="24"/>
          <w:rtl/>
        </w:rPr>
        <w:t xml:space="preserve">בשלילה. לדבריו, אם ידוע בוודאות שהתוכנית תשודר בשידור חוזר בשבת, אין להקליטה מלכתחילה. זאת ועוד, אם מדובר </w:t>
      </w:r>
      <w:r w:rsidR="00CE058A">
        <w:rPr>
          <w:rFonts w:hint="cs"/>
          <w:sz w:val="24"/>
          <w:rtl/>
        </w:rPr>
        <w:t>ב</w:t>
      </w:r>
      <w:r w:rsidR="00DC1E5F" w:rsidRPr="00347260">
        <w:rPr>
          <w:rFonts w:hint="cs"/>
          <w:sz w:val="24"/>
          <w:rtl/>
        </w:rPr>
        <w:t xml:space="preserve">תוכנית שהוקלטה בעבר ושודרה ביום חול, וכעבור מספר שנים מבקשת המערכת לשדרה בשידור חוזר </w:t>
      </w:r>
      <w:r w:rsidR="00DC1E5F" w:rsidRPr="00347260">
        <w:rPr>
          <w:rFonts w:hint="cs"/>
          <w:sz w:val="24"/>
          <w:rtl/>
        </w:rPr>
        <w:lastRenderedPageBreak/>
        <w:t xml:space="preserve">בשבת, יש להדגיש לפני השידור שהתוכנית הוקלטה ביום חול. </w:t>
      </w:r>
      <w:r w:rsidR="00DC1E5F">
        <w:rPr>
          <w:rFonts w:hint="cs"/>
          <w:sz w:val="24"/>
          <w:rtl/>
        </w:rPr>
        <w:t xml:space="preserve">הרב </w:t>
      </w:r>
      <w:r w:rsidR="00DC1E5F" w:rsidRPr="00347260">
        <w:rPr>
          <w:rFonts w:hint="cs"/>
          <w:sz w:val="24"/>
          <w:rtl/>
        </w:rPr>
        <w:t>נימק את פסקו זה במשפט קצר אחד:</w:t>
      </w:r>
    </w:p>
    <w:p w14:paraId="6BC4920E" w14:textId="62C786B8" w:rsidR="00DC1E5F" w:rsidRPr="00347260" w:rsidRDefault="00DC1E5F" w:rsidP="00C81C68">
      <w:pPr>
        <w:pStyle w:val="a4"/>
        <w:rPr>
          <w:sz w:val="24"/>
          <w:szCs w:val="26"/>
          <w:rtl/>
        </w:rPr>
      </w:pPr>
      <w:r w:rsidRPr="00347260">
        <w:rPr>
          <w:rFonts w:hint="cs"/>
          <w:rtl/>
        </w:rPr>
        <w:t>"</w:t>
      </w:r>
      <w:r w:rsidRPr="00347260">
        <w:rPr>
          <w:rFonts w:hint="eastAsia"/>
          <w:rtl/>
        </w:rPr>
        <w:t>הנימוקים</w:t>
      </w:r>
      <w:r w:rsidRPr="00347260">
        <w:rPr>
          <w:rtl/>
        </w:rPr>
        <w:t xml:space="preserve">: </w:t>
      </w:r>
      <w:r w:rsidRPr="00347260">
        <w:rPr>
          <w:rFonts w:hint="eastAsia"/>
          <w:rtl/>
        </w:rPr>
        <w:t>כבוד</w:t>
      </w:r>
      <w:r w:rsidRPr="00347260">
        <w:rPr>
          <w:rtl/>
        </w:rPr>
        <w:t xml:space="preserve"> </w:t>
      </w:r>
      <w:r w:rsidRPr="00347260">
        <w:rPr>
          <w:rFonts w:hint="eastAsia"/>
          <w:rtl/>
        </w:rPr>
        <w:t>שבת</w:t>
      </w:r>
      <w:r w:rsidRPr="00347260">
        <w:rPr>
          <w:rtl/>
        </w:rPr>
        <w:t xml:space="preserve">, </w:t>
      </w:r>
      <w:r w:rsidRPr="00347260">
        <w:rPr>
          <w:rFonts w:hint="eastAsia"/>
          <w:rtl/>
        </w:rPr>
        <w:t>חשש</w:t>
      </w:r>
      <w:r w:rsidRPr="00347260">
        <w:rPr>
          <w:rtl/>
        </w:rPr>
        <w:t xml:space="preserve"> </w:t>
      </w:r>
      <w:r w:rsidRPr="00347260">
        <w:rPr>
          <w:rFonts w:hint="eastAsia"/>
          <w:rtl/>
        </w:rPr>
        <w:t>קטן</w:t>
      </w:r>
      <w:r w:rsidRPr="00347260">
        <w:rPr>
          <w:rtl/>
        </w:rPr>
        <w:t xml:space="preserve"> </w:t>
      </w:r>
      <w:r w:rsidRPr="00347260">
        <w:rPr>
          <w:rFonts w:hint="eastAsia"/>
          <w:rtl/>
        </w:rPr>
        <w:t>לחלול</w:t>
      </w:r>
      <w:r w:rsidRPr="00347260">
        <w:rPr>
          <w:rtl/>
        </w:rPr>
        <w:t xml:space="preserve"> </w:t>
      </w:r>
      <w:r w:rsidRPr="00347260">
        <w:rPr>
          <w:rFonts w:hint="eastAsia"/>
          <w:rtl/>
        </w:rPr>
        <w:t>השם</w:t>
      </w:r>
      <w:r w:rsidRPr="00347260">
        <w:rPr>
          <w:rtl/>
        </w:rPr>
        <w:t xml:space="preserve">, </w:t>
      </w:r>
      <w:r w:rsidRPr="00347260">
        <w:rPr>
          <w:rFonts w:hint="eastAsia"/>
          <w:rtl/>
        </w:rPr>
        <w:t>ולהרחיק</w:t>
      </w:r>
      <w:r w:rsidRPr="00347260">
        <w:rPr>
          <w:rtl/>
        </w:rPr>
        <w:t xml:space="preserve"> </w:t>
      </w:r>
      <w:r w:rsidRPr="00347260">
        <w:rPr>
          <w:rFonts w:hint="eastAsia"/>
          <w:rtl/>
        </w:rPr>
        <w:t>לזות</w:t>
      </w:r>
      <w:r w:rsidRPr="00347260">
        <w:rPr>
          <w:rtl/>
        </w:rPr>
        <w:t xml:space="preserve"> </w:t>
      </w:r>
      <w:r w:rsidRPr="00347260">
        <w:rPr>
          <w:rFonts w:hint="eastAsia"/>
          <w:rtl/>
        </w:rPr>
        <w:t>שפתים</w:t>
      </w:r>
      <w:r w:rsidRPr="00347260">
        <w:rPr>
          <w:rFonts w:hint="cs"/>
          <w:rtl/>
        </w:rPr>
        <w:t>"</w:t>
      </w:r>
      <w:r w:rsidRPr="00347260">
        <w:rPr>
          <w:rtl/>
        </w:rPr>
        <w:t>.</w:t>
      </w:r>
      <w:r w:rsidR="0055177D">
        <w:rPr>
          <w:rFonts w:hint="cs"/>
          <w:sz w:val="24"/>
          <w:szCs w:val="26"/>
          <w:rtl/>
        </w:rPr>
        <w:t xml:space="preserve"> </w:t>
      </w:r>
      <w:r w:rsidR="0055177D" w:rsidRPr="00CB4F6A">
        <w:rPr>
          <w:rFonts w:hint="cs"/>
          <w:sz w:val="18"/>
          <w:szCs w:val="20"/>
          <w:rtl/>
        </w:rPr>
        <w:t>(שם)</w:t>
      </w:r>
    </w:p>
    <w:p w14:paraId="6F2409A9" w14:textId="5469D690" w:rsidR="00DC1E5F" w:rsidRPr="00347260" w:rsidRDefault="00DC1E5F" w:rsidP="00DC1E5F">
      <w:pPr>
        <w:rPr>
          <w:sz w:val="24"/>
          <w:rtl/>
        </w:rPr>
      </w:pPr>
      <w:r w:rsidRPr="00347260">
        <w:rPr>
          <w:rFonts w:hint="cs"/>
          <w:sz w:val="24"/>
          <w:rtl/>
        </w:rPr>
        <w:t>בדבריו הקצרים</w:t>
      </w:r>
      <w:r w:rsidR="0055177D">
        <w:rPr>
          <w:rFonts w:hint="cs"/>
          <w:sz w:val="24"/>
          <w:rtl/>
        </w:rPr>
        <w:t>,</w:t>
      </w:r>
      <w:r w:rsidRPr="00347260">
        <w:rPr>
          <w:rFonts w:hint="cs"/>
          <w:sz w:val="24"/>
          <w:rtl/>
        </w:rPr>
        <w:t xml:space="preserve"> </w:t>
      </w:r>
      <w:r>
        <w:rPr>
          <w:rFonts w:hint="cs"/>
          <w:sz w:val="24"/>
          <w:rtl/>
        </w:rPr>
        <w:t>מלמד הרשז"א שעיקר הדיון ההלכתי איננו קשור לסוגיית "</w:t>
      </w:r>
      <w:r w:rsidR="00DF5613" w:rsidRPr="00F5258A">
        <w:rPr>
          <w:sz w:val="24"/>
          <w:rtl/>
        </w:rPr>
        <w:t>לִפְנֵי עִוֵּר</w:t>
      </w:r>
      <w:r>
        <w:rPr>
          <w:rFonts w:hint="cs"/>
          <w:sz w:val="24"/>
          <w:rtl/>
        </w:rPr>
        <w:t>" ו"מסייע", אלא דווקא ל</w:t>
      </w:r>
      <w:r w:rsidRPr="00347260">
        <w:rPr>
          <w:rFonts w:hint="cs"/>
          <w:sz w:val="24"/>
          <w:rtl/>
        </w:rPr>
        <w:t xml:space="preserve">חשש מפני הפגיעה בכבוד השבת, ומפני </w:t>
      </w:r>
      <w:r w:rsidR="00B56E0C">
        <w:rPr>
          <w:rFonts w:hint="cs"/>
          <w:sz w:val="24"/>
          <w:rtl/>
        </w:rPr>
        <w:t>מצב ש</w:t>
      </w:r>
      <w:r w:rsidRPr="00347260">
        <w:rPr>
          <w:rFonts w:hint="cs"/>
          <w:sz w:val="24"/>
          <w:rtl/>
        </w:rPr>
        <w:t xml:space="preserve">אדם שומר מצוות </w:t>
      </w:r>
      <w:r w:rsidR="00B56E0C">
        <w:rPr>
          <w:rFonts w:hint="cs"/>
          <w:sz w:val="24"/>
          <w:rtl/>
        </w:rPr>
        <w:t>י</w:t>
      </w:r>
      <w:r w:rsidRPr="00347260">
        <w:rPr>
          <w:rFonts w:hint="cs"/>
          <w:sz w:val="24"/>
          <w:rtl/>
        </w:rPr>
        <w:t>קח חלק במערך תקשורתי הפועל תוך חילול שבת. בכך יש גם לזות שפתיים על המשתתף בתוכנית, ובמידה מסוימת גם חילול השם.</w:t>
      </w:r>
    </w:p>
    <w:p w14:paraId="54938BDC" w14:textId="7B593883" w:rsidR="00DC1E5F" w:rsidRPr="00347260" w:rsidRDefault="00DC1E5F" w:rsidP="00DC1E5F">
      <w:pPr>
        <w:rPr>
          <w:sz w:val="24"/>
          <w:rtl/>
        </w:rPr>
      </w:pPr>
      <w:r>
        <w:rPr>
          <w:rFonts w:hint="cs"/>
          <w:sz w:val="24"/>
          <w:rtl/>
        </w:rPr>
        <w:t xml:space="preserve">הרשז"א </w:t>
      </w:r>
      <w:r w:rsidRPr="00347260">
        <w:rPr>
          <w:rFonts w:hint="cs"/>
          <w:sz w:val="24"/>
          <w:rtl/>
        </w:rPr>
        <w:t>חזר על דבריו גם בתשובה נוספת ומפורטת יותר, שעוסקת בשימוש ברדיו וברמקול בשבת</w:t>
      </w:r>
      <w:r w:rsidR="00B56E0C">
        <w:rPr>
          <w:rFonts w:hint="cs"/>
          <w:sz w:val="24"/>
          <w:rtl/>
        </w:rPr>
        <w:t>.</w:t>
      </w:r>
      <w:r w:rsidRPr="00347260">
        <w:rPr>
          <w:rStyle w:val="aa"/>
          <w:rFonts w:eastAsiaTheme="majorEastAsia"/>
          <w:sz w:val="24"/>
          <w:rtl/>
        </w:rPr>
        <w:footnoteReference w:id="2"/>
      </w:r>
      <w:r w:rsidRPr="00347260">
        <w:rPr>
          <w:rFonts w:hint="cs"/>
          <w:sz w:val="24"/>
          <w:rtl/>
        </w:rPr>
        <w:t xml:space="preserve"> בתוך דבריו שם הוא מעיר:</w:t>
      </w:r>
    </w:p>
    <w:p w14:paraId="3B694D51" w14:textId="4BEC4287" w:rsidR="00DC1E5F" w:rsidRPr="00347260" w:rsidRDefault="00DC1E5F" w:rsidP="00C81C68">
      <w:pPr>
        <w:pStyle w:val="a4"/>
        <w:rPr>
          <w:rtl/>
        </w:rPr>
      </w:pPr>
      <w:r w:rsidRPr="00347260">
        <w:rPr>
          <w:rFonts w:hint="cs"/>
          <w:rtl/>
        </w:rPr>
        <w:t>"</w:t>
      </w:r>
      <w:r w:rsidRPr="00347260">
        <w:rPr>
          <w:rFonts w:hint="eastAsia"/>
          <w:rtl/>
        </w:rPr>
        <w:t>כמו</w:t>
      </w:r>
      <w:r w:rsidRPr="00347260">
        <w:rPr>
          <w:rtl/>
        </w:rPr>
        <w:t xml:space="preserve"> </w:t>
      </w:r>
      <w:r w:rsidRPr="00347260">
        <w:rPr>
          <w:rFonts w:hint="eastAsia"/>
          <w:rtl/>
        </w:rPr>
        <w:t>כן</w:t>
      </w:r>
      <w:r w:rsidRPr="00347260">
        <w:rPr>
          <w:rtl/>
        </w:rPr>
        <w:t xml:space="preserve"> </w:t>
      </w:r>
      <w:r w:rsidRPr="00347260">
        <w:rPr>
          <w:rFonts w:hint="eastAsia"/>
          <w:rtl/>
        </w:rPr>
        <w:t>יש</w:t>
      </w:r>
      <w:r w:rsidRPr="00347260">
        <w:rPr>
          <w:rtl/>
        </w:rPr>
        <w:t xml:space="preserve"> </w:t>
      </w:r>
      <w:r w:rsidRPr="00347260">
        <w:rPr>
          <w:rFonts w:hint="eastAsia"/>
          <w:rtl/>
        </w:rPr>
        <w:t>לדון</w:t>
      </w:r>
      <w:r w:rsidRPr="00347260">
        <w:rPr>
          <w:rtl/>
        </w:rPr>
        <w:t xml:space="preserve">, </w:t>
      </w:r>
      <w:r w:rsidRPr="00347260">
        <w:rPr>
          <w:rFonts w:hint="eastAsia"/>
          <w:rtl/>
        </w:rPr>
        <w:t>היות</w:t>
      </w:r>
      <w:r w:rsidRPr="00347260">
        <w:rPr>
          <w:rtl/>
        </w:rPr>
        <w:t xml:space="preserve"> </w:t>
      </w:r>
      <w:r w:rsidRPr="00347260">
        <w:rPr>
          <w:rFonts w:hint="eastAsia"/>
          <w:rtl/>
        </w:rPr>
        <w:t>שלצערנו</w:t>
      </w:r>
      <w:r w:rsidRPr="00347260">
        <w:rPr>
          <w:rtl/>
        </w:rPr>
        <w:t xml:space="preserve"> </w:t>
      </w:r>
      <w:r w:rsidRPr="00347260">
        <w:rPr>
          <w:rFonts w:hint="eastAsia"/>
          <w:rtl/>
        </w:rPr>
        <w:t>הגדול</w:t>
      </w:r>
      <w:r w:rsidRPr="00347260">
        <w:rPr>
          <w:rtl/>
        </w:rPr>
        <w:t xml:space="preserve"> </w:t>
      </w:r>
      <w:r w:rsidRPr="00347260">
        <w:rPr>
          <w:rFonts w:hint="eastAsia"/>
          <w:rtl/>
        </w:rPr>
        <w:t>נמצאים</w:t>
      </w:r>
      <w:r w:rsidRPr="00347260">
        <w:rPr>
          <w:rtl/>
        </w:rPr>
        <w:t xml:space="preserve"> </w:t>
      </w:r>
      <w:r w:rsidRPr="00347260">
        <w:rPr>
          <w:rFonts w:hint="eastAsia"/>
          <w:rtl/>
        </w:rPr>
        <w:t>כמה</w:t>
      </w:r>
      <w:r w:rsidRPr="00347260">
        <w:rPr>
          <w:rtl/>
        </w:rPr>
        <w:t xml:space="preserve"> </w:t>
      </w:r>
      <w:r w:rsidRPr="00347260">
        <w:rPr>
          <w:rFonts w:hint="eastAsia"/>
          <w:rtl/>
        </w:rPr>
        <w:t>יהודים</w:t>
      </w:r>
      <w:r w:rsidRPr="00347260">
        <w:rPr>
          <w:rtl/>
        </w:rPr>
        <w:t xml:space="preserve"> </w:t>
      </w:r>
      <w:r w:rsidRPr="00347260">
        <w:rPr>
          <w:rFonts w:hint="eastAsia"/>
          <w:rtl/>
        </w:rPr>
        <w:t>שהם</w:t>
      </w:r>
      <w:r w:rsidRPr="00347260">
        <w:rPr>
          <w:rtl/>
        </w:rPr>
        <w:t xml:space="preserve"> </w:t>
      </w:r>
      <w:r w:rsidRPr="00347260">
        <w:rPr>
          <w:rFonts w:hint="eastAsia"/>
          <w:rtl/>
        </w:rPr>
        <w:t>מחללי</w:t>
      </w:r>
      <w:r w:rsidRPr="00347260">
        <w:rPr>
          <w:rtl/>
        </w:rPr>
        <w:t xml:space="preserve"> </w:t>
      </w:r>
      <w:r w:rsidRPr="00347260">
        <w:rPr>
          <w:rFonts w:hint="eastAsia"/>
          <w:rtl/>
        </w:rPr>
        <w:t>שבת</w:t>
      </w:r>
      <w:r w:rsidRPr="00347260">
        <w:rPr>
          <w:rtl/>
        </w:rPr>
        <w:t xml:space="preserve">, </w:t>
      </w:r>
      <w:r w:rsidRPr="00347260">
        <w:rPr>
          <w:rFonts w:hint="eastAsia"/>
          <w:rtl/>
        </w:rPr>
        <w:t>ויש</w:t>
      </w:r>
      <w:r w:rsidRPr="00347260">
        <w:rPr>
          <w:rtl/>
        </w:rPr>
        <w:t xml:space="preserve"> </w:t>
      </w:r>
      <w:r w:rsidRPr="00347260">
        <w:rPr>
          <w:rFonts w:hint="eastAsia"/>
          <w:rtl/>
        </w:rPr>
        <w:t>מהם</w:t>
      </w:r>
      <w:r w:rsidRPr="00347260">
        <w:rPr>
          <w:rtl/>
        </w:rPr>
        <w:t xml:space="preserve"> </w:t>
      </w:r>
      <w:r w:rsidRPr="00347260">
        <w:rPr>
          <w:rFonts w:hint="eastAsia"/>
          <w:rtl/>
        </w:rPr>
        <w:t>שפותחים</w:t>
      </w:r>
      <w:r w:rsidRPr="00347260">
        <w:rPr>
          <w:rtl/>
        </w:rPr>
        <w:t xml:space="preserve"> </w:t>
      </w:r>
      <w:r w:rsidRPr="00347260">
        <w:rPr>
          <w:rFonts w:hint="eastAsia"/>
          <w:rtl/>
        </w:rPr>
        <w:t>את</w:t>
      </w:r>
      <w:r w:rsidRPr="00347260">
        <w:rPr>
          <w:rtl/>
        </w:rPr>
        <w:t xml:space="preserve"> </w:t>
      </w:r>
      <w:r w:rsidRPr="00347260">
        <w:rPr>
          <w:rFonts w:hint="eastAsia"/>
          <w:rtl/>
        </w:rPr>
        <w:t>הרדיו</w:t>
      </w:r>
      <w:r w:rsidRPr="00347260">
        <w:rPr>
          <w:rtl/>
        </w:rPr>
        <w:t xml:space="preserve"> </w:t>
      </w:r>
      <w:r w:rsidRPr="00347260">
        <w:rPr>
          <w:rFonts w:hint="eastAsia"/>
          <w:rtl/>
        </w:rPr>
        <w:t>ומדליקים</w:t>
      </w:r>
      <w:r w:rsidRPr="00347260">
        <w:rPr>
          <w:rtl/>
        </w:rPr>
        <w:t xml:space="preserve"> </w:t>
      </w:r>
      <w:r w:rsidRPr="00347260">
        <w:rPr>
          <w:rFonts w:hint="eastAsia"/>
          <w:rtl/>
        </w:rPr>
        <w:t>את</w:t>
      </w:r>
      <w:r w:rsidRPr="00347260">
        <w:rPr>
          <w:rtl/>
        </w:rPr>
        <w:t xml:space="preserve"> </w:t>
      </w:r>
      <w:r w:rsidRPr="00347260">
        <w:rPr>
          <w:rFonts w:hint="eastAsia"/>
          <w:rtl/>
        </w:rPr>
        <w:t>כל</w:t>
      </w:r>
      <w:r w:rsidRPr="00347260">
        <w:rPr>
          <w:rtl/>
        </w:rPr>
        <w:t xml:space="preserve"> </w:t>
      </w:r>
      <w:r w:rsidRPr="00347260">
        <w:rPr>
          <w:rFonts w:hint="eastAsia"/>
          <w:rtl/>
        </w:rPr>
        <w:t>המנורות</w:t>
      </w:r>
      <w:r w:rsidRPr="00347260">
        <w:rPr>
          <w:rtl/>
        </w:rPr>
        <w:t xml:space="preserve"> </w:t>
      </w:r>
      <w:r w:rsidRPr="00347260">
        <w:rPr>
          <w:rFonts w:hint="eastAsia"/>
          <w:rtl/>
        </w:rPr>
        <w:t>שבה</w:t>
      </w:r>
      <w:r w:rsidRPr="00347260">
        <w:rPr>
          <w:rtl/>
        </w:rPr>
        <w:t xml:space="preserve"> </w:t>
      </w:r>
      <w:r w:rsidRPr="00347260">
        <w:rPr>
          <w:rFonts w:hint="eastAsia"/>
          <w:rtl/>
        </w:rPr>
        <w:t>רק</w:t>
      </w:r>
      <w:r w:rsidRPr="00347260">
        <w:rPr>
          <w:rtl/>
        </w:rPr>
        <w:t xml:space="preserve"> </w:t>
      </w:r>
      <w:r w:rsidRPr="00347260">
        <w:rPr>
          <w:rFonts w:hint="eastAsia"/>
          <w:rtl/>
        </w:rPr>
        <w:t>בגלל</w:t>
      </w:r>
      <w:r w:rsidRPr="00347260">
        <w:rPr>
          <w:rtl/>
        </w:rPr>
        <w:t xml:space="preserve"> </w:t>
      </w:r>
      <w:r w:rsidRPr="00347260">
        <w:rPr>
          <w:rFonts w:hint="eastAsia"/>
          <w:rtl/>
        </w:rPr>
        <w:t>השדורים</w:t>
      </w:r>
      <w:r w:rsidRPr="00347260">
        <w:rPr>
          <w:rtl/>
        </w:rPr>
        <w:t xml:space="preserve"> </w:t>
      </w:r>
      <w:r w:rsidRPr="00347260">
        <w:rPr>
          <w:rFonts w:hint="eastAsia"/>
          <w:rtl/>
        </w:rPr>
        <w:t>העבריים</w:t>
      </w:r>
      <w:r w:rsidRPr="00347260">
        <w:rPr>
          <w:rtl/>
        </w:rPr>
        <w:t xml:space="preserve">, </w:t>
      </w:r>
      <w:r w:rsidRPr="00347260">
        <w:rPr>
          <w:rFonts w:hint="eastAsia"/>
          <w:rtl/>
        </w:rPr>
        <w:t>ונמצא</w:t>
      </w:r>
      <w:r w:rsidRPr="00347260">
        <w:rPr>
          <w:rtl/>
        </w:rPr>
        <w:t xml:space="preserve"> </w:t>
      </w:r>
      <w:r w:rsidRPr="00347260">
        <w:rPr>
          <w:rFonts w:hint="eastAsia"/>
          <w:rtl/>
        </w:rPr>
        <w:t>שאם</w:t>
      </w:r>
      <w:r w:rsidRPr="00347260">
        <w:rPr>
          <w:rtl/>
        </w:rPr>
        <w:t xml:space="preserve"> </w:t>
      </w:r>
      <w:r w:rsidRPr="00347260">
        <w:rPr>
          <w:rFonts w:hint="eastAsia"/>
          <w:rtl/>
        </w:rPr>
        <w:t>המשדר</w:t>
      </w:r>
      <w:r w:rsidRPr="00347260">
        <w:rPr>
          <w:rtl/>
        </w:rPr>
        <w:t xml:space="preserve"> </w:t>
      </w:r>
      <w:r w:rsidRPr="00347260">
        <w:rPr>
          <w:rFonts w:hint="eastAsia"/>
          <w:rtl/>
        </w:rPr>
        <w:t>הוא</w:t>
      </w:r>
      <w:r w:rsidRPr="00347260">
        <w:rPr>
          <w:rtl/>
        </w:rPr>
        <w:t xml:space="preserve"> </w:t>
      </w:r>
      <w:r w:rsidRPr="00347260">
        <w:rPr>
          <w:rFonts w:hint="eastAsia"/>
          <w:rtl/>
        </w:rPr>
        <w:t>יהודי</w:t>
      </w:r>
      <w:r w:rsidRPr="00347260">
        <w:rPr>
          <w:rtl/>
        </w:rPr>
        <w:t xml:space="preserve"> </w:t>
      </w:r>
      <w:r w:rsidRPr="00347260">
        <w:rPr>
          <w:rFonts w:hint="eastAsia"/>
          <w:rtl/>
        </w:rPr>
        <w:t>הרי</w:t>
      </w:r>
      <w:r w:rsidRPr="00347260">
        <w:rPr>
          <w:rtl/>
        </w:rPr>
        <w:t xml:space="preserve"> </w:t>
      </w:r>
      <w:r w:rsidRPr="00347260">
        <w:rPr>
          <w:rFonts w:hint="eastAsia"/>
          <w:rtl/>
        </w:rPr>
        <w:t>הוא</w:t>
      </w:r>
      <w:r w:rsidRPr="00347260">
        <w:rPr>
          <w:rtl/>
        </w:rPr>
        <w:t xml:space="preserve"> </w:t>
      </w:r>
      <w:r w:rsidRPr="00347260">
        <w:rPr>
          <w:rFonts w:hint="eastAsia"/>
          <w:rtl/>
        </w:rPr>
        <w:t>עובר</w:t>
      </w:r>
      <w:r w:rsidRPr="00347260">
        <w:rPr>
          <w:rtl/>
        </w:rPr>
        <w:t xml:space="preserve"> </w:t>
      </w:r>
      <w:r w:rsidRPr="00347260">
        <w:rPr>
          <w:rFonts w:hint="eastAsia"/>
          <w:rtl/>
        </w:rPr>
        <w:t>בלאו</w:t>
      </w:r>
      <w:r w:rsidRPr="00347260">
        <w:rPr>
          <w:rtl/>
        </w:rPr>
        <w:t xml:space="preserve"> </w:t>
      </w:r>
      <w:r w:rsidRPr="00347260">
        <w:rPr>
          <w:rFonts w:hint="eastAsia"/>
          <w:rtl/>
        </w:rPr>
        <w:t>ד</w:t>
      </w:r>
      <w:r w:rsidR="00790645">
        <w:rPr>
          <w:rFonts w:hint="cs"/>
          <w:rtl/>
        </w:rPr>
        <w:t>'</w:t>
      </w:r>
      <w:r w:rsidRPr="00347260">
        <w:rPr>
          <w:rFonts w:hint="eastAsia"/>
          <w:rtl/>
        </w:rPr>
        <w:t>ולפני</w:t>
      </w:r>
      <w:r w:rsidRPr="00347260">
        <w:rPr>
          <w:rtl/>
        </w:rPr>
        <w:t xml:space="preserve"> </w:t>
      </w:r>
      <w:r w:rsidRPr="00347260">
        <w:rPr>
          <w:rFonts w:hint="eastAsia"/>
          <w:rtl/>
        </w:rPr>
        <w:t>עור</w:t>
      </w:r>
      <w:r w:rsidRPr="00347260">
        <w:rPr>
          <w:rtl/>
        </w:rPr>
        <w:t xml:space="preserve"> </w:t>
      </w:r>
      <w:r w:rsidRPr="00347260">
        <w:rPr>
          <w:rFonts w:hint="eastAsia"/>
          <w:rtl/>
        </w:rPr>
        <w:t>לא</w:t>
      </w:r>
      <w:r w:rsidRPr="00347260">
        <w:rPr>
          <w:rtl/>
        </w:rPr>
        <w:t xml:space="preserve"> </w:t>
      </w:r>
      <w:r w:rsidRPr="00347260">
        <w:rPr>
          <w:rFonts w:hint="eastAsia"/>
          <w:rtl/>
        </w:rPr>
        <w:t>תתן</w:t>
      </w:r>
      <w:r w:rsidRPr="00347260">
        <w:rPr>
          <w:rtl/>
        </w:rPr>
        <w:t xml:space="preserve"> </w:t>
      </w:r>
      <w:r w:rsidRPr="00347260">
        <w:rPr>
          <w:rFonts w:hint="eastAsia"/>
          <w:rtl/>
        </w:rPr>
        <w:t>מכשול</w:t>
      </w:r>
      <w:r w:rsidR="00790645">
        <w:rPr>
          <w:rFonts w:hint="cs"/>
          <w:rtl/>
        </w:rPr>
        <w:t>'</w:t>
      </w:r>
      <w:r w:rsidRPr="00347260">
        <w:rPr>
          <w:rtl/>
        </w:rPr>
        <w:t xml:space="preserve">, </w:t>
      </w:r>
      <w:r w:rsidRPr="00347260">
        <w:rPr>
          <w:rFonts w:hint="eastAsia"/>
          <w:rtl/>
        </w:rPr>
        <w:t>כי</w:t>
      </w:r>
      <w:r w:rsidRPr="00347260">
        <w:rPr>
          <w:rtl/>
        </w:rPr>
        <w:t xml:space="preserve"> </w:t>
      </w:r>
      <w:r w:rsidRPr="00347260">
        <w:rPr>
          <w:rFonts w:hint="eastAsia"/>
          <w:rtl/>
        </w:rPr>
        <w:t>אותם</w:t>
      </w:r>
      <w:r w:rsidRPr="00347260">
        <w:rPr>
          <w:rtl/>
        </w:rPr>
        <w:t xml:space="preserve"> </w:t>
      </w:r>
      <w:r w:rsidRPr="00347260">
        <w:rPr>
          <w:rFonts w:hint="eastAsia"/>
          <w:rtl/>
        </w:rPr>
        <w:t>האנשים</w:t>
      </w:r>
      <w:r w:rsidRPr="00347260">
        <w:rPr>
          <w:rtl/>
        </w:rPr>
        <w:t xml:space="preserve"> </w:t>
      </w:r>
      <w:r w:rsidRPr="00347260">
        <w:rPr>
          <w:rFonts w:hint="eastAsia"/>
          <w:rtl/>
        </w:rPr>
        <w:t>אשר</w:t>
      </w:r>
      <w:r w:rsidRPr="00347260">
        <w:rPr>
          <w:rtl/>
        </w:rPr>
        <w:t xml:space="preserve"> </w:t>
      </w:r>
      <w:r w:rsidRPr="00347260">
        <w:rPr>
          <w:rFonts w:hint="eastAsia"/>
          <w:rtl/>
        </w:rPr>
        <w:t>עינים</w:t>
      </w:r>
      <w:r w:rsidRPr="00347260">
        <w:rPr>
          <w:rtl/>
        </w:rPr>
        <w:t xml:space="preserve"> </w:t>
      </w:r>
      <w:r w:rsidRPr="00347260">
        <w:rPr>
          <w:rFonts w:hint="eastAsia"/>
          <w:rtl/>
        </w:rPr>
        <w:t>להם</w:t>
      </w:r>
      <w:r w:rsidRPr="00347260">
        <w:rPr>
          <w:rtl/>
        </w:rPr>
        <w:t xml:space="preserve"> </w:t>
      </w:r>
      <w:r w:rsidRPr="00347260">
        <w:rPr>
          <w:rFonts w:hint="eastAsia"/>
          <w:rtl/>
        </w:rPr>
        <w:t>ולא</w:t>
      </w:r>
      <w:r w:rsidRPr="00347260">
        <w:rPr>
          <w:rtl/>
        </w:rPr>
        <w:t xml:space="preserve"> </w:t>
      </w:r>
      <w:r w:rsidRPr="00347260">
        <w:rPr>
          <w:rFonts w:hint="eastAsia"/>
          <w:rtl/>
        </w:rPr>
        <w:t>יראו</w:t>
      </w:r>
      <w:r w:rsidRPr="00347260">
        <w:rPr>
          <w:rtl/>
        </w:rPr>
        <w:t xml:space="preserve"> </w:t>
      </w:r>
      <w:r w:rsidRPr="00347260">
        <w:rPr>
          <w:rFonts w:hint="eastAsia"/>
          <w:rtl/>
        </w:rPr>
        <w:t>את</w:t>
      </w:r>
      <w:r w:rsidRPr="00347260">
        <w:rPr>
          <w:rtl/>
        </w:rPr>
        <w:t xml:space="preserve"> </w:t>
      </w:r>
      <w:r w:rsidRPr="00347260">
        <w:rPr>
          <w:rFonts w:hint="eastAsia"/>
          <w:rtl/>
        </w:rPr>
        <w:t>אור</w:t>
      </w:r>
      <w:r w:rsidRPr="00347260">
        <w:rPr>
          <w:rtl/>
        </w:rPr>
        <w:t xml:space="preserve"> </w:t>
      </w:r>
      <w:r w:rsidRPr="00347260">
        <w:rPr>
          <w:rFonts w:hint="eastAsia"/>
          <w:rtl/>
        </w:rPr>
        <w:t>התורה</w:t>
      </w:r>
      <w:r w:rsidRPr="00347260">
        <w:rPr>
          <w:rtl/>
        </w:rPr>
        <w:t xml:space="preserve"> </w:t>
      </w:r>
      <w:r w:rsidRPr="00347260">
        <w:rPr>
          <w:rFonts w:hint="eastAsia"/>
          <w:rtl/>
        </w:rPr>
        <w:t>עוורים</w:t>
      </w:r>
      <w:r w:rsidRPr="00347260">
        <w:rPr>
          <w:rtl/>
        </w:rPr>
        <w:t xml:space="preserve"> </w:t>
      </w:r>
      <w:r w:rsidRPr="00347260">
        <w:rPr>
          <w:rFonts w:hint="eastAsia"/>
          <w:rtl/>
        </w:rPr>
        <w:t>הם</w:t>
      </w:r>
      <w:r w:rsidRPr="00347260">
        <w:rPr>
          <w:rtl/>
        </w:rPr>
        <w:t xml:space="preserve"> </w:t>
      </w:r>
      <w:r w:rsidRPr="00347260">
        <w:rPr>
          <w:rFonts w:hint="eastAsia"/>
          <w:rtl/>
        </w:rPr>
        <w:t>והמשדר</w:t>
      </w:r>
      <w:r w:rsidRPr="00347260">
        <w:rPr>
          <w:rtl/>
        </w:rPr>
        <w:t xml:space="preserve"> </w:t>
      </w:r>
      <w:r w:rsidRPr="00347260">
        <w:rPr>
          <w:rFonts w:hint="eastAsia"/>
          <w:rtl/>
        </w:rPr>
        <w:t>מכשיל</w:t>
      </w:r>
      <w:r w:rsidRPr="00347260">
        <w:rPr>
          <w:rtl/>
        </w:rPr>
        <w:t xml:space="preserve"> </w:t>
      </w:r>
      <w:r w:rsidRPr="00347260">
        <w:rPr>
          <w:rFonts w:hint="eastAsia"/>
          <w:rtl/>
        </w:rPr>
        <w:t>אותם</w:t>
      </w:r>
      <w:r w:rsidRPr="00347260">
        <w:rPr>
          <w:rtl/>
        </w:rPr>
        <w:t xml:space="preserve">. </w:t>
      </w:r>
      <w:r w:rsidRPr="00347260">
        <w:rPr>
          <w:rFonts w:hint="eastAsia"/>
          <w:rtl/>
        </w:rPr>
        <w:t>ואם</w:t>
      </w:r>
      <w:r w:rsidRPr="00347260">
        <w:rPr>
          <w:rtl/>
        </w:rPr>
        <w:t xml:space="preserve"> </w:t>
      </w:r>
      <w:r w:rsidRPr="00347260">
        <w:rPr>
          <w:rFonts w:hint="eastAsia"/>
          <w:rtl/>
        </w:rPr>
        <w:t>אמנם</w:t>
      </w:r>
      <w:r w:rsidRPr="00347260">
        <w:rPr>
          <w:rtl/>
        </w:rPr>
        <w:t xml:space="preserve"> </w:t>
      </w:r>
      <w:r w:rsidRPr="00347260">
        <w:rPr>
          <w:rFonts w:hint="eastAsia"/>
          <w:rtl/>
        </w:rPr>
        <w:t>פשוט</w:t>
      </w:r>
      <w:r w:rsidRPr="00347260">
        <w:rPr>
          <w:rtl/>
        </w:rPr>
        <w:t xml:space="preserve"> </w:t>
      </w:r>
      <w:r w:rsidRPr="00347260">
        <w:rPr>
          <w:rFonts w:hint="eastAsia"/>
          <w:rtl/>
        </w:rPr>
        <w:t>הוא</w:t>
      </w:r>
      <w:r w:rsidRPr="00347260">
        <w:rPr>
          <w:rtl/>
        </w:rPr>
        <w:t xml:space="preserve"> </w:t>
      </w:r>
      <w:r w:rsidRPr="00347260">
        <w:rPr>
          <w:rFonts w:hint="eastAsia"/>
          <w:rtl/>
        </w:rPr>
        <w:t>שאין</w:t>
      </w:r>
      <w:r w:rsidRPr="00347260">
        <w:rPr>
          <w:rtl/>
        </w:rPr>
        <w:t xml:space="preserve"> </w:t>
      </w:r>
      <w:r w:rsidRPr="00347260">
        <w:rPr>
          <w:rFonts w:hint="eastAsia"/>
          <w:rtl/>
        </w:rPr>
        <w:t>כאן</w:t>
      </w:r>
      <w:r w:rsidRPr="00347260">
        <w:rPr>
          <w:rtl/>
        </w:rPr>
        <w:t xml:space="preserve"> </w:t>
      </w:r>
      <w:r w:rsidRPr="00347260">
        <w:rPr>
          <w:rFonts w:hint="eastAsia"/>
          <w:rtl/>
        </w:rPr>
        <w:t>ממש</w:t>
      </w:r>
      <w:r w:rsidRPr="00347260">
        <w:rPr>
          <w:rtl/>
        </w:rPr>
        <w:t xml:space="preserve"> </w:t>
      </w:r>
      <w:r w:rsidRPr="00347260">
        <w:rPr>
          <w:rFonts w:hint="eastAsia"/>
          <w:rtl/>
        </w:rPr>
        <w:t>עבירת</w:t>
      </w:r>
      <w:r w:rsidRPr="00347260">
        <w:rPr>
          <w:rtl/>
        </w:rPr>
        <w:t xml:space="preserve"> </w:t>
      </w:r>
      <w:r w:rsidRPr="00347260">
        <w:rPr>
          <w:rFonts w:hint="eastAsia"/>
          <w:rtl/>
        </w:rPr>
        <w:t>לאו</w:t>
      </w:r>
      <w:r w:rsidRPr="00347260">
        <w:rPr>
          <w:rtl/>
        </w:rPr>
        <w:t xml:space="preserve">, </w:t>
      </w:r>
      <w:r w:rsidRPr="00347260">
        <w:rPr>
          <w:rFonts w:hint="eastAsia"/>
          <w:rtl/>
        </w:rPr>
        <w:t>אחרי</w:t>
      </w:r>
      <w:r w:rsidRPr="00347260">
        <w:rPr>
          <w:rtl/>
        </w:rPr>
        <w:t xml:space="preserve"> </w:t>
      </w:r>
      <w:r w:rsidRPr="00347260">
        <w:rPr>
          <w:rFonts w:hint="eastAsia"/>
          <w:rtl/>
        </w:rPr>
        <w:t>שיש</w:t>
      </w:r>
      <w:r w:rsidRPr="00347260">
        <w:rPr>
          <w:rtl/>
        </w:rPr>
        <w:t xml:space="preserve"> </w:t>
      </w:r>
      <w:r w:rsidRPr="00347260">
        <w:rPr>
          <w:rFonts w:hint="eastAsia"/>
          <w:rtl/>
        </w:rPr>
        <w:t>לתלות</w:t>
      </w:r>
      <w:r w:rsidRPr="00347260">
        <w:rPr>
          <w:rtl/>
        </w:rPr>
        <w:t xml:space="preserve"> </w:t>
      </w:r>
      <w:r w:rsidRPr="00347260">
        <w:rPr>
          <w:rFonts w:hint="eastAsia"/>
          <w:rtl/>
        </w:rPr>
        <w:t>שהשידורים</w:t>
      </w:r>
      <w:r w:rsidRPr="00347260">
        <w:rPr>
          <w:rtl/>
        </w:rPr>
        <w:t xml:space="preserve"> </w:t>
      </w:r>
      <w:r w:rsidRPr="00347260">
        <w:rPr>
          <w:rFonts w:hint="eastAsia"/>
          <w:rtl/>
        </w:rPr>
        <w:t>הם</w:t>
      </w:r>
      <w:r w:rsidRPr="00347260">
        <w:rPr>
          <w:rtl/>
        </w:rPr>
        <w:t xml:space="preserve"> </w:t>
      </w:r>
      <w:r w:rsidRPr="00347260">
        <w:rPr>
          <w:rFonts w:hint="eastAsia"/>
          <w:rtl/>
        </w:rPr>
        <w:t>בשביל</w:t>
      </w:r>
      <w:r w:rsidRPr="00347260">
        <w:rPr>
          <w:rtl/>
        </w:rPr>
        <w:t xml:space="preserve"> </w:t>
      </w:r>
      <w:r w:rsidRPr="00347260">
        <w:rPr>
          <w:rFonts w:hint="eastAsia"/>
          <w:rtl/>
        </w:rPr>
        <w:t>נכרים</w:t>
      </w:r>
      <w:r w:rsidRPr="00347260">
        <w:rPr>
          <w:rtl/>
        </w:rPr>
        <w:t xml:space="preserve"> </w:t>
      </w:r>
      <w:r w:rsidRPr="00347260">
        <w:rPr>
          <w:rFonts w:hint="eastAsia"/>
          <w:rtl/>
        </w:rPr>
        <w:t>ועוד</w:t>
      </w:r>
      <w:r w:rsidRPr="00347260">
        <w:rPr>
          <w:rtl/>
        </w:rPr>
        <w:t xml:space="preserve"> </w:t>
      </w:r>
      <w:r w:rsidRPr="00347260">
        <w:rPr>
          <w:rFonts w:hint="eastAsia"/>
          <w:rtl/>
        </w:rPr>
        <w:t>טעמים</w:t>
      </w:r>
      <w:r w:rsidRPr="00347260">
        <w:rPr>
          <w:rtl/>
        </w:rPr>
        <w:t xml:space="preserve"> </w:t>
      </w:r>
      <w:r w:rsidRPr="00347260">
        <w:rPr>
          <w:rFonts w:hint="eastAsia"/>
          <w:rtl/>
        </w:rPr>
        <w:t>אחרים</w:t>
      </w:r>
      <w:r w:rsidRPr="00347260">
        <w:rPr>
          <w:rtl/>
        </w:rPr>
        <w:t xml:space="preserve">, </w:t>
      </w:r>
      <w:r w:rsidRPr="00347260">
        <w:rPr>
          <w:rFonts w:hint="eastAsia"/>
          <w:rtl/>
        </w:rPr>
        <w:t>עם</w:t>
      </w:r>
      <w:r w:rsidRPr="00347260">
        <w:rPr>
          <w:rtl/>
        </w:rPr>
        <w:t xml:space="preserve"> </w:t>
      </w:r>
      <w:r w:rsidRPr="00347260">
        <w:rPr>
          <w:rFonts w:hint="eastAsia"/>
          <w:rtl/>
        </w:rPr>
        <w:t>כל</w:t>
      </w:r>
      <w:r w:rsidRPr="00347260">
        <w:rPr>
          <w:rtl/>
        </w:rPr>
        <w:t xml:space="preserve"> </w:t>
      </w:r>
      <w:r w:rsidRPr="00347260">
        <w:rPr>
          <w:rFonts w:hint="eastAsia"/>
          <w:rtl/>
        </w:rPr>
        <w:t>זאת</w:t>
      </w:r>
      <w:r w:rsidRPr="00347260">
        <w:rPr>
          <w:rtl/>
        </w:rPr>
        <w:t xml:space="preserve"> </w:t>
      </w:r>
      <w:r w:rsidRPr="00347260">
        <w:rPr>
          <w:rFonts w:hint="eastAsia"/>
          <w:rtl/>
        </w:rPr>
        <w:t>מסייע</w:t>
      </w:r>
      <w:r w:rsidRPr="00347260">
        <w:rPr>
          <w:rtl/>
        </w:rPr>
        <w:t xml:space="preserve"> </w:t>
      </w:r>
      <w:r w:rsidRPr="00347260">
        <w:rPr>
          <w:rFonts w:hint="eastAsia"/>
          <w:rtl/>
        </w:rPr>
        <w:t>ידי</w:t>
      </w:r>
      <w:r w:rsidRPr="00347260">
        <w:rPr>
          <w:rtl/>
        </w:rPr>
        <w:t xml:space="preserve"> </w:t>
      </w:r>
      <w:r w:rsidRPr="00347260">
        <w:rPr>
          <w:rFonts w:hint="eastAsia"/>
          <w:rtl/>
        </w:rPr>
        <w:t>עוברי</w:t>
      </w:r>
      <w:r w:rsidRPr="00347260">
        <w:rPr>
          <w:rtl/>
        </w:rPr>
        <w:t xml:space="preserve"> </w:t>
      </w:r>
      <w:r w:rsidRPr="00347260">
        <w:rPr>
          <w:rFonts w:hint="eastAsia"/>
          <w:rtl/>
        </w:rPr>
        <w:t>עברה</w:t>
      </w:r>
      <w:r w:rsidRPr="00347260">
        <w:rPr>
          <w:rtl/>
        </w:rPr>
        <w:t xml:space="preserve"> </w:t>
      </w:r>
      <w:r w:rsidRPr="00347260">
        <w:rPr>
          <w:rFonts w:hint="eastAsia"/>
          <w:rtl/>
        </w:rPr>
        <w:t>מיהו</w:t>
      </w:r>
      <w:r w:rsidRPr="00347260">
        <w:rPr>
          <w:rtl/>
        </w:rPr>
        <w:t xml:space="preserve"> </w:t>
      </w:r>
      <w:r w:rsidRPr="00347260">
        <w:rPr>
          <w:rFonts w:hint="eastAsia"/>
          <w:rtl/>
        </w:rPr>
        <w:t>הוה</w:t>
      </w:r>
      <w:r w:rsidRPr="00347260">
        <w:rPr>
          <w:rtl/>
        </w:rPr>
        <w:t xml:space="preserve">, </w:t>
      </w:r>
      <w:r w:rsidRPr="00347260">
        <w:rPr>
          <w:rFonts w:hint="eastAsia"/>
          <w:rtl/>
        </w:rPr>
        <w:t>ומכוער</w:t>
      </w:r>
      <w:r w:rsidRPr="00347260">
        <w:rPr>
          <w:rtl/>
        </w:rPr>
        <w:t xml:space="preserve"> </w:t>
      </w:r>
      <w:r w:rsidRPr="00347260">
        <w:rPr>
          <w:rFonts w:hint="eastAsia"/>
          <w:rtl/>
        </w:rPr>
        <w:t>הדבר</w:t>
      </w:r>
      <w:r w:rsidRPr="00347260">
        <w:rPr>
          <w:rtl/>
        </w:rPr>
        <w:t xml:space="preserve"> </w:t>
      </w:r>
      <w:r w:rsidRPr="00347260">
        <w:rPr>
          <w:rFonts w:hint="eastAsia"/>
          <w:rtl/>
        </w:rPr>
        <w:t>לעשותו</w:t>
      </w:r>
      <w:r w:rsidRPr="00347260">
        <w:rPr>
          <w:rtl/>
        </w:rPr>
        <w:t xml:space="preserve">. </w:t>
      </w:r>
      <w:r w:rsidRPr="00347260">
        <w:rPr>
          <w:rFonts w:hint="eastAsia"/>
          <w:rtl/>
        </w:rPr>
        <w:t>וגם</w:t>
      </w:r>
      <w:r w:rsidRPr="00347260">
        <w:rPr>
          <w:rtl/>
        </w:rPr>
        <w:t xml:space="preserve"> </w:t>
      </w:r>
      <w:r w:rsidRPr="00347260">
        <w:rPr>
          <w:rFonts w:hint="eastAsia"/>
          <w:rtl/>
        </w:rPr>
        <w:t>קרוב</w:t>
      </w:r>
      <w:r w:rsidRPr="00347260">
        <w:rPr>
          <w:rtl/>
        </w:rPr>
        <w:t xml:space="preserve"> </w:t>
      </w:r>
      <w:r w:rsidRPr="00347260">
        <w:rPr>
          <w:rFonts w:hint="eastAsia"/>
          <w:rtl/>
        </w:rPr>
        <w:t>לודאי</w:t>
      </w:r>
      <w:r w:rsidRPr="00347260">
        <w:rPr>
          <w:rtl/>
        </w:rPr>
        <w:t xml:space="preserve"> </w:t>
      </w:r>
      <w:r w:rsidRPr="00347260">
        <w:rPr>
          <w:rFonts w:hint="eastAsia"/>
          <w:rtl/>
        </w:rPr>
        <w:t>שכמה</w:t>
      </w:r>
      <w:r w:rsidRPr="00347260">
        <w:rPr>
          <w:rtl/>
        </w:rPr>
        <w:t xml:space="preserve"> </w:t>
      </w:r>
      <w:r w:rsidRPr="00347260">
        <w:rPr>
          <w:rFonts w:hint="eastAsia"/>
          <w:rtl/>
        </w:rPr>
        <w:t>מלאכות</w:t>
      </w:r>
      <w:r w:rsidRPr="00347260">
        <w:rPr>
          <w:rtl/>
        </w:rPr>
        <w:t xml:space="preserve"> </w:t>
      </w:r>
      <w:r w:rsidRPr="00347260">
        <w:rPr>
          <w:rFonts w:hint="eastAsia"/>
          <w:rtl/>
        </w:rPr>
        <w:t>דאורייתא</w:t>
      </w:r>
      <w:r w:rsidRPr="00347260">
        <w:rPr>
          <w:rtl/>
        </w:rPr>
        <w:t xml:space="preserve"> </w:t>
      </w:r>
      <w:r w:rsidRPr="00347260">
        <w:rPr>
          <w:rFonts w:hint="eastAsia"/>
          <w:rtl/>
        </w:rPr>
        <w:t>ודרבנן</w:t>
      </w:r>
      <w:r w:rsidRPr="00347260">
        <w:rPr>
          <w:rtl/>
        </w:rPr>
        <w:t xml:space="preserve">, </w:t>
      </w:r>
      <w:r w:rsidRPr="00347260">
        <w:rPr>
          <w:rFonts w:hint="eastAsia"/>
          <w:rtl/>
        </w:rPr>
        <w:t>הנעשים</w:t>
      </w:r>
      <w:r w:rsidRPr="00347260">
        <w:rPr>
          <w:rtl/>
        </w:rPr>
        <w:t xml:space="preserve"> </w:t>
      </w:r>
      <w:r w:rsidRPr="00347260">
        <w:rPr>
          <w:rFonts w:hint="eastAsia"/>
          <w:rtl/>
        </w:rPr>
        <w:t>במשרדי</w:t>
      </w:r>
      <w:r w:rsidRPr="00347260">
        <w:rPr>
          <w:rtl/>
        </w:rPr>
        <w:t xml:space="preserve"> </w:t>
      </w:r>
      <w:r w:rsidRPr="00347260">
        <w:rPr>
          <w:rFonts w:hint="eastAsia"/>
          <w:rtl/>
        </w:rPr>
        <w:t>השידור</w:t>
      </w:r>
      <w:r w:rsidRPr="00347260">
        <w:rPr>
          <w:rtl/>
        </w:rPr>
        <w:t xml:space="preserve"> </w:t>
      </w:r>
      <w:r w:rsidRPr="00347260">
        <w:rPr>
          <w:rFonts w:hint="eastAsia"/>
          <w:rtl/>
        </w:rPr>
        <w:t>ע</w:t>
      </w:r>
      <w:r w:rsidRPr="00347260">
        <w:rPr>
          <w:rtl/>
        </w:rPr>
        <w:t>"</w:t>
      </w:r>
      <w:r w:rsidRPr="00347260">
        <w:rPr>
          <w:rFonts w:hint="eastAsia"/>
          <w:rtl/>
        </w:rPr>
        <w:t>י</w:t>
      </w:r>
      <w:r w:rsidRPr="00347260">
        <w:rPr>
          <w:rtl/>
        </w:rPr>
        <w:t xml:space="preserve"> </w:t>
      </w:r>
      <w:r w:rsidRPr="00347260">
        <w:rPr>
          <w:rFonts w:hint="eastAsia"/>
          <w:rtl/>
        </w:rPr>
        <w:t>יהודים</w:t>
      </w:r>
      <w:r w:rsidRPr="00347260">
        <w:rPr>
          <w:rtl/>
        </w:rPr>
        <w:t xml:space="preserve">, </w:t>
      </w:r>
      <w:r w:rsidRPr="00347260">
        <w:rPr>
          <w:rFonts w:hint="eastAsia"/>
          <w:rtl/>
        </w:rPr>
        <w:t>היו</w:t>
      </w:r>
      <w:r w:rsidRPr="00347260">
        <w:rPr>
          <w:rtl/>
        </w:rPr>
        <w:t xml:space="preserve"> </w:t>
      </w:r>
      <w:r w:rsidRPr="00347260">
        <w:rPr>
          <w:rFonts w:hint="eastAsia"/>
          <w:rtl/>
        </w:rPr>
        <w:t>נמנעים</w:t>
      </w:r>
      <w:r w:rsidRPr="00347260">
        <w:rPr>
          <w:rtl/>
        </w:rPr>
        <w:t xml:space="preserve"> </w:t>
      </w:r>
      <w:r w:rsidRPr="00347260">
        <w:rPr>
          <w:rFonts w:hint="eastAsia"/>
          <w:rtl/>
        </w:rPr>
        <w:t>ע</w:t>
      </w:r>
      <w:r w:rsidRPr="00347260">
        <w:rPr>
          <w:rtl/>
        </w:rPr>
        <w:t>"</w:t>
      </w:r>
      <w:r w:rsidRPr="00347260">
        <w:rPr>
          <w:rFonts w:hint="eastAsia"/>
          <w:rtl/>
        </w:rPr>
        <w:t>י</w:t>
      </w:r>
      <w:r w:rsidRPr="00347260">
        <w:rPr>
          <w:rtl/>
        </w:rPr>
        <w:t xml:space="preserve"> </w:t>
      </w:r>
      <w:r w:rsidRPr="00347260">
        <w:rPr>
          <w:rFonts w:hint="eastAsia"/>
          <w:rtl/>
        </w:rPr>
        <w:t>ביטול</w:t>
      </w:r>
      <w:r w:rsidRPr="00347260">
        <w:rPr>
          <w:rtl/>
        </w:rPr>
        <w:t xml:space="preserve"> </w:t>
      </w:r>
      <w:r w:rsidRPr="00347260">
        <w:rPr>
          <w:rFonts w:hint="eastAsia"/>
          <w:rtl/>
        </w:rPr>
        <w:t>השידורים</w:t>
      </w:r>
      <w:r w:rsidRPr="00347260">
        <w:rPr>
          <w:rtl/>
        </w:rPr>
        <w:t xml:space="preserve"> </w:t>
      </w:r>
      <w:r w:rsidRPr="00347260">
        <w:rPr>
          <w:rFonts w:hint="eastAsia"/>
          <w:rtl/>
        </w:rPr>
        <w:t>העבריים</w:t>
      </w:r>
      <w:r w:rsidRPr="00347260">
        <w:rPr>
          <w:rtl/>
        </w:rPr>
        <w:t xml:space="preserve"> </w:t>
      </w:r>
      <w:r w:rsidRPr="00347260">
        <w:rPr>
          <w:rFonts w:hint="eastAsia"/>
          <w:rtl/>
        </w:rPr>
        <w:t>בשבתות</w:t>
      </w:r>
      <w:r w:rsidRPr="00347260">
        <w:rPr>
          <w:rtl/>
        </w:rPr>
        <w:t xml:space="preserve"> </w:t>
      </w:r>
      <w:r w:rsidRPr="00347260">
        <w:rPr>
          <w:rFonts w:hint="eastAsia"/>
          <w:rtl/>
        </w:rPr>
        <w:t>ויו</w:t>
      </w:r>
      <w:r w:rsidRPr="00347260">
        <w:rPr>
          <w:rtl/>
        </w:rPr>
        <w:t>"</w:t>
      </w:r>
      <w:r w:rsidRPr="00347260">
        <w:rPr>
          <w:rFonts w:hint="eastAsia"/>
          <w:rtl/>
        </w:rPr>
        <w:t>ט</w:t>
      </w:r>
      <w:r w:rsidRPr="00347260">
        <w:rPr>
          <w:rFonts w:hint="cs"/>
          <w:rtl/>
        </w:rPr>
        <w:t>"</w:t>
      </w:r>
      <w:r w:rsidRPr="00347260">
        <w:rPr>
          <w:rtl/>
        </w:rPr>
        <w:t>.</w:t>
      </w:r>
      <w:r w:rsidR="004C10E7">
        <w:rPr>
          <w:rFonts w:hint="cs"/>
          <w:rtl/>
        </w:rPr>
        <w:t xml:space="preserve"> </w:t>
      </w:r>
      <w:r w:rsidR="004C10E7" w:rsidRPr="00CB4F6A">
        <w:rPr>
          <w:rFonts w:hint="cs"/>
          <w:sz w:val="18"/>
          <w:szCs w:val="20"/>
          <w:rtl/>
        </w:rPr>
        <w:t>(</w:t>
      </w:r>
      <w:r w:rsidR="004C10E7">
        <w:rPr>
          <w:rFonts w:hint="cs"/>
          <w:sz w:val="18"/>
          <w:szCs w:val="20"/>
          <w:rtl/>
        </w:rPr>
        <w:t>התשובה הנ"ל</w:t>
      </w:r>
      <w:r w:rsidR="004C10E7" w:rsidRPr="00CB4F6A">
        <w:rPr>
          <w:rFonts w:hint="cs"/>
          <w:sz w:val="18"/>
          <w:szCs w:val="20"/>
          <w:rtl/>
        </w:rPr>
        <w:t>)</w:t>
      </w:r>
    </w:p>
    <w:p w14:paraId="51C7E076" w14:textId="65D2A9CB" w:rsidR="00DC1E5F" w:rsidRPr="00347260" w:rsidRDefault="00DC1E5F" w:rsidP="00DC1E5F">
      <w:pPr>
        <w:rPr>
          <w:rtl/>
        </w:rPr>
      </w:pPr>
      <w:r w:rsidRPr="00347260">
        <w:rPr>
          <w:rFonts w:hint="cs"/>
          <w:rtl/>
        </w:rPr>
        <w:t xml:space="preserve">בדבריו כאן נראה שדווקא השיקול של מסייע ידי עוברי עבירה הוא השיקול המרכזי יותר, ואולם גם כאן </w:t>
      </w:r>
      <w:r>
        <w:rPr>
          <w:rFonts w:hint="cs"/>
          <w:rtl/>
        </w:rPr>
        <w:t>לא נמנע מלהזכיר ש</w:t>
      </w:r>
      <w:r w:rsidRPr="00347260">
        <w:rPr>
          <w:rFonts w:hint="cs"/>
          <w:rtl/>
        </w:rPr>
        <w:t>"מכוער הדבר".</w:t>
      </w:r>
    </w:p>
    <w:p w14:paraId="7BFAE601" w14:textId="41C121B0" w:rsidR="00DC1E5F" w:rsidRPr="00347260" w:rsidRDefault="00DC1E5F" w:rsidP="00DC1E5F">
      <w:pPr>
        <w:rPr>
          <w:sz w:val="24"/>
          <w:rtl/>
        </w:rPr>
      </w:pPr>
      <w:r w:rsidRPr="00347260">
        <w:rPr>
          <w:rFonts w:hint="cs"/>
          <w:sz w:val="24"/>
          <w:rtl/>
        </w:rPr>
        <w:t xml:space="preserve">מבלי להזכיר תשובות אלה של </w:t>
      </w:r>
      <w:r>
        <w:rPr>
          <w:rFonts w:hint="cs"/>
          <w:sz w:val="24"/>
          <w:rtl/>
        </w:rPr>
        <w:t>הרשז"א</w:t>
      </w:r>
      <w:r w:rsidRPr="00347260">
        <w:rPr>
          <w:rFonts w:hint="cs"/>
          <w:sz w:val="24"/>
          <w:rtl/>
        </w:rPr>
        <w:t>, שלפחות אחת מהן הי</w:t>
      </w:r>
      <w:r w:rsidR="008307F9">
        <w:rPr>
          <w:rFonts w:hint="cs"/>
          <w:sz w:val="24"/>
          <w:rtl/>
        </w:rPr>
        <w:t>י</w:t>
      </w:r>
      <w:r w:rsidRPr="00347260">
        <w:rPr>
          <w:rFonts w:hint="cs"/>
          <w:sz w:val="24"/>
          <w:rtl/>
        </w:rPr>
        <w:t xml:space="preserve">תה בכתב יד עד שפורסמה בתחומין, פסק כך גם תלמידו הגדול הרי"י </w:t>
      </w:r>
      <w:r>
        <w:rPr>
          <w:rFonts w:hint="cs"/>
          <w:sz w:val="24"/>
          <w:rtl/>
        </w:rPr>
        <w:t>נויבירט</w:t>
      </w:r>
      <w:r w:rsidR="00742CAB">
        <w:rPr>
          <w:rFonts w:hint="cs"/>
          <w:sz w:val="24"/>
          <w:rtl/>
        </w:rPr>
        <w:t>:</w:t>
      </w:r>
    </w:p>
    <w:p w14:paraId="6356BE14" w14:textId="29364550" w:rsidR="00DC1E5F" w:rsidRPr="00347260" w:rsidRDefault="00DC1E5F" w:rsidP="00C81C68">
      <w:pPr>
        <w:pStyle w:val="a4"/>
        <w:rPr>
          <w:rtl/>
        </w:rPr>
      </w:pPr>
      <w:r w:rsidRPr="00347260">
        <w:rPr>
          <w:rFonts w:hint="cs"/>
          <w:rtl/>
        </w:rPr>
        <w:t>"</w:t>
      </w:r>
      <w:r w:rsidRPr="00347260">
        <w:rPr>
          <w:rFonts w:hint="eastAsia"/>
          <w:rtl/>
        </w:rPr>
        <w:t>אסור</w:t>
      </w:r>
      <w:r w:rsidRPr="00347260">
        <w:rPr>
          <w:rtl/>
        </w:rPr>
        <w:t xml:space="preserve"> </w:t>
      </w:r>
      <w:r w:rsidRPr="00347260">
        <w:rPr>
          <w:rFonts w:hint="eastAsia"/>
          <w:rtl/>
        </w:rPr>
        <w:t>לפרסם</w:t>
      </w:r>
      <w:r w:rsidRPr="00347260">
        <w:rPr>
          <w:rtl/>
        </w:rPr>
        <w:t xml:space="preserve"> </w:t>
      </w:r>
      <w:r w:rsidRPr="00347260">
        <w:rPr>
          <w:rFonts w:hint="eastAsia"/>
          <w:rtl/>
        </w:rPr>
        <w:t>כל</w:t>
      </w:r>
      <w:r w:rsidRPr="00347260">
        <w:rPr>
          <w:rtl/>
        </w:rPr>
        <w:t xml:space="preserve"> </w:t>
      </w:r>
      <w:r w:rsidRPr="00347260">
        <w:rPr>
          <w:rFonts w:hint="eastAsia"/>
          <w:rtl/>
        </w:rPr>
        <w:t>מודעה</w:t>
      </w:r>
      <w:r w:rsidRPr="00347260">
        <w:rPr>
          <w:rtl/>
        </w:rPr>
        <w:t xml:space="preserve"> </w:t>
      </w:r>
      <w:r w:rsidRPr="00347260">
        <w:rPr>
          <w:rFonts w:hint="eastAsia"/>
          <w:rtl/>
        </w:rPr>
        <w:t>ומאמר</w:t>
      </w:r>
      <w:r w:rsidRPr="00347260">
        <w:rPr>
          <w:rtl/>
        </w:rPr>
        <w:t xml:space="preserve"> </w:t>
      </w:r>
      <w:r w:rsidRPr="00347260">
        <w:rPr>
          <w:rFonts w:hint="eastAsia"/>
          <w:rtl/>
        </w:rPr>
        <w:t>בעתון</w:t>
      </w:r>
      <w:r w:rsidRPr="00347260">
        <w:rPr>
          <w:rtl/>
        </w:rPr>
        <w:t xml:space="preserve"> </w:t>
      </w:r>
      <w:r w:rsidRPr="00347260">
        <w:rPr>
          <w:rFonts w:hint="eastAsia"/>
          <w:rtl/>
        </w:rPr>
        <w:t>העומד</w:t>
      </w:r>
      <w:r w:rsidRPr="00347260">
        <w:rPr>
          <w:rtl/>
        </w:rPr>
        <w:t xml:space="preserve"> </w:t>
      </w:r>
      <w:r w:rsidRPr="00347260">
        <w:rPr>
          <w:rFonts w:hint="eastAsia"/>
          <w:rtl/>
        </w:rPr>
        <w:t>להופיע</w:t>
      </w:r>
      <w:r w:rsidRPr="00347260">
        <w:rPr>
          <w:rtl/>
        </w:rPr>
        <w:t xml:space="preserve"> </w:t>
      </w:r>
      <w:r w:rsidRPr="00347260">
        <w:rPr>
          <w:rFonts w:hint="eastAsia"/>
          <w:rtl/>
        </w:rPr>
        <w:t>בשבת</w:t>
      </w:r>
      <w:r w:rsidRPr="00347260">
        <w:rPr>
          <w:rtl/>
        </w:rPr>
        <w:t xml:space="preserve">, </w:t>
      </w:r>
      <w:r w:rsidRPr="00347260">
        <w:rPr>
          <w:rFonts w:hint="eastAsia"/>
          <w:rtl/>
        </w:rPr>
        <w:t>וכן</w:t>
      </w:r>
      <w:r w:rsidRPr="00347260">
        <w:rPr>
          <w:rtl/>
        </w:rPr>
        <w:t xml:space="preserve"> </w:t>
      </w:r>
      <w:r w:rsidRPr="00347260">
        <w:rPr>
          <w:rFonts w:hint="eastAsia"/>
          <w:rtl/>
        </w:rPr>
        <w:t>אסור</w:t>
      </w:r>
      <w:r w:rsidRPr="00347260">
        <w:rPr>
          <w:rtl/>
        </w:rPr>
        <w:t xml:space="preserve"> </w:t>
      </w:r>
      <w:r w:rsidRPr="00347260">
        <w:rPr>
          <w:rFonts w:hint="eastAsia"/>
          <w:rtl/>
        </w:rPr>
        <w:t>להכין</w:t>
      </w:r>
      <w:r w:rsidRPr="00347260">
        <w:rPr>
          <w:rtl/>
        </w:rPr>
        <w:t xml:space="preserve"> </w:t>
      </w:r>
      <w:r w:rsidRPr="00347260">
        <w:rPr>
          <w:rFonts w:hint="eastAsia"/>
          <w:rtl/>
        </w:rPr>
        <w:t>הקלטה</w:t>
      </w:r>
      <w:r w:rsidRPr="00347260">
        <w:rPr>
          <w:rtl/>
        </w:rPr>
        <w:t xml:space="preserve"> </w:t>
      </w:r>
      <w:r w:rsidRPr="00347260">
        <w:rPr>
          <w:rFonts w:hint="eastAsia"/>
          <w:rtl/>
        </w:rPr>
        <w:t>במכשיר</w:t>
      </w:r>
      <w:r w:rsidRPr="00347260">
        <w:rPr>
          <w:rtl/>
        </w:rPr>
        <w:t xml:space="preserve"> </w:t>
      </w:r>
      <w:r w:rsidRPr="00347260">
        <w:rPr>
          <w:rFonts w:hint="eastAsia"/>
          <w:rtl/>
        </w:rPr>
        <w:t>הקלטה</w:t>
      </w:r>
      <w:r w:rsidRPr="00347260">
        <w:rPr>
          <w:rtl/>
        </w:rPr>
        <w:t xml:space="preserve">, </w:t>
      </w:r>
      <w:r w:rsidRPr="00347260">
        <w:rPr>
          <w:rFonts w:hint="eastAsia"/>
          <w:rtl/>
        </w:rPr>
        <w:t>על</w:t>
      </w:r>
      <w:r w:rsidR="00DE0486">
        <w:rPr>
          <w:rFonts w:hint="cs"/>
          <w:rtl/>
        </w:rPr>
        <w:t>־</w:t>
      </w:r>
      <w:r w:rsidRPr="00347260">
        <w:rPr>
          <w:rFonts w:hint="eastAsia"/>
          <w:rtl/>
        </w:rPr>
        <w:t>מנת</w:t>
      </w:r>
      <w:r w:rsidRPr="00347260">
        <w:rPr>
          <w:rtl/>
        </w:rPr>
        <w:t xml:space="preserve"> </w:t>
      </w:r>
      <w:r w:rsidRPr="00347260">
        <w:rPr>
          <w:rFonts w:hint="eastAsia"/>
          <w:rtl/>
        </w:rPr>
        <w:t>שתשודר</w:t>
      </w:r>
      <w:r w:rsidRPr="00347260">
        <w:rPr>
          <w:rtl/>
        </w:rPr>
        <w:t xml:space="preserve"> </w:t>
      </w:r>
      <w:r w:rsidRPr="00347260">
        <w:rPr>
          <w:rFonts w:hint="eastAsia"/>
          <w:rtl/>
        </w:rPr>
        <w:t>בשבת</w:t>
      </w:r>
      <w:r w:rsidRPr="00347260">
        <w:rPr>
          <w:rFonts w:hint="cs"/>
          <w:rtl/>
        </w:rPr>
        <w:t xml:space="preserve">. </w:t>
      </w:r>
      <w:r w:rsidRPr="00347260">
        <w:rPr>
          <w:rFonts w:hint="eastAsia"/>
          <w:rtl/>
        </w:rPr>
        <w:t>ולכן</w:t>
      </w:r>
      <w:r w:rsidRPr="00347260">
        <w:rPr>
          <w:rtl/>
        </w:rPr>
        <w:t xml:space="preserve"> </w:t>
      </w:r>
      <w:r w:rsidRPr="00347260">
        <w:rPr>
          <w:rFonts w:hint="eastAsia"/>
          <w:rtl/>
        </w:rPr>
        <w:t>אסור</w:t>
      </w:r>
      <w:r w:rsidRPr="00347260">
        <w:rPr>
          <w:rtl/>
        </w:rPr>
        <w:t xml:space="preserve"> </w:t>
      </w:r>
      <w:r w:rsidRPr="00347260">
        <w:rPr>
          <w:rFonts w:hint="eastAsia"/>
          <w:rtl/>
        </w:rPr>
        <w:t>להתראיין</w:t>
      </w:r>
      <w:r w:rsidRPr="00347260">
        <w:rPr>
          <w:rtl/>
        </w:rPr>
        <w:t xml:space="preserve"> </w:t>
      </w:r>
      <w:r w:rsidRPr="00347260">
        <w:rPr>
          <w:rFonts w:hint="eastAsia"/>
          <w:rtl/>
        </w:rPr>
        <w:t>לרדיו</w:t>
      </w:r>
      <w:r w:rsidRPr="00347260">
        <w:rPr>
          <w:rtl/>
        </w:rPr>
        <w:t xml:space="preserve"> </w:t>
      </w:r>
      <w:r w:rsidRPr="00347260">
        <w:rPr>
          <w:rFonts w:hint="eastAsia"/>
          <w:rtl/>
        </w:rPr>
        <w:t>וכדו</w:t>
      </w:r>
      <w:r w:rsidRPr="00347260">
        <w:rPr>
          <w:rtl/>
        </w:rPr>
        <w:t xml:space="preserve">' </w:t>
      </w:r>
      <w:r w:rsidRPr="00347260">
        <w:rPr>
          <w:rFonts w:hint="eastAsia"/>
          <w:rtl/>
        </w:rPr>
        <w:t>או</w:t>
      </w:r>
      <w:r w:rsidRPr="00347260">
        <w:rPr>
          <w:rtl/>
        </w:rPr>
        <w:t xml:space="preserve"> </w:t>
      </w:r>
      <w:r w:rsidRPr="00347260">
        <w:rPr>
          <w:rFonts w:hint="eastAsia"/>
          <w:rtl/>
        </w:rPr>
        <w:t>להכין</w:t>
      </w:r>
      <w:r w:rsidRPr="00347260">
        <w:rPr>
          <w:rtl/>
        </w:rPr>
        <w:t xml:space="preserve"> </w:t>
      </w:r>
      <w:r w:rsidRPr="00347260">
        <w:rPr>
          <w:rFonts w:hint="eastAsia"/>
          <w:rtl/>
        </w:rPr>
        <w:t>מופע</w:t>
      </w:r>
      <w:r w:rsidRPr="00347260">
        <w:rPr>
          <w:rtl/>
        </w:rPr>
        <w:t xml:space="preserve"> </w:t>
      </w:r>
      <w:r w:rsidRPr="00347260">
        <w:rPr>
          <w:rFonts w:hint="eastAsia"/>
          <w:rtl/>
        </w:rPr>
        <w:t>שישודר</w:t>
      </w:r>
      <w:r w:rsidRPr="00347260">
        <w:rPr>
          <w:rtl/>
        </w:rPr>
        <w:t xml:space="preserve"> </w:t>
      </w:r>
      <w:r w:rsidRPr="00347260">
        <w:rPr>
          <w:rFonts w:hint="eastAsia"/>
          <w:rtl/>
        </w:rPr>
        <w:t>בשבת</w:t>
      </w:r>
      <w:r w:rsidRPr="00347260">
        <w:rPr>
          <w:rFonts w:hint="cs"/>
          <w:rtl/>
        </w:rPr>
        <w:t>"</w:t>
      </w:r>
      <w:r w:rsidRPr="00347260">
        <w:rPr>
          <w:rtl/>
        </w:rPr>
        <w:t>.</w:t>
      </w:r>
      <w:r w:rsidR="00E9465A">
        <w:rPr>
          <w:rFonts w:hint="cs"/>
          <w:rtl/>
        </w:rPr>
        <w:t xml:space="preserve"> </w:t>
      </w:r>
      <w:r w:rsidR="00E9465A">
        <w:rPr>
          <w:rFonts w:hint="cs"/>
          <w:sz w:val="18"/>
          <w:szCs w:val="20"/>
          <w:rtl/>
        </w:rPr>
        <w:t>(</w:t>
      </w:r>
      <w:r w:rsidR="00E9465A" w:rsidRPr="008224BC">
        <w:rPr>
          <w:rFonts w:hint="eastAsia"/>
          <w:sz w:val="18"/>
          <w:szCs w:val="20"/>
          <w:rtl/>
        </w:rPr>
        <w:t>שמירת</w:t>
      </w:r>
      <w:r w:rsidR="00E9465A" w:rsidRPr="008224BC">
        <w:rPr>
          <w:sz w:val="18"/>
          <w:szCs w:val="20"/>
          <w:rtl/>
        </w:rPr>
        <w:t xml:space="preserve"> </w:t>
      </w:r>
      <w:r w:rsidR="00E9465A" w:rsidRPr="008224BC">
        <w:rPr>
          <w:rFonts w:hint="eastAsia"/>
          <w:sz w:val="18"/>
          <w:szCs w:val="20"/>
          <w:rtl/>
        </w:rPr>
        <w:t>שבת</w:t>
      </w:r>
      <w:r w:rsidR="00E9465A" w:rsidRPr="008224BC">
        <w:rPr>
          <w:sz w:val="18"/>
          <w:szCs w:val="20"/>
          <w:rtl/>
        </w:rPr>
        <w:t xml:space="preserve"> </w:t>
      </w:r>
      <w:r w:rsidR="00E9465A" w:rsidRPr="008224BC">
        <w:rPr>
          <w:rFonts w:hint="eastAsia"/>
          <w:sz w:val="18"/>
          <w:szCs w:val="20"/>
          <w:rtl/>
        </w:rPr>
        <w:t>כהלכתה</w:t>
      </w:r>
      <w:r w:rsidR="00E9465A" w:rsidRPr="008224BC">
        <w:rPr>
          <w:sz w:val="18"/>
          <w:szCs w:val="20"/>
          <w:rtl/>
        </w:rPr>
        <w:t xml:space="preserve"> </w:t>
      </w:r>
      <w:r w:rsidR="00E9465A" w:rsidRPr="008224BC">
        <w:rPr>
          <w:rFonts w:hint="eastAsia"/>
          <w:sz w:val="18"/>
          <w:szCs w:val="20"/>
          <w:rtl/>
        </w:rPr>
        <w:t>ל</w:t>
      </w:r>
      <w:r w:rsidR="00E9465A" w:rsidRPr="008224BC">
        <w:rPr>
          <w:sz w:val="18"/>
          <w:szCs w:val="20"/>
          <w:rtl/>
        </w:rPr>
        <w:t>"א</w:t>
      </w:r>
      <w:r w:rsidR="003A15B2">
        <w:rPr>
          <w:rFonts w:hint="cs"/>
          <w:sz w:val="18"/>
          <w:szCs w:val="20"/>
          <w:rtl/>
        </w:rPr>
        <w:t>,</w:t>
      </w:r>
      <w:r w:rsidR="00E9465A" w:rsidRPr="008224BC">
        <w:rPr>
          <w:sz w:val="18"/>
          <w:szCs w:val="20"/>
          <w:rtl/>
        </w:rPr>
        <w:t xml:space="preserve"> כ"ה)</w:t>
      </w:r>
    </w:p>
    <w:p w14:paraId="11C70014" w14:textId="06A40AAA" w:rsidR="00DC1E5F" w:rsidRPr="00347260" w:rsidRDefault="00DC1E5F" w:rsidP="008224BC">
      <w:pPr>
        <w:rPr>
          <w:sz w:val="24"/>
          <w:rtl/>
        </w:rPr>
      </w:pPr>
      <w:r w:rsidRPr="00347260">
        <w:rPr>
          <w:rFonts w:hint="cs"/>
          <w:sz w:val="24"/>
          <w:rtl/>
        </w:rPr>
        <w:t>בנוגע למודעה שתפורסם בעיתון, מתבסס הרב נויבירט על תשובה בשו"ת חלקת יעקב</w:t>
      </w:r>
      <w:r w:rsidR="0041317C">
        <w:rPr>
          <w:rFonts w:hint="cs"/>
          <w:sz w:val="24"/>
          <w:rtl/>
        </w:rPr>
        <w:t xml:space="preserve"> </w:t>
      </w:r>
      <w:r w:rsidR="0041317C" w:rsidRPr="008224BC">
        <w:rPr>
          <w:szCs w:val="20"/>
          <w:rtl/>
        </w:rPr>
        <w:t>(</w:t>
      </w:r>
      <w:r w:rsidR="0041317C">
        <w:rPr>
          <w:rFonts w:hint="cs"/>
          <w:szCs w:val="20"/>
          <w:rtl/>
        </w:rPr>
        <w:t>אורח חיים סי' ס"ו</w:t>
      </w:r>
      <w:r w:rsidR="0041317C" w:rsidRPr="008224BC">
        <w:rPr>
          <w:szCs w:val="20"/>
          <w:rtl/>
        </w:rPr>
        <w:t>)</w:t>
      </w:r>
      <w:r w:rsidR="009E427A">
        <w:rPr>
          <w:rFonts w:hint="cs"/>
          <w:sz w:val="24"/>
          <w:rtl/>
        </w:rPr>
        <w:t xml:space="preserve"> לר' מרדכי יעקב ברייש</w:t>
      </w:r>
      <w:r w:rsidR="00320785">
        <w:rPr>
          <w:rFonts w:hint="cs"/>
          <w:sz w:val="24"/>
          <w:rtl/>
        </w:rPr>
        <w:t>,</w:t>
      </w:r>
      <w:r w:rsidR="0041317C" w:rsidRPr="00347260" w:rsidDel="0041317C">
        <w:rPr>
          <w:rStyle w:val="aa"/>
          <w:rFonts w:eastAsiaTheme="majorEastAsia"/>
          <w:sz w:val="24"/>
          <w:rtl/>
        </w:rPr>
        <w:t xml:space="preserve"> </w:t>
      </w:r>
      <w:r w:rsidRPr="00347260">
        <w:rPr>
          <w:rFonts w:hint="cs"/>
          <w:sz w:val="24"/>
          <w:rtl/>
        </w:rPr>
        <w:t xml:space="preserve">אך הנדון שם שונה, </w:t>
      </w:r>
      <w:r>
        <w:rPr>
          <w:rFonts w:hint="cs"/>
          <w:sz w:val="24"/>
          <w:rtl/>
        </w:rPr>
        <w:t>משום שדובר במודעה ב</w:t>
      </w:r>
      <w:r w:rsidRPr="00347260">
        <w:rPr>
          <w:rFonts w:hint="cs"/>
          <w:sz w:val="24"/>
          <w:rtl/>
        </w:rPr>
        <w:t xml:space="preserve">עיתון </w:t>
      </w:r>
      <w:r>
        <w:rPr>
          <w:rFonts w:hint="cs"/>
          <w:sz w:val="24"/>
          <w:rtl/>
        </w:rPr>
        <w:t>ש</w:t>
      </w:r>
      <w:r w:rsidRPr="00347260">
        <w:rPr>
          <w:rFonts w:hint="cs"/>
          <w:sz w:val="24"/>
          <w:rtl/>
        </w:rPr>
        <w:t>יודפס בליל שבת ויופץ בשבת בבוקר</w:t>
      </w:r>
      <w:r>
        <w:rPr>
          <w:rFonts w:hint="cs"/>
          <w:sz w:val="24"/>
          <w:rtl/>
        </w:rPr>
        <w:t xml:space="preserve">, והתשובה נסובה בעיקר </w:t>
      </w:r>
      <w:r w:rsidR="00BC6DD1">
        <w:rPr>
          <w:rFonts w:hint="cs"/>
          <w:sz w:val="24"/>
          <w:rtl/>
        </w:rPr>
        <w:t xml:space="preserve">סביב </w:t>
      </w:r>
      <w:r>
        <w:rPr>
          <w:rFonts w:hint="cs"/>
          <w:sz w:val="24"/>
          <w:rtl/>
        </w:rPr>
        <w:t>אמירה לנכרי מערב שבת, שיע</w:t>
      </w:r>
      <w:r w:rsidR="00D62C38">
        <w:rPr>
          <w:rFonts w:hint="cs"/>
          <w:sz w:val="24"/>
          <w:rtl/>
        </w:rPr>
        <w:t>שה</w:t>
      </w:r>
      <w:r>
        <w:rPr>
          <w:rFonts w:hint="cs"/>
          <w:sz w:val="24"/>
          <w:rtl/>
        </w:rPr>
        <w:t xml:space="preserve"> מלאכה בשבת עצמה</w:t>
      </w:r>
      <w:r w:rsidRPr="00347260">
        <w:rPr>
          <w:rFonts w:hint="cs"/>
          <w:sz w:val="24"/>
          <w:rtl/>
        </w:rPr>
        <w:t xml:space="preserve">. בנוגע להקלטת הראיון ושידורו בשבת, הרב נויבירט אינו מציין מקור כלשהו, ואינו מתייחס לטעם האיסור. כפי שראינו, ניתן לאסור זאת מצד </w:t>
      </w:r>
      <w:r w:rsidR="004A6B27">
        <w:rPr>
          <w:rFonts w:hint="cs"/>
          <w:sz w:val="24"/>
          <w:rtl/>
        </w:rPr>
        <w:t>"</w:t>
      </w:r>
      <w:r w:rsidR="007651F9" w:rsidRPr="00F5258A">
        <w:rPr>
          <w:sz w:val="24"/>
          <w:rtl/>
        </w:rPr>
        <w:t>לִפְנֵי עִוֵּר</w:t>
      </w:r>
      <w:r w:rsidR="004A6B27">
        <w:rPr>
          <w:rFonts w:hint="cs"/>
          <w:sz w:val="24"/>
          <w:rtl/>
        </w:rPr>
        <w:t>"</w:t>
      </w:r>
      <w:r w:rsidRPr="00347260">
        <w:rPr>
          <w:rFonts w:hint="cs"/>
          <w:sz w:val="24"/>
          <w:rtl/>
        </w:rPr>
        <w:t xml:space="preserve"> או </w:t>
      </w:r>
      <w:r w:rsidR="004A6B27">
        <w:rPr>
          <w:rFonts w:hint="cs"/>
          <w:sz w:val="24"/>
          <w:rtl/>
        </w:rPr>
        <w:t>"</w:t>
      </w:r>
      <w:r w:rsidRPr="00347260">
        <w:rPr>
          <w:rFonts w:hint="cs"/>
          <w:sz w:val="24"/>
          <w:rtl/>
        </w:rPr>
        <w:t>מסייע</w:t>
      </w:r>
      <w:r w:rsidR="004A6B27">
        <w:rPr>
          <w:rFonts w:hint="cs"/>
          <w:sz w:val="24"/>
          <w:rtl/>
        </w:rPr>
        <w:t>"</w:t>
      </w:r>
      <w:r w:rsidRPr="00347260">
        <w:rPr>
          <w:rFonts w:hint="cs"/>
          <w:sz w:val="24"/>
          <w:rtl/>
        </w:rPr>
        <w:t xml:space="preserve">, אך </w:t>
      </w:r>
      <w:r w:rsidR="004A6B27">
        <w:rPr>
          <w:rFonts w:hint="cs"/>
          <w:sz w:val="24"/>
          <w:rtl/>
        </w:rPr>
        <w:t>נראה ש</w:t>
      </w:r>
      <w:r w:rsidRPr="00347260">
        <w:rPr>
          <w:rFonts w:hint="cs"/>
          <w:sz w:val="24"/>
          <w:rtl/>
        </w:rPr>
        <w:t xml:space="preserve">האיסור </w:t>
      </w:r>
      <w:r w:rsidR="004A6B27">
        <w:rPr>
          <w:rFonts w:hint="cs"/>
          <w:sz w:val="24"/>
          <w:rtl/>
        </w:rPr>
        <w:t>ה</w:t>
      </w:r>
      <w:r w:rsidRPr="00347260">
        <w:rPr>
          <w:rFonts w:hint="cs"/>
          <w:sz w:val="24"/>
          <w:rtl/>
        </w:rPr>
        <w:t>מרכזי יותר הוא הפגיעה בכבוד השבת</w:t>
      </w:r>
      <w:r>
        <w:rPr>
          <w:rFonts w:hint="cs"/>
          <w:sz w:val="24"/>
          <w:rtl/>
        </w:rPr>
        <w:t>, משיקולי "זילותא"</w:t>
      </w:r>
      <w:r w:rsidRPr="00347260">
        <w:rPr>
          <w:rFonts w:hint="cs"/>
          <w:sz w:val="24"/>
          <w:rtl/>
        </w:rPr>
        <w:t>.</w:t>
      </w:r>
    </w:p>
    <w:p w14:paraId="1A5AA794" w14:textId="239E1DD9" w:rsidR="00DC1E5F" w:rsidRPr="00347260" w:rsidRDefault="00DC1E5F" w:rsidP="00DC1E5F">
      <w:pPr>
        <w:rPr>
          <w:sz w:val="24"/>
          <w:rtl/>
        </w:rPr>
      </w:pPr>
      <w:r w:rsidRPr="00347260">
        <w:rPr>
          <w:rFonts w:hint="cs"/>
          <w:sz w:val="24"/>
          <w:rtl/>
        </w:rPr>
        <w:t xml:space="preserve">גם </w:t>
      </w:r>
      <w:r>
        <w:rPr>
          <w:rFonts w:hint="cs"/>
          <w:sz w:val="24"/>
          <w:rtl/>
        </w:rPr>
        <w:t xml:space="preserve">הרב עובדיה </w:t>
      </w:r>
      <w:r w:rsidRPr="00347260">
        <w:rPr>
          <w:rFonts w:hint="cs"/>
          <w:sz w:val="24"/>
          <w:rtl/>
        </w:rPr>
        <w:t xml:space="preserve">יוסף סבור היה שיש להחמיר בעניין זה, </w:t>
      </w:r>
      <w:r>
        <w:rPr>
          <w:rFonts w:hint="cs"/>
          <w:sz w:val="24"/>
          <w:rtl/>
        </w:rPr>
        <w:t>אלא ש</w:t>
      </w:r>
      <w:r w:rsidRPr="00347260">
        <w:rPr>
          <w:rFonts w:hint="cs"/>
          <w:sz w:val="24"/>
          <w:rtl/>
        </w:rPr>
        <w:t xml:space="preserve">כמו הרב נויבירט סתם </w:t>
      </w:r>
      <w:r>
        <w:rPr>
          <w:rFonts w:hint="cs"/>
          <w:sz w:val="24"/>
          <w:rtl/>
        </w:rPr>
        <w:t xml:space="preserve">אף הוא את </w:t>
      </w:r>
      <w:r w:rsidRPr="00347260">
        <w:rPr>
          <w:rFonts w:hint="cs"/>
          <w:sz w:val="24"/>
          <w:rtl/>
        </w:rPr>
        <w:t>דבריו במשפט קצר ולא פירש את טעמם. אגב דיון כללי בשאלה האם ראוי להקליט שירי קודש ופרקי חזנות, כתב ה</w:t>
      </w:r>
      <w:r>
        <w:rPr>
          <w:rFonts w:hint="cs"/>
          <w:sz w:val="24"/>
          <w:rtl/>
        </w:rPr>
        <w:t>רב</w:t>
      </w:r>
      <w:r w:rsidR="004A6B27">
        <w:rPr>
          <w:rFonts w:hint="cs"/>
          <w:sz w:val="24"/>
          <w:rtl/>
        </w:rPr>
        <w:t>:</w:t>
      </w:r>
    </w:p>
    <w:p w14:paraId="22DBA7F8" w14:textId="0A81883E" w:rsidR="00DC1E5F" w:rsidRPr="00347260" w:rsidRDefault="00DC1E5F" w:rsidP="00C81C68">
      <w:pPr>
        <w:pStyle w:val="a4"/>
        <w:rPr>
          <w:rtl/>
        </w:rPr>
      </w:pPr>
      <w:r w:rsidRPr="00347260">
        <w:rPr>
          <w:rFonts w:hint="cs"/>
          <w:rtl/>
        </w:rPr>
        <w:t>"</w:t>
      </w:r>
      <w:r w:rsidRPr="00347260">
        <w:rPr>
          <w:rtl/>
        </w:rPr>
        <w:t>לא אריך למעבד הכי להעביר הד קולו בתקליטים, משום דחיישינן לתקלה</w:t>
      </w:r>
      <w:r w:rsidRPr="00347260">
        <w:rPr>
          <w:rFonts w:hint="cs"/>
          <w:rtl/>
        </w:rPr>
        <w:t xml:space="preserve">... </w:t>
      </w:r>
      <w:r w:rsidRPr="00347260">
        <w:rPr>
          <w:rtl/>
        </w:rPr>
        <w:t>וביותר יש לחוש שישתמשו ג</w:t>
      </w:r>
      <w:r w:rsidRPr="00347260">
        <w:rPr>
          <w:rFonts w:hint="cs"/>
          <w:rtl/>
        </w:rPr>
        <w:t xml:space="preserve">ם כן </w:t>
      </w:r>
      <w:r w:rsidRPr="00347260">
        <w:rPr>
          <w:rtl/>
        </w:rPr>
        <w:t>בתקליטים אלו בשבתות וי</w:t>
      </w:r>
      <w:r w:rsidRPr="00347260">
        <w:rPr>
          <w:rFonts w:hint="cs"/>
          <w:rtl/>
        </w:rPr>
        <w:t>מים טובים"</w:t>
      </w:r>
      <w:r w:rsidRPr="00347260">
        <w:rPr>
          <w:rtl/>
        </w:rPr>
        <w:t>.</w:t>
      </w:r>
      <w:r w:rsidR="000B2018">
        <w:rPr>
          <w:rFonts w:hint="cs"/>
          <w:rtl/>
        </w:rPr>
        <w:t xml:space="preserve"> </w:t>
      </w:r>
      <w:r w:rsidR="000B2018" w:rsidRPr="008224BC">
        <w:rPr>
          <w:sz w:val="20"/>
          <w:szCs w:val="20"/>
          <w:rtl/>
        </w:rPr>
        <w:t>(</w:t>
      </w:r>
      <w:r w:rsidR="000B2018" w:rsidRPr="008224BC">
        <w:rPr>
          <w:rFonts w:hint="eastAsia"/>
          <w:sz w:val="20"/>
          <w:szCs w:val="20"/>
          <w:rtl/>
        </w:rPr>
        <w:t>שו</w:t>
      </w:r>
      <w:r w:rsidR="000B2018" w:rsidRPr="008224BC">
        <w:rPr>
          <w:sz w:val="20"/>
          <w:szCs w:val="20"/>
          <w:rtl/>
        </w:rPr>
        <w:t xml:space="preserve">"ת </w:t>
      </w:r>
      <w:r w:rsidR="000B2018" w:rsidRPr="008224BC">
        <w:rPr>
          <w:rFonts w:hint="eastAsia"/>
          <w:sz w:val="20"/>
          <w:szCs w:val="20"/>
          <w:rtl/>
        </w:rPr>
        <w:t>יביע</w:t>
      </w:r>
      <w:r w:rsidR="000B2018" w:rsidRPr="008224BC">
        <w:rPr>
          <w:sz w:val="20"/>
          <w:szCs w:val="20"/>
          <w:rtl/>
        </w:rPr>
        <w:t xml:space="preserve"> </w:t>
      </w:r>
      <w:r w:rsidR="000B2018" w:rsidRPr="008224BC">
        <w:rPr>
          <w:rFonts w:hint="eastAsia"/>
          <w:sz w:val="20"/>
          <w:szCs w:val="20"/>
          <w:rtl/>
        </w:rPr>
        <w:t>אומר</w:t>
      </w:r>
      <w:r w:rsidR="000B2018" w:rsidRPr="008224BC">
        <w:rPr>
          <w:sz w:val="20"/>
          <w:szCs w:val="20"/>
          <w:rtl/>
        </w:rPr>
        <w:t xml:space="preserve"> </w:t>
      </w:r>
      <w:r w:rsidR="000B2018" w:rsidRPr="008224BC">
        <w:rPr>
          <w:rFonts w:hint="eastAsia"/>
          <w:sz w:val="20"/>
          <w:szCs w:val="20"/>
          <w:rtl/>
        </w:rPr>
        <w:t>או</w:t>
      </w:r>
      <w:r w:rsidR="000B2018">
        <w:rPr>
          <w:rFonts w:hint="cs"/>
          <w:sz w:val="20"/>
          <w:szCs w:val="20"/>
          <w:rtl/>
        </w:rPr>
        <w:t xml:space="preserve">רח </w:t>
      </w:r>
      <w:r w:rsidR="000B2018" w:rsidRPr="008224BC">
        <w:rPr>
          <w:rFonts w:hint="eastAsia"/>
          <w:sz w:val="20"/>
          <w:szCs w:val="20"/>
          <w:rtl/>
        </w:rPr>
        <w:t>ח</w:t>
      </w:r>
      <w:r w:rsidR="000B2018">
        <w:rPr>
          <w:rFonts w:hint="cs"/>
          <w:sz w:val="20"/>
          <w:szCs w:val="20"/>
          <w:rtl/>
        </w:rPr>
        <w:t>יים</w:t>
      </w:r>
      <w:r w:rsidR="000B2018" w:rsidRPr="008224BC">
        <w:rPr>
          <w:sz w:val="20"/>
          <w:szCs w:val="20"/>
          <w:rtl/>
        </w:rPr>
        <w:t xml:space="preserve"> </w:t>
      </w:r>
      <w:r w:rsidR="000B2018">
        <w:rPr>
          <w:rFonts w:hint="cs"/>
          <w:sz w:val="20"/>
          <w:szCs w:val="20"/>
          <w:rtl/>
        </w:rPr>
        <w:t>ח"</w:t>
      </w:r>
      <w:r w:rsidR="000B2018" w:rsidRPr="008224BC">
        <w:rPr>
          <w:rFonts w:hint="eastAsia"/>
          <w:sz w:val="20"/>
          <w:szCs w:val="20"/>
          <w:rtl/>
        </w:rPr>
        <w:t>ג</w:t>
      </w:r>
      <w:r w:rsidR="000B2018">
        <w:rPr>
          <w:rFonts w:hint="cs"/>
          <w:sz w:val="20"/>
          <w:szCs w:val="20"/>
          <w:rtl/>
        </w:rPr>
        <w:t>, סי</w:t>
      </w:r>
      <w:r w:rsidR="000B2018" w:rsidRPr="008224BC">
        <w:rPr>
          <w:sz w:val="20"/>
          <w:szCs w:val="20"/>
          <w:rtl/>
        </w:rPr>
        <w:t xml:space="preserve">' </w:t>
      </w:r>
      <w:r w:rsidR="000B2018" w:rsidRPr="008224BC">
        <w:rPr>
          <w:rFonts w:hint="eastAsia"/>
          <w:sz w:val="20"/>
          <w:szCs w:val="20"/>
          <w:rtl/>
        </w:rPr>
        <w:t>ט</w:t>
      </w:r>
      <w:r w:rsidR="000B2018" w:rsidRPr="008224BC">
        <w:rPr>
          <w:sz w:val="20"/>
          <w:szCs w:val="20"/>
          <w:rtl/>
        </w:rPr>
        <w:t>"ו)</w:t>
      </w:r>
    </w:p>
    <w:p w14:paraId="5FC78858" w14:textId="40B276B9" w:rsidR="00DC1E5F" w:rsidRPr="00347260" w:rsidRDefault="00DC1E5F" w:rsidP="008224BC">
      <w:pPr>
        <w:rPr>
          <w:sz w:val="24"/>
          <w:rtl/>
        </w:rPr>
      </w:pPr>
      <w:r w:rsidRPr="00347260">
        <w:rPr>
          <w:rFonts w:hint="cs"/>
          <w:sz w:val="24"/>
          <w:rtl/>
        </w:rPr>
        <w:t>ה</w:t>
      </w:r>
      <w:r>
        <w:rPr>
          <w:rFonts w:hint="cs"/>
          <w:sz w:val="24"/>
          <w:rtl/>
        </w:rPr>
        <w:t xml:space="preserve">רב עובדיה </w:t>
      </w:r>
      <w:r w:rsidRPr="00347260">
        <w:rPr>
          <w:rFonts w:hint="cs"/>
          <w:sz w:val="24"/>
          <w:rtl/>
        </w:rPr>
        <w:t xml:space="preserve">מניח בפשטות, ומבלי לציין מקור, שאסור להקליט דיסק שיושמע ברדיו בשבת, ולדעתו זהו שיקול מרכזי להימנעות גורפת מעצם הקלטת דיסקים </w:t>
      </w:r>
      <w:r>
        <w:rPr>
          <w:rFonts w:hint="cs"/>
          <w:sz w:val="24"/>
          <w:rtl/>
        </w:rPr>
        <w:t xml:space="preserve">והפצתם </w:t>
      </w:r>
      <w:r w:rsidRPr="00347260">
        <w:rPr>
          <w:rFonts w:hint="cs"/>
          <w:sz w:val="24"/>
          <w:rtl/>
        </w:rPr>
        <w:t xml:space="preserve">בשווקים. כידוע, נהגו רבים להקליט שירי קודש, אך בנו של </w:t>
      </w:r>
      <w:r>
        <w:rPr>
          <w:rFonts w:hint="cs"/>
          <w:sz w:val="24"/>
          <w:rtl/>
        </w:rPr>
        <w:t xml:space="preserve">הרב עובדיה, </w:t>
      </w:r>
      <w:r w:rsidR="009F6617">
        <w:rPr>
          <w:rFonts w:hint="cs"/>
          <w:sz w:val="24"/>
          <w:rtl/>
        </w:rPr>
        <w:t xml:space="preserve">הראשון לציון </w:t>
      </w:r>
      <w:r>
        <w:rPr>
          <w:rFonts w:hint="cs"/>
          <w:sz w:val="24"/>
          <w:rtl/>
        </w:rPr>
        <w:t xml:space="preserve">הרב יצחק יוסף, </w:t>
      </w:r>
      <w:r w:rsidRPr="00347260">
        <w:rPr>
          <w:rFonts w:hint="cs"/>
          <w:sz w:val="24"/>
          <w:rtl/>
        </w:rPr>
        <w:t>כתב</w:t>
      </w:r>
      <w:r w:rsidR="002730C8">
        <w:rPr>
          <w:rFonts w:hint="cs"/>
          <w:sz w:val="24"/>
          <w:rtl/>
        </w:rPr>
        <w:t xml:space="preserve"> ב'ילקוט יוסף' </w:t>
      </w:r>
      <w:r w:rsidR="004843CB" w:rsidRPr="008224BC">
        <w:rPr>
          <w:szCs w:val="20"/>
          <w:rtl/>
        </w:rPr>
        <w:t>(</w:t>
      </w:r>
      <w:r w:rsidR="002730C8" w:rsidRPr="008224BC">
        <w:rPr>
          <w:rFonts w:hint="eastAsia"/>
          <w:szCs w:val="20"/>
          <w:rtl/>
        </w:rPr>
        <w:t>שבת</w:t>
      </w:r>
      <w:r w:rsidR="002730C8" w:rsidRPr="008224BC">
        <w:rPr>
          <w:szCs w:val="20"/>
          <w:rtl/>
        </w:rPr>
        <w:t xml:space="preserve"> </w:t>
      </w:r>
      <w:r w:rsidR="002730C8" w:rsidRPr="008224BC">
        <w:rPr>
          <w:rFonts w:hint="eastAsia"/>
          <w:szCs w:val="20"/>
          <w:rtl/>
        </w:rPr>
        <w:t>כרך</w:t>
      </w:r>
      <w:r w:rsidR="002730C8" w:rsidRPr="008224BC">
        <w:rPr>
          <w:szCs w:val="20"/>
          <w:rtl/>
        </w:rPr>
        <w:t xml:space="preserve"> </w:t>
      </w:r>
      <w:r w:rsidR="002730C8" w:rsidRPr="008224BC">
        <w:rPr>
          <w:rFonts w:hint="eastAsia"/>
          <w:szCs w:val="20"/>
          <w:rtl/>
        </w:rPr>
        <w:t>ה</w:t>
      </w:r>
      <w:r w:rsidR="002730C8" w:rsidRPr="008224BC">
        <w:rPr>
          <w:szCs w:val="20"/>
          <w:rtl/>
        </w:rPr>
        <w:t xml:space="preserve">', </w:t>
      </w:r>
      <w:r w:rsidR="002730C8" w:rsidRPr="008224BC">
        <w:rPr>
          <w:rFonts w:hint="eastAsia"/>
          <w:szCs w:val="20"/>
          <w:rtl/>
        </w:rPr>
        <w:t>רדיו</w:t>
      </w:r>
      <w:r w:rsidR="002730C8" w:rsidRPr="008224BC">
        <w:rPr>
          <w:szCs w:val="20"/>
          <w:rtl/>
        </w:rPr>
        <w:t xml:space="preserve"> </w:t>
      </w:r>
      <w:r w:rsidR="002730C8" w:rsidRPr="008224BC">
        <w:rPr>
          <w:rFonts w:hint="eastAsia"/>
          <w:szCs w:val="20"/>
          <w:rtl/>
        </w:rPr>
        <w:t>ורם</w:t>
      </w:r>
      <w:r w:rsidR="002730C8" w:rsidRPr="008224BC">
        <w:rPr>
          <w:szCs w:val="20"/>
          <w:rtl/>
        </w:rPr>
        <w:t xml:space="preserve"> </w:t>
      </w:r>
      <w:r w:rsidR="002730C8" w:rsidRPr="008224BC">
        <w:rPr>
          <w:rFonts w:hint="eastAsia"/>
          <w:szCs w:val="20"/>
          <w:rtl/>
        </w:rPr>
        <w:t>קול</w:t>
      </w:r>
      <w:r w:rsidR="002730C8" w:rsidRPr="008224BC">
        <w:rPr>
          <w:szCs w:val="20"/>
          <w:rtl/>
        </w:rPr>
        <w:t xml:space="preserve"> </w:t>
      </w:r>
      <w:r w:rsidR="002730C8" w:rsidRPr="008224BC">
        <w:rPr>
          <w:rFonts w:hint="eastAsia"/>
          <w:szCs w:val="20"/>
          <w:rtl/>
        </w:rPr>
        <w:t>בשבת</w:t>
      </w:r>
      <w:r w:rsidR="002730C8" w:rsidRPr="008224BC">
        <w:rPr>
          <w:szCs w:val="20"/>
          <w:rtl/>
        </w:rPr>
        <w:t xml:space="preserve">, </w:t>
      </w:r>
      <w:r w:rsidR="002730C8" w:rsidRPr="008224BC">
        <w:rPr>
          <w:rFonts w:hint="eastAsia"/>
          <w:szCs w:val="20"/>
          <w:rtl/>
        </w:rPr>
        <w:t>סעיף</w:t>
      </w:r>
      <w:r w:rsidR="002730C8" w:rsidRPr="008224BC">
        <w:rPr>
          <w:szCs w:val="20"/>
          <w:rtl/>
        </w:rPr>
        <w:t xml:space="preserve"> </w:t>
      </w:r>
      <w:r w:rsidR="002730C8" w:rsidRPr="008224BC">
        <w:rPr>
          <w:rFonts w:hint="eastAsia"/>
          <w:szCs w:val="20"/>
          <w:rtl/>
        </w:rPr>
        <w:t>י</w:t>
      </w:r>
      <w:r w:rsidR="002730C8" w:rsidRPr="008224BC">
        <w:rPr>
          <w:szCs w:val="20"/>
          <w:rtl/>
        </w:rPr>
        <w:t>"ג</w:t>
      </w:r>
      <w:r w:rsidR="004843CB">
        <w:rPr>
          <w:rFonts w:hint="cs"/>
          <w:szCs w:val="20"/>
          <w:rtl/>
        </w:rPr>
        <w:t>)</w:t>
      </w:r>
      <w:r w:rsidRPr="00347260">
        <w:rPr>
          <w:rFonts w:hint="cs"/>
          <w:sz w:val="24"/>
          <w:rtl/>
        </w:rPr>
        <w:t xml:space="preserve"> שהנוהגים כן ידגישו על גבי העטיפה, שאסור להשמיע את ההקלטות בשבת</w:t>
      </w:r>
      <w:r w:rsidR="009F6617">
        <w:rPr>
          <w:rFonts w:hint="cs"/>
          <w:sz w:val="24"/>
          <w:rtl/>
        </w:rPr>
        <w:t xml:space="preserve"> בשום פנים ואופן</w:t>
      </w:r>
      <w:r w:rsidRPr="00347260">
        <w:rPr>
          <w:rFonts w:hint="cs"/>
          <w:sz w:val="24"/>
          <w:rtl/>
        </w:rPr>
        <w:t>.</w:t>
      </w:r>
    </w:p>
    <w:p w14:paraId="04C67B1A" w14:textId="2282E139" w:rsidR="00DC1E5F" w:rsidRPr="00347260" w:rsidRDefault="00DC1E5F" w:rsidP="00DC1E5F">
      <w:pPr>
        <w:rPr>
          <w:sz w:val="24"/>
          <w:rtl/>
        </w:rPr>
      </w:pPr>
      <w:r w:rsidRPr="00347260">
        <w:rPr>
          <w:rFonts w:hint="cs"/>
          <w:sz w:val="24"/>
          <w:rtl/>
        </w:rPr>
        <w:t>עמדה ברורה זו</w:t>
      </w:r>
      <w:r w:rsidR="009F6617">
        <w:rPr>
          <w:rFonts w:hint="cs"/>
          <w:sz w:val="24"/>
          <w:rtl/>
        </w:rPr>
        <w:t>,</w:t>
      </w:r>
      <w:r w:rsidRPr="00347260">
        <w:rPr>
          <w:rFonts w:hint="cs"/>
          <w:sz w:val="24"/>
          <w:rtl/>
        </w:rPr>
        <w:t xml:space="preserve"> התקבלה על ידי משיבים נוספים, שנדרשו לעניין ראיונות שישודרו בשבת, ואסרו זאת: הרב דוד סתיו</w:t>
      </w:r>
      <w:r w:rsidR="001813E7">
        <w:rPr>
          <w:rFonts w:hint="cs"/>
          <w:sz w:val="24"/>
          <w:rtl/>
        </w:rPr>
        <w:t xml:space="preserve"> </w:t>
      </w:r>
      <w:r w:rsidR="001813E7" w:rsidRPr="008224BC">
        <w:rPr>
          <w:szCs w:val="20"/>
          <w:rtl/>
        </w:rPr>
        <w:t xml:space="preserve">(במאמרו </w:t>
      </w:r>
      <w:r w:rsidR="001813E7" w:rsidRPr="008224BC">
        <w:rPr>
          <w:sz w:val="16"/>
          <w:szCs w:val="20"/>
          <w:rtl/>
        </w:rPr>
        <w:t>"צולם ביום חול, שודר בשבת", בתוך: נקודה 211 [</w:t>
      </w:r>
      <w:r w:rsidR="001813E7" w:rsidRPr="008224BC">
        <w:rPr>
          <w:rFonts w:hint="eastAsia"/>
          <w:sz w:val="16"/>
          <w:szCs w:val="20"/>
          <w:rtl/>
        </w:rPr>
        <w:t>שבט</w:t>
      </w:r>
      <w:r w:rsidR="001813E7" w:rsidRPr="008224BC">
        <w:rPr>
          <w:sz w:val="16"/>
          <w:szCs w:val="20"/>
          <w:rtl/>
        </w:rPr>
        <w:t xml:space="preserve"> </w:t>
      </w:r>
      <w:r w:rsidR="001813E7" w:rsidRPr="008224BC">
        <w:rPr>
          <w:rFonts w:hint="eastAsia"/>
          <w:sz w:val="16"/>
          <w:szCs w:val="20"/>
          <w:rtl/>
        </w:rPr>
        <w:t>תשנ</w:t>
      </w:r>
      <w:r w:rsidR="001813E7" w:rsidRPr="008224BC">
        <w:rPr>
          <w:sz w:val="16"/>
          <w:szCs w:val="20"/>
          <w:rtl/>
        </w:rPr>
        <w:t xml:space="preserve">"ח], </w:t>
      </w:r>
      <w:r w:rsidR="001813E7" w:rsidRPr="008224BC">
        <w:rPr>
          <w:rFonts w:hint="eastAsia"/>
          <w:sz w:val="16"/>
          <w:szCs w:val="20"/>
          <w:rtl/>
        </w:rPr>
        <w:t>עמ</w:t>
      </w:r>
      <w:r w:rsidR="001813E7" w:rsidRPr="008224BC">
        <w:rPr>
          <w:sz w:val="16"/>
          <w:szCs w:val="20"/>
          <w:rtl/>
        </w:rPr>
        <w:t>' 52 ואילך</w:t>
      </w:r>
      <w:r w:rsidR="001813E7" w:rsidRPr="008224BC">
        <w:rPr>
          <w:szCs w:val="20"/>
          <w:rtl/>
        </w:rPr>
        <w:t>)</w:t>
      </w:r>
      <w:r w:rsidRPr="00347260">
        <w:rPr>
          <w:rFonts w:hint="cs"/>
          <w:sz w:val="24"/>
          <w:rtl/>
        </w:rPr>
        <w:t xml:space="preserve"> הסיק שאין איסור </w:t>
      </w:r>
      <w:r w:rsidR="004C5352">
        <w:rPr>
          <w:rFonts w:hint="cs"/>
          <w:sz w:val="24"/>
          <w:rtl/>
        </w:rPr>
        <w:t>"</w:t>
      </w:r>
      <w:r w:rsidR="0076143D" w:rsidRPr="00F5258A">
        <w:rPr>
          <w:sz w:val="24"/>
          <w:rtl/>
        </w:rPr>
        <w:t>לִפְנֵי עִוֵּר</w:t>
      </w:r>
      <w:r w:rsidR="004C5352">
        <w:rPr>
          <w:rFonts w:hint="cs"/>
          <w:sz w:val="24"/>
          <w:rtl/>
        </w:rPr>
        <w:t>"</w:t>
      </w:r>
      <w:r w:rsidRPr="00347260">
        <w:rPr>
          <w:rFonts w:hint="cs"/>
          <w:sz w:val="24"/>
          <w:rtl/>
        </w:rPr>
        <w:t xml:space="preserve"> בראיון כזה, אך אסר זאת משום זילותא דשבת; הרב יובל שרלו אסר </w:t>
      </w:r>
      <w:r w:rsidR="004C5352">
        <w:rPr>
          <w:rFonts w:hint="cs"/>
          <w:sz w:val="24"/>
          <w:rtl/>
        </w:rPr>
        <w:t xml:space="preserve">בתשובה </w:t>
      </w:r>
      <w:r w:rsidR="004C5352" w:rsidRPr="008224BC">
        <w:rPr>
          <w:szCs w:val="20"/>
          <w:rtl/>
        </w:rPr>
        <w:t xml:space="preserve">(באתר </w:t>
      </w:r>
      <w:r w:rsidR="004C5352" w:rsidRPr="008224BC">
        <w:rPr>
          <w:rFonts w:hint="eastAsia"/>
          <w:szCs w:val="20"/>
          <w:rtl/>
        </w:rPr>
        <w:t>מורשת</w:t>
      </w:r>
      <w:r w:rsidR="00274164">
        <w:rPr>
          <w:rFonts w:hint="cs"/>
          <w:szCs w:val="20"/>
          <w:rtl/>
        </w:rPr>
        <w:t xml:space="preserve">, זמינה </w:t>
      </w:r>
      <w:hyperlink r:id="rId9" w:history="1">
        <w:r w:rsidR="00274164" w:rsidRPr="00274164">
          <w:rPr>
            <w:rStyle w:val="Hyperlink"/>
            <w:rFonts w:hint="cs"/>
            <w:szCs w:val="20"/>
            <w:rtl/>
          </w:rPr>
          <w:t>כאן</w:t>
        </w:r>
      </w:hyperlink>
      <w:r w:rsidR="004C5352" w:rsidRPr="008224BC">
        <w:rPr>
          <w:szCs w:val="20"/>
          <w:rtl/>
        </w:rPr>
        <w:t>)</w:t>
      </w:r>
      <w:r w:rsidR="004C5352">
        <w:rPr>
          <w:rFonts w:hint="cs"/>
          <w:sz w:val="24"/>
          <w:rtl/>
        </w:rPr>
        <w:t xml:space="preserve"> </w:t>
      </w:r>
      <w:r w:rsidRPr="00347260">
        <w:rPr>
          <w:rFonts w:hint="cs"/>
          <w:sz w:val="24"/>
          <w:rtl/>
        </w:rPr>
        <w:t xml:space="preserve">להקליט תוכנית טלוויזיה העוסקת בקירוב רחוקים, בטענה ש"יש לקרב ליהדות דרך מצוות ולא דרך עבירות" </w:t>
      </w:r>
      <w:r>
        <w:rPr>
          <w:rFonts w:hint="cs"/>
          <w:sz w:val="24"/>
          <w:rtl/>
        </w:rPr>
        <w:t>ועוד כהנה</w:t>
      </w:r>
      <w:r w:rsidR="00A94E95">
        <w:rPr>
          <w:rFonts w:hint="cs"/>
          <w:sz w:val="24"/>
          <w:rtl/>
        </w:rPr>
        <w:t>.</w:t>
      </w:r>
      <w:r w:rsidRPr="00347260">
        <w:rPr>
          <w:rStyle w:val="aa"/>
          <w:rFonts w:eastAsiaTheme="majorEastAsia"/>
          <w:sz w:val="24"/>
          <w:rtl/>
        </w:rPr>
        <w:footnoteReference w:id="3"/>
      </w:r>
    </w:p>
    <w:p w14:paraId="4D6D53D6" w14:textId="77777777" w:rsidR="00DC1E5F" w:rsidRPr="00347260" w:rsidRDefault="00DC1E5F" w:rsidP="00DC1E5F">
      <w:pPr>
        <w:rPr>
          <w:sz w:val="24"/>
          <w:rtl/>
        </w:rPr>
      </w:pPr>
    </w:p>
    <w:p w14:paraId="763605D7" w14:textId="6EFCE9DF" w:rsidR="00DC1E5F" w:rsidRPr="00347260" w:rsidRDefault="00DC1E5F" w:rsidP="005F49A5">
      <w:pPr>
        <w:pStyle w:val="I"/>
        <w:numPr>
          <w:ilvl w:val="0"/>
          <w:numId w:val="42"/>
        </w:numPr>
        <w:rPr>
          <w:rtl/>
        </w:rPr>
      </w:pPr>
      <w:r w:rsidRPr="00347260">
        <w:rPr>
          <w:rFonts w:hint="cs"/>
          <w:rtl/>
        </w:rPr>
        <w:t xml:space="preserve">זילותא דשבת </w:t>
      </w:r>
      <w:r w:rsidRPr="00347260">
        <w:rPr>
          <w:rtl/>
        </w:rPr>
        <w:t>–</w:t>
      </w:r>
      <w:r w:rsidRPr="00347260">
        <w:rPr>
          <w:rFonts w:hint="cs"/>
          <w:rtl/>
        </w:rPr>
        <w:t xml:space="preserve"> האיסור, ודרכי היתר</w:t>
      </w:r>
    </w:p>
    <w:p w14:paraId="118B05CA" w14:textId="4916A19B" w:rsidR="00DC1E5F" w:rsidRPr="00347260" w:rsidRDefault="00DC1E5F" w:rsidP="00DC1E5F">
      <w:pPr>
        <w:rPr>
          <w:sz w:val="24"/>
          <w:rtl/>
        </w:rPr>
      </w:pPr>
      <w:r w:rsidRPr="00347260">
        <w:rPr>
          <w:rFonts w:hint="cs"/>
          <w:sz w:val="24"/>
          <w:rtl/>
        </w:rPr>
        <w:t xml:space="preserve">דברים דומים לאלה של </w:t>
      </w:r>
      <w:r>
        <w:rPr>
          <w:rFonts w:hint="cs"/>
          <w:sz w:val="24"/>
          <w:rtl/>
        </w:rPr>
        <w:t>הרשז"א והר</w:t>
      </w:r>
      <w:r w:rsidR="00477DA5">
        <w:rPr>
          <w:rFonts w:hint="cs"/>
          <w:sz w:val="24"/>
          <w:rtl/>
        </w:rPr>
        <w:t>ב עובדיה</w:t>
      </w:r>
      <w:r>
        <w:rPr>
          <w:rFonts w:hint="cs"/>
          <w:sz w:val="24"/>
          <w:rtl/>
        </w:rPr>
        <w:t xml:space="preserve"> </w:t>
      </w:r>
      <w:r w:rsidR="00C701B4">
        <w:rPr>
          <w:rFonts w:hint="cs"/>
          <w:sz w:val="24"/>
          <w:rtl/>
        </w:rPr>
        <w:t xml:space="preserve">כתב גם </w:t>
      </w:r>
      <w:r w:rsidRPr="00347260">
        <w:rPr>
          <w:rFonts w:hint="cs"/>
          <w:sz w:val="24"/>
          <w:rtl/>
        </w:rPr>
        <w:t>הרא"י ו</w:t>
      </w:r>
      <w:r w:rsidR="00C701B4">
        <w:rPr>
          <w:rFonts w:hint="cs"/>
          <w:sz w:val="24"/>
          <w:rtl/>
        </w:rPr>
        <w:t>ו</w:t>
      </w:r>
      <w:r w:rsidRPr="00347260">
        <w:rPr>
          <w:rFonts w:hint="cs"/>
          <w:sz w:val="24"/>
          <w:rtl/>
        </w:rPr>
        <w:t>לד</w:t>
      </w:r>
      <w:r w:rsidR="00C701B4">
        <w:rPr>
          <w:rFonts w:hint="cs"/>
          <w:sz w:val="24"/>
          <w:rtl/>
        </w:rPr>
        <w:t>י</w:t>
      </w:r>
      <w:r w:rsidRPr="00347260">
        <w:rPr>
          <w:rFonts w:hint="cs"/>
          <w:sz w:val="24"/>
          <w:rtl/>
        </w:rPr>
        <w:t>נברג</w:t>
      </w:r>
      <w:r w:rsidR="00EF29E5">
        <w:rPr>
          <w:rFonts w:hint="cs"/>
          <w:sz w:val="24"/>
          <w:rtl/>
        </w:rPr>
        <w:t xml:space="preserve"> ב'ציץ אליעזר'</w:t>
      </w:r>
      <w:r w:rsidR="00166650">
        <w:rPr>
          <w:rFonts w:hint="cs"/>
          <w:sz w:val="24"/>
          <w:rtl/>
        </w:rPr>
        <w:t>.</w:t>
      </w:r>
      <w:r w:rsidRPr="00347260">
        <w:rPr>
          <w:rFonts w:hint="cs"/>
          <w:sz w:val="24"/>
          <w:rtl/>
        </w:rPr>
        <w:t xml:space="preserve"> </w:t>
      </w:r>
      <w:r w:rsidR="00EF29E5">
        <w:rPr>
          <w:rFonts w:hint="cs"/>
          <w:sz w:val="24"/>
          <w:rtl/>
        </w:rPr>
        <w:t>שם</w:t>
      </w:r>
      <w:r w:rsidR="009D2A02">
        <w:rPr>
          <w:rFonts w:hint="cs"/>
          <w:sz w:val="24"/>
          <w:rtl/>
        </w:rPr>
        <w:t xml:space="preserve"> </w:t>
      </w:r>
      <w:r w:rsidR="009D2A02">
        <w:rPr>
          <w:rFonts w:hint="cs"/>
          <w:sz w:val="18"/>
          <w:szCs w:val="20"/>
          <w:rtl/>
        </w:rPr>
        <w:t>(סי</w:t>
      </w:r>
      <w:r w:rsidR="009D2A02" w:rsidRPr="00CB4F6A">
        <w:rPr>
          <w:rFonts w:hint="cs"/>
          <w:sz w:val="18"/>
          <w:szCs w:val="20"/>
          <w:rtl/>
        </w:rPr>
        <w:t>' ט"ז)</w:t>
      </w:r>
      <w:r w:rsidR="00EF29E5">
        <w:rPr>
          <w:rFonts w:hint="cs"/>
          <w:sz w:val="24"/>
          <w:rtl/>
        </w:rPr>
        <w:t xml:space="preserve">, ערך הרב </w:t>
      </w:r>
      <w:r w:rsidRPr="00347260">
        <w:rPr>
          <w:rFonts w:hint="cs"/>
          <w:sz w:val="24"/>
          <w:rtl/>
        </w:rPr>
        <w:t xml:space="preserve">קונטרס ארוך מאוד בעניין הפעלת הרדיו בשבת, ובתוך דבריו </w:t>
      </w:r>
      <w:r w:rsidR="005D6980">
        <w:rPr>
          <w:rFonts w:hint="cs"/>
          <w:sz w:val="24"/>
          <w:rtl/>
        </w:rPr>
        <w:t xml:space="preserve">שם </w:t>
      </w:r>
      <w:r w:rsidR="009D2A02" w:rsidRPr="008224BC">
        <w:rPr>
          <w:szCs w:val="20"/>
          <w:rtl/>
        </w:rPr>
        <w:t>(</w:t>
      </w:r>
      <w:r w:rsidR="005D6980">
        <w:rPr>
          <w:rFonts w:hint="cs"/>
          <w:szCs w:val="20"/>
          <w:rtl/>
        </w:rPr>
        <w:t>ב</w:t>
      </w:r>
      <w:r w:rsidR="00241EA2">
        <w:rPr>
          <w:rFonts w:hint="cs"/>
          <w:szCs w:val="20"/>
          <w:rtl/>
        </w:rPr>
        <w:t xml:space="preserve">פרק י"א, </w:t>
      </w:r>
      <w:r w:rsidR="009D2A02">
        <w:rPr>
          <w:rFonts w:hint="cs"/>
          <w:szCs w:val="20"/>
          <w:rtl/>
        </w:rPr>
        <w:t>שכותרתו "אוושא מילתא ועובדין דחול"</w:t>
      </w:r>
      <w:r w:rsidR="009D2A02" w:rsidRPr="008224BC">
        <w:rPr>
          <w:szCs w:val="20"/>
          <w:rtl/>
        </w:rPr>
        <w:t>)</w:t>
      </w:r>
      <w:r w:rsidR="009D2A02">
        <w:rPr>
          <w:rFonts w:hint="cs"/>
          <w:sz w:val="24"/>
          <w:rtl/>
        </w:rPr>
        <w:t xml:space="preserve"> </w:t>
      </w:r>
      <w:r w:rsidRPr="00347260">
        <w:rPr>
          <w:rFonts w:hint="cs"/>
          <w:sz w:val="24"/>
          <w:rtl/>
        </w:rPr>
        <w:t xml:space="preserve">התייחס לשאלה האם מותר לתחנת רדיו לפעול בשבת בעזרת </w:t>
      </w:r>
      <w:r w:rsidR="00FB7132">
        <w:rPr>
          <w:rFonts w:hint="cs"/>
          <w:sz w:val="24"/>
          <w:rtl/>
        </w:rPr>
        <w:t>'</w:t>
      </w:r>
      <w:r w:rsidRPr="00347260">
        <w:rPr>
          <w:rFonts w:hint="cs"/>
          <w:sz w:val="24"/>
          <w:rtl/>
        </w:rPr>
        <w:t>שעוני שבת</w:t>
      </w:r>
      <w:r w:rsidR="00FB7132">
        <w:rPr>
          <w:rFonts w:hint="cs"/>
          <w:sz w:val="24"/>
          <w:rtl/>
        </w:rPr>
        <w:t>'</w:t>
      </w:r>
      <w:r>
        <w:rPr>
          <w:rFonts w:hint="cs"/>
          <w:sz w:val="24"/>
          <w:rtl/>
        </w:rPr>
        <w:t xml:space="preserve"> באופן אוטומטי</w:t>
      </w:r>
      <w:r w:rsidRPr="00347260">
        <w:rPr>
          <w:rFonts w:hint="cs"/>
          <w:sz w:val="24"/>
          <w:rtl/>
        </w:rPr>
        <w:t xml:space="preserve"> וללא מגע יד אדם. במצב כזה</w:t>
      </w:r>
      <w:r w:rsidR="0094391F">
        <w:rPr>
          <w:rFonts w:hint="cs"/>
          <w:sz w:val="24"/>
          <w:rtl/>
        </w:rPr>
        <w:t>,</w:t>
      </w:r>
      <w:r w:rsidRPr="00347260">
        <w:rPr>
          <w:rFonts w:hint="cs"/>
          <w:sz w:val="24"/>
          <w:rtl/>
        </w:rPr>
        <w:t xml:space="preserve"> אין כל איסור על </w:t>
      </w:r>
      <w:r w:rsidR="0094391F">
        <w:rPr>
          <w:rFonts w:hint="cs"/>
          <w:sz w:val="24"/>
          <w:rtl/>
        </w:rPr>
        <w:t>השידורים עצמם</w:t>
      </w:r>
      <w:r w:rsidRPr="00347260">
        <w:rPr>
          <w:rFonts w:hint="cs"/>
          <w:sz w:val="24"/>
          <w:rtl/>
        </w:rPr>
        <w:t xml:space="preserve">, ואולם עלולה להיות בזה הכשלת המאזינים. </w:t>
      </w:r>
      <w:r w:rsidR="00477DA5">
        <w:rPr>
          <w:rFonts w:hint="cs"/>
          <w:sz w:val="24"/>
          <w:rtl/>
        </w:rPr>
        <w:t xml:space="preserve">כאמור, </w:t>
      </w:r>
      <w:r w:rsidRPr="00347260">
        <w:rPr>
          <w:rFonts w:hint="cs"/>
          <w:sz w:val="24"/>
          <w:rtl/>
        </w:rPr>
        <w:t>הרב ו</w:t>
      </w:r>
      <w:r w:rsidR="00477DA5">
        <w:rPr>
          <w:rFonts w:hint="cs"/>
          <w:sz w:val="24"/>
          <w:rtl/>
        </w:rPr>
        <w:t>ו</w:t>
      </w:r>
      <w:r w:rsidRPr="00347260">
        <w:rPr>
          <w:rFonts w:hint="cs"/>
          <w:sz w:val="24"/>
          <w:rtl/>
        </w:rPr>
        <w:t>לד</w:t>
      </w:r>
      <w:r w:rsidR="00477DA5">
        <w:rPr>
          <w:rFonts w:hint="cs"/>
          <w:sz w:val="24"/>
          <w:rtl/>
        </w:rPr>
        <w:t>י</w:t>
      </w:r>
      <w:r w:rsidRPr="00347260">
        <w:rPr>
          <w:rFonts w:hint="cs"/>
          <w:sz w:val="24"/>
          <w:rtl/>
        </w:rPr>
        <w:t xml:space="preserve">נברג נוקט מדיניות דומה לזו של </w:t>
      </w:r>
      <w:r>
        <w:rPr>
          <w:rFonts w:hint="cs"/>
          <w:sz w:val="24"/>
          <w:rtl/>
        </w:rPr>
        <w:t xml:space="preserve">הרב </w:t>
      </w:r>
      <w:r w:rsidRPr="00347260">
        <w:rPr>
          <w:rFonts w:hint="cs"/>
          <w:sz w:val="24"/>
          <w:rtl/>
        </w:rPr>
        <w:t>אויערבך</w:t>
      </w:r>
      <w:r w:rsidR="00477DA5">
        <w:rPr>
          <w:rFonts w:hint="cs"/>
          <w:sz w:val="24"/>
          <w:rtl/>
        </w:rPr>
        <w:t xml:space="preserve"> והרב עובדיה</w:t>
      </w:r>
      <w:r w:rsidRPr="00347260">
        <w:rPr>
          <w:rFonts w:hint="cs"/>
          <w:sz w:val="24"/>
          <w:rtl/>
        </w:rPr>
        <w:t>:</w:t>
      </w:r>
    </w:p>
    <w:p w14:paraId="1D69D374" w14:textId="3C1C6581" w:rsidR="00DC1E5F" w:rsidRPr="00347260" w:rsidRDefault="00DC1E5F" w:rsidP="00C81C68">
      <w:pPr>
        <w:pStyle w:val="a4"/>
        <w:rPr>
          <w:rtl/>
        </w:rPr>
      </w:pPr>
      <w:r w:rsidRPr="00347260">
        <w:rPr>
          <w:rFonts w:hint="cs"/>
          <w:rtl/>
        </w:rPr>
        <w:t>"</w:t>
      </w:r>
      <w:r w:rsidRPr="00347260">
        <w:rPr>
          <w:rtl/>
        </w:rPr>
        <w:t>במקרה שקיימת תחנת רדיו שעובדת אוטומטית, אעפ"כ היה ג"כ מקום גדול לדון לאסור השמעת התכניות משום אוושא מילתא ועובדין דחול, מכיון שבדרך כלל כידוע, במקום הזה של האולפן והמשדר על כל סידורי השידור כפי שנעשים בכל ימות החול, נעשים ונסדרים על ידי מלאכות האסורות בשבת, וא"כ איכא מתוך כך בהמשכת סידור כזה בשבת, אף אי לו היו יכולים לסדר מבלי שיעברו על מלאכות האסורות, משום זילותא דשבת ויו"ט, והרבה מצינו בחז"ל שחששו משום אוושא מילתא וזילותא</w:t>
      </w:r>
      <w:r w:rsidRPr="00347260">
        <w:rPr>
          <w:rFonts w:hint="cs"/>
          <w:rtl/>
        </w:rPr>
        <w:t>".</w:t>
      </w:r>
      <w:r w:rsidR="00C81C68">
        <w:rPr>
          <w:rFonts w:hint="cs"/>
          <w:rtl/>
        </w:rPr>
        <w:t xml:space="preserve"> </w:t>
      </w:r>
      <w:r w:rsidR="00C81C68" w:rsidRPr="008224BC">
        <w:rPr>
          <w:sz w:val="18"/>
          <w:szCs w:val="20"/>
          <w:rtl/>
        </w:rPr>
        <w:t>(</w:t>
      </w:r>
      <w:r w:rsidR="00C81C68" w:rsidRPr="008224BC">
        <w:rPr>
          <w:rFonts w:hint="eastAsia"/>
          <w:sz w:val="18"/>
          <w:szCs w:val="20"/>
          <w:rtl/>
        </w:rPr>
        <w:t>שו</w:t>
      </w:r>
      <w:r w:rsidR="00C81C68" w:rsidRPr="008224BC">
        <w:rPr>
          <w:sz w:val="18"/>
          <w:szCs w:val="20"/>
          <w:rtl/>
        </w:rPr>
        <w:t xml:space="preserve">"ת ציץ אליעזר </w:t>
      </w:r>
      <w:r w:rsidR="00C81C68">
        <w:rPr>
          <w:rFonts w:hint="cs"/>
          <w:sz w:val="18"/>
          <w:szCs w:val="20"/>
          <w:rtl/>
        </w:rPr>
        <w:t>ח"</w:t>
      </w:r>
      <w:r w:rsidR="00C81C68" w:rsidRPr="008224BC">
        <w:rPr>
          <w:rFonts w:hint="eastAsia"/>
          <w:sz w:val="18"/>
          <w:szCs w:val="20"/>
          <w:rtl/>
        </w:rPr>
        <w:t>ג</w:t>
      </w:r>
      <w:r w:rsidR="00C81C68">
        <w:rPr>
          <w:rFonts w:hint="cs"/>
          <w:sz w:val="18"/>
          <w:szCs w:val="20"/>
          <w:rtl/>
        </w:rPr>
        <w:t>, סי</w:t>
      </w:r>
      <w:r w:rsidR="00C81C68" w:rsidRPr="008224BC">
        <w:rPr>
          <w:sz w:val="18"/>
          <w:szCs w:val="20"/>
          <w:rtl/>
        </w:rPr>
        <w:t xml:space="preserve">' </w:t>
      </w:r>
      <w:r w:rsidR="00C81C68" w:rsidRPr="008224BC">
        <w:rPr>
          <w:rFonts w:hint="eastAsia"/>
          <w:sz w:val="18"/>
          <w:szCs w:val="20"/>
          <w:rtl/>
        </w:rPr>
        <w:t>ט</w:t>
      </w:r>
      <w:r w:rsidR="00C81C68" w:rsidRPr="008224BC">
        <w:rPr>
          <w:sz w:val="18"/>
          <w:szCs w:val="20"/>
          <w:rtl/>
        </w:rPr>
        <w:t>"ז</w:t>
      </w:r>
      <w:r w:rsidR="009D2A02">
        <w:rPr>
          <w:rFonts w:hint="cs"/>
          <w:sz w:val="18"/>
          <w:szCs w:val="20"/>
          <w:rtl/>
        </w:rPr>
        <w:t>, פרק י"א</w:t>
      </w:r>
      <w:r w:rsidR="00C81C68" w:rsidRPr="008224BC">
        <w:rPr>
          <w:sz w:val="18"/>
          <w:szCs w:val="20"/>
          <w:rtl/>
        </w:rPr>
        <w:t>)</w:t>
      </w:r>
    </w:p>
    <w:p w14:paraId="7FE1BE09" w14:textId="4786BDC5" w:rsidR="00DC1E5F" w:rsidRPr="00347260" w:rsidRDefault="00DC1E5F" w:rsidP="00DC1E5F">
      <w:pPr>
        <w:rPr>
          <w:sz w:val="24"/>
          <w:rtl/>
        </w:rPr>
      </w:pPr>
      <w:r w:rsidRPr="00347260">
        <w:rPr>
          <w:rFonts w:hint="cs"/>
          <w:sz w:val="24"/>
          <w:rtl/>
        </w:rPr>
        <w:t xml:space="preserve">גם כאן, כאמור, אין מדובר </w:t>
      </w:r>
      <w:r w:rsidR="005D6980">
        <w:rPr>
          <w:rFonts w:hint="cs"/>
          <w:sz w:val="24"/>
          <w:rtl/>
        </w:rPr>
        <w:t>ב</w:t>
      </w:r>
      <w:r w:rsidRPr="00347260">
        <w:rPr>
          <w:rFonts w:hint="cs"/>
          <w:sz w:val="24"/>
          <w:rtl/>
        </w:rPr>
        <w:t>איסור מצד "</w:t>
      </w:r>
      <w:r w:rsidR="005D6980" w:rsidRPr="00F5258A">
        <w:rPr>
          <w:sz w:val="24"/>
          <w:rtl/>
        </w:rPr>
        <w:t>וְלִפְנֵי עִוֵּר לֹא תִתֵּן מִכְשֹׁל</w:t>
      </w:r>
      <w:r w:rsidRPr="00347260">
        <w:rPr>
          <w:rFonts w:hint="cs"/>
          <w:sz w:val="24"/>
          <w:rtl/>
        </w:rPr>
        <w:t xml:space="preserve">", אלא </w:t>
      </w:r>
      <w:r w:rsidR="00B201E8">
        <w:rPr>
          <w:rFonts w:hint="cs"/>
          <w:sz w:val="24"/>
          <w:rtl/>
        </w:rPr>
        <w:t>ב</w:t>
      </w:r>
      <w:r w:rsidRPr="00347260">
        <w:rPr>
          <w:rFonts w:hint="cs"/>
          <w:sz w:val="24"/>
          <w:rtl/>
        </w:rPr>
        <w:t>חשש גורף יותר לכבוד השבת ול</w:t>
      </w:r>
      <w:r w:rsidR="00314997">
        <w:rPr>
          <w:rFonts w:hint="cs"/>
          <w:sz w:val="24"/>
          <w:rtl/>
        </w:rPr>
        <w:t>"</w:t>
      </w:r>
      <w:r w:rsidRPr="00347260">
        <w:rPr>
          <w:rFonts w:hint="cs"/>
          <w:sz w:val="24"/>
          <w:rtl/>
        </w:rPr>
        <w:t>זילותא דשבת</w:t>
      </w:r>
      <w:r w:rsidR="00314997">
        <w:rPr>
          <w:rFonts w:hint="cs"/>
          <w:sz w:val="24"/>
          <w:rtl/>
        </w:rPr>
        <w:t>"</w:t>
      </w:r>
      <w:r w:rsidRPr="00347260">
        <w:rPr>
          <w:rFonts w:hint="cs"/>
          <w:sz w:val="24"/>
          <w:rtl/>
        </w:rPr>
        <w:t xml:space="preserve">. הרב </w:t>
      </w:r>
      <w:r w:rsidR="007814D9">
        <w:rPr>
          <w:rFonts w:hint="cs"/>
          <w:sz w:val="24"/>
          <w:rtl/>
        </w:rPr>
        <w:t>ו</w:t>
      </w:r>
      <w:r w:rsidRPr="00347260">
        <w:rPr>
          <w:rFonts w:hint="cs"/>
          <w:sz w:val="24"/>
          <w:rtl/>
        </w:rPr>
        <w:t>ולד</w:t>
      </w:r>
      <w:r w:rsidR="007814D9">
        <w:rPr>
          <w:rFonts w:hint="cs"/>
          <w:sz w:val="24"/>
          <w:rtl/>
        </w:rPr>
        <w:t>י</w:t>
      </w:r>
      <w:r w:rsidRPr="00347260">
        <w:rPr>
          <w:rFonts w:hint="cs"/>
          <w:sz w:val="24"/>
          <w:rtl/>
        </w:rPr>
        <w:t xml:space="preserve">נברג מבהיר שההחלטה לאסור </w:t>
      </w:r>
      <w:r w:rsidR="007814D9" w:rsidRPr="00347260">
        <w:rPr>
          <w:rFonts w:hint="cs"/>
          <w:sz w:val="24"/>
          <w:rtl/>
        </w:rPr>
        <w:t>דבר</w:t>
      </w:r>
      <w:r w:rsidR="007814D9">
        <w:rPr>
          <w:rFonts w:hint="eastAsia"/>
          <w:sz w:val="24"/>
          <w:rtl/>
        </w:rPr>
        <w:t>־</w:t>
      </w:r>
      <w:r w:rsidRPr="00347260">
        <w:rPr>
          <w:rFonts w:hint="cs"/>
          <w:sz w:val="24"/>
          <w:rtl/>
        </w:rPr>
        <w:t xml:space="preserve">מה משום </w:t>
      </w:r>
      <w:r w:rsidR="007814D9">
        <w:rPr>
          <w:rFonts w:hint="cs"/>
          <w:sz w:val="24"/>
          <w:rtl/>
        </w:rPr>
        <w:t>"</w:t>
      </w:r>
      <w:r w:rsidRPr="00347260">
        <w:rPr>
          <w:rFonts w:hint="cs"/>
          <w:sz w:val="24"/>
          <w:rtl/>
        </w:rPr>
        <w:t>זילותא דשבת</w:t>
      </w:r>
      <w:r w:rsidR="007814D9">
        <w:rPr>
          <w:rFonts w:hint="cs"/>
          <w:sz w:val="24"/>
          <w:rtl/>
        </w:rPr>
        <w:t>"</w:t>
      </w:r>
      <w:r w:rsidRPr="00347260">
        <w:rPr>
          <w:rFonts w:hint="cs"/>
          <w:sz w:val="24"/>
          <w:rtl/>
        </w:rPr>
        <w:t xml:space="preserve"> איננה "גזירה </w:t>
      </w:r>
      <w:r w:rsidRPr="00347260">
        <w:rPr>
          <w:rFonts w:hint="cs"/>
          <w:sz w:val="24"/>
          <w:rtl/>
        </w:rPr>
        <w:t xml:space="preserve">חדשה" שהוא גוזר מדעתו, אלא </w:t>
      </w:r>
      <w:r w:rsidR="007814D9">
        <w:rPr>
          <w:rFonts w:hint="cs"/>
          <w:sz w:val="24"/>
          <w:rtl/>
        </w:rPr>
        <w:t xml:space="preserve">נשענת על </w:t>
      </w:r>
      <w:r w:rsidRPr="00347260">
        <w:rPr>
          <w:rFonts w:hint="cs"/>
          <w:sz w:val="24"/>
          <w:rtl/>
        </w:rPr>
        <w:t>יסוד הלכתי מוצק:</w:t>
      </w:r>
    </w:p>
    <w:p w14:paraId="1244689E" w14:textId="312018CC" w:rsidR="00DC1E5F" w:rsidRPr="00347260" w:rsidRDefault="00DC1E5F" w:rsidP="00C81C68">
      <w:pPr>
        <w:pStyle w:val="a4"/>
        <w:rPr>
          <w:rtl/>
        </w:rPr>
      </w:pPr>
      <w:r w:rsidRPr="00347260">
        <w:rPr>
          <w:rFonts w:hint="cs"/>
          <w:rtl/>
        </w:rPr>
        <w:t>"</w:t>
      </w:r>
      <w:r w:rsidRPr="00347260">
        <w:rPr>
          <w:rtl/>
        </w:rPr>
        <w:t>ואין לזה שייכות לכלל המקובל שאין לנו לגזור גזירות מדעתנו, ואין מוסיפין על הגזירה, כי בכגון דא מצינו הרבה בדברי הפוסקים שגזרו משום זילותא דשבתא ועובדין דחול בגוונים שונים</w:t>
      </w:r>
      <w:r w:rsidRPr="00347260">
        <w:rPr>
          <w:rFonts w:hint="cs"/>
          <w:rtl/>
        </w:rPr>
        <w:t>".</w:t>
      </w:r>
      <w:r w:rsidR="007814D9">
        <w:rPr>
          <w:rFonts w:hint="cs"/>
          <w:rtl/>
        </w:rPr>
        <w:t xml:space="preserve"> </w:t>
      </w:r>
      <w:r w:rsidR="007814D9" w:rsidRPr="008224BC">
        <w:rPr>
          <w:sz w:val="18"/>
          <w:szCs w:val="20"/>
          <w:rtl/>
        </w:rPr>
        <w:t>(</w:t>
      </w:r>
      <w:r w:rsidR="007814D9">
        <w:rPr>
          <w:rFonts w:hint="cs"/>
          <w:sz w:val="18"/>
          <w:szCs w:val="20"/>
          <w:rtl/>
        </w:rPr>
        <w:t>ציץ אליעזר שם</w:t>
      </w:r>
      <w:r w:rsidR="007814D9" w:rsidRPr="008224BC">
        <w:rPr>
          <w:sz w:val="18"/>
          <w:szCs w:val="20"/>
          <w:rtl/>
        </w:rPr>
        <w:t>)</w:t>
      </w:r>
    </w:p>
    <w:p w14:paraId="656E26ED" w14:textId="172AFE85" w:rsidR="00DC1E5F" w:rsidRDefault="00DC1E5F" w:rsidP="00DC1E5F">
      <w:pPr>
        <w:rPr>
          <w:sz w:val="24"/>
          <w:rtl/>
        </w:rPr>
      </w:pPr>
      <w:r>
        <w:rPr>
          <w:rFonts w:hint="cs"/>
          <w:sz w:val="24"/>
          <w:rtl/>
        </w:rPr>
        <w:t>כפי שכבר ציינ</w:t>
      </w:r>
      <w:r w:rsidR="00FD0F6B">
        <w:rPr>
          <w:rFonts w:ascii="Narkisim" w:hAnsi="Narkisim"/>
          <w:sz w:val="24"/>
          <w:rtl/>
        </w:rPr>
        <w:t>ּ</w:t>
      </w:r>
      <w:r>
        <w:rPr>
          <w:rFonts w:hint="cs"/>
          <w:sz w:val="24"/>
          <w:rtl/>
        </w:rPr>
        <w:t xml:space="preserve">ו לעיל, הרב </w:t>
      </w:r>
      <w:r w:rsidR="00FD0F6B">
        <w:rPr>
          <w:rFonts w:hint="cs"/>
          <w:sz w:val="24"/>
          <w:rtl/>
        </w:rPr>
        <w:t>ו</w:t>
      </w:r>
      <w:r>
        <w:rPr>
          <w:rFonts w:hint="cs"/>
          <w:sz w:val="24"/>
          <w:rtl/>
        </w:rPr>
        <w:t>ולד</w:t>
      </w:r>
      <w:r w:rsidR="00FD0F6B">
        <w:rPr>
          <w:rFonts w:hint="cs"/>
          <w:sz w:val="24"/>
          <w:rtl/>
        </w:rPr>
        <w:t>י</w:t>
      </w:r>
      <w:r>
        <w:rPr>
          <w:rFonts w:hint="cs"/>
          <w:sz w:val="24"/>
          <w:rtl/>
        </w:rPr>
        <w:t xml:space="preserve">נברג מדגיש ש"בדברי הפוסקים", ולענ"ד כוונתו לפוסקים האחרונים, אכן קיים יישום מרחיב לחשש </w:t>
      </w:r>
      <w:r w:rsidR="00E376DC">
        <w:rPr>
          <w:rFonts w:hint="cs"/>
          <w:sz w:val="24"/>
          <w:rtl/>
        </w:rPr>
        <w:t>"</w:t>
      </w:r>
      <w:r>
        <w:rPr>
          <w:rFonts w:hint="cs"/>
          <w:sz w:val="24"/>
          <w:rtl/>
        </w:rPr>
        <w:t>זילותא דשבת</w:t>
      </w:r>
      <w:r w:rsidR="00E376DC">
        <w:rPr>
          <w:rFonts w:hint="cs"/>
          <w:sz w:val="24"/>
          <w:rtl/>
        </w:rPr>
        <w:t>"</w:t>
      </w:r>
      <w:r>
        <w:rPr>
          <w:rFonts w:hint="cs"/>
          <w:sz w:val="24"/>
          <w:rtl/>
        </w:rPr>
        <w:t xml:space="preserve">, כפי שראינו </w:t>
      </w:r>
      <w:r w:rsidR="00FF1E30">
        <w:rPr>
          <w:rFonts w:hint="cs"/>
          <w:sz w:val="24"/>
          <w:rtl/>
        </w:rPr>
        <w:t xml:space="preserve">בשיעור שעבר </w:t>
      </w:r>
      <w:r w:rsidR="00FF1E30" w:rsidRPr="008224BC">
        <w:rPr>
          <w:szCs w:val="20"/>
          <w:rtl/>
        </w:rPr>
        <w:t>(</w:t>
      </w:r>
      <w:hyperlink r:id="rId10" w:history="1">
        <w:r w:rsidR="00FF1E30" w:rsidRPr="00FF1E30">
          <w:rPr>
            <w:rStyle w:val="Hyperlink"/>
            <w:rFonts w:hint="cs"/>
            <w:szCs w:val="20"/>
            <w:rtl/>
          </w:rPr>
          <w:t>שיעור מס' 56</w:t>
        </w:r>
      </w:hyperlink>
      <w:r w:rsidR="00FF1E30" w:rsidRPr="008224BC">
        <w:rPr>
          <w:szCs w:val="20"/>
          <w:rtl/>
        </w:rPr>
        <w:t>)</w:t>
      </w:r>
      <w:r w:rsidR="00FF1E30">
        <w:rPr>
          <w:rFonts w:hint="cs"/>
          <w:sz w:val="24"/>
          <w:rtl/>
        </w:rPr>
        <w:t xml:space="preserve"> </w:t>
      </w:r>
      <w:r>
        <w:rPr>
          <w:rFonts w:hint="cs"/>
          <w:sz w:val="24"/>
          <w:rtl/>
        </w:rPr>
        <w:t>הן בדברי ה</w:t>
      </w:r>
      <w:r w:rsidR="00E376DC">
        <w:rPr>
          <w:rFonts w:hint="cs"/>
          <w:sz w:val="24"/>
          <w:rtl/>
        </w:rPr>
        <w:t>'</w:t>
      </w:r>
      <w:r>
        <w:rPr>
          <w:rFonts w:hint="cs"/>
          <w:sz w:val="24"/>
          <w:rtl/>
        </w:rPr>
        <w:t>משנה ברורה</w:t>
      </w:r>
      <w:r w:rsidR="00E376DC">
        <w:rPr>
          <w:rFonts w:hint="cs"/>
          <w:sz w:val="24"/>
          <w:rtl/>
        </w:rPr>
        <w:t>'</w:t>
      </w:r>
      <w:r w:rsidR="00FF1E30">
        <w:rPr>
          <w:rFonts w:hint="cs"/>
          <w:sz w:val="24"/>
          <w:rtl/>
        </w:rPr>
        <w:t xml:space="preserve"> בכמה מקומות </w:t>
      </w:r>
      <w:r w:rsidR="00FF1E30" w:rsidRPr="008224BC">
        <w:rPr>
          <w:szCs w:val="20"/>
          <w:rtl/>
        </w:rPr>
        <w:t>(</w:t>
      </w:r>
      <w:r w:rsidR="00FF1E30">
        <w:rPr>
          <w:rFonts w:hint="cs"/>
          <w:szCs w:val="20"/>
          <w:rtl/>
        </w:rPr>
        <w:t>שצוינו שם</w:t>
      </w:r>
      <w:r w:rsidR="00DA343E">
        <w:rPr>
          <w:rFonts w:hint="cs"/>
          <w:szCs w:val="20"/>
          <w:rtl/>
        </w:rPr>
        <w:t xml:space="preserve"> תחת הכותרת 'מקור דין "זילותא דשבת"'</w:t>
      </w:r>
      <w:r w:rsidR="00FF1E30" w:rsidRPr="008224BC">
        <w:rPr>
          <w:szCs w:val="20"/>
          <w:rtl/>
        </w:rPr>
        <w:t>)</w:t>
      </w:r>
      <w:r>
        <w:rPr>
          <w:rFonts w:hint="cs"/>
          <w:sz w:val="24"/>
          <w:rtl/>
        </w:rPr>
        <w:t>, הן בדבריהם של הפוסקים האחרונים ביחס לנסיעה ברכבת בשבת</w:t>
      </w:r>
      <w:r w:rsidR="00F6603B">
        <w:rPr>
          <w:rFonts w:hint="cs"/>
          <w:sz w:val="24"/>
          <w:rtl/>
        </w:rPr>
        <w:t xml:space="preserve"> מה'חתם סופר' ואילך </w:t>
      </w:r>
      <w:r w:rsidR="00F6603B" w:rsidRPr="008224BC">
        <w:rPr>
          <w:szCs w:val="20"/>
          <w:rtl/>
        </w:rPr>
        <w:t>(</w:t>
      </w:r>
      <w:r w:rsidR="00C835E5">
        <w:rPr>
          <w:rFonts w:hint="cs"/>
          <w:szCs w:val="20"/>
          <w:rtl/>
        </w:rPr>
        <w:t>צוינו שם תחת</w:t>
      </w:r>
      <w:r w:rsidR="008509AD">
        <w:rPr>
          <w:rFonts w:hint="cs"/>
          <w:szCs w:val="20"/>
          <w:rtl/>
        </w:rPr>
        <w:t xml:space="preserve"> הכותרת 'זילותא דשבת בנסיעה ברכבת'</w:t>
      </w:r>
      <w:r w:rsidR="00F6603B" w:rsidRPr="008224BC">
        <w:rPr>
          <w:szCs w:val="20"/>
          <w:rtl/>
        </w:rPr>
        <w:t>)</w:t>
      </w:r>
      <w:r>
        <w:rPr>
          <w:rFonts w:hint="cs"/>
          <w:sz w:val="24"/>
          <w:rtl/>
        </w:rPr>
        <w:t>.</w:t>
      </w:r>
    </w:p>
    <w:p w14:paraId="4DD82E69" w14:textId="70E8F6E5" w:rsidR="00DC1E5F" w:rsidRDefault="00DC1E5F" w:rsidP="00DC1E5F">
      <w:pPr>
        <w:rPr>
          <w:sz w:val="24"/>
          <w:rtl/>
        </w:rPr>
      </w:pPr>
      <w:r>
        <w:rPr>
          <w:rFonts w:hint="cs"/>
          <w:sz w:val="24"/>
          <w:rtl/>
        </w:rPr>
        <w:t>דוגמ</w:t>
      </w:r>
      <w:r w:rsidR="00E376DC">
        <w:rPr>
          <w:rFonts w:hint="cs"/>
          <w:sz w:val="24"/>
          <w:rtl/>
        </w:rPr>
        <w:t>א</w:t>
      </w:r>
      <w:r>
        <w:rPr>
          <w:rFonts w:hint="cs"/>
          <w:sz w:val="24"/>
          <w:rtl/>
        </w:rPr>
        <w:t xml:space="preserve"> נוספת וקרובה לענייננו</w:t>
      </w:r>
      <w:r w:rsidR="00910566">
        <w:rPr>
          <w:rFonts w:hint="cs"/>
          <w:sz w:val="24"/>
          <w:rtl/>
        </w:rPr>
        <w:t>,</w:t>
      </w:r>
      <w:r>
        <w:rPr>
          <w:rFonts w:hint="cs"/>
          <w:sz w:val="24"/>
          <w:rtl/>
        </w:rPr>
        <w:t xml:space="preserve"> קשורה להפעלת אתרים לממכר חפצים באינטרנט. דרך כלל, </w:t>
      </w:r>
      <w:r w:rsidR="00910566">
        <w:rPr>
          <w:rFonts w:hint="cs"/>
          <w:sz w:val="24"/>
          <w:rtl/>
        </w:rPr>
        <w:t xml:space="preserve">האתרים פועלים </w:t>
      </w:r>
      <w:r>
        <w:rPr>
          <w:rFonts w:hint="cs"/>
          <w:sz w:val="24"/>
          <w:rtl/>
        </w:rPr>
        <w:t xml:space="preserve">בשבת ובחול, </w:t>
      </w:r>
      <w:r w:rsidR="00910566">
        <w:rPr>
          <w:rFonts w:hint="cs"/>
          <w:sz w:val="24"/>
          <w:rtl/>
        </w:rPr>
        <w:t xml:space="preserve">ואם כן עולה </w:t>
      </w:r>
      <w:r>
        <w:rPr>
          <w:rFonts w:hint="cs"/>
          <w:sz w:val="24"/>
          <w:rtl/>
        </w:rPr>
        <w:t xml:space="preserve">השאלה האם בעל האתר אינו עובר משום </w:t>
      </w:r>
      <w:r w:rsidR="003D15B3">
        <w:rPr>
          <w:rFonts w:hint="cs"/>
          <w:sz w:val="24"/>
          <w:rtl/>
        </w:rPr>
        <w:t>"</w:t>
      </w:r>
      <w:r w:rsidR="003D15B3" w:rsidRPr="00F5258A">
        <w:rPr>
          <w:sz w:val="24"/>
          <w:rtl/>
        </w:rPr>
        <w:t>לִפְנֵי עִוֵּר</w:t>
      </w:r>
      <w:r w:rsidR="003D15B3">
        <w:rPr>
          <w:rFonts w:hint="cs"/>
          <w:sz w:val="24"/>
          <w:rtl/>
        </w:rPr>
        <w:t>"</w:t>
      </w:r>
      <w:r>
        <w:rPr>
          <w:rFonts w:hint="cs"/>
          <w:sz w:val="24"/>
          <w:rtl/>
        </w:rPr>
        <w:t>. הר"ש דייכובסקי</w:t>
      </w:r>
      <w:r>
        <w:rPr>
          <w:rStyle w:val="aa"/>
          <w:rFonts w:eastAsiaTheme="majorEastAsia"/>
          <w:sz w:val="24"/>
          <w:rtl/>
        </w:rPr>
        <w:footnoteReference w:id="4"/>
      </w:r>
      <w:r>
        <w:rPr>
          <w:rFonts w:hint="cs"/>
          <w:sz w:val="24"/>
          <w:rtl/>
        </w:rPr>
        <w:t xml:space="preserve"> התחבט בכך, לאור שאלת </w:t>
      </w:r>
      <w:r w:rsidR="00663CBF">
        <w:rPr>
          <w:rFonts w:hint="cs"/>
          <w:sz w:val="24"/>
          <w:rtl/>
        </w:rPr>
        <w:t>"</w:t>
      </w:r>
      <w:r>
        <w:rPr>
          <w:rFonts w:hint="cs"/>
          <w:sz w:val="24"/>
          <w:rtl/>
        </w:rPr>
        <w:t>זילותא דשבת</w:t>
      </w:r>
      <w:r w:rsidR="00663CBF">
        <w:rPr>
          <w:rFonts w:hint="cs"/>
          <w:sz w:val="24"/>
          <w:rtl/>
        </w:rPr>
        <w:t>"</w:t>
      </w:r>
      <w:r>
        <w:rPr>
          <w:rFonts w:hint="cs"/>
          <w:sz w:val="24"/>
          <w:rtl/>
        </w:rPr>
        <w:t>:</w:t>
      </w:r>
    </w:p>
    <w:p w14:paraId="79794397" w14:textId="702BB6D7" w:rsidR="00DC1E5F" w:rsidRDefault="00DC1E5F" w:rsidP="00C81C68">
      <w:pPr>
        <w:pStyle w:val="a4"/>
        <w:rPr>
          <w:sz w:val="24"/>
          <w:rtl/>
        </w:rPr>
      </w:pPr>
      <w:r w:rsidRPr="00347260">
        <w:rPr>
          <w:rFonts w:hint="cs"/>
          <w:rtl/>
        </w:rPr>
        <w:t>"ה</w:t>
      </w:r>
      <w:r w:rsidRPr="00347260">
        <w:rPr>
          <w:rFonts w:hint="eastAsia"/>
          <w:rtl/>
        </w:rPr>
        <w:t>רי</w:t>
      </w:r>
      <w:r w:rsidRPr="00347260">
        <w:rPr>
          <w:rtl/>
        </w:rPr>
        <w:t xml:space="preserve">, </w:t>
      </w:r>
      <w:r w:rsidRPr="00347260">
        <w:rPr>
          <w:rFonts w:hint="eastAsia"/>
          <w:rtl/>
        </w:rPr>
        <w:t>שגדולי</w:t>
      </w:r>
      <w:r w:rsidRPr="00347260">
        <w:rPr>
          <w:rtl/>
        </w:rPr>
        <w:t xml:space="preserve"> </w:t>
      </w:r>
      <w:r w:rsidRPr="00347260">
        <w:rPr>
          <w:rFonts w:hint="eastAsia"/>
          <w:rtl/>
        </w:rPr>
        <w:t>זמנינו</w:t>
      </w:r>
      <w:r w:rsidRPr="00347260">
        <w:rPr>
          <w:rtl/>
        </w:rPr>
        <w:t xml:space="preserve"> </w:t>
      </w:r>
      <w:r w:rsidRPr="00347260">
        <w:rPr>
          <w:rFonts w:hint="eastAsia"/>
          <w:rtl/>
        </w:rPr>
        <w:t>התחבטו</w:t>
      </w:r>
      <w:r w:rsidRPr="00347260">
        <w:rPr>
          <w:rtl/>
        </w:rPr>
        <w:t xml:space="preserve"> </w:t>
      </w:r>
      <w:r w:rsidRPr="00347260">
        <w:rPr>
          <w:rFonts w:hint="eastAsia"/>
          <w:rtl/>
        </w:rPr>
        <w:t>מאוד</w:t>
      </w:r>
      <w:r w:rsidRPr="00347260">
        <w:rPr>
          <w:rtl/>
        </w:rPr>
        <w:t xml:space="preserve"> </w:t>
      </w:r>
      <w:r w:rsidRPr="00347260">
        <w:rPr>
          <w:rFonts w:hint="eastAsia"/>
          <w:rtl/>
        </w:rPr>
        <w:t>בנושא</w:t>
      </w:r>
      <w:r w:rsidRPr="00347260">
        <w:rPr>
          <w:rtl/>
        </w:rPr>
        <w:t xml:space="preserve"> </w:t>
      </w:r>
      <w:r w:rsidRPr="00347260">
        <w:rPr>
          <w:rFonts w:hint="eastAsia"/>
          <w:rtl/>
        </w:rPr>
        <w:t>זה</w:t>
      </w:r>
      <w:r w:rsidRPr="00347260">
        <w:rPr>
          <w:rtl/>
        </w:rPr>
        <w:t xml:space="preserve">. </w:t>
      </w:r>
      <w:r w:rsidRPr="00347260">
        <w:rPr>
          <w:rFonts w:hint="eastAsia"/>
          <w:rtl/>
        </w:rPr>
        <w:t>הם</w:t>
      </w:r>
      <w:r w:rsidRPr="00347260">
        <w:rPr>
          <w:rtl/>
        </w:rPr>
        <w:t xml:space="preserve"> </w:t>
      </w:r>
      <w:r w:rsidRPr="00347260">
        <w:rPr>
          <w:rFonts w:hint="eastAsia"/>
          <w:rtl/>
        </w:rPr>
        <w:t>לא</w:t>
      </w:r>
      <w:r w:rsidRPr="00347260">
        <w:rPr>
          <w:rtl/>
        </w:rPr>
        <w:t xml:space="preserve"> </w:t>
      </w:r>
      <w:r w:rsidRPr="00347260">
        <w:rPr>
          <w:rFonts w:hint="eastAsia"/>
          <w:rtl/>
        </w:rPr>
        <w:t>מצאו</w:t>
      </w:r>
      <w:r w:rsidRPr="00347260">
        <w:rPr>
          <w:rtl/>
        </w:rPr>
        <w:t xml:space="preserve"> </w:t>
      </w:r>
      <w:r w:rsidRPr="00347260">
        <w:rPr>
          <w:rFonts w:hint="eastAsia"/>
          <w:rtl/>
        </w:rPr>
        <w:t>הבחנות</w:t>
      </w:r>
      <w:r w:rsidRPr="00347260">
        <w:rPr>
          <w:rtl/>
        </w:rPr>
        <w:t xml:space="preserve"> </w:t>
      </w:r>
      <w:r w:rsidRPr="00347260">
        <w:rPr>
          <w:rFonts w:hint="eastAsia"/>
          <w:rtl/>
        </w:rPr>
        <w:t>ברורות</w:t>
      </w:r>
      <w:r w:rsidRPr="00347260">
        <w:rPr>
          <w:rFonts w:hint="cs"/>
          <w:rtl/>
        </w:rPr>
        <w:t xml:space="preserve">... </w:t>
      </w:r>
      <w:r w:rsidRPr="00347260">
        <w:rPr>
          <w:rFonts w:hint="eastAsia"/>
          <w:rtl/>
        </w:rPr>
        <w:t>גם</w:t>
      </w:r>
      <w:r w:rsidRPr="00347260">
        <w:rPr>
          <w:rtl/>
        </w:rPr>
        <w:t xml:space="preserve"> </w:t>
      </w:r>
      <w:r w:rsidRPr="00347260">
        <w:rPr>
          <w:rFonts w:hint="eastAsia"/>
          <w:rtl/>
        </w:rPr>
        <w:t>ענין</w:t>
      </w:r>
      <w:r w:rsidRPr="00347260">
        <w:rPr>
          <w:rtl/>
        </w:rPr>
        <w:t xml:space="preserve"> </w:t>
      </w:r>
      <w:r w:rsidRPr="00347260">
        <w:rPr>
          <w:rFonts w:hint="eastAsia"/>
          <w:rtl/>
        </w:rPr>
        <w:t>הפעלת</w:t>
      </w:r>
      <w:r w:rsidRPr="00347260">
        <w:rPr>
          <w:rtl/>
        </w:rPr>
        <w:t xml:space="preserve"> </w:t>
      </w:r>
      <w:r w:rsidRPr="00347260">
        <w:rPr>
          <w:rFonts w:hint="eastAsia"/>
          <w:rtl/>
        </w:rPr>
        <w:t>אתר</w:t>
      </w:r>
      <w:r w:rsidRPr="00347260">
        <w:rPr>
          <w:rtl/>
        </w:rPr>
        <w:t xml:space="preserve"> </w:t>
      </w:r>
      <w:r w:rsidRPr="00347260">
        <w:rPr>
          <w:rFonts w:hint="eastAsia"/>
          <w:rtl/>
        </w:rPr>
        <w:t>אינטרנט</w:t>
      </w:r>
      <w:r w:rsidRPr="00347260">
        <w:rPr>
          <w:rtl/>
        </w:rPr>
        <w:t xml:space="preserve"> </w:t>
      </w:r>
      <w:r w:rsidRPr="00347260">
        <w:rPr>
          <w:rFonts w:hint="eastAsia"/>
          <w:rtl/>
        </w:rPr>
        <w:t>בשבת</w:t>
      </w:r>
      <w:r w:rsidRPr="00347260">
        <w:rPr>
          <w:rtl/>
        </w:rPr>
        <w:t xml:space="preserve"> </w:t>
      </w:r>
      <w:r w:rsidRPr="00347260">
        <w:rPr>
          <w:rFonts w:hint="eastAsia"/>
          <w:rtl/>
        </w:rPr>
        <w:t>אינו</w:t>
      </w:r>
      <w:r w:rsidRPr="00347260">
        <w:rPr>
          <w:rtl/>
        </w:rPr>
        <w:t xml:space="preserve"> </w:t>
      </w:r>
      <w:r w:rsidRPr="00347260">
        <w:rPr>
          <w:rFonts w:hint="eastAsia"/>
          <w:rtl/>
        </w:rPr>
        <w:t>ברור</w:t>
      </w:r>
      <w:r w:rsidRPr="00347260">
        <w:rPr>
          <w:rtl/>
        </w:rPr>
        <w:t xml:space="preserve">. </w:t>
      </w:r>
      <w:r w:rsidRPr="00347260">
        <w:rPr>
          <w:rFonts w:hint="eastAsia"/>
          <w:rtl/>
        </w:rPr>
        <w:t>יש</w:t>
      </w:r>
      <w:r w:rsidRPr="00347260">
        <w:rPr>
          <w:rtl/>
        </w:rPr>
        <w:t xml:space="preserve"> </w:t>
      </w:r>
      <w:r w:rsidRPr="00347260">
        <w:rPr>
          <w:rFonts w:hint="eastAsia"/>
          <w:rtl/>
        </w:rPr>
        <w:t>בו</w:t>
      </w:r>
      <w:r w:rsidRPr="00347260">
        <w:rPr>
          <w:rtl/>
        </w:rPr>
        <w:t xml:space="preserve"> </w:t>
      </w:r>
      <w:r w:rsidRPr="00347260">
        <w:rPr>
          <w:rFonts w:hint="eastAsia"/>
          <w:rtl/>
        </w:rPr>
        <w:t>צדדים</w:t>
      </w:r>
      <w:r w:rsidRPr="00347260">
        <w:rPr>
          <w:rtl/>
        </w:rPr>
        <w:t xml:space="preserve"> </w:t>
      </w:r>
      <w:r w:rsidRPr="00347260">
        <w:rPr>
          <w:rFonts w:hint="eastAsia"/>
          <w:rtl/>
        </w:rPr>
        <w:t>להקל</w:t>
      </w:r>
      <w:r w:rsidRPr="00347260">
        <w:rPr>
          <w:rtl/>
        </w:rPr>
        <w:t xml:space="preserve">, </w:t>
      </w:r>
      <w:r w:rsidRPr="00347260">
        <w:rPr>
          <w:rFonts w:hint="eastAsia"/>
          <w:rtl/>
        </w:rPr>
        <w:t>כיון</w:t>
      </w:r>
      <w:r w:rsidRPr="00347260">
        <w:rPr>
          <w:rtl/>
        </w:rPr>
        <w:t xml:space="preserve"> </w:t>
      </w:r>
      <w:r w:rsidRPr="00347260">
        <w:rPr>
          <w:rFonts w:hint="eastAsia"/>
          <w:rtl/>
        </w:rPr>
        <w:t>שלא</w:t>
      </w:r>
      <w:r w:rsidRPr="00347260">
        <w:rPr>
          <w:rtl/>
        </w:rPr>
        <w:t xml:space="preserve"> </w:t>
      </w:r>
      <w:r w:rsidRPr="00347260">
        <w:rPr>
          <w:rFonts w:hint="eastAsia"/>
          <w:rtl/>
        </w:rPr>
        <w:t>נעשית</w:t>
      </w:r>
      <w:r w:rsidRPr="00347260">
        <w:rPr>
          <w:rtl/>
        </w:rPr>
        <w:t xml:space="preserve"> </w:t>
      </w:r>
      <w:r w:rsidRPr="00347260">
        <w:rPr>
          <w:rFonts w:hint="eastAsia"/>
          <w:rtl/>
        </w:rPr>
        <w:t>פעולה</w:t>
      </w:r>
      <w:r w:rsidRPr="00347260">
        <w:rPr>
          <w:rtl/>
        </w:rPr>
        <w:t xml:space="preserve"> </w:t>
      </w:r>
      <w:r w:rsidRPr="00347260">
        <w:rPr>
          <w:rFonts w:hint="eastAsia"/>
          <w:rtl/>
        </w:rPr>
        <w:t>מכוונת</w:t>
      </w:r>
      <w:r w:rsidRPr="00347260">
        <w:rPr>
          <w:rtl/>
        </w:rPr>
        <w:t xml:space="preserve"> </w:t>
      </w:r>
      <w:r w:rsidRPr="00347260">
        <w:rPr>
          <w:rFonts w:hint="eastAsia"/>
          <w:rtl/>
        </w:rPr>
        <w:t>להפעלת</w:t>
      </w:r>
      <w:r w:rsidRPr="00347260">
        <w:rPr>
          <w:rtl/>
        </w:rPr>
        <w:t xml:space="preserve"> </w:t>
      </w:r>
      <w:r w:rsidRPr="00347260">
        <w:rPr>
          <w:rFonts w:hint="eastAsia"/>
          <w:rtl/>
        </w:rPr>
        <w:t>האתר</w:t>
      </w:r>
      <w:r w:rsidRPr="00347260">
        <w:rPr>
          <w:rtl/>
        </w:rPr>
        <w:t xml:space="preserve"> </w:t>
      </w:r>
      <w:r w:rsidRPr="00347260">
        <w:rPr>
          <w:rFonts w:hint="eastAsia"/>
          <w:rtl/>
        </w:rPr>
        <w:t>בשבת</w:t>
      </w:r>
      <w:r w:rsidRPr="00347260">
        <w:rPr>
          <w:rtl/>
        </w:rPr>
        <w:t xml:space="preserve"> </w:t>
      </w:r>
      <w:r w:rsidR="00002EC2">
        <w:rPr>
          <w:rtl/>
        </w:rPr>
        <w:t>–</w:t>
      </w:r>
      <w:r w:rsidRPr="00347260">
        <w:rPr>
          <w:rtl/>
        </w:rPr>
        <w:t xml:space="preserve"> </w:t>
      </w:r>
      <w:r w:rsidRPr="00347260">
        <w:rPr>
          <w:rFonts w:hint="eastAsia"/>
          <w:rtl/>
        </w:rPr>
        <w:t>האתר</w:t>
      </w:r>
      <w:r w:rsidRPr="00347260">
        <w:rPr>
          <w:rtl/>
        </w:rPr>
        <w:t xml:space="preserve"> </w:t>
      </w:r>
      <w:r w:rsidRPr="00347260">
        <w:rPr>
          <w:rFonts w:hint="eastAsia"/>
          <w:rtl/>
        </w:rPr>
        <w:t>פועל</w:t>
      </w:r>
      <w:r w:rsidRPr="00347260">
        <w:rPr>
          <w:rtl/>
        </w:rPr>
        <w:t xml:space="preserve"> </w:t>
      </w:r>
      <w:r w:rsidRPr="00347260">
        <w:rPr>
          <w:rFonts w:hint="eastAsia"/>
          <w:rtl/>
        </w:rPr>
        <w:t>ממילא</w:t>
      </w:r>
      <w:r w:rsidRPr="00347260">
        <w:rPr>
          <w:rtl/>
        </w:rPr>
        <w:t xml:space="preserve"> </w:t>
      </w:r>
      <w:r w:rsidRPr="00347260">
        <w:rPr>
          <w:rFonts w:hint="eastAsia"/>
          <w:rtl/>
        </w:rPr>
        <w:t>גם</w:t>
      </w:r>
      <w:r w:rsidRPr="00347260">
        <w:rPr>
          <w:rtl/>
        </w:rPr>
        <w:t xml:space="preserve"> </w:t>
      </w:r>
      <w:r w:rsidRPr="00347260">
        <w:rPr>
          <w:rFonts w:hint="eastAsia"/>
          <w:rtl/>
        </w:rPr>
        <w:t>בימות</w:t>
      </w:r>
      <w:r w:rsidRPr="00347260">
        <w:rPr>
          <w:rtl/>
        </w:rPr>
        <w:t xml:space="preserve"> </w:t>
      </w:r>
      <w:r w:rsidRPr="00347260">
        <w:rPr>
          <w:rFonts w:hint="eastAsia"/>
          <w:rtl/>
        </w:rPr>
        <w:t>החול</w:t>
      </w:r>
      <w:r w:rsidRPr="00347260">
        <w:rPr>
          <w:rtl/>
        </w:rPr>
        <w:t xml:space="preserve"> </w:t>
      </w:r>
      <w:r w:rsidR="00002EC2">
        <w:rPr>
          <w:rtl/>
        </w:rPr>
        <w:t>–</w:t>
      </w:r>
      <w:r w:rsidRPr="00347260">
        <w:rPr>
          <w:rtl/>
        </w:rPr>
        <w:t xml:space="preserve"> </w:t>
      </w:r>
      <w:r w:rsidRPr="00347260">
        <w:rPr>
          <w:rFonts w:hint="eastAsia"/>
          <w:rtl/>
        </w:rPr>
        <w:t>וגם</w:t>
      </w:r>
      <w:r w:rsidRPr="00347260">
        <w:rPr>
          <w:rtl/>
        </w:rPr>
        <w:t xml:space="preserve"> </w:t>
      </w:r>
      <w:r w:rsidRPr="00347260">
        <w:rPr>
          <w:rFonts w:hint="eastAsia"/>
          <w:rtl/>
        </w:rPr>
        <w:t>משום</w:t>
      </w:r>
      <w:r w:rsidRPr="00347260">
        <w:rPr>
          <w:rtl/>
        </w:rPr>
        <w:t xml:space="preserve"> </w:t>
      </w:r>
      <w:r w:rsidRPr="00347260">
        <w:rPr>
          <w:rFonts w:hint="eastAsia"/>
          <w:rtl/>
        </w:rPr>
        <w:t>שהכל</w:t>
      </w:r>
      <w:r w:rsidRPr="00347260">
        <w:rPr>
          <w:rtl/>
        </w:rPr>
        <w:t xml:space="preserve"> </w:t>
      </w:r>
      <w:r w:rsidRPr="00347260">
        <w:rPr>
          <w:rFonts w:hint="eastAsia"/>
          <w:rtl/>
        </w:rPr>
        <w:t>יודעים</w:t>
      </w:r>
      <w:r w:rsidRPr="00347260">
        <w:rPr>
          <w:rtl/>
        </w:rPr>
        <w:t xml:space="preserve">, </w:t>
      </w:r>
      <w:r w:rsidRPr="00347260">
        <w:rPr>
          <w:rFonts w:hint="eastAsia"/>
          <w:rtl/>
        </w:rPr>
        <w:t>שפעולת</w:t>
      </w:r>
      <w:r w:rsidRPr="00347260">
        <w:rPr>
          <w:rtl/>
        </w:rPr>
        <w:t xml:space="preserve"> </w:t>
      </w:r>
      <w:r w:rsidRPr="00347260">
        <w:rPr>
          <w:rFonts w:hint="eastAsia"/>
          <w:rtl/>
        </w:rPr>
        <w:t>האתר</w:t>
      </w:r>
      <w:r w:rsidRPr="00347260">
        <w:rPr>
          <w:rtl/>
        </w:rPr>
        <w:t xml:space="preserve"> </w:t>
      </w:r>
      <w:r w:rsidRPr="00347260">
        <w:rPr>
          <w:rFonts w:hint="eastAsia"/>
          <w:rtl/>
        </w:rPr>
        <w:t>היא</w:t>
      </w:r>
      <w:r w:rsidRPr="00347260">
        <w:rPr>
          <w:rtl/>
        </w:rPr>
        <w:t xml:space="preserve"> </w:t>
      </w:r>
      <w:r w:rsidRPr="00347260">
        <w:rPr>
          <w:rFonts w:hint="eastAsia"/>
          <w:rtl/>
        </w:rPr>
        <w:t>אוטומטית</w:t>
      </w:r>
      <w:r w:rsidRPr="00347260">
        <w:rPr>
          <w:rtl/>
        </w:rPr>
        <w:t xml:space="preserve"> </w:t>
      </w:r>
      <w:r w:rsidRPr="00347260">
        <w:rPr>
          <w:rFonts w:hint="eastAsia"/>
          <w:rtl/>
        </w:rPr>
        <w:t>לחלוטין</w:t>
      </w:r>
      <w:r w:rsidRPr="00347260">
        <w:rPr>
          <w:rtl/>
        </w:rPr>
        <w:t xml:space="preserve">. </w:t>
      </w:r>
      <w:r w:rsidRPr="00347260">
        <w:rPr>
          <w:rFonts w:hint="eastAsia"/>
          <w:rtl/>
        </w:rPr>
        <w:t>מאידך</w:t>
      </w:r>
      <w:r w:rsidRPr="00347260">
        <w:rPr>
          <w:rtl/>
        </w:rPr>
        <w:t xml:space="preserve"> </w:t>
      </w:r>
      <w:r w:rsidRPr="00347260">
        <w:rPr>
          <w:rFonts w:hint="eastAsia"/>
          <w:rtl/>
        </w:rPr>
        <w:t>גיסא</w:t>
      </w:r>
      <w:r w:rsidRPr="00347260">
        <w:rPr>
          <w:rtl/>
        </w:rPr>
        <w:t xml:space="preserve">, </w:t>
      </w:r>
      <w:r w:rsidRPr="00347260">
        <w:rPr>
          <w:rFonts w:hint="eastAsia"/>
          <w:rtl/>
        </w:rPr>
        <w:t>יש</w:t>
      </w:r>
      <w:r w:rsidRPr="00347260">
        <w:rPr>
          <w:rtl/>
        </w:rPr>
        <w:t xml:space="preserve"> </w:t>
      </w:r>
      <w:r w:rsidRPr="00347260">
        <w:rPr>
          <w:rFonts w:hint="eastAsia"/>
          <w:rtl/>
        </w:rPr>
        <w:t>כאן</w:t>
      </w:r>
      <w:r w:rsidRPr="00347260">
        <w:rPr>
          <w:rtl/>
        </w:rPr>
        <w:t xml:space="preserve"> </w:t>
      </w:r>
      <w:r w:rsidRPr="00347260">
        <w:rPr>
          <w:rFonts w:hint="eastAsia"/>
          <w:rtl/>
        </w:rPr>
        <w:t>פרהסיה</w:t>
      </w:r>
      <w:r w:rsidRPr="00347260">
        <w:rPr>
          <w:rtl/>
        </w:rPr>
        <w:t xml:space="preserve"> </w:t>
      </w:r>
      <w:r w:rsidRPr="00347260">
        <w:rPr>
          <w:rFonts w:hint="eastAsia"/>
          <w:rtl/>
        </w:rPr>
        <w:t>גדולה</w:t>
      </w:r>
      <w:r w:rsidRPr="00347260">
        <w:rPr>
          <w:rtl/>
        </w:rPr>
        <w:t xml:space="preserve">, </w:t>
      </w:r>
      <w:r w:rsidRPr="00347260">
        <w:rPr>
          <w:rFonts w:hint="eastAsia"/>
          <w:rtl/>
        </w:rPr>
        <w:t>ויש</w:t>
      </w:r>
      <w:r w:rsidRPr="00347260">
        <w:rPr>
          <w:rtl/>
        </w:rPr>
        <w:t xml:space="preserve"> </w:t>
      </w:r>
      <w:r w:rsidRPr="00347260">
        <w:rPr>
          <w:rFonts w:hint="eastAsia"/>
          <w:rtl/>
        </w:rPr>
        <w:t>חשש</w:t>
      </w:r>
      <w:r w:rsidRPr="00347260">
        <w:rPr>
          <w:rtl/>
        </w:rPr>
        <w:t xml:space="preserve"> </w:t>
      </w:r>
      <w:r w:rsidRPr="00347260">
        <w:rPr>
          <w:rFonts w:hint="eastAsia"/>
          <w:rtl/>
        </w:rPr>
        <w:t>לזלזול</w:t>
      </w:r>
      <w:r w:rsidRPr="00347260">
        <w:rPr>
          <w:rtl/>
        </w:rPr>
        <w:t xml:space="preserve"> </w:t>
      </w:r>
      <w:r w:rsidRPr="00347260">
        <w:rPr>
          <w:rFonts w:hint="eastAsia"/>
          <w:rtl/>
        </w:rPr>
        <w:t>בקדושת</w:t>
      </w:r>
      <w:r w:rsidRPr="00347260">
        <w:rPr>
          <w:rtl/>
        </w:rPr>
        <w:t xml:space="preserve"> </w:t>
      </w:r>
      <w:r w:rsidRPr="00347260">
        <w:rPr>
          <w:rFonts w:hint="eastAsia"/>
          <w:rtl/>
        </w:rPr>
        <w:t>שבת</w:t>
      </w:r>
      <w:r w:rsidRPr="00347260">
        <w:rPr>
          <w:rFonts w:hint="cs"/>
          <w:rtl/>
        </w:rPr>
        <w:t>...</w:t>
      </w:r>
      <w:r w:rsidRPr="00347260">
        <w:rPr>
          <w:rtl/>
        </w:rPr>
        <w:t xml:space="preserve"> </w:t>
      </w:r>
      <w:r w:rsidRPr="00347260">
        <w:rPr>
          <w:rFonts w:hint="eastAsia"/>
          <w:rtl/>
        </w:rPr>
        <w:t>סוף</w:t>
      </w:r>
      <w:r w:rsidRPr="00347260">
        <w:rPr>
          <w:rtl/>
        </w:rPr>
        <w:t xml:space="preserve"> </w:t>
      </w:r>
      <w:r w:rsidRPr="00347260">
        <w:rPr>
          <w:rFonts w:hint="eastAsia"/>
          <w:rtl/>
        </w:rPr>
        <w:t>דבר</w:t>
      </w:r>
      <w:r w:rsidRPr="00347260">
        <w:rPr>
          <w:rtl/>
        </w:rPr>
        <w:t xml:space="preserve">, </w:t>
      </w:r>
      <w:r w:rsidRPr="00347260">
        <w:rPr>
          <w:rFonts w:hint="eastAsia"/>
          <w:rtl/>
        </w:rPr>
        <w:t>לא</w:t>
      </w:r>
      <w:r w:rsidRPr="00347260">
        <w:rPr>
          <w:rtl/>
        </w:rPr>
        <w:t xml:space="preserve"> </w:t>
      </w:r>
      <w:r w:rsidRPr="00347260">
        <w:rPr>
          <w:rFonts w:hint="eastAsia"/>
          <w:rtl/>
        </w:rPr>
        <w:t>ניתן</w:t>
      </w:r>
      <w:r w:rsidRPr="00347260">
        <w:rPr>
          <w:rtl/>
        </w:rPr>
        <w:t xml:space="preserve"> </w:t>
      </w:r>
      <w:r w:rsidRPr="00347260">
        <w:rPr>
          <w:rFonts w:hint="eastAsia"/>
          <w:rtl/>
        </w:rPr>
        <w:lastRenderedPageBreak/>
        <w:t>לאסור</w:t>
      </w:r>
      <w:r w:rsidRPr="00347260">
        <w:rPr>
          <w:rtl/>
        </w:rPr>
        <w:t xml:space="preserve"> </w:t>
      </w:r>
      <w:r w:rsidRPr="00347260">
        <w:rPr>
          <w:rFonts w:hint="eastAsia"/>
          <w:rtl/>
        </w:rPr>
        <w:t>השארת</w:t>
      </w:r>
      <w:r w:rsidRPr="00347260">
        <w:rPr>
          <w:rtl/>
        </w:rPr>
        <w:t xml:space="preserve"> </w:t>
      </w:r>
      <w:r w:rsidRPr="00347260">
        <w:rPr>
          <w:rFonts w:hint="eastAsia"/>
          <w:rtl/>
        </w:rPr>
        <w:t>אתר</w:t>
      </w:r>
      <w:r w:rsidRPr="00347260">
        <w:rPr>
          <w:rtl/>
        </w:rPr>
        <w:t xml:space="preserve"> </w:t>
      </w:r>
      <w:r w:rsidRPr="00347260">
        <w:rPr>
          <w:rFonts w:hint="eastAsia"/>
          <w:rtl/>
        </w:rPr>
        <w:t>אינטרנט</w:t>
      </w:r>
      <w:r w:rsidRPr="00347260">
        <w:rPr>
          <w:rtl/>
        </w:rPr>
        <w:t xml:space="preserve"> </w:t>
      </w:r>
      <w:r w:rsidRPr="00347260">
        <w:rPr>
          <w:rFonts w:hint="eastAsia"/>
          <w:rtl/>
        </w:rPr>
        <w:t>פתוח</w:t>
      </w:r>
      <w:r w:rsidRPr="00347260">
        <w:rPr>
          <w:rtl/>
        </w:rPr>
        <w:t xml:space="preserve"> </w:t>
      </w:r>
      <w:r w:rsidRPr="00347260">
        <w:rPr>
          <w:rFonts w:hint="eastAsia"/>
          <w:rtl/>
        </w:rPr>
        <w:t>בשבת</w:t>
      </w:r>
      <w:r w:rsidRPr="00347260">
        <w:rPr>
          <w:rtl/>
        </w:rPr>
        <w:t xml:space="preserve">, </w:t>
      </w:r>
      <w:r w:rsidRPr="00347260">
        <w:rPr>
          <w:rFonts w:hint="eastAsia"/>
          <w:rtl/>
        </w:rPr>
        <w:t>אולם</w:t>
      </w:r>
      <w:r w:rsidRPr="00347260">
        <w:rPr>
          <w:rtl/>
        </w:rPr>
        <w:t xml:space="preserve"> </w:t>
      </w:r>
      <w:r w:rsidRPr="00347260">
        <w:rPr>
          <w:rFonts w:hint="eastAsia"/>
          <w:rtl/>
        </w:rPr>
        <w:t>יש</w:t>
      </w:r>
      <w:r w:rsidRPr="00347260">
        <w:rPr>
          <w:rtl/>
        </w:rPr>
        <w:t xml:space="preserve"> </w:t>
      </w:r>
      <w:r w:rsidRPr="00347260">
        <w:rPr>
          <w:rFonts w:hint="eastAsia"/>
          <w:rtl/>
        </w:rPr>
        <w:t>בכך</w:t>
      </w:r>
      <w:r w:rsidRPr="00347260">
        <w:rPr>
          <w:rtl/>
        </w:rPr>
        <w:t xml:space="preserve"> </w:t>
      </w:r>
      <w:r w:rsidRPr="00347260">
        <w:rPr>
          <w:rFonts w:hint="eastAsia"/>
          <w:rtl/>
        </w:rPr>
        <w:t>בוודאי</w:t>
      </w:r>
      <w:r w:rsidRPr="00347260">
        <w:rPr>
          <w:rtl/>
        </w:rPr>
        <w:t xml:space="preserve"> </w:t>
      </w:r>
      <w:r w:rsidRPr="00347260">
        <w:rPr>
          <w:rFonts w:hint="eastAsia"/>
          <w:rtl/>
        </w:rPr>
        <w:t>טעם</w:t>
      </w:r>
      <w:r w:rsidRPr="00347260">
        <w:rPr>
          <w:rtl/>
        </w:rPr>
        <w:t xml:space="preserve"> </w:t>
      </w:r>
      <w:r w:rsidRPr="00347260">
        <w:rPr>
          <w:rFonts w:hint="eastAsia"/>
          <w:rtl/>
        </w:rPr>
        <w:t>לפגם</w:t>
      </w:r>
      <w:r w:rsidRPr="00347260">
        <w:rPr>
          <w:rFonts w:hint="cs"/>
          <w:rtl/>
        </w:rPr>
        <w:t>"</w:t>
      </w:r>
      <w:r w:rsidRPr="00347260">
        <w:rPr>
          <w:rtl/>
        </w:rPr>
        <w:t>.</w:t>
      </w:r>
    </w:p>
    <w:p w14:paraId="3C22E2B4" w14:textId="77F94C56" w:rsidR="00DC1E5F" w:rsidRDefault="00DC1E5F" w:rsidP="00DC1E5F">
      <w:pPr>
        <w:rPr>
          <w:sz w:val="24"/>
          <w:rtl/>
        </w:rPr>
      </w:pPr>
      <w:r>
        <w:rPr>
          <w:rFonts w:hint="cs"/>
          <w:sz w:val="24"/>
          <w:rtl/>
        </w:rPr>
        <w:t>סיכם הרב וכתב ש</w:t>
      </w:r>
      <w:r w:rsidR="00D515E9">
        <w:rPr>
          <w:rFonts w:hint="cs"/>
          <w:sz w:val="24"/>
          <w:rtl/>
        </w:rPr>
        <w:t>גם אם "לא ניתן לאסור" זאת בצורה מוחלטת וברורה, הרי ש</w:t>
      </w:r>
      <w:r>
        <w:rPr>
          <w:rFonts w:hint="cs"/>
          <w:sz w:val="24"/>
          <w:rtl/>
        </w:rPr>
        <w:t>"טעם לפגם" יש בדבר, שכן הוא כרוך ב</w:t>
      </w:r>
      <w:r w:rsidR="00F14FE0">
        <w:rPr>
          <w:rFonts w:hint="cs"/>
          <w:sz w:val="24"/>
          <w:rtl/>
        </w:rPr>
        <w:t>"</w:t>
      </w:r>
      <w:r>
        <w:rPr>
          <w:rFonts w:hint="cs"/>
          <w:sz w:val="24"/>
          <w:rtl/>
        </w:rPr>
        <w:t>זילותא דשבת</w:t>
      </w:r>
      <w:r w:rsidR="00F14FE0">
        <w:rPr>
          <w:rFonts w:hint="cs"/>
          <w:sz w:val="24"/>
          <w:rtl/>
        </w:rPr>
        <w:t>"</w:t>
      </w:r>
      <w:r>
        <w:rPr>
          <w:rFonts w:hint="cs"/>
          <w:sz w:val="24"/>
          <w:rtl/>
        </w:rPr>
        <w:t>.</w:t>
      </w:r>
    </w:p>
    <w:p w14:paraId="215FEE22" w14:textId="403CCCCA" w:rsidR="00DC1E5F" w:rsidRPr="00347260" w:rsidRDefault="00DC1E5F" w:rsidP="00DC1E5F">
      <w:pPr>
        <w:rPr>
          <w:sz w:val="24"/>
          <w:rtl/>
        </w:rPr>
      </w:pPr>
      <w:r>
        <w:rPr>
          <w:rFonts w:hint="cs"/>
          <w:sz w:val="24"/>
          <w:rtl/>
        </w:rPr>
        <w:t>אלא שכפי שכבר הזכרנו בשיעור הקודם</w:t>
      </w:r>
      <w:r w:rsidR="00711D36">
        <w:rPr>
          <w:rFonts w:hint="cs"/>
          <w:sz w:val="24"/>
          <w:rtl/>
        </w:rPr>
        <w:t xml:space="preserve"> </w:t>
      </w:r>
      <w:r w:rsidR="00711D36" w:rsidRPr="00CB4F6A">
        <w:rPr>
          <w:rFonts w:hint="cs"/>
          <w:szCs w:val="20"/>
          <w:rtl/>
        </w:rPr>
        <w:t>(</w:t>
      </w:r>
      <w:hyperlink r:id="rId11" w:history="1">
        <w:r w:rsidR="00711D36" w:rsidRPr="00FF1E30">
          <w:rPr>
            <w:rStyle w:val="Hyperlink"/>
            <w:rFonts w:hint="cs"/>
            <w:szCs w:val="20"/>
            <w:rtl/>
          </w:rPr>
          <w:t>שיעור מס' 56</w:t>
        </w:r>
      </w:hyperlink>
      <w:r w:rsidR="00711D36" w:rsidRPr="00CB4F6A">
        <w:rPr>
          <w:rFonts w:hint="cs"/>
          <w:szCs w:val="20"/>
          <w:rtl/>
        </w:rPr>
        <w:t>)</w:t>
      </w:r>
      <w:r>
        <w:rPr>
          <w:rFonts w:hint="cs"/>
          <w:sz w:val="24"/>
          <w:rtl/>
        </w:rPr>
        <w:t>, סוגיית הגמרא במסכת ביצה</w:t>
      </w:r>
      <w:r w:rsidR="00383D92">
        <w:rPr>
          <w:rFonts w:hint="cs"/>
          <w:sz w:val="24"/>
          <w:rtl/>
        </w:rPr>
        <w:t xml:space="preserve"> </w:t>
      </w:r>
      <w:r w:rsidR="00383D92" w:rsidRPr="008224BC">
        <w:rPr>
          <w:szCs w:val="20"/>
          <w:rtl/>
        </w:rPr>
        <w:t>(</w:t>
      </w:r>
      <w:r w:rsidR="00383D92">
        <w:rPr>
          <w:rFonts w:hint="cs"/>
          <w:szCs w:val="20"/>
          <w:rtl/>
        </w:rPr>
        <w:t>כה:</w:t>
      </w:r>
      <w:r w:rsidR="00383D92" w:rsidRPr="008224BC">
        <w:rPr>
          <w:szCs w:val="20"/>
          <w:rtl/>
        </w:rPr>
        <w:t>)</w:t>
      </w:r>
      <w:r>
        <w:rPr>
          <w:rFonts w:hint="cs"/>
          <w:sz w:val="24"/>
          <w:rtl/>
        </w:rPr>
        <w:t>, העוסקת ביציאה בכסא בשבת, פותחת גם פתח להקל, בקובעה שאם "רבים צריכי</w:t>
      </w:r>
      <w:r w:rsidR="00490AB6">
        <w:rPr>
          <w:rFonts w:hint="cs"/>
          <w:sz w:val="24"/>
          <w:rtl/>
        </w:rPr>
        <w:t>ן</w:t>
      </w:r>
      <w:r>
        <w:rPr>
          <w:rFonts w:hint="cs"/>
          <w:sz w:val="24"/>
          <w:rtl/>
        </w:rPr>
        <w:t xml:space="preserve"> לו" </w:t>
      </w:r>
      <w:r>
        <w:rPr>
          <w:sz w:val="24"/>
          <w:rtl/>
        </w:rPr>
        <w:t>–</w:t>
      </w:r>
      <w:r>
        <w:rPr>
          <w:rFonts w:hint="cs"/>
          <w:sz w:val="24"/>
          <w:rtl/>
        </w:rPr>
        <w:t xml:space="preserve"> הדבר מותר. כפי שהסברנו, </w:t>
      </w:r>
      <w:r>
        <w:rPr>
          <w:rFonts w:hint="cs"/>
          <w:rtl/>
        </w:rPr>
        <w:t xml:space="preserve">המושג </w:t>
      </w:r>
      <w:r w:rsidR="00C101F9">
        <w:rPr>
          <w:rFonts w:hint="cs"/>
          <w:rtl/>
        </w:rPr>
        <w:t>"</w:t>
      </w:r>
      <w:r>
        <w:rPr>
          <w:rFonts w:hint="cs"/>
          <w:rtl/>
        </w:rPr>
        <w:t>זילותא דשבת</w:t>
      </w:r>
      <w:r w:rsidR="00C101F9">
        <w:rPr>
          <w:rFonts w:hint="cs"/>
          <w:rtl/>
        </w:rPr>
        <w:t>"</w:t>
      </w:r>
      <w:r>
        <w:rPr>
          <w:rFonts w:hint="cs"/>
          <w:rtl/>
        </w:rPr>
        <w:t xml:space="preserve"> הוא די רחב </w:t>
      </w:r>
      <w:r w:rsidR="00C101F9">
        <w:rPr>
          <w:rFonts w:hint="cs"/>
          <w:rtl/>
        </w:rPr>
        <w:t>ו</w:t>
      </w:r>
      <w:r>
        <w:rPr>
          <w:rFonts w:hint="cs"/>
          <w:rtl/>
        </w:rPr>
        <w:t xml:space="preserve">אין </w:t>
      </w:r>
      <w:r w:rsidR="00C101F9">
        <w:rPr>
          <w:rFonts w:hint="cs"/>
          <w:rtl/>
        </w:rPr>
        <w:t>לג</w:t>
      </w:r>
      <w:r>
        <w:rPr>
          <w:rFonts w:hint="cs"/>
          <w:rtl/>
        </w:rPr>
        <w:t>ב</w:t>
      </w:r>
      <w:r w:rsidR="00C101F9">
        <w:rPr>
          <w:rFonts w:hint="cs"/>
          <w:rtl/>
        </w:rPr>
        <w:t>י</w:t>
      </w:r>
      <w:r>
        <w:rPr>
          <w:rFonts w:hint="cs"/>
          <w:rtl/>
        </w:rPr>
        <w:t xml:space="preserve">ו גדרים חד משמעיים, ועל כן יש לחשב בכל מקרה לגופו הפסד מצוה כנגד שכרה, ולבחון האם </w:t>
      </w:r>
      <w:r w:rsidR="00C101F9">
        <w:rPr>
          <w:rFonts w:hint="cs"/>
          <w:rtl/>
        </w:rPr>
        <w:t>אות</w:t>
      </w:r>
      <w:r>
        <w:rPr>
          <w:rFonts w:hint="cs"/>
          <w:rtl/>
        </w:rPr>
        <w:t>ה</w:t>
      </w:r>
      <w:r w:rsidR="00C101F9">
        <w:rPr>
          <w:rFonts w:hint="cs"/>
          <w:rtl/>
        </w:rPr>
        <w:t xml:space="preserve"> </w:t>
      </w:r>
      <w:r>
        <w:rPr>
          <w:rFonts w:hint="cs"/>
          <w:rtl/>
        </w:rPr>
        <w:t>"זילותא" שתיגרם כתוצאה מהימנעות מפעילות מסוימת לא תהיה חמורה יותר. ואמנם, הרב ו</w:t>
      </w:r>
      <w:r w:rsidR="00103FA3">
        <w:rPr>
          <w:rFonts w:hint="cs"/>
          <w:rtl/>
        </w:rPr>
        <w:t>ו</w:t>
      </w:r>
      <w:r>
        <w:rPr>
          <w:rFonts w:hint="cs"/>
          <w:rtl/>
        </w:rPr>
        <w:t>לד</w:t>
      </w:r>
      <w:r w:rsidR="00103FA3">
        <w:rPr>
          <w:rFonts w:hint="cs"/>
          <w:rtl/>
        </w:rPr>
        <w:t>י</w:t>
      </w:r>
      <w:r>
        <w:rPr>
          <w:rFonts w:hint="cs"/>
          <w:rtl/>
        </w:rPr>
        <w:t>נברג אכן רמז לאפשרות להקל בדבר גם בנוגע להקלטת תוכנית רדיו:</w:t>
      </w:r>
    </w:p>
    <w:p w14:paraId="783F408D" w14:textId="7F0CA5A5" w:rsidR="00DC1E5F" w:rsidRPr="00347260" w:rsidRDefault="00DC1E5F" w:rsidP="00C81C68">
      <w:pPr>
        <w:pStyle w:val="a4"/>
        <w:rPr>
          <w:rtl/>
        </w:rPr>
      </w:pPr>
      <w:r w:rsidRPr="00347260">
        <w:rPr>
          <w:rFonts w:hint="cs"/>
          <w:rtl/>
        </w:rPr>
        <w:t>"</w:t>
      </w:r>
      <w:r w:rsidRPr="00347260">
        <w:rPr>
          <w:rtl/>
        </w:rPr>
        <w:t>אלא שבמקום הכרח וצורך רב יש לדון להקל בזה</w:t>
      </w:r>
      <w:r w:rsidRPr="00347260">
        <w:rPr>
          <w:rFonts w:hint="cs"/>
          <w:rtl/>
        </w:rPr>
        <w:t>... ו</w:t>
      </w:r>
      <w:r w:rsidRPr="00347260">
        <w:rPr>
          <w:rtl/>
        </w:rPr>
        <w:t>לכתחילה יש לנהוג איסור בכל מקום שיש לחוש להשמעת קול, מיהו במקום פסידא יש להקל דכן עיקר לדינא</w:t>
      </w:r>
      <w:r w:rsidRPr="00347260">
        <w:rPr>
          <w:rFonts w:hint="cs"/>
          <w:rtl/>
        </w:rPr>
        <w:t>".</w:t>
      </w:r>
      <w:r w:rsidR="000772AD">
        <w:rPr>
          <w:rFonts w:hint="cs"/>
          <w:rtl/>
        </w:rPr>
        <w:t xml:space="preserve"> </w:t>
      </w:r>
      <w:r w:rsidR="000772AD" w:rsidRPr="008224BC">
        <w:rPr>
          <w:sz w:val="18"/>
          <w:szCs w:val="20"/>
          <w:rtl/>
        </w:rPr>
        <w:t>(</w:t>
      </w:r>
      <w:r w:rsidR="000772AD">
        <w:rPr>
          <w:rFonts w:hint="cs"/>
          <w:sz w:val="18"/>
          <w:szCs w:val="20"/>
          <w:rtl/>
        </w:rPr>
        <w:t>ציץ אליעזר שם</w:t>
      </w:r>
      <w:r w:rsidR="000772AD" w:rsidRPr="008224BC">
        <w:rPr>
          <w:sz w:val="18"/>
          <w:szCs w:val="20"/>
          <w:rtl/>
        </w:rPr>
        <w:t>)</w:t>
      </w:r>
    </w:p>
    <w:p w14:paraId="2D9C55E3" w14:textId="01014230" w:rsidR="00DC1E5F" w:rsidRDefault="00DC1E5F" w:rsidP="00DC1E5F">
      <w:pPr>
        <w:rPr>
          <w:sz w:val="24"/>
          <w:rtl/>
        </w:rPr>
      </w:pPr>
      <w:r>
        <w:rPr>
          <w:rFonts w:hint="cs"/>
          <w:sz w:val="24"/>
          <w:rtl/>
        </w:rPr>
        <w:t>סתם הרב ו</w:t>
      </w:r>
      <w:r w:rsidR="00103FA3">
        <w:rPr>
          <w:rFonts w:hint="cs"/>
          <w:sz w:val="24"/>
          <w:rtl/>
        </w:rPr>
        <w:t>ו</w:t>
      </w:r>
      <w:r>
        <w:rPr>
          <w:rFonts w:hint="cs"/>
          <w:sz w:val="24"/>
          <w:rtl/>
        </w:rPr>
        <w:t>לד</w:t>
      </w:r>
      <w:r w:rsidR="00103FA3">
        <w:rPr>
          <w:rFonts w:hint="cs"/>
          <w:sz w:val="24"/>
          <w:rtl/>
        </w:rPr>
        <w:t>י</w:t>
      </w:r>
      <w:r>
        <w:rPr>
          <w:rFonts w:hint="cs"/>
          <w:sz w:val="24"/>
          <w:rtl/>
        </w:rPr>
        <w:t>נברג ולא הגדיר</w:t>
      </w:r>
      <w:r w:rsidRPr="00347260">
        <w:rPr>
          <w:rFonts w:hint="cs"/>
          <w:sz w:val="24"/>
          <w:rtl/>
        </w:rPr>
        <w:t xml:space="preserve"> מהו "מקום הכרח וצורך רב", </w:t>
      </w:r>
      <w:r>
        <w:rPr>
          <w:rFonts w:hint="cs"/>
          <w:sz w:val="24"/>
          <w:rtl/>
        </w:rPr>
        <w:t>שבו ניתן לדון ולהקל. דברים מפורשים יותר כתב הרנ"א רבינוביץ</w:t>
      </w:r>
      <w:r w:rsidR="000E599F">
        <w:rPr>
          <w:rFonts w:hint="cs"/>
          <w:sz w:val="24"/>
          <w:rtl/>
        </w:rPr>
        <w:t>,</w:t>
      </w:r>
      <w:r>
        <w:rPr>
          <w:rFonts w:hint="cs"/>
          <w:sz w:val="24"/>
          <w:rtl/>
        </w:rPr>
        <w:t xml:space="preserve"> בנוגע ל</w:t>
      </w:r>
      <w:r w:rsidRPr="00347260">
        <w:rPr>
          <w:rFonts w:hint="cs"/>
          <w:sz w:val="24"/>
          <w:rtl/>
        </w:rPr>
        <w:t xml:space="preserve">איש ציבור </w:t>
      </w:r>
      <w:r>
        <w:rPr>
          <w:rFonts w:hint="cs"/>
          <w:sz w:val="24"/>
          <w:rtl/>
        </w:rPr>
        <w:t xml:space="preserve">שנתבקש </w:t>
      </w:r>
      <w:r w:rsidRPr="00347260">
        <w:rPr>
          <w:rFonts w:hint="cs"/>
          <w:sz w:val="24"/>
          <w:rtl/>
        </w:rPr>
        <w:t>להקליט ביו</w:t>
      </w:r>
      <w:r>
        <w:rPr>
          <w:rFonts w:hint="cs"/>
          <w:sz w:val="24"/>
          <w:rtl/>
        </w:rPr>
        <w:t xml:space="preserve">ם חול ראיון טלויזיה שישודר בשבת, </w:t>
      </w:r>
      <w:r w:rsidR="00B617C9">
        <w:rPr>
          <w:rFonts w:hint="cs"/>
          <w:sz w:val="24"/>
          <w:rtl/>
        </w:rPr>
        <w:t>כא</w:t>
      </w:r>
      <w:r>
        <w:rPr>
          <w:rFonts w:hint="cs"/>
          <w:sz w:val="24"/>
          <w:rtl/>
        </w:rPr>
        <w:t>ש</w:t>
      </w:r>
      <w:r w:rsidR="00B617C9">
        <w:rPr>
          <w:rFonts w:hint="cs"/>
          <w:sz w:val="24"/>
          <w:rtl/>
        </w:rPr>
        <w:t xml:space="preserve">ר מטרת </w:t>
      </w:r>
      <w:r>
        <w:rPr>
          <w:rFonts w:hint="cs"/>
          <w:sz w:val="24"/>
          <w:rtl/>
        </w:rPr>
        <w:t xml:space="preserve">הראיון </w:t>
      </w:r>
      <w:r w:rsidR="00B617C9">
        <w:rPr>
          <w:rFonts w:hint="cs"/>
          <w:sz w:val="24"/>
          <w:rtl/>
        </w:rPr>
        <w:t>להתנגד לחקיקה שעלולה לפגוע קשות ב</w:t>
      </w:r>
      <w:r>
        <w:rPr>
          <w:rFonts w:hint="cs"/>
          <w:sz w:val="24"/>
          <w:rtl/>
        </w:rPr>
        <w:t>פרנסתם של מאות יהודים שומרי שבת. הרב רבינוביץ' סוקר את הצדדים לאיסור, אך מסיים וכותב:</w:t>
      </w:r>
    </w:p>
    <w:p w14:paraId="6197B842" w14:textId="2854D4F4" w:rsidR="00DC1E5F" w:rsidRDefault="00DC1E5F" w:rsidP="00C81C68">
      <w:pPr>
        <w:pStyle w:val="a4"/>
        <w:rPr>
          <w:sz w:val="24"/>
          <w:rtl/>
        </w:rPr>
      </w:pPr>
      <w:r w:rsidRPr="00347260">
        <w:rPr>
          <w:rFonts w:hint="cs"/>
          <w:rtl/>
        </w:rPr>
        <w:t>"אלא שמשום גודל הצורך והפסד של רבים... אולי יש להתיר על ידי שיעמידו שלט במקום בולט שייראה משך כל התכנית, ובו יבואר שהתכנית הוסרטה ביום חול, מפני שאסור לישראל להופיע ביום השבת".</w:t>
      </w:r>
      <w:r w:rsidR="00067BC1">
        <w:rPr>
          <w:rFonts w:hint="cs"/>
          <w:sz w:val="24"/>
          <w:rtl/>
        </w:rPr>
        <w:t xml:space="preserve"> </w:t>
      </w:r>
      <w:r w:rsidR="00067BC1" w:rsidRPr="008224BC">
        <w:rPr>
          <w:sz w:val="20"/>
          <w:szCs w:val="20"/>
          <w:rtl/>
        </w:rPr>
        <w:t>(</w:t>
      </w:r>
      <w:r w:rsidR="00067BC1">
        <w:rPr>
          <w:rFonts w:hint="cs"/>
          <w:sz w:val="20"/>
          <w:szCs w:val="20"/>
          <w:rtl/>
        </w:rPr>
        <w:t xml:space="preserve">שו"ת שיח נחום סי' ט"ו: </w:t>
      </w:r>
      <w:r w:rsidR="00067BC1" w:rsidRPr="00067BC1">
        <w:rPr>
          <w:sz w:val="20"/>
          <w:szCs w:val="20"/>
          <w:rtl/>
        </w:rPr>
        <w:t>הופעה בתוכנית טלויזיה בחו"ל שתוסרט ביום חול אך תשודר בשבת</w:t>
      </w:r>
      <w:r w:rsidR="00482B27">
        <w:rPr>
          <w:rFonts w:hint="cs"/>
          <w:sz w:val="20"/>
          <w:szCs w:val="20"/>
          <w:rtl/>
        </w:rPr>
        <w:t xml:space="preserve"> [עמ' 35־36]</w:t>
      </w:r>
      <w:r w:rsidR="00067BC1" w:rsidRPr="008224BC">
        <w:rPr>
          <w:sz w:val="20"/>
          <w:szCs w:val="20"/>
          <w:rtl/>
        </w:rPr>
        <w:t>)</w:t>
      </w:r>
      <w:r w:rsidR="00482B27">
        <w:rPr>
          <w:rStyle w:val="aa"/>
          <w:rtl/>
        </w:rPr>
        <w:footnoteReference w:id="5"/>
      </w:r>
    </w:p>
    <w:p w14:paraId="1484B12B" w14:textId="188673CD" w:rsidR="00DC1E5F" w:rsidRDefault="00DC1E5F" w:rsidP="00DC1E5F">
      <w:pPr>
        <w:rPr>
          <w:sz w:val="24"/>
          <w:rtl/>
        </w:rPr>
      </w:pPr>
      <w:r w:rsidRPr="00347260">
        <w:rPr>
          <w:rFonts w:hint="cs"/>
          <w:sz w:val="24"/>
          <w:rtl/>
        </w:rPr>
        <w:t xml:space="preserve">אם כן, </w:t>
      </w:r>
      <w:r>
        <w:rPr>
          <w:rFonts w:hint="cs"/>
          <w:sz w:val="24"/>
          <w:rtl/>
        </w:rPr>
        <w:t xml:space="preserve">צורך חיוני לרבים מאפשר להקל בעניין </w:t>
      </w:r>
      <w:r w:rsidR="00945B0A">
        <w:rPr>
          <w:rFonts w:hint="cs"/>
          <w:sz w:val="24"/>
          <w:rtl/>
        </w:rPr>
        <w:t>"</w:t>
      </w:r>
      <w:r>
        <w:rPr>
          <w:rFonts w:hint="cs"/>
          <w:sz w:val="24"/>
          <w:rtl/>
        </w:rPr>
        <w:t>זילותא דשבת</w:t>
      </w:r>
      <w:r w:rsidR="00945B0A">
        <w:rPr>
          <w:rFonts w:hint="cs"/>
          <w:sz w:val="24"/>
          <w:rtl/>
        </w:rPr>
        <w:t>"</w:t>
      </w:r>
      <w:r>
        <w:rPr>
          <w:rFonts w:hint="cs"/>
          <w:sz w:val="24"/>
          <w:rtl/>
        </w:rPr>
        <w:t>, אם אמנם ממזערים את ה</w:t>
      </w:r>
      <w:r w:rsidR="00945B0A">
        <w:rPr>
          <w:rFonts w:hint="cs"/>
          <w:sz w:val="24"/>
          <w:rtl/>
        </w:rPr>
        <w:t>"</w:t>
      </w:r>
      <w:r>
        <w:rPr>
          <w:rFonts w:hint="cs"/>
          <w:sz w:val="24"/>
          <w:rtl/>
        </w:rPr>
        <w:t>זילותא</w:t>
      </w:r>
      <w:r w:rsidR="00945B0A">
        <w:rPr>
          <w:rFonts w:hint="cs"/>
          <w:sz w:val="24"/>
          <w:rtl/>
        </w:rPr>
        <w:t>"</w:t>
      </w:r>
      <w:r>
        <w:rPr>
          <w:rFonts w:hint="cs"/>
          <w:sz w:val="24"/>
          <w:rtl/>
        </w:rPr>
        <w:t>, ומדגישים שהתכנית צולמה ביום חול.</w:t>
      </w:r>
    </w:p>
    <w:p w14:paraId="418D7565" w14:textId="77777777" w:rsidR="00DC1E5F" w:rsidRDefault="00DC1E5F" w:rsidP="00DC1E5F">
      <w:pPr>
        <w:rPr>
          <w:sz w:val="24"/>
          <w:rtl/>
        </w:rPr>
      </w:pPr>
    </w:p>
    <w:p w14:paraId="6ADD7510" w14:textId="450C3839" w:rsidR="00DC1E5F" w:rsidRPr="005B1643" w:rsidRDefault="00DC1E5F" w:rsidP="00113322">
      <w:pPr>
        <w:pStyle w:val="I"/>
        <w:numPr>
          <w:ilvl w:val="0"/>
          <w:numId w:val="42"/>
        </w:numPr>
        <w:rPr>
          <w:rtl/>
        </w:rPr>
      </w:pPr>
      <w:r>
        <w:rPr>
          <w:rFonts w:hint="cs"/>
          <w:rtl/>
        </w:rPr>
        <w:t>סיכום ומסקנה</w:t>
      </w:r>
    </w:p>
    <w:p w14:paraId="4CE0CAB1" w14:textId="590F6E4E" w:rsidR="00DC1E5F" w:rsidRDefault="00DC1E5F" w:rsidP="00DC1E5F">
      <w:pPr>
        <w:rPr>
          <w:sz w:val="24"/>
          <w:rtl/>
        </w:rPr>
      </w:pPr>
      <w:r w:rsidRPr="00347260">
        <w:rPr>
          <w:rFonts w:hint="cs"/>
          <w:sz w:val="24"/>
          <w:rtl/>
        </w:rPr>
        <w:t xml:space="preserve">לעניות דעתי, המסקנה העולה מן הדברים </w:t>
      </w:r>
      <w:r>
        <w:rPr>
          <w:rFonts w:hint="cs"/>
          <w:sz w:val="24"/>
          <w:rtl/>
        </w:rPr>
        <w:t>מחייבת להבחין בין שתי השאלות שבהן פתחנו. הקלטת ראיון לתוכנית בידור, או אפילו תוכנית חינוך בגלי צה"ל, אסורה באופן חד משמעי מפאת כלל השיקולים שהוזכרו לעיל. על כן, השבתי לאותו קצין ששאל על כך שאסור לו להתראיין לתוכנית, ואף פעלנו אל מול דובר צה"ל לדחות את התוכנית כולה לצאת השבת, כדי שלא להעמיד אנשי קבע שומרי שבת במצב בעייתי.</w:t>
      </w:r>
    </w:p>
    <w:p w14:paraId="66CCC715" w14:textId="20078ADC" w:rsidR="00DC1E5F" w:rsidRDefault="00DC1E5F" w:rsidP="00DC1E5F">
      <w:pPr>
        <w:rPr>
          <w:sz w:val="24"/>
          <w:rtl/>
        </w:rPr>
      </w:pPr>
      <w:r>
        <w:rPr>
          <w:rFonts w:hint="cs"/>
          <w:sz w:val="24"/>
          <w:rtl/>
        </w:rPr>
        <w:t>מצד שני, באשר לראיון מקצועי בענייני יחסים בין</w:t>
      </w:r>
      <w:r w:rsidR="00945B0A">
        <w:rPr>
          <w:rFonts w:hint="cs"/>
          <w:sz w:val="24"/>
          <w:rtl/>
        </w:rPr>
        <w:t>־</w:t>
      </w:r>
      <w:r>
        <w:rPr>
          <w:rFonts w:hint="cs"/>
          <w:sz w:val="24"/>
          <w:rtl/>
        </w:rPr>
        <w:t xml:space="preserve">לאומיים מפיו של גורם צבאי בכיר </w:t>
      </w:r>
      <w:r>
        <w:rPr>
          <w:sz w:val="24"/>
          <w:rtl/>
        </w:rPr>
        <w:t>–</w:t>
      </w:r>
      <w:r>
        <w:rPr>
          <w:rFonts w:hint="cs"/>
          <w:sz w:val="24"/>
          <w:rtl/>
        </w:rPr>
        <w:t xml:space="preserve"> יש להתלבט. גם כאן, פשטות הדברים היא שהדבר אסור, וכפי שנקטו הפוסקים הנ"ל. ברם, אם עמדתו המקצועית של המרואיין היא שהשתתפותו </w:t>
      </w:r>
      <w:r w:rsidRPr="00347260">
        <w:rPr>
          <w:rFonts w:hint="cs"/>
          <w:sz w:val="24"/>
          <w:rtl/>
        </w:rPr>
        <w:t xml:space="preserve">בתוכנית </w:t>
      </w:r>
      <w:r>
        <w:rPr>
          <w:rFonts w:hint="cs"/>
          <w:sz w:val="24"/>
          <w:rtl/>
        </w:rPr>
        <w:t>עשויה ל</w:t>
      </w:r>
      <w:r w:rsidRPr="00347260">
        <w:rPr>
          <w:rFonts w:hint="cs"/>
          <w:sz w:val="24"/>
          <w:rtl/>
        </w:rPr>
        <w:t xml:space="preserve">תרום תרומה </w:t>
      </w:r>
      <w:r>
        <w:rPr>
          <w:rFonts w:hint="cs"/>
          <w:b/>
          <w:bCs/>
          <w:sz w:val="24"/>
          <w:rtl/>
        </w:rPr>
        <w:t xml:space="preserve">חשובה ומהותית </w:t>
      </w:r>
      <w:r w:rsidRPr="00347260">
        <w:rPr>
          <w:rFonts w:hint="cs"/>
          <w:sz w:val="24"/>
          <w:rtl/>
        </w:rPr>
        <w:t>לביטחון המדינה ולתדמיתו של צה"ל,</w:t>
      </w:r>
      <w:r>
        <w:rPr>
          <w:rFonts w:hint="cs"/>
          <w:sz w:val="24"/>
          <w:rtl/>
        </w:rPr>
        <w:t xml:space="preserve"> דומני שניתן להכליל זאת בהיתר של "הרבים צריכים לו", ולהתיר זאת כפי שהתיר הרב רבינוביץ'.</w:t>
      </w:r>
      <w:r w:rsidR="001866D3">
        <w:rPr>
          <w:rStyle w:val="aa"/>
          <w:rtl/>
        </w:rPr>
        <w:footnoteReference w:id="6"/>
      </w:r>
    </w:p>
    <w:p w14:paraId="47539028" w14:textId="518842F1" w:rsidR="003B4153" w:rsidRPr="00B04851" w:rsidRDefault="00DC1E5F" w:rsidP="005F3730">
      <w:pPr>
        <w:rPr>
          <w:rtl/>
        </w:rPr>
      </w:pPr>
      <w:r>
        <w:rPr>
          <w:rFonts w:hint="cs"/>
          <w:sz w:val="24"/>
          <w:rtl/>
        </w:rPr>
        <w:t>אמנם, גם באותם מצבים שבהם הדבר מותר, חשוב לציין לאורך המשדר כולו שהוא "צולם ביום חול", ובכך למזער את ה</w:t>
      </w:r>
      <w:r w:rsidR="003D519D">
        <w:rPr>
          <w:rFonts w:hint="cs"/>
          <w:sz w:val="24"/>
          <w:rtl/>
        </w:rPr>
        <w:t>"</w:t>
      </w:r>
      <w:r>
        <w:rPr>
          <w:rFonts w:hint="cs"/>
          <w:sz w:val="24"/>
          <w:rtl/>
        </w:rPr>
        <w:t>זילותא</w:t>
      </w:r>
      <w:r w:rsidR="003D519D">
        <w:rPr>
          <w:rFonts w:hint="cs"/>
          <w:sz w:val="24"/>
          <w:rtl/>
        </w:rPr>
        <w:t>"</w:t>
      </w:r>
      <w:r>
        <w:rPr>
          <w:rFonts w:hint="cs"/>
          <w:sz w:val="24"/>
          <w:rtl/>
        </w:rPr>
        <w:t xml:space="preserve"> שבדבר, ואף למנוע לזות שפתיים על קצין המתראיין בשבת</w:t>
      </w:r>
      <w:r w:rsidR="003D519D">
        <w:rPr>
          <w:rFonts w:hint="cs"/>
          <w:sz w:val="24"/>
          <w:rtl/>
        </w:rPr>
        <w:t xml:space="preserve"> (ולמותר לציין שהוספת כתובית הבהרה שכזו, היא </w:t>
      </w:r>
      <w:r w:rsidR="00B36765">
        <w:rPr>
          <w:rFonts w:hint="cs"/>
          <w:sz w:val="24"/>
          <w:rtl/>
        </w:rPr>
        <w:t>פעולה פשוטה ביותר</w:t>
      </w:r>
      <w:r w:rsidR="003D519D">
        <w:rPr>
          <w:rFonts w:hint="cs"/>
          <w:sz w:val="24"/>
          <w:rtl/>
        </w:rPr>
        <w:t>)</w:t>
      </w:r>
      <w:r>
        <w:rPr>
          <w:rFonts w:hint="cs"/>
          <w:sz w:val="24"/>
          <w:rtl/>
        </w:rPr>
        <w:t xml:space="preserve">. ושמא אדרבה, דווקא כתוביות כאלה לאורך המשדר </w:t>
      </w:r>
      <w:r w:rsidR="00B36765">
        <w:rPr>
          <w:rFonts w:hint="cs"/>
          <w:sz w:val="24"/>
          <w:rtl/>
        </w:rPr>
        <w:t>ת</w:t>
      </w:r>
      <w:r>
        <w:rPr>
          <w:rFonts w:hint="cs"/>
          <w:sz w:val="24"/>
          <w:rtl/>
        </w:rPr>
        <w:t>עורר</w:t>
      </w:r>
      <w:r w:rsidR="00B36765">
        <w:rPr>
          <w:rFonts w:hint="cs"/>
          <w:sz w:val="24"/>
          <w:rtl/>
        </w:rPr>
        <w:t>נה</w:t>
      </w:r>
      <w:r>
        <w:rPr>
          <w:rFonts w:hint="cs"/>
          <w:sz w:val="24"/>
          <w:rtl/>
        </w:rPr>
        <w:t xml:space="preserve"> מחשבות על השבת בקרב הצופים, שיתפעלו מן הקצין המקפיד להתראיין דווקא בימות החול, והיה זה שכרנו.</w:t>
      </w: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2B81A130" w14:textId="77777777" w:rsidTr="002D7346">
        <w:tc>
          <w:tcPr>
            <w:tcW w:w="283" w:type="dxa"/>
            <w:tcBorders>
              <w:top w:val="nil"/>
              <w:left w:val="nil"/>
              <w:bottom w:val="nil"/>
              <w:right w:val="nil"/>
            </w:tcBorders>
          </w:tcPr>
          <w:p w14:paraId="5BEAEC75" w14:textId="77777777" w:rsidR="00685E21" w:rsidRDefault="00685E21" w:rsidP="0070679F">
            <w:pPr>
              <w:autoSpaceDE/>
              <w:autoSpaceDN/>
              <w:bidi w:val="0"/>
              <w:spacing w:after="160" w:line="259" w:lineRule="auto"/>
              <w:jc w:val="left"/>
              <w:rPr>
                <w:rtl/>
              </w:rPr>
            </w:pPr>
          </w:p>
        </w:tc>
        <w:tc>
          <w:tcPr>
            <w:tcW w:w="4111" w:type="dxa"/>
            <w:tcBorders>
              <w:top w:val="nil"/>
              <w:left w:val="nil"/>
              <w:bottom w:val="nil"/>
              <w:right w:val="nil"/>
            </w:tcBorders>
          </w:tcPr>
          <w:p w14:paraId="5E7E3A4A" w14:textId="77777777" w:rsidR="00685E21" w:rsidRPr="00B06A30" w:rsidRDefault="00685E21" w:rsidP="002D7346">
            <w:pPr>
              <w:pStyle w:val="ae"/>
              <w:rPr>
                <w:noProof w:val="0"/>
              </w:rPr>
            </w:pPr>
          </w:p>
        </w:tc>
        <w:tc>
          <w:tcPr>
            <w:tcW w:w="284" w:type="dxa"/>
            <w:tcBorders>
              <w:top w:val="nil"/>
              <w:left w:val="nil"/>
              <w:bottom w:val="nil"/>
              <w:right w:val="nil"/>
            </w:tcBorders>
          </w:tcPr>
          <w:p w14:paraId="2B8F1767" w14:textId="77777777" w:rsidR="00685E21" w:rsidRDefault="00685E21" w:rsidP="002D7346">
            <w:pPr>
              <w:pStyle w:val="ae"/>
              <w:rPr>
                <w:noProof w:val="0"/>
                <w:rtl/>
              </w:rPr>
            </w:pPr>
          </w:p>
        </w:tc>
      </w:tr>
      <w:tr w:rsidR="00685E21" w14:paraId="17BF7874" w14:textId="77777777" w:rsidTr="002D7346">
        <w:tc>
          <w:tcPr>
            <w:tcW w:w="283" w:type="dxa"/>
            <w:tcBorders>
              <w:top w:val="nil"/>
              <w:left w:val="nil"/>
              <w:bottom w:val="nil"/>
              <w:right w:val="nil"/>
            </w:tcBorders>
          </w:tcPr>
          <w:p w14:paraId="27116EF4" w14:textId="77777777" w:rsidR="00685E21" w:rsidRDefault="00685E21" w:rsidP="002D7346">
            <w:pPr>
              <w:pStyle w:val="ae"/>
              <w:rPr>
                <w:noProof w:val="0"/>
              </w:rPr>
            </w:pPr>
          </w:p>
        </w:tc>
        <w:tc>
          <w:tcPr>
            <w:tcW w:w="4111" w:type="dxa"/>
            <w:tcBorders>
              <w:top w:val="nil"/>
              <w:left w:val="nil"/>
              <w:bottom w:val="nil"/>
              <w:right w:val="nil"/>
            </w:tcBorders>
          </w:tcPr>
          <w:p w14:paraId="62DA492D" w14:textId="77777777" w:rsidR="00685E21" w:rsidRDefault="00685E21" w:rsidP="002D7346">
            <w:pPr>
              <w:pStyle w:val="ae"/>
              <w:ind w:left="-227" w:right="-227"/>
              <w:rPr>
                <w:noProof w:val="0"/>
              </w:rPr>
            </w:pPr>
          </w:p>
        </w:tc>
        <w:tc>
          <w:tcPr>
            <w:tcW w:w="284" w:type="dxa"/>
            <w:tcBorders>
              <w:top w:val="nil"/>
              <w:left w:val="nil"/>
              <w:bottom w:val="nil"/>
              <w:right w:val="nil"/>
            </w:tcBorders>
          </w:tcPr>
          <w:p w14:paraId="6B362893" w14:textId="77777777" w:rsidR="00685E21" w:rsidRDefault="00685E21" w:rsidP="002D7346">
            <w:pPr>
              <w:pStyle w:val="ae"/>
              <w:rPr>
                <w:noProof w:val="0"/>
              </w:rPr>
            </w:pPr>
          </w:p>
        </w:tc>
      </w:tr>
      <w:tr w:rsidR="00EB474F" w14:paraId="65D494B3" w14:textId="77777777" w:rsidTr="0044034A">
        <w:tc>
          <w:tcPr>
            <w:tcW w:w="283" w:type="dxa"/>
            <w:tcBorders>
              <w:top w:val="nil"/>
              <w:left w:val="nil"/>
              <w:bottom w:val="nil"/>
              <w:right w:val="nil"/>
            </w:tcBorders>
          </w:tcPr>
          <w:p w14:paraId="277CC718" w14:textId="77777777" w:rsidR="00EB474F" w:rsidRDefault="00EB474F" w:rsidP="0044034A">
            <w:pPr>
              <w:pStyle w:val="ae"/>
              <w:rPr>
                <w:noProof w:val="0"/>
              </w:rPr>
            </w:pPr>
            <w:r>
              <w:rPr>
                <w:rtl/>
              </w:rPr>
              <w:tab/>
            </w:r>
          </w:p>
        </w:tc>
        <w:tc>
          <w:tcPr>
            <w:tcW w:w="4111" w:type="dxa"/>
            <w:tcBorders>
              <w:top w:val="nil"/>
              <w:left w:val="nil"/>
              <w:bottom w:val="nil"/>
              <w:right w:val="nil"/>
            </w:tcBorders>
          </w:tcPr>
          <w:p w14:paraId="78EEAC19" w14:textId="77777777" w:rsidR="00EB474F" w:rsidRDefault="00EB474F" w:rsidP="0044034A">
            <w:pPr>
              <w:pStyle w:val="ae"/>
              <w:ind w:left="-170" w:right="-170"/>
              <w:rPr>
                <w:noProof w:val="0"/>
              </w:rPr>
            </w:pPr>
            <w:r>
              <w:rPr>
                <w:noProof w:val="0"/>
                <w:rtl/>
              </w:rPr>
              <w:t>***************************************************************</w:t>
            </w:r>
          </w:p>
        </w:tc>
        <w:tc>
          <w:tcPr>
            <w:tcW w:w="284" w:type="dxa"/>
            <w:tcBorders>
              <w:top w:val="nil"/>
              <w:left w:val="nil"/>
              <w:bottom w:val="nil"/>
              <w:right w:val="nil"/>
            </w:tcBorders>
          </w:tcPr>
          <w:p w14:paraId="774D26C0" w14:textId="77777777" w:rsidR="00EB474F" w:rsidRDefault="00EB474F" w:rsidP="0044034A">
            <w:pPr>
              <w:pStyle w:val="ae"/>
              <w:rPr>
                <w:noProof w:val="0"/>
                <w:rtl/>
              </w:rPr>
            </w:pPr>
            <w:r>
              <w:rPr>
                <w:noProof w:val="0"/>
                <w:rtl/>
              </w:rPr>
              <w:t>*</w:t>
            </w:r>
          </w:p>
        </w:tc>
      </w:tr>
      <w:tr w:rsidR="00EB474F" w14:paraId="23266FB5" w14:textId="77777777" w:rsidTr="0044034A">
        <w:tc>
          <w:tcPr>
            <w:tcW w:w="283" w:type="dxa"/>
            <w:tcBorders>
              <w:top w:val="nil"/>
              <w:left w:val="nil"/>
              <w:bottom w:val="nil"/>
              <w:right w:val="nil"/>
            </w:tcBorders>
          </w:tcPr>
          <w:p w14:paraId="27598819" w14:textId="77777777" w:rsidR="00EB474F" w:rsidRDefault="00EB474F" w:rsidP="0044034A">
            <w:pPr>
              <w:pStyle w:val="ae"/>
              <w:rPr>
                <w:noProof w:val="0"/>
              </w:rPr>
            </w:pPr>
            <w:r>
              <w:rPr>
                <w:noProof w:val="0"/>
                <w:rtl/>
              </w:rPr>
              <w:t>* * * * * * * * * *</w:t>
            </w:r>
          </w:p>
        </w:tc>
        <w:tc>
          <w:tcPr>
            <w:tcW w:w="4111" w:type="dxa"/>
            <w:tcBorders>
              <w:top w:val="nil"/>
              <w:left w:val="nil"/>
              <w:bottom w:val="nil"/>
              <w:right w:val="nil"/>
            </w:tcBorders>
          </w:tcPr>
          <w:p w14:paraId="30C6DE3B" w14:textId="77777777" w:rsidR="00EB474F" w:rsidRDefault="00EB474F" w:rsidP="00F92D63">
            <w:pPr>
              <w:pStyle w:val="ae"/>
              <w:rPr>
                <w:noProof w:val="0"/>
              </w:rPr>
            </w:pPr>
            <w:r>
              <w:rPr>
                <w:noProof w:val="0"/>
                <w:rtl/>
              </w:rPr>
              <w:t>כל הזכויות שמורות לישיבת הר</w:t>
            </w:r>
            <w:r w:rsidR="003E50BE" w:rsidRPr="003E50BE">
              <w:rPr>
                <w:noProof w:val="0"/>
                <w:rtl/>
              </w:rPr>
              <w:t>־</w:t>
            </w:r>
            <w:r>
              <w:rPr>
                <w:noProof w:val="0"/>
                <w:rtl/>
              </w:rPr>
              <w:t>עציון</w:t>
            </w:r>
            <w:r>
              <w:rPr>
                <w:rFonts w:hint="cs"/>
                <w:noProof w:val="0"/>
                <w:rtl/>
              </w:rPr>
              <w:t xml:space="preserve"> ולרב </w:t>
            </w:r>
            <w:r w:rsidR="00B80C1B">
              <w:rPr>
                <w:rFonts w:hint="cs"/>
                <w:noProof w:val="0"/>
                <w:rtl/>
              </w:rPr>
              <w:t>אביהוד שורץ</w:t>
            </w:r>
          </w:p>
          <w:p w14:paraId="58484B48" w14:textId="73E9623A" w:rsidR="00EB474F" w:rsidRPr="00C5614D" w:rsidRDefault="00FD0952" w:rsidP="0044034A">
            <w:pPr>
              <w:pStyle w:val="ae"/>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503FC8">
              <w:rPr>
                <w:rFonts w:hint="cs"/>
                <w:noProof w:val="0"/>
                <w:rtl/>
              </w:rPr>
              <w:t>אביעד ברסטל</w:t>
            </w:r>
            <w:r>
              <w:rPr>
                <w:rFonts w:hint="cs"/>
                <w:noProof w:val="0"/>
                <w:rtl/>
              </w:rPr>
              <w:t xml:space="preserve">, </w:t>
            </w:r>
            <w:r w:rsidR="00025139">
              <w:rPr>
                <w:rFonts w:hint="cs"/>
                <w:noProof w:val="0"/>
                <w:rtl/>
              </w:rPr>
              <w:t>ה'</w:t>
            </w:r>
            <w:r>
              <w:rPr>
                <w:rFonts w:hint="cs"/>
                <w:noProof w:val="0"/>
                <w:rtl/>
              </w:rPr>
              <w:t>תשפ"</w:t>
            </w:r>
            <w:r w:rsidR="00FE4768">
              <w:rPr>
                <w:rFonts w:hint="cs"/>
                <w:noProof w:val="0"/>
                <w:rtl/>
              </w:rPr>
              <w:t>ג</w:t>
            </w:r>
          </w:p>
          <w:p w14:paraId="687CFECB" w14:textId="77777777" w:rsidR="00EB474F" w:rsidRDefault="00EB474F" w:rsidP="0044034A">
            <w:pPr>
              <w:pStyle w:val="ae"/>
              <w:rPr>
                <w:noProof w:val="0"/>
                <w:rtl/>
              </w:rPr>
            </w:pPr>
            <w:r>
              <w:rPr>
                <w:noProof w:val="0"/>
                <w:rtl/>
              </w:rPr>
              <w:t>*******************************************************</w:t>
            </w:r>
          </w:p>
          <w:p w14:paraId="1E479255" w14:textId="77777777" w:rsidR="00EB474F" w:rsidRDefault="00EB474F" w:rsidP="0044034A">
            <w:pPr>
              <w:pStyle w:val="ae"/>
              <w:rPr>
                <w:noProof w:val="0"/>
                <w:rtl/>
              </w:rPr>
            </w:pPr>
            <w:r>
              <w:rPr>
                <w:noProof w:val="0"/>
                <w:rtl/>
              </w:rPr>
              <w:t>בית המדרש הוירטואלי</w:t>
            </w:r>
          </w:p>
          <w:p w14:paraId="3AC57F86" w14:textId="77777777" w:rsidR="00EB474F" w:rsidRDefault="00EB474F" w:rsidP="0044034A">
            <w:pPr>
              <w:pStyle w:val="ae"/>
              <w:rPr>
                <w:noProof w:val="0"/>
                <w:rtl/>
              </w:rPr>
            </w:pPr>
            <w:r>
              <w:rPr>
                <w:rFonts w:hint="cs"/>
                <w:noProof w:val="0"/>
                <w:rtl/>
              </w:rPr>
              <w:t xml:space="preserve">מיסודו של </w:t>
            </w:r>
          </w:p>
          <w:p w14:paraId="45BA1DCF" w14:textId="3D48AC3F" w:rsidR="00EB474F" w:rsidRDefault="00EB474F" w:rsidP="00920CDC">
            <w:pPr>
              <w:pStyle w:val="ae"/>
              <w:rPr>
                <w:noProof w:val="0"/>
                <w:rtl/>
              </w:rPr>
            </w:pPr>
            <w:r>
              <w:rPr>
                <w:noProof w:val="0"/>
                <w:rtl/>
              </w:rPr>
              <w:tab/>
            </w:r>
            <w:r>
              <w:rPr>
                <w:noProof w:val="0"/>
              </w:rPr>
              <w:t xml:space="preserve">        The Israel Koschitzky Virtual Beit Midrash</w:t>
            </w:r>
            <w:r>
              <w:rPr>
                <w:rFonts w:hint="cs"/>
                <w:noProof w:val="0"/>
                <w:rtl/>
              </w:rPr>
              <w:t xml:space="preserve">  </w:t>
            </w:r>
          </w:p>
          <w:p w14:paraId="101657C8" w14:textId="77777777" w:rsidR="00EB474F" w:rsidRPr="00D40C47" w:rsidRDefault="00EB474F" w:rsidP="0044034A">
            <w:pPr>
              <w:pStyle w:val="ae"/>
              <w:rPr>
                <w:noProof w:val="0"/>
              </w:rPr>
            </w:pPr>
            <w:r>
              <w:rPr>
                <w:noProof w:val="0"/>
                <w:rtl/>
              </w:rPr>
              <w:t>האתר בעברית:</w:t>
            </w:r>
            <w:r>
              <w:rPr>
                <w:noProof w:val="0"/>
                <w:rtl/>
              </w:rPr>
              <w:tab/>
            </w:r>
            <w:hyperlink r:id="rId12" w:history="1">
              <w:r w:rsidR="00D40C47" w:rsidRPr="00D40C47">
                <w:rPr>
                  <w:rStyle w:val="Hyperlink"/>
                </w:rPr>
                <w:t>https://www.etzion.org.il/he</w:t>
              </w:r>
            </w:hyperlink>
          </w:p>
          <w:p w14:paraId="4432555E" w14:textId="77777777" w:rsidR="00EB474F" w:rsidRDefault="00EB474F" w:rsidP="0044034A">
            <w:pPr>
              <w:pStyle w:val="ae"/>
              <w:rPr>
                <w:noProof w:val="0"/>
              </w:rPr>
            </w:pPr>
            <w:r>
              <w:rPr>
                <w:noProof w:val="0"/>
                <w:rtl/>
              </w:rPr>
              <w:t>האתר באנגלית:</w:t>
            </w:r>
            <w:r>
              <w:rPr>
                <w:noProof w:val="0"/>
                <w:rtl/>
              </w:rPr>
              <w:tab/>
            </w:r>
            <w:hyperlink r:id="rId13" w:history="1">
              <w:r w:rsidR="00D40C47" w:rsidRPr="00D40C47">
                <w:rPr>
                  <w:rStyle w:val="Hyperlink"/>
                </w:rPr>
                <w:t>https://www.etzion.org.il/en</w:t>
              </w:r>
            </w:hyperlink>
          </w:p>
          <w:p w14:paraId="5A01DC73" w14:textId="77777777" w:rsidR="00EB474F" w:rsidRDefault="00EB474F" w:rsidP="0044034A">
            <w:pPr>
              <w:pStyle w:val="ae"/>
              <w:rPr>
                <w:noProof w:val="0"/>
                <w:rtl/>
              </w:rPr>
            </w:pPr>
          </w:p>
          <w:p w14:paraId="147317CC" w14:textId="77777777" w:rsidR="00EB474F" w:rsidRDefault="00EB474F" w:rsidP="0044034A">
            <w:pPr>
              <w:pStyle w:val="ae"/>
              <w:rPr>
                <w:noProof w:val="0"/>
                <w:rtl/>
              </w:rPr>
            </w:pPr>
            <w:r>
              <w:rPr>
                <w:noProof w:val="0"/>
                <w:rtl/>
              </w:rPr>
              <w:t xml:space="preserve">משרדי בית המדרש הוירטואלי: 02-9937300 שלוחה 5 </w:t>
            </w:r>
          </w:p>
          <w:p w14:paraId="1E64B5CB" w14:textId="77777777" w:rsidR="00EB474F" w:rsidRDefault="00EB474F" w:rsidP="0044034A">
            <w:pPr>
              <w:pStyle w:val="ae"/>
              <w:rPr>
                <w:noProof w:val="0"/>
              </w:rPr>
            </w:pPr>
            <w:r>
              <w:rPr>
                <w:noProof w:val="0"/>
                <w:rtl/>
              </w:rPr>
              <w:t>דוא</w:t>
            </w:r>
            <w:r w:rsidR="00AF2C14">
              <w:rPr>
                <w:rFonts w:hint="cs"/>
                <w:noProof w:val="0"/>
                <w:rtl/>
              </w:rPr>
              <w:t>"</w:t>
            </w:r>
            <w:r>
              <w:rPr>
                <w:noProof w:val="0"/>
                <w:rtl/>
              </w:rPr>
              <w:t xml:space="preserve">ל: </w:t>
            </w:r>
            <w:hyperlink r:id="rId14" w:history="1">
              <w:r>
                <w:rPr>
                  <w:rStyle w:val="Hyperlink"/>
                </w:rPr>
                <w:t>office@etzion.org.il</w:t>
              </w:r>
            </w:hyperlink>
          </w:p>
        </w:tc>
        <w:tc>
          <w:tcPr>
            <w:tcW w:w="284" w:type="dxa"/>
            <w:tcBorders>
              <w:top w:val="nil"/>
              <w:left w:val="nil"/>
              <w:bottom w:val="nil"/>
              <w:right w:val="nil"/>
            </w:tcBorders>
          </w:tcPr>
          <w:p w14:paraId="189EE791" w14:textId="77777777" w:rsidR="00EB474F" w:rsidRDefault="00EB474F" w:rsidP="0044034A">
            <w:pPr>
              <w:pStyle w:val="ae"/>
              <w:rPr>
                <w:noProof w:val="0"/>
                <w:rtl/>
              </w:rPr>
            </w:pPr>
            <w:r>
              <w:rPr>
                <w:noProof w:val="0"/>
                <w:rtl/>
              </w:rPr>
              <w:t xml:space="preserve">* * * * * * * * * * </w:t>
            </w:r>
          </w:p>
        </w:tc>
      </w:tr>
      <w:tr w:rsidR="00EB474F" w14:paraId="6BFF029A" w14:textId="77777777" w:rsidTr="0044034A">
        <w:tc>
          <w:tcPr>
            <w:tcW w:w="283" w:type="dxa"/>
            <w:tcBorders>
              <w:top w:val="nil"/>
              <w:left w:val="nil"/>
              <w:bottom w:val="nil"/>
              <w:right w:val="nil"/>
            </w:tcBorders>
          </w:tcPr>
          <w:p w14:paraId="149837EA" w14:textId="77777777" w:rsidR="00EB474F" w:rsidRDefault="00EB474F" w:rsidP="0044034A">
            <w:pPr>
              <w:pStyle w:val="ae"/>
              <w:rPr>
                <w:noProof w:val="0"/>
              </w:rPr>
            </w:pPr>
            <w:r>
              <w:rPr>
                <w:noProof w:val="0"/>
                <w:rtl/>
              </w:rPr>
              <w:t>*</w:t>
            </w:r>
          </w:p>
        </w:tc>
        <w:tc>
          <w:tcPr>
            <w:tcW w:w="4111" w:type="dxa"/>
            <w:tcBorders>
              <w:top w:val="nil"/>
              <w:left w:val="nil"/>
              <w:bottom w:val="nil"/>
              <w:right w:val="nil"/>
            </w:tcBorders>
          </w:tcPr>
          <w:p w14:paraId="2EA5D896" w14:textId="77777777" w:rsidR="00EB474F" w:rsidRDefault="00EB474F" w:rsidP="0044034A">
            <w:pPr>
              <w:pStyle w:val="ae"/>
              <w:ind w:left="-227" w:right="-227"/>
              <w:rPr>
                <w:noProof w:val="0"/>
              </w:rPr>
            </w:pPr>
            <w:r>
              <w:rPr>
                <w:noProof w:val="0"/>
                <w:rtl/>
              </w:rPr>
              <w:t>***************************************************************</w:t>
            </w:r>
          </w:p>
        </w:tc>
        <w:tc>
          <w:tcPr>
            <w:tcW w:w="284" w:type="dxa"/>
            <w:tcBorders>
              <w:top w:val="nil"/>
              <w:left w:val="nil"/>
              <w:bottom w:val="nil"/>
              <w:right w:val="nil"/>
            </w:tcBorders>
          </w:tcPr>
          <w:p w14:paraId="2B72BE65" w14:textId="77777777" w:rsidR="00EB474F" w:rsidRDefault="00EB474F" w:rsidP="0044034A">
            <w:pPr>
              <w:pStyle w:val="ae"/>
              <w:rPr>
                <w:noProof w:val="0"/>
              </w:rPr>
            </w:pPr>
            <w:r>
              <w:rPr>
                <w:noProof w:val="0"/>
                <w:rtl/>
              </w:rPr>
              <w:t>*</w:t>
            </w:r>
          </w:p>
        </w:tc>
      </w:tr>
    </w:tbl>
    <w:p w14:paraId="3113CCF3" w14:textId="1F5A09DB" w:rsidR="00436188" w:rsidRPr="00685E21" w:rsidRDefault="00436188" w:rsidP="000C4121"/>
    <w:sectPr w:rsidR="00436188" w:rsidRPr="00685E21" w:rsidSect="00C640F0">
      <w:headerReference w:type="default" r:id="rId15"/>
      <w:headerReference w:type="first" r:id="rId16"/>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EC48A" w14:textId="77777777" w:rsidR="0017432C" w:rsidRDefault="0017432C" w:rsidP="005F7985">
      <w:pPr>
        <w:spacing w:after="0" w:line="240" w:lineRule="auto"/>
      </w:pPr>
      <w:r>
        <w:separator/>
      </w:r>
    </w:p>
  </w:endnote>
  <w:endnote w:type="continuationSeparator" w:id="0">
    <w:p w14:paraId="095D6B5F" w14:textId="77777777" w:rsidR="0017432C" w:rsidRDefault="0017432C"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Arial"/>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panose1 w:val="00000400000000000000"/>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02C4B" w14:textId="77777777" w:rsidR="0017432C" w:rsidRDefault="0017432C" w:rsidP="005F7985">
      <w:pPr>
        <w:spacing w:after="0" w:line="240" w:lineRule="auto"/>
      </w:pPr>
      <w:r>
        <w:separator/>
      </w:r>
    </w:p>
  </w:footnote>
  <w:footnote w:type="continuationSeparator" w:id="0">
    <w:p w14:paraId="2D4D08CE" w14:textId="77777777" w:rsidR="0017432C" w:rsidRDefault="0017432C" w:rsidP="005F7985">
      <w:pPr>
        <w:spacing w:after="0" w:line="240" w:lineRule="auto"/>
      </w:pPr>
      <w:r>
        <w:continuationSeparator/>
      </w:r>
    </w:p>
  </w:footnote>
  <w:footnote w:id="1">
    <w:p w14:paraId="32F0DBED" w14:textId="7D75A2C8" w:rsidR="00DC1E5F" w:rsidRPr="00D54A15" w:rsidRDefault="00DC1E5F" w:rsidP="00305D27">
      <w:pPr>
        <w:pStyle w:val="a8"/>
        <w:rPr>
          <w:rtl/>
        </w:rPr>
      </w:pPr>
      <w:r w:rsidRPr="00D54A15">
        <w:rPr>
          <w:rStyle w:val="aa"/>
          <w:rFonts w:eastAsiaTheme="majorEastAsia"/>
        </w:rPr>
        <w:footnoteRef/>
      </w:r>
      <w:r w:rsidRPr="00D54A15">
        <w:rPr>
          <w:rtl/>
        </w:rPr>
        <w:t xml:space="preserve"> </w:t>
      </w:r>
      <w:r w:rsidR="00DD7496">
        <w:rPr>
          <w:rFonts w:hint="cs"/>
          <w:rtl/>
        </w:rPr>
        <w:t xml:space="preserve">השאלה התפרסמה במאמר </w:t>
      </w:r>
      <w:r w:rsidRPr="00D54A15">
        <w:rPr>
          <w:rFonts w:hint="cs"/>
          <w:rtl/>
        </w:rPr>
        <w:t>"שידור רדיו חוזר בשבת", בתוך: תחומין כרך י"ז.</w:t>
      </w:r>
    </w:p>
  </w:footnote>
  <w:footnote w:id="2">
    <w:p w14:paraId="5D31D3AF" w14:textId="650D09F5" w:rsidR="00DC1E5F" w:rsidRPr="00D54A15" w:rsidRDefault="00DC1E5F" w:rsidP="008224BC">
      <w:pPr>
        <w:pStyle w:val="a8"/>
        <w:rPr>
          <w:rtl/>
        </w:rPr>
      </w:pPr>
      <w:r w:rsidRPr="00D54A15">
        <w:rPr>
          <w:rStyle w:val="aa"/>
          <w:rFonts w:eastAsiaTheme="majorEastAsia"/>
        </w:rPr>
        <w:footnoteRef/>
      </w:r>
      <w:r w:rsidRPr="00D54A15">
        <w:rPr>
          <w:rtl/>
        </w:rPr>
        <w:t xml:space="preserve"> </w:t>
      </w:r>
      <w:r w:rsidR="00164B53">
        <w:rPr>
          <w:rFonts w:hint="cs"/>
          <w:rtl/>
        </w:rPr>
        <w:t xml:space="preserve">התפרסמה במאמר </w:t>
      </w:r>
      <w:r w:rsidRPr="00D54A15">
        <w:rPr>
          <w:rFonts w:hint="cs"/>
          <w:rtl/>
        </w:rPr>
        <w:t>"שידורי רדיו בשבת", בתוך: תחומין כרך ט"ז.</w:t>
      </w:r>
    </w:p>
  </w:footnote>
  <w:footnote w:id="3">
    <w:p w14:paraId="7F840A01" w14:textId="3CE8AE22" w:rsidR="00DC1E5F" w:rsidRPr="00D54A15" w:rsidRDefault="00DC1E5F" w:rsidP="008224BC">
      <w:pPr>
        <w:pStyle w:val="a8"/>
        <w:rPr>
          <w:rtl/>
        </w:rPr>
      </w:pPr>
      <w:r w:rsidRPr="00D54A15">
        <w:rPr>
          <w:rStyle w:val="aa"/>
          <w:rFonts w:eastAsiaTheme="majorEastAsia"/>
        </w:rPr>
        <w:footnoteRef/>
      </w:r>
      <w:r w:rsidRPr="00D54A15">
        <w:rPr>
          <w:rtl/>
        </w:rPr>
        <w:t xml:space="preserve"> </w:t>
      </w:r>
      <w:r w:rsidRPr="00D54A15">
        <w:rPr>
          <w:rFonts w:hint="cs"/>
          <w:rtl/>
        </w:rPr>
        <w:t xml:space="preserve">כאן המקום להעיר, שגם בית המשפט העליון נדרש לשאלה זו, בפסיקה בשם "בג"ץ מצפה כרמים" </w:t>
      </w:r>
      <w:r w:rsidRPr="008224BC">
        <w:rPr>
          <w:sz w:val="16"/>
          <w:szCs w:val="16"/>
          <w:rtl/>
        </w:rPr>
        <w:t>(בג"ץ 1514/01)</w:t>
      </w:r>
      <w:r w:rsidR="008224BC" w:rsidRPr="00D0179A">
        <w:rPr>
          <w:rFonts w:hint="cs"/>
          <w:rtl/>
        </w:rPr>
        <w:t>; זו ה</w:t>
      </w:r>
      <w:r w:rsidR="00FD5EB5">
        <w:rPr>
          <w:rFonts w:hint="cs"/>
          <w:rtl/>
        </w:rPr>
        <w:t>י</w:t>
      </w:r>
      <w:r w:rsidR="008224BC" w:rsidRPr="00D0179A">
        <w:rPr>
          <w:rFonts w:hint="cs"/>
          <w:rtl/>
        </w:rPr>
        <w:t>יתה פסיקה ידועה, עד שהליך אחר, בעניין עצם קיומו של היישוב, זכה להליך משפטי מפורסם יותר</w:t>
      </w:r>
      <w:r w:rsidRPr="00D54A15">
        <w:rPr>
          <w:rFonts w:hint="cs"/>
          <w:rtl/>
        </w:rPr>
        <w:t xml:space="preserve">. הרשות השנייה הקליטה ראיון עם תושבים צעירים מן היישוב הדתי מצפה כרמים, והתכוונה לשדר את הראיון בשבת. המרואיינים טענו שהולכו שולל, והם אינם מוכנים שהראיון ישודר בשבת. </w:t>
      </w:r>
      <w:r w:rsidR="00AD61D5">
        <w:rPr>
          <w:rFonts w:hint="cs"/>
          <w:rtl/>
        </w:rPr>
        <w:t xml:space="preserve">נשיא בית המשפט העליון דאז, </w:t>
      </w:r>
      <w:r w:rsidRPr="00D54A15">
        <w:rPr>
          <w:rFonts w:hint="cs"/>
          <w:rtl/>
        </w:rPr>
        <w:t>השופט אהרן ברק דחה את העתירה, וקבע שכל עוד לא הותנה בפירוש מצד המרואיינים שהם מסרבים לשידור התוכנית בשבת, רשאית הרשות השנייה לשדר את התוכנית. השופטת דליה דורנר חלקה על דבריו של השופט ברק, וטענה שיש להתחשב ברגשות המרואיינים ולמנוע את השידור. לבסוף, התקבלה עמדתו של ברק ברוב של שניים נגד אחת.</w:t>
      </w:r>
    </w:p>
  </w:footnote>
  <w:footnote w:id="4">
    <w:p w14:paraId="04A536B8" w14:textId="2AFAA19A" w:rsidR="00305D27" w:rsidRDefault="00DC1E5F" w:rsidP="00305D27">
      <w:pPr>
        <w:pStyle w:val="a8"/>
        <w:rPr>
          <w:rtl/>
        </w:rPr>
      </w:pPr>
      <w:r w:rsidRPr="00D54A15">
        <w:rPr>
          <w:rStyle w:val="aa"/>
          <w:rFonts w:eastAsiaTheme="majorEastAsia"/>
        </w:rPr>
        <w:footnoteRef/>
      </w:r>
      <w:r w:rsidRPr="00D54A15">
        <w:rPr>
          <w:rtl/>
        </w:rPr>
        <w:t xml:space="preserve"> </w:t>
      </w:r>
      <w:r w:rsidRPr="00D54A15">
        <w:rPr>
          <w:rFonts w:hint="cs"/>
          <w:rtl/>
        </w:rPr>
        <w:t>"האינטרנט בהלכה", בתוך: תחומין כרך כ"ב. ורא</w:t>
      </w:r>
      <w:r w:rsidR="001D06C6">
        <w:rPr>
          <w:rFonts w:hint="cs"/>
          <w:rtl/>
        </w:rPr>
        <w:t>ו</w:t>
      </w:r>
      <w:r w:rsidRPr="00D54A15">
        <w:rPr>
          <w:rFonts w:hint="cs"/>
          <w:rtl/>
        </w:rPr>
        <w:t xml:space="preserve"> עוד על כך במאמריו של הרב אורי דסברג "אי סגירת בנקומט בשבת" </w:t>
      </w:r>
      <w:r w:rsidRPr="008224BC">
        <w:rPr>
          <w:sz w:val="16"/>
          <w:szCs w:val="16"/>
          <w:rtl/>
        </w:rPr>
        <w:t xml:space="preserve">(בתוך: </w:t>
      </w:r>
      <w:r w:rsidRPr="008224BC">
        <w:rPr>
          <w:rFonts w:hint="eastAsia"/>
          <w:sz w:val="16"/>
          <w:szCs w:val="16"/>
          <w:rtl/>
        </w:rPr>
        <w:t>תחומין</w:t>
      </w:r>
      <w:r w:rsidRPr="008224BC">
        <w:rPr>
          <w:sz w:val="16"/>
          <w:szCs w:val="16"/>
          <w:rtl/>
        </w:rPr>
        <w:t xml:space="preserve"> כרך י"ט)</w:t>
      </w:r>
      <w:r w:rsidRPr="00D54A15">
        <w:rPr>
          <w:rFonts w:hint="cs"/>
          <w:rtl/>
        </w:rPr>
        <w:t xml:space="preserve"> ו"מערכת תיקשוב בנקאית בשבת" </w:t>
      </w:r>
      <w:r w:rsidRPr="008224BC">
        <w:rPr>
          <w:sz w:val="16"/>
          <w:szCs w:val="16"/>
          <w:rtl/>
        </w:rPr>
        <w:t xml:space="preserve">(בתוך: </w:t>
      </w:r>
      <w:r w:rsidRPr="008224BC">
        <w:rPr>
          <w:rFonts w:hint="eastAsia"/>
          <w:sz w:val="16"/>
          <w:szCs w:val="16"/>
          <w:rtl/>
        </w:rPr>
        <w:t>תחומין</w:t>
      </w:r>
      <w:r w:rsidRPr="008224BC">
        <w:rPr>
          <w:sz w:val="16"/>
          <w:szCs w:val="16"/>
          <w:rtl/>
        </w:rPr>
        <w:t xml:space="preserve"> כרך כ')</w:t>
      </w:r>
      <w:r w:rsidRPr="00D54A15">
        <w:rPr>
          <w:rFonts w:hint="cs"/>
          <w:rtl/>
        </w:rPr>
        <w:t xml:space="preserve">; וכן בשו"ת במראה הבזק </w:t>
      </w:r>
      <w:r w:rsidR="0008783F" w:rsidRPr="008224BC">
        <w:rPr>
          <w:sz w:val="16"/>
          <w:szCs w:val="16"/>
          <w:rtl/>
        </w:rPr>
        <w:t>(</w:t>
      </w:r>
      <w:r w:rsidRPr="008224BC">
        <w:rPr>
          <w:rFonts w:hint="eastAsia"/>
          <w:sz w:val="16"/>
          <w:szCs w:val="16"/>
          <w:rtl/>
        </w:rPr>
        <w:t>ח</w:t>
      </w:r>
      <w:r w:rsidR="0008783F" w:rsidRPr="008224BC">
        <w:rPr>
          <w:sz w:val="16"/>
          <w:szCs w:val="16"/>
          <w:rtl/>
        </w:rPr>
        <w:t>"</w:t>
      </w:r>
      <w:r w:rsidRPr="008224BC">
        <w:rPr>
          <w:rFonts w:hint="eastAsia"/>
          <w:sz w:val="16"/>
          <w:szCs w:val="16"/>
          <w:rtl/>
        </w:rPr>
        <w:t>ה</w:t>
      </w:r>
      <w:r w:rsidR="0008783F" w:rsidRPr="008224BC">
        <w:rPr>
          <w:sz w:val="16"/>
          <w:szCs w:val="16"/>
          <w:rtl/>
        </w:rPr>
        <w:t>,</w:t>
      </w:r>
      <w:r w:rsidRPr="008224BC">
        <w:rPr>
          <w:sz w:val="16"/>
          <w:szCs w:val="16"/>
          <w:rtl/>
        </w:rPr>
        <w:t xml:space="preserve"> סי</w:t>
      </w:r>
      <w:r w:rsidR="0008783F" w:rsidRPr="008224BC">
        <w:rPr>
          <w:sz w:val="16"/>
          <w:szCs w:val="16"/>
          <w:rtl/>
        </w:rPr>
        <w:t>'</w:t>
      </w:r>
      <w:r w:rsidRPr="008224BC">
        <w:rPr>
          <w:sz w:val="16"/>
          <w:szCs w:val="16"/>
          <w:rtl/>
        </w:rPr>
        <w:t xml:space="preserve"> ל"ז</w:t>
      </w:r>
      <w:r w:rsidR="00D5746A">
        <w:rPr>
          <w:rFonts w:hint="cs"/>
          <w:sz w:val="16"/>
          <w:szCs w:val="16"/>
          <w:rtl/>
        </w:rPr>
        <w:t>; עמ' 61־</w:t>
      </w:r>
      <w:r w:rsidR="006A4AC3">
        <w:rPr>
          <w:rFonts w:hint="cs"/>
          <w:sz w:val="16"/>
          <w:szCs w:val="16"/>
          <w:rtl/>
        </w:rPr>
        <w:t>64</w:t>
      </w:r>
      <w:r w:rsidR="0008783F" w:rsidRPr="008224BC">
        <w:rPr>
          <w:sz w:val="16"/>
          <w:szCs w:val="16"/>
          <w:rtl/>
        </w:rPr>
        <w:t>)</w:t>
      </w:r>
      <w:r w:rsidR="0008783F">
        <w:rPr>
          <w:rFonts w:hint="cs"/>
          <w:rtl/>
        </w:rPr>
        <w:t xml:space="preserve"> בתשובה שכותרתה "</w:t>
      </w:r>
      <w:r w:rsidR="0008783F" w:rsidRPr="0008783F">
        <w:rPr>
          <w:rtl/>
        </w:rPr>
        <w:t xml:space="preserve">קונטרס </w:t>
      </w:r>
      <w:r w:rsidR="0008783F">
        <w:rPr>
          <w:rtl/>
        </w:rPr>
        <w:t>–</w:t>
      </w:r>
      <w:r w:rsidR="0008783F" w:rsidRPr="0008783F">
        <w:rPr>
          <w:rtl/>
        </w:rPr>
        <w:t xml:space="preserve"> מסחר באינטרנט ושמירת השבת</w:t>
      </w:r>
      <w:r w:rsidR="0008783F">
        <w:rPr>
          <w:rFonts w:hint="cs"/>
          <w:rtl/>
        </w:rPr>
        <w:t xml:space="preserve">" </w:t>
      </w:r>
      <w:r w:rsidR="0008783F" w:rsidRPr="008224BC">
        <w:rPr>
          <w:sz w:val="16"/>
          <w:szCs w:val="16"/>
          <w:rtl/>
        </w:rPr>
        <w:t>(</w:t>
      </w:r>
      <w:r w:rsidR="003E0783">
        <w:rPr>
          <w:rFonts w:hint="cs"/>
          <w:sz w:val="16"/>
          <w:szCs w:val="16"/>
          <w:rtl/>
        </w:rPr>
        <w:t xml:space="preserve">התשובה זמינה </w:t>
      </w:r>
      <w:r w:rsidR="00611823">
        <w:rPr>
          <w:rFonts w:hint="cs"/>
          <w:sz w:val="16"/>
          <w:szCs w:val="16"/>
          <w:rtl/>
        </w:rPr>
        <w:t xml:space="preserve">באתר ספריא </w:t>
      </w:r>
      <w:hyperlink r:id="rId1" w:history="1">
        <w:r w:rsidR="00611823" w:rsidRPr="00611823">
          <w:rPr>
            <w:rStyle w:val="Hyperlink"/>
            <w:rFonts w:hint="cs"/>
            <w:sz w:val="16"/>
            <w:szCs w:val="16"/>
            <w:rtl/>
          </w:rPr>
          <w:t>כאן</w:t>
        </w:r>
      </w:hyperlink>
      <w:r w:rsidR="00611823">
        <w:rPr>
          <w:rFonts w:hint="cs"/>
          <w:sz w:val="16"/>
          <w:szCs w:val="16"/>
          <w:rtl/>
        </w:rPr>
        <w:t>, ובאתר 'היברובוקס בטא' החל מ</w:t>
      </w:r>
      <w:hyperlink r:id="rId2" w:anchor="p=66&amp;fitMode=fitwidth&amp;hlts=&amp;ocr=%D7%9E%D7%A1%D7%97%D7%A8%20%D7%91%D7%90%D7%99%D7%A0%D7%98%D7%A8%D7%A0%D7%98" w:history="1">
        <w:r w:rsidR="00611823" w:rsidRPr="00305D27">
          <w:rPr>
            <w:rStyle w:val="Hyperlink"/>
            <w:rFonts w:hint="cs"/>
            <w:sz w:val="16"/>
            <w:szCs w:val="16"/>
            <w:rtl/>
          </w:rPr>
          <w:t>כאן</w:t>
        </w:r>
      </w:hyperlink>
      <w:r w:rsidR="0008783F" w:rsidRPr="008224BC">
        <w:rPr>
          <w:sz w:val="16"/>
          <w:szCs w:val="16"/>
          <w:rtl/>
        </w:rPr>
        <w:t>)</w:t>
      </w:r>
      <w:r w:rsidRPr="00D54A15">
        <w:rPr>
          <w:rFonts w:hint="cs"/>
          <w:rtl/>
        </w:rPr>
        <w:t>.</w:t>
      </w:r>
    </w:p>
    <w:p w14:paraId="1DF2DDF3" w14:textId="1942FA7F" w:rsidR="00DC1E5F" w:rsidRPr="00D54A15" w:rsidRDefault="00DC1E5F" w:rsidP="00305D27">
      <w:pPr>
        <w:pStyle w:val="a8"/>
        <w:rPr>
          <w:rtl/>
        </w:rPr>
      </w:pPr>
      <w:r w:rsidRPr="00D54A15">
        <w:rPr>
          <w:rFonts w:hint="cs"/>
          <w:rtl/>
        </w:rPr>
        <w:t xml:space="preserve">שאלה זו קשורה לנושא שנדון כבר בשו"ת מנחת יצחק </w:t>
      </w:r>
      <w:r w:rsidRPr="008224BC">
        <w:rPr>
          <w:sz w:val="16"/>
          <w:szCs w:val="16"/>
          <w:rtl/>
        </w:rPr>
        <w:t>(</w:t>
      </w:r>
      <w:r w:rsidR="00305D27">
        <w:rPr>
          <w:rFonts w:hint="cs"/>
          <w:sz w:val="16"/>
          <w:szCs w:val="16"/>
          <w:rtl/>
        </w:rPr>
        <w:t>ח"</w:t>
      </w:r>
      <w:r w:rsidRPr="008224BC">
        <w:rPr>
          <w:rFonts w:hint="eastAsia"/>
          <w:sz w:val="16"/>
          <w:szCs w:val="16"/>
          <w:rtl/>
        </w:rPr>
        <w:t>ג</w:t>
      </w:r>
      <w:r w:rsidR="00305D27">
        <w:rPr>
          <w:rFonts w:hint="cs"/>
          <w:sz w:val="16"/>
          <w:szCs w:val="16"/>
          <w:rtl/>
        </w:rPr>
        <w:t>, סי</w:t>
      </w:r>
      <w:r w:rsidRPr="008224BC">
        <w:rPr>
          <w:sz w:val="16"/>
          <w:szCs w:val="16"/>
          <w:rtl/>
        </w:rPr>
        <w:t xml:space="preserve">' ל"ד; </w:t>
      </w:r>
      <w:r w:rsidR="00305D27">
        <w:rPr>
          <w:rFonts w:hint="cs"/>
          <w:sz w:val="16"/>
          <w:szCs w:val="16"/>
          <w:rtl/>
        </w:rPr>
        <w:t>וכן שם ח"</w:t>
      </w:r>
      <w:r w:rsidRPr="008224BC">
        <w:rPr>
          <w:rFonts w:hint="eastAsia"/>
          <w:sz w:val="16"/>
          <w:szCs w:val="16"/>
          <w:rtl/>
        </w:rPr>
        <w:t>ט</w:t>
      </w:r>
      <w:r w:rsidR="00305D27">
        <w:rPr>
          <w:rFonts w:hint="cs"/>
          <w:sz w:val="16"/>
          <w:szCs w:val="16"/>
          <w:rtl/>
        </w:rPr>
        <w:t>, סי</w:t>
      </w:r>
      <w:r w:rsidRPr="008224BC">
        <w:rPr>
          <w:sz w:val="16"/>
          <w:szCs w:val="16"/>
          <w:rtl/>
        </w:rPr>
        <w:t>' כ"ד)</w:t>
      </w:r>
      <w:r w:rsidRPr="00D54A15">
        <w:rPr>
          <w:rFonts w:hint="cs"/>
          <w:rtl/>
        </w:rPr>
        <w:t xml:space="preserve"> בדבר מכונות אוטומטיות לשימוש הציבור, שייתכן שישתמשו בהן גם בשבת (מכונות לממכר ממתקים או שתיה, מכונת כביסה הפועלת ב</w:t>
      </w:r>
      <w:r>
        <w:rPr>
          <w:rFonts w:hint="cs"/>
          <w:rtl/>
        </w:rPr>
        <w:t>ה</w:t>
      </w:r>
      <w:r w:rsidRPr="00D54A15">
        <w:rPr>
          <w:rFonts w:hint="cs"/>
          <w:rtl/>
        </w:rPr>
        <w:t>כנסת מעות ועוד). ה</w:t>
      </w:r>
      <w:r w:rsidR="00B235F3">
        <w:rPr>
          <w:rFonts w:hint="cs"/>
          <w:rtl/>
        </w:rPr>
        <w:t>'</w:t>
      </w:r>
      <w:r w:rsidRPr="00D54A15">
        <w:rPr>
          <w:rFonts w:hint="cs"/>
          <w:rtl/>
        </w:rPr>
        <w:t>מנחת יצחק</w:t>
      </w:r>
      <w:r w:rsidR="00B235F3">
        <w:rPr>
          <w:rFonts w:hint="cs"/>
          <w:rtl/>
        </w:rPr>
        <w:t>'</w:t>
      </w:r>
      <w:r w:rsidRPr="00D54A15">
        <w:rPr>
          <w:rFonts w:hint="cs"/>
          <w:rtl/>
        </w:rPr>
        <w:t xml:space="preserve"> סבור שבתנאים מסוימים הדבר מותר, ויעוין שם. ב</w:t>
      </w:r>
      <w:r w:rsidR="00B235F3">
        <w:rPr>
          <w:rFonts w:hint="cs"/>
          <w:rtl/>
        </w:rPr>
        <w:t>'</w:t>
      </w:r>
      <w:r w:rsidRPr="00D54A15">
        <w:rPr>
          <w:rFonts w:hint="cs"/>
          <w:rtl/>
        </w:rPr>
        <w:t>שמירת שבת כהלכתה</w:t>
      </w:r>
      <w:r w:rsidR="00B235F3">
        <w:rPr>
          <w:rFonts w:hint="cs"/>
          <w:rtl/>
        </w:rPr>
        <w:t>'</w:t>
      </w:r>
      <w:r w:rsidRPr="00D54A15">
        <w:rPr>
          <w:rFonts w:hint="cs"/>
          <w:rtl/>
        </w:rPr>
        <w:t xml:space="preserve"> </w:t>
      </w:r>
      <w:r w:rsidRPr="008224BC">
        <w:rPr>
          <w:sz w:val="16"/>
          <w:szCs w:val="16"/>
          <w:rtl/>
        </w:rPr>
        <w:t>(כ"ט</w:t>
      </w:r>
      <w:r w:rsidR="00B33544">
        <w:rPr>
          <w:rFonts w:hint="cs"/>
          <w:sz w:val="16"/>
          <w:szCs w:val="16"/>
          <w:rtl/>
        </w:rPr>
        <w:t>,</w:t>
      </w:r>
      <w:r w:rsidRPr="008224BC">
        <w:rPr>
          <w:sz w:val="16"/>
          <w:szCs w:val="16"/>
          <w:rtl/>
        </w:rPr>
        <w:t xml:space="preserve"> כ"</w:t>
      </w:r>
      <w:r w:rsidR="003C1F60">
        <w:rPr>
          <w:rFonts w:hint="cs"/>
          <w:sz w:val="16"/>
          <w:szCs w:val="16"/>
          <w:rtl/>
        </w:rPr>
        <w:t>ט</w:t>
      </w:r>
      <w:r w:rsidRPr="008224BC">
        <w:rPr>
          <w:sz w:val="16"/>
          <w:szCs w:val="16"/>
          <w:rtl/>
        </w:rPr>
        <w:t xml:space="preserve">) </w:t>
      </w:r>
      <w:r w:rsidRPr="00D54A15">
        <w:rPr>
          <w:rFonts w:hint="cs"/>
          <w:rtl/>
        </w:rPr>
        <w:t>נכתב ש</w:t>
      </w:r>
      <w:r w:rsidR="002E097E">
        <w:rPr>
          <w:rFonts w:hint="cs"/>
          <w:rtl/>
        </w:rPr>
        <w:t>אין</w:t>
      </w:r>
      <w:r w:rsidRPr="00D54A15">
        <w:rPr>
          <w:rFonts w:hint="cs"/>
          <w:rtl/>
        </w:rPr>
        <w:t xml:space="preserve"> להשאיר מכונה אוטומטית לשימוש הציבור בשבת. עם זאת, בהערה </w:t>
      </w:r>
      <w:r w:rsidR="00B235F3" w:rsidRPr="008224BC">
        <w:rPr>
          <w:sz w:val="16"/>
          <w:szCs w:val="16"/>
          <w:rtl/>
        </w:rPr>
        <w:t>(</w:t>
      </w:r>
      <w:r w:rsidR="00975089">
        <w:rPr>
          <w:rFonts w:hint="cs"/>
          <w:sz w:val="16"/>
          <w:szCs w:val="16"/>
          <w:rtl/>
        </w:rPr>
        <w:t>עה</w:t>
      </w:r>
      <w:r w:rsidR="00B235F3" w:rsidRPr="008224BC">
        <w:rPr>
          <w:sz w:val="16"/>
          <w:szCs w:val="16"/>
          <w:rtl/>
        </w:rPr>
        <w:t>)</w:t>
      </w:r>
      <w:r w:rsidR="00B235F3">
        <w:rPr>
          <w:rFonts w:hint="cs"/>
          <w:rtl/>
        </w:rPr>
        <w:t xml:space="preserve"> </w:t>
      </w:r>
      <w:r w:rsidRPr="00D54A15">
        <w:rPr>
          <w:rFonts w:hint="cs"/>
          <w:rtl/>
        </w:rPr>
        <w:t xml:space="preserve">שם הביא את דעת </w:t>
      </w:r>
      <w:r>
        <w:rPr>
          <w:rFonts w:hint="cs"/>
          <w:rtl/>
        </w:rPr>
        <w:t xml:space="preserve">הרשז"א </w:t>
      </w:r>
      <w:r w:rsidRPr="00D54A15">
        <w:rPr>
          <w:rFonts w:hint="cs"/>
          <w:rtl/>
        </w:rPr>
        <w:t>שיש מקום להקל בזה, אם נתלה שהמשתמשים במכונה בשבת אינם יהודים, ויהודים ישתמשו במכונה אך ורק ביום שישי או במוצאי שבת. דומה, שזהו החילוק הברור בין הנדון שלפנינו בעניין הקלטת הראיון ובין המכונה האוטומטית: הקלטת הראיון מיועדת לשבת בלבד, בעוד המכונה האוטומטית נועדה לשימוש נרחב יותר, ולא ניתן לומר שיש בה מכשול ודאי.</w:t>
      </w:r>
    </w:p>
  </w:footnote>
  <w:footnote w:id="5">
    <w:p w14:paraId="2BEF671B" w14:textId="63D8FD39" w:rsidR="00482B27" w:rsidRDefault="00482B27" w:rsidP="00305D27">
      <w:pPr>
        <w:pStyle w:val="a8"/>
        <w:rPr>
          <w:rtl/>
        </w:rPr>
      </w:pPr>
      <w:r>
        <w:rPr>
          <w:rStyle w:val="aa"/>
        </w:rPr>
        <w:footnoteRef/>
      </w:r>
      <w:r>
        <w:rPr>
          <w:rtl/>
        </w:rPr>
        <w:t xml:space="preserve"> </w:t>
      </w:r>
      <w:r>
        <w:rPr>
          <w:rFonts w:hint="cs"/>
          <w:rtl/>
        </w:rPr>
        <w:t>במקור, פורסמה ה</w:t>
      </w:r>
      <w:r w:rsidRPr="00D54A15">
        <w:rPr>
          <w:rFonts w:hint="cs"/>
          <w:rtl/>
        </w:rPr>
        <w:t xml:space="preserve">תשובה </w:t>
      </w:r>
      <w:r>
        <w:rPr>
          <w:rFonts w:hint="cs"/>
          <w:rtl/>
        </w:rPr>
        <w:t xml:space="preserve">תחת הכותרת </w:t>
      </w:r>
      <w:r w:rsidRPr="00D54A15">
        <w:rPr>
          <w:rFonts w:hint="cs"/>
          <w:rtl/>
        </w:rPr>
        <w:t>"שואל כענין</w:t>
      </w:r>
      <w:r>
        <w:rPr>
          <w:rFonts w:hint="cs"/>
          <w:rtl/>
        </w:rPr>
        <w:t xml:space="preserve"> (א)</w:t>
      </w:r>
      <w:r w:rsidRPr="00D54A15">
        <w:rPr>
          <w:rFonts w:hint="cs"/>
          <w:rtl/>
        </w:rPr>
        <w:t>", סעיף ג', בתוך: הדרום כרך ט"ו, עמוד 120 ואילך.</w:t>
      </w:r>
    </w:p>
  </w:footnote>
  <w:footnote w:id="6">
    <w:p w14:paraId="3C15BBA6" w14:textId="366214C8" w:rsidR="001866D3" w:rsidRDefault="001866D3" w:rsidP="00305D27">
      <w:pPr>
        <w:pStyle w:val="a8"/>
      </w:pPr>
      <w:r>
        <w:rPr>
          <w:rStyle w:val="aa"/>
        </w:rPr>
        <w:footnoteRef/>
      </w:r>
      <w:r>
        <w:rPr>
          <w:rtl/>
        </w:rPr>
        <w:t xml:space="preserve"> </w:t>
      </w:r>
      <w:r>
        <w:rPr>
          <w:rFonts w:hint="cs"/>
          <w:sz w:val="24"/>
          <w:rtl/>
        </w:rPr>
        <w:t xml:space="preserve">וזאת כמובן מעבר לשיקולים הרחבים יותר שבהגנה התקשורתית על תדמיתו של צה"ל, שבהם עסקנו בהרחבה בשיעורים בעניין פיקוח נפש תקשורתי </w:t>
      </w:r>
      <w:r w:rsidR="004C5C4B" w:rsidRPr="008224BC">
        <w:rPr>
          <w:rtl/>
        </w:rPr>
        <w:t>(</w:t>
      </w:r>
      <w:hyperlink r:id="rId3" w:history="1">
        <w:r w:rsidRPr="008224BC">
          <w:rPr>
            <w:rStyle w:val="Hyperlink"/>
            <w:rFonts w:hint="eastAsia"/>
            <w:szCs w:val="16"/>
            <w:rtl/>
          </w:rPr>
          <w:t>שיעור</w:t>
        </w:r>
        <w:r w:rsidRPr="008224BC">
          <w:rPr>
            <w:rStyle w:val="Hyperlink"/>
            <w:szCs w:val="16"/>
            <w:rtl/>
          </w:rPr>
          <w:t xml:space="preserve"> </w:t>
        </w:r>
        <w:r w:rsidRPr="008224BC">
          <w:rPr>
            <w:rStyle w:val="Hyperlink"/>
            <w:rFonts w:hint="eastAsia"/>
            <w:szCs w:val="16"/>
            <w:rtl/>
          </w:rPr>
          <w:t>מס</w:t>
        </w:r>
        <w:r w:rsidRPr="008224BC">
          <w:rPr>
            <w:rStyle w:val="Hyperlink"/>
            <w:szCs w:val="16"/>
            <w:rtl/>
          </w:rPr>
          <w:t>'</w:t>
        </w:r>
        <w:r w:rsidR="004C5C4B" w:rsidRPr="008224BC">
          <w:rPr>
            <w:rStyle w:val="Hyperlink"/>
            <w:szCs w:val="16"/>
            <w:rtl/>
          </w:rPr>
          <w:t xml:space="preserve"> 42</w:t>
        </w:r>
      </w:hyperlink>
      <w:r w:rsidR="004C5C4B" w:rsidRPr="008224BC">
        <w:rPr>
          <w:rtl/>
        </w:rPr>
        <w:t xml:space="preserve">, </w:t>
      </w:r>
      <w:r w:rsidR="004C5C4B" w:rsidRPr="008224BC">
        <w:rPr>
          <w:rFonts w:hint="eastAsia"/>
          <w:rtl/>
        </w:rPr>
        <w:t>ו</w:t>
      </w:r>
      <w:hyperlink r:id="rId4" w:history="1">
        <w:r w:rsidR="004C5C4B" w:rsidRPr="008224BC">
          <w:rPr>
            <w:rStyle w:val="Hyperlink"/>
            <w:rFonts w:hint="eastAsia"/>
            <w:szCs w:val="16"/>
            <w:rtl/>
          </w:rPr>
          <w:t>שיעור</w:t>
        </w:r>
        <w:r w:rsidR="004C5C4B" w:rsidRPr="008224BC">
          <w:rPr>
            <w:rStyle w:val="Hyperlink"/>
            <w:szCs w:val="16"/>
            <w:rtl/>
          </w:rPr>
          <w:t xml:space="preserve"> </w:t>
        </w:r>
        <w:r w:rsidR="004C5C4B" w:rsidRPr="008224BC">
          <w:rPr>
            <w:rStyle w:val="Hyperlink"/>
            <w:rFonts w:hint="eastAsia"/>
            <w:szCs w:val="16"/>
            <w:rtl/>
          </w:rPr>
          <w:t>מס</w:t>
        </w:r>
        <w:r w:rsidR="004C5C4B" w:rsidRPr="008224BC">
          <w:rPr>
            <w:rStyle w:val="Hyperlink"/>
            <w:szCs w:val="16"/>
            <w:rtl/>
          </w:rPr>
          <w:t>'</w:t>
        </w:r>
        <w:r w:rsidRPr="008224BC">
          <w:rPr>
            <w:rStyle w:val="Hyperlink"/>
            <w:szCs w:val="16"/>
            <w:rtl/>
          </w:rPr>
          <w:t xml:space="preserve"> 43</w:t>
        </w:r>
      </w:hyperlink>
      <w:r w:rsidR="004C5C4B" w:rsidRPr="008224BC">
        <w:rPr>
          <w:rtl/>
        </w:rPr>
        <w:t>)</w:t>
      </w:r>
      <w:r>
        <w:rPr>
          <w:rFonts w:hint="cs"/>
          <w:sz w:val="24"/>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2AB6C" w14:textId="77777777" w:rsidR="00C73412" w:rsidRDefault="00C73412">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CD3740">
      <w:rPr>
        <w:b/>
        <w:bCs/>
        <w:noProof/>
        <w:sz w:val="21"/>
        <w:rtl/>
      </w:rPr>
      <w:t>4</w:t>
    </w:r>
    <w:r>
      <w:rPr>
        <w:b/>
        <w:bCs/>
        <w:sz w:val="21"/>
        <w:rtl/>
      </w:rPr>
      <w:fldChar w:fldCharType="end"/>
    </w:r>
    <w:r>
      <w:rPr>
        <w:b/>
        <w:bCs/>
        <w:sz w:val="21"/>
        <w:rtl/>
      </w:rPr>
      <w:t xml:space="preserve"> -</w:t>
    </w:r>
  </w:p>
  <w:p w14:paraId="0BA726CE" w14:textId="77777777" w:rsidR="00C73412" w:rsidRDefault="00C73412"/>
  <w:p w14:paraId="268854C6" w14:textId="77777777" w:rsidR="00C73412" w:rsidRDefault="00C73412"/>
  <w:p w14:paraId="572902A6" w14:textId="77777777" w:rsidR="00C73412" w:rsidRDefault="00C7341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C73412" w14:paraId="696ABDCF" w14:textId="77777777">
      <w:tc>
        <w:tcPr>
          <w:tcW w:w="4927" w:type="dxa"/>
          <w:tcBorders>
            <w:top w:val="nil"/>
            <w:left w:val="nil"/>
            <w:bottom w:val="double" w:sz="4" w:space="0" w:color="auto"/>
            <w:right w:val="nil"/>
          </w:tcBorders>
        </w:tcPr>
        <w:p w14:paraId="481D5DF0" w14:textId="77777777" w:rsidR="00C73412" w:rsidRDefault="00C73412">
          <w:pPr>
            <w:pStyle w:val="ab"/>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14:paraId="29A99130" w14:textId="77777777" w:rsidR="00C73412" w:rsidRDefault="00C73412">
          <w:pPr>
            <w:pStyle w:val="ab"/>
            <w:tabs>
              <w:tab w:val="clear" w:pos="4153"/>
              <w:tab w:val="clear" w:pos="8306"/>
              <w:tab w:val="center" w:pos="4818"/>
              <w:tab w:val="right" w:pos="8220"/>
            </w:tabs>
            <w:spacing w:after="0"/>
            <w:rPr>
              <w:sz w:val="21"/>
              <w:rtl/>
            </w:rPr>
          </w:pPr>
          <w:r>
            <w:rPr>
              <w:sz w:val="21"/>
              <w:rtl/>
            </w:rPr>
            <w:t>שליד ישיבת הר</w:t>
          </w:r>
          <w:r w:rsidRPr="00BF43FA">
            <w:rPr>
              <w:sz w:val="21"/>
              <w:rtl/>
            </w:rPr>
            <w:t>־</w:t>
          </w:r>
          <w:r>
            <w:rPr>
              <w:sz w:val="21"/>
              <w:rtl/>
            </w:rPr>
            <w:t>עציון</w:t>
          </w:r>
        </w:p>
        <w:p w14:paraId="69339F79" w14:textId="77777777" w:rsidR="00C73412" w:rsidRDefault="00C73412">
          <w:pPr>
            <w:pStyle w:val="ab"/>
            <w:tabs>
              <w:tab w:val="clear" w:pos="4153"/>
              <w:tab w:val="clear" w:pos="8306"/>
              <w:tab w:val="center" w:pos="4818"/>
              <w:tab w:val="right" w:pos="8220"/>
            </w:tabs>
            <w:spacing w:after="0"/>
            <w:rPr>
              <w:sz w:val="21"/>
            </w:rPr>
          </w:pPr>
          <w:r w:rsidRPr="00B80C1B">
            <w:rPr>
              <w:sz w:val="21"/>
              <w:rtl/>
            </w:rPr>
            <w:t>הלכות פיקוח נפש ליחיד ולציבור</w:t>
          </w:r>
        </w:p>
      </w:tc>
      <w:tc>
        <w:tcPr>
          <w:tcW w:w="4927" w:type="dxa"/>
          <w:tcBorders>
            <w:top w:val="nil"/>
            <w:left w:val="nil"/>
            <w:bottom w:val="double" w:sz="4" w:space="0" w:color="auto"/>
            <w:right w:val="nil"/>
          </w:tcBorders>
          <w:vAlign w:val="center"/>
        </w:tcPr>
        <w:p w14:paraId="7C79D845" w14:textId="77777777" w:rsidR="00C73412" w:rsidRDefault="00C73412"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14:paraId="3F009A05" w14:textId="77777777" w:rsidR="00C73412" w:rsidRDefault="00C73412">
    <w:pPr>
      <w:pStyle w:val="ab"/>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0028C"/>
    <w:multiLevelType w:val="hybridMultilevel"/>
    <w:tmpl w:val="AFF6F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79482D"/>
    <w:multiLevelType w:val="hybridMultilevel"/>
    <w:tmpl w:val="5D1EE5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FA49E1"/>
    <w:multiLevelType w:val="hybridMultilevel"/>
    <w:tmpl w:val="4B521BF2"/>
    <w:lvl w:ilvl="0" w:tplc="86E69FF8">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9"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4C632A"/>
    <w:multiLevelType w:val="hybridMultilevel"/>
    <w:tmpl w:val="4F2226F6"/>
    <w:lvl w:ilvl="0" w:tplc="25405804">
      <w:start w:val="1"/>
      <w:numFmt w:val="hebrew1"/>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BF21CB"/>
    <w:multiLevelType w:val="hybridMultilevel"/>
    <w:tmpl w:val="567686DC"/>
    <w:lvl w:ilvl="0" w:tplc="0226C6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602CA4"/>
    <w:multiLevelType w:val="hybridMultilevel"/>
    <w:tmpl w:val="0ED0A116"/>
    <w:lvl w:ilvl="0" w:tplc="600C2BB2">
      <w:start w:val="1"/>
      <w:numFmt w:val="hebrew1"/>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8D7979"/>
    <w:multiLevelType w:val="hybridMultilevel"/>
    <w:tmpl w:val="081454F4"/>
    <w:lvl w:ilvl="0" w:tplc="C2EC74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4D12FD"/>
    <w:multiLevelType w:val="hybridMultilevel"/>
    <w:tmpl w:val="D4E8844A"/>
    <w:lvl w:ilvl="0" w:tplc="B1DCDBFA">
      <w:start w:val="1"/>
      <w:numFmt w:val="hebrew1"/>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7803683"/>
    <w:multiLevelType w:val="hybridMultilevel"/>
    <w:tmpl w:val="6EC88220"/>
    <w:lvl w:ilvl="0" w:tplc="A446B23C">
      <w:start w:val="1"/>
      <w:numFmt w:val="hebrew1"/>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24C712A"/>
    <w:multiLevelType w:val="hybridMultilevel"/>
    <w:tmpl w:val="9DDC7756"/>
    <w:lvl w:ilvl="0" w:tplc="8D4C410A">
      <w:start w:val="1"/>
      <w:numFmt w:val="hebrew1"/>
      <w:lvlText w:val="%1."/>
      <w:lvlJc w:val="left"/>
      <w:pPr>
        <w:ind w:left="360" w:hanging="360"/>
      </w:pPr>
      <w:rPr>
        <w:rFonts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9B23CD"/>
    <w:multiLevelType w:val="hybridMultilevel"/>
    <w:tmpl w:val="7C7E5E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E50606A"/>
    <w:multiLevelType w:val="hybridMultilevel"/>
    <w:tmpl w:val="E4EAA974"/>
    <w:lvl w:ilvl="0" w:tplc="7B68BF2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290549"/>
    <w:multiLevelType w:val="hybridMultilevel"/>
    <w:tmpl w:val="DBBEBFCA"/>
    <w:lvl w:ilvl="0" w:tplc="1846BF76">
      <w:start w:val="1"/>
      <w:numFmt w:val="hebrew1"/>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02B1FCB"/>
    <w:multiLevelType w:val="hybridMultilevel"/>
    <w:tmpl w:val="8FF050EA"/>
    <w:lvl w:ilvl="0" w:tplc="6E32D7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363417"/>
    <w:multiLevelType w:val="hybridMultilevel"/>
    <w:tmpl w:val="263C0F94"/>
    <w:lvl w:ilvl="0" w:tplc="12F808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B66BE5"/>
    <w:multiLevelType w:val="hybridMultilevel"/>
    <w:tmpl w:val="D72A2860"/>
    <w:lvl w:ilvl="0" w:tplc="5EAA1DC4">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3" w15:restartNumberingAfterBreak="0">
    <w:nsid w:val="68B5310E"/>
    <w:multiLevelType w:val="hybridMultilevel"/>
    <w:tmpl w:val="2BD4BAE0"/>
    <w:lvl w:ilvl="0" w:tplc="D13EAC8C">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08C7C92"/>
    <w:multiLevelType w:val="hybridMultilevel"/>
    <w:tmpl w:val="ABEE37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0FC4A45"/>
    <w:multiLevelType w:val="hybridMultilevel"/>
    <w:tmpl w:val="8FF05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FC0210"/>
    <w:multiLevelType w:val="hybridMultilevel"/>
    <w:tmpl w:val="32BE1B56"/>
    <w:lvl w:ilvl="0" w:tplc="B0B0BCF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583EE5"/>
    <w:multiLevelType w:val="hybridMultilevel"/>
    <w:tmpl w:val="5DA6340A"/>
    <w:lvl w:ilvl="0" w:tplc="EC5C48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89B1A8B"/>
    <w:multiLevelType w:val="hybridMultilevel"/>
    <w:tmpl w:val="0F78B1E2"/>
    <w:lvl w:ilvl="0" w:tplc="CC906A2E">
      <w:start w:val="1"/>
      <w:numFmt w:val="hebrew1"/>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55531341">
    <w:abstractNumId w:val="9"/>
  </w:num>
  <w:num w:numId="2" w16cid:durableId="325474584">
    <w:abstractNumId w:val="22"/>
  </w:num>
  <w:num w:numId="3" w16cid:durableId="423917328">
    <w:abstractNumId w:val="6"/>
  </w:num>
  <w:num w:numId="4" w16cid:durableId="1893617546">
    <w:abstractNumId w:val="4"/>
  </w:num>
  <w:num w:numId="5" w16cid:durableId="2006204861">
    <w:abstractNumId w:val="10"/>
  </w:num>
  <w:num w:numId="6" w16cid:durableId="1572614862">
    <w:abstractNumId w:val="0"/>
  </w:num>
  <w:num w:numId="7" w16cid:durableId="1852180102">
    <w:abstractNumId w:val="3"/>
  </w:num>
  <w:num w:numId="8" w16cid:durableId="541985344">
    <w:abstractNumId w:val="19"/>
  </w:num>
  <w:num w:numId="9" w16cid:durableId="709231386">
    <w:abstractNumId w:val="8"/>
  </w:num>
  <w:num w:numId="10" w16cid:durableId="168179480">
    <w:abstractNumId w:val="38"/>
  </w:num>
  <w:num w:numId="11" w16cid:durableId="298654475">
    <w:abstractNumId w:val="7"/>
  </w:num>
  <w:num w:numId="12" w16cid:durableId="1648894905">
    <w:abstractNumId w:val="32"/>
  </w:num>
  <w:num w:numId="13" w16cid:durableId="448859186">
    <w:abstractNumId w:val="14"/>
  </w:num>
  <w:num w:numId="14" w16cid:durableId="1302687134">
    <w:abstractNumId w:val="25"/>
  </w:num>
  <w:num w:numId="15" w16cid:durableId="363288785">
    <w:abstractNumId w:val="16"/>
  </w:num>
  <w:num w:numId="16" w16cid:durableId="1025137314">
    <w:abstractNumId w:val="12"/>
  </w:num>
  <w:num w:numId="17" w16cid:durableId="832646898">
    <w:abstractNumId w:val="24"/>
  </w:num>
  <w:num w:numId="18" w16cid:durableId="523516788">
    <w:abstractNumId w:val="20"/>
  </w:num>
  <w:num w:numId="19" w16cid:durableId="1506364540">
    <w:abstractNumId w:val="17"/>
  </w:num>
  <w:num w:numId="20" w16cid:durableId="2033531686">
    <w:abstractNumId w:val="13"/>
  </w:num>
  <w:num w:numId="21" w16cid:durableId="1596858761">
    <w:abstractNumId w:val="30"/>
  </w:num>
  <w:num w:numId="22" w16cid:durableId="1960915968">
    <w:abstractNumId w:val="33"/>
  </w:num>
  <w:num w:numId="23" w16cid:durableId="1230074743">
    <w:abstractNumId w:val="5"/>
  </w:num>
  <w:num w:numId="24" w16cid:durableId="406878447">
    <w:abstractNumId w:val="31"/>
  </w:num>
  <w:num w:numId="25" w16cid:durableId="921253302">
    <w:abstractNumId w:val="29"/>
  </w:num>
  <w:num w:numId="26" w16cid:durableId="791440665">
    <w:abstractNumId w:val="35"/>
  </w:num>
  <w:num w:numId="27" w16cid:durableId="1062948441">
    <w:abstractNumId w:val="1"/>
  </w:num>
  <w:num w:numId="28" w16cid:durableId="1805349571">
    <w:abstractNumId w:val="2"/>
  </w:num>
  <w:num w:numId="29" w16cid:durableId="596138884">
    <w:abstractNumId w:val="34"/>
  </w:num>
  <w:num w:numId="30" w16cid:durableId="932081706">
    <w:abstractNumId w:val="26"/>
  </w:num>
  <w:num w:numId="31" w16cid:durableId="1851142507">
    <w:abstractNumId w:val="28"/>
  </w:num>
  <w:num w:numId="32" w16cid:durableId="1618640098">
    <w:abstractNumId w:val="39"/>
  </w:num>
  <w:num w:numId="33" w16cid:durableId="1394038331">
    <w:abstractNumId w:val="39"/>
  </w:num>
  <w:num w:numId="34" w16cid:durableId="1449082235">
    <w:abstractNumId w:val="39"/>
  </w:num>
  <w:num w:numId="35" w16cid:durableId="2135370763">
    <w:abstractNumId w:val="18"/>
  </w:num>
  <w:num w:numId="36" w16cid:durableId="135148643">
    <w:abstractNumId w:val="15"/>
  </w:num>
  <w:num w:numId="37" w16cid:durableId="1834448164">
    <w:abstractNumId w:val="11"/>
  </w:num>
  <w:num w:numId="38" w16cid:durableId="1169172899">
    <w:abstractNumId w:val="23"/>
  </w:num>
  <w:num w:numId="39" w16cid:durableId="1894803687">
    <w:abstractNumId w:val="21"/>
  </w:num>
  <w:num w:numId="40" w16cid:durableId="1225723370">
    <w:abstractNumId w:val="27"/>
  </w:num>
  <w:num w:numId="41" w16cid:durableId="598027235">
    <w:abstractNumId w:val="36"/>
  </w:num>
  <w:num w:numId="42" w16cid:durableId="50347439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9E2"/>
    <w:rsid w:val="00000282"/>
    <w:rsid w:val="00001700"/>
    <w:rsid w:val="0000175D"/>
    <w:rsid w:val="000018B6"/>
    <w:rsid w:val="000027DD"/>
    <w:rsid w:val="00002EC2"/>
    <w:rsid w:val="000038A0"/>
    <w:rsid w:val="00003C0B"/>
    <w:rsid w:val="000059C2"/>
    <w:rsid w:val="00006870"/>
    <w:rsid w:val="00006B48"/>
    <w:rsid w:val="00006D98"/>
    <w:rsid w:val="00006E07"/>
    <w:rsid w:val="00007137"/>
    <w:rsid w:val="0000753D"/>
    <w:rsid w:val="0001011A"/>
    <w:rsid w:val="000114C5"/>
    <w:rsid w:val="000126DB"/>
    <w:rsid w:val="00015057"/>
    <w:rsid w:val="0001517C"/>
    <w:rsid w:val="00015A32"/>
    <w:rsid w:val="00015C0F"/>
    <w:rsid w:val="000164A3"/>
    <w:rsid w:val="00016FCE"/>
    <w:rsid w:val="00017B7F"/>
    <w:rsid w:val="00020C1D"/>
    <w:rsid w:val="00021714"/>
    <w:rsid w:val="00022760"/>
    <w:rsid w:val="000228E9"/>
    <w:rsid w:val="00022CBF"/>
    <w:rsid w:val="00023939"/>
    <w:rsid w:val="00023A00"/>
    <w:rsid w:val="00023E4C"/>
    <w:rsid w:val="00024633"/>
    <w:rsid w:val="00025139"/>
    <w:rsid w:val="0002532E"/>
    <w:rsid w:val="0002622B"/>
    <w:rsid w:val="00026472"/>
    <w:rsid w:val="00026CC6"/>
    <w:rsid w:val="00027AEB"/>
    <w:rsid w:val="00027C39"/>
    <w:rsid w:val="00027D6B"/>
    <w:rsid w:val="00027FD6"/>
    <w:rsid w:val="00030166"/>
    <w:rsid w:val="000303B0"/>
    <w:rsid w:val="000304F6"/>
    <w:rsid w:val="00031509"/>
    <w:rsid w:val="0003177D"/>
    <w:rsid w:val="00032A57"/>
    <w:rsid w:val="00033331"/>
    <w:rsid w:val="000334DA"/>
    <w:rsid w:val="00033C76"/>
    <w:rsid w:val="00034474"/>
    <w:rsid w:val="00034D4A"/>
    <w:rsid w:val="00035313"/>
    <w:rsid w:val="000367B3"/>
    <w:rsid w:val="00036ED2"/>
    <w:rsid w:val="00036F8F"/>
    <w:rsid w:val="00037240"/>
    <w:rsid w:val="0003733B"/>
    <w:rsid w:val="000373F6"/>
    <w:rsid w:val="000374AF"/>
    <w:rsid w:val="00037B81"/>
    <w:rsid w:val="000403F7"/>
    <w:rsid w:val="000404C6"/>
    <w:rsid w:val="00040778"/>
    <w:rsid w:val="000409B5"/>
    <w:rsid w:val="00041DBD"/>
    <w:rsid w:val="0004273E"/>
    <w:rsid w:val="00042DD8"/>
    <w:rsid w:val="00043086"/>
    <w:rsid w:val="000430A9"/>
    <w:rsid w:val="000438F6"/>
    <w:rsid w:val="00044067"/>
    <w:rsid w:val="000443E1"/>
    <w:rsid w:val="000449FE"/>
    <w:rsid w:val="000458BC"/>
    <w:rsid w:val="000458D5"/>
    <w:rsid w:val="000466F1"/>
    <w:rsid w:val="00047B9D"/>
    <w:rsid w:val="000501D0"/>
    <w:rsid w:val="00050EBF"/>
    <w:rsid w:val="00051471"/>
    <w:rsid w:val="000525E8"/>
    <w:rsid w:val="0005366F"/>
    <w:rsid w:val="00053EEE"/>
    <w:rsid w:val="00054582"/>
    <w:rsid w:val="0005495C"/>
    <w:rsid w:val="00054E1C"/>
    <w:rsid w:val="00056036"/>
    <w:rsid w:val="000578B5"/>
    <w:rsid w:val="00057CD0"/>
    <w:rsid w:val="00062EEB"/>
    <w:rsid w:val="00062FEB"/>
    <w:rsid w:val="00063EEA"/>
    <w:rsid w:val="00064A38"/>
    <w:rsid w:val="000655B9"/>
    <w:rsid w:val="0006614B"/>
    <w:rsid w:val="0006701F"/>
    <w:rsid w:val="000673B2"/>
    <w:rsid w:val="00067437"/>
    <w:rsid w:val="00067744"/>
    <w:rsid w:val="000678F9"/>
    <w:rsid w:val="00067BC1"/>
    <w:rsid w:val="00067E9B"/>
    <w:rsid w:val="00070458"/>
    <w:rsid w:val="0007166F"/>
    <w:rsid w:val="00071CD0"/>
    <w:rsid w:val="00072367"/>
    <w:rsid w:val="00072467"/>
    <w:rsid w:val="00072BE2"/>
    <w:rsid w:val="000734B5"/>
    <w:rsid w:val="0007425D"/>
    <w:rsid w:val="00074417"/>
    <w:rsid w:val="00074FD2"/>
    <w:rsid w:val="000754EF"/>
    <w:rsid w:val="0007585E"/>
    <w:rsid w:val="00075CCE"/>
    <w:rsid w:val="00076675"/>
    <w:rsid w:val="00076C89"/>
    <w:rsid w:val="000772AD"/>
    <w:rsid w:val="00077FF2"/>
    <w:rsid w:val="00080049"/>
    <w:rsid w:val="0008153E"/>
    <w:rsid w:val="000827D2"/>
    <w:rsid w:val="00083A6E"/>
    <w:rsid w:val="00084939"/>
    <w:rsid w:val="0008645B"/>
    <w:rsid w:val="0008734F"/>
    <w:rsid w:val="00087384"/>
    <w:rsid w:val="000873F6"/>
    <w:rsid w:val="0008752C"/>
    <w:rsid w:val="0008783F"/>
    <w:rsid w:val="00087C5D"/>
    <w:rsid w:val="00090402"/>
    <w:rsid w:val="0009169C"/>
    <w:rsid w:val="00091AA9"/>
    <w:rsid w:val="00092266"/>
    <w:rsid w:val="000923A4"/>
    <w:rsid w:val="00092C88"/>
    <w:rsid w:val="000933E7"/>
    <w:rsid w:val="00093877"/>
    <w:rsid w:val="00096104"/>
    <w:rsid w:val="00096243"/>
    <w:rsid w:val="00096F2A"/>
    <w:rsid w:val="000A001C"/>
    <w:rsid w:val="000A059E"/>
    <w:rsid w:val="000A0B77"/>
    <w:rsid w:val="000A18FC"/>
    <w:rsid w:val="000A1A93"/>
    <w:rsid w:val="000A1F8F"/>
    <w:rsid w:val="000A2C7A"/>
    <w:rsid w:val="000A367D"/>
    <w:rsid w:val="000A37EB"/>
    <w:rsid w:val="000A3F4D"/>
    <w:rsid w:val="000A4921"/>
    <w:rsid w:val="000B04E4"/>
    <w:rsid w:val="000B06CF"/>
    <w:rsid w:val="000B0D9D"/>
    <w:rsid w:val="000B1EA8"/>
    <w:rsid w:val="000B2018"/>
    <w:rsid w:val="000B24FA"/>
    <w:rsid w:val="000B2E2F"/>
    <w:rsid w:val="000B3520"/>
    <w:rsid w:val="000B5028"/>
    <w:rsid w:val="000B5126"/>
    <w:rsid w:val="000B52AF"/>
    <w:rsid w:val="000B5377"/>
    <w:rsid w:val="000B5C84"/>
    <w:rsid w:val="000C1C92"/>
    <w:rsid w:val="000C2CED"/>
    <w:rsid w:val="000C304A"/>
    <w:rsid w:val="000C39AE"/>
    <w:rsid w:val="000C3AC4"/>
    <w:rsid w:val="000C4121"/>
    <w:rsid w:val="000C4A21"/>
    <w:rsid w:val="000C55CD"/>
    <w:rsid w:val="000C5B57"/>
    <w:rsid w:val="000C6917"/>
    <w:rsid w:val="000C6B5D"/>
    <w:rsid w:val="000C6B9E"/>
    <w:rsid w:val="000C7E08"/>
    <w:rsid w:val="000D00CA"/>
    <w:rsid w:val="000D02F0"/>
    <w:rsid w:val="000D09AF"/>
    <w:rsid w:val="000D1D91"/>
    <w:rsid w:val="000D2B77"/>
    <w:rsid w:val="000D3592"/>
    <w:rsid w:val="000D3CC3"/>
    <w:rsid w:val="000D43E6"/>
    <w:rsid w:val="000D4403"/>
    <w:rsid w:val="000D4744"/>
    <w:rsid w:val="000D4E16"/>
    <w:rsid w:val="000D5959"/>
    <w:rsid w:val="000D6B6F"/>
    <w:rsid w:val="000E0143"/>
    <w:rsid w:val="000E1D06"/>
    <w:rsid w:val="000E24CE"/>
    <w:rsid w:val="000E2603"/>
    <w:rsid w:val="000E2638"/>
    <w:rsid w:val="000E3296"/>
    <w:rsid w:val="000E3ABD"/>
    <w:rsid w:val="000E3B5B"/>
    <w:rsid w:val="000E4AED"/>
    <w:rsid w:val="000E4C88"/>
    <w:rsid w:val="000E599F"/>
    <w:rsid w:val="000E5AFD"/>
    <w:rsid w:val="000E6279"/>
    <w:rsid w:val="000E64E1"/>
    <w:rsid w:val="000E7A96"/>
    <w:rsid w:val="000F0585"/>
    <w:rsid w:val="000F0CDB"/>
    <w:rsid w:val="000F0FF1"/>
    <w:rsid w:val="000F2754"/>
    <w:rsid w:val="000F3620"/>
    <w:rsid w:val="000F4395"/>
    <w:rsid w:val="000F470C"/>
    <w:rsid w:val="000F4C66"/>
    <w:rsid w:val="000F632C"/>
    <w:rsid w:val="000F665C"/>
    <w:rsid w:val="000F6797"/>
    <w:rsid w:val="000F6CB4"/>
    <w:rsid w:val="000F742B"/>
    <w:rsid w:val="000F7C76"/>
    <w:rsid w:val="00100BF7"/>
    <w:rsid w:val="001015D3"/>
    <w:rsid w:val="0010296E"/>
    <w:rsid w:val="00102EFA"/>
    <w:rsid w:val="00103FA3"/>
    <w:rsid w:val="001076D0"/>
    <w:rsid w:val="00110ACE"/>
    <w:rsid w:val="00111083"/>
    <w:rsid w:val="00111835"/>
    <w:rsid w:val="0011231F"/>
    <w:rsid w:val="001127C6"/>
    <w:rsid w:val="00112B03"/>
    <w:rsid w:val="00113322"/>
    <w:rsid w:val="00113CE6"/>
    <w:rsid w:val="0011400B"/>
    <w:rsid w:val="001148A1"/>
    <w:rsid w:val="00114FB3"/>
    <w:rsid w:val="001151C9"/>
    <w:rsid w:val="00115BF6"/>
    <w:rsid w:val="00115F1F"/>
    <w:rsid w:val="00116045"/>
    <w:rsid w:val="00116430"/>
    <w:rsid w:val="00117DF5"/>
    <w:rsid w:val="00120417"/>
    <w:rsid w:val="0012057A"/>
    <w:rsid w:val="00121012"/>
    <w:rsid w:val="00121208"/>
    <w:rsid w:val="001228E5"/>
    <w:rsid w:val="00122D35"/>
    <w:rsid w:val="00122DAB"/>
    <w:rsid w:val="00123037"/>
    <w:rsid w:val="001249DB"/>
    <w:rsid w:val="00124B55"/>
    <w:rsid w:val="0012594A"/>
    <w:rsid w:val="00125DDA"/>
    <w:rsid w:val="001267D9"/>
    <w:rsid w:val="00127272"/>
    <w:rsid w:val="001277F9"/>
    <w:rsid w:val="00127AFE"/>
    <w:rsid w:val="00127B3D"/>
    <w:rsid w:val="00130187"/>
    <w:rsid w:val="001303B3"/>
    <w:rsid w:val="001305F1"/>
    <w:rsid w:val="0013079B"/>
    <w:rsid w:val="00130B33"/>
    <w:rsid w:val="0013147C"/>
    <w:rsid w:val="0013251A"/>
    <w:rsid w:val="00133963"/>
    <w:rsid w:val="00134E7B"/>
    <w:rsid w:val="00135068"/>
    <w:rsid w:val="0013545D"/>
    <w:rsid w:val="00135AF0"/>
    <w:rsid w:val="00135B85"/>
    <w:rsid w:val="00135FFB"/>
    <w:rsid w:val="00136072"/>
    <w:rsid w:val="00136612"/>
    <w:rsid w:val="00136F86"/>
    <w:rsid w:val="001375D4"/>
    <w:rsid w:val="00142AD7"/>
    <w:rsid w:val="00142D14"/>
    <w:rsid w:val="0014431F"/>
    <w:rsid w:val="00145FED"/>
    <w:rsid w:val="001462CE"/>
    <w:rsid w:val="00146C73"/>
    <w:rsid w:val="001502DB"/>
    <w:rsid w:val="00150A06"/>
    <w:rsid w:val="00150D39"/>
    <w:rsid w:val="00151311"/>
    <w:rsid w:val="00151D0A"/>
    <w:rsid w:val="00152349"/>
    <w:rsid w:val="00152BAA"/>
    <w:rsid w:val="00154A39"/>
    <w:rsid w:val="00155160"/>
    <w:rsid w:val="0015677D"/>
    <w:rsid w:val="00156D19"/>
    <w:rsid w:val="00160A60"/>
    <w:rsid w:val="0016207C"/>
    <w:rsid w:val="001625D7"/>
    <w:rsid w:val="001628BA"/>
    <w:rsid w:val="00163358"/>
    <w:rsid w:val="00163A45"/>
    <w:rsid w:val="00163A8C"/>
    <w:rsid w:val="00163DE3"/>
    <w:rsid w:val="001643E3"/>
    <w:rsid w:val="00164B53"/>
    <w:rsid w:val="00164E12"/>
    <w:rsid w:val="00165631"/>
    <w:rsid w:val="00165A42"/>
    <w:rsid w:val="00166650"/>
    <w:rsid w:val="00166790"/>
    <w:rsid w:val="00166B1C"/>
    <w:rsid w:val="0017006C"/>
    <w:rsid w:val="00171AE8"/>
    <w:rsid w:val="0017334B"/>
    <w:rsid w:val="00173930"/>
    <w:rsid w:val="0017432C"/>
    <w:rsid w:val="0017470E"/>
    <w:rsid w:val="001748C6"/>
    <w:rsid w:val="00174FB4"/>
    <w:rsid w:val="00175111"/>
    <w:rsid w:val="00176342"/>
    <w:rsid w:val="001763E4"/>
    <w:rsid w:val="00176C0C"/>
    <w:rsid w:val="0017752F"/>
    <w:rsid w:val="00177B59"/>
    <w:rsid w:val="00177B90"/>
    <w:rsid w:val="0018040E"/>
    <w:rsid w:val="001813E7"/>
    <w:rsid w:val="00181D44"/>
    <w:rsid w:val="00181DB3"/>
    <w:rsid w:val="001820AB"/>
    <w:rsid w:val="0018312F"/>
    <w:rsid w:val="001845BF"/>
    <w:rsid w:val="00184790"/>
    <w:rsid w:val="00184D94"/>
    <w:rsid w:val="00185CA5"/>
    <w:rsid w:val="00185FA4"/>
    <w:rsid w:val="001866D3"/>
    <w:rsid w:val="001879B4"/>
    <w:rsid w:val="00190328"/>
    <w:rsid w:val="001910BB"/>
    <w:rsid w:val="00191C87"/>
    <w:rsid w:val="001921DD"/>
    <w:rsid w:val="001926AF"/>
    <w:rsid w:val="001938E5"/>
    <w:rsid w:val="00194042"/>
    <w:rsid w:val="00194CF0"/>
    <w:rsid w:val="00195142"/>
    <w:rsid w:val="0019539C"/>
    <w:rsid w:val="0019562E"/>
    <w:rsid w:val="00196065"/>
    <w:rsid w:val="001967C8"/>
    <w:rsid w:val="001978F7"/>
    <w:rsid w:val="00197AAF"/>
    <w:rsid w:val="00197F06"/>
    <w:rsid w:val="001A018D"/>
    <w:rsid w:val="001A0F71"/>
    <w:rsid w:val="001A3417"/>
    <w:rsid w:val="001A37F7"/>
    <w:rsid w:val="001A3C7E"/>
    <w:rsid w:val="001A5608"/>
    <w:rsid w:val="001A67B0"/>
    <w:rsid w:val="001A6CA6"/>
    <w:rsid w:val="001A70D5"/>
    <w:rsid w:val="001B007D"/>
    <w:rsid w:val="001B02B6"/>
    <w:rsid w:val="001B1258"/>
    <w:rsid w:val="001B328F"/>
    <w:rsid w:val="001B365B"/>
    <w:rsid w:val="001B434D"/>
    <w:rsid w:val="001B6487"/>
    <w:rsid w:val="001C08DD"/>
    <w:rsid w:val="001C19FA"/>
    <w:rsid w:val="001C26B1"/>
    <w:rsid w:val="001C292D"/>
    <w:rsid w:val="001C3273"/>
    <w:rsid w:val="001C371E"/>
    <w:rsid w:val="001C3AE3"/>
    <w:rsid w:val="001C3EF7"/>
    <w:rsid w:val="001C4ACB"/>
    <w:rsid w:val="001C4C09"/>
    <w:rsid w:val="001C5477"/>
    <w:rsid w:val="001C58CE"/>
    <w:rsid w:val="001C5C2A"/>
    <w:rsid w:val="001C5FCC"/>
    <w:rsid w:val="001C76B7"/>
    <w:rsid w:val="001C7917"/>
    <w:rsid w:val="001D04B8"/>
    <w:rsid w:val="001D06C6"/>
    <w:rsid w:val="001D0F51"/>
    <w:rsid w:val="001D1036"/>
    <w:rsid w:val="001D35BF"/>
    <w:rsid w:val="001D4338"/>
    <w:rsid w:val="001D437F"/>
    <w:rsid w:val="001D5C0C"/>
    <w:rsid w:val="001D62C7"/>
    <w:rsid w:val="001D699F"/>
    <w:rsid w:val="001D6A1F"/>
    <w:rsid w:val="001E0607"/>
    <w:rsid w:val="001E0CDB"/>
    <w:rsid w:val="001E0F1D"/>
    <w:rsid w:val="001E18E2"/>
    <w:rsid w:val="001E23BB"/>
    <w:rsid w:val="001E2BA3"/>
    <w:rsid w:val="001E4A49"/>
    <w:rsid w:val="001E4FE5"/>
    <w:rsid w:val="001E5149"/>
    <w:rsid w:val="001E62F2"/>
    <w:rsid w:val="001E64A9"/>
    <w:rsid w:val="001E69F2"/>
    <w:rsid w:val="001E6B3B"/>
    <w:rsid w:val="001E6FE7"/>
    <w:rsid w:val="001E71D4"/>
    <w:rsid w:val="001E7C01"/>
    <w:rsid w:val="001E7FB6"/>
    <w:rsid w:val="001F08C4"/>
    <w:rsid w:val="001F0B10"/>
    <w:rsid w:val="001F0DF2"/>
    <w:rsid w:val="001F137C"/>
    <w:rsid w:val="001F1E2A"/>
    <w:rsid w:val="001F1F98"/>
    <w:rsid w:val="001F2865"/>
    <w:rsid w:val="001F2BAA"/>
    <w:rsid w:val="001F3BEC"/>
    <w:rsid w:val="001F42D0"/>
    <w:rsid w:val="001F54D5"/>
    <w:rsid w:val="001F632B"/>
    <w:rsid w:val="001F6A26"/>
    <w:rsid w:val="001F6B19"/>
    <w:rsid w:val="001F7916"/>
    <w:rsid w:val="002005E6"/>
    <w:rsid w:val="0020084B"/>
    <w:rsid w:val="002029E2"/>
    <w:rsid w:val="00202D66"/>
    <w:rsid w:val="0020583A"/>
    <w:rsid w:val="00205EA4"/>
    <w:rsid w:val="0020669C"/>
    <w:rsid w:val="00210210"/>
    <w:rsid w:val="00210320"/>
    <w:rsid w:val="002103EC"/>
    <w:rsid w:val="00210843"/>
    <w:rsid w:val="002109D9"/>
    <w:rsid w:val="00210DF3"/>
    <w:rsid w:val="0021159C"/>
    <w:rsid w:val="00212336"/>
    <w:rsid w:val="002129B2"/>
    <w:rsid w:val="00213BF2"/>
    <w:rsid w:val="00214166"/>
    <w:rsid w:val="002143D2"/>
    <w:rsid w:val="00214FE6"/>
    <w:rsid w:val="0021611F"/>
    <w:rsid w:val="00216210"/>
    <w:rsid w:val="00216C1D"/>
    <w:rsid w:val="0021742A"/>
    <w:rsid w:val="002174BE"/>
    <w:rsid w:val="00217583"/>
    <w:rsid w:val="0022004E"/>
    <w:rsid w:val="00220057"/>
    <w:rsid w:val="00220CEA"/>
    <w:rsid w:val="00220D4E"/>
    <w:rsid w:val="00221B29"/>
    <w:rsid w:val="00222DAD"/>
    <w:rsid w:val="002231B7"/>
    <w:rsid w:val="00223934"/>
    <w:rsid w:val="00223A10"/>
    <w:rsid w:val="0022496C"/>
    <w:rsid w:val="00225EE0"/>
    <w:rsid w:val="002261BD"/>
    <w:rsid w:val="0022634E"/>
    <w:rsid w:val="002267E8"/>
    <w:rsid w:val="00227387"/>
    <w:rsid w:val="00227613"/>
    <w:rsid w:val="002301B6"/>
    <w:rsid w:val="002309DD"/>
    <w:rsid w:val="0023106E"/>
    <w:rsid w:val="00231C49"/>
    <w:rsid w:val="0023253E"/>
    <w:rsid w:val="00232E60"/>
    <w:rsid w:val="002339FB"/>
    <w:rsid w:val="00234135"/>
    <w:rsid w:val="00234ACE"/>
    <w:rsid w:val="00234FD3"/>
    <w:rsid w:val="00235602"/>
    <w:rsid w:val="00236711"/>
    <w:rsid w:val="00237452"/>
    <w:rsid w:val="002407C7"/>
    <w:rsid w:val="00240D01"/>
    <w:rsid w:val="00241750"/>
    <w:rsid w:val="00241EA2"/>
    <w:rsid w:val="00241FA3"/>
    <w:rsid w:val="002428A4"/>
    <w:rsid w:val="00242F48"/>
    <w:rsid w:val="0024302E"/>
    <w:rsid w:val="0024532B"/>
    <w:rsid w:val="00245D68"/>
    <w:rsid w:val="00245D9F"/>
    <w:rsid w:val="0024649B"/>
    <w:rsid w:val="00246ECC"/>
    <w:rsid w:val="00251D43"/>
    <w:rsid w:val="002526BA"/>
    <w:rsid w:val="00252739"/>
    <w:rsid w:val="00253684"/>
    <w:rsid w:val="002555B9"/>
    <w:rsid w:val="00255A96"/>
    <w:rsid w:val="002565D9"/>
    <w:rsid w:val="00260108"/>
    <w:rsid w:val="0026116C"/>
    <w:rsid w:val="00261762"/>
    <w:rsid w:val="00262195"/>
    <w:rsid w:val="00262A1D"/>
    <w:rsid w:val="002635F1"/>
    <w:rsid w:val="002636B3"/>
    <w:rsid w:val="00264252"/>
    <w:rsid w:val="0026431A"/>
    <w:rsid w:val="00264A26"/>
    <w:rsid w:val="0026525A"/>
    <w:rsid w:val="002674F4"/>
    <w:rsid w:val="00267DC1"/>
    <w:rsid w:val="00267DCB"/>
    <w:rsid w:val="00270789"/>
    <w:rsid w:val="00271DCA"/>
    <w:rsid w:val="00272817"/>
    <w:rsid w:val="002730C8"/>
    <w:rsid w:val="00274164"/>
    <w:rsid w:val="00274B9E"/>
    <w:rsid w:val="002752E7"/>
    <w:rsid w:val="0027559C"/>
    <w:rsid w:val="00275947"/>
    <w:rsid w:val="002759B9"/>
    <w:rsid w:val="00275BF5"/>
    <w:rsid w:val="00275D2F"/>
    <w:rsid w:val="00276329"/>
    <w:rsid w:val="00277A35"/>
    <w:rsid w:val="00277F8D"/>
    <w:rsid w:val="0028075C"/>
    <w:rsid w:val="00280858"/>
    <w:rsid w:val="002835DC"/>
    <w:rsid w:val="00283A2C"/>
    <w:rsid w:val="00283D08"/>
    <w:rsid w:val="00283F59"/>
    <w:rsid w:val="002841B9"/>
    <w:rsid w:val="0028460C"/>
    <w:rsid w:val="002848BE"/>
    <w:rsid w:val="00284ECC"/>
    <w:rsid w:val="00286EA9"/>
    <w:rsid w:val="0028771E"/>
    <w:rsid w:val="00287CDB"/>
    <w:rsid w:val="00291101"/>
    <w:rsid w:val="00292202"/>
    <w:rsid w:val="00293236"/>
    <w:rsid w:val="002934BE"/>
    <w:rsid w:val="002937E7"/>
    <w:rsid w:val="00295D4F"/>
    <w:rsid w:val="00295D81"/>
    <w:rsid w:val="00295E7B"/>
    <w:rsid w:val="00295F22"/>
    <w:rsid w:val="00296813"/>
    <w:rsid w:val="00297BC0"/>
    <w:rsid w:val="002A10F3"/>
    <w:rsid w:val="002A167F"/>
    <w:rsid w:val="002A2972"/>
    <w:rsid w:val="002A2D13"/>
    <w:rsid w:val="002A394A"/>
    <w:rsid w:val="002A3A8E"/>
    <w:rsid w:val="002A4A24"/>
    <w:rsid w:val="002A69B6"/>
    <w:rsid w:val="002A799C"/>
    <w:rsid w:val="002B04C6"/>
    <w:rsid w:val="002B0997"/>
    <w:rsid w:val="002B0C15"/>
    <w:rsid w:val="002B1DE0"/>
    <w:rsid w:val="002B1DFD"/>
    <w:rsid w:val="002B303D"/>
    <w:rsid w:val="002B30DB"/>
    <w:rsid w:val="002B3C6B"/>
    <w:rsid w:val="002B41A6"/>
    <w:rsid w:val="002B4228"/>
    <w:rsid w:val="002B483C"/>
    <w:rsid w:val="002B59AF"/>
    <w:rsid w:val="002B5FA1"/>
    <w:rsid w:val="002B6C0A"/>
    <w:rsid w:val="002C004A"/>
    <w:rsid w:val="002C2030"/>
    <w:rsid w:val="002C2E75"/>
    <w:rsid w:val="002C335D"/>
    <w:rsid w:val="002C38C6"/>
    <w:rsid w:val="002C696B"/>
    <w:rsid w:val="002C6DEF"/>
    <w:rsid w:val="002C7729"/>
    <w:rsid w:val="002D00F0"/>
    <w:rsid w:val="002D06F7"/>
    <w:rsid w:val="002D18DD"/>
    <w:rsid w:val="002D2311"/>
    <w:rsid w:val="002D2DB6"/>
    <w:rsid w:val="002D3217"/>
    <w:rsid w:val="002D327B"/>
    <w:rsid w:val="002D53ED"/>
    <w:rsid w:val="002D5901"/>
    <w:rsid w:val="002D60C4"/>
    <w:rsid w:val="002D72E6"/>
    <w:rsid w:val="002D7346"/>
    <w:rsid w:val="002D789D"/>
    <w:rsid w:val="002D799B"/>
    <w:rsid w:val="002D7DF4"/>
    <w:rsid w:val="002E05FB"/>
    <w:rsid w:val="002E097E"/>
    <w:rsid w:val="002E1482"/>
    <w:rsid w:val="002E19FE"/>
    <w:rsid w:val="002E1AC3"/>
    <w:rsid w:val="002E206A"/>
    <w:rsid w:val="002E32BC"/>
    <w:rsid w:val="002E43B6"/>
    <w:rsid w:val="002E45C7"/>
    <w:rsid w:val="002E561E"/>
    <w:rsid w:val="002E5EEB"/>
    <w:rsid w:val="002E5F98"/>
    <w:rsid w:val="002E7BD4"/>
    <w:rsid w:val="002F0491"/>
    <w:rsid w:val="002F0742"/>
    <w:rsid w:val="002F0778"/>
    <w:rsid w:val="002F0997"/>
    <w:rsid w:val="002F12C4"/>
    <w:rsid w:val="002F22C4"/>
    <w:rsid w:val="002F2371"/>
    <w:rsid w:val="002F2E20"/>
    <w:rsid w:val="002F388C"/>
    <w:rsid w:val="002F3DB5"/>
    <w:rsid w:val="002F4450"/>
    <w:rsid w:val="002F5DDD"/>
    <w:rsid w:val="002F6387"/>
    <w:rsid w:val="002F7983"/>
    <w:rsid w:val="002F79BE"/>
    <w:rsid w:val="002F7B2A"/>
    <w:rsid w:val="002F7D76"/>
    <w:rsid w:val="00300E44"/>
    <w:rsid w:val="00300EA8"/>
    <w:rsid w:val="00301694"/>
    <w:rsid w:val="00301DBC"/>
    <w:rsid w:val="00303B58"/>
    <w:rsid w:val="0030478E"/>
    <w:rsid w:val="00305752"/>
    <w:rsid w:val="00305B64"/>
    <w:rsid w:val="00305C16"/>
    <w:rsid w:val="00305C8A"/>
    <w:rsid w:val="00305D27"/>
    <w:rsid w:val="00305DF5"/>
    <w:rsid w:val="00307589"/>
    <w:rsid w:val="003076E3"/>
    <w:rsid w:val="00307943"/>
    <w:rsid w:val="00307E46"/>
    <w:rsid w:val="003106E5"/>
    <w:rsid w:val="00310C97"/>
    <w:rsid w:val="00311477"/>
    <w:rsid w:val="0031173D"/>
    <w:rsid w:val="0031184D"/>
    <w:rsid w:val="00311A4D"/>
    <w:rsid w:val="00311D01"/>
    <w:rsid w:val="00312AD0"/>
    <w:rsid w:val="00312DCF"/>
    <w:rsid w:val="0031346E"/>
    <w:rsid w:val="00313557"/>
    <w:rsid w:val="00313EED"/>
    <w:rsid w:val="0031496D"/>
    <w:rsid w:val="00314997"/>
    <w:rsid w:val="00314C01"/>
    <w:rsid w:val="00314C4B"/>
    <w:rsid w:val="00314F87"/>
    <w:rsid w:val="00315055"/>
    <w:rsid w:val="00315192"/>
    <w:rsid w:val="003152A3"/>
    <w:rsid w:val="003153D0"/>
    <w:rsid w:val="00315B61"/>
    <w:rsid w:val="00316198"/>
    <w:rsid w:val="00316213"/>
    <w:rsid w:val="0031706A"/>
    <w:rsid w:val="003172B5"/>
    <w:rsid w:val="003174E1"/>
    <w:rsid w:val="00317A27"/>
    <w:rsid w:val="00317ED6"/>
    <w:rsid w:val="0032041F"/>
    <w:rsid w:val="003206E3"/>
    <w:rsid w:val="00320785"/>
    <w:rsid w:val="00320ED5"/>
    <w:rsid w:val="0032167D"/>
    <w:rsid w:val="00322ED4"/>
    <w:rsid w:val="00324746"/>
    <w:rsid w:val="00324949"/>
    <w:rsid w:val="00324E6A"/>
    <w:rsid w:val="00325B0F"/>
    <w:rsid w:val="00326F3C"/>
    <w:rsid w:val="0032794E"/>
    <w:rsid w:val="00327E74"/>
    <w:rsid w:val="003304CA"/>
    <w:rsid w:val="00330650"/>
    <w:rsid w:val="00330C4B"/>
    <w:rsid w:val="0033127E"/>
    <w:rsid w:val="00331B50"/>
    <w:rsid w:val="00331F58"/>
    <w:rsid w:val="00332E5E"/>
    <w:rsid w:val="00334226"/>
    <w:rsid w:val="00334F78"/>
    <w:rsid w:val="003357E5"/>
    <w:rsid w:val="00335C84"/>
    <w:rsid w:val="0033605F"/>
    <w:rsid w:val="0034050D"/>
    <w:rsid w:val="00340EC6"/>
    <w:rsid w:val="00341230"/>
    <w:rsid w:val="0034237D"/>
    <w:rsid w:val="00342647"/>
    <w:rsid w:val="003446E8"/>
    <w:rsid w:val="003476A7"/>
    <w:rsid w:val="003523D6"/>
    <w:rsid w:val="00353E96"/>
    <w:rsid w:val="00354A84"/>
    <w:rsid w:val="00354D8C"/>
    <w:rsid w:val="0035534F"/>
    <w:rsid w:val="003555C4"/>
    <w:rsid w:val="00355D4F"/>
    <w:rsid w:val="00357DCE"/>
    <w:rsid w:val="00360491"/>
    <w:rsid w:val="00361046"/>
    <w:rsid w:val="00362874"/>
    <w:rsid w:val="003629D0"/>
    <w:rsid w:val="003629D7"/>
    <w:rsid w:val="00363BA9"/>
    <w:rsid w:val="0036450E"/>
    <w:rsid w:val="003654A9"/>
    <w:rsid w:val="00366343"/>
    <w:rsid w:val="003668C2"/>
    <w:rsid w:val="0036691E"/>
    <w:rsid w:val="00366C47"/>
    <w:rsid w:val="00367E4F"/>
    <w:rsid w:val="003706B0"/>
    <w:rsid w:val="00370B44"/>
    <w:rsid w:val="00371A61"/>
    <w:rsid w:val="00371DE4"/>
    <w:rsid w:val="00371F00"/>
    <w:rsid w:val="0037285D"/>
    <w:rsid w:val="003733DD"/>
    <w:rsid w:val="003736C2"/>
    <w:rsid w:val="00374C1D"/>
    <w:rsid w:val="0037500E"/>
    <w:rsid w:val="00375DAE"/>
    <w:rsid w:val="00376196"/>
    <w:rsid w:val="0038013E"/>
    <w:rsid w:val="00380328"/>
    <w:rsid w:val="00380C74"/>
    <w:rsid w:val="00380F0D"/>
    <w:rsid w:val="00380FCD"/>
    <w:rsid w:val="003818B2"/>
    <w:rsid w:val="00381AA9"/>
    <w:rsid w:val="00383162"/>
    <w:rsid w:val="003838A6"/>
    <w:rsid w:val="00383D92"/>
    <w:rsid w:val="00383FB0"/>
    <w:rsid w:val="00386644"/>
    <w:rsid w:val="0038720C"/>
    <w:rsid w:val="003904BF"/>
    <w:rsid w:val="00390846"/>
    <w:rsid w:val="00390BFC"/>
    <w:rsid w:val="00391071"/>
    <w:rsid w:val="00391BD6"/>
    <w:rsid w:val="00391D9C"/>
    <w:rsid w:val="00392E45"/>
    <w:rsid w:val="00393FAC"/>
    <w:rsid w:val="003946B0"/>
    <w:rsid w:val="00394C62"/>
    <w:rsid w:val="003960AD"/>
    <w:rsid w:val="003964B5"/>
    <w:rsid w:val="00396C00"/>
    <w:rsid w:val="003972FA"/>
    <w:rsid w:val="00397F26"/>
    <w:rsid w:val="003A1414"/>
    <w:rsid w:val="003A1517"/>
    <w:rsid w:val="003A15B2"/>
    <w:rsid w:val="003A15E8"/>
    <w:rsid w:val="003A1F4D"/>
    <w:rsid w:val="003A6BF9"/>
    <w:rsid w:val="003A7542"/>
    <w:rsid w:val="003B054A"/>
    <w:rsid w:val="003B09D8"/>
    <w:rsid w:val="003B1DC6"/>
    <w:rsid w:val="003B24BE"/>
    <w:rsid w:val="003B253E"/>
    <w:rsid w:val="003B2DEF"/>
    <w:rsid w:val="003B4153"/>
    <w:rsid w:val="003B5ED9"/>
    <w:rsid w:val="003B5FD0"/>
    <w:rsid w:val="003B7DD8"/>
    <w:rsid w:val="003B7FCA"/>
    <w:rsid w:val="003C07C7"/>
    <w:rsid w:val="003C07F9"/>
    <w:rsid w:val="003C1216"/>
    <w:rsid w:val="003C1F60"/>
    <w:rsid w:val="003C23ED"/>
    <w:rsid w:val="003C2D71"/>
    <w:rsid w:val="003C3D09"/>
    <w:rsid w:val="003C44FE"/>
    <w:rsid w:val="003C4F27"/>
    <w:rsid w:val="003C54BA"/>
    <w:rsid w:val="003C5E39"/>
    <w:rsid w:val="003C63F2"/>
    <w:rsid w:val="003C67F9"/>
    <w:rsid w:val="003C6A63"/>
    <w:rsid w:val="003C7AAD"/>
    <w:rsid w:val="003D0791"/>
    <w:rsid w:val="003D0F6B"/>
    <w:rsid w:val="003D15B3"/>
    <w:rsid w:val="003D3A46"/>
    <w:rsid w:val="003D3E25"/>
    <w:rsid w:val="003D4813"/>
    <w:rsid w:val="003D4877"/>
    <w:rsid w:val="003D4B39"/>
    <w:rsid w:val="003D519D"/>
    <w:rsid w:val="003D583D"/>
    <w:rsid w:val="003D5B38"/>
    <w:rsid w:val="003D65D1"/>
    <w:rsid w:val="003D76BA"/>
    <w:rsid w:val="003E0543"/>
    <w:rsid w:val="003E0783"/>
    <w:rsid w:val="003E1479"/>
    <w:rsid w:val="003E18BD"/>
    <w:rsid w:val="003E1B89"/>
    <w:rsid w:val="003E311E"/>
    <w:rsid w:val="003E3909"/>
    <w:rsid w:val="003E3C4F"/>
    <w:rsid w:val="003E4E07"/>
    <w:rsid w:val="003E50BE"/>
    <w:rsid w:val="003E52AB"/>
    <w:rsid w:val="003E5373"/>
    <w:rsid w:val="003E5571"/>
    <w:rsid w:val="003E5B89"/>
    <w:rsid w:val="003E669D"/>
    <w:rsid w:val="003E66ED"/>
    <w:rsid w:val="003E768B"/>
    <w:rsid w:val="003E7AA0"/>
    <w:rsid w:val="003F049F"/>
    <w:rsid w:val="003F0F7A"/>
    <w:rsid w:val="003F1D02"/>
    <w:rsid w:val="003F2E39"/>
    <w:rsid w:val="003F32ED"/>
    <w:rsid w:val="003F336B"/>
    <w:rsid w:val="003F4488"/>
    <w:rsid w:val="003F53EF"/>
    <w:rsid w:val="003F5A6C"/>
    <w:rsid w:val="003F608D"/>
    <w:rsid w:val="003F68D1"/>
    <w:rsid w:val="003F6D90"/>
    <w:rsid w:val="003F7890"/>
    <w:rsid w:val="00400309"/>
    <w:rsid w:val="00401141"/>
    <w:rsid w:val="00402575"/>
    <w:rsid w:val="00402C36"/>
    <w:rsid w:val="00402CC0"/>
    <w:rsid w:val="004030C1"/>
    <w:rsid w:val="00403308"/>
    <w:rsid w:val="004042CA"/>
    <w:rsid w:val="004050EC"/>
    <w:rsid w:val="004052E8"/>
    <w:rsid w:val="00405970"/>
    <w:rsid w:val="00405B0A"/>
    <w:rsid w:val="00406902"/>
    <w:rsid w:val="00406D87"/>
    <w:rsid w:val="00407197"/>
    <w:rsid w:val="00407655"/>
    <w:rsid w:val="0040771F"/>
    <w:rsid w:val="0041029B"/>
    <w:rsid w:val="004103E3"/>
    <w:rsid w:val="004106D5"/>
    <w:rsid w:val="004108C5"/>
    <w:rsid w:val="00410A67"/>
    <w:rsid w:val="00412386"/>
    <w:rsid w:val="0041248B"/>
    <w:rsid w:val="00412721"/>
    <w:rsid w:val="0041317C"/>
    <w:rsid w:val="004134AE"/>
    <w:rsid w:val="00414AA4"/>
    <w:rsid w:val="00414F2E"/>
    <w:rsid w:val="004151A3"/>
    <w:rsid w:val="00415364"/>
    <w:rsid w:val="004157B5"/>
    <w:rsid w:val="00416CB6"/>
    <w:rsid w:val="00417022"/>
    <w:rsid w:val="00420534"/>
    <w:rsid w:val="00420C43"/>
    <w:rsid w:val="0042157F"/>
    <w:rsid w:val="00421FB3"/>
    <w:rsid w:val="00422FA0"/>
    <w:rsid w:val="004243B3"/>
    <w:rsid w:val="0042449A"/>
    <w:rsid w:val="00424AE4"/>
    <w:rsid w:val="00424AF3"/>
    <w:rsid w:val="00424C76"/>
    <w:rsid w:val="00425011"/>
    <w:rsid w:val="0042586D"/>
    <w:rsid w:val="0042666C"/>
    <w:rsid w:val="00426C1D"/>
    <w:rsid w:val="004272DE"/>
    <w:rsid w:val="00427882"/>
    <w:rsid w:val="00431EBB"/>
    <w:rsid w:val="00432EA7"/>
    <w:rsid w:val="00434266"/>
    <w:rsid w:val="004343EC"/>
    <w:rsid w:val="00434455"/>
    <w:rsid w:val="0043579A"/>
    <w:rsid w:val="004360C9"/>
    <w:rsid w:val="00436188"/>
    <w:rsid w:val="00436266"/>
    <w:rsid w:val="00436494"/>
    <w:rsid w:val="00436EAA"/>
    <w:rsid w:val="00437075"/>
    <w:rsid w:val="004371D5"/>
    <w:rsid w:val="004371E0"/>
    <w:rsid w:val="0044034A"/>
    <w:rsid w:val="00440591"/>
    <w:rsid w:val="00440F40"/>
    <w:rsid w:val="0044103E"/>
    <w:rsid w:val="00441AD2"/>
    <w:rsid w:val="0044249F"/>
    <w:rsid w:val="004436F8"/>
    <w:rsid w:val="004449CE"/>
    <w:rsid w:val="00444FD1"/>
    <w:rsid w:val="00445B74"/>
    <w:rsid w:val="00446BC1"/>
    <w:rsid w:val="00447AA1"/>
    <w:rsid w:val="00450228"/>
    <w:rsid w:val="004507EF"/>
    <w:rsid w:val="004515D3"/>
    <w:rsid w:val="004538C1"/>
    <w:rsid w:val="00453A8D"/>
    <w:rsid w:val="00453B72"/>
    <w:rsid w:val="00455395"/>
    <w:rsid w:val="004557F7"/>
    <w:rsid w:val="00455946"/>
    <w:rsid w:val="004561CD"/>
    <w:rsid w:val="00457187"/>
    <w:rsid w:val="004572F4"/>
    <w:rsid w:val="004609DA"/>
    <w:rsid w:val="00461356"/>
    <w:rsid w:val="004613D2"/>
    <w:rsid w:val="00461EF1"/>
    <w:rsid w:val="00462206"/>
    <w:rsid w:val="004624D9"/>
    <w:rsid w:val="0046267C"/>
    <w:rsid w:val="004631B8"/>
    <w:rsid w:val="00463E99"/>
    <w:rsid w:val="0046418F"/>
    <w:rsid w:val="004641E2"/>
    <w:rsid w:val="004649AD"/>
    <w:rsid w:val="004662CC"/>
    <w:rsid w:val="0046716C"/>
    <w:rsid w:val="0047018D"/>
    <w:rsid w:val="00470DE1"/>
    <w:rsid w:val="00470E3C"/>
    <w:rsid w:val="00472110"/>
    <w:rsid w:val="004721A4"/>
    <w:rsid w:val="0047262B"/>
    <w:rsid w:val="00473A53"/>
    <w:rsid w:val="0047500A"/>
    <w:rsid w:val="00475604"/>
    <w:rsid w:val="004756EC"/>
    <w:rsid w:val="00476034"/>
    <w:rsid w:val="00476962"/>
    <w:rsid w:val="00477DA5"/>
    <w:rsid w:val="004803E7"/>
    <w:rsid w:val="00480A23"/>
    <w:rsid w:val="0048126C"/>
    <w:rsid w:val="00482695"/>
    <w:rsid w:val="004829C8"/>
    <w:rsid w:val="00482B27"/>
    <w:rsid w:val="0048313F"/>
    <w:rsid w:val="004836D0"/>
    <w:rsid w:val="00483A47"/>
    <w:rsid w:val="004843CB"/>
    <w:rsid w:val="0048563B"/>
    <w:rsid w:val="00485DAE"/>
    <w:rsid w:val="00486C88"/>
    <w:rsid w:val="004907FA"/>
    <w:rsid w:val="00490A24"/>
    <w:rsid w:val="00490AB6"/>
    <w:rsid w:val="004913C6"/>
    <w:rsid w:val="0049151D"/>
    <w:rsid w:val="0049166D"/>
    <w:rsid w:val="0049270B"/>
    <w:rsid w:val="00492A26"/>
    <w:rsid w:val="004940DD"/>
    <w:rsid w:val="00494497"/>
    <w:rsid w:val="00494836"/>
    <w:rsid w:val="0049529A"/>
    <w:rsid w:val="004955C7"/>
    <w:rsid w:val="00495626"/>
    <w:rsid w:val="00495D14"/>
    <w:rsid w:val="00495D4C"/>
    <w:rsid w:val="00496FA8"/>
    <w:rsid w:val="00497747"/>
    <w:rsid w:val="00497DA1"/>
    <w:rsid w:val="00497E29"/>
    <w:rsid w:val="004A0EF7"/>
    <w:rsid w:val="004A16EA"/>
    <w:rsid w:val="004A1A0E"/>
    <w:rsid w:val="004A2068"/>
    <w:rsid w:val="004A2F53"/>
    <w:rsid w:val="004A35DC"/>
    <w:rsid w:val="004A36CE"/>
    <w:rsid w:val="004A39D4"/>
    <w:rsid w:val="004A3B96"/>
    <w:rsid w:val="004A3E27"/>
    <w:rsid w:val="004A4D79"/>
    <w:rsid w:val="004A535A"/>
    <w:rsid w:val="004A5A99"/>
    <w:rsid w:val="004A6B27"/>
    <w:rsid w:val="004A70E6"/>
    <w:rsid w:val="004A745B"/>
    <w:rsid w:val="004B2C60"/>
    <w:rsid w:val="004B3D3E"/>
    <w:rsid w:val="004B3ECB"/>
    <w:rsid w:val="004B42ED"/>
    <w:rsid w:val="004B4BC9"/>
    <w:rsid w:val="004B514C"/>
    <w:rsid w:val="004B51E9"/>
    <w:rsid w:val="004B57E7"/>
    <w:rsid w:val="004B595B"/>
    <w:rsid w:val="004B72A4"/>
    <w:rsid w:val="004C0103"/>
    <w:rsid w:val="004C105C"/>
    <w:rsid w:val="004C1081"/>
    <w:rsid w:val="004C10E7"/>
    <w:rsid w:val="004C1E39"/>
    <w:rsid w:val="004C2D5D"/>
    <w:rsid w:val="004C2DB2"/>
    <w:rsid w:val="004C3CA3"/>
    <w:rsid w:val="004C4867"/>
    <w:rsid w:val="004C5352"/>
    <w:rsid w:val="004C5C4B"/>
    <w:rsid w:val="004C74F6"/>
    <w:rsid w:val="004D1BCE"/>
    <w:rsid w:val="004D414A"/>
    <w:rsid w:val="004D422D"/>
    <w:rsid w:val="004D4D09"/>
    <w:rsid w:val="004D6891"/>
    <w:rsid w:val="004E0272"/>
    <w:rsid w:val="004E1A79"/>
    <w:rsid w:val="004E2B21"/>
    <w:rsid w:val="004E3019"/>
    <w:rsid w:val="004E3925"/>
    <w:rsid w:val="004E3AE1"/>
    <w:rsid w:val="004E3FAC"/>
    <w:rsid w:val="004E4DD9"/>
    <w:rsid w:val="004E4ECF"/>
    <w:rsid w:val="004E507E"/>
    <w:rsid w:val="004E7032"/>
    <w:rsid w:val="004E70DA"/>
    <w:rsid w:val="004F02D8"/>
    <w:rsid w:val="004F1534"/>
    <w:rsid w:val="004F283C"/>
    <w:rsid w:val="004F28B1"/>
    <w:rsid w:val="004F30E9"/>
    <w:rsid w:val="004F3A07"/>
    <w:rsid w:val="004F3B17"/>
    <w:rsid w:val="004F4BFD"/>
    <w:rsid w:val="004F59FF"/>
    <w:rsid w:val="004F5D1A"/>
    <w:rsid w:val="004F6B4D"/>
    <w:rsid w:val="004F79F4"/>
    <w:rsid w:val="00500126"/>
    <w:rsid w:val="0050068C"/>
    <w:rsid w:val="00500AE4"/>
    <w:rsid w:val="005016E7"/>
    <w:rsid w:val="00501B77"/>
    <w:rsid w:val="0050200C"/>
    <w:rsid w:val="0050339D"/>
    <w:rsid w:val="00503FC8"/>
    <w:rsid w:val="00504051"/>
    <w:rsid w:val="00505A47"/>
    <w:rsid w:val="0051360E"/>
    <w:rsid w:val="00513909"/>
    <w:rsid w:val="00513DAF"/>
    <w:rsid w:val="00514599"/>
    <w:rsid w:val="005149C3"/>
    <w:rsid w:val="005149E4"/>
    <w:rsid w:val="0051520E"/>
    <w:rsid w:val="00516751"/>
    <w:rsid w:val="005220C9"/>
    <w:rsid w:val="00522825"/>
    <w:rsid w:val="00522FA7"/>
    <w:rsid w:val="00523106"/>
    <w:rsid w:val="00523C8A"/>
    <w:rsid w:val="00524943"/>
    <w:rsid w:val="00524A0F"/>
    <w:rsid w:val="00524BC9"/>
    <w:rsid w:val="005268B3"/>
    <w:rsid w:val="00527754"/>
    <w:rsid w:val="00527F83"/>
    <w:rsid w:val="00530587"/>
    <w:rsid w:val="00530A50"/>
    <w:rsid w:val="00530DBC"/>
    <w:rsid w:val="00530F20"/>
    <w:rsid w:val="0053256C"/>
    <w:rsid w:val="00532D6D"/>
    <w:rsid w:val="00532FBA"/>
    <w:rsid w:val="005335E4"/>
    <w:rsid w:val="00533736"/>
    <w:rsid w:val="0053386D"/>
    <w:rsid w:val="00533E88"/>
    <w:rsid w:val="005340F6"/>
    <w:rsid w:val="00534792"/>
    <w:rsid w:val="00534CA4"/>
    <w:rsid w:val="005365C6"/>
    <w:rsid w:val="00536ADA"/>
    <w:rsid w:val="00536BCA"/>
    <w:rsid w:val="00536FB6"/>
    <w:rsid w:val="005376DE"/>
    <w:rsid w:val="005378E6"/>
    <w:rsid w:val="0054004B"/>
    <w:rsid w:val="005413AB"/>
    <w:rsid w:val="0054267B"/>
    <w:rsid w:val="005426C4"/>
    <w:rsid w:val="00542949"/>
    <w:rsid w:val="00542AFC"/>
    <w:rsid w:val="00542B13"/>
    <w:rsid w:val="00543BFF"/>
    <w:rsid w:val="00544704"/>
    <w:rsid w:val="00545233"/>
    <w:rsid w:val="00545B59"/>
    <w:rsid w:val="0054652E"/>
    <w:rsid w:val="00547032"/>
    <w:rsid w:val="0055177D"/>
    <w:rsid w:val="00552A2B"/>
    <w:rsid w:val="005530A7"/>
    <w:rsid w:val="00553804"/>
    <w:rsid w:val="00553BBB"/>
    <w:rsid w:val="00554712"/>
    <w:rsid w:val="00555345"/>
    <w:rsid w:val="005554A3"/>
    <w:rsid w:val="00555EA8"/>
    <w:rsid w:val="005569F5"/>
    <w:rsid w:val="00556D4D"/>
    <w:rsid w:val="0055723C"/>
    <w:rsid w:val="00557845"/>
    <w:rsid w:val="005579A4"/>
    <w:rsid w:val="00560A08"/>
    <w:rsid w:val="00560BE6"/>
    <w:rsid w:val="00561C11"/>
    <w:rsid w:val="00562758"/>
    <w:rsid w:val="005630C8"/>
    <w:rsid w:val="0056351F"/>
    <w:rsid w:val="0056454A"/>
    <w:rsid w:val="005647CD"/>
    <w:rsid w:val="00564B9B"/>
    <w:rsid w:val="00565FBE"/>
    <w:rsid w:val="00566529"/>
    <w:rsid w:val="005666F9"/>
    <w:rsid w:val="005674C3"/>
    <w:rsid w:val="00567512"/>
    <w:rsid w:val="0057186B"/>
    <w:rsid w:val="00572362"/>
    <w:rsid w:val="00574508"/>
    <w:rsid w:val="00574939"/>
    <w:rsid w:val="00574F1F"/>
    <w:rsid w:val="00575653"/>
    <w:rsid w:val="00575AA1"/>
    <w:rsid w:val="00575D0E"/>
    <w:rsid w:val="0057618C"/>
    <w:rsid w:val="0057659B"/>
    <w:rsid w:val="005772D0"/>
    <w:rsid w:val="00577317"/>
    <w:rsid w:val="00581B1F"/>
    <w:rsid w:val="00583865"/>
    <w:rsid w:val="00583B07"/>
    <w:rsid w:val="00583BE9"/>
    <w:rsid w:val="005849A5"/>
    <w:rsid w:val="00584E2C"/>
    <w:rsid w:val="005853B1"/>
    <w:rsid w:val="00586435"/>
    <w:rsid w:val="005866CB"/>
    <w:rsid w:val="00586BD8"/>
    <w:rsid w:val="00587534"/>
    <w:rsid w:val="00590AF1"/>
    <w:rsid w:val="005919F6"/>
    <w:rsid w:val="00591C36"/>
    <w:rsid w:val="00592398"/>
    <w:rsid w:val="00592789"/>
    <w:rsid w:val="00592A00"/>
    <w:rsid w:val="00593157"/>
    <w:rsid w:val="0059438C"/>
    <w:rsid w:val="00594427"/>
    <w:rsid w:val="005959FE"/>
    <w:rsid w:val="00595EBB"/>
    <w:rsid w:val="005965FE"/>
    <w:rsid w:val="00596A0F"/>
    <w:rsid w:val="00596BEE"/>
    <w:rsid w:val="00596D67"/>
    <w:rsid w:val="0059716D"/>
    <w:rsid w:val="00597F26"/>
    <w:rsid w:val="005A1549"/>
    <w:rsid w:val="005A2774"/>
    <w:rsid w:val="005A3716"/>
    <w:rsid w:val="005A4620"/>
    <w:rsid w:val="005A5FBC"/>
    <w:rsid w:val="005A607A"/>
    <w:rsid w:val="005A6DA7"/>
    <w:rsid w:val="005A7A6A"/>
    <w:rsid w:val="005A7BA4"/>
    <w:rsid w:val="005A7D88"/>
    <w:rsid w:val="005B0881"/>
    <w:rsid w:val="005B0E40"/>
    <w:rsid w:val="005B0EF7"/>
    <w:rsid w:val="005B1E58"/>
    <w:rsid w:val="005B2FB1"/>
    <w:rsid w:val="005B369A"/>
    <w:rsid w:val="005B4250"/>
    <w:rsid w:val="005B55CE"/>
    <w:rsid w:val="005B612E"/>
    <w:rsid w:val="005B64E0"/>
    <w:rsid w:val="005B67DC"/>
    <w:rsid w:val="005B68E7"/>
    <w:rsid w:val="005B76C2"/>
    <w:rsid w:val="005B7ABA"/>
    <w:rsid w:val="005C01A0"/>
    <w:rsid w:val="005C09B8"/>
    <w:rsid w:val="005C0A56"/>
    <w:rsid w:val="005C191D"/>
    <w:rsid w:val="005C3059"/>
    <w:rsid w:val="005C333F"/>
    <w:rsid w:val="005C376C"/>
    <w:rsid w:val="005C3F87"/>
    <w:rsid w:val="005C4A16"/>
    <w:rsid w:val="005C4B28"/>
    <w:rsid w:val="005C4BB0"/>
    <w:rsid w:val="005C4C26"/>
    <w:rsid w:val="005C4E79"/>
    <w:rsid w:val="005C5201"/>
    <w:rsid w:val="005C560C"/>
    <w:rsid w:val="005C6327"/>
    <w:rsid w:val="005C63CA"/>
    <w:rsid w:val="005C725E"/>
    <w:rsid w:val="005C72A1"/>
    <w:rsid w:val="005C7672"/>
    <w:rsid w:val="005D0F8C"/>
    <w:rsid w:val="005D1237"/>
    <w:rsid w:val="005D1B49"/>
    <w:rsid w:val="005D1E3F"/>
    <w:rsid w:val="005D314E"/>
    <w:rsid w:val="005D3F4C"/>
    <w:rsid w:val="005D4445"/>
    <w:rsid w:val="005D47F5"/>
    <w:rsid w:val="005D48CE"/>
    <w:rsid w:val="005D5E70"/>
    <w:rsid w:val="005D6110"/>
    <w:rsid w:val="005D6980"/>
    <w:rsid w:val="005D723B"/>
    <w:rsid w:val="005E06CC"/>
    <w:rsid w:val="005E10BA"/>
    <w:rsid w:val="005E1B28"/>
    <w:rsid w:val="005E3153"/>
    <w:rsid w:val="005E439E"/>
    <w:rsid w:val="005E44BA"/>
    <w:rsid w:val="005E4B3C"/>
    <w:rsid w:val="005E5B18"/>
    <w:rsid w:val="005E6084"/>
    <w:rsid w:val="005E66E4"/>
    <w:rsid w:val="005E788B"/>
    <w:rsid w:val="005F0725"/>
    <w:rsid w:val="005F0D98"/>
    <w:rsid w:val="005F13CB"/>
    <w:rsid w:val="005F1EEC"/>
    <w:rsid w:val="005F3730"/>
    <w:rsid w:val="005F3A1F"/>
    <w:rsid w:val="005F45A6"/>
    <w:rsid w:val="005F49A5"/>
    <w:rsid w:val="005F4A21"/>
    <w:rsid w:val="005F58F3"/>
    <w:rsid w:val="005F67BD"/>
    <w:rsid w:val="005F7985"/>
    <w:rsid w:val="005F7D60"/>
    <w:rsid w:val="00602B7A"/>
    <w:rsid w:val="006031AD"/>
    <w:rsid w:val="0060445C"/>
    <w:rsid w:val="00604F95"/>
    <w:rsid w:val="00605F7F"/>
    <w:rsid w:val="006064E4"/>
    <w:rsid w:val="0060665E"/>
    <w:rsid w:val="00606C1D"/>
    <w:rsid w:val="0060739A"/>
    <w:rsid w:val="00607431"/>
    <w:rsid w:val="006074D8"/>
    <w:rsid w:val="0060760D"/>
    <w:rsid w:val="00607D2A"/>
    <w:rsid w:val="00610134"/>
    <w:rsid w:val="0061115F"/>
    <w:rsid w:val="00611823"/>
    <w:rsid w:val="0061207B"/>
    <w:rsid w:val="00613A7B"/>
    <w:rsid w:val="006144B1"/>
    <w:rsid w:val="00615115"/>
    <w:rsid w:val="00615148"/>
    <w:rsid w:val="006153DE"/>
    <w:rsid w:val="00615E5F"/>
    <w:rsid w:val="0061649C"/>
    <w:rsid w:val="00616DC7"/>
    <w:rsid w:val="0061742A"/>
    <w:rsid w:val="006200E0"/>
    <w:rsid w:val="00620DDF"/>
    <w:rsid w:val="00621353"/>
    <w:rsid w:val="00621EEE"/>
    <w:rsid w:val="00622AD0"/>
    <w:rsid w:val="006250E1"/>
    <w:rsid w:val="00626164"/>
    <w:rsid w:val="006267F9"/>
    <w:rsid w:val="006268F3"/>
    <w:rsid w:val="00626B50"/>
    <w:rsid w:val="00626B7E"/>
    <w:rsid w:val="00626F51"/>
    <w:rsid w:val="0062740D"/>
    <w:rsid w:val="00627AE5"/>
    <w:rsid w:val="00627C41"/>
    <w:rsid w:val="006312D0"/>
    <w:rsid w:val="00631754"/>
    <w:rsid w:val="00631AB6"/>
    <w:rsid w:val="006321D7"/>
    <w:rsid w:val="006324FD"/>
    <w:rsid w:val="0063261D"/>
    <w:rsid w:val="00633240"/>
    <w:rsid w:val="0063345E"/>
    <w:rsid w:val="00633519"/>
    <w:rsid w:val="00634DF7"/>
    <w:rsid w:val="006354D8"/>
    <w:rsid w:val="0063695D"/>
    <w:rsid w:val="00636D47"/>
    <w:rsid w:val="006376D7"/>
    <w:rsid w:val="00637F22"/>
    <w:rsid w:val="00640807"/>
    <w:rsid w:val="006409CD"/>
    <w:rsid w:val="00644AE6"/>
    <w:rsid w:val="00644F70"/>
    <w:rsid w:val="00645EA6"/>
    <w:rsid w:val="00646405"/>
    <w:rsid w:val="0064671A"/>
    <w:rsid w:val="00646B1F"/>
    <w:rsid w:val="00646B8D"/>
    <w:rsid w:val="00647647"/>
    <w:rsid w:val="00647B19"/>
    <w:rsid w:val="00650DEA"/>
    <w:rsid w:val="006518CC"/>
    <w:rsid w:val="006552D7"/>
    <w:rsid w:val="00655DC7"/>
    <w:rsid w:val="00656961"/>
    <w:rsid w:val="006569C2"/>
    <w:rsid w:val="006569CA"/>
    <w:rsid w:val="00656EF2"/>
    <w:rsid w:val="00657B45"/>
    <w:rsid w:val="006625FF"/>
    <w:rsid w:val="006634DE"/>
    <w:rsid w:val="00663CBF"/>
    <w:rsid w:val="00664427"/>
    <w:rsid w:val="00664877"/>
    <w:rsid w:val="006652CE"/>
    <w:rsid w:val="00667630"/>
    <w:rsid w:val="00667A42"/>
    <w:rsid w:val="00670383"/>
    <w:rsid w:val="006706AB"/>
    <w:rsid w:val="00672FD0"/>
    <w:rsid w:val="006731DC"/>
    <w:rsid w:val="0067488D"/>
    <w:rsid w:val="00675C8E"/>
    <w:rsid w:val="00675D5A"/>
    <w:rsid w:val="00676A7C"/>
    <w:rsid w:val="00676F7D"/>
    <w:rsid w:val="006777FE"/>
    <w:rsid w:val="00680F31"/>
    <w:rsid w:val="006819E8"/>
    <w:rsid w:val="00683AD6"/>
    <w:rsid w:val="0068488F"/>
    <w:rsid w:val="00684EAE"/>
    <w:rsid w:val="00685250"/>
    <w:rsid w:val="00685E21"/>
    <w:rsid w:val="006868D9"/>
    <w:rsid w:val="0068788A"/>
    <w:rsid w:val="00687F77"/>
    <w:rsid w:val="006902F3"/>
    <w:rsid w:val="00690E72"/>
    <w:rsid w:val="00691951"/>
    <w:rsid w:val="00691D6C"/>
    <w:rsid w:val="00691F33"/>
    <w:rsid w:val="006923E8"/>
    <w:rsid w:val="006930CB"/>
    <w:rsid w:val="006945D7"/>
    <w:rsid w:val="00694ECA"/>
    <w:rsid w:val="00695C06"/>
    <w:rsid w:val="00695DFA"/>
    <w:rsid w:val="00697027"/>
    <w:rsid w:val="006A0FB3"/>
    <w:rsid w:val="006A158E"/>
    <w:rsid w:val="006A2004"/>
    <w:rsid w:val="006A223D"/>
    <w:rsid w:val="006A2ED1"/>
    <w:rsid w:val="006A336B"/>
    <w:rsid w:val="006A39B6"/>
    <w:rsid w:val="006A4AC3"/>
    <w:rsid w:val="006A51C1"/>
    <w:rsid w:val="006A51E3"/>
    <w:rsid w:val="006A52E4"/>
    <w:rsid w:val="006A5858"/>
    <w:rsid w:val="006A629A"/>
    <w:rsid w:val="006A6602"/>
    <w:rsid w:val="006A69E7"/>
    <w:rsid w:val="006A75DD"/>
    <w:rsid w:val="006B04A1"/>
    <w:rsid w:val="006B150F"/>
    <w:rsid w:val="006B1EF3"/>
    <w:rsid w:val="006B2AED"/>
    <w:rsid w:val="006B2C09"/>
    <w:rsid w:val="006B2F6E"/>
    <w:rsid w:val="006B31E6"/>
    <w:rsid w:val="006B332C"/>
    <w:rsid w:val="006B4BF8"/>
    <w:rsid w:val="006B4DD7"/>
    <w:rsid w:val="006B69A6"/>
    <w:rsid w:val="006B708C"/>
    <w:rsid w:val="006B7F15"/>
    <w:rsid w:val="006C00C2"/>
    <w:rsid w:val="006C0C2F"/>
    <w:rsid w:val="006C23F0"/>
    <w:rsid w:val="006C3824"/>
    <w:rsid w:val="006C3C88"/>
    <w:rsid w:val="006C42EF"/>
    <w:rsid w:val="006C45C4"/>
    <w:rsid w:val="006C4E84"/>
    <w:rsid w:val="006C5674"/>
    <w:rsid w:val="006C584C"/>
    <w:rsid w:val="006C5C6B"/>
    <w:rsid w:val="006C7122"/>
    <w:rsid w:val="006C78EC"/>
    <w:rsid w:val="006C7B79"/>
    <w:rsid w:val="006C7FBE"/>
    <w:rsid w:val="006D0187"/>
    <w:rsid w:val="006D16B3"/>
    <w:rsid w:val="006D183B"/>
    <w:rsid w:val="006D3A51"/>
    <w:rsid w:val="006D639A"/>
    <w:rsid w:val="006D6551"/>
    <w:rsid w:val="006D7716"/>
    <w:rsid w:val="006E05A3"/>
    <w:rsid w:val="006E0739"/>
    <w:rsid w:val="006E0C79"/>
    <w:rsid w:val="006E1046"/>
    <w:rsid w:val="006E21BE"/>
    <w:rsid w:val="006E229A"/>
    <w:rsid w:val="006E3155"/>
    <w:rsid w:val="006E3B05"/>
    <w:rsid w:val="006E3C75"/>
    <w:rsid w:val="006E4652"/>
    <w:rsid w:val="006E54D3"/>
    <w:rsid w:val="006E6B76"/>
    <w:rsid w:val="006E6CBB"/>
    <w:rsid w:val="006E7F81"/>
    <w:rsid w:val="006F0C20"/>
    <w:rsid w:val="006F0DC2"/>
    <w:rsid w:val="006F1182"/>
    <w:rsid w:val="006F1ADF"/>
    <w:rsid w:val="006F2DC6"/>
    <w:rsid w:val="006F3307"/>
    <w:rsid w:val="006F365A"/>
    <w:rsid w:val="006F3A64"/>
    <w:rsid w:val="006F3E20"/>
    <w:rsid w:val="006F47FC"/>
    <w:rsid w:val="006F4CB0"/>
    <w:rsid w:val="006F4F9D"/>
    <w:rsid w:val="006F612B"/>
    <w:rsid w:val="006F6BDD"/>
    <w:rsid w:val="006F759E"/>
    <w:rsid w:val="006F7929"/>
    <w:rsid w:val="006F7D50"/>
    <w:rsid w:val="006F7F3F"/>
    <w:rsid w:val="0070000E"/>
    <w:rsid w:val="00700FFE"/>
    <w:rsid w:val="00701340"/>
    <w:rsid w:val="007016AB"/>
    <w:rsid w:val="007023DB"/>
    <w:rsid w:val="00702C02"/>
    <w:rsid w:val="0070328C"/>
    <w:rsid w:val="00703A8C"/>
    <w:rsid w:val="00704180"/>
    <w:rsid w:val="00704261"/>
    <w:rsid w:val="00704ED3"/>
    <w:rsid w:val="0070634D"/>
    <w:rsid w:val="0070679F"/>
    <w:rsid w:val="00707A86"/>
    <w:rsid w:val="00710186"/>
    <w:rsid w:val="007102A4"/>
    <w:rsid w:val="007112F6"/>
    <w:rsid w:val="00711534"/>
    <w:rsid w:val="00711D36"/>
    <w:rsid w:val="007146AB"/>
    <w:rsid w:val="00715D82"/>
    <w:rsid w:val="00716FF5"/>
    <w:rsid w:val="007176D1"/>
    <w:rsid w:val="00717AA0"/>
    <w:rsid w:val="00722B71"/>
    <w:rsid w:val="00724443"/>
    <w:rsid w:val="00724C3C"/>
    <w:rsid w:val="00725E14"/>
    <w:rsid w:val="0072605C"/>
    <w:rsid w:val="007266FE"/>
    <w:rsid w:val="0072687E"/>
    <w:rsid w:val="00730B4F"/>
    <w:rsid w:val="007315C1"/>
    <w:rsid w:val="0073224D"/>
    <w:rsid w:val="00732B0A"/>
    <w:rsid w:val="0073308B"/>
    <w:rsid w:val="00733459"/>
    <w:rsid w:val="00733A4B"/>
    <w:rsid w:val="007353F0"/>
    <w:rsid w:val="007361F0"/>
    <w:rsid w:val="00736401"/>
    <w:rsid w:val="00737534"/>
    <w:rsid w:val="00740158"/>
    <w:rsid w:val="007416EB"/>
    <w:rsid w:val="00741E11"/>
    <w:rsid w:val="00742691"/>
    <w:rsid w:val="00742CAB"/>
    <w:rsid w:val="007433E4"/>
    <w:rsid w:val="00744A43"/>
    <w:rsid w:val="00744BA8"/>
    <w:rsid w:val="00745003"/>
    <w:rsid w:val="007467A7"/>
    <w:rsid w:val="007468C8"/>
    <w:rsid w:val="00746F33"/>
    <w:rsid w:val="00746F6D"/>
    <w:rsid w:val="00747426"/>
    <w:rsid w:val="00747C00"/>
    <w:rsid w:val="00747DC8"/>
    <w:rsid w:val="00747F4C"/>
    <w:rsid w:val="00751E33"/>
    <w:rsid w:val="007520C4"/>
    <w:rsid w:val="00752869"/>
    <w:rsid w:val="00752905"/>
    <w:rsid w:val="00752A50"/>
    <w:rsid w:val="00752C8A"/>
    <w:rsid w:val="0075416E"/>
    <w:rsid w:val="007543AC"/>
    <w:rsid w:val="007546E8"/>
    <w:rsid w:val="0075528E"/>
    <w:rsid w:val="00755995"/>
    <w:rsid w:val="007560B8"/>
    <w:rsid w:val="0075640E"/>
    <w:rsid w:val="007569DC"/>
    <w:rsid w:val="00756A85"/>
    <w:rsid w:val="00757250"/>
    <w:rsid w:val="00757C95"/>
    <w:rsid w:val="00760343"/>
    <w:rsid w:val="007611E7"/>
    <w:rsid w:val="00761263"/>
    <w:rsid w:val="0076143D"/>
    <w:rsid w:val="00762723"/>
    <w:rsid w:val="00763795"/>
    <w:rsid w:val="007637EE"/>
    <w:rsid w:val="00763E52"/>
    <w:rsid w:val="00764669"/>
    <w:rsid w:val="00764A8B"/>
    <w:rsid w:val="00764C22"/>
    <w:rsid w:val="007651F9"/>
    <w:rsid w:val="0076603B"/>
    <w:rsid w:val="0077023A"/>
    <w:rsid w:val="0077090A"/>
    <w:rsid w:val="00770EC9"/>
    <w:rsid w:val="00771641"/>
    <w:rsid w:val="00771A0F"/>
    <w:rsid w:val="007728D3"/>
    <w:rsid w:val="00773527"/>
    <w:rsid w:val="00773981"/>
    <w:rsid w:val="00773F69"/>
    <w:rsid w:val="00774210"/>
    <w:rsid w:val="007742E3"/>
    <w:rsid w:val="007742F7"/>
    <w:rsid w:val="007746DA"/>
    <w:rsid w:val="00775E0B"/>
    <w:rsid w:val="007766E6"/>
    <w:rsid w:val="007771C2"/>
    <w:rsid w:val="00780AD3"/>
    <w:rsid w:val="007814D9"/>
    <w:rsid w:val="007817BE"/>
    <w:rsid w:val="007819D7"/>
    <w:rsid w:val="00781A2D"/>
    <w:rsid w:val="007827EC"/>
    <w:rsid w:val="00783217"/>
    <w:rsid w:val="007839A1"/>
    <w:rsid w:val="00784C10"/>
    <w:rsid w:val="00785405"/>
    <w:rsid w:val="00786329"/>
    <w:rsid w:val="007863AE"/>
    <w:rsid w:val="00786432"/>
    <w:rsid w:val="00786FDD"/>
    <w:rsid w:val="007873C0"/>
    <w:rsid w:val="00790645"/>
    <w:rsid w:val="00790A2F"/>
    <w:rsid w:val="00791356"/>
    <w:rsid w:val="00791790"/>
    <w:rsid w:val="00791CC5"/>
    <w:rsid w:val="00792030"/>
    <w:rsid w:val="00792C2B"/>
    <w:rsid w:val="00792E71"/>
    <w:rsid w:val="007936A2"/>
    <w:rsid w:val="007938CE"/>
    <w:rsid w:val="00793B1D"/>
    <w:rsid w:val="00793DD8"/>
    <w:rsid w:val="00793FAF"/>
    <w:rsid w:val="007945AA"/>
    <w:rsid w:val="007949FA"/>
    <w:rsid w:val="00797025"/>
    <w:rsid w:val="00797182"/>
    <w:rsid w:val="0079754A"/>
    <w:rsid w:val="007A04E7"/>
    <w:rsid w:val="007A0AD1"/>
    <w:rsid w:val="007A1356"/>
    <w:rsid w:val="007A1B71"/>
    <w:rsid w:val="007A3054"/>
    <w:rsid w:val="007A33E5"/>
    <w:rsid w:val="007A385C"/>
    <w:rsid w:val="007A3DD4"/>
    <w:rsid w:val="007A412B"/>
    <w:rsid w:val="007A44B4"/>
    <w:rsid w:val="007A4E60"/>
    <w:rsid w:val="007A4F03"/>
    <w:rsid w:val="007A5597"/>
    <w:rsid w:val="007A5DD6"/>
    <w:rsid w:val="007A6268"/>
    <w:rsid w:val="007A6AB1"/>
    <w:rsid w:val="007A7757"/>
    <w:rsid w:val="007B207C"/>
    <w:rsid w:val="007B22F1"/>
    <w:rsid w:val="007B261F"/>
    <w:rsid w:val="007B31B6"/>
    <w:rsid w:val="007B3547"/>
    <w:rsid w:val="007B4A83"/>
    <w:rsid w:val="007B5E11"/>
    <w:rsid w:val="007B73BA"/>
    <w:rsid w:val="007B7A67"/>
    <w:rsid w:val="007C0386"/>
    <w:rsid w:val="007C0400"/>
    <w:rsid w:val="007C0C6C"/>
    <w:rsid w:val="007C1580"/>
    <w:rsid w:val="007C250B"/>
    <w:rsid w:val="007C27E3"/>
    <w:rsid w:val="007C5490"/>
    <w:rsid w:val="007C56F8"/>
    <w:rsid w:val="007C5FA5"/>
    <w:rsid w:val="007C5FA6"/>
    <w:rsid w:val="007C618C"/>
    <w:rsid w:val="007C6355"/>
    <w:rsid w:val="007C67CF"/>
    <w:rsid w:val="007C6F54"/>
    <w:rsid w:val="007C73CE"/>
    <w:rsid w:val="007D0026"/>
    <w:rsid w:val="007D1254"/>
    <w:rsid w:val="007D1975"/>
    <w:rsid w:val="007D441E"/>
    <w:rsid w:val="007D61B8"/>
    <w:rsid w:val="007D63B1"/>
    <w:rsid w:val="007E229F"/>
    <w:rsid w:val="007E2997"/>
    <w:rsid w:val="007E2BC1"/>
    <w:rsid w:val="007E356E"/>
    <w:rsid w:val="007E36C2"/>
    <w:rsid w:val="007E37F1"/>
    <w:rsid w:val="007E4231"/>
    <w:rsid w:val="007E5B1D"/>
    <w:rsid w:val="007E5EF0"/>
    <w:rsid w:val="007E6D83"/>
    <w:rsid w:val="007E702B"/>
    <w:rsid w:val="007E7500"/>
    <w:rsid w:val="007E7598"/>
    <w:rsid w:val="007E79DC"/>
    <w:rsid w:val="007E79FF"/>
    <w:rsid w:val="007E7E06"/>
    <w:rsid w:val="007F0C6C"/>
    <w:rsid w:val="007F13EB"/>
    <w:rsid w:val="007F1CBC"/>
    <w:rsid w:val="007F2C9B"/>
    <w:rsid w:val="007F336B"/>
    <w:rsid w:val="007F35DE"/>
    <w:rsid w:val="007F364A"/>
    <w:rsid w:val="007F3707"/>
    <w:rsid w:val="007F4931"/>
    <w:rsid w:val="007F4A51"/>
    <w:rsid w:val="007F4E71"/>
    <w:rsid w:val="007F5116"/>
    <w:rsid w:val="007F5454"/>
    <w:rsid w:val="007F57D3"/>
    <w:rsid w:val="007F596B"/>
    <w:rsid w:val="007F7CA3"/>
    <w:rsid w:val="00800126"/>
    <w:rsid w:val="0080063E"/>
    <w:rsid w:val="0080092E"/>
    <w:rsid w:val="008027F6"/>
    <w:rsid w:val="00804639"/>
    <w:rsid w:val="00806E1F"/>
    <w:rsid w:val="00807256"/>
    <w:rsid w:val="008077DC"/>
    <w:rsid w:val="00807830"/>
    <w:rsid w:val="00810BE1"/>
    <w:rsid w:val="00810C4F"/>
    <w:rsid w:val="00810C94"/>
    <w:rsid w:val="00812012"/>
    <w:rsid w:val="00812C1B"/>
    <w:rsid w:val="00812C79"/>
    <w:rsid w:val="00812DA3"/>
    <w:rsid w:val="008131C8"/>
    <w:rsid w:val="00813980"/>
    <w:rsid w:val="00814872"/>
    <w:rsid w:val="00814A2F"/>
    <w:rsid w:val="00814C14"/>
    <w:rsid w:val="0081526C"/>
    <w:rsid w:val="00816FD3"/>
    <w:rsid w:val="008172D7"/>
    <w:rsid w:val="008178CC"/>
    <w:rsid w:val="00817B1D"/>
    <w:rsid w:val="00820728"/>
    <w:rsid w:val="008212B1"/>
    <w:rsid w:val="00822223"/>
    <w:rsid w:val="008224BC"/>
    <w:rsid w:val="00823567"/>
    <w:rsid w:val="00823C84"/>
    <w:rsid w:val="00824D2F"/>
    <w:rsid w:val="00826716"/>
    <w:rsid w:val="00827805"/>
    <w:rsid w:val="008307F9"/>
    <w:rsid w:val="00830C2F"/>
    <w:rsid w:val="00830EC2"/>
    <w:rsid w:val="008319E8"/>
    <w:rsid w:val="00831E19"/>
    <w:rsid w:val="00832B93"/>
    <w:rsid w:val="00832E91"/>
    <w:rsid w:val="00832F77"/>
    <w:rsid w:val="00833622"/>
    <w:rsid w:val="00834D60"/>
    <w:rsid w:val="00835345"/>
    <w:rsid w:val="00836521"/>
    <w:rsid w:val="00840790"/>
    <w:rsid w:val="00841304"/>
    <w:rsid w:val="008413A3"/>
    <w:rsid w:val="00841D4A"/>
    <w:rsid w:val="00842345"/>
    <w:rsid w:val="00842457"/>
    <w:rsid w:val="00842E53"/>
    <w:rsid w:val="00843B96"/>
    <w:rsid w:val="00844589"/>
    <w:rsid w:val="00844CBD"/>
    <w:rsid w:val="0084680B"/>
    <w:rsid w:val="00846942"/>
    <w:rsid w:val="00846983"/>
    <w:rsid w:val="00847351"/>
    <w:rsid w:val="008474D1"/>
    <w:rsid w:val="00850598"/>
    <w:rsid w:val="008509AD"/>
    <w:rsid w:val="00850CAE"/>
    <w:rsid w:val="008513DA"/>
    <w:rsid w:val="008517EF"/>
    <w:rsid w:val="00852AEF"/>
    <w:rsid w:val="008549A0"/>
    <w:rsid w:val="00854D61"/>
    <w:rsid w:val="00854F8E"/>
    <w:rsid w:val="008562D4"/>
    <w:rsid w:val="00856520"/>
    <w:rsid w:val="00856706"/>
    <w:rsid w:val="00856B5E"/>
    <w:rsid w:val="00861386"/>
    <w:rsid w:val="00863532"/>
    <w:rsid w:val="0086377C"/>
    <w:rsid w:val="0086494B"/>
    <w:rsid w:val="00865437"/>
    <w:rsid w:val="00865727"/>
    <w:rsid w:val="008657B2"/>
    <w:rsid w:val="008660EB"/>
    <w:rsid w:val="00866CAF"/>
    <w:rsid w:val="00867672"/>
    <w:rsid w:val="00870CBF"/>
    <w:rsid w:val="00870F89"/>
    <w:rsid w:val="00871064"/>
    <w:rsid w:val="00871F99"/>
    <w:rsid w:val="00873F31"/>
    <w:rsid w:val="00874870"/>
    <w:rsid w:val="00874F2A"/>
    <w:rsid w:val="00875687"/>
    <w:rsid w:val="0087579E"/>
    <w:rsid w:val="00875FCA"/>
    <w:rsid w:val="00876DA1"/>
    <w:rsid w:val="008778CB"/>
    <w:rsid w:val="00880EA4"/>
    <w:rsid w:val="00881612"/>
    <w:rsid w:val="00883B37"/>
    <w:rsid w:val="00886C6D"/>
    <w:rsid w:val="0088713A"/>
    <w:rsid w:val="008874B7"/>
    <w:rsid w:val="008901C6"/>
    <w:rsid w:val="008908E3"/>
    <w:rsid w:val="008909F2"/>
    <w:rsid w:val="00891BB3"/>
    <w:rsid w:val="00891D76"/>
    <w:rsid w:val="00891E49"/>
    <w:rsid w:val="008922B6"/>
    <w:rsid w:val="008931A1"/>
    <w:rsid w:val="00893835"/>
    <w:rsid w:val="00893AB7"/>
    <w:rsid w:val="00893B9C"/>
    <w:rsid w:val="00894D86"/>
    <w:rsid w:val="00895E35"/>
    <w:rsid w:val="00895F7F"/>
    <w:rsid w:val="00896757"/>
    <w:rsid w:val="00897D81"/>
    <w:rsid w:val="008A00C5"/>
    <w:rsid w:val="008A041B"/>
    <w:rsid w:val="008A12A8"/>
    <w:rsid w:val="008A15F9"/>
    <w:rsid w:val="008A160D"/>
    <w:rsid w:val="008A1B7D"/>
    <w:rsid w:val="008A3C1F"/>
    <w:rsid w:val="008A4014"/>
    <w:rsid w:val="008A410D"/>
    <w:rsid w:val="008A54B3"/>
    <w:rsid w:val="008A55A9"/>
    <w:rsid w:val="008A78C9"/>
    <w:rsid w:val="008A7C28"/>
    <w:rsid w:val="008A7F11"/>
    <w:rsid w:val="008B062A"/>
    <w:rsid w:val="008B1A6C"/>
    <w:rsid w:val="008B28CC"/>
    <w:rsid w:val="008B3362"/>
    <w:rsid w:val="008B35E9"/>
    <w:rsid w:val="008B3D42"/>
    <w:rsid w:val="008B4B67"/>
    <w:rsid w:val="008B5060"/>
    <w:rsid w:val="008B5117"/>
    <w:rsid w:val="008B561B"/>
    <w:rsid w:val="008B5A64"/>
    <w:rsid w:val="008B5C8A"/>
    <w:rsid w:val="008B62C2"/>
    <w:rsid w:val="008B67CD"/>
    <w:rsid w:val="008B6B9E"/>
    <w:rsid w:val="008B7F40"/>
    <w:rsid w:val="008C0363"/>
    <w:rsid w:val="008C19CE"/>
    <w:rsid w:val="008C2748"/>
    <w:rsid w:val="008C3044"/>
    <w:rsid w:val="008C370C"/>
    <w:rsid w:val="008C3945"/>
    <w:rsid w:val="008C4DDB"/>
    <w:rsid w:val="008C565A"/>
    <w:rsid w:val="008C591D"/>
    <w:rsid w:val="008C5B82"/>
    <w:rsid w:val="008C6BC9"/>
    <w:rsid w:val="008D0747"/>
    <w:rsid w:val="008D18A4"/>
    <w:rsid w:val="008D25CA"/>
    <w:rsid w:val="008D2BA9"/>
    <w:rsid w:val="008D2F8B"/>
    <w:rsid w:val="008D309C"/>
    <w:rsid w:val="008D4165"/>
    <w:rsid w:val="008D43AD"/>
    <w:rsid w:val="008D462E"/>
    <w:rsid w:val="008D4AFC"/>
    <w:rsid w:val="008D531F"/>
    <w:rsid w:val="008D54DA"/>
    <w:rsid w:val="008E0733"/>
    <w:rsid w:val="008E1A7D"/>
    <w:rsid w:val="008E2980"/>
    <w:rsid w:val="008E2BA4"/>
    <w:rsid w:val="008E34EE"/>
    <w:rsid w:val="008E426B"/>
    <w:rsid w:val="008E5089"/>
    <w:rsid w:val="008E523A"/>
    <w:rsid w:val="008E5FDE"/>
    <w:rsid w:val="008E6F38"/>
    <w:rsid w:val="008E7704"/>
    <w:rsid w:val="008E7F8D"/>
    <w:rsid w:val="008F0419"/>
    <w:rsid w:val="008F0F34"/>
    <w:rsid w:val="008F2EBC"/>
    <w:rsid w:val="008F38C8"/>
    <w:rsid w:val="008F3F41"/>
    <w:rsid w:val="008F43D1"/>
    <w:rsid w:val="008F4643"/>
    <w:rsid w:val="008F6310"/>
    <w:rsid w:val="008F6AC5"/>
    <w:rsid w:val="008F6BB0"/>
    <w:rsid w:val="008F757E"/>
    <w:rsid w:val="008F76F7"/>
    <w:rsid w:val="008F77FE"/>
    <w:rsid w:val="008F7EE1"/>
    <w:rsid w:val="009002A5"/>
    <w:rsid w:val="009021B3"/>
    <w:rsid w:val="00902960"/>
    <w:rsid w:val="00902C8C"/>
    <w:rsid w:val="00903038"/>
    <w:rsid w:val="00904581"/>
    <w:rsid w:val="009045DC"/>
    <w:rsid w:val="00905E67"/>
    <w:rsid w:val="009074E6"/>
    <w:rsid w:val="009079D5"/>
    <w:rsid w:val="00910566"/>
    <w:rsid w:val="0091083F"/>
    <w:rsid w:val="00911E47"/>
    <w:rsid w:val="00911E52"/>
    <w:rsid w:val="009120C5"/>
    <w:rsid w:val="00912F47"/>
    <w:rsid w:val="0091384D"/>
    <w:rsid w:val="00913B4C"/>
    <w:rsid w:val="00913BFD"/>
    <w:rsid w:val="00913FC2"/>
    <w:rsid w:val="0091422E"/>
    <w:rsid w:val="00914736"/>
    <w:rsid w:val="00915D70"/>
    <w:rsid w:val="009165F6"/>
    <w:rsid w:val="00916CBC"/>
    <w:rsid w:val="00916E13"/>
    <w:rsid w:val="00917B33"/>
    <w:rsid w:val="00920632"/>
    <w:rsid w:val="00920CDC"/>
    <w:rsid w:val="00920E57"/>
    <w:rsid w:val="009215D9"/>
    <w:rsid w:val="009227CC"/>
    <w:rsid w:val="0092320C"/>
    <w:rsid w:val="009245EF"/>
    <w:rsid w:val="00925559"/>
    <w:rsid w:val="0092575B"/>
    <w:rsid w:val="00925ABC"/>
    <w:rsid w:val="009273A5"/>
    <w:rsid w:val="00927E96"/>
    <w:rsid w:val="0093085F"/>
    <w:rsid w:val="00931B8C"/>
    <w:rsid w:val="00932645"/>
    <w:rsid w:val="0093325C"/>
    <w:rsid w:val="00935B08"/>
    <w:rsid w:val="0093715B"/>
    <w:rsid w:val="009372DF"/>
    <w:rsid w:val="009377D3"/>
    <w:rsid w:val="00937A44"/>
    <w:rsid w:val="00937FF1"/>
    <w:rsid w:val="00940DE0"/>
    <w:rsid w:val="009421C3"/>
    <w:rsid w:val="009422A9"/>
    <w:rsid w:val="009424A5"/>
    <w:rsid w:val="00942ABC"/>
    <w:rsid w:val="00942D3D"/>
    <w:rsid w:val="0094323D"/>
    <w:rsid w:val="0094391F"/>
    <w:rsid w:val="00943E38"/>
    <w:rsid w:val="0094454D"/>
    <w:rsid w:val="00945B0A"/>
    <w:rsid w:val="00945E95"/>
    <w:rsid w:val="00947568"/>
    <w:rsid w:val="00950EB5"/>
    <w:rsid w:val="00952616"/>
    <w:rsid w:val="00952D33"/>
    <w:rsid w:val="0095334F"/>
    <w:rsid w:val="00954200"/>
    <w:rsid w:val="00954BCF"/>
    <w:rsid w:val="00955226"/>
    <w:rsid w:val="00955961"/>
    <w:rsid w:val="00956B62"/>
    <w:rsid w:val="00957A09"/>
    <w:rsid w:val="00960B61"/>
    <w:rsid w:val="009633E2"/>
    <w:rsid w:val="0096341C"/>
    <w:rsid w:val="009634BF"/>
    <w:rsid w:val="00964A11"/>
    <w:rsid w:val="0096563A"/>
    <w:rsid w:val="00965781"/>
    <w:rsid w:val="009660A6"/>
    <w:rsid w:val="00967926"/>
    <w:rsid w:val="009679DF"/>
    <w:rsid w:val="00970825"/>
    <w:rsid w:val="00970C35"/>
    <w:rsid w:val="00971C46"/>
    <w:rsid w:val="00971F0B"/>
    <w:rsid w:val="00972060"/>
    <w:rsid w:val="00972646"/>
    <w:rsid w:val="00974B3C"/>
    <w:rsid w:val="00974D52"/>
    <w:rsid w:val="00975089"/>
    <w:rsid w:val="00975128"/>
    <w:rsid w:val="00975C64"/>
    <w:rsid w:val="00975E80"/>
    <w:rsid w:val="0097727D"/>
    <w:rsid w:val="009775CC"/>
    <w:rsid w:val="00980B1D"/>
    <w:rsid w:val="00980F02"/>
    <w:rsid w:val="0098106D"/>
    <w:rsid w:val="0098124E"/>
    <w:rsid w:val="0098126F"/>
    <w:rsid w:val="009819F0"/>
    <w:rsid w:val="0098237F"/>
    <w:rsid w:val="009825F2"/>
    <w:rsid w:val="00982E99"/>
    <w:rsid w:val="009839F1"/>
    <w:rsid w:val="00985582"/>
    <w:rsid w:val="00985D80"/>
    <w:rsid w:val="00985DDF"/>
    <w:rsid w:val="0098611A"/>
    <w:rsid w:val="0098663A"/>
    <w:rsid w:val="00986A10"/>
    <w:rsid w:val="00987202"/>
    <w:rsid w:val="00987EE7"/>
    <w:rsid w:val="0099158C"/>
    <w:rsid w:val="00991627"/>
    <w:rsid w:val="00991B9E"/>
    <w:rsid w:val="00992860"/>
    <w:rsid w:val="009928A4"/>
    <w:rsid w:val="00992E41"/>
    <w:rsid w:val="0099371B"/>
    <w:rsid w:val="00997E4C"/>
    <w:rsid w:val="009A0826"/>
    <w:rsid w:val="009A1AC8"/>
    <w:rsid w:val="009A3E5D"/>
    <w:rsid w:val="009A4C0C"/>
    <w:rsid w:val="009A4C67"/>
    <w:rsid w:val="009A5381"/>
    <w:rsid w:val="009A6715"/>
    <w:rsid w:val="009A679C"/>
    <w:rsid w:val="009A6931"/>
    <w:rsid w:val="009A6A03"/>
    <w:rsid w:val="009A6C57"/>
    <w:rsid w:val="009A7B4E"/>
    <w:rsid w:val="009B17DA"/>
    <w:rsid w:val="009B2D29"/>
    <w:rsid w:val="009B480C"/>
    <w:rsid w:val="009B5A54"/>
    <w:rsid w:val="009B5E32"/>
    <w:rsid w:val="009B66E3"/>
    <w:rsid w:val="009B6D1C"/>
    <w:rsid w:val="009B7051"/>
    <w:rsid w:val="009B70F2"/>
    <w:rsid w:val="009B7B64"/>
    <w:rsid w:val="009C004D"/>
    <w:rsid w:val="009C01ED"/>
    <w:rsid w:val="009C0397"/>
    <w:rsid w:val="009C2895"/>
    <w:rsid w:val="009C2BDB"/>
    <w:rsid w:val="009C2F55"/>
    <w:rsid w:val="009C3137"/>
    <w:rsid w:val="009C34C5"/>
    <w:rsid w:val="009C4F96"/>
    <w:rsid w:val="009C51A0"/>
    <w:rsid w:val="009C554E"/>
    <w:rsid w:val="009C6467"/>
    <w:rsid w:val="009C6814"/>
    <w:rsid w:val="009C6B70"/>
    <w:rsid w:val="009C6C3A"/>
    <w:rsid w:val="009C7C71"/>
    <w:rsid w:val="009D01BD"/>
    <w:rsid w:val="009D09C5"/>
    <w:rsid w:val="009D1236"/>
    <w:rsid w:val="009D2A02"/>
    <w:rsid w:val="009D32E4"/>
    <w:rsid w:val="009D598D"/>
    <w:rsid w:val="009D5A68"/>
    <w:rsid w:val="009D62D6"/>
    <w:rsid w:val="009D757B"/>
    <w:rsid w:val="009E0E0A"/>
    <w:rsid w:val="009E1DBE"/>
    <w:rsid w:val="009E21C4"/>
    <w:rsid w:val="009E21F9"/>
    <w:rsid w:val="009E220C"/>
    <w:rsid w:val="009E26C5"/>
    <w:rsid w:val="009E3745"/>
    <w:rsid w:val="009E4116"/>
    <w:rsid w:val="009E427A"/>
    <w:rsid w:val="009E6F74"/>
    <w:rsid w:val="009E7C18"/>
    <w:rsid w:val="009F0CFF"/>
    <w:rsid w:val="009F1462"/>
    <w:rsid w:val="009F1F91"/>
    <w:rsid w:val="009F23C6"/>
    <w:rsid w:val="009F301F"/>
    <w:rsid w:val="009F3138"/>
    <w:rsid w:val="009F32DA"/>
    <w:rsid w:val="009F41FF"/>
    <w:rsid w:val="009F427C"/>
    <w:rsid w:val="009F4644"/>
    <w:rsid w:val="009F4D05"/>
    <w:rsid w:val="009F5979"/>
    <w:rsid w:val="009F6617"/>
    <w:rsid w:val="009F6636"/>
    <w:rsid w:val="009F73F1"/>
    <w:rsid w:val="00A003DC"/>
    <w:rsid w:val="00A00ECD"/>
    <w:rsid w:val="00A02318"/>
    <w:rsid w:val="00A0251A"/>
    <w:rsid w:val="00A0288A"/>
    <w:rsid w:val="00A028E2"/>
    <w:rsid w:val="00A02E3D"/>
    <w:rsid w:val="00A031C1"/>
    <w:rsid w:val="00A0352D"/>
    <w:rsid w:val="00A03E61"/>
    <w:rsid w:val="00A0463C"/>
    <w:rsid w:val="00A046B2"/>
    <w:rsid w:val="00A04DE0"/>
    <w:rsid w:val="00A04E63"/>
    <w:rsid w:val="00A065C6"/>
    <w:rsid w:val="00A06F7E"/>
    <w:rsid w:val="00A06FF2"/>
    <w:rsid w:val="00A10F64"/>
    <w:rsid w:val="00A113D0"/>
    <w:rsid w:val="00A118D4"/>
    <w:rsid w:val="00A11911"/>
    <w:rsid w:val="00A11BFD"/>
    <w:rsid w:val="00A11EA5"/>
    <w:rsid w:val="00A12EE6"/>
    <w:rsid w:val="00A146B9"/>
    <w:rsid w:val="00A15356"/>
    <w:rsid w:val="00A15E48"/>
    <w:rsid w:val="00A16404"/>
    <w:rsid w:val="00A16C54"/>
    <w:rsid w:val="00A16DE6"/>
    <w:rsid w:val="00A173E6"/>
    <w:rsid w:val="00A17638"/>
    <w:rsid w:val="00A17CC0"/>
    <w:rsid w:val="00A17E19"/>
    <w:rsid w:val="00A21DE3"/>
    <w:rsid w:val="00A21EBA"/>
    <w:rsid w:val="00A2321F"/>
    <w:rsid w:val="00A24290"/>
    <w:rsid w:val="00A24ED7"/>
    <w:rsid w:val="00A25B74"/>
    <w:rsid w:val="00A25D56"/>
    <w:rsid w:val="00A26E96"/>
    <w:rsid w:val="00A27088"/>
    <w:rsid w:val="00A2783F"/>
    <w:rsid w:val="00A27E38"/>
    <w:rsid w:val="00A27EAB"/>
    <w:rsid w:val="00A306DF"/>
    <w:rsid w:val="00A33966"/>
    <w:rsid w:val="00A340E0"/>
    <w:rsid w:val="00A34153"/>
    <w:rsid w:val="00A34165"/>
    <w:rsid w:val="00A34425"/>
    <w:rsid w:val="00A352D6"/>
    <w:rsid w:val="00A35DEA"/>
    <w:rsid w:val="00A36197"/>
    <w:rsid w:val="00A417D3"/>
    <w:rsid w:val="00A41E41"/>
    <w:rsid w:val="00A41EAF"/>
    <w:rsid w:val="00A432CE"/>
    <w:rsid w:val="00A438A0"/>
    <w:rsid w:val="00A43E15"/>
    <w:rsid w:val="00A443AC"/>
    <w:rsid w:val="00A44459"/>
    <w:rsid w:val="00A45370"/>
    <w:rsid w:val="00A45752"/>
    <w:rsid w:val="00A45CE2"/>
    <w:rsid w:val="00A45EEA"/>
    <w:rsid w:val="00A4670C"/>
    <w:rsid w:val="00A47392"/>
    <w:rsid w:val="00A47ABB"/>
    <w:rsid w:val="00A47F69"/>
    <w:rsid w:val="00A50BE3"/>
    <w:rsid w:val="00A511E2"/>
    <w:rsid w:val="00A51471"/>
    <w:rsid w:val="00A51F2D"/>
    <w:rsid w:val="00A5275C"/>
    <w:rsid w:val="00A52CC7"/>
    <w:rsid w:val="00A53B16"/>
    <w:rsid w:val="00A53EA9"/>
    <w:rsid w:val="00A54F97"/>
    <w:rsid w:val="00A5581D"/>
    <w:rsid w:val="00A55913"/>
    <w:rsid w:val="00A55B9F"/>
    <w:rsid w:val="00A562F4"/>
    <w:rsid w:val="00A56FAD"/>
    <w:rsid w:val="00A57C80"/>
    <w:rsid w:val="00A61622"/>
    <w:rsid w:val="00A6166B"/>
    <w:rsid w:val="00A623E1"/>
    <w:rsid w:val="00A6515C"/>
    <w:rsid w:val="00A67580"/>
    <w:rsid w:val="00A67585"/>
    <w:rsid w:val="00A67BCC"/>
    <w:rsid w:val="00A70E1F"/>
    <w:rsid w:val="00A721E3"/>
    <w:rsid w:val="00A72BDE"/>
    <w:rsid w:val="00A72DB9"/>
    <w:rsid w:val="00A73824"/>
    <w:rsid w:val="00A73AC3"/>
    <w:rsid w:val="00A74681"/>
    <w:rsid w:val="00A748AC"/>
    <w:rsid w:val="00A74A12"/>
    <w:rsid w:val="00A74A54"/>
    <w:rsid w:val="00A7559B"/>
    <w:rsid w:val="00A75FE7"/>
    <w:rsid w:val="00A76000"/>
    <w:rsid w:val="00A76688"/>
    <w:rsid w:val="00A77517"/>
    <w:rsid w:val="00A77AC5"/>
    <w:rsid w:val="00A8101F"/>
    <w:rsid w:val="00A810EB"/>
    <w:rsid w:val="00A815A1"/>
    <w:rsid w:val="00A817D4"/>
    <w:rsid w:val="00A825C9"/>
    <w:rsid w:val="00A8315C"/>
    <w:rsid w:val="00A83363"/>
    <w:rsid w:val="00A83F50"/>
    <w:rsid w:val="00A84C56"/>
    <w:rsid w:val="00A84EB6"/>
    <w:rsid w:val="00A86146"/>
    <w:rsid w:val="00A8618F"/>
    <w:rsid w:val="00A86D47"/>
    <w:rsid w:val="00A86DA3"/>
    <w:rsid w:val="00A8715E"/>
    <w:rsid w:val="00A87A51"/>
    <w:rsid w:val="00A9020D"/>
    <w:rsid w:val="00A920A9"/>
    <w:rsid w:val="00A9321B"/>
    <w:rsid w:val="00A94E95"/>
    <w:rsid w:val="00A96ED8"/>
    <w:rsid w:val="00A97382"/>
    <w:rsid w:val="00A97713"/>
    <w:rsid w:val="00A9781F"/>
    <w:rsid w:val="00A9798B"/>
    <w:rsid w:val="00A97B12"/>
    <w:rsid w:val="00AA3E06"/>
    <w:rsid w:val="00AA4607"/>
    <w:rsid w:val="00AA4DCC"/>
    <w:rsid w:val="00AA5E67"/>
    <w:rsid w:val="00AA64F9"/>
    <w:rsid w:val="00AA6DFF"/>
    <w:rsid w:val="00AA7D21"/>
    <w:rsid w:val="00AB0895"/>
    <w:rsid w:val="00AB11ED"/>
    <w:rsid w:val="00AB200D"/>
    <w:rsid w:val="00AB328A"/>
    <w:rsid w:val="00AB3543"/>
    <w:rsid w:val="00AB37E9"/>
    <w:rsid w:val="00AB48AD"/>
    <w:rsid w:val="00AB49E4"/>
    <w:rsid w:val="00AB5477"/>
    <w:rsid w:val="00AB54EB"/>
    <w:rsid w:val="00AB5AD1"/>
    <w:rsid w:val="00AB5CCB"/>
    <w:rsid w:val="00AB5D36"/>
    <w:rsid w:val="00AB7FBF"/>
    <w:rsid w:val="00AC0ED1"/>
    <w:rsid w:val="00AC2DB0"/>
    <w:rsid w:val="00AC387D"/>
    <w:rsid w:val="00AC39CB"/>
    <w:rsid w:val="00AC3C34"/>
    <w:rsid w:val="00AC4207"/>
    <w:rsid w:val="00AC49F5"/>
    <w:rsid w:val="00AC523C"/>
    <w:rsid w:val="00AC6004"/>
    <w:rsid w:val="00AC6AD3"/>
    <w:rsid w:val="00AC757C"/>
    <w:rsid w:val="00AD0BAC"/>
    <w:rsid w:val="00AD0C5F"/>
    <w:rsid w:val="00AD12E5"/>
    <w:rsid w:val="00AD1463"/>
    <w:rsid w:val="00AD1EC8"/>
    <w:rsid w:val="00AD3475"/>
    <w:rsid w:val="00AD3AF5"/>
    <w:rsid w:val="00AD3DD2"/>
    <w:rsid w:val="00AD4303"/>
    <w:rsid w:val="00AD48F2"/>
    <w:rsid w:val="00AD521A"/>
    <w:rsid w:val="00AD61D5"/>
    <w:rsid w:val="00AD7255"/>
    <w:rsid w:val="00AE1737"/>
    <w:rsid w:val="00AE1BD0"/>
    <w:rsid w:val="00AE1DA8"/>
    <w:rsid w:val="00AE1FFE"/>
    <w:rsid w:val="00AE2FA2"/>
    <w:rsid w:val="00AE33CD"/>
    <w:rsid w:val="00AE4163"/>
    <w:rsid w:val="00AE4632"/>
    <w:rsid w:val="00AE4D68"/>
    <w:rsid w:val="00AE4F59"/>
    <w:rsid w:val="00AE550D"/>
    <w:rsid w:val="00AE5811"/>
    <w:rsid w:val="00AE7B80"/>
    <w:rsid w:val="00AF0466"/>
    <w:rsid w:val="00AF0988"/>
    <w:rsid w:val="00AF1A09"/>
    <w:rsid w:val="00AF2023"/>
    <w:rsid w:val="00AF21A4"/>
    <w:rsid w:val="00AF2A36"/>
    <w:rsid w:val="00AF2C14"/>
    <w:rsid w:val="00AF31D5"/>
    <w:rsid w:val="00AF3877"/>
    <w:rsid w:val="00AF4B9B"/>
    <w:rsid w:val="00AF4C2A"/>
    <w:rsid w:val="00AF5644"/>
    <w:rsid w:val="00AF5A8E"/>
    <w:rsid w:val="00AF7466"/>
    <w:rsid w:val="00AF78D0"/>
    <w:rsid w:val="00AF7A72"/>
    <w:rsid w:val="00B00AE5"/>
    <w:rsid w:val="00B01383"/>
    <w:rsid w:val="00B02D93"/>
    <w:rsid w:val="00B04441"/>
    <w:rsid w:val="00B04851"/>
    <w:rsid w:val="00B0492F"/>
    <w:rsid w:val="00B04D78"/>
    <w:rsid w:val="00B0507D"/>
    <w:rsid w:val="00B055A8"/>
    <w:rsid w:val="00B066C0"/>
    <w:rsid w:val="00B06A30"/>
    <w:rsid w:val="00B06BF7"/>
    <w:rsid w:val="00B10241"/>
    <w:rsid w:val="00B10AFA"/>
    <w:rsid w:val="00B111E5"/>
    <w:rsid w:val="00B121F8"/>
    <w:rsid w:val="00B13F25"/>
    <w:rsid w:val="00B13F2A"/>
    <w:rsid w:val="00B140BF"/>
    <w:rsid w:val="00B14AC4"/>
    <w:rsid w:val="00B14F72"/>
    <w:rsid w:val="00B1538D"/>
    <w:rsid w:val="00B16343"/>
    <w:rsid w:val="00B16493"/>
    <w:rsid w:val="00B16745"/>
    <w:rsid w:val="00B16AC3"/>
    <w:rsid w:val="00B16AD2"/>
    <w:rsid w:val="00B1790A"/>
    <w:rsid w:val="00B17B6D"/>
    <w:rsid w:val="00B201E8"/>
    <w:rsid w:val="00B20726"/>
    <w:rsid w:val="00B2236F"/>
    <w:rsid w:val="00B226B1"/>
    <w:rsid w:val="00B22ED1"/>
    <w:rsid w:val="00B23219"/>
    <w:rsid w:val="00B235F3"/>
    <w:rsid w:val="00B237C5"/>
    <w:rsid w:val="00B243F4"/>
    <w:rsid w:val="00B2497E"/>
    <w:rsid w:val="00B24B5A"/>
    <w:rsid w:val="00B2571E"/>
    <w:rsid w:val="00B2672C"/>
    <w:rsid w:val="00B26C61"/>
    <w:rsid w:val="00B274DE"/>
    <w:rsid w:val="00B2751A"/>
    <w:rsid w:val="00B30CCE"/>
    <w:rsid w:val="00B31BB3"/>
    <w:rsid w:val="00B32303"/>
    <w:rsid w:val="00B32D85"/>
    <w:rsid w:val="00B33544"/>
    <w:rsid w:val="00B33943"/>
    <w:rsid w:val="00B33C9F"/>
    <w:rsid w:val="00B33FEC"/>
    <w:rsid w:val="00B34883"/>
    <w:rsid w:val="00B35C0C"/>
    <w:rsid w:val="00B36765"/>
    <w:rsid w:val="00B37321"/>
    <w:rsid w:val="00B376C4"/>
    <w:rsid w:val="00B37B07"/>
    <w:rsid w:val="00B401C5"/>
    <w:rsid w:val="00B404DC"/>
    <w:rsid w:val="00B40D5E"/>
    <w:rsid w:val="00B40E08"/>
    <w:rsid w:val="00B41858"/>
    <w:rsid w:val="00B43B92"/>
    <w:rsid w:val="00B449A2"/>
    <w:rsid w:val="00B4556D"/>
    <w:rsid w:val="00B46F1A"/>
    <w:rsid w:val="00B471B0"/>
    <w:rsid w:val="00B47995"/>
    <w:rsid w:val="00B47D28"/>
    <w:rsid w:val="00B47E99"/>
    <w:rsid w:val="00B5038F"/>
    <w:rsid w:val="00B508B4"/>
    <w:rsid w:val="00B51133"/>
    <w:rsid w:val="00B52A94"/>
    <w:rsid w:val="00B54A20"/>
    <w:rsid w:val="00B54AF9"/>
    <w:rsid w:val="00B54BEC"/>
    <w:rsid w:val="00B551C0"/>
    <w:rsid w:val="00B5602D"/>
    <w:rsid w:val="00B56076"/>
    <w:rsid w:val="00B56A7A"/>
    <w:rsid w:val="00B56C92"/>
    <w:rsid w:val="00B56E0C"/>
    <w:rsid w:val="00B60644"/>
    <w:rsid w:val="00B617C9"/>
    <w:rsid w:val="00B61A4D"/>
    <w:rsid w:val="00B62012"/>
    <w:rsid w:val="00B6208B"/>
    <w:rsid w:val="00B6295C"/>
    <w:rsid w:val="00B6335B"/>
    <w:rsid w:val="00B63D1E"/>
    <w:rsid w:val="00B65700"/>
    <w:rsid w:val="00B65D5E"/>
    <w:rsid w:val="00B666A2"/>
    <w:rsid w:val="00B66FB9"/>
    <w:rsid w:val="00B704A2"/>
    <w:rsid w:val="00B7197F"/>
    <w:rsid w:val="00B7243D"/>
    <w:rsid w:val="00B724C2"/>
    <w:rsid w:val="00B73062"/>
    <w:rsid w:val="00B73D7A"/>
    <w:rsid w:val="00B755A1"/>
    <w:rsid w:val="00B76589"/>
    <w:rsid w:val="00B766DD"/>
    <w:rsid w:val="00B7699A"/>
    <w:rsid w:val="00B77C82"/>
    <w:rsid w:val="00B77E02"/>
    <w:rsid w:val="00B77E0D"/>
    <w:rsid w:val="00B77E25"/>
    <w:rsid w:val="00B803D7"/>
    <w:rsid w:val="00B80865"/>
    <w:rsid w:val="00B80C1B"/>
    <w:rsid w:val="00B82F13"/>
    <w:rsid w:val="00B82F4A"/>
    <w:rsid w:val="00B838B4"/>
    <w:rsid w:val="00B84094"/>
    <w:rsid w:val="00B8466C"/>
    <w:rsid w:val="00B8482C"/>
    <w:rsid w:val="00B86177"/>
    <w:rsid w:val="00B86A06"/>
    <w:rsid w:val="00B86EB6"/>
    <w:rsid w:val="00B87066"/>
    <w:rsid w:val="00B873BD"/>
    <w:rsid w:val="00B87B04"/>
    <w:rsid w:val="00B90183"/>
    <w:rsid w:val="00B90D8A"/>
    <w:rsid w:val="00B91255"/>
    <w:rsid w:val="00B91663"/>
    <w:rsid w:val="00B91818"/>
    <w:rsid w:val="00B92A67"/>
    <w:rsid w:val="00B92E55"/>
    <w:rsid w:val="00B945D3"/>
    <w:rsid w:val="00B96AE6"/>
    <w:rsid w:val="00B96EDC"/>
    <w:rsid w:val="00B96EEA"/>
    <w:rsid w:val="00B97003"/>
    <w:rsid w:val="00BA0320"/>
    <w:rsid w:val="00BA2277"/>
    <w:rsid w:val="00BA232C"/>
    <w:rsid w:val="00BA266B"/>
    <w:rsid w:val="00BA43C3"/>
    <w:rsid w:val="00BA4DD9"/>
    <w:rsid w:val="00BA5BAB"/>
    <w:rsid w:val="00BA5FD4"/>
    <w:rsid w:val="00BA66CD"/>
    <w:rsid w:val="00BA6B4F"/>
    <w:rsid w:val="00BA6FAE"/>
    <w:rsid w:val="00BA7870"/>
    <w:rsid w:val="00BA7F22"/>
    <w:rsid w:val="00BB05E3"/>
    <w:rsid w:val="00BB1AE3"/>
    <w:rsid w:val="00BB2EB6"/>
    <w:rsid w:val="00BB379F"/>
    <w:rsid w:val="00BB43B4"/>
    <w:rsid w:val="00BB44B6"/>
    <w:rsid w:val="00BB49E3"/>
    <w:rsid w:val="00BB4C39"/>
    <w:rsid w:val="00BB5B42"/>
    <w:rsid w:val="00BB634B"/>
    <w:rsid w:val="00BB69EE"/>
    <w:rsid w:val="00BB769E"/>
    <w:rsid w:val="00BB7767"/>
    <w:rsid w:val="00BC3781"/>
    <w:rsid w:val="00BC45E1"/>
    <w:rsid w:val="00BC4ECB"/>
    <w:rsid w:val="00BC5172"/>
    <w:rsid w:val="00BC5E98"/>
    <w:rsid w:val="00BC602C"/>
    <w:rsid w:val="00BC62F3"/>
    <w:rsid w:val="00BC683E"/>
    <w:rsid w:val="00BC6A3D"/>
    <w:rsid w:val="00BC6DD1"/>
    <w:rsid w:val="00BC6F5E"/>
    <w:rsid w:val="00BC769A"/>
    <w:rsid w:val="00BC7C5F"/>
    <w:rsid w:val="00BC7E70"/>
    <w:rsid w:val="00BD012C"/>
    <w:rsid w:val="00BD0308"/>
    <w:rsid w:val="00BD0BC6"/>
    <w:rsid w:val="00BD2243"/>
    <w:rsid w:val="00BD2DF2"/>
    <w:rsid w:val="00BD2EB9"/>
    <w:rsid w:val="00BD30FF"/>
    <w:rsid w:val="00BD32A3"/>
    <w:rsid w:val="00BD38AD"/>
    <w:rsid w:val="00BD576A"/>
    <w:rsid w:val="00BD7661"/>
    <w:rsid w:val="00BE019C"/>
    <w:rsid w:val="00BE0456"/>
    <w:rsid w:val="00BE0B20"/>
    <w:rsid w:val="00BE1240"/>
    <w:rsid w:val="00BE15E3"/>
    <w:rsid w:val="00BE1F52"/>
    <w:rsid w:val="00BE2C5C"/>
    <w:rsid w:val="00BE4043"/>
    <w:rsid w:val="00BE43C3"/>
    <w:rsid w:val="00BE4DF3"/>
    <w:rsid w:val="00BE4F19"/>
    <w:rsid w:val="00BE77CB"/>
    <w:rsid w:val="00BE79D6"/>
    <w:rsid w:val="00BF004C"/>
    <w:rsid w:val="00BF0322"/>
    <w:rsid w:val="00BF05A2"/>
    <w:rsid w:val="00BF0B83"/>
    <w:rsid w:val="00BF1957"/>
    <w:rsid w:val="00BF217E"/>
    <w:rsid w:val="00BF2385"/>
    <w:rsid w:val="00BF23C8"/>
    <w:rsid w:val="00BF2564"/>
    <w:rsid w:val="00BF2CA6"/>
    <w:rsid w:val="00BF2EE7"/>
    <w:rsid w:val="00BF30E6"/>
    <w:rsid w:val="00BF43FA"/>
    <w:rsid w:val="00BF4546"/>
    <w:rsid w:val="00BF5720"/>
    <w:rsid w:val="00BF5AD3"/>
    <w:rsid w:val="00BF6107"/>
    <w:rsid w:val="00BF70E9"/>
    <w:rsid w:val="00BF72C1"/>
    <w:rsid w:val="00BF7BA6"/>
    <w:rsid w:val="00C0016A"/>
    <w:rsid w:val="00C02BF9"/>
    <w:rsid w:val="00C03DA8"/>
    <w:rsid w:val="00C04AD2"/>
    <w:rsid w:val="00C04B0A"/>
    <w:rsid w:val="00C05E85"/>
    <w:rsid w:val="00C061A7"/>
    <w:rsid w:val="00C06888"/>
    <w:rsid w:val="00C06BD0"/>
    <w:rsid w:val="00C070E9"/>
    <w:rsid w:val="00C07D76"/>
    <w:rsid w:val="00C101F9"/>
    <w:rsid w:val="00C105D6"/>
    <w:rsid w:val="00C1082E"/>
    <w:rsid w:val="00C1190D"/>
    <w:rsid w:val="00C12248"/>
    <w:rsid w:val="00C129E3"/>
    <w:rsid w:val="00C13672"/>
    <w:rsid w:val="00C1380A"/>
    <w:rsid w:val="00C143D2"/>
    <w:rsid w:val="00C148D7"/>
    <w:rsid w:val="00C14C5A"/>
    <w:rsid w:val="00C172BA"/>
    <w:rsid w:val="00C20096"/>
    <w:rsid w:val="00C21478"/>
    <w:rsid w:val="00C21A2D"/>
    <w:rsid w:val="00C21E81"/>
    <w:rsid w:val="00C2213F"/>
    <w:rsid w:val="00C22ED5"/>
    <w:rsid w:val="00C247F1"/>
    <w:rsid w:val="00C25383"/>
    <w:rsid w:val="00C26344"/>
    <w:rsid w:val="00C26A04"/>
    <w:rsid w:val="00C27441"/>
    <w:rsid w:val="00C279AE"/>
    <w:rsid w:val="00C30448"/>
    <w:rsid w:val="00C316D6"/>
    <w:rsid w:val="00C326B1"/>
    <w:rsid w:val="00C32906"/>
    <w:rsid w:val="00C3412B"/>
    <w:rsid w:val="00C34C36"/>
    <w:rsid w:val="00C34DC8"/>
    <w:rsid w:val="00C3555D"/>
    <w:rsid w:val="00C35CAE"/>
    <w:rsid w:val="00C35EA6"/>
    <w:rsid w:val="00C36A62"/>
    <w:rsid w:val="00C376F4"/>
    <w:rsid w:val="00C41659"/>
    <w:rsid w:val="00C42616"/>
    <w:rsid w:val="00C42983"/>
    <w:rsid w:val="00C42E94"/>
    <w:rsid w:val="00C436BD"/>
    <w:rsid w:val="00C4399B"/>
    <w:rsid w:val="00C43CFE"/>
    <w:rsid w:val="00C4453E"/>
    <w:rsid w:val="00C44664"/>
    <w:rsid w:val="00C44C5E"/>
    <w:rsid w:val="00C452D8"/>
    <w:rsid w:val="00C4565F"/>
    <w:rsid w:val="00C468B1"/>
    <w:rsid w:val="00C47C8B"/>
    <w:rsid w:val="00C50B0C"/>
    <w:rsid w:val="00C5241F"/>
    <w:rsid w:val="00C52AC0"/>
    <w:rsid w:val="00C53107"/>
    <w:rsid w:val="00C553DF"/>
    <w:rsid w:val="00C55C08"/>
    <w:rsid w:val="00C568C1"/>
    <w:rsid w:val="00C57B25"/>
    <w:rsid w:val="00C6080E"/>
    <w:rsid w:val="00C60A96"/>
    <w:rsid w:val="00C62859"/>
    <w:rsid w:val="00C628A8"/>
    <w:rsid w:val="00C62B41"/>
    <w:rsid w:val="00C62CF8"/>
    <w:rsid w:val="00C62DA8"/>
    <w:rsid w:val="00C632B1"/>
    <w:rsid w:val="00C639A0"/>
    <w:rsid w:val="00C63E6D"/>
    <w:rsid w:val="00C640F0"/>
    <w:rsid w:val="00C642F1"/>
    <w:rsid w:val="00C65157"/>
    <w:rsid w:val="00C653B2"/>
    <w:rsid w:val="00C66FF3"/>
    <w:rsid w:val="00C701B4"/>
    <w:rsid w:val="00C70C81"/>
    <w:rsid w:val="00C71873"/>
    <w:rsid w:val="00C72246"/>
    <w:rsid w:val="00C72FA5"/>
    <w:rsid w:val="00C73040"/>
    <w:rsid w:val="00C73115"/>
    <w:rsid w:val="00C731F4"/>
    <w:rsid w:val="00C73412"/>
    <w:rsid w:val="00C73C24"/>
    <w:rsid w:val="00C75A74"/>
    <w:rsid w:val="00C762A4"/>
    <w:rsid w:val="00C76524"/>
    <w:rsid w:val="00C76A34"/>
    <w:rsid w:val="00C76CCE"/>
    <w:rsid w:val="00C76D49"/>
    <w:rsid w:val="00C76E86"/>
    <w:rsid w:val="00C81B37"/>
    <w:rsid w:val="00C81C68"/>
    <w:rsid w:val="00C835E5"/>
    <w:rsid w:val="00C83639"/>
    <w:rsid w:val="00C84078"/>
    <w:rsid w:val="00C84C4F"/>
    <w:rsid w:val="00C84DC3"/>
    <w:rsid w:val="00C850CA"/>
    <w:rsid w:val="00C85323"/>
    <w:rsid w:val="00C87ACC"/>
    <w:rsid w:val="00C90DA0"/>
    <w:rsid w:val="00C9132D"/>
    <w:rsid w:val="00C9151B"/>
    <w:rsid w:val="00C9267B"/>
    <w:rsid w:val="00C92F09"/>
    <w:rsid w:val="00C93C45"/>
    <w:rsid w:val="00C93E67"/>
    <w:rsid w:val="00C94D76"/>
    <w:rsid w:val="00C955E8"/>
    <w:rsid w:val="00C96617"/>
    <w:rsid w:val="00C975FB"/>
    <w:rsid w:val="00C97DC8"/>
    <w:rsid w:val="00C97EBD"/>
    <w:rsid w:val="00CA26F9"/>
    <w:rsid w:val="00CA2BAB"/>
    <w:rsid w:val="00CA2C77"/>
    <w:rsid w:val="00CA327B"/>
    <w:rsid w:val="00CA3737"/>
    <w:rsid w:val="00CA3B41"/>
    <w:rsid w:val="00CA4679"/>
    <w:rsid w:val="00CA57DC"/>
    <w:rsid w:val="00CA6594"/>
    <w:rsid w:val="00CA66C7"/>
    <w:rsid w:val="00CA77DF"/>
    <w:rsid w:val="00CA7957"/>
    <w:rsid w:val="00CA7F1E"/>
    <w:rsid w:val="00CB0DC2"/>
    <w:rsid w:val="00CB1028"/>
    <w:rsid w:val="00CB11E4"/>
    <w:rsid w:val="00CB15ED"/>
    <w:rsid w:val="00CB1F5F"/>
    <w:rsid w:val="00CB212D"/>
    <w:rsid w:val="00CB2455"/>
    <w:rsid w:val="00CB2527"/>
    <w:rsid w:val="00CB2C2E"/>
    <w:rsid w:val="00CB2ED0"/>
    <w:rsid w:val="00CB3B3C"/>
    <w:rsid w:val="00CB3FD0"/>
    <w:rsid w:val="00CB45FD"/>
    <w:rsid w:val="00CB5419"/>
    <w:rsid w:val="00CB73CC"/>
    <w:rsid w:val="00CB7F37"/>
    <w:rsid w:val="00CB7FEE"/>
    <w:rsid w:val="00CC0272"/>
    <w:rsid w:val="00CC0B7C"/>
    <w:rsid w:val="00CC12A9"/>
    <w:rsid w:val="00CC2282"/>
    <w:rsid w:val="00CC2BC4"/>
    <w:rsid w:val="00CC46EB"/>
    <w:rsid w:val="00CC4792"/>
    <w:rsid w:val="00CC691D"/>
    <w:rsid w:val="00CC6F77"/>
    <w:rsid w:val="00CC7150"/>
    <w:rsid w:val="00CC7686"/>
    <w:rsid w:val="00CC778C"/>
    <w:rsid w:val="00CC7818"/>
    <w:rsid w:val="00CD14F2"/>
    <w:rsid w:val="00CD1ED8"/>
    <w:rsid w:val="00CD335D"/>
    <w:rsid w:val="00CD3740"/>
    <w:rsid w:val="00CD4904"/>
    <w:rsid w:val="00CD651D"/>
    <w:rsid w:val="00CD78AB"/>
    <w:rsid w:val="00CD7B22"/>
    <w:rsid w:val="00CE02A6"/>
    <w:rsid w:val="00CE058A"/>
    <w:rsid w:val="00CE05E0"/>
    <w:rsid w:val="00CE0939"/>
    <w:rsid w:val="00CE0BAB"/>
    <w:rsid w:val="00CE1B5E"/>
    <w:rsid w:val="00CE26F6"/>
    <w:rsid w:val="00CE2CA0"/>
    <w:rsid w:val="00CE3158"/>
    <w:rsid w:val="00CE46B9"/>
    <w:rsid w:val="00CE55C4"/>
    <w:rsid w:val="00CE74A7"/>
    <w:rsid w:val="00CF010C"/>
    <w:rsid w:val="00CF0D5E"/>
    <w:rsid w:val="00CF1199"/>
    <w:rsid w:val="00CF186D"/>
    <w:rsid w:val="00CF363C"/>
    <w:rsid w:val="00CF3759"/>
    <w:rsid w:val="00CF377D"/>
    <w:rsid w:val="00CF6F67"/>
    <w:rsid w:val="00D00E8F"/>
    <w:rsid w:val="00D00F97"/>
    <w:rsid w:val="00D0179A"/>
    <w:rsid w:val="00D02D6A"/>
    <w:rsid w:val="00D03EEA"/>
    <w:rsid w:val="00D042C1"/>
    <w:rsid w:val="00D042D2"/>
    <w:rsid w:val="00D044C3"/>
    <w:rsid w:val="00D0672F"/>
    <w:rsid w:val="00D06CE9"/>
    <w:rsid w:val="00D07103"/>
    <w:rsid w:val="00D12A65"/>
    <w:rsid w:val="00D12B5C"/>
    <w:rsid w:val="00D1373C"/>
    <w:rsid w:val="00D13E5D"/>
    <w:rsid w:val="00D14082"/>
    <w:rsid w:val="00D1435A"/>
    <w:rsid w:val="00D14C3E"/>
    <w:rsid w:val="00D14D30"/>
    <w:rsid w:val="00D150D7"/>
    <w:rsid w:val="00D1518B"/>
    <w:rsid w:val="00D16B19"/>
    <w:rsid w:val="00D16BB0"/>
    <w:rsid w:val="00D20A81"/>
    <w:rsid w:val="00D21EBF"/>
    <w:rsid w:val="00D2249D"/>
    <w:rsid w:val="00D2370C"/>
    <w:rsid w:val="00D24061"/>
    <w:rsid w:val="00D25208"/>
    <w:rsid w:val="00D25C3F"/>
    <w:rsid w:val="00D274F9"/>
    <w:rsid w:val="00D30839"/>
    <w:rsid w:val="00D310CF"/>
    <w:rsid w:val="00D31203"/>
    <w:rsid w:val="00D31351"/>
    <w:rsid w:val="00D315BA"/>
    <w:rsid w:val="00D323F4"/>
    <w:rsid w:val="00D32996"/>
    <w:rsid w:val="00D334C9"/>
    <w:rsid w:val="00D345D1"/>
    <w:rsid w:val="00D348ED"/>
    <w:rsid w:val="00D357BB"/>
    <w:rsid w:val="00D3711C"/>
    <w:rsid w:val="00D40405"/>
    <w:rsid w:val="00D40C47"/>
    <w:rsid w:val="00D414A5"/>
    <w:rsid w:val="00D41C53"/>
    <w:rsid w:val="00D42160"/>
    <w:rsid w:val="00D4265D"/>
    <w:rsid w:val="00D42C51"/>
    <w:rsid w:val="00D43241"/>
    <w:rsid w:val="00D43B73"/>
    <w:rsid w:val="00D44F85"/>
    <w:rsid w:val="00D4520A"/>
    <w:rsid w:val="00D45690"/>
    <w:rsid w:val="00D46DCD"/>
    <w:rsid w:val="00D478B1"/>
    <w:rsid w:val="00D47BD1"/>
    <w:rsid w:val="00D5146F"/>
    <w:rsid w:val="00D515E9"/>
    <w:rsid w:val="00D525D1"/>
    <w:rsid w:val="00D52B94"/>
    <w:rsid w:val="00D53BF4"/>
    <w:rsid w:val="00D5423B"/>
    <w:rsid w:val="00D543E3"/>
    <w:rsid w:val="00D55277"/>
    <w:rsid w:val="00D5662F"/>
    <w:rsid w:val="00D56A89"/>
    <w:rsid w:val="00D56FE0"/>
    <w:rsid w:val="00D5737B"/>
    <w:rsid w:val="00D5746A"/>
    <w:rsid w:val="00D57960"/>
    <w:rsid w:val="00D6155B"/>
    <w:rsid w:val="00D61582"/>
    <w:rsid w:val="00D61E80"/>
    <w:rsid w:val="00D62C38"/>
    <w:rsid w:val="00D640FA"/>
    <w:rsid w:val="00D66424"/>
    <w:rsid w:val="00D67878"/>
    <w:rsid w:val="00D678A4"/>
    <w:rsid w:val="00D67E69"/>
    <w:rsid w:val="00D67FC4"/>
    <w:rsid w:val="00D70DEE"/>
    <w:rsid w:val="00D7131F"/>
    <w:rsid w:val="00D7174D"/>
    <w:rsid w:val="00D72774"/>
    <w:rsid w:val="00D7436F"/>
    <w:rsid w:val="00D74DD2"/>
    <w:rsid w:val="00D754D1"/>
    <w:rsid w:val="00D761C2"/>
    <w:rsid w:val="00D76255"/>
    <w:rsid w:val="00D81632"/>
    <w:rsid w:val="00D823B6"/>
    <w:rsid w:val="00D826CD"/>
    <w:rsid w:val="00D83846"/>
    <w:rsid w:val="00D84328"/>
    <w:rsid w:val="00D8610C"/>
    <w:rsid w:val="00D90DC3"/>
    <w:rsid w:val="00D917FA"/>
    <w:rsid w:val="00D9250D"/>
    <w:rsid w:val="00D925A4"/>
    <w:rsid w:val="00D92A75"/>
    <w:rsid w:val="00D93B1F"/>
    <w:rsid w:val="00D94341"/>
    <w:rsid w:val="00D96FC4"/>
    <w:rsid w:val="00D97189"/>
    <w:rsid w:val="00D97609"/>
    <w:rsid w:val="00DA062C"/>
    <w:rsid w:val="00DA06A2"/>
    <w:rsid w:val="00DA08AA"/>
    <w:rsid w:val="00DA0FF0"/>
    <w:rsid w:val="00DA20B8"/>
    <w:rsid w:val="00DA343E"/>
    <w:rsid w:val="00DA3AF0"/>
    <w:rsid w:val="00DA3C46"/>
    <w:rsid w:val="00DA3DDB"/>
    <w:rsid w:val="00DA4E68"/>
    <w:rsid w:val="00DA4E9C"/>
    <w:rsid w:val="00DA5D25"/>
    <w:rsid w:val="00DA69A0"/>
    <w:rsid w:val="00DA6BDB"/>
    <w:rsid w:val="00DA7219"/>
    <w:rsid w:val="00DA748F"/>
    <w:rsid w:val="00DA76F3"/>
    <w:rsid w:val="00DA78E7"/>
    <w:rsid w:val="00DA7BC3"/>
    <w:rsid w:val="00DB03E7"/>
    <w:rsid w:val="00DB0946"/>
    <w:rsid w:val="00DB0D0A"/>
    <w:rsid w:val="00DB0EBF"/>
    <w:rsid w:val="00DB1555"/>
    <w:rsid w:val="00DB1B6B"/>
    <w:rsid w:val="00DB25F6"/>
    <w:rsid w:val="00DB2884"/>
    <w:rsid w:val="00DB381D"/>
    <w:rsid w:val="00DB3E48"/>
    <w:rsid w:val="00DB4EB7"/>
    <w:rsid w:val="00DB628E"/>
    <w:rsid w:val="00DB6320"/>
    <w:rsid w:val="00DB7830"/>
    <w:rsid w:val="00DB7976"/>
    <w:rsid w:val="00DB7AEB"/>
    <w:rsid w:val="00DC009A"/>
    <w:rsid w:val="00DC0A7B"/>
    <w:rsid w:val="00DC0F88"/>
    <w:rsid w:val="00DC1A38"/>
    <w:rsid w:val="00DC1E5F"/>
    <w:rsid w:val="00DC2D5F"/>
    <w:rsid w:val="00DC3B51"/>
    <w:rsid w:val="00DC54ED"/>
    <w:rsid w:val="00DC5A71"/>
    <w:rsid w:val="00DC5A8B"/>
    <w:rsid w:val="00DC5FBE"/>
    <w:rsid w:val="00DC62B0"/>
    <w:rsid w:val="00DC7E63"/>
    <w:rsid w:val="00DD011C"/>
    <w:rsid w:val="00DD02C6"/>
    <w:rsid w:val="00DD0774"/>
    <w:rsid w:val="00DD18B2"/>
    <w:rsid w:val="00DD1A8B"/>
    <w:rsid w:val="00DD1F8A"/>
    <w:rsid w:val="00DD2A40"/>
    <w:rsid w:val="00DD3F3E"/>
    <w:rsid w:val="00DD41BA"/>
    <w:rsid w:val="00DD43BF"/>
    <w:rsid w:val="00DD4A5F"/>
    <w:rsid w:val="00DD4D04"/>
    <w:rsid w:val="00DD51B9"/>
    <w:rsid w:val="00DD52A8"/>
    <w:rsid w:val="00DD6CA3"/>
    <w:rsid w:val="00DD7496"/>
    <w:rsid w:val="00DD78BE"/>
    <w:rsid w:val="00DE0486"/>
    <w:rsid w:val="00DE0A30"/>
    <w:rsid w:val="00DE0D88"/>
    <w:rsid w:val="00DE1171"/>
    <w:rsid w:val="00DE1782"/>
    <w:rsid w:val="00DE1D9B"/>
    <w:rsid w:val="00DE2CB1"/>
    <w:rsid w:val="00DE3524"/>
    <w:rsid w:val="00DE3BE5"/>
    <w:rsid w:val="00DE47B1"/>
    <w:rsid w:val="00DE513B"/>
    <w:rsid w:val="00DE5A75"/>
    <w:rsid w:val="00DE606F"/>
    <w:rsid w:val="00DE6860"/>
    <w:rsid w:val="00DE686F"/>
    <w:rsid w:val="00DE7040"/>
    <w:rsid w:val="00DE7D07"/>
    <w:rsid w:val="00DE7F23"/>
    <w:rsid w:val="00DF097C"/>
    <w:rsid w:val="00DF0F7E"/>
    <w:rsid w:val="00DF1374"/>
    <w:rsid w:val="00DF2427"/>
    <w:rsid w:val="00DF305D"/>
    <w:rsid w:val="00DF30CA"/>
    <w:rsid w:val="00DF4EC9"/>
    <w:rsid w:val="00DF5178"/>
    <w:rsid w:val="00DF5613"/>
    <w:rsid w:val="00DF6595"/>
    <w:rsid w:val="00DF6814"/>
    <w:rsid w:val="00DF7329"/>
    <w:rsid w:val="00E00B70"/>
    <w:rsid w:val="00E01295"/>
    <w:rsid w:val="00E0251D"/>
    <w:rsid w:val="00E02E73"/>
    <w:rsid w:val="00E033A9"/>
    <w:rsid w:val="00E03CB9"/>
    <w:rsid w:val="00E03E4E"/>
    <w:rsid w:val="00E0458D"/>
    <w:rsid w:val="00E05FB5"/>
    <w:rsid w:val="00E060D7"/>
    <w:rsid w:val="00E067D4"/>
    <w:rsid w:val="00E06DC9"/>
    <w:rsid w:val="00E079DE"/>
    <w:rsid w:val="00E07EF9"/>
    <w:rsid w:val="00E117DF"/>
    <w:rsid w:val="00E12E2E"/>
    <w:rsid w:val="00E12E8D"/>
    <w:rsid w:val="00E14142"/>
    <w:rsid w:val="00E155D7"/>
    <w:rsid w:val="00E167FB"/>
    <w:rsid w:val="00E17865"/>
    <w:rsid w:val="00E178D9"/>
    <w:rsid w:val="00E17DF6"/>
    <w:rsid w:val="00E17FA6"/>
    <w:rsid w:val="00E17FDB"/>
    <w:rsid w:val="00E20837"/>
    <w:rsid w:val="00E20BA6"/>
    <w:rsid w:val="00E2146F"/>
    <w:rsid w:val="00E21F9D"/>
    <w:rsid w:val="00E224F2"/>
    <w:rsid w:val="00E227A6"/>
    <w:rsid w:val="00E23508"/>
    <w:rsid w:val="00E23685"/>
    <w:rsid w:val="00E25643"/>
    <w:rsid w:val="00E25C0D"/>
    <w:rsid w:val="00E26747"/>
    <w:rsid w:val="00E2778C"/>
    <w:rsid w:val="00E27D91"/>
    <w:rsid w:val="00E30778"/>
    <w:rsid w:val="00E30937"/>
    <w:rsid w:val="00E32449"/>
    <w:rsid w:val="00E3257D"/>
    <w:rsid w:val="00E32942"/>
    <w:rsid w:val="00E33007"/>
    <w:rsid w:val="00E33A77"/>
    <w:rsid w:val="00E34493"/>
    <w:rsid w:val="00E34E51"/>
    <w:rsid w:val="00E3509E"/>
    <w:rsid w:val="00E35733"/>
    <w:rsid w:val="00E35DDF"/>
    <w:rsid w:val="00E374D8"/>
    <w:rsid w:val="00E376DC"/>
    <w:rsid w:val="00E40975"/>
    <w:rsid w:val="00E40BE6"/>
    <w:rsid w:val="00E411B9"/>
    <w:rsid w:val="00E41339"/>
    <w:rsid w:val="00E41C56"/>
    <w:rsid w:val="00E42AB0"/>
    <w:rsid w:val="00E431E4"/>
    <w:rsid w:val="00E43363"/>
    <w:rsid w:val="00E43405"/>
    <w:rsid w:val="00E4376C"/>
    <w:rsid w:val="00E44842"/>
    <w:rsid w:val="00E46548"/>
    <w:rsid w:val="00E469DC"/>
    <w:rsid w:val="00E46B4B"/>
    <w:rsid w:val="00E46E0C"/>
    <w:rsid w:val="00E47128"/>
    <w:rsid w:val="00E47DC2"/>
    <w:rsid w:val="00E50379"/>
    <w:rsid w:val="00E5060B"/>
    <w:rsid w:val="00E51CD2"/>
    <w:rsid w:val="00E51D7C"/>
    <w:rsid w:val="00E51E27"/>
    <w:rsid w:val="00E52BBB"/>
    <w:rsid w:val="00E53561"/>
    <w:rsid w:val="00E538D5"/>
    <w:rsid w:val="00E53BF2"/>
    <w:rsid w:val="00E53EC1"/>
    <w:rsid w:val="00E552C7"/>
    <w:rsid w:val="00E55E07"/>
    <w:rsid w:val="00E564B2"/>
    <w:rsid w:val="00E5727D"/>
    <w:rsid w:val="00E60B00"/>
    <w:rsid w:val="00E60C1C"/>
    <w:rsid w:val="00E61A25"/>
    <w:rsid w:val="00E61BA0"/>
    <w:rsid w:val="00E62343"/>
    <w:rsid w:val="00E634AB"/>
    <w:rsid w:val="00E63B3F"/>
    <w:rsid w:val="00E64807"/>
    <w:rsid w:val="00E64A3D"/>
    <w:rsid w:val="00E64DA3"/>
    <w:rsid w:val="00E70580"/>
    <w:rsid w:val="00E7059D"/>
    <w:rsid w:val="00E71005"/>
    <w:rsid w:val="00E71450"/>
    <w:rsid w:val="00E71454"/>
    <w:rsid w:val="00E71B74"/>
    <w:rsid w:val="00E71C56"/>
    <w:rsid w:val="00E72C4E"/>
    <w:rsid w:val="00E75126"/>
    <w:rsid w:val="00E757EF"/>
    <w:rsid w:val="00E76ED8"/>
    <w:rsid w:val="00E76F1D"/>
    <w:rsid w:val="00E77035"/>
    <w:rsid w:val="00E77313"/>
    <w:rsid w:val="00E7798B"/>
    <w:rsid w:val="00E77ACB"/>
    <w:rsid w:val="00E77D16"/>
    <w:rsid w:val="00E803C3"/>
    <w:rsid w:val="00E80764"/>
    <w:rsid w:val="00E81418"/>
    <w:rsid w:val="00E81D3E"/>
    <w:rsid w:val="00E82DA9"/>
    <w:rsid w:val="00E8360B"/>
    <w:rsid w:val="00E83611"/>
    <w:rsid w:val="00E84EBF"/>
    <w:rsid w:val="00E85574"/>
    <w:rsid w:val="00E85D66"/>
    <w:rsid w:val="00E867C7"/>
    <w:rsid w:val="00E869B6"/>
    <w:rsid w:val="00E91CD3"/>
    <w:rsid w:val="00E93A8A"/>
    <w:rsid w:val="00E9465A"/>
    <w:rsid w:val="00E95160"/>
    <w:rsid w:val="00E95AF7"/>
    <w:rsid w:val="00E9601B"/>
    <w:rsid w:val="00EA02E6"/>
    <w:rsid w:val="00EA03E9"/>
    <w:rsid w:val="00EA0881"/>
    <w:rsid w:val="00EA088B"/>
    <w:rsid w:val="00EA09D4"/>
    <w:rsid w:val="00EA205A"/>
    <w:rsid w:val="00EA261D"/>
    <w:rsid w:val="00EA26B3"/>
    <w:rsid w:val="00EA282D"/>
    <w:rsid w:val="00EA33C0"/>
    <w:rsid w:val="00EA3490"/>
    <w:rsid w:val="00EA3EBE"/>
    <w:rsid w:val="00EA40CD"/>
    <w:rsid w:val="00EA5BE2"/>
    <w:rsid w:val="00EA5CC7"/>
    <w:rsid w:val="00EA6F5A"/>
    <w:rsid w:val="00EA7816"/>
    <w:rsid w:val="00EA7D21"/>
    <w:rsid w:val="00EB0012"/>
    <w:rsid w:val="00EB1545"/>
    <w:rsid w:val="00EB1644"/>
    <w:rsid w:val="00EB1F49"/>
    <w:rsid w:val="00EB20AD"/>
    <w:rsid w:val="00EB2A35"/>
    <w:rsid w:val="00EB3625"/>
    <w:rsid w:val="00EB3CA2"/>
    <w:rsid w:val="00EB4111"/>
    <w:rsid w:val="00EB42E6"/>
    <w:rsid w:val="00EB474F"/>
    <w:rsid w:val="00EB4B38"/>
    <w:rsid w:val="00EB4E02"/>
    <w:rsid w:val="00EB549D"/>
    <w:rsid w:val="00EB5EB6"/>
    <w:rsid w:val="00EB65F6"/>
    <w:rsid w:val="00EB6B59"/>
    <w:rsid w:val="00EB6E1F"/>
    <w:rsid w:val="00EB6FD4"/>
    <w:rsid w:val="00EB70DA"/>
    <w:rsid w:val="00EB7464"/>
    <w:rsid w:val="00EB7A3F"/>
    <w:rsid w:val="00EC00C3"/>
    <w:rsid w:val="00EC1500"/>
    <w:rsid w:val="00EC1705"/>
    <w:rsid w:val="00EC1EBD"/>
    <w:rsid w:val="00EC20E8"/>
    <w:rsid w:val="00EC271E"/>
    <w:rsid w:val="00EC2C63"/>
    <w:rsid w:val="00EC3313"/>
    <w:rsid w:val="00EC40AE"/>
    <w:rsid w:val="00EC48AB"/>
    <w:rsid w:val="00EC5312"/>
    <w:rsid w:val="00EC56A5"/>
    <w:rsid w:val="00EC5839"/>
    <w:rsid w:val="00EC5E1E"/>
    <w:rsid w:val="00EC7AB5"/>
    <w:rsid w:val="00EC7BA7"/>
    <w:rsid w:val="00EC7D81"/>
    <w:rsid w:val="00ED0326"/>
    <w:rsid w:val="00ED06FF"/>
    <w:rsid w:val="00ED1461"/>
    <w:rsid w:val="00ED2BAC"/>
    <w:rsid w:val="00ED42F9"/>
    <w:rsid w:val="00ED4818"/>
    <w:rsid w:val="00ED4A9E"/>
    <w:rsid w:val="00ED4AE0"/>
    <w:rsid w:val="00ED4B62"/>
    <w:rsid w:val="00ED4CD1"/>
    <w:rsid w:val="00ED4FA2"/>
    <w:rsid w:val="00ED7761"/>
    <w:rsid w:val="00EE00F4"/>
    <w:rsid w:val="00EE15AB"/>
    <w:rsid w:val="00EE1D24"/>
    <w:rsid w:val="00EE376A"/>
    <w:rsid w:val="00EE4A0F"/>
    <w:rsid w:val="00EE5210"/>
    <w:rsid w:val="00EE5D3F"/>
    <w:rsid w:val="00EE5EDF"/>
    <w:rsid w:val="00EE6F0F"/>
    <w:rsid w:val="00EE7B23"/>
    <w:rsid w:val="00EF0052"/>
    <w:rsid w:val="00EF091A"/>
    <w:rsid w:val="00EF29E5"/>
    <w:rsid w:val="00EF2C0F"/>
    <w:rsid w:val="00EF3669"/>
    <w:rsid w:val="00EF3CF6"/>
    <w:rsid w:val="00EF5521"/>
    <w:rsid w:val="00EF55A0"/>
    <w:rsid w:val="00EF6B2F"/>
    <w:rsid w:val="00EF7840"/>
    <w:rsid w:val="00EF7926"/>
    <w:rsid w:val="00EF7B83"/>
    <w:rsid w:val="00EF7C16"/>
    <w:rsid w:val="00F002A1"/>
    <w:rsid w:val="00F0109A"/>
    <w:rsid w:val="00F01291"/>
    <w:rsid w:val="00F01501"/>
    <w:rsid w:val="00F03806"/>
    <w:rsid w:val="00F04BC5"/>
    <w:rsid w:val="00F04F9C"/>
    <w:rsid w:val="00F05160"/>
    <w:rsid w:val="00F05D18"/>
    <w:rsid w:val="00F05F24"/>
    <w:rsid w:val="00F0639F"/>
    <w:rsid w:val="00F068EB"/>
    <w:rsid w:val="00F0753A"/>
    <w:rsid w:val="00F07B92"/>
    <w:rsid w:val="00F10613"/>
    <w:rsid w:val="00F10E94"/>
    <w:rsid w:val="00F11A33"/>
    <w:rsid w:val="00F120E4"/>
    <w:rsid w:val="00F12CD7"/>
    <w:rsid w:val="00F13B14"/>
    <w:rsid w:val="00F14FE0"/>
    <w:rsid w:val="00F15DE2"/>
    <w:rsid w:val="00F16DB3"/>
    <w:rsid w:val="00F172E6"/>
    <w:rsid w:val="00F17D07"/>
    <w:rsid w:val="00F17D47"/>
    <w:rsid w:val="00F17DD4"/>
    <w:rsid w:val="00F20407"/>
    <w:rsid w:val="00F21B99"/>
    <w:rsid w:val="00F21FB7"/>
    <w:rsid w:val="00F22B8A"/>
    <w:rsid w:val="00F22D57"/>
    <w:rsid w:val="00F23082"/>
    <w:rsid w:val="00F245E8"/>
    <w:rsid w:val="00F24E1D"/>
    <w:rsid w:val="00F25953"/>
    <w:rsid w:val="00F259DC"/>
    <w:rsid w:val="00F25DF9"/>
    <w:rsid w:val="00F25FF6"/>
    <w:rsid w:val="00F26459"/>
    <w:rsid w:val="00F2707D"/>
    <w:rsid w:val="00F27F6D"/>
    <w:rsid w:val="00F3191B"/>
    <w:rsid w:val="00F323C1"/>
    <w:rsid w:val="00F32518"/>
    <w:rsid w:val="00F32D38"/>
    <w:rsid w:val="00F36EEF"/>
    <w:rsid w:val="00F37BEB"/>
    <w:rsid w:val="00F42958"/>
    <w:rsid w:val="00F4298A"/>
    <w:rsid w:val="00F43796"/>
    <w:rsid w:val="00F43E03"/>
    <w:rsid w:val="00F44A75"/>
    <w:rsid w:val="00F44B60"/>
    <w:rsid w:val="00F46D1C"/>
    <w:rsid w:val="00F47CD2"/>
    <w:rsid w:val="00F47DE4"/>
    <w:rsid w:val="00F50A89"/>
    <w:rsid w:val="00F51106"/>
    <w:rsid w:val="00F5138F"/>
    <w:rsid w:val="00F51F93"/>
    <w:rsid w:val="00F5258A"/>
    <w:rsid w:val="00F52F50"/>
    <w:rsid w:val="00F53A54"/>
    <w:rsid w:val="00F53FD5"/>
    <w:rsid w:val="00F55AAC"/>
    <w:rsid w:val="00F56860"/>
    <w:rsid w:val="00F569B6"/>
    <w:rsid w:val="00F569F3"/>
    <w:rsid w:val="00F56EEC"/>
    <w:rsid w:val="00F57E1B"/>
    <w:rsid w:val="00F6010C"/>
    <w:rsid w:val="00F606A9"/>
    <w:rsid w:val="00F60EE7"/>
    <w:rsid w:val="00F612A6"/>
    <w:rsid w:val="00F61414"/>
    <w:rsid w:val="00F62BF9"/>
    <w:rsid w:val="00F62E92"/>
    <w:rsid w:val="00F64754"/>
    <w:rsid w:val="00F6522E"/>
    <w:rsid w:val="00F65E30"/>
    <w:rsid w:val="00F6603B"/>
    <w:rsid w:val="00F66F01"/>
    <w:rsid w:val="00F67B85"/>
    <w:rsid w:val="00F70F76"/>
    <w:rsid w:val="00F718AC"/>
    <w:rsid w:val="00F71A1D"/>
    <w:rsid w:val="00F729C1"/>
    <w:rsid w:val="00F72EAD"/>
    <w:rsid w:val="00F73661"/>
    <w:rsid w:val="00F74EB7"/>
    <w:rsid w:val="00F750F8"/>
    <w:rsid w:val="00F756B8"/>
    <w:rsid w:val="00F77F99"/>
    <w:rsid w:val="00F80019"/>
    <w:rsid w:val="00F801A8"/>
    <w:rsid w:val="00F809D7"/>
    <w:rsid w:val="00F80DEB"/>
    <w:rsid w:val="00F81084"/>
    <w:rsid w:val="00F815B3"/>
    <w:rsid w:val="00F8206B"/>
    <w:rsid w:val="00F8219A"/>
    <w:rsid w:val="00F82619"/>
    <w:rsid w:val="00F82AEA"/>
    <w:rsid w:val="00F8480B"/>
    <w:rsid w:val="00F84849"/>
    <w:rsid w:val="00F849F5"/>
    <w:rsid w:val="00F85321"/>
    <w:rsid w:val="00F85667"/>
    <w:rsid w:val="00F85EBE"/>
    <w:rsid w:val="00F865D5"/>
    <w:rsid w:val="00F8733D"/>
    <w:rsid w:val="00F87694"/>
    <w:rsid w:val="00F90B33"/>
    <w:rsid w:val="00F90E20"/>
    <w:rsid w:val="00F912AE"/>
    <w:rsid w:val="00F919FF"/>
    <w:rsid w:val="00F91D94"/>
    <w:rsid w:val="00F92339"/>
    <w:rsid w:val="00F923C6"/>
    <w:rsid w:val="00F929AB"/>
    <w:rsid w:val="00F92D63"/>
    <w:rsid w:val="00F92DDA"/>
    <w:rsid w:val="00F92F45"/>
    <w:rsid w:val="00F9364B"/>
    <w:rsid w:val="00F940F4"/>
    <w:rsid w:val="00F9495D"/>
    <w:rsid w:val="00F958D5"/>
    <w:rsid w:val="00F95E3A"/>
    <w:rsid w:val="00F9705F"/>
    <w:rsid w:val="00F970DC"/>
    <w:rsid w:val="00F9737F"/>
    <w:rsid w:val="00FA02A9"/>
    <w:rsid w:val="00FA124F"/>
    <w:rsid w:val="00FA3F4E"/>
    <w:rsid w:val="00FA4165"/>
    <w:rsid w:val="00FA47C6"/>
    <w:rsid w:val="00FA5DAF"/>
    <w:rsid w:val="00FA6FEC"/>
    <w:rsid w:val="00FA7A99"/>
    <w:rsid w:val="00FB0CE0"/>
    <w:rsid w:val="00FB0D08"/>
    <w:rsid w:val="00FB0F6A"/>
    <w:rsid w:val="00FB19B5"/>
    <w:rsid w:val="00FB1EFB"/>
    <w:rsid w:val="00FB2E19"/>
    <w:rsid w:val="00FB3027"/>
    <w:rsid w:val="00FB312B"/>
    <w:rsid w:val="00FB4B9B"/>
    <w:rsid w:val="00FB4D2D"/>
    <w:rsid w:val="00FB4E74"/>
    <w:rsid w:val="00FB6911"/>
    <w:rsid w:val="00FB6B1F"/>
    <w:rsid w:val="00FB6BCA"/>
    <w:rsid w:val="00FB6E75"/>
    <w:rsid w:val="00FB7132"/>
    <w:rsid w:val="00FB7971"/>
    <w:rsid w:val="00FC066D"/>
    <w:rsid w:val="00FC0A4E"/>
    <w:rsid w:val="00FC2633"/>
    <w:rsid w:val="00FC4B2B"/>
    <w:rsid w:val="00FC56A0"/>
    <w:rsid w:val="00FC5D6F"/>
    <w:rsid w:val="00FC6AF8"/>
    <w:rsid w:val="00FC7DA5"/>
    <w:rsid w:val="00FC7F6C"/>
    <w:rsid w:val="00FD0695"/>
    <w:rsid w:val="00FD0952"/>
    <w:rsid w:val="00FD0F6B"/>
    <w:rsid w:val="00FD112B"/>
    <w:rsid w:val="00FD1923"/>
    <w:rsid w:val="00FD1C04"/>
    <w:rsid w:val="00FD1E94"/>
    <w:rsid w:val="00FD21EE"/>
    <w:rsid w:val="00FD2568"/>
    <w:rsid w:val="00FD3088"/>
    <w:rsid w:val="00FD3D61"/>
    <w:rsid w:val="00FD4796"/>
    <w:rsid w:val="00FD5099"/>
    <w:rsid w:val="00FD5AE1"/>
    <w:rsid w:val="00FD5E72"/>
    <w:rsid w:val="00FD5EA9"/>
    <w:rsid w:val="00FD5EB5"/>
    <w:rsid w:val="00FD7F2F"/>
    <w:rsid w:val="00FE10A8"/>
    <w:rsid w:val="00FE1375"/>
    <w:rsid w:val="00FE1F4F"/>
    <w:rsid w:val="00FE22DF"/>
    <w:rsid w:val="00FE2AC7"/>
    <w:rsid w:val="00FE34BC"/>
    <w:rsid w:val="00FE371B"/>
    <w:rsid w:val="00FE3F7C"/>
    <w:rsid w:val="00FE4768"/>
    <w:rsid w:val="00FE6579"/>
    <w:rsid w:val="00FE70B4"/>
    <w:rsid w:val="00FF0A7F"/>
    <w:rsid w:val="00FF1392"/>
    <w:rsid w:val="00FF147C"/>
    <w:rsid w:val="00FF1E30"/>
    <w:rsid w:val="00FF2006"/>
    <w:rsid w:val="00FF21EE"/>
    <w:rsid w:val="00FF2695"/>
    <w:rsid w:val="00FF2C48"/>
    <w:rsid w:val="00FF2EAD"/>
    <w:rsid w:val="00FF3891"/>
    <w:rsid w:val="00FF3F79"/>
    <w:rsid w:val="00FF479F"/>
    <w:rsid w:val="00FF4A3B"/>
    <w:rsid w:val="00FF5715"/>
    <w:rsid w:val="00FF631D"/>
    <w:rsid w:val="00FF634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894D6B"/>
  <w15:chartTrackingRefBased/>
  <w15:docId w15:val="{E8896924-FEA9-49E7-94FA-1D7A53D3E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lsdException w:name="heading 4" w:semiHidden="1" w:unhideWhenUsed="1" w:qFormat="1"/>
    <w:lsdException w:name="heading 5" w:semiHidden="1"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5674C3"/>
    <w:pPr>
      <w:keepNext/>
      <w:keepLines/>
      <w:spacing w:before="240" w:after="160"/>
      <w:jc w:val="center"/>
      <w:outlineLvl w:val="0"/>
    </w:pPr>
    <w:rPr>
      <w:rFonts w:ascii="Heebo" w:eastAsiaTheme="majorEastAsia" w:hAnsi="Heebo" w:cs="Heebo"/>
      <w:bCs/>
      <w:sz w:val="40"/>
      <w:szCs w:val="40"/>
    </w:rPr>
  </w:style>
  <w:style w:type="paragraph" w:styleId="2">
    <w:name w:val="heading 2"/>
    <w:basedOn w:val="a"/>
    <w:next w:val="a"/>
    <w:link w:val="20"/>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3">
    <w:name w:val="heading 3"/>
    <w:basedOn w:val="a"/>
    <w:next w:val="a"/>
    <w:link w:val="30"/>
    <w:uiPriority w:val="9"/>
    <w:unhideWhenUsed/>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02622B"/>
    <w:pPr>
      <w:spacing w:before="120"/>
      <w:jc w:val="right"/>
      <w:outlineLvl w:val="4"/>
    </w:pPr>
    <w:rPr>
      <w:rFonts w:ascii="Narkisim" w:hAnsi="Narkisim"/>
      <w:sz w:val="22"/>
      <w:szCs w:val="20"/>
    </w:rPr>
  </w:style>
  <w:style w:type="paragraph" w:styleId="7">
    <w:name w:val="heading 7"/>
    <w:basedOn w:val="a"/>
    <w:next w:val="a"/>
    <w:link w:val="70"/>
    <w:autoRedefine/>
    <w:uiPriority w:val="9"/>
    <w:unhideWhenUsed/>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615115"/>
    <w:pPr>
      <w:autoSpaceDE/>
      <w:autoSpaceDN/>
      <w:ind w:left="360"/>
    </w:pPr>
    <w:rPr>
      <w:rFonts w:ascii="Narkisim" w:hAnsi="Narkisim"/>
      <w:sz w:val="24"/>
    </w:rPr>
  </w:style>
  <w:style w:type="paragraph" w:styleId="a4">
    <w:name w:val="Quote"/>
    <w:basedOn w:val="a"/>
    <w:link w:val="a5"/>
    <w:autoRedefine/>
    <w:uiPriority w:val="29"/>
    <w:qFormat/>
    <w:rsid w:val="00C81C68"/>
    <w:pPr>
      <w:tabs>
        <w:tab w:val="right" w:pos="4620"/>
      </w:tabs>
      <w:spacing w:before="240" w:after="120" w:line="300" w:lineRule="auto"/>
      <w:ind w:left="737"/>
    </w:pPr>
    <w:rPr>
      <w:rFonts w:asciiTheme="minorHAnsi" w:hAnsiTheme="minorHAnsi"/>
      <w:sz w:val="22"/>
    </w:rPr>
  </w:style>
  <w:style w:type="character" w:customStyle="1" w:styleId="a5">
    <w:name w:val="ציטוט תו"/>
    <w:link w:val="a4"/>
    <w:uiPriority w:val="29"/>
    <w:rsid w:val="00C81C68"/>
    <w:rPr>
      <w:rFonts w:cs="Narkisim"/>
      <w:szCs w:val="24"/>
    </w:rPr>
  </w:style>
  <w:style w:type="paragraph" w:styleId="a6">
    <w:name w:val="No Spacing"/>
    <w:aliases w:val="ציטטטא"/>
    <w:next w:val="a"/>
    <w:autoRedefine/>
    <w:uiPriority w:val="1"/>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CA66C7"/>
    <w:rPr>
      <w:rFonts w:asciiTheme="minorBidi" w:eastAsiaTheme="majorEastAsia" w:hAnsiTheme="minorBidi"/>
      <w:bCs/>
      <w:sz w:val="24"/>
      <w:szCs w:val="24"/>
    </w:rPr>
  </w:style>
  <w:style w:type="character" w:customStyle="1" w:styleId="10">
    <w:name w:val="כותרת 1 תו"/>
    <w:basedOn w:val="a0"/>
    <w:link w:val="1"/>
    <w:uiPriority w:val="99"/>
    <w:rsid w:val="005674C3"/>
    <w:rPr>
      <w:rFonts w:ascii="Heebo" w:eastAsiaTheme="majorEastAsia" w:hAnsi="Heebo" w:cs="Heebo"/>
      <w:bCs/>
      <w:sz w:val="40"/>
      <w:szCs w:val="40"/>
    </w:rPr>
  </w:style>
  <w:style w:type="character" w:styleId="a7">
    <w:name w:val="Subtle Reference"/>
    <w:basedOn w:val="a0"/>
    <w:uiPriority w:val="31"/>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02622B"/>
    <w:rPr>
      <w:rFonts w:ascii="Narkisim" w:hAnsi="Narkisim"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autoRedefine/>
    <w:rsid w:val="00305D27"/>
    <w:pPr>
      <w:spacing w:line="220" w:lineRule="exact"/>
      <w:ind w:left="284"/>
    </w:pPr>
    <w:rPr>
      <w:position w:val="6"/>
      <w:szCs w:val="20"/>
    </w:rPr>
  </w:style>
  <w:style w:type="character" w:customStyle="1" w:styleId="a9">
    <w:name w:val="טקסט הערת שוליים תו"/>
    <w:aliases w:val="הערת שוליים תו,הערה תו"/>
    <w:basedOn w:val="a0"/>
    <w:link w:val="a8"/>
    <w:rsid w:val="00305D27"/>
    <w:rPr>
      <w:rFonts w:ascii="Times New Roman" w:hAnsi="Times New Roman" w:cs="Narkisim"/>
      <w:position w:val="6"/>
      <w:sz w:val="20"/>
      <w:szCs w:val="20"/>
    </w:rPr>
  </w:style>
  <w:style w:type="character" w:styleId="aa">
    <w:name w:val="footnote reference"/>
    <w:aliases w:val="אות הערה"/>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21"/>
    <w:next w:val="a"/>
    <w:qFormat/>
    <w:rsid w:val="00880EA4"/>
    <w:pPr>
      <w:jc w:val="both"/>
    </w:pPr>
    <w:rPr>
      <w:rFonts w:ascii="Heebo" w:hAnsi="Heebo" w:cs="Heebo"/>
    </w:rPr>
  </w:style>
  <w:style w:type="paragraph" w:customStyle="1" w:styleId="af2">
    <w:name w:val="סטנדרט"/>
    <w:basedOn w:val="a"/>
    <w:link w:val="Char"/>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2"/>
    <w:autoRedefine/>
    <w:rsid w:val="00AD521A"/>
    <w:pPr>
      <w:autoSpaceDE/>
      <w:autoSpaceDN/>
      <w:spacing w:after="0" w:line="360" w:lineRule="auto"/>
      <w:ind w:left="567"/>
    </w:pPr>
    <w:rPr>
      <w:rFonts w:cs="FrankRuehl"/>
      <w:sz w:val="24"/>
      <w:szCs w:val="22"/>
      <w:lang w:eastAsia="he-IL"/>
    </w:rPr>
  </w:style>
  <w:style w:type="paragraph" w:customStyle="1" w:styleId="af3">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0"/>
    <w:link w:val="af4"/>
    <w:uiPriority w:val="99"/>
    <w:rsid w:val="00CC12A9"/>
    <w:rPr>
      <w:rFonts w:ascii="Times New Roman" w:hAnsi="Times New Roman" w:cs="Miriam"/>
      <w:sz w:val="24"/>
      <w:szCs w:val="32"/>
    </w:rPr>
  </w:style>
  <w:style w:type="paragraph" w:styleId="af6">
    <w:name w:val="footer"/>
    <w:basedOn w:val="a"/>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0"/>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
    <w:uiPriority w:val="99"/>
    <w:rsid w:val="00C640F0"/>
    <w:pPr>
      <w:spacing w:after="0" w:line="360" w:lineRule="exact"/>
      <w:ind w:firstLine="357"/>
    </w:pPr>
    <w:rPr>
      <w:rFonts w:cs="David"/>
      <w:spacing w:val="5"/>
      <w:szCs w:val="22"/>
    </w:rPr>
  </w:style>
  <w:style w:type="paragraph" w:customStyle="1" w:styleId="h1">
    <w:name w:val="h1"/>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ציטוט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3">
    <w:name w:val="רגיל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0"/>
    <w:rsid w:val="000C6917"/>
  </w:style>
  <w:style w:type="character" w:styleId="af8">
    <w:name w:val="annotation reference"/>
    <w:basedOn w:val="a0"/>
    <w:uiPriority w:val="99"/>
    <w:semiHidden/>
    <w:unhideWhenUsed/>
    <w:rsid w:val="007E4231"/>
    <w:rPr>
      <w:sz w:val="16"/>
      <w:szCs w:val="16"/>
    </w:rPr>
  </w:style>
  <w:style w:type="paragraph" w:styleId="af9">
    <w:name w:val="annotation text"/>
    <w:basedOn w:val="a"/>
    <w:link w:val="afa"/>
    <w:uiPriority w:val="99"/>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0"/>
    <w:link w:val="af9"/>
    <w:uiPriority w:val="99"/>
    <w:rsid w:val="007E4231"/>
    <w:rPr>
      <w:rFonts w:ascii="Narkisim" w:eastAsiaTheme="minorHAnsi" w:hAnsi="Narkisim" w:cs="Narkisim"/>
      <w:sz w:val="20"/>
      <w:szCs w:val="20"/>
    </w:rPr>
  </w:style>
  <w:style w:type="paragraph" w:styleId="afb">
    <w:name w:val="Balloon Text"/>
    <w:basedOn w:val="a"/>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0"/>
    <w:link w:val="afb"/>
    <w:uiPriority w:val="99"/>
    <w:semiHidden/>
    <w:rsid w:val="007E4231"/>
    <w:rPr>
      <w:rFonts w:ascii="Tahoma" w:hAnsi="Tahoma" w:cs="Tahoma"/>
      <w:sz w:val="18"/>
      <w:szCs w:val="18"/>
    </w:rPr>
  </w:style>
  <w:style w:type="paragraph" w:customStyle="1" w:styleId="13">
    <w:name w:val="1"/>
    <w:basedOn w:val="a"/>
    <w:next w:val="a4"/>
    <w:rsid w:val="00771641"/>
    <w:pPr>
      <w:tabs>
        <w:tab w:val="right" w:pos="4620"/>
      </w:tabs>
      <w:spacing w:after="120" w:line="280" w:lineRule="exact"/>
      <w:ind w:left="567"/>
    </w:pPr>
    <w:rPr>
      <w:i/>
      <w:iCs/>
      <w:color w:val="000000"/>
      <w:szCs w:val="20"/>
      <w:lang w:val="x-none" w:eastAsia="x-none"/>
    </w:rPr>
  </w:style>
  <w:style w:type="paragraph" w:customStyle="1" w:styleId="afd">
    <w:name w:val="כותרת מאמר"/>
    <w:basedOn w:val="a"/>
    <w:link w:val="afe"/>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e">
    <w:name w:val="כותרת מאמר תו"/>
    <w:link w:val="afd"/>
    <w:rsid w:val="00771641"/>
    <w:rPr>
      <w:rFonts w:ascii="Cambria" w:hAnsi="Cambria" w:cs="Times New Roman"/>
      <w:bCs/>
      <w:sz w:val="44"/>
      <w:szCs w:val="44"/>
      <w:lang w:val="x-none" w:eastAsia="x-none"/>
    </w:rPr>
  </w:style>
  <w:style w:type="paragraph" w:styleId="aff">
    <w:name w:val="Intense Quote"/>
    <w:basedOn w:val="a"/>
    <w:next w:val="a"/>
    <w:link w:val="aff0"/>
    <w:uiPriority w:val="30"/>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aff0">
    <w:name w:val="ציטוט חזק תו"/>
    <w:basedOn w:val="a0"/>
    <w:link w:val="aff"/>
    <w:uiPriority w:val="30"/>
    <w:rsid w:val="00A47392"/>
    <w:rPr>
      <w:rFonts w:eastAsiaTheme="minorHAnsi"/>
      <w:b/>
      <w:bCs/>
      <w:i/>
      <w:iCs/>
      <w:color w:val="5B9BD5" w:themeColor="accent1"/>
      <w:szCs w:val="24"/>
    </w:rPr>
  </w:style>
  <w:style w:type="paragraph" w:customStyle="1" w:styleId="100">
    <w:name w:val="ציטוט קרן 10"/>
    <w:basedOn w:val="a"/>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a0"/>
    <w:link w:val="100"/>
    <w:rsid w:val="00A47392"/>
    <w:rPr>
      <w:rFonts w:eastAsiaTheme="minorHAnsi" w:cs="Guttman Keren"/>
      <w:sz w:val="20"/>
      <w:szCs w:val="20"/>
    </w:rPr>
  </w:style>
  <w:style w:type="character" w:customStyle="1" w:styleId="102">
    <w:name w:val="ציטוט קרן 10 מודגש תו"/>
    <w:basedOn w:val="a0"/>
    <w:link w:val="103"/>
    <w:locked/>
    <w:rsid w:val="00C20096"/>
    <w:rPr>
      <w:rFonts w:cs="Guttman Keren"/>
      <w:b/>
      <w:bCs/>
      <w:sz w:val="20"/>
      <w:szCs w:val="20"/>
    </w:rPr>
  </w:style>
  <w:style w:type="paragraph" w:customStyle="1" w:styleId="103">
    <w:name w:val="ציטוט קרן 10 מודגש"/>
    <w:basedOn w:val="a"/>
    <w:link w:val="102"/>
    <w:rsid w:val="00C20096"/>
    <w:pPr>
      <w:autoSpaceDE/>
      <w:autoSpaceDN/>
      <w:jc w:val="left"/>
    </w:pPr>
    <w:rPr>
      <w:rFonts w:asciiTheme="minorHAnsi" w:hAnsiTheme="minorHAnsi" w:cs="Guttman Keren"/>
      <w:b/>
      <w:bCs/>
      <w:szCs w:val="20"/>
    </w:rPr>
  </w:style>
  <w:style w:type="paragraph" w:styleId="aff1">
    <w:name w:val="annotation subject"/>
    <w:basedOn w:val="af9"/>
    <w:next w:val="af9"/>
    <w:link w:val="aff2"/>
    <w:uiPriority w:val="99"/>
    <w:semiHidden/>
    <w:unhideWhenUsed/>
    <w:rsid w:val="002D2311"/>
    <w:pPr>
      <w:autoSpaceDE w:val="0"/>
      <w:autoSpaceDN w:val="0"/>
      <w:jc w:val="both"/>
    </w:pPr>
    <w:rPr>
      <w:rFonts w:ascii="Times New Roman" w:eastAsia="Times New Roman" w:hAnsi="Times New Roman"/>
      <w:b/>
      <w:bCs/>
    </w:rPr>
  </w:style>
  <w:style w:type="character" w:customStyle="1" w:styleId="aff2">
    <w:name w:val="נושא הערה תו"/>
    <w:basedOn w:val="afa"/>
    <w:link w:val="aff1"/>
    <w:uiPriority w:val="99"/>
    <w:semiHidden/>
    <w:rsid w:val="002D2311"/>
    <w:rPr>
      <w:rFonts w:ascii="Times New Roman" w:eastAsiaTheme="minorHAnsi" w:hAnsi="Times New Roman" w:cs="Narkisim"/>
      <w:b/>
      <w:bCs/>
      <w:sz w:val="20"/>
      <w:szCs w:val="20"/>
    </w:rPr>
  </w:style>
  <w:style w:type="character" w:styleId="FollowedHyperlink">
    <w:name w:val="FollowedHyperlink"/>
    <w:basedOn w:val="a0"/>
    <w:uiPriority w:val="99"/>
    <w:semiHidden/>
    <w:unhideWhenUsed/>
    <w:rsid w:val="007112F6"/>
    <w:rPr>
      <w:color w:val="954F72" w:themeColor="followedHyperlink"/>
      <w:u w:val="single"/>
    </w:rPr>
  </w:style>
  <w:style w:type="paragraph" w:customStyle="1" w:styleId="21">
    <w:name w:val="כותרת2"/>
    <w:basedOn w:val="a"/>
    <w:uiPriority w:val="99"/>
    <w:rsid w:val="00D543E3"/>
    <w:pPr>
      <w:keepNext/>
      <w:spacing w:before="120" w:after="60" w:line="360" w:lineRule="exact"/>
      <w:jc w:val="center"/>
      <w:outlineLvl w:val="1"/>
    </w:pPr>
    <w:rPr>
      <w:rFonts w:eastAsiaTheme="minorEastAsia" w:cs="Arial"/>
      <w:b/>
      <w:bCs/>
      <w:sz w:val="26"/>
      <w:szCs w:val="28"/>
    </w:rPr>
  </w:style>
  <w:style w:type="paragraph" w:customStyle="1" w:styleId="24">
    <w:name w:val="סגנון 2"/>
    <w:basedOn w:val="a"/>
    <w:link w:val="25"/>
    <w:rsid w:val="00880EA4"/>
    <w:pPr>
      <w:keepNext/>
      <w:spacing w:before="120" w:after="60" w:line="360" w:lineRule="exact"/>
      <w:outlineLvl w:val="1"/>
    </w:pPr>
    <w:rPr>
      <w:rFonts w:ascii="Heebo" w:eastAsiaTheme="minorEastAsia" w:hAnsi="Heebo" w:cs="Heebo"/>
      <w:b/>
      <w:bCs/>
      <w:sz w:val="24"/>
    </w:rPr>
  </w:style>
  <w:style w:type="paragraph" w:customStyle="1" w:styleId="II">
    <w:name w:val="כותרת II"/>
    <w:basedOn w:val="24"/>
    <w:link w:val="II0"/>
    <w:qFormat/>
    <w:rsid w:val="00880EA4"/>
  </w:style>
  <w:style w:type="character" w:customStyle="1" w:styleId="25">
    <w:name w:val="סגנון 2 תו"/>
    <w:basedOn w:val="a0"/>
    <w:link w:val="24"/>
    <w:rsid w:val="00880EA4"/>
    <w:rPr>
      <w:rFonts w:ascii="Heebo" w:eastAsiaTheme="minorEastAsia" w:hAnsi="Heebo" w:cs="Heebo"/>
      <w:b/>
      <w:bCs/>
      <w:sz w:val="24"/>
      <w:szCs w:val="24"/>
    </w:rPr>
  </w:style>
  <w:style w:type="character" w:customStyle="1" w:styleId="II0">
    <w:name w:val="כותרת II תו"/>
    <w:basedOn w:val="25"/>
    <w:link w:val="II"/>
    <w:rsid w:val="00880EA4"/>
    <w:rPr>
      <w:rFonts w:ascii="Heebo" w:eastAsiaTheme="minorEastAsia" w:hAnsi="Heebo" w:cs="Heebo"/>
      <w:b/>
      <w:bCs/>
      <w:sz w:val="24"/>
      <w:szCs w:val="24"/>
    </w:rPr>
  </w:style>
  <w:style w:type="character" w:customStyle="1" w:styleId="14">
    <w:name w:val="אזכור לא מזוהה1"/>
    <w:basedOn w:val="a0"/>
    <w:uiPriority w:val="99"/>
    <w:semiHidden/>
    <w:unhideWhenUsed/>
    <w:rsid w:val="00D40C47"/>
    <w:rPr>
      <w:color w:val="605E5C"/>
      <w:shd w:val="clear" w:color="auto" w:fill="E1DFDD"/>
    </w:rPr>
  </w:style>
  <w:style w:type="paragraph" w:styleId="aff3">
    <w:name w:val="Body Text"/>
    <w:basedOn w:val="a"/>
    <w:link w:val="aff4"/>
    <w:uiPriority w:val="99"/>
    <w:unhideWhenUsed/>
    <w:rsid w:val="007F35DE"/>
  </w:style>
  <w:style w:type="character" w:customStyle="1" w:styleId="aff4">
    <w:name w:val="גוף טקסט תו"/>
    <w:basedOn w:val="a0"/>
    <w:link w:val="aff3"/>
    <w:uiPriority w:val="99"/>
    <w:rsid w:val="007F35DE"/>
    <w:rPr>
      <w:rFonts w:ascii="Times New Roman" w:hAnsi="Times New Roman" w:cs="Narkisim"/>
      <w:sz w:val="20"/>
      <w:szCs w:val="24"/>
    </w:rPr>
  </w:style>
  <w:style w:type="paragraph" w:styleId="26">
    <w:name w:val="Body Text 2"/>
    <w:basedOn w:val="a"/>
    <w:link w:val="27"/>
    <w:uiPriority w:val="99"/>
    <w:unhideWhenUsed/>
    <w:rsid w:val="004D1BCE"/>
  </w:style>
  <w:style w:type="character" w:customStyle="1" w:styleId="27">
    <w:name w:val="גוף טקסט 2 תו"/>
    <w:basedOn w:val="a0"/>
    <w:link w:val="26"/>
    <w:uiPriority w:val="99"/>
    <w:rsid w:val="004D1BCE"/>
    <w:rPr>
      <w:rFonts w:ascii="Times New Roman" w:hAnsi="Times New Roman" w:cs="Narkisim"/>
      <w:sz w:val="20"/>
      <w:szCs w:val="24"/>
    </w:rPr>
  </w:style>
  <w:style w:type="paragraph" w:styleId="aff5">
    <w:name w:val="Revision"/>
    <w:hidden/>
    <w:uiPriority w:val="99"/>
    <w:semiHidden/>
    <w:rsid w:val="001E0F1D"/>
    <w:pPr>
      <w:spacing w:after="0" w:line="240" w:lineRule="auto"/>
    </w:pPr>
    <w:rPr>
      <w:rFonts w:ascii="Times New Roman" w:hAnsi="Times New Roman" w:cs="Narkisim"/>
      <w:sz w:val="20"/>
      <w:szCs w:val="24"/>
    </w:rPr>
  </w:style>
  <w:style w:type="paragraph" w:customStyle="1" w:styleId="15">
    <w:name w:val="ציטוט 1"/>
    <w:basedOn w:val="a"/>
    <w:next w:val="16"/>
    <w:rsid w:val="0070679F"/>
    <w:pPr>
      <w:autoSpaceDE/>
      <w:autoSpaceDN/>
      <w:spacing w:after="0" w:line="360" w:lineRule="auto"/>
      <w:ind w:left="566" w:right="720"/>
    </w:pPr>
    <w:rPr>
      <w:rFonts w:ascii="Narkisim" w:hAnsi="Narkisim"/>
      <w:szCs w:val="22"/>
    </w:rPr>
  </w:style>
  <w:style w:type="paragraph" w:customStyle="1" w:styleId="16">
    <w:name w:val="טקסט רגיל 1"/>
    <w:basedOn w:val="a"/>
    <w:rsid w:val="0070679F"/>
    <w:pPr>
      <w:autoSpaceDE/>
      <w:autoSpaceDN/>
      <w:spacing w:after="0" w:line="360" w:lineRule="auto"/>
    </w:pPr>
    <w:rPr>
      <w:sz w:val="24"/>
    </w:rPr>
  </w:style>
  <w:style w:type="paragraph" w:styleId="aff6">
    <w:name w:val="endnote text"/>
    <w:basedOn w:val="a"/>
    <w:link w:val="aff7"/>
    <w:uiPriority w:val="99"/>
    <w:semiHidden/>
    <w:unhideWhenUsed/>
    <w:rsid w:val="00B724C2"/>
    <w:pPr>
      <w:spacing w:after="0" w:line="240" w:lineRule="auto"/>
    </w:pPr>
    <w:rPr>
      <w:szCs w:val="20"/>
    </w:rPr>
  </w:style>
  <w:style w:type="character" w:customStyle="1" w:styleId="aff7">
    <w:name w:val="טקסט הערת סיום תו"/>
    <w:basedOn w:val="a0"/>
    <w:link w:val="aff6"/>
    <w:uiPriority w:val="99"/>
    <w:semiHidden/>
    <w:rsid w:val="00B724C2"/>
    <w:rPr>
      <w:rFonts w:ascii="Times New Roman" w:hAnsi="Times New Roman" w:cs="Narkisim"/>
      <w:sz w:val="20"/>
      <w:szCs w:val="20"/>
    </w:rPr>
  </w:style>
  <w:style w:type="character" w:styleId="aff8">
    <w:name w:val="endnote reference"/>
    <w:basedOn w:val="a0"/>
    <w:uiPriority w:val="99"/>
    <w:semiHidden/>
    <w:unhideWhenUsed/>
    <w:rsid w:val="00B724C2"/>
    <w:rPr>
      <w:vertAlign w:val="superscript"/>
    </w:rPr>
  </w:style>
  <w:style w:type="character" w:customStyle="1" w:styleId="28">
    <w:name w:val="אזכור לא מזוהה2"/>
    <w:basedOn w:val="a0"/>
    <w:uiPriority w:val="99"/>
    <w:semiHidden/>
    <w:unhideWhenUsed/>
    <w:rsid w:val="00F0109A"/>
    <w:rPr>
      <w:color w:val="605E5C"/>
      <w:shd w:val="clear" w:color="auto" w:fill="E1DFDD"/>
    </w:rPr>
  </w:style>
  <w:style w:type="character" w:customStyle="1" w:styleId="33">
    <w:name w:val="אזכור לא מזוהה3"/>
    <w:basedOn w:val="a0"/>
    <w:uiPriority w:val="99"/>
    <w:semiHidden/>
    <w:unhideWhenUsed/>
    <w:rsid w:val="00223A10"/>
    <w:rPr>
      <w:color w:val="605E5C"/>
      <w:shd w:val="clear" w:color="auto" w:fill="E1DFDD"/>
    </w:rPr>
  </w:style>
  <w:style w:type="paragraph" w:customStyle="1" w:styleId="aff9">
    <w:name w:val="ציטוט מקור"/>
    <w:basedOn w:val="a"/>
    <w:next w:val="a"/>
    <w:rsid w:val="00524A0F"/>
    <w:pPr>
      <w:autoSpaceDE/>
      <w:autoSpaceDN/>
      <w:spacing w:after="0" w:line="360" w:lineRule="auto"/>
      <w:ind w:left="340" w:right="340"/>
    </w:pPr>
    <w:rPr>
      <w:rFonts w:asciiTheme="minorHAnsi" w:eastAsiaTheme="minorHAnsi" w:hAnsiTheme="minorHAnsi" w:cs="David"/>
      <w:sz w:val="22"/>
      <w:szCs w:val="22"/>
    </w:rPr>
  </w:style>
  <w:style w:type="character" w:customStyle="1" w:styleId="41">
    <w:name w:val="אזכור לא מזוהה4"/>
    <w:basedOn w:val="a0"/>
    <w:uiPriority w:val="99"/>
    <w:semiHidden/>
    <w:unhideWhenUsed/>
    <w:rsid w:val="000F7C76"/>
    <w:rPr>
      <w:color w:val="605E5C"/>
      <w:shd w:val="clear" w:color="auto" w:fill="E1DFDD"/>
    </w:rPr>
  </w:style>
  <w:style w:type="character" w:customStyle="1" w:styleId="51">
    <w:name w:val="אזכור לא מזוהה5"/>
    <w:basedOn w:val="a0"/>
    <w:uiPriority w:val="99"/>
    <w:semiHidden/>
    <w:unhideWhenUsed/>
    <w:rsid w:val="00764A8B"/>
    <w:rPr>
      <w:color w:val="605E5C"/>
      <w:shd w:val="clear" w:color="auto" w:fill="E1DFDD"/>
    </w:rPr>
  </w:style>
  <w:style w:type="character" w:customStyle="1" w:styleId="6">
    <w:name w:val="אזכור לא מזוהה6"/>
    <w:basedOn w:val="a0"/>
    <w:uiPriority w:val="99"/>
    <w:semiHidden/>
    <w:unhideWhenUsed/>
    <w:rsid w:val="00A34165"/>
    <w:rPr>
      <w:color w:val="605E5C"/>
      <w:shd w:val="clear" w:color="auto" w:fill="E1DFDD"/>
    </w:rPr>
  </w:style>
  <w:style w:type="character" w:customStyle="1" w:styleId="71">
    <w:name w:val="אזכור לא מזוהה7"/>
    <w:basedOn w:val="a0"/>
    <w:uiPriority w:val="99"/>
    <w:semiHidden/>
    <w:unhideWhenUsed/>
    <w:rsid w:val="00C4565F"/>
    <w:rPr>
      <w:color w:val="605E5C"/>
      <w:shd w:val="clear" w:color="auto" w:fill="E1DFDD"/>
    </w:rPr>
  </w:style>
  <w:style w:type="character" w:customStyle="1" w:styleId="8">
    <w:name w:val="אזכור לא מזוהה8"/>
    <w:basedOn w:val="a0"/>
    <w:uiPriority w:val="99"/>
    <w:semiHidden/>
    <w:unhideWhenUsed/>
    <w:rsid w:val="00A87A51"/>
    <w:rPr>
      <w:color w:val="605E5C"/>
      <w:shd w:val="clear" w:color="auto" w:fill="E1DFDD"/>
    </w:rPr>
  </w:style>
  <w:style w:type="character" w:styleId="affa">
    <w:name w:val="Unresolved Mention"/>
    <w:basedOn w:val="a0"/>
    <w:uiPriority w:val="99"/>
    <w:semiHidden/>
    <w:unhideWhenUsed/>
    <w:rsid w:val="002741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18976">
      <w:bodyDiv w:val="1"/>
      <w:marLeft w:val="0"/>
      <w:marRight w:val="0"/>
      <w:marTop w:val="0"/>
      <w:marBottom w:val="0"/>
      <w:divBdr>
        <w:top w:val="none" w:sz="0" w:space="0" w:color="auto"/>
        <w:left w:val="none" w:sz="0" w:space="0" w:color="auto"/>
        <w:bottom w:val="none" w:sz="0" w:space="0" w:color="auto"/>
        <w:right w:val="none" w:sz="0" w:space="0" w:color="auto"/>
      </w:divBdr>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37863792">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 w:id="199826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zion.org.il/he/halakha/studies-halakha/pikuach-nefesh-hitztarfut-lenesiat-heiter-2" TargetMode="External"/><Relationship Id="rId13" Type="http://schemas.openxmlformats.org/officeDocument/2006/relationships/hyperlink" Target="https://www.etzion.org.il/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tzion.org.il/h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tzion.org.il/he/halakha/studies-halakha/pikuach-nefesh-hitztarfut-lenesiat-heiter-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etzion.org.il/he/halakha/studies-halakha/pikuach-nefesh-hitztarfut-lenesiat-heiter-2" TargetMode="External"/><Relationship Id="rId4" Type="http://schemas.openxmlformats.org/officeDocument/2006/relationships/settings" Target="settings.xml"/><Relationship Id="rId9" Type="http://schemas.openxmlformats.org/officeDocument/2006/relationships/hyperlink" Target="http://shut.moreshet.co.il/shut2.asp?id=96557" TargetMode="External"/><Relationship Id="rId14" Type="http://schemas.openxmlformats.org/officeDocument/2006/relationships/hyperlink" Target="mailto:office@etzion.org.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tzion.org.il/he/halakha/studies-halakha/pikuach-nefesh-tikshorti-1" TargetMode="External"/><Relationship Id="rId2" Type="http://schemas.openxmlformats.org/officeDocument/2006/relationships/hyperlink" Target="https://beta.hebrewbooks.org/reader/reader.aspx?sfid=43790" TargetMode="External"/><Relationship Id="rId1" Type="http://schemas.openxmlformats.org/officeDocument/2006/relationships/hyperlink" Target="https://www.sefaria.org.il/B'Mareh_HaBazak_Volume_V.37.1?lang=he&amp;with=all&amp;lang2=he" TargetMode="External"/><Relationship Id="rId4" Type="http://schemas.openxmlformats.org/officeDocument/2006/relationships/hyperlink" Target="https://www.etzion.org.il/he/halakha/studies-halakha/pikuach-nefesh-tikshorti-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Pikuach-00-82h-Subject%20.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468C0-5FF7-42E9-B729-0EBD799A3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Pikuach-00-82h-Subject .dotx</Template>
  <TotalTime>7859</TotalTime>
  <Pages>5</Pages>
  <Words>2064</Words>
  <Characters>10322</Characters>
  <Application>Microsoft Office Word</Application>
  <DocSecurity>0</DocSecurity>
  <Lines>86</Lines>
  <Paragraphs>24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aviad</cp:lastModifiedBy>
  <cp:revision>1606</cp:revision>
  <dcterms:created xsi:type="dcterms:W3CDTF">2022-10-22T19:42:00Z</dcterms:created>
  <dcterms:modified xsi:type="dcterms:W3CDTF">2023-06-08T06:58:00Z</dcterms:modified>
</cp:coreProperties>
</file>