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DF37" w14:textId="77777777" w:rsidR="00D1050A" w:rsidRDefault="00D1050A" w:rsidP="00D7054B">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14:paraId="66E12AC7" w14:textId="77777777" w:rsidR="00D1050A" w:rsidRDefault="00D1050A" w:rsidP="00D7054B">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6733006A" w14:textId="77777777" w:rsidR="00D1050A" w:rsidRDefault="00D1050A" w:rsidP="00D7054B">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14:paraId="2AA3C078" w14:textId="77777777" w:rsidR="00D1050A" w:rsidRDefault="00D1050A" w:rsidP="00D7054B">
      <w:pPr>
        <w:pStyle w:val="CC"/>
        <w:keepLines w:val="0"/>
        <w:tabs>
          <w:tab w:val="left" w:pos="720"/>
        </w:tabs>
        <w:spacing w:after="0" w:line="240" w:lineRule="auto"/>
        <w:ind w:left="0" w:firstLine="0"/>
        <w:jc w:val="center"/>
        <w:rPr>
          <w:rFonts w:ascii="Arial" w:hAnsi="Arial" w:cs="Arial"/>
          <w:b/>
          <w:bCs/>
          <w:sz w:val="24"/>
          <w:szCs w:val="24"/>
        </w:rPr>
      </w:pPr>
    </w:p>
    <w:p w14:paraId="671B8CE4" w14:textId="77777777" w:rsidR="00D1050A" w:rsidRDefault="00D1050A" w:rsidP="00D7054B">
      <w:pPr>
        <w:pStyle w:val="CC"/>
        <w:keepLines w:val="0"/>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STUDENT SUMMARIES OF SICHOT OF THE ROSHEI YESHIVA</w:t>
      </w:r>
    </w:p>
    <w:p w14:paraId="26F8E3BE" w14:textId="77777777" w:rsidR="00D1050A" w:rsidRDefault="00D1050A" w:rsidP="00D7054B">
      <w:pPr>
        <w:pStyle w:val="BlockText"/>
        <w:widowControl w:val="0"/>
        <w:spacing w:line="240" w:lineRule="auto"/>
        <w:ind w:left="0"/>
        <w:jc w:val="center"/>
        <w:rPr>
          <w:rFonts w:asciiTheme="minorBidi" w:hAnsiTheme="minorBidi" w:cstheme="minorBidi"/>
          <w:b/>
          <w:bCs/>
          <w:caps/>
          <w:sz w:val="24"/>
          <w:szCs w:val="24"/>
        </w:rPr>
      </w:pPr>
    </w:p>
    <w:p w14:paraId="3545AC7E" w14:textId="77777777" w:rsidR="00D1050A" w:rsidRDefault="00D1050A" w:rsidP="00D7054B">
      <w:pPr>
        <w:pStyle w:val="BlockText"/>
        <w:widowControl w:val="0"/>
        <w:spacing w:line="240" w:lineRule="auto"/>
        <w:ind w:left="0"/>
        <w:jc w:val="center"/>
        <w:rPr>
          <w:rFonts w:asciiTheme="minorBidi" w:hAnsiTheme="minorBidi" w:cstheme="minorBidi"/>
          <w:b/>
          <w:bCs/>
          <w:caps/>
          <w:sz w:val="24"/>
          <w:szCs w:val="24"/>
        </w:rPr>
      </w:pPr>
    </w:p>
    <w:p w14:paraId="2E4EF089" w14:textId="52A229CE" w:rsidR="00AD7CDD" w:rsidRDefault="0009235B" w:rsidP="00D7054B">
      <w:pPr>
        <w:pStyle w:val="BlockText"/>
        <w:spacing w:line="240" w:lineRule="auto"/>
        <w:ind w:left="0"/>
        <w:jc w:val="center"/>
        <w:rPr>
          <w:rFonts w:asciiTheme="minorBidi" w:hAnsiTheme="minorBidi" w:cstheme="minorBidi"/>
          <w:b/>
          <w:bCs/>
          <w:caps/>
          <w:sz w:val="24"/>
          <w:szCs w:val="24"/>
        </w:rPr>
      </w:pPr>
      <w:r w:rsidRPr="00C33224">
        <w:rPr>
          <w:rFonts w:asciiTheme="minorBidi" w:hAnsiTheme="minorBidi" w:cstheme="minorBidi"/>
          <w:b/>
          <w:bCs/>
          <w:caps/>
          <w:sz w:val="24"/>
          <w:szCs w:val="24"/>
        </w:rPr>
        <w:t xml:space="preserve">Parashat </w:t>
      </w:r>
      <w:r w:rsidR="00F56AF1" w:rsidRPr="00C33224">
        <w:rPr>
          <w:rFonts w:asciiTheme="minorBidi" w:hAnsiTheme="minorBidi" w:cstheme="minorBidi"/>
          <w:b/>
          <w:bCs/>
          <w:caps/>
          <w:sz w:val="24"/>
          <w:szCs w:val="24"/>
        </w:rPr>
        <w:t>Shelach</w:t>
      </w:r>
    </w:p>
    <w:p w14:paraId="596D3062" w14:textId="77777777" w:rsidR="00D1050A" w:rsidRPr="00C33224" w:rsidRDefault="00D1050A" w:rsidP="00D7054B">
      <w:pPr>
        <w:pStyle w:val="BlockText"/>
        <w:spacing w:line="240" w:lineRule="auto"/>
        <w:ind w:left="0"/>
        <w:jc w:val="center"/>
        <w:rPr>
          <w:rFonts w:asciiTheme="minorBidi" w:hAnsiTheme="minorBidi" w:cstheme="minorBidi"/>
          <w:b/>
          <w:bCs/>
          <w:caps/>
          <w:sz w:val="24"/>
          <w:szCs w:val="24"/>
        </w:rPr>
      </w:pPr>
      <w:r w:rsidRPr="00C33224">
        <w:rPr>
          <w:rFonts w:asciiTheme="minorBidi" w:hAnsiTheme="minorBidi" w:cstheme="minorBidi"/>
          <w:b/>
          <w:bCs/>
          <w:caps/>
          <w:sz w:val="24"/>
          <w:szCs w:val="24"/>
        </w:rPr>
        <w:t>Sicha of HarAV Baruch gigi</w:t>
      </w:r>
    </w:p>
    <w:p w14:paraId="646736E1" w14:textId="77777777" w:rsidR="00D1050A" w:rsidRDefault="00D1050A" w:rsidP="00D7054B">
      <w:pPr>
        <w:pStyle w:val="BlockText"/>
        <w:spacing w:line="240" w:lineRule="auto"/>
        <w:ind w:left="0"/>
        <w:jc w:val="center"/>
        <w:rPr>
          <w:rFonts w:asciiTheme="minorBidi" w:hAnsiTheme="minorBidi" w:cstheme="minorBidi"/>
          <w:b/>
          <w:bCs/>
          <w:caps/>
          <w:sz w:val="24"/>
          <w:szCs w:val="24"/>
        </w:rPr>
      </w:pPr>
    </w:p>
    <w:p w14:paraId="474D1060" w14:textId="77777777" w:rsidR="00D1050A" w:rsidRDefault="00D1050A" w:rsidP="00D7054B">
      <w:pPr>
        <w:widowControl w:val="0"/>
        <w:spacing w:line="240" w:lineRule="auto"/>
        <w:jc w:val="center"/>
        <w:rPr>
          <w:rFonts w:asciiTheme="minorBidi" w:hAnsiTheme="minorBidi" w:cstheme="minorBidi"/>
          <w:b/>
          <w:bCs/>
          <w:sz w:val="24"/>
          <w:szCs w:val="24"/>
          <w:shd w:val="clear" w:color="auto" w:fill="FFFFFF"/>
        </w:rPr>
      </w:pPr>
    </w:p>
    <w:p w14:paraId="727A0405" w14:textId="77777777" w:rsidR="00D1050A" w:rsidRPr="0055457D" w:rsidRDefault="00D1050A" w:rsidP="00D7054B">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5457D">
        <w:rPr>
          <w:rFonts w:asciiTheme="minorBidi" w:hAnsiTheme="minorBidi" w:cstheme="minorBidi"/>
          <w:b/>
          <w:bCs/>
          <w:sz w:val="24"/>
          <w:szCs w:val="24"/>
          <w:lang w:val="en-GB"/>
        </w:rPr>
        <w:t>*********************************************************</w:t>
      </w:r>
    </w:p>
    <w:p w14:paraId="4DF92927" w14:textId="52CB6D5D" w:rsidR="00D1050A" w:rsidRPr="00F53F90" w:rsidRDefault="00D1050A" w:rsidP="00D7054B">
      <w:pPr>
        <w:spacing w:line="240" w:lineRule="auto"/>
        <w:jc w:val="center"/>
        <w:rPr>
          <w:rFonts w:ascii="Arial" w:hAnsi="Arial" w:cs="Arial"/>
          <w:color w:val="222222"/>
          <w:sz w:val="24"/>
          <w:szCs w:val="24"/>
          <w:shd w:val="clear" w:color="auto" w:fill="FFFFFF"/>
        </w:rPr>
      </w:pPr>
      <w:r w:rsidRPr="00F53F90">
        <w:rPr>
          <w:rFonts w:ascii="Arial" w:hAnsi="Arial" w:cs="Arial"/>
          <w:color w:val="222222"/>
          <w:sz w:val="24"/>
          <w:szCs w:val="24"/>
          <w:shd w:val="clear" w:color="auto" w:fill="FFFFFF"/>
        </w:rPr>
        <w:t xml:space="preserve">Dedicated in honor of the marriage of our son, </w:t>
      </w:r>
      <w:r w:rsidRPr="00F53F90">
        <w:rPr>
          <w:rFonts w:ascii="Arial" w:hAnsi="Arial" w:cs="Arial"/>
          <w:color w:val="222222"/>
          <w:sz w:val="24"/>
          <w:szCs w:val="24"/>
          <w:shd w:val="clear" w:color="auto" w:fill="FFFFFF"/>
        </w:rPr>
        <w:br/>
      </w:r>
      <w:proofErr w:type="spellStart"/>
      <w:r w:rsidRPr="00F53F90">
        <w:rPr>
          <w:rFonts w:ascii="Arial" w:hAnsi="Arial" w:cs="Arial"/>
          <w:color w:val="222222"/>
          <w:sz w:val="24"/>
          <w:szCs w:val="24"/>
          <w:shd w:val="clear" w:color="auto" w:fill="FFFFFF"/>
        </w:rPr>
        <w:t>Aharon</w:t>
      </w:r>
      <w:proofErr w:type="spellEnd"/>
      <w:r w:rsidRPr="00F53F90">
        <w:rPr>
          <w:rFonts w:ascii="Arial" w:hAnsi="Arial" w:cs="Arial"/>
          <w:color w:val="222222"/>
          <w:sz w:val="24"/>
          <w:szCs w:val="24"/>
          <w:shd w:val="clear" w:color="auto" w:fill="FFFFFF"/>
        </w:rPr>
        <w:t xml:space="preserve"> (YHE '19)</w:t>
      </w:r>
      <w:r w:rsidR="00943FD4">
        <w:rPr>
          <w:rFonts w:ascii="Arial" w:hAnsi="Arial" w:cs="Arial"/>
          <w:color w:val="222222"/>
          <w:sz w:val="24"/>
          <w:szCs w:val="24"/>
          <w:shd w:val="clear" w:color="auto" w:fill="FFFFFF"/>
        </w:rPr>
        <w:t>,</w:t>
      </w:r>
      <w:r w:rsidRPr="00F53F90">
        <w:rPr>
          <w:rFonts w:ascii="Arial" w:hAnsi="Arial" w:cs="Arial"/>
          <w:color w:val="222222"/>
          <w:sz w:val="24"/>
          <w:szCs w:val="24"/>
          <w:shd w:val="clear" w:color="auto" w:fill="FFFFFF"/>
        </w:rPr>
        <w:t xml:space="preserve"> to Ariella Berman </w:t>
      </w:r>
      <w:r w:rsidRPr="00F53F90">
        <w:rPr>
          <w:rFonts w:ascii="Arial" w:hAnsi="Arial" w:cs="Arial"/>
          <w:color w:val="222222"/>
          <w:sz w:val="24"/>
          <w:szCs w:val="24"/>
          <w:shd w:val="clear" w:color="auto" w:fill="FFFFFF"/>
        </w:rPr>
        <w:br/>
        <w:t xml:space="preserve">by Rav Yitzchak and Stefanie </w:t>
      </w:r>
      <w:proofErr w:type="spellStart"/>
      <w:r w:rsidRPr="00F53F90">
        <w:rPr>
          <w:rFonts w:ascii="Arial" w:hAnsi="Arial" w:cs="Arial"/>
          <w:color w:val="222222"/>
          <w:sz w:val="24"/>
          <w:szCs w:val="24"/>
          <w:shd w:val="clear" w:color="auto" w:fill="FFFFFF"/>
        </w:rPr>
        <w:t>Etshalom</w:t>
      </w:r>
      <w:proofErr w:type="spellEnd"/>
    </w:p>
    <w:p w14:paraId="6AACA863" w14:textId="77777777" w:rsidR="00D1050A" w:rsidRPr="0055457D" w:rsidRDefault="00D1050A" w:rsidP="00D7054B">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5457D">
        <w:rPr>
          <w:rFonts w:asciiTheme="minorBidi" w:hAnsiTheme="minorBidi" w:cstheme="minorBidi"/>
          <w:b/>
          <w:bCs/>
          <w:sz w:val="24"/>
          <w:szCs w:val="24"/>
          <w:lang w:val="en-GB"/>
        </w:rPr>
        <w:t>*********************************************************</w:t>
      </w:r>
    </w:p>
    <w:p w14:paraId="7CC4DB64" w14:textId="77777777" w:rsidR="00D1050A" w:rsidRPr="006F0726" w:rsidRDefault="00D1050A" w:rsidP="00D7054B">
      <w:pPr>
        <w:widowControl w:val="0"/>
        <w:spacing w:line="240" w:lineRule="auto"/>
        <w:jc w:val="center"/>
        <w:rPr>
          <w:rFonts w:asciiTheme="minorBidi" w:hAnsiTheme="minorBidi" w:cstheme="minorBidi"/>
          <w:b/>
          <w:bCs/>
          <w:sz w:val="24"/>
          <w:szCs w:val="24"/>
          <w:shd w:val="clear" w:color="auto" w:fill="FFFFFF"/>
          <w:lang w:val="en-GB"/>
        </w:rPr>
      </w:pPr>
    </w:p>
    <w:p w14:paraId="398BCF22" w14:textId="77777777" w:rsidR="00D1050A" w:rsidRPr="00C33224" w:rsidRDefault="00D1050A" w:rsidP="00D7054B">
      <w:pPr>
        <w:pStyle w:val="BlockText"/>
        <w:spacing w:line="240" w:lineRule="auto"/>
        <w:ind w:left="0"/>
        <w:jc w:val="center"/>
        <w:rPr>
          <w:rFonts w:asciiTheme="minorBidi" w:hAnsiTheme="minorBidi" w:cstheme="minorBidi"/>
          <w:b/>
          <w:bCs/>
          <w:caps/>
          <w:sz w:val="24"/>
          <w:szCs w:val="24"/>
        </w:rPr>
      </w:pPr>
    </w:p>
    <w:p w14:paraId="4F867142" w14:textId="43A26466" w:rsidR="009C67CD" w:rsidRPr="00D1050A" w:rsidRDefault="00F56AF1" w:rsidP="00D7054B">
      <w:pPr>
        <w:spacing w:line="240" w:lineRule="auto"/>
        <w:jc w:val="center"/>
        <w:rPr>
          <w:rFonts w:asciiTheme="minorBidi" w:hAnsiTheme="minorBidi" w:cstheme="minorBidi"/>
          <w:b/>
          <w:bCs/>
          <w:sz w:val="24"/>
          <w:szCs w:val="24"/>
        </w:rPr>
      </w:pPr>
      <w:r w:rsidRPr="00D1050A">
        <w:rPr>
          <w:rFonts w:asciiTheme="minorBidi" w:hAnsiTheme="minorBidi" w:cstheme="minorBidi"/>
          <w:b/>
          <w:bCs/>
          <w:sz w:val="24"/>
          <w:szCs w:val="24"/>
        </w:rPr>
        <w:t xml:space="preserve">The </w:t>
      </w:r>
      <w:r w:rsidR="00D1050A">
        <w:rPr>
          <w:rFonts w:asciiTheme="minorBidi" w:hAnsiTheme="minorBidi" w:cstheme="minorBidi"/>
          <w:b/>
          <w:bCs/>
          <w:sz w:val="24"/>
          <w:szCs w:val="24"/>
        </w:rPr>
        <w:t>E</w:t>
      </w:r>
      <w:r w:rsidRPr="00D1050A">
        <w:rPr>
          <w:rFonts w:asciiTheme="minorBidi" w:hAnsiTheme="minorBidi" w:cstheme="minorBidi"/>
          <w:b/>
          <w:bCs/>
          <w:sz w:val="24"/>
          <w:szCs w:val="24"/>
        </w:rPr>
        <w:t>ternity of the Torah</w:t>
      </w:r>
    </w:p>
    <w:p w14:paraId="5F997DAD" w14:textId="6BEAE138" w:rsidR="00D1050A" w:rsidRDefault="00D1050A" w:rsidP="00D7054B">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C33224">
        <w:rPr>
          <w:rFonts w:asciiTheme="minorBidi" w:hAnsiTheme="minorBidi" w:cstheme="minorBidi"/>
          <w:sz w:val="24"/>
          <w:szCs w:val="24"/>
        </w:rPr>
        <w:t xml:space="preserve">ummarized by </w:t>
      </w:r>
      <w:proofErr w:type="spellStart"/>
      <w:r w:rsidRPr="00C33224">
        <w:rPr>
          <w:rFonts w:asciiTheme="minorBidi" w:hAnsiTheme="minorBidi" w:cstheme="minorBidi"/>
          <w:sz w:val="24"/>
          <w:szCs w:val="24"/>
        </w:rPr>
        <w:t>Itai</w:t>
      </w:r>
      <w:proofErr w:type="spellEnd"/>
      <w:r w:rsidRPr="00C33224">
        <w:rPr>
          <w:rFonts w:asciiTheme="minorBidi" w:hAnsiTheme="minorBidi" w:cstheme="minorBidi"/>
          <w:sz w:val="24"/>
          <w:szCs w:val="24"/>
        </w:rPr>
        <w:t xml:space="preserve"> Weiss</w:t>
      </w:r>
    </w:p>
    <w:p w14:paraId="090361AB" w14:textId="56D5B54F" w:rsidR="00B7249F" w:rsidRPr="00C33224" w:rsidRDefault="00CA0FAD" w:rsidP="00D7054B">
      <w:pPr>
        <w:pStyle w:val="BlockText"/>
        <w:spacing w:line="240" w:lineRule="auto"/>
        <w:ind w:left="0"/>
        <w:jc w:val="center"/>
        <w:rPr>
          <w:rFonts w:asciiTheme="minorBidi" w:hAnsiTheme="minorBidi" w:cstheme="minorBidi"/>
          <w:sz w:val="24"/>
          <w:szCs w:val="24"/>
        </w:rPr>
      </w:pPr>
      <w:r w:rsidRPr="00C33224">
        <w:rPr>
          <w:rFonts w:asciiTheme="minorBidi" w:hAnsiTheme="minorBidi" w:cstheme="minorBidi"/>
          <w:sz w:val="24"/>
          <w:szCs w:val="24"/>
        </w:rPr>
        <w:t>Translated by David Strauss</w:t>
      </w:r>
    </w:p>
    <w:p w14:paraId="670812FE" w14:textId="77777777" w:rsidR="00B7249F" w:rsidRDefault="00B7249F" w:rsidP="00D7054B">
      <w:pPr>
        <w:spacing w:line="240" w:lineRule="auto"/>
        <w:rPr>
          <w:rFonts w:asciiTheme="minorBidi" w:hAnsiTheme="minorBidi" w:cstheme="minorBidi"/>
          <w:sz w:val="24"/>
          <w:szCs w:val="24"/>
        </w:rPr>
      </w:pPr>
    </w:p>
    <w:p w14:paraId="3B356776" w14:textId="77777777" w:rsidR="00D1050A" w:rsidRPr="00C33224" w:rsidRDefault="00D1050A" w:rsidP="00D7054B">
      <w:pPr>
        <w:spacing w:line="240" w:lineRule="auto"/>
        <w:rPr>
          <w:rFonts w:asciiTheme="minorBidi" w:hAnsiTheme="minorBidi" w:cstheme="minorBidi"/>
          <w:sz w:val="24"/>
          <w:szCs w:val="24"/>
        </w:rPr>
      </w:pPr>
    </w:p>
    <w:p w14:paraId="468BD035" w14:textId="4FE62968" w:rsidR="00F56AF1" w:rsidRPr="00D1050A" w:rsidRDefault="00F56AF1" w:rsidP="00D7054B">
      <w:pPr>
        <w:spacing w:line="240" w:lineRule="auto"/>
        <w:rPr>
          <w:rFonts w:asciiTheme="minorBidi" w:hAnsiTheme="minorBidi" w:cstheme="minorBidi"/>
          <w:b/>
          <w:bCs/>
          <w:sz w:val="24"/>
          <w:szCs w:val="24"/>
        </w:rPr>
      </w:pPr>
      <w:r w:rsidRPr="00D1050A">
        <w:rPr>
          <w:rFonts w:asciiTheme="minorBidi" w:hAnsiTheme="minorBidi" w:cstheme="minorBidi"/>
          <w:b/>
          <w:bCs/>
          <w:sz w:val="24"/>
          <w:szCs w:val="24"/>
        </w:rPr>
        <w:t>Introduction:</w:t>
      </w:r>
      <w:r w:rsidR="00C33224" w:rsidRPr="00D1050A">
        <w:rPr>
          <w:rFonts w:asciiTheme="minorBidi" w:hAnsiTheme="minorBidi" w:cstheme="minorBidi"/>
          <w:b/>
          <w:bCs/>
          <w:sz w:val="24"/>
          <w:szCs w:val="24"/>
        </w:rPr>
        <w:t xml:space="preserve"> The </w:t>
      </w:r>
      <w:r w:rsidR="00D1050A">
        <w:rPr>
          <w:rFonts w:asciiTheme="minorBidi" w:hAnsiTheme="minorBidi" w:cstheme="minorBidi"/>
          <w:b/>
          <w:bCs/>
          <w:sz w:val="24"/>
          <w:szCs w:val="24"/>
        </w:rPr>
        <w:t>S</w:t>
      </w:r>
      <w:r w:rsidR="00C33224" w:rsidRPr="00D1050A">
        <w:rPr>
          <w:rFonts w:asciiTheme="minorBidi" w:hAnsiTheme="minorBidi" w:cstheme="minorBidi"/>
          <w:b/>
          <w:bCs/>
          <w:sz w:val="24"/>
          <w:szCs w:val="24"/>
        </w:rPr>
        <w:t xml:space="preserve">in-offering Brought for </w:t>
      </w:r>
      <w:r w:rsidR="00D1050A">
        <w:rPr>
          <w:rFonts w:asciiTheme="minorBidi" w:hAnsiTheme="minorBidi" w:cstheme="minorBidi"/>
          <w:b/>
          <w:bCs/>
          <w:sz w:val="24"/>
          <w:szCs w:val="24"/>
        </w:rPr>
        <w:t>U</w:t>
      </w:r>
      <w:r w:rsidR="00C33224" w:rsidRPr="00D1050A">
        <w:rPr>
          <w:rFonts w:asciiTheme="minorBidi" w:hAnsiTheme="minorBidi" w:cstheme="minorBidi"/>
          <w:b/>
          <w:bCs/>
          <w:sz w:val="24"/>
          <w:szCs w:val="24"/>
        </w:rPr>
        <w:t xml:space="preserve">nwitting </w:t>
      </w:r>
      <w:r w:rsidR="00D1050A">
        <w:rPr>
          <w:rFonts w:asciiTheme="minorBidi" w:hAnsiTheme="minorBidi" w:cstheme="minorBidi"/>
          <w:b/>
          <w:bCs/>
          <w:sz w:val="24"/>
          <w:szCs w:val="24"/>
        </w:rPr>
        <w:t>T</w:t>
      </w:r>
      <w:r w:rsidR="00C33224" w:rsidRPr="00D1050A">
        <w:rPr>
          <w:rFonts w:asciiTheme="minorBidi" w:hAnsiTheme="minorBidi" w:cstheme="minorBidi"/>
          <w:b/>
          <w:bCs/>
          <w:sz w:val="24"/>
          <w:szCs w:val="24"/>
        </w:rPr>
        <w:t xml:space="preserve">ransgression of all the Commandments </w:t>
      </w:r>
    </w:p>
    <w:p w14:paraId="33276433" w14:textId="77777777" w:rsidR="00F56AF1" w:rsidRPr="00C33224" w:rsidRDefault="00F56AF1" w:rsidP="00D7054B">
      <w:pPr>
        <w:spacing w:line="240" w:lineRule="auto"/>
        <w:rPr>
          <w:rFonts w:asciiTheme="minorBidi" w:hAnsiTheme="minorBidi" w:cstheme="minorBidi"/>
          <w:sz w:val="24"/>
          <w:szCs w:val="24"/>
        </w:rPr>
      </w:pPr>
    </w:p>
    <w:p w14:paraId="7CBF5C97" w14:textId="6F15E517"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The </w:t>
      </w:r>
      <w:r w:rsidRPr="00C33224">
        <w:rPr>
          <w:rFonts w:asciiTheme="minorBidi" w:hAnsiTheme="minorBidi" w:cstheme="minorBidi"/>
          <w:i/>
          <w:iCs/>
          <w:sz w:val="24"/>
          <w:szCs w:val="24"/>
        </w:rPr>
        <w:t xml:space="preserve">parashot </w:t>
      </w:r>
      <w:r w:rsidRPr="00C33224">
        <w:rPr>
          <w:rFonts w:asciiTheme="minorBidi" w:hAnsiTheme="minorBidi" w:cstheme="minorBidi"/>
          <w:sz w:val="24"/>
          <w:szCs w:val="24"/>
        </w:rPr>
        <w:t xml:space="preserve">in the book of </w:t>
      </w:r>
      <w:proofErr w:type="spellStart"/>
      <w:r w:rsidRPr="00C33224">
        <w:rPr>
          <w:rFonts w:asciiTheme="minorBidi" w:hAnsiTheme="minorBidi" w:cstheme="minorBidi"/>
          <w:i/>
          <w:iCs/>
          <w:sz w:val="24"/>
          <w:szCs w:val="24"/>
        </w:rPr>
        <w:t>B</w:t>
      </w:r>
      <w:r w:rsidR="00D1050A">
        <w:rPr>
          <w:rFonts w:asciiTheme="minorBidi" w:hAnsiTheme="minorBidi" w:cstheme="minorBidi"/>
          <w:i/>
          <w:iCs/>
          <w:sz w:val="24"/>
          <w:szCs w:val="24"/>
        </w:rPr>
        <w:t>a</w:t>
      </w:r>
      <w:r w:rsidRPr="00C33224">
        <w:rPr>
          <w:rFonts w:asciiTheme="minorBidi" w:hAnsiTheme="minorBidi" w:cstheme="minorBidi"/>
          <w:i/>
          <w:iCs/>
          <w:sz w:val="24"/>
          <w:szCs w:val="24"/>
        </w:rPr>
        <w:t>midbar</w:t>
      </w:r>
      <w:proofErr w:type="spellEnd"/>
      <w:r w:rsidRPr="00C33224">
        <w:rPr>
          <w:rFonts w:asciiTheme="minorBidi" w:hAnsiTheme="minorBidi" w:cstheme="minorBidi"/>
          <w:i/>
          <w:iCs/>
          <w:sz w:val="24"/>
          <w:szCs w:val="24"/>
        </w:rPr>
        <w:t xml:space="preserve"> </w:t>
      </w:r>
      <w:r w:rsidRPr="00C33224">
        <w:rPr>
          <w:rFonts w:asciiTheme="minorBidi" w:hAnsiTheme="minorBidi" w:cstheme="minorBidi"/>
          <w:sz w:val="24"/>
          <w:szCs w:val="24"/>
        </w:rPr>
        <w:t xml:space="preserve">are unique in that they combine two axes: the historical and the halakhic. Narratives and halakhic sections are interwoven in </w:t>
      </w:r>
      <w:r w:rsidR="0032218D">
        <w:rPr>
          <w:rFonts w:asciiTheme="minorBidi" w:hAnsiTheme="minorBidi" w:cstheme="minorBidi"/>
          <w:sz w:val="24"/>
          <w:szCs w:val="24"/>
        </w:rPr>
        <w:t xml:space="preserve">this </w:t>
      </w:r>
      <w:proofErr w:type="spellStart"/>
      <w:r w:rsidR="0032218D">
        <w:rPr>
          <w:rFonts w:asciiTheme="minorBidi" w:hAnsiTheme="minorBidi" w:cstheme="minorBidi"/>
          <w:i/>
          <w:iCs/>
          <w:sz w:val="24"/>
          <w:szCs w:val="24"/>
        </w:rPr>
        <w:t>sefer</w:t>
      </w:r>
      <w:proofErr w:type="spellEnd"/>
      <w:r w:rsidRPr="00C33224">
        <w:rPr>
          <w:rFonts w:asciiTheme="minorBidi" w:hAnsiTheme="minorBidi" w:cstheme="minorBidi"/>
          <w:sz w:val="24"/>
          <w:szCs w:val="24"/>
        </w:rPr>
        <w:t xml:space="preserve">. For this reason, </w:t>
      </w:r>
      <w:r w:rsidRPr="00C33224">
        <w:rPr>
          <w:rFonts w:asciiTheme="minorBidi" w:hAnsiTheme="minorBidi" w:cstheme="minorBidi"/>
          <w:i/>
          <w:iCs/>
          <w:sz w:val="24"/>
          <w:szCs w:val="24"/>
        </w:rPr>
        <w:t xml:space="preserve">Chazal </w:t>
      </w:r>
      <w:r w:rsidRPr="00C33224">
        <w:rPr>
          <w:rFonts w:asciiTheme="minorBidi" w:hAnsiTheme="minorBidi" w:cstheme="minorBidi"/>
          <w:sz w:val="24"/>
          <w:szCs w:val="24"/>
        </w:rPr>
        <w:t xml:space="preserve">and the Biblical commentators try to understand the nature of the connection between </w:t>
      </w:r>
      <w:r w:rsidR="0032218D">
        <w:rPr>
          <w:rFonts w:asciiTheme="minorBidi" w:hAnsiTheme="minorBidi" w:cstheme="minorBidi"/>
          <w:sz w:val="24"/>
          <w:szCs w:val="24"/>
        </w:rPr>
        <w:t>each</w:t>
      </w:r>
      <w:r w:rsidR="0032218D" w:rsidRPr="00C33224">
        <w:rPr>
          <w:rFonts w:asciiTheme="minorBidi" w:hAnsiTheme="minorBidi" w:cstheme="minorBidi"/>
          <w:sz w:val="24"/>
          <w:szCs w:val="24"/>
        </w:rPr>
        <w:t xml:space="preserve"> </w:t>
      </w:r>
      <w:r w:rsidRPr="00C33224">
        <w:rPr>
          <w:rFonts w:asciiTheme="minorBidi" w:hAnsiTheme="minorBidi" w:cstheme="minorBidi"/>
          <w:sz w:val="24"/>
          <w:szCs w:val="24"/>
        </w:rPr>
        <w:t>story and the halakhic details that accompany it.</w:t>
      </w:r>
    </w:p>
    <w:p w14:paraId="4B2ABB42" w14:textId="77777777" w:rsidR="00F56AF1" w:rsidRPr="00C33224" w:rsidRDefault="00F56AF1" w:rsidP="00D7054B">
      <w:pPr>
        <w:spacing w:line="240" w:lineRule="auto"/>
        <w:ind w:firstLine="720"/>
        <w:rPr>
          <w:rFonts w:asciiTheme="minorBidi" w:hAnsiTheme="minorBidi" w:cstheme="minorBidi"/>
          <w:sz w:val="24"/>
          <w:szCs w:val="24"/>
        </w:rPr>
      </w:pPr>
    </w:p>
    <w:p w14:paraId="544FF6CE" w14:textId="436938DD"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Sometimes this attempt raises difficulties,</w:t>
      </w:r>
      <w:r w:rsidR="00B7689D">
        <w:rPr>
          <w:rFonts w:asciiTheme="minorBidi" w:hAnsiTheme="minorBidi" w:cstheme="minorBidi"/>
          <w:sz w:val="24"/>
          <w:szCs w:val="24"/>
        </w:rPr>
        <w:t xml:space="preserve"> such as</w:t>
      </w:r>
      <w:r w:rsidRPr="00C33224">
        <w:rPr>
          <w:rFonts w:asciiTheme="minorBidi" w:hAnsiTheme="minorBidi" w:cstheme="minorBidi"/>
          <w:sz w:val="24"/>
          <w:szCs w:val="24"/>
        </w:rPr>
        <w:t xml:space="preserve"> when we find </w:t>
      </w:r>
      <w:r w:rsidR="00B7689D" w:rsidRPr="00C33224">
        <w:rPr>
          <w:rFonts w:asciiTheme="minorBidi" w:hAnsiTheme="minorBidi" w:cstheme="minorBidi"/>
          <w:sz w:val="24"/>
          <w:szCs w:val="24"/>
        </w:rPr>
        <w:t xml:space="preserve">the section </w:t>
      </w:r>
      <w:r w:rsidR="003B419F">
        <w:rPr>
          <w:rFonts w:asciiTheme="minorBidi" w:hAnsiTheme="minorBidi" w:cstheme="minorBidi"/>
          <w:sz w:val="24"/>
          <w:szCs w:val="24"/>
        </w:rPr>
        <w:t>discussing</w:t>
      </w:r>
      <w:r w:rsidR="00B7689D" w:rsidRPr="00C33224">
        <w:rPr>
          <w:rFonts w:asciiTheme="minorBidi" w:hAnsiTheme="minorBidi" w:cstheme="minorBidi"/>
          <w:sz w:val="24"/>
          <w:szCs w:val="24"/>
        </w:rPr>
        <w:t xml:space="preserve"> the sin-offering brought for </w:t>
      </w:r>
      <w:r w:rsidR="00B7689D">
        <w:rPr>
          <w:rFonts w:asciiTheme="minorBidi" w:hAnsiTheme="minorBidi" w:cstheme="minorBidi"/>
          <w:sz w:val="24"/>
          <w:szCs w:val="24"/>
        </w:rPr>
        <w:t>unwitting</w:t>
      </w:r>
      <w:r w:rsidR="00B7689D" w:rsidRPr="00C33224">
        <w:rPr>
          <w:rFonts w:asciiTheme="minorBidi" w:hAnsiTheme="minorBidi" w:cstheme="minorBidi"/>
          <w:sz w:val="24"/>
          <w:szCs w:val="24"/>
        </w:rPr>
        <w:t xml:space="preserve"> transgression of "all the commandments" (</w:t>
      </w:r>
      <w:proofErr w:type="spellStart"/>
      <w:r w:rsidR="00B7689D" w:rsidRPr="00C33224">
        <w:rPr>
          <w:rFonts w:asciiTheme="minorBidi" w:hAnsiTheme="minorBidi" w:cstheme="minorBidi"/>
          <w:i/>
          <w:iCs/>
          <w:sz w:val="24"/>
          <w:szCs w:val="24"/>
        </w:rPr>
        <w:t>B</w:t>
      </w:r>
      <w:r w:rsidR="00B7689D">
        <w:rPr>
          <w:rFonts w:asciiTheme="minorBidi" w:hAnsiTheme="minorBidi" w:cstheme="minorBidi"/>
          <w:i/>
          <w:iCs/>
          <w:sz w:val="24"/>
          <w:szCs w:val="24"/>
        </w:rPr>
        <w:t>a</w:t>
      </w:r>
      <w:r w:rsidR="00B7689D" w:rsidRPr="00C33224">
        <w:rPr>
          <w:rFonts w:asciiTheme="minorBidi" w:hAnsiTheme="minorBidi" w:cstheme="minorBidi"/>
          <w:i/>
          <w:iCs/>
          <w:sz w:val="24"/>
          <w:szCs w:val="24"/>
        </w:rPr>
        <w:t>midbar</w:t>
      </w:r>
      <w:proofErr w:type="spellEnd"/>
      <w:r w:rsidR="00B7689D" w:rsidRPr="00C33224">
        <w:rPr>
          <w:rFonts w:asciiTheme="minorBidi" w:hAnsiTheme="minorBidi" w:cstheme="minorBidi"/>
          <w:i/>
          <w:iCs/>
          <w:sz w:val="24"/>
          <w:szCs w:val="24"/>
        </w:rPr>
        <w:t xml:space="preserve"> </w:t>
      </w:r>
      <w:r w:rsidR="00B7689D" w:rsidRPr="00C33224">
        <w:rPr>
          <w:rFonts w:asciiTheme="minorBidi" w:hAnsiTheme="minorBidi" w:cstheme="minorBidi"/>
          <w:sz w:val="24"/>
          <w:szCs w:val="24"/>
        </w:rPr>
        <w:t>15:22)</w:t>
      </w:r>
      <w:r w:rsidR="00B7689D">
        <w:rPr>
          <w:rFonts w:asciiTheme="minorBidi" w:hAnsiTheme="minorBidi" w:cstheme="minorBidi"/>
          <w:sz w:val="24"/>
          <w:szCs w:val="24"/>
        </w:rPr>
        <w:t xml:space="preserve"> </w:t>
      </w:r>
      <w:r w:rsidRPr="00C33224">
        <w:rPr>
          <w:rFonts w:asciiTheme="minorBidi" w:hAnsiTheme="minorBidi" w:cstheme="minorBidi"/>
          <w:sz w:val="24"/>
          <w:szCs w:val="24"/>
        </w:rPr>
        <w:t xml:space="preserve">in </w:t>
      </w:r>
      <w:r w:rsidRPr="00C33224">
        <w:rPr>
          <w:rFonts w:asciiTheme="minorBidi" w:hAnsiTheme="minorBidi" w:cstheme="minorBidi"/>
          <w:i/>
          <w:iCs/>
          <w:sz w:val="24"/>
          <w:szCs w:val="24"/>
        </w:rPr>
        <w:t xml:space="preserve">Parashat </w:t>
      </w:r>
      <w:proofErr w:type="spellStart"/>
      <w:r w:rsidRPr="00C33224">
        <w:rPr>
          <w:rFonts w:asciiTheme="minorBidi" w:hAnsiTheme="minorBidi" w:cstheme="minorBidi"/>
          <w:i/>
          <w:iCs/>
          <w:sz w:val="24"/>
          <w:szCs w:val="24"/>
        </w:rPr>
        <w:t>Shelach</w:t>
      </w:r>
      <w:proofErr w:type="spellEnd"/>
      <w:r w:rsidRPr="00C33224">
        <w:rPr>
          <w:rFonts w:asciiTheme="minorBidi" w:hAnsiTheme="minorBidi" w:cstheme="minorBidi"/>
          <w:i/>
          <w:iCs/>
          <w:sz w:val="24"/>
          <w:szCs w:val="24"/>
        </w:rPr>
        <w:t xml:space="preserve"> </w:t>
      </w:r>
      <w:proofErr w:type="spellStart"/>
      <w:r w:rsidRPr="00C33224">
        <w:rPr>
          <w:rFonts w:asciiTheme="minorBidi" w:hAnsiTheme="minorBidi" w:cstheme="minorBidi"/>
          <w:i/>
          <w:iCs/>
          <w:sz w:val="24"/>
          <w:szCs w:val="24"/>
        </w:rPr>
        <w:t>Lekha</w:t>
      </w:r>
      <w:proofErr w:type="spellEnd"/>
      <w:r w:rsidR="00B7689D">
        <w:rPr>
          <w:rFonts w:asciiTheme="minorBidi" w:hAnsiTheme="minorBidi" w:cstheme="minorBidi"/>
          <w:sz w:val="24"/>
          <w:szCs w:val="24"/>
        </w:rPr>
        <w:t>.</w:t>
      </w:r>
      <w:r w:rsidRPr="00C33224">
        <w:rPr>
          <w:rFonts w:asciiTheme="minorBidi" w:hAnsiTheme="minorBidi" w:cstheme="minorBidi"/>
          <w:sz w:val="24"/>
          <w:szCs w:val="24"/>
        </w:rPr>
        <w:t xml:space="preserve"> </w:t>
      </w:r>
      <w:r w:rsidR="00D75D69">
        <w:rPr>
          <w:rFonts w:asciiTheme="minorBidi" w:hAnsiTheme="minorBidi" w:cstheme="minorBidi"/>
          <w:sz w:val="24"/>
          <w:szCs w:val="24"/>
        </w:rPr>
        <w:t>W</w:t>
      </w:r>
      <w:r w:rsidR="00FC5A4E" w:rsidRPr="00C33224">
        <w:rPr>
          <w:rFonts w:asciiTheme="minorBidi" w:hAnsiTheme="minorBidi" w:cstheme="minorBidi"/>
          <w:sz w:val="24"/>
          <w:szCs w:val="24"/>
        </w:rPr>
        <w:t xml:space="preserve">e would have expected to find it in the book of </w:t>
      </w:r>
      <w:r w:rsidR="00FC5A4E" w:rsidRPr="00C33224">
        <w:rPr>
          <w:rFonts w:asciiTheme="minorBidi" w:hAnsiTheme="minorBidi" w:cstheme="minorBidi"/>
          <w:i/>
          <w:iCs/>
          <w:sz w:val="24"/>
          <w:szCs w:val="24"/>
        </w:rPr>
        <w:t>Vayikra</w:t>
      </w:r>
      <w:r w:rsidR="00D75D69">
        <w:rPr>
          <w:rFonts w:asciiTheme="minorBidi" w:hAnsiTheme="minorBidi" w:cstheme="minorBidi"/>
          <w:sz w:val="24"/>
          <w:szCs w:val="24"/>
        </w:rPr>
        <w:t>,</w:t>
      </w:r>
      <w:r w:rsidR="00FC5A4E" w:rsidRPr="00C33224">
        <w:rPr>
          <w:rFonts w:asciiTheme="minorBidi" w:hAnsiTheme="minorBidi" w:cstheme="minorBidi"/>
          <w:sz w:val="24"/>
          <w:szCs w:val="24"/>
        </w:rPr>
        <w:t xml:space="preserve"> together with the other sin-offerings. What is the connection between this section and </w:t>
      </w:r>
      <w:r w:rsidR="00FC5A4E" w:rsidRPr="00C33224">
        <w:rPr>
          <w:rFonts w:asciiTheme="minorBidi" w:hAnsiTheme="minorBidi" w:cstheme="minorBidi"/>
          <w:i/>
          <w:iCs/>
          <w:sz w:val="24"/>
          <w:szCs w:val="24"/>
        </w:rPr>
        <w:t xml:space="preserve">Parashat </w:t>
      </w:r>
      <w:proofErr w:type="spellStart"/>
      <w:r w:rsidR="00FC5A4E" w:rsidRPr="00C33224">
        <w:rPr>
          <w:rFonts w:asciiTheme="minorBidi" w:hAnsiTheme="minorBidi" w:cstheme="minorBidi"/>
          <w:i/>
          <w:iCs/>
          <w:sz w:val="24"/>
          <w:szCs w:val="24"/>
        </w:rPr>
        <w:t>Shelach</w:t>
      </w:r>
      <w:proofErr w:type="spellEnd"/>
      <w:r w:rsidR="00D75D69">
        <w:rPr>
          <w:rFonts w:asciiTheme="minorBidi" w:hAnsiTheme="minorBidi" w:cstheme="minorBidi"/>
          <w:sz w:val="24"/>
          <w:szCs w:val="24"/>
        </w:rPr>
        <w:t>,</w:t>
      </w:r>
      <w:r w:rsidR="00FC5A4E" w:rsidRPr="00C33224">
        <w:rPr>
          <w:rFonts w:asciiTheme="minorBidi" w:hAnsiTheme="minorBidi" w:cstheme="minorBidi"/>
          <w:i/>
          <w:iCs/>
          <w:sz w:val="24"/>
          <w:szCs w:val="24"/>
        </w:rPr>
        <w:t xml:space="preserve"> </w:t>
      </w:r>
      <w:r w:rsidR="00FC5A4E" w:rsidRPr="00C33224">
        <w:rPr>
          <w:rFonts w:asciiTheme="minorBidi" w:hAnsiTheme="minorBidi" w:cstheme="minorBidi"/>
          <w:sz w:val="24"/>
          <w:szCs w:val="24"/>
        </w:rPr>
        <w:t xml:space="preserve">following the story of the spies? </w:t>
      </w:r>
    </w:p>
    <w:p w14:paraId="52BFED7D" w14:textId="77777777" w:rsidR="00FC5A4E" w:rsidRPr="00C33224" w:rsidRDefault="00FC5A4E" w:rsidP="00D7054B">
      <w:pPr>
        <w:spacing w:line="240" w:lineRule="auto"/>
        <w:ind w:firstLine="567"/>
        <w:rPr>
          <w:rFonts w:asciiTheme="minorBidi" w:hAnsiTheme="minorBidi" w:cstheme="minorBidi"/>
          <w:sz w:val="24"/>
          <w:szCs w:val="24"/>
        </w:rPr>
      </w:pPr>
    </w:p>
    <w:p w14:paraId="1ABC10AF" w14:textId="34AB5387" w:rsidR="00F56AF1" w:rsidRPr="00C33224" w:rsidRDefault="0039409A" w:rsidP="00D7054B">
      <w:pPr>
        <w:spacing w:line="240" w:lineRule="auto"/>
        <w:ind w:firstLine="720"/>
        <w:rPr>
          <w:rFonts w:asciiTheme="minorBidi" w:hAnsiTheme="minorBidi" w:cstheme="minorBidi"/>
          <w:sz w:val="24"/>
          <w:szCs w:val="24"/>
        </w:rPr>
      </w:pPr>
      <w:r>
        <w:rPr>
          <w:rFonts w:asciiTheme="minorBidi" w:hAnsiTheme="minorBidi" w:cstheme="minorBidi"/>
          <w:sz w:val="24"/>
          <w:szCs w:val="24"/>
        </w:rPr>
        <w:t>It is also surprising that, while</w:t>
      </w:r>
      <w:r w:rsidR="00FC5A4E" w:rsidRPr="00C33224">
        <w:rPr>
          <w:rFonts w:asciiTheme="minorBidi" w:hAnsiTheme="minorBidi" w:cstheme="minorBidi"/>
          <w:sz w:val="24"/>
          <w:szCs w:val="24"/>
        </w:rPr>
        <w:t xml:space="preserve"> all the other </w:t>
      </w:r>
      <w:r w:rsidR="0041574C">
        <w:rPr>
          <w:rFonts w:asciiTheme="minorBidi" w:hAnsiTheme="minorBidi" w:cstheme="minorBidi"/>
          <w:sz w:val="24"/>
          <w:szCs w:val="24"/>
        </w:rPr>
        <w:t xml:space="preserve">familiar </w:t>
      </w:r>
      <w:r w:rsidR="00FC5A4E" w:rsidRPr="00C33224">
        <w:rPr>
          <w:rFonts w:asciiTheme="minorBidi" w:hAnsiTheme="minorBidi" w:cstheme="minorBidi"/>
          <w:sz w:val="24"/>
          <w:szCs w:val="24"/>
        </w:rPr>
        <w:t xml:space="preserve">sin-offerings come to atone for an action – for example, someone </w:t>
      </w:r>
      <w:r w:rsidR="00CD632E">
        <w:rPr>
          <w:rFonts w:asciiTheme="minorBidi" w:hAnsiTheme="minorBidi" w:cstheme="minorBidi"/>
          <w:sz w:val="24"/>
          <w:szCs w:val="24"/>
        </w:rPr>
        <w:t>unwittingly</w:t>
      </w:r>
      <w:r w:rsidR="00FC5A4E" w:rsidRPr="00C33224">
        <w:rPr>
          <w:rFonts w:asciiTheme="minorBidi" w:hAnsiTheme="minorBidi" w:cstheme="minorBidi"/>
          <w:sz w:val="24"/>
          <w:szCs w:val="24"/>
        </w:rPr>
        <w:t xml:space="preserve"> desecrates Shabbat or </w:t>
      </w:r>
      <w:r w:rsidR="00CD632E">
        <w:rPr>
          <w:rFonts w:asciiTheme="minorBidi" w:hAnsiTheme="minorBidi" w:cstheme="minorBidi"/>
          <w:sz w:val="24"/>
          <w:szCs w:val="24"/>
        </w:rPr>
        <w:t>unwittingly</w:t>
      </w:r>
      <w:r w:rsidR="00FC5A4E" w:rsidRPr="00C33224">
        <w:rPr>
          <w:rFonts w:asciiTheme="minorBidi" w:hAnsiTheme="minorBidi" w:cstheme="minorBidi"/>
          <w:sz w:val="24"/>
          <w:szCs w:val="24"/>
        </w:rPr>
        <w:t xml:space="preserve"> eats forbidden fats –</w:t>
      </w:r>
      <w:r>
        <w:rPr>
          <w:rFonts w:asciiTheme="minorBidi" w:hAnsiTheme="minorBidi" w:cstheme="minorBidi"/>
          <w:sz w:val="24"/>
          <w:szCs w:val="24"/>
        </w:rPr>
        <w:t xml:space="preserve"> </w:t>
      </w:r>
      <w:r w:rsidR="00FC5A4E" w:rsidRPr="00C33224">
        <w:rPr>
          <w:rFonts w:asciiTheme="minorBidi" w:hAnsiTheme="minorBidi" w:cstheme="minorBidi"/>
          <w:sz w:val="24"/>
          <w:szCs w:val="24"/>
        </w:rPr>
        <w:t xml:space="preserve">our section deals with an </w:t>
      </w:r>
      <w:r w:rsidR="00CD632E">
        <w:rPr>
          <w:rFonts w:asciiTheme="minorBidi" w:hAnsiTheme="minorBidi" w:cstheme="minorBidi"/>
          <w:sz w:val="24"/>
          <w:szCs w:val="24"/>
        </w:rPr>
        <w:t>unwitting</w:t>
      </w:r>
      <w:r w:rsidR="00FC5A4E" w:rsidRPr="00C33224">
        <w:rPr>
          <w:rFonts w:asciiTheme="minorBidi" w:hAnsiTheme="minorBidi" w:cstheme="minorBidi"/>
          <w:sz w:val="24"/>
          <w:szCs w:val="24"/>
        </w:rPr>
        <w:t xml:space="preserve"> violation involving a </w:t>
      </w:r>
      <w:r w:rsidR="00FC5A4E" w:rsidRPr="00741253">
        <w:rPr>
          <w:rFonts w:asciiTheme="minorBidi" w:hAnsiTheme="minorBidi" w:cstheme="minorBidi"/>
          <w:i/>
          <w:iCs/>
          <w:sz w:val="24"/>
          <w:szCs w:val="24"/>
        </w:rPr>
        <w:t>failure</w:t>
      </w:r>
      <w:r w:rsidR="00FC5A4E" w:rsidRPr="00C33224">
        <w:rPr>
          <w:rFonts w:asciiTheme="minorBidi" w:hAnsiTheme="minorBidi" w:cstheme="minorBidi"/>
          <w:sz w:val="24"/>
          <w:szCs w:val="24"/>
        </w:rPr>
        <w:t xml:space="preserve"> to act: "And when you shall err </w:t>
      </w:r>
      <w:r w:rsidR="00FC5A4E" w:rsidRPr="00741253">
        <w:rPr>
          <w:rFonts w:asciiTheme="minorBidi" w:hAnsiTheme="minorBidi" w:cstheme="minorBidi"/>
          <w:i/>
          <w:iCs/>
          <w:sz w:val="24"/>
          <w:szCs w:val="24"/>
        </w:rPr>
        <w:t>and not observe</w:t>
      </w:r>
      <w:r w:rsidR="00FC5A4E" w:rsidRPr="00741253">
        <w:rPr>
          <w:rFonts w:asciiTheme="minorBidi" w:hAnsiTheme="minorBidi" w:cstheme="minorBidi"/>
          <w:sz w:val="24"/>
          <w:szCs w:val="24"/>
        </w:rPr>
        <w:t>"</w:t>
      </w:r>
      <w:r w:rsidR="00FC5A4E" w:rsidRPr="00C33224">
        <w:rPr>
          <w:rFonts w:asciiTheme="minorBidi" w:hAnsiTheme="minorBidi" w:cstheme="minorBidi"/>
          <w:sz w:val="24"/>
          <w:szCs w:val="24"/>
        </w:rPr>
        <w:t xml:space="preserve"> (</w:t>
      </w:r>
      <w:proofErr w:type="spellStart"/>
      <w:r w:rsidR="00FC5A4E" w:rsidRPr="00C33224">
        <w:rPr>
          <w:rFonts w:asciiTheme="minorBidi" w:hAnsiTheme="minorBidi" w:cstheme="minorBidi"/>
          <w:i/>
          <w:iCs/>
          <w:sz w:val="24"/>
          <w:szCs w:val="24"/>
        </w:rPr>
        <w:t>B</w:t>
      </w:r>
      <w:r w:rsidR="00D1050A">
        <w:rPr>
          <w:rFonts w:asciiTheme="minorBidi" w:hAnsiTheme="minorBidi" w:cstheme="minorBidi"/>
          <w:i/>
          <w:iCs/>
          <w:sz w:val="24"/>
          <w:szCs w:val="24"/>
        </w:rPr>
        <w:t>a</w:t>
      </w:r>
      <w:r w:rsidR="00FC5A4E" w:rsidRPr="00C33224">
        <w:rPr>
          <w:rFonts w:asciiTheme="minorBidi" w:hAnsiTheme="minorBidi" w:cstheme="minorBidi"/>
          <w:i/>
          <w:iCs/>
          <w:sz w:val="24"/>
          <w:szCs w:val="24"/>
        </w:rPr>
        <w:t>midbar</w:t>
      </w:r>
      <w:proofErr w:type="spellEnd"/>
      <w:r w:rsidR="00FC5A4E" w:rsidRPr="00C33224">
        <w:rPr>
          <w:rFonts w:asciiTheme="minorBidi" w:hAnsiTheme="minorBidi" w:cstheme="minorBidi"/>
          <w:i/>
          <w:iCs/>
          <w:sz w:val="24"/>
          <w:szCs w:val="24"/>
        </w:rPr>
        <w:t xml:space="preserve"> </w:t>
      </w:r>
      <w:r w:rsidR="00FC5A4E" w:rsidRPr="00C33224">
        <w:rPr>
          <w:rFonts w:asciiTheme="minorBidi" w:hAnsiTheme="minorBidi" w:cstheme="minorBidi"/>
          <w:sz w:val="24"/>
          <w:szCs w:val="24"/>
        </w:rPr>
        <w:t>15:22). What is that unintentional</w:t>
      </w:r>
      <w:r w:rsidR="00F56AF1" w:rsidRPr="00C33224">
        <w:rPr>
          <w:rFonts w:asciiTheme="minorBidi" w:hAnsiTheme="minorBidi" w:cstheme="minorBidi"/>
          <w:sz w:val="24"/>
          <w:szCs w:val="24"/>
        </w:rPr>
        <w:t xml:space="preserve"> oversight?</w:t>
      </w:r>
    </w:p>
    <w:p w14:paraId="6E12F7B9" w14:textId="77777777" w:rsidR="00FC5A4E" w:rsidRPr="00C33224" w:rsidRDefault="00FC5A4E" w:rsidP="00D7054B">
      <w:pPr>
        <w:spacing w:line="240" w:lineRule="auto"/>
        <w:ind w:firstLine="720"/>
        <w:rPr>
          <w:rFonts w:asciiTheme="minorBidi" w:hAnsiTheme="minorBidi" w:cstheme="minorBidi"/>
          <w:sz w:val="24"/>
          <w:szCs w:val="24"/>
        </w:rPr>
      </w:pPr>
    </w:p>
    <w:p w14:paraId="3BD8C6DE" w14:textId="23FE92E1" w:rsidR="00F56AF1" w:rsidRPr="00C33224" w:rsidRDefault="00FC5A4E" w:rsidP="00D7054B">
      <w:pPr>
        <w:spacing w:line="240" w:lineRule="auto"/>
        <w:ind w:firstLine="720"/>
        <w:rPr>
          <w:rFonts w:asciiTheme="minorBidi" w:hAnsiTheme="minorBidi" w:cstheme="minorBidi"/>
          <w:sz w:val="24"/>
          <w:szCs w:val="24"/>
        </w:rPr>
      </w:pPr>
      <w:r w:rsidRPr="00C33224">
        <w:rPr>
          <w:rFonts w:asciiTheme="minorBidi" w:hAnsiTheme="minorBidi" w:cstheme="minorBidi"/>
          <w:i/>
          <w:iCs/>
          <w:sz w:val="24"/>
          <w:szCs w:val="24"/>
        </w:rPr>
        <w:t xml:space="preserve">Chazal </w:t>
      </w:r>
      <w:r w:rsidR="00F56AF1" w:rsidRPr="00C33224">
        <w:rPr>
          <w:rFonts w:asciiTheme="minorBidi" w:hAnsiTheme="minorBidi" w:cstheme="minorBidi"/>
          <w:sz w:val="24"/>
          <w:szCs w:val="24"/>
        </w:rPr>
        <w:t xml:space="preserve">understood the </w:t>
      </w:r>
      <w:r w:rsidRPr="00C33224">
        <w:rPr>
          <w:rFonts w:asciiTheme="minorBidi" w:hAnsiTheme="minorBidi" w:cstheme="minorBidi"/>
          <w:sz w:val="24"/>
          <w:szCs w:val="24"/>
        </w:rPr>
        <w:t xml:space="preserve">section </w:t>
      </w:r>
      <w:r w:rsidR="0039409A">
        <w:rPr>
          <w:rFonts w:asciiTheme="minorBidi" w:hAnsiTheme="minorBidi" w:cstheme="minorBidi"/>
          <w:sz w:val="24"/>
          <w:szCs w:val="24"/>
        </w:rPr>
        <w:t>to be</w:t>
      </w:r>
      <w:r w:rsidR="0039409A" w:rsidRPr="00C33224">
        <w:rPr>
          <w:rFonts w:asciiTheme="minorBidi" w:hAnsiTheme="minorBidi" w:cstheme="minorBidi"/>
          <w:sz w:val="24"/>
          <w:szCs w:val="24"/>
        </w:rPr>
        <w:t xml:space="preserve"> </w:t>
      </w:r>
      <w:r w:rsidRPr="00C33224">
        <w:rPr>
          <w:rFonts w:asciiTheme="minorBidi" w:hAnsiTheme="minorBidi" w:cstheme="minorBidi"/>
          <w:sz w:val="24"/>
          <w:szCs w:val="24"/>
        </w:rPr>
        <w:t xml:space="preserve">dealing with inadvertent idolatry: </w:t>
      </w:r>
    </w:p>
    <w:p w14:paraId="06787DBB" w14:textId="77777777" w:rsidR="009A5AE3" w:rsidRPr="00C33224" w:rsidRDefault="009A5AE3" w:rsidP="00D7054B">
      <w:pPr>
        <w:spacing w:line="240" w:lineRule="auto"/>
        <w:ind w:firstLine="567"/>
        <w:rPr>
          <w:rFonts w:asciiTheme="minorBidi" w:hAnsiTheme="minorBidi" w:cstheme="minorBidi"/>
          <w:sz w:val="24"/>
          <w:szCs w:val="24"/>
        </w:rPr>
      </w:pPr>
    </w:p>
    <w:p w14:paraId="6B966020" w14:textId="58F40DE6" w:rsidR="009A5AE3" w:rsidRPr="00C33224" w:rsidRDefault="009A5AE3" w:rsidP="00D7054B">
      <w:pPr>
        <w:pStyle w:val="BlockText"/>
        <w:spacing w:line="240" w:lineRule="auto"/>
        <w:ind w:left="720"/>
        <w:rPr>
          <w:rFonts w:asciiTheme="minorBidi" w:hAnsiTheme="minorBidi" w:cstheme="minorBidi"/>
          <w:sz w:val="24"/>
          <w:szCs w:val="24"/>
        </w:rPr>
      </w:pPr>
      <w:r w:rsidRPr="00C33224">
        <w:rPr>
          <w:rFonts w:asciiTheme="minorBidi" w:hAnsiTheme="minorBidi" w:cstheme="minorBidi"/>
          <w:sz w:val="24"/>
          <w:szCs w:val="24"/>
        </w:rPr>
        <w:t>Now, which is the commandment that is as weighty as all the</w:t>
      </w:r>
      <w:r w:rsidR="00CD632E">
        <w:rPr>
          <w:rFonts w:asciiTheme="minorBidi" w:hAnsiTheme="minorBidi" w:cstheme="minorBidi"/>
          <w:sz w:val="24"/>
          <w:szCs w:val="24"/>
        </w:rPr>
        <w:t xml:space="preserve"> </w:t>
      </w:r>
      <w:r w:rsidRPr="00C33224">
        <w:rPr>
          <w:rFonts w:asciiTheme="minorBidi" w:hAnsiTheme="minorBidi" w:cstheme="minorBidi"/>
          <w:sz w:val="24"/>
          <w:szCs w:val="24"/>
        </w:rPr>
        <w:t>other commandments? Surely it is that concerning idolatry. (</w:t>
      </w:r>
      <w:proofErr w:type="spellStart"/>
      <w:r w:rsidRPr="00C33224">
        <w:rPr>
          <w:rFonts w:asciiTheme="minorBidi" w:hAnsiTheme="minorBidi" w:cstheme="minorBidi"/>
          <w:i/>
          <w:iCs/>
          <w:sz w:val="24"/>
          <w:szCs w:val="24"/>
        </w:rPr>
        <w:t>Horayot</w:t>
      </w:r>
      <w:proofErr w:type="spellEnd"/>
      <w:r w:rsidRPr="00C33224">
        <w:rPr>
          <w:rFonts w:asciiTheme="minorBidi" w:hAnsiTheme="minorBidi" w:cstheme="minorBidi"/>
          <w:i/>
          <w:iCs/>
          <w:sz w:val="24"/>
          <w:szCs w:val="24"/>
        </w:rPr>
        <w:t xml:space="preserve"> </w:t>
      </w:r>
      <w:r w:rsidRPr="00C33224">
        <w:rPr>
          <w:rFonts w:asciiTheme="minorBidi" w:hAnsiTheme="minorBidi" w:cstheme="minorBidi"/>
          <w:sz w:val="24"/>
          <w:szCs w:val="24"/>
        </w:rPr>
        <w:t>8a)</w:t>
      </w:r>
    </w:p>
    <w:p w14:paraId="0651FC75" w14:textId="6CFB5FC6" w:rsidR="00F56AF1" w:rsidRPr="00C33224" w:rsidRDefault="009A5AE3" w:rsidP="00D7054B">
      <w:pPr>
        <w:spacing w:line="240" w:lineRule="auto"/>
        <w:ind w:firstLine="567"/>
        <w:rPr>
          <w:rFonts w:asciiTheme="minorBidi" w:hAnsiTheme="minorBidi" w:cstheme="minorBidi"/>
          <w:sz w:val="24"/>
          <w:szCs w:val="24"/>
        </w:rPr>
      </w:pPr>
      <w:r w:rsidRPr="00C33224">
        <w:rPr>
          <w:rFonts w:asciiTheme="minorBidi" w:hAnsiTheme="minorBidi" w:cstheme="minorBidi"/>
          <w:sz w:val="24"/>
          <w:szCs w:val="24"/>
        </w:rPr>
        <w:t xml:space="preserve"> </w:t>
      </w:r>
    </w:p>
    <w:p w14:paraId="124EC4C3" w14:textId="325A8628"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lastRenderedPageBreak/>
        <w:t>That is</w:t>
      </w:r>
      <w:r w:rsidR="00CD632E">
        <w:rPr>
          <w:rFonts w:asciiTheme="minorBidi" w:hAnsiTheme="minorBidi" w:cstheme="minorBidi"/>
          <w:sz w:val="24"/>
          <w:szCs w:val="24"/>
        </w:rPr>
        <w:t xml:space="preserve"> to say</w:t>
      </w:r>
      <w:r w:rsidRPr="00C33224">
        <w:rPr>
          <w:rFonts w:asciiTheme="minorBidi" w:hAnsiTheme="minorBidi" w:cstheme="minorBidi"/>
          <w:sz w:val="24"/>
          <w:szCs w:val="24"/>
        </w:rPr>
        <w:t xml:space="preserve">, </w:t>
      </w:r>
      <w:r w:rsidR="00692399" w:rsidRPr="00C33224">
        <w:rPr>
          <w:rFonts w:asciiTheme="minorBidi" w:hAnsiTheme="minorBidi" w:cstheme="minorBidi"/>
          <w:sz w:val="24"/>
          <w:szCs w:val="24"/>
        </w:rPr>
        <w:t>the prohibition of idolatry is as weighty as all the other commandments, and therefore</w:t>
      </w:r>
      <w:r w:rsidR="003D6B2F">
        <w:rPr>
          <w:rFonts w:asciiTheme="minorBidi" w:hAnsiTheme="minorBidi" w:cstheme="minorBidi"/>
          <w:sz w:val="24"/>
          <w:szCs w:val="24"/>
        </w:rPr>
        <w:t xml:space="preserve">, one </w:t>
      </w:r>
      <w:r w:rsidR="00692399" w:rsidRPr="00C33224">
        <w:rPr>
          <w:rFonts w:asciiTheme="minorBidi" w:hAnsiTheme="minorBidi" w:cstheme="minorBidi"/>
          <w:sz w:val="24"/>
          <w:szCs w:val="24"/>
        </w:rPr>
        <w:t xml:space="preserve">who </w:t>
      </w:r>
      <w:r w:rsidR="00CD632E">
        <w:rPr>
          <w:rFonts w:asciiTheme="minorBidi" w:hAnsiTheme="minorBidi" w:cstheme="minorBidi"/>
          <w:sz w:val="24"/>
          <w:szCs w:val="24"/>
        </w:rPr>
        <w:t>unwittingly</w:t>
      </w:r>
      <w:r w:rsidR="00692399" w:rsidRPr="00C33224">
        <w:rPr>
          <w:rFonts w:asciiTheme="minorBidi" w:hAnsiTheme="minorBidi" w:cstheme="minorBidi"/>
          <w:sz w:val="24"/>
          <w:szCs w:val="24"/>
        </w:rPr>
        <w:t xml:space="preserve"> practices idolatry is regarded as one who </w:t>
      </w:r>
      <w:r w:rsidR="00CD632E">
        <w:rPr>
          <w:rFonts w:asciiTheme="minorBidi" w:hAnsiTheme="minorBidi" w:cstheme="minorBidi"/>
          <w:sz w:val="24"/>
          <w:szCs w:val="24"/>
        </w:rPr>
        <w:t>unwittingly</w:t>
      </w:r>
      <w:r w:rsidR="00692399" w:rsidRPr="00C33224">
        <w:rPr>
          <w:rFonts w:asciiTheme="minorBidi" w:hAnsiTheme="minorBidi" w:cstheme="minorBidi"/>
          <w:sz w:val="24"/>
          <w:szCs w:val="24"/>
        </w:rPr>
        <w:t xml:space="preserve"> does not observe "all these commandments" (</w:t>
      </w:r>
      <w:proofErr w:type="spellStart"/>
      <w:r w:rsidR="00692399" w:rsidRPr="00C33224">
        <w:rPr>
          <w:rFonts w:asciiTheme="minorBidi" w:hAnsiTheme="minorBidi" w:cstheme="minorBidi"/>
          <w:i/>
          <w:iCs/>
          <w:sz w:val="24"/>
          <w:szCs w:val="24"/>
        </w:rPr>
        <w:t>B</w:t>
      </w:r>
      <w:r w:rsidR="00D1050A">
        <w:rPr>
          <w:rFonts w:asciiTheme="minorBidi" w:hAnsiTheme="minorBidi" w:cstheme="minorBidi"/>
          <w:i/>
          <w:iCs/>
          <w:sz w:val="24"/>
          <w:szCs w:val="24"/>
        </w:rPr>
        <w:t>a</w:t>
      </w:r>
      <w:r w:rsidR="00692399" w:rsidRPr="00C33224">
        <w:rPr>
          <w:rFonts w:asciiTheme="minorBidi" w:hAnsiTheme="minorBidi" w:cstheme="minorBidi"/>
          <w:i/>
          <w:iCs/>
          <w:sz w:val="24"/>
          <w:szCs w:val="24"/>
        </w:rPr>
        <w:t>midbar</w:t>
      </w:r>
      <w:proofErr w:type="spellEnd"/>
      <w:r w:rsidR="00692399" w:rsidRPr="00C33224">
        <w:rPr>
          <w:rFonts w:asciiTheme="minorBidi" w:hAnsiTheme="minorBidi" w:cstheme="minorBidi"/>
          <w:i/>
          <w:iCs/>
          <w:sz w:val="24"/>
          <w:szCs w:val="24"/>
        </w:rPr>
        <w:t xml:space="preserve"> </w:t>
      </w:r>
      <w:r w:rsidR="00692399" w:rsidRPr="00C33224">
        <w:rPr>
          <w:rFonts w:asciiTheme="minorBidi" w:hAnsiTheme="minorBidi" w:cstheme="minorBidi"/>
          <w:sz w:val="24"/>
          <w:szCs w:val="24"/>
        </w:rPr>
        <w:t xml:space="preserve">15:22).  </w:t>
      </w:r>
    </w:p>
    <w:p w14:paraId="72DF1F6A" w14:textId="77777777" w:rsidR="00F56AF1" w:rsidRPr="00C33224" w:rsidRDefault="00F56AF1" w:rsidP="00D7054B">
      <w:pPr>
        <w:spacing w:line="240" w:lineRule="auto"/>
        <w:ind w:firstLine="567"/>
        <w:rPr>
          <w:rFonts w:asciiTheme="minorBidi" w:hAnsiTheme="minorBidi" w:cstheme="minorBidi"/>
          <w:sz w:val="24"/>
          <w:szCs w:val="24"/>
        </w:rPr>
      </w:pPr>
    </w:p>
    <w:p w14:paraId="74C516A6" w14:textId="2DFE04A4" w:rsidR="00F56AF1" w:rsidRPr="00D1050A" w:rsidRDefault="00B0339E" w:rsidP="00D7054B">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The </w:t>
      </w:r>
      <w:r w:rsidR="00692399" w:rsidRPr="00D1050A">
        <w:rPr>
          <w:rFonts w:asciiTheme="minorBidi" w:hAnsiTheme="minorBidi" w:cstheme="minorBidi"/>
          <w:b/>
          <w:bCs/>
          <w:sz w:val="24"/>
          <w:szCs w:val="24"/>
        </w:rPr>
        <w:t>Abravanel</w:t>
      </w:r>
      <w:r w:rsidR="00F56AF1" w:rsidRPr="00D1050A">
        <w:rPr>
          <w:rFonts w:asciiTheme="minorBidi" w:hAnsiTheme="minorBidi" w:cstheme="minorBidi"/>
          <w:b/>
          <w:bCs/>
          <w:sz w:val="24"/>
          <w:szCs w:val="24"/>
        </w:rPr>
        <w:t>: Torah from Heaven</w:t>
      </w:r>
    </w:p>
    <w:p w14:paraId="30E3551C" w14:textId="77777777" w:rsidR="00692399" w:rsidRPr="00C33224" w:rsidRDefault="00692399" w:rsidP="00D7054B">
      <w:pPr>
        <w:spacing w:line="240" w:lineRule="auto"/>
        <w:rPr>
          <w:rFonts w:asciiTheme="minorBidi" w:hAnsiTheme="minorBidi" w:cstheme="minorBidi"/>
          <w:sz w:val="24"/>
          <w:szCs w:val="24"/>
        </w:rPr>
      </w:pPr>
    </w:p>
    <w:p w14:paraId="4802C2EF" w14:textId="71F4722A" w:rsidR="00F56AF1" w:rsidRPr="00C33224" w:rsidRDefault="00692399"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We will return to this idea</w:t>
      </w:r>
      <w:r w:rsidR="007C4246" w:rsidRPr="007C4246">
        <w:rPr>
          <w:rFonts w:asciiTheme="minorBidi" w:hAnsiTheme="minorBidi" w:cstheme="minorBidi"/>
          <w:sz w:val="24"/>
          <w:szCs w:val="24"/>
        </w:rPr>
        <w:t xml:space="preserve"> </w:t>
      </w:r>
      <w:proofErr w:type="gramStart"/>
      <w:r w:rsidR="007C4246" w:rsidRPr="00C33224">
        <w:rPr>
          <w:rFonts w:asciiTheme="minorBidi" w:hAnsiTheme="minorBidi" w:cstheme="minorBidi"/>
          <w:sz w:val="24"/>
          <w:szCs w:val="24"/>
        </w:rPr>
        <w:t>later</w:t>
      </w:r>
      <w:r w:rsidRPr="00C33224">
        <w:rPr>
          <w:rFonts w:asciiTheme="minorBidi" w:hAnsiTheme="minorBidi" w:cstheme="minorBidi"/>
          <w:sz w:val="24"/>
          <w:szCs w:val="24"/>
        </w:rPr>
        <w:t>, but</w:t>
      </w:r>
      <w:proofErr w:type="gramEnd"/>
      <w:r w:rsidRPr="00C33224">
        <w:rPr>
          <w:rFonts w:asciiTheme="minorBidi" w:hAnsiTheme="minorBidi" w:cstheme="minorBidi"/>
          <w:sz w:val="24"/>
          <w:szCs w:val="24"/>
        </w:rPr>
        <w:t xml:space="preserve"> let us</w:t>
      </w:r>
      <w:r w:rsidR="007C4246">
        <w:rPr>
          <w:rFonts w:asciiTheme="minorBidi" w:hAnsiTheme="minorBidi" w:cstheme="minorBidi"/>
          <w:sz w:val="24"/>
          <w:szCs w:val="24"/>
        </w:rPr>
        <w:t xml:space="preserve"> first</w:t>
      </w:r>
      <w:r w:rsidRPr="00C33224">
        <w:rPr>
          <w:rFonts w:asciiTheme="minorBidi" w:hAnsiTheme="minorBidi" w:cstheme="minorBidi"/>
          <w:sz w:val="24"/>
          <w:szCs w:val="24"/>
        </w:rPr>
        <w:t xml:space="preserve"> follow in the path of </w:t>
      </w:r>
      <w:r w:rsidR="00CD632E">
        <w:rPr>
          <w:rFonts w:asciiTheme="minorBidi" w:hAnsiTheme="minorBidi" w:cstheme="minorBidi"/>
          <w:sz w:val="24"/>
          <w:szCs w:val="24"/>
        </w:rPr>
        <w:t>the</w:t>
      </w:r>
      <w:r w:rsidRPr="00C33224">
        <w:rPr>
          <w:rFonts w:asciiTheme="minorBidi" w:hAnsiTheme="minorBidi" w:cstheme="minorBidi"/>
          <w:sz w:val="24"/>
          <w:szCs w:val="24"/>
        </w:rPr>
        <w:t xml:space="preserve"> commentators who tried to understand the plain meaning of the text. The essence of this section</w:t>
      </w:r>
      <w:r w:rsidR="007C4246">
        <w:rPr>
          <w:rFonts w:asciiTheme="minorBidi" w:hAnsiTheme="minorBidi" w:cstheme="minorBidi"/>
          <w:sz w:val="24"/>
          <w:szCs w:val="24"/>
        </w:rPr>
        <w:t>,</w:t>
      </w:r>
      <w:r w:rsidRPr="00C33224">
        <w:rPr>
          <w:rFonts w:asciiTheme="minorBidi" w:hAnsiTheme="minorBidi" w:cstheme="minorBidi"/>
          <w:sz w:val="24"/>
          <w:szCs w:val="24"/>
        </w:rPr>
        <w:t xml:space="preserve"> and the reason it is found precisely between the story of the spies and the story of </w:t>
      </w:r>
      <w:proofErr w:type="spellStart"/>
      <w:r w:rsidRPr="00C33224">
        <w:rPr>
          <w:rFonts w:asciiTheme="minorBidi" w:hAnsiTheme="minorBidi" w:cstheme="minorBidi"/>
          <w:sz w:val="24"/>
          <w:szCs w:val="24"/>
        </w:rPr>
        <w:t>Korach</w:t>
      </w:r>
      <w:proofErr w:type="spellEnd"/>
      <w:r w:rsidR="007C4246">
        <w:rPr>
          <w:rFonts w:asciiTheme="minorBidi" w:hAnsiTheme="minorBidi" w:cstheme="minorBidi"/>
          <w:sz w:val="24"/>
          <w:szCs w:val="24"/>
        </w:rPr>
        <w:t>,</w:t>
      </w:r>
      <w:r w:rsidRPr="00C33224">
        <w:rPr>
          <w:rFonts w:asciiTheme="minorBidi" w:hAnsiTheme="minorBidi" w:cstheme="minorBidi"/>
          <w:sz w:val="24"/>
          <w:szCs w:val="24"/>
        </w:rPr>
        <w:t xml:space="preserve"> is explained by the Abravanel as follows:  </w:t>
      </w:r>
    </w:p>
    <w:p w14:paraId="095ACFAA" w14:textId="77777777" w:rsidR="00692399" w:rsidRPr="00C33224" w:rsidRDefault="00692399" w:rsidP="00D7054B">
      <w:pPr>
        <w:spacing w:line="240" w:lineRule="auto"/>
        <w:ind w:firstLine="567"/>
        <w:rPr>
          <w:rFonts w:asciiTheme="minorBidi" w:hAnsiTheme="minorBidi" w:cstheme="minorBidi"/>
          <w:sz w:val="24"/>
          <w:szCs w:val="24"/>
        </w:rPr>
      </w:pPr>
    </w:p>
    <w:p w14:paraId="2CFD2291" w14:textId="1E9A6A44" w:rsidR="00F56AF1" w:rsidRPr="00C33224" w:rsidRDefault="00692399" w:rsidP="00D7054B">
      <w:pPr>
        <w:pStyle w:val="BlockText"/>
        <w:spacing w:line="240" w:lineRule="auto"/>
        <w:ind w:left="720"/>
        <w:rPr>
          <w:rFonts w:asciiTheme="minorBidi" w:hAnsiTheme="minorBidi" w:cstheme="minorBidi"/>
          <w:sz w:val="24"/>
          <w:szCs w:val="24"/>
        </w:rPr>
      </w:pPr>
      <w:r w:rsidRPr="00C33224">
        <w:rPr>
          <w:rFonts w:asciiTheme="minorBidi" w:hAnsiTheme="minorBidi" w:cstheme="minorBidi"/>
          <w:sz w:val="24"/>
          <w:szCs w:val="24"/>
        </w:rPr>
        <w:t xml:space="preserve">And according to </w:t>
      </w:r>
      <w:r w:rsidR="00125838">
        <w:rPr>
          <w:rFonts w:asciiTheme="minorBidi" w:hAnsiTheme="minorBidi" w:cstheme="minorBidi"/>
          <w:sz w:val="24"/>
          <w:szCs w:val="24"/>
        </w:rPr>
        <w:t xml:space="preserve">the </w:t>
      </w:r>
      <w:r w:rsidRPr="00C33224">
        <w:rPr>
          <w:rFonts w:asciiTheme="minorBidi" w:hAnsiTheme="minorBidi" w:cstheme="minorBidi"/>
          <w:sz w:val="24"/>
          <w:szCs w:val="24"/>
        </w:rPr>
        <w:t xml:space="preserve">plain meaning of Scripture, it seems to me that because the generation of the spies doubted the words of Moshe </w:t>
      </w:r>
      <w:r w:rsidR="00F56AF1" w:rsidRPr="00C33224">
        <w:rPr>
          <w:rFonts w:asciiTheme="minorBidi" w:hAnsiTheme="minorBidi" w:cstheme="minorBidi"/>
          <w:sz w:val="24"/>
          <w:szCs w:val="24"/>
        </w:rPr>
        <w:t xml:space="preserve">and </w:t>
      </w:r>
      <w:r w:rsidR="00392AB2">
        <w:rPr>
          <w:rFonts w:asciiTheme="minorBidi" w:hAnsiTheme="minorBidi" w:cstheme="minorBidi"/>
          <w:sz w:val="24"/>
          <w:szCs w:val="24"/>
        </w:rPr>
        <w:t xml:space="preserve">the predictions of </w:t>
      </w:r>
      <w:r w:rsidR="00F56AF1" w:rsidRPr="00C33224">
        <w:rPr>
          <w:rFonts w:asciiTheme="minorBidi" w:hAnsiTheme="minorBidi" w:cstheme="minorBidi"/>
          <w:sz w:val="24"/>
          <w:szCs w:val="24"/>
        </w:rPr>
        <w:t xml:space="preserve">his </w:t>
      </w:r>
      <w:r w:rsidR="00EF41D4" w:rsidRPr="00C33224">
        <w:rPr>
          <w:rFonts w:asciiTheme="minorBidi" w:hAnsiTheme="minorBidi" w:cstheme="minorBidi"/>
          <w:sz w:val="24"/>
          <w:szCs w:val="24"/>
        </w:rPr>
        <w:t>prophecy</w:t>
      </w:r>
      <w:r w:rsidR="00F56AF1" w:rsidRPr="00C33224">
        <w:rPr>
          <w:rFonts w:asciiTheme="minorBidi" w:hAnsiTheme="minorBidi" w:cstheme="minorBidi"/>
          <w:sz w:val="24"/>
          <w:szCs w:val="24"/>
        </w:rPr>
        <w:t xml:space="preserve"> and did not believe his words,</w:t>
      </w:r>
      <w:r w:rsidR="00EF41D4" w:rsidRPr="00C33224">
        <w:rPr>
          <w:rFonts w:asciiTheme="minorBidi" w:hAnsiTheme="minorBidi" w:cstheme="minorBidi"/>
          <w:sz w:val="24"/>
          <w:szCs w:val="24"/>
        </w:rPr>
        <w:t xml:space="preserve"> and </w:t>
      </w:r>
      <w:proofErr w:type="spellStart"/>
      <w:r w:rsidR="00EF41D4" w:rsidRPr="00C33224">
        <w:rPr>
          <w:rFonts w:asciiTheme="minorBidi" w:hAnsiTheme="minorBidi" w:cstheme="minorBidi"/>
          <w:sz w:val="24"/>
          <w:szCs w:val="24"/>
        </w:rPr>
        <w:t>Korach</w:t>
      </w:r>
      <w:proofErr w:type="spellEnd"/>
      <w:r w:rsidR="00EF41D4" w:rsidRPr="00C33224">
        <w:rPr>
          <w:rFonts w:asciiTheme="minorBidi" w:hAnsiTheme="minorBidi" w:cstheme="minorBidi"/>
          <w:sz w:val="24"/>
          <w:szCs w:val="24"/>
        </w:rPr>
        <w:t xml:space="preserve"> as well raised doubts about what Moshe did, arranging God's commandments – therefore this section came in this place. Its essence is that whoever doubts about </w:t>
      </w:r>
      <w:r w:rsidR="00CD632E">
        <w:rPr>
          <w:rFonts w:asciiTheme="minorBidi" w:hAnsiTheme="minorBidi" w:cstheme="minorBidi"/>
          <w:sz w:val="24"/>
          <w:szCs w:val="24"/>
        </w:rPr>
        <w:t>Moshe's</w:t>
      </w:r>
      <w:r w:rsidR="00EF41D4" w:rsidRPr="00C33224">
        <w:rPr>
          <w:rFonts w:asciiTheme="minorBidi" w:hAnsiTheme="minorBidi" w:cstheme="minorBidi"/>
          <w:sz w:val="24"/>
          <w:szCs w:val="24"/>
        </w:rPr>
        <w:t xml:space="preserve"> Torah coming from heaven, if </w:t>
      </w:r>
      <w:r w:rsidR="00257313" w:rsidRPr="00C33224">
        <w:rPr>
          <w:rFonts w:asciiTheme="minorBidi" w:hAnsiTheme="minorBidi" w:cstheme="minorBidi"/>
          <w:sz w:val="24"/>
          <w:szCs w:val="24"/>
        </w:rPr>
        <w:t xml:space="preserve">it </w:t>
      </w:r>
      <w:r w:rsidR="00EF41D4" w:rsidRPr="00C33224">
        <w:rPr>
          <w:rFonts w:asciiTheme="minorBidi" w:hAnsiTheme="minorBidi" w:cstheme="minorBidi"/>
          <w:sz w:val="24"/>
          <w:szCs w:val="24"/>
        </w:rPr>
        <w:t>was inadvertent, he must bring a special offering for that sin</w:t>
      </w:r>
      <w:r w:rsidR="00D1187E" w:rsidRPr="00C33224">
        <w:rPr>
          <w:rFonts w:asciiTheme="minorBidi" w:hAnsiTheme="minorBidi" w:cstheme="minorBidi"/>
          <w:sz w:val="24"/>
          <w:szCs w:val="24"/>
        </w:rPr>
        <w:t xml:space="preserve">, because of his doubting whether </w:t>
      </w:r>
      <w:r w:rsidR="00E05587">
        <w:rPr>
          <w:rFonts w:asciiTheme="minorBidi" w:hAnsiTheme="minorBidi" w:cstheme="minorBidi"/>
          <w:sz w:val="24"/>
          <w:szCs w:val="24"/>
        </w:rPr>
        <w:t>his words</w:t>
      </w:r>
      <w:r w:rsidR="00D1187E" w:rsidRPr="00C33224">
        <w:rPr>
          <w:rFonts w:asciiTheme="minorBidi" w:hAnsiTheme="minorBidi" w:cstheme="minorBidi"/>
          <w:sz w:val="24"/>
          <w:szCs w:val="24"/>
        </w:rPr>
        <w:t xml:space="preserve"> from the mouth of God or not. And if it was intentional and </w:t>
      </w:r>
      <w:r w:rsidR="003410F4">
        <w:rPr>
          <w:rFonts w:asciiTheme="minorBidi" w:hAnsiTheme="minorBidi" w:cstheme="minorBidi"/>
          <w:sz w:val="24"/>
          <w:szCs w:val="24"/>
        </w:rPr>
        <w:t>high-handed</w:t>
      </w:r>
      <w:r w:rsidR="00D1187E" w:rsidRPr="00C33224">
        <w:rPr>
          <w:rFonts w:asciiTheme="minorBidi" w:hAnsiTheme="minorBidi" w:cstheme="minorBidi"/>
          <w:sz w:val="24"/>
          <w:szCs w:val="24"/>
        </w:rPr>
        <w:t xml:space="preserve">, </w:t>
      </w:r>
      <w:r w:rsidR="00CD632E">
        <w:rPr>
          <w:rFonts w:asciiTheme="minorBidi" w:hAnsiTheme="minorBidi" w:cstheme="minorBidi"/>
          <w:sz w:val="24"/>
          <w:szCs w:val="24"/>
        </w:rPr>
        <w:t xml:space="preserve">as with </w:t>
      </w:r>
      <w:r w:rsidR="00D1187E" w:rsidRPr="00C33224">
        <w:rPr>
          <w:rFonts w:asciiTheme="minorBidi" w:hAnsiTheme="minorBidi" w:cstheme="minorBidi"/>
          <w:sz w:val="24"/>
          <w:szCs w:val="24"/>
        </w:rPr>
        <w:t xml:space="preserve">the band of the spies that was mentioned </w:t>
      </w:r>
      <w:r w:rsidR="009D49C0" w:rsidRPr="00C33224">
        <w:rPr>
          <w:rFonts w:asciiTheme="minorBidi" w:hAnsiTheme="minorBidi" w:cstheme="minorBidi"/>
          <w:sz w:val="24"/>
          <w:szCs w:val="24"/>
        </w:rPr>
        <w:t xml:space="preserve">above and the company of </w:t>
      </w:r>
      <w:proofErr w:type="spellStart"/>
      <w:r w:rsidR="009D49C0" w:rsidRPr="00C33224">
        <w:rPr>
          <w:rFonts w:asciiTheme="minorBidi" w:hAnsiTheme="minorBidi" w:cstheme="minorBidi"/>
          <w:sz w:val="24"/>
          <w:szCs w:val="24"/>
        </w:rPr>
        <w:t>Korach</w:t>
      </w:r>
      <w:proofErr w:type="spellEnd"/>
      <w:r w:rsidR="009D49C0" w:rsidRPr="00C33224">
        <w:rPr>
          <w:rFonts w:asciiTheme="minorBidi" w:hAnsiTheme="minorBidi" w:cstheme="minorBidi"/>
          <w:sz w:val="24"/>
          <w:szCs w:val="24"/>
        </w:rPr>
        <w:t xml:space="preserve"> that will be mentioned below</w:t>
      </w:r>
      <w:r w:rsidR="00CD632E">
        <w:rPr>
          <w:rFonts w:asciiTheme="minorBidi" w:hAnsiTheme="minorBidi" w:cstheme="minorBidi"/>
          <w:sz w:val="24"/>
          <w:szCs w:val="24"/>
        </w:rPr>
        <w:t>, they</w:t>
      </w:r>
      <w:r w:rsidR="009D49C0" w:rsidRPr="00C33224">
        <w:rPr>
          <w:rFonts w:asciiTheme="minorBidi" w:hAnsiTheme="minorBidi" w:cstheme="minorBidi"/>
          <w:sz w:val="24"/>
          <w:szCs w:val="24"/>
        </w:rPr>
        <w:t xml:space="preserve"> will be erased from the book of life and cut off from their people. This is the reason that this section is in this place</w:t>
      </w:r>
      <w:r w:rsidR="008D4ECE">
        <w:rPr>
          <w:rFonts w:asciiTheme="minorBidi" w:hAnsiTheme="minorBidi" w:cstheme="minorBidi"/>
          <w:sz w:val="24"/>
          <w:szCs w:val="24"/>
        </w:rPr>
        <w:t>,</w:t>
      </w:r>
      <w:r w:rsidR="009D49C0" w:rsidRPr="00C33224">
        <w:rPr>
          <w:rFonts w:asciiTheme="minorBidi" w:hAnsiTheme="minorBidi" w:cstheme="minorBidi"/>
          <w:sz w:val="24"/>
          <w:szCs w:val="24"/>
        </w:rPr>
        <w:t xml:space="preserve"> between the story of the spies and the story of </w:t>
      </w:r>
      <w:proofErr w:type="spellStart"/>
      <w:r w:rsidR="009D49C0" w:rsidRPr="00C33224">
        <w:rPr>
          <w:rFonts w:asciiTheme="minorBidi" w:hAnsiTheme="minorBidi" w:cstheme="minorBidi"/>
          <w:sz w:val="24"/>
          <w:szCs w:val="24"/>
        </w:rPr>
        <w:t>Korach</w:t>
      </w:r>
      <w:proofErr w:type="spellEnd"/>
      <w:r w:rsidR="008D4ECE">
        <w:rPr>
          <w:rFonts w:asciiTheme="minorBidi" w:hAnsiTheme="minorBidi" w:cstheme="minorBidi"/>
          <w:sz w:val="24"/>
          <w:szCs w:val="24"/>
        </w:rPr>
        <w:t>,</w:t>
      </w:r>
      <w:r w:rsidR="009D49C0" w:rsidRPr="00C33224">
        <w:rPr>
          <w:rFonts w:asciiTheme="minorBidi" w:hAnsiTheme="minorBidi" w:cstheme="minorBidi"/>
          <w:sz w:val="24"/>
          <w:szCs w:val="24"/>
        </w:rPr>
        <w:t xml:space="preserve"> and why this commandment was taught here</w:t>
      </w:r>
      <w:r w:rsidR="00680001" w:rsidRPr="00C33224">
        <w:rPr>
          <w:rFonts w:asciiTheme="minorBidi" w:hAnsiTheme="minorBidi" w:cstheme="minorBidi"/>
          <w:sz w:val="24"/>
          <w:szCs w:val="24"/>
        </w:rPr>
        <w:t xml:space="preserve">, when the offerings to be brought by inadvertent sinners in general are recorded in the book of </w:t>
      </w:r>
      <w:r w:rsidR="00680001" w:rsidRPr="00C33224">
        <w:rPr>
          <w:rFonts w:asciiTheme="minorBidi" w:hAnsiTheme="minorBidi" w:cstheme="minorBidi"/>
          <w:i/>
          <w:iCs/>
          <w:sz w:val="24"/>
          <w:szCs w:val="24"/>
        </w:rPr>
        <w:t>Vayikra</w:t>
      </w:r>
      <w:r w:rsidR="00680001" w:rsidRPr="00C33224">
        <w:rPr>
          <w:rFonts w:asciiTheme="minorBidi" w:hAnsiTheme="minorBidi" w:cstheme="minorBidi"/>
          <w:sz w:val="24"/>
          <w:szCs w:val="24"/>
        </w:rPr>
        <w:t xml:space="preserve">. (Abravanel, </w:t>
      </w:r>
      <w:proofErr w:type="spellStart"/>
      <w:r w:rsidR="00680001" w:rsidRPr="00C33224">
        <w:rPr>
          <w:rFonts w:asciiTheme="minorBidi" w:hAnsiTheme="minorBidi" w:cstheme="minorBidi"/>
          <w:i/>
          <w:iCs/>
          <w:sz w:val="24"/>
          <w:szCs w:val="24"/>
        </w:rPr>
        <w:t>B</w:t>
      </w:r>
      <w:r w:rsidR="00D1050A">
        <w:rPr>
          <w:rFonts w:asciiTheme="minorBidi" w:hAnsiTheme="minorBidi" w:cstheme="minorBidi"/>
          <w:i/>
          <w:iCs/>
          <w:sz w:val="24"/>
          <w:szCs w:val="24"/>
        </w:rPr>
        <w:t>a</w:t>
      </w:r>
      <w:r w:rsidR="00680001" w:rsidRPr="00C33224">
        <w:rPr>
          <w:rFonts w:asciiTheme="minorBidi" w:hAnsiTheme="minorBidi" w:cstheme="minorBidi"/>
          <w:i/>
          <w:iCs/>
          <w:sz w:val="24"/>
          <w:szCs w:val="24"/>
        </w:rPr>
        <w:t>midbar</w:t>
      </w:r>
      <w:proofErr w:type="spellEnd"/>
      <w:r w:rsidR="00680001" w:rsidRPr="00C33224">
        <w:rPr>
          <w:rFonts w:asciiTheme="minorBidi" w:hAnsiTheme="minorBidi" w:cstheme="minorBidi"/>
          <w:i/>
          <w:iCs/>
          <w:sz w:val="24"/>
          <w:szCs w:val="24"/>
        </w:rPr>
        <w:t xml:space="preserve"> </w:t>
      </w:r>
      <w:r w:rsidR="00680001" w:rsidRPr="00C33224">
        <w:rPr>
          <w:rFonts w:asciiTheme="minorBidi" w:hAnsiTheme="minorBidi" w:cstheme="minorBidi"/>
          <w:sz w:val="24"/>
          <w:szCs w:val="24"/>
        </w:rPr>
        <w:t>15:22)</w:t>
      </w:r>
    </w:p>
    <w:p w14:paraId="0E62FC23" w14:textId="77777777" w:rsidR="00680001" w:rsidRPr="00C33224" w:rsidRDefault="00680001" w:rsidP="00D7054B">
      <w:pPr>
        <w:pStyle w:val="BlockText"/>
        <w:spacing w:line="240" w:lineRule="auto"/>
        <w:rPr>
          <w:rFonts w:asciiTheme="minorBidi" w:hAnsiTheme="minorBidi" w:cstheme="minorBidi"/>
          <w:sz w:val="24"/>
          <w:szCs w:val="24"/>
        </w:rPr>
      </w:pPr>
    </w:p>
    <w:p w14:paraId="0623E30E" w14:textId="4BA18CE3" w:rsidR="00F56AF1" w:rsidRPr="00C33224" w:rsidRDefault="0068000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According to the Abravanel, </w:t>
      </w:r>
      <w:r w:rsidR="00CD632E">
        <w:rPr>
          <w:rFonts w:asciiTheme="minorBidi" w:hAnsiTheme="minorBidi" w:cstheme="minorBidi"/>
          <w:sz w:val="24"/>
          <w:szCs w:val="24"/>
        </w:rPr>
        <w:t>our</w:t>
      </w:r>
      <w:r w:rsidRPr="00C33224">
        <w:rPr>
          <w:rFonts w:asciiTheme="minorBidi" w:hAnsiTheme="minorBidi" w:cstheme="minorBidi"/>
          <w:sz w:val="24"/>
          <w:szCs w:val="24"/>
        </w:rPr>
        <w:t xml:space="preserve"> section deals with people who think that the</w:t>
      </w:r>
      <w:r w:rsidR="00CD632E">
        <w:rPr>
          <w:rFonts w:asciiTheme="minorBidi" w:hAnsiTheme="minorBidi" w:cstheme="minorBidi"/>
          <w:sz w:val="24"/>
          <w:szCs w:val="24"/>
        </w:rPr>
        <w:t xml:space="preserve"> </w:t>
      </w:r>
      <w:r w:rsidRPr="00C33224">
        <w:rPr>
          <w:rFonts w:asciiTheme="minorBidi" w:hAnsiTheme="minorBidi" w:cstheme="minorBidi"/>
          <w:sz w:val="24"/>
          <w:szCs w:val="24"/>
        </w:rPr>
        <w:t>Torah</w:t>
      </w:r>
      <w:r w:rsidR="00CD632E">
        <w:rPr>
          <w:rFonts w:asciiTheme="minorBidi" w:hAnsiTheme="minorBidi" w:cstheme="minorBidi"/>
          <w:sz w:val="24"/>
          <w:szCs w:val="24"/>
        </w:rPr>
        <w:t xml:space="preserve"> is not</w:t>
      </w:r>
      <w:r w:rsidRPr="00C33224">
        <w:rPr>
          <w:rFonts w:asciiTheme="minorBidi" w:hAnsiTheme="minorBidi" w:cstheme="minorBidi"/>
          <w:sz w:val="24"/>
          <w:szCs w:val="24"/>
        </w:rPr>
        <w:t xml:space="preserve"> from heaven. A person who willingly thinks this is cut off from the book of life, and according to his understanding, this sin was shared by the spies and the company of </w:t>
      </w:r>
      <w:proofErr w:type="spellStart"/>
      <w:r w:rsidRPr="00C33224">
        <w:rPr>
          <w:rFonts w:asciiTheme="minorBidi" w:hAnsiTheme="minorBidi" w:cstheme="minorBidi"/>
          <w:sz w:val="24"/>
          <w:szCs w:val="24"/>
        </w:rPr>
        <w:t>Korach</w:t>
      </w:r>
      <w:proofErr w:type="spellEnd"/>
      <w:r w:rsidRPr="00C33224">
        <w:rPr>
          <w:rFonts w:asciiTheme="minorBidi" w:hAnsiTheme="minorBidi" w:cstheme="minorBidi"/>
          <w:sz w:val="24"/>
          <w:szCs w:val="24"/>
        </w:rPr>
        <w:t xml:space="preserve">. </w:t>
      </w:r>
    </w:p>
    <w:p w14:paraId="75621D10" w14:textId="77777777" w:rsidR="00680001" w:rsidRPr="00C33224" w:rsidRDefault="00680001" w:rsidP="00D7054B">
      <w:pPr>
        <w:spacing w:line="240" w:lineRule="auto"/>
        <w:ind w:firstLine="720"/>
        <w:rPr>
          <w:rFonts w:asciiTheme="minorBidi" w:hAnsiTheme="minorBidi" w:cstheme="minorBidi"/>
          <w:sz w:val="24"/>
          <w:szCs w:val="24"/>
        </w:rPr>
      </w:pPr>
    </w:p>
    <w:p w14:paraId="29CA436A" w14:textId="763D1E8F" w:rsidR="00F56AF1" w:rsidRPr="00C33224" w:rsidRDefault="0068000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The first argument, that this was the sin of </w:t>
      </w:r>
      <w:proofErr w:type="spellStart"/>
      <w:r w:rsidRPr="00C33224">
        <w:rPr>
          <w:rFonts w:asciiTheme="minorBidi" w:hAnsiTheme="minorBidi" w:cstheme="minorBidi"/>
          <w:sz w:val="24"/>
          <w:szCs w:val="24"/>
        </w:rPr>
        <w:t>Korach</w:t>
      </w:r>
      <w:proofErr w:type="spellEnd"/>
      <w:r w:rsidRPr="00C33224">
        <w:rPr>
          <w:rFonts w:asciiTheme="minorBidi" w:hAnsiTheme="minorBidi" w:cstheme="minorBidi"/>
          <w:sz w:val="24"/>
          <w:szCs w:val="24"/>
        </w:rPr>
        <w:t xml:space="preserve"> and his company, is very plausible. </w:t>
      </w:r>
      <w:r w:rsidR="00020824">
        <w:rPr>
          <w:rFonts w:asciiTheme="minorBidi" w:hAnsiTheme="minorBidi" w:cstheme="minorBidi"/>
          <w:sz w:val="24"/>
          <w:szCs w:val="24"/>
        </w:rPr>
        <w:t>It</w:t>
      </w:r>
      <w:r w:rsidRPr="00C33224">
        <w:rPr>
          <w:rFonts w:asciiTheme="minorBidi" w:hAnsiTheme="minorBidi" w:cstheme="minorBidi"/>
          <w:sz w:val="24"/>
          <w:szCs w:val="24"/>
        </w:rPr>
        <w:t xml:space="preserve"> clearly emerges </w:t>
      </w:r>
      <w:r w:rsidR="00020824">
        <w:rPr>
          <w:rFonts w:asciiTheme="minorBidi" w:hAnsiTheme="minorBidi" w:cstheme="minorBidi"/>
          <w:sz w:val="24"/>
          <w:szCs w:val="24"/>
        </w:rPr>
        <w:t xml:space="preserve">from the Torah’s account </w:t>
      </w:r>
      <w:r w:rsidRPr="00C33224">
        <w:rPr>
          <w:rFonts w:asciiTheme="minorBidi" w:hAnsiTheme="minorBidi" w:cstheme="minorBidi"/>
          <w:sz w:val="24"/>
          <w:szCs w:val="24"/>
        </w:rPr>
        <w:t>that their claim was that Moshe fabricated commands and appointment</w:t>
      </w:r>
      <w:r w:rsidR="00CD632E">
        <w:rPr>
          <w:rFonts w:asciiTheme="minorBidi" w:hAnsiTheme="minorBidi" w:cstheme="minorBidi"/>
          <w:sz w:val="24"/>
          <w:szCs w:val="24"/>
        </w:rPr>
        <w:t>s</w:t>
      </w:r>
      <w:r w:rsidRPr="00C33224">
        <w:rPr>
          <w:rFonts w:asciiTheme="minorBidi" w:hAnsiTheme="minorBidi" w:cstheme="minorBidi"/>
          <w:sz w:val="24"/>
          <w:szCs w:val="24"/>
        </w:rPr>
        <w:t xml:space="preserve"> on his own. The </w:t>
      </w:r>
      <w:r w:rsidR="00BA48DE">
        <w:rPr>
          <w:rFonts w:asciiTheme="minorBidi" w:hAnsiTheme="minorBidi" w:cstheme="minorBidi"/>
          <w:sz w:val="24"/>
          <w:szCs w:val="24"/>
        </w:rPr>
        <w:t>novelty</w:t>
      </w:r>
      <w:r w:rsidRPr="00C33224">
        <w:rPr>
          <w:rFonts w:asciiTheme="minorBidi" w:hAnsiTheme="minorBidi" w:cstheme="minorBidi"/>
          <w:sz w:val="24"/>
          <w:szCs w:val="24"/>
        </w:rPr>
        <w:t xml:space="preserve"> in the words of the Abravanel is that this was also the root of the sin of the spies.</w:t>
      </w:r>
      <w:r w:rsidR="00F56AF1" w:rsidRPr="00C33224">
        <w:rPr>
          <w:rFonts w:asciiTheme="minorBidi" w:hAnsiTheme="minorBidi" w:cstheme="minorBidi"/>
          <w:sz w:val="24"/>
          <w:szCs w:val="24"/>
        </w:rPr>
        <w:t xml:space="preserve"> How</w:t>
      </w:r>
      <w:r w:rsidRPr="00C33224">
        <w:rPr>
          <w:rFonts w:asciiTheme="minorBidi" w:hAnsiTheme="minorBidi" w:cstheme="minorBidi"/>
          <w:sz w:val="24"/>
          <w:szCs w:val="24"/>
        </w:rPr>
        <w:t xml:space="preserve"> so</w:t>
      </w:r>
      <w:r w:rsidR="00F56AF1" w:rsidRPr="00C33224">
        <w:rPr>
          <w:rFonts w:asciiTheme="minorBidi" w:hAnsiTheme="minorBidi" w:cstheme="minorBidi"/>
          <w:sz w:val="24"/>
          <w:szCs w:val="24"/>
        </w:rPr>
        <w:t>?</w:t>
      </w:r>
    </w:p>
    <w:p w14:paraId="2995D34F" w14:textId="77777777" w:rsidR="00680001" w:rsidRPr="00C33224" w:rsidRDefault="00680001" w:rsidP="00D7054B">
      <w:pPr>
        <w:spacing w:line="240" w:lineRule="auto"/>
        <w:ind w:firstLine="720"/>
        <w:rPr>
          <w:rFonts w:asciiTheme="minorBidi" w:hAnsiTheme="minorBidi" w:cstheme="minorBidi"/>
          <w:sz w:val="24"/>
          <w:szCs w:val="24"/>
        </w:rPr>
      </w:pPr>
    </w:p>
    <w:p w14:paraId="52F7F73A" w14:textId="70FF89D5" w:rsidR="00A44E7B"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The people of Israel themselves asked </w:t>
      </w:r>
      <w:r w:rsidR="00680001" w:rsidRPr="00C33224">
        <w:rPr>
          <w:rFonts w:asciiTheme="minorBidi" w:hAnsiTheme="minorBidi" w:cstheme="minorBidi"/>
          <w:sz w:val="24"/>
          <w:szCs w:val="24"/>
        </w:rPr>
        <w:t xml:space="preserve">Moshe to mediate between them and God. After hearing the first </w:t>
      </w:r>
      <w:r w:rsidR="00A44E7B" w:rsidRPr="00C33224">
        <w:rPr>
          <w:rFonts w:asciiTheme="minorBidi" w:hAnsiTheme="minorBidi" w:cstheme="minorBidi"/>
          <w:sz w:val="24"/>
          <w:szCs w:val="24"/>
        </w:rPr>
        <w:t>two of the Ten Commandments directly from God, they said to Moshe: "Speak you with us, and we will hear; but let not God speak with us, lest we die" (</w:t>
      </w:r>
      <w:r w:rsidR="00A44E7B" w:rsidRPr="00C33224">
        <w:rPr>
          <w:rFonts w:asciiTheme="minorBidi" w:hAnsiTheme="minorBidi" w:cstheme="minorBidi"/>
          <w:i/>
          <w:iCs/>
          <w:sz w:val="24"/>
          <w:szCs w:val="24"/>
        </w:rPr>
        <w:t xml:space="preserve">Shemot </w:t>
      </w:r>
      <w:r w:rsidR="00A44E7B" w:rsidRPr="00C33224">
        <w:rPr>
          <w:rFonts w:asciiTheme="minorBidi" w:hAnsiTheme="minorBidi" w:cstheme="minorBidi"/>
          <w:sz w:val="24"/>
          <w:szCs w:val="24"/>
        </w:rPr>
        <w:t xml:space="preserve">20:16). The argument against Moshe was that </w:t>
      </w:r>
      <w:r w:rsidR="00E92559">
        <w:rPr>
          <w:rFonts w:asciiTheme="minorBidi" w:hAnsiTheme="minorBidi" w:cstheme="minorBidi"/>
          <w:sz w:val="24"/>
          <w:szCs w:val="24"/>
        </w:rPr>
        <w:t>once</w:t>
      </w:r>
      <w:r w:rsidR="00E92559" w:rsidRPr="00C33224">
        <w:rPr>
          <w:rFonts w:asciiTheme="minorBidi" w:hAnsiTheme="minorBidi" w:cstheme="minorBidi"/>
          <w:sz w:val="24"/>
          <w:szCs w:val="24"/>
        </w:rPr>
        <w:t xml:space="preserve"> </w:t>
      </w:r>
      <w:r w:rsidR="00A44E7B" w:rsidRPr="00C33224">
        <w:rPr>
          <w:rFonts w:asciiTheme="minorBidi" w:hAnsiTheme="minorBidi" w:cstheme="minorBidi"/>
          <w:sz w:val="24"/>
          <w:szCs w:val="24"/>
        </w:rPr>
        <w:t>he received this free license from the people, it was no longer clear when God was speaking from Moshe's throat and when Moshe was speaking on his own initiative. Indeed, the Torah alludes to this uncertainty at the beginning of the s</w:t>
      </w:r>
      <w:r w:rsidR="00BC5EDF">
        <w:rPr>
          <w:rFonts w:asciiTheme="minorBidi" w:hAnsiTheme="minorBidi" w:cstheme="minorBidi"/>
          <w:sz w:val="24"/>
          <w:szCs w:val="24"/>
        </w:rPr>
        <w:t>tory of the spies</w:t>
      </w:r>
      <w:r w:rsidR="00A44E7B" w:rsidRPr="00C33224">
        <w:rPr>
          <w:rFonts w:asciiTheme="minorBidi" w:hAnsiTheme="minorBidi" w:cstheme="minorBidi"/>
          <w:sz w:val="24"/>
          <w:szCs w:val="24"/>
        </w:rPr>
        <w:t>, as Rash</w:t>
      </w:r>
      <w:r w:rsidR="00E92559">
        <w:rPr>
          <w:rFonts w:asciiTheme="minorBidi" w:hAnsiTheme="minorBidi" w:cstheme="minorBidi"/>
          <w:sz w:val="24"/>
          <w:szCs w:val="24"/>
        </w:rPr>
        <w:t>i</w:t>
      </w:r>
      <w:r w:rsidR="00A44E7B" w:rsidRPr="00C33224">
        <w:rPr>
          <w:rFonts w:asciiTheme="minorBidi" w:hAnsiTheme="minorBidi" w:cstheme="minorBidi"/>
          <w:sz w:val="24"/>
          <w:szCs w:val="24"/>
        </w:rPr>
        <w:t xml:space="preserve"> writes:</w:t>
      </w:r>
    </w:p>
    <w:p w14:paraId="6CAE7061" w14:textId="77777777" w:rsidR="00A44E7B" w:rsidRPr="00C33224" w:rsidRDefault="00A44E7B" w:rsidP="00D7054B">
      <w:pPr>
        <w:spacing w:line="240" w:lineRule="auto"/>
        <w:ind w:firstLine="567"/>
        <w:rPr>
          <w:rFonts w:asciiTheme="minorBidi" w:hAnsiTheme="minorBidi" w:cstheme="minorBidi"/>
          <w:sz w:val="24"/>
          <w:szCs w:val="24"/>
        </w:rPr>
      </w:pPr>
    </w:p>
    <w:p w14:paraId="53415AAD" w14:textId="19331631" w:rsidR="00A44E7B" w:rsidRPr="00A44E7B" w:rsidRDefault="00E92559" w:rsidP="00D7054B">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lastRenderedPageBreak/>
        <w:t>“</w:t>
      </w:r>
      <w:r w:rsidR="00A44E7B" w:rsidRPr="00C33224">
        <w:rPr>
          <w:rFonts w:asciiTheme="minorBidi" w:hAnsiTheme="minorBidi" w:cstheme="minorBidi"/>
          <w:sz w:val="24"/>
          <w:szCs w:val="24"/>
        </w:rPr>
        <w:t>Send you</w:t>
      </w:r>
      <w:r>
        <w:rPr>
          <w:rFonts w:asciiTheme="minorBidi" w:hAnsiTheme="minorBidi" w:cstheme="minorBidi"/>
          <w:sz w:val="24"/>
          <w:szCs w:val="24"/>
        </w:rPr>
        <w:t>”</w:t>
      </w:r>
      <w:r w:rsidR="00A44E7B" w:rsidRPr="00C33224">
        <w:rPr>
          <w:rFonts w:asciiTheme="minorBidi" w:hAnsiTheme="minorBidi" w:cstheme="minorBidi"/>
          <w:sz w:val="24"/>
          <w:szCs w:val="24"/>
        </w:rPr>
        <w:t xml:space="preserve"> – i.e., according to your own discretion: I do not command you, but if you wish to do so, send them. (Rashi, </w:t>
      </w:r>
      <w:proofErr w:type="spellStart"/>
      <w:r w:rsidR="00A44E7B" w:rsidRPr="00C33224">
        <w:rPr>
          <w:rFonts w:asciiTheme="minorBidi" w:hAnsiTheme="minorBidi" w:cstheme="minorBidi"/>
          <w:i/>
          <w:iCs/>
          <w:sz w:val="24"/>
          <w:szCs w:val="24"/>
        </w:rPr>
        <w:t>B</w:t>
      </w:r>
      <w:r w:rsidR="00D1050A">
        <w:rPr>
          <w:rFonts w:asciiTheme="minorBidi" w:hAnsiTheme="minorBidi" w:cstheme="minorBidi"/>
          <w:i/>
          <w:iCs/>
          <w:sz w:val="24"/>
          <w:szCs w:val="24"/>
        </w:rPr>
        <w:t>a</w:t>
      </w:r>
      <w:r w:rsidR="00A44E7B" w:rsidRPr="00C33224">
        <w:rPr>
          <w:rFonts w:asciiTheme="minorBidi" w:hAnsiTheme="minorBidi" w:cstheme="minorBidi"/>
          <w:i/>
          <w:iCs/>
          <w:sz w:val="24"/>
          <w:szCs w:val="24"/>
        </w:rPr>
        <w:t>midbar</w:t>
      </w:r>
      <w:proofErr w:type="spellEnd"/>
      <w:r w:rsidR="00A44E7B" w:rsidRPr="00C33224">
        <w:rPr>
          <w:rFonts w:asciiTheme="minorBidi" w:hAnsiTheme="minorBidi" w:cstheme="minorBidi"/>
          <w:i/>
          <w:iCs/>
          <w:sz w:val="24"/>
          <w:szCs w:val="24"/>
        </w:rPr>
        <w:t xml:space="preserve"> </w:t>
      </w:r>
      <w:r w:rsidR="00A44E7B" w:rsidRPr="00C33224">
        <w:rPr>
          <w:rFonts w:asciiTheme="minorBidi" w:hAnsiTheme="minorBidi" w:cstheme="minorBidi"/>
          <w:sz w:val="24"/>
          <w:szCs w:val="24"/>
        </w:rPr>
        <w:t xml:space="preserve">13:2) </w:t>
      </w:r>
    </w:p>
    <w:p w14:paraId="3386A585" w14:textId="50CFAB9C" w:rsidR="00B7249F" w:rsidRPr="00C33224" w:rsidRDefault="00A44E7B" w:rsidP="00D7054B">
      <w:pPr>
        <w:spacing w:line="240" w:lineRule="auto"/>
        <w:ind w:firstLine="567"/>
        <w:rPr>
          <w:rFonts w:asciiTheme="minorBidi" w:hAnsiTheme="minorBidi" w:cstheme="minorBidi"/>
          <w:sz w:val="24"/>
          <w:szCs w:val="24"/>
        </w:rPr>
      </w:pPr>
      <w:r w:rsidRPr="00C33224">
        <w:rPr>
          <w:rFonts w:asciiTheme="minorBidi" w:hAnsiTheme="minorBidi" w:cstheme="minorBidi"/>
          <w:sz w:val="24"/>
          <w:szCs w:val="24"/>
        </w:rPr>
        <w:t xml:space="preserve"> </w:t>
      </w:r>
    </w:p>
    <w:p w14:paraId="786281E9" w14:textId="0F458973"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According to </w:t>
      </w:r>
      <w:r w:rsidR="00A44E7B" w:rsidRPr="00C33224">
        <w:rPr>
          <w:rFonts w:asciiTheme="minorBidi" w:hAnsiTheme="minorBidi" w:cstheme="minorBidi"/>
          <w:sz w:val="24"/>
          <w:szCs w:val="24"/>
        </w:rPr>
        <w:t xml:space="preserve">the Abravanel, we </w:t>
      </w:r>
      <w:r w:rsidR="00CD632E">
        <w:rPr>
          <w:rFonts w:asciiTheme="minorBidi" w:hAnsiTheme="minorBidi" w:cstheme="minorBidi"/>
          <w:sz w:val="24"/>
          <w:szCs w:val="24"/>
        </w:rPr>
        <w:t xml:space="preserve">can </w:t>
      </w:r>
      <w:r w:rsidR="00A44E7B" w:rsidRPr="00C33224">
        <w:rPr>
          <w:rFonts w:asciiTheme="minorBidi" w:hAnsiTheme="minorBidi" w:cstheme="minorBidi"/>
          <w:sz w:val="24"/>
          <w:szCs w:val="24"/>
        </w:rPr>
        <w:t>understand the context of the section dealing with the sin-offering brought for the "</w:t>
      </w:r>
      <w:r w:rsidR="00CD632E">
        <w:rPr>
          <w:rFonts w:asciiTheme="minorBidi" w:hAnsiTheme="minorBidi" w:cstheme="minorBidi"/>
          <w:sz w:val="24"/>
          <w:szCs w:val="24"/>
        </w:rPr>
        <w:t>unwitting</w:t>
      </w:r>
      <w:r w:rsidR="00A44E7B" w:rsidRPr="00C33224">
        <w:rPr>
          <w:rFonts w:asciiTheme="minorBidi" w:hAnsiTheme="minorBidi" w:cstheme="minorBidi"/>
          <w:sz w:val="24"/>
          <w:szCs w:val="24"/>
        </w:rPr>
        <w:t xml:space="preserve"> transgression of all the commandments": Both the spies and the company of </w:t>
      </w:r>
      <w:proofErr w:type="spellStart"/>
      <w:r w:rsidR="00A44E7B" w:rsidRPr="00C33224">
        <w:rPr>
          <w:rFonts w:asciiTheme="minorBidi" w:hAnsiTheme="minorBidi" w:cstheme="minorBidi"/>
          <w:sz w:val="24"/>
          <w:szCs w:val="24"/>
        </w:rPr>
        <w:t>Korach</w:t>
      </w:r>
      <w:proofErr w:type="spellEnd"/>
      <w:r w:rsidR="00A44E7B" w:rsidRPr="00C33224">
        <w:rPr>
          <w:rFonts w:asciiTheme="minorBidi" w:hAnsiTheme="minorBidi" w:cstheme="minorBidi"/>
          <w:sz w:val="24"/>
          <w:szCs w:val="24"/>
        </w:rPr>
        <w:t xml:space="preserve"> sinned </w:t>
      </w:r>
      <w:r w:rsidR="00C20AA8">
        <w:rPr>
          <w:rFonts w:asciiTheme="minorBidi" w:hAnsiTheme="minorBidi" w:cstheme="minorBidi"/>
          <w:sz w:val="24"/>
          <w:szCs w:val="24"/>
        </w:rPr>
        <w:t>in</w:t>
      </w:r>
      <w:r w:rsidR="00C20AA8" w:rsidRPr="00C33224">
        <w:rPr>
          <w:rFonts w:asciiTheme="minorBidi" w:hAnsiTheme="minorBidi" w:cstheme="minorBidi"/>
          <w:sz w:val="24"/>
          <w:szCs w:val="24"/>
        </w:rPr>
        <w:t xml:space="preserve"> </w:t>
      </w:r>
      <w:r w:rsidR="00C20AA8">
        <w:rPr>
          <w:rFonts w:asciiTheme="minorBidi" w:hAnsiTheme="minorBidi" w:cstheme="minorBidi"/>
          <w:sz w:val="24"/>
          <w:szCs w:val="24"/>
        </w:rPr>
        <w:t>believing</w:t>
      </w:r>
      <w:r w:rsidR="00A44E7B" w:rsidRPr="00C33224">
        <w:rPr>
          <w:rFonts w:asciiTheme="minorBidi" w:hAnsiTheme="minorBidi" w:cstheme="minorBidi"/>
          <w:sz w:val="24"/>
          <w:szCs w:val="24"/>
        </w:rPr>
        <w:t xml:space="preserve"> that Torah is not from heaven, and thus it is certainly </w:t>
      </w:r>
      <w:r w:rsidR="00502B4C" w:rsidRPr="00C33224">
        <w:rPr>
          <w:rFonts w:asciiTheme="minorBidi" w:hAnsiTheme="minorBidi" w:cstheme="minorBidi"/>
          <w:sz w:val="24"/>
          <w:szCs w:val="24"/>
        </w:rPr>
        <w:t>appropriate that between these two stories we should find a halakhic section dealing with a person who</w:t>
      </w:r>
      <w:r w:rsidR="00C20AA8">
        <w:rPr>
          <w:rFonts w:asciiTheme="minorBidi" w:hAnsiTheme="minorBidi" w:cstheme="minorBidi"/>
          <w:sz w:val="24"/>
          <w:szCs w:val="24"/>
        </w:rPr>
        <w:t>se</w:t>
      </w:r>
      <w:r w:rsidR="00502B4C" w:rsidRPr="00C33224">
        <w:rPr>
          <w:rFonts w:asciiTheme="minorBidi" w:hAnsiTheme="minorBidi" w:cstheme="minorBidi"/>
          <w:sz w:val="24"/>
          <w:szCs w:val="24"/>
        </w:rPr>
        <w:t xml:space="preserve"> </w:t>
      </w:r>
      <w:r w:rsidR="00C20AA8">
        <w:rPr>
          <w:rFonts w:asciiTheme="minorBidi" w:hAnsiTheme="minorBidi" w:cstheme="minorBidi"/>
          <w:sz w:val="24"/>
          <w:szCs w:val="24"/>
        </w:rPr>
        <w:t>sin is the same</w:t>
      </w:r>
      <w:r w:rsidR="00502B4C" w:rsidRPr="00C33224">
        <w:rPr>
          <w:rFonts w:asciiTheme="minorBidi" w:hAnsiTheme="minorBidi" w:cstheme="minorBidi"/>
          <w:sz w:val="24"/>
          <w:szCs w:val="24"/>
        </w:rPr>
        <w:t xml:space="preserve">.  </w:t>
      </w:r>
    </w:p>
    <w:p w14:paraId="761EB88F" w14:textId="77777777" w:rsidR="00F56AF1" w:rsidRPr="00C33224" w:rsidRDefault="00F56AF1" w:rsidP="00D7054B">
      <w:pPr>
        <w:spacing w:line="240" w:lineRule="auto"/>
        <w:ind w:firstLine="567"/>
        <w:rPr>
          <w:rFonts w:asciiTheme="minorBidi" w:hAnsiTheme="minorBidi" w:cstheme="minorBidi"/>
          <w:sz w:val="24"/>
          <w:szCs w:val="24"/>
        </w:rPr>
      </w:pPr>
    </w:p>
    <w:p w14:paraId="139B3BF7" w14:textId="211812BE" w:rsidR="00F56AF1" w:rsidRPr="00D1050A" w:rsidRDefault="00F56AF1" w:rsidP="00D7054B">
      <w:pPr>
        <w:spacing w:line="240" w:lineRule="auto"/>
        <w:rPr>
          <w:rFonts w:asciiTheme="minorBidi" w:hAnsiTheme="minorBidi" w:cstheme="minorBidi"/>
          <w:b/>
          <w:bCs/>
          <w:sz w:val="24"/>
          <w:szCs w:val="24"/>
        </w:rPr>
      </w:pPr>
      <w:r w:rsidRPr="00D1050A">
        <w:rPr>
          <w:rFonts w:asciiTheme="minorBidi" w:hAnsiTheme="minorBidi" w:cstheme="minorBidi"/>
          <w:b/>
          <w:bCs/>
          <w:sz w:val="24"/>
          <w:szCs w:val="24"/>
        </w:rPr>
        <w:t xml:space="preserve">The Ramban: </w:t>
      </w:r>
      <w:r w:rsidR="00147A3F" w:rsidRPr="00D1050A">
        <w:rPr>
          <w:rFonts w:asciiTheme="minorBidi" w:hAnsiTheme="minorBidi" w:cstheme="minorBidi"/>
          <w:b/>
          <w:bCs/>
          <w:sz w:val="24"/>
          <w:szCs w:val="24"/>
        </w:rPr>
        <w:t xml:space="preserve">An </w:t>
      </w:r>
      <w:r w:rsidR="006223DA" w:rsidRPr="00D1050A">
        <w:rPr>
          <w:rFonts w:asciiTheme="minorBidi" w:hAnsiTheme="minorBidi" w:cstheme="minorBidi"/>
          <w:b/>
          <w:bCs/>
          <w:sz w:val="24"/>
          <w:szCs w:val="24"/>
        </w:rPr>
        <w:t xml:space="preserve">Unwitting Apostate with </w:t>
      </w:r>
      <w:r w:rsidR="00D1050A">
        <w:rPr>
          <w:rFonts w:asciiTheme="minorBidi" w:hAnsiTheme="minorBidi" w:cstheme="minorBidi"/>
          <w:b/>
          <w:bCs/>
          <w:sz w:val="24"/>
          <w:szCs w:val="24"/>
        </w:rPr>
        <w:t>R</w:t>
      </w:r>
      <w:r w:rsidR="006223DA" w:rsidRPr="00D1050A">
        <w:rPr>
          <w:rFonts w:asciiTheme="minorBidi" w:hAnsiTheme="minorBidi" w:cstheme="minorBidi"/>
          <w:b/>
          <w:bCs/>
          <w:sz w:val="24"/>
          <w:szCs w:val="24"/>
        </w:rPr>
        <w:t xml:space="preserve">egard to the </w:t>
      </w:r>
      <w:r w:rsidR="00D1050A">
        <w:rPr>
          <w:rFonts w:asciiTheme="minorBidi" w:hAnsiTheme="minorBidi" w:cstheme="minorBidi"/>
          <w:b/>
          <w:bCs/>
          <w:sz w:val="24"/>
          <w:szCs w:val="24"/>
        </w:rPr>
        <w:t>E</w:t>
      </w:r>
      <w:r w:rsidR="00147A3F" w:rsidRPr="00D1050A">
        <w:rPr>
          <w:rFonts w:asciiTheme="minorBidi" w:hAnsiTheme="minorBidi" w:cstheme="minorBidi"/>
          <w:b/>
          <w:bCs/>
          <w:sz w:val="24"/>
          <w:szCs w:val="24"/>
        </w:rPr>
        <w:t xml:space="preserve">ntire Torah </w:t>
      </w:r>
    </w:p>
    <w:p w14:paraId="0D6FAE1C" w14:textId="77777777" w:rsidR="00147A3F" w:rsidRPr="00C33224" w:rsidRDefault="00147A3F" w:rsidP="00D7054B">
      <w:pPr>
        <w:spacing w:line="240" w:lineRule="auto"/>
        <w:rPr>
          <w:rFonts w:asciiTheme="minorBidi" w:hAnsiTheme="minorBidi" w:cstheme="minorBidi"/>
          <w:sz w:val="24"/>
          <w:szCs w:val="24"/>
        </w:rPr>
      </w:pPr>
    </w:p>
    <w:p w14:paraId="45582981" w14:textId="79B6CC87"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The Ramban</w:t>
      </w:r>
      <w:r w:rsidR="00147A3F" w:rsidRPr="00C33224">
        <w:rPr>
          <w:rFonts w:asciiTheme="minorBidi" w:hAnsiTheme="minorBidi" w:cstheme="minorBidi"/>
          <w:sz w:val="24"/>
          <w:szCs w:val="24"/>
        </w:rPr>
        <w:t xml:space="preserve"> adopts a fundamentally similar approach, </w:t>
      </w:r>
      <w:r w:rsidRPr="00C33224">
        <w:rPr>
          <w:rFonts w:asciiTheme="minorBidi" w:hAnsiTheme="minorBidi" w:cstheme="minorBidi"/>
          <w:sz w:val="24"/>
          <w:szCs w:val="24"/>
        </w:rPr>
        <w:t xml:space="preserve">in his words that are almost </w:t>
      </w:r>
      <w:r w:rsidR="000E6E30">
        <w:rPr>
          <w:rFonts w:asciiTheme="minorBidi" w:hAnsiTheme="minorBidi" w:cstheme="minorBidi"/>
          <w:sz w:val="24"/>
          <w:szCs w:val="24"/>
        </w:rPr>
        <w:t>prophetic</w:t>
      </w:r>
      <w:r w:rsidRPr="00C33224">
        <w:rPr>
          <w:rFonts w:asciiTheme="minorBidi" w:hAnsiTheme="minorBidi" w:cstheme="minorBidi"/>
          <w:sz w:val="24"/>
          <w:szCs w:val="24"/>
        </w:rPr>
        <w:t>:</w:t>
      </w:r>
    </w:p>
    <w:p w14:paraId="04E81327" w14:textId="77777777" w:rsidR="00147A3F" w:rsidRPr="00C33224" w:rsidRDefault="00147A3F" w:rsidP="00D7054B">
      <w:pPr>
        <w:spacing w:line="240" w:lineRule="auto"/>
        <w:ind w:firstLine="567"/>
        <w:rPr>
          <w:rFonts w:asciiTheme="minorBidi" w:hAnsiTheme="minorBidi" w:cstheme="minorBidi"/>
          <w:sz w:val="24"/>
          <w:szCs w:val="24"/>
        </w:rPr>
      </w:pPr>
    </w:p>
    <w:p w14:paraId="0DEA56C6" w14:textId="05838368" w:rsidR="00147A3F" w:rsidRPr="00C33224" w:rsidRDefault="00147A3F" w:rsidP="00D7054B">
      <w:pPr>
        <w:pStyle w:val="BlockText"/>
        <w:spacing w:line="240" w:lineRule="auto"/>
        <w:ind w:left="720"/>
        <w:rPr>
          <w:rFonts w:asciiTheme="minorBidi" w:hAnsiTheme="minorBidi" w:cstheme="minorBidi"/>
          <w:sz w:val="24"/>
          <w:szCs w:val="24"/>
        </w:rPr>
      </w:pPr>
      <w:r w:rsidRPr="00C33224">
        <w:rPr>
          <w:rFonts w:asciiTheme="minorBidi" w:hAnsiTheme="minorBidi" w:cstheme="minorBidi"/>
          <w:sz w:val="24"/>
          <w:szCs w:val="24"/>
        </w:rPr>
        <w:t>This section</w:t>
      </w:r>
      <w:r w:rsidR="000E6E30">
        <w:rPr>
          <w:rFonts w:asciiTheme="minorBidi" w:hAnsiTheme="minorBidi" w:cstheme="minorBidi"/>
          <w:sz w:val="24"/>
          <w:szCs w:val="24"/>
        </w:rPr>
        <w:t>,</w:t>
      </w:r>
      <w:r w:rsidRPr="00C33224">
        <w:rPr>
          <w:rFonts w:asciiTheme="minorBidi" w:hAnsiTheme="minorBidi" w:cstheme="minorBidi"/>
          <w:sz w:val="24"/>
          <w:szCs w:val="24"/>
        </w:rPr>
        <w:t xml:space="preserve"> according to its plain meaning</w:t>
      </w:r>
      <w:r w:rsidR="000E6E30">
        <w:rPr>
          <w:rFonts w:asciiTheme="minorBidi" w:hAnsiTheme="minorBidi" w:cstheme="minorBidi"/>
          <w:sz w:val="24"/>
          <w:szCs w:val="24"/>
        </w:rPr>
        <w:t>,</w:t>
      </w:r>
      <w:r w:rsidRPr="00C33224">
        <w:rPr>
          <w:rFonts w:asciiTheme="minorBidi" w:hAnsiTheme="minorBidi" w:cstheme="minorBidi"/>
          <w:sz w:val="24"/>
          <w:szCs w:val="24"/>
        </w:rPr>
        <w:t xml:space="preserve"> refers to the offering of one who is unwittingly an "apostate" with regard to the entire Torah, such as one who goes and becomes assimilated amongst one of the nations, and behaves as they do and does not want to be part of Israel at all. This applies if it was all done in error, such as — in the case of an individual — a child who was taken into captivity among the nations [and grew up unaware of his Jewish origin], and in the case of the community, if they [mistakenly] thought that the time of the Torah had already passed, and that it was not given for all generations</w:t>
      </w:r>
      <w:r w:rsidR="006223DA" w:rsidRPr="00C33224">
        <w:rPr>
          <w:rFonts w:asciiTheme="minorBidi" w:hAnsiTheme="minorBidi" w:cstheme="minorBidi"/>
          <w:sz w:val="24"/>
          <w:szCs w:val="24"/>
        </w:rPr>
        <w:t xml:space="preserve">. (Ramban, </w:t>
      </w:r>
      <w:proofErr w:type="spellStart"/>
      <w:r w:rsidR="006223DA" w:rsidRPr="00C33224">
        <w:rPr>
          <w:rFonts w:asciiTheme="minorBidi" w:hAnsiTheme="minorBidi" w:cstheme="minorBidi"/>
          <w:i/>
          <w:iCs/>
          <w:sz w:val="24"/>
          <w:szCs w:val="24"/>
        </w:rPr>
        <w:t>B</w:t>
      </w:r>
      <w:r w:rsidR="00D1050A">
        <w:rPr>
          <w:rFonts w:asciiTheme="minorBidi" w:hAnsiTheme="minorBidi" w:cstheme="minorBidi"/>
          <w:i/>
          <w:iCs/>
          <w:sz w:val="24"/>
          <w:szCs w:val="24"/>
        </w:rPr>
        <w:t>a</w:t>
      </w:r>
      <w:r w:rsidR="006223DA" w:rsidRPr="00C33224">
        <w:rPr>
          <w:rFonts w:asciiTheme="minorBidi" w:hAnsiTheme="minorBidi" w:cstheme="minorBidi"/>
          <w:i/>
          <w:iCs/>
          <w:sz w:val="24"/>
          <w:szCs w:val="24"/>
        </w:rPr>
        <w:t>midbar</w:t>
      </w:r>
      <w:proofErr w:type="spellEnd"/>
      <w:r w:rsidR="006223DA" w:rsidRPr="00C33224">
        <w:rPr>
          <w:rFonts w:asciiTheme="minorBidi" w:hAnsiTheme="minorBidi" w:cstheme="minorBidi"/>
          <w:i/>
          <w:iCs/>
          <w:sz w:val="24"/>
          <w:szCs w:val="24"/>
        </w:rPr>
        <w:t xml:space="preserve"> </w:t>
      </w:r>
      <w:r w:rsidR="006223DA" w:rsidRPr="00C33224">
        <w:rPr>
          <w:rFonts w:asciiTheme="minorBidi" w:hAnsiTheme="minorBidi" w:cstheme="minorBidi"/>
          <w:sz w:val="24"/>
          <w:szCs w:val="24"/>
        </w:rPr>
        <w:t>15:22)</w:t>
      </w:r>
    </w:p>
    <w:p w14:paraId="56338154" w14:textId="77777777" w:rsidR="00147A3F" w:rsidRPr="00C33224" w:rsidRDefault="00147A3F" w:rsidP="00D7054B">
      <w:pPr>
        <w:spacing w:line="240" w:lineRule="auto"/>
        <w:ind w:firstLine="567"/>
        <w:rPr>
          <w:rFonts w:asciiTheme="minorBidi" w:hAnsiTheme="minorBidi" w:cstheme="minorBidi"/>
          <w:sz w:val="24"/>
          <w:szCs w:val="24"/>
        </w:rPr>
      </w:pPr>
    </w:p>
    <w:p w14:paraId="5AE4E0AD" w14:textId="1BF915A3"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According to the Ramban, the sin </w:t>
      </w:r>
      <w:r w:rsidR="006223DA" w:rsidRPr="00C33224">
        <w:rPr>
          <w:rFonts w:asciiTheme="minorBidi" w:hAnsiTheme="minorBidi" w:cstheme="minorBidi"/>
          <w:sz w:val="24"/>
          <w:szCs w:val="24"/>
        </w:rPr>
        <w:t>referred to in this section is that of "an unwitting apostate regarding the entire Torah,"</w:t>
      </w:r>
      <w:r w:rsidRPr="00C33224">
        <w:rPr>
          <w:rFonts w:asciiTheme="minorBidi" w:hAnsiTheme="minorBidi" w:cstheme="minorBidi"/>
          <w:sz w:val="24"/>
          <w:szCs w:val="24"/>
        </w:rPr>
        <w:t xml:space="preserve"> something that can happen in the event that people want to adhere to the nations and not be part of Israel at all. In what situations is this possible? In the case of a </w:t>
      </w:r>
      <w:r w:rsidR="006223DA" w:rsidRPr="00C33224">
        <w:rPr>
          <w:rFonts w:asciiTheme="minorBidi" w:hAnsiTheme="minorBidi" w:cstheme="minorBidi"/>
          <w:sz w:val="24"/>
          <w:szCs w:val="24"/>
        </w:rPr>
        <w:t xml:space="preserve">child who was taken into captivity or that of a </w:t>
      </w:r>
      <w:r w:rsidR="001E2425">
        <w:rPr>
          <w:rFonts w:asciiTheme="minorBidi" w:hAnsiTheme="minorBidi" w:cstheme="minorBidi"/>
          <w:sz w:val="24"/>
          <w:szCs w:val="24"/>
        </w:rPr>
        <w:t xml:space="preserve">full </w:t>
      </w:r>
      <w:r w:rsidR="006223DA" w:rsidRPr="00C33224">
        <w:rPr>
          <w:rFonts w:asciiTheme="minorBidi" w:hAnsiTheme="minorBidi" w:cstheme="minorBidi"/>
          <w:sz w:val="24"/>
          <w:szCs w:val="24"/>
        </w:rPr>
        <w:t xml:space="preserve">community </w:t>
      </w:r>
      <w:r w:rsidR="001E2425">
        <w:rPr>
          <w:rFonts w:asciiTheme="minorBidi" w:hAnsiTheme="minorBidi" w:cstheme="minorBidi"/>
          <w:sz w:val="24"/>
          <w:szCs w:val="24"/>
        </w:rPr>
        <w:t>that</w:t>
      </w:r>
      <w:r w:rsidR="001E2425" w:rsidRPr="00C33224">
        <w:rPr>
          <w:rFonts w:asciiTheme="minorBidi" w:hAnsiTheme="minorBidi" w:cstheme="minorBidi"/>
          <w:sz w:val="24"/>
          <w:szCs w:val="24"/>
        </w:rPr>
        <w:t xml:space="preserve"> </w:t>
      </w:r>
      <w:r w:rsidR="006223DA" w:rsidRPr="00C33224">
        <w:rPr>
          <w:rFonts w:asciiTheme="minorBidi" w:hAnsiTheme="minorBidi" w:cstheme="minorBidi"/>
          <w:sz w:val="24"/>
          <w:szCs w:val="24"/>
        </w:rPr>
        <w:t>think</w:t>
      </w:r>
      <w:r w:rsidR="001E2425">
        <w:rPr>
          <w:rFonts w:asciiTheme="minorBidi" w:hAnsiTheme="minorBidi" w:cstheme="minorBidi"/>
          <w:sz w:val="24"/>
          <w:szCs w:val="24"/>
        </w:rPr>
        <w:t>s</w:t>
      </w:r>
      <w:r w:rsidR="006223DA" w:rsidRPr="00C33224">
        <w:rPr>
          <w:rFonts w:asciiTheme="minorBidi" w:hAnsiTheme="minorBidi" w:cstheme="minorBidi"/>
          <w:sz w:val="24"/>
          <w:szCs w:val="24"/>
        </w:rPr>
        <w:t xml:space="preserve"> the Torah is no longer relevant.</w:t>
      </w:r>
    </w:p>
    <w:p w14:paraId="023E9A66" w14:textId="77777777" w:rsidR="006223DA" w:rsidRPr="00C33224" w:rsidRDefault="006223DA" w:rsidP="00D7054B">
      <w:pPr>
        <w:spacing w:line="240" w:lineRule="auto"/>
        <w:ind w:firstLine="720"/>
        <w:rPr>
          <w:rFonts w:asciiTheme="minorBidi" w:hAnsiTheme="minorBidi" w:cstheme="minorBidi"/>
          <w:sz w:val="24"/>
          <w:szCs w:val="24"/>
        </w:rPr>
      </w:pPr>
    </w:p>
    <w:p w14:paraId="198C2B8F" w14:textId="3DBFCA62"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Nowadays</w:t>
      </w:r>
      <w:r w:rsidR="001E2425">
        <w:rPr>
          <w:rFonts w:asciiTheme="minorBidi" w:hAnsiTheme="minorBidi" w:cstheme="minorBidi"/>
          <w:sz w:val="24"/>
          <w:szCs w:val="24"/>
        </w:rPr>
        <w:t>,</w:t>
      </w:r>
      <w:r w:rsidRPr="00C33224">
        <w:rPr>
          <w:rFonts w:asciiTheme="minorBidi" w:hAnsiTheme="minorBidi" w:cstheme="minorBidi"/>
          <w:sz w:val="24"/>
          <w:szCs w:val="24"/>
        </w:rPr>
        <w:t xml:space="preserve"> we </w:t>
      </w:r>
      <w:r w:rsidR="006223DA" w:rsidRPr="00C33224">
        <w:rPr>
          <w:rFonts w:asciiTheme="minorBidi" w:hAnsiTheme="minorBidi" w:cstheme="minorBidi"/>
          <w:sz w:val="24"/>
          <w:szCs w:val="24"/>
        </w:rPr>
        <w:t xml:space="preserve">are </w:t>
      </w:r>
      <w:r w:rsidRPr="00C33224">
        <w:rPr>
          <w:rFonts w:asciiTheme="minorBidi" w:hAnsiTheme="minorBidi" w:cstheme="minorBidi"/>
          <w:sz w:val="24"/>
          <w:szCs w:val="24"/>
        </w:rPr>
        <w:t xml:space="preserve">indeed witness </w:t>
      </w:r>
      <w:r w:rsidR="006223DA" w:rsidRPr="00C33224">
        <w:rPr>
          <w:rFonts w:asciiTheme="minorBidi" w:hAnsiTheme="minorBidi" w:cstheme="minorBidi"/>
          <w:sz w:val="24"/>
          <w:szCs w:val="24"/>
        </w:rPr>
        <w:t xml:space="preserve">to </w:t>
      </w:r>
      <w:r w:rsidRPr="00C33224">
        <w:rPr>
          <w:rFonts w:asciiTheme="minorBidi" w:hAnsiTheme="minorBidi" w:cstheme="minorBidi"/>
          <w:sz w:val="24"/>
          <w:szCs w:val="24"/>
        </w:rPr>
        <w:t>many examples of both</w:t>
      </w:r>
      <w:r w:rsidR="006223DA" w:rsidRPr="00C33224">
        <w:rPr>
          <w:rFonts w:asciiTheme="minorBidi" w:hAnsiTheme="minorBidi" w:cstheme="minorBidi"/>
          <w:sz w:val="24"/>
          <w:szCs w:val="24"/>
        </w:rPr>
        <w:t xml:space="preserve"> </w:t>
      </w:r>
      <w:r w:rsidRPr="00C33224">
        <w:rPr>
          <w:rFonts w:asciiTheme="minorBidi" w:hAnsiTheme="minorBidi" w:cstheme="minorBidi"/>
          <w:sz w:val="24"/>
          <w:szCs w:val="24"/>
        </w:rPr>
        <w:t>phenomena. Not long ago</w:t>
      </w:r>
      <w:r w:rsidR="001E2425">
        <w:rPr>
          <w:rFonts w:asciiTheme="minorBidi" w:hAnsiTheme="minorBidi" w:cstheme="minorBidi"/>
          <w:sz w:val="24"/>
          <w:szCs w:val="24"/>
        </w:rPr>
        <w:t>,</w:t>
      </w:r>
      <w:r w:rsidRPr="00C33224">
        <w:rPr>
          <w:rFonts w:asciiTheme="minorBidi" w:hAnsiTheme="minorBidi" w:cstheme="minorBidi"/>
          <w:sz w:val="24"/>
          <w:szCs w:val="24"/>
        </w:rPr>
        <w:t xml:space="preserve"> I happened to see a woman on the news complaining that her parents didn't immigrate</w:t>
      </w:r>
      <w:r w:rsidR="00CD632E">
        <w:rPr>
          <w:rFonts w:asciiTheme="minorBidi" w:hAnsiTheme="minorBidi" w:cstheme="minorBidi"/>
          <w:sz w:val="24"/>
          <w:szCs w:val="24"/>
        </w:rPr>
        <w:t xml:space="preserve"> with her</w:t>
      </w:r>
      <w:r w:rsidRPr="00C33224">
        <w:rPr>
          <w:rFonts w:asciiTheme="minorBidi" w:hAnsiTheme="minorBidi" w:cstheme="minorBidi"/>
          <w:sz w:val="24"/>
          <w:szCs w:val="24"/>
        </w:rPr>
        <w:t xml:space="preserve"> to Berlin when she was a child. I </w:t>
      </w:r>
      <w:r w:rsidR="006223DA" w:rsidRPr="00C33224">
        <w:rPr>
          <w:rFonts w:asciiTheme="minorBidi" w:hAnsiTheme="minorBidi" w:cstheme="minorBidi"/>
          <w:sz w:val="24"/>
          <w:szCs w:val="24"/>
        </w:rPr>
        <w:t xml:space="preserve">fail to understand how anyone can utter such words seventy years after </w:t>
      </w:r>
      <w:r w:rsidRPr="00C33224">
        <w:rPr>
          <w:rFonts w:asciiTheme="minorBidi" w:hAnsiTheme="minorBidi" w:cstheme="minorBidi"/>
          <w:sz w:val="24"/>
          <w:szCs w:val="24"/>
        </w:rPr>
        <w:t xml:space="preserve">what came out of Berlin </w:t>
      </w:r>
      <w:r w:rsidR="00A363C2">
        <w:rPr>
          <w:rFonts w:asciiTheme="minorBidi" w:hAnsiTheme="minorBidi" w:cstheme="minorBidi"/>
          <w:sz w:val="24"/>
          <w:szCs w:val="24"/>
        </w:rPr>
        <w:t>for</w:t>
      </w:r>
      <w:r w:rsidR="00A363C2" w:rsidRPr="00C33224">
        <w:rPr>
          <w:rFonts w:asciiTheme="minorBidi" w:hAnsiTheme="minorBidi" w:cstheme="minorBidi"/>
          <w:sz w:val="24"/>
          <w:szCs w:val="24"/>
        </w:rPr>
        <w:t xml:space="preserve"> </w:t>
      </w:r>
      <w:r w:rsidRPr="00C33224">
        <w:rPr>
          <w:rFonts w:asciiTheme="minorBidi" w:hAnsiTheme="minorBidi" w:cstheme="minorBidi"/>
          <w:sz w:val="24"/>
          <w:szCs w:val="24"/>
        </w:rPr>
        <w:t xml:space="preserve">the Jewish world. There are </w:t>
      </w:r>
      <w:r w:rsidR="006223DA" w:rsidRPr="00C33224">
        <w:rPr>
          <w:rFonts w:asciiTheme="minorBidi" w:hAnsiTheme="minorBidi" w:cstheme="minorBidi"/>
          <w:sz w:val="24"/>
          <w:szCs w:val="24"/>
        </w:rPr>
        <w:t>many "children who were taken captive" in our time.</w:t>
      </w:r>
    </w:p>
    <w:p w14:paraId="032D30CB" w14:textId="77777777" w:rsidR="006223DA" w:rsidRPr="00C33224" w:rsidRDefault="006223DA" w:rsidP="00D7054B">
      <w:pPr>
        <w:spacing w:line="240" w:lineRule="auto"/>
        <w:ind w:firstLine="567"/>
        <w:rPr>
          <w:rFonts w:asciiTheme="minorBidi" w:hAnsiTheme="minorBidi" w:cstheme="minorBidi"/>
          <w:sz w:val="24"/>
          <w:szCs w:val="24"/>
        </w:rPr>
      </w:pPr>
    </w:p>
    <w:p w14:paraId="316FD734" w14:textId="535A492A"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The second </w:t>
      </w:r>
      <w:r w:rsidR="00CD632E">
        <w:rPr>
          <w:rFonts w:asciiTheme="minorBidi" w:hAnsiTheme="minorBidi" w:cstheme="minorBidi"/>
          <w:sz w:val="24"/>
          <w:szCs w:val="24"/>
        </w:rPr>
        <w:t>phenomenon</w:t>
      </w:r>
      <w:r w:rsidRPr="00C33224">
        <w:rPr>
          <w:rFonts w:asciiTheme="minorBidi" w:hAnsiTheme="minorBidi" w:cstheme="minorBidi"/>
          <w:sz w:val="24"/>
          <w:szCs w:val="24"/>
        </w:rPr>
        <w:t xml:space="preserve"> also exists in our time. Many people make the mistake of thinking that the Torah </w:t>
      </w:r>
      <w:r w:rsidR="006223DA" w:rsidRPr="00C33224">
        <w:rPr>
          <w:rFonts w:asciiTheme="minorBidi" w:hAnsiTheme="minorBidi" w:cstheme="minorBidi"/>
          <w:sz w:val="24"/>
          <w:szCs w:val="24"/>
        </w:rPr>
        <w:t xml:space="preserve">is no longer relevant and that there is no reason to continue </w:t>
      </w:r>
      <w:r w:rsidR="007D6A6D" w:rsidRPr="00C33224">
        <w:rPr>
          <w:rFonts w:asciiTheme="minorBidi" w:hAnsiTheme="minorBidi" w:cstheme="minorBidi"/>
          <w:sz w:val="24"/>
          <w:szCs w:val="24"/>
        </w:rPr>
        <w:t xml:space="preserve">preserving this "antique." </w:t>
      </w:r>
    </w:p>
    <w:p w14:paraId="52B3FD82" w14:textId="77777777" w:rsidR="007D6A6D" w:rsidRPr="00C33224" w:rsidRDefault="007D6A6D" w:rsidP="00D7054B">
      <w:pPr>
        <w:spacing w:line="240" w:lineRule="auto"/>
        <w:ind w:firstLine="720"/>
        <w:rPr>
          <w:rFonts w:asciiTheme="minorBidi" w:hAnsiTheme="minorBidi" w:cstheme="minorBidi"/>
          <w:sz w:val="24"/>
          <w:szCs w:val="24"/>
        </w:rPr>
      </w:pPr>
    </w:p>
    <w:p w14:paraId="2A9FBFF5" w14:textId="54103E66"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Let's go back to </w:t>
      </w:r>
      <w:proofErr w:type="gramStart"/>
      <w:r w:rsidRPr="00C33224">
        <w:rPr>
          <w:rFonts w:asciiTheme="minorBidi" w:hAnsiTheme="minorBidi" w:cstheme="minorBidi"/>
          <w:sz w:val="24"/>
          <w:szCs w:val="24"/>
        </w:rPr>
        <w:t xml:space="preserve">the </w:t>
      </w:r>
      <w:proofErr w:type="spellStart"/>
      <w:r w:rsidRPr="00C33224">
        <w:rPr>
          <w:rFonts w:asciiTheme="minorBidi" w:hAnsiTheme="minorBidi" w:cstheme="minorBidi"/>
          <w:sz w:val="24"/>
          <w:szCs w:val="24"/>
        </w:rPr>
        <w:t>Ramban's</w:t>
      </w:r>
      <w:proofErr w:type="spellEnd"/>
      <w:proofErr w:type="gramEnd"/>
      <w:r w:rsidRPr="00C33224">
        <w:rPr>
          <w:rFonts w:asciiTheme="minorBidi" w:hAnsiTheme="minorBidi" w:cstheme="minorBidi"/>
          <w:sz w:val="24"/>
          <w:szCs w:val="24"/>
        </w:rPr>
        <w:t xml:space="preserve"> explanation. The Ramban only explains the content of the </w:t>
      </w:r>
      <w:r w:rsidR="007D6A6D" w:rsidRPr="00C33224">
        <w:rPr>
          <w:rFonts w:asciiTheme="minorBidi" w:hAnsiTheme="minorBidi" w:cstheme="minorBidi"/>
          <w:sz w:val="24"/>
          <w:szCs w:val="24"/>
        </w:rPr>
        <w:t xml:space="preserve">section, not the </w:t>
      </w:r>
      <w:r w:rsidRPr="00C33224">
        <w:rPr>
          <w:rFonts w:asciiTheme="minorBidi" w:hAnsiTheme="minorBidi" w:cstheme="minorBidi"/>
          <w:sz w:val="24"/>
          <w:szCs w:val="24"/>
        </w:rPr>
        <w:t xml:space="preserve">reason for its </w:t>
      </w:r>
      <w:r w:rsidR="00D22338">
        <w:rPr>
          <w:rFonts w:asciiTheme="minorBidi" w:hAnsiTheme="minorBidi" w:cstheme="minorBidi"/>
          <w:sz w:val="24"/>
          <w:szCs w:val="24"/>
        </w:rPr>
        <w:t>placement</w:t>
      </w:r>
      <w:r w:rsidR="007D6A6D" w:rsidRPr="00C33224">
        <w:rPr>
          <w:rFonts w:asciiTheme="minorBidi" w:hAnsiTheme="minorBidi" w:cstheme="minorBidi"/>
          <w:sz w:val="24"/>
          <w:szCs w:val="24"/>
        </w:rPr>
        <w:t xml:space="preserve"> </w:t>
      </w:r>
      <w:r w:rsidRPr="00C33224">
        <w:rPr>
          <w:rFonts w:asciiTheme="minorBidi" w:hAnsiTheme="minorBidi" w:cstheme="minorBidi"/>
          <w:sz w:val="24"/>
          <w:szCs w:val="24"/>
        </w:rPr>
        <w:t xml:space="preserve">specifically in our </w:t>
      </w:r>
      <w:r w:rsidRPr="00C33224">
        <w:rPr>
          <w:rFonts w:asciiTheme="minorBidi" w:hAnsiTheme="minorBidi" w:cstheme="minorBidi"/>
          <w:i/>
          <w:iCs/>
          <w:sz w:val="24"/>
          <w:szCs w:val="24"/>
        </w:rPr>
        <w:t>parasha</w:t>
      </w:r>
      <w:r w:rsidRPr="00C33224">
        <w:rPr>
          <w:rFonts w:asciiTheme="minorBidi" w:hAnsiTheme="minorBidi" w:cstheme="minorBidi"/>
          <w:sz w:val="24"/>
          <w:szCs w:val="24"/>
        </w:rPr>
        <w:t xml:space="preserve">, </w:t>
      </w:r>
      <w:r w:rsidR="00D22338">
        <w:rPr>
          <w:rFonts w:asciiTheme="minorBidi" w:hAnsiTheme="minorBidi" w:cstheme="minorBidi"/>
          <w:sz w:val="24"/>
          <w:szCs w:val="24"/>
        </w:rPr>
        <w:t>but h</w:t>
      </w:r>
      <w:r w:rsidR="007D6A6D" w:rsidRPr="00C33224">
        <w:rPr>
          <w:rFonts w:asciiTheme="minorBidi" w:hAnsiTheme="minorBidi" w:cstheme="minorBidi"/>
          <w:sz w:val="24"/>
          <w:szCs w:val="24"/>
        </w:rPr>
        <w:t>is words make it possible to understand this without much difficulty: The people of Israel erred in thinking that the Torah was no longer relevant after God said to them: "Your carcasses shall fall in this wilderness" (</w:t>
      </w:r>
      <w:proofErr w:type="spellStart"/>
      <w:r w:rsidR="007D6A6D" w:rsidRPr="00C33224">
        <w:rPr>
          <w:rFonts w:asciiTheme="minorBidi" w:hAnsiTheme="minorBidi" w:cstheme="minorBidi"/>
          <w:i/>
          <w:iCs/>
          <w:sz w:val="24"/>
          <w:szCs w:val="24"/>
        </w:rPr>
        <w:t>B</w:t>
      </w:r>
      <w:r w:rsidR="00D1050A">
        <w:rPr>
          <w:rFonts w:asciiTheme="minorBidi" w:hAnsiTheme="minorBidi" w:cstheme="minorBidi"/>
          <w:i/>
          <w:iCs/>
          <w:sz w:val="24"/>
          <w:szCs w:val="24"/>
        </w:rPr>
        <w:t>a</w:t>
      </w:r>
      <w:r w:rsidR="007D6A6D" w:rsidRPr="00C33224">
        <w:rPr>
          <w:rFonts w:asciiTheme="minorBidi" w:hAnsiTheme="minorBidi" w:cstheme="minorBidi"/>
          <w:i/>
          <w:iCs/>
          <w:sz w:val="24"/>
          <w:szCs w:val="24"/>
        </w:rPr>
        <w:t>midbar</w:t>
      </w:r>
      <w:proofErr w:type="spellEnd"/>
      <w:r w:rsidR="007D6A6D" w:rsidRPr="00C33224">
        <w:rPr>
          <w:rFonts w:asciiTheme="minorBidi" w:hAnsiTheme="minorBidi" w:cstheme="minorBidi"/>
          <w:i/>
          <w:iCs/>
          <w:sz w:val="24"/>
          <w:szCs w:val="24"/>
        </w:rPr>
        <w:t xml:space="preserve"> </w:t>
      </w:r>
      <w:r w:rsidR="007D6A6D" w:rsidRPr="00C33224">
        <w:rPr>
          <w:rFonts w:asciiTheme="minorBidi" w:hAnsiTheme="minorBidi" w:cstheme="minorBidi"/>
          <w:sz w:val="24"/>
          <w:szCs w:val="24"/>
        </w:rPr>
        <w:t xml:space="preserve">14:29). </w:t>
      </w:r>
      <w:r w:rsidR="00CE7F6D">
        <w:rPr>
          <w:rFonts w:asciiTheme="minorBidi" w:hAnsiTheme="minorBidi" w:cstheme="minorBidi"/>
          <w:sz w:val="24"/>
          <w:szCs w:val="24"/>
        </w:rPr>
        <w:t>A</w:t>
      </w:r>
      <w:r w:rsidR="007D6A6D" w:rsidRPr="00C33224">
        <w:rPr>
          <w:rFonts w:asciiTheme="minorBidi" w:hAnsiTheme="minorBidi" w:cstheme="minorBidi"/>
          <w:sz w:val="24"/>
          <w:szCs w:val="24"/>
        </w:rPr>
        <w:t>ccording to some understandings</w:t>
      </w:r>
      <w:r w:rsidR="00CE7F6D">
        <w:rPr>
          <w:rFonts w:asciiTheme="minorBidi" w:hAnsiTheme="minorBidi" w:cstheme="minorBidi"/>
          <w:sz w:val="24"/>
          <w:szCs w:val="24"/>
        </w:rPr>
        <w:t>,</w:t>
      </w:r>
      <w:r w:rsidR="007D6A6D" w:rsidRPr="00C33224">
        <w:rPr>
          <w:rFonts w:asciiTheme="minorBidi" w:hAnsiTheme="minorBidi" w:cstheme="minorBidi"/>
          <w:sz w:val="24"/>
          <w:szCs w:val="24"/>
        </w:rPr>
        <w:t xml:space="preserve"> the </w:t>
      </w:r>
      <w:r w:rsidRPr="00C33224">
        <w:rPr>
          <w:rFonts w:asciiTheme="minorBidi" w:hAnsiTheme="minorBidi" w:cstheme="minorBidi"/>
          <w:sz w:val="24"/>
          <w:szCs w:val="24"/>
        </w:rPr>
        <w:t>land</w:t>
      </w:r>
      <w:r w:rsidR="007D6A6D" w:rsidRPr="00C33224">
        <w:rPr>
          <w:rFonts w:asciiTheme="minorBidi" w:hAnsiTheme="minorBidi" w:cstheme="minorBidi"/>
          <w:sz w:val="24"/>
          <w:szCs w:val="24"/>
        </w:rPr>
        <w:t xml:space="preserve"> of Israel</w:t>
      </w:r>
      <w:r w:rsidRPr="00C33224">
        <w:rPr>
          <w:rFonts w:asciiTheme="minorBidi" w:hAnsiTheme="minorBidi" w:cstheme="minorBidi"/>
          <w:sz w:val="24"/>
          <w:szCs w:val="24"/>
        </w:rPr>
        <w:t xml:space="preserve"> was divided</w:t>
      </w:r>
      <w:r w:rsidR="007D6A6D" w:rsidRPr="00C33224">
        <w:rPr>
          <w:rFonts w:asciiTheme="minorBidi" w:hAnsiTheme="minorBidi" w:cstheme="minorBidi"/>
          <w:sz w:val="24"/>
          <w:szCs w:val="24"/>
        </w:rPr>
        <w:t xml:space="preserve"> among the members of the generation that came to the land, not among the members of the generation that left Egypt. </w:t>
      </w:r>
      <w:r w:rsidR="00212AF9">
        <w:rPr>
          <w:rFonts w:asciiTheme="minorBidi" w:hAnsiTheme="minorBidi" w:cstheme="minorBidi"/>
          <w:sz w:val="24"/>
          <w:szCs w:val="24"/>
        </w:rPr>
        <w:t>The</w:t>
      </w:r>
      <w:r w:rsidR="007D6A6D" w:rsidRPr="00C33224">
        <w:rPr>
          <w:rFonts w:asciiTheme="minorBidi" w:hAnsiTheme="minorBidi" w:cstheme="minorBidi"/>
          <w:sz w:val="24"/>
          <w:szCs w:val="24"/>
        </w:rPr>
        <w:t xml:space="preserve"> generation of those who left </w:t>
      </w:r>
      <w:r w:rsidR="007D6A6D" w:rsidRPr="00C33224">
        <w:rPr>
          <w:rFonts w:asciiTheme="minorBidi" w:hAnsiTheme="minorBidi" w:cstheme="minorBidi"/>
          <w:sz w:val="24"/>
          <w:szCs w:val="24"/>
        </w:rPr>
        <w:lastRenderedPageBreak/>
        <w:t>E</w:t>
      </w:r>
      <w:r w:rsidR="00CD632E">
        <w:rPr>
          <w:rFonts w:asciiTheme="minorBidi" w:hAnsiTheme="minorBidi" w:cstheme="minorBidi"/>
          <w:sz w:val="24"/>
          <w:szCs w:val="24"/>
        </w:rPr>
        <w:t xml:space="preserve">gypt could have </w:t>
      </w:r>
      <w:r w:rsidR="00212AF9">
        <w:rPr>
          <w:rFonts w:asciiTheme="minorBidi" w:hAnsiTheme="minorBidi" w:cstheme="minorBidi"/>
          <w:sz w:val="24"/>
          <w:szCs w:val="24"/>
        </w:rPr>
        <w:t xml:space="preserve">inferred </w:t>
      </w:r>
      <w:r w:rsidR="00CD632E">
        <w:rPr>
          <w:rFonts w:asciiTheme="minorBidi" w:hAnsiTheme="minorBidi" w:cstheme="minorBidi"/>
          <w:sz w:val="24"/>
          <w:szCs w:val="24"/>
        </w:rPr>
        <w:t xml:space="preserve">that their </w:t>
      </w:r>
      <w:r w:rsidR="007D6A6D" w:rsidRPr="00C33224">
        <w:rPr>
          <w:rFonts w:asciiTheme="minorBidi" w:hAnsiTheme="minorBidi" w:cstheme="minorBidi"/>
          <w:sz w:val="24"/>
          <w:szCs w:val="24"/>
        </w:rPr>
        <w:t xml:space="preserve">covenant with God </w:t>
      </w:r>
      <w:r w:rsidRPr="00C33224">
        <w:rPr>
          <w:rFonts w:asciiTheme="minorBidi" w:hAnsiTheme="minorBidi" w:cstheme="minorBidi"/>
          <w:sz w:val="24"/>
          <w:szCs w:val="24"/>
        </w:rPr>
        <w:t xml:space="preserve">had been broken. </w:t>
      </w:r>
      <w:r w:rsidR="007D6A6D" w:rsidRPr="00C33224">
        <w:rPr>
          <w:rFonts w:asciiTheme="minorBidi" w:hAnsiTheme="minorBidi" w:cstheme="minorBidi"/>
          <w:sz w:val="24"/>
          <w:szCs w:val="24"/>
        </w:rPr>
        <w:t xml:space="preserve">To counter this understanding, the section dealing with the sin-offering brought for </w:t>
      </w:r>
      <w:r w:rsidR="000E6CE3">
        <w:rPr>
          <w:rFonts w:asciiTheme="minorBidi" w:hAnsiTheme="minorBidi" w:cstheme="minorBidi"/>
          <w:sz w:val="24"/>
          <w:szCs w:val="24"/>
        </w:rPr>
        <w:t>unwitting transgression of all t</w:t>
      </w:r>
      <w:r w:rsidR="007D6A6D" w:rsidRPr="00C33224">
        <w:rPr>
          <w:rFonts w:asciiTheme="minorBidi" w:hAnsiTheme="minorBidi" w:cstheme="minorBidi"/>
          <w:sz w:val="24"/>
          <w:szCs w:val="24"/>
        </w:rPr>
        <w:t xml:space="preserve">he commandments comes to teach that the Torah is always relevant, even when Israel is in a state of sin.  </w:t>
      </w:r>
    </w:p>
    <w:p w14:paraId="4D93DA38" w14:textId="77777777" w:rsidR="00F56AF1" w:rsidRPr="00C33224" w:rsidRDefault="00F56AF1" w:rsidP="00D7054B">
      <w:pPr>
        <w:spacing w:line="240" w:lineRule="auto"/>
        <w:ind w:firstLine="567"/>
        <w:rPr>
          <w:rFonts w:asciiTheme="minorBidi" w:hAnsiTheme="minorBidi" w:cstheme="minorBidi"/>
          <w:sz w:val="24"/>
          <w:szCs w:val="24"/>
        </w:rPr>
      </w:pPr>
    </w:p>
    <w:p w14:paraId="3C27635F" w14:textId="0E36A0A8" w:rsidR="00F56AF1" w:rsidRPr="00D1050A" w:rsidRDefault="00D1050A" w:rsidP="00D7054B">
      <w:pPr>
        <w:spacing w:line="240" w:lineRule="auto"/>
        <w:rPr>
          <w:rFonts w:asciiTheme="minorBidi" w:hAnsiTheme="minorBidi" w:cstheme="minorBidi"/>
          <w:b/>
          <w:bCs/>
          <w:sz w:val="24"/>
          <w:szCs w:val="24"/>
        </w:rPr>
      </w:pPr>
      <w:r>
        <w:rPr>
          <w:rFonts w:asciiTheme="minorBidi" w:hAnsiTheme="minorBidi" w:cstheme="minorBidi"/>
          <w:b/>
          <w:bCs/>
          <w:sz w:val="24"/>
          <w:szCs w:val="24"/>
        </w:rPr>
        <w:t>Co</w:t>
      </w:r>
      <w:r w:rsidR="00F56AF1" w:rsidRPr="00D1050A">
        <w:rPr>
          <w:rFonts w:asciiTheme="minorBidi" w:hAnsiTheme="minorBidi" w:cstheme="minorBidi"/>
          <w:b/>
          <w:bCs/>
          <w:sz w:val="24"/>
          <w:szCs w:val="24"/>
        </w:rPr>
        <w:t>nnection to the</w:t>
      </w:r>
      <w:r w:rsidR="007D6A6D" w:rsidRPr="00D1050A">
        <w:rPr>
          <w:rFonts w:asciiTheme="minorBidi" w:hAnsiTheme="minorBidi" w:cstheme="minorBidi"/>
          <w:b/>
          <w:bCs/>
          <w:sz w:val="24"/>
          <w:szCs w:val="24"/>
        </w:rPr>
        <w:t xml:space="preserve"> Mitzva of </w:t>
      </w:r>
      <w:r w:rsidR="007D6A6D" w:rsidRPr="00D1050A">
        <w:rPr>
          <w:rFonts w:asciiTheme="minorBidi" w:hAnsiTheme="minorBidi" w:cstheme="minorBidi"/>
          <w:b/>
          <w:bCs/>
          <w:i/>
          <w:iCs/>
          <w:sz w:val="24"/>
          <w:szCs w:val="24"/>
        </w:rPr>
        <w:t>Tzitzit</w:t>
      </w:r>
      <w:r w:rsidR="007D6A6D" w:rsidRPr="00D1050A">
        <w:rPr>
          <w:rFonts w:asciiTheme="minorBidi" w:hAnsiTheme="minorBidi" w:cstheme="minorBidi"/>
          <w:b/>
          <w:bCs/>
          <w:sz w:val="24"/>
          <w:szCs w:val="24"/>
        </w:rPr>
        <w:t xml:space="preserve"> </w:t>
      </w:r>
    </w:p>
    <w:p w14:paraId="59B9D76B" w14:textId="77777777" w:rsidR="007D6A6D" w:rsidRPr="00C33224" w:rsidRDefault="007D6A6D" w:rsidP="00D7054B">
      <w:pPr>
        <w:spacing w:line="240" w:lineRule="auto"/>
        <w:rPr>
          <w:rFonts w:asciiTheme="minorBidi" w:hAnsiTheme="minorBidi" w:cstheme="minorBidi"/>
          <w:sz w:val="24"/>
          <w:szCs w:val="24"/>
        </w:rPr>
      </w:pPr>
    </w:p>
    <w:p w14:paraId="4E1C02DC" w14:textId="60BDF916"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I was privileged </w:t>
      </w:r>
      <w:r w:rsidR="003F781B">
        <w:rPr>
          <w:rFonts w:asciiTheme="minorBidi" w:hAnsiTheme="minorBidi" w:cstheme="minorBidi"/>
          <w:sz w:val="24"/>
          <w:szCs w:val="24"/>
        </w:rPr>
        <w:t xml:space="preserve">today </w:t>
      </w:r>
      <w:r w:rsidRPr="00C33224">
        <w:rPr>
          <w:rFonts w:asciiTheme="minorBidi" w:hAnsiTheme="minorBidi" w:cstheme="minorBidi"/>
          <w:sz w:val="24"/>
          <w:szCs w:val="24"/>
        </w:rPr>
        <w:t>to notice a detail t</w:t>
      </w:r>
      <w:r w:rsidR="008A074E" w:rsidRPr="00C33224">
        <w:rPr>
          <w:rFonts w:asciiTheme="minorBidi" w:hAnsiTheme="minorBidi" w:cstheme="minorBidi"/>
          <w:sz w:val="24"/>
          <w:szCs w:val="24"/>
        </w:rPr>
        <w:t xml:space="preserve">o which I had not previously paid attention, </w:t>
      </w:r>
      <w:r w:rsidRPr="00C33224">
        <w:rPr>
          <w:rFonts w:asciiTheme="minorBidi" w:hAnsiTheme="minorBidi" w:cstheme="minorBidi"/>
          <w:sz w:val="24"/>
          <w:szCs w:val="24"/>
        </w:rPr>
        <w:t xml:space="preserve">and as a result, I would like to suggest that this is </w:t>
      </w:r>
      <w:r w:rsidR="008A074E" w:rsidRPr="00C33224">
        <w:rPr>
          <w:rFonts w:asciiTheme="minorBidi" w:hAnsiTheme="minorBidi" w:cstheme="minorBidi"/>
          <w:sz w:val="24"/>
          <w:szCs w:val="24"/>
        </w:rPr>
        <w:t>precisely</w:t>
      </w:r>
      <w:r w:rsidRPr="00C33224">
        <w:rPr>
          <w:rFonts w:asciiTheme="minorBidi" w:hAnsiTheme="minorBidi" w:cstheme="minorBidi"/>
          <w:sz w:val="24"/>
          <w:szCs w:val="24"/>
        </w:rPr>
        <w:t xml:space="preserve"> the function of </w:t>
      </w:r>
      <w:r w:rsidR="008A074E" w:rsidRPr="00C33224">
        <w:rPr>
          <w:rFonts w:asciiTheme="minorBidi" w:hAnsiTheme="minorBidi" w:cstheme="minorBidi"/>
          <w:sz w:val="24"/>
          <w:szCs w:val="24"/>
        </w:rPr>
        <w:t xml:space="preserve">the </w:t>
      </w:r>
      <w:r w:rsidR="008A074E" w:rsidRPr="00741253">
        <w:rPr>
          <w:rFonts w:asciiTheme="minorBidi" w:hAnsiTheme="minorBidi" w:cstheme="minorBidi"/>
          <w:sz w:val="24"/>
          <w:szCs w:val="24"/>
        </w:rPr>
        <w:t>mitzva</w:t>
      </w:r>
      <w:r w:rsidR="008A074E" w:rsidRPr="00C33224">
        <w:rPr>
          <w:rFonts w:asciiTheme="minorBidi" w:hAnsiTheme="minorBidi" w:cstheme="minorBidi"/>
          <w:sz w:val="24"/>
          <w:szCs w:val="24"/>
        </w:rPr>
        <w:t xml:space="preserve"> of </w:t>
      </w:r>
      <w:r w:rsidR="008A074E" w:rsidRPr="00C33224">
        <w:rPr>
          <w:rFonts w:asciiTheme="minorBidi" w:hAnsiTheme="minorBidi" w:cstheme="minorBidi"/>
          <w:i/>
          <w:iCs/>
          <w:sz w:val="24"/>
          <w:szCs w:val="24"/>
        </w:rPr>
        <w:t>tzitzit</w:t>
      </w:r>
      <w:r w:rsidR="00325D95">
        <w:rPr>
          <w:rFonts w:asciiTheme="minorBidi" w:hAnsiTheme="minorBidi" w:cstheme="minorBidi"/>
          <w:sz w:val="24"/>
          <w:szCs w:val="24"/>
        </w:rPr>
        <w:t xml:space="preserve">, another mitzva found in our </w:t>
      </w:r>
      <w:r w:rsidR="00325D95">
        <w:rPr>
          <w:rFonts w:asciiTheme="minorBidi" w:hAnsiTheme="minorBidi" w:cstheme="minorBidi"/>
          <w:i/>
          <w:iCs/>
          <w:sz w:val="24"/>
          <w:szCs w:val="24"/>
        </w:rPr>
        <w:t>parasha</w:t>
      </w:r>
      <w:r w:rsidRPr="00C33224">
        <w:rPr>
          <w:rFonts w:asciiTheme="minorBidi" w:hAnsiTheme="minorBidi" w:cstheme="minorBidi"/>
          <w:sz w:val="24"/>
          <w:szCs w:val="24"/>
        </w:rPr>
        <w:t>. The Torah commands as follows:</w:t>
      </w:r>
    </w:p>
    <w:p w14:paraId="5F5810B6" w14:textId="77777777" w:rsidR="008A074E" w:rsidRPr="00C33224" w:rsidRDefault="008A074E" w:rsidP="00D7054B">
      <w:pPr>
        <w:spacing w:line="240" w:lineRule="auto"/>
        <w:ind w:firstLine="567"/>
        <w:rPr>
          <w:rFonts w:asciiTheme="minorBidi" w:hAnsiTheme="minorBidi" w:cstheme="minorBidi"/>
          <w:sz w:val="24"/>
          <w:szCs w:val="24"/>
        </w:rPr>
      </w:pPr>
    </w:p>
    <w:p w14:paraId="5553F4BE" w14:textId="549DD611" w:rsidR="008A074E" w:rsidRPr="00C33224" w:rsidRDefault="004B3E75" w:rsidP="00D7054B">
      <w:pPr>
        <w:pStyle w:val="BlockText"/>
        <w:spacing w:line="240" w:lineRule="auto"/>
        <w:ind w:left="720"/>
        <w:rPr>
          <w:rFonts w:asciiTheme="minorBidi" w:hAnsiTheme="minorBidi" w:cstheme="minorBidi"/>
          <w:sz w:val="24"/>
          <w:szCs w:val="24"/>
        </w:rPr>
      </w:pPr>
      <w:r w:rsidRPr="00C33224">
        <w:rPr>
          <w:rFonts w:asciiTheme="minorBidi" w:hAnsiTheme="minorBidi" w:cstheme="minorBidi"/>
          <w:sz w:val="24"/>
          <w:szCs w:val="24"/>
        </w:rPr>
        <w:t xml:space="preserve">Speak to the children of </w:t>
      </w:r>
      <w:proofErr w:type="gramStart"/>
      <w:r w:rsidRPr="00C33224">
        <w:rPr>
          <w:rFonts w:asciiTheme="minorBidi" w:hAnsiTheme="minorBidi" w:cstheme="minorBidi"/>
          <w:sz w:val="24"/>
          <w:szCs w:val="24"/>
        </w:rPr>
        <w:t>Israel, and</w:t>
      </w:r>
      <w:proofErr w:type="gramEnd"/>
      <w:r w:rsidRPr="00C33224">
        <w:rPr>
          <w:rFonts w:asciiTheme="minorBidi" w:hAnsiTheme="minorBidi" w:cstheme="minorBidi"/>
          <w:sz w:val="24"/>
          <w:szCs w:val="24"/>
        </w:rPr>
        <w:t xml:space="preserve"> bid them that they make them </w:t>
      </w:r>
      <w:r w:rsidRPr="00741253">
        <w:rPr>
          <w:rFonts w:asciiTheme="minorBidi" w:hAnsiTheme="minorBidi" w:cstheme="minorBidi"/>
          <w:i/>
          <w:iCs/>
          <w:sz w:val="24"/>
          <w:szCs w:val="24"/>
        </w:rPr>
        <w:t>throughout their generations</w:t>
      </w:r>
      <w:r w:rsidRPr="00C33224">
        <w:rPr>
          <w:rFonts w:asciiTheme="minorBidi" w:hAnsiTheme="minorBidi" w:cstheme="minorBidi"/>
          <w:sz w:val="24"/>
          <w:szCs w:val="24"/>
        </w:rPr>
        <w:t xml:space="preserve"> fringes in the corners of their garments, and that they put with the fring</w:t>
      </w:r>
      <w:r w:rsidR="000E6CE3">
        <w:rPr>
          <w:rFonts w:asciiTheme="minorBidi" w:hAnsiTheme="minorBidi" w:cstheme="minorBidi"/>
          <w:sz w:val="24"/>
          <w:szCs w:val="24"/>
        </w:rPr>
        <w:t>e</w:t>
      </w:r>
      <w:r w:rsidRPr="00C33224">
        <w:rPr>
          <w:rFonts w:asciiTheme="minorBidi" w:hAnsiTheme="minorBidi" w:cstheme="minorBidi"/>
          <w:sz w:val="24"/>
          <w:szCs w:val="24"/>
        </w:rPr>
        <w:t xml:space="preserve"> of each corner a thread of blue. (</w:t>
      </w:r>
      <w:proofErr w:type="spellStart"/>
      <w:r w:rsidRPr="00C33224">
        <w:rPr>
          <w:rFonts w:asciiTheme="minorBidi" w:hAnsiTheme="minorBidi" w:cstheme="minorBidi"/>
          <w:i/>
          <w:iCs/>
          <w:sz w:val="24"/>
          <w:szCs w:val="24"/>
        </w:rPr>
        <w:t>B</w:t>
      </w:r>
      <w:r w:rsidR="00D1050A">
        <w:rPr>
          <w:rFonts w:asciiTheme="minorBidi" w:hAnsiTheme="minorBidi" w:cstheme="minorBidi"/>
          <w:i/>
          <w:iCs/>
          <w:sz w:val="24"/>
          <w:szCs w:val="24"/>
        </w:rPr>
        <w:t>a</w:t>
      </w:r>
      <w:r w:rsidRPr="00C33224">
        <w:rPr>
          <w:rFonts w:asciiTheme="minorBidi" w:hAnsiTheme="minorBidi" w:cstheme="minorBidi"/>
          <w:i/>
          <w:iCs/>
          <w:sz w:val="24"/>
          <w:szCs w:val="24"/>
        </w:rPr>
        <w:t>midbar</w:t>
      </w:r>
      <w:proofErr w:type="spellEnd"/>
      <w:r w:rsidRPr="00C33224">
        <w:rPr>
          <w:rFonts w:asciiTheme="minorBidi" w:hAnsiTheme="minorBidi" w:cstheme="minorBidi"/>
          <w:i/>
          <w:iCs/>
          <w:sz w:val="24"/>
          <w:szCs w:val="24"/>
        </w:rPr>
        <w:t xml:space="preserve"> </w:t>
      </w:r>
      <w:r w:rsidRPr="00C33224">
        <w:rPr>
          <w:rFonts w:asciiTheme="minorBidi" w:hAnsiTheme="minorBidi" w:cstheme="minorBidi"/>
          <w:sz w:val="24"/>
          <w:szCs w:val="24"/>
        </w:rPr>
        <w:t>15:28)</w:t>
      </w:r>
    </w:p>
    <w:p w14:paraId="23A6997A" w14:textId="2757F2FB" w:rsidR="00F56AF1" w:rsidRPr="00C33224" w:rsidRDefault="004B3E75" w:rsidP="00D7054B">
      <w:pPr>
        <w:spacing w:line="240" w:lineRule="auto"/>
        <w:ind w:firstLine="567"/>
        <w:rPr>
          <w:rFonts w:asciiTheme="minorBidi" w:hAnsiTheme="minorBidi" w:cstheme="minorBidi"/>
          <w:sz w:val="24"/>
          <w:szCs w:val="24"/>
        </w:rPr>
      </w:pPr>
      <w:r w:rsidRPr="00C33224">
        <w:rPr>
          <w:rFonts w:asciiTheme="minorBidi" w:hAnsiTheme="minorBidi" w:cstheme="minorBidi"/>
          <w:sz w:val="24"/>
          <w:szCs w:val="24"/>
        </w:rPr>
        <w:t xml:space="preserve"> </w:t>
      </w:r>
    </w:p>
    <w:p w14:paraId="495A91D8" w14:textId="04E3054C" w:rsidR="00F56AF1" w:rsidRPr="00C33224" w:rsidRDefault="004B3E75" w:rsidP="00D7054B">
      <w:pPr>
        <w:spacing w:line="240" w:lineRule="auto"/>
        <w:ind w:firstLine="720"/>
        <w:rPr>
          <w:rFonts w:asciiTheme="minorBidi" w:hAnsiTheme="minorBidi" w:cstheme="minorBidi"/>
          <w:sz w:val="24"/>
          <w:szCs w:val="24"/>
        </w:rPr>
      </w:pPr>
      <w:r w:rsidRPr="00C33224">
        <w:rPr>
          <w:rFonts w:asciiTheme="minorBidi" w:hAnsiTheme="minorBidi" w:cstheme="minorBidi"/>
          <w:i/>
          <w:iCs/>
          <w:sz w:val="24"/>
          <w:szCs w:val="24"/>
        </w:rPr>
        <w:t>Tzitzit</w:t>
      </w:r>
      <w:r w:rsidR="00F56AF1" w:rsidRPr="00C33224">
        <w:rPr>
          <w:rFonts w:asciiTheme="minorBidi" w:hAnsiTheme="minorBidi" w:cstheme="minorBidi"/>
          <w:sz w:val="24"/>
          <w:szCs w:val="24"/>
        </w:rPr>
        <w:t xml:space="preserve">, like the </w:t>
      </w:r>
      <w:r w:rsidRPr="00D1050A">
        <w:rPr>
          <w:rFonts w:asciiTheme="minorBidi" w:hAnsiTheme="minorBidi" w:cstheme="minorBidi"/>
          <w:sz w:val="24"/>
          <w:szCs w:val="24"/>
        </w:rPr>
        <w:t>mitzva</w:t>
      </w:r>
      <w:r w:rsidRPr="00C33224">
        <w:rPr>
          <w:rFonts w:asciiTheme="minorBidi" w:hAnsiTheme="minorBidi" w:cstheme="minorBidi"/>
          <w:i/>
          <w:iCs/>
          <w:sz w:val="24"/>
          <w:szCs w:val="24"/>
        </w:rPr>
        <w:t xml:space="preserve"> </w:t>
      </w:r>
      <w:r w:rsidRPr="00C33224">
        <w:rPr>
          <w:rFonts w:asciiTheme="minorBidi" w:hAnsiTheme="minorBidi" w:cstheme="minorBidi"/>
          <w:sz w:val="24"/>
          <w:szCs w:val="24"/>
        </w:rPr>
        <w:t xml:space="preserve">of Shabbat </w:t>
      </w:r>
      <w:r w:rsidR="00DF024E">
        <w:rPr>
          <w:rFonts w:asciiTheme="minorBidi" w:hAnsiTheme="minorBidi" w:cstheme="minorBidi"/>
          <w:sz w:val="24"/>
          <w:szCs w:val="24"/>
        </w:rPr>
        <w:t>(</w:t>
      </w:r>
      <w:r w:rsidRPr="00C33224">
        <w:rPr>
          <w:rFonts w:asciiTheme="minorBidi" w:hAnsiTheme="minorBidi" w:cstheme="minorBidi"/>
          <w:sz w:val="24"/>
          <w:szCs w:val="24"/>
        </w:rPr>
        <w:t xml:space="preserve">about which </w:t>
      </w:r>
      <w:r w:rsidR="00DF024E" w:rsidRPr="00C33224">
        <w:rPr>
          <w:rFonts w:asciiTheme="minorBidi" w:hAnsiTheme="minorBidi" w:cstheme="minorBidi"/>
          <w:i/>
          <w:iCs/>
          <w:sz w:val="24"/>
          <w:szCs w:val="24"/>
        </w:rPr>
        <w:t xml:space="preserve">Shemot </w:t>
      </w:r>
      <w:r w:rsidR="00DF024E" w:rsidRPr="00C33224">
        <w:rPr>
          <w:rFonts w:asciiTheme="minorBidi" w:hAnsiTheme="minorBidi" w:cstheme="minorBidi"/>
          <w:sz w:val="24"/>
          <w:szCs w:val="24"/>
        </w:rPr>
        <w:t>31:16</w:t>
      </w:r>
      <w:r w:rsidR="00DF024E">
        <w:rPr>
          <w:rFonts w:asciiTheme="minorBidi" w:hAnsiTheme="minorBidi" w:cstheme="minorBidi"/>
          <w:sz w:val="24"/>
          <w:szCs w:val="24"/>
        </w:rPr>
        <w:t xml:space="preserve"> </w:t>
      </w:r>
      <w:r w:rsidRPr="00C33224">
        <w:rPr>
          <w:rFonts w:asciiTheme="minorBidi" w:hAnsiTheme="minorBidi" w:cstheme="minorBidi"/>
          <w:sz w:val="24"/>
          <w:szCs w:val="24"/>
        </w:rPr>
        <w:t>state</w:t>
      </w:r>
      <w:r w:rsidR="00DF024E">
        <w:rPr>
          <w:rFonts w:asciiTheme="minorBidi" w:hAnsiTheme="minorBidi" w:cstheme="minorBidi"/>
          <w:sz w:val="24"/>
          <w:szCs w:val="24"/>
        </w:rPr>
        <w:t>s</w:t>
      </w:r>
      <w:r w:rsidRPr="00C33224">
        <w:rPr>
          <w:rFonts w:asciiTheme="minorBidi" w:hAnsiTheme="minorBidi" w:cstheme="minorBidi"/>
          <w:sz w:val="24"/>
          <w:szCs w:val="24"/>
        </w:rPr>
        <w:t xml:space="preserve">, "throughout their generations, for a perpetual covenant"), is a perpetual </w:t>
      </w:r>
      <w:r w:rsidRPr="00741253">
        <w:rPr>
          <w:rFonts w:asciiTheme="minorBidi" w:hAnsiTheme="minorBidi" w:cstheme="minorBidi"/>
          <w:sz w:val="24"/>
          <w:szCs w:val="24"/>
        </w:rPr>
        <w:t>mitzva</w:t>
      </w:r>
      <w:r w:rsidRPr="00C33224">
        <w:rPr>
          <w:rFonts w:asciiTheme="minorBidi" w:hAnsiTheme="minorBidi" w:cstheme="minorBidi"/>
          <w:sz w:val="24"/>
          <w:szCs w:val="24"/>
        </w:rPr>
        <w:t xml:space="preserve">: </w:t>
      </w:r>
      <w:r w:rsidRPr="00C33224">
        <w:rPr>
          <w:rFonts w:asciiTheme="minorBidi" w:hAnsiTheme="minorBidi" w:cstheme="minorBidi"/>
          <w:i/>
          <w:iCs/>
          <w:sz w:val="24"/>
          <w:szCs w:val="24"/>
        </w:rPr>
        <w:t xml:space="preserve">Tzitzit </w:t>
      </w:r>
      <w:r w:rsidRPr="00C33224">
        <w:rPr>
          <w:rFonts w:asciiTheme="minorBidi" w:hAnsiTheme="minorBidi" w:cstheme="minorBidi"/>
          <w:sz w:val="24"/>
          <w:szCs w:val="24"/>
        </w:rPr>
        <w:t xml:space="preserve">is the uniform of the servant of God, and unlike an army uniform that </w:t>
      </w:r>
      <w:r w:rsidR="00415FAB">
        <w:rPr>
          <w:rFonts w:asciiTheme="minorBidi" w:hAnsiTheme="minorBidi" w:cstheme="minorBidi"/>
          <w:sz w:val="24"/>
          <w:szCs w:val="24"/>
        </w:rPr>
        <w:t>one removes</w:t>
      </w:r>
      <w:r w:rsidRPr="00C33224">
        <w:rPr>
          <w:rFonts w:asciiTheme="minorBidi" w:hAnsiTheme="minorBidi" w:cstheme="minorBidi"/>
          <w:sz w:val="24"/>
          <w:szCs w:val="24"/>
        </w:rPr>
        <w:t xml:space="preserve"> upon completion of his service and forgets about, God's uniform is not removed, in any generation </w:t>
      </w:r>
      <w:r w:rsidR="00415FAB">
        <w:rPr>
          <w:rFonts w:asciiTheme="minorBidi" w:hAnsiTheme="minorBidi" w:cstheme="minorBidi"/>
          <w:sz w:val="24"/>
          <w:szCs w:val="24"/>
        </w:rPr>
        <w:t>or</w:t>
      </w:r>
      <w:r w:rsidRPr="00C33224">
        <w:rPr>
          <w:rFonts w:asciiTheme="minorBidi" w:hAnsiTheme="minorBidi" w:cstheme="minorBidi"/>
          <w:sz w:val="24"/>
          <w:szCs w:val="24"/>
        </w:rPr>
        <w:t xml:space="preserve"> any situation. </w:t>
      </w:r>
    </w:p>
    <w:p w14:paraId="6C940B0A" w14:textId="77777777" w:rsidR="004B3E75" w:rsidRPr="00C33224" w:rsidRDefault="004B3E75" w:rsidP="00D7054B">
      <w:pPr>
        <w:spacing w:line="240" w:lineRule="auto"/>
        <w:ind w:firstLine="567"/>
        <w:rPr>
          <w:rFonts w:asciiTheme="minorBidi" w:hAnsiTheme="minorBidi" w:cstheme="minorBidi"/>
          <w:sz w:val="24"/>
          <w:szCs w:val="24"/>
        </w:rPr>
      </w:pPr>
    </w:p>
    <w:p w14:paraId="52A1C339" w14:textId="24875EBE" w:rsidR="004B3E75" w:rsidRPr="00C33224" w:rsidRDefault="00F56AF1" w:rsidP="00D7054B">
      <w:pPr>
        <w:spacing w:line="240" w:lineRule="auto"/>
        <w:ind w:firstLine="720"/>
        <w:rPr>
          <w:rFonts w:asciiTheme="minorBidi" w:hAnsiTheme="minorBidi" w:cstheme="minorBidi"/>
          <w:sz w:val="24"/>
          <w:szCs w:val="24"/>
          <w:rtl/>
        </w:rPr>
      </w:pPr>
      <w:r w:rsidRPr="00C33224">
        <w:rPr>
          <w:rFonts w:asciiTheme="minorBidi" w:hAnsiTheme="minorBidi" w:cstheme="minorBidi"/>
          <w:sz w:val="24"/>
          <w:szCs w:val="24"/>
        </w:rPr>
        <w:t>As a child</w:t>
      </w:r>
      <w:r w:rsidR="00415FAB">
        <w:rPr>
          <w:rFonts w:asciiTheme="minorBidi" w:hAnsiTheme="minorBidi" w:cstheme="minorBidi"/>
          <w:sz w:val="24"/>
          <w:szCs w:val="24"/>
        </w:rPr>
        <w:t>,</w:t>
      </w:r>
      <w:r w:rsidRPr="00C33224">
        <w:rPr>
          <w:rFonts w:asciiTheme="minorBidi" w:hAnsiTheme="minorBidi" w:cstheme="minorBidi"/>
          <w:sz w:val="24"/>
          <w:szCs w:val="24"/>
        </w:rPr>
        <w:t xml:space="preserve"> I was always puzzled by the following verse:</w:t>
      </w:r>
    </w:p>
    <w:p w14:paraId="69C0DB24" w14:textId="77777777" w:rsidR="004B3E75" w:rsidRPr="00C33224" w:rsidRDefault="004B3E75" w:rsidP="00D7054B">
      <w:pPr>
        <w:spacing w:line="240" w:lineRule="auto"/>
        <w:ind w:firstLine="567"/>
        <w:rPr>
          <w:rFonts w:asciiTheme="minorBidi" w:hAnsiTheme="minorBidi" w:cstheme="minorBidi"/>
          <w:sz w:val="24"/>
          <w:szCs w:val="24"/>
        </w:rPr>
      </w:pPr>
    </w:p>
    <w:p w14:paraId="56E4A384" w14:textId="0AF175B7" w:rsidR="00F56AF1" w:rsidRPr="00C33224" w:rsidRDefault="004B3E75" w:rsidP="00D7054B">
      <w:pPr>
        <w:pStyle w:val="BlockText"/>
        <w:spacing w:line="240" w:lineRule="auto"/>
        <w:ind w:left="720"/>
        <w:rPr>
          <w:rFonts w:asciiTheme="minorBidi" w:hAnsiTheme="minorBidi" w:cstheme="minorBidi"/>
          <w:sz w:val="24"/>
          <w:szCs w:val="24"/>
        </w:rPr>
      </w:pPr>
      <w:r w:rsidRPr="00C33224">
        <w:rPr>
          <w:rFonts w:asciiTheme="minorBidi" w:hAnsiTheme="minorBidi" w:cstheme="minorBidi"/>
          <w:sz w:val="24"/>
          <w:szCs w:val="24"/>
        </w:rPr>
        <w:t>And it shall be to you for a fringe, that you may look upon it, and remember all the commandments of the Lord, and do them</w:t>
      </w:r>
      <w:r w:rsidR="00385A7B" w:rsidRPr="00C33224">
        <w:rPr>
          <w:rFonts w:asciiTheme="minorBidi" w:hAnsiTheme="minorBidi" w:cstheme="minorBidi"/>
          <w:sz w:val="24"/>
          <w:szCs w:val="24"/>
        </w:rPr>
        <w:t>; that you go not about after your own heart and your own eyes, after which you use to go astray. (</w:t>
      </w:r>
      <w:proofErr w:type="spellStart"/>
      <w:r w:rsidR="00385A7B" w:rsidRPr="00C33224">
        <w:rPr>
          <w:rFonts w:asciiTheme="minorBidi" w:hAnsiTheme="minorBidi" w:cstheme="minorBidi"/>
          <w:i/>
          <w:iCs/>
          <w:sz w:val="24"/>
          <w:szCs w:val="24"/>
        </w:rPr>
        <w:t>B</w:t>
      </w:r>
      <w:r w:rsidR="00D1050A">
        <w:rPr>
          <w:rFonts w:asciiTheme="minorBidi" w:hAnsiTheme="minorBidi" w:cstheme="minorBidi"/>
          <w:i/>
          <w:iCs/>
          <w:sz w:val="24"/>
          <w:szCs w:val="24"/>
        </w:rPr>
        <w:t>a</w:t>
      </w:r>
      <w:r w:rsidR="00385A7B" w:rsidRPr="00C33224">
        <w:rPr>
          <w:rFonts w:asciiTheme="minorBidi" w:hAnsiTheme="minorBidi" w:cstheme="minorBidi"/>
          <w:i/>
          <w:iCs/>
          <w:sz w:val="24"/>
          <w:szCs w:val="24"/>
        </w:rPr>
        <w:t>midbar</w:t>
      </w:r>
      <w:proofErr w:type="spellEnd"/>
      <w:r w:rsidR="00385A7B" w:rsidRPr="00C33224">
        <w:rPr>
          <w:rFonts w:asciiTheme="minorBidi" w:hAnsiTheme="minorBidi" w:cstheme="minorBidi"/>
          <w:i/>
          <w:iCs/>
          <w:sz w:val="24"/>
          <w:szCs w:val="24"/>
        </w:rPr>
        <w:t xml:space="preserve"> </w:t>
      </w:r>
      <w:r w:rsidR="00385A7B" w:rsidRPr="00C33224">
        <w:rPr>
          <w:rFonts w:asciiTheme="minorBidi" w:hAnsiTheme="minorBidi" w:cstheme="minorBidi"/>
          <w:sz w:val="24"/>
          <w:szCs w:val="24"/>
        </w:rPr>
        <w:t xml:space="preserve">15:39)  </w:t>
      </w:r>
    </w:p>
    <w:p w14:paraId="700A3B56" w14:textId="77777777" w:rsidR="00385A7B" w:rsidRPr="00C33224" w:rsidRDefault="00385A7B" w:rsidP="00D7054B">
      <w:pPr>
        <w:pStyle w:val="BlockText"/>
        <w:spacing w:line="240" w:lineRule="auto"/>
        <w:rPr>
          <w:rFonts w:asciiTheme="minorBidi" w:hAnsiTheme="minorBidi" w:cstheme="minorBidi"/>
          <w:sz w:val="24"/>
          <w:szCs w:val="24"/>
        </w:rPr>
      </w:pPr>
    </w:p>
    <w:p w14:paraId="1C61D26D" w14:textId="0D4B50C1"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Is it really that simple? Looking, remembering</w:t>
      </w:r>
      <w:r w:rsidR="00103135">
        <w:rPr>
          <w:rFonts w:asciiTheme="minorBidi" w:hAnsiTheme="minorBidi" w:cstheme="minorBidi"/>
          <w:sz w:val="24"/>
          <w:szCs w:val="24"/>
        </w:rPr>
        <w:t>,</w:t>
      </w:r>
      <w:r w:rsidRPr="00C33224">
        <w:rPr>
          <w:rFonts w:asciiTheme="minorBidi" w:hAnsiTheme="minorBidi" w:cstheme="minorBidi"/>
          <w:sz w:val="24"/>
          <w:szCs w:val="24"/>
        </w:rPr>
        <w:t xml:space="preserve"> and doing? </w:t>
      </w:r>
      <w:r w:rsidR="00385A7B" w:rsidRPr="00C33224">
        <w:rPr>
          <w:rFonts w:asciiTheme="minorBidi" w:hAnsiTheme="minorBidi" w:cstheme="minorBidi"/>
          <w:sz w:val="24"/>
          <w:szCs w:val="24"/>
        </w:rPr>
        <w:t>W</w:t>
      </w:r>
      <w:r w:rsidRPr="00C33224">
        <w:rPr>
          <w:rFonts w:asciiTheme="minorBidi" w:hAnsiTheme="minorBidi" w:cstheme="minorBidi"/>
          <w:sz w:val="24"/>
          <w:szCs w:val="24"/>
        </w:rPr>
        <w:t xml:space="preserve">e all know </w:t>
      </w:r>
      <w:r w:rsidR="00385A7B" w:rsidRPr="00C33224">
        <w:rPr>
          <w:rFonts w:asciiTheme="minorBidi" w:hAnsiTheme="minorBidi" w:cstheme="minorBidi"/>
          <w:sz w:val="24"/>
          <w:szCs w:val="24"/>
        </w:rPr>
        <w:t xml:space="preserve">that </w:t>
      </w:r>
      <w:r w:rsidRPr="00C33224">
        <w:rPr>
          <w:rFonts w:asciiTheme="minorBidi" w:hAnsiTheme="minorBidi" w:cstheme="minorBidi"/>
          <w:sz w:val="24"/>
          <w:szCs w:val="24"/>
        </w:rPr>
        <w:t>that's not the case!</w:t>
      </w:r>
    </w:p>
    <w:p w14:paraId="06C4EA2C" w14:textId="77777777" w:rsidR="00385A7B" w:rsidRPr="00C33224" w:rsidRDefault="00385A7B" w:rsidP="00D7054B">
      <w:pPr>
        <w:spacing w:line="240" w:lineRule="auto"/>
        <w:ind w:firstLine="720"/>
        <w:rPr>
          <w:rFonts w:asciiTheme="minorBidi" w:hAnsiTheme="minorBidi" w:cstheme="minorBidi"/>
          <w:sz w:val="24"/>
          <w:szCs w:val="24"/>
        </w:rPr>
      </w:pPr>
    </w:p>
    <w:p w14:paraId="6FD26068" w14:textId="77777777"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To answer this, we turn to the following Gemara:</w:t>
      </w:r>
    </w:p>
    <w:p w14:paraId="4B5849A3" w14:textId="77777777" w:rsidR="00385A7B" w:rsidRPr="00C33224" w:rsidRDefault="00385A7B" w:rsidP="00D7054B">
      <w:pPr>
        <w:spacing w:line="240" w:lineRule="auto"/>
        <w:ind w:firstLine="567"/>
        <w:rPr>
          <w:rFonts w:asciiTheme="minorBidi" w:hAnsiTheme="minorBidi" w:cstheme="minorBidi"/>
          <w:sz w:val="24"/>
          <w:szCs w:val="24"/>
        </w:rPr>
      </w:pPr>
    </w:p>
    <w:p w14:paraId="74C97A8D" w14:textId="431FC073" w:rsidR="00F56AF1" w:rsidRPr="00C33224" w:rsidRDefault="00385A7B" w:rsidP="00D7054B">
      <w:pPr>
        <w:pStyle w:val="BlockText"/>
        <w:spacing w:line="240" w:lineRule="auto"/>
        <w:ind w:left="720"/>
        <w:rPr>
          <w:rFonts w:asciiTheme="minorBidi" w:hAnsiTheme="minorBidi" w:cstheme="minorBidi"/>
          <w:sz w:val="24"/>
          <w:szCs w:val="24"/>
        </w:rPr>
      </w:pPr>
      <w:r w:rsidRPr="00C33224">
        <w:rPr>
          <w:rFonts w:asciiTheme="minorBidi" w:hAnsiTheme="minorBidi" w:cstheme="minorBidi"/>
          <w:sz w:val="24"/>
          <w:szCs w:val="24"/>
        </w:rPr>
        <w:t xml:space="preserve">"That you may look upon </w:t>
      </w:r>
      <w:proofErr w:type="gramStart"/>
      <w:r w:rsidRPr="00C33224">
        <w:rPr>
          <w:rFonts w:asciiTheme="minorBidi" w:hAnsiTheme="minorBidi" w:cstheme="minorBidi"/>
          <w:sz w:val="24"/>
          <w:szCs w:val="24"/>
        </w:rPr>
        <w:t>it, and</w:t>
      </w:r>
      <w:proofErr w:type="gramEnd"/>
      <w:r w:rsidRPr="00C33224">
        <w:rPr>
          <w:rFonts w:asciiTheme="minorBidi" w:hAnsiTheme="minorBidi" w:cstheme="minorBidi"/>
          <w:sz w:val="24"/>
          <w:szCs w:val="24"/>
        </w:rPr>
        <w:t xml:space="preserve"> remember… and do" – Seeing leads to remembering, and remembering leads to doing. (</w:t>
      </w:r>
      <w:proofErr w:type="spellStart"/>
      <w:r w:rsidRPr="00C33224">
        <w:rPr>
          <w:rFonts w:asciiTheme="minorBidi" w:hAnsiTheme="minorBidi" w:cstheme="minorBidi"/>
          <w:i/>
          <w:iCs/>
          <w:sz w:val="24"/>
          <w:szCs w:val="24"/>
        </w:rPr>
        <w:t>Menachot</w:t>
      </w:r>
      <w:proofErr w:type="spellEnd"/>
      <w:r w:rsidRPr="00C33224">
        <w:rPr>
          <w:rFonts w:asciiTheme="minorBidi" w:hAnsiTheme="minorBidi" w:cstheme="minorBidi"/>
          <w:i/>
          <w:iCs/>
          <w:sz w:val="24"/>
          <w:szCs w:val="24"/>
        </w:rPr>
        <w:t xml:space="preserve"> </w:t>
      </w:r>
      <w:r w:rsidRPr="00C33224">
        <w:rPr>
          <w:rFonts w:asciiTheme="minorBidi" w:hAnsiTheme="minorBidi" w:cstheme="minorBidi"/>
          <w:sz w:val="24"/>
          <w:szCs w:val="24"/>
        </w:rPr>
        <w:t>43b)</w:t>
      </w:r>
    </w:p>
    <w:p w14:paraId="3426D1F2" w14:textId="77777777" w:rsidR="00385A7B" w:rsidRPr="00C33224" w:rsidRDefault="00385A7B" w:rsidP="00D7054B">
      <w:pPr>
        <w:pStyle w:val="BlockText"/>
        <w:spacing w:line="240" w:lineRule="auto"/>
        <w:ind w:firstLine="720"/>
        <w:rPr>
          <w:rFonts w:asciiTheme="minorBidi" w:hAnsiTheme="minorBidi" w:cstheme="minorBidi"/>
          <w:sz w:val="24"/>
          <w:szCs w:val="24"/>
        </w:rPr>
      </w:pPr>
    </w:p>
    <w:p w14:paraId="706F6E54" w14:textId="2FBD819A" w:rsidR="00F56AF1" w:rsidRPr="00C33224" w:rsidRDefault="00385A7B"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At first glance, this </w:t>
      </w:r>
      <w:r w:rsidR="00103135" w:rsidRPr="00741253">
        <w:rPr>
          <w:rFonts w:asciiTheme="minorBidi" w:hAnsiTheme="minorBidi" w:cstheme="minorBidi"/>
          <w:i/>
          <w:iCs/>
          <w:sz w:val="24"/>
          <w:szCs w:val="24"/>
        </w:rPr>
        <w:t>m</w:t>
      </w:r>
      <w:r w:rsidRPr="00741253">
        <w:rPr>
          <w:rFonts w:asciiTheme="minorBidi" w:hAnsiTheme="minorBidi" w:cstheme="minorBidi"/>
          <w:i/>
          <w:iCs/>
          <w:sz w:val="24"/>
          <w:szCs w:val="24"/>
        </w:rPr>
        <w:t>idrash</w:t>
      </w:r>
      <w:r w:rsidR="00F56AF1" w:rsidRPr="00C33224">
        <w:rPr>
          <w:rFonts w:asciiTheme="minorBidi" w:hAnsiTheme="minorBidi" w:cstheme="minorBidi"/>
          <w:sz w:val="24"/>
          <w:szCs w:val="24"/>
        </w:rPr>
        <w:t xml:space="preserve"> is very puzzling: </w:t>
      </w:r>
      <w:r w:rsidRPr="00C33224">
        <w:rPr>
          <w:rFonts w:asciiTheme="minorBidi" w:hAnsiTheme="minorBidi" w:cstheme="minorBidi"/>
          <w:sz w:val="24"/>
          <w:szCs w:val="24"/>
        </w:rPr>
        <w:t xml:space="preserve">what does </w:t>
      </w:r>
      <w:r w:rsidR="00103135">
        <w:rPr>
          <w:rFonts w:asciiTheme="minorBidi" w:hAnsiTheme="minorBidi" w:cstheme="minorBidi"/>
          <w:sz w:val="24"/>
          <w:szCs w:val="24"/>
        </w:rPr>
        <w:t>it</w:t>
      </w:r>
      <w:r w:rsidRPr="00C33224">
        <w:rPr>
          <w:rFonts w:asciiTheme="minorBidi" w:hAnsiTheme="minorBidi" w:cstheme="minorBidi"/>
          <w:sz w:val="24"/>
          <w:szCs w:val="24"/>
        </w:rPr>
        <w:t xml:space="preserve"> add over and beyond </w:t>
      </w:r>
      <w:r w:rsidR="00103135">
        <w:rPr>
          <w:rFonts w:asciiTheme="minorBidi" w:hAnsiTheme="minorBidi" w:cstheme="minorBidi"/>
          <w:sz w:val="24"/>
          <w:szCs w:val="24"/>
        </w:rPr>
        <w:t xml:space="preserve">what </w:t>
      </w:r>
      <w:r w:rsidRPr="00C33224">
        <w:rPr>
          <w:rFonts w:asciiTheme="minorBidi" w:hAnsiTheme="minorBidi" w:cstheme="minorBidi"/>
          <w:sz w:val="24"/>
          <w:szCs w:val="24"/>
        </w:rPr>
        <w:t>the verse itself</w:t>
      </w:r>
      <w:r w:rsidR="00103135">
        <w:rPr>
          <w:rFonts w:asciiTheme="minorBidi" w:hAnsiTheme="minorBidi" w:cstheme="minorBidi"/>
          <w:sz w:val="24"/>
          <w:szCs w:val="24"/>
        </w:rPr>
        <w:t xml:space="preserve"> says</w:t>
      </w:r>
      <w:r w:rsidRPr="00C33224">
        <w:rPr>
          <w:rFonts w:asciiTheme="minorBidi" w:hAnsiTheme="minorBidi" w:cstheme="minorBidi"/>
          <w:sz w:val="24"/>
          <w:szCs w:val="24"/>
        </w:rPr>
        <w:t xml:space="preserve">? </w:t>
      </w:r>
    </w:p>
    <w:p w14:paraId="0FDE2169" w14:textId="77777777" w:rsidR="00385A7B" w:rsidRPr="00C33224" w:rsidRDefault="00385A7B" w:rsidP="00D7054B">
      <w:pPr>
        <w:spacing w:line="240" w:lineRule="auto"/>
        <w:ind w:firstLine="720"/>
        <w:rPr>
          <w:rFonts w:asciiTheme="minorBidi" w:hAnsiTheme="minorBidi" w:cstheme="minorBidi"/>
          <w:sz w:val="24"/>
          <w:szCs w:val="24"/>
        </w:rPr>
      </w:pPr>
    </w:p>
    <w:p w14:paraId="7DE87723" w14:textId="6AC7483B" w:rsidR="00F56AF1" w:rsidRPr="00C33224" w:rsidRDefault="00F56AF1" w:rsidP="003A6F79">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It seems to me that the </w:t>
      </w:r>
      <w:r w:rsidR="00103135" w:rsidRPr="00741253">
        <w:rPr>
          <w:rFonts w:asciiTheme="minorBidi" w:hAnsiTheme="minorBidi" w:cstheme="minorBidi"/>
          <w:i/>
          <w:iCs/>
          <w:sz w:val="24"/>
          <w:szCs w:val="24"/>
        </w:rPr>
        <w:t>m</w:t>
      </w:r>
      <w:r w:rsidRPr="00741253">
        <w:rPr>
          <w:rFonts w:asciiTheme="minorBidi" w:hAnsiTheme="minorBidi" w:cstheme="minorBidi"/>
          <w:i/>
          <w:iCs/>
          <w:sz w:val="24"/>
          <w:szCs w:val="24"/>
        </w:rPr>
        <w:t>idrash</w:t>
      </w:r>
      <w:r w:rsidRPr="00C33224">
        <w:rPr>
          <w:rFonts w:asciiTheme="minorBidi" w:hAnsiTheme="minorBidi" w:cstheme="minorBidi"/>
          <w:sz w:val="24"/>
          <w:szCs w:val="24"/>
        </w:rPr>
        <w:t xml:space="preserve"> interrupts the </w:t>
      </w:r>
      <w:r w:rsidR="003A6F79" w:rsidRPr="00741253">
        <w:rPr>
          <w:rFonts w:asciiTheme="minorBidi" w:hAnsiTheme="minorBidi" w:cstheme="minorBidi"/>
          <w:sz w:val="24"/>
          <w:szCs w:val="24"/>
        </w:rPr>
        <w:t>automatism</w:t>
      </w:r>
      <w:r w:rsidR="003A6F79">
        <w:rPr>
          <w:rFonts w:asciiTheme="minorBidi" w:hAnsiTheme="minorBidi" w:cstheme="minorBidi"/>
          <w:sz w:val="24"/>
          <w:szCs w:val="24"/>
        </w:rPr>
        <w:t xml:space="preserve"> </w:t>
      </w:r>
      <w:r w:rsidRPr="00C33224">
        <w:rPr>
          <w:rFonts w:asciiTheme="minorBidi" w:hAnsiTheme="minorBidi" w:cstheme="minorBidi"/>
          <w:sz w:val="24"/>
          <w:szCs w:val="24"/>
        </w:rPr>
        <w:t>with which the verse can be read: seeing does not automatically lead to remembering, and remembering does not automatically lead to doing. This is an imperative, not a promise.</w:t>
      </w:r>
    </w:p>
    <w:p w14:paraId="60C507CF" w14:textId="77777777" w:rsidR="00385A7B" w:rsidRPr="00C33224" w:rsidRDefault="00385A7B" w:rsidP="00D7054B">
      <w:pPr>
        <w:spacing w:line="240" w:lineRule="auto"/>
        <w:ind w:firstLine="720"/>
        <w:rPr>
          <w:rFonts w:asciiTheme="minorBidi" w:hAnsiTheme="minorBidi" w:cstheme="minorBidi"/>
          <w:sz w:val="24"/>
          <w:szCs w:val="24"/>
        </w:rPr>
      </w:pPr>
    </w:p>
    <w:p w14:paraId="5A2F65D6" w14:textId="7A2AEAF4"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Indeed, the Gemara in </w:t>
      </w:r>
      <w:proofErr w:type="spellStart"/>
      <w:r w:rsidR="00385A7B" w:rsidRPr="00C33224">
        <w:rPr>
          <w:rFonts w:asciiTheme="minorBidi" w:hAnsiTheme="minorBidi" w:cstheme="minorBidi"/>
          <w:i/>
          <w:iCs/>
          <w:sz w:val="24"/>
          <w:szCs w:val="24"/>
        </w:rPr>
        <w:t>Menachot</w:t>
      </w:r>
      <w:proofErr w:type="spellEnd"/>
      <w:r w:rsidRPr="00C33224">
        <w:rPr>
          <w:rFonts w:asciiTheme="minorBidi" w:hAnsiTheme="minorBidi" w:cstheme="minorBidi"/>
          <w:sz w:val="24"/>
          <w:szCs w:val="24"/>
        </w:rPr>
        <w:t xml:space="preserve"> tells a story about </w:t>
      </w:r>
      <w:r w:rsidR="000E6CE3">
        <w:rPr>
          <w:rFonts w:asciiTheme="minorBidi" w:hAnsiTheme="minorBidi" w:cstheme="minorBidi"/>
          <w:sz w:val="24"/>
          <w:szCs w:val="24"/>
        </w:rPr>
        <w:t>a certain y</w:t>
      </w:r>
      <w:r w:rsidR="00385A7B" w:rsidRPr="00C33224">
        <w:rPr>
          <w:rFonts w:asciiTheme="minorBidi" w:hAnsiTheme="minorBidi" w:cstheme="minorBidi"/>
          <w:sz w:val="24"/>
          <w:szCs w:val="24"/>
        </w:rPr>
        <w:t xml:space="preserve">eshiva </w:t>
      </w:r>
      <w:r w:rsidRPr="00C33224">
        <w:rPr>
          <w:rFonts w:asciiTheme="minorBidi" w:hAnsiTheme="minorBidi" w:cstheme="minorBidi"/>
          <w:sz w:val="24"/>
          <w:szCs w:val="24"/>
        </w:rPr>
        <w:t>student</w:t>
      </w:r>
      <w:r w:rsidR="00385A7B" w:rsidRPr="00C33224">
        <w:rPr>
          <w:rFonts w:asciiTheme="minorBidi" w:hAnsiTheme="minorBidi" w:cstheme="minorBidi"/>
          <w:sz w:val="24"/>
          <w:szCs w:val="24"/>
        </w:rPr>
        <w:t xml:space="preserve"> </w:t>
      </w:r>
      <w:r w:rsidRPr="00C33224">
        <w:rPr>
          <w:rFonts w:asciiTheme="minorBidi" w:hAnsiTheme="minorBidi" w:cstheme="minorBidi"/>
          <w:sz w:val="24"/>
          <w:szCs w:val="24"/>
        </w:rPr>
        <w:t xml:space="preserve">"who was </w:t>
      </w:r>
      <w:r w:rsidR="00385A7B" w:rsidRPr="00C33224">
        <w:rPr>
          <w:rFonts w:asciiTheme="minorBidi" w:hAnsiTheme="minorBidi" w:cstheme="minorBidi"/>
          <w:sz w:val="24"/>
          <w:szCs w:val="24"/>
        </w:rPr>
        <w:t xml:space="preserve">scrupulous about </w:t>
      </w:r>
      <w:r w:rsidRPr="00C33224">
        <w:rPr>
          <w:rFonts w:asciiTheme="minorBidi" w:hAnsiTheme="minorBidi" w:cstheme="minorBidi"/>
          <w:i/>
          <w:iCs/>
          <w:sz w:val="24"/>
          <w:szCs w:val="24"/>
        </w:rPr>
        <w:t>tzitzit</w:t>
      </w:r>
      <w:r w:rsidRPr="00C33224">
        <w:rPr>
          <w:rFonts w:asciiTheme="minorBidi" w:hAnsiTheme="minorBidi" w:cstheme="minorBidi"/>
          <w:sz w:val="24"/>
          <w:szCs w:val="24"/>
        </w:rPr>
        <w:t>" (</w:t>
      </w:r>
      <w:proofErr w:type="spellStart"/>
      <w:r w:rsidR="00385A7B" w:rsidRPr="00C33224">
        <w:rPr>
          <w:rFonts w:asciiTheme="minorBidi" w:hAnsiTheme="minorBidi" w:cstheme="minorBidi"/>
          <w:i/>
          <w:iCs/>
          <w:sz w:val="24"/>
          <w:szCs w:val="24"/>
        </w:rPr>
        <w:t>Me</w:t>
      </w:r>
      <w:r w:rsidRPr="00C33224">
        <w:rPr>
          <w:rFonts w:asciiTheme="minorBidi" w:hAnsiTheme="minorBidi" w:cstheme="minorBidi"/>
          <w:i/>
          <w:iCs/>
          <w:sz w:val="24"/>
          <w:szCs w:val="24"/>
        </w:rPr>
        <w:t>nachot</w:t>
      </w:r>
      <w:proofErr w:type="spellEnd"/>
      <w:r w:rsidRPr="00C33224">
        <w:rPr>
          <w:rFonts w:asciiTheme="minorBidi" w:hAnsiTheme="minorBidi" w:cstheme="minorBidi"/>
          <w:sz w:val="24"/>
          <w:szCs w:val="24"/>
        </w:rPr>
        <w:t xml:space="preserve"> </w:t>
      </w:r>
      <w:r w:rsidR="00385A7B" w:rsidRPr="00C33224">
        <w:rPr>
          <w:rFonts w:asciiTheme="minorBidi" w:hAnsiTheme="minorBidi" w:cstheme="minorBidi"/>
          <w:sz w:val="24"/>
          <w:szCs w:val="24"/>
        </w:rPr>
        <w:t>44a</w:t>
      </w:r>
      <w:r w:rsidRPr="00C33224">
        <w:rPr>
          <w:rFonts w:asciiTheme="minorBidi" w:hAnsiTheme="minorBidi" w:cstheme="minorBidi"/>
          <w:sz w:val="24"/>
          <w:szCs w:val="24"/>
        </w:rPr>
        <w:t xml:space="preserve">), who heard about a prostitute in </w:t>
      </w:r>
      <w:r w:rsidR="008C3DDD" w:rsidRPr="00C33224">
        <w:rPr>
          <w:rFonts w:asciiTheme="minorBidi" w:hAnsiTheme="minorBidi" w:cstheme="minorBidi"/>
          <w:sz w:val="24"/>
          <w:szCs w:val="24"/>
        </w:rPr>
        <w:t>one of the towns by the sea</w:t>
      </w:r>
      <w:r w:rsidRPr="00C33224">
        <w:rPr>
          <w:rFonts w:asciiTheme="minorBidi" w:hAnsiTheme="minorBidi" w:cstheme="minorBidi"/>
          <w:sz w:val="24"/>
          <w:szCs w:val="24"/>
        </w:rPr>
        <w:t xml:space="preserve"> who took four hundred gold pieces</w:t>
      </w:r>
      <w:r w:rsidR="008C3DDD" w:rsidRPr="00C33224">
        <w:rPr>
          <w:rFonts w:asciiTheme="minorBidi" w:hAnsiTheme="minorBidi" w:cstheme="minorBidi"/>
          <w:sz w:val="24"/>
          <w:szCs w:val="24"/>
        </w:rPr>
        <w:t xml:space="preserve"> for her services</w:t>
      </w:r>
      <w:r w:rsidRPr="00C33224">
        <w:rPr>
          <w:rFonts w:asciiTheme="minorBidi" w:hAnsiTheme="minorBidi" w:cstheme="minorBidi"/>
          <w:sz w:val="24"/>
          <w:szCs w:val="24"/>
        </w:rPr>
        <w:t>, and</w:t>
      </w:r>
      <w:r w:rsidR="008C3DDD" w:rsidRPr="00C33224">
        <w:rPr>
          <w:rFonts w:asciiTheme="minorBidi" w:hAnsiTheme="minorBidi" w:cstheme="minorBidi"/>
          <w:sz w:val="24"/>
          <w:szCs w:val="24"/>
        </w:rPr>
        <w:t xml:space="preserve"> he</w:t>
      </w:r>
      <w:r w:rsidRPr="00C33224">
        <w:rPr>
          <w:rFonts w:asciiTheme="minorBidi" w:hAnsiTheme="minorBidi" w:cstheme="minorBidi"/>
          <w:sz w:val="24"/>
          <w:szCs w:val="24"/>
        </w:rPr>
        <w:t xml:space="preserve"> traveled all the way there to sin with her. The Gemara </w:t>
      </w:r>
      <w:r w:rsidRPr="00C33224">
        <w:rPr>
          <w:rFonts w:asciiTheme="minorBidi" w:hAnsiTheme="minorBidi" w:cstheme="minorBidi"/>
          <w:sz w:val="24"/>
          <w:szCs w:val="24"/>
        </w:rPr>
        <w:lastRenderedPageBreak/>
        <w:t>does not wonder how</w:t>
      </w:r>
      <w:r w:rsidR="008C3DDD" w:rsidRPr="00C33224">
        <w:rPr>
          <w:rFonts w:asciiTheme="minorBidi" w:hAnsiTheme="minorBidi" w:cstheme="minorBidi"/>
          <w:sz w:val="24"/>
          <w:szCs w:val="24"/>
        </w:rPr>
        <w:t xml:space="preserve"> it is that</w:t>
      </w:r>
      <w:r w:rsidRPr="00C33224">
        <w:rPr>
          <w:rFonts w:asciiTheme="minorBidi" w:hAnsiTheme="minorBidi" w:cstheme="minorBidi"/>
          <w:sz w:val="24"/>
          <w:szCs w:val="24"/>
        </w:rPr>
        <w:t xml:space="preserve"> a person who is "</w:t>
      </w:r>
      <w:r w:rsidR="008C3DDD" w:rsidRPr="00C33224">
        <w:rPr>
          <w:rFonts w:asciiTheme="minorBidi" w:hAnsiTheme="minorBidi" w:cstheme="minorBidi"/>
          <w:sz w:val="24"/>
          <w:szCs w:val="24"/>
        </w:rPr>
        <w:t xml:space="preserve">scrupulous about </w:t>
      </w:r>
      <w:r w:rsidR="008C3DDD" w:rsidRPr="00741253">
        <w:rPr>
          <w:rFonts w:asciiTheme="minorBidi" w:hAnsiTheme="minorBidi" w:cstheme="minorBidi"/>
          <w:i/>
          <w:iCs/>
          <w:sz w:val="24"/>
          <w:szCs w:val="24"/>
        </w:rPr>
        <w:t>tzitzit</w:t>
      </w:r>
      <w:r w:rsidR="008C3DDD" w:rsidRPr="00C33224">
        <w:rPr>
          <w:rFonts w:asciiTheme="minorBidi" w:hAnsiTheme="minorBidi" w:cstheme="minorBidi"/>
          <w:sz w:val="24"/>
          <w:szCs w:val="24"/>
        </w:rPr>
        <w:t xml:space="preserve">" is able to sin. </w:t>
      </w:r>
      <w:r w:rsidR="003C6F66">
        <w:rPr>
          <w:rFonts w:asciiTheme="minorBidi" w:hAnsiTheme="minorBidi" w:cstheme="minorBidi"/>
          <w:sz w:val="24"/>
          <w:szCs w:val="24"/>
        </w:rPr>
        <w:t>Ultimately</w:t>
      </w:r>
      <w:r w:rsidR="008C3DDD" w:rsidRPr="00C33224">
        <w:rPr>
          <w:rFonts w:asciiTheme="minorBidi" w:hAnsiTheme="minorBidi" w:cstheme="minorBidi"/>
          <w:sz w:val="24"/>
          <w:szCs w:val="24"/>
        </w:rPr>
        <w:t>, he refrains from sinning when "all of a sudden, the four fringes [of his garment] strike him across the face.</w:t>
      </w:r>
      <w:r w:rsidR="000E6CE3">
        <w:rPr>
          <w:rFonts w:asciiTheme="minorBidi" w:hAnsiTheme="minorBidi" w:cstheme="minorBidi"/>
          <w:sz w:val="24"/>
          <w:szCs w:val="24"/>
        </w:rPr>
        <w:t>"</w:t>
      </w:r>
      <w:r w:rsidR="008C3DDD" w:rsidRPr="00C33224">
        <w:rPr>
          <w:rFonts w:asciiTheme="minorBidi" w:hAnsiTheme="minorBidi" w:cstheme="minorBidi"/>
          <w:sz w:val="24"/>
          <w:szCs w:val="24"/>
        </w:rPr>
        <w:t xml:space="preserve"> </w:t>
      </w:r>
      <w:r w:rsidRPr="00C33224">
        <w:rPr>
          <w:rFonts w:asciiTheme="minorBidi" w:hAnsiTheme="minorBidi" w:cstheme="minorBidi"/>
          <w:sz w:val="24"/>
          <w:szCs w:val="24"/>
        </w:rPr>
        <w:t>The decision</w:t>
      </w:r>
      <w:r w:rsidR="008C3DDD" w:rsidRPr="00C33224">
        <w:rPr>
          <w:rFonts w:asciiTheme="minorBidi" w:hAnsiTheme="minorBidi" w:cstheme="minorBidi"/>
          <w:sz w:val="24"/>
          <w:szCs w:val="24"/>
        </w:rPr>
        <w:t xml:space="preserve"> not to sin </w:t>
      </w:r>
      <w:r w:rsidRPr="00C33224">
        <w:rPr>
          <w:rFonts w:asciiTheme="minorBidi" w:hAnsiTheme="minorBidi" w:cstheme="minorBidi"/>
          <w:sz w:val="24"/>
          <w:szCs w:val="24"/>
        </w:rPr>
        <w:t>was</w:t>
      </w:r>
      <w:r w:rsidR="008C3DDD" w:rsidRPr="00C33224">
        <w:rPr>
          <w:rFonts w:asciiTheme="minorBidi" w:hAnsiTheme="minorBidi" w:cstheme="minorBidi"/>
          <w:sz w:val="24"/>
          <w:szCs w:val="24"/>
        </w:rPr>
        <w:t xml:space="preserve"> reached</w:t>
      </w:r>
      <w:r w:rsidRPr="00C33224">
        <w:rPr>
          <w:rFonts w:asciiTheme="minorBidi" w:hAnsiTheme="minorBidi" w:cstheme="minorBidi"/>
          <w:sz w:val="24"/>
          <w:szCs w:val="24"/>
        </w:rPr>
        <w:t xml:space="preserve"> of his own free will: at </w:t>
      </w:r>
      <w:proofErr w:type="gramStart"/>
      <w:r w:rsidRPr="00C33224">
        <w:rPr>
          <w:rFonts w:asciiTheme="minorBidi" w:hAnsiTheme="minorBidi" w:cstheme="minorBidi"/>
          <w:sz w:val="24"/>
          <w:szCs w:val="24"/>
        </w:rPr>
        <w:t>first</w:t>
      </w:r>
      <w:proofErr w:type="gramEnd"/>
      <w:r w:rsidRPr="00C33224">
        <w:rPr>
          <w:rFonts w:asciiTheme="minorBidi" w:hAnsiTheme="minorBidi" w:cstheme="minorBidi"/>
          <w:sz w:val="24"/>
          <w:szCs w:val="24"/>
        </w:rPr>
        <w:t xml:space="preserve"> he ignored the </w:t>
      </w:r>
      <w:r w:rsidR="008C3DDD" w:rsidRPr="00C33224">
        <w:rPr>
          <w:rFonts w:asciiTheme="minorBidi" w:hAnsiTheme="minorBidi" w:cstheme="minorBidi"/>
          <w:i/>
          <w:iCs/>
          <w:sz w:val="24"/>
          <w:szCs w:val="24"/>
        </w:rPr>
        <w:t>tzitzit</w:t>
      </w:r>
      <w:r w:rsidRPr="00C33224">
        <w:rPr>
          <w:rFonts w:asciiTheme="minorBidi" w:hAnsiTheme="minorBidi" w:cstheme="minorBidi"/>
          <w:sz w:val="24"/>
          <w:szCs w:val="24"/>
        </w:rPr>
        <w:t xml:space="preserve">, </w:t>
      </w:r>
      <w:r w:rsidR="008C3DDD" w:rsidRPr="00C33224">
        <w:rPr>
          <w:rFonts w:asciiTheme="minorBidi" w:hAnsiTheme="minorBidi" w:cstheme="minorBidi"/>
          <w:sz w:val="24"/>
          <w:szCs w:val="24"/>
        </w:rPr>
        <w:t>but</w:t>
      </w:r>
      <w:r w:rsidRPr="00C33224">
        <w:rPr>
          <w:rFonts w:asciiTheme="minorBidi" w:hAnsiTheme="minorBidi" w:cstheme="minorBidi"/>
          <w:sz w:val="24"/>
          <w:szCs w:val="24"/>
        </w:rPr>
        <w:t xml:space="preserve"> once he decided to see, he also decided to remember, and only then did he also decide to </w:t>
      </w:r>
      <w:r w:rsidR="008E6E83">
        <w:rPr>
          <w:rFonts w:asciiTheme="minorBidi" w:hAnsiTheme="minorBidi" w:cstheme="minorBidi"/>
          <w:sz w:val="24"/>
          <w:szCs w:val="24"/>
        </w:rPr>
        <w:t xml:space="preserve">(not) </w:t>
      </w:r>
      <w:r w:rsidRPr="00C33224">
        <w:rPr>
          <w:rFonts w:asciiTheme="minorBidi" w:hAnsiTheme="minorBidi" w:cstheme="minorBidi"/>
          <w:sz w:val="24"/>
          <w:szCs w:val="24"/>
        </w:rPr>
        <w:t xml:space="preserve">do. </w:t>
      </w:r>
      <w:r w:rsidR="008C3DDD" w:rsidRPr="00C33224">
        <w:rPr>
          <w:rFonts w:asciiTheme="minorBidi" w:hAnsiTheme="minorBidi" w:cstheme="minorBidi"/>
          <w:sz w:val="24"/>
          <w:szCs w:val="24"/>
        </w:rPr>
        <w:t>This</w:t>
      </w:r>
      <w:r w:rsidRPr="00C33224">
        <w:rPr>
          <w:rFonts w:asciiTheme="minorBidi" w:hAnsiTheme="minorBidi" w:cstheme="minorBidi"/>
          <w:sz w:val="24"/>
          <w:szCs w:val="24"/>
        </w:rPr>
        <w:t xml:space="preserve"> is not an automatic process, but a voluntary and conscious decision.</w:t>
      </w:r>
    </w:p>
    <w:p w14:paraId="08917E54" w14:textId="77777777" w:rsidR="008C3DDD" w:rsidRDefault="008C3DDD" w:rsidP="00337059">
      <w:pPr>
        <w:spacing w:line="240" w:lineRule="auto"/>
        <w:rPr>
          <w:rFonts w:asciiTheme="minorBidi" w:hAnsiTheme="minorBidi" w:cstheme="minorBidi"/>
          <w:sz w:val="24"/>
          <w:szCs w:val="24"/>
        </w:rPr>
      </w:pPr>
    </w:p>
    <w:p w14:paraId="49DD6CC7" w14:textId="7D3FD123" w:rsidR="00337059" w:rsidRPr="00741253" w:rsidRDefault="00337059" w:rsidP="00337059">
      <w:pPr>
        <w:spacing w:line="240" w:lineRule="auto"/>
        <w:rPr>
          <w:rFonts w:asciiTheme="minorBidi" w:hAnsiTheme="minorBidi" w:cstheme="minorBidi"/>
          <w:b/>
          <w:bCs/>
          <w:sz w:val="24"/>
          <w:szCs w:val="24"/>
        </w:rPr>
      </w:pPr>
      <w:r w:rsidRPr="00741253">
        <w:rPr>
          <w:rFonts w:asciiTheme="minorBidi" w:hAnsiTheme="minorBidi" w:cstheme="minorBidi"/>
          <w:b/>
          <w:bCs/>
          <w:i/>
          <w:iCs/>
          <w:sz w:val="24"/>
          <w:szCs w:val="24"/>
        </w:rPr>
        <w:t>Tzitzit</w:t>
      </w:r>
      <w:r w:rsidR="00E305A3">
        <w:rPr>
          <w:rFonts w:asciiTheme="minorBidi" w:hAnsiTheme="minorBidi" w:cstheme="minorBidi"/>
          <w:b/>
          <w:bCs/>
          <w:sz w:val="24"/>
          <w:szCs w:val="24"/>
        </w:rPr>
        <w:t xml:space="preserve"> vs. Idolatry </w:t>
      </w:r>
    </w:p>
    <w:p w14:paraId="1A44D72D" w14:textId="77777777" w:rsidR="00337059" w:rsidRPr="00C33224" w:rsidRDefault="00337059" w:rsidP="00741253">
      <w:pPr>
        <w:spacing w:line="240" w:lineRule="auto"/>
        <w:rPr>
          <w:rFonts w:asciiTheme="minorBidi" w:hAnsiTheme="minorBidi" w:cstheme="minorBidi"/>
          <w:sz w:val="24"/>
          <w:szCs w:val="24"/>
        </w:rPr>
      </w:pPr>
    </w:p>
    <w:p w14:paraId="6762A0C6" w14:textId="039F9D00"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Human life is complex, convoluted</w:t>
      </w:r>
      <w:r w:rsidR="00337059">
        <w:rPr>
          <w:rFonts w:asciiTheme="minorBidi" w:hAnsiTheme="minorBidi" w:cstheme="minorBidi"/>
          <w:sz w:val="24"/>
          <w:szCs w:val="24"/>
        </w:rPr>
        <w:t>,</w:t>
      </w:r>
      <w:r w:rsidRPr="00C33224">
        <w:rPr>
          <w:rFonts w:asciiTheme="minorBidi" w:hAnsiTheme="minorBidi" w:cstheme="minorBidi"/>
          <w:sz w:val="24"/>
          <w:szCs w:val="24"/>
        </w:rPr>
        <w:t xml:space="preserve"> and </w:t>
      </w:r>
      <w:r w:rsidR="008C3DDD" w:rsidRPr="00C33224">
        <w:rPr>
          <w:rFonts w:asciiTheme="minorBidi" w:hAnsiTheme="minorBidi" w:cstheme="minorBidi"/>
          <w:sz w:val="24"/>
          <w:szCs w:val="24"/>
        </w:rPr>
        <w:t>twisted</w:t>
      </w:r>
      <w:r w:rsidRPr="00C33224">
        <w:rPr>
          <w:rFonts w:asciiTheme="minorBidi" w:hAnsiTheme="minorBidi" w:cstheme="minorBidi"/>
          <w:sz w:val="24"/>
          <w:szCs w:val="24"/>
        </w:rPr>
        <w:t>, as</w:t>
      </w:r>
      <w:r w:rsidR="008C3DDD" w:rsidRPr="00C33224">
        <w:rPr>
          <w:rFonts w:asciiTheme="minorBidi" w:hAnsiTheme="minorBidi" w:cstheme="minorBidi"/>
          <w:sz w:val="24"/>
          <w:szCs w:val="24"/>
        </w:rPr>
        <w:t xml:space="preserve"> </w:t>
      </w:r>
      <w:proofErr w:type="spellStart"/>
      <w:r w:rsidR="008C3DDD" w:rsidRPr="00C33224">
        <w:rPr>
          <w:rFonts w:asciiTheme="minorBidi" w:hAnsiTheme="minorBidi" w:cstheme="minorBidi"/>
          <w:sz w:val="24"/>
          <w:szCs w:val="24"/>
        </w:rPr>
        <w:t>Yirmeyahu</w:t>
      </w:r>
      <w:proofErr w:type="spellEnd"/>
      <w:r w:rsidRPr="00C33224">
        <w:rPr>
          <w:rFonts w:asciiTheme="minorBidi" w:hAnsiTheme="minorBidi" w:cstheme="minorBidi"/>
          <w:sz w:val="24"/>
          <w:szCs w:val="24"/>
        </w:rPr>
        <w:t xml:space="preserve"> said: "</w:t>
      </w:r>
      <w:r w:rsidR="00F20AE9" w:rsidRPr="00C33224">
        <w:rPr>
          <w:rFonts w:asciiTheme="minorBidi" w:hAnsiTheme="minorBidi" w:cstheme="minorBidi"/>
          <w:sz w:val="24"/>
          <w:szCs w:val="24"/>
        </w:rPr>
        <w:t>The heart is deceitful above all things, and it is exceedingly weak; who can know it?" (</w:t>
      </w:r>
      <w:proofErr w:type="spellStart"/>
      <w:r w:rsidR="00F20AE9" w:rsidRPr="00C33224">
        <w:rPr>
          <w:rFonts w:asciiTheme="minorBidi" w:hAnsiTheme="minorBidi" w:cstheme="minorBidi"/>
          <w:i/>
          <w:iCs/>
          <w:sz w:val="24"/>
          <w:szCs w:val="24"/>
        </w:rPr>
        <w:t>Yirmeyahu</w:t>
      </w:r>
      <w:proofErr w:type="spellEnd"/>
      <w:r w:rsidR="00F20AE9" w:rsidRPr="00C33224">
        <w:rPr>
          <w:rFonts w:asciiTheme="minorBidi" w:hAnsiTheme="minorBidi" w:cstheme="minorBidi"/>
          <w:sz w:val="24"/>
          <w:szCs w:val="24"/>
        </w:rPr>
        <w:t xml:space="preserve"> 17:9).</w:t>
      </w:r>
      <w:r w:rsidRPr="00C33224">
        <w:rPr>
          <w:rFonts w:asciiTheme="minorBidi" w:hAnsiTheme="minorBidi" w:cstheme="minorBidi"/>
          <w:sz w:val="24"/>
          <w:szCs w:val="24"/>
        </w:rPr>
        <w:t xml:space="preserve"> We should not judge the generation of the </w:t>
      </w:r>
      <w:r w:rsidR="00F20AE9" w:rsidRPr="00C33224">
        <w:rPr>
          <w:rFonts w:asciiTheme="minorBidi" w:hAnsiTheme="minorBidi" w:cstheme="minorBidi"/>
          <w:sz w:val="24"/>
          <w:szCs w:val="24"/>
        </w:rPr>
        <w:t>wilderness</w:t>
      </w:r>
      <w:r w:rsidRPr="00C33224">
        <w:rPr>
          <w:rFonts w:asciiTheme="minorBidi" w:hAnsiTheme="minorBidi" w:cstheme="minorBidi"/>
          <w:sz w:val="24"/>
          <w:szCs w:val="24"/>
        </w:rPr>
        <w:t xml:space="preserve">, who sinned even though they </w:t>
      </w:r>
      <w:r w:rsidR="00F20AE9" w:rsidRPr="00C33224">
        <w:rPr>
          <w:rFonts w:asciiTheme="minorBidi" w:hAnsiTheme="minorBidi" w:cstheme="minorBidi"/>
          <w:sz w:val="24"/>
          <w:szCs w:val="24"/>
        </w:rPr>
        <w:t xml:space="preserve">stood at the base of Mount Sinai and received their daily bread from heaven. </w:t>
      </w:r>
      <w:r w:rsidRPr="00C33224">
        <w:rPr>
          <w:rFonts w:asciiTheme="minorBidi" w:hAnsiTheme="minorBidi" w:cstheme="minorBidi"/>
          <w:sz w:val="24"/>
          <w:szCs w:val="24"/>
        </w:rPr>
        <w:t>Nothing</w:t>
      </w:r>
      <w:r w:rsidR="00F20AE9" w:rsidRPr="00C33224">
        <w:rPr>
          <w:rFonts w:asciiTheme="minorBidi" w:hAnsiTheme="minorBidi" w:cstheme="minorBidi"/>
          <w:sz w:val="24"/>
          <w:szCs w:val="24"/>
        </w:rPr>
        <w:t xml:space="preserve"> guarantees obeying the word of God without hard work. Indeed, the heart and the eyes </w:t>
      </w:r>
      <w:r w:rsidR="00C4767C">
        <w:rPr>
          <w:rFonts w:asciiTheme="minorBidi" w:hAnsiTheme="minorBidi" w:cstheme="minorBidi"/>
          <w:sz w:val="24"/>
          <w:szCs w:val="24"/>
        </w:rPr>
        <w:t xml:space="preserve">are liable to </w:t>
      </w:r>
      <w:r w:rsidR="00F20AE9" w:rsidRPr="00C33224">
        <w:rPr>
          <w:rFonts w:asciiTheme="minorBidi" w:hAnsiTheme="minorBidi" w:cstheme="minorBidi"/>
          <w:sz w:val="24"/>
          <w:szCs w:val="24"/>
        </w:rPr>
        <w:t>lead a person astray.</w:t>
      </w:r>
    </w:p>
    <w:p w14:paraId="544510A3" w14:textId="77777777" w:rsidR="00F20AE9" w:rsidRPr="00C33224" w:rsidRDefault="00F20AE9" w:rsidP="00D7054B">
      <w:pPr>
        <w:spacing w:line="240" w:lineRule="auto"/>
        <w:ind w:firstLine="720"/>
        <w:rPr>
          <w:rFonts w:asciiTheme="minorBidi" w:hAnsiTheme="minorBidi" w:cstheme="minorBidi"/>
          <w:sz w:val="24"/>
          <w:szCs w:val="24"/>
        </w:rPr>
      </w:pPr>
    </w:p>
    <w:p w14:paraId="4DBECA8F" w14:textId="2A5D584E" w:rsidR="00F56AF1" w:rsidRPr="00C33224" w:rsidRDefault="00F56AF1"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This is precisely why th</w:t>
      </w:r>
      <w:r w:rsidR="00F20AE9" w:rsidRPr="00C33224">
        <w:rPr>
          <w:rFonts w:asciiTheme="minorBidi" w:hAnsiTheme="minorBidi" w:cstheme="minorBidi"/>
          <w:sz w:val="24"/>
          <w:szCs w:val="24"/>
        </w:rPr>
        <w:t xml:space="preserve">e </w:t>
      </w:r>
      <w:r w:rsidR="00F20AE9" w:rsidRPr="00741253">
        <w:rPr>
          <w:rFonts w:asciiTheme="minorBidi" w:hAnsiTheme="minorBidi" w:cstheme="minorBidi"/>
          <w:sz w:val="24"/>
          <w:szCs w:val="24"/>
        </w:rPr>
        <w:t>mitzva</w:t>
      </w:r>
      <w:r w:rsidR="00F20AE9" w:rsidRPr="00C33224">
        <w:rPr>
          <w:rFonts w:asciiTheme="minorBidi" w:hAnsiTheme="minorBidi" w:cstheme="minorBidi"/>
          <w:i/>
          <w:iCs/>
          <w:sz w:val="24"/>
          <w:szCs w:val="24"/>
        </w:rPr>
        <w:t xml:space="preserve"> </w:t>
      </w:r>
      <w:r w:rsidR="00F20AE9" w:rsidRPr="00C33224">
        <w:rPr>
          <w:rFonts w:asciiTheme="minorBidi" w:hAnsiTheme="minorBidi" w:cstheme="minorBidi"/>
          <w:sz w:val="24"/>
          <w:szCs w:val="24"/>
        </w:rPr>
        <w:t xml:space="preserve">of </w:t>
      </w:r>
      <w:r w:rsidR="00F20AE9" w:rsidRPr="00C33224">
        <w:rPr>
          <w:rFonts w:asciiTheme="minorBidi" w:hAnsiTheme="minorBidi" w:cstheme="minorBidi"/>
          <w:i/>
          <w:iCs/>
          <w:sz w:val="24"/>
          <w:szCs w:val="24"/>
        </w:rPr>
        <w:t xml:space="preserve">tzitzit </w:t>
      </w:r>
      <w:r w:rsidRPr="00C33224">
        <w:rPr>
          <w:rFonts w:asciiTheme="minorBidi" w:hAnsiTheme="minorBidi" w:cstheme="minorBidi"/>
          <w:sz w:val="24"/>
          <w:szCs w:val="24"/>
        </w:rPr>
        <w:t xml:space="preserve">is required. The </w:t>
      </w:r>
      <w:r w:rsidR="00F20AE9" w:rsidRPr="00C33224">
        <w:rPr>
          <w:rFonts w:asciiTheme="minorBidi" w:hAnsiTheme="minorBidi" w:cstheme="minorBidi"/>
          <w:i/>
          <w:iCs/>
          <w:sz w:val="24"/>
          <w:szCs w:val="24"/>
        </w:rPr>
        <w:t>tzitzit</w:t>
      </w:r>
      <w:r w:rsidR="000E6CE3">
        <w:rPr>
          <w:rFonts w:asciiTheme="minorBidi" w:hAnsiTheme="minorBidi" w:cstheme="minorBidi"/>
          <w:sz w:val="24"/>
          <w:szCs w:val="24"/>
        </w:rPr>
        <w:t xml:space="preserve"> call upon</w:t>
      </w:r>
      <w:r w:rsidRPr="00C33224">
        <w:rPr>
          <w:rFonts w:asciiTheme="minorBidi" w:hAnsiTheme="minorBidi" w:cstheme="minorBidi"/>
          <w:sz w:val="24"/>
          <w:szCs w:val="24"/>
        </w:rPr>
        <w:t xml:space="preserve"> us to put on the right glasses, the glasses of God's service, and through them to see reality and the Torah. </w:t>
      </w:r>
      <w:r w:rsidR="00F36945">
        <w:rPr>
          <w:rFonts w:asciiTheme="minorBidi" w:hAnsiTheme="minorBidi" w:cstheme="minorBidi"/>
          <w:sz w:val="24"/>
          <w:szCs w:val="24"/>
        </w:rPr>
        <w:t>The</w:t>
      </w:r>
      <w:r w:rsidRPr="00C33224">
        <w:rPr>
          <w:rFonts w:asciiTheme="minorBidi" w:hAnsiTheme="minorBidi" w:cstheme="minorBidi"/>
          <w:sz w:val="24"/>
          <w:szCs w:val="24"/>
        </w:rPr>
        <w:t xml:space="preserve"> mistaken </w:t>
      </w:r>
      <w:r w:rsidR="00F20AE9" w:rsidRPr="00C33224">
        <w:rPr>
          <w:rFonts w:asciiTheme="minorBidi" w:hAnsiTheme="minorBidi" w:cstheme="minorBidi"/>
          <w:sz w:val="24"/>
          <w:szCs w:val="24"/>
        </w:rPr>
        <w:t>notion</w:t>
      </w:r>
      <w:r w:rsidR="00F36945">
        <w:rPr>
          <w:rFonts w:asciiTheme="minorBidi" w:hAnsiTheme="minorBidi" w:cstheme="minorBidi"/>
          <w:sz w:val="24"/>
          <w:szCs w:val="24"/>
        </w:rPr>
        <w:t>s</w:t>
      </w:r>
      <w:r w:rsidRPr="00C33224">
        <w:rPr>
          <w:rFonts w:asciiTheme="minorBidi" w:hAnsiTheme="minorBidi" w:cstheme="minorBidi"/>
          <w:sz w:val="24"/>
          <w:szCs w:val="24"/>
        </w:rPr>
        <w:t xml:space="preserve"> that the Torah is not for </w:t>
      </w:r>
      <w:r w:rsidR="00F20AE9" w:rsidRPr="00C33224">
        <w:rPr>
          <w:rFonts w:asciiTheme="minorBidi" w:hAnsiTheme="minorBidi" w:cstheme="minorBidi"/>
          <w:sz w:val="24"/>
          <w:szCs w:val="24"/>
        </w:rPr>
        <w:t xml:space="preserve">all </w:t>
      </w:r>
      <w:r w:rsidRPr="00C33224">
        <w:rPr>
          <w:rFonts w:asciiTheme="minorBidi" w:hAnsiTheme="minorBidi" w:cstheme="minorBidi"/>
          <w:sz w:val="24"/>
          <w:szCs w:val="24"/>
        </w:rPr>
        <w:t>generations, or</w:t>
      </w:r>
      <w:r w:rsidR="00F20AE9" w:rsidRPr="00C33224">
        <w:rPr>
          <w:rFonts w:asciiTheme="minorBidi" w:hAnsiTheme="minorBidi" w:cstheme="minorBidi"/>
          <w:sz w:val="24"/>
          <w:szCs w:val="24"/>
        </w:rPr>
        <w:t xml:space="preserve"> </w:t>
      </w:r>
      <w:r w:rsidR="00F36945">
        <w:rPr>
          <w:rFonts w:asciiTheme="minorBidi" w:hAnsiTheme="minorBidi" w:cstheme="minorBidi"/>
          <w:sz w:val="24"/>
          <w:szCs w:val="24"/>
        </w:rPr>
        <w:t xml:space="preserve">that </w:t>
      </w:r>
      <w:r w:rsidR="00F20AE9" w:rsidRPr="00C33224">
        <w:rPr>
          <w:rFonts w:asciiTheme="minorBidi" w:hAnsiTheme="minorBidi" w:cstheme="minorBidi"/>
          <w:sz w:val="24"/>
          <w:szCs w:val="24"/>
        </w:rPr>
        <w:t>it</w:t>
      </w:r>
      <w:r w:rsidRPr="00C33224">
        <w:rPr>
          <w:rFonts w:asciiTheme="minorBidi" w:hAnsiTheme="minorBidi" w:cstheme="minorBidi"/>
          <w:sz w:val="24"/>
          <w:szCs w:val="24"/>
        </w:rPr>
        <w:t xml:space="preserve"> is not from heaven but from the mouth of </w:t>
      </w:r>
      <w:r w:rsidR="00F20AE9" w:rsidRPr="00C33224">
        <w:rPr>
          <w:rFonts w:asciiTheme="minorBidi" w:hAnsiTheme="minorBidi" w:cstheme="minorBidi"/>
          <w:sz w:val="24"/>
          <w:szCs w:val="24"/>
        </w:rPr>
        <w:t>Moshe</w:t>
      </w:r>
      <w:r w:rsidRPr="00C33224">
        <w:rPr>
          <w:rFonts w:asciiTheme="minorBidi" w:hAnsiTheme="minorBidi" w:cstheme="minorBidi"/>
          <w:sz w:val="24"/>
          <w:szCs w:val="24"/>
        </w:rPr>
        <w:t xml:space="preserve">, </w:t>
      </w:r>
      <w:r w:rsidR="00F36945">
        <w:rPr>
          <w:rFonts w:asciiTheme="minorBidi" w:hAnsiTheme="minorBidi" w:cstheme="minorBidi"/>
          <w:sz w:val="24"/>
          <w:szCs w:val="24"/>
        </w:rPr>
        <w:t>share the same foundation</w:t>
      </w:r>
      <w:r w:rsidR="00F20AE9" w:rsidRPr="00C33224">
        <w:rPr>
          <w:rFonts w:asciiTheme="minorBidi" w:hAnsiTheme="minorBidi" w:cstheme="minorBidi"/>
          <w:sz w:val="24"/>
          <w:szCs w:val="24"/>
        </w:rPr>
        <w:t>:</w:t>
      </w:r>
      <w:r w:rsidRPr="00C33224">
        <w:rPr>
          <w:rFonts w:asciiTheme="minorBidi" w:hAnsiTheme="minorBidi" w:cstheme="minorBidi"/>
          <w:sz w:val="24"/>
          <w:szCs w:val="24"/>
        </w:rPr>
        <w:t xml:space="preserve"> both of these thoughts ultimately stem from a lack of faith, and</w:t>
      </w:r>
      <w:r w:rsidR="00F20AE9" w:rsidRPr="00C33224">
        <w:rPr>
          <w:rFonts w:asciiTheme="minorBidi" w:hAnsiTheme="minorBidi" w:cstheme="minorBidi"/>
          <w:sz w:val="24"/>
          <w:szCs w:val="24"/>
        </w:rPr>
        <w:t xml:space="preserve"> this may be the idea behind </w:t>
      </w:r>
      <w:r w:rsidR="00F20AE9" w:rsidRPr="00C33224">
        <w:rPr>
          <w:rFonts w:asciiTheme="minorBidi" w:hAnsiTheme="minorBidi" w:cstheme="minorBidi"/>
          <w:i/>
          <w:iCs/>
          <w:sz w:val="24"/>
          <w:szCs w:val="24"/>
        </w:rPr>
        <w:t xml:space="preserve">Chazal's </w:t>
      </w:r>
      <w:r w:rsidR="00F20AE9" w:rsidRPr="00C33224">
        <w:rPr>
          <w:rFonts w:asciiTheme="minorBidi" w:hAnsiTheme="minorBidi" w:cstheme="minorBidi"/>
          <w:sz w:val="24"/>
          <w:szCs w:val="24"/>
        </w:rPr>
        <w:t>exposition that "the sin-offering brought for the unwitting transgression of all the commandments" is the unwitting practice of idolatry.</w:t>
      </w:r>
    </w:p>
    <w:p w14:paraId="140A2084" w14:textId="77777777" w:rsidR="00F20AE9" w:rsidRPr="00C33224" w:rsidRDefault="00F20AE9" w:rsidP="00D7054B">
      <w:pPr>
        <w:spacing w:line="240" w:lineRule="auto"/>
        <w:ind w:firstLine="567"/>
        <w:rPr>
          <w:rFonts w:asciiTheme="minorBidi" w:hAnsiTheme="minorBidi" w:cstheme="minorBidi"/>
          <w:i/>
          <w:iCs/>
          <w:sz w:val="24"/>
          <w:szCs w:val="24"/>
        </w:rPr>
      </w:pPr>
    </w:p>
    <w:p w14:paraId="135FD960" w14:textId="5A115ECF" w:rsidR="00FF113A" w:rsidRDefault="00F56AF1" w:rsidP="00D7054B">
      <w:pPr>
        <w:spacing w:line="240" w:lineRule="auto"/>
        <w:ind w:firstLine="720"/>
        <w:rPr>
          <w:rFonts w:asciiTheme="minorBidi" w:hAnsiTheme="minorBidi" w:cstheme="minorBidi"/>
          <w:i/>
          <w:iCs/>
          <w:sz w:val="24"/>
          <w:szCs w:val="24"/>
        </w:rPr>
      </w:pPr>
      <w:r w:rsidRPr="00C33224">
        <w:rPr>
          <w:rFonts w:asciiTheme="minorBidi" w:hAnsiTheme="minorBidi" w:cstheme="minorBidi"/>
          <w:sz w:val="24"/>
          <w:szCs w:val="24"/>
        </w:rPr>
        <w:t xml:space="preserve">With the glasses </w:t>
      </w:r>
      <w:r w:rsidR="00F20AE9" w:rsidRPr="00C33224">
        <w:rPr>
          <w:rFonts w:asciiTheme="minorBidi" w:hAnsiTheme="minorBidi" w:cstheme="minorBidi"/>
          <w:sz w:val="24"/>
          <w:szCs w:val="24"/>
        </w:rPr>
        <w:t xml:space="preserve">of the </w:t>
      </w:r>
      <w:r w:rsidR="00F20AE9" w:rsidRPr="00C33224">
        <w:rPr>
          <w:rFonts w:asciiTheme="minorBidi" w:hAnsiTheme="minorBidi" w:cstheme="minorBidi"/>
          <w:i/>
          <w:iCs/>
          <w:sz w:val="24"/>
          <w:szCs w:val="24"/>
        </w:rPr>
        <w:t>tzitzit</w:t>
      </w:r>
      <w:r w:rsidR="00014148">
        <w:rPr>
          <w:rFonts w:asciiTheme="minorBidi" w:hAnsiTheme="minorBidi" w:cstheme="minorBidi"/>
          <w:sz w:val="24"/>
          <w:szCs w:val="24"/>
        </w:rPr>
        <w:t>,</w:t>
      </w:r>
      <w:r w:rsidR="00F20AE9" w:rsidRPr="00C33224">
        <w:rPr>
          <w:rFonts w:asciiTheme="minorBidi" w:hAnsiTheme="minorBidi" w:cstheme="minorBidi"/>
          <w:i/>
          <w:iCs/>
          <w:sz w:val="24"/>
          <w:szCs w:val="24"/>
        </w:rPr>
        <w:t xml:space="preserve"> </w:t>
      </w:r>
      <w:r w:rsidR="00F20AE9" w:rsidRPr="00C33224">
        <w:rPr>
          <w:rFonts w:asciiTheme="minorBidi" w:hAnsiTheme="minorBidi" w:cstheme="minorBidi"/>
          <w:sz w:val="24"/>
          <w:szCs w:val="24"/>
        </w:rPr>
        <w:t xml:space="preserve">one </w:t>
      </w:r>
      <w:r w:rsidRPr="00C33224">
        <w:rPr>
          <w:rFonts w:asciiTheme="minorBidi" w:hAnsiTheme="minorBidi" w:cstheme="minorBidi"/>
          <w:sz w:val="24"/>
          <w:szCs w:val="24"/>
        </w:rPr>
        <w:t>can see that the Torah is relevant to every generation and every situation. With these glasses</w:t>
      </w:r>
      <w:r w:rsidR="00014148">
        <w:rPr>
          <w:rFonts w:asciiTheme="minorBidi" w:hAnsiTheme="minorBidi" w:cstheme="minorBidi"/>
          <w:sz w:val="24"/>
          <w:szCs w:val="24"/>
        </w:rPr>
        <w:t>,</w:t>
      </w:r>
      <w:r w:rsidRPr="00C33224">
        <w:rPr>
          <w:rFonts w:asciiTheme="minorBidi" w:hAnsiTheme="minorBidi" w:cstheme="minorBidi"/>
          <w:sz w:val="24"/>
          <w:szCs w:val="24"/>
        </w:rPr>
        <w:t xml:space="preserve"> </w:t>
      </w:r>
      <w:r w:rsidR="00F20AE9" w:rsidRPr="00C33224">
        <w:rPr>
          <w:rFonts w:asciiTheme="minorBidi" w:hAnsiTheme="minorBidi" w:cstheme="minorBidi"/>
          <w:sz w:val="24"/>
          <w:szCs w:val="24"/>
        </w:rPr>
        <w:t>one</w:t>
      </w:r>
      <w:r w:rsidRPr="00C33224">
        <w:rPr>
          <w:rFonts w:asciiTheme="minorBidi" w:hAnsiTheme="minorBidi" w:cstheme="minorBidi"/>
          <w:sz w:val="24"/>
          <w:szCs w:val="24"/>
        </w:rPr>
        <w:t xml:space="preserve"> can see, rememb</w:t>
      </w:r>
      <w:r w:rsidR="00F20AE9" w:rsidRPr="00C33224">
        <w:rPr>
          <w:rFonts w:asciiTheme="minorBidi" w:hAnsiTheme="minorBidi" w:cstheme="minorBidi"/>
          <w:sz w:val="24"/>
          <w:szCs w:val="24"/>
        </w:rPr>
        <w:t>er</w:t>
      </w:r>
      <w:r w:rsidR="00014148">
        <w:rPr>
          <w:rFonts w:asciiTheme="minorBidi" w:hAnsiTheme="minorBidi" w:cstheme="minorBidi"/>
          <w:sz w:val="24"/>
          <w:szCs w:val="24"/>
        </w:rPr>
        <w:t>,</w:t>
      </w:r>
      <w:r w:rsidR="00F20AE9" w:rsidRPr="00C33224">
        <w:rPr>
          <w:rFonts w:asciiTheme="minorBidi" w:hAnsiTheme="minorBidi" w:cstheme="minorBidi"/>
          <w:sz w:val="24"/>
          <w:szCs w:val="24"/>
        </w:rPr>
        <w:t xml:space="preserve"> </w:t>
      </w:r>
      <w:r w:rsidR="005F7B84" w:rsidRPr="00C33224">
        <w:rPr>
          <w:rFonts w:asciiTheme="minorBidi" w:hAnsiTheme="minorBidi" w:cstheme="minorBidi"/>
          <w:sz w:val="24"/>
          <w:szCs w:val="24"/>
        </w:rPr>
        <w:t>and do. With these glasses</w:t>
      </w:r>
      <w:r w:rsidR="00014148">
        <w:rPr>
          <w:rFonts w:asciiTheme="minorBidi" w:hAnsiTheme="minorBidi" w:cstheme="minorBidi"/>
          <w:sz w:val="24"/>
          <w:szCs w:val="24"/>
        </w:rPr>
        <w:t>,</w:t>
      </w:r>
      <w:r w:rsidR="005F7B84" w:rsidRPr="00C33224">
        <w:rPr>
          <w:rFonts w:asciiTheme="minorBidi" w:hAnsiTheme="minorBidi" w:cstheme="minorBidi"/>
          <w:sz w:val="24"/>
          <w:szCs w:val="24"/>
        </w:rPr>
        <w:t xml:space="preserve"> one </w:t>
      </w:r>
      <w:r w:rsidRPr="00C33224">
        <w:rPr>
          <w:rFonts w:asciiTheme="minorBidi" w:hAnsiTheme="minorBidi" w:cstheme="minorBidi"/>
          <w:sz w:val="24"/>
          <w:szCs w:val="24"/>
        </w:rPr>
        <w:t xml:space="preserve">can open </w:t>
      </w:r>
      <w:r w:rsidR="00F20AE9" w:rsidRPr="00C33224">
        <w:rPr>
          <w:rFonts w:asciiTheme="minorBidi" w:hAnsiTheme="minorBidi" w:cstheme="minorBidi"/>
          <w:sz w:val="24"/>
          <w:szCs w:val="24"/>
        </w:rPr>
        <w:t>one's</w:t>
      </w:r>
      <w:r w:rsidRPr="00C33224">
        <w:rPr>
          <w:rFonts w:asciiTheme="minorBidi" w:hAnsiTheme="minorBidi" w:cstheme="minorBidi"/>
          <w:sz w:val="24"/>
          <w:szCs w:val="24"/>
        </w:rPr>
        <w:t xml:space="preserve"> eyes wide and look at the world, even in the difficult days </w:t>
      </w:r>
      <w:r w:rsidR="00F20AE9" w:rsidRPr="00C33224">
        <w:rPr>
          <w:rFonts w:asciiTheme="minorBidi" w:hAnsiTheme="minorBidi" w:cstheme="minorBidi"/>
          <w:sz w:val="24"/>
          <w:szCs w:val="24"/>
        </w:rPr>
        <w:t>in which we find ourselves,</w:t>
      </w:r>
      <w:r w:rsidR="005F7B84" w:rsidRPr="00C33224">
        <w:rPr>
          <w:rStyle w:val="FootnoteReference"/>
          <w:rFonts w:asciiTheme="minorBidi" w:hAnsiTheme="minorBidi" w:cstheme="minorBidi"/>
          <w:sz w:val="24"/>
          <w:szCs w:val="24"/>
        </w:rPr>
        <w:footnoteReference w:id="1"/>
      </w:r>
      <w:r w:rsidR="00F20AE9" w:rsidRPr="00C33224">
        <w:rPr>
          <w:rFonts w:asciiTheme="minorBidi" w:hAnsiTheme="minorBidi" w:cstheme="minorBidi"/>
          <w:sz w:val="24"/>
          <w:szCs w:val="24"/>
        </w:rPr>
        <w:t xml:space="preserve"> </w:t>
      </w:r>
      <w:r w:rsidR="005F7B84" w:rsidRPr="00C33224">
        <w:rPr>
          <w:rFonts w:asciiTheme="minorBidi" w:hAnsiTheme="minorBidi" w:cstheme="minorBidi"/>
          <w:sz w:val="24"/>
          <w:szCs w:val="24"/>
        </w:rPr>
        <w:t xml:space="preserve">and see "the master of the castle" peering out at us. Our patriarch Avraham was able to see the master of the castle, and we </w:t>
      </w:r>
      <w:proofErr w:type="gramStart"/>
      <w:r w:rsidR="005F7B84" w:rsidRPr="00C33224">
        <w:rPr>
          <w:rFonts w:asciiTheme="minorBidi" w:hAnsiTheme="minorBidi" w:cstheme="minorBidi"/>
          <w:sz w:val="24"/>
          <w:szCs w:val="24"/>
        </w:rPr>
        <w:t>are</w:t>
      </w:r>
      <w:proofErr w:type="gramEnd"/>
      <w:r w:rsidR="005F7B84" w:rsidRPr="00C33224">
        <w:rPr>
          <w:rFonts w:asciiTheme="minorBidi" w:hAnsiTheme="minorBidi" w:cstheme="minorBidi"/>
          <w:sz w:val="24"/>
          <w:szCs w:val="24"/>
        </w:rPr>
        <w:t xml:space="preserve"> commanded to follow in his footsteps and see the master of the castle with the help of our </w:t>
      </w:r>
      <w:r w:rsidR="005F7B84" w:rsidRPr="00C33224">
        <w:rPr>
          <w:rFonts w:asciiTheme="minorBidi" w:hAnsiTheme="minorBidi" w:cstheme="minorBidi"/>
          <w:i/>
          <w:iCs/>
          <w:sz w:val="24"/>
          <w:szCs w:val="24"/>
        </w:rPr>
        <w:t>tzitzit</w:t>
      </w:r>
      <w:r w:rsidR="005F7B84" w:rsidRPr="00741253">
        <w:rPr>
          <w:rFonts w:asciiTheme="minorBidi" w:hAnsiTheme="minorBidi" w:cstheme="minorBidi"/>
          <w:sz w:val="24"/>
          <w:szCs w:val="24"/>
        </w:rPr>
        <w:t>.</w:t>
      </w:r>
      <w:r w:rsidR="005F7B84" w:rsidRPr="00C33224">
        <w:rPr>
          <w:rFonts w:asciiTheme="minorBidi" w:hAnsiTheme="minorBidi" w:cstheme="minorBidi"/>
          <w:i/>
          <w:iCs/>
          <w:sz w:val="24"/>
          <w:szCs w:val="24"/>
        </w:rPr>
        <w:t xml:space="preserve"> </w:t>
      </w:r>
    </w:p>
    <w:p w14:paraId="04E841B4" w14:textId="77777777" w:rsidR="00FF113A" w:rsidRDefault="00FF113A" w:rsidP="00D7054B">
      <w:pPr>
        <w:spacing w:line="240" w:lineRule="auto"/>
        <w:ind w:firstLine="720"/>
        <w:rPr>
          <w:rFonts w:asciiTheme="minorBidi" w:hAnsiTheme="minorBidi" w:cstheme="minorBidi"/>
          <w:i/>
          <w:iCs/>
          <w:sz w:val="24"/>
          <w:szCs w:val="24"/>
        </w:rPr>
      </w:pPr>
    </w:p>
    <w:p w14:paraId="2B6DA8BE" w14:textId="6BF8008B" w:rsidR="00F56AF1" w:rsidRPr="00C33224" w:rsidRDefault="005F7B84" w:rsidP="00D7054B">
      <w:pPr>
        <w:spacing w:line="240" w:lineRule="auto"/>
        <w:ind w:firstLine="720"/>
        <w:rPr>
          <w:rFonts w:asciiTheme="minorBidi" w:hAnsiTheme="minorBidi" w:cstheme="minorBidi"/>
          <w:sz w:val="24"/>
          <w:szCs w:val="24"/>
        </w:rPr>
      </w:pPr>
      <w:r w:rsidRPr="00C33224">
        <w:rPr>
          <w:rFonts w:asciiTheme="minorBidi" w:hAnsiTheme="minorBidi" w:cstheme="minorBidi"/>
          <w:sz w:val="24"/>
          <w:szCs w:val="24"/>
        </w:rPr>
        <w:t xml:space="preserve">May it be His will that </w:t>
      </w:r>
      <w:r w:rsidR="00C33224" w:rsidRPr="00C33224">
        <w:rPr>
          <w:rFonts w:asciiTheme="minorBidi" w:hAnsiTheme="minorBidi" w:cstheme="minorBidi"/>
          <w:sz w:val="24"/>
          <w:szCs w:val="24"/>
        </w:rPr>
        <w:t xml:space="preserve">by virtue of the </w:t>
      </w:r>
      <w:r w:rsidRPr="00C33224">
        <w:rPr>
          <w:rFonts w:asciiTheme="minorBidi" w:hAnsiTheme="minorBidi" w:cstheme="minorBidi"/>
          <w:sz w:val="24"/>
          <w:szCs w:val="24"/>
        </w:rPr>
        <w:t xml:space="preserve">perspective taught to us by the </w:t>
      </w:r>
      <w:r w:rsidRPr="00741253">
        <w:rPr>
          <w:rFonts w:asciiTheme="minorBidi" w:hAnsiTheme="minorBidi" w:cstheme="minorBidi"/>
          <w:sz w:val="24"/>
          <w:szCs w:val="24"/>
        </w:rPr>
        <w:t>mitzva</w:t>
      </w:r>
      <w:r w:rsidRPr="00C33224">
        <w:rPr>
          <w:rFonts w:asciiTheme="minorBidi" w:hAnsiTheme="minorBidi" w:cstheme="minorBidi"/>
          <w:i/>
          <w:iCs/>
          <w:sz w:val="24"/>
          <w:szCs w:val="24"/>
        </w:rPr>
        <w:t xml:space="preserve"> </w:t>
      </w:r>
      <w:r w:rsidRPr="00C33224">
        <w:rPr>
          <w:rFonts w:asciiTheme="minorBidi" w:hAnsiTheme="minorBidi" w:cstheme="minorBidi"/>
          <w:sz w:val="24"/>
          <w:szCs w:val="24"/>
        </w:rPr>
        <w:t xml:space="preserve">of </w:t>
      </w:r>
      <w:r w:rsidRPr="00C33224">
        <w:rPr>
          <w:rFonts w:asciiTheme="minorBidi" w:hAnsiTheme="minorBidi" w:cstheme="minorBidi"/>
          <w:i/>
          <w:iCs/>
          <w:sz w:val="24"/>
          <w:szCs w:val="24"/>
        </w:rPr>
        <w:t>tzitzit</w:t>
      </w:r>
      <w:r w:rsidRPr="00C33224">
        <w:rPr>
          <w:rFonts w:asciiTheme="minorBidi" w:hAnsiTheme="minorBidi" w:cstheme="minorBidi"/>
          <w:sz w:val="24"/>
          <w:szCs w:val="24"/>
        </w:rPr>
        <w:t xml:space="preserve">, we merit </w:t>
      </w:r>
      <w:r w:rsidR="00C33224" w:rsidRPr="00C33224">
        <w:rPr>
          <w:rFonts w:asciiTheme="minorBidi" w:hAnsiTheme="minorBidi" w:cstheme="minorBidi"/>
          <w:sz w:val="24"/>
          <w:szCs w:val="24"/>
        </w:rPr>
        <w:t xml:space="preserve">what is stated at the end of the </w:t>
      </w:r>
      <w:r w:rsidR="00C33224" w:rsidRPr="00C33224">
        <w:rPr>
          <w:rFonts w:asciiTheme="minorBidi" w:hAnsiTheme="minorBidi" w:cstheme="minorBidi"/>
          <w:i/>
          <w:iCs/>
          <w:sz w:val="24"/>
          <w:szCs w:val="24"/>
        </w:rPr>
        <w:t>parasha</w:t>
      </w:r>
      <w:r w:rsidR="00C33224" w:rsidRPr="00C33224">
        <w:rPr>
          <w:rFonts w:asciiTheme="minorBidi" w:hAnsiTheme="minorBidi" w:cstheme="minorBidi"/>
          <w:sz w:val="24"/>
          <w:szCs w:val="24"/>
        </w:rPr>
        <w:t xml:space="preserve">: </w:t>
      </w:r>
    </w:p>
    <w:p w14:paraId="12BA9F8A" w14:textId="77777777" w:rsidR="00C33224" w:rsidRPr="00C33224" w:rsidRDefault="00C33224" w:rsidP="00D7054B">
      <w:pPr>
        <w:spacing w:line="240" w:lineRule="auto"/>
        <w:ind w:firstLine="567"/>
        <w:rPr>
          <w:rFonts w:asciiTheme="minorBidi" w:hAnsiTheme="minorBidi" w:cstheme="minorBidi"/>
          <w:sz w:val="24"/>
          <w:szCs w:val="24"/>
        </w:rPr>
      </w:pPr>
    </w:p>
    <w:p w14:paraId="15006D03" w14:textId="7C21A262" w:rsidR="00F56AF1" w:rsidRDefault="00C33224" w:rsidP="00D7054B">
      <w:pPr>
        <w:pStyle w:val="BlockText"/>
        <w:spacing w:line="240" w:lineRule="auto"/>
        <w:ind w:left="720"/>
        <w:rPr>
          <w:rFonts w:asciiTheme="minorBidi" w:hAnsiTheme="minorBidi" w:cstheme="minorBidi"/>
          <w:sz w:val="24"/>
          <w:szCs w:val="24"/>
        </w:rPr>
      </w:pPr>
      <w:r w:rsidRPr="000E6CE3">
        <w:rPr>
          <w:rFonts w:asciiTheme="minorBidi" w:hAnsiTheme="minorBidi" w:cstheme="minorBidi"/>
          <w:sz w:val="24"/>
          <w:szCs w:val="24"/>
        </w:rPr>
        <w:t xml:space="preserve">That you may remember and do all My </w:t>
      </w:r>
      <w:proofErr w:type="gramStart"/>
      <w:r w:rsidRPr="000E6CE3">
        <w:rPr>
          <w:rFonts w:asciiTheme="minorBidi" w:hAnsiTheme="minorBidi" w:cstheme="minorBidi"/>
          <w:sz w:val="24"/>
          <w:szCs w:val="24"/>
        </w:rPr>
        <w:t>commandments, and</w:t>
      </w:r>
      <w:proofErr w:type="gramEnd"/>
      <w:r w:rsidRPr="000E6CE3">
        <w:rPr>
          <w:rFonts w:asciiTheme="minorBidi" w:hAnsiTheme="minorBidi" w:cstheme="minorBidi"/>
          <w:sz w:val="24"/>
          <w:szCs w:val="24"/>
        </w:rPr>
        <w:t xml:space="preserve"> be holy to your God. I am the Lord your God, who brought you out of the land of Egypt, to be your God: I am the Lord your God. (</w:t>
      </w:r>
      <w:proofErr w:type="spellStart"/>
      <w:r w:rsidRPr="000E6CE3">
        <w:rPr>
          <w:rFonts w:asciiTheme="minorBidi" w:hAnsiTheme="minorBidi" w:cstheme="minorBidi"/>
          <w:i/>
          <w:iCs/>
          <w:sz w:val="24"/>
          <w:szCs w:val="24"/>
        </w:rPr>
        <w:t>B</w:t>
      </w:r>
      <w:r w:rsidR="00D1050A">
        <w:rPr>
          <w:rFonts w:asciiTheme="minorBidi" w:hAnsiTheme="minorBidi" w:cstheme="minorBidi"/>
          <w:i/>
          <w:iCs/>
          <w:sz w:val="24"/>
          <w:szCs w:val="24"/>
        </w:rPr>
        <w:t>a</w:t>
      </w:r>
      <w:r w:rsidRPr="000E6CE3">
        <w:rPr>
          <w:rFonts w:asciiTheme="minorBidi" w:hAnsiTheme="minorBidi" w:cstheme="minorBidi"/>
          <w:i/>
          <w:iCs/>
          <w:sz w:val="24"/>
          <w:szCs w:val="24"/>
        </w:rPr>
        <w:t>midbar</w:t>
      </w:r>
      <w:proofErr w:type="spellEnd"/>
      <w:r w:rsidRPr="000E6CE3">
        <w:rPr>
          <w:rFonts w:asciiTheme="minorBidi" w:hAnsiTheme="minorBidi" w:cstheme="minorBidi"/>
          <w:i/>
          <w:iCs/>
          <w:sz w:val="24"/>
          <w:szCs w:val="24"/>
        </w:rPr>
        <w:t xml:space="preserve"> </w:t>
      </w:r>
      <w:r w:rsidRPr="000E6CE3">
        <w:rPr>
          <w:rFonts w:asciiTheme="minorBidi" w:hAnsiTheme="minorBidi" w:cstheme="minorBidi"/>
          <w:sz w:val="24"/>
          <w:szCs w:val="24"/>
        </w:rPr>
        <w:t>15:40-41)</w:t>
      </w:r>
    </w:p>
    <w:p w14:paraId="13026439" w14:textId="77777777" w:rsidR="00D1050A" w:rsidRDefault="00D1050A" w:rsidP="00D7054B">
      <w:pPr>
        <w:pStyle w:val="BlockText"/>
        <w:spacing w:line="240" w:lineRule="auto"/>
        <w:ind w:left="0"/>
        <w:rPr>
          <w:rFonts w:asciiTheme="minorBidi" w:hAnsiTheme="minorBidi" w:cstheme="minorBidi"/>
          <w:sz w:val="24"/>
          <w:szCs w:val="24"/>
        </w:rPr>
      </w:pPr>
    </w:p>
    <w:p w14:paraId="63F5FEAD" w14:textId="77777777" w:rsidR="00FF113A" w:rsidRDefault="00FF113A" w:rsidP="00D7054B">
      <w:pPr>
        <w:pStyle w:val="BlockText"/>
        <w:spacing w:line="240" w:lineRule="auto"/>
        <w:ind w:left="0"/>
        <w:rPr>
          <w:rFonts w:asciiTheme="minorBidi" w:hAnsiTheme="minorBidi" w:cstheme="minorBidi"/>
          <w:sz w:val="24"/>
          <w:szCs w:val="24"/>
        </w:rPr>
      </w:pPr>
    </w:p>
    <w:p w14:paraId="297C7744" w14:textId="1FC88F02" w:rsidR="00D1050A" w:rsidRPr="000E6CE3" w:rsidRDefault="00D1050A" w:rsidP="00D7054B">
      <w:pPr>
        <w:pStyle w:val="BlockText"/>
        <w:spacing w:line="240" w:lineRule="auto"/>
        <w:ind w:left="0"/>
        <w:rPr>
          <w:rFonts w:asciiTheme="minorBidi" w:hAnsiTheme="minorBidi" w:cstheme="minorBidi"/>
          <w:sz w:val="24"/>
          <w:szCs w:val="24"/>
        </w:rPr>
      </w:pPr>
      <w:r>
        <w:rPr>
          <w:rFonts w:asciiTheme="minorBidi" w:hAnsiTheme="minorBidi" w:cstheme="minorBidi"/>
          <w:sz w:val="24"/>
          <w:szCs w:val="24"/>
        </w:rPr>
        <w:t>[</w:t>
      </w:r>
      <w:r w:rsidRPr="00C33224">
        <w:rPr>
          <w:rFonts w:asciiTheme="minorBidi" w:hAnsiTheme="minorBidi" w:cstheme="minorBidi"/>
          <w:sz w:val="24"/>
          <w:szCs w:val="24"/>
        </w:rPr>
        <w:t xml:space="preserve">This </w:t>
      </w:r>
      <w:proofErr w:type="spellStart"/>
      <w:r w:rsidRPr="00C33224">
        <w:rPr>
          <w:rFonts w:asciiTheme="minorBidi" w:hAnsiTheme="minorBidi" w:cstheme="minorBidi"/>
          <w:i/>
          <w:iCs/>
          <w:sz w:val="24"/>
          <w:szCs w:val="24"/>
        </w:rPr>
        <w:t>sicha</w:t>
      </w:r>
      <w:proofErr w:type="spellEnd"/>
      <w:r w:rsidRPr="00C33224">
        <w:rPr>
          <w:rFonts w:asciiTheme="minorBidi" w:hAnsiTheme="minorBidi" w:cstheme="minorBidi"/>
          <w:i/>
          <w:iCs/>
          <w:sz w:val="24"/>
          <w:szCs w:val="24"/>
        </w:rPr>
        <w:t xml:space="preserve"> </w:t>
      </w:r>
      <w:r w:rsidRPr="00C33224">
        <w:rPr>
          <w:rFonts w:asciiTheme="minorBidi" w:hAnsiTheme="minorBidi" w:cstheme="minorBidi"/>
          <w:sz w:val="24"/>
          <w:szCs w:val="24"/>
        </w:rPr>
        <w:t xml:space="preserve">was delivered by </w:t>
      </w:r>
      <w:proofErr w:type="spellStart"/>
      <w:r w:rsidRPr="00C33224">
        <w:rPr>
          <w:rFonts w:asciiTheme="minorBidi" w:hAnsiTheme="minorBidi" w:cstheme="minorBidi"/>
          <w:sz w:val="24"/>
          <w:szCs w:val="24"/>
        </w:rPr>
        <w:t>Ha</w:t>
      </w:r>
      <w:r>
        <w:rPr>
          <w:rFonts w:asciiTheme="minorBidi" w:hAnsiTheme="minorBidi" w:cstheme="minorBidi"/>
          <w:sz w:val="24"/>
          <w:szCs w:val="24"/>
        </w:rPr>
        <w:t>r</w:t>
      </w:r>
      <w:r w:rsidRPr="00C33224">
        <w:rPr>
          <w:rFonts w:asciiTheme="minorBidi" w:hAnsiTheme="minorBidi" w:cstheme="minorBidi"/>
          <w:sz w:val="24"/>
          <w:szCs w:val="24"/>
        </w:rPr>
        <w:t>av</w:t>
      </w:r>
      <w:proofErr w:type="spellEnd"/>
      <w:r w:rsidRPr="00C33224">
        <w:rPr>
          <w:rFonts w:asciiTheme="minorBidi" w:hAnsiTheme="minorBidi" w:cstheme="minorBidi"/>
          <w:sz w:val="24"/>
          <w:szCs w:val="24"/>
        </w:rPr>
        <w:t xml:space="preserve"> Gigi on Shabbat </w:t>
      </w:r>
      <w:r w:rsidRPr="00C33224">
        <w:rPr>
          <w:rFonts w:asciiTheme="minorBidi" w:hAnsiTheme="minorBidi" w:cstheme="minorBidi"/>
          <w:i/>
          <w:iCs/>
          <w:sz w:val="24"/>
          <w:szCs w:val="24"/>
        </w:rPr>
        <w:t xml:space="preserve">Parashat </w:t>
      </w:r>
      <w:proofErr w:type="spellStart"/>
      <w:r w:rsidRPr="00C33224">
        <w:rPr>
          <w:rFonts w:asciiTheme="minorBidi" w:hAnsiTheme="minorBidi" w:cstheme="minorBidi"/>
          <w:i/>
          <w:iCs/>
          <w:sz w:val="24"/>
          <w:szCs w:val="24"/>
        </w:rPr>
        <w:t>Shelach</w:t>
      </w:r>
      <w:proofErr w:type="spellEnd"/>
      <w:r w:rsidRPr="00C33224">
        <w:rPr>
          <w:rFonts w:asciiTheme="minorBidi" w:hAnsiTheme="minorBidi" w:cstheme="minorBidi"/>
          <w:i/>
          <w:iCs/>
          <w:sz w:val="24"/>
          <w:szCs w:val="24"/>
        </w:rPr>
        <w:t xml:space="preserve"> </w:t>
      </w:r>
      <w:r w:rsidRPr="00C33224">
        <w:rPr>
          <w:rFonts w:asciiTheme="minorBidi" w:hAnsiTheme="minorBidi" w:cstheme="minorBidi"/>
          <w:sz w:val="24"/>
          <w:szCs w:val="24"/>
        </w:rPr>
        <w:t>5780</w:t>
      </w:r>
      <w:r>
        <w:rPr>
          <w:rFonts w:asciiTheme="minorBidi" w:hAnsiTheme="minorBidi" w:cstheme="minorBidi"/>
          <w:sz w:val="24"/>
          <w:szCs w:val="24"/>
        </w:rPr>
        <w:t>.]</w:t>
      </w:r>
    </w:p>
    <w:sectPr w:rsidR="00D1050A" w:rsidRPr="000E6CE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A524" w14:textId="77777777" w:rsidR="00DA5344" w:rsidRDefault="00DA5344">
      <w:r>
        <w:separator/>
      </w:r>
    </w:p>
  </w:endnote>
  <w:endnote w:type="continuationSeparator" w:id="0">
    <w:p w14:paraId="1D29B336" w14:textId="77777777" w:rsidR="00DA5344" w:rsidRDefault="00DA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810293"/>
      <w:docPartObj>
        <w:docPartGallery w:val="Page Numbers (Bottom of Page)"/>
        <w:docPartUnique/>
      </w:docPartObj>
    </w:sdtPr>
    <w:sdtEndPr>
      <w:rPr>
        <w:noProof/>
      </w:rPr>
    </w:sdtEndPr>
    <w:sdtContent>
      <w:p w14:paraId="5FF5CBFC" w14:textId="0A590811" w:rsidR="00D1050A" w:rsidRDefault="00D105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6072ED" w14:textId="77777777" w:rsidR="00D1050A" w:rsidRDefault="00D10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A196" w14:textId="77777777" w:rsidR="00DA5344" w:rsidRDefault="00DA5344">
      <w:r>
        <w:separator/>
      </w:r>
    </w:p>
  </w:footnote>
  <w:footnote w:type="continuationSeparator" w:id="0">
    <w:p w14:paraId="466E5D6F" w14:textId="77777777" w:rsidR="00DA5344" w:rsidRDefault="00DA5344">
      <w:r>
        <w:continuationSeparator/>
      </w:r>
    </w:p>
  </w:footnote>
  <w:footnote w:id="1">
    <w:p w14:paraId="17DAE73C" w14:textId="2439BE26" w:rsidR="005F7B84" w:rsidRPr="00D1050A" w:rsidRDefault="005F7B84" w:rsidP="00C33224">
      <w:pPr>
        <w:pStyle w:val="FootnoteText"/>
        <w:rPr>
          <w:rFonts w:asciiTheme="minorBidi" w:hAnsiTheme="minorBidi" w:cstheme="minorBidi"/>
        </w:rPr>
      </w:pPr>
      <w:r w:rsidRPr="00D1050A">
        <w:rPr>
          <w:rStyle w:val="FootnoteReference"/>
          <w:rFonts w:asciiTheme="minorBidi" w:hAnsiTheme="minorBidi" w:cstheme="minorBidi"/>
        </w:rPr>
        <w:footnoteRef/>
      </w:r>
      <w:r w:rsidR="00C33224" w:rsidRPr="00D1050A">
        <w:rPr>
          <w:rFonts w:asciiTheme="minorBidi" w:hAnsiTheme="minorBidi" w:cstheme="minorBidi"/>
        </w:rPr>
        <w:t xml:space="preserve"> This </w:t>
      </w:r>
      <w:r w:rsidR="00C33224" w:rsidRPr="00D1050A">
        <w:rPr>
          <w:rFonts w:asciiTheme="minorBidi" w:hAnsiTheme="minorBidi" w:cstheme="minorBidi"/>
          <w:i/>
          <w:iCs/>
        </w:rPr>
        <w:t xml:space="preserve">sicha </w:t>
      </w:r>
      <w:r w:rsidR="00C33224" w:rsidRPr="00D1050A">
        <w:rPr>
          <w:rFonts w:asciiTheme="minorBidi" w:hAnsiTheme="minorBidi" w:cstheme="minorBidi"/>
        </w:rPr>
        <w:t>was given during the Corona epidemic, about a month after the first lockdown.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03572">
    <w:abstractNumId w:val="16"/>
  </w:num>
  <w:num w:numId="2" w16cid:durableId="1105463022">
    <w:abstractNumId w:val="7"/>
  </w:num>
  <w:num w:numId="3" w16cid:durableId="1654331647">
    <w:abstractNumId w:val="9"/>
  </w:num>
  <w:num w:numId="4" w16cid:durableId="1349869840">
    <w:abstractNumId w:val="10"/>
  </w:num>
  <w:num w:numId="5" w16cid:durableId="1514345143">
    <w:abstractNumId w:val="15"/>
  </w:num>
  <w:num w:numId="6" w16cid:durableId="1426727968">
    <w:abstractNumId w:val="8"/>
  </w:num>
  <w:num w:numId="7" w16cid:durableId="22438007">
    <w:abstractNumId w:val="2"/>
  </w:num>
  <w:num w:numId="8" w16cid:durableId="1625963033">
    <w:abstractNumId w:val="5"/>
  </w:num>
  <w:num w:numId="9" w16cid:durableId="1609776687">
    <w:abstractNumId w:val="17"/>
  </w:num>
  <w:num w:numId="10" w16cid:durableId="1938370388">
    <w:abstractNumId w:val="12"/>
  </w:num>
  <w:num w:numId="11" w16cid:durableId="806242524">
    <w:abstractNumId w:val="1"/>
  </w:num>
  <w:num w:numId="12" w16cid:durableId="1522821065">
    <w:abstractNumId w:val="13"/>
  </w:num>
  <w:num w:numId="13" w16cid:durableId="1180244152">
    <w:abstractNumId w:val="6"/>
  </w:num>
  <w:num w:numId="14" w16cid:durableId="1518614492">
    <w:abstractNumId w:val="18"/>
  </w:num>
  <w:num w:numId="15" w16cid:durableId="453133652">
    <w:abstractNumId w:val="3"/>
  </w:num>
  <w:num w:numId="16" w16cid:durableId="851337516">
    <w:abstractNumId w:val="14"/>
  </w:num>
  <w:num w:numId="17" w16cid:durableId="1332414140">
    <w:abstractNumId w:val="11"/>
  </w:num>
  <w:num w:numId="18" w16cid:durableId="1554465064">
    <w:abstractNumId w:val="19"/>
  </w:num>
  <w:num w:numId="19" w16cid:durableId="901217195">
    <w:abstractNumId w:val="4"/>
  </w:num>
  <w:num w:numId="20" w16cid:durableId="6728760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48"/>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24"/>
    <w:rsid w:val="000208C3"/>
    <w:rsid w:val="00020B76"/>
    <w:rsid w:val="00021134"/>
    <w:rsid w:val="00021A41"/>
    <w:rsid w:val="000224CC"/>
    <w:rsid w:val="00023251"/>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414"/>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35B"/>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51"/>
    <w:rsid w:val="000A56BE"/>
    <w:rsid w:val="000A7032"/>
    <w:rsid w:val="000A7211"/>
    <w:rsid w:val="000A7F4F"/>
    <w:rsid w:val="000B03A6"/>
    <w:rsid w:val="000B113B"/>
    <w:rsid w:val="000B1C21"/>
    <w:rsid w:val="000B1E3D"/>
    <w:rsid w:val="000B2369"/>
    <w:rsid w:val="000B27AB"/>
    <w:rsid w:val="000B32F5"/>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D1C"/>
    <w:rsid w:val="000E3F8D"/>
    <w:rsid w:val="000E4124"/>
    <w:rsid w:val="000E4BA6"/>
    <w:rsid w:val="000E4E3F"/>
    <w:rsid w:val="000E64E7"/>
    <w:rsid w:val="000E64EB"/>
    <w:rsid w:val="000E6CE3"/>
    <w:rsid w:val="000E6D38"/>
    <w:rsid w:val="000E6E30"/>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8"/>
    <w:rsid w:val="000F754D"/>
    <w:rsid w:val="000F78A5"/>
    <w:rsid w:val="000F7D7E"/>
    <w:rsid w:val="00100557"/>
    <w:rsid w:val="00100984"/>
    <w:rsid w:val="0010147E"/>
    <w:rsid w:val="0010196E"/>
    <w:rsid w:val="00101AE8"/>
    <w:rsid w:val="00101E29"/>
    <w:rsid w:val="00102498"/>
    <w:rsid w:val="00102841"/>
    <w:rsid w:val="00103135"/>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28FE"/>
    <w:rsid w:val="0012341E"/>
    <w:rsid w:val="0012348C"/>
    <w:rsid w:val="001238C0"/>
    <w:rsid w:val="001241C2"/>
    <w:rsid w:val="001243D2"/>
    <w:rsid w:val="00124507"/>
    <w:rsid w:val="0012473A"/>
    <w:rsid w:val="0012575A"/>
    <w:rsid w:val="00125838"/>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1B93"/>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3F"/>
    <w:rsid w:val="00147AD9"/>
    <w:rsid w:val="00147DA9"/>
    <w:rsid w:val="00150960"/>
    <w:rsid w:val="00150C21"/>
    <w:rsid w:val="001520FD"/>
    <w:rsid w:val="001522E0"/>
    <w:rsid w:val="00152DE0"/>
    <w:rsid w:val="00153548"/>
    <w:rsid w:val="00153B0A"/>
    <w:rsid w:val="00154260"/>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965"/>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204"/>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425"/>
    <w:rsid w:val="001E29A4"/>
    <w:rsid w:val="001E2B5E"/>
    <w:rsid w:val="001E3013"/>
    <w:rsid w:val="001E3700"/>
    <w:rsid w:val="001E39C4"/>
    <w:rsid w:val="001E3EF6"/>
    <w:rsid w:val="001E4AF5"/>
    <w:rsid w:val="001E54F9"/>
    <w:rsid w:val="001E5692"/>
    <w:rsid w:val="001E58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1F7A10"/>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BD7"/>
    <w:rsid w:val="00206DB2"/>
    <w:rsid w:val="00207CD8"/>
    <w:rsid w:val="00207EA9"/>
    <w:rsid w:val="002104A7"/>
    <w:rsid w:val="0021064D"/>
    <w:rsid w:val="00210DEF"/>
    <w:rsid w:val="00211487"/>
    <w:rsid w:val="002116CE"/>
    <w:rsid w:val="00211C52"/>
    <w:rsid w:val="00211C5A"/>
    <w:rsid w:val="00211EB7"/>
    <w:rsid w:val="00212AE8"/>
    <w:rsid w:val="00212AF9"/>
    <w:rsid w:val="00213237"/>
    <w:rsid w:val="00213A08"/>
    <w:rsid w:val="00214233"/>
    <w:rsid w:val="00214866"/>
    <w:rsid w:val="00214C7A"/>
    <w:rsid w:val="00214D14"/>
    <w:rsid w:val="00214E72"/>
    <w:rsid w:val="0021540A"/>
    <w:rsid w:val="00215646"/>
    <w:rsid w:val="0021614E"/>
    <w:rsid w:val="00216AFD"/>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DBB"/>
    <w:rsid w:val="00241ECB"/>
    <w:rsid w:val="00242250"/>
    <w:rsid w:val="00242B4E"/>
    <w:rsid w:val="0024301A"/>
    <w:rsid w:val="002436FC"/>
    <w:rsid w:val="00243A95"/>
    <w:rsid w:val="00243C0C"/>
    <w:rsid w:val="002441BF"/>
    <w:rsid w:val="0024495C"/>
    <w:rsid w:val="002449A1"/>
    <w:rsid w:val="00244E2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313"/>
    <w:rsid w:val="0025782C"/>
    <w:rsid w:val="00257B75"/>
    <w:rsid w:val="00257E73"/>
    <w:rsid w:val="002600F5"/>
    <w:rsid w:val="0026087A"/>
    <w:rsid w:val="00260B49"/>
    <w:rsid w:val="00260B58"/>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154"/>
    <w:rsid w:val="002653BD"/>
    <w:rsid w:val="00266B3D"/>
    <w:rsid w:val="0026723E"/>
    <w:rsid w:val="002675CB"/>
    <w:rsid w:val="002677CA"/>
    <w:rsid w:val="002701AB"/>
    <w:rsid w:val="002702B1"/>
    <w:rsid w:val="0027054A"/>
    <w:rsid w:val="00270F34"/>
    <w:rsid w:val="00270FD4"/>
    <w:rsid w:val="002711C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819"/>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14"/>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6999"/>
    <w:rsid w:val="002D7129"/>
    <w:rsid w:val="002D71C2"/>
    <w:rsid w:val="002D7295"/>
    <w:rsid w:val="002E0A0F"/>
    <w:rsid w:val="002E1EBC"/>
    <w:rsid w:val="002E217A"/>
    <w:rsid w:val="002E257F"/>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BE1"/>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1B5A"/>
    <w:rsid w:val="0032218D"/>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5D95"/>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059"/>
    <w:rsid w:val="00337470"/>
    <w:rsid w:val="003374D7"/>
    <w:rsid w:val="00337533"/>
    <w:rsid w:val="003376DB"/>
    <w:rsid w:val="0034012C"/>
    <w:rsid w:val="0034062F"/>
    <w:rsid w:val="003410F4"/>
    <w:rsid w:val="00342396"/>
    <w:rsid w:val="003424AD"/>
    <w:rsid w:val="003424D6"/>
    <w:rsid w:val="003435EC"/>
    <w:rsid w:val="0034362D"/>
    <w:rsid w:val="00343906"/>
    <w:rsid w:val="00343F1F"/>
    <w:rsid w:val="00344591"/>
    <w:rsid w:val="00344991"/>
    <w:rsid w:val="003451B9"/>
    <w:rsid w:val="003454E4"/>
    <w:rsid w:val="0034567F"/>
    <w:rsid w:val="00345BDB"/>
    <w:rsid w:val="00345E14"/>
    <w:rsid w:val="00345E21"/>
    <w:rsid w:val="00346060"/>
    <w:rsid w:val="003463D0"/>
    <w:rsid w:val="003466E1"/>
    <w:rsid w:val="00346B4E"/>
    <w:rsid w:val="00346BAD"/>
    <w:rsid w:val="00346C51"/>
    <w:rsid w:val="00346DD8"/>
    <w:rsid w:val="0034714E"/>
    <w:rsid w:val="00347384"/>
    <w:rsid w:val="00347A5B"/>
    <w:rsid w:val="0035088B"/>
    <w:rsid w:val="00350C34"/>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8C4"/>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441"/>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5A7B"/>
    <w:rsid w:val="00386325"/>
    <w:rsid w:val="00386CEA"/>
    <w:rsid w:val="00390805"/>
    <w:rsid w:val="00390D78"/>
    <w:rsid w:val="00390D9F"/>
    <w:rsid w:val="0039257C"/>
    <w:rsid w:val="003925D6"/>
    <w:rsid w:val="00392AAF"/>
    <w:rsid w:val="00392AB2"/>
    <w:rsid w:val="00393539"/>
    <w:rsid w:val="00393761"/>
    <w:rsid w:val="003939D7"/>
    <w:rsid w:val="00393CDC"/>
    <w:rsid w:val="00393E04"/>
    <w:rsid w:val="0039409A"/>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6F79"/>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19F"/>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F66"/>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B2F"/>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6A07"/>
    <w:rsid w:val="003E7AA9"/>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81B"/>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574C"/>
    <w:rsid w:val="00415FAB"/>
    <w:rsid w:val="004168FC"/>
    <w:rsid w:val="00416AFD"/>
    <w:rsid w:val="00416DF6"/>
    <w:rsid w:val="00417796"/>
    <w:rsid w:val="0041783D"/>
    <w:rsid w:val="00417AD9"/>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DE4"/>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5B56"/>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4DD"/>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2BF"/>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005"/>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3E75"/>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B4C"/>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AB3"/>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60D2"/>
    <w:rsid w:val="0057750B"/>
    <w:rsid w:val="00577A87"/>
    <w:rsid w:val="00580E3F"/>
    <w:rsid w:val="0058120A"/>
    <w:rsid w:val="005817F0"/>
    <w:rsid w:val="00581990"/>
    <w:rsid w:val="005819D1"/>
    <w:rsid w:val="00581F0E"/>
    <w:rsid w:val="005822F5"/>
    <w:rsid w:val="00582383"/>
    <w:rsid w:val="0058245B"/>
    <w:rsid w:val="00582F09"/>
    <w:rsid w:val="0058313A"/>
    <w:rsid w:val="005832F7"/>
    <w:rsid w:val="005835B3"/>
    <w:rsid w:val="005837E8"/>
    <w:rsid w:val="0058382F"/>
    <w:rsid w:val="005839DD"/>
    <w:rsid w:val="00583CC7"/>
    <w:rsid w:val="0058442E"/>
    <w:rsid w:val="00584D3F"/>
    <w:rsid w:val="00584F56"/>
    <w:rsid w:val="005854D8"/>
    <w:rsid w:val="005856F3"/>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8C4"/>
    <w:rsid w:val="005C198B"/>
    <w:rsid w:val="005C1F35"/>
    <w:rsid w:val="005C21A7"/>
    <w:rsid w:val="005C2BA4"/>
    <w:rsid w:val="005C2C59"/>
    <w:rsid w:val="005C2D96"/>
    <w:rsid w:val="005C33BA"/>
    <w:rsid w:val="005C3635"/>
    <w:rsid w:val="005C38B2"/>
    <w:rsid w:val="005C3945"/>
    <w:rsid w:val="005C3C0F"/>
    <w:rsid w:val="005C4386"/>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702"/>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0EA2"/>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B84"/>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23DA"/>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982"/>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8BB"/>
    <w:rsid w:val="00663C49"/>
    <w:rsid w:val="006643A1"/>
    <w:rsid w:val="00664727"/>
    <w:rsid w:val="006652B9"/>
    <w:rsid w:val="006652F0"/>
    <w:rsid w:val="006653E6"/>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3ED4"/>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001"/>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49B"/>
    <w:rsid w:val="00687A3A"/>
    <w:rsid w:val="00691090"/>
    <w:rsid w:val="006913C8"/>
    <w:rsid w:val="0069142C"/>
    <w:rsid w:val="00692399"/>
    <w:rsid w:val="006926D8"/>
    <w:rsid w:val="006928FB"/>
    <w:rsid w:val="00692A06"/>
    <w:rsid w:val="00692BB5"/>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153"/>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AF9"/>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82B"/>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1AA"/>
    <w:rsid w:val="0074095D"/>
    <w:rsid w:val="007410DE"/>
    <w:rsid w:val="00741253"/>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1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2052"/>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2F3"/>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5A"/>
    <w:rsid w:val="007C40C9"/>
    <w:rsid w:val="007C4246"/>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8B9"/>
    <w:rsid w:val="007D4B6B"/>
    <w:rsid w:val="007D5C3B"/>
    <w:rsid w:val="007D5D20"/>
    <w:rsid w:val="007D5F8D"/>
    <w:rsid w:val="007D6511"/>
    <w:rsid w:val="007D67CC"/>
    <w:rsid w:val="007D6A6D"/>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5254"/>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EFE"/>
    <w:rsid w:val="00812FD2"/>
    <w:rsid w:val="00813EE9"/>
    <w:rsid w:val="008140BA"/>
    <w:rsid w:val="0081488A"/>
    <w:rsid w:val="00814A5A"/>
    <w:rsid w:val="00814E21"/>
    <w:rsid w:val="00814FC3"/>
    <w:rsid w:val="00815360"/>
    <w:rsid w:val="008153B6"/>
    <w:rsid w:val="00815826"/>
    <w:rsid w:val="00816013"/>
    <w:rsid w:val="00816170"/>
    <w:rsid w:val="008164FC"/>
    <w:rsid w:val="00816B69"/>
    <w:rsid w:val="00817153"/>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30DC"/>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2A6"/>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0D"/>
    <w:rsid w:val="00886330"/>
    <w:rsid w:val="00886CD8"/>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31C"/>
    <w:rsid w:val="008945D9"/>
    <w:rsid w:val="0089504A"/>
    <w:rsid w:val="00896581"/>
    <w:rsid w:val="00896686"/>
    <w:rsid w:val="008968A6"/>
    <w:rsid w:val="00896A47"/>
    <w:rsid w:val="00896CF4"/>
    <w:rsid w:val="0089724D"/>
    <w:rsid w:val="008A0341"/>
    <w:rsid w:val="008A074E"/>
    <w:rsid w:val="008A0903"/>
    <w:rsid w:val="008A0E6E"/>
    <w:rsid w:val="008A11C5"/>
    <w:rsid w:val="008A1448"/>
    <w:rsid w:val="008A1486"/>
    <w:rsid w:val="008A14B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3DDD"/>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4EC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6E83"/>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073C"/>
    <w:rsid w:val="0094120B"/>
    <w:rsid w:val="00941228"/>
    <w:rsid w:val="009412B0"/>
    <w:rsid w:val="00941336"/>
    <w:rsid w:val="00941FAF"/>
    <w:rsid w:val="009421F7"/>
    <w:rsid w:val="00942769"/>
    <w:rsid w:val="0094299F"/>
    <w:rsid w:val="00943216"/>
    <w:rsid w:val="00943FD4"/>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5AE3"/>
    <w:rsid w:val="009A68FF"/>
    <w:rsid w:val="009A6C47"/>
    <w:rsid w:val="009A71E6"/>
    <w:rsid w:val="009A765B"/>
    <w:rsid w:val="009B0654"/>
    <w:rsid w:val="009B0671"/>
    <w:rsid w:val="009B0A26"/>
    <w:rsid w:val="009B1FD5"/>
    <w:rsid w:val="009B2393"/>
    <w:rsid w:val="009B29AD"/>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28C5"/>
    <w:rsid w:val="009C3D2C"/>
    <w:rsid w:val="009C49B6"/>
    <w:rsid w:val="009C6222"/>
    <w:rsid w:val="009C62E7"/>
    <w:rsid w:val="009C64BE"/>
    <w:rsid w:val="009C650D"/>
    <w:rsid w:val="009C67CD"/>
    <w:rsid w:val="009C6C27"/>
    <w:rsid w:val="009C6CAE"/>
    <w:rsid w:val="009C77E2"/>
    <w:rsid w:val="009C7C3A"/>
    <w:rsid w:val="009C7D1A"/>
    <w:rsid w:val="009D0303"/>
    <w:rsid w:val="009D067E"/>
    <w:rsid w:val="009D0919"/>
    <w:rsid w:val="009D1E6D"/>
    <w:rsid w:val="009D2727"/>
    <w:rsid w:val="009D2F75"/>
    <w:rsid w:val="009D39AE"/>
    <w:rsid w:val="009D3A4D"/>
    <w:rsid w:val="009D430E"/>
    <w:rsid w:val="009D469A"/>
    <w:rsid w:val="009D49C0"/>
    <w:rsid w:val="009D4BD4"/>
    <w:rsid w:val="009D51FB"/>
    <w:rsid w:val="009D617C"/>
    <w:rsid w:val="009D7A90"/>
    <w:rsid w:val="009E0201"/>
    <w:rsid w:val="009E0755"/>
    <w:rsid w:val="009E0DAA"/>
    <w:rsid w:val="009E0F79"/>
    <w:rsid w:val="009E14FA"/>
    <w:rsid w:val="009E17E7"/>
    <w:rsid w:val="009E1C08"/>
    <w:rsid w:val="009E1C72"/>
    <w:rsid w:val="009E310E"/>
    <w:rsid w:val="009E3A3C"/>
    <w:rsid w:val="009E4076"/>
    <w:rsid w:val="009E59B2"/>
    <w:rsid w:val="009E689F"/>
    <w:rsid w:val="009E68CD"/>
    <w:rsid w:val="009E6F4D"/>
    <w:rsid w:val="009E7216"/>
    <w:rsid w:val="009F06DB"/>
    <w:rsid w:val="009F0C4B"/>
    <w:rsid w:val="009F0CF6"/>
    <w:rsid w:val="009F0EA7"/>
    <w:rsid w:val="009F1C40"/>
    <w:rsid w:val="009F1D4B"/>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970"/>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63C2"/>
    <w:rsid w:val="00A36CEF"/>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4E7B"/>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247"/>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4F75"/>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201"/>
    <w:rsid w:val="00AF4637"/>
    <w:rsid w:val="00AF72E5"/>
    <w:rsid w:val="00B0012A"/>
    <w:rsid w:val="00B00626"/>
    <w:rsid w:val="00B00936"/>
    <w:rsid w:val="00B00F80"/>
    <w:rsid w:val="00B01030"/>
    <w:rsid w:val="00B013E3"/>
    <w:rsid w:val="00B01F24"/>
    <w:rsid w:val="00B0339E"/>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2B9B"/>
    <w:rsid w:val="00B3358A"/>
    <w:rsid w:val="00B33797"/>
    <w:rsid w:val="00B33CB4"/>
    <w:rsid w:val="00B34009"/>
    <w:rsid w:val="00B34119"/>
    <w:rsid w:val="00B3437D"/>
    <w:rsid w:val="00B350EA"/>
    <w:rsid w:val="00B3575A"/>
    <w:rsid w:val="00B35D25"/>
    <w:rsid w:val="00B35DCD"/>
    <w:rsid w:val="00B35EEC"/>
    <w:rsid w:val="00B35F9F"/>
    <w:rsid w:val="00B360CF"/>
    <w:rsid w:val="00B364D0"/>
    <w:rsid w:val="00B37FA2"/>
    <w:rsid w:val="00B40AAB"/>
    <w:rsid w:val="00B40AE0"/>
    <w:rsid w:val="00B40E18"/>
    <w:rsid w:val="00B41EBA"/>
    <w:rsid w:val="00B421CE"/>
    <w:rsid w:val="00B42B39"/>
    <w:rsid w:val="00B4340B"/>
    <w:rsid w:val="00B43A7E"/>
    <w:rsid w:val="00B43AE3"/>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0638"/>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49F"/>
    <w:rsid w:val="00B72606"/>
    <w:rsid w:val="00B72613"/>
    <w:rsid w:val="00B72622"/>
    <w:rsid w:val="00B72846"/>
    <w:rsid w:val="00B7284D"/>
    <w:rsid w:val="00B73F85"/>
    <w:rsid w:val="00B73FEA"/>
    <w:rsid w:val="00B74487"/>
    <w:rsid w:val="00B7689D"/>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4AD"/>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289"/>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8DE"/>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EDF"/>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AA8"/>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224"/>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67C"/>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148"/>
    <w:rsid w:val="00C87288"/>
    <w:rsid w:val="00C873A6"/>
    <w:rsid w:val="00C87473"/>
    <w:rsid w:val="00C87E9F"/>
    <w:rsid w:val="00C90747"/>
    <w:rsid w:val="00C9131E"/>
    <w:rsid w:val="00C9160C"/>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CA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32E"/>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F6D"/>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A37"/>
    <w:rsid w:val="00CF6F2E"/>
    <w:rsid w:val="00CF7167"/>
    <w:rsid w:val="00CF72D8"/>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50A"/>
    <w:rsid w:val="00D1068C"/>
    <w:rsid w:val="00D114BB"/>
    <w:rsid w:val="00D1187E"/>
    <w:rsid w:val="00D1294E"/>
    <w:rsid w:val="00D129E1"/>
    <w:rsid w:val="00D12D27"/>
    <w:rsid w:val="00D12F21"/>
    <w:rsid w:val="00D134B2"/>
    <w:rsid w:val="00D13E68"/>
    <w:rsid w:val="00D13EA4"/>
    <w:rsid w:val="00D14307"/>
    <w:rsid w:val="00D1492B"/>
    <w:rsid w:val="00D14E66"/>
    <w:rsid w:val="00D1547D"/>
    <w:rsid w:val="00D158ED"/>
    <w:rsid w:val="00D16CCA"/>
    <w:rsid w:val="00D16CE8"/>
    <w:rsid w:val="00D174B5"/>
    <w:rsid w:val="00D1791F"/>
    <w:rsid w:val="00D17F93"/>
    <w:rsid w:val="00D202B7"/>
    <w:rsid w:val="00D21E1C"/>
    <w:rsid w:val="00D222B7"/>
    <w:rsid w:val="00D222F4"/>
    <w:rsid w:val="00D22338"/>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E05"/>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54B"/>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D69"/>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44"/>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5EE"/>
    <w:rsid w:val="00DE06C4"/>
    <w:rsid w:val="00DE0942"/>
    <w:rsid w:val="00DE0966"/>
    <w:rsid w:val="00DE0B1F"/>
    <w:rsid w:val="00DE11C4"/>
    <w:rsid w:val="00DE16E3"/>
    <w:rsid w:val="00DE2108"/>
    <w:rsid w:val="00DE220E"/>
    <w:rsid w:val="00DE23EE"/>
    <w:rsid w:val="00DE2602"/>
    <w:rsid w:val="00DE281E"/>
    <w:rsid w:val="00DE3136"/>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24E"/>
    <w:rsid w:val="00DF07E5"/>
    <w:rsid w:val="00DF0826"/>
    <w:rsid w:val="00DF0ECA"/>
    <w:rsid w:val="00DF2012"/>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5587"/>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05A3"/>
    <w:rsid w:val="00E311CF"/>
    <w:rsid w:val="00E31DAC"/>
    <w:rsid w:val="00E3205F"/>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B72"/>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559"/>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3657"/>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4BF"/>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3C61"/>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558"/>
    <w:rsid w:val="00EF280A"/>
    <w:rsid w:val="00EF3474"/>
    <w:rsid w:val="00EF3563"/>
    <w:rsid w:val="00EF3D4F"/>
    <w:rsid w:val="00EF3DAE"/>
    <w:rsid w:val="00EF41D4"/>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AE9"/>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13B"/>
    <w:rsid w:val="00F345CA"/>
    <w:rsid w:val="00F3483E"/>
    <w:rsid w:val="00F34973"/>
    <w:rsid w:val="00F35A1A"/>
    <w:rsid w:val="00F35BEA"/>
    <w:rsid w:val="00F35CD7"/>
    <w:rsid w:val="00F366C1"/>
    <w:rsid w:val="00F368C4"/>
    <w:rsid w:val="00F36945"/>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AF1"/>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198"/>
    <w:rsid w:val="00F6552A"/>
    <w:rsid w:val="00F65B6A"/>
    <w:rsid w:val="00F66ADF"/>
    <w:rsid w:val="00F6749C"/>
    <w:rsid w:val="00F67585"/>
    <w:rsid w:val="00F67F2F"/>
    <w:rsid w:val="00F7055C"/>
    <w:rsid w:val="00F70C39"/>
    <w:rsid w:val="00F71673"/>
    <w:rsid w:val="00F71929"/>
    <w:rsid w:val="00F71CC0"/>
    <w:rsid w:val="00F7247E"/>
    <w:rsid w:val="00F72A26"/>
    <w:rsid w:val="00F72A2C"/>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6B2"/>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6B8"/>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5A4E"/>
    <w:rsid w:val="00FC62E0"/>
    <w:rsid w:val="00FC6E8C"/>
    <w:rsid w:val="00FC747C"/>
    <w:rsid w:val="00FC7C53"/>
    <w:rsid w:val="00FD0474"/>
    <w:rsid w:val="00FD09C4"/>
    <w:rsid w:val="00FD0E76"/>
    <w:rsid w:val="00FD1125"/>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13A"/>
    <w:rsid w:val="00FF14CF"/>
    <w:rsid w:val="00FF1894"/>
    <w:rsid w:val="00FF2A8D"/>
    <w:rsid w:val="00FF2E5F"/>
    <w:rsid w:val="00FF2F84"/>
    <w:rsid w:val="00FF3057"/>
    <w:rsid w:val="00FF3660"/>
    <w:rsid w:val="00FF3A43"/>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943FD4"/>
    <w:rPr>
      <w:rFonts w:ascii="Courier New" w:hAnsi="Courier New" w:cs="Miriam"/>
      <w:sz w:val="22"/>
    </w:rPr>
  </w:style>
  <w:style w:type="paragraph" w:styleId="HTMLPreformatted">
    <w:name w:val="HTML Preformatted"/>
    <w:basedOn w:val="Normal"/>
    <w:link w:val="HTMLPreformattedChar"/>
    <w:uiPriority w:val="99"/>
    <w:unhideWhenUsed/>
    <w:rsid w:val="003A6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3A6F79"/>
    <w:rPr>
      <w:rFonts w:ascii="Courier New" w:hAnsi="Courier New" w:cs="Courier New"/>
    </w:rPr>
  </w:style>
  <w:style w:type="character" w:customStyle="1" w:styleId="y2iqfc">
    <w:name w:val="y2iqfc"/>
    <w:basedOn w:val="DefaultParagraphFont"/>
    <w:rsid w:val="003A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5798623">
      <w:bodyDiv w:val="1"/>
      <w:marLeft w:val="0"/>
      <w:marRight w:val="0"/>
      <w:marTop w:val="0"/>
      <w:marBottom w:val="0"/>
      <w:divBdr>
        <w:top w:val="none" w:sz="0" w:space="0" w:color="auto"/>
        <w:left w:val="none" w:sz="0" w:space="0" w:color="auto"/>
        <w:bottom w:val="none" w:sz="0" w:space="0" w:color="auto"/>
        <w:right w:val="none" w:sz="0" w:space="0" w:color="auto"/>
      </w:divBdr>
      <w:divsChild>
        <w:div w:id="215161761">
          <w:marLeft w:val="0"/>
          <w:marRight w:val="0"/>
          <w:marTop w:val="0"/>
          <w:marBottom w:val="0"/>
          <w:divBdr>
            <w:top w:val="none" w:sz="0" w:space="0" w:color="auto"/>
            <w:left w:val="none" w:sz="0" w:space="0" w:color="auto"/>
            <w:bottom w:val="none" w:sz="0" w:space="0" w:color="auto"/>
            <w:right w:val="none" w:sz="0" w:space="0" w:color="auto"/>
          </w:divBdr>
        </w:div>
      </w:divsChild>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268071">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42917768">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0708178">
      <w:bodyDiv w:val="1"/>
      <w:marLeft w:val="0"/>
      <w:marRight w:val="0"/>
      <w:marTop w:val="0"/>
      <w:marBottom w:val="0"/>
      <w:divBdr>
        <w:top w:val="none" w:sz="0" w:space="0" w:color="auto"/>
        <w:left w:val="none" w:sz="0" w:space="0" w:color="auto"/>
        <w:bottom w:val="none" w:sz="0" w:space="0" w:color="auto"/>
        <w:right w:val="none" w:sz="0" w:space="0" w:color="auto"/>
      </w:divBdr>
      <w:divsChild>
        <w:div w:id="2045476515">
          <w:marLeft w:val="0"/>
          <w:marRight w:val="0"/>
          <w:marTop w:val="0"/>
          <w:marBottom w:val="240"/>
          <w:divBdr>
            <w:top w:val="none" w:sz="0" w:space="0" w:color="auto"/>
            <w:left w:val="none" w:sz="0" w:space="0" w:color="auto"/>
            <w:bottom w:val="none" w:sz="0" w:space="0" w:color="auto"/>
            <w:right w:val="none" w:sz="0" w:space="0" w:color="auto"/>
          </w:divBdr>
        </w:div>
        <w:div w:id="1911843605">
          <w:marLeft w:val="0"/>
          <w:marRight w:val="0"/>
          <w:marTop w:val="0"/>
          <w:marBottom w:val="240"/>
          <w:divBdr>
            <w:top w:val="none" w:sz="0" w:space="0" w:color="auto"/>
            <w:left w:val="none" w:sz="0" w:space="0" w:color="auto"/>
            <w:bottom w:val="none" w:sz="0" w:space="0" w:color="auto"/>
            <w:right w:val="none" w:sz="0" w:space="0" w:color="auto"/>
          </w:divBdr>
        </w:div>
      </w:divsChild>
    </w:div>
    <w:div w:id="849292190">
      <w:bodyDiv w:val="1"/>
      <w:marLeft w:val="0"/>
      <w:marRight w:val="0"/>
      <w:marTop w:val="0"/>
      <w:marBottom w:val="0"/>
      <w:divBdr>
        <w:top w:val="none" w:sz="0" w:space="0" w:color="auto"/>
        <w:left w:val="none" w:sz="0" w:space="0" w:color="auto"/>
        <w:bottom w:val="none" w:sz="0" w:space="0" w:color="auto"/>
        <w:right w:val="none" w:sz="0" w:space="0" w:color="auto"/>
      </w:divBdr>
      <w:divsChild>
        <w:div w:id="1999267258">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96838">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479553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4103442">
      <w:bodyDiv w:val="1"/>
      <w:marLeft w:val="0"/>
      <w:marRight w:val="0"/>
      <w:marTop w:val="0"/>
      <w:marBottom w:val="0"/>
      <w:divBdr>
        <w:top w:val="none" w:sz="0" w:space="0" w:color="auto"/>
        <w:left w:val="none" w:sz="0" w:space="0" w:color="auto"/>
        <w:bottom w:val="none" w:sz="0" w:space="0" w:color="auto"/>
        <w:right w:val="none" w:sz="0" w:space="0" w:color="auto"/>
      </w:divBdr>
      <w:divsChild>
        <w:div w:id="1110860032">
          <w:marLeft w:val="0"/>
          <w:marRight w:val="0"/>
          <w:marTop w:val="0"/>
          <w:marBottom w:val="0"/>
          <w:divBdr>
            <w:top w:val="none" w:sz="0" w:space="0" w:color="auto"/>
            <w:left w:val="none" w:sz="0" w:space="0" w:color="auto"/>
            <w:bottom w:val="none" w:sz="0" w:space="0" w:color="auto"/>
            <w:right w:val="none" w:sz="0" w:space="0" w:color="auto"/>
          </w:divBdr>
          <w:divsChild>
            <w:div w:id="416905652">
              <w:marLeft w:val="0"/>
              <w:marRight w:val="0"/>
              <w:marTop w:val="0"/>
              <w:marBottom w:val="0"/>
              <w:divBdr>
                <w:top w:val="none" w:sz="0" w:space="0" w:color="auto"/>
                <w:left w:val="none" w:sz="0" w:space="0" w:color="auto"/>
                <w:bottom w:val="none" w:sz="0" w:space="0" w:color="auto"/>
                <w:right w:val="none" w:sz="0" w:space="0" w:color="auto"/>
              </w:divBdr>
              <w:divsChild>
                <w:div w:id="91896076">
                  <w:marLeft w:val="0"/>
                  <w:marRight w:val="0"/>
                  <w:marTop w:val="0"/>
                  <w:marBottom w:val="0"/>
                  <w:divBdr>
                    <w:top w:val="none" w:sz="0" w:space="0" w:color="auto"/>
                    <w:left w:val="none" w:sz="0" w:space="0" w:color="auto"/>
                    <w:bottom w:val="none" w:sz="0" w:space="0" w:color="auto"/>
                    <w:right w:val="none" w:sz="0" w:space="0" w:color="auto"/>
                  </w:divBdr>
                </w:div>
              </w:divsChild>
            </w:div>
            <w:div w:id="363216955">
              <w:marLeft w:val="0"/>
              <w:marRight w:val="0"/>
              <w:marTop w:val="0"/>
              <w:marBottom w:val="0"/>
              <w:divBdr>
                <w:top w:val="none" w:sz="0" w:space="0" w:color="auto"/>
                <w:left w:val="none" w:sz="0" w:space="0" w:color="auto"/>
                <w:bottom w:val="none" w:sz="0" w:space="0" w:color="auto"/>
                <w:right w:val="none" w:sz="0" w:space="0" w:color="auto"/>
              </w:divBdr>
              <w:divsChild>
                <w:div w:id="447285391">
                  <w:marLeft w:val="0"/>
                  <w:marRight w:val="0"/>
                  <w:marTop w:val="0"/>
                  <w:marBottom w:val="0"/>
                  <w:divBdr>
                    <w:top w:val="none" w:sz="0" w:space="0" w:color="auto"/>
                    <w:left w:val="none" w:sz="0" w:space="0" w:color="auto"/>
                    <w:bottom w:val="none" w:sz="0" w:space="0" w:color="auto"/>
                    <w:right w:val="none" w:sz="0" w:space="0" w:color="auto"/>
                  </w:divBdr>
                </w:div>
                <w:div w:id="16519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19180047">
      <w:bodyDiv w:val="1"/>
      <w:marLeft w:val="0"/>
      <w:marRight w:val="0"/>
      <w:marTop w:val="0"/>
      <w:marBottom w:val="0"/>
      <w:divBdr>
        <w:top w:val="none" w:sz="0" w:space="0" w:color="auto"/>
        <w:left w:val="none" w:sz="0" w:space="0" w:color="auto"/>
        <w:bottom w:val="none" w:sz="0" w:space="0" w:color="auto"/>
        <w:right w:val="none" w:sz="0" w:space="0" w:color="auto"/>
      </w:divBdr>
      <w:divsChild>
        <w:div w:id="893008993">
          <w:marLeft w:val="0"/>
          <w:marRight w:val="0"/>
          <w:marTop w:val="0"/>
          <w:marBottom w:val="0"/>
          <w:divBdr>
            <w:top w:val="none" w:sz="0" w:space="0" w:color="auto"/>
            <w:left w:val="none" w:sz="0" w:space="0" w:color="auto"/>
            <w:bottom w:val="none" w:sz="0" w:space="0" w:color="auto"/>
            <w:right w:val="none" w:sz="0" w:space="0" w:color="auto"/>
          </w:divBdr>
        </w:div>
      </w:divsChild>
    </w:div>
    <w:div w:id="1825588643">
      <w:bodyDiv w:val="1"/>
      <w:marLeft w:val="0"/>
      <w:marRight w:val="0"/>
      <w:marTop w:val="0"/>
      <w:marBottom w:val="0"/>
      <w:divBdr>
        <w:top w:val="none" w:sz="0" w:space="0" w:color="auto"/>
        <w:left w:val="none" w:sz="0" w:space="0" w:color="auto"/>
        <w:bottom w:val="none" w:sz="0" w:space="0" w:color="auto"/>
        <w:right w:val="none" w:sz="0" w:space="0" w:color="auto"/>
      </w:divBdr>
      <w:divsChild>
        <w:div w:id="806708494">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44514-FC80-49BC-87F0-118C56D7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10739</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2023-06-12T08:51:00Z</dcterms:created>
  <dcterms:modified xsi:type="dcterms:W3CDTF">2023-06-12T08:51:00Z</dcterms:modified>
</cp:coreProperties>
</file>