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81014" w14:textId="77777777" w:rsidR="0029742F" w:rsidRPr="00EE528B" w:rsidRDefault="0029742F" w:rsidP="0029742F">
      <w:pPr>
        <w:pStyle w:val="BlockText"/>
        <w:widowControl w:val="0"/>
        <w:spacing w:line="240" w:lineRule="auto"/>
        <w:ind w:left="0"/>
        <w:contextualSpacing/>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434D98D8" w14:textId="77777777" w:rsidR="0029742F" w:rsidRPr="00EE528B" w:rsidRDefault="0029742F" w:rsidP="0029742F">
      <w:pPr>
        <w:widowControl w:val="0"/>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12ED7E8C" w14:textId="77777777" w:rsidR="0029742F" w:rsidRPr="00EE528B" w:rsidRDefault="0029742F" w:rsidP="0029742F">
      <w:pPr>
        <w:widowControl w:val="0"/>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3C1C7FCD" w14:textId="77777777" w:rsidR="0029742F" w:rsidRPr="00EE528B" w:rsidRDefault="0029742F" w:rsidP="0029742F">
      <w:pPr>
        <w:widowControl w:val="0"/>
        <w:spacing w:line="240" w:lineRule="auto"/>
        <w:contextualSpacing/>
        <w:jc w:val="center"/>
        <w:rPr>
          <w:rFonts w:asciiTheme="minorBidi" w:hAnsiTheme="minorBidi" w:cstheme="minorBidi"/>
          <w:caps/>
          <w:sz w:val="24"/>
          <w:szCs w:val="24"/>
        </w:rPr>
      </w:pPr>
    </w:p>
    <w:p w14:paraId="2C5FA521" w14:textId="77777777" w:rsidR="0029742F" w:rsidRPr="00EE528B" w:rsidRDefault="0029742F" w:rsidP="0029742F">
      <w:pPr>
        <w:widowControl w:val="0"/>
        <w:spacing w:line="240" w:lineRule="auto"/>
        <w:contextualSpacing/>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6C4EABAB" w14:textId="77777777" w:rsidR="0029742F" w:rsidRPr="00EE528B" w:rsidRDefault="0029742F" w:rsidP="0029742F">
      <w:pPr>
        <w:widowControl w:val="0"/>
        <w:spacing w:line="240" w:lineRule="auto"/>
        <w:contextualSpacing/>
        <w:jc w:val="center"/>
        <w:rPr>
          <w:rFonts w:asciiTheme="minorBidi" w:hAnsiTheme="minorBidi" w:cstheme="minorBidi"/>
          <w:b/>
          <w:bCs/>
          <w:caps/>
          <w:sz w:val="24"/>
          <w:szCs w:val="24"/>
        </w:rPr>
      </w:pPr>
    </w:p>
    <w:p w14:paraId="211CA04E" w14:textId="77777777" w:rsidR="0029742F" w:rsidRPr="00EE528B" w:rsidRDefault="0029742F" w:rsidP="0029742F">
      <w:pPr>
        <w:widowControl w:val="0"/>
        <w:spacing w:line="240" w:lineRule="auto"/>
        <w:contextualSpacing/>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623E9A70" w14:textId="77777777" w:rsidR="0029742F" w:rsidRDefault="0029742F" w:rsidP="0029742F">
      <w:pPr>
        <w:widowControl w:val="0"/>
        <w:spacing w:line="240" w:lineRule="auto"/>
        <w:contextualSpacing/>
        <w:jc w:val="center"/>
        <w:rPr>
          <w:rFonts w:asciiTheme="minorBidi" w:hAnsiTheme="minorBidi" w:cstheme="minorBidi"/>
          <w:b/>
          <w:bCs/>
          <w:sz w:val="24"/>
          <w:szCs w:val="24"/>
          <w:shd w:val="clear" w:color="auto" w:fill="FFFFFF"/>
        </w:rPr>
      </w:pPr>
    </w:p>
    <w:p w14:paraId="16B7AD2E" w14:textId="77777777" w:rsidR="0029742F" w:rsidRPr="00EE528B" w:rsidRDefault="0029742F" w:rsidP="0029742F">
      <w:pPr>
        <w:widowControl w:val="0"/>
        <w:spacing w:line="240" w:lineRule="auto"/>
        <w:contextualSpacing/>
        <w:jc w:val="center"/>
        <w:rPr>
          <w:rFonts w:asciiTheme="minorBidi" w:hAnsiTheme="minorBidi" w:cstheme="minorBidi"/>
          <w:b/>
          <w:bCs/>
          <w:sz w:val="24"/>
          <w:szCs w:val="24"/>
          <w:shd w:val="clear" w:color="auto" w:fill="FFFFFF"/>
        </w:rPr>
      </w:pPr>
    </w:p>
    <w:p w14:paraId="1F7B862B" w14:textId="11D150E1" w:rsidR="0029742F" w:rsidRDefault="0029742F" w:rsidP="0029742F">
      <w:pPr>
        <w:widowControl w:val="0"/>
        <w:spacing w:line="240" w:lineRule="auto"/>
        <w:contextualSpacing/>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Shiur #1</w:t>
      </w:r>
      <w:r w:rsidR="00C911AB">
        <w:rPr>
          <w:rFonts w:asciiTheme="minorBidi" w:hAnsiTheme="minorBidi" w:cstheme="minorBidi"/>
          <w:b/>
          <w:bCs/>
          <w:sz w:val="24"/>
          <w:szCs w:val="24"/>
          <w:shd w:val="clear" w:color="auto" w:fill="FFFFFF"/>
        </w:rPr>
        <w:t>9</w:t>
      </w:r>
      <w:r w:rsidRPr="00EE528B">
        <w:rPr>
          <w:rFonts w:asciiTheme="minorBidi" w:hAnsiTheme="minorBidi" w:cstheme="minorBidi"/>
          <w:b/>
          <w:bCs/>
          <w:sz w:val="24"/>
          <w:szCs w:val="24"/>
          <w:shd w:val="clear" w:color="auto" w:fill="FFFFFF"/>
        </w:rPr>
        <w:t xml:space="preserve">: Who Decides Halakhot Pertaining to the Army </w:t>
      </w:r>
      <w:r>
        <w:rPr>
          <w:rFonts w:asciiTheme="minorBidi" w:hAnsiTheme="minorBidi" w:cstheme="minorBidi" w:hint="cs"/>
          <w:b/>
          <w:bCs/>
          <w:sz w:val="24"/>
          <w:szCs w:val="24"/>
          <w:shd w:val="clear" w:color="auto" w:fill="FFFFFF"/>
          <w:rtl/>
        </w:rPr>
        <w:t>)</w:t>
      </w:r>
      <w:r w:rsidR="001227CE">
        <w:rPr>
          <w:rFonts w:asciiTheme="minorBidi" w:hAnsiTheme="minorBidi" w:cstheme="minorBidi"/>
          <w:b/>
          <w:bCs/>
          <w:sz w:val="24"/>
          <w:szCs w:val="24"/>
          <w:shd w:val="clear" w:color="auto" w:fill="FFFFFF"/>
        </w:rPr>
        <w:t>3</w:t>
      </w:r>
      <w:r>
        <w:rPr>
          <w:rFonts w:asciiTheme="minorBidi" w:hAnsiTheme="minorBidi" w:cstheme="minorBidi" w:hint="cs"/>
          <w:b/>
          <w:bCs/>
          <w:sz w:val="24"/>
          <w:szCs w:val="24"/>
          <w:shd w:val="clear" w:color="auto" w:fill="FFFFFF"/>
          <w:rtl/>
        </w:rPr>
        <w:t>(</w:t>
      </w:r>
      <w:r w:rsidRPr="00EE528B">
        <w:rPr>
          <w:rFonts w:asciiTheme="minorBidi" w:hAnsiTheme="minorBidi" w:cstheme="minorBidi"/>
          <w:b/>
          <w:bCs/>
          <w:sz w:val="24"/>
          <w:szCs w:val="24"/>
          <w:shd w:val="clear" w:color="auto" w:fill="FFFFFF"/>
        </w:rPr>
        <w:t xml:space="preserve"> – </w:t>
      </w:r>
      <w:r w:rsidR="009330B4">
        <w:rPr>
          <w:rFonts w:asciiTheme="minorBidi" w:hAnsiTheme="minorBidi" w:cstheme="minorBidi"/>
          <w:b/>
          <w:bCs/>
          <w:sz w:val="24"/>
          <w:szCs w:val="24"/>
          <w:shd w:val="clear" w:color="auto" w:fill="FFFFFF"/>
        </w:rPr>
        <w:t xml:space="preserve">Danger and Uncertain Danger: </w:t>
      </w:r>
      <w:r w:rsidR="00D06D22">
        <w:rPr>
          <w:rFonts w:asciiTheme="minorBidi" w:hAnsiTheme="minorBidi" w:cstheme="minorBidi"/>
          <w:b/>
          <w:bCs/>
          <w:sz w:val="24"/>
          <w:szCs w:val="24"/>
          <w:shd w:val="clear" w:color="auto" w:fill="FFFFFF"/>
        </w:rPr>
        <w:t>Where</w:t>
      </w:r>
      <w:r w:rsidR="009330B4">
        <w:rPr>
          <w:rFonts w:asciiTheme="minorBidi" w:hAnsiTheme="minorBidi" w:cstheme="minorBidi"/>
          <w:b/>
          <w:bCs/>
          <w:sz w:val="24"/>
          <w:szCs w:val="24"/>
          <w:shd w:val="clear" w:color="auto" w:fill="FFFFFF"/>
        </w:rPr>
        <w:t xml:space="preserve"> are the </w:t>
      </w:r>
      <w:r w:rsidR="00D06D22">
        <w:rPr>
          <w:rFonts w:asciiTheme="minorBidi" w:hAnsiTheme="minorBidi" w:cstheme="minorBidi"/>
          <w:b/>
          <w:bCs/>
          <w:sz w:val="24"/>
          <w:szCs w:val="24"/>
          <w:shd w:val="clear" w:color="auto" w:fill="FFFFFF"/>
        </w:rPr>
        <w:t>limits</w:t>
      </w:r>
      <w:r w:rsidR="009330B4">
        <w:rPr>
          <w:rFonts w:asciiTheme="minorBidi" w:hAnsiTheme="minorBidi" w:cstheme="minorBidi"/>
          <w:b/>
          <w:bCs/>
          <w:sz w:val="24"/>
          <w:szCs w:val="24"/>
          <w:shd w:val="clear" w:color="auto" w:fill="FFFFFF"/>
        </w:rPr>
        <w:t>?</w:t>
      </w:r>
    </w:p>
    <w:p w14:paraId="194A8C14" w14:textId="77777777" w:rsidR="0029742F" w:rsidRDefault="0029742F" w:rsidP="0029742F">
      <w:pPr>
        <w:widowControl w:val="0"/>
        <w:spacing w:line="240" w:lineRule="auto"/>
        <w:contextualSpacing/>
        <w:rPr>
          <w:rFonts w:asciiTheme="minorBidi" w:hAnsiTheme="minorBidi" w:cstheme="minorBidi"/>
          <w:b/>
          <w:bCs/>
          <w:sz w:val="24"/>
          <w:szCs w:val="24"/>
          <w:shd w:val="clear" w:color="auto" w:fill="FFFFFF"/>
        </w:rPr>
      </w:pPr>
    </w:p>
    <w:p w14:paraId="28CD401D" w14:textId="77777777" w:rsidR="0029742F" w:rsidRDefault="0029742F" w:rsidP="0029742F">
      <w:pPr>
        <w:widowControl w:val="0"/>
        <w:spacing w:line="240" w:lineRule="auto"/>
        <w:contextualSpacing/>
        <w:rPr>
          <w:rFonts w:asciiTheme="minorBidi" w:hAnsiTheme="minorBidi" w:cstheme="minorBidi"/>
          <w:b/>
          <w:bCs/>
          <w:sz w:val="24"/>
          <w:szCs w:val="24"/>
          <w:shd w:val="clear" w:color="auto" w:fill="FFFFFF"/>
        </w:rPr>
      </w:pPr>
    </w:p>
    <w:p w14:paraId="4AB2BDA6" w14:textId="04A382CE" w:rsidR="0029742F" w:rsidRPr="00EE528B" w:rsidRDefault="0029742F" w:rsidP="0029742F">
      <w:pPr>
        <w:widowControl w:val="0"/>
        <w:spacing w:line="240" w:lineRule="auto"/>
        <w:contextualSpacing/>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Introduction</w:t>
      </w:r>
    </w:p>
    <w:p w14:paraId="4B10A971" w14:textId="77777777" w:rsidR="0029742F" w:rsidRDefault="0029742F" w:rsidP="00D07D54">
      <w:pPr>
        <w:ind w:firstLine="720"/>
        <w:rPr>
          <w:rFonts w:asciiTheme="minorBidi" w:hAnsiTheme="minorBidi" w:cstheme="minorBidi"/>
          <w:caps/>
          <w:sz w:val="24"/>
          <w:szCs w:val="24"/>
        </w:rPr>
      </w:pPr>
    </w:p>
    <w:p w14:paraId="53AD16F4" w14:textId="7F85127E" w:rsidR="00D07D54" w:rsidRPr="008C649A" w:rsidRDefault="00A6452F" w:rsidP="00D07D54">
      <w:pPr>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w:t>
      </w:r>
      <w:r w:rsidR="00D07D54" w:rsidRPr="008C649A">
        <w:rPr>
          <w:rFonts w:asciiTheme="minorBidi" w:hAnsiTheme="minorBidi" w:cstheme="minorBidi"/>
          <w:sz w:val="24"/>
          <w:szCs w:val="24"/>
          <w:shd w:val="clear" w:color="auto" w:fill="FFFFFF"/>
        </w:rPr>
        <w:t xml:space="preserve">he last three </w:t>
      </w:r>
      <w:r w:rsidR="00D07D54" w:rsidRPr="008C649A">
        <w:rPr>
          <w:rFonts w:asciiTheme="minorBidi" w:hAnsiTheme="minorBidi" w:cstheme="minorBidi"/>
          <w:i/>
          <w:iCs/>
          <w:sz w:val="24"/>
          <w:szCs w:val="24"/>
          <w:shd w:val="clear" w:color="auto" w:fill="FFFFFF"/>
        </w:rPr>
        <w:t>shiurim</w:t>
      </w:r>
      <w:r w:rsidR="00D07D54" w:rsidRPr="008C649A">
        <w:rPr>
          <w:rFonts w:asciiTheme="minorBidi" w:hAnsiTheme="minorBidi" w:cstheme="minorBidi"/>
          <w:sz w:val="24"/>
          <w:szCs w:val="24"/>
          <w:shd w:val="clear" w:color="auto" w:fill="FFFFFF"/>
        </w:rPr>
        <w:t xml:space="preserve"> (16, 17</w:t>
      </w:r>
      <w:r>
        <w:rPr>
          <w:rFonts w:asciiTheme="minorBidi" w:hAnsiTheme="minorBidi" w:cstheme="minorBidi"/>
          <w:sz w:val="24"/>
          <w:szCs w:val="24"/>
          <w:shd w:val="clear" w:color="auto" w:fill="FFFFFF"/>
        </w:rPr>
        <w:t>,</w:t>
      </w:r>
      <w:r w:rsidR="00D07D54" w:rsidRPr="008C649A">
        <w:rPr>
          <w:rFonts w:asciiTheme="minorBidi" w:hAnsiTheme="minorBidi" w:cstheme="minorBidi"/>
          <w:sz w:val="24"/>
          <w:szCs w:val="24"/>
          <w:shd w:val="clear" w:color="auto" w:fill="FFFFFF"/>
        </w:rPr>
        <w:t xml:space="preserve"> and 18) dealt with the question of who is qualified to define a particular situation as one of </w:t>
      </w:r>
      <w:r w:rsidR="00D07D54" w:rsidRPr="008C649A">
        <w:rPr>
          <w:rFonts w:asciiTheme="minorBidi" w:hAnsiTheme="minorBidi" w:cstheme="minorBidi"/>
          <w:i/>
          <w:iCs/>
          <w:sz w:val="24"/>
          <w:szCs w:val="24"/>
          <w:shd w:val="clear" w:color="auto" w:fill="FFFFFF"/>
        </w:rPr>
        <w:t xml:space="preserve">pikuach nefesh. </w:t>
      </w:r>
      <w:r w:rsidR="00D07D54" w:rsidRPr="008C649A">
        <w:rPr>
          <w:rFonts w:asciiTheme="minorBidi" w:hAnsiTheme="minorBidi" w:cstheme="minorBidi"/>
          <w:sz w:val="24"/>
          <w:szCs w:val="24"/>
          <w:shd w:val="clear" w:color="auto" w:fill="FFFFFF"/>
        </w:rPr>
        <w:t xml:space="preserve">In this </w:t>
      </w:r>
      <w:r w:rsidR="00D07D54" w:rsidRPr="008C649A">
        <w:rPr>
          <w:rFonts w:asciiTheme="minorBidi" w:hAnsiTheme="minorBidi" w:cstheme="minorBidi"/>
          <w:i/>
          <w:iCs/>
          <w:sz w:val="24"/>
          <w:szCs w:val="24"/>
          <w:shd w:val="clear" w:color="auto" w:fill="FFFFFF"/>
        </w:rPr>
        <w:t>shiur</w:t>
      </w:r>
      <w:r>
        <w:rPr>
          <w:rFonts w:asciiTheme="minorBidi" w:hAnsiTheme="minorBidi" w:cstheme="minorBidi"/>
          <w:sz w:val="24"/>
          <w:szCs w:val="24"/>
          <w:shd w:val="clear" w:color="auto" w:fill="FFFFFF"/>
        </w:rPr>
        <w:t>,</w:t>
      </w:r>
      <w:r w:rsidR="00D07D54" w:rsidRPr="008C649A">
        <w:rPr>
          <w:rFonts w:asciiTheme="minorBidi" w:hAnsiTheme="minorBidi" w:cstheme="minorBidi"/>
          <w:i/>
          <w:iCs/>
          <w:sz w:val="24"/>
          <w:szCs w:val="24"/>
          <w:shd w:val="clear" w:color="auto" w:fill="FFFFFF"/>
        </w:rPr>
        <w:t xml:space="preserve"> </w:t>
      </w:r>
      <w:r w:rsidR="00D07D54" w:rsidRPr="008C649A">
        <w:rPr>
          <w:rFonts w:asciiTheme="minorBidi" w:hAnsiTheme="minorBidi" w:cstheme="minorBidi"/>
          <w:sz w:val="24"/>
          <w:szCs w:val="24"/>
          <w:shd w:val="clear" w:color="auto" w:fill="FFFFFF"/>
        </w:rPr>
        <w:t xml:space="preserve">we will move on to an even more basic question, namely, what is </w:t>
      </w:r>
      <w:r w:rsidR="00D07D54" w:rsidRPr="008C649A">
        <w:rPr>
          <w:rFonts w:asciiTheme="minorBidi" w:hAnsiTheme="minorBidi" w:cstheme="minorBidi"/>
          <w:i/>
          <w:iCs/>
          <w:sz w:val="24"/>
          <w:szCs w:val="24"/>
          <w:shd w:val="clear" w:color="auto" w:fill="FFFFFF"/>
        </w:rPr>
        <w:t>pikuach nefesh</w:t>
      </w:r>
      <w:r w:rsidR="00D07D54" w:rsidRPr="008C649A">
        <w:rPr>
          <w:rFonts w:asciiTheme="minorBidi" w:hAnsiTheme="minorBidi" w:cstheme="minorBidi"/>
          <w:sz w:val="24"/>
          <w:szCs w:val="24"/>
          <w:shd w:val="clear" w:color="auto" w:fill="FFFFFF"/>
        </w:rPr>
        <w:t xml:space="preserve">? </w:t>
      </w:r>
    </w:p>
    <w:p w14:paraId="325666AF" w14:textId="77777777" w:rsidR="00D07D54" w:rsidRPr="008C649A" w:rsidRDefault="00D07D54" w:rsidP="00D07D54">
      <w:pPr>
        <w:ind w:firstLine="720"/>
        <w:rPr>
          <w:rFonts w:asciiTheme="minorBidi" w:hAnsiTheme="minorBidi" w:cstheme="minorBidi"/>
          <w:sz w:val="24"/>
          <w:szCs w:val="24"/>
          <w:shd w:val="clear" w:color="auto" w:fill="FFFFFF"/>
        </w:rPr>
      </w:pPr>
    </w:p>
    <w:p w14:paraId="37AE0B76" w14:textId="1A45CF75" w:rsidR="00D07D54" w:rsidRPr="008C649A" w:rsidRDefault="00D022BA" w:rsidP="00A63527">
      <w:pPr>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w:t>
      </w:r>
      <w:r w:rsidRPr="008C649A">
        <w:rPr>
          <w:rFonts w:asciiTheme="minorBidi" w:hAnsiTheme="minorBidi" w:cstheme="minorBidi"/>
          <w:sz w:val="24"/>
          <w:szCs w:val="24"/>
          <w:shd w:val="clear" w:color="auto" w:fill="FFFFFF"/>
        </w:rPr>
        <w:t xml:space="preserve"> </w:t>
      </w:r>
      <w:r w:rsidR="00D07D54" w:rsidRPr="008C649A">
        <w:rPr>
          <w:rFonts w:asciiTheme="minorBidi" w:hAnsiTheme="minorBidi" w:cstheme="minorBidi"/>
          <w:sz w:val="24"/>
          <w:szCs w:val="24"/>
          <w:shd w:val="clear" w:color="auto" w:fill="FFFFFF"/>
        </w:rPr>
        <w:t>have</w:t>
      </w:r>
      <w:r>
        <w:rPr>
          <w:rFonts w:asciiTheme="minorBidi" w:hAnsiTheme="minorBidi" w:cstheme="minorBidi"/>
          <w:sz w:val="24"/>
          <w:szCs w:val="24"/>
          <w:shd w:val="clear" w:color="auto" w:fill="FFFFFF"/>
        </w:rPr>
        <w:t xml:space="preserve"> so far</w:t>
      </w:r>
      <w:r w:rsidR="00D07D54" w:rsidRPr="008C649A">
        <w:rPr>
          <w:rFonts w:asciiTheme="minorBidi" w:hAnsiTheme="minorBidi" w:cstheme="minorBidi"/>
          <w:sz w:val="24"/>
          <w:szCs w:val="24"/>
          <w:shd w:val="clear" w:color="auto" w:fill="FFFFFF"/>
        </w:rPr>
        <w:t xml:space="preserve"> </w:t>
      </w:r>
      <w:r w:rsidR="00A63527" w:rsidRPr="008C649A">
        <w:rPr>
          <w:rFonts w:asciiTheme="minorBidi" w:hAnsiTheme="minorBidi" w:cstheme="minorBidi"/>
          <w:sz w:val="24"/>
          <w:szCs w:val="24"/>
          <w:shd w:val="clear" w:color="auto" w:fill="FFFFFF"/>
        </w:rPr>
        <w:t>presented</w:t>
      </w:r>
      <w:r w:rsidR="00D07D54" w:rsidRPr="008C649A">
        <w:rPr>
          <w:rFonts w:asciiTheme="minorBidi" w:hAnsiTheme="minorBidi" w:cstheme="minorBidi"/>
          <w:sz w:val="24"/>
          <w:szCs w:val="24"/>
          <w:shd w:val="clear" w:color="auto" w:fill="FFFFFF"/>
        </w:rPr>
        <w:t xml:space="preserve"> almost twenty </w:t>
      </w:r>
      <w:r w:rsidR="00D07D54" w:rsidRPr="008C649A">
        <w:rPr>
          <w:rFonts w:asciiTheme="minorBidi" w:hAnsiTheme="minorBidi" w:cstheme="minorBidi"/>
          <w:i/>
          <w:iCs/>
          <w:sz w:val="24"/>
          <w:szCs w:val="24"/>
          <w:shd w:val="clear" w:color="auto" w:fill="FFFFFF"/>
        </w:rPr>
        <w:t>shiurim</w:t>
      </w:r>
      <w:r w:rsidR="005A146F">
        <w:rPr>
          <w:rFonts w:asciiTheme="minorBidi" w:hAnsiTheme="minorBidi" w:cstheme="minorBidi"/>
          <w:sz w:val="24"/>
          <w:szCs w:val="24"/>
          <w:shd w:val="clear" w:color="auto" w:fill="FFFFFF"/>
        </w:rPr>
        <w:t>,</w:t>
      </w:r>
      <w:r>
        <w:rPr>
          <w:rFonts w:asciiTheme="minorBidi" w:hAnsiTheme="minorBidi" w:cstheme="minorBidi"/>
          <w:sz w:val="24"/>
          <w:szCs w:val="24"/>
          <w:shd w:val="clear" w:color="auto" w:fill="FFFFFF"/>
        </w:rPr>
        <w:t xml:space="preserve"> addressing</w:t>
      </w:r>
      <w:r w:rsidR="00D07D54" w:rsidRPr="008C649A">
        <w:rPr>
          <w:rFonts w:asciiTheme="minorBidi" w:hAnsiTheme="minorBidi" w:cstheme="minorBidi"/>
          <w:sz w:val="24"/>
          <w:szCs w:val="24"/>
          <w:shd w:val="clear" w:color="auto" w:fill="FFFFFF"/>
        </w:rPr>
        <w:t xml:space="preserve"> many </w:t>
      </w:r>
      <w:r w:rsidR="00A63527" w:rsidRPr="008C649A">
        <w:rPr>
          <w:rFonts w:asciiTheme="minorBidi" w:hAnsiTheme="minorBidi" w:cstheme="minorBidi"/>
          <w:sz w:val="24"/>
          <w:szCs w:val="24"/>
          <w:shd w:val="clear" w:color="auto" w:fill="FFFFFF"/>
        </w:rPr>
        <w:t xml:space="preserve">of the halakhic details pertaining to </w:t>
      </w:r>
      <w:r w:rsidR="00A63527" w:rsidRPr="008C649A">
        <w:rPr>
          <w:rFonts w:asciiTheme="minorBidi" w:hAnsiTheme="minorBidi" w:cstheme="minorBidi"/>
          <w:i/>
          <w:iCs/>
          <w:sz w:val="24"/>
          <w:szCs w:val="24"/>
          <w:shd w:val="clear" w:color="auto" w:fill="FFFFFF"/>
        </w:rPr>
        <w:t>pikuach nefesh</w:t>
      </w:r>
      <w:r w:rsidR="005A146F">
        <w:rPr>
          <w:rFonts w:asciiTheme="minorBidi" w:hAnsiTheme="minorBidi" w:cstheme="minorBidi"/>
          <w:sz w:val="24"/>
          <w:szCs w:val="24"/>
          <w:shd w:val="clear" w:color="auto" w:fill="FFFFFF"/>
        </w:rPr>
        <w:t>, on the assumption</w:t>
      </w:r>
      <w:r w:rsidR="00A63527" w:rsidRPr="008C649A">
        <w:rPr>
          <w:rFonts w:asciiTheme="minorBidi" w:hAnsiTheme="minorBidi" w:cstheme="minorBidi"/>
          <w:sz w:val="24"/>
          <w:szCs w:val="24"/>
          <w:shd w:val="clear" w:color="auto" w:fill="FFFFFF"/>
        </w:rPr>
        <w:t xml:space="preserve"> that </w:t>
      </w:r>
      <w:r w:rsidR="00A63527" w:rsidRPr="008C649A">
        <w:rPr>
          <w:rFonts w:asciiTheme="minorBidi" w:hAnsiTheme="minorBidi" w:cstheme="minorBidi"/>
          <w:i/>
          <w:iCs/>
          <w:sz w:val="24"/>
          <w:szCs w:val="24"/>
          <w:shd w:val="clear" w:color="auto" w:fill="FFFFFF"/>
        </w:rPr>
        <w:t xml:space="preserve">pikuach nefesh </w:t>
      </w:r>
      <w:r w:rsidR="00A63527" w:rsidRPr="008C649A">
        <w:rPr>
          <w:rFonts w:asciiTheme="minorBidi" w:hAnsiTheme="minorBidi" w:cstheme="minorBidi"/>
          <w:sz w:val="24"/>
          <w:szCs w:val="24"/>
          <w:shd w:val="clear" w:color="auto" w:fill="FFFFFF"/>
        </w:rPr>
        <w:t>involves a life-threatening danger to a Jew.</w:t>
      </w:r>
      <w:r w:rsidR="00D07D54" w:rsidRPr="008C649A">
        <w:rPr>
          <w:rFonts w:asciiTheme="minorBidi" w:hAnsiTheme="minorBidi" w:cstheme="minorBidi"/>
          <w:sz w:val="24"/>
          <w:szCs w:val="24"/>
          <w:shd w:val="clear" w:color="auto" w:fill="FFFFFF"/>
        </w:rPr>
        <w:t xml:space="preserve"> </w:t>
      </w:r>
      <w:r w:rsidR="00A63527" w:rsidRPr="008C649A">
        <w:rPr>
          <w:rFonts w:asciiTheme="minorBidi" w:hAnsiTheme="minorBidi" w:cstheme="minorBidi"/>
          <w:sz w:val="24"/>
          <w:szCs w:val="24"/>
          <w:shd w:val="clear" w:color="auto" w:fill="FFFFFF"/>
        </w:rPr>
        <w:t>T</w:t>
      </w:r>
      <w:r w:rsidR="00D07D54" w:rsidRPr="008C649A">
        <w:rPr>
          <w:rFonts w:asciiTheme="minorBidi" w:hAnsiTheme="minorBidi" w:cstheme="minorBidi"/>
          <w:sz w:val="24"/>
          <w:szCs w:val="24"/>
          <w:shd w:val="clear" w:color="auto" w:fill="FFFFFF"/>
        </w:rPr>
        <w:t>his assumption is</w:t>
      </w:r>
      <w:r w:rsidR="00A63527" w:rsidRPr="008C649A">
        <w:rPr>
          <w:rFonts w:asciiTheme="minorBidi" w:hAnsiTheme="minorBidi" w:cstheme="minorBidi"/>
          <w:sz w:val="24"/>
          <w:szCs w:val="24"/>
          <w:shd w:val="clear" w:color="auto" w:fill="FFFFFF"/>
        </w:rPr>
        <w:t xml:space="preserve">, indeed, obvious, </w:t>
      </w:r>
      <w:r w:rsidR="00D07D54" w:rsidRPr="008C649A">
        <w:rPr>
          <w:rFonts w:asciiTheme="minorBidi" w:hAnsiTheme="minorBidi" w:cstheme="minorBidi"/>
          <w:sz w:val="24"/>
          <w:szCs w:val="24"/>
          <w:shd w:val="clear" w:color="auto" w:fill="FFFFFF"/>
        </w:rPr>
        <w:t>but there are many situations in which a certain danger</w:t>
      </w:r>
      <w:r w:rsidR="00A63527" w:rsidRPr="008C649A">
        <w:rPr>
          <w:rFonts w:asciiTheme="minorBidi" w:hAnsiTheme="minorBidi" w:cstheme="minorBidi"/>
          <w:sz w:val="24"/>
          <w:szCs w:val="24"/>
          <w:shd w:val="clear" w:color="auto" w:fill="FFFFFF"/>
        </w:rPr>
        <w:t xml:space="preserve"> exists</w:t>
      </w:r>
      <w:r w:rsidR="00D07D54" w:rsidRPr="008C649A">
        <w:rPr>
          <w:rFonts w:asciiTheme="minorBidi" w:hAnsiTheme="minorBidi" w:cstheme="minorBidi"/>
          <w:sz w:val="24"/>
          <w:szCs w:val="24"/>
          <w:shd w:val="clear" w:color="auto" w:fill="FFFFFF"/>
        </w:rPr>
        <w:t xml:space="preserve"> but it is not clear and unequivocal. A clearer definition is</w:t>
      </w:r>
      <w:r w:rsidR="00A63527" w:rsidRPr="008C649A">
        <w:rPr>
          <w:rFonts w:asciiTheme="minorBidi" w:hAnsiTheme="minorBidi" w:cstheme="minorBidi"/>
          <w:sz w:val="24"/>
          <w:szCs w:val="24"/>
          <w:shd w:val="clear" w:color="auto" w:fill="FFFFFF"/>
        </w:rPr>
        <w:t>,</w:t>
      </w:r>
      <w:r w:rsidR="00D07D54" w:rsidRPr="008C649A">
        <w:rPr>
          <w:rFonts w:asciiTheme="minorBidi" w:hAnsiTheme="minorBidi" w:cstheme="minorBidi"/>
          <w:sz w:val="24"/>
          <w:szCs w:val="24"/>
          <w:shd w:val="clear" w:color="auto" w:fill="FFFFFF"/>
        </w:rPr>
        <w:t xml:space="preserve"> therefore</w:t>
      </w:r>
      <w:r w:rsidR="00A63527" w:rsidRPr="008C649A">
        <w:rPr>
          <w:rFonts w:asciiTheme="minorBidi" w:hAnsiTheme="minorBidi" w:cstheme="minorBidi"/>
          <w:sz w:val="24"/>
          <w:szCs w:val="24"/>
          <w:shd w:val="clear" w:color="auto" w:fill="FFFFFF"/>
        </w:rPr>
        <w:t>,</w:t>
      </w:r>
      <w:r w:rsidR="00D07D54" w:rsidRPr="008C649A">
        <w:rPr>
          <w:rFonts w:asciiTheme="minorBidi" w:hAnsiTheme="minorBidi" w:cstheme="minorBidi"/>
          <w:sz w:val="24"/>
          <w:szCs w:val="24"/>
          <w:shd w:val="clear" w:color="auto" w:fill="FFFFFF"/>
        </w:rPr>
        <w:t xml:space="preserve"> required for the question of what degree of danger is considered </w:t>
      </w:r>
      <w:r w:rsidR="00A63527" w:rsidRPr="008C649A">
        <w:rPr>
          <w:rFonts w:asciiTheme="minorBidi" w:hAnsiTheme="minorBidi" w:cstheme="minorBidi"/>
          <w:i/>
          <w:iCs/>
          <w:sz w:val="24"/>
          <w:szCs w:val="24"/>
          <w:shd w:val="clear" w:color="auto" w:fill="FFFFFF"/>
        </w:rPr>
        <w:t>pikuach nefesh</w:t>
      </w:r>
      <w:r w:rsidR="00D07D54" w:rsidRPr="008C649A">
        <w:rPr>
          <w:rFonts w:asciiTheme="minorBidi" w:hAnsiTheme="minorBidi" w:cstheme="minorBidi"/>
          <w:sz w:val="24"/>
          <w:szCs w:val="24"/>
          <w:shd w:val="clear" w:color="auto" w:fill="FFFFFF"/>
        </w:rPr>
        <w:t>.</w:t>
      </w:r>
    </w:p>
    <w:p w14:paraId="2AFA7713" w14:textId="77777777" w:rsidR="00A63527" w:rsidRPr="008C649A" w:rsidRDefault="00A63527" w:rsidP="00D07D54">
      <w:pPr>
        <w:ind w:firstLine="720"/>
        <w:rPr>
          <w:rFonts w:asciiTheme="minorBidi" w:hAnsiTheme="minorBidi" w:cstheme="minorBidi"/>
          <w:sz w:val="24"/>
          <w:szCs w:val="24"/>
          <w:shd w:val="clear" w:color="auto" w:fill="FFFFFF"/>
        </w:rPr>
      </w:pPr>
    </w:p>
    <w:p w14:paraId="65B6D922" w14:textId="4044C652" w:rsidR="00D07D54" w:rsidRPr="008C649A" w:rsidRDefault="00EB5575" w:rsidP="00A63527">
      <w:pPr>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w:t>
      </w:r>
      <w:r w:rsidR="00D07D54" w:rsidRPr="008C649A">
        <w:rPr>
          <w:rFonts w:asciiTheme="minorBidi" w:hAnsiTheme="minorBidi" w:cstheme="minorBidi"/>
          <w:sz w:val="24"/>
          <w:szCs w:val="24"/>
          <w:shd w:val="clear" w:color="auto" w:fill="FFFFFF"/>
        </w:rPr>
        <w:t>e will examine this issue</w:t>
      </w:r>
      <w:r>
        <w:rPr>
          <w:rFonts w:asciiTheme="minorBidi" w:hAnsiTheme="minorBidi" w:cstheme="minorBidi"/>
          <w:sz w:val="24"/>
          <w:szCs w:val="24"/>
          <w:shd w:val="clear" w:color="auto" w:fill="FFFFFF"/>
        </w:rPr>
        <w:t xml:space="preserve"> i</w:t>
      </w:r>
      <w:r w:rsidRPr="008C649A">
        <w:rPr>
          <w:rFonts w:asciiTheme="minorBidi" w:hAnsiTheme="minorBidi" w:cstheme="minorBidi"/>
          <w:sz w:val="24"/>
          <w:szCs w:val="24"/>
          <w:shd w:val="clear" w:color="auto" w:fill="FFFFFF"/>
        </w:rPr>
        <w:t xml:space="preserve">n this </w:t>
      </w:r>
      <w:r w:rsidRPr="008C649A">
        <w:rPr>
          <w:rFonts w:asciiTheme="minorBidi" w:hAnsiTheme="minorBidi" w:cstheme="minorBidi"/>
          <w:i/>
          <w:iCs/>
          <w:sz w:val="24"/>
          <w:szCs w:val="24"/>
          <w:shd w:val="clear" w:color="auto" w:fill="FFFFFF"/>
        </w:rPr>
        <w:t xml:space="preserve">shiur </w:t>
      </w:r>
      <w:r w:rsidRPr="008C649A">
        <w:rPr>
          <w:rFonts w:asciiTheme="minorBidi" w:hAnsiTheme="minorBidi" w:cstheme="minorBidi"/>
          <w:sz w:val="24"/>
          <w:szCs w:val="24"/>
          <w:shd w:val="clear" w:color="auto" w:fill="FFFFFF"/>
        </w:rPr>
        <w:t>and the next</w:t>
      </w:r>
      <w:r w:rsidR="00D07D54" w:rsidRPr="008C649A">
        <w:rPr>
          <w:rFonts w:asciiTheme="minorBidi" w:hAnsiTheme="minorBidi" w:cstheme="minorBidi"/>
          <w:sz w:val="24"/>
          <w:szCs w:val="24"/>
          <w:shd w:val="clear" w:color="auto" w:fill="FFFFFF"/>
        </w:rPr>
        <w:t xml:space="preserve">, and </w:t>
      </w:r>
      <w:r w:rsidR="00A63527" w:rsidRPr="008C649A">
        <w:rPr>
          <w:rFonts w:asciiTheme="minorBidi" w:hAnsiTheme="minorBidi" w:cstheme="minorBidi"/>
          <w:sz w:val="24"/>
          <w:szCs w:val="24"/>
          <w:shd w:val="clear" w:color="auto" w:fill="FFFFFF"/>
        </w:rPr>
        <w:t xml:space="preserve">our conclusions will serve as an introduction to </w:t>
      </w:r>
      <w:r w:rsidR="00D07D54" w:rsidRPr="008C649A">
        <w:rPr>
          <w:rFonts w:asciiTheme="minorBidi" w:hAnsiTheme="minorBidi" w:cstheme="minorBidi"/>
          <w:sz w:val="24"/>
          <w:szCs w:val="24"/>
          <w:shd w:val="clear" w:color="auto" w:fill="FFFFFF"/>
        </w:rPr>
        <w:t>the concept of "</w:t>
      </w:r>
      <w:r w:rsidR="00A63527" w:rsidRPr="008C649A">
        <w:rPr>
          <w:rFonts w:asciiTheme="minorBidi" w:hAnsiTheme="minorBidi" w:cstheme="minorBidi"/>
          <w:sz w:val="24"/>
          <w:szCs w:val="24"/>
          <w:shd w:val="clear" w:color="auto" w:fill="FFFFFF"/>
        </w:rPr>
        <w:t xml:space="preserve">communal </w:t>
      </w:r>
      <w:r w:rsidR="00A63527" w:rsidRPr="008C649A">
        <w:rPr>
          <w:rFonts w:asciiTheme="minorBidi" w:hAnsiTheme="minorBidi" w:cstheme="minorBidi"/>
          <w:i/>
          <w:iCs/>
          <w:sz w:val="24"/>
          <w:szCs w:val="24"/>
          <w:shd w:val="clear" w:color="auto" w:fill="FFFFFF"/>
        </w:rPr>
        <w:t>pikuach nefesh</w:t>
      </w:r>
      <w:r w:rsidR="00A63527" w:rsidRPr="008C649A">
        <w:rPr>
          <w:rFonts w:asciiTheme="minorBidi" w:hAnsiTheme="minorBidi" w:cstheme="minorBidi"/>
          <w:sz w:val="24"/>
          <w:szCs w:val="24"/>
          <w:shd w:val="clear" w:color="auto" w:fill="FFFFFF"/>
        </w:rPr>
        <w:t xml:space="preserve">," which </w:t>
      </w:r>
      <w:r>
        <w:rPr>
          <w:rFonts w:asciiTheme="minorBidi" w:hAnsiTheme="minorBidi" w:cstheme="minorBidi"/>
          <w:sz w:val="24"/>
          <w:szCs w:val="24"/>
          <w:shd w:val="clear" w:color="auto" w:fill="FFFFFF"/>
        </w:rPr>
        <w:t>will be the subject of</w:t>
      </w:r>
      <w:r w:rsidR="00A63527" w:rsidRPr="008C649A">
        <w:rPr>
          <w:rFonts w:asciiTheme="minorBidi" w:hAnsiTheme="minorBidi" w:cstheme="minorBidi"/>
          <w:sz w:val="24"/>
          <w:szCs w:val="24"/>
          <w:shd w:val="clear" w:color="auto" w:fill="FFFFFF"/>
        </w:rPr>
        <w:t xml:space="preserve"> the </w:t>
      </w:r>
      <w:r w:rsidR="00A63527" w:rsidRPr="008C649A">
        <w:rPr>
          <w:rFonts w:asciiTheme="minorBidi" w:hAnsiTheme="minorBidi" w:cstheme="minorBidi"/>
          <w:i/>
          <w:iCs/>
          <w:sz w:val="24"/>
          <w:szCs w:val="24"/>
          <w:shd w:val="clear" w:color="auto" w:fill="FFFFFF"/>
        </w:rPr>
        <w:t xml:space="preserve">shiurim </w:t>
      </w:r>
      <w:r w:rsidR="00A63527" w:rsidRPr="008C649A">
        <w:rPr>
          <w:rFonts w:asciiTheme="minorBidi" w:hAnsiTheme="minorBidi" w:cstheme="minorBidi"/>
          <w:sz w:val="24"/>
          <w:szCs w:val="24"/>
          <w:shd w:val="clear" w:color="auto" w:fill="FFFFFF"/>
        </w:rPr>
        <w:t xml:space="preserve">that follow.  </w:t>
      </w:r>
    </w:p>
    <w:p w14:paraId="32B4E743" w14:textId="77777777" w:rsidR="00D07D54" w:rsidRDefault="00D07D54" w:rsidP="0029742F">
      <w:pPr>
        <w:rPr>
          <w:rFonts w:asciiTheme="minorBidi" w:hAnsiTheme="minorBidi" w:cstheme="minorBidi"/>
          <w:sz w:val="24"/>
          <w:szCs w:val="24"/>
          <w:shd w:val="clear" w:color="auto" w:fill="FFFFFF"/>
        </w:rPr>
      </w:pPr>
    </w:p>
    <w:p w14:paraId="4E437AD0" w14:textId="1B6B41AB" w:rsidR="0029742F" w:rsidRPr="0029742F" w:rsidRDefault="0029742F" w:rsidP="0029742F">
      <w:pPr>
        <w:rPr>
          <w:rFonts w:asciiTheme="minorBidi" w:hAnsiTheme="minorBidi" w:cstheme="minorBidi"/>
          <w:b/>
          <w:bCs/>
          <w:sz w:val="24"/>
          <w:szCs w:val="24"/>
          <w:shd w:val="clear" w:color="auto" w:fill="FFFFFF"/>
        </w:rPr>
      </w:pPr>
      <w:r w:rsidRPr="0029742F">
        <w:rPr>
          <w:rFonts w:asciiTheme="minorBidi" w:hAnsiTheme="minorBidi" w:cstheme="minorBidi"/>
          <w:b/>
          <w:bCs/>
          <w:sz w:val="24"/>
          <w:szCs w:val="24"/>
          <w:shd w:val="clear" w:color="auto" w:fill="FFFFFF"/>
        </w:rPr>
        <w:t xml:space="preserve">Uncertain </w:t>
      </w:r>
      <w:r w:rsidRPr="0029742F">
        <w:rPr>
          <w:rFonts w:asciiTheme="minorBidi" w:hAnsiTheme="minorBidi" w:cstheme="minorBidi"/>
          <w:b/>
          <w:bCs/>
          <w:i/>
          <w:iCs/>
          <w:sz w:val="24"/>
          <w:szCs w:val="24"/>
          <w:shd w:val="clear" w:color="auto" w:fill="FFFFFF"/>
        </w:rPr>
        <w:t>Pikuach Nefesh</w:t>
      </w:r>
    </w:p>
    <w:p w14:paraId="0D1C288E" w14:textId="77777777" w:rsidR="0050620E" w:rsidRPr="008C649A" w:rsidRDefault="0050620E" w:rsidP="0050620E">
      <w:pPr>
        <w:rPr>
          <w:rFonts w:asciiTheme="minorBidi" w:hAnsiTheme="minorBidi" w:cstheme="minorBidi"/>
          <w:sz w:val="24"/>
          <w:szCs w:val="24"/>
        </w:rPr>
      </w:pPr>
    </w:p>
    <w:p w14:paraId="0C4C7E58" w14:textId="39D286D9" w:rsidR="00D07D54" w:rsidRPr="008C649A" w:rsidRDefault="0050620E" w:rsidP="0050620E">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Ostensibly, </w:t>
      </w:r>
      <w:r w:rsidR="00121466">
        <w:rPr>
          <w:rFonts w:asciiTheme="minorBidi" w:hAnsiTheme="minorBidi" w:cstheme="minorBidi"/>
          <w:sz w:val="24"/>
          <w:szCs w:val="24"/>
          <w:shd w:val="clear" w:color="auto" w:fill="FFFFFF"/>
        </w:rPr>
        <w:t>the</w:t>
      </w:r>
      <w:r w:rsidR="00121466" w:rsidRPr="008C649A">
        <w:rPr>
          <w:rFonts w:asciiTheme="minorBidi" w:hAnsiTheme="minorBidi" w:cstheme="minorBidi"/>
          <w:sz w:val="24"/>
          <w:szCs w:val="24"/>
          <w:shd w:val="clear" w:color="auto" w:fill="FFFFFF"/>
        </w:rPr>
        <w:t xml:space="preserve"> </w:t>
      </w:r>
      <w:r w:rsidRPr="008C649A">
        <w:rPr>
          <w:rFonts w:asciiTheme="minorBidi" w:hAnsiTheme="minorBidi" w:cstheme="minorBidi"/>
          <w:sz w:val="24"/>
          <w:szCs w:val="24"/>
          <w:shd w:val="clear" w:color="auto" w:fill="FFFFFF"/>
        </w:rPr>
        <w:t xml:space="preserve">question </w:t>
      </w:r>
      <w:r w:rsidR="00AE2144">
        <w:rPr>
          <w:rFonts w:asciiTheme="minorBidi" w:hAnsiTheme="minorBidi" w:cstheme="minorBidi"/>
          <w:sz w:val="24"/>
          <w:szCs w:val="24"/>
          <w:shd w:val="clear" w:color="auto" w:fill="FFFFFF"/>
        </w:rPr>
        <w:t>does not require an answer</w:t>
      </w:r>
      <w:r w:rsidRPr="008C649A">
        <w:rPr>
          <w:rFonts w:asciiTheme="minorBidi" w:hAnsiTheme="minorBidi" w:cstheme="minorBidi"/>
          <w:sz w:val="24"/>
          <w:szCs w:val="24"/>
          <w:shd w:val="clear" w:color="auto" w:fill="FFFFFF"/>
        </w:rPr>
        <w:t xml:space="preserve">, for the established </w:t>
      </w:r>
      <w:r w:rsidR="00EB5575" w:rsidRPr="004B4E58">
        <w:rPr>
          <w:rFonts w:asciiTheme="minorBidi" w:hAnsiTheme="minorBidi" w:cstheme="minorBidi"/>
          <w:i/>
          <w:iCs/>
          <w:sz w:val="24"/>
          <w:szCs w:val="24"/>
          <w:shd w:val="clear" w:color="auto" w:fill="FFFFFF"/>
        </w:rPr>
        <w:t>halakha</w:t>
      </w:r>
      <w:r w:rsidR="00EB5575" w:rsidRPr="008C649A">
        <w:rPr>
          <w:rFonts w:asciiTheme="minorBidi" w:hAnsiTheme="minorBidi" w:cstheme="minorBidi"/>
          <w:sz w:val="24"/>
          <w:szCs w:val="24"/>
          <w:shd w:val="clear" w:color="auto" w:fill="FFFFFF"/>
        </w:rPr>
        <w:t xml:space="preserve"> </w:t>
      </w:r>
      <w:r w:rsidR="00AE2144">
        <w:rPr>
          <w:rFonts w:asciiTheme="minorBidi" w:hAnsiTheme="minorBidi" w:cstheme="minorBidi"/>
          <w:sz w:val="24"/>
          <w:szCs w:val="24"/>
          <w:shd w:val="clear" w:color="auto" w:fill="FFFFFF"/>
        </w:rPr>
        <w:t>is</w:t>
      </w:r>
      <w:r w:rsidR="00AE2144" w:rsidRPr="008C649A">
        <w:rPr>
          <w:rFonts w:asciiTheme="minorBidi" w:hAnsiTheme="minorBidi" w:cstheme="minorBidi"/>
          <w:sz w:val="24"/>
          <w:szCs w:val="24"/>
          <w:shd w:val="clear" w:color="auto" w:fill="FFFFFF"/>
        </w:rPr>
        <w:t xml:space="preserve"> </w:t>
      </w:r>
      <w:r w:rsidRPr="008C649A">
        <w:rPr>
          <w:rFonts w:asciiTheme="minorBidi" w:hAnsiTheme="minorBidi" w:cstheme="minorBidi"/>
          <w:sz w:val="24"/>
          <w:szCs w:val="24"/>
          <w:shd w:val="clear" w:color="auto" w:fill="FFFFFF"/>
        </w:rPr>
        <w:t xml:space="preserve">that even </w:t>
      </w:r>
      <w:r w:rsidR="00D07D54" w:rsidRPr="008C649A">
        <w:rPr>
          <w:rFonts w:asciiTheme="minorBidi" w:hAnsiTheme="minorBidi" w:cstheme="minorBidi"/>
          <w:sz w:val="24"/>
          <w:szCs w:val="24"/>
          <w:shd w:val="clear" w:color="auto" w:fill="FFFFFF"/>
        </w:rPr>
        <w:t xml:space="preserve">a remote fear of danger to life permits desecration of Shabbat. </w:t>
      </w:r>
      <w:r w:rsidRPr="008C649A">
        <w:rPr>
          <w:rFonts w:asciiTheme="minorBidi" w:hAnsiTheme="minorBidi" w:cstheme="minorBidi"/>
          <w:sz w:val="24"/>
          <w:szCs w:val="24"/>
          <w:shd w:val="clear" w:color="auto" w:fill="FFFFFF"/>
        </w:rPr>
        <w:t>The Mishna states:</w:t>
      </w:r>
    </w:p>
    <w:p w14:paraId="6D97B6A1" w14:textId="77777777" w:rsidR="0050620E" w:rsidRPr="008C649A" w:rsidRDefault="0050620E" w:rsidP="0050620E">
      <w:pPr>
        <w:ind w:firstLine="720"/>
        <w:rPr>
          <w:rFonts w:asciiTheme="minorBidi" w:hAnsiTheme="minorBidi" w:cstheme="minorBidi"/>
          <w:sz w:val="24"/>
          <w:szCs w:val="24"/>
          <w:shd w:val="clear" w:color="auto" w:fill="FFFFFF"/>
        </w:rPr>
      </w:pPr>
    </w:p>
    <w:p w14:paraId="70463552" w14:textId="5C8C02B5" w:rsidR="00D07D54" w:rsidRPr="008C649A" w:rsidRDefault="0050620E" w:rsidP="0029742F">
      <w:pPr>
        <w:pStyle w:val="BlockText"/>
        <w:ind w:left="720"/>
        <w:rPr>
          <w:rFonts w:asciiTheme="minorBidi" w:hAnsiTheme="minorBidi" w:cstheme="minorBidi"/>
          <w:sz w:val="24"/>
          <w:szCs w:val="24"/>
        </w:rPr>
      </w:pPr>
      <w:r w:rsidRPr="008C649A">
        <w:rPr>
          <w:rFonts w:asciiTheme="minorBidi" w:hAnsiTheme="minorBidi" w:cstheme="minorBidi"/>
          <w:sz w:val="24"/>
          <w:szCs w:val="24"/>
          <w:shd w:val="clear" w:color="auto" w:fill="FFFFFF"/>
        </w:rPr>
        <w:lastRenderedPageBreak/>
        <w:t xml:space="preserve">If debris fell on someone, and it is </w:t>
      </w:r>
      <w:r w:rsidR="00BB1883">
        <w:rPr>
          <w:rFonts w:asciiTheme="minorBidi" w:hAnsiTheme="minorBidi" w:cstheme="minorBidi"/>
          <w:sz w:val="24"/>
          <w:szCs w:val="24"/>
          <w:shd w:val="clear" w:color="auto" w:fill="FFFFFF"/>
        </w:rPr>
        <w:t>uncertain</w:t>
      </w:r>
      <w:r w:rsidR="00BB1883" w:rsidRPr="008C649A">
        <w:rPr>
          <w:rFonts w:asciiTheme="minorBidi" w:hAnsiTheme="minorBidi" w:cstheme="minorBidi"/>
          <w:sz w:val="24"/>
          <w:szCs w:val="24"/>
          <w:shd w:val="clear" w:color="auto" w:fill="FFFFFF"/>
        </w:rPr>
        <w:t xml:space="preserve"> </w:t>
      </w:r>
      <w:r w:rsidRPr="008C649A">
        <w:rPr>
          <w:rFonts w:asciiTheme="minorBidi" w:hAnsiTheme="minorBidi" w:cstheme="minorBidi"/>
          <w:sz w:val="24"/>
          <w:szCs w:val="24"/>
          <w:shd w:val="clear" w:color="auto" w:fill="FFFFFF"/>
        </w:rPr>
        <w:t xml:space="preserve">whether or not he is there, or whether he is alive or dead, or whether he is a Jew or a non-Jew, </w:t>
      </w:r>
      <w:r w:rsidRPr="008C649A">
        <w:rPr>
          <w:rFonts w:asciiTheme="minorBidi" w:hAnsiTheme="minorBidi" w:cstheme="minorBidi"/>
          <w:sz w:val="24"/>
          <w:szCs w:val="24"/>
        </w:rPr>
        <w:t>one should open [even on Shabbat] the heap of debris for his sake. (</w:t>
      </w:r>
      <w:r w:rsidRPr="008C649A">
        <w:rPr>
          <w:rFonts w:asciiTheme="minorBidi" w:hAnsiTheme="minorBidi" w:cstheme="minorBidi"/>
          <w:i/>
          <w:iCs/>
          <w:sz w:val="24"/>
          <w:szCs w:val="24"/>
        </w:rPr>
        <w:t xml:space="preserve">Yoma </w:t>
      </w:r>
      <w:r w:rsidRPr="008C649A">
        <w:rPr>
          <w:rFonts w:asciiTheme="minorBidi" w:hAnsiTheme="minorBidi" w:cstheme="minorBidi"/>
          <w:sz w:val="24"/>
          <w:szCs w:val="24"/>
        </w:rPr>
        <w:t>83a)</w:t>
      </w:r>
    </w:p>
    <w:p w14:paraId="50788E4A" w14:textId="77777777" w:rsidR="0050620E" w:rsidRPr="008C649A" w:rsidRDefault="0050620E" w:rsidP="0050620E">
      <w:pPr>
        <w:pStyle w:val="BlockText"/>
        <w:rPr>
          <w:rFonts w:asciiTheme="minorBidi" w:hAnsiTheme="minorBidi" w:cstheme="minorBidi"/>
          <w:sz w:val="24"/>
          <w:szCs w:val="24"/>
          <w:shd w:val="clear" w:color="auto" w:fill="FFFFFF"/>
        </w:rPr>
      </w:pPr>
    </w:p>
    <w:p w14:paraId="3BF77E55" w14:textId="77777777" w:rsidR="00D07D54" w:rsidRPr="008C649A" w:rsidRDefault="0050620E" w:rsidP="0050620E">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In other words, even if the chance of finding life under the rubble is slim, it is permissible to </w:t>
      </w:r>
      <w:r w:rsidR="00D07D54" w:rsidRPr="008C649A">
        <w:rPr>
          <w:rFonts w:asciiTheme="minorBidi" w:hAnsiTheme="minorBidi" w:cstheme="minorBidi"/>
          <w:sz w:val="24"/>
          <w:szCs w:val="24"/>
          <w:shd w:val="clear" w:color="auto" w:fill="FFFFFF"/>
        </w:rPr>
        <w:t xml:space="preserve">desecrate </w:t>
      </w:r>
      <w:r w:rsidRPr="008C649A">
        <w:rPr>
          <w:rFonts w:asciiTheme="minorBidi" w:hAnsiTheme="minorBidi" w:cstheme="minorBidi"/>
          <w:sz w:val="24"/>
          <w:szCs w:val="24"/>
          <w:shd w:val="clear" w:color="auto" w:fill="FFFFFF"/>
        </w:rPr>
        <w:t>Shabbat</w:t>
      </w:r>
      <w:r w:rsidR="00D07D54" w:rsidRPr="008C649A">
        <w:rPr>
          <w:rFonts w:asciiTheme="minorBidi" w:hAnsiTheme="minorBidi" w:cstheme="minorBidi"/>
          <w:sz w:val="24"/>
          <w:szCs w:val="24"/>
          <w:shd w:val="clear" w:color="auto" w:fill="FFFFFF"/>
        </w:rPr>
        <w:t>.</w:t>
      </w:r>
    </w:p>
    <w:p w14:paraId="20B6475E" w14:textId="77777777" w:rsidR="0050620E" w:rsidRPr="008C649A" w:rsidRDefault="0050620E" w:rsidP="00D07D54">
      <w:pPr>
        <w:ind w:firstLine="720"/>
        <w:rPr>
          <w:rFonts w:asciiTheme="minorBidi" w:hAnsiTheme="minorBidi" w:cstheme="minorBidi"/>
          <w:sz w:val="24"/>
          <w:szCs w:val="24"/>
          <w:shd w:val="clear" w:color="auto" w:fill="FFFFFF"/>
        </w:rPr>
      </w:pPr>
    </w:p>
    <w:p w14:paraId="0BDC9561" w14:textId="77777777" w:rsidR="00D07D54" w:rsidRPr="008C649A" w:rsidRDefault="0050620E" w:rsidP="0050620E">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The Gemara there explains:  </w:t>
      </w:r>
    </w:p>
    <w:p w14:paraId="285B4E81" w14:textId="77777777" w:rsidR="0050620E" w:rsidRPr="008C649A" w:rsidRDefault="0050620E" w:rsidP="0050620E">
      <w:pPr>
        <w:ind w:firstLine="720"/>
        <w:rPr>
          <w:rFonts w:asciiTheme="minorBidi" w:hAnsiTheme="minorBidi" w:cstheme="minorBidi"/>
          <w:sz w:val="24"/>
          <w:szCs w:val="24"/>
          <w:shd w:val="clear" w:color="auto" w:fill="FFFFFF"/>
        </w:rPr>
      </w:pPr>
    </w:p>
    <w:p w14:paraId="51DF8168" w14:textId="6E56F0C2" w:rsidR="00D07D54" w:rsidRPr="008C649A" w:rsidRDefault="0050620E" w:rsidP="0029742F">
      <w:pPr>
        <w:pStyle w:val="BlockText"/>
        <w:ind w:left="720"/>
        <w:rPr>
          <w:rFonts w:asciiTheme="minorBidi" w:hAnsiTheme="minorBidi" w:cstheme="minorBidi"/>
          <w:sz w:val="24"/>
          <w:szCs w:val="24"/>
          <w:shd w:val="clear" w:color="auto" w:fill="FFFFFF"/>
        </w:rPr>
      </w:pPr>
      <w:r w:rsidRPr="008C649A">
        <w:rPr>
          <w:rFonts w:asciiTheme="minorBidi" w:hAnsiTheme="minorBidi" w:cstheme="minorBidi"/>
          <w:sz w:val="24"/>
          <w:szCs w:val="24"/>
        </w:rPr>
        <w:t xml:space="preserve">Rav Yosef said in the name of Rav Yehuda, who said in the name of Shmuel: In a case of danger to life, </w:t>
      </w:r>
      <w:r w:rsidR="009002C1">
        <w:rPr>
          <w:rFonts w:asciiTheme="minorBidi" w:hAnsiTheme="minorBidi" w:cstheme="minorBidi"/>
          <w:sz w:val="24"/>
          <w:szCs w:val="24"/>
        </w:rPr>
        <w:t>[the Sages] did not follow the [rule of]</w:t>
      </w:r>
      <w:r w:rsidRPr="008C649A">
        <w:rPr>
          <w:rFonts w:asciiTheme="minorBidi" w:hAnsiTheme="minorBidi" w:cstheme="minorBidi"/>
          <w:sz w:val="24"/>
          <w:szCs w:val="24"/>
        </w:rPr>
        <w:t xml:space="preserve"> majority.</w:t>
      </w:r>
      <w:r w:rsidRPr="008C649A">
        <w:rPr>
          <w:rFonts w:asciiTheme="minorBidi" w:hAnsiTheme="minorBidi" w:cstheme="minorBidi"/>
          <w:sz w:val="24"/>
          <w:szCs w:val="24"/>
          <w:shd w:val="clear" w:color="auto" w:fill="FFFFFF"/>
        </w:rPr>
        <w:t xml:space="preserve"> (</w:t>
      </w:r>
      <w:r w:rsidRPr="008C649A">
        <w:rPr>
          <w:rFonts w:asciiTheme="minorBidi" w:hAnsiTheme="minorBidi" w:cstheme="minorBidi"/>
          <w:i/>
          <w:iCs/>
          <w:sz w:val="24"/>
          <w:szCs w:val="24"/>
          <w:shd w:val="clear" w:color="auto" w:fill="FFFFFF"/>
        </w:rPr>
        <w:t xml:space="preserve">Yoma </w:t>
      </w:r>
      <w:r w:rsidRPr="008C649A">
        <w:rPr>
          <w:rFonts w:asciiTheme="minorBidi" w:hAnsiTheme="minorBidi" w:cstheme="minorBidi"/>
          <w:sz w:val="24"/>
          <w:szCs w:val="24"/>
          <w:shd w:val="clear" w:color="auto" w:fill="FFFFFF"/>
        </w:rPr>
        <w:t xml:space="preserve">84b) </w:t>
      </w:r>
    </w:p>
    <w:p w14:paraId="067444C2" w14:textId="77777777" w:rsidR="0050620E" w:rsidRPr="008C649A" w:rsidRDefault="0050620E" w:rsidP="0050620E">
      <w:pPr>
        <w:pStyle w:val="BlockText"/>
        <w:rPr>
          <w:rFonts w:asciiTheme="minorBidi" w:hAnsiTheme="minorBidi" w:cstheme="minorBidi"/>
          <w:sz w:val="24"/>
          <w:szCs w:val="24"/>
          <w:shd w:val="clear" w:color="auto" w:fill="FFFFFF"/>
        </w:rPr>
      </w:pPr>
    </w:p>
    <w:p w14:paraId="357E6F04" w14:textId="6DC9F636" w:rsidR="00D07D54" w:rsidRPr="008C649A" w:rsidRDefault="009002C1" w:rsidP="00187C56">
      <w:pPr>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This statement was made with regard to a</w:t>
      </w:r>
      <w:r w:rsidR="00187C56" w:rsidRPr="008C649A">
        <w:rPr>
          <w:rFonts w:asciiTheme="minorBidi" w:hAnsiTheme="minorBidi" w:cstheme="minorBidi"/>
          <w:sz w:val="24"/>
          <w:szCs w:val="24"/>
          <w:shd w:val="clear" w:color="auto" w:fill="FFFFFF"/>
        </w:rPr>
        <w:t xml:space="preserve"> situation in which a group of people is in danger and we do not know whether or not </w:t>
      </w:r>
      <w:r w:rsidR="00D07D54" w:rsidRPr="008C649A">
        <w:rPr>
          <w:rFonts w:asciiTheme="minorBidi" w:hAnsiTheme="minorBidi" w:cstheme="minorBidi"/>
          <w:sz w:val="24"/>
          <w:szCs w:val="24"/>
          <w:shd w:val="clear" w:color="auto" w:fill="FFFFFF"/>
        </w:rPr>
        <w:t xml:space="preserve">there are </w:t>
      </w:r>
      <w:r w:rsidR="00187C56" w:rsidRPr="008C649A">
        <w:rPr>
          <w:rFonts w:asciiTheme="minorBidi" w:hAnsiTheme="minorBidi" w:cstheme="minorBidi"/>
          <w:sz w:val="24"/>
          <w:szCs w:val="24"/>
          <w:shd w:val="clear" w:color="auto" w:fill="FFFFFF"/>
        </w:rPr>
        <w:t>Jews</w:t>
      </w:r>
      <w:r w:rsidR="00D07D54" w:rsidRPr="008C649A">
        <w:rPr>
          <w:rFonts w:asciiTheme="minorBidi" w:hAnsiTheme="minorBidi" w:cstheme="minorBidi"/>
          <w:sz w:val="24"/>
          <w:szCs w:val="24"/>
          <w:shd w:val="clear" w:color="auto" w:fill="FFFFFF"/>
        </w:rPr>
        <w:t xml:space="preserve"> among them. In </w:t>
      </w:r>
      <w:r w:rsidR="00187C56" w:rsidRPr="008C649A">
        <w:rPr>
          <w:rFonts w:asciiTheme="minorBidi" w:hAnsiTheme="minorBidi" w:cstheme="minorBidi"/>
          <w:sz w:val="24"/>
          <w:szCs w:val="24"/>
          <w:shd w:val="clear" w:color="auto" w:fill="FFFFFF"/>
        </w:rPr>
        <w:t>practice</w:t>
      </w:r>
      <w:r w:rsidR="00D07D54" w:rsidRPr="008C649A">
        <w:rPr>
          <w:rFonts w:asciiTheme="minorBidi" w:hAnsiTheme="minorBidi" w:cstheme="minorBidi"/>
          <w:sz w:val="24"/>
          <w:szCs w:val="24"/>
          <w:shd w:val="clear" w:color="auto" w:fill="FFFFFF"/>
        </w:rPr>
        <w:t xml:space="preserve">, </w:t>
      </w:r>
      <w:r w:rsidR="00187C56" w:rsidRPr="008C649A">
        <w:rPr>
          <w:rFonts w:asciiTheme="minorBidi" w:hAnsiTheme="minorBidi" w:cstheme="minorBidi"/>
          <w:sz w:val="24"/>
          <w:szCs w:val="24"/>
          <w:shd w:val="clear" w:color="auto" w:fill="FFFFFF"/>
        </w:rPr>
        <w:t xml:space="preserve">all halakhic authorities </w:t>
      </w:r>
      <w:r w:rsidR="006347CB">
        <w:rPr>
          <w:rFonts w:asciiTheme="minorBidi" w:hAnsiTheme="minorBidi" w:cstheme="minorBidi"/>
          <w:sz w:val="24"/>
          <w:szCs w:val="24"/>
          <w:shd w:val="clear" w:color="auto" w:fill="FFFFFF"/>
        </w:rPr>
        <w:t xml:space="preserve">have </w:t>
      </w:r>
      <w:r w:rsidR="00187C56" w:rsidRPr="008C649A">
        <w:rPr>
          <w:rFonts w:asciiTheme="minorBidi" w:hAnsiTheme="minorBidi" w:cstheme="minorBidi"/>
          <w:sz w:val="24"/>
          <w:szCs w:val="24"/>
          <w:shd w:val="clear" w:color="auto" w:fill="FFFFFF"/>
        </w:rPr>
        <w:t>agree</w:t>
      </w:r>
      <w:r w:rsidR="006347CB">
        <w:rPr>
          <w:rFonts w:asciiTheme="minorBidi" w:hAnsiTheme="minorBidi" w:cstheme="minorBidi"/>
          <w:sz w:val="24"/>
          <w:szCs w:val="24"/>
          <w:shd w:val="clear" w:color="auto" w:fill="FFFFFF"/>
        </w:rPr>
        <w:t xml:space="preserve">d </w:t>
      </w:r>
      <w:r w:rsidR="006347CB" w:rsidRPr="008C649A">
        <w:rPr>
          <w:rFonts w:asciiTheme="minorBidi" w:hAnsiTheme="minorBidi" w:cstheme="minorBidi"/>
          <w:sz w:val="24"/>
          <w:szCs w:val="24"/>
          <w:shd w:val="clear" w:color="auto" w:fill="FFFFFF"/>
        </w:rPr>
        <w:t>for hundreds of years already</w:t>
      </w:r>
      <w:r w:rsidR="00187C56" w:rsidRPr="008C649A">
        <w:rPr>
          <w:rFonts w:asciiTheme="minorBidi" w:hAnsiTheme="minorBidi" w:cstheme="minorBidi"/>
          <w:sz w:val="24"/>
          <w:szCs w:val="24"/>
          <w:shd w:val="clear" w:color="auto" w:fill="FFFFFF"/>
        </w:rPr>
        <w:t xml:space="preserve"> that Shabbat is desecrated for all people, Jew and non-Jew alike</w:t>
      </w:r>
      <w:r w:rsidR="006347CB">
        <w:rPr>
          <w:rFonts w:asciiTheme="minorBidi" w:hAnsiTheme="minorBidi" w:cstheme="minorBidi"/>
          <w:sz w:val="24"/>
          <w:szCs w:val="24"/>
          <w:shd w:val="clear" w:color="auto" w:fill="FFFFFF"/>
        </w:rPr>
        <w:t xml:space="preserve"> –</w:t>
      </w:r>
      <w:r w:rsidR="00187C56" w:rsidRPr="008C649A">
        <w:rPr>
          <w:rFonts w:asciiTheme="minorBidi" w:hAnsiTheme="minorBidi" w:cstheme="minorBidi"/>
          <w:sz w:val="24"/>
          <w:szCs w:val="24"/>
          <w:shd w:val="clear" w:color="auto" w:fill="FFFFFF"/>
        </w:rPr>
        <w:t xml:space="preserve"> but the important principle </w:t>
      </w:r>
      <w:r w:rsidR="00D07D54" w:rsidRPr="008C649A">
        <w:rPr>
          <w:rFonts w:asciiTheme="minorBidi" w:hAnsiTheme="minorBidi" w:cstheme="minorBidi"/>
          <w:sz w:val="24"/>
          <w:szCs w:val="24"/>
          <w:shd w:val="clear" w:color="auto" w:fill="FFFFFF"/>
        </w:rPr>
        <w:t xml:space="preserve">for our </w:t>
      </w:r>
      <w:r w:rsidR="00187C56" w:rsidRPr="008C649A">
        <w:rPr>
          <w:rFonts w:asciiTheme="minorBidi" w:hAnsiTheme="minorBidi" w:cstheme="minorBidi"/>
          <w:sz w:val="24"/>
          <w:szCs w:val="24"/>
          <w:shd w:val="clear" w:color="auto" w:fill="FFFFFF"/>
        </w:rPr>
        <w:t xml:space="preserve">purposes is that even though </w:t>
      </w:r>
      <w:r w:rsidR="006347CB" w:rsidRPr="008C649A">
        <w:rPr>
          <w:rFonts w:asciiTheme="minorBidi" w:hAnsiTheme="minorBidi" w:cstheme="minorBidi"/>
          <w:sz w:val="24"/>
          <w:szCs w:val="24"/>
          <w:shd w:val="clear" w:color="auto" w:fill="FFFFFF"/>
        </w:rPr>
        <w:t xml:space="preserve">we follow the majority </w:t>
      </w:r>
      <w:r w:rsidR="00187C56" w:rsidRPr="008C649A">
        <w:rPr>
          <w:rFonts w:asciiTheme="minorBidi" w:hAnsiTheme="minorBidi" w:cstheme="minorBidi"/>
          <w:sz w:val="24"/>
          <w:szCs w:val="24"/>
          <w:shd w:val="clear" w:color="auto" w:fill="FFFFFF"/>
        </w:rPr>
        <w:t xml:space="preserve">for all </w:t>
      </w:r>
      <w:r w:rsidR="006347CB">
        <w:rPr>
          <w:rFonts w:asciiTheme="minorBidi" w:hAnsiTheme="minorBidi" w:cstheme="minorBidi"/>
          <w:sz w:val="24"/>
          <w:szCs w:val="24"/>
          <w:shd w:val="clear" w:color="auto" w:fill="FFFFFF"/>
        </w:rPr>
        <w:t xml:space="preserve">other </w:t>
      </w:r>
      <w:r w:rsidR="00187C56" w:rsidRPr="008C649A">
        <w:rPr>
          <w:rFonts w:asciiTheme="minorBidi" w:hAnsiTheme="minorBidi" w:cstheme="minorBidi"/>
          <w:sz w:val="24"/>
          <w:szCs w:val="24"/>
          <w:shd w:val="clear" w:color="auto" w:fill="FFFFFF"/>
        </w:rPr>
        <w:t xml:space="preserve">halakhic matters, with respect to the laws of </w:t>
      </w:r>
      <w:r w:rsidR="00187C56" w:rsidRPr="008C649A">
        <w:rPr>
          <w:rFonts w:asciiTheme="minorBidi" w:hAnsiTheme="minorBidi" w:cstheme="minorBidi"/>
          <w:i/>
          <w:iCs/>
          <w:sz w:val="24"/>
          <w:szCs w:val="24"/>
          <w:shd w:val="clear" w:color="auto" w:fill="FFFFFF"/>
        </w:rPr>
        <w:t>pikuach nefesh</w:t>
      </w:r>
      <w:r w:rsidR="006F432B">
        <w:rPr>
          <w:rFonts w:asciiTheme="minorBidi" w:hAnsiTheme="minorBidi" w:cstheme="minorBidi"/>
          <w:sz w:val="24"/>
          <w:szCs w:val="24"/>
          <w:shd w:val="clear" w:color="auto" w:fill="FFFFFF"/>
        </w:rPr>
        <w:t>,</w:t>
      </w:r>
      <w:r w:rsidR="00187C56" w:rsidRPr="008C649A">
        <w:rPr>
          <w:rFonts w:asciiTheme="minorBidi" w:hAnsiTheme="minorBidi" w:cstheme="minorBidi"/>
          <w:i/>
          <w:iCs/>
          <w:sz w:val="24"/>
          <w:szCs w:val="24"/>
          <w:shd w:val="clear" w:color="auto" w:fill="FFFFFF"/>
        </w:rPr>
        <w:t xml:space="preserve"> </w:t>
      </w:r>
      <w:r w:rsidR="00187C56" w:rsidRPr="008C649A">
        <w:rPr>
          <w:rFonts w:asciiTheme="minorBidi" w:hAnsiTheme="minorBidi" w:cstheme="minorBidi"/>
          <w:sz w:val="24"/>
          <w:szCs w:val="24"/>
          <w:shd w:val="clear" w:color="auto" w:fill="FFFFFF"/>
        </w:rPr>
        <w:t xml:space="preserve">we take </w:t>
      </w:r>
      <w:r w:rsidR="006F432B" w:rsidRPr="008C649A">
        <w:rPr>
          <w:rFonts w:asciiTheme="minorBidi" w:hAnsiTheme="minorBidi" w:cstheme="minorBidi"/>
          <w:sz w:val="24"/>
          <w:szCs w:val="24"/>
          <w:shd w:val="clear" w:color="auto" w:fill="FFFFFF"/>
        </w:rPr>
        <w:t xml:space="preserve">even a small minority </w:t>
      </w:r>
      <w:r w:rsidR="00187C56" w:rsidRPr="008C649A">
        <w:rPr>
          <w:rFonts w:asciiTheme="minorBidi" w:hAnsiTheme="minorBidi" w:cstheme="minorBidi"/>
          <w:sz w:val="24"/>
          <w:szCs w:val="24"/>
          <w:shd w:val="clear" w:color="auto" w:fill="FFFFFF"/>
        </w:rPr>
        <w:t>into consideration, and based on that</w:t>
      </w:r>
      <w:r w:rsidR="006F432B">
        <w:rPr>
          <w:rFonts w:asciiTheme="minorBidi" w:hAnsiTheme="minorBidi" w:cstheme="minorBidi"/>
          <w:sz w:val="24"/>
          <w:szCs w:val="24"/>
          <w:shd w:val="clear" w:color="auto" w:fill="FFFFFF"/>
        </w:rPr>
        <w:t>,</w:t>
      </w:r>
      <w:r w:rsidR="00187C56" w:rsidRPr="008C649A">
        <w:rPr>
          <w:rFonts w:asciiTheme="minorBidi" w:hAnsiTheme="minorBidi" w:cstheme="minorBidi"/>
          <w:sz w:val="24"/>
          <w:szCs w:val="24"/>
          <w:shd w:val="clear" w:color="auto" w:fill="FFFFFF"/>
        </w:rPr>
        <w:t xml:space="preserve"> it is permissible to desecrate Shabbat. </w:t>
      </w:r>
    </w:p>
    <w:p w14:paraId="4E75AA32" w14:textId="77777777" w:rsidR="00187C56" w:rsidRPr="008C649A" w:rsidRDefault="00187C56" w:rsidP="00D07D54">
      <w:pPr>
        <w:ind w:firstLine="720"/>
        <w:rPr>
          <w:rFonts w:asciiTheme="minorBidi" w:hAnsiTheme="minorBidi" w:cstheme="minorBidi"/>
          <w:sz w:val="24"/>
          <w:szCs w:val="24"/>
          <w:shd w:val="clear" w:color="auto" w:fill="FFFFFF"/>
        </w:rPr>
      </w:pPr>
    </w:p>
    <w:p w14:paraId="130F0D6B" w14:textId="1D4CB2E4" w:rsidR="00D07D54" w:rsidRPr="008C649A" w:rsidRDefault="00D07D54" w:rsidP="008C649A">
      <w:pPr>
        <w:ind w:firstLine="720"/>
        <w:rPr>
          <w:rFonts w:asciiTheme="minorBidi" w:hAnsiTheme="minorBidi" w:cstheme="minorBidi"/>
          <w:i/>
          <w:iCs/>
          <w:sz w:val="24"/>
          <w:szCs w:val="24"/>
          <w:shd w:val="clear" w:color="auto" w:fill="FFFFFF"/>
        </w:rPr>
      </w:pPr>
      <w:r w:rsidRPr="008C649A">
        <w:rPr>
          <w:rFonts w:asciiTheme="minorBidi" w:hAnsiTheme="minorBidi" w:cstheme="minorBidi"/>
          <w:sz w:val="24"/>
          <w:szCs w:val="24"/>
          <w:shd w:val="clear" w:color="auto" w:fill="FFFFFF"/>
        </w:rPr>
        <w:t xml:space="preserve">The </w:t>
      </w:r>
      <w:r w:rsidR="00187C56" w:rsidRPr="008C649A">
        <w:rPr>
          <w:rFonts w:asciiTheme="minorBidi" w:hAnsiTheme="minorBidi" w:cstheme="minorBidi"/>
          <w:i/>
          <w:iCs/>
          <w:sz w:val="24"/>
          <w:szCs w:val="24"/>
          <w:shd w:val="clear" w:color="auto" w:fill="FFFFFF"/>
        </w:rPr>
        <w:t xml:space="preserve">Tosafot </w:t>
      </w:r>
      <w:r w:rsidR="00187C56" w:rsidRPr="008C649A">
        <w:rPr>
          <w:rFonts w:asciiTheme="minorBidi" w:hAnsiTheme="minorBidi" w:cstheme="minorBidi"/>
          <w:sz w:val="24"/>
          <w:szCs w:val="24"/>
          <w:shd w:val="clear" w:color="auto" w:fill="FFFFFF"/>
        </w:rPr>
        <w:t xml:space="preserve">(ad loc.) explain that this expansive </w:t>
      </w:r>
      <w:r w:rsidR="00187C56" w:rsidRPr="004B4E58">
        <w:rPr>
          <w:rFonts w:asciiTheme="minorBidi" w:hAnsiTheme="minorBidi" w:cstheme="minorBidi"/>
          <w:i/>
          <w:iCs/>
          <w:sz w:val="24"/>
          <w:szCs w:val="24"/>
          <w:shd w:val="clear" w:color="auto" w:fill="FFFFFF"/>
        </w:rPr>
        <w:t>halakha</w:t>
      </w:r>
      <w:r w:rsidR="00187C56" w:rsidRPr="008C649A">
        <w:rPr>
          <w:rFonts w:asciiTheme="minorBidi" w:hAnsiTheme="minorBidi" w:cstheme="minorBidi"/>
          <w:sz w:val="24"/>
          <w:szCs w:val="24"/>
          <w:shd w:val="clear" w:color="auto" w:fill="FFFFFF"/>
        </w:rPr>
        <w:t>, which dictates desecration of Shabbat even when the danger to the life of a Jew is remote</w:t>
      </w:r>
      <w:r w:rsidR="006F432B">
        <w:rPr>
          <w:rFonts w:asciiTheme="minorBidi" w:hAnsiTheme="minorBidi" w:cstheme="minorBidi"/>
          <w:sz w:val="24"/>
          <w:szCs w:val="24"/>
          <w:shd w:val="clear" w:color="auto" w:fill="FFFFFF"/>
        </w:rPr>
        <w:t>,</w:t>
      </w:r>
      <w:r w:rsidR="00187C56" w:rsidRPr="008C649A">
        <w:rPr>
          <w:rFonts w:asciiTheme="minorBidi" w:hAnsiTheme="minorBidi" w:cstheme="minorBidi"/>
          <w:sz w:val="24"/>
          <w:szCs w:val="24"/>
          <w:shd w:val="clear" w:color="auto" w:fill="FFFFFF"/>
        </w:rPr>
        <w:t xml:space="preserve"> stems from the fundamental principle of "he shall live by them" (</w:t>
      </w:r>
      <w:r w:rsidR="00187C56" w:rsidRPr="008C649A">
        <w:rPr>
          <w:rFonts w:asciiTheme="minorBidi" w:hAnsiTheme="minorBidi" w:cstheme="minorBidi"/>
          <w:i/>
          <w:iCs/>
          <w:sz w:val="24"/>
          <w:szCs w:val="24"/>
          <w:shd w:val="clear" w:color="auto" w:fill="FFFFFF"/>
        </w:rPr>
        <w:t xml:space="preserve">Vayikra </w:t>
      </w:r>
      <w:r w:rsidR="00187C56" w:rsidRPr="008C649A">
        <w:rPr>
          <w:rFonts w:asciiTheme="minorBidi" w:hAnsiTheme="minorBidi" w:cstheme="minorBidi"/>
          <w:sz w:val="24"/>
          <w:szCs w:val="24"/>
          <w:shd w:val="clear" w:color="auto" w:fill="FFFFFF"/>
        </w:rPr>
        <w:t xml:space="preserve">18:5), which we </w:t>
      </w:r>
      <w:r w:rsidR="006F432B">
        <w:rPr>
          <w:rFonts w:asciiTheme="minorBidi" w:hAnsiTheme="minorBidi" w:cstheme="minorBidi"/>
          <w:sz w:val="24"/>
          <w:szCs w:val="24"/>
          <w:shd w:val="clear" w:color="auto" w:fill="FFFFFF"/>
        </w:rPr>
        <w:t>discussed</w:t>
      </w:r>
      <w:r w:rsidR="00187C56" w:rsidRPr="008C649A">
        <w:rPr>
          <w:rFonts w:asciiTheme="minorBidi" w:hAnsiTheme="minorBidi" w:cstheme="minorBidi"/>
          <w:sz w:val="24"/>
          <w:szCs w:val="24"/>
          <w:shd w:val="clear" w:color="auto" w:fill="FFFFFF"/>
        </w:rPr>
        <w:t xml:space="preserve"> in our opening </w:t>
      </w:r>
      <w:r w:rsidR="00187C56" w:rsidRPr="008C649A">
        <w:rPr>
          <w:rFonts w:asciiTheme="minorBidi" w:hAnsiTheme="minorBidi" w:cstheme="minorBidi"/>
          <w:i/>
          <w:iCs/>
          <w:sz w:val="24"/>
          <w:szCs w:val="24"/>
          <w:shd w:val="clear" w:color="auto" w:fill="FFFFFF"/>
        </w:rPr>
        <w:t>shiurim</w:t>
      </w:r>
      <w:r w:rsidR="00187C56" w:rsidRPr="008C649A">
        <w:rPr>
          <w:rFonts w:asciiTheme="minorBidi" w:hAnsiTheme="minorBidi" w:cstheme="minorBidi"/>
          <w:sz w:val="24"/>
          <w:szCs w:val="24"/>
          <w:shd w:val="clear" w:color="auto" w:fill="FFFFFF"/>
        </w:rPr>
        <w:t>:</w:t>
      </w:r>
      <w:r w:rsidR="00187C56" w:rsidRPr="008C649A">
        <w:rPr>
          <w:rFonts w:asciiTheme="minorBidi" w:hAnsiTheme="minorBidi" w:cstheme="minorBidi"/>
          <w:i/>
          <w:iCs/>
          <w:sz w:val="24"/>
          <w:szCs w:val="24"/>
          <w:shd w:val="clear" w:color="auto" w:fill="FFFFFF"/>
        </w:rPr>
        <w:t xml:space="preserve"> </w:t>
      </w:r>
    </w:p>
    <w:p w14:paraId="43827FC3" w14:textId="77777777" w:rsidR="00187C56" w:rsidRPr="008C649A" w:rsidRDefault="00187C56" w:rsidP="00187C56">
      <w:pPr>
        <w:ind w:firstLine="720"/>
        <w:rPr>
          <w:rFonts w:asciiTheme="minorBidi" w:hAnsiTheme="minorBidi" w:cstheme="minorBidi"/>
          <w:i/>
          <w:iCs/>
          <w:sz w:val="24"/>
          <w:szCs w:val="24"/>
          <w:shd w:val="clear" w:color="auto" w:fill="FFFFFF"/>
        </w:rPr>
      </w:pPr>
    </w:p>
    <w:p w14:paraId="006C3708" w14:textId="6207C3BA" w:rsidR="00187C56" w:rsidRPr="008C649A" w:rsidRDefault="00187C56" w:rsidP="0029742F">
      <w:pPr>
        <w:pStyle w:val="BlockText"/>
        <w:ind w:left="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The Ri says: The reason that in matters of </w:t>
      </w:r>
      <w:r w:rsidRPr="008C649A">
        <w:rPr>
          <w:rFonts w:asciiTheme="minorBidi" w:hAnsiTheme="minorBidi" w:cstheme="minorBidi"/>
          <w:i/>
          <w:iCs/>
          <w:sz w:val="24"/>
          <w:szCs w:val="24"/>
          <w:shd w:val="clear" w:color="auto" w:fill="FFFFFF"/>
        </w:rPr>
        <w:t xml:space="preserve">pikuach nefesh </w:t>
      </w:r>
      <w:r w:rsidRPr="008C649A">
        <w:rPr>
          <w:rFonts w:asciiTheme="minorBidi" w:hAnsiTheme="minorBidi" w:cstheme="minorBidi"/>
          <w:sz w:val="24"/>
          <w:szCs w:val="24"/>
          <w:shd w:val="clear" w:color="auto" w:fill="FFFFFF"/>
        </w:rPr>
        <w:t>one does</w:t>
      </w:r>
      <w:r w:rsidR="008A2311" w:rsidRPr="008C649A">
        <w:rPr>
          <w:rFonts w:asciiTheme="minorBidi" w:hAnsiTheme="minorBidi" w:cstheme="minorBidi"/>
          <w:sz w:val="24"/>
          <w:szCs w:val="24"/>
          <w:shd w:val="clear" w:color="auto" w:fill="FFFFFF"/>
        </w:rPr>
        <w:t xml:space="preserve"> not follow the majority is that it is written: "He shall live by them"</w:t>
      </w:r>
      <w:r w:rsidR="00CD3673">
        <w:rPr>
          <w:rFonts w:asciiTheme="minorBidi" w:hAnsiTheme="minorBidi" w:cstheme="minorBidi"/>
          <w:sz w:val="24"/>
          <w:szCs w:val="24"/>
          <w:shd w:val="clear" w:color="auto" w:fill="FFFFFF"/>
        </w:rPr>
        <w:t xml:space="preserve"> –</w:t>
      </w:r>
      <w:r w:rsidR="008A2311" w:rsidRPr="008C649A">
        <w:rPr>
          <w:rFonts w:asciiTheme="minorBidi" w:hAnsiTheme="minorBidi" w:cstheme="minorBidi"/>
          <w:sz w:val="24"/>
          <w:szCs w:val="24"/>
          <w:shd w:val="clear" w:color="auto" w:fill="FFFFFF"/>
        </w:rPr>
        <w:t xml:space="preserve"> and not die by them</w:t>
      </w:r>
      <w:r w:rsidR="00CD3673">
        <w:rPr>
          <w:rFonts w:asciiTheme="minorBidi" w:hAnsiTheme="minorBidi" w:cstheme="minorBidi"/>
          <w:sz w:val="24"/>
          <w:szCs w:val="24"/>
          <w:shd w:val="clear" w:color="auto" w:fill="FFFFFF"/>
        </w:rPr>
        <w:t xml:space="preserve"> –</w:t>
      </w:r>
      <w:r w:rsidR="008A2311" w:rsidRPr="008C649A">
        <w:rPr>
          <w:rFonts w:asciiTheme="minorBidi" w:hAnsiTheme="minorBidi" w:cstheme="minorBidi"/>
          <w:sz w:val="24"/>
          <w:szCs w:val="24"/>
          <w:shd w:val="clear" w:color="auto" w:fill="FFFFFF"/>
        </w:rPr>
        <w:t xml:space="preserve"> that it must not lead in any way to the death of a Jew. </w:t>
      </w:r>
      <w:r w:rsidRPr="008C649A">
        <w:rPr>
          <w:rFonts w:asciiTheme="minorBidi" w:hAnsiTheme="minorBidi" w:cstheme="minorBidi"/>
          <w:sz w:val="24"/>
          <w:szCs w:val="24"/>
          <w:shd w:val="clear" w:color="auto" w:fill="FFFFFF"/>
        </w:rPr>
        <w:t xml:space="preserve"> </w:t>
      </w:r>
      <w:r w:rsidR="008A2311" w:rsidRPr="008C649A">
        <w:rPr>
          <w:rFonts w:asciiTheme="minorBidi" w:hAnsiTheme="minorBidi" w:cstheme="minorBidi"/>
          <w:sz w:val="24"/>
          <w:szCs w:val="24"/>
          <w:shd w:val="clear" w:color="auto" w:fill="FFFFFF"/>
        </w:rPr>
        <w:t>(</w:t>
      </w:r>
      <w:r w:rsidR="008A2311" w:rsidRPr="008C649A">
        <w:rPr>
          <w:rFonts w:asciiTheme="minorBidi" w:hAnsiTheme="minorBidi" w:cstheme="minorBidi"/>
          <w:i/>
          <w:iCs/>
          <w:sz w:val="24"/>
          <w:szCs w:val="24"/>
          <w:shd w:val="clear" w:color="auto" w:fill="FFFFFF"/>
        </w:rPr>
        <w:t>Tosafot</w:t>
      </w:r>
      <w:r w:rsidR="008A2311" w:rsidRPr="008C649A">
        <w:rPr>
          <w:rFonts w:asciiTheme="minorBidi" w:hAnsiTheme="minorBidi" w:cstheme="minorBidi"/>
          <w:sz w:val="24"/>
          <w:szCs w:val="24"/>
          <w:shd w:val="clear" w:color="auto" w:fill="FFFFFF"/>
        </w:rPr>
        <w:t xml:space="preserve">, </w:t>
      </w:r>
      <w:r w:rsidR="008A2311" w:rsidRPr="008C649A">
        <w:rPr>
          <w:rFonts w:asciiTheme="minorBidi" w:hAnsiTheme="minorBidi" w:cstheme="minorBidi"/>
          <w:i/>
          <w:iCs/>
          <w:sz w:val="24"/>
          <w:szCs w:val="24"/>
          <w:shd w:val="clear" w:color="auto" w:fill="FFFFFF"/>
        </w:rPr>
        <w:t xml:space="preserve">Yoma </w:t>
      </w:r>
      <w:r w:rsidR="008A2311" w:rsidRPr="008C649A">
        <w:rPr>
          <w:rFonts w:asciiTheme="minorBidi" w:hAnsiTheme="minorBidi" w:cstheme="minorBidi"/>
          <w:sz w:val="24"/>
          <w:szCs w:val="24"/>
          <w:shd w:val="clear" w:color="auto" w:fill="FFFFFF"/>
        </w:rPr>
        <w:t xml:space="preserve">85a, s.v. </w:t>
      </w:r>
      <w:r w:rsidR="008A2311" w:rsidRPr="008C649A">
        <w:rPr>
          <w:rFonts w:asciiTheme="minorBidi" w:hAnsiTheme="minorBidi" w:cstheme="minorBidi"/>
          <w:i/>
          <w:iCs/>
          <w:sz w:val="24"/>
          <w:szCs w:val="24"/>
          <w:shd w:val="clear" w:color="auto" w:fill="FFFFFF"/>
        </w:rPr>
        <w:t>u-le-fake</w:t>
      </w:r>
      <w:r w:rsidR="008C649A">
        <w:rPr>
          <w:rFonts w:asciiTheme="minorBidi" w:hAnsiTheme="minorBidi" w:cstheme="minorBidi"/>
          <w:i/>
          <w:iCs/>
          <w:sz w:val="24"/>
          <w:szCs w:val="24"/>
          <w:shd w:val="clear" w:color="auto" w:fill="FFFFFF"/>
        </w:rPr>
        <w:t>i'</w:t>
      </w:r>
      <w:r w:rsidR="008A2311" w:rsidRPr="008C649A">
        <w:rPr>
          <w:rFonts w:asciiTheme="minorBidi" w:hAnsiTheme="minorBidi" w:cstheme="minorBidi"/>
          <w:i/>
          <w:iCs/>
          <w:sz w:val="24"/>
          <w:szCs w:val="24"/>
          <w:shd w:val="clear" w:color="auto" w:fill="FFFFFF"/>
        </w:rPr>
        <w:t>ach</w:t>
      </w:r>
      <w:r w:rsidR="008A2311" w:rsidRPr="008C649A">
        <w:rPr>
          <w:rFonts w:asciiTheme="minorBidi" w:hAnsiTheme="minorBidi" w:cstheme="minorBidi"/>
          <w:sz w:val="24"/>
          <w:szCs w:val="24"/>
          <w:shd w:val="clear" w:color="auto" w:fill="FFFFFF"/>
        </w:rPr>
        <w:t>)</w:t>
      </w:r>
    </w:p>
    <w:p w14:paraId="5287E38E" w14:textId="77777777" w:rsidR="008A2311" w:rsidRPr="008C649A" w:rsidRDefault="008A2311" w:rsidP="00D07D54">
      <w:pPr>
        <w:ind w:firstLine="720"/>
        <w:rPr>
          <w:rFonts w:asciiTheme="minorBidi" w:hAnsiTheme="minorBidi" w:cstheme="minorBidi"/>
          <w:sz w:val="24"/>
          <w:szCs w:val="24"/>
          <w:shd w:val="clear" w:color="auto" w:fill="FFFFFF"/>
        </w:rPr>
      </w:pPr>
    </w:p>
    <w:p w14:paraId="42319A86" w14:textId="35869125" w:rsidR="008A2311" w:rsidRPr="008C649A" w:rsidRDefault="00D07D54" w:rsidP="008A2311">
      <w:pPr>
        <w:spacing w:before="240"/>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lastRenderedPageBreak/>
        <w:t xml:space="preserve">Even if the </w:t>
      </w:r>
      <w:r w:rsidR="008A2311" w:rsidRPr="008C649A">
        <w:rPr>
          <w:rFonts w:asciiTheme="minorBidi" w:hAnsiTheme="minorBidi" w:cstheme="minorBidi"/>
          <w:sz w:val="24"/>
          <w:szCs w:val="24"/>
          <w:shd w:val="clear" w:color="auto" w:fill="FFFFFF"/>
        </w:rPr>
        <w:t xml:space="preserve">chance of </w:t>
      </w:r>
      <w:r w:rsidRPr="008C649A">
        <w:rPr>
          <w:rFonts w:asciiTheme="minorBidi" w:hAnsiTheme="minorBidi" w:cstheme="minorBidi"/>
          <w:sz w:val="24"/>
          <w:szCs w:val="24"/>
          <w:shd w:val="clear" w:color="auto" w:fill="FFFFFF"/>
        </w:rPr>
        <w:t xml:space="preserve">danger </w:t>
      </w:r>
      <w:r w:rsidR="008A2311" w:rsidRPr="008C649A">
        <w:rPr>
          <w:rFonts w:asciiTheme="minorBidi" w:hAnsiTheme="minorBidi" w:cstheme="minorBidi"/>
          <w:sz w:val="24"/>
          <w:szCs w:val="24"/>
          <w:shd w:val="clear" w:color="auto" w:fill="FFFFFF"/>
        </w:rPr>
        <w:t>is</w:t>
      </w:r>
      <w:r w:rsidRPr="008C649A">
        <w:rPr>
          <w:rFonts w:asciiTheme="minorBidi" w:hAnsiTheme="minorBidi" w:cstheme="minorBidi"/>
          <w:sz w:val="24"/>
          <w:szCs w:val="24"/>
          <w:shd w:val="clear" w:color="auto" w:fill="FFFFFF"/>
        </w:rPr>
        <w:t xml:space="preserve"> low, </w:t>
      </w:r>
      <w:r w:rsidR="008A2311" w:rsidRPr="008C649A">
        <w:rPr>
          <w:rFonts w:asciiTheme="minorBidi" w:hAnsiTheme="minorBidi" w:cstheme="minorBidi"/>
          <w:sz w:val="24"/>
          <w:szCs w:val="24"/>
          <w:shd w:val="clear" w:color="auto" w:fill="FFFFFF"/>
        </w:rPr>
        <w:t>one must be concerned about it and desecrate Shabbat in order to preserve human life. This accords well with Rashi's formulation (</w:t>
      </w:r>
      <w:r w:rsidR="008A2311" w:rsidRPr="008C649A">
        <w:rPr>
          <w:rFonts w:asciiTheme="minorBidi" w:hAnsiTheme="minorBidi" w:cstheme="minorBidi"/>
          <w:i/>
          <w:iCs/>
          <w:sz w:val="24"/>
          <w:szCs w:val="24"/>
          <w:shd w:val="clear" w:color="auto" w:fill="FFFFFF"/>
        </w:rPr>
        <w:t xml:space="preserve">Yoma </w:t>
      </w:r>
      <w:r w:rsidR="008A2311" w:rsidRPr="008C649A">
        <w:rPr>
          <w:rFonts w:asciiTheme="minorBidi" w:hAnsiTheme="minorBidi" w:cstheme="minorBidi"/>
          <w:sz w:val="24"/>
          <w:szCs w:val="24"/>
          <w:shd w:val="clear" w:color="auto" w:fill="FFFFFF"/>
        </w:rPr>
        <w:t xml:space="preserve">82b, s.v. </w:t>
      </w:r>
      <w:r w:rsidR="008A2311" w:rsidRPr="008C649A">
        <w:rPr>
          <w:rFonts w:asciiTheme="minorBidi" w:hAnsiTheme="minorBidi" w:cstheme="minorBidi"/>
          <w:i/>
          <w:iCs/>
          <w:sz w:val="24"/>
          <w:szCs w:val="24"/>
          <w:shd w:val="clear" w:color="auto" w:fill="FFFFFF"/>
        </w:rPr>
        <w:t>mai chazit</w:t>
      </w:r>
      <w:r w:rsidR="008A2311" w:rsidRPr="008C649A">
        <w:rPr>
          <w:rFonts w:asciiTheme="minorBidi" w:hAnsiTheme="minorBidi" w:cstheme="minorBidi"/>
          <w:sz w:val="24"/>
          <w:szCs w:val="24"/>
          <w:shd w:val="clear" w:color="auto" w:fill="FFFFFF"/>
        </w:rPr>
        <w:t>)</w:t>
      </w:r>
      <w:r w:rsidR="00C6117F">
        <w:rPr>
          <w:rFonts w:asciiTheme="minorBidi" w:hAnsiTheme="minorBidi" w:cstheme="minorBidi"/>
          <w:sz w:val="24"/>
          <w:szCs w:val="24"/>
          <w:shd w:val="clear" w:color="auto" w:fill="FFFFFF"/>
        </w:rPr>
        <w:t>, also discussed</w:t>
      </w:r>
      <w:r w:rsidR="008A2311" w:rsidRPr="008C649A">
        <w:rPr>
          <w:rFonts w:asciiTheme="minorBidi" w:hAnsiTheme="minorBidi" w:cstheme="minorBidi"/>
          <w:sz w:val="24"/>
          <w:szCs w:val="24"/>
          <w:shd w:val="clear" w:color="auto" w:fill="FFFFFF"/>
        </w:rPr>
        <w:t xml:space="preserve"> in the first two </w:t>
      </w:r>
      <w:r w:rsidR="008A2311" w:rsidRPr="008C649A">
        <w:rPr>
          <w:rFonts w:asciiTheme="minorBidi" w:hAnsiTheme="minorBidi" w:cstheme="minorBidi"/>
          <w:i/>
          <w:iCs/>
          <w:sz w:val="24"/>
          <w:szCs w:val="24"/>
          <w:shd w:val="clear" w:color="auto" w:fill="FFFFFF"/>
        </w:rPr>
        <w:t>shiurim</w:t>
      </w:r>
      <w:r w:rsidR="008A2311" w:rsidRPr="008C649A">
        <w:rPr>
          <w:rFonts w:asciiTheme="minorBidi" w:hAnsiTheme="minorBidi" w:cstheme="minorBidi"/>
          <w:sz w:val="24"/>
          <w:szCs w:val="24"/>
          <w:shd w:val="clear" w:color="auto" w:fill="FFFFFF"/>
        </w:rPr>
        <w:t>: "</w:t>
      </w:r>
      <w:r w:rsidR="008A2311" w:rsidRPr="008C649A">
        <w:rPr>
          <w:rFonts w:asciiTheme="minorBidi" w:hAnsiTheme="minorBidi" w:cstheme="minorBidi"/>
          <w:sz w:val="24"/>
          <w:szCs w:val="24"/>
        </w:rPr>
        <w:t xml:space="preserve">The reason [there] is that Jewish lives are more precious to God than [observance of] the </w:t>
      </w:r>
      <w:r w:rsidR="008A2311" w:rsidRPr="008C649A">
        <w:rPr>
          <w:rFonts w:asciiTheme="minorBidi" w:hAnsiTheme="minorBidi" w:cstheme="minorBidi"/>
          <w:i/>
          <w:iCs/>
          <w:sz w:val="24"/>
          <w:szCs w:val="24"/>
        </w:rPr>
        <w:t>mitzvot</w:t>
      </w:r>
      <w:r w:rsidR="008A2311" w:rsidRPr="008C649A">
        <w:rPr>
          <w:rFonts w:asciiTheme="minorBidi" w:hAnsiTheme="minorBidi" w:cstheme="minorBidi"/>
          <w:sz w:val="24"/>
          <w:szCs w:val="24"/>
          <w:shd w:val="clear" w:color="auto" w:fill="FFFFFF"/>
        </w:rPr>
        <w:t>."</w:t>
      </w:r>
    </w:p>
    <w:p w14:paraId="0401E71E" w14:textId="77777777" w:rsidR="00D07D54" w:rsidRPr="008C649A" w:rsidRDefault="00D07D54" w:rsidP="008A2311">
      <w:pPr>
        <w:spacing w:before="240"/>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The </w:t>
      </w:r>
      <w:r w:rsidR="008A2311" w:rsidRPr="008C649A">
        <w:rPr>
          <w:rFonts w:asciiTheme="minorBidi" w:hAnsiTheme="minorBidi" w:cstheme="minorBidi"/>
          <w:i/>
          <w:iCs/>
          <w:sz w:val="24"/>
          <w:szCs w:val="24"/>
          <w:shd w:val="clear" w:color="auto" w:fill="FFFFFF"/>
        </w:rPr>
        <w:t>Shulchan Aruk</w:t>
      </w:r>
      <w:r w:rsidRPr="008C649A">
        <w:rPr>
          <w:rFonts w:asciiTheme="minorBidi" w:hAnsiTheme="minorBidi" w:cstheme="minorBidi"/>
          <w:i/>
          <w:iCs/>
          <w:sz w:val="24"/>
          <w:szCs w:val="24"/>
          <w:shd w:val="clear" w:color="auto" w:fill="FFFFFF"/>
        </w:rPr>
        <w:t>h</w:t>
      </w:r>
      <w:r w:rsidRPr="008C649A">
        <w:rPr>
          <w:rFonts w:asciiTheme="minorBidi" w:hAnsiTheme="minorBidi" w:cstheme="minorBidi"/>
          <w:sz w:val="24"/>
          <w:szCs w:val="24"/>
          <w:shd w:val="clear" w:color="auto" w:fill="FFFFFF"/>
        </w:rPr>
        <w:t xml:space="preserve"> summarizes:</w:t>
      </w:r>
    </w:p>
    <w:p w14:paraId="580C149B" w14:textId="77777777" w:rsidR="008A2311" w:rsidRPr="008C649A" w:rsidRDefault="008A2311" w:rsidP="00D07D54">
      <w:pPr>
        <w:ind w:firstLine="720"/>
        <w:rPr>
          <w:rFonts w:asciiTheme="minorBidi" w:hAnsiTheme="minorBidi" w:cstheme="minorBidi"/>
          <w:sz w:val="24"/>
          <w:szCs w:val="24"/>
          <w:shd w:val="clear" w:color="auto" w:fill="FFFFFF"/>
        </w:rPr>
      </w:pPr>
    </w:p>
    <w:p w14:paraId="627F6CAD" w14:textId="7FEE5F0A" w:rsidR="002962F6" w:rsidRPr="008C649A" w:rsidRDefault="002962F6" w:rsidP="0029742F">
      <w:pPr>
        <w:pStyle w:val="BlockText"/>
        <w:ind w:left="720"/>
        <w:rPr>
          <w:rFonts w:asciiTheme="minorBidi" w:hAnsiTheme="minorBidi" w:cstheme="minorBidi"/>
          <w:sz w:val="24"/>
          <w:szCs w:val="24"/>
        </w:rPr>
      </w:pPr>
      <w:r w:rsidRPr="008C649A">
        <w:rPr>
          <w:rFonts w:asciiTheme="minorBidi" w:hAnsiTheme="minorBidi" w:cstheme="minorBidi"/>
          <w:sz w:val="24"/>
          <w:szCs w:val="24"/>
          <w:shd w:val="clear" w:color="auto" w:fill="FFFFFF"/>
        </w:rPr>
        <w:t xml:space="preserve">If debris fell on someone, and it is </w:t>
      </w:r>
      <w:r w:rsidR="0092086E">
        <w:rPr>
          <w:rFonts w:asciiTheme="minorBidi" w:hAnsiTheme="minorBidi" w:cstheme="minorBidi"/>
          <w:sz w:val="24"/>
          <w:szCs w:val="24"/>
          <w:shd w:val="clear" w:color="auto" w:fill="FFFFFF"/>
        </w:rPr>
        <w:t>uncertain</w:t>
      </w:r>
      <w:r w:rsidR="0092086E" w:rsidRPr="008C649A">
        <w:rPr>
          <w:rFonts w:asciiTheme="minorBidi" w:hAnsiTheme="minorBidi" w:cstheme="minorBidi"/>
          <w:sz w:val="24"/>
          <w:szCs w:val="24"/>
          <w:shd w:val="clear" w:color="auto" w:fill="FFFFFF"/>
        </w:rPr>
        <w:t xml:space="preserve"> </w:t>
      </w:r>
      <w:r w:rsidRPr="008C649A">
        <w:rPr>
          <w:rFonts w:asciiTheme="minorBidi" w:hAnsiTheme="minorBidi" w:cstheme="minorBidi"/>
          <w:sz w:val="24"/>
          <w:szCs w:val="24"/>
          <w:shd w:val="clear" w:color="auto" w:fill="FFFFFF"/>
        </w:rPr>
        <w:t xml:space="preserve">whether he is alive or dead, or whether he is there or not, and even if you say he is there, it is </w:t>
      </w:r>
      <w:r w:rsidR="0092086E">
        <w:rPr>
          <w:rFonts w:asciiTheme="minorBidi" w:hAnsiTheme="minorBidi" w:cstheme="minorBidi"/>
          <w:sz w:val="24"/>
          <w:szCs w:val="24"/>
          <w:shd w:val="clear" w:color="auto" w:fill="FFFFFF"/>
        </w:rPr>
        <w:t>uncertain</w:t>
      </w:r>
      <w:r w:rsidR="0092086E" w:rsidRPr="008C649A">
        <w:rPr>
          <w:rFonts w:asciiTheme="minorBidi" w:hAnsiTheme="minorBidi" w:cstheme="minorBidi"/>
          <w:sz w:val="24"/>
          <w:szCs w:val="24"/>
          <w:shd w:val="clear" w:color="auto" w:fill="FFFFFF"/>
        </w:rPr>
        <w:t xml:space="preserve"> </w:t>
      </w:r>
      <w:r w:rsidRPr="008C649A">
        <w:rPr>
          <w:rFonts w:asciiTheme="minorBidi" w:hAnsiTheme="minorBidi" w:cstheme="minorBidi"/>
          <w:sz w:val="24"/>
          <w:szCs w:val="24"/>
          <w:shd w:val="clear" w:color="auto" w:fill="FFFFFF"/>
        </w:rPr>
        <w:t>whether he is a non-Jew or a Jew</w:t>
      </w:r>
      <w:r w:rsidR="0092086E">
        <w:rPr>
          <w:rFonts w:asciiTheme="minorBidi" w:hAnsiTheme="minorBidi" w:cstheme="minorBidi"/>
          <w:sz w:val="24"/>
          <w:szCs w:val="24"/>
          <w:shd w:val="clear" w:color="auto" w:fill="FFFFFF"/>
        </w:rPr>
        <w:t xml:space="preserve"> –</w:t>
      </w:r>
      <w:r w:rsidRPr="008C649A">
        <w:rPr>
          <w:rFonts w:asciiTheme="minorBidi" w:hAnsiTheme="minorBidi" w:cstheme="minorBidi"/>
          <w:sz w:val="24"/>
          <w:szCs w:val="24"/>
          <w:shd w:val="clear" w:color="auto" w:fill="FFFFFF"/>
        </w:rPr>
        <w:t xml:space="preserve"> </w:t>
      </w:r>
      <w:r w:rsidRPr="008C649A">
        <w:rPr>
          <w:rFonts w:asciiTheme="minorBidi" w:hAnsiTheme="minorBidi" w:cstheme="minorBidi"/>
          <w:sz w:val="24"/>
          <w:szCs w:val="24"/>
        </w:rPr>
        <w:t xml:space="preserve">one should open [even on Shabbat] the heap of debris for his sake, </w:t>
      </w:r>
      <w:r w:rsidRPr="008C649A">
        <w:rPr>
          <w:rFonts w:asciiTheme="minorBidi" w:hAnsiTheme="minorBidi" w:cstheme="minorBidi"/>
          <w:b/>
          <w:bCs/>
          <w:sz w:val="24"/>
          <w:szCs w:val="24"/>
        </w:rPr>
        <w:t>even though there are several uncertainties</w:t>
      </w:r>
      <w:r w:rsidRPr="008C649A">
        <w:rPr>
          <w:rFonts w:asciiTheme="minorBidi" w:hAnsiTheme="minorBidi" w:cstheme="minorBidi"/>
          <w:sz w:val="24"/>
          <w:szCs w:val="24"/>
        </w:rPr>
        <w:t>. (</w:t>
      </w:r>
      <w:r w:rsidRPr="008C649A">
        <w:rPr>
          <w:rFonts w:asciiTheme="minorBidi" w:hAnsiTheme="minorBidi" w:cstheme="minorBidi"/>
          <w:i/>
          <w:iCs/>
          <w:sz w:val="24"/>
          <w:szCs w:val="24"/>
        </w:rPr>
        <w:t xml:space="preserve">Shulchan Arukh Orach Chayim </w:t>
      </w:r>
      <w:r w:rsidRPr="008C649A">
        <w:rPr>
          <w:rFonts w:asciiTheme="minorBidi" w:hAnsiTheme="minorBidi" w:cstheme="minorBidi"/>
          <w:sz w:val="24"/>
          <w:szCs w:val="24"/>
        </w:rPr>
        <w:t xml:space="preserve">329:3) </w:t>
      </w:r>
    </w:p>
    <w:p w14:paraId="4D79180A" w14:textId="77777777" w:rsidR="00D07D54" w:rsidRPr="008C649A" w:rsidRDefault="002962F6" w:rsidP="00D07D54">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 </w:t>
      </w:r>
    </w:p>
    <w:p w14:paraId="399C26C1" w14:textId="76C101A2" w:rsidR="00D07D54" w:rsidRPr="008C649A" w:rsidRDefault="00D07D54" w:rsidP="002962F6">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Even in the case of multiple </w:t>
      </w:r>
      <w:r w:rsidR="002962F6" w:rsidRPr="008C649A">
        <w:rPr>
          <w:rFonts w:asciiTheme="minorBidi" w:hAnsiTheme="minorBidi" w:cstheme="minorBidi"/>
          <w:sz w:val="24"/>
          <w:szCs w:val="24"/>
          <w:shd w:val="clear" w:color="auto" w:fill="FFFFFF"/>
        </w:rPr>
        <w:t>uncertainties</w:t>
      </w:r>
      <w:r w:rsidRPr="008C649A">
        <w:rPr>
          <w:rFonts w:asciiTheme="minorBidi" w:hAnsiTheme="minorBidi" w:cstheme="minorBidi"/>
          <w:sz w:val="24"/>
          <w:szCs w:val="24"/>
          <w:shd w:val="clear" w:color="auto" w:fill="FFFFFF"/>
        </w:rPr>
        <w:t xml:space="preserve">, it is obligatory to desecrate </w:t>
      </w:r>
      <w:r w:rsidR="002962F6" w:rsidRPr="008C649A">
        <w:rPr>
          <w:rFonts w:asciiTheme="minorBidi" w:hAnsiTheme="minorBidi" w:cstheme="minorBidi"/>
          <w:sz w:val="24"/>
          <w:szCs w:val="24"/>
          <w:shd w:val="clear" w:color="auto" w:fill="FFFFFF"/>
        </w:rPr>
        <w:t>Shabbat</w:t>
      </w:r>
      <w:r w:rsidRPr="008C649A">
        <w:rPr>
          <w:rFonts w:asciiTheme="minorBidi" w:hAnsiTheme="minorBidi" w:cstheme="minorBidi"/>
          <w:sz w:val="24"/>
          <w:szCs w:val="24"/>
          <w:shd w:val="clear" w:color="auto" w:fill="FFFFFF"/>
        </w:rPr>
        <w:t>.</w:t>
      </w:r>
    </w:p>
    <w:p w14:paraId="36877BE7" w14:textId="77777777" w:rsidR="002962F6" w:rsidRPr="008C649A" w:rsidRDefault="002962F6" w:rsidP="00D07D54">
      <w:pPr>
        <w:ind w:firstLine="720"/>
        <w:rPr>
          <w:rFonts w:asciiTheme="minorBidi" w:hAnsiTheme="minorBidi" w:cstheme="minorBidi"/>
          <w:sz w:val="24"/>
          <w:szCs w:val="24"/>
          <w:shd w:val="clear" w:color="auto" w:fill="FFFFFF"/>
        </w:rPr>
      </w:pPr>
    </w:p>
    <w:p w14:paraId="06A912D4" w14:textId="603A182B" w:rsidR="00D07D54" w:rsidRPr="008C649A" w:rsidRDefault="00870CD0" w:rsidP="00D66A77">
      <w:pPr>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w:t>
      </w:r>
      <w:r w:rsidR="00D07D54" w:rsidRPr="008C649A">
        <w:rPr>
          <w:rFonts w:asciiTheme="minorBidi" w:hAnsiTheme="minorBidi" w:cstheme="minorBidi"/>
          <w:sz w:val="24"/>
          <w:szCs w:val="24"/>
          <w:shd w:val="clear" w:color="auto" w:fill="FFFFFF"/>
        </w:rPr>
        <w:t xml:space="preserve">t is important to emphasize that </w:t>
      </w:r>
      <w:r w:rsidR="002962F6" w:rsidRPr="008C649A">
        <w:rPr>
          <w:rFonts w:asciiTheme="minorBidi" w:hAnsiTheme="minorBidi" w:cstheme="minorBidi"/>
          <w:sz w:val="24"/>
          <w:szCs w:val="24"/>
          <w:shd w:val="clear" w:color="auto" w:fill="FFFFFF"/>
        </w:rPr>
        <w:t xml:space="preserve">this is true both regarding a remote danger to life and regarding a slim chance of rescue. </w:t>
      </w:r>
      <w:r w:rsidR="00224486">
        <w:rPr>
          <w:rFonts w:asciiTheme="minorBidi" w:hAnsiTheme="minorBidi" w:cstheme="minorBidi"/>
          <w:sz w:val="24"/>
          <w:szCs w:val="24"/>
          <w:shd w:val="clear" w:color="auto" w:fill="FFFFFF"/>
        </w:rPr>
        <w:t>Meaning</w:t>
      </w:r>
      <w:r w:rsidR="00D07D54" w:rsidRPr="008C649A">
        <w:rPr>
          <w:rFonts w:asciiTheme="minorBidi" w:hAnsiTheme="minorBidi" w:cstheme="minorBidi"/>
          <w:sz w:val="24"/>
          <w:szCs w:val="24"/>
          <w:shd w:val="clear" w:color="auto" w:fill="FFFFFF"/>
        </w:rPr>
        <w:t>, even</w:t>
      </w:r>
      <w:r w:rsidR="002962F6" w:rsidRPr="008C649A">
        <w:rPr>
          <w:rFonts w:asciiTheme="minorBidi" w:hAnsiTheme="minorBidi" w:cstheme="minorBidi"/>
          <w:sz w:val="24"/>
          <w:szCs w:val="24"/>
          <w:shd w:val="clear" w:color="auto" w:fill="FFFFFF"/>
        </w:rPr>
        <w:t xml:space="preserve"> in </w:t>
      </w:r>
      <w:r w:rsidR="00FD65E4" w:rsidRPr="008C649A">
        <w:rPr>
          <w:rFonts w:asciiTheme="minorBidi" w:hAnsiTheme="minorBidi" w:cstheme="minorBidi"/>
          <w:sz w:val="24"/>
          <w:szCs w:val="24"/>
          <w:shd w:val="clear" w:color="auto" w:fill="FFFFFF"/>
        </w:rPr>
        <w:t>a</w:t>
      </w:r>
      <w:r w:rsidR="002962F6" w:rsidRPr="008C649A">
        <w:rPr>
          <w:rFonts w:asciiTheme="minorBidi" w:hAnsiTheme="minorBidi" w:cstheme="minorBidi"/>
          <w:sz w:val="24"/>
          <w:szCs w:val="24"/>
          <w:shd w:val="clear" w:color="auto" w:fill="FFFFFF"/>
        </w:rPr>
        <w:t xml:space="preserve"> case</w:t>
      </w:r>
      <w:r w:rsidR="00D07D54" w:rsidRPr="008C649A">
        <w:rPr>
          <w:rFonts w:asciiTheme="minorBidi" w:hAnsiTheme="minorBidi" w:cstheme="minorBidi"/>
          <w:sz w:val="24"/>
          <w:szCs w:val="24"/>
          <w:shd w:val="clear" w:color="auto" w:fill="FFFFFF"/>
        </w:rPr>
        <w:t xml:space="preserve"> </w:t>
      </w:r>
      <w:r w:rsidR="00FD65E4" w:rsidRPr="008C649A">
        <w:rPr>
          <w:rFonts w:asciiTheme="minorBidi" w:hAnsiTheme="minorBidi" w:cstheme="minorBidi"/>
          <w:sz w:val="24"/>
          <w:szCs w:val="24"/>
          <w:shd w:val="clear" w:color="auto" w:fill="FFFFFF"/>
        </w:rPr>
        <w:t>where</w:t>
      </w:r>
      <w:r w:rsidR="00D07D54" w:rsidRPr="008C649A">
        <w:rPr>
          <w:rFonts w:asciiTheme="minorBidi" w:hAnsiTheme="minorBidi" w:cstheme="minorBidi"/>
          <w:sz w:val="24"/>
          <w:szCs w:val="24"/>
          <w:shd w:val="clear" w:color="auto" w:fill="FFFFFF"/>
        </w:rPr>
        <w:t xml:space="preserve"> the danger is certain but there is significant </w:t>
      </w:r>
      <w:r w:rsidR="002962F6" w:rsidRPr="008C649A">
        <w:rPr>
          <w:rFonts w:asciiTheme="minorBidi" w:hAnsiTheme="minorBidi" w:cstheme="minorBidi"/>
          <w:sz w:val="24"/>
          <w:szCs w:val="24"/>
          <w:shd w:val="clear" w:color="auto" w:fill="FFFFFF"/>
        </w:rPr>
        <w:t>uncertainty</w:t>
      </w:r>
      <w:r w:rsidR="00D07D54" w:rsidRPr="008C649A">
        <w:rPr>
          <w:rFonts w:asciiTheme="minorBidi" w:hAnsiTheme="minorBidi" w:cstheme="minorBidi"/>
          <w:sz w:val="24"/>
          <w:szCs w:val="24"/>
          <w:shd w:val="clear" w:color="auto" w:fill="FFFFFF"/>
        </w:rPr>
        <w:t xml:space="preserve"> as to whether th</w:t>
      </w:r>
      <w:r w:rsidR="002962F6" w:rsidRPr="008C649A">
        <w:rPr>
          <w:rFonts w:asciiTheme="minorBidi" w:hAnsiTheme="minorBidi" w:cstheme="minorBidi"/>
          <w:sz w:val="24"/>
          <w:szCs w:val="24"/>
          <w:shd w:val="clear" w:color="auto" w:fill="FFFFFF"/>
        </w:rPr>
        <w:t>e</w:t>
      </w:r>
      <w:r w:rsidR="00D07D54" w:rsidRPr="008C649A">
        <w:rPr>
          <w:rFonts w:asciiTheme="minorBidi" w:hAnsiTheme="minorBidi" w:cstheme="minorBidi"/>
          <w:sz w:val="24"/>
          <w:szCs w:val="24"/>
          <w:shd w:val="clear" w:color="auto" w:fill="FFFFFF"/>
        </w:rPr>
        <w:t xml:space="preserve"> rescue operation will</w:t>
      </w:r>
      <w:r w:rsidR="002962F6" w:rsidRPr="008C649A">
        <w:rPr>
          <w:rFonts w:asciiTheme="minorBidi" w:hAnsiTheme="minorBidi" w:cstheme="minorBidi"/>
          <w:sz w:val="24"/>
          <w:szCs w:val="24"/>
          <w:shd w:val="clear" w:color="auto" w:fill="FFFFFF"/>
        </w:rPr>
        <w:t xml:space="preserve"> prove to be </w:t>
      </w:r>
      <w:r w:rsidR="00D07D54" w:rsidRPr="008C649A">
        <w:rPr>
          <w:rFonts w:asciiTheme="minorBidi" w:hAnsiTheme="minorBidi" w:cstheme="minorBidi"/>
          <w:sz w:val="24"/>
          <w:szCs w:val="24"/>
          <w:shd w:val="clear" w:color="auto" w:fill="FFFFFF"/>
        </w:rPr>
        <w:t>beneficial</w:t>
      </w:r>
      <w:r w:rsidR="002962F6" w:rsidRPr="008C649A">
        <w:rPr>
          <w:rFonts w:asciiTheme="minorBidi" w:hAnsiTheme="minorBidi" w:cstheme="minorBidi"/>
          <w:sz w:val="24"/>
          <w:szCs w:val="24"/>
          <w:shd w:val="clear" w:color="auto" w:fill="FFFFFF"/>
        </w:rPr>
        <w:t xml:space="preserve">, it is permissible to desecrate Shabbat. </w:t>
      </w:r>
      <w:r w:rsidR="00D07D54" w:rsidRPr="008C649A">
        <w:rPr>
          <w:rFonts w:asciiTheme="minorBidi" w:hAnsiTheme="minorBidi" w:cstheme="minorBidi"/>
          <w:sz w:val="24"/>
          <w:szCs w:val="24"/>
          <w:shd w:val="clear" w:color="auto" w:fill="FFFFFF"/>
        </w:rPr>
        <w:t xml:space="preserve">It is true that the </w:t>
      </w:r>
      <w:r w:rsidR="002962F6" w:rsidRPr="008C649A">
        <w:rPr>
          <w:rFonts w:asciiTheme="minorBidi" w:hAnsiTheme="minorBidi" w:cstheme="minorBidi"/>
          <w:i/>
          <w:iCs/>
          <w:sz w:val="24"/>
          <w:szCs w:val="24"/>
          <w:shd w:val="clear" w:color="auto" w:fill="FFFFFF"/>
        </w:rPr>
        <w:t>Magen</w:t>
      </w:r>
      <w:r w:rsidR="00D07D54" w:rsidRPr="008C649A">
        <w:rPr>
          <w:rFonts w:asciiTheme="minorBidi" w:hAnsiTheme="minorBidi" w:cstheme="minorBidi"/>
          <w:i/>
          <w:iCs/>
          <w:sz w:val="24"/>
          <w:szCs w:val="24"/>
          <w:shd w:val="clear" w:color="auto" w:fill="FFFFFF"/>
        </w:rPr>
        <w:t xml:space="preserve"> Avraham </w:t>
      </w:r>
      <w:r w:rsidR="002962F6" w:rsidRPr="008C649A">
        <w:rPr>
          <w:rFonts w:asciiTheme="minorBidi" w:hAnsiTheme="minorBidi" w:cstheme="minorBidi"/>
          <w:sz w:val="24"/>
          <w:szCs w:val="24"/>
          <w:shd w:val="clear" w:color="auto" w:fill="FFFFFF"/>
        </w:rPr>
        <w:t xml:space="preserve">(208, no. 1) writes that Shabbat is desecrated </w:t>
      </w:r>
      <w:r w:rsidR="00D07D54" w:rsidRPr="008C649A">
        <w:rPr>
          <w:rFonts w:asciiTheme="minorBidi" w:hAnsiTheme="minorBidi" w:cstheme="minorBidi"/>
          <w:sz w:val="24"/>
          <w:szCs w:val="24"/>
          <w:shd w:val="clear" w:color="auto" w:fill="FFFFFF"/>
        </w:rPr>
        <w:t xml:space="preserve">only </w:t>
      </w:r>
      <w:r w:rsidR="00224486">
        <w:rPr>
          <w:rFonts w:asciiTheme="minorBidi" w:hAnsiTheme="minorBidi" w:cstheme="minorBidi"/>
          <w:sz w:val="24"/>
          <w:szCs w:val="24"/>
          <w:shd w:val="clear" w:color="auto" w:fill="FFFFFF"/>
        </w:rPr>
        <w:t>to utilize</w:t>
      </w:r>
      <w:r w:rsidR="00D07D54" w:rsidRPr="008C649A">
        <w:rPr>
          <w:rFonts w:asciiTheme="minorBidi" w:hAnsiTheme="minorBidi" w:cstheme="minorBidi"/>
          <w:sz w:val="24"/>
          <w:szCs w:val="24"/>
          <w:shd w:val="clear" w:color="auto" w:fill="FFFFFF"/>
        </w:rPr>
        <w:t xml:space="preserve"> "</w:t>
      </w:r>
      <w:r w:rsidR="00FD65E4" w:rsidRPr="008C649A">
        <w:rPr>
          <w:rFonts w:asciiTheme="minorBidi" w:hAnsiTheme="minorBidi" w:cstheme="minorBidi"/>
          <w:sz w:val="24"/>
          <w:szCs w:val="24"/>
          <w:shd w:val="clear" w:color="auto" w:fill="FFFFFF"/>
        </w:rPr>
        <w:t xml:space="preserve">a </w:t>
      </w:r>
      <w:r w:rsidR="00D07D54" w:rsidRPr="008C649A">
        <w:rPr>
          <w:rFonts w:asciiTheme="minorBidi" w:hAnsiTheme="minorBidi" w:cstheme="minorBidi"/>
          <w:sz w:val="24"/>
          <w:szCs w:val="24"/>
          <w:shd w:val="clear" w:color="auto" w:fill="FFFFFF"/>
        </w:rPr>
        <w:t>known medicine</w:t>
      </w:r>
      <w:r w:rsidR="00FD65E4" w:rsidRPr="008C649A">
        <w:rPr>
          <w:rFonts w:asciiTheme="minorBidi" w:hAnsiTheme="minorBidi" w:cstheme="minorBidi"/>
          <w:sz w:val="24"/>
          <w:szCs w:val="24"/>
          <w:shd w:val="clear" w:color="auto" w:fill="FFFFFF"/>
        </w:rPr>
        <w:t>,</w:t>
      </w:r>
      <w:r w:rsidR="00D07D54" w:rsidRPr="008C649A">
        <w:rPr>
          <w:rFonts w:asciiTheme="minorBidi" w:hAnsiTheme="minorBidi" w:cstheme="minorBidi"/>
          <w:sz w:val="24"/>
          <w:szCs w:val="24"/>
          <w:shd w:val="clear" w:color="auto" w:fill="FFFFFF"/>
        </w:rPr>
        <w:t xml:space="preserve">" but </w:t>
      </w:r>
      <w:r w:rsidR="00FD65E4" w:rsidRPr="008C649A">
        <w:rPr>
          <w:rFonts w:asciiTheme="minorBidi" w:hAnsiTheme="minorBidi" w:cstheme="minorBidi"/>
          <w:sz w:val="24"/>
          <w:szCs w:val="24"/>
          <w:shd w:val="clear" w:color="auto" w:fill="FFFFFF"/>
        </w:rPr>
        <w:t xml:space="preserve">the </w:t>
      </w:r>
      <w:r w:rsidR="00FD65E4" w:rsidRPr="008C649A">
        <w:rPr>
          <w:rFonts w:asciiTheme="minorBidi" w:hAnsiTheme="minorBidi" w:cstheme="minorBidi"/>
          <w:i/>
          <w:iCs/>
          <w:sz w:val="24"/>
          <w:szCs w:val="24"/>
          <w:shd w:val="clear" w:color="auto" w:fill="FFFFFF"/>
        </w:rPr>
        <w:t xml:space="preserve">Peri Megadim </w:t>
      </w:r>
      <w:r w:rsidR="00FD65E4" w:rsidRPr="008C649A">
        <w:rPr>
          <w:rFonts w:asciiTheme="minorBidi" w:hAnsiTheme="minorBidi" w:cstheme="minorBidi"/>
          <w:sz w:val="24"/>
          <w:szCs w:val="24"/>
          <w:shd w:val="clear" w:color="auto" w:fill="FFFFFF"/>
        </w:rPr>
        <w:t>(</w:t>
      </w:r>
      <w:r w:rsidR="00FD65E4" w:rsidRPr="008C649A">
        <w:rPr>
          <w:rFonts w:asciiTheme="minorBidi" w:hAnsiTheme="minorBidi" w:cstheme="minorBidi"/>
          <w:i/>
          <w:iCs/>
          <w:sz w:val="24"/>
          <w:szCs w:val="24"/>
          <w:shd w:val="clear" w:color="auto" w:fill="FFFFFF"/>
        </w:rPr>
        <w:t>Eshel Avraham</w:t>
      </w:r>
      <w:r w:rsidR="00FD65E4" w:rsidRPr="008C649A">
        <w:rPr>
          <w:rFonts w:asciiTheme="minorBidi" w:hAnsiTheme="minorBidi" w:cstheme="minorBidi"/>
          <w:sz w:val="24"/>
          <w:szCs w:val="24"/>
          <w:shd w:val="clear" w:color="auto" w:fill="FFFFFF"/>
        </w:rPr>
        <w:t>, ad loc.</w:t>
      </w:r>
      <w:r w:rsidR="005C7FF8">
        <w:rPr>
          <w:rFonts w:asciiTheme="minorBidi" w:hAnsiTheme="minorBidi" w:cstheme="minorBidi"/>
          <w:sz w:val="24"/>
          <w:szCs w:val="24"/>
          <w:shd w:val="clear" w:color="auto" w:fill="FFFFFF"/>
        </w:rPr>
        <w:t>,</w:t>
      </w:r>
      <w:r w:rsidR="00FD65E4" w:rsidRPr="008C649A">
        <w:rPr>
          <w:rFonts w:asciiTheme="minorBidi" w:hAnsiTheme="minorBidi" w:cstheme="minorBidi"/>
          <w:sz w:val="24"/>
          <w:szCs w:val="24"/>
          <w:shd w:val="clear" w:color="auto" w:fill="FFFFFF"/>
        </w:rPr>
        <w:t xml:space="preserve"> no. 1) disagrees and clarifies that one may desecrate Shabbat even for the sake of </w:t>
      </w:r>
      <w:r w:rsidR="00811D02" w:rsidRPr="008C649A">
        <w:rPr>
          <w:rFonts w:asciiTheme="minorBidi" w:hAnsiTheme="minorBidi" w:cstheme="minorBidi"/>
          <w:sz w:val="24"/>
          <w:szCs w:val="24"/>
          <w:shd w:val="clear" w:color="auto" w:fill="FFFFFF"/>
        </w:rPr>
        <w:t>a</w:t>
      </w:r>
      <w:r w:rsidR="00D66A77">
        <w:rPr>
          <w:rFonts w:asciiTheme="minorBidi" w:hAnsiTheme="minorBidi" w:cstheme="minorBidi"/>
          <w:sz w:val="24"/>
          <w:szCs w:val="24"/>
          <w:shd w:val="clear" w:color="auto" w:fill="FFFFFF"/>
        </w:rPr>
        <w:t>d</w:t>
      </w:r>
      <w:r w:rsidR="00811D02" w:rsidRPr="008C649A">
        <w:rPr>
          <w:rFonts w:asciiTheme="minorBidi" w:hAnsiTheme="minorBidi" w:cstheme="minorBidi"/>
          <w:sz w:val="24"/>
          <w:szCs w:val="24"/>
          <w:shd w:val="clear" w:color="auto" w:fill="FFFFFF"/>
        </w:rPr>
        <w:t xml:space="preserve">ministering </w:t>
      </w:r>
      <w:r w:rsidR="00D66A77">
        <w:rPr>
          <w:rFonts w:asciiTheme="minorBidi" w:hAnsiTheme="minorBidi" w:cstheme="minorBidi"/>
          <w:sz w:val="24"/>
          <w:szCs w:val="24"/>
          <w:shd w:val="clear" w:color="auto" w:fill="FFFFFF"/>
        </w:rPr>
        <w:t xml:space="preserve">an experimental drug. </w:t>
      </w:r>
      <w:r w:rsidR="00FD65E4" w:rsidRPr="008C649A">
        <w:rPr>
          <w:rFonts w:asciiTheme="minorBidi" w:hAnsiTheme="minorBidi" w:cstheme="minorBidi"/>
          <w:sz w:val="24"/>
          <w:szCs w:val="24"/>
          <w:shd w:val="clear" w:color="auto" w:fill="FFFFFF"/>
        </w:rPr>
        <w:t xml:space="preserve">The </w:t>
      </w:r>
      <w:r w:rsidR="00FD65E4" w:rsidRPr="008C649A">
        <w:rPr>
          <w:rFonts w:asciiTheme="minorBidi" w:hAnsiTheme="minorBidi" w:cstheme="minorBidi"/>
          <w:i/>
          <w:iCs/>
          <w:sz w:val="24"/>
          <w:szCs w:val="24"/>
          <w:shd w:val="clear" w:color="auto" w:fill="FFFFFF"/>
        </w:rPr>
        <w:t xml:space="preserve">Shemirat Shabbat ke-Hilkhata </w:t>
      </w:r>
      <w:r w:rsidR="00FD65E4" w:rsidRPr="008C649A">
        <w:rPr>
          <w:rFonts w:asciiTheme="minorBidi" w:hAnsiTheme="minorBidi" w:cstheme="minorBidi"/>
          <w:sz w:val="24"/>
          <w:szCs w:val="24"/>
          <w:shd w:val="clear" w:color="auto" w:fill="FFFFFF"/>
        </w:rPr>
        <w:t xml:space="preserve">rules that </w:t>
      </w:r>
      <w:r w:rsidR="005C7FF8">
        <w:rPr>
          <w:rFonts w:asciiTheme="minorBidi" w:hAnsiTheme="minorBidi" w:cstheme="minorBidi"/>
          <w:sz w:val="24"/>
          <w:szCs w:val="24"/>
          <w:shd w:val="clear" w:color="auto" w:fill="FFFFFF"/>
        </w:rPr>
        <w:t xml:space="preserve">Shabbat may be desecrated for </w:t>
      </w:r>
      <w:r w:rsidR="00FD65E4" w:rsidRPr="008C649A">
        <w:rPr>
          <w:rFonts w:asciiTheme="minorBidi" w:hAnsiTheme="minorBidi" w:cstheme="minorBidi"/>
          <w:sz w:val="24"/>
          <w:szCs w:val="24"/>
          <w:shd w:val="clear" w:color="auto" w:fill="FFFFFF"/>
        </w:rPr>
        <w:t xml:space="preserve">any medication or treatment for which there is professional basis to </w:t>
      </w:r>
      <w:r w:rsidR="00536A98">
        <w:rPr>
          <w:rFonts w:asciiTheme="minorBidi" w:hAnsiTheme="minorBidi" w:cstheme="minorBidi"/>
          <w:sz w:val="24"/>
          <w:szCs w:val="24"/>
          <w:shd w:val="clear" w:color="auto" w:fill="FFFFFF"/>
        </w:rPr>
        <w:t>think</w:t>
      </w:r>
      <w:r w:rsidR="00FD65E4" w:rsidRPr="008C649A">
        <w:rPr>
          <w:rFonts w:asciiTheme="minorBidi" w:hAnsiTheme="minorBidi" w:cstheme="minorBidi"/>
          <w:sz w:val="24"/>
          <w:szCs w:val="24"/>
          <w:shd w:val="clear" w:color="auto" w:fill="FFFFFF"/>
        </w:rPr>
        <w:t xml:space="preserve"> i</w:t>
      </w:r>
      <w:r w:rsidR="00D66A77">
        <w:rPr>
          <w:rFonts w:asciiTheme="minorBidi" w:hAnsiTheme="minorBidi" w:cstheme="minorBidi"/>
          <w:sz w:val="24"/>
          <w:szCs w:val="24"/>
          <w:shd w:val="clear" w:color="auto" w:fill="FFFFFF"/>
        </w:rPr>
        <w:t>t may be beneficial</w:t>
      </w:r>
      <w:r w:rsidR="00FD65E4" w:rsidRPr="008C649A">
        <w:rPr>
          <w:rFonts w:asciiTheme="minorBidi" w:hAnsiTheme="minorBidi" w:cstheme="minorBidi"/>
          <w:sz w:val="24"/>
          <w:szCs w:val="24"/>
          <w:shd w:val="clear" w:color="auto" w:fill="FFFFFF"/>
        </w:rPr>
        <w:t>, even if the benefit is in doubt.</w:t>
      </w:r>
      <w:r w:rsidR="00FD65E4" w:rsidRPr="008C649A">
        <w:rPr>
          <w:rStyle w:val="FootnoteReference"/>
          <w:rFonts w:asciiTheme="minorBidi" w:hAnsiTheme="minorBidi" w:cstheme="minorBidi"/>
          <w:sz w:val="24"/>
          <w:szCs w:val="24"/>
          <w:shd w:val="clear" w:color="auto" w:fill="FFFFFF"/>
        </w:rPr>
        <w:footnoteReference w:id="1"/>
      </w:r>
    </w:p>
    <w:p w14:paraId="1F44148D" w14:textId="77777777" w:rsidR="00D07D54" w:rsidRDefault="00D07D54" w:rsidP="0029742F">
      <w:pPr>
        <w:rPr>
          <w:rFonts w:asciiTheme="minorBidi" w:hAnsiTheme="minorBidi" w:cstheme="minorBidi"/>
          <w:sz w:val="24"/>
          <w:szCs w:val="24"/>
          <w:shd w:val="clear" w:color="auto" w:fill="FFFFFF"/>
        </w:rPr>
      </w:pPr>
    </w:p>
    <w:p w14:paraId="1E36366B" w14:textId="1726CBB3" w:rsidR="0029742F" w:rsidRPr="0029742F" w:rsidRDefault="0029742F" w:rsidP="0029742F">
      <w:pPr>
        <w:rPr>
          <w:rFonts w:asciiTheme="minorBidi" w:hAnsiTheme="minorBidi" w:cstheme="minorBidi"/>
          <w:b/>
          <w:bCs/>
          <w:sz w:val="24"/>
          <w:szCs w:val="24"/>
          <w:shd w:val="clear" w:color="auto" w:fill="FFFFFF"/>
        </w:rPr>
      </w:pPr>
      <w:r w:rsidRPr="0029742F">
        <w:rPr>
          <w:rFonts w:asciiTheme="minorBidi" w:hAnsiTheme="minorBidi" w:cstheme="minorBidi"/>
          <w:b/>
          <w:bCs/>
          <w:sz w:val="24"/>
          <w:szCs w:val="24"/>
          <w:shd w:val="clear" w:color="auto" w:fill="FFFFFF"/>
        </w:rPr>
        <w:t>“One in a Thousand”</w:t>
      </w:r>
    </w:p>
    <w:p w14:paraId="3A5D3774" w14:textId="77777777" w:rsidR="00811D02" w:rsidRPr="008C649A" w:rsidRDefault="00811D02" w:rsidP="00D07D54">
      <w:pPr>
        <w:ind w:firstLine="720"/>
        <w:rPr>
          <w:rFonts w:asciiTheme="minorBidi" w:hAnsiTheme="minorBidi" w:cstheme="minorBidi"/>
          <w:sz w:val="24"/>
          <w:szCs w:val="24"/>
          <w:shd w:val="clear" w:color="auto" w:fill="FFFFFF"/>
        </w:rPr>
      </w:pPr>
    </w:p>
    <w:p w14:paraId="252538EE" w14:textId="1E8E1925" w:rsidR="00D07D54" w:rsidRPr="008C649A" w:rsidRDefault="00D07D54" w:rsidP="00811D02">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lastRenderedPageBreak/>
        <w:t xml:space="preserve">The obvious question is whether there is any limit to the expansive definition that even a remote </w:t>
      </w:r>
      <w:r w:rsidR="00811D02" w:rsidRPr="008C649A">
        <w:rPr>
          <w:rFonts w:asciiTheme="minorBidi" w:hAnsiTheme="minorBidi" w:cstheme="minorBidi"/>
          <w:sz w:val="24"/>
          <w:szCs w:val="24"/>
          <w:shd w:val="clear" w:color="auto" w:fill="FFFFFF"/>
        </w:rPr>
        <w:t>uncertainty</w:t>
      </w:r>
      <w:r w:rsidRPr="008C649A">
        <w:rPr>
          <w:rFonts w:asciiTheme="minorBidi" w:hAnsiTheme="minorBidi" w:cstheme="minorBidi"/>
          <w:sz w:val="24"/>
          <w:szCs w:val="24"/>
          <w:shd w:val="clear" w:color="auto" w:fill="FFFFFF"/>
        </w:rPr>
        <w:t>, and even "</w:t>
      </w:r>
      <w:r w:rsidR="00811D02" w:rsidRPr="008C649A">
        <w:rPr>
          <w:rFonts w:asciiTheme="minorBidi" w:hAnsiTheme="minorBidi" w:cstheme="minorBidi"/>
          <w:sz w:val="24"/>
          <w:szCs w:val="24"/>
          <w:shd w:val="clear" w:color="auto" w:fill="FFFFFF"/>
        </w:rPr>
        <w:t>several uncertainties,</w:t>
      </w:r>
      <w:r w:rsidRPr="008C649A">
        <w:rPr>
          <w:rFonts w:asciiTheme="minorBidi" w:hAnsiTheme="minorBidi" w:cstheme="minorBidi"/>
          <w:sz w:val="24"/>
          <w:szCs w:val="24"/>
          <w:shd w:val="clear" w:color="auto" w:fill="FFFFFF"/>
        </w:rPr>
        <w:t xml:space="preserve">" </w:t>
      </w:r>
      <w:r w:rsidR="00536A98">
        <w:rPr>
          <w:rFonts w:asciiTheme="minorBidi" w:hAnsiTheme="minorBidi" w:cstheme="minorBidi"/>
          <w:sz w:val="24"/>
          <w:szCs w:val="24"/>
          <w:shd w:val="clear" w:color="auto" w:fill="FFFFFF"/>
        </w:rPr>
        <w:t>should be</w:t>
      </w:r>
      <w:r w:rsidR="00536A98" w:rsidRPr="008C649A">
        <w:rPr>
          <w:rFonts w:asciiTheme="minorBidi" w:hAnsiTheme="minorBidi" w:cstheme="minorBidi"/>
          <w:sz w:val="24"/>
          <w:szCs w:val="24"/>
          <w:shd w:val="clear" w:color="auto" w:fill="FFFFFF"/>
        </w:rPr>
        <w:t xml:space="preserve"> </w:t>
      </w:r>
      <w:r w:rsidR="00811D02" w:rsidRPr="008C649A">
        <w:rPr>
          <w:rFonts w:asciiTheme="minorBidi" w:hAnsiTheme="minorBidi" w:cstheme="minorBidi"/>
          <w:sz w:val="24"/>
          <w:szCs w:val="24"/>
          <w:shd w:val="clear" w:color="auto" w:fill="FFFFFF"/>
        </w:rPr>
        <w:t xml:space="preserve">regarded as situations of </w:t>
      </w:r>
      <w:r w:rsidR="00811D02" w:rsidRPr="008C649A">
        <w:rPr>
          <w:rFonts w:asciiTheme="minorBidi" w:hAnsiTheme="minorBidi" w:cstheme="minorBidi"/>
          <w:i/>
          <w:iCs/>
          <w:sz w:val="24"/>
          <w:szCs w:val="24"/>
          <w:shd w:val="clear" w:color="auto" w:fill="FFFFFF"/>
        </w:rPr>
        <w:t xml:space="preserve">pikuach nefesh. </w:t>
      </w:r>
      <w:r w:rsidRPr="008C649A">
        <w:rPr>
          <w:rFonts w:asciiTheme="minorBidi" w:hAnsiTheme="minorBidi" w:cstheme="minorBidi"/>
          <w:sz w:val="24"/>
          <w:szCs w:val="24"/>
          <w:shd w:val="clear" w:color="auto" w:fill="FFFFFF"/>
        </w:rPr>
        <w:t xml:space="preserve">On the one hand, we must ensure that </w:t>
      </w:r>
      <w:r w:rsidR="00811D02" w:rsidRPr="008C649A">
        <w:rPr>
          <w:rFonts w:asciiTheme="minorBidi" w:hAnsiTheme="minorBidi" w:cstheme="minorBidi"/>
          <w:sz w:val="24"/>
          <w:szCs w:val="24"/>
          <w:shd w:val="clear" w:color="auto" w:fill="FFFFFF"/>
        </w:rPr>
        <w:t>the circumstances "not lead in any way to the death of a Jew,</w:t>
      </w:r>
      <w:r w:rsidRPr="008C649A">
        <w:rPr>
          <w:rFonts w:asciiTheme="minorBidi" w:hAnsiTheme="minorBidi" w:cstheme="minorBidi"/>
          <w:sz w:val="24"/>
          <w:szCs w:val="24"/>
          <w:shd w:val="clear" w:color="auto" w:fill="FFFFFF"/>
        </w:rPr>
        <w:t>"</w:t>
      </w:r>
      <w:r w:rsidR="00811D02" w:rsidRPr="008C649A">
        <w:rPr>
          <w:rFonts w:asciiTheme="minorBidi" w:hAnsiTheme="minorBidi" w:cstheme="minorBidi"/>
          <w:sz w:val="24"/>
          <w:szCs w:val="24"/>
          <w:shd w:val="clear" w:color="auto" w:fill="FFFFFF"/>
        </w:rPr>
        <w:t xml:space="preserve"> as </w:t>
      </w:r>
      <w:r w:rsidR="00536A98">
        <w:rPr>
          <w:rFonts w:asciiTheme="minorBidi" w:hAnsiTheme="minorBidi" w:cstheme="minorBidi"/>
          <w:sz w:val="24"/>
          <w:szCs w:val="24"/>
          <w:shd w:val="clear" w:color="auto" w:fill="FFFFFF"/>
        </w:rPr>
        <w:t>stated</w:t>
      </w:r>
      <w:r w:rsidR="00536A98" w:rsidRPr="008C649A">
        <w:rPr>
          <w:rFonts w:asciiTheme="minorBidi" w:hAnsiTheme="minorBidi" w:cstheme="minorBidi"/>
          <w:sz w:val="24"/>
          <w:szCs w:val="24"/>
          <w:shd w:val="clear" w:color="auto" w:fill="FFFFFF"/>
        </w:rPr>
        <w:t xml:space="preserve"> </w:t>
      </w:r>
      <w:r w:rsidR="00811D02" w:rsidRPr="008C649A">
        <w:rPr>
          <w:rFonts w:asciiTheme="minorBidi" w:hAnsiTheme="minorBidi" w:cstheme="minorBidi"/>
          <w:sz w:val="24"/>
          <w:szCs w:val="24"/>
          <w:shd w:val="clear" w:color="auto" w:fill="FFFFFF"/>
        </w:rPr>
        <w:t xml:space="preserve">by the </w:t>
      </w:r>
      <w:r w:rsidR="00811D02" w:rsidRPr="008C649A">
        <w:rPr>
          <w:rFonts w:asciiTheme="minorBidi" w:hAnsiTheme="minorBidi" w:cstheme="minorBidi"/>
          <w:i/>
          <w:iCs/>
          <w:sz w:val="24"/>
          <w:szCs w:val="24"/>
          <w:shd w:val="clear" w:color="auto" w:fill="FFFFFF"/>
        </w:rPr>
        <w:t>Tosafot</w:t>
      </w:r>
      <w:r w:rsidR="00811D02" w:rsidRPr="008C649A">
        <w:rPr>
          <w:rFonts w:asciiTheme="minorBidi" w:hAnsiTheme="minorBidi" w:cstheme="minorBidi"/>
          <w:sz w:val="24"/>
          <w:szCs w:val="24"/>
          <w:shd w:val="clear" w:color="auto" w:fill="FFFFFF"/>
        </w:rPr>
        <w:t xml:space="preserve">. On the other hand, reason dictates that when the fear of danger to life is </w:t>
      </w:r>
      <w:r w:rsidR="00536A98">
        <w:rPr>
          <w:rFonts w:asciiTheme="minorBidi" w:hAnsiTheme="minorBidi" w:cstheme="minorBidi"/>
          <w:sz w:val="24"/>
          <w:szCs w:val="24"/>
          <w:shd w:val="clear" w:color="auto" w:fill="FFFFFF"/>
        </w:rPr>
        <w:t>exceedingly</w:t>
      </w:r>
      <w:r w:rsidR="00536A98" w:rsidRPr="008C649A">
        <w:rPr>
          <w:rFonts w:asciiTheme="minorBidi" w:hAnsiTheme="minorBidi" w:cstheme="minorBidi"/>
          <w:sz w:val="24"/>
          <w:szCs w:val="24"/>
          <w:shd w:val="clear" w:color="auto" w:fill="FFFFFF"/>
        </w:rPr>
        <w:t xml:space="preserve"> </w:t>
      </w:r>
      <w:r w:rsidR="00811D02" w:rsidRPr="008C649A">
        <w:rPr>
          <w:rFonts w:asciiTheme="minorBidi" w:hAnsiTheme="minorBidi" w:cstheme="minorBidi"/>
          <w:sz w:val="24"/>
          <w:szCs w:val="24"/>
          <w:shd w:val="clear" w:color="auto" w:fill="FFFFFF"/>
        </w:rPr>
        <w:t>remote, there is no real justification for desecrating Shabbat.</w:t>
      </w:r>
    </w:p>
    <w:p w14:paraId="2005C97F" w14:textId="77777777" w:rsidR="00811D02" w:rsidRPr="008C649A" w:rsidRDefault="00811D02" w:rsidP="00811D02">
      <w:pPr>
        <w:ind w:firstLine="720"/>
        <w:rPr>
          <w:rFonts w:asciiTheme="minorBidi" w:hAnsiTheme="minorBidi" w:cstheme="minorBidi"/>
          <w:sz w:val="24"/>
          <w:szCs w:val="24"/>
          <w:shd w:val="clear" w:color="auto" w:fill="FFFFFF"/>
        </w:rPr>
      </w:pPr>
    </w:p>
    <w:p w14:paraId="190FC81C" w14:textId="77777777" w:rsidR="00D07D54" w:rsidRPr="008C649A" w:rsidRDefault="00D07D54" w:rsidP="00811D02">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This question is complex, and the answer to it is </w:t>
      </w:r>
      <w:r w:rsidR="00811D02" w:rsidRPr="008C649A">
        <w:rPr>
          <w:rFonts w:asciiTheme="minorBidi" w:hAnsiTheme="minorBidi" w:cstheme="minorBidi"/>
          <w:sz w:val="24"/>
          <w:szCs w:val="24"/>
          <w:shd w:val="clear" w:color="auto" w:fill="FFFFFF"/>
        </w:rPr>
        <w:t>unclear</w:t>
      </w:r>
      <w:r w:rsidRPr="008C649A">
        <w:rPr>
          <w:rFonts w:asciiTheme="minorBidi" w:hAnsiTheme="minorBidi" w:cstheme="minorBidi"/>
          <w:sz w:val="24"/>
          <w:szCs w:val="24"/>
          <w:shd w:val="clear" w:color="auto" w:fill="FFFFFF"/>
        </w:rPr>
        <w:t xml:space="preserve">. </w:t>
      </w:r>
      <w:r w:rsidR="00811D02" w:rsidRPr="008C649A">
        <w:rPr>
          <w:rFonts w:asciiTheme="minorBidi" w:hAnsiTheme="minorBidi" w:cstheme="minorBidi"/>
          <w:sz w:val="24"/>
          <w:szCs w:val="24"/>
          <w:shd w:val="clear" w:color="auto" w:fill="FFFFFF"/>
        </w:rPr>
        <w:t xml:space="preserve">Rabbi Shlomo Zalman Auerbach writes: </w:t>
      </w:r>
    </w:p>
    <w:p w14:paraId="0D7C8BC7" w14:textId="77777777" w:rsidR="00811D02" w:rsidRPr="008C649A" w:rsidRDefault="00811D02" w:rsidP="00811D02">
      <w:pPr>
        <w:ind w:firstLine="720"/>
        <w:rPr>
          <w:rFonts w:asciiTheme="minorBidi" w:hAnsiTheme="minorBidi" w:cstheme="minorBidi"/>
          <w:sz w:val="24"/>
          <w:szCs w:val="24"/>
          <w:shd w:val="clear" w:color="auto" w:fill="FFFFFF"/>
        </w:rPr>
      </w:pPr>
    </w:p>
    <w:p w14:paraId="7E0B0E35" w14:textId="77777777" w:rsidR="00D07D54" w:rsidRPr="008C649A" w:rsidRDefault="00811D02" w:rsidP="0029742F">
      <w:pPr>
        <w:pStyle w:val="BlockText"/>
        <w:ind w:left="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And regarding the main issue, what is considered uncertain </w:t>
      </w:r>
      <w:r w:rsidRPr="008C649A">
        <w:rPr>
          <w:rFonts w:asciiTheme="minorBidi" w:hAnsiTheme="minorBidi" w:cstheme="minorBidi"/>
          <w:i/>
          <w:iCs/>
          <w:sz w:val="24"/>
          <w:szCs w:val="24"/>
          <w:shd w:val="clear" w:color="auto" w:fill="FFFFFF"/>
        </w:rPr>
        <w:t>pikuach nefesh</w:t>
      </w:r>
      <w:r w:rsidRPr="008C649A">
        <w:rPr>
          <w:rFonts w:asciiTheme="minorBidi" w:hAnsiTheme="minorBidi" w:cstheme="minorBidi"/>
          <w:sz w:val="24"/>
          <w:szCs w:val="24"/>
          <w:shd w:val="clear" w:color="auto" w:fill="FFFFFF"/>
        </w:rPr>
        <w:t>, and what is not, and what is the limit, I too have great doubts about it. (</w:t>
      </w:r>
      <w:r w:rsidRPr="008C649A">
        <w:rPr>
          <w:rFonts w:asciiTheme="minorBidi" w:hAnsiTheme="minorBidi" w:cstheme="minorBidi"/>
          <w:i/>
          <w:iCs/>
          <w:sz w:val="24"/>
          <w:szCs w:val="24"/>
          <w:shd w:val="clear" w:color="auto" w:fill="FFFFFF"/>
        </w:rPr>
        <w:t>Responsa Minchat Shlomo</w:t>
      </w:r>
      <w:r w:rsidRPr="008C649A">
        <w:rPr>
          <w:rFonts w:asciiTheme="minorBidi" w:hAnsiTheme="minorBidi" w:cstheme="minorBidi"/>
          <w:sz w:val="24"/>
          <w:szCs w:val="24"/>
          <w:shd w:val="clear" w:color="auto" w:fill="FFFFFF"/>
        </w:rPr>
        <w:t xml:space="preserve">, second series, no. 37) </w:t>
      </w:r>
    </w:p>
    <w:p w14:paraId="092CFAF2" w14:textId="77777777" w:rsidR="00811D02" w:rsidRPr="008C649A" w:rsidRDefault="00811D02" w:rsidP="00811D02">
      <w:pPr>
        <w:pStyle w:val="BlockText"/>
        <w:rPr>
          <w:rFonts w:asciiTheme="minorBidi" w:hAnsiTheme="minorBidi" w:cstheme="minorBidi"/>
          <w:sz w:val="24"/>
          <w:szCs w:val="24"/>
          <w:shd w:val="clear" w:color="auto" w:fill="FFFFFF"/>
        </w:rPr>
      </w:pPr>
    </w:p>
    <w:p w14:paraId="1DA3DAC7" w14:textId="4C676719" w:rsidR="00D07D54" w:rsidRPr="008C649A" w:rsidRDefault="00D07D54" w:rsidP="00DC3D9C">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We will deal</w:t>
      </w:r>
      <w:r w:rsidR="00DC3D9C" w:rsidRPr="008C649A">
        <w:rPr>
          <w:rFonts w:asciiTheme="minorBidi" w:hAnsiTheme="minorBidi" w:cstheme="minorBidi"/>
          <w:sz w:val="24"/>
          <w:szCs w:val="24"/>
          <w:shd w:val="clear" w:color="auto" w:fill="FFFFFF"/>
        </w:rPr>
        <w:t xml:space="preserve"> at length</w:t>
      </w:r>
      <w:r w:rsidRPr="008C649A">
        <w:rPr>
          <w:rFonts w:asciiTheme="minorBidi" w:hAnsiTheme="minorBidi" w:cstheme="minorBidi"/>
          <w:sz w:val="24"/>
          <w:szCs w:val="24"/>
          <w:shd w:val="clear" w:color="auto" w:fill="FFFFFF"/>
        </w:rPr>
        <w:t xml:space="preserve"> with </w:t>
      </w:r>
      <w:r w:rsidR="00DC3D9C" w:rsidRPr="008C649A">
        <w:rPr>
          <w:rFonts w:asciiTheme="minorBidi" w:hAnsiTheme="minorBidi" w:cstheme="minorBidi"/>
          <w:sz w:val="24"/>
          <w:szCs w:val="24"/>
          <w:shd w:val="clear" w:color="auto" w:fill="FFFFFF"/>
        </w:rPr>
        <w:t xml:space="preserve">Rabbi Auerbach's answer in the next </w:t>
      </w:r>
      <w:r w:rsidR="00DC3D9C" w:rsidRPr="008C649A">
        <w:rPr>
          <w:rFonts w:asciiTheme="minorBidi" w:hAnsiTheme="minorBidi" w:cstheme="minorBidi"/>
          <w:i/>
          <w:iCs/>
          <w:sz w:val="24"/>
          <w:szCs w:val="24"/>
          <w:shd w:val="clear" w:color="auto" w:fill="FFFFFF"/>
        </w:rPr>
        <w:t>shiur</w:t>
      </w:r>
      <w:r w:rsidR="00DC3D9C" w:rsidRPr="008C649A">
        <w:rPr>
          <w:rFonts w:asciiTheme="minorBidi" w:hAnsiTheme="minorBidi" w:cstheme="minorBidi"/>
          <w:sz w:val="24"/>
          <w:szCs w:val="24"/>
          <w:shd w:val="clear" w:color="auto" w:fill="FFFFFF"/>
        </w:rPr>
        <w:t xml:space="preserve">, but it is important already at this point to note his difficulty with providing even the most basic definition. </w:t>
      </w:r>
    </w:p>
    <w:p w14:paraId="320CB4FF" w14:textId="77777777" w:rsidR="00DC3D9C" w:rsidRPr="008C649A" w:rsidRDefault="00DC3D9C" w:rsidP="00DC3D9C">
      <w:pPr>
        <w:ind w:firstLine="720"/>
        <w:rPr>
          <w:rFonts w:asciiTheme="minorBidi" w:hAnsiTheme="minorBidi" w:cstheme="minorBidi"/>
          <w:sz w:val="24"/>
          <w:szCs w:val="24"/>
          <w:shd w:val="clear" w:color="auto" w:fill="FFFFFF"/>
        </w:rPr>
      </w:pPr>
    </w:p>
    <w:p w14:paraId="2C887706" w14:textId="35EB0EF0" w:rsidR="00D07D54" w:rsidRPr="008C649A" w:rsidRDefault="00D07D54" w:rsidP="00DC3D9C">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To </w:t>
      </w:r>
      <w:r w:rsidR="001E31BC">
        <w:rPr>
          <w:rFonts w:asciiTheme="minorBidi" w:hAnsiTheme="minorBidi" w:cstheme="minorBidi"/>
          <w:sz w:val="24"/>
          <w:szCs w:val="24"/>
          <w:shd w:val="clear" w:color="auto" w:fill="FFFFFF"/>
        </w:rPr>
        <w:t>explain</w:t>
      </w:r>
      <w:r w:rsidR="001E31BC" w:rsidRPr="008C649A" w:rsidDel="001E31BC">
        <w:rPr>
          <w:rFonts w:asciiTheme="minorBidi" w:hAnsiTheme="minorBidi" w:cstheme="minorBidi"/>
          <w:sz w:val="24"/>
          <w:szCs w:val="24"/>
          <w:shd w:val="clear" w:color="auto" w:fill="FFFFFF"/>
        </w:rPr>
        <w:t xml:space="preserve"> </w:t>
      </w:r>
      <w:r w:rsidRPr="008C649A">
        <w:rPr>
          <w:rFonts w:asciiTheme="minorBidi" w:hAnsiTheme="minorBidi" w:cstheme="minorBidi"/>
          <w:sz w:val="24"/>
          <w:szCs w:val="24"/>
          <w:shd w:val="clear" w:color="auto" w:fill="FFFFFF"/>
        </w:rPr>
        <w:t>the</w:t>
      </w:r>
      <w:r w:rsidR="00DC3D9C" w:rsidRPr="008C649A">
        <w:rPr>
          <w:rFonts w:asciiTheme="minorBidi" w:hAnsiTheme="minorBidi" w:cstheme="minorBidi"/>
          <w:sz w:val="24"/>
          <w:szCs w:val="24"/>
          <w:shd w:val="clear" w:color="auto" w:fill="FFFFFF"/>
        </w:rPr>
        <w:t xml:space="preserve"> confusion, I will mention one "statistical definition,"</w:t>
      </w:r>
      <w:r w:rsidRPr="008C649A">
        <w:rPr>
          <w:rFonts w:asciiTheme="minorBidi" w:hAnsiTheme="minorBidi" w:cstheme="minorBidi"/>
          <w:sz w:val="24"/>
          <w:szCs w:val="24"/>
          <w:shd w:val="clear" w:color="auto" w:fill="FFFFFF"/>
        </w:rPr>
        <w:t xml:space="preserve"> which the </w:t>
      </w:r>
      <w:r w:rsidR="00DC3D9C" w:rsidRPr="008C649A">
        <w:rPr>
          <w:rFonts w:asciiTheme="minorBidi" w:hAnsiTheme="minorBidi" w:cstheme="minorBidi"/>
          <w:sz w:val="24"/>
          <w:szCs w:val="24"/>
          <w:shd w:val="clear" w:color="auto" w:fill="FFFFFF"/>
        </w:rPr>
        <w:t>halakhic authorities have interpreted in two opposite ways.</w:t>
      </w:r>
    </w:p>
    <w:p w14:paraId="0A4AF999" w14:textId="77777777" w:rsidR="00D07D54" w:rsidRPr="008C649A" w:rsidRDefault="00D07D54" w:rsidP="00D07D54">
      <w:pPr>
        <w:ind w:firstLine="720"/>
        <w:rPr>
          <w:rFonts w:asciiTheme="minorBidi" w:hAnsiTheme="minorBidi" w:cstheme="minorBidi"/>
          <w:sz w:val="24"/>
          <w:szCs w:val="24"/>
          <w:shd w:val="clear" w:color="auto" w:fill="FFFFFF"/>
        </w:rPr>
      </w:pPr>
    </w:p>
    <w:p w14:paraId="795622F1" w14:textId="07F051BD" w:rsidR="00D07D54" w:rsidRPr="008C649A" w:rsidRDefault="00AC6BE3" w:rsidP="00DC3D9C">
      <w:pPr>
        <w:ind w:firstLine="720"/>
        <w:rPr>
          <w:rFonts w:asciiTheme="minorBidi" w:hAnsiTheme="minorBidi" w:cstheme="minorBidi"/>
          <w:i/>
          <w:iCs/>
          <w:sz w:val="24"/>
          <w:szCs w:val="24"/>
          <w:shd w:val="clear" w:color="auto" w:fill="FFFFFF"/>
        </w:rPr>
      </w:pPr>
      <w:r>
        <w:rPr>
          <w:rFonts w:asciiTheme="minorBidi" w:hAnsiTheme="minorBidi" w:cstheme="minorBidi"/>
          <w:sz w:val="24"/>
          <w:szCs w:val="24"/>
          <w:shd w:val="clear" w:color="auto" w:fill="FFFFFF"/>
        </w:rPr>
        <w:t>In discussing</w:t>
      </w:r>
      <w:r w:rsidR="00D07D54" w:rsidRPr="008C649A">
        <w:rPr>
          <w:rFonts w:asciiTheme="minorBidi" w:hAnsiTheme="minorBidi" w:cstheme="minorBidi"/>
          <w:sz w:val="24"/>
          <w:szCs w:val="24"/>
          <w:shd w:val="clear" w:color="auto" w:fill="FFFFFF"/>
        </w:rPr>
        <w:t xml:space="preserve"> the </w:t>
      </w:r>
      <w:r w:rsidR="00DC3D9C" w:rsidRPr="008C649A">
        <w:rPr>
          <w:rFonts w:asciiTheme="minorBidi" w:hAnsiTheme="minorBidi" w:cstheme="minorBidi"/>
          <w:sz w:val="24"/>
          <w:szCs w:val="24"/>
          <w:shd w:val="clear" w:color="auto" w:fill="FFFFFF"/>
        </w:rPr>
        <w:t xml:space="preserve">tasks of </w:t>
      </w:r>
      <w:r w:rsidR="00DC3D9C" w:rsidRPr="008C649A">
        <w:rPr>
          <w:rFonts w:asciiTheme="minorBidi" w:hAnsiTheme="minorBidi" w:cstheme="minorBidi"/>
          <w:i/>
          <w:iCs/>
          <w:sz w:val="24"/>
          <w:szCs w:val="24"/>
          <w:shd w:val="clear" w:color="auto" w:fill="FFFFFF"/>
        </w:rPr>
        <w:t xml:space="preserve">pikuach nefesh </w:t>
      </w:r>
      <w:r w:rsidR="00DC3D9C" w:rsidRPr="008C649A">
        <w:rPr>
          <w:rFonts w:asciiTheme="minorBidi" w:hAnsiTheme="minorBidi" w:cstheme="minorBidi"/>
          <w:sz w:val="24"/>
          <w:szCs w:val="24"/>
          <w:shd w:val="clear" w:color="auto" w:fill="FFFFFF"/>
        </w:rPr>
        <w:t xml:space="preserve">that are performed in an altered way (with a </w:t>
      </w:r>
      <w:r w:rsidR="00DC3D9C" w:rsidRPr="008C649A">
        <w:rPr>
          <w:rFonts w:asciiTheme="minorBidi" w:hAnsiTheme="minorBidi" w:cstheme="minorBidi"/>
          <w:i/>
          <w:iCs/>
          <w:sz w:val="24"/>
          <w:szCs w:val="24"/>
          <w:shd w:val="clear" w:color="auto" w:fill="FFFFFF"/>
        </w:rPr>
        <w:t>shinnui</w:t>
      </w:r>
      <w:r w:rsidR="00DC3D9C" w:rsidRPr="008C649A">
        <w:rPr>
          <w:rFonts w:asciiTheme="minorBidi" w:hAnsiTheme="minorBidi" w:cstheme="minorBidi"/>
          <w:sz w:val="24"/>
          <w:szCs w:val="24"/>
          <w:shd w:val="clear" w:color="auto" w:fill="FFFFFF"/>
        </w:rPr>
        <w:t xml:space="preserve">; </w:t>
      </w:r>
      <w:r w:rsidR="00DC3D9C" w:rsidRPr="008C649A">
        <w:rPr>
          <w:rFonts w:asciiTheme="minorBidi" w:hAnsiTheme="minorBidi" w:cstheme="minorBidi"/>
          <w:i/>
          <w:iCs/>
          <w:sz w:val="24"/>
          <w:szCs w:val="24"/>
          <w:shd w:val="clear" w:color="auto" w:fill="FFFFFF"/>
        </w:rPr>
        <w:t>shiur</w:t>
      </w:r>
      <w:r w:rsidR="00DC3D9C" w:rsidRPr="008C649A">
        <w:rPr>
          <w:rFonts w:asciiTheme="minorBidi" w:hAnsiTheme="minorBidi" w:cstheme="minorBidi"/>
          <w:sz w:val="24"/>
          <w:szCs w:val="24"/>
          <w:shd w:val="clear" w:color="auto" w:fill="FFFFFF"/>
        </w:rPr>
        <w:t xml:space="preserve"> no. 11), </w:t>
      </w:r>
      <w:r>
        <w:rPr>
          <w:rFonts w:asciiTheme="minorBidi" w:hAnsiTheme="minorBidi" w:cstheme="minorBidi"/>
          <w:sz w:val="24"/>
          <w:szCs w:val="24"/>
          <w:shd w:val="clear" w:color="auto" w:fill="FFFFFF"/>
        </w:rPr>
        <w:t>I</w:t>
      </w:r>
      <w:r w:rsidRPr="008C649A">
        <w:rPr>
          <w:rFonts w:asciiTheme="minorBidi" w:hAnsiTheme="minorBidi" w:cstheme="minorBidi"/>
          <w:sz w:val="24"/>
          <w:szCs w:val="24"/>
          <w:shd w:val="clear" w:color="auto" w:fill="FFFFFF"/>
        </w:rPr>
        <w:t xml:space="preserve"> </w:t>
      </w:r>
      <w:r w:rsidR="00DC3D9C" w:rsidRPr="008C649A">
        <w:rPr>
          <w:rFonts w:asciiTheme="minorBidi" w:hAnsiTheme="minorBidi" w:cstheme="minorBidi"/>
          <w:sz w:val="24"/>
          <w:szCs w:val="24"/>
          <w:shd w:val="clear" w:color="auto" w:fill="FFFFFF"/>
        </w:rPr>
        <w:t xml:space="preserve">cited the </w:t>
      </w:r>
      <w:r w:rsidR="00DC3D9C" w:rsidRPr="008C649A">
        <w:rPr>
          <w:rFonts w:asciiTheme="minorBidi" w:hAnsiTheme="minorBidi" w:cstheme="minorBidi"/>
          <w:i/>
          <w:iCs/>
          <w:sz w:val="24"/>
          <w:szCs w:val="24"/>
          <w:shd w:val="clear" w:color="auto" w:fill="FFFFFF"/>
        </w:rPr>
        <w:t>Maggid Mishneh</w:t>
      </w:r>
      <w:r w:rsidR="00DC3D9C" w:rsidRPr="008C649A">
        <w:rPr>
          <w:rFonts w:asciiTheme="minorBidi" w:hAnsiTheme="minorBidi" w:cstheme="minorBidi"/>
          <w:sz w:val="24"/>
          <w:szCs w:val="24"/>
          <w:shd w:val="clear" w:color="auto" w:fill="FFFFFF"/>
        </w:rPr>
        <w:t xml:space="preserve">, who argued that the obligation to perform the forbidden labor in an altered way applies only to a woman giving birth, not to other sick people whose lives are in danger. The </w:t>
      </w:r>
      <w:r w:rsidR="00DC3D9C" w:rsidRPr="008C649A">
        <w:rPr>
          <w:rFonts w:asciiTheme="minorBidi" w:hAnsiTheme="minorBidi" w:cstheme="minorBidi"/>
          <w:i/>
          <w:iCs/>
          <w:sz w:val="24"/>
          <w:szCs w:val="24"/>
          <w:shd w:val="clear" w:color="auto" w:fill="FFFFFF"/>
        </w:rPr>
        <w:t xml:space="preserve">Maggid Mishneh </w:t>
      </w:r>
      <w:r w:rsidR="00DC3D9C" w:rsidRPr="008C649A">
        <w:rPr>
          <w:rFonts w:asciiTheme="minorBidi" w:hAnsiTheme="minorBidi" w:cstheme="minorBidi"/>
          <w:sz w:val="24"/>
          <w:szCs w:val="24"/>
          <w:shd w:val="clear" w:color="auto" w:fill="FFFFFF"/>
        </w:rPr>
        <w:t xml:space="preserve">explains: </w:t>
      </w:r>
      <w:r w:rsidR="00DC3D9C" w:rsidRPr="008C649A">
        <w:rPr>
          <w:rFonts w:asciiTheme="minorBidi" w:hAnsiTheme="minorBidi" w:cstheme="minorBidi"/>
          <w:i/>
          <w:iCs/>
          <w:sz w:val="24"/>
          <w:szCs w:val="24"/>
          <w:shd w:val="clear" w:color="auto" w:fill="FFFFFF"/>
        </w:rPr>
        <w:t xml:space="preserve"> </w:t>
      </w:r>
    </w:p>
    <w:p w14:paraId="788778E0" w14:textId="77777777" w:rsidR="00DC3D9C" w:rsidRPr="008C649A" w:rsidRDefault="00DC3D9C" w:rsidP="00DC3D9C">
      <w:pPr>
        <w:ind w:firstLine="720"/>
        <w:rPr>
          <w:rFonts w:asciiTheme="minorBidi" w:hAnsiTheme="minorBidi" w:cstheme="minorBidi"/>
          <w:i/>
          <w:iCs/>
          <w:sz w:val="24"/>
          <w:szCs w:val="24"/>
          <w:shd w:val="clear" w:color="auto" w:fill="FFFFFF"/>
        </w:rPr>
      </w:pPr>
    </w:p>
    <w:p w14:paraId="00351700" w14:textId="3CEAC0C0" w:rsidR="00B1039F" w:rsidRPr="008C649A" w:rsidRDefault="00B1039F" w:rsidP="0029742F">
      <w:pPr>
        <w:pStyle w:val="BlockText"/>
        <w:ind w:left="720"/>
        <w:rPr>
          <w:rFonts w:asciiTheme="minorBidi" w:hAnsiTheme="minorBidi" w:cstheme="minorBidi"/>
          <w:sz w:val="24"/>
          <w:szCs w:val="24"/>
        </w:rPr>
      </w:pPr>
      <w:r w:rsidRPr="008C649A">
        <w:rPr>
          <w:rFonts w:asciiTheme="minorBidi" w:hAnsiTheme="minorBidi" w:cstheme="minorBidi"/>
          <w:sz w:val="24"/>
          <w:szCs w:val="24"/>
        </w:rPr>
        <w:t xml:space="preserve">The reason for this seems to be that the birthing woman's labor pains are natural for her, and not </w:t>
      </w:r>
      <w:r w:rsidRPr="008C649A">
        <w:rPr>
          <w:rFonts w:asciiTheme="minorBidi" w:hAnsiTheme="minorBidi" w:cstheme="minorBidi"/>
          <w:b/>
          <w:bCs/>
          <w:sz w:val="24"/>
          <w:szCs w:val="24"/>
        </w:rPr>
        <w:t>one in a thousand</w:t>
      </w:r>
      <w:r w:rsidRPr="008C649A">
        <w:rPr>
          <w:rFonts w:asciiTheme="minorBidi" w:hAnsiTheme="minorBidi" w:cstheme="minorBidi"/>
          <w:sz w:val="24"/>
          <w:szCs w:val="24"/>
        </w:rPr>
        <w:t xml:space="preserve"> women dies in childbirth. Therefore</w:t>
      </w:r>
      <w:r w:rsidR="005F19B2">
        <w:rPr>
          <w:rFonts w:asciiTheme="minorBidi" w:hAnsiTheme="minorBidi" w:cstheme="minorBidi"/>
          <w:sz w:val="24"/>
          <w:szCs w:val="24"/>
        </w:rPr>
        <w:t>,</w:t>
      </w:r>
      <w:r w:rsidRPr="008C649A">
        <w:rPr>
          <w:rFonts w:asciiTheme="minorBidi" w:hAnsiTheme="minorBidi" w:cstheme="minorBidi"/>
          <w:sz w:val="24"/>
          <w:szCs w:val="24"/>
        </w:rPr>
        <w:t xml:space="preserve"> they were stringent and required a </w:t>
      </w:r>
      <w:r w:rsidRPr="008C649A">
        <w:rPr>
          <w:rFonts w:asciiTheme="minorBidi" w:hAnsiTheme="minorBidi" w:cstheme="minorBidi"/>
          <w:i/>
          <w:iCs/>
          <w:sz w:val="24"/>
          <w:szCs w:val="24"/>
        </w:rPr>
        <w:t xml:space="preserve">shinnui </w:t>
      </w:r>
      <w:r w:rsidRPr="008C649A">
        <w:rPr>
          <w:rFonts w:asciiTheme="minorBidi" w:hAnsiTheme="minorBidi" w:cstheme="minorBidi"/>
          <w:sz w:val="24"/>
          <w:szCs w:val="24"/>
        </w:rPr>
        <w:t>wherever possible, but they were not stringent about a [dangerously sick] person. (</w:t>
      </w:r>
      <w:r w:rsidRPr="008C649A">
        <w:rPr>
          <w:rFonts w:asciiTheme="minorBidi" w:hAnsiTheme="minorBidi" w:cstheme="minorBidi"/>
          <w:i/>
          <w:iCs/>
          <w:sz w:val="24"/>
          <w:szCs w:val="24"/>
        </w:rPr>
        <w:t>Maggid Mishneh</w:t>
      </w:r>
      <w:r w:rsidRPr="008C649A">
        <w:rPr>
          <w:rFonts w:asciiTheme="minorBidi" w:hAnsiTheme="minorBidi" w:cstheme="minorBidi"/>
          <w:sz w:val="24"/>
          <w:szCs w:val="24"/>
        </w:rPr>
        <w:t xml:space="preserve">, </w:t>
      </w:r>
      <w:r w:rsidRPr="008C649A">
        <w:rPr>
          <w:rFonts w:asciiTheme="minorBidi" w:hAnsiTheme="minorBidi" w:cstheme="minorBidi"/>
          <w:i/>
          <w:iCs/>
          <w:sz w:val="24"/>
          <w:szCs w:val="24"/>
        </w:rPr>
        <w:t xml:space="preserve">Hilkhot Shabbat </w:t>
      </w:r>
      <w:r w:rsidRPr="008C649A">
        <w:rPr>
          <w:rFonts w:asciiTheme="minorBidi" w:hAnsiTheme="minorBidi" w:cstheme="minorBidi"/>
          <w:sz w:val="24"/>
          <w:szCs w:val="24"/>
        </w:rPr>
        <w:t>2:11)</w:t>
      </w:r>
    </w:p>
    <w:p w14:paraId="0FC00497" w14:textId="77777777" w:rsidR="00DC3D9C" w:rsidRPr="008C649A" w:rsidRDefault="00DC3D9C" w:rsidP="00DC3D9C">
      <w:pPr>
        <w:ind w:firstLine="720"/>
        <w:rPr>
          <w:rFonts w:asciiTheme="minorBidi" w:hAnsiTheme="minorBidi" w:cstheme="minorBidi"/>
          <w:sz w:val="24"/>
          <w:szCs w:val="24"/>
          <w:shd w:val="clear" w:color="auto" w:fill="FFFFFF"/>
        </w:rPr>
      </w:pPr>
    </w:p>
    <w:p w14:paraId="547CC110" w14:textId="297C8100" w:rsidR="00D07D54" w:rsidRPr="008C649A" w:rsidRDefault="00D07D54" w:rsidP="00733272">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lastRenderedPageBreak/>
        <w:t xml:space="preserve">The </w:t>
      </w:r>
      <w:r w:rsidRPr="008C649A">
        <w:rPr>
          <w:rFonts w:asciiTheme="minorBidi" w:hAnsiTheme="minorBidi" w:cstheme="minorBidi"/>
          <w:i/>
          <w:iCs/>
          <w:sz w:val="24"/>
          <w:szCs w:val="24"/>
          <w:shd w:val="clear" w:color="auto" w:fill="FFFFFF"/>
        </w:rPr>
        <w:t>Mag</w:t>
      </w:r>
      <w:r w:rsidR="00733272" w:rsidRPr="008C649A">
        <w:rPr>
          <w:rFonts w:asciiTheme="minorBidi" w:hAnsiTheme="minorBidi" w:cstheme="minorBidi"/>
          <w:i/>
          <w:iCs/>
          <w:sz w:val="24"/>
          <w:szCs w:val="24"/>
          <w:shd w:val="clear" w:color="auto" w:fill="FFFFFF"/>
        </w:rPr>
        <w:t>gid Mishneh</w:t>
      </w:r>
      <w:r w:rsidRPr="008C649A">
        <w:rPr>
          <w:rFonts w:asciiTheme="minorBidi" w:hAnsiTheme="minorBidi" w:cstheme="minorBidi"/>
          <w:sz w:val="24"/>
          <w:szCs w:val="24"/>
          <w:shd w:val="clear" w:color="auto" w:fill="FFFFFF"/>
        </w:rPr>
        <w:t xml:space="preserve"> starts from the premise that the incidence of life-threatening birth complications is less than "one in a thousand."</w:t>
      </w:r>
      <w:r w:rsidR="00733272" w:rsidRPr="008C649A">
        <w:rPr>
          <w:rStyle w:val="FootnoteReference"/>
          <w:rFonts w:asciiTheme="minorBidi" w:hAnsiTheme="minorBidi" w:cstheme="minorBidi"/>
          <w:sz w:val="24"/>
          <w:szCs w:val="24"/>
          <w:shd w:val="clear" w:color="auto" w:fill="FFFFFF"/>
        </w:rPr>
        <w:footnoteReference w:id="2"/>
      </w:r>
      <w:r w:rsidRPr="008C649A">
        <w:rPr>
          <w:rFonts w:asciiTheme="minorBidi" w:hAnsiTheme="minorBidi" w:cstheme="minorBidi"/>
          <w:sz w:val="24"/>
          <w:szCs w:val="24"/>
          <w:shd w:val="clear" w:color="auto" w:fill="FFFFFF"/>
        </w:rPr>
        <w:t xml:space="preserve"> On the one hand, he believes that this fact requires doing what is necessary for the mother </w:t>
      </w:r>
      <w:r w:rsidR="00733272" w:rsidRPr="008C649A">
        <w:rPr>
          <w:rFonts w:asciiTheme="minorBidi" w:hAnsiTheme="minorBidi" w:cstheme="minorBidi"/>
          <w:sz w:val="24"/>
          <w:szCs w:val="24"/>
          <w:shd w:val="clear" w:color="auto" w:fill="FFFFFF"/>
        </w:rPr>
        <w:t>in an altered form</w:t>
      </w:r>
      <w:r w:rsidRPr="008C649A">
        <w:rPr>
          <w:rFonts w:asciiTheme="minorBidi" w:hAnsiTheme="minorBidi" w:cstheme="minorBidi"/>
          <w:sz w:val="24"/>
          <w:szCs w:val="24"/>
          <w:shd w:val="clear" w:color="auto" w:fill="FFFFFF"/>
        </w:rPr>
        <w:t>. But on the other hand, despite the low risk, he does not question the</w:t>
      </w:r>
      <w:r w:rsidR="00733272" w:rsidRPr="008C649A">
        <w:rPr>
          <w:rFonts w:asciiTheme="minorBidi" w:hAnsiTheme="minorBidi" w:cstheme="minorBidi"/>
          <w:sz w:val="24"/>
          <w:szCs w:val="24"/>
          <w:shd w:val="clear" w:color="auto" w:fill="FFFFFF"/>
        </w:rPr>
        <w:t xml:space="preserve"> very idea that a birthing woman is in mortal danger, and that it is permissible to desecrate Shabbat for her sake! </w:t>
      </w:r>
      <w:r w:rsidR="007404E9">
        <w:rPr>
          <w:rFonts w:asciiTheme="minorBidi" w:hAnsiTheme="minorBidi" w:cstheme="minorBidi"/>
          <w:sz w:val="24"/>
          <w:szCs w:val="24"/>
          <w:shd w:val="clear" w:color="auto" w:fill="FFFFFF"/>
        </w:rPr>
        <w:t>It</w:t>
      </w:r>
      <w:r w:rsidR="007404E9" w:rsidRPr="008C649A">
        <w:rPr>
          <w:rFonts w:asciiTheme="minorBidi" w:hAnsiTheme="minorBidi" w:cstheme="minorBidi"/>
          <w:sz w:val="24"/>
          <w:szCs w:val="24"/>
          <w:shd w:val="clear" w:color="auto" w:fill="FFFFFF"/>
        </w:rPr>
        <w:t xml:space="preserve"> </w:t>
      </w:r>
      <w:r w:rsidR="00733272" w:rsidRPr="008C649A">
        <w:rPr>
          <w:rFonts w:asciiTheme="minorBidi" w:hAnsiTheme="minorBidi" w:cstheme="minorBidi"/>
          <w:sz w:val="24"/>
          <w:szCs w:val="24"/>
          <w:shd w:val="clear" w:color="auto" w:fill="FFFFFF"/>
        </w:rPr>
        <w:t xml:space="preserve">must be done with a </w:t>
      </w:r>
      <w:r w:rsidR="00733272" w:rsidRPr="008C649A">
        <w:rPr>
          <w:rFonts w:asciiTheme="minorBidi" w:hAnsiTheme="minorBidi" w:cstheme="minorBidi"/>
          <w:i/>
          <w:iCs/>
          <w:sz w:val="24"/>
          <w:szCs w:val="24"/>
          <w:shd w:val="clear" w:color="auto" w:fill="FFFFFF"/>
        </w:rPr>
        <w:t xml:space="preserve">shinnui </w:t>
      </w:r>
      <w:r w:rsidR="00733272" w:rsidRPr="008C649A">
        <w:rPr>
          <w:rFonts w:asciiTheme="minorBidi" w:hAnsiTheme="minorBidi" w:cstheme="minorBidi"/>
          <w:sz w:val="24"/>
          <w:szCs w:val="24"/>
          <w:shd w:val="clear" w:color="auto" w:fill="FFFFFF"/>
        </w:rPr>
        <w:t xml:space="preserve">wherever possible, but the situation itself is defined as one of </w:t>
      </w:r>
      <w:r w:rsidR="00733272" w:rsidRPr="008C649A">
        <w:rPr>
          <w:rFonts w:asciiTheme="minorBidi" w:hAnsiTheme="minorBidi" w:cstheme="minorBidi"/>
          <w:i/>
          <w:iCs/>
          <w:sz w:val="24"/>
          <w:szCs w:val="24"/>
          <w:shd w:val="clear" w:color="auto" w:fill="FFFFFF"/>
        </w:rPr>
        <w:t xml:space="preserve">pikuach nefesh, </w:t>
      </w:r>
      <w:r w:rsidR="00733272" w:rsidRPr="008C649A">
        <w:rPr>
          <w:rFonts w:asciiTheme="minorBidi" w:hAnsiTheme="minorBidi" w:cstheme="minorBidi"/>
          <w:sz w:val="24"/>
          <w:szCs w:val="24"/>
          <w:shd w:val="clear" w:color="auto" w:fill="FFFFFF"/>
        </w:rPr>
        <w:t xml:space="preserve">despite the remoteness of the danger. </w:t>
      </w:r>
    </w:p>
    <w:p w14:paraId="51077176" w14:textId="77777777" w:rsidR="00733272" w:rsidRPr="008C649A" w:rsidRDefault="00733272" w:rsidP="00733272">
      <w:pPr>
        <w:ind w:firstLine="720"/>
        <w:rPr>
          <w:rFonts w:asciiTheme="minorBidi" w:hAnsiTheme="minorBidi" w:cstheme="minorBidi"/>
          <w:i/>
          <w:iCs/>
          <w:sz w:val="24"/>
          <w:szCs w:val="24"/>
          <w:shd w:val="clear" w:color="auto" w:fill="FFFFFF"/>
        </w:rPr>
      </w:pPr>
    </w:p>
    <w:p w14:paraId="2598A871" w14:textId="1391344F" w:rsidR="00D07D54" w:rsidRPr="008C649A" w:rsidRDefault="00D07D54" w:rsidP="00D66A77">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The</w:t>
      </w:r>
      <w:r w:rsidR="007404E9">
        <w:rPr>
          <w:rFonts w:asciiTheme="minorBidi" w:hAnsiTheme="minorBidi" w:cstheme="minorBidi"/>
          <w:sz w:val="24"/>
          <w:szCs w:val="24"/>
          <w:shd w:val="clear" w:color="auto" w:fill="FFFFFF"/>
        </w:rPr>
        <w:t xml:space="preserve"> </w:t>
      </w:r>
      <w:r w:rsidR="00733272" w:rsidRPr="008C649A">
        <w:rPr>
          <w:rFonts w:asciiTheme="minorBidi" w:hAnsiTheme="minorBidi" w:cstheme="minorBidi"/>
          <w:i/>
          <w:iCs/>
          <w:sz w:val="24"/>
          <w:szCs w:val="24"/>
          <w:shd w:val="clear" w:color="auto" w:fill="FFFFFF"/>
        </w:rPr>
        <w:t xml:space="preserve">Magen Avraham </w:t>
      </w:r>
      <w:r w:rsidR="007404E9">
        <w:rPr>
          <w:rFonts w:asciiTheme="minorBidi" w:hAnsiTheme="minorBidi" w:cstheme="minorBidi"/>
          <w:sz w:val="24"/>
          <w:szCs w:val="24"/>
          <w:shd w:val="clear" w:color="auto" w:fill="FFFFFF"/>
        </w:rPr>
        <w:t>also</w:t>
      </w:r>
      <w:r w:rsidR="00733272" w:rsidRPr="008C649A">
        <w:rPr>
          <w:rFonts w:asciiTheme="minorBidi" w:hAnsiTheme="minorBidi" w:cstheme="minorBidi"/>
          <w:sz w:val="24"/>
          <w:szCs w:val="24"/>
          <w:shd w:val="clear" w:color="auto" w:fill="FFFFFF"/>
        </w:rPr>
        <w:t xml:space="preserve"> uses the phrase "one in a thousand," though his conclusion is the opposite of that of the </w:t>
      </w:r>
      <w:r w:rsidR="00733272" w:rsidRPr="008C649A">
        <w:rPr>
          <w:rFonts w:asciiTheme="minorBidi" w:hAnsiTheme="minorBidi" w:cstheme="minorBidi"/>
          <w:i/>
          <w:iCs/>
          <w:sz w:val="24"/>
          <w:szCs w:val="24"/>
          <w:shd w:val="clear" w:color="auto" w:fill="FFFFFF"/>
        </w:rPr>
        <w:t>Maggid Mishneh</w:t>
      </w:r>
      <w:r w:rsidR="00733272" w:rsidRPr="008C649A">
        <w:rPr>
          <w:rFonts w:asciiTheme="minorBidi" w:hAnsiTheme="minorBidi" w:cstheme="minorBidi"/>
          <w:sz w:val="24"/>
          <w:szCs w:val="24"/>
          <w:shd w:val="clear" w:color="auto" w:fill="FFFFFF"/>
        </w:rPr>
        <w:t xml:space="preserve">. The </w:t>
      </w:r>
      <w:r w:rsidR="00733272" w:rsidRPr="008C649A">
        <w:rPr>
          <w:rFonts w:asciiTheme="minorBidi" w:hAnsiTheme="minorBidi" w:cstheme="minorBidi"/>
          <w:i/>
          <w:iCs/>
          <w:sz w:val="24"/>
          <w:szCs w:val="24"/>
          <w:shd w:val="clear" w:color="auto" w:fill="FFFFFF"/>
        </w:rPr>
        <w:t xml:space="preserve">Magen Avraham </w:t>
      </w:r>
      <w:r w:rsidR="00733272" w:rsidRPr="008C649A">
        <w:rPr>
          <w:rFonts w:asciiTheme="minorBidi" w:hAnsiTheme="minorBidi" w:cstheme="minorBidi"/>
          <w:sz w:val="24"/>
          <w:szCs w:val="24"/>
          <w:shd w:val="clear" w:color="auto" w:fill="FFFFFF"/>
        </w:rPr>
        <w:t>relates to a situation</w:t>
      </w:r>
      <w:r w:rsidRPr="008C649A">
        <w:rPr>
          <w:rFonts w:asciiTheme="minorBidi" w:hAnsiTheme="minorBidi" w:cstheme="minorBidi"/>
          <w:sz w:val="24"/>
          <w:szCs w:val="24"/>
          <w:shd w:val="clear" w:color="auto" w:fill="FFFFFF"/>
        </w:rPr>
        <w:t xml:space="preserve"> that is not so familiar to us</w:t>
      </w:r>
      <w:r w:rsidR="000079B8">
        <w:rPr>
          <w:rFonts w:asciiTheme="minorBidi" w:hAnsiTheme="minorBidi" w:cstheme="minorBidi"/>
          <w:sz w:val="24"/>
          <w:szCs w:val="24"/>
          <w:shd w:val="clear" w:color="auto" w:fill="FFFFFF"/>
        </w:rPr>
        <w:t>:</w:t>
      </w:r>
      <w:r w:rsidR="008C5795" w:rsidRPr="008C649A">
        <w:rPr>
          <w:rFonts w:asciiTheme="minorBidi" w:hAnsiTheme="minorBidi" w:cstheme="minorBidi"/>
          <w:sz w:val="24"/>
          <w:szCs w:val="24"/>
          <w:shd w:val="clear" w:color="auto" w:fill="FFFFFF"/>
        </w:rPr>
        <w:t xml:space="preserve"> it was popularly believed that if </w:t>
      </w:r>
      <w:r w:rsidR="000079B8">
        <w:rPr>
          <w:rFonts w:asciiTheme="minorBidi" w:hAnsiTheme="minorBidi" w:cstheme="minorBidi"/>
          <w:sz w:val="24"/>
          <w:szCs w:val="24"/>
          <w:shd w:val="clear" w:color="auto" w:fill="FFFFFF"/>
        </w:rPr>
        <w:t>a certain type of lizard (gecko)</w:t>
      </w:r>
      <w:r w:rsidR="000079B8" w:rsidRPr="008C649A">
        <w:rPr>
          <w:rFonts w:asciiTheme="minorBidi" w:hAnsiTheme="minorBidi" w:cstheme="minorBidi"/>
          <w:sz w:val="24"/>
          <w:szCs w:val="24"/>
          <w:shd w:val="clear" w:color="auto" w:fill="FFFFFF"/>
        </w:rPr>
        <w:t xml:space="preserve"> </w:t>
      </w:r>
      <w:r w:rsidR="008C5795" w:rsidRPr="008C649A">
        <w:rPr>
          <w:rFonts w:asciiTheme="minorBidi" w:hAnsiTheme="minorBidi" w:cstheme="minorBidi"/>
          <w:sz w:val="24"/>
          <w:szCs w:val="24"/>
          <w:shd w:val="clear" w:color="auto" w:fill="FFFFFF"/>
        </w:rPr>
        <w:t>fell into food, one who ate from that food would be in mortal danger. Apparently</w:t>
      </w:r>
      <w:r w:rsidR="000079B8">
        <w:rPr>
          <w:rFonts w:asciiTheme="minorBidi" w:hAnsiTheme="minorBidi" w:cstheme="minorBidi"/>
          <w:sz w:val="24"/>
          <w:szCs w:val="24"/>
          <w:shd w:val="clear" w:color="auto" w:fill="FFFFFF"/>
        </w:rPr>
        <w:t>,</w:t>
      </w:r>
      <w:r w:rsidR="008C5795" w:rsidRPr="008C649A">
        <w:rPr>
          <w:rFonts w:asciiTheme="minorBidi" w:hAnsiTheme="minorBidi" w:cstheme="minorBidi"/>
          <w:sz w:val="24"/>
          <w:szCs w:val="24"/>
          <w:shd w:val="clear" w:color="auto" w:fill="FFFFFF"/>
        </w:rPr>
        <w:t xml:space="preserve"> there was </w:t>
      </w:r>
      <w:r w:rsidR="005F63AC">
        <w:rPr>
          <w:rFonts w:asciiTheme="minorBidi" w:hAnsiTheme="minorBidi" w:cstheme="minorBidi"/>
          <w:sz w:val="24"/>
          <w:szCs w:val="24"/>
          <w:shd w:val="clear" w:color="auto" w:fill="FFFFFF"/>
        </w:rPr>
        <w:t>a view that took this concer</w:t>
      </w:r>
      <w:r w:rsidR="00181E54">
        <w:rPr>
          <w:rFonts w:asciiTheme="minorBidi" w:hAnsiTheme="minorBidi" w:cstheme="minorBidi"/>
          <w:sz w:val="24"/>
          <w:szCs w:val="24"/>
          <w:shd w:val="clear" w:color="auto" w:fill="FFFFFF"/>
        </w:rPr>
        <w:t>n of danger seriously</w:t>
      </w:r>
      <w:r w:rsidR="008C5795" w:rsidRPr="008C649A">
        <w:rPr>
          <w:rFonts w:asciiTheme="minorBidi" w:hAnsiTheme="minorBidi" w:cstheme="minorBidi"/>
          <w:sz w:val="24"/>
          <w:szCs w:val="24"/>
          <w:shd w:val="clear" w:color="auto" w:fill="FFFFFF"/>
        </w:rPr>
        <w:t xml:space="preserve"> </w:t>
      </w:r>
      <w:r w:rsidR="00181E54">
        <w:rPr>
          <w:rFonts w:asciiTheme="minorBidi" w:hAnsiTheme="minorBidi" w:cstheme="minorBidi"/>
          <w:sz w:val="24"/>
          <w:szCs w:val="24"/>
          <w:shd w:val="clear" w:color="auto" w:fill="FFFFFF"/>
        </w:rPr>
        <w:t xml:space="preserve">enough to </w:t>
      </w:r>
      <w:r w:rsidR="00674620">
        <w:rPr>
          <w:rFonts w:asciiTheme="minorBidi" w:hAnsiTheme="minorBidi" w:cstheme="minorBidi"/>
          <w:sz w:val="24"/>
          <w:szCs w:val="24"/>
          <w:shd w:val="clear" w:color="auto" w:fill="FFFFFF"/>
        </w:rPr>
        <w:t>permit killing</w:t>
      </w:r>
      <w:r w:rsidR="008C5795" w:rsidRPr="008C649A">
        <w:rPr>
          <w:rFonts w:asciiTheme="minorBidi" w:hAnsiTheme="minorBidi" w:cstheme="minorBidi"/>
          <w:sz w:val="24"/>
          <w:szCs w:val="24"/>
          <w:shd w:val="clear" w:color="auto" w:fill="FFFFFF"/>
        </w:rPr>
        <w:t xml:space="preserve"> a gecko on Shabbat. The </w:t>
      </w:r>
      <w:r w:rsidR="008C5795" w:rsidRPr="008C649A">
        <w:rPr>
          <w:rFonts w:asciiTheme="minorBidi" w:hAnsiTheme="minorBidi" w:cstheme="minorBidi"/>
          <w:i/>
          <w:iCs/>
          <w:sz w:val="24"/>
          <w:szCs w:val="24"/>
          <w:shd w:val="clear" w:color="auto" w:fill="FFFFFF"/>
        </w:rPr>
        <w:t xml:space="preserve">Magen Avraham </w:t>
      </w:r>
      <w:r w:rsidR="008C5795" w:rsidRPr="008C649A">
        <w:rPr>
          <w:rFonts w:asciiTheme="minorBidi" w:hAnsiTheme="minorBidi" w:cstheme="minorBidi"/>
          <w:sz w:val="24"/>
          <w:szCs w:val="24"/>
          <w:shd w:val="clear" w:color="auto" w:fill="FFFFFF"/>
        </w:rPr>
        <w:t xml:space="preserve">rejects this completely:  </w:t>
      </w:r>
    </w:p>
    <w:p w14:paraId="6C82B218" w14:textId="77777777" w:rsidR="008C5795" w:rsidRPr="008C649A" w:rsidRDefault="008C5795" w:rsidP="008C5795">
      <w:pPr>
        <w:ind w:firstLine="720"/>
        <w:rPr>
          <w:rFonts w:asciiTheme="minorBidi" w:hAnsiTheme="minorBidi" w:cstheme="minorBidi"/>
          <w:sz w:val="24"/>
          <w:szCs w:val="24"/>
          <w:shd w:val="clear" w:color="auto" w:fill="FFFFFF"/>
        </w:rPr>
      </w:pPr>
    </w:p>
    <w:p w14:paraId="6CF721A7" w14:textId="449081CE" w:rsidR="00D07D54" w:rsidRPr="008C649A" w:rsidRDefault="00D07D54" w:rsidP="0029742F">
      <w:pPr>
        <w:pStyle w:val="BlockText"/>
        <w:ind w:left="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And those people who kill gecko</w:t>
      </w:r>
      <w:r w:rsidR="008C5795" w:rsidRPr="008C649A">
        <w:rPr>
          <w:rFonts w:asciiTheme="minorBidi" w:hAnsiTheme="minorBidi" w:cstheme="minorBidi"/>
          <w:sz w:val="24"/>
          <w:szCs w:val="24"/>
          <w:shd w:val="clear" w:color="auto" w:fill="FFFFFF"/>
        </w:rPr>
        <w:t xml:space="preserve">s… </w:t>
      </w:r>
      <w:r w:rsidRPr="008C649A">
        <w:rPr>
          <w:rFonts w:asciiTheme="minorBidi" w:hAnsiTheme="minorBidi" w:cstheme="minorBidi"/>
          <w:sz w:val="24"/>
          <w:szCs w:val="24"/>
          <w:shd w:val="clear" w:color="auto" w:fill="FFFFFF"/>
        </w:rPr>
        <w:t xml:space="preserve">it seems to me that </w:t>
      </w:r>
      <w:r w:rsidR="008C5795" w:rsidRPr="008C649A">
        <w:rPr>
          <w:rFonts w:asciiTheme="minorBidi" w:hAnsiTheme="minorBidi" w:cstheme="minorBidi"/>
          <w:sz w:val="24"/>
          <w:szCs w:val="24"/>
          <w:shd w:val="clear" w:color="auto" w:fill="FFFFFF"/>
        </w:rPr>
        <w:t>this is absolutely forbidden, for it is not harmful. Even though one should be concerned that it will fall into food, nevertheless</w:t>
      </w:r>
      <w:r w:rsidR="002E276C">
        <w:rPr>
          <w:rFonts w:asciiTheme="minorBidi" w:hAnsiTheme="minorBidi" w:cstheme="minorBidi"/>
          <w:sz w:val="24"/>
          <w:szCs w:val="24"/>
          <w:shd w:val="clear" w:color="auto" w:fill="FFFFFF"/>
        </w:rPr>
        <w:t>,</w:t>
      </w:r>
      <w:r w:rsidR="008C5795" w:rsidRPr="008C649A">
        <w:rPr>
          <w:rFonts w:asciiTheme="minorBidi" w:hAnsiTheme="minorBidi" w:cstheme="minorBidi"/>
          <w:sz w:val="24"/>
          <w:szCs w:val="24"/>
          <w:shd w:val="clear" w:color="auto" w:fill="FFFFFF"/>
        </w:rPr>
        <w:t xml:space="preserve"> this is a rare occurrence, and one can cover the food, and also in [only] one in a thousand cases is it dangerous in food. Therefore, one should protest against them. (</w:t>
      </w:r>
      <w:r w:rsidR="008C5795" w:rsidRPr="008C649A">
        <w:rPr>
          <w:rFonts w:asciiTheme="minorBidi" w:hAnsiTheme="minorBidi" w:cstheme="minorBidi"/>
          <w:i/>
          <w:iCs/>
          <w:sz w:val="24"/>
          <w:szCs w:val="24"/>
          <w:shd w:val="clear" w:color="auto" w:fill="FFFFFF"/>
        </w:rPr>
        <w:t xml:space="preserve">Magen Avraham </w:t>
      </w:r>
      <w:r w:rsidR="008C5795" w:rsidRPr="008C649A">
        <w:rPr>
          <w:rFonts w:asciiTheme="minorBidi" w:hAnsiTheme="minorBidi" w:cstheme="minorBidi"/>
          <w:sz w:val="24"/>
          <w:szCs w:val="24"/>
          <w:shd w:val="clear" w:color="auto" w:fill="FFFFFF"/>
        </w:rPr>
        <w:t xml:space="preserve">316, no. 23) </w:t>
      </w:r>
    </w:p>
    <w:p w14:paraId="5FD2E2E6" w14:textId="77777777" w:rsidR="008C5795" w:rsidRPr="008C649A" w:rsidRDefault="008C5795" w:rsidP="008C5795">
      <w:pPr>
        <w:pStyle w:val="BlockText"/>
        <w:rPr>
          <w:rFonts w:asciiTheme="minorBidi" w:hAnsiTheme="minorBidi" w:cstheme="minorBidi"/>
          <w:sz w:val="24"/>
          <w:szCs w:val="24"/>
          <w:shd w:val="clear" w:color="auto" w:fill="FFFFFF"/>
        </w:rPr>
      </w:pPr>
    </w:p>
    <w:p w14:paraId="38578CAA" w14:textId="4B5C534F" w:rsidR="00D07D54" w:rsidRPr="008C649A" w:rsidRDefault="00D07D54" w:rsidP="00915C0E">
      <w:pPr>
        <w:ind w:firstLine="720"/>
        <w:rPr>
          <w:rFonts w:asciiTheme="minorBidi" w:hAnsiTheme="minorBidi" w:cstheme="minorBidi"/>
          <w:sz w:val="24"/>
          <w:szCs w:val="24"/>
          <w:shd w:val="clear" w:color="auto" w:fill="FFFFFF"/>
          <w:rtl/>
        </w:rPr>
      </w:pPr>
      <w:r w:rsidRPr="008C649A">
        <w:rPr>
          <w:rFonts w:asciiTheme="minorBidi" w:hAnsiTheme="minorBidi" w:cstheme="minorBidi"/>
          <w:sz w:val="24"/>
          <w:szCs w:val="24"/>
          <w:shd w:val="clear" w:color="auto" w:fill="FFFFFF"/>
        </w:rPr>
        <w:t xml:space="preserve">According to the </w:t>
      </w:r>
      <w:r w:rsidR="008C5795" w:rsidRPr="008C649A">
        <w:rPr>
          <w:rFonts w:asciiTheme="minorBidi" w:hAnsiTheme="minorBidi" w:cstheme="minorBidi"/>
          <w:i/>
          <w:iCs/>
          <w:sz w:val="24"/>
          <w:szCs w:val="24"/>
          <w:shd w:val="clear" w:color="auto" w:fill="FFFFFF"/>
        </w:rPr>
        <w:t>Magen</w:t>
      </w:r>
      <w:r w:rsidRPr="008C649A">
        <w:rPr>
          <w:rFonts w:asciiTheme="minorBidi" w:hAnsiTheme="minorBidi" w:cstheme="minorBidi"/>
          <w:i/>
          <w:iCs/>
          <w:sz w:val="24"/>
          <w:szCs w:val="24"/>
          <w:shd w:val="clear" w:color="auto" w:fill="FFFFFF"/>
        </w:rPr>
        <w:t xml:space="preserve"> Avraham</w:t>
      </w:r>
      <w:r w:rsidRPr="008C649A">
        <w:rPr>
          <w:rFonts w:asciiTheme="minorBidi" w:hAnsiTheme="minorBidi" w:cstheme="minorBidi"/>
          <w:sz w:val="24"/>
          <w:szCs w:val="24"/>
          <w:shd w:val="clear" w:color="auto" w:fill="FFFFFF"/>
        </w:rPr>
        <w:t xml:space="preserve">, a probability of danger of "one in a thousand" is not defined as </w:t>
      </w:r>
      <w:r w:rsidR="008C5795" w:rsidRPr="008C649A">
        <w:rPr>
          <w:rFonts w:asciiTheme="minorBidi" w:hAnsiTheme="minorBidi" w:cstheme="minorBidi"/>
          <w:sz w:val="24"/>
          <w:szCs w:val="24"/>
          <w:shd w:val="clear" w:color="auto" w:fill="FFFFFF"/>
        </w:rPr>
        <w:t xml:space="preserve">a situation of </w:t>
      </w:r>
      <w:r w:rsidR="008C5795" w:rsidRPr="008C649A">
        <w:rPr>
          <w:rFonts w:asciiTheme="minorBidi" w:hAnsiTheme="minorBidi" w:cstheme="minorBidi"/>
          <w:i/>
          <w:iCs/>
          <w:sz w:val="24"/>
          <w:szCs w:val="24"/>
          <w:shd w:val="clear" w:color="auto" w:fill="FFFFFF"/>
        </w:rPr>
        <w:t>pikuach nefesh</w:t>
      </w:r>
      <w:r w:rsidR="008C5795" w:rsidRPr="008C649A">
        <w:rPr>
          <w:rFonts w:asciiTheme="minorBidi" w:hAnsiTheme="minorBidi" w:cstheme="minorBidi"/>
          <w:sz w:val="24"/>
          <w:szCs w:val="24"/>
          <w:shd w:val="clear" w:color="auto" w:fill="FFFFFF"/>
        </w:rPr>
        <w:t>,</w:t>
      </w:r>
      <w:r w:rsidR="00915C0E" w:rsidRPr="008C649A">
        <w:rPr>
          <w:rFonts w:asciiTheme="minorBidi" w:hAnsiTheme="minorBidi" w:cstheme="minorBidi"/>
          <w:sz w:val="24"/>
          <w:szCs w:val="24"/>
          <w:shd w:val="clear" w:color="auto" w:fill="FFFFFF"/>
        </w:rPr>
        <w:t xml:space="preserve"> and does not permit hunting or killing a gecko on Shabbat.</w:t>
      </w:r>
      <w:r w:rsidR="00915C0E" w:rsidRPr="008C649A">
        <w:rPr>
          <w:rStyle w:val="FootnoteReference"/>
          <w:rFonts w:asciiTheme="minorBidi" w:hAnsiTheme="minorBidi" w:cstheme="minorBidi"/>
          <w:sz w:val="24"/>
          <w:szCs w:val="24"/>
          <w:shd w:val="clear" w:color="auto" w:fill="FFFFFF"/>
        </w:rPr>
        <w:footnoteReference w:id="3"/>
      </w:r>
      <w:r w:rsidR="008C5795" w:rsidRPr="008C649A">
        <w:rPr>
          <w:rFonts w:asciiTheme="minorBidi" w:hAnsiTheme="minorBidi" w:cstheme="minorBidi"/>
          <w:sz w:val="24"/>
          <w:szCs w:val="24"/>
          <w:shd w:val="clear" w:color="auto" w:fill="FFFFFF"/>
        </w:rPr>
        <w:t xml:space="preserve"> </w:t>
      </w:r>
      <w:r w:rsidR="00915C0E" w:rsidRPr="008C649A">
        <w:rPr>
          <w:rFonts w:asciiTheme="minorBidi" w:hAnsiTheme="minorBidi" w:cstheme="minorBidi"/>
          <w:sz w:val="24"/>
          <w:szCs w:val="24"/>
          <w:shd w:val="clear" w:color="auto" w:fill="FFFFFF"/>
        </w:rPr>
        <w:t xml:space="preserve">The </w:t>
      </w:r>
      <w:r w:rsidR="00915C0E" w:rsidRPr="008C649A">
        <w:rPr>
          <w:rFonts w:asciiTheme="minorBidi" w:hAnsiTheme="minorBidi" w:cstheme="minorBidi"/>
          <w:i/>
          <w:iCs/>
          <w:sz w:val="24"/>
          <w:szCs w:val="24"/>
          <w:shd w:val="clear" w:color="auto" w:fill="FFFFFF"/>
        </w:rPr>
        <w:t xml:space="preserve">Maggid Mishneh </w:t>
      </w:r>
      <w:r w:rsidR="00915C0E" w:rsidRPr="008C649A">
        <w:rPr>
          <w:rFonts w:asciiTheme="minorBidi" w:hAnsiTheme="minorBidi" w:cstheme="minorBidi"/>
          <w:sz w:val="24"/>
          <w:szCs w:val="24"/>
          <w:shd w:val="clear" w:color="auto" w:fill="FFFFFF"/>
        </w:rPr>
        <w:t xml:space="preserve">argued that the </w:t>
      </w:r>
      <w:r w:rsidR="00915C0E" w:rsidRPr="008C649A">
        <w:rPr>
          <w:rFonts w:asciiTheme="minorBidi" w:hAnsiTheme="minorBidi" w:cstheme="minorBidi"/>
          <w:sz w:val="24"/>
          <w:szCs w:val="24"/>
          <w:shd w:val="clear" w:color="auto" w:fill="FFFFFF"/>
        </w:rPr>
        <w:lastRenderedPageBreak/>
        <w:t xml:space="preserve">danger in </w:t>
      </w:r>
      <w:r w:rsidR="002A77CD">
        <w:rPr>
          <w:rFonts w:asciiTheme="minorBidi" w:hAnsiTheme="minorBidi" w:cstheme="minorBidi"/>
          <w:sz w:val="24"/>
          <w:szCs w:val="24"/>
          <w:shd w:val="clear" w:color="auto" w:fill="FFFFFF"/>
        </w:rPr>
        <w:t>child</w:t>
      </w:r>
      <w:r w:rsidR="00915C0E" w:rsidRPr="008C649A">
        <w:rPr>
          <w:rFonts w:asciiTheme="minorBidi" w:hAnsiTheme="minorBidi" w:cstheme="minorBidi"/>
          <w:sz w:val="24"/>
          <w:szCs w:val="24"/>
          <w:shd w:val="clear" w:color="auto" w:fill="FFFFFF"/>
        </w:rPr>
        <w:t xml:space="preserve">birth is less than one in a thousand, but it is </w:t>
      </w:r>
      <w:r w:rsidR="002A77CD" w:rsidRPr="008C649A">
        <w:rPr>
          <w:rFonts w:asciiTheme="minorBidi" w:hAnsiTheme="minorBidi" w:cstheme="minorBidi"/>
          <w:sz w:val="24"/>
          <w:szCs w:val="24"/>
          <w:shd w:val="clear" w:color="auto" w:fill="FFFFFF"/>
        </w:rPr>
        <w:t xml:space="preserve">nevertheless </w:t>
      </w:r>
      <w:r w:rsidR="00915C0E" w:rsidRPr="008C649A">
        <w:rPr>
          <w:rFonts w:asciiTheme="minorBidi" w:hAnsiTheme="minorBidi" w:cstheme="minorBidi"/>
          <w:sz w:val="24"/>
          <w:szCs w:val="24"/>
          <w:shd w:val="clear" w:color="auto" w:fill="FFFFFF"/>
        </w:rPr>
        <w:t xml:space="preserve">permissible to desecrate Shabbat </w:t>
      </w:r>
      <w:r w:rsidR="002A77CD" w:rsidRPr="008C649A">
        <w:rPr>
          <w:rFonts w:asciiTheme="minorBidi" w:hAnsiTheme="minorBidi" w:cstheme="minorBidi"/>
          <w:sz w:val="24"/>
          <w:szCs w:val="24"/>
          <w:shd w:val="clear" w:color="auto" w:fill="FFFFFF"/>
        </w:rPr>
        <w:t xml:space="preserve">(with a </w:t>
      </w:r>
      <w:r w:rsidR="002A77CD" w:rsidRPr="008C649A">
        <w:rPr>
          <w:rFonts w:asciiTheme="minorBidi" w:hAnsiTheme="minorBidi" w:cstheme="minorBidi"/>
          <w:i/>
          <w:iCs/>
          <w:sz w:val="24"/>
          <w:szCs w:val="24"/>
          <w:shd w:val="clear" w:color="auto" w:fill="FFFFFF"/>
        </w:rPr>
        <w:t>shinnui</w:t>
      </w:r>
      <w:r w:rsidR="002A77CD" w:rsidRPr="008C649A">
        <w:rPr>
          <w:rFonts w:asciiTheme="minorBidi" w:hAnsiTheme="minorBidi" w:cstheme="minorBidi"/>
          <w:sz w:val="24"/>
          <w:szCs w:val="24"/>
          <w:shd w:val="clear" w:color="auto" w:fill="FFFFFF"/>
        </w:rPr>
        <w:t>)</w:t>
      </w:r>
      <w:r w:rsidR="002A77CD">
        <w:rPr>
          <w:rFonts w:asciiTheme="minorBidi" w:hAnsiTheme="minorBidi" w:cstheme="minorBidi"/>
          <w:sz w:val="24"/>
          <w:szCs w:val="24"/>
          <w:shd w:val="clear" w:color="auto" w:fill="FFFFFF"/>
        </w:rPr>
        <w:t xml:space="preserve"> </w:t>
      </w:r>
      <w:r w:rsidR="00915C0E" w:rsidRPr="008C649A">
        <w:rPr>
          <w:rFonts w:asciiTheme="minorBidi" w:hAnsiTheme="minorBidi" w:cstheme="minorBidi"/>
          <w:sz w:val="24"/>
          <w:szCs w:val="24"/>
          <w:shd w:val="clear" w:color="auto" w:fill="FFFFFF"/>
        </w:rPr>
        <w:t xml:space="preserve">for a birthing mother, whereas the </w:t>
      </w:r>
      <w:r w:rsidR="00915C0E" w:rsidRPr="008C649A">
        <w:rPr>
          <w:rFonts w:asciiTheme="minorBidi" w:hAnsiTheme="minorBidi" w:cstheme="minorBidi"/>
          <w:i/>
          <w:iCs/>
          <w:sz w:val="24"/>
          <w:szCs w:val="24"/>
          <w:shd w:val="clear" w:color="auto" w:fill="FFFFFF"/>
        </w:rPr>
        <w:t xml:space="preserve">Magen Avraham </w:t>
      </w:r>
      <w:r w:rsidR="00915C0E" w:rsidRPr="008C649A">
        <w:rPr>
          <w:rFonts w:asciiTheme="minorBidi" w:hAnsiTheme="minorBidi" w:cstheme="minorBidi"/>
          <w:sz w:val="24"/>
          <w:szCs w:val="24"/>
          <w:shd w:val="clear" w:color="auto" w:fill="FFFFFF"/>
        </w:rPr>
        <w:t xml:space="preserve">concedes that there is a one in a thousand danger in the case of a gecko, but this does not define the situation as one of </w:t>
      </w:r>
      <w:r w:rsidR="00915C0E" w:rsidRPr="008C649A">
        <w:rPr>
          <w:rFonts w:asciiTheme="minorBidi" w:hAnsiTheme="minorBidi" w:cstheme="minorBidi"/>
          <w:i/>
          <w:iCs/>
          <w:sz w:val="24"/>
          <w:szCs w:val="24"/>
          <w:shd w:val="clear" w:color="auto" w:fill="FFFFFF"/>
        </w:rPr>
        <w:t xml:space="preserve">pikuach </w:t>
      </w:r>
      <w:r w:rsidR="00915C0E" w:rsidRPr="004B4E58">
        <w:rPr>
          <w:rFonts w:asciiTheme="minorBidi" w:hAnsiTheme="minorBidi" w:cstheme="minorBidi"/>
          <w:i/>
          <w:iCs/>
          <w:sz w:val="24"/>
          <w:szCs w:val="24"/>
          <w:shd w:val="clear" w:color="auto" w:fill="FFFFFF"/>
        </w:rPr>
        <w:t>nefesh</w:t>
      </w:r>
      <w:r w:rsidR="00915C0E" w:rsidRPr="008C649A">
        <w:rPr>
          <w:rFonts w:asciiTheme="minorBidi" w:hAnsiTheme="minorBidi" w:cstheme="minorBidi"/>
          <w:sz w:val="24"/>
          <w:szCs w:val="24"/>
          <w:shd w:val="clear" w:color="auto" w:fill="FFFFFF"/>
        </w:rPr>
        <w:t>.</w:t>
      </w:r>
      <w:r w:rsidR="00915C0E" w:rsidRPr="008C649A">
        <w:rPr>
          <w:rStyle w:val="FootnoteReference"/>
          <w:rFonts w:asciiTheme="minorBidi" w:hAnsiTheme="minorBidi" w:cstheme="minorBidi"/>
          <w:sz w:val="24"/>
          <w:szCs w:val="24"/>
          <w:shd w:val="clear" w:color="auto" w:fill="FFFFFF"/>
        </w:rPr>
        <w:footnoteReference w:id="4"/>
      </w:r>
      <w:r w:rsidR="00915C0E" w:rsidRPr="008C649A">
        <w:rPr>
          <w:rFonts w:asciiTheme="minorBidi" w:hAnsiTheme="minorBidi" w:cstheme="minorBidi"/>
          <w:sz w:val="24"/>
          <w:szCs w:val="24"/>
          <w:shd w:val="clear" w:color="auto" w:fill="FFFFFF"/>
        </w:rPr>
        <w:t xml:space="preserve"> </w:t>
      </w:r>
    </w:p>
    <w:p w14:paraId="11BC19F2" w14:textId="77777777" w:rsidR="00D07D54" w:rsidRDefault="00D07D54" w:rsidP="0029742F">
      <w:pPr>
        <w:rPr>
          <w:rFonts w:asciiTheme="minorBidi" w:hAnsiTheme="minorBidi" w:cstheme="minorBidi"/>
          <w:sz w:val="24"/>
          <w:szCs w:val="24"/>
          <w:shd w:val="clear" w:color="auto" w:fill="FFFFFF"/>
        </w:rPr>
      </w:pPr>
    </w:p>
    <w:p w14:paraId="1AC4A337" w14:textId="2FF4EB52" w:rsidR="0029742F" w:rsidRPr="0029742F" w:rsidRDefault="00420606" w:rsidP="0029742F">
      <w:pP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Anticipating</w:t>
      </w:r>
      <w:r w:rsidR="00252C17">
        <w:rPr>
          <w:rFonts w:asciiTheme="minorBidi" w:hAnsiTheme="minorBidi" w:cstheme="minorBidi"/>
          <w:b/>
          <w:bCs/>
          <w:sz w:val="24"/>
          <w:szCs w:val="24"/>
          <w:shd w:val="clear" w:color="auto" w:fill="FFFFFF"/>
        </w:rPr>
        <w:t xml:space="preserve"> Danger</w:t>
      </w:r>
    </w:p>
    <w:p w14:paraId="3463569A" w14:textId="77777777" w:rsidR="00263B4F" w:rsidRPr="008C649A" w:rsidRDefault="00263B4F" w:rsidP="00D07D54">
      <w:pPr>
        <w:ind w:firstLine="720"/>
        <w:rPr>
          <w:rFonts w:asciiTheme="minorBidi" w:hAnsiTheme="minorBidi" w:cstheme="minorBidi"/>
          <w:sz w:val="24"/>
          <w:szCs w:val="24"/>
          <w:shd w:val="clear" w:color="auto" w:fill="FFFFFF"/>
        </w:rPr>
      </w:pPr>
    </w:p>
    <w:p w14:paraId="61FE26FD" w14:textId="7AC5DD5B" w:rsidR="00D07D54" w:rsidRPr="008C649A" w:rsidRDefault="00D07D54" w:rsidP="00263B4F">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To the best of my knowledge, </w:t>
      </w:r>
      <w:r w:rsidR="00263B4F" w:rsidRPr="008C649A">
        <w:rPr>
          <w:rFonts w:asciiTheme="minorBidi" w:hAnsiTheme="minorBidi" w:cstheme="minorBidi"/>
          <w:sz w:val="24"/>
          <w:szCs w:val="24"/>
          <w:shd w:val="clear" w:color="auto" w:fill="FFFFFF"/>
        </w:rPr>
        <w:t xml:space="preserve">the </w:t>
      </w:r>
      <w:r w:rsidR="00263B4F" w:rsidRPr="008C649A">
        <w:rPr>
          <w:rFonts w:asciiTheme="minorBidi" w:hAnsiTheme="minorBidi" w:cstheme="minorBidi"/>
          <w:i/>
          <w:iCs/>
          <w:sz w:val="24"/>
          <w:szCs w:val="24"/>
          <w:shd w:val="clear" w:color="auto" w:fill="FFFFFF"/>
        </w:rPr>
        <w:t>Rishonim</w:t>
      </w:r>
      <w:r w:rsidRPr="008C649A">
        <w:rPr>
          <w:rFonts w:asciiTheme="minorBidi" w:hAnsiTheme="minorBidi" w:cstheme="minorBidi"/>
          <w:sz w:val="24"/>
          <w:szCs w:val="24"/>
          <w:shd w:val="clear" w:color="auto" w:fill="FFFFFF"/>
        </w:rPr>
        <w:t xml:space="preserve"> hardly dealt with </w:t>
      </w:r>
      <w:r w:rsidR="00791989">
        <w:rPr>
          <w:rFonts w:asciiTheme="minorBidi" w:hAnsiTheme="minorBidi" w:cstheme="minorBidi"/>
          <w:sz w:val="24"/>
          <w:szCs w:val="24"/>
          <w:shd w:val="clear" w:color="auto" w:fill="FFFFFF"/>
        </w:rPr>
        <w:t>our</w:t>
      </w:r>
      <w:r w:rsidR="00791989" w:rsidRPr="008C649A">
        <w:rPr>
          <w:rFonts w:asciiTheme="minorBidi" w:hAnsiTheme="minorBidi" w:cstheme="minorBidi"/>
          <w:sz w:val="24"/>
          <w:szCs w:val="24"/>
          <w:shd w:val="clear" w:color="auto" w:fill="FFFFFF"/>
        </w:rPr>
        <w:t xml:space="preserve"> </w:t>
      </w:r>
      <w:r w:rsidRPr="008C649A">
        <w:rPr>
          <w:rFonts w:asciiTheme="minorBidi" w:hAnsiTheme="minorBidi" w:cstheme="minorBidi"/>
          <w:sz w:val="24"/>
          <w:szCs w:val="24"/>
          <w:shd w:val="clear" w:color="auto" w:fill="FFFFFF"/>
        </w:rPr>
        <w:t xml:space="preserve">question, and did not expand on the definition of </w:t>
      </w:r>
      <w:r w:rsidR="00263B4F" w:rsidRPr="008C649A">
        <w:rPr>
          <w:rFonts w:asciiTheme="minorBidi" w:hAnsiTheme="minorBidi" w:cstheme="minorBidi"/>
          <w:i/>
          <w:iCs/>
          <w:sz w:val="24"/>
          <w:szCs w:val="24"/>
          <w:shd w:val="clear" w:color="auto" w:fill="FFFFFF"/>
        </w:rPr>
        <w:t>pikuach nefesh</w:t>
      </w:r>
      <w:r w:rsidRPr="008C649A">
        <w:rPr>
          <w:rFonts w:asciiTheme="minorBidi" w:hAnsiTheme="minorBidi" w:cstheme="minorBidi"/>
          <w:sz w:val="24"/>
          <w:szCs w:val="24"/>
          <w:shd w:val="clear" w:color="auto" w:fill="FFFFFF"/>
        </w:rPr>
        <w:t>. However, a short sentence written by Rabb</w:t>
      </w:r>
      <w:r w:rsidR="00263B4F" w:rsidRPr="008C649A">
        <w:rPr>
          <w:rFonts w:asciiTheme="minorBidi" w:hAnsiTheme="minorBidi" w:cstheme="minorBidi"/>
          <w:sz w:val="24"/>
          <w:szCs w:val="24"/>
          <w:shd w:val="clear" w:color="auto" w:fill="FFFFFF"/>
        </w:rPr>
        <w:t>e</w:t>
      </w:r>
      <w:r w:rsidRPr="008C649A">
        <w:rPr>
          <w:rFonts w:asciiTheme="minorBidi" w:hAnsiTheme="minorBidi" w:cstheme="minorBidi"/>
          <w:sz w:val="24"/>
          <w:szCs w:val="24"/>
          <w:shd w:val="clear" w:color="auto" w:fill="FFFFFF"/>
        </w:rPr>
        <w:t>i</w:t>
      </w:r>
      <w:r w:rsidR="00263B4F" w:rsidRPr="008C649A">
        <w:rPr>
          <w:rFonts w:asciiTheme="minorBidi" w:hAnsiTheme="minorBidi" w:cstheme="minorBidi"/>
          <w:sz w:val="24"/>
          <w:szCs w:val="24"/>
          <w:shd w:val="clear" w:color="auto" w:fill="FFFFFF"/>
        </w:rPr>
        <w:t>nu</w:t>
      </w:r>
      <w:r w:rsidRPr="008C649A">
        <w:rPr>
          <w:rFonts w:asciiTheme="minorBidi" w:hAnsiTheme="minorBidi" w:cstheme="minorBidi"/>
          <w:sz w:val="24"/>
          <w:szCs w:val="24"/>
          <w:shd w:val="clear" w:color="auto" w:fill="FFFFFF"/>
        </w:rPr>
        <w:t xml:space="preserve"> Yeru</w:t>
      </w:r>
      <w:r w:rsidR="00263B4F" w:rsidRPr="008C649A">
        <w:rPr>
          <w:rFonts w:asciiTheme="minorBidi" w:hAnsiTheme="minorBidi" w:cstheme="minorBidi"/>
          <w:sz w:val="24"/>
          <w:szCs w:val="24"/>
          <w:shd w:val="clear" w:color="auto" w:fill="FFFFFF"/>
        </w:rPr>
        <w:t>c</w:t>
      </w:r>
      <w:r w:rsidRPr="008C649A">
        <w:rPr>
          <w:rFonts w:asciiTheme="minorBidi" w:hAnsiTheme="minorBidi" w:cstheme="minorBidi"/>
          <w:sz w:val="24"/>
          <w:szCs w:val="24"/>
          <w:shd w:val="clear" w:color="auto" w:fill="FFFFFF"/>
        </w:rPr>
        <w:t xml:space="preserve">ham served as </w:t>
      </w:r>
      <w:r w:rsidR="00263B4F" w:rsidRPr="008C649A">
        <w:rPr>
          <w:rFonts w:asciiTheme="minorBidi" w:hAnsiTheme="minorBidi" w:cstheme="minorBidi"/>
          <w:sz w:val="24"/>
          <w:szCs w:val="24"/>
          <w:shd w:val="clear" w:color="auto" w:fill="FFFFFF"/>
        </w:rPr>
        <w:t xml:space="preserve">an opening for </w:t>
      </w:r>
      <w:r w:rsidRPr="008C649A">
        <w:rPr>
          <w:rFonts w:asciiTheme="minorBidi" w:hAnsiTheme="minorBidi" w:cstheme="minorBidi"/>
          <w:sz w:val="24"/>
          <w:szCs w:val="24"/>
          <w:shd w:val="clear" w:color="auto" w:fill="FFFFFF"/>
        </w:rPr>
        <w:t xml:space="preserve">the basic definitions established by the </w:t>
      </w:r>
      <w:r w:rsidR="00263B4F" w:rsidRPr="008C649A">
        <w:rPr>
          <w:rFonts w:asciiTheme="minorBidi" w:hAnsiTheme="minorBidi" w:cstheme="minorBidi"/>
          <w:i/>
          <w:iCs/>
          <w:sz w:val="24"/>
          <w:szCs w:val="24"/>
          <w:shd w:val="clear" w:color="auto" w:fill="FFFFFF"/>
        </w:rPr>
        <w:t>Acharonim</w:t>
      </w:r>
      <w:r w:rsidRPr="008C649A">
        <w:rPr>
          <w:rFonts w:asciiTheme="minorBidi" w:hAnsiTheme="minorBidi" w:cstheme="minorBidi"/>
          <w:sz w:val="24"/>
          <w:szCs w:val="24"/>
          <w:shd w:val="clear" w:color="auto" w:fill="FFFFFF"/>
        </w:rPr>
        <w:t>:</w:t>
      </w:r>
    </w:p>
    <w:p w14:paraId="6E2A97F7" w14:textId="77777777" w:rsidR="00263B4F" w:rsidRPr="008C649A" w:rsidRDefault="00263B4F" w:rsidP="00D07D54">
      <w:pPr>
        <w:ind w:firstLine="720"/>
        <w:rPr>
          <w:rFonts w:asciiTheme="minorBidi" w:hAnsiTheme="minorBidi" w:cstheme="minorBidi"/>
          <w:sz w:val="24"/>
          <w:szCs w:val="24"/>
          <w:shd w:val="clear" w:color="auto" w:fill="FFFFFF"/>
        </w:rPr>
      </w:pPr>
    </w:p>
    <w:p w14:paraId="7314D9AF" w14:textId="77777777" w:rsidR="00D07D54" w:rsidRPr="008C649A" w:rsidRDefault="00D07D54" w:rsidP="0029742F">
      <w:pPr>
        <w:pStyle w:val="BlockText"/>
        <w:ind w:left="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lastRenderedPageBreak/>
        <w:t xml:space="preserve">There </w:t>
      </w:r>
      <w:r w:rsidR="00263B4F" w:rsidRPr="008C649A">
        <w:rPr>
          <w:rFonts w:asciiTheme="minorBidi" w:hAnsiTheme="minorBidi" w:cstheme="minorBidi"/>
          <w:sz w:val="24"/>
          <w:szCs w:val="24"/>
          <w:shd w:val="clear" w:color="auto" w:fill="FFFFFF"/>
        </w:rPr>
        <w:t xml:space="preserve">is someone who has written that for anything that does not pose a present danger, even though it could lead to danger, we may only violate a Rabbinic prohibition, but not a Torah prohibition. (Rabbeinu Yerucham, </w:t>
      </w:r>
      <w:r w:rsidR="00263B4F" w:rsidRPr="008C649A">
        <w:rPr>
          <w:rFonts w:asciiTheme="minorBidi" w:hAnsiTheme="minorBidi" w:cstheme="minorBidi"/>
          <w:i/>
          <w:iCs/>
          <w:sz w:val="24"/>
          <w:szCs w:val="24"/>
          <w:shd w:val="clear" w:color="auto" w:fill="FFFFFF"/>
        </w:rPr>
        <w:t>Toledot Adam ve-Chava</w:t>
      </w:r>
      <w:r w:rsidR="00263B4F" w:rsidRPr="008C649A">
        <w:rPr>
          <w:rFonts w:asciiTheme="minorBidi" w:hAnsiTheme="minorBidi" w:cstheme="minorBidi"/>
          <w:sz w:val="24"/>
          <w:szCs w:val="24"/>
          <w:shd w:val="clear" w:color="auto" w:fill="FFFFFF"/>
        </w:rPr>
        <w:t xml:space="preserve">, </w:t>
      </w:r>
      <w:r w:rsidR="00263B4F" w:rsidRPr="008C649A">
        <w:rPr>
          <w:rFonts w:asciiTheme="minorBidi" w:hAnsiTheme="minorBidi" w:cstheme="minorBidi"/>
          <w:i/>
          <w:iCs/>
          <w:sz w:val="24"/>
          <w:szCs w:val="24"/>
          <w:shd w:val="clear" w:color="auto" w:fill="FFFFFF"/>
        </w:rPr>
        <w:t>netiv</w:t>
      </w:r>
      <w:r w:rsidR="00263B4F" w:rsidRPr="008C649A">
        <w:rPr>
          <w:rFonts w:asciiTheme="minorBidi" w:hAnsiTheme="minorBidi" w:cstheme="minorBidi"/>
          <w:sz w:val="24"/>
          <w:szCs w:val="24"/>
          <w:shd w:val="clear" w:color="auto" w:fill="FFFFFF"/>
        </w:rPr>
        <w:t xml:space="preserve"> 12, part 9) </w:t>
      </w:r>
    </w:p>
    <w:p w14:paraId="01F011A1" w14:textId="77777777" w:rsidR="00263B4F" w:rsidRPr="008C649A" w:rsidRDefault="00263B4F" w:rsidP="00D07D54">
      <w:pPr>
        <w:ind w:firstLine="720"/>
        <w:rPr>
          <w:rFonts w:asciiTheme="minorBidi" w:hAnsiTheme="minorBidi" w:cstheme="minorBidi"/>
          <w:sz w:val="24"/>
          <w:szCs w:val="24"/>
          <w:shd w:val="clear" w:color="auto" w:fill="FFFFFF"/>
        </w:rPr>
      </w:pPr>
    </w:p>
    <w:p w14:paraId="71E0F51F" w14:textId="4491D710" w:rsidR="00D07D54" w:rsidRPr="008C649A" w:rsidRDefault="00263B4F" w:rsidP="00263B4F">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Rabbeinu Yerucham </w:t>
      </w:r>
      <w:r w:rsidR="00D07D54" w:rsidRPr="008C649A">
        <w:rPr>
          <w:rFonts w:asciiTheme="minorBidi" w:hAnsiTheme="minorBidi" w:cstheme="minorBidi"/>
          <w:sz w:val="24"/>
          <w:szCs w:val="24"/>
          <w:shd w:val="clear" w:color="auto" w:fill="FFFFFF"/>
        </w:rPr>
        <w:t>distinguishes between a</w:t>
      </w:r>
      <w:r w:rsidRPr="008C649A">
        <w:rPr>
          <w:rFonts w:asciiTheme="minorBidi" w:hAnsiTheme="minorBidi" w:cstheme="minorBidi"/>
          <w:sz w:val="24"/>
          <w:szCs w:val="24"/>
          <w:shd w:val="clear" w:color="auto" w:fill="FFFFFF"/>
        </w:rPr>
        <w:t xml:space="preserve"> present</w:t>
      </w:r>
      <w:r w:rsidR="00D07D54" w:rsidRPr="008C649A">
        <w:rPr>
          <w:rFonts w:asciiTheme="minorBidi" w:hAnsiTheme="minorBidi" w:cstheme="minorBidi"/>
          <w:sz w:val="24"/>
          <w:szCs w:val="24"/>
          <w:shd w:val="clear" w:color="auto" w:fill="FFFFFF"/>
        </w:rPr>
        <w:t xml:space="preserve"> danger</w:t>
      </w:r>
      <w:r w:rsidRPr="008C649A">
        <w:rPr>
          <w:rFonts w:asciiTheme="minorBidi" w:hAnsiTheme="minorBidi" w:cstheme="minorBidi"/>
          <w:sz w:val="24"/>
          <w:szCs w:val="24"/>
          <w:shd w:val="clear" w:color="auto" w:fill="FFFFFF"/>
        </w:rPr>
        <w:t xml:space="preserve">, regarding which expansive definitions were established that permit desecration of Shabbat even if the danger is small, and future danger, which permits desecration of Shabbat only with respect to Rabbinic prohibitions. </w:t>
      </w:r>
    </w:p>
    <w:p w14:paraId="5E28A9D6" w14:textId="77777777" w:rsidR="00FE6746" w:rsidRPr="008C649A" w:rsidRDefault="00FE6746" w:rsidP="00D07D54">
      <w:pPr>
        <w:ind w:firstLine="720"/>
        <w:rPr>
          <w:rFonts w:asciiTheme="minorBidi" w:hAnsiTheme="minorBidi" w:cstheme="minorBidi"/>
          <w:sz w:val="24"/>
          <w:szCs w:val="24"/>
          <w:shd w:val="clear" w:color="auto" w:fill="FFFFFF"/>
        </w:rPr>
      </w:pPr>
    </w:p>
    <w:p w14:paraId="59086629" w14:textId="71A9BCD6" w:rsidR="00D07D54" w:rsidRPr="008C649A" w:rsidRDefault="00D07D54" w:rsidP="00FE6746">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The</w:t>
      </w:r>
      <w:r w:rsidR="00680C16">
        <w:rPr>
          <w:rFonts w:asciiTheme="minorBidi" w:hAnsiTheme="minorBidi" w:cstheme="minorBidi"/>
          <w:sz w:val="24"/>
          <w:szCs w:val="24"/>
          <w:shd w:val="clear" w:color="auto" w:fill="FFFFFF"/>
        </w:rPr>
        <w:t>se</w:t>
      </w:r>
      <w:r w:rsidRPr="008C649A">
        <w:rPr>
          <w:rFonts w:asciiTheme="minorBidi" w:hAnsiTheme="minorBidi" w:cstheme="minorBidi"/>
          <w:sz w:val="24"/>
          <w:szCs w:val="24"/>
          <w:shd w:val="clear" w:color="auto" w:fill="FFFFFF"/>
        </w:rPr>
        <w:t xml:space="preserve"> words of Rab</w:t>
      </w:r>
      <w:r w:rsidR="00FE6746" w:rsidRPr="008C649A">
        <w:rPr>
          <w:rFonts w:asciiTheme="minorBidi" w:hAnsiTheme="minorBidi" w:cstheme="minorBidi"/>
          <w:sz w:val="24"/>
          <w:szCs w:val="24"/>
          <w:shd w:val="clear" w:color="auto" w:fill="FFFFFF"/>
        </w:rPr>
        <w:t xml:space="preserve">beinu Yerucham </w:t>
      </w:r>
      <w:r w:rsidRPr="008C649A">
        <w:rPr>
          <w:rFonts w:asciiTheme="minorBidi" w:hAnsiTheme="minorBidi" w:cstheme="minorBidi"/>
          <w:sz w:val="24"/>
          <w:szCs w:val="24"/>
          <w:shd w:val="clear" w:color="auto" w:fill="FFFFFF"/>
        </w:rPr>
        <w:t xml:space="preserve">were copied verbatim in </w:t>
      </w:r>
      <w:r w:rsidR="00FE6746" w:rsidRPr="008C649A">
        <w:rPr>
          <w:rFonts w:asciiTheme="minorBidi" w:hAnsiTheme="minorBidi" w:cstheme="minorBidi"/>
          <w:sz w:val="24"/>
          <w:szCs w:val="24"/>
          <w:shd w:val="clear" w:color="auto" w:fill="FFFFFF"/>
        </w:rPr>
        <w:t xml:space="preserve">the </w:t>
      </w:r>
      <w:r w:rsidRPr="008C649A">
        <w:rPr>
          <w:rFonts w:asciiTheme="minorBidi" w:hAnsiTheme="minorBidi" w:cstheme="minorBidi"/>
          <w:i/>
          <w:iCs/>
          <w:sz w:val="24"/>
          <w:szCs w:val="24"/>
          <w:shd w:val="clear" w:color="auto" w:fill="FFFFFF"/>
        </w:rPr>
        <w:t xml:space="preserve">Beit Yosef </w:t>
      </w:r>
      <w:r w:rsidRPr="008C649A">
        <w:rPr>
          <w:rFonts w:asciiTheme="minorBidi" w:hAnsiTheme="minorBidi" w:cstheme="minorBidi"/>
          <w:sz w:val="24"/>
          <w:szCs w:val="24"/>
          <w:shd w:val="clear" w:color="auto" w:fill="FFFFFF"/>
        </w:rPr>
        <w:t>(</w:t>
      </w:r>
      <w:r w:rsidRPr="008C649A">
        <w:rPr>
          <w:rFonts w:asciiTheme="minorBidi" w:hAnsiTheme="minorBidi" w:cstheme="minorBidi"/>
          <w:i/>
          <w:iCs/>
          <w:sz w:val="24"/>
          <w:szCs w:val="24"/>
          <w:shd w:val="clear" w:color="auto" w:fill="FFFFFF"/>
        </w:rPr>
        <w:t xml:space="preserve">Orach </w:t>
      </w:r>
      <w:r w:rsidR="00FE6746" w:rsidRPr="008C649A">
        <w:rPr>
          <w:rFonts w:asciiTheme="minorBidi" w:hAnsiTheme="minorBidi" w:cstheme="minorBidi"/>
          <w:i/>
          <w:iCs/>
          <w:sz w:val="24"/>
          <w:szCs w:val="24"/>
          <w:shd w:val="clear" w:color="auto" w:fill="FFFFFF"/>
        </w:rPr>
        <w:t>Chayim</w:t>
      </w:r>
      <w:r w:rsidR="00FE6746" w:rsidRPr="008C649A">
        <w:rPr>
          <w:rFonts w:asciiTheme="minorBidi" w:hAnsiTheme="minorBidi" w:cstheme="minorBidi"/>
          <w:sz w:val="24"/>
          <w:szCs w:val="24"/>
          <w:shd w:val="clear" w:color="auto" w:fill="FFFFFF"/>
        </w:rPr>
        <w:t xml:space="preserve"> 328:5)</w:t>
      </w:r>
      <w:r w:rsidRPr="008C649A">
        <w:rPr>
          <w:rFonts w:asciiTheme="minorBidi" w:hAnsiTheme="minorBidi" w:cstheme="minorBidi"/>
          <w:sz w:val="24"/>
          <w:szCs w:val="24"/>
          <w:shd w:val="clear" w:color="auto" w:fill="FFFFFF"/>
        </w:rPr>
        <w:t xml:space="preserve"> but were not </w:t>
      </w:r>
      <w:r w:rsidR="00FE6746" w:rsidRPr="008C649A">
        <w:rPr>
          <w:rFonts w:asciiTheme="minorBidi" w:hAnsiTheme="minorBidi" w:cstheme="minorBidi"/>
          <w:sz w:val="24"/>
          <w:szCs w:val="24"/>
          <w:shd w:val="clear" w:color="auto" w:fill="FFFFFF"/>
        </w:rPr>
        <w:t xml:space="preserve">codified in the </w:t>
      </w:r>
      <w:r w:rsidR="00FE6746" w:rsidRPr="008C649A">
        <w:rPr>
          <w:rFonts w:asciiTheme="minorBidi" w:hAnsiTheme="minorBidi" w:cstheme="minorBidi"/>
          <w:i/>
          <w:iCs/>
          <w:sz w:val="24"/>
          <w:szCs w:val="24"/>
          <w:shd w:val="clear" w:color="auto" w:fill="FFFFFF"/>
        </w:rPr>
        <w:t>Shulchan Arukh</w:t>
      </w:r>
      <w:r w:rsidR="00FE6746" w:rsidRPr="004B4E58">
        <w:rPr>
          <w:rFonts w:asciiTheme="minorBidi" w:hAnsiTheme="minorBidi" w:cstheme="minorBidi"/>
          <w:sz w:val="24"/>
          <w:szCs w:val="24"/>
          <w:shd w:val="clear" w:color="auto" w:fill="FFFFFF"/>
        </w:rPr>
        <w:t>.</w:t>
      </w:r>
      <w:r w:rsidR="00FE6746" w:rsidRPr="004B4E58">
        <w:rPr>
          <w:rStyle w:val="FootnoteReference"/>
          <w:rFonts w:asciiTheme="minorBidi" w:hAnsiTheme="minorBidi" w:cstheme="minorBidi"/>
          <w:sz w:val="24"/>
          <w:szCs w:val="24"/>
          <w:shd w:val="clear" w:color="auto" w:fill="FFFFFF"/>
        </w:rPr>
        <w:footnoteReference w:id="5"/>
      </w:r>
      <w:r w:rsidRPr="00162387">
        <w:rPr>
          <w:rFonts w:asciiTheme="minorBidi" w:hAnsiTheme="minorBidi" w:cstheme="minorBidi"/>
          <w:sz w:val="24"/>
          <w:szCs w:val="24"/>
          <w:shd w:val="clear" w:color="auto" w:fill="FFFFFF"/>
        </w:rPr>
        <w:t xml:space="preserve"> </w:t>
      </w:r>
      <w:r w:rsidRPr="008C649A">
        <w:rPr>
          <w:rFonts w:asciiTheme="minorBidi" w:hAnsiTheme="minorBidi" w:cstheme="minorBidi"/>
          <w:sz w:val="24"/>
          <w:szCs w:val="24"/>
          <w:shd w:val="clear" w:color="auto" w:fill="FFFFFF"/>
        </w:rPr>
        <w:t>However, some of the</w:t>
      </w:r>
      <w:r w:rsidR="00FE6746" w:rsidRPr="008C649A">
        <w:rPr>
          <w:rFonts w:asciiTheme="minorBidi" w:hAnsiTheme="minorBidi" w:cstheme="minorBidi"/>
          <w:sz w:val="24"/>
          <w:szCs w:val="24"/>
          <w:shd w:val="clear" w:color="auto" w:fill="FFFFFF"/>
        </w:rPr>
        <w:t xml:space="preserve"> leading </w:t>
      </w:r>
      <w:r w:rsidR="00FE6746" w:rsidRPr="008C649A">
        <w:rPr>
          <w:rFonts w:asciiTheme="minorBidi" w:hAnsiTheme="minorBidi" w:cstheme="minorBidi"/>
          <w:i/>
          <w:iCs/>
          <w:sz w:val="24"/>
          <w:szCs w:val="24"/>
          <w:shd w:val="clear" w:color="auto" w:fill="FFFFFF"/>
        </w:rPr>
        <w:t xml:space="preserve">Acharonim </w:t>
      </w:r>
      <w:r w:rsidR="00FE6746" w:rsidRPr="008C649A">
        <w:rPr>
          <w:rFonts w:asciiTheme="minorBidi" w:hAnsiTheme="minorBidi" w:cstheme="minorBidi"/>
          <w:sz w:val="24"/>
          <w:szCs w:val="24"/>
          <w:shd w:val="clear" w:color="auto" w:fill="FFFFFF"/>
        </w:rPr>
        <w:t xml:space="preserve">maintain that </w:t>
      </w:r>
      <w:r w:rsidRPr="008C649A">
        <w:rPr>
          <w:rFonts w:asciiTheme="minorBidi" w:hAnsiTheme="minorBidi" w:cstheme="minorBidi"/>
          <w:sz w:val="24"/>
          <w:szCs w:val="24"/>
          <w:shd w:val="clear" w:color="auto" w:fill="FFFFFF"/>
        </w:rPr>
        <w:t>this is indeed the princip</w:t>
      </w:r>
      <w:r w:rsidR="00DD4DB7">
        <w:rPr>
          <w:rFonts w:asciiTheme="minorBidi" w:hAnsiTheme="minorBidi" w:cstheme="minorBidi"/>
          <w:sz w:val="24"/>
          <w:szCs w:val="24"/>
          <w:shd w:val="clear" w:color="auto" w:fill="FFFFFF"/>
        </w:rPr>
        <w:t>a</w:t>
      </w:r>
      <w:r w:rsidRPr="008C649A">
        <w:rPr>
          <w:rFonts w:asciiTheme="minorBidi" w:hAnsiTheme="minorBidi" w:cstheme="minorBidi"/>
          <w:sz w:val="24"/>
          <w:szCs w:val="24"/>
          <w:shd w:val="clear" w:color="auto" w:fill="FFFFFF"/>
        </w:rPr>
        <w:t xml:space="preserve">l definition of </w:t>
      </w:r>
      <w:r w:rsidR="00FE6746" w:rsidRPr="008C649A">
        <w:rPr>
          <w:rFonts w:asciiTheme="minorBidi" w:hAnsiTheme="minorBidi" w:cstheme="minorBidi"/>
          <w:i/>
          <w:iCs/>
          <w:sz w:val="24"/>
          <w:szCs w:val="24"/>
          <w:shd w:val="clear" w:color="auto" w:fill="FFFFFF"/>
        </w:rPr>
        <w:t>pikuach nefesh</w:t>
      </w:r>
      <w:r w:rsidR="00FE6746" w:rsidRPr="008C649A">
        <w:rPr>
          <w:rFonts w:asciiTheme="minorBidi" w:hAnsiTheme="minorBidi" w:cstheme="minorBidi"/>
          <w:sz w:val="24"/>
          <w:szCs w:val="24"/>
          <w:shd w:val="clear" w:color="auto" w:fill="FFFFFF"/>
        </w:rPr>
        <w:t>.</w:t>
      </w:r>
    </w:p>
    <w:p w14:paraId="3244108E" w14:textId="77777777" w:rsidR="00FE6746" w:rsidRPr="008C649A" w:rsidRDefault="00FE6746" w:rsidP="00FE6746">
      <w:pPr>
        <w:ind w:firstLine="720"/>
        <w:rPr>
          <w:rFonts w:asciiTheme="minorBidi" w:hAnsiTheme="minorBidi" w:cstheme="minorBidi"/>
          <w:sz w:val="24"/>
          <w:szCs w:val="24"/>
          <w:shd w:val="clear" w:color="auto" w:fill="FFFFFF"/>
        </w:rPr>
      </w:pPr>
    </w:p>
    <w:p w14:paraId="783BF35F" w14:textId="6ADC33CB" w:rsidR="00D07D54" w:rsidRPr="008C649A" w:rsidRDefault="00FE6746" w:rsidP="00FE6746">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A fundamental source on this matter is a responsum by the </w:t>
      </w:r>
      <w:r w:rsidRPr="008C649A">
        <w:rPr>
          <w:rFonts w:asciiTheme="minorBidi" w:hAnsiTheme="minorBidi" w:cstheme="minorBidi"/>
          <w:i/>
          <w:iCs/>
          <w:sz w:val="24"/>
          <w:szCs w:val="24"/>
          <w:shd w:val="clear" w:color="auto" w:fill="FFFFFF"/>
        </w:rPr>
        <w:t>Noda Bi-Yehuda</w:t>
      </w:r>
      <w:r w:rsidRPr="008C649A">
        <w:rPr>
          <w:rFonts w:asciiTheme="minorBidi" w:hAnsiTheme="minorBidi" w:cstheme="minorBidi"/>
          <w:sz w:val="24"/>
          <w:szCs w:val="24"/>
          <w:shd w:val="clear" w:color="auto" w:fill="FFFFFF"/>
        </w:rPr>
        <w:t xml:space="preserve">, </w:t>
      </w:r>
      <w:r w:rsidR="001757E9" w:rsidRPr="008C649A">
        <w:rPr>
          <w:rFonts w:asciiTheme="minorBidi" w:hAnsiTheme="minorBidi" w:cstheme="minorBidi"/>
          <w:sz w:val="24"/>
          <w:szCs w:val="24"/>
          <w:shd w:val="clear" w:color="auto" w:fill="FFFFFF"/>
        </w:rPr>
        <w:t xml:space="preserve">Rabbi Yechezkel Landau, </w:t>
      </w:r>
      <w:r w:rsidR="00113717">
        <w:rPr>
          <w:rFonts w:asciiTheme="minorBidi" w:hAnsiTheme="minorBidi" w:cstheme="minorBidi"/>
          <w:sz w:val="24"/>
          <w:szCs w:val="24"/>
          <w:shd w:val="clear" w:color="auto" w:fill="FFFFFF"/>
        </w:rPr>
        <w:t>about</w:t>
      </w:r>
      <w:r w:rsidRPr="008C649A">
        <w:rPr>
          <w:rFonts w:asciiTheme="minorBidi" w:hAnsiTheme="minorBidi" w:cstheme="minorBidi"/>
          <w:sz w:val="24"/>
          <w:szCs w:val="24"/>
          <w:shd w:val="clear" w:color="auto" w:fill="FFFFFF"/>
        </w:rPr>
        <w:t xml:space="preserve"> autopsies that are necessary for medical purposes</w:t>
      </w:r>
      <w:r w:rsidR="00113717">
        <w:rPr>
          <w:rFonts w:asciiTheme="minorBidi" w:hAnsiTheme="minorBidi" w:cstheme="minorBidi"/>
          <w:sz w:val="24"/>
          <w:szCs w:val="24"/>
          <w:shd w:val="clear" w:color="auto" w:fill="FFFFFF"/>
        </w:rPr>
        <w:t xml:space="preserve"> but</w:t>
      </w:r>
      <w:r w:rsidRPr="008C649A">
        <w:rPr>
          <w:rFonts w:asciiTheme="minorBidi" w:hAnsiTheme="minorBidi" w:cstheme="minorBidi"/>
          <w:sz w:val="24"/>
          <w:szCs w:val="24"/>
          <w:shd w:val="clear" w:color="auto" w:fill="FFFFFF"/>
        </w:rPr>
        <w:t xml:space="preserve"> that involve the Torah prohibitions of disfiguring</w:t>
      </w:r>
      <w:r w:rsidR="00D07D54" w:rsidRPr="008C649A">
        <w:rPr>
          <w:rFonts w:asciiTheme="minorBidi" w:hAnsiTheme="minorBidi" w:cstheme="minorBidi"/>
          <w:sz w:val="24"/>
          <w:szCs w:val="24"/>
          <w:shd w:val="clear" w:color="auto" w:fill="FFFFFF"/>
        </w:rPr>
        <w:t xml:space="preserve"> the dead,</w:t>
      </w:r>
      <w:r w:rsidRPr="008C649A">
        <w:rPr>
          <w:rStyle w:val="FootnoteReference"/>
          <w:rFonts w:asciiTheme="minorBidi" w:hAnsiTheme="minorBidi" w:cstheme="minorBidi"/>
          <w:sz w:val="24"/>
          <w:szCs w:val="24"/>
          <w:shd w:val="clear" w:color="auto" w:fill="FFFFFF"/>
        </w:rPr>
        <w:footnoteReference w:id="6"/>
      </w:r>
      <w:r w:rsidR="00D07D54" w:rsidRPr="008C649A">
        <w:rPr>
          <w:rFonts w:asciiTheme="minorBidi" w:hAnsiTheme="minorBidi" w:cstheme="minorBidi"/>
          <w:sz w:val="24"/>
          <w:szCs w:val="24"/>
          <w:shd w:val="clear" w:color="auto" w:fill="FFFFFF"/>
        </w:rPr>
        <w:t xml:space="preserve"> humiliating the dead, and </w:t>
      </w:r>
      <w:r w:rsidRPr="008C649A">
        <w:rPr>
          <w:rFonts w:asciiTheme="minorBidi" w:hAnsiTheme="minorBidi" w:cstheme="minorBidi"/>
          <w:sz w:val="24"/>
          <w:szCs w:val="24"/>
          <w:shd w:val="clear" w:color="auto" w:fill="FFFFFF"/>
        </w:rPr>
        <w:t>benefitting from</w:t>
      </w:r>
      <w:r w:rsidR="00D07D54" w:rsidRPr="008C649A">
        <w:rPr>
          <w:rFonts w:asciiTheme="minorBidi" w:hAnsiTheme="minorBidi" w:cstheme="minorBidi"/>
          <w:sz w:val="24"/>
          <w:szCs w:val="24"/>
          <w:shd w:val="clear" w:color="auto" w:fill="FFFFFF"/>
        </w:rPr>
        <w:t xml:space="preserve"> the dead.</w:t>
      </w:r>
    </w:p>
    <w:p w14:paraId="2EF470E9" w14:textId="77777777" w:rsidR="00FE6746" w:rsidRPr="008C649A" w:rsidRDefault="00FE6746" w:rsidP="00D07D54">
      <w:pPr>
        <w:ind w:firstLine="720"/>
        <w:rPr>
          <w:rFonts w:asciiTheme="minorBidi" w:hAnsiTheme="minorBidi" w:cstheme="minorBidi"/>
          <w:sz w:val="24"/>
          <w:szCs w:val="24"/>
          <w:shd w:val="clear" w:color="auto" w:fill="FFFFFF"/>
        </w:rPr>
      </w:pPr>
    </w:p>
    <w:p w14:paraId="729C559C" w14:textId="176DFDB6" w:rsidR="00D07D54" w:rsidRPr="008C649A" w:rsidRDefault="00E7036D" w:rsidP="000E1E20">
      <w:pPr>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w:t>
      </w:r>
      <w:r w:rsidR="00FE6746" w:rsidRPr="008C649A">
        <w:rPr>
          <w:rFonts w:asciiTheme="minorBidi" w:hAnsiTheme="minorBidi" w:cstheme="minorBidi"/>
          <w:sz w:val="24"/>
          <w:szCs w:val="24"/>
          <w:shd w:val="clear" w:color="auto" w:fill="FFFFFF"/>
        </w:rPr>
        <w:t xml:space="preserve"> man</w:t>
      </w:r>
      <w:r>
        <w:rPr>
          <w:rFonts w:asciiTheme="minorBidi" w:hAnsiTheme="minorBidi" w:cstheme="minorBidi"/>
          <w:sz w:val="24"/>
          <w:szCs w:val="24"/>
          <w:shd w:val="clear" w:color="auto" w:fill="FFFFFF"/>
        </w:rPr>
        <w:t xml:space="preserve"> in London had fallen</w:t>
      </w:r>
      <w:r w:rsidR="00FE6746" w:rsidRPr="008C649A">
        <w:rPr>
          <w:rFonts w:asciiTheme="minorBidi" w:hAnsiTheme="minorBidi" w:cstheme="minorBidi"/>
          <w:sz w:val="24"/>
          <w:szCs w:val="24"/>
          <w:shd w:val="clear" w:color="auto" w:fill="FFFFFF"/>
        </w:rPr>
        <w:t xml:space="preserve"> ill with an internal disease</w:t>
      </w:r>
      <w:r w:rsidR="005F1E31">
        <w:rPr>
          <w:rFonts w:asciiTheme="minorBidi" w:hAnsiTheme="minorBidi" w:cstheme="minorBidi"/>
          <w:sz w:val="24"/>
          <w:szCs w:val="24"/>
          <w:shd w:val="clear" w:color="auto" w:fill="FFFFFF"/>
        </w:rPr>
        <w:t>; he had</w:t>
      </w:r>
      <w:r w:rsidR="000E1E20" w:rsidRPr="008C649A">
        <w:rPr>
          <w:rFonts w:asciiTheme="minorBidi" w:hAnsiTheme="minorBidi" w:cstheme="minorBidi"/>
          <w:sz w:val="24"/>
          <w:szCs w:val="24"/>
          <w:shd w:val="clear" w:color="auto" w:fill="FFFFFF"/>
        </w:rPr>
        <w:t xml:space="preserve"> an operation</w:t>
      </w:r>
      <w:r w:rsidR="005F1E31">
        <w:rPr>
          <w:rFonts w:asciiTheme="minorBidi" w:hAnsiTheme="minorBidi" w:cstheme="minorBidi"/>
          <w:sz w:val="24"/>
          <w:szCs w:val="24"/>
          <w:shd w:val="clear" w:color="auto" w:fill="FFFFFF"/>
        </w:rPr>
        <w:t xml:space="preserve"> but</w:t>
      </w:r>
      <w:r w:rsidR="000E1E20" w:rsidRPr="008C649A">
        <w:rPr>
          <w:rFonts w:asciiTheme="minorBidi" w:hAnsiTheme="minorBidi" w:cstheme="minorBidi"/>
          <w:sz w:val="24"/>
          <w:szCs w:val="24"/>
          <w:shd w:val="clear" w:color="auto" w:fill="FFFFFF"/>
        </w:rPr>
        <w:t xml:space="preserve"> died on the operating table. The doctors wished to perform an autopsy in order to better understand the disease from which </w:t>
      </w:r>
      <w:r w:rsidR="00EF2A24">
        <w:rPr>
          <w:rFonts w:asciiTheme="minorBidi" w:hAnsiTheme="minorBidi" w:cstheme="minorBidi"/>
          <w:sz w:val="24"/>
          <w:szCs w:val="24"/>
          <w:shd w:val="clear" w:color="auto" w:fill="FFFFFF"/>
        </w:rPr>
        <w:t>he had</w:t>
      </w:r>
      <w:r w:rsidR="00D07D54" w:rsidRPr="008C649A">
        <w:rPr>
          <w:rFonts w:asciiTheme="minorBidi" w:hAnsiTheme="minorBidi" w:cstheme="minorBidi"/>
          <w:sz w:val="24"/>
          <w:szCs w:val="24"/>
          <w:shd w:val="clear" w:color="auto" w:fill="FFFFFF"/>
        </w:rPr>
        <w:t xml:space="preserve"> suffered, and</w:t>
      </w:r>
      <w:r w:rsidR="000E1E20" w:rsidRPr="008C649A">
        <w:rPr>
          <w:rFonts w:asciiTheme="minorBidi" w:hAnsiTheme="minorBidi" w:cstheme="minorBidi"/>
          <w:sz w:val="24"/>
          <w:szCs w:val="24"/>
          <w:shd w:val="clear" w:color="auto" w:fill="FFFFFF"/>
        </w:rPr>
        <w:t xml:space="preserve"> thus improve treatment methods </w:t>
      </w:r>
      <w:r w:rsidR="00EF2A24">
        <w:rPr>
          <w:rFonts w:asciiTheme="minorBidi" w:hAnsiTheme="minorBidi" w:cstheme="minorBidi"/>
          <w:sz w:val="24"/>
          <w:szCs w:val="24"/>
          <w:shd w:val="clear" w:color="auto" w:fill="FFFFFF"/>
        </w:rPr>
        <w:t>for</w:t>
      </w:r>
      <w:r w:rsidR="000E1E20" w:rsidRPr="008C649A">
        <w:rPr>
          <w:rFonts w:asciiTheme="minorBidi" w:hAnsiTheme="minorBidi" w:cstheme="minorBidi"/>
          <w:sz w:val="24"/>
          <w:szCs w:val="24"/>
          <w:shd w:val="clear" w:color="auto" w:fill="FFFFFF"/>
        </w:rPr>
        <w:t xml:space="preserve"> the future.</w:t>
      </w:r>
      <w:r w:rsidR="00D07D54" w:rsidRPr="008C649A">
        <w:rPr>
          <w:rFonts w:asciiTheme="minorBidi" w:hAnsiTheme="minorBidi" w:cstheme="minorBidi"/>
          <w:sz w:val="24"/>
          <w:szCs w:val="24"/>
          <w:shd w:val="clear" w:color="auto" w:fill="FFFFFF"/>
        </w:rPr>
        <w:t xml:space="preserve"> One rabbi ruled that this is permiss</w:t>
      </w:r>
      <w:r w:rsidR="000E1E20" w:rsidRPr="008C649A">
        <w:rPr>
          <w:rFonts w:asciiTheme="minorBidi" w:hAnsiTheme="minorBidi" w:cstheme="minorBidi"/>
          <w:sz w:val="24"/>
          <w:szCs w:val="24"/>
          <w:shd w:val="clear" w:color="auto" w:fill="FFFFFF"/>
        </w:rPr>
        <w:t>ible</w:t>
      </w:r>
      <w:r w:rsidR="002B41A4">
        <w:rPr>
          <w:rFonts w:asciiTheme="minorBidi" w:hAnsiTheme="minorBidi" w:cstheme="minorBidi"/>
          <w:sz w:val="24"/>
          <w:szCs w:val="24"/>
          <w:shd w:val="clear" w:color="auto" w:fill="FFFFFF"/>
        </w:rPr>
        <w:t xml:space="preserve"> as</w:t>
      </w:r>
      <w:r w:rsidR="000E1E20" w:rsidRPr="008C649A">
        <w:rPr>
          <w:rFonts w:asciiTheme="minorBidi" w:hAnsiTheme="minorBidi" w:cstheme="minorBidi"/>
          <w:sz w:val="24"/>
          <w:szCs w:val="24"/>
          <w:shd w:val="clear" w:color="auto" w:fill="FFFFFF"/>
        </w:rPr>
        <w:t xml:space="preserve"> a matter of </w:t>
      </w:r>
      <w:r w:rsidR="000E1E20" w:rsidRPr="008C649A">
        <w:rPr>
          <w:rFonts w:asciiTheme="minorBidi" w:hAnsiTheme="minorBidi" w:cstheme="minorBidi"/>
          <w:i/>
          <w:iCs/>
          <w:sz w:val="24"/>
          <w:szCs w:val="24"/>
          <w:shd w:val="clear" w:color="auto" w:fill="FFFFFF"/>
        </w:rPr>
        <w:t>pikuach nefesh</w:t>
      </w:r>
      <w:r w:rsidR="000E1E20" w:rsidRPr="008C649A">
        <w:rPr>
          <w:rFonts w:asciiTheme="minorBidi" w:hAnsiTheme="minorBidi" w:cstheme="minorBidi"/>
          <w:sz w:val="24"/>
          <w:szCs w:val="24"/>
          <w:shd w:val="clear" w:color="auto" w:fill="FFFFFF"/>
        </w:rPr>
        <w:t>: there is a chance that in the near or distant future</w:t>
      </w:r>
      <w:r w:rsidR="002B41A4">
        <w:rPr>
          <w:rFonts w:asciiTheme="minorBidi" w:hAnsiTheme="minorBidi" w:cstheme="minorBidi"/>
          <w:sz w:val="24"/>
          <w:szCs w:val="24"/>
          <w:shd w:val="clear" w:color="auto" w:fill="FFFFFF"/>
        </w:rPr>
        <w:t>,</w:t>
      </w:r>
      <w:r w:rsidR="000E1E20" w:rsidRPr="008C649A">
        <w:rPr>
          <w:rFonts w:asciiTheme="minorBidi" w:hAnsiTheme="minorBidi" w:cstheme="minorBidi"/>
          <w:sz w:val="24"/>
          <w:szCs w:val="24"/>
          <w:shd w:val="clear" w:color="auto" w:fill="FFFFFF"/>
        </w:rPr>
        <w:t xml:space="preserve"> </w:t>
      </w:r>
      <w:r w:rsidR="00D07D54" w:rsidRPr="008C649A">
        <w:rPr>
          <w:rFonts w:asciiTheme="minorBidi" w:hAnsiTheme="minorBidi" w:cstheme="minorBidi"/>
          <w:sz w:val="24"/>
          <w:szCs w:val="24"/>
          <w:shd w:val="clear" w:color="auto" w:fill="FFFFFF"/>
        </w:rPr>
        <w:t xml:space="preserve">there will be a patient who will suffer from the same disease, and </w:t>
      </w:r>
      <w:r w:rsidR="00D07D54" w:rsidRPr="008C649A">
        <w:rPr>
          <w:rFonts w:asciiTheme="minorBidi" w:hAnsiTheme="minorBidi" w:cstheme="minorBidi"/>
          <w:sz w:val="24"/>
          <w:szCs w:val="24"/>
          <w:shd w:val="clear" w:color="auto" w:fill="FFFFFF"/>
        </w:rPr>
        <w:lastRenderedPageBreak/>
        <w:t xml:space="preserve">the post-mortem will help to treat him more successfully. Another rabbi disagreed, stating that preparing for the provision of </w:t>
      </w:r>
      <w:r w:rsidR="000E1E20" w:rsidRPr="008C649A">
        <w:rPr>
          <w:rFonts w:asciiTheme="minorBidi" w:hAnsiTheme="minorBidi" w:cstheme="minorBidi"/>
          <w:sz w:val="24"/>
          <w:szCs w:val="24"/>
          <w:shd w:val="clear" w:color="auto" w:fill="FFFFFF"/>
        </w:rPr>
        <w:t>improved</w:t>
      </w:r>
      <w:r w:rsidR="00D07D54" w:rsidRPr="008C649A">
        <w:rPr>
          <w:rFonts w:asciiTheme="minorBidi" w:hAnsiTheme="minorBidi" w:cstheme="minorBidi"/>
          <w:sz w:val="24"/>
          <w:szCs w:val="24"/>
          <w:shd w:val="clear" w:color="auto" w:fill="FFFFFF"/>
        </w:rPr>
        <w:t xml:space="preserve"> medical care in the future is not considered </w:t>
      </w:r>
      <w:r w:rsidR="000E1E20" w:rsidRPr="008C649A">
        <w:rPr>
          <w:rFonts w:asciiTheme="minorBidi" w:hAnsiTheme="minorBidi" w:cstheme="minorBidi"/>
          <w:sz w:val="24"/>
          <w:szCs w:val="24"/>
          <w:shd w:val="clear" w:color="auto" w:fill="FFFFFF"/>
        </w:rPr>
        <w:t xml:space="preserve">a situation of </w:t>
      </w:r>
      <w:r w:rsidR="000E1E20" w:rsidRPr="008C649A">
        <w:rPr>
          <w:rFonts w:asciiTheme="minorBidi" w:hAnsiTheme="minorBidi" w:cstheme="minorBidi"/>
          <w:i/>
          <w:iCs/>
          <w:sz w:val="24"/>
          <w:szCs w:val="24"/>
          <w:shd w:val="clear" w:color="auto" w:fill="FFFFFF"/>
        </w:rPr>
        <w:t>pikuach nefesh</w:t>
      </w:r>
      <w:r w:rsidR="00D07D54" w:rsidRPr="008C649A">
        <w:rPr>
          <w:rFonts w:asciiTheme="minorBidi" w:hAnsiTheme="minorBidi" w:cstheme="minorBidi"/>
          <w:sz w:val="24"/>
          <w:szCs w:val="24"/>
          <w:shd w:val="clear" w:color="auto" w:fill="FFFFFF"/>
        </w:rPr>
        <w:t xml:space="preserve"> and does not permit Torah prohibitions. The dispute was brought before the </w:t>
      </w:r>
      <w:r w:rsidR="000E1E20" w:rsidRPr="008C649A">
        <w:rPr>
          <w:rFonts w:asciiTheme="minorBidi" w:hAnsiTheme="minorBidi" w:cstheme="minorBidi"/>
          <w:i/>
          <w:iCs/>
          <w:sz w:val="24"/>
          <w:szCs w:val="24"/>
          <w:shd w:val="clear" w:color="auto" w:fill="FFFFFF"/>
        </w:rPr>
        <w:t xml:space="preserve">Noda Bi-Yehuda. </w:t>
      </w:r>
    </w:p>
    <w:p w14:paraId="728D4000" w14:textId="77777777" w:rsidR="000E1E20" w:rsidRPr="008C649A" w:rsidRDefault="000E1E20" w:rsidP="00D07D54">
      <w:pPr>
        <w:ind w:firstLine="720"/>
        <w:rPr>
          <w:rFonts w:asciiTheme="minorBidi" w:hAnsiTheme="minorBidi" w:cstheme="minorBidi"/>
          <w:sz w:val="24"/>
          <w:szCs w:val="24"/>
          <w:shd w:val="clear" w:color="auto" w:fill="FFFFFF"/>
        </w:rPr>
      </w:pPr>
    </w:p>
    <w:p w14:paraId="2FDD236E" w14:textId="77777777" w:rsidR="00D07D54" w:rsidRPr="008C649A" w:rsidRDefault="00D07D54" w:rsidP="000E1E20">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The question of autopsies for the purpose of </w:t>
      </w:r>
      <w:r w:rsidR="000E1E20" w:rsidRPr="008C649A">
        <w:rPr>
          <w:rFonts w:asciiTheme="minorBidi" w:hAnsiTheme="minorBidi" w:cstheme="minorBidi"/>
          <w:sz w:val="24"/>
          <w:szCs w:val="24"/>
          <w:shd w:val="clear" w:color="auto" w:fill="FFFFFF"/>
        </w:rPr>
        <w:t xml:space="preserve">enhancing medical science, </w:t>
      </w:r>
      <w:r w:rsidRPr="008C649A">
        <w:rPr>
          <w:rFonts w:asciiTheme="minorBidi" w:hAnsiTheme="minorBidi" w:cstheme="minorBidi"/>
          <w:sz w:val="24"/>
          <w:szCs w:val="24"/>
          <w:shd w:val="clear" w:color="auto" w:fill="FFFFFF"/>
        </w:rPr>
        <w:t>and with an emphasis on medical schools, requires an independent discussion, and</w:t>
      </w:r>
      <w:r w:rsidR="000E1E20" w:rsidRPr="008C649A">
        <w:rPr>
          <w:rFonts w:asciiTheme="minorBidi" w:hAnsiTheme="minorBidi" w:cstheme="minorBidi"/>
          <w:sz w:val="24"/>
          <w:szCs w:val="24"/>
          <w:shd w:val="clear" w:color="auto" w:fill="FFFFFF"/>
        </w:rPr>
        <w:t xml:space="preserve"> this is not the place for it.</w:t>
      </w:r>
      <w:r w:rsidR="000E1E20" w:rsidRPr="008C649A">
        <w:rPr>
          <w:rStyle w:val="FootnoteReference"/>
          <w:rFonts w:asciiTheme="minorBidi" w:hAnsiTheme="minorBidi" w:cstheme="minorBidi"/>
          <w:sz w:val="24"/>
          <w:szCs w:val="24"/>
          <w:shd w:val="clear" w:color="auto" w:fill="FFFFFF"/>
        </w:rPr>
        <w:footnoteReference w:id="7"/>
      </w:r>
      <w:r w:rsidR="000E1E20" w:rsidRPr="008C649A">
        <w:rPr>
          <w:rFonts w:asciiTheme="minorBidi" w:hAnsiTheme="minorBidi" w:cstheme="minorBidi"/>
          <w:sz w:val="24"/>
          <w:szCs w:val="24"/>
          <w:shd w:val="clear" w:color="auto" w:fill="FFFFFF"/>
        </w:rPr>
        <w:t xml:space="preserve"> What pertains to our discussion is the </w:t>
      </w:r>
      <w:r w:rsidR="000E1E20" w:rsidRPr="008C649A">
        <w:rPr>
          <w:rFonts w:asciiTheme="minorBidi" w:hAnsiTheme="minorBidi" w:cstheme="minorBidi"/>
          <w:i/>
          <w:iCs/>
          <w:sz w:val="24"/>
          <w:szCs w:val="24"/>
          <w:shd w:val="clear" w:color="auto" w:fill="FFFFFF"/>
        </w:rPr>
        <w:t xml:space="preserve">Noda Bi-Yehuda's </w:t>
      </w:r>
      <w:r w:rsidR="000E1E20" w:rsidRPr="008C649A">
        <w:rPr>
          <w:rFonts w:asciiTheme="minorBidi" w:hAnsiTheme="minorBidi" w:cstheme="minorBidi"/>
          <w:sz w:val="24"/>
          <w:szCs w:val="24"/>
          <w:shd w:val="clear" w:color="auto" w:fill="FFFFFF"/>
        </w:rPr>
        <w:t xml:space="preserve">resolute decision that such a situation cannot be defined as one of </w:t>
      </w:r>
      <w:r w:rsidR="000E1E20" w:rsidRPr="008C649A">
        <w:rPr>
          <w:rFonts w:asciiTheme="minorBidi" w:hAnsiTheme="minorBidi" w:cstheme="minorBidi"/>
          <w:i/>
          <w:iCs/>
          <w:sz w:val="24"/>
          <w:szCs w:val="24"/>
          <w:shd w:val="clear" w:color="auto" w:fill="FFFFFF"/>
        </w:rPr>
        <w:t>pikuach nefesh</w:t>
      </w:r>
      <w:r w:rsidR="000E1E20" w:rsidRPr="008C649A">
        <w:rPr>
          <w:rFonts w:asciiTheme="minorBidi" w:hAnsiTheme="minorBidi" w:cstheme="minorBidi"/>
          <w:sz w:val="24"/>
          <w:szCs w:val="24"/>
          <w:shd w:val="clear" w:color="auto" w:fill="FFFFFF"/>
        </w:rPr>
        <w:t xml:space="preserve">:  </w:t>
      </w:r>
    </w:p>
    <w:p w14:paraId="51A50E4C" w14:textId="77777777" w:rsidR="000E1E20" w:rsidRPr="008C649A" w:rsidRDefault="000E1E20" w:rsidP="000E1E20">
      <w:pPr>
        <w:pStyle w:val="BlockText"/>
        <w:rPr>
          <w:rFonts w:asciiTheme="minorBidi" w:hAnsiTheme="minorBidi" w:cstheme="minorBidi"/>
          <w:sz w:val="24"/>
          <w:szCs w:val="24"/>
          <w:shd w:val="clear" w:color="auto" w:fill="FFFFFF"/>
        </w:rPr>
      </w:pPr>
    </w:p>
    <w:p w14:paraId="4422638F" w14:textId="77777777" w:rsidR="00D07D54" w:rsidRPr="008C649A" w:rsidRDefault="000E1E20" w:rsidP="0029742F">
      <w:pPr>
        <w:pStyle w:val="BlockText"/>
        <w:ind w:left="720"/>
        <w:rPr>
          <w:rFonts w:asciiTheme="minorBidi" w:hAnsiTheme="minorBidi" w:cstheme="minorBidi"/>
          <w:i/>
          <w:iCs/>
          <w:sz w:val="24"/>
          <w:szCs w:val="24"/>
          <w:shd w:val="clear" w:color="auto" w:fill="FFFFFF"/>
        </w:rPr>
      </w:pPr>
      <w:r w:rsidRPr="008C649A">
        <w:rPr>
          <w:rFonts w:asciiTheme="minorBidi" w:hAnsiTheme="minorBidi" w:cstheme="minorBidi"/>
          <w:sz w:val="24"/>
          <w:szCs w:val="24"/>
          <w:shd w:val="clear" w:color="auto" w:fill="FFFFFF"/>
        </w:rPr>
        <w:t>But I a</w:t>
      </w:r>
      <w:r w:rsidR="00D07D54" w:rsidRPr="008C649A">
        <w:rPr>
          <w:rFonts w:asciiTheme="minorBidi" w:hAnsiTheme="minorBidi" w:cstheme="minorBidi"/>
          <w:sz w:val="24"/>
          <w:szCs w:val="24"/>
          <w:shd w:val="clear" w:color="auto" w:fill="FFFFFF"/>
        </w:rPr>
        <w:t>m puzzled! I</w:t>
      </w:r>
      <w:r w:rsidRPr="008C649A">
        <w:rPr>
          <w:rFonts w:asciiTheme="minorBidi" w:hAnsiTheme="minorBidi" w:cstheme="minorBidi"/>
          <w:sz w:val="24"/>
          <w:szCs w:val="24"/>
          <w:shd w:val="clear" w:color="auto" w:fill="FFFFFF"/>
        </w:rPr>
        <w:t xml:space="preserve">f this is called even uncertain </w:t>
      </w:r>
      <w:r w:rsidRPr="008C649A">
        <w:rPr>
          <w:rFonts w:asciiTheme="minorBidi" w:hAnsiTheme="minorBidi" w:cstheme="minorBidi"/>
          <w:i/>
          <w:iCs/>
          <w:sz w:val="24"/>
          <w:szCs w:val="24"/>
          <w:shd w:val="clear" w:color="auto" w:fill="FFFFFF"/>
        </w:rPr>
        <w:t>pikuach nefesh</w:t>
      </w:r>
      <w:r w:rsidRPr="008C649A">
        <w:rPr>
          <w:rFonts w:asciiTheme="minorBidi" w:hAnsiTheme="minorBidi" w:cstheme="minorBidi"/>
          <w:sz w:val="24"/>
          <w:szCs w:val="24"/>
          <w:shd w:val="clear" w:color="auto" w:fill="FFFFFF"/>
        </w:rPr>
        <w:t xml:space="preserve">, then why all the discussion? This is an explicit law </w:t>
      </w:r>
      <w:r w:rsidR="008F1075" w:rsidRPr="008C649A">
        <w:rPr>
          <w:rFonts w:asciiTheme="minorBidi" w:hAnsiTheme="minorBidi" w:cstheme="minorBidi"/>
          <w:sz w:val="24"/>
          <w:szCs w:val="24"/>
          <w:shd w:val="clear" w:color="auto" w:fill="FFFFFF"/>
        </w:rPr>
        <w:t xml:space="preserve">that even uncertain </w:t>
      </w:r>
      <w:r w:rsidR="008F1075" w:rsidRPr="008C649A">
        <w:rPr>
          <w:rFonts w:asciiTheme="minorBidi" w:hAnsiTheme="minorBidi" w:cstheme="minorBidi"/>
          <w:i/>
          <w:iCs/>
          <w:sz w:val="24"/>
          <w:szCs w:val="24"/>
          <w:shd w:val="clear" w:color="auto" w:fill="FFFFFF"/>
        </w:rPr>
        <w:t xml:space="preserve">pikuach nefesh </w:t>
      </w:r>
      <w:r w:rsidR="008F1075" w:rsidRPr="008C649A">
        <w:rPr>
          <w:rFonts w:asciiTheme="minorBidi" w:hAnsiTheme="minorBidi" w:cstheme="minorBidi"/>
          <w:sz w:val="24"/>
          <w:szCs w:val="24"/>
          <w:shd w:val="clear" w:color="auto" w:fill="FFFFFF"/>
        </w:rPr>
        <w:t>set</w:t>
      </w:r>
      <w:r w:rsidR="00D66A77">
        <w:rPr>
          <w:rFonts w:asciiTheme="minorBidi" w:hAnsiTheme="minorBidi" w:cstheme="minorBidi"/>
          <w:sz w:val="24"/>
          <w:szCs w:val="24"/>
          <w:shd w:val="clear" w:color="auto" w:fill="FFFFFF"/>
        </w:rPr>
        <w:t>s</w:t>
      </w:r>
      <w:r w:rsidR="008F1075" w:rsidRPr="008C649A">
        <w:rPr>
          <w:rFonts w:asciiTheme="minorBidi" w:hAnsiTheme="minorBidi" w:cstheme="minorBidi"/>
          <w:sz w:val="24"/>
          <w:szCs w:val="24"/>
          <w:shd w:val="clear" w:color="auto" w:fill="FFFFFF"/>
        </w:rPr>
        <w:t xml:space="preserve"> aside the grave prohibitions of Shabbat… However, this is only when there is a case of uncertain </w:t>
      </w:r>
      <w:r w:rsidR="008F1075" w:rsidRPr="008C649A">
        <w:rPr>
          <w:rFonts w:asciiTheme="minorBidi" w:hAnsiTheme="minorBidi" w:cstheme="minorBidi"/>
          <w:i/>
          <w:iCs/>
          <w:sz w:val="24"/>
          <w:szCs w:val="24"/>
          <w:shd w:val="clear" w:color="auto" w:fill="FFFFFF"/>
        </w:rPr>
        <w:t>pikuach nefesh</w:t>
      </w:r>
      <w:r w:rsidR="008F1075" w:rsidRPr="008C649A">
        <w:rPr>
          <w:rFonts w:asciiTheme="minorBidi" w:hAnsiTheme="minorBidi" w:cstheme="minorBidi"/>
          <w:sz w:val="24"/>
          <w:szCs w:val="24"/>
          <w:shd w:val="clear" w:color="auto" w:fill="FFFFFF"/>
        </w:rPr>
        <w:t xml:space="preserve"> before us, like a sick person or the falling of debris…</w:t>
      </w:r>
      <w:r w:rsidR="008F1075" w:rsidRPr="008C649A">
        <w:rPr>
          <w:rFonts w:asciiTheme="minorBidi" w:hAnsiTheme="minorBidi" w:cstheme="minorBidi"/>
          <w:i/>
          <w:iCs/>
          <w:sz w:val="24"/>
          <w:szCs w:val="24"/>
          <w:shd w:val="clear" w:color="auto" w:fill="FFFFFF"/>
        </w:rPr>
        <w:t xml:space="preserve"> </w:t>
      </w:r>
    </w:p>
    <w:p w14:paraId="765238A4" w14:textId="4478CABE" w:rsidR="00D07D54" w:rsidRPr="008C649A" w:rsidRDefault="008F1075" w:rsidP="0029742F">
      <w:pPr>
        <w:pStyle w:val="BlockText"/>
        <w:ind w:left="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But in the matter under discussion, there is no patient who needs this, and they merely wish to learn this </w:t>
      </w:r>
      <w:r w:rsidR="00D07D54" w:rsidRPr="008C649A">
        <w:rPr>
          <w:rFonts w:asciiTheme="minorBidi" w:hAnsiTheme="minorBidi" w:cstheme="minorBidi"/>
          <w:sz w:val="24"/>
          <w:szCs w:val="24"/>
          <w:shd w:val="clear" w:color="auto" w:fill="FFFFFF"/>
        </w:rPr>
        <w:t>wisdom</w:t>
      </w:r>
      <w:r w:rsidRPr="008C649A">
        <w:rPr>
          <w:rFonts w:asciiTheme="minorBidi" w:hAnsiTheme="minorBidi" w:cstheme="minorBidi"/>
          <w:sz w:val="24"/>
          <w:szCs w:val="24"/>
          <w:shd w:val="clear" w:color="auto" w:fill="FFFFFF"/>
        </w:rPr>
        <w:t xml:space="preserve">, should a patient who needs it come before them. We certainly do not set aside because of this light concern any Torah prohibition, or even Rabbinic prohibition. For if you call this concern uncertain </w:t>
      </w:r>
      <w:r w:rsidRPr="008C649A">
        <w:rPr>
          <w:rFonts w:asciiTheme="minorBidi" w:hAnsiTheme="minorBidi" w:cstheme="minorBidi"/>
          <w:i/>
          <w:iCs/>
          <w:sz w:val="24"/>
          <w:szCs w:val="24"/>
          <w:shd w:val="clear" w:color="auto" w:fill="FFFFFF"/>
        </w:rPr>
        <w:t>pikuach nefesh</w:t>
      </w:r>
      <w:r w:rsidRPr="008C649A">
        <w:rPr>
          <w:rFonts w:asciiTheme="minorBidi" w:hAnsiTheme="minorBidi" w:cstheme="minorBidi"/>
          <w:sz w:val="24"/>
          <w:szCs w:val="24"/>
          <w:shd w:val="clear" w:color="auto" w:fill="FFFFFF"/>
        </w:rPr>
        <w:t>, then all medical practices – grinding and cooking medicines, preparing knives for leeching – should be permitted on Shabbat, for perhaps today or tonight there will be a patient who needs this. And it is difficult to distinguish between concern about the near future and concern about the distant future. And heaven forbid that we permit this. (</w:t>
      </w:r>
      <w:r w:rsidRPr="008C649A">
        <w:rPr>
          <w:rFonts w:asciiTheme="minorBidi" w:hAnsiTheme="minorBidi" w:cstheme="minorBidi"/>
          <w:i/>
          <w:iCs/>
          <w:sz w:val="24"/>
          <w:szCs w:val="24"/>
          <w:shd w:val="clear" w:color="auto" w:fill="FFFFFF"/>
        </w:rPr>
        <w:t>Responsa Noda Bi-Yehuda</w:t>
      </w:r>
      <w:r w:rsidRPr="008C649A">
        <w:rPr>
          <w:rFonts w:asciiTheme="minorBidi" w:hAnsiTheme="minorBidi" w:cstheme="minorBidi"/>
          <w:sz w:val="24"/>
          <w:szCs w:val="24"/>
          <w:shd w:val="clear" w:color="auto" w:fill="FFFFFF"/>
        </w:rPr>
        <w:t xml:space="preserve">, second series, </w:t>
      </w:r>
      <w:r w:rsidRPr="008C649A">
        <w:rPr>
          <w:rFonts w:asciiTheme="minorBidi" w:hAnsiTheme="minorBidi" w:cstheme="minorBidi"/>
          <w:i/>
          <w:iCs/>
          <w:sz w:val="24"/>
          <w:szCs w:val="24"/>
          <w:shd w:val="clear" w:color="auto" w:fill="FFFFFF"/>
        </w:rPr>
        <w:t>Yoreh De'a</w:t>
      </w:r>
      <w:r w:rsidR="001757E9" w:rsidRPr="008C649A">
        <w:rPr>
          <w:rFonts w:asciiTheme="minorBidi" w:hAnsiTheme="minorBidi" w:cstheme="minorBidi"/>
          <w:sz w:val="24"/>
          <w:szCs w:val="24"/>
          <w:shd w:val="clear" w:color="auto" w:fill="FFFFFF"/>
        </w:rPr>
        <w:t>, no.</w:t>
      </w:r>
      <w:r w:rsidRPr="008C649A">
        <w:rPr>
          <w:rFonts w:asciiTheme="minorBidi" w:hAnsiTheme="minorBidi" w:cstheme="minorBidi"/>
          <w:sz w:val="24"/>
          <w:szCs w:val="24"/>
          <w:shd w:val="clear" w:color="auto" w:fill="FFFFFF"/>
        </w:rPr>
        <w:t xml:space="preserve"> 210)</w:t>
      </w:r>
    </w:p>
    <w:p w14:paraId="4B53E7A9" w14:textId="77777777" w:rsidR="001757E9" w:rsidRPr="008C649A" w:rsidRDefault="001757E9" w:rsidP="001757E9">
      <w:pPr>
        <w:pStyle w:val="BlockText"/>
        <w:rPr>
          <w:rFonts w:asciiTheme="minorBidi" w:hAnsiTheme="minorBidi" w:cstheme="minorBidi"/>
          <w:sz w:val="24"/>
          <w:szCs w:val="24"/>
          <w:shd w:val="clear" w:color="auto" w:fill="FFFFFF"/>
        </w:rPr>
      </w:pPr>
    </w:p>
    <w:p w14:paraId="6CEB1070" w14:textId="4752CA30" w:rsidR="00D07D54" w:rsidRPr="008C649A" w:rsidRDefault="00D07D54" w:rsidP="001757E9">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lastRenderedPageBreak/>
        <w:t xml:space="preserve">The </w:t>
      </w:r>
      <w:r w:rsidR="001757E9" w:rsidRPr="008C649A">
        <w:rPr>
          <w:rFonts w:asciiTheme="minorBidi" w:hAnsiTheme="minorBidi" w:cstheme="minorBidi"/>
          <w:i/>
          <w:iCs/>
          <w:sz w:val="24"/>
          <w:szCs w:val="24"/>
          <w:shd w:val="clear" w:color="auto" w:fill="FFFFFF"/>
        </w:rPr>
        <w:t xml:space="preserve">Noda Bi-Yehuda </w:t>
      </w:r>
      <w:r w:rsidR="001757E9" w:rsidRPr="008C649A">
        <w:rPr>
          <w:rFonts w:asciiTheme="minorBidi" w:hAnsiTheme="minorBidi" w:cstheme="minorBidi"/>
          <w:sz w:val="24"/>
          <w:szCs w:val="24"/>
          <w:shd w:val="clear" w:color="auto" w:fill="FFFFFF"/>
        </w:rPr>
        <w:t xml:space="preserve">clearly distinguishes between </w:t>
      </w:r>
      <w:r w:rsidR="001757E9" w:rsidRPr="008C649A">
        <w:rPr>
          <w:rFonts w:asciiTheme="minorBidi" w:hAnsiTheme="minorBidi" w:cstheme="minorBidi"/>
          <w:i/>
          <w:iCs/>
          <w:sz w:val="24"/>
          <w:szCs w:val="24"/>
          <w:shd w:val="clear" w:color="auto" w:fill="FFFFFF"/>
        </w:rPr>
        <w:t xml:space="preserve">pikuach nefesh </w:t>
      </w:r>
      <w:r w:rsidR="001757E9" w:rsidRPr="008C649A">
        <w:rPr>
          <w:rFonts w:asciiTheme="minorBidi" w:hAnsiTheme="minorBidi" w:cstheme="minorBidi"/>
          <w:sz w:val="24"/>
          <w:szCs w:val="24"/>
          <w:shd w:val="clear" w:color="auto" w:fill="FFFFFF"/>
        </w:rPr>
        <w:t xml:space="preserve">in the present and </w:t>
      </w:r>
      <w:r w:rsidR="001757E9" w:rsidRPr="008C649A">
        <w:rPr>
          <w:rFonts w:asciiTheme="minorBidi" w:hAnsiTheme="minorBidi" w:cstheme="minorBidi"/>
          <w:i/>
          <w:iCs/>
          <w:sz w:val="24"/>
          <w:szCs w:val="24"/>
          <w:shd w:val="clear" w:color="auto" w:fill="FFFFFF"/>
        </w:rPr>
        <w:t xml:space="preserve">pikuach nefesh </w:t>
      </w:r>
      <w:r w:rsidR="001757E9" w:rsidRPr="008C649A">
        <w:rPr>
          <w:rFonts w:asciiTheme="minorBidi" w:hAnsiTheme="minorBidi" w:cstheme="minorBidi"/>
          <w:sz w:val="24"/>
          <w:szCs w:val="24"/>
          <w:shd w:val="clear" w:color="auto" w:fill="FFFFFF"/>
        </w:rPr>
        <w:t xml:space="preserve">in the future. When the danger is "before us," e.g., when the building has already collapsed and </w:t>
      </w:r>
      <w:r w:rsidR="007E27A5">
        <w:rPr>
          <w:rFonts w:asciiTheme="minorBidi" w:hAnsiTheme="minorBidi" w:cstheme="minorBidi"/>
          <w:sz w:val="24"/>
          <w:szCs w:val="24"/>
          <w:shd w:val="clear" w:color="auto" w:fill="FFFFFF"/>
        </w:rPr>
        <w:t>we are unsure</w:t>
      </w:r>
      <w:r w:rsidR="001757E9" w:rsidRPr="008C649A">
        <w:rPr>
          <w:rFonts w:asciiTheme="minorBidi" w:hAnsiTheme="minorBidi" w:cstheme="minorBidi"/>
          <w:sz w:val="24"/>
          <w:szCs w:val="24"/>
          <w:shd w:val="clear" w:color="auto" w:fill="FFFFFF"/>
        </w:rPr>
        <w:t xml:space="preserve"> whether anybody is alive under the rubble, one may do everything necessary on Shabbat, even if the chances of rescuing somebody are low. But when the danger is in the future, and at this stage there is </w:t>
      </w:r>
      <w:r w:rsidR="00653B08">
        <w:rPr>
          <w:rFonts w:asciiTheme="minorBidi" w:hAnsiTheme="minorBidi" w:cstheme="minorBidi"/>
          <w:sz w:val="24"/>
          <w:szCs w:val="24"/>
          <w:shd w:val="clear" w:color="auto" w:fill="FFFFFF"/>
        </w:rPr>
        <w:t>no</w:t>
      </w:r>
      <w:r w:rsidR="001757E9" w:rsidRPr="008C649A">
        <w:rPr>
          <w:rFonts w:asciiTheme="minorBidi" w:hAnsiTheme="minorBidi" w:cstheme="minorBidi"/>
          <w:sz w:val="24"/>
          <w:szCs w:val="24"/>
          <w:shd w:val="clear" w:color="auto" w:fill="FFFFFF"/>
        </w:rPr>
        <w:t xml:space="preserve"> need </w:t>
      </w:r>
      <w:r w:rsidR="00653B08">
        <w:rPr>
          <w:rFonts w:asciiTheme="minorBidi" w:hAnsiTheme="minorBidi" w:cstheme="minorBidi"/>
          <w:sz w:val="24"/>
          <w:szCs w:val="24"/>
          <w:shd w:val="clear" w:color="auto" w:fill="FFFFFF"/>
        </w:rPr>
        <w:t>for</w:t>
      </w:r>
      <w:r w:rsidR="001757E9" w:rsidRPr="008C649A">
        <w:rPr>
          <w:rFonts w:asciiTheme="minorBidi" w:hAnsiTheme="minorBidi" w:cstheme="minorBidi"/>
          <w:sz w:val="24"/>
          <w:szCs w:val="24"/>
          <w:shd w:val="clear" w:color="auto" w:fill="FFFFFF"/>
        </w:rPr>
        <w:t xml:space="preserve"> rescue, there is no allowance to transgress prohibitions</w:t>
      </w:r>
      <w:r w:rsidR="00653B08">
        <w:rPr>
          <w:rFonts w:asciiTheme="minorBidi" w:hAnsiTheme="minorBidi" w:cstheme="minorBidi"/>
          <w:sz w:val="24"/>
          <w:szCs w:val="24"/>
          <w:shd w:val="clear" w:color="auto" w:fill="FFFFFF"/>
        </w:rPr>
        <w:t xml:space="preserve"> –</w:t>
      </w:r>
      <w:r w:rsidR="001757E9" w:rsidRPr="008C649A">
        <w:rPr>
          <w:rFonts w:asciiTheme="minorBidi" w:hAnsiTheme="minorBidi" w:cstheme="minorBidi"/>
          <w:sz w:val="24"/>
          <w:szCs w:val="24"/>
          <w:shd w:val="clear" w:color="auto" w:fill="FFFFFF"/>
        </w:rPr>
        <w:t xml:space="preserve"> neither Torah prohibitions nor even Rabbinic prohibitions. </w:t>
      </w:r>
    </w:p>
    <w:p w14:paraId="10E294EC" w14:textId="77777777" w:rsidR="001757E9" w:rsidRPr="008C649A" w:rsidRDefault="001757E9" w:rsidP="001757E9">
      <w:pPr>
        <w:ind w:firstLine="720"/>
        <w:rPr>
          <w:rFonts w:asciiTheme="minorBidi" w:hAnsiTheme="minorBidi" w:cstheme="minorBidi"/>
          <w:sz w:val="24"/>
          <w:szCs w:val="24"/>
          <w:shd w:val="clear" w:color="auto" w:fill="FFFFFF"/>
        </w:rPr>
      </w:pPr>
    </w:p>
    <w:p w14:paraId="5F77DB81" w14:textId="09E7EAC9" w:rsidR="00D07D54" w:rsidRPr="008C649A" w:rsidRDefault="00D07D54" w:rsidP="00D66A77">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In </w:t>
      </w:r>
      <w:r w:rsidR="001757E9" w:rsidRPr="008C649A">
        <w:rPr>
          <w:rFonts w:asciiTheme="minorBidi" w:hAnsiTheme="minorBidi" w:cstheme="minorBidi"/>
          <w:i/>
          <w:iCs/>
          <w:sz w:val="24"/>
          <w:szCs w:val="24"/>
          <w:shd w:val="clear" w:color="auto" w:fill="FFFFFF"/>
        </w:rPr>
        <w:t xml:space="preserve">Responsa Chatam Sofer </w:t>
      </w:r>
      <w:r w:rsidR="001757E9" w:rsidRPr="008C649A">
        <w:rPr>
          <w:rFonts w:asciiTheme="minorBidi" w:hAnsiTheme="minorBidi" w:cstheme="minorBidi"/>
          <w:sz w:val="24"/>
          <w:szCs w:val="24"/>
          <w:shd w:val="clear" w:color="auto" w:fill="FFFFFF"/>
        </w:rPr>
        <w:t>(</w:t>
      </w:r>
      <w:r w:rsidR="001757E9" w:rsidRPr="008C649A">
        <w:rPr>
          <w:rFonts w:asciiTheme="minorBidi" w:hAnsiTheme="minorBidi" w:cstheme="minorBidi"/>
          <w:i/>
          <w:iCs/>
          <w:sz w:val="24"/>
          <w:szCs w:val="24"/>
          <w:shd w:val="clear" w:color="auto" w:fill="FFFFFF"/>
        </w:rPr>
        <w:t>Yoreh De'a</w:t>
      </w:r>
      <w:r w:rsidR="001757E9" w:rsidRPr="008C649A">
        <w:rPr>
          <w:rFonts w:asciiTheme="minorBidi" w:hAnsiTheme="minorBidi" w:cstheme="minorBidi"/>
          <w:sz w:val="24"/>
          <w:szCs w:val="24"/>
          <w:shd w:val="clear" w:color="auto" w:fill="FFFFFF"/>
        </w:rPr>
        <w:t xml:space="preserve">, no. 336), Rabbi Moshe Sofer </w:t>
      </w:r>
      <w:r w:rsidR="00A62376">
        <w:rPr>
          <w:rFonts w:asciiTheme="minorBidi" w:hAnsiTheme="minorBidi" w:cstheme="minorBidi"/>
          <w:sz w:val="24"/>
          <w:szCs w:val="24"/>
          <w:shd w:val="clear" w:color="auto" w:fill="FFFFFF"/>
        </w:rPr>
        <w:t>discusses</w:t>
      </w:r>
      <w:r w:rsidR="001757E9" w:rsidRPr="008C649A">
        <w:rPr>
          <w:rFonts w:asciiTheme="minorBidi" w:hAnsiTheme="minorBidi" w:cstheme="minorBidi"/>
          <w:sz w:val="24"/>
          <w:szCs w:val="24"/>
          <w:shd w:val="clear" w:color="auto" w:fill="FFFFFF"/>
        </w:rPr>
        <w:t xml:space="preserve"> the question of a person who wishes "to donate his body to science," arguing that this is a matter of </w:t>
      </w:r>
      <w:r w:rsidR="001757E9" w:rsidRPr="008C649A">
        <w:rPr>
          <w:rFonts w:asciiTheme="minorBidi" w:hAnsiTheme="minorBidi" w:cstheme="minorBidi"/>
          <w:i/>
          <w:iCs/>
          <w:sz w:val="24"/>
          <w:szCs w:val="24"/>
          <w:shd w:val="clear" w:color="auto" w:fill="FFFFFF"/>
        </w:rPr>
        <w:t xml:space="preserve">pikuach nefesh </w:t>
      </w:r>
      <w:r w:rsidR="001757E9" w:rsidRPr="008C649A">
        <w:rPr>
          <w:rFonts w:asciiTheme="minorBidi" w:hAnsiTheme="minorBidi" w:cstheme="minorBidi"/>
          <w:sz w:val="24"/>
          <w:szCs w:val="24"/>
          <w:shd w:val="clear" w:color="auto" w:fill="FFFFFF"/>
        </w:rPr>
        <w:t xml:space="preserve">and saving the lives of others. </w:t>
      </w:r>
      <w:r w:rsidR="00D66A77">
        <w:rPr>
          <w:rFonts w:asciiTheme="minorBidi" w:hAnsiTheme="minorBidi" w:cstheme="minorBidi"/>
          <w:sz w:val="24"/>
          <w:szCs w:val="24"/>
          <w:shd w:val="clear" w:color="auto" w:fill="FFFFFF"/>
        </w:rPr>
        <w:t xml:space="preserve">The </w:t>
      </w:r>
      <w:r w:rsidR="00D66A77">
        <w:rPr>
          <w:rFonts w:asciiTheme="minorBidi" w:hAnsiTheme="minorBidi" w:cstheme="minorBidi"/>
          <w:i/>
          <w:iCs/>
          <w:sz w:val="24"/>
          <w:szCs w:val="24"/>
          <w:shd w:val="clear" w:color="auto" w:fill="FFFFFF"/>
        </w:rPr>
        <w:t>Chatam Sofer</w:t>
      </w:r>
      <w:r w:rsidR="001757E9" w:rsidRPr="008C649A">
        <w:rPr>
          <w:rFonts w:asciiTheme="minorBidi" w:hAnsiTheme="minorBidi" w:cstheme="minorBidi"/>
          <w:sz w:val="24"/>
          <w:szCs w:val="24"/>
          <w:shd w:val="clear" w:color="auto" w:fill="FFFFFF"/>
        </w:rPr>
        <w:t xml:space="preserve"> cites the responsum of the </w:t>
      </w:r>
      <w:r w:rsidR="001757E9" w:rsidRPr="008C649A">
        <w:rPr>
          <w:rFonts w:asciiTheme="minorBidi" w:hAnsiTheme="minorBidi" w:cstheme="minorBidi"/>
          <w:i/>
          <w:iCs/>
          <w:sz w:val="24"/>
          <w:szCs w:val="24"/>
          <w:shd w:val="clear" w:color="auto" w:fill="FFFFFF"/>
        </w:rPr>
        <w:t>Noda Bi-Yehuda</w:t>
      </w:r>
      <w:r w:rsidR="001757E9" w:rsidRPr="008C649A">
        <w:rPr>
          <w:rFonts w:asciiTheme="minorBidi" w:hAnsiTheme="minorBidi" w:cstheme="minorBidi"/>
          <w:sz w:val="24"/>
          <w:szCs w:val="24"/>
          <w:shd w:val="clear" w:color="auto" w:fill="FFFFFF"/>
        </w:rPr>
        <w:t xml:space="preserve"> and agrees with it: </w:t>
      </w:r>
      <w:r w:rsidR="001757E9" w:rsidRPr="008C649A">
        <w:rPr>
          <w:rFonts w:asciiTheme="minorBidi" w:hAnsiTheme="minorBidi" w:cstheme="minorBidi"/>
          <w:i/>
          <w:iCs/>
          <w:sz w:val="24"/>
          <w:szCs w:val="24"/>
          <w:shd w:val="clear" w:color="auto" w:fill="FFFFFF"/>
        </w:rPr>
        <w:t xml:space="preserve">pikuach nefesh </w:t>
      </w:r>
      <w:r w:rsidR="001757E9" w:rsidRPr="008C649A">
        <w:rPr>
          <w:rFonts w:asciiTheme="minorBidi" w:hAnsiTheme="minorBidi" w:cstheme="minorBidi"/>
          <w:sz w:val="24"/>
          <w:szCs w:val="24"/>
          <w:shd w:val="clear" w:color="auto" w:fill="FFFFFF"/>
        </w:rPr>
        <w:t>is only in the present</w:t>
      </w:r>
      <w:r w:rsidR="00A62376">
        <w:rPr>
          <w:rFonts w:asciiTheme="minorBidi" w:hAnsiTheme="minorBidi" w:cstheme="minorBidi"/>
          <w:sz w:val="24"/>
          <w:szCs w:val="24"/>
          <w:shd w:val="clear" w:color="auto" w:fill="FFFFFF"/>
        </w:rPr>
        <w:t>,</w:t>
      </w:r>
      <w:r w:rsidR="001757E9" w:rsidRPr="008C649A">
        <w:rPr>
          <w:rFonts w:asciiTheme="minorBidi" w:hAnsiTheme="minorBidi" w:cstheme="minorBidi"/>
          <w:sz w:val="24"/>
          <w:szCs w:val="24"/>
          <w:shd w:val="clear" w:color="auto" w:fill="FFFFFF"/>
        </w:rPr>
        <w:t xml:space="preserve"> not in the future. The later halakhic authorities accepted this distinction between present </w:t>
      </w:r>
      <w:r w:rsidR="001757E9" w:rsidRPr="008C649A">
        <w:rPr>
          <w:rFonts w:asciiTheme="minorBidi" w:hAnsiTheme="minorBidi" w:cstheme="minorBidi"/>
          <w:i/>
          <w:iCs/>
          <w:sz w:val="24"/>
          <w:szCs w:val="24"/>
          <w:shd w:val="clear" w:color="auto" w:fill="FFFFFF"/>
        </w:rPr>
        <w:t>pikuach nefesh</w:t>
      </w:r>
      <w:r w:rsidR="001757E9" w:rsidRPr="008C649A">
        <w:rPr>
          <w:rFonts w:asciiTheme="minorBidi" w:hAnsiTheme="minorBidi" w:cstheme="minorBidi"/>
          <w:sz w:val="24"/>
          <w:szCs w:val="24"/>
          <w:shd w:val="clear" w:color="auto" w:fill="FFFFFF"/>
        </w:rPr>
        <w:t xml:space="preserve"> and future </w:t>
      </w:r>
      <w:r w:rsidR="001757E9" w:rsidRPr="008C649A">
        <w:rPr>
          <w:rFonts w:asciiTheme="minorBidi" w:hAnsiTheme="minorBidi" w:cstheme="minorBidi"/>
          <w:i/>
          <w:iCs/>
          <w:sz w:val="24"/>
          <w:szCs w:val="24"/>
          <w:shd w:val="clear" w:color="auto" w:fill="FFFFFF"/>
        </w:rPr>
        <w:t>pikuach nefesh</w:t>
      </w:r>
      <w:r w:rsidR="0077132F" w:rsidRPr="008C649A">
        <w:rPr>
          <w:rFonts w:asciiTheme="minorBidi" w:hAnsiTheme="minorBidi" w:cstheme="minorBidi"/>
          <w:sz w:val="24"/>
          <w:szCs w:val="24"/>
          <w:shd w:val="clear" w:color="auto" w:fill="FFFFFF"/>
        </w:rPr>
        <w:t xml:space="preserve">; the </w:t>
      </w:r>
      <w:r w:rsidR="0077132F" w:rsidRPr="008C649A">
        <w:rPr>
          <w:rFonts w:asciiTheme="minorBidi" w:hAnsiTheme="minorBidi" w:cstheme="minorBidi"/>
          <w:i/>
          <w:iCs/>
          <w:sz w:val="24"/>
          <w:szCs w:val="24"/>
          <w:shd w:val="clear" w:color="auto" w:fill="FFFFFF"/>
        </w:rPr>
        <w:t xml:space="preserve">Pitchei Teshuva </w:t>
      </w:r>
      <w:r w:rsidR="0077132F" w:rsidRPr="008C649A">
        <w:rPr>
          <w:rFonts w:asciiTheme="minorBidi" w:hAnsiTheme="minorBidi" w:cstheme="minorBidi"/>
          <w:sz w:val="24"/>
          <w:szCs w:val="24"/>
          <w:shd w:val="clear" w:color="auto" w:fill="FFFFFF"/>
        </w:rPr>
        <w:t>(</w:t>
      </w:r>
      <w:r w:rsidR="0077132F" w:rsidRPr="008C649A">
        <w:rPr>
          <w:rFonts w:asciiTheme="minorBidi" w:hAnsiTheme="minorBidi" w:cstheme="minorBidi"/>
          <w:i/>
          <w:iCs/>
          <w:sz w:val="24"/>
          <w:szCs w:val="24"/>
          <w:shd w:val="clear" w:color="auto" w:fill="FFFFFF"/>
        </w:rPr>
        <w:t xml:space="preserve">Yoreh De'a </w:t>
      </w:r>
      <w:r w:rsidR="0077132F" w:rsidRPr="008C649A">
        <w:rPr>
          <w:rFonts w:asciiTheme="minorBidi" w:hAnsiTheme="minorBidi" w:cstheme="minorBidi"/>
          <w:sz w:val="24"/>
          <w:szCs w:val="24"/>
          <w:shd w:val="clear" w:color="auto" w:fill="FFFFFF"/>
        </w:rPr>
        <w:t>363, no. 5) cites the two respons</w:t>
      </w:r>
      <w:r w:rsidR="00D66A77">
        <w:rPr>
          <w:rFonts w:asciiTheme="minorBidi" w:hAnsiTheme="minorBidi" w:cstheme="minorBidi"/>
          <w:sz w:val="24"/>
          <w:szCs w:val="24"/>
          <w:shd w:val="clear" w:color="auto" w:fill="FFFFFF"/>
        </w:rPr>
        <w:t>a</w:t>
      </w:r>
      <w:r w:rsidR="0077132F" w:rsidRPr="008C649A">
        <w:rPr>
          <w:rFonts w:asciiTheme="minorBidi" w:hAnsiTheme="minorBidi" w:cstheme="minorBidi"/>
          <w:sz w:val="24"/>
          <w:szCs w:val="24"/>
          <w:shd w:val="clear" w:color="auto" w:fill="FFFFFF"/>
        </w:rPr>
        <w:t xml:space="preserve"> – of the </w:t>
      </w:r>
      <w:r w:rsidR="0077132F" w:rsidRPr="008C649A">
        <w:rPr>
          <w:rFonts w:asciiTheme="minorBidi" w:hAnsiTheme="minorBidi" w:cstheme="minorBidi"/>
          <w:i/>
          <w:iCs/>
          <w:sz w:val="24"/>
          <w:szCs w:val="24"/>
          <w:shd w:val="clear" w:color="auto" w:fill="FFFFFF"/>
        </w:rPr>
        <w:t>Noda Bi-Yehuda</w:t>
      </w:r>
      <w:r w:rsidR="00ED420B">
        <w:rPr>
          <w:rFonts w:asciiTheme="minorBidi" w:hAnsiTheme="minorBidi" w:cstheme="minorBidi"/>
          <w:sz w:val="24"/>
          <w:szCs w:val="24"/>
          <w:shd w:val="clear" w:color="auto" w:fill="FFFFFF"/>
        </w:rPr>
        <w:t>,</w:t>
      </w:r>
      <w:r w:rsidR="0077132F" w:rsidRPr="008C649A">
        <w:rPr>
          <w:rFonts w:asciiTheme="minorBidi" w:hAnsiTheme="minorBidi" w:cstheme="minorBidi"/>
          <w:i/>
          <w:iCs/>
          <w:sz w:val="24"/>
          <w:szCs w:val="24"/>
          <w:shd w:val="clear" w:color="auto" w:fill="FFFFFF"/>
        </w:rPr>
        <w:t xml:space="preserve"> </w:t>
      </w:r>
      <w:r w:rsidR="0077132F" w:rsidRPr="008C649A">
        <w:rPr>
          <w:rFonts w:asciiTheme="minorBidi" w:hAnsiTheme="minorBidi" w:cstheme="minorBidi"/>
          <w:sz w:val="24"/>
          <w:szCs w:val="24"/>
          <w:shd w:val="clear" w:color="auto" w:fill="FFFFFF"/>
        </w:rPr>
        <w:t xml:space="preserve">and the </w:t>
      </w:r>
      <w:r w:rsidR="0077132F" w:rsidRPr="008C649A">
        <w:rPr>
          <w:rFonts w:asciiTheme="minorBidi" w:hAnsiTheme="minorBidi" w:cstheme="minorBidi"/>
          <w:i/>
          <w:iCs/>
          <w:sz w:val="24"/>
          <w:szCs w:val="24"/>
          <w:shd w:val="clear" w:color="auto" w:fill="FFFFFF"/>
        </w:rPr>
        <w:t>Chatam Sofer</w:t>
      </w:r>
      <w:r w:rsidR="0077132F" w:rsidRPr="008C649A">
        <w:rPr>
          <w:rFonts w:asciiTheme="minorBidi" w:hAnsiTheme="minorBidi" w:cstheme="minorBidi"/>
          <w:sz w:val="24"/>
          <w:szCs w:val="24"/>
          <w:shd w:val="clear" w:color="auto" w:fill="FFFFFF"/>
        </w:rPr>
        <w:t xml:space="preserve"> in his wake. </w:t>
      </w:r>
    </w:p>
    <w:p w14:paraId="142CBF6E" w14:textId="77777777" w:rsidR="0077132F" w:rsidRPr="008C649A" w:rsidRDefault="0077132F" w:rsidP="0077132F">
      <w:pPr>
        <w:ind w:firstLine="720"/>
        <w:rPr>
          <w:rFonts w:asciiTheme="minorBidi" w:hAnsiTheme="minorBidi" w:cstheme="minorBidi"/>
          <w:sz w:val="24"/>
          <w:szCs w:val="24"/>
          <w:shd w:val="clear" w:color="auto" w:fill="FFFFFF"/>
        </w:rPr>
      </w:pPr>
    </w:p>
    <w:p w14:paraId="13B89117" w14:textId="77777777" w:rsidR="00D07D54" w:rsidRPr="008C649A" w:rsidRDefault="0077132F" w:rsidP="0077132F">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The </w:t>
      </w:r>
      <w:r w:rsidRPr="008C649A">
        <w:rPr>
          <w:rFonts w:asciiTheme="minorBidi" w:hAnsiTheme="minorBidi" w:cstheme="minorBidi"/>
          <w:i/>
          <w:iCs/>
          <w:sz w:val="24"/>
          <w:szCs w:val="24"/>
          <w:shd w:val="clear" w:color="auto" w:fill="FFFFFF"/>
        </w:rPr>
        <w:t xml:space="preserve">Chazon Ish </w:t>
      </w:r>
      <w:r w:rsidRPr="008C649A">
        <w:rPr>
          <w:rFonts w:asciiTheme="minorBidi" w:hAnsiTheme="minorBidi" w:cstheme="minorBidi"/>
          <w:sz w:val="24"/>
          <w:szCs w:val="24"/>
          <w:shd w:val="clear" w:color="auto" w:fill="FFFFFF"/>
        </w:rPr>
        <w:t xml:space="preserve">sought to further refine these definitions:  </w:t>
      </w:r>
    </w:p>
    <w:p w14:paraId="2AA2E6B0" w14:textId="77777777" w:rsidR="0077132F" w:rsidRPr="008C649A" w:rsidRDefault="0077132F" w:rsidP="0077132F">
      <w:pPr>
        <w:ind w:firstLine="720"/>
        <w:rPr>
          <w:rFonts w:asciiTheme="minorBidi" w:hAnsiTheme="minorBidi" w:cstheme="minorBidi"/>
          <w:sz w:val="24"/>
          <w:szCs w:val="24"/>
          <w:shd w:val="clear" w:color="auto" w:fill="FFFFFF"/>
        </w:rPr>
      </w:pPr>
    </w:p>
    <w:p w14:paraId="4678C4C8" w14:textId="2126E32F" w:rsidR="0077132F" w:rsidRPr="008C649A" w:rsidRDefault="0077132F" w:rsidP="0029742F">
      <w:pPr>
        <w:pStyle w:val="BlockText"/>
        <w:ind w:left="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The </w:t>
      </w:r>
      <w:r w:rsidRPr="008C649A">
        <w:rPr>
          <w:rFonts w:asciiTheme="minorBidi" w:hAnsiTheme="minorBidi" w:cstheme="minorBidi"/>
          <w:i/>
          <w:iCs/>
          <w:sz w:val="24"/>
          <w:szCs w:val="24"/>
          <w:shd w:val="clear" w:color="auto" w:fill="FFFFFF"/>
        </w:rPr>
        <w:t>Pitchei Teshuva</w:t>
      </w:r>
      <w:r w:rsidR="00590F87">
        <w:rPr>
          <w:rFonts w:asciiTheme="minorBidi" w:hAnsiTheme="minorBidi" w:cstheme="minorBidi"/>
          <w:i/>
          <w:iCs/>
          <w:sz w:val="24"/>
          <w:szCs w:val="24"/>
          <w:shd w:val="clear" w:color="auto" w:fill="FFFFFF"/>
        </w:rPr>
        <w:t xml:space="preserve"> </w:t>
      </w:r>
      <w:r w:rsidR="00590F87" w:rsidRPr="008C649A">
        <w:rPr>
          <w:rFonts w:asciiTheme="minorBidi" w:hAnsiTheme="minorBidi" w:cstheme="minorBidi"/>
          <w:sz w:val="24"/>
          <w:szCs w:val="24"/>
          <w:shd w:val="clear" w:color="auto" w:fill="FFFFFF"/>
        </w:rPr>
        <w:t>[writes]</w:t>
      </w:r>
      <w:r w:rsidR="00590F87">
        <w:rPr>
          <w:rFonts w:asciiTheme="minorBidi" w:hAnsiTheme="minorBidi" w:cstheme="minorBidi"/>
          <w:sz w:val="24"/>
          <w:szCs w:val="24"/>
          <w:shd w:val="clear" w:color="auto" w:fill="FFFFFF"/>
        </w:rPr>
        <w:t>,</w:t>
      </w:r>
      <w:r w:rsidRPr="008C649A">
        <w:rPr>
          <w:rFonts w:asciiTheme="minorBidi" w:hAnsiTheme="minorBidi" w:cstheme="minorBidi"/>
          <w:sz w:val="24"/>
          <w:szCs w:val="24"/>
          <w:shd w:val="clear" w:color="auto" w:fill="FFFFFF"/>
        </w:rPr>
        <w:t xml:space="preserve"> in the name of the </w:t>
      </w:r>
      <w:r w:rsidRPr="008C649A">
        <w:rPr>
          <w:rFonts w:asciiTheme="minorBidi" w:hAnsiTheme="minorBidi" w:cstheme="minorBidi"/>
          <w:i/>
          <w:iCs/>
          <w:sz w:val="24"/>
          <w:szCs w:val="24"/>
          <w:shd w:val="clear" w:color="auto" w:fill="FFFFFF"/>
        </w:rPr>
        <w:t>Noda Bi-Yehuda</w:t>
      </w:r>
      <w:r w:rsidRPr="008C649A">
        <w:rPr>
          <w:rFonts w:asciiTheme="minorBidi" w:hAnsiTheme="minorBidi" w:cstheme="minorBidi"/>
          <w:sz w:val="24"/>
          <w:szCs w:val="24"/>
          <w:shd w:val="clear" w:color="auto" w:fill="FFFFFF"/>
        </w:rPr>
        <w:t xml:space="preserve"> and the </w:t>
      </w:r>
      <w:r w:rsidRPr="008C649A">
        <w:rPr>
          <w:rFonts w:asciiTheme="minorBidi" w:hAnsiTheme="minorBidi" w:cstheme="minorBidi"/>
          <w:i/>
          <w:iCs/>
          <w:sz w:val="24"/>
          <w:szCs w:val="24"/>
          <w:shd w:val="clear" w:color="auto" w:fill="FFFFFF"/>
        </w:rPr>
        <w:t>Chatam Sofer</w:t>
      </w:r>
      <w:r w:rsidR="00590F87">
        <w:rPr>
          <w:rFonts w:asciiTheme="minorBidi" w:hAnsiTheme="minorBidi" w:cstheme="minorBidi"/>
          <w:sz w:val="24"/>
          <w:szCs w:val="24"/>
          <w:shd w:val="clear" w:color="auto" w:fill="FFFFFF"/>
        </w:rPr>
        <w:t>,</w:t>
      </w:r>
      <w:r w:rsidRPr="008C649A">
        <w:rPr>
          <w:rFonts w:asciiTheme="minorBidi" w:hAnsiTheme="minorBidi" w:cstheme="minorBidi"/>
          <w:sz w:val="24"/>
          <w:szCs w:val="24"/>
          <w:shd w:val="clear" w:color="auto" w:fill="FFFFFF"/>
        </w:rPr>
        <w:t xml:space="preserve"> that if there is a sick person before us, it is permitted to disfigure [a corpse] for the sake of </w:t>
      </w:r>
      <w:r w:rsidRPr="008C649A">
        <w:rPr>
          <w:rFonts w:asciiTheme="minorBidi" w:hAnsiTheme="minorBidi" w:cstheme="minorBidi"/>
          <w:i/>
          <w:iCs/>
          <w:sz w:val="24"/>
          <w:szCs w:val="24"/>
          <w:shd w:val="clear" w:color="auto" w:fill="FFFFFF"/>
        </w:rPr>
        <w:t>pikuach nefesh</w:t>
      </w:r>
      <w:r w:rsidRPr="008C649A">
        <w:rPr>
          <w:rFonts w:asciiTheme="minorBidi" w:hAnsiTheme="minorBidi" w:cstheme="minorBidi"/>
          <w:sz w:val="24"/>
          <w:szCs w:val="24"/>
          <w:shd w:val="clear" w:color="auto" w:fill="FFFFFF"/>
        </w:rPr>
        <w:t xml:space="preserve">, but if there is no sick person before us, this is forbidden. The distinction is not between before us and not before us, but whether it is common… for we do not make weapons in a time of peace, for if not, you have cancelled all the </w:t>
      </w:r>
      <w:r w:rsidRPr="008C649A">
        <w:rPr>
          <w:rFonts w:asciiTheme="minorBidi" w:hAnsiTheme="minorBidi" w:cstheme="minorBidi"/>
          <w:i/>
          <w:iCs/>
          <w:sz w:val="24"/>
          <w:szCs w:val="24"/>
          <w:shd w:val="clear" w:color="auto" w:fill="FFFFFF"/>
        </w:rPr>
        <w:t>mitzvot</w:t>
      </w:r>
      <w:r w:rsidRPr="008C649A">
        <w:rPr>
          <w:rFonts w:asciiTheme="minorBidi" w:hAnsiTheme="minorBidi" w:cstheme="minorBidi"/>
          <w:sz w:val="24"/>
          <w:szCs w:val="24"/>
          <w:shd w:val="clear" w:color="auto" w:fill="FFFFFF"/>
        </w:rPr>
        <w:t>!</w:t>
      </w:r>
    </w:p>
    <w:p w14:paraId="2221F424" w14:textId="6BE64475" w:rsidR="0077132F" w:rsidRPr="008C649A" w:rsidRDefault="0077132F" w:rsidP="0029742F">
      <w:pPr>
        <w:pStyle w:val="BlockText"/>
        <w:ind w:left="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Rather, uncertain </w:t>
      </w:r>
      <w:r w:rsidRPr="008C649A">
        <w:rPr>
          <w:rFonts w:asciiTheme="minorBidi" w:hAnsiTheme="minorBidi" w:cstheme="minorBidi"/>
          <w:i/>
          <w:iCs/>
          <w:sz w:val="24"/>
          <w:szCs w:val="24"/>
          <w:shd w:val="clear" w:color="auto" w:fill="FFFFFF"/>
        </w:rPr>
        <w:t xml:space="preserve">pikuach nefesh </w:t>
      </w:r>
      <w:r w:rsidRPr="008C649A">
        <w:rPr>
          <w:rFonts w:asciiTheme="minorBidi" w:hAnsiTheme="minorBidi" w:cstheme="minorBidi"/>
          <w:sz w:val="24"/>
          <w:szCs w:val="24"/>
          <w:shd w:val="clear" w:color="auto" w:fill="FFFFFF"/>
        </w:rPr>
        <w:t xml:space="preserve">does not apply to future matters </w:t>
      </w:r>
      <w:r w:rsidR="0029614D">
        <w:rPr>
          <w:rFonts w:asciiTheme="minorBidi" w:hAnsiTheme="minorBidi" w:cstheme="minorBidi"/>
          <w:sz w:val="24"/>
          <w:szCs w:val="24"/>
          <w:shd w:val="clear" w:color="auto" w:fill="FFFFFF"/>
        </w:rPr>
        <w:t>that</w:t>
      </w:r>
      <w:r w:rsidR="0029614D" w:rsidRPr="008C649A">
        <w:rPr>
          <w:rFonts w:asciiTheme="minorBidi" w:hAnsiTheme="minorBidi" w:cstheme="minorBidi"/>
          <w:sz w:val="24"/>
          <w:szCs w:val="24"/>
          <w:shd w:val="clear" w:color="auto" w:fill="FFFFFF"/>
        </w:rPr>
        <w:t xml:space="preserve"> </w:t>
      </w:r>
      <w:r w:rsidRPr="008C649A">
        <w:rPr>
          <w:rFonts w:asciiTheme="minorBidi" w:hAnsiTheme="minorBidi" w:cstheme="minorBidi"/>
          <w:sz w:val="24"/>
          <w:szCs w:val="24"/>
          <w:shd w:val="clear" w:color="auto" w:fill="FFFFFF"/>
        </w:rPr>
        <w:t>do not exist in the present. In truth, we are not experts about the future, and sometimes that which we thought would be a rescue turns out to be the opposite, and therefore we do not consider the distant future. (</w:t>
      </w:r>
      <w:r w:rsidRPr="008C649A">
        <w:rPr>
          <w:rFonts w:asciiTheme="minorBidi" w:hAnsiTheme="minorBidi" w:cstheme="minorBidi"/>
          <w:i/>
          <w:iCs/>
          <w:sz w:val="24"/>
          <w:szCs w:val="24"/>
          <w:shd w:val="clear" w:color="auto" w:fill="FFFFFF"/>
        </w:rPr>
        <w:t>Chazon Ish</w:t>
      </w:r>
      <w:r w:rsidRPr="008C649A">
        <w:rPr>
          <w:rFonts w:asciiTheme="minorBidi" w:hAnsiTheme="minorBidi" w:cstheme="minorBidi"/>
          <w:sz w:val="24"/>
          <w:szCs w:val="24"/>
          <w:shd w:val="clear" w:color="auto" w:fill="FFFFFF"/>
        </w:rPr>
        <w:t xml:space="preserve">, </w:t>
      </w:r>
      <w:r w:rsidRPr="008C649A">
        <w:rPr>
          <w:rFonts w:asciiTheme="minorBidi" w:hAnsiTheme="minorBidi" w:cstheme="minorBidi"/>
          <w:i/>
          <w:iCs/>
          <w:sz w:val="24"/>
          <w:szCs w:val="24"/>
          <w:shd w:val="clear" w:color="auto" w:fill="FFFFFF"/>
        </w:rPr>
        <w:t>Yoreh De'a</w:t>
      </w:r>
      <w:r w:rsidRPr="008C649A">
        <w:rPr>
          <w:rFonts w:asciiTheme="minorBidi" w:hAnsiTheme="minorBidi" w:cstheme="minorBidi"/>
          <w:sz w:val="24"/>
          <w:szCs w:val="24"/>
          <w:shd w:val="clear" w:color="auto" w:fill="FFFFFF"/>
        </w:rPr>
        <w:t>, 208, no. 17)</w:t>
      </w:r>
    </w:p>
    <w:p w14:paraId="0B9FC77F" w14:textId="77777777" w:rsidR="00A63F34" w:rsidRPr="008C649A" w:rsidRDefault="00A63F34" w:rsidP="00D07D54">
      <w:pPr>
        <w:rPr>
          <w:rFonts w:asciiTheme="minorBidi" w:hAnsiTheme="minorBidi" w:cstheme="minorBidi"/>
          <w:sz w:val="24"/>
          <w:szCs w:val="24"/>
          <w:shd w:val="clear" w:color="auto" w:fill="FFFFFF"/>
        </w:rPr>
      </w:pPr>
    </w:p>
    <w:p w14:paraId="0BB51261" w14:textId="1C427614" w:rsidR="00D07D54" w:rsidRPr="008C649A" w:rsidRDefault="00D07D54" w:rsidP="00D66A77">
      <w:pPr>
        <w:ind w:firstLine="567"/>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lastRenderedPageBreak/>
        <w:t xml:space="preserve">On the one hand, </w:t>
      </w:r>
      <w:r w:rsidR="00A63F34" w:rsidRPr="008C649A">
        <w:rPr>
          <w:rFonts w:asciiTheme="minorBidi" w:hAnsiTheme="minorBidi" w:cstheme="minorBidi"/>
          <w:sz w:val="24"/>
          <w:szCs w:val="24"/>
          <w:shd w:val="clear" w:color="auto" w:fill="FFFFFF"/>
        </w:rPr>
        <w:t xml:space="preserve">the </w:t>
      </w:r>
      <w:r w:rsidR="00A63F34" w:rsidRPr="008C649A">
        <w:rPr>
          <w:rFonts w:asciiTheme="minorBidi" w:hAnsiTheme="minorBidi" w:cstheme="minorBidi"/>
          <w:i/>
          <w:iCs/>
          <w:sz w:val="24"/>
          <w:szCs w:val="24"/>
          <w:shd w:val="clear" w:color="auto" w:fill="FFFFFF"/>
        </w:rPr>
        <w:t xml:space="preserve">Chazon Ish </w:t>
      </w:r>
      <w:r w:rsidR="00A63F34" w:rsidRPr="008C649A">
        <w:rPr>
          <w:rFonts w:asciiTheme="minorBidi" w:hAnsiTheme="minorBidi" w:cstheme="minorBidi"/>
          <w:sz w:val="24"/>
          <w:szCs w:val="24"/>
          <w:shd w:val="clear" w:color="auto" w:fill="FFFFFF"/>
        </w:rPr>
        <w:t xml:space="preserve">tries to establish that </w:t>
      </w:r>
      <w:r w:rsidRPr="008C649A">
        <w:rPr>
          <w:rFonts w:asciiTheme="minorBidi" w:hAnsiTheme="minorBidi" w:cstheme="minorBidi"/>
          <w:sz w:val="24"/>
          <w:szCs w:val="24"/>
          <w:shd w:val="clear" w:color="auto" w:fill="FFFFFF"/>
        </w:rPr>
        <w:t>the distinction is not between the present and the future, but between a "</w:t>
      </w:r>
      <w:r w:rsidR="00A63F34" w:rsidRPr="008C649A">
        <w:rPr>
          <w:rFonts w:asciiTheme="minorBidi" w:hAnsiTheme="minorBidi" w:cstheme="minorBidi"/>
          <w:sz w:val="24"/>
          <w:szCs w:val="24"/>
          <w:shd w:val="clear" w:color="auto" w:fill="FFFFFF"/>
        </w:rPr>
        <w:t>common</w:t>
      </w:r>
      <w:r w:rsidRPr="008C649A">
        <w:rPr>
          <w:rFonts w:asciiTheme="minorBidi" w:hAnsiTheme="minorBidi" w:cstheme="minorBidi"/>
          <w:sz w:val="24"/>
          <w:szCs w:val="24"/>
          <w:shd w:val="clear" w:color="auto" w:fill="FFFFFF"/>
        </w:rPr>
        <w:t>" fear and a</w:t>
      </w:r>
      <w:r w:rsidR="00A63F34" w:rsidRPr="008C649A">
        <w:rPr>
          <w:rFonts w:asciiTheme="minorBidi" w:hAnsiTheme="minorBidi" w:cstheme="minorBidi"/>
          <w:sz w:val="24"/>
          <w:szCs w:val="24"/>
          <w:shd w:val="clear" w:color="auto" w:fill="FFFFFF"/>
        </w:rPr>
        <w:t xml:space="preserve">n uncommon one. </w:t>
      </w:r>
      <w:r w:rsidR="00D66A77">
        <w:rPr>
          <w:rFonts w:asciiTheme="minorBidi" w:hAnsiTheme="minorBidi" w:cstheme="minorBidi"/>
          <w:sz w:val="24"/>
          <w:szCs w:val="24"/>
          <w:shd w:val="clear" w:color="auto" w:fill="FFFFFF"/>
        </w:rPr>
        <w:t>That</w:t>
      </w:r>
      <w:r w:rsidR="00A63F34" w:rsidRPr="008C649A">
        <w:rPr>
          <w:rFonts w:asciiTheme="minorBidi" w:hAnsiTheme="minorBidi" w:cstheme="minorBidi"/>
          <w:sz w:val="24"/>
          <w:szCs w:val="24"/>
          <w:shd w:val="clear" w:color="auto" w:fill="FFFFFF"/>
        </w:rPr>
        <w:t xml:space="preserve"> is, a distant and clearly uncommon danger is not considered</w:t>
      </w:r>
      <w:r w:rsidR="008C702C" w:rsidRPr="008C649A">
        <w:rPr>
          <w:rFonts w:asciiTheme="minorBidi" w:hAnsiTheme="minorBidi" w:cstheme="minorBidi"/>
          <w:sz w:val="24"/>
          <w:szCs w:val="24"/>
          <w:shd w:val="clear" w:color="auto" w:fill="FFFFFF"/>
        </w:rPr>
        <w:t xml:space="preserve"> a situation of</w:t>
      </w:r>
      <w:r w:rsidR="00A63F34" w:rsidRPr="008C649A">
        <w:rPr>
          <w:rFonts w:asciiTheme="minorBidi" w:hAnsiTheme="minorBidi" w:cstheme="minorBidi"/>
          <w:sz w:val="24"/>
          <w:szCs w:val="24"/>
          <w:shd w:val="clear" w:color="auto" w:fill="FFFFFF"/>
        </w:rPr>
        <w:t xml:space="preserve"> </w:t>
      </w:r>
      <w:r w:rsidR="00A63F34" w:rsidRPr="008C649A">
        <w:rPr>
          <w:rFonts w:asciiTheme="minorBidi" w:hAnsiTheme="minorBidi" w:cstheme="minorBidi"/>
          <w:i/>
          <w:iCs/>
          <w:sz w:val="24"/>
          <w:szCs w:val="24"/>
          <w:shd w:val="clear" w:color="auto" w:fill="FFFFFF"/>
        </w:rPr>
        <w:t xml:space="preserve">pikuach nefesh. </w:t>
      </w:r>
      <w:r w:rsidR="00A63F34" w:rsidRPr="008C649A">
        <w:rPr>
          <w:rFonts w:asciiTheme="minorBidi" w:hAnsiTheme="minorBidi" w:cstheme="minorBidi"/>
          <w:sz w:val="24"/>
          <w:szCs w:val="24"/>
          <w:shd w:val="clear" w:color="auto" w:fill="FFFFFF"/>
        </w:rPr>
        <w:t xml:space="preserve">On the other hand, </w:t>
      </w:r>
      <w:r w:rsidR="008C702C" w:rsidRPr="008C649A">
        <w:rPr>
          <w:rFonts w:asciiTheme="minorBidi" w:hAnsiTheme="minorBidi" w:cstheme="minorBidi"/>
          <w:sz w:val="24"/>
          <w:szCs w:val="24"/>
          <w:shd w:val="clear" w:color="auto" w:fill="FFFFFF"/>
        </w:rPr>
        <w:t xml:space="preserve">he </w:t>
      </w:r>
      <w:r w:rsidR="0029614D">
        <w:rPr>
          <w:rFonts w:asciiTheme="minorBidi" w:hAnsiTheme="minorBidi" w:cstheme="minorBidi"/>
          <w:sz w:val="24"/>
          <w:szCs w:val="24"/>
          <w:shd w:val="clear" w:color="auto" w:fill="FFFFFF"/>
        </w:rPr>
        <w:t xml:space="preserve">then </w:t>
      </w:r>
      <w:r w:rsidR="008C702C" w:rsidRPr="008C649A">
        <w:rPr>
          <w:rFonts w:asciiTheme="minorBidi" w:hAnsiTheme="minorBidi" w:cstheme="minorBidi"/>
          <w:sz w:val="24"/>
          <w:szCs w:val="24"/>
          <w:shd w:val="clear" w:color="auto" w:fill="FFFFFF"/>
        </w:rPr>
        <w:t xml:space="preserve">seems to give great weight to the distinction between the present and the future, and clarifies that when the concern relates to a future danger, it should not be seen as a situation of </w:t>
      </w:r>
      <w:r w:rsidR="008C702C" w:rsidRPr="008C649A">
        <w:rPr>
          <w:rFonts w:asciiTheme="minorBidi" w:hAnsiTheme="minorBidi" w:cstheme="minorBidi"/>
          <w:i/>
          <w:iCs/>
          <w:sz w:val="24"/>
          <w:szCs w:val="24"/>
          <w:shd w:val="clear" w:color="auto" w:fill="FFFFFF"/>
        </w:rPr>
        <w:t>pikuach nefesh</w:t>
      </w:r>
      <w:r w:rsidR="008C702C" w:rsidRPr="008C649A">
        <w:rPr>
          <w:rFonts w:asciiTheme="minorBidi" w:hAnsiTheme="minorBidi" w:cstheme="minorBidi"/>
          <w:sz w:val="24"/>
          <w:szCs w:val="24"/>
          <w:shd w:val="clear" w:color="auto" w:fill="FFFFFF"/>
        </w:rPr>
        <w:t xml:space="preserve"> because "we are not experts about the future." </w:t>
      </w:r>
    </w:p>
    <w:p w14:paraId="3C8ED267" w14:textId="77777777" w:rsidR="00D07D54" w:rsidRDefault="00D07D54" w:rsidP="00D07D54">
      <w:pPr>
        <w:rPr>
          <w:rFonts w:asciiTheme="minorBidi" w:hAnsiTheme="minorBidi" w:cstheme="minorBidi"/>
          <w:sz w:val="24"/>
          <w:szCs w:val="24"/>
          <w:shd w:val="clear" w:color="auto" w:fill="FFFFFF"/>
        </w:rPr>
      </w:pPr>
    </w:p>
    <w:p w14:paraId="19F1074D" w14:textId="614E3DDB" w:rsidR="0029742F" w:rsidRPr="0029742F" w:rsidRDefault="0029742F" w:rsidP="00D07D54">
      <w:pPr>
        <w:rPr>
          <w:rFonts w:asciiTheme="minorBidi" w:hAnsiTheme="minorBidi" w:cstheme="minorBidi"/>
          <w:b/>
          <w:bCs/>
          <w:sz w:val="24"/>
          <w:szCs w:val="24"/>
          <w:shd w:val="clear" w:color="auto" w:fill="FFFFFF"/>
        </w:rPr>
      </w:pPr>
      <w:r w:rsidRPr="0029742F">
        <w:rPr>
          <w:rFonts w:asciiTheme="minorBidi" w:hAnsiTheme="minorBidi" w:cstheme="minorBidi"/>
          <w:b/>
          <w:bCs/>
          <w:sz w:val="24"/>
          <w:szCs w:val="24"/>
          <w:shd w:val="clear" w:color="auto" w:fill="FFFFFF"/>
        </w:rPr>
        <w:t xml:space="preserve">Summary – The Responsum of the </w:t>
      </w:r>
      <w:r w:rsidRPr="0029742F">
        <w:rPr>
          <w:rFonts w:asciiTheme="minorBidi" w:hAnsiTheme="minorBidi" w:cstheme="minorBidi"/>
          <w:b/>
          <w:bCs/>
          <w:i/>
          <w:iCs/>
          <w:sz w:val="24"/>
          <w:szCs w:val="24"/>
          <w:shd w:val="clear" w:color="auto" w:fill="FFFFFF"/>
        </w:rPr>
        <w:t>Tzitz Eliezer</w:t>
      </w:r>
    </w:p>
    <w:p w14:paraId="53153480" w14:textId="77777777" w:rsidR="008C702C" w:rsidRPr="008C649A" w:rsidRDefault="008C702C" w:rsidP="008C702C">
      <w:pPr>
        <w:rPr>
          <w:rFonts w:asciiTheme="minorBidi" w:hAnsiTheme="minorBidi" w:cstheme="minorBidi"/>
          <w:sz w:val="24"/>
          <w:szCs w:val="24"/>
        </w:rPr>
      </w:pPr>
    </w:p>
    <w:p w14:paraId="6F8BF4CE" w14:textId="1466C338" w:rsidR="00D07D54" w:rsidRPr="008C649A" w:rsidRDefault="008C702C" w:rsidP="00074848">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In the previous</w:t>
      </w:r>
      <w:r w:rsidR="00D07D54" w:rsidRPr="008C649A">
        <w:rPr>
          <w:rFonts w:asciiTheme="minorBidi" w:hAnsiTheme="minorBidi" w:cstheme="minorBidi"/>
          <w:sz w:val="24"/>
          <w:szCs w:val="24"/>
          <w:shd w:val="clear" w:color="auto" w:fill="FFFFFF"/>
        </w:rPr>
        <w:t xml:space="preserve"> generation, we were blessed with</w:t>
      </w:r>
      <w:r w:rsidRPr="008C649A">
        <w:rPr>
          <w:rFonts w:asciiTheme="minorBidi" w:hAnsiTheme="minorBidi" w:cstheme="minorBidi"/>
          <w:sz w:val="24"/>
          <w:szCs w:val="24"/>
          <w:shd w:val="clear" w:color="auto" w:fill="FFFFFF"/>
        </w:rPr>
        <w:t xml:space="preserve"> several leading halakhic authorities who focused on medical issues and the </w:t>
      </w:r>
      <w:r w:rsidR="00074848" w:rsidRPr="008C649A">
        <w:rPr>
          <w:rFonts w:asciiTheme="minorBidi" w:hAnsiTheme="minorBidi" w:cstheme="minorBidi"/>
          <w:sz w:val="24"/>
          <w:szCs w:val="24"/>
          <w:shd w:val="clear" w:color="auto" w:fill="FFFFFF"/>
        </w:rPr>
        <w:t>laws</w:t>
      </w:r>
      <w:r w:rsidRPr="008C649A">
        <w:rPr>
          <w:rFonts w:asciiTheme="minorBidi" w:hAnsiTheme="minorBidi" w:cstheme="minorBidi"/>
          <w:sz w:val="24"/>
          <w:szCs w:val="24"/>
          <w:shd w:val="clear" w:color="auto" w:fill="FFFFFF"/>
        </w:rPr>
        <w:t xml:space="preserve"> of </w:t>
      </w:r>
      <w:r w:rsidRPr="008C649A">
        <w:rPr>
          <w:rFonts w:asciiTheme="minorBidi" w:hAnsiTheme="minorBidi" w:cstheme="minorBidi"/>
          <w:i/>
          <w:iCs/>
          <w:sz w:val="24"/>
          <w:szCs w:val="24"/>
          <w:shd w:val="clear" w:color="auto" w:fill="FFFFFF"/>
        </w:rPr>
        <w:t>pikuach nefesh.</w:t>
      </w:r>
      <w:r w:rsidR="00D07D54" w:rsidRPr="008C649A">
        <w:rPr>
          <w:rFonts w:asciiTheme="minorBidi" w:hAnsiTheme="minorBidi" w:cstheme="minorBidi"/>
          <w:sz w:val="24"/>
          <w:szCs w:val="24"/>
          <w:shd w:val="clear" w:color="auto" w:fill="FFFFFF"/>
        </w:rPr>
        <w:t xml:space="preserve"> One of the</w:t>
      </w:r>
      <w:r w:rsidR="00074848" w:rsidRPr="008C649A">
        <w:rPr>
          <w:rFonts w:asciiTheme="minorBidi" w:hAnsiTheme="minorBidi" w:cstheme="minorBidi"/>
          <w:sz w:val="24"/>
          <w:szCs w:val="24"/>
          <w:shd w:val="clear" w:color="auto" w:fill="FFFFFF"/>
        </w:rPr>
        <w:t xml:space="preserve"> authorities who dealt with these issues was Rabbi Eliezer Yehuda Waldenberg, author of </w:t>
      </w:r>
      <w:r w:rsidR="00074848" w:rsidRPr="008C649A">
        <w:rPr>
          <w:rFonts w:asciiTheme="minorBidi" w:hAnsiTheme="minorBidi" w:cstheme="minorBidi"/>
          <w:i/>
          <w:iCs/>
          <w:sz w:val="24"/>
          <w:szCs w:val="24"/>
          <w:shd w:val="clear" w:color="auto" w:fill="FFFFFF"/>
        </w:rPr>
        <w:t xml:space="preserve">Responsa Tzitz Eliezer, </w:t>
      </w:r>
      <w:r w:rsidR="00074848" w:rsidRPr="008C649A">
        <w:rPr>
          <w:rFonts w:asciiTheme="minorBidi" w:hAnsiTheme="minorBidi" w:cstheme="minorBidi"/>
          <w:sz w:val="24"/>
          <w:szCs w:val="24"/>
          <w:shd w:val="clear" w:color="auto" w:fill="FFFFFF"/>
        </w:rPr>
        <w:t xml:space="preserve">who for many years delivered regular Torah </w:t>
      </w:r>
      <w:r w:rsidR="00074848" w:rsidRPr="008C649A">
        <w:rPr>
          <w:rFonts w:asciiTheme="minorBidi" w:hAnsiTheme="minorBidi" w:cstheme="minorBidi"/>
          <w:i/>
          <w:iCs/>
          <w:sz w:val="24"/>
          <w:szCs w:val="24"/>
          <w:shd w:val="clear" w:color="auto" w:fill="FFFFFF"/>
        </w:rPr>
        <w:t xml:space="preserve">shiurim </w:t>
      </w:r>
      <w:r w:rsidR="00074848" w:rsidRPr="008C649A">
        <w:rPr>
          <w:rFonts w:asciiTheme="minorBidi" w:hAnsiTheme="minorBidi" w:cstheme="minorBidi"/>
          <w:sz w:val="24"/>
          <w:szCs w:val="24"/>
          <w:shd w:val="clear" w:color="auto" w:fill="FFFFFF"/>
        </w:rPr>
        <w:t xml:space="preserve">to the doctors of the Shaare Zedek </w:t>
      </w:r>
      <w:r w:rsidR="00106C66">
        <w:rPr>
          <w:rFonts w:asciiTheme="minorBidi" w:hAnsiTheme="minorBidi" w:cstheme="minorBidi"/>
          <w:sz w:val="24"/>
          <w:szCs w:val="24"/>
          <w:shd w:val="clear" w:color="auto" w:fill="FFFFFF"/>
        </w:rPr>
        <w:t>Medical Center</w:t>
      </w:r>
      <w:r w:rsidR="00074848" w:rsidRPr="008C649A">
        <w:rPr>
          <w:rFonts w:asciiTheme="minorBidi" w:hAnsiTheme="minorBidi" w:cstheme="minorBidi"/>
          <w:sz w:val="24"/>
          <w:szCs w:val="24"/>
          <w:shd w:val="clear" w:color="auto" w:fill="FFFFFF"/>
        </w:rPr>
        <w:t xml:space="preserve"> and thus</w:t>
      </w:r>
      <w:r w:rsidR="00D07D54" w:rsidRPr="008C649A">
        <w:rPr>
          <w:rFonts w:asciiTheme="minorBidi" w:hAnsiTheme="minorBidi" w:cstheme="minorBidi"/>
          <w:sz w:val="24"/>
          <w:szCs w:val="24"/>
          <w:shd w:val="clear" w:color="auto" w:fill="FFFFFF"/>
        </w:rPr>
        <w:t xml:space="preserve"> clarified many impo</w:t>
      </w:r>
      <w:r w:rsidR="00074848" w:rsidRPr="008C649A">
        <w:rPr>
          <w:rFonts w:asciiTheme="minorBidi" w:hAnsiTheme="minorBidi" w:cstheme="minorBidi"/>
          <w:sz w:val="24"/>
          <w:szCs w:val="24"/>
          <w:shd w:val="clear" w:color="auto" w:fill="FFFFFF"/>
        </w:rPr>
        <w:t>rtant issues in matters of Halak</w:t>
      </w:r>
      <w:r w:rsidR="00D07D54" w:rsidRPr="008C649A">
        <w:rPr>
          <w:rFonts w:asciiTheme="minorBidi" w:hAnsiTheme="minorBidi" w:cstheme="minorBidi"/>
          <w:sz w:val="24"/>
          <w:szCs w:val="24"/>
          <w:shd w:val="clear" w:color="auto" w:fill="FFFFFF"/>
        </w:rPr>
        <w:t>ha and medicine.</w:t>
      </w:r>
    </w:p>
    <w:p w14:paraId="673B68A9" w14:textId="77777777" w:rsidR="00074848" w:rsidRPr="008C649A" w:rsidRDefault="00074848" w:rsidP="00074848">
      <w:pPr>
        <w:ind w:firstLine="720"/>
        <w:rPr>
          <w:rFonts w:asciiTheme="minorBidi" w:hAnsiTheme="minorBidi" w:cstheme="minorBidi"/>
          <w:sz w:val="24"/>
          <w:szCs w:val="24"/>
          <w:shd w:val="clear" w:color="auto" w:fill="FFFFFF"/>
        </w:rPr>
      </w:pPr>
    </w:p>
    <w:p w14:paraId="6D2B15E6" w14:textId="7258E64C" w:rsidR="00D07D54" w:rsidRPr="008C649A" w:rsidRDefault="00074848" w:rsidP="00074848">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In </w:t>
      </w:r>
      <w:r w:rsidRPr="008C649A">
        <w:rPr>
          <w:rFonts w:asciiTheme="minorBidi" w:hAnsiTheme="minorBidi" w:cstheme="minorBidi"/>
          <w:i/>
          <w:iCs/>
          <w:sz w:val="24"/>
          <w:szCs w:val="24"/>
          <w:shd w:val="clear" w:color="auto" w:fill="FFFFFF"/>
        </w:rPr>
        <w:t>Kuntrus Meshivat Nefesh</w:t>
      </w:r>
      <w:r w:rsidRPr="008C649A">
        <w:rPr>
          <w:rFonts w:asciiTheme="minorBidi" w:hAnsiTheme="minorBidi" w:cstheme="minorBidi"/>
          <w:sz w:val="24"/>
          <w:szCs w:val="24"/>
          <w:shd w:val="clear" w:color="auto" w:fill="FFFFFF"/>
        </w:rPr>
        <w:t xml:space="preserve">, </w:t>
      </w:r>
      <w:r w:rsidR="00D07D54" w:rsidRPr="008C649A">
        <w:rPr>
          <w:rFonts w:asciiTheme="minorBidi" w:hAnsiTheme="minorBidi" w:cstheme="minorBidi"/>
          <w:sz w:val="24"/>
          <w:szCs w:val="24"/>
          <w:shd w:val="clear" w:color="auto" w:fill="FFFFFF"/>
        </w:rPr>
        <w:t xml:space="preserve">printed in volume 8 of </w:t>
      </w:r>
      <w:r w:rsidRPr="008C649A">
        <w:rPr>
          <w:rFonts w:asciiTheme="minorBidi" w:hAnsiTheme="minorBidi" w:cstheme="minorBidi"/>
          <w:i/>
          <w:iCs/>
          <w:sz w:val="24"/>
          <w:szCs w:val="24"/>
          <w:shd w:val="clear" w:color="auto" w:fill="FFFFFF"/>
        </w:rPr>
        <w:t>Responsa Tzitz Eliezer</w:t>
      </w:r>
      <w:r w:rsidRPr="008C649A">
        <w:rPr>
          <w:rFonts w:asciiTheme="minorBidi" w:hAnsiTheme="minorBidi" w:cstheme="minorBidi"/>
          <w:sz w:val="24"/>
          <w:szCs w:val="24"/>
          <w:shd w:val="clear" w:color="auto" w:fill="FFFFFF"/>
        </w:rPr>
        <w:t>, Rabbi Waldenberg conducts</w:t>
      </w:r>
      <w:r w:rsidR="00D07D54" w:rsidRPr="008C649A">
        <w:rPr>
          <w:rFonts w:asciiTheme="minorBidi" w:hAnsiTheme="minorBidi" w:cstheme="minorBidi"/>
          <w:sz w:val="24"/>
          <w:szCs w:val="24"/>
          <w:shd w:val="clear" w:color="auto" w:fill="FFFFFF"/>
        </w:rPr>
        <w:t xml:space="preserve"> a comprehensive </w:t>
      </w:r>
      <w:r w:rsidR="00172356">
        <w:rPr>
          <w:rFonts w:asciiTheme="minorBidi" w:hAnsiTheme="minorBidi" w:cstheme="minorBidi"/>
          <w:sz w:val="24"/>
          <w:szCs w:val="24"/>
          <w:shd w:val="clear" w:color="auto" w:fill="FFFFFF"/>
        </w:rPr>
        <w:t>exposition</w:t>
      </w:r>
      <w:r w:rsidR="00172356" w:rsidRPr="008C649A" w:rsidDel="00172356">
        <w:rPr>
          <w:rFonts w:asciiTheme="minorBidi" w:hAnsiTheme="minorBidi" w:cstheme="minorBidi"/>
          <w:sz w:val="24"/>
          <w:szCs w:val="24"/>
          <w:shd w:val="clear" w:color="auto" w:fill="FFFFFF"/>
        </w:rPr>
        <w:t xml:space="preserve"> </w:t>
      </w:r>
      <w:r w:rsidR="00D07D54" w:rsidRPr="008C649A">
        <w:rPr>
          <w:rFonts w:asciiTheme="minorBidi" w:hAnsiTheme="minorBidi" w:cstheme="minorBidi"/>
          <w:sz w:val="24"/>
          <w:szCs w:val="24"/>
          <w:shd w:val="clear" w:color="auto" w:fill="FFFFFF"/>
        </w:rPr>
        <w:t xml:space="preserve">of some of the basic </w:t>
      </w:r>
      <w:r w:rsidRPr="008C649A">
        <w:rPr>
          <w:rFonts w:asciiTheme="minorBidi" w:hAnsiTheme="minorBidi" w:cstheme="minorBidi"/>
          <w:i/>
          <w:iCs/>
          <w:sz w:val="24"/>
          <w:szCs w:val="24"/>
          <w:shd w:val="clear" w:color="auto" w:fill="FFFFFF"/>
        </w:rPr>
        <w:t xml:space="preserve">halakhot </w:t>
      </w:r>
      <w:r w:rsidRPr="008C649A">
        <w:rPr>
          <w:rFonts w:asciiTheme="minorBidi" w:hAnsiTheme="minorBidi" w:cstheme="minorBidi"/>
          <w:sz w:val="24"/>
          <w:szCs w:val="24"/>
          <w:shd w:val="clear" w:color="auto" w:fill="FFFFFF"/>
        </w:rPr>
        <w:t xml:space="preserve">of </w:t>
      </w:r>
      <w:r w:rsidRPr="008C649A">
        <w:rPr>
          <w:rFonts w:asciiTheme="minorBidi" w:hAnsiTheme="minorBidi" w:cstheme="minorBidi"/>
          <w:i/>
          <w:iCs/>
          <w:sz w:val="24"/>
          <w:szCs w:val="24"/>
          <w:shd w:val="clear" w:color="auto" w:fill="FFFFFF"/>
        </w:rPr>
        <w:t>pikuach nefesh</w:t>
      </w:r>
      <w:r w:rsidRPr="008C649A">
        <w:rPr>
          <w:rFonts w:asciiTheme="minorBidi" w:hAnsiTheme="minorBidi" w:cstheme="minorBidi"/>
          <w:sz w:val="24"/>
          <w:szCs w:val="24"/>
          <w:shd w:val="clear" w:color="auto" w:fill="FFFFFF"/>
        </w:rPr>
        <w:t xml:space="preserve">, and dedicates chapter 7 of </w:t>
      </w:r>
      <w:r w:rsidR="00172356">
        <w:rPr>
          <w:rFonts w:asciiTheme="minorBidi" w:hAnsiTheme="minorBidi" w:cstheme="minorBidi"/>
          <w:sz w:val="24"/>
          <w:szCs w:val="24"/>
          <w:shd w:val="clear" w:color="auto" w:fill="FFFFFF"/>
        </w:rPr>
        <w:t>his</w:t>
      </w:r>
      <w:r w:rsidR="00172356" w:rsidRPr="008C649A">
        <w:rPr>
          <w:rFonts w:asciiTheme="minorBidi" w:hAnsiTheme="minorBidi" w:cstheme="minorBidi"/>
          <w:sz w:val="24"/>
          <w:szCs w:val="24"/>
          <w:shd w:val="clear" w:color="auto" w:fill="FFFFFF"/>
        </w:rPr>
        <w:t xml:space="preserve"> </w:t>
      </w:r>
      <w:r w:rsidRPr="008C649A">
        <w:rPr>
          <w:rFonts w:asciiTheme="minorBidi" w:hAnsiTheme="minorBidi" w:cstheme="minorBidi"/>
          <w:sz w:val="24"/>
          <w:szCs w:val="24"/>
          <w:shd w:val="clear" w:color="auto" w:fill="FFFFFF"/>
        </w:rPr>
        <w:t xml:space="preserve">discussion to our </w:t>
      </w:r>
      <w:r w:rsidRPr="008C649A">
        <w:rPr>
          <w:rFonts w:asciiTheme="minorBidi" w:hAnsiTheme="minorBidi" w:cstheme="minorBidi"/>
          <w:sz w:val="24"/>
          <w:szCs w:val="24"/>
          <w:shd w:val="clear" w:color="auto" w:fill="FFFFFF"/>
        </w:rPr>
        <w:tab/>
        <w:t xml:space="preserve">question:  </w:t>
      </w:r>
    </w:p>
    <w:p w14:paraId="28F41816" w14:textId="77777777" w:rsidR="00074848" w:rsidRPr="008C649A" w:rsidRDefault="00074848" w:rsidP="00074848">
      <w:pPr>
        <w:ind w:firstLine="720"/>
        <w:rPr>
          <w:rFonts w:asciiTheme="minorBidi" w:hAnsiTheme="minorBidi" w:cstheme="minorBidi"/>
          <w:sz w:val="24"/>
          <w:szCs w:val="24"/>
          <w:shd w:val="clear" w:color="auto" w:fill="FFFFFF"/>
        </w:rPr>
      </w:pPr>
    </w:p>
    <w:p w14:paraId="374CBD77" w14:textId="77777777" w:rsidR="00D07D54" w:rsidRPr="008C649A" w:rsidRDefault="00D07D54" w:rsidP="0029742F">
      <w:pPr>
        <w:pStyle w:val="BlockText"/>
        <w:ind w:left="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The purpose of our inquiry into this </w:t>
      </w:r>
      <w:r w:rsidR="00074848" w:rsidRPr="008C649A">
        <w:rPr>
          <w:rFonts w:asciiTheme="minorBidi" w:hAnsiTheme="minorBidi" w:cstheme="minorBidi"/>
          <w:sz w:val="24"/>
          <w:szCs w:val="24"/>
          <w:shd w:val="clear" w:color="auto" w:fill="FFFFFF"/>
        </w:rPr>
        <w:t xml:space="preserve">matter </w:t>
      </w:r>
      <w:r w:rsidRPr="008C649A">
        <w:rPr>
          <w:rFonts w:asciiTheme="minorBidi" w:hAnsiTheme="minorBidi" w:cstheme="minorBidi"/>
          <w:sz w:val="24"/>
          <w:szCs w:val="24"/>
          <w:shd w:val="clear" w:color="auto" w:fill="FFFFFF"/>
        </w:rPr>
        <w:t>is to determine the limit</w:t>
      </w:r>
      <w:r w:rsidR="0073484B" w:rsidRPr="008C649A">
        <w:rPr>
          <w:rFonts w:asciiTheme="minorBidi" w:hAnsiTheme="minorBidi" w:cstheme="minorBidi"/>
          <w:sz w:val="24"/>
          <w:szCs w:val="24"/>
          <w:shd w:val="clear" w:color="auto" w:fill="FFFFFF"/>
        </w:rPr>
        <w:t xml:space="preserve">, what minority and remote uncertainty falls into the category of </w:t>
      </w:r>
      <w:r w:rsidR="0073484B" w:rsidRPr="008C649A">
        <w:rPr>
          <w:rFonts w:asciiTheme="minorBidi" w:hAnsiTheme="minorBidi" w:cstheme="minorBidi"/>
          <w:i/>
          <w:iCs/>
          <w:sz w:val="24"/>
          <w:szCs w:val="24"/>
          <w:shd w:val="clear" w:color="auto" w:fill="FFFFFF"/>
        </w:rPr>
        <w:t xml:space="preserve">pikuach nefesh </w:t>
      </w:r>
      <w:r w:rsidR="0073484B" w:rsidRPr="008C649A">
        <w:rPr>
          <w:rFonts w:asciiTheme="minorBidi" w:hAnsiTheme="minorBidi" w:cstheme="minorBidi"/>
          <w:sz w:val="24"/>
          <w:szCs w:val="24"/>
          <w:shd w:val="clear" w:color="auto" w:fill="FFFFFF"/>
        </w:rPr>
        <w:t>for the sake of which we may desecrate Shabbat. (</w:t>
      </w:r>
      <w:r w:rsidR="0073484B" w:rsidRPr="008C649A">
        <w:rPr>
          <w:rFonts w:asciiTheme="minorBidi" w:hAnsiTheme="minorBidi" w:cstheme="minorBidi"/>
          <w:i/>
          <w:iCs/>
          <w:sz w:val="24"/>
          <w:szCs w:val="24"/>
          <w:shd w:val="clear" w:color="auto" w:fill="FFFFFF"/>
        </w:rPr>
        <w:t>Responsa Tzitz Eliezer</w:t>
      </w:r>
      <w:r w:rsidR="0073484B" w:rsidRPr="008C649A">
        <w:rPr>
          <w:rFonts w:asciiTheme="minorBidi" w:hAnsiTheme="minorBidi" w:cstheme="minorBidi"/>
          <w:sz w:val="24"/>
          <w:szCs w:val="24"/>
          <w:shd w:val="clear" w:color="auto" w:fill="FFFFFF"/>
        </w:rPr>
        <w:t xml:space="preserve">, VIII, no. 15, chapter 7) </w:t>
      </w:r>
    </w:p>
    <w:p w14:paraId="160D3DEC" w14:textId="77777777" w:rsidR="0073484B" w:rsidRPr="008C649A" w:rsidRDefault="0073484B" w:rsidP="00D07D54">
      <w:pPr>
        <w:rPr>
          <w:rFonts w:asciiTheme="minorBidi" w:hAnsiTheme="minorBidi" w:cstheme="minorBidi"/>
          <w:sz w:val="24"/>
          <w:szCs w:val="24"/>
          <w:shd w:val="clear" w:color="auto" w:fill="FFFFFF"/>
        </w:rPr>
      </w:pPr>
    </w:p>
    <w:p w14:paraId="150D4959" w14:textId="77777777" w:rsidR="00D07D54" w:rsidRPr="008C649A" w:rsidRDefault="00D07D54" w:rsidP="0073484B">
      <w:pPr>
        <w:ind w:firstLine="567"/>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After citing many and varied sources </w:t>
      </w:r>
      <w:r w:rsidR="0073484B" w:rsidRPr="008C649A">
        <w:rPr>
          <w:rFonts w:asciiTheme="minorBidi" w:hAnsiTheme="minorBidi" w:cstheme="minorBidi"/>
          <w:sz w:val="24"/>
          <w:szCs w:val="24"/>
          <w:shd w:val="clear" w:color="auto" w:fill="FFFFFF"/>
        </w:rPr>
        <w:t xml:space="preserve">in his customary manner, the </w:t>
      </w:r>
      <w:r w:rsidR="0073484B" w:rsidRPr="008C649A">
        <w:rPr>
          <w:rFonts w:asciiTheme="minorBidi" w:hAnsiTheme="minorBidi" w:cstheme="minorBidi"/>
          <w:i/>
          <w:iCs/>
          <w:sz w:val="24"/>
          <w:szCs w:val="24"/>
          <w:shd w:val="clear" w:color="auto" w:fill="FFFFFF"/>
        </w:rPr>
        <w:t>Tzitz Eliezer</w:t>
      </w:r>
      <w:r w:rsidR="0073484B" w:rsidRPr="008C649A">
        <w:rPr>
          <w:rFonts w:asciiTheme="minorBidi" w:hAnsiTheme="minorBidi" w:cstheme="minorBidi"/>
          <w:sz w:val="24"/>
          <w:szCs w:val="24"/>
          <w:shd w:val="clear" w:color="auto" w:fill="FFFFFF"/>
        </w:rPr>
        <w:t xml:space="preserve"> summarizes as follows:  </w:t>
      </w:r>
    </w:p>
    <w:p w14:paraId="39C3A12A" w14:textId="77777777" w:rsidR="0073484B" w:rsidRPr="008C649A" w:rsidRDefault="0073484B" w:rsidP="0073484B">
      <w:pPr>
        <w:ind w:firstLine="567"/>
        <w:rPr>
          <w:rFonts w:asciiTheme="minorBidi" w:hAnsiTheme="minorBidi" w:cstheme="minorBidi"/>
          <w:sz w:val="24"/>
          <w:szCs w:val="24"/>
          <w:shd w:val="clear" w:color="auto" w:fill="FFFFFF"/>
        </w:rPr>
      </w:pPr>
    </w:p>
    <w:p w14:paraId="210AAD30" w14:textId="16305946" w:rsidR="00D07D54" w:rsidRPr="008C649A" w:rsidRDefault="00D07D54" w:rsidP="0029742F">
      <w:pPr>
        <w:pStyle w:val="BlockText"/>
        <w:ind w:left="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According to what has been</w:t>
      </w:r>
      <w:r w:rsidR="00457FA7" w:rsidRPr="008C649A">
        <w:rPr>
          <w:rFonts w:asciiTheme="minorBidi" w:hAnsiTheme="minorBidi" w:cstheme="minorBidi"/>
          <w:sz w:val="24"/>
          <w:szCs w:val="24"/>
          <w:shd w:val="clear" w:color="auto" w:fill="FFFFFF"/>
        </w:rPr>
        <w:t xml:space="preserve"> said, we can define and say</w:t>
      </w:r>
      <w:r w:rsidR="00461CD5">
        <w:rPr>
          <w:rFonts w:asciiTheme="minorBidi" w:hAnsiTheme="minorBidi" w:cstheme="minorBidi"/>
          <w:sz w:val="24"/>
          <w:szCs w:val="24"/>
          <w:shd w:val="clear" w:color="auto" w:fill="FFFFFF"/>
        </w:rPr>
        <w:t>:</w:t>
      </w:r>
      <w:r w:rsidR="00457FA7" w:rsidRPr="008C649A">
        <w:rPr>
          <w:rFonts w:asciiTheme="minorBidi" w:hAnsiTheme="minorBidi" w:cstheme="minorBidi"/>
          <w:sz w:val="24"/>
          <w:szCs w:val="24"/>
          <w:shd w:val="clear" w:color="auto" w:fill="FFFFFF"/>
        </w:rPr>
        <w:t xml:space="preserve"> </w:t>
      </w:r>
      <w:r w:rsidR="00461CD5">
        <w:rPr>
          <w:rFonts w:asciiTheme="minorBidi" w:hAnsiTheme="minorBidi" w:cstheme="minorBidi"/>
          <w:sz w:val="24"/>
          <w:szCs w:val="24"/>
          <w:shd w:val="clear" w:color="auto" w:fill="FFFFFF"/>
        </w:rPr>
        <w:t>W</w:t>
      </w:r>
      <w:r w:rsidR="00457FA7" w:rsidRPr="008C649A">
        <w:rPr>
          <w:rFonts w:asciiTheme="minorBidi" w:hAnsiTheme="minorBidi" w:cstheme="minorBidi"/>
          <w:sz w:val="24"/>
          <w:szCs w:val="24"/>
          <w:shd w:val="clear" w:color="auto" w:fill="FFFFFF"/>
        </w:rPr>
        <w:t>hen do</w:t>
      </w:r>
      <w:r w:rsidR="00A87205" w:rsidRPr="008C649A">
        <w:rPr>
          <w:rFonts w:asciiTheme="minorBidi" w:hAnsiTheme="minorBidi" w:cstheme="minorBidi"/>
          <w:sz w:val="24"/>
          <w:szCs w:val="24"/>
          <w:shd w:val="clear" w:color="auto" w:fill="FFFFFF"/>
        </w:rPr>
        <w:t xml:space="preserve"> we not apply to the </w:t>
      </w:r>
      <w:r w:rsidR="00457FA7" w:rsidRPr="008C649A">
        <w:rPr>
          <w:rFonts w:asciiTheme="minorBidi" w:hAnsiTheme="minorBidi" w:cstheme="minorBidi"/>
          <w:sz w:val="24"/>
          <w:szCs w:val="24"/>
          <w:shd w:val="clear" w:color="auto" w:fill="FFFFFF"/>
        </w:rPr>
        <w:t xml:space="preserve">law of </w:t>
      </w:r>
      <w:r w:rsidR="00457FA7" w:rsidRPr="008C649A">
        <w:rPr>
          <w:rFonts w:asciiTheme="minorBidi" w:hAnsiTheme="minorBidi" w:cstheme="minorBidi"/>
          <w:i/>
          <w:iCs/>
          <w:sz w:val="24"/>
          <w:szCs w:val="24"/>
          <w:shd w:val="clear" w:color="auto" w:fill="FFFFFF"/>
        </w:rPr>
        <w:t>pikuach nefesh</w:t>
      </w:r>
      <w:r w:rsidR="00A87205" w:rsidRPr="008C649A">
        <w:rPr>
          <w:rFonts w:asciiTheme="minorBidi" w:hAnsiTheme="minorBidi" w:cstheme="minorBidi"/>
          <w:i/>
          <w:iCs/>
          <w:sz w:val="24"/>
          <w:szCs w:val="24"/>
          <w:shd w:val="clear" w:color="auto" w:fill="FFFFFF"/>
        </w:rPr>
        <w:t xml:space="preserve"> </w:t>
      </w:r>
      <w:r w:rsidR="00A87205" w:rsidRPr="008C649A">
        <w:rPr>
          <w:rFonts w:asciiTheme="minorBidi" w:hAnsiTheme="minorBidi" w:cstheme="minorBidi"/>
          <w:sz w:val="24"/>
          <w:szCs w:val="24"/>
          <w:shd w:val="clear" w:color="auto" w:fill="FFFFFF"/>
        </w:rPr>
        <w:t>the principle that we follow the majority</w:t>
      </w:r>
      <w:r w:rsidR="003118A3">
        <w:rPr>
          <w:rFonts w:asciiTheme="minorBidi" w:hAnsiTheme="minorBidi" w:cstheme="minorBidi"/>
          <w:sz w:val="24"/>
          <w:szCs w:val="24"/>
          <w:shd w:val="clear" w:color="auto" w:fill="FFFFFF"/>
        </w:rPr>
        <w:t>?</w:t>
      </w:r>
      <w:r w:rsidR="00A87205" w:rsidRPr="008C649A">
        <w:rPr>
          <w:rFonts w:asciiTheme="minorBidi" w:hAnsiTheme="minorBidi" w:cstheme="minorBidi"/>
          <w:sz w:val="24"/>
          <w:szCs w:val="24"/>
          <w:shd w:val="clear" w:color="auto" w:fill="FFFFFF"/>
        </w:rPr>
        <w:t xml:space="preserve"> </w:t>
      </w:r>
      <w:r w:rsidR="003118A3">
        <w:rPr>
          <w:rFonts w:asciiTheme="minorBidi" w:hAnsiTheme="minorBidi" w:cstheme="minorBidi"/>
          <w:sz w:val="24"/>
          <w:szCs w:val="24"/>
          <w:shd w:val="clear" w:color="auto" w:fill="FFFFFF"/>
        </w:rPr>
        <w:t>When</w:t>
      </w:r>
      <w:r w:rsidR="003118A3" w:rsidRPr="008C649A">
        <w:rPr>
          <w:rFonts w:asciiTheme="minorBidi" w:hAnsiTheme="minorBidi" w:cstheme="minorBidi"/>
          <w:sz w:val="24"/>
          <w:szCs w:val="24"/>
          <w:shd w:val="clear" w:color="auto" w:fill="FFFFFF"/>
        </w:rPr>
        <w:t xml:space="preserve"> </w:t>
      </w:r>
      <w:r w:rsidR="00A87205" w:rsidRPr="008C649A">
        <w:rPr>
          <w:rFonts w:asciiTheme="minorBidi" w:hAnsiTheme="minorBidi" w:cstheme="minorBidi"/>
          <w:sz w:val="24"/>
          <w:szCs w:val="24"/>
          <w:shd w:val="clear" w:color="auto" w:fill="FFFFFF"/>
        </w:rPr>
        <w:t xml:space="preserve">the danger is before us in a tangible manner, and also </w:t>
      </w:r>
      <w:r w:rsidR="00A87205" w:rsidRPr="008C649A">
        <w:rPr>
          <w:rFonts w:asciiTheme="minorBidi" w:hAnsiTheme="minorBidi" w:cstheme="minorBidi"/>
          <w:sz w:val="24"/>
          <w:szCs w:val="24"/>
          <w:shd w:val="clear" w:color="auto" w:fill="FFFFFF"/>
        </w:rPr>
        <w:lastRenderedPageBreak/>
        <w:t xml:space="preserve">before us is the body of the Jew who is in danger and for whom there is the obligation to desecrate Shabbat in order to save him. But whenever one of these two conditions is missing, the law of </w:t>
      </w:r>
      <w:r w:rsidR="00A87205" w:rsidRPr="008C649A">
        <w:rPr>
          <w:rFonts w:asciiTheme="minorBidi" w:hAnsiTheme="minorBidi" w:cstheme="minorBidi"/>
          <w:i/>
          <w:iCs/>
          <w:sz w:val="24"/>
          <w:szCs w:val="24"/>
          <w:shd w:val="clear" w:color="auto" w:fill="FFFFFF"/>
        </w:rPr>
        <w:t>pikuach nefesh</w:t>
      </w:r>
      <w:r w:rsidR="00A87205" w:rsidRPr="008C649A">
        <w:rPr>
          <w:rFonts w:asciiTheme="minorBidi" w:hAnsiTheme="minorBidi" w:cstheme="minorBidi"/>
          <w:sz w:val="24"/>
          <w:szCs w:val="24"/>
          <w:shd w:val="clear" w:color="auto" w:fill="FFFFFF"/>
        </w:rPr>
        <w:t xml:space="preserve"> is no different than the rest of the laws of the Torah, that we follow the majority and are </w:t>
      </w:r>
      <w:r w:rsidR="00FA1DC4">
        <w:rPr>
          <w:rFonts w:asciiTheme="minorBidi" w:hAnsiTheme="minorBidi" w:cstheme="minorBidi"/>
          <w:sz w:val="24"/>
          <w:szCs w:val="24"/>
          <w:shd w:val="clear" w:color="auto" w:fill="FFFFFF"/>
        </w:rPr>
        <w:t xml:space="preserve">not </w:t>
      </w:r>
      <w:r w:rsidR="00A87205" w:rsidRPr="008C649A">
        <w:rPr>
          <w:rFonts w:asciiTheme="minorBidi" w:hAnsiTheme="minorBidi" w:cstheme="minorBidi"/>
          <w:sz w:val="24"/>
          <w:szCs w:val="24"/>
          <w:shd w:val="clear" w:color="auto" w:fill="FFFFFF"/>
        </w:rPr>
        <w:t>concerned about the minority, which is considered as non-existent. (</w:t>
      </w:r>
      <w:r w:rsidR="003118A3">
        <w:rPr>
          <w:rFonts w:asciiTheme="minorBidi" w:hAnsiTheme="minorBidi" w:cstheme="minorBidi"/>
          <w:sz w:val="24"/>
          <w:szCs w:val="24"/>
          <w:shd w:val="clear" w:color="auto" w:fill="FFFFFF"/>
        </w:rPr>
        <w:t>I</w:t>
      </w:r>
      <w:r w:rsidR="00A87205" w:rsidRPr="008C649A">
        <w:rPr>
          <w:rFonts w:asciiTheme="minorBidi" w:hAnsiTheme="minorBidi" w:cstheme="minorBidi"/>
          <w:sz w:val="24"/>
          <w:szCs w:val="24"/>
          <w:shd w:val="clear" w:color="auto" w:fill="FFFFFF"/>
        </w:rPr>
        <w:t xml:space="preserve">bid.) </w:t>
      </w:r>
    </w:p>
    <w:p w14:paraId="31A2D79D" w14:textId="77777777" w:rsidR="00A87205" w:rsidRPr="008C649A" w:rsidRDefault="00A87205" w:rsidP="00D07D54">
      <w:pPr>
        <w:rPr>
          <w:rFonts w:asciiTheme="minorBidi" w:hAnsiTheme="minorBidi" w:cstheme="minorBidi"/>
          <w:sz w:val="24"/>
          <w:szCs w:val="24"/>
          <w:shd w:val="clear" w:color="auto" w:fill="FFFFFF"/>
        </w:rPr>
      </w:pPr>
    </w:p>
    <w:p w14:paraId="4F367F52" w14:textId="1C297AD3" w:rsidR="00D07D54" w:rsidRPr="008C649A" w:rsidRDefault="00D07D54" w:rsidP="0029742F">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That is</w:t>
      </w:r>
      <w:r w:rsidR="00A87205" w:rsidRPr="008C649A">
        <w:rPr>
          <w:rFonts w:asciiTheme="minorBidi" w:hAnsiTheme="minorBidi" w:cstheme="minorBidi"/>
          <w:sz w:val="24"/>
          <w:szCs w:val="24"/>
          <w:shd w:val="clear" w:color="auto" w:fill="FFFFFF"/>
        </w:rPr>
        <w:t xml:space="preserve"> to say</w:t>
      </w:r>
      <w:r w:rsidRPr="008C649A">
        <w:rPr>
          <w:rFonts w:asciiTheme="minorBidi" w:hAnsiTheme="minorBidi" w:cstheme="minorBidi"/>
          <w:sz w:val="24"/>
          <w:szCs w:val="24"/>
          <w:shd w:val="clear" w:color="auto" w:fill="FFFFFF"/>
        </w:rPr>
        <w:t xml:space="preserve">, when the danger and the </w:t>
      </w:r>
      <w:r w:rsidR="00A87205" w:rsidRPr="008C649A">
        <w:rPr>
          <w:rFonts w:asciiTheme="minorBidi" w:hAnsiTheme="minorBidi" w:cstheme="minorBidi"/>
          <w:sz w:val="24"/>
          <w:szCs w:val="24"/>
          <w:shd w:val="clear" w:color="auto" w:fill="FFFFFF"/>
        </w:rPr>
        <w:t xml:space="preserve">person in danger are both </w:t>
      </w:r>
      <w:r w:rsidR="001517B2">
        <w:rPr>
          <w:rFonts w:asciiTheme="minorBidi" w:hAnsiTheme="minorBidi" w:cstheme="minorBidi"/>
          <w:sz w:val="24"/>
          <w:szCs w:val="24"/>
          <w:shd w:val="clear" w:color="auto" w:fill="FFFFFF"/>
        </w:rPr>
        <w:t>present</w:t>
      </w:r>
      <w:r w:rsidR="00A87205" w:rsidRPr="008C649A">
        <w:rPr>
          <w:rFonts w:asciiTheme="minorBidi" w:hAnsiTheme="minorBidi" w:cstheme="minorBidi"/>
          <w:sz w:val="24"/>
          <w:szCs w:val="24"/>
          <w:shd w:val="clear" w:color="auto" w:fill="FFFFFF"/>
        </w:rPr>
        <w:t xml:space="preserve"> – this is a case of </w:t>
      </w:r>
      <w:r w:rsidR="00A87205" w:rsidRPr="008C649A">
        <w:rPr>
          <w:rFonts w:asciiTheme="minorBidi" w:hAnsiTheme="minorBidi" w:cstheme="minorBidi"/>
          <w:i/>
          <w:iCs/>
          <w:sz w:val="24"/>
          <w:szCs w:val="24"/>
          <w:shd w:val="clear" w:color="auto" w:fill="FFFFFF"/>
        </w:rPr>
        <w:t>pikuach nefesh</w:t>
      </w:r>
      <w:r w:rsidR="00A87205" w:rsidRPr="008C649A">
        <w:rPr>
          <w:rFonts w:asciiTheme="minorBidi" w:hAnsiTheme="minorBidi" w:cstheme="minorBidi"/>
          <w:sz w:val="24"/>
          <w:szCs w:val="24"/>
          <w:shd w:val="clear" w:color="auto" w:fill="FFFFFF"/>
        </w:rPr>
        <w:t>, even if the danger is remote. But when the danger is not before us, we must consider the case in terms of majority and minority</w:t>
      </w:r>
      <w:r w:rsidR="001517B2">
        <w:rPr>
          <w:rFonts w:asciiTheme="minorBidi" w:hAnsiTheme="minorBidi" w:cstheme="minorBidi"/>
          <w:sz w:val="24"/>
          <w:szCs w:val="24"/>
          <w:shd w:val="clear" w:color="auto" w:fill="FFFFFF"/>
        </w:rPr>
        <w:t>: if</w:t>
      </w:r>
      <w:r w:rsidR="00A87205" w:rsidRPr="008C649A">
        <w:rPr>
          <w:rFonts w:asciiTheme="minorBidi" w:hAnsiTheme="minorBidi" w:cstheme="minorBidi"/>
          <w:sz w:val="24"/>
          <w:szCs w:val="24"/>
          <w:shd w:val="clear" w:color="auto" w:fill="FFFFFF"/>
        </w:rPr>
        <w:t xml:space="preserve"> there is a high chance of danger, we may desecrate Shabbat, even if the danger is </w:t>
      </w:r>
      <w:r w:rsidR="001517B2">
        <w:rPr>
          <w:rFonts w:asciiTheme="minorBidi" w:hAnsiTheme="minorBidi" w:cstheme="minorBidi"/>
          <w:sz w:val="24"/>
          <w:szCs w:val="24"/>
          <w:shd w:val="clear" w:color="auto" w:fill="FFFFFF"/>
        </w:rPr>
        <w:t xml:space="preserve">only </w:t>
      </w:r>
      <w:r w:rsidR="00A87205" w:rsidRPr="008C649A">
        <w:rPr>
          <w:rFonts w:asciiTheme="minorBidi" w:hAnsiTheme="minorBidi" w:cstheme="minorBidi"/>
          <w:sz w:val="24"/>
          <w:szCs w:val="24"/>
          <w:shd w:val="clear" w:color="auto" w:fill="FFFFFF"/>
        </w:rPr>
        <w:t xml:space="preserve">a future danger. This can be explained as follows: It is true that "we are not experts about the future," as argued by the </w:t>
      </w:r>
      <w:r w:rsidR="00A87205" w:rsidRPr="008C649A">
        <w:rPr>
          <w:rFonts w:asciiTheme="minorBidi" w:hAnsiTheme="minorBidi" w:cstheme="minorBidi"/>
          <w:i/>
          <w:iCs/>
          <w:sz w:val="24"/>
          <w:szCs w:val="24"/>
          <w:shd w:val="clear" w:color="auto" w:fill="FFFFFF"/>
        </w:rPr>
        <w:t>Chazon Ish</w:t>
      </w:r>
      <w:r w:rsidR="00A87205" w:rsidRPr="008C649A">
        <w:rPr>
          <w:rFonts w:asciiTheme="minorBidi" w:hAnsiTheme="minorBidi" w:cstheme="minorBidi"/>
          <w:sz w:val="24"/>
          <w:szCs w:val="24"/>
          <w:shd w:val="clear" w:color="auto" w:fill="FFFFFF"/>
        </w:rPr>
        <w:t xml:space="preserve">, but for a future danger that is </w:t>
      </w:r>
      <w:r w:rsidR="00CF2BBC">
        <w:rPr>
          <w:rFonts w:asciiTheme="minorBidi" w:hAnsiTheme="minorBidi" w:cstheme="minorBidi"/>
          <w:sz w:val="24"/>
          <w:szCs w:val="24"/>
          <w:shd w:val="clear" w:color="auto" w:fill="FFFFFF"/>
        </w:rPr>
        <w:t>likely to occur</w:t>
      </w:r>
      <w:r w:rsidR="006D4492" w:rsidRPr="008C649A">
        <w:rPr>
          <w:rFonts w:asciiTheme="minorBidi" w:hAnsiTheme="minorBidi" w:cstheme="minorBidi"/>
          <w:sz w:val="24"/>
          <w:szCs w:val="24"/>
          <w:shd w:val="clear" w:color="auto" w:fill="FFFFFF"/>
        </w:rPr>
        <w:t xml:space="preserve">, we are certainly concerned. </w:t>
      </w:r>
      <w:r w:rsidR="00CF2BBC">
        <w:rPr>
          <w:rFonts w:asciiTheme="minorBidi" w:hAnsiTheme="minorBidi" w:cstheme="minorBidi"/>
          <w:sz w:val="24"/>
          <w:szCs w:val="24"/>
          <w:shd w:val="clear" w:color="auto" w:fill="FFFFFF"/>
        </w:rPr>
        <w:t>W</w:t>
      </w:r>
      <w:r w:rsidR="006D4492" w:rsidRPr="008C649A">
        <w:rPr>
          <w:rFonts w:asciiTheme="minorBidi" w:hAnsiTheme="minorBidi" w:cstheme="minorBidi"/>
          <w:sz w:val="24"/>
          <w:szCs w:val="24"/>
          <w:shd w:val="clear" w:color="auto" w:fill="FFFFFF"/>
        </w:rPr>
        <w:t xml:space="preserve">hen the fear is remote, </w:t>
      </w:r>
      <w:r w:rsidR="00CF2BBC">
        <w:rPr>
          <w:rFonts w:asciiTheme="minorBidi" w:hAnsiTheme="minorBidi" w:cstheme="minorBidi"/>
          <w:sz w:val="24"/>
          <w:szCs w:val="24"/>
          <w:shd w:val="clear" w:color="auto" w:fill="FFFFFF"/>
        </w:rPr>
        <w:t xml:space="preserve">however, </w:t>
      </w:r>
      <w:r w:rsidR="006D4492" w:rsidRPr="008C649A">
        <w:rPr>
          <w:rFonts w:asciiTheme="minorBidi" w:hAnsiTheme="minorBidi" w:cstheme="minorBidi"/>
          <w:sz w:val="24"/>
          <w:szCs w:val="24"/>
          <w:shd w:val="clear" w:color="auto" w:fill="FFFFFF"/>
        </w:rPr>
        <w:t>and the</w:t>
      </w:r>
      <w:r w:rsidR="00CF2BBC">
        <w:rPr>
          <w:rFonts w:asciiTheme="minorBidi" w:hAnsiTheme="minorBidi" w:cstheme="minorBidi"/>
          <w:sz w:val="24"/>
          <w:szCs w:val="24"/>
          <w:shd w:val="clear" w:color="auto" w:fill="FFFFFF"/>
        </w:rPr>
        <w:t>re is no current</w:t>
      </w:r>
      <w:r w:rsidR="006D4492" w:rsidRPr="008C649A">
        <w:rPr>
          <w:rFonts w:asciiTheme="minorBidi" w:hAnsiTheme="minorBidi" w:cstheme="minorBidi"/>
          <w:sz w:val="24"/>
          <w:szCs w:val="24"/>
          <w:shd w:val="clear" w:color="auto" w:fill="FFFFFF"/>
        </w:rPr>
        <w:t xml:space="preserve"> danger, there is no allowance to desecrate Shabbat or to violate any other prohibition for this purpose. </w:t>
      </w:r>
    </w:p>
    <w:p w14:paraId="78BF4C18" w14:textId="77777777" w:rsidR="006D4492" w:rsidRPr="008C649A" w:rsidRDefault="006D4492" w:rsidP="0029742F">
      <w:pPr>
        <w:ind w:firstLine="720"/>
        <w:rPr>
          <w:rFonts w:asciiTheme="minorBidi" w:hAnsiTheme="minorBidi" w:cstheme="minorBidi"/>
          <w:sz w:val="24"/>
          <w:szCs w:val="24"/>
          <w:shd w:val="clear" w:color="auto" w:fill="FFFFFF"/>
        </w:rPr>
      </w:pPr>
    </w:p>
    <w:p w14:paraId="5DD736B8" w14:textId="7E59B98E" w:rsidR="006D4492" w:rsidRPr="008C649A" w:rsidRDefault="006D4492" w:rsidP="0029742F">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Even though the </w:t>
      </w:r>
      <w:r w:rsidRPr="008C649A">
        <w:rPr>
          <w:rFonts w:asciiTheme="minorBidi" w:hAnsiTheme="minorBidi" w:cstheme="minorBidi"/>
          <w:i/>
          <w:iCs/>
          <w:sz w:val="24"/>
          <w:szCs w:val="24"/>
          <w:shd w:val="clear" w:color="auto" w:fill="FFFFFF"/>
        </w:rPr>
        <w:t>Noda Bi-Yehuda</w:t>
      </w:r>
      <w:r w:rsidRPr="008C649A">
        <w:rPr>
          <w:rFonts w:asciiTheme="minorBidi" w:hAnsiTheme="minorBidi" w:cstheme="minorBidi"/>
          <w:sz w:val="24"/>
          <w:szCs w:val="24"/>
          <w:shd w:val="clear" w:color="auto" w:fill="FFFFFF"/>
        </w:rPr>
        <w:t xml:space="preserve">, the </w:t>
      </w:r>
      <w:r w:rsidRPr="008C649A">
        <w:rPr>
          <w:rFonts w:asciiTheme="minorBidi" w:hAnsiTheme="minorBidi" w:cstheme="minorBidi"/>
          <w:i/>
          <w:iCs/>
          <w:sz w:val="24"/>
          <w:szCs w:val="24"/>
          <w:shd w:val="clear" w:color="auto" w:fill="FFFFFF"/>
        </w:rPr>
        <w:t>Chatam Sofer</w:t>
      </w:r>
      <w:r w:rsidR="00CF2BBC">
        <w:rPr>
          <w:rFonts w:asciiTheme="minorBidi" w:hAnsiTheme="minorBidi" w:cstheme="minorBidi"/>
          <w:sz w:val="24"/>
          <w:szCs w:val="24"/>
          <w:shd w:val="clear" w:color="auto" w:fill="FFFFFF"/>
        </w:rPr>
        <w:t>,</w:t>
      </w:r>
      <w:r w:rsidRPr="008C649A">
        <w:rPr>
          <w:rFonts w:asciiTheme="minorBidi" w:hAnsiTheme="minorBidi" w:cstheme="minorBidi"/>
          <w:sz w:val="24"/>
          <w:szCs w:val="24"/>
          <w:shd w:val="clear" w:color="auto" w:fill="FFFFFF"/>
        </w:rPr>
        <w:t xml:space="preserve"> and the </w:t>
      </w:r>
      <w:r w:rsidRPr="008C649A">
        <w:rPr>
          <w:rFonts w:asciiTheme="minorBidi" w:hAnsiTheme="minorBidi" w:cstheme="minorBidi"/>
          <w:i/>
          <w:iCs/>
          <w:sz w:val="24"/>
          <w:szCs w:val="24"/>
          <w:shd w:val="clear" w:color="auto" w:fill="FFFFFF"/>
        </w:rPr>
        <w:t xml:space="preserve">Chazon Ish </w:t>
      </w:r>
      <w:r w:rsidRPr="008C649A">
        <w:rPr>
          <w:rFonts w:asciiTheme="minorBidi" w:hAnsiTheme="minorBidi" w:cstheme="minorBidi"/>
          <w:sz w:val="24"/>
          <w:szCs w:val="24"/>
          <w:shd w:val="clear" w:color="auto" w:fill="FFFFFF"/>
        </w:rPr>
        <w:t xml:space="preserve">did not mention </w:t>
      </w:r>
      <w:r w:rsidR="00D70D45">
        <w:rPr>
          <w:rFonts w:asciiTheme="minorBidi" w:hAnsiTheme="minorBidi" w:cstheme="minorBidi"/>
          <w:sz w:val="24"/>
          <w:szCs w:val="24"/>
          <w:shd w:val="clear" w:color="auto" w:fill="FFFFFF"/>
        </w:rPr>
        <w:t>it</w:t>
      </w:r>
      <w:r w:rsidRPr="008C649A">
        <w:rPr>
          <w:rFonts w:asciiTheme="minorBidi" w:hAnsiTheme="minorBidi" w:cstheme="minorBidi"/>
          <w:sz w:val="24"/>
          <w:szCs w:val="24"/>
          <w:shd w:val="clear" w:color="auto" w:fill="FFFFFF"/>
        </w:rPr>
        <w:t xml:space="preserve">, Rabbi Waldenberg clarifies that the foundation of their position is in the words of Rabbeinu Yerucham cited above: </w:t>
      </w:r>
    </w:p>
    <w:p w14:paraId="245B1061" w14:textId="77777777" w:rsidR="006D4492" w:rsidRPr="008C649A" w:rsidRDefault="006D4492" w:rsidP="006D4492">
      <w:pPr>
        <w:ind w:firstLine="567"/>
        <w:rPr>
          <w:rFonts w:asciiTheme="minorBidi" w:hAnsiTheme="minorBidi" w:cstheme="minorBidi"/>
          <w:sz w:val="24"/>
          <w:szCs w:val="24"/>
          <w:shd w:val="clear" w:color="auto" w:fill="FFFFFF"/>
        </w:rPr>
      </w:pPr>
    </w:p>
    <w:p w14:paraId="5490236B" w14:textId="7C8DE2CB" w:rsidR="00D07D54" w:rsidRPr="008C649A" w:rsidRDefault="00715604" w:rsidP="0029742F">
      <w:pPr>
        <w:pStyle w:val="BlockText"/>
        <w:ind w:left="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It seems that this was Rabbeinu Yerucham's intention in </w:t>
      </w:r>
      <w:r w:rsidRPr="008C649A">
        <w:rPr>
          <w:rFonts w:asciiTheme="minorBidi" w:hAnsiTheme="minorBidi" w:cstheme="minorBidi"/>
          <w:i/>
          <w:iCs/>
          <w:sz w:val="24"/>
          <w:szCs w:val="24"/>
          <w:shd w:val="clear" w:color="auto" w:fill="FFFFFF"/>
        </w:rPr>
        <w:t xml:space="preserve">netiv </w:t>
      </w:r>
      <w:r w:rsidRPr="008C649A">
        <w:rPr>
          <w:rFonts w:asciiTheme="minorBidi" w:hAnsiTheme="minorBidi" w:cstheme="minorBidi"/>
          <w:sz w:val="24"/>
          <w:szCs w:val="24"/>
          <w:shd w:val="clear" w:color="auto" w:fill="FFFFFF"/>
        </w:rPr>
        <w:t xml:space="preserve">12, cited by the </w:t>
      </w:r>
      <w:r w:rsidRPr="008C649A">
        <w:rPr>
          <w:rFonts w:asciiTheme="minorBidi" w:hAnsiTheme="minorBidi" w:cstheme="minorBidi"/>
          <w:i/>
          <w:iCs/>
          <w:sz w:val="24"/>
          <w:szCs w:val="24"/>
          <w:shd w:val="clear" w:color="auto" w:fill="FFFFFF"/>
        </w:rPr>
        <w:t xml:space="preserve">Beit Yosef… </w:t>
      </w:r>
      <w:r w:rsidRPr="008C649A">
        <w:rPr>
          <w:rFonts w:asciiTheme="minorBidi" w:hAnsiTheme="minorBidi" w:cstheme="minorBidi"/>
          <w:sz w:val="24"/>
          <w:szCs w:val="24"/>
          <w:shd w:val="clear" w:color="auto" w:fill="FFFFFF"/>
        </w:rPr>
        <w:t>This is what he wrote</w:t>
      </w:r>
      <w:r w:rsidR="000958AF">
        <w:rPr>
          <w:rFonts w:asciiTheme="minorBidi" w:hAnsiTheme="minorBidi" w:cstheme="minorBidi"/>
          <w:sz w:val="24"/>
          <w:szCs w:val="24"/>
          <w:shd w:val="clear" w:color="auto" w:fill="FFFFFF"/>
        </w:rPr>
        <w:t>:</w:t>
      </w:r>
      <w:r w:rsidRPr="008C649A">
        <w:rPr>
          <w:rFonts w:asciiTheme="minorBidi" w:hAnsiTheme="minorBidi" w:cstheme="minorBidi"/>
          <w:sz w:val="24"/>
          <w:szCs w:val="24"/>
          <w:shd w:val="clear" w:color="auto" w:fill="FFFFFF"/>
        </w:rPr>
        <w:t xml:space="preserve"> "it could lead</w:t>
      </w:r>
      <w:r w:rsidR="00E452D8">
        <w:rPr>
          <w:rFonts w:asciiTheme="minorBidi" w:hAnsiTheme="minorBidi" w:cstheme="minorBidi"/>
          <w:sz w:val="24"/>
          <w:szCs w:val="24"/>
          <w:shd w:val="clear" w:color="auto" w:fill="FFFFFF"/>
        </w:rPr>
        <w:t xml:space="preserve"> [to danger]</w:t>
      </w:r>
      <w:r w:rsidRPr="008C649A">
        <w:rPr>
          <w:rFonts w:asciiTheme="minorBidi" w:hAnsiTheme="minorBidi" w:cstheme="minorBidi"/>
          <w:sz w:val="24"/>
          <w:szCs w:val="24"/>
          <w:shd w:val="clear" w:color="auto" w:fill="FFFFFF"/>
        </w:rPr>
        <w:t>"</w:t>
      </w:r>
      <w:r w:rsidR="000958AF">
        <w:rPr>
          <w:rFonts w:asciiTheme="minorBidi" w:hAnsiTheme="minorBidi" w:cstheme="minorBidi"/>
          <w:sz w:val="24"/>
          <w:szCs w:val="24"/>
          <w:shd w:val="clear" w:color="auto" w:fill="FFFFFF"/>
        </w:rPr>
        <w:t xml:space="preserve"> –</w:t>
      </w:r>
      <w:r w:rsidRPr="008C649A">
        <w:rPr>
          <w:rFonts w:asciiTheme="minorBidi" w:hAnsiTheme="minorBidi" w:cstheme="minorBidi"/>
          <w:sz w:val="24"/>
          <w:szCs w:val="24"/>
          <w:shd w:val="clear" w:color="auto" w:fill="FFFFFF"/>
        </w:rPr>
        <w:t xml:space="preserve"> that is, </w:t>
      </w:r>
      <w:r w:rsidR="000958AF">
        <w:rPr>
          <w:rFonts w:asciiTheme="minorBidi" w:hAnsiTheme="minorBidi" w:cstheme="minorBidi"/>
          <w:sz w:val="24"/>
          <w:szCs w:val="24"/>
          <w:shd w:val="clear" w:color="auto" w:fill="FFFFFF"/>
        </w:rPr>
        <w:t>according to</w:t>
      </w:r>
      <w:r w:rsidRPr="008C649A">
        <w:rPr>
          <w:rFonts w:asciiTheme="minorBidi" w:hAnsiTheme="minorBidi" w:cstheme="minorBidi"/>
          <w:sz w:val="24"/>
          <w:szCs w:val="24"/>
          <w:shd w:val="clear" w:color="auto" w:fill="FFFFFF"/>
        </w:rPr>
        <w:t xml:space="preserve"> concern for the minority case</w:t>
      </w:r>
      <w:r w:rsidR="00772888">
        <w:rPr>
          <w:rFonts w:asciiTheme="minorBidi" w:hAnsiTheme="minorBidi" w:cstheme="minorBidi"/>
          <w:sz w:val="24"/>
          <w:szCs w:val="24"/>
          <w:shd w:val="clear" w:color="auto" w:fill="FFFFFF"/>
        </w:rPr>
        <w:t xml:space="preserve"> </w:t>
      </w:r>
      <w:r w:rsidR="006F34A9">
        <w:rPr>
          <w:rFonts w:asciiTheme="minorBidi" w:hAnsiTheme="minorBidi" w:cstheme="minorBidi"/>
          <w:sz w:val="24"/>
          <w:szCs w:val="24"/>
          <w:shd w:val="clear" w:color="auto" w:fill="FFFFFF"/>
        </w:rPr>
        <w:t>[even so, we may only violate a Rabbinic prohibition]</w:t>
      </w:r>
      <w:r w:rsidRPr="008C649A">
        <w:rPr>
          <w:rFonts w:asciiTheme="minorBidi" w:hAnsiTheme="minorBidi" w:cstheme="minorBidi"/>
          <w:sz w:val="24"/>
          <w:szCs w:val="24"/>
          <w:shd w:val="clear" w:color="auto" w:fill="FFFFFF"/>
        </w:rPr>
        <w:t xml:space="preserve">. Therefore, since the matter that could endanger is not </w:t>
      </w:r>
      <w:r w:rsidR="001F52CB">
        <w:rPr>
          <w:rFonts w:asciiTheme="minorBidi" w:hAnsiTheme="minorBidi" w:cstheme="minorBidi"/>
          <w:sz w:val="24"/>
          <w:szCs w:val="24"/>
          <w:shd w:val="clear" w:color="auto" w:fill="FFFFFF"/>
        </w:rPr>
        <w:t xml:space="preserve">currently </w:t>
      </w:r>
      <w:r w:rsidRPr="008C649A">
        <w:rPr>
          <w:rFonts w:asciiTheme="minorBidi" w:hAnsiTheme="minorBidi" w:cstheme="minorBidi"/>
          <w:sz w:val="24"/>
          <w:szCs w:val="24"/>
          <w:shd w:val="clear" w:color="auto" w:fill="FFFFFF"/>
        </w:rPr>
        <w:t xml:space="preserve">before us, and since in the majority of cases, it will not come, the minority </w:t>
      </w:r>
      <w:r w:rsidR="00E96E1B">
        <w:rPr>
          <w:rFonts w:asciiTheme="minorBidi" w:hAnsiTheme="minorBidi" w:cstheme="minorBidi"/>
          <w:sz w:val="24"/>
          <w:szCs w:val="24"/>
          <w:shd w:val="clear" w:color="auto" w:fill="FFFFFF"/>
        </w:rPr>
        <w:t xml:space="preserve">in which there is room for concern </w:t>
      </w:r>
      <w:r w:rsidRPr="008C649A">
        <w:rPr>
          <w:rFonts w:asciiTheme="minorBidi" w:hAnsiTheme="minorBidi" w:cstheme="minorBidi"/>
          <w:sz w:val="24"/>
          <w:szCs w:val="24"/>
          <w:shd w:val="clear" w:color="auto" w:fill="FFFFFF"/>
        </w:rPr>
        <w:t>is cancelled by the majority, and it is like it does not exist. (</w:t>
      </w:r>
      <w:r w:rsidR="00183809">
        <w:rPr>
          <w:rFonts w:asciiTheme="minorBidi" w:hAnsiTheme="minorBidi" w:cstheme="minorBidi"/>
          <w:sz w:val="24"/>
          <w:szCs w:val="24"/>
          <w:shd w:val="clear" w:color="auto" w:fill="FFFFFF"/>
        </w:rPr>
        <w:t>I</w:t>
      </w:r>
      <w:r w:rsidRPr="008C649A">
        <w:rPr>
          <w:rFonts w:asciiTheme="minorBidi" w:hAnsiTheme="minorBidi" w:cstheme="minorBidi"/>
          <w:sz w:val="24"/>
          <w:szCs w:val="24"/>
          <w:shd w:val="clear" w:color="auto" w:fill="FFFFFF"/>
        </w:rPr>
        <w:t xml:space="preserve">bid.) </w:t>
      </w:r>
    </w:p>
    <w:p w14:paraId="38AB92F8" w14:textId="77777777" w:rsidR="00715604" w:rsidRPr="008C649A" w:rsidRDefault="00715604" w:rsidP="00D07D54">
      <w:pPr>
        <w:rPr>
          <w:rFonts w:asciiTheme="minorBidi" w:hAnsiTheme="minorBidi" w:cstheme="minorBidi"/>
          <w:sz w:val="24"/>
          <w:szCs w:val="24"/>
          <w:shd w:val="clear" w:color="auto" w:fill="FFFFFF"/>
        </w:rPr>
      </w:pPr>
    </w:p>
    <w:p w14:paraId="2931F86E" w14:textId="5A771F3A" w:rsidR="00D07D54" w:rsidRPr="008C649A" w:rsidRDefault="00D07D54" w:rsidP="0029742F">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In this context, it is interesting to mention that in</w:t>
      </w:r>
      <w:r w:rsidR="00715604" w:rsidRPr="008C649A">
        <w:rPr>
          <w:rFonts w:asciiTheme="minorBidi" w:hAnsiTheme="minorBidi" w:cstheme="minorBidi"/>
          <w:sz w:val="24"/>
          <w:szCs w:val="24"/>
          <w:shd w:val="clear" w:color="auto" w:fill="FFFFFF"/>
        </w:rPr>
        <w:t xml:space="preserve"> </w:t>
      </w:r>
      <w:r w:rsidR="00715604" w:rsidRPr="008C649A">
        <w:rPr>
          <w:rFonts w:asciiTheme="minorBidi" w:hAnsiTheme="minorBidi" w:cstheme="minorBidi"/>
          <w:i/>
          <w:iCs/>
          <w:sz w:val="24"/>
          <w:szCs w:val="24"/>
          <w:shd w:val="clear" w:color="auto" w:fill="FFFFFF"/>
        </w:rPr>
        <w:t>Responsa Mishpetei Uziel</w:t>
      </w:r>
      <w:r w:rsidR="00715604" w:rsidRPr="008C649A">
        <w:rPr>
          <w:rFonts w:asciiTheme="minorBidi" w:hAnsiTheme="minorBidi" w:cstheme="minorBidi"/>
          <w:sz w:val="24"/>
          <w:szCs w:val="24"/>
        </w:rPr>
        <w:t xml:space="preserve"> (vol. 2, </w:t>
      </w:r>
      <w:r w:rsidR="00715604" w:rsidRPr="008C649A">
        <w:rPr>
          <w:rFonts w:asciiTheme="minorBidi" w:hAnsiTheme="minorBidi" w:cstheme="minorBidi"/>
          <w:i/>
          <w:iCs/>
          <w:sz w:val="24"/>
          <w:szCs w:val="24"/>
        </w:rPr>
        <w:t>Yoreh De'a</w:t>
      </w:r>
      <w:r w:rsidR="00715604" w:rsidRPr="008C649A">
        <w:rPr>
          <w:rFonts w:asciiTheme="minorBidi" w:hAnsiTheme="minorBidi" w:cstheme="minorBidi"/>
          <w:sz w:val="24"/>
          <w:szCs w:val="24"/>
        </w:rPr>
        <w:t xml:space="preserve">, no. 20), Rabbi Ben Zion Uziel argues that the other </w:t>
      </w:r>
      <w:r w:rsidR="00715604" w:rsidRPr="008C649A">
        <w:rPr>
          <w:rFonts w:asciiTheme="minorBidi" w:hAnsiTheme="minorBidi" w:cstheme="minorBidi"/>
          <w:i/>
          <w:iCs/>
          <w:sz w:val="24"/>
          <w:szCs w:val="24"/>
        </w:rPr>
        <w:t xml:space="preserve">Rishonim </w:t>
      </w:r>
      <w:r w:rsidR="00715604" w:rsidRPr="008C649A">
        <w:rPr>
          <w:rFonts w:asciiTheme="minorBidi" w:hAnsiTheme="minorBidi" w:cstheme="minorBidi"/>
          <w:sz w:val="24"/>
          <w:szCs w:val="24"/>
        </w:rPr>
        <w:t xml:space="preserve">disagree with Rabbeinu Yerucham and are </w:t>
      </w:r>
      <w:r w:rsidR="005619C3">
        <w:rPr>
          <w:rFonts w:asciiTheme="minorBidi" w:hAnsiTheme="minorBidi" w:cstheme="minorBidi"/>
          <w:sz w:val="24"/>
          <w:szCs w:val="24"/>
        </w:rPr>
        <w:t xml:space="preserve">indeed </w:t>
      </w:r>
      <w:r w:rsidR="00715604" w:rsidRPr="008C649A">
        <w:rPr>
          <w:rFonts w:asciiTheme="minorBidi" w:hAnsiTheme="minorBidi" w:cstheme="minorBidi"/>
          <w:sz w:val="24"/>
          <w:szCs w:val="24"/>
        </w:rPr>
        <w:t xml:space="preserve">concerned about future dangers. Rabbi Uziel tries to prove this from a close reading of the </w:t>
      </w:r>
      <w:r w:rsidR="00715604" w:rsidRPr="008C649A">
        <w:rPr>
          <w:rFonts w:asciiTheme="minorBidi" w:hAnsiTheme="minorBidi" w:cstheme="minorBidi"/>
          <w:i/>
          <w:iCs/>
          <w:sz w:val="24"/>
          <w:szCs w:val="24"/>
        </w:rPr>
        <w:lastRenderedPageBreak/>
        <w:t>Shulchan Arukh</w:t>
      </w:r>
      <w:r w:rsidR="00715604" w:rsidRPr="008C649A">
        <w:rPr>
          <w:rFonts w:asciiTheme="minorBidi" w:hAnsiTheme="minorBidi" w:cstheme="minorBidi"/>
          <w:sz w:val="24"/>
          <w:szCs w:val="24"/>
        </w:rPr>
        <w:t xml:space="preserve"> (</w:t>
      </w:r>
      <w:r w:rsidR="00715604" w:rsidRPr="008C649A">
        <w:rPr>
          <w:rFonts w:asciiTheme="minorBidi" w:hAnsiTheme="minorBidi" w:cstheme="minorBidi"/>
          <w:i/>
          <w:iCs/>
          <w:sz w:val="24"/>
          <w:szCs w:val="24"/>
        </w:rPr>
        <w:t xml:space="preserve">Yoreh De'a </w:t>
      </w:r>
      <w:r w:rsidR="00715604" w:rsidRPr="008C649A">
        <w:rPr>
          <w:rFonts w:asciiTheme="minorBidi" w:hAnsiTheme="minorBidi" w:cstheme="minorBidi"/>
          <w:sz w:val="24"/>
          <w:szCs w:val="24"/>
        </w:rPr>
        <w:t>155:3, based on the Rambam), who permits transgressing prohibitions "in a place of danger," and not just "in a time of danger"</w:t>
      </w:r>
      <w:r w:rsidR="005619C3">
        <w:rPr>
          <w:rFonts w:asciiTheme="minorBidi" w:hAnsiTheme="minorBidi" w:cstheme="minorBidi"/>
          <w:sz w:val="24"/>
          <w:szCs w:val="24"/>
        </w:rPr>
        <w:t>;</w:t>
      </w:r>
      <w:r w:rsidR="00715604" w:rsidRPr="008C649A">
        <w:rPr>
          <w:rFonts w:asciiTheme="minorBidi" w:hAnsiTheme="minorBidi" w:cstheme="minorBidi"/>
          <w:sz w:val="24"/>
          <w:szCs w:val="24"/>
        </w:rPr>
        <w:t xml:space="preserve"> according to Rabbi Uziel, this means that even if right now there is no danger, if the situation is liable to develop into one of danger, one is permitted to violate prohibitions and desecrate Shabbat. It seems, however, that this does not set aside the very principle established by the </w:t>
      </w:r>
      <w:r w:rsidR="00715604" w:rsidRPr="008C649A">
        <w:rPr>
          <w:rFonts w:asciiTheme="minorBidi" w:hAnsiTheme="minorBidi" w:cstheme="minorBidi"/>
          <w:i/>
          <w:iCs/>
          <w:sz w:val="24"/>
          <w:szCs w:val="24"/>
        </w:rPr>
        <w:t>Noda Bi-Yehuda</w:t>
      </w:r>
      <w:r w:rsidR="00715604" w:rsidRPr="008C649A">
        <w:rPr>
          <w:rFonts w:asciiTheme="minorBidi" w:hAnsiTheme="minorBidi" w:cstheme="minorBidi"/>
          <w:sz w:val="24"/>
          <w:szCs w:val="24"/>
        </w:rPr>
        <w:t xml:space="preserve"> and the other </w:t>
      </w:r>
      <w:r w:rsidR="00715604" w:rsidRPr="008C649A">
        <w:rPr>
          <w:rFonts w:asciiTheme="minorBidi" w:hAnsiTheme="minorBidi" w:cstheme="minorBidi"/>
          <w:i/>
          <w:iCs/>
          <w:sz w:val="24"/>
          <w:szCs w:val="24"/>
        </w:rPr>
        <w:t>Acharonim</w:t>
      </w:r>
      <w:r w:rsidR="00715604" w:rsidRPr="008C649A">
        <w:rPr>
          <w:rFonts w:asciiTheme="minorBidi" w:hAnsiTheme="minorBidi" w:cstheme="minorBidi"/>
          <w:sz w:val="24"/>
          <w:szCs w:val="24"/>
        </w:rPr>
        <w:t xml:space="preserve">, for even Rabbi Uziel himself explicitly states that </w:t>
      </w:r>
      <w:r w:rsidR="0088730D">
        <w:rPr>
          <w:rFonts w:asciiTheme="minorBidi" w:hAnsiTheme="minorBidi" w:cstheme="minorBidi"/>
          <w:sz w:val="24"/>
          <w:szCs w:val="24"/>
        </w:rPr>
        <w:t>it is regarding</w:t>
      </w:r>
      <w:r w:rsidR="00715604" w:rsidRPr="008C649A">
        <w:rPr>
          <w:rFonts w:asciiTheme="minorBidi" w:hAnsiTheme="minorBidi" w:cstheme="minorBidi"/>
          <w:sz w:val="24"/>
          <w:szCs w:val="24"/>
        </w:rPr>
        <w:t xml:space="preserve"> </w:t>
      </w:r>
      <w:r w:rsidR="00D46D58" w:rsidRPr="008C649A">
        <w:rPr>
          <w:rFonts w:asciiTheme="minorBidi" w:hAnsiTheme="minorBidi" w:cstheme="minorBidi"/>
          <w:sz w:val="24"/>
          <w:szCs w:val="24"/>
        </w:rPr>
        <w:t>"</w:t>
      </w:r>
      <w:r w:rsidR="0088730D" w:rsidRPr="008C649A">
        <w:rPr>
          <w:rFonts w:asciiTheme="minorBidi" w:hAnsiTheme="minorBidi" w:cstheme="minorBidi"/>
          <w:sz w:val="24"/>
          <w:szCs w:val="24"/>
        </w:rPr>
        <w:t xml:space="preserve">a </w:t>
      </w:r>
      <w:r w:rsidR="00D46D58" w:rsidRPr="00CB043D">
        <w:rPr>
          <w:rFonts w:asciiTheme="minorBidi" w:hAnsiTheme="minorBidi" w:cstheme="minorBidi"/>
          <w:sz w:val="24"/>
          <w:szCs w:val="24"/>
        </w:rPr>
        <w:t>close</w:t>
      </w:r>
      <w:r w:rsidR="00D46D58" w:rsidRPr="008C649A">
        <w:rPr>
          <w:rFonts w:asciiTheme="minorBidi" w:hAnsiTheme="minorBidi" w:cstheme="minorBidi"/>
          <w:sz w:val="24"/>
          <w:szCs w:val="24"/>
        </w:rPr>
        <w:t xml:space="preserve"> danger of death." As stated above, all agree about this, that when the danger is clear and close, </w:t>
      </w:r>
      <w:r w:rsidR="00D46D58" w:rsidRPr="008C649A">
        <w:rPr>
          <w:rFonts w:asciiTheme="minorBidi" w:hAnsiTheme="minorBidi" w:cstheme="minorBidi"/>
          <w:sz w:val="24"/>
          <w:szCs w:val="24"/>
          <w:shd w:val="clear" w:color="auto" w:fill="FFFFFF"/>
        </w:rPr>
        <w:t xml:space="preserve">even if it is not here right now but will develop later – this is a situation of </w:t>
      </w:r>
      <w:r w:rsidR="00D46D58" w:rsidRPr="008C649A">
        <w:rPr>
          <w:rFonts w:asciiTheme="minorBidi" w:hAnsiTheme="minorBidi" w:cstheme="minorBidi"/>
          <w:i/>
          <w:iCs/>
          <w:sz w:val="24"/>
          <w:szCs w:val="24"/>
          <w:shd w:val="clear" w:color="auto" w:fill="FFFFFF"/>
        </w:rPr>
        <w:t xml:space="preserve">pikuach nefesh. </w:t>
      </w:r>
      <w:r w:rsidR="00D46D58" w:rsidRPr="008C649A">
        <w:rPr>
          <w:rFonts w:asciiTheme="minorBidi" w:hAnsiTheme="minorBidi" w:cstheme="minorBidi"/>
          <w:sz w:val="24"/>
          <w:szCs w:val="24"/>
          <w:shd w:val="clear" w:color="auto" w:fill="FFFFFF"/>
        </w:rPr>
        <w:t xml:space="preserve">As stated, in contrast to Rabbi Uziel, the </w:t>
      </w:r>
      <w:r w:rsidR="00D46D58" w:rsidRPr="008C649A">
        <w:rPr>
          <w:rFonts w:asciiTheme="minorBidi" w:hAnsiTheme="minorBidi" w:cstheme="minorBidi"/>
          <w:i/>
          <w:iCs/>
          <w:sz w:val="24"/>
          <w:szCs w:val="24"/>
          <w:shd w:val="clear" w:color="auto" w:fill="FFFFFF"/>
        </w:rPr>
        <w:t xml:space="preserve">Tzitz Eliezer </w:t>
      </w:r>
      <w:r w:rsidR="00D46D58" w:rsidRPr="008C649A">
        <w:rPr>
          <w:rFonts w:asciiTheme="minorBidi" w:hAnsiTheme="minorBidi" w:cstheme="minorBidi"/>
          <w:sz w:val="24"/>
          <w:szCs w:val="24"/>
          <w:shd w:val="clear" w:color="auto" w:fill="FFFFFF"/>
        </w:rPr>
        <w:t xml:space="preserve">maintains that the future danger of which Rabbeinu Yerucham speaks is a very remote danger.  </w:t>
      </w:r>
    </w:p>
    <w:p w14:paraId="7D14609C" w14:textId="77777777" w:rsidR="00D46D58" w:rsidRPr="008C649A" w:rsidRDefault="00D46D58" w:rsidP="0029742F">
      <w:pPr>
        <w:ind w:firstLine="720"/>
        <w:rPr>
          <w:rFonts w:asciiTheme="minorBidi" w:hAnsiTheme="minorBidi" w:cstheme="minorBidi"/>
          <w:sz w:val="24"/>
          <w:szCs w:val="24"/>
          <w:shd w:val="clear" w:color="auto" w:fill="FFFFFF"/>
        </w:rPr>
      </w:pPr>
    </w:p>
    <w:p w14:paraId="11CB39E9" w14:textId="26F5DBA0" w:rsidR="00D07D54" w:rsidRPr="008C649A" w:rsidRDefault="00D46D58" w:rsidP="0029742F">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After Rabbi Walde</w:t>
      </w:r>
      <w:r w:rsidR="00D07D54" w:rsidRPr="008C649A">
        <w:rPr>
          <w:rFonts w:asciiTheme="minorBidi" w:hAnsiTheme="minorBidi" w:cstheme="minorBidi"/>
          <w:sz w:val="24"/>
          <w:szCs w:val="24"/>
          <w:shd w:val="clear" w:color="auto" w:fill="FFFFFF"/>
        </w:rPr>
        <w:t xml:space="preserve">nberg </w:t>
      </w:r>
      <w:r w:rsidRPr="008C649A">
        <w:rPr>
          <w:rFonts w:asciiTheme="minorBidi" w:hAnsiTheme="minorBidi" w:cstheme="minorBidi"/>
          <w:sz w:val="24"/>
          <w:szCs w:val="24"/>
          <w:shd w:val="clear" w:color="auto" w:fill="FFFFFF"/>
        </w:rPr>
        <w:t xml:space="preserve">establishes this fundamental definition, he presents several practical examples, three of which </w:t>
      </w:r>
      <w:r w:rsidR="00570468">
        <w:rPr>
          <w:rFonts w:asciiTheme="minorBidi" w:hAnsiTheme="minorBidi" w:cstheme="minorBidi"/>
          <w:sz w:val="24"/>
          <w:szCs w:val="24"/>
          <w:shd w:val="clear" w:color="auto" w:fill="FFFFFF"/>
        </w:rPr>
        <w:t>I</w:t>
      </w:r>
      <w:r w:rsidR="00570468" w:rsidRPr="008C649A">
        <w:rPr>
          <w:rFonts w:asciiTheme="minorBidi" w:hAnsiTheme="minorBidi" w:cstheme="minorBidi"/>
          <w:sz w:val="24"/>
          <w:szCs w:val="24"/>
          <w:shd w:val="clear" w:color="auto" w:fill="FFFFFF"/>
        </w:rPr>
        <w:t xml:space="preserve"> </w:t>
      </w:r>
      <w:r w:rsidRPr="008C649A">
        <w:rPr>
          <w:rFonts w:asciiTheme="minorBidi" w:hAnsiTheme="minorBidi" w:cstheme="minorBidi"/>
          <w:sz w:val="24"/>
          <w:szCs w:val="24"/>
          <w:shd w:val="clear" w:color="auto" w:fill="FFFFFF"/>
        </w:rPr>
        <w:t xml:space="preserve">will mention here:  </w:t>
      </w:r>
    </w:p>
    <w:p w14:paraId="3C794F39" w14:textId="77777777" w:rsidR="00D46D58" w:rsidRPr="008C649A" w:rsidRDefault="00D46D58" w:rsidP="00D46D58">
      <w:pPr>
        <w:ind w:firstLine="567"/>
        <w:rPr>
          <w:rFonts w:asciiTheme="minorBidi" w:hAnsiTheme="minorBidi" w:cstheme="minorBidi"/>
          <w:sz w:val="24"/>
          <w:szCs w:val="24"/>
          <w:shd w:val="clear" w:color="auto" w:fill="FFFFFF"/>
        </w:rPr>
      </w:pPr>
    </w:p>
    <w:p w14:paraId="14E124A9" w14:textId="20709E42" w:rsidR="00D07D54" w:rsidRPr="008C649A" w:rsidRDefault="00D46D58" w:rsidP="00D46D58">
      <w:pPr>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1. It is forbidden </w:t>
      </w:r>
      <w:r w:rsidR="00570468" w:rsidRPr="008C649A">
        <w:rPr>
          <w:rFonts w:asciiTheme="minorBidi" w:hAnsiTheme="minorBidi" w:cstheme="minorBidi"/>
          <w:sz w:val="24"/>
          <w:szCs w:val="24"/>
          <w:shd w:val="clear" w:color="auto" w:fill="FFFFFF"/>
        </w:rPr>
        <w:t xml:space="preserve">on Shabbat </w:t>
      </w:r>
      <w:r w:rsidRPr="008C649A">
        <w:rPr>
          <w:rFonts w:asciiTheme="minorBidi" w:hAnsiTheme="minorBidi" w:cstheme="minorBidi"/>
          <w:sz w:val="24"/>
          <w:szCs w:val="24"/>
          <w:shd w:val="clear" w:color="auto" w:fill="FFFFFF"/>
        </w:rPr>
        <w:t xml:space="preserve">to turn on a light in a dark place for fear that an elderly person will pass by </w:t>
      </w:r>
      <w:r w:rsidR="00D07D54" w:rsidRPr="008C649A">
        <w:rPr>
          <w:rFonts w:asciiTheme="minorBidi" w:hAnsiTheme="minorBidi" w:cstheme="minorBidi"/>
          <w:sz w:val="24"/>
          <w:szCs w:val="24"/>
          <w:shd w:val="clear" w:color="auto" w:fill="FFFFFF"/>
        </w:rPr>
        <w:t>and stumble and fall. Admittedly, such a theoretical possibility exists, but since there is currently no</w:t>
      </w:r>
      <w:r w:rsidRPr="008C649A">
        <w:rPr>
          <w:rFonts w:asciiTheme="minorBidi" w:hAnsiTheme="minorBidi" w:cstheme="minorBidi"/>
          <w:sz w:val="24"/>
          <w:szCs w:val="24"/>
          <w:shd w:val="clear" w:color="auto" w:fill="FFFFFF"/>
        </w:rPr>
        <w:t xml:space="preserve">body </w:t>
      </w:r>
      <w:r w:rsidR="00570468">
        <w:rPr>
          <w:rFonts w:asciiTheme="minorBidi" w:hAnsiTheme="minorBidi" w:cstheme="minorBidi"/>
          <w:sz w:val="24"/>
          <w:szCs w:val="24"/>
          <w:shd w:val="clear" w:color="auto" w:fill="FFFFFF"/>
        </w:rPr>
        <w:t>there</w:t>
      </w:r>
      <w:r w:rsidRPr="008C649A">
        <w:rPr>
          <w:rFonts w:asciiTheme="minorBidi" w:hAnsiTheme="minorBidi" w:cstheme="minorBidi"/>
          <w:sz w:val="24"/>
          <w:szCs w:val="24"/>
          <w:shd w:val="clear" w:color="auto" w:fill="FFFFFF"/>
        </w:rPr>
        <w:t xml:space="preserve">, </w:t>
      </w:r>
      <w:r w:rsidR="00D07D54" w:rsidRPr="008C649A">
        <w:rPr>
          <w:rFonts w:asciiTheme="minorBidi" w:hAnsiTheme="minorBidi" w:cstheme="minorBidi"/>
          <w:sz w:val="24"/>
          <w:szCs w:val="24"/>
          <w:shd w:val="clear" w:color="auto" w:fill="FFFFFF"/>
        </w:rPr>
        <w:t xml:space="preserve">and the fear is a </w:t>
      </w:r>
      <w:r w:rsidRPr="008C649A">
        <w:rPr>
          <w:rFonts w:asciiTheme="minorBidi" w:hAnsiTheme="minorBidi" w:cstheme="minorBidi"/>
          <w:sz w:val="24"/>
          <w:szCs w:val="24"/>
          <w:shd w:val="clear" w:color="auto" w:fill="FFFFFF"/>
        </w:rPr>
        <w:t>remote</w:t>
      </w:r>
      <w:r w:rsidR="00D07D54" w:rsidRPr="008C649A">
        <w:rPr>
          <w:rFonts w:asciiTheme="minorBidi" w:hAnsiTheme="minorBidi" w:cstheme="minorBidi"/>
          <w:sz w:val="24"/>
          <w:szCs w:val="24"/>
          <w:shd w:val="clear" w:color="auto" w:fill="FFFFFF"/>
        </w:rPr>
        <w:t xml:space="preserve"> </w:t>
      </w:r>
      <w:r w:rsidR="00570468">
        <w:rPr>
          <w:rFonts w:asciiTheme="minorBidi" w:hAnsiTheme="minorBidi" w:cstheme="minorBidi"/>
          <w:sz w:val="24"/>
          <w:szCs w:val="24"/>
          <w:shd w:val="clear" w:color="auto" w:fill="FFFFFF"/>
        </w:rPr>
        <w:t>concern</w:t>
      </w:r>
      <w:r w:rsidR="00570468" w:rsidRPr="008C649A">
        <w:rPr>
          <w:rFonts w:asciiTheme="minorBidi" w:hAnsiTheme="minorBidi" w:cstheme="minorBidi"/>
          <w:sz w:val="24"/>
          <w:szCs w:val="24"/>
          <w:shd w:val="clear" w:color="auto" w:fill="FFFFFF"/>
        </w:rPr>
        <w:t xml:space="preserve"> </w:t>
      </w:r>
      <w:r w:rsidRPr="008C649A">
        <w:rPr>
          <w:rFonts w:asciiTheme="minorBidi" w:hAnsiTheme="minorBidi" w:cstheme="minorBidi"/>
          <w:sz w:val="24"/>
          <w:szCs w:val="24"/>
          <w:shd w:val="clear" w:color="auto" w:fill="FFFFFF"/>
        </w:rPr>
        <w:t>involving</w:t>
      </w:r>
      <w:r w:rsidR="00D07D54" w:rsidRPr="008C649A">
        <w:rPr>
          <w:rFonts w:asciiTheme="minorBidi" w:hAnsiTheme="minorBidi" w:cstheme="minorBidi"/>
          <w:sz w:val="24"/>
          <w:szCs w:val="24"/>
          <w:shd w:val="clear" w:color="auto" w:fill="FFFFFF"/>
        </w:rPr>
        <w:t xml:space="preserve"> an event that may occur in the future </w:t>
      </w:r>
      <w:r w:rsidRPr="008C649A">
        <w:rPr>
          <w:rFonts w:asciiTheme="minorBidi" w:hAnsiTheme="minorBidi" w:cstheme="minorBidi"/>
          <w:sz w:val="24"/>
          <w:szCs w:val="24"/>
          <w:shd w:val="clear" w:color="auto" w:fill="FFFFFF"/>
        </w:rPr>
        <w:t xml:space="preserve">– this </w:t>
      </w:r>
      <w:r w:rsidR="00D07D54" w:rsidRPr="008C649A">
        <w:rPr>
          <w:rFonts w:asciiTheme="minorBidi" w:hAnsiTheme="minorBidi" w:cstheme="minorBidi"/>
          <w:sz w:val="24"/>
          <w:szCs w:val="24"/>
          <w:shd w:val="clear" w:color="auto" w:fill="FFFFFF"/>
        </w:rPr>
        <w:t>is prohibited.</w:t>
      </w:r>
    </w:p>
    <w:p w14:paraId="1C4830E7" w14:textId="77777777" w:rsidR="00D46D58" w:rsidRPr="008C649A" w:rsidRDefault="00D46D58" w:rsidP="00D46D58">
      <w:pPr>
        <w:rPr>
          <w:rFonts w:asciiTheme="minorBidi" w:hAnsiTheme="minorBidi" w:cstheme="minorBidi"/>
          <w:sz w:val="24"/>
          <w:szCs w:val="24"/>
          <w:shd w:val="clear" w:color="auto" w:fill="FFFFFF"/>
        </w:rPr>
      </w:pPr>
    </w:p>
    <w:p w14:paraId="1888C8AA" w14:textId="77777777" w:rsidR="00D07D54" w:rsidRPr="008C649A" w:rsidRDefault="00D46D58" w:rsidP="00D46D58">
      <w:pPr>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2</w:t>
      </w:r>
      <w:r w:rsidR="00D07D54" w:rsidRPr="008C649A">
        <w:rPr>
          <w:rFonts w:asciiTheme="minorBidi" w:hAnsiTheme="minorBidi" w:cstheme="minorBidi"/>
          <w:sz w:val="24"/>
          <w:szCs w:val="24"/>
          <w:shd w:val="clear" w:color="auto" w:fill="FFFFFF"/>
        </w:rPr>
        <w:t>. A person who suffers from a mild cold and a low fever</w:t>
      </w:r>
      <w:r w:rsidRPr="008C649A">
        <w:rPr>
          <w:rStyle w:val="FootnoteReference"/>
          <w:rFonts w:asciiTheme="minorBidi" w:hAnsiTheme="minorBidi" w:cstheme="minorBidi"/>
          <w:sz w:val="24"/>
          <w:szCs w:val="24"/>
          <w:shd w:val="clear" w:color="auto" w:fill="FFFFFF"/>
        </w:rPr>
        <w:footnoteReference w:id="8"/>
      </w:r>
      <w:r w:rsidR="00D07D54" w:rsidRPr="008C649A">
        <w:rPr>
          <w:rFonts w:asciiTheme="minorBidi" w:hAnsiTheme="minorBidi" w:cstheme="minorBidi"/>
          <w:sz w:val="24"/>
          <w:szCs w:val="24"/>
          <w:shd w:val="clear" w:color="auto" w:fill="FFFFFF"/>
        </w:rPr>
        <w:t xml:space="preserve"> is not considered to be dangerously ill, and there is no </w:t>
      </w:r>
      <w:r w:rsidRPr="008C649A">
        <w:rPr>
          <w:rFonts w:asciiTheme="minorBidi" w:hAnsiTheme="minorBidi" w:cstheme="minorBidi"/>
          <w:sz w:val="24"/>
          <w:szCs w:val="24"/>
          <w:shd w:val="clear" w:color="auto" w:fill="FFFFFF"/>
        </w:rPr>
        <w:t>allowance</w:t>
      </w:r>
      <w:r w:rsidR="00D07D54" w:rsidRPr="008C649A">
        <w:rPr>
          <w:rFonts w:asciiTheme="minorBidi" w:hAnsiTheme="minorBidi" w:cstheme="minorBidi"/>
          <w:sz w:val="24"/>
          <w:szCs w:val="24"/>
          <w:shd w:val="clear" w:color="auto" w:fill="FFFFFF"/>
        </w:rPr>
        <w:t xml:space="preserve"> to violate </w:t>
      </w:r>
      <w:r w:rsidRPr="008C649A">
        <w:rPr>
          <w:rFonts w:asciiTheme="minorBidi" w:hAnsiTheme="minorBidi" w:cstheme="minorBidi"/>
          <w:sz w:val="24"/>
          <w:szCs w:val="24"/>
          <w:shd w:val="clear" w:color="auto" w:fill="FFFFFF"/>
        </w:rPr>
        <w:t xml:space="preserve">Shabbat and transgress </w:t>
      </w:r>
      <w:r w:rsidRPr="008C649A">
        <w:rPr>
          <w:rFonts w:asciiTheme="minorBidi" w:hAnsiTheme="minorBidi" w:cstheme="minorBidi"/>
          <w:sz w:val="24"/>
          <w:szCs w:val="24"/>
          <w:shd w:val="clear" w:color="auto" w:fill="FFFFFF"/>
        </w:rPr>
        <w:lastRenderedPageBreak/>
        <w:t>Torah prohibitions for his sake.</w:t>
      </w:r>
      <w:r w:rsidR="00D07D54" w:rsidRPr="008C649A">
        <w:rPr>
          <w:rFonts w:asciiTheme="minorBidi" w:hAnsiTheme="minorBidi" w:cstheme="minorBidi"/>
          <w:sz w:val="24"/>
          <w:szCs w:val="24"/>
          <w:shd w:val="clear" w:color="auto" w:fill="FFFFFF"/>
        </w:rPr>
        <w:t xml:space="preserve"> Admittedly, sometimes a mild cold develops into more serious lung diseases, but this concern is future and </w:t>
      </w:r>
      <w:r w:rsidRPr="008C649A">
        <w:rPr>
          <w:rFonts w:asciiTheme="minorBidi" w:hAnsiTheme="minorBidi" w:cstheme="minorBidi"/>
          <w:sz w:val="24"/>
          <w:szCs w:val="24"/>
          <w:shd w:val="clear" w:color="auto" w:fill="FFFFFF"/>
        </w:rPr>
        <w:t>remote</w:t>
      </w:r>
      <w:r w:rsidR="00D07D54" w:rsidRPr="008C649A">
        <w:rPr>
          <w:rFonts w:asciiTheme="minorBidi" w:hAnsiTheme="minorBidi" w:cstheme="minorBidi"/>
          <w:sz w:val="24"/>
          <w:szCs w:val="24"/>
          <w:shd w:val="clear" w:color="auto" w:fill="FFFFFF"/>
        </w:rPr>
        <w:t xml:space="preserve">, and does not permit </w:t>
      </w:r>
      <w:r w:rsidRPr="008C649A">
        <w:rPr>
          <w:rFonts w:asciiTheme="minorBidi" w:hAnsiTheme="minorBidi" w:cstheme="minorBidi"/>
          <w:sz w:val="24"/>
          <w:szCs w:val="24"/>
          <w:shd w:val="clear" w:color="auto" w:fill="FFFFFF"/>
        </w:rPr>
        <w:t xml:space="preserve">Shabbat </w:t>
      </w:r>
      <w:r w:rsidR="00D07D54" w:rsidRPr="008C649A">
        <w:rPr>
          <w:rFonts w:asciiTheme="minorBidi" w:hAnsiTheme="minorBidi" w:cstheme="minorBidi"/>
          <w:sz w:val="24"/>
          <w:szCs w:val="24"/>
          <w:shd w:val="clear" w:color="auto" w:fill="FFFFFF"/>
        </w:rPr>
        <w:t>desecration.</w:t>
      </w:r>
    </w:p>
    <w:p w14:paraId="5286E4D1" w14:textId="77777777" w:rsidR="00D46D58" w:rsidRPr="008C649A" w:rsidRDefault="00D46D58" w:rsidP="00D46D58">
      <w:pPr>
        <w:rPr>
          <w:rFonts w:asciiTheme="minorBidi" w:hAnsiTheme="minorBidi" w:cstheme="minorBidi"/>
          <w:sz w:val="24"/>
          <w:szCs w:val="24"/>
          <w:shd w:val="clear" w:color="auto" w:fill="FFFFFF"/>
        </w:rPr>
      </w:pPr>
    </w:p>
    <w:p w14:paraId="1C051592" w14:textId="77777777" w:rsidR="00D07D54" w:rsidRPr="008C649A" w:rsidRDefault="00D46D58" w:rsidP="00D46D58">
      <w:pPr>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3.</w:t>
      </w:r>
      <w:r w:rsidR="00D07D54" w:rsidRPr="008C649A">
        <w:rPr>
          <w:rFonts w:asciiTheme="minorBidi" w:hAnsiTheme="minorBidi" w:cstheme="minorBidi"/>
          <w:sz w:val="24"/>
          <w:szCs w:val="24"/>
          <w:shd w:val="clear" w:color="auto" w:fill="FFFFFF"/>
        </w:rPr>
        <w:t xml:space="preserve"> When a phone rings at a doctor's house on S</w:t>
      </w:r>
      <w:r w:rsidRPr="008C649A">
        <w:rPr>
          <w:rFonts w:asciiTheme="minorBidi" w:hAnsiTheme="minorBidi" w:cstheme="minorBidi"/>
          <w:sz w:val="24"/>
          <w:szCs w:val="24"/>
          <w:shd w:val="clear" w:color="auto" w:fill="FFFFFF"/>
        </w:rPr>
        <w:t>habbat, he is only permitted</w:t>
      </w:r>
      <w:r w:rsidR="00D07D54" w:rsidRPr="008C649A">
        <w:rPr>
          <w:rFonts w:asciiTheme="minorBidi" w:hAnsiTheme="minorBidi" w:cstheme="minorBidi"/>
          <w:sz w:val="24"/>
          <w:szCs w:val="24"/>
          <w:shd w:val="clear" w:color="auto" w:fill="FFFFFF"/>
        </w:rPr>
        <w:t xml:space="preserve"> to answer if he knows that most of the inquiries on Shabbat are for matters </w:t>
      </w:r>
      <w:r w:rsidRPr="008C649A">
        <w:rPr>
          <w:rFonts w:asciiTheme="minorBidi" w:hAnsiTheme="minorBidi" w:cstheme="minorBidi"/>
          <w:sz w:val="24"/>
          <w:szCs w:val="24"/>
          <w:shd w:val="clear" w:color="auto" w:fill="FFFFFF"/>
        </w:rPr>
        <w:t>of</w:t>
      </w:r>
      <w:r w:rsidR="00D07D54" w:rsidRPr="008C649A">
        <w:rPr>
          <w:rFonts w:asciiTheme="minorBidi" w:hAnsiTheme="minorBidi" w:cstheme="minorBidi"/>
          <w:sz w:val="24"/>
          <w:szCs w:val="24"/>
          <w:shd w:val="clear" w:color="auto" w:fill="FFFFFF"/>
        </w:rPr>
        <w:t xml:space="preserve"> </w:t>
      </w:r>
      <w:r w:rsidRPr="008C649A">
        <w:rPr>
          <w:rFonts w:asciiTheme="minorBidi" w:hAnsiTheme="minorBidi" w:cstheme="minorBidi"/>
          <w:i/>
          <w:iCs/>
          <w:sz w:val="24"/>
          <w:szCs w:val="24"/>
          <w:shd w:val="clear" w:color="auto" w:fill="FFFFFF"/>
        </w:rPr>
        <w:t>pikuach nefesh</w:t>
      </w:r>
      <w:r w:rsidR="00D07D54" w:rsidRPr="008C649A">
        <w:rPr>
          <w:rFonts w:asciiTheme="minorBidi" w:hAnsiTheme="minorBidi" w:cstheme="minorBidi"/>
          <w:sz w:val="24"/>
          <w:szCs w:val="24"/>
          <w:shd w:val="clear" w:color="auto" w:fill="FFFFFF"/>
        </w:rPr>
        <w:t xml:space="preserve">. But if he knows that most of the inquiries are about non-urgent matters, he should not be </w:t>
      </w:r>
      <w:r w:rsidRPr="008C649A">
        <w:rPr>
          <w:rFonts w:asciiTheme="minorBidi" w:hAnsiTheme="minorBidi" w:cstheme="minorBidi"/>
          <w:sz w:val="24"/>
          <w:szCs w:val="24"/>
          <w:shd w:val="clear" w:color="auto" w:fill="FFFFFF"/>
        </w:rPr>
        <w:t xml:space="preserve">concerned about the minority of </w:t>
      </w:r>
      <w:r w:rsidR="00D07D54" w:rsidRPr="008C649A">
        <w:rPr>
          <w:rFonts w:asciiTheme="minorBidi" w:hAnsiTheme="minorBidi" w:cstheme="minorBidi"/>
          <w:sz w:val="24"/>
          <w:szCs w:val="24"/>
          <w:shd w:val="clear" w:color="auto" w:fill="FFFFFF"/>
        </w:rPr>
        <w:t>urgent calls, and he should not answer</w:t>
      </w:r>
      <w:r w:rsidRPr="008C649A">
        <w:rPr>
          <w:rFonts w:asciiTheme="minorBidi" w:hAnsiTheme="minorBidi" w:cstheme="minorBidi"/>
          <w:sz w:val="24"/>
          <w:szCs w:val="24"/>
          <w:shd w:val="clear" w:color="auto" w:fill="FFFFFF"/>
        </w:rPr>
        <w:t xml:space="preserve"> the phone</w:t>
      </w:r>
      <w:r w:rsidR="00D07D54" w:rsidRPr="008C649A">
        <w:rPr>
          <w:rFonts w:asciiTheme="minorBidi" w:hAnsiTheme="minorBidi" w:cstheme="minorBidi"/>
          <w:sz w:val="24"/>
          <w:szCs w:val="24"/>
          <w:shd w:val="clear" w:color="auto" w:fill="FFFFFF"/>
        </w:rPr>
        <w:t xml:space="preserve"> on Shabbat.</w:t>
      </w:r>
      <w:r w:rsidRPr="008C649A">
        <w:rPr>
          <w:rStyle w:val="FootnoteReference"/>
          <w:rFonts w:asciiTheme="minorBidi" w:hAnsiTheme="minorBidi" w:cstheme="minorBidi"/>
          <w:sz w:val="24"/>
          <w:szCs w:val="24"/>
          <w:shd w:val="clear" w:color="auto" w:fill="FFFFFF"/>
        </w:rPr>
        <w:footnoteReference w:id="9"/>
      </w:r>
    </w:p>
    <w:p w14:paraId="0A194E3F" w14:textId="77777777" w:rsidR="00D07D54" w:rsidRDefault="00D07D54" w:rsidP="00D07D54">
      <w:pPr>
        <w:rPr>
          <w:rFonts w:asciiTheme="minorBidi" w:hAnsiTheme="minorBidi" w:cstheme="minorBidi"/>
          <w:sz w:val="24"/>
          <w:szCs w:val="24"/>
          <w:shd w:val="clear" w:color="auto" w:fill="FFFFFF"/>
        </w:rPr>
      </w:pPr>
    </w:p>
    <w:p w14:paraId="047CAE67" w14:textId="3BD251E7" w:rsidR="0029742F" w:rsidRPr="0029742F" w:rsidRDefault="0029742F" w:rsidP="00D07D54">
      <w:pPr>
        <w:rPr>
          <w:rFonts w:asciiTheme="minorBidi" w:hAnsiTheme="minorBidi" w:cstheme="minorBidi"/>
          <w:b/>
          <w:bCs/>
          <w:sz w:val="24"/>
          <w:szCs w:val="24"/>
          <w:shd w:val="clear" w:color="auto" w:fill="FFFFFF"/>
        </w:rPr>
      </w:pPr>
      <w:r w:rsidRPr="0029742F">
        <w:rPr>
          <w:rFonts w:asciiTheme="minorBidi" w:hAnsiTheme="minorBidi" w:cstheme="minorBidi"/>
          <w:b/>
          <w:bCs/>
          <w:sz w:val="24"/>
          <w:szCs w:val="24"/>
          <w:shd w:val="clear" w:color="auto" w:fill="FFFFFF"/>
        </w:rPr>
        <w:t>Conclusion</w:t>
      </w:r>
    </w:p>
    <w:p w14:paraId="08628570" w14:textId="77777777" w:rsidR="00D46D58" w:rsidRPr="008C649A" w:rsidRDefault="00D46D58" w:rsidP="00D46D58">
      <w:pPr>
        <w:rPr>
          <w:rFonts w:asciiTheme="minorBidi" w:hAnsiTheme="minorBidi" w:cstheme="minorBidi"/>
          <w:sz w:val="24"/>
          <w:szCs w:val="24"/>
        </w:rPr>
      </w:pPr>
    </w:p>
    <w:p w14:paraId="46A5CA17" w14:textId="0313F13F" w:rsidR="00D07D54" w:rsidRPr="008C649A" w:rsidRDefault="00CE6604" w:rsidP="008C7BD7">
      <w:pPr>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w:t>
      </w:r>
      <w:r w:rsidRPr="008C649A">
        <w:rPr>
          <w:rFonts w:asciiTheme="minorBidi" w:hAnsiTheme="minorBidi" w:cstheme="minorBidi"/>
          <w:sz w:val="24"/>
          <w:szCs w:val="24"/>
          <w:shd w:val="clear" w:color="auto" w:fill="FFFFFF"/>
        </w:rPr>
        <w:t xml:space="preserve"> </w:t>
      </w:r>
      <w:r w:rsidR="008C7BD7" w:rsidRPr="008C649A">
        <w:rPr>
          <w:rFonts w:asciiTheme="minorBidi" w:hAnsiTheme="minorBidi" w:cstheme="minorBidi"/>
          <w:sz w:val="24"/>
          <w:szCs w:val="24"/>
          <w:shd w:val="clear" w:color="auto" w:fill="FFFFFF"/>
        </w:rPr>
        <w:t>cited</w:t>
      </w:r>
      <w:r w:rsidR="00D07D54" w:rsidRPr="008C649A">
        <w:rPr>
          <w:rFonts w:asciiTheme="minorBidi" w:hAnsiTheme="minorBidi" w:cstheme="minorBidi"/>
          <w:sz w:val="24"/>
          <w:szCs w:val="24"/>
          <w:shd w:val="clear" w:color="auto" w:fill="FFFFFF"/>
        </w:rPr>
        <w:t xml:space="preserve"> a short sentence </w:t>
      </w:r>
      <w:r w:rsidR="004808F2">
        <w:rPr>
          <w:rFonts w:asciiTheme="minorBidi" w:hAnsiTheme="minorBidi" w:cstheme="minorBidi"/>
          <w:sz w:val="24"/>
          <w:szCs w:val="24"/>
          <w:shd w:val="clear" w:color="auto" w:fill="FFFFFF"/>
        </w:rPr>
        <w:t xml:space="preserve">above </w:t>
      </w:r>
      <w:r w:rsidR="008C7BD7" w:rsidRPr="008C649A">
        <w:rPr>
          <w:rFonts w:asciiTheme="minorBidi" w:hAnsiTheme="minorBidi" w:cstheme="minorBidi"/>
          <w:sz w:val="24"/>
          <w:szCs w:val="24"/>
          <w:shd w:val="clear" w:color="auto" w:fill="FFFFFF"/>
        </w:rPr>
        <w:t xml:space="preserve">in which </w:t>
      </w:r>
      <w:r w:rsidR="00CC751D" w:rsidRPr="008C649A">
        <w:rPr>
          <w:rFonts w:asciiTheme="minorBidi" w:hAnsiTheme="minorBidi" w:cstheme="minorBidi"/>
          <w:sz w:val="24"/>
          <w:szCs w:val="24"/>
          <w:shd w:val="clear" w:color="auto" w:fill="FFFFFF"/>
        </w:rPr>
        <w:t>Rabbi Shlomo Zalman Auerbach</w:t>
      </w:r>
      <w:r w:rsidR="00CC751D" w:rsidRPr="008C649A" w:rsidDel="00CC751D">
        <w:rPr>
          <w:rFonts w:asciiTheme="minorBidi" w:hAnsiTheme="minorBidi" w:cstheme="minorBidi"/>
          <w:sz w:val="24"/>
          <w:szCs w:val="24"/>
          <w:shd w:val="clear" w:color="auto" w:fill="FFFFFF"/>
        </w:rPr>
        <w:t xml:space="preserve"> </w:t>
      </w:r>
      <w:r w:rsidR="008C7BD7" w:rsidRPr="008C649A">
        <w:rPr>
          <w:rFonts w:asciiTheme="minorBidi" w:hAnsiTheme="minorBidi" w:cstheme="minorBidi"/>
          <w:sz w:val="24"/>
          <w:szCs w:val="24"/>
          <w:shd w:val="clear" w:color="auto" w:fill="FFFFFF"/>
        </w:rPr>
        <w:t xml:space="preserve">expressed his difficulty with defining </w:t>
      </w:r>
      <w:r w:rsidR="00630438">
        <w:rPr>
          <w:rFonts w:asciiTheme="minorBidi" w:hAnsiTheme="minorBidi" w:cstheme="minorBidi"/>
          <w:sz w:val="24"/>
          <w:szCs w:val="24"/>
          <w:shd w:val="clear" w:color="auto" w:fill="FFFFFF"/>
        </w:rPr>
        <w:t>the parameters of</w:t>
      </w:r>
      <w:r w:rsidR="00CC751D" w:rsidRPr="008C649A">
        <w:rPr>
          <w:rFonts w:asciiTheme="minorBidi" w:hAnsiTheme="minorBidi" w:cstheme="minorBidi"/>
          <w:sz w:val="24"/>
          <w:szCs w:val="24"/>
          <w:shd w:val="clear" w:color="auto" w:fill="FFFFFF"/>
        </w:rPr>
        <w:t xml:space="preserve"> </w:t>
      </w:r>
      <w:r w:rsidR="008C7BD7" w:rsidRPr="008C649A">
        <w:rPr>
          <w:rFonts w:asciiTheme="minorBidi" w:hAnsiTheme="minorBidi" w:cstheme="minorBidi"/>
          <w:i/>
          <w:iCs/>
          <w:sz w:val="24"/>
          <w:szCs w:val="24"/>
          <w:shd w:val="clear" w:color="auto" w:fill="FFFFFF"/>
        </w:rPr>
        <w:t xml:space="preserve">pikuach nefesh. </w:t>
      </w:r>
      <w:r w:rsidR="004F1574">
        <w:rPr>
          <w:rFonts w:asciiTheme="minorBidi" w:hAnsiTheme="minorBidi" w:cstheme="minorBidi"/>
          <w:sz w:val="24"/>
          <w:szCs w:val="24"/>
          <w:shd w:val="clear" w:color="auto" w:fill="FFFFFF"/>
        </w:rPr>
        <w:t>He</w:t>
      </w:r>
      <w:r w:rsidR="008C7BD7" w:rsidRPr="008C649A">
        <w:rPr>
          <w:rFonts w:asciiTheme="minorBidi" w:hAnsiTheme="minorBidi" w:cstheme="minorBidi"/>
          <w:sz w:val="24"/>
          <w:szCs w:val="24"/>
          <w:shd w:val="clear" w:color="auto" w:fill="FFFFFF"/>
        </w:rPr>
        <w:t xml:space="preserve"> </w:t>
      </w:r>
      <w:r w:rsidR="00D07D54" w:rsidRPr="008C649A">
        <w:rPr>
          <w:rFonts w:asciiTheme="minorBidi" w:hAnsiTheme="minorBidi" w:cstheme="minorBidi"/>
          <w:sz w:val="24"/>
          <w:szCs w:val="24"/>
          <w:shd w:val="clear" w:color="auto" w:fill="FFFFFF"/>
        </w:rPr>
        <w:t>also had significant reservation</w:t>
      </w:r>
      <w:r w:rsidR="004F1574">
        <w:rPr>
          <w:rFonts w:asciiTheme="minorBidi" w:hAnsiTheme="minorBidi" w:cstheme="minorBidi"/>
          <w:sz w:val="24"/>
          <w:szCs w:val="24"/>
          <w:shd w:val="clear" w:color="auto" w:fill="FFFFFF"/>
        </w:rPr>
        <w:t>s</w:t>
      </w:r>
      <w:r w:rsidR="00D07D54" w:rsidRPr="008C649A">
        <w:rPr>
          <w:rFonts w:asciiTheme="minorBidi" w:hAnsiTheme="minorBidi" w:cstheme="minorBidi"/>
          <w:sz w:val="24"/>
          <w:szCs w:val="24"/>
          <w:shd w:val="clear" w:color="auto" w:fill="FFFFFF"/>
        </w:rPr>
        <w:t xml:space="preserve"> </w:t>
      </w:r>
      <w:r w:rsidR="008C7BD7" w:rsidRPr="008C649A">
        <w:rPr>
          <w:rFonts w:asciiTheme="minorBidi" w:hAnsiTheme="minorBidi" w:cstheme="minorBidi"/>
          <w:sz w:val="24"/>
          <w:szCs w:val="24"/>
          <w:shd w:val="clear" w:color="auto" w:fill="FFFFFF"/>
        </w:rPr>
        <w:t xml:space="preserve">about the responsum of the </w:t>
      </w:r>
      <w:r w:rsidR="008C7BD7" w:rsidRPr="008C649A">
        <w:rPr>
          <w:rFonts w:asciiTheme="minorBidi" w:hAnsiTheme="minorBidi" w:cstheme="minorBidi"/>
          <w:i/>
          <w:iCs/>
          <w:sz w:val="24"/>
          <w:szCs w:val="24"/>
          <w:shd w:val="clear" w:color="auto" w:fill="FFFFFF"/>
        </w:rPr>
        <w:t xml:space="preserve">Tzitz Eliezer </w:t>
      </w:r>
      <w:r w:rsidR="00D07D54" w:rsidRPr="008C649A">
        <w:rPr>
          <w:rFonts w:asciiTheme="minorBidi" w:hAnsiTheme="minorBidi" w:cstheme="minorBidi"/>
          <w:sz w:val="24"/>
          <w:szCs w:val="24"/>
          <w:shd w:val="clear" w:color="auto" w:fill="FFFFFF"/>
        </w:rPr>
        <w:t>that we reviewed in detail in the previous section.</w:t>
      </w:r>
    </w:p>
    <w:p w14:paraId="6146BB3B" w14:textId="77777777" w:rsidR="008C7BD7" w:rsidRPr="008C649A" w:rsidRDefault="008C7BD7" w:rsidP="00D07D54">
      <w:pPr>
        <w:rPr>
          <w:rFonts w:asciiTheme="minorBidi" w:hAnsiTheme="minorBidi" w:cstheme="minorBidi"/>
          <w:sz w:val="24"/>
          <w:szCs w:val="24"/>
          <w:shd w:val="clear" w:color="auto" w:fill="FFFFFF"/>
        </w:rPr>
      </w:pPr>
    </w:p>
    <w:p w14:paraId="7189AF55" w14:textId="517266A4" w:rsidR="00130167" w:rsidRPr="008C649A" w:rsidRDefault="008C7BD7" w:rsidP="008C7BD7">
      <w:pPr>
        <w:ind w:firstLine="720"/>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 xml:space="preserve">Fortunately for us, these two great authorities </w:t>
      </w:r>
      <w:r w:rsidR="00D07D54" w:rsidRPr="008C649A">
        <w:rPr>
          <w:rFonts w:asciiTheme="minorBidi" w:hAnsiTheme="minorBidi" w:cstheme="minorBidi"/>
          <w:sz w:val="24"/>
          <w:szCs w:val="24"/>
          <w:shd w:val="clear" w:color="auto" w:fill="FFFFFF"/>
        </w:rPr>
        <w:t xml:space="preserve">corresponded extensively on the subject, so that </w:t>
      </w:r>
      <w:r w:rsidR="002C37BC">
        <w:rPr>
          <w:rFonts w:asciiTheme="minorBidi" w:hAnsiTheme="minorBidi" w:cstheme="minorBidi"/>
          <w:sz w:val="24"/>
          <w:szCs w:val="24"/>
          <w:shd w:val="clear" w:color="auto" w:fill="FFFFFF"/>
        </w:rPr>
        <w:t xml:space="preserve">it is possible to clarify </w:t>
      </w:r>
      <w:r w:rsidR="00D07D54" w:rsidRPr="008C649A">
        <w:rPr>
          <w:rFonts w:asciiTheme="minorBidi" w:hAnsiTheme="minorBidi" w:cstheme="minorBidi"/>
          <w:sz w:val="24"/>
          <w:szCs w:val="24"/>
          <w:shd w:val="clear" w:color="auto" w:fill="FFFFFF"/>
        </w:rPr>
        <w:t xml:space="preserve">their positions and </w:t>
      </w:r>
      <w:r w:rsidR="002C37BC">
        <w:rPr>
          <w:rFonts w:asciiTheme="minorBidi" w:hAnsiTheme="minorBidi" w:cstheme="minorBidi"/>
          <w:sz w:val="24"/>
          <w:szCs w:val="24"/>
          <w:shd w:val="clear" w:color="auto" w:fill="FFFFFF"/>
        </w:rPr>
        <w:t>perspectives</w:t>
      </w:r>
      <w:r w:rsidR="00D07D54" w:rsidRPr="008C649A">
        <w:rPr>
          <w:rFonts w:asciiTheme="minorBidi" w:hAnsiTheme="minorBidi" w:cstheme="minorBidi"/>
          <w:sz w:val="24"/>
          <w:szCs w:val="24"/>
          <w:shd w:val="clear" w:color="auto" w:fill="FFFFFF"/>
        </w:rPr>
        <w:t xml:space="preserve"> on the question of defining </w:t>
      </w:r>
      <w:r w:rsidRPr="008C649A">
        <w:rPr>
          <w:rFonts w:asciiTheme="minorBidi" w:hAnsiTheme="minorBidi" w:cstheme="minorBidi"/>
          <w:i/>
          <w:iCs/>
          <w:sz w:val="24"/>
          <w:szCs w:val="24"/>
          <w:shd w:val="clear" w:color="auto" w:fill="FFFFFF"/>
        </w:rPr>
        <w:t>pikuach nefesh</w:t>
      </w:r>
      <w:r w:rsidR="00D07D54" w:rsidRPr="008C649A">
        <w:rPr>
          <w:rFonts w:asciiTheme="minorBidi" w:hAnsiTheme="minorBidi" w:cstheme="minorBidi"/>
          <w:sz w:val="24"/>
          <w:szCs w:val="24"/>
          <w:shd w:val="clear" w:color="auto" w:fill="FFFFFF"/>
        </w:rPr>
        <w:t xml:space="preserve"> in general, and in particular</w:t>
      </w:r>
      <w:r w:rsidR="002C37BC">
        <w:rPr>
          <w:rFonts w:asciiTheme="minorBidi" w:hAnsiTheme="minorBidi" w:cstheme="minorBidi"/>
          <w:sz w:val="24"/>
          <w:szCs w:val="24"/>
          <w:shd w:val="clear" w:color="auto" w:fill="FFFFFF"/>
        </w:rPr>
        <w:t>,</w:t>
      </w:r>
      <w:r w:rsidR="00D07D54" w:rsidRPr="008C649A">
        <w:rPr>
          <w:rFonts w:asciiTheme="minorBidi" w:hAnsiTheme="minorBidi" w:cstheme="minorBidi"/>
          <w:sz w:val="24"/>
          <w:szCs w:val="24"/>
          <w:shd w:val="clear" w:color="auto" w:fill="FFFFFF"/>
        </w:rPr>
        <w:t xml:space="preserve"> on the question of whether </w:t>
      </w:r>
      <w:r w:rsidR="009152EF">
        <w:rPr>
          <w:rFonts w:asciiTheme="minorBidi" w:hAnsiTheme="minorBidi" w:cstheme="minorBidi"/>
          <w:sz w:val="24"/>
          <w:szCs w:val="24"/>
          <w:shd w:val="clear" w:color="auto" w:fill="FFFFFF"/>
        </w:rPr>
        <w:t>regular</w:t>
      </w:r>
      <w:r w:rsidR="00D07D54" w:rsidRPr="008C649A">
        <w:rPr>
          <w:rFonts w:asciiTheme="minorBidi" w:hAnsiTheme="minorBidi" w:cstheme="minorBidi"/>
          <w:sz w:val="24"/>
          <w:szCs w:val="24"/>
          <w:shd w:val="clear" w:color="auto" w:fill="FFFFFF"/>
        </w:rPr>
        <w:t xml:space="preserve"> </w:t>
      </w:r>
      <w:r w:rsidR="009152EF">
        <w:rPr>
          <w:rFonts w:asciiTheme="minorBidi" w:hAnsiTheme="minorBidi" w:cstheme="minorBidi"/>
          <w:sz w:val="24"/>
          <w:szCs w:val="24"/>
          <w:shd w:val="clear" w:color="auto" w:fill="FFFFFF"/>
        </w:rPr>
        <w:t xml:space="preserve">weekday </w:t>
      </w:r>
      <w:r w:rsidR="00D07D54" w:rsidRPr="008C649A">
        <w:rPr>
          <w:rFonts w:asciiTheme="minorBidi" w:hAnsiTheme="minorBidi" w:cstheme="minorBidi"/>
          <w:sz w:val="24"/>
          <w:szCs w:val="24"/>
          <w:shd w:val="clear" w:color="auto" w:fill="FFFFFF"/>
        </w:rPr>
        <w:t xml:space="preserve">activity constitutes a sufficient standard for the question of </w:t>
      </w:r>
      <w:r w:rsidR="00696F95">
        <w:rPr>
          <w:rFonts w:asciiTheme="minorBidi" w:hAnsiTheme="minorBidi" w:cstheme="minorBidi"/>
          <w:sz w:val="24"/>
          <w:szCs w:val="24"/>
          <w:shd w:val="clear" w:color="auto" w:fill="FFFFFF"/>
        </w:rPr>
        <w:t>defining</w:t>
      </w:r>
      <w:r w:rsidR="00D07D54" w:rsidRPr="008C649A">
        <w:rPr>
          <w:rFonts w:asciiTheme="minorBidi" w:hAnsiTheme="minorBidi" w:cstheme="minorBidi"/>
          <w:sz w:val="24"/>
          <w:szCs w:val="24"/>
          <w:shd w:val="clear" w:color="auto" w:fill="FFFFFF"/>
        </w:rPr>
        <w:t xml:space="preserve"> </w:t>
      </w:r>
      <w:r w:rsidRPr="008C649A">
        <w:rPr>
          <w:rFonts w:asciiTheme="minorBidi" w:hAnsiTheme="minorBidi" w:cstheme="minorBidi"/>
          <w:i/>
          <w:iCs/>
          <w:sz w:val="24"/>
          <w:szCs w:val="24"/>
          <w:shd w:val="clear" w:color="auto" w:fill="FFFFFF"/>
        </w:rPr>
        <w:t>pikuach nefesh</w:t>
      </w:r>
      <w:r w:rsidR="00D07D54" w:rsidRPr="008C649A">
        <w:rPr>
          <w:rFonts w:asciiTheme="minorBidi" w:hAnsiTheme="minorBidi" w:cstheme="minorBidi"/>
          <w:sz w:val="24"/>
          <w:szCs w:val="24"/>
          <w:shd w:val="clear" w:color="auto" w:fill="FFFFFF"/>
        </w:rPr>
        <w:t xml:space="preserve"> that </w:t>
      </w:r>
      <w:r w:rsidRPr="008C649A">
        <w:rPr>
          <w:rFonts w:asciiTheme="minorBidi" w:hAnsiTheme="minorBidi" w:cstheme="minorBidi"/>
          <w:sz w:val="24"/>
          <w:szCs w:val="24"/>
          <w:shd w:val="clear" w:color="auto" w:fill="FFFFFF"/>
        </w:rPr>
        <w:t>sets aside the prohibitions of</w:t>
      </w:r>
      <w:r w:rsidR="00D07D54" w:rsidRPr="008C649A">
        <w:rPr>
          <w:rFonts w:asciiTheme="minorBidi" w:hAnsiTheme="minorBidi" w:cstheme="minorBidi"/>
          <w:sz w:val="24"/>
          <w:szCs w:val="24"/>
          <w:shd w:val="clear" w:color="auto" w:fill="FFFFFF"/>
        </w:rPr>
        <w:t xml:space="preserve"> Shabbat. </w:t>
      </w:r>
      <w:r w:rsidRPr="008C649A">
        <w:rPr>
          <w:rFonts w:asciiTheme="minorBidi" w:hAnsiTheme="minorBidi" w:cstheme="minorBidi"/>
          <w:sz w:val="24"/>
          <w:szCs w:val="24"/>
          <w:shd w:val="clear" w:color="auto" w:fill="FFFFFF"/>
        </w:rPr>
        <w:t xml:space="preserve">The next </w:t>
      </w:r>
      <w:r w:rsidRPr="008C649A">
        <w:rPr>
          <w:rFonts w:asciiTheme="minorBidi" w:hAnsiTheme="minorBidi" w:cstheme="minorBidi"/>
          <w:i/>
          <w:iCs/>
          <w:sz w:val="24"/>
          <w:szCs w:val="24"/>
          <w:shd w:val="clear" w:color="auto" w:fill="FFFFFF"/>
        </w:rPr>
        <w:t xml:space="preserve">shiur </w:t>
      </w:r>
      <w:r w:rsidRPr="008C649A">
        <w:rPr>
          <w:rFonts w:asciiTheme="minorBidi" w:hAnsiTheme="minorBidi" w:cstheme="minorBidi"/>
          <w:sz w:val="24"/>
          <w:szCs w:val="24"/>
          <w:shd w:val="clear" w:color="auto" w:fill="FFFFFF"/>
        </w:rPr>
        <w:t xml:space="preserve">will be dedicated to this issue.  </w:t>
      </w:r>
    </w:p>
    <w:p w14:paraId="4A18351B" w14:textId="77777777" w:rsidR="00D07D54" w:rsidRPr="008C649A" w:rsidRDefault="00D07D54" w:rsidP="00D07D54">
      <w:pPr>
        <w:rPr>
          <w:rFonts w:asciiTheme="minorBidi" w:hAnsiTheme="minorBidi" w:cstheme="minorBidi"/>
          <w:sz w:val="24"/>
          <w:szCs w:val="24"/>
          <w:shd w:val="clear" w:color="auto" w:fill="FFFFFF"/>
        </w:rPr>
      </w:pPr>
    </w:p>
    <w:p w14:paraId="1DBA35EF" w14:textId="77777777" w:rsidR="008C7BD7" w:rsidRPr="008C649A" w:rsidRDefault="008C7BD7" w:rsidP="00D07D54">
      <w:pPr>
        <w:rPr>
          <w:rFonts w:asciiTheme="minorBidi" w:hAnsiTheme="minorBidi" w:cstheme="minorBidi"/>
          <w:sz w:val="24"/>
          <w:szCs w:val="24"/>
          <w:shd w:val="clear" w:color="auto" w:fill="FFFFFF"/>
        </w:rPr>
      </w:pPr>
      <w:r w:rsidRPr="008C649A">
        <w:rPr>
          <w:rFonts w:asciiTheme="minorBidi" w:hAnsiTheme="minorBidi" w:cstheme="minorBidi"/>
          <w:sz w:val="24"/>
          <w:szCs w:val="24"/>
          <w:shd w:val="clear" w:color="auto" w:fill="FFFFFF"/>
        </w:rPr>
        <w:t>(Translated by David Strauss)</w:t>
      </w:r>
    </w:p>
    <w:sectPr w:rsidR="008C7BD7" w:rsidRPr="008C649A">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E2F9" w14:textId="77777777" w:rsidR="002E7A24" w:rsidRDefault="002E7A24">
      <w:r>
        <w:separator/>
      </w:r>
    </w:p>
  </w:endnote>
  <w:endnote w:type="continuationSeparator" w:id="0">
    <w:p w14:paraId="0135FDFA" w14:textId="77777777" w:rsidR="002E7A24" w:rsidRDefault="002E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766467"/>
      <w:docPartObj>
        <w:docPartGallery w:val="Page Numbers (Bottom of Page)"/>
        <w:docPartUnique/>
      </w:docPartObj>
    </w:sdtPr>
    <w:sdtEndPr>
      <w:rPr>
        <w:noProof/>
      </w:rPr>
    </w:sdtEndPr>
    <w:sdtContent>
      <w:p w14:paraId="2C2C18F6" w14:textId="548011B2" w:rsidR="0029742F" w:rsidRDefault="002974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1891F4" w14:textId="1E93EE5D" w:rsidR="008E0B3C" w:rsidRDefault="008E0B3C"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230DD" w14:textId="77777777" w:rsidR="002E7A24" w:rsidRDefault="002E7A24">
      <w:r>
        <w:separator/>
      </w:r>
    </w:p>
  </w:footnote>
  <w:footnote w:type="continuationSeparator" w:id="0">
    <w:p w14:paraId="5584FA81" w14:textId="77777777" w:rsidR="002E7A24" w:rsidRDefault="002E7A24">
      <w:r>
        <w:continuationSeparator/>
      </w:r>
    </w:p>
  </w:footnote>
  <w:footnote w:id="1">
    <w:p w14:paraId="3C5EA04B" w14:textId="77777777" w:rsidR="008E0B3C" w:rsidRPr="002E276C" w:rsidRDefault="008E0B3C" w:rsidP="008C7BD7">
      <w:pPr>
        <w:rPr>
          <w:rFonts w:asciiTheme="minorBidi" w:hAnsiTheme="minorBidi" w:cstheme="minorBidi"/>
          <w:sz w:val="20"/>
          <w:shd w:val="clear" w:color="auto" w:fill="FFFFFF"/>
        </w:rPr>
      </w:pPr>
      <w:r w:rsidRPr="004B4E58">
        <w:rPr>
          <w:rStyle w:val="FootnoteReference"/>
          <w:rFonts w:asciiTheme="minorBidi" w:hAnsiTheme="minorBidi" w:cstheme="minorBidi"/>
          <w:sz w:val="20"/>
        </w:rPr>
        <w:footnoteRef/>
      </w:r>
      <w:r w:rsidRPr="004B4E58">
        <w:rPr>
          <w:rFonts w:asciiTheme="minorBidi" w:hAnsiTheme="minorBidi" w:cstheme="minorBidi"/>
          <w:sz w:val="20"/>
        </w:rPr>
        <w:t xml:space="preserve"> </w:t>
      </w:r>
      <w:r w:rsidRPr="002E276C">
        <w:rPr>
          <w:rFonts w:asciiTheme="minorBidi" w:hAnsiTheme="minorBidi" w:cstheme="minorBidi"/>
          <w:sz w:val="20"/>
          <w:shd w:val="clear" w:color="auto" w:fill="FFFFFF"/>
        </w:rPr>
        <w:t xml:space="preserve">For a comprehensive summary of this issue, see </w:t>
      </w:r>
      <w:r w:rsidRPr="002E276C">
        <w:rPr>
          <w:rFonts w:asciiTheme="minorBidi" w:hAnsiTheme="minorBidi" w:cstheme="minorBidi"/>
          <w:i/>
          <w:iCs/>
          <w:sz w:val="20"/>
          <w:shd w:val="clear" w:color="auto" w:fill="FFFFFF"/>
        </w:rPr>
        <w:t>Responsa Tzitz Eliezer</w:t>
      </w:r>
      <w:r w:rsidRPr="002E276C">
        <w:rPr>
          <w:rFonts w:asciiTheme="minorBidi" w:hAnsiTheme="minorBidi" w:cstheme="minorBidi"/>
          <w:sz w:val="20"/>
          <w:shd w:val="clear" w:color="auto" w:fill="FFFFFF"/>
        </w:rPr>
        <w:t>, vol. 8, no. 15, chap. 8, especially no. 4.</w:t>
      </w:r>
    </w:p>
  </w:footnote>
  <w:footnote w:id="2">
    <w:p w14:paraId="15382CBF" w14:textId="09B9BBF8" w:rsidR="008E0B3C" w:rsidRPr="004B4E58" w:rsidRDefault="008E0B3C" w:rsidP="00F92BCB">
      <w:pPr>
        <w:pStyle w:val="FootnoteText"/>
        <w:rPr>
          <w:rFonts w:asciiTheme="minorBidi" w:hAnsiTheme="minorBidi" w:cstheme="minorBidi"/>
        </w:rPr>
      </w:pPr>
      <w:r w:rsidRPr="004B4E58">
        <w:rPr>
          <w:rStyle w:val="FootnoteReference"/>
          <w:rFonts w:asciiTheme="minorBidi" w:hAnsiTheme="minorBidi" w:cstheme="minorBidi"/>
        </w:rPr>
        <w:footnoteRef/>
      </w:r>
      <w:r w:rsidRPr="004B4E58">
        <w:rPr>
          <w:rFonts w:asciiTheme="minorBidi" w:hAnsiTheme="minorBidi" w:cstheme="minorBidi"/>
        </w:rPr>
        <w:t xml:space="preserve"> </w:t>
      </w:r>
      <w:r w:rsidR="002E276C">
        <w:rPr>
          <w:rFonts w:asciiTheme="minorBidi" w:hAnsiTheme="minorBidi" w:cstheme="minorBidi"/>
          <w:shd w:val="clear" w:color="auto" w:fill="FFFFFF"/>
        </w:rPr>
        <w:t>His</w:t>
      </w:r>
      <w:r w:rsidR="002E276C" w:rsidRPr="002E276C">
        <w:rPr>
          <w:rFonts w:asciiTheme="minorBidi" w:hAnsiTheme="minorBidi" w:cstheme="minorBidi"/>
          <w:shd w:val="clear" w:color="auto" w:fill="FFFFFF"/>
        </w:rPr>
        <w:t xml:space="preserve"> </w:t>
      </w:r>
      <w:r w:rsidRPr="002E276C">
        <w:rPr>
          <w:rFonts w:asciiTheme="minorBidi" w:hAnsiTheme="minorBidi" w:cstheme="minorBidi"/>
          <w:shd w:val="clear" w:color="auto" w:fill="FFFFFF"/>
        </w:rPr>
        <w:t xml:space="preserve">assumption is surprising, for unfortunately, the mortality rate in </w:t>
      </w:r>
      <w:r w:rsidR="002E276C">
        <w:rPr>
          <w:rFonts w:asciiTheme="minorBidi" w:hAnsiTheme="minorBidi" w:cstheme="minorBidi"/>
          <w:shd w:val="clear" w:color="auto" w:fill="FFFFFF"/>
        </w:rPr>
        <w:t>child</w:t>
      </w:r>
      <w:r w:rsidRPr="002E276C">
        <w:rPr>
          <w:rFonts w:asciiTheme="minorBidi" w:hAnsiTheme="minorBidi" w:cstheme="minorBidi"/>
          <w:shd w:val="clear" w:color="auto" w:fill="FFFFFF"/>
        </w:rPr>
        <w:t>birth is higher</w:t>
      </w:r>
      <w:r w:rsidR="007E20E5">
        <w:rPr>
          <w:rFonts w:asciiTheme="minorBidi" w:hAnsiTheme="minorBidi" w:cstheme="minorBidi"/>
          <w:shd w:val="clear" w:color="auto" w:fill="FFFFFF"/>
        </w:rPr>
        <w:t xml:space="preserve"> than this</w:t>
      </w:r>
      <w:r w:rsidR="007E20E5" w:rsidRPr="007E20E5">
        <w:rPr>
          <w:rFonts w:asciiTheme="minorBidi" w:hAnsiTheme="minorBidi" w:cstheme="minorBidi"/>
          <w:shd w:val="clear" w:color="auto" w:fill="FFFFFF"/>
        </w:rPr>
        <w:t xml:space="preserve"> </w:t>
      </w:r>
      <w:r w:rsidR="007E20E5" w:rsidRPr="002E276C">
        <w:rPr>
          <w:rFonts w:asciiTheme="minorBidi" w:hAnsiTheme="minorBidi" w:cstheme="minorBidi"/>
          <w:shd w:val="clear" w:color="auto" w:fill="FFFFFF"/>
        </w:rPr>
        <w:t>even in developed countries</w:t>
      </w:r>
      <w:r w:rsidRPr="002E276C">
        <w:rPr>
          <w:rFonts w:asciiTheme="minorBidi" w:hAnsiTheme="minorBidi" w:cstheme="minorBidi"/>
          <w:shd w:val="clear" w:color="auto" w:fill="FFFFFF"/>
        </w:rPr>
        <w:t xml:space="preserve">. </w:t>
      </w:r>
      <w:r w:rsidR="00E9586A">
        <w:rPr>
          <w:rFonts w:asciiTheme="minorBidi" w:hAnsiTheme="minorBidi" w:cstheme="minorBidi"/>
          <w:shd w:val="clear" w:color="auto" w:fill="FFFFFF"/>
        </w:rPr>
        <w:t>S</w:t>
      </w:r>
      <w:r w:rsidRPr="002E276C">
        <w:rPr>
          <w:rFonts w:asciiTheme="minorBidi" w:hAnsiTheme="minorBidi" w:cstheme="minorBidi"/>
          <w:shd w:val="clear" w:color="auto" w:fill="FFFFFF"/>
        </w:rPr>
        <w:t xml:space="preserve">ee Rabbi Dr. Mordechai Halperin, </w:t>
      </w:r>
      <w:r w:rsidRPr="002E276C">
        <w:rPr>
          <w:rFonts w:asciiTheme="minorBidi" w:hAnsiTheme="minorBidi" w:cstheme="minorBidi"/>
          <w:i/>
          <w:iCs/>
          <w:shd w:val="clear" w:color="auto" w:fill="FFFFFF"/>
        </w:rPr>
        <w:t>Refu'a</w:t>
      </w:r>
      <w:r w:rsidRPr="002E276C">
        <w:rPr>
          <w:rFonts w:asciiTheme="minorBidi" w:hAnsiTheme="minorBidi" w:cstheme="minorBidi"/>
          <w:shd w:val="clear" w:color="auto" w:fill="FFFFFF"/>
        </w:rPr>
        <w:t xml:space="preserve">, </w:t>
      </w:r>
      <w:r w:rsidRPr="002E276C">
        <w:rPr>
          <w:rFonts w:asciiTheme="minorBidi" w:hAnsiTheme="minorBidi" w:cstheme="minorBidi"/>
          <w:i/>
          <w:iCs/>
          <w:shd w:val="clear" w:color="auto" w:fill="FFFFFF"/>
        </w:rPr>
        <w:t>Metzi'ut ve-Halakha</w:t>
      </w:r>
      <w:r w:rsidRPr="002E276C">
        <w:rPr>
          <w:rFonts w:asciiTheme="minorBidi" w:hAnsiTheme="minorBidi" w:cstheme="minorBidi"/>
          <w:shd w:val="clear" w:color="auto" w:fill="FFFFFF"/>
        </w:rPr>
        <w:t xml:space="preserve">, no. 6, chap 3; and </w:t>
      </w:r>
      <w:r w:rsidRPr="002E276C">
        <w:rPr>
          <w:rFonts w:asciiTheme="minorBidi" w:hAnsiTheme="minorBidi" w:cstheme="minorBidi"/>
          <w:i/>
          <w:iCs/>
          <w:shd w:val="clear" w:color="auto" w:fill="FFFFFF"/>
        </w:rPr>
        <w:t>Nishmat Avraham</w:t>
      </w:r>
      <w:r w:rsidRPr="002E276C">
        <w:rPr>
          <w:rFonts w:asciiTheme="minorBidi" w:hAnsiTheme="minorBidi" w:cstheme="minorBidi"/>
          <w:shd w:val="clear" w:color="auto" w:fill="FFFFFF"/>
        </w:rPr>
        <w:t>, no. 330, no. 1.</w:t>
      </w:r>
    </w:p>
  </w:footnote>
  <w:footnote w:id="3">
    <w:p w14:paraId="27196A83" w14:textId="1C1627FB" w:rsidR="008E0B3C" w:rsidRPr="002E276C" w:rsidRDefault="008E0B3C" w:rsidP="004B633B">
      <w:pPr>
        <w:rPr>
          <w:rFonts w:asciiTheme="minorBidi" w:hAnsiTheme="minorBidi" w:cstheme="minorBidi"/>
          <w:sz w:val="20"/>
          <w:shd w:val="clear" w:color="auto" w:fill="FFFFFF"/>
        </w:rPr>
      </w:pPr>
      <w:r w:rsidRPr="004B4E58">
        <w:rPr>
          <w:rStyle w:val="FootnoteReference"/>
          <w:rFonts w:asciiTheme="minorBidi" w:hAnsiTheme="minorBidi" w:cstheme="minorBidi"/>
          <w:sz w:val="20"/>
        </w:rPr>
        <w:footnoteRef/>
      </w:r>
      <w:r w:rsidRPr="002E276C">
        <w:rPr>
          <w:rFonts w:asciiTheme="minorBidi" w:hAnsiTheme="minorBidi" w:cstheme="minorBidi"/>
          <w:sz w:val="20"/>
          <w:shd w:val="clear" w:color="auto" w:fill="FFFFFF"/>
        </w:rPr>
        <w:t xml:space="preserve"> [Editor's note: Regardless of the fundamental discussion about the ambiguity regarding the fear of remote uncertainties, it seems that the </w:t>
      </w:r>
      <w:r w:rsidRPr="002E276C">
        <w:rPr>
          <w:rFonts w:asciiTheme="minorBidi" w:hAnsiTheme="minorBidi" w:cstheme="minorBidi"/>
          <w:i/>
          <w:iCs/>
          <w:sz w:val="20"/>
          <w:shd w:val="clear" w:color="auto" w:fill="FFFFFF"/>
        </w:rPr>
        <w:t>Magen Avraham</w:t>
      </w:r>
      <w:r w:rsidRPr="002E276C">
        <w:rPr>
          <w:rFonts w:asciiTheme="minorBidi" w:hAnsiTheme="minorBidi" w:cstheme="minorBidi"/>
          <w:sz w:val="20"/>
          <w:shd w:val="clear" w:color="auto" w:fill="FFFFFF"/>
        </w:rPr>
        <w:t xml:space="preserve"> must be understood in a slightly different way, because before the reference to "one in a thousand," he notes two additional things: a. "this is a rare occurrence" for the gecko to fall into the food; b. "one can cover the food." Only on top of these two arguments does he add: c. </w:t>
      </w:r>
      <w:r w:rsidRPr="004B4E58">
        <w:rPr>
          <w:rFonts w:asciiTheme="minorBidi" w:hAnsiTheme="minorBidi" w:cstheme="minorBidi"/>
          <w:sz w:val="20"/>
          <w:shd w:val="clear" w:color="auto" w:fill="FFFFFF"/>
        </w:rPr>
        <w:t>"and also in [only] one in a thousand cases is it dangerous in food</w:t>
      </w:r>
      <w:r w:rsidRPr="002E276C">
        <w:rPr>
          <w:rFonts w:asciiTheme="minorBidi" w:hAnsiTheme="minorBidi" w:cstheme="minorBidi"/>
          <w:sz w:val="20"/>
          <w:shd w:val="clear" w:color="auto" w:fill="FFFFFF"/>
        </w:rPr>
        <w:t xml:space="preserve">." That is to say, it is not common for the gecko to fall into food, he can avoid the entire problem by covering the food, and besides that, should it fall into the food, "it is dangerous in food" in only "one in a thousand cases" – and because of the combination of these three factors, it is not </w:t>
      </w:r>
      <w:r w:rsidR="00480F83">
        <w:rPr>
          <w:rFonts w:asciiTheme="minorBidi" w:hAnsiTheme="minorBidi" w:cstheme="minorBidi"/>
          <w:sz w:val="20"/>
          <w:shd w:val="clear" w:color="auto" w:fill="FFFFFF"/>
        </w:rPr>
        <w:t xml:space="preserve">considered </w:t>
      </w:r>
      <w:r w:rsidRPr="002E276C">
        <w:rPr>
          <w:rFonts w:asciiTheme="minorBidi" w:hAnsiTheme="minorBidi" w:cstheme="minorBidi"/>
          <w:sz w:val="20"/>
          <w:shd w:val="clear" w:color="auto" w:fill="FFFFFF"/>
        </w:rPr>
        <w:t xml:space="preserve">a situation of </w:t>
      </w:r>
      <w:r w:rsidRPr="002E276C">
        <w:rPr>
          <w:rFonts w:asciiTheme="minorBidi" w:hAnsiTheme="minorBidi" w:cstheme="minorBidi"/>
          <w:i/>
          <w:iCs/>
          <w:sz w:val="20"/>
          <w:shd w:val="clear" w:color="auto" w:fill="FFFFFF"/>
        </w:rPr>
        <w:t xml:space="preserve">pikuach nefesh </w:t>
      </w:r>
      <w:r w:rsidRPr="002E276C">
        <w:rPr>
          <w:rFonts w:asciiTheme="minorBidi" w:hAnsiTheme="minorBidi" w:cstheme="minorBidi"/>
          <w:sz w:val="20"/>
          <w:shd w:val="clear" w:color="auto" w:fill="FFFFFF"/>
        </w:rPr>
        <w:t xml:space="preserve">that permits the desecration of Shabbat. Thus, it is not at all clear that we can infer from here that in a case where we have only one of these factors (e.g., if the geckos get into food containers all the time, and there is no way of preventing that, but the risk of poisoning is still only "one in a thousand"), we would not be concerned about </w:t>
      </w:r>
      <w:r w:rsidRPr="002E276C">
        <w:rPr>
          <w:rFonts w:asciiTheme="minorBidi" w:hAnsiTheme="minorBidi" w:cstheme="minorBidi"/>
          <w:i/>
          <w:iCs/>
          <w:sz w:val="20"/>
          <w:shd w:val="clear" w:color="auto" w:fill="FFFFFF"/>
        </w:rPr>
        <w:t>pikuach nefesh</w:t>
      </w:r>
      <w:r w:rsidRPr="002E276C">
        <w:rPr>
          <w:rFonts w:asciiTheme="minorBidi" w:hAnsiTheme="minorBidi" w:cstheme="minorBidi"/>
          <w:sz w:val="20"/>
          <w:shd w:val="clear" w:color="auto" w:fill="FFFFFF"/>
        </w:rPr>
        <w:t xml:space="preserve">, for the </w:t>
      </w:r>
      <w:r w:rsidRPr="002E276C">
        <w:rPr>
          <w:rFonts w:asciiTheme="minorBidi" w:hAnsiTheme="minorBidi" w:cstheme="minorBidi"/>
          <w:i/>
          <w:iCs/>
          <w:sz w:val="20"/>
          <w:shd w:val="clear" w:color="auto" w:fill="FFFFFF"/>
        </w:rPr>
        <w:t xml:space="preserve">Magen Avraham </w:t>
      </w:r>
      <w:r w:rsidRPr="002E276C">
        <w:rPr>
          <w:rFonts w:asciiTheme="minorBidi" w:hAnsiTheme="minorBidi" w:cstheme="minorBidi"/>
          <w:sz w:val="20"/>
          <w:shd w:val="clear" w:color="auto" w:fill="FFFFFF"/>
        </w:rPr>
        <w:t xml:space="preserve">relates only to a combination of the three factors. In addition, it should be noted that we need not understand the phrase "one in a thousand" in its plain sense both in the words of the </w:t>
      </w:r>
      <w:r w:rsidRPr="002E276C">
        <w:rPr>
          <w:rFonts w:asciiTheme="minorBidi" w:hAnsiTheme="minorBidi" w:cstheme="minorBidi"/>
          <w:i/>
          <w:iCs/>
          <w:sz w:val="20"/>
          <w:shd w:val="clear" w:color="auto" w:fill="FFFFFF"/>
        </w:rPr>
        <w:t xml:space="preserve">Maggid Mishneh </w:t>
      </w:r>
      <w:r w:rsidRPr="002E276C">
        <w:rPr>
          <w:rFonts w:asciiTheme="minorBidi" w:hAnsiTheme="minorBidi" w:cstheme="minorBidi"/>
          <w:sz w:val="20"/>
          <w:shd w:val="clear" w:color="auto" w:fill="FFFFFF"/>
        </w:rPr>
        <w:t xml:space="preserve">and in the words of the </w:t>
      </w:r>
      <w:r w:rsidRPr="002E276C">
        <w:rPr>
          <w:rFonts w:asciiTheme="minorBidi" w:hAnsiTheme="minorBidi" w:cstheme="minorBidi"/>
          <w:i/>
          <w:iCs/>
          <w:sz w:val="20"/>
          <w:shd w:val="clear" w:color="auto" w:fill="FFFFFF"/>
        </w:rPr>
        <w:t>Magen Avraham</w:t>
      </w:r>
      <w:r w:rsidR="00C764B7">
        <w:rPr>
          <w:rFonts w:asciiTheme="minorBidi" w:hAnsiTheme="minorBidi" w:cstheme="minorBidi"/>
          <w:sz w:val="20"/>
          <w:shd w:val="clear" w:color="auto" w:fill="FFFFFF"/>
        </w:rPr>
        <w:t>; thus,</w:t>
      </w:r>
      <w:r w:rsidRPr="002E276C">
        <w:rPr>
          <w:rFonts w:asciiTheme="minorBidi" w:hAnsiTheme="minorBidi" w:cstheme="minorBidi"/>
          <w:sz w:val="20"/>
          <w:shd w:val="clear" w:color="auto" w:fill="FFFFFF"/>
        </w:rPr>
        <w:t xml:space="preserve"> they are not necessarily talking about the same level of risk, and do not necessarily disagree; A.B.]</w:t>
      </w:r>
    </w:p>
  </w:footnote>
  <w:footnote w:id="4">
    <w:p w14:paraId="1517F63D" w14:textId="2392BE22" w:rsidR="008E0B3C" w:rsidRPr="004B4E58" w:rsidRDefault="008E0B3C" w:rsidP="003847F3">
      <w:pPr>
        <w:pStyle w:val="FootnoteText"/>
        <w:rPr>
          <w:rFonts w:asciiTheme="minorBidi" w:hAnsiTheme="minorBidi" w:cstheme="minorBidi"/>
        </w:rPr>
      </w:pPr>
      <w:r w:rsidRPr="004B4E58">
        <w:rPr>
          <w:rStyle w:val="FootnoteReference"/>
          <w:rFonts w:asciiTheme="minorBidi" w:hAnsiTheme="minorBidi" w:cstheme="minorBidi"/>
        </w:rPr>
        <w:footnoteRef/>
      </w:r>
      <w:r w:rsidRPr="004B4E58">
        <w:rPr>
          <w:rFonts w:asciiTheme="minorBidi" w:hAnsiTheme="minorBidi" w:cstheme="minorBidi"/>
        </w:rPr>
        <w:t xml:space="preserve"> </w:t>
      </w:r>
      <w:r w:rsidRPr="002E276C">
        <w:rPr>
          <w:rFonts w:asciiTheme="minorBidi" w:hAnsiTheme="minorBidi" w:cstheme="minorBidi"/>
          <w:shd w:val="clear" w:color="auto" w:fill="FFFFFF"/>
        </w:rPr>
        <w:t xml:space="preserve">So too in </w:t>
      </w:r>
      <w:r w:rsidRPr="002E276C">
        <w:rPr>
          <w:rFonts w:asciiTheme="minorBidi" w:hAnsiTheme="minorBidi" w:cstheme="minorBidi"/>
          <w:i/>
          <w:iCs/>
          <w:shd w:val="clear" w:color="auto" w:fill="FFFFFF"/>
        </w:rPr>
        <w:t xml:space="preserve">Responsa Rabbi Akiva Eiger </w:t>
      </w:r>
      <w:r w:rsidRPr="002E276C">
        <w:rPr>
          <w:rFonts w:asciiTheme="minorBidi" w:hAnsiTheme="minorBidi" w:cstheme="minorBidi"/>
          <w:shd w:val="clear" w:color="auto" w:fill="FFFFFF"/>
        </w:rPr>
        <w:t>(first series, no. 60), we find that he uses the expression "one in a thousand" for a matter which</w:t>
      </w:r>
      <w:r w:rsidR="00BE5BF2">
        <w:rPr>
          <w:rFonts w:asciiTheme="minorBidi" w:hAnsiTheme="minorBidi" w:cstheme="minorBidi"/>
          <w:shd w:val="clear" w:color="auto" w:fill="FFFFFF"/>
        </w:rPr>
        <w:t>,</w:t>
      </w:r>
      <w:r w:rsidRPr="002E276C">
        <w:rPr>
          <w:rFonts w:asciiTheme="minorBidi" w:hAnsiTheme="minorBidi" w:cstheme="minorBidi"/>
          <w:shd w:val="clear" w:color="auto" w:fill="FFFFFF"/>
        </w:rPr>
        <w:t xml:space="preserve"> in his opinion</w:t>
      </w:r>
      <w:r w:rsidR="00BE5BF2">
        <w:rPr>
          <w:rFonts w:asciiTheme="minorBidi" w:hAnsiTheme="minorBidi" w:cstheme="minorBidi"/>
          <w:shd w:val="clear" w:color="auto" w:fill="FFFFFF"/>
        </w:rPr>
        <w:t>,</w:t>
      </w:r>
      <w:r w:rsidRPr="002E276C">
        <w:rPr>
          <w:rFonts w:asciiTheme="minorBidi" w:hAnsiTheme="minorBidi" w:cstheme="minorBidi"/>
          <w:shd w:val="clear" w:color="auto" w:fill="FFFFFF"/>
        </w:rPr>
        <w:t xml:space="preserve"> is not defined as a danger or </w:t>
      </w:r>
      <w:r w:rsidR="002428D0">
        <w:rPr>
          <w:rFonts w:asciiTheme="minorBidi" w:hAnsiTheme="minorBidi" w:cstheme="minorBidi"/>
          <w:shd w:val="clear" w:color="auto" w:fill="FFFFFF"/>
        </w:rPr>
        <w:t xml:space="preserve">even </w:t>
      </w:r>
      <w:r w:rsidRPr="002E276C">
        <w:rPr>
          <w:rFonts w:asciiTheme="minorBidi" w:hAnsiTheme="minorBidi" w:cstheme="minorBidi"/>
          <w:shd w:val="clear" w:color="auto" w:fill="FFFFFF"/>
        </w:rPr>
        <w:t xml:space="preserve">an uncertain danger. </w:t>
      </w:r>
      <w:r w:rsidR="00F618BA">
        <w:rPr>
          <w:rFonts w:asciiTheme="minorBidi" w:hAnsiTheme="minorBidi" w:cstheme="minorBidi"/>
          <w:shd w:val="clear" w:color="auto" w:fill="FFFFFF"/>
        </w:rPr>
        <w:t>(</w:t>
      </w:r>
      <w:r w:rsidRPr="002E276C">
        <w:rPr>
          <w:rFonts w:asciiTheme="minorBidi" w:hAnsiTheme="minorBidi" w:cstheme="minorBidi"/>
          <w:shd w:val="clear" w:color="auto" w:fill="FFFFFF"/>
        </w:rPr>
        <w:t xml:space="preserve">He deals there with a medical device placed in a woman's cervix, and the question arose whether it is considered a </w:t>
      </w:r>
      <w:r w:rsidR="002A6588">
        <w:rPr>
          <w:rFonts w:asciiTheme="minorBidi" w:hAnsiTheme="minorBidi" w:cstheme="minorBidi"/>
          <w:i/>
          <w:iCs/>
          <w:shd w:val="clear" w:color="auto" w:fill="FFFFFF"/>
        </w:rPr>
        <w:t xml:space="preserve">chatzitza </w:t>
      </w:r>
      <w:r w:rsidR="002A6588">
        <w:rPr>
          <w:rFonts w:asciiTheme="minorBidi" w:hAnsiTheme="minorBidi" w:cstheme="minorBidi"/>
          <w:shd w:val="clear" w:color="auto" w:fill="FFFFFF"/>
        </w:rPr>
        <w:t>(barrier)</w:t>
      </w:r>
      <w:r w:rsidRPr="002E276C">
        <w:rPr>
          <w:rFonts w:asciiTheme="minorBidi" w:hAnsiTheme="minorBidi" w:cstheme="minorBidi"/>
          <w:shd w:val="clear" w:color="auto" w:fill="FFFFFF"/>
        </w:rPr>
        <w:t xml:space="preserve"> with respect to ritual immersion. Rabbi Akiva Eiger is </w:t>
      </w:r>
      <w:r w:rsidR="00EB495D">
        <w:rPr>
          <w:rFonts w:asciiTheme="minorBidi" w:hAnsiTheme="minorBidi" w:cstheme="minorBidi"/>
          <w:shd w:val="clear" w:color="auto" w:fill="FFFFFF"/>
        </w:rPr>
        <w:t>uncertain</w:t>
      </w:r>
      <w:r w:rsidRPr="002E276C">
        <w:rPr>
          <w:rFonts w:asciiTheme="minorBidi" w:hAnsiTheme="minorBidi" w:cstheme="minorBidi"/>
          <w:shd w:val="clear" w:color="auto" w:fill="FFFFFF"/>
        </w:rPr>
        <w:t xml:space="preserve"> whether it must be considered a matter of </w:t>
      </w:r>
      <w:r w:rsidRPr="002E276C">
        <w:rPr>
          <w:rFonts w:asciiTheme="minorBidi" w:hAnsiTheme="minorBidi" w:cstheme="minorBidi"/>
          <w:i/>
          <w:iCs/>
          <w:shd w:val="clear" w:color="auto" w:fill="FFFFFF"/>
        </w:rPr>
        <w:t>pikuach nefesh</w:t>
      </w:r>
      <w:r w:rsidR="00EB495D">
        <w:rPr>
          <w:rFonts w:asciiTheme="minorBidi" w:hAnsiTheme="minorBidi" w:cstheme="minorBidi"/>
          <w:shd w:val="clear" w:color="auto" w:fill="FFFFFF"/>
        </w:rPr>
        <w:t xml:space="preserve"> </w:t>
      </w:r>
      <w:r w:rsidR="00EB495D" w:rsidRPr="002E276C">
        <w:rPr>
          <w:rFonts w:asciiTheme="minorBidi" w:hAnsiTheme="minorBidi" w:cstheme="minorBidi"/>
          <w:shd w:val="clear" w:color="auto" w:fill="FFFFFF"/>
        </w:rPr>
        <w:t xml:space="preserve">in order not to be considered a </w:t>
      </w:r>
      <w:r w:rsidR="00EB495D">
        <w:rPr>
          <w:rFonts w:asciiTheme="minorBidi" w:hAnsiTheme="minorBidi" w:cstheme="minorBidi"/>
          <w:i/>
          <w:iCs/>
          <w:shd w:val="clear" w:color="auto" w:fill="FFFFFF"/>
        </w:rPr>
        <w:t>chatzitza</w:t>
      </w:r>
      <w:r w:rsidRPr="002E276C">
        <w:rPr>
          <w:rFonts w:asciiTheme="minorBidi" w:hAnsiTheme="minorBidi" w:cstheme="minorBidi"/>
          <w:shd w:val="clear" w:color="auto" w:fill="FFFFFF"/>
        </w:rPr>
        <w:t xml:space="preserve">, or whether even if its removal involves great discomfort, it is not considered </w:t>
      </w:r>
      <w:r w:rsidR="00F33B04" w:rsidRPr="002E276C">
        <w:rPr>
          <w:rFonts w:asciiTheme="minorBidi" w:hAnsiTheme="minorBidi" w:cstheme="minorBidi"/>
          <w:shd w:val="clear" w:color="auto" w:fill="FFFFFF"/>
        </w:rPr>
        <w:t xml:space="preserve">a </w:t>
      </w:r>
      <w:r w:rsidR="00F33B04">
        <w:rPr>
          <w:rFonts w:asciiTheme="minorBidi" w:hAnsiTheme="minorBidi" w:cstheme="minorBidi"/>
          <w:i/>
          <w:iCs/>
          <w:shd w:val="clear" w:color="auto" w:fill="FFFFFF"/>
        </w:rPr>
        <w:t>chatzitza</w:t>
      </w:r>
      <w:r w:rsidRPr="002E276C">
        <w:rPr>
          <w:rFonts w:asciiTheme="minorBidi" w:hAnsiTheme="minorBidi" w:cstheme="minorBidi"/>
          <w:shd w:val="clear" w:color="auto" w:fill="FFFFFF"/>
        </w:rPr>
        <w:t>.</w:t>
      </w:r>
      <w:r w:rsidR="00F618BA">
        <w:rPr>
          <w:rFonts w:asciiTheme="minorBidi" w:hAnsiTheme="minorBidi" w:cstheme="minorBidi"/>
          <w:shd w:val="clear" w:color="auto" w:fill="FFFFFF"/>
        </w:rPr>
        <w:t xml:space="preserve">) </w:t>
      </w:r>
      <w:r w:rsidR="002428D0">
        <w:rPr>
          <w:rFonts w:asciiTheme="minorBidi" w:hAnsiTheme="minorBidi" w:cstheme="minorBidi"/>
          <w:shd w:val="clear" w:color="auto" w:fill="FFFFFF"/>
        </w:rPr>
        <w:t xml:space="preserve">[Editor’s note: He does </w:t>
      </w:r>
      <w:r w:rsidR="003410D8">
        <w:rPr>
          <w:rFonts w:asciiTheme="minorBidi" w:hAnsiTheme="minorBidi" w:cstheme="minorBidi"/>
          <w:shd w:val="clear" w:color="auto" w:fill="FFFFFF"/>
        </w:rPr>
        <w:t>mention</w:t>
      </w:r>
      <w:r w:rsidR="002428D0">
        <w:rPr>
          <w:rFonts w:asciiTheme="minorBidi" w:hAnsiTheme="minorBidi" w:cstheme="minorBidi"/>
          <w:shd w:val="clear" w:color="auto" w:fill="FFFFFF"/>
        </w:rPr>
        <w:t xml:space="preserve"> the possiblity that even with</w:t>
      </w:r>
      <w:r w:rsidR="00EA36AB">
        <w:rPr>
          <w:rFonts w:asciiTheme="minorBidi" w:hAnsiTheme="minorBidi" w:cstheme="minorBidi"/>
          <w:shd w:val="clear" w:color="auto" w:fill="FFFFFF"/>
        </w:rPr>
        <w:t xml:space="preserve"> only</w:t>
      </w:r>
      <w:r w:rsidR="002428D0">
        <w:rPr>
          <w:rFonts w:asciiTheme="minorBidi" w:hAnsiTheme="minorBidi" w:cstheme="minorBidi"/>
          <w:shd w:val="clear" w:color="auto" w:fill="FFFFFF"/>
        </w:rPr>
        <w:t xml:space="preserve"> a one in a thousand chance of danger, the </w:t>
      </w:r>
      <w:r w:rsidR="00EA36AB">
        <w:rPr>
          <w:rFonts w:asciiTheme="minorBidi" w:hAnsiTheme="minorBidi" w:cstheme="minorBidi"/>
          <w:shd w:val="clear" w:color="auto" w:fill="FFFFFF"/>
        </w:rPr>
        <w:t>term</w:t>
      </w:r>
      <w:r w:rsidR="002428D0">
        <w:rPr>
          <w:rFonts w:asciiTheme="minorBidi" w:hAnsiTheme="minorBidi" w:cstheme="minorBidi"/>
          <w:shd w:val="clear" w:color="auto" w:fill="FFFFFF"/>
        </w:rPr>
        <w:t xml:space="preserve"> “</w:t>
      </w:r>
      <w:r w:rsidR="008465CF">
        <w:rPr>
          <w:rFonts w:asciiTheme="minorBidi" w:hAnsiTheme="minorBidi" w:cstheme="minorBidi"/>
          <w:shd w:val="clear" w:color="auto" w:fill="FFFFFF"/>
        </w:rPr>
        <w:t xml:space="preserve">danger” might still </w:t>
      </w:r>
      <w:r w:rsidR="00EA36AB">
        <w:rPr>
          <w:rFonts w:asciiTheme="minorBidi" w:hAnsiTheme="minorBidi" w:cstheme="minorBidi"/>
          <w:shd w:val="clear" w:color="auto" w:fill="FFFFFF"/>
        </w:rPr>
        <w:t>be relevant; S.R.]</w:t>
      </w:r>
    </w:p>
  </w:footnote>
  <w:footnote w:id="5">
    <w:p w14:paraId="534E430C" w14:textId="77777777" w:rsidR="008E0B3C" w:rsidRPr="004B4E58" w:rsidRDefault="008E0B3C" w:rsidP="008E0B3C">
      <w:pPr>
        <w:pStyle w:val="FootnoteText"/>
        <w:rPr>
          <w:rFonts w:asciiTheme="minorBidi" w:hAnsiTheme="minorBidi" w:cstheme="minorBidi"/>
        </w:rPr>
      </w:pPr>
      <w:r w:rsidRPr="004B4E58">
        <w:rPr>
          <w:rStyle w:val="FootnoteReference"/>
          <w:rFonts w:asciiTheme="minorBidi" w:hAnsiTheme="minorBidi" w:cstheme="minorBidi"/>
        </w:rPr>
        <w:footnoteRef/>
      </w:r>
      <w:r w:rsidRPr="004B4E58">
        <w:rPr>
          <w:rFonts w:asciiTheme="minorBidi" w:hAnsiTheme="minorBidi" w:cstheme="minorBidi"/>
        </w:rPr>
        <w:t xml:space="preserve"> </w:t>
      </w:r>
      <w:r w:rsidRPr="002E276C">
        <w:rPr>
          <w:rFonts w:asciiTheme="minorBidi" w:hAnsiTheme="minorBidi" w:cstheme="minorBidi"/>
          <w:shd w:val="clear" w:color="auto" w:fill="FFFFFF"/>
        </w:rPr>
        <w:t xml:space="preserve">The </w:t>
      </w:r>
      <w:r w:rsidRPr="002E276C">
        <w:rPr>
          <w:rFonts w:asciiTheme="minorBidi" w:hAnsiTheme="minorBidi" w:cstheme="minorBidi"/>
          <w:i/>
          <w:iCs/>
          <w:shd w:val="clear" w:color="auto" w:fill="FFFFFF"/>
        </w:rPr>
        <w:t>Acharonim</w:t>
      </w:r>
      <w:r w:rsidRPr="002E276C">
        <w:rPr>
          <w:rFonts w:asciiTheme="minorBidi" w:hAnsiTheme="minorBidi" w:cstheme="minorBidi"/>
          <w:shd w:val="clear" w:color="auto" w:fill="FFFFFF"/>
        </w:rPr>
        <w:t xml:space="preserve"> debated whether it may be concluded from the words of the </w:t>
      </w:r>
      <w:r w:rsidRPr="002E276C">
        <w:rPr>
          <w:rFonts w:asciiTheme="minorBidi" w:hAnsiTheme="minorBidi" w:cstheme="minorBidi"/>
          <w:i/>
          <w:iCs/>
          <w:shd w:val="clear" w:color="auto" w:fill="FFFFFF"/>
        </w:rPr>
        <w:t xml:space="preserve">Shulchan Arukh </w:t>
      </w:r>
      <w:r w:rsidRPr="002E276C">
        <w:rPr>
          <w:rFonts w:asciiTheme="minorBidi" w:hAnsiTheme="minorBidi" w:cstheme="minorBidi"/>
          <w:shd w:val="clear" w:color="auto" w:fill="FFFFFF"/>
        </w:rPr>
        <w:t xml:space="preserve">in </w:t>
      </w:r>
      <w:r w:rsidRPr="002E276C">
        <w:rPr>
          <w:rFonts w:asciiTheme="minorBidi" w:hAnsiTheme="minorBidi" w:cstheme="minorBidi"/>
          <w:i/>
          <w:iCs/>
          <w:shd w:val="clear" w:color="auto" w:fill="FFFFFF"/>
        </w:rPr>
        <w:t xml:space="preserve">Hilkhot Shabbat </w:t>
      </w:r>
      <w:r w:rsidRPr="002E276C">
        <w:rPr>
          <w:rFonts w:asciiTheme="minorBidi" w:hAnsiTheme="minorBidi" w:cstheme="minorBidi"/>
          <w:shd w:val="clear" w:color="auto" w:fill="FFFFFF"/>
        </w:rPr>
        <w:t xml:space="preserve">(328:5) or in </w:t>
      </w:r>
      <w:r w:rsidRPr="002E276C">
        <w:rPr>
          <w:rFonts w:asciiTheme="minorBidi" w:hAnsiTheme="minorBidi" w:cstheme="minorBidi"/>
          <w:i/>
          <w:iCs/>
          <w:shd w:val="clear" w:color="auto" w:fill="FFFFFF"/>
        </w:rPr>
        <w:t xml:space="preserve">Hilkhot Yom ha-Kippurim </w:t>
      </w:r>
      <w:r w:rsidRPr="002E276C">
        <w:rPr>
          <w:rFonts w:asciiTheme="minorBidi" w:hAnsiTheme="minorBidi" w:cstheme="minorBidi"/>
          <w:shd w:val="clear" w:color="auto" w:fill="FFFFFF"/>
        </w:rPr>
        <w:t xml:space="preserve">(618:1) that he accepted or rejected the words of Rabbeinu Yerucham. See </w:t>
      </w:r>
      <w:r w:rsidRPr="002E276C">
        <w:rPr>
          <w:rFonts w:asciiTheme="minorBidi" w:hAnsiTheme="minorBidi" w:cstheme="minorBidi"/>
          <w:i/>
          <w:iCs/>
          <w:shd w:val="clear" w:color="auto" w:fill="FFFFFF"/>
        </w:rPr>
        <w:t xml:space="preserve">Magen Avraham </w:t>
      </w:r>
      <w:r w:rsidRPr="002E276C">
        <w:rPr>
          <w:rFonts w:asciiTheme="minorBidi" w:hAnsiTheme="minorBidi" w:cstheme="minorBidi"/>
          <w:shd w:val="clear" w:color="auto" w:fill="FFFFFF"/>
        </w:rPr>
        <w:t xml:space="preserve">(328, no. 5) and </w:t>
      </w:r>
      <w:r w:rsidRPr="002E276C">
        <w:rPr>
          <w:rFonts w:asciiTheme="minorBidi" w:hAnsiTheme="minorBidi" w:cstheme="minorBidi"/>
          <w:i/>
          <w:iCs/>
          <w:shd w:val="clear" w:color="auto" w:fill="FFFFFF"/>
        </w:rPr>
        <w:t xml:space="preserve">Machatzit ha-Shekel </w:t>
      </w:r>
      <w:r w:rsidRPr="002E276C">
        <w:rPr>
          <w:rFonts w:asciiTheme="minorBidi" w:hAnsiTheme="minorBidi" w:cstheme="minorBidi"/>
          <w:shd w:val="clear" w:color="auto" w:fill="FFFFFF"/>
        </w:rPr>
        <w:t xml:space="preserve">and </w:t>
      </w:r>
      <w:r w:rsidRPr="002E276C">
        <w:rPr>
          <w:rFonts w:asciiTheme="minorBidi" w:hAnsiTheme="minorBidi" w:cstheme="minorBidi"/>
          <w:i/>
          <w:iCs/>
          <w:shd w:val="clear" w:color="auto" w:fill="FFFFFF"/>
        </w:rPr>
        <w:t xml:space="preserve">Peri Megadim </w:t>
      </w:r>
      <w:r w:rsidRPr="002E276C">
        <w:rPr>
          <w:rFonts w:asciiTheme="minorBidi" w:hAnsiTheme="minorBidi" w:cstheme="minorBidi"/>
          <w:shd w:val="clear" w:color="auto" w:fill="FFFFFF"/>
        </w:rPr>
        <w:t xml:space="preserve">there. </w:t>
      </w:r>
    </w:p>
  </w:footnote>
  <w:footnote w:id="6">
    <w:p w14:paraId="7C6F08BC" w14:textId="77777777" w:rsidR="008E0B3C" w:rsidRPr="004B4E58" w:rsidRDefault="008E0B3C" w:rsidP="008E0B3C">
      <w:pPr>
        <w:rPr>
          <w:rFonts w:asciiTheme="minorBidi" w:hAnsiTheme="minorBidi" w:cstheme="minorBidi"/>
          <w:sz w:val="20"/>
        </w:rPr>
      </w:pPr>
      <w:r w:rsidRPr="004B4E58">
        <w:rPr>
          <w:rStyle w:val="FootnoteReference"/>
          <w:rFonts w:asciiTheme="minorBidi" w:hAnsiTheme="minorBidi" w:cstheme="minorBidi"/>
          <w:sz w:val="20"/>
        </w:rPr>
        <w:footnoteRef/>
      </w:r>
      <w:r w:rsidRPr="002E276C">
        <w:rPr>
          <w:rFonts w:asciiTheme="minorBidi" w:hAnsiTheme="minorBidi" w:cstheme="minorBidi"/>
          <w:sz w:val="20"/>
          <w:shd w:val="clear" w:color="auto" w:fill="FFFFFF"/>
        </w:rPr>
        <w:t xml:space="preserve"> [Editor's note: Regarding the matter of setting aside the prohibition of disfiguring the dead for the sake of </w:t>
      </w:r>
      <w:r w:rsidRPr="002E276C">
        <w:rPr>
          <w:rFonts w:asciiTheme="minorBidi" w:hAnsiTheme="minorBidi" w:cstheme="minorBidi"/>
          <w:i/>
          <w:iCs/>
          <w:sz w:val="20"/>
          <w:shd w:val="clear" w:color="auto" w:fill="FFFFFF"/>
        </w:rPr>
        <w:t xml:space="preserve">pikuach </w:t>
      </w:r>
      <w:r w:rsidRPr="004B4E58">
        <w:rPr>
          <w:rFonts w:asciiTheme="minorBidi" w:hAnsiTheme="minorBidi" w:cstheme="minorBidi"/>
          <w:i/>
          <w:iCs/>
          <w:sz w:val="20"/>
          <w:shd w:val="clear" w:color="auto" w:fill="FFFFFF"/>
        </w:rPr>
        <w:t>nefesh</w:t>
      </w:r>
      <w:r w:rsidRPr="002E276C">
        <w:rPr>
          <w:rFonts w:asciiTheme="minorBidi" w:hAnsiTheme="minorBidi" w:cstheme="minorBidi"/>
          <w:sz w:val="20"/>
          <w:shd w:val="clear" w:color="auto" w:fill="FFFFFF"/>
        </w:rPr>
        <w:t xml:space="preserve">, see </w:t>
      </w:r>
      <w:r w:rsidRPr="002E276C">
        <w:rPr>
          <w:rFonts w:asciiTheme="minorBidi" w:hAnsiTheme="minorBidi" w:cstheme="minorBidi"/>
          <w:i/>
          <w:iCs/>
          <w:sz w:val="20"/>
          <w:shd w:val="clear" w:color="auto" w:fill="FFFFFF"/>
        </w:rPr>
        <w:t xml:space="preserve">Be-Hitmodedutam shel Gedolei Yisrael im Gezerat Halanat ha-Met </w:t>
      </w:r>
      <w:r w:rsidRPr="002E276C">
        <w:rPr>
          <w:rFonts w:asciiTheme="minorBidi" w:hAnsiTheme="minorBidi" w:cstheme="minorBidi"/>
          <w:sz w:val="20"/>
          <w:shd w:val="clear" w:color="auto" w:fill="FFFFFF"/>
        </w:rPr>
        <w:t>("</w:t>
      </w:r>
      <w:r w:rsidRPr="002E276C">
        <w:rPr>
          <w:rFonts w:asciiTheme="minorBidi" w:hAnsiTheme="minorBidi" w:cstheme="minorBidi"/>
          <w:i/>
          <w:iCs/>
          <w:sz w:val="20"/>
          <w:shd w:val="clear" w:color="auto" w:fill="FFFFFF"/>
        </w:rPr>
        <w:t>Mei-Shulchano shel Yechiel Goldhaber</w:t>
      </w:r>
      <w:r w:rsidRPr="002E276C">
        <w:rPr>
          <w:rFonts w:asciiTheme="minorBidi" w:hAnsiTheme="minorBidi" w:cstheme="minorBidi"/>
          <w:sz w:val="20"/>
          <w:shd w:val="clear" w:color="auto" w:fill="FFFFFF"/>
        </w:rPr>
        <w:t xml:space="preserve">," </w:t>
      </w:r>
      <w:r w:rsidRPr="002E276C">
        <w:rPr>
          <w:rFonts w:asciiTheme="minorBidi" w:hAnsiTheme="minorBidi" w:cstheme="minorBidi"/>
          <w:i/>
          <w:iCs/>
          <w:sz w:val="20"/>
          <w:shd w:val="clear" w:color="auto" w:fill="FFFFFF"/>
        </w:rPr>
        <w:t xml:space="preserve">Parashat Mishpatim </w:t>
      </w:r>
      <w:r w:rsidRPr="002E276C">
        <w:rPr>
          <w:rFonts w:asciiTheme="minorBidi" w:hAnsiTheme="minorBidi" w:cstheme="minorBidi"/>
          <w:sz w:val="20"/>
          <w:shd w:val="clear" w:color="auto" w:fill="FFFFFF"/>
        </w:rPr>
        <w:t xml:space="preserve">5774); A.B.] </w:t>
      </w:r>
    </w:p>
  </w:footnote>
  <w:footnote w:id="7">
    <w:p w14:paraId="4AAF0B48" w14:textId="77777777" w:rsidR="008E0B3C" w:rsidRPr="004B4E58" w:rsidRDefault="008E0B3C" w:rsidP="008E0B3C">
      <w:pPr>
        <w:pStyle w:val="FootnoteText"/>
        <w:rPr>
          <w:rFonts w:asciiTheme="minorBidi" w:hAnsiTheme="minorBidi" w:cstheme="minorBidi"/>
        </w:rPr>
      </w:pPr>
      <w:r w:rsidRPr="004B4E58">
        <w:rPr>
          <w:rStyle w:val="FootnoteReference"/>
          <w:rFonts w:asciiTheme="minorBidi" w:hAnsiTheme="minorBidi" w:cstheme="minorBidi"/>
        </w:rPr>
        <w:footnoteRef/>
      </w:r>
      <w:r w:rsidRPr="004B4E58">
        <w:rPr>
          <w:rFonts w:asciiTheme="minorBidi" w:hAnsiTheme="minorBidi" w:cstheme="minorBidi"/>
        </w:rPr>
        <w:t xml:space="preserve"> </w:t>
      </w:r>
      <w:r w:rsidRPr="002E276C">
        <w:rPr>
          <w:rFonts w:asciiTheme="minorBidi" w:hAnsiTheme="minorBidi" w:cstheme="minorBidi"/>
          <w:shd w:val="clear" w:color="auto" w:fill="FFFFFF"/>
        </w:rPr>
        <w:t xml:space="preserve">See about this the instructive article of Rabbi Yechiel Yaakov Weinberg, author of </w:t>
      </w:r>
      <w:r w:rsidRPr="002E276C">
        <w:rPr>
          <w:rFonts w:asciiTheme="minorBidi" w:hAnsiTheme="minorBidi" w:cstheme="minorBidi"/>
          <w:i/>
          <w:iCs/>
          <w:shd w:val="clear" w:color="auto" w:fill="FFFFFF"/>
        </w:rPr>
        <w:t>Responsa Seridei Eish</w:t>
      </w:r>
      <w:r w:rsidRPr="002E276C">
        <w:rPr>
          <w:rFonts w:asciiTheme="minorBidi" w:hAnsiTheme="minorBidi" w:cstheme="minorBidi"/>
          <w:shd w:val="clear" w:color="auto" w:fill="FFFFFF"/>
        </w:rPr>
        <w:t>, "</w:t>
      </w:r>
      <w:r w:rsidRPr="002E276C">
        <w:rPr>
          <w:rFonts w:asciiTheme="minorBidi" w:hAnsiTheme="minorBidi" w:cstheme="minorBidi"/>
          <w:i/>
          <w:iCs/>
          <w:shd w:val="clear" w:color="auto" w:fill="FFFFFF"/>
        </w:rPr>
        <w:t>Nituchei Meitim bi-Medinat Yisrael</w:t>
      </w:r>
      <w:r w:rsidRPr="002E276C">
        <w:rPr>
          <w:rFonts w:asciiTheme="minorBidi" w:hAnsiTheme="minorBidi" w:cstheme="minorBidi"/>
          <w:shd w:val="clear" w:color="auto" w:fill="FFFFFF"/>
        </w:rPr>
        <w:t xml:space="preserve">" (in: </w:t>
      </w:r>
      <w:r w:rsidRPr="002E276C">
        <w:rPr>
          <w:rFonts w:asciiTheme="minorBidi" w:hAnsiTheme="minorBidi" w:cstheme="minorBidi"/>
          <w:i/>
          <w:iCs/>
          <w:shd w:val="clear" w:color="auto" w:fill="FFFFFF"/>
        </w:rPr>
        <w:t>Techumin</w:t>
      </w:r>
      <w:r w:rsidRPr="002E276C">
        <w:rPr>
          <w:rFonts w:asciiTheme="minorBidi" w:hAnsiTheme="minorBidi" w:cstheme="minorBidi"/>
          <w:shd w:val="clear" w:color="auto" w:fill="FFFFFF"/>
        </w:rPr>
        <w:t xml:space="preserve"> 12), and at great length in </w:t>
      </w:r>
      <w:r w:rsidRPr="002E276C">
        <w:rPr>
          <w:rFonts w:asciiTheme="minorBidi" w:hAnsiTheme="minorBidi" w:cstheme="minorBidi"/>
          <w:i/>
          <w:iCs/>
          <w:shd w:val="clear" w:color="auto" w:fill="FFFFFF"/>
        </w:rPr>
        <w:t>Encyclopedia Hilkhatit Refu'it</w:t>
      </w:r>
      <w:r w:rsidRPr="002E276C">
        <w:rPr>
          <w:rFonts w:asciiTheme="minorBidi" w:hAnsiTheme="minorBidi" w:cstheme="minorBidi"/>
          <w:shd w:val="clear" w:color="auto" w:fill="FFFFFF"/>
        </w:rPr>
        <w:t>, s.v. "</w:t>
      </w:r>
      <w:r w:rsidRPr="002E276C">
        <w:rPr>
          <w:rFonts w:asciiTheme="minorBidi" w:hAnsiTheme="minorBidi" w:cstheme="minorBidi"/>
          <w:i/>
          <w:iCs/>
          <w:shd w:val="clear" w:color="auto" w:fill="FFFFFF"/>
        </w:rPr>
        <w:t>nituchei meitim</w:t>
      </w:r>
      <w:r w:rsidRPr="002E276C">
        <w:rPr>
          <w:rFonts w:asciiTheme="minorBidi" w:hAnsiTheme="minorBidi" w:cstheme="minorBidi"/>
          <w:shd w:val="clear" w:color="auto" w:fill="FFFFFF"/>
        </w:rPr>
        <w:t>."</w:t>
      </w:r>
    </w:p>
    <w:p w14:paraId="3850B414" w14:textId="77777777" w:rsidR="008E0B3C" w:rsidRPr="004B4E58" w:rsidRDefault="008E0B3C" w:rsidP="00655BE5">
      <w:pPr>
        <w:pStyle w:val="FootnoteText"/>
        <w:rPr>
          <w:rFonts w:asciiTheme="minorBidi" w:hAnsiTheme="minorBidi" w:cstheme="minorBidi"/>
        </w:rPr>
      </w:pPr>
      <w:r w:rsidRPr="002E276C">
        <w:rPr>
          <w:rFonts w:asciiTheme="minorBidi" w:hAnsiTheme="minorBidi" w:cstheme="minorBidi"/>
          <w:shd w:val="clear" w:color="auto" w:fill="FFFFFF"/>
        </w:rPr>
        <w:t xml:space="preserve">The </w:t>
      </w:r>
      <w:r w:rsidR="00655BE5" w:rsidRPr="002E276C">
        <w:rPr>
          <w:rFonts w:asciiTheme="minorBidi" w:hAnsiTheme="minorBidi" w:cstheme="minorBidi"/>
          <w:shd w:val="clear" w:color="auto" w:fill="FFFFFF"/>
        </w:rPr>
        <w:t xml:space="preserve">significance of this issue with respect to the laws of communal </w:t>
      </w:r>
      <w:r w:rsidR="00655BE5" w:rsidRPr="002E276C">
        <w:rPr>
          <w:rFonts w:asciiTheme="minorBidi" w:hAnsiTheme="minorBidi" w:cstheme="minorBidi"/>
          <w:i/>
          <w:iCs/>
          <w:shd w:val="clear" w:color="auto" w:fill="FFFFFF"/>
        </w:rPr>
        <w:t xml:space="preserve">pikuach nefesh </w:t>
      </w:r>
      <w:r w:rsidR="00655BE5" w:rsidRPr="002E276C">
        <w:rPr>
          <w:rFonts w:asciiTheme="minorBidi" w:hAnsiTheme="minorBidi" w:cstheme="minorBidi"/>
          <w:shd w:val="clear" w:color="auto" w:fill="FFFFFF"/>
        </w:rPr>
        <w:t>will be discussed in the future.</w:t>
      </w:r>
    </w:p>
  </w:footnote>
  <w:footnote w:id="8">
    <w:p w14:paraId="0B1944D3" w14:textId="22B5CDE3" w:rsidR="00655BE5" w:rsidRPr="002E276C" w:rsidRDefault="008E0B3C" w:rsidP="00655BE5">
      <w:pPr>
        <w:rPr>
          <w:rFonts w:asciiTheme="minorBidi" w:hAnsiTheme="minorBidi" w:cstheme="minorBidi"/>
          <w:sz w:val="20"/>
          <w:shd w:val="clear" w:color="auto" w:fill="FFFFFF"/>
        </w:rPr>
      </w:pPr>
      <w:r w:rsidRPr="004B4E58">
        <w:rPr>
          <w:rStyle w:val="FootnoteReference"/>
          <w:rFonts w:asciiTheme="minorBidi" w:hAnsiTheme="minorBidi" w:cstheme="minorBidi"/>
          <w:sz w:val="20"/>
        </w:rPr>
        <w:footnoteRef/>
      </w:r>
      <w:r w:rsidR="00655BE5" w:rsidRPr="002E276C">
        <w:rPr>
          <w:rFonts w:asciiTheme="minorBidi" w:hAnsiTheme="minorBidi" w:cstheme="minorBidi"/>
          <w:sz w:val="20"/>
          <w:shd w:val="clear" w:color="auto" w:fill="FFFFFF"/>
        </w:rPr>
        <w:t xml:space="preserve"> </w:t>
      </w:r>
      <w:r w:rsidR="00B30D7B">
        <w:rPr>
          <w:rFonts w:asciiTheme="minorBidi" w:hAnsiTheme="minorBidi" w:cstheme="minorBidi"/>
          <w:sz w:val="20"/>
          <w:shd w:val="clear" w:color="auto" w:fill="FFFFFF"/>
        </w:rPr>
        <w:t>T</w:t>
      </w:r>
      <w:r w:rsidR="00655BE5" w:rsidRPr="002E276C">
        <w:rPr>
          <w:rFonts w:asciiTheme="minorBidi" w:hAnsiTheme="minorBidi" w:cstheme="minorBidi"/>
          <w:sz w:val="20"/>
          <w:shd w:val="clear" w:color="auto" w:fill="FFFFFF"/>
        </w:rPr>
        <w:t xml:space="preserve">he Gemara in </w:t>
      </w:r>
      <w:r w:rsidR="00655BE5" w:rsidRPr="002E276C">
        <w:rPr>
          <w:rFonts w:asciiTheme="minorBidi" w:hAnsiTheme="minorBidi" w:cstheme="minorBidi"/>
          <w:i/>
          <w:iCs/>
          <w:sz w:val="20"/>
          <w:shd w:val="clear" w:color="auto" w:fill="FFFFFF"/>
        </w:rPr>
        <w:t xml:space="preserve">Avoda Zara </w:t>
      </w:r>
      <w:r w:rsidR="00655BE5" w:rsidRPr="002E276C">
        <w:rPr>
          <w:rFonts w:asciiTheme="minorBidi" w:hAnsiTheme="minorBidi" w:cstheme="minorBidi"/>
          <w:sz w:val="20"/>
          <w:shd w:val="clear" w:color="auto" w:fill="FFFFFF"/>
        </w:rPr>
        <w:t xml:space="preserve">(28a, and similarly in </w:t>
      </w:r>
      <w:r w:rsidR="00655BE5" w:rsidRPr="002E276C">
        <w:rPr>
          <w:rFonts w:asciiTheme="minorBidi" w:hAnsiTheme="minorBidi" w:cstheme="minorBidi"/>
          <w:i/>
          <w:iCs/>
          <w:sz w:val="20"/>
          <w:shd w:val="clear" w:color="auto" w:fill="FFFFFF"/>
        </w:rPr>
        <w:t xml:space="preserve">Pesachim </w:t>
      </w:r>
      <w:r w:rsidR="00655BE5" w:rsidRPr="002E276C">
        <w:rPr>
          <w:rFonts w:asciiTheme="minorBidi" w:hAnsiTheme="minorBidi" w:cstheme="minorBidi"/>
          <w:sz w:val="20"/>
          <w:shd w:val="clear" w:color="auto" w:fill="FFFFFF"/>
        </w:rPr>
        <w:t>25b) state</w:t>
      </w:r>
      <w:r w:rsidR="00B30D7B">
        <w:rPr>
          <w:rFonts w:asciiTheme="minorBidi" w:hAnsiTheme="minorBidi" w:cstheme="minorBidi"/>
          <w:sz w:val="20"/>
          <w:shd w:val="clear" w:color="auto" w:fill="FFFFFF"/>
        </w:rPr>
        <w:t>s</w:t>
      </w:r>
      <w:r w:rsidR="00655BE5" w:rsidRPr="002E276C">
        <w:rPr>
          <w:rFonts w:asciiTheme="minorBidi" w:hAnsiTheme="minorBidi" w:cstheme="minorBidi"/>
          <w:sz w:val="20"/>
          <w:shd w:val="clear" w:color="auto" w:fill="FFFFFF"/>
        </w:rPr>
        <w:t xml:space="preserve"> that "inflammatory fever" is a dangerous illness. Contemporary authorities have tried to define in numbers what fever is considered dangerous and permits the desecration of Shabbat. </w:t>
      </w:r>
      <w:r w:rsidR="00655BE5" w:rsidRPr="002E276C">
        <w:rPr>
          <w:rFonts w:asciiTheme="minorBidi" w:hAnsiTheme="minorBidi" w:cstheme="minorBidi"/>
          <w:i/>
          <w:iCs/>
          <w:sz w:val="20"/>
          <w:shd w:val="clear" w:color="auto" w:fill="FFFFFF"/>
        </w:rPr>
        <w:t xml:space="preserve">Responsa Iggerot Mosheh </w:t>
      </w:r>
      <w:r w:rsidR="00655BE5" w:rsidRPr="002E276C">
        <w:rPr>
          <w:rFonts w:asciiTheme="minorBidi" w:hAnsiTheme="minorBidi" w:cstheme="minorBidi"/>
          <w:sz w:val="20"/>
          <w:shd w:val="clear" w:color="auto" w:fill="FFFFFF"/>
        </w:rPr>
        <w:t>(</w:t>
      </w:r>
      <w:r w:rsidR="00655BE5" w:rsidRPr="002E276C">
        <w:rPr>
          <w:rFonts w:asciiTheme="minorBidi" w:hAnsiTheme="minorBidi" w:cstheme="minorBidi"/>
          <w:i/>
          <w:iCs/>
          <w:sz w:val="20"/>
          <w:shd w:val="clear" w:color="auto" w:fill="FFFFFF"/>
        </w:rPr>
        <w:t>Orach Chayim</w:t>
      </w:r>
      <w:r w:rsidR="00655BE5" w:rsidRPr="002E276C">
        <w:rPr>
          <w:rFonts w:asciiTheme="minorBidi" w:hAnsiTheme="minorBidi" w:cstheme="minorBidi"/>
          <w:sz w:val="20"/>
          <w:shd w:val="clear" w:color="auto" w:fill="FFFFFF"/>
        </w:rPr>
        <w:t xml:space="preserve">, vol. 1, no. 129) deals with the issue, and Rabbi Waldenberg in that same responsum strongly rejects his position, arguing that he is overly lenient, considering even a relatively low fever as a dangerous illness (see also </w:t>
      </w:r>
      <w:r w:rsidR="00655BE5" w:rsidRPr="002E276C">
        <w:rPr>
          <w:rFonts w:asciiTheme="minorBidi" w:hAnsiTheme="minorBidi" w:cstheme="minorBidi"/>
          <w:i/>
          <w:iCs/>
          <w:sz w:val="20"/>
          <w:shd w:val="clear" w:color="auto" w:fill="FFFFFF"/>
        </w:rPr>
        <w:t>Shemirat Shabbat ke-Hilkhata</w:t>
      </w:r>
      <w:r w:rsidR="00655BE5" w:rsidRPr="002E276C">
        <w:rPr>
          <w:rFonts w:asciiTheme="minorBidi" w:hAnsiTheme="minorBidi" w:cstheme="minorBidi"/>
          <w:sz w:val="20"/>
          <w:shd w:val="clear" w:color="auto" w:fill="FFFFFF"/>
        </w:rPr>
        <w:t xml:space="preserve">, chapter 32, par. 11; and </w:t>
      </w:r>
      <w:r w:rsidR="00655BE5" w:rsidRPr="002E276C">
        <w:rPr>
          <w:rFonts w:asciiTheme="minorBidi" w:hAnsiTheme="minorBidi" w:cstheme="minorBidi"/>
          <w:i/>
          <w:iCs/>
          <w:sz w:val="20"/>
          <w:shd w:val="clear" w:color="auto" w:fill="FFFFFF"/>
        </w:rPr>
        <w:t>Orchot Shabbat</w:t>
      </w:r>
      <w:r w:rsidR="00655BE5" w:rsidRPr="002E276C">
        <w:rPr>
          <w:rFonts w:asciiTheme="minorBidi" w:hAnsiTheme="minorBidi" w:cstheme="minorBidi"/>
          <w:sz w:val="20"/>
          <w:shd w:val="clear" w:color="auto" w:fill="FFFFFF"/>
        </w:rPr>
        <w:t>, 20, note 64; and elsewhere).</w:t>
      </w:r>
    </w:p>
    <w:p w14:paraId="63721928" w14:textId="57DA4EAB" w:rsidR="008E0B3C" w:rsidRPr="004B4E58" w:rsidRDefault="00655BE5" w:rsidP="008C649A">
      <w:pPr>
        <w:pStyle w:val="FootnoteText"/>
        <w:rPr>
          <w:rFonts w:asciiTheme="minorBidi" w:hAnsiTheme="minorBidi" w:cstheme="minorBidi"/>
        </w:rPr>
      </w:pPr>
      <w:r w:rsidRPr="002E276C">
        <w:rPr>
          <w:rFonts w:asciiTheme="minorBidi" w:hAnsiTheme="minorBidi" w:cstheme="minorBidi"/>
          <w:shd w:val="clear" w:color="auto" w:fill="FFFFFF"/>
        </w:rPr>
        <w:t>Of course, a "numerical"</w:t>
      </w:r>
      <w:r w:rsidR="008C649A" w:rsidRPr="002E276C">
        <w:rPr>
          <w:rFonts w:asciiTheme="minorBidi" w:hAnsiTheme="minorBidi" w:cstheme="minorBidi"/>
          <w:shd w:val="clear" w:color="auto" w:fill="FFFFFF"/>
        </w:rPr>
        <w:t xml:space="preserve"> determination on such issues is </w:t>
      </w:r>
      <w:r w:rsidRPr="002E276C">
        <w:rPr>
          <w:rFonts w:asciiTheme="minorBidi" w:hAnsiTheme="minorBidi" w:cstheme="minorBidi"/>
          <w:shd w:val="clear" w:color="auto" w:fill="FFFFFF"/>
        </w:rPr>
        <w:t xml:space="preserve">almost impossible, and in light of what we </w:t>
      </w:r>
      <w:r w:rsidR="00D64A6D">
        <w:rPr>
          <w:rFonts w:asciiTheme="minorBidi" w:hAnsiTheme="minorBidi" w:cstheme="minorBidi"/>
          <w:shd w:val="clear" w:color="auto" w:fill="FFFFFF"/>
        </w:rPr>
        <w:t>saw</w:t>
      </w:r>
      <w:r w:rsidR="00D64A6D" w:rsidRPr="002E276C">
        <w:rPr>
          <w:rFonts w:asciiTheme="minorBidi" w:hAnsiTheme="minorBidi" w:cstheme="minorBidi"/>
          <w:shd w:val="clear" w:color="auto" w:fill="FFFFFF"/>
        </w:rPr>
        <w:t xml:space="preserve"> </w:t>
      </w:r>
      <w:r w:rsidRPr="002E276C">
        <w:rPr>
          <w:rFonts w:asciiTheme="minorBidi" w:hAnsiTheme="minorBidi" w:cstheme="minorBidi"/>
          <w:shd w:val="clear" w:color="auto" w:fill="FFFFFF"/>
        </w:rPr>
        <w:t xml:space="preserve">in previous </w:t>
      </w:r>
      <w:r w:rsidR="008C649A" w:rsidRPr="002E276C">
        <w:rPr>
          <w:rFonts w:asciiTheme="minorBidi" w:hAnsiTheme="minorBidi" w:cstheme="minorBidi"/>
          <w:i/>
          <w:iCs/>
          <w:shd w:val="clear" w:color="auto" w:fill="FFFFFF"/>
        </w:rPr>
        <w:t>shiurim</w:t>
      </w:r>
      <w:r w:rsidRPr="002E276C">
        <w:rPr>
          <w:rFonts w:asciiTheme="minorBidi" w:hAnsiTheme="minorBidi" w:cstheme="minorBidi"/>
          <w:shd w:val="clear" w:color="auto" w:fill="FFFFFF"/>
        </w:rPr>
        <w:t>, ther</w:t>
      </w:r>
      <w:r w:rsidR="008C649A" w:rsidRPr="002E276C">
        <w:rPr>
          <w:rFonts w:asciiTheme="minorBidi" w:hAnsiTheme="minorBidi" w:cstheme="minorBidi"/>
          <w:shd w:val="clear" w:color="auto" w:fill="FFFFFF"/>
        </w:rPr>
        <w:t xml:space="preserve">e is no </w:t>
      </w:r>
      <w:r w:rsidR="00D64A6D">
        <w:rPr>
          <w:rFonts w:asciiTheme="minorBidi" w:hAnsiTheme="minorBidi" w:cstheme="minorBidi"/>
          <w:shd w:val="clear" w:color="auto" w:fill="FFFFFF"/>
        </w:rPr>
        <w:t>alternative but to consult</w:t>
      </w:r>
      <w:r w:rsidR="008C649A" w:rsidRPr="002E276C">
        <w:rPr>
          <w:rFonts w:asciiTheme="minorBidi" w:hAnsiTheme="minorBidi" w:cstheme="minorBidi"/>
          <w:shd w:val="clear" w:color="auto" w:fill="FFFFFF"/>
        </w:rPr>
        <w:t xml:space="preserve"> a </w:t>
      </w:r>
      <w:r w:rsidRPr="002E276C">
        <w:rPr>
          <w:rFonts w:asciiTheme="minorBidi" w:hAnsiTheme="minorBidi" w:cstheme="minorBidi"/>
          <w:shd w:val="clear" w:color="auto" w:fill="FFFFFF"/>
        </w:rPr>
        <w:t xml:space="preserve">doctor in each individual case. When there is no doctor available and the question arises as to whether to violate Shabbat by going to him or by contacting him, </w:t>
      </w:r>
      <w:r w:rsidR="008C649A" w:rsidRPr="002E276C">
        <w:rPr>
          <w:rFonts w:asciiTheme="minorBidi" w:hAnsiTheme="minorBidi" w:cstheme="minorBidi"/>
          <w:shd w:val="clear" w:color="auto" w:fill="FFFFFF"/>
        </w:rPr>
        <w:t xml:space="preserve">this is certainly a situation of uncertain </w:t>
      </w:r>
      <w:r w:rsidR="008C649A" w:rsidRPr="002E276C">
        <w:rPr>
          <w:rFonts w:asciiTheme="minorBidi" w:hAnsiTheme="minorBidi" w:cstheme="minorBidi"/>
          <w:i/>
          <w:iCs/>
          <w:shd w:val="clear" w:color="auto" w:fill="FFFFFF"/>
        </w:rPr>
        <w:t xml:space="preserve">pikuach nefesh </w:t>
      </w:r>
      <w:r w:rsidR="008C649A" w:rsidRPr="002E276C">
        <w:rPr>
          <w:rFonts w:asciiTheme="minorBidi" w:hAnsiTheme="minorBidi" w:cstheme="minorBidi"/>
          <w:shd w:val="clear" w:color="auto" w:fill="FFFFFF"/>
        </w:rPr>
        <w:t xml:space="preserve">and he may be contacted. </w:t>
      </w:r>
    </w:p>
  </w:footnote>
  <w:footnote w:id="9">
    <w:p w14:paraId="2B3C10D0" w14:textId="5BF1B424" w:rsidR="008E0B3C" w:rsidRPr="004B4E58" w:rsidRDefault="008E0B3C" w:rsidP="008C649A">
      <w:pPr>
        <w:rPr>
          <w:rFonts w:asciiTheme="minorBidi" w:hAnsiTheme="minorBidi" w:cstheme="minorBidi"/>
          <w:sz w:val="20"/>
        </w:rPr>
      </w:pPr>
      <w:r w:rsidRPr="004B4E58">
        <w:rPr>
          <w:rStyle w:val="FootnoteReference"/>
          <w:rFonts w:asciiTheme="minorBidi" w:hAnsiTheme="minorBidi" w:cstheme="minorBidi"/>
          <w:sz w:val="20"/>
        </w:rPr>
        <w:footnoteRef/>
      </w:r>
      <w:r w:rsidRPr="002E276C">
        <w:rPr>
          <w:rFonts w:asciiTheme="minorBidi" w:hAnsiTheme="minorBidi" w:cstheme="minorBidi"/>
          <w:sz w:val="20"/>
          <w:shd w:val="clear" w:color="auto" w:fill="FFFFFF"/>
        </w:rPr>
        <w:t xml:space="preserve"> Rabbi Wald</w:t>
      </w:r>
      <w:r w:rsidR="001765DB">
        <w:rPr>
          <w:rFonts w:asciiTheme="minorBidi" w:hAnsiTheme="minorBidi" w:cstheme="minorBidi"/>
          <w:sz w:val="20"/>
          <w:shd w:val="clear" w:color="auto" w:fill="FFFFFF"/>
        </w:rPr>
        <w:t>e</w:t>
      </w:r>
      <w:r w:rsidRPr="002E276C">
        <w:rPr>
          <w:rFonts w:asciiTheme="minorBidi" w:hAnsiTheme="minorBidi" w:cstheme="minorBidi"/>
          <w:sz w:val="20"/>
          <w:shd w:val="clear" w:color="auto" w:fill="FFFFFF"/>
        </w:rPr>
        <w:t xml:space="preserve">nberg </w:t>
      </w:r>
      <w:r w:rsidR="00FC05C0">
        <w:rPr>
          <w:rFonts w:asciiTheme="minorBidi" w:hAnsiTheme="minorBidi" w:cstheme="minorBidi"/>
          <w:sz w:val="20"/>
          <w:shd w:val="clear" w:color="auto" w:fill="FFFFFF"/>
        </w:rPr>
        <w:t>is referring to</w:t>
      </w:r>
      <w:r w:rsidR="008C649A" w:rsidRPr="002E276C">
        <w:rPr>
          <w:rFonts w:asciiTheme="minorBidi" w:hAnsiTheme="minorBidi" w:cstheme="minorBidi"/>
          <w:sz w:val="20"/>
          <w:shd w:val="clear" w:color="auto" w:fill="FFFFFF"/>
        </w:rPr>
        <w:t xml:space="preserve"> telephones that were common</w:t>
      </w:r>
      <w:r w:rsidRPr="002E276C">
        <w:rPr>
          <w:rFonts w:asciiTheme="minorBidi" w:hAnsiTheme="minorBidi" w:cstheme="minorBidi"/>
          <w:sz w:val="20"/>
          <w:shd w:val="clear" w:color="auto" w:fill="FFFFFF"/>
        </w:rPr>
        <w:t xml:space="preserve"> in his</w:t>
      </w:r>
      <w:r w:rsidR="008C649A" w:rsidRPr="002E276C">
        <w:rPr>
          <w:rFonts w:asciiTheme="minorBidi" w:hAnsiTheme="minorBidi" w:cstheme="minorBidi"/>
          <w:sz w:val="20"/>
          <w:shd w:val="clear" w:color="auto" w:fill="FFFFFF"/>
        </w:rPr>
        <w:t xml:space="preserve"> </w:t>
      </w:r>
      <w:r w:rsidR="001765DB">
        <w:rPr>
          <w:rFonts w:asciiTheme="minorBidi" w:hAnsiTheme="minorBidi" w:cstheme="minorBidi"/>
          <w:sz w:val="20"/>
          <w:shd w:val="clear" w:color="auto" w:fill="FFFFFF"/>
        </w:rPr>
        <w:t>day</w:t>
      </w:r>
      <w:r w:rsidR="008C649A" w:rsidRPr="002E276C">
        <w:rPr>
          <w:rFonts w:asciiTheme="minorBidi" w:hAnsiTheme="minorBidi" w:cstheme="minorBidi"/>
          <w:sz w:val="20"/>
          <w:shd w:val="clear" w:color="auto" w:fill="FFFFFF"/>
        </w:rPr>
        <w:t xml:space="preserve">, </w:t>
      </w:r>
      <w:r w:rsidR="00FC05C0">
        <w:rPr>
          <w:rFonts w:asciiTheme="minorBidi" w:hAnsiTheme="minorBidi" w:cstheme="minorBidi"/>
          <w:sz w:val="20"/>
          <w:shd w:val="clear" w:color="auto" w:fill="FFFFFF"/>
        </w:rPr>
        <w:t>whose use</w:t>
      </w:r>
      <w:r w:rsidR="008C649A" w:rsidRPr="002E276C">
        <w:rPr>
          <w:rFonts w:asciiTheme="minorBidi" w:hAnsiTheme="minorBidi" w:cstheme="minorBidi"/>
          <w:sz w:val="20"/>
          <w:shd w:val="clear" w:color="auto" w:fill="FFFFFF"/>
        </w:rPr>
        <w:t xml:space="preserve"> involved</w:t>
      </w:r>
      <w:r w:rsidRPr="002E276C">
        <w:rPr>
          <w:rFonts w:asciiTheme="minorBidi" w:hAnsiTheme="minorBidi" w:cstheme="minorBidi"/>
          <w:sz w:val="20"/>
          <w:shd w:val="clear" w:color="auto" w:fill="FFFFFF"/>
        </w:rPr>
        <w:t xml:space="preserve"> the Torah prohibition of lighting a</w:t>
      </w:r>
      <w:r w:rsidR="008C649A" w:rsidRPr="002E276C">
        <w:rPr>
          <w:rFonts w:asciiTheme="minorBidi" w:hAnsiTheme="minorBidi" w:cstheme="minorBidi"/>
          <w:sz w:val="20"/>
          <w:shd w:val="clear" w:color="auto" w:fill="FFFFFF"/>
        </w:rPr>
        <w:t xml:space="preserve">n incandescent bulb at the switchboard. </w:t>
      </w:r>
      <w:r w:rsidRPr="002E276C">
        <w:rPr>
          <w:rFonts w:asciiTheme="minorBidi" w:hAnsiTheme="minorBidi" w:cstheme="minorBidi"/>
          <w:sz w:val="20"/>
          <w:shd w:val="clear" w:color="auto" w:fill="FFFFFF"/>
        </w:rPr>
        <w:t xml:space="preserve">His words </w:t>
      </w:r>
      <w:r w:rsidR="008C649A" w:rsidRPr="002E276C">
        <w:rPr>
          <w:rFonts w:asciiTheme="minorBidi" w:hAnsiTheme="minorBidi" w:cstheme="minorBidi"/>
          <w:sz w:val="20"/>
          <w:shd w:val="clear" w:color="auto" w:fill="FFFFFF"/>
        </w:rPr>
        <w:t>suggest</w:t>
      </w:r>
      <w:r w:rsidRPr="002E276C">
        <w:rPr>
          <w:rFonts w:asciiTheme="minorBidi" w:hAnsiTheme="minorBidi" w:cstheme="minorBidi"/>
          <w:sz w:val="20"/>
          <w:shd w:val="clear" w:color="auto" w:fill="FFFFFF"/>
        </w:rPr>
        <w:t xml:space="preserve"> that when the action involves</w:t>
      </w:r>
      <w:r w:rsidR="008C649A" w:rsidRPr="002E276C">
        <w:rPr>
          <w:rFonts w:asciiTheme="minorBidi" w:hAnsiTheme="minorBidi" w:cstheme="minorBidi"/>
          <w:sz w:val="20"/>
          <w:shd w:val="clear" w:color="auto" w:fill="FFFFFF"/>
        </w:rPr>
        <w:t xml:space="preserve"> only the violation of a Rabbinic prohibition, one may be lenient and answer calls in a fairly sweeping manner, and this is the ruling that is generally accepted today.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0D1"/>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9B8"/>
    <w:rsid w:val="00007CE4"/>
    <w:rsid w:val="000102E3"/>
    <w:rsid w:val="000109A8"/>
    <w:rsid w:val="000109B7"/>
    <w:rsid w:val="00010A61"/>
    <w:rsid w:val="00010E04"/>
    <w:rsid w:val="00010F43"/>
    <w:rsid w:val="00010FF2"/>
    <w:rsid w:val="00011704"/>
    <w:rsid w:val="00011D07"/>
    <w:rsid w:val="00012D8F"/>
    <w:rsid w:val="00012EA7"/>
    <w:rsid w:val="00012F84"/>
    <w:rsid w:val="000130C1"/>
    <w:rsid w:val="00013FF3"/>
    <w:rsid w:val="00014534"/>
    <w:rsid w:val="000147CB"/>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09F"/>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B4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438"/>
    <w:rsid w:val="00046732"/>
    <w:rsid w:val="00046C55"/>
    <w:rsid w:val="000470A4"/>
    <w:rsid w:val="000479DC"/>
    <w:rsid w:val="00047ACB"/>
    <w:rsid w:val="00047D57"/>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2A"/>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2C98"/>
    <w:rsid w:val="00072F75"/>
    <w:rsid w:val="00073DF9"/>
    <w:rsid w:val="000747D1"/>
    <w:rsid w:val="00074848"/>
    <w:rsid w:val="00075C93"/>
    <w:rsid w:val="00075D22"/>
    <w:rsid w:val="00076BCB"/>
    <w:rsid w:val="00076F48"/>
    <w:rsid w:val="000772A3"/>
    <w:rsid w:val="00077A6A"/>
    <w:rsid w:val="00077D93"/>
    <w:rsid w:val="0008101A"/>
    <w:rsid w:val="00081264"/>
    <w:rsid w:val="00081A03"/>
    <w:rsid w:val="00081BAF"/>
    <w:rsid w:val="00081E6F"/>
    <w:rsid w:val="0008238E"/>
    <w:rsid w:val="000824CD"/>
    <w:rsid w:val="00082514"/>
    <w:rsid w:val="0008255D"/>
    <w:rsid w:val="00082BBC"/>
    <w:rsid w:val="00082FA6"/>
    <w:rsid w:val="00082FFA"/>
    <w:rsid w:val="000849B1"/>
    <w:rsid w:val="00084B0F"/>
    <w:rsid w:val="00084E22"/>
    <w:rsid w:val="0008561A"/>
    <w:rsid w:val="00085F18"/>
    <w:rsid w:val="000862A7"/>
    <w:rsid w:val="0008657C"/>
    <w:rsid w:val="00086807"/>
    <w:rsid w:val="00087261"/>
    <w:rsid w:val="000874E8"/>
    <w:rsid w:val="000876C9"/>
    <w:rsid w:val="00087AF7"/>
    <w:rsid w:val="00087F94"/>
    <w:rsid w:val="0009021C"/>
    <w:rsid w:val="000904E6"/>
    <w:rsid w:val="00090F26"/>
    <w:rsid w:val="00091042"/>
    <w:rsid w:val="00091678"/>
    <w:rsid w:val="00091B60"/>
    <w:rsid w:val="00091DF2"/>
    <w:rsid w:val="00091E72"/>
    <w:rsid w:val="0009220D"/>
    <w:rsid w:val="0009227C"/>
    <w:rsid w:val="00092B82"/>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58AF"/>
    <w:rsid w:val="0009613B"/>
    <w:rsid w:val="000968ED"/>
    <w:rsid w:val="00096B26"/>
    <w:rsid w:val="00096CA4"/>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73E"/>
    <w:rsid w:val="000A3B33"/>
    <w:rsid w:val="000A3CF8"/>
    <w:rsid w:val="000A3E71"/>
    <w:rsid w:val="000A3F2B"/>
    <w:rsid w:val="000A4112"/>
    <w:rsid w:val="000A4121"/>
    <w:rsid w:val="000A4484"/>
    <w:rsid w:val="000A4E4D"/>
    <w:rsid w:val="000A4F28"/>
    <w:rsid w:val="000A501F"/>
    <w:rsid w:val="000A56BE"/>
    <w:rsid w:val="000A5972"/>
    <w:rsid w:val="000A5A04"/>
    <w:rsid w:val="000A7032"/>
    <w:rsid w:val="000A7992"/>
    <w:rsid w:val="000B0245"/>
    <w:rsid w:val="000B03A6"/>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57EF"/>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93A"/>
    <w:rsid w:val="000D2CD8"/>
    <w:rsid w:val="000D4580"/>
    <w:rsid w:val="000D45D0"/>
    <w:rsid w:val="000D4871"/>
    <w:rsid w:val="000D4BA7"/>
    <w:rsid w:val="000D5047"/>
    <w:rsid w:val="000D5291"/>
    <w:rsid w:val="000D5294"/>
    <w:rsid w:val="000D5365"/>
    <w:rsid w:val="000D53C4"/>
    <w:rsid w:val="000D56AF"/>
    <w:rsid w:val="000D61C8"/>
    <w:rsid w:val="000D6981"/>
    <w:rsid w:val="000D6D4E"/>
    <w:rsid w:val="000D742B"/>
    <w:rsid w:val="000D7637"/>
    <w:rsid w:val="000D79E4"/>
    <w:rsid w:val="000D7AF4"/>
    <w:rsid w:val="000E0417"/>
    <w:rsid w:val="000E115F"/>
    <w:rsid w:val="000E1171"/>
    <w:rsid w:val="000E19B1"/>
    <w:rsid w:val="000E1C42"/>
    <w:rsid w:val="000E1E20"/>
    <w:rsid w:val="000E1FAA"/>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500"/>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050"/>
    <w:rsid w:val="00102498"/>
    <w:rsid w:val="00102841"/>
    <w:rsid w:val="00102D17"/>
    <w:rsid w:val="001030A7"/>
    <w:rsid w:val="0010320C"/>
    <w:rsid w:val="00103931"/>
    <w:rsid w:val="00103C31"/>
    <w:rsid w:val="001041F9"/>
    <w:rsid w:val="00104434"/>
    <w:rsid w:val="00104584"/>
    <w:rsid w:val="00104C25"/>
    <w:rsid w:val="00104F77"/>
    <w:rsid w:val="00104FF1"/>
    <w:rsid w:val="001052D7"/>
    <w:rsid w:val="00105333"/>
    <w:rsid w:val="00105472"/>
    <w:rsid w:val="00105635"/>
    <w:rsid w:val="001056E6"/>
    <w:rsid w:val="00105B60"/>
    <w:rsid w:val="00105DC6"/>
    <w:rsid w:val="001065D7"/>
    <w:rsid w:val="001066B6"/>
    <w:rsid w:val="001066E8"/>
    <w:rsid w:val="00106C66"/>
    <w:rsid w:val="00106EF5"/>
    <w:rsid w:val="001070A2"/>
    <w:rsid w:val="00107452"/>
    <w:rsid w:val="001075D5"/>
    <w:rsid w:val="00107A16"/>
    <w:rsid w:val="00107C2F"/>
    <w:rsid w:val="001102D2"/>
    <w:rsid w:val="00110793"/>
    <w:rsid w:val="0011109E"/>
    <w:rsid w:val="001112EF"/>
    <w:rsid w:val="0011182E"/>
    <w:rsid w:val="0011189D"/>
    <w:rsid w:val="00111B25"/>
    <w:rsid w:val="00111E2D"/>
    <w:rsid w:val="001123C6"/>
    <w:rsid w:val="001129CB"/>
    <w:rsid w:val="0011313F"/>
    <w:rsid w:val="0011367F"/>
    <w:rsid w:val="00113717"/>
    <w:rsid w:val="0011375D"/>
    <w:rsid w:val="00113EB9"/>
    <w:rsid w:val="0011426C"/>
    <w:rsid w:val="00114857"/>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466"/>
    <w:rsid w:val="00121558"/>
    <w:rsid w:val="0012180B"/>
    <w:rsid w:val="001218F3"/>
    <w:rsid w:val="00121921"/>
    <w:rsid w:val="00122030"/>
    <w:rsid w:val="0012229D"/>
    <w:rsid w:val="001227CE"/>
    <w:rsid w:val="0012348C"/>
    <w:rsid w:val="001238C0"/>
    <w:rsid w:val="001239A9"/>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167"/>
    <w:rsid w:val="0013044F"/>
    <w:rsid w:val="00130C2C"/>
    <w:rsid w:val="00131061"/>
    <w:rsid w:val="00132E2E"/>
    <w:rsid w:val="00133481"/>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17B2"/>
    <w:rsid w:val="00151FC1"/>
    <w:rsid w:val="001520FD"/>
    <w:rsid w:val="001522E0"/>
    <w:rsid w:val="00152C4F"/>
    <w:rsid w:val="00152DE0"/>
    <w:rsid w:val="00153548"/>
    <w:rsid w:val="00153B0A"/>
    <w:rsid w:val="00153E32"/>
    <w:rsid w:val="00154481"/>
    <w:rsid w:val="0015474F"/>
    <w:rsid w:val="00154EB8"/>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87"/>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73B"/>
    <w:rsid w:val="00167C79"/>
    <w:rsid w:val="00167CFC"/>
    <w:rsid w:val="00167D63"/>
    <w:rsid w:val="00167E7F"/>
    <w:rsid w:val="00170489"/>
    <w:rsid w:val="00170ACC"/>
    <w:rsid w:val="00170CEC"/>
    <w:rsid w:val="00170EAB"/>
    <w:rsid w:val="001710F4"/>
    <w:rsid w:val="00171A7F"/>
    <w:rsid w:val="00171B10"/>
    <w:rsid w:val="00171E7A"/>
    <w:rsid w:val="001721AC"/>
    <w:rsid w:val="0017224B"/>
    <w:rsid w:val="00172356"/>
    <w:rsid w:val="0017238B"/>
    <w:rsid w:val="001723E4"/>
    <w:rsid w:val="00173927"/>
    <w:rsid w:val="00173993"/>
    <w:rsid w:val="00175321"/>
    <w:rsid w:val="00175601"/>
    <w:rsid w:val="001757E9"/>
    <w:rsid w:val="00175C4D"/>
    <w:rsid w:val="00175EC7"/>
    <w:rsid w:val="0017619C"/>
    <w:rsid w:val="00176253"/>
    <w:rsid w:val="001763F3"/>
    <w:rsid w:val="001765B3"/>
    <w:rsid w:val="001765DB"/>
    <w:rsid w:val="00176652"/>
    <w:rsid w:val="00176795"/>
    <w:rsid w:val="00176C3F"/>
    <w:rsid w:val="00176FB2"/>
    <w:rsid w:val="001770AA"/>
    <w:rsid w:val="00177D82"/>
    <w:rsid w:val="00177F6B"/>
    <w:rsid w:val="00180BCA"/>
    <w:rsid w:val="00180F10"/>
    <w:rsid w:val="001814A0"/>
    <w:rsid w:val="001815CF"/>
    <w:rsid w:val="00181BE9"/>
    <w:rsid w:val="00181E54"/>
    <w:rsid w:val="00181ED6"/>
    <w:rsid w:val="001822FF"/>
    <w:rsid w:val="0018246E"/>
    <w:rsid w:val="00182793"/>
    <w:rsid w:val="001827A1"/>
    <w:rsid w:val="00182800"/>
    <w:rsid w:val="00182A35"/>
    <w:rsid w:val="00182CB2"/>
    <w:rsid w:val="00182DD0"/>
    <w:rsid w:val="001830FC"/>
    <w:rsid w:val="00183809"/>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C56"/>
    <w:rsid w:val="00187D6A"/>
    <w:rsid w:val="00190078"/>
    <w:rsid w:val="001906EA"/>
    <w:rsid w:val="00190CFE"/>
    <w:rsid w:val="001918CD"/>
    <w:rsid w:val="00191BF2"/>
    <w:rsid w:val="00192682"/>
    <w:rsid w:val="0019292B"/>
    <w:rsid w:val="00192BC2"/>
    <w:rsid w:val="00192ED5"/>
    <w:rsid w:val="001933EF"/>
    <w:rsid w:val="00193F56"/>
    <w:rsid w:val="00194E32"/>
    <w:rsid w:val="0019588E"/>
    <w:rsid w:val="00195918"/>
    <w:rsid w:val="00195B6D"/>
    <w:rsid w:val="00195D5B"/>
    <w:rsid w:val="00196852"/>
    <w:rsid w:val="001968D2"/>
    <w:rsid w:val="00197C89"/>
    <w:rsid w:val="001A0072"/>
    <w:rsid w:val="001A0672"/>
    <w:rsid w:val="001A0B95"/>
    <w:rsid w:val="001A0CD1"/>
    <w:rsid w:val="001A0DF9"/>
    <w:rsid w:val="001A0E8F"/>
    <w:rsid w:val="001A1DB4"/>
    <w:rsid w:val="001A1E6E"/>
    <w:rsid w:val="001A1F22"/>
    <w:rsid w:val="001A1FA7"/>
    <w:rsid w:val="001A218D"/>
    <w:rsid w:val="001A2369"/>
    <w:rsid w:val="001A2664"/>
    <w:rsid w:val="001A2671"/>
    <w:rsid w:val="001A286D"/>
    <w:rsid w:val="001A30D4"/>
    <w:rsid w:val="001A32FF"/>
    <w:rsid w:val="001A3A66"/>
    <w:rsid w:val="001A44A5"/>
    <w:rsid w:val="001A4508"/>
    <w:rsid w:val="001A51F9"/>
    <w:rsid w:val="001A5886"/>
    <w:rsid w:val="001A5DA0"/>
    <w:rsid w:val="001A5F98"/>
    <w:rsid w:val="001A5FC6"/>
    <w:rsid w:val="001A67CB"/>
    <w:rsid w:val="001A6813"/>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6F"/>
    <w:rsid w:val="001B3FCE"/>
    <w:rsid w:val="001B4201"/>
    <w:rsid w:val="001B4518"/>
    <w:rsid w:val="001B45E9"/>
    <w:rsid w:val="001B4D9F"/>
    <w:rsid w:val="001B4EB5"/>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354"/>
    <w:rsid w:val="001C5713"/>
    <w:rsid w:val="001C6882"/>
    <w:rsid w:val="001C6BA5"/>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1BC"/>
    <w:rsid w:val="001E3236"/>
    <w:rsid w:val="001E3700"/>
    <w:rsid w:val="001E39C4"/>
    <w:rsid w:val="001E3EF6"/>
    <w:rsid w:val="001E436D"/>
    <w:rsid w:val="001E4618"/>
    <w:rsid w:val="001E4AF5"/>
    <w:rsid w:val="001E4B9C"/>
    <w:rsid w:val="001E4D6C"/>
    <w:rsid w:val="001E54F9"/>
    <w:rsid w:val="001E5692"/>
    <w:rsid w:val="001E5B8E"/>
    <w:rsid w:val="001E6DE4"/>
    <w:rsid w:val="001E6E17"/>
    <w:rsid w:val="001E7165"/>
    <w:rsid w:val="001E7C1C"/>
    <w:rsid w:val="001E7CB1"/>
    <w:rsid w:val="001F035F"/>
    <w:rsid w:val="001F039D"/>
    <w:rsid w:val="001F10AB"/>
    <w:rsid w:val="001F1683"/>
    <w:rsid w:val="001F171A"/>
    <w:rsid w:val="001F1AE2"/>
    <w:rsid w:val="001F23F7"/>
    <w:rsid w:val="001F24BB"/>
    <w:rsid w:val="001F2602"/>
    <w:rsid w:val="001F273B"/>
    <w:rsid w:val="001F279A"/>
    <w:rsid w:val="001F29C8"/>
    <w:rsid w:val="001F2A2E"/>
    <w:rsid w:val="001F2BE6"/>
    <w:rsid w:val="001F2CCB"/>
    <w:rsid w:val="001F2EB0"/>
    <w:rsid w:val="001F3177"/>
    <w:rsid w:val="001F338D"/>
    <w:rsid w:val="001F3865"/>
    <w:rsid w:val="001F38F6"/>
    <w:rsid w:val="001F3D41"/>
    <w:rsid w:val="001F3EF1"/>
    <w:rsid w:val="001F433A"/>
    <w:rsid w:val="001F43C1"/>
    <w:rsid w:val="001F4ADA"/>
    <w:rsid w:val="001F4DCE"/>
    <w:rsid w:val="001F52CB"/>
    <w:rsid w:val="001F562D"/>
    <w:rsid w:val="001F5988"/>
    <w:rsid w:val="001F5F6F"/>
    <w:rsid w:val="001F62F1"/>
    <w:rsid w:val="001F63DB"/>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DD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9E"/>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CF9"/>
    <w:rsid w:val="00215F7B"/>
    <w:rsid w:val="0021614E"/>
    <w:rsid w:val="002176E8"/>
    <w:rsid w:val="00217947"/>
    <w:rsid w:val="00217E5F"/>
    <w:rsid w:val="002203DF"/>
    <w:rsid w:val="00220549"/>
    <w:rsid w:val="00220629"/>
    <w:rsid w:val="00220868"/>
    <w:rsid w:val="002209F7"/>
    <w:rsid w:val="00220ACD"/>
    <w:rsid w:val="00221BF6"/>
    <w:rsid w:val="002220EB"/>
    <w:rsid w:val="00222579"/>
    <w:rsid w:val="002228B6"/>
    <w:rsid w:val="00222B1B"/>
    <w:rsid w:val="00223739"/>
    <w:rsid w:val="0022382C"/>
    <w:rsid w:val="00223C21"/>
    <w:rsid w:val="00223CB8"/>
    <w:rsid w:val="00223E15"/>
    <w:rsid w:val="00224486"/>
    <w:rsid w:val="00225169"/>
    <w:rsid w:val="002255AB"/>
    <w:rsid w:val="002256E7"/>
    <w:rsid w:val="00225E54"/>
    <w:rsid w:val="002268C7"/>
    <w:rsid w:val="00226984"/>
    <w:rsid w:val="00227464"/>
    <w:rsid w:val="002275F9"/>
    <w:rsid w:val="00227F28"/>
    <w:rsid w:val="00230358"/>
    <w:rsid w:val="00230821"/>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56E4"/>
    <w:rsid w:val="0023607A"/>
    <w:rsid w:val="00236259"/>
    <w:rsid w:val="00236394"/>
    <w:rsid w:val="00236B4F"/>
    <w:rsid w:val="00237495"/>
    <w:rsid w:val="0023751D"/>
    <w:rsid w:val="00237642"/>
    <w:rsid w:val="0023776F"/>
    <w:rsid w:val="00237A3C"/>
    <w:rsid w:val="00237B9A"/>
    <w:rsid w:val="00237BEE"/>
    <w:rsid w:val="00237D65"/>
    <w:rsid w:val="00237DB8"/>
    <w:rsid w:val="00240B1E"/>
    <w:rsid w:val="00240F2D"/>
    <w:rsid w:val="00241082"/>
    <w:rsid w:val="002412CE"/>
    <w:rsid w:val="0024163D"/>
    <w:rsid w:val="00241ECB"/>
    <w:rsid w:val="00242250"/>
    <w:rsid w:val="002428D0"/>
    <w:rsid w:val="00242A1A"/>
    <w:rsid w:val="00242B4E"/>
    <w:rsid w:val="0024301A"/>
    <w:rsid w:val="002436FC"/>
    <w:rsid w:val="00243A95"/>
    <w:rsid w:val="00243C0C"/>
    <w:rsid w:val="002441BF"/>
    <w:rsid w:val="0024449B"/>
    <w:rsid w:val="0024495C"/>
    <w:rsid w:val="002449A1"/>
    <w:rsid w:val="00244A62"/>
    <w:rsid w:val="002450FF"/>
    <w:rsid w:val="00245570"/>
    <w:rsid w:val="00245846"/>
    <w:rsid w:val="0024588F"/>
    <w:rsid w:val="00245941"/>
    <w:rsid w:val="00245C84"/>
    <w:rsid w:val="00245E45"/>
    <w:rsid w:val="00245FE6"/>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2C17"/>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2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4CF"/>
    <w:rsid w:val="00263B2C"/>
    <w:rsid w:val="00263B31"/>
    <w:rsid w:val="00263B4F"/>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EBF"/>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2C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775"/>
    <w:rsid w:val="0028792B"/>
    <w:rsid w:val="00287E61"/>
    <w:rsid w:val="0029018A"/>
    <w:rsid w:val="00290AD1"/>
    <w:rsid w:val="00290B12"/>
    <w:rsid w:val="002912C3"/>
    <w:rsid w:val="002919FA"/>
    <w:rsid w:val="00291D98"/>
    <w:rsid w:val="00291E16"/>
    <w:rsid w:val="00292003"/>
    <w:rsid w:val="0029208E"/>
    <w:rsid w:val="00292CF2"/>
    <w:rsid w:val="00293556"/>
    <w:rsid w:val="00293B22"/>
    <w:rsid w:val="00293E6B"/>
    <w:rsid w:val="00294122"/>
    <w:rsid w:val="00294193"/>
    <w:rsid w:val="002945B1"/>
    <w:rsid w:val="00294715"/>
    <w:rsid w:val="002948D6"/>
    <w:rsid w:val="00294C9D"/>
    <w:rsid w:val="00294D1A"/>
    <w:rsid w:val="00294FDD"/>
    <w:rsid w:val="0029580B"/>
    <w:rsid w:val="00295F48"/>
    <w:rsid w:val="0029614D"/>
    <w:rsid w:val="002962F6"/>
    <w:rsid w:val="0029636B"/>
    <w:rsid w:val="002973E2"/>
    <w:rsid w:val="0029742F"/>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588"/>
    <w:rsid w:val="002A68CB"/>
    <w:rsid w:val="002A6A0E"/>
    <w:rsid w:val="002A6FCA"/>
    <w:rsid w:val="002A71D7"/>
    <w:rsid w:val="002A77CD"/>
    <w:rsid w:val="002A7A31"/>
    <w:rsid w:val="002A7D67"/>
    <w:rsid w:val="002B0304"/>
    <w:rsid w:val="002B0524"/>
    <w:rsid w:val="002B07E9"/>
    <w:rsid w:val="002B0C60"/>
    <w:rsid w:val="002B0E08"/>
    <w:rsid w:val="002B0FE9"/>
    <w:rsid w:val="002B13E6"/>
    <w:rsid w:val="002B1B58"/>
    <w:rsid w:val="002B2397"/>
    <w:rsid w:val="002B2480"/>
    <w:rsid w:val="002B2823"/>
    <w:rsid w:val="002B2E1C"/>
    <w:rsid w:val="002B3153"/>
    <w:rsid w:val="002B3F23"/>
    <w:rsid w:val="002B4006"/>
    <w:rsid w:val="002B41A4"/>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733"/>
    <w:rsid w:val="002B69CD"/>
    <w:rsid w:val="002B69E5"/>
    <w:rsid w:val="002B7016"/>
    <w:rsid w:val="002B7450"/>
    <w:rsid w:val="002C002B"/>
    <w:rsid w:val="002C0C0E"/>
    <w:rsid w:val="002C11EF"/>
    <w:rsid w:val="002C1D28"/>
    <w:rsid w:val="002C1E72"/>
    <w:rsid w:val="002C1EC5"/>
    <w:rsid w:val="002C1F47"/>
    <w:rsid w:val="002C200D"/>
    <w:rsid w:val="002C25AA"/>
    <w:rsid w:val="002C3336"/>
    <w:rsid w:val="002C35A0"/>
    <w:rsid w:val="002C37BC"/>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8F9"/>
    <w:rsid w:val="002E1EBC"/>
    <w:rsid w:val="002E217A"/>
    <w:rsid w:val="002E2731"/>
    <w:rsid w:val="002E276C"/>
    <w:rsid w:val="002E331F"/>
    <w:rsid w:val="002E363A"/>
    <w:rsid w:val="002E38DF"/>
    <w:rsid w:val="002E3DAE"/>
    <w:rsid w:val="002E4449"/>
    <w:rsid w:val="002E4AE4"/>
    <w:rsid w:val="002E4BD3"/>
    <w:rsid w:val="002E505E"/>
    <w:rsid w:val="002E56B1"/>
    <w:rsid w:val="002E5FFA"/>
    <w:rsid w:val="002E6BE7"/>
    <w:rsid w:val="002E73AF"/>
    <w:rsid w:val="002E74B5"/>
    <w:rsid w:val="002E7A24"/>
    <w:rsid w:val="002E7CF6"/>
    <w:rsid w:val="002F0CA9"/>
    <w:rsid w:val="002F1480"/>
    <w:rsid w:val="002F16BF"/>
    <w:rsid w:val="002F1DDF"/>
    <w:rsid w:val="002F1EB3"/>
    <w:rsid w:val="002F20E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3DBF"/>
    <w:rsid w:val="003047F4"/>
    <w:rsid w:val="00304958"/>
    <w:rsid w:val="0030549C"/>
    <w:rsid w:val="003059D8"/>
    <w:rsid w:val="00305A7C"/>
    <w:rsid w:val="00305B93"/>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8A3"/>
    <w:rsid w:val="00311EF3"/>
    <w:rsid w:val="00312225"/>
    <w:rsid w:val="00312282"/>
    <w:rsid w:val="0031274B"/>
    <w:rsid w:val="003127C7"/>
    <w:rsid w:val="00312FA6"/>
    <w:rsid w:val="00312FF8"/>
    <w:rsid w:val="0031338A"/>
    <w:rsid w:val="003137F9"/>
    <w:rsid w:val="0031399D"/>
    <w:rsid w:val="00314BE8"/>
    <w:rsid w:val="00314D10"/>
    <w:rsid w:val="00314EFC"/>
    <w:rsid w:val="003158FF"/>
    <w:rsid w:val="00315BA0"/>
    <w:rsid w:val="00315D2B"/>
    <w:rsid w:val="00316C6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FB5"/>
    <w:rsid w:val="00325263"/>
    <w:rsid w:val="00325834"/>
    <w:rsid w:val="00325841"/>
    <w:rsid w:val="003259EE"/>
    <w:rsid w:val="00325D90"/>
    <w:rsid w:val="0032682E"/>
    <w:rsid w:val="00326DB2"/>
    <w:rsid w:val="0032746B"/>
    <w:rsid w:val="003279CA"/>
    <w:rsid w:val="00330424"/>
    <w:rsid w:val="00330504"/>
    <w:rsid w:val="003307A3"/>
    <w:rsid w:val="0033081B"/>
    <w:rsid w:val="00330A43"/>
    <w:rsid w:val="00330D48"/>
    <w:rsid w:val="00330E40"/>
    <w:rsid w:val="00331729"/>
    <w:rsid w:val="00332248"/>
    <w:rsid w:val="00332978"/>
    <w:rsid w:val="00332B2E"/>
    <w:rsid w:val="00332C73"/>
    <w:rsid w:val="00332C77"/>
    <w:rsid w:val="00332E65"/>
    <w:rsid w:val="00332F49"/>
    <w:rsid w:val="003330FC"/>
    <w:rsid w:val="00333CEB"/>
    <w:rsid w:val="00334D92"/>
    <w:rsid w:val="00334DB6"/>
    <w:rsid w:val="003354BD"/>
    <w:rsid w:val="003359C3"/>
    <w:rsid w:val="00335F8A"/>
    <w:rsid w:val="003364AE"/>
    <w:rsid w:val="00336595"/>
    <w:rsid w:val="0033677E"/>
    <w:rsid w:val="00336A01"/>
    <w:rsid w:val="00336A14"/>
    <w:rsid w:val="00336CEF"/>
    <w:rsid w:val="00337470"/>
    <w:rsid w:val="003374D7"/>
    <w:rsid w:val="00337533"/>
    <w:rsid w:val="003376DB"/>
    <w:rsid w:val="0034012C"/>
    <w:rsid w:val="003401F4"/>
    <w:rsid w:val="0034062F"/>
    <w:rsid w:val="003410D8"/>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4F1"/>
    <w:rsid w:val="0034567F"/>
    <w:rsid w:val="003456CE"/>
    <w:rsid w:val="003457A8"/>
    <w:rsid w:val="00345D35"/>
    <w:rsid w:val="00345E14"/>
    <w:rsid w:val="00345F13"/>
    <w:rsid w:val="00346060"/>
    <w:rsid w:val="003463D0"/>
    <w:rsid w:val="003466E1"/>
    <w:rsid w:val="00346C51"/>
    <w:rsid w:val="0034714E"/>
    <w:rsid w:val="0034758E"/>
    <w:rsid w:val="003477E4"/>
    <w:rsid w:val="00347A5B"/>
    <w:rsid w:val="0035088B"/>
    <w:rsid w:val="00350E7D"/>
    <w:rsid w:val="00351071"/>
    <w:rsid w:val="003513B6"/>
    <w:rsid w:val="00351FE1"/>
    <w:rsid w:val="003528CB"/>
    <w:rsid w:val="00352AC7"/>
    <w:rsid w:val="00352CC1"/>
    <w:rsid w:val="0035328E"/>
    <w:rsid w:val="00353397"/>
    <w:rsid w:val="00353BF1"/>
    <w:rsid w:val="0035426E"/>
    <w:rsid w:val="00354601"/>
    <w:rsid w:val="00354730"/>
    <w:rsid w:val="00354771"/>
    <w:rsid w:val="003548D2"/>
    <w:rsid w:val="00354B22"/>
    <w:rsid w:val="00354DCC"/>
    <w:rsid w:val="00354EC4"/>
    <w:rsid w:val="003552A0"/>
    <w:rsid w:val="00355566"/>
    <w:rsid w:val="00355673"/>
    <w:rsid w:val="00355EF4"/>
    <w:rsid w:val="00356AA3"/>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3F4C"/>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50"/>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946"/>
    <w:rsid w:val="00375D18"/>
    <w:rsid w:val="00375D39"/>
    <w:rsid w:val="00375ECC"/>
    <w:rsid w:val="0037604E"/>
    <w:rsid w:val="0037678B"/>
    <w:rsid w:val="003768A8"/>
    <w:rsid w:val="00376D20"/>
    <w:rsid w:val="00377097"/>
    <w:rsid w:val="00377128"/>
    <w:rsid w:val="00377406"/>
    <w:rsid w:val="00377C0E"/>
    <w:rsid w:val="003802C3"/>
    <w:rsid w:val="003807E9"/>
    <w:rsid w:val="003811BA"/>
    <w:rsid w:val="0038198F"/>
    <w:rsid w:val="00381DBA"/>
    <w:rsid w:val="0038200A"/>
    <w:rsid w:val="00382A05"/>
    <w:rsid w:val="00382C1E"/>
    <w:rsid w:val="003830FE"/>
    <w:rsid w:val="003832A4"/>
    <w:rsid w:val="00383604"/>
    <w:rsid w:val="00383D08"/>
    <w:rsid w:val="00384703"/>
    <w:rsid w:val="003847F3"/>
    <w:rsid w:val="00384803"/>
    <w:rsid w:val="003853C1"/>
    <w:rsid w:val="00385866"/>
    <w:rsid w:val="00385FEA"/>
    <w:rsid w:val="00386039"/>
    <w:rsid w:val="00386CEA"/>
    <w:rsid w:val="0038745A"/>
    <w:rsid w:val="00387B7E"/>
    <w:rsid w:val="00390805"/>
    <w:rsid w:val="00390D78"/>
    <w:rsid w:val="00390D9F"/>
    <w:rsid w:val="0039236A"/>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1F1B"/>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B4E"/>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B756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766"/>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805"/>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3ED7"/>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CFE"/>
    <w:rsid w:val="003D7D28"/>
    <w:rsid w:val="003D7E65"/>
    <w:rsid w:val="003E0233"/>
    <w:rsid w:val="003E0650"/>
    <w:rsid w:val="003E09A7"/>
    <w:rsid w:val="003E0CE4"/>
    <w:rsid w:val="003E18BA"/>
    <w:rsid w:val="003E29DF"/>
    <w:rsid w:val="003E2BAC"/>
    <w:rsid w:val="003E2D3A"/>
    <w:rsid w:val="003E30EA"/>
    <w:rsid w:val="003E3113"/>
    <w:rsid w:val="003E3F04"/>
    <w:rsid w:val="003E4529"/>
    <w:rsid w:val="003E48D6"/>
    <w:rsid w:val="003E54DC"/>
    <w:rsid w:val="003E5659"/>
    <w:rsid w:val="003E5699"/>
    <w:rsid w:val="003E59E8"/>
    <w:rsid w:val="003E642B"/>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57CA"/>
    <w:rsid w:val="003F65F3"/>
    <w:rsid w:val="003F6AFA"/>
    <w:rsid w:val="003F6EFE"/>
    <w:rsid w:val="003F712D"/>
    <w:rsid w:val="003F7CE7"/>
    <w:rsid w:val="003F7FC6"/>
    <w:rsid w:val="003F7FE8"/>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1F3"/>
    <w:rsid w:val="004063B8"/>
    <w:rsid w:val="004064A6"/>
    <w:rsid w:val="00406737"/>
    <w:rsid w:val="00406D09"/>
    <w:rsid w:val="00406E62"/>
    <w:rsid w:val="004071AF"/>
    <w:rsid w:val="004075C9"/>
    <w:rsid w:val="0041025F"/>
    <w:rsid w:val="00411339"/>
    <w:rsid w:val="0041211D"/>
    <w:rsid w:val="00412526"/>
    <w:rsid w:val="00412692"/>
    <w:rsid w:val="004127A5"/>
    <w:rsid w:val="0041364A"/>
    <w:rsid w:val="004139CC"/>
    <w:rsid w:val="00414081"/>
    <w:rsid w:val="00414358"/>
    <w:rsid w:val="00414C8C"/>
    <w:rsid w:val="00414DA8"/>
    <w:rsid w:val="00415333"/>
    <w:rsid w:val="00415B8B"/>
    <w:rsid w:val="0041614C"/>
    <w:rsid w:val="004166D2"/>
    <w:rsid w:val="004168FC"/>
    <w:rsid w:val="00416AFD"/>
    <w:rsid w:val="00416B40"/>
    <w:rsid w:val="00416DF6"/>
    <w:rsid w:val="00417796"/>
    <w:rsid w:val="0041783D"/>
    <w:rsid w:val="0041790F"/>
    <w:rsid w:val="00417E18"/>
    <w:rsid w:val="0042051A"/>
    <w:rsid w:val="00420606"/>
    <w:rsid w:val="004209CB"/>
    <w:rsid w:val="00420BCD"/>
    <w:rsid w:val="00420DC6"/>
    <w:rsid w:val="00422B8A"/>
    <w:rsid w:val="00422EB3"/>
    <w:rsid w:val="0042305F"/>
    <w:rsid w:val="00423181"/>
    <w:rsid w:val="004231E1"/>
    <w:rsid w:val="0042383E"/>
    <w:rsid w:val="00423A9A"/>
    <w:rsid w:val="00424659"/>
    <w:rsid w:val="004246F5"/>
    <w:rsid w:val="00424850"/>
    <w:rsid w:val="00424B7E"/>
    <w:rsid w:val="00424E5A"/>
    <w:rsid w:val="00424EDA"/>
    <w:rsid w:val="004251A7"/>
    <w:rsid w:val="00425377"/>
    <w:rsid w:val="004253BA"/>
    <w:rsid w:val="00425D7E"/>
    <w:rsid w:val="004261CE"/>
    <w:rsid w:val="0042799E"/>
    <w:rsid w:val="00427ABF"/>
    <w:rsid w:val="004305B0"/>
    <w:rsid w:val="00430604"/>
    <w:rsid w:val="00430662"/>
    <w:rsid w:val="00430866"/>
    <w:rsid w:val="00431350"/>
    <w:rsid w:val="004313E6"/>
    <w:rsid w:val="00431811"/>
    <w:rsid w:val="004318CA"/>
    <w:rsid w:val="00431FBC"/>
    <w:rsid w:val="00432208"/>
    <w:rsid w:val="0043226C"/>
    <w:rsid w:val="00432A42"/>
    <w:rsid w:val="00432D3F"/>
    <w:rsid w:val="00433309"/>
    <w:rsid w:val="00433C6D"/>
    <w:rsid w:val="00433F88"/>
    <w:rsid w:val="0043455A"/>
    <w:rsid w:val="00434A24"/>
    <w:rsid w:val="00435211"/>
    <w:rsid w:val="004355DE"/>
    <w:rsid w:val="0043586C"/>
    <w:rsid w:val="004358CC"/>
    <w:rsid w:val="00435C02"/>
    <w:rsid w:val="004365CE"/>
    <w:rsid w:val="004371FC"/>
    <w:rsid w:val="0043729C"/>
    <w:rsid w:val="0043756E"/>
    <w:rsid w:val="0043783B"/>
    <w:rsid w:val="0043799C"/>
    <w:rsid w:val="00437CF3"/>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89D"/>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57FA7"/>
    <w:rsid w:val="00460BFB"/>
    <w:rsid w:val="00461713"/>
    <w:rsid w:val="00461A62"/>
    <w:rsid w:val="00461CD5"/>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D2D"/>
    <w:rsid w:val="00475E53"/>
    <w:rsid w:val="00476095"/>
    <w:rsid w:val="00476308"/>
    <w:rsid w:val="004768C1"/>
    <w:rsid w:val="004774AF"/>
    <w:rsid w:val="004776DA"/>
    <w:rsid w:val="00477AE9"/>
    <w:rsid w:val="00477D37"/>
    <w:rsid w:val="004808F2"/>
    <w:rsid w:val="00480A07"/>
    <w:rsid w:val="00480A41"/>
    <w:rsid w:val="00480F83"/>
    <w:rsid w:val="0048153A"/>
    <w:rsid w:val="00481B8E"/>
    <w:rsid w:val="00482195"/>
    <w:rsid w:val="00482F9C"/>
    <w:rsid w:val="004833DE"/>
    <w:rsid w:val="0048374F"/>
    <w:rsid w:val="004837D9"/>
    <w:rsid w:val="00483DDE"/>
    <w:rsid w:val="0048442F"/>
    <w:rsid w:val="00484825"/>
    <w:rsid w:val="00485112"/>
    <w:rsid w:val="0048512D"/>
    <w:rsid w:val="004853B7"/>
    <w:rsid w:val="00485561"/>
    <w:rsid w:val="00485651"/>
    <w:rsid w:val="00485BED"/>
    <w:rsid w:val="00485C8B"/>
    <w:rsid w:val="00485E9E"/>
    <w:rsid w:val="0048689F"/>
    <w:rsid w:val="00486F86"/>
    <w:rsid w:val="00487B69"/>
    <w:rsid w:val="00490105"/>
    <w:rsid w:val="004901CA"/>
    <w:rsid w:val="00490694"/>
    <w:rsid w:val="00490762"/>
    <w:rsid w:val="00490DB6"/>
    <w:rsid w:val="004911D4"/>
    <w:rsid w:val="004922A3"/>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1A01"/>
    <w:rsid w:val="004A25C1"/>
    <w:rsid w:val="004A25EF"/>
    <w:rsid w:val="004A2636"/>
    <w:rsid w:val="004A3404"/>
    <w:rsid w:val="004A3A01"/>
    <w:rsid w:val="004A4A56"/>
    <w:rsid w:val="004A4BBC"/>
    <w:rsid w:val="004A4FAC"/>
    <w:rsid w:val="004A5161"/>
    <w:rsid w:val="004A5813"/>
    <w:rsid w:val="004A685F"/>
    <w:rsid w:val="004A69A7"/>
    <w:rsid w:val="004A6BB4"/>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213"/>
    <w:rsid w:val="004B38B0"/>
    <w:rsid w:val="004B3C5C"/>
    <w:rsid w:val="004B3D21"/>
    <w:rsid w:val="004B4031"/>
    <w:rsid w:val="004B4C86"/>
    <w:rsid w:val="004B4D54"/>
    <w:rsid w:val="004B4E58"/>
    <w:rsid w:val="004B5143"/>
    <w:rsid w:val="004B57D5"/>
    <w:rsid w:val="004B633B"/>
    <w:rsid w:val="004B683B"/>
    <w:rsid w:val="004B715D"/>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99"/>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D12"/>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8D"/>
    <w:rsid w:val="004D22C0"/>
    <w:rsid w:val="004D251E"/>
    <w:rsid w:val="004D2581"/>
    <w:rsid w:val="004D26FE"/>
    <w:rsid w:val="004D2987"/>
    <w:rsid w:val="004D4A37"/>
    <w:rsid w:val="004D4A6F"/>
    <w:rsid w:val="004D4F2A"/>
    <w:rsid w:val="004D50A5"/>
    <w:rsid w:val="004D5C4A"/>
    <w:rsid w:val="004D5C4B"/>
    <w:rsid w:val="004D5CB4"/>
    <w:rsid w:val="004D5FC3"/>
    <w:rsid w:val="004D625C"/>
    <w:rsid w:val="004D6891"/>
    <w:rsid w:val="004D6A1F"/>
    <w:rsid w:val="004D6E2F"/>
    <w:rsid w:val="004E00A5"/>
    <w:rsid w:val="004E02A1"/>
    <w:rsid w:val="004E1653"/>
    <w:rsid w:val="004E1A8C"/>
    <w:rsid w:val="004E2212"/>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574"/>
    <w:rsid w:val="004F1D10"/>
    <w:rsid w:val="004F2675"/>
    <w:rsid w:val="004F312C"/>
    <w:rsid w:val="004F3552"/>
    <w:rsid w:val="004F371A"/>
    <w:rsid w:val="004F4E9D"/>
    <w:rsid w:val="004F588A"/>
    <w:rsid w:val="004F5899"/>
    <w:rsid w:val="004F5907"/>
    <w:rsid w:val="004F5B87"/>
    <w:rsid w:val="004F5F07"/>
    <w:rsid w:val="004F6601"/>
    <w:rsid w:val="004F66E1"/>
    <w:rsid w:val="004F6AB1"/>
    <w:rsid w:val="004F6ADB"/>
    <w:rsid w:val="004F6C06"/>
    <w:rsid w:val="004F6F07"/>
    <w:rsid w:val="004F6FBE"/>
    <w:rsid w:val="004F713D"/>
    <w:rsid w:val="004F735C"/>
    <w:rsid w:val="004F73EF"/>
    <w:rsid w:val="00500128"/>
    <w:rsid w:val="00500566"/>
    <w:rsid w:val="00501182"/>
    <w:rsid w:val="00501591"/>
    <w:rsid w:val="00501CCB"/>
    <w:rsid w:val="00502173"/>
    <w:rsid w:val="005024B7"/>
    <w:rsid w:val="00502A27"/>
    <w:rsid w:val="00502CCB"/>
    <w:rsid w:val="00502F40"/>
    <w:rsid w:val="0050361D"/>
    <w:rsid w:val="0050381B"/>
    <w:rsid w:val="005048E0"/>
    <w:rsid w:val="00504ED0"/>
    <w:rsid w:val="00505DB5"/>
    <w:rsid w:val="0050620E"/>
    <w:rsid w:val="0050641E"/>
    <w:rsid w:val="00506D95"/>
    <w:rsid w:val="00506E8F"/>
    <w:rsid w:val="00506EBA"/>
    <w:rsid w:val="00506FCF"/>
    <w:rsid w:val="005073E6"/>
    <w:rsid w:val="00507438"/>
    <w:rsid w:val="005076F7"/>
    <w:rsid w:val="005078CB"/>
    <w:rsid w:val="00507942"/>
    <w:rsid w:val="005079AE"/>
    <w:rsid w:val="00507B51"/>
    <w:rsid w:val="00507B69"/>
    <w:rsid w:val="00507BF4"/>
    <w:rsid w:val="00507C30"/>
    <w:rsid w:val="0051024F"/>
    <w:rsid w:val="00510ECC"/>
    <w:rsid w:val="005113A1"/>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DF2"/>
    <w:rsid w:val="00514E8E"/>
    <w:rsid w:val="005152F8"/>
    <w:rsid w:val="00515A7A"/>
    <w:rsid w:val="00515B2D"/>
    <w:rsid w:val="00515F9D"/>
    <w:rsid w:val="00516583"/>
    <w:rsid w:val="00516ED8"/>
    <w:rsid w:val="00516F43"/>
    <w:rsid w:val="00517098"/>
    <w:rsid w:val="00517476"/>
    <w:rsid w:val="005204AB"/>
    <w:rsid w:val="00520657"/>
    <w:rsid w:val="00520B69"/>
    <w:rsid w:val="00521943"/>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3A9"/>
    <w:rsid w:val="00534B21"/>
    <w:rsid w:val="00534DA5"/>
    <w:rsid w:val="005350C6"/>
    <w:rsid w:val="005351CA"/>
    <w:rsid w:val="005368A0"/>
    <w:rsid w:val="00536A98"/>
    <w:rsid w:val="0053731B"/>
    <w:rsid w:val="00537CC4"/>
    <w:rsid w:val="00537E42"/>
    <w:rsid w:val="00540275"/>
    <w:rsid w:val="005402E5"/>
    <w:rsid w:val="0054045C"/>
    <w:rsid w:val="005408B8"/>
    <w:rsid w:val="00540B49"/>
    <w:rsid w:val="00540BB6"/>
    <w:rsid w:val="00541414"/>
    <w:rsid w:val="00541690"/>
    <w:rsid w:val="0054218D"/>
    <w:rsid w:val="0054223D"/>
    <w:rsid w:val="005427AE"/>
    <w:rsid w:val="005433A6"/>
    <w:rsid w:val="0054385F"/>
    <w:rsid w:val="00543B8D"/>
    <w:rsid w:val="00543B9A"/>
    <w:rsid w:val="00543BBB"/>
    <w:rsid w:val="00544053"/>
    <w:rsid w:val="00544462"/>
    <w:rsid w:val="00544581"/>
    <w:rsid w:val="0054465D"/>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311"/>
    <w:rsid w:val="0055291E"/>
    <w:rsid w:val="00552AD7"/>
    <w:rsid w:val="00552F8F"/>
    <w:rsid w:val="005533A9"/>
    <w:rsid w:val="0055404F"/>
    <w:rsid w:val="00554097"/>
    <w:rsid w:val="00554357"/>
    <w:rsid w:val="005558CE"/>
    <w:rsid w:val="00555BE3"/>
    <w:rsid w:val="00555C38"/>
    <w:rsid w:val="0055683D"/>
    <w:rsid w:val="00556A4E"/>
    <w:rsid w:val="00557498"/>
    <w:rsid w:val="005575E6"/>
    <w:rsid w:val="005604FE"/>
    <w:rsid w:val="0056065C"/>
    <w:rsid w:val="00560C72"/>
    <w:rsid w:val="00560D7A"/>
    <w:rsid w:val="00561942"/>
    <w:rsid w:val="00561995"/>
    <w:rsid w:val="005619C3"/>
    <w:rsid w:val="005628E9"/>
    <w:rsid w:val="00563675"/>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468"/>
    <w:rsid w:val="00570627"/>
    <w:rsid w:val="005706C0"/>
    <w:rsid w:val="00570D42"/>
    <w:rsid w:val="005717E2"/>
    <w:rsid w:val="00571D1B"/>
    <w:rsid w:val="00571DF7"/>
    <w:rsid w:val="00572E06"/>
    <w:rsid w:val="005730AE"/>
    <w:rsid w:val="005744A0"/>
    <w:rsid w:val="005746D9"/>
    <w:rsid w:val="005747E6"/>
    <w:rsid w:val="0057489B"/>
    <w:rsid w:val="00574CF3"/>
    <w:rsid w:val="005750EF"/>
    <w:rsid w:val="00575342"/>
    <w:rsid w:val="00576050"/>
    <w:rsid w:val="0057750B"/>
    <w:rsid w:val="00577A87"/>
    <w:rsid w:val="00577E98"/>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CAB"/>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0F87"/>
    <w:rsid w:val="005910B5"/>
    <w:rsid w:val="005917DB"/>
    <w:rsid w:val="00591B70"/>
    <w:rsid w:val="005924C7"/>
    <w:rsid w:val="005931FB"/>
    <w:rsid w:val="00593799"/>
    <w:rsid w:val="00593838"/>
    <w:rsid w:val="005939D8"/>
    <w:rsid w:val="005946FA"/>
    <w:rsid w:val="00594DE2"/>
    <w:rsid w:val="00594E53"/>
    <w:rsid w:val="00594FB5"/>
    <w:rsid w:val="005950DF"/>
    <w:rsid w:val="00595347"/>
    <w:rsid w:val="00595C3D"/>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146F"/>
    <w:rsid w:val="005A1A27"/>
    <w:rsid w:val="005A21B9"/>
    <w:rsid w:val="005A2D31"/>
    <w:rsid w:val="005A2EB5"/>
    <w:rsid w:val="005A3B77"/>
    <w:rsid w:val="005A3E89"/>
    <w:rsid w:val="005A414C"/>
    <w:rsid w:val="005A45BD"/>
    <w:rsid w:val="005A4E0B"/>
    <w:rsid w:val="005A5B93"/>
    <w:rsid w:val="005A6333"/>
    <w:rsid w:val="005A6770"/>
    <w:rsid w:val="005A680A"/>
    <w:rsid w:val="005A6F96"/>
    <w:rsid w:val="005A7615"/>
    <w:rsid w:val="005A7CCD"/>
    <w:rsid w:val="005B01EB"/>
    <w:rsid w:val="005B0CA7"/>
    <w:rsid w:val="005B1531"/>
    <w:rsid w:val="005B1A7D"/>
    <w:rsid w:val="005B1BB2"/>
    <w:rsid w:val="005B1CBC"/>
    <w:rsid w:val="005B2B47"/>
    <w:rsid w:val="005B31E7"/>
    <w:rsid w:val="005B328C"/>
    <w:rsid w:val="005B3312"/>
    <w:rsid w:val="005B37D4"/>
    <w:rsid w:val="005B39D6"/>
    <w:rsid w:val="005B3F1A"/>
    <w:rsid w:val="005B4677"/>
    <w:rsid w:val="005B486D"/>
    <w:rsid w:val="005B496C"/>
    <w:rsid w:val="005B49F4"/>
    <w:rsid w:val="005B4F51"/>
    <w:rsid w:val="005B5973"/>
    <w:rsid w:val="005B5DC2"/>
    <w:rsid w:val="005B5F88"/>
    <w:rsid w:val="005B6073"/>
    <w:rsid w:val="005B63D5"/>
    <w:rsid w:val="005B68CA"/>
    <w:rsid w:val="005B6963"/>
    <w:rsid w:val="005B6A84"/>
    <w:rsid w:val="005B7110"/>
    <w:rsid w:val="005B75DE"/>
    <w:rsid w:val="005C0323"/>
    <w:rsid w:val="005C049D"/>
    <w:rsid w:val="005C0883"/>
    <w:rsid w:val="005C1057"/>
    <w:rsid w:val="005C105E"/>
    <w:rsid w:val="005C1899"/>
    <w:rsid w:val="005C1F35"/>
    <w:rsid w:val="005C25F9"/>
    <w:rsid w:val="005C2BA4"/>
    <w:rsid w:val="005C2D96"/>
    <w:rsid w:val="005C2F3C"/>
    <w:rsid w:val="005C33BA"/>
    <w:rsid w:val="005C3635"/>
    <w:rsid w:val="005C38B2"/>
    <w:rsid w:val="005C3C0F"/>
    <w:rsid w:val="005C46C6"/>
    <w:rsid w:val="005C4D9A"/>
    <w:rsid w:val="005C5077"/>
    <w:rsid w:val="005C5464"/>
    <w:rsid w:val="005C56DF"/>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C7FF8"/>
    <w:rsid w:val="005D00C4"/>
    <w:rsid w:val="005D0646"/>
    <w:rsid w:val="005D0C66"/>
    <w:rsid w:val="005D0CF9"/>
    <w:rsid w:val="005D0E7F"/>
    <w:rsid w:val="005D1365"/>
    <w:rsid w:val="005D18A3"/>
    <w:rsid w:val="005D1F86"/>
    <w:rsid w:val="005D1FB9"/>
    <w:rsid w:val="005D2157"/>
    <w:rsid w:val="005D2322"/>
    <w:rsid w:val="005D249A"/>
    <w:rsid w:val="005D2D74"/>
    <w:rsid w:val="005D33EB"/>
    <w:rsid w:val="005D3809"/>
    <w:rsid w:val="005D393A"/>
    <w:rsid w:val="005D3BAF"/>
    <w:rsid w:val="005D3C8E"/>
    <w:rsid w:val="005D412F"/>
    <w:rsid w:val="005D4163"/>
    <w:rsid w:val="005D4EEC"/>
    <w:rsid w:val="005D4F28"/>
    <w:rsid w:val="005D52BF"/>
    <w:rsid w:val="005D550D"/>
    <w:rsid w:val="005D569D"/>
    <w:rsid w:val="005D5DAD"/>
    <w:rsid w:val="005D6358"/>
    <w:rsid w:val="005D63FB"/>
    <w:rsid w:val="005D6759"/>
    <w:rsid w:val="005D6B7E"/>
    <w:rsid w:val="005D6C47"/>
    <w:rsid w:val="005D73C0"/>
    <w:rsid w:val="005D789A"/>
    <w:rsid w:val="005D79DD"/>
    <w:rsid w:val="005D7FCD"/>
    <w:rsid w:val="005E05FF"/>
    <w:rsid w:val="005E098B"/>
    <w:rsid w:val="005E0C91"/>
    <w:rsid w:val="005E0F74"/>
    <w:rsid w:val="005E11DA"/>
    <w:rsid w:val="005E1980"/>
    <w:rsid w:val="005E2276"/>
    <w:rsid w:val="005E3148"/>
    <w:rsid w:val="005E372A"/>
    <w:rsid w:val="005E3DA0"/>
    <w:rsid w:val="005E407B"/>
    <w:rsid w:val="005E4A5D"/>
    <w:rsid w:val="005E5B65"/>
    <w:rsid w:val="005E5C2A"/>
    <w:rsid w:val="005E5C40"/>
    <w:rsid w:val="005E60CD"/>
    <w:rsid w:val="005E61AC"/>
    <w:rsid w:val="005E62D4"/>
    <w:rsid w:val="005E65C6"/>
    <w:rsid w:val="005E661D"/>
    <w:rsid w:val="005E6621"/>
    <w:rsid w:val="005E69EC"/>
    <w:rsid w:val="005E6B3F"/>
    <w:rsid w:val="005E7AE0"/>
    <w:rsid w:val="005E7DE0"/>
    <w:rsid w:val="005F06BD"/>
    <w:rsid w:val="005F08EF"/>
    <w:rsid w:val="005F12F7"/>
    <w:rsid w:val="005F1318"/>
    <w:rsid w:val="005F19B2"/>
    <w:rsid w:val="005F1E31"/>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3AC"/>
    <w:rsid w:val="005F6589"/>
    <w:rsid w:val="005F67D9"/>
    <w:rsid w:val="005F73A5"/>
    <w:rsid w:val="005F7562"/>
    <w:rsid w:val="005F7782"/>
    <w:rsid w:val="005F78E7"/>
    <w:rsid w:val="005F7F36"/>
    <w:rsid w:val="005F7F63"/>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607"/>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9BA"/>
    <w:rsid w:val="00624CC0"/>
    <w:rsid w:val="00624D44"/>
    <w:rsid w:val="006252DE"/>
    <w:rsid w:val="00625386"/>
    <w:rsid w:val="006254F4"/>
    <w:rsid w:val="0062570C"/>
    <w:rsid w:val="00625C14"/>
    <w:rsid w:val="00625FEE"/>
    <w:rsid w:val="0062624F"/>
    <w:rsid w:val="006267A3"/>
    <w:rsid w:val="006269A2"/>
    <w:rsid w:val="006269F3"/>
    <w:rsid w:val="006274CD"/>
    <w:rsid w:val="0062760C"/>
    <w:rsid w:val="00627866"/>
    <w:rsid w:val="0063019E"/>
    <w:rsid w:val="006303C1"/>
    <w:rsid w:val="00630438"/>
    <w:rsid w:val="00630737"/>
    <w:rsid w:val="00630837"/>
    <w:rsid w:val="00630A8B"/>
    <w:rsid w:val="00630C0E"/>
    <w:rsid w:val="00630C81"/>
    <w:rsid w:val="0063106A"/>
    <w:rsid w:val="006312EF"/>
    <w:rsid w:val="00631571"/>
    <w:rsid w:val="00631711"/>
    <w:rsid w:val="00631813"/>
    <w:rsid w:val="00631CB9"/>
    <w:rsid w:val="006320B4"/>
    <w:rsid w:val="00632190"/>
    <w:rsid w:val="00632455"/>
    <w:rsid w:val="0063296B"/>
    <w:rsid w:val="00632A6B"/>
    <w:rsid w:val="00632D52"/>
    <w:rsid w:val="00633773"/>
    <w:rsid w:val="00633D1C"/>
    <w:rsid w:val="006347CB"/>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37A0D"/>
    <w:rsid w:val="0064055F"/>
    <w:rsid w:val="00640875"/>
    <w:rsid w:val="00640EA7"/>
    <w:rsid w:val="006410D7"/>
    <w:rsid w:val="006410F1"/>
    <w:rsid w:val="0064141D"/>
    <w:rsid w:val="006415A4"/>
    <w:rsid w:val="00641C08"/>
    <w:rsid w:val="00641E39"/>
    <w:rsid w:val="00642073"/>
    <w:rsid w:val="00642AC0"/>
    <w:rsid w:val="00642F19"/>
    <w:rsid w:val="0064360C"/>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B08"/>
    <w:rsid w:val="00654816"/>
    <w:rsid w:val="00654A6C"/>
    <w:rsid w:val="00655503"/>
    <w:rsid w:val="00655A91"/>
    <w:rsid w:val="00655BE5"/>
    <w:rsid w:val="00656D43"/>
    <w:rsid w:val="00656F2D"/>
    <w:rsid w:val="00657345"/>
    <w:rsid w:val="0065742F"/>
    <w:rsid w:val="006574BB"/>
    <w:rsid w:val="0065776C"/>
    <w:rsid w:val="00657D14"/>
    <w:rsid w:val="0066049B"/>
    <w:rsid w:val="0066055C"/>
    <w:rsid w:val="006606F2"/>
    <w:rsid w:val="006609FF"/>
    <w:rsid w:val="00660C34"/>
    <w:rsid w:val="00660CBE"/>
    <w:rsid w:val="0066104C"/>
    <w:rsid w:val="0066105D"/>
    <w:rsid w:val="00661237"/>
    <w:rsid w:val="00661346"/>
    <w:rsid w:val="00661EDF"/>
    <w:rsid w:val="00662433"/>
    <w:rsid w:val="006625FF"/>
    <w:rsid w:val="006628AE"/>
    <w:rsid w:val="006628C5"/>
    <w:rsid w:val="00662A94"/>
    <w:rsid w:val="006632E4"/>
    <w:rsid w:val="0066354B"/>
    <w:rsid w:val="00663C49"/>
    <w:rsid w:val="00663D89"/>
    <w:rsid w:val="006643A1"/>
    <w:rsid w:val="00664727"/>
    <w:rsid w:val="006652F0"/>
    <w:rsid w:val="0066532A"/>
    <w:rsid w:val="00665932"/>
    <w:rsid w:val="00666114"/>
    <w:rsid w:val="006661C8"/>
    <w:rsid w:val="00666B9C"/>
    <w:rsid w:val="00666F1B"/>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2B52"/>
    <w:rsid w:val="00673242"/>
    <w:rsid w:val="0067377B"/>
    <w:rsid w:val="006745B3"/>
    <w:rsid w:val="00674620"/>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16"/>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E16"/>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96F95"/>
    <w:rsid w:val="006A01E7"/>
    <w:rsid w:val="006A17C6"/>
    <w:rsid w:val="006A1AF3"/>
    <w:rsid w:val="006A1E29"/>
    <w:rsid w:val="006A21C5"/>
    <w:rsid w:val="006A253E"/>
    <w:rsid w:val="006A3235"/>
    <w:rsid w:val="006A386D"/>
    <w:rsid w:val="006A4125"/>
    <w:rsid w:val="006A47CB"/>
    <w:rsid w:val="006A4C52"/>
    <w:rsid w:val="006A576C"/>
    <w:rsid w:val="006A5ADF"/>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97B"/>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CCC"/>
    <w:rsid w:val="006C7E24"/>
    <w:rsid w:val="006D0C5C"/>
    <w:rsid w:val="006D18D0"/>
    <w:rsid w:val="006D1C63"/>
    <w:rsid w:val="006D2201"/>
    <w:rsid w:val="006D26FD"/>
    <w:rsid w:val="006D290A"/>
    <w:rsid w:val="006D29FE"/>
    <w:rsid w:val="006D2B61"/>
    <w:rsid w:val="006D32B4"/>
    <w:rsid w:val="006D34FA"/>
    <w:rsid w:val="006D4492"/>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57E"/>
    <w:rsid w:val="006D78DE"/>
    <w:rsid w:val="006D7A17"/>
    <w:rsid w:val="006E06C3"/>
    <w:rsid w:val="006E18B4"/>
    <w:rsid w:val="006E1AAF"/>
    <w:rsid w:val="006E1B17"/>
    <w:rsid w:val="006E1CE3"/>
    <w:rsid w:val="006E218A"/>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6D2"/>
    <w:rsid w:val="006E57D7"/>
    <w:rsid w:val="006E5CD5"/>
    <w:rsid w:val="006E61F0"/>
    <w:rsid w:val="006E65D7"/>
    <w:rsid w:val="006E67F2"/>
    <w:rsid w:val="006E6A4B"/>
    <w:rsid w:val="006E7292"/>
    <w:rsid w:val="006E73FC"/>
    <w:rsid w:val="006E75BB"/>
    <w:rsid w:val="006E76B7"/>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4A9"/>
    <w:rsid w:val="006F3632"/>
    <w:rsid w:val="006F37E9"/>
    <w:rsid w:val="006F3B99"/>
    <w:rsid w:val="006F4260"/>
    <w:rsid w:val="006F432B"/>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BCE"/>
    <w:rsid w:val="00702EA4"/>
    <w:rsid w:val="00702F92"/>
    <w:rsid w:val="007030AF"/>
    <w:rsid w:val="007033A0"/>
    <w:rsid w:val="00704A13"/>
    <w:rsid w:val="00705341"/>
    <w:rsid w:val="007056A2"/>
    <w:rsid w:val="0070592A"/>
    <w:rsid w:val="0070597F"/>
    <w:rsid w:val="00705D5A"/>
    <w:rsid w:val="00705DC1"/>
    <w:rsid w:val="00706354"/>
    <w:rsid w:val="00706593"/>
    <w:rsid w:val="00706E4D"/>
    <w:rsid w:val="0070704F"/>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604"/>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126"/>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27E15"/>
    <w:rsid w:val="00730D3B"/>
    <w:rsid w:val="00730F50"/>
    <w:rsid w:val="00731217"/>
    <w:rsid w:val="007313E1"/>
    <w:rsid w:val="00731D36"/>
    <w:rsid w:val="00731F67"/>
    <w:rsid w:val="00731F8B"/>
    <w:rsid w:val="00732481"/>
    <w:rsid w:val="00732BA8"/>
    <w:rsid w:val="00732FB0"/>
    <w:rsid w:val="00733168"/>
    <w:rsid w:val="007331FF"/>
    <w:rsid w:val="0073321C"/>
    <w:rsid w:val="00733272"/>
    <w:rsid w:val="00733452"/>
    <w:rsid w:val="0073397A"/>
    <w:rsid w:val="00733E48"/>
    <w:rsid w:val="00733FF1"/>
    <w:rsid w:val="007344AB"/>
    <w:rsid w:val="00734793"/>
    <w:rsid w:val="0073484B"/>
    <w:rsid w:val="00734D05"/>
    <w:rsid w:val="00734D0B"/>
    <w:rsid w:val="00734E90"/>
    <w:rsid w:val="00734EC4"/>
    <w:rsid w:val="00734F30"/>
    <w:rsid w:val="00734FF8"/>
    <w:rsid w:val="00735733"/>
    <w:rsid w:val="007359D1"/>
    <w:rsid w:val="00736040"/>
    <w:rsid w:val="0073662F"/>
    <w:rsid w:val="00736A8B"/>
    <w:rsid w:val="00736E8D"/>
    <w:rsid w:val="007370C8"/>
    <w:rsid w:val="00737456"/>
    <w:rsid w:val="00737543"/>
    <w:rsid w:val="007378C8"/>
    <w:rsid w:val="00737AF7"/>
    <w:rsid w:val="00737CF8"/>
    <w:rsid w:val="00737F94"/>
    <w:rsid w:val="0074000C"/>
    <w:rsid w:val="007404E9"/>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6C1"/>
    <w:rsid w:val="007529EC"/>
    <w:rsid w:val="00752E88"/>
    <w:rsid w:val="00752EDF"/>
    <w:rsid w:val="00752F4D"/>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32F"/>
    <w:rsid w:val="00771DED"/>
    <w:rsid w:val="007725FD"/>
    <w:rsid w:val="007726BC"/>
    <w:rsid w:val="00772888"/>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036"/>
    <w:rsid w:val="007806C6"/>
    <w:rsid w:val="00780AD1"/>
    <w:rsid w:val="00780DD7"/>
    <w:rsid w:val="00780E22"/>
    <w:rsid w:val="0078151A"/>
    <w:rsid w:val="00781857"/>
    <w:rsid w:val="007818BC"/>
    <w:rsid w:val="00781A8E"/>
    <w:rsid w:val="00781C7B"/>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992"/>
    <w:rsid w:val="00786ACD"/>
    <w:rsid w:val="00787547"/>
    <w:rsid w:val="00787F5C"/>
    <w:rsid w:val="00790848"/>
    <w:rsid w:val="00790A30"/>
    <w:rsid w:val="00790B3F"/>
    <w:rsid w:val="00790C2B"/>
    <w:rsid w:val="00790E74"/>
    <w:rsid w:val="00791989"/>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1C5C"/>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B11"/>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6FFA"/>
    <w:rsid w:val="007C7214"/>
    <w:rsid w:val="007C776C"/>
    <w:rsid w:val="007C7DBC"/>
    <w:rsid w:val="007D0119"/>
    <w:rsid w:val="007D052B"/>
    <w:rsid w:val="007D1950"/>
    <w:rsid w:val="007D1C25"/>
    <w:rsid w:val="007D1C82"/>
    <w:rsid w:val="007D1CD6"/>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0E5"/>
    <w:rsid w:val="007E2187"/>
    <w:rsid w:val="007E27A5"/>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4A0"/>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0F80"/>
    <w:rsid w:val="0080132D"/>
    <w:rsid w:val="00801764"/>
    <w:rsid w:val="00802184"/>
    <w:rsid w:val="008024E6"/>
    <w:rsid w:val="0080308B"/>
    <w:rsid w:val="00803ECF"/>
    <w:rsid w:val="00804E0E"/>
    <w:rsid w:val="0080555E"/>
    <w:rsid w:val="00805A7D"/>
    <w:rsid w:val="0080616F"/>
    <w:rsid w:val="00806696"/>
    <w:rsid w:val="008066E4"/>
    <w:rsid w:val="00806F6B"/>
    <w:rsid w:val="008076A9"/>
    <w:rsid w:val="00807790"/>
    <w:rsid w:val="00810811"/>
    <w:rsid w:val="00810AFC"/>
    <w:rsid w:val="00810E9F"/>
    <w:rsid w:val="00811D02"/>
    <w:rsid w:val="00812457"/>
    <w:rsid w:val="00812FD2"/>
    <w:rsid w:val="0081316D"/>
    <w:rsid w:val="00813EE9"/>
    <w:rsid w:val="008140BA"/>
    <w:rsid w:val="0081488A"/>
    <w:rsid w:val="00814A5A"/>
    <w:rsid w:val="00814E21"/>
    <w:rsid w:val="00814FC3"/>
    <w:rsid w:val="0081507E"/>
    <w:rsid w:val="008153B6"/>
    <w:rsid w:val="00815A61"/>
    <w:rsid w:val="00815D5D"/>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54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5CF"/>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33F"/>
    <w:rsid w:val="00855484"/>
    <w:rsid w:val="0085572F"/>
    <w:rsid w:val="0085573F"/>
    <w:rsid w:val="0085581E"/>
    <w:rsid w:val="00855826"/>
    <w:rsid w:val="00855C61"/>
    <w:rsid w:val="00856100"/>
    <w:rsid w:val="008565C7"/>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3B6"/>
    <w:rsid w:val="008664E0"/>
    <w:rsid w:val="008668A1"/>
    <w:rsid w:val="008669BC"/>
    <w:rsid w:val="00866F23"/>
    <w:rsid w:val="008701DD"/>
    <w:rsid w:val="008704A8"/>
    <w:rsid w:val="008706BB"/>
    <w:rsid w:val="008707E4"/>
    <w:rsid w:val="00870AD1"/>
    <w:rsid w:val="00870AEB"/>
    <w:rsid w:val="00870CD0"/>
    <w:rsid w:val="00870F10"/>
    <w:rsid w:val="00871181"/>
    <w:rsid w:val="008715DA"/>
    <w:rsid w:val="00871972"/>
    <w:rsid w:val="008723EE"/>
    <w:rsid w:val="00872CF4"/>
    <w:rsid w:val="008733BD"/>
    <w:rsid w:val="00873753"/>
    <w:rsid w:val="00873C3D"/>
    <w:rsid w:val="00873CD9"/>
    <w:rsid w:val="00873FC0"/>
    <w:rsid w:val="008742F4"/>
    <w:rsid w:val="00874E46"/>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30D"/>
    <w:rsid w:val="0088763B"/>
    <w:rsid w:val="008877B3"/>
    <w:rsid w:val="00887D68"/>
    <w:rsid w:val="008901BF"/>
    <w:rsid w:val="0089087A"/>
    <w:rsid w:val="008909FC"/>
    <w:rsid w:val="00890E2C"/>
    <w:rsid w:val="008914C1"/>
    <w:rsid w:val="0089187C"/>
    <w:rsid w:val="008919A3"/>
    <w:rsid w:val="00891A34"/>
    <w:rsid w:val="00891A75"/>
    <w:rsid w:val="00891C69"/>
    <w:rsid w:val="00891CAB"/>
    <w:rsid w:val="00892171"/>
    <w:rsid w:val="0089270C"/>
    <w:rsid w:val="00892CC4"/>
    <w:rsid w:val="00892D55"/>
    <w:rsid w:val="00892FA8"/>
    <w:rsid w:val="0089387F"/>
    <w:rsid w:val="00893BC1"/>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311"/>
    <w:rsid w:val="008A2C00"/>
    <w:rsid w:val="008A340B"/>
    <w:rsid w:val="008A382F"/>
    <w:rsid w:val="008A3868"/>
    <w:rsid w:val="008A3F14"/>
    <w:rsid w:val="008A41EB"/>
    <w:rsid w:val="008A44EB"/>
    <w:rsid w:val="008A4DFD"/>
    <w:rsid w:val="008A4E55"/>
    <w:rsid w:val="008A5B5E"/>
    <w:rsid w:val="008A5B60"/>
    <w:rsid w:val="008A68A2"/>
    <w:rsid w:val="008A6B8B"/>
    <w:rsid w:val="008A7F9C"/>
    <w:rsid w:val="008B028A"/>
    <w:rsid w:val="008B0FDD"/>
    <w:rsid w:val="008B147C"/>
    <w:rsid w:val="008B162F"/>
    <w:rsid w:val="008B211F"/>
    <w:rsid w:val="008B2659"/>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5F4"/>
    <w:rsid w:val="008C4737"/>
    <w:rsid w:val="008C4AFB"/>
    <w:rsid w:val="008C51B5"/>
    <w:rsid w:val="008C53C5"/>
    <w:rsid w:val="008C54A6"/>
    <w:rsid w:val="008C553B"/>
    <w:rsid w:val="008C5795"/>
    <w:rsid w:val="008C5B91"/>
    <w:rsid w:val="008C5EA7"/>
    <w:rsid w:val="008C6251"/>
    <w:rsid w:val="008C649A"/>
    <w:rsid w:val="008C656A"/>
    <w:rsid w:val="008C6691"/>
    <w:rsid w:val="008C6860"/>
    <w:rsid w:val="008C68A7"/>
    <w:rsid w:val="008C6B1D"/>
    <w:rsid w:val="008C6E84"/>
    <w:rsid w:val="008C702C"/>
    <w:rsid w:val="008C70A1"/>
    <w:rsid w:val="008C72EE"/>
    <w:rsid w:val="008C740E"/>
    <w:rsid w:val="008C76A9"/>
    <w:rsid w:val="008C78E3"/>
    <w:rsid w:val="008C796F"/>
    <w:rsid w:val="008C7BD7"/>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6BEA"/>
    <w:rsid w:val="008D7609"/>
    <w:rsid w:val="008D7735"/>
    <w:rsid w:val="008D7C3C"/>
    <w:rsid w:val="008D7F13"/>
    <w:rsid w:val="008E0171"/>
    <w:rsid w:val="008E023B"/>
    <w:rsid w:val="008E0355"/>
    <w:rsid w:val="008E0456"/>
    <w:rsid w:val="008E069D"/>
    <w:rsid w:val="008E082F"/>
    <w:rsid w:val="008E0A98"/>
    <w:rsid w:val="008E0B3C"/>
    <w:rsid w:val="008E0B6D"/>
    <w:rsid w:val="008E10F9"/>
    <w:rsid w:val="008E1214"/>
    <w:rsid w:val="008E1950"/>
    <w:rsid w:val="008E2469"/>
    <w:rsid w:val="008E25E9"/>
    <w:rsid w:val="008E2625"/>
    <w:rsid w:val="008E27CD"/>
    <w:rsid w:val="008E2A77"/>
    <w:rsid w:val="008E2A93"/>
    <w:rsid w:val="008E2AB2"/>
    <w:rsid w:val="008E2C39"/>
    <w:rsid w:val="008E2F47"/>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75"/>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6E6D"/>
    <w:rsid w:val="008F7096"/>
    <w:rsid w:val="008F70F3"/>
    <w:rsid w:val="008F73A5"/>
    <w:rsid w:val="008F753B"/>
    <w:rsid w:val="008F7840"/>
    <w:rsid w:val="008F7D0B"/>
    <w:rsid w:val="009002C1"/>
    <w:rsid w:val="00900689"/>
    <w:rsid w:val="00900C85"/>
    <w:rsid w:val="00901175"/>
    <w:rsid w:val="009016F2"/>
    <w:rsid w:val="00901F53"/>
    <w:rsid w:val="009027CE"/>
    <w:rsid w:val="009027D8"/>
    <w:rsid w:val="00903FC9"/>
    <w:rsid w:val="009048D8"/>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04D"/>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2EF"/>
    <w:rsid w:val="0091550F"/>
    <w:rsid w:val="0091590D"/>
    <w:rsid w:val="00915C0E"/>
    <w:rsid w:val="00915CF9"/>
    <w:rsid w:val="00916246"/>
    <w:rsid w:val="0091630E"/>
    <w:rsid w:val="009166E9"/>
    <w:rsid w:val="009169FA"/>
    <w:rsid w:val="0091726D"/>
    <w:rsid w:val="00917568"/>
    <w:rsid w:val="009177D0"/>
    <w:rsid w:val="009178D9"/>
    <w:rsid w:val="009200AB"/>
    <w:rsid w:val="0092044C"/>
    <w:rsid w:val="0092086E"/>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4DA"/>
    <w:rsid w:val="00927757"/>
    <w:rsid w:val="00927758"/>
    <w:rsid w:val="009277F3"/>
    <w:rsid w:val="00927F56"/>
    <w:rsid w:val="009303E5"/>
    <w:rsid w:val="009305A5"/>
    <w:rsid w:val="00930E80"/>
    <w:rsid w:val="009311B9"/>
    <w:rsid w:val="00931747"/>
    <w:rsid w:val="009322F2"/>
    <w:rsid w:val="00932650"/>
    <w:rsid w:val="00932796"/>
    <w:rsid w:val="009328BC"/>
    <w:rsid w:val="00932F0C"/>
    <w:rsid w:val="009330B4"/>
    <w:rsid w:val="00933728"/>
    <w:rsid w:val="00933D21"/>
    <w:rsid w:val="00934179"/>
    <w:rsid w:val="009341D6"/>
    <w:rsid w:val="00934203"/>
    <w:rsid w:val="009342F9"/>
    <w:rsid w:val="0093459A"/>
    <w:rsid w:val="00934988"/>
    <w:rsid w:val="00934ACC"/>
    <w:rsid w:val="00934C1C"/>
    <w:rsid w:val="00934C4C"/>
    <w:rsid w:val="00934DE8"/>
    <w:rsid w:val="009353B5"/>
    <w:rsid w:val="0093557B"/>
    <w:rsid w:val="00935590"/>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83E"/>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DE2"/>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45B"/>
    <w:rsid w:val="009865AD"/>
    <w:rsid w:val="009865D8"/>
    <w:rsid w:val="0098699B"/>
    <w:rsid w:val="00986AD2"/>
    <w:rsid w:val="009871C2"/>
    <w:rsid w:val="009875AA"/>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019"/>
    <w:rsid w:val="00995312"/>
    <w:rsid w:val="00995371"/>
    <w:rsid w:val="00995478"/>
    <w:rsid w:val="0099622F"/>
    <w:rsid w:val="009966AA"/>
    <w:rsid w:val="00996B90"/>
    <w:rsid w:val="00996EF8"/>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3FF7"/>
    <w:rsid w:val="009C49B6"/>
    <w:rsid w:val="009C5CCD"/>
    <w:rsid w:val="009C5E5C"/>
    <w:rsid w:val="009C6222"/>
    <w:rsid w:val="009C62E7"/>
    <w:rsid w:val="009C64BE"/>
    <w:rsid w:val="009C650D"/>
    <w:rsid w:val="009C6C27"/>
    <w:rsid w:val="009C74BA"/>
    <w:rsid w:val="009C77E2"/>
    <w:rsid w:val="009C7A56"/>
    <w:rsid w:val="009C7C3A"/>
    <w:rsid w:val="009C7D1A"/>
    <w:rsid w:val="009D0303"/>
    <w:rsid w:val="009D0919"/>
    <w:rsid w:val="009D0B5A"/>
    <w:rsid w:val="009D1FE7"/>
    <w:rsid w:val="009D22F3"/>
    <w:rsid w:val="009D2727"/>
    <w:rsid w:val="009D2F75"/>
    <w:rsid w:val="009D39AE"/>
    <w:rsid w:val="009D3A4D"/>
    <w:rsid w:val="009D430E"/>
    <w:rsid w:val="009D469A"/>
    <w:rsid w:val="009D4BD4"/>
    <w:rsid w:val="009D502C"/>
    <w:rsid w:val="009D51FB"/>
    <w:rsid w:val="009D5F3C"/>
    <w:rsid w:val="009D617C"/>
    <w:rsid w:val="009D64B4"/>
    <w:rsid w:val="009D67B6"/>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E6B2B"/>
    <w:rsid w:val="009E7F9B"/>
    <w:rsid w:val="009F035F"/>
    <w:rsid w:val="009F06DB"/>
    <w:rsid w:val="009F0C4B"/>
    <w:rsid w:val="009F0CF6"/>
    <w:rsid w:val="009F0EA7"/>
    <w:rsid w:val="009F1C40"/>
    <w:rsid w:val="009F1FFF"/>
    <w:rsid w:val="009F2C62"/>
    <w:rsid w:val="009F30C4"/>
    <w:rsid w:val="009F345B"/>
    <w:rsid w:val="009F3B5C"/>
    <w:rsid w:val="009F3D3F"/>
    <w:rsid w:val="009F4455"/>
    <w:rsid w:val="009F4751"/>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F89"/>
    <w:rsid w:val="00A06673"/>
    <w:rsid w:val="00A06724"/>
    <w:rsid w:val="00A07AB2"/>
    <w:rsid w:val="00A07D07"/>
    <w:rsid w:val="00A07DAF"/>
    <w:rsid w:val="00A07FA2"/>
    <w:rsid w:val="00A10027"/>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283"/>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A46"/>
    <w:rsid w:val="00A214D8"/>
    <w:rsid w:val="00A2168A"/>
    <w:rsid w:val="00A21CF0"/>
    <w:rsid w:val="00A221A9"/>
    <w:rsid w:val="00A2224D"/>
    <w:rsid w:val="00A23512"/>
    <w:rsid w:val="00A23677"/>
    <w:rsid w:val="00A23928"/>
    <w:rsid w:val="00A23964"/>
    <w:rsid w:val="00A23D7F"/>
    <w:rsid w:val="00A23FD2"/>
    <w:rsid w:val="00A243CE"/>
    <w:rsid w:val="00A244E1"/>
    <w:rsid w:val="00A24603"/>
    <w:rsid w:val="00A24B08"/>
    <w:rsid w:val="00A2510B"/>
    <w:rsid w:val="00A251D2"/>
    <w:rsid w:val="00A25529"/>
    <w:rsid w:val="00A25786"/>
    <w:rsid w:val="00A261C9"/>
    <w:rsid w:val="00A261F0"/>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321"/>
    <w:rsid w:val="00A4062E"/>
    <w:rsid w:val="00A407EE"/>
    <w:rsid w:val="00A40A71"/>
    <w:rsid w:val="00A412B2"/>
    <w:rsid w:val="00A418FC"/>
    <w:rsid w:val="00A421DB"/>
    <w:rsid w:val="00A42767"/>
    <w:rsid w:val="00A42D3B"/>
    <w:rsid w:val="00A436B7"/>
    <w:rsid w:val="00A43DA6"/>
    <w:rsid w:val="00A4407E"/>
    <w:rsid w:val="00A44103"/>
    <w:rsid w:val="00A4414C"/>
    <w:rsid w:val="00A448D0"/>
    <w:rsid w:val="00A450D0"/>
    <w:rsid w:val="00A45AB7"/>
    <w:rsid w:val="00A45BFF"/>
    <w:rsid w:val="00A45F6A"/>
    <w:rsid w:val="00A46160"/>
    <w:rsid w:val="00A467D1"/>
    <w:rsid w:val="00A46AA6"/>
    <w:rsid w:val="00A46BAA"/>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3C3B"/>
    <w:rsid w:val="00A5469D"/>
    <w:rsid w:val="00A5594D"/>
    <w:rsid w:val="00A55D54"/>
    <w:rsid w:val="00A56726"/>
    <w:rsid w:val="00A56C2A"/>
    <w:rsid w:val="00A57380"/>
    <w:rsid w:val="00A57A6D"/>
    <w:rsid w:val="00A57F92"/>
    <w:rsid w:val="00A57FA4"/>
    <w:rsid w:val="00A60613"/>
    <w:rsid w:val="00A60676"/>
    <w:rsid w:val="00A61264"/>
    <w:rsid w:val="00A61539"/>
    <w:rsid w:val="00A619EA"/>
    <w:rsid w:val="00A61C28"/>
    <w:rsid w:val="00A62266"/>
    <w:rsid w:val="00A62376"/>
    <w:rsid w:val="00A6258C"/>
    <w:rsid w:val="00A62D94"/>
    <w:rsid w:val="00A62FE7"/>
    <w:rsid w:val="00A63527"/>
    <w:rsid w:val="00A637E8"/>
    <w:rsid w:val="00A63F34"/>
    <w:rsid w:val="00A6404D"/>
    <w:rsid w:val="00A64497"/>
    <w:rsid w:val="00A6452F"/>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16A9"/>
    <w:rsid w:val="00A72633"/>
    <w:rsid w:val="00A72F1B"/>
    <w:rsid w:val="00A7339B"/>
    <w:rsid w:val="00A73795"/>
    <w:rsid w:val="00A73D7D"/>
    <w:rsid w:val="00A73E6C"/>
    <w:rsid w:val="00A74AAB"/>
    <w:rsid w:val="00A7518E"/>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205"/>
    <w:rsid w:val="00A8757A"/>
    <w:rsid w:val="00A87844"/>
    <w:rsid w:val="00A87FDC"/>
    <w:rsid w:val="00A9037D"/>
    <w:rsid w:val="00A90634"/>
    <w:rsid w:val="00A907EF"/>
    <w:rsid w:val="00A91293"/>
    <w:rsid w:val="00A916C1"/>
    <w:rsid w:val="00A9191A"/>
    <w:rsid w:val="00A91A32"/>
    <w:rsid w:val="00A91D9F"/>
    <w:rsid w:val="00A91F9F"/>
    <w:rsid w:val="00A921FC"/>
    <w:rsid w:val="00A92EC9"/>
    <w:rsid w:val="00A93121"/>
    <w:rsid w:val="00A93159"/>
    <w:rsid w:val="00A939B4"/>
    <w:rsid w:val="00A93F31"/>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2B0E"/>
    <w:rsid w:val="00AA351C"/>
    <w:rsid w:val="00AA3717"/>
    <w:rsid w:val="00AA3CA1"/>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B7B1F"/>
    <w:rsid w:val="00AC0826"/>
    <w:rsid w:val="00AC0FB1"/>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969"/>
    <w:rsid w:val="00AC6BE3"/>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35C7"/>
    <w:rsid w:val="00AD47B2"/>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44"/>
    <w:rsid w:val="00AE21DC"/>
    <w:rsid w:val="00AE22D1"/>
    <w:rsid w:val="00AE23C4"/>
    <w:rsid w:val="00AE266F"/>
    <w:rsid w:val="00AE27C5"/>
    <w:rsid w:val="00AE2C65"/>
    <w:rsid w:val="00AE2DF1"/>
    <w:rsid w:val="00AE33A1"/>
    <w:rsid w:val="00AE3903"/>
    <w:rsid w:val="00AE3973"/>
    <w:rsid w:val="00AE3BB4"/>
    <w:rsid w:val="00AE4063"/>
    <w:rsid w:val="00AE45DE"/>
    <w:rsid w:val="00AE4692"/>
    <w:rsid w:val="00AE4BCE"/>
    <w:rsid w:val="00AE4D80"/>
    <w:rsid w:val="00AE5193"/>
    <w:rsid w:val="00AE5602"/>
    <w:rsid w:val="00AE59C2"/>
    <w:rsid w:val="00AE5D82"/>
    <w:rsid w:val="00AE6541"/>
    <w:rsid w:val="00AE6895"/>
    <w:rsid w:val="00AE6B26"/>
    <w:rsid w:val="00AE6BB5"/>
    <w:rsid w:val="00AE7015"/>
    <w:rsid w:val="00AE737C"/>
    <w:rsid w:val="00AE7726"/>
    <w:rsid w:val="00AE7FF7"/>
    <w:rsid w:val="00AF034A"/>
    <w:rsid w:val="00AF048D"/>
    <w:rsid w:val="00AF0BDC"/>
    <w:rsid w:val="00AF1ABC"/>
    <w:rsid w:val="00AF22CA"/>
    <w:rsid w:val="00AF2D8B"/>
    <w:rsid w:val="00AF31A0"/>
    <w:rsid w:val="00AF3763"/>
    <w:rsid w:val="00AF3765"/>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FA"/>
    <w:rsid w:val="00B064C7"/>
    <w:rsid w:val="00B06706"/>
    <w:rsid w:val="00B06A5E"/>
    <w:rsid w:val="00B075C2"/>
    <w:rsid w:val="00B1039F"/>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D7B"/>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1C3"/>
    <w:rsid w:val="00B36413"/>
    <w:rsid w:val="00B364D0"/>
    <w:rsid w:val="00B37FA2"/>
    <w:rsid w:val="00B40817"/>
    <w:rsid w:val="00B40AAB"/>
    <w:rsid w:val="00B40AE0"/>
    <w:rsid w:val="00B40E18"/>
    <w:rsid w:val="00B414CE"/>
    <w:rsid w:val="00B417F7"/>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42B"/>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620"/>
    <w:rsid w:val="00B57895"/>
    <w:rsid w:val="00B57C84"/>
    <w:rsid w:val="00B60D09"/>
    <w:rsid w:val="00B61AA9"/>
    <w:rsid w:val="00B6209A"/>
    <w:rsid w:val="00B621BA"/>
    <w:rsid w:val="00B6229F"/>
    <w:rsid w:val="00B62520"/>
    <w:rsid w:val="00B62946"/>
    <w:rsid w:val="00B631A8"/>
    <w:rsid w:val="00B6326E"/>
    <w:rsid w:val="00B6390A"/>
    <w:rsid w:val="00B63C20"/>
    <w:rsid w:val="00B6407A"/>
    <w:rsid w:val="00B64745"/>
    <w:rsid w:val="00B64AD3"/>
    <w:rsid w:val="00B64C0F"/>
    <w:rsid w:val="00B64EDE"/>
    <w:rsid w:val="00B651CC"/>
    <w:rsid w:val="00B65297"/>
    <w:rsid w:val="00B656DC"/>
    <w:rsid w:val="00B659D8"/>
    <w:rsid w:val="00B65D47"/>
    <w:rsid w:val="00B65DDE"/>
    <w:rsid w:val="00B66097"/>
    <w:rsid w:val="00B6653B"/>
    <w:rsid w:val="00B66FA8"/>
    <w:rsid w:val="00B670F5"/>
    <w:rsid w:val="00B67272"/>
    <w:rsid w:val="00B67298"/>
    <w:rsid w:val="00B676B3"/>
    <w:rsid w:val="00B67A0F"/>
    <w:rsid w:val="00B67D07"/>
    <w:rsid w:val="00B7016E"/>
    <w:rsid w:val="00B70325"/>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5A41"/>
    <w:rsid w:val="00B7683D"/>
    <w:rsid w:val="00B7692F"/>
    <w:rsid w:val="00B76D64"/>
    <w:rsid w:val="00B76E69"/>
    <w:rsid w:val="00B77149"/>
    <w:rsid w:val="00B77843"/>
    <w:rsid w:val="00B77880"/>
    <w:rsid w:val="00B77C9B"/>
    <w:rsid w:val="00B809E1"/>
    <w:rsid w:val="00B80C88"/>
    <w:rsid w:val="00B810B4"/>
    <w:rsid w:val="00B81547"/>
    <w:rsid w:val="00B81825"/>
    <w:rsid w:val="00B81884"/>
    <w:rsid w:val="00B8199D"/>
    <w:rsid w:val="00B81C7C"/>
    <w:rsid w:val="00B81D03"/>
    <w:rsid w:val="00B82580"/>
    <w:rsid w:val="00B82909"/>
    <w:rsid w:val="00B82B66"/>
    <w:rsid w:val="00B82D3A"/>
    <w:rsid w:val="00B83239"/>
    <w:rsid w:val="00B832AF"/>
    <w:rsid w:val="00B83BC4"/>
    <w:rsid w:val="00B83C3A"/>
    <w:rsid w:val="00B84D04"/>
    <w:rsid w:val="00B84EE2"/>
    <w:rsid w:val="00B85324"/>
    <w:rsid w:val="00B85371"/>
    <w:rsid w:val="00B858F8"/>
    <w:rsid w:val="00B8594E"/>
    <w:rsid w:val="00B85FCA"/>
    <w:rsid w:val="00B85FF1"/>
    <w:rsid w:val="00B863E2"/>
    <w:rsid w:val="00B86529"/>
    <w:rsid w:val="00B87976"/>
    <w:rsid w:val="00B908BC"/>
    <w:rsid w:val="00B90B55"/>
    <w:rsid w:val="00B91D92"/>
    <w:rsid w:val="00B92564"/>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53"/>
    <w:rsid w:val="00B97BE8"/>
    <w:rsid w:val="00BA02A7"/>
    <w:rsid w:val="00BA0BCB"/>
    <w:rsid w:val="00BA107E"/>
    <w:rsid w:val="00BA115B"/>
    <w:rsid w:val="00BA1736"/>
    <w:rsid w:val="00BA1BBB"/>
    <w:rsid w:val="00BA23BD"/>
    <w:rsid w:val="00BA2695"/>
    <w:rsid w:val="00BA2781"/>
    <w:rsid w:val="00BA2B33"/>
    <w:rsid w:val="00BA2D61"/>
    <w:rsid w:val="00BA36BB"/>
    <w:rsid w:val="00BA392B"/>
    <w:rsid w:val="00BA3FF8"/>
    <w:rsid w:val="00BA46D8"/>
    <w:rsid w:val="00BA4BBB"/>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54"/>
    <w:rsid w:val="00BB1827"/>
    <w:rsid w:val="00BB1883"/>
    <w:rsid w:val="00BB1BAA"/>
    <w:rsid w:val="00BB2F02"/>
    <w:rsid w:val="00BB33B3"/>
    <w:rsid w:val="00BB3458"/>
    <w:rsid w:val="00BB3805"/>
    <w:rsid w:val="00BB3AC9"/>
    <w:rsid w:val="00BB3AE7"/>
    <w:rsid w:val="00BB3C29"/>
    <w:rsid w:val="00BB4585"/>
    <w:rsid w:val="00BB49E9"/>
    <w:rsid w:val="00BB51B4"/>
    <w:rsid w:val="00BB6066"/>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1F5"/>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0E1D"/>
    <w:rsid w:val="00BD10AF"/>
    <w:rsid w:val="00BD1CD3"/>
    <w:rsid w:val="00BD1E26"/>
    <w:rsid w:val="00BD2013"/>
    <w:rsid w:val="00BD2724"/>
    <w:rsid w:val="00BD27C7"/>
    <w:rsid w:val="00BD2EF8"/>
    <w:rsid w:val="00BD2F6C"/>
    <w:rsid w:val="00BD2F8A"/>
    <w:rsid w:val="00BD3020"/>
    <w:rsid w:val="00BD32CD"/>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712"/>
    <w:rsid w:val="00BE1AE6"/>
    <w:rsid w:val="00BE1C51"/>
    <w:rsid w:val="00BE1FAA"/>
    <w:rsid w:val="00BE312A"/>
    <w:rsid w:val="00BE34DF"/>
    <w:rsid w:val="00BE3DE3"/>
    <w:rsid w:val="00BE45F3"/>
    <w:rsid w:val="00BE4759"/>
    <w:rsid w:val="00BE49D0"/>
    <w:rsid w:val="00BE4B60"/>
    <w:rsid w:val="00BE5114"/>
    <w:rsid w:val="00BE52EB"/>
    <w:rsid w:val="00BE55F2"/>
    <w:rsid w:val="00BE5951"/>
    <w:rsid w:val="00BE5BF2"/>
    <w:rsid w:val="00BE5D86"/>
    <w:rsid w:val="00BE6818"/>
    <w:rsid w:val="00BE6B76"/>
    <w:rsid w:val="00BE6DA8"/>
    <w:rsid w:val="00BE6E9A"/>
    <w:rsid w:val="00BE71A7"/>
    <w:rsid w:val="00BE780C"/>
    <w:rsid w:val="00BE7B23"/>
    <w:rsid w:val="00BE7B2A"/>
    <w:rsid w:val="00BE7D96"/>
    <w:rsid w:val="00BE7FEB"/>
    <w:rsid w:val="00BF111A"/>
    <w:rsid w:val="00BF117B"/>
    <w:rsid w:val="00BF118A"/>
    <w:rsid w:val="00BF1198"/>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287"/>
    <w:rsid w:val="00C007F9"/>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632"/>
    <w:rsid w:val="00C05970"/>
    <w:rsid w:val="00C05A90"/>
    <w:rsid w:val="00C05DC1"/>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630"/>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0CC"/>
    <w:rsid w:val="00C2658A"/>
    <w:rsid w:val="00C275FA"/>
    <w:rsid w:val="00C27932"/>
    <w:rsid w:val="00C27AAF"/>
    <w:rsid w:val="00C27E78"/>
    <w:rsid w:val="00C27F4B"/>
    <w:rsid w:val="00C30211"/>
    <w:rsid w:val="00C3036D"/>
    <w:rsid w:val="00C309B8"/>
    <w:rsid w:val="00C30A40"/>
    <w:rsid w:val="00C30B78"/>
    <w:rsid w:val="00C30C58"/>
    <w:rsid w:val="00C30DE2"/>
    <w:rsid w:val="00C31C0B"/>
    <w:rsid w:val="00C31E00"/>
    <w:rsid w:val="00C31F61"/>
    <w:rsid w:val="00C32469"/>
    <w:rsid w:val="00C325FF"/>
    <w:rsid w:val="00C33550"/>
    <w:rsid w:val="00C33CFF"/>
    <w:rsid w:val="00C34584"/>
    <w:rsid w:val="00C348F2"/>
    <w:rsid w:val="00C34C87"/>
    <w:rsid w:val="00C34DE2"/>
    <w:rsid w:val="00C35318"/>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6AD"/>
    <w:rsid w:val="00C538F9"/>
    <w:rsid w:val="00C53E50"/>
    <w:rsid w:val="00C542BF"/>
    <w:rsid w:val="00C5447A"/>
    <w:rsid w:val="00C549E1"/>
    <w:rsid w:val="00C54F54"/>
    <w:rsid w:val="00C550B6"/>
    <w:rsid w:val="00C557BD"/>
    <w:rsid w:val="00C559EC"/>
    <w:rsid w:val="00C560D1"/>
    <w:rsid w:val="00C56405"/>
    <w:rsid w:val="00C564B9"/>
    <w:rsid w:val="00C574CC"/>
    <w:rsid w:val="00C57E33"/>
    <w:rsid w:val="00C6117F"/>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4B7"/>
    <w:rsid w:val="00C76AAE"/>
    <w:rsid w:val="00C76CE8"/>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2E60"/>
    <w:rsid w:val="00C83753"/>
    <w:rsid w:val="00C83CBB"/>
    <w:rsid w:val="00C83CF4"/>
    <w:rsid w:val="00C83EDF"/>
    <w:rsid w:val="00C8412F"/>
    <w:rsid w:val="00C84380"/>
    <w:rsid w:val="00C84E23"/>
    <w:rsid w:val="00C854D6"/>
    <w:rsid w:val="00C85A58"/>
    <w:rsid w:val="00C85D25"/>
    <w:rsid w:val="00C85D42"/>
    <w:rsid w:val="00C86634"/>
    <w:rsid w:val="00C866F8"/>
    <w:rsid w:val="00C8684F"/>
    <w:rsid w:val="00C87288"/>
    <w:rsid w:val="00C873A6"/>
    <w:rsid w:val="00C87473"/>
    <w:rsid w:val="00C87E33"/>
    <w:rsid w:val="00C87E9F"/>
    <w:rsid w:val="00C90578"/>
    <w:rsid w:val="00C90747"/>
    <w:rsid w:val="00C911AB"/>
    <w:rsid w:val="00C9131E"/>
    <w:rsid w:val="00C92196"/>
    <w:rsid w:val="00C92C73"/>
    <w:rsid w:val="00C92D6B"/>
    <w:rsid w:val="00C93220"/>
    <w:rsid w:val="00C93568"/>
    <w:rsid w:val="00C93986"/>
    <w:rsid w:val="00C93D5A"/>
    <w:rsid w:val="00C93D8B"/>
    <w:rsid w:val="00C94FE5"/>
    <w:rsid w:val="00C95ECC"/>
    <w:rsid w:val="00C96227"/>
    <w:rsid w:val="00C962C0"/>
    <w:rsid w:val="00C96EC0"/>
    <w:rsid w:val="00C97089"/>
    <w:rsid w:val="00C9730E"/>
    <w:rsid w:val="00C973CE"/>
    <w:rsid w:val="00C9749F"/>
    <w:rsid w:val="00C97604"/>
    <w:rsid w:val="00C9796F"/>
    <w:rsid w:val="00C97D6D"/>
    <w:rsid w:val="00CA0019"/>
    <w:rsid w:val="00CA035F"/>
    <w:rsid w:val="00CA0B92"/>
    <w:rsid w:val="00CA14AD"/>
    <w:rsid w:val="00CA1624"/>
    <w:rsid w:val="00CA1F76"/>
    <w:rsid w:val="00CA2889"/>
    <w:rsid w:val="00CA2DC1"/>
    <w:rsid w:val="00CA2DEB"/>
    <w:rsid w:val="00CA2E0C"/>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43D"/>
    <w:rsid w:val="00CB0630"/>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5D1A"/>
    <w:rsid w:val="00CB61D1"/>
    <w:rsid w:val="00CB61ED"/>
    <w:rsid w:val="00CB62B2"/>
    <w:rsid w:val="00CB64D1"/>
    <w:rsid w:val="00CB6543"/>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51D"/>
    <w:rsid w:val="00CC77A0"/>
    <w:rsid w:val="00CC7FA2"/>
    <w:rsid w:val="00CD0575"/>
    <w:rsid w:val="00CD0718"/>
    <w:rsid w:val="00CD0773"/>
    <w:rsid w:val="00CD11C4"/>
    <w:rsid w:val="00CD14F1"/>
    <w:rsid w:val="00CD1773"/>
    <w:rsid w:val="00CD1C63"/>
    <w:rsid w:val="00CD1D8E"/>
    <w:rsid w:val="00CD20F7"/>
    <w:rsid w:val="00CD21F4"/>
    <w:rsid w:val="00CD24CC"/>
    <w:rsid w:val="00CD2916"/>
    <w:rsid w:val="00CD2FC3"/>
    <w:rsid w:val="00CD3295"/>
    <w:rsid w:val="00CD3673"/>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14D2"/>
    <w:rsid w:val="00CE199D"/>
    <w:rsid w:val="00CE1A81"/>
    <w:rsid w:val="00CE1C8A"/>
    <w:rsid w:val="00CE2226"/>
    <w:rsid w:val="00CE25F2"/>
    <w:rsid w:val="00CE2CF8"/>
    <w:rsid w:val="00CE327A"/>
    <w:rsid w:val="00CE411F"/>
    <w:rsid w:val="00CE41CB"/>
    <w:rsid w:val="00CE615C"/>
    <w:rsid w:val="00CE6604"/>
    <w:rsid w:val="00CE697E"/>
    <w:rsid w:val="00CE69BA"/>
    <w:rsid w:val="00CE6E9B"/>
    <w:rsid w:val="00CE7132"/>
    <w:rsid w:val="00CE759C"/>
    <w:rsid w:val="00CF04CB"/>
    <w:rsid w:val="00CF0875"/>
    <w:rsid w:val="00CF0AB0"/>
    <w:rsid w:val="00CF0AF5"/>
    <w:rsid w:val="00CF0ED1"/>
    <w:rsid w:val="00CF1124"/>
    <w:rsid w:val="00CF18B0"/>
    <w:rsid w:val="00CF1BAE"/>
    <w:rsid w:val="00CF1BE1"/>
    <w:rsid w:val="00CF1C73"/>
    <w:rsid w:val="00CF20FD"/>
    <w:rsid w:val="00CF213D"/>
    <w:rsid w:val="00CF2563"/>
    <w:rsid w:val="00CF2BBC"/>
    <w:rsid w:val="00CF2E61"/>
    <w:rsid w:val="00CF3270"/>
    <w:rsid w:val="00CF3536"/>
    <w:rsid w:val="00CF3933"/>
    <w:rsid w:val="00CF3D19"/>
    <w:rsid w:val="00CF4134"/>
    <w:rsid w:val="00CF4693"/>
    <w:rsid w:val="00CF4C47"/>
    <w:rsid w:val="00CF50BD"/>
    <w:rsid w:val="00CF5329"/>
    <w:rsid w:val="00CF624B"/>
    <w:rsid w:val="00CF63A4"/>
    <w:rsid w:val="00CF642D"/>
    <w:rsid w:val="00CF6F2E"/>
    <w:rsid w:val="00CF7167"/>
    <w:rsid w:val="00CF7BC3"/>
    <w:rsid w:val="00CF7CB0"/>
    <w:rsid w:val="00D0009C"/>
    <w:rsid w:val="00D0155A"/>
    <w:rsid w:val="00D0192B"/>
    <w:rsid w:val="00D019B1"/>
    <w:rsid w:val="00D01B71"/>
    <w:rsid w:val="00D022BA"/>
    <w:rsid w:val="00D02CA9"/>
    <w:rsid w:val="00D03175"/>
    <w:rsid w:val="00D031F9"/>
    <w:rsid w:val="00D0361B"/>
    <w:rsid w:val="00D03C7F"/>
    <w:rsid w:val="00D0435F"/>
    <w:rsid w:val="00D04D67"/>
    <w:rsid w:val="00D04DBB"/>
    <w:rsid w:val="00D057F5"/>
    <w:rsid w:val="00D05ABE"/>
    <w:rsid w:val="00D05AD0"/>
    <w:rsid w:val="00D06376"/>
    <w:rsid w:val="00D06D22"/>
    <w:rsid w:val="00D07304"/>
    <w:rsid w:val="00D0752F"/>
    <w:rsid w:val="00D07D54"/>
    <w:rsid w:val="00D100EF"/>
    <w:rsid w:val="00D1068C"/>
    <w:rsid w:val="00D10E05"/>
    <w:rsid w:val="00D114BB"/>
    <w:rsid w:val="00D1219E"/>
    <w:rsid w:val="00D1294E"/>
    <w:rsid w:val="00D12971"/>
    <w:rsid w:val="00D129E1"/>
    <w:rsid w:val="00D12D27"/>
    <w:rsid w:val="00D12F21"/>
    <w:rsid w:val="00D134B2"/>
    <w:rsid w:val="00D138D2"/>
    <w:rsid w:val="00D13EA4"/>
    <w:rsid w:val="00D14307"/>
    <w:rsid w:val="00D1492B"/>
    <w:rsid w:val="00D14A4E"/>
    <w:rsid w:val="00D1547D"/>
    <w:rsid w:val="00D158ED"/>
    <w:rsid w:val="00D16832"/>
    <w:rsid w:val="00D16CCA"/>
    <w:rsid w:val="00D16CE8"/>
    <w:rsid w:val="00D16F7E"/>
    <w:rsid w:val="00D174B5"/>
    <w:rsid w:val="00D1791F"/>
    <w:rsid w:val="00D17E32"/>
    <w:rsid w:val="00D17F93"/>
    <w:rsid w:val="00D202B7"/>
    <w:rsid w:val="00D20A07"/>
    <w:rsid w:val="00D21049"/>
    <w:rsid w:val="00D21275"/>
    <w:rsid w:val="00D21E1C"/>
    <w:rsid w:val="00D222B7"/>
    <w:rsid w:val="00D222F4"/>
    <w:rsid w:val="00D22782"/>
    <w:rsid w:val="00D23125"/>
    <w:rsid w:val="00D23778"/>
    <w:rsid w:val="00D23D61"/>
    <w:rsid w:val="00D24157"/>
    <w:rsid w:val="00D242F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0E64"/>
    <w:rsid w:val="00D31A63"/>
    <w:rsid w:val="00D31B9D"/>
    <w:rsid w:val="00D31D72"/>
    <w:rsid w:val="00D31EB7"/>
    <w:rsid w:val="00D32CC4"/>
    <w:rsid w:val="00D32D69"/>
    <w:rsid w:val="00D32ED5"/>
    <w:rsid w:val="00D3392D"/>
    <w:rsid w:val="00D33B4B"/>
    <w:rsid w:val="00D34004"/>
    <w:rsid w:val="00D3402B"/>
    <w:rsid w:val="00D3416F"/>
    <w:rsid w:val="00D3429B"/>
    <w:rsid w:val="00D34306"/>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18"/>
    <w:rsid w:val="00D44734"/>
    <w:rsid w:val="00D44919"/>
    <w:rsid w:val="00D44D63"/>
    <w:rsid w:val="00D45995"/>
    <w:rsid w:val="00D45AF2"/>
    <w:rsid w:val="00D45B4C"/>
    <w:rsid w:val="00D45CF3"/>
    <w:rsid w:val="00D45E0B"/>
    <w:rsid w:val="00D45F50"/>
    <w:rsid w:val="00D4627A"/>
    <w:rsid w:val="00D464C7"/>
    <w:rsid w:val="00D4690E"/>
    <w:rsid w:val="00D46C8C"/>
    <w:rsid w:val="00D46D58"/>
    <w:rsid w:val="00D46E48"/>
    <w:rsid w:val="00D47007"/>
    <w:rsid w:val="00D5016D"/>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2D40"/>
    <w:rsid w:val="00D63535"/>
    <w:rsid w:val="00D640C1"/>
    <w:rsid w:val="00D6412D"/>
    <w:rsid w:val="00D64265"/>
    <w:rsid w:val="00D648C8"/>
    <w:rsid w:val="00D64A6D"/>
    <w:rsid w:val="00D64B5B"/>
    <w:rsid w:val="00D64C5F"/>
    <w:rsid w:val="00D64F98"/>
    <w:rsid w:val="00D65A4D"/>
    <w:rsid w:val="00D65B2D"/>
    <w:rsid w:val="00D66196"/>
    <w:rsid w:val="00D66A77"/>
    <w:rsid w:val="00D66A90"/>
    <w:rsid w:val="00D66E37"/>
    <w:rsid w:val="00D67332"/>
    <w:rsid w:val="00D67BF1"/>
    <w:rsid w:val="00D67EE2"/>
    <w:rsid w:val="00D706A4"/>
    <w:rsid w:val="00D70751"/>
    <w:rsid w:val="00D70A85"/>
    <w:rsid w:val="00D70D45"/>
    <w:rsid w:val="00D70E45"/>
    <w:rsid w:val="00D70E91"/>
    <w:rsid w:val="00D716D0"/>
    <w:rsid w:val="00D71FB2"/>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0F5F"/>
    <w:rsid w:val="00D81BA1"/>
    <w:rsid w:val="00D81C82"/>
    <w:rsid w:val="00D81DF4"/>
    <w:rsid w:val="00D81EAB"/>
    <w:rsid w:val="00D82E7D"/>
    <w:rsid w:val="00D83396"/>
    <w:rsid w:val="00D83744"/>
    <w:rsid w:val="00D837E0"/>
    <w:rsid w:val="00D83AB7"/>
    <w:rsid w:val="00D83AC6"/>
    <w:rsid w:val="00D83BB1"/>
    <w:rsid w:val="00D83D1C"/>
    <w:rsid w:val="00D83D24"/>
    <w:rsid w:val="00D849DC"/>
    <w:rsid w:val="00D84D36"/>
    <w:rsid w:val="00D84DD1"/>
    <w:rsid w:val="00D85344"/>
    <w:rsid w:val="00D85400"/>
    <w:rsid w:val="00D85D91"/>
    <w:rsid w:val="00D86031"/>
    <w:rsid w:val="00D865FA"/>
    <w:rsid w:val="00D86DE4"/>
    <w:rsid w:val="00D86E26"/>
    <w:rsid w:val="00D86FDA"/>
    <w:rsid w:val="00D879C1"/>
    <w:rsid w:val="00D87A03"/>
    <w:rsid w:val="00D87ECB"/>
    <w:rsid w:val="00D90664"/>
    <w:rsid w:val="00D9099E"/>
    <w:rsid w:val="00D909D0"/>
    <w:rsid w:val="00D9133A"/>
    <w:rsid w:val="00D914D4"/>
    <w:rsid w:val="00D91C37"/>
    <w:rsid w:val="00D924BD"/>
    <w:rsid w:val="00D9291E"/>
    <w:rsid w:val="00D92A7C"/>
    <w:rsid w:val="00D937DF"/>
    <w:rsid w:val="00D94C9A"/>
    <w:rsid w:val="00D94D88"/>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B04"/>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3D9C"/>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4DB7"/>
    <w:rsid w:val="00DD5119"/>
    <w:rsid w:val="00DD5164"/>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1B91"/>
    <w:rsid w:val="00DE1D21"/>
    <w:rsid w:val="00DE2108"/>
    <w:rsid w:val="00DE220E"/>
    <w:rsid w:val="00DE23EE"/>
    <w:rsid w:val="00DE2602"/>
    <w:rsid w:val="00DE281E"/>
    <w:rsid w:val="00DE2F9C"/>
    <w:rsid w:val="00DE348F"/>
    <w:rsid w:val="00DE36BE"/>
    <w:rsid w:val="00DE3831"/>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0EEA"/>
    <w:rsid w:val="00DF104F"/>
    <w:rsid w:val="00DF21AA"/>
    <w:rsid w:val="00DF22C6"/>
    <w:rsid w:val="00DF2CD6"/>
    <w:rsid w:val="00DF3233"/>
    <w:rsid w:val="00DF34FF"/>
    <w:rsid w:val="00DF3A31"/>
    <w:rsid w:val="00DF3A53"/>
    <w:rsid w:val="00DF3F93"/>
    <w:rsid w:val="00DF4220"/>
    <w:rsid w:val="00DF42ED"/>
    <w:rsid w:val="00DF441D"/>
    <w:rsid w:val="00DF4997"/>
    <w:rsid w:val="00DF4FC6"/>
    <w:rsid w:val="00DF5260"/>
    <w:rsid w:val="00DF54C8"/>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BFE"/>
    <w:rsid w:val="00E041AD"/>
    <w:rsid w:val="00E047C6"/>
    <w:rsid w:val="00E05171"/>
    <w:rsid w:val="00E0527F"/>
    <w:rsid w:val="00E05CF5"/>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D44"/>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7CE"/>
    <w:rsid w:val="00E418F3"/>
    <w:rsid w:val="00E4251C"/>
    <w:rsid w:val="00E4253B"/>
    <w:rsid w:val="00E43A05"/>
    <w:rsid w:val="00E43DDC"/>
    <w:rsid w:val="00E4443C"/>
    <w:rsid w:val="00E44834"/>
    <w:rsid w:val="00E448D2"/>
    <w:rsid w:val="00E452D8"/>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C8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21C"/>
    <w:rsid w:val="00E62563"/>
    <w:rsid w:val="00E63007"/>
    <w:rsid w:val="00E63089"/>
    <w:rsid w:val="00E631A4"/>
    <w:rsid w:val="00E63913"/>
    <w:rsid w:val="00E63AF4"/>
    <w:rsid w:val="00E63C8F"/>
    <w:rsid w:val="00E63CF9"/>
    <w:rsid w:val="00E6436C"/>
    <w:rsid w:val="00E6459B"/>
    <w:rsid w:val="00E645B5"/>
    <w:rsid w:val="00E647E2"/>
    <w:rsid w:val="00E64A56"/>
    <w:rsid w:val="00E65194"/>
    <w:rsid w:val="00E6533A"/>
    <w:rsid w:val="00E65C41"/>
    <w:rsid w:val="00E660F9"/>
    <w:rsid w:val="00E66610"/>
    <w:rsid w:val="00E6679E"/>
    <w:rsid w:val="00E66AF0"/>
    <w:rsid w:val="00E6783E"/>
    <w:rsid w:val="00E67B89"/>
    <w:rsid w:val="00E7036D"/>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4A"/>
    <w:rsid w:val="00E73F18"/>
    <w:rsid w:val="00E74410"/>
    <w:rsid w:val="00E744DD"/>
    <w:rsid w:val="00E75B05"/>
    <w:rsid w:val="00E764E8"/>
    <w:rsid w:val="00E768EC"/>
    <w:rsid w:val="00E77088"/>
    <w:rsid w:val="00E77357"/>
    <w:rsid w:val="00E77642"/>
    <w:rsid w:val="00E776E2"/>
    <w:rsid w:val="00E7787A"/>
    <w:rsid w:val="00E77B91"/>
    <w:rsid w:val="00E77D41"/>
    <w:rsid w:val="00E801C8"/>
    <w:rsid w:val="00E809A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87C0B"/>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86A"/>
    <w:rsid w:val="00E95DBF"/>
    <w:rsid w:val="00E95EDC"/>
    <w:rsid w:val="00E96687"/>
    <w:rsid w:val="00E96696"/>
    <w:rsid w:val="00E96A33"/>
    <w:rsid w:val="00E96E1B"/>
    <w:rsid w:val="00E97120"/>
    <w:rsid w:val="00E9719B"/>
    <w:rsid w:val="00E9728C"/>
    <w:rsid w:val="00E97340"/>
    <w:rsid w:val="00EA02EF"/>
    <w:rsid w:val="00EA05C8"/>
    <w:rsid w:val="00EA0E25"/>
    <w:rsid w:val="00EA0E63"/>
    <w:rsid w:val="00EA1B13"/>
    <w:rsid w:val="00EA1B43"/>
    <w:rsid w:val="00EA1CF6"/>
    <w:rsid w:val="00EA249D"/>
    <w:rsid w:val="00EA2C37"/>
    <w:rsid w:val="00EA2D08"/>
    <w:rsid w:val="00EA3374"/>
    <w:rsid w:val="00EA34ED"/>
    <w:rsid w:val="00EA3572"/>
    <w:rsid w:val="00EA36AB"/>
    <w:rsid w:val="00EA3A01"/>
    <w:rsid w:val="00EA3A3D"/>
    <w:rsid w:val="00EA3A8D"/>
    <w:rsid w:val="00EA3AEA"/>
    <w:rsid w:val="00EA3B31"/>
    <w:rsid w:val="00EA3EA4"/>
    <w:rsid w:val="00EA3FC5"/>
    <w:rsid w:val="00EA42B8"/>
    <w:rsid w:val="00EA4634"/>
    <w:rsid w:val="00EA48E5"/>
    <w:rsid w:val="00EA4BEF"/>
    <w:rsid w:val="00EA53A5"/>
    <w:rsid w:val="00EA54EB"/>
    <w:rsid w:val="00EA6364"/>
    <w:rsid w:val="00EA65DE"/>
    <w:rsid w:val="00EA670C"/>
    <w:rsid w:val="00EA6EDE"/>
    <w:rsid w:val="00EA6FFB"/>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95D"/>
    <w:rsid w:val="00EB497B"/>
    <w:rsid w:val="00EB4C4B"/>
    <w:rsid w:val="00EB4C99"/>
    <w:rsid w:val="00EB4F32"/>
    <w:rsid w:val="00EB51C8"/>
    <w:rsid w:val="00EB52A3"/>
    <w:rsid w:val="00EB5575"/>
    <w:rsid w:val="00EB57AB"/>
    <w:rsid w:val="00EB5C30"/>
    <w:rsid w:val="00EB611C"/>
    <w:rsid w:val="00EB628E"/>
    <w:rsid w:val="00EB6453"/>
    <w:rsid w:val="00EB6D8B"/>
    <w:rsid w:val="00EB6DD4"/>
    <w:rsid w:val="00EB732D"/>
    <w:rsid w:val="00EB79AE"/>
    <w:rsid w:val="00EB7B20"/>
    <w:rsid w:val="00EB7EAC"/>
    <w:rsid w:val="00EC0329"/>
    <w:rsid w:val="00EC0A33"/>
    <w:rsid w:val="00EC0E8F"/>
    <w:rsid w:val="00EC1175"/>
    <w:rsid w:val="00EC11EF"/>
    <w:rsid w:val="00EC14F3"/>
    <w:rsid w:val="00EC1751"/>
    <w:rsid w:val="00EC24E2"/>
    <w:rsid w:val="00EC3109"/>
    <w:rsid w:val="00EC3414"/>
    <w:rsid w:val="00EC3DC7"/>
    <w:rsid w:val="00EC4698"/>
    <w:rsid w:val="00EC486C"/>
    <w:rsid w:val="00EC60A9"/>
    <w:rsid w:val="00EC646C"/>
    <w:rsid w:val="00EC67EC"/>
    <w:rsid w:val="00EC7593"/>
    <w:rsid w:val="00EC783A"/>
    <w:rsid w:val="00EC799A"/>
    <w:rsid w:val="00EC7BB3"/>
    <w:rsid w:val="00EC7CDA"/>
    <w:rsid w:val="00EC7D52"/>
    <w:rsid w:val="00ED01E6"/>
    <w:rsid w:val="00ED0574"/>
    <w:rsid w:val="00ED06C4"/>
    <w:rsid w:val="00ED077E"/>
    <w:rsid w:val="00ED155D"/>
    <w:rsid w:val="00ED165A"/>
    <w:rsid w:val="00ED18C9"/>
    <w:rsid w:val="00ED1B20"/>
    <w:rsid w:val="00ED1F93"/>
    <w:rsid w:val="00ED2267"/>
    <w:rsid w:val="00ED26DD"/>
    <w:rsid w:val="00ED29C7"/>
    <w:rsid w:val="00ED2BD1"/>
    <w:rsid w:val="00ED3986"/>
    <w:rsid w:val="00ED3A44"/>
    <w:rsid w:val="00ED3B98"/>
    <w:rsid w:val="00ED3C37"/>
    <w:rsid w:val="00ED3F67"/>
    <w:rsid w:val="00ED420B"/>
    <w:rsid w:val="00ED421C"/>
    <w:rsid w:val="00ED4236"/>
    <w:rsid w:val="00ED465D"/>
    <w:rsid w:val="00ED472F"/>
    <w:rsid w:val="00ED514A"/>
    <w:rsid w:val="00ED523C"/>
    <w:rsid w:val="00ED5A48"/>
    <w:rsid w:val="00ED5C59"/>
    <w:rsid w:val="00ED65BB"/>
    <w:rsid w:val="00ED6B73"/>
    <w:rsid w:val="00ED7087"/>
    <w:rsid w:val="00ED71E2"/>
    <w:rsid w:val="00ED73A4"/>
    <w:rsid w:val="00ED775D"/>
    <w:rsid w:val="00ED79DE"/>
    <w:rsid w:val="00ED7C26"/>
    <w:rsid w:val="00ED7F03"/>
    <w:rsid w:val="00EE00CD"/>
    <w:rsid w:val="00EE086C"/>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23E"/>
    <w:rsid w:val="00EF1582"/>
    <w:rsid w:val="00EF1B09"/>
    <w:rsid w:val="00EF280A"/>
    <w:rsid w:val="00EF2A24"/>
    <w:rsid w:val="00EF2FC1"/>
    <w:rsid w:val="00EF3474"/>
    <w:rsid w:val="00EF3563"/>
    <w:rsid w:val="00EF3DAE"/>
    <w:rsid w:val="00EF425D"/>
    <w:rsid w:val="00EF4266"/>
    <w:rsid w:val="00EF4BF8"/>
    <w:rsid w:val="00EF5C6E"/>
    <w:rsid w:val="00EF605C"/>
    <w:rsid w:val="00EF6265"/>
    <w:rsid w:val="00EF640B"/>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573"/>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52A"/>
    <w:rsid w:val="00F1674D"/>
    <w:rsid w:val="00F1684E"/>
    <w:rsid w:val="00F16CCA"/>
    <w:rsid w:val="00F1749C"/>
    <w:rsid w:val="00F174DC"/>
    <w:rsid w:val="00F176CF"/>
    <w:rsid w:val="00F17919"/>
    <w:rsid w:val="00F1797E"/>
    <w:rsid w:val="00F17E6A"/>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C78"/>
    <w:rsid w:val="00F24E24"/>
    <w:rsid w:val="00F25191"/>
    <w:rsid w:val="00F25208"/>
    <w:rsid w:val="00F25452"/>
    <w:rsid w:val="00F25FEE"/>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474"/>
    <w:rsid w:val="00F31A4C"/>
    <w:rsid w:val="00F31B80"/>
    <w:rsid w:val="00F31E26"/>
    <w:rsid w:val="00F3261A"/>
    <w:rsid w:val="00F32899"/>
    <w:rsid w:val="00F333D7"/>
    <w:rsid w:val="00F33661"/>
    <w:rsid w:val="00F336E7"/>
    <w:rsid w:val="00F33899"/>
    <w:rsid w:val="00F33B04"/>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5C"/>
    <w:rsid w:val="00F400F0"/>
    <w:rsid w:val="00F40B4C"/>
    <w:rsid w:val="00F40D01"/>
    <w:rsid w:val="00F40EF8"/>
    <w:rsid w:val="00F40F5A"/>
    <w:rsid w:val="00F415A1"/>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28F"/>
    <w:rsid w:val="00F56BF0"/>
    <w:rsid w:val="00F56EBB"/>
    <w:rsid w:val="00F56FE6"/>
    <w:rsid w:val="00F57656"/>
    <w:rsid w:val="00F5774E"/>
    <w:rsid w:val="00F57952"/>
    <w:rsid w:val="00F57CC7"/>
    <w:rsid w:val="00F57D90"/>
    <w:rsid w:val="00F602D9"/>
    <w:rsid w:val="00F607F7"/>
    <w:rsid w:val="00F618BA"/>
    <w:rsid w:val="00F61BBE"/>
    <w:rsid w:val="00F61EB3"/>
    <w:rsid w:val="00F627DB"/>
    <w:rsid w:val="00F6319C"/>
    <w:rsid w:val="00F63416"/>
    <w:rsid w:val="00F6369E"/>
    <w:rsid w:val="00F63FA8"/>
    <w:rsid w:val="00F64499"/>
    <w:rsid w:val="00F64560"/>
    <w:rsid w:val="00F64614"/>
    <w:rsid w:val="00F64822"/>
    <w:rsid w:val="00F64947"/>
    <w:rsid w:val="00F65B6A"/>
    <w:rsid w:val="00F66014"/>
    <w:rsid w:val="00F66A1A"/>
    <w:rsid w:val="00F66ADF"/>
    <w:rsid w:val="00F674E1"/>
    <w:rsid w:val="00F67927"/>
    <w:rsid w:val="00F679AC"/>
    <w:rsid w:val="00F67B7C"/>
    <w:rsid w:val="00F67E0B"/>
    <w:rsid w:val="00F67F2F"/>
    <w:rsid w:val="00F70727"/>
    <w:rsid w:val="00F711A8"/>
    <w:rsid w:val="00F7163F"/>
    <w:rsid w:val="00F71673"/>
    <w:rsid w:val="00F71929"/>
    <w:rsid w:val="00F71C22"/>
    <w:rsid w:val="00F71CC0"/>
    <w:rsid w:val="00F71DCE"/>
    <w:rsid w:val="00F7247E"/>
    <w:rsid w:val="00F72A26"/>
    <w:rsid w:val="00F73226"/>
    <w:rsid w:val="00F73511"/>
    <w:rsid w:val="00F73533"/>
    <w:rsid w:val="00F73738"/>
    <w:rsid w:val="00F73885"/>
    <w:rsid w:val="00F73A6C"/>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79D"/>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73F"/>
    <w:rsid w:val="00F84D53"/>
    <w:rsid w:val="00F84ECD"/>
    <w:rsid w:val="00F8515D"/>
    <w:rsid w:val="00F8518A"/>
    <w:rsid w:val="00F853CF"/>
    <w:rsid w:val="00F85C79"/>
    <w:rsid w:val="00F8606D"/>
    <w:rsid w:val="00F861C0"/>
    <w:rsid w:val="00F86D4A"/>
    <w:rsid w:val="00F87209"/>
    <w:rsid w:val="00F873F7"/>
    <w:rsid w:val="00F87E71"/>
    <w:rsid w:val="00F900BA"/>
    <w:rsid w:val="00F90330"/>
    <w:rsid w:val="00F906F0"/>
    <w:rsid w:val="00F909E3"/>
    <w:rsid w:val="00F90BC6"/>
    <w:rsid w:val="00F913FE"/>
    <w:rsid w:val="00F91791"/>
    <w:rsid w:val="00F918D1"/>
    <w:rsid w:val="00F91F5B"/>
    <w:rsid w:val="00F92071"/>
    <w:rsid w:val="00F92408"/>
    <w:rsid w:val="00F92BCB"/>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5CB7"/>
    <w:rsid w:val="00F969AD"/>
    <w:rsid w:val="00F969DD"/>
    <w:rsid w:val="00F96C08"/>
    <w:rsid w:val="00F97747"/>
    <w:rsid w:val="00F97BDE"/>
    <w:rsid w:val="00FA010A"/>
    <w:rsid w:val="00FA0531"/>
    <w:rsid w:val="00FA0C3F"/>
    <w:rsid w:val="00FA0DDE"/>
    <w:rsid w:val="00FA0E45"/>
    <w:rsid w:val="00FA10EA"/>
    <w:rsid w:val="00FA14DC"/>
    <w:rsid w:val="00FA1595"/>
    <w:rsid w:val="00FA1712"/>
    <w:rsid w:val="00FA18CA"/>
    <w:rsid w:val="00FA1DB2"/>
    <w:rsid w:val="00FA1DC4"/>
    <w:rsid w:val="00FA20C0"/>
    <w:rsid w:val="00FA228D"/>
    <w:rsid w:val="00FA229F"/>
    <w:rsid w:val="00FA2C70"/>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66C"/>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5C0"/>
    <w:rsid w:val="00FC066C"/>
    <w:rsid w:val="00FC0E6F"/>
    <w:rsid w:val="00FC0F1F"/>
    <w:rsid w:val="00FC1F70"/>
    <w:rsid w:val="00FC214F"/>
    <w:rsid w:val="00FC235D"/>
    <w:rsid w:val="00FC24E9"/>
    <w:rsid w:val="00FC2CC8"/>
    <w:rsid w:val="00FC2FD3"/>
    <w:rsid w:val="00FC302F"/>
    <w:rsid w:val="00FC3A2B"/>
    <w:rsid w:val="00FC3BB5"/>
    <w:rsid w:val="00FC3DDA"/>
    <w:rsid w:val="00FC415F"/>
    <w:rsid w:val="00FC41AB"/>
    <w:rsid w:val="00FC4401"/>
    <w:rsid w:val="00FC4A66"/>
    <w:rsid w:val="00FC5354"/>
    <w:rsid w:val="00FC5950"/>
    <w:rsid w:val="00FC5E05"/>
    <w:rsid w:val="00FC616E"/>
    <w:rsid w:val="00FC6E8C"/>
    <w:rsid w:val="00FC747C"/>
    <w:rsid w:val="00FC7C53"/>
    <w:rsid w:val="00FD0477"/>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5E4"/>
    <w:rsid w:val="00FD67BC"/>
    <w:rsid w:val="00FD7039"/>
    <w:rsid w:val="00FD79F6"/>
    <w:rsid w:val="00FE034D"/>
    <w:rsid w:val="00FE05E3"/>
    <w:rsid w:val="00FE0D57"/>
    <w:rsid w:val="00FE144B"/>
    <w:rsid w:val="00FE14D1"/>
    <w:rsid w:val="00FE18FC"/>
    <w:rsid w:val="00FE1C55"/>
    <w:rsid w:val="00FE1E08"/>
    <w:rsid w:val="00FE1EC7"/>
    <w:rsid w:val="00FE2291"/>
    <w:rsid w:val="00FE284B"/>
    <w:rsid w:val="00FE3051"/>
    <w:rsid w:val="00FE357D"/>
    <w:rsid w:val="00FE3589"/>
    <w:rsid w:val="00FE3F2F"/>
    <w:rsid w:val="00FE4C3E"/>
    <w:rsid w:val="00FE4D11"/>
    <w:rsid w:val="00FE4E73"/>
    <w:rsid w:val="00FE50F6"/>
    <w:rsid w:val="00FE5327"/>
    <w:rsid w:val="00FE55C9"/>
    <w:rsid w:val="00FE569A"/>
    <w:rsid w:val="00FE56CF"/>
    <w:rsid w:val="00FE5D07"/>
    <w:rsid w:val="00FE656D"/>
    <w:rsid w:val="00FE6746"/>
    <w:rsid w:val="00FE6A7F"/>
    <w:rsid w:val="00FE7394"/>
    <w:rsid w:val="00FF0320"/>
    <w:rsid w:val="00FF036C"/>
    <w:rsid w:val="00FF03BB"/>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8465E"/>
  <w15:chartTrackingRefBased/>
  <w15:docId w15:val="{1576D233-461B-4BE3-A5E1-33BDE1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A6452F"/>
    <w:rPr>
      <w:rFonts w:ascii="Courier New" w:hAnsi="Courier New" w:cs="Miriam"/>
      <w:sz w:val="22"/>
    </w:rPr>
  </w:style>
  <w:style w:type="character" w:styleId="CommentReference">
    <w:name w:val="annotation reference"/>
    <w:basedOn w:val="DefaultParagraphFont"/>
    <w:rsid w:val="00EB5575"/>
    <w:rPr>
      <w:sz w:val="16"/>
      <w:szCs w:val="16"/>
    </w:rPr>
  </w:style>
  <w:style w:type="paragraph" w:styleId="CommentText">
    <w:name w:val="annotation text"/>
    <w:basedOn w:val="Normal"/>
    <w:link w:val="CommentTextChar"/>
    <w:rsid w:val="00EB5575"/>
    <w:pPr>
      <w:spacing w:line="240" w:lineRule="auto"/>
    </w:pPr>
    <w:rPr>
      <w:sz w:val="20"/>
    </w:rPr>
  </w:style>
  <w:style w:type="character" w:customStyle="1" w:styleId="CommentTextChar">
    <w:name w:val="Comment Text Char"/>
    <w:basedOn w:val="DefaultParagraphFont"/>
    <w:link w:val="CommentText"/>
    <w:rsid w:val="00EB5575"/>
    <w:rPr>
      <w:rFonts w:ascii="Courier New" w:hAnsi="Courier New" w:cs="Miriam"/>
    </w:rPr>
  </w:style>
  <w:style w:type="paragraph" w:styleId="CommentSubject">
    <w:name w:val="annotation subject"/>
    <w:basedOn w:val="CommentText"/>
    <w:next w:val="CommentText"/>
    <w:link w:val="CommentSubjectChar"/>
    <w:semiHidden/>
    <w:unhideWhenUsed/>
    <w:rsid w:val="00EB5575"/>
    <w:rPr>
      <w:b/>
      <w:bCs/>
    </w:rPr>
  </w:style>
  <w:style w:type="character" w:customStyle="1" w:styleId="CommentSubjectChar">
    <w:name w:val="Comment Subject Char"/>
    <w:basedOn w:val="CommentTextChar"/>
    <w:link w:val="CommentSubject"/>
    <w:semiHidden/>
    <w:rsid w:val="00EB5575"/>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2086216621">
          <w:marLeft w:val="0"/>
          <w:marRight w:val="0"/>
          <w:marTop w:val="0"/>
          <w:marBottom w:val="240"/>
          <w:divBdr>
            <w:top w:val="none" w:sz="0" w:space="0" w:color="auto"/>
            <w:left w:val="none" w:sz="0" w:space="0" w:color="auto"/>
            <w:bottom w:val="none" w:sz="0" w:space="0" w:color="auto"/>
            <w:right w:val="none" w:sz="0" w:space="0" w:color="auto"/>
          </w:divBdr>
        </w:div>
        <w:div w:id="88934256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56245138">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27455801">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0647963">
      <w:bodyDiv w:val="1"/>
      <w:marLeft w:val="0"/>
      <w:marRight w:val="0"/>
      <w:marTop w:val="0"/>
      <w:marBottom w:val="0"/>
      <w:divBdr>
        <w:top w:val="none" w:sz="0" w:space="0" w:color="auto"/>
        <w:left w:val="none" w:sz="0" w:space="0" w:color="auto"/>
        <w:bottom w:val="none" w:sz="0" w:space="0" w:color="auto"/>
        <w:right w:val="none" w:sz="0" w:space="0" w:color="auto"/>
      </w:divBdr>
      <w:divsChild>
        <w:div w:id="797993607">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3856107">
      <w:bodyDiv w:val="1"/>
      <w:marLeft w:val="0"/>
      <w:marRight w:val="0"/>
      <w:marTop w:val="0"/>
      <w:marBottom w:val="0"/>
      <w:divBdr>
        <w:top w:val="none" w:sz="0" w:space="0" w:color="auto"/>
        <w:left w:val="none" w:sz="0" w:space="0" w:color="auto"/>
        <w:bottom w:val="none" w:sz="0" w:space="0" w:color="auto"/>
        <w:right w:val="none" w:sz="0" w:space="0" w:color="auto"/>
      </w:divBdr>
      <w:divsChild>
        <w:div w:id="1550263218">
          <w:marLeft w:val="0"/>
          <w:marRight w:val="0"/>
          <w:marTop w:val="0"/>
          <w:marBottom w:val="0"/>
          <w:divBdr>
            <w:top w:val="none" w:sz="0" w:space="0" w:color="auto"/>
            <w:left w:val="none" w:sz="0" w:space="0" w:color="auto"/>
            <w:bottom w:val="none" w:sz="0" w:space="0" w:color="auto"/>
            <w:right w:val="none" w:sz="0" w:space="0" w:color="auto"/>
          </w:divBdr>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791083">
      <w:bodyDiv w:val="1"/>
      <w:marLeft w:val="0"/>
      <w:marRight w:val="0"/>
      <w:marTop w:val="0"/>
      <w:marBottom w:val="0"/>
      <w:divBdr>
        <w:top w:val="none" w:sz="0" w:space="0" w:color="auto"/>
        <w:left w:val="none" w:sz="0" w:space="0" w:color="auto"/>
        <w:bottom w:val="none" w:sz="0" w:space="0" w:color="auto"/>
        <w:right w:val="none" w:sz="0" w:space="0" w:color="auto"/>
      </w:divBdr>
      <w:divsChild>
        <w:div w:id="617184428">
          <w:marLeft w:val="0"/>
          <w:marRight w:val="0"/>
          <w:marTop w:val="0"/>
          <w:marBottom w:val="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7EACF-C920-455E-BD7B-68857B0B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3091</Words>
  <Characters>17622</Characters>
  <Application>Microsoft Office Word</Application>
  <DocSecurity>0</DocSecurity>
  <Lines>146</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3</cp:revision>
  <dcterms:created xsi:type="dcterms:W3CDTF">2023-05-18T13:19:00Z</dcterms:created>
  <dcterms:modified xsi:type="dcterms:W3CDTF">2023-05-24T20:33:00Z</dcterms:modified>
</cp:coreProperties>
</file>