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4E48" w14:textId="4C5318F9" w:rsidR="00BE3A09" w:rsidRDefault="0043753A" w:rsidP="00942470">
      <w:pPr>
        <w:jc w:val="center"/>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pPr>
      <w:r w:rsidRPr="0043753A">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t>תפילה מן התורה או מדרבנן וחיוב נשים בתפילה</w:t>
      </w:r>
    </w:p>
    <w:p w14:paraId="1C18F412" w14:textId="3DFDF5DE" w:rsidR="0043753A" w:rsidRPr="0043753A" w:rsidRDefault="0043753A" w:rsidP="00942470">
      <w:pPr>
        <w:jc w:val="center"/>
        <w:rPr>
          <w:rFonts w:ascii="Arial" w:eastAsia="Times New Roman" w:hAnsi="Arial" w:cs="David"/>
          <w:kern w:val="32"/>
          <w:sz w:val="24"/>
          <w:szCs w:val="32"/>
          <w:rtl/>
          <w:lang w:eastAsia="he-IL"/>
          <w14:shadow w14:blurRad="50800" w14:dist="38100" w14:dir="2700000" w14:sx="100000" w14:sy="100000" w14:kx="0" w14:ky="0" w14:algn="tl">
            <w14:srgbClr w14:val="000000">
              <w14:alpha w14:val="60000"/>
            </w14:srgbClr>
          </w14:shadow>
        </w:rPr>
      </w:pPr>
      <w:r w:rsidRPr="0043753A">
        <w:rPr>
          <w:rFonts w:ascii="Arial" w:eastAsia="Times New Roman" w:hAnsi="Arial" w:cs="David" w:hint="cs"/>
          <w:kern w:val="32"/>
          <w:sz w:val="24"/>
          <w:szCs w:val="32"/>
          <w:rtl/>
          <w:lang w:eastAsia="he-IL"/>
          <w14:shadow w14:blurRad="50800" w14:dist="38100" w14:dir="2700000" w14:sx="100000" w14:sy="100000" w14:kx="0" w14:ky="0" w14:algn="tl">
            <w14:srgbClr w14:val="000000">
              <w14:alpha w14:val="60000"/>
            </w14:srgbClr>
          </w14:shadow>
        </w:rPr>
        <w:t>הרב ברוך גיגי</w:t>
      </w:r>
    </w:p>
    <w:p w14:paraId="585C1C73" w14:textId="6282762C" w:rsidR="003000A5" w:rsidRDefault="00504FCC" w:rsidP="009F77A4">
      <w:pPr>
        <w:rPr>
          <w:rtl/>
          <w:lang w:eastAsia="he-IL"/>
        </w:rPr>
      </w:pPr>
      <w:r>
        <w:rPr>
          <w:rFonts w:hint="cs"/>
          <w:rtl/>
          <w:lang w:eastAsia="he-IL"/>
        </w:rPr>
        <w:t xml:space="preserve">בשיעור </w:t>
      </w:r>
      <w:r w:rsidR="003000A5">
        <w:rPr>
          <w:rFonts w:hint="cs"/>
          <w:rtl/>
          <w:lang w:eastAsia="he-IL"/>
        </w:rPr>
        <w:t>אנחנו נדון בתוקף התפילה, מהותה וחיוב הנשים בה.</w:t>
      </w:r>
    </w:p>
    <w:p w14:paraId="00A9AFF4" w14:textId="6EE1C2C9" w:rsidR="009551BD" w:rsidRDefault="009551BD" w:rsidP="00B70F78">
      <w:pPr>
        <w:pStyle w:val="ad"/>
        <w:rPr>
          <w:rtl/>
          <w:lang w:eastAsia="he-IL"/>
        </w:rPr>
      </w:pPr>
      <w:r>
        <w:rPr>
          <w:rFonts w:hint="cs"/>
          <w:rtl/>
          <w:lang w:eastAsia="he-IL"/>
        </w:rPr>
        <w:t>דעת הרמב"ם</w:t>
      </w:r>
    </w:p>
    <w:p w14:paraId="77C11FD9" w14:textId="1AFDEDC5" w:rsidR="003000A5" w:rsidRDefault="00F329C0" w:rsidP="009F77A4">
      <w:pPr>
        <w:rPr>
          <w:rtl/>
          <w:lang w:eastAsia="he-IL"/>
        </w:rPr>
      </w:pPr>
      <w:r>
        <w:rPr>
          <w:rFonts w:hint="cs"/>
          <w:rtl/>
          <w:lang w:eastAsia="he-IL"/>
        </w:rPr>
        <w:t>הרמב"ם מונה מצווה לעבוד את ה' והוא כולל בתוכה תפילה</w:t>
      </w:r>
      <w:r w:rsidR="003000A5">
        <w:rPr>
          <w:rFonts w:hint="cs"/>
          <w:rtl/>
          <w:lang w:eastAsia="he-IL"/>
        </w:rPr>
        <w:t>:</w:t>
      </w:r>
    </w:p>
    <w:p w14:paraId="553A8418" w14:textId="228FA1A6" w:rsidR="003000A5" w:rsidRDefault="003000A5" w:rsidP="003000A5">
      <w:pPr>
        <w:ind w:left="720"/>
        <w:rPr>
          <w:rtl/>
          <w:lang w:eastAsia="he-IL"/>
        </w:rPr>
      </w:pPr>
      <w:r>
        <w:rPr>
          <w:rtl/>
          <w:lang w:eastAsia="he-IL"/>
        </w:rPr>
        <w:t>והמצוה החמישית היא שצונו לעבדו יתעלה</w:t>
      </w:r>
      <w:r>
        <w:rPr>
          <w:rFonts w:hint="cs"/>
          <w:rtl/>
          <w:lang w:eastAsia="he-IL"/>
        </w:rPr>
        <w:t xml:space="preserve">... </w:t>
      </w:r>
      <w:r>
        <w:rPr>
          <w:rtl/>
          <w:lang w:eastAsia="he-IL"/>
        </w:rPr>
        <w:t>ואעפ"י שזה הצווי הוא גם כן מן הציוויים הכוללים כמו שביארנו בשרש הרביעי הנה יש בו יחוד שהוא צוה בתפילה</w:t>
      </w:r>
      <w:r w:rsidR="00F329C0">
        <w:rPr>
          <w:rFonts w:hint="cs"/>
          <w:rtl/>
          <w:lang w:eastAsia="he-IL"/>
        </w:rPr>
        <w:t>.</w:t>
      </w:r>
      <w:r w:rsidR="00F329C0" w:rsidRPr="00F329C0">
        <w:rPr>
          <w:rtl/>
        </w:rPr>
        <w:t xml:space="preserve"> </w:t>
      </w:r>
      <w:r w:rsidR="00F329C0" w:rsidRPr="00F329C0">
        <w:rPr>
          <w:rtl/>
          <w:lang w:eastAsia="he-IL"/>
        </w:rPr>
        <w:t>ולשון ספרי ולעבדו זו תפילה</w:t>
      </w:r>
      <w:r w:rsidR="00F329C0">
        <w:rPr>
          <w:rFonts w:hint="cs"/>
          <w:rtl/>
          <w:lang w:eastAsia="he-IL"/>
        </w:rPr>
        <w:t xml:space="preserve">... </w:t>
      </w:r>
      <w:r w:rsidR="00F329C0" w:rsidRPr="00F329C0">
        <w:rPr>
          <w:rtl/>
          <w:lang w:eastAsia="he-IL"/>
        </w:rPr>
        <w:t>ואמרו עבדהו בתורתו עבדהו במקדשו. כלומר ללכת שם להתפלל בו ונגדו כמו שבאר שלמה עליו השלום</w:t>
      </w:r>
    </w:p>
    <w:p w14:paraId="0A1E85D7" w14:textId="168F2F18" w:rsidR="00504FCC" w:rsidRDefault="00504FCC" w:rsidP="00504FCC">
      <w:pPr>
        <w:pStyle w:val="af2"/>
        <w:rPr>
          <w:rtl/>
        </w:rPr>
      </w:pPr>
      <w:r w:rsidRPr="00504FCC">
        <w:rPr>
          <w:rtl/>
        </w:rPr>
        <w:t>ספר המצוות לרמב"ם מצות עשה ה</w:t>
      </w:r>
    </w:p>
    <w:p w14:paraId="475FBE79" w14:textId="16F2E3A8" w:rsidR="00F47C63" w:rsidRDefault="003000A5" w:rsidP="00F329C0">
      <w:pPr>
        <w:rPr>
          <w:rtl/>
          <w:lang w:eastAsia="he-IL"/>
        </w:rPr>
      </w:pPr>
      <w:r>
        <w:rPr>
          <w:rFonts w:hint="cs"/>
          <w:rtl/>
          <w:lang w:eastAsia="he-IL"/>
        </w:rPr>
        <w:t xml:space="preserve">הרמב"ם לא מדבר על זמני התפילה ותדירותה, </w:t>
      </w:r>
      <w:r w:rsidR="00F329C0">
        <w:rPr>
          <w:rFonts w:hint="cs"/>
          <w:rtl/>
          <w:lang w:eastAsia="he-IL"/>
        </w:rPr>
        <w:t>אלא רק על עצם מצוות התפילה ועל החובה להתפלל במקדש או כנגדו.</w:t>
      </w:r>
    </w:p>
    <w:p w14:paraId="1432DE1C" w14:textId="53D3E8B1" w:rsidR="003000A5" w:rsidRDefault="00F329C0" w:rsidP="009F77A4">
      <w:pPr>
        <w:rPr>
          <w:rtl/>
          <w:lang w:eastAsia="he-IL"/>
        </w:rPr>
      </w:pPr>
      <w:r w:rsidRPr="00F329C0">
        <w:rPr>
          <w:rtl/>
          <w:lang w:eastAsia="he-IL"/>
        </w:rPr>
        <w:t>מטבע הדברים, בהלכות תפילה הרמב"ם מרחיב:</w:t>
      </w:r>
    </w:p>
    <w:p w14:paraId="375ACEC5" w14:textId="67E49AFD" w:rsidR="009F77A4" w:rsidRDefault="003000A5" w:rsidP="009551BD">
      <w:pPr>
        <w:ind w:left="720"/>
        <w:rPr>
          <w:rtl/>
          <w:lang w:eastAsia="he-IL"/>
        </w:rPr>
      </w:pPr>
      <w:r w:rsidRPr="003000A5">
        <w:rPr>
          <w:rtl/>
          <w:lang w:eastAsia="he-IL"/>
        </w:rPr>
        <w:t>מצות עשה להתפלל בכל יום שנאמר ועבדתם את ה' אלהיכם</w:t>
      </w:r>
      <w:r w:rsidR="00F329C0">
        <w:rPr>
          <w:rFonts w:hint="cs"/>
          <w:rtl/>
          <w:lang w:eastAsia="he-IL"/>
        </w:rPr>
        <w:t>...</w:t>
      </w:r>
      <w:r w:rsidRPr="003000A5">
        <w:rPr>
          <w:rtl/>
          <w:lang w:eastAsia="he-IL"/>
        </w:rPr>
        <w:t xml:space="preserve"> ואין מנין התפלות מן התורה, ואין משנה</w:t>
      </w:r>
      <w:r w:rsidR="00F329C0">
        <w:rPr>
          <w:rFonts w:hint="cs"/>
          <w:rtl/>
          <w:lang w:eastAsia="he-IL"/>
        </w:rPr>
        <w:t xml:space="preserve"> (-נוסח)</w:t>
      </w:r>
      <w:r w:rsidRPr="003000A5">
        <w:rPr>
          <w:rtl/>
          <w:lang w:eastAsia="he-IL"/>
        </w:rPr>
        <w:t xml:space="preserve"> התפלה הזאת מן התורה, ואין לתפלה זמן קבוע מן התורה.</w:t>
      </w:r>
      <w:r>
        <w:rPr>
          <w:rFonts w:hint="cs"/>
          <w:rtl/>
          <w:lang w:eastAsia="he-IL"/>
        </w:rPr>
        <w:t xml:space="preserve">.. </w:t>
      </w:r>
      <w:r w:rsidR="009551BD" w:rsidRPr="009551BD">
        <w:rPr>
          <w:rtl/>
          <w:lang w:eastAsia="he-IL"/>
        </w:rPr>
        <w:t>והכל יהיו מתפללין נכח המקדש בכל מקום שיהיה</w:t>
      </w:r>
    </w:p>
    <w:p w14:paraId="728A82F3" w14:textId="1FA252A0" w:rsidR="00F329C0" w:rsidRDefault="00F329C0" w:rsidP="00F329C0">
      <w:pPr>
        <w:pStyle w:val="af2"/>
        <w:rPr>
          <w:rtl/>
        </w:rPr>
      </w:pPr>
      <w:r w:rsidRPr="00F329C0">
        <w:rPr>
          <w:rtl/>
        </w:rPr>
        <w:t>רמב"ם תפילה ונשיאת כפים פרק א</w:t>
      </w:r>
      <w:r>
        <w:rPr>
          <w:rFonts w:hint="cs"/>
          <w:rtl/>
        </w:rPr>
        <w:t xml:space="preserve"> </w:t>
      </w:r>
      <w:r w:rsidR="00F27823">
        <w:rPr>
          <w:rFonts w:hint="cs"/>
          <w:rtl/>
        </w:rPr>
        <w:t>הלכות א- ג</w:t>
      </w:r>
    </w:p>
    <w:p w14:paraId="16F6E3F2" w14:textId="22645CD9" w:rsidR="00301346" w:rsidRDefault="003000A5" w:rsidP="00301346">
      <w:pPr>
        <w:rPr>
          <w:rtl/>
          <w:lang w:eastAsia="he-IL"/>
        </w:rPr>
      </w:pPr>
      <w:r>
        <w:rPr>
          <w:rFonts w:hint="cs"/>
          <w:rtl/>
          <w:lang w:eastAsia="he-IL"/>
        </w:rPr>
        <w:t xml:space="preserve">הרמב"ם </w:t>
      </w:r>
      <w:r w:rsidR="00F329C0">
        <w:rPr>
          <w:rFonts w:hint="cs"/>
          <w:rtl/>
          <w:lang w:eastAsia="he-IL"/>
        </w:rPr>
        <w:t>מוסיף שיש חובה "להתפלל בכל יום" אבל שתדירות התפילה ונוסחה הם מדרבנן.</w:t>
      </w:r>
      <w:r w:rsidR="009551BD">
        <w:rPr>
          <w:rFonts w:hint="cs"/>
          <w:rtl/>
          <w:lang w:eastAsia="he-IL"/>
        </w:rPr>
        <w:t xml:space="preserve"> </w:t>
      </w:r>
      <w:r w:rsidR="00F329C0">
        <w:rPr>
          <w:rFonts w:hint="cs"/>
          <w:rtl/>
          <w:lang w:eastAsia="he-IL"/>
        </w:rPr>
        <w:t>הרמב"ם גם מרחיב על מבנה התפילה</w:t>
      </w:r>
      <w:r w:rsidR="009551BD">
        <w:rPr>
          <w:rFonts w:hint="cs"/>
          <w:rtl/>
          <w:lang w:eastAsia="he-IL"/>
        </w:rPr>
        <w:t>:</w:t>
      </w:r>
    </w:p>
    <w:p w14:paraId="53ABF28F" w14:textId="7A59EBC6" w:rsidR="009551BD" w:rsidRDefault="009551BD" w:rsidP="009551BD">
      <w:pPr>
        <w:ind w:left="720"/>
        <w:rPr>
          <w:rtl/>
          <w:lang w:eastAsia="he-IL"/>
        </w:rPr>
      </w:pPr>
      <w:r w:rsidRPr="003000A5">
        <w:rPr>
          <w:rtl/>
          <w:lang w:eastAsia="he-IL"/>
        </w:rPr>
        <w:t xml:space="preserve">חיוב מצוה זו כך הוא שיהא אדם </w:t>
      </w:r>
      <w:r w:rsidRPr="00F27823">
        <w:rPr>
          <w:b/>
          <w:bCs/>
          <w:rtl/>
          <w:lang w:eastAsia="he-IL"/>
        </w:rPr>
        <w:t>מתחנן ומתפלל</w:t>
      </w:r>
      <w:r w:rsidRPr="003000A5">
        <w:rPr>
          <w:rtl/>
          <w:lang w:eastAsia="he-IL"/>
        </w:rPr>
        <w:t xml:space="preserve"> בכל יום ומגיד שבחו של הקדוש ברוך הוא ואחר כך שואל צרכיו שהוא צריך להם בבקשה ובתחנה ואחר כך נותן שבח והודיה לה' על הטובה שהשפיע לו כל אחד לפי כחו</w:t>
      </w:r>
    </w:p>
    <w:p w14:paraId="2F155271" w14:textId="6CBBA391" w:rsidR="00F27823" w:rsidRDefault="00F27823" w:rsidP="00F27823">
      <w:pPr>
        <w:pStyle w:val="af2"/>
        <w:rPr>
          <w:rtl/>
        </w:rPr>
      </w:pPr>
      <w:r w:rsidRPr="00F27823">
        <w:rPr>
          <w:rtl/>
        </w:rPr>
        <w:t>רמב"ם תפילה ונשיאת כפים פרק א</w:t>
      </w:r>
      <w:r>
        <w:rPr>
          <w:rFonts w:hint="cs"/>
          <w:rtl/>
        </w:rPr>
        <w:t xml:space="preserve"> הלכה ג</w:t>
      </w:r>
    </w:p>
    <w:p w14:paraId="40D0AD2A" w14:textId="54D49723" w:rsidR="009551BD" w:rsidRDefault="009551BD" w:rsidP="00301346">
      <w:pPr>
        <w:rPr>
          <w:rtl/>
          <w:lang w:eastAsia="he-IL"/>
        </w:rPr>
      </w:pPr>
      <w:r>
        <w:rPr>
          <w:rFonts w:hint="cs"/>
          <w:rtl/>
          <w:lang w:eastAsia="he-IL"/>
        </w:rPr>
        <w:t xml:space="preserve">הרמב"ם קורא </w:t>
      </w:r>
      <w:r w:rsidR="00F27823">
        <w:rPr>
          <w:rFonts w:hint="cs"/>
          <w:rtl/>
          <w:lang w:eastAsia="he-IL"/>
        </w:rPr>
        <w:t>לחיוב המצווה</w:t>
      </w:r>
      <w:r>
        <w:rPr>
          <w:rFonts w:hint="cs"/>
          <w:rtl/>
          <w:lang w:eastAsia="he-IL"/>
        </w:rPr>
        <w:t xml:space="preserve"> "מתחנן ומתפלל</w:t>
      </w:r>
      <w:r w:rsidR="00F27823">
        <w:rPr>
          <w:rFonts w:hint="cs"/>
          <w:rtl/>
          <w:lang w:eastAsia="he-IL"/>
        </w:rPr>
        <w:t>". הבקשה והתחינה עומדות במרכז התפילה, והשבח וההודאה מקיפים אותן, עוד לפני שחכמים התערבו בנוסח.</w:t>
      </w:r>
    </w:p>
    <w:p w14:paraId="47B15ACA" w14:textId="3E3D3D59" w:rsidR="009551BD" w:rsidRDefault="009551BD" w:rsidP="00301346">
      <w:pPr>
        <w:rPr>
          <w:rtl/>
          <w:lang w:eastAsia="he-IL"/>
        </w:rPr>
      </w:pPr>
      <w:r>
        <w:rPr>
          <w:rFonts w:hint="cs"/>
          <w:rtl/>
          <w:lang w:eastAsia="he-IL"/>
        </w:rPr>
        <w:t xml:space="preserve">יש להדגיש </w:t>
      </w:r>
      <w:r w:rsidR="00F27823">
        <w:rPr>
          <w:rFonts w:hint="cs"/>
          <w:rtl/>
          <w:lang w:eastAsia="he-IL"/>
        </w:rPr>
        <w:t>שאין</w:t>
      </w:r>
      <w:r>
        <w:rPr>
          <w:rFonts w:hint="cs"/>
          <w:rtl/>
          <w:lang w:eastAsia="he-IL"/>
        </w:rPr>
        <w:t xml:space="preserve"> מצווה להתפלל פעם אחת ביום, אלא </w:t>
      </w:r>
      <w:r w:rsidR="00F27823">
        <w:rPr>
          <w:rFonts w:hint="cs"/>
          <w:rtl/>
          <w:lang w:eastAsia="he-IL"/>
        </w:rPr>
        <w:t>"</w:t>
      </w:r>
      <w:r w:rsidR="00F27823" w:rsidRPr="003000A5">
        <w:rPr>
          <w:rtl/>
          <w:lang w:eastAsia="he-IL"/>
        </w:rPr>
        <w:t>מצות עשה להתפלל בכל יום</w:t>
      </w:r>
      <w:r w:rsidR="00F27823">
        <w:rPr>
          <w:rFonts w:hint="cs"/>
          <w:rtl/>
          <w:lang w:eastAsia="he-IL"/>
        </w:rPr>
        <w:t>"</w:t>
      </w:r>
      <w:r>
        <w:rPr>
          <w:rFonts w:hint="cs"/>
          <w:rtl/>
          <w:lang w:eastAsia="he-IL"/>
        </w:rPr>
        <w:t xml:space="preserve"> ואין לה זמן. ה</w:t>
      </w:r>
      <w:r w:rsidR="00F27823">
        <w:rPr>
          <w:rFonts w:hint="cs"/>
          <w:rtl/>
          <w:lang w:eastAsia="he-IL"/>
        </w:rPr>
        <w:t>רמב"ם</w:t>
      </w:r>
      <w:r>
        <w:rPr>
          <w:rFonts w:hint="cs"/>
          <w:rtl/>
          <w:lang w:eastAsia="he-IL"/>
        </w:rPr>
        <w:t xml:space="preserve"> לא נו</w:t>
      </w:r>
      <w:r w:rsidR="00F27823">
        <w:rPr>
          <w:rFonts w:hint="cs"/>
          <w:rtl/>
          <w:lang w:eastAsia="he-IL"/>
        </w:rPr>
        <w:t>ת</w:t>
      </w:r>
      <w:r>
        <w:rPr>
          <w:rFonts w:hint="cs"/>
          <w:rtl/>
          <w:lang w:eastAsia="he-IL"/>
        </w:rPr>
        <w:t>ן הגדרה פוזיטיבית אלא נגטיבית.</w:t>
      </w:r>
    </w:p>
    <w:p w14:paraId="7D503442" w14:textId="43080D07" w:rsidR="009551BD" w:rsidRDefault="00B70F78" w:rsidP="00B70F78">
      <w:pPr>
        <w:rPr>
          <w:rtl/>
          <w:lang w:eastAsia="he-IL"/>
        </w:rPr>
      </w:pPr>
      <w:r>
        <w:rPr>
          <w:rFonts w:hint="cs"/>
          <w:rtl/>
          <w:lang w:eastAsia="he-IL"/>
        </w:rPr>
        <w:t xml:space="preserve">אולם, מהות המצווה לא ברורה. </w:t>
      </w:r>
      <w:r w:rsidR="00F27823">
        <w:rPr>
          <w:rFonts w:hint="cs"/>
          <w:rtl/>
          <w:lang w:eastAsia="he-IL"/>
        </w:rPr>
        <w:t>המצווה נלמדת מהדרשה: "</w:t>
      </w:r>
      <w:r w:rsidR="00F27823" w:rsidRPr="00F27823">
        <w:rPr>
          <w:rtl/>
          <w:lang w:eastAsia="he-IL"/>
        </w:rPr>
        <w:t>אי זו היא עבודה שבלב זו תפלה</w:t>
      </w:r>
      <w:r w:rsidR="00F27823">
        <w:rPr>
          <w:rFonts w:hint="cs"/>
          <w:rtl/>
          <w:lang w:eastAsia="he-IL"/>
        </w:rPr>
        <w:t>", ובספר המצוות המצווה היא "לעבדו יתעלה", אך</w:t>
      </w:r>
      <w:r w:rsidR="009551BD">
        <w:rPr>
          <w:rFonts w:hint="cs"/>
          <w:rtl/>
          <w:lang w:eastAsia="he-IL"/>
        </w:rPr>
        <w:t xml:space="preserve"> </w:t>
      </w:r>
      <w:r w:rsidR="00F27823">
        <w:rPr>
          <w:rFonts w:hint="cs"/>
          <w:rtl/>
          <w:lang w:eastAsia="he-IL"/>
        </w:rPr>
        <w:t>מוקד התפילה הוא</w:t>
      </w:r>
      <w:r w:rsidR="009551BD">
        <w:rPr>
          <w:rFonts w:hint="cs"/>
          <w:rtl/>
          <w:lang w:eastAsia="he-IL"/>
        </w:rPr>
        <w:t xml:space="preserve"> </w:t>
      </w:r>
      <w:r w:rsidR="00F27823">
        <w:rPr>
          <w:rFonts w:hint="cs"/>
          <w:rtl/>
          <w:lang w:eastAsia="he-IL"/>
        </w:rPr>
        <w:t>ב</w:t>
      </w:r>
      <w:r w:rsidR="009551BD">
        <w:rPr>
          <w:rFonts w:hint="cs"/>
          <w:rtl/>
          <w:lang w:eastAsia="he-IL"/>
        </w:rPr>
        <w:t>בקשת צרכי האדם</w:t>
      </w:r>
      <w:r w:rsidR="00F27823">
        <w:rPr>
          <w:rFonts w:hint="cs"/>
          <w:rtl/>
          <w:lang w:eastAsia="he-IL"/>
        </w:rPr>
        <w:t>?</w:t>
      </w:r>
      <w:r w:rsidR="009551BD">
        <w:rPr>
          <w:rFonts w:hint="cs"/>
          <w:rtl/>
          <w:lang w:eastAsia="he-IL"/>
        </w:rPr>
        <w:t xml:space="preserve"> </w:t>
      </w:r>
      <w:r w:rsidR="00F27823">
        <w:rPr>
          <w:rFonts w:hint="cs"/>
          <w:rtl/>
          <w:lang w:eastAsia="he-IL"/>
        </w:rPr>
        <w:t>כיצד בקשת צרכים יכולה להוות עבודת ה'?!</w:t>
      </w:r>
    </w:p>
    <w:p w14:paraId="1A053AC8" w14:textId="7B85B838" w:rsidR="009551BD" w:rsidRPr="009551BD" w:rsidRDefault="009551BD" w:rsidP="00B70F78">
      <w:pPr>
        <w:pStyle w:val="af0"/>
        <w:rPr>
          <w:rtl/>
        </w:rPr>
      </w:pPr>
      <w:r>
        <w:rPr>
          <w:rFonts w:hint="cs"/>
          <w:rtl/>
        </w:rPr>
        <w:t>תפילה כבקשת צרכים- ר' יונה וספר החינוך</w:t>
      </w:r>
    </w:p>
    <w:p w14:paraId="4EEE786F" w14:textId="52FD9780" w:rsidR="009551BD" w:rsidRDefault="00F27823" w:rsidP="00301346">
      <w:pPr>
        <w:rPr>
          <w:rtl/>
          <w:lang w:eastAsia="he-IL"/>
        </w:rPr>
      </w:pPr>
      <w:r>
        <w:rPr>
          <w:rFonts w:hint="cs"/>
          <w:rtl/>
          <w:lang w:eastAsia="he-IL"/>
        </w:rPr>
        <w:t>אפשר לומר</w:t>
      </w:r>
      <w:r w:rsidR="009551BD">
        <w:rPr>
          <w:rFonts w:hint="cs"/>
          <w:rtl/>
          <w:lang w:eastAsia="he-IL"/>
        </w:rPr>
        <w:t xml:space="preserve"> </w:t>
      </w:r>
      <w:r>
        <w:rPr>
          <w:rFonts w:hint="cs"/>
          <w:rtl/>
          <w:lang w:eastAsia="he-IL"/>
        </w:rPr>
        <w:t>ש</w:t>
      </w:r>
      <w:r w:rsidR="009551BD">
        <w:rPr>
          <w:rFonts w:hint="cs"/>
          <w:rtl/>
          <w:lang w:eastAsia="he-IL"/>
        </w:rPr>
        <w:t xml:space="preserve">עבודת ה' של האדם היא האמונה שה' הוא מקור השפע </w:t>
      </w:r>
      <w:r w:rsidR="00306A2D">
        <w:rPr>
          <w:rFonts w:hint="cs"/>
          <w:rtl/>
          <w:lang w:eastAsia="he-IL"/>
        </w:rPr>
        <w:t>על ידי בקשת הצרכים</w:t>
      </w:r>
      <w:r w:rsidR="009551BD">
        <w:rPr>
          <w:rFonts w:hint="cs"/>
          <w:rtl/>
          <w:lang w:eastAsia="he-IL"/>
        </w:rPr>
        <w:t>.</w:t>
      </w:r>
    </w:p>
    <w:p w14:paraId="673BA773" w14:textId="0F61081A" w:rsidR="009551BD" w:rsidRDefault="00F27823" w:rsidP="00301346">
      <w:pPr>
        <w:rPr>
          <w:rtl/>
          <w:lang w:eastAsia="he-IL"/>
        </w:rPr>
      </w:pPr>
      <w:r>
        <w:rPr>
          <w:rFonts w:hint="cs"/>
          <w:rtl/>
          <w:lang w:eastAsia="he-IL"/>
        </w:rPr>
        <w:t xml:space="preserve">כך </w:t>
      </w:r>
      <w:r w:rsidR="009551BD">
        <w:rPr>
          <w:rFonts w:hint="cs"/>
          <w:rtl/>
          <w:lang w:eastAsia="he-IL"/>
        </w:rPr>
        <w:t>ר' יונה מסביר</w:t>
      </w:r>
      <w:r>
        <w:rPr>
          <w:rFonts w:hint="cs"/>
          <w:rtl/>
          <w:lang w:eastAsia="he-IL"/>
        </w:rPr>
        <w:t xml:space="preserve"> את ענין סמיכת גאולה לתפילה</w:t>
      </w:r>
      <w:r w:rsidR="009551BD">
        <w:rPr>
          <w:rFonts w:hint="cs"/>
          <w:rtl/>
          <w:lang w:eastAsia="he-IL"/>
        </w:rPr>
        <w:t>:</w:t>
      </w:r>
    </w:p>
    <w:p w14:paraId="2211285E" w14:textId="06D87C7E" w:rsidR="009551BD" w:rsidRDefault="009551BD" w:rsidP="009551BD">
      <w:pPr>
        <w:ind w:left="720"/>
        <w:rPr>
          <w:rtl/>
          <w:lang w:eastAsia="he-IL"/>
        </w:rPr>
      </w:pPr>
      <w:r w:rsidRPr="009551BD">
        <w:rPr>
          <w:rtl/>
          <w:lang w:eastAsia="he-IL"/>
        </w:rPr>
        <w:t>איזהו בן העוה"ב זה הסומך גאולה של ערבית לתפלה של ערבית. י"ל וכי מפני שסומך גאולה לתפלה יש לו שכר כל כך שיהיה בן עוה"ב</w:t>
      </w:r>
      <w:r>
        <w:rPr>
          <w:rFonts w:hint="cs"/>
          <w:rtl/>
          <w:lang w:eastAsia="he-IL"/>
        </w:rPr>
        <w:t xml:space="preserve">... </w:t>
      </w:r>
      <w:r w:rsidRPr="009551BD">
        <w:rPr>
          <w:rtl/>
          <w:lang w:eastAsia="he-IL"/>
        </w:rPr>
        <w:t>ועוד אמר מורי נר"ו טעם אחר מפני שכשמזכיר גאולת מצרים ומתפלל מיד הוא מראה שבוטח בה' בתפלה כיון שמבקש ממנו צרכיו שמי שאינו בוטח בו לא יבקש ממנו כלום</w:t>
      </w:r>
    </w:p>
    <w:p w14:paraId="4DD687DA" w14:textId="7567AFD1" w:rsidR="00F27823" w:rsidRDefault="00F27823" w:rsidP="00F27823">
      <w:pPr>
        <w:pStyle w:val="af2"/>
        <w:rPr>
          <w:rtl/>
        </w:rPr>
      </w:pPr>
      <w:r w:rsidRPr="00F27823">
        <w:rPr>
          <w:rtl/>
        </w:rPr>
        <w:t>רבינו יונה ברכות דף ב עמוד ב</w:t>
      </w:r>
    </w:p>
    <w:p w14:paraId="32E0D454" w14:textId="3F23E420" w:rsidR="009551BD" w:rsidRDefault="009551BD" w:rsidP="00301346">
      <w:pPr>
        <w:rPr>
          <w:rtl/>
          <w:lang w:eastAsia="he-IL"/>
        </w:rPr>
      </w:pPr>
      <w:r>
        <w:rPr>
          <w:rFonts w:hint="cs"/>
          <w:rtl/>
          <w:lang w:eastAsia="he-IL"/>
        </w:rPr>
        <w:t>בזה שאדם סומך גאולה לתפילה הוא מראה את ביטחונו שה' מביא את צרכיו.</w:t>
      </w:r>
    </w:p>
    <w:p w14:paraId="3F258948" w14:textId="6E73EE27" w:rsidR="009551BD" w:rsidRDefault="009551BD" w:rsidP="00301346">
      <w:pPr>
        <w:rPr>
          <w:rtl/>
          <w:lang w:eastAsia="he-IL"/>
        </w:rPr>
      </w:pPr>
      <w:r>
        <w:rPr>
          <w:rFonts w:hint="cs"/>
          <w:rtl/>
          <w:lang w:eastAsia="he-IL"/>
        </w:rPr>
        <w:t>בכיוון הזה הולך גם החינוך:</w:t>
      </w:r>
    </w:p>
    <w:p w14:paraId="53422CE8" w14:textId="2158B95C" w:rsidR="009551BD" w:rsidRDefault="009551BD" w:rsidP="009551BD">
      <w:pPr>
        <w:ind w:left="720"/>
        <w:rPr>
          <w:rtl/>
          <w:lang w:eastAsia="he-IL"/>
        </w:rPr>
      </w:pPr>
      <w:r w:rsidRPr="009551BD">
        <w:rPr>
          <w:rtl/>
          <w:lang w:eastAsia="he-IL"/>
        </w:rPr>
        <w:lastRenderedPageBreak/>
        <w:t>ומלבד ההודעה להם בזאת המדה ציום שישתמשו בה ויבקשו ממנו תמיד כל צרכיהם וכל חפצת לבם, ומלבד השגת חפצי לבנו יש לנו זכות בדבר בהתעורר רוחנו וקבענו כל מחשבתנו כי הוא האדון הטוב והמטיב לנו, וכי עיניו פקוחות על כל דרכינו. ובכל עת ובכל רגע ישמע זעקתנו אליו לא ינום ולא יישן שומר ישראל, והאמיננו במלכותו ויכלתו מבלי שום צד פקפוק, וכי אין לפניו מונע ומעכב בכל אשר יחפוץ.</w:t>
      </w:r>
    </w:p>
    <w:p w14:paraId="1185D4C7" w14:textId="6EBF88F4" w:rsidR="00306A2D" w:rsidRDefault="00306A2D" w:rsidP="00306A2D">
      <w:pPr>
        <w:pStyle w:val="af2"/>
        <w:rPr>
          <w:rtl/>
        </w:rPr>
      </w:pPr>
      <w:r w:rsidRPr="00306A2D">
        <w:rPr>
          <w:rtl/>
        </w:rPr>
        <w:t>ספר החינוך פרשת עקב מצוה תלג</w:t>
      </w:r>
    </w:p>
    <w:p w14:paraId="18D2797D" w14:textId="2CAD777F" w:rsidR="009551BD" w:rsidRDefault="009551BD" w:rsidP="00301346">
      <w:pPr>
        <w:rPr>
          <w:rtl/>
          <w:lang w:eastAsia="he-IL"/>
        </w:rPr>
      </w:pPr>
      <w:r>
        <w:rPr>
          <w:rFonts w:hint="cs"/>
          <w:rtl/>
          <w:lang w:eastAsia="he-IL"/>
        </w:rPr>
        <w:t>מוקד התפילה הוא בקשת הצרכים, ועבודת ה' שבאה לידי ביטוי בתפילה היא הקביעה שה' הוא האדון הטוב והמטיב</w:t>
      </w:r>
      <w:r w:rsidR="00F66F4A">
        <w:rPr>
          <w:rFonts w:hint="cs"/>
          <w:rtl/>
          <w:lang w:eastAsia="he-IL"/>
        </w:rPr>
        <w:t>.</w:t>
      </w:r>
    </w:p>
    <w:p w14:paraId="56999D61" w14:textId="447122C7" w:rsidR="00F66F4A" w:rsidRDefault="00F66F4A" w:rsidP="00301346">
      <w:pPr>
        <w:rPr>
          <w:rtl/>
          <w:lang w:eastAsia="he-IL"/>
        </w:rPr>
      </w:pPr>
      <w:r>
        <w:rPr>
          <w:rFonts w:hint="cs"/>
          <w:rtl/>
          <w:lang w:eastAsia="he-IL"/>
        </w:rPr>
        <w:t>בהמשך לאותו כיוון הולך הרמב"ן</w:t>
      </w:r>
      <w:r w:rsidR="00306A2D">
        <w:rPr>
          <w:rFonts w:hint="cs"/>
          <w:rtl/>
          <w:lang w:eastAsia="he-IL"/>
        </w:rPr>
        <w:t>, למרות שהוא סובר שחובת תפילה היא מדרבנן</w:t>
      </w:r>
      <w:r>
        <w:rPr>
          <w:rFonts w:hint="cs"/>
          <w:rtl/>
          <w:lang w:eastAsia="he-IL"/>
        </w:rPr>
        <w:t>:</w:t>
      </w:r>
    </w:p>
    <w:p w14:paraId="115394C2" w14:textId="3782D492" w:rsidR="00F66F4A" w:rsidRDefault="00F66F4A" w:rsidP="00F66F4A">
      <w:pPr>
        <w:ind w:left="720"/>
        <w:rPr>
          <w:rtl/>
          <w:lang w:eastAsia="he-IL"/>
        </w:rPr>
      </w:pPr>
      <w:r w:rsidRPr="00F66F4A">
        <w:rPr>
          <w:rtl/>
          <w:lang w:eastAsia="he-IL"/>
        </w:rPr>
        <w:t>אלא ודאי כל ענין התפלה אינו חובה כלל אבל הוא ממדות חסד הבורא ית' עלינו ששומע ועונה בכל קראינו אליו</w:t>
      </w:r>
      <w:r>
        <w:rPr>
          <w:rFonts w:hint="cs"/>
          <w:rtl/>
          <w:lang w:eastAsia="he-IL"/>
        </w:rPr>
        <w:t xml:space="preserve">... </w:t>
      </w:r>
      <w:r w:rsidRPr="00F66F4A">
        <w:rPr>
          <w:rtl/>
          <w:lang w:eastAsia="he-IL"/>
        </w:rPr>
        <w:t>או לומר שמכלל העבודה שנלמוד תורה ושנתפלל אליו בעת הצרות ותהיינה עינינו ולבנו אליו לבדו כעיני עבדים אל יד אדוניהם</w:t>
      </w:r>
    </w:p>
    <w:p w14:paraId="4D82EA85" w14:textId="30A823CB" w:rsidR="00F66F4A" w:rsidRDefault="00306A2D" w:rsidP="00306A2D">
      <w:pPr>
        <w:rPr>
          <w:rtl/>
          <w:lang w:eastAsia="he-IL"/>
        </w:rPr>
      </w:pPr>
      <w:r>
        <w:rPr>
          <w:rFonts w:hint="cs"/>
          <w:rtl/>
          <w:lang w:eastAsia="he-IL"/>
        </w:rPr>
        <w:t>עבודת ה' היא לא רק אמונה בכוח ה',</w:t>
      </w:r>
      <w:r w:rsidR="00F66F4A">
        <w:rPr>
          <w:rFonts w:hint="cs"/>
          <w:rtl/>
          <w:lang w:eastAsia="he-IL"/>
        </w:rPr>
        <w:t xml:space="preserve"> </w:t>
      </w:r>
      <w:r>
        <w:rPr>
          <w:rFonts w:hint="cs"/>
          <w:rtl/>
          <w:lang w:eastAsia="he-IL"/>
        </w:rPr>
        <w:t>אלא</w:t>
      </w:r>
      <w:r w:rsidR="00F66F4A">
        <w:rPr>
          <w:rFonts w:hint="cs"/>
          <w:rtl/>
          <w:lang w:eastAsia="he-IL"/>
        </w:rPr>
        <w:t xml:space="preserve"> תחושת ה</w:t>
      </w:r>
      <w:r>
        <w:rPr>
          <w:rFonts w:hint="cs"/>
          <w:rtl/>
          <w:lang w:eastAsia="he-IL"/>
        </w:rPr>
        <w:t>ת</w:t>
      </w:r>
      <w:r w:rsidR="00F66F4A">
        <w:rPr>
          <w:rFonts w:hint="cs"/>
          <w:rtl/>
          <w:lang w:eastAsia="he-IL"/>
        </w:rPr>
        <w:t>לות הטוטאלית בה': "</w:t>
      </w:r>
      <w:r w:rsidR="00F66F4A" w:rsidRPr="00F66F4A">
        <w:rPr>
          <w:rtl/>
          <w:lang w:eastAsia="he-IL"/>
        </w:rPr>
        <w:t>הִנֵּה כְעֵינֵי עֲבָדִים אֶל יַד אֲדוֹנֵיהֶם כְּעֵינֵי שִׁפְחָה אֶל יַד גְּבִרְתָּהּ כֵּן עֵינֵינוּ אֶל יְיָ אֱלֹהֵינוּ עַד שֶׁיְּחָנֵּנוּ</w:t>
      </w:r>
      <w:r w:rsidR="00F66F4A">
        <w:rPr>
          <w:rFonts w:hint="cs"/>
          <w:rtl/>
          <w:lang w:eastAsia="he-IL"/>
        </w:rPr>
        <w:t>" (תהילים קכג)</w:t>
      </w:r>
    </w:p>
    <w:p w14:paraId="70E2E78C" w14:textId="1FB4D89B" w:rsidR="00F66F4A" w:rsidRDefault="00306A2D" w:rsidP="00301346">
      <w:pPr>
        <w:rPr>
          <w:rtl/>
          <w:lang w:eastAsia="he-IL"/>
        </w:rPr>
      </w:pPr>
      <w:r>
        <w:rPr>
          <w:rFonts w:hint="cs"/>
          <w:rtl/>
          <w:lang w:eastAsia="he-IL"/>
        </w:rPr>
        <w:t>אלא שיש בהסברים האלו קושי בולט</w:t>
      </w:r>
      <w:r w:rsidR="00F66F4A">
        <w:rPr>
          <w:rFonts w:hint="cs"/>
          <w:rtl/>
          <w:lang w:eastAsia="he-IL"/>
        </w:rPr>
        <w:t xml:space="preserve">. אם האדם נמצא בשעת משבר אז הוא צריך להרגיש את תחושת התלות, אבל </w:t>
      </w:r>
      <w:r>
        <w:rPr>
          <w:rFonts w:hint="cs"/>
          <w:rtl/>
          <w:lang w:eastAsia="he-IL"/>
        </w:rPr>
        <w:t>מה עם מצב</w:t>
      </w:r>
      <w:r w:rsidR="00F66F4A">
        <w:rPr>
          <w:rFonts w:hint="cs"/>
          <w:rtl/>
          <w:lang w:eastAsia="he-IL"/>
        </w:rPr>
        <w:t xml:space="preserve"> שגרתי ושקט ב"ה</w:t>
      </w:r>
      <w:r>
        <w:rPr>
          <w:rFonts w:hint="cs"/>
          <w:rtl/>
          <w:lang w:eastAsia="he-IL"/>
        </w:rPr>
        <w:t>?</w:t>
      </w:r>
    </w:p>
    <w:p w14:paraId="61A42A99" w14:textId="0B43F335" w:rsidR="00306A2D" w:rsidRDefault="00306A2D" w:rsidP="00301346">
      <w:pPr>
        <w:rPr>
          <w:rtl/>
          <w:lang w:eastAsia="he-IL"/>
        </w:rPr>
      </w:pPr>
      <w:r>
        <w:rPr>
          <w:rFonts w:hint="cs"/>
          <w:rtl/>
          <w:lang w:eastAsia="he-IL"/>
        </w:rPr>
        <w:t>הרמב"ן אכן סבור שרק בעת צרה יש מצווה להתפלל.</w:t>
      </w:r>
    </w:p>
    <w:p w14:paraId="68AF66EA" w14:textId="67217766" w:rsidR="00F66F4A" w:rsidRDefault="00F66F4A" w:rsidP="00301346">
      <w:pPr>
        <w:rPr>
          <w:rtl/>
          <w:lang w:eastAsia="he-IL"/>
        </w:rPr>
      </w:pPr>
      <w:r>
        <w:rPr>
          <w:rFonts w:hint="cs"/>
          <w:rtl/>
          <w:lang w:eastAsia="he-IL"/>
        </w:rPr>
        <w:t xml:space="preserve">הרב </w:t>
      </w:r>
      <w:bookmarkStart w:id="0" w:name="_Hlk133943566"/>
      <w:r>
        <w:rPr>
          <w:rFonts w:hint="cs"/>
          <w:rtl/>
          <w:lang w:eastAsia="he-IL"/>
        </w:rPr>
        <w:t xml:space="preserve">סולובייצ'יק </w:t>
      </w:r>
      <w:bookmarkEnd w:id="0"/>
      <w:r>
        <w:rPr>
          <w:rFonts w:hint="cs"/>
          <w:rtl/>
          <w:lang w:eastAsia="he-IL"/>
        </w:rPr>
        <w:t>ב'על התפילה' מציע שגם לפי הרמב"ם המצווה היא להתפלל בעת צרה, אלא שבניגוד לרמב"ן הרמב"ם סבור שאדם תמיד נמצא בעת צרה.</w:t>
      </w:r>
    </w:p>
    <w:p w14:paraId="1C99FD91" w14:textId="33D810B7" w:rsidR="00F66F4A" w:rsidRDefault="00F66F4A" w:rsidP="00301346">
      <w:pPr>
        <w:rPr>
          <w:rtl/>
          <w:lang w:eastAsia="he-IL"/>
        </w:rPr>
      </w:pPr>
      <w:r>
        <w:rPr>
          <w:rFonts w:hint="cs"/>
          <w:rtl/>
          <w:lang w:eastAsia="he-IL"/>
        </w:rPr>
        <w:t>רעיון דומה אפשר למצוא בהגהת ר' פרץ לסמ"ק.</w:t>
      </w:r>
    </w:p>
    <w:p w14:paraId="0A9C361B" w14:textId="5610C93B" w:rsidR="00F66F4A" w:rsidRDefault="00F66F4A" w:rsidP="00306A2D">
      <w:pPr>
        <w:ind w:left="720"/>
        <w:rPr>
          <w:rtl/>
          <w:lang w:eastAsia="he-IL"/>
        </w:rPr>
      </w:pPr>
      <w:r w:rsidRPr="00306A2D">
        <w:rPr>
          <w:rtl/>
          <w:lang w:eastAsia="he-IL"/>
        </w:rPr>
        <w:t>להתפלל בכונה בכל יום שנאמר (דברים י"א) ולעבדו בכל לבבכם.</w:t>
      </w:r>
      <w:r w:rsidR="00306A2D">
        <w:rPr>
          <w:rFonts w:hint="cs"/>
          <w:rtl/>
          <w:lang w:eastAsia="he-IL"/>
        </w:rPr>
        <w:t>.</w:t>
      </w:r>
      <w:r w:rsidRPr="00306A2D">
        <w:rPr>
          <w:rtl/>
          <w:lang w:eastAsia="he-IL"/>
        </w:rPr>
        <w:t>. להתפלל בכונה, פי' אף על פי שעקר תפלות דרבנן מכל מקום יש תפלה שהיא מן התור' דכתיב (דברים ד') ובקשת' משם את ה' א-להיך ומצאת כי תדרשנו בכל לבבך ובכל נפשך ולמדנו כמו כן בכל התפלו' שתקנו חכמים מכאן</w:t>
      </w:r>
    </w:p>
    <w:p w14:paraId="37CD721E" w14:textId="7CFC9CE9" w:rsidR="00620AA9" w:rsidRPr="00620AA9" w:rsidRDefault="00620AA9" w:rsidP="00620AA9">
      <w:pPr>
        <w:pStyle w:val="af2"/>
      </w:pPr>
      <w:r w:rsidRPr="00620AA9">
        <w:rPr>
          <w:rtl/>
        </w:rPr>
        <w:t>ספר מצוות קטן מצוה יא</w:t>
      </w:r>
    </w:p>
    <w:p w14:paraId="5B4E34C0" w14:textId="77777777" w:rsidR="00306A2D" w:rsidRDefault="00306A2D" w:rsidP="00301346">
      <w:pPr>
        <w:rPr>
          <w:rtl/>
          <w:lang w:eastAsia="he-IL"/>
        </w:rPr>
      </w:pPr>
      <w:r w:rsidRPr="00306A2D">
        <w:rPr>
          <w:rtl/>
          <w:lang w:eastAsia="he-IL"/>
        </w:rPr>
        <w:t>הסמ"ק טוען שהמצווה מהתורה היא רק בעת צרה, כשיטת הרמב"ן, מכיוון שהלימוד בא מפסוק שעוסק בעת צרה. על בסיס זה חכמים תקנו תפילה בכל יום, אבל זה רק מדרבנן</w:t>
      </w:r>
      <w:r>
        <w:rPr>
          <w:rFonts w:hint="cs"/>
          <w:rtl/>
          <w:lang w:eastAsia="he-IL"/>
        </w:rPr>
        <w:t>.</w:t>
      </w:r>
    </w:p>
    <w:p w14:paraId="42D21720" w14:textId="7BCF5073" w:rsidR="00F66F4A" w:rsidRDefault="00F66F4A" w:rsidP="00301346">
      <w:pPr>
        <w:rPr>
          <w:rtl/>
          <w:lang w:eastAsia="he-IL"/>
        </w:rPr>
      </w:pPr>
      <w:r>
        <w:rPr>
          <w:rFonts w:hint="cs"/>
          <w:rtl/>
          <w:lang w:eastAsia="he-IL"/>
        </w:rPr>
        <w:t>ר' פרץ מעיר על זה:</w:t>
      </w:r>
    </w:p>
    <w:p w14:paraId="2447F08F" w14:textId="77777777" w:rsidR="00F66F4A" w:rsidRDefault="00F66F4A" w:rsidP="00F66F4A">
      <w:pPr>
        <w:ind w:left="720"/>
        <w:rPr>
          <w:rtl/>
          <w:lang w:eastAsia="he-IL"/>
        </w:rPr>
      </w:pPr>
      <w:r>
        <w:rPr>
          <w:rtl/>
          <w:lang w:eastAsia="he-IL"/>
        </w:rPr>
        <w:t xml:space="preserve">ואומר הר' פרץ מיהו מדחשיב זה במצות עשה ש"מ תפלה מן התורה היא לעולם והכל לפי העת בעת צרה שלא תבא או שיוציאנו המקום מהצרה ואף בזמן שבית המקדש קיים </w:t>
      </w:r>
      <w:r w:rsidRPr="00F66F4A">
        <w:rPr>
          <w:b/>
          <w:bCs/>
          <w:rtl/>
          <w:lang w:eastAsia="he-IL"/>
        </w:rPr>
        <w:t>שהיו ישראל שרויים על אדמתם שקטים היו מתפללין על קרבנות צבור שיתקבלו ברצון</w:t>
      </w:r>
      <w:r>
        <w:rPr>
          <w:rtl/>
          <w:lang w:eastAsia="he-IL"/>
        </w:rPr>
        <w:t xml:space="preserve"> כמו שתקנו חכמי' מעמדות שהיו מתענין ד' ימים בשבוע ודרשוה בספרי מדכתיב תשמרו להקריב לי במועדו, פי' במעמדו.</w:t>
      </w:r>
    </w:p>
    <w:p w14:paraId="76E46787" w14:textId="67F49B25" w:rsidR="00F66F4A" w:rsidRDefault="00F66F4A" w:rsidP="00F66F4A">
      <w:pPr>
        <w:rPr>
          <w:rtl/>
          <w:lang w:eastAsia="he-IL"/>
        </w:rPr>
      </w:pPr>
      <w:r>
        <w:rPr>
          <w:rFonts w:hint="cs"/>
          <w:rtl/>
          <w:lang w:eastAsia="he-IL"/>
        </w:rPr>
        <w:t>ר' פרץ חשב ש</w:t>
      </w:r>
      <w:r w:rsidR="00620AA9">
        <w:rPr>
          <w:rFonts w:hint="cs"/>
          <w:rtl/>
          <w:lang w:eastAsia="he-IL"/>
        </w:rPr>
        <w:t>גם לא בעת צרה יש</w:t>
      </w:r>
      <w:r>
        <w:rPr>
          <w:rFonts w:hint="cs"/>
          <w:rtl/>
          <w:lang w:eastAsia="he-IL"/>
        </w:rPr>
        <w:t xml:space="preserve"> חיוב להתפלל </w:t>
      </w:r>
      <w:r w:rsidR="00620AA9">
        <w:rPr>
          <w:rFonts w:hint="cs"/>
          <w:rtl/>
          <w:lang w:eastAsia="he-IL"/>
        </w:rPr>
        <w:t>שהשקט יימשך, וזה קרוב לדברי הרב סולובייצ'יק.</w:t>
      </w:r>
    </w:p>
    <w:p w14:paraId="7C3E961F" w14:textId="656F616A" w:rsidR="00620AA9" w:rsidRDefault="00620AA9" w:rsidP="00620AA9">
      <w:pPr>
        <w:rPr>
          <w:rtl/>
          <w:lang w:eastAsia="he-IL"/>
        </w:rPr>
      </w:pPr>
      <w:r>
        <w:rPr>
          <w:rFonts w:hint="cs"/>
          <w:rtl/>
          <w:lang w:eastAsia="he-IL"/>
        </w:rPr>
        <w:t xml:space="preserve">בכל אופן, דברי הרב סולובייצ'יק לא משתמעים מדברי הרמב"ם, שלא מזכיר עת צרה, ומונה </w:t>
      </w:r>
      <w:r w:rsidR="00266C95">
        <w:rPr>
          <w:rFonts w:hint="cs"/>
          <w:rtl/>
          <w:lang w:eastAsia="he-IL"/>
        </w:rPr>
        <w:t>חיוב</w:t>
      </w:r>
      <w:r>
        <w:rPr>
          <w:rFonts w:hint="cs"/>
          <w:rtl/>
          <w:lang w:eastAsia="he-IL"/>
        </w:rPr>
        <w:t xml:space="preserve"> נפרד</w:t>
      </w:r>
      <w:r w:rsidR="00266C95">
        <w:rPr>
          <w:rFonts w:hint="cs"/>
          <w:rtl/>
          <w:lang w:eastAsia="he-IL"/>
        </w:rPr>
        <w:t xml:space="preserve"> בהלכות תעניות לזעוק בעת צרה.</w:t>
      </w:r>
    </w:p>
    <w:p w14:paraId="377D854B" w14:textId="6D5EA05E" w:rsidR="00620AA9" w:rsidRDefault="00620AA9" w:rsidP="00620AA9">
      <w:pPr>
        <w:rPr>
          <w:rtl/>
          <w:lang w:eastAsia="he-IL"/>
        </w:rPr>
      </w:pPr>
      <w:r>
        <w:rPr>
          <w:rFonts w:hint="cs"/>
          <w:rtl/>
          <w:lang w:eastAsia="he-IL"/>
        </w:rPr>
        <w:t>נצטרך למצוא מוקד אחר לתפילה.</w:t>
      </w:r>
    </w:p>
    <w:p w14:paraId="5D1ACC51" w14:textId="533578C9" w:rsidR="00F66F4A" w:rsidRPr="00266C95" w:rsidRDefault="00266C95" w:rsidP="00B70F78">
      <w:pPr>
        <w:pStyle w:val="af0"/>
        <w:rPr>
          <w:rtl/>
          <w:lang w:eastAsia="he-IL"/>
        </w:rPr>
      </w:pPr>
      <w:r>
        <w:rPr>
          <w:rFonts w:hint="cs"/>
          <w:rtl/>
          <w:lang w:eastAsia="he-IL"/>
        </w:rPr>
        <w:t xml:space="preserve">התפילה </w:t>
      </w:r>
      <w:r w:rsidR="00620AA9">
        <w:rPr>
          <w:rFonts w:hint="cs"/>
          <w:rtl/>
          <w:lang w:eastAsia="he-IL"/>
        </w:rPr>
        <w:t>כ</w:t>
      </w:r>
      <w:r>
        <w:rPr>
          <w:rFonts w:hint="cs"/>
          <w:rtl/>
          <w:lang w:eastAsia="he-IL"/>
        </w:rPr>
        <w:t>שיח עם ה'</w:t>
      </w:r>
    </w:p>
    <w:p w14:paraId="3FAF93C1" w14:textId="4AED203B" w:rsidR="00F66F4A" w:rsidRDefault="00266C95" w:rsidP="00301346">
      <w:pPr>
        <w:rPr>
          <w:rtl/>
          <w:lang w:eastAsia="he-IL"/>
        </w:rPr>
      </w:pPr>
      <w:r>
        <w:rPr>
          <w:rFonts w:hint="cs"/>
          <w:rtl/>
          <w:lang w:eastAsia="he-IL"/>
        </w:rPr>
        <w:t xml:space="preserve">ספר החינוך </w:t>
      </w:r>
      <w:r w:rsidR="00620AA9">
        <w:rPr>
          <w:rFonts w:hint="cs"/>
          <w:rtl/>
          <w:lang w:eastAsia="he-IL"/>
        </w:rPr>
        <w:t>מסביר את חובת התפילה לפי הרמב"ם</w:t>
      </w:r>
      <w:r>
        <w:rPr>
          <w:rFonts w:hint="cs"/>
          <w:rtl/>
          <w:lang w:eastAsia="he-IL"/>
        </w:rPr>
        <w:t>:</w:t>
      </w:r>
    </w:p>
    <w:p w14:paraId="79E09F9A" w14:textId="6F1384CB" w:rsidR="00F66F4A" w:rsidRDefault="00620AA9" w:rsidP="00620AA9">
      <w:pPr>
        <w:ind w:left="720"/>
        <w:rPr>
          <w:lang w:eastAsia="he-IL"/>
        </w:rPr>
      </w:pPr>
      <w:r w:rsidRPr="00620AA9">
        <w:rPr>
          <w:rtl/>
          <w:lang w:eastAsia="he-IL"/>
        </w:rPr>
        <w:t>גם הרמב"ם ז"ל בעצמו כתב</w:t>
      </w:r>
      <w:r>
        <w:rPr>
          <w:rFonts w:hint="cs"/>
          <w:rtl/>
          <w:lang w:eastAsia="he-IL"/>
        </w:rPr>
        <w:t>...</w:t>
      </w:r>
      <w:r w:rsidR="00266C95" w:rsidRPr="00266C95">
        <w:rPr>
          <w:rtl/>
          <w:lang w:eastAsia="he-IL"/>
        </w:rPr>
        <w:t xml:space="preserve"> חיוב התורה הוא להתחנן לאל בכל יום ולהודות לפניו כי כל הממשלה אליו והיכולת להשלים כל בקשה, ע"כ. ומן הדומה כי בהיות עיקר מצות התורה </w:t>
      </w:r>
      <w:r w:rsidR="00266C95" w:rsidRPr="00266C95">
        <w:rPr>
          <w:rtl/>
          <w:lang w:eastAsia="he-IL"/>
        </w:rPr>
        <w:lastRenderedPageBreak/>
        <w:t>בכך ולא יותר, תקנו זכרונם לברכה למי שהוא במקום סכנה ואינו יכול לעמוד ולכוין תפלה, כדי לצאת ידי חובתו במצות התורה לומר צרכי עמך ישראל מרובין</w:t>
      </w:r>
    </w:p>
    <w:p w14:paraId="3EA9672A" w14:textId="625405FF" w:rsidR="00B853B7" w:rsidRDefault="00B853B7" w:rsidP="00B853B7">
      <w:pPr>
        <w:pStyle w:val="af2"/>
        <w:rPr>
          <w:rtl/>
        </w:rPr>
      </w:pPr>
      <w:r w:rsidRPr="00306A2D">
        <w:rPr>
          <w:rtl/>
        </w:rPr>
        <w:t>ספר החינוך פרשת עקב מצוה תלג</w:t>
      </w:r>
    </w:p>
    <w:p w14:paraId="54D9B37D" w14:textId="77777777" w:rsidR="00B853B7" w:rsidRDefault="00266C95" w:rsidP="00301346">
      <w:pPr>
        <w:rPr>
          <w:rtl/>
          <w:lang w:eastAsia="he-IL"/>
        </w:rPr>
      </w:pPr>
      <w:r>
        <w:rPr>
          <w:rFonts w:hint="cs"/>
          <w:rtl/>
          <w:lang w:eastAsia="he-IL"/>
        </w:rPr>
        <w:t xml:space="preserve">גם בשעת סכנה אדם מבקש: "בכל פרשת העיבור יהא צרכיהם לפניך". אפילו אם אין לאדם צורך מוגדר יש עליו חובת הצהרה שה' הוא מקור צרכיו. למרות שהבקשה עומדת במרכז התפילה היא אינה המטרה אלא האמצעי. ה' רוצה שיח מתמיד </w:t>
      </w:r>
      <w:r w:rsidR="00B853B7">
        <w:rPr>
          <w:rFonts w:hint="cs"/>
          <w:rtl/>
          <w:lang w:eastAsia="he-IL"/>
        </w:rPr>
        <w:t>עם האדם</w:t>
      </w:r>
      <w:r>
        <w:rPr>
          <w:rFonts w:hint="cs"/>
          <w:rtl/>
          <w:lang w:eastAsia="he-IL"/>
        </w:rPr>
        <w:t xml:space="preserve">, ולכן ה' יוצר את העולם כך </w:t>
      </w:r>
      <w:r w:rsidR="00B853B7">
        <w:rPr>
          <w:rFonts w:hint="cs"/>
          <w:rtl/>
          <w:lang w:eastAsia="he-IL"/>
        </w:rPr>
        <w:t>שנצטרך לבקש צרכים</w:t>
      </w:r>
      <w:r w:rsidR="00B853B7">
        <w:rPr>
          <w:rStyle w:val="aa"/>
          <w:rtl/>
          <w:lang w:eastAsia="he-IL"/>
        </w:rPr>
        <w:footnoteReference w:id="1"/>
      </w:r>
      <w:r>
        <w:rPr>
          <w:rFonts w:hint="cs"/>
          <w:rtl/>
          <w:lang w:eastAsia="he-IL"/>
        </w:rPr>
        <w:t>.</w:t>
      </w:r>
    </w:p>
    <w:p w14:paraId="5E205EA6" w14:textId="2C932424" w:rsidR="00266C95" w:rsidRDefault="00B853B7" w:rsidP="00B853B7">
      <w:pPr>
        <w:rPr>
          <w:rtl/>
          <w:lang w:eastAsia="he-IL"/>
        </w:rPr>
      </w:pPr>
      <w:r>
        <w:rPr>
          <w:rFonts w:hint="cs"/>
          <w:rtl/>
          <w:lang w:eastAsia="he-IL"/>
        </w:rPr>
        <w:t xml:space="preserve">זה מסביר נקודות רבות. </w:t>
      </w:r>
      <w:r w:rsidR="00266C95">
        <w:rPr>
          <w:rFonts w:hint="cs"/>
          <w:rtl/>
          <w:lang w:eastAsia="he-IL"/>
        </w:rPr>
        <w:t>התפילה צריכה להיות נוכח המקדש או במקדש עצמו</w:t>
      </w:r>
      <w:r>
        <w:rPr>
          <w:rFonts w:hint="cs"/>
          <w:rtl/>
          <w:lang w:eastAsia="he-IL"/>
        </w:rPr>
        <w:t xml:space="preserve"> ששם עומדים לפני ה'</w:t>
      </w:r>
      <w:r w:rsidR="00266C95">
        <w:rPr>
          <w:rFonts w:hint="cs"/>
          <w:rtl/>
          <w:lang w:eastAsia="he-IL"/>
        </w:rPr>
        <w:t>.</w:t>
      </w:r>
      <w:r>
        <w:rPr>
          <w:rFonts w:hint="cs"/>
          <w:rtl/>
          <w:lang w:eastAsia="he-IL"/>
        </w:rPr>
        <w:t xml:space="preserve"> </w:t>
      </w:r>
      <w:r w:rsidR="00266C95">
        <w:rPr>
          <w:rFonts w:hint="cs"/>
          <w:rtl/>
          <w:lang w:eastAsia="he-IL"/>
        </w:rPr>
        <w:t xml:space="preserve">אין </w:t>
      </w:r>
      <w:r>
        <w:rPr>
          <w:rFonts w:hint="cs"/>
          <w:rtl/>
          <w:lang w:eastAsia="he-IL"/>
        </w:rPr>
        <w:t>נוסח</w:t>
      </w:r>
      <w:r w:rsidR="00266C95">
        <w:rPr>
          <w:rFonts w:hint="cs"/>
          <w:rtl/>
          <w:lang w:eastAsia="he-IL"/>
        </w:rPr>
        <w:t xml:space="preserve"> או זמנים לתפילה מן התורה</w:t>
      </w:r>
      <w:r>
        <w:rPr>
          <w:rFonts w:hint="cs"/>
          <w:rtl/>
          <w:lang w:eastAsia="he-IL"/>
        </w:rPr>
        <w:t>, כי</w:t>
      </w:r>
      <w:r w:rsidR="00266C95">
        <w:rPr>
          <w:rFonts w:hint="cs"/>
          <w:rtl/>
          <w:lang w:eastAsia="he-IL"/>
        </w:rPr>
        <w:t xml:space="preserve"> </w:t>
      </w:r>
      <w:r>
        <w:rPr>
          <w:rFonts w:hint="cs"/>
          <w:rtl/>
          <w:lang w:eastAsia="he-IL"/>
        </w:rPr>
        <w:t xml:space="preserve">החשיבות </w:t>
      </w:r>
      <w:r w:rsidR="00266C95">
        <w:rPr>
          <w:rFonts w:hint="cs"/>
          <w:rtl/>
          <w:lang w:eastAsia="he-IL"/>
        </w:rPr>
        <w:t>היא בעצם קיו</w:t>
      </w:r>
      <w:r>
        <w:rPr>
          <w:rFonts w:hint="cs"/>
          <w:rtl/>
          <w:lang w:eastAsia="he-IL"/>
        </w:rPr>
        <w:t>ם התפילה,</w:t>
      </w:r>
      <w:r w:rsidR="00266C95">
        <w:rPr>
          <w:rFonts w:hint="cs"/>
          <w:rtl/>
          <w:lang w:eastAsia="he-IL"/>
        </w:rPr>
        <w:t xml:space="preserve"> והאדם יכול </w:t>
      </w:r>
      <w:r>
        <w:rPr>
          <w:rFonts w:hint="cs"/>
          <w:rtl/>
          <w:lang w:eastAsia="he-IL"/>
        </w:rPr>
        <w:t>להתפלל</w:t>
      </w:r>
      <w:r w:rsidR="00266C95">
        <w:rPr>
          <w:rFonts w:hint="cs"/>
          <w:rtl/>
          <w:lang w:eastAsia="he-IL"/>
        </w:rPr>
        <w:t xml:space="preserve"> מה</w:t>
      </w:r>
      <w:r>
        <w:rPr>
          <w:rFonts w:hint="cs"/>
          <w:rtl/>
          <w:lang w:eastAsia="he-IL"/>
        </w:rPr>
        <w:t xml:space="preserve"> </w:t>
      </w:r>
      <w:r w:rsidR="00266C95">
        <w:rPr>
          <w:rFonts w:hint="cs"/>
          <w:rtl/>
          <w:lang w:eastAsia="he-IL"/>
        </w:rPr>
        <w:t>שהוא רוצה</w:t>
      </w:r>
      <w:r>
        <w:rPr>
          <w:rFonts w:hint="cs"/>
          <w:rtl/>
          <w:lang w:eastAsia="he-IL"/>
        </w:rPr>
        <w:t>,</w:t>
      </w:r>
      <w:r w:rsidR="00266C95">
        <w:rPr>
          <w:rFonts w:hint="cs"/>
          <w:rtl/>
          <w:lang w:eastAsia="he-IL"/>
        </w:rPr>
        <w:t xml:space="preserve"> מתי שהוא רוצה וכמה שהוא רוצה, כי הוא נמצא בשיח יומיומי עם הקב"ה.</w:t>
      </w:r>
    </w:p>
    <w:p w14:paraId="706C458A" w14:textId="6F4CBD27" w:rsidR="00266C95" w:rsidRDefault="00B853B7" w:rsidP="00301346">
      <w:pPr>
        <w:rPr>
          <w:rtl/>
          <w:lang w:eastAsia="he-IL"/>
        </w:rPr>
      </w:pPr>
      <w:r>
        <w:rPr>
          <w:rFonts w:hint="cs"/>
          <w:rtl/>
          <w:lang w:eastAsia="he-IL"/>
        </w:rPr>
        <w:t xml:space="preserve">ממילא, </w:t>
      </w:r>
      <w:r w:rsidR="00266C95">
        <w:rPr>
          <w:rFonts w:hint="cs"/>
          <w:rtl/>
          <w:lang w:eastAsia="he-IL"/>
        </w:rPr>
        <w:t xml:space="preserve">על ידי כך שכל אדם מתפלל לנוכח המקדש, המקדש נהפך לתל תלפיות </w:t>
      </w:r>
      <w:r>
        <w:rPr>
          <w:rFonts w:hint="cs"/>
          <w:rtl/>
          <w:lang w:eastAsia="he-IL"/>
        </w:rPr>
        <w:t>"</w:t>
      </w:r>
      <w:r w:rsidR="00266C95">
        <w:rPr>
          <w:rFonts w:hint="cs"/>
          <w:rtl/>
          <w:lang w:eastAsia="he-IL"/>
        </w:rPr>
        <w:t>תל שכל פיות פונים אליו"</w:t>
      </w:r>
      <w:r>
        <w:rPr>
          <w:rFonts w:hint="cs"/>
          <w:rtl/>
          <w:lang w:eastAsia="he-IL"/>
        </w:rPr>
        <w:t>.</w:t>
      </w:r>
      <w:r w:rsidR="00266C95">
        <w:rPr>
          <w:rFonts w:hint="cs"/>
          <w:rtl/>
          <w:lang w:eastAsia="he-IL"/>
        </w:rPr>
        <w:t xml:space="preserve"> כל אחד פ</w:t>
      </w:r>
      <w:r>
        <w:rPr>
          <w:rFonts w:hint="cs"/>
          <w:rtl/>
          <w:lang w:eastAsia="he-IL"/>
        </w:rPr>
        <w:t>ו</w:t>
      </w:r>
      <w:r w:rsidR="00266C95">
        <w:rPr>
          <w:rFonts w:hint="cs"/>
          <w:rtl/>
          <w:lang w:eastAsia="he-IL"/>
        </w:rPr>
        <w:t xml:space="preserve">נה אל ה' לבד, </w:t>
      </w:r>
      <w:r>
        <w:rPr>
          <w:rFonts w:hint="cs"/>
          <w:rtl/>
          <w:lang w:eastAsia="he-IL"/>
        </w:rPr>
        <w:t>אבל</w:t>
      </w:r>
      <w:r w:rsidR="00266C95">
        <w:rPr>
          <w:rFonts w:hint="cs"/>
          <w:rtl/>
          <w:lang w:eastAsia="he-IL"/>
        </w:rPr>
        <w:t xml:space="preserve"> יוצאת מכאן תפילה כוללת לה'</w:t>
      </w:r>
      <w:r>
        <w:rPr>
          <w:rFonts w:hint="cs"/>
          <w:rtl/>
          <w:lang w:eastAsia="he-IL"/>
        </w:rPr>
        <w:t>.</w:t>
      </w:r>
    </w:p>
    <w:p w14:paraId="05B7AD9F" w14:textId="602CCE77" w:rsidR="00266C95" w:rsidRDefault="00266C95" w:rsidP="00301346">
      <w:pPr>
        <w:rPr>
          <w:rtl/>
          <w:lang w:eastAsia="he-IL"/>
        </w:rPr>
      </w:pPr>
      <w:r>
        <w:rPr>
          <w:rFonts w:hint="cs"/>
          <w:rtl/>
          <w:lang w:eastAsia="he-IL"/>
        </w:rPr>
        <w:t>יחידת היום</w:t>
      </w:r>
      <w:r w:rsidR="00A931ED">
        <w:rPr>
          <w:rFonts w:hint="cs"/>
          <w:rtl/>
          <w:lang w:eastAsia="he-IL"/>
        </w:rPr>
        <w:t xml:space="preserve"> ב</w:t>
      </w:r>
      <w:r w:rsidR="00B70F78">
        <w:rPr>
          <w:rFonts w:hint="cs"/>
          <w:rtl/>
          <w:lang w:eastAsia="he-IL"/>
        </w:rPr>
        <w:t>נו</w:t>
      </w:r>
      <w:r w:rsidR="00A931ED">
        <w:rPr>
          <w:rFonts w:hint="cs"/>
          <w:rtl/>
          <w:lang w:eastAsia="he-IL"/>
        </w:rPr>
        <w:t>יה על כך שכל יום הוא יחידת חיים וכל יום הוא קם מחדש.</w:t>
      </w:r>
    </w:p>
    <w:p w14:paraId="64601D6E" w14:textId="3C2E2ACF" w:rsidR="00A931ED" w:rsidRPr="00A931ED" w:rsidRDefault="00A931ED" w:rsidP="00B70F78">
      <w:pPr>
        <w:pStyle w:val="af0"/>
        <w:rPr>
          <w:rtl/>
          <w:lang w:eastAsia="he-IL"/>
        </w:rPr>
      </w:pPr>
      <w:r>
        <w:rPr>
          <w:rFonts w:hint="cs"/>
          <w:rtl/>
          <w:lang w:eastAsia="he-IL"/>
        </w:rPr>
        <w:t>תפילה כל יום</w:t>
      </w:r>
    </w:p>
    <w:p w14:paraId="4AB2E42E" w14:textId="77777777" w:rsidR="00B853B7" w:rsidRDefault="00B853B7" w:rsidP="00301346">
      <w:pPr>
        <w:rPr>
          <w:rtl/>
          <w:lang w:eastAsia="he-IL"/>
        </w:rPr>
      </w:pPr>
      <w:r>
        <w:rPr>
          <w:rFonts w:hint="cs"/>
          <w:rtl/>
          <w:lang w:eastAsia="he-IL"/>
        </w:rPr>
        <w:t xml:space="preserve">כאמור, לפי </w:t>
      </w:r>
      <w:r w:rsidR="00A931ED">
        <w:rPr>
          <w:rFonts w:hint="cs"/>
          <w:rtl/>
          <w:lang w:eastAsia="he-IL"/>
        </w:rPr>
        <w:t xml:space="preserve">הרמב"ם החובה </w:t>
      </w:r>
      <w:r>
        <w:rPr>
          <w:rFonts w:hint="cs"/>
          <w:rtl/>
          <w:lang w:eastAsia="he-IL"/>
        </w:rPr>
        <w:t xml:space="preserve">להתפלל </w:t>
      </w:r>
      <w:r w:rsidR="00A931ED">
        <w:rPr>
          <w:rFonts w:hint="cs"/>
          <w:rtl/>
          <w:lang w:eastAsia="he-IL"/>
        </w:rPr>
        <w:t>היא בכל יום</w:t>
      </w:r>
      <w:r>
        <w:rPr>
          <w:rFonts w:hint="cs"/>
          <w:rtl/>
          <w:lang w:eastAsia="he-IL"/>
        </w:rPr>
        <w:t>, אבל לא ברור מה המקור</w:t>
      </w:r>
      <w:r w:rsidR="00A931ED">
        <w:rPr>
          <w:rFonts w:hint="cs"/>
          <w:rtl/>
          <w:lang w:eastAsia="he-IL"/>
        </w:rPr>
        <w:t>.</w:t>
      </w:r>
    </w:p>
    <w:p w14:paraId="091C8FE0" w14:textId="7F8C76B4" w:rsidR="00F66F4A" w:rsidRDefault="00A931ED" w:rsidP="00301346">
      <w:pPr>
        <w:rPr>
          <w:rtl/>
          <w:lang w:eastAsia="he-IL"/>
        </w:rPr>
      </w:pPr>
      <w:r>
        <w:rPr>
          <w:rFonts w:hint="cs"/>
          <w:rtl/>
          <w:lang w:eastAsia="he-IL"/>
        </w:rPr>
        <w:t>הכסף משנה מסביר שהתפילה כל היום היא ברירת המחדל, שהרי לא סביר להתפלל פעם בשנה או פעם בחיים, ולכן החובה היא כל יום:</w:t>
      </w:r>
    </w:p>
    <w:p w14:paraId="5CFD7D99" w14:textId="6B9F71B1" w:rsidR="00A931ED" w:rsidRDefault="00A931ED" w:rsidP="00A931ED">
      <w:pPr>
        <w:ind w:left="720"/>
        <w:rPr>
          <w:rtl/>
          <w:lang w:eastAsia="he-IL"/>
        </w:rPr>
      </w:pPr>
      <w:r w:rsidRPr="00A931ED">
        <w:rPr>
          <w:rtl/>
          <w:lang w:eastAsia="he-IL"/>
        </w:rPr>
        <w:t>ועבודה זו צריכה שתהיה בכל יום שאם אינה בכל יום אולי נבא לומר שהיא פעם אחת בכל ימיו וזה ממה שלא יסבלהו הדעת</w:t>
      </w:r>
    </w:p>
    <w:p w14:paraId="7DE52AC3" w14:textId="51E6AF79" w:rsidR="00A068F0" w:rsidRDefault="00A068F0" w:rsidP="00A068F0">
      <w:pPr>
        <w:pStyle w:val="af2"/>
        <w:rPr>
          <w:rtl/>
        </w:rPr>
      </w:pPr>
      <w:r>
        <w:rPr>
          <w:rtl/>
        </w:rPr>
        <w:t>כסף משנה תפילה ונשיאת כפים א א</w:t>
      </w:r>
    </w:p>
    <w:p w14:paraId="47781357" w14:textId="1F7CB64E" w:rsidR="00F66F4A" w:rsidRDefault="00A931ED" w:rsidP="00301346">
      <w:pPr>
        <w:rPr>
          <w:rtl/>
          <w:lang w:eastAsia="he-IL"/>
        </w:rPr>
      </w:pPr>
      <w:r>
        <w:rPr>
          <w:rFonts w:hint="cs"/>
          <w:rtl/>
          <w:lang w:eastAsia="he-IL"/>
        </w:rPr>
        <w:t>המבי"ט נותן כיוון אחר:</w:t>
      </w:r>
    </w:p>
    <w:p w14:paraId="27A3E161" w14:textId="4DEE3D1B" w:rsidR="00A931ED" w:rsidRDefault="00A931ED" w:rsidP="00A931ED">
      <w:pPr>
        <w:ind w:left="720"/>
        <w:rPr>
          <w:rtl/>
          <w:lang w:eastAsia="he-IL"/>
        </w:rPr>
      </w:pPr>
      <w:r w:rsidRPr="00A931ED">
        <w:rPr>
          <w:rtl/>
          <w:lang w:eastAsia="he-IL"/>
        </w:rPr>
        <w:t>ומה שכתב הרב ז"ל דמן התורה בכל יום חייב אפשר דסמיך אסופיה דקרא דכתיב וברך את לחמך ואת מימיך וגו' דהוא צורך כל יום הכי נמי תפלה בכל יום</w:t>
      </w:r>
    </w:p>
    <w:p w14:paraId="75269B92" w14:textId="3026E119" w:rsidR="00A068F0" w:rsidRDefault="00A068F0" w:rsidP="00A068F0">
      <w:pPr>
        <w:pStyle w:val="af2"/>
        <w:rPr>
          <w:rtl/>
        </w:rPr>
      </w:pPr>
      <w:r>
        <w:rPr>
          <w:rFonts w:hint="cs"/>
          <w:rtl/>
        </w:rPr>
        <w:t>קרית ספר</w:t>
      </w:r>
      <w:r>
        <w:rPr>
          <w:rtl/>
        </w:rPr>
        <w:t xml:space="preserve"> תפילה ונשיאת כפים א א</w:t>
      </w:r>
    </w:p>
    <w:p w14:paraId="3CD599F5" w14:textId="4236A3A6" w:rsidR="00F66F4A" w:rsidRDefault="00A931ED" w:rsidP="00301346">
      <w:pPr>
        <w:rPr>
          <w:rtl/>
          <w:lang w:eastAsia="he-IL"/>
        </w:rPr>
      </w:pPr>
      <w:r>
        <w:rPr>
          <w:rFonts w:hint="cs"/>
          <w:rtl/>
          <w:lang w:eastAsia="he-IL"/>
        </w:rPr>
        <w:t>כמו שאדם צריך את מזונו הגשמי בכל יום, כך גם התפילה שנותנת את החיות והדבקות בה' היא בכל יום. אלא, שאם מסתמכים על הפסוק הזה אפשר אולי לחייב גם שתי תפילות כל יום, שהרי אדם אוכל גם ארחוה בערב?</w:t>
      </w:r>
    </w:p>
    <w:p w14:paraId="13261C86" w14:textId="29C8C595" w:rsidR="00A931ED" w:rsidRDefault="00A931ED" w:rsidP="00301346">
      <w:pPr>
        <w:rPr>
          <w:rtl/>
          <w:lang w:eastAsia="he-IL"/>
        </w:rPr>
      </w:pPr>
      <w:r>
        <w:rPr>
          <w:rFonts w:hint="cs"/>
          <w:rtl/>
          <w:lang w:eastAsia="he-IL"/>
        </w:rPr>
        <w:t>הר"י פערלא אכן הולך בכיוון זה, והוא בונה על דברי רס"ג, וטוען שחובת תפילה מדאורייתא היא להתפלל פעמי</w:t>
      </w:r>
      <w:r w:rsidR="009335B6">
        <w:rPr>
          <w:rFonts w:hint="cs"/>
          <w:rtl/>
          <w:lang w:eastAsia="he-IL"/>
        </w:rPr>
        <w:t>י</w:t>
      </w:r>
      <w:r>
        <w:rPr>
          <w:rFonts w:hint="cs"/>
          <w:rtl/>
          <w:lang w:eastAsia="he-IL"/>
        </w:rPr>
        <w:t>ם בכל יום. למרות שסביר שרס"ג באמת חשב שחובת תפי</w:t>
      </w:r>
      <w:r w:rsidR="009335B6">
        <w:rPr>
          <w:rFonts w:hint="cs"/>
          <w:rtl/>
          <w:lang w:eastAsia="he-IL"/>
        </w:rPr>
        <w:t>ל</w:t>
      </w:r>
      <w:r>
        <w:rPr>
          <w:rFonts w:hint="cs"/>
          <w:rtl/>
          <w:lang w:eastAsia="he-IL"/>
        </w:rPr>
        <w:t>ה</w:t>
      </w:r>
      <w:r w:rsidR="009335B6">
        <w:rPr>
          <w:rFonts w:hint="cs"/>
          <w:rtl/>
          <w:lang w:eastAsia="he-IL"/>
        </w:rPr>
        <w:t xml:space="preserve"> היא </w:t>
      </w:r>
      <w:r>
        <w:rPr>
          <w:rFonts w:hint="cs"/>
          <w:rtl/>
          <w:lang w:eastAsia="he-IL"/>
        </w:rPr>
        <w:t xml:space="preserve">מן התורה, קשה </w:t>
      </w:r>
      <w:r w:rsidR="009335B6">
        <w:rPr>
          <w:rFonts w:hint="cs"/>
          <w:rtl/>
          <w:lang w:eastAsia="he-IL"/>
        </w:rPr>
        <w:t>להכניס</w:t>
      </w:r>
      <w:r>
        <w:rPr>
          <w:rFonts w:hint="cs"/>
          <w:rtl/>
          <w:lang w:eastAsia="he-IL"/>
        </w:rPr>
        <w:t xml:space="preserve"> </w:t>
      </w:r>
      <w:r w:rsidR="009335B6">
        <w:rPr>
          <w:rFonts w:hint="cs"/>
          <w:rtl/>
          <w:lang w:eastAsia="he-IL"/>
        </w:rPr>
        <w:t>ב</w:t>
      </w:r>
      <w:r>
        <w:rPr>
          <w:rFonts w:hint="cs"/>
          <w:rtl/>
          <w:lang w:eastAsia="he-IL"/>
        </w:rPr>
        <w:t>דבריו את הטענה שכל שלוש התפילות הן מדאורייתא.</w:t>
      </w:r>
    </w:p>
    <w:p w14:paraId="732CB13E" w14:textId="16AB253B" w:rsidR="009335B6" w:rsidRDefault="009335B6" w:rsidP="009335B6">
      <w:pPr>
        <w:rPr>
          <w:rtl/>
          <w:lang w:eastAsia="he-IL"/>
        </w:rPr>
      </w:pPr>
      <w:r>
        <w:rPr>
          <w:rFonts w:hint="cs"/>
          <w:rtl/>
          <w:lang w:eastAsia="he-IL"/>
        </w:rPr>
        <w:t>ניתן להציע הסבר אחר. יחידת היום בנויה על כך שכל יום הוא יחידת חיים, וכל יום האדם קם מחדש, ולכן כל יום אדם צרי</w:t>
      </w:r>
      <w:r w:rsidR="00FD421D">
        <w:rPr>
          <w:rFonts w:hint="cs"/>
          <w:rtl/>
          <w:lang w:eastAsia="he-IL"/>
        </w:rPr>
        <w:t>ך</w:t>
      </w:r>
      <w:r>
        <w:rPr>
          <w:rFonts w:hint="cs"/>
          <w:rtl/>
          <w:lang w:eastAsia="he-IL"/>
        </w:rPr>
        <w:t xml:space="preserve"> לעמוד מחדש לפני ה'</w:t>
      </w:r>
      <w:r w:rsidR="00FD421D">
        <w:rPr>
          <w:rFonts w:hint="cs"/>
          <w:rtl/>
          <w:lang w:eastAsia="he-IL"/>
        </w:rPr>
        <w:t>.</w:t>
      </w:r>
    </w:p>
    <w:p w14:paraId="64953CD4" w14:textId="175617B4" w:rsidR="00A931ED" w:rsidRDefault="009335B6" w:rsidP="00301346">
      <w:pPr>
        <w:rPr>
          <w:rtl/>
          <w:lang w:eastAsia="he-IL"/>
        </w:rPr>
      </w:pPr>
      <w:r>
        <w:rPr>
          <w:rFonts w:hint="cs"/>
          <w:rtl/>
          <w:lang w:eastAsia="he-IL"/>
        </w:rPr>
        <w:t>נחזור ונדייק</w:t>
      </w:r>
      <w:r w:rsidR="00A931ED">
        <w:rPr>
          <w:rFonts w:hint="cs"/>
          <w:rtl/>
          <w:lang w:eastAsia="he-IL"/>
        </w:rPr>
        <w:t xml:space="preserve">, אין חובת תפילה אחת ביום, אלא החובה היא להתפלל בכל יום. כלומר, אם אדם </w:t>
      </w:r>
      <w:r>
        <w:rPr>
          <w:rFonts w:hint="cs"/>
          <w:rtl/>
          <w:lang w:eastAsia="he-IL"/>
        </w:rPr>
        <w:t>ש</w:t>
      </w:r>
      <w:r w:rsidR="00A931ED">
        <w:rPr>
          <w:rFonts w:hint="cs"/>
          <w:rtl/>
          <w:lang w:eastAsia="he-IL"/>
        </w:rPr>
        <w:t>מתפלל שבע תפילות ביום לא קיים מצווה אחת דאורייתא ועוד שש תפילות בונוס, אלא כל התפילות הן חלק מהמצווה שקיים</w:t>
      </w:r>
      <w:r>
        <w:rPr>
          <w:rFonts w:hint="cs"/>
          <w:rtl/>
          <w:lang w:eastAsia="he-IL"/>
        </w:rPr>
        <w:t>.</w:t>
      </w:r>
    </w:p>
    <w:p w14:paraId="6A86EA4F" w14:textId="50EBEB1D" w:rsidR="00A931ED" w:rsidRPr="00A068F0" w:rsidRDefault="00A068F0" w:rsidP="00B70F78">
      <w:pPr>
        <w:pStyle w:val="af0"/>
        <w:rPr>
          <w:rtl/>
          <w:lang w:eastAsia="he-IL"/>
        </w:rPr>
      </w:pPr>
      <w:r w:rsidRPr="00A068F0">
        <w:rPr>
          <w:rtl/>
          <w:lang w:eastAsia="he-IL"/>
        </w:rPr>
        <w:t>קושי</w:t>
      </w:r>
      <w:r w:rsidR="002C60D1">
        <w:rPr>
          <w:rFonts w:hint="cs"/>
          <w:rtl/>
          <w:lang w:eastAsia="he-IL"/>
        </w:rPr>
        <w:t>י</w:t>
      </w:r>
      <w:r w:rsidRPr="00A068F0">
        <w:rPr>
          <w:rtl/>
          <w:lang w:eastAsia="he-IL"/>
        </w:rPr>
        <w:t>ת הרמב"ן ותירוצ</w:t>
      </w:r>
      <w:r w:rsidR="00B70F78">
        <w:rPr>
          <w:rFonts w:hint="cs"/>
          <w:rtl/>
          <w:lang w:eastAsia="he-IL"/>
        </w:rPr>
        <w:t>ה</w:t>
      </w:r>
    </w:p>
    <w:p w14:paraId="67E12BA7" w14:textId="48ADAA0A" w:rsidR="00A068F0" w:rsidRDefault="00A931ED" w:rsidP="00301346">
      <w:pPr>
        <w:rPr>
          <w:rtl/>
          <w:lang w:eastAsia="he-IL"/>
        </w:rPr>
      </w:pPr>
      <w:r>
        <w:rPr>
          <w:rFonts w:hint="cs"/>
          <w:rtl/>
          <w:lang w:eastAsia="he-IL"/>
        </w:rPr>
        <w:t xml:space="preserve">הרמב"ן דוחה את שיטת הרמב"ם, </w:t>
      </w:r>
      <w:r w:rsidR="00A068F0">
        <w:rPr>
          <w:rFonts w:hint="cs"/>
          <w:rtl/>
          <w:lang w:eastAsia="he-IL"/>
        </w:rPr>
        <w:t>ומביא</w:t>
      </w:r>
      <w:r>
        <w:rPr>
          <w:rFonts w:hint="cs"/>
          <w:rtl/>
          <w:lang w:eastAsia="he-IL"/>
        </w:rPr>
        <w:t xml:space="preserve"> סוגיות רבות בש"ס </w:t>
      </w:r>
      <w:r w:rsidR="00A068F0">
        <w:rPr>
          <w:rFonts w:hint="cs"/>
          <w:rtl/>
          <w:lang w:eastAsia="he-IL"/>
        </w:rPr>
        <w:t>שנאמר בהן</w:t>
      </w:r>
      <w:r>
        <w:rPr>
          <w:rFonts w:hint="cs"/>
          <w:rtl/>
          <w:lang w:eastAsia="he-IL"/>
        </w:rPr>
        <w:t xml:space="preserve"> </w:t>
      </w:r>
      <w:r w:rsidR="00A068F0">
        <w:rPr>
          <w:rFonts w:hint="cs"/>
          <w:rtl/>
          <w:lang w:eastAsia="he-IL"/>
        </w:rPr>
        <w:t>ש</w:t>
      </w:r>
      <w:r>
        <w:rPr>
          <w:rFonts w:hint="cs"/>
          <w:rtl/>
          <w:lang w:eastAsia="he-IL"/>
        </w:rPr>
        <w:t xml:space="preserve">תפילה </w:t>
      </w:r>
      <w:r w:rsidR="002C60D1">
        <w:rPr>
          <w:rFonts w:hint="cs"/>
          <w:rtl/>
          <w:lang w:eastAsia="he-IL"/>
        </w:rPr>
        <w:t>הי</w:t>
      </w:r>
      <w:r>
        <w:rPr>
          <w:rFonts w:hint="cs"/>
          <w:rtl/>
          <w:lang w:eastAsia="he-IL"/>
        </w:rPr>
        <w:t>א מדרבנן.</w:t>
      </w:r>
    </w:p>
    <w:p w14:paraId="241E6801" w14:textId="01AD13E7" w:rsidR="00A931ED" w:rsidRDefault="00A931ED" w:rsidP="00301346">
      <w:pPr>
        <w:rPr>
          <w:rtl/>
          <w:lang w:eastAsia="he-IL"/>
        </w:rPr>
      </w:pPr>
      <w:r>
        <w:rPr>
          <w:rFonts w:hint="cs"/>
          <w:rtl/>
          <w:lang w:eastAsia="he-IL"/>
        </w:rPr>
        <w:t xml:space="preserve">התירוץ </w:t>
      </w:r>
      <w:r w:rsidR="00A068F0">
        <w:rPr>
          <w:rFonts w:hint="cs"/>
          <w:rtl/>
          <w:lang w:eastAsia="he-IL"/>
        </w:rPr>
        <w:t>המרכזי הוא</w:t>
      </w:r>
      <w:r>
        <w:rPr>
          <w:rFonts w:hint="cs"/>
          <w:rtl/>
          <w:lang w:eastAsia="he-IL"/>
        </w:rPr>
        <w:t xml:space="preserve"> כדברי הכסף משנה:</w:t>
      </w:r>
    </w:p>
    <w:p w14:paraId="0B44017B" w14:textId="71E39B1F" w:rsidR="00E70F4F" w:rsidRDefault="00E70F4F" w:rsidP="00E70F4F">
      <w:pPr>
        <w:ind w:left="720"/>
        <w:rPr>
          <w:rtl/>
          <w:lang w:eastAsia="he-IL"/>
        </w:rPr>
      </w:pPr>
      <w:r w:rsidRPr="00E70F4F">
        <w:rPr>
          <w:rtl/>
          <w:lang w:eastAsia="he-IL"/>
        </w:rPr>
        <w:lastRenderedPageBreak/>
        <w:t>ומעתה מה שאמרו בבעל קרי שאינו מתפלל היינו שאינו מתפלל תפלה זו בנוסח זה שלש פעמים ביום אבל אומר הוא לעצמו תפלה קצרה פעם אחת ביום</w:t>
      </w:r>
    </w:p>
    <w:p w14:paraId="43C7E5D1" w14:textId="1E185ED8" w:rsidR="00A068F0" w:rsidRDefault="00A068F0" w:rsidP="00A068F0">
      <w:pPr>
        <w:pStyle w:val="af2"/>
        <w:rPr>
          <w:rtl/>
        </w:rPr>
      </w:pPr>
      <w:r w:rsidRPr="00A068F0">
        <w:rPr>
          <w:rtl/>
        </w:rPr>
        <w:t>כסף משנה תפילה ונשיאת כפים א א</w:t>
      </w:r>
    </w:p>
    <w:p w14:paraId="05CD7409" w14:textId="0122D92D" w:rsidR="00A931ED" w:rsidRDefault="00E70F4F" w:rsidP="00301346">
      <w:pPr>
        <w:rPr>
          <w:rtl/>
          <w:lang w:eastAsia="he-IL"/>
        </w:rPr>
      </w:pPr>
      <w:r>
        <w:rPr>
          <w:rFonts w:hint="cs"/>
          <w:rtl/>
          <w:lang w:eastAsia="he-IL"/>
        </w:rPr>
        <w:t>בעל קרי פטור מתפילה כי הוא בוודאי אמר תפילה קצרה כלשהי ביום, ולכן את חובת התפילה מדאורייתא הוא קיים.</w:t>
      </w:r>
      <w:r w:rsidR="00A068F0">
        <w:rPr>
          <w:rFonts w:hint="cs"/>
          <w:rtl/>
          <w:lang w:eastAsia="he-IL"/>
        </w:rPr>
        <w:t xml:space="preserve"> כשכתוב שהתפילה היא מדרבנן הכוונה היא לנוסח ולזמן התפילה.</w:t>
      </w:r>
    </w:p>
    <w:p w14:paraId="29495B09" w14:textId="77777777" w:rsidR="00A068F0" w:rsidRDefault="00E70F4F" w:rsidP="00A068F0">
      <w:pPr>
        <w:rPr>
          <w:rtl/>
          <w:lang w:eastAsia="he-IL"/>
        </w:rPr>
      </w:pPr>
      <w:r>
        <w:rPr>
          <w:rFonts w:hint="cs"/>
          <w:rtl/>
          <w:lang w:eastAsia="he-IL"/>
        </w:rPr>
        <w:t xml:space="preserve">השאגת אריה </w:t>
      </w:r>
      <w:r w:rsidR="00A068F0">
        <w:rPr>
          <w:rFonts w:hint="cs"/>
          <w:rtl/>
          <w:lang w:eastAsia="he-IL"/>
        </w:rPr>
        <w:t>לא מקבל את הכיוון הזה.</w:t>
      </w:r>
      <w:r>
        <w:rPr>
          <w:rFonts w:hint="cs"/>
          <w:rtl/>
          <w:lang w:eastAsia="he-IL"/>
        </w:rPr>
        <w:t xml:space="preserve"> </w:t>
      </w:r>
      <w:r w:rsidR="00A068F0">
        <w:rPr>
          <w:rFonts w:hint="cs"/>
          <w:rtl/>
          <w:lang w:eastAsia="he-IL"/>
        </w:rPr>
        <w:t xml:space="preserve">הרי </w:t>
      </w:r>
      <w:r>
        <w:rPr>
          <w:rFonts w:hint="cs"/>
          <w:rtl/>
          <w:lang w:eastAsia="he-IL"/>
        </w:rPr>
        <w:t xml:space="preserve">גם בברכת המזון ובק"ש יש רובד דאורייתא ורובד דרבנן, </w:t>
      </w:r>
      <w:r w:rsidR="00A068F0">
        <w:rPr>
          <w:rFonts w:hint="cs"/>
          <w:rtl/>
          <w:lang w:eastAsia="he-IL"/>
        </w:rPr>
        <w:t>ובכל זאת הגמרא אומרת שהם</w:t>
      </w:r>
      <w:r>
        <w:rPr>
          <w:rFonts w:hint="cs"/>
          <w:rtl/>
          <w:lang w:eastAsia="he-IL"/>
        </w:rPr>
        <w:t xml:space="preserve"> מדאורייתא ותפילה היא מדרבנן? </w:t>
      </w:r>
    </w:p>
    <w:p w14:paraId="02E939F8" w14:textId="32E41053" w:rsidR="00A068F0" w:rsidRDefault="00A068F0" w:rsidP="00A068F0">
      <w:pPr>
        <w:rPr>
          <w:rtl/>
          <w:lang w:eastAsia="he-IL"/>
        </w:rPr>
      </w:pPr>
      <w:r>
        <w:rPr>
          <w:rFonts w:hint="cs"/>
          <w:rtl/>
          <w:lang w:eastAsia="he-IL"/>
        </w:rPr>
        <w:t>ייתכן שאפשר לענות על דבריו ולחלק בין רבדי הדאורייתא בברכת המזון ובק"ש לבין תפילה.</w:t>
      </w:r>
    </w:p>
    <w:p w14:paraId="6B0FCACB" w14:textId="77777777" w:rsidR="00F94FA2" w:rsidRDefault="00E70F4F" w:rsidP="00F94FA2">
      <w:pPr>
        <w:rPr>
          <w:rtl/>
          <w:lang w:eastAsia="he-IL"/>
        </w:rPr>
      </w:pPr>
      <w:r>
        <w:rPr>
          <w:rFonts w:hint="cs"/>
          <w:rtl/>
          <w:lang w:eastAsia="he-IL"/>
        </w:rPr>
        <w:t xml:space="preserve">בקריאת שמע יש יחידה שהיא מדאורייתא אלא שיש תוספת מדרבנן. </w:t>
      </w:r>
      <w:r w:rsidR="00A068F0">
        <w:rPr>
          <w:rFonts w:hint="cs"/>
          <w:rtl/>
          <w:lang w:eastAsia="he-IL"/>
        </w:rPr>
        <w:t xml:space="preserve">גם </w:t>
      </w:r>
      <w:r>
        <w:rPr>
          <w:rFonts w:hint="cs"/>
          <w:rtl/>
          <w:lang w:eastAsia="he-IL"/>
        </w:rPr>
        <w:t>בברכת המזון למרות שהנוסח הוא מדרבנן, יש רכיבים שחייבים לומר</w:t>
      </w:r>
      <w:r w:rsidR="00A068F0">
        <w:rPr>
          <w:rFonts w:hint="cs"/>
          <w:rtl/>
          <w:lang w:eastAsia="he-IL"/>
        </w:rPr>
        <w:t xml:space="preserve"> מדאורייתא</w:t>
      </w:r>
      <w:r>
        <w:rPr>
          <w:rFonts w:hint="cs"/>
          <w:rtl/>
          <w:lang w:eastAsia="he-IL"/>
        </w:rPr>
        <w:t>.</w:t>
      </w:r>
      <w:r w:rsidR="00F94FA2">
        <w:rPr>
          <w:rFonts w:hint="cs"/>
          <w:rtl/>
          <w:lang w:eastAsia="he-IL"/>
        </w:rPr>
        <w:t xml:space="preserve"> </w:t>
      </w:r>
      <w:r>
        <w:rPr>
          <w:rFonts w:hint="cs"/>
          <w:rtl/>
          <w:lang w:eastAsia="he-IL"/>
        </w:rPr>
        <w:t xml:space="preserve">בתפילה לעומת זאת, אין שום מרכיב מהתורה ואדם יכול לומר מה שהוא רוצה. הדבר היחיד שהוא חובה מהתורה הוא </w:t>
      </w:r>
      <w:r w:rsidR="00F94FA2">
        <w:rPr>
          <w:rFonts w:hint="cs"/>
          <w:rtl/>
          <w:lang w:eastAsia="he-IL"/>
        </w:rPr>
        <w:t xml:space="preserve">החובה </w:t>
      </w:r>
      <w:r>
        <w:rPr>
          <w:rFonts w:hint="cs"/>
          <w:rtl/>
          <w:lang w:eastAsia="he-IL"/>
        </w:rPr>
        <w:t>לעמוד לפני ה' בכל יום.</w:t>
      </w:r>
    </w:p>
    <w:p w14:paraId="6AF68823" w14:textId="468157BD" w:rsidR="00E70F4F" w:rsidRDefault="00E70F4F" w:rsidP="00F94FA2">
      <w:pPr>
        <w:rPr>
          <w:rtl/>
          <w:lang w:eastAsia="he-IL"/>
        </w:rPr>
      </w:pPr>
      <w:r>
        <w:rPr>
          <w:rFonts w:hint="cs"/>
          <w:rtl/>
          <w:lang w:eastAsia="he-IL"/>
        </w:rPr>
        <w:t>לכן, למרות שכל המצוות האלו מדאורייתא, כיוון שיש מרכיב מדאורייתא וחז"ל הרחיבו אותו, אז כשיש ספק קוראים את הכל, כולל הרחבת דרבנן. בתפילה אין שום תוכן מחייב מדאורייתא.</w:t>
      </w:r>
    </w:p>
    <w:p w14:paraId="55FC0EA5" w14:textId="765C2BD5" w:rsidR="00E70F4F" w:rsidRDefault="00E70F4F" w:rsidP="00301346">
      <w:pPr>
        <w:rPr>
          <w:rtl/>
          <w:lang w:eastAsia="he-IL"/>
        </w:rPr>
      </w:pPr>
      <w:r>
        <w:rPr>
          <w:rFonts w:hint="cs"/>
          <w:rtl/>
          <w:lang w:eastAsia="he-IL"/>
        </w:rPr>
        <w:t>עצם היסוד הזה כבר נאמר ע"י הרא"ה:</w:t>
      </w:r>
    </w:p>
    <w:p w14:paraId="34A7058C" w14:textId="21415AF8" w:rsidR="00E70F4F" w:rsidRDefault="00E70F4F" w:rsidP="00E70F4F">
      <w:pPr>
        <w:ind w:left="720"/>
        <w:rPr>
          <w:rtl/>
          <w:lang w:eastAsia="he-IL"/>
        </w:rPr>
      </w:pPr>
      <w:r w:rsidRPr="00E70F4F">
        <w:rPr>
          <w:rtl/>
          <w:lang w:eastAsia="he-IL"/>
        </w:rPr>
        <w:t>ותימה דהא קיימא לן ברכת המזון דאוריתא והכי אמרינן דמשה ויהושע ודוד ושלמה תקנום, וכי תימא כי אמרינן אנן דאינהו תקנוה מטבע שלה אמרינן דתקון אבל ברכת המזון גופה דאוריתא והרי תפלה דעקרה דאוריתא כדאמרינן ולעבדו בכל לבבכם זו תפלה ומשום דמטבע שלה דרבנן אמרינן בכל דוכתא בכלהו דינהא דתפלה דרבנן הכי נמי נימא דברכת המזון דרבנן כיון דרבנן תקנו מטבע שלה</w:t>
      </w:r>
      <w:r>
        <w:rPr>
          <w:rFonts w:hint="cs"/>
          <w:rtl/>
          <w:lang w:eastAsia="he-IL"/>
        </w:rPr>
        <w:t>?</w:t>
      </w:r>
      <w:r w:rsidRPr="00E70F4F">
        <w:rPr>
          <w:rtl/>
          <w:lang w:eastAsia="he-IL"/>
        </w:rPr>
        <w:t xml:space="preserve"> איכא למימר </w:t>
      </w:r>
      <w:r w:rsidRPr="00A01C74">
        <w:rPr>
          <w:b/>
          <w:bCs/>
          <w:u w:val="single"/>
          <w:rtl/>
          <w:lang w:eastAsia="he-IL"/>
        </w:rPr>
        <w:t>דתפלה אין לה עיקר מן התורה במטבע שלה כלל</w:t>
      </w:r>
      <w:r w:rsidRPr="00A01C74">
        <w:rPr>
          <w:u w:val="single"/>
          <w:rtl/>
          <w:lang w:eastAsia="he-IL"/>
        </w:rPr>
        <w:t xml:space="preserve"> </w:t>
      </w:r>
      <w:r w:rsidRPr="00A01C74">
        <w:rPr>
          <w:b/>
          <w:bCs/>
          <w:u w:val="single"/>
          <w:rtl/>
          <w:lang w:eastAsia="he-IL"/>
        </w:rPr>
        <w:t>אלא כל דהוא מודה כלל סגי</w:t>
      </w:r>
      <w:r w:rsidRPr="00E70F4F">
        <w:rPr>
          <w:rtl/>
          <w:lang w:eastAsia="he-IL"/>
        </w:rPr>
        <w:t xml:space="preserve"> ולית לה משום נוסח הלכך האי תפלה בהאי נוסחא ודאי דרבנן היא, אבל </w:t>
      </w:r>
      <w:r w:rsidRPr="00E70F4F">
        <w:rPr>
          <w:b/>
          <w:bCs/>
          <w:rtl/>
          <w:lang w:eastAsia="he-IL"/>
        </w:rPr>
        <w:t>ברכת המזון יש לה קצת נוסח מן התורה</w:t>
      </w:r>
      <w:r w:rsidRPr="00E70F4F">
        <w:rPr>
          <w:rtl/>
          <w:lang w:eastAsia="he-IL"/>
        </w:rPr>
        <w:t xml:space="preserve"> שהוא צריך לברך על מזונו ולהזכירו כדכתיב ואכלת ושבעת וברכת, ולהזכיר הארץ וירושלם כדכתיב על הארץ הטובה ודרשינן ליה לירושלם מלשון הטובה, אשתכח דכלהו בקרא בהדיא ואין צריך לומר בית המקדש שיבנה במהרה בימינו, אשתכח דברכת המזון כלה דאוריתא שהרי נוסח זה שלנו אינו אלא דברים אלו ובודאי (אימרינהו) [אי אמרינהו] באנפי אחרינא נפיק.</w:t>
      </w:r>
    </w:p>
    <w:p w14:paraId="581BE3B6" w14:textId="7DB3490C" w:rsidR="00F94FA2" w:rsidRDefault="00F94FA2" w:rsidP="00F94FA2">
      <w:pPr>
        <w:pStyle w:val="af2"/>
        <w:rPr>
          <w:rtl/>
        </w:rPr>
      </w:pPr>
      <w:r w:rsidRPr="00F94FA2">
        <w:rPr>
          <w:rtl/>
        </w:rPr>
        <w:t xml:space="preserve">חידושי הרא"ה מסכת ברכות </w:t>
      </w:r>
      <w:r>
        <w:rPr>
          <w:rFonts w:hint="cs"/>
          <w:rtl/>
        </w:rPr>
        <w:t>דף מח ע"ב</w:t>
      </w:r>
    </w:p>
    <w:p w14:paraId="5EA882E9" w14:textId="6E5ECF1A" w:rsidR="00F94FA2" w:rsidRDefault="00F94FA2" w:rsidP="00F94FA2">
      <w:pPr>
        <w:rPr>
          <w:rtl/>
          <w:lang w:eastAsia="he-IL"/>
        </w:rPr>
      </w:pPr>
      <w:r>
        <w:rPr>
          <w:rtl/>
          <w:lang w:eastAsia="he-IL"/>
        </w:rPr>
        <w:t>אלא,</w:t>
      </w:r>
      <w:r>
        <w:rPr>
          <w:rFonts w:hint="cs"/>
          <w:rtl/>
          <w:lang w:eastAsia="he-IL"/>
        </w:rPr>
        <w:t xml:space="preserve"> שהרא"ה אומר לגבי תפילה: "כל דהוא מודה סגי",</w:t>
      </w:r>
      <w:r>
        <w:rPr>
          <w:rtl/>
          <w:lang w:eastAsia="he-IL"/>
        </w:rPr>
        <w:t xml:space="preserve"> </w:t>
      </w:r>
      <w:r>
        <w:rPr>
          <w:rFonts w:hint="cs"/>
          <w:rtl/>
          <w:lang w:eastAsia="he-IL"/>
        </w:rPr>
        <w:t>ו</w:t>
      </w:r>
      <w:r>
        <w:rPr>
          <w:rtl/>
          <w:lang w:eastAsia="he-IL"/>
        </w:rPr>
        <w:t>ברמב"ם אמרנו שיש צורך דווקא בשבח,</w:t>
      </w:r>
      <w:r>
        <w:rPr>
          <w:rFonts w:hint="cs"/>
          <w:rtl/>
          <w:lang w:eastAsia="he-IL"/>
        </w:rPr>
        <w:t xml:space="preserve"> </w:t>
      </w:r>
      <w:r>
        <w:rPr>
          <w:rtl/>
          <w:lang w:eastAsia="he-IL"/>
        </w:rPr>
        <w:t>בקשה והודאה</w:t>
      </w:r>
      <w:r>
        <w:rPr>
          <w:rFonts w:hint="cs"/>
          <w:rtl/>
          <w:lang w:eastAsia="he-IL"/>
        </w:rPr>
        <w:t>?</w:t>
      </w:r>
      <w:r>
        <w:rPr>
          <w:rtl/>
          <w:lang w:eastAsia="he-IL"/>
        </w:rPr>
        <w:t xml:space="preserve"> זה דורש לברר האם הרמב"ם חושב ש</w:t>
      </w:r>
      <w:r>
        <w:rPr>
          <w:rFonts w:hint="cs"/>
          <w:rtl/>
          <w:lang w:eastAsia="he-IL"/>
        </w:rPr>
        <w:t>המבנה הזה</w:t>
      </w:r>
      <w:r>
        <w:rPr>
          <w:rtl/>
          <w:lang w:eastAsia="he-IL"/>
        </w:rPr>
        <w:t xml:space="preserve"> מדאורייתא, </w:t>
      </w:r>
      <w:r>
        <w:rPr>
          <w:rFonts w:hint="cs"/>
          <w:rtl/>
          <w:lang w:eastAsia="he-IL"/>
        </w:rPr>
        <w:t>ואם נבין שכן, אז כמו שבברכת המזון הרכיבים מדאורייתא (ארץ, מזון וירושלים) מגדירים אותה כחובה מדאורייתא, נאמר אותו הדבר גם בתפילה?</w:t>
      </w:r>
    </w:p>
    <w:p w14:paraId="61BE5D24" w14:textId="7269B216" w:rsidR="00A931ED" w:rsidRDefault="00F94FA2" w:rsidP="002C60D1">
      <w:pPr>
        <w:rPr>
          <w:rtl/>
          <w:lang w:eastAsia="he-IL"/>
        </w:rPr>
      </w:pPr>
      <w:r>
        <w:rPr>
          <w:rtl/>
          <w:lang w:eastAsia="he-IL"/>
        </w:rPr>
        <w:t xml:space="preserve">אבל יכול להיות </w:t>
      </w:r>
      <w:r w:rsidR="002C60D1">
        <w:rPr>
          <w:rFonts w:hint="cs"/>
          <w:rtl/>
          <w:lang w:eastAsia="he-IL"/>
        </w:rPr>
        <w:t>שעדיין ניתן לחלק.</w:t>
      </w:r>
      <w:r>
        <w:rPr>
          <w:rtl/>
          <w:lang w:eastAsia="he-IL"/>
        </w:rPr>
        <w:t xml:space="preserve"> </w:t>
      </w:r>
      <w:r w:rsidR="002C60D1">
        <w:rPr>
          <w:rFonts w:hint="cs"/>
          <w:rtl/>
          <w:lang w:eastAsia="he-IL"/>
        </w:rPr>
        <w:t>בתפילה זה רק מבנה ולא נושאים מוגדרים,</w:t>
      </w:r>
      <w:r>
        <w:rPr>
          <w:rtl/>
          <w:lang w:eastAsia="he-IL"/>
        </w:rPr>
        <w:t xml:space="preserve"> בניגוד לארץ</w:t>
      </w:r>
      <w:r w:rsidR="002C60D1">
        <w:rPr>
          <w:rFonts w:hint="cs"/>
          <w:rtl/>
          <w:lang w:eastAsia="he-IL"/>
        </w:rPr>
        <w:t>,</w:t>
      </w:r>
      <w:r>
        <w:rPr>
          <w:rtl/>
          <w:lang w:eastAsia="he-IL"/>
        </w:rPr>
        <w:t xml:space="preserve"> מזון וירושלים של ברכת המזון שאלו </w:t>
      </w:r>
      <w:r w:rsidR="002C60D1">
        <w:rPr>
          <w:rFonts w:hint="cs"/>
          <w:rtl/>
          <w:lang w:eastAsia="he-IL"/>
        </w:rPr>
        <w:t>רכיבים</w:t>
      </w:r>
      <w:r>
        <w:rPr>
          <w:rtl/>
          <w:lang w:eastAsia="he-IL"/>
        </w:rPr>
        <w:t xml:space="preserve"> מוגדרים. אם כן, ההבדל בין הרמב"ם לרא"ה איננו מהותי אלא כמותי בלבד.</w:t>
      </w:r>
    </w:p>
    <w:p w14:paraId="4250152A" w14:textId="0EF9CF9D" w:rsidR="00A01C74" w:rsidRPr="002C60D1" w:rsidRDefault="002C60D1" w:rsidP="00B70F78">
      <w:pPr>
        <w:pStyle w:val="af0"/>
        <w:rPr>
          <w:rtl/>
          <w:lang w:eastAsia="he-IL"/>
        </w:rPr>
      </w:pPr>
      <w:r>
        <w:rPr>
          <w:rFonts w:hint="cs"/>
          <w:rtl/>
          <w:lang w:eastAsia="he-IL"/>
        </w:rPr>
        <w:t>פטור נושאי המיטה</w:t>
      </w:r>
    </w:p>
    <w:p w14:paraId="18FA7BCC" w14:textId="3527FE1C" w:rsidR="00A01C74" w:rsidRDefault="002C60D1" w:rsidP="00A01C74">
      <w:pPr>
        <w:rPr>
          <w:rtl/>
          <w:lang w:eastAsia="he-IL"/>
        </w:rPr>
      </w:pPr>
      <w:r w:rsidRPr="002C60D1">
        <w:rPr>
          <w:rtl/>
          <w:lang w:eastAsia="he-IL"/>
        </w:rPr>
        <w:t>שיטת הרמב"ם באה לידי ביטוי בסוגייה נוספת.</w:t>
      </w:r>
    </w:p>
    <w:p w14:paraId="563DC4D7" w14:textId="5FA81701" w:rsidR="00A931ED" w:rsidRPr="002C60D1" w:rsidRDefault="00A01C74" w:rsidP="00A01C74">
      <w:pPr>
        <w:ind w:left="720"/>
        <w:rPr>
          <w:b/>
          <w:bCs/>
          <w:rtl/>
          <w:lang w:eastAsia="he-IL"/>
        </w:rPr>
      </w:pPr>
      <w:r w:rsidRPr="00A01C74">
        <w:rPr>
          <w:rtl/>
          <w:lang w:eastAsia="he-IL"/>
        </w:rPr>
        <w:t xml:space="preserve">מי שמתו מוטל לפניו - פטור מקריאת שמע, ומן התפלה ומן התפילין, </w:t>
      </w:r>
      <w:r w:rsidRPr="002C60D1">
        <w:rPr>
          <w:b/>
          <w:bCs/>
          <w:rtl/>
          <w:lang w:eastAsia="he-IL"/>
        </w:rPr>
        <w:t>ומכל מצות האמורות בתורה.</w:t>
      </w:r>
    </w:p>
    <w:p w14:paraId="28EF5085" w14:textId="506E6415" w:rsidR="002C60D1" w:rsidRDefault="002C60D1" w:rsidP="002C60D1">
      <w:pPr>
        <w:pStyle w:val="af2"/>
        <w:rPr>
          <w:rtl/>
        </w:rPr>
      </w:pPr>
      <w:r w:rsidRPr="002C60D1">
        <w:rPr>
          <w:rtl/>
        </w:rPr>
        <w:t>תלמוד בבלי ברכות דף יז עמוד ב</w:t>
      </w:r>
    </w:p>
    <w:p w14:paraId="36045533" w14:textId="5363BF42" w:rsidR="00A931ED" w:rsidRDefault="00A01C74" w:rsidP="00301346">
      <w:pPr>
        <w:rPr>
          <w:rtl/>
          <w:lang w:eastAsia="he-IL"/>
        </w:rPr>
      </w:pPr>
      <w:r>
        <w:rPr>
          <w:rFonts w:hint="cs"/>
          <w:rtl/>
          <w:lang w:eastAsia="he-IL"/>
        </w:rPr>
        <w:t>משמע מכאן שגם תפילה היא מצווה האמורה בתורה</w:t>
      </w:r>
      <w:r w:rsidR="002C60D1">
        <w:rPr>
          <w:rFonts w:hint="cs"/>
          <w:rtl/>
          <w:lang w:eastAsia="he-IL"/>
        </w:rPr>
        <w:t>.</w:t>
      </w:r>
      <w:r>
        <w:rPr>
          <w:rFonts w:hint="cs"/>
          <w:rtl/>
          <w:lang w:eastAsia="he-IL"/>
        </w:rPr>
        <w:t xml:space="preserve"> הב"ח מוחק את המילה תפילה, אך הרמב"ם כנראה גרס זאת (</w:t>
      </w:r>
      <w:r w:rsidR="002C60D1">
        <w:rPr>
          <w:rFonts w:hint="cs"/>
          <w:rtl/>
          <w:lang w:eastAsia="he-IL"/>
        </w:rPr>
        <w:t xml:space="preserve">ראה </w:t>
      </w:r>
      <w:r>
        <w:rPr>
          <w:rFonts w:hint="cs"/>
          <w:rtl/>
          <w:lang w:eastAsia="he-IL"/>
        </w:rPr>
        <w:t>הלכות אבל</w:t>
      </w:r>
      <w:r w:rsidR="002C60D1">
        <w:rPr>
          <w:rFonts w:hint="cs"/>
          <w:rtl/>
          <w:lang w:eastAsia="he-IL"/>
        </w:rPr>
        <w:t xml:space="preserve"> פ"ד ה"ו</w:t>
      </w:r>
      <w:r>
        <w:rPr>
          <w:rFonts w:hint="cs"/>
          <w:rtl/>
          <w:lang w:eastAsia="he-IL"/>
        </w:rPr>
        <w:t>).</w:t>
      </w:r>
    </w:p>
    <w:p w14:paraId="2BAD7E60" w14:textId="5A8C251A" w:rsidR="00A01C74" w:rsidRDefault="00A01C74" w:rsidP="00301346">
      <w:pPr>
        <w:rPr>
          <w:rtl/>
          <w:lang w:eastAsia="he-IL"/>
        </w:rPr>
      </w:pPr>
      <w:r>
        <w:rPr>
          <w:rFonts w:hint="cs"/>
          <w:rtl/>
          <w:lang w:eastAsia="he-IL"/>
        </w:rPr>
        <w:t>בהמשך המשנה נאמר על נושאי המיטה:</w:t>
      </w:r>
    </w:p>
    <w:p w14:paraId="16123B81" w14:textId="634486BA" w:rsidR="00A01C74" w:rsidRDefault="00A01C74" w:rsidP="00A01C74">
      <w:pPr>
        <w:ind w:left="720"/>
        <w:rPr>
          <w:rtl/>
          <w:lang w:eastAsia="he-IL"/>
        </w:rPr>
      </w:pPr>
      <w:r w:rsidRPr="00A01C74">
        <w:rPr>
          <w:rtl/>
          <w:lang w:eastAsia="he-IL"/>
        </w:rPr>
        <w:lastRenderedPageBreak/>
        <w:t>נושאי המטה וחלופיהן וחלופי חלופיהן, את שלפני המטה ואת שלאחר המטה; את שלפני המטה צורך בהם - פטורין, ואת שלאחר המטה צורך בהם - חייבין, ואלו ואלו פטורים מן התפלה.</w:t>
      </w:r>
    </w:p>
    <w:p w14:paraId="0B77C3FB" w14:textId="6BA8B8DE" w:rsidR="002D2198" w:rsidRDefault="002D2198" w:rsidP="002D2198">
      <w:pPr>
        <w:pStyle w:val="af2"/>
        <w:rPr>
          <w:rtl/>
        </w:rPr>
      </w:pPr>
      <w:r w:rsidRPr="002C60D1">
        <w:rPr>
          <w:rtl/>
        </w:rPr>
        <w:t>תלמוד בבלי ברכות דף יז עמוד ב</w:t>
      </w:r>
    </w:p>
    <w:p w14:paraId="4BC25C40" w14:textId="23CD26FE" w:rsidR="009551BD" w:rsidRDefault="00A01C74" w:rsidP="002C60D1">
      <w:pPr>
        <w:rPr>
          <w:rtl/>
          <w:lang w:eastAsia="he-IL"/>
        </w:rPr>
      </w:pPr>
      <w:r>
        <w:rPr>
          <w:rFonts w:hint="cs"/>
          <w:rtl/>
          <w:lang w:eastAsia="he-IL"/>
        </w:rPr>
        <w:t>רש"י מסביר</w:t>
      </w:r>
      <w:r w:rsidR="002C60D1">
        <w:rPr>
          <w:rFonts w:hint="cs"/>
          <w:rtl/>
          <w:lang w:eastAsia="he-IL"/>
        </w:rPr>
        <w:t xml:space="preserve"> ובעקבותיו גם תוס'</w:t>
      </w:r>
      <w:r>
        <w:rPr>
          <w:rFonts w:hint="cs"/>
          <w:rtl/>
          <w:lang w:eastAsia="he-IL"/>
        </w:rPr>
        <w:t>:</w:t>
      </w:r>
      <w:r w:rsidR="002C60D1">
        <w:rPr>
          <w:rFonts w:hint="cs"/>
          <w:rtl/>
          <w:lang w:eastAsia="he-IL"/>
        </w:rPr>
        <w:t xml:space="preserve"> "</w:t>
      </w:r>
      <w:r w:rsidRPr="00A01C74">
        <w:rPr>
          <w:rtl/>
          <w:lang w:eastAsia="he-IL"/>
        </w:rPr>
        <w:t>ואלו ואלו פטורין מן התפלה - דלאו דאורייתא היא</w:t>
      </w:r>
      <w:r w:rsidR="002C60D1">
        <w:rPr>
          <w:rFonts w:hint="cs"/>
          <w:rtl/>
          <w:lang w:eastAsia="he-IL"/>
        </w:rPr>
        <w:t xml:space="preserve">", אבל </w:t>
      </w:r>
      <w:r>
        <w:rPr>
          <w:rFonts w:hint="cs"/>
          <w:rtl/>
          <w:lang w:eastAsia="he-IL"/>
        </w:rPr>
        <w:t xml:space="preserve">הרמב"ם </w:t>
      </w:r>
      <w:r w:rsidR="002C60D1">
        <w:rPr>
          <w:rFonts w:hint="cs"/>
          <w:rtl/>
          <w:lang w:eastAsia="he-IL"/>
        </w:rPr>
        <w:t>לשיטתו</w:t>
      </w:r>
      <w:r>
        <w:rPr>
          <w:rFonts w:hint="cs"/>
          <w:rtl/>
          <w:lang w:eastAsia="he-IL"/>
        </w:rPr>
        <w:t xml:space="preserve"> נותן הסבר אחר</w:t>
      </w:r>
      <w:r w:rsidR="002C60D1">
        <w:rPr>
          <w:rFonts w:hint="cs"/>
          <w:rtl/>
          <w:lang w:eastAsia="he-IL"/>
        </w:rPr>
        <w:t>: "</w:t>
      </w:r>
      <w:r w:rsidR="002C60D1" w:rsidRPr="002C60D1">
        <w:rPr>
          <w:rtl/>
          <w:lang w:eastAsia="he-IL"/>
        </w:rPr>
        <w:t>וכולם אינם חייבים בתפלה מפני שלבם טרוד.</w:t>
      </w:r>
      <w:r w:rsidR="002C60D1">
        <w:rPr>
          <w:rFonts w:hint="cs"/>
          <w:rtl/>
          <w:lang w:eastAsia="he-IL"/>
        </w:rPr>
        <w:t>"</w:t>
      </w:r>
    </w:p>
    <w:p w14:paraId="538ABE17" w14:textId="217461D2" w:rsidR="00A01C74" w:rsidRPr="002C60D1" w:rsidRDefault="002C60D1" w:rsidP="00B70F78">
      <w:pPr>
        <w:pStyle w:val="ad"/>
        <w:rPr>
          <w:rtl/>
          <w:lang w:eastAsia="he-IL"/>
        </w:rPr>
      </w:pPr>
      <w:r>
        <w:rPr>
          <w:rFonts w:hint="cs"/>
          <w:rtl/>
          <w:lang w:eastAsia="he-IL"/>
        </w:rPr>
        <w:t>שיטת הרמב"ן</w:t>
      </w:r>
    </w:p>
    <w:p w14:paraId="0E5ECFAE" w14:textId="07841BE9" w:rsidR="00A01C74" w:rsidRDefault="002D2198" w:rsidP="002D2198">
      <w:pPr>
        <w:rPr>
          <w:rtl/>
          <w:lang w:eastAsia="he-IL"/>
        </w:rPr>
      </w:pPr>
      <w:r>
        <w:rPr>
          <w:rFonts w:hint="cs"/>
          <w:rtl/>
          <w:lang w:eastAsia="he-IL"/>
        </w:rPr>
        <w:t xml:space="preserve">כאמור, </w:t>
      </w:r>
      <w:r w:rsidR="00A01C74">
        <w:rPr>
          <w:rFonts w:hint="cs"/>
          <w:rtl/>
          <w:lang w:eastAsia="he-IL"/>
        </w:rPr>
        <w:t>הרמב"ן סובר שח</w:t>
      </w:r>
      <w:r>
        <w:rPr>
          <w:rFonts w:hint="cs"/>
          <w:rtl/>
          <w:lang w:eastAsia="he-IL"/>
        </w:rPr>
        <w:t>יוב</w:t>
      </w:r>
      <w:r w:rsidR="00A01C74">
        <w:rPr>
          <w:rFonts w:hint="cs"/>
          <w:rtl/>
          <w:lang w:eastAsia="he-IL"/>
        </w:rPr>
        <w:t xml:space="preserve"> התפילה </w:t>
      </w:r>
      <w:r>
        <w:rPr>
          <w:rFonts w:hint="cs"/>
          <w:rtl/>
          <w:lang w:eastAsia="he-IL"/>
        </w:rPr>
        <w:t>הוא מדרבנן</w:t>
      </w:r>
      <w:r w:rsidR="00A01C74">
        <w:rPr>
          <w:rFonts w:hint="cs"/>
          <w:rtl/>
          <w:lang w:eastAsia="he-IL"/>
        </w:rPr>
        <w:t xml:space="preserve">, אך חשוב להדגיש שהא לא טוען שחכמים המציאו את מושג התפילה, אלא שהתפילה היא מוסד </w:t>
      </w:r>
      <w:r>
        <w:rPr>
          <w:rFonts w:hint="cs"/>
          <w:rtl/>
          <w:lang w:eastAsia="he-IL"/>
        </w:rPr>
        <w:t>טבעי עם חשיבות גדולה מאוד,</w:t>
      </w:r>
      <w:r w:rsidR="00A01C74">
        <w:rPr>
          <w:rFonts w:hint="cs"/>
          <w:rtl/>
          <w:lang w:eastAsia="he-IL"/>
        </w:rPr>
        <w:t xml:space="preserve"> אך </w:t>
      </w:r>
      <w:r>
        <w:rPr>
          <w:rFonts w:hint="cs"/>
          <w:rtl/>
          <w:lang w:eastAsia="he-IL"/>
        </w:rPr>
        <w:t xml:space="preserve">היא </w:t>
      </w:r>
      <w:r w:rsidR="00664C33">
        <w:rPr>
          <w:rFonts w:hint="cs"/>
          <w:rtl/>
          <w:lang w:eastAsia="he-IL"/>
        </w:rPr>
        <w:t>אינה חובה מן התורה.</w:t>
      </w:r>
    </w:p>
    <w:p w14:paraId="4B8CCBE0" w14:textId="2F6D111B" w:rsidR="00664C33" w:rsidRDefault="002D2198" w:rsidP="00301346">
      <w:pPr>
        <w:rPr>
          <w:rtl/>
          <w:lang w:eastAsia="he-IL"/>
        </w:rPr>
      </w:pPr>
      <w:r>
        <w:rPr>
          <w:rFonts w:hint="cs"/>
          <w:rtl/>
          <w:lang w:eastAsia="he-IL"/>
        </w:rPr>
        <w:t>ייתכן שזה בא לידי ביטוי ב</w:t>
      </w:r>
      <w:r w:rsidR="00664C33">
        <w:rPr>
          <w:rFonts w:hint="cs"/>
          <w:rtl/>
          <w:lang w:eastAsia="he-IL"/>
        </w:rPr>
        <w:t xml:space="preserve">מחלוקת הרמב"ם והרמב"ן </w:t>
      </w:r>
      <w:r>
        <w:rPr>
          <w:rFonts w:hint="cs"/>
          <w:rtl/>
          <w:lang w:eastAsia="he-IL"/>
        </w:rPr>
        <w:t>ב</w:t>
      </w:r>
      <w:r w:rsidR="00664C33">
        <w:rPr>
          <w:rFonts w:hint="cs"/>
          <w:rtl/>
          <w:lang w:eastAsia="he-IL"/>
        </w:rPr>
        <w:t xml:space="preserve">מהות התפילה. הרמב"ן רואה את מוקד התפילה במילוי צורכי האדם, ולכן כאשר יש לאדם צורך </w:t>
      </w:r>
      <w:r>
        <w:rPr>
          <w:rFonts w:hint="cs"/>
          <w:rtl/>
          <w:lang w:eastAsia="he-IL"/>
        </w:rPr>
        <w:t>ו</w:t>
      </w:r>
      <w:r w:rsidR="00664C33">
        <w:rPr>
          <w:rFonts w:hint="cs"/>
          <w:rtl/>
          <w:lang w:eastAsia="he-IL"/>
        </w:rPr>
        <w:t>הוא מתפלל</w:t>
      </w:r>
      <w:r>
        <w:rPr>
          <w:rFonts w:hint="cs"/>
          <w:rtl/>
          <w:lang w:eastAsia="he-IL"/>
        </w:rPr>
        <w:t>,</w:t>
      </w:r>
      <w:r w:rsidR="00664C33">
        <w:rPr>
          <w:rFonts w:hint="cs"/>
          <w:rtl/>
          <w:lang w:eastAsia="he-IL"/>
        </w:rPr>
        <w:t xml:space="preserve"> </w:t>
      </w:r>
      <w:r>
        <w:rPr>
          <w:rFonts w:hint="cs"/>
          <w:rtl/>
          <w:lang w:eastAsia="he-IL"/>
        </w:rPr>
        <w:t>ה' עושה</w:t>
      </w:r>
      <w:r w:rsidR="00664C33">
        <w:rPr>
          <w:rFonts w:hint="cs"/>
          <w:rtl/>
          <w:lang w:eastAsia="he-IL"/>
        </w:rPr>
        <w:t xml:space="preserve"> חסד </w:t>
      </w:r>
      <w:r>
        <w:rPr>
          <w:rFonts w:hint="cs"/>
          <w:rtl/>
          <w:lang w:eastAsia="he-IL"/>
        </w:rPr>
        <w:t>ו</w:t>
      </w:r>
      <w:r w:rsidR="00664C33">
        <w:rPr>
          <w:rFonts w:hint="cs"/>
          <w:rtl/>
          <w:lang w:eastAsia="he-IL"/>
        </w:rPr>
        <w:t>עונה לו</w:t>
      </w:r>
      <w:r>
        <w:rPr>
          <w:rFonts w:hint="cs"/>
          <w:rtl/>
          <w:lang w:eastAsia="he-IL"/>
        </w:rPr>
        <w:t>, אך אין חובה</w:t>
      </w:r>
      <w:r w:rsidR="00664C33">
        <w:rPr>
          <w:rFonts w:hint="cs"/>
          <w:rtl/>
          <w:lang w:eastAsia="he-IL"/>
        </w:rPr>
        <w:t>. ברמב"ם מוקד התפילה הוא לא צורכי האדם אלא תחושת התלות והעמידה לפני ה' בצורה תמידית</w:t>
      </w:r>
      <w:r>
        <w:rPr>
          <w:rFonts w:hint="cs"/>
          <w:rtl/>
          <w:lang w:eastAsia="he-IL"/>
        </w:rPr>
        <w:t>, ולכן צריך לצוות על התפילה.</w:t>
      </w:r>
    </w:p>
    <w:p w14:paraId="17511F51" w14:textId="6F6855C1" w:rsidR="00A01C74" w:rsidRDefault="002D2198" w:rsidP="00301346">
      <w:pPr>
        <w:rPr>
          <w:rtl/>
          <w:lang w:eastAsia="he-IL"/>
        </w:rPr>
      </w:pPr>
      <w:r>
        <w:rPr>
          <w:rFonts w:hint="cs"/>
          <w:rtl/>
          <w:lang w:eastAsia="he-IL"/>
        </w:rPr>
        <w:t>למרות ש</w:t>
      </w:r>
      <w:r w:rsidR="00664C33">
        <w:rPr>
          <w:rFonts w:hint="cs"/>
          <w:rtl/>
          <w:lang w:eastAsia="he-IL"/>
        </w:rPr>
        <w:t>הרמב"ן</w:t>
      </w:r>
      <w:r>
        <w:rPr>
          <w:rFonts w:hint="cs"/>
          <w:rtl/>
          <w:lang w:eastAsia="he-IL"/>
        </w:rPr>
        <w:t xml:space="preserve"> חולק על הרמב"ם, הוא</w:t>
      </w:r>
      <w:r w:rsidR="00664C33">
        <w:rPr>
          <w:rFonts w:hint="cs"/>
          <w:rtl/>
          <w:lang w:eastAsia="he-IL"/>
        </w:rPr>
        <w:t xml:space="preserve"> </w:t>
      </w:r>
      <w:r>
        <w:rPr>
          <w:rFonts w:hint="cs"/>
          <w:rtl/>
          <w:lang w:eastAsia="he-IL"/>
        </w:rPr>
        <w:t>מעלה אפשרות</w:t>
      </w:r>
      <w:r w:rsidR="00664C33">
        <w:rPr>
          <w:rFonts w:hint="cs"/>
          <w:rtl/>
          <w:lang w:eastAsia="he-IL"/>
        </w:rPr>
        <w:t xml:space="preserve"> </w:t>
      </w:r>
      <w:r>
        <w:rPr>
          <w:rFonts w:hint="cs"/>
          <w:rtl/>
          <w:lang w:eastAsia="he-IL"/>
        </w:rPr>
        <w:t>שיש חיוב תפילה</w:t>
      </w:r>
      <w:r w:rsidR="00664C33">
        <w:rPr>
          <w:rFonts w:hint="cs"/>
          <w:rtl/>
          <w:lang w:eastAsia="he-IL"/>
        </w:rPr>
        <w:t xml:space="preserve"> בעת צרה:</w:t>
      </w:r>
    </w:p>
    <w:p w14:paraId="4006ADF0" w14:textId="7A777C02" w:rsidR="00664C33" w:rsidRDefault="00664C33" w:rsidP="00664C33">
      <w:pPr>
        <w:ind w:left="720"/>
        <w:rPr>
          <w:rtl/>
          <w:lang w:eastAsia="he-IL"/>
        </w:rPr>
      </w:pPr>
      <w:r w:rsidRPr="00664C33">
        <w:rPr>
          <w:rtl/>
          <w:lang w:eastAsia="he-IL"/>
        </w:rPr>
        <w:t>או לומר שמכלל העבודה שנלמוד תורה ושנתפלל אליו בעת הצרות ותהיינה עינינו ולבנו אליו לבדו כעיני עבדים אל יד אדוניהם</w:t>
      </w:r>
    </w:p>
    <w:p w14:paraId="2F0967A2" w14:textId="2F4FFF53" w:rsidR="002D2198" w:rsidRDefault="002D2198" w:rsidP="002D2198">
      <w:pPr>
        <w:pStyle w:val="af2"/>
        <w:rPr>
          <w:rtl/>
        </w:rPr>
      </w:pPr>
      <w:r w:rsidRPr="002D2198">
        <w:rPr>
          <w:rtl/>
        </w:rPr>
        <w:t>השגות הרמב"ן לספר המצוות לרמב"ם מצות עשה ה</w:t>
      </w:r>
    </w:p>
    <w:p w14:paraId="790BA7E0" w14:textId="5100F4AF" w:rsidR="00A01C74" w:rsidRDefault="00664C33" w:rsidP="00301346">
      <w:pPr>
        <w:rPr>
          <w:rtl/>
          <w:lang w:eastAsia="he-IL"/>
        </w:rPr>
      </w:pPr>
      <w:r>
        <w:rPr>
          <w:rFonts w:hint="cs"/>
          <w:rtl/>
          <w:lang w:eastAsia="he-IL"/>
        </w:rPr>
        <w:t>בשעת צרה אדם צריך לפנות ה'</w:t>
      </w:r>
      <w:r w:rsidR="002D2198">
        <w:rPr>
          <w:rFonts w:hint="cs"/>
          <w:rtl/>
          <w:lang w:eastAsia="he-IL"/>
        </w:rPr>
        <w:t>,</w:t>
      </w:r>
      <w:r>
        <w:rPr>
          <w:rFonts w:hint="cs"/>
          <w:rtl/>
          <w:lang w:eastAsia="he-IL"/>
        </w:rPr>
        <w:t xml:space="preserve"> כדי להבין שעליו הוא </w:t>
      </w:r>
      <w:r w:rsidR="002D2198">
        <w:rPr>
          <w:rFonts w:hint="cs"/>
          <w:rtl/>
          <w:lang w:eastAsia="he-IL"/>
        </w:rPr>
        <w:t>מש</w:t>
      </w:r>
      <w:r>
        <w:rPr>
          <w:rFonts w:hint="cs"/>
          <w:rtl/>
          <w:lang w:eastAsia="he-IL"/>
        </w:rPr>
        <w:t>ל</w:t>
      </w:r>
      <w:r w:rsidR="002D2198">
        <w:rPr>
          <w:rFonts w:hint="cs"/>
          <w:rtl/>
          <w:lang w:eastAsia="he-IL"/>
        </w:rPr>
        <w:t>י</w:t>
      </w:r>
      <w:r>
        <w:rPr>
          <w:rFonts w:hint="cs"/>
          <w:rtl/>
          <w:lang w:eastAsia="he-IL"/>
        </w:rPr>
        <w:t>ך את יהבו ולא על בורות נשברים אשר לא יכ</w:t>
      </w:r>
      <w:r w:rsidR="002D2198">
        <w:rPr>
          <w:rFonts w:hint="cs"/>
          <w:rtl/>
          <w:lang w:eastAsia="he-IL"/>
        </w:rPr>
        <w:t>י</w:t>
      </w:r>
      <w:r>
        <w:rPr>
          <w:rFonts w:hint="cs"/>
          <w:rtl/>
          <w:lang w:eastAsia="he-IL"/>
        </w:rPr>
        <w:t>לו המים.</w:t>
      </w:r>
    </w:p>
    <w:p w14:paraId="1C1316EB" w14:textId="4EA11B5E" w:rsidR="002D2198" w:rsidRDefault="002D2198" w:rsidP="00301346">
      <w:pPr>
        <w:rPr>
          <w:rtl/>
          <w:lang w:eastAsia="he-IL"/>
        </w:rPr>
      </w:pPr>
      <w:r>
        <w:rPr>
          <w:rFonts w:hint="cs"/>
          <w:rtl/>
          <w:lang w:eastAsia="he-IL"/>
        </w:rPr>
        <w:t>האם הרמב"ן מקבל זאת גם למסקנה?</w:t>
      </w:r>
    </w:p>
    <w:p w14:paraId="70F44612" w14:textId="52C7A86C" w:rsidR="00664C33" w:rsidRDefault="00664C33" w:rsidP="00301346">
      <w:pPr>
        <w:rPr>
          <w:rtl/>
          <w:lang w:eastAsia="he-IL"/>
        </w:rPr>
      </w:pPr>
      <w:r>
        <w:rPr>
          <w:rFonts w:hint="cs"/>
          <w:rtl/>
          <w:lang w:eastAsia="he-IL"/>
        </w:rPr>
        <w:t xml:space="preserve">בסוף מניין המצוות הרמב"ן מוחק את מצוות התפילה </w:t>
      </w:r>
      <w:r w:rsidR="00DE1DB5">
        <w:rPr>
          <w:rFonts w:hint="cs"/>
          <w:rtl/>
          <w:lang w:eastAsia="he-IL"/>
        </w:rPr>
        <w:t>ו</w:t>
      </w:r>
      <w:r>
        <w:rPr>
          <w:rFonts w:hint="cs"/>
          <w:rtl/>
          <w:lang w:eastAsia="he-IL"/>
        </w:rPr>
        <w:t>נראה שאין מצוות תפילה אפילו בעת צרה.</w:t>
      </w:r>
    </w:p>
    <w:p w14:paraId="55BA246A" w14:textId="3ABC9DDB" w:rsidR="00664C33" w:rsidRDefault="00DE1DB5" w:rsidP="00301346">
      <w:pPr>
        <w:rPr>
          <w:rtl/>
          <w:lang w:eastAsia="he-IL"/>
        </w:rPr>
      </w:pPr>
      <w:r>
        <w:rPr>
          <w:rFonts w:hint="cs"/>
          <w:rtl/>
          <w:lang w:eastAsia="he-IL"/>
        </w:rPr>
        <w:t xml:space="preserve">כך אכן מבין </w:t>
      </w:r>
      <w:r w:rsidR="00664C33">
        <w:rPr>
          <w:rFonts w:hint="cs"/>
          <w:rtl/>
          <w:lang w:eastAsia="he-IL"/>
        </w:rPr>
        <w:t>המגן אברהם</w:t>
      </w:r>
      <w:r>
        <w:rPr>
          <w:rFonts w:hint="cs"/>
          <w:rtl/>
          <w:lang w:eastAsia="he-IL"/>
        </w:rPr>
        <w:t>, אבל לעומתו</w:t>
      </w:r>
      <w:r w:rsidR="00664C33">
        <w:rPr>
          <w:rFonts w:hint="cs"/>
          <w:rtl/>
          <w:lang w:eastAsia="he-IL"/>
        </w:rPr>
        <w:t xml:space="preserve"> החינוך</w:t>
      </w:r>
      <w:r>
        <w:rPr>
          <w:rFonts w:hint="cs"/>
          <w:rtl/>
          <w:lang w:eastAsia="he-IL"/>
        </w:rPr>
        <w:t xml:space="preserve"> מבין שזו גם מסקנת הרמב"ן:</w:t>
      </w:r>
    </w:p>
    <w:p w14:paraId="05C68785" w14:textId="0C778135" w:rsidR="00664C33" w:rsidRDefault="00664C33" w:rsidP="00664C33">
      <w:pPr>
        <w:ind w:left="720"/>
        <w:rPr>
          <w:rtl/>
          <w:lang w:eastAsia="he-IL"/>
        </w:rPr>
      </w:pPr>
      <w:r w:rsidRPr="00664C33">
        <w:rPr>
          <w:rtl/>
          <w:lang w:eastAsia="he-IL"/>
        </w:rPr>
        <w:t>ועובר על זה ועמד יום ולילה בלא תפלה כלל, ביטל עשה זה כדעת הרמב"ם ז"ל, ומי שצר לו ולא קרא אל ה' להושיעו, ביטל עשה זה כדעת הרמב"ן ז"ל, ועונשו גדול מאד שהוא כמסיר השגחת השם מעליו.</w:t>
      </w:r>
    </w:p>
    <w:p w14:paraId="5823FE04" w14:textId="2C0BFABB" w:rsidR="00DE1DB5" w:rsidRDefault="00DE1DB5" w:rsidP="00DE1DB5">
      <w:pPr>
        <w:pStyle w:val="af2"/>
        <w:rPr>
          <w:rtl/>
        </w:rPr>
      </w:pPr>
      <w:r w:rsidRPr="00306A2D">
        <w:rPr>
          <w:rtl/>
        </w:rPr>
        <w:t>ספר החינוך פרשת עקב מצוה תלג</w:t>
      </w:r>
    </w:p>
    <w:p w14:paraId="6B3F02FA" w14:textId="1936FA10" w:rsidR="00A01C74" w:rsidRDefault="00664C33" w:rsidP="00301346">
      <w:pPr>
        <w:rPr>
          <w:rtl/>
          <w:lang w:eastAsia="he-IL"/>
        </w:rPr>
      </w:pPr>
      <w:r>
        <w:rPr>
          <w:rFonts w:hint="cs"/>
          <w:rtl/>
          <w:lang w:eastAsia="he-IL"/>
        </w:rPr>
        <w:t xml:space="preserve">בהקשר </w:t>
      </w:r>
      <w:r w:rsidR="00DE1DB5">
        <w:rPr>
          <w:rFonts w:hint="cs"/>
          <w:rtl/>
          <w:lang w:eastAsia="he-IL"/>
        </w:rPr>
        <w:t>שיטת הרמב"ן</w:t>
      </w:r>
      <w:r>
        <w:rPr>
          <w:rFonts w:hint="cs"/>
          <w:rtl/>
          <w:lang w:eastAsia="he-IL"/>
        </w:rPr>
        <w:t xml:space="preserve"> </w:t>
      </w:r>
      <w:r w:rsidR="00DE1DB5">
        <w:rPr>
          <w:rFonts w:hint="cs"/>
          <w:rtl/>
          <w:lang w:eastAsia="he-IL"/>
        </w:rPr>
        <w:t>צריך</w:t>
      </w:r>
      <w:r>
        <w:rPr>
          <w:rFonts w:hint="cs"/>
          <w:rtl/>
          <w:lang w:eastAsia="he-IL"/>
        </w:rPr>
        <w:t xml:space="preserve"> להביא </w:t>
      </w:r>
      <w:r w:rsidR="00DE1DB5">
        <w:rPr>
          <w:rFonts w:hint="cs"/>
          <w:rtl/>
          <w:lang w:eastAsia="he-IL"/>
        </w:rPr>
        <w:t xml:space="preserve">כמובן </w:t>
      </w:r>
      <w:r>
        <w:rPr>
          <w:rFonts w:hint="cs"/>
          <w:rtl/>
          <w:lang w:eastAsia="he-IL"/>
        </w:rPr>
        <w:t>את דברי ערוך השולחן:</w:t>
      </w:r>
    </w:p>
    <w:p w14:paraId="313062A7" w14:textId="0160A747" w:rsidR="00A01C74" w:rsidRDefault="00664C33" w:rsidP="00664C33">
      <w:pPr>
        <w:ind w:left="720"/>
        <w:rPr>
          <w:rtl/>
          <w:lang w:eastAsia="he-IL"/>
        </w:rPr>
      </w:pPr>
      <w:r w:rsidRPr="00664C33">
        <w:rPr>
          <w:rtl/>
          <w:lang w:eastAsia="he-IL"/>
        </w:rPr>
        <w:t>וכן אני אומר דאיך אפשר לומר שלא נתפלל כלל לאבינו שבשמים והרי עבודה היא אחת משלשה עמודי העולם ועתה בעוה"ר שאין לנו מקדש לא נשאר לנו רק תפלה ואנחנו כעיני עבדים אל יד אדוניהם איך אפשר שלא נתחנן לפניו יתברך בכל יום</w:t>
      </w:r>
      <w:r>
        <w:rPr>
          <w:rFonts w:hint="cs"/>
          <w:rtl/>
          <w:lang w:eastAsia="he-IL"/>
        </w:rPr>
        <w:t xml:space="preserve">... </w:t>
      </w:r>
      <w:r w:rsidRPr="00664C33">
        <w:rPr>
          <w:rtl/>
          <w:lang w:eastAsia="he-IL"/>
        </w:rPr>
        <w:t>ויותר מזה נלע"ד לדעת הרמב"ן שאינה נחשבת בין פרטי המצות לפי שהוא גבוה מעל גבוה שהתפלה הוי כעומד לפני המלך ומדבר עמו פנים בפנים</w:t>
      </w:r>
      <w:r>
        <w:rPr>
          <w:rFonts w:hint="cs"/>
          <w:rtl/>
          <w:lang w:eastAsia="he-IL"/>
        </w:rPr>
        <w:t xml:space="preserve">... </w:t>
      </w:r>
      <w:r w:rsidRPr="00664C33">
        <w:rPr>
          <w:rtl/>
          <w:lang w:eastAsia="he-IL"/>
        </w:rPr>
        <w:t>והיא כוללת את כל המצות כחוט השדרה המקיים את כל גופו של אדם והוא אינו נכנס בכלל הרמ"ח איברים ושס"ה גידים מפני שאינו פרטי אלא הוא כללי כמו כן ענין התפלה אינה נכנסת בפרטי המצות מפני שהתפלה הוא ענין כללי וכן הוא ע"פ חכמת הנסתר [וכן מוח לב וכבד]:</w:t>
      </w:r>
    </w:p>
    <w:p w14:paraId="17EC11B4" w14:textId="1166B74F" w:rsidR="00DE1DB5" w:rsidRDefault="00DE1DB5" w:rsidP="00DE1DB5">
      <w:pPr>
        <w:pStyle w:val="af2"/>
        <w:rPr>
          <w:rtl/>
        </w:rPr>
      </w:pPr>
      <w:r w:rsidRPr="00DE1DB5">
        <w:rPr>
          <w:rtl/>
        </w:rPr>
        <w:t>ערוך השולחן אורח חיים סימן פט</w:t>
      </w:r>
      <w:r>
        <w:rPr>
          <w:rFonts w:hint="cs"/>
          <w:rtl/>
        </w:rPr>
        <w:t xml:space="preserve"> סעיפים ה- ו</w:t>
      </w:r>
    </w:p>
    <w:p w14:paraId="0D6B140A" w14:textId="0951FF90" w:rsidR="00A01C74" w:rsidRDefault="00664C33" w:rsidP="00301346">
      <w:pPr>
        <w:rPr>
          <w:rtl/>
          <w:lang w:eastAsia="he-IL"/>
        </w:rPr>
      </w:pPr>
      <w:r>
        <w:rPr>
          <w:rFonts w:hint="cs"/>
          <w:rtl/>
          <w:lang w:eastAsia="he-IL"/>
        </w:rPr>
        <w:t>מצוות תפילה נוגעת ביסוד הקיום האנושי מול הקב"ה ולכן היא לא נכללת במנ</w:t>
      </w:r>
      <w:r w:rsidR="00DE1DB5">
        <w:rPr>
          <w:rFonts w:hint="cs"/>
          <w:rtl/>
          <w:lang w:eastAsia="he-IL"/>
        </w:rPr>
        <w:t>י</w:t>
      </w:r>
      <w:r>
        <w:rPr>
          <w:rFonts w:hint="cs"/>
          <w:rtl/>
          <w:lang w:eastAsia="he-IL"/>
        </w:rPr>
        <w:t>ין</w:t>
      </w:r>
      <w:r w:rsidR="00DE1DB5">
        <w:rPr>
          <w:rFonts w:hint="cs"/>
          <w:rtl/>
          <w:lang w:eastAsia="he-IL"/>
        </w:rPr>
        <w:t xml:space="preserve"> המצוות</w:t>
      </w:r>
      <w:r>
        <w:rPr>
          <w:rFonts w:hint="cs"/>
          <w:rtl/>
          <w:lang w:eastAsia="he-IL"/>
        </w:rPr>
        <w:t>. המניין הוא כנגד רמ"ח איברים ושס"ה גידים, והתפילה היא כנגד המוח.</w:t>
      </w:r>
    </w:p>
    <w:p w14:paraId="65693054" w14:textId="27B8C5FD" w:rsidR="00664C33" w:rsidRDefault="00664C33" w:rsidP="00301346">
      <w:pPr>
        <w:rPr>
          <w:rtl/>
          <w:lang w:eastAsia="he-IL"/>
        </w:rPr>
      </w:pPr>
      <w:r>
        <w:rPr>
          <w:rFonts w:hint="cs"/>
          <w:rtl/>
          <w:lang w:eastAsia="he-IL"/>
        </w:rPr>
        <w:t xml:space="preserve">למרות </w:t>
      </w:r>
      <w:r w:rsidR="00DE1DB5">
        <w:rPr>
          <w:rFonts w:hint="cs"/>
          <w:rtl/>
          <w:lang w:eastAsia="he-IL"/>
        </w:rPr>
        <w:t>דברי ערוך השולחן,</w:t>
      </w:r>
      <w:r>
        <w:rPr>
          <w:rFonts w:hint="cs"/>
          <w:rtl/>
          <w:lang w:eastAsia="he-IL"/>
        </w:rPr>
        <w:t xml:space="preserve"> נראה </w:t>
      </w:r>
      <w:r w:rsidR="00DE1DB5">
        <w:rPr>
          <w:rFonts w:hint="cs"/>
          <w:rtl/>
          <w:lang w:eastAsia="he-IL"/>
        </w:rPr>
        <w:t>בפשטות מה</w:t>
      </w:r>
      <w:r>
        <w:rPr>
          <w:rFonts w:hint="cs"/>
          <w:rtl/>
          <w:lang w:eastAsia="he-IL"/>
        </w:rPr>
        <w:t xml:space="preserve">רמב"ן </w:t>
      </w:r>
      <w:r w:rsidR="00DE1DB5">
        <w:rPr>
          <w:rFonts w:hint="cs"/>
          <w:rtl/>
          <w:lang w:eastAsia="he-IL"/>
        </w:rPr>
        <w:t>שחיוב התפילה הוא אכן מדרבנן</w:t>
      </w:r>
      <w:r>
        <w:rPr>
          <w:rFonts w:hint="cs"/>
          <w:rtl/>
          <w:lang w:eastAsia="he-IL"/>
        </w:rPr>
        <w:t>.</w:t>
      </w:r>
    </w:p>
    <w:p w14:paraId="53D0DA71" w14:textId="2AC03432" w:rsidR="00664C33" w:rsidRDefault="00DE1DB5" w:rsidP="00301346">
      <w:pPr>
        <w:rPr>
          <w:rtl/>
          <w:lang w:eastAsia="he-IL"/>
        </w:rPr>
      </w:pPr>
      <w:r w:rsidRPr="00DE1DB5">
        <w:rPr>
          <w:rtl/>
          <w:lang w:eastAsia="he-IL"/>
        </w:rPr>
        <w:t>יש להעיר, שגם בדברי הרמב"ן מצינו לכאורה מצוות תפילה מהתורה:</w:t>
      </w:r>
    </w:p>
    <w:p w14:paraId="1B5ACBEA" w14:textId="08891BB7" w:rsidR="00664C33" w:rsidRDefault="00664C33" w:rsidP="00C175A4">
      <w:pPr>
        <w:ind w:left="720" w:right="-227"/>
        <w:rPr>
          <w:rStyle w:val="af4"/>
          <w:rtl/>
        </w:rPr>
      </w:pPr>
      <w:r>
        <w:rPr>
          <w:rStyle w:val="af4"/>
          <w:rFonts w:hint="cs"/>
          <w:rtl/>
        </w:rPr>
        <w:lastRenderedPageBreak/>
        <w:t xml:space="preserve">וטעם מקראי קדש - שיהיו ביום הזה כולם קרואים ונאספים לקדש אותו, כי מצוה היא על ישראל להקבץ בבית הא-להים ביום מועד </w:t>
      </w:r>
      <w:r w:rsidRPr="00C175A4">
        <w:rPr>
          <w:rStyle w:val="af4"/>
          <w:rFonts w:hint="cs"/>
          <w:b/>
          <w:bCs/>
          <w:rtl/>
        </w:rPr>
        <w:t>לקדש היום בפרהסיא בתפלה</w:t>
      </w:r>
      <w:r>
        <w:rPr>
          <w:rStyle w:val="af4"/>
          <w:rFonts w:hint="cs"/>
          <w:rtl/>
        </w:rPr>
        <w:t xml:space="preserve"> והלל לא-ל בכסות נקיה, ולעשות אותו יום משתה</w:t>
      </w:r>
    </w:p>
    <w:p w14:paraId="5C81242E" w14:textId="573B2FF4" w:rsidR="00DE1DB5" w:rsidRDefault="00DE1DB5" w:rsidP="00DE1DB5">
      <w:pPr>
        <w:pStyle w:val="af2"/>
        <w:rPr>
          <w:szCs w:val="22"/>
        </w:rPr>
      </w:pPr>
      <w:r w:rsidRPr="00DE1DB5">
        <w:rPr>
          <w:rtl/>
        </w:rPr>
        <w:t>רמב"ן ויקרא פרק כג</w:t>
      </w:r>
      <w:r w:rsidRPr="00DE1DB5">
        <w:rPr>
          <w:rFonts w:hint="cs"/>
          <w:rtl/>
        </w:rPr>
        <w:t xml:space="preserve"> פסוק ב</w:t>
      </w:r>
    </w:p>
    <w:p w14:paraId="71D27CA4" w14:textId="77777777" w:rsidR="00B56A92" w:rsidRDefault="00DE1DB5" w:rsidP="00301346">
      <w:pPr>
        <w:rPr>
          <w:rtl/>
          <w:lang w:eastAsia="he-IL"/>
        </w:rPr>
      </w:pPr>
      <w:r>
        <w:rPr>
          <w:rFonts w:hint="cs"/>
          <w:rtl/>
          <w:lang w:eastAsia="he-IL"/>
        </w:rPr>
        <w:t>הרמב"ן מפרש את 'מקרא קודש' כאסיפת עם שבה מתפללים ואומרים הלל. צריך לשים לב שהחיוב הוא להתאסף, אבל התוכן הוא לא מדאורייתא, וכאשר מתפללים עושים קיום של הציווי 'מקרא קדש'.</w:t>
      </w:r>
    </w:p>
    <w:p w14:paraId="3182CAFF" w14:textId="1C7DA71F" w:rsidR="00664C33" w:rsidRDefault="00DE1DB5" w:rsidP="00B56A92">
      <w:pPr>
        <w:rPr>
          <w:rtl/>
          <w:lang w:eastAsia="he-IL"/>
        </w:rPr>
      </w:pPr>
      <w:r>
        <w:rPr>
          <w:rFonts w:hint="cs"/>
          <w:rtl/>
          <w:lang w:eastAsia="he-IL"/>
        </w:rPr>
        <w:t xml:space="preserve">אמנם, </w:t>
      </w:r>
      <w:r w:rsidR="00C175A4">
        <w:rPr>
          <w:rFonts w:hint="cs"/>
          <w:rtl/>
          <w:lang w:eastAsia="he-IL"/>
        </w:rPr>
        <w:t xml:space="preserve">הר"י פערלא </w:t>
      </w:r>
      <w:r w:rsidR="00B56A92">
        <w:rPr>
          <w:rFonts w:hint="cs"/>
          <w:rtl/>
          <w:lang w:eastAsia="he-IL"/>
        </w:rPr>
        <w:t>מבין</w:t>
      </w:r>
      <w:r w:rsidR="00C175A4">
        <w:rPr>
          <w:rFonts w:hint="cs"/>
          <w:rtl/>
          <w:lang w:eastAsia="he-IL"/>
        </w:rPr>
        <w:t xml:space="preserve"> שיש חובת תפילה מיוחדת בימים טובים</w:t>
      </w:r>
      <w:r w:rsidR="00B56A92">
        <w:rPr>
          <w:rFonts w:hint="cs"/>
          <w:rtl/>
          <w:lang w:eastAsia="he-IL"/>
        </w:rPr>
        <w:t xml:space="preserve">. </w:t>
      </w:r>
      <w:r w:rsidR="00B56A92" w:rsidRPr="00B56A92">
        <w:rPr>
          <w:rtl/>
          <w:lang w:eastAsia="he-IL"/>
        </w:rPr>
        <w:t>ככלל, גישתו בדעת רס"ג היא שיש חובה מהתורה בשלוש תפילות ביום. גישתו נתמכת מהסוג</w:t>
      </w:r>
      <w:r w:rsidR="00EA425D">
        <w:rPr>
          <w:rFonts w:hint="cs"/>
          <w:rtl/>
          <w:lang w:eastAsia="he-IL"/>
        </w:rPr>
        <w:t>י</w:t>
      </w:r>
      <w:r w:rsidR="00B56A92" w:rsidRPr="00B56A92">
        <w:rPr>
          <w:rtl/>
          <w:lang w:eastAsia="he-IL"/>
        </w:rPr>
        <w:t>יה בתענית</w:t>
      </w:r>
      <w:r w:rsidR="00EA425D">
        <w:rPr>
          <w:rFonts w:hint="cs"/>
          <w:rtl/>
          <w:lang w:eastAsia="he-IL"/>
        </w:rPr>
        <w:t>.</w:t>
      </w:r>
    </w:p>
    <w:p w14:paraId="09D4AC89" w14:textId="79C5E0BE" w:rsidR="00B70F78" w:rsidRDefault="00B70F78" w:rsidP="00B70F78">
      <w:pPr>
        <w:pStyle w:val="af0"/>
        <w:rPr>
          <w:rtl/>
          <w:lang w:eastAsia="he-IL"/>
        </w:rPr>
      </w:pPr>
      <w:r>
        <w:rPr>
          <w:rFonts w:hint="cs"/>
          <w:rtl/>
          <w:lang w:eastAsia="he-IL"/>
        </w:rPr>
        <w:t>"הללו דברי תורה, והללו דברי סופרים"</w:t>
      </w:r>
    </w:p>
    <w:p w14:paraId="4628BB20" w14:textId="5CECF736" w:rsidR="00EA425D" w:rsidRDefault="00EA425D" w:rsidP="00B56A92">
      <w:pPr>
        <w:rPr>
          <w:rtl/>
          <w:lang w:eastAsia="he-IL"/>
        </w:rPr>
      </w:pPr>
      <w:r>
        <w:rPr>
          <w:rFonts w:hint="cs"/>
          <w:rtl/>
          <w:lang w:eastAsia="he-IL"/>
        </w:rPr>
        <w:t>המשנה בתענית כו. אומרת שכל יום שיש בו הלל- אין מעמד בשחרית, שיש בו מוסף- אין מעמד במנחה, ושיש בו קרבן עצים- אין מעמד בנעילה, והגמרא שואלת:</w:t>
      </w:r>
    </w:p>
    <w:p w14:paraId="0493E6BA" w14:textId="02766A47" w:rsidR="00C175A4" w:rsidRDefault="00C175A4" w:rsidP="00C175A4">
      <w:pPr>
        <w:ind w:firstLine="720"/>
        <w:rPr>
          <w:rtl/>
          <w:lang w:eastAsia="he-IL"/>
        </w:rPr>
      </w:pPr>
      <w:r w:rsidRPr="00C175A4">
        <w:rPr>
          <w:rtl/>
          <w:lang w:eastAsia="he-IL"/>
        </w:rPr>
        <w:t>מה הפרש בין זה לזה? הללו דברי תורה, והללו דברי סופרים.</w:t>
      </w:r>
    </w:p>
    <w:p w14:paraId="2D076358" w14:textId="3F897B75" w:rsidR="00EA425D" w:rsidRDefault="00EA425D" w:rsidP="00EA425D">
      <w:pPr>
        <w:pStyle w:val="af2"/>
        <w:rPr>
          <w:rtl/>
        </w:rPr>
      </w:pPr>
      <w:r w:rsidRPr="00EA425D">
        <w:rPr>
          <w:rtl/>
        </w:rPr>
        <w:t>תלמוד בבלי תענית דף כח עמוד א</w:t>
      </w:r>
    </w:p>
    <w:p w14:paraId="4847CF9E" w14:textId="211E038B" w:rsidR="00664C33" w:rsidRDefault="00EA425D" w:rsidP="00301346">
      <w:pPr>
        <w:rPr>
          <w:rtl/>
          <w:lang w:eastAsia="he-IL"/>
        </w:rPr>
      </w:pPr>
      <w:r>
        <w:rPr>
          <w:rFonts w:hint="cs"/>
          <w:rtl/>
          <w:lang w:eastAsia="he-IL"/>
        </w:rPr>
        <w:t xml:space="preserve">סתמה </w:t>
      </w:r>
      <w:r w:rsidR="00C175A4">
        <w:rPr>
          <w:rFonts w:hint="cs"/>
          <w:rtl/>
          <w:lang w:eastAsia="he-IL"/>
        </w:rPr>
        <w:t xml:space="preserve">הגמרא </w:t>
      </w:r>
      <w:r>
        <w:rPr>
          <w:rFonts w:hint="cs"/>
          <w:rtl/>
          <w:lang w:eastAsia="he-IL"/>
        </w:rPr>
        <w:t>ו</w:t>
      </w:r>
      <w:r w:rsidR="00C175A4">
        <w:rPr>
          <w:rFonts w:hint="cs"/>
          <w:rtl/>
          <w:lang w:eastAsia="he-IL"/>
        </w:rPr>
        <w:t>לא פירשה על מה זה ועל מה זה, והראשונים נחלקו בכך</w:t>
      </w:r>
      <w:r>
        <w:rPr>
          <w:rFonts w:hint="cs"/>
          <w:rtl/>
          <w:lang w:eastAsia="he-IL"/>
        </w:rPr>
        <w:t>.</w:t>
      </w:r>
    </w:p>
    <w:p w14:paraId="6B3423F8" w14:textId="16C58928" w:rsidR="00C175A4" w:rsidRDefault="00C175A4" w:rsidP="00301346">
      <w:pPr>
        <w:rPr>
          <w:rtl/>
          <w:lang w:eastAsia="he-IL"/>
        </w:rPr>
      </w:pPr>
      <w:r>
        <w:rPr>
          <w:rFonts w:hint="cs"/>
          <w:rtl/>
          <w:lang w:eastAsia="he-IL"/>
        </w:rPr>
        <w:t>רש"י</w:t>
      </w:r>
      <w:r w:rsidR="00EA425D">
        <w:rPr>
          <w:rFonts w:hint="cs"/>
          <w:rtl/>
          <w:lang w:eastAsia="he-IL"/>
        </w:rPr>
        <w:t xml:space="preserve"> מפרש</w:t>
      </w:r>
      <w:r>
        <w:rPr>
          <w:rFonts w:hint="cs"/>
          <w:rtl/>
          <w:lang w:eastAsia="he-IL"/>
        </w:rPr>
        <w:t>:</w:t>
      </w:r>
    </w:p>
    <w:p w14:paraId="236087B2" w14:textId="3A82E982" w:rsidR="00C175A4" w:rsidRDefault="00C175A4" w:rsidP="00EA425D">
      <w:pPr>
        <w:ind w:left="720"/>
        <w:rPr>
          <w:rtl/>
          <w:lang w:eastAsia="he-IL"/>
        </w:rPr>
      </w:pPr>
      <w:r>
        <w:rPr>
          <w:rtl/>
          <w:lang w:eastAsia="he-IL"/>
        </w:rPr>
        <w:t>מה הפרש בין זה לזה - מאי שנא דקרבן עצים דחי מעמד דנעילה, ומעמד דמנחה לא דחי?</w:t>
      </w:r>
      <w:r w:rsidR="00EA425D">
        <w:rPr>
          <w:rtl/>
          <w:lang w:eastAsia="he-IL"/>
        </w:rPr>
        <w:tab/>
      </w:r>
      <w:r w:rsidR="00EA425D">
        <w:rPr>
          <w:rtl/>
          <w:lang w:eastAsia="he-IL"/>
        </w:rPr>
        <w:br/>
      </w:r>
      <w:r>
        <w:rPr>
          <w:rtl/>
          <w:lang w:eastAsia="he-IL"/>
        </w:rPr>
        <w:t>הללו דברי תורה - מנחה, כדאמרינן בברכות (כו, ב): יצחק אבינו תיקן תפלת מנחה, שנאמר ויצא יצחק לשוח בשדה לפנות ערב ודנעילה מדברי סופרים - וצריכין חיזוק לא גרסינן הכא.</w:t>
      </w:r>
    </w:p>
    <w:p w14:paraId="639ABAA7" w14:textId="30074509" w:rsidR="00C175A4" w:rsidRDefault="00EA425D" w:rsidP="00C175A4">
      <w:pPr>
        <w:rPr>
          <w:rtl/>
          <w:lang w:eastAsia="he-IL"/>
        </w:rPr>
      </w:pPr>
      <w:r>
        <w:rPr>
          <w:rFonts w:hint="cs"/>
          <w:rtl/>
          <w:lang w:eastAsia="he-IL"/>
        </w:rPr>
        <w:t>לפי רש"י</w:t>
      </w:r>
      <w:r w:rsidR="00C175A4">
        <w:rPr>
          <w:rFonts w:hint="cs"/>
          <w:rtl/>
          <w:lang w:eastAsia="he-IL"/>
        </w:rPr>
        <w:t xml:space="preserve"> מנחה </w:t>
      </w:r>
      <w:r>
        <w:rPr>
          <w:rFonts w:hint="cs"/>
          <w:rtl/>
          <w:lang w:eastAsia="he-IL"/>
        </w:rPr>
        <w:t>מ</w:t>
      </w:r>
      <w:r w:rsidR="00C175A4">
        <w:rPr>
          <w:rFonts w:hint="cs"/>
          <w:rtl/>
          <w:lang w:eastAsia="he-IL"/>
        </w:rPr>
        <w:t>דאורייתא ולפי תוס' גם מוסף מדאורייתא</w:t>
      </w:r>
      <w:r>
        <w:rPr>
          <w:rFonts w:hint="cs"/>
          <w:rtl/>
          <w:lang w:eastAsia="he-IL"/>
        </w:rPr>
        <w:t>, בניגוד לתפילת נעילה שהיא מדברי סופרים</w:t>
      </w:r>
      <w:r w:rsidR="00C175A4">
        <w:rPr>
          <w:rFonts w:hint="cs"/>
          <w:rtl/>
          <w:lang w:eastAsia="he-IL"/>
        </w:rPr>
        <w:t>. האם מנחה ומוסף הם באמת מדאורייתא</w:t>
      </w:r>
      <w:r>
        <w:rPr>
          <w:rFonts w:hint="cs"/>
          <w:rtl/>
          <w:lang w:eastAsia="he-IL"/>
        </w:rPr>
        <w:t>?</w:t>
      </w:r>
    </w:p>
    <w:p w14:paraId="2BDC5567" w14:textId="62E217AF" w:rsidR="00C175A4" w:rsidRDefault="00C175A4" w:rsidP="00C175A4">
      <w:pPr>
        <w:rPr>
          <w:rtl/>
          <w:lang w:eastAsia="he-IL"/>
        </w:rPr>
      </w:pPr>
      <w:r>
        <w:rPr>
          <w:rFonts w:hint="cs"/>
          <w:rtl/>
          <w:lang w:eastAsia="he-IL"/>
        </w:rPr>
        <w:t>התשובה הפשוטה היא ש</w:t>
      </w:r>
      <w:r w:rsidR="00EA425D">
        <w:rPr>
          <w:rFonts w:hint="cs"/>
          <w:rtl/>
          <w:lang w:eastAsia="he-IL"/>
        </w:rPr>
        <w:t>ביחס</w:t>
      </w:r>
      <w:r>
        <w:rPr>
          <w:rFonts w:hint="cs"/>
          <w:rtl/>
          <w:lang w:eastAsia="he-IL"/>
        </w:rPr>
        <w:t xml:space="preserve"> </w:t>
      </w:r>
      <w:r w:rsidR="00EA425D">
        <w:rPr>
          <w:rFonts w:hint="cs"/>
          <w:rtl/>
          <w:lang w:eastAsia="he-IL"/>
        </w:rPr>
        <w:t>ל</w:t>
      </w:r>
      <w:r>
        <w:rPr>
          <w:rFonts w:hint="cs"/>
          <w:rtl/>
          <w:lang w:eastAsia="he-IL"/>
        </w:rPr>
        <w:t>תפילת נעילה</w:t>
      </w:r>
      <w:r w:rsidR="00EA425D">
        <w:rPr>
          <w:rFonts w:hint="cs"/>
          <w:rtl/>
          <w:lang w:eastAsia="he-IL"/>
        </w:rPr>
        <w:t>,</w:t>
      </w:r>
      <w:r>
        <w:rPr>
          <w:rFonts w:hint="cs"/>
          <w:rtl/>
          <w:lang w:eastAsia="he-IL"/>
        </w:rPr>
        <w:t xml:space="preserve"> למנחה יש מעמד בכיר יותר. לתפילת מנחה יש יסוד בתורה (</w:t>
      </w:r>
      <w:r w:rsidR="00EA425D">
        <w:rPr>
          <w:rFonts w:hint="cs"/>
          <w:rtl/>
          <w:lang w:eastAsia="he-IL"/>
        </w:rPr>
        <w:t xml:space="preserve">הן </w:t>
      </w:r>
      <w:r>
        <w:rPr>
          <w:rFonts w:hint="cs"/>
          <w:rtl/>
          <w:lang w:eastAsia="he-IL"/>
        </w:rPr>
        <w:t>מצד אבות תקנום ו</w:t>
      </w:r>
      <w:r w:rsidR="00EA425D">
        <w:rPr>
          <w:rFonts w:hint="cs"/>
          <w:rtl/>
          <w:lang w:eastAsia="he-IL"/>
        </w:rPr>
        <w:t xml:space="preserve">הן </w:t>
      </w:r>
      <w:r>
        <w:rPr>
          <w:rFonts w:hint="cs"/>
          <w:rtl/>
          <w:lang w:eastAsia="he-IL"/>
        </w:rPr>
        <w:t>מצד כנגד קרבנות), מול נעילה שהיא ריבוי תפילה בעלמא ללא שורש בכתובים.</w:t>
      </w:r>
    </w:p>
    <w:p w14:paraId="723147BB" w14:textId="79A0490F" w:rsidR="00C175A4" w:rsidRDefault="00C175A4" w:rsidP="00C175A4">
      <w:pPr>
        <w:rPr>
          <w:rtl/>
          <w:lang w:eastAsia="he-IL"/>
        </w:rPr>
      </w:pPr>
      <w:r>
        <w:rPr>
          <w:rFonts w:hint="cs"/>
          <w:rtl/>
          <w:lang w:eastAsia="he-IL"/>
        </w:rPr>
        <w:t>הרמב"ם בפירוש המשנה לא נכנס לזה בכלל</w:t>
      </w:r>
      <w:r w:rsidR="00EA425D">
        <w:rPr>
          <w:rFonts w:hint="cs"/>
          <w:rtl/>
          <w:lang w:eastAsia="he-IL"/>
        </w:rPr>
        <w:t>, ומסביר</w:t>
      </w:r>
      <w:r>
        <w:rPr>
          <w:rFonts w:hint="cs"/>
          <w:rtl/>
          <w:lang w:eastAsia="he-IL"/>
        </w:rPr>
        <w:t xml:space="preserve"> </w:t>
      </w:r>
      <w:r w:rsidR="00EA425D">
        <w:rPr>
          <w:rFonts w:hint="cs"/>
          <w:rtl/>
          <w:lang w:eastAsia="he-IL"/>
        </w:rPr>
        <w:t>ש</w:t>
      </w:r>
      <w:r>
        <w:rPr>
          <w:rFonts w:hint="cs"/>
          <w:rtl/>
          <w:lang w:eastAsia="he-IL"/>
        </w:rPr>
        <w:t>י</w:t>
      </w:r>
      <w:r w:rsidR="00EA425D">
        <w:rPr>
          <w:rFonts w:hint="cs"/>
          <w:rtl/>
          <w:lang w:eastAsia="he-IL"/>
        </w:rPr>
        <w:t>מים טובים</w:t>
      </w:r>
      <w:r>
        <w:rPr>
          <w:rFonts w:hint="cs"/>
          <w:rtl/>
          <w:lang w:eastAsia="he-IL"/>
        </w:rPr>
        <w:t xml:space="preserve"> שיש ב</w:t>
      </w:r>
      <w:r w:rsidR="00EA425D">
        <w:rPr>
          <w:rFonts w:hint="cs"/>
          <w:rtl/>
          <w:lang w:eastAsia="he-IL"/>
        </w:rPr>
        <w:t>הם</w:t>
      </w:r>
      <w:r>
        <w:rPr>
          <w:rFonts w:hint="cs"/>
          <w:rtl/>
          <w:lang w:eastAsia="he-IL"/>
        </w:rPr>
        <w:t xml:space="preserve"> קרבן מוסף</w:t>
      </w:r>
      <w:r w:rsidR="00EA425D">
        <w:rPr>
          <w:rFonts w:hint="cs"/>
          <w:rtl/>
          <w:lang w:eastAsia="he-IL"/>
        </w:rPr>
        <w:t xml:space="preserve"> כר"ח והחגים</w:t>
      </w:r>
      <w:r>
        <w:rPr>
          <w:rFonts w:hint="cs"/>
          <w:rtl/>
          <w:lang w:eastAsia="he-IL"/>
        </w:rPr>
        <w:t xml:space="preserve"> ה</w:t>
      </w:r>
      <w:r w:rsidR="00EA425D">
        <w:rPr>
          <w:rFonts w:hint="cs"/>
          <w:rtl/>
          <w:lang w:eastAsia="he-IL"/>
        </w:rPr>
        <w:t>ם</w:t>
      </w:r>
      <w:r>
        <w:rPr>
          <w:rFonts w:hint="cs"/>
          <w:rtl/>
          <w:lang w:eastAsia="he-IL"/>
        </w:rPr>
        <w:t xml:space="preserve"> מדאורייתא, </w:t>
      </w:r>
      <w:r w:rsidR="00EA425D">
        <w:rPr>
          <w:rFonts w:hint="cs"/>
          <w:rtl/>
          <w:lang w:eastAsia="he-IL"/>
        </w:rPr>
        <w:t>לעומת חנוכה ופורים</w:t>
      </w:r>
      <w:r>
        <w:rPr>
          <w:rFonts w:hint="cs"/>
          <w:rtl/>
          <w:lang w:eastAsia="he-IL"/>
        </w:rPr>
        <w:t xml:space="preserve"> </w:t>
      </w:r>
      <w:r w:rsidR="00EA425D">
        <w:rPr>
          <w:rFonts w:hint="cs"/>
          <w:rtl/>
          <w:lang w:eastAsia="he-IL"/>
        </w:rPr>
        <w:t>שלל</w:t>
      </w:r>
      <w:r>
        <w:rPr>
          <w:rFonts w:hint="cs"/>
          <w:rtl/>
          <w:lang w:eastAsia="he-IL"/>
        </w:rPr>
        <w:t xml:space="preserve">א קרבן מוסף </w:t>
      </w:r>
      <w:r w:rsidR="00EA425D">
        <w:rPr>
          <w:rFonts w:hint="cs"/>
          <w:rtl/>
          <w:lang w:eastAsia="he-IL"/>
        </w:rPr>
        <w:t>ו</w:t>
      </w:r>
      <w:r>
        <w:rPr>
          <w:rFonts w:hint="cs"/>
          <w:rtl/>
          <w:lang w:eastAsia="he-IL"/>
        </w:rPr>
        <w:t xml:space="preserve">הם מדרבנן. </w:t>
      </w:r>
      <w:r w:rsidR="00EA425D">
        <w:rPr>
          <w:rFonts w:hint="cs"/>
          <w:rtl/>
          <w:lang w:eastAsia="he-IL"/>
        </w:rPr>
        <w:t>"הללו דברי תורה" לא נאמר על התפילה, אלא על תוקף היום.</w:t>
      </w:r>
    </w:p>
    <w:p w14:paraId="0649C01F" w14:textId="5E735F27" w:rsidR="00C175A4" w:rsidRPr="00C175A4" w:rsidRDefault="00C175A4" w:rsidP="002111C0">
      <w:pPr>
        <w:pStyle w:val="ad"/>
        <w:rPr>
          <w:rtl/>
          <w:lang w:eastAsia="he-IL"/>
        </w:rPr>
      </w:pPr>
      <w:r>
        <w:rPr>
          <w:rFonts w:hint="cs"/>
          <w:rtl/>
          <w:lang w:eastAsia="he-IL"/>
        </w:rPr>
        <w:t>חיוב נשים בתפילה</w:t>
      </w:r>
    </w:p>
    <w:p w14:paraId="502C91A7" w14:textId="4C19D52B" w:rsidR="00C175A4" w:rsidRDefault="00C175A4" w:rsidP="00C175A4">
      <w:pPr>
        <w:rPr>
          <w:rtl/>
          <w:lang w:eastAsia="he-IL"/>
        </w:rPr>
      </w:pPr>
      <w:r>
        <w:rPr>
          <w:rFonts w:hint="cs"/>
          <w:rtl/>
          <w:lang w:eastAsia="he-IL"/>
        </w:rPr>
        <w:t xml:space="preserve">המשנה </w:t>
      </w:r>
      <w:r w:rsidR="002111C0">
        <w:rPr>
          <w:rFonts w:hint="cs"/>
          <w:rtl/>
          <w:lang w:eastAsia="he-IL"/>
        </w:rPr>
        <w:t>בברכות (פ"ג מ"ג) קובעת</w:t>
      </w:r>
      <w:r>
        <w:rPr>
          <w:rFonts w:hint="cs"/>
          <w:rtl/>
          <w:lang w:eastAsia="he-IL"/>
        </w:rPr>
        <w:t xml:space="preserve"> שנשים חייבות בתפילה</w:t>
      </w:r>
      <w:r w:rsidR="002111C0">
        <w:rPr>
          <w:rFonts w:hint="cs"/>
          <w:rtl/>
          <w:lang w:eastAsia="he-IL"/>
        </w:rPr>
        <w:t>. בפשטות מדובר בחיוב גמור, ואכן לא מצאנו שום מקור</w:t>
      </w:r>
      <w:r>
        <w:rPr>
          <w:rFonts w:hint="cs"/>
          <w:rtl/>
          <w:lang w:eastAsia="he-IL"/>
        </w:rPr>
        <w:t xml:space="preserve"> בדברי התנאים אמוראים או ראשונים עד המגן אברהם</w:t>
      </w:r>
      <w:r w:rsidR="002111C0">
        <w:rPr>
          <w:rFonts w:hint="cs"/>
          <w:rtl/>
          <w:lang w:eastAsia="he-IL"/>
        </w:rPr>
        <w:t>,</w:t>
      </w:r>
      <w:r>
        <w:rPr>
          <w:rFonts w:hint="cs"/>
          <w:rtl/>
          <w:lang w:eastAsia="he-IL"/>
        </w:rPr>
        <w:t xml:space="preserve"> שיש הבדל בין חיוב גברים לחיוב נשים בתפילה.</w:t>
      </w:r>
    </w:p>
    <w:p w14:paraId="0855E2D9" w14:textId="77777777" w:rsidR="002111C0" w:rsidRDefault="002111C0" w:rsidP="002111C0">
      <w:pPr>
        <w:rPr>
          <w:rtl/>
          <w:lang w:eastAsia="he-IL"/>
        </w:rPr>
      </w:pPr>
      <w:r>
        <w:rPr>
          <w:rtl/>
          <w:lang w:eastAsia="he-IL"/>
        </w:rPr>
        <w:t>המגן אברהם כתב את דבריו בכדי להסביר את המנהג בו נשים לא התפללו:</w:t>
      </w:r>
    </w:p>
    <w:p w14:paraId="0ADD6747" w14:textId="41FBF3EC" w:rsidR="002111C0" w:rsidRDefault="002111C0" w:rsidP="002111C0">
      <w:pPr>
        <w:ind w:left="720"/>
        <w:rPr>
          <w:rtl/>
          <w:lang w:eastAsia="he-IL"/>
        </w:rPr>
      </w:pPr>
      <w:r>
        <w:rPr>
          <w:rtl/>
          <w:lang w:eastAsia="he-IL"/>
        </w:rPr>
        <w:t>מצות עשה. כ"כ הרמב"ם דס"ל דתפלה מ"ע דאורייתא היא דכתיב ולעבדו בכל לבבכם וכו' אך מדאורייתא די בפעם אחד ביום ובכל נוסח שירצה ולכן נהגו רוב נשים שאין מתפללות בתמידות משום דאומרי' מיד בבוקר סמוך לנטילה איזה בקשה ומדאורייתא די בזה ואפשר שגם חכמים לא חייבום יותר והרמב"ן סובר תפלה דרבנן וכן דעת רוב הפוסקים ועיין בתוס' דברכות דף כ' ריש ע"ב ובסמ"ק כ' שמצו' להתפלל בעת צרה:</w:t>
      </w:r>
    </w:p>
    <w:p w14:paraId="2D7D0944" w14:textId="197D33D0" w:rsidR="002111C0" w:rsidRDefault="002111C0" w:rsidP="002111C0">
      <w:pPr>
        <w:pStyle w:val="af2"/>
        <w:rPr>
          <w:rtl/>
        </w:rPr>
      </w:pPr>
      <w:r w:rsidRPr="002111C0">
        <w:rPr>
          <w:rtl/>
        </w:rPr>
        <w:t>מגן אברהם סימן קו ס"ק ב</w:t>
      </w:r>
    </w:p>
    <w:p w14:paraId="2078428A" w14:textId="5BDBD705" w:rsidR="00C175A4" w:rsidRDefault="00C175A4" w:rsidP="00C175A4">
      <w:pPr>
        <w:rPr>
          <w:rtl/>
          <w:lang w:eastAsia="he-IL"/>
        </w:rPr>
      </w:pPr>
      <w:r>
        <w:rPr>
          <w:rFonts w:hint="cs"/>
          <w:rtl/>
          <w:lang w:eastAsia="he-IL"/>
        </w:rPr>
        <w:t>אם תפילה היא מדרבנן, אז גם נשים חייבות בתפילה</w:t>
      </w:r>
      <w:r w:rsidR="002111C0">
        <w:rPr>
          <w:rFonts w:hint="cs"/>
          <w:rtl/>
          <w:lang w:eastAsia="he-IL"/>
        </w:rPr>
        <w:t xml:space="preserve"> כמו גברים</w:t>
      </w:r>
      <w:r>
        <w:rPr>
          <w:rFonts w:hint="cs"/>
          <w:rtl/>
          <w:lang w:eastAsia="he-IL"/>
        </w:rPr>
        <w:t xml:space="preserve">. </w:t>
      </w:r>
      <w:r w:rsidR="002111C0">
        <w:rPr>
          <w:rFonts w:hint="cs"/>
          <w:rtl/>
          <w:lang w:eastAsia="he-IL"/>
        </w:rPr>
        <w:t xml:space="preserve">אלך לפי הרמב"ם שעיקר תפילה מדאורייתא וחכמים </w:t>
      </w:r>
      <w:r w:rsidR="00DE56CD">
        <w:rPr>
          <w:rFonts w:hint="cs"/>
          <w:rtl/>
          <w:lang w:eastAsia="he-IL"/>
        </w:rPr>
        <w:t>חייבו להתפלל שלוש פעמים</w:t>
      </w:r>
      <w:r>
        <w:rPr>
          <w:rFonts w:hint="cs"/>
          <w:rtl/>
          <w:lang w:eastAsia="he-IL"/>
        </w:rPr>
        <w:t xml:space="preserve">, אז נשים חייבות ברובד דאורייתא אך לא ברובד דרבנן כיוון שהוא מצוות עשה שהזמן גרמא. </w:t>
      </w:r>
      <w:r w:rsidR="00DE56CD">
        <w:rPr>
          <w:rFonts w:hint="cs"/>
          <w:rtl/>
          <w:lang w:eastAsia="he-IL"/>
        </w:rPr>
        <w:t xml:space="preserve">לכן, מספיק שנשים תאמרנה תפילה </w:t>
      </w:r>
      <w:r w:rsidR="001C67C6">
        <w:rPr>
          <w:rFonts w:hint="cs"/>
          <w:rtl/>
          <w:lang w:eastAsia="he-IL"/>
        </w:rPr>
        <w:t>מינימלי</w:t>
      </w:r>
      <w:r w:rsidR="001C67C6">
        <w:rPr>
          <w:rFonts w:hint="eastAsia"/>
          <w:rtl/>
          <w:lang w:eastAsia="he-IL"/>
        </w:rPr>
        <w:t>ת</w:t>
      </w:r>
      <w:r w:rsidR="00DE56CD">
        <w:rPr>
          <w:rFonts w:hint="cs"/>
          <w:rtl/>
          <w:lang w:eastAsia="he-IL"/>
        </w:rPr>
        <w:t>.</w:t>
      </w:r>
    </w:p>
    <w:p w14:paraId="7331FB04" w14:textId="77777777" w:rsidR="00DE56CD" w:rsidRDefault="00DE56CD" w:rsidP="00C175A4">
      <w:pPr>
        <w:rPr>
          <w:rtl/>
          <w:lang w:eastAsia="he-IL"/>
        </w:rPr>
      </w:pPr>
      <w:r w:rsidRPr="00DE56CD">
        <w:rPr>
          <w:rtl/>
          <w:lang w:eastAsia="he-IL"/>
        </w:rPr>
        <w:lastRenderedPageBreak/>
        <w:t>לעומתו, המשנה ברורה טוען שרוב הפוסקים סוברים כרמב"ן שתפילה דרבנן ואז נשים חייבות בכל התפילה ולכן הוא פוסק שהן חייבות בשתי תפילות ביום.</w:t>
      </w:r>
    </w:p>
    <w:p w14:paraId="73342FBA" w14:textId="6C93A71E" w:rsidR="00DE56CD" w:rsidRDefault="00DE56CD" w:rsidP="003D0E61">
      <w:pPr>
        <w:rPr>
          <w:rtl/>
          <w:lang w:eastAsia="he-IL"/>
        </w:rPr>
      </w:pPr>
      <w:r>
        <w:rPr>
          <w:rFonts w:hint="cs"/>
          <w:rtl/>
          <w:lang w:eastAsia="he-IL"/>
        </w:rPr>
        <w:t>דבר נפלא הוא שלמרות ש</w:t>
      </w:r>
      <w:r w:rsidR="00565259">
        <w:rPr>
          <w:rFonts w:hint="cs"/>
          <w:rtl/>
          <w:lang w:eastAsia="he-IL"/>
        </w:rPr>
        <w:t>עד המגן אברהם אף אחד לא דיבר על הבדל בין חיוב גברים לנשים</w:t>
      </w:r>
      <w:r>
        <w:rPr>
          <w:rFonts w:hint="cs"/>
          <w:rtl/>
          <w:lang w:eastAsia="he-IL"/>
        </w:rPr>
        <w:t>, והעובדה שהוא</w:t>
      </w:r>
      <w:r w:rsidR="00565259">
        <w:rPr>
          <w:rFonts w:hint="cs"/>
          <w:rtl/>
          <w:lang w:eastAsia="he-IL"/>
        </w:rPr>
        <w:t xml:space="preserve"> ביקש להסביר את המציאות בימיו, כל הפוסקים </w:t>
      </w:r>
      <w:r>
        <w:rPr>
          <w:rFonts w:hint="cs"/>
          <w:rtl/>
          <w:lang w:eastAsia="he-IL"/>
        </w:rPr>
        <w:t>מניחים</w:t>
      </w:r>
      <w:r w:rsidR="00565259">
        <w:rPr>
          <w:rFonts w:hint="cs"/>
          <w:rtl/>
          <w:lang w:eastAsia="he-IL"/>
        </w:rPr>
        <w:t xml:space="preserve"> את המגן אברהם כהנחת יסוד</w:t>
      </w:r>
      <w:r>
        <w:rPr>
          <w:rFonts w:hint="cs"/>
          <w:rtl/>
          <w:lang w:eastAsia="he-IL"/>
        </w:rPr>
        <w:t>.</w:t>
      </w:r>
      <w:r w:rsidR="003D0E61">
        <w:rPr>
          <w:rFonts w:hint="cs"/>
          <w:rtl/>
          <w:lang w:eastAsia="he-IL"/>
        </w:rPr>
        <w:t xml:space="preserve"> ננסה להראות</w:t>
      </w:r>
      <w:r>
        <w:rPr>
          <w:rFonts w:hint="cs"/>
          <w:rtl/>
          <w:lang w:eastAsia="he-IL"/>
        </w:rPr>
        <w:t xml:space="preserve"> שאפילו לרמב"ם נשים חייבות בשלושת תפילות כגברים.</w:t>
      </w:r>
    </w:p>
    <w:p w14:paraId="45334F62" w14:textId="4DC998AC" w:rsidR="00565259" w:rsidRDefault="00DE56CD" w:rsidP="00C175A4">
      <w:pPr>
        <w:rPr>
          <w:rtl/>
          <w:lang w:eastAsia="he-IL"/>
        </w:rPr>
      </w:pPr>
      <w:r>
        <w:rPr>
          <w:rFonts w:hint="cs"/>
          <w:rtl/>
          <w:lang w:eastAsia="he-IL"/>
        </w:rPr>
        <w:t xml:space="preserve">הגמרא שמסבירה את חיוב הנשים בתפילה משובשת, ויש שתי </w:t>
      </w:r>
      <w:r w:rsidR="001C67C6">
        <w:rPr>
          <w:rFonts w:hint="cs"/>
          <w:rtl/>
          <w:lang w:eastAsia="he-IL"/>
        </w:rPr>
        <w:t>גרסאות</w:t>
      </w:r>
      <w:r>
        <w:rPr>
          <w:rFonts w:hint="cs"/>
          <w:rtl/>
          <w:lang w:eastAsia="he-IL"/>
        </w:rPr>
        <w:t xml:space="preserve"> עיקריות. </w:t>
      </w:r>
      <w:r w:rsidRPr="00DE56CD">
        <w:rPr>
          <w:rtl/>
          <w:lang w:eastAsia="he-IL"/>
        </w:rPr>
        <w:t xml:space="preserve">הרי"ף והרמב"ם גרסו בגמרא שנשים חייבות כי זו לא מצוות עשה שהזמן גמרא, </w:t>
      </w:r>
      <w:r>
        <w:rPr>
          <w:rFonts w:hint="cs"/>
          <w:rtl/>
          <w:lang w:eastAsia="he-IL"/>
        </w:rPr>
        <w:t>ורש"י והתוס' גרסו</w:t>
      </w:r>
      <w:r w:rsidRPr="00DE56CD">
        <w:rPr>
          <w:rtl/>
          <w:lang w:eastAsia="he-IL"/>
        </w:rPr>
        <w:t xml:space="preserve"> שהן חייבות כי תפילה היא "רחמי".</w:t>
      </w:r>
    </w:p>
    <w:p w14:paraId="2EF22CB3" w14:textId="1C0DFA51" w:rsidR="00565259" w:rsidRDefault="00145132" w:rsidP="00145132">
      <w:pPr>
        <w:rPr>
          <w:rtl/>
          <w:lang w:eastAsia="he-IL"/>
        </w:rPr>
      </w:pPr>
      <w:r>
        <w:rPr>
          <w:rFonts w:hint="cs"/>
          <w:rtl/>
          <w:lang w:eastAsia="he-IL"/>
        </w:rPr>
        <w:t>לפי רש"י</w:t>
      </w:r>
      <w:r w:rsidR="00565259">
        <w:rPr>
          <w:rFonts w:hint="cs"/>
          <w:rtl/>
          <w:lang w:eastAsia="he-IL"/>
        </w:rPr>
        <w:t xml:space="preserve"> תפילה היא מדרבנן </w:t>
      </w:r>
      <w:r>
        <w:rPr>
          <w:rFonts w:hint="cs"/>
          <w:rtl/>
          <w:lang w:eastAsia="he-IL"/>
        </w:rPr>
        <w:t>אבל</w:t>
      </w:r>
      <w:r w:rsidR="00565259">
        <w:rPr>
          <w:rFonts w:hint="cs"/>
          <w:rtl/>
          <w:lang w:eastAsia="he-IL"/>
        </w:rPr>
        <w:t xml:space="preserve"> נשים חייבות </w:t>
      </w:r>
      <w:r>
        <w:rPr>
          <w:rFonts w:hint="cs"/>
          <w:rtl/>
          <w:lang w:eastAsia="he-IL"/>
        </w:rPr>
        <w:t>בגלל</w:t>
      </w:r>
      <w:r w:rsidR="00565259">
        <w:rPr>
          <w:rFonts w:hint="cs"/>
          <w:rtl/>
          <w:lang w:eastAsia="he-IL"/>
        </w:rPr>
        <w:t xml:space="preserve"> </w:t>
      </w:r>
      <w:r>
        <w:rPr>
          <w:rFonts w:hint="cs"/>
          <w:rtl/>
          <w:lang w:eastAsia="he-IL"/>
        </w:rPr>
        <w:t>"</w:t>
      </w:r>
      <w:r w:rsidR="00565259">
        <w:rPr>
          <w:rFonts w:hint="cs"/>
          <w:rtl/>
          <w:lang w:eastAsia="he-IL"/>
        </w:rPr>
        <w:t>רחמי</w:t>
      </w:r>
      <w:r>
        <w:rPr>
          <w:rFonts w:hint="cs"/>
          <w:rtl/>
          <w:lang w:eastAsia="he-IL"/>
        </w:rPr>
        <w:t>",</w:t>
      </w:r>
      <w:r w:rsidR="00565259">
        <w:rPr>
          <w:rFonts w:hint="cs"/>
          <w:rtl/>
          <w:lang w:eastAsia="he-IL"/>
        </w:rPr>
        <w:t xml:space="preserve"> </w:t>
      </w:r>
      <w:r>
        <w:rPr>
          <w:rFonts w:hint="cs"/>
          <w:rtl/>
          <w:lang w:eastAsia="he-IL"/>
        </w:rPr>
        <w:t>ולפי הרמב"ם</w:t>
      </w:r>
      <w:r w:rsidR="00565259">
        <w:rPr>
          <w:rFonts w:hint="cs"/>
          <w:rtl/>
          <w:lang w:eastAsia="he-IL"/>
        </w:rPr>
        <w:t xml:space="preserve"> </w:t>
      </w:r>
      <w:r>
        <w:rPr>
          <w:rFonts w:hint="cs"/>
          <w:rtl/>
          <w:lang w:eastAsia="he-IL"/>
        </w:rPr>
        <w:t>ש</w:t>
      </w:r>
      <w:r w:rsidR="00565259">
        <w:rPr>
          <w:rFonts w:hint="cs"/>
          <w:rtl/>
          <w:lang w:eastAsia="he-IL"/>
        </w:rPr>
        <w:t xml:space="preserve">תפילה היא מדאורייתא אז נשים חייבות כי </w:t>
      </w:r>
      <w:r>
        <w:rPr>
          <w:rFonts w:hint="cs"/>
          <w:rtl/>
          <w:lang w:eastAsia="he-IL"/>
        </w:rPr>
        <w:t>זו</w:t>
      </w:r>
      <w:r w:rsidR="00565259">
        <w:rPr>
          <w:rFonts w:hint="cs"/>
          <w:rtl/>
          <w:lang w:eastAsia="he-IL"/>
        </w:rPr>
        <w:t xml:space="preserve"> לא מצוות עשה שהזמן גרמא.</w:t>
      </w:r>
      <w:r>
        <w:rPr>
          <w:rFonts w:hint="cs"/>
          <w:rtl/>
          <w:lang w:eastAsia="he-IL"/>
        </w:rPr>
        <w:t xml:space="preserve"> </w:t>
      </w:r>
      <w:r w:rsidR="00565259">
        <w:rPr>
          <w:rFonts w:hint="cs"/>
          <w:rtl/>
          <w:lang w:eastAsia="he-IL"/>
        </w:rPr>
        <w:t xml:space="preserve">השאגת אריה </w:t>
      </w:r>
      <w:r>
        <w:rPr>
          <w:rFonts w:hint="cs"/>
          <w:rtl/>
          <w:lang w:eastAsia="he-IL"/>
        </w:rPr>
        <w:t>מסביר</w:t>
      </w:r>
      <w:r w:rsidR="00565259">
        <w:rPr>
          <w:rFonts w:hint="cs"/>
          <w:rtl/>
          <w:lang w:eastAsia="he-IL"/>
        </w:rPr>
        <w:t xml:space="preserve"> </w:t>
      </w:r>
      <w:r>
        <w:rPr>
          <w:rFonts w:hint="cs"/>
          <w:rtl/>
          <w:lang w:eastAsia="he-IL"/>
        </w:rPr>
        <w:t>שהוו"א הייתה</w:t>
      </w:r>
      <w:r w:rsidR="00565259">
        <w:rPr>
          <w:rFonts w:hint="cs"/>
          <w:rtl/>
          <w:lang w:eastAsia="he-IL"/>
        </w:rPr>
        <w:t xml:space="preserve"> שנשים חייבות רק ברובד דאורייתא</w:t>
      </w:r>
      <w:r>
        <w:rPr>
          <w:rFonts w:hint="cs"/>
          <w:rtl/>
          <w:lang w:eastAsia="he-IL"/>
        </w:rPr>
        <w:t>,</w:t>
      </w:r>
      <w:r w:rsidR="00565259">
        <w:rPr>
          <w:rFonts w:hint="cs"/>
          <w:rtl/>
          <w:lang w:eastAsia="he-IL"/>
        </w:rPr>
        <w:t xml:space="preserve"> אך קמ"ל שהן חייבות גם ברובד דרבנן.</w:t>
      </w:r>
    </w:p>
    <w:p w14:paraId="24CBEF10" w14:textId="75A8ADF6" w:rsidR="00145132" w:rsidRDefault="00145132" w:rsidP="00C175A4">
      <w:pPr>
        <w:rPr>
          <w:rtl/>
          <w:lang w:eastAsia="he-IL"/>
        </w:rPr>
      </w:pPr>
      <w:r>
        <w:rPr>
          <w:rFonts w:hint="cs"/>
          <w:rtl/>
          <w:lang w:eastAsia="he-IL"/>
        </w:rPr>
        <w:t>לפי כל ההסברים אין סיבה לחלק בין גברים לנשים.</w:t>
      </w:r>
    </w:p>
    <w:p w14:paraId="07428D23" w14:textId="49F2DB3F" w:rsidR="00145132" w:rsidRDefault="00145132" w:rsidP="00145132">
      <w:pPr>
        <w:rPr>
          <w:rtl/>
          <w:lang w:eastAsia="he-IL"/>
        </w:rPr>
      </w:pPr>
      <w:r>
        <w:rPr>
          <w:rtl/>
          <w:lang w:eastAsia="he-IL"/>
        </w:rPr>
        <w:t>יש שמדקדקים, מכך שהרמב"ם כתב את חיוב הנשים בתפילה לצד חיוב התפילה הראשוני (א,</w:t>
      </w:r>
      <w:r w:rsidR="001C67C6">
        <w:rPr>
          <w:rFonts w:hint="cs"/>
          <w:rtl/>
          <w:lang w:eastAsia="he-IL"/>
        </w:rPr>
        <w:t xml:space="preserve"> </w:t>
      </w:r>
      <w:r>
        <w:rPr>
          <w:rtl/>
          <w:lang w:eastAsia="he-IL"/>
        </w:rPr>
        <w:t xml:space="preserve">ב), לפני פרישת דיני חכמים </w:t>
      </w:r>
      <w:r>
        <w:rPr>
          <w:rFonts w:hint="cs"/>
          <w:rtl/>
          <w:lang w:eastAsia="he-IL"/>
        </w:rPr>
        <w:t>ש</w:t>
      </w:r>
      <w:r>
        <w:rPr>
          <w:rtl/>
          <w:lang w:eastAsia="he-IL"/>
        </w:rPr>
        <w:t>מה</w:t>
      </w:r>
      <w:r>
        <w:rPr>
          <w:rFonts w:hint="cs"/>
          <w:rtl/>
          <w:lang w:eastAsia="he-IL"/>
        </w:rPr>
        <w:t>ם</w:t>
      </w:r>
      <w:r>
        <w:rPr>
          <w:rtl/>
          <w:lang w:eastAsia="he-IL"/>
        </w:rPr>
        <w:t xml:space="preserve"> ניתן לומר שנשים פטורות. אלא שהוא חוזר על כך גם בהמשך, לאחר הצגת כל דיני חכמים:</w:t>
      </w:r>
    </w:p>
    <w:p w14:paraId="1F2D2F04" w14:textId="6BEB57E8" w:rsidR="00145132" w:rsidRDefault="00145132" w:rsidP="00145132">
      <w:pPr>
        <w:ind w:left="720"/>
        <w:rPr>
          <w:rtl/>
          <w:lang w:eastAsia="he-IL"/>
        </w:rPr>
      </w:pPr>
      <w:r>
        <w:rPr>
          <w:rtl/>
          <w:lang w:eastAsia="he-IL"/>
        </w:rPr>
        <w:t>נשים ועבדים וקטנים חייבים בתפלה, וכל איש שפטור מקריאת שמע פטור מן התפלה, וכל המלוין את המת אף על פי שאין למטה צורך בהן פטורין מן התפלה.</w:t>
      </w:r>
    </w:p>
    <w:p w14:paraId="736F0E01" w14:textId="4C27E84C" w:rsidR="00145132" w:rsidRDefault="00145132" w:rsidP="00145132">
      <w:pPr>
        <w:pStyle w:val="af2"/>
        <w:rPr>
          <w:rtl/>
        </w:rPr>
      </w:pPr>
      <w:r w:rsidRPr="00145132">
        <w:rPr>
          <w:rtl/>
        </w:rPr>
        <w:t>רמב"ם תפילה ונשיאת כפים פרק ו הלכה י</w:t>
      </w:r>
    </w:p>
    <w:p w14:paraId="237161E1" w14:textId="77777777" w:rsidR="00145132" w:rsidRDefault="00145132" w:rsidP="00145132">
      <w:pPr>
        <w:rPr>
          <w:rtl/>
          <w:lang w:eastAsia="he-IL"/>
        </w:rPr>
      </w:pPr>
      <w:r>
        <w:rPr>
          <w:rtl/>
          <w:lang w:eastAsia="he-IL"/>
        </w:rPr>
        <w:t>וכן כותב בפירוש בסיכום המצווה (לאחר הצגת כל הדינים) ספר החינוך:</w:t>
      </w:r>
    </w:p>
    <w:p w14:paraId="43D00011" w14:textId="49B35427" w:rsidR="00565259" w:rsidRDefault="00145132" w:rsidP="00145132">
      <w:pPr>
        <w:ind w:left="720"/>
        <w:rPr>
          <w:rtl/>
          <w:lang w:eastAsia="he-IL"/>
        </w:rPr>
      </w:pPr>
      <w:r>
        <w:rPr>
          <w:rtl/>
          <w:lang w:eastAsia="he-IL"/>
        </w:rPr>
        <w:t xml:space="preserve">ונוהגת מצוה זו בכל מקום ובכל זמן, בזכרים ונקבות. </w:t>
      </w:r>
      <w:r w:rsidR="00565259">
        <w:rPr>
          <w:rFonts w:hint="cs"/>
          <w:rtl/>
          <w:lang w:eastAsia="he-IL"/>
        </w:rPr>
        <w:t>אחרי שהוא מביא את כל הרחבות דרבנן הוא אומר שהמצווה נוהגת גם בנקבות כזכרים.</w:t>
      </w:r>
    </w:p>
    <w:p w14:paraId="5A631D2D" w14:textId="40660205" w:rsidR="00145132" w:rsidRDefault="00145132" w:rsidP="00145132">
      <w:pPr>
        <w:pStyle w:val="af2"/>
        <w:rPr>
          <w:rtl/>
        </w:rPr>
      </w:pPr>
      <w:r w:rsidRPr="00306A2D">
        <w:rPr>
          <w:rtl/>
        </w:rPr>
        <w:t>ספר החינוך פרשת עקב מצוה תלג</w:t>
      </w:r>
    </w:p>
    <w:p w14:paraId="663ECAE7" w14:textId="77777777" w:rsidR="00145132" w:rsidRDefault="00145132" w:rsidP="00145132">
      <w:pPr>
        <w:rPr>
          <w:rtl/>
          <w:lang w:eastAsia="he-IL"/>
        </w:rPr>
      </w:pPr>
      <w:r>
        <w:rPr>
          <w:rFonts w:hint="cs"/>
          <w:rtl/>
          <w:lang w:eastAsia="he-IL"/>
        </w:rPr>
        <w:t xml:space="preserve">ראיה נוספת נמצאת </w:t>
      </w:r>
      <w:r w:rsidR="00565259">
        <w:rPr>
          <w:rFonts w:hint="cs"/>
          <w:rtl/>
          <w:lang w:eastAsia="he-IL"/>
        </w:rPr>
        <w:t xml:space="preserve">בפירוש המשנה </w:t>
      </w:r>
      <w:r>
        <w:rPr>
          <w:rFonts w:hint="cs"/>
          <w:rtl/>
          <w:lang w:eastAsia="he-IL"/>
        </w:rPr>
        <w:t>שם הרמב"ם</w:t>
      </w:r>
      <w:r w:rsidR="00565259">
        <w:rPr>
          <w:rFonts w:hint="cs"/>
          <w:rtl/>
          <w:lang w:eastAsia="he-IL"/>
        </w:rPr>
        <w:t xml:space="preserve"> מביא חריגים</w:t>
      </w:r>
      <w:r>
        <w:rPr>
          <w:rFonts w:hint="cs"/>
          <w:rtl/>
          <w:lang w:eastAsia="he-IL"/>
        </w:rPr>
        <w:t xml:space="preserve"> של מצוות עשה שהזמן גרמא</w:t>
      </w:r>
      <w:r w:rsidR="00565259">
        <w:rPr>
          <w:rFonts w:hint="cs"/>
          <w:rtl/>
          <w:lang w:eastAsia="he-IL"/>
        </w:rPr>
        <w:t xml:space="preserve"> שנשים חייבות בה</w:t>
      </w:r>
      <w:r>
        <w:rPr>
          <w:rFonts w:hint="cs"/>
          <w:rtl/>
          <w:lang w:eastAsia="he-IL"/>
        </w:rPr>
        <w:t>:</w:t>
      </w:r>
    </w:p>
    <w:p w14:paraId="1CBDD3E2" w14:textId="5C832AD9" w:rsidR="00145132" w:rsidRDefault="00145132" w:rsidP="00145132">
      <w:pPr>
        <w:ind w:left="720"/>
        <w:rPr>
          <w:rtl/>
          <w:lang w:eastAsia="he-IL"/>
        </w:rPr>
      </w:pPr>
      <w:r w:rsidRPr="00145132">
        <w:rPr>
          <w:rtl/>
          <w:lang w:eastAsia="he-IL"/>
        </w:rPr>
        <w:t xml:space="preserve">הלא ידעת שאכילת מצה ליל פסח, ושמחה במועדים, והקהל, </w:t>
      </w:r>
      <w:r w:rsidRPr="00145132">
        <w:rPr>
          <w:b/>
          <w:bCs/>
          <w:rtl/>
          <w:lang w:eastAsia="he-IL"/>
        </w:rPr>
        <w:t>ותפלה</w:t>
      </w:r>
      <w:r>
        <w:rPr>
          <w:rFonts w:hint="cs"/>
          <w:rtl/>
          <w:lang w:eastAsia="he-IL"/>
        </w:rPr>
        <w:t>...</w:t>
      </w:r>
      <w:r w:rsidRPr="00145132">
        <w:rPr>
          <w:rtl/>
          <w:lang w:eastAsia="he-IL"/>
        </w:rPr>
        <w:t xml:space="preserve"> כל אלו מצות עשה שהזמן גרמה וכל אחת מהן חיובה לנשים כחיובה לאנשים.</w:t>
      </w:r>
    </w:p>
    <w:p w14:paraId="06BBCAD7" w14:textId="216852E0" w:rsidR="00145132" w:rsidRPr="00145132" w:rsidRDefault="00145132" w:rsidP="00145132">
      <w:pPr>
        <w:pStyle w:val="af2"/>
        <w:rPr>
          <w:rtl/>
        </w:rPr>
      </w:pPr>
      <w:r>
        <w:rPr>
          <w:rtl/>
        </w:rPr>
        <w:t>פירוש המשנה לרמב</w:t>
      </w:r>
      <w:r>
        <w:t>"</w:t>
      </w:r>
      <w:r>
        <w:rPr>
          <w:rtl/>
        </w:rPr>
        <w:t>ם קידושין א ז</w:t>
      </w:r>
    </w:p>
    <w:p w14:paraId="561A7B2D" w14:textId="278F4BD9" w:rsidR="00145132" w:rsidRDefault="00145132" w:rsidP="00145132">
      <w:pPr>
        <w:rPr>
          <w:rtl/>
          <w:lang w:eastAsia="he-IL"/>
        </w:rPr>
      </w:pPr>
      <w:r>
        <w:rPr>
          <w:rFonts w:hint="cs"/>
          <w:rtl/>
          <w:lang w:eastAsia="he-IL"/>
        </w:rPr>
        <w:t xml:space="preserve">הרמב"ם </w:t>
      </w:r>
      <w:r w:rsidR="006C5E55">
        <w:rPr>
          <w:rFonts w:hint="cs"/>
          <w:rtl/>
          <w:lang w:eastAsia="he-IL"/>
        </w:rPr>
        <w:t>מדבר על תפילה כמצוות עשה שהזמן גרמא כי בפן המעשי היא תלויה בזמנים, ובכל זאת אומר שנשים חייבות בו.</w:t>
      </w:r>
    </w:p>
    <w:p w14:paraId="7FC1E6BC" w14:textId="55E26ABD" w:rsidR="00565259" w:rsidRDefault="006C5E55" w:rsidP="00145132">
      <w:pPr>
        <w:rPr>
          <w:rtl/>
          <w:lang w:eastAsia="he-IL"/>
        </w:rPr>
      </w:pPr>
      <w:r>
        <w:rPr>
          <w:rFonts w:hint="cs"/>
          <w:rtl/>
          <w:lang w:eastAsia="he-IL"/>
        </w:rPr>
        <w:t>עדיין נותר להבין, למה הרמב"ם בהלכות תפילה מחשיב אותה כמצוות עשה שלא הזמן גרמא?</w:t>
      </w:r>
    </w:p>
    <w:p w14:paraId="4A2175CE" w14:textId="6B08A49D" w:rsidR="00565259" w:rsidRDefault="00565259" w:rsidP="00C175A4">
      <w:pPr>
        <w:rPr>
          <w:rtl/>
          <w:lang w:eastAsia="he-IL"/>
        </w:rPr>
      </w:pPr>
      <w:r>
        <w:rPr>
          <w:rFonts w:hint="cs"/>
          <w:rtl/>
          <w:lang w:eastAsia="he-IL"/>
        </w:rPr>
        <w:t xml:space="preserve">ר' יונה </w:t>
      </w:r>
      <w:r w:rsidR="006C5E55">
        <w:rPr>
          <w:rFonts w:hint="cs"/>
          <w:rtl/>
          <w:lang w:eastAsia="he-IL"/>
        </w:rPr>
        <w:t>מסביר</w:t>
      </w:r>
      <w:r>
        <w:rPr>
          <w:rFonts w:hint="cs"/>
          <w:rtl/>
          <w:lang w:eastAsia="he-IL"/>
        </w:rPr>
        <w:t>:</w:t>
      </w:r>
    </w:p>
    <w:p w14:paraId="648B0316" w14:textId="4BE9ABA5" w:rsidR="00565259" w:rsidRDefault="00565259" w:rsidP="006C5E55">
      <w:pPr>
        <w:ind w:left="720"/>
        <w:rPr>
          <w:rtl/>
          <w:lang w:eastAsia="he-IL"/>
        </w:rPr>
      </w:pPr>
      <w:r w:rsidRPr="00565259">
        <w:rPr>
          <w:rtl/>
          <w:lang w:eastAsia="he-IL"/>
        </w:rPr>
        <w:t>ואף על פי שהתפלה יש לה זמן קבוע אפ"ה כיון שאמרו הלואי שיתפלל אדם כל היום כולו כמצוה שאין הזמן גרמא דיינינן לה ולפיכך נשים חייבות</w:t>
      </w:r>
    </w:p>
    <w:p w14:paraId="2739A7D4" w14:textId="26C94113" w:rsidR="006C5E55" w:rsidRDefault="006C5E55" w:rsidP="006C5E55">
      <w:pPr>
        <w:pStyle w:val="af2"/>
        <w:rPr>
          <w:rtl/>
        </w:rPr>
      </w:pPr>
      <w:r w:rsidRPr="006C5E55">
        <w:rPr>
          <w:rtl/>
        </w:rPr>
        <w:t>רבינו יונה ברכות דף יא עמוד ב</w:t>
      </w:r>
    </w:p>
    <w:p w14:paraId="720FC986" w14:textId="19878AD5" w:rsidR="00B12517" w:rsidRDefault="00B12517" w:rsidP="00C175A4">
      <w:pPr>
        <w:rPr>
          <w:rtl/>
          <w:lang w:eastAsia="he-IL"/>
        </w:rPr>
      </w:pPr>
      <w:r>
        <w:rPr>
          <w:rFonts w:hint="cs"/>
          <w:rtl/>
          <w:lang w:eastAsia="he-IL"/>
        </w:rPr>
        <w:t xml:space="preserve">חז"ל תיקנו שלוש תפילות. הירושלמי אומר שיש שלוש תפילות כנגד שלושה זמנים שונים בחיי האדם, בוקר צהריים וערב. עולמו של האדם בנוי מתקופות שבהן הוא ממריא, תקופות רגילות כמו צהריים ותקופות חשוכות כמו ערבית, והאדם מתפלל בכל המצבים האלו. לא מדובר בשלוש תפילות בזמנים שונים, אלא </w:t>
      </w:r>
      <w:r w:rsidR="006C5E55">
        <w:rPr>
          <w:rFonts w:hint="cs"/>
          <w:rtl/>
          <w:lang w:eastAsia="he-IL"/>
        </w:rPr>
        <w:t>על הקפת כל יומו של האדם בתפילה</w:t>
      </w:r>
      <w:r>
        <w:rPr>
          <w:rFonts w:hint="cs"/>
          <w:rtl/>
          <w:lang w:eastAsia="he-IL"/>
        </w:rPr>
        <w:t xml:space="preserve">, </w:t>
      </w:r>
      <w:r w:rsidR="006C5E55">
        <w:rPr>
          <w:rFonts w:hint="cs"/>
          <w:rtl/>
          <w:lang w:eastAsia="he-IL"/>
        </w:rPr>
        <w:t>ולכן ז</w:t>
      </w:r>
      <w:r>
        <w:rPr>
          <w:rFonts w:hint="cs"/>
          <w:rtl/>
          <w:lang w:eastAsia="he-IL"/>
        </w:rPr>
        <w:t>ו לא מצוות עשה שהזמן גרמא</w:t>
      </w:r>
      <w:r w:rsidR="006C5E55">
        <w:rPr>
          <w:rFonts w:hint="cs"/>
          <w:rtl/>
          <w:lang w:eastAsia="he-IL"/>
        </w:rPr>
        <w:t>, כי היא שייכת כל היום.</w:t>
      </w:r>
    </w:p>
    <w:p w14:paraId="3A2918E1" w14:textId="2E2CD109" w:rsidR="00B12517" w:rsidRDefault="00B12517" w:rsidP="00C175A4">
      <w:pPr>
        <w:rPr>
          <w:rtl/>
          <w:lang w:eastAsia="he-IL"/>
        </w:rPr>
      </w:pPr>
      <w:r>
        <w:rPr>
          <w:rFonts w:hint="cs"/>
          <w:rtl/>
          <w:lang w:eastAsia="he-IL"/>
        </w:rPr>
        <w:t xml:space="preserve">אפשר לומר </w:t>
      </w:r>
      <w:r w:rsidR="006C5E55">
        <w:rPr>
          <w:rFonts w:hint="cs"/>
          <w:rtl/>
          <w:lang w:eastAsia="he-IL"/>
        </w:rPr>
        <w:t>תשובה</w:t>
      </w:r>
      <w:r>
        <w:rPr>
          <w:rFonts w:hint="cs"/>
          <w:rtl/>
          <w:lang w:eastAsia="he-IL"/>
        </w:rPr>
        <w:t xml:space="preserve"> יסודי</w:t>
      </w:r>
      <w:r w:rsidR="006C5E55">
        <w:rPr>
          <w:rFonts w:hint="cs"/>
          <w:rtl/>
          <w:lang w:eastAsia="he-IL"/>
        </w:rPr>
        <w:t>ת אחרת</w:t>
      </w:r>
      <w:r>
        <w:rPr>
          <w:rFonts w:hint="cs"/>
          <w:rtl/>
          <w:lang w:eastAsia="he-IL"/>
        </w:rPr>
        <w:t xml:space="preserve">. </w:t>
      </w:r>
      <w:r w:rsidR="006C5E55">
        <w:rPr>
          <w:rFonts w:hint="cs"/>
          <w:rtl/>
          <w:lang w:eastAsia="he-IL"/>
        </w:rPr>
        <w:t>הערנו</w:t>
      </w:r>
      <w:r>
        <w:rPr>
          <w:rFonts w:hint="cs"/>
          <w:rtl/>
          <w:lang w:eastAsia="he-IL"/>
        </w:rPr>
        <w:t xml:space="preserve"> שלא נכון לומר שיש חובה להתפלל פעם אחת ביום, אלא </w:t>
      </w:r>
      <w:r w:rsidR="006C5E55">
        <w:rPr>
          <w:rFonts w:hint="cs"/>
          <w:rtl/>
          <w:lang w:eastAsia="he-IL"/>
        </w:rPr>
        <w:t>ה</w:t>
      </w:r>
      <w:r>
        <w:rPr>
          <w:rFonts w:hint="cs"/>
          <w:rtl/>
          <w:lang w:eastAsia="he-IL"/>
        </w:rPr>
        <w:t>חובה להתפלל בכל יום</w:t>
      </w:r>
      <w:r w:rsidR="006C5E55">
        <w:rPr>
          <w:rFonts w:hint="cs"/>
          <w:rtl/>
          <w:lang w:eastAsia="he-IL"/>
        </w:rPr>
        <w:t xml:space="preserve"> ואפשר לצאת ידי חובה בפעם אחת או בכמה פעמים</w:t>
      </w:r>
      <w:r>
        <w:rPr>
          <w:rFonts w:hint="cs"/>
          <w:rtl/>
          <w:lang w:eastAsia="he-IL"/>
        </w:rPr>
        <w:t xml:space="preserve">. </w:t>
      </w:r>
      <w:r w:rsidR="006C5E55">
        <w:rPr>
          <w:rFonts w:hint="cs"/>
          <w:rtl/>
          <w:lang w:eastAsia="he-IL"/>
        </w:rPr>
        <w:t>חז"ל לא הוסיפו שתי תפילות דרבנן בנוסף לתפילה מדאורייתא</w:t>
      </w:r>
      <w:r>
        <w:rPr>
          <w:rFonts w:hint="cs"/>
          <w:rtl/>
          <w:lang w:eastAsia="he-IL"/>
        </w:rPr>
        <w:t xml:space="preserve">, אלא קבעו בכמה תפילות האדם יקיים את המצווה. </w:t>
      </w:r>
      <w:r>
        <w:rPr>
          <w:rFonts w:hint="cs"/>
          <w:rtl/>
          <w:lang w:eastAsia="he-IL"/>
        </w:rPr>
        <w:lastRenderedPageBreak/>
        <w:t xml:space="preserve">התורה לא אמרה </w:t>
      </w:r>
      <w:r>
        <w:rPr>
          <w:rFonts w:hint="cs"/>
          <w:lang w:eastAsia="he-IL"/>
        </w:rPr>
        <w:t>X</w:t>
      </w:r>
      <w:r>
        <w:rPr>
          <w:rFonts w:hint="cs"/>
          <w:rtl/>
          <w:lang w:eastAsia="he-IL"/>
        </w:rPr>
        <w:t xml:space="preserve"> וחכמים אמרו </w:t>
      </w:r>
      <w:r>
        <w:rPr>
          <w:rFonts w:hint="cs"/>
          <w:lang w:eastAsia="he-IL"/>
        </w:rPr>
        <w:t>Y</w:t>
      </w:r>
      <w:r w:rsidR="006C5E55">
        <w:rPr>
          <w:rFonts w:hint="cs"/>
          <w:rtl/>
          <w:lang w:eastAsia="he-IL"/>
        </w:rPr>
        <w:t>,</w:t>
      </w:r>
      <w:r>
        <w:rPr>
          <w:rFonts w:hint="cs"/>
          <w:rtl/>
          <w:lang w:eastAsia="he-IL"/>
        </w:rPr>
        <w:t xml:space="preserve"> אלא התורה נתנה הרבה אפשרויות לכמות התפילה, וחכמים בחרו את כמות התפילות והנוסח.</w:t>
      </w:r>
    </w:p>
    <w:p w14:paraId="17DA9612" w14:textId="42A1A1F4" w:rsidR="00B12517" w:rsidRDefault="006C5E55" w:rsidP="00C175A4">
      <w:pPr>
        <w:rPr>
          <w:rtl/>
          <w:lang w:eastAsia="he-IL"/>
        </w:rPr>
      </w:pPr>
      <w:r>
        <w:rPr>
          <w:rFonts w:hint="cs"/>
          <w:rtl/>
          <w:lang w:eastAsia="he-IL"/>
        </w:rPr>
        <w:t>לכן</w:t>
      </w:r>
      <w:r w:rsidR="00B12517">
        <w:rPr>
          <w:rFonts w:hint="cs"/>
          <w:rtl/>
          <w:lang w:eastAsia="he-IL"/>
        </w:rPr>
        <w:t xml:space="preserve"> </w:t>
      </w:r>
      <w:r>
        <w:rPr>
          <w:rFonts w:hint="cs"/>
          <w:rtl/>
          <w:lang w:eastAsia="he-IL"/>
        </w:rPr>
        <w:t>ה</w:t>
      </w:r>
      <w:r w:rsidR="00B12517">
        <w:rPr>
          <w:rFonts w:hint="cs"/>
          <w:rtl/>
          <w:lang w:eastAsia="he-IL"/>
        </w:rPr>
        <w:t xml:space="preserve">מצווה </w:t>
      </w:r>
      <w:r>
        <w:rPr>
          <w:rFonts w:hint="cs"/>
          <w:rtl/>
          <w:lang w:eastAsia="he-IL"/>
        </w:rPr>
        <w:t>היא</w:t>
      </w:r>
      <w:r w:rsidR="00B12517">
        <w:rPr>
          <w:rFonts w:hint="cs"/>
          <w:rtl/>
          <w:lang w:eastAsia="he-IL"/>
        </w:rPr>
        <w:t xml:space="preserve"> להתפלל שלוש פעמים ביום, </w:t>
      </w:r>
      <w:r>
        <w:rPr>
          <w:rFonts w:hint="cs"/>
          <w:rtl/>
          <w:lang w:eastAsia="he-IL"/>
        </w:rPr>
        <w:t xml:space="preserve">וזו </w:t>
      </w:r>
      <w:r w:rsidR="00B12517">
        <w:rPr>
          <w:rFonts w:hint="cs"/>
          <w:rtl/>
          <w:lang w:eastAsia="he-IL"/>
        </w:rPr>
        <w:t xml:space="preserve">לא מצוות עשה שהזמן </w:t>
      </w:r>
      <w:r>
        <w:rPr>
          <w:rFonts w:hint="cs"/>
          <w:rtl/>
          <w:lang w:eastAsia="he-IL"/>
        </w:rPr>
        <w:t>גרמא.</w:t>
      </w:r>
    </w:p>
    <w:p w14:paraId="170D4043" w14:textId="61572824" w:rsidR="00565259" w:rsidRDefault="006C5E55" w:rsidP="00B70F78">
      <w:pPr>
        <w:rPr>
          <w:rtl/>
          <w:lang w:eastAsia="he-IL"/>
        </w:rPr>
      </w:pPr>
      <w:r>
        <w:rPr>
          <w:rFonts w:hint="cs"/>
          <w:rtl/>
          <w:lang w:eastAsia="he-IL"/>
        </w:rPr>
        <w:t xml:space="preserve">נחדד מעט. </w:t>
      </w:r>
      <w:r w:rsidR="00B12517">
        <w:rPr>
          <w:rFonts w:hint="cs"/>
          <w:rtl/>
          <w:lang w:eastAsia="he-IL"/>
        </w:rPr>
        <w:t xml:space="preserve">יש שאומרים שכיוון </w:t>
      </w:r>
      <w:r>
        <w:rPr>
          <w:rFonts w:hint="cs"/>
          <w:rtl/>
          <w:lang w:eastAsia="he-IL"/>
        </w:rPr>
        <w:t>שנשים חייבות בשורש מ</w:t>
      </w:r>
      <w:r w:rsidR="00B12517">
        <w:rPr>
          <w:rFonts w:hint="cs"/>
          <w:rtl/>
          <w:lang w:eastAsia="he-IL"/>
        </w:rPr>
        <w:t xml:space="preserve">דאורייתא אז </w:t>
      </w:r>
      <w:r>
        <w:rPr>
          <w:rFonts w:hint="cs"/>
          <w:rtl/>
          <w:lang w:eastAsia="he-IL"/>
        </w:rPr>
        <w:t>הן</w:t>
      </w:r>
      <w:r w:rsidR="00B12517">
        <w:rPr>
          <w:rFonts w:hint="cs"/>
          <w:rtl/>
          <w:lang w:eastAsia="he-IL"/>
        </w:rPr>
        <w:t xml:space="preserve"> חייבות גם בפן דרבנן, אך הטענה שלנו היא שכיוון שאין מניין לתפילות מהתורה, אז חכמים קבעו שאנחנו </w:t>
      </w:r>
      <w:r w:rsidR="00B70F78">
        <w:rPr>
          <w:rFonts w:hint="cs"/>
          <w:rtl/>
          <w:lang w:eastAsia="he-IL"/>
        </w:rPr>
        <w:t>נתנהג כמו "</w:t>
      </w:r>
      <w:r w:rsidR="00B70F78" w:rsidRPr="00B70F78">
        <w:rPr>
          <w:rtl/>
          <w:lang w:eastAsia="he-IL"/>
        </w:rPr>
        <w:t>ויש מתפללין פעמים הרבה</w:t>
      </w:r>
      <w:r w:rsidR="00B70F78">
        <w:rPr>
          <w:rFonts w:hint="cs"/>
          <w:rtl/>
          <w:lang w:eastAsia="he-IL"/>
        </w:rPr>
        <w:t>".</w:t>
      </w:r>
    </w:p>
    <w:p w14:paraId="758CFCCA" w14:textId="5809F8F8" w:rsidR="00B12517" w:rsidRDefault="00B70F78" w:rsidP="00B70F78">
      <w:pPr>
        <w:rPr>
          <w:rtl/>
          <w:lang w:eastAsia="he-IL"/>
        </w:rPr>
      </w:pPr>
      <w:r>
        <w:rPr>
          <w:rFonts w:hint="cs"/>
          <w:rtl/>
          <w:lang w:eastAsia="he-IL"/>
        </w:rPr>
        <w:t>לגבי תפילת ערבית, המשנ"ב טוען</w:t>
      </w:r>
      <w:r w:rsidR="00B12517">
        <w:rPr>
          <w:rFonts w:hint="cs"/>
          <w:rtl/>
          <w:lang w:eastAsia="he-IL"/>
        </w:rPr>
        <w:t xml:space="preserve"> שנשים לא קיבלו את תפילת ערבית כחובה </w:t>
      </w:r>
      <w:r>
        <w:rPr>
          <w:rFonts w:hint="cs"/>
          <w:rtl/>
          <w:lang w:eastAsia="he-IL"/>
        </w:rPr>
        <w:t>אלא רק הגברים, אך זו טענה בעייתית</w:t>
      </w:r>
      <w:r w:rsidR="00B12517">
        <w:rPr>
          <w:rFonts w:hint="cs"/>
          <w:rtl/>
          <w:lang w:eastAsia="he-IL"/>
        </w:rPr>
        <w:t xml:space="preserve">. אין זמן היסטורי שבו הגברים התאספו וקיבלו את ערבית כחובה, </w:t>
      </w:r>
      <w:r>
        <w:rPr>
          <w:rFonts w:hint="cs"/>
          <w:rtl/>
          <w:lang w:eastAsia="he-IL"/>
        </w:rPr>
        <w:t>אלא</w:t>
      </w:r>
      <w:r w:rsidR="00B12517">
        <w:rPr>
          <w:rFonts w:hint="cs"/>
          <w:rtl/>
          <w:lang w:eastAsia="he-IL"/>
        </w:rPr>
        <w:t xml:space="preserve"> בפועל אנשים </w:t>
      </w:r>
      <w:r>
        <w:rPr>
          <w:rFonts w:hint="cs"/>
          <w:rtl/>
          <w:lang w:eastAsia="he-IL"/>
        </w:rPr>
        <w:t>התפללו</w:t>
      </w:r>
      <w:r w:rsidR="00B12517">
        <w:rPr>
          <w:rFonts w:hint="cs"/>
          <w:rtl/>
          <w:lang w:eastAsia="he-IL"/>
        </w:rPr>
        <w:t xml:space="preserve"> כל הזמן גם תפילת ערבית</w:t>
      </w:r>
      <w:r>
        <w:rPr>
          <w:rFonts w:hint="cs"/>
          <w:rtl/>
          <w:lang w:eastAsia="he-IL"/>
        </w:rPr>
        <w:t>,</w:t>
      </w:r>
      <w:r w:rsidR="00B12517">
        <w:rPr>
          <w:rFonts w:hint="cs"/>
          <w:rtl/>
          <w:lang w:eastAsia="he-IL"/>
        </w:rPr>
        <w:t xml:space="preserve"> </w:t>
      </w:r>
      <w:r>
        <w:rPr>
          <w:rFonts w:hint="cs"/>
          <w:rtl/>
          <w:lang w:eastAsia="he-IL"/>
        </w:rPr>
        <w:t>ו</w:t>
      </w:r>
      <w:r w:rsidR="00B12517">
        <w:rPr>
          <w:rFonts w:hint="cs"/>
          <w:rtl/>
          <w:lang w:eastAsia="he-IL"/>
        </w:rPr>
        <w:t>לכן אין סיבה לחלק בין גברים לנשים</w:t>
      </w:r>
      <w:r>
        <w:rPr>
          <w:rFonts w:hint="cs"/>
          <w:rtl/>
          <w:lang w:eastAsia="he-IL"/>
        </w:rPr>
        <w:t>.</w:t>
      </w:r>
    </w:p>
    <w:p w14:paraId="104A7681" w14:textId="34939625" w:rsidR="00565259" w:rsidRPr="009F77A4" w:rsidRDefault="00B70F78" w:rsidP="0043753A">
      <w:pPr>
        <w:rPr>
          <w:rtl/>
          <w:lang w:eastAsia="he-IL"/>
        </w:rPr>
      </w:pPr>
      <w:r>
        <w:rPr>
          <w:rFonts w:hint="cs"/>
          <w:rtl/>
          <w:lang w:eastAsia="he-IL"/>
        </w:rPr>
        <w:t>הנראה נכון הלכה למעשה שכל הנשים חייבות בשלוש תפילות כמו פשטות הש"ס, הרמב"ם והשו"ע ללא הבדל במוצא או בעדה.</w:t>
      </w:r>
    </w:p>
    <w:sectPr w:rsidR="00565259" w:rsidRPr="009F77A4" w:rsidSect="00934C1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20E2" w14:textId="77777777" w:rsidR="00BA470E" w:rsidRDefault="00BA470E" w:rsidP="00761E96">
      <w:pPr>
        <w:spacing w:after="0" w:line="240" w:lineRule="auto"/>
      </w:pPr>
      <w:r>
        <w:separator/>
      </w:r>
    </w:p>
  </w:endnote>
  <w:endnote w:type="continuationSeparator" w:id="0">
    <w:p w14:paraId="01D3B294" w14:textId="77777777" w:rsidR="00BA470E" w:rsidRDefault="00BA470E"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45B3" w14:textId="77777777" w:rsidR="00BA470E" w:rsidRDefault="00BA470E" w:rsidP="00761E96">
      <w:pPr>
        <w:spacing w:after="0" w:line="240" w:lineRule="auto"/>
      </w:pPr>
      <w:r>
        <w:separator/>
      </w:r>
    </w:p>
  </w:footnote>
  <w:footnote w:type="continuationSeparator" w:id="0">
    <w:p w14:paraId="2C957DF9" w14:textId="77777777" w:rsidR="00BA470E" w:rsidRDefault="00BA470E" w:rsidP="00761E96">
      <w:pPr>
        <w:spacing w:after="0" w:line="240" w:lineRule="auto"/>
      </w:pPr>
      <w:r>
        <w:continuationSeparator/>
      </w:r>
    </w:p>
  </w:footnote>
  <w:footnote w:id="1">
    <w:p w14:paraId="49FE7C54" w14:textId="77777777" w:rsidR="00B853B7" w:rsidRDefault="00B853B7" w:rsidP="00B853B7">
      <w:pPr>
        <w:pStyle w:val="a8"/>
        <w:rPr>
          <w:rtl/>
        </w:rPr>
      </w:pPr>
      <w:r>
        <w:rPr>
          <w:rStyle w:val="aa"/>
        </w:rPr>
        <w:footnoteRef/>
      </w:r>
      <w:r>
        <w:rPr>
          <w:rtl/>
        </w:rPr>
        <w:t xml:space="preserve"> בראשית רבה (תיאודור-אלבק) פרשת לך לך פרשה מה</w:t>
      </w:r>
    </w:p>
    <w:p w14:paraId="7F42BDF0" w14:textId="42F47529" w:rsidR="00B853B7" w:rsidRDefault="00B853B7" w:rsidP="00B853B7">
      <w:pPr>
        <w:pStyle w:val="a8"/>
      </w:pPr>
      <w:r>
        <w:rPr>
          <w:rtl/>
        </w:rPr>
        <w:t>ולמה נתעקרו אמהות ר' לוי (אמר) בשם ר' שילא ר' חלבו מש' ר' יוחנן שהקב"ה מתאוה לתפילתן ולסיחתן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1C8A" w14:textId="1D8DD9C5" w:rsidR="0043753A" w:rsidRDefault="0043753A">
    <w:pPr>
      <w:pStyle w:val="a3"/>
    </w:pPr>
    <w:r>
      <w:rPr>
        <w:rFonts w:ascii="Arial" w:eastAsia="Times New Roman" w:hAnsi="Arial"/>
        <w:sz w:val="16"/>
        <w:szCs w:val="16"/>
        <w:rtl/>
      </w:rPr>
      <w:t>בס"ד יום שלישי יא אייר התשפ"ג | זמן קיץ | שיעור כללי מס' 2 | מסכת ברכו</w:t>
    </w:r>
    <w:r>
      <w:rPr>
        <w:rFonts w:ascii="Arial" w:eastAsia="Times New Roman" w:hAnsi="Arial" w:hint="cs"/>
        <w:sz w:val="16"/>
        <w:szCs w:val="16"/>
        <w:rtl/>
      </w:rPr>
      <w:t>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C05DDF"/>
    <w:multiLevelType w:val="hybridMultilevel"/>
    <w:tmpl w:val="7A7A1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BFF5917"/>
    <w:multiLevelType w:val="hybridMultilevel"/>
    <w:tmpl w:val="FED87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FF568A"/>
    <w:multiLevelType w:val="hybridMultilevel"/>
    <w:tmpl w:val="8BD864A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15:restartNumberingAfterBreak="0">
    <w:nsid w:val="724C0C5A"/>
    <w:multiLevelType w:val="hybridMultilevel"/>
    <w:tmpl w:val="3782EF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543458">
    <w:abstractNumId w:val="8"/>
  </w:num>
  <w:num w:numId="2" w16cid:durableId="750661407">
    <w:abstractNumId w:val="9"/>
  </w:num>
  <w:num w:numId="3" w16cid:durableId="489519241">
    <w:abstractNumId w:val="12"/>
  </w:num>
  <w:num w:numId="4" w16cid:durableId="2022197777">
    <w:abstractNumId w:val="2"/>
  </w:num>
  <w:num w:numId="5" w16cid:durableId="698967780">
    <w:abstractNumId w:val="21"/>
  </w:num>
  <w:num w:numId="6" w16cid:durableId="1111053877">
    <w:abstractNumId w:val="23"/>
  </w:num>
  <w:num w:numId="7" w16cid:durableId="1946232526">
    <w:abstractNumId w:val="20"/>
  </w:num>
  <w:num w:numId="8" w16cid:durableId="1852451511">
    <w:abstractNumId w:val="1"/>
  </w:num>
  <w:num w:numId="9" w16cid:durableId="850413192">
    <w:abstractNumId w:val="22"/>
  </w:num>
  <w:num w:numId="10" w16cid:durableId="518813274">
    <w:abstractNumId w:val="16"/>
  </w:num>
  <w:num w:numId="11" w16cid:durableId="1125389218">
    <w:abstractNumId w:val="25"/>
  </w:num>
  <w:num w:numId="12" w16cid:durableId="1002703732">
    <w:abstractNumId w:val="0"/>
  </w:num>
  <w:num w:numId="13" w16cid:durableId="2067947862">
    <w:abstractNumId w:val="29"/>
  </w:num>
  <w:num w:numId="14" w16cid:durableId="1511986081">
    <w:abstractNumId w:val="24"/>
  </w:num>
  <w:num w:numId="15" w16cid:durableId="983579006">
    <w:abstractNumId w:val="28"/>
  </w:num>
  <w:num w:numId="16" w16cid:durableId="1099565847">
    <w:abstractNumId w:val="5"/>
  </w:num>
  <w:num w:numId="17" w16cid:durableId="472598566">
    <w:abstractNumId w:val="3"/>
  </w:num>
  <w:num w:numId="18" w16cid:durableId="19896740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19"/>
  </w:num>
  <w:num w:numId="20" w16cid:durableId="1043555683">
    <w:abstractNumId w:val="15"/>
  </w:num>
  <w:num w:numId="21" w16cid:durableId="1781874289">
    <w:abstractNumId w:val="7"/>
  </w:num>
  <w:num w:numId="22" w16cid:durableId="1878856460">
    <w:abstractNumId w:val="18"/>
  </w:num>
  <w:num w:numId="23" w16cid:durableId="874120900">
    <w:abstractNumId w:val="10"/>
  </w:num>
  <w:num w:numId="24" w16cid:durableId="461725978">
    <w:abstractNumId w:val="6"/>
  </w:num>
  <w:num w:numId="25" w16cid:durableId="579288255">
    <w:abstractNumId w:val="13"/>
  </w:num>
  <w:num w:numId="26" w16cid:durableId="1384211918">
    <w:abstractNumId w:val="17"/>
  </w:num>
  <w:num w:numId="27" w16cid:durableId="918949902">
    <w:abstractNumId w:val="27"/>
  </w:num>
  <w:num w:numId="28" w16cid:durableId="818689846">
    <w:abstractNumId w:val="14"/>
  </w:num>
  <w:num w:numId="29" w16cid:durableId="808403072">
    <w:abstractNumId w:val="4"/>
  </w:num>
  <w:num w:numId="30" w16cid:durableId="1727647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3252"/>
    <w:rsid w:val="0000382E"/>
    <w:rsid w:val="0001332F"/>
    <w:rsid w:val="00013827"/>
    <w:rsid w:val="000160D1"/>
    <w:rsid w:val="00016144"/>
    <w:rsid w:val="000246D8"/>
    <w:rsid w:val="00025D69"/>
    <w:rsid w:val="00026124"/>
    <w:rsid w:val="00026183"/>
    <w:rsid w:val="00030019"/>
    <w:rsid w:val="00032F3E"/>
    <w:rsid w:val="00036174"/>
    <w:rsid w:val="00036862"/>
    <w:rsid w:val="00036E7C"/>
    <w:rsid w:val="00042AE0"/>
    <w:rsid w:val="00044EAC"/>
    <w:rsid w:val="00061CBC"/>
    <w:rsid w:val="00063AED"/>
    <w:rsid w:val="00067D79"/>
    <w:rsid w:val="0007437F"/>
    <w:rsid w:val="000825B5"/>
    <w:rsid w:val="00082D70"/>
    <w:rsid w:val="00087D4E"/>
    <w:rsid w:val="00091119"/>
    <w:rsid w:val="0009192D"/>
    <w:rsid w:val="000921A6"/>
    <w:rsid w:val="00094417"/>
    <w:rsid w:val="0009556E"/>
    <w:rsid w:val="000A1681"/>
    <w:rsid w:val="000A6FBF"/>
    <w:rsid w:val="000B23A6"/>
    <w:rsid w:val="000B4DA5"/>
    <w:rsid w:val="000C7581"/>
    <w:rsid w:val="000D234B"/>
    <w:rsid w:val="000D32FC"/>
    <w:rsid w:val="000E15E4"/>
    <w:rsid w:val="000E3A9B"/>
    <w:rsid w:val="000E413C"/>
    <w:rsid w:val="000E5D85"/>
    <w:rsid w:val="000F01BC"/>
    <w:rsid w:val="000F4E03"/>
    <w:rsid w:val="000F5E3C"/>
    <w:rsid w:val="001023AE"/>
    <w:rsid w:val="001076C8"/>
    <w:rsid w:val="0010794B"/>
    <w:rsid w:val="001079CE"/>
    <w:rsid w:val="001109E8"/>
    <w:rsid w:val="00116FC7"/>
    <w:rsid w:val="0012037A"/>
    <w:rsid w:val="001245DC"/>
    <w:rsid w:val="00124973"/>
    <w:rsid w:val="00125C81"/>
    <w:rsid w:val="00126F7A"/>
    <w:rsid w:val="00136A75"/>
    <w:rsid w:val="00137291"/>
    <w:rsid w:val="0014443A"/>
    <w:rsid w:val="00145132"/>
    <w:rsid w:val="00145CDF"/>
    <w:rsid w:val="00147935"/>
    <w:rsid w:val="00163DA0"/>
    <w:rsid w:val="00166BFC"/>
    <w:rsid w:val="001735A3"/>
    <w:rsid w:val="00173A63"/>
    <w:rsid w:val="00177B27"/>
    <w:rsid w:val="00180437"/>
    <w:rsid w:val="001807FA"/>
    <w:rsid w:val="00183F01"/>
    <w:rsid w:val="00184C85"/>
    <w:rsid w:val="001859AE"/>
    <w:rsid w:val="00191ACF"/>
    <w:rsid w:val="00195E83"/>
    <w:rsid w:val="001A6CC1"/>
    <w:rsid w:val="001A79CC"/>
    <w:rsid w:val="001B1124"/>
    <w:rsid w:val="001B699D"/>
    <w:rsid w:val="001B6CFA"/>
    <w:rsid w:val="001C0913"/>
    <w:rsid w:val="001C262F"/>
    <w:rsid w:val="001C351D"/>
    <w:rsid w:val="001C51DD"/>
    <w:rsid w:val="001C67C6"/>
    <w:rsid w:val="001D26C3"/>
    <w:rsid w:val="001D7311"/>
    <w:rsid w:val="001E4FB8"/>
    <w:rsid w:val="001E69A4"/>
    <w:rsid w:val="001E7BB7"/>
    <w:rsid w:val="001F2384"/>
    <w:rsid w:val="001F38A5"/>
    <w:rsid w:val="001F5501"/>
    <w:rsid w:val="00201043"/>
    <w:rsid w:val="00201C93"/>
    <w:rsid w:val="0020301E"/>
    <w:rsid w:val="0020388B"/>
    <w:rsid w:val="00210FFA"/>
    <w:rsid w:val="002111C0"/>
    <w:rsid w:val="00215905"/>
    <w:rsid w:val="00221779"/>
    <w:rsid w:val="0022309F"/>
    <w:rsid w:val="00225E47"/>
    <w:rsid w:val="00232CEE"/>
    <w:rsid w:val="00240FAD"/>
    <w:rsid w:val="002418A5"/>
    <w:rsid w:val="00241BD4"/>
    <w:rsid w:val="00250FD3"/>
    <w:rsid w:val="00253921"/>
    <w:rsid w:val="002549BA"/>
    <w:rsid w:val="00254A50"/>
    <w:rsid w:val="00254F5E"/>
    <w:rsid w:val="002563CB"/>
    <w:rsid w:val="0026266B"/>
    <w:rsid w:val="00263237"/>
    <w:rsid w:val="00266C95"/>
    <w:rsid w:val="00267BCB"/>
    <w:rsid w:val="00274CA7"/>
    <w:rsid w:val="00274FA8"/>
    <w:rsid w:val="00280388"/>
    <w:rsid w:val="00280433"/>
    <w:rsid w:val="0028059E"/>
    <w:rsid w:val="002806CD"/>
    <w:rsid w:val="0028788A"/>
    <w:rsid w:val="00297636"/>
    <w:rsid w:val="002A5A42"/>
    <w:rsid w:val="002B552D"/>
    <w:rsid w:val="002C04ED"/>
    <w:rsid w:val="002C444B"/>
    <w:rsid w:val="002C60D1"/>
    <w:rsid w:val="002D2198"/>
    <w:rsid w:val="002D2FF1"/>
    <w:rsid w:val="002D4542"/>
    <w:rsid w:val="002D6189"/>
    <w:rsid w:val="002E1F77"/>
    <w:rsid w:val="002E3133"/>
    <w:rsid w:val="002E3D5C"/>
    <w:rsid w:val="002E5E35"/>
    <w:rsid w:val="002E717A"/>
    <w:rsid w:val="002F053B"/>
    <w:rsid w:val="002F1F72"/>
    <w:rsid w:val="002F5035"/>
    <w:rsid w:val="003000A5"/>
    <w:rsid w:val="00300999"/>
    <w:rsid w:val="00301346"/>
    <w:rsid w:val="00301848"/>
    <w:rsid w:val="0030602F"/>
    <w:rsid w:val="00306A2D"/>
    <w:rsid w:val="00307712"/>
    <w:rsid w:val="00307947"/>
    <w:rsid w:val="00307B1C"/>
    <w:rsid w:val="00307C3E"/>
    <w:rsid w:val="00310C40"/>
    <w:rsid w:val="003111CC"/>
    <w:rsid w:val="00317BB9"/>
    <w:rsid w:val="00322115"/>
    <w:rsid w:val="003267E2"/>
    <w:rsid w:val="00331B04"/>
    <w:rsid w:val="00333220"/>
    <w:rsid w:val="003341BD"/>
    <w:rsid w:val="00337E16"/>
    <w:rsid w:val="00340048"/>
    <w:rsid w:val="00342DCB"/>
    <w:rsid w:val="00344334"/>
    <w:rsid w:val="00344813"/>
    <w:rsid w:val="00346815"/>
    <w:rsid w:val="00347BB2"/>
    <w:rsid w:val="00365577"/>
    <w:rsid w:val="00371F85"/>
    <w:rsid w:val="00373369"/>
    <w:rsid w:val="0037404B"/>
    <w:rsid w:val="00380ECC"/>
    <w:rsid w:val="003851B0"/>
    <w:rsid w:val="00393311"/>
    <w:rsid w:val="00393A35"/>
    <w:rsid w:val="0039728E"/>
    <w:rsid w:val="003A3BE4"/>
    <w:rsid w:val="003A4B27"/>
    <w:rsid w:val="003B3F42"/>
    <w:rsid w:val="003C0BB4"/>
    <w:rsid w:val="003C3CB8"/>
    <w:rsid w:val="003C62E1"/>
    <w:rsid w:val="003C6765"/>
    <w:rsid w:val="003D0E61"/>
    <w:rsid w:val="003D2221"/>
    <w:rsid w:val="003D5008"/>
    <w:rsid w:val="003E4BA5"/>
    <w:rsid w:val="003E642B"/>
    <w:rsid w:val="003F6BBC"/>
    <w:rsid w:val="00401355"/>
    <w:rsid w:val="00402B6D"/>
    <w:rsid w:val="00405736"/>
    <w:rsid w:val="00406BA2"/>
    <w:rsid w:val="00411CBC"/>
    <w:rsid w:val="004175A5"/>
    <w:rsid w:val="00427E72"/>
    <w:rsid w:val="00431B83"/>
    <w:rsid w:val="00431FE2"/>
    <w:rsid w:val="0043753A"/>
    <w:rsid w:val="00445329"/>
    <w:rsid w:val="00450730"/>
    <w:rsid w:val="004566FB"/>
    <w:rsid w:val="004571B9"/>
    <w:rsid w:val="00462544"/>
    <w:rsid w:val="0047061E"/>
    <w:rsid w:val="00473859"/>
    <w:rsid w:val="004803E4"/>
    <w:rsid w:val="004807EE"/>
    <w:rsid w:val="004817FF"/>
    <w:rsid w:val="00482DCB"/>
    <w:rsid w:val="00484CCE"/>
    <w:rsid w:val="00486E87"/>
    <w:rsid w:val="00487336"/>
    <w:rsid w:val="00493DC4"/>
    <w:rsid w:val="004A672D"/>
    <w:rsid w:val="004A78A2"/>
    <w:rsid w:val="004B02DB"/>
    <w:rsid w:val="004B19F6"/>
    <w:rsid w:val="004B1B90"/>
    <w:rsid w:val="004B57EA"/>
    <w:rsid w:val="004C3E6D"/>
    <w:rsid w:val="004D06FA"/>
    <w:rsid w:val="004D2117"/>
    <w:rsid w:val="004D516C"/>
    <w:rsid w:val="004D763C"/>
    <w:rsid w:val="004E0807"/>
    <w:rsid w:val="004E2A4E"/>
    <w:rsid w:val="004E4950"/>
    <w:rsid w:val="004F1208"/>
    <w:rsid w:val="004F4A08"/>
    <w:rsid w:val="00500FD3"/>
    <w:rsid w:val="00501F45"/>
    <w:rsid w:val="00504FCC"/>
    <w:rsid w:val="0050715F"/>
    <w:rsid w:val="00507BF5"/>
    <w:rsid w:val="00510237"/>
    <w:rsid w:val="00531482"/>
    <w:rsid w:val="00552A16"/>
    <w:rsid w:val="00552B09"/>
    <w:rsid w:val="00552E1B"/>
    <w:rsid w:val="005630D4"/>
    <w:rsid w:val="005638B1"/>
    <w:rsid w:val="00565259"/>
    <w:rsid w:val="00565F5B"/>
    <w:rsid w:val="005668E3"/>
    <w:rsid w:val="0057374A"/>
    <w:rsid w:val="00573FB0"/>
    <w:rsid w:val="005751AC"/>
    <w:rsid w:val="005774F5"/>
    <w:rsid w:val="00580C2D"/>
    <w:rsid w:val="00582695"/>
    <w:rsid w:val="00582B6F"/>
    <w:rsid w:val="005833BC"/>
    <w:rsid w:val="0058556A"/>
    <w:rsid w:val="00585590"/>
    <w:rsid w:val="00587C81"/>
    <w:rsid w:val="005A7EA6"/>
    <w:rsid w:val="005B0016"/>
    <w:rsid w:val="005B626D"/>
    <w:rsid w:val="005C2016"/>
    <w:rsid w:val="005C6EE0"/>
    <w:rsid w:val="005D6858"/>
    <w:rsid w:val="005D6CF7"/>
    <w:rsid w:val="005E1B7C"/>
    <w:rsid w:val="005E24A9"/>
    <w:rsid w:val="005F2AF2"/>
    <w:rsid w:val="005F36FE"/>
    <w:rsid w:val="005F3992"/>
    <w:rsid w:val="006050C1"/>
    <w:rsid w:val="00607B8E"/>
    <w:rsid w:val="006122E5"/>
    <w:rsid w:val="0061297E"/>
    <w:rsid w:val="00620AA9"/>
    <w:rsid w:val="0062357B"/>
    <w:rsid w:val="0062637D"/>
    <w:rsid w:val="00626E44"/>
    <w:rsid w:val="00630068"/>
    <w:rsid w:val="00635D1E"/>
    <w:rsid w:val="00640F5B"/>
    <w:rsid w:val="00645CCB"/>
    <w:rsid w:val="00655201"/>
    <w:rsid w:val="00657648"/>
    <w:rsid w:val="006622C8"/>
    <w:rsid w:val="00664C33"/>
    <w:rsid w:val="006731B2"/>
    <w:rsid w:val="00673C44"/>
    <w:rsid w:val="0067479A"/>
    <w:rsid w:val="00676C25"/>
    <w:rsid w:val="00680B64"/>
    <w:rsid w:val="00681B8B"/>
    <w:rsid w:val="00691993"/>
    <w:rsid w:val="006934BB"/>
    <w:rsid w:val="006940F5"/>
    <w:rsid w:val="00696129"/>
    <w:rsid w:val="00696FF9"/>
    <w:rsid w:val="006A1E94"/>
    <w:rsid w:val="006A64AB"/>
    <w:rsid w:val="006C42CF"/>
    <w:rsid w:val="006C4303"/>
    <w:rsid w:val="006C4328"/>
    <w:rsid w:val="006C49F0"/>
    <w:rsid w:val="006C4BA0"/>
    <w:rsid w:val="006C5E55"/>
    <w:rsid w:val="006D5B18"/>
    <w:rsid w:val="006D7AC5"/>
    <w:rsid w:val="006E3948"/>
    <w:rsid w:val="006F2F1A"/>
    <w:rsid w:val="006F4525"/>
    <w:rsid w:val="006F59C9"/>
    <w:rsid w:val="006F6F0B"/>
    <w:rsid w:val="006F7586"/>
    <w:rsid w:val="007125B1"/>
    <w:rsid w:val="0071501B"/>
    <w:rsid w:val="00717EA3"/>
    <w:rsid w:val="00720370"/>
    <w:rsid w:val="00720A3C"/>
    <w:rsid w:val="0072328A"/>
    <w:rsid w:val="00735B37"/>
    <w:rsid w:val="00736358"/>
    <w:rsid w:val="00737ED3"/>
    <w:rsid w:val="00742290"/>
    <w:rsid w:val="00742825"/>
    <w:rsid w:val="00743B54"/>
    <w:rsid w:val="00743E51"/>
    <w:rsid w:val="00744603"/>
    <w:rsid w:val="00746F3F"/>
    <w:rsid w:val="00750E65"/>
    <w:rsid w:val="00752EB5"/>
    <w:rsid w:val="00761E96"/>
    <w:rsid w:val="00764271"/>
    <w:rsid w:val="00765CA9"/>
    <w:rsid w:val="007718C6"/>
    <w:rsid w:val="00773151"/>
    <w:rsid w:val="00777A47"/>
    <w:rsid w:val="00780FDB"/>
    <w:rsid w:val="00792BAE"/>
    <w:rsid w:val="00794B53"/>
    <w:rsid w:val="007959DF"/>
    <w:rsid w:val="00795B64"/>
    <w:rsid w:val="007A1B2D"/>
    <w:rsid w:val="007A201B"/>
    <w:rsid w:val="007A3129"/>
    <w:rsid w:val="007A4B76"/>
    <w:rsid w:val="007B6652"/>
    <w:rsid w:val="007B6F88"/>
    <w:rsid w:val="007C5F00"/>
    <w:rsid w:val="007C6A43"/>
    <w:rsid w:val="007D3BEE"/>
    <w:rsid w:val="007D771A"/>
    <w:rsid w:val="007E1B43"/>
    <w:rsid w:val="007E5181"/>
    <w:rsid w:val="007E7F43"/>
    <w:rsid w:val="007F53CD"/>
    <w:rsid w:val="008042F5"/>
    <w:rsid w:val="00807A1D"/>
    <w:rsid w:val="008139AA"/>
    <w:rsid w:val="0081595F"/>
    <w:rsid w:val="00817722"/>
    <w:rsid w:val="00821584"/>
    <w:rsid w:val="00827D20"/>
    <w:rsid w:val="008300C9"/>
    <w:rsid w:val="00832C7F"/>
    <w:rsid w:val="008463B5"/>
    <w:rsid w:val="00846516"/>
    <w:rsid w:val="0084733F"/>
    <w:rsid w:val="00847664"/>
    <w:rsid w:val="008500A6"/>
    <w:rsid w:val="00850F10"/>
    <w:rsid w:val="008534B1"/>
    <w:rsid w:val="00856ECF"/>
    <w:rsid w:val="00857DBB"/>
    <w:rsid w:val="00860BE9"/>
    <w:rsid w:val="008674C8"/>
    <w:rsid w:val="00880045"/>
    <w:rsid w:val="00880A09"/>
    <w:rsid w:val="0088241C"/>
    <w:rsid w:val="008824AE"/>
    <w:rsid w:val="00882B7A"/>
    <w:rsid w:val="00884F4C"/>
    <w:rsid w:val="0088672A"/>
    <w:rsid w:val="008874B0"/>
    <w:rsid w:val="00897114"/>
    <w:rsid w:val="008A4151"/>
    <w:rsid w:val="008A6FF6"/>
    <w:rsid w:val="008C1D32"/>
    <w:rsid w:val="008C4FD9"/>
    <w:rsid w:val="008D0644"/>
    <w:rsid w:val="008D09B0"/>
    <w:rsid w:val="008D7D52"/>
    <w:rsid w:val="008E58CD"/>
    <w:rsid w:val="008E67D7"/>
    <w:rsid w:val="008F0D60"/>
    <w:rsid w:val="009059BC"/>
    <w:rsid w:val="00907816"/>
    <w:rsid w:val="00910662"/>
    <w:rsid w:val="009131E3"/>
    <w:rsid w:val="009132D7"/>
    <w:rsid w:val="00915826"/>
    <w:rsid w:val="00922C24"/>
    <w:rsid w:val="00925C45"/>
    <w:rsid w:val="009273B0"/>
    <w:rsid w:val="009334C7"/>
    <w:rsid w:val="009335B6"/>
    <w:rsid w:val="00934C1B"/>
    <w:rsid w:val="009402B8"/>
    <w:rsid w:val="00941BBA"/>
    <w:rsid w:val="00942470"/>
    <w:rsid w:val="00947514"/>
    <w:rsid w:val="009517A3"/>
    <w:rsid w:val="00953A1B"/>
    <w:rsid w:val="009551BD"/>
    <w:rsid w:val="009630B8"/>
    <w:rsid w:val="009702ED"/>
    <w:rsid w:val="00970430"/>
    <w:rsid w:val="00976E21"/>
    <w:rsid w:val="009804AD"/>
    <w:rsid w:val="0098545D"/>
    <w:rsid w:val="00985A21"/>
    <w:rsid w:val="00985AE6"/>
    <w:rsid w:val="00990D9C"/>
    <w:rsid w:val="0099112D"/>
    <w:rsid w:val="00993620"/>
    <w:rsid w:val="00994116"/>
    <w:rsid w:val="00996C99"/>
    <w:rsid w:val="009972D1"/>
    <w:rsid w:val="00997453"/>
    <w:rsid w:val="009A1F59"/>
    <w:rsid w:val="009A2292"/>
    <w:rsid w:val="009B066A"/>
    <w:rsid w:val="009B3ABC"/>
    <w:rsid w:val="009B41AB"/>
    <w:rsid w:val="009B4B0E"/>
    <w:rsid w:val="009B4D7F"/>
    <w:rsid w:val="009B5DDD"/>
    <w:rsid w:val="009B649B"/>
    <w:rsid w:val="009B73BF"/>
    <w:rsid w:val="009D5667"/>
    <w:rsid w:val="009E0C06"/>
    <w:rsid w:val="009E5E0B"/>
    <w:rsid w:val="009E72C6"/>
    <w:rsid w:val="009F17EE"/>
    <w:rsid w:val="009F77A4"/>
    <w:rsid w:val="00A013AB"/>
    <w:rsid w:val="00A01C74"/>
    <w:rsid w:val="00A068F0"/>
    <w:rsid w:val="00A07AFE"/>
    <w:rsid w:val="00A152A0"/>
    <w:rsid w:val="00A160B9"/>
    <w:rsid w:val="00A16429"/>
    <w:rsid w:val="00A17A20"/>
    <w:rsid w:val="00A20D28"/>
    <w:rsid w:val="00A21CAC"/>
    <w:rsid w:val="00A24AAD"/>
    <w:rsid w:val="00A25B93"/>
    <w:rsid w:val="00A27B38"/>
    <w:rsid w:val="00A345C2"/>
    <w:rsid w:val="00A42309"/>
    <w:rsid w:val="00A42DE4"/>
    <w:rsid w:val="00A441D3"/>
    <w:rsid w:val="00A442B6"/>
    <w:rsid w:val="00A45257"/>
    <w:rsid w:val="00A4590B"/>
    <w:rsid w:val="00A46934"/>
    <w:rsid w:val="00A50166"/>
    <w:rsid w:val="00A505AA"/>
    <w:rsid w:val="00A5373C"/>
    <w:rsid w:val="00A546CB"/>
    <w:rsid w:val="00A606D1"/>
    <w:rsid w:val="00A64B6C"/>
    <w:rsid w:val="00A64FFA"/>
    <w:rsid w:val="00A70B61"/>
    <w:rsid w:val="00A77EF2"/>
    <w:rsid w:val="00A83196"/>
    <w:rsid w:val="00A85679"/>
    <w:rsid w:val="00A931ED"/>
    <w:rsid w:val="00A941F0"/>
    <w:rsid w:val="00A973BB"/>
    <w:rsid w:val="00AB57DE"/>
    <w:rsid w:val="00AB61D1"/>
    <w:rsid w:val="00AB729C"/>
    <w:rsid w:val="00AC1C53"/>
    <w:rsid w:val="00AC3B5F"/>
    <w:rsid w:val="00AC4C0A"/>
    <w:rsid w:val="00AC7A2F"/>
    <w:rsid w:val="00AD17E7"/>
    <w:rsid w:val="00AD4D58"/>
    <w:rsid w:val="00AE17F0"/>
    <w:rsid w:val="00AE7986"/>
    <w:rsid w:val="00AF6637"/>
    <w:rsid w:val="00B01114"/>
    <w:rsid w:val="00B03311"/>
    <w:rsid w:val="00B04F4B"/>
    <w:rsid w:val="00B05F24"/>
    <w:rsid w:val="00B06C16"/>
    <w:rsid w:val="00B1125F"/>
    <w:rsid w:val="00B11D23"/>
    <w:rsid w:val="00B12517"/>
    <w:rsid w:val="00B2355B"/>
    <w:rsid w:val="00B24681"/>
    <w:rsid w:val="00B40EA0"/>
    <w:rsid w:val="00B518DC"/>
    <w:rsid w:val="00B5511A"/>
    <w:rsid w:val="00B56A92"/>
    <w:rsid w:val="00B61230"/>
    <w:rsid w:val="00B62554"/>
    <w:rsid w:val="00B636BC"/>
    <w:rsid w:val="00B652B2"/>
    <w:rsid w:val="00B70F78"/>
    <w:rsid w:val="00B710ED"/>
    <w:rsid w:val="00B73A06"/>
    <w:rsid w:val="00B754FB"/>
    <w:rsid w:val="00B774CB"/>
    <w:rsid w:val="00B80604"/>
    <w:rsid w:val="00B81CC7"/>
    <w:rsid w:val="00B84493"/>
    <w:rsid w:val="00B85265"/>
    <w:rsid w:val="00B853B7"/>
    <w:rsid w:val="00B857E9"/>
    <w:rsid w:val="00B91E1F"/>
    <w:rsid w:val="00B93139"/>
    <w:rsid w:val="00B93326"/>
    <w:rsid w:val="00B971F6"/>
    <w:rsid w:val="00BA2C8B"/>
    <w:rsid w:val="00BA470E"/>
    <w:rsid w:val="00BA72CE"/>
    <w:rsid w:val="00BB6D28"/>
    <w:rsid w:val="00BC68DE"/>
    <w:rsid w:val="00BD13E1"/>
    <w:rsid w:val="00BD34D7"/>
    <w:rsid w:val="00BE14EA"/>
    <w:rsid w:val="00BE3A09"/>
    <w:rsid w:val="00BF0C8C"/>
    <w:rsid w:val="00BF2213"/>
    <w:rsid w:val="00BF7199"/>
    <w:rsid w:val="00C01DD9"/>
    <w:rsid w:val="00C033CE"/>
    <w:rsid w:val="00C06060"/>
    <w:rsid w:val="00C1091B"/>
    <w:rsid w:val="00C1103C"/>
    <w:rsid w:val="00C1345E"/>
    <w:rsid w:val="00C16550"/>
    <w:rsid w:val="00C170DD"/>
    <w:rsid w:val="00C174FA"/>
    <w:rsid w:val="00C175A4"/>
    <w:rsid w:val="00C17FC7"/>
    <w:rsid w:val="00C26970"/>
    <w:rsid w:val="00C27B67"/>
    <w:rsid w:val="00C307B9"/>
    <w:rsid w:val="00C32E8F"/>
    <w:rsid w:val="00C33C3A"/>
    <w:rsid w:val="00C34346"/>
    <w:rsid w:val="00C35108"/>
    <w:rsid w:val="00C4771F"/>
    <w:rsid w:val="00C53BD8"/>
    <w:rsid w:val="00C55862"/>
    <w:rsid w:val="00C63E0F"/>
    <w:rsid w:val="00C66260"/>
    <w:rsid w:val="00C6745A"/>
    <w:rsid w:val="00C67F41"/>
    <w:rsid w:val="00C708A6"/>
    <w:rsid w:val="00C70F8A"/>
    <w:rsid w:val="00C72040"/>
    <w:rsid w:val="00C73608"/>
    <w:rsid w:val="00C76363"/>
    <w:rsid w:val="00C76BDB"/>
    <w:rsid w:val="00C77137"/>
    <w:rsid w:val="00C8024D"/>
    <w:rsid w:val="00C86F1F"/>
    <w:rsid w:val="00C90C93"/>
    <w:rsid w:val="00C92395"/>
    <w:rsid w:val="00C932E5"/>
    <w:rsid w:val="00C9340B"/>
    <w:rsid w:val="00C968DC"/>
    <w:rsid w:val="00C97821"/>
    <w:rsid w:val="00CA417D"/>
    <w:rsid w:val="00CA56DD"/>
    <w:rsid w:val="00CB2447"/>
    <w:rsid w:val="00CC1809"/>
    <w:rsid w:val="00CC6734"/>
    <w:rsid w:val="00CC70E6"/>
    <w:rsid w:val="00CC7593"/>
    <w:rsid w:val="00CD01D6"/>
    <w:rsid w:val="00CD06F3"/>
    <w:rsid w:val="00CD19C4"/>
    <w:rsid w:val="00CD4DA0"/>
    <w:rsid w:val="00CD627E"/>
    <w:rsid w:val="00CD726A"/>
    <w:rsid w:val="00CD7CDD"/>
    <w:rsid w:val="00CE1CB0"/>
    <w:rsid w:val="00CE45F7"/>
    <w:rsid w:val="00CE5787"/>
    <w:rsid w:val="00CF1BE9"/>
    <w:rsid w:val="00CF3AC1"/>
    <w:rsid w:val="00CF3B39"/>
    <w:rsid w:val="00CF4F37"/>
    <w:rsid w:val="00CF7EDC"/>
    <w:rsid w:val="00D11EF8"/>
    <w:rsid w:val="00D12F06"/>
    <w:rsid w:val="00D22592"/>
    <w:rsid w:val="00D22793"/>
    <w:rsid w:val="00D309C5"/>
    <w:rsid w:val="00D3588B"/>
    <w:rsid w:val="00D35C5A"/>
    <w:rsid w:val="00D42919"/>
    <w:rsid w:val="00D46E76"/>
    <w:rsid w:val="00D52A79"/>
    <w:rsid w:val="00D5428A"/>
    <w:rsid w:val="00D60E24"/>
    <w:rsid w:val="00D61153"/>
    <w:rsid w:val="00D63FAF"/>
    <w:rsid w:val="00D64C23"/>
    <w:rsid w:val="00D655E8"/>
    <w:rsid w:val="00D66698"/>
    <w:rsid w:val="00D7068A"/>
    <w:rsid w:val="00D71CD7"/>
    <w:rsid w:val="00D73759"/>
    <w:rsid w:val="00D758E0"/>
    <w:rsid w:val="00D83F43"/>
    <w:rsid w:val="00D852DE"/>
    <w:rsid w:val="00D90282"/>
    <w:rsid w:val="00D91559"/>
    <w:rsid w:val="00D91B6B"/>
    <w:rsid w:val="00D931C4"/>
    <w:rsid w:val="00D94065"/>
    <w:rsid w:val="00D95875"/>
    <w:rsid w:val="00DA1405"/>
    <w:rsid w:val="00DA21DD"/>
    <w:rsid w:val="00DA6681"/>
    <w:rsid w:val="00DB3309"/>
    <w:rsid w:val="00DC677B"/>
    <w:rsid w:val="00DD106F"/>
    <w:rsid w:val="00DD2D68"/>
    <w:rsid w:val="00DD2FC3"/>
    <w:rsid w:val="00DD35B2"/>
    <w:rsid w:val="00DD40D3"/>
    <w:rsid w:val="00DD4FEB"/>
    <w:rsid w:val="00DD633E"/>
    <w:rsid w:val="00DE1DB5"/>
    <w:rsid w:val="00DE56CD"/>
    <w:rsid w:val="00DE6DD1"/>
    <w:rsid w:val="00DF02DD"/>
    <w:rsid w:val="00DF3A3F"/>
    <w:rsid w:val="00DF4FAC"/>
    <w:rsid w:val="00E00414"/>
    <w:rsid w:val="00E00A50"/>
    <w:rsid w:val="00E03FC0"/>
    <w:rsid w:val="00E04F45"/>
    <w:rsid w:val="00E06635"/>
    <w:rsid w:val="00E15CA3"/>
    <w:rsid w:val="00E25B15"/>
    <w:rsid w:val="00E31C99"/>
    <w:rsid w:val="00E35813"/>
    <w:rsid w:val="00E36719"/>
    <w:rsid w:val="00E423F8"/>
    <w:rsid w:val="00E50EE3"/>
    <w:rsid w:val="00E5390B"/>
    <w:rsid w:val="00E548AC"/>
    <w:rsid w:val="00E55E06"/>
    <w:rsid w:val="00E60B5F"/>
    <w:rsid w:val="00E60FC1"/>
    <w:rsid w:val="00E6269D"/>
    <w:rsid w:val="00E62B87"/>
    <w:rsid w:val="00E64651"/>
    <w:rsid w:val="00E656BC"/>
    <w:rsid w:val="00E70F4F"/>
    <w:rsid w:val="00E71E42"/>
    <w:rsid w:val="00E7403B"/>
    <w:rsid w:val="00E75177"/>
    <w:rsid w:val="00E75639"/>
    <w:rsid w:val="00E76B30"/>
    <w:rsid w:val="00E77D23"/>
    <w:rsid w:val="00E859A7"/>
    <w:rsid w:val="00E90C4E"/>
    <w:rsid w:val="00E922B9"/>
    <w:rsid w:val="00E9500C"/>
    <w:rsid w:val="00E976D4"/>
    <w:rsid w:val="00E97D9B"/>
    <w:rsid w:val="00EA2E17"/>
    <w:rsid w:val="00EA3A4A"/>
    <w:rsid w:val="00EA425D"/>
    <w:rsid w:val="00EA4BD8"/>
    <w:rsid w:val="00EA739C"/>
    <w:rsid w:val="00EC04F3"/>
    <w:rsid w:val="00EC1270"/>
    <w:rsid w:val="00EC5E0C"/>
    <w:rsid w:val="00ED1654"/>
    <w:rsid w:val="00ED6150"/>
    <w:rsid w:val="00ED73F1"/>
    <w:rsid w:val="00ED768C"/>
    <w:rsid w:val="00ED7C9D"/>
    <w:rsid w:val="00EE031C"/>
    <w:rsid w:val="00EF041F"/>
    <w:rsid w:val="00EF2596"/>
    <w:rsid w:val="00EF7FAC"/>
    <w:rsid w:val="00F0161A"/>
    <w:rsid w:val="00F0434E"/>
    <w:rsid w:val="00F04D5B"/>
    <w:rsid w:val="00F05985"/>
    <w:rsid w:val="00F1508E"/>
    <w:rsid w:val="00F2158C"/>
    <w:rsid w:val="00F21674"/>
    <w:rsid w:val="00F22DFD"/>
    <w:rsid w:val="00F24F04"/>
    <w:rsid w:val="00F24FEB"/>
    <w:rsid w:val="00F27823"/>
    <w:rsid w:val="00F310BB"/>
    <w:rsid w:val="00F329C0"/>
    <w:rsid w:val="00F363A5"/>
    <w:rsid w:val="00F4084D"/>
    <w:rsid w:val="00F426CB"/>
    <w:rsid w:val="00F43AB8"/>
    <w:rsid w:val="00F43CA9"/>
    <w:rsid w:val="00F44C80"/>
    <w:rsid w:val="00F44EC8"/>
    <w:rsid w:val="00F47C63"/>
    <w:rsid w:val="00F51A2E"/>
    <w:rsid w:val="00F53B00"/>
    <w:rsid w:val="00F55DA5"/>
    <w:rsid w:val="00F55EAF"/>
    <w:rsid w:val="00F56A75"/>
    <w:rsid w:val="00F66F4A"/>
    <w:rsid w:val="00F70AED"/>
    <w:rsid w:val="00F71ABE"/>
    <w:rsid w:val="00F73607"/>
    <w:rsid w:val="00F84F35"/>
    <w:rsid w:val="00F9401D"/>
    <w:rsid w:val="00F94FA2"/>
    <w:rsid w:val="00FA147B"/>
    <w:rsid w:val="00FB7C4F"/>
    <w:rsid w:val="00FC6E75"/>
    <w:rsid w:val="00FC7446"/>
    <w:rsid w:val="00FD421D"/>
    <w:rsid w:val="00FD585D"/>
    <w:rsid w:val="00FE2558"/>
    <w:rsid w:val="00FE31AD"/>
    <w:rsid w:val="00FE4AAA"/>
    <w:rsid w:val="00FE72D5"/>
    <w:rsid w:val="00FF3B10"/>
    <w:rsid w:val="00FF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4C7"/>
    <w:pPr>
      <w:bidi/>
      <w:jc w:val="both"/>
    </w:pPr>
    <w:rPr>
      <w:rFonts w:cs="Narkisim"/>
      <w:szCs w:val="24"/>
    </w:rPr>
  </w:style>
  <w:style w:type="paragraph" w:styleId="1">
    <w:name w:val="heading 1"/>
    <w:basedOn w:val="a"/>
    <w:next w:val="a"/>
    <w:link w:val="10"/>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E96"/>
    <w:pPr>
      <w:tabs>
        <w:tab w:val="center" w:pos="4153"/>
        <w:tab w:val="right" w:pos="8306"/>
      </w:tabs>
      <w:spacing w:after="0" w:line="240" w:lineRule="auto"/>
    </w:pPr>
  </w:style>
  <w:style w:type="character" w:customStyle="1" w:styleId="a4">
    <w:name w:val="כותרת עליונה תו"/>
    <w:basedOn w:val="a0"/>
    <w:link w:val="a3"/>
    <w:uiPriority w:val="99"/>
    <w:rsid w:val="00761E96"/>
    <w:rPr>
      <w:rFonts w:cs="Narkisim"/>
      <w:szCs w:val="24"/>
    </w:rPr>
  </w:style>
  <w:style w:type="paragraph" w:styleId="a5">
    <w:name w:val="footer"/>
    <w:basedOn w:val="a"/>
    <w:link w:val="a6"/>
    <w:uiPriority w:val="99"/>
    <w:unhideWhenUsed/>
    <w:rsid w:val="00761E96"/>
    <w:pPr>
      <w:tabs>
        <w:tab w:val="center" w:pos="4153"/>
        <w:tab w:val="right" w:pos="8306"/>
      </w:tabs>
      <w:spacing w:after="0" w:line="240" w:lineRule="auto"/>
    </w:pPr>
  </w:style>
  <w:style w:type="character" w:customStyle="1" w:styleId="a6">
    <w:name w:val="כותרת תחתונה תו"/>
    <w:basedOn w:val="a0"/>
    <w:link w:val="a5"/>
    <w:uiPriority w:val="99"/>
    <w:rsid w:val="00761E96"/>
    <w:rPr>
      <w:rFonts w:cs="Narkisim"/>
      <w:szCs w:val="24"/>
    </w:rPr>
  </w:style>
  <w:style w:type="paragraph" w:styleId="a7">
    <w:name w:val="List Paragraph"/>
    <w:basedOn w:val="a"/>
    <w:uiPriority w:val="34"/>
    <w:qFormat/>
    <w:rsid w:val="00D22592"/>
    <w:pPr>
      <w:ind w:left="720"/>
      <w:contextualSpacing/>
    </w:pPr>
  </w:style>
  <w:style w:type="paragraph" w:styleId="a8">
    <w:name w:val="footnote text"/>
    <w:basedOn w:val="a"/>
    <w:link w:val="a9"/>
    <w:uiPriority w:val="99"/>
    <w:semiHidden/>
    <w:unhideWhenUsed/>
    <w:rsid w:val="007C5F00"/>
    <w:pPr>
      <w:spacing w:after="0" w:line="240" w:lineRule="auto"/>
    </w:pPr>
    <w:rPr>
      <w:sz w:val="20"/>
      <w:szCs w:val="20"/>
    </w:rPr>
  </w:style>
  <w:style w:type="character" w:customStyle="1" w:styleId="a9">
    <w:name w:val="טקסט הערת שוליים תו"/>
    <w:basedOn w:val="a0"/>
    <w:link w:val="a8"/>
    <w:uiPriority w:val="99"/>
    <w:semiHidden/>
    <w:rsid w:val="007C5F00"/>
    <w:rPr>
      <w:rFonts w:cs="Narkisim"/>
      <w:sz w:val="20"/>
      <w:szCs w:val="20"/>
    </w:rPr>
  </w:style>
  <w:style w:type="character" w:styleId="aa">
    <w:name w:val="footnote reference"/>
    <w:basedOn w:val="a0"/>
    <w:uiPriority w:val="99"/>
    <w:semiHidden/>
    <w:unhideWhenUsed/>
    <w:rsid w:val="007C5F00"/>
    <w:rPr>
      <w:vertAlign w:val="superscript"/>
    </w:rPr>
  </w:style>
  <w:style w:type="character" w:customStyle="1" w:styleId="10">
    <w:name w:val="כותרת 1 תו"/>
    <w:basedOn w:val="a0"/>
    <w:link w:val="1"/>
    <w:uiPriority w:val="9"/>
    <w:rsid w:val="00F24FEB"/>
    <w:rPr>
      <w:rFonts w:asciiTheme="majorHAnsi" w:eastAsiaTheme="majorEastAsia" w:hAnsiTheme="majorHAnsi" w:cstheme="majorBidi"/>
      <w:b/>
      <w:bCs/>
      <w:color w:val="2E74B5" w:themeColor="accent1" w:themeShade="BF"/>
      <w:sz w:val="28"/>
      <w:szCs w:val="28"/>
    </w:rPr>
  </w:style>
  <w:style w:type="paragraph" w:styleId="ab">
    <w:name w:val="Balloon Text"/>
    <w:basedOn w:val="a"/>
    <w:link w:val="ac"/>
    <w:uiPriority w:val="99"/>
    <w:semiHidden/>
    <w:unhideWhenUsed/>
    <w:rsid w:val="00254F5E"/>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254F5E"/>
    <w:rPr>
      <w:rFonts w:ascii="Tahoma" w:hAnsi="Tahoma" w:cs="Tahoma"/>
      <w:sz w:val="18"/>
      <w:szCs w:val="18"/>
    </w:rPr>
  </w:style>
  <w:style w:type="paragraph" w:styleId="ad">
    <w:name w:val="No Spacing"/>
    <w:basedOn w:val="1"/>
    <w:uiPriority w:val="1"/>
    <w:qFormat/>
    <w:rsid w:val="00D83F43"/>
    <w:pPr>
      <w:spacing w:before="0" w:after="160"/>
    </w:pPr>
    <w:rPr>
      <w:rFonts w:cs="Narkisim"/>
      <w:b w:val="0"/>
      <w:bCs w:val="0"/>
      <w:color w:val="D65700"/>
    </w:rPr>
  </w:style>
  <w:style w:type="paragraph" w:styleId="NormalWeb">
    <w:name w:val="Normal (Web)"/>
    <w:basedOn w:val="a"/>
    <w:uiPriority w:val="99"/>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20">
    <w:name w:val="כותרת 2 תו"/>
    <w:basedOn w:val="a0"/>
    <w:link w:val="2"/>
    <w:rsid w:val="00AB61D1"/>
    <w:rPr>
      <w:rFonts w:ascii="Arial" w:eastAsia="Times New Roman" w:hAnsi="Arial" w:cs="David"/>
      <w:b/>
      <w:bCs/>
      <w:sz w:val="28"/>
      <w:szCs w:val="32"/>
      <w:lang w:eastAsia="he-IL"/>
    </w:rPr>
  </w:style>
  <w:style w:type="paragraph" w:customStyle="1" w:styleId="11">
    <w:name w:val="כותרת1"/>
    <w:basedOn w:val="a"/>
    <w:next w:val="a"/>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e">
    <w:name w:val="ציטוט אחרי טיפול"/>
    <w:basedOn w:val="a"/>
    <w:link w:val="af"/>
    <w:qFormat/>
    <w:rsid w:val="0000382E"/>
    <w:pPr>
      <w:ind w:left="-227" w:right="-227"/>
      <w:contextualSpacing/>
    </w:pPr>
    <w:rPr>
      <w:sz w:val="24"/>
    </w:rPr>
  </w:style>
  <w:style w:type="character" w:customStyle="1" w:styleId="af">
    <w:name w:val="ציטוט אחרי טיפול תו"/>
    <w:basedOn w:val="a0"/>
    <w:link w:val="ae"/>
    <w:rsid w:val="0000382E"/>
    <w:rPr>
      <w:rFonts w:cs="Narkisim"/>
      <w:sz w:val="24"/>
      <w:szCs w:val="24"/>
    </w:rPr>
  </w:style>
  <w:style w:type="paragraph" w:customStyle="1" w:styleId="af0">
    <w:name w:val="כותרות משנה"/>
    <w:basedOn w:val="a"/>
    <w:link w:val="af1"/>
    <w:qFormat/>
    <w:rsid w:val="00827D20"/>
    <w:rPr>
      <w:color w:val="C45911" w:themeColor="accent2" w:themeShade="BF"/>
      <w:sz w:val="24"/>
    </w:rPr>
  </w:style>
  <w:style w:type="character" w:customStyle="1" w:styleId="af1">
    <w:name w:val="כותרות משנה תו"/>
    <w:basedOn w:val="a0"/>
    <w:link w:val="af0"/>
    <w:rsid w:val="00827D20"/>
    <w:rPr>
      <w:rFonts w:cs="Narkisim"/>
      <w:color w:val="C45911" w:themeColor="accent2" w:themeShade="BF"/>
      <w:sz w:val="24"/>
      <w:szCs w:val="24"/>
    </w:rPr>
  </w:style>
  <w:style w:type="paragraph" w:customStyle="1" w:styleId="af2">
    <w:name w:val="מקור משמאל"/>
    <w:basedOn w:val="a"/>
    <w:link w:val="af3"/>
    <w:qFormat/>
    <w:rsid w:val="00A42DE4"/>
    <w:pPr>
      <w:spacing w:after="80"/>
      <w:ind w:left="720"/>
      <w:jc w:val="right"/>
    </w:pPr>
    <w:rPr>
      <w:sz w:val="16"/>
      <w:szCs w:val="18"/>
      <w:lang w:eastAsia="he-IL"/>
    </w:rPr>
  </w:style>
  <w:style w:type="character" w:customStyle="1" w:styleId="af3">
    <w:name w:val="מקור משמאל תו"/>
    <w:basedOn w:val="a0"/>
    <w:link w:val="af2"/>
    <w:rsid w:val="00A42DE4"/>
    <w:rPr>
      <w:rFonts w:cs="Narkisim"/>
      <w:sz w:val="16"/>
      <w:szCs w:val="18"/>
      <w:lang w:eastAsia="he-IL"/>
    </w:rPr>
  </w:style>
  <w:style w:type="character" w:customStyle="1" w:styleId="af4">
    <w:name w:val="ציטוט מקור טקסט תו"/>
    <w:basedOn w:val="a0"/>
    <w:link w:val="af5"/>
    <w:locked/>
    <w:rsid w:val="00664C33"/>
    <w:rPr>
      <w:rFonts w:ascii="Narkisim" w:hAnsi="Narkisim" w:cs="Narkisim"/>
    </w:rPr>
  </w:style>
  <w:style w:type="paragraph" w:customStyle="1" w:styleId="af5">
    <w:name w:val="ציטוט מקור טקסט"/>
    <w:basedOn w:val="a"/>
    <w:link w:val="af4"/>
    <w:qFormat/>
    <w:rsid w:val="00664C33"/>
    <w:pPr>
      <w:spacing w:before="100" w:beforeAutospacing="1" w:after="100" w:afterAutospacing="1" w:line="360" w:lineRule="atLeast"/>
      <w:ind w:left="-227" w:right="-227"/>
    </w:pPr>
    <w:rPr>
      <w:rFonts w:ascii="Narkisim" w:hAnsi="Narkisim"/>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359015285">
      <w:bodyDiv w:val="1"/>
      <w:marLeft w:val="0"/>
      <w:marRight w:val="0"/>
      <w:marTop w:val="0"/>
      <w:marBottom w:val="0"/>
      <w:divBdr>
        <w:top w:val="none" w:sz="0" w:space="0" w:color="auto"/>
        <w:left w:val="none" w:sz="0" w:space="0" w:color="auto"/>
        <w:bottom w:val="none" w:sz="0" w:space="0" w:color="auto"/>
        <w:right w:val="none" w:sz="0" w:space="0" w:color="auto"/>
      </w:divBdr>
    </w:div>
    <w:div w:id="469520354">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92650314">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800339464">
      <w:bodyDiv w:val="1"/>
      <w:marLeft w:val="0"/>
      <w:marRight w:val="0"/>
      <w:marTop w:val="0"/>
      <w:marBottom w:val="0"/>
      <w:divBdr>
        <w:top w:val="none" w:sz="0" w:space="0" w:color="auto"/>
        <w:left w:val="none" w:sz="0" w:space="0" w:color="auto"/>
        <w:bottom w:val="none" w:sz="0" w:space="0" w:color="auto"/>
        <w:right w:val="none" w:sz="0" w:space="0" w:color="auto"/>
      </w:divBdr>
    </w:div>
    <w:div w:id="862936279">
      <w:bodyDiv w:val="1"/>
      <w:marLeft w:val="0"/>
      <w:marRight w:val="0"/>
      <w:marTop w:val="0"/>
      <w:marBottom w:val="0"/>
      <w:divBdr>
        <w:top w:val="none" w:sz="0" w:space="0" w:color="auto"/>
        <w:left w:val="none" w:sz="0" w:space="0" w:color="auto"/>
        <w:bottom w:val="none" w:sz="0" w:space="0" w:color="auto"/>
        <w:right w:val="none" w:sz="0" w:space="0" w:color="auto"/>
      </w:divBdr>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1147237704">
      <w:bodyDiv w:val="1"/>
      <w:marLeft w:val="0"/>
      <w:marRight w:val="0"/>
      <w:marTop w:val="0"/>
      <w:marBottom w:val="0"/>
      <w:divBdr>
        <w:top w:val="none" w:sz="0" w:space="0" w:color="auto"/>
        <w:left w:val="none" w:sz="0" w:space="0" w:color="auto"/>
        <w:bottom w:val="none" w:sz="0" w:space="0" w:color="auto"/>
        <w:right w:val="none" w:sz="0" w:space="0" w:color="auto"/>
      </w:divBdr>
    </w:div>
    <w:div w:id="1157721700">
      <w:bodyDiv w:val="1"/>
      <w:marLeft w:val="0"/>
      <w:marRight w:val="0"/>
      <w:marTop w:val="0"/>
      <w:marBottom w:val="0"/>
      <w:divBdr>
        <w:top w:val="none" w:sz="0" w:space="0" w:color="auto"/>
        <w:left w:val="none" w:sz="0" w:space="0" w:color="auto"/>
        <w:bottom w:val="none" w:sz="0" w:space="0" w:color="auto"/>
        <w:right w:val="none" w:sz="0" w:space="0" w:color="auto"/>
      </w:divBdr>
    </w:div>
    <w:div w:id="1203859445">
      <w:bodyDiv w:val="1"/>
      <w:marLeft w:val="0"/>
      <w:marRight w:val="0"/>
      <w:marTop w:val="0"/>
      <w:marBottom w:val="0"/>
      <w:divBdr>
        <w:top w:val="none" w:sz="0" w:space="0" w:color="auto"/>
        <w:left w:val="none" w:sz="0" w:space="0" w:color="auto"/>
        <w:bottom w:val="none" w:sz="0" w:space="0" w:color="auto"/>
        <w:right w:val="none" w:sz="0" w:space="0" w:color="auto"/>
      </w:divBdr>
    </w:div>
    <w:div w:id="1204169679">
      <w:bodyDiv w:val="1"/>
      <w:marLeft w:val="0"/>
      <w:marRight w:val="0"/>
      <w:marTop w:val="0"/>
      <w:marBottom w:val="0"/>
      <w:divBdr>
        <w:top w:val="none" w:sz="0" w:space="0" w:color="auto"/>
        <w:left w:val="none" w:sz="0" w:space="0" w:color="auto"/>
        <w:bottom w:val="none" w:sz="0" w:space="0" w:color="auto"/>
        <w:right w:val="none" w:sz="0" w:space="0" w:color="auto"/>
      </w:divBdr>
    </w:div>
    <w:div w:id="1206142262">
      <w:bodyDiv w:val="1"/>
      <w:marLeft w:val="0"/>
      <w:marRight w:val="0"/>
      <w:marTop w:val="0"/>
      <w:marBottom w:val="0"/>
      <w:divBdr>
        <w:top w:val="none" w:sz="0" w:space="0" w:color="auto"/>
        <w:left w:val="none" w:sz="0" w:space="0" w:color="auto"/>
        <w:bottom w:val="none" w:sz="0" w:space="0" w:color="auto"/>
        <w:right w:val="none" w:sz="0" w:space="0" w:color="auto"/>
      </w:divBdr>
    </w:div>
    <w:div w:id="1248802633">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519584514">
      <w:bodyDiv w:val="1"/>
      <w:marLeft w:val="0"/>
      <w:marRight w:val="0"/>
      <w:marTop w:val="0"/>
      <w:marBottom w:val="0"/>
      <w:divBdr>
        <w:top w:val="none" w:sz="0" w:space="0" w:color="auto"/>
        <w:left w:val="none" w:sz="0" w:space="0" w:color="auto"/>
        <w:bottom w:val="none" w:sz="0" w:space="0" w:color="auto"/>
        <w:right w:val="none" w:sz="0" w:space="0" w:color="auto"/>
      </w:divBdr>
    </w:div>
    <w:div w:id="1709572606">
      <w:bodyDiv w:val="1"/>
      <w:marLeft w:val="0"/>
      <w:marRight w:val="0"/>
      <w:marTop w:val="0"/>
      <w:marBottom w:val="0"/>
      <w:divBdr>
        <w:top w:val="none" w:sz="0" w:space="0" w:color="auto"/>
        <w:left w:val="none" w:sz="0" w:space="0" w:color="auto"/>
        <w:bottom w:val="none" w:sz="0" w:space="0" w:color="auto"/>
        <w:right w:val="none" w:sz="0" w:space="0" w:color="auto"/>
      </w:divBdr>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53451712">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895041129">
      <w:bodyDiv w:val="1"/>
      <w:marLeft w:val="0"/>
      <w:marRight w:val="0"/>
      <w:marTop w:val="0"/>
      <w:marBottom w:val="0"/>
      <w:divBdr>
        <w:top w:val="none" w:sz="0" w:space="0" w:color="auto"/>
        <w:left w:val="none" w:sz="0" w:space="0" w:color="auto"/>
        <w:bottom w:val="none" w:sz="0" w:space="0" w:color="auto"/>
        <w:right w:val="none" w:sz="0" w:space="0" w:color="auto"/>
      </w:divBdr>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1940062508">
      <w:bodyDiv w:val="1"/>
      <w:marLeft w:val="0"/>
      <w:marRight w:val="0"/>
      <w:marTop w:val="0"/>
      <w:marBottom w:val="0"/>
      <w:divBdr>
        <w:top w:val="none" w:sz="0" w:space="0" w:color="auto"/>
        <w:left w:val="none" w:sz="0" w:space="0" w:color="auto"/>
        <w:bottom w:val="none" w:sz="0" w:space="0" w:color="auto"/>
        <w:right w:val="none" w:sz="0" w:space="0" w:color="auto"/>
      </w:divBdr>
    </w:div>
    <w:div w:id="2011367295">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 w:id="210831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2689</Words>
  <Characters>15332</Characters>
  <Application>Microsoft Office Word</Application>
  <DocSecurity>0</DocSecurity>
  <Lines>127</Lines>
  <Paragraphs>35</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Tzvi Sheinenzon</cp:lastModifiedBy>
  <cp:revision>8</cp:revision>
  <dcterms:created xsi:type="dcterms:W3CDTF">2023-05-02T16:24:00Z</dcterms:created>
  <dcterms:modified xsi:type="dcterms:W3CDTF">2023-05-02T19:08:00Z</dcterms:modified>
</cp:coreProperties>
</file>