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D18" w:rsidRPr="00BE5D18" w:rsidRDefault="00BE5D18" w:rsidP="00BE5D18">
      <w:pPr>
        <w:autoSpaceDE w:val="0"/>
        <w:autoSpaceDN w:val="0"/>
        <w:bidi/>
        <w:adjustRightInd w:val="0"/>
        <w:jc w:val="both"/>
        <w:rPr>
          <w:rFonts w:ascii="David" w:cs="David" w:hint="cs"/>
          <w:color w:val="000000"/>
          <w:rtl/>
        </w:rPr>
      </w:pPr>
      <w:r w:rsidRPr="00BE5D18">
        <w:rPr>
          <w:rFonts w:ascii="David" w:cs="David" w:hint="cs"/>
          <w:color w:val="000000"/>
          <w:rtl/>
        </w:rPr>
        <w:t>בס"ד</w:t>
      </w:r>
      <w:r w:rsidR="000F4105">
        <w:rPr>
          <w:rFonts w:ascii="David" w:cs="David"/>
          <w:color w:val="000000"/>
          <w:rtl/>
        </w:rPr>
        <w:tab/>
      </w:r>
      <w:r w:rsidR="000F4105">
        <w:rPr>
          <w:rFonts w:ascii="David" w:cs="David"/>
          <w:color w:val="000000"/>
          <w:rtl/>
        </w:rPr>
        <w:tab/>
      </w:r>
      <w:r w:rsidR="000F4105">
        <w:rPr>
          <w:rFonts w:ascii="David" w:cs="David"/>
          <w:color w:val="000000"/>
          <w:rtl/>
        </w:rPr>
        <w:tab/>
      </w:r>
      <w:r w:rsidR="000F4105">
        <w:rPr>
          <w:rFonts w:ascii="David" w:cs="David"/>
          <w:color w:val="000000"/>
          <w:rtl/>
        </w:rPr>
        <w:tab/>
      </w:r>
      <w:r w:rsidR="000F4105">
        <w:rPr>
          <w:rFonts w:ascii="David" w:cs="David"/>
          <w:color w:val="000000"/>
          <w:rtl/>
        </w:rPr>
        <w:tab/>
      </w:r>
      <w:r w:rsidR="000F4105">
        <w:rPr>
          <w:rFonts w:ascii="David" w:cs="David"/>
          <w:color w:val="000000"/>
          <w:rtl/>
        </w:rPr>
        <w:tab/>
      </w:r>
      <w:r w:rsidR="000F4105">
        <w:rPr>
          <w:rFonts w:ascii="David" w:cs="David"/>
          <w:color w:val="000000"/>
          <w:rtl/>
        </w:rPr>
        <w:tab/>
      </w:r>
      <w:r w:rsidR="000F4105">
        <w:rPr>
          <w:rFonts w:ascii="David" w:cs="David"/>
          <w:color w:val="000000"/>
          <w:rtl/>
        </w:rPr>
        <w:tab/>
      </w:r>
      <w:r w:rsidR="000F4105">
        <w:rPr>
          <w:rFonts w:ascii="David" w:cs="David"/>
          <w:color w:val="000000"/>
          <w:rtl/>
        </w:rPr>
        <w:tab/>
      </w:r>
      <w:r w:rsidR="000F4105">
        <w:rPr>
          <w:rFonts w:ascii="David" w:cs="David"/>
          <w:color w:val="000000"/>
          <w:rtl/>
        </w:rPr>
        <w:tab/>
      </w:r>
      <w:bookmarkStart w:id="0" w:name="_GoBack"/>
      <w:bookmarkEnd w:id="0"/>
      <w:r w:rsidR="000F4105">
        <w:rPr>
          <w:rFonts w:ascii="David" w:cs="David" w:hint="cs"/>
          <w:color w:val="000000"/>
          <w:rtl/>
        </w:rPr>
        <w:t>פרשת משפטים</w:t>
      </w:r>
    </w:p>
    <w:p w:rsidR="00BE5D18" w:rsidRPr="00BE5D18" w:rsidRDefault="00BE5D18" w:rsidP="00BE5D18">
      <w:pPr>
        <w:autoSpaceDE w:val="0"/>
        <w:autoSpaceDN w:val="0"/>
        <w:bidi/>
        <w:adjustRightInd w:val="0"/>
        <w:jc w:val="both"/>
        <w:rPr>
          <w:rFonts w:ascii="David" w:cs="David" w:hint="cs"/>
          <w:b/>
          <w:bCs/>
          <w:color w:val="000000"/>
          <w:rtl/>
        </w:rPr>
      </w:pPr>
    </w:p>
    <w:p w:rsidR="00BE5D18" w:rsidRPr="00BE5D18" w:rsidRDefault="00BE5D18" w:rsidP="000F4105">
      <w:pPr>
        <w:autoSpaceDE w:val="0"/>
        <w:autoSpaceDN w:val="0"/>
        <w:bidi/>
        <w:adjustRightInd w:val="0"/>
        <w:jc w:val="center"/>
        <w:rPr>
          <w:rFonts w:ascii="David" w:cs="David" w:hint="cs"/>
          <w:b/>
          <w:bCs/>
          <w:color w:val="000000"/>
          <w:rtl/>
        </w:rPr>
      </w:pPr>
      <w:r w:rsidRPr="00BE5D18">
        <w:rPr>
          <w:rFonts w:ascii="David" w:cs="David" w:hint="cs"/>
          <w:b/>
          <w:bCs/>
          <w:color w:val="000000"/>
          <w:rtl/>
        </w:rPr>
        <w:t>חיובי הבעל לאשתו ו</w:t>
      </w:r>
      <w:r w:rsidR="000F4105">
        <w:rPr>
          <w:rFonts w:ascii="David" w:cs="David" w:hint="cs"/>
          <w:b/>
          <w:bCs/>
          <w:color w:val="000000"/>
          <w:rtl/>
        </w:rPr>
        <w:t>ילדיו</w:t>
      </w:r>
    </w:p>
    <w:p w:rsidR="00BE5D18" w:rsidRPr="009A1F90" w:rsidRDefault="00BE5D18" w:rsidP="00BE5D18">
      <w:pPr>
        <w:autoSpaceDE w:val="0"/>
        <w:autoSpaceDN w:val="0"/>
        <w:bidi/>
        <w:adjustRightInd w:val="0"/>
        <w:jc w:val="both"/>
        <w:rPr>
          <w:rFonts w:ascii="David" w:cs="David"/>
          <w:b/>
          <w:bCs/>
          <w:color w:val="000000"/>
          <w:rtl/>
        </w:rPr>
      </w:pPr>
      <w:r w:rsidRPr="009A1F90">
        <w:rPr>
          <w:rFonts w:ascii="David" w:cs="David"/>
          <w:b/>
          <w:bCs/>
          <w:color w:val="000000"/>
          <w:rtl/>
        </w:rPr>
        <w:t>שמות פרק כא</w:t>
      </w:r>
      <w:r w:rsidRPr="009A1F90">
        <w:rPr>
          <w:rFonts w:ascii="David" w:cs="David"/>
          <w:b/>
          <w:bCs/>
          <w:color w:val="000000"/>
        </w:rPr>
        <w:t xml:space="preserve"> </w:t>
      </w:r>
    </w:p>
    <w:p w:rsidR="00B00E78" w:rsidRPr="00B00E78" w:rsidRDefault="00B00E78" w:rsidP="00B00E78">
      <w:pPr>
        <w:autoSpaceDE w:val="0"/>
        <w:autoSpaceDN w:val="0"/>
        <w:bidi/>
        <w:adjustRightInd w:val="0"/>
        <w:rPr>
          <w:rFonts w:ascii="David" w:cs="David"/>
          <w:color w:val="000000"/>
          <w:rtl/>
        </w:rPr>
      </w:pPr>
      <w:r w:rsidRPr="00B00E78">
        <w:rPr>
          <w:rFonts w:ascii="David" w:cs="David"/>
          <w:color w:val="000000"/>
          <w:rtl/>
        </w:rPr>
        <w:t>(א) וְאֵ֙לֶּה֙ הַמִּשְׁפָּטִ֔ים אֲשֶׁ֥ר תָּשִׂ֖ים לִפְנֵיהֶֽם</w:t>
      </w:r>
      <w:r w:rsidRPr="00B00E78">
        <w:rPr>
          <w:rFonts w:ascii="David" w:cs="David"/>
          <w:color w:val="000000"/>
        </w:rPr>
        <w:t>:</w:t>
      </w:r>
    </w:p>
    <w:p w:rsidR="00B00E78" w:rsidRPr="00B00E78" w:rsidRDefault="00B00E78" w:rsidP="00B00E78">
      <w:pPr>
        <w:autoSpaceDE w:val="0"/>
        <w:autoSpaceDN w:val="0"/>
        <w:bidi/>
        <w:adjustRightInd w:val="0"/>
        <w:rPr>
          <w:rFonts w:ascii="David" w:cs="David"/>
          <w:color w:val="000000"/>
          <w:rtl/>
        </w:rPr>
      </w:pPr>
      <w:r w:rsidRPr="00B00E78">
        <w:rPr>
          <w:rFonts w:ascii="David" w:cs="David"/>
          <w:color w:val="000000"/>
          <w:rtl/>
        </w:rPr>
        <w:t>(ב) כִּ֤י תִקְנֶה֙ עֶ֣בֶד עִבְרִ֔י שֵׁ֥שׁ שָׁנִ֖ים יַעֲבֹ֑ד וּבַ֨שְּׁבִעִ֔ת יֵצֵ֥א לַֽחָפְשִׁ֖י חִנָּֽם</w:t>
      </w:r>
      <w:r w:rsidRPr="00B00E78">
        <w:rPr>
          <w:rFonts w:ascii="David" w:cs="David"/>
          <w:color w:val="000000"/>
        </w:rPr>
        <w:t>:</w:t>
      </w:r>
    </w:p>
    <w:p w:rsidR="00B00E78" w:rsidRPr="00B00E78" w:rsidRDefault="00B00E78" w:rsidP="00B00E78">
      <w:pPr>
        <w:autoSpaceDE w:val="0"/>
        <w:autoSpaceDN w:val="0"/>
        <w:bidi/>
        <w:adjustRightInd w:val="0"/>
        <w:rPr>
          <w:rFonts w:ascii="David" w:cs="David"/>
          <w:color w:val="000000"/>
          <w:rtl/>
        </w:rPr>
      </w:pPr>
      <w:r w:rsidRPr="00B00E78">
        <w:rPr>
          <w:rFonts w:ascii="David" w:cs="David"/>
          <w:color w:val="000000"/>
          <w:rtl/>
        </w:rPr>
        <w:t>(ג) אִם־בְּגַפּ֥וֹ יָבֹ֖א בְּגַפּ֣וֹ יֵצֵ֑א אִם־בַּ֤עַל אִשָּׁה֙ ה֔וּא וְיָצְאָ֥ה אִשְׁתּ֖וֹ עִמּֽוֹ</w:t>
      </w:r>
      <w:r w:rsidRPr="00B00E78">
        <w:rPr>
          <w:rFonts w:ascii="David" w:cs="David"/>
          <w:color w:val="000000"/>
        </w:rPr>
        <w:t>:</w:t>
      </w:r>
    </w:p>
    <w:p w:rsidR="00B00E78" w:rsidRPr="00B00E78" w:rsidRDefault="00B00E78" w:rsidP="00B00E78">
      <w:pPr>
        <w:autoSpaceDE w:val="0"/>
        <w:autoSpaceDN w:val="0"/>
        <w:bidi/>
        <w:adjustRightInd w:val="0"/>
        <w:rPr>
          <w:rFonts w:ascii="David" w:cs="David"/>
          <w:color w:val="000000"/>
          <w:rtl/>
        </w:rPr>
      </w:pPr>
      <w:r w:rsidRPr="00B00E78">
        <w:rPr>
          <w:rFonts w:ascii="David" w:cs="David"/>
          <w:color w:val="000000"/>
          <w:rtl/>
        </w:rPr>
        <w:t>(ד) אִם־אֲדֹנָיו֙ יִתֶּן־ל֣וֹ אִשָּׁ֔ה וְיָלְדָה־ל֥וֹ בָנִ֖ים א֣וֹ בָנ֑וֹת הָאִשָּׁ֣ה וִילָדֶ֗יהָ תִּהְיֶה֙ לַֽאדֹנֶ֔יהָ וְה֖וּא יֵצֵ֥א בְגַפּֽוֹ</w:t>
      </w:r>
      <w:r w:rsidRPr="00B00E78">
        <w:rPr>
          <w:rFonts w:ascii="David" w:cs="David"/>
          <w:color w:val="000000"/>
        </w:rPr>
        <w:t>:</w:t>
      </w:r>
    </w:p>
    <w:p w:rsidR="00B00E78" w:rsidRPr="00B00E78" w:rsidRDefault="00B00E78" w:rsidP="00B00E78">
      <w:pPr>
        <w:autoSpaceDE w:val="0"/>
        <w:autoSpaceDN w:val="0"/>
        <w:bidi/>
        <w:adjustRightInd w:val="0"/>
        <w:rPr>
          <w:rFonts w:ascii="David" w:cs="David"/>
          <w:color w:val="000000"/>
          <w:rtl/>
        </w:rPr>
      </w:pPr>
      <w:r w:rsidRPr="00B00E78">
        <w:rPr>
          <w:rFonts w:ascii="David" w:cs="David"/>
          <w:color w:val="000000"/>
          <w:rtl/>
        </w:rPr>
        <w:t>(ה) וְאִם־אָמֹ֤ר יֹאמַר֙ הָעֶ֔בֶד אָהַ֙בְתִּי֙ אֶת־אֲדֹנִ֔י אֶת־אִשְׁתִּ֖י וְאֶת־בָּנָ֑י לֹ֥א אֵצֵ֖א חָפְשִֽׁי</w:t>
      </w:r>
      <w:r w:rsidRPr="00B00E78">
        <w:rPr>
          <w:rFonts w:ascii="David" w:cs="David"/>
          <w:color w:val="000000"/>
        </w:rPr>
        <w:t>:</w:t>
      </w:r>
    </w:p>
    <w:p w:rsidR="00BE5D18" w:rsidRPr="00B00E78" w:rsidRDefault="00B00E78" w:rsidP="00B00E78">
      <w:pPr>
        <w:autoSpaceDE w:val="0"/>
        <w:autoSpaceDN w:val="0"/>
        <w:bidi/>
        <w:adjustRightInd w:val="0"/>
        <w:rPr>
          <w:rFonts w:ascii="David" w:cs="David"/>
          <w:color w:val="000000"/>
          <w:rtl/>
        </w:rPr>
      </w:pPr>
      <w:r w:rsidRPr="00B00E78">
        <w:rPr>
          <w:rFonts w:ascii="David" w:cs="David"/>
          <w:color w:val="000000"/>
          <w:rtl/>
        </w:rPr>
        <w:t>(ו) וְהִגִּישׁ֤וֹ אֲדֹנָיו֙ אֶל־הָ֣אֱלֹהִ֔ים וְהִגִּישׁוֹ֙ אֶל־הַדֶּ֔לֶת א֖וֹ אֶל־הַמְּזוּזָ֑ה וְרָצַ֨ע אֲדֹנָ֤יו אֶת־אָזְנוֹ֙ בַּמַּרְצֵ֔עַ וַעֲבָד֖וֹ לְעֹלָֽם: ס</w:t>
      </w:r>
    </w:p>
    <w:p w:rsidR="00BE5D18" w:rsidRPr="00BE5D18" w:rsidRDefault="00BE5D18" w:rsidP="00BE5D18">
      <w:pPr>
        <w:autoSpaceDE w:val="0"/>
        <w:autoSpaceDN w:val="0"/>
        <w:bidi/>
        <w:adjustRightInd w:val="0"/>
        <w:jc w:val="both"/>
        <w:rPr>
          <w:rFonts w:ascii="David" w:cs="David"/>
          <w:color w:val="000000"/>
          <w:rtl/>
        </w:rPr>
      </w:pPr>
      <w:r w:rsidRPr="00BE5D18">
        <w:rPr>
          <w:rFonts w:ascii="David" w:cs="David"/>
          <w:color w:val="000000"/>
          <w:rtl/>
        </w:rPr>
        <w:t>(ז) וְכִֽי־יִמְכֹּ֥ר אִ֛ישׁ אֶת־בִּתּ֖וֹ לְאָמָ֑ה לֹ֥א תֵצֵ֖א כְּצֵ֥את הָעֲבָדִֽים</w:t>
      </w:r>
      <w:r w:rsidRPr="00BE5D18">
        <w:rPr>
          <w:rFonts w:ascii="David" w:cs="David"/>
          <w:color w:val="000000"/>
        </w:rPr>
        <w:t>:</w:t>
      </w:r>
    </w:p>
    <w:p w:rsidR="00BE5D18" w:rsidRPr="00BE5D18" w:rsidRDefault="00BE5D18" w:rsidP="00BE5D18">
      <w:pPr>
        <w:autoSpaceDE w:val="0"/>
        <w:autoSpaceDN w:val="0"/>
        <w:bidi/>
        <w:adjustRightInd w:val="0"/>
        <w:jc w:val="both"/>
        <w:rPr>
          <w:rFonts w:ascii="David" w:cs="David"/>
          <w:color w:val="000000"/>
          <w:rtl/>
        </w:rPr>
      </w:pPr>
      <w:r w:rsidRPr="00BE5D18">
        <w:rPr>
          <w:rFonts w:ascii="David" w:cs="David"/>
          <w:color w:val="000000"/>
          <w:rtl/>
        </w:rPr>
        <w:t>(ח) אִם־רָעָ֞ה בְּעֵינֵ֧י אֲדֹנֶ֛יהָ אֲשֶׁר־לא ל֥וֹ יְעָדָ֖הּ וְהֶפְדָּ֑הּ לְעַ֥ם נָכְרִ֛י לֹא־יִמְשֹׁ֥ל לְמָכְרָ֖הּ בְּבִגְדוֹ־בָֽהּ</w:t>
      </w:r>
      <w:r w:rsidRPr="00BE5D18">
        <w:rPr>
          <w:rFonts w:ascii="David" w:cs="David"/>
          <w:color w:val="000000"/>
        </w:rPr>
        <w:t>:</w:t>
      </w:r>
    </w:p>
    <w:p w:rsidR="00BE5D18" w:rsidRPr="00BE5D18" w:rsidRDefault="00BE5D18" w:rsidP="00BE5D18">
      <w:pPr>
        <w:autoSpaceDE w:val="0"/>
        <w:autoSpaceDN w:val="0"/>
        <w:bidi/>
        <w:adjustRightInd w:val="0"/>
        <w:jc w:val="both"/>
        <w:rPr>
          <w:rFonts w:ascii="David" w:cs="David"/>
          <w:color w:val="000000"/>
          <w:rtl/>
        </w:rPr>
      </w:pPr>
      <w:r w:rsidRPr="00BE5D18">
        <w:rPr>
          <w:rFonts w:ascii="David" w:cs="David"/>
          <w:color w:val="000000"/>
          <w:rtl/>
        </w:rPr>
        <w:t>(ט) וְאִם־לִבְנ֖וֹ יִֽיעָדֶ֑נָּה כְּמִשְׁפַּ֥ט הַבָּנ֖וֹת יַעֲשֶׂה־לָּֽהּ</w:t>
      </w:r>
      <w:r w:rsidRPr="00BE5D18">
        <w:rPr>
          <w:rFonts w:ascii="David" w:cs="David"/>
          <w:color w:val="000000"/>
        </w:rPr>
        <w:t>:</w:t>
      </w:r>
    </w:p>
    <w:p w:rsidR="00BE5D18" w:rsidRPr="00BE5D18" w:rsidRDefault="00BE5D18" w:rsidP="00BE5D18">
      <w:pPr>
        <w:autoSpaceDE w:val="0"/>
        <w:autoSpaceDN w:val="0"/>
        <w:bidi/>
        <w:adjustRightInd w:val="0"/>
        <w:jc w:val="both"/>
        <w:rPr>
          <w:rFonts w:ascii="David" w:cs="David"/>
          <w:color w:val="000000"/>
          <w:rtl/>
        </w:rPr>
      </w:pPr>
      <w:r w:rsidRPr="00BE5D18">
        <w:rPr>
          <w:rFonts w:ascii="David" w:cs="David"/>
          <w:color w:val="000000"/>
          <w:rtl/>
        </w:rPr>
        <w:t>(י) אִם־אַחֶ֖רֶת יִֽקַּֽח־ל֑וֹ שְׁאֵרָ֛הּ כְּסוּתָ֥הּ וְעֹנָתָ֖הּ לֹ֥א יִגְרָֽע</w:t>
      </w:r>
      <w:r w:rsidRPr="00BE5D18">
        <w:rPr>
          <w:rFonts w:ascii="David" w:cs="David"/>
          <w:color w:val="000000"/>
        </w:rPr>
        <w:t>:</w:t>
      </w:r>
    </w:p>
    <w:p w:rsidR="00B00E78" w:rsidRPr="00B00E78" w:rsidRDefault="00BE5D18" w:rsidP="00B00E78">
      <w:pPr>
        <w:autoSpaceDE w:val="0"/>
        <w:autoSpaceDN w:val="0"/>
        <w:bidi/>
        <w:adjustRightInd w:val="0"/>
        <w:jc w:val="both"/>
        <w:rPr>
          <w:rFonts w:ascii="David" w:cs="David"/>
          <w:b/>
          <w:bCs/>
          <w:color w:val="000000"/>
          <w:rtl/>
        </w:rPr>
      </w:pPr>
      <w:r w:rsidRPr="00BE5D18">
        <w:rPr>
          <w:rFonts w:ascii="David" w:cs="David"/>
          <w:color w:val="000000"/>
          <w:rtl/>
        </w:rPr>
        <w:t>(יא) וְאִם־שְׁלָ֨שׁ־אֵ֔לֶּה לֹ֥א יַעֲשֶׂ֖ה לָ֑הּ וְיָצְאָ֥ה חִנָּ֖ם אֵ֥ין כָּֽסֶף:</w:t>
      </w:r>
      <w:r w:rsidR="00B00E78" w:rsidRPr="00B00E78">
        <w:rPr>
          <w:rFonts w:ascii="David" w:cs="David"/>
          <w:b/>
          <w:bCs/>
          <w:color w:val="000000"/>
        </w:rPr>
        <w:t xml:space="preserve"> </w:t>
      </w:r>
    </w:p>
    <w:p w:rsidR="00B00E78" w:rsidRDefault="00B00E78" w:rsidP="00B00E78">
      <w:pPr>
        <w:autoSpaceDE w:val="0"/>
        <w:autoSpaceDN w:val="0"/>
        <w:bidi/>
        <w:adjustRightInd w:val="0"/>
        <w:jc w:val="both"/>
        <w:rPr>
          <w:rFonts w:ascii="David" w:cs="David"/>
          <w:b/>
          <w:bCs/>
          <w:color w:val="000000"/>
          <w:rtl/>
        </w:rPr>
      </w:pPr>
    </w:p>
    <w:p w:rsidR="00BE5D18" w:rsidRPr="00BE5D18" w:rsidRDefault="00BE5D18" w:rsidP="00BE5D18">
      <w:pPr>
        <w:autoSpaceDE w:val="0"/>
        <w:autoSpaceDN w:val="0"/>
        <w:bidi/>
        <w:adjustRightInd w:val="0"/>
        <w:jc w:val="both"/>
        <w:rPr>
          <w:rFonts w:ascii="David" w:cs="David"/>
          <w:b/>
          <w:bCs/>
          <w:color w:val="000000"/>
          <w:rtl/>
        </w:rPr>
      </w:pPr>
      <w:r w:rsidRPr="00BE5D18">
        <w:rPr>
          <w:rFonts w:ascii="David" w:cs="David"/>
          <w:b/>
          <w:bCs/>
          <w:color w:val="000000"/>
          <w:rtl/>
        </w:rPr>
        <w:t>ספר המצוות לרמב"ם מצות לא תעשה רסב</w:t>
      </w:r>
      <w:r w:rsidRPr="00BE5D18">
        <w:rPr>
          <w:rFonts w:ascii="David" w:cs="David"/>
          <w:b/>
          <w:bCs/>
          <w:color w:val="000000"/>
        </w:rPr>
        <w:t xml:space="preserve"> </w:t>
      </w:r>
    </w:p>
    <w:p w:rsidR="00BE5D18" w:rsidRPr="00BE5D18" w:rsidRDefault="00BE5D18" w:rsidP="00BE5D18">
      <w:pPr>
        <w:autoSpaceDE w:val="0"/>
        <w:autoSpaceDN w:val="0"/>
        <w:adjustRightInd w:val="0"/>
        <w:rPr>
          <w:rFonts w:ascii="David" w:cs="David"/>
          <w:color w:val="000000"/>
          <w:rtl/>
        </w:rPr>
      </w:pPr>
    </w:p>
    <w:p w:rsidR="00BE5D18" w:rsidRPr="00BE5D18" w:rsidRDefault="00BE5D18" w:rsidP="00BE5D18">
      <w:pPr>
        <w:autoSpaceDE w:val="0"/>
        <w:autoSpaceDN w:val="0"/>
        <w:bidi/>
        <w:adjustRightInd w:val="0"/>
        <w:jc w:val="both"/>
        <w:rPr>
          <w:rFonts w:ascii="David" w:cs="David"/>
          <w:color w:val="000000"/>
          <w:rtl/>
        </w:rPr>
      </w:pPr>
      <w:r w:rsidRPr="00BE5D18">
        <w:rPr>
          <w:rFonts w:ascii="David" w:cs="David"/>
          <w:color w:val="000000"/>
          <w:rtl/>
        </w:rPr>
        <w:t>והמצוה הרס"ב היא שהזהיר קונה אמה העבריה מענות אותה אם נשאה. רצוני באמרי מענות אותה שיחסור אותה מזונה או כסותה או ימנע ממנה עונתה על צד הענוי וההכאבה. והוא אמרו יתעלה (שם) שארה כסותה ועונתה לא יגרע. וזאת האזהרה בעצמה תכלול כל מי שישא בת ישראל שלא יענה אותה בדבר מאלו השלשה דברים על צד ההכאבה והצער. והוא אמרו יתעלה באמה עבריה שהזהיר שלא למנוע ממנה שארה כסותה ועונתה כמשפט הבנות יעשה לה. כבר הודיענו כי משפט הבנות הוא שלא ימנע מהן שאר כסות ועונה. והוא אמרם במכלתא וכי מה למדנו למשפט הבנות מעתה הרי זה בא ללמד ונמצא למד. ושם אמרו שארה אלו מזונותיה כסותה כמשמעה עונתה זו דרך ארץ:</w:t>
      </w:r>
    </w:p>
    <w:p w:rsidR="00BE5D18" w:rsidRDefault="00BE5D18" w:rsidP="00BE5D18">
      <w:pPr>
        <w:autoSpaceDE w:val="0"/>
        <w:autoSpaceDN w:val="0"/>
        <w:bidi/>
        <w:adjustRightInd w:val="0"/>
        <w:jc w:val="both"/>
        <w:rPr>
          <w:rFonts w:ascii="David" w:cs="David"/>
          <w:b/>
          <w:bCs/>
          <w:color w:val="000000"/>
          <w:rtl/>
        </w:rPr>
      </w:pPr>
    </w:p>
    <w:p w:rsidR="00BE5D18" w:rsidRPr="00821EA4" w:rsidRDefault="00BE5D18" w:rsidP="00BE5D18">
      <w:pPr>
        <w:autoSpaceDE w:val="0"/>
        <w:autoSpaceDN w:val="0"/>
        <w:bidi/>
        <w:adjustRightInd w:val="0"/>
        <w:jc w:val="both"/>
        <w:rPr>
          <w:rFonts w:ascii="David" w:cs="David"/>
          <w:color w:val="000000"/>
          <w:rtl/>
        </w:rPr>
      </w:pPr>
      <w:r w:rsidRPr="00821EA4">
        <w:rPr>
          <w:rFonts w:ascii="David" w:cs="David" w:hint="eastAsia"/>
          <w:b/>
          <w:bCs/>
          <w:color w:val="000000"/>
          <w:rtl/>
        </w:rPr>
        <w:t>רמב</w:t>
      </w:r>
      <w:r w:rsidRPr="00821EA4">
        <w:rPr>
          <w:rFonts w:ascii="David" w:cs="David"/>
          <w:b/>
          <w:bCs/>
          <w:color w:val="000000"/>
          <w:rtl/>
        </w:rPr>
        <w:t>"</w:t>
      </w:r>
      <w:r w:rsidRPr="00821EA4">
        <w:rPr>
          <w:rFonts w:ascii="David" w:cs="David" w:hint="eastAsia"/>
          <w:b/>
          <w:bCs/>
          <w:color w:val="000000"/>
          <w:rtl/>
        </w:rPr>
        <w:t>ן</w:t>
      </w:r>
      <w:r w:rsidRPr="00821EA4">
        <w:rPr>
          <w:rFonts w:ascii="David" w:cs="David"/>
          <w:b/>
          <w:bCs/>
          <w:color w:val="000000"/>
          <w:rtl/>
        </w:rPr>
        <w:t xml:space="preserve"> </w:t>
      </w:r>
      <w:r w:rsidRPr="00821EA4">
        <w:rPr>
          <w:rFonts w:ascii="David" w:cs="David" w:hint="eastAsia"/>
          <w:b/>
          <w:bCs/>
          <w:color w:val="000000"/>
          <w:rtl/>
        </w:rPr>
        <w:t>שמות</w:t>
      </w:r>
      <w:r w:rsidRPr="00821EA4">
        <w:rPr>
          <w:rFonts w:ascii="David" w:cs="David"/>
          <w:b/>
          <w:bCs/>
          <w:color w:val="000000"/>
          <w:rtl/>
        </w:rPr>
        <w:t xml:space="preserve"> </w:t>
      </w:r>
      <w:r w:rsidRPr="00821EA4">
        <w:rPr>
          <w:rFonts w:ascii="David" w:cs="David" w:hint="eastAsia"/>
          <w:b/>
          <w:bCs/>
          <w:color w:val="000000"/>
          <w:rtl/>
        </w:rPr>
        <w:t>פרק</w:t>
      </w:r>
      <w:r w:rsidRPr="00821EA4">
        <w:rPr>
          <w:rFonts w:ascii="David" w:cs="David"/>
          <w:b/>
          <w:bCs/>
          <w:color w:val="000000"/>
          <w:rtl/>
        </w:rPr>
        <w:t xml:space="preserve"> </w:t>
      </w:r>
      <w:r w:rsidRPr="00821EA4">
        <w:rPr>
          <w:rFonts w:ascii="David" w:cs="David" w:hint="eastAsia"/>
          <w:b/>
          <w:bCs/>
          <w:color w:val="000000"/>
          <w:rtl/>
        </w:rPr>
        <w:t>כא</w:t>
      </w:r>
      <w:r w:rsidRPr="00821EA4">
        <w:rPr>
          <w:rFonts w:ascii="David" w:cs="David"/>
          <w:b/>
          <w:bCs/>
          <w:color w:val="000000"/>
          <w:rtl/>
        </w:rPr>
        <w:t xml:space="preserve"> </w:t>
      </w:r>
      <w:r w:rsidRPr="00821EA4">
        <w:rPr>
          <w:rFonts w:ascii="David" w:cs="David" w:hint="eastAsia"/>
          <w:b/>
          <w:bCs/>
          <w:color w:val="000000"/>
          <w:rtl/>
        </w:rPr>
        <w:t>פסוק</w:t>
      </w:r>
      <w:r w:rsidRPr="00821EA4">
        <w:rPr>
          <w:rFonts w:ascii="David" w:cs="David"/>
          <w:b/>
          <w:bCs/>
          <w:color w:val="000000"/>
          <w:rtl/>
        </w:rPr>
        <w:t xml:space="preserve"> </w:t>
      </w:r>
      <w:r w:rsidRPr="00821EA4">
        <w:rPr>
          <w:rFonts w:ascii="David" w:cs="David" w:hint="eastAsia"/>
          <w:b/>
          <w:bCs/>
          <w:color w:val="000000"/>
          <w:rtl/>
        </w:rPr>
        <w:t>ט</w:t>
      </w:r>
      <w:r w:rsidRPr="00821EA4">
        <w:rPr>
          <w:rFonts w:ascii="David" w:cs="David"/>
          <w:b/>
          <w:bCs/>
          <w:color w:val="000000"/>
          <w:rtl/>
        </w:rPr>
        <w:t xml:space="preserve"> </w:t>
      </w:r>
    </w:p>
    <w:p w:rsidR="00BE5D18" w:rsidRPr="00821EA4" w:rsidRDefault="00BE5D18" w:rsidP="00BE5D18">
      <w:pPr>
        <w:autoSpaceDE w:val="0"/>
        <w:autoSpaceDN w:val="0"/>
        <w:bidi/>
        <w:adjustRightInd w:val="0"/>
        <w:jc w:val="both"/>
        <w:rPr>
          <w:rFonts w:ascii="David" w:cs="David"/>
          <w:color w:val="000000"/>
          <w:rtl/>
        </w:rPr>
      </w:pPr>
    </w:p>
    <w:p w:rsidR="00BE5D18" w:rsidRPr="00821EA4" w:rsidRDefault="00BE5D18" w:rsidP="00B00E78">
      <w:pPr>
        <w:autoSpaceDE w:val="0"/>
        <w:autoSpaceDN w:val="0"/>
        <w:bidi/>
        <w:adjustRightInd w:val="0"/>
        <w:jc w:val="both"/>
        <w:rPr>
          <w:rFonts w:ascii="David" w:cs="David"/>
          <w:color w:val="000000"/>
          <w:rtl/>
        </w:rPr>
      </w:pPr>
      <w:r w:rsidRPr="00821EA4">
        <w:rPr>
          <w:rFonts w:ascii="David" w:cs="David" w:hint="eastAsia"/>
          <w:color w:val="000000"/>
          <w:rtl/>
        </w:rPr>
        <w:t>ופירש</w:t>
      </w:r>
      <w:r w:rsidRPr="00821EA4">
        <w:rPr>
          <w:rFonts w:ascii="David" w:cs="David"/>
          <w:color w:val="000000"/>
          <w:rtl/>
        </w:rPr>
        <w:t xml:space="preserve"> </w:t>
      </w:r>
      <w:r w:rsidRPr="00821EA4">
        <w:rPr>
          <w:rFonts w:ascii="David" w:cs="David" w:hint="eastAsia"/>
          <w:color w:val="000000"/>
          <w:rtl/>
        </w:rPr>
        <w:t>רש</w:t>
      </w:r>
      <w:r w:rsidRPr="00821EA4">
        <w:rPr>
          <w:rFonts w:ascii="David" w:cs="David"/>
          <w:color w:val="000000"/>
          <w:rtl/>
        </w:rPr>
        <w:t>"</w:t>
      </w:r>
      <w:r w:rsidRPr="00821EA4">
        <w:rPr>
          <w:rFonts w:ascii="David" w:cs="David" w:hint="eastAsia"/>
          <w:color w:val="000000"/>
          <w:rtl/>
        </w:rPr>
        <w:t>י</w:t>
      </w:r>
      <w:r w:rsidRPr="00821EA4">
        <w:rPr>
          <w:rFonts w:ascii="David" w:cs="David"/>
          <w:color w:val="000000"/>
          <w:rtl/>
        </w:rPr>
        <w:t xml:space="preserve"> </w:t>
      </w:r>
      <w:r w:rsidRPr="00821EA4">
        <w:rPr>
          <w:rFonts w:ascii="David" w:cs="David" w:hint="eastAsia"/>
          <w:color w:val="000000"/>
          <w:rtl/>
        </w:rPr>
        <w:t>שארה</w:t>
      </w:r>
      <w:r w:rsidRPr="00821EA4">
        <w:rPr>
          <w:rFonts w:ascii="David" w:cs="David"/>
          <w:color w:val="000000"/>
          <w:rtl/>
        </w:rPr>
        <w:t xml:space="preserve"> </w:t>
      </w:r>
      <w:r w:rsidRPr="00821EA4">
        <w:rPr>
          <w:rFonts w:ascii="David" w:cs="David" w:hint="eastAsia"/>
          <w:color w:val="000000"/>
          <w:rtl/>
        </w:rPr>
        <w:t>מזונות</w:t>
      </w:r>
      <w:r w:rsidRPr="00821EA4">
        <w:rPr>
          <w:rFonts w:ascii="David" w:cs="David"/>
          <w:color w:val="000000"/>
          <w:rtl/>
        </w:rPr>
        <w:t xml:space="preserve">, </w:t>
      </w:r>
      <w:r w:rsidRPr="00821EA4">
        <w:rPr>
          <w:rFonts w:ascii="David" w:cs="David" w:hint="eastAsia"/>
          <w:color w:val="000000"/>
          <w:rtl/>
        </w:rPr>
        <w:t>כסותה</w:t>
      </w:r>
      <w:r w:rsidRPr="00821EA4">
        <w:rPr>
          <w:rFonts w:ascii="David" w:cs="David"/>
          <w:color w:val="000000"/>
          <w:rtl/>
        </w:rPr>
        <w:t xml:space="preserve"> </w:t>
      </w:r>
      <w:r w:rsidRPr="00821EA4">
        <w:rPr>
          <w:rFonts w:ascii="David" w:cs="David" w:hint="eastAsia"/>
          <w:color w:val="000000"/>
          <w:rtl/>
        </w:rPr>
        <w:t>כמשמעה</w:t>
      </w:r>
      <w:r w:rsidRPr="00821EA4">
        <w:rPr>
          <w:rFonts w:ascii="David" w:cs="David"/>
          <w:color w:val="000000"/>
          <w:rtl/>
        </w:rPr>
        <w:t xml:space="preserve">, </w:t>
      </w:r>
      <w:r w:rsidRPr="00821EA4">
        <w:rPr>
          <w:rFonts w:ascii="David" w:cs="David" w:hint="eastAsia"/>
          <w:color w:val="000000"/>
          <w:rtl/>
        </w:rPr>
        <w:t>עונתה</w:t>
      </w:r>
      <w:r w:rsidRPr="00821EA4">
        <w:rPr>
          <w:rFonts w:ascii="David" w:cs="David"/>
          <w:color w:val="000000"/>
          <w:rtl/>
        </w:rPr>
        <w:t xml:space="preserve"> </w:t>
      </w:r>
      <w:r w:rsidRPr="00821EA4">
        <w:rPr>
          <w:rFonts w:ascii="David" w:cs="David" w:hint="eastAsia"/>
          <w:color w:val="000000"/>
          <w:rtl/>
        </w:rPr>
        <w:t>תשמיש</w:t>
      </w:r>
      <w:r w:rsidRPr="00821EA4">
        <w:rPr>
          <w:rFonts w:ascii="David" w:cs="David"/>
          <w:color w:val="000000"/>
          <w:rtl/>
        </w:rPr>
        <w:t xml:space="preserve">. </w:t>
      </w:r>
      <w:r w:rsidRPr="00821EA4">
        <w:rPr>
          <w:rFonts w:ascii="David" w:cs="David" w:hint="eastAsia"/>
          <w:color w:val="000000"/>
          <w:rtl/>
        </w:rPr>
        <w:t>ובגמרא</w:t>
      </w:r>
      <w:r w:rsidRPr="00821EA4">
        <w:rPr>
          <w:rFonts w:ascii="David" w:cs="David"/>
          <w:color w:val="000000"/>
          <w:rtl/>
        </w:rPr>
        <w:t xml:space="preserve"> (</w:t>
      </w:r>
      <w:r w:rsidRPr="00821EA4">
        <w:rPr>
          <w:rFonts w:ascii="David" w:cs="David" w:hint="eastAsia"/>
          <w:color w:val="000000"/>
          <w:rtl/>
        </w:rPr>
        <w:t>כתובות</w:t>
      </w:r>
      <w:r w:rsidRPr="00821EA4">
        <w:rPr>
          <w:rFonts w:ascii="David" w:cs="David"/>
          <w:color w:val="000000"/>
          <w:rtl/>
        </w:rPr>
        <w:t xml:space="preserve"> </w:t>
      </w:r>
      <w:r w:rsidRPr="00821EA4">
        <w:rPr>
          <w:rFonts w:ascii="David" w:cs="David" w:hint="eastAsia"/>
          <w:color w:val="000000"/>
          <w:rtl/>
        </w:rPr>
        <w:t>מז</w:t>
      </w:r>
      <w:r w:rsidRPr="00821EA4">
        <w:rPr>
          <w:rFonts w:ascii="David" w:cs="David"/>
          <w:color w:val="000000"/>
          <w:rtl/>
        </w:rPr>
        <w:t xml:space="preserve"> </w:t>
      </w:r>
      <w:r w:rsidRPr="00821EA4">
        <w:rPr>
          <w:rFonts w:ascii="David" w:cs="David" w:hint="eastAsia"/>
          <w:color w:val="000000"/>
          <w:rtl/>
        </w:rPr>
        <w:t>ב</w:t>
      </w:r>
      <w:r w:rsidRPr="00821EA4">
        <w:rPr>
          <w:rFonts w:ascii="David" w:cs="David"/>
          <w:color w:val="000000"/>
          <w:rtl/>
        </w:rPr>
        <w:t xml:space="preserve">) </w:t>
      </w:r>
      <w:r w:rsidRPr="00821EA4">
        <w:rPr>
          <w:rFonts w:ascii="David" w:cs="David" w:hint="eastAsia"/>
          <w:color w:val="000000"/>
          <w:rtl/>
        </w:rPr>
        <w:t>אמרו</w:t>
      </w:r>
      <w:r w:rsidRPr="00821EA4">
        <w:rPr>
          <w:rFonts w:ascii="David" w:cs="David"/>
          <w:color w:val="000000"/>
          <w:rtl/>
        </w:rPr>
        <w:t xml:space="preserve"> </w:t>
      </w:r>
      <w:r w:rsidRPr="00821EA4">
        <w:rPr>
          <w:rFonts w:ascii="David" w:cs="David" w:hint="eastAsia"/>
          <w:color w:val="000000"/>
          <w:rtl/>
        </w:rPr>
        <w:t>על</w:t>
      </w:r>
      <w:r w:rsidRPr="00821EA4">
        <w:rPr>
          <w:rFonts w:ascii="David" w:cs="David"/>
          <w:color w:val="000000"/>
          <w:rtl/>
        </w:rPr>
        <w:t xml:space="preserve"> </w:t>
      </w:r>
      <w:r w:rsidRPr="00821EA4">
        <w:rPr>
          <w:rFonts w:ascii="David" w:cs="David" w:hint="eastAsia"/>
          <w:color w:val="000000"/>
          <w:rtl/>
        </w:rPr>
        <w:t>מי</w:t>
      </w:r>
      <w:r w:rsidRPr="00821EA4">
        <w:rPr>
          <w:rFonts w:ascii="David" w:cs="David"/>
          <w:color w:val="000000"/>
          <w:rtl/>
        </w:rPr>
        <w:t xml:space="preserve"> </w:t>
      </w:r>
      <w:r w:rsidRPr="00821EA4">
        <w:rPr>
          <w:rFonts w:ascii="David" w:cs="David" w:hint="eastAsia"/>
          <w:color w:val="000000"/>
          <w:rtl/>
        </w:rPr>
        <w:t>שאמר</w:t>
      </w:r>
      <w:r w:rsidRPr="00821EA4">
        <w:rPr>
          <w:rFonts w:ascii="David" w:cs="David"/>
          <w:color w:val="000000"/>
          <w:rtl/>
        </w:rPr>
        <w:t xml:space="preserve"> </w:t>
      </w:r>
      <w:r w:rsidRPr="00821EA4">
        <w:rPr>
          <w:rFonts w:ascii="David" w:cs="David" w:hint="eastAsia"/>
          <w:color w:val="000000"/>
          <w:rtl/>
        </w:rPr>
        <w:t>כך</w:t>
      </w:r>
      <w:r w:rsidRPr="00821EA4">
        <w:rPr>
          <w:rFonts w:ascii="David" w:cs="David"/>
          <w:color w:val="000000"/>
          <w:rtl/>
        </w:rPr>
        <w:t xml:space="preserve"> </w:t>
      </w:r>
      <w:r w:rsidRPr="00821EA4">
        <w:rPr>
          <w:rFonts w:ascii="David" w:cs="David" w:hint="eastAsia"/>
          <w:color w:val="000000"/>
          <w:rtl/>
        </w:rPr>
        <w:t>והאי</w:t>
      </w:r>
      <w:r w:rsidRPr="00821EA4">
        <w:rPr>
          <w:rFonts w:ascii="David" w:cs="David"/>
          <w:color w:val="000000"/>
          <w:rtl/>
        </w:rPr>
        <w:t xml:space="preserve"> </w:t>
      </w:r>
      <w:r w:rsidRPr="00821EA4">
        <w:rPr>
          <w:rFonts w:ascii="David" w:cs="David" w:hint="eastAsia"/>
          <w:color w:val="000000"/>
          <w:rtl/>
        </w:rPr>
        <w:t>תנא</w:t>
      </w:r>
      <w:r w:rsidRPr="00821EA4">
        <w:rPr>
          <w:rFonts w:ascii="David" w:cs="David"/>
          <w:color w:val="000000"/>
          <w:rtl/>
        </w:rPr>
        <w:t xml:space="preserve"> </w:t>
      </w:r>
      <w:r w:rsidRPr="00821EA4">
        <w:rPr>
          <w:rFonts w:ascii="David" w:cs="David" w:hint="eastAsia"/>
          <w:color w:val="000000"/>
          <w:rtl/>
        </w:rPr>
        <w:t>סבר</w:t>
      </w:r>
      <w:r w:rsidRPr="00821EA4">
        <w:rPr>
          <w:rFonts w:ascii="David" w:cs="David"/>
          <w:color w:val="000000"/>
          <w:rtl/>
        </w:rPr>
        <w:t xml:space="preserve"> </w:t>
      </w:r>
      <w:r w:rsidRPr="00821EA4">
        <w:rPr>
          <w:rFonts w:ascii="David" w:cs="David" w:hint="eastAsia"/>
          <w:color w:val="000000"/>
          <w:rtl/>
        </w:rPr>
        <w:t>מזונות</w:t>
      </w:r>
      <w:r w:rsidRPr="00821EA4">
        <w:rPr>
          <w:rFonts w:ascii="David" w:cs="David"/>
          <w:color w:val="000000"/>
          <w:rtl/>
        </w:rPr>
        <w:t xml:space="preserve"> </w:t>
      </w:r>
      <w:r w:rsidRPr="00821EA4">
        <w:rPr>
          <w:rFonts w:ascii="David" w:cs="David" w:hint="eastAsia"/>
          <w:color w:val="000000"/>
          <w:rtl/>
        </w:rPr>
        <w:t>דאורייתא</w:t>
      </w:r>
      <w:r w:rsidRPr="00821EA4">
        <w:rPr>
          <w:rFonts w:ascii="David" w:cs="David"/>
          <w:color w:val="000000"/>
          <w:rtl/>
        </w:rPr>
        <w:t xml:space="preserve">, </w:t>
      </w:r>
      <w:r w:rsidRPr="00821EA4">
        <w:rPr>
          <w:rFonts w:ascii="David" w:cs="David" w:hint="eastAsia"/>
          <w:color w:val="000000"/>
          <w:rtl/>
        </w:rPr>
        <w:t>דתניא</w:t>
      </w:r>
      <w:r w:rsidRPr="00821EA4">
        <w:rPr>
          <w:rFonts w:ascii="David" w:cs="David"/>
          <w:color w:val="000000"/>
          <w:rtl/>
        </w:rPr>
        <w:t xml:space="preserve"> </w:t>
      </w:r>
      <w:r w:rsidRPr="00821EA4">
        <w:rPr>
          <w:rFonts w:ascii="David" w:cs="David" w:hint="eastAsia"/>
          <w:color w:val="000000"/>
          <w:rtl/>
        </w:rPr>
        <w:t>שארה</w:t>
      </w:r>
      <w:r w:rsidRPr="00821EA4">
        <w:rPr>
          <w:rFonts w:ascii="David" w:cs="David"/>
          <w:color w:val="000000"/>
          <w:rtl/>
        </w:rPr>
        <w:t xml:space="preserve"> </w:t>
      </w:r>
      <w:r w:rsidRPr="00821EA4">
        <w:rPr>
          <w:rFonts w:ascii="David" w:cs="David" w:hint="eastAsia"/>
          <w:color w:val="000000"/>
          <w:rtl/>
        </w:rPr>
        <w:t>אלו</w:t>
      </w:r>
      <w:r w:rsidRPr="00821EA4">
        <w:rPr>
          <w:rFonts w:ascii="David" w:cs="David"/>
          <w:color w:val="000000"/>
          <w:rtl/>
        </w:rPr>
        <w:t xml:space="preserve"> </w:t>
      </w:r>
      <w:r w:rsidRPr="00821EA4">
        <w:rPr>
          <w:rFonts w:ascii="David" w:cs="David" w:hint="eastAsia"/>
          <w:color w:val="000000"/>
          <w:rtl/>
        </w:rPr>
        <w:t>מזונות</w:t>
      </w:r>
      <w:r w:rsidRPr="00821EA4">
        <w:rPr>
          <w:rFonts w:ascii="David" w:cs="David"/>
          <w:color w:val="000000"/>
          <w:rtl/>
        </w:rPr>
        <w:t xml:space="preserve">, </w:t>
      </w:r>
      <w:r w:rsidRPr="00821EA4">
        <w:rPr>
          <w:rFonts w:ascii="David" w:cs="David" w:hint="eastAsia"/>
          <w:color w:val="000000"/>
          <w:rtl/>
        </w:rPr>
        <w:t>וכן</w:t>
      </w:r>
      <w:r w:rsidRPr="00821EA4">
        <w:rPr>
          <w:rFonts w:ascii="David" w:cs="David"/>
          <w:color w:val="000000"/>
          <w:rtl/>
        </w:rPr>
        <w:t xml:space="preserve"> </w:t>
      </w:r>
      <w:r w:rsidRPr="00821EA4">
        <w:rPr>
          <w:rFonts w:ascii="David" w:cs="David" w:hint="eastAsia"/>
          <w:color w:val="000000"/>
          <w:rtl/>
        </w:rPr>
        <w:t>הוא</w:t>
      </w:r>
      <w:r w:rsidRPr="00821EA4">
        <w:rPr>
          <w:rFonts w:ascii="David" w:cs="David"/>
          <w:color w:val="000000"/>
          <w:rtl/>
        </w:rPr>
        <w:t xml:space="preserve"> </w:t>
      </w:r>
      <w:r w:rsidRPr="00821EA4">
        <w:rPr>
          <w:rFonts w:ascii="David" w:cs="David" w:hint="eastAsia"/>
          <w:color w:val="000000"/>
          <w:rtl/>
        </w:rPr>
        <w:t>אומר</w:t>
      </w:r>
      <w:r w:rsidRPr="00821EA4">
        <w:rPr>
          <w:rFonts w:ascii="David" w:cs="David"/>
          <w:color w:val="000000"/>
          <w:rtl/>
        </w:rPr>
        <w:t xml:space="preserve"> </w:t>
      </w:r>
      <w:r w:rsidRPr="00821EA4">
        <w:rPr>
          <w:rFonts w:ascii="David" w:cs="David" w:hint="eastAsia"/>
          <w:color w:val="000000"/>
          <w:rtl/>
        </w:rPr>
        <w:t>וימטר</w:t>
      </w:r>
      <w:r w:rsidRPr="00821EA4">
        <w:rPr>
          <w:rFonts w:ascii="David" w:cs="David"/>
          <w:color w:val="000000"/>
          <w:rtl/>
        </w:rPr>
        <w:t xml:space="preserve"> </w:t>
      </w:r>
      <w:r w:rsidRPr="00821EA4">
        <w:rPr>
          <w:rFonts w:ascii="David" w:cs="David" w:hint="eastAsia"/>
          <w:color w:val="000000"/>
          <w:rtl/>
        </w:rPr>
        <w:t>עליהם</w:t>
      </w:r>
      <w:r w:rsidRPr="00821EA4">
        <w:rPr>
          <w:rFonts w:ascii="David" w:cs="David"/>
          <w:color w:val="000000"/>
          <w:rtl/>
        </w:rPr>
        <w:t xml:space="preserve"> </w:t>
      </w:r>
      <w:r w:rsidRPr="00821EA4">
        <w:rPr>
          <w:rFonts w:ascii="David" w:cs="David" w:hint="eastAsia"/>
          <w:color w:val="000000"/>
          <w:rtl/>
        </w:rPr>
        <w:t>כעפר</w:t>
      </w:r>
      <w:r w:rsidRPr="00821EA4">
        <w:rPr>
          <w:rFonts w:ascii="David" w:cs="David"/>
          <w:color w:val="000000"/>
          <w:rtl/>
        </w:rPr>
        <w:t xml:space="preserve"> </w:t>
      </w:r>
      <w:r w:rsidRPr="00821EA4">
        <w:rPr>
          <w:rFonts w:ascii="David" w:cs="David" w:hint="eastAsia"/>
          <w:color w:val="000000"/>
          <w:rtl/>
        </w:rPr>
        <w:t>שאר</w:t>
      </w:r>
      <w:r w:rsidRPr="00821EA4">
        <w:rPr>
          <w:rFonts w:ascii="David" w:cs="David"/>
          <w:color w:val="000000"/>
          <w:rtl/>
        </w:rPr>
        <w:t xml:space="preserve"> </w:t>
      </w:r>
      <w:r w:rsidRPr="00821EA4">
        <w:rPr>
          <w:rFonts w:ascii="David" w:cs="David" w:hint="eastAsia"/>
          <w:color w:val="000000"/>
          <w:rtl/>
        </w:rPr>
        <w:t>וגו</w:t>
      </w:r>
      <w:r w:rsidRPr="00821EA4">
        <w:rPr>
          <w:rFonts w:ascii="David" w:cs="David"/>
          <w:color w:val="000000"/>
          <w:rtl/>
        </w:rPr>
        <w:t>' (</w:t>
      </w:r>
      <w:r w:rsidRPr="00821EA4">
        <w:rPr>
          <w:rFonts w:ascii="David" w:cs="David" w:hint="eastAsia"/>
          <w:color w:val="000000"/>
          <w:rtl/>
        </w:rPr>
        <w:t>תהלים</w:t>
      </w:r>
      <w:r w:rsidRPr="00821EA4">
        <w:rPr>
          <w:rFonts w:ascii="David" w:cs="David"/>
          <w:color w:val="000000"/>
          <w:rtl/>
        </w:rPr>
        <w:t xml:space="preserve"> </w:t>
      </w:r>
      <w:r w:rsidRPr="00821EA4">
        <w:rPr>
          <w:rFonts w:ascii="David" w:cs="David" w:hint="eastAsia"/>
          <w:color w:val="000000"/>
          <w:rtl/>
        </w:rPr>
        <w:t>עח</w:t>
      </w:r>
      <w:r w:rsidRPr="00821EA4">
        <w:rPr>
          <w:rFonts w:ascii="David" w:cs="David"/>
          <w:color w:val="000000"/>
          <w:rtl/>
        </w:rPr>
        <w:t xml:space="preserve"> </w:t>
      </w:r>
      <w:r w:rsidRPr="00821EA4">
        <w:rPr>
          <w:rFonts w:ascii="David" w:cs="David" w:hint="eastAsia"/>
          <w:color w:val="000000"/>
          <w:rtl/>
        </w:rPr>
        <w:t>כז</w:t>
      </w:r>
      <w:r w:rsidRPr="00821EA4">
        <w:rPr>
          <w:rFonts w:ascii="David" w:cs="David"/>
          <w:color w:val="000000"/>
          <w:rtl/>
        </w:rPr>
        <w:t xml:space="preserve">). </w:t>
      </w:r>
      <w:r w:rsidRPr="00821EA4">
        <w:rPr>
          <w:rFonts w:ascii="David" w:cs="David" w:hint="eastAsia"/>
          <w:color w:val="000000"/>
          <w:rtl/>
        </w:rPr>
        <w:t>והמובן</w:t>
      </w:r>
      <w:r w:rsidRPr="00821EA4">
        <w:rPr>
          <w:rFonts w:ascii="David" w:cs="David"/>
          <w:color w:val="000000"/>
          <w:rtl/>
        </w:rPr>
        <w:t xml:space="preserve"> </w:t>
      </w:r>
      <w:r w:rsidRPr="00821EA4">
        <w:rPr>
          <w:rFonts w:ascii="David" w:cs="David" w:hint="eastAsia"/>
          <w:color w:val="000000"/>
          <w:rtl/>
        </w:rPr>
        <w:t>בסוגית</w:t>
      </w:r>
      <w:r w:rsidRPr="00821EA4">
        <w:rPr>
          <w:rFonts w:ascii="David" w:cs="David"/>
          <w:color w:val="000000"/>
          <w:rtl/>
        </w:rPr>
        <w:t xml:space="preserve"> </w:t>
      </w:r>
      <w:r w:rsidRPr="00821EA4">
        <w:rPr>
          <w:rFonts w:ascii="David" w:cs="David" w:hint="eastAsia"/>
          <w:color w:val="000000"/>
          <w:rtl/>
        </w:rPr>
        <w:t>הגמרא</w:t>
      </w:r>
      <w:r w:rsidRPr="00821EA4">
        <w:rPr>
          <w:rFonts w:ascii="David" w:cs="David"/>
          <w:color w:val="000000"/>
          <w:rtl/>
        </w:rPr>
        <w:t xml:space="preserve"> </w:t>
      </w:r>
      <w:r w:rsidRPr="00821EA4">
        <w:rPr>
          <w:rFonts w:ascii="David" w:cs="David" w:hint="eastAsia"/>
          <w:color w:val="000000"/>
          <w:rtl/>
        </w:rPr>
        <w:t>שהם</w:t>
      </w:r>
      <w:r w:rsidRPr="00821EA4">
        <w:rPr>
          <w:rFonts w:ascii="David" w:cs="David"/>
          <w:color w:val="000000"/>
          <w:rtl/>
        </w:rPr>
        <w:t xml:space="preserve"> </w:t>
      </w:r>
      <w:r w:rsidRPr="00821EA4">
        <w:rPr>
          <w:rFonts w:ascii="David" w:cs="David" w:hint="eastAsia"/>
          <w:color w:val="000000"/>
          <w:rtl/>
        </w:rPr>
        <w:t>דברי</w:t>
      </w:r>
      <w:r w:rsidRPr="00821EA4">
        <w:rPr>
          <w:rFonts w:ascii="David" w:cs="David"/>
          <w:color w:val="000000"/>
          <w:rtl/>
        </w:rPr>
        <w:t xml:space="preserve"> </w:t>
      </w:r>
      <w:r w:rsidRPr="00821EA4">
        <w:rPr>
          <w:rFonts w:ascii="David" w:cs="David" w:hint="eastAsia"/>
          <w:color w:val="000000"/>
          <w:rtl/>
        </w:rPr>
        <w:t>יחיד</w:t>
      </w:r>
      <w:r w:rsidRPr="00821EA4">
        <w:rPr>
          <w:rFonts w:ascii="David" w:cs="David"/>
          <w:color w:val="000000"/>
          <w:rtl/>
        </w:rPr>
        <w:t xml:space="preserve">, </w:t>
      </w:r>
      <w:r w:rsidRPr="00B00E78">
        <w:rPr>
          <w:rFonts w:ascii="David" w:cs="David" w:hint="eastAsia"/>
          <w:b/>
          <w:bCs/>
          <w:color w:val="000000"/>
          <w:rtl/>
        </w:rPr>
        <w:t>והלכה</w:t>
      </w:r>
      <w:r w:rsidRPr="00B00E78">
        <w:rPr>
          <w:rFonts w:ascii="David" w:cs="David"/>
          <w:b/>
          <w:bCs/>
          <w:color w:val="000000"/>
          <w:rtl/>
        </w:rPr>
        <w:t xml:space="preserve"> </w:t>
      </w:r>
      <w:r w:rsidRPr="00B00E78">
        <w:rPr>
          <w:rFonts w:ascii="David" w:cs="David" w:hint="eastAsia"/>
          <w:b/>
          <w:bCs/>
          <w:color w:val="000000"/>
          <w:rtl/>
        </w:rPr>
        <w:t>מזוני</w:t>
      </w:r>
      <w:r w:rsidRPr="00B00E78">
        <w:rPr>
          <w:rFonts w:ascii="David" w:cs="David"/>
          <w:b/>
          <w:bCs/>
          <w:color w:val="000000"/>
          <w:rtl/>
        </w:rPr>
        <w:t xml:space="preserve"> </w:t>
      </w:r>
      <w:r w:rsidRPr="00B00E78">
        <w:rPr>
          <w:rFonts w:ascii="David" w:cs="David" w:hint="eastAsia"/>
          <w:b/>
          <w:bCs/>
          <w:color w:val="000000"/>
          <w:rtl/>
        </w:rPr>
        <w:t>תקינו</w:t>
      </w:r>
      <w:r w:rsidRPr="00B00E78">
        <w:rPr>
          <w:rFonts w:ascii="David" w:cs="David"/>
          <w:b/>
          <w:bCs/>
          <w:color w:val="000000"/>
          <w:rtl/>
        </w:rPr>
        <w:t xml:space="preserve"> </w:t>
      </w:r>
      <w:r w:rsidRPr="00B00E78">
        <w:rPr>
          <w:rFonts w:ascii="David" w:cs="David" w:hint="eastAsia"/>
          <w:b/>
          <w:bCs/>
          <w:color w:val="000000"/>
          <w:rtl/>
        </w:rPr>
        <w:t>לה</w:t>
      </w:r>
      <w:r w:rsidRPr="00B00E78">
        <w:rPr>
          <w:rFonts w:ascii="David" w:cs="David"/>
          <w:b/>
          <w:bCs/>
          <w:color w:val="000000"/>
          <w:rtl/>
        </w:rPr>
        <w:t xml:space="preserve"> </w:t>
      </w:r>
      <w:r w:rsidRPr="00B00E78">
        <w:rPr>
          <w:rFonts w:ascii="David" w:cs="David" w:hint="eastAsia"/>
          <w:b/>
          <w:bCs/>
          <w:color w:val="000000"/>
          <w:rtl/>
        </w:rPr>
        <w:t>רבנן</w:t>
      </w:r>
      <w:r w:rsidRPr="00821EA4">
        <w:rPr>
          <w:rFonts w:ascii="David" w:cs="David"/>
          <w:color w:val="000000"/>
          <w:rtl/>
        </w:rPr>
        <w:t xml:space="preserve">. </w:t>
      </w:r>
    </w:p>
    <w:p w:rsidR="00BE5D18" w:rsidRDefault="00BE5D18" w:rsidP="00BE5D18">
      <w:pPr>
        <w:autoSpaceDE w:val="0"/>
        <w:autoSpaceDN w:val="0"/>
        <w:bidi/>
        <w:adjustRightInd w:val="0"/>
        <w:jc w:val="both"/>
        <w:rPr>
          <w:rFonts w:ascii="David" w:cs="David"/>
          <w:b/>
          <w:bCs/>
          <w:color w:val="000000"/>
        </w:rPr>
      </w:pPr>
    </w:p>
    <w:p w:rsidR="00BE5D18" w:rsidRPr="00821EA4" w:rsidRDefault="00BE5D18" w:rsidP="00BE5D18">
      <w:pPr>
        <w:autoSpaceDE w:val="0"/>
        <w:autoSpaceDN w:val="0"/>
        <w:bidi/>
        <w:adjustRightInd w:val="0"/>
        <w:jc w:val="both"/>
        <w:rPr>
          <w:rFonts w:ascii="David" w:cs="David"/>
          <w:color w:val="000000"/>
          <w:rtl/>
        </w:rPr>
      </w:pPr>
      <w:r w:rsidRPr="00821EA4">
        <w:rPr>
          <w:rFonts w:ascii="David" w:cs="David" w:hint="eastAsia"/>
          <w:b/>
          <w:bCs/>
          <w:color w:val="000000"/>
          <w:rtl/>
        </w:rPr>
        <w:t>רמב</w:t>
      </w:r>
      <w:r w:rsidRPr="00821EA4">
        <w:rPr>
          <w:rFonts w:ascii="David" w:cs="David"/>
          <w:b/>
          <w:bCs/>
          <w:color w:val="000000"/>
          <w:rtl/>
        </w:rPr>
        <w:t>"</w:t>
      </w:r>
      <w:r w:rsidRPr="00821EA4">
        <w:rPr>
          <w:rFonts w:ascii="David" w:cs="David" w:hint="eastAsia"/>
          <w:b/>
          <w:bCs/>
          <w:color w:val="000000"/>
          <w:rtl/>
        </w:rPr>
        <w:t>ם</w:t>
      </w:r>
      <w:r w:rsidRPr="00821EA4">
        <w:rPr>
          <w:rFonts w:ascii="David" w:cs="David"/>
          <w:b/>
          <w:bCs/>
          <w:color w:val="000000"/>
          <w:rtl/>
        </w:rPr>
        <w:t xml:space="preserve"> </w:t>
      </w:r>
      <w:r w:rsidRPr="00821EA4">
        <w:rPr>
          <w:rFonts w:ascii="David" w:cs="David" w:hint="eastAsia"/>
          <w:b/>
          <w:bCs/>
          <w:color w:val="000000"/>
          <w:rtl/>
        </w:rPr>
        <w:t>הלכות</w:t>
      </w:r>
      <w:r w:rsidRPr="00821EA4">
        <w:rPr>
          <w:rFonts w:ascii="David" w:cs="David"/>
          <w:b/>
          <w:bCs/>
          <w:color w:val="000000"/>
          <w:rtl/>
        </w:rPr>
        <w:t xml:space="preserve"> </w:t>
      </w:r>
      <w:r w:rsidRPr="00821EA4">
        <w:rPr>
          <w:rFonts w:ascii="David" w:cs="David" w:hint="eastAsia"/>
          <w:b/>
          <w:bCs/>
          <w:color w:val="000000"/>
          <w:rtl/>
        </w:rPr>
        <w:t>אישות</w:t>
      </w:r>
      <w:r w:rsidRPr="00821EA4">
        <w:rPr>
          <w:rFonts w:ascii="David" w:cs="David"/>
          <w:b/>
          <w:bCs/>
          <w:color w:val="000000"/>
          <w:rtl/>
        </w:rPr>
        <w:t xml:space="preserve"> </w:t>
      </w:r>
      <w:r w:rsidRPr="00821EA4">
        <w:rPr>
          <w:rFonts w:ascii="David" w:cs="David" w:hint="eastAsia"/>
          <w:b/>
          <w:bCs/>
          <w:color w:val="000000"/>
          <w:rtl/>
        </w:rPr>
        <w:t>פרק</w:t>
      </w:r>
      <w:r w:rsidRPr="00821EA4">
        <w:rPr>
          <w:rFonts w:ascii="David" w:cs="David"/>
          <w:b/>
          <w:bCs/>
          <w:color w:val="000000"/>
          <w:rtl/>
        </w:rPr>
        <w:t xml:space="preserve"> </w:t>
      </w:r>
      <w:r w:rsidRPr="00821EA4">
        <w:rPr>
          <w:rFonts w:ascii="David" w:cs="David" w:hint="eastAsia"/>
          <w:b/>
          <w:bCs/>
          <w:color w:val="000000"/>
          <w:rtl/>
        </w:rPr>
        <w:t>יב</w:t>
      </w:r>
      <w:r w:rsidRPr="00821EA4">
        <w:rPr>
          <w:rFonts w:ascii="David" w:cs="David"/>
          <w:b/>
          <w:bCs/>
          <w:color w:val="000000"/>
          <w:rtl/>
        </w:rPr>
        <w:t xml:space="preserve"> </w:t>
      </w:r>
      <w:r w:rsidRPr="00821EA4">
        <w:rPr>
          <w:rFonts w:ascii="David" w:cs="David" w:hint="eastAsia"/>
          <w:b/>
          <w:bCs/>
          <w:color w:val="000000"/>
          <w:rtl/>
        </w:rPr>
        <w:t>הלכה</w:t>
      </w:r>
      <w:r w:rsidRPr="00821EA4">
        <w:rPr>
          <w:rFonts w:ascii="David" w:cs="David"/>
          <w:b/>
          <w:bCs/>
          <w:color w:val="000000"/>
          <w:rtl/>
        </w:rPr>
        <w:t xml:space="preserve"> </w:t>
      </w:r>
      <w:r w:rsidRPr="00821EA4">
        <w:rPr>
          <w:rFonts w:ascii="David" w:cs="David" w:hint="eastAsia"/>
          <w:b/>
          <w:bCs/>
          <w:color w:val="000000"/>
          <w:rtl/>
        </w:rPr>
        <w:t>יד</w:t>
      </w:r>
      <w:r w:rsidRPr="00821EA4">
        <w:rPr>
          <w:rFonts w:ascii="David" w:cs="David"/>
          <w:b/>
          <w:bCs/>
          <w:color w:val="000000"/>
          <w:rtl/>
        </w:rPr>
        <w:t xml:space="preserve"> </w:t>
      </w:r>
    </w:p>
    <w:p w:rsidR="00BE5D18" w:rsidRPr="00821EA4" w:rsidRDefault="00BE5D18" w:rsidP="00BE5D18">
      <w:pPr>
        <w:autoSpaceDE w:val="0"/>
        <w:autoSpaceDN w:val="0"/>
        <w:bidi/>
        <w:adjustRightInd w:val="0"/>
        <w:jc w:val="both"/>
        <w:rPr>
          <w:rFonts w:ascii="David" w:cs="David"/>
          <w:color w:val="000000"/>
          <w:rtl/>
        </w:rPr>
      </w:pPr>
    </w:p>
    <w:p w:rsidR="00BE5D18" w:rsidRPr="00821EA4" w:rsidRDefault="00BE5D18" w:rsidP="00BE5D18">
      <w:pPr>
        <w:autoSpaceDE w:val="0"/>
        <w:autoSpaceDN w:val="0"/>
        <w:bidi/>
        <w:adjustRightInd w:val="0"/>
        <w:jc w:val="both"/>
        <w:rPr>
          <w:rFonts w:ascii="David" w:cs="David"/>
          <w:color w:val="000000"/>
          <w:rtl/>
        </w:rPr>
      </w:pPr>
      <w:r w:rsidRPr="00821EA4">
        <w:rPr>
          <w:rFonts w:ascii="David" w:cs="David" w:hint="eastAsia"/>
          <w:color w:val="000000"/>
          <w:rtl/>
        </w:rPr>
        <w:t>כשם</w:t>
      </w:r>
      <w:r w:rsidRPr="00821EA4">
        <w:rPr>
          <w:rFonts w:ascii="David" w:cs="David"/>
          <w:color w:val="000000"/>
          <w:rtl/>
        </w:rPr>
        <w:t xml:space="preserve"> </w:t>
      </w:r>
      <w:r w:rsidRPr="00821EA4">
        <w:rPr>
          <w:rFonts w:ascii="David" w:cs="David" w:hint="eastAsia"/>
          <w:color w:val="000000"/>
          <w:rtl/>
        </w:rPr>
        <w:t>שאדם</w:t>
      </w:r>
      <w:r w:rsidRPr="00821EA4">
        <w:rPr>
          <w:rFonts w:ascii="David" w:cs="David"/>
          <w:color w:val="000000"/>
          <w:rtl/>
        </w:rPr>
        <w:t xml:space="preserve"> </w:t>
      </w:r>
      <w:r w:rsidRPr="00821EA4">
        <w:rPr>
          <w:rFonts w:ascii="David" w:cs="David" w:hint="eastAsia"/>
          <w:color w:val="000000"/>
          <w:rtl/>
        </w:rPr>
        <w:t>חייב</w:t>
      </w:r>
      <w:r w:rsidRPr="00821EA4">
        <w:rPr>
          <w:rFonts w:ascii="David" w:cs="David"/>
          <w:color w:val="000000"/>
          <w:rtl/>
        </w:rPr>
        <w:t xml:space="preserve"> </w:t>
      </w:r>
      <w:r w:rsidRPr="00821EA4">
        <w:rPr>
          <w:rFonts w:ascii="David" w:cs="David" w:hint="eastAsia"/>
          <w:color w:val="000000"/>
          <w:rtl/>
        </w:rPr>
        <w:t>במזונות</w:t>
      </w:r>
      <w:r w:rsidRPr="00821EA4">
        <w:rPr>
          <w:rFonts w:ascii="David" w:cs="David"/>
          <w:color w:val="000000"/>
          <w:rtl/>
        </w:rPr>
        <w:t xml:space="preserve"> </w:t>
      </w:r>
      <w:r w:rsidRPr="00821EA4">
        <w:rPr>
          <w:rFonts w:ascii="David" w:cs="David" w:hint="eastAsia"/>
          <w:color w:val="000000"/>
          <w:rtl/>
        </w:rPr>
        <w:t>אשתו</w:t>
      </w:r>
      <w:r w:rsidRPr="00821EA4">
        <w:rPr>
          <w:rFonts w:ascii="David" w:cs="David"/>
          <w:color w:val="000000"/>
          <w:rtl/>
        </w:rPr>
        <w:t xml:space="preserve"> </w:t>
      </w:r>
      <w:r w:rsidRPr="00821EA4">
        <w:rPr>
          <w:rFonts w:ascii="David" w:cs="David" w:hint="eastAsia"/>
          <w:color w:val="000000"/>
          <w:rtl/>
        </w:rPr>
        <w:t>כך</w:t>
      </w:r>
      <w:r w:rsidRPr="00821EA4">
        <w:rPr>
          <w:rFonts w:ascii="David" w:cs="David"/>
          <w:color w:val="000000"/>
          <w:rtl/>
        </w:rPr>
        <w:t xml:space="preserve"> </w:t>
      </w:r>
      <w:r w:rsidRPr="00821EA4">
        <w:rPr>
          <w:rFonts w:ascii="David" w:cs="David" w:hint="eastAsia"/>
          <w:color w:val="000000"/>
          <w:rtl/>
        </w:rPr>
        <w:t>הוא</w:t>
      </w:r>
      <w:r w:rsidRPr="00821EA4">
        <w:rPr>
          <w:rFonts w:ascii="David" w:cs="David"/>
          <w:color w:val="000000"/>
          <w:rtl/>
        </w:rPr>
        <w:t xml:space="preserve"> </w:t>
      </w:r>
      <w:r w:rsidRPr="00821EA4">
        <w:rPr>
          <w:rFonts w:ascii="David" w:cs="David" w:hint="eastAsia"/>
          <w:color w:val="000000"/>
          <w:rtl/>
        </w:rPr>
        <w:t>חייב</w:t>
      </w:r>
      <w:r w:rsidRPr="00821EA4">
        <w:rPr>
          <w:rFonts w:ascii="David" w:cs="David"/>
          <w:color w:val="000000"/>
          <w:rtl/>
        </w:rPr>
        <w:t xml:space="preserve"> </w:t>
      </w:r>
      <w:r w:rsidRPr="00821EA4">
        <w:rPr>
          <w:rFonts w:ascii="David" w:cs="David" w:hint="eastAsia"/>
          <w:color w:val="000000"/>
          <w:rtl/>
        </w:rPr>
        <w:t>במזונות</w:t>
      </w:r>
      <w:r w:rsidRPr="00821EA4">
        <w:rPr>
          <w:rFonts w:ascii="David" w:cs="David"/>
          <w:color w:val="000000"/>
          <w:rtl/>
        </w:rPr>
        <w:t xml:space="preserve"> </w:t>
      </w:r>
      <w:r w:rsidRPr="00821EA4">
        <w:rPr>
          <w:rFonts w:ascii="David" w:cs="David" w:hint="eastAsia"/>
          <w:color w:val="000000"/>
          <w:rtl/>
        </w:rPr>
        <w:t>בניו</w:t>
      </w:r>
      <w:r w:rsidRPr="00821EA4">
        <w:rPr>
          <w:rFonts w:ascii="David" w:cs="David"/>
          <w:color w:val="000000"/>
          <w:rtl/>
        </w:rPr>
        <w:t xml:space="preserve"> </w:t>
      </w:r>
      <w:r w:rsidRPr="00821EA4">
        <w:rPr>
          <w:rFonts w:ascii="David" w:cs="David" w:hint="eastAsia"/>
          <w:color w:val="000000"/>
          <w:rtl/>
        </w:rPr>
        <w:t>ובנותיו</w:t>
      </w:r>
      <w:r w:rsidRPr="00821EA4">
        <w:rPr>
          <w:rFonts w:ascii="David" w:cs="David"/>
          <w:color w:val="000000"/>
          <w:rtl/>
        </w:rPr>
        <w:t xml:space="preserve"> </w:t>
      </w:r>
      <w:r w:rsidRPr="00821EA4">
        <w:rPr>
          <w:rFonts w:ascii="David" w:cs="David" w:hint="eastAsia"/>
          <w:color w:val="000000"/>
          <w:rtl/>
        </w:rPr>
        <w:t>הקטנים</w:t>
      </w:r>
      <w:r w:rsidRPr="00821EA4">
        <w:rPr>
          <w:rFonts w:ascii="David" w:cs="David"/>
          <w:color w:val="000000"/>
          <w:rtl/>
        </w:rPr>
        <w:t xml:space="preserve"> </w:t>
      </w:r>
      <w:r w:rsidRPr="00821EA4">
        <w:rPr>
          <w:rFonts w:ascii="David" w:cs="David" w:hint="eastAsia"/>
          <w:color w:val="000000"/>
          <w:rtl/>
        </w:rPr>
        <w:t>עד</w:t>
      </w:r>
      <w:r w:rsidRPr="00821EA4">
        <w:rPr>
          <w:rFonts w:ascii="David" w:cs="David"/>
          <w:color w:val="000000"/>
          <w:rtl/>
        </w:rPr>
        <w:t xml:space="preserve"> </w:t>
      </w:r>
      <w:r w:rsidRPr="00821EA4">
        <w:rPr>
          <w:rFonts w:ascii="David" w:cs="David" w:hint="eastAsia"/>
          <w:color w:val="000000"/>
          <w:rtl/>
        </w:rPr>
        <w:t>שיהיו</w:t>
      </w:r>
      <w:r w:rsidRPr="00821EA4">
        <w:rPr>
          <w:rFonts w:ascii="David" w:cs="David"/>
          <w:color w:val="000000"/>
          <w:rtl/>
        </w:rPr>
        <w:t xml:space="preserve"> </w:t>
      </w:r>
      <w:r w:rsidRPr="00821EA4">
        <w:rPr>
          <w:rFonts w:ascii="David" w:cs="David" w:hint="eastAsia"/>
          <w:color w:val="000000"/>
          <w:rtl/>
        </w:rPr>
        <w:t>בני</w:t>
      </w:r>
      <w:r w:rsidRPr="00821EA4">
        <w:rPr>
          <w:rFonts w:ascii="David" w:cs="David"/>
          <w:color w:val="000000"/>
          <w:rtl/>
        </w:rPr>
        <w:t xml:space="preserve"> </w:t>
      </w:r>
      <w:r w:rsidRPr="00821EA4">
        <w:rPr>
          <w:rFonts w:ascii="David" w:cs="David" w:hint="eastAsia"/>
          <w:color w:val="000000"/>
          <w:rtl/>
        </w:rPr>
        <w:t>שש</w:t>
      </w:r>
      <w:r w:rsidRPr="00821EA4">
        <w:rPr>
          <w:rFonts w:ascii="David" w:cs="David"/>
          <w:color w:val="000000"/>
          <w:rtl/>
        </w:rPr>
        <w:t xml:space="preserve"> </w:t>
      </w:r>
      <w:r w:rsidRPr="00821EA4">
        <w:rPr>
          <w:rFonts w:ascii="David" w:cs="David" w:hint="eastAsia"/>
          <w:color w:val="000000"/>
          <w:rtl/>
        </w:rPr>
        <w:t>שנים</w:t>
      </w:r>
      <w:r w:rsidRPr="00821EA4">
        <w:rPr>
          <w:rFonts w:ascii="David" w:cs="David"/>
          <w:color w:val="000000"/>
          <w:rtl/>
        </w:rPr>
        <w:t xml:space="preserve">, </w:t>
      </w:r>
      <w:r w:rsidRPr="00821EA4">
        <w:rPr>
          <w:rFonts w:ascii="David" w:cs="David" w:hint="eastAsia"/>
          <w:color w:val="000000"/>
          <w:rtl/>
        </w:rPr>
        <w:t>מכאן</w:t>
      </w:r>
      <w:r w:rsidRPr="00821EA4">
        <w:rPr>
          <w:rFonts w:ascii="David" w:cs="David"/>
          <w:color w:val="000000"/>
          <w:rtl/>
        </w:rPr>
        <w:t xml:space="preserve"> </w:t>
      </w:r>
      <w:r w:rsidRPr="00821EA4">
        <w:rPr>
          <w:rFonts w:ascii="David" w:cs="David" w:hint="eastAsia"/>
          <w:color w:val="000000"/>
          <w:rtl/>
        </w:rPr>
        <w:t>ואילך</w:t>
      </w:r>
      <w:r w:rsidRPr="00821EA4">
        <w:rPr>
          <w:rFonts w:ascii="David" w:cs="David"/>
          <w:color w:val="000000"/>
          <w:rtl/>
        </w:rPr>
        <w:t xml:space="preserve"> </w:t>
      </w:r>
      <w:r w:rsidRPr="00821EA4">
        <w:rPr>
          <w:rFonts w:ascii="David" w:cs="David" w:hint="eastAsia"/>
          <w:color w:val="000000"/>
          <w:rtl/>
        </w:rPr>
        <w:t>מאכילן</w:t>
      </w:r>
      <w:r w:rsidRPr="00821EA4">
        <w:rPr>
          <w:rFonts w:ascii="David" w:cs="David"/>
          <w:color w:val="000000"/>
          <w:rtl/>
        </w:rPr>
        <w:t xml:space="preserve"> </w:t>
      </w:r>
      <w:r w:rsidRPr="00821EA4">
        <w:rPr>
          <w:rFonts w:ascii="David" w:cs="David" w:hint="eastAsia"/>
          <w:color w:val="000000"/>
          <w:rtl/>
        </w:rPr>
        <w:t>עד</w:t>
      </w:r>
      <w:r w:rsidRPr="00821EA4">
        <w:rPr>
          <w:rFonts w:ascii="David" w:cs="David"/>
          <w:color w:val="000000"/>
          <w:rtl/>
        </w:rPr>
        <w:t xml:space="preserve"> </w:t>
      </w:r>
      <w:r w:rsidRPr="00821EA4">
        <w:rPr>
          <w:rFonts w:ascii="David" w:cs="David" w:hint="eastAsia"/>
          <w:color w:val="000000"/>
          <w:rtl/>
        </w:rPr>
        <w:t>שיגדלו</w:t>
      </w:r>
      <w:r w:rsidRPr="00821EA4">
        <w:rPr>
          <w:rFonts w:ascii="David" w:cs="David"/>
          <w:color w:val="000000"/>
          <w:rtl/>
        </w:rPr>
        <w:t xml:space="preserve"> </w:t>
      </w:r>
      <w:r w:rsidRPr="00821EA4">
        <w:rPr>
          <w:rFonts w:ascii="David" w:cs="David" w:hint="eastAsia"/>
          <w:color w:val="000000"/>
          <w:rtl/>
        </w:rPr>
        <w:t>כתקנת</w:t>
      </w:r>
      <w:r w:rsidRPr="00821EA4">
        <w:rPr>
          <w:rFonts w:ascii="David" w:cs="David"/>
          <w:color w:val="000000"/>
          <w:rtl/>
        </w:rPr>
        <w:t xml:space="preserve"> </w:t>
      </w:r>
      <w:r w:rsidRPr="00821EA4">
        <w:rPr>
          <w:rFonts w:ascii="David" w:cs="David" w:hint="eastAsia"/>
          <w:color w:val="000000"/>
          <w:rtl/>
        </w:rPr>
        <w:t>חכמים</w:t>
      </w:r>
      <w:r w:rsidRPr="00821EA4">
        <w:rPr>
          <w:rFonts w:ascii="David" w:cs="David"/>
          <w:color w:val="000000"/>
          <w:rtl/>
        </w:rPr>
        <w:t xml:space="preserve">, </w:t>
      </w:r>
      <w:r w:rsidRPr="00821EA4">
        <w:rPr>
          <w:rFonts w:ascii="David" w:cs="David" w:hint="eastAsia"/>
          <w:color w:val="000000"/>
          <w:rtl/>
        </w:rPr>
        <w:t>ואם</w:t>
      </w:r>
      <w:r w:rsidRPr="00821EA4">
        <w:rPr>
          <w:rFonts w:ascii="David" w:cs="David"/>
          <w:color w:val="000000"/>
          <w:rtl/>
        </w:rPr>
        <w:t xml:space="preserve"> </w:t>
      </w:r>
      <w:r w:rsidRPr="00821EA4">
        <w:rPr>
          <w:rFonts w:ascii="David" w:cs="David" w:hint="eastAsia"/>
          <w:color w:val="000000"/>
          <w:rtl/>
        </w:rPr>
        <w:t>לא</w:t>
      </w:r>
      <w:r w:rsidRPr="00821EA4">
        <w:rPr>
          <w:rFonts w:ascii="David" w:cs="David"/>
          <w:color w:val="000000"/>
          <w:rtl/>
        </w:rPr>
        <w:t xml:space="preserve"> </w:t>
      </w:r>
      <w:r w:rsidRPr="00821EA4">
        <w:rPr>
          <w:rFonts w:ascii="David" w:cs="David" w:hint="eastAsia"/>
          <w:color w:val="000000"/>
          <w:rtl/>
        </w:rPr>
        <w:t>רצה</w:t>
      </w:r>
      <w:r w:rsidRPr="00821EA4">
        <w:rPr>
          <w:rFonts w:ascii="David" w:cs="David"/>
          <w:color w:val="000000"/>
          <w:rtl/>
        </w:rPr>
        <w:t xml:space="preserve"> </w:t>
      </w:r>
      <w:r w:rsidRPr="00821EA4">
        <w:rPr>
          <w:rFonts w:ascii="David" w:cs="David" w:hint="eastAsia"/>
          <w:color w:val="000000"/>
          <w:rtl/>
        </w:rPr>
        <w:t>גוערין</w:t>
      </w:r>
      <w:r w:rsidRPr="00821EA4">
        <w:rPr>
          <w:rFonts w:ascii="David" w:cs="David"/>
          <w:color w:val="000000"/>
          <w:rtl/>
        </w:rPr>
        <w:t xml:space="preserve"> </w:t>
      </w:r>
      <w:r w:rsidRPr="00821EA4">
        <w:rPr>
          <w:rFonts w:ascii="David" w:cs="David" w:hint="eastAsia"/>
          <w:color w:val="000000"/>
          <w:rtl/>
        </w:rPr>
        <w:t>בו</w:t>
      </w:r>
      <w:r w:rsidRPr="00821EA4">
        <w:rPr>
          <w:rFonts w:ascii="David" w:cs="David"/>
          <w:color w:val="000000"/>
          <w:rtl/>
        </w:rPr>
        <w:t xml:space="preserve"> </w:t>
      </w:r>
      <w:r w:rsidRPr="00821EA4">
        <w:rPr>
          <w:rFonts w:ascii="David" w:cs="David" w:hint="eastAsia"/>
          <w:color w:val="000000"/>
          <w:rtl/>
        </w:rPr>
        <w:t>ומכלימין</w:t>
      </w:r>
      <w:r w:rsidRPr="00821EA4">
        <w:rPr>
          <w:rFonts w:ascii="David" w:cs="David"/>
          <w:color w:val="000000"/>
          <w:rtl/>
        </w:rPr>
        <w:t xml:space="preserve"> </w:t>
      </w:r>
      <w:r w:rsidRPr="00821EA4">
        <w:rPr>
          <w:rFonts w:ascii="David" w:cs="David" w:hint="eastAsia"/>
          <w:color w:val="000000"/>
          <w:rtl/>
        </w:rPr>
        <w:t>אותו</w:t>
      </w:r>
      <w:r w:rsidRPr="00821EA4">
        <w:rPr>
          <w:rFonts w:ascii="David" w:cs="David"/>
          <w:color w:val="000000"/>
          <w:rtl/>
        </w:rPr>
        <w:t xml:space="preserve"> </w:t>
      </w:r>
      <w:r w:rsidRPr="00821EA4">
        <w:rPr>
          <w:rFonts w:ascii="David" w:cs="David" w:hint="eastAsia"/>
          <w:color w:val="000000"/>
          <w:rtl/>
        </w:rPr>
        <w:t>ופוצרין</w:t>
      </w:r>
      <w:r w:rsidRPr="00821EA4">
        <w:rPr>
          <w:rFonts w:ascii="David" w:cs="David"/>
          <w:color w:val="000000"/>
          <w:rtl/>
        </w:rPr>
        <w:t xml:space="preserve"> </w:t>
      </w:r>
      <w:r w:rsidRPr="00821EA4">
        <w:rPr>
          <w:rFonts w:ascii="David" w:cs="David" w:hint="eastAsia"/>
          <w:color w:val="000000"/>
          <w:rtl/>
        </w:rPr>
        <w:t>בו</w:t>
      </w:r>
      <w:r w:rsidRPr="00821EA4">
        <w:rPr>
          <w:rFonts w:ascii="David" w:cs="David"/>
          <w:color w:val="000000"/>
          <w:rtl/>
        </w:rPr>
        <w:t xml:space="preserve">, </w:t>
      </w:r>
      <w:r w:rsidRPr="00821EA4">
        <w:rPr>
          <w:rFonts w:ascii="David" w:cs="David" w:hint="eastAsia"/>
          <w:color w:val="000000"/>
          <w:rtl/>
        </w:rPr>
        <w:t>אם</w:t>
      </w:r>
      <w:r w:rsidRPr="00821EA4">
        <w:rPr>
          <w:rFonts w:ascii="David" w:cs="David"/>
          <w:color w:val="000000"/>
          <w:rtl/>
        </w:rPr>
        <w:t xml:space="preserve"> </w:t>
      </w:r>
      <w:r w:rsidRPr="00821EA4">
        <w:rPr>
          <w:rFonts w:ascii="David" w:cs="David" w:hint="eastAsia"/>
          <w:color w:val="000000"/>
          <w:rtl/>
        </w:rPr>
        <w:t>לא</w:t>
      </w:r>
      <w:r w:rsidRPr="00821EA4">
        <w:rPr>
          <w:rFonts w:ascii="David" w:cs="David"/>
          <w:color w:val="000000"/>
          <w:rtl/>
        </w:rPr>
        <w:t xml:space="preserve"> </w:t>
      </w:r>
      <w:r w:rsidRPr="00821EA4">
        <w:rPr>
          <w:rFonts w:ascii="David" w:cs="David" w:hint="eastAsia"/>
          <w:color w:val="000000"/>
          <w:rtl/>
        </w:rPr>
        <w:t>רצה</w:t>
      </w:r>
      <w:r w:rsidRPr="00821EA4">
        <w:rPr>
          <w:rFonts w:ascii="David" w:cs="David"/>
          <w:color w:val="000000"/>
          <w:rtl/>
        </w:rPr>
        <w:t xml:space="preserve"> </w:t>
      </w:r>
      <w:r w:rsidRPr="00821EA4">
        <w:rPr>
          <w:rFonts w:ascii="David" w:cs="David" w:hint="eastAsia"/>
          <w:color w:val="000000"/>
          <w:rtl/>
        </w:rPr>
        <w:t>מכריזין</w:t>
      </w:r>
      <w:r w:rsidRPr="00821EA4">
        <w:rPr>
          <w:rFonts w:ascii="David" w:cs="David"/>
          <w:color w:val="000000"/>
          <w:rtl/>
        </w:rPr>
        <w:t xml:space="preserve"> </w:t>
      </w:r>
      <w:r w:rsidRPr="00821EA4">
        <w:rPr>
          <w:rFonts w:ascii="David" w:cs="David" w:hint="eastAsia"/>
          <w:color w:val="000000"/>
          <w:rtl/>
        </w:rPr>
        <w:t>עליו</w:t>
      </w:r>
      <w:r w:rsidRPr="00821EA4">
        <w:rPr>
          <w:rFonts w:ascii="David" w:cs="David"/>
          <w:color w:val="000000"/>
          <w:rtl/>
        </w:rPr>
        <w:t xml:space="preserve"> </w:t>
      </w:r>
      <w:r w:rsidRPr="00821EA4">
        <w:rPr>
          <w:rFonts w:ascii="David" w:cs="David" w:hint="eastAsia"/>
          <w:color w:val="000000"/>
          <w:rtl/>
        </w:rPr>
        <w:t>בציבור</w:t>
      </w:r>
      <w:r w:rsidRPr="00821EA4">
        <w:rPr>
          <w:rFonts w:ascii="David" w:cs="David"/>
          <w:color w:val="000000"/>
          <w:rtl/>
        </w:rPr>
        <w:t xml:space="preserve"> </w:t>
      </w:r>
      <w:r w:rsidRPr="00821EA4">
        <w:rPr>
          <w:rFonts w:ascii="David" w:cs="David" w:hint="eastAsia"/>
          <w:color w:val="000000"/>
          <w:rtl/>
        </w:rPr>
        <w:t>ואומרים</w:t>
      </w:r>
      <w:r w:rsidRPr="00821EA4">
        <w:rPr>
          <w:rFonts w:ascii="David" w:cs="David"/>
          <w:color w:val="000000"/>
          <w:rtl/>
        </w:rPr>
        <w:t xml:space="preserve"> </w:t>
      </w:r>
      <w:r w:rsidRPr="00821EA4">
        <w:rPr>
          <w:rFonts w:ascii="David" w:cs="David" w:hint="eastAsia"/>
          <w:color w:val="000000"/>
          <w:rtl/>
        </w:rPr>
        <w:t>פלוני</w:t>
      </w:r>
      <w:r w:rsidRPr="00821EA4">
        <w:rPr>
          <w:rFonts w:ascii="David" w:cs="David"/>
          <w:color w:val="000000"/>
          <w:rtl/>
        </w:rPr>
        <w:t xml:space="preserve"> </w:t>
      </w:r>
      <w:r w:rsidRPr="00821EA4">
        <w:rPr>
          <w:rFonts w:ascii="David" w:cs="David" w:hint="eastAsia"/>
          <w:color w:val="000000"/>
          <w:rtl/>
        </w:rPr>
        <w:t>אכזרי</w:t>
      </w:r>
      <w:r w:rsidRPr="00821EA4">
        <w:rPr>
          <w:rFonts w:ascii="David" w:cs="David"/>
          <w:color w:val="000000"/>
          <w:rtl/>
        </w:rPr>
        <w:t xml:space="preserve"> </w:t>
      </w:r>
      <w:r w:rsidRPr="00821EA4">
        <w:rPr>
          <w:rFonts w:ascii="David" w:cs="David" w:hint="eastAsia"/>
          <w:color w:val="000000"/>
          <w:rtl/>
        </w:rPr>
        <w:t>הוא</w:t>
      </w:r>
      <w:r w:rsidRPr="00821EA4">
        <w:rPr>
          <w:rFonts w:ascii="David" w:cs="David"/>
          <w:color w:val="000000"/>
          <w:rtl/>
        </w:rPr>
        <w:t xml:space="preserve"> </w:t>
      </w:r>
      <w:r w:rsidRPr="00821EA4">
        <w:rPr>
          <w:rFonts w:ascii="David" w:cs="David" w:hint="eastAsia"/>
          <w:color w:val="000000"/>
          <w:rtl/>
        </w:rPr>
        <w:t>ואינו</w:t>
      </w:r>
      <w:r w:rsidRPr="00821EA4">
        <w:rPr>
          <w:rFonts w:ascii="David" w:cs="David"/>
          <w:color w:val="000000"/>
          <w:rtl/>
        </w:rPr>
        <w:t xml:space="preserve"> </w:t>
      </w:r>
      <w:r w:rsidRPr="00821EA4">
        <w:rPr>
          <w:rFonts w:ascii="David" w:cs="David" w:hint="eastAsia"/>
          <w:color w:val="000000"/>
          <w:rtl/>
        </w:rPr>
        <w:t>רוצה</w:t>
      </w:r>
      <w:r w:rsidRPr="00821EA4">
        <w:rPr>
          <w:rFonts w:ascii="David" w:cs="David"/>
          <w:color w:val="000000"/>
          <w:rtl/>
        </w:rPr>
        <w:t xml:space="preserve"> </w:t>
      </w:r>
      <w:r w:rsidRPr="00821EA4">
        <w:rPr>
          <w:rFonts w:ascii="David" w:cs="David" w:hint="eastAsia"/>
          <w:color w:val="000000"/>
          <w:rtl/>
        </w:rPr>
        <w:t>לזון</w:t>
      </w:r>
      <w:r w:rsidRPr="00821EA4">
        <w:rPr>
          <w:rFonts w:ascii="David" w:cs="David"/>
          <w:color w:val="000000"/>
          <w:rtl/>
        </w:rPr>
        <w:t xml:space="preserve"> </w:t>
      </w:r>
      <w:r w:rsidRPr="00821EA4">
        <w:rPr>
          <w:rFonts w:ascii="David" w:cs="David" w:hint="eastAsia"/>
          <w:color w:val="000000"/>
          <w:rtl/>
        </w:rPr>
        <w:t>בניו</w:t>
      </w:r>
      <w:r w:rsidRPr="00821EA4">
        <w:rPr>
          <w:rFonts w:ascii="David" w:cs="David"/>
          <w:color w:val="000000"/>
          <w:rtl/>
        </w:rPr>
        <w:t xml:space="preserve"> </w:t>
      </w:r>
      <w:r w:rsidRPr="00821EA4">
        <w:rPr>
          <w:rFonts w:ascii="David" w:cs="David" w:hint="eastAsia"/>
          <w:color w:val="000000"/>
          <w:rtl/>
        </w:rPr>
        <w:t>והרי</w:t>
      </w:r>
      <w:r w:rsidRPr="00821EA4">
        <w:rPr>
          <w:rFonts w:ascii="David" w:cs="David"/>
          <w:color w:val="000000"/>
          <w:rtl/>
        </w:rPr>
        <w:t xml:space="preserve"> </w:t>
      </w:r>
      <w:r w:rsidRPr="00821EA4">
        <w:rPr>
          <w:rFonts w:ascii="David" w:cs="David" w:hint="eastAsia"/>
          <w:color w:val="000000"/>
          <w:rtl/>
        </w:rPr>
        <w:t>הוא</w:t>
      </w:r>
      <w:r w:rsidRPr="00821EA4">
        <w:rPr>
          <w:rFonts w:ascii="David" w:cs="David"/>
          <w:color w:val="000000"/>
          <w:rtl/>
        </w:rPr>
        <w:t xml:space="preserve"> </w:t>
      </w:r>
      <w:r w:rsidRPr="00821EA4">
        <w:rPr>
          <w:rFonts w:ascii="David" w:cs="David" w:hint="eastAsia"/>
          <w:color w:val="000000"/>
          <w:rtl/>
        </w:rPr>
        <w:t>פחות</w:t>
      </w:r>
      <w:r w:rsidRPr="00821EA4">
        <w:rPr>
          <w:rFonts w:ascii="David" w:cs="David"/>
          <w:color w:val="000000"/>
          <w:rtl/>
        </w:rPr>
        <w:t xml:space="preserve"> </w:t>
      </w:r>
      <w:r w:rsidRPr="00821EA4">
        <w:rPr>
          <w:rFonts w:ascii="David" w:cs="David" w:hint="eastAsia"/>
          <w:color w:val="000000"/>
          <w:rtl/>
        </w:rPr>
        <w:t>מעוף</w:t>
      </w:r>
      <w:r w:rsidRPr="00821EA4">
        <w:rPr>
          <w:rFonts w:ascii="David" w:cs="David"/>
          <w:color w:val="000000"/>
          <w:rtl/>
        </w:rPr>
        <w:t xml:space="preserve"> </w:t>
      </w:r>
      <w:r w:rsidRPr="00821EA4">
        <w:rPr>
          <w:rFonts w:ascii="David" w:cs="David" w:hint="eastAsia"/>
          <w:color w:val="000000"/>
          <w:rtl/>
        </w:rPr>
        <w:t>טמא</w:t>
      </w:r>
      <w:r w:rsidRPr="00821EA4">
        <w:rPr>
          <w:rFonts w:ascii="David" w:cs="David"/>
          <w:color w:val="000000"/>
          <w:rtl/>
        </w:rPr>
        <w:t xml:space="preserve"> </w:t>
      </w:r>
      <w:r w:rsidRPr="00821EA4">
        <w:rPr>
          <w:rFonts w:ascii="David" w:cs="David" w:hint="eastAsia"/>
          <w:color w:val="000000"/>
          <w:rtl/>
        </w:rPr>
        <w:t>שהוא</w:t>
      </w:r>
      <w:r w:rsidRPr="00821EA4">
        <w:rPr>
          <w:rFonts w:ascii="David" w:cs="David"/>
          <w:color w:val="000000"/>
          <w:rtl/>
        </w:rPr>
        <w:t xml:space="preserve"> </w:t>
      </w:r>
      <w:r w:rsidRPr="00821EA4">
        <w:rPr>
          <w:rFonts w:ascii="David" w:cs="David" w:hint="eastAsia"/>
          <w:color w:val="000000"/>
          <w:rtl/>
        </w:rPr>
        <w:t>זן</w:t>
      </w:r>
      <w:r w:rsidRPr="00821EA4">
        <w:rPr>
          <w:rFonts w:ascii="David" w:cs="David"/>
          <w:color w:val="000000"/>
          <w:rtl/>
        </w:rPr>
        <w:t xml:space="preserve"> </w:t>
      </w:r>
      <w:r w:rsidRPr="00821EA4">
        <w:rPr>
          <w:rFonts w:ascii="David" w:cs="David" w:hint="eastAsia"/>
          <w:color w:val="000000"/>
          <w:rtl/>
        </w:rPr>
        <w:t>את</w:t>
      </w:r>
      <w:r w:rsidRPr="00821EA4">
        <w:rPr>
          <w:rFonts w:ascii="David" w:cs="David"/>
          <w:color w:val="000000"/>
          <w:rtl/>
        </w:rPr>
        <w:t xml:space="preserve"> </w:t>
      </w:r>
      <w:r w:rsidRPr="00821EA4">
        <w:rPr>
          <w:rFonts w:ascii="David" w:cs="David" w:hint="eastAsia"/>
          <w:color w:val="000000"/>
          <w:rtl/>
        </w:rPr>
        <w:t>אפרוחיו</w:t>
      </w:r>
      <w:r w:rsidRPr="00821EA4">
        <w:rPr>
          <w:rFonts w:ascii="David" w:cs="David"/>
          <w:color w:val="000000"/>
          <w:rtl/>
        </w:rPr>
        <w:t xml:space="preserve">, </w:t>
      </w:r>
      <w:r w:rsidRPr="00821EA4">
        <w:rPr>
          <w:rFonts w:ascii="David" w:cs="David" w:hint="eastAsia"/>
          <w:color w:val="000000"/>
          <w:rtl/>
        </w:rPr>
        <w:t>ואין</w:t>
      </w:r>
      <w:r w:rsidRPr="00821EA4">
        <w:rPr>
          <w:rFonts w:ascii="David" w:cs="David"/>
          <w:color w:val="000000"/>
          <w:rtl/>
        </w:rPr>
        <w:t xml:space="preserve"> </w:t>
      </w:r>
      <w:r w:rsidRPr="00821EA4">
        <w:rPr>
          <w:rFonts w:ascii="David" w:cs="David" w:hint="eastAsia"/>
          <w:color w:val="000000"/>
          <w:rtl/>
        </w:rPr>
        <w:t>כופין</w:t>
      </w:r>
      <w:r w:rsidRPr="00821EA4">
        <w:rPr>
          <w:rFonts w:ascii="David" w:cs="David"/>
          <w:color w:val="000000"/>
          <w:rtl/>
        </w:rPr>
        <w:t xml:space="preserve"> </w:t>
      </w:r>
      <w:r w:rsidRPr="00821EA4">
        <w:rPr>
          <w:rFonts w:ascii="David" w:cs="David" w:hint="eastAsia"/>
          <w:color w:val="000000"/>
          <w:rtl/>
        </w:rPr>
        <w:t>אותו</w:t>
      </w:r>
      <w:r w:rsidRPr="00821EA4">
        <w:rPr>
          <w:rFonts w:ascii="David" w:cs="David"/>
          <w:color w:val="000000"/>
          <w:rtl/>
        </w:rPr>
        <w:t xml:space="preserve"> </w:t>
      </w:r>
      <w:r w:rsidRPr="00821EA4">
        <w:rPr>
          <w:rFonts w:ascii="David" w:cs="David" w:hint="eastAsia"/>
          <w:color w:val="000000"/>
          <w:rtl/>
        </w:rPr>
        <w:t>לזונם</w:t>
      </w:r>
      <w:r w:rsidRPr="00821EA4">
        <w:rPr>
          <w:rFonts w:ascii="David" w:cs="David"/>
          <w:color w:val="000000"/>
          <w:rtl/>
        </w:rPr>
        <w:t xml:space="preserve"> </w:t>
      </w:r>
      <w:r w:rsidRPr="00821EA4">
        <w:rPr>
          <w:rFonts w:ascii="David" w:cs="David" w:hint="eastAsia"/>
          <w:color w:val="000000"/>
          <w:rtl/>
        </w:rPr>
        <w:t>אחר</w:t>
      </w:r>
      <w:r w:rsidRPr="00821EA4">
        <w:rPr>
          <w:rFonts w:ascii="David" w:cs="David"/>
          <w:color w:val="000000"/>
          <w:rtl/>
        </w:rPr>
        <w:t xml:space="preserve"> </w:t>
      </w:r>
      <w:r w:rsidRPr="00821EA4">
        <w:rPr>
          <w:rFonts w:ascii="David" w:cs="David" w:hint="eastAsia"/>
          <w:color w:val="000000"/>
          <w:rtl/>
        </w:rPr>
        <w:t>שש</w:t>
      </w:r>
      <w:r w:rsidRPr="00821EA4">
        <w:rPr>
          <w:rFonts w:ascii="David" w:cs="David"/>
          <w:color w:val="000000"/>
          <w:rtl/>
        </w:rPr>
        <w:t xml:space="preserve">. </w:t>
      </w:r>
    </w:p>
    <w:p w:rsidR="00BE5D18" w:rsidRPr="00B00E78" w:rsidRDefault="00BE5D18" w:rsidP="00BE5D18">
      <w:pPr>
        <w:bidi/>
        <w:jc w:val="both"/>
        <w:rPr>
          <w:rFonts w:ascii="David" w:hAnsi="David" w:cs="David"/>
        </w:rPr>
      </w:pPr>
    </w:p>
    <w:p w:rsidR="00B00E78" w:rsidRPr="00B00E78" w:rsidRDefault="00B00E78" w:rsidP="00B00E78">
      <w:pPr>
        <w:bidi/>
        <w:rPr>
          <w:rFonts w:ascii="David" w:hAnsi="David" w:cs="David"/>
          <w:b/>
          <w:bCs/>
          <w:rtl/>
        </w:rPr>
      </w:pPr>
      <w:r w:rsidRPr="00B00E78">
        <w:rPr>
          <w:rFonts w:ascii="David" w:hAnsi="David" w:cs="David"/>
          <w:b/>
          <w:bCs/>
          <w:rtl/>
        </w:rPr>
        <w:t>רש"י שמות פרק כא</w:t>
      </w:r>
      <w:r w:rsidRPr="00B00E78">
        <w:rPr>
          <w:rFonts w:ascii="David" w:hAnsi="David" w:cs="David"/>
          <w:b/>
          <w:bCs/>
        </w:rPr>
        <w:t xml:space="preserve"> </w:t>
      </w:r>
    </w:p>
    <w:p w:rsidR="00B00E78" w:rsidRPr="00B00E78" w:rsidRDefault="00B00E78" w:rsidP="00B00E78">
      <w:pPr>
        <w:bidi/>
        <w:rPr>
          <w:rFonts w:ascii="David" w:hAnsi="David" w:cs="David"/>
          <w:rtl/>
        </w:rPr>
      </w:pPr>
    </w:p>
    <w:p w:rsidR="00B00E78" w:rsidRPr="00B00E78" w:rsidRDefault="00B00E78" w:rsidP="00B00E78">
      <w:pPr>
        <w:bidi/>
        <w:rPr>
          <w:rFonts w:ascii="David" w:hAnsi="David" w:cs="David"/>
          <w:rtl/>
        </w:rPr>
      </w:pPr>
      <w:r w:rsidRPr="00B00E78">
        <w:rPr>
          <w:rFonts w:ascii="David" w:hAnsi="David" w:cs="David"/>
          <w:rtl/>
        </w:rPr>
        <w:t>אם בעל אשה הוא - ישראלית</w:t>
      </w:r>
      <w:r w:rsidRPr="00B00E78">
        <w:rPr>
          <w:rFonts w:ascii="David" w:hAnsi="David" w:cs="David"/>
        </w:rPr>
        <w:t>:</w:t>
      </w:r>
    </w:p>
    <w:p w:rsidR="00D53C43" w:rsidRDefault="00B00E78" w:rsidP="00B00E78">
      <w:pPr>
        <w:bidi/>
        <w:jc w:val="both"/>
        <w:rPr>
          <w:rFonts w:ascii="David" w:hAnsi="David" w:cs="David"/>
        </w:rPr>
      </w:pPr>
      <w:r w:rsidRPr="00B00E78">
        <w:rPr>
          <w:rFonts w:ascii="David" w:hAnsi="David" w:cs="David"/>
          <w:rtl/>
        </w:rPr>
        <w:t>ויצאה אשתו עמו - וכי מי הכניסה שתצא, אלא מגיד הכתוב, שהקונה עבד עברי חייב במזונות אשתו</w:t>
      </w:r>
      <w:r w:rsidRPr="00B00E78">
        <w:rPr>
          <w:rtl/>
        </w:rPr>
        <w:t xml:space="preserve"> </w:t>
      </w:r>
      <w:r w:rsidRPr="00B00E78">
        <w:rPr>
          <w:rFonts w:ascii="David" w:hAnsi="David" w:cs="David"/>
          <w:rtl/>
        </w:rPr>
        <w:t>ובניו:</w:t>
      </w:r>
    </w:p>
    <w:p w:rsidR="00B00E78" w:rsidRDefault="00B00E78" w:rsidP="00B00E78">
      <w:pPr>
        <w:bidi/>
        <w:jc w:val="both"/>
        <w:rPr>
          <w:rFonts w:ascii="David" w:hAnsi="David" w:cs="David"/>
          <w:b/>
          <w:bCs/>
        </w:rPr>
      </w:pPr>
    </w:p>
    <w:p w:rsidR="00B00E78" w:rsidRPr="00B00E78" w:rsidRDefault="00B00E78" w:rsidP="00B00E78">
      <w:pPr>
        <w:bidi/>
        <w:jc w:val="both"/>
        <w:rPr>
          <w:rFonts w:ascii="David" w:hAnsi="David" w:cs="David"/>
          <w:b/>
          <w:bCs/>
          <w:rtl/>
        </w:rPr>
      </w:pPr>
      <w:r w:rsidRPr="00B00E78">
        <w:rPr>
          <w:rFonts w:ascii="David" w:hAnsi="David" w:cs="David"/>
          <w:b/>
          <w:bCs/>
          <w:rtl/>
        </w:rPr>
        <w:t>רמב"ן שמות פרק כא</w:t>
      </w:r>
      <w:r w:rsidRPr="00B00E78">
        <w:rPr>
          <w:rFonts w:ascii="David" w:hAnsi="David" w:cs="David"/>
          <w:b/>
          <w:bCs/>
        </w:rPr>
        <w:t xml:space="preserve"> </w:t>
      </w:r>
    </w:p>
    <w:p w:rsidR="00B00E78" w:rsidRDefault="00B00E78" w:rsidP="00B00E78">
      <w:pPr>
        <w:rPr>
          <w:rtl/>
        </w:rPr>
      </w:pPr>
    </w:p>
    <w:p w:rsidR="00B00E78" w:rsidRPr="00B00E78" w:rsidRDefault="00B00E78" w:rsidP="00B00E78">
      <w:pPr>
        <w:bidi/>
        <w:jc w:val="both"/>
        <w:rPr>
          <w:rFonts w:ascii="David" w:hAnsi="David" w:cs="David"/>
          <w:rtl/>
        </w:rPr>
      </w:pPr>
      <w:r w:rsidRPr="00B00E78">
        <w:rPr>
          <w:rFonts w:ascii="David" w:hAnsi="David" w:cs="David"/>
          <w:rtl/>
        </w:rPr>
        <w:t xml:space="preserve">(ג) ויצאה אשתו עמו - כתב רש"י וכי מי הכניסה שתצא, אלא מגיד שהקונה עבד עברי חייב במזונות אשתו ובניו. ומדרש חכמים הוא (מכילתא כאן). והכניסו עמה הבנים (שם) מכתוב שאמר אחר כן ויצא מעמך הוא ובניו עמו (ויקרא כה מא). ולא נתברר לי בדין הזה אם מעשה ידי האשה והבנים לאדון כל הימים אשר יזון אותם. והנראה בעיני שהוא נכנס במקום הבעל, כי חמלה התורה על האשה והבנים שחייהם תלויין להם מנגד מצפים לידי הבעל, ועתה שנמכר יאבדו בצרתם, ולכן צוה את האדון אשר הוא לוקח מעשה ידיו להיות להם במקומו. ואם כן לא יהיה על האדון רק חיוב הבעל בלבד, יקח מעשה </w:t>
      </w:r>
      <w:r w:rsidRPr="00B00E78">
        <w:rPr>
          <w:rFonts w:ascii="David" w:hAnsi="David" w:cs="David"/>
          <w:rtl/>
        </w:rPr>
        <w:lastRenderedPageBreak/>
        <w:t>ידיהם כאשר יעשה הבעל ויזון ויפרנס, וזהו לשון ויצאה אשתו "עמו", כי היתה אשת העבד עם בעלה כשפחה לאדניו, שהרי מעשה ידי שניהם שלו והוא חייב במזונותיהם, אין ביניהם אלא שהרשות ביד האשה ללכת לנפשה, וכן הבנים אינו חייב להם במזונותם אלא בקטנן בזמן שהאב מצוה או נוהג לזון אותם. וכן פירש רש"י במס' קדושין (כב א ד"ה דלאו)</w:t>
      </w:r>
      <w:r w:rsidRPr="00B00E78">
        <w:rPr>
          <w:rFonts w:ascii="David" w:hAnsi="David" w:cs="David"/>
        </w:rPr>
        <w:t>:</w:t>
      </w:r>
    </w:p>
    <w:p w:rsidR="00B00E78" w:rsidRDefault="00B00E78" w:rsidP="00B00E78">
      <w:pPr>
        <w:bidi/>
        <w:jc w:val="both"/>
        <w:rPr>
          <w:rFonts w:ascii="David" w:hAnsi="David" w:cs="David"/>
        </w:rPr>
      </w:pPr>
      <w:r w:rsidRPr="00B00E78">
        <w:rPr>
          <w:rFonts w:ascii="David" w:hAnsi="David" w:cs="David"/>
          <w:rtl/>
        </w:rPr>
        <w:t>וכל זה חמלה מאת השם עליהם ועל העבד שלא ימות בצערו בהיות עמלו בבית נכרי, ובניו ואשתו יהיו נעזבים. ואף על פי שלא היה הוא מחוייב במזונותם מדין התורה, כמו שנתבאר בתלמוד בכתובות (מט א), אבל כיון שדרך כל הארץ לפרנס אדם אשתו ובניו הקטנים צוה האל ברחמיו להיות הקונה כאב רחמן להם. וכוונת חכמים בבניו הבנים והבנות. וראיתי במכילתא (כאן) יכול שיהא חייב במזונות ארוסה ושומרת יבם, ת"ל אשתו, להוציא שומרת יבם שאינה אשתו. עמו, להוציא ארוסה שאינה עמו. וגם זה ראיה לדין שאמרתי, כי אין מנהג הארוסה ושומרת יבם לסמוך על האיש, ולכן לא הטילה התורה מזונותם על האדון, ואפילו נתחייבו היבם והארוס לזון אותם מן הדין בזמן הידוע בתלמוד (כתובות נז א), הוא עליו כשאר חובותיו, ולא נתחייב בהן האדון:</w:t>
      </w:r>
    </w:p>
    <w:p w:rsidR="000F4105" w:rsidRDefault="000F4105" w:rsidP="000F4105">
      <w:pPr>
        <w:bidi/>
        <w:jc w:val="both"/>
        <w:rPr>
          <w:rFonts w:ascii="David" w:hAnsi="David" w:cs="David"/>
        </w:rPr>
      </w:pPr>
    </w:p>
    <w:p w:rsidR="000F4105" w:rsidRPr="000F4105" w:rsidRDefault="000F4105" w:rsidP="000F4105">
      <w:pPr>
        <w:bidi/>
        <w:rPr>
          <w:rFonts w:ascii="David" w:hAnsi="David" w:cs="David"/>
          <w:b/>
          <w:bCs/>
          <w:rtl/>
        </w:rPr>
      </w:pPr>
      <w:r w:rsidRPr="000F4105">
        <w:rPr>
          <w:rFonts w:ascii="David" w:hAnsi="David" w:cs="David"/>
          <w:b/>
          <w:bCs/>
          <w:rtl/>
        </w:rPr>
        <w:t>משנה למלך הלכות אישות פרק יב הלכה יד</w:t>
      </w:r>
      <w:r w:rsidRPr="000F4105">
        <w:rPr>
          <w:rFonts w:ascii="David" w:hAnsi="David" w:cs="David"/>
          <w:b/>
          <w:bCs/>
        </w:rPr>
        <w:t xml:space="preserve"> </w:t>
      </w:r>
    </w:p>
    <w:p w:rsidR="000F4105" w:rsidRPr="000F4105" w:rsidRDefault="000F4105" w:rsidP="000F4105">
      <w:pPr>
        <w:rPr>
          <w:rFonts w:ascii="David" w:hAnsi="David" w:cs="David"/>
          <w:rtl/>
        </w:rPr>
      </w:pPr>
    </w:p>
    <w:p w:rsidR="000F4105" w:rsidRDefault="000F4105" w:rsidP="000F4105">
      <w:pPr>
        <w:bidi/>
        <w:jc w:val="both"/>
        <w:rPr>
          <w:rFonts w:ascii="David" w:hAnsi="David" w:cs="David"/>
        </w:rPr>
      </w:pPr>
      <w:r w:rsidRPr="000F4105">
        <w:rPr>
          <w:rFonts w:ascii="David" w:hAnsi="David" w:cs="David"/>
          <w:rtl/>
        </w:rPr>
        <w:t xml:space="preserve">[יד] כשם שאדם חייב במזונות אשתו וכו'. מימרא בס"פ אף על פי. וכתב הר"ן וז"ל ונראה לי דכי אמרינן הזן אותם קטני קטנים דוקא כשאמן קיימת ומדין מזונות אמם נגעו בה וכו' אבל כשאין אמן קיימת אינו חייב במזונותיהן ע"כ. </w:t>
      </w:r>
    </w:p>
    <w:p w:rsidR="000F4105" w:rsidRPr="00B00E78" w:rsidRDefault="000F4105" w:rsidP="000F4105">
      <w:pPr>
        <w:bidi/>
        <w:jc w:val="both"/>
        <w:rPr>
          <w:rFonts w:ascii="David" w:hAnsi="David" w:cs="David"/>
        </w:rPr>
      </w:pPr>
      <w:r w:rsidRPr="000F4105">
        <w:rPr>
          <w:rFonts w:ascii="David" w:hAnsi="David" w:cs="David"/>
          <w:rtl/>
        </w:rPr>
        <w:t>ומדברי הרא"ש והריב"ש שהביא מרן הב"י ס"ס ע"א בדין הבא על הפנויה שאם מודה שהוא בנו דחייב לזונו מוכח דפליגי עליה דהר"ן וסבירא להו דמזונות בניו לאו מדין מזונות אמם נגעו בה. ואפשר דאף הר"ן לא להלכה אמרה שהרי כתב בסוף דבריו אבל לא ראיתי לראשונים שאמרו כן ומש"ה הריב"ש לא חש לסברת הר"ן.</w:t>
      </w:r>
    </w:p>
    <w:sectPr w:rsidR="000F4105" w:rsidRPr="00B00E7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D18"/>
    <w:rsid w:val="000F4105"/>
    <w:rsid w:val="002A20D0"/>
    <w:rsid w:val="007912B6"/>
    <w:rsid w:val="00922DB0"/>
    <w:rsid w:val="00A94542"/>
    <w:rsid w:val="00B00E78"/>
    <w:rsid w:val="00BE5D18"/>
    <w:rsid w:val="00D53C43"/>
    <w:rsid w:val="00FB6C8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D07E09-A7BC-4C9E-AB3D-67CC7FB6D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5D1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697</Words>
  <Characters>3975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aviad tabory</dc:creator>
  <cp:keywords/>
  <dc:description/>
  <cp:lastModifiedBy>aviad tabory</cp:lastModifiedBy>
  <cp:revision>1</cp:revision>
  <dcterms:created xsi:type="dcterms:W3CDTF">2015-02-09T16:13:00Z</dcterms:created>
  <dcterms:modified xsi:type="dcterms:W3CDTF">2015-02-09T16:46:00Z</dcterms:modified>
</cp:coreProperties>
</file>