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D327" w14:textId="5AC55691" w:rsidR="00C766C0" w:rsidRDefault="00DD6608" w:rsidP="00C766C0">
      <w:pPr>
        <w:pStyle w:val="afd"/>
        <w:rPr>
          <w:rtl/>
        </w:rPr>
      </w:pPr>
      <w:r>
        <w:rPr>
          <w:rFonts w:hint="cs"/>
          <w:rtl/>
        </w:rPr>
        <w:t>אלעד שפיגל</w:t>
      </w:r>
    </w:p>
    <w:p w14:paraId="2777B9B7" w14:textId="37D29A6A" w:rsidR="00C766C0" w:rsidRPr="00DB09B5" w:rsidRDefault="00DD6608" w:rsidP="00C766C0">
      <w:pPr>
        <w:pStyle w:val="I"/>
        <w:spacing w:before="0" w:after="0" w:line="240" w:lineRule="auto"/>
        <w:rPr>
          <w:b/>
          <w:sz w:val="22"/>
          <w:szCs w:val="22"/>
          <w:rtl/>
        </w:rPr>
      </w:pPr>
      <w:bookmarkStart w:id="0" w:name="_Hlk25928138"/>
      <w:r>
        <w:rPr>
          <w:rFonts w:hint="cs"/>
          <w:rtl/>
        </w:rPr>
        <w:t>שלשה וארבעה כמבנה לספר עמוס</w:t>
      </w:r>
      <w:bookmarkStart w:id="1" w:name="_Hlk121122498"/>
      <w:r>
        <w:rPr>
          <w:rStyle w:val="af"/>
          <w:rtl/>
        </w:rPr>
        <w:footnoteReference w:customMarkFollows="1" w:id="2"/>
        <w:t>*</w:t>
      </w:r>
      <w:bookmarkEnd w:id="1"/>
    </w:p>
    <w:bookmarkEnd w:id="0"/>
    <w:p w14:paraId="371C6AB0" w14:textId="61934190" w:rsidR="00C766C0" w:rsidRDefault="00DD6608" w:rsidP="00C766C0">
      <w:pPr>
        <w:pStyle w:val="II"/>
        <w:rPr>
          <w:rtl/>
        </w:rPr>
      </w:pPr>
      <w:r w:rsidRPr="002B3F47">
        <w:rPr>
          <w:rtl/>
        </w:rPr>
        <w:t xml:space="preserve">א. </w:t>
      </w:r>
      <w:r>
        <w:rPr>
          <w:rFonts w:hint="cs"/>
          <w:rtl/>
        </w:rPr>
        <w:t>דגם שלשה וארבעה</w:t>
      </w:r>
    </w:p>
    <w:p w14:paraId="23E33A10" w14:textId="17F9B127" w:rsidR="00DD6608" w:rsidRPr="00DD6608" w:rsidRDefault="00DD6608" w:rsidP="00DD6608">
      <w:pPr>
        <w:spacing w:after="40" w:line="360" w:lineRule="auto"/>
        <w:rPr>
          <w:rFonts w:cs="Narkisim"/>
          <w:sz w:val="22"/>
          <w:szCs w:val="22"/>
          <w:rtl/>
        </w:rPr>
      </w:pPr>
      <w:bookmarkStart w:id="2" w:name="_Hlk108713132"/>
      <w:bookmarkStart w:id="3" w:name="_Hlk121122526"/>
      <w:r w:rsidRPr="00DD6608">
        <w:rPr>
          <w:rFonts w:cs="Narkisim" w:hint="cs"/>
          <w:sz w:val="22"/>
          <w:szCs w:val="22"/>
          <w:rtl/>
        </w:rPr>
        <w:t xml:space="preserve">ספר עמוס נפתח ברצף נבואות על הגוים. כל הנבואות נפתחות באותו </w:t>
      </w:r>
      <w:r w:rsidR="00884286">
        <w:rPr>
          <w:rFonts w:cs="Narkisim" w:hint="cs"/>
          <w:sz w:val="22"/>
          <w:szCs w:val="22"/>
          <w:rtl/>
        </w:rPr>
        <w:t>ה</w:t>
      </w:r>
      <w:r w:rsidRPr="00DD6608">
        <w:rPr>
          <w:rFonts w:cs="Narkisim" w:hint="cs"/>
          <w:sz w:val="22"/>
          <w:szCs w:val="22"/>
          <w:rtl/>
        </w:rPr>
        <w:t>ביטוי: "</w:t>
      </w:r>
      <w:r w:rsidRPr="00DD6608">
        <w:rPr>
          <w:rFonts w:cs="Narkisim"/>
          <w:sz w:val="22"/>
          <w:szCs w:val="22"/>
          <w:rtl/>
        </w:rPr>
        <w:t xml:space="preserve">כֹּה אָמַר </w:t>
      </w:r>
      <w:r w:rsidRPr="00DD6608">
        <w:rPr>
          <w:rFonts w:cs="Narkisim" w:hint="cs"/>
          <w:sz w:val="22"/>
          <w:szCs w:val="22"/>
          <w:rtl/>
        </w:rPr>
        <w:t>ה'</w:t>
      </w:r>
      <w:r w:rsidRPr="00DD6608">
        <w:rPr>
          <w:rFonts w:cs="Narkisim"/>
          <w:sz w:val="22"/>
          <w:szCs w:val="22"/>
          <w:rtl/>
        </w:rPr>
        <w:t xml:space="preserve"> עַל שְׁלֹשָׁה פִּשְׁעֵי</w:t>
      </w:r>
      <w:r w:rsidRPr="00DD6608">
        <w:rPr>
          <w:rFonts w:cs="Narkisim" w:hint="cs"/>
          <w:sz w:val="22"/>
          <w:szCs w:val="22"/>
          <w:rtl/>
        </w:rPr>
        <w:t xml:space="preserve">... </w:t>
      </w:r>
      <w:r w:rsidRPr="00DD6608">
        <w:rPr>
          <w:rFonts w:cs="Narkisim"/>
          <w:sz w:val="22"/>
          <w:szCs w:val="22"/>
          <w:rtl/>
        </w:rPr>
        <w:t>וְעַל אַרְבָּעָה לֹא אֲשִׁיבֶנּוּ</w:t>
      </w:r>
      <w:r w:rsidRPr="00DD6608">
        <w:rPr>
          <w:rFonts w:cs="Narkisim" w:hint="cs"/>
          <w:sz w:val="22"/>
          <w:szCs w:val="22"/>
          <w:rtl/>
        </w:rPr>
        <w:t>".</w:t>
      </w:r>
      <w:r w:rsidRPr="00DD6608">
        <w:rPr>
          <w:rFonts w:cs="Narkisim"/>
          <w:sz w:val="22"/>
          <w:szCs w:val="22"/>
          <w:vertAlign w:val="superscript"/>
          <w:rtl/>
        </w:rPr>
        <w:footnoteReference w:id="3"/>
      </w:r>
      <w:r w:rsidRPr="00DD6608">
        <w:rPr>
          <w:rFonts w:cs="Narkisim" w:hint="cs"/>
          <w:sz w:val="22"/>
          <w:szCs w:val="22"/>
          <w:rtl/>
        </w:rPr>
        <w:t xml:space="preserve"> ביטוי זה הוא הופעה גלויה של הדגם הספרותי 'שלשה וארבעה'.</w:t>
      </w:r>
      <w:r w:rsidRPr="00DD6608">
        <w:rPr>
          <w:rFonts w:cs="Narkisim"/>
          <w:sz w:val="22"/>
          <w:szCs w:val="22"/>
          <w:vertAlign w:val="superscript"/>
          <w:rtl/>
        </w:rPr>
        <w:footnoteReference w:id="4"/>
      </w:r>
      <w:r w:rsidRPr="00DD6608">
        <w:rPr>
          <w:rFonts w:cs="Narkisim" w:hint="cs"/>
          <w:sz w:val="22"/>
          <w:szCs w:val="22"/>
          <w:rtl/>
        </w:rPr>
        <w:t xml:space="preserve"> מלבד ספר עמוס, רק במשלי ל' יש הופעה גלויה של דגם זה</w:t>
      </w:r>
      <w:r w:rsidRPr="00DD6608">
        <w:rPr>
          <w:rFonts w:cs="Narkisim"/>
          <w:sz w:val="22"/>
          <w:szCs w:val="22"/>
          <w:vertAlign w:val="superscript"/>
          <w:rtl/>
        </w:rPr>
        <w:footnoteReference w:id="5"/>
      </w:r>
      <w:r w:rsidRPr="00DD6608">
        <w:rPr>
          <w:rFonts w:cs="Narkisim" w:hint="cs"/>
          <w:sz w:val="22"/>
          <w:szCs w:val="22"/>
          <w:rtl/>
        </w:rPr>
        <w:t xml:space="preserve"> ככותרת.</w:t>
      </w:r>
      <w:r w:rsidRPr="00DD6608">
        <w:rPr>
          <w:rFonts w:cs="Narkisim"/>
          <w:sz w:val="22"/>
          <w:szCs w:val="22"/>
          <w:vertAlign w:val="superscript"/>
          <w:rtl/>
        </w:rPr>
        <w:footnoteReference w:id="6"/>
      </w:r>
      <w:r w:rsidRPr="00DD6608">
        <w:rPr>
          <w:rFonts w:cs="Narkisim" w:hint="cs"/>
          <w:sz w:val="22"/>
          <w:szCs w:val="22"/>
          <w:rtl/>
        </w:rPr>
        <w:t xml:space="preserve"> למרות </w:t>
      </w:r>
      <w:r w:rsidR="009B6151">
        <w:rPr>
          <w:rFonts w:cs="Narkisim" w:hint="cs"/>
          <w:sz w:val="22"/>
          <w:szCs w:val="22"/>
          <w:rtl/>
        </w:rPr>
        <w:t xml:space="preserve">אי־שכיחות </w:t>
      </w:r>
      <w:r w:rsidRPr="00DD6608">
        <w:rPr>
          <w:rFonts w:cs="Narkisim" w:hint="cs"/>
          <w:sz w:val="22"/>
          <w:szCs w:val="22"/>
          <w:rtl/>
        </w:rPr>
        <w:t>הדגם באופן גלוי, יש מקרים רבים שבהם הוא מופיע בצורה נסתרת. למשל, סיפור יכול להיות בנוי כך ש</w:t>
      </w:r>
      <w:r w:rsidR="00393FF9">
        <w:rPr>
          <w:rFonts w:cs="Narkisim" w:hint="cs"/>
          <w:sz w:val="22"/>
          <w:szCs w:val="22"/>
          <w:rtl/>
        </w:rPr>
        <w:t>מופיעים בו</w:t>
      </w:r>
      <w:r w:rsidRPr="00DD6608">
        <w:rPr>
          <w:rFonts w:cs="Narkisim" w:hint="cs"/>
          <w:sz w:val="22"/>
          <w:szCs w:val="22"/>
          <w:rtl/>
        </w:rPr>
        <w:t xml:space="preserve"> שלשה קטעים החוזרים על עצמם, ואחריו יבא קטע רביעי השובר את השגרה. במקרה כזה הדגם מתגלם במבנה הסיפור וכך התנ"ך מדגיש את השיא של הסיפור או קטע מרכזי בו.</w:t>
      </w:r>
    </w:p>
    <w:p w14:paraId="5F3744B0" w14:textId="0D2ADB25" w:rsidR="00DD6608" w:rsidRPr="00DD6608" w:rsidRDefault="00DD6608" w:rsidP="00DD6608">
      <w:pPr>
        <w:spacing w:after="40" w:line="360" w:lineRule="auto"/>
        <w:rPr>
          <w:rFonts w:cs="Narkisim"/>
          <w:sz w:val="22"/>
          <w:szCs w:val="22"/>
          <w:rtl/>
        </w:rPr>
      </w:pPr>
      <w:r w:rsidRPr="00DD6608">
        <w:rPr>
          <w:rFonts w:cs="Narkisim" w:hint="cs"/>
          <w:sz w:val="22"/>
          <w:szCs w:val="22"/>
          <w:rtl/>
        </w:rPr>
        <w:t>הדגם אינו מופיע רק בסיפורים, אלא בכל מקום שבו יש רצון להדגיש קטע מיוחד, כגון משלים (רא</w:t>
      </w:r>
      <w:r w:rsidR="00884286">
        <w:rPr>
          <w:rFonts w:cs="Narkisim" w:hint="cs"/>
          <w:sz w:val="22"/>
          <w:szCs w:val="22"/>
          <w:rtl/>
        </w:rPr>
        <w:t>ה</w:t>
      </w:r>
      <w:r w:rsidRPr="00DD6608">
        <w:rPr>
          <w:rFonts w:cs="Narkisim" w:hint="cs"/>
          <w:sz w:val="22"/>
          <w:szCs w:val="22"/>
          <w:rtl/>
        </w:rPr>
        <w:t xml:space="preserve"> משלי ל' שהוזכר לעיל), חוקים</w:t>
      </w:r>
      <w:r w:rsidRPr="00DD6608">
        <w:rPr>
          <w:rFonts w:cs="Narkisim"/>
          <w:sz w:val="22"/>
          <w:szCs w:val="22"/>
          <w:vertAlign w:val="superscript"/>
          <w:rtl/>
        </w:rPr>
        <w:footnoteReference w:id="7"/>
      </w:r>
      <w:r w:rsidRPr="00DD6608">
        <w:rPr>
          <w:rFonts w:cs="Narkisim" w:hint="cs"/>
          <w:sz w:val="22"/>
          <w:szCs w:val="22"/>
          <w:rtl/>
        </w:rPr>
        <w:t xml:space="preserve"> ועוד. נציג שתי הופעות בולטות של הדגם המבטאות שני אופנים שונים של השימוש בו.</w:t>
      </w:r>
      <w:r w:rsidRPr="00DD6608">
        <w:rPr>
          <w:rFonts w:cs="Narkisim"/>
          <w:sz w:val="22"/>
          <w:szCs w:val="22"/>
          <w:vertAlign w:val="superscript"/>
          <w:rtl/>
        </w:rPr>
        <w:footnoteReference w:id="8"/>
      </w:r>
    </w:p>
    <w:p w14:paraId="6652FBB6" w14:textId="77777777" w:rsidR="00DD6608" w:rsidRPr="00DD6608" w:rsidRDefault="00DD6608" w:rsidP="00DD6608">
      <w:pPr>
        <w:keepNext/>
        <w:spacing w:before="280" w:after="100" w:line="312" w:lineRule="exact"/>
        <w:outlineLvl w:val="2"/>
        <w:rPr>
          <w:rFonts w:eastAsia="Times New Roman" w:cs="Alef"/>
          <w:b/>
          <w:bCs/>
          <w:noProof/>
          <w:color w:val="000000"/>
          <w:sz w:val="26"/>
          <w:szCs w:val="24"/>
          <w:lang w:eastAsia="he-IL"/>
        </w:rPr>
      </w:pPr>
      <w:r w:rsidRPr="00DD6608">
        <w:rPr>
          <w:rFonts w:eastAsia="Times New Roman" w:cs="Alef" w:hint="cs"/>
          <w:b/>
          <w:bCs/>
          <w:noProof/>
          <w:color w:val="000000"/>
          <w:sz w:val="26"/>
          <w:szCs w:val="24"/>
          <w:rtl/>
          <w:lang w:eastAsia="he-IL"/>
        </w:rPr>
        <w:lastRenderedPageBreak/>
        <w:t>1. שבירת השגרה באבר הרביעי</w:t>
      </w:r>
    </w:p>
    <w:p w14:paraId="188F64EA" w14:textId="31E8EAA0" w:rsidR="00DD6608" w:rsidRPr="00DD6608" w:rsidRDefault="00DD6608" w:rsidP="00DD6608">
      <w:pPr>
        <w:spacing w:after="40" w:line="360" w:lineRule="auto"/>
        <w:rPr>
          <w:rFonts w:cs="Narkisim"/>
          <w:sz w:val="22"/>
          <w:szCs w:val="22"/>
          <w:rtl/>
        </w:rPr>
      </w:pPr>
      <w:r w:rsidRPr="00DD6608">
        <w:rPr>
          <w:rFonts w:cs="Narkisim" w:hint="cs"/>
          <w:sz w:val="22"/>
          <w:szCs w:val="22"/>
          <w:rtl/>
        </w:rPr>
        <w:t>משל יותם (שופטים ט', ו–כא) הוא דוגמא מובהקת לדגם של שלשה וארבעה. במשל, העצים פונים לזית, לתאנה ולגפן ומבקשים למשוח כל אחד מהם בתורו למלך העצים. כל אחד מהעצים האלו עונה בצורה דומה</w:t>
      </w:r>
      <w:r w:rsidR="00884286">
        <w:rPr>
          <w:rFonts w:cs="Narkisim" w:hint="cs"/>
          <w:sz w:val="22"/>
          <w:szCs w:val="22"/>
          <w:rtl/>
        </w:rPr>
        <w:t xml:space="preserve"> </w:t>
      </w:r>
      <w:r w:rsidR="00884286" w:rsidRPr="00DD6608">
        <w:rPr>
          <w:rFonts w:cs="Narkisim" w:hint="cs"/>
          <w:sz w:val="22"/>
          <w:szCs w:val="22"/>
          <w:rtl/>
        </w:rPr>
        <w:t>(שם ט, יא, יג)</w:t>
      </w:r>
      <w:r w:rsidRPr="00DD6608">
        <w:rPr>
          <w:rFonts w:cs="Narkisim" w:hint="cs"/>
          <w:sz w:val="22"/>
          <w:szCs w:val="22"/>
          <w:rtl/>
        </w:rPr>
        <w:t>: "</w:t>
      </w:r>
      <w:r w:rsidRPr="00DD6608">
        <w:rPr>
          <w:rFonts w:cs="Narkisim"/>
          <w:sz w:val="22"/>
          <w:szCs w:val="22"/>
          <w:rtl/>
        </w:rPr>
        <w:t>הֶחֳדַלְתִּי אֶת</w:t>
      </w:r>
      <w:r w:rsidR="00884286">
        <w:rPr>
          <w:rFonts w:cs="Narkisim" w:hint="cs"/>
          <w:sz w:val="22"/>
          <w:szCs w:val="22"/>
          <w:rtl/>
        </w:rPr>
        <w:t>...</w:t>
      </w:r>
      <w:r w:rsidRPr="00DD6608">
        <w:rPr>
          <w:rFonts w:cs="Narkisim"/>
          <w:sz w:val="22"/>
          <w:szCs w:val="22"/>
          <w:rtl/>
        </w:rPr>
        <w:t xml:space="preserve"> </w:t>
      </w:r>
      <w:r w:rsidRPr="00DD6608">
        <w:rPr>
          <w:rFonts w:cs="Narkisim" w:hint="cs"/>
          <w:sz w:val="22"/>
          <w:szCs w:val="22"/>
          <w:rtl/>
        </w:rPr>
        <w:t>[</w:t>
      </w:r>
      <w:r w:rsidRPr="00DD6608">
        <w:rPr>
          <w:rFonts w:cs="Narkisim" w:hint="eastAsia"/>
          <w:sz w:val="22"/>
          <w:szCs w:val="22"/>
          <w:rtl/>
        </w:rPr>
        <w:t>התוצרים</w:t>
      </w:r>
      <w:r w:rsidRPr="00DD6608">
        <w:rPr>
          <w:rFonts w:cs="Narkisim"/>
          <w:sz w:val="22"/>
          <w:szCs w:val="22"/>
          <w:rtl/>
        </w:rPr>
        <w:t xml:space="preserve"> </w:t>
      </w:r>
      <w:r w:rsidRPr="00DD6608">
        <w:rPr>
          <w:rFonts w:cs="Narkisim" w:hint="eastAsia"/>
          <w:sz w:val="22"/>
          <w:szCs w:val="22"/>
          <w:rtl/>
        </w:rPr>
        <w:t>הטובים</w:t>
      </w:r>
      <w:r w:rsidRPr="00DD6608">
        <w:rPr>
          <w:rFonts w:cs="Narkisim"/>
          <w:sz w:val="22"/>
          <w:szCs w:val="22"/>
          <w:rtl/>
        </w:rPr>
        <w:t xml:space="preserve"> </w:t>
      </w:r>
      <w:r w:rsidRPr="00DD6608">
        <w:rPr>
          <w:rFonts w:cs="Narkisim" w:hint="eastAsia"/>
          <w:sz w:val="22"/>
          <w:szCs w:val="22"/>
          <w:rtl/>
        </w:rPr>
        <w:t>שאני</w:t>
      </w:r>
      <w:r w:rsidRPr="00DD6608">
        <w:rPr>
          <w:rFonts w:cs="Narkisim"/>
          <w:sz w:val="22"/>
          <w:szCs w:val="22"/>
          <w:rtl/>
        </w:rPr>
        <w:t xml:space="preserve"> </w:t>
      </w:r>
      <w:r w:rsidRPr="00DD6608">
        <w:rPr>
          <w:rFonts w:cs="Narkisim" w:hint="eastAsia"/>
          <w:sz w:val="22"/>
          <w:szCs w:val="22"/>
          <w:rtl/>
        </w:rPr>
        <w:t>מספק</w:t>
      </w:r>
      <w:r w:rsidR="00884286">
        <w:rPr>
          <w:rFonts w:cs="Narkisim" w:hint="cs"/>
          <w:sz w:val="22"/>
          <w:szCs w:val="22"/>
          <w:rtl/>
        </w:rPr>
        <w:t>, א"ש</w:t>
      </w:r>
      <w:r w:rsidRPr="00DD6608">
        <w:rPr>
          <w:rFonts w:cs="Narkisim" w:hint="cs"/>
          <w:sz w:val="22"/>
          <w:szCs w:val="22"/>
          <w:rtl/>
        </w:rPr>
        <w:t>]</w:t>
      </w:r>
      <w:r w:rsidRPr="00DD6608">
        <w:rPr>
          <w:rFonts w:cs="Narkisim"/>
          <w:sz w:val="22"/>
          <w:szCs w:val="22"/>
          <w:rtl/>
        </w:rPr>
        <w:t xml:space="preserve"> וְהָלַכְתִּי לָנוּעַ עַל הָעֵצִים</w:t>
      </w:r>
      <w:r w:rsidRPr="00DD6608">
        <w:rPr>
          <w:rFonts w:cs="Narkisim" w:hint="cs"/>
          <w:sz w:val="22"/>
          <w:szCs w:val="22"/>
          <w:rtl/>
        </w:rPr>
        <w:t>"</w:t>
      </w:r>
      <w:r w:rsidR="00884286">
        <w:rPr>
          <w:rFonts w:cs="Narkisim" w:hint="cs"/>
          <w:sz w:val="22"/>
          <w:szCs w:val="22"/>
          <w:rtl/>
        </w:rPr>
        <w:t>?</w:t>
      </w:r>
      <w:r w:rsidRPr="00DD6608">
        <w:rPr>
          <w:rFonts w:cs="Narkisim" w:hint="cs"/>
          <w:sz w:val="22"/>
          <w:szCs w:val="22"/>
          <w:rtl/>
        </w:rPr>
        <w:t xml:space="preserve"> במילים אחרות: אני עסוק במעשי הטובים והחשובים ואין לי פנאי לטפל בכם. לבסוף, העצים פונים אל האטד ומבקשים ממנו למלוך עליהם. במקום לסרב, כמו קודמיו, האטד מסכים ומציב להם תנאי להסכמתו (שם טו). לסיכום, אחרי שלשה עצים שסרבו באותה צורה, ה"עץ" הרביעי שאליו פונים שובר את השגרה ומסכים. קטע רביעי זה הוא עיקר המשל, ולכן רק אליו יש התיחסות בנמשל.</w:t>
      </w:r>
      <w:r w:rsidRPr="00DD6608">
        <w:rPr>
          <w:rFonts w:cs="Narkisim"/>
          <w:sz w:val="22"/>
          <w:szCs w:val="22"/>
          <w:vertAlign w:val="superscript"/>
          <w:rtl/>
        </w:rPr>
        <w:footnoteReference w:id="9"/>
      </w:r>
    </w:p>
    <w:p w14:paraId="501F18C8" w14:textId="77777777" w:rsidR="00DD6608" w:rsidRPr="00DD6608" w:rsidRDefault="00DD6608" w:rsidP="00DD6608">
      <w:pPr>
        <w:keepNext/>
        <w:spacing w:before="280" w:after="100" w:line="312" w:lineRule="exact"/>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t>2. מעבר הדרגתי אל האבר הרביעי</w:t>
      </w:r>
    </w:p>
    <w:p w14:paraId="54069E33"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יש מקומות שבהם המעבר משלשת הקטעים הראשונים אל הקטע הרביעי נעשה באופן הדרגתי. דוגמא לכך היא ההתגלות הראשונה של ה' אל שמואל (שמ"א ג', ד–י). </w:t>
      </w:r>
    </w:p>
    <w:p w14:paraId="1CEFF9CC" w14:textId="2130435E" w:rsidR="00DD6608" w:rsidRPr="00DD6608" w:rsidRDefault="00DD6608" w:rsidP="00DD6608">
      <w:pPr>
        <w:spacing w:after="40" w:line="360" w:lineRule="auto"/>
        <w:rPr>
          <w:rFonts w:cs="Narkisim"/>
          <w:sz w:val="22"/>
          <w:szCs w:val="22"/>
          <w:rtl/>
        </w:rPr>
      </w:pPr>
      <w:r w:rsidRPr="00DD6608">
        <w:rPr>
          <w:rFonts w:cs="Narkisim" w:hint="cs"/>
          <w:sz w:val="22"/>
          <w:szCs w:val="22"/>
          <w:rtl/>
        </w:rPr>
        <w:t>בשלש הפעמים הראשונות המבנה קבוע: ה' מתגלה אל שמואל וקורא לו; שמואל חושב שזה עלי והולך אליו; עלי אומר לו לחזור לשכב ושמואל נעתר. בפעם הרביעית</w:t>
      </w:r>
      <w:r w:rsidR="00884286">
        <w:rPr>
          <w:rFonts w:cs="Narkisim" w:hint="cs"/>
          <w:sz w:val="22"/>
          <w:szCs w:val="22"/>
          <w:rtl/>
        </w:rPr>
        <w:t xml:space="preserve">, </w:t>
      </w:r>
      <w:r w:rsidR="00884286" w:rsidRPr="00DD6608">
        <w:rPr>
          <w:rFonts w:cs="Narkisim" w:hint="cs"/>
          <w:sz w:val="22"/>
          <w:szCs w:val="22"/>
          <w:rtl/>
        </w:rPr>
        <w:t>לעומת זאת,</w:t>
      </w:r>
      <w:r w:rsidRPr="00DD6608">
        <w:rPr>
          <w:rFonts w:cs="Narkisim" w:hint="cs"/>
          <w:sz w:val="22"/>
          <w:szCs w:val="22"/>
          <w:rtl/>
        </w:rPr>
        <w:t xml:space="preserve"> הדברים מתוארים באופן אחר</w:t>
      </w:r>
      <w:r w:rsidR="00884286">
        <w:rPr>
          <w:rFonts w:cs="Narkisim" w:hint="cs"/>
          <w:sz w:val="22"/>
          <w:szCs w:val="22"/>
          <w:rtl/>
        </w:rPr>
        <w:t>;</w:t>
      </w:r>
      <w:r w:rsidRPr="00DD6608">
        <w:rPr>
          <w:rFonts w:cs="Narkisim" w:hint="cs"/>
          <w:sz w:val="22"/>
          <w:szCs w:val="22"/>
          <w:rtl/>
        </w:rPr>
        <w:t xml:space="preserve"> הצורה שבה מתוארת קריאתו של ה' היא שונה. ה' בא ו</w:t>
      </w:r>
      <w:r w:rsidRPr="00DD6608">
        <w:rPr>
          <w:rFonts w:cs="Narkisim" w:hint="eastAsia"/>
          <w:b/>
          <w:bCs/>
          <w:sz w:val="22"/>
          <w:szCs w:val="22"/>
          <w:rtl/>
        </w:rPr>
        <w:t>מתיצב</w:t>
      </w:r>
      <w:r w:rsidRPr="00DD6608">
        <w:rPr>
          <w:rFonts w:cs="Narkisim" w:hint="cs"/>
          <w:sz w:val="22"/>
          <w:szCs w:val="22"/>
          <w:rtl/>
        </w:rPr>
        <w:t xml:space="preserve"> וקורא אל שמואל בכפילות: "</w:t>
      </w:r>
      <w:r w:rsidRPr="00DD6608">
        <w:rPr>
          <w:rFonts w:cs="Narkisim"/>
          <w:sz w:val="22"/>
          <w:szCs w:val="22"/>
          <w:rtl/>
        </w:rPr>
        <w:t>שְׁמוּאֵל שְׁמוּאֵל</w:t>
      </w:r>
      <w:r w:rsidRPr="00DD6608">
        <w:rPr>
          <w:rFonts w:cs="Narkisim" w:hint="cs"/>
          <w:sz w:val="22"/>
          <w:szCs w:val="22"/>
          <w:rtl/>
        </w:rPr>
        <w:t>" (שם י). שמואל מבין שה' הוא המדבר אליו, עונה לו "</w:t>
      </w:r>
      <w:r w:rsidRPr="00DD6608">
        <w:rPr>
          <w:rFonts w:cs="Narkisim"/>
          <w:sz w:val="22"/>
          <w:szCs w:val="22"/>
          <w:rtl/>
        </w:rPr>
        <w:t>דַּבֵּר כִּי שֹׁמֵעַ עַבְדֶּךָ</w:t>
      </w:r>
      <w:r w:rsidRPr="00DD6608">
        <w:rPr>
          <w:rFonts w:cs="Narkisim" w:hint="cs"/>
          <w:sz w:val="22"/>
          <w:szCs w:val="22"/>
          <w:rtl/>
        </w:rPr>
        <w:t>" (שם), וה' מוסר לשמואל נבואה.</w:t>
      </w:r>
    </w:p>
    <w:p w14:paraId="3D4ED6D5"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אמנם, כבר במהלך שלשת הקטעים הראשונים אפשר לראות התקדמות מסוימת בהבנת הדמויות: בפעם הראשונה אף אחת מהדמויות אינה מבינה שה' מתגלה אל שמואל. ככלל, זה נכון גם בפעם השניה, אך בפעם השניה מופיע נספח שמסביר את חוסר ההבנה של שמואל (נתון המקדם את הבנת הקוראים). בפעם השלישית, עלי כבר מבין שה' מתגלה אל שמואל ומתדרך אותו לקראת הפעם הבאה. לכן, ההגעה אל ההתגלות הרביעית אינה מפתיעה, אלא מהווה תוצאה טבעית של התהליך.</w:t>
      </w:r>
    </w:p>
    <w:p w14:paraId="14948D69" w14:textId="77777777" w:rsidR="00DD6608" w:rsidRPr="00DD6608" w:rsidRDefault="00DD6608" w:rsidP="00DD6608">
      <w:pPr>
        <w:keepNext/>
        <w:spacing w:before="280" w:after="100" w:line="312" w:lineRule="exact"/>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lastRenderedPageBreak/>
        <w:t>3. הופעה גלויה בעמוס</w:t>
      </w:r>
    </w:p>
    <w:p w14:paraId="2201BB6E"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לפי מה שכתבנו עד כה, היינו מצפים שאחרי הביטוי החוזר ("</w:t>
      </w:r>
      <w:r w:rsidRPr="00DD6608">
        <w:rPr>
          <w:rFonts w:cs="Narkisim"/>
          <w:sz w:val="22"/>
          <w:szCs w:val="22"/>
          <w:rtl/>
        </w:rPr>
        <w:t>עַל שְׁלֹשָׁה פִּשְׁעֵי</w:t>
      </w:r>
      <w:r w:rsidRPr="00DD6608">
        <w:rPr>
          <w:rFonts w:cs="Narkisim" w:hint="cs"/>
          <w:sz w:val="22"/>
          <w:szCs w:val="22"/>
          <w:rtl/>
        </w:rPr>
        <w:t xml:space="preserve">... </w:t>
      </w:r>
      <w:r w:rsidRPr="00DD6608">
        <w:rPr>
          <w:rFonts w:cs="Narkisim"/>
          <w:sz w:val="22"/>
          <w:szCs w:val="22"/>
          <w:rtl/>
        </w:rPr>
        <w:t>וְעַל אַרְבָּעָה לֹא אֲשִׁיבֶנּוּ</w:t>
      </w:r>
      <w:r w:rsidRPr="00DD6608">
        <w:rPr>
          <w:rFonts w:cs="Narkisim" w:hint="cs"/>
          <w:sz w:val="22"/>
          <w:szCs w:val="22"/>
          <w:rtl/>
        </w:rPr>
        <w:t>") תופיע רשימה של ארבעה פשעים, ששיאם הוא החטא הרביעי. אולם, כשמעיינים בנבואות עמוס (א', ג–ב', ה) רואים שהנביא מזכיר רק חטא אחד בכל אחת משבע הנבואות הראשונות.</w:t>
      </w:r>
    </w:p>
    <w:p w14:paraId="37802CF9" w14:textId="0EF01E46"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ניתן להסביר שהעמים </w:t>
      </w:r>
      <w:r w:rsidR="00393FF9">
        <w:rPr>
          <w:rFonts w:cs="Narkisim" w:hint="cs"/>
          <w:sz w:val="22"/>
          <w:szCs w:val="22"/>
          <w:rtl/>
        </w:rPr>
        <w:t xml:space="preserve">אכן </w:t>
      </w:r>
      <w:r w:rsidRPr="00DD6608">
        <w:rPr>
          <w:rFonts w:cs="Narkisim" w:hint="cs"/>
          <w:sz w:val="22"/>
          <w:szCs w:val="22"/>
          <w:rtl/>
        </w:rPr>
        <w:t>חטאו בארבעה חטאים, והחטא שאותו מזכיר הנביא הוא החטא הרביעי והמרכזי; את שלשת הפשעים הראשונים הוא אינו מזכיר מפני שהפורענות מגיעה בעקבות החטא הרביעי, ושלשת החטאים הראשונים פחותים בחשיבותם.</w:t>
      </w:r>
    </w:p>
    <w:p w14:paraId="4B4A2745" w14:textId="3484D6A6" w:rsidR="00DD6608" w:rsidRPr="00DD6608" w:rsidRDefault="00884286" w:rsidP="00DD6608">
      <w:pPr>
        <w:spacing w:after="40" w:line="360" w:lineRule="auto"/>
        <w:rPr>
          <w:rFonts w:cs="Narkisim"/>
          <w:sz w:val="22"/>
          <w:szCs w:val="22"/>
          <w:rtl/>
        </w:rPr>
      </w:pPr>
      <w:r>
        <w:rPr>
          <w:rFonts w:cs="Narkisim" w:hint="cs"/>
          <w:sz w:val="22"/>
          <w:szCs w:val="22"/>
          <w:rtl/>
        </w:rPr>
        <w:t xml:space="preserve">אפשרות אחרת היא </w:t>
      </w:r>
      <w:r w:rsidR="00DD6608" w:rsidRPr="00DD6608">
        <w:rPr>
          <w:rFonts w:cs="Narkisim" w:hint="cs"/>
          <w:sz w:val="22"/>
          <w:szCs w:val="22"/>
          <w:rtl/>
        </w:rPr>
        <w:t>שאין באמת שלשה חטאים, אך עמוס השתמש בביטוי "</w:t>
      </w:r>
      <w:r w:rsidR="00DD6608" w:rsidRPr="00DD6608">
        <w:rPr>
          <w:rFonts w:cs="Narkisim"/>
          <w:sz w:val="22"/>
          <w:szCs w:val="22"/>
          <w:rtl/>
        </w:rPr>
        <w:t>עַל שְׁלֹשָׁה פִּשְׁעֵי</w:t>
      </w:r>
      <w:r>
        <w:rPr>
          <w:rFonts w:cs="Narkisim" w:hint="cs"/>
          <w:sz w:val="22"/>
          <w:szCs w:val="22"/>
          <w:rtl/>
        </w:rPr>
        <w:t>...</w:t>
      </w:r>
      <w:r w:rsidR="00DD6608" w:rsidRPr="00DD6608">
        <w:rPr>
          <w:rFonts w:cs="Narkisim" w:hint="cs"/>
          <w:sz w:val="22"/>
          <w:szCs w:val="22"/>
          <w:rtl/>
        </w:rPr>
        <w:t xml:space="preserve">" בשביל לבטא חטאים חוזרים ונשנים. בעצם, עמוס נעזר בדגם 'שלשה וארבעה' בשביל להדגיש שעד כה היתה שגרה שבה העמים חוטאים וה' </w:t>
      </w:r>
      <w:r>
        <w:rPr>
          <w:rFonts w:cs="Narkisim" w:hint="cs"/>
          <w:sz w:val="22"/>
          <w:szCs w:val="22"/>
          <w:rtl/>
        </w:rPr>
        <w:t>אינו מ</w:t>
      </w:r>
      <w:r w:rsidR="00DD6608" w:rsidRPr="00DD6608">
        <w:rPr>
          <w:rFonts w:cs="Narkisim" w:hint="cs"/>
          <w:sz w:val="22"/>
          <w:szCs w:val="22"/>
          <w:rtl/>
        </w:rPr>
        <w:t xml:space="preserve">עניש אותם, אבל </w:t>
      </w:r>
      <w:r>
        <w:rPr>
          <w:rFonts w:cs="Narkisim" w:hint="cs"/>
          <w:sz w:val="22"/>
          <w:szCs w:val="22"/>
          <w:rtl/>
        </w:rPr>
        <w:t>ב</w:t>
      </w:r>
      <w:r w:rsidR="00393FF9">
        <w:rPr>
          <w:rFonts w:cs="Narkisim" w:hint="cs"/>
          <w:sz w:val="22"/>
          <w:szCs w:val="22"/>
          <w:rtl/>
        </w:rPr>
        <w:t>חזרה הרביעית על החטא,</w:t>
      </w:r>
      <w:r w:rsidR="00DD6608" w:rsidRPr="00DD6608">
        <w:rPr>
          <w:rFonts w:cs="Narkisim" w:hint="cs"/>
          <w:sz w:val="22"/>
          <w:szCs w:val="22"/>
          <w:rtl/>
        </w:rPr>
        <w:t xml:space="preserve"> ה' כבר </w:t>
      </w:r>
      <w:r>
        <w:rPr>
          <w:rFonts w:cs="Narkisim" w:hint="cs"/>
          <w:sz w:val="22"/>
          <w:szCs w:val="22"/>
          <w:rtl/>
        </w:rPr>
        <w:t xml:space="preserve">אינו </w:t>
      </w:r>
      <w:r w:rsidR="00DD6608" w:rsidRPr="00DD6608">
        <w:rPr>
          <w:rFonts w:cs="Narkisim" w:hint="cs"/>
          <w:sz w:val="22"/>
          <w:szCs w:val="22"/>
          <w:rtl/>
        </w:rPr>
        <w:t>סולח, ולכן העונש יגיע.</w:t>
      </w:r>
    </w:p>
    <w:p w14:paraId="76D16199" w14:textId="04E3DD15"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עד כאן סקרנו את השימוש הגלוי של עמוס בדגם הספרותי 'שלשה וארבעה', בתוכן נבואותיו על הגוים. </w:t>
      </w:r>
      <w:r w:rsidR="00895B87">
        <w:rPr>
          <w:rFonts w:cs="Narkisim" w:hint="cs"/>
          <w:sz w:val="22"/>
          <w:szCs w:val="22"/>
          <w:rtl/>
        </w:rPr>
        <w:t xml:space="preserve">יתכן להציע </w:t>
      </w:r>
      <w:r w:rsidRPr="00DD6608">
        <w:rPr>
          <w:rFonts w:cs="Narkisim" w:hint="cs"/>
          <w:sz w:val="22"/>
          <w:szCs w:val="22"/>
          <w:rtl/>
        </w:rPr>
        <w:t xml:space="preserve">שיש לדגם </w:t>
      </w:r>
      <w:r w:rsidR="00895B87">
        <w:rPr>
          <w:rFonts w:cs="Narkisim" w:hint="cs"/>
          <w:sz w:val="22"/>
          <w:szCs w:val="22"/>
          <w:rtl/>
        </w:rPr>
        <w:t>זה</w:t>
      </w:r>
      <w:r w:rsidRPr="00DD6608">
        <w:rPr>
          <w:rFonts w:cs="Narkisim" w:hint="cs"/>
          <w:sz w:val="22"/>
          <w:szCs w:val="22"/>
          <w:rtl/>
        </w:rPr>
        <w:t xml:space="preserve"> השפעה גם על </w:t>
      </w:r>
      <w:r w:rsidR="00895B87">
        <w:rPr>
          <w:rFonts w:cs="Narkisim" w:hint="cs"/>
          <w:sz w:val="22"/>
          <w:szCs w:val="22"/>
          <w:rtl/>
        </w:rPr>
        <w:t>ה</w:t>
      </w:r>
      <w:r w:rsidRPr="00DD6608">
        <w:rPr>
          <w:rFonts w:cs="Narkisim" w:hint="cs"/>
          <w:sz w:val="22"/>
          <w:szCs w:val="22"/>
          <w:rtl/>
        </w:rPr>
        <w:t xml:space="preserve">מבנה </w:t>
      </w:r>
      <w:r w:rsidR="00895B87">
        <w:rPr>
          <w:rFonts w:cs="Narkisim" w:hint="cs"/>
          <w:sz w:val="22"/>
          <w:szCs w:val="22"/>
          <w:rtl/>
        </w:rPr>
        <w:t xml:space="preserve">של </w:t>
      </w:r>
      <w:r w:rsidRPr="00DD6608">
        <w:rPr>
          <w:rFonts w:cs="Narkisim" w:hint="cs"/>
          <w:sz w:val="22"/>
          <w:szCs w:val="22"/>
          <w:rtl/>
        </w:rPr>
        <w:t xml:space="preserve">רצף </w:t>
      </w:r>
      <w:r w:rsidR="00895B87">
        <w:rPr>
          <w:rFonts w:cs="Narkisim" w:hint="cs"/>
          <w:sz w:val="22"/>
          <w:szCs w:val="22"/>
          <w:rtl/>
        </w:rPr>
        <w:t>ה</w:t>
      </w:r>
      <w:r w:rsidRPr="00DD6608">
        <w:rPr>
          <w:rFonts w:cs="Narkisim" w:hint="cs"/>
          <w:sz w:val="22"/>
          <w:szCs w:val="22"/>
          <w:rtl/>
        </w:rPr>
        <w:t xml:space="preserve">נבואות </w:t>
      </w:r>
      <w:r w:rsidR="00393FF9">
        <w:rPr>
          <w:rFonts w:cs="Narkisim" w:hint="cs"/>
          <w:sz w:val="22"/>
          <w:szCs w:val="22"/>
          <w:rtl/>
        </w:rPr>
        <w:t>ולא רק על תוכנם</w:t>
      </w:r>
      <w:r w:rsidRPr="00DD6608">
        <w:rPr>
          <w:rFonts w:cs="Narkisim" w:hint="cs"/>
          <w:sz w:val="22"/>
          <w:szCs w:val="22"/>
          <w:rtl/>
        </w:rPr>
        <w:t>, ובאופן ספציפי על רשימת החטאים של ממלכת ישראל.</w:t>
      </w:r>
    </w:p>
    <w:p w14:paraId="599A1B20" w14:textId="77777777" w:rsidR="00DD6608" w:rsidRPr="00DD6608" w:rsidDel="00627DD3" w:rsidRDefault="00DD6608" w:rsidP="00DD660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DD6608" w:rsidDel="00627DD3">
        <w:rPr>
          <w:rFonts w:asciiTheme="majorHAnsi" w:eastAsiaTheme="majorEastAsia" w:hAnsiTheme="majorHAnsi" w:cs="Alef" w:hint="cs"/>
          <w:b/>
          <w:bCs/>
          <w:noProof/>
          <w:color w:val="7F7F7F" w:themeColor="text1" w:themeTint="80"/>
          <w:sz w:val="28"/>
          <w:szCs w:val="28"/>
          <w:rtl/>
          <w:lang w:eastAsia="he-IL"/>
        </w:rPr>
        <w:t>ב. נבואות עמוס על הגוים</w:t>
      </w:r>
      <w:r w:rsidRPr="00DD6608">
        <w:rPr>
          <w:rFonts w:asciiTheme="majorHAnsi" w:eastAsiaTheme="majorEastAsia" w:hAnsiTheme="majorHAnsi" w:cs="Alef" w:hint="cs"/>
          <w:b/>
          <w:bCs/>
          <w:noProof/>
          <w:color w:val="7F7F7F" w:themeColor="text1" w:themeTint="80"/>
          <w:sz w:val="28"/>
          <w:szCs w:val="28"/>
          <w:rtl/>
          <w:lang w:eastAsia="he-IL"/>
        </w:rPr>
        <w:t xml:space="preserve"> – הופעה נסתרת</w:t>
      </w:r>
    </w:p>
    <w:bookmarkEnd w:id="2"/>
    <w:p w14:paraId="080F6DE0" w14:textId="77777777" w:rsidR="00DD6608" w:rsidRPr="00DD6608" w:rsidRDefault="00DD6608" w:rsidP="00DD6608">
      <w:pPr>
        <w:keepNext/>
        <w:spacing w:before="280" w:after="100" w:line="312" w:lineRule="exact"/>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t>1. מבנה הנבואות על הגוים</w:t>
      </w:r>
    </w:p>
    <w:p w14:paraId="52F6D648" w14:textId="677B8152" w:rsidR="00DD6608" w:rsidRPr="00DD6608" w:rsidRDefault="00DD6608" w:rsidP="00DD6608">
      <w:pPr>
        <w:spacing w:after="40" w:line="360" w:lineRule="auto"/>
        <w:rPr>
          <w:rFonts w:cs="Narkisim"/>
          <w:b/>
          <w:bCs/>
          <w:sz w:val="22"/>
          <w:szCs w:val="22"/>
          <w:rtl/>
        </w:rPr>
      </w:pPr>
      <w:r w:rsidRPr="00DD6608">
        <w:rPr>
          <w:rFonts w:cs="Narkisim" w:hint="cs"/>
          <w:sz w:val="22"/>
          <w:szCs w:val="22"/>
          <w:rtl/>
        </w:rPr>
        <w:t xml:space="preserve">בסך הכל, יש </w:t>
      </w:r>
      <w:r w:rsidR="00884286">
        <w:rPr>
          <w:rFonts w:cs="Narkisim" w:hint="cs"/>
          <w:sz w:val="22"/>
          <w:szCs w:val="22"/>
          <w:rtl/>
        </w:rPr>
        <w:t xml:space="preserve">בספר </w:t>
      </w:r>
      <w:r w:rsidRPr="00DD6608">
        <w:rPr>
          <w:rFonts w:cs="Narkisim" w:hint="cs"/>
          <w:sz w:val="22"/>
          <w:szCs w:val="22"/>
          <w:rtl/>
        </w:rPr>
        <w:t xml:space="preserve">שמונה נבואות פורענות על הגוים </w:t>
      </w:r>
      <w:r w:rsidR="00884286">
        <w:rPr>
          <w:rFonts w:cs="Narkisim" w:hint="cs"/>
          <w:sz w:val="22"/>
          <w:szCs w:val="22"/>
          <w:rtl/>
        </w:rPr>
        <w:t>ה</w:t>
      </w:r>
      <w:r w:rsidRPr="00DD6608">
        <w:rPr>
          <w:rFonts w:cs="Narkisim" w:hint="cs"/>
          <w:sz w:val="22"/>
          <w:szCs w:val="22"/>
          <w:rtl/>
        </w:rPr>
        <w:t xml:space="preserve">נפתחות באותו </w:t>
      </w:r>
      <w:r w:rsidR="00393FF9">
        <w:rPr>
          <w:rFonts w:cs="Narkisim" w:hint="cs"/>
          <w:sz w:val="22"/>
          <w:szCs w:val="22"/>
          <w:rtl/>
        </w:rPr>
        <w:t>ה</w:t>
      </w:r>
      <w:r w:rsidRPr="00DD6608">
        <w:rPr>
          <w:rFonts w:cs="Narkisim" w:hint="cs"/>
          <w:sz w:val="22"/>
          <w:szCs w:val="22"/>
          <w:rtl/>
        </w:rPr>
        <w:t>ביטוי (א'–ב'), כאשר האחרונה שבהן היא על ממלכת ישראל – מושא נבואות עמוס. ניתן לראות בכך אמצעי רטורי של עמוס</w:t>
      </w:r>
      <w:r w:rsidR="00393FF9">
        <w:rPr>
          <w:rFonts w:cs="Narkisim" w:hint="cs"/>
          <w:sz w:val="22"/>
          <w:szCs w:val="22"/>
          <w:rtl/>
        </w:rPr>
        <w:t>,</w:t>
      </w:r>
      <w:r w:rsidRPr="00DD6608">
        <w:rPr>
          <w:rFonts w:cs="Narkisim" w:hint="cs"/>
          <w:sz w:val="22"/>
          <w:szCs w:val="22"/>
          <w:rtl/>
        </w:rPr>
        <w:t xml:space="preserve"> </w:t>
      </w:r>
      <w:r w:rsidR="00393FF9">
        <w:rPr>
          <w:rFonts w:cs="Narkisim" w:hint="cs"/>
          <w:sz w:val="22"/>
          <w:szCs w:val="22"/>
          <w:rtl/>
        </w:rPr>
        <w:t>א</w:t>
      </w:r>
      <w:r w:rsidRPr="00DD6608">
        <w:rPr>
          <w:rFonts w:cs="Narkisim" w:hint="cs"/>
          <w:sz w:val="22"/>
          <w:szCs w:val="22"/>
          <w:rtl/>
        </w:rPr>
        <w:t>ש</w:t>
      </w:r>
      <w:r w:rsidR="00393FF9">
        <w:rPr>
          <w:rFonts w:cs="Narkisim" w:hint="cs"/>
          <w:sz w:val="22"/>
          <w:szCs w:val="22"/>
          <w:rtl/>
        </w:rPr>
        <w:t xml:space="preserve">ר </w:t>
      </w:r>
      <w:r w:rsidRPr="00DD6608">
        <w:rPr>
          <w:rFonts w:cs="Narkisim" w:hint="cs"/>
          <w:sz w:val="22"/>
          <w:szCs w:val="22"/>
          <w:rtl/>
        </w:rPr>
        <w:t>בפנית</w:t>
      </w:r>
      <w:r w:rsidRPr="00DD6608">
        <w:rPr>
          <w:rFonts w:cs="Narkisim" w:hint="eastAsia"/>
          <w:sz w:val="22"/>
          <w:szCs w:val="22"/>
          <w:rtl/>
        </w:rPr>
        <w:t>ו</w:t>
      </w:r>
      <w:r w:rsidRPr="00DD6608">
        <w:rPr>
          <w:rFonts w:cs="Narkisim" w:hint="cs"/>
          <w:sz w:val="22"/>
          <w:szCs w:val="22"/>
          <w:rtl/>
        </w:rPr>
        <w:t xml:space="preserve"> אל העם מושך את תשומת לבם בעזרת נבואות פורענות על עמי הסביבה, המשמחות את העם. לאחר שבע נבואות כאלו,</w:t>
      </w:r>
      <w:r w:rsidRPr="00DD6608">
        <w:rPr>
          <w:rFonts w:cs="Narkisim"/>
          <w:sz w:val="22"/>
          <w:szCs w:val="22"/>
          <w:vertAlign w:val="superscript"/>
          <w:rtl/>
        </w:rPr>
        <w:footnoteReference w:id="10"/>
      </w:r>
      <w:r w:rsidRPr="00DD6608">
        <w:rPr>
          <w:rFonts w:cs="Narkisim" w:hint="cs"/>
          <w:sz w:val="22"/>
          <w:szCs w:val="22"/>
          <w:rtl/>
        </w:rPr>
        <w:t xml:space="preserve"> כשהעם כבר רגיל לנבואות פורענות על עמים אחרים, הוא מפתיע אותם ומנבא עליהם נבואת פורענות.</w:t>
      </w:r>
      <w:r w:rsidRPr="00DD6608">
        <w:rPr>
          <w:rFonts w:cs="Narkisim"/>
          <w:sz w:val="22"/>
          <w:szCs w:val="22"/>
          <w:vertAlign w:val="superscript"/>
          <w:rtl/>
        </w:rPr>
        <w:footnoteReference w:id="11"/>
      </w:r>
      <w:r w:rsidRPr="00DD6608">
        <w:rPr>
          <w:rFonts w:cs="Narkisim" w:hint="cs"/>
          <w:sz w:val="22"/>
          <w:szCs w:val="22"/>
          <w:rtl/>
        </w:rPr>
        <w:t xml:space="preserve"> כך הוא מעביר לעם את המסר שהם אינם שונים משאר העמים, וכפי שאת הגוים ה' מעניש על חטאותיה</w:t>
      </w:r>
      <w:r w:rsidRPr="00DD6608">
        <w:rPr>
          <w:rFonts w:cs="Narkisim" w:hint="eastAsia"/>
          <w:sz w:val="22"/>
          <w:szCs w:val="22"/>
          <w:rtl/>
        </w:rPr>
        <w:t>ם</w:t>
      </w:r>
      <w:r w:rsidRPr="00DD6608">
        <w:rPr>
          <w:rFonts w:cs="Narkisim" w:hint="cs"/>
          <w:sz w:val="22"/>
          <w:szCs w:val="22"/>
          <w:rtl/>
        </w:rPr>
        <w:t>, כך הוא יעשה לממלכת ישראל.</w:t>
      </w:r>
    </w:p>
    <w:p w14:paraId="628772ED" w14:textId="66D7DB87" w:rsidR="00DD6608" w:rsidRPr="00DD6608" w:rsidRDefault="00DD6608" w:rsidP="00DD6608">
      <w:pPr>
        <w:spacing w:after="40" w:line="360" w:lineRule="auto"/>
        <w:rPr>
          <w:rFonts w:cs="Narkisim"/>
          <w:sz w:val="22"/>
          <w:szCs w:val="22"/>
          <w:rtl/>
        </w:rPr>
      </w:pPr>
      <w:r w:rsidRPr="00DD6608">
        <w:rPr>
          <w:rFonts w:cs="Narkisim" w:hint="cs"/>
          <w:sz w:val="22"/>
          <w:szCs w:val="22"/>
          <w:rtl/>
        </w:rPr>
        <w:lastRenderedPageBreak/>
        <w:t xml:space="preserve">לחלופין, אולי יש כאן מבנה כפול של שלשה וארבעה, כאשר העמים מחולקים לזוגות, והפניה אל יהודה וישראל יחד </w:t>
      </w:r>
      <w:r w:rsidR="00895B87">
        <w:rPr>
          <w:rFonts w:cs="Narkisim" w:hint="cs"/>
          <w:sz w:val="22"/>
          <w:szCs w:val="22"/>
          <w:rtl/>
        </w:rPr>
        <w:t xml:space="preserve">היא </w:t>
      </w:r>
      <w:r w:rsidRPr="00DD6608">
        <w:rPr>
          <w:rFonts w:cs="Narkisim" w:hint="cs"/>
          <w:sz w:val="22"/>
          <w:szCs w:val="22"/>
          <w:rtl/>
        </w:rPr>
        <w:t>שיא</w:t>
      </w:r>
      <w:r w:rsidR="00895B87">
        <w:rPr>
          <w:rFonts w:cs="Narkisim" w:hint="cs"/>
          <w:sz w:val="22"/>
          <w:szCs w:val="22"/>
          <w:rtl/>
        </w:rPr>
        <w:t xml:space="preserve"> המבנה</w:t>
      </w:r>
      <w:r w:rsidRPr="00DD6608">
        <w:rPr>
          <w:rFonts w:cs="Narkisim" w:hint="cs"/>
          <w:sz w:val="22"/>
          <w:szCs w:val="22"/>
          <w:rtl/>
        </w:rPr>
        <w:t>. חלוקה זו מודגשת על רקע ת</w:t>
      </w:r>
      <w:r w:rsidR="00CE54B4">
        <w:rPr>
          <w:rFonts w:cs="Narkisim" w:hint="cs"/>
          <w:sz w:val="22"/>
          <w:szCs w:val="22"/>
          <w:rtl/>
        </w:rPr>
        <w:t>י</w:t>
      </w:r>
      <w:r w:rsidRPr="00DD6608">
        <w:rPr>
          <w:rFonts w:cs="Narkisim" w:hint="cs"/>
          <w:sz w:val="22"/>
          <w:szCs w:val="22"/>
          <w:rtl/>
        </w:rPr>
        <w:t>אור העונשים</w:t>
      </w:r>
      <w:r w:rsidR="00895B87">
        <w:rPr>
          <w:rFonts w:cs="Narkisim" w:hint="cs"/>
          <w:sz w:val="22"/>
          <w:szCs w:val="22"/>
          <w:rtl/>
        </w:rPr>
        <w:t>:</w:t>
      </w:r>
    </w:p>
    <w:p w14:paraId="0150E816" w14:textId="77777777" w:rsidR="00DD6608" w:rsidRPr="00DD6608" w:rsidRDefault="00DD6608" w:rsidP="00DD6608">
      <w:pPr>
        <w:bidi w:val="0"/>
        <w:spacing w:after="0" w:line="240" w:lineRule="auto"/>
        <w:jc w:val="left"/>
        <w:rPr>
          <w:rFonts w:cs="Narkisim"/>
          <w:sz w:val="22"/>
          <w:szCs w:val="22"/>
        </w:rPr>
      </w:pPr>
    </w:p>
    <w:tbl>
      <w:tblPr>
        <w:tblStyle w:val="18"/>
        <w:bidiVisual/>
        <w:tblW w:w="5000" w:type="pct"/>
        <w:jc w:val="center"/>
        <w:tblLook w:val="04A0" w:firstRow="1" w:lastRow="0" w:firstColumn="1" w:lastColumn="0" w:noHBand="0" w:noVBand="1"/>
      </w:tblPr>
      <w:tblGrid>
        <w:gridCol w:w="1152"/>
        <w:gridCol w:w="143"/>
        <w:gridCol w:w="1841"/>
        <w:gridCol w:w="3827"/>
      </w:tblGrid>
      <w:tr w:rsidR="00DD6608" w:rsidRPr="00DD6608" w14:paraId="46FB3F15" w14:textId="77777777" w:rsidTr="00895B87">
        <w:trPr>
          <w:jc w:val="center"/>
        </w:trPr>
        <w:tc>
          <w:tcPr>
            <w:tcW w:w="827" w:type="pct"/>
          </w:tcPr>
          <w:p w14:paraId="17E43C62" w14:textId="77777777" w:rsidR="00DD6608" w:rsidRPr="00DD6608" w:rsidRDefault="00DD6608" w:rsidP="005B3EE5">
            <w:pPr>
              <w:spacing w:after="40" w:line="360" w:lineRule="auto"/>
              <w:jc w:val="center"/>
              <w:rPr>
                <w:rFonts w:cs="Narkisim"/>
                <w:b/>
                <w:bCs/>
                <w:sz w:val="22"/>
                <w:szCs w:val="22"/>
                <w:rtl/>
              </w:rPr>
            </w:pPr>
          </w:p>
        </w:tc>
        <w:tc>
          <w:tcPr>
            <w:tcW w:w="1425" w:type="pct"/>
            <w:gridSpan w:val="2"/>
          </w:tcPr>
          <w:p w14:paraId="29ED2B69"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שילוח אש</w:t>
            </w:r>
          </w:p>
        </w:tc>
        <w:tc>
          <w:tcPr>
            <w:tcW w:w="2748" w:type="pct"/>
          </w:tcPr>
          <w:p w14:paraId="0AA715C8"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הרחבה לפורענות</w:t>
            </w:r>
          </w:p>
        </w:tc>
      </w:tr>
      <w:tr w:rsidR="00DD6608" w:rsidRPr="00DD6608" w14:paraId="711C6CB6" w14:textId="77777777" w:rsidTr="00895B87">
        <w:trPr>
          <w:jc w:val="center"/>
        </w:trPr>
        <w:tc>
          <w:tcPr>
            <w:tcW w:w="827" w:type="pct"/>
          </w:tcPr>
          <w:p w14:paraId="2FAFEB46"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ארם (א', ד–ה)</w:t>
            </w:r>
          </w:p>
        </w:tc>
        <w:tc>
          <w:tcPr>
            <w:tcW w:w="1425" w:type="pct"/>
            <w:gridSpan w:val="2"/>
          </w:tcPr>
          <w:p w14:paraId="0AE1A81C"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וְשִׁלַּחְתִּי אֵשׁ בְּבֵית חֲזָאֵל וְאָכְלָה אַרְמְנוֹת בֶּן הֲדָד</w:t>
            </w:r>
            <w:r w:rsidRPr="00DD6608">
              <w:rPr>
                <w:rFonts w:cs="Narkisim" w:hint="cs"/>
                <w:sz w:val="22"/>
                <w:szCs w:val="22"/>
                <w:rtl/>
              </w:rPr>
              <w:t>:</w:t>
            </w:r>
          </w:p>
        </w:tc>
        <w:tc>
          <w:tcPr>
            <w:tcW w:w="2748" w:type="pct"/>
          </w:tcPr>
          <w:p w14:paraId="0DFAFF2F"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 xml:space="preserve">וְשָׁבַרְתִּי בְּרִיחַ דַּמֶּשֶׂק </w:t>
            </w:r>
            <w:r w:rsidRPr="00DD6608">
              <w:rPr>
                <w:rFonts w:cs="Narkisim"/>
                <w:b/>
                <w:bCs/>
                <w:sz w:val="22"/>
                <w:szCs w:val="22"/>
                <w:rtl/>
              </w:rPr>
              <w:t>וְהִכְרַתִּי יוֹשֵׁב</w:t>
            </w:r>
            <w:r w:rsidRPr="00DD6608">
              <w:rPr>
                <w:rFonts w:cs="Narkisim"/>
                <w:sz w:val="22"/>
                <w:szCs w:val="22"/>
                <w:rtl/>
              </w:rPr>
              <w:t xml:space="preserve"> מִבִּקְעַת אָוֶן </w:t>
            </w:r>
            <w:r w:rsidRPr="00DD6608">
              <w:rPr>
                <w:rFonts w:cs="Narkisim"/>
                <w:b/>
                <w:bCs/>
                <w:sz w:val="22"/>
                <w:szCs w:val="22"/>
                <w:rtl/>
              </w:rPr>
              <w:t>וְתוֹמֵךְ שֵׁבֶט</w:t>
            </w:r>
            <w:r w:rsidRPr="00DD6608">
              <w:rPr>
                <w:rFonts w:cs="Narkisim"/>
                <w:sz w:val="22"/>
                <w:szCs w:val="22"/>
                <w:rtl/>
              </w:rPr>
              <w:t xml:space="preserve"> מִבֵּית עֶדֶן וְגָלוּ עַם אֲרָם קִירָה אָמַר </w:t>
            </w:r>
            <w:r w:rsidRPr="00DD6608">
              <w:rPr>
                <w:rFonts w:cs="Narkisim" w:hint="cs"/>
                <w:sz w:val="22"/>
                <w:szCs w:val="22"/>
                <w:rtl/>
              </w:rPr>
              <w:t>ה':</w:t>
            </w:r>
          </w:p>
        </w:tc>
      </w:tr>
      <w:tr w:rsidR="00DD6608" w:rsidRPr="00DD6608" w14:paraId="5DC371AE" w14:textId="77777777" w:rsidTr="00895B87">
        <w:trPr>
          <w:jc w:val="center"/>
        </w:trPr>
        <w:tc>
          <w:tcPr>
            <w:tcW w:w="827" w:type="pct"/>
          </w:tcPr>
          <w:p w14:paraId="6A837C9F"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פלשתים (א', ז–ח)</w:t>
            </w:r>
          </w:p>
        </w:tc>
        <w:tc>
          <w:tcPr>
            <w:tcW w:w="1425" w:type="pct"/>
            <w:gridSpan w:val="2"/>
          </w:tcPr>
          <w:p w14:paraId="5150DF5D"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וְשִׁלַּחְתִּי אֵשׁ בְּחוֹמַת עַזָּה וְאָכְלָה אַרְמְנֹתֶיהָ</w:t>
            </w:r>
            <w:r w:rsidRPr="00DD6608">
              <w:rPr>
                <w:rFonts w:cs="Narkisim" w:hint="cs"/>
                <w:sz w:val="22"/>
                <w:szCs w:val="22"/>
                <w:rtl/>
              </w:rPr>
              <w:t>:</w:t>
            </w:r>
          </w:p>
        </w:tc>
        <w:tc>
          <w:tcPr>
            <w:tcW w:w="2748" w:type="pct"/>
          </w:tcPr>
          <w:p w14:paraId="2695D970" w14:textId="77777777" w:rsidR="00DD6608" w:rsidRPr="00DD6608" w:rsidRDefault="00DD6608" w:rsidP="005B3EE5">
            <w:pPr>
              <w:spacing w:after="40" w:line="360" w:lineRule="auto"/>
              <w:jc w:val="center"/>
              <w:rPr>
                <w:rFonts w:cs="Narkisim"/>
                <w:b/>
                <w:bCs/>
                <w:sz w:val="22"/>
                <w:szCs w:val="22"/>
                <w:rtl/>
              </w:rPr>
            </w:pPr>
            <w:r w:rsidRPr="00DD6608">
              <w:rPr>
                <w:rFonts w:cs="Narkisim"/>
                <w:b/>
                <w:bCs/>
                <w:sz w:val="22"/>
                <w:szCs w:val="22"/>
                <w:rtl/>
              </w:rPr>
              <w:t>וְהִכְרַתִּי יוֹשֵׁב</w:t>
            </w:r>
            <w:r w:rsidRPr="00DD6608">
              <w:rPr>
                <w:rFonts w:cs="Narkisim"/>
                <w:sz w:val="22"/>
                <w:szCs w:val="22"/>
                <w:rtl/>
              </w:rPr>
              <w:t xml:space="preserve"> מֵאַשְׁדּוֹד </w:t>
            </w:r>
            <w:r w:rsidRPr="00DD6608">
              <w:rPr>
                <w:rFonts w:cs="Narkisim"/>
                <w:b/>
                <w:bCs/>
                <w:sz w:val="22"/>
                <w:szCs w:val="22"/>
                <w:rtl/>
              </w:rPr>
              <w:t>וְתוֹמֵךְ שֵׁבֶט</w:t>
            </w:r>
            <w:r w:rsidRPr="00DD6608">
              <w:rPr>
                <w:rFonts w:cs="Narkisim"/>
                <w:sz w:val="22"/>
                <w:szCs w:val="22"/>
                <w:rtl/>
              </w:rPr>
              <w:t xml:space="preserve"> מֵאַשְׁקְלוֹן וַהֲשִׁיבוֹתִי יָדִי עַל עֶקְרוֹן וְאָבְדוּ שְׁאֵרִית פְּלִשְׁתִּים אָמַר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ה':</w:t>
            </w:r>
          </w:p>
        </w:tc>
      </w:tr>
      <w:tr w:rsidR="00DD6608" w:rsidRPr="00DD6608" w14:paraId="3764996C" w14:textId="77777777" w:rsidTr="00895B87">
        <w:trPr>
          <w:jc w:val="center"/>
        </w:trPr>
        <w:tc>
          <w:tcPr>
            <w:tcW w:w="930" w:type="pct"/>
            <w:gridSpan w:val="2"/>
          </w:tcPr>
          <w:p w14:paraId="2DED11CE"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צור (א', י)</w:t>
            </w:r>
          </w:p>
        </w:tc>
        <w:tc>
          <w:tcPr>
            <w:tcW w:w="4070" w:type="pct"/>
            <w:gridSpan w:val="2"/>
          </w:tcPr>
          <w:p w14:paraId="7AD0CD65"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וְשִׁלַּחְתִּי אֵשׁ בְּחוֹמַת צֹר וְאָכְלָה אַרְמְנוֹתֶיהָ</w:t>
            </w:r>
            <w:r w:rsidRPr="00DD6608">
              <w:rPr>
                <w:rFonts w:cs="Narkisim" w:hint="cs"/>
                <w:sz w:val="22"/>
                <w:szCs w:val="22"/>
                <w:rtl/>
              </w:rPr>
              <w:t>:</w:t>
            </w:r>
          </w:p>
        </w:tc>
      </w:tr>
      <w:tr w:rsidR="00DD6608" w:rsidRPr="00DD6608" w14:paraId="2E64AC2A" w14:textId="77777777" w:rsidTr="00895B87">
        <w:trPr>
          <w:jc w:val="center"/>
        </w:trPr>
        <w:tc>
          <w:tcPr>
            <w:tcW w:w="930" w:type="pct"/>
            <w:gridSpan w:val="2"/>
          </w:tcPr>
          <w:p w14:paraId="295E9648"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אדום (א', יב)</w:t>
            </w:r>
          </w:p>
        </w:tc>
        <w:tc>
          <w:tcPr>
            <w:tcW w:w="4070" w:type="pct"/>
            <w:gridSpan w:val="2"/>
          </w:tcPr>
          <w:p w14:paraId="2CB81E07"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וְשִׁלַּחְתִּי אֵשׁ בְּתֵימָן וְאָכְלָה אַרְמְנוֹת בׇּצְרָה</w:t>
            </w:r>
            <w:r w:rsidRPr="00DD6608">
              <w:rPr>
                <w:rFonts w:cs="Narkisim" w:hint="cs"/>
                <w:sz w:val="22"/>
                <w:szCs w:val="22"/>
                <w:rtl/>
              </w:rPr>
              <w:t>:</w:t>
            </w:r>
          </w:p>
        </w:tc>
      </w:tr>
      <w:tr w:rsidR="00DD6608" w:rsidRPr="00DD6608" w14:paraId="079CC1F8" w14:textId="77777777" w:rsidTr="00895B87">
        <w:trPr>
          <w:jc w:val="center"/>
        </w:trPr>
        <w:tc>
          <w:tcPr>
            <w:tcW w:w="827" w:type="pct"/>
          </w:tcPr>
          <w:p w14:paraId="672D94E2"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בני עמון (א', יד–טו)</w:t>
            </w:r>
          </w:p>
        </w:tc>
        <w:tc>
          <w:tcPr>
            <w:tcW w:w="1425" w:type="pct"/>
            <w:gridSpan w:val="2"/>
          </w:tcPr>
          <w:p w14:paraId="5AB582D5"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וְהִצַּתִּי אֵשׁ בְּחוֹמַת רַבָּה וְאָכְלָה אַרְמְנוֹתֶיהָ</w:t>
            </w:r>
          </w:p>
        </w:tc>
        <w:tc>
          <w:tcPr>
            <w:tcW w:w="2748" w:type="pct"/>
          </w:tcPr>
          <w:p w14:paraId="00691254" w14:textId="77777777" w:rsidR="00DD6608" w:rsidRPr="00DD6608" w:rsidRDefault="00DD6608" w:rsidP="005B3EE5">
            <w:pPr>
              <w:spacing w:after="40" w:line="360" w:lineRule="auto"/>
              <w:jc w:val="center"/>
              <w:rPr>
                <w:rFonts w:cs="Narkisim"/>
                <w:sz w:val="22"/>
                <w:szCs w:val="22"/>
                <w:rtl/>
              </w:rPr>
            </w:pPr>
            <w:r w:rsidRPr="00DD6608">
              <w:rPr>
                <w:rFonts w:cs="Narkisim"/>
                <w:b/>
                <w:bCs/>
                <w:sz w:val="22"/>
                <w:szCs w:val="22"/>
                <w:rtl/>
              </w:rPr>
              <w:t>בִּתְרוּעָה</w:t>
            </w:r>
            <w:r w:rsidRPr="00DD6608">
              <w:rPr>
                <w:rFonts w:cs="Narkisim"/>
                <w:sz w:val="22"/>
                <w:szCs w:val="22"/>
                <w:rtl/>
              </w:rPr>
              <w:t xml:space="preserve"> בְּיוֹם מִלְחָמָה בְּסַעַר בְּיוֹם סוּפָה</w:t>
            </w:r>
            <w:r w:rsidRPr="00DD6608">
              <w:rPr>
                <w:rFonts w:cs="Narkisim" w:hint="cs"/>
                <w:sz w:val="22"/>
                <w:szCs w:val="22"/>
                <w:rtl/>
              </w:rPr>
              <w:t>:</w:t>
            </w:r>
          </w:p>
          <w:p w14:paraId="59F0D809"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 xml:space="preserve">וְהָלַךְ </w:t>
            </w:r>
            <w:r w:rsidRPr="00DD6608">
              <w:rPr>
                <w:rFonts w:cs="Narkisim"/>
                <w:b/>
                <w:bCs/>
                <w:sz w:val="22"/>
                <w:szCs w:val="22"/>
                <w:rtl/>
              </w:rPr>
              <w:t>מַלְכָּם</w:t>
            </w:r>
            <w:r w:rsidRPr="00DD6608">
              <w:rPr>
                <w:rFonts w:cs="Narkisim"/>
                <w:sz w:val="22"/>
                <w:szCs w:val="22"/>
                <w:rtl/>
              </w:rPr>
              <w:t xml:space="preserve"> בַּגּוֹלָה הוּא </w:t>
            </w:r>
            <w:r w:rsidRPr="00DD6608">
              <w:rPr>
                <w:rFonts w:cs="Narkisim"/>
                <w:b/>
                <w:bCs/>
                <w:sz w:val="22"/>
                <w:szCs w:val="22"/>
                <w:rtl/>
              </w:rPr>
              <w:t>וְשָׂרָיו</w:t>
            </w:r>
            <w:r w:rsidRPr="00DD6608">
              <w:rPr>
                <w:rFonts w:cs="Narkisim"/>
                <w:sz w:val="22"/>
                <w:szCs w:val="22"/>
                <w:rtl/>
              </w:rPr>
              <w:t xml:space="preserve"> יַחְדָּו אָמַר </w:t>
            </w:r>
            <w:r w:rsidRPr="00DD6608">
              <w:rPr>
                <w:rFonts w:cs="Narkisim" w:hint="cs"/>
                <w:sz w:val="22"/>
                <w:szCs w:val="22"/>
                <w:rtl/>
              </w:rPr>
              <w:t>ה':</w:t>
            </w:r>
          </w:p>
        </w:tc>
      </w:tr>
      <w:tr w:rsidR="00DD6608" w:rsidRPr="00DD6608" w14:paraId="1A8E2B3E" w14:textId="77777777" w:rsidTr="00895B87">
        <w:trPr>
          <w:jc w:val="center"/>
        </w:trPr>
        <w:tc>
          <w:tcPr>
            <w:tcW w:w="827" w:type="pct"/>
          </w:tcPr>
          <w:p w14:paraId="23C9E9CA" w14:textId="77777777" w:rsidR="00DD6608" w:rsidRPr="00DD6608" w:rsidRDefault="00DD6608" w:rsidP="005B3EE5">
            <w:pPr>
              <w:spacing w:after="40" w:line="360" w:lineRule="auto"/>
              <w:jc w:val="center"/>
              <w:rPr>
                <w:rFonts w:cs="Narkisim"/>
                <w:b/>
                <w:bCs/>
                <w:sz w:val="22"/>
                <w:szCs w:val="22"/>
                <w:rtl/>
              </w:rPr>
            </w:pPr>
            <w:r w:rsidRPr="00DD6608">
              <w:rPr>
                <w:rFonts w:cs="Narkisim" w:hint="cs"/>
                <w:b/>
                <w:bCs/>
                <w:sz w:val="22"/>
                <w:szCs w:val="22"/>
                <w:rtl/>
              </w:rPr>
              <w:t>מואב (ב', ב–ג)</w:t>
            </w:r>
          </w:p>
        </w:tc>
        <w:tc>
          <w:tcPr>
            <w:tcW w:w="1425" w:type="pct"/>
            <w:gridSpan w:val="2"/>
          </w:tcPr>
          <w:p w14:paraId="141AA1AF"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וְשִׁלַּחְתִּי אֵשׁ בְּמוֹאָב וְאָכְלָה אַרְמְנוֹת הַקְּרִיּוֹת</w:t>
            </w:r>
          </w:p>
        </w:tc>
        <w:tc>
          <w:tcPr>
            <w:tcW w:w="2748" w:type="pct"/>
          </w:tcPr>
          <w:p w14:paraId="5CB96BFF" w14:textId="77777777" w:rsidR="00DD6608" w:rsidRPr="00DD6608" w:rsidRDefault="00DD6608" w:rsidP="005B3EE5">
            <w:pPr>
              <w:spacing w:after="40" w:line="360" w:lineRule="auto"/>
              <w:jc w:val="center"/>
              <w:rPr>
                <w:rFonts w:cs="Narkisim"/>
                <w:sz w:val="22"/>
                <w:szCs w:val="22"/>
                <w:rtl/>
              </w:rPr>
            </w:pPr>
            <w:r w:rsidRPr="00DD6608">
              <w:rPr>
                <w:rFonts w:cs="Narkisim"/>
                <w:sz w:val="22"/>
                <w:szCs w:val="22"/>
                <w:rtl/>
              </w:rPr>
              <w:t xml:space="preserve">וּמֵת בְּשָׁאוֹן מוֹאָב </w:t>
            </w:r>
            <w:r w:rsidRPr="00DD6608">
              <w:rPr>
                <w:rFonts w:cs="Narkisim"/>
                <w:b/>
                <w:bCs/>
                <w:sz w:val="22"/>
                <w:szCs w:val="22"/>
                <w:rtl/>
              </w:rPr>
              <w:t>בִּתְרוּעָה</w:t>
            </w:r>
            <w:r w:rsidRPr="00DD6608">
              <w:rPr>
                <w:rFonts w:cs="Narkisim"/>
                <w:sz w:val="22"/>
                <w:szCs w:val="22"/>
                <w:rtl/>
              </w:rPr>
              <w:t xml:space="preserve"> בְּקוֹל שׁוֹפָר</w:t>
            </w:r>
            <w:r w:rsidRPr="00DD6608">
              <w:rPr>
                <w:rFonts w:cs="Narkisim" w:hint="cs"/>
                <w:sz w:val="22"/>
                <w:szCs w:val="22"/>
                <w:rtl/>
              </w:rPr>
              <w:t>:</w:t>
            </w:r>
          </w:p>
          <w:p w14:paraId="50710308" w14:textId="77777777" w:rsidR="00DD6608" w:rsidRPr="00DD6608" w:rsidRDefault="00DD6608" w:rsidP="005B3EE5">
            <w:pPr>
              <w:spacing w:after="40" w:line="360" w:lineRule="auto"/>
              <w:jc w:val="center"/>
              <w:rPr>
                <w:rFonts w:cs="Narkisim"/>
                <w:b/>
                <w:bCs/>
                <w:sz w:val="22"/>
                <w:szCs w:val="22"/>
                <w:rtl/>
              </w:rPr>
            </w:pPr>
            <w:r w:rsidRPr="00DD6608">
              <w:rPr>
                <w:rFonts w:cs="Narkisim"/>
                <w:sz w:val="22"/>
                <w:szCs w:val="22"/>
                <w:rtl/>
              </w:rPr>
              <w:t xml:space="preserve">וְהִכְרַתִּי </w:t>
            </w:r>
            <w:r w:rsidRPr="00DD6608">
              <w:rPr>
                <w:rFonts w:cs="Narkisim"/>
                <w:b/>
                <w:bCs/>
                <w:sz w:val="22"/>
                <w:szCs w:val="22"/>
                <w:rtl/>
              </w:rPr>
              <w:t>שׁוֹפֵט</w:t>
            </w:r>
            <w:r w:rsidRPr="00DD6608">
              <w:rPr>
                <w:rFonts w:cs="Narkisim"/>
                <w:sz w:val="22"/>
                <w:szCs w:val="22"/>
                <w:rtl/>
              </w:rPr>
              <w:t xml:space="preserve"> מִקִּרְבָּהּ </w:t>
            </w:r>
            <w:r w:rsidRPr="00DD6608">
              <w:rPr>
                <w:rFonts w:cs="Narkisim"/>
                <w:b/>
                <w:bCs/>
                <w:sz w:val="22"/>
                <w:szCs w:val="22"/>
                <w:rtl/>
              </w:rPr>
              <w:t>וְכׇל שָׂרֶיהָ</w:t>
            </w:r>
            <w:r w:rsidRPr="00DD6608">
              <w:rPr>
                <w:rFonts w:cs="Narkisim"/>
                <w:sz w:val="22"/>
                <w:szCs w:val="22"/>
                <w:rtl/>
              </w:rPr>
              <w:t xml:space="preserve"> אֶהֱרוֹג עִמּוֹ אָמַר</w:t>
            </w:r>
            <w:r w:rsidRPr="00DD6608">
              <w:rPr>
                <w:rFonts w:cs="Narkisim" w:hint="cs"/>
                <w:sz w:val="22"/>
                <w:szCs w:val="22"/>
                <w:rtl/>
              </w:rPr>
              <w:t xml:space="preserve"> ה':</w:t>
            </w:r>
          </w:p>
        </w:tc>
      </w:tr>
    </w:tbl>
    <w:p w14:paraId="5B1D9B20" w14:textId="77777777" w:rsidR="00DD6608" w:rsidRPr="00DD6608" w:rsidRDefault="00DD6608" w:rsidP="00DD6608">
      <w:pPr>
        <w:spacing w:after="40" w:line="360" w:lineRule="auto"/>
        <w:rPr>
          <w:rFonts w:cs="Narkisim"/>
          <w:sz w:val="22"/>
          <w:szCs w:val="22"/>
          <w:rtl/>
        </w:rPr>
      </w:pPr>
    </w:p>
    <w:p w14:paraId="19D4FDE8"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כפי שניתן לראות בטבלה – עונשם של ארם ופלשתים מנוסח באופן דומה; עונשם של צור ואדום הוא העונש הבסיסי; עונשם של בני עמון ומואב מנוסח באופן דומה, והם עמים אחים (בני לוט). הנבואות על יהודה וישראל הן אמנם שונות מאד, אך גם הם אחים; וכך נוצר מבנה של שלשה וארבעה כאשר הנבואות על יהודה וישראל הן שיא הנבואות.</w:t>
      </w:r>
    </w:p>
    <w:p w14:paraId="1B1D7A9C" w14:textId="6846FDF4" w:rsidR="00DD6608" w:rsidRDefault="00DD6608" w:rsidP="00DD6608">
      <w:pPr>
        <w:spacing w:after="40" w:line="360" w:lineRule="auto"/>
        <w:rPr>
          <w:rFonts w:cs="Narkisim"/>
          <w:sz w:val="22"/>
          <w:szCs w:val="22"/>
          <w:rtl/>
        </w:rPr>
      </w:pPr>
      <w:r w:rsidRPr="00DD6608">
        <w:rPr>
          <w:rFonts w:cs="Narkisim" w:hint="cs"/>
          <w:sz w:val="22"/>
          <w:szCs w:val="22"/>
          <w:rtl/>
        </w:rPr>
        <w:t>אם מרחיבים את הרעיון</w:t>
      </w:r>
      <w:r w:rsidR="00393FF9">
        <w:rPr>
          <w:rFonts w:cs="Narkisim" w:hint="cs"/>
          <w:sz w:val="22"/>
          <w:szCs w:val="22"/>
          <w:rtl/>
        </w:rPr>
        <w:t>,</w:t>
      </w:r>
      <w:r w:rsidRPr="00DD6608">
        <w:rPr>
          <w:rFonts w:cs="Narkisim" w:hint="cs"/>
          <w:sz w:val="22"/>
          <w:szCs w:val="22"/>
          <w:rtl/>
        </w:rPr>
        <w:t xml:space="preserve"> אפשר לומר שבכל זוג עמים יש אויב של ישראל ואויב של יהודה. ארם, צור ובני עמון הם אויבי ישראל, ופלשתים, אדום ומואב הם אויבי יהודה. כך נוצר מבנה של שלשה וארבעה סביב יהודה ומבנה של שלשה וארבעה סביב ישראל.</w:t>
      </w:r>
    </w:p>
    <w:p w14:paraId="068968C3" w14:textId="77777777" w:rsidR="002B00FB" w:rsidRPr="00DD6608" w:rsidRDefault="002B00FB" w:rsidP="00DD6608">
      <w:pPr>
        <w:spacing w:after="40" w:line="360" w:lineRule="auto"/>
        <w:rPr>
          <w:rFonts w:cs="Narkisim"/>
          <w:sz w:val="22"/>
          <w:szCs w:val="22"/>
          <w:rtl/>
        </w:rPr>
      </w:pPr>
    </w:p>
    <w:p w14:paraId="54F57788" w14:textId="77777777" w:rsidR="00DD6608" w:rsidRPr="00DD6608" w:rsidRDefault="00DD6608" w:rsidP="002B00FB">
      <w:pPr>
        <w:keepNext/>
        <w:spacing w:before="280" w:after="100" w:line="326" w:lineRule="auto"/>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lastRenderedPageBreak/>
        <w:t>2. רשימת החטאים של ישראל</w:t>
      </w:r>
    </w:p>
    <w:p w14:paraId="67F77379" w14:textId="77777777" w:rsidR="00DD6608" w:rsidRPr="00DD6608" w:rsidRDefault="00DD6608" w:rsidP="002B00FB">
      <w:pPr>
        <w:spacing w:after="40" w:line="326" w:lineRule="auto"/>
        <w:rPr>
          <w:rFonts w:cs="Narkisim"/>
          <w:sz w:val="22"/>
          <w:szCs w:val="22"/>
        </w:rPr>
      </w:pPr>
      <w:r w:rsidRPr="00DD6608">
        <w:rPr>
          <w:rFonts w:cs="Narkisim" w:hint="cs"/>
          <w:sz w:val="22"/>
          <w:szCs w:val="22"/>
          <w:rtl/>
        </w:rPr>
        <w:t>כפי שראינו, נבואת הפורענות על ישראל היא שיא הנבואות על הגוים, ובניגוד לשאר הנבואות, נזכרים בה חטאים רבים. יש שרצו להסביר את מבנה הנבואה על פי דגם 'שלשה וארבעה'. אפשרות אחת שהוצעה היא מנין שבעה חטאים – שלשה ועוד ארבעה.</w:t>
      </w:r>
      <w:r w:rsidRPr="00DD6608">
        <w:rPr>
          <w:rFonts w:cs="Narkisim"/>
          <w:sz w:val="22"/>
          <w:szCs w:val="22"/>
          <w:vertAlign w:val="superscript"/>
          <w:rtl/>
        </w:rPr>
        <w:footnoteReference w:id="12"/>
      </w:r>
      <w:r w:rsidRPr="00DD6608">
        <w:rPr>
          <w:rFonts w:cs="Narkisim" w:hint="cs"/>
          <w:sz w:val="22"/>
          <w:szCs w:val="22"/>
          <w:rtl/>
        </w:rPr>
        <w:t xml:space="preserve"> סביר יותר בעיני שיש פה ארבעה חטאים במבנה של שלשה וארבעה:</w:t>
      </w:r>
      <w:r w:rsidRPr="00DD6608">
        <w:rPr>
          <w:rFonts w:cs="Narkisim"/>
          <w:sz w:val="22"/>
          <w:szCs w:val="22"/>
          <w:vertAlign w:val="superscript"/>
          <w:rtl/>
        </w:rPr>
        <w:footnoteReference w:id="13"/>
      </w:r>
    </w:p>
    <w:p w14:paraId="1B15C559" w14:textId="77777777" w:rsidR="00DD6608" w:rsidRPr="00DD6608" w:rsidRDefault="00DD6608" w:rsidP="002B00FB">
      <w:pPr>
        <w:numPr>
          <w:ilvl w:val="0"/>
          <w:numId w:val="12"/>
        </w:numPr>
        <w:tabs>
          <w:tab w:val="right" w:pos="6407"/>
        </w:tabs>
        <w:spacing w:after="60" w:line="326" w:lineRule="auto"/>
        <w:ind w:right="561"/>
        <w:contextualSpacing/>
        <w:rPr>
          <w:rFonts w:cs="FrankRuehl"/>
          <w:sz w:val="22"/>
          <w:szCs w:val="22"/>
          <w:lang w:eastAsia="he-IL"/>
        </w:rPr>
      </w:pPr>
      <w:r w:rsidRPr="00DD6608">
        <w:rPr>
          <w:rFonts w:cs="FrankRuehl"/>
          <w:sz w:val="22"/>
          <w:szCs w:val="22"/>
          <w:rtl/>
          <w:lang w:eastAsia="he-IL"/>
        </w:rPr>
        <w:t>עַל מִכְרָם בַּכֶּסֶף צַדִּיק וְאֶבְיוֹן בַּעֲבוּר נַעֲלָיִם</w:t>
      </w:r>
      <w:r w:rsidRPr="00DD6608">
        <w:rPr>
          <w:rFonts w:cs="FrankRuehl" w:hint="cs"/>
          <w:sz w:val="22"/>
          <w:szCs w:val="22"/>
          <w:rtl/>
          <w:lang w:eastAsia="he-IL"/>
        </w:rPr>
        <w:t>:</w:t>
      </w:r>
    </w:p>
    <w:p w14:paraId="2D409963" w14:textId="77777777" w:rsidR="00DD6608" w:rsidRPr="00DD6608" w:rsidRDefault="00DD6608" w:rsidP="002B00FB">
      <w:pPr>
        <w:numPr>
          <w:ilvl w:val="0"/>
          <w:numId w:val="12"/>
        </w:numPr>
        <w:tabs>
          <w:tab w:val="right" w:pos="6407"/>
        </w:tabs>
        <w:spacing w:after="60" w:line="326" w:lineRule="auto"/>
        <w:ind w:right="561"/>
        <w:contextualSpacing/>
        <w:rPr>
          <w:rFonts w:cs="FrankRuehl"/>
          <w:sz w:val="22"/>
          <w:szCs w:val="22"/>
          <w:lang w:eastAsia="he-IL"/>
        </w:rPr>
      </w:pPr>
      <w:r w:rsidRPr="00DD6608">
        <w:rPr>
          <w:rFonts w:cs="FrankRuehl"/>
          <w:sz w:val="22"/>
          <w:szCs w:val="22"/>
          <w:rtl/>
          <w:lang w:eastAsia="he-IL"/>
        </w:rPr>
        <w:t>הַשֹּׁאֲפִים עַל עֲפַר אֶרֶץ בְּרֹאשׁ דַּלִּים וְדֶרֶךְ עֲנָוִים יַטּוּ</w:t>
      </w:r>
    </w:p>
    <w:p w14:paraId="22492B55" w14:textId="77777777" w:rsidR="00DD6608" w:rsidRPr="00DD6608" w:rsidRDefault="00DD6608" w:rsidP="002B00FB">
      <w:pPr>
        <w:numPr>
          <w:ilvl w:val="0"/>
          <w:numId w:val="12"/>
        </w:numPr>
        <w:tabs>
          <w:tab w:val="right" w:pos="6407"/>
        </w:tabs>
        <w:spacing w:after="60" w:line="326" w:lineRule="auto"/>
        <w:ind w:right="561"/>
        <w:contextualSpacing/>
        <w:rPr>
          <w:rFonts w:cs="FrankRuehl"/>
          <w:sz w:val="22"/>
          <w:szCs w:val="22"/>
          <w:lang w:eastAsia="he-IL"/>
        </w:rPr>
      </w:pPr>
      <w:r w:rsidRPr="00DD6608">
        <w:rPr>
          <w:rFonts w:cs="FrankRuehl"/>
          <w:sz w:val="22"/>
          <w:szCs w:val="22"/>
          <w:rtl/>
          <w:lang w:eastAsia="he-IL"/>
        </w:rPr>
        <w:t>וְאִישׁ וְאָבִיו יֵלְכוּ אֶל הַנַּעֲרָה לְמַעַן חַלֵּל אֶת שֵׁם קׇדְשִׁי</w:t>
      </w:r>
      <w:r w:rsidRPr="00DD6608">
        <w:rPr>
          <w:rFonts w:cs="FrankRuehl" w:hint="cs"/>
          <w:sz w:val="22"/>
          <w:szCs w:val="22"/>
          <w:rtl/>
          <w:lang w:eastAsia="he-IL"/>
        </w:rPr>
        <w:t>:</w:t>
      </w:r>
    </w:p>
    <w:p w14:paraId="6C10107A" w14:textId="77777777" w:rsidR="00DD6608" w:rsidRPr="00DD6608" w:rsidRDefault="00DD6608" w:rsidP="002B00FB">
      <w:pPr>
        <w:numPr>
          <w:ilvl w:val="0"/>
          <w:numId w:val="12"/>
        </w:numPr>
        <w:tabs>
          <w:tab w:val="right" w:pos="6407"/>
        </w:tabs>
        <w:spacing w:after="60" w:line="326" w:lineRule="auto"/>
        <w:ind w:right="561"/>
        <w:contextualSpacing/>
        <w:rPr>
          <w:rFonts w:cs="FrankRuehl"/>
          <w:sz w:val="22"/>
          <w:szCs w:val="22"/>
          <w:lang w:eastAsia="he-IL"/>
        </w:rPr>
      </w:pPr>
      <w:r w:rsidRPr="00DD6608">
        <w:rPr>
          <w:rFonts w:cs="FrankRuehl"/>
          <w:sz w:val="22"/>
          <w:szCs w:val="22"/>
          <w:rtl/>
          <w:lang w:eastAsia="he-IL"/>
        </w:rPr>
        <w:t>וְעַל בְּגָדִים חֲבֻלִים יַטּוּ אֵצֶל כׇּל מִזְבֵּחַ וְיֵין עֲנוּשִׁים יִשְׁתּוּ בֵּית אֱ</w:t>
      </w:r>
      <w:r w:rsidRPr="00DD6608">
        <w:rPr>
          <w:rFonts w:cs="FrankRuehl" w:hint="cs"/>
          <w:sz w:val="22"/>
          <w:szCs w:val="22"/>
          <w:rtl/>
          <w:lang w:eastAsia="he-IL"/>
        </w:rPr>
        <w:t>–</w:t>
      </w:r>
      <w:r w:rsidRPr="00DD6608">
        <w:rPr>
          <w:rFonts w:cs="FrankRuehl"/>
          <w:sz w:val="22"/>
          <w:szCs w:val="22"/>
          <w:rtl/>
          <w:lang w:eastAsia="he-IL"/>
        </w:rPr>
        <w:t>לֹהֵיהֶם</w:t>
      </w:r>
      <w:r w:rsidRPr="00DD6608">
        <w:rPr>
          <w:rFonts w:cs="FrankRuehl" w:hint="cs"/>
          <w:sz w:val="22"/>
          <w:szCs w:val="22"/>
          <w:rtl/>
          <w:lang w:eastAsia="he-IL"/>
        </w:rPr>
        <w:t>:</w:t>
      </w:r>
      <w:r w:rsidRPr="00DD6608">
        <w:rPr>
          <w:rFonts w:cs="FrankRuehl"/>
          <w:sz w:val="22"/>
          <w:szCs w:val="22"/>
          <w:rtl/>
          <w:lang w:eastAsia="he-IL"/>
        </w:rPr>
        <w:tab/>
      </w:r>
      <w:r w:rsidRPr="00DD6608">
        <w:rPr>
          <w:rFonts w:cs="FrankRuehl" w:hint="cs"/>
          <w:sz w:val="22"/>
          <w:szCs w:val="22"/>
          <w:rtl/>
          <w:lang w:eastAsia="he-IL"/>
        </w:rPr>
        <w:t>(ב', ו–ח)</w:t>
      </w:r>
    </w:p>
    <w:p w14:paraId="3F5505CA" w14:textId="124DBE9D" w:rsidR="00DD6608" w:rsidRPr="00DD6608" w:rsidRDefault="00DD6608" w:rsidP="002B00FB">
      <w:pPr>
        <w:spacing w:after="40" w:line="326" w:lineRule="auto"/>
        <w:rPr>
          <w:rFonts w:cs="Narkisim"/>
          <w:sz w:val="22"/>
          <w:szCs w:val="22"/>
          <w:rtl/>
        </w:rPr>
      </w:pPr>
      <w:r w:rsidRPr="00DD6608">
        <w:rPr>
          <w:rFonts w:cs="Narkisim" w:hint="cs"/>
          <w:sz w:val="22"/>
          <w:szCs w:val="22"/>
          <w:rtl/>
        </w:rPr>
        <w:t>כל החטאים קשורים לפגיעה בחלשים, אבל בחטא הרביעי יש ממד נוסף: נסיון לעבוד את ה' באמצעות ביצוע אותן עַוְלות חברתיות. לא מספיק שחובלים (ממשכנים) את הבגדים של העניים, אלא אף באים א</w:t>
      </w:r>
      <w:r w:rsidR="00C24E59">
        <w:rPr>
          <w:rFonts w:cs="Narkisim" w:hint="cs"/>
          <w:sz w:val="22"/>
          <w:szCs w:val="22"/>
          <w:rtl/>
        </w:rPr>
        <w:t>ִ</w:t>
      </w:r>
      <w:r w:rsidRPr="00DD6608">
        <w:rPr>
          <w:rFonts w:cs="Narkisim" w:hint="cs"/>
          <w:sz w:val="22"/>
          <w:szCs w:val="22"/>
          <w:rtl/>
        </w:rPr>
        <w:t>ת</w:t>
      </w:r>
      <w:r w:rsidR="00C24E59">
        <w:rPr>
          <w:rFonts w:cs="Narkisim" w:hint="cs"/>
          <w:sz w:val="22"/>
          <w:szCs w:val="22"/>
          <w:rtl/>
        </w:rPr>
        <w:t>ָּ</w:t>
      </w:r>
      <w:r w:rsidRPr="00DD6608">
        <w:rPr>
          <w:rFonts w:cs="Narkisim" w:hint="cs"/>
          <w:sz w:val="22"/>
          <w:szCs w:val="22"/>
          <w:rtl/>
        </w:rPr>
        <w:t xml:space="preserve">ם למזבח </w:t>
      </w:r>
      <w:r w:rsidR="00993167">
        <w:rPr>
          <w:rFonts w:cs="Narkisim" w:hint="cs"/>
          <w:sz w:val="22"/>
          <w:szCs w:val="22"/>
          <w:rtl/>
        </w:rPr>
        <w:t>כאלו</w:t>
      </w:r>
      <w:r w:rsidRPr="00DD6608">
        <w:rPr>
          <w:rFonts w:cs="Narkisim" w:hint="cs"/>
          <w:sz w:val="22"/>
          <w:szCs w:val="22"/>
          <w:rtl/>
        </w:rPr>
        <w:t xml:space="preserve"> לא עשו כל רע. ה'דתיות' הזו, המלֻוה בהתנהגות חברתית רקובה, מעידה על ציניות, והופכת את העַוְלה לנורא</w:t>
      </w:r>
      <w:r w:rsidR="00393FF9">
        <w:rPr>
          <w:rFonts w:cs="Narkisim" w:hint="cs"/>
          <w:sz w:val="22"/>
          <w:szCs w:val="22"/>
          <w:rtl/>
        </w:rPr>
        <w:t>ה אף יותר</w:t>
      </w:r>
      <w:r w:rsidRPr="00DD6608">
        <w:rPr>
          <w:rFonts w:cs="Narkisim" w:hint="cs"/>
          <w:sz w:val="22"/>
          <w:szCs w:val="22"/>
          <w:rtl/>
        </w:rPr>
        <w:t>.</w:t>
      </w:r>
    </w:p>
    <w:p w14:paraId="3BCBFEC2" w14:textId="77777777" w:rsidR="00DD6608" w:rsidRPr="00DD6608" w:rsidRDefault="00DD6608" w:rsidP="002B00FB">
      <w:pPr>
        <w:keepNext/>
        <w:spacing w:before="280" w:after="160" w:line="326" w:lineRule="auto"/>
        <w:jc w:val="center"/>
        <w:outlineLvl w:val="1"/>
        <w:rPr>
          <w:rFonts w:asciiTheme="majorHAnsi" w:eastAsiaTheme="majorEastAsia" w:hAnsiTheme="majorHAnsi" w:cs="Alef"/>
          <w:b/>
          <w:bCs/>
          <w:noProof/>
          <w:color w:val="7F7F7F" w:themeColor="text1" w:themeTint="80"/>
          <w:sz w:val="28"/>
          <w:szCs w:val="28"/>
          <w:rtl/>
          <w:lang w:eastAsia="he-IL"/>
        </w:rPr>
      </w:pPr>
      <w:r w:rsidRPr="00DD6608">
        <w:rPr>
          <w:rFonts w:asciiTheme="majorHAnsi" w:eastAsiaTheme="majorEastAsia" w:hAnsiTheme="majorHAnsi" w:cs="Alef" w:hint="cs"/>
          <w:b/>
          <w:bCs/>
          <w:noProof/>
          <w:color w:val="7F7F7F" w:themeColor="text1" w:themeTint="80"/>
          <w:sz w:val="28"/>
          <w:szCs w:val="28"/>
          <w:rtl/>
          <w:lang w:eastAsia="he-IL"/>
        </w:rPr>
        <w:t>ג. מעגל פנימי – ארבעת המראות</w:t>
      </w:r>
    </w:p>
    <w:p w14:paraId="1BF9334B" w14:textId="7BFF0DD9" w:rsidR="00DD6608" w:rsidRPr="00DD6608" w:rsidRDefault="00DD6608" w:rsidP="002B00FB">
      <w:pPr>
        <w:spacing w:after="40" w:line="326" w:lineRule="auto"/>
        <w:rPr>
          <w:rFonts w:cs="Narkisim"/>
          <w:sz w:val="22"/>
          <w:szCs w:val="22"/>
          <w:rtl/>
        </w:rPr>
      </w:pPr>
      <w:r w:rsidRPr="00DD6608">
        <w:rPr>
          <w:rFonts w:cs="Narkisim" w:hint="cs"/>
          <w:sz w:val="22"/>
          <w:szCs w:val="22"/>
          <w:rtl/>
        </w:rPr>
        <w:t>כאמור, למבנה של שלשה וארבעה יש משמעות רבה הן בצורה גלויה והן בצורה נסתרת בנבואת הפתיחה של ספר עמוס. השאלה שאני רוצה לנסות לבחון כעת היא</w:t>
      </w:r>
      <w:r w:rsidR="00AF5392">
        <w:rPr>
          <w:rFonts w:cs="Narkisim" w:hint="cs"/>
          <w:sz w:val="22"/>
          <w:szCs w:val="22"/>
          <w:rtl/>
        </w:rPr>
        <w:t>,</w:t>
      </w:r>
      <w:r w:rsidRPr="00DD6608">
        <w:rPr>
          <w:rFonts w:cs="Narkisim" w:hint="cs"/>
          <w:sz w:val="22"/>
          <w:szCs w:val="22"/>
          <w:rtl/>
        </w:rPr>
        <w:t xml:space="preserve"> האם יש לדגם 'שלשה וארבעה' משמעות גם בעיצוב המבנה הכללי של הספר.</w:t>
      </w:r>
    </w:p>
    <w:p w14:paraId="42317D6B" w14:textId="77777777" w:rsidR="00DD6608" w:rsidRPr="00DD6608" w:rsidRDefault="00DD6608" w:rsidP="002B00FB">
      <w:pPr>
        <w:spacing w:after="40" w:line="326" w:lineRule="auto"/>
        <w:rPr>
          <w:rFonts w:cs="Narkisim"/>
          <w:sz w:val="22"/>
          <w:szCs w:val="22"/>
          <w:rtl/>
        </w:rPr>
      </w:pPr>
      <w:r w:rsidRPr="00DD6608">
        <w:rPr>
          <w:rFonts w:cs="Narkisim" w:hint="cs"/>
          <w:sz w:val="22"/>
          <w:szCs w:val="22"/>
          <w:rtl/>
        </w:rPr>
        <w:t>לשם כך, נקדים לסקור באופן כללי את נבואות עמוס. לפי פירושו של עמוס חכם,</w:t>
      </w:r>
      <w:r w:rsidRPr="00DD6608">
        <w:rPr>
          <w:rFonts w:cs="Narkisim"/>
          <w:sz w:val="22"/>
          <w:szCs w:val="22"/>
          <w:vertAlign w:val="superscript"/>
          <w:rtl/>
        </w:rPr>
        <w:footnoteReference w:id="14"/>
      </w:r>
      <w:r w:rsidRPr="00DD6608">
        <w:rPr>
          <w:rFonts w:cs="Narkisim" w:hint="cs"/>
          <w:sz w:val="22"/>
          <w:szCs w:val="22"/>
          <w:rtl/>
        </w:rPr>
        <w:t xml:space="preserve"> הנבואות בעמוס סודרו לפי פתיחותיהן – נבואות הנפתחות באותה צורה מופיעות אחת ליד חברתה. על כן הוא מחלק את הספר לארבע (או חמש) קבוצות של נבואות:</w:t>
      </w:r>
    </w:p>
    <w:p w14:paraId="7FA53C0C" w14:textId="77777777" w:rsidR="00DD6608" w:rsidRPr="00DD6608" w:rsidRDefault="00DD6608" w:rsidP="002B00FB">
      <w:pPr>
        <w:numPr>
          <w:ilvl w:val="0"/>
          <w:numId w:val="13"/>
        </w:numPr>
        <w:spacing w:after="40" w:line="326" w:lineRule="auto"/>
        <w:rPr>
          <w:rFonts w:cs="Narkisim"/>
          <w:sz w:val="22"/>
          <w:szCs w:val="22"/>
        </w:rPr>
      </w:pPr>
      <w:r w:rsidRPr="00DD6608">
        <w:rPr>
          <w:rFonts w:cs="Narkisim" w:hint="cs"/>
          <w:sz w:val="22"/>
          <w:szCs w:val="22"/>
          <w:rtl/>
        </w:rPr>
        <w:t>נבואות הנפתחות ב"</w:t>
      </w:r>
      <w:r w:rsidRPr="00DD6608">
        <w:rPr>
          <w:rFonts w:cs="Narkisim"/>
          <w:sz w:val="22"/>
          <w:szCs w:val="22"/>
          <w:rtl/>
        </w:rPr>
        <w:t xml:space="preserve">כֹּה אָמַר </w:t>
      </w:r>
      <w:r w:rsidRPr="00DD6608">
        <w:rPr>
          <w:rFonts w:cs="Narkisim" w:hint="cs"/>
          <w:sz w:val="22"/>
          <w:szCs w:val="22"/>
          <w:rtl/>
        </w:rPr>
        <w:t>ה'</w:t>
      </w:r>
      <w:r w:rsidRPr="00DD6608">
        <w:rPr>
          <w:rFonts w:cs="Narkisim"/>
          <w:sz w:val="22"/>
          <w:szCs w:val="22"/>
          <w:rtl/>
        </w:rPr>
        <w:t xml:space="preserve"> עַל שְׁלֹשָׁה</w:t>
      </w:r>
      <w:r w:rsidRPr="00DD6608">
        <w:rPr>
          <w:rFonts w:cs="Narkisim" w:hint="cs"/>
          <w:sz w:val="22"/>
          <w:szCs w:val="22"/>
          <w:rtl/>
        </w:rPr>
        <w:t xml:space="preserve">... </w:t>
      </w:r>
      <w:r w:rsidRPr="00DD6608">
        <w:rPr>
          <w:rFonts w:cs="Narkisim"/>
          <w:sz w:val="22"/>
          <w:szCs w:val="22"/>
          <w:rtl/>
        </w:rPr>
        <w:t>וְעַל אַרְבָּעָה לֹא אֲשִׁיבֶנּוּ</w:t>
      </w:r>
      <w:r w:rsidRPr="00DD6608">
        <w:rPr>
          <w:rFonts w:cs="Narkisim" w:hint="cs"/>
          <w:sz w:val="22"/>
          <w:szCs w:val="22"/>
          <w:rtl/>
        </w:rPr>
        <w:t>" (א'–ב').</w:t>
      </w:r>
    </w:p>
    <w:p w14:paraId="00FD91D3" w14:textId="77777777" w:rsidR="00DD6608" w:rsidRPr="00DD6608" w:rsidRDefault="00DD6608" w:rsidP="002B00FB">
      <w:pPr>
        <w:numPr>
          <w:ilvl w:val="0"/>
          <w:numId w:val="13"/>
        </w:numPr>
        <w:spacing w:after="40" w:line="326" w:lineRule="auto"/>
        <w:rPr>
          <w:rFonts w:cs="Narkisim"/>
          <w:sz w:val="22"/>
          <w:szCs w:val="22"/>
        </w:rPr>
      </w:pPr>
      <w:r w:rsidRPr="00DD6608">
        <w:rPr>
          <w:rFonts w:cs="Narkisim" w:hint="cs"/>
          <w:sz w:val="22"/>
          <w:szCs w:val="22"/>
          <w:rtl/>
        </w:rPr>
        <w:t>נבואות הנפתחות ב"</w:t>
      </w:r>
      <w:r w:rsidRPr="00DD6608">
        <w:rPr>
          <w:rFonts w:cs="Narkisim"/>
          <w:sz w:val="22"/>
          <w:szCs w:val="22"/>
          <w:rtl/>
        </w:rPr>
        <w:t xml:space="preserve">שִׁמְעוּ </w:t>
      </w:r>
      <w:r w:rsidRPr="00DD6608">
        <w:rPr>
          <w:rFonts w:cs="Narkisim" w:hint="cs"/>
          <w:sz w:val="22"/>
          <w:szCs w:val="22"/>
          <w:rtl/>
        </w:rPr>
        <w:t>(</w:t>
      </w:r>
      <w:r w:rsidRPr="00DD6608">
        <w:rPr>
          <w:rFonts w:cs="Narkisim"/>
          <w:sz w:val="22"/>
          <w:szCs w:val="22"/>
          <w:rtl/>
        </w:rPr>
        <w:t>אֶת</w:t>
      </w:r>
      <w:r w:rsidRPr="00DD6608">
        <w:rPr>
          <w:rFonts w:cs="Narkisim" w:hint="cs"/>
          <w:sz w:val="22"/>
          <w:szCs w:val="22"/>
          <w:rtl/>
        </w:rPr>
        <w:t>)</w:t>
      </w:r>
      <w:r w:rsidRPr="00DD6608">
        <w:rPr>
          <w:rFonts w:cs="Narkisim"/>
          <w:sz w:val="22"/>
          <w:szCs w:val="22"/>
          <w:rtl/>
        </w:rPr>
        <w:t xml:space="preserve"> הַדָּבָר הַזֶּה</w:t>
      </w:r>
      <w:r w:rsidRPr="00DD6608">
        <w:rPr>
          <w:rFonts w:cs="Narkisim" w:hint="cs"/>
          <w:sz w:val="22"/>
          <w:szCs w:val="22"/>
          <w:rtl/>
        </w:rPr>
        <w:t>" (ג'–ה', יז).</w:t>
      </w:r>
    </w:p>
    <w:p w14:paraId="1ACFE9B4" w14:textId="77777777" w:rsidR="00DD6608" w:rsidRPr="00DD6608" w:rsidRDefault="00DD6608" w:rsidP="002B00FB">
      <w:pPr>
        <w:numPr>
          <w:ilvl w:val="0"/>
          <w:numId w:val="13"/>
        </w:numPr>
        <w:spacing w:after="40" w:line="326" w:lineRule="auto"/>
        <w:rPr>
          <w:rFonts w:cs="Narkisim"/>
          <w:sz w:val="22"/>
          <w:szCs w:val="22"/>
        </w:rPr>
      </w:pPr>
      <w:r w:rsidRPr="00DD6608">
        <w:rPr>
          <w:rFonts w:cs="Narkisim" w:hint="cs"/>
          <w:sz w:val="22"/>
          <w:szCs w:val="22"/>
          <w:rtl/>
        </w:rPr>
        <w:t>נבואות הנפתחות בקריאה "</w:t>
      </w:r>
      <w:r w:rsidRPr="00DD6608">
        <w:rPr>
          <w:rFonts w:cs="Narkisim"/>
          <w:sz w:val="22"/>
          <w:szCs w:val="22"/>
          <w:rtl/>
        </w:rPr>
        <w:t>הוֹי</w:t>
      </w:r>
      <w:r w:rsidRPr="00DD6608">
        <w:rPr>
          <w:rFonts w:cs="Narkisim" w:hint="cs"/>
          <w:sz w:val="22"/>
          <w:szCs w:val="22"/>
          <w:rtl/>
        </w:rPr>
        <w:t>" (ה', יח–ו').</w:t>
      </w:r>
    </w:p>
    <w:p w14:paraId="35454BA6" w14:textId="77777777" w:rsidR="00DD6608" w:rsidRPr="00DD6608" w:rsidRDefault="00DD6608" w:rsidP="002B00FB">
      <w:pPr>
        <w:numPr>
          <w:ilvl w:val="0"/>
          <w:numId w:val="13"/>
        </w:numPr>
        <w:spacing w:after="40" w:line="326" w:lineRule="auto"/>
        <w:rPr>
          <w:rFonts w:cs="Narkisim"/>
          <w:sz w:val="22"/>
          <w:szCs w:val="22"/>
        </w:rPr>
      </w:pPr>
      <w:r w:rsidRPr="00DD6608">
        <w:rPr>
          <w:rFonts w:cs="Narkisim" w:hint="cs"/>
          <w:sz w:val="22"/>
          <w:szCs w:val="22"/>
          <w:rtl/>
        </w:rPr>
        <w:t>מראות נבואיים (ז'–ט').</w:t>
      </w:r>
      <w:r w:rsidRPr="00DD6608">
        <w:rPr>
          <w:rFonts w:cs="Narkisim"/>
          <w:sz w:val="22"/>
          <w:szCs w:val="22"/>
          <w:vertAlign w:val="superscript"/>
          <w:rtl/>
        </w:rPr>
        <w:footnoteReference w:id="15"/>
      </w:r>
    </w:p>
    <w:p w14:paraId="3E73F98E" w14:textId="77777777" w:rsidR="00DD6608" w:rsidRPr="00DD6608" w:rsidRDefault="00DD6608" w:rsidP="002B00FB">
      <w:pPr>
        <w:keepNext/>
        <w:spacing w:before="280" w:after="100" w:line="334" w:lineRule="auto"/>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lastRenderedPageBreak/>
        <w:t>1. שלשה וארבעה במראות</w:t>
      </w:r>
    </w:p>
    <w:p w14:paraId="0239A168" w14:textId="79E954CA" w:rsidR="00DD6608" w:rsidRPr="00DD6608" w:rsidRDefault="00E900FD" w:rsidP="002B00FB">
      <w:pPr>
        <w:spacing w:after="40" w:line="334" w:lineRule="auto"/>
        <w:rPr>
          <w:rFonts w:cs="Narkisim"/>
          <w:sz w:val="22"/>
          <w:szCs w:val="22"/>
          <w:rtl/>
        </w:rPr>
      </w:pPr>
      <w:r>
        <w:rPr>
          <w:rFonts w:cs="Narkisim" w:hint="cs"/>
          <w:sz w:val="22"/>
          <w:szCs w:val="22"/>
          <w:rtl/>
        </w:rPr>
        <w:t xml:space="preserve">לפני העיסוק בנבואות עצמן, </w:t>
      </w:r>
      <w:r w:rsidR="00DD6608" w:rsidRPr="00DD6608">
        <w:rPr>
          <w:rFonts w:cs="Narkisim" w:hint="cs"/>
          <w:sz w:val="22"/>
          <w:szCs w:val="22"/>
          <w:rtl/>
        </w:rPr>
        <w:t>נפנה לבחון סיפור השובר את רצף המראות הנבואיים (ז', י–יז). בסיפור, אמציה כהן בית אל שולח הודעה למלך ישראל וטוען כי עמוס מנסה להמריד את העם נגדו. לאחר מכן, אמציה פונה אל עמוס ואומר לו לברוח ליהודה כי הוא אינו רצוי במקדש בית אל. בתגובה לדבריו, עמוס עונה שהוא א</w:t>
      </w:r>
      <w:r w:rsidR="00D80630">
        <w:rPr>
          <w:rFonts w:cs="Narkisim" w:hint="cs"/>
          <w:sz w:val="22"/>
          <w:szCs w:val="22"/>
          <w:rtl/>
        </w:rPr>
        <w:t>ינו</w:t>
      </w:r>
      <w:r w:rsidR="00DD6608" w:rsidRPr="00DD6608">
        <w:rPr>
          <w:rFonts w:cs="Narkisim" w:hint="cs"/>
          <w:sz w:val="22"/>
          <w:szCs w:val="22"/>
          <w:rtl/>
        </w:rPr>
        <w:t xml:space="preserve"> מגיע ממשפחה מיוחסת של נביאים אלא רק מבצע את דבר ה'. על כך הוא מוסיף נבואת פורענות על אמציה ומשפחתו ועל ישראל בכלל. מדוע הסיפור משובץ דוקא בתוך המראות הנבואיים?</w:t>
      </w:r>
    </w:p>
    <w:p w14:paraId="10B74A82" w14:textId="055891C2" w:rsidR="00DD6608" w:rsidRPr="00DD6608" w:rsidRDefault="00DD6608" w:rsidP="002B00FB">
      <w:pPr>
        <w:spacing w:after="40" w:line="334" w:lineRule="auto"/>
        <w:rPr>
          <w:rFonts w:cs="Narkisim"/>
          <w:sz w:val="22"/>
          <w:szCs w:val="22"/>
          <w:rtl/>
        </w:rPr>
      </w:pPr>
      <w:r w:rsidRPr="00DD6608">
        <w:rPr>
          <w:rFonts w:cs="Narkisim" w:hint="cs"/>
          <w:sz w:val="22"/>
          <w:szCs w:val="22"/>
          <w:rtl/>
        </w:rPr>
        <w:t>אפשר לומר שהסיפור שובץ כחלק מקובץ המראות הנבואיים, מפני שמראות דומים יותר לסיפור מאשר נאומים.</w:t>
      </w:r>
      <w:r w:rsidRPr="00DD6608">
        <w:rPr>
          <w:rFonts w:cs="Narkisim"/>
          <w:sz w:val="22"/>
          <w:szCs w:val="22"/>
          <w:vertAlign w:val="superscript"/>
          <w:rtl/>
        </w:rPr>
        <w:footnoteReference w:id="16"/>
      </w:r>
      <w:r w:rsidRPr="00DD6608">
        <w:rPr>
          <w:rFonts w:cs="Narkisim" w:hint="cs"/>
          <w:sz w:val="22"/>
          <w:szCs w:val="22"/>
          <w:rtl/>
        </w:rPr>
        <w:t xml:space="preserve"> </w:t>
      </w:r>
      <w:r w:rsidR="00E900FD">
        <w:rPr>
          <w:rFonts w:cs="Narkisim" w:hint="cs"/>
          <w:sz w:val="22"/>
          <w:szCs w:val="22"/>
          <w:rtl/>
        </w:rPr>
        <w:t>אול</w:t>
      </w:r>
      <w:r w:rsidRPr="00DD6608">
        <w:rPr>
          <w:rFonts w:cs="Narkisim" w:hint="cs"/>
          <w:sz w:val="22"/>
          <w:szCs w:val="22"/>
          <w:rtl/>
        </w:rPr>
        <w:t>ם, פירוש זה עדין אינ</w:t>
      </w:r>
      <w:r w:rsidR="00E900FD">
        <w:rPr>
          <w:rFonts w:cs="Narkisim" w:hint="cs"/>
          <w:sz w:val="22"/>
          <w:szCs w:val="22"/>
          <w:rtl/>
        </w:rPr>
        <w:t>נ</w:t>
      </w:r>
      <w:r w:rsidRPr="00DD6608">
        <w:rPr>
          <w:rFonts w:cs="Narkisim" w:hint="cs"/>
          <w:sz w:val="22"/>
          <w:szCs w:val="22"/>
          <w:rtl/>
        </w:rPr>
        <w:t>ו מסביר את המיקום הספציפי של הסיפור, אלא רק את מיקומו הכללי בספר.</w:t>
      </w:r>
      <w:r w:rsidR="005B3EE5">
        <w:rPr>
          <w:rFonts w:cs="Narkisim" w:hint="cs"/>
          <w:sz w:val="22"/>
          <w:szCs w:val="22"/>
          <w:rtl/>
        </w:rPr>
        <w:t xml:space="preserve"> </w:t>
      </w:r>
      <w:r w:rsidRPr="00DD6608">
        <w:rPr>
          <w:rFonts w:cs="Narkisim" w:hint="cs"/>
          <w:sz w:val="22"/>
          <w:szCs w:val="22"/>
          <w:rtl/>
        </w:rPr>
        <w:t>מיקומו הספציפי עשוי להיות מוסבר באמצעות קשר אסוציאטיבי־כרונולוגי בינו ובין המראה המופיע לפניו. בסוף המראה המופיע לפני הסיפור, מוזכר העונש: "</w:t>
      </w:r>
      <w:r w:rsidRPr="00DD6608">
        <w:rPr>
          <w:rFonts w:cs="Narkisim"/>
          <w:sz w:val="22"/>
          <w:szCs w:val="22"/>
          <w:rtl/>
        </w:rPr>
        <w:t>וְקַמְתִּי עַל בֵּית יָרׇבְעָם בֶּחָרֶב</w:t>
      </w:r>
      <w:r w:rsidRPr="00DD6608">
        <w:rPr>
          <w:rFonts w:cs="Narkisim" w:hint="cs"/>
          <w:sz w:val="22"/>
          <w:szCs w:val="22"/>
          <w:rtl/>
        </w:rPr>
        <w:t>" (ז', ט). לכאורה, כאשר אמציה טוען שעמוס אמר: "</w:t>
      </w:r>
      <w:r w:rsidRPr="00DD6608">
        <w:rPr>
          <w:rFonts w:cs="Narkisim"/>
          <w:sz w:val="22"/>
          <w:szCs w:val="22"/>
          <w:rtl/>
        </w:rPr>
        <w:t>בַּחֶרֶב יָמוּת יָרׇבְעָם</w:t>
      </w:r>
      <w:r w:rsidRPr="00DD6608">
        <w:rPr>
          <w:rFonts w:cs="Narkisim" w:hint="cs"/>
          <w:sz w:val="22"/>
          <w:szCs w:val="22"/>
          <w:rtl/>
        </w:rPr>
        <w:t>" (ז', יא) הוא מתיחס לדברים הללו.</w:t>
      </w:r>
    </w:p>
    <w:p w14:paraId="62B21B7D" w14:textId="7A96E591" w:rsidR="00DD6608" w:rsidRPr="00DD6608" w:rsidRDefault="00DD6608" w:rsidP="002B00FB">
      <w:pPr>
        <w:spacing w:after="40" w:line="334" w:lineRule="auto"/>
        <w:rPr>
          <w:rFonts w:cs="Narkisim"/>
          <w:sz w:val="22"/>
          <w:szCs w:val="22"/>
          <w:rtl/>
        </w:rPr>
      </w:pPr>
      <w:r w:rsidRPr="00DD6608">
        <w:rPr>
          <w:rFonts w:cs="Narkisim" w:hint="cs"/>
          <w:sz w:val="22"/>
          <w:szCs w:val="22"/>
          <w:rtl/>
        </w:rPr>
        <w:t>מתוך עיון בהקשר הרחב של הסיפור, ומתוך היכרות עם דגם 'שלשה וארבעה', ניתן לתת הסבר נוסף, ספרותי</w:t>
      </w:r>
      <w:r w:rsidR="00D80630">
        <w:rPr>
          <w:rFonts w:cs="Narkisim" w:hint="cs"/>
          <w:sz w:val="22"/>
          <w:szCs w:val="22"/>
          <w:rtl/>
        </w:rPr>
        <w:t xml:space="preserve"> באָפְיוֹ</w:t>
      </w:r>
      <w:r w:rsidRPr="00DD6608">
        <w:rPr>
          <w:rFonts w:cs="Narkisim" w:hint="cs"/>
          <w:sz w:val="22"/>
          <w:szCs w:val="22"/>
          <w:rtl/>
        </w:rPr>
        <w:t>.</w:t>
      </w:r>
      <w:r w:rsidRPr="00DD6608">
        <w:rPr>
          <w:rFonts w:cs="Narkisim"/>
          <w:sz w:val="22"/>
          <w:szCs w:val="22"/>
          <w:vertAlign w:val="superscript"/>
          <w:rtl/>
        </w:rPr>
        <w:footnoteReference w:id="17"/>
      </w:r>
      <w:r w:rsidRPr="00DD6608">
        <w:rPr>
          <w:rFonts w:cs="Narkisim" w:hint="cs"/>
          <w:sz w:val="22"/>
          <w:szCs w:val="22"/>
          <w:rtl/>
        </w:rPr>
        <w:t xml:space="preserve"> הסיפור </w:t>
      </w:r>
      <w:r w:rsidR="00D80630">
        <w:rPr>
          <w:rFonts w:cs="Narkisim" w:hint="cs"/>
          <w:sz w:val="22"/>
          <w:szCs w:val="22"/>
          <w:rtl/>
        </w:rPr>
        <w:t xml:space="preserve">אינו </w:t>
      </w:r>
      <w:r w:rsidRPr="00DD6608">
        <w:rPr>
          <w:rFonts w:cs="Narkisim" w:hint="cs"/>
          <w:sz w:val="22"/>
          <w:szCs w:val="22"/>
          <w:rtl/>
        </w:rPr>
        <w:t xml:space="preserve">מופיע </w:t>
      </w:r>
      <w:r w:rsidR="00D80630">
        <w:rPr>
          <w:rFonts w:cs="Narkisim" w:hint="cs"/>
          <w:sz w:val="22"/>
          <w:szCs w:val="22"/>
          <w:rtl/>
        </w:rPr>
        <w:t xml:space="preserve">רק </w:t>
      </w:r>
      <w:r w:rsidRPr="00DD6608">
        <w:rPr>
          <w:rFonts w:cs="Narkisim" w:hint="cs"/>
          <w:sz w:val="22"/>
          <w:szCs w:val="22"/>
          <w:rtl/>
        </w:rPr>
        <w:t>בהקשר של מראות נבואיים, אלא בתוך נבואות המתחילות בביטוי "</w:t>
      </w:r>
      <w:r w:rsidRPr="00DD6608">
        <w:rPr>
          <w:rFonts w:cs="Narkisim"/>
          <w:sz w:val="22"/>
          <w:szCs w:val="22"/>
          <w:rtl/>
        </w:rPr>
        <w:t>כֹּה הִרְאַנִי</w:t>
      </w:r>
      <w:r w:rsidRPr="00DD6608">
        <w:rPr>
          <w:rFonts w:cs="Narkisim" w:hint="cs"/>
          <w:sz w:val="22"/>
          <w:szCs w:val="22"/>
          <w:rtl/>
        </w:rPr>
        <w:t>" (ז', א–ח', ג). יש ארבעה מראות כאלו, והסיפור מופיע אחרי שלשה מהם ולפני הרביעי. יתכן שזו עוד דוגמא למבנה של 'שלשה וארבעה',</w:t>
      </w:r>
      <w:r w:rsidRPr="00DD6608">
        <w:rPr>
          <w:rFonts w:cs="Narkisim"/>
          <w:sz w:val="22"/>
          <w:szCs w:val="22"/>
          <w:vertAlign w:val="superscript"/>
          <w:rtl/>
        </w:rPr>
        <w:footnoteReference w:id="18"/>
      </w:r>
      <w:r w:rsidRPr="00DD6608">
        <w:rPr>
          <w:rFonts w:cs="Narkisim" w:hint="cs"/>
          <w:sz w:val="22"/>
          <w:szCs w:val="22"/>
          <w:rtl/>
        </w:rPr>
        <w:t xml:space="preserve"> כאשר הסיפור מפריד בין </w:t>
      </w:r>
      <w:r w:rsidR="00F22F2A">
        <w:rPr>
          <w:rFonts w:cs="Narkisim" w:hint="cs"/>
          <w:sz w:val="22"/>
          <w:szCs w:val="22"/>
          <w:rtl/>
        </w:rPr>
        <w:t>שלש</w:t>
      </w:r>
      <w:r w:rsidRPr="00DD6608">
        <w:rPr>
          <w:rFonts w:cs="Narkisim" w:hint="cs"/>
          <w:sz w:val="22"/>
          <w:szCs w:val="22"/>
          <w:rtl/>
        </w:rPr>
        <w:t>ת האברים הראשונים לרביעי ומהווה נקודת מפנה.</w:t>
      </w:r>
    </w:p>
    <w:p w14:paraId="65D58870" w14:textId="323F5708" w:rsidR="00DD6608" w:rsidRPr="00DD6608" w:rsidRDefault="00DD6608" w:rsidP="002B00FB">
      <w:pPr>
        <w:spacing w:after="40" w:line="334" w:lineRule="auto"/>
        <w:rPr>
          <w:rFonts w:cs="Narkisim"/>
          <w:sz w:val="22"/>
          <w:szCs w:val="22"/>
          <w:rtl/>
        </w:rPr>
      </w:pPr>
      <w:r w:rsidRPr="00DD6608">
        <w:rPr>
          <w:rFonts w:cs="Narkisim" w:hint="cs"/>
          <w:sz w:val="22"/>
          <w:szCs w:val="22"/>
          <w:rtl/>
        </w:rPr>
        <w:t>אמציה הכהן אינו מעוניין לשמוע את תוכחות הנביא. מבחינתו בית אל היא מקדש חשוב של המלך, ואין שום סיבה לשמוע תוכחות מוסר מ</w:t>
      </w:r>
      <w:r w:rsidR="00D80630">
        <w:rPr>
          <w:rFonts w:cs="Narkisim" w:hint="cs"/>
          <w:sz w:val="22"/>
          <w:szCs w:val="22"/>
          <w:rtl/>
        </w:rPr>
        <w:t>'</w:t>
      </w:r>
      <w:r w:rsidRPr="00DD6608">
        <w:rPr>
          <w:rFonts w:cs="Narkisim" w:hint="cs"/>
          <w:sz w:val="22"/>
          <w:szCs w:val="22"/>
          <w:rtl/>
        </w:rPr>
        <w:t>איזה נביא</w:t>
      </w:r>
      <w:r w:rsidR="00D80630">
        <w:rPr>
          <w:rFonts w:cs="Narkisim" w:hint="cs"/>
          <w:sz w:val="22"/>
          <w:szCs w:val="22"/>
          <w:rtl/>
        </w:rPr>
        <w:t>'</w:t>
      </w:r>
      <w:r w:rsidRPr="00DD6608">
        <w:rPr>
          <w:rFonts w:cs="Narkisim" w:hint="cs"/>
          <w:sz w:val="22"/>
          <w:szCs w:val="22"/>
          <w:rtl/>
        </w:rPr>
        <w:t xml:space="preserve"> מיהודה. נקודה זו היא אולי התכלית של הספר. הדגש בעמוס אינו החורבן המוחלט </w:t>
      </w:r>
      <w:r w:rsidR="00E900FD">
        <w:rPr>
          <w:rFonts w:cs="Narkisim" w:hint="cs"/>
          <w:sz w:val="22"/>
          <w:szCs w:val="22"/>
          <w:rtl/>
        </w:rPr>
        <w:t xml:space="preserve">המופיע </w:t>
      </w:r>
      <w:r w:rsidRPr="00DD6608">
        <w:rPr>
          <w:rFonts w:cs="Narkisim" w:hint="cs"/>
          <w:sz w:val="22"/>
          <w:szCs w:val="22"/>
          <w:rtl/>
        </w:rPr>
        <w:t>בחלק מנבואותיו, אלא נסיונו להחזיר את העם בתשובה – נסיון שנתקל באדישות מוחלטת מצד ההנהגה, שרק בעקבותיה מגיע החורבן. ההנהגה אדישה כלפי החלשים בחברה, ואדישה כלפי הנביאים ואנשי הרוח. "</w:t>
      </w:r>
      <w:r w:rsidRPr="00DD6608">
        <w:rPr>
          <w:rFonts w:cs="Narkisim"/>
          <w:sz w:val="22"/>
          <w:szCs w:val="22"/>
          <w:rtl/>
        </w:rPr>
        <w:t>וַתַּשְׁקוּ אֶת הַנְּזִרִים יָיִן וְעַל הַנְּבִיאִים צִוִּיתֶם לֵאמֹר לֹא תִּנָּבְאוּ</w:t>
      </w:r>
      <w:r w:rsidRPr="00DD6608">
        <w:rPr>
          <w:rFonts w:cs="Narkisim" w:hint="cs"/>
          <w:sz w:val="22"/>
          <w:szCs w:val="22"/>
          <w:rtl/>
        </w:rPr>
        <w:t>" (ב', יב).</w:t>
      </w:r>
    </w:p>
    <w:p w14:paraId="4BE01E75" w14:textId="6B994BD6" w:rsidR="00DD6608" w:rsidRPr="00DD6608" w:rsidRDefault="00DD6608" w:rsidP="002B00FB">
      <w:pPr>
        <w:spacing w:after="40" w:line="334" w:lineRule="auto"/>
        <w:rPr>
          <w:rFonts w:cs="Narkisim"/>
          <w:sz w:val="22"/>
          <w:szCs w:val="22"/>
          <w:rtl/>
        </w:rPr>
      </w:pPr>
      <w:r w:rsidRPr="00DD6608">
        <w:rPr>
          <w:rFonts w:cs="Narkisim" w:hint="cs"/>
          <w:sz w:val="22"/>
          <w:szCs w:val="22"/>
          <w:rtl/>
        </w:rPr>
        <w:t>קריאה זו מובילה למסקנה ששלשת המראות הראשונים הם קריאה לחזרה בתשובה, לעומת המראה הרביעי שבו החורבן נחתם בעקבות הסיפור.</w:t>
      </w:r>
    </w:p>
    <w:p w14:paraId="6FFD4C50" w14:textId="2E5105B3" w:rsidR="00DD6608" w:rsidRDefault="00DD6608" w:rsidP="00DD6608">
      <w:pPr>
        <w:keepNext/>
        <w:spacing w:before="280" w:after="100" w:line="312" w:lineRule="exact"/>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lastRenderedPageBreak/>
        <w:t>2. עיון במראות</w:t>
      </w:r>
    </w:p>
    <w:p w14:paraId="7554825C" w14:textId="5ADBE644" w:rsidR="00D80630" w:rsidRPr="00DD6608" w:rsidRDefault="00D80630" w:rsidP="005B3EE5">
      <w:pPr>
        <w:pStyle w:val="a4"/>
        <w:rPr>
          <w:rFonts w:eastAsia="Times New Roman" w:cs="Alef"/>
          <w:b/>
          <w:bCs/>
          <w:noProof/>
          <w:color w:val="000000"/>
          <w:sz w:val="26"/>
          <w:szCs w:val="24"/>
          <w:rtl/>
          <w:lang w:eastAsia="he-IL"/>
        </w:rPr>
      </w:pPr>
      <w:r>
        <w:rPr>
          <w:rFonts w:hint="cs"/>
          <w:rtl/>
        </w:rPr>
        <w:t xml:space="preserve">כעת, </w:t>
      </w:r>
      <w:r w:rsidRPr="00DD6608">
        <w:rPr>
          <w:rFonts w:hint="cs"/>
          <w:rtl/>
        </w:rPr>
        <w:t xml:space="preserve">ננסה להתעמק במראות עצמם וביחס שבינם </w:t>
      </w:r>
      <w:r>
        <w:rPr>
          <w:rFonts w:hint="cs"/>
          <w:rtl/>
        </w:rPr>
        <w:t>ו</w:t>
      </w:r>
      <w:r w:rsidRPr="00DD6608">
        <w:rPr>
          <w:rFonts w:hint="cs"/>
          <w:rtl/>
        </w:rPr>
        <w:t>בין ההסבר שהוצע למבנה</w:t>
      </w:r>
      <w:r>
        <w:rPr>
          <w:rFonts w:hint="cs"/>
          <w:rtl/>
        </w:rPr>
        <w:t>:</w:t>
      </w:r>
    </w:p>
    <w:tbl>
      <w:tblPr>
        <w:tblStyle w:val="18"/>
        <w:bidiVisual/>
        <w:tblW w:w="5000" w:type="pct"/>
        <w:tblLayout w:type="fixed"/>
        <w:tblLook w:val="04A0" w:firstRow="1" w:lastRow="0" w:firstColumn="1" w:lastColumn="0" w:noHBand="0" w:noVBand="1"/>
      </w:tblPr>
      <w:tblGrid>
        <w:gridCol w:w="1011"/>
        <w:gridCol w:w="3402"/>
        <w:gridCol w:w="2543"/>
        <w:gridCol w:w="7"/>
      </w:tblGrid>
      <w:tr w:rsidR="00DD6608" w:rsidRPr="00DD6608" w14:paraId="3ACAC6FD" w14:textId="77777777" w:rsidTr="003F716C">
        <w:trPr>
          <w:gridAfter w:val="1"/>
          <w:wAfter w:w="5" w:type="pct"/>
        </w:trPr>
        <w:tc>
          <w:tcPr>
            <w:tcW w:w="726" w:type="pct"/>
            <w:vAlign w:val="center"/>
          </w:tcPr>
          <w:p w14:paraId="636582C9" w14:textId="77777777" w:rsidR="00DD6608" w:rsidRPr="00DD6608" w:rsidRDefault="00DD6608" w:rsidP="005B3EE5">
            <w:pPr>
              <w:spacing w:after="40" w:line="324" w:lineRule="auto"/>
              <w:jc w:val="center"/>
              <w:rPr>
                <w:rFonts w:cs="Narkisim"/>
                <w:b/>
                <w:bCs/>
                <w:sz w:val="22"/>
                <w:szCs w:val="22"/>
                <w:rtl/>
              </w:rPr>
            </w:pPr>
          </w:p>
        </w:tc>
        <w:tc>
          <w:tcPr>
            <w:tcW w:w="2443" w:type="pct"/>
            <w:vAlign w:val="center"/>
          </w:tcPr>
          <w:p w14:paraId="48573E3F" w14:textId="77777777" w:rsidR="00DD6608" w:rsidRPr="00DD6608" w:rsidRDefault="00DD6608" w:rsidP="005B3EE5">
            <w:pPr>
              <w:spacing w:after="40" w:line="324" w:lineRule="auto"/>
              <w:jc w:val="center"/>
              <w:rPr>
                <w:rFonts w:cs="Narkisim"/>
                <w:b/>
                <w:bCs/>
                <w:sz w:val="22"/>
                <w:szCs w:val="22"/>
                <w:rtl/>
              </w:rPr>
            </w:pPr>
            <w:r w:rsidRPr="00DD6608">
              <w:rPr>
                <w:rFonts w:cs="Narkisim" w:hint="cs"/>
                <w:b/>
                <w:bCs/>
                <w:sz w:val="22"/>
                <w:szCs w:val="22"/>
                <w:rtl/>
              </w:rPr>
              <w:t>מראה ראשון (ז', א–ג)</w:t>
            </w:r>
          </w:p>
        </w:tc>
        <w:tc>
          <w:tcPr>
            <w:tcW w:w="1826" w:type="pct"/>
            <w:vAlign w:val="center"/>
          </w:tcPr>
          <w:p w14:paraId="55FBDFEF" w14:textId="77777777" w:rsidR="00DD6608" w:rsidRPr="00DD6608" w:rsidRDefault="00DD6608" w:rsidP="005B3EE5">
            <w:pPr>
              <w:spacing w:after="40" w:line="324" w:lineRule="auto"/>
              <w:jc w:val="center"/>
              <w:rPr>
                <w:rFonts w:cs="Narkisim"/>
                <w:b/>
                <w:bCs/>
                <w:sz w:val="22"/>
                <w:szCs w:val="22"/>
                <w:rtl/>
              </w:rPr>
            </w:pPr>
            <w:r w:rsidRPr="00DD6608">
              <w:rPr>
                <w:rFonts w:cs="Narkisim" w:hint="cs"/>
                <w:b/>
                <w:bCs/>
                <w:sz w:val="22"/>
                <w:szCs w:val="22"/>
                <w:rtl/>
              </w:rPr>
              <w:t>מראה שני (ז', ד–ו)</w:t>
            </w:r>
          </w:p>
        </w:tc>
      </w:tr>
      <w:tr w:rsidR="00DD6608" w:rsidRPr="00DD6608" w14:paraId="6647D735" w14:textId="77777777" w:rsidTr="003F716C">
        <w:trPr>
          <w:gridAfter w:val="1"/>
          <w:wAfter w:w="5" w:type="pct"/>
        </w:trPr>
        <w:tc>
          <w:tcPr>
            <w:tcW w:w="726" w:type="pct"/>
            <w:vAlign w:val="center"/>
          </w:tcPr>
          <w:p w14:paraId="1040B8B9" w14:textId="77777777" w:rsidR="00DD6608" w:rsidRPr="00DD6608" w:rsidRDefault="00DD6608" w:rsidP="005B3EE5">
            <w:pPr>
              <w:spacing w:after="40" w:line="324" w:lineRule="auto"/>
              <w:jc w:val="left"/>
              <w:rPr>
                <w:rFonts w:cs="Narkisim"/>
                <w:b/>
                <w:bCs/>
                <w:sz w:val="22"/>
                <w:szCs w:val="22"/>
                <w:rtl/>
              </w:rPr>
            </w:pPr>
            <w:r w:rsidRPr="00DD6608">
              <w:rPr>
                <w:rFonts w:cs="Narkisim" w:hint="cs"/>
                <w:b/>
                <w:bCs/>
                <w:sz w:val="22"/>
                <w:szCs w:val="22"/>
                <w:rtl/>
              </w:rPr>
              <w:t>תיאור המראה</w:t>
            </w:r>
            <w:r w:rsidRPr="00DD6608">
              <w:rPr>
                <w:rFonts w:cs="Narkisim"/>
                <w:b/>
                <w:bCs/>
                <w:sz w:val="22"/>
                <w:szCs w:val="22"/>
                <w:vertAlign w:val="superscript"/>
                <w:rtl/>
              </w:rPr>
              <w:footnoteReference w:id="19"/>
            </w:r>
          </w:p>
        </w:tc>
        <w:tc>
          <w:tcPr>
            <w:tcW w:w="2443" w:type="pct"/>
            <w:vAlign w:val="center"/>
          </w:tcPr>
          <w:p w14:paraId="1DFB3866"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כֹּה הִרְאַנִי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ה'</w:t>
            </w:r>
            <w:r w:rsidRPr="00DD6608">
              <w:rPr>
                <w:rFonts w:cs="Narkisim"/>
                <w:sz w:val="22"/>
                <w:szCs w:val="22"/>
                <w:rtl/>
              </w:rPr>
              <w:t xml:space="preserve"> וְהִנֵּה יוֹצֵר גֹּבַי בִּתְחִלַּת עֲלוֹת הַלָּקֶשׁ וְהִנֵּה לֶקֶשׁ אַחַר גִּזֵּי הַמֶּלֶךְ</w:t>
            </w:r>
            <w:r w:rsidRPr="00DD6608">
              <w:rPr>
                <w:rFonts w:cs="Narkisim" w:hint="cs"/>
                <w:sz w:val="22"/>
                <w:szCs w:val="22"/>
                <w:rtl/>
              </w:rPr>
              <w:t xml:space="preserve">: </w:t>
            </w:r>
            <w:r w:rsidRPr="00DD6608">
              <w:rPr>
                <w:rFonts w:cs="Narkisim"/>
                <w:sz w:val="22"/>
                <w:szCs w:val="22"/>
                <w:rtl/>
              </w:rPr>
              <w:t xml:space="preserve">וְהָיָה אִם </w:t>
            </w:r>
            <w:r w:rsidRPr="00DD6608">
              <w:rPr>
                <w:rFonts w:cs="Narkisim"/>
                <w:b/>
                <w:bCs/>
                <w:sz w:val="22"/>
                <w:szCs w:val="22"/>
                <w:rtl/>
              </w:rPr>
              <w:t>כִּלָּה</w:t>
            </w:r>
            <w:r w:rsidRPr="00DD6608">
              <w:rPr>
                <w:rFonts w:cs="Narkisim"/>
                <w:sz w:val="22"/>
                <w:szCs w:val="22"/>
                <w:rtl/>
              </w:rPr>
              <w:t xml:space="preserve"> </w:t>
            </w:r>
            <w:r w:rsidRPr="00DD6608">
              <w:rPr>
                <w:rFonts w:cs="Narkisim"/>
                <w:b/>
                <w:bCs/>
                <w:sz w:val="22"/>
                <w:szCs w:val="22"/>
                <w:rtl/>
              </w:rPr>
              <w:t>לֶאֱכוֹל</w:t>
            </w:r>
            <w:r w:rsidRPr="00DD6608">
              <w:rPr>
                <w:rFonts w:cs="Narkisim"/>
                <w:sz w:val="22"/>
                <w:szCs w:val="22"/>
                <w:rtl/>
              </w:rPr>
              <w:t xml:space="preserve"> אֶת עֵשֶׂב הָאָרֶץ</w:t>
            </w:r>
          </w:p>
        </w:tc>
        <w:tc>
          <w:tcPr>
            <w:tcW w:w="1826" w:type="pct"/>
            <w:vAlign w:val="center"/>
          </w:tcPr>
          <w:p w14:paraId="49AF5475"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כֹּה הִרְאַנִי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 xml:space="preserve">ה' </w:t>
            </w:r>
            <w:r w:rsidRPr="00DD6608">
              <w:rPr>
                <w:rFonts w:cs="Narkisim"/>
                <w:sz w:val="22"/>
                <w:szCs w:val="22"/>
                <w:rtl/>
              </w:rPr>
              <w:t>וְהִנֵּה קֹרֵא לָרִב בָּאֵשׁ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 xml:space="preserve">ה' </w:t>
            </w:r>
            <w:r w:rsidRPr="00DD6608">
              <w:rPr>
                <w:rFonts w:cs="Narkisim"/>
                <w:b/>
                <w:bCs/>
                <w:sz w:val="22"/>
                <w:szCs w:val="22"/>
                <w:rtl/>
              </w:rPr>
              <w:t>וַתֹּאכַל</w:t>
            </w:r>
            <w:r w:rsidRPr="00DD6608">
              <w:rPr>
                <w:rFonts w:cs="Narkisim"/>
                <w:sz w:val="22"/>
                <w:szCs w:val="22"/>
                <w:rtl/>
              </w:rPr>
              <w:t xml:space="preserve"> אֶת תְּהוֹם רַבָּה </w:t>
            </w:r>
            <w:r w:rsidRPr="00DD6608">
              <w:rPr>
                <w:rFonts w:cs="Narkisim"/>
                <w:b/>
                <w:bCs/>
                <w:sz w:val="22"/>
                <w:szCs w:val="22"/>
                <w:rtl/>
              </w:rPr>
              <w:t>וְאָכְלָה</w:t>
            </w:r>
            <w:r w:rsidRPr="00DD6608">
              <w:rPr>
                <w:rFonts w:cs="Narkisim"/>
                <w:sz w:val="22"/>
                <w:szCs w:val="22"/>
                <w:rtl/>
              </w:rPr>
              <w:t xml:space="preserve"> אֶת הַחֵלֶק</w:t>
            </w:r>
            <w:r w:rsidRPr="00DD6608">
              <w:rPr>
                <w:rFonts w:cs="Narkisim" w:hint="cs"/>
                <w:sz w:val="22"/>
                <w:szCs w:val="22"/>
                <w:rtl/>
              </w:rPr>
              <w:t>:</w:t>
            </w:r>
          </w:p>
        </w:tc>
      </w:tr>
      <w:tr w:rsidR="00DD6608" w:rsidRPr="00DD6608" w14:paraId="0ACDB3E1" w14:textId="77777777" w:rsidTr="003F716C">
        <w:trPr>
          <w:gridAfter w:val="1"/>
          <w:wAfter w:w="5" w:type="pct"/>
        </w:trPr>
        <w:tc>
          <w:tcPr>
            <w:tcW w:w="726" w:type="pct"/>
            <w:vAlign w:val="center"/>
          </w:tcPr>
          <w:p w14:paraId="6D17E9C3" w14:textId="77777777" w:rsidR="00DD6608" w:rsidRPr="00DD6608" w:rsidRDefault="00DD6608" w:rsidP="005B3EE5">
            <w:pPr>
              <w:spacing w:after="40" w:line="324" w:lineRule="auto"/>
              <w:jc w:val="left"/>
              <w:rPr>
                <w:rFonts w:cs="Narkisim"/>
                <w:b/>
                <w:bCs/>
                <w:sz w:val="22"/>
                <w:szCs w:val="22"/>
                <w:rtl/>
              </w:rPr>
            </w:pPr>
            <w:r w:rsidRPr="00DD6608">
              <w:rPr>
                <w:rFonts w:cs="Narkisim" w:hint="cs"/>
                <w:b/>
                <w:bCs/>
                <w:sz w:val="22"/>
                <w:szCs w:val="22"/>
                <w:rtl/>
              </w:rPr>
              <w:t xml:space="preserve">בקשת עמוס </w:t>
            </w:r>
          </w:p>
        </w:tc>
        <w:tc>
          <w:tcPr>
            <w:tcW w:w="2443" w:type="pct"/>
            <w:vAlign w:val="center"/>
          </w:tcPr>
          <w:p w14:paraId="496FD20E"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וָאֹמַר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 xml:space="preserve">ה' </w:t>
            </w:r>
            <w:r w:rsidRPr="00DD6608">
              <w:rPr>
                <w:rFonts w:cs="Narkisim"/>
                <w:b/>
                <w:bCs/>
                <w:sz w:val="22"/>
                <w:szCs w:val="22"/>
                <w:rtl/>
              </w:rPr>
              <w:t>סְלַח נָא</w:t>
            </w:r>
            <w:r w:rsidRPr="00DD6608">
              <w:rPr>
                <w:rFonts w:cs="Narkisim"/>
                <w:sz w:val="22"/>
                <w:szCs w:val="22"/>
                <w:rtl/>
              </w:rPr>
              <w:t xml:space="preserve"> מִי יָקוּם יַעֲקֹב כִּי קָטֹן הוּא</w:t>
            </w:r>
            <w:r w:rsidRPr="00DD6608">
              <w:rPr>
                <w:rFonts w:cs="Narkisim" w:hint="cs"/>
                <w:sz w:val="22"/>
                <w:szCs w:val="22"/>
                <w:rtl/>
              </w:rPr>
              <w:t>:</w:t>
            </w:r>
          </w:p>
        </w:tc>
        <w:tc>
          <w:tcPr>
            <w:tcW w:w="1826" w:type="pct"/>
            <w:vAlign w:val="center"/>
          </w:tcPr>
          <w:p w14:paraId="61DA326F"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וָאֹמַר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 xml:space="preserve">ה' </w:t>
            </w:r>
            <w:r w:rsidRPr="00DD6608">
              <w:rPr>
                <w:rFonts w:cs="Narkisim"/>
                <w:b/>
                <w:bCs/>
                <w:sz w:val="22"/>
                <w:szCs w:val="22"/>
                <w:rtl/>
              </w:rPr>
              <w:t>חֲדַל נָא</w:t>
            </w:r>
            <w:r w:rsidRPr="00DD6608">
              <w:rPr>
                <w:rFonts w:cs="Narkisim"/>
                <w:sz w:val="22"/>
                <w:szCs w:val="22"/>
                <w:rtl/>
              </w:rPr>
              <w:t xml:space="preserve"> מִי יָקוּם יַעֲקֹב כִּי קָטֹן הוּא</w:t>
            </w:r>
            <w:r w:rsidRPr="00DD6608">
              <w:rPr>
                <w:rFonts w:cs="Narkisim" w:hint="cs"/>
                <w:sz w:val="22"/>
                <w:szCs w:val="22"/>
                <w:rtl/>
              </w:rPr>
              <w:t>:</w:t>
            </w:r>
          </w:p>
        </w:tc>
      </w:tr>
      <w:tr w:rsidR="00DD6608" w:rsidRPr="00DD6608" w14:paraId="374DD184" w14:textId="77777777" w:rsidTr="003F716C">
        <w:trPr>
          <w:gridAfter w:val="1"/>
          <w:wAfter w:w="5" w:type="pct"/>
        </w:trPr>
        <w:tc>
          <w:tcPr>
            <w:tcW w:w="726" w:type="pct"/>
            <w:vAlign w:val="center"/>
          </w:tcPr>
          <w:p w14:paraId="107A7344" w14:textId="77777777" w:rsidR="00DD6608" w:rsidRPr="00DD6608" w:rsidRDefault="00DD6608" w:rsidP="005B3EE5">
            <w:pPr>
              <w:spacing w:after="40" w:line="324" w:lineRule="auto"/>
              <w:jc w:val="left"/>
              <w:rPr>
                <w:rFonts w:cs="Narkisim"/>
                <w:b/>
                <w:bCs/>
                <w:sz w:val="22"/>
                <w:szCs w:val="22"/>
                <w:rtl/>
              </w:rPr>
            </w:pPr>
            <w:r w:rsidRPr="00DD6608">
              <w:rPr>
                <w:rFonts w:cs="Narkisim" w:hint="cs"/>
                <w:b/>
                <w:bCs/>
                <w:sz w:val="22"/>
                <w:szCs w:val="22"/>
                <w:rtl/>
              </w:rPr>
              <w:t>נחמה</w:t>
            </w:r>
          </w:p>
        </w:tc>
        <w:tc>
          <w:tcPr>
            <w:tcW w:w="2443" w:type="pct"/>
            <w:vAlign w:val="center"/>
          </w:tcPr>
          <w:p w14:paraId="44A4B7D7" w14:textId="77777777" w:rsidR="00DD6608" w:rsidRPr="00DD6608" w:rsidRDefault="00DD6608" w:rsidP="005B3EE5">
            <w:pPr>
              <w:spacing w:after="40" w:line="324" w:lineRule="auto"/>
              <w:rPr>
                <w:rFonts w:cs="Narkisim"/>
                <w:sz w:val="22"/>
                <w:szCs w:val="22"/>
                <w:rtl/>
              </w:rPr>
            </w:pPr>
            <w:r w:rsidRPr="00DD6608">
              <w:rPr>
                <w:rFonts w:cs="Narkisim"/>
                <w:sz w:val="22"/>
                <w:szCs w:val="22"/>
                <w:rtl/>
              </w:rPr>
              <w:t xml:space="preserve">נִחַם </w:t>
            </w:r>
            <w:r w:rsidRPr="00DD6608">
              <w:rPr>
                <w:rFonts w:cs="Narkisim" w:hint="eastAsia"/>
                <w:sz w:val="22"/>
                <w:szCs w:val="22"/>
                <w:rtl/>
              </w:rPr>
              <w:t>ה</w:t>
            </w:r>
            <w:r w:rsidRPr="00DD6608">
              <w:rPr>
                <w:rFonts w:cs="Narkisim"/>
                <w:sz w:val="22"/>
                <w:szCs w:val="22"/>
                <w:rtl/>
              </w:rPr>
              <w:t>' עַל זֹאת</w:t>
            </w:r>
            <w:r w:rsidRPr="00DD6608">
              <w:rPr>
                <w:rFonts w:cs="Narkisim"/>
                <w:b/>
                <w:bCs/>
                <w:sz w:val="22"/>
                <w:szCs w:val="22"/>
                <w:rtl/>
              </w:rPr>
              <w:t xml:space="preserve"> </w:t>
            </w:r>
            <w:r w:rsidRPr="00DD6608">
              <w:rPr>
                <w:rFonts w:cs="Narkisim"/>
                <w:sz w:val="22"/>
                <w:szCs w:val="22"/>
                <w:rtl/>
              </w:rPr>
              <w:t xml:space="preserve">לֹא תִהְיֶה אָמַר </w:t>
            </w:r>
            <w:r w:rsidRPr="00DD6608">
              <w:rPr>
                <w:rFonts w:cs="Narkisim" w:hint="cs"/>
                <w:sz w:val="22"/>
                <w:szCs w:val="22"/>
                <w:rtl/>
              </w:rPr>
              <w:t>ה':</w:t>
            </w:r>
          </w:p>
        </w:tc>
        <w:tc>
          <w:tcPr>
            <w:tcW w:w="1826" w:type="pct"/>
            <w:vAlign w:val="center"/>
          </w:tcPr>
          <w:p w14:paraId="7E2D9F86" w14:textId="77777777" w:rsidR="00DD6608" w:rsidRPr="00DD6608" w:rsidRDefault="00DD6608" w:rsidP="005B3EE5">
            <w:pPr>
              <w:spacing w:after="40" w:line="324" w:lineRule="auto"/>
              <w:rPr>
                <w:rFonts w:cs="Narkisim"/>
                <w:sz w:val="22"/>
                <w:szCs w:val="22"/>
                <w:rtl/>
              </w:rPr>
            </w:pPr>
            <w:r w:rsidRPr="00DD6608">
              <w:rPr>
                <w:rFonts w:cs="Narkisim"/>
                <w:sz w:val="22"/>
                <w:szCs w:val="22"/>
                <w:rtl/>
              </w:rPr>
              <w:t xml:space="preserve">נִחַם </w:t>
            </w:r>
            <w:r w:rsidRPr="00DD6608">
              <w:rPr>
                <w:rFonts w:cs="Narkisim" w:hint="eastAsia"/>
                <w:sz w:val="22"/>
                <w:szCs w:val="22"/>
                <w:rtl/>
              </w:rPr>
              <w:t>ה</w:t>
            </w:r>
            <w:r w:rsidRPr="00DD6608">
              <w:rPr>
                <w:rFonts w:cs="Narkisim"/>
                <w:sz w:val="22"/>
                <w:szCs w:val="22"/>
                <w:rtl/>
              </w:rPr>
              <w:t>' עַל זֹאת גַּם הִיא לֹא תִהְיֶה אָמַר אֲ</w:t>
            </w:r>
            <w:r w:rsidRPr="00DD6608">
              <w:rPr>
                <w:rFonts w:cs="Narkisim" w:hint="eastAsia"/>
                <w:sz w:val="22"/>
                <w:szCs w:val="22"/>
                <w:rtl/>
              </w:rPr>
              <w:t>–</w:t>
            </w:r>
            <w:r w:rsidRPr="00DD6608">
              <w:rPr>
                <w:rFonts w:cs="Narkisim"/>
                <w:sz w:val="22"/>
                <w:szCs w:val="22"/>
                <w:rtl/>
              </w:rPr>
              <w:t xml:space="preserve">דֹנָי </w:t>
            </w:r>
            <w:r w:rsidRPr="00DD6608">
              <w:rPr>
                <w:rFonts w:cs="Narkisim" w:hint="cs"/>
                <w:sz w:val="22"/>
                <w:szCs w:val="22"/>
                <w:rtl/>
              </w:rPr>
              <w:t>ה':</w:t>
            </w:r>
          </w:p>
        </w:tc>
      </w:tr>
      <w:tr w:rsidR="00DD6608" w:rsidRPr="00DD6608" w14:paraId="092E9A40" w14:textId="77777777" w:rsidTr="003F716C">
        <w:tc>
          <w:tcPr>
            <w:tcW w:w="726" w:type="pct"/>
            <w:vAlign w:val="center"/>
          </w:tcPr>
          <w:p w14:paraId="3F6B75EB" w14:textId="77777777" w:rsidR="00DD6608" w:rsidRPr="00DD6608" w:rsidRDefault="00DD6608" w:rsidP="005B3EE5">
            <w:pPr>
              <w:spacing w:after="40" w:line="324" w:lineRule="auto"/>
              <w:jc w:val="center"/>
              <w:rPr>
                <w:rFonts w:cs="Narkisim"/>
                <w:b/>
                <w:bCs/>
                <w:sz w:val="22"/>
                <w:szCs w:val="22"/>
                <w:rtl/>
              </w:rPr>
            </w:pPr>
          </w:p>
        </w:tc>
        <w:tc>
          <w:tcPr>
            <w:tcW w:w="2443" w:type="pct"/>
          </w:tcPr>
          <w:p w14:paraId="18977E5B" w14:textId="77777777" w:rsidR="00DD6608" w:rsidRPr="00DD6608" w:rsidRDefault="00DD6608" w:rsidP="005B3EE5">
            <w:pPr>
              <w:spacing w:after="40" w:line="324" w:lineRule="auto"/>
              <w:jc w:val="center"/>
              <w:rPr>
                <w:rFonts w:cs="Narkisim"/>
                <w:b/>
                <w:bCs/>
                <w:sz w:val="22"/>
                <w:szCs w:val="22"/>
                <w:rtl/>
              </w:rPr>
            </w:pPr>
            <w:r w:rsidRPr="00DD6608">
              <w:rPr>
                <w:rFonts w:cs="Narkisim" w:hint="cs"/>
                <w:b/>
                <w:bCs/>
                <w:sz w:val="22"/>
                <w:szCs w:val="22"/>
                <w:rtl/>
              </w:rPr>
              <w:t>מראה שלישי (ז', ז–ט)</w:t>
            </w:r>
          </w:p>
        </w:tc>
        <w:tc>
          <w:tcPr>
            <w:tcW w:w="1831" w:type="pct"/>
            <w:gridSpan w:val="2"/>
          </w:tcPr>
          <w:p w14:paraId="06D73590" w14:textId="77777777" w:rsidR="00DD6608" w:rsidRPr="00DD6608" w:rsidRDefault="00DD6608" w:rsidP="005B3EE5">
            <w:pPr>
              <w:spacing w:after="40" w:line="324" w:lineRule="auto"/>
              <w:jc w:val="center"/>
              <w:rPr>
                <w:rFonts w:cs="Narkisim"/>
                <w:b/>
                <w:bCs/>
                <w:sz w:val="22"/>
                <w:szCs w:val="22"/>
                <w:rtl/>
              </w:rPr>
            </w:pPr>
            <w:r w:rsidRPr="00DD6608">
              <w:rPr>
                <w:rFonts w:cs="Narkisim" w:hint="cs"/>
                <w:b/>
                <w:bCs/>
                <w:sz w:val="22"/>
                <w:szCs w:val="22"/>
                <w:rtl/>
              </w:rPr>
              <w:t>מראה רביעי (ח', א–ג)</w:t>
            </w:r>
          </w:p>
        </w:tc>
      </w:tr>
      <w:tr w:rsidR="00DD6608" w:rsidRPr="00DD6608" w14:paraId="4EFF4696" w14:textId="77777777" w:rsidTr="003F716C">
        <w:tc>
          <w:tcPr>
            <w:tcW w:w="726" w:type="pct"/>
            <w:vAlign w:val="center"/>
          </w:tcPr>
          <w:p w14:paraId="5BE040EC" w14:textId="77777777" w:rsidR="00DD6608" w:rsidRPr="00DD6608" w:rsidRDefault="00DD6608" w:rsidP="005B3EE5">
            <w:pPr>
              <w:spacing w:after="40" w:line="324" w:lineRule="auto"/>
              <w:jc w:val="left"/>
              <w:rPr>
                <w:rFonts w:cs="Narkisim"/>
                <w:sz w:val="22"/>
                <w:szCs w:val="22"/>
                <w:rtl/>
              </w:rPr>
            </w:pPr>
            <w:r w:rsidRPr="00DD6608">
              <w:rPr>
                <w:rFonts w:cs="Narkisim" w:hint="cs"/>
                <w:b/>
                <w:bCs/>
                <w:sz w:val="22"/>
                <w:szCs w:val="22"/>
                <w:rtl/>
              </w:rPr>
              <w:t>תיאור המראה</w:t>
            </w:r>
          </w:p>
        </w:tc>
        <w:tc>
          <w:tcPr>
            <w:tcW w:w="2443" w:type="pct"/>
          </w:tcPr>
          <w:p w14:paraId="45277600"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כֹּה הִרְאַנִי וְהִנֵּה אֲ</w:t>
            </w:r>
            <w:r w:rsidRPr="00DD6608">
              <w:rPr>
                <w:rFonts w:cs="Narkisim" w:hint="cs"/>
                <w:sz w:val="22"/>
                <w:szCs w:val="22"/>
                <w:rtl/>
              </w:rPr>
              <w:t>–</w:t>
            </w:r>
            <w:r w:rsidRPr="00DD6608">
              <w:rPr>
                <w:rFonts w:cs="Narkisim"/>
                <w:sz w:val="22"/>
                <w:szCs w:val="22"/>
                <w:rtl/>
              </w:rPr>
              <w:t>דֹנָי נִצָּב עַל חוֹמַת אֲנָךְ וּבְיָדוֹ אֲנָךְ</w:t>
            </w:r>
            <w:r w:rsidRPr="00DD6608">
              <w:rPr>
                <w:rFonts w:cs="Narkisim" w:hint="cs"/>
                <w:sz w:val="22"/>
                <w:szCs w:val="22"/>
                <w:rtl/>
              </w:rPr>
              <w:t>:</w:t>
            </w:r>
          </w:p>
        </w:tc>
        <w:tc>
          <w:tcPr>
            <w:tcW w:w="1831" w:type="pct"/>
            <w:gridSpan w:val="2"/>
          </w:tcPr>
          <w:p w14:paraId="15E6B6CB"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כֹּה הִרְאַנִי אֲ</w:t>
            </w:r>
            <w:r w:rsidRPr="00DD6608">
              <w:rPr>
                <w:rFonts w:cs="Narkisim" w:hint="cs"/>
                <w:sz w:val="22"/>
                <w:szCs w:val="22"/>
                <w:rtl/>
              </w:rPr>
              <w:t>–</w:t>
            </w:r>
            <w:r w:rsidRPr="00DD6608">
              <w:rPr>
                <w:rFonts w:cs="Narkisim"/>
                <w:sz w:val="22"/>
                <w:szCs w:val="22"/>
                <w:rtl/>
              </w:rPr>
              <w:t xml:space="preserve">דֹנָי </w:t>
            </w:r>
            <w:r w:rsidRPr="00DD6608">
              <w:rPr>
                <w:rFonts w:cs="Narkisim" w:hint="cs"/>
                <w:sz w:val="22"/>
                <w:szCs w:val="22"/>
                <w:rtl/>
              </w:rPr>
              <w:t xml:space="preserve">ה' </w:t>
            </w:r>
            <w:r w:rsidRPr="00DD6608">
              <w:rPr>
                <w:rFonts w:cs="Narkisim"/>
                <w:sz w:val="22"/>
                <w:szCs w:val="22"/>
                <w:rtl/>
              </w:rPr>
              <w:t>וְהִנֵּה כְּלוּב קָיִץ</w:t>
            </w:r>
            <w:r w:rsidRPr="00DD6608">
              <w:rPr>
                <w:rFonts w:cs="Narkisim" w:hint="cs"/>
                <w:sz w:val="22"/>
                <w:szCs w:val="22"/>
                <w:rtl/>
              </w:rPr>
              <w:t>:</w:t>
            </w:r>
          </w:p>
        </w:tc>
      </w:tr>
      <w:tr w:rsidR="00DD6608" w:rsidRPr="00DD6608" w14:paraId="2880626F" w14:textId="77777777" w:rsidTr="003F716C">
        <w:trPr>
          <w:trHeight w:val="44"/>
        </w:trPr>
        <w:tc>
          <w:tcPr>
            <w:tcW w:w="726" w:type="pct"/>
            <w:vAlign w:val="center"/>
          </w:tcPr>
          <w:p w14:paraId="3243D537" w14:textId="77777777" w:rsidR="00DD6608" w:rsidRPr="00DD6608" w:rsidRDefault="00DD6608" w:rsidP="005B3EE5">
            <w:pPr>
              <w:spacing w:after="40" w:line="324" w:lineRule="auto"/>
              <w:jc w:val="left"/>
              <w:rPr>
                <w:rFonts w:cs="Narkisim"/>
                <w:sz w:val="22"/>
                <w:szCs w:val="22"/>
                <w:rtl/>
              </w:rPr>
            </w:pPr>
            <w:r w:rsidRPr="00DD6608">
              <w:rPr>
                <w:rFonts w:cs="Narkisim" w:hint="cs"/>
                <w:b/>
                <w:bCs/>
                <w:sz w:val="22"/>
                <w:szCs w:val="22"/>
                <w:rtl/>
              </w:rPr>
              <w:t>שו"ת על המראה</w:t>
            </w:r>
          </w:p>
        </w:tc>
        <w:tc>
          <w:tcPr>
            <w:tcW w:w="2443" w:type="pct"/>
          </w:tcPr>
          <w:p w14:paraId="6F5767F5" w14:textId="77777777" w:rsidR="00DD6608" w:rsidRPr="00DD6608" w:rsidRDefault="00DD6608" w:rsidP="005B3EE5">
            <w:pPr>
              <w:spacing w:after="40" w:line="324" w:lineRule="auto"/>
              <w:rPr>
                <w:rFonts w:cs="Narkisim"/>
                <w:sz w:val="22"/>
                <w:szCs w:val="22"/>
                <w:rtl/>
              </w:rPr>
            </w:pPr>
            <w:r w:rsidRPr="00DD6608">
              <w:rPr>
                <w:rFonts w:cs="Narkisim"/>
                <w:sz w:val="22"/>
                <w:szCs w:val="22"/>
                <w:rtl/>
              </w:rPr>
              <w:t xml:space="preserve">וַיֹּאמֶר </w:t>
            </w:r>
            <w:r w:rsidRPr="00DD6608">
              <w:rPr>
                <w:rFonts w:cs="Narkisim" w:hint="cs"/>
                <w:sz w:val="22"/>
                <w:szCs w:val="22"/>
                <w:rtl/>
              </w:rPr>
              <w:t xml:space="preserve">ה' </w:t>
            </w:r>
            <w:r w:rsidRPr="00DD6608">
              <w:rPr>
                <w:rFonts w:cs="Narkisim"/>
                <w:sz w:val="22"/>
                <w:szCs w:val="22"/>
                <w:rtl/>
              </w:rPr>
              <w:t xml:space="preserve">אֵלַי </w:t>
            </w:r>
            <w:r w:rsidRPr="00DD6608">
              <w:rPr>
                <w:rFonts w:cs="Narkisim"/>
                <w:b/>
                <w:bCs/>
                <w:sz w:val="22"/>
                <w:szCs w:val="22"/>
                <w:rtl/>
              </w:rPr>
              <w:t xml:space="preserve">מָה אַתָּה רֹאֶה עָמוֹס </w:t>
            </w:r>
            <w:r w:rsidRPr="00DD6608">
              <w:rPr>
                <w:rFonts w:cs="Narkisim"/>
                <w:sz w:val="22"/>
                <w:szCs w:val="22"/>
                <w:rtl/>
              </w:rPr>
              <w:t>וָאֹמַר אֲנָךְ</w:t>
            </w:r>
          </w:p>
        </w:tc>
        <w:tc>
          <w:tcPr>
            <w:tcW w:w="1831" w:type="pct"/>
            <w:gridSpan w:val="2"/>
          </w:tcPr>
          <w:p w14:paraId="073C1F10" w14:textId="77777777" w:rsidR="00DD6608" w:rsidRPr="00DD6608" w:rsidRDefault="00DD6608" w:rsidP="005B3EE5">
            <w:pPr>
              <w:spacing w:after="40" w:line="324" w:lineRule="auto"/>
              <w:rPr>
                <w:rFonts w:cs="Narkisim"/>
                <w:sz w:val="22"/>
                <w:szCs w:val="22"/>
                <w:rtl/>
              </w:rPr>
            </w:pPr>
            <w:r w:rsidRPr="00DD6608">
              <w:rPr>
                <w:rFonts w:cs="Narkisim"/>
                <w:sz w:val="22"/>
                <w:szCs w:val="22"/>
                <w:rtl/>
              </w:rPr>
              <w:t xml:space="preserve">וַיֹּאמֶר </w:t>
            </w:r>
            <w:r w:rsidRPr="00DD6608">
              <w:rPr>
                <w:rFonts w:cs="Narkisim"/>
                <w:b/>
                <w:bCs/>
                <w:sz w:val="22"/>
                <w:szCs w:val="22"/>
                <w:rtl/>
              </w:rPr>
              <w:t xml:space="preserve">מָה אַתָּה רֹאֶה עָמוֹס </w:t>
            </w:r>
            <w:r w:rsidRPr="00DD6608">
              <w:rPr>
                <w:rFonts w:cs="Narkisim"/>
                <w:sz w:val="22"/>
                <w:szCs w:val="22"/>
                <w:rtl/>
              </w:rPr>
              <w:t xml:space="preserve">וָאֹמַר כְּלוּב </w:t>
            </w:r>
            <w:bookmarkStart w:id="4" w:name="_Hlk109669110"/>
            <w:r w:rsidRPr="00DD6608">
              <w:rPr>
                <w:rFonts w:cs="Narkisim"/>
                <w:sz w:val="22"/>
                <w:szCs w:val="22"/>
                <w:rtl/>
              </w:rPr>
              <w:t>קָיִץ</w:t>
            </w:r>
            <w:bookmarkEnd w:id="4"/>
          </w:p>
        </w:tc>
      </w:tr>
      <w:tr w:rsidR="00DD6608" w:rsidRPr="00DD6608" w14:paraId="1406695F" w14:textId="77777777" w:rsidTr="003F716C">
        <w:tc>
          <w:tcPr>
            <w:tcW w:w="726" w:type="pct"/>
            <w:vAlign w:val="center"/>
          </w:tcPr>
          <w:p w14:paraId="604D09F3" w14:textId="77777777" w:rsidR="00DD6608" w:rsidRPr="00DD6608" w:rsidRDefault="00DD6608" w:rsidP="005B3EE5">
            <w:pPr>
              <w:spacing w:after="40" w:line="324" w:lineRule="auto"/>
              <w:jc w:val="left"/>
              <w:rPr>
                <w:rFonts w:cs="Narkisim"/>
                <w:sz w:val="22"/>
                <w:szCs w:val="22"/>
                <w:rtl/>
              </w:rPr>
            </w:pPr>
            <w:r w:rsidRPr="00DD6608">
              <w:rPr>
                <w:rFonts w:cs="Narkisim" w:hint="cs"/>
                <w:b/>
                <w:bCs/>
                <w:sz w:val="22"/>
                <w:szCs w:val="22"/>
                <w:rtl/>
              </w:rPr>
              <w:t>עונש</w:t>
            </w:r>
            <w:r w:rsidRPr="00DD6608">
              <w:rPr>
                <w:rFonts w:cs="Narkisim"/>
                <w:b/>
                <w:bCs/>
                <w:sz w:val="22"/>
                <w:szCs w:val="22"/>
                <w:vertAlign w:val="superscript"/>
                <w:rtl/>
              </w:rPr>
              <w:footnoteReference w:id="20"/>
            </w:r>
          </w:p>
        </w:tc>
        <w:tc>
          <w:tcPr>
            <w:tcW w:w="2443" w:type="pct"/>
          </w:tcPr>
          <w:p w14:paraId="06839003" w14:textId="77777777" w:rsidR="00DD6608" w:rsidRPr="00DD6608" w:rsidRDefault="00DD6608" w:rsidP="005B3EE5">
            <w:pPr>
              <w:spacing w:after="40" w:line="324" w:lineRule="auto"/>
              <w:rPr>
                <w:rFonts w:cs="Narkisim"/>
                <w:sz w:val="22"/>
                <w:szCs w:val="22"/>
                <w:rtl/>
              </w:rPr>
            </w:pPr>
            <w:r w:rsidRPr="00DD6608">
              <w:rPr>
                <w:rFonts w:cs="Narkisim"/>
                <w:sz w:val="22"/>
                <w:szCs w:val="22"/>
                <w:rtl/>
              </w:rPr>
              <w:t>וַיֹּאמֶר אֲ</w:t>
            </w:r>
            <w:r w:rsidRPr="00DD6608">
              <w:rPr>
                <w:rFonts w:cs="Narkisim" w:hint="cs"/>
                <w:sz w:val="22"/>
                <w:szCs w:val="22"/>
                <w:rtl/>
              </w:rPr>
              <w:t>–</w:t>
            </w:r>
            <w:r w:rsidRPr="00DD6608">
              <w:rPr>
                <w:rFonts w:cs="Narkisim"/>
                <w:sz w:val="22"/>
                <w:szCs w:val="22"/>
                <w:rtl/>
              </w:rPr>
              <w:t xml:space="preserve">דֹנָי הִנְנִי שָׂם אֲנָךְ בְּקֶרֶב </w:t>
            </w:r>
            <w:r w:rsidRPr="00DD6608">
              <w:rPr>
                <w:rFonts w:cs="Narkisim"/>
                <w:b/>
                <w:bCs/>
                <w:sz w:val="22"/>
                <w:szCs w:val="22"/>
                <w:rtl/>
              </w:rPr>
              <w:t>עַמִּי יִשְׂרָאֵל לֹא אוֹסִיף עוֹד עֲבוֹר לוֹ</w:t>
            </w:r>
            <w:r w:rsidRPr="00DD6608">
              <w:rPr>
                <w:rFonts w:cs="Narkisim" w:hint="cs"/>
                <w:sz w:val="22"/>
                <w:szCs w:val="22"/>
                <w:rtl/>
              </w:rPr>
              <w:t xml:space="preserve">: </w:t>
            </w:r>
            <w:r w:rsidRPr="00DD6608">
              <w:rPr>
                <w:rFonts w:cs="Narkisim"/>
                <w:sz w:val="22"/>
                <w:szCs w:val="22"/>
                <w:rtl/>
              </w:rPr>
              <w:t>וְנָשַׁמּוּ בָּמוֹת יִשְׂחָק וּמִקְדְּשֵׁי יִשְׂרָאֵל יֶחֱרָבוּ וְקַמְתִּי עַל בֵּית יָרׇבְעָם בֶּחָרֶב</w:t>
            </w:r>
            <w:r w:rsidRPr="00DD6608">
              <w:rPr>
                <w:rFonts w:cs="Narkisim" w:hint="cs"/>
                <w:sz w:val="22"/>
                <w:szCs w:val="22"/>
                <w:rtl/>
              </w:rPr>
              <w:t>:</w:t>
            </w:r>
          </w:p>
        </w:tc>
        <w:tc>
          <w:tcPr>
            <w:tcW w:w="1831" w:type="pct"/>
            <w:gridSpan w:val="2"/>
          </w:tcPr>
          <w:p w14:paraId="003889AD" w14:textId="77777777" w:rsidR="00DD6608" w:rsidRPr="00DD6608" w:rsidRDefault="00DD6608" w:rsidP="005B3EE5">
            <w:pPr>
              <w:spacing w:after="40" w:line="324" w:lineRule="auto"/>
              <w:rPr>
                <w:rFonts w:cs="Narkisim"/>
                <w:sz w:val="22"/>
                <w:szCs w:val="22"/>
                <w:rtl/>
              </w:rPr>
            </w:pPr>
            <w:r w:rsidRPr="00DD6608">
              <w:rPr>
                <w:rFonts w:cs="Narkisim"/>
                <w:sz w:val="22"/>
                <w:szCs w:val="22"/>
                <w:rtl/>
              </w:rPr>
              <w:t xml:space="preserve">וַיֹּאמֶר </w:t>
            </w:r>
            <w:r w:rsidRPr="00DD6608">
              <w:rPr>
                <w:rFonts w:cs="Narkisim" w:hint="cs"/>
                <w:sz w:val="22"/>
                <w:szCs w:val="22"/>
                <w:rtl/>
              </w:rPr>
              <w:t>ה'</w:t>
            </w:r>
            <w:r w:rsidRPr="00DD6608">
              <w:rPr>
                <w:rFonts w:cs="Narkisim"/>
                <w:sz w:val="22"/>
                <w:szCs w:val="22"/>
                <w:rtl/>
              </w:rPr>
              <w:t xml:space="preserve"> אֵלַי בָּא הַקֵּץ אֶל </w:t>
            </w:r>
            <w:r w:rsidRPr="00DD6608">
              <w:rPr>
                <w:rFonts w:cs="Narkisim"/>
                <w:b/>
                <w:bCs/>
                <w:sz w:val="22"/>
                <w:szCs w:val="22"/>
                <w:rtl/>
              </w:rPr>
              <w:t>עַמִּי יִשְׂרָאֵל לֹא אוֹסִיף עוֹד עֲבוֹר לוֹ</w:t>
            </w:r>
            <w:r w:rsidRPr="00DD6608">
              <w:rPr>
                <w:rFonts w:cs="Narkisim" w:hint="cs"/>
                <w:sz w:val="22"/>
                <w:szCs w:val="22"/>
                <w:rtl/>
              </w:rPr>
              <w:t xml:space="preserve">: </w:t>
            </w:r>
            <w:r w:rsidRPr="00DD6608">
              <w:rPr>
                <w:rFonts w:cs="Narkisim"/>
                <w:sz w:val="22"/>
                <w:szCs w:val="22"/>
                <w:rtl/>
              </w:rPr>
              <w:t xml:space="preserve">וְהֵילִילוּ שִׁירוֹת הֵיכָל בַּיּוֹם הַהוּא נְאֻם אֲ–דֹנָי </w:t>
            </w:r>
            <w:r w:rsidRPr="00DD6608">
              <w:rPr>
                <w:rFonts w:cs="Narkisim" w:hint="cs"/>
                <w:sz w:val="22"/>
                <w:szCs w:val="22"/>
                <w:rtl/>
              </w:rPr>
              <w:t xml:space="preserve">ה' </w:t>
            </w:r>
            <w:r w:rsidRPr="00DD6608">
              <w:rPr>
                <w:rFonts w:cs="Narkisim"/>
                <w:sz w:val="22"/>
                <w:szCs w:val="22"/>
                <w:rtl/>
              </w:rPr>
              <w:t>רַב הַפֶּגֶר בְּכׇל מָקוֹם הִשְׁלִיךְ הָס</w:t>
            </w:r>
            <w:r w:rsidRPr="00DD6608">
              <w:rPr>
                <w:rFonts w:cs="Narkisim" w:hint="cs"/>
                <w:sz w:val="22"/>
                <w:szCs w:val="22"/>
                <w:rtl/>
              </w:rPr>
              <w:t>:</w:t>
            </w:r>
          </w:p>
        </w:tc>
      </w:tr>
    </w:tbl>
    <w:p w14:paraId="55052BD7" w14:textId="77777777" w:rsidR="00DD6608" w:rsidRPr="00DD6608" w:rsidRDefault="00DD6608" w:rsidP="00DD6608">
      <w:pPr>
        <w:spacing w:after="40" w:line="360" w:lineRule="auto"/>
        <w:rPr>
          <w:rFonts w:cs="Narkisim"/>
          <w:sz w:val="22"/>
          <w:szCs w:val="22"/>
          <w:rtl/>
        </w:rPr>
      </w:pPr>
    </w:p>
    <w:p w14:paraId="426FC681"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מההשוואה בין המראות עולה שקיים דמיון גדול בין שני המראות הראשונים לחוד ובין שני המראות האחרונים לחוד, אך בין שני הזוגות קיימים הבדלים גדולים. בשני המראות </w:t>
      </w:r>
      <w:r w:rsidRPr="00DD6608">
        <w:rPr>
          <w:rFonts w:cs="Narkisim" w:hint="cs"/>
          <w:sz w:val="22"/>
          <w:szCs w:val="22"/>
          <w:rtl/>
        </w:rPr>
        <w:lastRenderedPageBreak/>
        <w:t xml:space="preserve">הראשונים, ה' מראה לעמוס מראה של חורבן </w:t>
      </w:r>
      <w:r w:rsidRPr="00DD6608">
        <w:rPr>
          <w:rFonts w:cs="Narkisim"/>
          <w:sz w:val="22"/>
          <w:szCs w:val="22"/>
          <w:rtl/>
        </w:rPr>
        <w:t>–</w:t>
      </w:r>
      <w:r w:rsidRPr="00DD6608">
        <w:rPr>
          <w:rFonts w:cs="Narkisim" w:hint="cs"/>
          <w:sz w:val="22"/>
          <w:szCs w:val="22"/>
          <w:rtl/>
        </w:rPr>
        <w:t xml:space="preserve"> יבול שנאכל. עמוס מזדעזע מן המראה ומבקש מה' לסלוח ליעקב "</w:t>
      </w:r>
      <w:r w:rsidRPr="00DD6608">
        <w:rPr>
          <w:rFonts w:cs="Narkisim"/>
          <w:sz w:val="22"/>
          <w:szCs w:val="22"/>
          <w:rtl/>
        </w:rPr>
        <w:t>כִּי קָטֹן הוּא</w:t>
      </w:r>
      <w:r w:rsidRPr="00DD6608">
        <w:rPr>
          <w:rFonts w:cs="Narkisim" w:hint="cs"/>
          <w:sz w:val="22"/>
          <w:szCs w:val="22"/>
          <w:rtl/>
        </w:rPr>
        <w:t>", וה' נִחַם ולא מבצע את העונש.</w:t>
      </w:r>
    </w:p>
    <w:p w14:paraId="551F2864"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לשני המראות האחרונים צורה אחרת לגמרי. במראות אלו, המראה עצמו פחות ברור, ובמקום שעמוס יגיב בספונטניות – ה' שואל אותו מה הוא רואה ועמוס עונה. לאחר מכן ה' מגלה לעמוס את משמעות המראה שהיא עונש במקום נחמה, שבה נאמר "</w:t>
      </w:r>
      <w:r w:rsidRPr="00DD6608">
        <w:rPr>
          <w:rFonts w:cs="Narkisim"/>
          <w:sz w:val="22"/>
          <w:szCs w:val="22"/>
          <w:rtl/>
        </w:rPr>
        <w:t>לֹא אוֹסִיף עוֹד עֲבוֹר לוֹ</w:t>
      </w:r>
      <w:r w:rsidRPr="00DD6608">
        <w:rPr>
          <w:rFonts w:cs="Narkisim" w:hint="cs"/>
          <w:sz w:val="22"/>
          <w:szCs w:val="22"/>
          <w:rtl/>
        </w:rPr>
        <w:t>".</w:t>
      </w:r>
    </w:p>
    <w:p w14:paraId="44A78125" w14:textId="088F8791" w:rsidR="00DD6608" w:rsidRPr="00DD6608" w:rsidRDefault="00DD6608" w:rsidP="00DD5853">
      <w:pPr>
        <w:spacing w:after="40" w:line="360" w:lineRule="auto"/>
        <w:rPr>
          <w:rFonts w:cs="Narkisim"/>
          <w:sz w:val="22"/>
          <w:szCs w:val="22"/>
          <w:rtl/>
        </w:rPr>
      </w:pPr>
      <w:r w:rsidRPr="00DD6608">
        <w:rPr>
          <w:rFonts w:cs="Narkisim" w:hint="cs"/>
          <w:sz w:val="22"/>
          <w:szCs w:val="22"/>
          <w:rtl/>
        </w:rPr>
        <w:t xml:space="preserve">שני המראות הראשונים אכן מסתדרים עם המבנה שהצגנו. המראות הם אזהרה וקריאה לתשובה, ובעקבות תפלת עמוס ה' שב בו מכונתו ואינו מעניש את עם ישראל. </w:t>
      </w:r>
      <w:r w:rsidR="00DD5853">
        <w:rPr>
          <w:rFonts w:cs="Narkisim" w:hint="cs"/>
          <w:sz w:val="22"/>
          <w:szCs w:val="22"/>
          <w:rtl/>
        </w:rPr>
        <w:t>למראית עין</w:t>
      </w:r>
      <w:r w:rsidRPr="00DD6608">
        <w:rPr>
          <w:rFonts w:cs="Narkisim" w:hint="cs"/>
          <w:sz w:val="22"/>
          <w:szCs w:val="22"/>
          <w:rtl/>
        </w:rPr>
        <w:t xml:space="preserve">, המראה השלישי </w:t>
      </w:r>
      <w:r w:rsidR="00DD5853">
        <w:rPr>
          <w:rFonts w:cs="Narkisim" w:hint="cs"/>
          <w:sz w:val="22"/>
          <w:szCs w:val="22"/>
          <w:rtl/>
        </w:rPr>
        <w:t xml:space="preserve">אינו מסתדר </w:t>
      </w:r>
      <w:r w:rsidRPr="00DD6608">
        <w:rPr>
          <w:rFonts w:cs="Narkisim" w:hint="cs"/>
          <w:sz w:val="22"/>
          <w:szCs w:val="22"/>
          <w:rtl/>
        </w:rPr>
        <w:t>עם דגם 'שלשה וארבעה'</w:t>
      </w:r>
      <w:r w:rsidR="00DD5853">
        <w:rPr>
          <w:rFonts w:cs="Narkisim" w:hint="cs"/>
          <w:sz w:val="22"/>
          <w:szCs w:val="22"/>
          <w:rtl/>
        </w:rPr>
        <w:t>;</w:t>
      </w:r>
      <w:r w:rsidRPr="00DD6608">
        <w:rPr>
          <w:rFonts w:cs="Narkisim" w:hint="cs"/>
          <w:sz w:val="22"/>
          <w:szCs w:val="22"/>
          <w:rtl/>
        </w:rPr>
        <w:t xml:space="preserve"> הוא היה אמור להיות דומה לשני המראות הראשונים, אך בפועל הוא דומה יותר למראה הרביעי.</w:t>
      </w:r>
      <w:r w:rsidR="00DD5853">
        <w:rPr>
          <w:rFonts w:cs="Narkisim" w:hint="cs"/>
          <w:sz w:val="22"/>
          <w:szCs w:val="22"/>
          <w:rtl/>
        </w:rPr>
        <w:t xml:space="preserve"> ברם</w:t>
      </w:r>
      <w:r w:rsidRPr="00DD6608">
        <w:rPr>
          <w:rFonts w:cs="Narkisim" w:hint="cs"/>
          <w:sz w:val="22"/>
          <w:szCs w:val="22"/>
          <w:rtl/>
        </w:rPr>
        <w:t xml:space="preserve">, נראה כי המבנה </w:t>
      </w:r>
      <w:r w:rsidR="00DD5853">
        <w:rPr>
          <w:rFonts w:cs="Narkisim" w:hint="cs"/>
          <w:sz w:val="22"/>
          <w:szCs w:val="22"/>
          <w:rtl/>
        </w:rPr>
        <w:t>שלו</w:t>
      </w:r>
      <w:r w:rsidRPr="00DD6608">
        <w:rPr>
          <w:rFonts w:cs="Narkisim" w:hint="cs"/>
          <w:sz w:val="22"/>
          <w:szCs w:val="22"/>
          <w:rtl/>
        </w:rPr>
        <w:t xml:space="preserve"> מעוצב על פי הדגם השני של 'שלשה וארבעה' – דגם של מעבר הדרגתי אל הקטע הרביעי, שבו נקודת המפנה המרכזית היא הקטע השלישי. זה בדיוק מבנה המראות. יש הדרגתיות בחומרת העונש בין המראות, ונקודת המפנה היא המראה השלישי. </w:t>
      </w:r>
    </w:p>
    <w:p w14:paraId="69124ABF"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את ההחרפה בעונש בין המראה הראשון לשני ניתן לראות בעזרת הבדל אחד בדברי עמוס. במראה הראשון עמוס מבקש: "</w:t>
      </w:r>
      <w:r w:rsidRPr="00DD6608">
        <w:rPr>
          <w:rFonts w:cs="Narkisim"/>
          <w:sz w:val="22"/>
          <w:szCs w:val="22"/>
          <w:rtl/>
        </w:rPr>
        <w:t>סְלַח</w:t>
      </w:r>
      <w:r w:rsidRPr="00DD6608">
        <w:rPr>
          <w:rFonts w:cs="Narkisim" w:hint="cs"/>
          <w:sz w:val="22"/>
          <w:szCs w:val="22"/>
          <w:rtl/>
        </w:rPr>
        <w:t>", ובמראה השני הוא מבקש: "</w:t>
      </w:r>
      <w:r w:rsidRPr="00DD6608">
        <w:rPr>
          <w:rFonts w:cs="Narkisim"/>
          <w:sz w:val="22"/>
          <w:szCs w:val="22"/>
          <w:rtl/>
        </w:rPr>
        <w:t>חֲדַל</w:t>
      </w:r>
      <w:r w:rsidRPr="00DD6608">
        <w:rPr>
          <w:rFonts w:cs="Narkisim" w:hint="cs"/>
          <w:sz w:val="22"/>
          <w:szCs w:val="22"/>
          <w:rtl/>
        </w:rPr>
        <w:t>". המילה "</w:t>
      </w:r>
      <w:r w:rsidRPr="00DD6608">
        <w:rPr>
          <w:rFonts w:cs="Narkisim"/>
          <w:sz w:val="22"/>
          <w:szCs w:val="22"/>
          <w:rtl/>
        </w:rPr>
        <w:t>סְלַח</w:t>
      </w:r>
      <w:r w:rsidRPr="00DD6608">
        <w:rPr>
          <w:rFonts w:cs="Narkisim" w:hint="cs"/>
          <w:sz w:val="22"/>
          <w:szCs w:val="22"/>
          <w:rtl/>
        </w:rPr>
        <w:t>" באה כבקשה לפני שהעונש בכלל החל, לעומת המילה "</w:t>
      </w:r>
      <w:r w:rsidRPr="00DD6608">
        <w:rPr>
          <w:rFonts w:cs="Narkisim"/>
          <w:sz w:val="22"/>
          <w:szCs w:val="22"/>
          <w:rtl/>
        </w:rPr>
        <w:t>חֲדַל</w:t>
      </w:r>
      <w:r w:rsidRPr="00DD6608">
        <w:rPr>
          <w:rFonts w:cs="Narkisim" w:hint="cs"/>
          <w:sz w:val="22"/>
          <w:szCs w:val="22"/>
          <w:rtl/>
        </w:rPr>
        <w:t>" שבאה לאחר שהעונש החל ויש לעוצרו. מכך עולה שבמראה הראשון ה' סלח לפני שהעונש התחיל, ובמראה השני ה' סלח רק אחרי שהעונש התחיל. בכך יש ביטוי להחרפת העונש בין שני המראות.</w:t>
      </w:r>
    </w:p>
    <w:p w14:paraId="7DCA6736" w14:textId="521D53D5"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ההחרפה בין המראה השני לשלישי היא </w:t>
      </w:r>
      <w:r w:rsidR="00DD5853">
        <w:rPr>
          <w:rFonts w:cs="Narkisim" w:hint="cs"/>
          <w:sz w:val="22"/>
          <w:szCs w:val="22"/>
          <w:rtl/>
        </w:rPr>
        <w:t>ה</w:t>
      </w:r>
      <w:r w:rsidRPr="00DD6608">
        <w:rPr>
          <w:rFonts w:cs="Narkisim" w:hint="cs"/>
          <w:sz w:val="22"/>
          <w:szCs w:val="22"/>
          <w:rtl/>
        </w:rPr>
        <w:t xml:space="preserve">דרמטית </w:t>
      </w:r>
      <w:r w:rsidR="00DD5853">
        <w:rPr>
          <w:rFonts w:cs="Narkisim" w:hint="cs"/>
          <w:sz w:val="22"/>
          <w:szCs w:val="22"/>
          <w:rtl/>
        </w:rPr>
        <w:t>ביותר, ולכן</w:t>
      </w:r>
      <w:r w:rsidRPr="00DD6608">
        <w:rPr>
          <w:rFonts w:cs="Narkisim" w:hint="cs"/>
          <w:sz w:val="22"/>
          <w:szCs w:val="22"/>
          <w:rtl/>
        </w:rPr>
        <w:t xml:space="preserve"> היא נקודת המפנה המרכזית. בעוד שני המראות הראשונים מסתיימים בנחמה, המראה השלישי מסתיים בעונש.</w:t>
      </w:r>
    </w:p>
    <w:p w14:paraId="58E67D0D" w14:textId="598FE458" w:rsidR="005B3EE5" w:rsidRDefault="00DD6608" w:rsidP="00DD6608">
      <w:pPr>
        <w:spacing w:after="40" w:line="360" w:lineRule="auto"/>
        <w:rPr>
          <w:rFonts w:cs="Narkisim"/>
          <w:sz w:val="22"/>
          <w:szCs w:val="22"/>
          <w:rtl/>
        </w:rPr>
      </w:pPr>
      <w:r w:rsidRPr="00DD6608">
        <w:rPr>
          <w:rFonts w:cs="Narkisim" w:hint="cs"/>
          <w:sz w:val="22"/>
          <w:szCs w:val="22"/>
          <w:rtl/>
        </w:rPr>
        <w:t xml:space="preserve">המראה הרביעי, </w:t>
      </w:r>
      <w:r w:rsidR="00DD5853">
        <w:rPr>
          <w:rFonts w:cs="Narkisim" w:hint="cs"/>
          <w:sz w:val="22"/>
          <w:szCs w:val="22"/>
          <w:rtl/>
        </w:rPr>
        <w:t xml:space="preserve"> </w:t>
      </w:r>
      <w:r w:rsidRPr="00DD6608">
        <w:rPr>
          <w:rFonts w:cs="Narkisim" w:hint="cs"/>
          <w:sz w:val="22"/>
          <w:szCs w:val="22"/>
          <w:rtl/>
        </w:rPr>
        <w:t xml:space="preserve">מגיע אחרי </w:t>
      </w:r>
      <w:r w:rsidR="00DD5853">
        <w:rPr>
          <w:rFonts w:cs="Narkisim" w:hint="cs"/>
          <w:sz w:val="22"/>
          <w:szCs w:val="22"/>
          <w:rtl/>
        </w:rPr>
        <w:t>העימות</w:t>
      </w:r>
      <w:r w:rsidRPr="00DD6608">
        <w:rPr>
          <w:rFonts w:cs="Narkisim" w:hint="cs"/>
          <w:sz w:val="22"/>
          <w:szCs w:val="22"/>
          <w:rtl/>
        </w:rPr>
        <w:t xml:space="preserve"> עם אמציה, הוא השיא של מראות החורבן. החורבן שהופיע במראה השלישי לא היה מוחלט. רק הבמות, המקדשים ובית ירבעם נחרבים. לעומת זאת, החורבן במראה הרביעי הוא מוחלט – "</w:t>
      </w:r>
      <w:r w:rsidRPr="00DD6608">
        <w:rPr>
          <w:rFonts w:cs="Narkisim"/>
          <w:sz w:val="22"/>
          <w:szCs w:val="22"/>
          <w:rtl/>
        </w:rPr>
        <w:t>בָּא הַקֵּץ אֶל עַמִּי יִשְׂרָאֵל</w:t>
      </w:r>
      <w:r w:rsidRPr="00DD6608">
        <w:rPr>
          <w:rFonts w:cs="Narkisim" w:hint="cs"/>
          <w:sz w:val="22"/>
          <w:szCs w:val="22"/>
          <w:rtl/>
        </w:rPr>
        <w:t xml:space="preserve">... </w:t>
      </w:r>
      <w:r w:rsidRPr="00DD6608">
        <w:rPr>
          <w:rFonts w:cs="Narkisim"/>
          <w:sz w:val="22"/>
          <w:szCs w:val="22"/>
          <w:rtl/>
        </w:rPr>
        <w:t>בְּכׇל מָקוֹם הִשְׁלִיךְ הָס</w:t>
      </w:r>
      <w:r w:rsidRPr="00DD6608">
        <w:rPr>
          <w:rFonts w:cs="Narkisim" w:hint="cs"/>
          <w:sz w:val="22"/>
          <w:szCs w:val="22"/>
          <w:rtl/>
        </w:rPr>
        <w:t>" (ח', ב–ג).</w:t>
      </w:r>
    </w:p>
    <w:p w14:paraId="0037D8DE" w14:textId="77777777" w:rsidR="005B3EE5" w:rsidRDefault="005B3EE5">
      <w:pPr>
        <w:bidi w:val="0"/>
        <w:spacing w:after="0" w:line="240" w:lineRule="auto"/>
        <w:jc w:val="left"/>
        <w:rPr>
          <w:rFonts w:cs="Narkisim"/>
          <w:sz w:val="22"/>
          <w:szCs w:val="22"/>
          <w:rtl/>
        </w:rPr>
      </w:pPr>
      <w:r>
        <w:rPr>
          <w:rFonts w:cs="Narkisim"/>
          <w:sz w:val="22"/>
          <w:szCs w:val="22"/>
          <w:rtl/>
        </w:rPr>
        <w:br w:type="page"/>
      </w:r>
    </w:p>
    <w:p w14:paraId="1D582E12" w14:textId="77777777" w:rsidR="00DD6608" w:rsidRPr="00DD6608" w:rsidRDefault="00DD6608" w:rsidP="00DD660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DD6608">
        <w:rPr>
          <w:rFonts w:asciiTheme="majorHAnsi" w:eastAsiaTheme="majorEastAsia" w:hAnsiTheme="majorHAnsi" w:cs="Alef" w:hint="cs"/>
          <w:b/>
          <w:bCs/>
          <w:noProof/>
          <w:color w:val="7F7F7F" w:themeColor="text1" w:themeTint="80"/>
          <w:sz w:val="28"/>
          <w:szCs w:val="28"/>
          <w:rtl/>
          <w:lang w:eastAsia="he-IL"/>
        </w:rPr>
        <w:lastRenderedPageBreak/>
        <w:t>ד. מעגל חיצוני – נבואות "</w:t>
      </w:r>
      <w:r w:rsidRPr="00DD6608">
        <w:rPr>
          <w:rFonts w:asciiTheme="majorHAnsi" w:eastAsiaTheme="majorEastAsia" w:hAnsiTheme="majorHAnsi" w:cs="Alef"/>
          <w:b/>
          <w:bCs/>
          <w:noProof/>
          <w:color w:val="7F7F7F" w:themeColor="text1" w:themeTint="80"/>
          <w:sz w:val="28"/>
          <w:szCs w:val="28"/>
          <w:rtl/>
          <w:lang w:eastAsia="he-IL"/>
        </w:rPr>
        <w:t>שִׁמְעוּ</w:t>
      </w:r>
      <w:r w:rsidRPr="00DD6608">
        <w:rPr>
          <w:rFonts w:asciiTheme="majorHAnsi" w:eastAsiaTheme="majorEastAsia" w:hAnsiTheme="majorHAnsi" w:cs="Alef" w:hint="cs"/>
          <w:b/>
          <w:bCs/>
          <w:noProof/>
          <w:color w:val="7F7F7F" w:themeColor="text1" w:themeTint="80"/>
          <w:sz w:val="28"/>
          <w:szCs w:val="28"/>
          <w:rtl/>
          <w:lang w:eastAsia="he-IL"/>
        </w:rPr>
        <w:t>"</w:t>
      </w:r>
    </w:p>
    <w:p w14:paraId="29416A37" w14:textId="612319AC" w:rsidR="00E900FD" w:rsidRPr="00DD6608" w:rsidRDefault="00E900FD" w:rsidP="00DD5853">
      <w:pPr>
        <w:spacing w:after="40" w:line="360" w:lineRule="auto"/>
        <w:rPr>
          <w:rFonts w:cs="Narkisim"/>
          <w:sz w:val="22"/>
          <w:szCs w:val="22"/>
          <w:rtl/>
        </w:rPr>
      </w:pPr>
      <w:r>
        <w:rPr>
          <w:rFonts w:cs="Narkisim" w:hint="cs"/>
          <w:sz w:val="22"/>
          <w:szCs w:val="22"/>
          <w:rtl/>
        </w:rPr>
        <w:t>אם נקח את דברינו צעד נוסף קדימה, דומה ש</w:t>
      </w:r>
      <w:r w:rsidR="00DD6608" w:rsidRPr="00DD6608">
        <w:rPr>
          <w:rFonts w:cs="Narkisim" w:hint="cs"/>
          <w:sz w:val="22"/>
          <w:szCs w:val="22"/>
          <w:rtl/>
        </w:rPr>
        <w:t>אפשר להרחיב את המעטפת מסביב לסיפור אמציה ועמוס. כפי שהזכרנו לעיל, אחרי סיום הנבואות על הגוים (א'–ב') מתחילות להופיע נבואות הנפתחות במילה "</w:t>
      </w:r>
      <w:r w:rsidR="00DD6608" w:rsidRPr="00DD6608">
        <w:rPr>
          <w:rFonts w:cs="Narkisim"/>
          <w:sz w:val="22"/>
          <w:szCs w:val="22"/>
          <w:rtl/>
        </w:rPr>
        <w:t>שִׁמְעוּ</w:t>
      </w:r>
      <w:r w:rsidR="00DD6608" w:rsidRPr="00DD6608">
        <w:rPr>
          <w:rFonts w:cs="Narkisim" w:hint="cs"/>
          <w:sz w:val="22"/>
          <w:szCs w:val="22"/>
          <w:rtl/>
        </w:rPr>
        <w:t>" (ג'–ה', יז). לפני המראות מופיעות שלש נבואות כאלה, ומן העבר השני אחרי המראה הרביעי (ח', א–ג) מופיעה נבואה נוספת המתחילה במילה "</w:t>
      </w:r>
      <w:r w:rsidR="00DD6608" w:rsidRPr="00DD6608">
        <w:rPr>
          <w:rFonts w:cs="Narkisim"/>
          <w:sz w:val="22"/>
          <w:szCs w:val="22"/>
          <w:rtl/>
        </w:rPr>
        <w:t>שִׁמְעוּ</w:t>
      </w:r>
      <w:r w:rsidR="00DD6608" w:rsidRPr="00DD6608">
        <w:rPr>
          <w:rFonts w:cs="Narkisim" w:hint="cs"/>
          <w:sz w:val="22"/>
          <w:szCs w:val="22"/>
          <w:rtl/>
        </w:rPr>
        <w:t>" (ח', ד–יד). סביר שזאת נבואת ה"</w:t>
      </w:r>
      <w:r w:rsidR="00DD6608" w:rsidRPr="00DD6608">
        <w:rPr>
          <w:rFonts w:cs="Narkisim"/>
          <w:sz w:val="22"/>
          <w:szCs w:val="22"/>
          <w:rtl/>
        </w:rPr>
        <w:t>שִׁמְעוּ</w:t>
      </w:r>
      <w:r w:rsidR="00DD6608" w:rsidRPr="00DD6608">
        <w:rPr>
          <w:rFonts w:cs="Narkisim" w:hint="cs"/>
          <w:sz w:val="22"/>
          <w:szCs w:val="22"/>
          <w:rtl/>
        </w:rPr>
        <w:t>" הרביעית המשלימה את השלש הראשונות, ויוצרת מבנה של שלשה וארבעה. אם כן, ניתן להציג מבנה קונצנטרי</w:t>
      </w:r>
      <w:r w:rsidR="00DD6608" w:rsidRPr="00DD6608">
        <w:rPr>
          <w:rFonts w:cs="Narkisim"/>
          <w:sz w:val="22"/>
          <w:szCs w:val="22"/>
          <w:vertAlign w:val="superscript"/>
          <w:rtl/>
        </w:rPr>
        <w:footnoteReference w:id="21"/>
      </w:r>
      <w:r w:rsidR="00DD6608" w:rsidRPr="00DD6608">
        <w:rPr>
          <w:rFonts w:cs="Narkisim" w:hint="cs"/>
          <w:sz w:val="22"/>
          <w:szCs w:val="22"/>
          <w:rtl/>
        </w:rPr>
        <w:t xml:space="preserve"> בחלק גדול מספר עמוס (ג'</w:t>
      </w:r>
      <w:r w:rsidR="00DD6608" w:rsidRPr="00DD6608">
        <w:rPr>
          <w:rFonts w:cs="Narkisim"/>
          <w:sz w:val="22"/>
          <w:szCs w:val="22"/>
          <w:rtl/>
        </w:rPr>
        <w:t>–</w:t>
      </w:r>
      <w:r w:rsidR="00DD6608" w:rsidRPr="00DD6608">
        <w:rPr>
          <w:rFonts w:cs="Narkisim" w:hint="cs"/>
          <w:sz w:val="22"/>
          <w:szCs w:val="22"/>
          <w:rtl/>
        </w:rPr>
        <w:t>ח'), המתבסס גם על דגם 'שלשה וארבעה'. זהו המבנה:</w:t>
      </w:r>
    </w:p>
    <w:p w14:paraId="32908DDF" w14:textId="77777777" w:rsidR="00DD6608" w:rsidRPr="00DD6608" w:rsidRDefault="00DD6608">
      <w:pPr>
        <w:numPr>
          <w:ilvl w:val="0"/>
          <w:numId w:val="10"/>
        </w:numPr>
        <w:spacing w:after="40" w:line="360" w:lineRule="auto"/>
        <w:rPr>
          <w:rFonts w:cs="Narkisim"/>
          <w:sz w:val="22"/>
          <w:szCs w:val="22"/>
        </w:rPr>
      </w:pPr>
      <w:r w:rsidRPr="00DD6608">
        <w:rPr>
          <w:rFonts w:cs="Narkisim" w:hint="cs"/>
          <w:sz w:val="22"/>
          <w:szCs w:val="22"/>
          <w:rtl/>
        </w:rPr>
        <w:t>שלש נבואות "</w:t>
      </w:r>
      <w:r w:rsidRPr="00DD6608">
        <w:rPr>
          <w:rFonts w:cs="Narkisim"/>
          <w:sz w:val="22"/>
          <w:szCs w:val="22"/>
          <w:rtl/>
        </w:rPr>
        <w:t>שִׁמְעוּ</w:t>
      </w:r>
      <w:r w:rsidRPr="00DD6608">
        <w:rPr>
          <w:rFonts w:cs="Narkisim" w:hint="cs"/>
          <w:sz w:val="22"/>
          <w:szCs w:val="22"/>
          <w:rtl/>
        </w:rPr>
        <w:t>". (ג'; ד'; ה', א–יז)</w:t>
      </w:r>
    </w:p>
    <w:p w14:paraId="6E9F7322" w14:textId="77777777" w:rsidR="00DD6608" w:rsidRPr="00DD6608" w:rsidRDefault="00DD6608">
      <w:pPr>
        <w:numPr>
          <w:ilvl w:val="1"/>
          <w:numId w:val="10"/>
        </w:numPr>
        <w:spacing w:after="40" w:line="360" w:lineRule="auto"/>
        <w:rPr>
          <w:rFonts w:cs="Narkisim"/>
          <w:sz w:val="22"/>
          <w:szCs w:val="22"/>
        </w:rPr>
      </w:pPr>
      <w:r w:rsidRPr="00DD6608">
        <w:rPr>
          <w:rFonts w:cs="Narkisim" w:hint="cs"/>
          <w:sz w:val="22"/>
          <w:szCs w:val="22"/>
          <w:rtl/>
        </w:rPr>
        <w:t>שלשה מראות. (ז', א–ג; ד–ו; ז–ט)</w:t>
      </w:r>
    </w:p>
    <w:p w14:paraId="7610D85C" w14:textId="77777777" w:rsidR="00DD6608" w:rsidRPr="00DD6608" w:rsidRDefault="00DD6608">
      <w:pPr>
        <w:numPr>
          <w:ilvl w:val="2"/>
          <w:numId w:val="10"/>
        </w:numPr>
        <w:spacing w:after="40" w:line="360" w:lineRule="auto"/>
        <w:rPr>
          <w:rFonts w:cs="Narkisim"/>
          <w:sz w:val="22"/>
          <w:szCs w:val="22"/>
        </w:rPr>
      </w:pPr>
      <w:r w:rsidRPr="00DD6608">
        <w:rPr>
          <w:rFonts w:cs="Narkisim" w:hint="cs"/>
          <w:sz w:val="22"/>
          <w:szCs w:val="22"/>
          <w:rtl/>
        </w:rPr>
        <w:t>סיפור אמציה ועמוס. (ז', י–יז)</w:t>
      </w:r>
    </w:p>
    <w:p w14:paraId="7F4928BF" w14:textId="77777777" w:rsidR="00DD6608" w:rsidRPr="00DD6608" w:rsidRDefault="00DD6608">
      <w:pPr>
        <w:numPr>
          <w:ilvl w:val="1"/>
          <w:numId w:val="10"/>
        </w:numPr>
        <w:spacing w:after="40" w:line="360" w:lineRule="auto"/>
        <w:rPr>
          <w:rFonts w:cs="Narkisim"/>
          <w:sz w:val="22"/>
          <w:szCs w:val="22"/>
        </w:rPr>
      </w:pPr>
      <w:r w:rsidRPr="00DD6608">
        <w:rPr>
          <w:rFonts w:cs="Narkisim" w:hint="cs"/>
          <w:sz w:val="22"/>
          <w:szCs w:val="22"/>
          <w:rtl/>
        </w:rPr>
        <w:t>המראה הרביעי. (ח', א–ג)</w:t>
      </w:r>
    </w:p>
    <w:p w14:paraId="34AD13CF" w14:textId="77777777" w:rsidR="00DD6608" w:rsidRPr="00DD6608" w:rsidRDefault="00DD6608">
      <w:pPr>
        <w:numPr>
          <w:ilvl w:val="0"/>
          <w:numId w:val="10"/>
        </w:numPr>
        <w:spacing w:after="40" w:line="360" w:lineRule="auto"/>
        <w:rPr>
          <w:rFonts w:cs="Narkisim"/>
          <w:sz w:val="22"/>
          <w:szCs w:val="22"/>
        </w:rPr>
      </w:pPr>
      <w:r w:rsidRPr="00DD6608">
        <w:rPr>
          <w:rFonts w:cs="Narkisim" w:hint="cs"/>
          <w:sz w:val="22"/>
          <w:szCs w:val="22"/>
          <w:rtl/>
        </w:rPr>
        <w:t>נבואת "</w:t>
      </w:r>
      <w:r w:rsidRPr="00DD6608">
        <w:rPr>
          <w:rFonts w:cs="Narkisim"/>
          <w:sz w:val="22"/>
          <w:szCs w:val="22"/>
          <w:rtl/>
        </w:rPr>
        <w:t>שִׁמְעוּ</w:t>
      </w:r>
      <w:r w:rsidRPr="00DD6608">
        <w:rPr>
          <w:rFonts w:cs="Narkisim" w:hint="cs"/>
          <w:sz w:val="22"/>
          <w:szCs w:val="22"/>
          <w:rtl/>
        </w:rPr>
        <w:t>" רביעית. (ח', ד–יד)</w:t>
      </w:r>
    </w:p>
    <w:p w14:paraId="6EDDBFBE" w14:textId="77777777" w:rsidR="00DD6608" w:rsidRPr="00DD6608" w:rsidRDefault="00DD6608" w:rsidP="00DD6608">
      <w:pPr>
        <w:keepNext/>
        <w:spacing w:before="280" w:after="100" w:line="312" w:lineRule="exact"/>
        <w:outlineLvl w:val="2"/>
        <w:rPr>
          <w:rFonts w:eastAsia="Times New Roman" w:cs="Alef"/>
          <w:b/>
          <w:bCs/>
          <w:noProof/>
          <w:color w:val="000000"/>
          <w:sz w:val="26"/>
          <w:szCs w:val="24"/>
          <w:lang w:eastAsia="he-IL"/>
        </w:rPr>
      </w:pPr>
      <w:r w:rsidRPr="00DD6608">
        <w:rPr>
          <w:rFonts w:eastAsia="Times New Roman" w:cs="Alef" w:hint="cs"/>
          <w:b/>
          <w:bCs/>
          <w:noProof/>
          <w:color w:val="000000"/>
          <w:sz w:val="26"/>
          <w:szCs w:val="24"/>
          <w:rtl/>
          <w:lang w:eastAsia="he-IL"/>
        </w:rPr>
        <w:t>1. נבואות "</w:t>
      </w:r>
      <w:r w:rsidRPr="00DD6608">
        <w:rPr>
          <w:rFonts w:eastAsia="Times New Roman" w:cs="Alef"/>
          <w:b/>
          <w:bCs/>
          <w:noProof/>
          <w:color w:val="000000"/>
          <w:sz w:val="26"/>
          <w:szCs w:val="24"/>
          <w:rtl/>
          <w:lang w:eastAsia="he-IL"/>
        </w:rPr>
        <w:t>הוֹי</w:t>
      </w:r>
      <w:r w:rsidRPr="00DD6608">
        <w:rPr>
          <w:rFonts w:eastAsia="Times New Roman" w:cs="Alef" w:hint="cs"/>
          <w:b/>
          <w:bCs/>
          <w:noProof/>
          <w:color w:val="000000"/>
          <w:sz w:val="26"/>
          <w:szCs w:val="24"/>
          <w:rtl/>
          <w:lang w:eastAsia="he-IL"/>
        </w:rPr>
        <w:t>"</w:t>
      </w:r>
    </w:p>
    <w:p w14:paraId="4C11CA2B" w14:textId="0230AD5C" w:rsidR="00DD6608" w:rsidRPr="00DD6608" w:rsidRDefault="00DD6608" w:rsidP="00DD6608">
      <w:pPr>
        <w:spacing w:after="40" w:line="360" w:lineRule="auto"/>
        <w:rPr>
          <w:rFonts w:cs="Narkisim"/>
          <w:sz w:val="22"/>
          <w:szCs w:val="22"/>
          <w:rtl/>
        </w:rPr>
      </w:pPr>
      <w:r w:rsidRPr="00DD6608">
        <w:rPr>
          <w:rFonts w:cs="Narkisim" w:hint="cs"/>
          <w:sz w:val="22"/>
          <w:szCs w:val="22"/>
          <w:rtl/>
        </w:rPr>
        <w:t>במבנה שהצגתי</w:t>
      </w:r>
      <w:r w:rsidR="00DF22B6">
        <w:rPr>
          <w:rFonts w:cs="Narkisim" w:hint="cs"/>
          <w:sz w:val="22"/>
          <w:szCs w:val="22"/>
          <w:rtl/>
        </w:rPr>
        <w:t>,</w:t>
      </w:r>
      <w:r w:rsidRPr="00DD6608">
        <w:rPr>
          <w:rFonts w:cs="Narkisim" w:hint="cs"/>
          <w:sz w:val="22"/>
          <w:szCs w:val="22"/>
          <w:rtl/>
        </w:rPr>
        <w:t xml:space="preserve"> התעלמתי משתי הנבואות שמתחילות ב"</w:t>
      </w:r>
      <w:r w:rsidRPr="00DD6608">
        <w:rPr>
          <w:rFonts w:cs="Narkisim"/>
          <w:sz w:val="22"/>
          <w:szCs w:val="22"/>
          <w:rtl/>
        </w:rPr>
        <w:t>הוֹי</w:t>
      </w:r>
      <w:r w:rsidRPr="00DD6608">
        <w:rPr>
          <w:rFonts w:cs="Narkisim" w:hint="cs"/>
          <w:sz w:val="22"/>
          <w:szCs w:val="22"/>
          <w:rtl/>
        </w:rPr>
        <w:t>" (ה', יח–כז; ו'). ההסבר לכך הוא ששתי נבואות אלו נספחות לנבואת ה"</w:t>
      </w:r>
      <w:r w:rsidRPr="00DD6608">
        <w:rPr>
          <w:rFonts w:cs="Narkisim"/>
          <w:sz w:val="22"/>
          <w:szCs w:val="22"/>
          <w:rtl/>
        </w:rPr>
        <w:t>שִׁמְעוּ</w:t>
      </w:r>
      <w:r w:rsidRPr="00DD6608">
        <w:rPr>
          <w:rFonts w:cs="Narkisim" w:hint="cs"/>
          <w:sz w:val="22"/>
          <w:szCs w:val="22"/>
          <w:rtl/>
        </w:rPr>
        <w:t>" השלישית (ה', א–יז), ואינן עומדות לעצמן. נבואת ה"</w:t>
      </w:r>
      <w:r w:rsidRPr="00DD6608">
        <w:rPr>
          <w:rFonts w:cs="Narkisim"/>
          <w:sz w:val="22"/>
          <w:szCs w:val="22"/>
          <w:rtl/>
        </w:rPr>
        <w:t>שִׁמְעוּ</w:t>
      </w:r>
      <w:r w:rsidRPr="00DD6608">
        <w:rPr>
          <w:rFonts w:cs="Narkisim" w:hint="cs"/>
          <w:sz w:val="22"/>
          <w:szCs w:val="22"/>
          <w:rtl/>
        </w:rPr>
        <w:t>" השלישית מסתיימת במשפטים "</w:t>
      </w:r>
      <w:r w:rsidRPr="00DD6608">
        <w:rPr>
          <w:rFonts w:cs="Narkisim"/>
          <w:sz w:val="22"/>
          <w:szCs w:val="22"/>
          <w:rtl/>
        </w:rPr>
        <w:t>לָכֵן כֹּה אָמַר ה' אֱ</w:t>
      </w:r>
      <w:r w:rsidRPr="00DD6608">
        <w:rPr>
          <w:rFonts w:cs="Narkisim" w:hint="cs"/>
          <w:sz w:val="22"/>
          <w:szCs w:val="22"/>
          <w:rtl/>
        </w:rPr>
        <w:t>–</w:t>
      </w:r>
      <w:r w:rsidRPr="00DD6608">
        <w:rPr>
          <w:rFonts w:cs="Narkisim"/>
          <w:sz w:val="22"/>
          <w:szCs w:val="22"/>
          <w:rtl/>
        </w:rPr>
        <w:t>לֹהֵי צְ</w:t>
      </w:r>
      <w:r w:rsidRPr="00DD6608">
        <w:rPr>
          <w:rFonts w:cs="Narkisim" w:hint="cs"/>
          <w:sz w:val="22"/>
          <w:szCs w:val="22"/>
          <w:rtl/>
        </w:rPr>
        <w:t>–</w:t>
      </w:r>
      <w:r w:rsidRPr="00DD6608">
        <w:rPr>
          <w:rFonts w:cs="Narkisim"/>
          <w:sz w:val="22"/>
          <w:szCs w:val="22"/>
          <w:rtl/>
        </w:rPr>
        <w:t>בָאוֹת אֲ</w:t>
      </w:r>
      <w:r w:rsidRPr="00DD6608">
        <w:rPr>
          <w:rFonts w:cs="Narkisim" w:hint="cs"/>
          <w:sz w:val="22"/>
          <w:szCs w:val="22"/>
          <w:rtl/>
        </w:rPr>
        <w:t>–</w:t>
      </w:r>
      <w:r w:rsidRPr="00DD6608">
        <w:rPr>
          <w:rFonts w:cs="Narkisim"/>
          <w:sz w:val="22"/>
          <w:szCs w:val="22"/>
          <w:rtl/>
        </w:rPr>
        <w:t xml:space="preserve">דֹנָי בְּכָל רְחֹבוֹת מִסְפֵּד וּבְכָל חוּצוֹת יֹאמְרוּ </w:t>
      </w:r>
      <w:r w:rsidRPr="00DD6608">
        <w:rPr>
          <w:rFonts w:cs="Narkisim"/>
          <w:b/>
          <w:bCs/>
          <w:sz w:val="22"/>
          <w:szCs w:val="22"/>
          <w:rtl/>
        </w:rPr>
        <w:t>הוֹ הוֹ</w:t>
      </w:r>
      <w:r w:rsidRPr="00DD6608">
        <w:rPr>
          <w:rFonts w:cs="Narkisim" w:hint="cs"/>
          <w:sz w:val="22"/>
          <w:szCs w:val="22"/>
          <w:rtl/>
        </w:rPr>
        <w:t xml:space="preserve">... </w:t>
      </w:r>
      <w:r w:rsidRPr="00DD6608">
        <w:rPr>
          <w:rFonts w:cs="Narkisim"/>
          <w:sz w:val="22"/>
          <w:szCs w:val="22"/>
          <w:rtl/>
        </w:rPr>
        <w:t>וּבְכָל כְּרָמִים מִסְפֵּד כִּי אֶעֱבֹר בְּקִרְבְּךָ אָמַר ה':</w:t>
      </w:r>
      <w:r w:rsidRPr="00DD6608">
        <w:rPr>
          <w:rFonts w:cs="Narkisim" w:hint="cs"/>
          <w:sz w:val="22"/>
          <w:szCs w:val="22"/>
          <w:rtl/>
        </w:rPr>
        <w:t xml:space="preserve">" (ה', טז–יז). </w:t>
      </w:r>
      <w:r w:rsidR="00DF22B6">
        <w:rPr>
          <w:rFonts w:cs="Narkisim" w:hint="cs"/>
          <w:sz w:val="22"/>
          <w:szCs w:val="22"/>
          <w:rtl/>
        </w:rPr>
        <w:t>ב</w:t>
      </w:r>
      <w:r w:rsidRPr="00DD6608">
        <w:rPr>
          <w:rFonts w:cs="Narkisim" w:hint="cs"/>
          <w:sz w:val="22"/>
          <w:szCs w:val="22"/>
          <w:rtl/>
        </w:rPr>
        <w:t>משפטים אל</w:t>
      </w:r>
      <w:r w:rsidR="00DF22B6">
        <w:rPr>
          <w:rFonts w:cs="Narkisim" w:hint="cs"/>
          <w:sz w:val="22"/>
          <w:szCs w:val="22"/>
          <w:rtl/>
        </w:rPr>
        <w:t>ו</w:t>
      </w:r>
      <w:r w:rsidRPr="00DD6608">
        <w:rPr>
          <w:rFonts w:cs="Narkisim" w:hint="cs"/>
          <w:sz w:val="22"/>
          <w:szCs w:val="22"/>
          <w:rtl/>
        </w:rPr>
        <w:t xml:space="preserve"> </w:t>
      </w:r>
      <w:r w:rsidR="00DF22B6">
        <w:rPr>
          <w:rFonts w:cs="Narkisim" w:hint="cs"/>
          <w:sz w:val="22"/>
          <w:szCs w:val="22"/>
          <w:rtl/>
        </w:rPr>
        <w:t xml:space="preserve">מתואר </w:t>
      </w:r>
      <w:r w:rsidRPr="00DD6608">
        <w:rPr>
          <w:rFonts w:cs="Narkisim" w:hint="cs"/>
          <w:sz w:val="22"/>
          <w:szCs w:val="22"/>
          <w:rtl/>
        </w:rPr>
        <w:t>ההספד הגדול שי</w:t>
      </w:r>
      <w:r w:rsidR="00DF22B6">
        <w:rPr>
          <w:rFonts w:cs="Narkisim" w:hint="cs"/>
          <w:sz w:val="22"/>
          <w:szCs w:val="22"/>
          <w:rtl/>
        </w:rPr>
        <w:t>ערך</w:t>
      </w:r>
      <w:r w:rsidRPr="00DD6608">
        <w:rPr>
          <w:rFonts w:cs="Narkisim" w:hint="cs"/>
          <w:sz w:val="22"/>
          <w:szCs w:val="22"/>
          <w:rtl/>
        </w:rPr>
        <w:t xml:space="preserve"> כאשר ה' יעבור בקרב העם ויעניש אות</w:t>
      </w:r>
      <w:r w:rsidR="00DF22B6">
        <w:rPr>
          <w:rFonts w:cs="Narkisim" w:hint="cs"/>
          <w:sz w:val="22"/>
          <w:szCs w:val="22"/>
          <w:rtl/>
        </w:rPr>
        <w:t>ו</w:t>
      </w:r>
      <w:r w:rsidRPr="00DD6608">
        <w:rPr>
          <w:rFonts w:cs="Narkisim" w:hint="cs"/>
          <w:sz w:val="22"/>
          <w:szCs w:val="22"/>
          <w:rtl/>
        </w:rPr>
        <w:t xml:space="preserve">. כנספח לנבואה, הנביא מספיד את העם כבר </w:t>
      </w:r>
      <w:r w:rsidR="00DF22B6">
        <w:rPr>
          <w:rFonts w:cs="Narkisim" w:hint="cs"/>
          <w:sz w:val="22"/>
          <w:szCs w:val="22"/>
          <w:rtl/>
        </w:rPr>
        <w:t>בשעת הנבואה</w:t>
      </w:r>
      <w:r w:rsidRPr="00DD6608">
        <w:rPr>
          <w:rFonts w:cs="Narkisim" w:hint="cs"/>
          <w:sz w:val="22"/>
          <w:szCs w:val="22"/>
          <w:rtl/>
        </w:rPr>
        <w:t xml:space="preserve"> בשני קטעים הפותחים במילת ההספד "</w:t>
      </w:r>
      <w:r w:rsidRPr="00DD6608">
        <w:rPr>
          <w:rFonts w:cs="Narkisim"/>
          <w:sz w:val="22"/>
          <w:szCs w:val="22"/>
          <w:rtl/>
        </w:rPr>
        <w:t>הוֹי</w:t>
      </w:r>
      <w:r w:rsidRPr="00DD6608">
        <w:rPr>
          <w:rFonts w:cs="Narkisim" w:hint="cs"/>
          <w:sz w:val="22"/>
          <w:szCs w:val="22"/>
          <w:rtl/>
        </w:rPr>
        <w:t>"</w:t>
      </w:r>
      <w:r w:rsidR="00DF22B6">
        <w:rPr>
          <w:rFonts w:cs="Narkisim" w:hint="cs"/>
          <w:sz w:val="22"/>
          <w:szCs w:val="22"/>
          <w:rtl/>
        </w:rPr>
        <w:t>:</w:t>
      </w:r>
      <w:r w:rsidRPr="00DD6608">
        <w:rPr>
          <w:rFonts w:cs="Narkisim" w:hint="cs"/>
          <w:sz w:val="22"/>
          <w:szCs w:val="22"/>
          <w:rtl/>
        </w:rPr>
        <w:t xml:space="preserve"> "</w:t>
      </w:r>
      <w:r w:rsidRPr="00DD6608">
        <w:rPr>
          <w:rFonts w:cs="Narkisim"/>
          <w:sz w:val="22"/>
          <w:szCs w:val="22"/>
          <w:rtl/>
        </w:rPr>
        <w:t>הוֹי הַמִּתְאַוִּים</w:t>
      </w:r>
      <w:r w:rsidRPr="00DD6608">
        <w:rPr>
          <w:rFonts w:cs="Narkisim" w:hint="cs"/>
          <w:sz w:val="22"/>
          <w:szCs w:val="22"/>
          <w:rtl/>
        </w:rPr>
        <w:t>..." (ה', יח–כז) ו"</w:t>
      </w:r>
      <w:r w:rsidRPr="00DD6608">
        <w:rPr>
          <w:rFonts w:cs="Narkisim"/>
          <w:sz w:val="22"/>
          <w:szCs w:val="22"/>
          <w:rtl/>
        </w:rPr>
        <w:t>הוֹי הַשַּׁאֲנַנִּים</w:t>
      </w:r>
      <w:r w:rsidRPr="00DD6608">
        <w:rPr>
          <w:rFonts w:cs="Narkisim" w:hint="cs"/>
          <w:sz w:val="22"/>
          <w:szCs w:val="22"/>
          <w:rtl/>
        </w:rPr>
        <w:t>..." (ו').</w:t>
      </w:r>
      <w:r w:rsidRPr="00DD6608">
        <w:rPr>
          <w:rFonts w:cs="Narkisim"/>
          <w:sz w:val="22"/>
          <w:szCs w:val="22"/>
          <w:vertAlign w:val="superscript"/>
          <w:rtl/>
        </w:rPr>
        <w:footnoteReference w:id="22"/>
      </w:r>
    </w:p>
    <w:p w14:paraId="6185AE0F"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lastRenderedPageBreak/>
        <w:t>במקביל לשני הנספחים לנבואה השלישית, יש לנבואת ה"</w:t>
      </w:r>
      <w:r w:rsidRPr="00DD6608">
        <w:rPr>
          <w:rFonts w:cs="Narkisim"/>
          <w:sz w:val="22"/>
          <w:szCs w:val="22"/>
          <w:rtl/>
        </w:rPr>
        <w:t>שִׁמְעוּ</w:t>
      </w:r>
      <w:r w:rsidRPr="00DD6608">
        <w:rPr>
          <w:rFonts w:cs="Narkisim" w:hint="cs"/>
          <w:sz w:val="22"/>
          <w:szCs w:val="22"/>
          <w:rtl/>
        </w:rPr>
        <w:t>" הרביעית (ח', ד–יד) שני נספחים הקשורים ל"</w:t>
      </w:r>
      <w:r w:rsidRPr="00DD6608">
        <w:rPr>
          <w:rFonts w:cs="Narkisim"/>
          <w:sz w:val="22"/>
          <w:szCs w:val="22"/>
          <w:rtl/>
        </w:rPr>
        <w:t>יּוֹם הַהוּא</w:t>
      </w:r>
      <w:r w:rsidRPr="00DD6608">
        <w:rPr>
          <w:rFonts w:cs="Narkisim" w:hint="cs"/>
          <w:sz w:val="22"/>
          <w:szCs w:val="22"/>
          <w:rtl/>
        </w:rPr>
        <w:t>"</w:t>
      </w:r>
      <w:r w:rsidRPr="00DD6608">
        <w:rPr>
          <w:rFonts w:cs="Narkisim"/>
          <w:sz w:val="22"/>
          <w:szCs w:val="22"/>
          <w:vertAlign w:val="superscript"/>
          <w:rtl/>
        </w:rPr>
        <w:footnoteReference w:id="23"/>
      </w:r>
      <w:r w:rsidRPr="00DD6608">
        <w:rPr>
          <w:rFonts w:cs="Narkisim" w:hint="cs"/>
          <w:sz w:val="22"/>
          <w:szCs w:val="22"/>
          <w:rtl/>
        </w:rPr>
        <w:t xml:space="preserve"> ("</w:t>
      </w:r>
      <w:r w:rsidRPr="00DD6608">
        <w:rPr>
          <w:rFonts w:cs="Narkisim"/>
          <w:sz w:val="22"/>
          <w:szCs w:val="22"/>
          <w:rtl/>
        </w:rPr>
        <w:t>וְהָיָה בַּיּוֹם הַהוּא</w:t>
      </w:r>
      <w:r w:rsidRPr="00DD6608">
        <w:rPr>
          <w:rFonts w:cs="Narkisim" w:hint="cs"/>
          <w:sz w:val="22"/>
          <w:szCs w:val="22"/>
          <w:rtl/>
        </w:rPr>
        <w:t>..." (ח', ט–י) ו"</w:t>
      </w:r>
      <w:r w:rsidRPr="00DD6608">
        <w:rPr>
          <w:rFonts w:cs="Narkisim"/>
          <w:sz w:val="22"/>
          <w:szCs w:val="22"/>
          <w:rtl/>
        </w:rPr>
        <w:t>הִנֵּה יָמִים בָּאִים</w:t>
      </w:r>
      <w:r w:rsidRPr="00DD6608">
        <w:rPr>
          <w:rFonts w:cs="Narkisim" w:hint="cs"/>
          <w:sz w:val="22"/>
          <w:szCs w:val="22"/>
          <w:rtl/>
        </w:rPr>
        <w:t>..." (ח', יא–יב) המשלימים את שתי הקינות הנספחות לנבואת ה"</w:t>
      </w:r>
      <w:r w:rsidRPr="00DD6608">
        <w:rPr>
          <w:rFonts w:cs="Narkisim"/>
          <w:sz w:val="22"/>
          <w:szCs w:val="22"/>
          <w:rtl/>
        </w:rPr>
        <w:t>שִׁמְעוּ</w:t>
      </w:r>
      <w:r w:rsidRPr="00DD6608">
        <w:rPr>
          <w:rFonts w:cs="Narkisim" w:hint="cs"/>
          <w:sz w:val="22"/>
          <w:szCs w:val="22"/>
          <w:rtl/>
        </w:rPr>
        <w:t>" השלישית.</w:t>
      </w:r>
    </w:p>
    <w:p w14:paraId="60735881" w14:textId="23404391" w:rsidR="00DD6608" w:rsidRPr="00DD6608" w:rsidRDefault="00DD6608" w:rsidP="00DD6608">
      <w:pPr>
        <w:spacing w:after="40" w:line="360" w:lineRule="auto"/>
        <w:rPr>
          <w:rFonts w:cs="Narkisim"/>
          <w:sz w:val="22"/>
          <w:szCs w:val="22"/>
          <w:rtl/>
        </w:rPr>
      </w:pPr>
      <w:r w:rsidRPr="00DD6608">
        <w:rPr>
          <w:rFonts w:cs="Narkisim" w:hint="cs"/>
          <w:sz w:val="22"/>
          <w:szCs w:val="22"/>
          <w:rtl/>
        </w:rPr>
        <w:t>הקינה הראשונה (ה', יח–כז) מקוננת על אלה המחכים ליום ה' כי הם בטוחים בצדקתם. הם אינם מבינים שהוא חושך עבורם, ולא אור, כי הם אינם נמנים על הצדיקים. "</w:t>
      </w:r>
      <w:r w:rsidRPr="00DD6608">
        <w:rPr>
          <w:rFonts w:cs="Narkisim"/>
          <w:sz w:val="22"/>
          <w:szCs w:val="22"/>
          <w:rtl/>
        </w:rPr>
        <w:t xml:space="preserve">הוֹי הַמִּתְאַוִּים אֶת יוֹם </w:t>
      </w:r>
      <w:r w:rsidRPr="00DD6608">
        <w:rPr>
          <w:rFonts w:cs="Narkisim" w:hint="cs"/>
          <w:sz w:val="22"/>
          <w:szCs w:val="22"/>
          <w:rtl/>
        </w:rPr>
        <w:t xml:space="preserve">ה' </w:t>
      </w:r>
      <w:r w:rsidRPr="00DD6608">
        <w:rPr>
          <w:rFonts w:cs="Narkisim"/>
          <w:sz w:val="22"/>
          <w:szCs w:val="22"/>
          <w:rtl/>
        </w:rPr>
        <w:t xml:space="preserve">לָמָּה זֶּה לָכֶם יוֹם </w:t>
      </w:r>
      <w:r w:rsidRPr="00DD6608">
        <w:rPr>
          <w:rFonts w:cs="Narkisim" w:hint="cs"/>
          <w:sz w:val="22"/>
          <w:szCs w:val="22"/>
          <w:rtl/>
        </w:rPr>
        <w:t xml:space="preserve">ה' </w:t>
      </w:r>
      <w:r w:rsidRPr="00DD6608">
        <w:rPr>
          <w:rFonts w:cs="Narkisim"/>
          <w:sz w:val="22"/>
          <w:szCs w:val="22"/>
          <w:rtl/>
        </w:rPr>
        <w:t xml:space="preserve">הוּא </w:t>
      </w:r>
      <w:r w:rsidRPr="00DD6608">
        <w:rPr>
          <w:rFonts w:cs="Narkisim"/>
          <w:b/>
          <w:bCs/>
          <w:sz w:val="22"/>
          <w:szCs w:val="22"/>
          <w:rtl/>
        </w:rPr>
        <w:t>חֹשֶׁךְ</w:t>
      </w:r>
      <w:r w:rsidRPr="00DD6608">
        <w:rPr>
          <w:rFonts w:cs="Narkisim"/>
          <w:sz w:val="22"/>
          <w:szCs w:val="22"/>
          <w:rtl/>
        </w:rPr>
        <w:t xml:space="preserve"> וְלֹא </w:t>
      </w:r>
      <w:r w:rsidRPr="00DD6608">
        <w:rPr>
          <w:rFonts w:cs="Narkisim"/>
          <w:b/>
          <w:bCs/>
          <w:sz w:val="22"/>
          <w:szCs w:val="22"/>
          <w:rtl/>
        </w:rPr>
        <w:t>אוֹר</w:t>
      </w:r>
      <w:r w:rsidRPr="00DD6608">
        <w:rPr>
          <w:rFonts w:cs="Narkisim" w:hint="cs"/>
          <w:sz w:val="22"/>
          <w:szCs w:val="22"/>
          <w:rtl/>
        </w:rPr>
        <w:t>" (ה', יח). הנספח הראשון לנבואת החורבן (ח', ט–י) משלים את התמונה הזאת באמירה ש"</w:t>
      </w:r>
      <w:r w:rsidRPr="00DD6608">
        <w:rPr>
          <w:rFonts w:cs="Narkisim"/>
          <w:sz w:val="22"/>
          <w:szCs w:val="22"/>
          <w:rtl/>
        </w:rPr>
        <w:t>בַּיּוֹם הַהוּא</w:t>
      </w:r>
      <w:r w:rsidRPr="00DD6608">
        <w:rPr>
          <w:rFonts w:cs="Narkisim" w:hint="cs"/>
          <w:sz w:val="22"/>
          <w:szCs w:val="22"/>
          <w:rtl/>
        </w:rPr>
        <w:t>"</w:t>
      </w:r>
      <w:r w:rsidRPr="00DD6608">
        <w:rPr>
          <w:rFonts w:cs="Narkisim"/>
          <w:sz w:val="22"/>
          <w:szCs w:val="22"/>
          <w:vertAlign w:val="superscript"/>
          <w:rtl/>
        </w:rPr>
        <w:footnoteReference w:id="24"/>
      </w:r>
      <w:r w:rsidR="00A94398">
        <w:rPr>
          <w:rFonts w:cs="Narkisim" w:hint="cs"/>
          <w:sz w:val="22"/>
          <w:szCs w:val="22"/>
          <w:rtl/>
        </w:rPr>
        <w:t xml:space="preserve"> –</w:t>
      </w:r>
      <w:r w:rsidRPr="00DD6608">
        <w:rPr>
          <w:rFonts w:cs="Narkisim" w:hint="cs"/>
          <w:sz w:val="22"/>
          <w:szCs w:val="22"/>
          <w:rtl/>
        </w:rPr>
        <w:t xml:space="preserve"> אותו היום שאליו עם ישראל מתאוֶּה</w:t>
      </w:r>
      <w:r w:rsidR="00A94398">
        <w:rPr>
          <w:rFonts w:cs="Narkisim" w:hint="cs"/>
          <w:sz w:val="22"/>
          <w:szCs w:val="22"/>
          <w:rtl/>
        </w:rPr>
        <w:t xml:space="preserve"> – </w:t>
      </w:r>
      <w:r w:rsidRPr="00DD6608">
        <w:rPr>
          <w:rFonts w:cs="Narkisim" w:hint="cs"/>
          <w:sz w:val="22"/>
          <w:szCs w:val="22"/>
          <w:rtl/>
        </w:rPr>
        <w:t xml:space="preserve">יהיה יום החורבן. באמצע היום יהיה חושך </w:t>
      </w:r>
      <w:r w:rsidR="00A94398">
        <w:rPr>
          <w:rFonts w:cs="Narkisim" w:hint="cs"/>
          <w:sz w:val="22"/>
          <w:szCs w:val="22"/>
          <w:rtl/>
        </w:rPr>
        <w:t xml:space="preserve">– </w:t>
      </w:r>
      <w:r w:rsidRPr="00DD6608">
        <w:rPr>
          <w:rFonts w:cs="Narkisim" w:hint="cs"/>
          <w:sz w:val="22"/>
          <w:szCs w:val="22"/>
          <w:rtl/>
        </w:rPr>
        <w:t>"</w:t>
      </w:r>
      <w:r w:rsidRPr="00DD6608">
        <w:rPr>
          <w:rFonts w:cs="Narkisim"/>
          <w:sz w:val="22"/>
          <w:szCs w:val="22"/>
          <w:rtl/>
        </w:rPr>
        <w:t xml:space="preserve">וְהֵבֵאתִי הַשֶּׁמֶשׁ בַּצָּהֳרָיִם </w:t>
      </w:r>
      <w:r w:rsidRPr="00DD6608">
        <w:rPr>
          <w:rFonts w:cs="Narkisim"/>
          <w:b/>
          <w:bCs/>
          <w:sz w:val="22"/>
          <w:szCs w:val="22"/>
          <w:rtl/>
        </w:rPr>
        <w:t>וְהַחֲשַׁכְתִּי</w:t>
      </w:r>
      <w:r w:rsidRPr="00DD6608">
        <w:rPr>
          <w:rFonts w:cs="Narkisim"/>
          <w:sz w:val="22"/>
          <w:szCs w:val="22"/>
          <w:rtl/>
        </w:rPr>
        <w:t xml:space="preserve"> לָאָרֶץ בְּיוֹם </w:t>
      </w:r>
      <w:r w:rsidRPr="00DD6608">
        <w:rPr>
          <w:rFonts w:cs="Narkisim"/>
          <w:b/>
          <w:bCs/>
          <w:sz w:val="22"/>
          <w:szCs w:val="22"/>
          <w:rtl/>
        </w:rPr>
        <w:t>אוֹר</w:t>
      </w:r>
      <w:r w:rsidRPr="00DD6608">
        <w:rPr>
          <w:rFonts w:cs="Narkisim" w:hint="cs"/>
          <w:sz w:val="22"/>
          <w:szCs w:val="22"/>
          <w:rtl/>
        </w:rPr>
        <w:t>" (ח', ט), וכל החגים והשירים שה' מאס בהם בקינה הראשונה מפני חטאתם של ישראל</w:t>
      </w:r>
      <w:r w:rsidRPr="00DD6608">
        <w:rPr>
          <w:rFonts w:cs="Narkisim"/>
          <w:sz w:val="22"/>
          <w:szCs w:val="22"/>
          <w:rtl/>
        </w:rPr>
        <w:t xml:space="preserve"> </w:t>
      </w:r>
      <w:r w:rsidRPr="00DD6608">
        <w:rPr>
          <w:rFonts w:cs="Narkisim" w:hint="cs"/>
          <w:sz w:val="22"/>
          <w:szCs w:val="22"/>
          <w:rtl/>
        </w:rPr>
        <w:t>("</w:t>
      </w:r>
      <w:r w:rsidRPr="00DD6608">
        <w:rPr>
          <w:rFonts w:cs="Narkisim"/>
          <w:sz w:val="22"/>
          <w:szCs w:val="22"/>
          <w:rtl/>
        </w:rPr>
        <w:t xml:space="preserve">שָׂנֵאתִי מָאַסְתִּי </w:t>
      </w:r>
      <w:r w:rsidRPr="00DD6608">
        <w:rPr>
          <w:rFonts w:cs="Narkisim"/>
          <w:b/>
          <w:bCs/>
          <w:sz w:val="22"/>
          <w:szCs w:val="22"/>
          <w:rtl/>
        </w:rPr>
        <w:t>חַגֵּיכֶם</w:t>
      </w:r>
      <w:r w:rsidRPr="00DD6608">
        <w:rPr>
          <w:rFonts w:cs="Narkisim"/>
          <w:sz w:val="22"/>
          <w:szCs w:val="22"/>
          <w:rtl/>
        </w:rPr>
        <w:t xml:space="preserve"> וְלֹא אָרִיחַ בְּעַצְּרֹתֵיכֶם.</w:t>
      </w:r>
      <w:r w:rsidRPr="00DD6608">
        <w:rPr>
          <w:rFonts w:cs="Narkisim" w:hint="cs"/>
          <w:sz w:val="22"/>
          <w:szCs w:val="22"/>
          <w:rtl/>
        </w:rPr>
        <w:t>..</w:t>
      </w:r>
      <w:r w:rsidRPr="00DD6608">
        <w:rPr>
          <w:rFonts w:cs="Narkisim"/>
          <w:sz w:val="22"/>
          <w:szCs w:val="22"/>
          <w:rtl/>
        </w:rPr>
        <w:t xml:space="preserve"> הָסֵר מֵעָלַי הֲמוֹן </w:t>
      </w:r>
      <w:r w:rsidRPr="00DD6608">
        <w:rPr>
          <w:rFonts w:cs="Narkisim"/>
          <w:b/>
          <w:bCs/>
          <w:sz w:val="22"/>
          <w:szCs w:val="22"/>
          <w:rtl/>
        </w:rPr>
        <w:t>שִׁרֶיךָ</w:t>
      </w:r>
      <w:r w:rsidRPr="00DD6608">
        <w:rPr>
          <w:rFonts w:cs="Narkisim"/>
          <w:sz w:val="22"/>
          <w:szCs w:val="22"/>
          <w:rtl/>
        </w:rPr>
        <w:t xml:space="preserve"> וְזִמְרַת נְבָלֶיךָ לֹא אֶשְׁמָע</w:t>
      </w:r>
      <w:r w:rsidRPr="00DD6608">
        <w:rPr>
          <w:rFonts w:cs="Narkisim" w:hint="cs"/>
          <w:sz w:val="22"/>
          <w:szCs w:val="22"/>
          <w:rtl/>
        </w:rPr>
        <w:t>"</w:t>
      </w:r>
      <w:r w:rsidRPr="00DD6608">
        <w:rPr>
          <w:rFonts w:cs="Narkisim"/>
          <w:sz w:val="22"/>
          <w:szCs w:val="22"/>
          <w:rtl/>
        </w:rPr>
        <w:t xml:space="preserve"> </w:t>
      </w:r>
      <w:r w:rsidRPr="00DD6608">
        <w:rPr>
          <w:rFonts w:cs="Narkisim" w:hint="cs"/>
          <w:sz w:val="22"/>
          <w:szCs w:val="22"/>
          <w:rtl/>
        </w:rPr>
        <w:t>(ה', כא–כג)) – הוא עתיד לעצרם ולהפכם לאבל ולקינה</w:t>
      </w:r>
      <w:r w:rsidRPr="00DD6608">
        <w:rPr>
          <w:rFonts w:cs="Narkisim"/>
          <w:sz w:val="22"/>
          <w:szCs w:val="22"/>
          <w:rtl/>
        </w:rPr>
        <w:t xml:space="preserve"> </w:t>
      </w:r>
      <w:r w:rsidRPr="00DD6608">
        <w:rPr>
          <w:rFonts w:cs="Narkisim" w:hint="cs"/>
          <w:sz w:val="22"/>
          <w:szCs w:val="22"/>
          <w:rtl/>
        </w:rPr>
        <w:t>("</w:t>
      </w:r>
      <w:r w:rsidRPr="00DD6608">
        <w:rPr>
          <w:rFonts w:cs="Narkisim"/>
          <w:sz w:val="22"/>
          <w:szCs w:val="22"/>
          <w:rtl/>
        </w:rPr>
        <w:t xml:space="preserve">וְהָפַכְתִּי </w:t>
      </w:r>
      <w:r w:rsidRPr="00DD6608">
        <w:rPr>
          <w:rFonts w:cs="Narkisim"/>
          <w:b/>
          <w:bCs/>
          <w:sz w:val="22"/>
          <w:szCs w:val="22"/>
          <w:rtl/>
        </w:rPr>
        <w:t>חַגֵּיכֶם</w:t>
      </w:r>
      <w:r w:rsidRPr="00DD6608">
        <w:rPr>
          <w:rFonts w:cs="Narkisim"/>
          <w:sz w:val="22"/>
          <w:szCs w:val="22"/>
          <w:rtl/>
        </w:rPr>
        <w:t xml:space="preserve"> לְאֵבֶל וְכׇל </w:t>
      </w:r>
      <w:r w:rsidRPr="00DD6608">
        <w:rPr>
          <w:rFonts w:cs="Narkisim"/>
          <w:b/>
          <w:bCs/>
          <w:sz w:val="22"/>
          <w:szCs w:val="22"/>
          <w:rtl/>
        </w:rPr>
        <w:t>שִׁירֵיכֶם</w:t>
      </w:r>
      <w:r w:rsidRPr="00DD6608">
        <w:rPr>
          <w:rFonts w:cs="Narkisim"/>
          <w:sz w:val="22"/>
          <w:szCs w:val="22"/>
          <w:rtl/>
        </w:rPr>
        <w:t xml:space="preserve"> לְקִינָה</w:t>
      </w:r>
      <w:r w:rsidRPr="00DD6608">
        <w:rPr>
          <w:rFonts w:cs="Narkisim" w:hint="cs"/>
          <w:sz w:val="22"/>
          <w:szCs w:val="22"/>
          <w:rtl/>
        </w:rPr>
        <w:t>" (ח', י)).</w:t>
      </w:r>
    </w:p>
    <w:p w14:paraId="44172BA6" w14:textId="6CA294B2"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הקינה השניה (ו') עוסקת אף היא בבטחון עצמי מופרז. אולם, בניגוד לקינה הראשונה שבה </w:t>
      </w:r>
      <w:r w:rsidR="00A94398">
        <w:rPr>
          <w:rFonts w:cs="Narkisim" w:hint="cs"/>
          <w:sz w:val="22"/>
          <w:szCs w:val="22"/>
          <w:rtl/>
        </w:rPr>
        <w:t xml:space="preserve">הוא </w:t>
      </w:r>
      <w:r w:rsidRPr="00DD6608">
        <w:rPr>
          <w:rFonts w:cs="Narkisim" w:hint="cs"/>
          <w:sz w:val="22"/>
          <w:szCs w:val="22"/>
          <w:rtl/>
        </w:rPr>
        <w:t xml:space="preserve">בא לידי ביטוי בשאיפה ליום ה', בקינה זו הבטחון העצמי </w:t>
      </w:r>
      <w:r w:rsidR="00E900FD">
        <w:rPr>
          <w:rFonts w:cs="Narkisim" w:hint="cs"/>
          <w:sz w:val="22"/>
          <w:szCs w:val="22"/>
          <w:rtl/>
        </w:rPr>
        <w:t xml:space="preserve">הוא </w:t>
      </w:r>
      <w:r w:rsidRPr="00DD6608">
        <w:rPr>
          <w:rFonts w:cs="Narkisim" w:hint="cs"/>
          <w:sz w:val="22"/>
          <w:szCs w:val="22"/>
          <w:rtl/>
        </w:rPr>
        <w:t>בטח</w:t>
      </w:r>
      <w:r w:rsidR="00E900FD">
        <w:rPr>
          <w:rFonts w:cs="Narkisim" w:hint="cs"/>
          <w:sz w:val="22"/>
          <w:szCs w:val="22"/>
          <w:rtl/>
        </w:rPr>
        <w:t>ן</w:t>
      </w:r>
      <w:r w:rsidRPr="00DD6608">
        <w:rPr>
          <w:rFonts w:cs="Narkisim" w:hint="cs"/>
          <w:sz w:val="22"/>
          <w:szCs w:val="22"/>
          <w:rtl/>
        </w:rPr>
        <w:t xml:space="preserve"> </w:t>
      </w:r>
      <w:r w:rsidR="00E900FD">
        <w:rPr>
          <w:rFonts w:cs="Narkisim" w:hint="cs"/>
          <w:sz w:val="22"/>
          <w:szCs w:val="22"/>
          <w:rtl/>
        </w:rPr>
        <w:t xml:space="preserve">בכך </w:t>
      </w:r>
      <w:r w:rsidRPr="00DD6608">
        <w:rPr>
          <w:rFonts w:cs="Narkisim" w:hint="cs"/>
          <w:sz w:val="22"/>
          <w:szCs w:val="22"/>
          <w:rtl/>
        </w:rPr>
        <w:t xml:space="preserve">שלא יקרה להם </w:t>
      </w:r>
      <w:r w:rsidR="00E900FD">
        <w:rPr>
          <w:rFonts w:cs="Narkisim" w:hint="cs"/>
          <w:sz w:val="22"/>
          <w:szCs w:val="22"/>
          <w:rtl/>
        </w:rPr>
        <w:t xml:space="preserve">דבר </w:t>
      </w:r>
      <w:r w:rsidRPr="00DD6608">
        <w:rPr>
          <w:rFonts w:cs="Narkisim" w:hint="cs"/>
          <w:sz w:val="22"/>
          <w:szCs w:val="22"/>
          <w:rtl/>
        </w:rPr>
        <w:t>מפני חזקתם ועושרם. "</w:t>
      </w:r>
      <w:r w:rsidRPr="00DD6608">
        <w:rPr>
          <w:rFonts w:cs="Narkisim"/>
          <w:sz w:val="22"/>
          <w:szCs w:val="22"/>
          <w:rtl/>
        </w:rPr>
        <w:t>הוֹי הַשַּׁאֲנַנִּים בְּצִיּוֹן וְהַבֹּטְחִים בְּהַר שֹׁמְרוֹן</w:t>
      </w:r>
      <w:r w:rsidRPr="00DD6608">
        <w:rPr>
          <w:rFonts w:cs="Narkisim" w:hint="cs"/>
          <w:sz w:val="22"/>
          <w:szCs w:val="22"/>
          <w:rtl/>
        </w:rPr>
        <w:t>" (ו', א). יכול להיות שהנספח לנבואת החורבן (ח', יא–יב)</w:t>
      </w:r>
      <w:r w:rsidR="00A94398">
        <w:rPr>
          <w:rFonts w:cs="Narkisim" w:hint="cs"/>
          <w:sz w:val="22"/>
          <w:szCs w:val="22"/>
          <w:rtl/>
        </w:rPr>
        <w:t>,</w:t>
      </w:r>
      <w:r w:rsidRPr="00DD6608">
        <w:rPr>
          <w:rFonts w:cs="Narkisim" w:hint="cs"/>
          <w:sz w:val="22"/>
          <w:szCs w:val="22"/>
          <w:rtl/>
        </w:rPr>
        <w:t xml:space="preserve"> המספר מה יקרה לאותם אנשים ביום שבו החורבן יגיע, הוא תגובה לעמדה נפשית זו. אותם אנשים, שהיום מתעלמים מדבר הנביא ובוטחים בעצמם, ילכו לחפש את דבר ה' בכל מקום ולא ימצאו</w:t>
      </w:r>
      <w:r w:rsidR="00A94398">
        <w:rPr>
          <w:rFonts w:cs="Narkisim" w:hint="cs"/>
          <w:sz w:val="22"/>
          <w:szCs w:val="22"/>
          <w:rtl/>
        </w:rPr>
        <w:t>:</w:t>
      </w:r>
      <w:r w:rsidRPr="00DD6608">
        <w:rPr>
          <w:rFonts w:cs="Narkisim" w:hint="cs"/>
          <w:sz w:val="22"/>
          <w:szCs w:val="22"/>
          <w:rtl/>
        </w:rPr>
        <w:t xml:space="preserve"> "</w:t>
      </w:r>
      <w:r w:rsidRPr="00DD6608">
        <w:rPr>
          <w:rFonts w:cs="Narkisim"/>
          <w:sz w:val="22"/>
          <w:szCs w:val="22"/>
          <w:rtl/>
        </w:rPr>
        <w:t xml:space="preserve">וְנָעוּ מִיָּם עַד יָם וּמִצָּפוֹן וְעַד מִזְרָח יְשׁוֹטְטוּ לְבַקֵּשׁ אֶת דְּבַר </w:t>
      </w:r>
      <w:r w:rsidRPr="00DD6608">
        <w:rPr>
          <w:rFonts w:cs="Narkisim" w:hint="cs"/>
          <w:sz w:val="22"/>
          <w:szCs w:val="22"/>
          <w:rtl/>
        </w:rPr>
        <w:t xml:space="preserve">ה' </w:t>
      </w:r>
      <w:r w:rsidRPr="00DD6608">
        <w:rPr>
          <w:rFonts w:cs="Narkisim"/>
          <w:sz w:val="22"/>
          <w:szCs w:val="22"/>
          <w:rtl/>
        </w:rPr>
        <w:t>וְלֹא יִמְצָאוּ</w:t>
      </w:r>
      <w:r w:rsidRPr="00DD6608">
        <w:rPr>
          <w:rFonts w:cs="Narkisim" w:hint="cs"/>
          <w:sz w:val="22"/>
          <w:szCs w:val="22"/>
          <w:rtl/>
        </w:rPr>
        <w:t>" (ח', יב).</w:t>
      </w:r>
    </w:p>
    <w:p w14:paraId="47F25087" w14:textId="77777777" w:rsidR="00DD6608" w:rsidRPr="00DD6608" w:rsidRDefault="00DD6608" w:rsidP="002B00FB">
      <w:pPr>
        <w:keepNext/>
        <w:spacing w:before="280" w:after="100" w:line="348" w:lineRule="auto"/>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t>2. שלשה וארבעה בנבואות "</w:t>
      </w:r>
      <w:r w:rsidRPr="00DD6608">
        <w:rPr>
          <w:rFonts w:eastAsia="Times New Roman" w:cs="Alef"/>
          <w:b/>
          <w:bCs/>
          <w:noProof/>
          <w:color w:val="000000"/>
          <w:sz w:val="26"/>
          <w:szCs w:val="24"/>
          <w:rtl/>
          <w:lang w:eastAsia="he-IL"/>
        </w:rPr>
        <w:t>שִׁמְעוּ</w:t>
      </w:r>
      <w:r w:rsidRPr="00DD6608">
        <w:rPr>
          <w:rFonts w:eastAsia="Times New Roman" w:cs="Alef" w:hint="cs"/>
          <w:b/>
          <w:bCs/>
          <w:noProof/>
          <w:color w:val="000000"/>
          <w:sz w:val="26"/>
          <w:szCs w:val="24"/>
          <w:rtl/>
          <w:lang w:eastAsia="he-IL"/>
        </w:rPr>
        <w:t>"</w:t>
      </w:r>
    </w:p>
    <w:p w14:paraId="360820FD" w14:textId="0EF62AC8" w:rsidR="00DD6608" w:rsidRPr="00DD6608" w:rsidRDefault="00DD6608" w:rsidP="002B00FB">
      <w:pPr>
        <w:spacing w:after="40" w:line="348" w:lineRule="auto"/>
        <w:rPr>
          <w:rFonts w:cs="Narkisim"/>
          <w:sz w:val="22"/>
          <w:szCs w:val="22"/>
          <w:rtl/>
        </w:rPr>
      </w:pPr>
      <w:r w:rsidRPr="00DD6608">
        <w:rPr>
          <w:rFonts w:cs="Narkisim" w:hint="cs"/>
          <w:sz w:val="22"/>
          <w:szCs w:val="22"/>
          <w:rtl/>
        </w:rPr>
        <w:t>כפי שהראנו, יש קשר בין נבואת ה"</w:t>
      </w:r>
      <w:r w:rsidRPr="00DD6608">
        <w:rPr>
          <w:rFonts w:cs="Narkisim"/>
          <w:sz w:val="22"/>
          <w:szCs w:val="22"/>
          <w:rtl/>
        </w:rPr>
        <w:t>שִׁמְעוּ</w:t>
      </w:r>
      <w:r w:rsidRPr="00DD6608">
        <w:rPr>
          <w:rFonts w:cs="Narkisim" w:hint="cs"/>
          <w:sz w:val="22"/>
          <w:szCs w:val="22"/>
          <w:rtl/>
        </w:rPr>
        <w:t>" השלישית (ה'–ו') לנבואת ה"</w:t>
      </w:r>
      <w:r w:rsidRPr="00DD6608">
        <w:rPr>
          <w:rFonts w:cs="Narkisim"/>
          <w:sz w:val="22"/>
          <w:szCs w:val="22"/>
          <w:rtl/>
        </w:rPr>
        <w:t>שִׁמְעוּ</w:t>
      </w:r>
      <w:r w:rsidRPr="00DD6608">
        <w:rPr>
          <w:rFonts w:cs="Narkisim" w:hint="cs"/>
          <w:sz w:val="22"/>
          <w:szCs w:val="22"/>
          <w:rtl/>
        </w:rPr>
        <w:t xml:space="preserve">" הרביעית (ח', ד–יד), שבא לידי ביטוי בנספחים של הנבואות האלו. מצד שני, יש שוני בין נבואות אלו בחלק המרכזי של כל נבואה. הנבואה השלישית בנויה משילוב קטעים הקוראים לחזור </w:t>
      </w:r>
      <w:r w:rsidRPr="00DD6608">
        <w:rPr>
          <w:rFonts w:cs="Narkisim" w:hint="cs"/>
          <w:sz w:val="22"/>
          <w:szCs w:val="22"/>
          <w:rtl/>
        </w:rPr>
        <w:lastRenderedPageBreak/>
        <w:t>בתשובה עם קטעים המכריזים על העונש שיב</w:t>
      </w:r>
      <w:r w:rsidR="00425339">
        <w:rPr>
          <w:rFonts w:cs="Narkisim" w:hint="cs"/>
          <w:sz w:val="22"/>
          <w:szCs w:val="22"/>
          <w:rtl/>
        </w:rPr>
        <w:t>ֹ</w:t>
      </w:r>
      <w:r w:rsidRPr="00DD6608">
        <w:rPr>
          <w:rFonts w:cs="Narkisim" w:hint="cs"/>
          <w:sz w:val="22"/>
          <w:szCs w:val="22"/>
          <w:rtl/>
        </w:rPr>
        <w:t xml:space="preserve">א על החטאים. בנבואה הרביעית, לעומתה, יש אך ורק הכרזה על עונש ואין </w:t>
      </w:r>
      <w:r w:rsidR="00A94398">
        <w:rPr>
          <w:rFonts w:cs="Narkisim" w:hint="cs"/>
          <w:sz w:val="22"/>
          <w:szCs w:val="22"/>
          <w:rtl/>
        </w:rPr>
        <w:t xml:space="preserve">כל </w:t>
      </w:r>
      <w:r w:rsidRPr="00DD6608">
        <w:rPr>
          <w:rFonts w:cs="Narkisim" w:hint="cs"/>
          <w:sz w:val="22"/>
          <w:szCs w:val="22"/>
          <w:rtl/>
        </w:rPr>
        <w:t>קריאה לתשובה.</w:t>
      </w:r>
    </w:p>
    <w:p w14:paraId="70E64A7F" w14:textId="0FF4F2D2" w:rsidR="00DD6608" w:rsidRPr="00DD6608" w:rsidRDefault="00DD6608" w:rsidP="002B00FB">
      <w:pPr>
        <w:spacing w:after="40" w:line="348" w:lineRule="auto"/>
        <w:rPr>
          <w:rFonts w:cs="Narkisim"/>
          <w:sz w:val="22"/>
          <w:szCs w:val="22"/>
          <w:rtl/>
        </w:rPr>
      </w:pPr>
      <w:r w:rsidRPr="00DD6608">
        <w:rPr>
          <w:rFonts w:cs="Narkisim" w:hint="cs"/>
          <w:sz w:val="22"/>
          <w:szCs w:val="22"/>
          <w:rtl/>
        </w:rPr>
        <w:t xml:space="preserve">נדמה שבנבואות </w:t>
      </w:r>
      <w:bookmarkStart w:id="5" w:name="_Hlk109731065"/>
      <w:r w:rsidRPr="00DD6608">
        <w:rPr>
          <w:rFonts w:cs="Narkisim" w:hint="cs"/>
          <w:sz w:val="22"/>
          <w:szCs w:val="22"/>
          <w:rtl/>
        </w:rPr>
        <w:t>ה"</w:t>
      </w:r>
      <w:r w:rsidRPr="00DD6608">
        <w:rPr>
          <w:rFonts w:cs="Narkisim"/>
          <w:sz w:val="22"/>
          <w:szCs w:val="22"/>
          <w:rtl/>
        </w:rPr>
        <w:t>שִׁמְעוּ</w:t>
      </w:r>
      <w:r w:rsidRPr="00DD6608">
        <w:rPr>
          <w:rFonts w:cs="Narkisim" w:hint="cs"/>
          <w:sz w:val="22"/>
          <w:szCs w:val="22"/>
          <w:rtl/>
        </w:rPr>
        <w:t>"</w:t>
      </w:r>
      <w:bookmarkEnd w:id="5"/>
      <w:r w:rsidRPr="00DD6608">
        <w:rPr>
          <w:rFonts w:cs="Narkisim" w:hint="cs"/>
          <w:sz w:val="22"/>
          <w:szCs w:val="22"/>
          <w:rtl/>
        </w:rPr>
        <w:t xml:space="preserve"> אפשר לראות את הדגם הראשון של מבנה 'שלשה וארבעה' –קטע רביעי השובר את השגרה שנוצרה בשלשת הקטעים הראשונים.</w:t>
      </w:r>
      <w:r w:rsidRPr="00DD6608">
        <w:rPr>
          <w:rFonts w:cs="Narkisim"/>
          <w:sz w:val="22"/>
          <w:szCs w:val="22"/>
          <w:vertAlign w:val="superscript"/>
          <w:rtl/>
        </w:rPr>
        <w:footnoteReference w:id="25"/>
      </w:r>
      <w:r w:rsidRPr="00DD6608">
        <w:rPr>
          <w:rFonts w:cs="Narkisim" w:hint="cs"/>
          <w:sz w:val="22"/>
          <w:szCs w:val="22"/>
          <w:rtl/>
        </w:rPr>
        <w:t xml:space="preserve"> בכל שלש הנבואות הראשונות יש שילוב של חטא ועונשו עם קריאה לחזרה בתשובה. הנבואה הרביעית </w:t>
      </w:r>
      <w:r w:rsidR="00A94398">
        <w:rPr>
          <w:rFonts w:cs="Narkisim" w:hint="cs"/>
          <w:sz w:val="22"/>
          <w:szCs w:val="22"/>
          <w:rtl/>
        </w:rPr>
        <w:t>'</w:t>
      </w:r>
      <w:r w:rsidRPr="00DD6608">
        <w:rPr>
          <w:rFonts w:cs="Narkisim" w:hint="cs"/>
          <w:sz w:val="22"/>
          <w:szCs w:val="22"/>
          <w:rtl/>
        </w:rPr>
        <w:t>שוברת את השגרה</w:t>
      </w:r>
      <w:r w:rsidR="00A94398">
        <w:rPr>
          <w:rFonts w:cs="Narkisim" w:hint="cs"/>
          <w:sz w:val="22"/>
          <w:szCs w:val="22"/>
          <w:rtl/>
        </w:rPr>
        <w:t>'</w:t>
      </w:r>
      <w:r w:rsidRPr="00DD6608">
        <w:rPr>
          <w:rFonts w:cs="Narkisim" w:hint="cs"/>
          <w:sz w:val="22"/>
          <w:szCs w:val="22"/>
          <w:rtl/>
        </w:rPr>
        <w:t>, כאשר ממד החזרה בתשובה נעלם ונשאר רק העונש. כדי להדגים זאת, נסקור בקצרה את הקטעים בכל נבואת "</w:t>
      </w:r>
      <w:r w:rsidRPr="00DD6608">
        <w:rPr>
          <w:rFonts w:cs="Narkisim"/>
          <w:sz w:val="22"/>
          <w:szCs w:val="22"/>
          <w:rtl/>
        </w:rPr>
        <w:t>שִׁמְעוּ</w:t>
      </w:r>
      <w:r w:rsidRPr="00DD6608">
        <w:rPr>
          <w:rFonts w:cs="Narkisim" w:hint="cs"/>
          <w:sz w:val="22"/>
          <w:szCs w:val="22"/>
          <w:rtl/>
        </w:rPr>
        <w:t>" הקוראים לתשובה.</w:t>
      </w:r>
    </w:p>
    <w:p w14:paraId="4DC4DA01" w14:textId="71C66332" w:rsidR="00DD6608" w:rsidRPr="00DD6608" w:rsidRDefault="00DD6608" w:rsidP="002B00FB">
      <w:pPr>
        <w:spacing w:after="40" w:line="348" w:lineRule="auto"/>
        <w:rPr>
          <w:rFonts w:cs="Narkisim"/>
          <w:sz w:val="22"/>
          <w:szCs w:val="22"/>
          <w:rtl/>
        </w:rPr>
      </w:pPr>
      <w:r w:rsidRPr="00DD6608">
        <w:rPr>
          <w:rFonts w:cs="Narkisim" w:hint="cs"/>
          <w:sz w:val="22"/>
          <w:szCs w:val="22"/>
          <w:rtl/>
        </w:rPr>
        <w:t>בנבואה הראשונה מופיע שיר:</w:t>
      </w:r>
    </w:p>
    <w:p w14:paraId="13EC398C"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b/>
          <w:bCs/>
          <w:sz w:val="22"/>
          <w:szCs w:val="22"/>
          <w:rtl/>
          <w:lang w:eastAsia="he-IL"/>
        </w:rPr>
        <w:t>הֲיֵלְכוּ</w:t>
      </w:r>
      <w:r w:rsidRPr="00DD6608">
        <w:rPr>
          <w:rFonts w:cs="FrankRuehl"/>
          <w:sz w:val="22"/>
          <w:szCs w:val="22"/>
          <w:rtl/>
          <w:lang w:eastAsia="he-IL"/>
        </w:rPr>
        <w:t xml:space="preserve"> שְׁנַיִם יַחְדָּו בִּלְתִּי אִם נוֹעָדוּ</w:t>
      </w:r>
      <w:r w:rsidRPr="00DD6608">
        <w:rPr>
          <w:rFonts w:cs="FrankRuehl" w:hint="cs"/>
          <w:sz w:val="22"/>
          <w:szCs w:val="22"/>
          <w:rtl/>
          <w:lang w:eastAsia="he-IL"/>
        </w:rPr>
        <w:t>:</w:t>
      </w:r>
    </w:p>
    <w:p w14:paraId="686879E3"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hint="cs"/>
          <w:sz w:val="22"/>
          <w:szCs w:val="22"/>
          <w:rtl/>
          <w:lang w:eastAsia="he-IL"/>
        </w:rPr>
        <w:t xml:space="preserve">(א–ב) </w:t>
      </w:r>
      <w:bookmarkStart w:id="6" w:name="_Hlk109825157"/>
      <w:r w:rsidRPr="00DD6608">
        <w:rPr>
          <w:rFonts w:cs="FrankRuehl"/>
          <w:b/>
          <w:bCs/>
          <w:sz w:val="22"/>
          <w:szCs w:val="22"/>
          <w:rtl/>
          <w:lang w:eastAsia="he-IL"/>
        </w:rPr>
        <w:t>הֲיִשְׁאַג</w:t>
      </w:r>
      <w:r w:rsidRPr="00DD6608">
        <w:rPr>
          <w:rFonts w:cs="FrankRuehl"/>
          <w:sz w:val="22"/>
          <w:szCs w:val="22"/>
          <w:rtl/>
          <w:lang w:eastAsia="he-IL"/>
        </w:rPr>
        <w:t xml:space="preserve"> אַרְיֵה</w:t>
      </w:r>
      <w:bookmarkEnd w:id="6"/>
      <w:r w:rsidRPr="00DD6608">
        <w:rPr>
          <w:rFonts w:cs="FrankRuehl"/>
          <w:sz w:val="22"/>
          <w:szCs w:val="22"/>
          <w:rtl/>
          <w:lang w:eastAsia="he-IL"/>
        </w:rPr>
        <w:t xml:space="preserve"> בַּיַּעַר וְטֶרֶף אֵין לוֹ</w:t>
      </w:r>
      <w:r w:rsidRPr="00DD6608">
        <w:rPr>
          <w:rFonts w:cs="FrankRuehl" w:hint="cs"/>
          <w:sz w:val="22"/>
          <w:szCs w:val="22"/>
          <w:rtl/>
          <w:lang w:eastAsia="he-IL"/>
        </w:rPr>
        <w:t xml:space="preserve"> </w:t>
      </w:r>
      <w:r w:rsidRPr="00DD6608">
        <w:rPr>
          <w:rFonts w:cs="FrankRuehl"/>
          <w:b/>
          <w:bCs/>
          <w:sz w:val="22"/>
          <w:szCs w:val="22"/>
          <w:rtl/>
          <w:lang w:eastAsia="he-IL"/>
        </w:rPr>
        <w:t>הֲיִתֵּן</w:t>
      </w:r>
      <w:r w:rsidRPr="00DD6608">
        <w:rPr>
          <w:rFonts w:cs="FrankRuehl"/>
          <w:sz w:val="22"/>
          <w:szCs w:val="22"/>
          <w:rtl/>
          <w:lang w:eastAsia="he-IL"/>
        </w:rPr>
        <w:t xml:space="preserve"> כְּפִיר קוֹלוֹ מִמְּעֹנָתוֹ בִּלְתִּי אִם לָכָד</w:t>
      </w:r>
      <w:r w:rsidRPr="00DD6608">
        <w:rPr>
          <w:rFonts w:cs="FrankRuehl" w:hint="cs"/>
          <w:sz w:val="22"/>
          <w:szCs w:val="22"/>
          <w:rtl/>
          <w:lang w:eastAsia="he-IL"/>
        </w:rPr>
        <w:t>:</w:t>
      </w:r>
    </w:p>
    <w:p w14:paraId="0B18E4FE"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hint="cs"/>
          <w:sz w:val="22"/>
          <w:szCs w:val="22"/>
          <w:rtl/>
          <w:lang w:eastAsia="he-IL"/>
        </w:rPr>
        <w:t xml:space="preserve">(ג–ד) </w:t>
      </w:r>
      <w:r w:rsidRPr="00DD6608">
        <w:rPr>
          <w:rFonts w:cs="FrankRuehl"/>
          <w:b/>
          <w:bCs/>
          <w:sz w:val="22"/>
          <w:szCs w:val="22"/>
          <w:rtl/>
          <w:lang w:eastAsia="he-IL"/>
        </w:rPr>
        <w:t>הֲתִפֹּל</w:t>
      </w:r>
      <w:r w:rsidRPr="00DD6608">
        <w:rPr>
          <w:rFonts w:cs="FrankRuehl"/>
          <w:sz w:val="22"/>
          <w:szCs w:val="22"/>
          <w:rtl/>
          <w:lang w:eastAsia="he-IL"/>
        </w:rPr>
        <w:t xml:space="preserve"> צִפּוֹר עַל פַּח הָאָרֶץ וּמוֹקֵשׁ אֵין לָהּ</w:t>
      </w:r>
      <w:r w:rsidRPr="00DD6608">
        <w:rPr>
          <w:rFonts w:cs="FrankRuehl" w:hint="cs"/>
          <w:sz w:val="22"/>
          <w:szCs w:val="22"/>
          <w:rtl/>
          <w:lang w:eastAsia="he-IL"/>
        </w:rPr>
        <w:t xml:space="preserve"> </w:t>
      </w:r>
      <w:r w:rsidRPr="00DD6608">
        <w:rPr>
          <w:rFonts w:cs="FrankRuehl"/>
          <w:b/>
          <w:bCs/>
          <w:sz w:val="22"/>
          <w:szCs w:val="22"/>
          <w:rtl/>
          <w:lang w:eastAsia="he-IL"/>
        </w:rPr>
        <w:t>הֲיַעֲלֶה</w:t>
      </w:r>
      <w:r w:rsidRPr="00DD6608">
        <w:rPr>
          <w:rFonts w:cs="FrankRuehl"/>
          <w:sz w:val="22"/>
          <w:szCs w:val="22"/>
          <w:rtl/>
          <w:lang w:eastAsia="he-IL"/>
        </w:rPr>
        <w:t xml:space="preserve"> פַּח מִן הָאֲדָמָה וְלָכוֹד לֹא יִלְכּוֹד</w:t>
      </w:r>
      <w:r w:rsidRPr="00DD6608">
        <w:rPr>
          <w:rFonts w:cs="FrankRuehl" w:hint="cs"/>
          <w:sz w:val="22"/>
          <w:szCs w:val="22"/>
          <w:rtl/>
          <w:lang w:eastAsia="he-IL"/>
        </w:rPr>
        <w:t>:</w:t>
      </w:r>
    </w:p>
    <w:p w14:paraId="55158A7C"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hint="cs"/>
          <w:sz w:val="22"/>
          <w:szCs w:val="22"/>
          <w:rtl/>
          <w:lang w:eastAsia="he-IL"/>
        </w:rPr>
        <w:t xml:space="preserve">(ה–ו) </w:t>
      </w:r>
      <w:r w:rsidRPr="00DD6608">
        <w:rPr>
          <w:rFonts w:cs="FrankRuehl"/>
          <w:b/>
          <w:bCs/>
          <w:sz w:val="22"/>
          <w:szCs w:val="22"/>
          <w:rtl/>
          <w:lang w:eastAsia="he-IL"/>
        </w:rPr>
        <w:t>אִם</w:t>
      </w:r>
      <w:r w:rsidRPr="00DD6608">
        <w:rPr>
          <w:rFonts w:cs="FrankRuehl"/>
          <w:sz w:val="22"/>
          <w:szCs w:val="22"/>
          <w:rtl/>
          <w:lang w:eastAsia="he-IL"/>
        </w:rPr>
        <w:t xml:space="preserve"> יִתָּקַע שׁוֹפָר בְּעִיר וְעָם לֹא יֶחֱרָדוּ</w:t>
      </w:r>
      <w:r w:rsidRPr="00DD6608">
        <w:rPr>
          <w:rFonts w:cs="FrankRuehl" w:hint="cs"/>
          <w:sz w:val="22"/>
          <w:szCs w:val="22"/>
          <w:rtl/>
          <w:lang w:eastAsia="he-IL"/>
        </w:rPr>
        <w:t xml:space="preserve"> </w:t>
      </w:r>
      <w:r w:rsidRPr="00DD6608">
        <w:rPr>
          <w:rFonts w:cs="FrankRuehl"/>
          <w:b/>
          <w:bCs/>
          <w:sz w:val="22"/>
          <w:szCs w:val="22"/>
          <w:rtl/>
          <w:lang w:eastAsia="he-IL"/>
        </w:rPr>
        <w:t>אִם</w:t>
      </w:r>
      <w:r w:rsidRPr="00DD6608">
        <w:rPr>
          <w:rFonts w:cs="FrankRuehl"/>
          <w:sz w:val="22"/>
          <w:szCs w:val="22"/>
          <w:rtl/>
          <w:lang w:eastAsia="he-IL"/>
        </w:rPr>
        <w:t xml:space="preserve"> תִּהְיֶה רָעָה בְּעִיר וַ</w:t>
      </w:r>
      <w:r w:rsidRPr="00DD6608">
        <w:rPr>
          <w:rFonts w:cs="FrankRuehl" w:hint="cs"/>
          <w:sz w:val="22"/>
          <w:szCs w:val="22"/>
          <w:rtl/>
          <w:lang w:eastAsia="he-IL"/>
        </w:rPr>
        <w:t xml:space="preserve">ה' </w:t>
      </w:r>
      <w:r w:rsidRPr="00DD6608">
        <w:rPr>
          <w:rFonts w:cs="FrankRuehl"/>
          <w:sz w:val="22"/>
          <w:szCs w:val="22"/>
          <w:rtl/>
          <w:lang w:eastAsia="he-IL"/>
        </w:rPr>
        <w:t>לֹא עָשָׂה</w:t>
      </w:r>
      <w:r w:rsidRPr="00DD6608">
        <w:rPr>
          <w:rFonts w:cs="FrankRuehl" w:hint="cs"/>
          <w:sz w:val="22"/>
          <w:szCs w:val="22"/>
          <w:rtl/>
          <w:lang w:eastAsia="he-IL"/>
        </w:rPr>
        <w:t>:</w:t>
      </w:r>
    </w:p>
    <w:p w14:paraId="366EA950"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sz w:val="22"/>
          <w:szCs w:val="22"/>
          <w:rtl/>
          <w:lang w:eastAsia="he-IL"/>
        </w:rPr>
        <w:t>(</w:t>
      </w:r>
      <w:r w:rsidRPr="00DD6608">
        <w:rPr>
          <w:rFonts w:cs="FrankRuehl" w:hint="cs"/>
          <w:sz w:val="22"/>
          <w:szCs w:val="22"/>
          <w:rtl/>
          <w:lang w:eastAsia="he-IL"/>
        </w:rPr>
        <w:t>ז</w:t>
      </w:r>
      <w:r w:rsidRPr="00DD6608">
        <w:rPr>
          <w:rFonts w:cs="FrankRuehl"/>
          <w:sz w:val="22"/>
          <w:szCs w:val="22"/>
          <w:rtl/>
          <w:lang w:eastAsia="he-IL"/>
        </w:rPr>
        <w:t>)</w:t>
      </w:r>
      <w:r w:rsidRPr="00DD6608">
        <w:rPr>
          <w:rFonts w:cs="FrankRuehl" w:hint="cs"/>
          <w:b/>
          <w:bCs/>
          <w:sz w:val="22"/>
          <w:szCs w:val="22"/>
          <w:rtl/>
          <w:lang w:eastAsia="he-IL"/>
        </w:rPr>
        <w:t xml:space="preserve"> </w:t>
      </w:r>
      <w:r w:rsidRPr="00DD6608">
        <w:rPr>
          <w:rFonts w:cs="FrankRuehl"/>
          <w:sz w:val="22"/>
          <w:szCs w:val="22"/>
          <w:rtl/>
          <w:lang w:eastAsia="he-IL"/>
        </w:rPr>
        <w:t>כִּי לֹא יַעֲשֶׂה אֲ</w:t>
      </w:r>
      <w:r w:rsidRPr="00DD6608">
        <w:rPr>
          <w:rFonts w:cs="FrankRuehl" w:hint="cs"/>
          <w:sz w:val="22"/>
          <w:szCs w:val="22"/>
          <w:rtl/>
          <w:lang w:eastAsia="he-IL"/>
        </w:rPr>
        <w:t>–</w:t>
      </w:r>
      <w:r w:rsidRPr="00DD6608">
        <w:rPr>
          <w:rFonts w:cs="FrankRuehl"/>
          <w:sz w:val="22"/>
          <w:szCs w:val="22"/>
          <w:rtl/>
          <w:lang w:eastAsia="he-IL"/>
        </w:rPr>
        <w:t xml:space="preserve">דֹנָי </w:t>
      </w:r>
      <w:r w:rsidRPr="00DD6608">
        <w:rPr>
          <w:rFonts w:cs="FrankRuehl" w:hint="cs"/>
          <w:sz w:val="22"/>
          <w:szCs w:val="22"/>
          <w:rtl/>
          <w:lang w:eastAsia="he-IL"/>
        </w:rPr>
        <w:t xml:space="preserve">ה' </w:t>
      </w:r>
      <w:r w:rsidRPr="00DD6608">
        <w:rPr>
          <w:rFonts w:cs="FrankRuehl"/>
          <w:sz w:val="22"/>
          <w:szCs w:val="22"/>
          <w:rtl/>
          <w:lang w:eastAsia="he-IL"/>
        </w:rPr>
        <w:t>דָּבָר כִּי אִם גָּלָה סוֹדוֹ אֶל עֲבָדָיו הַנְּבִיאִים</w:t>
      </w:r>
      <w:r w:rsidRPr="00DD6608">
        <w:rPr>
          <w:rFonts w:cs="FrankRuehl" w:hint="cs"/>
          <w:sz w:val="22"/>
          <w:szCs w:val="22"/>
          <w:rtl/>
          <w:lang w:eastAsia="he-IL"/>
        </w:rPr>
        <w:t>:</w:t>
      </w:r>
    </w:p>
    <w:p w14:paraId="423A2E4B" w14:textId="4572E4A1" w:rsidR="00CF3387"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sz w:val="22"/>
          <w:szCs w:val="22"/>
          <w:rtl/>
          <w:lang w:eastAsia="he-IL"/>
        </w:rPr>
        <w:t xml:space="preserve">אַרְיֵה שָׁאָג מִי לֹא יִירָא </w:t>
      </w:r>
      <w:bookmarkStart w:id="7" w:name="_Hlk109825215"/>
      <w:r w:rsidRPr="00DD6608">
        <w:rPr>
          <w:rFonts w:cs="FrankRuehl"/>
          <w:sz w:val="22"/>
          <w:szCs w:val="22"/>
          <w:rtl/>
          <w:lang w:eastAsia="he-IL"/>
        </w:rPr>
        <w:t>אֲ</w:t>
      </w:r>
      <w:r w:rsidRPr="00DD6608">
        <w:rPr>
          <w:rFonts w:cs="FrankRuehl" w:hint="cs"/>
          <w:sz w:val="22"/>
          <w:szCs w:val="22"/>
          <w:rtl/>
          <w:lang w:eastAsia="he-IL"/>
        </w:rPr>
        <w:t>–</w:t>
      </w:r>
      <w:r w:rsidRPr="00DD6608">
        <w:rPr>
          <w:rFonts w:cs="FrankRuehl"/>
          <w:sz w:val="22"/>
          <w:szCs w:val="22"/>
          <w:rtl/>
          <w:lang w:eastAsia="he-IL"/>
        </w:rPr>
        <w:t xml:space="preserve">דֹנָי </w:t>
      </w:r>
      <w:r w:rsidRPr="00DD6608">
        <w:rPr>
          <w:rFonts w:cs="FrankRuehl" w:hint="cs"/>
          <w:sz w:val="22"/>
          <w:szCs w:val="22"/>
          <w:rtl/>
          <w:lang w:eastAsia="he-IL"/>
        </w:rPr>
        <w:t xml:space="preserve">ה' </w:t>
      </w:r>
      <w:r w:rsidRPr="00DD6608">
        <w:rPr>
          <w:rFonts w:cs="FrankRuehl"/>
          <w:sz w:val="22"/>
          <w:szCs w:val="22"/>
          <w:rtl/>
          <w:lang w:eastAsia="he-IL"/>
        </w:rPr>
        <w:t xml:space="preserve">דִּבֶּר </w:t>
      </w:r>
      <w:r w:rsidRPr="00DD6608">
        <w:rPr>
          <w:rFonts w:cs="FrankRuehl"/>
          <w:b/>
          <w:bCs/>
          <w:sz w:val="22"/>
          <w:szCs w:val="22"/>
          <w:rtl/>
          <w:lang w:eastAsia="he-IL"/>
        </w:rPr>
        <w:t>מִי לֹא יִנָּבֵא</w:t>
      </w:r>
      <w:bookmarkEnd w:id="7"/>
      <w:r w:rsidRPr="00DD6608">
        <w:rPr>
          <w:rFonts w:cs="FrankRuehl" w:hint="cs"/>
          <w:b/>
          <w:bCs/>
          <w:sz w:val="22"/>
          <w:szCs w:val="22"/>
          <w:rtl/>
          <w:lang w:eastAsia="he-IL"/>
        </w:rPr>
        <w:t>:</w:t>
      </w:r>
      <w:r w:rsidR="00CF3387">
        <w:rPr>
          <w:rFonts w:cs="Narkisim"/>
          <w:sz w:val="22"/>
          <w:szCs w:val="22"/>
          <w:rtl/>
        </w:rPr>
        <w:tab/>
      </w:r>
      <w:r w:rsidR="00CF3387" w:rsidRPr="00DD6608">
        <w:rPr>
          <w:rFonts w:cs="Narkisim" w:hint="cs"/>
          <w:sz w:val="22"/>
          <w:szCs w:val="22"/>
          <w:rtl/>
        </w:rPr>
        <w:t>(ג', ג–ח)</w:t>
      </w:r>
    </w:p>
    <w:p w14:paraId="29A3BE76" w14:textId="4C26C4FB" w:rsidR="00DD6608" w:rsidRPr="00DD6608" w:rsidRDefault="00DD6608" w:rsidP="002B00FB">
      <w:pPr>
        <w:spacing w:after="40" w:line="348" w:lineRule="auto"/>
        <w:rPr>
          <w:rFonts w:cs="Narkisim"/>
          <w:sz w:val="22"/>
          <w:szCs w:val="22"/>
          <w:rtl/>
        </w:rPr>
      </w:pPr>
      <w:r w:rsidRPr="00DD6608">
        <w:rPr>
          <w:rFonts w:cs="Narkisim" w:hint="cs"/>
          <w:sz w:val="22"/>
          <w:szCs w:val="22"/>
          <w:rtl/>
        </w:rPr>
        <w:t>הפסוק הראשון הוא כותרת לשיר</w:t>
      </w:r>
      <w:r w:rsidRPr="00DD6608">
        <w:rPr>
          <w:rFonts w:cs="Narkisim"/>
          <w:sz w:val="22"/>
          <w:szCs w:val="22"/>
          <w:vertAlign w:val="superscript"/>
          <w:rtl/>
        </w:rPr>
        <w:footnoteReference w:id="26"/>
      </w:r>
      <w:r w:rsidRPr="00DD6608">
        <w:rPr>
          <w:rFonts w:cs="Narkisim" w:hint="cs"/>
          <w:sz w:val="22"/>
          <w:szCs w:val="22"/>
          <w:rtl/>
        </w:rPr>
        <w:t xml:space="preserve"> והאחרון </w:t>
      </w:r>
      <w:r w:rsidR="00A94398">
        <w:rPr>
          <w:rFonts w:cs="Narkisim" w:hint="cs"/>
          <w:sz w:val="22"/>
          <w:szCs w:val="22"/>
          <w:rtl/>
        </w:rPr>
        <w:t xml:space="preserve">הוא </w:t>
      </w:r>
      <w:r w:rsidRPr="00DD6608">
        <w:rPr>
          <w:rFonts w:cs="Narkisim" w:hint="cs"/>
          <w:sz w:val="22"/>
          <w:szCs w:val="22"/>
          <w:rtl/>
        </w:rPr>
        <w:t>חתימה</w:t>
      </w:r>
      <w:r w:rsidR="00A94398">
        <w:rPr>
          <w:rFonts w:cs="Narkisim" w:hint="cs"/>
          <w:sz w:val="22"/>
          <w:szCs w:val="22"/>
          <w:rtl/>
        </w:rPr>
        <w:t>,</w:t>
      </w:r>
      <w:r w:rsidRPr="00DD6608">
        <w:rPr>
          <w:rFonts w:cs="Narkisim"/>
          <w:sz w:val="22"/>
          <w:szCs w:val="22"/>
          <w:vertAlign w:val="superscript"/>
          <w:rtl/>
        </w:rPr>
        <w:footnoteReference w:id="27"/>
      </w:r>
      <w:r w:rsidRPr="00DD6608">
        <w:rPr>
          <w:rFonts w:cs="Narkisim" w:hint="cs"/>
          <w:sz w:val="22"/>
          <w:szCs w:val="22"/>
          <w:rtl/>
        </w:rPr>
        <w:t xml:space="preserve"> </w:t>
      </w:r>
      <w:r w:rsidR="00A94398">
        <w:rPr>
          <w:rFonts w:cs="Narkisim" w:hint="cs"/>
          <w:sz w:val="22"/>
          <w:szCs w:val="22"/>
          <w:rtl/>
        </w:rPr>
        <w:t>ו</w:t>
      </w:r>
      <w:r w:rsidRPr="00DD6608">
        <w:rPr>
          <w:rFonts w:cs="Narkisim" w:hint="cs"/>
          <w:sz w:val="22"/>
          <w:szCs w:val="22"/>
          <w:rtl/>
        </w:rPr>
        <w:t>ביניהם מופיעות שבע שורות. יתכן ששורות אלו בנויות במבנה של ששה ושבעה</w:t>
      </w:r>
      <w:r w:rsidR="00A94398">
        <w:rPr>
          <w:rFonts w:cs="Narkisim" w:hint="cs"/>
          <w:sz w:val="22"/>
          <w:szCs w:val="22"/>
          <w:rtl/>
        </w:rPr>
        <w:t>:</w:t>
      </w:r>
      <w:r w:rsidRPr="00DD6608">
        <w:rPr>
          <w:rFonts w:cs="Narkisim"/>
          <w:sz w:val="22"/>
          <w:szCs w:val="22"/>
          <w:vertAlign w:val="superscript"/>
          <w:rtl/>
        </w:rPr>
        <w:footnoteReference w:id="28"/>
      </w:r>
      <w:r w:rsidRPr="00DD6608">
        <w:rPr>
          <w:rFonts w:cs="Narkisim" w:hint="cs"/>
          <w:sz w:val="22"/>
          <w:szCs w:val="22"/>
          <w:rtl/>
        </w:rPr>
        <w:t xml:space="preserve"> שש השורות הראשונות כתובות בתקבולת (א–ב, ג–ד, ה–ו) ולבסוף מגיעה השורה השביעית שהיא תכלית השיר</w:t>
      </w:r>
      <w:r w:rsidR="00A94398">
        <w:rPr>
          <w:rFonts w:cs="Narkisim" w:hint="cs"/>
          <w:sz w:val="22"/>
          <w:szCs w:val="22"/>
          <w:rtl/>
        </w:rPr>
        <w:t xml:space="preserve"> –</w:t>
      </w:r>
      <w:r w:rsidRPr="00DD6608">
        <w:rPr>
          <w:rFonts w:cs="Narkisim" w:hint="cs"/>
          <w:sz w:val="22"/>
          <w:szCs w:val="22"/>
          <w:rtl/>
        </w:rPr>
        <w:t xml:space="preserve"> "</w:t>
      </w:r>
      <w:r w:rsidRPr="00DD6608">
        <w:rPr>
          <w:rFonts w:cs="Narkisim"/>
          <w:sz w:val="22"/>
          <w:szCs w:val="22"/>
          <w:rtl/>
        </w:rPr>
        <w:t>כִּי לֹא יַעֲשֶׂה אֲ</w:t>
      </w:r>
      <w:r w:rsidRPr="00DD6608">
        <w:rPr>
          <w:rFonts w:cs="Narkisim" w:hint="cs"/>
          <w:sz w:val="22"/>
          <w:szCs w:val="22"/>
          <w:rtl/>
        </w:rPr>
        <w:t>–</w:t>
      </w:r>
      <w:r w:rsidRPr="00DD6608">
        <w:rPr>
          <w:rFonts w:cs="Narkisim"/>
          <w:sz w:val="22"/>
          <w:szCs w:val="22"/>
          <w:rtl/>
        </w:rPr>
        <w:t>דֹנָי ה' דָּבָר כִּי אִם גָּלָה סוֹדוֹ אֶל עֲבָדָיו הַנְּבִיאִים</w:t>
      </w:r>
      <w:r w:rsidRPr="00DD6608">
        <w:rPr>
          <w:rFonts w:cs="Narkisim" w:hint="cs"/>
          <w:sz w:val="22"/>
          <w:szCs w:val="22"/>
          <w:rtl/>
        </w:rPr>
        <w:t>" (ג', ז)</w:t>
      </w:r>
      <w:r w:rsidRPr="00DD6608">
        <w:rPr>
          <w:rFonts w:cs="Narkisim"/>
          <w:sz w:val="22"/>
          <w:szCs w:val="22"/>
          <w:rtl/>
        </w:rPr>
        <w:t>.</w:t>
      </w:r>
    </w:p>
    <w:p w14:paraId="09CE8A24" w14:textId="0BE50BB1" w:rsidR="00DD6608" w:rsidRPr="00DD6608" w:rsidRDefault="00DD6608" w:rsidP="002B00FB">
      <w:pPr>
        <w:spacing w:after="40" w:line="348" w:lineRule="auto"/>
        <w:rPr>
          <w:rFonts w:cs="Narkisim"/>
          <w:sz w:val="22"/>
          <w:szCs w:val="22"/>
          <w:rtl/>
        </w:rPr>
      </w:pPr>
      <w:r w:rsidRPr="00DD6608">
        <w:rPr>
          <w:rFonts w:cs="Narkisim" w:hint="cs"/>
          <w:sz w:val="22"/>
          <w:szCs w:val="22"/>
          <w:rtl/>
        </w:rPr>
        <w:t>אם כנים דברינו, המסקנה של השיר היא שלפני שה' עושה משהו הוא מזהיר בעזרת נביאים</w:t>
      </w:r>
      <w:r w:rsidR="00A94398">
        <w:rPr>
          <w:rFonts w:cs="Narkisim" w:hint="cs"/>
          <w:sz w:val="22"/>
          <w:szCs w:val="22"/>
          <w:rtl/>
        </w:rPr>
        <w:t>.</w:t>
      </w:r>
      <w:r w:rsidRPr="00DD6608">
        <w:rPr>
          <w:rFonts w:cs="Narkisim" w:hint="cs"/>
          <w:sz w:val="22"/>
          <w:szCs w:val="22"/>
          <w:rtl/>
        </w:rPr>
        <w:t xml:space="preserve"> עמוס מנסה </w:t>
      </w:r>
      <w:r w:rsidR="00A94398" w:rsidRPr="00DD6608">
        <w:rPr>
          <w:rFonts w:cs="Narkisim" w:hint="cs"/>
          <w:sz w:val="22"/>
          <w:szCs w:val="22"/>
          <w:rtl/>
        </w:rPr>
        <w:t>לומר לעם</w:t>
      </w:r>
      <w:r w:rsidR="00A94398">
        <w:rPr>
          <w:rFonts w:cs="Narkisim" w:hint="cs"/>
          <w:sz w:val="22"/>
          <w:szCs w:val="22"/>
          <w:rtl/>
        </w:rPr>
        <w:t>,</w:t>
      </w:r>
      <w:r w:rsidR="00A94398" w:rsidRPr="00DD6608">
        <w:rPr>
          <w:rFonts w:cs="Narkisim" w:hint="cs"/>
          <w:sz w:val="22"/>
          <w:szCs w:val="22"/>
          <w:rtl/>
        </w:rPr>
        <w:t xml:space="preserve"> </w:t>
      </w:r>
      <w:r w:rsidRPr="00DD6608">
        <w:rPr>
          <w:rFonts w:cs="Narkisim" w:hint="cs"/>
          <w:sz w:val="22"/>
          <w:szCs w:val="22"/>
          <w:rtl/>
        </w:rPr>
        <w:t>בעזרת השיר</w:t>
      </w:r>
      <w:r w:rsidR="00A94398">
        <w:rPr>
          <w:rFonts w:cs="Narkisim" w:hint="cs"/>
          <w:sz w:val="22"/>
          <w:szCs w:val="22"/>
          <w:rtl/>
        </w:rPr>
        <w:t>,</w:t>
      </w:r>
      <w:r w:rsidRPr="00DD6608">
        <w:rPr>
          <w:rFonts w:cs="Narkisim" w:hint="cs"/>
          <w:sz w:val="22"/>
          <w:szCs w:val="22"/>
          <w:rtl/>
        </w:rPr>
        <w:t xml:space="preserve"> שהוא נשלח בשביל להחזיר אותם בתשובה כדי שלא יענשו. מהלך השיר מוסיף למסר זה</w:t>
      </w:r>
      <w:r w:rsidR="00A94398">
        <w:rPr>
          <w:rFonts w:cs="Narkisim" w:hint="cs"/>
          <w:sz w:val="22"/>
          <w:szCs w:val="22"/>
          <w:rtl/>
        </w:rPr>
        <w:t>,</w:t>
      </w:r>
      <w:r w:rsidRPr="00DD6608">
        <w:rPr>
          <w:rFonts w:cs="Narkisim" w:hint="cs"/>
          <w:sz w:val="22"/>
          <w:szCs w:val="22"/>
          <w:rtl/>
        </w:rPr>
        <w:t xml:space="preserve"> </w:t>
      </w:r>
      <w:r w:rsidR="00A94398">
        <w:rPr>
          <w:rFonts w:cs="Narkisim" w:hint="cs"/>
          <w:sz w:val="22"/>
          <w:szCs w:val="22"/>
          <w:rtl/>
        </w:rPr>
        <w:t>כי</w:t>
      </w:r>
      <w:r w:rsidRPr="00DD6608">
        <w:rPr>
          <w:rFonts w:cs="Narkisim" w:hint="cs"/>
          <w:sz w:val="22"/>
          <w:szCs w:val="22"/>
          <w:rtl/>
        </w:rPr>
        <w:t xml:space="preserve"> ככל שמתקדמים בשיר, כך מתגבר ממד הסכנה: </w:t>
      </w:r>
      <w:r w:rsidRPr="00DD6608">
        <w:rPr>
          <w:rFonts w:cs="Narkisim" w:hint="cs"/>
          <w:sz w:val="22"/>
          <w:szCs w:val="22"/>
          <w:rtl/>
        </w:rPr>
        <w:lastRenderedPageBreak/>
        <w:t>מתחילים באריה חפשי ששואג (שורות א–ב), עוברים למלכודת (ג–ד) ולבסוף חותמים ברעה שבאה על עיר (ה–ו), והמסר על הסכנה הקרובה עובר אל העם.</w:t>
      </w:r>
    </w:p>
    <w:p w14:paraId="53962F50" w14:textId="775F5F1B" w:rsidR="00DD6608" w:rsidRPr="00DD6608" w:rsidRDefault="00DD6608" w:rsidP="002B00FB">
      <w:pPr>
        <w:spacing w:after="40" w:line="348" w:lineRule="auto"/>
        <w:rPr>
          <w:rFonts w:cs="Narkisim"/>
          <w:sz w:val="22"/>
          <w:szCs w:val="22"/>
          <w:rtl/>
        </w:rPr>
      </w:pPr>
      <w:r w:rsidRPr="00DD6608">
        <w:rPr>
          <w:rFonts w:cs="Narkisim" w:hint="cs"/>
          <w:sz w:val="22"/>
          <w:szCs w:val="22"/>
          <w:rtl/>
        </w:rPr>
        <w:t>בנבואה השניה מופיע שיר נוסף (ד', ו–יא), שבו יש חמישה בתים, כאשר כל בית מסתיים באפיפורה</w:t>
      </w:r>
      <w:r w:rsidRPr="00DD6608">
        <w:rPr>
          <w:rFonts w:cs="Narkisim"/>
          <w:sz w:val="22"/>
          <w:szCs w:val="22"/>
          <w:vertAlign w:val="superscript"/>
          <w:rtl/>
        </w:rPr>
        <w:footnoteReference w:id="29"/>
      </w:r>
      <w:r w:rsidRPr="00DD6608">
        <w:rPr>
          <w:rFonts w:cs="Narkisim" w:hint="cs"/>
          <w:sz w:val="22"/>
          <w:szCs w:val="22"/>
          <w:rtl/>
        </w:rPr>
        <w:t xml:space="preserve"> "</w:t>
      </w:r>
      <w:r w:rsidRPr="00DD6608">
        <w:rPr>
          <w:rFonts w:cs="Narkisim"/>
          <w:sz w:val="22"/>
          <w:szCs w:val="22"/>
          <w:rtl/>
        </w:rPr>
        <w:t xml:space="preserve">וְלֹא שַׁבְתֶּם עָדַי נְאֻם </w:t>
      </w:r>
      <w:r w:rsidRPr="00DD6608">
        <w:rPr>
          <w:rFonts w:cs="Narkisim" w:hint="cs"/>
          <w:sz w:val="22"/>
          <w:szCs w:val="22"/>
          <w:rtl/>
        </w:rPr>
        <w:t>ה'"</w:t>
      </w:r>
      <w:r w:rsidRPr="00DD6608">
        <w:rPr>
          <w:rFonts w:cs="Narkisim"/>
          <w:sz w:val="22"/>
          <w:szCs w:val="22"/>
          <w:rtl/>
        </w:rPr>
        <w:t>.</w:t>
      </w:r>
      <w:r w:rsidRPr="00DD6608">
        <w:rPr>
          <w:rFonts w:cs="Narkisim" w:hint="cs"/>
          <w:sz w:val="22"/>
          <w:szCs w:val="22"/>
          <w:rtl/>
        </w:rPr>
        <w:t xml:space="preserve"> התוכן של השיר הוא שה' מביא פורענות על העם, אך העם בכל זאת </w:t>
      </w:r>
      <w:r w:rsidR="00A94398">
        <w:rPr>
          <w:rFonts w:cs="Narkisim" w:hint="cs"/>
          <w:sz w:val="22"/>
          <w:szCs w:val="22"/>
          <w:rtl/>
        </w:rPr>
        <w:t>אינו שב</w:t>
      </w:r>
      <w:r w:rsidRPr="00DD6608">
        <w:rPr>
          <w:rFonts w:cs="Narkisim" w:hint="cs"/>
          <w:sz w:val="22"/>
          <w:szCs w:val="22"/>
          <w:rtl/>
        </w:rPr>
        <w:t xml:space="preserve"> בתשובה ולכן ה' מביא עליו עוד פורענות (קשה יותר מהקודמת</w:t>
      </w:r>
      <w:r w:rsidRPr="00DD6608">
        <w:rPr>
          <w:rFonts w:cs="Narkisim"/>
          <w:sz w:val="22"/>
          <w:szCs w:val="22"/>
          <w:vertAlign w:val="superscript"/>
          <w:rtl/>
        </w:rPr>
        <w:footnoteReference w:id="30"/>
      </w:r>
      <w:r w:rsidRPr="00DD6608">
        <w:rPr>
          <w:rFonts w:cs="Narkisim" w:hint="cs"/>
          <w:sz w:val="22"/>
          <w:szCs w:val="22"/>
          <w:rtl/>
        </w:rPr>
        <w:t xml:space="preserve">), וכן הלאה. השיר </w:t>
      </w:r>
      <w:r w:rsidR="00A94398">
        <w:rPr>
          <w:rFonts w:cs="Narkisim" w:hint="cs"/>
          <w:sz w:val="22"/>
          <w:szCs w:val="22"/>
          <w:rtl/>
        </w:rPr>
        <w:t xml:space="preserve">אמנם </w:t>
      </w:r>
      <w:r w:rsidRPr="00DD6608">
        <w:rPr>
          <w:rFonts w:cs="Narkisim" w:hint="cs"/>
          <w:sz w:val="22"/>
          <w:szCs w:val="22"/>
          <w:rtl/>
        </w:rPr>
        <w:t xml:space="preserve">מנוסח בלשון עבר, אך </w:t>
      </w:r>
      <w:r w:rsidR="00E900FD">
        <w:rPr>
          <w:rFonts w:cs="Narkisim" w:hint="cs"/>
          <w:sz w:val="22"/>
          <w:szCs w:val="22"/>
          <w:rtl/>
        </w:rPr>
        <w:t xml:space="preserve">אין </w:t>
      </w:r>
      <w:r w:rsidRPr="00DD6608">
        <w:rPr>
          <w:rFonts w:cs="Narkisim" w:hint="cs"/>
          <w:sz w:val="22"/>
          <w:szCs w:val="22"/>
          <w:rtl/>
        </w:rPr>
        <w:t>זה  מפני שכל העונשים האלה כבר קרו.</w:t>
      </w:r>
      <w:r w:rsidRPr="00DD6608">
        <w:rPr>
          <w:rFonts w:cs="Narkisim"/>
          <w:sz w:val="22"/>
          <w:szCs w:val="22"/>
          <w:vertAlign w:val="superscript"/>
          <w:rtl/>
        </w:rPr>
        <w:footnoteReference w:id="31"/>
      </w:r>
      <w:r w:rsidRPr="00DD6608">
        <w:rPr>
          <w:rFonts w:cs="Narkisim" w:hint="cs"/>
          <w:sz w:val="22"/>
          <w:szCs w:val="22"/>
          <w:rtl/>
        </w:rPr>
        <w:t xml:space="preserve"> זה</w:t>
      </w:r>
      <w:r w:rsidR="00E900FD">
        <w:rPr>
          <w:rFonts w:cs="Narkisim" w:hint="cs"/>
          <w:sz w:val="22"/>
          <w:szCs w:val="22"/>
          <w:rtl/>
        </w:rPr>
        <w:t>ו</w:t>
      </w:r>
      <w:r w:rsidRPr="00DD6608">
        <w:rPr>
          <w:rFonts w:cs="Narkisim" w:hint="cs"/>
          <w:sz w:val="22"/>
          <w:szCs w:val="22"/>
          <w:rtl/>
        </w:rPr>
        <w:t xml:space="preserve"> שיר שעמוס נעזר בו בשביל להדגיש לעם </w:t>
      </w:r>
      <w:r w:rsidR="00A94398">
        <w:rPr>
          <w:rFonts w:cs="Narkisim" w:hint="cs"/>
          <w:sz w:val="22"/>
          <w:szCs w:val="22"/>
          <w:rtl/>
        </w:rPr>
        <w:t xml:space="preserve">כי </w:t>
      </w:r>
      <w:r w:rsidRPr="00DD6608">
        <w:rPr>
          <w:rFonts w:cs="Narkisim" w:hint="cs"/>
          <w:sz w:val="22"/>
          <w:szCs w:val="22"/>
          <w:rtl/>
        </w:rPr>
        <w:t>ה' רוצה שיחזרו בתשובה, וגם הפורענות שעתידה לב</w:t>
      </w:r>
      <w:r w:rsidR="00425339">
        <w:rPr>
          <w:rFonts w:cs="Narkisim" w:hint="cs"/>
          <w:sz w:val="22"/>
          <w:szCs w:val="22"/>
          <w:rtl/>
        </w:rPr>
        <w:t>ֹ</w:t>
      </w:r>
      <w:r w:rsidRPr="00DD6608">
        <w:rPr>
          <w:rFonts w:cs="Narkisim" w:hint="cs"/>
          <w:sz w:val="22"/>
          <w:szCs w:val="22"/>
          <w:rtl/>
        </w:rPr>
        <w:t>א נועדה להוביל למטרה זו.</w:t>
      </w:r>
    </w:p>
    <w:p w14:paraId="43A1FEA8" w14:textId="70A54FDA" w:rsidR="00DD6608" w:rsidRPr="00DD6608" w:rsidRDefault="00DD6608" w:rsidP="002B00FB">
      <w:pPr>
        <w:spacing w:after="40" w:line="348" w:lineRule="auto"/>
        <w:rPr>
          <w:rFonts w:cs="Narkisim"/>
          <w:sz w:val="22"/>
          <w:szCs w:val="22"/>
          <w:rtl/>
        </w:rPr>
      </w:pPr>
      <w:r w:rsidRPr="00DD6608">
        <w:rPr>
          <w:rFonts w:cs="Narkisim" w:hint="cs"/>
          <w:sz w:val="22"/>
          <w:szCs w:val="22"/>
          <w:rtl/>
        </w:rPr>
        <w:t>בנבואה השלישית (ה', א–יז) לא מופיע שיר, אבל הנביא חוזר ומדגיש את הצורך לדרוש את ה' ולדרוש טוב, בשביל שה' יסלח לעם והם יחיו</w:t>
      </w:r>
      <w:r w:rsidR="00A94398">
        <w:rPr>
          <w:rFonts w:cs="Narkisim" w:hint="cs"/>
          <w:sz w:val="22"/>
          <w:szCs w:val="22"/>
          <w:rtl/>
        </w:rPr>
        <w:t>:</w:t>
      </w:r>
    </w:p>
    <w:p w14:paraId="38B350C4"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sz w:val="22"/>
          <w:szCs w:val="22"/>
          <w:rtl/>
          <w:lang w:eastAsia="he-IL"/>
        </w:rPr>
        <w:t xml:space="preserve">כִּי כֹה אָמַר </w:t>
      </w:r>
      <w:r w:rsidRPr="00DD6608">
        <w:rPr>
          <w:rFonts w:cs="FrankRuehl" w:hint="cs"/>
          <w:sz w:val="22"/>
          <w:szCs w:val="22"/>
          <w:rtl/>
          <w:lang w:eastAsia="he-IL"/>
        </w:rPr>
        <w:t>ה'</w:t>
      </w:r>
      <w:r w:rsidRPr="00DD6608">
        <w:rPr>
          <w:rFonts w:cs="FrankRuehl"/>
          <w:sz w:val="22"/>
          <w:szCs w:val="22"/>
          <w:rtl/>
          <w:lang w:eastAsia="he-IL"/>
        </w:rPr>
        <w:t xml:space="preserve"> לְבֵית יִשְׂרָאֵל </w:t>
      </w:r>
      <w:r w:rsidRPr="00DD6608">
        <w:rPr>
          <w:rFonts w:cs="FrankRuehl"/>
          <w:b/>
          <w:bCs/>
          <w:sz w:val="22"/>
          <w:szCs w:val="22"/>
          <w:rtl/>
          <w:lang w:eastAsia="he-IL"/>
        </w:rPr>
        <w:t>דִּרְשׁוּנִי וִחְיוּ</w:t>
      </w:r>
      <w:r w:rsidRPr="00DD6608">
        <w:rPr>
          <w:rFonts w:cs="FrankRuehl" w:hint="cs"/>
          <w:sz w:val="22"/>
          <w:szCs w:val="22"/>
          <w:rtl/>
          <w:lang w:eastAsia="he-IL"/>
        </w:rPr>
        <w:t>:</w:t>
      </w:r>
    </w:p>
    <w:p w14:paraId="522E51F5" w14:textId="77777777" w:rsidR="00DD6608" w:rsidRPr="00DD6608" w:rsidRDefault="00DD6608" w:rsidP="002B00FB">
      <w:pPr>
        <w:tabs>
          <w:tab w:val="right" w:pos="6407"/>
        </w:tabs>
        <w:spacing w:after="60" w:line="348" w:lineRule="auto"/>
        <w:ind w:left="1281" w:right="561"/>
        <w:contextualSpacing/>
        <w:rPr>
          <w:rFonts w:cs="FrankRuehl"/>
          <w:sz w:val="22"/>
          <w:szCs w:val="22"/>
          <w:rtl/>
          <w:lang w:eastAsia="he-IL"/>
        </w:rPr>
      </w:pPr>
      <w:r w:rsidRPr="00DD6608">
        <w:rPr>
          <w:rFonts w:cs="FrankRuehl"/>
          <w:sz w:val="22"/>
          <w:szCs w:val="22"/>
          <w:rtl/>
          <w:lang w:eastAsia="he-IL"/>
        </w:rPr>
        <w:t>וְאַל תִּדְרְשׁוּ בֵּית אֵל</w:t>
      </w:r>
    </w:p>
    <w:p w14:paraId="560B0D47" w14:textId="77777777" w:rsidR="00DD6608" w:rsidRPr="00DD6608" w:rsidRDefault="00DD6608" w:rsidP="002B00FB">
      <w:pPr>
        <w:tabs>
          <w:tab w:val="right" w:pos="6407"/>
        </w:tabs>
        <w:spacing w:after="60" w:line="348" w:lineRule="auto"/>
        <w:ind w:left="2001" w:right="561"/>
        <w:contextualSpacing/>
        <w:rPr>
          <w:rFonts w:cs="FrankRuehl"/>
          <w:sz w:val="22"/>
          <w:szCs w:val="22"/>
          <w:rtl/>
          <w:lang w:eastAsia="he-IL"/>
        </w:rPr>
      </w:pPr>
      <w:r w:rsidRPr="00DD6608">
        <w:rPr>
          <w:rFonts w:cs="FrankRuehl"/>
          <w:sz w:val="22"/>
          <w:szCs w:val="22"/>
          <w:rtl/>
          <w:lang w:eastAsia="he-IL"/>
        </w:rPr>
        <w:t>וְהַגִּלְגָּל לֹא תָבֹאוּ</w:t>
      </w:r>
    </w:p>
    <w:p w14:paraId="01093E81" w14:textId="77777777" w:rsidR="00DD6608" w:rsidRPr="00DD6608" w:rsidRDefault="00DD6608" w:rsidP="002B00FB">
      <w:pPr>
        <w:tabs>
          <w:tab w:val="right" w:pos="6407"/>
        </w:tabs>
        <w:spacing w:after="60" w:line="348" w:lineRule="auto"/>
        <w:ind w:left="2721" w:right="561"/>
        <w:contextualSpacing/>
        <w:rPr>
          <w:rFonts w:cs="FrankRuehl"/>
          <w:sz w:val="22"/>
          <w:szCs w:val="22"/>
          <w:rtl/>
          <w:lang w:eastAsia="he-IL"/>
        </w:rPr>
      </w:pPr>
      <w:r w:rsidRPr="00DD6608">
        <w:rPr>
          <w:rFonts w:cs="FrankRuehl"/>
          <w:sz w:val="22"/>
          <w:szCs w:val="22"/>
          <w:rtl/>
          <w:lang w:eastAsia="he-IL"/>
        </w:rPr>
        <w:t>וּבְאֵר שֶׁבַע לֹא תַעֲבֹרוּ</w:t>
      </w:r>
    </w:p>
    <w:p w14:paraId="5AAF88F1" w14:textId="77777777" w:rsidR="00DD6608" w:rsidRPr="00DD6608" w:rsidRDefault="00DD6608" w:rsidP="002B00FB">
      <w:pPr>
        <w:tabs>
          <w:tab w:val="right" w:pos="6407"/>
        </w:tabs>
        <w:spacing w:after="60" w:line="348" w:lineRule="auto"/>
        <w:ind w:left="2001" w:right="561"/>
        <w:contextualSpacing/>
        <w:rPr>
          <w:rFonts w:cs="FrankRuehl"/>
          <w:sz w:val="22"/>
          <w:szCs w:val="22"/>
          <w:rtl/>
          <w:lang w:eastAsia="he-IL"/>
        </w:rPr>
      </w:pPr>
      <w:r w:rsidRPr="00DD6608">
        <w:rPr>
          <w:rFonts w:cs="FrankRuehl"/>
          <w:sz w:val="22"/>
          <w:szCs w:val="22"/>
          <w:rtl/>
          <w:lang w:eastAsia="he-IL"/>
        </w:rPr>
        <w:t>כִּי הַגִּלְגָּל גָּלֹה יִגְלֶה</w:t>
      </w:r>
    </w:p>
    <w:p w14:paraId="1B257A98" w14:textId="77777777" w:rsidR="00DD6608" w:rsidRPr="00DD6608" w:rsidRDefault="00DD6608" w:rsidP="002B00FB">
      <w:pPr>
        <w:tabs>
          <w:tab w:val="right" w:pos="6407"/>
        </w:tabs>
        <w:spacing w:after="60" w:line="348" w:lineRule="auto"/>
        <w:ind w:left="1281" w:right="561"/>
        <w:contextualSpacing/>
        <w:rPr>
          <w:rFonts w:cs="FrankRuehl"/>
          <w:sz w:val="22"/>
          <w:szCs w:val="22"/>
          <w:rtl/>
          <w:lang w:eastAsia="he-IL"/>
        </w:rPr>
      </w:pPr>
      <w:r w:rsidRPr="00DD6608">
        <w:rPr>
          <w:rFonts w:cs="FrankRuehl"/>
          <w:sz w:val="22"/>
          <w:szCs w:val="22"/>
          <w:rtl/>
          <w:lang w:eastAsia="he-IL"/>
        </w:rPr>
        <w:t>וּבֵית אֵל יִהְיֶה לְאָוֶן</w:t>
      </w:r>
      <w:r w:rsidRPr="00DD6608">
        <w:rPr>
          <w:rFonts w:cs="FrankRuehl" w:hint="cs"/>
          <w:sz w:val="22"/>
          <w:szCs w:val="22"/>
          <w:rtl/>
          <w:lang w:eastAsia="he-IL"/>
        </w:rPr>
        <w:t>:</w:t>
      </w:r>
    </w:p>
    <w:p w14:paraId="07DCCD86"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b/>
          <w:bCs/>
          <w:sz w:val="22"/>
          <w:szCs w:val="22"/>
          <w:rtl/>
          <w:lang w:eastAsia="he-IL"/>
        </w:rPr>
        <w:t xml:space="preserve">דִּרְשׁוּ אֶת </w:t>
      </w:r>
      <w:r w:rsidRPr="00DD6608">
        <w:rPr>
          <w:rFonts w:cs="FrankRuehl" w:hint="cs"/>
          <w:b/>
          <w:bCs/>
          <w:sz w:val="22"/>
          <w:szCs w:val="22"/>
          <w:rtl/>
          <w:lang w:eastAsia="he-IL"/>
        </w:rPr>
        <w:t>ה'</w:t>
      </w:r>
      <w:r w:rsidRPr="00DD6608">
        <w:rPr>
          <w:rFonts w:cs="FrankRuehl"/>
          <w:b/>
          <w:bCs/>
          <w:sz w:val="22"/>
          <w:szCs w:val="22"/>
          <w:rtl/>
          <w:lang w:eastAsia="he-IL"/>
        </w:rPr>
        <w:t xml:space="preserve"> וִחְיוּ</w:t>
      </w:r>
      <w:r w:rsidRPr="00DD6608">
        <w:rPr>
          <w:rFonts w:cs="FrankRuehl" w:hint="cs"/>
          <w:sz w:val="22"/>
          <w:szCs w:val="22"/>
          <w:rtl/>
          <w:lang w:eastAsia="he-IL"/>
        </w:rPr>
        <w:t xml:space="preserve"> </w:t>
      </w:r>
      <w:r w:rsidRPr="00DD6608">
        <w:rPr>
          <w:rFonts w:cs="FrankRuehl"/>
          <w:sz w:val="22"/>
          <w:szCs w:val="22"/>
          <w:rtl/>
          <w:lang w:eastAsia="he-IL"/>
        </w:rPr>
        <w:t>פֶּן יִצְלַח כָּאֵשׁ בֵּית יוֹסֵף וְאָכְלָה וְאֵין מְכַבֶּה לְבֵית אֵל</w:t>
      </w:r>
      <w:r w:rsidRPr="00DD6608">
        <w:rPr>
          <w:rFonts w:cs="FrankRuehl" w:hint="cs"/>
          <w:sz w:val="22"/>
          <w:szCs w:val="22"/>
          <w:rtl/>
          <w:lang w:eastAsia="he-IL"/>
        </w:rPr>
        <w:t>:</w:t>
      </w:r>
      <w:r w:rsidRPr="00DD6608">
        <w:rPr>
          <w:rFonts w:cs="FrankRuehl"/>
          <w:sz w:val="22"/>
          <w:szCs w:val="22"/>
          <w:vertAlign w:val="superscript"/>
          <w:rtl/>
          <w:lang w:eastAsia="he-IL"/>
        </w:rPr>
        <w:t xml:space="preserve"> </w:t>
      </w:r>
      <w:r w:rsidRPr="00DD6608">
        <w:rPr>
          <w:rFonts w:cs="FrankRuehl"/>
          <w:sz w:val="22"/>
          <w:szCs w:val="22"/>
          <w:vertAlign w:val="superscript"/>
          <w:rtl/>
          <w:lang w:eastAsia="he-IL"/>
        </w:rPr>
        <w:footnoteReference w:id="32"/>
      </w:r>
      <w:r w:rsidRPr="00DD6608">
        <w:rPr>
          <w:rFonts w:cs="FrankRuehl"/>
          <w:sz w:val="22"/>
          <w:szCs w:val="22"/>
          <w:rtl/>
          <w:lang w:eastAsia="he-IL"/>
        </w:rPr>
        <w:tab/>
      </w:r>
      <w:r w:rsidRPr="00DD6608">
        <w:rPr>
          <w:rFonts w:cs="FrankRuehl" w:hint="cs"/>
          <w:sz w:val="22"/>
          <w:szCs w:val="22"/>
          <w:rtl/>
          <w:lang w:eastAsia="he-IL"/>
        </w:rPr>
        <w:t>(ה', ד–ו)</w:t>
      </w:r>
    </w:p>
    <w:p w14:paraId="3CC538EA"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b/>
          <w:bCs/>
          <w:sz w:val="22"/>
          <w:szCs w:val="22"/>
          <w:rtl/>
          <w:lang w:eastAsia="he-IL"/>
        </w:rPr>
        <w:t>דִּרְשׁוּ טוֹב וְאַל רָע לְמַעַן תִּחְיוּ</w:t>
      </w:r>
      <w:r w:rsidRPr="00DD6608">
        <w:rPr>
          <w:rFonts w:cs="FrankRuehl"/>
          <w:sz w:val="22"/>
          <w:szCs w:val="22"/>
          <w:rtl/>
          <w:lang w:eastAsia="he-IL"/>
        </w:rPr>
        <w:t xml:space="preserve"> וִיהִי כֵן </w:t>
      </w:r>
      <w:r w:rsidRPr="00DD6608">
        <w:rPr>
          <w:rFonts w:cs="FrankRuehl" w:hint="cs"/>
          <w:sz w:val="22"/>
          <w:szCs w:val="22"/>
          <w:rtl/>
          <w:lang w:eastAsia="he-IL"/>
        </w:rPr>
        <w:t>ה'</w:t>
      </w:r>
      <w:r w:rsidRPr="00DD6608">
        <w:rPr>
          <w:rFonts w:cs="FrankRuehl"/>
          <w:sz w:val="22"/>
          <w:szCs w:val="22"/>
          <w:rtl/>
          <w:lang w:eastAsia="he-IL"/>
        </w:rPr>
        <w:t xml:space="preserve"> אֱ</w:t>
      </w:r>
      <w:r w:rsidRPr="00DD6608">
        <w:rPr>
          <w:rFonts w:cs="FrankRuehl" w:hint="cs"/>
          <w:sz w:val="22"/>
          <w:szCs w:val="22"/>
          <w:rtl/>
          <w:lang w:eastAsia="he-IL"/>
        </w:rPr>
        <w:t>–</w:t>
      </w:r>
      <w:r w:rsidRPr="00DD6608">
        <w:rPr>
          <w:rFonts w:cs="FrankRuehl"/>
          <w:sz w:val="22"/>
          <w:szCs w:val="22"/>
          <w:rtl/>
          <w:lang w:eastAsia="he-IL"/>
        </w:rPr>
        <w:t>לֹ</w:t>
      </w:r>
      <w:r w:rsidRPr="00DD6608">
        <w:rPr>
          <w:rFonts w:cs="FrankRuehl" w:hint="cs"/>
          <w:sz w:val="22"/>
          <w:szCs w:val="22"/>
          <w:rtl/>
          <w:lang w:eastAsia="he-IL"/>
        </w:rPr>
        <w:t>ה</w:t>
      </w:r>
      <w:r w:rsidRPr="00DD6608">
        <w:rPr>
          <w:rFonts w:cs="FrankRuehl"/>
          <w:sz w:val="22"/>
          <w:szCs w:val="22"/>
          <w:rtl/>
          <w:lang w:eastAsia="he-IL"/>
        </w:rPr>
        <w:t>ֵי צְ</w:t>
      </w:r>
      <w:r w:rsidRPr="00DD6608">
        <w:rPr>
          <w:rFonts w:cs="FrankRuehl" w:hint="cs"/>
          <w:sz w:val="22"/>
          <w:szCs w:val="22"/>
          <w:rtl/>
          <w:lang w:eastAsia="he-IL"/>
        </w:rPr>
        <w:t>–</w:t>
      </w:r>
      <w:r w:rsidRPr="00DD6608">
        <w:rPr>
          <w:rFonts w:cs="FrankRuehl"/>
          <w:sz w:val="22"/>
          <w:szCs w:val="22"/>
          <w:rtl/>
          <w:lang w:eastAsia="he-IL"/>
        </w:rPr>
        <w:t>בָאוֹת אִתְּכֶם כַּאֲשֶׁר אֲמַרְתֶּם</w:t>
      </w:r>
      <w:r w:rsidRPr="00DD6608">
        <w:rPr>
          <w:rFonts w:cs="FrankRuehl" w:hint="cs"/>
          <w:sz w:val="22"/>
          <w:szCs w:val="22"/>
          <w:rtl/>
          <w:lang w:eastAsia="he-IL"/>
        </w:rPr>
        <w:t xml:space="preserve">: </w:t>
      </w:r>
      <w:r w:rsidRPr="00DD6608">
        <w:rPr>
          <w:rFonts w:cs="FrankRuehl"/>
          <w:sz w:val="22"/>
          <w:szCs w:val="22"/>
          <w:rtl/>
          <w:lang w:eastAsia="he-IL"/>
        </w:rPr>
        <w:t xml:space="preserve">שִׂנְאוּ רָע וְאֶהֱבוּ טוֹב וְהַצִּיגוּ בַשַּׁעַר מִשְׁפָּט אוּלַי יֶחֱנַן </w:t>
      </w:r>
      <w:r w:rsidRPr="00DD6608">
        <w:rPr>
          <w:rFonts w:cs="FrankRuehl" w:hint="cs"/>
          <w:sz w:val="22"/>
          <w:szCs w:val="22"/>
          <w:rtl/>
          <w:lang w:eastAsia="he-IL"/>
        </w:rPr>
        <w:t>ה'</w:t>
      </w:r>
      <w:r w:rsidRPr="00DD6608">
        <w:rPr>
          <w:rFonts w:cs="FrankRuehl"/>
          <w:sz w:val="22"/>
          <w:szCs w:val="22"/>
          <w:rtl/>
          <w:lang w:eastAsia="he-IL"/>
        </w:rPr>
        <w:t xml:space="preserve"> אֱ</w:t>
      </w:r>
      <w:r w:rsidRPr="00DD6608">
        <w:rPr>
          <w:rFonts w:cs="FrankRuehl" w:hint="cs"/>
          <w:sz w:val="22"/>
          <w:szCs w:val="22"/>
          <w:rtl/>
          <w:lang w:eastAsia="he-IL"/>
        </w:rPr>
        <w:t>–</w:t>
      </w:r>
      <w:r w:rsidRPr="00DD6608">
        <w:rPr>
          <w:rFonts w:cs="FrankRuehl"/>
          <w:sz w:val="22"/>
          <w:szCs w:val="22"/>
          <w:rtl/>
          <w:lang w:eastAsia="he-IL"/>
        </w:rPr>
        <w:t>לֹ</w:t>
      </w:r>
      <w:r w:rsidRPr="00DD6608">
        <w:rPr>
          <w:rFonts w:cs="FrankRuehl" w:hint="cs"/>
          <w:sz w:val="22"/>
          <w:szCs w:val="22"/>
          <w:rtl/>
          <w:lang w:eastAsia="he-IL"/>
        </w:rPr>
        <w:t>ה</w:t>
      </w:r>
      <w:r w:rsidRPr="00DD6608">
        <w:rPr>
          <w:rFonts w:cs="FrankRuehl"/>
          <w:sz w:val="22"/>
          <w:szCs w:val="22"/>
          <w:rtl/>
          <w:lang w:eastAsia="he-IL"/>
        </w:rPr>
        <w:t>ֵי צְ</w:t>
      </w:r>
      <w:r w:rsidRPr="00DD6608">
        <w:rPr>
          <w:rFonts w:cs="FrankRuehl" w:hint="cs"/>
          <w:sz w:val="22"/>
          <w:szCs w:val="22"/>
          <w:rtl/>
          <w:lang w:eastAsia="he-IL"/>
        </w:rPr>
        <w:t>–</w:t>
      </w:r>
      <w:r w:rsidRPr="00DD6608">
        <w:rPr>
          <w:rFonts w:cs="FrankRuehl"/>
          <w:sz w:val="22"/>
          <w:szCs w:val="22"/>
          <w:rtl/>
          <w:lang w:eastAsia="he-IL"/>
        </w:rPr>
        <w:t>בָאוֹת שְׁאֵרִית יוֹסֵף</w:t>
      </w:r>
      <w:r w:rsidRPr="00DD6608">
        <w:rPr>
          <w:rFonts w:cs="FrankRuehl" w:hint="cs"/>
          <w:sz w:val="22"/>
          <w:szCs w:val="22"/>
          <w:rtl/>
          <w:lang w:eastAsia="he-IL"/>
        </w:rPr>
        <w:t>:</w:t>
      </w:r>
      <w:r w:rsidRPr="00DD6608">
        <w:rPr>
          <w:rFonts w:cs="FrankRuehl"/>
          <w:sz w:val="22"/>
          <w:szCs w:val="22"/>
          <w:vertAlign w:val="superscript"/>
          <w:rtl/>
          <w:lang w:eastAsia="he-IL"/>
        </w:rPr>
        <w:footnoteReference w:id="33"/>
      </w:r>
    </w:p>
    <w:p w14:paraId="75253B6D"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b/>
          <w:bCs/>
          <w:sz w:val="22"/>
          <w:szCs w:val="22"/>
          <w:rtl/>
          <w:lang w:eastAsia="he-IL"/>
        </w:rPr>
        <w:lastRenderedPageBreak/>
        <w:tab/>
      </w:r>
      <w:r w:rsidRPr="00DD6608">
        <w:rPr>
          <w:rFonts w:cs="FrankRuehl" w:hint="cs"/>
          <w:sz w:val="22"/>
          <w:szCs w:val="22"/>
          <w:rtl/>
          <w:lang w:eastAsia="he-IL"/>
        </w:rPr>
        <w:t>(ה', יד–טו)</w:t>
      </w:r>
    </w:p>
    <w:p w14:paraId="3065BD4F" w14:textId="440E73D3" w:rsidR="00DD6608" w:rsidRPr="00DD6608" w:rsidRDefault="00DD6608" w:rsidP="002B00FB">
      <w:pPr>
        <w:spacing w:after="40" w:line="348" w:lineRule="auto"/>
        <w:rPr>
          <w:rFonts w:cs="Narkisim"/>
          <w:sz w:val="22"/>
          <w:szCs w:val="22"/>
          <w:rtl/>
        </w:rPr>
      </w:pPr>
      <w:r w:rsidRPr="00DD6608">
        <w:rPr>
          <w:rFonts w:cs="Narkisim" w:hint="cs"/>
          <w:sz w:val="22"/>
          <w:szCs w:val="22"/>
          <w:rtl/>
        </w:rPr>
        <w:t>בניגוד לשלש הנבואות הללו</w:t>
      </w:r>
      <w:r w:rsidR="00A94398">
        <w:rPr>
          <w:rFonts w:cs="Narkisim" w:hint="cs"/>
          <w:sz w:val="22"/>
          <w:szCs w:val="22"/>
          <w:rtl/>
        </w:rPr>
        <w:t>,</w:t>
      </w:r>
      <w:r w:rsidRPr="00DD6608">
        <w:rPr>
          <w:rFonts w:cs="Narkisim" w:hint="cs"/>
          <w:sz w:val="22"/>
          <w:szCs w:val="22"/>
          <w:rtl/>
        </w:rPr>
        <w:t xml:space="preserve"> בנבואת ה"</w:t>
      </w:r>
      <w:r w:rsidRPr="00DD6608">
        <w:rPr>
          <w:rFonts w:cs="Narkisim"/>
          <w:sz w:val="22"/>
          <w:szCs w:val="22"/>
          <w:rtl/>
        </w:rPr>
        <w:t>שִׁמְעוּ</w:t>
      </w:r>
      <w:r w:rsidRPr="00DD6608">
        <w:rPr>
          <w:rFonts w:cs="Narkisim" w:hint="cs"/>
          <w:sz w:val="22"/>
          <w:szCs w:val="22"/>
          <w:rtl/>
        </w:rPr>
        <w:t>" הרביעית (ח', ד–יד) אין בכלל קריאה לתשובה אלא רק הצגת החטא ועונשו. תופעה זו מדגישה ביתר שאת את המפנה שחל בעקבות הסיפור של אמציה כהן בית אל (ז', י–יז) וסירוב ישראל לחזור בתשובה. בתחלה הנביא נשלח בשביל להחזיר את העם בתשובה, וזאת המטרה של שלש הנבואות הראשונות (ג'–ו'), אבל ישראל לא חזרו בתשובה, ולכן הגיעה עליהם נבואת ה"</w:t>
      </w:r>
      <w:r w:rsidRPr="00DD6608">
        <w:rPr>
          <w:rFonts w:cs="Narkisim"/>
          <w:sz w:val="22"/>
          <w:szCs w:val="22"/>
          <w:rtl/>
        </w:rPr>
        <w:t>שִׁמְעוּ</w:t>
      </w:r>
      <w:r w:rsidRPr="00DD6608">
        <w:rPr>
          <w:rFonts w:cs="Narkisim" w:hint="cs"/>
          <w:sz w:val="22"/>
          <w:szCs w:val="22"/>
          <w:rtl/>
        </w:rPr>
        <w:t xml:space="preserve">" הרביעית (ח', ד–יד) שבה הם </w:t>
      </w:r>
      <w:r w:rsidR="00735B45">
        <w:rPr>
          <w:rFonts w:cs="Narkisim" w:hint="cs"/>
          <w:sz w:val="22"/>
          <w:szCs w:val="22"/>
          <w:rtl/>
        </w:rPr>
        <w:t>נדונים</w:t>
      </w:r>
      <w:r w:rsidRPr="00DD6608">
        <w:rPr>
          <w:rFonts w:cs="Narkisim" w:hint="cs"/>
          <w:sz w:val="22"/>
          <w:szCs w:val="22"/>
          <w:rtl/>
        </w:rPr>
        <w:t xml:space="preserve"> לחורבן.</w:t>
      </w:r>
    </w:p>
    <w:p w14:paraId="4A1C4B27" w14:textId="77777777" w:rsidR="00DD6608" w:rsidRPr="00DD6608" w:rsidRDefault="00DD6608" w:rsidP="002B00FB">
      <w:pPr>
        <w:keepNext/>
        <w:spacing w:before="280" w:after="100" w:line="348" w:lineRule="auto"/>
        <w:outlineLvl w:val="2"/>
        <w:rPr>
          <w:rFonts w:eastAsia="Times New Roman" w:cs="Alef"/>
          <w:b/>
          <w:bCs/>
          <w:noProof/>
          <w:color w:val="000000"/>
          <w:sz w:val="26"/>
          <w:szCs w:val="24"/>
          <w:rtl/>
          <w:lang w:eastAsia="he-IL"/>
        </w:rPr>
      </w:pPr>
      <w:r w:rsidRPr="00DD6608">
        <w:rPr>
          <w:rFonts w:eastAsia="Times New Roman" w:cs="Alef" w:hint="cs"/>
          <w:b/>
          <w:bCs/>
          <w:noProof/>
          <w:color w:val="000000"/>
          <w:sz w:val="26"/>
          <w:szCs w:val="24"/>
          <w:rtl/>
          <w:lang w:eastAsia="he-IL"/>
        </w:rPr>
        <w:t>3. החטאים המוזכרים בנבואות ה"</w:t>
      </w:r>
      <w:r w:rsidRPr="00DD6608">
        <w:rPr>
          <w:rFonts w:eastAsia="Times New Roman" w:cs="Alef"/>
          <w:b/>
          <w:bCs/>
          <w:noProof/>
          <w:color w:val="000000"/>
          <w:sz w:val="26"/>
          <w:szCs w:val="24"/>
          <w:rtl/>
          <w:lang w:eastAsia="he-IL"/>
        </w:rPr>
        <w:t>שִׁמְעוּ</w:t>
      </w:r>
      <w:r w:rsidRPr="00DD6608">
        <w:rPr>
          <w:rFonts w:eastAsia="Times New Roman" w:cs="Alef" w:hint="cs"/>
          <w:b/>
          <w:bCs/>
          <w:noProof/>
          <w:color w:val="000000"/>
          <w:sz w:val="26"/>
          <w:szCs w:val="24"/>
          <w:rtl/>
          <w:lang w:eastAsia="he-IL"/>
        </w:rPr>
        <w:t>" וסיכום ביניים</w:t>
      </w:r>
    </w:p>
    <w:p w14:paraId="3A7BEDA3" w14:textId="4DCC77A9" w:rsidR="00DD6608" w:rsidRPr="00DD6608" w:rsidRDefault="00DD6608" w:rsidP="002B00FB">
      <w:pPr>
        <w:spacing w:after="40" w:line="348" w:lineRule="auto"/>
        <w:rPr>
          <w:rFonts w:cs="Narkisim"/>
          <w:sz w:val="22"/>
          <w:szCs w:val="22"/>
          <w:rtl/>
        </w:rPr>
      </w:pPr>
      <w:r w:rsidRPr="00DD6608">
        <w:rPr>
          <w:rFonts w:cs="Narkisim" w:hint="cs"/>
          <w:sz w:val="22"/>
          <w:szCs w:val="22"/>
          <w:rtl/>
        </w:rPr>
        <w:t>נקודה מ</w:t>
      </w:r>
      <w:r w:rsidR="00BD1887">
        <w:rPr>
          <w:rFonts w:cs="Narkisim" w:hint="cs"/>
          <w:sz w:val="22"/>
          <w:szCs w:val="22"/>
          <w:rtl/>
        </w:rPr>
        <w:t>ענינ</w:t>
      </w:r>
      <w:r w:rsidRPr="00DD6608">
        <w:rPr>
          <w:rFonts w:cs="Narkisim" w:hint="cs"/>
          <w:sz w:val="22"/>
          <w:szCs w:val="22"/>
          <w:rtl/>
        </w:rPr>
        <w:t xml:space="preserve">ת נוספת </w:t>
      </w:r>
      <w:r w:rsidR="00135E77">
        <w:rPr>
          <w:rFonts w:cs="Narkisim" w:hint="cs"/>
          <w:sz w:val="22"/>
          <w:szCs w:val="22"/>
          <w:rtl/>
        </w:rPr>
        <w:t>ה</w:t>
      </w:r>
      <w:r w:rsidRPr="00DD6608">
        <w:rPr>
          <w:rFonts w:cs="Narkisim" w:hint="cs"/>
          <w:sz w:val="22"/>
          <w:szCs w:val="22"/>
          <w:rtl/>
        </w:rPr>
        <w:t>עולה מהשוואה בין הנבואות היא בחינת החטאים שהנביא מבקר. לעיל (פרק ב סעיף 2) הצעתי שחטאי ישראל בנוים במבנה 'שלשה וארבעה'. שלשת החטאים הראשונים היו עַוְלות חברתיות, והחטא הרביעי היה שילוב ציני שלהן עם 'דתיות'. יכול להיות שגם בנבואות ה"</w:t>
      </w:r>
      <w:r w:rsidRPr="00DD6608">
        <w:rPr>
          <w:rFonts w:cs="Narkisim"/>
          <w:sz w:val="22"/>
          <w:szCs w:val="22"/>
          <w:rtl/>
        </w:rPr>
        <w:t>שִׁמְעוּ</w:t>
      </w:r>
      <w:r w:rsidRPr="00DD6608">
        <w:rPr>
          <w:rFonts w:cs="Narkisim" w:hint="cs"/>
          <w:sz w:val="22"/>
          <w:szCs w:val="22"/>
          <w:rtl/>
        </w:rPr>
        <w:t>" עולה נקודה דומה: בשלש הנבואות הראשונות (ג'–ה', יז) מופיעים חטאים של פגיעה בחלשים. לעומת זאת, בנבואה האחרונה (ח', ד–יד) החטא אינו מוצג רק כפגיעה בחלשים אלא שילוב של הפגיעה עם הקפדה על שמירת הח</w:t>
      </w:r>
      <w:r w:rsidR="00135E77">
        <w:rPr>
          <w:rFonts w:cs="Narkisim" w:hint="cs"/>
          <w:sz w:val="22"/>
          <w:szCs w:val="22"/>
          <w:rtl/>
        </w:rPr>
        <w:t>ֹ</w:t>
      </w:r>
      <w:r w:rsidRPr="00DD6608">
        <w:rPr>
          <w:rFonts w:cs="Narkisim" w:hint="cs"/>
          <w:sz w:val="22"/>
          <w:szCs w:val="22"/>
          <w:rtl/>
        </w:rPr>
        <w:t>דש והשבת:</w:t>
      </w:r>
    </w:p>
    <w:p w14:paraId="3F585138" w14:textId="7EA9D239"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sz w:val="22"/>
          <w:szCs w:val="22"/>
          <w:rtl/>
          <w:lang w:eastAsia="he-IL"/>
        </w:rPr>
        <w:t>לֵאמֹר מָתַי יַעֲבֹר הַחֹדֶשׁ וְנַשְׁבִּירָה שֶּׁבֶר וְהַשַּׁבָּת וְנִפְתְּחָה בָּר לְהַקְטִין אֵיפָה וּלְהַגְדִּיל שֶׁקֶל וּלְעַוֵּת מֹאזְנֵי מִרְמָה.</w:t>
      </w:r>
      <w:r w:rsidRPr="00DD6608">
        <w:rPr>
          <w:rFonts w:cs="FrankRuehl" w:hint="cs"/>
          <w:sz w:val="22"/>
          <w:szCs w:val="22"/>
          <w:rtl/>
          <w:lang w:eastAsia="he-IL"/>
        </w:rPr>
        <w:t xml:space="preserve"> </w:t>
      </w:r>
      <w:r w:rsidRPr="00DD6608">
        <w:rPr>
          <w:rFonts w:cs="FrankRuehl"/>
          <w:sz w:val="22"/>
          <w:szCs w:val="22"/>
          <w:rtl/>
          <w:lang w:eastAsia="he-IL"/>
        </w:rPr>
        <w:t>לִקְנוֹת בַּכֶּסֶף דַּלִּים וְאֶבְיוֹן בַּעֲבוּר נַעֲלָיִם וּמַפַּל בַּר נַשְׁבִּיר</w:t>
      </w:r>
      <w:r w:rsidR="00135E77">
        <w:rPr>
          <w:rFonts w:cs="FrankRuehl" w:hint="cs"/>
          <w:sz w:val="22"/>
          <w:szCs w:val="22"/>
          <w:rtl/>
          <w:lang w:eastAsia="he-IL"/>
        </w:rPr>
        <w:t>:</w:t>
      </w:r>
    </w:p>
    <w:p w14:paraId="3A30A45D" w14:textId="77777777" w:rsidR="00DD6608" w:rsidRPr="00DD6608" w:rsidRDefault="00DD6608" w:rsidP="002B00FB">
      <w:pPr>
        <w:tabs>
          <w:tab w:val="right" w:pos="6407"/>
        </w:tabs>
        <w:spacing w:after="60" w:line="348" w:lineRule="auto"/>
        <w:ind w:left="561" w:right="561"/>
        <w:contextualSpacing/>
        <w:rPr>
          <w:rFonts w:cs="FrankRuehl"/>
          <w:sz w:val="22"/>
          <w:szCs w:val="22"/>
          <w:rtl/>
          <w:lang w:eastAsia="he-IL"/>
        </w:rPr>
      </w:pPr>
      <w:r w:rsidRPr="00DD6608">
        <w:rPr>
          <w:rFonts w:cs="FrankRuehl"/>
          <w:sz w:val="22"/>
          <w:szCs w:val="22"/>
          <w:rtl/>
          <w:lang w:eastAsia="he-IL"/>
        </w:rPr>
        <w:tab/>
      </w:r>
      <w:r w:rsidRPr="00DD6608">
        <w:rPr>
          <w:rFonts w:cs="FrankRuehl" w:hint="cs"/>
          <w:sz w:val="22"/>
          <w:szCs w:val="22"/>
          <w:rtl/>
          <w:lang w:eastAsia="he-IL"/>
        </w:rPr>
        <w:t>(ח', ה–ו)</w:t>
      </w:r>
    </w:p>
    <w:p w14:paraId="771E6783" w14:textId="09AB939B" w:rsidR="00DD6608" w:rsidRPr="00DD6608" w:rsidRDefault="00DD6608" w:rsidP="002B00FB">
      <w:pPr>
        <w:spacing w:after="40" w:line="348" w:lineRule="auto"/>
        <w:rPr>
          <w:rFonts w:cs="Narkisim"/>
          <w:sz w:val="22"/>
          <w:szCs w:val="22"/>
        </w:rPr>
      </w:pPr>
      <w:r w:rsidRPr="00DD6608">
        <w:rPr>
          <w:rFonts w:cs="Narkisim" w:hint="cs"/>
          <w:sz w:val="22"/>
          <w:szCs w:val="22"/>
          <w:rtl/>
        </w:rPr>
        <w:t>העם מחכה למוצאי שבת וראש ח</w:t>
      </w:r>
      <w:r w:rsidR="00135E77">
        <w:rPr>
          <w:rFonts w:cs="Narkisim" w:hint="cs"/>
          <w:sz w:val="22"/>
          <w:szCs w:val="22"/>
          <w:rtl/>
        </w:rPr>
        <w:t>ֹ</w:t>
      </w:r>
      <w:r w:rsidRPr="00DD6608">
        <w:rPr>
          <w:rFonts w:cs="Narkisim" w:hint="cs"/>
          <w:sz w:val="22"/>
          <w:szCs w:val="22"/>
          <w:rtl/>
        </w:rPr>
        <w:t xml:space="preserve">דש כדי שיוכל לחזור לרמות בעסקים ולעשוק עניים. מצד אחד העם הוא 'דתי' ושומר שבת, ומצד שני הוא רומס את החלשים. יש בהתנהגות הזו </w:t>
      </w:r>
      <w:r w:rsidR="00135E77">
        <w:rPr>
          <w:rFonts w:cs="Narkisim" w:hint="cs"/>
          <w:sz w:val="22"/>
          <w:szCs w:val="22"/>
          <w:rtl/>
        </w:rPr>
        <w:t>ציניות המחמירה את החטא</w:t>
      </w:r>
      <w:r w:rsidRPr="00DD6608">
        <w:rPr>
          <w:rFonts w:cs="Narkisim" w:hint="cs"/>
          <w:sz w:val="22"/>
          <w:szCs w:val="22"/>
          <w:rtl/>
        </w:rPr>
        <w:t xml:space="preserve">. זו נקודה חשובה במסר המועבר בנבואות עמוס </w:t>
      </w:r>
      <w:r w:rsidRPr="00DD6608">
        <w:rPr>
          <w:rFonts w:cs="Narkisim"/>
          <w:sz w:val="22"/>
          <w:szCs w:val="22"/>
          <w:rtl/>
        </w:rPr>
        <w:t>–</w:t>
      </w:r>
      <w:r w:rsidRPr="00DD6608">
        <w:rPr>
          <w:rFonts w:cs="Narkisim" w:hint="cs"/>
          <w:sz w:val="22"/>
          <w:szCs w:val="22"/>
          <w:rtl/>
        </w:rPr>
        <w:t xml:space="preserve"> לא רק שאין מקום למעשים דתיים בלי צדק ומשפט, אלא שבהעדר צדק ומשפט, עשית מעשים דתיים הופכת את החטא לגדול יותר כי היא מעידה על ציניות וריקבון חברתי.</w:t>
      </w:r>
    </w:p>
    <w:p w14:paraId="647603B9" w14:textId="4F844FE4" w:rsidR="00DD6608" w:rsidRPr="00DD6608" w:rsidRDefault="00DD6608" w:rsidP="002B00FB">
      <w:pPr>
        <w:spacing w:after="40" w:line="348" w:lineRule="auto"/>
        <w:rPr>
          <w:rFonts w:cs="Narkisim"/>
          <w:sz w:val="22"/>
          <w:szCs w:val="22"/>
          <w:rtl/>
        </w:rPr>
      </w:pPr>
      <w:r w:rsidRPr="00DD6608">
        <w:rPr>
          <w:rFonts w:cs="Narkisim" w:hint="cs"/>
          <w:sz w:val="22"/>
          <w:szCs w:val="22"/>
          <w:rtl/>
        </w:rPr>
        <w:t>לסיכום, סיפור אמציה ועמוס עומד במרכז שני מבנים של 'שלשה וארבעה': אחד באמצע המראות הנבואיים, ואחד באמצע נבואות ה"</w:t>
      </w:r>
      <w:r w:rsidRPr="00DD6608">
        <w:rPr>
          <w:rFonts w:cs="Narkisim"/>
          <w:sz w:val="22"/>
          <w:szCs w:val="22"/>
          <w:rtl/>
        </w:rPr>
        <w:t>שִׁמְעוּ</w:t>
      </w:r>
      <w:r w:rsidRPr="00DD6608">
        <w:rPr>
          <w:rFonts w:cs="Narkisim" w:hint="cs"/>
          <w:sz w:val="22"/>
          <w:szCs w:val="22"/>
          <w:rtl/>
        </w:rPr>
        <w:t>". זה המבנה הכללי של פרקים ג'–ח' בעמוס שהם ליבת הספר. המבנה מדגיש את הקריאה החוזרת לתשובה (שלש פעמים) ואת החורבן שיב</w:t>
      </w:r>
      <w:r w:rsidR="00425339">
        <w:rPr>
          <w:rFonts w:cs="Narkisim" w:hint="cs"/>
          <w:sz w:val="22"/>
          <w:szCs w:val="22"/>
          <w:rtl/>
        </w:rPr>
        <w:t>ֹ</w:t>
      </w:r>
      <w:r w:rsidRPr="00DD6608">
        <w:rPr>
          <w:rFonts w:cs="Narkisim" w:hint="cs"/>
          <w:sz w:val="22"/>
          <w:szCs w:val="22"/>
          <w:rtl/>
        </w:rPr>
        <w:t>א בעקבות ההתעלמות של ממלכת ישראל מקריאה זו (בפעם הרביעית).</w:t>
      </w:r>
    </w:p>
    <w:p w14:paraId="1E79C938" w14:textId="77777777" w:rsidR="00DD6608" w:rsidRPr="00DD6608" w:rsidRDefault="00DD6608">
      <w:pPr>
        <w:keepNext/>
        <w:numPr>
          <w:ilvl w:val="0"/>
          <w:numId w:val="13"/>
        </w:numPr>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DD6608">
        <w:rPr>
          <w:rFonts w:asciiTheme="majorHAnsi" w:eastAsiaTheme="majorEastAsia" w:hAnsiTheme="majorHAnsi" w:cs="Alef" w:hint="cs"/>
          <w:b/>
          <w:bCs/>
          <w:noProof/>
          <w:color w:val="7F7F7F" w:themeColor="text1" w:themeTint="80"/>
          <w:sz w:val="28"/>
          <w:szCs w:val="28"/>
          <w:rtl/>
          <w:lang w:eastAsia="he-IL"/>
        </w:rPr>
        <w:lastRenderedPageBreak/>
        <w:t>מבנה לספר עמוס</w:t>
      </w:r>
    </w:p>
    <w:p w14:paraId="41292A3B" w14:textId="01BE018D" w:rsidR="00DD6608" w:rsidRPr="00DD6608" w:rsidRDefault="00DD6608" w:rsidP="00DD6608">
      <w:pPr>
        <w:spacing w:after="40" w:line="360" w:lineRule="auto"/>
        <w:rPr>
          <w:rFonts w:cs="Narkisim"/>
          <w:sz w:val="22"/>
          <w:szCs w:val="22"/>
          <w:rtl/>
        </w:rPr>
      </w:pPr>
      <w:r w:rsidRPr="00DD6608">
        <w:rPr>
          <w:rFonts w:cs="Narkisim" w:hint="cs"/>
          <w:sz w:val="22"/>
          <w:szCs w:val="22"/>
          <w:rtl/>
        </w:rPr>
        <w:t>אחרי שעסקנו במבנה הפנימי של החלק המרכזי בספר (ג'–ח'), ננסה כעת להציע מבנה קונצנטרי של הספר כולו כאשר קטע זה – של סיפור אמציה (ז', י–יז)</w:t>
      </w:r>
      <w:r w:rsidR="00135E77">
        <w:rPr>
          <w:rFonts w:cs="Narkisim" w:hint="cs"/>
          <w:sz w:val="22"/>
          <w:szCs w:val="22"/>
          <w:rtl/>
        </w:rPr>
        <w:t xml:space="preserve"> –</w:t>
      </w:r>
      <w:r w:rsidRPr="00DD6608">
        <w:rPr>
          <w:rFonts w:cs="Narkisim" w:hint="cs"/>
          <w:sz w:val="22"/>
          <w:szCs w:val="22"/>
          <w:rtl/>
        </w:rPr>
        <w:t xml:space="preserve"> במרכזו.</w:t>
      </w:r>
      <w:bookmarkStart w:id="8" w:name="_Ref123167037"/>
      <w:r w:rsidRPr="00DD6608">
        <w:rPr>
          <w:rFonts w:cs="Narkisim"/>
          <w:sz w:val="22"/>
          <w:szCs w:val="22"/>
          <w:vertAlign w:val="superscript"/>
          <w:rtl/>
        </w:rPr>
        <w:footnoteReference w:id="34"/>
      </w:r>
      <w:bookmarkEnd w:id="8"/>
    </w:p>
    <w:p w14:paraId="6345FECF" w14:textId="1EA8124E" w:rsidR="00DD6608" w:rsidRPr="00DD6608" w:rsidRDefault="0073665C" w:rsidP="00DD6608">
      <w:pPr>
        <w:keepNext/>
        <w:spacing w:before="280" w:after="100" w:line="312" w:lineRule="exact"/>
        <w:outlineLvl w:val="2"/>
        <w:rPr>
          <w:rFonts w:eastAsia="Times New Roman" w:cs="Alef"/>
          <w:b/>
          <w:bCs/>
          <w:noProof/>
          <w:color w:val="000000"/>
          <w:sz w:val="26"/>
          <w:szCs w:val="24"/>
          <w:rtl/>
          <w:lang w:eastAsia="he-IL"/>
        </w:rPr>
      </w:pPr>
      <w:r>
        <w:rPr>
          <w:rFonts w:eastAsia="Times New Roman" w:cs="Alef" w:hint="cs"/>
          <w:b/>
          <w:bCs/>
          <w:noProof/>
          <w:color w:val="000000"/>
          <w:sz w:val="26"/>
          <w:szCs w:val="24"/>
          <w:rtl/>
          <w:lang w:eastAsia="he-IL"/>
        </w:rPr>
        <w:t xml:space="preserve">1. </w:t>
      </w:r>
      <w:r w:rsidR="00DD6608" w:rsidRPr="00DD6608">
        <w:rPr>
          <w:rFonts w:eastAsia="Times New Roman" w:cs="Alef" w:hint="cs"/>
          <w:b/>
          <w:bCs/>
          <w:noProof/>
          <w:color w:val="000000"/>
          <w:sz w:val="26"/>
          <w:szCs w:val="24"/>
          <w:rtl/>
          <w:lang w:eastAsia="he-IL"/>
        </w:rPr>
        <w:t>מעטפת של חורבן</w:t>
      </w:r>
    </w:p>
    <w:p w14:paraId="0F4D4230" w14:textId="571D20BC" w:rsidR="00DD6608" w:rsidRPr="00DD6608" w:rsidRDefault="00DD6608" w:rsidP="00DD6608">
      <w:pPr>
        <w:spacing w:after="40" w:line="360" w:lineRule="auto"/>
        <w:rPr>
          <w:rFonts w:cs="Narkisim"/>
          <w:sz w:val="22"/>
          <w:szCs w:val="22"/>
          <w:rtl/>
        </w:rPr>
      </w:pPr>
      <w:r w:rsidRPr="00DD6608">
        <w:rPr>
          <w:rFonts w:cs="Narkisim" w:hint="cs"/>
          <w:sz w:val="22"/>
          <w:szCs w:val="22"/>
          <w:rtl/>
        </w:rPr>
        <w:t>בפתיחת הספר מופיעות הנבואות על הגוים (א', ג–ב', טז). בחתימתו, אחרי נבואת ה"</w:t>
      </w:r>
      <w:r w:rsidRPr="00DD6608">
        <w:rPr>
          <w:rFonts w:cs="Narkisim"/>
          <w:sz w:val="22"/>
          <w:szCs w:val="22"/>
          <w:rtl/>
        </w:rPr>
        <w:t>שִׁמְעוּ</w:t>
      </w:r>
      <w:r w:rsidRPr="00DD6608">
        <w:rPr>
          <w:rFonts w:cs="Narkisim" w:hint="cs"/>
          <w:sz w:val="22"/>
          <w:szCs w:val="22"/>
          <w:rtl/>
        </w:rPr>
        <w:t>" הרביעית (ח', ד–יד), מופיע מראה המזבח (ט', א–י).</w:t>
      </w:r>
      <w:r w:rsidRPr="00DD6608">
        <w:rPr>
          <w:rFonts w:cs="Narkisim"/>
          <w:sz w:val="22"/>
          <w:szCs w:val="22"/>
          <w:vertAlign w:val="superscript"/>
          <w:rtl/>
        </w:rPr>
        <w:footnoteReference w:id="35"/>
      </w:r>
      <w:r w:rsidRPr="00DD6608">
        <w:rPr>
          <w:rFonts w:cs="Narkisim" w:hint="cs"/>
          <w:sz w:val="22"/>
          <w:szCs w:val="22"/>
          <w:rtl/>
        </w:rPr>
        <w:t xml:space="preserve"> על פי סגנונו השונה הוא אינו חלק מנבואות המראות. במראה זה, כמו בשאר המראות (בניגוד לנאומים), אין תוכחה על חטא אלא רק הכרזה על עונש, והעונש המופיע בנבואה זו הוא חורבן מוחלט. לאחר המראה מופיע הסבר (ט', ז–י) לחורבן המוחלט, שבו נאמר שעם ישראל </w:t>
      </w:r>
      <w:r w:rsidR="00A55FA0">
        <w:rPr>
          <w:rFonts w:cs="Narkisim" w:hint="cs"/>
          <w:sz w:val="22"/>
          <w:szCs w:val="22"/>
          <w:rtl/>
        </w:rPr>
        <w:t>אינו</w:t>
      </w:r>
      <w:r w:rsidRPr="00DD6608">
        <w:rPr>
          <w:rFonts w:cs="Narkisim" w:hint="cs"/>
          <w:sz w:val="22"/>
          <w:szCs w:val="22"/>
          <w:rtl/>
        </w:rPr>
        <w:t xml:space="preserve"> שונה משאר העמים וכ</w:t>
      </w:r>
      <w:r w:rsidR="00A55FA0">
        <w:rPr>
          <w:rFonts w:cs="Narkisim" w:hint="cs"/>
          <w:sz w:val="22"/>
          <w:szCs w:val="22"/>
          <w:rtl/>
        </w:rPr>
        <w:t>פי</w:t>
      </w:r>
      <w:r w:rsidRPr="00DD6608">
        <w:rPr>
          <w:rFonts w:cs="Narkisim" w:hint="cs"/>
          <w:sz w:val="22"/>
          <w:szCs w:val="22"/>
          <w:rtl/>
        </w:rPr>
        <w:t xml:space="preserve"> שהם נענשים על חטאיהם כך גם יקרה לישראל.</w:t>
      </w:r>
    </w:p>
    <w:p w14:paraId="21F0F000" w14:textId="662087C1" w:rsidR="00DD6608" w:rsidRPr="00DD6608" w:rsidRDefault="00DD6608" w:rsidP="00DD6608">
      <w:pPr>
        <w:spacing w:after="40" w:line="360" w:lineRule="auto"/>
        <w:rPr>
          <w:rFonts w:cs="Narkisim"/>
          <w:sz w:val="22"/>
          <w:szCs w:val="22"/>
          <w:rtl/>
        </w:rPr>
      </w:pPr>
      <w:r w:rsidRPr="00DD6608">
        <w:rPr>
          <w:rFonts w:cs="Narkisim" w:hint="cs"/>
          <w:sz w:val="22"/>
          <w:szCs w:val="22"/>
          <w:rtl/>
        </w:rPr>
        <w:t>קיימת הקבלה בין מראה המזבח (ט', א–י) לרצף הנבואות על הגוים (א', ג–ב', טז). בשתי הנבואות מוזכרת עלית ישראל ממצרים (ב', י; ט', ז) והקשר של ארם לקיר (א', ה; ט', ז).</w:t>
      </w:r>
      <w:r w:rsidRPr="00DD6608">
        <w:rPr>
          <w:rFonts w:cs="Narkisim"/>
          <w:sz w:val="22"/>
          <w:szCs w:val="22"/>
          <w:vertAlign w:val="superscript"/>
          <w:rtl/>
        </w:rPr>
        <w:footnoteReference w:id="36"/>
      </w:r>
      <w:r w:rsidRPr="00DD6608">
        <w:rPr>
          <w:rFonts w:cs="Narkisim" w:hint="cs"/>
          <w:sz w:val="22"/>
          <w:szCs w:val="22"/>
          <w:rtl/>
        </w:rPr>
        <w:t xml:space="preserve"> בשתיהן, מופיעה הלשון "</w:t>
      </w:r>
      <w:r w:rsidRPr="00DD6608">
        <w:rPr>
          <w:rFonts w:cs="Narkisim"/>
          <w:sz w:val="22"/>
          <w:szCs w:val="22"/>
          <w:rtl/>
        </w:rPr>
        <w:t>הִנֵּה אָנֹכִי</w:t>
      </w:r>
      <w:r w:rsidRPr="00DD6608">
        <w:rPr>
          <w:rFonts w:cs="Narkisim" w:hint="cs"/>
          <w:sz w:val="22"/>
          <w:szCs w:val="22"/>
          <w:rtl/>
        </w:rPr>
        <w:t>" בפתיחה לת</w:t>
      </w:r>
      <w:r w:rsidR="00CE54B4">
        <w:rPr>
          <w:rFonts w:cs="Narkisim" w:hint="cs"/>
          <w:sz w:val="22"/>
          <w:szCs w:val="22"/>
          <w:rtl/>
        </w:rPr>
        <w:t>י</w:t>
      </w:r>
      <w:r w:rsidRPr="00DD6608">
        <w:rPr>
          <w:rFonts w:cs="Narkisim" w:hint="cs"/>
          <w:sz w:val="22"/>
          <w:szCs w:val="22"/>
          <w:rtl/>
        </w:rPr>
        <w:t>אור פורענות (ב', יג; ט', ט). בנוסף, בשתי הנבואות מוזכרות המלטות ומנוסה (ב', יד–טז ; ט', א).</w:t>
      </w:r>
    </w:p>
    <w:p w14:paraId="3333EB32" w14:textId="022C1BB6" w:rsidR="00DD6608" w:rsidRPr="00DD6608" w:rsidRDefault="00DD6608" w:rsidP="00DD6608">
      <w:pPr>
        <w:spacing w:after="40" w:line="360" w:lineRule="auto"/>
        <w:rPr>
          <w:rFonts w:cs="Narkisim"/>
          <w:sz w:val="22"/>
          <w:szCs w:val="22"/>
          <w:rtl/>
        </w:rPr>
      </w:pPr>
      <w:r w:rsidRPr="00DD6608">
        <w:rPr>
          <w:rFonts w:cs="Narkisim" w:hint="cs"/>
          <w:sz w:val="22"/>
          <w:szCs w:val="22"/>
          <w:rtl/>
        </w:rPr>
        <w:t>בעוד ההקבלות הלשוניות מעט חלשות, לשתי הנבואות יש רעיון כללי משותף. בשתי הנבואות המסר המרכזי הוא, מעבר לחורבן המוחלט שיגיע על ממלכת ישראל כעונש, שאין הבדל בין ממלכת ישראל לשאר העמים, וכל עם שחוטא סופו להענש ולהחרב. בנבואה בתחלת הספר עובדה זו מועברת על ידי מיקומה של נבואת החורבן על ישראל. הנחתה בסוף רצף נבואות על הגוים מעבירה מסר שכולם נענשים על חטאיהם</w:t>
      </w:r>
      <w:r w:rsidR="00A55FA0">
        <w:rPr>
          <w:rFonts w:cs="Narkisim" w:hint="cs"/>
          <w:sz w:val="22"/>
          <w:szCs w:val="22"/>
          <w:rtl/>
        </w:rPr>
        <w:t xml:space="preserve"> –</w:t>
      </w:r>
      <w:r w:rsidRPr="00DD6608">
        <w:rPr>
          <w:rFonts w:cs="Narkisim" w:hint="cs"/>
          <w:sz w:val="22"/>
          <w:szCs w:val="22"/>
          <w:rtl/>
        </w:rPr>
        <w:t xml:space="preserve"> גם ישראל (ראה </w:t>
      </w:r>
      <w:r w:rsidRPr="00DD6608">
        <w:rPr>
          <w:rFonts w:cs="Narkisim" w:hint="cs"/>
          <w:sz w:val="22"/>
          <w:szCs w:val="22"/>
          <w:rtl/>
        </w:rPr>
        <w:lastRenderedPageBreak/>
        <w:t>לעיל פרק ב סעיף 1). בנבואת מראה המזבח הדברים נאמרים במפורש: "</w:t>
      </w:r>
      <w:r w:rsidRPr="00DD6608">
        <w:rPr>
          <w:rFonts w:cs="Narkisim"/>
          <w:sz w:val="22"/>
          <w:szCs w:val="22"/>
          <w:rtl/>
        </w:rPr>
        <w:t>הֲלוֹא כִבְנֵי כֻשִׁיִּים אַתֶּם לִי בְּנֵי יִשְׂרָאֵל</w:t>
      </w:r>
      <w:r w:rsidRPr="00DD6608">
        <w:rPr>
          <w:rFonts w:cs="Narkisim" w:hint="cs"/>
          <w:sz w:val="22"/>
          <w:szCs w:val="22"/>
          <w:rtl/>
        </w:rPr>
        <w:t>" (ט', ז).</w:t>
      </w:r>
    </w:p>
    <w:p w14:paraId="69D2A3AB"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ביטויי החורבן המוחלט המופיעים בשתי נבואות אלה מעידים על מכנה משותף הקיים להם ולנבואת ה"</w:t>
      </w:r>
      <w:r w:rsidRPr="00DD6608">
        <w:rPr>
          <w:rFonts w:cs="Narkisim"/>
          <w:sz w:val="22"/>
          <w:szCs w:val="22"/>
          <w:rtl/>
        </w:rPr>
        <w:t>שִׁמְעוּ</w:t>
      </w:r>
      <w:r w:rsidRPr="00DD6608">
        <w:rPr>
          <w:rFonts w:cs="Narkisim" w:hint="cs"/>
          <w:sz w:val="22"/>
          <w:szCs w:val="22"/>
          <w:rtl/>
        </w:rPr>
        <w:t>" הרביעית (ח', ד–יד), שבה החורבן על ישראל נחתם (ראו פרק ד). בנוסף, יש הקבלות לשוניות בין נבואת ה"</w:t>
      </w:r>
      <w:r w:rsidRPr="00DD6608">
        <w:rPr>
          <w:rFonts w:cs="Narkisim"/>
          <w:sz w:val="22"/>
          <w:szCs w:val="22"/>
          <w:rtl/>
        </w:rPr>
        <w:t>שִׁמְעוּ</w:t>
      </w:r>
      <w:r w:rsidRPr="00DD6608">
        <w:rPr>
          <w:rFonts w:cs="Narkisim" w:hint="cs"/>
          <w:sz w:val="22"/>
          <w:szCs w:val="22"/>
          <w:rtl/>
        </w:rPr>
        <w:t>" האחרונה (ח', ד–יד), לנבואה על ישראל בסוף הנבואות על הגוים (ב', ו–טז) ובין נבואת מראה המזבח (ט', א–י):</w:t>
      </w:r>
    </w:p>
    <w:tbl>
      <w:tblPr>
        <w:tblStyle w:val="18"/>
        <w:bidiVisual/>
        <w:tblW w:w="0" w:type="auto"/>
        <w:tblLook w:val="04A0" w:firstRow="1" w:lastRow="0" w:firstColumn="1" w:lastColumn="0" w:noHBand="0" w:noVBand="1"/>
      </w:tblPr>
      <w:tblGrid>
        <w:gridCol w:w="607"/>
        <w:gridCol w:w="1890"/>
        <w:gridCol w:w="2389"/>
        <w:gridCol w:w="2077"/>
      </w:tblGrid>
      <w:tr w:rsidR="00DD6608" w:rsidRPr="00DD6608" w14:paraId="4072AF12" w14:textId="77777777" w:rsidTr="003F716C">
        <w:tc>
          <w:tcPr>
            <w:tcW w:w="0" w:type="auto"/>
            <w:vAlign w:val="center"/>
          </w:tcPr>
          <w:p w14:paraId="50DDD467" w14:textId="77777777" w:rsidR="00DD6608" w:rsidRPr="00DD6608" w:rsidRDefault="00DD6608" w:rsidP="00DD6608">
            <w:pPr>
              <w:spacing w:after="40" w:line="360" w:lineRule="auto"/>
              <w:rPr>
                <w:rFonts w:cs="Narkisim"/>
                <w:b/>
                <w:bCs/>
                <w:sz w:val="22"/>
                <w:szCs w:val="22"/>
                <w:rtl/>
              </w:rPr>
            </w:pPr>
          </w:p>
        </w:tc>
        <w:tc>
          <w:tcPr>
            <w:tcW w:w="0" w:type="auto"/>
            <w:vAlign w:val="center"/>
          </w:tcPr>
          <w:p w14:paraId="692A41DE" w14:textId="77777777" w:rsidR="00DD6608" w:rsidRPr="00DD6608" w:rsidRDefault="00DD6608" w:rsidP="00DD6608">
            <w:pPr>
              <w:spacing w:after="40" w:line="360" w:lineRule="auto"/>
              <w:rPr>
                <w:rFonts w:cs="Narkisim"/>
                <w:b/>
                <w:bCs/>
                <w:sz w:val="22"/>
                <w:szCs w:val="22"/>
                <w:rtl/>
              </w:rPr>
            </w:pPr>
            <w:r w:rsidRPr="00DD6608">
              <w:rPr>
                <w:rFonts w:cs="Narkisim" w:hint="cs"/>
                <w:b/>
                <w:bCs/>
                <w:sz w:val="22"/>
                <w:szCs w:val="22"/>
                <w:rtl/>
              </w:rPr>
              <w:t xml:space="preserve">נבואות על הגוים </w:t>
            </w:r>
            <w:r w:rsidRPr="00DD6608">
              <w:rPr>
                <w:rFonts w:cs="Narkisim"/>
                <w:b/>
                <w:bCs/>
                <w:sz w:val="22"/>
                <w:szCs w:val="22"/>
                <w:rtl/>
              </w:rPr>
              <w:t>–</w:t>
            </w:r>
            <w:r w:rsidRPr="00DD6608">
              <w:rPr>
                <w:rFonts w:cs="Narkisim" w:hint="cs"/>
                <w:b/>
                <w:bCs/>
                <w:sz w:val="22"/>
                <w:szCs w:val="22"/>
                <w:rtl/>
              </w:rPr>
              <w:t xml:space="preserve"> ישראל (ב', ו–טז)</w:t>
            </w:r>
          </w:p>
        </w:tc>
        <w:tc>
          <w:tcPr>
            <w:tcW w:w="0" w:type="auto"/>
            <w:vAlign w:val="center"/>
          </w:tcPr>
          <w:p w14:paraId="152DC24F" w14:textId="77777777" w:rsidR="00DD6608" w:rsidRPr="00DD6608" w:rsidRDefault="00DD6608" w:rsidP="00DD6608">
            <w:pPr>
              <w:spacing w:after="40" w:line="360" w:lineRule="auto"/>
              <w:rPr>
                <w:rFonts w:cs="Narkisim"/>
                <w:b/>
                <w:bCs/>
                <w:sz w:val="22"/>
                <w:szCs w:val="22"/>
                <w:rtl/>
              </w:rPr>
            </w:pPr>
            <w:r w:rsidRPr="00DD6608">
              <w:rPr>
                <w:rFonts w:cs="Narkisim" w:hint="cs"/>
                <w:b/>
                <w:bCs/>
                <w:sz w:val="22"/>
                <w:szCs w:val="22"/>
                <w:rtl/>
              </w:rPr>
              <w:t>נבואת ה"</w:t>
            </w:r>
            <w:r w:rsidRPr="00DD6608">
              <w:rPr>
                <w:rFonts w:cs="Narkisim"/>
                <w:b/>
                <w:bCs/>
                <w:sz w:val="22"/>
                <w:szCs w:val="22"/>
                <w:rtl/>
              </w:rPr>
              <w:t>שִׁמְעוּ</w:t>
            </w:r>
            <w:r w:rsidRPr="00DD6608">
              <w:rPr>
                <w:rFonts w:cs="Narkisim" w:hint="cs"/>
                <w:b/>
                <w:bCs/>
                <w:sz w:val="22"/>
                <w:szCs w:val="22"/>
                <w:rtl/>
              </w:rPr>
              <w:t>" הרביעית (ח', ד–יד)</w:t>
            </w:r>
          </w:p>
        </w:tc>
        <w:tc>
          <w:tcPr>
            <w:tcW w:w="0" w:type="auto"/>
            <w:vAlign w:val="center"/>
          </w:tcPr>
          <w:p w14:paraId="17841051" w14:textId="77777777" w:rsidR="00DD6608" w:rsidRPr="00DD6608" w:rsidRDefault="00DD6608" w:rsidP="00DD6608">
            <w:pPr>
              <w:spacing w:after="40" w:line="360" w:lineRule="auto"/>
              <w:rPr>
                <w:rFonts w:cs="Narkisim"/>
                <w:b/>
                <w:bCs/>
                <w:sz w:val="22"/>
                <w:szCs w:val="22"/>
                <w:rtl/>
              </w:rPr>
            </w:pPr>
            <w:r w:rsidRPr="00DD6608">
              <w:rPr>
                <w:rFonts w:cs="Narkisim" w:hint="cs"/>
                <w:b/>
                <w:bCs/>
                <w:sz w:val="22"/>
                <w:szCs w:val="22"/>
                <w:rtl/>
              </w:rPr>
              <w:t>מראה המזבח (ט', א–י)</w:t>
            </w:r>
          </w:p>
        </w:tc>
      </w:tr>
      <w:tr w:rsidR="00DD6608" w:rsidRPr="00DD6608" w14:paraId="259E99AA" w14:textId="77777777" w:rsidTr="003F716C">
        <w:tc>
          <w:tcPr>
            <w:tcW w:w="0" w:type="auto"/>
            <w:vAlign w:val="center"/>
          </w:tcPr>
          <w:p w14:paraId="0AB30F7F" w14:textId="77777777" w:rsidR="00DD6608" w:rsidRPr="00DD6608" w:rsidRDefault="00DD6608" w:rsidP="00DD6608">
            <w:pPr>
              <w:spacing w:after="40" w:line="360" w:lineRule="auto"/>
              <w:rPr>
                <w:rFonts w:cs="Narkisim"/>
                <w:b/>
                <w:bCs/>
                <w:sz w:val="22"/>
                <w:szCs w:val="22"/>
                <w:rtl/>
              </w:rPr>
            </w:pPr>
            <w:r w:rsidRPr="00DD6608">
              <w:rPr>
                <w:rFonts w:cs="Narkisim" w:hint="cs"/>
                <w:b/>
                <w:bCs/>
                <w:sz w:val="22"/>
                <w:szCs w:val="22"/>
                <w:rtl/>
              </w:rPr>
              <w:t>חטא</w:t>
            </w:r>
          </w:p>
        </w:tc>
        <w:tc>
          <w:tcPr>
            <w:tcW w:w="0" w:type="auto"/>
            <w:vAlign w:val="center"/>
          </w:tcPr>
          <w:p w14:paraId="12663955" w14:textId="77777777" w:rsidR="00DD6608" w:rsidRPr="00DD6608" w:rsidRDefault="00DD6608" w:rsidP="00DD6608">
            <w:pPr>
              <w:spacing w:after="40" w:line="360" w:lineRule="auto"/>
              <w:rPr>
                <w:rFonts w:cs="Narkisim"/>
                <w:sz w:val="22"/>
                <w:szCs w:val="22"/>
                <w:rtl/>
              </w:rPr>
            </w:pPr>
            <w:r w:rsidRPr="00DD6608">
              <w:rPr>
                <w:rFonts w:cs="Narkisim"/>
                <w:sz w:val="22"/>
                <w:szCs w:val="22"/>
                <w:rtl/>
              </w:rPr>
              <w:t xml:space="preserve">כֹּה אָמַר </w:t>
            </w:r>
            <w:r w:rsidRPr="00DD6608">
              <w:rPr>
                <w:rFonts w:cs="Narkisim" w:hint="cs"/>
                <w:sz w:val="22"/>
                <w:szCs w:val="22"/>
                <w:rtl/>
              </w:rPr>
              <w:t>ה'</w:t>
            </w:r>
            <w:r w:rsidRPr="00DD6608">
              <w:rPr>
                <w:rFonts w:cs="Narkisim"/>
                <w:sz w:val="22"/>
                <w:szCs w:val="22"/>
                <w:rtl/>
              </w:rPr>
              <w:t xml:space="preserve"> עַל שְׁלֹשָׁה פִּשְׁעֵי יִשְׂרָאֵל וְעַל אַרְבָּעָה לֹא אֲשִׁיבֶנּוּ </w:t>
            </w:r>
            <w:r w:rsidRPr="00DD6608">
              <w:rPr>
                <w:rFonts w:cs="Narkisim"/>
                <w:b/>
                <w:bCs/>
                <w:sz w:val="22"/>
                <w:szCs w:val="22"/>
                <w:rtl/>
              </w:rPr>
              <w:t>עַל מִכְרָם בַּכֶּסֶף צַדִּיק וְאֶבְיוֹן בַּעֲבוּר נַעֲלָיִם</w:t>
            </w:r>
            <w:r w:rsidRPr="00DD6608">
              <w:rPr>
                <w:rFonts w:cs="Narkisim" w:hint="cs"/>
                <w:sz w:val="22"/>
                <w:szCs w:val="22"/>
                <w:rtl/>
              </w:rPr>
              <w:t xml:space="preserve">: </w:t>
            </w:r>
            <w:r w:rsidRPr="00DD6608">
              <w:rPr>
                <w:rFonts w:cs="Narkisim"/>
                <w:b/>
                <w:bCs/>
                <w:sz w:val="22"/>
                <w:szCs w:val="22"/>
                <w:rtl/>
              </w:rPr>
              <w:t>הַשֹּׁאֲפִים עַל עֲפַר אֶרֶץ בְּרֹאשׁ דַּלִּים וְדֶרֶךְ עֲנָוִים יַטּוּ</w:t>
            </w:r>
            <w:r w:rsidRPr="00DD6608">
              <w:rPr>
                <w:rFonts w:cs="Narkisim" w:hint="cs"/>
                <w:sz w:val="22"/>
                <w:szCs w:val="22"/>
                <w:rtl/>
              </w:rPr>
              <w:t>: (ו–ז)</w:t>
            </w:r>
          </w:p>
        </w:tc>
        <w:tc>
          <w:tcPr>
            <w:tcW w:w="0" w:type="auto"/>
            <w:vAlign w:val="center"/>
          </w:tcPr>
          <w:p w14:paraId="76B21C36" w14:textId="77777777" w:rsidR="00DD6608" w:rsidRPr="00DD6608" w:rsidRDefault="00DD6608" w:rsidP="00DD6608">
            <w:pPr>
              <w:spacing w:after="40" w:line="360" w:lineRule="auto"/>
              <w:rPr>
                <w:rFonts w:cs="Narkisim"/>
                <w:sz w:val="22"/>
                <w:szCs w:val="22"/>
                <w:rtl/>
              </w:rPr>
            </w:pPr>
            <w:r w:rsidRPr="00DD6608">
              <w:rPr>
                <w:rFonts w:cs="Narkisim"/>
                <w:sz w:val="22"/>
                <w:szCs w:val="22"/>
                <w:rtl/>
              </w:rPr>
              <w:t xml:space="preserve">שִׁמְעוּ זֹאת </w:t>
            </w:r>
            <w:r w:rsidRPr="00DD6608">
              <w:rPr>
                <w:rFonts w:cs="Narkisim"/>
                <w:b/>
                <w:bCs/>
                <w:sz w:val="22"/>
                <w:szCs w:val="22"/>
                <w:rtl/>
              </w:rPr>
              <w:t>הַשֹּׁאֲפִים אֶבְיוֹן וְלַשְׁבִּית</w:t>
            </w:r>
            <w:r w:rsidRPr="00DD6608">
              <w:rPr>
                <w:rFonts w:cs="Narkisim" w:hint="cs"/>
                <w:b/>
                <w:bCs/>
                <w:sz w:val="22"/>
                <w:szCs w:val="22"/>
                <w:rtl/>
              </w:rPr>
              <w:t xml:space="preserve"> </w:t>
            </w:r>
            <w:r w:rsidRPr="00DD6608">
              <w:rPr>
                <w:rFonts w:cs="Narkisim"/>
                <w:b/>
                <w:bCs/>
                <w:sz w:val="22"/>
                <w:szCs w:val="22"/>
                <w:rtl/>
              </w:rPr>
              <w:t xml:space="preserve">ענוי </w:t>
            </w:r>
            <w:r w:rsidRPr="00DD6608">
              <w:rPr>
                <w:rFonts w:cs="Narkisim" w:hint="cs"/>
                <w:b/>
                <w:bCs/>
                <w:sz w:val="22"/>
                <w:szCs w:val="22"/>
                <w:rtl/>
              </w:rPr>
              <w:t>[</w:t>
            </w:r>
            <w:r w:rsidRPr="00DD6608">
              <w:rPr>
                <w:rFonts w:cs="Narkisim"/>
                <w:b/>
                <w:bCs/>
                <w:sz w:val="22"/>
                <w:szCs w:val="22"/>
                <w:rtl/>
              </w:rPr>
              <w:t xml:space="preserve">עֲנִיֵּי </w:t>
            </w:r>
            <w:r w:rsidRPr="00DD6608">
              <w:rPr>
                <w:rFonts w:cs="Narkisim" w:hint="cs"/>
                <w:b/>
                <w:bCs/>
                <w:sz w:val="22"/>
                <w:szCs w:val="22"/>
                <w:rtl/>
              </w:rPr>
              <w:t xml:space="preserve">קרי] </w:t>
            </w:r>
            <w:r w:rsidRPr="00DD6608">
              <w:rPr>
                <w:rFonts w:cs="Narkisim"/>
                <w:b/>
                <w:bCs/>
                <w:sz w:val="22"/>
                <w:szCs w:val="22"/>
                <w:rtl/>
              </w:rPr>
              <w:t>אָרֶץ</w:t>
            </w:r>
            <w:r w:rsidRPr="00DD6608">
              <w:rPr>
                <w:rFonts w:cs="Narkisim" w:hint="cs"/>
                <w:sz w:val="22"/>
                <w:szCs w:val="22"/>
                <w:rtl/>
              </w:rPr>
              <w:t xml:space="preserve">: </w:t>
            </w:r>
            <w:r w:rsidRPr="00DD6608">
              <w:rPr>
                <w:rFonts w:cs="Narkisim"/>
                <w:sz w:val="22"/>
                <w:szCs w:val="22"/>
                <w:rtl/>
              </w:rPr>
              <w:t>לֵאמֹר מָתַי יַעֲבֹר הַחֹדֶשׁ וְנַשְׁבִּירָה שֶּׁבֶר וְהַשַּׁבָּת וְנִפְתְּחָה בָּר לְהַקְטִין אֵיפָה וּלְהַגְדִּיל שֶׁקֶל וּלְעַוֵּת מֹאזְנֵי מִרְמָה</w:t>
            </w:r>
            <w:r w:rsidRPr="00DD6608">
              <w:rPr>
                <w:rFonts w:cs="Narkisim" w:hint="cs"/>
                <w:sz w:val="22"/>
                <w:szCs w:val="22"/>
                <w:rtl/>
              </w:rPr>
              <w:t>:</w:t>
            </w:r>
            <w:r w:rsidRPr="00DD6608">
              <w:rPr>
                <w:rFonts w:cs="Narkisim"/>
                <w:sz w:val="22"/>
                <w:szCs w:val="22"/>
                <w:rtl/>
              </w:rPr>
              <w:t xml:space="preserve"> </w:t>
            </w:r>
            <w:r w:rsidRPr="00DD6608">
              <w:rPr>
                <w:rFonts w:cs="Narkisim"/>
                <w:b/>
                <w:bCs/>
                <w:sz w:val="22"/>
                <w:szCs w:val="22"/>
                <w:rtl/>
              </w:rPr>
              <w:t>לִקְנוֹת בַּכֶּסֶף דַּלִּים וְאֶבְיוֹן בַּעֲבוּר נַעֲלָיִם</w:t>
            </w:r>
            <w:r w:rsidRPr="00DD6608">
              <w:rPr>
                <w:rFonts w:cs="Narkisim"/>
                <w:sz w:val="22"/>
                <w:szCs w:val="22"/>
                <w:rtl/>
              </w:rPr>
              <w:t xml:space="preserve"> וּמַפַּל בַּר נַשְׁבִּיר</w:t>
            </w:r>
            <w:r w:rsidRPr="00DD6608">
              <w:rPr>
                <w:rFonts w:cs="Narkisim" w:hint="cs"/>
                <w:sz w:val="22"/>
                <w:szCs w:val="22"/>
                <w:rtl/>
              </w:rPr>
              <w:t>: (ה–ו)</w:t>
            </w:r>
          </w:p>
        </w:tc>
        <w:tc>
          <w:tcPr>
            <w:tcW w:w="0" w:type="auto"/>
            <w:vAlign w:val="center"/>
          </w:tcPr>
          <w:p w14:paraId="29F13583" w14:textId="77777777" w:rsidR="00DD6608" w:rsidRPr="00DD6608" w:rsidRDefault="00DD6608" w:rsidP="00DD6608">
            <w:pPr>
              <w:spacing w:after="40" w:line="360" w:lineRule="auto"/>
              <w:rPr>
                <w:rFonts w:cs="Narkisim"/>
                <w:sz w:val="22"/>
                <w:szCs w:val="22"/>
                <w:rtl/>
              </w:rPr>
            </w:pPr>
          </w:p>
        </w:tc>
      </w:tr>
      <w:tr w:rsidR="00DD6608" w:rsidRPr="00DD6608" w14:paraId="0B1BEA41" w14:textId="77777777" w:rsidTr="003F716C">
        <w:tc>
          <w:tcPr>
            <w:tcW w:w="0" w:type="auto"/>
            <w:vAlign w:val="center"/>
          </w:tcPr>
          <w:p w14:paraId="5079D5A4" w14:textId="77777777" w:rsidR="00DD6608" w:rsidRPr="00DD6608" w:rsidRDefault="00DD6608" w:rsidP="00DD6608">
            <w:pPr>
              <w:spacing w:after="40" w:line="360" w:lineRule="auto"/>
              <w:rPr>
                <w:rFonts w:cs="Narkisim"/>
                <w:b/>
                <w:bCs/>
                <w:sz w:val="22"/>
                <w:szCs w:val="22"/>
                <w:rtl/>
              </w:rPr>
            </w:pPr>
            <w:r w:rsidRPr="00DD6608">
              <w:rPr>
                <w:rFonts w:cs="Narkisim" w:hint="cs"/>
                <w:b/>
                <w:bCs/>
                <w:sz w:val="22"/>
                <w:szCs w:val="22"/>
                <w:rtl/>
              </w:rPr>
              <w:t>עונש</w:t>
            </w:r>
          </w:p>
        </w:tc>
        <w:tc>
          <w:tcPr>
            <w:tcW w:w="0" w:type="auto"/>
            <w:vAlign w:val="center"/>
          </w:tcPr>
          <w:p w14:paraId="6D05C7F9" w14:textId="77777777" w:rsidR="00DD6608" w:rsidRPr="00DD6608" w:rsidRDefault="00DD6608" w:rsidP="00DD6608">
            <w:pPr>
              <w:spacing w:after="40" w:line="360" w:lineRule="auto"/>
              <w:rPr>
                <w:rFonts w:cs="Narkisim"/>
                <w:sz w:val="22"/>
                <w:szCs w:val="22"/>
                <w:rtl/>
              </w:rPr>
            </w:pPr>
          </w:p>
        </w:tc>
        <w:tc>
          <w:tcPr>
            <w:tcW w:w="0" w:type="auto"/>
            <w:vAlign w:val="center"/>
          </w:tcPr>
          <w:p w14:paraId="11D57BAB" w14:textId="77777777" w:rsidR="00DD6608" w:rsidRPr="00DD6608" w:rsidRDefault="00DD6608" w:rsidP="00DD6608">
            <w:pPr>
              <w:spacing w:after="40" w:line="360" w:lineRule="auto"/>
              <w:rPr>
                <w:rFonts w:cs="Narkisim"/>
                <w:sz w:val="22"/>
                <w:szCs w:val="22"/>
                <w:rtl/>
              </w:rPr>
            </w:pPr>
            <w:r w:rsidRPr="00DD6608">
              <w:rPr>
                <w:rFonts w:cs="Narkisim"/>
                <w:sz w:val="22"/>
                <w:szCs w:val="22"/>
                <w:rtl/>
              </w:rPr>
              <w:t xml:space="preserve">נִשְׁבַּע </w:t>
            </w:r>
            <w:r w:rsidRPr="00DD6608">
              <w:rPr>
                <w:rFonts w:cs="Narkisim" w:hint="cs"/>
                <w:sz w:val="22"/>
                <w:szCs w:val="22"/>
                <w:rtl/>
              </w:rPr>
              <w:t>ה'</w:t>
            </w:r>
            <w:r w:rsidRPr="00DD6608">
              <w:rPr>
                <w:rFonts w:cs="Narkisim"/>
                <w:sz w:val="22"/>
                <w:szCs w:val="22"/>
                <w:rtl/>
              </w:rPr>
              <w:t xml:space="preserve"> בִּגְאוֹן יַעֲקֹב אִם אֶשְׁכַּח לָנֶצַח כׇּל מַעֲשֵׂיהֶם</w:t>
            </w:r>
            <w:r w:rsidRPr="00DD6608">
              <w:rPr>
                <w:rFonts w:cs="Narkisim" w:hint="cs"/>
                <w:sz w:val="22"/>
                <w:szCs w:val="22"/>
                <w:rtl/>
              </w:rPr>
              <w:t>:</w:t>
            </w:r>
            <w:r w:rsidRPr="00DD6608">
              <w:rPr>
                <w:rFonts w:cs="Narkisim"/>
                <w:sz w:val="22"/>
                <w:szCs w:val="22"/>
                <w:rtl/>
              </w:rPr>
              <w:t xml:space="preserve"> הַעַל זֹאת לֹא תִרְגַּז הָאָרֶץ </w:t>
            </w:r>
            <w:r w:rsidRPr="00DD6608">
              <w:rPr>
                <w:rFonts w:cs="Narkisim"/>
                <w:b/>
                <w:bCs/>
                <w:sz w:val="22"/>
                <w:szCs w:val="22"/>
                <w:rtl/>
              </w:rPr>
              <w:t>וְאָבַל כׇּל יוֹשֵׁב בָּהּ וְעָלְתָה כָאֹר כֻּלָּהּ וְנִגְרְשָׁה ונשקה</w:t>
            </w:r>
            <w:r w:rsidRPr="00DD6608">
              <w:rPr>
                <w:rFonts w:cs="Narkisim" w:hint="cs"/>
                <w:b/>
                <w:bCs/>
                <w:sz w:val="22"/>
                <w:szCs w:val="22"/>
                <w:rtl/>
              </w:rPr>
              <w:t xml:space="preserve"> [</w:t>
            </w:r>
            <w:r w:rsidRPr="00DD6608">
              <w:rPr>
                <w:rFonts w:cs="Narkisim"/>
                <w:b/>
                <w:bCs/>
                <w:sz w:val="22"/>
                <w:szCs w:val="22"/>
                <w:rtl/>
              </w:rPr>
              <w:t xml:space="preserve">וְנִשְׁקְעָה </w:t>
            </w:r>
            <w:r w:rsidRPr="00DD6608">
              <w:rPr>
                <w:rFonts w:cs="Narkisim" w:hint="cs"/>
                <w:b/>
                <w:bCs/>
                <w:sz w:val="22"/>
                <w:szCs w:val="22"/>
                <w:rtl/>
              </w:rPr>
              <w:t xml:space="preserve">קרי] </w:t>
            </w:r>
            <w:r w:rsidRPr="00DD6608">
              <w:rPr>
                <w:rFonts w:cs="Narkisim"/>
                <w:b/>
                <w:bCs/>
                <w:sz w:val="22"/>
                <w:szCs w:val="22"/>
                <w:rtl/>
              </w:rPr>
              <w:t>כִּיאוֹר מִצְרָיִם</w:t>
            </w:r>
            <w:r w:rsidRPr="00DD6608">
              <w:rPr>
                <w:rFonts w:cs="Narkisim" w:hint="cs"/>
                <w:sz w:val="22"/>
                <w:szCs w:val="22"/>
                <w:rtl/>
              </w:rPr>
              <w:t>: (ז–ח)</w:t>
            </w:r>
          </w:p>
        </w:tc>
        <w:tc>
          <w:tcPr>
            <w:tcW w:w="0" w:type="auto"/>
            <w:vAlign w:val="center"/>
          </w:tcPr>
          <w:p w14:paraId="45F60B4A" w14:textId="77777777" w:rsidR="00DD6608" w:rsidRPr="00DD6608" w:rsidRDefault="00DD6608" w:rsidP="00DD6608">
            <w:pPr>
              <w:spacing w:after="40" w:line="360" w:lineRule="auto"/>
              <w:rPr>
                <w:rFonts w:cs="Narkisim"/>
                <w:sz w:val="22"/>
                <w:szCs w:val="22"/>
                <w:rtl/>
              </w:rPr>
            </w:pPr>
            <w:r w:rsidRPr="00DD6608">
              <w:rPr>
                <w:rFonts w:cs="Narkisim"/>
                <w:sz w:val="22"/>
                <w:szCs w:val="22"/>
                <w:rtl/>
              </w:rPr>
              <w:t>וַא</w:t>
            </w:r>
            <w:r w:rsidRPr="00DD6608">
              <w:rPr>
                <w:rFonts w:cs="Narkisim" w:hint="cs"/>
                <w:sz w:val="22"/>
                <w:szCs w:val="22"/>
                <w:rtl/>
              </w:rPr>
              <w:t>–</w:t>
            </w:r>
            <w:r w:rsidRPr="00DD6608">
              <w:rPr>
                <w:rFonts w:cs="Narkisim"/>
                <w:sz w:val="22"/>
                <w:szCs w:val="22"/>
                <w:rtl/>
              </w:rPr>
              <w:t>דֹנָי ה' הַצְּ</w:t>
            </w:r>
            <w:r w:rsidRPr="00DD6608">
              <w:rPr>
                <w:rFonts w:cs="Narkisim" w:hint="cs"/>
                <w:sz w:val="22"/>
                <w:szCs w:val="22"/>
                <w:rtl/>
              </w:rPr>
              <w:t>–</w:t>
            </w:r>
            <w:r w:rsidRPr="00DD6608">
              <w:rPr>
                <w:rFonts w:cs="Narkisim"/>
                <w:sz w:val="22"/>
                <w:szCs w:val="22"/>
                <w:rtl/>
              </w:rPr>
              <w:t>בָאוֹת</w:t>
            </w:r>
            <w:r w:rsidRPr="00DD6608">
              <w:rPr>
                <w:rFonts w:cs="Narkisim" w:hint="cs"/>
                <w:sz w:val="22"/>
                <w:szCs w:val="22"/>
                <w:rtl/>
              </w:rPr>
              <w:t xml:space="preserve"> </w:t>
            </w:r>
            <w:r w:rsidRPr="00DD6608">
              <w:rPr>
                <w:rFonts w:cs="Narkisim"/>
                <w:sz w:val="22"/>
                <w:szCs w:val="22"/>
                <w:rtl/>
              </w:rPr>
              <w:t xml:space="preserve">הַנּוֹגֵעַ בָּאָרֶץ וַתָּמוֹג </w:t>
            </w:r>
            <w:r w:rsidRPr="00DD6608">
              <w:rPr>
                <w:rFonts w:cs="Narkisim"/>
                <w:b/>
                <w:bCs/>
                <w:sz w:val="22"/>
                <w:szCs w:val="22"/>
                <w:rtl/>
              </w:rPr>
              <w:t>וְאָבְלוּ כׇּל יוֹשְׁבֵי בָהּ וְעָלְתָה כַיְאֹר כֻּלָּהּ וְשָׁקְעָה כִּיאֹר מִצְרָיִם</w:t>
            </w:r>
            <w:r w:rsidRPr="00DD6608">
              <w:rPr>
                <w:rFonts w:cs="Narkisim" w:hint="cs"/>
                <w:sz w:val="22"/>
                <w:szCs w:val="22"/>
                <w:rtl/>
              </w:rPr>
              <w:t xml:space="preserve">: </w:t>
            </w:r>
            <w:r w:rsidRPr="00DD6608">
              <w:rPr>
                <w:rFonts w:cs="Narkisim"/>
                <w:sz w:val="22"/>
                <w:szCs w:val="22"/>
                <w:rtl/>
              </w:rPr>
              <w:t xml:space="preserve">הַבּוֹנֶה בַשָּׁמַיִם מַעֲלוֹתָו וַאֲגֻדָּתוֹ עַל אֶרֶץ יְסָדָהּ הַקֹּרֵא לְמֵי הַיָּם וַיִּשְׁפְּכֵם עַל פְּנֵי הָאָרֶץ </w:t>
            </w:r>
            <w:r w:rsidRPr="00DD6608">
              <w:rPr>
                <w:rFonts w:cs="Narkisim" w:hint="cs"/>
                <w:sz w:val="22"/>
                <w:szCs w:val="22"/>
                <w:rtl/>
              </w:rPr>
              <w:t xml:space="preserve">ה' </w:t>
            </w:r>
            <w:r w:rsidRPr="00DD6608">
              <w:rPr>
                <w:rFonts w:cs="Narkisim"/>
                <w:sz w:val="22"/>
                <w:szCs w:val="22"/>
                <w:rtl/>
              </w:rPr>
              <w:t>שְׁמוֹ</w:t>
            </w:r>
            <w:r w:rsidRPr="00DD6608">
              <w:rPr>
                <w:rFonts w:cs="Narkisim" w:hint="cs"/>
                <w:sz w:val="22"/>
                <w:szCs w:val="22"/>
                <w:rtl/>
              </w:rPr>
              <w:t>: (ה–ו)</w:t>
            </w:r>
          </w:p>
        </w:tc>
      </w:tr>
    </w:tbl>
    <w:p w14:paraId="48F68752" w14:textId="77777777" w:rsidR="00DD6608" w:rsidRPr="00DD6608" w:rsidRDefault="00DD6608" w:rsidP="00DD6608">
      <w:pPr>
        <w:spacing w:after="40" w:line="360" w:lineRule="auto"/>
        <w:rPr>
          <w:rFonts w:cs="Narkisim"/>
          <w:sz w:val="22"/>
          <w:szCs w:val="22"/>
          <w:rtl/>
        </w:rPr>
      </w:pPr>
    </w:p>
    <w:p w14:paraId="34B2281C"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ניתן לראות שיש דמיון בין החטאים הנמנים בנבואת ה"</w:t>
      </w:r>
      <w:r w:rsidRPr="00DD6608">
        <w:rPr>
          <w:rFonts w:cs="Narkisim"/>
          <w:sz w:val="22"/>
          <w:szCs w:val="22"/>
          <w:rtl/>
        </w:rPr>
        <w:t>שִׁמְעוּ</w:t>
      </w:r>
      <w:r w:rsidRPr="00DD6608">
        <w:rPr>
          <w:rFonts w:cs="Narkisim" w:hint="cs"/>
          <w:sz w:val="22"/>
          <w:szCs w:val="22"/>
          <w:rtl/>
        </w:rPr>
        <w:t xml:space="preserve">" הרביעית ובין החטאים המופיעים בנבואת הפורענות על ישראל בסוף הנבואות על הגוים, ויש גם דמיון בין העונש </w:t>
      </w:r>
      <w:r w:rsidRPr="00DD6608">
        <w:rPr>
          <w:rFonts w:cs="Narkisim" w:hint="cs"/>
          <w:sz w:val="22"/>
          <w:szCs w:val="22"/>
          <w:rtl/>
        </w:rPr>
        <w:lastRenderedPageBreak/>
        <w:t>שמופיע בנבואת ה"</w:t>
      </w:r>
      <w:r w:rsidRPr="00DD6608">
        <w:rPr>
          <w:rFonts w:cs="Narkisim"/>
          <w:sz w:val="22"/>
          <w:szCs w:val="22"/>
          <w:rtl/>
        </w:rPr>
        <w:t>שִׁמְעוּ</w:t>
      </w:r>
      <w:r w:rsidRPr="00DD6608">
        <w:rPr>
          <w:rFonts w:cs="Narkisim" w:hint="cs"/>
          <w:sz w:val="22"/>
          <w:szCs w:val="22"/>
          <w:rtl/>
        </w:rPr>
        <w:t xml:space="preserve">" הרביעית ובין העונש שמופיע במראה המזבח. הקבלה זו מעידה שהנבואות הללו יוצרות מעטפת מסביב לליבת ספר עמוס (פרקים ג'–ח'): בנבואה שמופיעה לפני הליבה (ב', ו–טז) </w:t>
      </w:r>
      <w:r w:rsidRPr="00DD6608">
        <w:rPr>
          <w:rFonts w:cs="Narkisim"/>
          <w:sz w:val="22"/>
          <w:szCs w:val="22"/>
          <w:rtl/>
        </w:rPr>
        <w:t>–</w:t>
      </w:r>
      <w:r w:rsidRPr="00DD6608">
        <w:rPr>
          <w:rFonts w:cs="Narkisim" w:hint="cs"/>
          <w:sz w:val="22"/>
          <w:szCs w:val="22"/>
          <w:rtl/>
        </w:rPr>
        <w:t xml:space="preserve"> החטא (הסיבה) מקביל, ובנבואה שמופיעה אחרי הליבה (ט', א–י) </w:t>
      </w:r>
      <w:r w:rsidRPr="00DD6608">
        <w:rPr>
          <w:rFonts w:cs="Narkisim"/>
          <w:sz w:val="22"/>
          <w:szCs w:val="22"/>
          <w:rtl/>
        </w:rPr>
        <w:t>–</w:t>
      </w:r>
      <w:r w:rsidRPr="00DD6608">
        <w:rPr>
          <w:rFonts w:cs="Narkisim" w:hint="cs"/>
          <w:sz w:val="22"/>
          <w:szCs w:val="22"/>
          <w:rtl/>
        </w:rPr>
        <w:t xml:space="preserve"> העונש (המסובב) מקביל. כך הנביא עמוס עוטף את ליבת הספר במסקנה שאליה הליבה הובילה: ממלכת ישראל תחרב כמו כל שאר העמים, בגלל סירובה לחזור בתשובה.</w:t>
      </w:r>
    </w:p>
    <w:p w14:paraId="31B9936A" w14:textId="2CCD1E33" w:rsidR="00DD6608" w:rsidRPr="00DD6608" w:rsidRDefault="0073665C" w:rsidP="00DD6608">
      <w:pPr>
        <w:keepNext/>
        <w:spacing w:before="280" w:after="100" w:line="312" w:lineRule="exact"/>
        <w:outlineLvl w:val="2"/>
        <w:rPr>
          <w:rFonts w:eastAsia="Times New Roman" w:cs="Alef"/>
          <w:b/>
          <w:bCs/>
          <w:noProof/>
          <w:color w:val="000000"/>
          <w:sz w:val="26"/>
          <w:szCs w:val="24"/>
          <w:rtl/>
          <w:lang w:eastAsia="he-IL"/>
        </w:rPr>
      </w:pPr>
      <w:r>
        <w:rPr>
          <w:rFonts w:eastAsia="Times New Roman" w:cs="Alef" w:hint="cs"/>
          <w:b/>
          <w:bCs/>
          <w:noProof/>
          <w:color w:val="000000"/>
          <w:sz w:val="26"/>
          <w:szCs w:val="24"/>
          <w:rtl/>
          <w:lang w:eastAsia="he-IL"/>
        </w:rPr>
        <w:t xml:space="preserve">2. </w:t>
      </w:r>
      <w:r w:rsidR="00DD6608" w:rsidRPr="00DD6608">
        <w:rPr>
          <w:rFonts w:eastAsia="Times New Roman" w:cs="Alef" w:hint="cs"/>
          <w:b/>
          <w:bCs/>
          <w:noProof/>
          <w:color w:val="000000"/>
          <w:sz w:val="26"/>
          <w:szCs w:val="24"/>
          <w:rtl/>
          <w:lang w:eastAsia="he-IL"/>
        </w:rPr>
        <w:t>מעטפת של נחמה</w:t>
      </w:r>
    </w:p>
    <w:p w14:paraId="375909CC" w14:textId="4C85C7C2" w:rsidR="00DD6608" w:rsidRPr="00DD6608" w:rsidRDefault="00DD6608" w:rsidP="00DD6608">
      <w:pPr>
        <w:spacing w:after="40" w:line="360" w:lineRule="auto"/>
        <w:rPr>
          <w:rFonts w:cs="Narkisim"/>
          <w:sz w:val="22"/>
          <w:szCs w:val="22"/>
          <w:rtl/>
        </w:rPr>
      </w:pPr>
      <w:r w:rsidRPr="00DD6608">
        <w:rPr>
          <w:rFonts w:cs="Narkisim" w:hint="cs"/>
          <w:sz w:val="22"/>
          <w:szCs w:val="22"/>
          <w:rtl/>
        </w:rPr>
        <w:t>הספר נחתם בנבואת נחמה (ט', יא–טו). בנבואה זו מופיעים כמה מוטיבים חריגים לספר.</w:t>
      </w:r>
    </w:p>
    <w:p w14:paraId="6DD9AB1A" w14:textId="1C187311" w:rsidR="00DD6608" w:rsidRPr="00DD6608" w:rsidRDefault="00DD6608" w:rsidP="00DD6608">
      <w:pPr>
        <w:spacing w:after="40" w:line="360" w:lineRule="auto"/>
        <w:rPr>
          <w:rFonts w:cs="Narkisim"/>
          <w:sz w:val="22"/>
          <w:szCs w:val="22"/>
          <w:rtl/>
        </w:rPr>
      </w:pPr>
      <w:r w:rsidRPr="00DD6608">
        <w:rPr>
          <w:rFonts w:cs="Narkisim" w:hint="cs"/>
          <w:sz w:val="22"/>
          <w:szCs w:val="22"/>
          <w:rtl/>
        </w:rPr>
        <w:t>ראשית, נבואה זו חריגה מעצם היותה נבואת נחמה. עד חלק זה, הספר עסק כולו רק בקריאה לתשובה ובפורענות. למרות הדמיון של נבואה זו לנספחים לנבואת ה"</w:t>
      </w:r>
      <w:r w:rsidRPr="00DD6608">
        <w:rPr>
          <w:rFonts w:cs="Narkisim"/>
          <w:sz w:val="22"/>
          <w:szCs w:val="22"/>
          <w:rtl/>
        </w:rPr>
        <w:t>שִׁמְעוּ</w:t>
      </w:r>
      <w:r w:rsidRPr="00DD6608">
        <w:rPr>
          <w:rFonts w:cs="Narkisim" w:hint="cs"/>
          <w:sz w:val="22"/>
          <w:szCs w:val="22"/>
          <w:rtl/>
        </w:rPr>
        <w:t>" האחרונה (ח', ט–יד) בפתיחות "</w:t>
      </w:r>
      <w:r w:rsidRPr="00DD6608">
        <w:rPr>
          <w:rFonts w:cs="Narkisim"/>
          <w:sz w:val="22"/>
          <w:szCs w:val="22"/>
          <w:rtl/>
        </w:rPr>
        <w:t>בַּיּוֹם הַהוּא</w:t>
      </w:r>
      <w:r w:rsidRPr="00DD6608">
        <w:rPr>
          <w:rFonts w:cs="Narkisim" w:hint="cs"/>
          <w:sz w:val="22"/>
          <w:szCs w:val="22"/>
          <w:rtl/>
        </w:rPr>
        <w:t>" (ט', יא) ו"</w:t>
      </w:r>
      <w:r w:rsidRPr="00DD6608">
        <w:rPr>
          <w:rFonts w:cs="Narkisim"/>
          <w:sz w:val="22"/>
          <w:szCs w:val="22"/>
          <w:rtl/>
        </w:rPr>
        <w:t>הִנֵּה יָמִים בָּאִים</w:t>
      </w:r>
      <w:r w:rsidRPr="00DD6608">
        <w:rPr>
          <w:rFonts w:cs="Narkisim" w:hint="cs"/>
          <w:sz w:val="22"/>
          <w:szCs w:val="22"/>
          <w:rtl/>
        </w:rPr>
        <w:t>" (ט', יג), בנבואה זו מדובר על ימים של ישועה גדולה בניגוד לפרק ח' שבו ה"</w:t>
      </w:r>
      <w:r w:rsidRPr="00DD6608">
        <w:rPr>
          <w:rFonts w:cs="Narkisim"/>
          <w:sz w:val="22"/>
          <w:szCs w:val="22"/>
          <w:rtl/>
        </w:rPr>
        <w:t>יּוֹם הַהוּא</w:t>
      </w:r>
      <w:r w:rsidRPr="00DD6608">
        <w:rPr>
          <w:rFonts w:cs="Narkisim" w:hint="cs"/>
          <w:sz w:val="22"/>
          <w:szCs w:val="22"/>
          <w:rtl/>
        </w:rPr>
        <w:t>" הוא יום החורבן. בנוסף, בחלק הראשון של נבואה זו מופיעים מושגים המזוהים יותר עם ממלכת יהודה,</w:t>
      </w:r>
      <w:r w:rsidRPr="00DD6608">
        <w:rPr>
          <w:rFonts w:cs="Narkisim"/>
          <w:sz w:val="22"/>
          <w:szCs w:val="22"/>
          <w:vertAlign w:val="superscript"/>
          <w:rtl/>
        </w:rPr>
        <w:footnoteReference w:id="37"/>
      </w:r>
      <w:r w:rsidRPr="00DD6608">
        <w:rPr>
          <w:rFonts w:cs="Narkisim" w:hint="cs"/>
          <w:sz w:val="22"/>
          <w:szCs w:val="22"/>
          <w:rtl/>
        </w:rPr>
        <w:t xml:space="preserve"> כמו "</w:t>
      </w:r>
      <w:r w:rsidRPr="00DD6608">
        <w:rPr>
          <w:rFonts w:cs="Narkisim"/>
          <w:sz w:val="22"/>
          <w:szCs w:val="22"/>
          <w:rtl/>
        </w:rPr>
        <w:t>סֻכַּת דָּוִיד</w:t>
      </w:r>
      <w:r w:rsidRPr="00DD6608">
        <w:rPr>
          <w:rFonts w:cs="Narkisim" w:hint="cs"/>
          <w:sz w:val="22"/>
          <w:szCs w:val="22"/>
          <w:rtl/>
        </w:rPr>
        <w:t xml:space="preserve">" (ט', יא), </w:t>
      </w:r>
      <w:r w:rsidR="009B6151">
        <w:rPr>
          <w:rFonts w:cs="Narkisim" w:hint="cs"/>
          <w:sz w:val="22"/>
          <w:szCs w:val="22"/>
          <w:rtl/>
        </w:rPr>
        <w:t>על אף</w:t>
      </w:r>
      <w:r w:rsidR="009B6151" w:rsidRPr="00DD6608">
        <w:rPr>
          <w:rFonts w:cs="Narkisim" w:hint="cs"/>
          <w:sz w:val="22"/>
          <w:szCs w:val="22"/>
          <w:rtl/>
        </w:rPr>
        <w:t xml:space="preserve"> </w:t>
      </w:r>
      <w:r w:rsidRPr="00DD6608">
        <w:rPr>
          <w:rFonts w:cs="Narkisim" w:hint="cs"/>
          <w:sz w:val="22"/>
          <w:szCs w:val="22"/>
          <w:rtl/>
        </w:rPr>
        <w:t>שעמוס בכלל מנבא על ממלכת ישראל.</w:t>
      </w:r>
    </w:p>
    <w:p w14:paraId="5285F609" w14:textId="34530732"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הקשר לממלכת יהודה העולה בנבואה זו מקביל לתחלת הספר. עוד קודם לנבואות על הגוים מופיעים שני פסוקים. הפסוק הראשון פותח את הספר ומלמד על עמוס: עבודתו ומקום מגוריו </w:t>
      </w:r>
      <w:r w:rsidRPr="00DD6608">
        <w:rPr>
          <w:rFonts w:cs="Narkisim"/>
          <w:sz w:val="22"/>
          <w:szCs w:val="22"/>
          <w:rtl/>
        </w:rPr>
        <w:t>–</w:t>
      </w:r>
      <w:r w:rsidRPr="00DD6608">
        <w:rPr>
          <w:rFonts w:cs="Narkisim" w:hint="cs"/>
          <w:sz w:val="22"/>
          <w:szCs w:val="22"/>
          <w:rtl/>
        </w:rPr>
        <w:t xml:space="preserve"> "</w:t>
      </w:r>
      <w:r w:rsidRPr="00DD6608">
        <w:rPr>
          <w:rFonts w:cs="Narkisim"/>
          <w:sz w:val="22"/>
          <w:szCs w:val="22"/>
          <w:rtl/>
        </w:rPr>
        <w:t>בַנֹּקְדִים מִתְּקוֹעַ</w:t>
      </w:r>
      <w:r w:rsidRPr="00DD6608">
        <w:rPr>
          <w:rFonts w:cs="Narkisim" w:hint="cs"/>
          <w:sz w:val="22"/>
          <w:szCs w:val="22"/>
          <w:rtl/>
        </w:rPr>
        <w:t xml:space="preserve">"; מושא חזונו </w:t>
      </w:r>
      <w:r w:rsidRPr="00DD6608">
        <w:rPr>
          <w:rFonts w:cs="Narkisim"/>
          <w:sz w:val="22"/>
          <w:szCs w:val="22"/>
          <w:rtl/>
        </w:rPr>
        <w:t>–</w:t>
      </w:r>
      <w:r w:rsidRPr="00DD6608">
        <w:rPr>
          <w:rFonts w:cs="Narkisim" w:hint="cs"/>
          <w:sz w:val="22"/>
          <w:szCs w:val="22"/>
          <w:rtl/>
        </w:rPr>
        <w:t xml:space="preserve"> "</w:t>
      </w:r>
      <w:r w:rsidRPr="00DD6608">
        <w:rPr>
          <w:rFonts w:cs="Narkisim"/>
          <w:sz w:val="22"/>
          <w:szCs w:val="22"/>
          <w:rtl/>
        </w:rPr>
        <w:t>יִשְׂרָאֵל</w:t>
      </w:r>
      <w:r w:rsidRPr="00DD6608">
        <w:rPr>
          <w:rFonts w:cs="Narkisim" w:hint="cs"/>
          <w:sz w:val="22"/>
          <w:szCs w:val="22"/>
          <w:rtl/>
        </w:rPr>
        <w:t xml:space="preserve">" וזמן נבואתו </w:t>
      </w:r>
      <w:r w:rsidRPr="00DD6608">
        <w:rPr>
          <w:rFonts w:cs="Narkisim"/>
          <w:sz w:val="22"/>
          <w:szCs w:val="22"/>
          <w:rtl/>
        </w:rPr>
        <w:t>–</w:t>
      </w:r>
      <w:r w:rsidRPr="00DD6608">
        <w:rPr>
          <w:rFonts w:cs="Narkisim" w:hint="cs"/>
          <w:sz w:val="22"/>
          <w:szCs w:val="22"/>
          <w:rtl/>
        </w:rPr>
        <w:t xml:space="preserve"> "</w:t>
      </w:r>
      <w:r w:rsidRPr="00DD6608">
        <w:rPr>
          <w:rFonts w:cs="Narkisim"/>
          <w:sz w:val="22"/>
          <w:szCs w:val="22"/>
          <w:rtl/>
        </w:rPr>
        <w:t>בִּימֵי עֻזִּיָּה מֶלֶךְ יְהוּדָה וּבִימֵי יָרׇבְעָם בֶּן יוֹאָשׁ מֶלֶךְ יִשְׂרָאֵל שְׁנָתַיִם לִפְנֵי הָרָעַשׁ</w:t>
      </w:r>
      <w:r w:rsidRPr="00DD6608">
        <w:rPr>
          <w:rFonts w:cs="Narkisim" w:hint="cs"/>
          <w:sz w:val="22"/>
          <w:szCs w:val="22"/>
          <w:rtl/>
        </w:rPr>
        <w:t>" (א', א). לאחר מכן מובא פסוק נוסף הנפרד מן הנבואות על הגוים (א', ב):</w:t>
      </w:r>
    </w:p>
    <w:p w14:paraId="783C9F31" w14:textId="4724BD71" w:rsidR="00DD6608" w:rsidRPr="00DD6608" w:rsidRDefault="00DD6608" w:rsidP="00DD6608">
      <w:pPr>
        <w:tabs>
          <w:tab w:val="right" w:pos="6407"/>
        </w:tabs>
        <w:spacing w:after="60" w:line="360" w:lineRule="auto"/>
        <w:ind w:left="561" w:right="561"/>
        <w:contextualSpacing/>
        <w:rPr>
          <w:rFonts w:cs="FrankRuehl"/>
          <w:sz w:val="22"/>
          <w:szCs w:val="22"/>
          <w:rtl/>
          <w:lang w:eastAsia="he-IL"/>
        </w:rPr>
      </w:pPr>
      <w:r w:rsidRPr="00DD6608">
        <w:rPr>
          <w:rFonts w:cs="FrankRuehl"/>
          <w:sz w:val="22"/>
          <w:szCs w:val="22"/>
          <w:rtl/>
          <w:lang w:eastAsia="he-IL"/>
        </w:rPr>
        <w:t xml:space="preserve">וַיֹּאמַר </w:t>
      </w:r>
      <w:r w:rsidRPr="00DD6608">
        <w:rPr>
          <w:rFonts w:cs="FrankRuehl" w:hint="cs"/>
          <w:sz w:val="22"/>
          <w:szCs w:val="22"/>
          <w:rtl/>
          <w:lang w:eastAsia="he-IL"/>
        </w:rPr>
        <w:t>ה'</w:t>
      </w:r>
      <w:r w:rsidRPr="00DD6608">
        <w:rPr>
          <w:rFonts w:cs="FrankRuehl"/>
          <w:sz w:val="22"/>
          <w:szCs w:val="22"/>
          <w:rtl/>
          <w:lang w:eastAsia="he-IL"/>
        </w:rPr>
        <w:t xml:space="preserve"> </w:t>
      </w:r>
      <w:r w:rsidRPr="00DD6608">
        <w:rPr>
          <w:rFonts w:cs="FrankRuehl"/>
          <w:b/>
          <w:bCs/>
          <w:sz w:val="22"/>
          <w:szCs w:val="22"/>
          <w:rtl/>
          <w:lang w:eastAsia="he-IL"/>
        </w:rPr>
        <w:t>מִצִּיּוֹן</w:t>
      </w:r>
      <w:r w:rsidRPr="00DD6608">
        <w:rPr>
          <w:rFonts w:cs="FrankRuehl"/>
          <w:sz w:val="22"/>
          <w:szCs w:val="22"/>
          <w:rtl/>
          <w:lang w:eastAsia="he-IL"/>
        </w:rPr>
        <w:t xml:space="preserve"> יִשְׁאָג </w:t>
      </w:r>
      <w:r w:rsidRPr="00DD6608">
        <w:rPr>
          <w:rFonts w:cs="FrankRuehl"/>
          <w:b/>
          <w:bCs/>
          <w:sz w:val="22"/>
          <w:szCs w:val="22"/>
          <w:rtl/>
          <w:lang w:eastAsia="he-IL"/>
        </w:rPr>
        <w:t>וּמִירוּשָׁלִַם</w:t>
      </w:r>
      <w:r w:rsidRPr="00DD6608">
        <w:rPr>
          <w:rFonts w:cs="FrankRuehl"/>
          <w:sz w:val="22"/>
          <w:szCs w:val="22"/>
          <w:rtl/>
          <w:lang w:eastAsia="he-IL"/>
        </w:rPr>
        <w:t xml:space="preserve"> יִתֵּן קוֹלוֹ וְאָבְלוּ נְאוֹת הָרֹעִים וְיָבֵשׁ רֹאשׁ הַכַּרְמֶל</w:t>
      </w:r>
      <w:r w:rsidRPr="00DD6608">
        <w:rPr>
          <w:rFonts w:cs="FrankRuehl" w:hint="cs"/>
          <w:sz w:val="22"/>
          <w:szCs w:val="22"/>
          <w:rtl/>
          <w:lang w:eastAsia="he-IL"/>
        </w:rPr>
        <w:t>:</w:t>
      </w:r>
    </w:p>
    <w:p w14:paraId="48B41888" w14:textId="17CFC028" w:rsidR="00DD6608" w:rsidRPr="00DD6608" w:rsidRDefault="00DD6608" w:rsidP="00DD6608">
      <w:pPr>
        <w:spacing w:after="40" w:line="360" w:lineRule="auto"/>
        <w:rPr>
          <w:rFonts w:cs="Narkisim"/>
          <w:sz w:val="22"/>
          <w:szCs w:val="22"/>
          <w:rtl/>
        </w:rPr>
      </w:pPr>
      <w:r w:rsidRPr="00DD6608">
        <w:rPr>
          <w:rFonts w:cs="Narkisim" w:hint="cs"/>
          <w:sz w:val="22"/>
          <w:szCs w:val="22"/>
          <w:rtl/>
        </w:rPr>
        <w:t>הפסוק הזה פותח בהכרזה כללית על גדל</w:t>
      </w:r>
      <w:r w:rsidR="00A94398">
        <w:rPr>
          <w:rFonts w:cs="Narkisim" w:hint="cs"/>
          <w:sz w:val="22"/>
          <w:szCs w:val="22"/>
          <w:rtl/>
        </w:rPr>
        <w:t>ו</w:t>
      </w:r>
      <w:r w:rsidRPr="00DD6608">
        <w:rPr>
          <w:rFonts w:cs="Narkisim" w:hint="cs"/>
          <w:sz w:val="22"/>
          <w:szCs w:val="22"/>
          <w:rtl/>
        </w:rPr>
        <w:t>תו של ה'. הוא אינו קשור לנבואות על הגוים שמגיעות אחריו, ולא לשאר הספר שבו הנבואות הן על ישראל</w:t>
      </w:r>
      <w:r w:rsidR="00A55FA0">
        <w:rPr>
          <w:rFonts w:cs="Narkisim" w:hint="cs"/>
          <w:sz w:val="22"/>
          <w:szCs w:val="22"/>
          <w:rtl/>
        </w:rPr>
        <w:t>.</w:t>
      </w:r>
    </w:p>
    <w:p w14:paraId="401DEB74" w14:textId="3DDDA5FC" w:rsidR="00DD6608" w:rsidRPr="00DD6608" w:rsidRDefault="00DD6608" w:rsidP="00DD6608">
      <w:pPr>
        <w:spacing w:after="40" w:line="360" w:lineRule="auto"/>
        <w:rPr>
          <w:rFonts w:cs="Narkisim"/>
          <w:sz w:val="22"/>
          <w:szCs w:val="22"/>
          <w:rtl/>
        </w:rPr>
      </w:pPr>
      <w:r w:rsidRPr="00DD6608">
        <w:rPr>
          <w:rFonts w:cs="Narkisim"/>
          <w:sz w:val="22"/>
          <w:szCs w:val="22"/>
          <w:rtl/>
        </w:rPr>
        <w:t xml:space="preserve">לפסוק הזה יש מקבילה </w:t>
      </w:r>
      <w:r w:rsidRPr="00DD6608">
        <w:rPr>
          <w:rFonts w:cs="Narkisim" w:hint="cs"/>
          <w:sz w:val="22"/>
          <w:szCs w:val="22"/>
          <w:rtl/>
        </w:rPr>
        <w:t xml:space="preserve">בנבואת נחמה </w:t>
      </w:r>
      <w:r w:rsidRPr="00DD6608">
        <w:rPr>
          <w:rFonts w:cs="Narkisim"/>
          <w:sz w:val="22"/>
          <w:szCs w:val="22"/>
          <w:rtl/>
        </w:rPr>
        <w:t>בספר יואל</w:t>
      </w:r>
      <w:r w:rsidRPr="00DD6608">
        <w:rPr>
          <w:rFonts w:cs="Narkisim" w:hint="cs"/>
          <w:sz w:val="22"/>
          <w:szCs w:val="22"/>
          <w:rtl/>
        </w:rPr>
        <w:t xml:space="preserve"> (ד', טז):</w:t>
      </w:r>
      <w:r w:rsidRPr="00DD6608">
        <w:rPr>
          <w:rFonts w:cs="Narkisim"/>
          <w:sz w:val="22"/>
          <w:szCs w:val="22"/>
          <w:rtl/>
        </w:rPr>
        <w:t xml:space="preserve"> "</w:t>
      </w:r>
      <w:r w:rsidRPr="00DD6608">
        <w:rPr>
          <w:rFonts w:cs="Narkisim"/>
          <w:b/>
          <w:bCs/>
          <w:sz w:val="22"/>
          <w:szCs w:val="22"/>
          <w:rtl/>
        </w:rPr>
        <w:t xml:space="preserve">וַה' מִצִּיּוֹן יִשְׁאָג וּמִירוּשָׁלִַם </w:t>
      </w:r>
      <w:r w:rsidRPr="00DD6608">
        <w:rPr>
          <w:rFonts w:ascii="Narkisim" w:hAnsi="Narkisim" w:cs="Narkisim" w:hint="eastAsia"/>
          <w:b/>
          <w:bCs/>
          <w:sz w:val="22"/>
          <w:szCs w:val="22"/>
          <w:rtl/>
        </w:rPr>
        <w:t>יִתֵּן</w:t>
      </w:r>
      <w:r w:rsidRPr="00DD6608">
        <w:rPr>
          <w:rFonts w:cs="Narkisim"/>
          <w:b/>
          <w:bCs/>
          <w:sz w:val="22"/>
          <w:szCs w:val="22"/>
          <w:rtl/>
        </w:rPr>
        <w:t xml:space="preserve"> קוֹלוֹ</w:t>
      </w:r>
      <w:r w:rsidRPr="00DD6608">
        <w:rPr>
          <w:rFonts w:cs="Narkisim"/>
          <w:sz w:val="22"/>
          <w:szCs w:val="22"/>
          <w:rtl/>
        </w:rPr>
        <w:t xml:space="preserve"> וְרָעֲשׁוּ שָׁמַיִם וָאָרֶץ וַה' מַחֲסֶה לְעַמּוֹ וּמָעוֹז לִבְנֵי יִשְׂרָאֵל". בהמשך הנבואה ביואל נאמר "</w:t>
      </w:r>
      <w:r w:rsidRPr="00DD6608">
        <w:rPr>
          <w:rFonts w:cs="Narkisim"/>
          <w:b/>
          <w:bCs/>
          <w:sz w:val="22"/>
          <w:szCs w:val="22"/>
          <w:rtl/>
        </w:rPr>
        <w:t>וְהָיָה בַיּוֹם הַהוּא יִטְּפוּ הֶהָרִים עָסִיס וְהַגְּבָעוֹת</w:t>
      </w:r>
      <w:r w:rsidRPr="00DD6608">
        <w:rPr>
          <w:rFonts w:cs="Narkisim"/>
          <w:sz w:val="22"/>
          <w:szCs w:val="22"/>
          <w:rtl/>
        </w:rPr>
        <w:t xml:space="preserve"> תֵּלַכְנָה חָלָב וְכׇל אֲפִיקֵי יְהוּדָה יֵלְכוּ מָיִם"</w:t>
      </w:r>
      <w:r w:rsidRPr="00DD6608">
        <w:rPr>
          <w:rFonts w:cs="Narkisim" w:hint="cs"/>
          <w:sz w:val="22"/>
          <w:szCs w:val="22"/>
          <w:rtl/>
        </w:rPr>
        <w:t xml:space="preserve"> (שם </w:t>
      </w:r>
      <w:r w:rsidRPr="00DD6608">
        <w:rPr>
          <w:rFonts w:cs="Narkisim" w:hint="cs"/>
          <w:sz w:val="22"/>
          <w:szCs w:val="22"/>
          <w:rtl/>
        </w:rPr>
        <w:lastRenderedPageBreak/>
        <w:t>יח).</w:t>
      </w:r>
      <w:r w:rsidRPr="00DD6608">
        <w:rPr>
          <w:rFonts w:cs="Narkisim"/>
          <w:sz w:val="22"/>
          <w:szCs w:val="22"/>
          <w:rtl/>
        </w:rPr>
        <w:t xml:space="preserve"> פסוק זה מזכיר את נבואת הנחמה בסוף ספר עמוס</w:t>
      </w:r>
      <w:r w:rsidRPr="00DD6608">
        <w:rPr>
          <w:rFonts w:cs="Narkisim" w:hint="cs"/>
          <w:sz w:val="22"/>
          <w:szCs w:val="22"/>
          <w:rtl/>
        </w:rPr>
        <w:t>:</w:t>
      </w:r>
      <w:r w:rsidRPr="00DD6608">
        <w:rPr>
          <w:rFonts w:cs="Narkisim"/>
          <w:sz w:val="22"/>
          <w:szCs w:val="22"/>
          <w:rtl/>
        </w:rPr>
        <w:t xml:space="preserve"> "וְהִטִּיפוּ הֶהָרִים עָסִיס</w:t>
      </w:r>
      <w:r w:rsidRPr="00DD6608">
        <w:rPr>
          <w:rFonts w:cs="Narkisim"/>
          <w:sz w:val="22"/>
          <w:szCs w:val="22"/>
          <w:vertAlign w:val="superscript"/>
          <w:rtl/>
        </w:rPr>
        <w:footnoteReference w:id="38"/>
      </w:r>
      <w:r w:rsidRPr="00DD6608">
        <w:rPr>
          <w:rFonts w:cs="Narkisim"/>
          <w:sz w:val="22"/>
          <w:szCs w:val="22"/>
          <w:rtl/>
        </w:rPr>
        <w:t xml:space="preserve"> וְכׇל הַגְּבָעוֹת תִּתְמוֹגַגְנָה"</w:t>
      </w:r>
      <w:r w:rsidRPr="00DD6608">
        <w:rPr>
          <w:rFonts w:cs="Narkisim" w:hint="cs"/>
          <w:sz w:val="22"/>
          <w:szCs w:val="22"/>
          <w:rtl/>
        </w:rPr>
        <w:t xml:space="preserve"> (ט', יג)</w:t>
      </w:r>
      <w:r w:rsidRPr="00DD6608">
        <w:rPr>
          <w:rFonts w:cs="Narkisim"/>
          <w:sz w:val="22"/>
          <w:szCs w:val="22"/>
          <w:rtl/>
        </w:rPr>
        <w:t xml:space="preserve">. הקשר בין </w:t>
      </w:r>
      <w:r w:rsidRPr="00DD6608">
        <w:rPr>
          <w:rFonts w:cs="Narkisim" w:hint="cs"/>
          <w:sz w:val="22"/>
          <w:szCs w:val="22"/>
          <w:rtl/>
        </w:rPr>
        <w:t>הנבואה</w:t>
      </w:r>
      <w:r w:rsidRPr="00DD6608">
        <w:rPr>
          <w:rFonts w:cs="Narkisim"/>
          <w:sz w:val="22"/>
          <w:szCs w:val="22"/>
          <w:rtl/>
        </w:rPr>
        <w:t xml:space="preserve"> ביואל </w:t>
      </w:r>
      <w:r w:rsidRPr="00DD6608">
        <w:rPr>
          <w:rFonts w:cs="Narkisim" w:hint="cs"/>
          <w:sz w:val="22"/>
          <w:szCs w:val="22"/>
          <w:rtl/>
        </w:rPr>
        <w:t>ו</w:t>
      </w:r>
      <w:r w:rsidRPr="00DD6608">
        <w:rPr>
          <w:rFonts w:cs="Narkisim"/>
          <w:sz w:val="22"/>
          <w:szCs w:val="22"/>
          <w:rtl/>
        </w:rPr>
        <w:t>בין</w:t>
      </w:r>
      <w:r w:rsidRPr="00DD6608">
        <w:rPr>
          <w:rFonts w:cs="Narkisim" w:hint="cs"/>
          <w:sz w:val="22"/>
          <w:szCs w:val="22"/>
          <w:rtl/>
        </w:rPr>
        <w:t xml:space="preserve"> תחלתו וסופו של ספר</w:t>
      </w:r>
      <w:r w:rsidRPr="00DD6608">
        <w:rPr>
          <w:rFonts w:cs="Narkisim"/>
          <w:sz w:val="22"/>
          <w:szCs w:val="22"/>
          <w:rtl/>
        </w:rPr>
        <w:t xml:space="preserve"> עמוס </w:t>
      </w:r>
      <w:r w:rsidRPr="00DD6608">
        <w:rPr>
          <w:rFonts w:cs="Narkisim" w:hint="cs"/>
          <w:sz w:val="22"/>
          <w:szCs w:val="22"/>
          <w:rtl/>
        </w:rPr>
        <w:t xml:space="preserve">מחזק את הקשר בין שני הקטעים בעמוס, ואת </w:t>
      </w:r>
      <w:r w:rsidRPr="00DD6608">
        <w:rPr>
          <w:rFonts w:cs="Narkisim"/>
          <w:sz w:val="22"/>
          <w:szCs w:val="22"/>
          <w:rtl/>
        </w:rPr>
        <w:t>משמעות</w:t>
      </w:r>
      <w:r w:rsidRPr="00DD6608">
        <w:rPr>
          <w:rFonts w:cs="Narkisim" w:hint="cs"/>
          <w:sz w:val="22"/>
          <w:szCs w:val="22"/>
          <w:rtl/>
        </w:rPr>
        <w:t>ם</w:t>
      </w:r>
      <w:r w:rsidRPr="00DD6608">
        <w:rPr>
          <w:rFonts w:cs="Narkisim"/>
          <w:sz w:val="22"/>
          <w:szCs w:val="22"/>
          <w:rtl/>
        </w:rPr>
        <w:t xml:space="preserve"> </w:t>
      </w:r>
      <w:r w:rsidRPr="00DD6608">
        <w:rPr>
          <w:rFonts w:cs="Narkisim" w:hint="cs"/>
          <w:sz w:val="22"/>
          <w:szCs w:val="22"/>
          <w:rtl/>
        </w:rPr>
        <w:t xml:space="preserve">כנבואות </w:t>
      </w:r>
      <w:r w:rsidRPr="00DD6608">
        <w:rPr>
          <w:rFonts w:cs="Narkisim"/>
          <w:sz w:val="22"/>
          <w:szCs w:val="22"/>
          <w:rtl/>
        </w:rPr>
        <w:t>נחמה.</w:t>
      </w:r>
    </w:p>
    <w:p w14:paraId="56DE9702"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נמצאנו למדים שהספר פותח ומסיים בנבואות נחמה שמזכירות את ממלכת יהודה. מדוע הנביא בחר לעטוף את הספר בנבואות הללו?</w:t>
      </w:r>
    </w:p>
    <w:p w14:paraId="345407B6" w14:textId="45E04A93" w:rsidR="00DD6608" w:rsidRPr="00DD6608" w:rsidRDefault="00DD6608" w:rsidP="00DD6608">
      <w:pPr>
        <w:spacing w:after="40" w:line="360" w:lineRule="auto"/>
        <w:rPr>
          <w:rFonts w:cs="Narkisim"/>
          <w:sz w:val="22"/>
          <w:szCs w:val="22"/>
          <w:rtl/>
        </w:rPr>
      </w:pPr>
      <w:r w:rsidRPr="00DD6608">
        <w:rPr>
          <w:rFonts w:cs="Narkisim" w:hint="cs"/>
          <w:sz w:val="22"/>
          <w:szCs w:val="22"/>
          <w:rtl/>
        </w:rPr>
        <w:t>אני חושב שהנביא רצה שתהיה לספר מעטפת של נחמה. כל התוכן הפנימי של הספר עוסק בחורבנה המוחלט של ממלכת ישראל. בעזרת מעטפת הנחמה הנביא נותן תחושה שלא הכל אבוד. כל עוד ממלכת יהודה ק</w:t>
      </w:r>
      <w:r w:rsidR="00A55FA0">
        <w:rPr>
          <w:rFonts w:cs="Narkisim" w:hint="cs"/>
          <w:sz w:val="22"/>
          <w:szCs w:val="22"/>
          <w:rtl/>
        </w:rPr>
        <w:t>י</w:t>
      </w:r>
      <w:r w:rsidRPr="00DD6608">
        <w:rPr>
          <w:rFonts w:cs="Narkisim" w:hint="cs"/>
          <w:sz w:val="22"/>
          <w:szCs w:val="22"/>
          <w:rtl/>
        </w:rPr>
        <w:t xml:space="preserve">ימת – עדין יש תקוה. עדין אפשר לחזור בתשובה, ועדין יכולה להיות גאולה בעתיד שבה ישראל יחזרו לאדמתם. באופן זה, הספר אינו רק נבואת חורבן שנצרכה לשעתה אלא נבואה שנצרכה לדורות. אנו </w:t>
      </w:r>
      <w:r w:rsidR="00A55FA0">
        <w:rPr>
          <w:rFonts w:cs="Narkisim" w:hint="cs"/>
          <w:sz w:val="22"/>
          <w:szCs w:val="22"/>
          <w:rtl/>
        </w:rPr>
        <w:t>–</w:t>
      </w:r>
      <w:r w:rsidRPr="00DD6608">
        <w:rPr>
          <w:rFonts w:cs="Narkisim" w:hint="cs"/>
          <w:sz w:val="22"/>
          <w:szCs w:val="22"/>
          <w:rtl/>
        </w:rPr>
        <w:t xml:space="preserve"> ממלכת יהודה – צריכים ללמוד את הלקח מחורבנה המוחלט של ממלכת ישראל, וכך נוכל להגיע אל נבואות הנחמה שעוטפות את הספר.</w:t>
      </w:r>
    </w:p>
    <w:p w14:paraId="16B89EBF" w14:textId="7A532CB8" w:rsidR="00DD6608" w:rsidRPr="00DD6608" w:rsidRDefault="00DD6608" w:rsidP="00DD6608">
      <w:pPr>
        <w:spacing w:after="40" w:line="360" w:lineRule="auto"/>
        <w:rPr>
          <w:rFonts w:cs="Narkisim"/>
          <w:sz w:val="22"/>
          <w:szCs w:val="22"/>
          <w:rtl/>
        </w:rPr>
      </w:pPr>
      <w:r w:rsidRPr="00DD6608">
        <w:rPr>
          <w:rFonts w:cs="Narkisim" w:hint="cs"/>
          <w:sz w:val="22"/>
          <w:szCs w:val="22"/>
          <w:rtl/>
        </w:rPr>
        <w:t>לסיכום, גרעין ספר עמוס, המספר את סיפורה של ממלכת ישראל וחורבנה בעזרת המבנה 'שלשה וארבעה' (ג'–ח'), עטוף בש</w:t>
      </w:r>
      <w:r w:rsidR="00A55FA0">
        <w:rPr>
          <w:rFonts w:cs="Narkisim" w:hint="cs"/>
          <w:sz w:val="22"/>
          <w:szCs w:val="22"/>
          <w:rtl/>
        </w:rPr>
        <w:t>תי מעטפות</w:t>
      </w:r>
      <w:r w:rsidRPr="00DD6608">
        <w:rPr>
          <w:rFonts w:cs="Narkisim" w:hint="cs"/>
          <w:sz w:val="22"/>
          <w:szCs w:val="22"/>
          <w:rtl/>
        </w:rPr>
        <w:t>. בראשו</w:t>
      </w:r>
      <w:r w:rsidR="00A55FA0">
        <w:rPr>
          <w:rFonts w:cs="Narkisim" w:hint="cs"/>
          <w:sz w:val="22"/>
          <w:szCs w:val="22"/>
          <w:rtl/>
        </w:rPr>
        <w:t>נה</w:t>
      </w:r>
      <w:r w:rsidRPr="00DD6608">
        <w:rPr>
          <w:rFonts w:cs="Narkisim" w:hint="cs"/>
          <w:sz w:val="22"/>
          <w:szCs w:val="22"/>
          <w:rtl/>
        </w:rPr>
        <w:t xml:space="preserve"> מופיעות נבואות חורבן על ממלכת ישראל ובשני</w:t>
      </w:r>
      <w:r w:rsidR="00A55FA0">
        <w:rPr>
          <w:rFonts w:cs="Narkisim" w:hint="cs"/>
          <w:sz w:val="22"/>
          <w:szCs w:val="22"/>
          <w:rtl/>
        </w:rPr>
        <w:t>ה</w:t>
      </w:r>
      <w:r w:rsidRPr="00DD6608">
        <w:rPr>
          <w:rFonts w:cs="Narkisim" w:hint="cs"/>
          <w:sz w:val="22"/>
          <w:szCs w:val="22"/>
          <w:rtl/>
        </w:rPr>
        <w:t xml:space="preserve"> נבואות נחמה הקשורות לממלכת יהודה, וכך הנביא מאפשר לנו לראות את שני הצדדים של הסיפור: החורבן המוחלט של ממלכת ישראל עקב חטאיה, והתקוה לגאולה לכולנו (ממלכת יהודה</w:t>
      </w:r>
      <w:r w:rsidR="00AB5CFF">
        <w:rPr>
          <w:rFonts w:cs="Narkisim" w:hint="cs"/>
          <w:sz w:val="22"/>
          <w:szCs w:val="22"/>
          <w:rtl/>
        </w:rPr>
        <w:t>)</w:t>
      </w:r>
      <w:r w:rsidRPr="00DD6608">
        <w:rPr>
          <w:rFonts w:cs="Narkisim" w:hint="cs"/>
          <w:sz w:val="22"/>
          <w:szCs w:val="22"/>
          <w:rtl/>
        </w:rPr>
        <w:t>, אם רק נלמד את הלקח.</w:t>
      </w:r>
    </w:p>
    <w:p w14:paraId="43AEBFC2" w14:textId="77777777" w:rsidR="00DD6608" w:rsidRPr="00DD6608" w:rsidRDefault="00DD6608" w:rsidP="00DD6608">
      <w:pPr>
        <w:keepNext/>
        <w:spacing w:before="280" w:after="160" w:line="312" w:lineRule="exact"/>
        <w:jc w:val="center"/>
        <w:outlineLvl w:val="1"/>
        <w:rPr>
          <w:rFonts w:asciiTheme="majorHAnsi" w:eastAsiaTheme="majorEastAsia" w:hAnsiTheme="majorHAnsi" w:cs="Alef"/>
          <w:b/>
          <w:bCs/>
          <w:noProof/>
          <w:color w:val="7F7F7F" w:themeColor="text1" w:themeTint="80"/>
          <w:sz w:val="28"/>
          <w:szCs w:val="28"/>
          <w:rtl/>
          <w:lang w:eastAsia="he-IL"/>
        </w:rPr>
      </w:pPr>
      <w:r w:rsidRPr="00DD6608">
        <w:rPr>
          <w:rFonts w:asciiTheme="majorHAnsi" w:eastAsiaTheme="majorEastAsia" w:hAnsiTheme="majorHAnsi" w:cs="Alef" w:hint="cs"/>
          <w:b/>
          <w:bCs/>
          <w:noProof/>
          <w:color w:val="7F7F7F" w:themeColor="text1" w:themeTint="80"/>
          <w:sz w:val="28"/>
          <w:szCs w:val="28"/>
          <w:rtl/>
          <w:lang w:eastAsia="he-IL"/>
        </w:rPr>
        <w:t>ו. סיכום</w:t>
      </w:r>
    </w:p>
    <w:p w14:paraId="21FF3C10"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במאמר ניסיתי להציג מבנה כולל לספר עמוס. לצורך זה נעזרתי בדגם הספרותי 'שלשה וארבעה' המופיע באופן גלוי בתחילת הספר. לפי הדגם, ענין חוזר על עצמו שלש פעמים, ובפעם הרביעית החזרתיות נשברת וקורה משהו חריג. בעמוס המבנה הזה מופיע בארבעת המראות ובארבע הנבואות שנפתחות ב"</w:t>
      </w:r>
      <w:r w:rsidRPr="00DD6608">
        <w:rPr>
          <w:rFonts w:cs="Narkisim"/>
          <w:sz w:val="22"/>
          <w:szCs w:val="22"/>
          <w:rtl/>
        </w:rPr>
        <w:t>שִׁמְעוּ</w:t>
      </w:r>
      <w:r w:rsidRPr="00DD6608">
        <w:rPr>
          <w:rFonts w:cs="Narkisim" w:hint="cs"/>
          <w:sz w:val="22"/>
          <w:szCs w:val="22"/>
          <w:rtl/>
        </w:rPr>
        <w:t>". הקטע המחלק בין שלש נבואות "</w:t>
      </w:r>
      <w:r w:rsidRPr="00DD6608">
        <w:rPr>
          <w:rFonts w:cs="Narkisim"/>
          <w:sz w:val="22"/>
          <w:szCs w:val="22"/>
          <w:rtl/>
        </w:rPr>
        <w:t>שִׁמְעוּ</w:t>
      </w:r>
      <w:r w:rsidRPr="00DD6608">
        <w:rPr>
          <w:rFonts w:cs="Narkisim" w:hint="cs"/>
          <w:sz w:val="22"/>
          <w:szCs w:val="22"/>
          <w:rtl/>
        </w:rPr>
        <w:t xml:space="preserve">" (ג'–ו') ושלשה מראות (ז', א–ט), למראה הרביעי (ח', א–ג) והנבואה הרביעית (ח', ד–יד) הוא סיפור אמציה ועמוס (ז', י–יז). הדברים מאורגנים כך שאת הסיפור מקיפים משני הצדדים מראות, ובמעטפת החיצונית יותר נמצאות הנבואות. המבנה הקונצנטרי הזה כולל </w:t>
      </w:r>
      <w:r w:rsidRPr="00DD6608">
        <w:rPr>
          <w:rFonts w:cs="Narkisim" w:hint="cs"/>
          <w:sz w:val="22"/>
          <w:szCs w:val="22"/>
          <w:rtl/>
        </w:rPr>
        <w:lastRenderedPageBreak/>
        <w:t>עוד שני רבדים חיצוניים יותר: רובד של נבואות חורבן שבהם ישראל מושווה לשאר העמים, ורובד של נחמה הקשורה בממלכת יהודה.</w:t>
      </w:r>
    </w:p>
    <w:p w14:paraId="57AFE955"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למסקנה, המבנה נראה כך:</w:t>
      </w:r>
    </w:p>
    <w:p w14:paraId="12975293" w14:textId="77777777" w:rsidR="00DD6608" w:rsidRPr="00DD6608" w:rsidRDefault="00DD6608">
      <w:pPr>
        <w:numPr>
          <w:ilvl w:val="0"/>
          <w:numId w:val="11"/>
        </w:numPr>
        <w:spacing w:after="40" w:line="360" w:lineRule="auto"/>
        <w:rPr>
          <w:rFonts w:cs="Narkisim"/>
          <w:sz w:val="22"/>
          <w:szCs w:val="22"/>
        </w:rPr>
      </w:pPr>
      <w:r w:rsidRPr="00DD6608">
        <w:rPr>
          <w:rFonts w:cs="Narkisim" w:hint="cs"/>
          <w:b/>
          <w:bCs/>
          <w:sz w:val="22"/>
          <w:szCs w:val="22"/>
          <w:rtl/>
        </w:rPr>
        <w:t xml:space="preserve">(נחמה) ליהודה </w:t>
      </w:r>
      <w:r w:rsidRPr="00DD6608">
        <w:rPr>
          <w:rFonts w:cs="Narkisim"/>
          <w:b/>
          <w:bCs/>
          <w:sz w:val="22"/>
          <w:szCs w:val="22"/>
          <w:rtl/>
        </w:rPr>
        <w:t>–</w:t>
      </w:r>
      <w:r w:rsidRPr="00DD6608">
        <w:rPr>
          <w:rFonts w:cs="Narkisim" w:hint="cs"/>
          <w:b/>
          <w:bCs/>
          <w:sz w:val="22"/>
          <w:szCs w:val="22"/>
          <w:rtl/>
        </w:rPr>
        <w:t xml:space="preserve"> ה' שואג מירושלים</w:t>
      </w:r>
      <w:r w:rsidRPr="00DD6608">
        <w:rPr>
          <w:rFonts w:cs="Narkisim" w:hint="cs"/>
          <w:sz w:val="22"/>
          <w:szCs w:val="22"/>
          <w:rtl/>
        </w:rPr>
        <w:t>. (א', ב)</w:t>
      </w:r>
    </w:p>
    <w:p w14:paraId="52478C12" w14:textId="77777777" w:rsidR="00DD6608" w:rsidRPr="00DD6608" w:rsidRDefault="00DD6608">
      <w:pPr>
        <w:numPr>
          <w:ilvl w:val="1"/>
          <w:numId w:val="11"/>
        </w:numPr>
        <w:spacing w:after="40" w:line="360" w:lineRule="auto"/>
        <w:rPr>
          <w:rFonts w:cs="Narkisim"/>
          <w:sz w:val="22"/>
          <w:szCs w:val="22"/>
        </w:rPr>
      </w:pPr>
      <w:r w:rsidRPr="00DD6608">
        <w:rPr>
          <w:rFonts w:cs="Narkisim" w:hint="cs"/>
          <w:b/>
          <w:bCs/>
          <w:sz w:val="22"/>
          <w:szCs w:val="22"/>
          <w:rtl/>
        </w:rPr>
        <w:t xml:space="preserve">ישראל והגוים </w:t>
      </w:r>
      <w:r w:rsidRPr="00DD6608">
        <w:rPr>
          <w:rFonts w:cs="Narkisim"/>
          <w:b/>
          <w:bCs/>
          <w:sz w:val="22"/>
          <w:szCs w:val="22"/>
          <w:rtl/>
        </w:rPr>
        <w:t>–</w:t>
      </w:r>
      <w:r w:rsidRPr="00DD6608">
        <w:rPr>
          <w:rFonts w:cs="Narkisim" w:hint="cs"/>
          <w:b/>
          <w:bCs/>
          <w:sz w:val="22"/>
          <w:szCs w:val="22"/>
          <w:rtl/>
        </w:rPr>
        <w:t xml:space="preserve"> נבואות על העמים</w:t>
      </w:r>
      <w:r w:rsidRPr="00DD6608">
        <w:rPr>
          <w:rFonts w:cs="Narkisim" w:hint="cs"/>
          <w:sz w:val="22"/>
          <w:szCs w:val="22"/>
          <w:rtl/>
        </w:rPr>
        <w:t>. (א', ג</w:t>
      </w:r>
      <w:r w:rsidRPr="00DD6608">
        <w:rPr>
          <w:rFonts w:cs="Narkisim"/>
          <w:sz w:val="22"/>
          <w:szCs w:val="22"/>
          <w:rtl/>
        </w:rPr>
        <w:t>–</w:t>
      </w:r>
      <w:r w:rsidRPr="00DD6608">
        <w:rPr>
          <w:rFonts w:cs="Narkisim" w:hint="cs"/>
          <w:sz w:val="22"/>
          <w:szCs w:val="22"/>
          <w:rtl/>
        </w:rPr>
        <w:t xml:space="preserve">ב', טז) </w:t>
      </w:r>
    </w:p>
    <w:p w14:paraId="1DD570FF" w14:textId="77777777" w:rsidR="00DD6608" w:rsidRPr="00DD6608" w:rsidRDefault="00DD6608">
      <w:pPr>
        <w:numPr>
          <w:ilvl w:val="3"/>
          <w:numId w:val="11"/>
        </w:numPr>
        <w:spacing w:after="40" w:line="360" w:lineRule="auto"/>
        <w:rPr>
          <w:rFonts w:cs="Narkisim"/>
          <w:sz w:val="22"/>
          <w:szCs w:val="22"/>
        </w:rPr>
      </w:pPr>
      <w:r w:rsidRPr="00DD6608">
        <w:rPr>
          <w:rFonts w:cs="Narkisim" w:hint="cs"/>
          <w:b/>
          <w:bCs/>
          <w:sz w:val="22"/>
          <w:szCs w:val="22"/>
          <w:rtl/>
        </w:rPr>
        <w:t>שלש נבואות "</w:t>
      </w:r>
      <w:r w:rsidRPr="00DD6608">
        <w:rPr>
          <w:rFonts w:cs="Narkisim"/>
          <w:b/>
          <w:bCs/>
          <w:sz w:val="22"/>
          <w:szCs w:val="22"/>
          <w:rtl/>
        </w:rPr>
        <w:t>שִׁמְעוּ</w:t>
      </w:r>
      <w:r w:rsidRPr="00DD6608">
        <w:rPr>
          <w:rFonts w:cs="Narkisim" w:hint="cs"/>
          <w:b/>
          <w:bCs/>
          <w:sz w:val="22"/>
          <w:szCs w:val="22"/>
          <w:rtl/>
        </w:rPr>
        <w:t>"</w:t>
      </w:r>
      <w:r w:rsidRPr="00DD6608">
        <w:rPr>
          <w:rFonts w:cs="Narkisim" w:hint="cs"/>
          <w:sz w:val="22"/>
          <w:szCs w:val="22"/>
          <w:rtl/>
        </w:rPr>
        <w:t>. (ג'</w:t>
      </w:r>
      <w:r w:rsidRPr="00DD6608">
        <w:rPr>
          <w:rFonts w:cs="Narkisim"/>
          <w:sz w:val="22"/>
          <w:szCs w:val="22"/>
          <w:rtl/>
        </w:rPr>
        <w:t>–</w:t>
      </w:r>
      <w:r w:rsidRPr="00DD6608">
        <w:rPr>
          <w:rFonts w:cs="Narkisim" w:hint="cs"/>
          <w:sz w:val="22"/>
          <w:szCs w:val="22"/>
          <w:rtl/>
        </w:rPr>
        <w:t>ו')</w:t>
      </w:r>
    </w:p>
    <w:p w14:paraId="205CB40A" w14:textId="77777777" w:rsidR="00DD6608" w:rsidRPr="00DD6608" w:rsidRDefault="00DD6608">
      <w:pPr>
        <w:numPr>
          <w:ilvl w:val="4"/>
          <w:numId w:val="11"/>
        </w:numPr>
        <w:spacing w:after="40" w:line="360" w:lineRule="auto"/>
        <w:rPr>
          <w:rFonts w:cs="Narkisim"/>
          <w:sz w:val="22"/>
          <w:szCs w:val="22"/>
        </w:rPr>
      </w:pPr>
      <w:r w:rsidRPr="00DD6608">
        <w:rPr>
          <w:rFonts w:cs="Narkisim" w:hint="cs"/>
          <w:b/>
          <w:bCs/>
          <w:sz w:val="22"/>
          <w:szCs w:val="22"/>
          <w:rtl/>
        </w:rPr>
        <w:t>שלשה מראות נבואיים</w:t>
      </w:r>
      <w:r w:rsidRPr="00DD6608">
        <w:rPr>
          <w:rFonts w:cs="Narkisim" w:hint="cs"/>
          <w:sz w:val="22"/>
          <w:szCs w:val="22"/>
          <w:rtl/>
        </w:rPr>
        <w:t>. (ז', א</w:t>
      </w:r>
      <w:r w:rsidRPr="00DD6608">
        <w:rPr>
          <w:rFonts w:cs="Narkisim"/>
          <w:sz w:val="22"/>
          <w:szCs w:val="22"/>
          <w:rtl/>
        </w:rPr>
        <w:t>–</w:t>
      </w:r>
      <w:r w:rsidRPr="00DD6608">
        <w:rPr>
          <w:rFonts w:cs="Narkisim" w:hint="cs"/>
          <w:sz w:val="22"/>
          <w:szCs w:val="22"/>
          <w:rtl/>
        </w:rPr>
        <w:t>ט)</w:t>
      </w:r>
    </w:p>
    <w:p w14:paraId="1F73AF76" w14:textId="77777777" w:rsidR="00DD6608" w:rsidRPr="00DD6608" w:rsidRDefault="00DD6608">
      <w:pPr>
        <w:numPr>
          <w:ilvl w:val="5"/>
          <w:numId w:val="11"/>
        </w:numPr>
        <w:spacing w:after="40" w:line="360" w:lineRule="auto"/>
        <w:rPr>
          <w:rFonts w:cs="Narkisim"/>
          <w:b/>
          <w:bCs/>
          <w:sz w:val="22"/>
          <w:szCs w:val="22"/>
        </w:rPr>
      </w:pPr>
      <w:r w:rsidRPr="00DD6608">
        <w:rPr>
          <w:rFonts w:cs="Narkisim" w:hint="cs"/>
          <w:b/>
          <w:bCs/>
          <w:sz w:val="22"/>
          <w:szCs w:val="22"/>
          <w:rtl/>
        </w:rPr>
        <w:t>סיפור אמציה ועמוס</w:t>
      </w:r>
      <w:r w:rsidRPr="00DD6608">
        <w:rPr>
          <w:rFonts w:cs="Narkisim" w:hint="cs"/>
          <w:sz w:val="22"/>
          <w:szCs w:val="22"/>
          <w:rtl/>
        </w:rPr>
        <w:t>. (ז', י</w:t>
      </w:r>
      <w:r w:rsidRPr="00DD6608">
        <w:rPr>
          <w:rFonts w:cs="Narkisim"/>
          <w:sz w:val="22"/>
          <w:szCs w:val="22"/>
          <w:rtl/>
        </w:rPr>
        <w:t>–</w:t>
      </w:r>
      <w:r w:rsidRPr="00DD6608">
        <w:rPr>
          <w:rFonts w:cs="Narkisim" w:hint="cs"/>
          <w:sz w:val="22"/>
          <w:szCs w:val="22"/>
          <w:rtl/>
        </w:rPr>
        <w:t>יז)</w:t>
      </w:r>
    </w:p>
    <w:p w14:paraId="341F14D0" w14:textId="77777777" w:rsidR="00DD6608" w:rsidRPr="00DD6608" w:rsidRDefault="00DD6608">
      <w:pPr>
        <w:numPr>
          <w:ilvl w:val="4"/>
          <w:numId w:val="11"/>
        </w:numPr>
        <w:spacing w:after="40" w:line="360" w:lineRule="auto"/>
        <w:rPr>
          <w:rFonts w:cs="Narkisim"/>
          <w:sz w:val="22"/>
          <w:szCs w:val="22"/>
        </w:rPr>
      </w:pPr>
      <w:r w:rsidRPr="00DD6608">
        <w:rPr>
          <w:rFonts w:cs="Narkisim" w:hint="cs"/>
          <w:b/>
          <w:bCs/>
          <w:sz w:val="22"/>
          <w:szCs w:val="22"/>
          <w:rtl/>
        </w:rPr>
        <w:t xml:space="preserve">מראה רביעי </w:t>
      </w:r>
      <w:r w:rsidRPr="00DD6608">
        <w:rPr>
          <w:rFonts w:cs="Narkisim"/>
          <w:b/>
          <w:bCs/>
          <w:sz w:val="22"/>
          <w:szCs w:val="22"/>
          <w:rtl/>
        </w:rPr>
        <w:t>–</w:t>
      </w:r>
      <w:r w:rsidRPr="00DD6608">
        <w:rPr>
          <w:rFonts w:cs="Narkisim" w:hint="cs"/>
          <w:b/>
          <w:bCs/>
          <w:sz w:val="22"/>
          <w:szCs w:val="22"/>
          <w:rtl/>
        </w:rPr>
        <w:t xml:space="preserve"> כלוב קיץ</w:t>
      </w:r>
      <w:r w:rsidRPr="00DD6608">
        <w:rPr>
          <w:rFonts w:cs="Narkisim" w:hint="cs"/>
          <w:sz w:val="22"/>
          <w:szCs w:val="22"/>
          <w:rtl/>
        </w:rPr>
        <w:t>. (ח', א</w:t>
      </w:r>
      <w:r w:rsidRPr="00DD6608">
        <w:rPr>
          <w:rFonts w:cs="Narkisim"/>
          <w:sz w:val="22"/>
          <w:szCs w:val="22"/>
          <w:rtl/>
        </w:rPr>
        <w:t>–</w:t>
      </w:r>
      <w:r w:rsidRPr="00DD6608">
        <w:rPr>
          <w:rFonts w:cs="Narkisim" w:hint="cs"/>
          <w:sz w:val="22"/>
          <w:szCs w:val="22"/>
          <w:rtl/>
        </w:rPr>
        <w:t>ג)</w:t>
      </w:r>
    </w:p>
    <w:p w14:paraId="276E4C53" w14:textId="77777777" w:rsidR="00DD6608" w:rsidRPr="00DD6608" w:rsidRDefault="00DD6608">
      <w:pPr>
        <w:numPr>
          <w:ilvl w:val="3"/>
          <w:numId w:val="11"/>
        </w:numPr>
        <w:spacing w:after="40" w:line="360" w:lineRule="auto"/>
        <w:rPr>
          <w:rFonts w:cs="Narkisim"/>
          <w:sz w:val="22"/>
          <w:szCs w:val="22"/>
        </w:rPr>
      </w:pPr>
      <w:r w:rsidRPr="00DD6608">
        <w:rPr>
          <w:rFonts w:cs="Narkisim" w:hint="cs"/>
          <w:b/>
          <w:bCs/>
          <w:sz w:val="22"/>
          <w:szCs w:val="22"/>
          <w:rtl/>
        </w:rPr>
        <w:t>נבואת "</w:t>
      </w:r>
      <w:r w:rsidRPr="00DD6608">
        <w:rPr>
          <w:rFonts w:cs="Narkisim"/>
          <w:b/>
          <w:bCs/>
          <w:sz w:val="22"/>
          <w:szCs w:val="22"/>
          <w:rtl/>
        </w:rPr>
        <w:t>שִׁמְעוּ</w:t>
      </w:r>
      <w:r w:rsidRPr="00DD6608">
        <w:rPr>
          <w:rFonts w:cs="Narkisim" w:hint="cs"/>
          <w:b/>
          <w:bCs/>
          <w:sz w:val="22"/>
          <w:szCs w:val="22"/>
          <w:rtl/>
        </w:rPr>
        <w:t>" רביעית</w:t>
      </w:r>
      <w:r w:rsidRPr="00DD6608">
        <w:rPr>
          <w:rFonts w:cs="Narkisim" w:hint="cs"/>
          <w:sz w:val="22"/>
          <w:szCs w:val="22"/>
          <w:rtl/>
        </w:rPr>
        <w:t>. (ח', ד</w:t>
      </w:r>
      <w:r w:rsidRPr="00DD6608">
        <w:rPr>
          <w:rFonts w:cs="Narkisim"/>
          <w:sz w:val="22"/>
          <w:szCs w:val="22"/>
          <w:rtl/>
        </w:rPr>
        <w:t>–</w:t>
      </w:r>
      <w:r w:rsidRPr="00DD6608">
        <w:rPr>
          <w:rFonts w:cs="Narkisim" w:hint="cs"/>
          <w:sz w:val="22"/>
          <w:szCs w:val="22"/>
          <w:rtl/>
        </w:rPr>
        <w:t>יד)</w:t>
      </w:r>
    </w:p>
    <w:p w14:paraId="4D72E10C" w14:textId="77777777" w:rsidR="00DD6608" w:rsidRPr="00DD6608" w:rsidRDefault="00DD6608">
      <w:pPr>
        <w:numPr>
          <w:ilvl w:val="1"/>
          <w:numId w:val="11"/>
        </w:numPr>
        <w:spacing w:after="40" w:line="360" w:lineRule="auto"/>
        <w:rPr>
          <w:rFonts w:cs="Narkisim"/>
          <w:sz w:val="22"/>
          <w:szCs w:val="22"/>
        </w:rPr>
      </w:pPr>
      <w:r w:rsidRPr="00DD6608">
        <w:rPr>
          <w:rFonts w:cs="Narkisim" w:hint="cs"/>
          <w:b/>
          <w:bCs/>
          <w:sz w:val="22"/>
          <w:szCs w:val="22"/>
          <w:rtl/>
        </w:rPr>
        <w:t xml:space="preserve">ישראל והגוים </w:t>
      </w:r>
      <w:r w:rsidRPr="00DD6608">
        <w:rPr>
          <w:rFonts w:cs="Narkisim"/>
          <w:b/>
          <w:bCs/>
          <w:sz w:val="22"/>
          <w:szCs w:val="22"/>
          <w:rtl/>
        </w:rPr>
        <w:t>–</w:t>
      </w:r>
      <w:r w:rsidRPr="00DD6608">
        <w:rPr>
          <w:rFonts w:cs="Narkisim" w:hint="cs"/>
          <w:b/>
          <w:bCs/>
          <w:sz w:val="22"/>
          <w:szCs w:val="22"/>
          <w:rtl/>
        </w:rPr>
        <w:t xml:space="preserve"> מראה המזבח</w:t>
      </w:r>
      <w:r w:rsidRPr="00DD6608">
        <w:rPr>
          <w:rFonts w:cs="Narkisim" w:hint="cs"/>
          <w:sz w:val="22"/>
          <w:szCs w:val="22"/>
          <w:rtl/>
        </w:rPr>
        <w:t>. (ט', א</w:t>
      </w:r>
      <w:r w:rsidRPr="00DD6608">
        <w:rPr>
          <w:rFonts w:cs="Narkisim"/>
          <w:sz w:val="22"/>
          <w:szCs w:val="22"/>
          <w:rtl/>
        </w:rPr>
        <w:t>–</w:t>
      </w:r>
      <w:r w:rsidRPr="00DD6608">
        <w:rPr>
          <w:rFonts w:cs="Narkisim" w:hint="cs"/>
          <w:sz w:val="22"/>
          <w:szCs w:val="22"/>
          <w:rtl/>
        </w:rPr>
        <w:t>י)</w:t>
      </w:r>
    </w:p>
    <w:p w14:paraId="4B305B7B" w14:textId="77777777" w:rsidR="00DD6608" w:rsidRPr="00DD6608" w:rsidRDefault="00DD6608">
      <w:pPr>
        <w:numPr>
          <w:ilvl w:val="0"/>
          <w:numId w:val="11"/>
        </w:numPr>
        <w:spacing w:after="40" w:line="360" w:lineRule="auto"/>
        <w:rPr>
          <w:rFonts w:cs="Narkisim"/>
          <w:sz w:val="22"/>
          <w:szCs w:val="22"/>
        </w:rPr>
      </w:pPr>
      <w:r w:rsidRPr="00DD6608">
        <w:rPr>
          <w:rFonts w:cs="Narkisim" w:hint="cs"/>
          <w:b/>
          <w:bCs/>
          <w:sz w:val="22"/>
          <w:szCs w:val="22"/>
          <w:rtl/>
        </w:rPr>
        <w:t xml:space="preserve">נחמה (ליהודה) </w:t>
      </w:r>
      <w:r w:rsidRPr="00DD6608">
        <w:rPr>
          <w:rFonts w:cs="Narkisim"/>
          <w:b/>
          <w:bCs/>
          <w:sz w:val="22"/>
          <w:szCs w:val="22"/>
          <w:rtl/>
        </w:rPr>
        <w:t>–</w:t>
      </w:r>
      <w:r w:rsidRPr="00DD6608">
        <w:rPr>
          <w:rFonts w:cs="Narkisim" w:hint="cs"/>
          <w:b/>
          <w:bCs/>
          <w:sz w:val="22"/>
          <w:szCs w:val="22"/>
          <w:rtl/>
        </w:rPr>
        <w:t xml:space="preserve"> הרים נוטפים עסיס</w:t>
      </w:r>
      <w:r w:rsidRPr="00DD6608">
        <w:rPr>
          <w:rFonts w:cs="Narkisim" w:hint="cs"/>
          <w:sz w:val="22"/>
          <w:szCs w:val="22"/>
          <w:rtl/>
        </w:rPr>
        <w:t>. (ט', יא</w:t>
      </w:r>
      <w:r w:rsidRPr="00DD6608">
        <w:rPr>
          <w:rFonts w:cs="Narkisim"/>
          <w:sz w:val="22"/>
          <w:szCs w:val="22"/>
          <w:rtl/>
        </w:rPr>
        <w:t>–</w:t>
      </w:r>
      <w:r w:rsidRPr="00DD6608">
        <w:rPr>
          <w:rFonts w:cs="Narkisim" w:hint="cs"/>
          <w:sz w:val="22"/>
          <w:szCs w:val="22"/>
          <w:rtl/>
        </w:rPr>
        <w:t>טו)</w:t>
      </w:r>
    </w:p>
    <w:p w14:paraId="19325A86" w14:textId="77777777" w:rsidR="00DD6608" w:rsidRPr="00DD6608" w:rsidRDefault="00DD6608" w:rsidP="00DD6608">
      <w:pPr>
        <w:spacing w:after="40" w:line="360" w:lineRule="auto"/>
        <w:rPr>
          <w:rFonts w:cs="Narkisim"/>
          <w:sz w:val="22"/>
          <w:szCs w:val="22"/>
          <w:rtl/>
        </w:rPr>
      </w:pPr>
      <w:r w:rsidRPr="00DD6608">
        <w:rPr>
          <w:rFonts w:cs="Narkisim" w:hint="cs"/>
          <w:sz w:val="22"/>
          <w:szCs w:val="22"/>
          <w:rtl/>
        </w:rPr>
        <w:t>המבנה עוזר להדגיש את אחד ממסריו המרכזיים של ספר עמוס – הקריאה לתשובה שלא נענתה. הנביא, בשלש נבואות ה"</w:t>
      </w:r>
      <w:r w:rsidRPr="00DD6608">
        <w:rPr>
          <w:rFonts w:cs="Narkisim"/>
          <w:sz w:val="22"/>
          <w:szCs w:val="22"/>
          <w:rtl/>
        </w:rPr>
        <w:t>שִׁמְעוּ</w:t>
      </w:r>
      <w:r w:rsidRPr="00DD6608">
        <w:rPr>
          <w:rFonts w:cs="Narkisim" w:hint="cs"/>
          <w:sz w:val="22"/>
          <w:szCs w:val="22"/>
          <w:rtl/>
        </w:rPr>
        <w:t>" ובשלשת המראות, קורא לתשובה פעם אחר פעם. אולם, תגובת ההנהגה, כפי שהיא באה לידי ביטוי בסיפור של אמציה כהן בית אל, היא אדישות מוחלטת. העשירים אדישים לקשיי העניים, וההנהגה מתעלמת מהקריאות לתשובה. כך, אחרי שלש הזדמנויות שנתנו לעם לחזור בתשובה, מגיעים המראה והנאום הרביעיים, המכריזים על חורבנה המוחלט של ממלכת ישראל.</w:t>
      </w:r>
    </w:p>
    <w:p w14:paraId="3BC77C2E" w14:textId="50961F12" w:rsidR="00DD6608" w:rsidRPr="00DD6608" w:rsidRDefault="00DD6608" w:rsidP="00DD6608">
      <w:pPr>
        <w:spacing w:after="40" w:line="360" w:lineRule="auto"/>
        <w:rPr>
          <w:rFonts w:cs="Narkisim"/>
          <w:sz w:val="22"/>
          <w:szCs w:val="22"/>
          <w:rtl/>
        </w:rPr>
      </w:pPr>
      <w:r w:rsidRPr="00DD6608">
        <w:rPr>
          <w:rFonts w:cs="Narkisim" w:hint="cs"/>
          <w:sz w:val="22"/>
          <w:szCs w:val="22"/>
          <w:rtl/>
        </w:rPr>
        <w:t xml:space="preserve">לחיזוק החורבן המוחלט שמגיע על ישראל, חלק זה של הספר עטוף משני צדדיו בנבואות חורבן על ישראל. אלו מוסיפות אמירה סמויה או מפורשת שאין הבדל בינינו </w:t>
      </w:r>
      <w:r w:rsidR="00673E07">
        <w:rPr>
          <w:rFonts w:cs="Narkisim" w:hint="cs"/>
          <w:sz w:val="22"/>
          <w:szCs w:val="22"/>
          <w:rtl/>
        </w:rPr>
        <w:t>ו</w:t>
      </w:r>
      <w:r w:rsidRPr="00DD6608">
        <w:rPr>
          <w:rFonts w:cs="Narkisim" w:hint="cs"/>
          <w:sz w:val="22"/>
          <w:szCs w:val="22"/>
          <w:rtl/>
        </w:rPr>
        <w:t xml:space="preserve">בין כל שאר העמים. בכל זאת, לא הכל אבוד. המעטפת החיצונית בספר היא מעטפת נחמה. </w:t>
      </w:r>
      <w:r w:rsidR="009B6151">
        <w:rPr>
          <w:rFonts w:cs="Narkisim" w:hint="cs"/>
          <w:sz w:val="22"/>
          <w:szCs w:val="22"/>
          <w:rtl/>
        </w:rPr>
        <w:t>על אף</w:t>
      </w:r>
      <w:r w:rsidR="009B6151" w:rsidRPr="00DD6608">
        <w:rPr>
          <w:rFonts w:cs="Narkisim" w:hint="cs"/>
          <w:sz w:val="22"/>
          <w:szCs w:val="22"/>
          <w:rtl/>
        </w:rPr>
        <w:t xml:space="preserve"> </w:t>
      </w:r>
      <w:r w:rsidRPr="00DD6608">
        <w:rPr>
          <w:rFonts w:cs="Narkisim" w:hint="cs"/>
          <w:sz w:val="22"/>
          <w:szCs w:val="22"/>
          <w:rtl/>
        </w:rPr>
        <w:t>שממלכת ישראל תחרב בגלל חטאיה, ממלכת יהודה קיימת, ועוד יהיו ימי גאולה ונחמה.</w:t>
      </w:r>
    </w:p>
    <w:p w14:paraId="4A55457D" w14:textId="5915B46F" w:rsidR="00FA3948" w:rsidRPr="00FA3948" w:rsidRDefault="00DD6608" w:rsidP="007E78CB">
      <w:pPr>
        <w:spacing w:after="40" w:line="360" w:lineRule="auto"/>
        <w:rPr>
          <w:rtl/>
        </w:rPr>
      </w:pPr>
      <w:r w:rsidRPr="00DD6608">
        <w:rPr>
          <w:rFonts w:cs="Narkisim" w:hint="cs"/>
          <w:sz w:val="22"/>
          <w:szCs w:val="22"/>
          <w:rtl/>
        </w:rPr>
        <w:t>נדמה לי שעדין צריך ללמוד את הלקח מעיקר הספר. אסור להחמיץ את ההזדמנות לתשובה ואסור להשאר אדישים, לא כלפי החלשים בחברה ולא כלפי הדרישה לדרוש את ה' ולשוב אליו. רק כך תב</w:t>
      </w:r>
      <w:r w:rsidR="00425339">
        <w:rPr>
          <w:rFonts w:cs="Narkisim" w:hint="cs"/>
          <w:sz w:val="22"/>
          <w:szCs w:val="22"/>
          <w:rtl/>
        </w:rPr>
        <w:t>ֹ</w:t>
      </w:r>
      <w:r w:rsidRPr="00DD6608">
        <w:rPr>
          <w:rFonts w:cs="Narkisim" w:hint="cs"/>
          <w:sz w:val="22"/>
          <w:szCs w:val="22"/>
          <w:rtl/>
        </w:rPr>
        <w:t>א לנו הנחמה</w:t>
      </w:r>
      <w:bookmarkEnd w:id="3"/>
      <w:r w:rsidR="007E78CB">
        <w:rPr>
          <w:rFonts w:cs="Narkisim" w:hint="cs"/>
          <w:sz w:val="22"/>
          <w:szCs w:val="22"/>
          <w:rtl/>
        </w:rPr>
        <w:t>.</w:t>
      </w:r>
    </w:p>
    <w:sectPr w:rsidR="00FA3948" w:rsidRPr="00FA394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3A0F" w14:textId="77777777" w:rsidR="000675E7" w:rsidRDefault="000675E7" w:rsidP="00BA6CA8">
      <w:r>
        <w:separator/>
      </w:r>
    </w:p>
  </w:endnote>
  <w:endnote w:type="continuationSeparator" w:id="0">
    <w:p w14:paraId="762C2401" w14:textId="77777777" w:rsidR="000675E7" w:rsidRDefault="000675E7"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altName w:val="Arial"/>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92F9" w14:textId="77777777" w:rsidR="000675E7" w:rsidRDefault="000675E7" w:rsidP="00BA6CA8">
      <w:pPr>
        <w:rPr>
          <w:rtl/>
        </w:rPr>
      </w:pPr>
    </w:p>
  </w:footnote>
  <w:footnote w:type="continuationSeparator" w:id="0">
    <w:p w14:paraId="61746B3D" w14:textId="77777777" w:rsidR="000675E7" w:rsidRDefault="000675E7" w:rsidP="00BA6CA8">
      <w:pPr>
        <w:rPr>
          <w:rtl/>
        </w:rPr>
      </w:pPr>
    </w:p>
  </w:footnote>
  <w:footnote w:type="continuationNotice" w:id="1">
    <w:p w14:paraId="066F2946" w14:textId="77777777" w:rsidR="000675E7" w:rsidRDefault="000675E7"/>
  </w:footnote>
  <w:footnote w:id="2">
    <w:p w14:paraId="257AB7F1" w14:textId="5BDB41F4" w:rsidR="00DD6608" w:rsidRDefault="00DD6608" w:rsidP="00DD6608">
      <w:pPr>
        <w:pStyle w:val="a6"/>
      </w:pPr>
      <w:r w:rsidRPr="004065DB">
        <w:rPr>
          <w:rStyle w:val="af"/>
          <w:sz w:val="24"/>
          <w:szCs w:val="22"/>
          <w:rtl/>
        </w:rPr>
        <w:t>*</w:t>
      </w:r>
      <w:r>
        <w:rPr>
          <w:rtl/>
        </w:rPr>
        <w:t xml:space="preserve"> </w:t>
      </w:r>
      <w:r>
        <w:rPr>
          <w:rtl/>
        </w:rPr>
        <w:tab/>
      </w:r>
      <w:r w:rsidR="004D3F8D">
        <w:rPr>
          <w:rFonts w:hint="cs"/>
          <w:rtl/>
        </w:rPr>
        <w:t xml:space="preserve">הפניה סתמית </w:t>
      </w:r>
      <w:r>
        <w:rPr>
          <w:rFonts w:hint="cs"/>
          <w:rtl/>
        </w:rPr>
        <w:t>במאמר מפנה לספר עמוס. בנוסף, בשביל הבנה מיטבית מומלץ לעיין בתנ"ך עצמו ולא להסתמך על הקטעים המצוטטים במאמר.</w:t>
      </w:r>
    </w:p>
  </w:footnote>
  <w:footnote w:id="3">
    <w:p w14:paraId="17E82955" w14:textId="77777777" w:rsidR="00DD6608" w:rsidRDefault="00DD6608" w:rsidP="00DD6608">
      <w:pPr>
        <w:pStyle w:val="a6"/>
      </w:pPr>
      <w:r>
        <w:rPr>
          <w:rStyle w:val="af"/>
        </w:rPr>
        <w:footnoteRef/>
      </w:r>
      <w:r>
        <w:rPr>
          <w:rtl/>
        </w:rPr>
        <w:t xml:space="preserve"> </w:t>
      </w:r>
      <w:r>
        <w:rPr>
          <w:rtl/>
        </w:rPr>
        <w:tab/>
      </w:r>
      <w:r>
        <w:rPr>
          <w:rFonts w:hint="cs"/>
          <w:rtl/>
        </w:rPr>
        <w:t>א', ג, ו, ט, יא, יג; ב', א. המבנה חוזר גם בפסוקים ד, ו כלפי יהודה וישראל.</w:t>
      </w:r>
    </w:p>
  </w:footnote>
  <w:footnote w:id="4">
    <w:p w14:paraId="408653DB" w14:textId="7F49295E" w:rsidR="00DD6608" w:rsidRPr="002031EE" w:rsidRDefault="00DD6608" w:rsidP="00DD6608">
      <w:pPr>
        <w:pStyle w:val="a6"/>
        <w:rPr>
          <w:sz w:val="20"/>
          <w:rtl/>
        </w:rPr>
      </w:pPr>
      <w:r w:rsidRPr="004065DB">
        <w:rPr>
          <w:rStyle w:val="af"/>
        </w:rPr>
        <w:footnoteRef/>
      </w:r>
      <w:r w:rsidRPr="002031EE">
        <w:rPr>
          <w:sz w:val="20"/>
          <w:rtl/>
        </w:rPr>
        <w:t xml:space="preserve"> </w:t>
      </w:r>
      <w:r w:rsidRPr="002031EE">
        <w:rPr>
          <w:sz w:val="20"/>
          <w:rtl/>
        </w:rPr>
        <w:tab/>
      </w:r>
      <w:r w:rsidRPr="002031EE">
        <w:rPr>
          <w:rFonts w:hint="cs"/>
          <w:sz w:val="20"/>
          <w:rtl/>
        </w:rPr>
        <w:t>פרופסור יאיר זקוביץ' כתב את הדוקטורט שלו על הדגם הספרותי הזה</w:t>
      </w:r>
      <w:r>
        <w:rPr>
          <w:rFonts w:hint="cs"/>
          <w:sz w:val="20"/>
          <w:rtl/>
        </w:rPr>
        <w:t>.</w:t>
      </w:r>
      <w:r w:rsidRPr="002031EE">
        <w:rPr>
          <w:rFonts w:hint="cs"/>
          <w:sz w:val="20"/>
          <w:rtl/>
        </w:rPr>
        <w:t xml:space="preserve"> הדוקטורט יצא </w:t>
      </w:r>
      <w:r>
        <w:rPr>
          <w:rFonts w:hint="cs"/>
          <w:sz w:val="20"/>
          <w:rtl/>
        </w:rPr>
        <w:t>כ</w:t>
      </w:r>
      <w:r w:rsidRPr="002031EE">
        <w:rPr>
          <w:rFonts w:hint="cs"/>
          <w:sz w:val="20"/>
          <w:rtl/>
        </w:rPr>
        <w:t>ספר</w:t>
      </w:r>
      <w:r>
        <w:rPr>
          <w:rFonts w:hint="cs"/>
          <w:sz w:val="20"/>
          <w:rtl/>
        </w:rPr>
        <w:t>:</w:t>
      </w:r>
      <w:r w:rsidRPr="002031EE">
        <w:rPr>
          <w:rFonts w:hint="cs"/>
          <w:sz w:val="20"/>
          <w:rtl/>
        </w:rPr>
        <w:t xml:space="preserve"> </w:t>
      </w:r>
      <w:r>
        <w:rPr>
          <w:rFonts w:hint="cs"/>
          <w:sz w:val="20"/>
          <w:rtl/>
        </w:rPr>
        <w:t xml:space="preserve">זקוביץ', יאיר. </w:t>
      </w:r>
      <w:r w:rsidRPr="001223A5">
        <w:rPr>
          <w:rFonts w:hint="eastAsia"/>
          <w:b/>
          <w:bCs/>
          <w:sz w:val="20"/>
          <w:rtl/>
        </w:rPr>
        <w:t>על</w:t>
      </w:r>
      <w:r w:rsidRPr="001223A5">
        <w:rPr>
          <w:b/>
          <w:bCs/>
          <w:sz w:val="20"/>
          <w:rtl/>
        </w:rPr>
        <w:t xml:space="preserve"> </w:t>
      </w:r>
      <w:r w:rsidRPr="001223A5">
        <w:rPr>
          <w:rFonts w:hint="eastAsia"/>
          <w:b/>
          <w:bCs/>
          <w:sz w:val="20"/>
          <w:rtl/>
        </w:rPr>
        <w:t>שלושה</w:t>
      </w:r>
      <w:r w:rsidRPr="001223A5">
        <w:rPr>
          <w:b/>
          <w:bCs/>
          <w:sz w:val="20"/>
          <w:rtl/>
        </w:rPr>
        <w:t xml:space="preserve"> ועל ארבעה: הדגם הספרותי שלושה</w:t>
      </w:r>
      <w:r>
        <w:rPr>
          <w:rFonts w:hint="cs"/>
          <w:b/>
          <w:bCs/>
          <w:sz w:val="20"/>
          <w:rtl/>
        </w:rPr>
        <w:t>-</w:t>
      </w:r>
      <w:r w:rsidRPr="001223A5">
        <w:rPr>
          <w:rFonts w:hint="eastAsia"/>
          <w:b/>
          <w:bCs/>
          <w:sz w:val="20"/>
          <w:rtl/>
        </w:rPr>
        <w:t>ארבעה</w:t>
      </w:r>
      <w:r w:rsidRPr="001223A5">
        <w:rPr>
          <w:b/>
          <w:bCs/>
          <w:sz w:val="20"/>
          <w:rtl/>
        </w:rPr>
        <w:t xml:space="preserve"> </w:t>
      </w:r>
      <w:r w:rsidRPr="001223A5">
        <w:rPr>
          <w:rFonts w:hint="eastAsia"/>
          <w:b/>
          <w:bCs/>
          <w:sz w:val="20"/>
          <w:rtl/>
        </w:rPr>
        <w:t>במקרא</w:t>
      </w:r>
      <w:r>
        <w:rPr>
          <w:rFonts w:hint="cs"/>
          <w:sz w:val="20"/>
          <w:rtl/>
        </w:rPr>
        <w:t>.</w:t>
      </w:r>
      <w:r w:rsidRPr="002031EE">
        <w:rPr>
          <w:rFonts w:hint="cs"/>
          <w:sz w:val="20"/>
          <w:rtl/>
        </w:rPr>
        <w:t xml:space="preserve"> ירושלים</w:t>
      </w:r>
      <w:r w:rsidR="00884286">
        <w:rPr>
          <w:rFonts w:hint="cs"/>
          <w:sz w:val="20"/>
          <w:rtl/>
        </w:rPr>
        <w:t>: מקור</w:t>
      </w:r>
      <w:r>
        <w:rPr>
          <w:rFonts w:hint="cs"/>
          <w:sz w:val="20"/>
          <w:rtl/>
        </w:rPr>
        <w:t>,</w:t>
      </w:r>
      <w:r w:rsidRPr="002031EE">
        <w:rPr>
          <w:rFonts w:hint="cs"/>
          <w:sz w:val="20"/>
          <w:rtl/>
        </w:rPr>
        <w:t xml:space="preserve"> תשל"ט. בספר</w:t>
      </w:r>
      <w:r>
        <w:rPr>
          <w:rFonts w:hint="cs"/>
          <w:sz w:val="20"/>
          <w:rtl/>
        </w:rPr>
        <w:t>ו הוא</w:t>
      </w:r>
      <w:r w:rsidRPr="002031EE">
        <w:rPr>
          <w:rFonts w:hint="cs"/>
          <w:sz w:val="20"/>
          <w:rtl/>
        </w:rPr>
        <w:t xml:space="preserve"> מדגים ומסביר את האופנים והמקומות השונים שבהם מופיע דגם זה.</w:t>
      </w:r>
    </w:p>
  </w:footnote>
  <w:footnote w:id="5">
    <w:p w14:paraId="7C4BD850" w14:textId="301305BF" w:rsidR="00DD6608" w:rsidRDefault="00DD6608" w:rsidP="00DD6608">
      <w:pPr>
        <w:pStyle w:val="a6"/>
        <w:rPr>
          <w:rtl/>
        </w:rPr>
      </w:pPr>
      <w:r>
        <w:rPr>
          <w:rStyle w:val="af"/>
        </w:rPr>
        <w:footnoteRef/>
      </w:r>
      <w:r>
        <w:rPr>
          <w:rtl/>
        </w:rPr>
        <w:t xml:space="preserve"> </w:t>
      </w:r>
      <w:r>
        <w:rPr>
          <w:rtl/>
        </w:rPr>
        <w:tab/>
      </w:r>
      <w:r>
        <w:rPr>
          <w:rFonts w:hint="cs"/>
          <w:rtl/>
        </w:rPr>
        <w:t>משלי ל', טו, יח, כא, כט. אצטט כאן דוגמא אחת (פסוק כא) כדי להמחיש: "</w:t>
      </w:r>
      <w:r>
        <w:rPr>
          <w:rtl/>
        </w:rPr>
        <w:t>תַּחַת שָׁלוֹשׁ רָגְזָה אֶרֶץ וְתַחַת אַרְבַּע לֹא תוּכַל שְׂאֵת</w:t>
      </w:r>
      <w:r>
        <w:rPr>
          <w:rFonts w:hint="cs"/>
          <w:rtl/>
        </w:rPr>
        <w:t>"</w:t>
      </w:r>
      <w:r>
        <w:rPr>
          <w:rtl/>
        </w:rPr>
        <w:t>.</w:t>
      </w:r>
    </w:p>
  </w:footnote>
  <w:footnote w:id="6">
    <w:p w14:paraId="04B67A84" w14:textId="7A8F8CB1" w:rsidR="00DD6608" w:rsidRDefault="00DD6608" w:rsidP="00DD6608">
      <w:pPr>
        <w:pStyle w:val="a6"/>
        <w:rPr>
          <w:rtl/>
        </w:rPr>
      </w:pPr>
      <w:r>
        <w:rPr>
          <w:rStyle w:val="af"/>
        </w:rPr>
        <w:footnoteRef/>
      </w:r>
      <w:r>
        <w:rPr>
          <w:rtl/>
        </w:rPr>
        <w:t xml:space="preserve"> </w:t>
      </w:r>
      <w:r>
        <w:rPr>
          <w:rtl/>
        </w:rPr>
        <w:tab/>
      </w:r>
      <w:r>
        <w:rPr>
          <w:rFonts w:hint="cs"/>
          <w:rtl/>
        </w:rPr>
        <w:t>יש עוד כמה מקומות שבהם הדגם שלשה וארבעה מופיע בצורה גלויה. לדוגמא "</w:t>
      </w:r>
      <w:r w:rsidRPr="002B58C4">
        <w:rPr>
          <w:rtl/>
        </w:rPr>
        <w:t xml:space="preserve">פֹּקֵד עֲוֺן אָבֹת עַל בָּנִים </w:t>
      </w:r>
      <w:r w:rsidRPr="00BC65B2">
        <w:rPr>
          <w:b/>
          <w:bCs/>
          <w:rtl/>
        </w:rPr>
        <w:t>עַל שִׁלֵּשִׁים וְעַל רִבֵּעִים</w:t>
      </w:r>
      <w:r w:rsidRPr="002B58C4">
        <w:rPr>
          <w:rtl/>
        </w:rPr>
        <w:t xml:space="preserve"> לְשֹׂנְאָי</w:t>
      </w:r>
      <w:r>
        <w:rPr>
          <w:rFonts w:hint="cs"/>
          <w:rtl/>
        </w:rPr>
        <w:t>" (שמות כ', ד) אבל לא ככותרת עם רשימה שבאה אחריה</w:t>
      </w:r>
      <w:r w:rsidR="00041E67">
        <w:rPr>
          <w:rFonts w:hint="cs"/>
          <w:rtl/>
        </w:rPr>
        <w:t>.</w:t>
      </w:r>
    </w:p>
  </w:footnote>
  <w:footnote w:id="7">
    <w:p w14:paraId="6786BA65" w14:textId="77777777" w:rsidR="00DD6608" w:rsidRPr="002031EE" w:rsidRDefault="00DD6608" w:rsidP="00DD6608">
      <w:pPr>
        <w:pStyle w:val="a6"/>
        <w:rPr>
          <w:sz w:val="20"/>
          <w:rtl/>
        </w:rPr>
      </w:pPr>
      <w:r w:rsidRPr="004065DB">
        <w:rPr>
          <w:rStyle w:val="af"/>
        </w:rPr>
        <w:footnoteRef/>
      </w:r>
      <w:r w:rsidRPr="002031EE">
        <w:rPr>
          <w:sz w:val="20"/>
          <w:rtl/>
        </w:rPr>
        <w:t xml:space="preserve"> </w:t>
      </w:r>
      <w:r w:rsidRPr="002031EE">
        <w:rPr>
          <w:sz w:val="20"/>
          <w:rtl/>
        </w:rPr>
        <w:tab/>
      </w:r>
      <w:r w:rsidRPr="002031EE">
        <w:rPr>
          <w:rFonts w:hint="cs"/>
          <w:sz w:val="20"/>
          <w:rtl/>
        </w:rPr>
        <w:t>רשימת השבים מ</w:t>
      </w:r>
      <w:r>
        <w:rPr>
          <w:rFonts w:hint="cs"/>
          <w:sz w:val="20"/>
          <w:rtl/>
        </w:rPr>
        <w:t xml:space="preserve">עורכי </w:t>
      </w:r>
      <w:r w:rsidRPr="002031EE">
        <w:rPr>
          <w:rFonts w:hint="cs"/>
          <w:sz w:val="20"/>
          <w:rtl/>
        </w:rPr>
        <w:t xml:space="preserve">המלחמה בנויה במבנה </w:t>
      </w:r>
      <w:r>
        <w:rPr>
          <w:rFonts w:hint="cs"/>
          <w:sz w:val="20"/>
          <w:rtl/>
        </w:rPr>
        <w:t>שלשה</w:t>
      </w:r>
      <w:r w:rsidRPr="002031EE">
        <w:rPr>
          <w:rFonts w:hint="cs"/>
          <w:sz w:val="20"/>
          <w:rtl/>
        </w:rPr>
        <w:t xml:space="preserve"> וארבעה (דברים כ', ה</w:t>
      </w:r>
      <w:r>
        <w:rPr>
          <w:rFonts w:hint="cs"/>
          <w:sz w:val="20"/>
          <w:rtl/>
        </w:rPr>
        <w:t>–</w:t>
      </w:r>
      <w:r w:rsidRPr="002031EE">
        <w:rPr>
          <w:rFonts w:hint="cs"/>
          <w:sz w:val="20"/>
          <w:rtl/>
        </w:rPr>
        <w:t xml:space="preserve">ט). </w:t>
      </w:r>
    </w:p>
  </w:footnote>
  <w:footnote w:id="8">
    <w:p w14:paraId="36A9A77C" w14:textId="3CF72389" w:rsidR="00DD6608" w:rsidRDefault="00DD6608" w:rsidP="00DD6608">
      <w:pPr>
        <w:pStyle w:val="a6"/>
        <w:rPr>
          <w:rtl/>
        </w:rPr>
      </w:pPr>
      <w:r>
        <w:rPr>
          <w:rStyle w:val="af"/>
        </w:rPr>
        <w:footnoteRef/>
      </w:r>
      <w:r>
        <w:rPr>
          <w:rtl/>
        </w:rPr>
        <w:t xml:space="preserve"> </w:t>
      </w:r>
      <w:r>
        <w:rPr>
          <w:rtl/>
        </w:rPr>
        <w:tab/>
      </w:r>
      <w:r w:rsidR="00041E67">
        <w:rPr>
          <w:rFonts w:hint="cs"/>
          <w:rtl/>
        </w:rPr>
        <w:t xml:space="preserve">נציג </w:t>
      </w:r>
      <w:r>
        <w:rPr>
          <w:rFonts w:hint="cs"/>
          <w:rtl/>
        </w:rPr>
        <w:t>עוד כמה דוגמאות בולטות למבנה של שלשה וארבעה: נסיונותיה של דלילה לגרום לשמשון לגלות את סוד כחו (שופטים ט"ז, ד–כא), שליחת המלאכים הרמתה לתפוס את דוד (שמ"א י"ט, יח–כד) והליכת אלישע ואליהו לקראת עלית אליהו השמימ</w:t>
      </w:r>
      <w:r>
        <w:rPr>
          <w:rFonts w:hint="eastAsia"/>
          <w:rtl/>
        </w:rPr>
        <w:t>ה</w:t>
      </w:r>
      <w:r>
        <w:rPr>
          <w:rFonts w:hint="cs"/>
          <w:rtl/>
        </w:rPr>
        <w:t xml:space="preserve"> (מל"ב ב', א–יג). בנוסף, בפרשת בלק המבנה מופיע פעמים: בהתגלות מלאך ה' אל האתון ואל בלעם בדרך (במדבר כ"ב, כא–לה), ובנסיונות השונים של בלק לגרום לבלעם לקלל את ישראל (במדבר כ"ג–כד).</w:t>
      </w:r>
    </w:p>
  </w:footnote>
  <w:footnote w:id="9">
    <w:p w14:paraId="258AFE04" w14:textId="726BBAC9" w:rsidR="00DD6608" w:rsidRPr="00D25CFF" w:rsidRDefault="00DD6608" w:rsidP="00DD6608">
      <w:pPr>
        <w:pStyle w:val="a6"/>
        <w:rPr>
          <w:szCs w:val="22"/>
          <w:rtl/>
        </w:rPr>
      </w:pPr>
      <w:r w:rsidRPr="004065DB">
        <w:rPr>
          <w:rStyle w:val="af"/>
        </w:rPr>
        <w:footnoteRef/>
      </w:r>
      <w:r w:rsidRPr="002031EE">
        <w:rPr>
          <w:sz w:val="20"/>
          <w:rtl/>
        </w:rPr>
        <w:t xml:space="preserve"> </w:t>
      </w:r>
      <w:r w:rsidRPr="002031EE">
        <w:rPr>
          <w:sz w:val="20"/>
          <w:rtl/>
        </w:rPr>
        <w:tab/>
      </w:r>
      <w:r w:rsidRPr="002031EE">
        <w:rPr>
          <w:rFonts w:hint="cs"/>
          <w:sz w:val="20"/>
          <w:rtl/>
        </w:rPr>
        <w:t xml:space="preserve">יותם אומר במפורש </w:t>
      </w:r>
      <w:r>
        <w:rPr>
          <w:rFonts w:hint="cs"/>
          <w:sz w:val="20"/>
          <w:rtl/>
        </w:rPr>
        <w:t>מהו</w:t>
      </w:r>
      <w:r w:rsidRPr="002031EE">
        <w:rPr>
          <w:rFonts w:hint="cs"/>
          <w:sz w:val="20"/>
          <w:rtl/>
        </w:rPr>
        <w:t xml:space="preserve"> הנמשל:</w:t>
      </w:r>
      <w:r w:rsidRPr="002031EE">
        <w:rPr>
          <w:sz w:val="20"/>
          <w:rtl/>
        </w:rPr>
        <w:t xml:space="preserve"> </w:t>
      </w:r>
      <w:r>
        <w:rPr>
          <w:rFonts w:hint="cs"/>
          <w:sz w:val="20"/>
          <w:rtl/>
        </w:rPr>
        <w:t>"</w:t>
      </w:r>
      <w:r w:rsidRPr="002031EE">
        <w:rPr>
          <w:sz w:val="20"/>
          <w:rtl/>
        </w:rPr>
        <w:t>וְעַתָּה אִם בֶּאֱמֶת וּבְתָמִים עֲשִׂיתֶם וַתַּמְלִיכוּ אֶת אֲבִימֶלֶךְ</w:t>
      </w:r>
      <w:r w:rsidRPr="002031EE">
        <w:rPr>
          <w:rFonts w:hint="cs"/>
          <w:sz w:val="20"/>
          <w:rtl/>
        </w:rPr>
        <w:t>...</w:t>
      </w:r>
      <w:r w:rsidRPr="002031EE">
        <w:rPr>
          <w:sz w:val="20"/>
          <w:rtl/>
        </w:rPr>
        <w:t xml:space="preserve"> וְאִם אַיִן תֵּצֵא אֵשׁ מֵאֲבִימֶלֶךְ וְתֹאכַל אֶת בַּעֲלֵי שְׁכֶם</w:t>
      </w:r>
      <w:r>
        <w:rPr>
          <w:rFonts w:hint="cs"/>
          <w:sz w:val="20"/>
          <w:rtl/>
        </w:rPr>
        <w:t>"</w:t>
      </w:r>
      <w:r w:rsidRPr="002031EE">
        <w:rPr>
          <w:rFonts w:hint="cs"/>
          <w:sz w:val="20"/>
          <w:rtl/>
        </w:rPr>
        <w:t xml:space="preserve"> (שופטים ט', טז</w:t>
      </w:r>
      <w:r>
        <w:rPr>
          <w:rFonts w:hint="cs"/>
          <w:sz w:val="20"/>
          <w:rtl/>
        </w:rPr>
        <w:t>–</w:t>
      </w:r>
      <w:r w:rsidRPr="002031EE">
        <w:rPr>
          <w:rFonts w:hint="cs"/>
          <w:sz w:val="20"/>
          <w:rtl/>
        </w:rPr>
        <w:t>כ). ברור מדבריו שאבימלך הוא האטד במשל</w:t>
      </w:r>
      <w:r>
        <w:rPr>
          <w:rFonts w:hint="cs"/>
          <w:sz w:val="20"/>
          <w:rtl/>
        </w:rPr>
        <w:t xml:space="preserve"> (הביטוי "</w:t>
      </w:r>
      <w:r w:rsidRPr="00465C39">
        <w:rPr>
          <w:sz w:val="20"/>
          <w:rtl/>
        </w:rPr>
        <w:t>תֵּצֵא אֵשׁ</w:t>
      </w:r>
      <w:r>
        <w:rPr>
          <w:rFonts w:hint="cs"/>
          <w:sz w:val="20"/>
          <w:rtl/>
        </w:rPr>
        <w:t xml:space="preserve">... </w:t>
      </w:r>
      <w:r w:rsidRPr="00465C39">
        <w:rPr>
          <w:sz w:val="20"/>
          <w:rtl/>
        </w:rPr>
        <w:t>וְתֹאכַל</w:t>
      </w:r>
      <w:r>
        <w:rPr>
          <w:rFonts w:hint="cs"/>
          <w:sz w:val="20"/>
          <w:rtl/>
        </w:rPr>
        <w:t>"</w:t>
      </w:r>
      <w:r w:rsidRPr="00465C39">
        <w:rPr>
          <w:sz w:val="20"/>
          <w:rtl/>
        </w:rPr>
        <w:t xml:space="preserve"> </w:t>
      </w:r>
      <w:r>
        <w:rPr>
          <w:rFonts w:hint="cs"/>
          <w:sz w:val="20"/>
          <w:rtl/>
        </w:rPr>
        <w:t>נאמר על שניהם)</w:t>
      </w:r>
      <w:r w:rsidRPr="002031EE">
        <w:rPr>
          <w:rFonts w:hint="cs"/>
          <w:sz w:val="20"/>
          <w:rtl/>
        </w:rPr>
        <w:t xml:space="preserve">, ושאנשי שכם הם כלל העצים. </w:t>
      </w:r>
      <w:r>
        <w:rPr>
          <w:rFonts w:hint="cs"/>
          <w:sz w:val="20"/>
          <w:rtl/>
        </w:rPr>
        <w:t xml:space="preserve">ברם </w:t>
      </w:r>
      <w:r w:rsidRPr="002031EE">
        <w:rPr>
          <w:rFonts w:hint="cs"/>
          <w:sz w:val="20"/>
          <w:rtl/>
        </w:rPr>
        <w:t xml:space="preserve">אין </w:t>
      </w:r>
      <w:r>
        <w:rPr>
          <w:rFonts w:hint="cs"/>
          <w:sz w:val="20"/>
          <w:rtl/>
        </w:rPr>
        <w:t xml:space="preserve">בנמשל </w:t>
      </w:r>
      <w:r w:rsidRPr="002031EE">
        <w:rPr>
          <w:rFonts w:hint="cs"/>
          <w:sz w:val="20"/>
          <w:rtl/>
        </w:rPr>
        <w:t>התיחסות לזית, לתאנה ולגפן. הרבה פרשנים הסבירו שכל עץ הוא שופט אחר</w:t>
      </w:r>
      <w:r>
        <w:rPr>
          <w:rFonts w:hint="cs"/>
          <w:sz w:val="20"/>
          <w:rtl/>
        </w:rPr>
        <w:t>:</w:t>
      </w:r>
      <w:r w:rsidRPr="002031EE">
        <w:rPr>
          <w:rFonts w:hint="cs"/>
          <w:sz w:val="20"/>
          <w:rtl/>
        </w:rPr>
        <w:t xml:space="preserve"> הזית הוא עתניאל בן קנז, התאנה </w:t>
      </w:r>
      <w:r>
        <w:rPr>
          <w:rFonts w:hint="cs"/>
          <w:sz w:val="20"/>
          <w:rtl/>
        </w:rPr>
        <w:t xml:space="preserve">היא </w:t>
      </w:r>
      <w:r w:rsidRPr="002031EE">
        <w:rPr>
          <w:rFonts w:hint="cs"/>
          <w:sz w:val="20"/>
          <w:rtl/>
        </w:rPr>
        <w:t xml:space="preserve">דבורה והגפן היא גדעון. </w:t>
      </w:r>
      <w:r>
        <w:rPr>
          <w:rFonts w:hint="cs"/>
          <w:sz w:val="20"/>
          <w:rtl/>
        </w:rPr>
        <w:t>אולם</w:t>
      </w:r>
      <w:r w:rsidRPr="002031EE">
        <w:rPr>
          <w:rFonts w:hint="cs"/>
          <w:sz w:val="20"/>
          <w:rtl/>
        </w:rPr>
        <w:t xml:space="preserve">, יכול להיות </w:t>
      </w:r>
      <w:r>
        <w:rPr>
          <w:rFonts w:hint="cs"/>
          <w:sz w:val="20"/>
          <w:rtl/>
        </w:rPr>
        <w:t xml:space="preserve">שבאמת </w:t>
      </w:r>
      <w:r w:rsidRPr="002031EE">
        <w:rPr>
          <w:rFonts w:hint="cs"/>
          <w:sz w:val="20"/>
          <w:rtl/>
        </w:rPr>
        <w:t xml:space="preserve">אין להם נמשלים והם באו </w:t>
      </w:r>
      <w:r>
        <w:rPr>
          <w:rFonts w:hint="cs"/>
          <w:sz w:val="20"/>
          <w:rtl/>
        </w:rPr>
        <w:t xml:space="preserve">רק </w:t>
      </w:r>
      <w:r w:rsidRPr="002031EE">
        <w:rPr>
          <w:rFonts w:hint="cs"/>
          <w:sz w:val="20"/>
          <w:rtl/>
        </w:rPr>
        <w:t xml:space="preserve">כרקע לעיקר המשל שהוא האטד. באופן כללי אפשר לומר שבתנ"ך </w:t>
      </w:r>
      <w:r>
        <w:rPr>
          <w:rFonts w:hint="cs"/>
          <w:sz w:val="20"/>
          <w:rtl/>
        </w:rPr>
        <w:t xml:space="preserve">אין נמשל </w:t>
      </w:r>
      <w:r w:rsidRPr="002031EE">
        <w:rPr>
          <w:rFonts w:hint="cs"/>
          <w:sz w:val="20"/>
          <w:rtl/>
        </w:rPr>
        <w:t>לכל דמות במשל. דוגמא לכך הוא ה"הלך" במשל כבשת הרש (שמ</w:t>
      </w:r>
      <w:r>
        <w:rPr>
          <w:rFonts w:hint="cs"/>
          <w:sz w:val="20"/>
          <w:rtl/>
        </w:rPr>
        <w:t>"</w:t>
      </w:r>
      <w:r w:rsidRPr="002031EE">
        <w:rPr>
          <w:rFonts w:hint="cs"/>
          <w:sz w:val="20"/>
          <w:rtl/>
        </w:rPr>
        <w:t>ב י"ב</w:t>
      </w:r>
      <w:r>
        <w:rPr>
          <w:rFonts w:hint="cs"/>
          <w:sz w:val="20"/>
          <w:rtl/>
        </w:rPr>
        <w:t>, א–יב</w:t>
      </w:r>
      <w:r w:rsidRPr="002031EE">
        <w:rPr>
          <w:rFonts w:hint="cs"/>
          <w:sz w:val="20"/>
          <w:rtl/>
        </w:rPr>
        <w:t xml:space="preserve">) ראו: הרב </w:t>
      </w:r>
      <w:r>
        <w:rPr>
          <w:rFonts w:hint="cs"/>
          <w:sz w:val="20"/>
          <w:rtl/>
        </w:rPr>
        <w:t xml:space="preserve">אמנון </w:t>
      </w:r>
      <w:r w:rsidRPr="002031EE">
        <w:rPr>
          <w:rFonts w:hint="cs"/>
          <w:sz w:val="20"/>
          <w:rtl/>
        </w:rPr>
        <w:t>בזק</w:t>
      </w:r>
      <w:r>
        <w:rPr>
          <w:rFonts w:hint="cs"/>
          <w:sz w:val="20"/>
          <w:rtl/>
        </w:rPr>
        <w:t>.</w:t>
      </w:r>
      <w:r w:rsidRPr="002031EE">
        <w:rPr>
          <w:rFonts w:hint="cs"/>
          <w:sz w:val="20"/>
          <w:rtl/>
        </w:rPr>
        <w:t xml:space="preserve"> </w:t>
      </w:r>
      <w:r w:rsidRPr="001223A5">
        <w:rPr>
          <w:rFonts w:hint="eastAsia"/>
          <w:b/>
          <w:bCs/>
          <w:sz w:val="20"/>
          <w:rtl/>
        </w:rPr>
        <w:t>שמואל</w:t>
      </w:r>
      <w:r w:rsidRPr="001223A5">
        <w:rPr>
          <w:b/>
          <w:bCs/>
          <w:sz w:val="20"/>
          <w:rtl/>
        </w:rPr>
        <w:t xml:space="preserve"> </w:t>
      </w:r>
      <w:r w:rsidRPr="001223A5">
        <w:rPr>
          <w:rFonts w:hint="eastAsia"/>
          <w:b/>
          <w:bCs/>
          <w:sz w:val="20"/>
          <w:rtl/>
        </w:rPr>
        <w:t>ב</w:t>
      </w:r>
      <w:r w:rsidRPr="001223A5">
        <w:rPr>
          <w:b/>
          <w:bCs/>
          <w:sz w:val="20"/>
          <w:rtl/>
        </w:rPr>
        <w:t xml:space="preserve">: </w:t>
      </w:r>
      <w:r w:rsidRPr="001223A5">
        <w:rPr>
          <w:rFonts w:hint="eastAsia"/>
          <w:b/>
          <w:bCs/>
          <w:sz w:val="20"/>
          <w:rtl/>
        </w:rPr>
        <w:t>מלכות</w:t>
      </w:r>
      <w:r w:rsidRPr="001223A5">
        <w:rPr>
          <w:b/>
          <w:bCs/>
          <w:sz w:val="20"/>
          <w:rtl/>
        </w:rPr>
        <w:t xml:space="preserve"> </w:t>
      </w:r>
      <w:r w:rsidRPr="001223A5">
        <w:rPr>
          <w:rFonts w:hint="eastAsia"/>
          <w:b/>
          <w:bCs/>
          <w:sz w:val="20"/>
          <w:rtl/>
        </w:rPr>
        <w:t>דוד</w:t>
      </w:r>
      <w:r>
        <w:rPr>
          <w:rFonts w:hint="cs"/>
          <w:sz w:val="20"/>
          <w:rtl/>
        </w:rPr>
        <w:t>. מגיד וישיבת הר עציון, 2015,</w:t>
      </w:r>
      <w:r w:rsidR="00391D8F">
        <w:rPr>
          <w:rFonts w:hint="cs"/>
          <w:sz w:val="20"/>
          <w:rtl/>
        </w:rPr>
        <w:t xml:space="preserve"> </w:t>
      </w:r>
      <w:r w:rsidRPr="002031EE">
        <w:rPr>
          <w:rFonts w:hint="cs"/>
          <w:sz w:val="20"/>
          <w:rtl/>
        </w:rPr>
        <w:t>עמ' 149</w:t>
      </w:r>
      <w:r>
        <w:rPr>
          <w:rFonts w:hint="cs"/>
          <w:sz w:val="20"/>
          <w:rtl/>
        </w:rPr>
        <w:t>–</w:t>
      </w:r>
      <w:r w:rsidRPr="002031EE">
        <w:rPr>
          <w:rFonts w:hint="cs"/>
          <w:sz w:val="20"/>
          <w:rtl/>
        </w:rPr>
        <w:t>150.</w:t>
      </w:r>
    </w:p>
  </w:footnote>
  <w:footnote w:id="10">
    <w:p w14:paraId="603F9B3F" w14:textId="4D79F328" w:rsidR="00DD6608" w:rsidRDefault="00DD6608" w:rsidP="00DD6608">
      <w:pPr>
        <w:pStyle w:val="a6"/>
        <w:rPr>
          <w:rtl/>
        </w:rPr>
      </w:pPr>
      <w:r>
        <w:rPr>
          <w:rStyle w:val="af"/>
        </w:rPr>
        <w:footnoteRef/>
      </w:r>
      <w:r>
        <w:rPr>
          <w:rtl/>
        </w:rPr>
        <w:t xml:space="preserve"> </w:t>
      </w:r>
      <w:r>
        <w:rPr>
          <w:rtl/>
        </w:rPr>
        <w:tab/>
      </w:r>
      <w:r>
        <w:rPr>
          <w:rFonts w:hint="cs"/>
          <w:rtl/>
        </w:rPr>
        <w:t>זקוביץ' (לעיל הע' 2) עמ' 35–40 סובר שדגם 'שלשה וארבעה' יכול להיות מיושם גם ב'שבעה ושמונה' (ובעוד כמה מספרים). את המבנה של רצף הנבואות על הגוים הוא מבקש להסביר על פי מבנה זה (עמ' 184–186): שבע נבואות על הגוים ונבואה שמינית על ישראל.</w:t>
      </w:r>
    </w:p>
  </w:footnote>
  <w:footnote w:id="11">
    <w:p w14:paraId="033397C8" w14:textId="16ECB6D7" w:rsidR="00DD6608" w:rsidRDefault="00DD6608" w:rsidP="00DD6608">
      <w:pPr>
        <w:pStyle w:val="a6"/>
        <w:rPr>
          <w:rtl/>
        </w:rPr>
      </w:pPr>
      <w:r>
        <w:rPr>
          <w:rStyle w:val="af"/>
        </w:rPr>
        <w:footnoteRef/>
      </w:r>
      <w:r>
        <w:rPr>
          <w:rtl/>
        </w:rPr>
        <w:t xml:space="preserve"> </w:t>
      </w:r>
      <w:r>
        <w:rPr>
          <w:rtl/>
        </w:rPr>
        <w:tab/>
      </w:r>
      <w:r>
        <w:rPr>
          <w:rFonts w:hint="cs"/>
          <w:rtl/>
        </w:rPr>
        <w:t xml:space="preserve">להרחבה, ראה: הרב בנימין לאו. </w:t>
      </w:r>
      <w:r w:rsidRPr="00C659AB">
        <w:rPr>
          <w:rFonts w:hint="eastAsia"/>
          <w:b/>
          <w:bCs/>
          <w:rtl/>
        </w:rPr>
        <w:t>שמונה</w:t>
      </w:r>
      <w:r w:rsidRPr="00C659AB">
        <w:rPr>
          <w:b/>
          <w:bCs/>
          <w:rtl/>
        </w:rPr>
        <w:t xml:space="preserve"> </w:t>
      </w:r>
      <w:r w:rsidRPr="00C659AB">
        <w:rPr>
          <w:rFonts w:hint="eastAsia"/>
          <w:b/>
          <w:bCs/>
          <w:rtl/>
        </w:rPr>
        <w:t>נביאים</w:t>
      </w:r>
      <w:r w:rsidRPr="00C659AB">
        <w:rPr>
          <w:b/>
          <w:bCs/>
          <w:rtl/>
        </w:rPr>
        <w:t xml:space="preserve">: </w:t>
      </w:r>
      <w:r w:rsidRPr="00C659AB">
        <w:rPr>
          <w:rFonts w:hint="eastAsia"/>
          <w:b/>
          <w:bCs/>
          <w:rtl/>
        </w:rPr>
        <w:t>בעבותות</w:t>
      </w:r>
      <w:r w:rsidRPr="00C659AB">
        <w:rPr>
          <w:b/>
          <w:bCs/>
          <w:rtl/>
        </w:rPr>
        <w:t xml:space="preserve"> </w:t>
      </w:r>
      <w:r w:rsidRPr="00C659AB">
        <w:rPr>
          <w:rFonts w:hint="eastAsia"/>
          <w:b/>
          <w:bCs/>
          <w:rtl/>
        </w:rPr>
        <w:t>אהבה</w:t>
      </w:r>
      <w:r>
        <w:rPr>
          <w:rFonts w:hint="cs"/>
          <w:rtl/>
        </w:rPr>
        <w:t>. משכל, 2016,</w:t>
      </w:r>
      <w:r w:rsidR="00391D8F">
        <w:rPr>
          <w:rFonts w:hint="cs"/>
          <w:rtl/>
        </w:rPr>
        <w:t xml:space="preserve"> </w:t>
      </w:r>
      <w:r>
        <w:rPr>
          <w:rFonts w:hint="cs"/>
          <w:rtl/>
        </w:rPr>
        <w:t>עמ' 40–43.</w:t>
      </w:r>
    </w:p>
  </w:footnote>
  <w:footnote w:id="12">
    <w:p w14:paraId="6D52899A" w14:textId="348D37AB" w:rsidR="00DD6608" w:rsidRDefault="00DD6608" w:rsidP="00DD6608">
      <w:pPr>
        <w:pStyle w:val="a6"/>
        <w:rPr>
          <w:rtl/>
        </w:rPr>
      </w:pPr>
      <w:r>
        <w:rPr>
          <w:rStyle w:val="af"/>
        </w:rPr>
        <w:footnoteRef/>
      </w:r>
      <w:r>
        <w:rPr>
          <w:rtl/>
        </w:rPr>
        <w:t xml:space="preserve"> </w:t>
      </w:r>
      <w:r>
        <w:rPr>
          <w:rtl/>
        </w:rPr>
        <w:tab/>
      </w:r>
      <w:r>
        <w:rPr>
          <w:rFonts w:hint="cs"/>
          <w:rtl/>
        </w:rPr>
        <w:t>וייס, מאיר. "</w:t>
      </w:r>
      <w:r w:rsidR="005B3EE5">
        <w:rPr>
          <w:rFonts w:hint="cs"/>
          <w:rtl/>
        </w:rPr>
        <w:t>'</w:t>
      </w:r>
      <w:r>
        <w:rPr>
          <w:rFonts w:hint="cs"/>
          <w:rtl/>
        </w:rPr>
        <w:t>על שלשה... ועל ארבעה</w:t>
      </w:r>
      <w:r w:rsidR="005B3EE5">
        <w:rPr>
          <w:rFonts w:hint="cs"/>
          <w:rtl/>
        </w:rPr>
        <w:t>'.</w:t>
      </w:r>
      <w:r>
        <w:rPr>
          <w:rFonts w:hint="cs"/>
          <w:rtl/>
        </w:rPr>
        <w:t xml:space="preserve">" </w:t>
      </w:r>
      <w:r w:rsidRPr="00C659AB">
        <w:rPr>
          <w:rFonts w:hint="eastAsia"/>
          <w:b/>
          <w:bCs/>
          <w:rtl/>
        </w:rPr>
        <w:t>תרביץ</w:t>
      </w:r>
      <w:r w:rsidR="00041E67" w:rsidRPr="00041E67">
        <w:rPr>
          <w:rFonts w:hint="cs"/>
          <w:rtl/>
        </w:rPr>
        <w:t>,</w:t>
      </w:r>
      <w:r>
        <w:rPr>
          <w:rFonts w:hint="cs"/>
          <w:rtl/>
        </w:rPr>
        <w:t xml:space="preserve"> כרך לו, חוברת ד, תמוז תשכ"ז,</w:t>
      </w:r>
      <w:r w:rsidR="00391D8F">
        <w:rPr>
          <w:rFonts w:hint="cs"/>
          <w:rtl/>
        </w:rPr>
        <w:t xml:space="preserve"> </w:t>
      </w:r>
      <w:r>
        <w:rPr>
          <w:rFonts w:hint="cs"/>
          <w:rtl/>
        </w:rPr>
        <w:t>עמ' 307–318.</w:t>
      </w:r>
    </w:p>
  </w:footnote>
  <w:footnote w:id="13">
    <w:p w14:paraId="1275D0C3" w14:textId="14AAAA26" w:rsidR="00DD6608" w:rsidRDefault="00DD6608" w:rsidP="00DD6608">
      <w:pPr>
        <w:pStyle w:val="a6"/>
      </w:pPr>
      <w:r>
        <w:rPr>
          <w:rStyle w:val="af"/>
        </w:rPr>
        <w:footnoteRef/>
      </w:r>
      <w:r>
        <w:rPr>
          <w:rtl/>
        </w:rPr>
        <w:t xml:space="preserve"> </w:t>
      </w:r>
      <w:r>
        <w:rPr>
          <w:rtl/>
        </w:rPr>
        <w:tab/>
      </w:r>
      <w:r>
        <w:rPr>
          <w:rFonts w:hint="cs"/>
          <w:rtl/>
        </w:rPr>
        <w:t>זקוביץ' (לעיל הע' 2) עמ' 183 ב</w:t>
      </w:r>
      <w:r w:rsidR="00041E67">
        <w:rPr>
          <w:rFonts w:hint="cs"/>
          <w:rtl/>
        </w:rPr>
        <w:t>הע'</w:t>
      </w:r>
      <w:r>
        <w:rPr>
          <w:rFonts w:hint="cs"/>
          <w:rtl/>
        </w:rPr>
        <w:t>.</w:t>
      </w:r>
    </w:p>
  </w:footnote>
  <w:footnote w:id="14">
    <w:p w14:paraId="4CD67DF7" w14:textId="109A5AD3" w:rsidR="00DD6608" w:rsidRPr="00490BF9" w:rsidRDefault="00DD6608" w:rsidP="00DD6608">
      <w:pPr>
        <w:pStyle w:val="a6"/>
        <w:rPr>
          <w:rtl/>
        </w:rPr>
      </w:pPr>
      <w:r>
        <w:rPr>
          <w:rStyle w:val="af"/>
        </w:rPr>
        <w:footnoteRef/>
      </w:r>
      <w:r>
        <w:rPr>
          <w:rtl/>
        </w:rPr>
        <w:t xml:space="preserve"> </w:t>
      </w:r>
      <w:r>
        <w:rPr>
          <w:rtl/>
        </w:rPr>
        <w:tab/>
      </w:r>
      <w:r w:rsidRPr="00490BF9">
        <w:rPr>
          <w:rFonts w:hint="cs"/>
          <w:rtl/>
        </w:rPr>
        <w:t xml:space="preserve">דעת מקרא </w:t>
      </w:r>
      <w:r w:rsidRPr="00490BF9">
        <w:rPr>
          <w:rtl/>
        </w:rPr>
        <w:t>–</w:t>
      </w:r>
      <w:r w:rsidRPr="00490BF9">
        <w:rPr>
          <w:rFonts w:hint="cs"/>
          <w:rtl/>
        </w:rPr>
        <w:t xml:space="preserve"> עמוס</w:t>
      </w:r>
      <w:r w:rsidR="005B3EE5">
        <w:rPr>
          <w:rFonts w:hint="cs"/>
          <w:rtl/>
        </w:rPr>
        <w:t>,</w:t>
      </w:r>
      <w:r w:rsidRPr="00490BF9">
        <w:rPr>
          <w:rFonts w:hint="cs"/>
          <w:rtl/>
        </w:rPr>
        <w:t xml:space="preserve"> עמ' 13</w:t>
      </w:r>
      <w:r>
        <w:rPr>
          <w:rFonts w:hint="cs"/>
          <w:rtl/>
        </w:rPr>
        <w:t>–</w:t>
      </w:r>
      <w:r w:rsidRPr="00490BF9">
        <w:rPr>
          <w:rFonts w:hint="cs"/>
          <w:rtl/>
        </w:rPr>
        <w:t>14.</w:t>
      </w:r>
    </w:p>
  </w:footnote>
  <w:footnote w:id="15">
    <w:p w14:paraId="5BAB3E40" w14:textId="77777777" w:rsidR="00DD6608" w:rsidRPr="00490BF9" w:rsidRDefault="00DD6608" w:rsidP="00DD6608">
      <w:pPr>
        <w:pStyle w:val="a6"/>
        <w:rPr>
          <w:rtl/>
        </w:rPr>
      </w:pPr>
      <w:r>
        <w:rPr>
          <w:rStyle w:val="af"/>
        </w:rPr>
        <w:footnoteRef/>
      </w:r>
      <w:r>
        <w:rPr>
          <w:rtl/>
        </w:rPr>
        <w:t xml:space="preserve"> </w:t>
      </w:r>
      <w:r w:rsidRPr="00490BF9">
        <w:rPr>
          <w:rtl/>
        </w:rPr>
        <w:tab/>
      </w:r>
      <w:r w:rsidRPr="00490BF9">
        <w:rPr>
          <w:rFonts w:hint="cs"/>
          <w:rtl/>
        </w:rPr>
        <w:t>עמוס חכם</w:t>
      </w:r>
      <w:r>
        <w:rPr>
          <w:rFonts w:hint="cs"/>
          <w:rtl/>
        </w:rPr>
        <w:t xml:space="preserve"> (לעיל הע' 12) עמ'</w:t>
      </w:r>
      <w:r w:rsidRPr="00490BF9">
        <w:rPr>
          <w:rFonts w:hint="cs"/>
          <w:rtl/>
        </w:rPr>
        <w:t xml:space="preserve"> </w:t>
      </w:r>
      <w:r>
        <w:rPr>
          <w:rFonts w:hint="cs"/>
          <w:rtl/>
        </w:rPr>
        <w:t xml:space="preserve">13 </w:t>
      </w:r>
      <w:r w:rsidRPr="00490BF9">
        <w:rPr>
          <w:rFonts w:hint="cs"/>
          <w:rtl/>
        </w:rPr>
        <w:t>מתלבט אם יש קבוצה נוספת שמתחילה בט'</w:t>
      </w:r>
      <w:r>
        <w:rPr>
          <w:rFonts w:hint="cs"/>
          <w:rtl/>
        </w:rPr>
        <w:t>,</w:t>
      </w:r>
      <w:r w:rsidRPr="00490BF9">
        <w:rPr>
          <w:rFonts w:hint="cs"/>
          <w:rtl/>
        </w:rPr>
        <w:t xml:space="preserve"> ז</w:t>
      </w:r>
      <w:r>
        <w:rPr>
          <w:rFonts w:hint="cs"/>
          <w:rtl/>
        </w:rPr>
        <w:t>.</w:t>
      </w:r>
    </w:p>
  </w:footnote>
  <w:footnote w:id="16">
    <w:p w14:paraId="53800F11" w14:textId="77777777" w:rsidR="00DD6608" w:rsidRDefault="00DD6608" w:rsidP="00DD6608">
      <w:pPr>
        <w:pStyle w:val="a6"/>
        <w:rPr>
          <w:rtl/>
        </w:rPr>
      </w:pPr>
      <w:r>
        <w:rPr>
          <w:rStyle w:val="af"/>
        </w:rPr>
        <w:footnoteRef/>
      </w:r>
      <w:r>
        <w:rPr>
          <w:rtl/>
        </w:rPr>
        <w:t xml:space="preserve"> </w:t>
      </w:r>
      <w:r>
        <w:rPr>
          <w:rtl/>
        </w:rPr>
        <w:tab/>
      </w:r>
      <w:r>
        <w:rPr>
          <w:rFonts w:hint="cs"/>
          <w:rtl/>
        </w:rPr>
        <w:t>במראה יש ממד של סיפור, כי הוא כולל דו־שיח בין ה' לנביא על טיב המראה. בנאומים, לעומת זאת, נמסרים לנו רק דברי הנביא (לרוב ללא הקשר), ואף שאלות בסיסיות (כגון: אל מי הוא מדבר) נותרות ללא מענה.</w:t>
      </w:r>
    </w:p>
  </w:footnote>
  <w:footnote w:id="17">
    <w:p w14:paraId="72CED5A4" w14:textId="135EBD1B" w:rsidR="00DD6608" w:rsidRDefault="00DD6608" w:rsidP="00DD6608">
      <w:pPr>
        <w:pStyle w:val="a6"/>
        <w:rPr>
          <w:rtl/>
        </w:rPr>
      </w:pPr>
      <w:r>
        <w:rPr>
          <w:rStyle w:val="af"/>
        </w:rPr>
        <w:footnoteRef/>
      </w:r>
      <w:r>
        <w:rPr>
          <w:rtl/>
        </w:rPr>
        <w:t xml:space="preserve"> </w:t>
      </w:r>
      <w:r>
        <w:rPr>
          <w:rtl/>
        </w:rPr>
        <w:tab/>
      </w:r>
      <w:r>
        <w:rPr>
          <w:rFonts w:hint="cs"/>
          <w:rtl/>
        </w:rPr>
        <w:t>קיים מתח בין הסברים היסטוריים להסברים ספרותיים. ברוב מוחלט של המאמר אני מתיחס אך ורק לצד הספרותי, כי זו מטרתי במאמר; אך אין בכך כדי לבטל את העיסוק בצד ההיסטורי</w:t>
      </w:r>
      <w:r w:rsidR="005B3EE5">
        <w:rPr>
          <w:rFonts w:hint="cs"/>
          <w:rtl/>
        </w:rPr>
        <w:t>.</w:t>
      </w:r>
    </w:p>
  </w:footnote>
  <w:footnote w:id="18">
    <w:p w14:paraId="03E6E5F3" w14:textId="77777777" w:rsidR="00DD6608" w:rsidRDefault="00DD6608" w:rsidP="00DD6608">
      <w:pPr>
        <w:pStyle w:val="a6"/>
        <w:rPr>
          <w:rtl/>
        </w:rPr>
      </w:pPr>
      <w:r>
        <w:rPr>
          <w:rStyle w:val="af"/>
        </w:rPr>
        <w:footnoteRef/>
      </w:r>
      <w:r>
        <w:rPr>
          <w:rtl/>
        </w:rPr>
        <w:t xml:space="preserve"> </w:t>
      </w:r>
      <w:r>
        <w:rPr>
          <w:rtl/>
        </w:rPr>
        <w:tab/>
      </w:r>
      <w:r>
        <w:rPr>
          <w:rFonts w:hint="cs"/>
          <w:rtl/>
        </w:rPr>
        <w:t>זקוביץ' (לעיל הע' 2) עמ' 186–191.</w:t>
      </w:r>
    </w:p>
  </w:footnote>
  <w:footnote w:id="19">
    <w:p w14:paraId="4C104802" w14:textId="77777777" w:rsidR="00DD6608" w:rsidRPr="00490BF9" w:rsidRDefault="00DD6608" w:rsidP="00DD6608">
      <w:pPr>
        <w:pStyle w:val="a6"/>
        <w:rPr>
          <w:rtl/>
        </w:rPr>
      </w:pPr>
      <w:r>
        <w:rPr>
          <w:rStyle w:val="af"/>
        </w:rPr>
        <w:footnoteRef/>
      </w:r>
      <w:r>
        <w:rPr>
          <w:rtl/>
        </w:rPr>
        <w:t xml:space="preserve"> </w:t>
      </w:r>
      <w:r>
        <w:rPr>
          <w:rtl/>
        </w:rPr>
        <w:tab/>
      </w:r>
      <w:r w:rsidRPr="00490BF9">
        <w:rPr>
          <w:rFonts w:hint="cs"/>
          <w:rtl/>
        </w:rPr>
        <w:t xml:space="preserve">השפה של המראות מורכבת ואנסה לתאר אותם בפשטות. המראה הראשון </w:t>
      </w:r>
      <w:r>
        <w:rPr>
          <w:rFonts w:hint="cs"/>
          <w:rtl/>
        </w:rPr>
        <w:t>מתאר</w:t>
      </w:r>
      <w:r w:rsidRPr="00490BF9">
        <w:rPr>
          <w:rFonts w:hint="cs"/>
          <w:rtl/>
        </w:rPr>
        <w:t xml:space="preserve"> ארבה (</w:t>
      </w:r>
      <w:r w:rsidRPr="00490BF9">
        <w:rPr>
          <w:rtl/>
        </w:rPr>
        <w:t>גֹּבַי</w:t>
      </w:r>
      <w:r w:rsidRPr="00490BF9">
        <w:rPr>
          <w:rFonts w:hint="cs"/>
          <w:rtl/>
        </w:rPr>
        <w:t>) שאוכל את כל העשב (</w:t>
      </w:r>
      <w:r w:rsidRPr="00490BF9">
        <w:rPr>
          <w:rtl/>
        </w:rPr>
        <w:t>לֶקֶשׁ</w:t>
      </w:r>
      <w:r w:rsidRPr="00490BF9">
        <w:rPr>
          <w:rFonts w:hint="cs"/>
          <w:rtl/>
        </w:rPr>
        <w:t xml:space="preserve">). המראה השני </w:t>
      </w:r>
      <w:r>
        <w:rPr>
          <w:rFonts w:hint="cs"/>
          <w:rtl/>
        </w:rPr>
        <w:t>מתאר</w:t>
      </w:r>
      <w:r w:rsidRPr="00490BF9">
        <w:rPr>
          <w:rFonts w:hint="cs"/>
          <w:rtl/>
        </w:rPr>
        <w:t xml:space="preserve"> אש ששור</w:t>
      </w:r>
      <w:r>
        <w:rPr>
          <w:rFonts w:hint="cs"/>
          <w:rtl/>
        </w:rPr>
        <w:t>פת</w:t>
      </w:r>
      <w:r w:rsidRPr="00490BF9">
        <w:rPr>
          <w:rFonts w:hint="cs"/>
          <w:rtl/>
        </w:rPr>
        <w:t xml:space="preserve"> את השדות (</w:t>
      </w:r>
      <w:r w:rsidRPr="00490BF9">
        <w:rPr>
          <w:rtl/>
        </w:rPr>
        <w:t>חֵלֶק</w:t>
      </w:r>
      <w:r w:rsidRPr="00490BF9">
        <w:rPr>
          <w:rFonts w:hint="cs"/>
          <w:rtl/>
        </w:rPr>
        <w:t xml:space="preserve">). </w:t>
      </w:r>
    </w:p>
  </w:footnote>
  <w:footnote w:id="20">
    <w:p w14:paraId="27A75F6D" w14:textId="563C7AE8" w:rsidR="00DD6608" w:rsidRPr="00490BF9" w:rsidRDefault="00DD6608" w:rsidP="00DD6608">
      <w:pPr>
        <w:pStyle w:val="a6"/>
        <w:rPr>
          <w:rtl/>
        </w:rPr>
      </w:pPr>
      <w:r>
        <w:rPr>
          <w:rStyle w:val="af"/>
        </w:rPr>
        <w:footnoteRef/>
      </w:r>
      <w:r>
        <w:rPr>
          <w:rtl/>
        </w:rPr>
        <w:t xml:space="preserve"> </w:t>
      </w:r>
      <w:r>
        <w:rPr>
          <w:rtl/>
        </w:rPr>
        <w:tab/>
      </w:r>
      <w:r>
        <w:rPr>
          <w:rFonts w:hint="cs"/>
          <w:rtl/>
        </w:rPr>
        <w:t>במראות אל</w:t>
      </w:r>
      <w:r w:rsidR="00DD5853">
        <w:rPr>
          <w:rFonts w:hint="cs"/>
          <w:rtl/>
        </w:rPr>
        <w:t>ו</w:t>
      </w:r>
      <w:r>
        <w:rPr>
          <w:rFonts w:hint="cs"/>
          <w:rtl/>
        </w:rPr>
        <w:t xml:space="preserve"> אשתדל להסביר את הפורענות שנובעת מהמראה. ב</w:t>
      </w:r>
      <w:r w:rsidRPr="00490BF9">
        <w:rPr>
          <w:rFonts w:hint="cs"/>
          <w:rtl/>
        </w:rPr>
        <w:t>מראה השלישי ה' עומד על חומה מדודה וישרה או חומה מעופרת (</w:t>
      </w:r>
      <w:r w:rsidRPr="00490BF9">
        <w:rPr>
          <w:rtl/>
        </w:rPr>
        <w:t>חוֹמַת אֲנָךְ</w:t>
      </w:r>
      <w:r w:rsidRPr="00490BF9">
        <w:rPr>
          <w:rFonts w:hint="cs"/>
          <w:rtl/>
        </w:rPr>
        <w:t>)</w:t>
      </w:r>
      <w:r>
        <w:rPr>
          <w:rFonts w:hint="cs"/>
          <w:rtl/>
        </w:rPr>
        <w:t>,</w:t>
      </w:r>
      <w:r w:rsidRPr="00490BF9">
        <w:rPr>
          <w:rFonts w:hint="cs"/>
          <w:rtl/>
        </w:rPr>
        <w:t xml:space="preserve"> ובידו כלי שנועד למדידה ושקילה (</w:t>
      </w:r>
      <w:r w:rsidRPr="00490BF9">
        <w:rPr>
          <w:rtl/>
        </w:rPr>
        <w:t>אֲנָךְ</w:t>
      </w:r>
      <w:r w:rsidRPr="00490BF9">
        <w:rPr>
          <w:rFonts w:hint="cs"/>
          <w:rtl/>
        </w:rPr>
        <w:t>)</w:t>
      </w:r>
      <w:r>
        <w:rPr>
          <w:rFonts w:hint="cs"/>
          <w:rtl/>
        </w:rPr>
        <w:t>, כאשר העונש הוא השמת אותו כלי בקרב ישראל. ככל הנראה הכונה היא שה' ישקול את מעשי העם ויעניש את החוטאים.</w:t>
      </w:r>
      <w:r w:rsidRPr="00490BF9">
        <w:rPr>
          <w:rFonts w:hint="cs"/>
          <w:rtl/>
        </w:rPr>
        <w:t xml:space="preserve"> המראה הרביעי הוא סל (</w:t>
      </w:r>
      <w:r w:rsidRPr="00490BF9">
        <w:rPr>
          <w:rtl/>
        </w:rPr>
        <w:t>כְּלוּב</w:t>
      </w:r>
      <w:r w:rsidRPr="00490BF9">
        <w:rPr>
          <w:rFonts w:hint="cs"/>
          <w:rtl/>
        </w:rPr>
        <w:t>) מלא בפירות קיץ</w:t>
      </w:r>
      <w:r>
        <w:rPr>
          <w:rFonts w:hint="cs"/>
          <w:rtl/>
        </w:rPr>
        <w:t>. העונש במקרה קשור בפשטות למשחק המילים קיץ–קץ – הקץ של ישראל מגיע. ניתן להציע שיש משמעות גם לעצם המראה. פירות קיץ הם פירות בגמר בישולם, והמראה מסמל שגם הפורענות הבשילה, והיא עתידה לבא על ישראל באופן מידי, כפי שניתן לקטוף פירות קיץ.</w:t>
      </w:r>
    </w:p>
  </w:footnote>
  <w:footnote w:id="21">
    <w:p w14:paraId="5B04A53F" w14:textId="12576287" w:rsidR="00DD6608" w:rsidRDefault="00DD6608" w:rsidP="00DD6608">
      <w:pPr>
        <w:pStyle w:val="a6"/>
        <w:rPr>
          <w:rtl/>
        </w:rPr>
      </w:pPr>
      <w:r>
        <w:rPr>
          <w:rStyle w:val="af"/>
        </w:rPr>
        <w:footnoteRef/>
      </w:r>
      <w:r>
        <w:rPr>
          <w:rtl/>
        </w:rPr>
        <w:t xml:space="preserve"> </w:t>
      </w:r>
      <w:r>
        <w:rPr>
          <w:rtl/>
        </w:rPr>
        <w:tab/>
      </w:r>
      <w:r>
        <w:rPr>
          <w:rFonts w:hint="cs"/>
          <w:rtl/>
        </w:rPr>
        <w:t xml:space="preserve">מבנה </w:t>
      </w:r>
      <w:r w:rsidR="005B3EE5">
        <w:rPr>
          <w:rFonts w:hint="cs"/>
          <w:rtl/>
        </w:rPr>
        <w:t xml:space="preserve">מתהפך </w:t>
      </w:r>
      <w:r>
        <w:rPr>
          <w:rFonts w:hint="cs"/>
          <w:rtl/>
        </w:rPr>
        <w:t>שיש לו קטע שנמצא במרכזו (א–ב–ג–ב–א).</w:t>
      </w:r>
    </w:p>
  </w:footnote>
  <w:footnote w:id="22">
    <w:p w14:paraId="5C445B1F" w14:textId="77777777" w:rsidR="00DD6608" w:rsidRPr="00AF67FF" w:rsidRDefault="00DD6608" w:rsidP="00DD6608">
      <w:pPr>
        <w:pStyle w:val="a6"/>
        <w:rPr>
          <w:rtl/>
        </w:rPr>
      </w:pPr>
      <w:r>
        <w:rPr>
          <w:rStyle w:val="af"/>
        </w:rPr>
        <w:footnoteRef/>
      </w:r>
      <w:r>
        <w:rPr>
          <w:rtl/>
        </w:rPr>
        <w:t xml:space="preserve"> </w:t>
      </w:r>
      <w:r>
        <w:rPr>
          <w:rtl/>
        </w:rPr>
        <w:tab/>
      </w:r>
      <w:r>
        <w:rPr>
          <w:rFonts w:hint="cs"/>
          <w:rtl/>
        </w:rPr>
        <w:t xml:space="preserve">את שני הקטעים ניתן לחלק לשנים: </w:t>
      </w:r>
      <w:r w:rsidRPr="00C21A48">
        <w:rPr>
          <w:rFonts w:hint="cs"/>
          <w:rtl/>
        </w:rPr>
        <w:t>"</w:t>
      </w:r>
      <w:r w:rsidRPr="00C21A48">
        <w:rPr>
          <w:rtl/>
        </w:rPr>
        <w:t>הוֹי הַמִּתְאַוִּים</w:t>
      </w:r>
      <w:r>
        <w:rPr>
          <w:rFonts w:hint="cs"/>
          <w:rtl/>
        </w:rPr>
        <w:t xml:space="preserve">..." (ה', יח–כז) מתחלק לפסוקים יח–כא ופסוקים כב–כז, </w:t>
      </w:r>
      <w:r w:rsidRPr="00AF67FF">
        <w:rPr>
          <w:rFonts w:hint="cs"/>
          <w:rtl/>
        </w:rPr>
        <w:t>ו"</w:t>
      </w:r>
      <w:r w:rsidRPr="00AF67FF">
        <w:rPr>
          <w:rtl/>
        </w:rPr>
        <w:t>הוֹי הַשַּׁאֲנַנִּים</w:t>
      </w:r>
      <w:r w:rsidRPr="00AF67FF">
        <w:rPr>
          <w:rFonts w:hint="cs"/>
          <w:rtl/>
        </w:rPr>
        <w:t>..." (ו')</w:t>
      </w:r>
      <w:r>
        <w:rPr>
          <w:rFonts w:hint="cs"/>
          <w:rtl/>
        </w:rPr>
        <w:t xml:space="preserve"> מתחלק לפסוקים א–ז ופסוקים ח–יד. בחלקם הראשון </w:t>
      </w:r>
      <w:r w:rsidRPr="00AF67FF">
        <w:rPr>
          <w:rtl/>
        </w:rPr>
        <w:t>עמוס</w:t>
      </w:r>
      <w:r>
        <w:rPr>
          <w:rFonts w:hint="cs"/>
          <w:rtl/>
        </w:rPr>
        <w:t xml:space="preserve"> מדבר (ה' מתואר בגוף שלישי), ובחלקם השני </w:t>
      </w:r>
      <w:r w:rsidRPr="00AF67FF">
        <w:rPr>
          <w:rtl/>
        </w:rPr>
        <w:t>ה</w:t>
      </w:r>
      <w:r>
        <w:rPr>
          <w:rFonts w:hint="cs"/>
          <w:rtl/>
        </w:rPr>
        <w:t>' "</w:t>
      </w:r>
      <w:r w:rsidRPr="00AF67FF">
        <w:rPr>
          <w:rtl/>
        </w:rPr>
        <w:t>מדבר</w:t>
      </w:r>
      <w:r>
        <w:rPr>
          <w:rFonts w:hint="cs"/>
          <w:rtl/>
        </w:rPr>
        <w:t>"</w:t>
      </w:r>
      <w:r w:rsidRPr="00AF67FF">
        <w:rPr>
          <w:rtl/>
        </w:rPr>
        <w:t xml:space="preserve"> </w:t>
      </w:r>
      <w:r>
        <w:rPr>
          <w:rFonts w:hint="cs"/>
          <w:rtl/>
        </w:rPr>
        <w:t xml:space="preserve">(מתואר </w:t>
      </w:r>
      <w:r w:rsidRPr="00AF67FF">
        <w:rPr>
          <w:rtl/>
        </w:rPr>
        <w:t>בגוף ראשון</w:t>
      </w:r>
      <w:r>
        <w:rPr>
          <w:rFonts w:hint="cs"/>
          <w:rtl/>
        </w:rPr>
        <w:t>).</w:t>
      </w:r>
    </w:p>
  </w:footnote>
  <w:footnote w:id="23">
    <w:p w14:paraId="45688A0E" w14:textId="77777777" w:rsidR="00DD6608" w:rsidRDefault="00DD6608" w:rsidP="00DD6608">
      <w:pPr>
        <w:pStyle w:val="a6"/>
        <w:rPr>
          <w:rtl/>
        </w:rPr>
      </w:pPr>
      <w:r>
        <w:rPr>
          <w:rStyle w:val="af"/>
        </w:rPr>
        <w:footnoteRef/>
      </w:r>
      <w:r>
        <w:rPr>
          <w:rtl/>
        </w:rPr>
        <w:t xml:space="preserve"> </w:t>
      </w:r>
      <w:r>
        <w:rPr>
          <w:rtl/>
        </w:rPr>
        <w:tab/>
      </w:r>
      <w:r>
        <w:rPr>
          <w:rFonts w:hint="cs"/>
          <w:rtl/>
        </w:rPr>
        <w:t xml:space="preserve">יש בסך הכל שלשה נספחים </w:t>
      </w:r>
      <w:r w:rsidRPr="00432276">
        <w:rPr>
          <w:rFonts w:hint="cs"/>
          <w:rtl/>
        </w:rPr>
        <w:t>לנבואת ה"</w:t>
      </w:r>
      <w:r w:rsidRPr="00432276">
        <w:rPr>
          <w:rtl/>
        </w:rPr>
        <w:t>שִׁמְעוּ</w:t>
      </w:r>
      <w:r w:rsidRPr="00432276">
        <w:rPr>
          <w:rFonts w:hint="cs"/>
          <w:rtl/>
        </w:rPr>
        <w:t>" הרביעית (ח', ד–יד)</w:t>
      </w:r>
      <w:r>
        <w:rPr>
          <w:rFonts w:hint="cs"/>
          <w:rtl/>
        </w:rPr>
        <w:t>. שנים נזכרו במאמר, ומעבר להם יש נספח הנפתח ב"</w:t>
      </w:r>
      <w:r w:rsidRPr="006B7242">
        <w:rPr>
          <w:rtl/>
        </w:rPr>
        <w:t>בַּיּוֹם הַהוּא</w:t>
      </w:r>
      <w:r>
        <w:rPr>
          <w:rFonts w:hint="cs"/>
          <w:rtl/>
        </w:rPr>
        <w:t xml:space="preserve">..." (ח', יג–יד). העובדה שלנבואת </w:t>
      </w:r>
      <w:r w:rsidRPr="00432276">
        <w:rPr>
          <w:rFonts w:hint="cs"/>
          <w:rtl/>
        </w:rPr>
        <w:t>ה"</w:t>
      </w:r>
      <w:r w:rsidRPr="00432276">
        <w:rPr>
          <w:rtl/>
        </w:rPr>
        <w:t>שִׁמְעוּ</w:t>
      </w:r>
      <w:r w:rsidRPr="00432276">
        <w:rPr>
          <w:rFonts w:hint="cs"/>
          <w:rtl/>
        </w:rPr>
        <w:t>" הרביעית (ח', ד–יד)</w:t>
      </w:r>
      <w:r>
        <w:rPr>
          <w:rFonts w:hint="cs"/>
          <w:rtl/>
        </w:rPr>
        <w:t xml:space="preserve"> יש נספח אחד יותר מנבואת </w:t>
      </w:r>
      <w:r w:rsidRPr="00432276">
        <w:rPr>
          <w:rFonts w:hint="cs"/>
          <w:rtl/>
        </w:rPr>
        <w:t>ה"</w:t>
      </w:r>
      <w:r w:rsidRPr="00432276">
        <w:rPr>
          <w:rtl/>
        </w:rPr>
        <w:t>שִׁמְעוּ</w:t>
      </w:r>
      <w:r w:rsidRPr="00432276">
        <w:rPr>
          <w:rFonts w:hint="cs"/>
          <w:rtl/>
        </w:rPr>
        <w:t>"</w:t>
      </w:r>
      <w:r>
        <w:rPr>
          <w:rFonts w:hint="cs"/>
          <w:rtl/>
        </w:rPr>
        <w:t xml:space="preserve"> השלישית (ה'–ו'), עוזר להדגיש את יחודיותה, ואת היותה נבדלת משלשת הנבואות הראשונות (ג'–ו'). בנקודות נוספות המיחדות את הנבואה הרביעית (ח', ד–יד) אעסוק להלן.</w:t>
      </w:r>
    </w:p>
  </w:footnote>
  <w:footnote w:id="24">
    <w:p w14:paraId="5685141A" w14:textId="77777777" w:rsidR="00DD6608" w:rsidRDefault="00DD6608" w:rsidP="00DD6608">
      <w:pPr>
        <w:pStyle w:val="a6"/>
        <w:rPr>
          <w:rtl/>
        </w:rPr>
      </w:pPr>
      <w:r>
        <w:rPr>
          <w:rStyle w:val="af"/>
        </w:rPr>
        <w:footnoteRef/>
      </w:r>
      <w:r>
        <w:rPr>
          <w:rtl/>
        </w:rPr>
        <w:t xml:space="preserve"> </w:t>
      </w:r>
      <w:r>
        <w:rPr>
          <w:rtl/>
        </w:rPr>
        <w:tab/>
      </w:r>
      <w:r w:rsidRPr="00636A9F">
        <w:rPr>
          <w:rFonts w:hint="cs"/>
          <w:rtl/>
        </w:rPr>
        <w:t>במקומות רבים ביטוי זה מגיע לפני חזון אוטופי</w:t>
      </w:r>
      <w:r>
        <w:rPr>
          <w:rFonts w:hint="cs"/>
          <w:rtl/>
        </w:rPr>
        <w:t>. ראה ישעיהו י"א, י–יא; כ"ז, יב–יג; מיכה ד', ו; זכריה ב', טו; ג', י. בנוסף, בעמוס ט', יא יש נבואת נחמה שמתחילה באותו צורה.</w:t>
      </w:r>
    </w:p>
  </w:footnote>
  <w:footnote w:id="25">
    <w:p w14:paraId="4A60FB31" w14:textId="7C7BD728" w:rsidR="00DD6608" w:rsidRDefault="00DD6608" w:rsidP="00DD6608">
      <w:pPr>
        <w:pStyle w:val="a6"/>
        <w:rPr>
          <w:rtl/>
        </w:rPr>
      </w:pPr>
      <w:r>
        <w:rPr>
          <w:rStyle w:val="af"/>
        </w:rPr>
        <w:footnoteRef/>
      </w:r>
      <w:r>
        <w:rPr>
          <w:rtl/>
        </w:rPr>
        <w:t xml:space="preserve"> </w:t>
      </w:r>
      <w:r>
        <w:rPr>
          <w:rtl/>
        </w:rPr>
        <w:tab/>
      </w:r>
      <w:r>
        <w:rPr>
          <w:rFonts w:hint="cs"/>
          <w:rtl/>
        </w:rPr>
        <w:t>ניתן לראות התפתחות מסוימת בתוך שלש הנבואות הראשונות, בענין מקומות הפולחן הנזכרים ובכמות הפסוקים ההמנוניים (פסוקי שבח לגד</w:t>
      </w:r>
      <w:r w:rsidR="00A94398">
        <w:rPr>
          <w:rFonts w:hint="cs"/>
          <w:rtl/>
        </w:rPr>
        <w:t>לו</w:t>
      </w:r>
      <w:r>
        <w:rPr>
          <w:rFonts w:hint="cs"/>
          <w:rtl/>
        </w:rPr>
        <w:t xml:space="preserve">ת ה'). בנבואת </w:t>
      </w:r>
      <w:r w:rsidRPr="007E24B2">
        <w:rPr>
          <w:rFonts w:hint="cs"/>
          <w:rtl/>
        </w:rPr>
        <w:t>ה"</w:t>
      </w:r>
      <w:r w:rsidRPr="007E24B2">
        <w:rPr>
          <w:rtl/>
        </w:rPr>
        <w:t>שִׁמְעוּ</w:t>
      </w:r>
      <w:r w:rsidRPr="007E24B2">
        <w:rPr>
          <w:rFonts w:hint="cs"/>
          <w:rtl/>
        </w:rPr>
        <w:t>"</w:t>
      </w:r>
      <w:r>
        <w:rPr>
          <w:rFonts w:hint="cs"/>
          <w:rtl/>
        </w:rPr>
        <w:t xml:space="preserve"> הראשונה רק בית אל מוזכרת (ג', יד) ואין פסוקים המנוניים. בנבואה השניה נזכרות בית אל והגלגל (ד', ד) ויש פסוק המנוני אחד (ד', יג). בשלישית מוזכרת גם באר שבע (ה', ה) ויש שני פסוקים המנוניים (ה', ח–ט). בכל אופן, השינוי המרכזי קורה במעבר לנבואה הרביעית (ח', ד–ח).</w:t>
      </w:r>
    </w:p>
  </w:footnote>
  <w:footnote w:id="26">
    <w:p w14:paraId="0591672A" w14:textId="77777777" w:rsidR="00DD6608" w:rsidRDefault="00DD6608" w:rsidP="00DD6608">
      <w:pPr>
        <w:pStyle w:val="a6"/>
      </w:pPr>
      <w:r>
        <w:rPr>
          <w:rStyle w:val="af"/>
        </w:rPr>
        <w:footnoteRef/>
      </w:r>
      <w:r>
        <w:rPr>
          <w:rtl/>
        </w:rPr>
        <w:t xml:space="preserve"> </w:t>
      </w:r>
      <w:r>
        <w:rPr>
          <w:rtl/>
        </w:rPr>
        <w:tab/>
      </w:r>
      <w:r>
        <w:rPr>
          <w:rFonts w:hint="cs"/>
          <w:rtl/>
        </w:rPr>
        <w:t>הפסוק אומר שלכל דבר יש סיבה ותוצאה ישירה, וזה הרעיון של כל אחת מהשורות בשיר.</w:t>
      </w:r>
    </w:p>
  </w:footnote>
  <w:footnote w:id="27">
    <w:p w14:paraId="362F5A00" w14:textId="5B438544" w:rsidR="00DD6608" w:rsidRDefault="00DD6608" w:rsidP="00DD6608">
      <w:pPr>
        <w:pStyle w:val="a6"/>
        <w:rPr>
          <w:rtl/>
        </w:rPr>
      </w:pPr>
      <w:r>
        <w:rPr>
          <w:rStyle w:val="af"/>
        </w:rPr>
        <w:footnoteRef/>
      </w:r>
      <w:r>
        <w:rPr>
          <w:rtl/>
        </w:rPr>
        <w:t xml:space="preserve"> </w:t>
      </w:r>
      <w:r>
        <w:rPr>
          <w:rtl/>
        </w:rPr>
        <w:tab/>
      </w:r>
      <w:r>
        <w:rPr>
          <w:rFonts w:hint="cs"/>
          <w:rtl/>
        </w:rPr>
        <w:t>הפסוק הוא חתימה לשיר כי הוא מתפקד כתמצות שלו. החצי הראשון של הפסוק: "</w:t>
      </w:r>
      <w:r w:rsidRPr="00A52FAA">
        <w:rPr>
          <w:rtl/>
        </w:rPr>
        <w:t>אַרְיֵה שָׁאָג מִי לֹא יִירָא</w:t>
      </w:r>
      <w:r>
        <w:rPr>
          <w:rFonts w:hint="cs"/>
          <w:rtl/>
        </w:rPr>
        <w:t>" מצטט את תחלת השורה הראשונה "</w:t>
      </w:r>
      <w:r w:rsidRPr="00213574">
        <w:rPr>
          <w:rtl/>
        </w:rPr>
        <w:t>הֲיִשְׁאַג</w:t>
      </w:r>
      <w:r w:rsidRPr="00A52FAA">
        <w:rPr>
          <w:rtl/>
        </w:rPr>
        <w:t xml:space="preserve"> אַרְיֵה</w:t>
      </w:r>
      <w:r>
        <w:rPr>
          <w:rFonts w:hint="cs"/>
          <w:rtl/>
        </w:rPr>
        <w:t>...", והחצי השני: "</w:t>
      </w:r>
      <w:r w:rsidRPr="00DD77B9">
        <w:rPr>
          <w:rtl/>
        </w:rPr>
        <w:t>אֲ</w:t>
      </w:r>
      <w:r w:rsidRPr="00DD77B9">
        <w:rPr>
          <w:rFonts w:hint="cs"/>
          <w:rtl/>
        </w:rPr>
        <w:t>–</w:t>
      </w:r>
      <w:r w:rsidRPr="00DD77B9">
        <w:rPr>
          <w:rtl/>
        </w:rPr>
        <w:t xml:space="preserve">דֹנָי </w:t>
      </w:r>
      <w:r w:rsidRPr="00DD77B9">
        <w:rPr>
          <w:rFonts w:hint="cs"/>
          <w:rtl/>
        </w:rPr>
        <w:t xml:space="preserve">ה' </w:t>
      </w:r>
      <w:r w:rsidRPr="00DD77B9">
        <w:rPr>
          <w:rtl/>
        </w:rPr>
        <w:t xml:space="preserve">דִּבֶּר </w:t>
      </w:r>
      <w:r w:rsidRPr="00213574">
        <w:rPr>
          <w:rtl/>
        </w:rPr>
        <w:t>מִי לֹא יִנָּבֵא</w:t>
      </w:r>
      <w:r>
        <w:rPr>
          <w:rFonts w:hint="cs"/>
          <w:rtl/>
        </w:rPr>
        <w:t xml:space="preserve">" מסכם את סוף השיר ומסקנתו. </w:t>
      </w:r>
    </w:p>
  </w:footnote>
  <w:footnote w:id="28">
    <w:p w14:paraId="519C7E20" w14:textId="451672B5" w:rsidR="00DD6608" w:rsidRDefault="00DD6608" w:rsidP="00DD6608">
      <w:pPr>
        <w:pStyle w:val="a6"/>
        <w:rPr>
          <w:rtl/>
        </w:rPr>
      </w:pPr>
      <w:r>
        <w:rPr>
          <w:rStyle w:val="af"/>
        </w:rPr>
        <w:footnoteRef/>
      </w:r>
      <w:r>
        <w:rPr>
          <w:rtl/>
        </w:rPr>
        <w:t xml:space="preserve"> </w:t>
      </w:r>
      <w:r>
        <w:rPr>
          <w:rtl/>
        </w:rPr>
        <w:tab/>
      </w:r>
      <w:r>
        <w:rPr>
          <w:rFonts w:hint="cs"/>
          <w:rtl/>
        </w:rPr>
        <w:t>על קיומם של מבנים כאלה רא</w:t>
      </w:r>
      <w:r w:rsidR="00A94398">
        <w:rPr>
          <w:rFonts w:hint="cs"/>
          <w:rtl/>
        </w:rPr>
        <w:t>ה</w:t>
      </w:r>
      <w:r>
        <w:rPr>
          <w:rFonts w:hint="cs"/>
          <w:rtl/>
        </w:rPr>
        <w:t xml:space="preserve"> זקוביץ' (לעיל הע' 2) עמ' 38. אפשרות אחרת היא לראות את המבנה כ'שלשה וארבעה', כאשר כל תקבולת היא אבר אחד במקום שנים. זקוביץ' עצמו דן בפסוקים אלה בעמ' 195–199, אך מחלק אותם אחרת ומגיע למסקנה שונה.</w:t>
      </w:r>
    </w:p>
  </w:footnote>
  <w:footnote w:id="29">
    <w:p w14:paraId="7B9F8071" w14:textId="63F89074" w:rsidR="00DD6608" w:rsidRPr="00E45D2E" w:rsidRDefault="00DD6608" w:rsidP="00E45D2E">
      <w:pPr>
        <w:pStyle w:val="a6"/>
        <w:rPr>
          <w:rtl/>
        </w:rPr>
      </w:pPr>
      <w:r>
        <w:rPr>
          <w:rStyle w:val="af"/>
        </w:rPr>
        <w:footnoteRef/>
      </w:r>
      <w:r>
        <w:rPr>
          <w:rtl/>
        </w:rPr>
        <w:t xml:space="preserve"> </w:t>
      </w:r>
      <w:r>
        <w:rPr>
          <w:rtl/>
        </w:rPr>
        <w:tab/>
      </w:r>
      <w:r w:rsidR="00E45D2E">
        <w:rPr>
          <w:rFonts w:hint="cs"/>
          <w:rtl/>
        </w:rPr>
        <w:t>"</w:t>
      </w:r>
      <w:r w:rsidR="0080065F" w:rsidRPr="0080065F">
        <w:rPr>
          <w:rtl/>
        </w:rPr>
        <w:t>אחת מן הדרכים המקובלות להדגיש מלה מסוימת או ביטוי מסוים הוא לחזור עליהם</w:t>
      </w:r>
      <w:r w:rsidR="0080065F">
        <w:rPr>
          <w:rFonts w:hint="cs"/>
          <w:rtl/>
        </w:rPr>
        <w:t xml:space="preserve">... </w:t>
      </w:r>
      <w:r w:rsidR="0080065F" w:rsidRPr="0080065F">
        <w:rPr>
          <w:rtl/>
        </w:rPr>
        <w:t>התופעה בה מלה חוזרת בסיום כמה היגדים רצופים מכונה אפיפורה</w:t>
      </w:r>
      <w:r w:rsidR="00E45D2E">
        <w:rPr>
          <w:rFonts w:hint="cs"/>
          <w:rtl/>
        </w:rPr>
        <w:t>"</w:t>
      </w:r>
      <w:r w:rsidR="0080065F">
        <w:rPr>
          <w:rFonts w:hint="cs"/>
          <w:rtl/>
        </w:rPr>
        <w:t xml:space="preserve"> </w:t>
      </w:r>
      <w:r w:rsidR="00E45D2E">
        <w:rPr>
          <w:rFonts w:hint="cs"/>
          <w:rtl/>
        </w:rPr>
        <w:t xml:space="preserve">(פרופ' יונתן </w:t>
      </w:r>
      <w:r w:rsidR="0080065F">
        <w:rPr>
          <w:rFonts w:hint="cs"/>
          <w:rtl/>
        </w:rPr>
        <w:t>גרוסמן</w:t>
      </w:r>
      <w:r w:rsidR="00E45D2E">
        <w:rPr>
          <w:rFonts w:hint="cs"/>
          <w:rtl/>
        </w:rPr>
        <w:t xml:space="preserve"> בשיעורו "</w:t>
      </w:r>
      <w:r w:rsidR="0080065F">
        <w:rPr>
          <w:rFonts w:hint="cs"/>
          <w:rtl/>
        </w:rPr>
        <w:t>אנפורה ואפיפורה</w:t>
      </w:r>
      <w:r w:rsidR="00E45D2E">
        <w:rPr>
          <w:rFonts w:hint="cs"/>
          <w:rtl/>
        </w:rPr>
        <w:t>". זמין באתר</w:t>
      </w:r>
      <w:r w:rsidR="0080065F">
        <w:rPr>
          <w:rFonts w:hint="cs"/>
          <w:rtl/>
        </w:rPr>
        <w:t xml:space="preserve"> </w:t>
      </w:r>
      <w:r w:rsidR="0080065F" w:rsidRPr="00E45D2E">
        <w:rPr>
          <w:rFonts w:hint="cs"/>
          <w:rtl/>
        </w:rPr>
        <w:t>תורת הר</w:t>
      </w:r>
      <w:r w:rsidR="00FE0EC8">
        <w:rPr>
          <w:rFonts w:hint="cs"/>
          <w:rtl/>
        </w:rPr>
        <w:t xml:space="preserve"> </w:t>
      </w:r>
      <w:r w:rsidR="0080065F" w:rsidRPr="00E45D2E">
        <w:rPr>
          <w:rFonts w:hint="cs"/>
          <w:rtl/>
        </w:rPr>
        <w:t>עציון</w:t>
      </w:r>
      <w:r w:rsidR="00E45D2E">
        <w:rPr>
          <w:rFonts w:hint="cs"/>
          <w:rtl/>
        </w:rPr>
        <w:t xml:space="preserve">: </w:t>
      </w:r>
      <w:hyperlink r:id="rId1" w:history="1">
        <w:r w:rsidR="00E45D2E" w:rsidRPr="00E45D2E">
          <w:rPr>
            <w:rStyle w:val="Hyperlink"/>
          </w:rPr>
          <w:t>https://bit.ly/3C5tuVW</w:t>
        </w:r>
      </w:hyperlink>
      <w:r w:rsidR="00E45D2E">
        <w:rPr>
          <w:rFonts w:hint="cs"/>
          <w:rtl/>
        </w:rPr>
        <w:t>).</w:t>
      </w:r>
    </w:p>
  </w:footnote>
  <w:footnote w:id="30">
    <w:p w14:paraId="310F61B1" w14:textId="77777777" w:rsidR="00DD6608" w:rsidRDefault="00DD6608" w:rsidP="00DD6608">
      <w:pPr>
        <w:pStyle w:val="a6"/>
        <w:rPr>
          <w:rtl/>
        </w:rPr>
      </w:pPr>
      <w:r>
        <w:rPr>
          <w:rStyle w:val="af"/>
        </w:rPr>
        <w:footnoteRef/>
      </w:r>
      <w:r>
        <w:rPr>
          <w:rtl/>
        </w:rPr>
        <w:t xml:space="preserve"> </w:t>
      </w:r>
      <w:r>
        <w:rPr>
          <w:rtl/>
        </w:rPr>
        <w:tab/>
      </w:r>
      <w:r>
        <w:rPr>
          <w:rFonts w:hint="cs"/>
          <w:rtl/>
        </w:rPr>
        <w:t>הפורענות בכל בית יותר קשה מהפורענות בבית הקודם. השיר מתחיל בשלשה בתים שבהם מופיעה פורענות הולכת וגוברת של רעב. בבית הרביעי מגיע דבר, ולבסוף בבית החמישי יש השמדה כמו השמדת סדום ועמורה.</w:t>
      </w:r>
    </w:p>
  </w:footnote>
  <w:footnote w:id="31">
    <w:p w14:paraId="362399D8" w14:textId="1E707BEE" w:rsidR="00DD6608" w:rsidRPr="00490BF9" w:rsidRDefault="00DD6608" w:rsidP="00DD6608">
      <w:pPr>
        <w:pStyle w:val="a6"/>
      </w:pPr>
      <w:r>
        <w:rPr>
          <w:rStyle w:val="af"/>
        </w:rPr>
        <w:footnoteRef/>
      </w:r>
      <w:r>
        <w:rPr>
          <w:rtl/>
        </w:rPr>
        <w:t xml:space="preserve"> </w:t>
      </w:r>
      <w:r>
        <w:rPr>
          <w:rtl/>
        </w:rPr>
        <w:tab/>
      </w:r>
      <w:r w:rsidRPr="00490BF9">
        <w:rPr>
          <w:rFonts w:hint="cs"/>
          <w:rtl/>
        </w:rPr>
        <w:t>ראיה לכך היא שבהמשך הנבואה, מיד אחרי סוף השיר מופיע הפסוק: "</w:t>
      </w:r>
      <w:r w:rsidRPr="00490BF9">
        <w:rPr>
          <w:rtl/>
        </w:rPr>
        <w:t>לָכֵן כֹּה אֶעֱשֶׂה לְּךָ יִשְׂרָאֵל עֵקֶב כִּי זֹאת אֶעֱשֶׂה לָּךְ</w:t>
      </w:r>
      <w:r w:rsidRPr="00490BF9">
        <w:rPr>
          <w:rFonts w:hint="cs"/>
          <w:rtl/>
        </w:rPr>
        <w:t>..."</w:t>
      </w:r>
      <w:r>
        <w:rPr>
          <w:rFonts w:hint="cs"/>
          <w:rtl/>
        </w:rPr>
        <w:t xml:space="preserve"> (ד', יב).</w:t>
      </w:r>
      <w:r w:rsidRPr="00490BF9">
        <w:rPr>
          <w:rFonts w:hint="cs"/>
          <w:rtl/>
        </w:rPr>
        <w:t xml:space="preserve"> הנביא </w:t>
      </w:r>
      <w:r>
        <w:rPr>
          <w:rFonts w:hint="cs"/>
          <w:rtl/>
        </w:rPr>
        <w:t xml:space="preserve">אינו </w:t>
      </w:r>
      <w:r w:rsidRPr="00490BF9">
        <w:rPr>
          <w:rFonts w:hint="cs"/>
          <w:rtl/>
        </w:rPr>
        <w:t xml:space="preserve">מסביר מה הכונה </w:t>
      </w:r>
      <w:r>
        <w:rPr>
          <w:rFonts w:hint="cs"/>
          <w:rtl/>
        </w:rPr>
        <w:t>ב</w:t>
      </w:r>
      <w:r w:rsidRPr="00490BF9">
        <w:rPr>
          <w:rFonts w:hint="cs"/>
          <w:rtl/>
        </w:rPr>
        <w:t>"</w:t>
      </w:r>
      <w:r w:rsidRPr="00490BF9">
        <w:rPr>
          <w:rtl/>
        </w:rPr>
        <w:t>כֹּה אֶעֱשֶׂה לְּךָ</w:t>
      </w:r>
      <w:r w:rsidRPr="00490BF9">
        <w:rPr>
          <w:rFonts w:hint="cs"/>
          <w:rtl/>
        </w:rPr>
        <w:t>" אלא רק ממשיך להסביר את ההשלכות "</w:t>
      </w:r>
      <w:r w:rsidRPr="00490BF9">
        <w:rPr>
          <w:rtl/>
        </w:rPr>
        <w:t>עֵקֶב כִּי זֹאת אֶעֱשֶׂה לָּךְ</w:t>
      </w:r>
      <w:r w:rsidRPr="00490BF9">
        <w:rPr>
          <w:rFonts w:hint="cs"/>
          <w:rtl/>
        </w:rPr>
        <w:t>..."</w:t>
      </w:r>
      <w:r>
        <w:rPr>
          <w:rFonts w:hint="cs"/>
          <w:rtl/>
        </w:rPr>
        <w:t>.</w:t>
      </w:r>
      <w:r w:rsidRPr="00490BF9">
        <w:rPr>
          <w:rFonts w:hint="cs"/>
          <w:rtl/>
        </w:rPr>
        <w:t xml:space="preserve"> נראה שמה שה' יעשה </w:t>
      </w:r>
      <w:r>
        <w:rPr>
          <w:rFonts w:hint="cs"/>
          <w:rtl/>
        </w:rPr>
        <w:t xml:space="preserve">אלו </w:t>
      </w:r>
      <w:r w:rsidRPr="00490BF9">
        <w:rPr>
          <w:rFonts w:hint="cs"/>
          <w:rtl/>
        </w:rPr>
        <w:t xml:space="preserve">כל הפורעניות </w:t>
      </w:r>
      <w:r w:rsidR="00A94398">
        <w:rPr>
          <w:rFonts w:hint="cs"/>
          <w:rtl/>
        </w:rPr>
        <w:t>ה</w:t>
      </w:r>
      <w:r w:rsidRPr="00490BF9">
        <w:rPr>
          <w:rFonts w:hint="cs"/>
          <w:rtl/>
        </w:rPr>
        <w:t>מופיעות בשיר, שיקרו בהמשך אם העם לא יחזור בתשובה, אך עוד לא קרו.</w:t>
      </w:r>
    </w:p>
  </w:footnote>
  <w:footnote w:id="32">
    <w:p w14:paraId="0ED1C572" w14:textId="77777777" w:rsidR="00DD6608" w:rsidRDefault="00DD6608" w:rsidP="00DD6608">
      <w:pPr>
        <w:pStyle w:val="a6"/>
      </w:pPr>
      <w:r>
        <w:rPr>
          <w:rStyle w:val="af"/>
        </w:rPr>
        <w:footnoteRef/>
      </w:r>
      <w:r>
        <w:rPr>
          <w:rtl/>
        </w:rPr>
        <w:t xml:space="preserve"> </w:t>
      </w:r>
      <w:r>
        <w:rPr>
          <w:rtl/>
        </w:rPr>
        <w:tab/>
      </w:r>
      <w:r>
        <w:rPr>
          <w:rFonts w:hint="cs"/>
          <w:rtl/>
        </w:rPr>
        <w:t>כפי שניתן לראות (מאופן הצגת הפסוקים), אפשר לסדר את הפסוקים במבנה קונצנטרי. זקוביץ' (לעיל הע' 2) עמ' 417–419 אף הציע שיש פה שימוש נוסף בדגם 'שלשה וארבעה', כי שלשה קטעים שעוטפים את "</w:t>
      </w:r>
      <w:r w:rsidRPr="000D64AD">
        <w:rPr>
          <w:rtl/>
        </w:rPr>
        <w:t>וּבְאֵר שֶׁבַע לֹא תַעֲבֹרוּ</w:t>
      </w:r>
      <w:r>
        <w:rPr>
          <w:rFonts w:hint="cs"/>
          <w:rtl/>
        </w:rPr>
        <w:t>" (ה', ה) מכל צד, והוא הקטע ה"רביעי".</w:t>
      </w:r>
    </w:p>
  </w:footnote>
  <w:footnote w:id="33">
    <w:p w14:paraId="20904EF4" w14:textId="2FDB6277" w:rsidR="00DD6608" w:rsidRPr="008C709A" w:rsidRDefault="00DD6608" w:rsidP="00DD6608">
      <w:pPr>
        <w:pStyle w:val="a6"/>
        <w:rPr>
          <w:sz w:val="20"/>
          <w:rtl/>
        </w:rPr>
      </w:pPr>
      <w:r w:rsidRPr="008C709A">
        <w:rPr>
          <w:rStyle w:val="af"/>
          <w:szCs w:val="22"/>
        </w:rPr>
        <w:footnoteRef/>
      </w:r>
      <w:r w:rsidRPr="008C709A">
        <w:rPr>
          <w:sz w:val="20"/>
          <w:rtl/>
        </w:rPr>
        <w:t xml:space="preserve"> </w:t>
      </w:r>
      <w:r w:rsidRPr="008C709A">
        <w:rPr>
          <w:sz w:val="20"/>
          <w:rtl/>
        </w:rPr>
        <w:tab/>
      </w:r>
      <w:r w:rsidRPr="008C709A">
        <w:rPr>
          <w:rFonts w:hint="eastAsia"/>
          <w:sz w:val="20"/>
          <w:rtl/>
        </w:rPr>
        <w:t>יש</w:t>
      </w:r>
      <w:r w:rsidRPr="008C709A">
        <w:rPr>
          <w:sz w:val="20"/>
          <w:rtl/>
        </w:rPr>
        <w:t xml:space="preserve"> מי שסדר את עיקר נבואת ה"</w:t>
      </w:r>
      <w:r w:rsidRPr="00636A9F">
        <w:rPr>
          <w:rtl/>
        </w:rPr>
        <w:t>שִׁמְעוּ</w:t>
      </w:r>
      <w:r w:rsidRPr="008C709A">
        <w:rPr>
          <w:sz w:val="20"/>
          <w:rtl/>
        </w:rPr>
        <w:t>" השלישית (ה', א</w:t>
      </w:r>
      <w:r>
        <w:rPr>
          <w:sz w:val="20"/>
          <w:rtl/>
        </w:rPr>
        <w:t>–</w:t>
      </w:r>
      <w:r w:rsidRPr="008C709A">
        <w:rPr>
          <w:sz w:val="20"/>
          <w:rtl/>
        </w:rPr>
        <w:t xml:space="preserve">יז) במבנה כיאסטי, כך ששני </w:t>
      </w:r>
      <w:r>
        <w:rPr>
          <w:rFonts w:hint="cs"/>
          <w:sz w:val="20"/>
          <w:rtl/>
        </w:rPr>
        <w:t>ה</w:t>
      </w:r>
      <w:r w:rsidRPr="008C709A">
        <w:rPr>
          <w:sz w:val="20"/>
          <w:rtl/>
        </w:rPr>
        <w:t xml:space="preserve">קטעים </w:t>
      </w:r>
      <w:r w:rsidRPr="008C709A">
        <w:rPr>
          <w:rFonts w:hint="eastAsia"/>
          <w:sz w:val="20"/>
          <w:rtl/>
        </w:rPr>
        <w:t>מקבילים</w:t>
      </w:r>
      <w:r w:rsidRPr="008C709A">
        <w:rPr>
          <w:sz w:val="20"/>
          <w:rtl/>
        </w:rPr>
        <w:t xml:space="preserve"> </w:t>
      </w:r>
      <w:r w:rsidRPr="008C709A">
        <w:rPr>
          <w:rFonts w:hint="eastAsia"/>
          <w:sz w:val="20"/>
          <w:rtl/>
        </w:rPr>
        <w:t>אחד</w:t>
      </w:r>
      <w:r w:rsidRPr="008C709A">
        <w:rPr>
          <w:sz w:val="20"/>
          <w:rtl/>
        </w:rPr>
        <w:t xml:space="preserve"> </w:t>
      </w:r>
      <w:r w:rsidRPr="008C709A">
        <w:rPr>
          <w:rFonts w:hint="eastAsia"/>
          <w:sz w:val="20"/>
          <w:rtl/>
        </w:rPr>
        <w:t>לשני</w:t>
      </w:r>
      <w:r>
        <w:rPr>
          <w:rFonts w:hint="cs"/>
          <w:sz w:val="20"/>
          <w:rtl/>
        </w:rPr>
        <w:t xml:space="preserve">, כי </w:t>
      </w:r>
      <w:r w:rsidRPr="008C709A">
        <w:rPr>
          <w:rFonts w:hint="eastAsia"/>
          <w:sz w:val="20"/>
          <w:rtl/>
        </w:rPr>
        <w:t>שניהם</w:t>
      </w:r>
      <w:r w:rsidRPr="008C709A">
        <w:rPr>
          <w:sz w:val="20"/>
          <w:rtl/>
        </w:rPr>
        <w:t xml:space="preserve"> </w:t>
      </w:r>
      <w:r w:rsidRPr="008C709A">
        <w:rPr>
          <w:rFonts w:hint="eastAsia"/>
          <w:sz w:val="20"/>
          <w:rtl/>
        </w:rPr>
        <w:t>עוסקים</w:t>
      </w:r>
      <w:r w:rsidRPr="008C709A">
        <w:rPr>
          <w:sz w:val="20"/>
          <w:rtl/>
        </w:rPr>
        <w:t xml:space="preserve"> </w:t>
      </w:r>
      <w:r w:rsidRPr="008C709A">
        <w:rPr>
          <w:rFonts w:hint="eastAsia"/>
          <w:sz w:val="20"/>
          <w:rtl/>
        </w:rPr>
        <w:t>בקריאה</w:t>
      </w:r>
      <w:r w:rsidRPr="008C709A">
        <w:rPr>
          <w:sz w:val="20"/>
          <w:rtl/>
        </w:rPr>
        <w:t xml:space="preserve"> </w:t>
      </w:r>
      <w:r w:rsidRPr="008C709A">
        <w:rPr>
          <w:rFonts w:hint="eastAsia"/>
          <w:sz w:val="20"/>
          <w:rtl/>
        </w:rPr>
        <w:t>לחזרה</w:t>
      </w:r>
      <w:r w:rsidRPr="008C709A">
        <w:rPr>
          <w:sz w:val="20"/>
          <w:rtl/>
        </w:rPr>
        <w:t xml:space="preserve"> </w:t>
      </w:r>
      <w:r w:rsidRPr="008C709A">
        <w:rPr>
          <w:rFonts w:hint="eastAsia"/>
          <w:sz w:val="20"/>
          <w:rtl/>
        </w:rPr>
        <w:t>בתשובה</w:t>
      </w:r>
      <w:r w:rsidRPr="008C709A">
        <w:rPr>
          <w:sz w:val="20"/>
          <w:rtl/>
        </w:rPr>
        <w:t>.</w:t>
      </w:r>
      <w:r>
        <w:rPr>
          <w:rFonts w:hint="cs"/>
          <w:sz w:val="20"/>
          <w:rtl/>
        </w:rPr>
        <w:t xml:space="preserve"> ראה:</w:t>
      </w:r>
      <w:r w:rsidRPr="008C709A">
        <w:rPr>
          <w:color w:val="000000"/>
          <w:spacing w:val="-5"/>
          <w:sz w:val="20"/>
        </w:rPr>
        <w:t>De Waard, J. The Chiastic Structure of Amos V 1</w:t>
      </w:r>
      <w:r>
        <w:rPr>
          <w:color w:val="000000"/>
          <w:spacing w:val="-5"/>
          <w:sz w:val="20"/>
        </w:rPr>
        <w:t>–</w:t>
      </w:r>
      <w:r w:rsidRPr="008C709A">
        <w:rPr>
          <w:color w:val="000000"/>
          <w:spacing w:val="-5"/>
          <w:sz w:val="20"/>
        </w:rPr>
        <w:t>17. </w:t>
      </w:r>
      <w:r w:rsidRPr="008C709A">
        <w:rPr>
          <w:i/>
          <w:iCs/>
          <w:color w:val="000000"/>
          <w:spacing w:val="-5"/>
          <w:sz w:val="20"/>
        </w:rPr>
        <w:t>Vetus Testamentum</w:t>
      </w:r>
      <w:r w:rsidRPr="008C709A">
        <w:rPr>
          <w:color w:val="000000"/>
          <w:spacing w:val="-5"/>
          <w:sz w:val="20"/>
        </w:rPr>
        <w:t>, vol. 27, no. 2, 1977, pp. 170–</w:t>
      </w:r>
      <w:r w:rsidR="00E45D2E">
        <w:rPr>
          <w:color w:val="000000"/>
          <w:spacing w:val="-5"/>
          <w:sz w:val="20"/>
        </w:rPr>
        <w:t>1</w:t>
      </w:r>
      <w:r w:rsidRPr="008C709A">
        <w:rPr>
          <w:color w:val="000000"/>
          <w:spacing w:val="-5"/>
          <w:sz w:val="20"/>
        </w:rPr>
        <w:t>77</w:t>
      </w:r>
      <w:r>
        <w:rPr>
          <w:rFonts w:hint="cs"/>
          <w:color w:val="000000"/>
          <w:spacing w:val="-5"/>
          <w:sz w:val="20"/>
          <w:rtl/>
        </w:rPr>
        <w:t>.</w:t>
      </w:r>
    </w:p>
  </w:footnote>
  <w:footnote w:id="34">
    <w:p w14:paraId="5B31A461" w14:textId="27D8082B" w:rsidR="00DD6608" w:rsidRDefault="00DD6608" w:rsidP="00DD6608">
      <w:pPr>
        <w:pStyle w:val="a6"/>
        <w:rPr>
          <w:rtl/>
        </w:rPr>
      </w:pPr>
      <w:r>
        <w:rPr>
          <w:rStyle w:val="af"/>
        </w:rPr>
        <w:footnoteRef/>
      </w:r>
      <w:r>
        <w:rPr>
          <w:rtl/>
        </w:rPr>
        <w:t xml:space="preserve"> </w:t>
      </w:r>
      <w:r>
        <w:rPr>
          <w:rtl/>
        </w:rPr>
        <w:tab/>
      </w:r>
      <w:r>
        <w:rPr>
          <w:rFonts w:hint="cs"/>
          <w:rtl/>
        </w:rPr>
        <w:t xml:space="preserve">פרופסור יונתן גרוסמן הציע גם הוא מבנה קונצנטרי לספר שבמרכזו הסיפור, במאמרו: גרוסמן, יונתן. </w:t>
      </w:r>
      <w:r w:rsidR="00E45D2E">
        <w:rPr>
          <w:rFonts w:hint="cs"/>
          <w:rtl/>
        </w:rPr>
        <w:t>"</w:t>
      </w:r>
      <w:r>
        <w:rPr>
          <w:rFonts w:hint="cs"/>
          <w:rtl/>
        </w:rPr>
        <w:t>האם יש מבנה ספרותי שלם לספר עמוס?.</w:t>
      </w:r>
      <w:r w:rsidR="00E45D2E">
        <w:rPr>
          <w:rFonts w:hint="cs"/>
          <w:rtl/>
        </w:rPr>
        <w:t>"</w:t>
      </w:r>
      <w:r>
        <w:rPr>
          <w:rFonts w:hint="cs"/>
          <w:rtl/>
        </w:rPr>
        <w:t xml:space="preserve"> </w:t>
      </w:r>
      <w:r w:rsidRPr="00673963">
        <w:rPr>
          <w:rFonts w:hint="eastAsia"/>
          <w:b/>
          <w:bCs/>
          <w:rtl/>
        </w:rPr>
        <w:t>תשורה</w:t>
      </w:r>
      <w:r w:rsidRPr="00673963">
        <w:rPr>
          <w:b/>
          <w:bCs/>
          <w:rtl/>
        </w:rPr>
        <w:t xml:space="preserve"> </w:t>
      </w:r>
      <w:r w:rsidRPr="00673963">
        <w:rPr>
          <w:rFonts w:hint="eastAsia"/>
          <w:b/>
          <w:bCs/>
          <w:rtl/>
        </w:rPr>
        <w:t>לעמוס</w:t>
      </w:r>
      <w:r w:rsidRPr="00673963">
        <w:rPr>
          <w:b/>
          <w:bCs/>
          <w:rtl/>
        </w:rPr>
        <w:t xml:space="preserve">: </w:t>
      </w:r>
      <w:r w:rsidRPr="00673963">
        <w:rPr>
          <w:rFonts w:hint="eastAsia"/>
          <w:b/>
          <w:bCs/>
          <w:rtl/>
        </w:rPr>
        <w:t>אסופת</w:t>
      </w:r>
      <w:r w:rsidRPr="00673963">
        <w:rPr>
          <w:b/>
          <w:bCs/>
          <w:rtl/>
        </w:rPr>
        <w:t xml:space="preserve"> </w:t>
      </w:r>
      <w:r w:rsidRPr="00673963">
        <w:rPr>
          <w:rFonts w:hint="eastAsia"/>
          <w:b/>
          <w:bCs/>
          <w:rtl/>
        </w:rPr>
        <w:t>מחקרים</w:t>
      </w:r>
      <w:r w:rsidRPr="00673963">
        <w:rPr>
          <w:b/>
          <w:bCs/>
          <w:rtl/>
        </w:rPr>
        <w:t xml:space="preserve"> </w:t>
      </w:r>
      <w:r w:rsidRPr="00673963">
        <w:rPr>
          <w:rFonts w:hint="eastAsia"/>
          <w:b/>
          <w:bCs/>
          <w:rtl/>
        </w:rPr>
        <w:t>בפרשנות</w:t>
      </w:r>
      <w:r w:rsidRPr="00673963">
        <w:rPr>
          <w:b/>
          <w:bCs/>
          <w:rtl/>
        </w:rPr>
        <w:t xml:space="preserve"> </w:t>
      </w:r>
      <w:r w:rsidRPr="00673963">
        <w:rPr>
          <w:rFonts w:hint="eastAsia"/>
          <w:b/>
          <w:bCs/>
          <w:rtl/>
        </w:rPr>
        <w:t>המקרא</w:t>
      </w:r>
      <w:r w:rsidRPr="00673963">
        <w:rPr>
          <w:b/>
          <w:bCs/>
          <w:rtl/>
        </w:rPr>
        <w:t xml:space="preserve"> </w:t>
      </w:r>
      <w:r w:rsidRPr="00673963">
        <w:rPr>
          <w:rFonts w:hint="eastAsia"/>
          <w:b/>
          <w:bCs/>
          <w:rtl/>
        </w:rPr>
        <w:t>–</w:t>
      </w:r>
      <w:r w:rsidRPr="00673963">
        <w:rPr>
          <w:b/>
          <w:bCs/>
          <w:rtl/>
        </w:rPr>
        <w:t xml:space="preserve"> </w:t>
      </w:r>
      <w:r w:rsidRPr="00673963">
        <w:rPr>
          <w:rFonts w:hint="eastAsia"/>
          <w:b/>
          <w:bCs/>
          <w:rtl/>
        </w:rPr>
        <w:t>מוגשת</w:t>
      </w:r>
      <w:r w:rsidRPr="00673963">
        <w:rPr>
          <w:b/>
          <w:bCs/>
          <w:rtl/>
        </w:rPr>
        <w:t xml:space="preserve"> </w:t>
      </w:r>
      <w:r w:rsidRPr="00673963">
        <w:rPr>
          <w:rFonts w:hint="eastAsia"/>
          <w:b/>
          <w:bCs/>
          <w:rtl/>
        </w:rPr>
        <w:t>לעמוס</w:t>
      </w:r>
      <w:r w:rsidRPr="00673963">
        <w:rPr>
          <w:b/>
          <w:bCs/>
          <w:rtl/>
        </w:rPr>
        <w:t xml:space="preserve"> </w:t>
      </w:r>
      <w:r w:rsidRPr="00673963">
        <w:rPr>
          <w:rFonts w:hint="eastAsia"/>
          <w:b/>
          <w:bCs/>
          <w:rtl/>
        </w:rPr>
        <w:t>חכם</w:t>
      </w:r>
      <w:r>
        <w:rPr>
          <w:rFonts w:hint="cs"/>
          <w:rtl/>
        </w:rPr>
        <w:t xml:space="preserve">, ערכו: משה בר־אשר, נח חכם </w:t>
      </w:r>
      <w:r w:rsidR="00E45D2E">
        <w:rPr>
          <w:rFonts w:hint="cs"/>
          <w:rtl/>
        </w:rPr>
        <w:t>ו</w:t>
      </w:r>
      <w:r>
        <w:rPr>
          <w:rFonts w:hint="cs"/>
          <w:rtl/>
        </w:rPr>
        <w:t xml:space="preserve">יוסף עופר. תבונות, תשס"ז, עמ' 341–363. </w:t>
      </w:r>
      <w:r w:rsidR="00725B44">
        <w:rPr>
          <w:rFonts w:hint="cs"/>
          <w:rtl/>
        </w:rPr>
        <w:t xml:space="preserve">ברם </w:t>
      </w:r>
      <w:r>
        <w:rPr>
          <w:rFonts w:hint="cs"/>
          <w:rtl/>
        </w:rPr>
        <w:t>המבנה שלו (בעמ' 346) שונה בתכלית מהמבנה המוצע במאמר.</w:t>
      </w:r>
    </w:p>
  </w:footnote>
  <w:footnote w:id="35">
    <w:p w14:paraId="1A7C10DB" w14:textId="3B1BDFB0" w:rsidR="00DD6608" w:rsidRDefault="00DD6608" w:rsidP="00DD6608">
      <w:pPr>
        <w:pStyle w:val="a6"/>
        <w:rPr>
          <w:rtl/>
        </w:rPr>
      </w:pPr>
      <w:r>
        <w:rPr>
          <w:rStyle w:val="af"/>
        </w:rPr>
        <w:footnoteRef/>
      </w:r>
      <w:r>
        <w:rPr>
          <w:rtl/>
        </w:rPr>
        <w:t xml:space="preserve"> </w:t>
      </w:r>
      <w:r>
        <w:rPr>
          <w:rtl/>
        </w:rPr>
        <w:tab/>
      </w:r>
      <w:r>
        <w:rPr>
          <w:rFonts w:hint="cs"/>
          <w:rtl/>
        </w:rPr>
        <w:t xml:space="preserve">יש המפצלים בין ט', א–ו </w:t>
      </w:r>
      <w:r w:rsidR="00673E07">
        <w:rPr>
          <w:rFonts w:hint="cs"/>
          <w:rtl/>
        </w:rPr>
        <w:t>ו</w:t>
      </w:r>
      <w:r>
        <w:rPr>
          <w:rFonts w:hint="cs"/>
          <w:rtl/>
        </w:rPr>
        <w:t>בין ט', ז–י (דעת מקרא וגרוסמן, ב</w:t>
      </w:r>
      <w:r w:rsidR="00E45D2E">
        <w:rPr>
          <w:rFonts w:hint="cs"/>
          <w:rtl/>
        </w:rPr>
        <w:t>הע'</w:t>
      </w:r>
      <w:r>
        <w:rPr>
          <w:rFonts w:hint="cs"/>
          <w:rtl/>
        </w:rPr>
        <w:t xml:space="preserve"> הקודמת). הסיבה לכך היא שהמראה עצמו מסתיים בפסוק ו. ברם, נראה לי שפסוקים ז–י הם נימוק למראה בפסוקים א</w:t>
      </w:r>
      <w:r w:rsidR="00F22F2A">
        <w:rPr>
          <w:rFonts w:hint="cs"/>
          <w:rtl/>
        </w:rPr>
        <w:t>–</w:t>
      </w:r>
      <w:r>
        <w:rPr>
          <w:rFonts w:hint="cs"/>
          <w:rtl/>
        </w:rPr>
        <w:t>ו ולכן צריך לראות אותם כיחידה אחת. בנבואת הנחמה שאחריה אדון בהמשך.</w:t>
      </w:r>
    </w:p>
  </w:footnote>
  <w:footnote w:id="36">
    <w:p w14:paraId="249F5F74" w14:textId="7A5C10EF" w:rsidR="00DD6608" w:rsidRDefault="00DD6608" w:rsidP="00DD6608">
      <w:pPr>
        <w:pStyle w:val="a6"/>
      </w:pPr>
      <w:r>
        <w:rPr>
          <w:rStyle w:val="af"/>
        </w:rPr>
        <w:footnoteRef/>
      </w:r>
      <w:r>
        <w:rPr>
          <w:rtl/>
        </w:rPr>
        <w:t xml:space="preserve"> </w:t>
      </w:r>
      <w:r>
        <w:rPr>
          <w:rtl/>
        </w:rPr>
        <w:tab/>
      </w:r>
      <w:r>
        <w:rPr>
          <w:rFonts w:hint="cs"/>
          <w:rtl/>
        </w:rPr>
        <w:t xml:space="preserve">במראה המזבח עלית ישראל ממצרים מושוית לעלית ארם ופלשתים. גרוסמן (לעיל הע' </w:t>
      </w:r>
      <w:r w:rsidR="00E45D2E">
        <w:rPr>
          <w:rtl/>
        </w:rPr>
        <w:fldChar w:fldCharType="begin"/>
      </w:r>
      <w:r w:rsidR="00E45D2E">
        <w:rPr>
          <w:rtl/>
        </w:rPr>
        <w:instrText xml:space="preserve"> </w:instrText>
      </w:r>
      <w:r w:rsidR="00E45D2E">
        <w:rPr>
          <w:rFonts w:hint="cs"/>
        </w:rPr>
        <w:instrText>NOTEREF</w:instrText>
      </w:r>
      <w:r w:rsidR="00E45D2E">
        <w:rPr>
          <w:rFonts w:hint="cs"/>
          <w:rtl/>
        </w:rPr>
        <w:instrText xml:space="preserve"> _</w:instrText>
      </w:r>
      <w:r w:rsidR="00E45D2E">
        <w:rPr>
          <w:rFonts w:hint="cs"/>
        </w:rPr>
        <w:instrText>Ref123167037 \h</w:instrText>
      </w:r>
      <w:r w:rsidR="00E45D2E">
        <w:rPr>
          <w:rtl/>
        </w:rPr>
        <w:instrText xml:space="preserve"> </w:instrText>
      </w:r>
      <w:r w:rsidR="00E45D2E">
        <w:rPr>
          <w:rtl/>
        </w:rPr>
      </w:r>
      <w:r w:rsidR="00E45D2E">
        <w:rPr>
          <w:rtl/>
        </w:rPr>
        <w:fldChar w:fldCharType="separate"/>
      </w:r>
      <w:r w:rsidR="00F209C0">
        <w:rPr>
          <w:rtl/>
        </w:rPr>
        <w:t>32</w:t>
      </w:r>
      <w:r w:rsidR="00E45D2E">
        <w:rPr>
          <w:rtl/>
        </w:rPr>
        <w:fldChar w:fldCharType="end"/>
      </w:r>
      <w:r>
        <w:rPr>
          <w:rFonts w:hint="cs"/>
          <w:rtl/>
        </w:rPr>
        <w:t>) מציע שהנביא הזכיר דוקא את ארם ופלשתים מפני שהם שני העמים הפותחים את רצף הנבואות על הגוים. הנביא רצה להשוות את ישראל לכל הרשימה כולה אבל הסתפק באמירת השתים הראשונות (</w:t>
      </w:r>
      <w:r w:rsidR="00993167">
        <w:rPr>
          <w:rFonts w:hint="cs"/>
          <w:rtl/>
        </w:rPr>
        <w:t>כאלו</w:t>
      </w:r>
      <w:r>
        <w:rPr>
          <w:rFonts w:hint="cs"/>
          <w:rtl/>
        </w:rPr>
        <w:t xml:space="preserve"> נאמר אחריהם: וכו'). קריאה כזו מחזקת מאד את ההקבלה בין הנבואות.</w:t>
      </w:r>
    </w:p>
  </w:footnote>
  <w:footnote w:id="37">
    <w:p w14:paraId="111D99F8" w14:textId="518B43D3" w:rsidR="00DD6608" w:rsidRPr="00210153" w:rsidRDefault="00DD6608" w:rsidP="00DD6608">
      <w:pPr>
        <w:pStyle w:val="a6"/>
        <w:rPr>
          <w:sz w:val="20"/>
        </w:rPr>
      </w:pPr>
      <w:r w:rsidRPr="004065DB">
        <w:rPr>
          <w:rStyle w:val="af"/>
          <w:szCs w:val="22"/>
        </w:rPr>
        <w:footnoteRef/>
      </w:r>
      <w:r w:rsidRPr="00673963">
        <w:rPr>
          <w:sz w:val="20"/>
          <w:rtl/>
        </w:rPr>
        <w:t xml:space="preserve"> </w:t>
      </w:r>
      <w:r w:rsidRPr="00673963">
        <w:rPr>
          <w:sz w:val="20"/>
          <w:rtl/>
        </w:rPr>
        <w:tab/>
      </w:r>
      <w:r w:rsidRPr="00210153">
        <w:rPr>
          <w:rFonts w:hint="eastAsia"/>
          <w:sz w:val="20"/>
          <w:rtl/>
        </w:rPr>
        <w:t>בחלק</w:t>
      </w:r>
      <w:r w:rsidRPr="00210153">
        <w:rPr>
          <w:sz w:val="20"/>
          <w:rtl/>
        </w:rPr>
        <w:t xml:space="preserve"> הראשון </w:t>
      </w:r>
      <w:r w:rsidRPr="00210153">
        <w:rPr>
          <w:rFonts w:hint="eastAsia"/>
          <w:sz w:val="20"/>
          <w:rtl/>
        </w:rPr>
        <w:t>שנפתח</w:t>
      </w:r>
      <w:r w:rsidRPr="00210153">
        <w:rPr>
          <w:sz w:val="20"/>
          <w:rtl/>
        </w:rPr>
        <w:t xml:space="preserve"> </w:t>
      </w:r>
      <w:r w:rsidRPr="00210153">
        <w:rPr>
          <w:rFonts w:hint="eastAsia"/>
          <w:sz w:val="20"/>
          <w:rtl/>
        </w:rPr>
        <w:t>ב</w:t>
      </w:r>
      <w:r w:rsidRPr="00210153">
        <w:rPr>
          <w:sz w:val="20"/>
          <w:rtl/>
        </w:rPr>
        <w:t>"בַּיּוֹם הַהוּא" (ט', יא</w:t>
      </w:r>
      <w:r>
        <w:rPr>
          <w:sz w:val="20"/>
          <w:rtl/>
        </w:rPr>
        <w:t>–</w:t>
      </w:r>
      <w:r w:rsidRPr="00210153">
        <w:rPr>
          <w:sz w:val="20"/>
          <w:rtl/>
        </w:rPr>
        <w:t xml:space="preserve">יב) </w:t>
      </w:r>
      <w:r w:rsidRPr="00210153">
        <w:rPr>
          <w:rFonts w:hint="eastAsia"/>
          <w:sz w:val="20"/>
          <w:rtl/>
        </w:rPr>
        <w:t>מופיעים</w:t>
      </w:r>
      <w:r w:rsidRPr="00210153">
        <w:rPr>
          <w:sz w:val="20"/>
          <w:rtl/>
        </w:rPr>
        <w:t xml:space="preserve"> </w:t>
      </w:r>
      <w:r w:rsidRPr="00210153">
        <w:rPr>
          <w:rFonts w:hint="eastAsia"/>
          <w:sz w:val="20"/>
          <w:rtl/>
        </w:rPr>
        <w:t>דוד</w:t>
      </w:r>
      <w:r w:rsidRPr="00210153">
        <w:rPr>
          <w:sz w:val="20"/>
          <w:rtl/>
        </w:rPr>
        <w:t xml:space="preserve"> </w:t>
      </w:r>
      <w:r w:rsidRPr="00210153">
        <w:rPr>
          <w:rFonts w:hint="eastAsia"/>
          <w:sz w:val="20"/>
          <w:rtl/>
        </w:rPr>
        <w:t>ואדום</w:t>
      </w:r>
      <w:r w:rsidRPr="00210153">
        <w:rPr>
          <w:sz w:val="20"/>
          <w:rtl/>
        </w:rPr>
        <w:t xml:space="preserve"> </w:t>
      </w:r>
      <w:r w:rsidRPr="00210153">
        <w:rPr>
          <w:rFonts w:hint="eastAsia"/>
          <w:sz w:val="20"/>
          <w:rtl/>
        </w:rPr>
        <w:t>שהם</w:t>
      </w:r>
      <w:r w:rsidRPr="00210153">
        <w:rPr>
          <w:sz w:val="20"/>
          <w:rtl/>
        </w:rPr>
        <w:t xml:space="preserve"> </w:t>
      </w:r>
      <w:r w:rsidRPr="00210153">
        <w:rPr>
          <w:rFonts w:hint="eastAsia"/>
          <w:sz w:val="20"/>
          <w:rtl/>
        </w:rPr>
        <w:t>שני</w:t>
      </w:r>
      <w:r w:rsidRPr="00210153">
        <w:rPr>
          <w:sz w:val="20"/>
          <w:rtl/>
        </w:rPr>
        <w:t xml:space="preserve"> </w:t>
      </w:r>
      <w:r w:rsidR="00A55FA0">
        <w:rPr>
          <w:rFonts w:hint="cs"/>
          <w:sz w:val="20"/>
          <w:rtl/>
        </w:rPr>
        <w:t>שמות ה</w:t>
      </w:r>
      <w:r w:rsidRPr="00210153">
        <w:rPr>
          <w:rFonts w:hint="eastAsia"/>
          <w:sz w:val="20"/>
          <w:rtl/>
        </w:rPr>
        <w:t>קשורים</w:t>
      </w:r>
      <w:r w:rsidRPr="00210153">
        <w:rPr>
          <w:sz w:val="20"/>
          <w:rtl/>
        </w:rPr>
        <w:t xml:space="preserve"> </w:t>
      </w:r>
      <w:r w:rsidR="00A55FA0">
        <w:rPr>
          <w:rFonts w:hint="cs"/>
          <w:sz w:val="20"/>
          <w:rtl/>
        </w:rPr>
        <w:t xml:space="preserve">יותר </w:t>
      </w:r>
      <w:r w:rsidRPr="00210153">
        <w:rPr>
          <w:rFonts w:hint="eastAsia"/>
          <w:sz w:val="20"/>
          <w:rtl/>
        </w:rPr>
        <w:t>ליהודה</w:t>
      </w:r>
      <w:r>
        <w:rPr>
          <w:rFonts w:hint="cs"/>
          <w:sz w:val="20"/>
          <w:rtl/>
        </w:rPr>
        <w:t>;</w:t>
      </w:r>
      <w:r w:rsidRPr="00210153">
        <w:rPr>
          <w:sz w:val="20"/>
          <w:rtl/>
        </w:rPr>
        <w:t xml:space="preserve"> </w:t>
      </w:r>
      <w:r w:rsidRPr="00210153">
        <w:rPr>
          <w:rFonts w:hint="eastAsia"/>
          <w:sz w:val="20"/>
          <w:rtl/>
        </w:rPr>
        <w:t>א</w:t>
      </w:r>
      <w:r>
        <w:rPr>
          <w:rFonts w:hint="cs"/>
          <w:sz w:val="20"/>
          <w:rtl/>
        </w:rPr>
        <w:t>ך</w:t>
      </w:r>
      <w:r w:rsidRPr="00210153">
        <w:rPr>
          <w:sz w:val="20"/>
          <w:rtl/>
        </w:rPr>
        <w:t xml:space="preserve"> </w:t>
      </w:r>
      <w:r w:rsidRPr="00210153">
        <w:rPr>
          <w:rFonts w:hint="eastAsia"/>
          <w:sz w:val="20"/>
          <w:rtl/>
        </w:rPr>
        <w:t>בחלק</w:t>
      </w:r>
      <w:r w:rsidRPr="00210153">
        <w:rPr>
          <w:sz w:val="20"/>
          <w:rtl/>
        </w:rPr>
        <w:t xml:space="preserve"> </w:t>
      </w:r>
      <w:r w:rsidRPr="00210153">
        <w:rPr>
          <w:rFonts w:hint="eastAsia"/>
          <w:sz w:val="20"/>
          <w:rtl/>
        </w:rPr>
        <w:t>השני</w:t>
      </w:r>
      <w:r>
        <w:rPr>
          <w:rFonts w:hint="cs"/>
          <w:sz w:val="20"/>
          <w:rtl/>
        </w:rPr>
        <w:t>,</w:t>
      </w:r>
      <w:r w:rsidRPr="00210153">
        <w:rPr>
          <w:sz w:val="20"/>
          <w:rtl/>
        </w:rPr>
        <w:t xml:space="preserve"> שנפתח </w:t>
      </w:r>
      <w:r w:rsidRPr="00210153">
        <w:rPr>
          <w:rFonts w:hint="eastAsia"/>
          <w:sz w:val="20"/>
          <w:rtl/>
        </w:rPr>
        <w:t>ב</w:t>
      </w:r>
      <w:r w:rsidRPr="00210153">
        <w:rPr>
          <w:sz w:val="20"/>
          <w:rtl/>
        </w:rPr>
        <w:t xml:space="preserve">"הִנֵּה יָמִים בָּאִים" (ט', </w:t>
      </w:r>
      <w:r w:rsidRPr="00210153">
        <w:rPr>
          <w:rFonts w:hint="eastAsia"/>
          <w:sz w:val="20"/>
          <w:rtl/>
        </w:rPr>
        <w:t>יג</w:t>
      </w:r>
      <w:r>
        <w:rPr>
          <w:sz w:val="20"/>
          <w:rtl/>
        </w:rPr>
        <w:t>–</w:t>
      </w:r>
      <w:r w:rsidRPr="00210153">
        <w:rPr>
          <w:sz w:val="20"/>
          <w:rtl/>
        </w:rPr>
        <w:t>טו)</w:t>
      </w:r>
      <w:r>
        <w:rPr>
          <w:rFonts w:hint="cs"/>
          <w:sz w:val="20"/>
          <w:rtl/>
        </w:rPr>
        <w:t>,</w:t>
      </w:r>
      <w:r w:rsidRPr="00210153">
        <w:rPr>
          <w:sz w:val="20"/>
          <w:rtl/>
        </w:rPr>
        <w:t xml:space="preserve"> מופיע "וְשַׁבְתִּי אֶת שְׁבוּת עַמִּי יִשְׂרָאֵל" (ט', יד)</w:t>
      </w:r>
      <w:r w:rsidR="00A55FA0">
        <w:rPr>
          <w:rFonts w:hint="cs"/>
          <w:sz w:val="20"/>
          <w:rtl/>
        </w:rPr>
        <w:t>.</w:t>
      </w:r>
      <w:r w:rsidRPr="00210153">
        <w:rPr>
          <w:sz w:val="20"/>
          <w:rtl/>
        </w:rPr>
        <w:t xml:space="preserve"> נראה שזה כבר קשור גם להחזרה עתידית של ממלכת ישראל.</w:t>
      </w:r>
    </w:p>
  </w:footnote>
  <w:footnote w:id="38">
    <w:p w14:paraId="37A874BE" w14:textId="29CEDC5E" w:rsidR="00DD6608" w:rsidRDefault="00DD6608" w:rsidP="00DD6608">
      <w:pPr>
        <w:pStyle w:val="a6"/>
      </w:pPr>
      <w:r>
        <w:rPr>
          <w:rStyle w:val="af"/>
        </w:rPr>
        <w:footnoteRef/>
      </w:r>
      <w:r>
        <w:rPr>
          <w:rtl/>
        </w:rPr>
        <w:t xml:space="preserve"> </w:t>
      </w:r>
      <w:r>
        <w:rPr>
          <w:rtl/>
        </w:rPr>
        <w:tab/>
      </w:r>
      <w:r>
        <w:rPr>
          <w:rFonts w:hint="cs"/>
          <w:rtl/>
        </w:rPr>
        <w:t xml:space="preserve">המילה </w:t>
      </w:r>
      <w:r w:rsidRPr="00D51B7F">
        <w:rPr>
          <w:rtl/>
        </w:rPr>
        <w:t>עָסִיס</w:t>
      </w:r>
      <w:r>
        <w:rPr>
          <w:rFonts w:hint="cs"/>
          <w:rtl/>
        </w:rPr>
        <w:t xml:space="preserve"> בצורה זו מופיעה רק ביואל ובעמוס. בצורה דומה היא מופיעה גם בישעיהו מ"ט, כו וש</w:t>
      </w:r>
      <w:r w:rsidR="00A55FA0">
        <w:rPr>
          <w:rFonts w:hint="cs"/>
          <w:rtl/>
        </w:rPr>
        <w:t>ה"ש</w:t>
      </w:r>
      <w:r>
        <w:rPr>
          <w:rFonts w:hint="cs"/>
          <w:rtl/>
        </w:rPr>
        <w:t xml:space="preserve"> ח', 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D866" w14:textId="538B5D45" w:rsidR="00791D37" w:rsidRPr="000B0B0A" w:rsidRDefault="00791D37" w:rsidP="000B0B0A">
    <w:pPr>
      <w:pStyle w:val="aa"/>
      <w:jc w:val="right"/>
      <w:rPr>
        <w:rFonts w:ascii="Narkisim" w:hAnsi="Narkisim" w:cs="Narkisim"/>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191576"/>
    <w:multiLevelType w:val="hybridMultilevel"/>
    <w:tmpl w:val="FF249F88"/>
    <w:lvl w:ilvl="0" w:tplc="B23C21EC">
      <w:start w:val="1"/>
      <w:numFmt w:val="hebrew1"/>
      <w:lvlText w:val="%1."/>
      <w:lvlJc w:val="left"/>
      <w:pPr>
        <w:ind w:left="720" w:hanging="360"/>
      </w:pPr>
      <w:rPr>
        <w:rFonts w:ascii="Times New Roman" w:eastAsia="Tahoma" w:hAnsi="Times New Roman" w:cs="Narkisim"/>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793584"/>
    <w:multiLevelType w:val="hybridMultilevel"/>
    <w:tmpl w:val="2304CB48"/>
    <w:lvl w:ilvl="0" w:tplc="04F804D2">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54792"/>
    <w:multiLevelType w:val="hybridMultilevel"/>
    <w:tmpl w:val="97B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D4D33"/>
    <w:multiLevelType w:val="hybridMultilevel"/>
    <w:tmpl w:val="C42C7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B088E"/>
    <w:multiLevelType w:val="hybridMultilevel"/>
    <w:tmpl w:val="E6EC8218"/>
    <w:lvl w:ilvl="0" w:tplc="64987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C57A1"/>
    <w:multiLevelType w:val="hybridMultilevel"/>
    <w:tmpl w:val="23722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140239"/>
    <w:multiLevelType w:val="multilevel"/>
    <w:tmpl w:val="63866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CE0619"/>
    <w:multiLevelType w:val="hybridMultilevel"/>
    <w:tmpl w:val="27AAF5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D55CA"/>
    <w:multiLevelType w:val="hybridMultilevel"/>
    <w:tmpl w:val="3E802192"/>
    <w:lvl w:ilvl="0" w:tplc="E68643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41F18"/>
    <w:multiLevelType w:val="hybridMultilevel"/>
    <w:tmpl w:val="A63CE71E"/>
    <w:lvl w:ilvl="0" w:tplc="5F7234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6B59A2"/>
    <w:multiLevelType w:val="hybridMultilevel"/>
    <w:tmpl w:val="E4F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05BA4"/>
    <w:multiLevelType w:val="hybridMultilevel"/>
    <w:tmpl w:val="2CFAFDF0"/>
    <w:lvl w:ilvl="0" w:tplc="6CB0295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33873"/>
    <w:multiLevelType w:val="hybridMultilevel"/>
    <w:tmpl w:val="9EE09CF8"/>
    <w:lvl w:ilvl="0" w:tplc="1110E8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411E7"/>
    <w:multiLevelType w:val="hybridMultilevel"/>
    <w:tmpl w:val="F1B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84B79"/>
    <w:multiLevelType w:val="hybridMultilevel"/>
    <w:tmpl w:val="703C073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8404B"/>
    <w:multiLevelType w:val="hybridMultilevel"/>
    <w:tmpl w:val="A154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054337">
    <w:abstractNumId w:val="3"/>
  </w:num>
  <w:num w:numId="2" w16cid:durableId="199712621">
    <w:abstractNumId w:val="0"/>
  </w:num>
  <w:num w:numId="3" w16cid:durableId="1422608661">
    <w:abstractNumId w:val="13"/>
  </w:num>
  <w:num w:numId="4" w16cid:durableId="510150084">
    <w:abstractNumId w:val="8"/>
  </w:num>
  <w:num w:numId="5" w16cid:durableId="946889357">
    <w:abstractNumId w:val="16"/>
  </w:num>
  <w:num w:numId="6" w16cid:durableId="2069110072">
    <w:abstractNumId w:val="9"/>
  </w:num>
  <w:num w:numId="7" w16cid:durableId="1960642551">
    <w:abstractNumId w:val="4"/>
  </w:num>
  <w:num w:numId="8" w16cid:durableId="747272217">
    <w:abstractNumId w:val="12"/>
  </w:num>
  <w:num w:numId="9" w16cid:durableId="584267559">
    <w:abstractNumId w:val="15"/>
  </w:num>
  <w:num w:numId="10" w16cid:durableId="626863007">
    <w:abstractNumId w:val="17"/>
  </w:num>
  <w:num w:numId="11" w16cid:durableId="772700897">
    <w:abstractNumId w:val="5"/>
  </w:num>
  <w:num w:numId="12" w16cid:durableId="1425616369">
    <w:abstractNumId w:val="2"/>
  </w:num>
  <w:num w:numId="13" w16cid:durableId="183791803">
    <w:abstractNumId w:val="10"/>
  </w:num>
  <w:num w:numId="14" w16cid:durableId="20278078">
    <w:abstractNumId w:val="1"/>
  </w:num>
  <w:num w:numId="15" w16cid:durableId="1950696127">
    <w:abstractNumId w:val="6"/>
  </w:num>
  <w:num w:numId="16" w16cid:durableId="1299726137">
    <w:abstractNumId w:val="11"/>
  </w:num>
  <w:num w:numId="17" w16cid:durableId="818957363">
    <w:abstractNumId w:val="7"/>
  </w:num>
  <w:num w:numId="18" w16cid:durableId="20419750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jM2NDQzNzWwNDVU0lEKTi0uzszPAykwNKgFAEMLG/gtAAAA"/>
  </w:docVars>
  <w:rsids>
    <w:rsidRoot w:val="00E62B99"/>
    <w:rsid w:val="000013EA"/>
    <w:rsid w:val="00001B77"/>
    <w:rsid w:val="00002160"/>
    <w:rsid w:val="00003205"/>
    <w:rsid w:val="00003630"/>
    <w:rsid w:val="000045C3"/>
    <w:rsid w:val="00006913"/>
    <w:rsid w:val="00007CE2"/>
    <w:rsid w:val="000119C6"/>
    <w:rsid w:val="00012B84"/>
    <w:rsid w:val="00012ECC"/>
    <w:rsid w:val="00013BB8"/>
    <w:rsid w:val="00014EE2"/>
    <w:rsid w:val="000150DB"/>
    <w:rsid w:val="000169C1"/>
    <w:rsid w:val="00017C5E"/>
    <w:rsid w:val="00017F72"/>
    <w:rsid w:val="000200A2"/>
    <w:rsid w:val="000201FF"/>
    <w:rsid w:val="00020A1F"/>
    <w:rsid w:val="00023FDE"/>
    <w:rsid w:val="00025A4E"/>
    <w:rsid w:val="000263F0"/>
    <w:rsid w:val="00026435"/>
    <w:rsid w:val="000267F9"/>
    <w:rsid w:val="00030588"/>
    <w:rsid w:val="0003073E"/>
    <w:rsid w:val="00030762"/>
    <w:rsid w:val="00030F79"/>
    <w:rsid w:val="000336C0"/>
    <w:rsid w:val="0003394F"/>
    <w:rsid w:val="00033ABF"/>
    <w:rsid w:val="000357CB"/>
    <w:rsid w:val="000365FF"/>
    <w:rsid w:val="00040348"/>
    <w:rsid w:val="00041E67"/>
    <w:rsid w:val="00042588"/>
    <w:rsid w:val="00043AF9"/>
    <w:rsid w:val="0004475E"/>
    <w:rsid w:val="000447B5"/>
    <w:rsid w:val="00047041"/>
    <w:rsid w:val="0004776B"/>
    <w:rsid w:val="00047F9C"/>
    <w:rsid w:val="00050DFB"/>
    <w:rsid w:val="000514BF"/>
    <w:rsid w:val="00051937"/>
    <w:rsid w:val="00052232"/>
    <w:rsid w:val="0005386E"/>
    <w:rsid w:val="00053BB0"/>
    <w:rsid w:val="00054154"/>
    <w:rsid w:val="00054386"/>
    <w:rsid w:val="00054470"/>
    <w:rsid w:val="000557AC"/>
    <w:rsid w:val="00056F4F"/>
    <w:rsid w:val="000576B5"/>
    <w:rsid w:val="000579E7"/>
    <w:rsid w:val="00057C55"/>
    <w:rsid w:val="00057F6B"/>
    <w:rsid w:val="00061340"/>
    <w:rsid w:val="000630B9"/>
    <w:rsid w:val="00066616"/>
    <w:rsid w:val="00066BB7"/>
    <w:rsid w:val="000675E7"/>
    <w:rsid w:val="00070245"/>
    <w:rsid w:val="000703B9"/>
    <w:rsid w:val="0007171C"/>
    <w:rsid w:val="00072199"/>
    <w:rsid w:val="00072A94"/>
    <w:rsid w:val="000752AB"/>
    <w:rsid w:val="00076168"/>
    <w:rsid w:val="00076213"/>
    <w:rsid w:val="00076448"/>
    <w:rsid w:val="00076971"/>
    <w:rsid w:val="000771D0"/>
    <w:rsid w:val="0008144F"/>
    <w:rsid w:val="0008196D"/>
    <w:rsid w:val="00081CB9"/>
    <w:rsid w:val="00083257"/>
    <w:rsid w:val="00085325"/>
    <w:rsid w:val="00087792"/>
    <w:rsid w:val="000879E8"/>
    <w:rsid w:val="00087E7B"/>
    <w:rsid w:val="0009037F"/>
    <w:rsid w:val="000907A8"/>
    <w:rsid w:val="00091B5E"/>
    <w:rsid w:val="00092F67"/>
    <w:rsid w:val="00093243"/>
    <w:rsid w:val="00094197"/>
    <w:rsid w:val="00094B19"/>
    <w:rsid w:val="00094F3A"/>
    <w:rsid w:val="000965FC"/>
    <w:rsid w:val="00097D42"/>
    <w:rsid w:val="000A170D"/>
    <w:rsid w:val="000A2694"/>
    <w:rsid w:val="000A2B9A"/>
    <w:rsid w:val="000A2EBD"/>
    <w:rsid w:val="000A3525"/>
    <w:rsid w:val="000A40E3"/>
    <w:rsid w:val="000A46DD"/>
    <w:rsid w:val="000A697F"/>
    <w:rsid w:val="000A69F6"/>
    <w:rsid w:val="000A6E57"/>
    <w:rsid w:val="000A7ACD"/>
    <w:rsid w:val="000B0982"/>
    <w:rsid w:val="000B0B0A"/>
    <w:rsid w:val="000B19B2"/>
    <w:rsid w:val="000B28AB"/>
    <w:rsid w:val="000B3042"/>
    <w:rsid w:val="000B3F6C"/>
    <w:rsid w:val="000B4C67"/>
    <w:rsid w:val="000B5098"/>
    <w:rsid w:val="000B59D0"/>
    <w:rsid w:val="000B7A24"/>
    <w:rsid w:val="000C0303"/>
    <w:rsid w:val="000C10A0"/>
    <w:rsid w:val="000C1429"/>
    <w:rsid w:val="000C22B1"/>
    <w:rsid w:val="000C232B"/>
    <w:rsid w:val="000C2448"/>
    <w:rsid w:val="000C27A1"/>
    <w:rsid w:val="000C519E"/>
    <w:rsid w:val="000C70D5"/>
    <w:rsid w:val="000C753E"/>
    <w:rsid w:val="000C7BCB"/>
    <w:rsid w:val="000C7E3E"/>
    <w:rsid w:val="000C7F09"/>
    <w:rsid w:val="000D0E33"/>
    <w:rsid w:val="000D11A4"/>
    <w:rsid w:val="000D1465"/>
    <w:rsid w:val="000D20EA"/>
    <w:rsid w:val="000D27E8"/>
    <w:rsid w:val="000D3192"/>
    <w:rsid w:val="000D425E"/>
    <w:rsid w:val="000D47E2"/>
    <w:rsid w:val="000D5367"/>
    <w:rsid w:val="000D5655"/>
    <w:rsid w:val="000D5C12"/>
    <w:rsid w:val="000D6012"/>
    <w:rsid w:val="000D662C"/>
    <w:rsid w:val="000D6F12"/>
    <w:rsid w:val="000D70CC"/>
    <w:rsid w:val="000D710E"/>
    <w:rsid w:val="000D7220"/>
    <w:rsid w:val="000D72AF"/>
    <w:rsid w:val="000D7950"/>
    <w:rsid w:val="000E01E8"/>
    <w:rsid w:val="000E0E6E"/>
    <w:rsid w:val="000E0F2A"/>
    <w:rsid w:val="000E15F9"/>
    <w:rsid w:val="000E180F"/>
    <w:rsid w:val="000E3610"/>
    <w:rsid w:val="000E36A5"/>
    <w:rsid w:val="000E3B4C"/>
    <w:rsid w:val="000E3D24"/>
    <w:rsid w:val="000E41AB"/>
    <w:rsid w:val="000E4DEA"/>
    <w:rsid w:val="000E578D"/>
    <w:rsid w:val="000E6BB3"/>
    <w:rsid w:val="000E6FAA"/>
    <w:rsid w:val="000E7299"/>
    <w:rsid w:val="000F0C3A"/>
    <w:rsid w:val="000F0DC5"/>
    <w:rsid w:val="000F1442"/>
    <w:rsid w:val="000F15E5"/>
    <w:rsid w:val="000F2327"/>
    <w:rsid w:val="000F2867"/>
    <w:rsid w:val="000F2BC9"/>
    <w:rsid w:val="000F2D6D"/>
    <w:rsid w:val="000F3651"/>
    <w:rsid w:val="000F3D2E"/>
    <w:rsid w:val="000F521F"/>
    <w:rsid w:val="000F522D"/>
    <w:rsid w:val="000F5AAB"/>
    <w:rsid w:val="0010001C"/>
    <w:rsid w:val="00102477"/>
    <w:rsid w:val="001025D1"/>
    <w:rsid w:val="0010282E"/>
    <w:rsid w:val="001033DC"/>
    <w:rsid w:val="00104216"/>
    <w:rsid w:val="001043CD"/>
    <w:rsid w:val="001051A7"/>
    <w:rsid w:val="00106A74"/>
    <w:rsid w:val="00106DFB"/>
    <w:rsid w:val="00111F84"/>
    <w:rsid w:val="00111F97"/>
    <w:rsid w:val="00113933"/>
    <w:rsid w:val="00114E53"/>
    <w:rsid w:val="00121CC1"/>
    <w:rsid w:val="00122F59"/>
    <w:rsid w:val="0012340A"/>
    <w:rsid w:val="00124374"/>
    <w:rsid w:val="00124A56"/>
    <w:rsid w:val="001252BF"/>
    <w:rsid w:val="00127CCD"/>
    <w:rsid w:val="00130437"/>
    <w:rsid w:val="00130522"/>
    <w:rsid w:val="00130D62"/>
    <w:rsid w:val="00131A45"/>
    <w:rsid w:val="00131D03"/>
    <w:rsid w:val="00134E84"/>
    <w:rsid w:val="00135E77"/>
    <w:rsid w:val="0014019A"/>
    <w:rsid w:val="00140B7B"/>
    <w:rsid w:val="00143FA6"/>
    <w:rsid w:val="001449F9"/>
    <w:rsid w:val="001452D0"/>
    <w:rsid w:val="0014569F"/>
    <w:rsid w:val="0014598B"/>
    <w:rsid w:val="00145C8B"/>
    <w:rsid w:val="0014631A"/>
    <w:rsid w:val="00146520"/>
    <w:rsid w:val="00146706"/>
    <w:rsid w:val="00147150"/>
    <w:rsid w:val="00150EBB"/>
    <w:rsid w:val="001529B2"/>
    <w:rsid w:val="001532BF"/>
    <w:rsid w:val="0015372E"/>
    <w:rsid w:val="00153DD5"/>
    <w:rsid w:val="0015683F"/>
    <w:rsid w:val="00156982"/>
    <w:rsid w:val="00160702"/>
    <w:rsid w:val="0016145C"/>
    <w:rsid w:val="001626FC"/>
    <w:rsid w:val="00165C0F"/>
    <w:rsid w:val="00165E6E"/>
    <w:rsid w:val="00167202"/>
    <w:rsid w:val="00170020"/>
    <w:rsid w:val="00170ABF"/>
    <w:rsid w:val="00170CD2"/>
    <w:rsid w:val="00170FFA"/>
    <w:rsid w:val="0017188E"/>
    <w:rsid w:val="00171A4C"/>
    <w:rsid w:val="00172544"/>
    <w:rsid w:val="00173219"/>
    <w:rsid w:val="001736D7"/>
    <w:rsid w:val="001741C2"/>
    <w:rsid w:val="00176E10"/>
    <w:rsid w:val="00177AAF"/>
    <w:rsid w:val="00177F58"/>
    <w:rsid w:val="00181D86"/>
    <w:rsid w:val="00182310"/>
    <w:rsid w:val="001826DF"/>
    <w:rsid w:val="00182A1B"/>
    <w:rsid w:val="001834E8"/>
    <w:rsid w:val="0018377A"/>
    <w:rsid w:val="0018460E"/>
    <w:rsid w:val="00185E64"/>
    <w:rsid w:val="001874CD"/>
    <w:rsid w:val="00191CFB"/>
    <w:rsid w:val="0019244E"/>
    <w:rsid w:val="001925AC"/>
    <w:rsid w:val="00192914"/>
    <w:rsid w:val="00192DBA"/>
    <w:rsid w:val="001930A4"/>
    <w:rsid w:val="001945ED"/>
    <w:rsid w:val="00194E97"/>
    <w:rsid w:val="00195AC5"/>
    <w:rsid w:val="00196011"/>
    <w:rsid w:val="00196CD8"/>
    <w:rsid w:val="001A0836"/>
    <w:rsid w:val="001A0C11"/>
    <w:rsid w:val="001A0FF3"/>
    <w:rsid w:val="001A1B69"/>
    <w:rsid w:val="001A2861"/>
    <w:rsid w:val="001A2B9E"/>
    <w:rsid w:val="001A3123"/>
    <w:rsid w:val="001A32F5"/>
    <w:rsid w:val="001A3672"/>
    <w:rsid w:val="001A4C45"/>
    <w:rsid w:val="001A572B"/>
    <w:rsid w:val="001A6614"/>
    <w:rsid w:val="001A67D9"/>
    <w:rsid w:val="001B0418"/>
    <w:rsid w:val="001B04D1"/>
    <w:rsid w:val="001B0D07"/>
    <w:rsid w:val="001B4640"/>
    <w:rsid w:val="001B5CB1"/>
    <w:rsid w:val="001B669F"/>
    <w:rsid w:val="001B6FAF"/>
    <w:rsid w:val="001B73D0"/>
    <w:rsid w:val="001C02B3"/>
    <w:rsid w:val="001C2208"/>
    <w:rsid w:val="001C2343"/>
    <w:rsid w:val="001C2A77"/>
    <w:rsid w:val="001C2B12"/>
    <w:rsid w:val="001C2C4F"/>
    <w:rsid w:val="001C2E02"/>
    <w:rsid w:val="001C4444"/>
    <w:rsid w:val="001C53C1"/>
    <w:rsid w:val="001C5BFB"/>
    <w:rsid w:val="001C5ED1"/>
    <w:rsid w:val="001C73AB"/>
    <w:rsid w:val="001C7588"/>
    <w:rsid w:val="001C7ACE"/>
    <w:rsid w:val="001D1199"/>
    <w:rsid w:val="001D205F"/>
    <w:rsid w:val="001D5193"/>
    <w:rsid w:val="001D5EE1"/>
    <w:rsid w:val="001D61F9"/>
    <w:rsid w:val="001D6805"/>
    <w:rsid w:val="001D7FA3"/>
    <w:rsid w:val="001E07CD"/>
    <w:rsid w:val="001E0A01"/>
    <w:rsid w:val="001E6C56"/>
    <w:rsid w:val="001E6CC7"/>
    <w:rsid w:val="001E769E"/>
    <w:rsid w:val="001F0281"/>
    <w:rsid w:val="001F5195"/>
    <w:rsid w:val="001F6D95"/>
    <w:rsid w:val="00200A97"/>
    <w:rsid w:val="002019FC"/>
    <w:rsid w:val="00202959"/>
    <w:rsid w:val="00202D75"/>
    <w:rsid w:val="0020396E"/>
    <w:rsid w:val="00205753"/>
    <w:rsid w:val="00206514"/>
    <w:rsid w:val="0020669B"/>
    <w:rsid w:val="00206C63"/>
    <w:rsid w:val="00206FCC"/>
    <w:rsid w:val="00207D30"/>
    <w:rsid w:val="0021025B"/>
    <w:rsid w:val="00210D2D"/>
    <w:rsid w:val="00211DDE"/>
    <w:rsid w:val="00212C48"/>
    <w:rsid w:val="00213878"/>
    <w:rsid w:val="0021799A"/>
    <w:rsid w:val="00217B37"/>
    <w:rsid w:val="002201C9"/>
    <w:rsid w:val="00221277"/>
    <w:rsid w:val="0022189E"/>
    <w:rsid w:val="00222B8D"/>
    <w:rsid w:val="00223659"/>
    <w:rsid w:val="00223EE7"/>
    <w:rsid w:val="00223F54"/>
    <w:rsid w:val="00224AF8"/>
    <w:rsid w:val="00224B24"/>
    <w:rsid w:val="00224FBC"/>
    <w:rsid w:val="002253E8"/>
    <w:rsid w:val="00227B92"/>
    <w:rsid w:val="00227E22"/>
    <w:rsid w:val="00230C15"/>
    <w:rsid w:val="00230E09"/>
    <w:rsid w:val="00232649"/>
    <w:rsid w:val="00234016"/>
    <w:rsid w:val="0023472D"/>
    <w:rsid w:val="00234ACD"/>
    <w:rsid w:val="00234F0D"/>
    <w:rsid w:val="00235A8D"/>
    <w:rsid w:val="002414A6"/>
    <w:rsid w:val="002421B5"/>
    <w:rsid w:val="002429FB"/>
    <w:rsid w:val="00243726"/>
    <w:rsid w:val="00243AC6"/>
    <w:rsid w:val="00246F2D"/>
    <w:rsid w:val="0024705C"/>
    <w:rsid w:val="00247159"/>
    <w:rsid w:val="0024732C"/>
    <w:rsid w:val="002507C0"/>
    <w:rsid w:val="002508B6"/>
    <w:rsid w:val="002508C6"/>
    <w:rsid w:val="00250953"/>
    <w:rsid w:val="002510CF"/>
    <w:rsid w:val="00252731"/>
    <w:rsid w:val="00252909"/>
    <w:rsid w:val="00254F2F"/>
    <w:rsid w:val="002564FF"/>
    <w:rsid w:val="00256694"/>
    <w:rsid w:val="00257BA9"/>
    <w:rsid w:val="00257CC7"/>
    <w:rsid w:val="00260DCD"/>
    <w:rsid w:val="0026148E"/>
    <w:rsid w:val="00262C02"/>
    <w:rsid w:val="0026342A"/>
    <w:rsid w:val="0026713F"/>
    <w:rsid w:val="00267862"/>
    <w:rsid w:val="002678E0"/>
    <w:rsid w:val="00267A17"/>
    <w:rsid w:val="002712B6"/>
    <w:rsid w:val="00271DB7"/>
    <w:rsid w:val="00272102"/>
    <w:rsid w:val="00272F8B"/>
    <w:rsid w:val="002730B4"/>
    <w:rsid w:val="00273365"/>
    <w:rsid w:val="00273BB9"/>
    <w:rsid w:val="0027412A"/>
    <w:rsid w:val="00275B4E"/>
    <w:rsid w:val="00275EBF"/>
    <w:rsid w:val="00276471"/>
    <w:rsid w:val="0028084F"/>
    <w:rsid w:val="00281BA2"/>
    <w:rsid w:val="00282861"/>
    <w:rsid w:val="002846E0"/>
    <w:rsid w:val="002847C8"/>
    <w:rsid w:val="0028574F"/>
    <w:rsid w:val="00285F1F"/>
    <w:rsid w:val="002865C6"/>
    <w:rsid w:val="00286ADF"/>
    <w:rsid w:val="00286DF3"/>
    <w:rsid w:val="00287798"/>
    <w:rsid w:val="0029019A"/>
    <w:rsid w:val="002909E0"/>
    <w:rsid w:val="00290D89"/>
    <w:rsid w:val="00291656"/>
    <w:rsid w:val="00291DBE"/>
    <w:rsid w:val="00291FBC"/>
    <w:rsid w:val="00292E6C"/>
    <w:rsid w:val="002934B9"/>
    <w:rsid w:val="00293518"/>
    <w:rsid w:val="002942FF"/>
    <w:rsid w:val="00295B4A"/>
    <w:rsid w:val="002969E4"/>
    <w:rsid w:val="00296A32"/>
    <w:rsid w:val="002974C8"/>
    <w:rsid w:val="00297A63"/>
    <w:rsid w:val="00297B11"/>
    <w:rsid w:val="002A0015"/>
    <w:rsid w:val="002A021A"/>
    <w:rsid w:val="002A11DD"/>
    <w:rsid w:val="002A2D9C"/>
    <w:rsid w:val="002A35ED"/>
    <w:rsid w:val="002A5F5C"/>
    <w:rsid w:val="002A6D54"/>
    <w:rsid w:val="002B00FB"/>
    <w:rsid w:val="002B08BD"/>
    <w:rsid w:val="002B0AA6"/>
    <w:rsid w:val="002B3C14"/>
    <w:rsid w:val="002B3DDC"/>
    <w:rsid w:val="002B3E5C"/>
    <w:rsid w:val="002B42EC"/>
    <w:rsid w:val="002B4AEB"/>
    <w:rsid w:val="002B5AE3"/>
    <w:rsid w:val="002B5B46"/>
    <w:rsid w:val="002B5FE3"/>
    <w:rsid w:val="002B7D60"/>
    <w:rsid w:val="002B7FA1"/>
    <w:rsid w:val="002C190A"/>
    <w:rsid w:val="002C1EF2"/>
    <w:rsid w:val="002C1F46"/>
    <w:rsid w:val="002C4390"/>
    <w:rsid w:val="002C4B7E"/>
    <w:rsid w:val="002C710F"/>
    <w:rsid w:val="002D0493"/>
    <w:rsid w:val="002D36E2"/>
    <w:rsid w:val="002D53F5"/>
    <w:rsid w:val="002D5FB1"/>
    <w:rsid w:val="002D6504"/>
    <w:rsid w:val="002D75E7"/>
    <w:rsid w:val="002D7CAE"/>
    <w:rsid w:val="002E075C"/>
    <w:rsid w:val="002E09C6"/>
    <w:rsid w:val="002E0B1C"/>
    <w:rsid w:val="002E0F64"/>
    <w:rsid w:val="002E1B87"/>
    <w:rsid w:val="002E2D23"/>
    <w:rsid w:val="002E4BE0"/>
    <w:rsid w:val="002E5D17"/>
    <w:rsid w:val="002E7895"/>
    <w:rsid w:val="002E78E2"/>
    <w:rsid w:val="002E7A75"/>
    <w:rsid w:val="002F11CC"/>
    <w:rsid w:val="002F1576"/>
    <w:rsid w:val="002F1BE1"/>
    <w:rsid w:val="002F1E8E"/>
    <w:rsid w:val="002F2C9F"/>
    <w:rsid w:val="002F49B2"/>
    <w:rsid w:val="002F4ABF"/>
    <w:rsid w:val="002F4D1D"/>
    <w:rsid w:val="002F68A1"/>
    <w:rsid w:val="002F69F1"/>
    <w:rsid w:val="002F75B9"/>
    <w:rsid w:val="002F7E4F"/>
    <w:rsid w:val="002F7E9C"/>
    <w:rsid w:val="00300287"/>
    <w:rsid w:val="00300EE0"/>
    <w:rsid w:val="003014CB"/>
    <w:rsid w:val="0030161C"/>
    <w:rsid w:val="003020D0"/>
    <w:rsid w:val="00302B09"/>
    <w:rsid w:val="00303602"/>
    <w:rsid w:val="00303762"/>
    <w:rsid w:val="003047B5"/>
    <w:rsid w:val="00304890"/>
    <w:rsid w:val="00305F94"/>
    <w:rsid w:val="00307174"/>
    <w:rsid w:val="003105EE"/>
    <w:rsid w:val="00311912"/>
    <w:rsid w:val="00311FBB"/>
    <w:rsid w:val="003149EC"/>
    <w:rsid w:val="003157C9"/>
    <w:rsid w:val="00315E63"/>
    <w:rsid w:val="00316430"/>
    <w:rsid w:val="00321044"/>
    <w:rsid w:val="003222F7"/>
    <w:rsid w:val="00322871"/>
    <w:rsid w:val="00323123"/>
    <w:rsid w:val="00323834"/>
    <w:rsid w:val="00324299"/>
    <w:rsid w:val="003245A8"/>
    <w:rsid w:val="0032555D"/>
    <w:rsid w:val="00325C8F"/>
    <w:rsid w:val="00325E93"/>
    <w:rsid w:val="00331A8D"/>
    <w:rsid w:val="00332AB7"/>
    <w:rsid w:val="00333D22"/>
    <w:rsid w:val="00335AC9"/>
    <w:rsid w:val="0033750F"/>
    <w:rsid w:val="00341A3B"/>
    <w:rsid w:val="00341DFB"/>
    <w:rsid w:val="00342037"/>
    <w:rsid w:val="0034308E"/>
    <w:rsid w:val="003435C5"/>
    <w:rsid w:val="0034458C"/>
    <w:rsid w:val="00344957"/>
    <w:rsid w:val="00344EF5"/>
    <w:rsid w:val="003451EE"/>
    <w:rsid w:val="00345E19"/>
    <w:rsid w:val="00345EA3"/>
    <w:rsid w:val="00345F69"/>
    <w:rsid w:val="00346155"/>
    <w:rsid w:val="003461A2"/>
    <w:rsid w:val="003468F2"/>
    <w:rsid w:val="00346ED4"/>
    <w:rsid w:val="003518FF"/>
    <w:rsid w:val="00351BDE"/>
    <w:rsid w:val="00352D49"/>
    <w:rsid w:val="00352F6F"/>
    <w:rsid w:val="0035388D"/>
    <w:rsid w:val="00353C88"/>
    <w:rsid w:val="00353EC4"/>
    <w:rsid w:val="00354147"/>
    <w:rsid w:val="0035439A"/>
    <w:rsid w:val="00354B73"/>
    <w:rsid w:val="003550DE"/>
    <w:rsid w:val="00355CBA"/>
    <w:rsid w:val="00355E16"/>
    <w:rsid w:val="0035651D"/>
    <w:rsid w:val="00356853"/>
    <w:rsid w:val="00357A4D"/>
    <w:rsid w:val="0036149A"/>
    <w:rsid w:val="003622DE"/>
    <w:rsid w:val="003627C2"/>
    <w:rsid w:val="00364BE9"/>
    <w:rsid w:val="00364F69"/>
    <w:rsid w:val="00365ABC"/>
    <w:rsid w:val="003673D3"/>
    <w:rsid w:val="00367672"/>
    <w:rsid w:val="00367742"/>
    <w:rsid w:val="00367ED3"/>
    <w:rsid w:val="0037051D"/>
    <w:rsid w:val="00371370"/>
    <w:rsid w:val="003713B4"/>
    <w:rsid w:val="00371985"/>
    <w:rsid w:val="00372910"/>
    <w:rsid w:val="00372A08"/>
    <w:rsid w:val="0037435E"/>
    <w:rsid w:val="003753E2"/>
    <w:rsid w:val="0037672D"/>
    <w:rsid w:val="00376A7D"/>
    <w:rsid w:val="00380369"/>
    <w:rsid w:val="00380686"/>
    <w:rsid w:val="00380883"/>
    <w:rsid w:val="00383C68"/>
    <w:rsid w:val="003841ED"/>
    <w:rsid w:val="0038465E"/>
    <w:rsid w:val="00384A29"/>
    <w:rsid w:val="00384CE1"/>
    <w:rsid w:val="003856E5"/>
    <w:rsid w:val="003857D9"/>
    <w:rsid w:val="00385EFC"/>
    <w:rsid w:val="00387A98"/>
    <w:rsid w:val="00390CAC"/>
    <w:rsid w:val="00391D8F"/>
    <w:rsid w:val="00392666"/>
    <w:rsid w:val="00392F5B"/>
    <w:rsid w:val="00393FF9"/>
    <w:rsid w:val="003941F9"/>
    <w:rsid w:val="0039424A"/>
    <w:rsid w:val="0039459F"/>
    <w:rsid w:val="00395263"/>
    <w:rsid w:val="003963B1"/>
    <w:rsid w:val="003978B8"/>
    <w:rsid w:val="003A11F7"/>
    <w:rsid w:val="003A1B8A"/>
    <w:rsid w:val="003A2475"/>
    <w:rsid w:val="003A30B8"/>
    <w:rsid w:val="003A318D"/>
    <w:rsid w:val="003A40BF"/>
    <w:rsid w:val="003A48D5"/>
    <w:rsid w:val="003A4EA4"/>
    <w:rsid w:val="003A5A56"/>
    <w:rsid w:val="003A7327"/>
    <w:rsid w:val="003A75E1"/>
    <w:rsid w:val="003B0041"/>
    <w:rsid w:val="003B164F"/>
    <w:rsid w:val="003B19AB"/>
    <w:rsid w:val="003B1C66"/>
    <w:rsid w:val="003B28FA"/>
    <w:rsid w:val="003B2933"/>
    <w:rsid w:val="003B3B53"/>
    <w:rsid w:val="003B3FEA"/>
    <w:rsid w:val="003B4480"/>
    <w:rsid w:val="003B5480"/>
    <w:rsid w:val="003B5BA6"/>
    <w:rsid w:val="003B5DED"/>
    <w:rsid w:val="003B6828"/>
    <w:rsid w:val="003C02CD"/>
    <w:rsid w:val="003C104A"/>
    <w:rsid w:val="003C109E"/>
    <w:rsid w:val="003C26F6"/>
    <w:rsid w:val="003C2905"/>
    <w:rsid w:val="003C57C1"/>
    <w:rsid w:val="003C5FC0"/>
    <w:rsid w:val="003C6351"/>
    <w:rsid w:val="003C6FA7"/>
    <w:rsid w:val="003C7317"/>
    <w:rsid w:val="003C7548"/>
    <w:rsid w:val="003D0700"/>
    <w:rsid w:val="003D1114"/>
    <w:rsid w:val="003D240E"/>
    <w:rsid w:val="003D2A70"/>
    <w:rsid w:val="003D2C64"/>
    <w:rsid w:val="003D2F3C"/>
    <w:rsid w:val="003D399D"/>
    <w:rsid w:val="003D54C1"/>
    <w:rsid w:val="003D627C"/>
    <w:rsid w:val="003D75EE"/>
    <w:rsid w:val="003D7C92"/>
    <w:rsid w:val="003E030D"/>
    <w:rsid w:val="003E04CB"/>
    <w:rsid w:val="003E1010"/>
    <w:rsid w:val="003E1BB0"/>
    <w:rsid w:val="003E247B"/>
    <w:rsid w:val="003E2B6C"/>
    <w:rsid w:val="003E4482"/>
    <w:rsid w:val="003E486D"/>
    <w:rsid w:val="003E48F9"/>
    <w:rsid w:val="003E4E84"/>
    <w:rsid w:val="003E5FAB"/>
    <w:rsid w:val="003E65D3"/>
    <w:rsid w:val="003E6786"/>
    <w:rsid w:val="003E68E5"/>
    <w:rsid w:val="003E7299"/>
    <w:rsid w:val="003F0489"/>
    <w:rsid w:val="003F1263"/>
    <w:rsid w:val="003F1E87"/>
    <w:rsid w:val="003F406E"/>
    <w:rsid w:val="003F588D"/>
    <w:rsid w:val="003F63D0"/>
    <w:rsid w:val="003F6FB1"/>
    <w:rsid w:val="003F730B"/>
    <w:rsid w:val="00400D5E"/>
    <w:rsid w:val="00400DD8"/>
    <w:rsid w:val="004020B5"/>
    <w:rsid w:val="00403074"/>
    <w:rsid w:val="00403657"/>
    <w:rsid w:val="00403ED5"/>
    <w:rsid w:val="00404790"/>
    <w:rsid w:val="00405290"/>
    <w:rsid w:val="00405D98"/>
    <w:rsid w:val="00407B7A"/>
    <w:rsid w:val="00410646"/>
    <w:rsid w:val="00410950"/>
    <w:rsid w:val="00411BE4"/>
    <w:rsid w:val="004127A5"/>
    <w:rsid w:val="00412E80"/>
    <w:rsid w:val="0041446C"/>
    <w:rsid w:val="00414D36"/>
    <w:rsid w:val="00414F02"/>
    <w:rsid w:val="00415908"/>
    <w:rsid w:val="00415E0A"/>
    <w:rsid w:val="00416C61"/>
    <w:rsid w:val="004171FE"/>
    <w:rsid w:val="004176D0"/>
    <w:rsid w:val="00417845"/>
    <w:rsid w:val="00420402"/>
    <w:rsid w:val="0042063C"/>
    <w:rsid w:val="004206FE"/>
    <w:rsid w:val="00420C10"/>
    <w:rsid w:val="0042513D"/>
    <w:rsid w:val="00425339"/>
    <w:rsid w:val="00425BA6"/>
    <w:rsid w:val="00426576"/>
    <w:rsid w:val="00430263"/>
    <w:rsid w:val="004304A2"/>
    <w:rsid w:val="00430E93"/>
    <w:rsid w:val="00431773"/>
    <w:rsid w:val="00431853"/>
    <w:rsid w:val="004318DA"/>
    <w:rsid w:val="00434579"/>
    <w:rsid w:val="00434EC4"/>
    <w:rsid w:val="0043515E"/>
    <w:rsid w:val="00437542"/>
    <w:rsid w:val="004376AB"/>
    <w:rsid w:val="00437C4D"/>
    <w:rsid w:val="00437F6B"/>
    <w:rsid w:val="00443AB2"/>
    <w:rsid w:val="00444CF8"/>
    <w:rsid w:val="00444F1E"/>
    <w:rsid w:val="00445669"/>
    <w:rsid w:val="00445F35"/>
    <w:rsid w:val="00445FAC"/>
    <w:rsid w:val="0044620C"/>
    <w:rsid w:val="004505D8"/>
    <w:rsid w:val="00453295"/>
    <w:rsid w:val="004542B1"/>
    <w:rsid w:val="00454FCB"/>
    <w:rsid w:val="004555F5"/>
    <w:rsid w:val="00455B7E"/>
    <w:rsid w:val="00457DB7"/>
    <w:rsid w:val="00460B28"/>
    <w:rsid w:val="00461A3A"/>
    <w:rsid w:val="0046269D"/>
    <w:rsid w:val="004630BC"/>
    <w:rsid w:val="004635C0"/>
    <w:rsid w:val="0046384B"/>
    <w:rsid w:val="00463C37"/>
    <w:rsid w:val="00463C5C"/>
    <w:rsid w:val="0046449D"/>
    <w:rsid w:val="00464E8F"/>
    <w:rsid w:val="0046589F"/>
    <w:rsid w:val="00466FBA"/>
    <w:rsid w:val="0047273C"/>
    <w:rsid w:val="004733D5"/>
    <w:rsid w:val="00475170"/>
    <w:rsid w:val="0047609E"/>
    <w:rsid w:val="0047740A"/>
    <w:rsid w:val="00477F13"/>
    <w:rsid w:val="004801C7"/>
    <w:rsid w:val="004803DB"/>
    <w:rsid w:val="004804F3"/>
    <w:rsid w:val="004807D3"/>
    <w:rsid w:val="00480E19"/>
    <w:rsid w:val="004820A1"/>
    <w:rsid w:val="0048214A"/>
    <w:rsid w:val="00482BAD"/>
    <w:rsid w:val="00482D35"/>
    <w:rsid w:val="00483C4A"/>
    <w:rsid w:val="004844CC"/>
    <w:rsid w:val="00484FAB"/>
    <w:rsid w:val="00485F20"/>
    <w:rsid w:val="004869AD"/>
    <w:rsid w:val="004873FE"/>
    <w:rsid w:val="004902FC"/>
    <w:rsid w:val="00491247"/>
    <w:rsid w:val="004914DB"/>
    <w:rsid w:val="004927DA"/>
    <w:rsid w:val="00492B2E"/>
    <w:rsid w:val="004937D5"/>
    <w:rsid w:val="0049547E"/>
    <w:rsid w:val="004961D8"/>
    <w:rsid w:val="0049674D"/>
    <w:rsid w:val="00496FB6"/>
    <w:rsid w:val="00497852"/>
    <w:rsid w:val="004A0F2A"/>
    <w:rsid w:val="004A260F"/>
    <w:rsid w:val="004A279F"/>
    <w:rsid w:val="004A33AF"/>
    <w:rsid w:val="004A3407"/>
    <w:rsid w:val="004A36ED"/>
    <w:rsid w:val="004A5B6A"/>
    <w:rsid w:val="004A5F90"/>
    <w:rsid w:val="004B0A74"/>
    <w:rsid w:val="004B0C5C"/>
    <w:rsid w:val="004B14A7"/>
    <w:rsid w:val="004B2130"/>
    <w:rsid w:val="004B25FC"/>
    <w:rsid w:val="004B2606"/>
    <w:rsid w:val="004B2968"/>
    <w:rsid w:val="004B2F5A"/>
    <w:rsid w:val="004B3447"/>
    <w:rsid w:val="004B4A2A"/>
    <w:rsid w:val="004B5675"/>
    <w:rsid w:val="004B6C74"/>
    <w:rsid w:val="004C0A31"/>
    <w:rsid w:val="004C37AB"/>
    <w:rsid w:val="004C3BF9"/>
    <w:rsid w:val="004C3DA4"/>
    <w:rsid w:val="004C4F9A"/>
    <w:rsid w:val="004C5B73"/>
    <w:rsid w:val="004C5D80"/>
    <w:rsid w:val="004C6044"/>
    <w:rsid w:val="004C7971"/>
    <w:rsid w:val="004C7A0E"/>
    <w:rsid w:val="004C7A66"/>
    <w:rsid w:val="004C7FFD"/>
    <w:rsid w:val="004D0D9F"/>
    <w:rsid w:val="004D2872"/>
    <w:rsid w:val="004D2BB6"/>
    <w:rsid w:val="004D319A"/>
    <w:rsid w:val="004D3F8D"/>
    <w:rsid w:val="004D4FA3"/>
    <w:rsid w:val="004D5C3D"/>
    <w:rsid w:val="004D6682"/>
    <w:rsid w:val="004D6AC1"/>
    <w:rsid w:val="004D6B3A"/>
    <w:rsid w:val="004D6C4C"/>
    <w:rsid w:val="004D6D73"/>
    <w:rsid w:val="004D7370"/>
    <w:rsid w:val="004D766E"/>
    <w:rsid w:val="004E0BE6"/>
    <w:rsid w:val="004E1310"/>
    <w:rsid w:val="004E18E6"/>
    <w:rsid w:val="004E1C00"/>
    <w:rsid w:val="004E4215"/>
    <w:rsid w:val="004E46D2"/>
    <w:rsid w:val="004E5A26"/>
    <w:rsid w:val="004F0515"/>
    <w:rsid w:val="004F0AED"/>
    <w:rsid w:val="004F147D"/>
    <w:rsid w:val="004F15A7"/>
    <w:rsid w:val="004F1B10"/>
    <w:rsid w:val="004F2645"/>
    <w:rsid w:val="004F29C2"/>
    <w:rsid w:val="004F3E1F"/>
    <w:rsid w:val="004F527B"/>
    <w:rsid w:val="004F6C08"/>
    <w:rsid w:val="004F7ABA"/>
    <w:rsid w:val="005005AD"/>
    <w:rsid w:val="00500962"/>
    <w:rsid w:val="00502805"/>
    <w:rsid w:val="005028C2"/>
    <w:rsid w:val="00503A78"/>
    <w:rsid w:val="00504D98"/>
    <w:rsid w:val="005065EE"/>
    <w:rsid w:val="005066AB"/>
    <w:rsid w:val="005112BA"/>
    <w:rsid w:val="00511957"/>
    <w:rsid w:val="00512A0D"/>
    <w:rsid w:val="00513032"/>
    <w:rsid w:val="005145BA"/>
    <w:rsid w:val="00515252"/>
    <w:rsid w:val="00515C6F"/>
    <w:rsid w:val="005167CB"/>
    <w:rsid w:val="00516E98"/>
    <w:rsid w:val="005172E4"/>
    <w:rsid w:val="00520163"/>
    <w:rsid w:val="005201F3"/>
    <w:rsid w:val="0052062A"/>
    <w:rsid w:val="00520A57"/>
    <w:rsid w:val="00520ED4"/>
    <w:rsid w:val="0052180A"/>
    <w:rsid w:val="00521FB9"/>
    <w:rsid w:val="00522A57"/>
    <w:rsid w:val="00522A8C"/>
    <w:rsid w:val="00524103"/>
    <w:rsid w:val="00525A95"/>
    <w:rsid w:val="00526F39"/>
    <w:rsid w:val="00527A4D"/>
    <w:rsid w:val="00527F64"/>
    <w:rsid w:val="005317EF"/>
    <w:rsid w:val="00531C95"/>
    <w:rsid w:val="00531DE9"/>
    <w:rsid w:val="00531E59"/>
    <w:rsid w:val="005351DF"/>
    <w:rsid w:val="00535C1B"/>
    <w:rsid w:val="0053648C"/>
    <w:rsid w:val="005370B0"/>
    <w:rsid w:val="00542A2B"/>
    <w:rsid w:val="005434AD"/>
    <w:rsid w:val="00543D0B"/>
    <w:rsid w:val="00543DC7"/>
    <w:rsid w:val="005440AC"/>
    <w:rsid w:val="00544709"/>
    <w:rsid w:val="005451FC"/>
    <w:rsid w:val="005459AD"/>
    <w:rsid w:val="00547453"/>
    <w:rsid w:val="005513B3"/>
    <w:rsid w:val="00551899"/>
    <w:rsid w:val="00553BE2"/>
    <w:rsid w:val="00554C10"/>
    <w:rsid w:val="00556D32"/>
    <w:rsid w:val="005571F1"/>
    <w:rsid w:val="005578AD"/>
    <w:rsid w:val="00557BF3"/>
    <w:rsid w:val="00560D16"/>
    <w:rsid w:val="00561D4F"/>
    <w:rsid w:val="00562076"/>
    <w:rsid w:val="00563BF3"/>
    <w:rsid w:val="00563DE1"/>
    <w:rsid w:val="0056570E"/>
    <w:rsid w:val="00565E65"/>
    <w:rsid w:val="00566228"/>
    <w:rsid w:val="00570539"/>
    <w:rsid w:val="00570B5A"/>
    <w:rsid w:val="00572433"/>
    <w:rsid w:val="00572EA2"/>
    <w:rsid w:val="00573DA6"/>
    <w:rsid w:val="005743B6"/>
    <w:rsid w:val="00574A5E"/>
    <w:rsid w:val="005804BA"/>
    <w:rsid w:val="00580B18"/>
    <w:rsid w:val="00580BA4"/>
    <w:rsid w:val="00580E92"/>
    <w:rsid w:val="0058223E"/>
    <w:rsid w:val="005826FA"/>
    <w:rsid w:val="00582911"/>
    <w:rsid w:val="005837C4"/>
    <w:rsid w:val="00583DF0"/>
    <w:rsid w:val="0058530C"/>
    <w:rsid w:val="00585A5F"/>
    <w:rsid w:val="00586519"/>
    <w:rsid w:val="00586695"/>
    <w:rsid w:val="0058687D"/>
    <w:rsid w:val="005924FF"/>
    <w:rsid w:val="005926BD"/>
    <w:rsid w:val="00592D5E"/>
    <w:rsid w:val="00593055"/>
    <w:rsid w:val="00594B18"/>
    <w:rsid w:val="00594E35"/>
    <w:rsid w:val="00596353"/>
    <w:rsid w:val="00596842"/>
    <w:rsid w:val="00597059"/>
    <w:rsid w:val="005975CD"/>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3EE5"/>
    <w:rsid w:val="005B4223"/>
    <w:rsid w:val="005B4D81"/>
    <w:rsid w:val="005B627F"/>
    <w:rsid w:val="005B64DF"/>
    <w:rsid w:val="005B67EB"/>
    <w:rsid w:val="005B6F0E"/>
    <w:rsid w:val="005B7C4C"/>
    <w:rsid w:val="005C07FC"/>
    <w:rsid w:val="005C0B1E"/>
    <w:rsid w:val="005C1A9D"/>
    <w:rsid w:val="005C3C79"/>
    <w:rsid w:val="005C46CB"/>
    <w:rsid w:val="005C4757"/>
    <w:rsid w:val="005C4D86"/>
    <w:rsid w:val="005C5617"/>
    <w:rsid w:val="005C721F"/>
    <w:rsid w:val="005D0129"/>
    <w:rsid w:val="005D2013"/>
    <w:rsid w:val="005D2791"/>
    <w:rsid w:val="005D61A2"/>
    <w:rsid w:val="005D6485"/>
    <w:rsid w:val="005D6AC2"/>
    <w:rsid w:val="005D71EC"/>
    <w:rsid w:val="005D731A"/>
    <w:rsid w:val="005E344B"/>
    <w:rsid w:val="005E361B"/>
    <w:rsid w:val="005E39AF"/>
    <w:rsid w:val="005E3BA7"/>
    <w:rsid w:val="005E5B68"/>
    <w:rsid w:val="005E5D24"/>
    <w:rsid w:val="005E6574"/>
    <w:rsid w:val="005E6D4E"/>
    <w:rsid w:val="005E7621"/>
    <w:rsid w:val="005F2660"/>
    <w:rsid w:val="005F3AA7"/>
    <w:rsid w:val="005F3E3D"/>
    <w:rsid w:val="005F4853"/>
    <w:rsid w:val="005F5060"/>
    <w:rsid w:val="005F66A3"/>
    <w:rsid w:val="005F7EEF"/>
    <w:rsid w:val="00602463"/>
    <w:rsid w:val="00602AD0"/>
    <w:rsid w:val="006032BE"/>
    <w:rsid w:val="00603710"/>
    <w:rsid w:val="00604704"/>
    <w:rsid w:val="0060596D"/>
    <w:rsid w:val="00605DBE"/>
    <w:rsid w:val="00607243"/>
    <w:rsid w:val="00607AE3"/>
    <w:rsid w:val="006103F2"/>
    <w:rsid w:val="006109A2"/>
    <w:rsid w:val="00613740"/>
    <w:rsid w:val="0061466A"/>
    <w:rsid w:val="006169C1"/>
    <w:rsid w:val="006169D0"/>
    <w:rsid w:val="006203A3"/>
    <w:rsid w:val="00620FBB"/>
    <w:rsid w:val="0062165A"/>
    <w:rsid w:val="00622B42"/>
    <w:rsid w:val="006235E2"/>
    <w:rsid w:val="00624173"/>
    <w:rsid w:val="00624DEA"/>
    <w:rsid w:val="00624DFD"/>
    <w:rsid w:val="006255D6"/>
    <w:rsid w:val="00626396"/>
    <w:rsid w:val="0062672A"/>
    <w:rsid w:val="00627BA2"/>
    <w:rsid w:val="006323A6"/>
    <w:rsid w:val="00632E45"/>
    <w:rsid w:val="00634A50"/>
    <w:rsid w:val="00635A04"/>
    <w:rsid w:val="00635B7B"/>
    <w:rsid w:val="00641A16"/>
    <w:rsid w:val="00642106"/>
    <w:rsid w:val="006423E7"/>
    <w:rsid w:val="00642B84"/>
    <w:rsid w:val="00646189"/>
    <w:rsid w:val="00646D54"/>
    <w:rsid w:val="00647AE2"/>
    <w:rsid w:val="00650BD5"/>
    <w:rsid w:val="006522B7"/>
    <w:rsid w:val="0065434B"/>
    <w:rsid w:val="00654B43"/>
    <w:rsid w:val="0065565D"/>
    <w:rsid w:val="00655BC9"/>
    <w:rsid w:val="006570A3"/>
    <w:rsid w:val="00657A2E"/>
    <w:rsid w:val="006601D3"/>
    <w:rsid w:val="00660BD1"/>
    <w:rsid w:val="00660F2E"/>
    <w:rsid w:val="0066123F"/>
    <w:rsid w:val="006612E8"/>
    <w:rsid w:val="0066135D"/>
    <w:rsid w:val="0066213E"/>
    <w:rsid w:val="00662CD5"/>
    <w:rsid w:val="006640D8"/>
    <w:rsid w:val="006646AE"/>
    <w:rsid w:val="00665E90"/>
    <w:rsid w:val="00666621"/>
    <w:rsid w:val="006702D9"/>
    <w:rsid w:val="006707D3"/>
    <w:rsid w:val="0067174D"/>
    <w:rsid w:val="006719A3"/>
    <w:rsid w:val="00671B98"/>
    <w:rsid w:val="00671EA3"/>
    <w:rsid w:val="00673E07"/>
    <w:rsid w:val="00673F11"/>
    <w:rsid w:val="00674461"/>
    <w:rsid w:val="00674CBC"/>
    <w:rsid w:val="00680C6B"/>
    <w:rsid w:val="00681769"/>
    <w:rsid w:val="006819DD"/>
    <w:rsid w:val="00681FD6"/>
    <w:rsid w:val="006822A8"/>
    <w:rsid w:val="00683450"/>
    <w:rsid w:val="006840E6"/>
    <w:rsid w:val="006846C2"/>
    <w:rsid w:val="00684B8F"/>
    <w:rsid w:val="00684C26"/>
    <w:rsid w:val="00684EB2"/>
    <w:rsid w:val="006850D0"/>
    <w:rsid w:val="006858E4"/>
    <w:rsid w:val="00685FE7"/>
    <w:rsid w:val="006872FF"/>
    <w:rsid w:val="006876E6"/>
    <w:rsid w:val="00687F74"/>
    <w:rsid w:val="006903B2"/>
    <w:rsid w:val="006931C4"/>
    <w:rsid w:val="00693840"/>
    <w:rsid w:val="006940C5"/>
    <w:rsid w:val="00694A70"/>
    <w:rsid w:val="00695985"/>
    <w:rsid w:val="0069624E"/>
    <w:rsid w:val="006A0E79"/>
    <w:rsid w:val="006A27ED"/>
    <w:rsid w:val="006A2FA1"/>
    <w:rsid w:val="006A35DB"/>
    <w:rsid w:val="006A3A51"/>
    <w:rsid w:val="006A47E6"/>
    <w:rsid w:val="006A49B7"/>
    <w:rsid w:val="006A5498"/>
    <w:rsid w:val="006A57F8"/>
    <w:rsid w:val="006A71B3"/>
    <w:rsid w:val="006A7745"/>
    <w:rsid w:val="006A7C9D"/>
    <w:rsid w:val="006B0635"/>
    <w:rsid w:val="006B0807"/>
    <w:rsid w:val="006B2314"/>
    <w:rsid w:val="006B2BC2"/>
    <w:rsid w:val="006B3887"/>
    <w:rsid w:val="006B40FC"/>
    <w:rsid w:val="006B4237"/>
    <w:rsid w:val="006B4970"/>
    <w:rsid w:val="006B4F4B"/>
    <w:rsid w:val="006B59AE"/>
    <w:rsid w:val="006B6B55"/>
    <w:rsid w:val="006C05AB"/>
    <w:rsid w:val="006C0F10"/>
    <w:rsid w:val="006C19C9"/>
    <w:rsid w:val="006C284A"/>
    <w:rsid w:val="006C2F8A"/>
    <w:rsid w:val="006C445B"/>
    <w:rsid w:val="006C4A6A"/>
    <w:rsid w:val="006C552C"/>
    <w:rsid w:val="006C5BEF"/>
    <w:rsid w:val="006C5DE8"/>
    <w:rsid w:val="006C78B3"/>
    <w:rsid w:val="006D0D7B"/>
    <w:rsid w:val="006D14FA"/>
    <w:rsid w:val="006D2081"/>
    <w:rsid w:val="006D229B"/>
    <w:rsid w:val="006D25FE"/>
    <w:rsid w:val="006D3CD9"/>
    <w:rsid w:val="006D4A0E"/>
    <w:rsid w:val="006D4A4A"/>
    <w:rsid w:val="006D51F1"/>
    <w:rsid w:val="006E058F"/>
    <w:rsid w:val="006E0FDF"/>
    <w:rsid w:val="006E12A7"/>
    <w:rsid w:val="006E132D"/>
    <w:rsid w:val="006E256A"/>
    <w:rsid w:val="006E27E9"/>
    <w:rsid w:val="006E3820"/>
    <w:rsid w:val="006E3A9D"/>
    <w:rsid w:val="006E4FB7"/>
    <w:rsid w:val="006E58D6"/>
    <w:rsid w:val="006E5EE5"/>
    <w:rsid w:val="006E6430"/>
    <w:rsid w:val="006E7989"/>
    <w:rsid w:val="006F1136"/>
    <w:rsid w:val="006F153F"/>
    <w:rsid w:val="006F15F5"/>
    <w:rsid w:val="006F1A8B"/>
    <w:rsid w:val="006F1D44"/>
    <w:rsid w:val="006F319B"/>
    <w:rsid w:val="006F38CB"/>
    <w:rsid w:val="006F4604"/>
    <w:rsid w:val="006F4D62"/>
    <w:rsid w:val="006F555E"/>
    <w:rsid w:val="006F565C"/>
    <w:rsid w:val="006F58F2"/>
    <w:rsid w:val="006F5AF3"/>
    <w:rsid w:val="006F610A"/>
    <w:rsid w:val="006F6755"/>
    <w:rsid w:val="006F7AA0"/>
    <w:rsid w:val="00700A9F"/>
    <w:rsid w:val="00701D31"/>
    <w:rsid w:val="00703437"/>
    <w:rsid w:val="007041C7"/>
    <w:rsid w:val="007053C8"/>
    <w:rsid w:val="0070609F"/>
    <w:rsid w:val="00707E2D"/>
    <w:rsid w:val="00710420"/>
    <w:rsid w:val="007129F6"/>
    <w:rsid w:val="00712DB6"/>
    <w:rsid w:val="00712DD6"/>
    <w:rsid w:val="00713238"/>
    <w:rsid w:val="00715217"/>
    <w:rsid w:val="00715315"/>
    <w:rsid w:val="007170D0"/>
    <w:rsid w:val="007218CD"/>
    <w:rsid w:val="00721C59"/>
    <w:rsid w:val="0072295B"/>
    <w:rsid w:val="007238DD"/>
    <w:rsid w:val="007242F5"/>
    <w:rsid w:val="00724BE8"/>
    <w:rsid w:val="00725B44"/>
    <w:rsid w:val="00726444"/>
    <w:rsid w:val="00726EC5"/>
    <w:rsid w:val="007306D8"/>
    <w:rsid w:val="00732FFD"/>
    <w:rsid w:val="007331E2"/>
    <w:rsid w:val="00733360"/>
    <w:rsid w:val="00734C90"/>
    <w:rsid w:val="00735967"/>
    <w:rsid w:val="00735B45"/>
    <w:rsid w:val="0073665C"/>
    <w:rsid w:val="00737649"/>
    <w:rsid w:val="00742C0B"/>
    <w:rsid w:val="00744745"/>
    <w:rsid w:val="00744D19"/>
    <w:rsid w:val="00745585"/>
    <w:rsid w:val="00746404"/>
    <w:rsid w:val="0074748A"/>
    <w:rsid w:val="00750359"/>
    <w:rsid w:val="00750425"/>
    <w:rsid w:val="007506CC"/>
    <w:rsid w:val="007512F8"/>
    <w:rsid w:val="00751AB4"/>
    <w:rsid w:val="00752618"/>
    <w:rsid w:val="0075530B"/>
    <w:rsid w:val="00755E94"/>
    <w:rsid w:val="007562C8"/>
    <w:rsid w:val="00756C1F"/>
    <w:rsid w:val="00761B14"/>
    <w:rsid w:val="00761F05"/>
    <w:rsid w:val="007645BC"/>
    <w:rsid w:val="00764654"/>
    <w:rsid w:val="00764BC4"/>
    <w:rsid w:val="0076739B"/>
    <w:rsid w:val="00771CBE"/>
    <w:rsid w:val="00771D6D"/>
    <w:rsid w:val="007726F8"/>
    <w:rsid w:val="00772ADC"/>
    <w:rsid w:val="007764B3"/>
    <w:rsid w:val="00776A38"/>
    <w:rsid w:val="00776BF9"/>
    <w:rsid w:val="007803AA"/>
    <w:rsid w:val="0078078D"/>
    <w:rsid w:val="00780B74"/>
    <w:rsid w:val="0078101B"/>
    <w:rsid w:val="00781C3F"/>
    <w:rsid w:val="00781D80"/>
    <w:rsid w:val="00784195"/>
    <w:rsid w:val="00785F55"/>
    <w:rsid w:val="00786E90"/>
    <w:rsid w:val="00787B40"/>
    <w:rsid w:val="00787EFD"/>
    <w:rsid w:val="00791D37"/>
    <w:rsid w:val="00791DBB"/>
    <w:rsid w:val="00791DE3"/>
    <w:rsid w:val="007920A0"/>
    <w:rsid w:val="0079414E"/>
    <w:rsid w:val="0079459D"/>
    <w:rsid w:val="00794AC3"/>
    <w:rsid w:val="00794BFE"/>
    <w:rsid w:val="00794F9F"/>
    <w:rsid w:val="00795468"/>
    <w:rsid w:val="00795D09"/>
    <w:rsid w:val="0079650A"/>
    <w:rsid w:val="00797386"/>
    <w:rsid w:val="007976B4"/>
    <w:rsid w:val="007A04FC"/>
    <w:rsid w:val="007A0BD4"/>
    <w:rsid w:val="007A0FD8"/>
    <w:rsid w:val="007A13D2"/>
    <w:rsid w:val="007A1CAF"/>
    <w:rsid w:val="007A29DD"/>
    <w:rsid w:val="007A30CE"/>
    <w:rsid w:val="007A35D4"/>
    <w:rsid w:val="007A43D4"/>
    <w:rsid w:val="007A7375"/>
    <w:rsid w:val="007A76B6"/>
    <w:rsid w:val="007A7B89"/>
    <w:rsid w:val="007B12A4"/>
    <w:rsid w:val="007B16AF"/>
    <w:rsid w:val="007B2738"/>
    <w:rsid w:val="007B2AA9"/>
    <w:rsid w:val="007B2B5C"/>
    <w:rsid w:val="007B4361"/>
    <w:rsid w:val="007B4BC6"/>
    <w:rsid w:val="007B5E8B"/>
    <w:rsid w:val="007B622D"/>
    <w:rsid w:val="007C14E8"/>
    <w:rsid w:val="007C2A16"/>
    <w:rsid w:val="007C2AFD"/>
    <w:rsid w:val="007C3815"/>
    <w:rsid w:val="007C3BBD"/>
    <w:rsid w:val="007C5E1E"/>
    <w:rsid w:val="007C6E73"/>
    <w:rsid w:val="007C734C"/>
    <w:rsid w:val="007D01A5"/>
    <w:rsid w:val="007D277C"/>
    <w:rsid w:val="007D32D1"/>
    <w:rsid w:val="007D39C7"/>
    <w:rsid w:val="007D3BDA"/>
    <w:rsid w:val="007D5932"/>
    <w:rsid w:val="007D69F7"/>
    <w:rsid w:val="007D7104"/>
    <w:rsid w:val="007D7A5D"/>
    <w:rsid w:val="007E0EBC"/>
    <w:rsid w:val="007E34FB"/>
    <w:rsid w:val="007E35B5"/>
    <w:rsid w:val="007E3DF0"/>
    <w:rsid w:val="007E418B"/>
    <w:rsid w:val="007E5742"/>
    <w:rsid w:val="007E5F6C"/>
    <w:rsid w:val="007E6600"/>
    <w:rsid w:val="007E78CB"/>
    <w:rsid w:val="007F02E3"/>
    <w:rsid w:val="007F08BD"/>
    <w:rsid w:val="007F0DD1"/>
    <w:rsid w:val="007F37F9"/>
    <w:rsid w:val="007F3E27"/>
    <w:rsid w:val="007F42AD"/>
    <w:rsid w:val="007F4711"/>
    <w:rsid w:val="007F4DF5"/>
    <w:rsid w:val="007F530C"/>
    <w:rsid w:val="007F553A"/>
    <w:rsid w:val="007F6158"/>
    <w:rsid w:val="007F63E1"/>
    <w:rsid w:val="007F6496"/>
    <w:rsid w:val="007F7CC4"/>
    <w:rsid w:val="007F7E0D"/>
    <w:rsid w:val="0080065F"/>
    <w:rsid w:val="008027B7"/>
    <w:rsid w:val="00803B29"/>
    <w:rsid w:val="0080612B"/>
    <w:rsid w:val="00806E0C"/>
    <w:rsid w:val="008076C3"/>
    <w:rsid w:val="0081060F"/>
    <w:rsid w:val="00811788"/>
    <w:rsid w:val="00811AC1"/>
    <w:rsid w:val="00811F7F"/>
    <w:rsid w:val="00812710"/>
    <w:rsid w:val="0081318D"/>
    <w:rsid w:val="00814BEC"/>
    <w:rsid w:val="00815194"/>
    <w:rsid w:val="00815DA0"/>
    <w:rsid w:val="008174E3"/>
    <w:rsid w:val="008176AA"/>
    <w:rsid w:val="00825CD1"/>
    <w:rsid w:val="0082647A"/>
    <w:rsid w:val="00826A8F"/>
    <w:rsid w:val="008301C5"/>
    <w:rsid w:val="0083036D"/>
    <w:rsid w:val="00831CCB"/>
    <w:rsid w:val="00831E64"/>
    <w:rsid w:val="0083310D"/>
    <w:rsid w:val="00834930"/>
    <w:rsid w:val="0083645F"/>
    <w:rsid w:val="00836670"/>
    <w:rsid w:val="008371FC"/>
    <w:rsid w:val="0084034C"/>
    <w:rsid w:val="00840A74"/>
    <w:rsid w:val="00840FCD"/>
    <w:rsid w:val="008412B8"/>
    <w:rsid w:val="0084199E"/>
    <w:rsid w:val="00841BCE"/>
    <w:rsid w:val="008424E3"/>
    <w:rsid w:val="00843F8B"/>
    <w:rsid w:val="00844F0D"/>
    <w:rsid w:val="00845C9F"/>
    <w:rsid w:val="00850023"/>
    <w:rsid w:val="0085033D"/>
    <w:rsid w:val="00850929"/>
    <w:rsid w:val="00851BB4"/>
    <w:rsid w:val="008525ED"/>
    <w:rsid w:val="00852F3A"/>
    <w:rsid w:val="008538A8"/>
    <w:rsid w:val="008539B7"/>
    <w:rsid w:val="00855B8B"/>
    <w:rsid w:val="00857DAF"/>
    <w:rsid w:val="00862971"/>
    <w:rsid w:val="0086339C"/>
    <w:rsid w:val="00863801"/>
    <w:rsid w:val="00863A86"/>
    <w:rsid w:val="00864BFD"/>
    <w:rsid w:val="00865D5A"/>
    <w:rsid w:val="008662AB"/>
    <w:rsid w:val="00866B3C"/>
    <w:rsid w:val="0086753C"/>
    <w:rsid w:val="008675A9"/>
    <w:rsid w:val="00867FA0"/>
    <w:rsid w:val="008704AD"/>
    <w:rsid w:val="00870DE6"/>
    <w:rsid w:val="00871097"/>
    <w:rsid w:val="0087443C"/>
    <w:rsid w:val="00875761"/>
    <w:rsid w:val="008768B8"/>
    <w:rsid w:val="008768DE"/>
    <w:rsid w:val="00876B27"/>
    <w:rsid w:val="00876BDB"/>
    <w:rsid w:val="008771C0"/>
    <w:rsid w:val="0087778E"/>
    <w:rsid w:val="00877AC9"/>
    <w:rsid w:val="008800D0"/>
    <w:rsid w:val="0088154B"/>
    <w:rsid w:val="00884286"/>
    <w:rsid w:val="00884D8C"/>
    <w:rsid w:val="00885A5E"/>
    <w:rsid w:val="008873DB"/>
    <w:rsid w:val="00887C4F"/>
    <w:rsid w:val="00890516"/>
    <w:rsid w:val="0089055F"/>
    <w:rsid w:val="0089116D"/>
    <w:rsid w:val="00891731"/>
    <w:rsid w:val="008917D9"/>
    <w:rsid w:val="00891B01"/>
    <w:rsid w:val="008938A0"/>
    <w:rsid w:val="0089410E"/>
    <w:rsid w:val="00894609"/>
    <w:rsid w:val="00894911"/>
    <w:rsid w:val="00895B87"/>
    <w:rsid w:val="00896C9E"/>
    <w:rsid w:val="00896E88"/>
    <w:rsid w:val="00897F98"/>
    <w:rsid w:val="008A009D"/>
    <w:rsid w:val="008A278E"/>
    <w:rsid w:val="008A2A05"/>
    <w:rsid w:val="008A33E4"/>
    <w:rsid w:val="008A384E"/>
    <w:rsid w:val="008A38BE"/>
    <w:rsid w:val="008A51B7"/>
    <w:rsid w:val="008A522D"/>
    <w:rsid w:val="008B0371"/>
    <w:rsid w:val="008B186E"/>
    <w:rsid w:val="008B28D2"/>
    <w:rsid w:val="008B2DA0"/>
    <w:rsid w:val="008B3105"/>
    <w:rsid w:val="008B4E91"/>
    <w:rsid w:val="008B54E0"/>
    <w:rsid w:val="008B6D55"/>
    <w:rsid w:val="008B6EA9"/>
    <w:rsid w:val="008B7397"/>
    <w:rsid w:val="008B7730"/>
    <w:rsid w:val="008B7CBE"/>
    <w:rsid w:val="008C04BA"/>
    <w:rsid w:val="008C1740"/>
    <w:rsid w:val="008C347D"/>
    <w:rsid w:val="008C55B5"/>
    <w:rsid w:val="008C5B97"/>
    <w:rsid w:val="008D0CAE"/>
    <w:rsid w:val="008D272A"/>
    <w:rsid w:val="008D2989"/>
    <w:rsid w:val="008D332C"/>
    <w:rsid w:val="008D4C60"/>
    <w:rsid w:val="008D5338"/>
    <w:rsid w:val="008D5490"/>
    <w:rsid w:val="008D7ED2"/>
    <w:rsid w:val="008E24B5"/>
    <w:rsid w:val="008E27CE"/>
    <w:rsid w:val="008E31CE"/>
    <w:rsid w:val="008E5190"/>
    <w:rsid w:val="008E51A5"/>
    <w:rsid w:val="008E5FF8"/>
    <w:rsid w:val="008E78F2"/>
    <w:rsid w:val="008F0214"/>
    <w:rsid w:val="008F08DF"/>
    <w:rsid w:val="008F0CE4"/>
    <w:rsid w:val="008F18D4"/>
    <w:rsid w:val="008F1D68"/>
    <w:rsid w:val="008F3D10"/>
    <w:rsid w:val="008F4444"/>
    <w:rsid w:val="008F5955"/>
    <w:rsid w:val="008F65FE"/>
    <w:rsid w:val="008F67CF"/>
    <w:rsid w:val="00901319"/>
    <w:rsid w:val="009020E7"/>
    <w:rsid w:val="009032EB"/>
    <w:rsid w:val="00904062"/>
    <w:rsid w:val="009067EE"/>
    <w:rsid w:val="00906952"/>
    <w:rsid w:val="00906F38"/>
    <w:rsid w:val="00907325"/>
    <w:rsid w:val="009073F3"/>
    <w:rsid w:val="00910886"/>
    <w:rsid w:val="00910B2D"/>
    <w:rsid w:val="0091140A"/>
    <w:rsid w:val="00912A11"/>
    <w:rsid w:val="0091434B"/>
    <w:rsid w:val="00914359"/>
    <w:rsid w:val="00914EB8"/>
    <w:rsid w:val="0091567B"/>
    <w:rsid w:val="009157A3"/>
    <w:rsid w:val="0091661D"/>
    <w:rsid w:val="00916DFE"/>
    <w:rsid w:val="0091702E"/>
    <w:rsid w:val="00921277"/>
    <w:rsid w:val="00921AAA"/>
    <w:rsid w:val="00921F05"/>
    <w:rsid w:val="00922277"/>
    <w:rsid w:val="0092300C"/>
    <w:rsid w:val="00923DEC"/>
    <w:rsid w:val="00923EB4"/>
    <w:rsid w:val="0092794E"/>
    <w:rsid w:val="00931CEB"/>
    <w:rsid w:val="009322F6"/>
    <w:rsid w:val="0093238C"/>
    <w:rsid w:val="00932EB3"/>
    <w:rsid w:val="00933952"/>
    <w:rsid w:val="00933F98"/>
    <w:rsid w:val="00934DC6"/>
    <w:rsid w:val="0093768E"/>
    <w:rsid w:val="00940D2F"/>
    <w:rsid w:val="00941359"/>
    <w:rsid w:val="009413B5"/>
    <w:rsid w:val="009414C5"/>
    <w:rsid w:val="009417B7"/>
    <w:rsid w:val="009418DE"/>
    <w:rsid w:val="009418E3"/>
    <w:rsid w:val="0094210F"/>
    <w:rsid w:val="0094566A"/>
    <w:rsid w:val="009464F7"/>
    <w:rsid w:val="00946B9B"/>
    <w:rsid w:val="009535B3"/>
    <w:rsid w:val="009553EC"/>
    <w:rsid w:val="009554AC"/>
    <w:rsid w:val="00955C99"/>
    <w:rsid w:val="00955D45"/>
    <w:rsid w:val="00956BB5"/>
    <w:rsid w:val="00957938"/>
    <w:rsid w:val="0096017D"/>
    <w:rsid w:val="00960300"/>
    <w:rsid w:val="00960F9D"/>
    <w:rsid w:val="00961981"/>
    <w:rsid w:val="009624BA"/>
    <w:rsid w:val="00963138"/>
    <w:rsid w:val="00964421"/>
    <w:rsid w:val="0096550B"/>
    <w:rsid w:val="00965901"/>
    <w:rsid w:val="00966CA4"/>
    <w:rsid w:val="00971293"/>
    <w:rsid w:val="00971854"/>
    <w:rsid w:val="00972199"/>
    <w:rsid w:val="0097328D"/>
    <w:rsid w:val="009744CE"/>
    <w:rsid w:val="0097484A"/>
    <w:rsid w:val="0097487F"/>
    <w:rsid w:val="0097525E"/>
    <w:rsid w:val="009759BA"/>
    <w:rsid w:val="00977C2F"/>
    <w:rsid w:val="0098016E"/>
    <w:rsid w:val="00980FDA"/>
    <w:rsid w:val="009817FD"/>
    <w:rsid w:val="00983AD1"/>
    <w:rsid w:val="00984B2B"/>
    <w:rsid w:val="009851B0"/>
    <w:rsid w:val="00986219"/>
    <w:rsid w:val="009866E4"/>
    <w:rsid w:val="00986FF6"/>
    <w:rsid w:val="009878D7"/>
    <w:rsid w:val="00990F05"/>
    <w:rsid w:val="009916BA"/>
    <w:rsid w:val="009922AE"/>
    <w:rsid w:val="00993167"/>
    <w:rsid w:val="009934DB"/>
    <w:rsid w:val="009947DF"/>
    <w:rsid w:val="00997396"/>
    <w:rsid w:val="009973AE"/>
    <w:rsid w:val="009A041E"/>
    <w:rsid w:val="009A1802"/>
    <w:rsid w:val="009A1BDB"/>
    <w:rsid w:val="009A2964"/>
    <w:rsid w:val="009A2E2C"/>
    <w:rsid w:val="009A338D"/>
    <w:rsid w:val="009A4038"/>
    <w:rsid w:val="009A4C7D"/>
    <w:rsid w:val="009A6147"/>
    <w:rsid w:val="009A692B"/>
    <w:rsid w:val="009A76CB"/>
    <w:rsid w:val="009A7F11"/>
    <w:rsid w:val="009B0F00"/>
    <w:rsid w:val="009B21C1"/>
    <w:rsid w:val="009B2439"/>
    <w:rsid w:val="009B2A88"/>
    <w:rsid w:val="009B3CFE"/>
    <w:rsid w:val="009B4DBA"/>
    <w:rsid w:val="009B5563"/>
    <w:rsid w:val="009B576B"/>
    <w:rsid w:val="009B6151"/>
    <w:rsid w:val="009B6A2F"/>
    <w:rsid w:val="009C19A2"/>
    <w:rsid w:val="009C2A76"/>
    <w:rsid w:val="009C31A2"/>
    <w:rsid w:val="009C37FB"/>
    <w:rsid w:val="009C3BF9"/>
    <w:rsid w:val="009C4221"/>
    <w:rsid w:val="009C4AFA"/>
    <w:rsid w:val="009C4D8B"/>
    <w:rsid w:val="009C563B"/>
    <w:rsid w:val="009C5836"/>
    <w:rsid w:val="009C7A55"/>
    <w:rsid w:val="009D12AC"/>
    <w:rsid w:val="009D1E03"/>
    <w:rsid w:val="009D240A"/>
    <w:rsid w:val="009D4435"/>
    <w:rsid w:val="009D50F0"/>
    <w:rsid w:val="009D6252"/>
    <w:rsid w:val="009D6675"/>
    <w:rsid w:val="009D6980"/>
    <w:rsid w:val="009E0A97"/>
    <w:rsid w:val="009E1B06"/>
    <w:rsid w:val="009E1BB2"/>
    <w:rsid w:val="009E5874"/>
    <w:rsid w:val="009E6DBA"/>
    <w:rsid w:val="009E73C6"/>
    <w:rsid w:val="009E74B7"/>
    <w:rsid w:val="009E7F1B"/>
    <w:rsid w:val="009F0B90"/>
    <w:rsid w:val="009F46ED"/>
    <w:rsid w:val="009F47B8"/>
    <w:rsid w:val="009F662A"/>
    <w:rsid w:val="009F715E"/>
    <w:rsid w:val="009F7F68"/>
    <w:rsid w:val="00A00708"/>
    <w:rsid w:val="00A01385"/>
    <w:rsid w:val="00A01A09"/>
    <w:rsid w:val="00A01AC3"/>
    <w:rsid w:val="00A01BAE"/>
    <w:rsid w:val="00A02338"/>
    <w:rsid w:val="00A04948"/>
    <w:rsid w:val="00A04E74"/>
    <w:rsid w:val="00A05CCC"/>
    <w:rsid w:val="00A062B3"/>
    <w:rsid w:val="00A06650"/>
    <w:rsid w:val="00A07870"/>
    <w:rsid w:val="00A10D6A"/>
    <w:rsid w:val="00A117C5"/>
    <w:rsid w:val="00A122D4"/>
    <w:rsid w:val="00A12D3E"/>
    <w:rsid w:val="00A12DE3"/>
    <w:rsid w:val="00A14393"/>
    <w:rsid w:val="00A20BA0"/>
    <w:rsid w:val="00A2123F"/>
    <w:rsid w:val="00A2172E"/>
    <w:rsid w:val="00A21AD4"/>
    <w:rsid w:val="00A21AF4"/>
    <w:rsid w:val="00A21C99"/>
    <w:rsid w:val="00A22003"/>
    <w:rsid w:val="00A225FD"/>
    <w:rsid w:val="00A2392D"/>
    <w:rsid w:val="00A2408B"/>
    <w:rsid w:val="00A24BBC"/>
    <w:rsid w:val="00A255C4"/>
    <w:rsid w:val="00A25813"/>
    <w:rsid w:val="00A26448"/>
    <w:rsid w:val="00A26EE7"/>
    <w:rsid w:val="00A26F67"/>
    <w:rsid w:val="00A317D2"/>
    <w:rsid w:val="00A31956"/>
    <w:rsid w:val="00A32433"/>
    <w:rsid w:val="00A32C05"/>
    <w:rsid w:val="00A32CC2"/>
    <w:rsid w:val="00A32D4F"/>
    <w:rsid w:val="00A3358E"/>
    <w:rsid w:val="00A33759"/>
    <w:rsid w:val="00A36292"/>
    <w:rsid w:val="00A36B94"/>
    <w:rsid w:val="00A374AD"/>
    <w:rsid w:val="00A376FB"/>
    <w:rsid w:val="00A37878"/>
    <w:rsid w:val="00A40668"/>
    <w:rsid w:val="00A42967"/>
    <w:rsid w:val="00A43BFA"/>
    <w:rsid w:val="00A43CB3"/>
    <w:rsid w:val="00A44515"/>
    <w:rsid w:val="00A45450"/>
    <w:rsid w:val="00A4548A"/>
    <w:rsid w:val="00A45E7B"/>
    <w:rsid w:val="00A45F27"/>
    <w:rsid w:val="00A475AB"/>
    <w:rsid w:val="00A52434"/>
    <w:rsid w:val="00A534A0"/>
    <w:rsid w:val="00A54A9D"/>
    <w:rsid w:val="00A5567D"/>
    <w:rsid w:val="00A55EFE"/>
    <w:rsid w:val="00A55FA0"/>
    <w:rsid w:val="00A574BD"/>
    <w:rsid w:val="00A60B68"/>
    <w:rsid w:val="00A61A39"/>
    <w:rsid w:val="00A61EBF"/>
    <w:rsid w:val="00A6417A"/>
    <w:rsid w:val="00A64F3A"/>
    <w:rsid w:val="00A653F2"/>
    <w:rsid w:val="00A663E4"/>
    <w:rsid w:val="00A66E1D"/>
    <w:rsid w:val="00A67EA2"/>
    <w:rsid w:val="00A7033D"/>
    <w:rsid w:val="00A71353"/>
    <w:rsid w:val="00A75AC4"/>
    <w:rsid w:val="00A76240"/>
    <w:rsid w:val="00A7654E"/>
    <w:rsid w:val="00A81457"/>
    <w:rsid w:val="00A815E7"/>
    <w:rsid w:val="00A81E88"/>
    <w:rsid w:val="00A822C4"/>
    <w:rsid w:val="00A8270F"/>
    <w:rsid w:val="00A8321C"/>
    <w:rsid w:val="00A835A5"/>
    <w:rsid w:val="00A83AD8"/>
    <w:rsid w:val="00A875AF"/>
    <w:rsid w:val="00A87A2A"/>
    <w:rsid w:val="00A87FA5"/>
    <w:rsid w:val="00A900CC"/>
    <w:rsid w:val="00A919C2"/>
    <w:rsid w:val="00A92682"/>
    <w:rsid w:val="00A92903"/>
    <w:rsid w:val="00A92DD7"/>
    <w:rsid w:val="00A92EF5"/>
    <w:rsid w:val="00A93C4B"/>
    <w:rsid w:val="00A94398"/>
    <w:rsid w:val="00A948C3"/>
    <w:rsid w:val="00A96C58"/>
    <w:rsid w:val="00A971FB"/>
    <w:rsid w:val="00AA082C"/>
    <w:rsid w:val="00AA150B"/>
    <w:rsid w:val="00AA3BF3"/>
    <w:rsid w:val="00AA43BB"/>
    <w:rsid w:val="00AA4820"/>
    <w:rsid w:val="00AA4CF1"/>
    <w:rsid w:val="00AA698A"/>
    <w:rsid w:val="00AB04CD"/>
    <w:rsid w:val="00AB07C3"/>
    <w:rsid w:val="00AB1EBE"/>
    <w:rsid w:val="00AB22E1"/>
    <w:rsid w:val="00AB308B"/>
    <w:rsid w:val="00AB316D"/>
    <w:rsid w:val="00AB5AE2"/>
    <w:rsid w:val="00AB5CFF"/>
    <w:rsid w:val="00AB6FCC"/>
    <w:rsid w:val="00AB737A"/>
    <w:rsid w:val="00AB799F"/>
    <w:rsid w:val="00AC1582"/>
    <w:rsid w:val="00AC27C2"/>
    <w:rsid w:val="00AC42AD"/>
    <w:rsid w:val="00AC4653"/>
    <w:rsid w:val="00AC4BA2"/>
    <w:rsid w:val="00AC55B4"/>
    <w:rsid w:val="00AC5B26"/>
    <w:rsid w:val="00AC60F4"/>
    <w:rsid w:val="00AC61EF"/>
    <w:rsid w:val="00AC6D7B"/>
    <w:rsid w:val="00AD007B"/>
    <w:rsid w:val="00AD0ACB"/>
    <w:rsid w:val="00AD0C82"/>
    <w:rsid w:val="00AD0E40"/>
    <w:rsid w:val="00AD18DA"/>
    <w:rsid w:val="00AD1A84"/>
    <w:rsid w:val="00AD2BF3"/>
    <w:rsid w:val="00AD3738"/>
    <w:rsid w:val="00AD3B1F"/>
    <w:rsid w:val="00AD41A1"/>
    <w:rsid w:val="00AD51FF"/>
    <w:rsid w:val="00AD5E3B"/>
    <w:rsid w:val="00AD6F6E"/>
    <w:rsid w:val="00AE0F50"/>
    <w:rsid w:val="00AE163C"/>
    <w:rsid w:val="00AE1B20"/>
    <w:rsid w:val="00AE2CBB"/>
    <w:rsid w:val="00AE2EB7"/>
    <w:rsid w:val="00AE40AD"/>
    <w:rsid w:val="00AE4A87"/>
    <w:rsid w:val="00AE4AB6"/>
    <w:rsid w:val="00AE4C8A"/>
    <w:rsid w:val="00AE4C8B"/>
    <w:rsid w:val="00AE63A8"/>
    <w:rsid w:val="00AE6433"/>
    <w:rsid w:val="00AE6B52"/>
    <w:rsid w:val="00AE7B5F"/>
    <w:rsid w:val="00AF0475"/>
    <w:rsid w:val="00AF0A2A"/>
    <w:rsid w:val="00AF236D"/>
    <w:rsid w:val="00AF5392"/>
    <w:rsid w:val="00AF602E"/>
    <w:rsid w:val="00AF7A6E"/>
    <w:rsid w:val="00B006C5"/>
    <w:rsid w:val="00B01E4E"/>
    <w:rsid w:val="00B02E33"/>
    <w:rsid w:val="00B035BE"/>
    <w:rsid w:val="00B03C34"/>
    <w:rsid w:val="00B04043"/>
    <w:rsid w:val="00B058BC"/>
    <w:rsid w:val="00B05A52"/>
    <w:rsid w:val="00B11D88"/>
    <w:rsid w:val="00B11ECC"/>
    <w:rsid w:val="00B1432E"/>
    <w:rsid w:val="00B15273"/>
    <w:rsid w:val="00B16831"/>
    <w:rsid w:val="00B16CFE"/>
    <w:rsid w:val="00B20840"/>
    <w:rsid w:val="00B21FC5"/>
    <w:rsid w:val="00B235C9"/>
    <w:rsid w:val="00B23D87"/>
    <w:rsid w:val="00B26ADC"/>
    <w:rsid w:val="00B26C4F"/>
    <w:rsid w:val="00B27041"/>
    <w:rsid w:val="00B30C3A"/>
    <w:rsid w:val="00B30F7A"/>
    <w:rsid w:val="00B3104F"/>
    <w:rsid w:val="00B31879"/>
    <w:rsid w:val="00B32034"/>
    <w:rsid w:val="00B327FB"/>
    <w:rsid w:val="00B32964"/>
    <w:rsid w:val="00B32BCF"/>
    <w:rsid w:val="00B335D3"/>
    <w:rsid w:val="00B34BB3"/>
    <w:rsid w:val="00B35870"/>
    <w:rsid w:val="00B3661A"/>
    <w:rsid w:val="00B36756"/>
    <w:rsid w:val="00B400E0"/>
    <w:rsid w:val="00B4062E"/>
    <w:rsid w:val="00B40CA6"/>
    <w:rsid w:val="00B41104"/>
    <w:rsid w:val="00B41D16"/>
    <w:rsid w:val="00B42C77"/>
    <w:rsid w:val="00B43255"/>
    <w:rsid w:val="00B437AE"/>
    <w:rsid w:val="00B43C78"/>
    <w:rsid w:val="00B43DAE"/>
    <w:rsid w:val="00B441F6"/>
    <w:rsid w:val="00B4433F"/>
    <w:rsid w:val="00B457D1"/>
    <w:rsid w:val="00B4608A"/>
    <w:rsid w:val="00B46393"/>
    <w:rsid w:val="00B47201"/>
    <w:rsid w:val="00B4728D"/>
    <w:rsid w:val="00B4790E"/>
    <w:rsid w:val="00B47B28"/>
    <w:rsid w:val="00B47D78"/>
    <w:rsid w:val="00B517C0"/>
    <w:rsid w:val="00B51AD5"/>
    <w:rsid w:val="00B52176"/>
    <w:rsid w:val="00B526AC"/>
    <w:rsid w:val="00B52794"/>
    <w:rsid w:val="00B55287"/>
    <w:rsid w:val="00B55F56"/>
    <w:rsid w:val="00B56AD7"/>
    <w:rsid w:val="00B5781A"/>
    <w:rsid w:val="00B5789A"/>
    <w:rsid w:val="00B60553"/>
    <w:rsid w:val="00B60A86"/>
    <w:rsid w:val="00B615C3"/>
    <w:rsid w:val="00B6442A"/>
    <w:rsid w:val="00B670BD"/>
    <w:rsid w:val="00B6732C"/>
    <w:rsid w:val="00B67C5F"/>
    <w:rsid w:val="00B67DF7"/>
    <w:rsid w:val="00B70C28"/>
    <w:rsid w:val="00B714F7"/>
    <w:rsid w:val="00B73DD3"/>
    <w:rsid w:val="00B7542F"/>
    <w:rsid w:val="00B76426"/>
    <w:rsid w:val="00B76451"/>
    <w:rsid w:val="00B76806"/>
    <w:rsid w:val="00B76EF1"/>
    <w:rsid w:val="00B801AB"/>
    <w:rsid w:val="00B804AE"/>
    <w:rsid w:val="00B81285"/>
    <w:rsid w:val="00B81B9A"/>
    <w:rsid w:val="00B8356A"/>
    <w:rsid w:val="00B8392D"/>
    <w:rsid w:val="00B83CC4"/>
    <w:rsid w:val="00B83EE7"/>
    <w:rsid w:val="00B8415A"/>
    <w:rsid w:val="00B84FEC"/>
    <w:rsid w:val="00B86025"/>
    <w:rsid w:val="00B866A8"/>
    <w:rsid w:val="00B86EBE"/>
    <w:rsid w:val="00B87AA7"/>
    <w:rsid w:val="00B87C2B"/>
    <w:rsid w:val="00B90F38"/>
    <w:rsid w:val="00B91209"/>
    <w:rsid w:val="00B915A1"/>
    <w:rsid w:val="00B92128"/>
    <w:rsid w:val="00B929E5"/>
    <w:rsid w:val="00B933DB"/>
    <w:rsid w:val="00B96BB3"/>
    <w:rsid w:val="00B96FA8"/>
    <w:rsid w:val="00B97099"/>
    <w:rsid w:val="00BA0581"/>
    <w:rsid w:val="00BA0624"/>
    <w:rsid w:val="00BA1367"/>
    <w:rsid w:val="00BA2382"/>
    <w:rsid w:val="00BA25CD"/>
    <w:rsid w:val="00BA4EC8"/>
    <w:rsid w:val="00BA530F"/>
    <w:rsid w:val="00BA6CA8"/>
    <w:rsid w:val="00BA6E61"/>
    <w:rsid w:val="00BB0052"/>
    <w:rsid w:val="00BB0E52"/>
    <w:rsid w:val="00BB220C"/>
    <w:rsid w:val="00BB2319"/>
    <w:rsid w:val="00BB2EFA"/>
    <w:rsid w:val="00BB4065"/>
    <w:rsid w:val="00BB4AF1"/>
    <w:rsid w:val="00BB5137"/>
    <w:rsid w:val="00BB7788"/>
    <w:rsid w:val="00BB7D1E"/>
    <w:rsid w:val="00BC24D9"/>
    <w:rsid w:val="00BC2A39"/>
    <w:rsid w:val="00BC2A6B"/>
    <w:rsid w:val="00BC2B4B"/>
    <w:rsid w:val="00BC5736"/>
    <w:rsid w:val="00BC5BA6"/>
    <w:rsid w:val="00BC5F3E"/>
    <w:rsid w:val="00BC68FD"/>
    <w:rsid w:val="00BD0690"/>
    <w:rsid w:val="00BD112A"/>
    <w:rsid w:val="00BD1887"/>
    <w:rsid w:val="00BD2717"/>
    <w:rsid w:val="00BD2FD5"/>
    <w:rsid w:val="00BD321D"/>
    <w:rsid w:val="00BD4E96"/>
    <w:rsid w:val="00BD666B"/>
    <w:rsid w:val="00BD68DF"/>
    <w:rsid w:val="00BD6FAA"/>
    <w:rsid w:val="00BD7497"/>
    <w:rsid w:val="00BE0163"/>
    <w:rsid w:val="00BE2220"/>
    <w:rsid w:val="00BE5490"/>
    <w:rsid w:val="00BE6A10"/>
    <w:rsid w:val="00BE7979"/>
    <w:rsid w:val="00BE7B7E"/>
    <w:rsid w:val="00BE7D13"/>
    <w:rsid w:val="00BF3E4B"/>
    <w:rsid w:val="00BF4B52"/>
    <w:rsid w:val="00BF4DE9"/>
    <w:rsid w:val="00BF53D2"/>
    <w:rsid w:val="00BF5C31"/>
    <w:rsid w:val="00BF75C2"/>
    <w:rsid w:val="00BF76BC"/>
    <w:rsid w:val="00BF7817"/>
    <w:rsid w:val="00C033CB"/>
    <w:rsid w:val="00C043A5"/>
    <w:rsid w:val="00C048F3"/>
    <w:rsid w:val="00C048F8"/>
    <w:rsid w:val="00C05247"/>
    <w:rsid w:val="00C05C7B"/>
    <w:rsid w:val="00C07614"/>
    <w:rsid w:val="00C1009B"/>
    <w:rsid w:val="00C10E35"/>
    <w:rsid w:val="00C11E93"/>
    <w:rsid w:val="00C11F8C"/>
    <w:rsid w:val="00C1250E"/>
    <w:rsid w:val="00C131EB"/>
    <w:rsid w:val="00C142A0"/>
    <w:rsid w:val="00C145DE"/>
    <w:rsid w:val="00C14D59"/>
    <w:rsid w:val="00C152CD"/>
    <w:rsid w:val="00C162B5"/>
    <w:rsid w:val="00C169D0"/>
    <w:rsid w:val="00C177DA"/>
    <w:rsid w:val="00C20BEA"/>
    <w:rsid w:val="00C20C6C"/>
    <w:rsid w:val="00C20CD9"/>
    <w:rsid w:val="00C2119E"/>
    <w:rsid w:val="00C218A9"/>
    <w:rsid w:val="00C23590"/>
    <w:rsid w:val="00C24E59"/>
    <w:rsid w:val="00C24E84"/>
    <w:rsid w:val="00C257C2"/>
    <w:rsid w:val="00C25F86"/>
    <w:rsid w:val="00C27D9E"/>
    <w:rsid w:val="00C30CC2"/>
    <w:rsid w:val="00C30D33"/>
    <w:rsid w:val="00C30D61"/>
    <w:rsid w:val="00C324D8"/>
    <w:rsid w:val="00C33809"/>
    <w:rsid w:val="00C340BA"/>
    <w:rsid w:val="00C36760"/>
    <w:rsid w:val="00C3699D"/>
    <w:rsid w:val="00C369B2"/>
    <w:rsid w:val="00C4074B"/>
    <w:rsid w:val="00C40D58"/>
    <w:rsid w:val="00C4199C"/>
    <w:rsid w:val="00C425BD"/>
    <w:rsid w:val="00C444C4"/>
    <w:rsid w:val="00C448C4"/>
    <w:rsid w:val="00C45BA9"/>
    <w:rsid w:val="00C47D5D"/>
    <w:rsid w:val="00C50FAA"/>
    <w:rsid w:val="00C51160"/>
    <w:rsid w:val="00C51734"/>
    <w:rsid w:val="00C519EA"/>
    <w:rsid w:val="00C52880"/>
    <w:rsid w:val="00C53033"/>
    <w:rsid w:val="00C53D8A"/>
    <w:rsid w:val="00C5418E"/>
    <w:rsid w:val="00C54668"/>
    <w:rsid w:val="00C56438"/>
    <w:rsid w:val="00C56E99"/>
    <w:rsid w:val="00C57BF2"/>
    <w:rsid w:val="00C57E8E"/>
    <w:rsid w:val="00C61490"/>
    <w:rsid w:val="00C61BD5"/>
    <w:rsid w:val="00C62791"/>
    <w:rsid w:val="00C639BE"/>
    <w:rsid w:val="00C6519D"/>
    <w:rsid w:val="00C656FC"/>
    <w:rsid w:val="00C70D62"/>
    <w:rsid w:val="00C74C4E"/>
    <w:rsid w:val="00C766C0"/>
    <w:rsid w:val="00C803EF"/>
    <w:rsid w:val="00C8084A"/>
    <w:rsid w:val="00C81E63"/>
    <w:rsid w:val="00C82F32"/>
    <w:rsid w:val="00C83882"/>
    <w:rsid w:val="00C8486E"/>
    <w:rsid w:val="00C854E0"/>
    <w:rsid w:val="00C85D4E"/>
    <w:rsid w:val="00C87060"/>
    <w:rsid w:val="00C875DD"/>
    <w:rsid w:val="00C87F7C"/>
    <w:rsid w:val="00C92726"/>
    <w:rsid w:val="00C92A7D"/>
    <w:rsid w:val="00C92BD9"/>
    <w:rsid w:val="00C92E71"/>
    <w:rsid w:val="00C92F7F"/>
    <w:rsid w:val="00C94526"/>
    <w:rsid w:val="00C94F0E"/>
    <w:rsid w:val="00C95504"/>
    <w:rsid w:val="00C9599C"/>
    <w:rsid w:val="00C95F33"/>
    <w:rsid w:val="00C9686B"/>
    <w:rsid w:val="00C97E48"/>
    <w:rsid w:val="00CA0467"/>
    <w:rsid w:val="00CA0AC1"/>
    <w:rsid w:val="00CA1A8E"/>
    <w:rsid w:val="00CA1B28"/>
    <w:rsid w:val="00CA1DF8"/>
    <w:rsid w:val="00CA1F40"/>
    <w:rsid w:val="00CA1FC5"/>
    <w:rsid w:val="00CA32D6"/>
    <w:rsid w:val="00CA35DE"/>
    <w:rsid w:val="00CA3A18"/>
    <w:rsid w:val="00CA3C17"/>
    <w:rsid w:val="00CA541F"/>
    <w:rsid w:val="00CA5DDE"/>
    <w:rsid w:val="00CA5F7B"/>
    <w:rsid w:val="00CA7385"/>
    <w:rsid w:val="00CA7977"/>
    <w:rsid w:val="00CB0CB8"/>
    <w:rsid w:val="00CB1634"/>
    <w:rsid w:val="00CB1ABA"/>
    <w:rsid w:val="00CB3F7F"/>
    <w:rsid w:val="00CB41DD"/>
    <w:rsid w:val="00CB4B18"/>
    <w:rsid w:val="00CB4DEA"/>
    <w:rsid w:val="00CB5630"/>
    <w:rsid w:val="00CB5B27"/>
    <w:rsid w:val="00CB6121"/>
    <w:rsid w:val="00CB7111"/>
    <w:rsid w:val="00CC057F"/>
    <w:rsid w:val="00CC14CF"/>
    <w:rsid w:val="00CC1A4D"/>
    <w:rsid w:val="00CC6D94"/>
    <w:rsid w:val="00CC76F1"/>
    <w:rsid w:val="00CD1A65"/>
    <w:rsid w:val="00CD1BE3"/>
    <w:rsid w:val="00CD333B"/>
    <w:rsid w:val="00CD4298"/>
    <w:rsid w:val="00CD6222"/>
    <w:rsid w:val="00CD7994"/>
    <w:rsid w:val="00CE0668"/>
    <w:rsid w:val="00CE1F71"/>
    <w:rsid w:val="00CE2741"/>
    <w:rsid w:val="00CE2A57"/>
    <w:rsid w:val="00CE3622"/>
    <w:rsid w:val="00CE54B4"/>
    <w:rsid w:val="00CE5667"/>
    <w:rsid w:val="00CE6573"/>
    <w:rsid w:val="00CE67E9"/>
    <w:rsid w:val="00CE6CBA"/>
    <w:rsid w:val="00CE6CBE"/>
    <w:rsid w:val="00CF01C8"/>
    <w:rsid w:val="00CF22E7"/>
    <w:rsid w:val="00CF2DD4"/>
    <w:rsid w:val="00CF3387"/>
    <w:rsid w:val="00CF43BF"/>
    <w:rsid w:val="00CF5F1C"/>
    <w:rsid w:val="00CF6190"/>
    <w:rsid w:val="00CF6295"/>
    <w:rsid w:val="00CF6CD7"/>
    <w:rsid w:val="00CF7120"/>
    <w:rsid w:val="00CF7C98"/>
    <w:rsid w:val="00D00B8F"/>
    <w:rsid w:val="00D01F5E"/>
    <w:rsid w:val="00D0306D"/>
    <w:rsid w:val="00D032F0"/>
    <w:rsid w:val="00D03D7E"/>
    <w:rsid w:val="00D03FA9"/>
    <w:rsid w:val="00D04A0C"/>
    <w:rsid w:val="00D04CF8"/>
    <w:rsid w:val="00D04DBA"/>
    <w:rsid w:val="00D05CDA"/>
    <w:rsid w:val="00D06A4A"/>
    <w:rsid w:val="00D07724"/>
    <w:rsid w:val="00D07B02"/>
    <w:rsid w:val="00D11730"/>
    <w:rsid w:val="00D11956"/>
    <w:rsid w:val="00D124AF"/>
    <w:rsid w:val="00D13FE7"/>
    <w:rsid w:val="00D141CC"/>
    <w:rsid w:val="00D167A4"/>
    <w:rsid w:val="00D1756D"/>
    <w:rsid w:val="00D20022"/>
    <w:rsid w:val="00D207A9"/>
    <w:rsid w:val="00D20C84"/>
    <w:rsid w:val="00D20EDB"/>
    <w:rsid w:val="00D220A8"/>
    <w:rsid w:val="00D23535"/>
    <w:rsid w:val="00D23DF5"/>
    <w:rsid w:val="00D23FDF"/>
    <w:rsid w:val="00D242A3"/>
    <w:rsid w:val="00D24CBB"/>
    <w:rsid w:val="00D24F2E"/>
    <w:rsid w:val="00D2655A"/>
    <w:rsid w:val="00D2689B"/>
    <w:rsid w:val="00D26DBE"/>
    <w:rsid w:val="00D302BC"/>
    <w:rsid w:val="00D30426"/>
    <w:rsid w:val="00D31A6B"/>
    <w:rsid w:val="00D33C67"/>
    <w:rsid w:val="00D34A9E"/>
    <w:rsid w:val="00D34D72"/>
    <w:rsid w:val="00D350C0"/>
    <w:rsid w:val="00D352DA"/>
    <w:rsid w:val="00D35754"/>
    <w:rsid w:val="00D369E8"/>
    <w:rsid w:val="00D37E2C"/>
    <w:rsid w:val="00D37EAB"/>
    <w:rsid w:val="00D40DE5"/>
    <w:rsid w:val="00D431E5"/>
    <w:rsid w:val="00D43BB0"/>
    <w:rsid w:val="00D445B3"/>
    <w:rsid w:val="00D45D9A"/>
    <w:rsid w:val="00D46143"/>
    <w:rsid w:val="00D46CA4"/>
    <w:rsid w:val="00D46F60"/>
    <w:rsid w:val="00D4707A"/>
    <w:rsid w:val="00D47A3E"/>
    <w:rsid w:val="00D47D8C"/>
    <w:rsid w:val="00D50C28"/>
    <w:rsid w:val="00D5197E"/>
    <w:rsid w:val="00D52704"/>
    <w:rsid w:val="00D5400E"/>
    <w:rsid w:val="00D549A7"/>
    <w:rsid w:val="00D54B29"/>
    <w:rsid w:val="00D5509C"/>
    <w:rsid w:val="00D55689"/>
    <w:rsid w:val="00D5577C"/>
    <w:rsid w:val="00D60AAA"/>
    <w:rsid w:val="00D60CB9"/>
    <w:rsid w:val="00D60DFF"/>
    <w:rsid w:val="00D6231F"/>
    <w:rsid w:val="00D63770"/>
    <w:rsid w:val="00D63CD9"/>
    <w:rsid w:val="00D63ED4"/>
    <w:rsid w:val="00D63FDE"/>
    <w:rsid w:val="00D66BE3"/>
    <w:rsid w:val="00D70ACF"/>
    <w:rsid w:val="00D71A91"/>
    <w:rsid w:val="00D7206D"/>
    <w:rsid w:val="00D7207A"/>
    <w:rsid w:val="00D728D3"/>
    <w:rsid w:val="00D72E23"/>
    <w:rsid w:val="00D73176"/>
    <w:rsid w:val="00D7442D"/>
    <w:rsid w:val="00D7490D"/>
    <w:rsid w:val="00D74A6E"/>
    <w:rsid w:val="00D762B0"/>
    <w:rsid w:val="00D7706C"/>
    <w:rsid w:val="00D77997"/>
    <w:rsid w:val="00D80630"/>
    <w:rsid w:val="00D81741"/>
    <w:rsid w:val="00D81B4D"/>
    <w:rsid w:val="00D839E3"/>
    <w:rsid w:val="00D84364"/>
    <w:rsid w:val="00D84CB5"/>
    <w:rsid w:val="00D8564D"/>
    <w:rsid w:val="00D85D37"/>
    <w:rsid w:val="00D864C1"/>
    <w:rsid w:val="00D8684C"/>
    <w:rsid w:val="00D8751D"/>
    <w:rsid w:val="00D87568"/>
    <w:rsid w:val="00D9060A"/>
    <w:rsid w:val="00D92A40"/>
    <w:rsid w:val="00D92BCB"/>
    <w:rsid w:val="00D93D0F"/>
    <w:rsid w:val="00D94BF0"/>
    <w:rsid w:val="00D9512C"/>
    <w:rsid w:val="00D953B1"/>
    <w:rsid w:val="00D96B8C"/>
    <w:rsid w:val="00D977BF"/>
    <w:rsid w:val="00D97B91"/>
    <w:rsid w:val="00DA33BC"/>
    <w:rsid w:val="00DA3D8E"/>
    <w:rsid w:val="00DA3F58"/>
    <w:rsid w:val="00DA40F8"/>
    <w:rsid w:val="00DA4203"/>
    <w:rsid w:val="00DA79AF"/>
    <w:rsid w:val="00DB0212"/>
    <w:rsid w:val="00DB0B63"/>
    <w:rsid w:val="00DB19FE"/>
    <w:rsid w:val="00DB2460"/>
    <w:rsid w:val="00DB2E88"/>
    <w:rsid w:val="00DB37FE"/>
    <w:rsid w:val="00DB3966"/>
    <w:rsid w:val="00DB3AC6"/>
    <w:rsid w:val="00DB3FD6"/>
    <w:rsid w:val="00DB4083"/>
    <w:rsid w:val="00DB40E2"/>
    <w:rsid w:val="00DB4882"/>
    <w:rsid w:val="00DB4A23"/>
    <w:rsid w:val="00DB56FE"/>
    <w:rsid w:val="00DB6345"/>
    <w:rsid w:val="00DB64B3"/>
    <w:rsid w:val="00DB6935"/>
    <w:rsid w:val="00DB6B66"/>
    <w:rsid w:val="00DB73F2"/>
    <w:rsid w:val="00DB79DD"/>
    <w:rsid w:val="00DC0236"/>
    <w:rsid w:val="00DC06E3"/>
    <w:rsid w:val="00DC1B16"/>
    <w:rsid w:val="00DC1E2C"/>
    <w:rsid w:val="00DC4BC1"/>
    <w:rsid w:val="00DC6B5B"/>
    <w:rsid w:val="00DC7D66"/>
    <w:rsid w:val="00DC7F1E"/>
    <w:rsid w:val="00DD071E"/>
    <w:rsid w:val="00DD0947"/>
    <w:rsid w:val="00DD1E76"/>
    <w:rsid w:val="00DD2500"/>
    <w:rsid w:val="00DD3167"/>
    <w:rsid w:val="00DD4226"/>
    <w:rsid w:val="00DD43F3"/>
    <w:rsid w:val="00DD57A8"/>
    <w:rsid w:val="00DD5818"/>
    <w:rsid w:val="00DD5853"/>
    <w:rsid w:val="00DD64AF"/>
    <w:rsid w:val="00DD6608"/>
    <w:rsid w:val="00DD6741"/>
    <w:rsid w:val="00DD7C76"/>
    <w:rsid w:val="00DE0C0E"/>
    <w:rsid w:val="00DE316D"/>
    <w:rsid w:val="00DE3312"/>
    <w:rsid w:val="00DE4331"/>
    <w:rsid w:val="00DE438B"/>
    <w:rsid w:val="00DE51FD"/>
    <w:rsid w:val="00DE57A8"/>
    <w:rsid w:val="00DE7256"/>
    <w:rsid w:val="00DF0E06"/>
    <w:rsid w:val="00DF1B37"/>
    <w:rsid w:val="00DF22B6"/>
    <w:rsid w:val="00DF2805"/>
    <w:rsid w:val="00DF3558"/>
    <w:rsid w:val="00DF4DAA"/>
    <w:rsid w:val="00DF68D4"/>
    <w:rsid w:val="00E01997"/>
    <w:rsid w:val="00E02FB3"/>
    <w:rsid w:val="00E0306B"/>
    <w:rsid w:val="00E03455"/>
    <w:rsid w:val="00E040AA"/>
    <w:rsid w:val="00E059B0"/>
    <w:rsid w:val="00E06381"/>
    <w:rsid w:val="00E07CA4"/>
    <w:rsid w:val="00E1043E"/>
    <w:rsid w:val="00E11E49"/>
    <w:rsid w:val="00E13B5C"/>
    <w:rsid w:val="00E13E90"/>
    <w:rsid w:val="00E15A9F"/>
    <w:rsid w:val="00E17D81"/>
    <w:rsid w:val="00E17E34"/>
    <w:rsid w:val="00E20799"/>
    <w:rsid w:val="00E20E9F"/>
    <w:rsid w:val="00E21168"/>
    <w:rsid w:val="00E22256"/>
    <w:rsid w:val="00E23E40"/>
    <w:rsid w:val="00E2689B"/>
    <w:rsid w:val="00E26AC6"/>
    <w:rsid w:val="00E27FE1"/>
    <w:rsid w:val="00E30821"/>
    <w:rsid w:val="00E30FDB"/>
    <w:rsid w:val="00E315BA"/>
    <w:rsid w:val="00E31816"/>
    <w:rsid w:val="00E325C3"/>
    <w:rsid w:val="00E328AF"/>
    <w:rsid w:val="00E32C76"/>
    <w:rsid w:val="00E33917"/>
    <w:rsid w:val="00E33AA6"/>
    <w:rsid w:val="00E33F7B"/>
    <w:rsid w:val="00E3404C"/>
    <w:rsid w:val="00E35E59"/>
    <w:rsid w:val="00E36E44"/>
    <w:rsid w:val="00E420BE"/>
    <w:rsid w:val="00E429CD"/>
    <w:rsid w:val="00E42EB8"/>
    <w:rsid w:val="00E42F83"/>
    <w:rsid w:val="00E435C9"/>
    <w:rsid w:val="00E444B6"/>
    <w:rsid w:val="00E44884"/>
    <w:rsid w:val="00E449AB"/>
    <w:rsid w:val="00E452DC"/>
    <w:rsid w:val="00E45475"/>
    <w:rsid w:val="00E456CE"/>
    <w:rsid w:val="00E459DE"/>
    <w:rsid w:val="00E45D2E"/>
    <w:rsid w:val="00E45D68"/>
    <w:rsid w:val="00E472A8"/>
    <w:rsid w:val="00E47856"/>
    <w:rsid w:val="00E47D16"/>
    <w:rsid w:val="00E50698"/>
    <w:rsid w:val="00E509CD"/>
    <w:rsid w:val="00E52FC7"/>
    <w:rsid w:val="00E53A0D"/>
    <w:rsid w:val="00E54458"/>
    <w:rsid w:val="00E55835"/>
    <w:rsid w:val="00E55882"/>
    <w:rsid w:val="00E55F64"/>
    <w:rsid w:val="00E61447"/>
    <w:rsid w:val="00E614B2"/>
    <w:rsid w:val="00E6155E"/>
    <w:rsid w:val="00E61FFB"/>
    <w:rsid w:val="00E621A4"/>
    <w:rsid w:val="00E62B99"/>
    <w:rsid w:val="00E62D6F"/>
    <w:rsid w:val="00E62E4C"/>
    <w:rsid w:val="00E630E0"/>
    <w:rsid w:val="00E63529"/>
    <w:rsid w:val="00E65025"/>
    <w:rsid w:val="00E65106"/>
    <w:rsid w:val="00E65AA4"/>
    <w:rsid w:val="00E6769C"/>
    <w:rsid w:val="00E700C4"/>
    <w:rsid w:val="00E714FB"/>
    <w:rsid w:val="00E718D7"/>
    <w:rsid w:val="00E71B53"/>
    <w:rsid w:val="00E71E6E"/>
    <w:rsid w:val="00E73079"/>
    <w:rsid w:val="00E747B4"/>
    <w:rsid w:val="00E75070"/>
    <w:rsid w:val="00E7756D"/>
    <w:rsid w:val="00E802B1"/>
    <w:rsid w:val="00E804DD"/>
    <w:rsid w:val="00E80BD1"/>
    <w:rsid w:val="00E820F8"/>
    <w:rsid w:val="00E822F6"/>
    <w:rsid w:val="00E8345A"/>
    <w:rsid w:val="00E837BA"/>
    <w:rsid w:val="00E838A2"/>
    <w:rsid w:val="00E83D04"/>
    <w:rsid w:val="00E84531"/>
    <w:rsid w:val="00E87288"/>
    <w:rsid w:val="00E900FD"/>
    <w:rsid w:val="00E90447"/>
    <w:rsid w:val="00E91A73"/>
    <w:rsid w:val="00E92715"/>
    <w:rsid w:val="00E92B26"/>
    <w:rsid w:val="00E92ECC"/>
    <w:rsid w:val="00E9429F"/>
    <w:rsid w:val="00E946E1"/>
    <w:rsid w:val="00E94ACB"/>
    <w:rsid w:val="00E95A35"/>
    <w:rsid w:val="00E95F12"/>
    <w:rsid w:val="00E96B10"/>
    <w:rsid w:val="00EA025D"/>
    <w:rsid w:val="00EA1B8C"/>
    <w:rsid w:val="00EA2D58"/>
    <w:rsid w:val="00EA4048"/>
    <w:rsid w:val="00EA4D16"/>
    <w:rsid w:val="00EA6E1D"/>
    <w:rsid w:val="00EA74B5"/>
    <w:rsid w:val="00EA7770"/>
    <w:rsid w:val="00EA7EAE"/>
    <w:rsid w:val="00EB0438"/>
    <w:rsid w:val="00EB04B1"/>
    <w:rsid w:val="00EB07B0"/>
    <w:rsid w:val="00EB0A1F"/>
    <w:rsid w:val="00EB1D72"/>
    <w:rsid w:val="00EB1F0C"/>
    <w:rsid w:val="00EB3501"/>
    <w:rsid w:val="00EB40EF"/>
    <w:rsid w:val="00EB564B"/>
    <w:rsid w:val="00EB5A75"/>
    <w:rsid w:val="00EB7321"/>
    <w:rsid w:val="00EB75BC"/>
    <w:rsid w:val="00EB778A"/>
    <w:rsid w:val="00EC0522"/>
    <w:rsid w:val="00EC088C"/>
    <w:rsid w:val="00EC41D4"/>
    <w:rsid w:val="00EC42EC"/>
    <w:rsid w:val="00EC5283"/>
    <w:rsid w:val="00EC6307"/>
    <w:rsid w:val="00EC6369"/>
    <w:rsid w:val="00EC7E68"/>
    <w:rsid w:val="00ED0311"/>
    <w:rsid w:val="00ED0C15"/>
    <w:rsid w:val="00ED1BA6"/>
    <w:rsid w:val="00ED2DA6"/>
    <w:rsid w:val="00ED2FB2"/>
    <w:rsid w:val="00ED317F"/>
    <w:rsid w:val="00ED330D"/>
    <w:rsid w:val="00ED7C77"/>
    <w:rsid w:val="00EE0196"/>
    <w:rsid w:val="00EE072E"/>
    <w:rsid w:val="00EE0B62"/>
    <w:rsid w:val="00EE0F30"/>
    <w:rsid w:val="00EE13DE"/>
    <w:rsid w:val="00EE21CE"/>
    <w:rsid w:val="00EE2752"/>
    <w:rsid w:val="00EE27F2"/>
    <w:rsid w:val="00EE2A3F"/>
    <w:rsid w:val="00EE2D43"/>
    <w:rsid w:val="00EE40D0"/>
    <w:rsid w:val="00EE6A03"/>
    <w:rsid w:val="00EE750B"/>
    <w:rsid w:val="00EE7CFF"/>
    <w:rsid w:val="00EF0A95"/>
    <w:rsid w:val="00EF0DF1"/>
    <w:rsid w:val="00EF1808"/>
    <w:rsid w:val="00EF1992"/>
    <w:rsid w:val="00EF1DF1"/>
    <w:rsid w:val="00EF238A"/>
    <w:rsid w:val="00EF256F"/>
    <w:rsid w:val="00EF310B"/>
    <w:rsid w:val="00EF4519"/>
    <w:rsid w:val="00EF4575"/>
    <w:rsid w:val="00EF4C1E"/>
    <w:rsid w:val="00EF50E4"/>
    <w:rsid w:val="00EF5929"/>
    <w:rsid w:val="00EF600D"/>
    <w:rsid w:val="00EF6147"/>
    <w:rsid w:val="00EF69EE"/>
    <w:rsid w:val="00EF6D61"/>
    <w:rsid w:val="00F004D5"/>
    <w:rsid w:val="00F01B51"/>
    <w:rsid w:val="00F02705"/>
    <w:rsid w:val="00F02A7A"/>
    <w:rsid w:val="00F02CBC"/>
    <w:rsid w:val="00F0398F"/>
    <w:rsid w:val="00F04331"/>
    <w:rsid w:val="00F05546"/>
    <w:rsid w:val="00F0654D"/>
    <w:rsid w:val="00F0672D"/>
    <w:rsid w:val="00F06CED"/>
    <w:rsid w:val="00F1124C"/>
    <w:rsid w:val="00F149BC"/>
    <w:rsid w:val="00F14AFD"/>
    <w:rsid w:val="00F178E6"/>
    <w:rsid w:val="00F209C0"/>
    <w:rsid w:val="00F21485"/>
    <w:rsid w:val="00F22627"/>
    <w:rsid w:val="00F22F2A"/>
    <w:rsid w:val="00F23764"/>
    <w:rsid w:val="00F2388A"/>
    <w:rsid w:val="00F2417E"/>
    <w:rsid w:val="00F24B69"/>
    <w:rsid w:val="00F2587D"/>
    <w:rsid w:val="00F25C2E"/>
    <w:rsid w:val="00F272D4"/>
    <w:rsid w:val="00F30B26"/>
    <w:rsid w:val="00F315AC"/>
    <w:rsid w:val="00F3301C"/>
    <w:rsid w:val="00F33261"/>
    <w:rsid w:val="00F33462"/>
    <w:rsid w:val="00F34B8C"/>
    <w:rsid w:val="00F35C94"/>
    <w:rsid w:val="00F372B7"/>
    <w:rsid w:val="00F37A5A"/>
    <w:rsid w:val="00F37E16"/>
    <w:rsid w:val="00F40135"/>
    <w:rsid w:val="00F454DC"/>
    <w:rsid w:val="00F474AC"/>
    <w:rsid w:val="00F50D0B"/>
    <w:rsid w:val="00F50EC6"/>
    <w:rsid w:val="00F50F0E"/>
    <w:rsid w:val="00F51328"/>
    <w:rsid w:val="00F514BA"/>
    <w:rsid w:val="00F52662"/>
    <w:rsid w:val="00F526CE"/>
    <w:rsid w:val="00F52743"/>
    <w:rsid w:val="00F52A83"/>
    <w:rsid w:val="00F53199"/>
    <w:rsid w:val="00F53D2C"/>
    <w:rsid w:val="00F53F5C"/>
    <w:rsid w:val="00F54A61"/>
    <w:rsid w:val="00F566F5"/>
    <w:rsid w:val="00F571D9"/>
    <w:rsid w:val="00F63A71"/>
    <w:rsid w:val="00F63A78"/>
    <w:rsid w:val="00F63FB1"/>
    <w:rsid w:val="00F6431A"/>
    <w:rsid w:val="00F66CF0"/>
    <w:rsid w:val="00F67CD8"/>
    <w:rsid w:val="00F71703"/>
    <w:rsid w:val="00F7296A"/>
    <w:rsid w:val="00F72BF8"/>
    <w:rsid w:val="00F73FF1"/>
    <w:rsid w:val="00F74649"/>
    <w:rsid w:val="00F7485D"/>
    <w:rsid w:val="00F7662B"/>
    <w:rsid w:val="00F7715E"/>
    <w:rsid w:val="00F7745F"/>
    <w:rsid w:val="00F80112"/>
    <w:rsid w:val="00F80B25"/>
    <w:rsid w:val="00F81BE4"/>
    <w:rsid w:val="00F82E21"/>
    <w:rsid w:val="00F83B29"/>
    <w:rsid w:val="00F842CF"/>
    <w:rsid w:val="00F85767"/>
    <w:rsid w:val="00F8659E"/>
    <w:rsid w:val="00F86620"/>
    <w:rsid w:val="00F87193"/>
    <w:rsid w:val="00F87485"/>
    <w:rsid w:val="00F87BF8"/>
    <w:rsid w:val="00F90591"/>
    <w:rsid w:val="00F9079A"/>
    <w:rsid w:val="00F909A8"/>
    <w:rsid w:val="00F91571"/>
    <w:rsid w:val="00F91E83"/>
    <w:rsid w:val="00F91F68"/>
    <w:rsid w:val="00F933DA"/>
    <w:rsid w:val="00F94354"/>
    <w:rsid w:val="00F94754"/>
    <w:rsid w:val="00F94834"/>
    <w:rsid w:val="00F958EB"/>
    <w:rsid w:val="00F96702"/>
    <w:rsid w:val="00F969EE"/>
    <w:rsid w:val="00F96E5A"/>
    <w:rsid w:val="00F97A0A"/>
    <w:rsid w:val="00FA1670"/>
    <w:rsid w:val="00FA33AE"/>
    <w:rsid w:val="00FA3407"/>
    <w:rsid w:val="00FA3948"/>
    <w:rsid w:val="00FA4215"/>
    <w:rsid w:val="00FA4BF9"/>
    <w:rsid w:val="00FA4C00"/>
    <w:rsid w:val="00FA54EA"/>
    <w:rsid w:val="00FA6FD6"/>
    <w:rsid w:val="00FA7066"/>
    <w:rsid w:val="00FA7083"/>
    <w:rsid w:val="00FB09E3"/>
    <w:rsid w:val="00FB1255"/>
    <w:rsid w:val="00FB1469"/>
    <w:rsid w:val="00FB3024"/>
    <w:rsid w:val="00FB3DEC"/>
    <w:rsid w:val="00FB53FA"/>
    <w:rsid w:val="00FB5FCF"/>
    <w:rsid w:val="00FB6D0D"/>
    <w:rsid w:val="00FB7099"/>
    <w:rsid w:val="00FB7A3D"/>
    <w:rsid w:val="00FB7AD6"/>
    <w:rsid w:val="00FB7E3F"/>
    <w:rsid w:val="00FC0EAB"/>
    <w:rsid w:val="00FC1448"/>
    <w:rsid w:val="00FC14E0"/>
    <w:rsid w:val="00FC1DC9"/>
    <w:rsid w:val="00FC278B"/>
    <w:rsid w:val="00FC398A"/>
    <w:rsid w:val="00FC405D"/>
    <w:rsid w:val="00FC553D"/>
    <w:rsid w:val="00FC5856"/>
    <w:rsid w:val="00FC70D2"/>
    <w:rsid w:val="00FC7D0C"/>
    <w:rsid w:val="00FC7D52"/>
    <w:rsid w:val="00FD02AD"/>
    <w:rsid w:val="00FD0513"/>
    <w:rsid w:val="00FD08C9"/>
    <w:rsid w:val="00FD19B7"/>
    <w:rsid w:val="00FD1E98"/>
    <w:rsid w:val="00FD2069"/>
    <w:rsid w:val="00FD278D"/>
    <w:rsid w:val="00FD41A7"/>
    <w:rsid w:val="00FD4BD2"/>
    <w:rsid w:val="00FD4C2B"/>
    <w:rsid w:val="00FD4D18"/>
    <w:rsid w:val="00FD4E36"/>
    <w:rsid w:val="00FD4FAA"/>
    <w:rsid w:val="00FD5153"/>
    <w:rsid w:val="00FD56B1"/>
    <w:rsid w:val="00FD6410"/>
    <w:rsid w:val="00FD7F78"/>
    <w:rsid w:val="00FE0E45"/>
    <w:rsid w:val="00FE0EC8"/>
    <w:rsid w:val="00FE1771"/>
    <w:rsid w:val="00FE2C73"/>
    <w:rsid w:val="00FE362D"/>
    <w:rsid w:val="00FE3DCC"/>
    <w:rsid w:val="00FE437F"/>
    <w:rsid w:val="00FE4AD8"/>
    <w:rsid w:val="00FE5BB9"/>
    <w:rsid w:val="00FE650B"/>
    <w:rsid w:val="00FE7379"/>
    <w:rsid w:val="00FF0109"/>
    <w:rsid w:val="00FF0787"/>
    <w:rsid w:val="00FF1162"/>
    <w:rsid w:val="00FF2BDC"/>
    <w:rsid w:val="00FF31CE"/>
    <w:rsid w:val="00FF331C"/>
    <w:rsid w:val="00FF3742"/>
    <w:rsid w:val="00FF41BA"/>
    <w:rsid w:val="00FF4F67"/>
    <w:rsid w:val="00FF616B"/>
    <w:rsid w:val="00FF6788"/>
    <w:rsid w:val="00FF697E"/>
    <w:rsid w:val="00FF6E79"/>
    <w:rsid w:val="00FF73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link w:val="14"/>
    <w:autoRedefine/>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99"/>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rsid w:val="00F30B26"/>
    <w:rPr>
      <w:rFonts w:ascii="FrankRuehl" w:hAnsi="FrankRuehl" w:cs="FrankRuehl"/>
      <w:szCs w:val="22"/>
    </w:rPr>
  </w:style>
  <w:style w:type="paragraph" w:styleId="aff5">
    <w:name w:val="TOC Heading"/>
    <w:basedOn w:val="1"/>
    <w:next w:val="a0"/>
    <w:unhideWhenUsed/>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6">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nhideWhenUsed/>
    <w:rsid w:val="00891731"/>
    <w:pPr>
      <w:spacing w:after="120"/>
      <w:ind w:left="283"/>
    </w:pPr>
  </w:style>
  <w:style w:type="character" w:customStyle="1" w:styleId="affd">
    <w:name w:val="כניסה בגוף טקסט תו"/>
    <w:basedOn w:val="a1"/>
    <w:link w:val="affc"/>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styleId="affe">
    <w:name w:val="Unresolved Mention"/>
    <w:basedOn w:val="a1"/>
    <w:uiPriority w:val="99"/>
    <w:semiHidden/>
    <w:unhideWhenUsed/>
    <w:rsid w:val="00C766C0"/>
    <w:rPr>
      <w:color w:val="605E5C"/>
      <w:shd w:val="clear" w:color="auto" w:fill="E1DFDD"/>
    </w:rPr>
  </w:style>
  <w:style w:type="table" w:styleId="afff">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0">
    <w:name w:val="הערת שולים"/>
    <w:basedOn w:val="a6"/>
    <w:rsid w:val="006903B2"/>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14">
    <w:name w:val="ללא מרווח תו1"/>
    <w:link w:val="af3"/>
    <w:locked/>
    <w:rsid w:val="00DD6608"/>
    <w:rPr>
      <w:rFonts w:eastAsia="Tahoma" w:cs="Narkisim"/>
      <w:sz w:val="24"/>
    </w:rPr>
  </w:style>
  <w:style w:type="character" w:customStyle="1" w:styleId="apple-converted-space">
    <w:name w:val="apple-converted-space"/>
    <w:rsid w:val="00DD6608"/>
  </w:style>
  <w:style w:type="character" w:customStyle="1" w:styleId="afff1">
    <w:name w:val="כותרת תו"/>
    <w:link w:val="afff2"/>
    <w:locked/>
    <w:rsid w:val="00DD6608"/>
    <w:rPr>
      <w:b/>
      <w:bCs/>
      <w:u w:val="single"/>
    </w:rPr>
  </w:style>
  <w:style w:type="paragraph" w:customStyle="1" w:styleId="afff2">
    <w:name w:val="כותרת"/>
    <w:basedOn w:val="a0"/>
    <w:link w:val="afff1"/>
    <w:rsid w:val="00DD6608"/>
    <w:pPr>
      <w:spacing w:after="200" w:line="336" w:lineRule="auto"/>
    </w:pPr>
    <w:rPr>
      <w:rFonts w:eastAsia="Times New Roman"/>
      <w:b/>
      <w:bCs/>
      <w:u w:val="single"/>
    </w:rPr>
  </w:style>
  <w:style w:type="paragraph" w:styleId="31">
    <w:name w:val="Body Text 3"/>
    <w:basedOn w:val="a0"/>
    <w:link w:val="32"/>
    <w:uiPriority w:val="99"/>
    <w:semiHidden/>
    <w:unhideWhenUsed/>
    <w:rsid w:val="00DD6608"/>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DD6608"/>
    <w:rPr>
      <w:rFonts w:ascii="Calibri" w:eastAsia="Calibri" w:hAnsi="Calibri" w:cs="Arial"/>
      <w:sz w:val="16"/>
      <w:szCs w:val="16"/>
      <w:u w:color="C45911"/>
    </w:rPr>
  </w:style>
  <w:style w:type="paragraph" w:styleId="afff3">
    <w:name w:val="Block Text"/>
    <w:basedOn w:val="a0"/>
    <w:semiHidden/>
    <w:rsid w:val="00DD6608"/>
    <w:pPr>
      <w:spacing w:after="0" w:line="360" w:lineRule="auto"/>
      <w:ind w:left="720"/>
    </w:pPr>
    <w:rPr>
      <w:rFonts w:eastAsia="Times New Roman" w:cs="Narkisim"/>
      <w:noProof/>
      <w:szCs w:val="24"/>
      <w:u w:color="C45911"/>
      <w:lang w:eastAsia="he-IL"/>
    </w:rPr>
  </w:style>
  <w:style w:type="character" w:customStyle="1" w:styleId="ams">
    <w:name w:val="ams"/>
    <w:rsid w:val="00DD6608"/>
  </w:style>
  <w:style w:type="character" w:customStyle="1" w:styleId="l8">
    <w:name w:val="l8"/>
    <w:rsid w:val="00DD6608"/>
  </w:style>
  <w:style w:type="paragraph" w:customStyle="1" w:styleId="ng-scope">
    <w:name w:val="ng-scope"/>
    <w:basedOn w:val="a0"/>
    <w:rsid w:val="00DD6608"/>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DD6608"/>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DD6608"/>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DD6608"/>
  </w:style>
  <w:style w:type="character" w:styleId="afff4">
    <w:name w:val="Strong"/>
    <w:uiPriority w:val="22"/>
    <w:rsid w:val="00DD6608"/>
    <w:rPr>
      <w:b/>
      <w:bCs/>
    </w:rPr>
  </w:style>
  <w:style w:type="paragraph" w:customStyle="1" w:styleId="afff5">
    <w:name w:val="ציטוט/תרגום"/>
    <w:basedOn w:val="aff4"/>
    <w:rsid w:val="00DD6608"/>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7">
    <w:name w:val="כותרת1"/>
    <w:basedOn w:val="a0"/>
    <w:next w:val="a0"/>
    <w:rsid w:val="00DD6608"/>
    <w:pPr>
      <w:spacing w:before="240" w:after="240" w:line="360" w:lineRule="auto"/>
      <w:jc w:val="center"/>
    </w:pPr>
    <w:rPr>
      <w:rFonts w:eastAsia="FrankRuehl" w:cs="Narkisim"/>
      <w:b/>
      <w:bCs/>
      <w:sz w:val="26"/>
      <w:szCs w:val="32"/>
      <w:u w:color="C45911"/>
      <w:lang w:eastAsia="he-IL"/>
    </w:rPr>
  </w:style>
  <w:style w:type="paragraph" w:customStyle="1" w:styleId="23">
    <w:name w:val="כותרת2"/>
    <w:basedOn w:val="a0"/>
    <w:next w:val="a0"/>
    <w:uiPriority w:val="99"/>
    <w:rsid w:val="00DD6608"/>
    <w:pPr>
      <w:spacing w:before="120" w:after="0" w:line="360" w:lineRule="auto"/>
    </w:pPr>
    <w:rPr>
      <w:rFonts w:eastAsia="FrankRuehl" w:cs="FrankRuehl"/>
      <w:b/>
      <w:bCs/>
      <w:sz w:val="24"/>
      <w:szCs w:val="30"/>
      <w:u w:color="C45911"/>
      <w:lang w:eastAsia="he-IL"/>
    </w:rPr>
  </w:style>
  <w:style w:type="character" w:customStyle="1" w:styleId="afff6">
    <w:name w:val="ללא מרווח תו"/>
    <w:aliases w:val="ציטוט1 תו"/>
    <w:locked/>
    <w:rsid w:val="00DD6608"/>
    <w:rPr>
      <w:rFonts w:ascii="Times New Roman" w:hAnsi="Times New Roman" w:cs="Times New Roman"/>
      <w:b/>
      <w:bCs/>
      <w:sz w:val="22"/>
      <w:szCs w:val="22"/>
      <w:u w:color="C45911"/>
    </w:rPr>
  </w:style>
  <w:style w:type="paragraph" w:customStyle="1" w:styleId="afff7">
    <w:name w:val="לוגו תחתון"/>
    <w:basedOn w:val="a0"/>
    <w:uiPriority w:val="99"/>
    <w:rsid w:val="00DD6608"/>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4">
    <w:name w:val="Body Text 2"/>
    <w:basedOn w:val="a0"/>
    <w:link w:val="25"/>
    <w:uiPriority w:val="99"/>
    <w:unhideWhenUsed/>
    <w:rsid w:val="00DD6608"/>
    <w:pPr>
      <w:spacing w:after="160" w:line="240" w:lineRule="auto"/>
    </w:pPr>
    <w:rPr>
      <w:rFonts w:ascii="Calibri" w:eastAsia="Calibri" w:hAnsi="Calibri" w:cs="Narkisim"/>
      <w:b/>
      <w:bCs/>
      <w:sz w:val="22"/>
      <w:szCs w:val="24"/>
      <w:u w:color="C45911"/>
    </w:rPr>
  </w:style>
  <w:style w:type="character" w:customStyle="1" w:styleId="25">
    <w:name w:val="גוף טקסט 2 תו"/>
    <w:basedOn w:val="a1"/>
    <w:link w:val="24"/>
    <w:uiPriority w:val="99"/>
    <w:rsid w:val="00DD6608"/>
    <w:rPr>
      <w:rFonts w:ascii="Calibri" w:eastAsia="Calibri" w:hAnsi="Calibri" w:cs="Narkisim"/>
      <w:b/>
      <w:bCs/>
      <w:sz w:val="22"/>
      <w:szCs w:val="24"/>
      <w:u w:color="C45911"/>
    </w:rPr>
  </w:style>
  <w:style w:type="table" w:customStyle="1" w:styleId="18">
    <w:name w:val="רשת טבלה1"/>
    <w:basedOn w:val="a2"/>
    <w:next w:val="afff"/>
    <w:uiPriority w:val="59"/>
    <w:rsid w:val="00DD6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07640159">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1962203">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t.ly/3C5tuV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7FEBA61-73E3-46F4-82C0-09A36062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0</TotalTime>
  <Pages>18</Pages>
  <Words>4731</Words>
  <Characters>23657</Characters>
  <Application>Microsoft Office Word</Application>
  <DocSecurity>0</DocSecurity>
  <Lines>197</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בראון רועי</cp:lastModifiedBy>
  <cp:revision>3</cp:revision>
  <cp:lastPrinted>2023-01-03T08:03:00Z</cp:lastPrinted>
  <dcterms:created xsi:type="dcterms:W3CDTF">2023-01-08T21:17:00Z</dcterms:created>
  <dcterms:modified xsi:type="dcterms:W3CDTF">2023-01-08T21:17:00Z</dcterms:modified>
</cp:coreProperties>
</file>