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9630D05"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72719F">
        <w:rPr>
          <w:rFonts w:ascii="Heebo" w:hAnsi="Heebo" w:cs="Heebo" w:hint="cs"/>
          <w:rtl/>
        </w:rPr>
        <w:t xml:space="preserve">משה ליכטנשטיין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44E33AB8" w:rsidR="00685E21" w:rsidRPr="000933E7" w:rsidRDefault="002D7DF4" w:rsidP="000933E7">
      <w:pPr>
        <w:pStyle w:val="ad"/>
        <w:rPr>
          <w:rFonts w:ascii="Heebo" w:hAnsi="Heebo" w:cs="Heebo"/>
          <w:rtl/>
        </w:rPr>
      </w:pPr>
      <w:r w:rsidRPr="000933E7">
        <w:rPr>
          <w:rFonts w:ascii="Heebo" w:hAnsi="Heebo" w:cs="Heebo"/>
          <w:rtl/>
        </w:rPr>
        <w:t xml:space="preserve">שיחה </w:t>
      </w:r>
      <w:r w:rsidR="003D0881">
        <w:rPr>
          <w:rFonts w:ascii="Heebo" w:hAnsi="Heebo" w:cs="Heebo" w:hint="cs"/>
          <w:rtl/>
        </w:rPr>
        <w:t xml:space="preserve">לפרשת </w:t>
      </w:r>
      <w:proofErr w:type="spellStart"/>
      <w:r w:rsidR="003D0881">
        <w:rPr>
          <w:rFonts w:ascii="Heebo" w:hAnsi="Heebo" w:cs="Heebo" w:hint="cs"/>
          <w:rtl/>
        </w:rPr>
        <w:t>ויגש</w:t>
      </w:r>
      <w:proofErr w:type="spellEnd"/>
    </w:p>
    <w:p w14:paraId="43E73A19" w14:textId="358D53A0" w:rsidR="00685E21" w:rsidRPr="000933E7" w:rsidRDefault="006C641F" w:rsidP="000933E7">
      <w:pPr>
        <w:pStyle w:val="1"/>
        <w:rPr>
          <w:sz w:val="22"/>
          <w:szCs w:val="46"/>
        </w:rPr>
      </w:pPr>
      <w:bookmarkStart w:id="0" w:name="OLE_LINK1"/>
      <w:r>
        <w:rPr>
          <w:rFonts w:hint="cs"/>
          <w:rtl/>
        </w:rPr>
        <w:t>"ואת יהודה שלח לפניו...להורות"</w:t>
      </w:r>
      <w:r w:rsidR="000754EF" w:rsidRPr="000933E7">
        <w:rPr>
          <w:rStyle w:val="aa"/>
          <w:rFonts w:ascii="Heebo" w:eastAsiaTheme="majorEastAsia" w:hAnsi="Heebo" w:cs="Heebo"/>
          <w:sz w:val="40"/>
          <w:szCs w:val="40"/>
          <w:rtl/>
        </w:rPr>
        <w:footnoteReference w:customMarkFollows="1" w:id="1"/>
        <w:t>*</w:t>
      </w:r>
    </w:p>
    <w:p w14:paraId="7086D363" w14:textId="1F295A66" w:rsidR="0048378F" w:rsidRDefault="00C447CF" w:rsidP="00F764B1">
      <w:pPr>
        <w:pStyle w:val="I0"/>
        <w:rPr>
          <w:rtl/>
        </w:rPr>
      </w:pPr>
      <w:bookmarkStart w:id="1" w:name="_Hlk121734470"/>
      <w:bookmarkEnd w:id="0"/>
      <w:r w:rsidRPr="00630AA1">
        <w:rPr>
          <w:rFonts w:hint="cs"/>
          <w:rtl/>
        </w:rPr>
        <w:t>פתיחה</w:t>
      </w:r>
      <w:bookmarkEnd w:id="1"/>
    </w:p>
    <w:p w14:paraId="1CF6E76A" w14:textId="736E6962" w:rsidR="007404E9" w:rsidRDefault="002567C5" w:rsidP="009F27BB">
      <w:pPr>
        <w:rPr>
          <w:rtl/>
        </w:rPr>
      </w:pPr>
      <w:r>
        <w:rPr>
          <w:rFonts w:hint="cs"/>
          <w:rtl/>
        </w:rPr>
        <w:t>במהלך תיאור ירידת יעקב למצרים, מתואר כך</w:t>
      </w:r>
      <w:r w:rsidR="0045057E">
        <w:rPr>
          <w:rFonts w:hint="cs"/>
          <w:rtl/>
        </w:rPr>
        <w:t xml:space="preserve">: </w:t>
      </w:r>
      <w:r w:rsidR="0048378F">
        <w:rPr>
          <w:rtl/>
        </w:rPr>
        <w:t xml:space="preserve">"וְאֶת יְהוּדָה שָׁלַח לְפָנָיו אֶל יוֹסֵף לְהוֹרֹת לְפָנָיו גֹּשְׁנָה" </w:t>
      </w:r>
      <w:r w:rsidR="0048378F" w:rsidRPr="00627E1E">
        <w:rPr>
          <w:sz w:val="16"/>
          <w:szCs w:val="20"/>
          <w:rtl/>
        </w:rPr>
        <w:t>(בראשית מ</w:t>
      </w:r>
      <w:r w:rsidR="00627E1E">
        <w:rPr>
          <w:rFonts w:hint="cs"/>
          <w:sz w:val="16"/>
          <w:szCs w:val="20"/>
          <w:rtl/>
        </w:rPr>
        <w:t>"</w:t>
      </w:r>
      <w:r w:rsidR="0048378F" w:rsidRPr="00627E1E">
        <w:rPr>
          <w:sz w:val="16"/>
          <w:szCs w:val="20"/>
          <w:rtl/>
        </w:rPr>
        <w:t xml:space="preserve">ו, </w:t>
      </w:r>
      <w:proofErr w:type="spellStart"/>
      <w:r w:rsidR="0048378F" w:rsidRPr="00627E1E">
        <w:rPr>
          <w:sz w:val="16"/>
          <w:szCs w:val="20"/>
          <w:rtl/>
        </w:rPr>
        <w:t>כח</w:t>
      </w:r>
      <w:proofErr w:type="spellEnd"/>
      <w:r w:rsidR="0048378F" w:rsidRPr="00627E1E">
        <w:rPr>
          <w:sz w:val="16"/>
          <w:szCs w:val="20"/>
          <w:rtl/>
        </w:rPr>
        <w:t>)</w:t>
      </w:r>
      <w:r w:rsidR="0048378F">
        <w:rPr>
          <w:rtl/>
        </w:rPr>
        <w:t>.</w:t>
      </w:r>
      <w:r w:rsidR="005563C0">
        <w:rPr>
          <w:rFonts w:hint="cs"/>
          <w:rtl/>
        </w:rPr>
        <w:t xml:space="preserve"> בהבנת תפקידו של יהודה </w:t>
      </w:r>
      <w:r w:rsidR="005563C0">
        <w:rPr>
          <w:rtl/>
        </w:rPr>
        <w:t>–</w:t>
      </w:r>
      <w:r w:rsidR="005563C0">
        <w:rPr>
          <w:rFonts w:hint="cs"/>
          <w:rtl/>
        </w:rPr>
        <w:t xml:space="preserve"> "</w:t>
      </w:r>
      <w:r w:rsidR="005563C0">
        <w:rPr>
          <w:rtl/>
        </w:rPr>
        <w:t>לְהוֹרֹת לְפָנָיו</w:t>
      </w:r>
      <w:r w:rsidR="005563C0">
        <w:rPr>
          <w:rFonts w:hint="cs"/>
          <w:rtl/>
        </w:rPr>
        <w:t xml:space="preserve">" </w:t>
      </w:r>
      <w:r w:rsidR="005563C0">
        <w:rPr>
          <w:rtl/>
        </w:rPr>
        <w:t>–</w:t>
      </w:r>
      <w:r w:rsidR="005563C0">
        <w:rPr>
          <w:rFonts w:hint="cs"/>
          <w:rtl/>
        </w:rPr>
        <w:t xml:space="preserve"> מבאר רש"י </w:t>
      </w:r>
      <w:r w:rsidR="009F27BB">
        <w:rPr>
          <w:rFonts w:hint="cs"/>
          <w:rtl/>
        </w:rPr>
        <w:t>שיש לפרשו "</w:t>
      </w:r>
      <w:r w:rsidR="009F27BB">
        <w:rPr>
          <w:rtl/>
        </w:rPr>
        <w:t xml:space="preserve">כתרגומו, לפנות לו מקום ולהורות </w:t>
      </w:r>
      <w:proofErr w:type="spellStart"/>
      <w:r w:rsidR="009F27BB">
        <w:rPr>
          <w:rtl/>
        </w:rPr>
        <w:t>האיך</w:t>
      </w:r>
      <w:proofErr w:type="spellEnd"/>
      <w:r w:rsidR="009F27BB">
        <w:rPr>
          <w:rtl/>
        </w:rPr>
        <w:t xml:space="preserve"> יתיישב בה</w:t>
      </w:r>
      <w:r w:rsidR="009F27BB">
        <w:rPr>
          <w:rFonts w:hint="cs"/>
          <w:rtl/>
        </w:rPr>
        <w:t>"</w:t>
      </w:r>
      <w:r w:rsidR="006509E0">
        <w:rPr>
          <w:rFonts w:hint="cs"/>
          <w:rtl/>
        </w:rPr>
        <w:t xml:space="preserve"> </w:t>
      </w:r>
      <w:r w:rsidR="006509E0" w:rsidRPr="006509E0">
        <w:rPr>
          <w:rFonts w:hint="cs"/>
          <w:sz w:val="16"/>
          <w:szCs w:val="20"/>
          <w:rtl/>
        </w:rPr>
        <w:t>(רש"י שם)</w:t>
      </w:r>
      <w:r w:rsidR="00246717">
        <w:rPr>
          <w:rFonts w:hint="cs"/>
          <w:rtl/>
        </w:rPr>
        <w:t>.</w:t>
      </w:r>
    </w:p>
    <w:p w14:paraId="0203E3CE" w14:textId="0E0B43FE" w:rsidR="00722BAA" w:rsidRDefault="00646FD3" w:rsidP="00646FD3">
      <w:pPr>
        <w:rPr>
          <w:rtl/>
        </w:rPr>
      </w:pPr>
      <w:r>
        <w:rPr>
          <w:rFonts w:hint="cs"/>
          <w:rtl/>
        </w:rPr>
        <w:t>עם זאת, הוא מוסיף ומביא הסבר נוסף</w:t>
      </w:r>
      <w:r w:rsidR="003057F7">
        <w:rPr>
          <w:rFonts w:hint="cs"/>
          <w:rtl/>
        </w:rPr>
        <w:t xml:space="preserve"> בשם המדרש</w:t>
      </w:r>
      <w:r>
        <w:rPr>
          <w:rFonts w:hint="cs"/>
          <w:rtl/>
        </w:rPr>
        <w:t>:</w:t>
      </w:r>
      <w:r w:rsidR="005F2BBC">
        <w:rPr>
          <w:rStyle w:val="aa"/>
          <w:rtl/>
        </w:rPr>
        <w:footnoteReference w:id="2"/>
      </w:r>
      <w:r>
        <w:rPr>
          <w:rFonts w:hint="cs"/>
          <w:rtl/>
        </w:rPr>
        <w:t xml:space="preserve"> "</w:t>
      </w:r>
      <w:r w:rsidR="00B26B8A">
        <w:rPr>
          <w:rFonts w:hint="cs"/>
          <w:rtl/>
        </w:rPr>
        <w:t>ו</w:t>
      </w:r>
      <w:r>
        <w:rPr>
          <w:rtl/>
        </w:rPr>
        <w:t>מדרש אגדה</w:t>
      </w:r>
      <w:r w:rsidR="00B976D8">
        <w:rPr>
          <w:rFonts w:hint="cs"/>
          <w:rtl/>
        </w:rPr>
        <w:t>,</w:t>
      </w:r>
      <w:r>
        <w:rPr>
          <w:rtl/>
        </w:rPr>
        <w:t xml:space="preserve"> </w:t>
      </w:r>
      <w:r w:rsidR="00B976D8">
        <w:rPr>
          <w:rFonts w:hint="cs"/>
          <w:rtl/>
        </w:rPr>
        <w:t>'</w:t>
      </w:r>
      <w:r>
        <w:rPr>
          <w:rtl/>
        </w:rPr>
        <w:t>להורות לפניו</w:t>
      </w:r>
      <w:r w:rsidR="00B976D8">
        <w:rPr>
          <w:rFonts w:hint="cs"/>
          <w:rtl/>
        </w:rPr>
        <w:t>'</w:t>
      </w:r>
      <w:r>
        <w:rPr>
          <w:rtl/>
        </w:rPr>
        <w:t xml:space="preserve"> </w:t>
      </w:r>
      <w:r w:rsidR="00B976D8">
        <w:rPr>
          <w:rtl/>
        </w:rPr>
        <w:t>–</w:t>
      </w:r>
      <w:r w:rsidR="00B976D8">
        <w:rPr>
          <w:rFonts w:hint="cs"/>
          <w:rtl/>
        </w:rPr>
        <w:t xml:space="preserve"> </w:t>
      </w:r>
      <w:r>
        <w:rPr>
          <w:rtl/>
        </w:rPr>
        <w:t>לתקן לו בית תלמוד שמשם תצא הוראה</w:t>
      </w:r>
      <w:r>
        <w:rPr>
          <w:rFonts w:hint="cs"/>
          <w:rtl/>
        </w:rPr>
        <w:t xml:space="preserve">" </w:t>
      </w:r>
      <w:r w:rsidRPr="007D0162">
        <w:rPr>
          <w:rFonts w:hint="cs"/>
          <w:sz w:val="16"/>
          <w:szCs w:val="20"/>
          <w:rtl/>
        </w:rPr>
        <w:t>(רש"י שם)</w:t>
      </w:r>
      <w:r w:rsidR="0048378F">
        <w:rPr>
          <w:rtl/>
        </w:rPr>
        <w:t xml:space="preserve">. </w:t>
      </w:r>
      <w:r w:rsidR="0033701E">
        <w:rPr>
          <w:rFonts w:hint="cs"/>
          <w:rtl/>
        </w:rPr>
        <w:t xml:space="preserve">בעוד לפי התרגום מדובר בהכנה </w:t>
      </w:r>
      <w:r w:rsidR="006C77E4">
        <w:rPr>
          <w:rFonts w:hint="cs"/>
          <w:rtl/>
        </w:rPr>
        <w:t>פיזית וגשמית</w:t>
      </w:r>
      <w:r w:rsidR="0033701E">
        <w:rPr>
          <w:rFonts w:hint="cs"/>
          <w:rtl/>
        </w:rPr>
        <w:t xml:space="preserve">, </w:t>
      </w:r>
      <w:r w:rsidR="007C159F">
        <w:rPr>
          <w:rFonts w:hint="cs"/>
          <w:rtl/>
        </w:rPr>
        <w:t>מהמדרש עולה שיהודה נצטווה לי</w:t>
      </w:r>
      <w:r w:rsidR="00F25C10">
        <w:rPr>
          <w:rFonts w:hint="cs"/>
          <w:rtl/>
        </w:rPr>
        <w:t>י</w:t>
      </w:r>
      <w:r w:rsidR="007C159F">
        <w:rPr>
          <w:rFonts w:hint="cs"/>
          <w:rtl/>
        </w:rPr>
        <w:t xml:space="preserve">סד בית מדרש בארץ גושן. </w:t>
      </w:r>
      <w:r w:rsidR="008A7D54">
        <w:rPr>
          <w:rFonts w:hint="cs"/>
          <w:rtl/>
        </w:rPr>
        <w:t xml:space="preserve">במילים אחרות, </w:t>
      </w:r>
      <w:r w:rsidR="0048378F">
        <w:rPr>
          <w:rtl/>
        </w:rPr>
        <w:t xml:space="preserve">יעקב ידע </w:t>
      </w:r>
      <w:r w:rsidR="00F63CA4">
        <w:rPr>
          <w:rFonts w:hint="cs"/>
          <w:rtl/>
        </w:rPr>
        <w:t>ש</w:t>
      </w:r>
      <w:r w:rsidR="0048378F">
        <w:rPr>
          <w:rtl/>
        </w:rPr>
        <w:t xml:space="preserve">חשוב שבני ישראל יוכלו לחיות </w:t>
      </w:r>
      <w:r w:rsidR="00F63CA4">
        <w:rPr>
          <w:rFonts w:hint="cs"/>
          <w:rtl/>
        </w:rPr>
        <w:t xml:space="preserve">במצרים </w:t>
      </w:r>
      <w:r w:rsidR="0048378F">
        <w:rPr>
          <w:rtl/>
        </w:rPr>
        <w:t xml:space="preserve">מבחינה גשמית, אך </w:t>
      </w:r>
      <w:r w:rsidR="00F63CA4">
        <w:rPr>
          <w:rFonts w:hint="cs"/>
          <w:rtl/>
        </w:rPr>
        <w:t xml:space="preserve">לפני </w:t>
      </w:r>
      <w:proofErr w:type="spellStart"/>
      <w:r w:rsidR="00F63CA4">
        <w:rPr>
          <w:rFonts w:hint="cs"/>
          <w:rtl/>
        </w:rPr>
        <w:t>הכל</w:t>
      </w:r>
      <w:proofErr w:type="spellEnd"/>
      <w:r w:rsidR="00F63CA4">
        <w:rPr>
          <w:rFonts w:hint="cs"/>
          <w:rtl/>
        </w:rPr>
        <w:t xml:space="preserve">, היה לו </w:t>
      </w:r>
      <w:r w:rsidR="0048378F">
        <w:rPr>
          <w:rtl/>
        </w:rPr>
        <w:t xml:space="preserve">חשוב </w:t>
      </w:r>
      <w:r w:rsidR="00F63CA4">
        <w:rPr>
          <w:rFonts w:hint="cs"/>
          <w:rtl/>
        </w:rPr>
        <w:t>לו</w:t>
      </w:r>
      <w:r w:rsidR="000C5A40">
        <w:rPr>
          <w:rFonts w:hint="cs"/>
          <w:rtl/>
        </w:rPr>
        <w:t>ו</w:t>
      </w:r>
      <w:r w:rsidR="00F63CA4">
        <w:rPr>
          <w:rFonts w:hint="cs"/>
          <w:rtl/>
        </w:rPr>
        <w:t xml:space="preserve">דא הקמה של </w:t>
      </w:r>
      <w:r w:rsidR="0048378F">
        <w:rPr>
          <w:rtl/>
        </w:rPr>
        <w:t>תשתית רוחנית</w:t>
      </w:r>
      <w:r w:rsidR="002D6239">
        <w:rPr>
          <w:rFonts w:hint="cs"/>
          <w:rtl/>
        </w:rPr>
        <w:t xml:space="preserve"> עבורם</w:t>
      </w:r>
      <w:r w:rsidR="00A23248">
        <w:rPr>
          <w:rFonts w:hint="cs"/>
          <w:rtl/>
        </w:rPr>
        <w:t>.</w:t>
      </w:r>
    </w:p>
    <w:p w14:paraId="299F9693" w14:textId="77777777" w:rsidR="008B5B31" w:rsidRDefault="008B5B31" w:rsidP="006A0A04">
      <w:pPr>
        <w:rPr>
          <w:rtl/>
        </w:rPr>
      </w:pPr>
    </w:p>
    <w:p w14:paraId="6A6048D6" w14:textId="53260BED" w:rsidR="008B5B31" w:rsidRPr="00C74BD3" w:rsidRDefault="00C04164" w:rsidP="008B5B31">
      <w:pPr>
        <w:pStyle w:val="I0"/>
      </w:pPr>
      <w:r>
        <w:rPr>
          <w:rFonts w:hint="cs"/>
          <w:rtl/>
        </w:rPr>
        <w:t>חינוך בני ישראל</w:t>
      </w:r>
    </w:p>
    <w:p w14:paraId="5EDBEEDB" w14:textId="77777777" w:rsidR="00355256" w:rsidRDefault="00844EF6" w:rsidP="00722BAA">
      <w:pPr>
        <w:rPr>
          <w:rtl/>
        </w:rPr>
      </w:pPr>
      <w:r>
        <w:rPr>
          <w:rFonts w:hint="cs"/>
          <w:rtl/>
        </w:rPr>
        <w:t xml:space="preserve">מדוע </w:t>
      </w:r>
      <w:r w:rsidR="001647C7">
        <w:rPr>
          <w:rtl/>
        </w:rPr>
        <w:t>חשוב ליעקב להקים בית מדרש</w:t>
      </w:r>
      <w:r>
        <w:rPr>
          <w:rFonts w:hint="cs"/>
          <w:rtl/>
        </w:rPr>
        <w:t xml:space="preserve"> דווקא עכשיו</w:t>
      </w:r>
      <w:r w:rsidR="001647C7">
        <w:rPr>
          <w:rtl/>
        </w:rPr>
        <w:t>? קודם כל</w:t>
      </w:r>
      <w:r w:rsidR="00BD5D45">
        <w:rPr>
          <w:rFonts w:hint="cs"/>
          <w:rtl/>
        </w:rPr>
        <w:t>,</w:t>
      </w:r>
      <w:r w:rsidR="001647C7">
        <w:rPr>
          <w:rtl/>
        </w:rPr>
        <w:t xml:space="preserve"> </w:t>
      </w:r>
      <w:r w:rsidR="00BD5D45">
        <w:rPr>
          <w:rFonts w:hint="cs"/>
          <w:rtl/>
        </w:rPr>
        <w:t>משום שהם הגיעו ל</w:t>
      </w:r>
      <w:r w:rsidR="001C752D">
        <w:rPr>
          <w:rFonts w:hint="cs"/>
          <w:rtl/>
        </w:rPr>
        <w:t xml:space="preserve">מקום </w:t>
      </w:r>
      <w:r w:rsidR="001647C7">
        <w:rPr>
          <w:rtl/>
        </w:rPr>
        <w:t xml:space="preserve">חדש. אבל </w:t>
      </w:r>
      <w:r w:rsidR="00860307">
        <w:rPr>
          <w:rFonts w:hint="cs"/>
          <w:rtl/>
        </w:rPr>
        <w:t xml:space="preserve">מעבר </w:t>
      </w:r>
      <w:r w:rsidR="001647C7">
        <w:rPr>
          <w:rtl/>
        </w:rPr>
        <w:t>מכך</w:t>
      </w:r>
      <w:r w:rsidR="00860307">
        <w:rPr>
          <w:rFonts w:hint="cs"/>
          <w:rtl/>
        </w:rPr>
        <w:t>,</w:t>
      </w:r>
      <w:r w:rsidR="001647C7">
        <w:rPr>
          <w:rtl/>
        </w:rPr>
        <w:t xml:space="preserve"> </w:t>
      </w:r>
      <w:r w:rsidR="00F87280">
        <w:rPr>
          <w:rFonts w:hint="cs"/>
          <w:rtl/>
        </w:rPr>
        <w:t xml:space="preserve">משום שזה איננו מקום חדש רגיל, אלא </w:t>
      </w:r>
      <w:r w:rsidR="001647C7">
        <w:rPr>
          <w:rtl/>
        </w:rPr>
        <w:t>גלות</w:t>
      </w:r>
      <w:r w:rsidR="00355256">
        <w:rPr>
          <w:rFonts w:hint="cs"/>
          <w:rtl/>
        </w:rPr>
        <w:t>.</w:t>
      </w:r>
    </w:p>
    <w:p w14:paraId="3DA26524" w14:textId="77777777" w:rsidR="003F1A2C" w:rsidRDefault="001647C7" w:rsidP="00722BAA">
      <w:pPr>
        <w:rPr>
          <w:rtl/>
        </w:rPr>
      </w:pPr>
      <w:r>
        <w:rPr>
          <w:rtl/>
        </w:rPr>
        <w:t xml:space="preserve">גלות משמעה אתגרים חדשים </w:t>
      </w:r>
      <w:r w:rsidR="00E526D4">
        <w:rPr>
          <w:rFonts w:hint="cs"/>
          <w:rtl/>
        </w:rPr>
        <w:t xml:space="preserve">שיש </w:t>
      </w:r>
      <w:r>
        <w:rPr>
          <w:rtl/>
        </w:rPr>
        <w:t xml:space="preserve">להתמודד </w:t>
      </w:r>
      <w:r w:rsidR="00B34C0C">
        <w:rPr>
          <w:rFonts w:hint="cs"/>
          <w:rtl/>
        </w:rPr>
        <w:t>עימם</w:t>
      </w:r>
      <w:r>
        <w:rPr>
          <w:rtl/>
        </w:rPr>
        <w:t xml:space="preserve">. יעקב </w:t>
      </w:r>
      <w:r w:rsidR="00FA350A">
        <w:rPr>
          <w:rFonts w:hint="cs"/>
          <w:rtl/>
        </w:rPr>
        <w:t xml:space="preserve">לא שכח </w:t>
      </w:r>
      <w:r>
        <w:rPr>
          <w:rtl/>
        </w:rPr>
        <w:t xml:space="preserve">את הפעם האחרונה שהוא היה בגלות </w:t>
      </w:r>
      <w:r w:rsidR="00B66AE2">
        <w:rPr>
          <w:rtl/>
        </w:rPr>
        <w:t>–</w:t>
      </w:r>
      <w:r w:rsidR="00B66AE2">
        <w:rPr>
          <w:rFonts w:hint="cs"/>
          <w:rtl/>
        </w:rPr>
        <w:t xml:space="preserve"> בחרן </w:t>
      </w:r>
      <w:r w:rsidR="00B66AE2">
        <w:rPr>
          <w:rtl/>
        </w:rPr>
        <w:t>–</w:t>
      </w:r>
      <w:r w:rsidR="00395633">
        <w:rPr>
          <w:rFonts w:hint="cs"/>
          <w:rtl/>
        </w:rPr>
        <w:t xml:space="preserve"> </w:t>
      </w:r>
      <w:r>
        <w:rPr>
          <w:rtl/>
        </w:rPr>
        <w:t xml:space="preserve">הוא זוכר מה קרה שם, ואיך </w:t>
      </w:r>
      <w:r w:rsidR="00395633">
        <w:rPr>
          <w:rFonts w:hint="cs"/>
          <w:rtl/>
        </w:rPr>
        <w:t>ה</w:t>
      </w:r>
      <w:r>
        <w:rPr>
          <w:rtl/>
        </w:rPr>
        <w:t xml:space="preserve">גלות </w:t>
      </w:r>
      <w:r w:rsidR="00395633">
        <w:rPr>
          <w:rFonts w:hint="cs"/>
          <w:rtl/>
        </w:rPr>
        <w:t>ה</w:t>
      </w:r>
      <w:r>
        <w:rPr>
          <w:rtl/>
        </w:rPr>
        <w:t>זו השפיעה על המצב הרוחני של משפחתו.</w:t>
      </w:r>
    </w:p>
    <w:p w14:paraId="2FEC1B02" w14:textId="37E9556F" w:rsidR="00B82C98" w:rsidRDefault="001647C7" w:rsidP="00722BAA">
      <w:pPr>
        <w:rPr>
          <w:rtl/>
        </w:rPr>
      </w:pPr>
      <w:r>
        <w:rPr>
          <w:rtl/>
        </w:rPr>
        <w:t xml:space="preserve">כשיעקב היה בחרן הוא </w:t>
      </w:r>
      <w:r w:rsidR="00E65CED">
        <w:rPr>
          <w:rFonts w:hint="cs"/>
          <w:rtl/>
        </w:rPr>
        <w:t xml:space="preserve">פחות התמקד בחינוך משום שהוא </w:t>
      </w:r>
      <w:r w:rsidR="004A1CCB">
        <w:rPr>
          <w:rFonts w:hint="cs"/>
          <w:rtl/>
        </w:rPr>
        <w:t xml:space="preserve">היה משועבד בעיקר לעבודתו אצל לבן </w:t>
      </w:r>
      <w:r w:rsidR="00E65CED">
        <w:rPr>
          <w:rFonts w:hint="cs"/>
          <w:rtl/>
        </w:rPr>
        <w:t xml:space="preserve">למען </w:t>
      </w:r>
      <w:r>
        <w:rPr>
          <w:rtl/>
        </w:rPr>
        <w:t>פרנסת המשפחה</w:t>
      </w:r>
      <w:r w:rsidR="00771271">
        <w:rPr>
          <w:rFonts w:hint="cs"/>
          <w:rtl/>
        </w:rPr>
        <w:t>.</w:t>
      </w:r>
      <w:r>
        <w:rPr>
          <w:rtl/>
        </w:rPr>
        <w:t xml:space="preserve"> בחזרה לארץ</w:t>
      </w:r>
      <w:r w:rsidR="00771271">
        <w:rPr>
          <w:rFonts w:hint="cs"/>
          <w:rtl/>
        </w:rPr>
        <w:t xml:space="preserve">, </w:t>
      </w:r>
      <w:r w:rsidR="0005473C">
        <w:rPr>
          <w:rFonts w:hint="cs"/>
          <w:rtl/>
        </w:rPr>
        <w:t>התוצאות היו ברורות:</w:t>
      </w:r>
      <w:r>
        <w:rPr>
          <w:rtl/>
        </w:rPr>
        <w:t xml:space="preserve"> </w:t>
      </w:r>
      <w:r w:rsidR="00EB2EDB">
        <w:rPr>
          <w:rFonts w:hint="cs"/>
          <w:rtl/>
        </w:rPr>
        <w:t>מעשה דינה.</w:t>
      </w:r>
      <w:r w:rsidR="007F05EA">
        <w:rPr>
          <w:rStyle w:val="aa"/>
          <w:rtl/>
        </w:rPr>
        <w:footnoteReference w:id="3"/>
      </w:r>
      <w:r>
        <w:rPr>
          <w:rtl/>
        </w:rPr>
        <w:t xml:space="preserve"> </w:t>
      </w:r>
      <w:r w:rsidR="009B6C4C">
        <w:rPr>
          <w:rFonts w:hint="cs"/>
          <w:rtl/>
        </w:rPr>
        <w:t xml:space="preserve">בעקבות זאת, הבין </w:t>
      </w:r>
      <w:r>
        <w:rPr>
          <w:rtl/>
        </w:rPr>
        <w:t xml:space="preserve">יעקב </w:t>
      </w:r>
      <w:r w:rsidR="00EE1533">
        <w:rPr>
          <w:rFonts w:hint="cs"/>
          <w:rtl/>
        </w:rPr>
        <w:t xml:space="preserve">ששגה </w:t>
      </w:r>
      <w:r>
        <w:rPr>
          <w:rtl/>
        </w:rPr>
        <w:t xml:space="preserve">בכך שהתרשל בחינוך ילדיו, וידע </w:t>
      </w:r>
      <w:r w:rsidR="00AD74D2">
        <w:rPr>
          <w:rFonts w:hint="cs"/>
          <w:rtl/>
        </w:rPr>
        <w:t xml:space="preserve">שעליו להתחיל </w:t>
      </w:r>
      <w:r>
        <w:rPr>
          <w:rtl/>
        </w:rPr>
        <w:t>להשקיע יותר בחינו</w:t>
      </w:r>
      <w:r w:rsidR="00641371">
        <w:rPr>
          <w:rFonts w:hint="cs"/>
          <w:rtl/>
        </w:rPr>
        <w:t>כם</w:t>
      </w:r>
      <w:r w:rsidR="004221B0">
        <w:rPr>
          <w:rFonts w:hint="cs"/>
          <w:rtl/>
        </w:rPr>
        <w:t>. כך, לאחר שיצאו משכם הלאה</w:t>
      </w:r>
      <w:r w:rsidR="00B63660">
        <w:rPr>
          <w:rFonts w:hint="cs"/>
          <w:rtl/>
        </w:rPr>
        <w:t xml:space="preserve">, ציווה </w:t>
      </w:r>
      <w:r w:rsidR="00B63660">
        <w:rPr>
          <w:rFonts w:hint="cs"/>
          <w:rtl/>
        </w:rPr>
        <w:t>יעקב על המשפחה</w:t>
      </w:r>
      <w:r>
        <w:rPr>
          <w:rtl/>
        </w:rPr>
        <w:t xml:space="preserve">: "הָסִרוּ אֶת </w:t>
      </w:r>
      <w:proofErr w:type="spellStart"/>
      <w:r>
        <w:rPr>
          <w:rtl/>
        </w:rPr>
        <w:t>אֱלֹהֵי</w:t>
      </w:r>
      <w:proofErr w:type="spellEnd"/>
      <w:r>
        <w:rPr>
          <w:rtl/>
        </w:rPr>
        <w:t xml:space="preserve"> </w:t>
      </w:r>
      <w:proofErr w:type="spellStart"/>
      <w:r>
        <w:rPr>
          <w:rtl/>
        </w:rPr>
        <w:t>הַנֵּכָר</w:t>
      </w:r>
      <w:proofErr w:type="spellEnd"/>
      <w:r>
        <w:rPr>
          <w:rtl/>
        </w:rPr>
        <w:t xml:space="preserve"> אֲשֶׁר בְּתֹכְכֶם וְהִטַּהֲרוּ וְהַחֲלִיפוּ </w:t>
      </w:r>
      <w:proofErr w:type="spellStart"/>
      <w:r>
        <w:rPr>
          <w:rtl/>
        </w:rPr>
        <w:t>שִׂמְלֹתֵיכֶם</w:t>
      </w:r>
      <w:proofErr w:type="spellEnd"/>
      <w:r>
        <w:rPr>
          <w:rtl/>
        </w:rPr>
        <w:t xml:space="preserve">" </w:t>
      </w:r>
      <w:r w:rsidRPr="00B63660">
        <w:rPr>
          <w:sz w:val="16"/>
          <w:szCs w:val="20"/>
          <w:rtl/>
        </w:rPr>
        <w:t>(בראשית ל</w:t>
      </w:r>
      <w:r w:rsidR="00825727">
        <w:rPr>
          <w:rFonts w:hint="cs"/>
          <w:sz w:val="16"/>
          <w:szCs w:val="20"/>
          <w:rtl/>
        </w:rPr>
        <w:t>"</w:t>
      </w:r>
      <w:r w:rsidRPr="00B63660">
        <w:rPr>
          <w:sz w:val="16"/>
          <w:szCs w:val="20"/>
          <w:rtl/>
        </w:rPr>
        <w:t>ה, ב)</w:t>
      </w:r>
      <w:r>
        <w:rPr>
          <w:rtl/>
        </w:rPr>
        <w:t>.</w:t>
      </w:r>
    </w:p>
    <w:p w14:paraId="5C5A79FF" w14:textId="1B2E19EA" w:rsidR="00722BAA" w:rsidRDefault="00617A73" w:rsidP="00722BAA">
      <w:pPr>
        <w:rPr>
          <w:rtl/>
        </w:rPr>
      </w:pPr>
      <w:r>
        <w:rPr>
          <w:rFonts w:hint="cs"/>
          <w:rtl/>
        </w:rPr>
        <w:t xml:space="preserve">אם כן, </w:t>
      </w:r>
      <w:r w:rsidR="001647C7">
        <w:rPr>
          <w:rtl/>
        </w:rPr>
        <w:t xml:space="preserve">יעקב לומד את הלקח שלו </w:t>
      </w:r>
      <w:r w:rsidR="00B63660">
        <w:rPr>
          <w:rFonts w:hint="cs"/>
          <w:rtl/>
        </w:rPr>
        <w:t xml:space="preserve">ממעשה </w:t>
      </w:r>
      <w:r w:rsidR="001647C7">
        <w:rPr>
          <w:rtl/>
        </w:rPr>
        <w:t xml:space="preserve">דינה, </w:t>
      </w:r>
      <w:r w:rsidR="0072518E">
        <w:rPr>
          <w:rFonts w:hint="cs"/>
          <w:rtl/>
        </w:rPr>
        <w:t xml:space="preserve">ואיננו </w:t>
      </w:r>
      <w:r w:rsidR="001647C7">
        <w:rPr>
          <w:rtl/>
        </w:rPr>
        <w:t xml:space="preserve">מוכן </w:t>
      </w:r>
      <w:r w:rsidR="00775DFA">
        <w:rPr>
          <w:rFonts w:hint="cs"/>
          <w:rtl/>
        </w:rPr>
        <w:t xml:space="preserve">שדבר שכזה </w:t>
      </w:r>
      <w:r w:rsidR="001647C7">
        <w:rPr>
          <w:rtl/>
        </w:rPr>
        <w:t>יקרה שוב. לכן</w:t>
      </w:r>
      <w:r w:rsidR="00292803">
        <w:rPr>
          <w:rFonts w:hint="cs"/>
          <w:rtl/>
        </w:rPr>
        <w:t>,</w:t>
      </w:r>
      <w:r w:rsidR="001647C7">
        <w:rPr>
          <w:rtl/>
        </w:rPr>
        <w:t xml:space="preserve"> עוד לפני שהוא משתקע במצרים, הוא שולח לפניו את יהודה שיבנה בית מדרש, כדי שיוכל לבנות שם את התשתית הרוחנית של בני ישראל</w:t>
      </w:r>
      <w:r w:rsidR="001647C7">
        <w:rPr>
          <w:rFonts w:hint="cs"/>
          <w:rtl/>
        </w:rPr>
        <w:t>.</w:t>
      </w:r>
    </w:p>
    <w:p w14:paraId="63A9E4ED" w14:textId="77777777" w:rsidR="00E74243" w:rsidRDefault="00E74243" w:rsidP="00722BAA">
      <w:pPr>
        <w:rPr>
          <w:rtl/>
        </w:rPr>
      </w:pPr>
    </w:p>
    <w:p w14:paraId="3F972DDE" w14:textId="7A55352D" w:rsidR="00A947CA" w:rsidRDefault="00485DE3" w:rsidP="009A48FE">
      <w:pPr>
        <w:pStyle w:val="I0"/>
        <w:rPr>
          <w:rtl/>
        </w:rPr>
      </w:pPr>
      <w:r>
        <w:rPr>
          <w:rFonts w:hint="cs"/>
          <w:rtl/>
        </w:rPr>
        <w:t>האתגר בגלות</w:t>
      </w:r>
    </w:p>
    <w:p w14:paraId="27263D09" w14:textId="5EE10876" w:rsidR="00321D1B" w:rsidRDefault="000A7AF3" w:rsidP="00321D1B">
      <w:r>
        <w:rPr>
          <w:rFonts w:hint="cs"/>
          <w:rtl/>
        </w:rPr>
        <w:t xml:space="preserve">ובכל זאת, </w:t>
      </w:r>
      <w:r w:rsidR="00AB52C1">
        <w:rPr>
          <w:rFonts w:hint="cs"/>
          <w:rtl/>
        </w:rPr>
        <w:t xml:space="preserve">גם אם מובן מדוע ראה יעקב חשיבות עליונה בחינוך, עדיין יש להסביר </w:t>
      </w:r>
      <w:r w:rsidR="002C7B7D">
        <w:rPr>
          <w:rFonts w:hint="cs"/>
          <w:rtl/>
        </w:rPr>
        <w:t xml:space="preserve">איזה אתגר </w:t>
      </w:r>
      <w:r w:rsidR="000917D4">
        <w:rPr>
          <w:rFonts w:hint="cs"/>
          <w:rtl/>
        </w:rPr>
        <w:t xml:space="preserve">הוא ראה לפניו. לשון אחר, מדוע יעקב מצווה על יהודה להקים בית </w:t>
      </w:r>
      <w:r w:rsidR="00E63115">
        <w:rPr>
          <w:rFonts w:hint="cs"/>
          <w:rtl/>
        </w:rPr>
        <w:t xml:space="preserve">מדרש </w:t>
      </w:r>
      <w:r w:rsidR="000917D4">
        <w:rPr>
          <w:rFonts w:hint="cs"/>
          <w:rtl/>
        </w:rPr>
        <w:t xml:space="preserve">דווקא בארץ גושן שבמצרים, ולא עשה </w:t>
      </w:r>
      <w:r w:rsidR="00E63115">
        <w:rPr>
          <w:rFonts w:hint="cs"/>
          <w:rtl/>
        </w:rPr>
        <w:t>כך בשלבים מוקדמים יותר, בארץ כנען?</w:t>
      </w:r>
    </w:p>
    <w:p w14:paraId="08E39C45" w14:textId="658384AE" w:rsidR="003A1EFB" w:rsidRDefault="00DD3500" w:rsidP="003A1EFB">
      <w:pPr>
        <w:rPr>
          <w:rtl/>
        </w:rPr>
      </w:pPr>
      <w:r>
        <w:rPr>
          <w:rFonts w:hint="cs"/>
          <w:rtl/>
        </w:rPr>
        <w:t>מסתבר שהדבר קשור לאתגר המיוחד שניצב</w:t>
      </w:r>
      <w:r w:rsidR="00A05ADD">
        <w:rPr>
          <w:rFonts w:hint="cs"/>
          <w:rtl/>
        </w:rPr>
        <w:t xml:space="preserve"> בפני הגלויות </w:t>
      </w:r>
      <w:r w:rsidR="00A05ADD">
        <w:rPr>
          <w:rtl/>
        </w:rPr>
        <w:t>–</w:t>
      </w:r>
      <w:r w:rsidR="00A05ADD">
        <w:rPr>
          <w:rFonts w:hint="cs"/>
          <w:rtl/>
        </w:rPr>
        <w:t xml:space="preserve"> בחרן ובמצרים. </w:t>
      </w:r>
      <w:r w:rsidR="00321D1B">
        <w:rPr>
          <w:rtl/>
        </w:rPr>
        <w:t>בחרן</w:t>
      </w:r>
      <w:r w:rsidR="00A05ADD">
        <w:rPr>
          <w:rFonts w:hint="cs"/>
          <w:rtl/>
        </w:rPr>
        <w:t>,</w:t>
      </w:r>
      <w:r w:rsidR="00321D1B">
        <w:rPr>
          <w:rtl/>
        </w:rPr>
        <w:t xml:space="preserve"> יעקב ומשפחתו התקבלו בידיים פתוחות. לא הייתה אנטישמיות גלויה, יעקב התחתן </w:t>
      </w:r>
      <w:r w:rsidR="007D0A86">
        <w:rPr>
          <w:rFonts w:hint="cs"/>
          <w:rtl/>
        </w:rPr>
        <w:t xml:space="preserve">עם בנות לבן, </w:t>
      </w:r>
      <w:r w:rsidR="00321D1B">
        <w:rPr>
          <w:rtl/>
        </w:rPr>
        <w:t xml:space="preserve">והוכנס בשמחה לעסק המשפחתי. </w:t>
      </w:r>
      <w:r w:rsidR="00916617">
        <w:rPr>
          <w:rFonts w:hint="cs"/>
          <w:rtl/>
        </w:rPr>
        <w:t xml:space="preserve">בדומה לאתגר בגלות בארצות </w:t>
      </w:r>
      <w:r w:rsidR="00321D1B">
        <w:rPr>
          <w:rtl/>
        </w:rPr>
        <w:t>המערב</w:t>
      </w:r>
      <w:r w:rsidR="00EE3571">
        <w:rPr>
          <w:rFonts w:hint="cs"/>
          <w:rtl/>
        </w:rPr>
        <w:t xml:space="preserve"> כיום</w:t>
      </w:r>
      <w:r w:rsidR="00321D1B">
        <w:rPr>
          <w:rtl/>
        </w:rPr>
        <w:t xml:space="preserve">, </w:t>
      </w:r>
      <w:r w:rsidR="008A7770">
        <w:rPr>
          <w:rFonts w:hint="cs"/>
          <w:rtl/>
        </w:rPr>
        <w:t xml:space="preserve">דווקא אותה קבלה יוצרת אתגר גדול, משום שקיימת סכנה אמיתית של </w:t>
      </w:r>
      <w:r w:rsidR="00321D1B">
        <w:rPr>
          <w:rtl/>
        </w:rPr>
        <w:t>התערבבות והיטמעות</w:t>
      </w:r>
      <w:r w:rsidR="005A7138">
        <w:rPr>
          <w:rFonts w:hint="cs"/>
          <w:rtl/>
        </w:rPr>
        <w:t xml:space="preserve"> יתר על המידה</w:t>
      </w:r>
      <w:r w:rsidR="00321D1B">
        <w:rPr>
          <w:rtl/>
        </w:rPr>
        <w:t>.</w:t>
      </w:r>
      <w:r w:rsidR="003A1EFB">
        <w:rPr>
          <w:rFonts w:hint="cs"/>
          <w:rtl/>
        </w:rPr>
        <w:t xml:space="preserve"> </w:t>
      </w:r>
      <w:r w:rsidR="00321D1B">
        <w:rPr>
          <w:rtl/>
        </w:rPr>
        <w:t xml:space="preserve">בעיה </w:t>
      </w:r>
      <w:r w:rsidR="00481C8D">
        <w:rPr>
          <w:rFonts w:hint="cs"/>
          <w:rtl/>
        </w:rPr>
        <w:t xml:space="preserve">דומה </w:t>
      </w:r>
      <w:r w:rsidR="00321D1B">
        <w:rPr>
          <w:rtl/>
        </w:rPr>
        <w:t xml:space="preserve">הייתה גם במצרים. פרעה קיבל את בני ישראל בשמחה גדולה, נתן להם את הארץ הטובה ביותר, עירב אותם בכלכלה ורצה </w:t>
      </w:r>
      <w:r w:rsidR="00291A7A">
        <w:rPr>
          <w:rFonts w:hint="cs"/>
          <w:rtl/>
        </w:rPr>
        <w:t xml:space="preserve">שיכהנו </w:t>
      </w:r>
      <w:r w:rsidR="00FA3FC7">
        <w:rPr>
          <w:rFonts w:hint="cs"/>
          <w:rtl/>
        </w:rPr>
        <w:t>כשרי צבאו</w:t>
      </w:r>
      <w:r w:rsidR="00321D1B">
        <w:rPr>
          <w:rtl/>
        </w:rPr>
        <w:t xml:space="preserve">. </w:t>
      </w:r>
      <w:r w:rsidR="00EE714C">
        <w:rPr>
          <w:rFonts w:hint="cs"/>
          <w:rtl/>
        </w:rPr>
        <w:t xml:space="preserve">דווקא כשהיחס כל כך חיובי, </w:t>
      </w:r>
      <w:r w:rsidR="00321D1B">
        <w:rPr>
          <w:rtl/>
        </w:rPr>
        <w:t xml:space="preserve">יש חשיבות מכרעת לכך שהיהודים ישמרו על הזהות הנפרדת והנבדלת שלהם, כי אחרת הם עלולים לאבד </w:t>
      </w:r>
      <w:proofErr w:type="spellStart"/>
      <w:r w:rsidR="00321D1B">
        <w:rPr>
          <w:rtl/>
        </w:rPr>
        <w:t>הכל</w:t>
      </w:r>
      <w:proofErr w:type="spellEnd"/>
      <w:r w:rsidR="00321D1B">
        <w:rPr>
          <w:rtl/>
        </w:rPr>
        <w:t>.</w:t>
      </w:r>
    </w:p>
    <w:p w14:paraId="6F59EBFF" w14:textId="6140E136" w:rsidR="007313DE" w:rsidRDefault="000558CC" w:rsidP="00EF23E2">
      <w:pPr>
        <w:rPr>
          <w:rtl/>
        </w:rPr>
      </w:pPr>
      <w:r>
        <w:rPr>
          <w:rFonts w:hint="cs"/>
          <w:rtl/>
        </w:rPr>
        <w:t xml:space="preserve">קודם לכן, </w:t>
      </w:r>
      <w:r w:rsidR="00321D1B">
        <w:rPr>
          <w:rtl/>
        </w:rPr>
        <w:t>בארץ כנען</w:t>
      </w:r>
      <w:r>
        <w:rPr>
          <w:rFonts w:hint="cs"/>
          <w:rtl/>
        </w:rPr>
        <w:t>,</w:t>
      </w:r>
      <w:r w:rsidR="00321D1B">
        <w:rPr>
          <w:rtl/>
        </w:rPr>
        <w:t xml:space="preserve"> לא היה פחד </w:t>
      </w:r>
      <w:r w:rsidR="00EF23E2">
        <w:rPr>
          <w:rFonts w:hint="cs"/>
          <w:rtl/>
        </w:rPr>
        <w:t>שכזה:</w:t>
      </w:r>
      <w:r w:rsidR="00321D1B">
        <w:rPr>
          <w:rtl/>
        </w:rPr>
        <w:t xml:space="preserve"> </w:t>
      </w:r>
      <w:r w:rsidR="008F78AD">
        <w:rPr>
          <w:rFonts w:hint="cs"/>
          <w:rtl/>
        </w:rPr>
        <w:t>הממשק בין בני ישראל ל</w:t>
      </w:r>
      <w:r w:rsidR="00321D1B">
        <w:rPr>
          <w:rtl/>
        </w:rPr>
        <w:t>כנענים</w:t>
      </w:r>
      <w:r w:rsidR="00ED69CD">
        <w:rPr>
          <w:rFonts w:hint="cs"/>
          <w:rtl/>
        </w:rPr>
        <w:t xml:space="preserve"> היה נמוך ומצומצם</w:t>
      </w:r>
      <w:r w:rsidR="00321D1B">
        <w:rPr>
          <w:rtl/>
        </w:rPr>
        <w:t xml:space="preserve">, </w:t>
      </w:r>
      <w:r w:rsidR="00ED69CD">
        <w:rPr>
          <w:rFonts w:hint="cs"/>
          <w:rtl/>
        </w:rPr>
        <w:t>והפער התרבותי היה גדול</w:t>
      </w:r>
      <w:r w:rsidR="00321D1B">
        <w:rPr>
          <w:rtl/>
        </w:rPr>
        <w:t xml:space="preserve">. אבל במצרים </w:t>
      </w:r>
      <w:r w:rsidR="007622C5">
        <w:rPr>
          <w:rtl/>
        </w:rPr>
        <w:t>–</w:t>
      </w:r>
      <w:r w:rsidR="00321D1B">
        <w:rPr>
          <w:rtl/>
        </w:rPr>
        <w:t xml:space="preserve"> ההבדל התרבותי היה קטן בהרבה (</w:t>
      </w:r>
      <w:r w:rsidR="00962A6F">
        <w:rPr>
          <w:rFonts w:hint="cs"/>
          <w:rtl/>
        </w:rPr>
        <w:t xml:space="preserve">אף </w:t>
      </w:r>
      <w:r w:rsidR="00321D1B">
        <w:rPr>
          <w:rtl/>
        </w:rPr>
        <w:t xml:space="preserve">שהם בוודאי היו עובדי אלילים) </w:t>
      </w:r>
      <w:r w:rsidR="00CC5FD2">
        <w:rPr>
          <w:rFonts w:hint="cs"/>
          <w:rtl/>
        </w:rPr>
        <w:t>והממשק רחב מאוד</w:t>
      </w:r>
      <w:r w:rsidR="00321D1B">
        <w:rPr>
          <w:rtl/>
        </w:rPr>
        <w:t xml:space="preserve">, </w:t>
      </w:r>
      <w:r w:rsidR="00CC5FD2">
        <w:rPr>
          <w:rFonts w:hint="cs"/>
          <w:rtl/>
        </w:rPr>
        <w:t xml:space="preserve">וממילא </w:t>
      </w:r>
      <w:r w:rsidR="00785548">
        <w:rPr>
          <w:rFonts w:hint="cs"/>
          <w:rtl/>
        </w:rPr>
        <w:t xml:space="preserve">סכנת ההיטמעות </w:t>
      </w:r>
      <w:r w:rsidR="00321D1B">
        <w:rPr>
          <w:rtl/>
        </w:rPr>
        <w:t xml:space="preserve">גדולה בהרבה. יעקב ידע שהוא צריך </w:t>
      </w:r>
      <w:r w:rsidR="00E47514">
        <w:rPr>
          <w:rFonts w:hint="cs"/>
          <w:rtl/>
        </w:rPr>
        <w:t xml:space="preserve">לייסד </w:t>
      </w:r>
      <w:r w:rsidR="00321D1B">
        <w:rPr>
          <w:rtl/>
        </w:rPr>
        <w:t xml:space="preserve">בית מדרש, כדי למנוע מכל מיני ערכים, מחשבות ואמונות לטפטף פנימה מתרבות מצרים. עם ישראל עמד להיות במצרים שנים רבות, ובסופו של דבר, בין אם בצורה מודעת ובין אם בצורה לא מודעת, הוא יהיה מושפע מהזמן הזה. לכן חייבים לבנות את הבסיס </w:t>
      </w:r>
      <w:r w:rsidR="00E85D37">
        <w:rPr>
          <w:rtl/>
        </w:rPr>
        <w:t>–</w:t>
      </w:r>
      <w:r w:rsidR="00E85D37">
        <w:rPr>
          <w:rFonts w:hint="cs"/>
          <w:rtl/>
        </w:rPr>
        <w:t xml:space="preserve"> בית המדרש </w:t>
      </w:r>
      <w:r w:rsidR="00E85D37">
        <w:rPr>
          <w:rtl/>
        </w:rPr>
        <w:t>–</w:t>
      </w:r>
      <w:r w:rsidR="00E85D37">
        <w:rPr>
          <w:rFonts w:hint="cs"/>
          <w:rtl/>
        </w:rPr>
        <w:t xml:space="preserve"> בצורה </w:t>
      </w:r>
      <w:r w:rsidR="00321D1B">
        <w:rPr>
          <w:rtl/>
        </w:rPr>
        <w:t>ישר</w:t>
      </w:r>
      <w:r w:rsidR="00E85D37">
        <w:rPr>
          <w:rFonts w:hint="cs"/>
          <w:rtl/>
        </w:rPr>
        <w:t>ה</w:t>
      </w:r>
      <w:r w:rsidR="00321D1B">
        <w:rPr>
          <w:rtl/>
        </w:rPr>
        <w:t xml:space="preserve"> </w:t>
      </w:r>
      <w:r w:rsidR="00E85D37">
        <w:rPr>
          <w:rFonts w:hint="cs"/>
          <w:rtl/>
        </w:rPr>
        <w:t xml:space="preserve">כבר </w:t>
      </w:r>
      <w:r w:rsidR="00321D1B">
        <w:rPr>
          <w:rtl/>
        </w:rPr>
        <w:t>מההתחלה</w:t>
      </w:r>
      <w:r w:rsidR="00A8478B">
        <w:rPr>
          <w:rFonts w:hint="cs"/>
          <w:rtl/>
        </w:rPr>
        <w:t>.</w:t>
      </w:r>
    </w:p>
    <w:p w14:paraId="6AC39CFC" w14:textId="77777777" w:rsidR="00E344AE" w:rsidRDefault="00E344AE" w:rsidP="00722BAA">
      <w:pPr>
        <w:rPr>
          <w:rtl/>
        </w:rPr>
      </w:pPr>
    </w:p>
    <w:p w14:paraId="364C1071" w14:textId="4DBAC7EF" w:rsidR="006A2B7F" w:rsidRPr="00C74BD3" w:rsidRDefault="00E83802" w:rsidP="006A2B7F">
      <w:pPr>
        <w:pStyle w:val="I0"/>
      </w:pPr>
      <w:r>
        <w:rPr>
          <w:rFonts w:hint="cs"/>
          <w:rtl/>
        </w:rPr>
        <w:t>חשיבות החינוך</w:t>
      </w:r>
    </w:p>
    <w:p w14:paraId="3AC05BC8" w14:textId="77777777" w:rsidR="008B62E2" w:rsidRDefault="00AA72CC" w:rsidP="00FA4103">
      <w:pPr>
        <w:rPr>
          <w:rtl/>
        </w:rPr>
      </w:pPr>
      <w:r>
        <w:rPr>
          <w:rtl/>
        </w:rPr>
        <w:t xml:space="preserve">הדברים האלה נכונים בכל דור ודור. לקראת סוף </w:t>
      </w:r>
      <w:r w:rsidR="00DF2BCB">
        <w:rPr>
          <w:rFonts w:hint="cs"/>
          <w:rtl/>
        </w:rPr>
        <w:t xml:space="preserve">המסע במדבר </w:t>
      </w:r>
      <w:r w:rsidR="00DF2BCB" w:rsidRPr="00DF2BCB">
        <w:rPr>
          <w:rFonts w:hint="cs"/>
          <w:sz w:val="16"/>
          <w:szCs w:val="20"/>
          <w:rtl/>
        </w:rPr>
        <w:t>(מדבר ל"ב)</w:t>
      </w:r>
      <w:r w:rsidR="00DF2BCB">
        <w:rPr>
          <w:rFonts w:hint="cs"/>
          <w:rtl/>
        </w:rPr>
        <w:t>, מופיע</w:t>
      </w:r>
      <w:r w:rsidR="00DB2C91">
        <w:rPr>
          <w:rFonts w:hint="cs"/>
          <w:rtl/>
        </w:rPr>
        <w:t>ה</w:t>
      </w:r>
      <w:r w:rsidR="00DF2BCB">
        <w:rPr>
          <w:rFonts w:hint="cs"/>
          <w:rtl/>
        </w:rPr>
        <w:t xml:space="preserve"> </w:t>
      </w:r>
      <w:r w:rsidR="00DB2C91">
        <w:rPr>
          <w:rFonts w:hint="cs"/>
          <w:rtl/>
        </w:rPr>
        <w:t xml:space="preserve">בקשת </w:t>
      </w:r>
      <w:r>
        <w:rPr>
          <w:rtl/>
        </w:rPr>
        <w:t>בני גד ובני ראובן</w:t>
      </w:r>
      <w:r w:rsidR="00DB2C91">
        <w:rPr>
          <w:rFonts w:hint="cs"/>
          <w:rtl/>
        </w:rPr>
        <w:t xml:space="preserve"> לקבל </w:t>
      </w:r>
      <w:r>
        <w:rPr>
          <w:rtl/>
        </w:rPr>
        <w:t xml:space="preserve">נחלה בעבר הירדן המזרחי. </w:t>
      </w:r>
      <w:r w:rsidR="005A716B">
        <w:rPr>
          <w:rFonts w:hint="cs"/>
          <w:rtl/>
        </w:rPr>
        <w:t>רבים</w:t>
      </w:r>
      <w:r w:rsidR="005A716B">
        <w:rPr>
          <w:rStyle w:val="aa"/>
          <w:rtl/>
        </w:rPr>
        <w:footnoteReference w:id="4"/>
      </w:r>
      <w:r w:rsidR="005A716B">
        <w:rPr>
          <w:rFonts w:hint="cs"/>
          <w:rtl/>
        </w:rPr>
        <w:t xml:space="preserve"> </w:t>
      </w:r>
      <w:r w:rsidR="00FA4103">
        <w:rPr>
          <w:rFonts w:hint="cs"/>
          <w:rtl/>
        </w:rPr>
        <w:t xml:space="preserve">הצביעו </w:t>
      </w:r>
      <w:r>
        <w:rPr>
          <w:rtl/>
        </w:rPr>
        <w:t xml:space="preserve">על </w:t>
      </w:r>
      <w:r w:rsidR="00D26B49">
        <w:rPr>
          <w:rFonts w:hint="cs"/>
          <w:rtl/>
        </w:rPr>
        <w:t>כך ש</w:t>
      </w:r>
      <w:r w:rsidR="00BB08E1">
        <w:rPr>
          <w:rFonts w:hint="cs"/>
          <w:rtl/>
        </w:rPr>
        <w:t xml:space="preserve">בבקשתם, </w:t>
      </w:r>
      <w:r>
        <w:rPr>
          <w:rtl/>
        </w:rPr>
        <w:t xml:space="preserve">בני גד ובני ראובן </w:t>
      </w:r>
      <w:r w:rsidR="00BB08E1">
        <w:rPr>
          <w:rFonts w:hint="cs"/>
          <w:rtl/>
        </w:rPr>
        <w:t xml:space="preserve">הזכירו קודם את </w:t>
      </w:r>
      <w:r>
        <w:rPr>
          <w:rtl/>
        </w:rPr>
        <w:t xml:space="preserve">צאנם, ורק אחר כך </w:t>
      </w:r>
      <w:r w:rsidR="00BB08E1">
        <w:rPr>
          <w:rFonts w:hint="cs"/>
          <w:rtl/>
        </w:rPr>
        <w:t xml:space="preserve">את </w:t>
      </w:r>
      <w:proofErr w:type="spellStart"/>
      <w:r w:rsidR="00BB08E1">
        <w:rPr>
          <w:rFonts w:hint="cs"/>
          <w:rtl/>
        </w:rPr>
        <w:t>טפם</w:t>
      </w:r>
      <w:proofErr w:type="spellEnd"/>
      <w:r w:rsidR="00BB08E1">
        <w:rPr>
          <w:rFonts w:hint="cs"/>
          <w:rtl/>
        </w:rPr>
        <w:t xml:space="preserve">; סדר שעלול לשקף גם </w:t>
      </w:r>
      <w:proofErr w:type="spellStart"/>
      <w:r w:rsidR="00BB08E1">
        <w:rPr>
          <w:rFonts w:hint="cs"/>
          <w:rtl/>
        </w:rPr>
        <w:t>תעדוף</w:t>
      </w:r>
      <w:proofErr w:type="spellEnd"/>
      <w:r w:rsidR="00BB08E1">
        <w:rPr>
          <w:rFonts w:hint="cs"/>
          <w:rtl/>
        </w:rPr>
        <w:t xml:space="preserve"> ערכי</w:t>
      </w:r>
      <w:r w:rsidR="005C63A8">
        <w:rPr>
          <w:rFonts w:hint="cs"/>
          <w:rtl/>
        </w:rPr>
        <w:t xml:space="preserve"> </w:t>
      </w:r>
      <w:r w:rsidR="005C63A8">
        <w:rPr>
          <w:rtl/>
        </w:rPr>
        <w:t>–</w:t>
      </w:r>
      <w:r w:rsidR="005C63A8">
        <w:rPr>
          <w:rFonts w:hint="cs"/>
          <w:rtl/>
        </w:rPr>
        <w:t xml:space="preserve"> </w:t>
      </w:r>
      <w:r w:rsidR="001D1308">
        <w:rPr>
          <w:rFonts w:hint="cs"/>
          <w:rtl/>
        </w:rPr>
        <w:t>הם העריכו יותר את משאביהם הכלכליים</w:t>
      </w:r>
      <w:r w:rsidR="000F753D">
        <w:rPr>
          <w:rFonts w:hint="cs"/>
          <w:rtl/>
        </w:rPr>
        <w:t xml:space="preserve"> מאשר את בניהם </w:t>
      </w:r>
      <w:r w:rsidR="000F753D">
        <w:rPr>
          <w:rtl/>
        </w:rPr>
        <w:t>–</w:t>
      </w:r>
      <w:r>
        <w:rPr>
          <w:rtl/>
        </w:rPr>
        <w:t xml:space="preserve"> </w:t>
      </w:r>
      <w:r w:rsidR="00D7783B">
        <w:rPr>
          <w:rFonts w:hint="cs"/>
          <w:rtl/>
        </w:rPr>
        <w:t>בעקבות מסרים שלמדו מ</w:t>
      </w:r>
      <w:r>
        <w:rPr>
          <w:rtl/>
        </w:rPr>
        <w:t>תרבות מצרים.</w:t>
      </w:r>
    </w:p>
    <w:p w14:paraId="10FCEA6C" w14:textId="28FFD1CC" w:rsidR="00AA72CC" w:rsidRDefault="00B04360" w:rsidP="00FA4103">
      <w:r>
        <w:rPr>
          <w:rFonts w:hint="cs"/>
          <w:rtl/>
        </w:rPr>
        <w:t xml:space="preserve">בתשובתו, </w:t>
      </w:r>
      <w:r w:rsidR="00AA72CC">
        <w:rPr>
          <w:rtl/>
        </w:rPr>
        <w:t xml:space="preserve">משה </w:t>
      </w:r>
      <w:r>
        <w:rPr>
          <w:rFonts w:hint="cs"/>
          <w:rtl/>
        </w:rPr>
        <w:t xml:space="preserve">איננו </w:t>
      </w:r>
      <w:r w:rsidR="003E3DD8">
        <w:rPr>
          <w:rFonts w:hint="cs"/>
          <w:rtl/>
        </w:rPr>
        <w:t xml:space="preserve">דוחה </w:t>
      </w:r>
      <w:r w:rsidR="007F13EA">
        <w:rPr>
          <w:rFonts w:hint="cs"/>
          <w:rtl/>
        </w:rPr>
        <w:t xml:space="preserve">את עצם הבקשה, </w:t>
      </w:r>
      <w:r w:rsidR="001550C3">
        <w:rPr>
          <w:rFonts w:hint="cs"/>
          <w:rtl/>
        </w:rPr>
        <w:t>אך מכניס אליה שינוי משמעותי. הוא מתייחס קודם לטפם ורק אחר כך לצאנם</w:t>
      </w:r>
      <w:r w:rsidR="00AA72CC">
        <w:rPr>
          <w:rtl/>
        </w:rPr>
        <w:t xml:space="preserve">. </w:t>
      </w:r>
      <w:r w:rsidR="00D31EAC">
        <w:rPr>
          <w:rFonts w:hint="cs"/>
          <w:rtl/>
        </w:rPr>
        <w:t xml:space="preserve">בלשוננו, משה רבנו אומר </w:t>
      </w:r>
      <w:r w:rsidR="00892514">
        <w:rPr>
          <w:rFonts w:hint="cs"/>
          <w:rtl/>
        </w:rPr>
        <w:t xml:space="preserve">לבני גד ובני ראובן שהם </w:t>
      </w:r>
      <w:r w:rsidR="009F1C90">
        <w:rPr>
          <w:rFonts w:hint="cs"/>
          <w:rtl/>
        </w:rPr>
        <w:t xml:space="preserve">אינם </w:t>
      </w:r>
      <w:r w:rsidR="00261922">
        <w:rPr>
          <w:rFonts w:hint="cs"/>
          <w:rtl/>
        </w:rPr>
        <w:t xml:space="preserve">יכולים </w:t>
      </w:r>
      <w:r w:rsidR="00AA72CC">
        <w:rPr>
          <w:rtl/>
        </w:rPr>
        <w:t xml:space="preserve">לבחור מקום מגורים לפי נוחות כלכלית, ואז </w:t>
      </w:r>
      <w:r w:rsidR="004A3F18">
        <w:rPr>
          <w:rFonts w:hint="cs"/>
          <w:rtl/>
        </w:rPr>
        <w:t>'</w:t>
      </w:r>
      <w:r w:rsidR="00AA72CC">
        <w:rPr>
          <w:rtl/>
        </w:rPr>
        <w:t>להסתדר</w:t>
      </w:r>
      <w:r w:rsidR="004A3F18">
        <w:rPr>
          <w:rFonts w:hint="cs"/>
          <w:rtl/>
        </w:rPr>
        <w:t>'</w:t>
      </w:r>
      <w:r w:rsidR="00AA72CC">
        <w:rPr>
          <w:rtl/>
        </w:rPr>
        <w:t xml:space="preserve"> עם חינוך הילדים</w:t>
      </w:r>
      <w:r w:rsidR="00510BB8">
        <w:rPr>
          <w:rFonts w:hint="cs"/>
          <w:rtl/>
        </w:rPr>
        <w:t xml:space="preserve"> </w:t>
      </w:r>
      <w:r w:rsidR="00510BB8">
        <w:rPr>
          <w:rtl/>
        </w:rPr>
        <w:t>–</w:t>
      </w:r>
      <w:r w:rsidR="00AA72CC">
        <w:rPr>
          <w:rtl/>
        </w:rPr>
        <w:t xml:space="preserve"> </w:t>
      </w:r>
      <w:r w:rsidR="00510BB8">
        <w:rPr>
          <w:rFonts w:hint="cs"/>
          <w:rtl/>
        </w:rPr>
        <w:t xml:space="preserve">עליהם קודם כל </w:t>
      </w:r>
      <w:r w:rsidR="00AA72CC">
        <w:rPr>
          <w:rtl/>
        </w:rPr>
        <w:t>לדאוג לילדי</w:t>
      </w:r>
      <w:r w:rsidR="00510BB8">
        <w:rPr>
          <w:rFonts w:hint="cs"/>
          <w:rtl/>
        </w:rPr>
        <w:t>ה</w:t>
      </w:r>
      <w:r w:rsidR="00AA72CC">
        <w:rPr>
          <w:rtl/>
        </w:rPr>
        <w:t>ם,</w:t>
      </w:r>
      <w:r w:rsidR="0025253F">
        <w:rPr>
          <w:rFonts w:hint="cs"/>
          <w:rtl/>
        </w:rPr>
        <w:t xml:space="preserve"> </w:t>
      </w:r>
      <w:r w:rsidR="00AA72CC">
        <w:rPr>
          <w:rtl/>
        </w:rPr>
        <w:t>ו</w:t>
      </w:r>
      <w:r w:rsidR="00285906">
        <w:rPr>
          <w:rFonts w:hint="cs"/>
          <w:rtl/>
        </w:rPr>
        <w:t xml:space="preserve">רק </w:t>
      </w:r>
      <w:r w:rsidR="00AA72CC">
        <w:rPr>
          <w:rtl/>
        </w:rPr>
        <w:t xml:space="preserve">אז </w:t>
      </w:r>
      <w:r w:rsidR="00285906">
        <w:rPr>
          <w:rFonts w:hint="cs"/>
          <w:rtl/>
        </w:rPr>
        <w:t>ל</w:t>
      </w:r>
      <w:r w:rsidR="00F6451C">
        <w:rPr>
          <w:rFonts w:hint="cs"/>
          <w:rtl/>
        </w:rPr>
        <w:t>דאוג לרכושם</w:t>
      </w:r>
      <w:r w:rsidR="00AA72CC">
        <w:rPr>
          <w:rtl/>
        </w:rPr>
        <w:t xml:space="preserve">. לא לבחור מקום </w:t>
      </w:r>
      <w:r w:rsidR="00C53F1F">
        <w:rPr>
          <w:rFonts w:hint="cs"/>
          <w:rtl/>
        </w:rPr>
        <w:t xml:space="preserve">מגורים </w:t>
      </w:r>
      <w:r w:rsidR="00AA72CC">
        <w:rPr>
          <w:rtl/>
        </w:rPr>
        <w:t xml:space="preserve">לפי מה שטוב לצאן, אלא לפי מה שטוב לבנים. הדגש צריך להיות על הילדים ועל </w:t>
      </w:r>
      <w:r w:rsidR="003315D6">
        <w:rPr>
          <w:rFonts w:hint="cs"/>
          <w:rtl/>
        </w:rPr>
        <w:t xml:space="preserve">חינוכם </w:t>
      </w:r>
      <w:r w:rsidR="003315D6">
        <w:rPr>
          <w:rtl/>
        </w:rPr>
        <w:t>–</w:t>
      </w:r>
      <w:r w:rsidR="003315D6">
        <w:rPr>
          <w:rFonts w:hint="cs"/>
          <w:rtl/>
        </w:rPr>
        <w:t xml:space="preserve"> ולא על הצאן</w:t>
      </w:r>
      <w:r w:rsidR="00AA72CC">
        <w:rPr>
          <w:rtl/>
        </w:rPr>
        <w:t>.</w:t>
      </w:r>
    </w:p>
    <w:p w14:paraId="61A0BDB6" w14:textId="77777777" w:rsidR="00272580" w:rsidRDefault="00280470" w:rsidP="00AA72CC">
      <w:pPr>
        <w:rPr>
          <w:rtl/>
        </w:rPr>
      </w:pPr>
      <w:r>
        <w:rPr>
          <w:rFonts w:hint="cs"/>
          <w:rtl/>
        </w:rPr>
        <w:t>בעיסוק בחינוך הדור הבא</w:t>
      </w:r>
      <w:r w:rsidR="00AA72CC">
        <w:rPr>
          <w:rtl/>
        </w:rPr>
        <w:t xml:space="preserve">, </w:t>
      </w:r>
      <w:r w:rsidR="0053026E">
        <w:rPr>
          <w:rFonts w:hint="cs"/>
          <w:rtl/>
        </w:rPr>
        <w:t xml:space="preserve">צריך </w:t>
      </w:r>
      <w:r w:rsidR="00AA72CC">
        <w:rPr>
          <w:rtl/>
        </w:rPr>
        <w:t>לזכור ש</w:t>
      </w:r>
      <w:r w:rsidR="00706463">
        <w:rPr>
          <w:rFonts w:hint="cs"/>
          <w:rtl/>
        </w:rPr>
        <w:t xml:space="preserve">תמיד </w:t>
      </w:r>
      <w:r w:rsidR="00AA72CC">
        <w:rPr>
          <w:rtl/>
        </w:rPr>
        <w:t xml:space="preserve">יש פער </w:t>
      </w:r>
      <w:r w:rsidR="00706463">
        <w:rPr>
          <w:rFonts w:hint="cs"/>
          <w:rtl/>
        </w:rPr>
        <w:t>בין הורים לילדיהם</w:t>
      </w:r>
      <w:r w:rsidR="00336995">
        <w:rPr>
          <w:rFonts w:hint="cs"/>
          <w:rtl/>
        </w:rPr>
        <w:t>:</w:t>
      </w:r>
      <w:r w:rsidR="00AA72CC">
        <w:rPr>
          <w:rtl/>
        </w:rPr>
        <w:t xml:space="preserve"> ילדים תמיד חיים במתח בין </w:t>
      </w:r>
      <w:r w:rsidR="00094E66">
        <w:rPr>
          <w:rFonts w:hint="cs"/>
          <w:rtl/>
        </w:rPr>
        <w:t xml:space="preserve">הניסיון להידמות </w:t>
      </w:r>
      <w:r w:rsidR="00AA72CC">
        <w:rPr>
          <w:rtl/>
        </w:rPr>
        <w:t xml:space="preserve">להוריהם </w:t>
      </w:r>
      <w:r w:rsidR="00094E66">
        <w:rPr>
          <w:rFonts w:hint="cs"/>
          <w:rtl/>
        </w:rPr>
        <w:t xml:space="preserve">ובין הניסיון להיות שונים מהם. קודם כל, יש להפנים </w:t>
      </w:r>
      <w:r w:rsidR="00CB3F44">
        <w:rPr>
          <w:rFonts w:hint="cs"/>
          <w:rtl/>
        </w:rPr>
        <w:t xml:space="preserve">שילדינו </w:t>
      </w:r>
      <w:r w:rsidR="00AA72CC">
        <w:rPr>
          <w:rtl/>
        </w:rPr>
        <w:t xml:space="preserve">לא הולכים להיות </w:t>
      </w:r>
      <w:r w:rsidR="00141DD2">
        <w:rPr>
          <w:rFonts w:hint="cs"/>
          <w:rtl/>
        </w:rPr>
        <w:t>זהים אלינו</w:t>
      </w:r>
      <w:r w:rsidR="00AA72CC">
        <w:rPr>
          <w:rtl/>
        </w:rPr>
        <w:t xml:space="preserve">. יש </w:t>
      </w:r>
      <w:r w:rsidR="006E5B30">
        <w:rPr>
          <w:rFonts w:hint="cs"/>
          <w:rtl/>
        </w:rPr>
        <w:t xml:space="preserve">בינינו פער </w:t>
      </w:r>
      <w:r w:rsidR="00AA72CC">
        <w:rPr>
          <w:rtl/>
        </w:rPr>
        <w:t>גילאים, ולא משנה כמה נחשוב את עצמנו צעירים ועדכניים</w:t>
      </w:r>
      <w:r w:rsidR="00B21297">
        <w:rPr>
          <w:rFonts w:hint="cs"/>
          <w:rtl/>
        </w:rPr>
        <w:t>,</w:t>
      </w:r>
      <w:r w:rsidR="00AA72CC">
        <w:rPr>
          <w:rtl/>
        </w:rPr>
        <w:t xml:space="preserve"> עבור </w:t>
      </w:r>
      <w:r w:rsidR="009B5B2C">
        <w:rPr>
          <w:rFonts w:hint="cs"/>
          <w:rtl/>
        </w:rPr>
        <w:t xml:space="preserve">ילדינו </w:t>
      </w:r>
      <w:r w:rsidR="00AA72CC">
        <w:rPr>
          <w:rtl/>
        </w:rPr>
        <w:t xml:space="preserve">תמיד היינו </w:t>
      </w:r>
      <w:r w:rsidR="009B5B2C">
        <w:rPr>
          <w:rtl/>
        </w:rPr>
        <w:t>–</w:t>
      </w:r>
      <w:r w:rsidR="009B5B2C">
        <w:rPr>
          <w:rFonts w:hint="cs"/>
          <w:rtl/>
        </w:rPr>
        <w:t xml:space="preserve"> ו</w:t>
      </w:r>
      <w:r w:rsidR="00AA72CC">
        <w:rPr>
          <w:rtl/>
        </w:rPr>
        <w:t xml:space="preserve">נהיה </w:t>
      </w:r>
      <w:r w:rsidR="009B5B2C">
        <w:rPr>
          <w:rtl/>
        </w:rPr>
        <w:t>–</w:t>
      </w:r>
      <w:r w:rsidR="009B5B2C">
        <w:rPr>
          <w:rFonts w:hint="cs"/>
          <w:rtl/>
        </w:rPr>
        <w:t xml:space="preserve"> </w:t>
      </w:r>
      <w:r w:rsidR="00AA72CC">
        <w:rPr>
          <w:rtl/>
        </w:rPr>
        <w:t>זקנים. זאת</w:t>
      </w:r>
      <w:r w:rsidR="00D13A1A">
        <w:rPr>
          <w:rFonts w:hint="cs"/>
          <w:rtl/>
        </w:rPr>
        <w:t xml:space="preserve"> ועוד</w:t>
      </w:r>
      <w:r w:rsidR="00AA72CC">
        <w:rPr>
          <w:rtl/>
        </w:rPr>
        <w:t xml:space="preserve">, כל הדברים שמשפיעים על </w:t>
      </w:r>
      <w:r w:rsidR="008D4A68">
        <w:rPr>
          <w:rFonts w:hint="cs"/>
          <w:rtl/>
        </w:rPr>
        <w:t>ילדינו</w:t>
      </w:r>
      <w:r w:rsidR="00AA72CC">
        <w:rPr>
          <w:rtl/>
        </w:rPr>
        <w:t>, כל הסביבה שבה הם גדלים</w:t>
      </w:r>
      <w:r w:rsidR="008D4A68">
        <w:rPr>
          <w:rFonts w:hint="cs"/>
          <w:rtl/>
        </w:rPr>
        <w:t>,</w:t>
      </w:r>
      <w:r w:rsidR="00AA72CC">
        <w:rPr>
          <w:rtl/>
        </w:rPr>
        <w:t xml:space="preserve"> שונה מהסביבה שבה אנחנו גדלנו.</w:t>
      </w:r>
    </w:p>
    <w:p w14:paraId="51B9DDBE" w14:textId="4B1BFE0D" w:rsidR="00AA72CC" w:rsidRDefault="008D0504" w:rsidP="00AA72CC">
      <w:r>
        <w:rPr>
          <w:rFonts w:hint="cs"/>
          <w:rtl/>
        </w:rPr>
        <w:t xml:space="preserve">לאור זאת, מעבר לחינוך שנעשה בבית, </w:t>
      </w:r>
      <w:r w:rsidR="00796E5A">
        <w:rPr>
          <w:rFonts w:hint="cs"/>
          <w:rtl/>
        </w:rPr>
        <w:t xml:space="preserve">חשוב ביותר </w:t>
      </w:r>
      <w:r w:rsidR="00BB527D">
        <w:rPr>
          <w:rFonts w:hint="cs"/>
          <w:rtl/>
        </w:rPr>
        <w:t>לבחור היטב ב</w:t>
      </w:r>
      <w:r w:rsidR="00AA72CC">
        <w:rPr>
          <w:rtl/>
        </w:rPr>
        <w:t>בתי הספר ו</w:t>
      </w:r>
      <w:r w:rsidR="00BB527D">
        <w:rPr>
          <w:rFonts w:hint="cs"/>
          <w:rtl/>
        </w:rPr>
        <w:t>ב</w:t>
      </w:r>
      <w:r w:rsidR="00AA72CC">
        <w:rPr>
          <w:rtl/>
        </w:rPr>
        <w:t xml:space="preserve">מקומות החינוך. </w:t>
      </w:r>
      <w:r w:rsidR="000A0328">
        <w:rPr>
          <w:rFonts w:hint="cs"/>
          <w:rtl/>
        </w:rPr>
        <w:t>למקומות האלה יש השפעה משמעותית על מה שיקרה לילדינו</w:t>
      </w:r>
      <w:r w:rsidR="00656135">
        <w:rPr>
          <w:rFonts w:hint="cs"/>
          <w:rtl/>
        </w:rPr>
        <w:t>, ולכן יש להתייחס לבחירתם ברצינות רבה</w:t>
      </w:r>
      <w:r w:rsidR="00AF7701">
        <w:rPr>
          <w:rFonts w:hint="cs"/>
          <w:rtl/>
        </w:rPr>
        <w:t>:</w:t>
      </w:r>
      <w:r w:rsidR="00AA72CC">
        <w:rPr>
          <w:rtl/>
        </w:rPr>
        <w:t xml:space="preserve"> השאלה </w:t>
      </w:r>
      <w:r w:rsidR="00AF7701">
        <w:rPr>
          <w:rFonts w:hint="cs"/>
          <w:rtl/>
        </w:rPr>
        <w:t xml:space="preserve">החשובה ביותר בחיינו </w:t>
      </w:r>
      <w:r w:rsidR="00AA72CC">
        <w:rPr>
          <w:rtl/>
        </w:rPr>
        <w:t xml:space="preserve">היא שאלת חינוך </w:t>
      </w:r>
      <w:r w:rsidR="00AF7701">
        <w:rPr>
          <w:rFonts w:hint="cs"/>
          <w:rtl/>
        </w:rPr>
        <w:t>ילדינו</w:t>
      </w:r>
      <w:r w:rsidR="00AA72CC">
        <w:rPr>
          <w:rtl/>
        </w:rPr>
        <w:t xml:space="preserve">, וכל השאר צריך להיות תלוי </w:t>
      </w:r>
      <w:r w:rsidR="00417B71">
        <w:rPr>
          <w:rFonts w:hint="cs"/>
          <w:rtl/>
        </w:rPr>
        <w:t>בכך</w:t>
      </w:r>
      <w:r w:rsidR="00AA72CC">
        <w:rPr>
          <w:rtl/>
        </w:rPr>
        <w:t>. מעבר לכך, החינוך הוא מה שמחבר אותנו לשרשרת הדורות של כל עם ישראל, ומאפשר לנו להיות ממשיכים של כל מי שבא לפנינו.</w:t>
      </w:r>
    </w:p>
    <w:p w14:paraId="209D2D00" w14:textId="284C3A44" w:rsidR="00722BAA" w:rsidRPr="00FA7E2C" w:rsidRDefault="00AA72CC" w:rsidP="0003099D">
      <w:pPr>
        <w:rPr>
          <w:rtl/>
        </w:rPr>
      </w:pPr>
      <w:r>
        <w:rPr>
          <w:rtl/>
        </w:rPr>
        <w:t xml:space="preserve">החינוך הוא לא יסוד חשוב ביהדות, </w:t>
      </w:r>
      <w:r w:rsidR="006C18ED">
        <w:rPr>
          <w:rFonts w:hint="cs"/>
          <w:rtl/>
        </w:rPr>
        <w:t xml:space="preserve">אלא </w:t>
      </w:r>
      <w:r>
        <w:rPr>
          <w:rtl/>
        </w:rPr>
        <w:t xml:space="preserve">יסוד </w:t>
      </w:r>
      <w:r w:rsidR="006C18ED">
        <w:rPr>
          <w:rFonts w:hint="cs"/>
          <w:rtl/>
        </w:rPr>
        <w:t>ה</w:t>
      </w:r>
      <w:r>
        <w:rPr>
          <w:rtl/>
        </w:rPr>
        <w:t>יהדות. הקב"ה בוחר באברהם אבינו</w:t>
      </w:r>
      <w:r w:rsidR="005147A0">
        <w:rPr>
          <w:rFonts w:hint="cs"/>
          <w:rtl/>
        </w:rPr>
        <w:t>,</w:t>
      </w:r>
      <w:r>
        <w:rPr>
          <w:rtl/>
        </w:rPr>
        <w:t xml:space="preserve"> </w:t>
      </w:r>
      <w:r w:rsidR="005147A0">
        <w:rPr>
          <w:rFonts w:hint="cs"/>
          <w:rtl/>
        </w:rPr>
        <w:t xml:space="preserve">וטעמו, </w:t>
      </w:r>
      <w:r>
        <w:rPr>
          <w:rtl/>
        </w:rPr>
        <w:t xml:space="preserve">"כִּי יְדַעְתִּיו לְמַעַן אֲשֶׁר </w:t>
      </w:r>
      <w:proofErr w:type="spellStart"/>
      <w:r>
        <w:rPr>
          <w:rtl/>
        </w:rPr>
        <w:t>יְצַוֶּה</w:t>
      </w:r>
      <w:proofErr w:type="spellEnd"/>
      <w:r>
        <w:rPr>
          <w:rtl/>
        </w:rPr>
        <w:t xml:space="preserve"> אֶת בָּנָיו וְאֶת בֵּיתוֹ אַחֲרָיו</w:t>
      </w:r>
      <w:r w:rsidR="0003099D">
        <w:rPr>
          <w:rFonts w:hint="cs"/>
          <w:rtl/>
        </w:rPr>
        <w:t xml:space="preserve"> </w:t>
      </w:r>
      <w:r w:rsidR="0003099D">
        <w:rPr>
          <w:rtl/>
        </w:rPr>
        <w:t>–</w:t>
      </w:r>
      <w:r w:rsidR="0003099D">
        <w:rPr>
          <w:rFonts w:hint="cs"/>
          <w:rtl/>
        </w:rPr>
        <w:t xml:space="preserve"> </w:t>
      </w:r>
      <w:r w:rsidR="0003099D">
        <w:rPr>
          <w:rtl/>
        </w:rPr>
        <w:t>וְשָׁמְרוּ דֶּרֶךְ ה' לַעֲשׂוֹת צְדָקָה וּמִשְׁפָּט</w:t>
      </w:r>
      <w:r>
        <w:rPr>
          <w:rtl/>
        </w:rPr>
        <w:t xml:space="preserve">" </w:t>
      </w:r>
      <w:r w:rsidRPr="00CB3023">
        <w:rPr>
          <w:sz w:val="16"/>
          <w:szCs w:val="20"/>
          <w:rtl/>
        </w:rPr>
        <w:t>(בראשית י</w:t>
      </w:r>
      <w:r w:rsidR="00CB3023" w:rsidRPr="00CB3023">
        <w:rPr>
          <w:rFonts w:hint="cs"/>
          <w:sz w:val="16"/>
          <w:szCs w:val="20"/>
          <w:rtl/>
        </w:rPr>
        <w:t>"</w:t>
      </w:r>
      <w:r w:rsidRPr="00CB3023">
        <w:rPr>
          <w:sz w:val="16"/>
          <w:szCs w:val="20"/>
          <w:rtl/>
        </w:rPr>
        <w:t xml:space="preserve">ח, </w:t>
      </w:r>
      <w:proofErr w:type="spellStart"/>
      <w:r w:rsidRPr="00CB3023">
        <w:rPr>
          <w:sz w:val="16"/>
          <w:szCs w:val="20"/>
          <w:rtl/>
        </w:rPr>
        <w:t>יט</w:t>
      </w:r>
      <w:proofErr w:type="spellEnd"/>
      <w:r w:rsidRPr="00CB3023">
        <w:rPr>
          <w:sz w:val="16"/>
          <w:szCs w:val="20"/>
          <w:rtl/>
        </w:rPr>
        <w:t>)</w:t>
      </w:r>
      <w:r>
        <w:rPr>
          <w:rtl/>
        </w:rPr>
        <w:t>. כלומר</w:t>
      </w:r>
      <w:r w:rsidR="00EB3B8C">
        <w:rPr>
          <w:rFonts w:hint="cs"/>
          <w:rtl/>
        </w:rPr>
        <w:t>,</w:t>
      </w:r>
      <w:r>
        <w:rPr>
          <w:rtl/>
        </w:rPr>
        <w:t xml:space="preserve"> אברהם נבחר </w:t>
      </w:r>
      <w:r w:rsidR="00DF3F43">
        <w:rPr>
          <w:rFonts w:hint="cs"/>
          <w:rtl/>
        </w:rPr>
        <w:t xml:space="preserve">לא רק בזכות מעלתו האישית, אלא </w:t>
      </w:r>
      <w:r>
        <w:rPr>
          <w:rtl/>
        </w:rPr>
        <w:t xml:space="preserve">דווקא </w:t>
      </w:r>
      <w:r w:rsidR="00EB3B8C">
        <w:rPr>
          <w:rFonts w:hint="cs"/>
          <w:rtl/>
        </w:rPr>
        <w:t xml:space="preserve">משום </w:t>
      </w:r>
      <w:r>
        <w:rPr>
          <w:rtl/>
        </w:rPr>
        <w:t xml:space="preserve">שהוא </w:t>
      </w:r>
      <w:r w:rsidR="00EB3B8C">
        <w:rPr>
          <w:rFonts w:hint="cs"/>
          <w:rtl/>
        </w:rPr>
        <w:t xml:space="preserve">מחנך </w:t>
      </w:r>
      <w:r>
        <w:rPr>
          <w:rtl/>
        </w:rPr>
        <w:t xml:space="preserve">את </w:t>
      </w:r>
      <w:r w:rsidR="00EB3B8C">
        <w:rPr>
          <w:rFonts w:hint="cs"/>
          <w:rtl/>
        </w:rPr>
        <w:t xml:space="preserve">משפחתו </w:t>
      </w:r>
      <w:r>
        <w:rPr>
          <w:rtl/>
        </w:rPr>
        <w:t xml:space="preserve">ללכת בדרך </w:t>
      </w:r>
      <w:r w:rsidR="00EB3B8C">
        <w:rPr>
          <w:rFonts w:hint="cs"/>
          <w:rtl/>
        </w:rPr>
        <w:t>ה</w:t>
      </w:r>
      <w:r>
        <w:rPr>
          <w:rtl/>
        </w:rPr>
        <w:t>צדקה ו</w:t>
      </w:r>
      <w:r w:rsidR="00EB3B8C">
        <w:rPr>
          <w:rFonts w:hint="cs"/>
          <w:rtl/>
        </w:rPr>
        <w:t>ה</w:t>
      </w:r>
      <w:r>
        <w:rPr>
          <w:rtl/>
        </w:rPr>
        <w:t xml:space="preserve">משפט. מכאן </w:t>
      </w:r>
      <w:r w:rsidR="005224BF">
        <w:rPr>
          <w:rFonts w:hint="cs"/>
          <w:rtl/>
        </w:rPr>
        <w:t xml:space="preserve">אף </w:t>
      </w:r>
      <w:r>
        <w:rPr>
          <w:rtl/>
        </w:rPr>
        <w:t>לומד ה</w:t>
      </w:r>
      <w:r w:rsidR="005224BF">
        <w:rPr>
          <w:rFonts w:hint="cs"/>
          <w:rtl/>
        </w:rPr>
        <w:t>'</w:t>
      </w:r>
      <w:r>
        <w:rPr>
          <w:rtl/>
        </w:rPr>
        <w:t>משך חכמה</w:t>
      </w:r>
      <w:r w:rsidR="005224BF">
        <w:rPr>
          <w:rFonts w:hint="cs"/>
          <w:rtl/>
        </w:rPr>
        <w:t>'</w:t>
      </w:r>
      <w:r>
        <w:rPr>
          <w:rtl/>
        </w:rPr>
        <w:t xml:space="preserve"> שחינוך הבנים </w:t>
      </w:r>
      <w:r w:rsidR="007A69D6">
        <w:rPr>
          <w:rFonts w:hint="cs"/>
          <w:rtl/>
        </w:rPr>
        <w:t>הוא מצווה מן התורה</w:t>
      </w:r>
      <w:r>
        <w:rPr>
          <w:rtl/>
        </w:rPr>
        <w:t xml:space="preserve">. גם </w:t>
      </w:r>
      <w:r w:rsidR="00B328D0">
        <w:rPr>
          <w:rFonts w:hint="cs"/>
          <w:rtl/>
        </w:rPr>
        <w:t>בלי להסכים עימו</w:t>
      </w:r>
      <w:r>
        <w:rPr>
          <w:rtl/>
        </w:rPr>
        <w:t xml:space="preserve">, הנקודה ברורה </w:t>
      </w:r>
      <w:r w:rsidR="00BA4222">
        <w:rPr>
          <w:rtl/>
        </w:rPr>
        <w:t>–</w:t>
      </w:r>
      <w:r>
        <w:rPr>
          <w:rtl/>
        </w:rPr>
        <w:t xml:space="preserve"> החינוך עומד בבסיס </w:t>
      </w:r>
      <w:r w:rsidR="009D5081">
        <w:rPr>
          <w:rFonts w:hint="cs"/>
          <w:rtl/>
        </w:rPr>
        <w:t xml:space="preserve">קיומו </w:t>
      </w:r>
      <w:r w:rsidR="00784F9B">
        <w:rPr>
          <w:rtl/>
        </w:rPr>
        <w:t>–</w:t>
      </w:r>
      <w:r w:rsidR="00784F9B">
        <w:rPr>
          <w:rFonts w:hint="cs"/>
          <w:rtl/>
        </w:rPr>
        <w:t xml:space="preserve"> והמשכיותו </w:t>
      </w:r>
      <w:r w:rsidR="00784F9B">
        <w:rPr>
          <w:rtl/>
        </w:rPr>
        <w:t>–</w:t>
      </w:r>
      <w:r w:rsidR="00784F9B">
        <w:rPr>
          <w:rFonts w:hint="cs"/>
          <w:rtl/>
        </w:rPr>
        <w:t xml:space="preserve"> </w:t>
      </w:r>
      <w:r w:rsidR="009D5081">
        <w:rPr>
          <w:rFonts w:hint="cs"/>
          <w:rtl/>
        </w:rPr>
        <w:t xml:space="preserve">של </w:t>
      </w:r>
      <w:r>
        <w:rPr>
          <w:rtl/>
        </w:rPr>
        <w:t>עם ישראל</w:t>
      </w:r>
      <w:r w:rsidR="00722BAA">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07EA43AB" w14:textId="77777777" w:rsidTr="002D7346">
        <w:tc>
          <w:tcPr>
            <w:tcW w:w="283" w:type="dxa"/>
            <w:tcBorders>
              <w:top w:val="nil"/>
              <w:left w:val="nil"/>
              <w:bottom w:val="nil"/>
              <w:right w:val="nil"/>
            </w:tcBorders>
          </w:tcPr>
          <w:p w14:paraId="0516E6BD" w14:textId="77777777" w:rsidR="00685E21" w:rsidRDefault="00685E21" w:rsidP="00722BAA">
            <w:pPr>
              <w:autoSpaceDE/>
              <w:autoSpaceDN/>
              <w:bidi w:val="0"/>
              <w:spacing w:after="160" w:line="259" w:lineRule="auto"/>
              <w:jc w:val="left"/>
            </w:pPr>
          </w:p>
        </w:tc>
        <w:tc>
          <w:tcPr>
            <w:tcW w:w="4111" w:type="dxa"/>
            <w:tcBorders>
              <w:top w:val="nil"/>
              <w:left w:val="nil"/>
              <w:bottom w:val="nil"/>
              <w:right w:val="nil"/>
            </w:tcBorders>
          </w:tcPr>
          <w:p w14:paraId="5A9E8E71" w14:textId="77777777" w:rsidR="00685E21" w:rsidRDefault="00685E21" w:rsidP="002D7346">
            <w:pPr>
              <w:pStyle w:val="ae"/>
              <w:rPr>
                <w:noProof w:val="0"/>
              </w:rPr>
            </w:pPr>
          </w:p>
        </w:tc>
        <w:tc>
          <w:tcPr>
            <w:tcW w:w="284" w:type="dxa"/>
            <w:tcBorders>
              <w:top w:val="nil"/>
              <w:left w:val="nil"/>
              <w:bottom w:val="nil"/>
              <w:right w:val="nil"/>
            </w:tcBorders>
          </w:tcPr>
          <w:p w14:paraId="0FCB5E38" w14:textId="77777777" w:rsidR="00685E21" w:rsidRDefault="00685E21" w:rsidP="002D7346">
            <w:pPr>
              <w:pStyle w:val="ae"/>
              <w:rPr>
                <w:noProof w:val="0"/>
                <w:rtl/>
              </w:rPr>
            </w:pPr>
          </w:p>
        </w:tc>
      </w:tr>
      <w:tr w:rsidR="00685E21" w14:paraId="2DB1E3ED" w14:textId="77777777" w:rsidTr="002D7346">
        <w:tc>
          <w:tcPr>
            <w:tcW w:w="283" w:type="dxa"/>
            <w:tcBorders>
              <w:top w:val="nil"/>
              <w:left w:val="nil"/>
              <w:bottom w:val="nil"/>
              <w:right w:val="nil"/>
            </w:tcBorders>
          </w:tcPr>
          <w:p w14:paraId="4132A8E0" w14:textId="77777777" w:rsidR="00685E21" w:rsidRDefault="00685E21" w:rsidP="002D7346">
            <w:pPr>
              <w:pStyle w:val="ae"/>
              <w:rPr>
                <w:noProof w:val="0"/>
              </w:rPr>
            </w:pPr>
          </w:p>
        </w:tc>
        <w:tc>
          <w:tcPr>
            <w:tcW w:w="4111" w:type="dxa"/>
            <w:tcBorders>
              <w:top w:val="nil"/>
              <w:left w:val="nil"/>
              <w:bottom w:val="nil"/>
              <w:right w:val="nil"/>
            </w:tcBorders>
          </w:tcPr>
          <w:p w14:paraId="4F85643A"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5432A78C"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r w:rsidR="00792449">
              <w:rPr>
                <w:rFonts w:hint="cs"/>
                <w:noProof w:val="0"/>
                <w:rtl/>
              </w:rPr>
              <w:t>משה ליכטנשטיין</w:t>
            </w:r>
          </w:p>
          <w:p w14:paraId="56957F73" w14:textId="126827C9"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9"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B570" w14:textId="77777777" w:rsidR="00C6164B" w:rsidRDefault="00C6164B" w:rsidP="005F7985">
      <w:pPr>
        <w:spacing w:after="0" w:line="240" w:lineRule="auto"/>
      </w:pPr>
      <w:r>
        <w:separator/>
      </w:r>
    </w:p>
  </w:endnote>
  <w:endnote w:type="continuationSeparator" w:id="0">
    <w:p w14:paraId="244E47F2" w14:textId="77777777" w:rsidR="00C6164B" w:rsidRDefault="00C6164B"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C2BF" w14:textId="77777777" w:rsidR="00C6164B" w:rsidRDefault="00C6164B" w:rsidP="005F7985">
      <w:pPr>
        <w:spacing w:after="0" w:line="240" w:lineRule="auto"/>
      </w:pPr>
      <w:r>
        <w:separator/>
      </w:r>
    </w:p>
  </w:footnote>
  <w:footnote w:type="continuationSeparator" w:id="0">
    <w:p w14:paraId="0F0B51B6" w14:textId="77777777" w:rsidR="00C6164B" w:rsidRDefault="00C6164B" w:rsidP="005F7985">
      <w:pPr>
        <w:spacing w:after="0" w:line="240" w:lineRule="auto"/>
      </w:pPr>
      <w:r>
        <w:continuationSeparator/>
      </w:r>
    </w:p>
  </w:footnote>
  <w:footnote w:id="1">
    <w:p w14:paraId="588231B6" w14:textId="11CC288E" w:rsidR="00F41035" w:rsidRDefault="000754EF" w:rsidP="00F41035">
      <w:pPr>
        <w:pStyle w:val="a8"/>
      </w:pPr>
      <w:r>
        <w:rPr>
          <w:rStyle w:val="aa"/>
          <w:rtl/>
        </w:rPr>
        <w:t>*</w:t>
      </w:r>
      <w:r>
        <w:rPr>
          <w:rtl/>
        </w:rPr>
        <w:t xml:space="preserve"> </w:t>
      </w:r>
      <w:r w:rsidR="00FC7160">
        <w:rPr>
          <w:rtl/>
        </w:rPr>
        <w:tab/>
      </w:r>
      <w:r w:rsidR="00C43A0B" w:rsidRPr="00C43A0B">
        <w:rPr>
          <w:rtl/>
        </w:rPr>
        <w:t xml:space="preserve">השיחה ניתנה בסעודה שלישית שבת קודש פרשת </w:t>
      </w:r>
      <w:proofErr w:type="spellStart"/>
      <w:r w:rsidR="00205DDB">
        <w:rPr>
          <w:rFonts w:hint="cs"/>
          <w:rtl/>
        </w:rPr>
        <w:t>ויגש</w:t>
      </w:r>
      <w:proofErr w:type="spellEnd"/>
      <w:r w:rsidR="00205DDB">
        <w:rPr>
          <w:rFonts w:hint="cs"/>
          <w:rtl/>
        </w:rPr>
        <w:t xml:space="preserve"> </w:t>
      </w:r>
      <w:r w:rsidR="00C43A0B" w:rsidRPr="00C43A0B">
        <w:rPr>
          <w:rtl/>
        </w:rPr>
        <w:t>ה'תשפ</w:t>
      </w:r>
      <w:r w:rsidR="00205DDB">
        <w:rPr>
          <w:rFonts w:hint="cs"/>
          <w:rtl/>
        </w:rPr>
        <w:t>"ב</w:t>
      </w:r>
      <w:r w:rsidR="00C43A0B" w:rsidRPr="00C43A0B">
        <w:rPr>
          <w:rtl/>
        </w:rPr>
        <w:t xml:space="preserve">, סוכמה על ידי </w:t>
      </w:r>
      <w:r w:rsidR="00B350FF">
        <w:rPr>
          <w:rFonts w:hint="cs"/>
          <w:rtl/>
        </w:rPr>
        <w:t xml:space="preserve">מרדכי </w:t>
      </w:r>
      <w:proofErr w:type="spellStart"/>
      <w:r w:rsidR="00B350FF">
        <w:rPr>
          <w:rFonts w:hint="cs"/>
          <w:rtl/>
        </w:rPr>
        <w:t>סמבול</w:t>
      </w:r>
      <w:proofErr w:type="spellEnd"/>
      <w:r w:rsidR="00B350FF">
        <w:rPr>
          <w:rFonts w:hint="cs"/>
          <w:rtl/>
        </w:rPr>
        <w:t xml:space="preserve"> </w:t>
      </w:r>
      <w:r w:rsidR="00C43A0B" w:rsidRPr="00C43A0B">
        <w:rPr>
          <w:rtl/>
        </w:rPr>
        <w:t xml:space="preserve">ונערכה על ידי אביעד </w:t>
      </w:r>
      <w:proofErr w:type="spellStart"/>
      <w:r w:rsidR="00C43A0B" w:rsidRPr="00C43A0B">
        <w:rPr>
          <w:rtl/>
        </w:rPr>
        <w:t>ברסטל</w:t>
      </w:r>
      <w:proofErr w:type="spellEnd"/>
      <w:r w:rsidR="00C43A0B" w:rsidRPr="00C43A0B">
        <w:rPr>
          <w:rtl/>
        </w:rPr>
        <w:t>. סיכום השיחה לא עבר את ביקורת הרב</w:t>
      </w:r>
      <w:r w:rsidR="00F41035">
        <w:rPr>
          <w:rFonts w:hint="cs"/>
          <w:rtl/>
        </w:rPr>
        <w:t>.</w:t>
      </w:r>
    </w:p>
  </w:footnote>
  <w:footnote w:id="2">
    <w:p w14:paraId="372F069E" w14:textId="3E3821E2" w:rsidR="005F2BBC" w:rsidRDefault="005F2BBC">
      <w:pPr>
        <w:pStyle w:val="a8"/>
        <w:rPr>
          <w:rFonts w:hint="cs"/>
          <w:rtl/>
        </w:rPr>
      </w:pPr>
      <w:r>
        <w:rPr>
          <w:rStyle w:val="aa"/>
        </w:rPr>
        <w:footnoteRef/>
      </w:r>
      <w:r>
        <w:rPr>
          <w:rtl/>
        </w:rPr>
        <w:t xml:space="preserve"> </w:t>
      </w:r>
      <w:r>
        <w:rPr>
          <w:rFonts w:hint="cs"/>
          <w:rtl/>
        </w:rPr>
        <w:t xml:space="preserve">מקור הדברים במדרש בראשית רבה </w:t>
      </w:r>
      <w:r w:rsidR="00AA37DB">
        <w:rPr>
          <w:rFonts w:hint="cs"/>
          <w:rtl/>
        </w:rPr>
        <w:t xml:space="preserve">על אתר </w:t>
      </w:r>
      <w:r w:rsidR="00AA37DB" w:rsidRPr="00E94612">
        <w:rPr>
          <w:rFonts w:hint="cs"/>
          <w:sz w:val="16"/>
          <w:szCs w:val="16"/>
          <w:rtl/>
        </w:rPr>
        <w:t>(</w:t>
      </w:r>
      <w:proofErr w:type="spellStart"/>
      <w:r w:rsidRPr="00E94612">
        <w:rPr>
          <w:rFonts w:hint="cs"/>
          <w:sz w:val="16"/>
          <w:szCs w:val="16"/>
          <w:rtl/>
        </w:rPr>
        <w:t>ויגש</w:t>
      </w:r>
      <w:proofErr w:type="spellEnd"/>
      <w:r w:rsidRPr="00E94612">
        <w:rPr>
          <w:rFonts w:hint="cs"/>
          <w:sz w:val="16"/>
          <w:szCs w:val="16"/>
          <w:rtl/>
        </w:rPr>
        <w:t xml:space="preserve"> צ"ה, ג</w:t>
      </w:r>
      <w:r w:rsidR="00AA37DB" w:rsidRPr="00E94612">
        <w:rPr>
          <w:rFonts w:hint="cs"/>
          <w:sz w:val="16"/>
          <w:szCs w:val="16"/>
          <w:rtl/>
        </w:rPr>
        <w:t>)</w:t>
      </w:r>
      <w:r>
        <w:rPr>
          <w:rFonts w:hint="cs"/>
          <w:rtl/>
        </w:rPr>
        <w:t>.</w:t>
      </w:r>
    </w:p>
  </w:footnote>
  <w:footnote w:id="3">
    <w:p w14:paraId="14D9B883" w14:textId="66131950" w:rsidR="007F05EA" w:rsidRDefault="007F05EA">
      <w:pPr>
        <w:pStyle w:val="a8"/>
      </w:pPr>
      <w:r>
        <w:rPr>
          <w:rStyle w:val="aa"/>
        </w:rPr>
        <w:footnoteRef/>
      </w:r>
      <w:r>
        <w:rPr>
          <w:rtl/>
        </w:rPr>
        <w:t xml:space="preserve"> </w:t>
      </w:r>
      <w:r w:rsidR="00CD1F8F">
        <w:rPr>
          <w:rFonts w:hint="cs"/>
          <w:rtl/>
        </w:rPr>
        <w:t xml:space="preserve">ראו </w:t>
      </w:r>
      <w:r w:rsidR="00CD1F8F">
        <w:rPr>
          <w:rtl/>
        </w:rPr>
        <w:t>בראשית רבה</w:t>
      </w:r>
      <w:r w:rsidR="00CD1F8F">
        <w:rPr>
          <w:rFonts w:hint="cs"/>
          <w:rtl/>
        </w:rPr>
        <w:t xml:space="preserve"> </w:t>
      </w:r>
      <w:r w:rsidR="0025625E">
        <w:rPr>
          <w:rFonts w:hint="cs"/>
          <w:rtl/>
        </w:rPr>
        <w:t xml:space="preserve">שם </w:t>
      </w:r>
      <w:r w:rsidR="0025625E" w:rsidRPr="008335AA">
        <w:rPr>
          <w:rFonts w:hint="cs"/>
          <w:sz w:val="16"/>
          <w:szCs w:val="16"/>
          <w:rtl/>
        </w:rPr>
        <w:t>(</w:t>
      </w:r>
      <w:r w:rsidR="00E21DE3" w:rsidRPr="008335AA">
        <w:rPr>
          <w:rFonts w:hint="cs"/>
          <w:sz w:val="16"/>
          <w:szCs w:val="16"/>
          <w:rtl/>
        </w:rPr>
        <w:t>וי</w:t>
      </w:r>
      <w:r w:rsidR="00CD1F8F" w:rsidRPr="008335AA">
        <w:rPr>
          <w:sz w:val="16"/>
          <w:szCs w:val="16"/>
          <w:rtl/>
        </w:rPr>
        <w:t>שלח פ</w:t>
      </w:r>
      <w:r w:rsidR="00CD1F8F" w:rsidRPr="008335AA">
        <w:rPr>
          <w:rFonts w:hint="cs"/>
          <w:sz w:val="16"/>
          <w:szCs w:val="16"/>
          <w:rtl/>
        </w:rPr>
        <w:t>',</w:t>
      </w:r>
      <w:r w:rsidR="00CD1F8F" w:rsidRPr="008335AA">
        <w:rPr>
          <w:sz w:val="16"/>
          <w:szCs w:val="16"/>
          <w:rtl/>
        </w:rPr>
        <w:t xml:space="preserve"> יא</w:t>
      </w:r>
      <w:r w:rsidR="0025625E" w:rsidRPr="008335AA">
        <w:rPr>
          <w:rFonts w:hint="cs"/>
          <w:sz w:val="16"/>
          <w:szCs w:val="16"/>
          <w:rtl/>
        </w:rPr>
        <w:t>)</w:t>
      </w:r>
      <w:r w:rsidR="00CD1F8F">
        <w:rPr>
          <w:rFonts w:hint="cs"/>
          <w:rtl/>
        </w:rPr>
        <w:t>.</w:t>
      </w:r>
    </w:p>
  </w:footnote>
  <w:footnote w:id="4">
    <w:p w14:paraId="148AB3C3" w14:textId="5DC668D3" w:rsidR="005A716B" w:rsidRDefault="005A716B">
      <w:pPr>
        <w:pStyle w:val="a8"/>
        <w:rPr>
          <w:rtl/>
        </w:rPr>
      </w:pPr>
      <w:r>
        <w:rPr>
          <w:rStyle w:val="aa"/>
        </w:rPr>
        <w:footnoteRef/>
      </w:r>
      <w:r>
        <w:rPr>
          <w:rtl/>
        </w:rPr>
        <w:t xml:space="preserve"> </w:t>
      </w:r>
      <w:r>
        <w:rPr>
          <w:rFonts w:hint="cs"/>
          <w:rtl/>
        </w:rPr>
        <w:t xml:space="preserve">ראו </w:t>
      </w:r>
      <w:r>
        <w:rPr>
          <w:rtl/>
        </w:rPr>
        <w:t xml:space="preserve">רש"י </w:t>
      </w:r>
      <w:r>
        <w:rPr>
          <w:rFonts w:hint="cs"/>
          <w:rtl/>
        </w:rPr>
        <w:t xml:space="preserve">שם </w:t>
      </w:r>
      <w:r w:rsidR="00486924" w:rsidRPr="0068689C">
        <w:rPr>
          <w:rFonts w:hint="cs"/>
          <w:sz w:val="16"/>
          <w:szCs w:val="16"/>
          <w:rtl/>
        </w:rPr>
        <w:t>(</w:t>
      </w:r>
      <w:r w:rsidR="00BA6957" w:rsidRPr="0068689C">
        <w:rPr>
          <w:rFonts w:hint="cs"/>
          <w:sz w:val="16"/>
          <w:szCs w:val="16"/>
          <w:rtl/>
        </w:rPr>
        <w:t xml:space="preserve">במדבר </w:t>
      </w:r>
      <w:r w:rsidRPr="0068689C">
        <w:rPr>
          <w:sz w:val="16"/>
          <w:szCs w:val="16"/>
          <w:rtl/>
        </w:rPr>
        <w:t>ל</w:t>
      </w:r>
      <w:r w:rsidRPr="0068689C">
        <w:rPr>
          <w:rFonts w:hint="cs"/>
          <w:sz w:val="16"/>
          <w:szCs w:val="16"/>
          <w:rtl/>
        </w:rPr>
        <w:t>"</w:t>
      </w:r>
      <w:r w:rsidRPr="0068689C">
        <w:rPr>
          <w:sz w:val="16"/>
          <w:szCs w:val="16"/>
          <w:rtl/>
        </w:rPr>
        <w:t xml:space="preserve">ב, </w:t>
      </w:r>
      <w:proofErr w:type="spellStart"/>
      <w:r w:rsidRPr="0068689C">
        <w:rPr>
          <w:sz w:val="16"/>
          <w:szCs w:val="16"/>
          <w:rtl/>
        </w:rPr>
        <w:t>טז</w:t>
      </w:r>
      <w:proofErr w:type="spellEnd"/>
      <w:r w:rsidR="00BA6957" w:rsidRPr="0068689C">
        <w:rPr>
          <w:rFonts w:hint="cs"/>
          <w:sz w:val="16"/>
          <w:szCs w:val="16"/>
          <w:rtl/>
        </w:rPr>
        <w:t>)</w:t>
      </w:r>
      <w:r>
        <w:rPr>
          <w:rtl/>
        </w:rPr>
        <w:t xml:space="preserve">, </w:t>
      </w:r>
      <w:r>
        <w:rPr>
          <w:rFonts w:hint="cs"/>
          <w:rtl/>
        </w:rPr>
        <w:t>וב</w:t>
      </w:r>
      <w:r>
        <w:rPr>
          <w:rtl/>
        </w:rPr>
        <w:t xml:space="preserve">מפרשים </w:t>
      </w:r>
      <w:r>
        <w:rPr>
          <w:rFonts w:hint="cs"/>
          <w:rtl/>
        </w:rPr>
        <w:t>נוספים.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334797">
    <w:abstractNumId w:val="7"/>
  </w:num>
  <w:num w:numId="2" w16cid:durableId="2092462031">
    <w:abstractNumId w:val="20"/>
  </w:num>
  <w:num w:numId="3" w16cid:durableId="2079479002">
    <w:abstractNumId w:val="4"/>
  </w:num>
  <w:num w:numId="4" w16cid:durableId="2045790044">
    <w:abstractNumId w:val="3"/>
  </w:num>
  <w:num w:numId="5" w16cid:durableId="1439057690">
    <w:abstractNumId w:val="8"/>
  </w:num>
  <w:num w:numId="6" w16cid:durableId="1346589477">
    <w:abstractNumId w:val="0"/>
  </w:num>
  <w:num w:numId="7" w16cid:durableId="1465663059">
    <w:abstractNumId w:val="2"/>
  </w:num>
  <w:num w:numId="8" w16cid:durableId="1085149851">
    <w:abstractNumId w:val="18"/>
  </w:num>
  <w:num w:numId="9" w16cid:durableId="839850104">
    <w:abstractNumId w:val="6"/>
  </w:num>
  <w:num w:numId="10" w16cid:durableId="829948480">
    <w:abstractNumId w:val="25"/>
  </w:num>
  <w:num w:numId="11" w16cid:durableId="331219693">
    <w:abstractNumId w:val="5"/>
  </w:num>
  <w:num w:numId="12" w16cid:durableId="604460459">
    <w:abstractNumId w:val="24"/>
  </w:num>
  <w:num w:numId="13" w16cid:durableId="45760248">
    <w:abstractNumId w:val="12"/>
  </w:num>
  <w:num w:numId="14" w16cid:durableId="429544305">
    <w:abstractNumId w:val="22"/>
  </w:num>
  <w:num w:numId="15" w16cid:durableId="1317684139">
    <w:abstractNumId w:val="15"/>
  </w:num>
  <w:num w:numId="16" w16cid:durableId="1992633438">
    <w:abstractNumId w:val="10"/>
  </w:num>
  <w:num w:numId="17" w16cid:durableId="992758377">
    <w:abstractNumId w:val="21"/>
  </w:num>
  <w:num w:numId="18" w16cid:durableId="1444154030">
    <w:abstractNumId w:val="19"/>
  </w:num>
  <w:num w:numId="19" w16cid:durableId="1058161763">
    <w:abstractNumId w:val="16"/>
  </w:num>
  <w:num w:numId="20" w16cid:durableId="291710928">
    <w:abstractNumId w:val="23"/>
  </w:num>
  <w:num w:numId="21" w16cid:durableId="1803383027">
    <w:abstractNumId w:val="13"/>
  </w:num>
  <w:num w:numId="22" w16cid:durableId="1043946274">
    <w:abstractNumId w:val="11"/>
  </w:num>
  <w:num w:numId="23" w16cid:durableId="791825298">
    <w:abstractNumId w:val="17"/>
  </w:num>
  <w:num w:numId="24" w16cid:durableId="941454310">
    <w:abstractNumId w:val="9"/>
  </w:num>
  <w:num w:numId="25" w16cid:durableId="1838308380">
    <w:abstractNumId w:val="1"/>
  </w:num>
  <w:num w:numId="26" w16cid:durableId="4962691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169D"/>
    <w:rsid w:val="0000175D"/>
    <w:rsid w:val="000027DD"/>
    <w:rsid w:val="00002C6C"/>
    <w:rsid w:val="00002F51"/>
    <w:rsid w:val="00003BEC"/>
    <w:rsid w:val="00004225"/>
    <w:rsid w:val="000044A5"/>
    <w:rsid w:val="00007137"/>
    <w:rsid w:val="0000753D"/>
    <w:rsid w:val="00011227"/>
    <w:rsid w:val="0001517C"/>
    <w:rsid w:val="00015A32"/>
    <w:rsid w:val="000164A3"/>
    <w:rsid w:val="00016FCE"/>
    <w:rsid w:val="000212AC"/>
    <w:rsid w:val="00021EC4"/>
    <w:rsid w:val="00022CBF"/>
    <w:rsid w:val="00023E4C"/>
    <w:rsid w:val="000248A1"/>
    <w:rsid w:val="00025139"/>
    <w:rsid w:val="0002622B"/>
    <w:rsid w:val="00026472"/>
    <w:rsid w:val="00026CC6"/>
    <w:rsid w:val="000271C6"/>
    <w:rsid w:val="000276F9"/>
    <w:rsid w:val="00027C39"/>
    <w:rsid w:val="00030166"/>
    <w:rsid w:val="000303B0"/>
    <w:rsid w:val="00030489"/>
    <w:rsid w:val="00030995"/>
    <w:rsid w:val="0003099D"/>
    <w:rsid w:val="0003177D"/>
    <w:rsid w:val="000359FB"/>
    <w:rsid w:val="00036FC4"/>
    <w:rsid w:val="000374AF"/>
    <w:rsid w:val="000430A9"/>
    <w:rsid w:val="000438F6"/>
    <w:rsid w:val="000443E1"/>
    <w:rsid w:val="000458BC"/>
    <w:rsid w:val="000458D5"/>
    <w:rsid w:val="0004731B"/>
    <w:rsid w:val="000501D0"/>
    <w:rsid w:val="00050767"/>
    <w:rsid w:val="00053216"/>
    <w:rsid w:val="00053EEE"/>
    <w:rsid w:val="00054582"/>
    <w:rsid w:val="0005473C"/>
    <w:rsid w:val="000558CC"/>
    <w:rsid w:val="00055B9B"/>
    <w:rsid w:val="00055CE1"/>
    <w:rsid w:val="00055E78"/>
    <w:rsid w:val="0005758E"/>
    <w:rsid w:val="0006038C"/>
    <w:rsid w:val="000611F4"/>
    <w:rsid w:val="00063EEA"/>
    <w:rsid w:val="00066979"/>
    <w:rsid w:val="000678F9"/>
    <w:rsid w:val="00067E9B"/>
    <w:rsid w:val="00070458"/>
    <w:rsid w:val="0007051A"/>
    <w:rsid w:val="00071BBA"/>
    <w:rsid w:val="00073CC8"/>
    <w:rsid w:val="00074417"/>
    <w:rsid w:val="000754EF"/>
    <w:rsid w:val="0007585E"/>
    <w:rsid w:val="00075F0D"/>
    <w:rsid w:val="000768B0"/>
    <w:rsid w:val="0007712B"/>
    <w:rsid w:val="00077860"/>
    <w:rsid w:val="00080049"/>
    <w:rsid w:val="000805B2"/>
    <w:rsid w:val="00080E5A"/>
    <w:rsid w:val="000827D2"/>
    <w:rsid w:val="00082C80"/>
    <w:rsid w:val="0008354E"/>
    <w:rsid w:val="00083C7D"/>
    <w:rsid w:val="00083FF7"/>
    <w:rsid w:val="00084E1B"/>
    <w:rsid w:val="000857A0"/>
    <w:rsid w:val="0008645B"/>
    <w:rsid w:val="000873F6"/>
    <w:rsid w:val="00087423"/>
    <w:rsid w:val="00087790"/>
    <w:rsid w:val="00090402"/>
    <w:rsid w:val="000917D4"/>
    <w:rsid w:val="000921AE"/>
    <w:rsid w:val="00092266"/>
    <w:rsid w:val="000926B5"/>
    <w:rsid w:val="000933E7"/>
    <w:rsid w:val="00094E66"/>
    <w:rsid w:val="000958B0"/>
    <w:rsid w:val="00096243"/>
    <w:rsid w:val="00096BEA"/>
    <w:rsid w:val="000A0328"/>
    <w:rsid w:val="000A15E4"/>
    <w:rsid w:val="000A18C4"/>
    <w:rsid w:val="000A18FC"/>
    <w:rsid w:val="000A1F8F"/>
    <w:rsid w:val="000A327A"/>
    <w:rsid w:val="000A37EB"/>
    <w:rsid w:val="000A38CD"/>
    <w:rsid w:val="000A3B41"/>
    <w:rsid w:val="000A441E"/>
    <w:rsid w:val="000A7AF3"/>
    <w:rsid w:val="000B096B"/>
    <w:rsid w:val="000B1EA8"/>
    <w:rsid w:val="000B24FA"/>
    <w:rsid w:val="000B2EF2"/>
    <w:rsid w:val="000B5028"/>
    <w:rsid w:val="000B5377"/>
    <w:rsid w:val="000B61B3"/>
    <w:rsid w:val="000B77DD"/>
    <w:rsid w:val="000C0E4A"/>
    <w:rsid w:val="000C152F"/>
    <w:rsid w:val="000C1916"/>
    <w:rsid w:val="000C1C92"/>
    <w:rsid w:val="000C280B"/>
    <w:rsid w:val="000C304A"/>
    <w:rsid w:val="000C538C"/>
    <w:rsid w:val="000C5A40"/>
    <w:rsid w:val="000C610D"/>
    <w:rsid w:val="000C6917"/>
    <w:rsid w:val="000C76DD"/>
    <w:rsid w:val="000C7FF2"/>
    <w:rsid w:val="000D00CA"/>
    <w:rsid w:val="000D02F0"/>
    <w:rsid w:val="000D0C8D"/>
    <w:rsid w:val="000D12F9"/>
    <w:rsid w:val="000D34CE"/>
    <w:rsid w:val="000D3A1E"/>
    <w:rsid w:val="000D4403"/>
    <w:rsid w:val="000D4C97"/>
    <w:rsid w:val="000D7399"/>
    <w:rsid w:val="000E0560"/>
    <w:rsid w:val="000E2582"/>
    <w:rsid w:val="000E3296"/>
    <w:rsid w:val="000E3360"/>
    <w:rsid w:val="000E51AF"/>
    <w:rsid w:val="000E5AFD"/>
    <w:rsid w:val="000E6A83"/>
    <w:rsid w:val="000E6F11"/>
    <w:rsid w:val="000F02D0"/>
    <w:rsid w:val="000F3B6B"/>
    <w:rsid w:val="000F4C66"/>
    <w:rsid w:val="000F580F"/>
    <w:rsid w:val="000F632C"/>
    <w:rsid w:val="000F6727"/>
    <w:rsid w:val="000F753D"/>
    <w:rsid w:val="000F7D71"/>
    <w:rsid w:val="00100BF7"/>
    <w:rsid w:val="001010C7"/>
    <w:rsid w:val="0010416E"/>
    <w:rsid w:val="0010541F"/>
    <w:rsid w:val="00105744"/>
    <w:rsid w:val="00106B14"/>
    <w:rsid w:val="00106C2A"/>
    <w:rsid w:val="00106D4D"/>
    <w:rsid w:val="00106E13"/>
    <w:rsid w:val="0011026C"/>
    <w:rsid w:val="00110320"/>
    <w:rsid w:val="00110BAC"/>
    <w:rsid w:val="00110E40"/>
    <w:rsid w:val="0011124C"/>
    <w:rsid w:val="001116FC"/>
    <w:rsid w:val="00112558"/>
    <w:rsid w:val="001135E2"/>
    <w:rsid w:val="0011400B"/>
    <w:rsid w:val="001154A3"/>
    <w:rsid w:val="00116045"/>
    <w:rsid w:val="00116430"/>
    <w:rsid w:val="001173DD"/>
    <w:rsid w:val="00117DF5"/>
    <w:rsid w:val="00120679"/>
    <w:rsid w:val="0012173F"/>
    <w:rsid w:val="00122E4C"/>
    <w:rsid w:val="00124B85"/>
    <w:rsid w:val="001308F9"/>
    <w:rsid w:val="0013147C"/>
    <w:rsid w:val="00133013"/>
    <w:rsid w:val="00134E7B"/>
    <w:rsid w:val="00136612"/>
    <w:rsid w:val="00136F86"/>
    <w:rsid w:val="0013760B"/>
    <w:rsid w:val="00137676"/>
    <w:rsid w:val="00137D53"/>
    <w:rsid w:val="00140661"/>
    <w:rsid w:val="00140D67"/>
    <w:rsid w:val="00141DD2"/>
    <w:rsid w:val="0014201D"/>
    <w:rsid w:val="0014268F"/>
    <w:rsid w:val="001426AA"/>
    <w:rsid w:val="00143BE5"/>
    <w:rsid w:val="0014425A"/>
    <w:rsid w:val="00144B71"/>
    <w:rsid w:val="0014762D"/>
    <w:rsid w:val="001502DB"/>
    <w:rsid w:val="00150A06"/>
    <w:rsid w:val="001542C4"/>
    <w:rsid w:val="001550C3"/>
    <w:rsid w:val="00156825"/>
    <w:rsid w:val="001647C7"/>
    <w:rsid w:val="00164E12"/>
    <w:rsid w:val="00165F08"/>
    <w:rsid w:val="001706CD"/>
    <w:rsid w:val="001719DF"/>
    <w:rsid w:val="00171AE8"/>
    <w:rsid w:val="00172739"/>
    <w:rsid w:val="0017470E"/>
    <w:rsid w:val="001748C6"/>
    <w:rsid w:val="00175111"/>
    <w:rsid w:val="00175B9A"/>
    <w:rsid w:val="001763E4"/>
    <w:rsid w:val="00176A08"/>
    <w:rsid w:val="0017721F"/>
    <w:rsid w:val="00177B59"/>
    <w:rsid w:val="001803A2"/>
    <w:rsid w:val="0018040E"/>
    <w:rsid w:val="00181292"/>
    <w:rsid w:val="00184444"/>
    <w:rsid w:val="0018580B"/>
    <w:rsid w:val="00186A34"/>
    <w:rsid w:val="0019045A"/>
    <w:rsid w:val="001912E6"/>
    <w:rsid w:val="001923FF"/>
    <w:rsid w:val="00196065"/>
    <w:rsid w:val="001966C9"/>
    <w:rsid w:val="00197F06"/>
    <w:rsid w:val="001A006F"/>
    <w:rsid w:val="001A0F71"/>
    <w:rsid w:val="001A1DBA"/>
    <w:rsid w:val="001A31B8"/>
    <w:rsid w:val="001A37F7"/>
    <w:rsid w:val="001A67B0"/>
    <w:rsid w:val="001A70D5"/>
    <w:rsid w:val="001B007D"/>
    <w:rsid w:val="001B02B6"/>
    <w:rsid w:val="001B0543"/>
    <w:rsid w:val="001B0C3F"/>
    <w:rsid w:val="001B19F8"/>
    <w:rsid w:val="001B1EE1"/>
    <w:rsid w:val="001B3297"/>
    <w:rsid w:val="001B365B"/>
    <w:rsid w:val="001B5FB3"/>
    <w:rsid w:val="001B6487"/>
    <w:rsid w:val="001B6644"/>
    <w:rsid w:val="001C08DD"/>
    <w:rsid w:val="001C1720"/>
    <w:rsid w:val="001C19FA"/>
    <w:rsid w:val="001C1A5B"/>
    <w:rsid w:val="001C2455"/>
    <w:rsid w:val="001C29C1"/>
    <w:rsid w:val="001C3273"/>
    <w:rsid w:val="001C4314"/>
    <w:rsid w:val="001C46D8"/>
    <w:rsid w:val="001C4F43"/>
    <w:rsid w:val="001C588C"/>
    <w:rsid w:val="001C5C2A"/>
    <w:rsid w:val="001C752D"/>
    <w:rsid w:val="001C76B7"/>
    <w:rsid w:val="001C7ED6"/>
    <w:rsid w:val="001D0BFB"/>
    <w:rsid w:val="001D1308"/>
    <w:rsid w:val="001D3908"/>
    <w:rsid w:val="001D3C0A"/>
    <w:rsid w:val="001D4338"/>
    <w:rsid w:val="001D4C49"/>
    <w:rsid w:val="001E0346"/>
    <w:rsid w:val="001E062D"/>
    <w:rsid w:val="001E0CA5"/>
    <w:rsid w:val="001E2D0A"/>
    <w:rsid w:val="001E4FE5"/>
    <w:rsid w:val="001E5149"/>
    <w:rsid w:val="001E53BE"/>
    <w:rsid w:val="001E62F2"/>
    <w:rsid w:val="001E68E1"/>
    <w:rsid w:val="001E69C6"/>
    <w:rsid w:val="001E7B8E"/>
    <w:rsid w:val="001E7C01"/>
    <w:rsid w:val="001F1176"/>
    <w:rsid w:val="001F137C"/>
    <w:rsid w:val="001F2BAA"/>
    <w:rsid w:val="001F42D0"/>
    <w:rsid w:val="001F54D5"/>
    <w:rsid w:val="001F60C1"/>
    <w:rsid w:val="001F64DE"/>
    <w:rsid w:val="00202864"/>
    <w:rsid w:val="00205DDB"/>
    <w:rsid w:val="00207506"/>
    <w:rsid w:val="00210210"/>
    <w:rsid w:val="00210632"/>
    <w:rsid w:val="00210BAF"/>
    <w:rsid w:val="00212689"/>
    <w:rsid w:val="002143B8"/>
    <w:rsid w:val="002145D9"/>
    <w:rsid w:val="0021654A"/>
    <w:rsid w:val="00216C09"/>
    <w:rsid w:val="002174F5"/>
    <w:rsid w:val="0022004E"/>
    <w:rsid w:val="00220057"/>
    <w:rsid w:val="0022083B"/>
    <w:rsid w:val="002226EB"/>
    <w:rsid w:val="00223934"/>
    <w:rsid w:val="002243B6"/>
    <w:rsid w:val="00227F02"/>
    <w:rsid w:val="002309DD"/>
    <w:rsid w:val="002320B1"/>
    <w:rsid w:val="00233C90"/>
    <w:rsid w:val="00234ACE"/>
    <w:rsid w:val="00236711"/>
    <w:rsid w:val="00237762"/>
    <w:rsid w:val="002429C2"/>
    <w:rsid w:val="0024302E"/>
    <w:rsid w:val="0024533C"/>
    <w:rsid w:val="00246717"/>
    <w:rsid w:val="00246ECC"/>
    <w:rsid w:val="002479BB"/>
    <w:rsid w:val="002519B5"/>
    <w:rsid w:val="0025253F"/>
    <w:rsid w:val="0025271B"/>
    <w:rsid w:val="002544A6"/>
    <w:rsid w:val="002546C2"/>
    <w:rsid w:val="0025625E"/>
    <w:rsid w:val="002567C5"/>
    <w:rsid w:val="002569C3"/>
    <w:rsid w:val="002576AF"/>
    <w:rsid w:val="00260B6B"/>
    <w:rsid w:val="0026116C"/>
    <w:rsid w:val="00261762"/>
    <w:rsid w:val="00261922"/>
    <w:rsid w:val="00261FBE"/>
    <w:rsid w:val="002636B3"/>
    <w:rsid w:val="00263DCE"/>
    <w:rsid w:val="00263E69"/>
    <w:rsid w:val="00264162"/>
    <w:rsid w:val="00264803"/>
    <w:rsid w:val="00264A26"/>
    <w:rsid w:val="00267B7A"/>
    <w:rsid w:val="00267DCB"/>
    <w:rsid w:val="00270789"/>
    <w:rsid w:val="00272580"/>
    <w:rsid w:val="00272817"/>
    <w:rsid w:val="002752E7"/>
    <w:rsid w:val="002752F0"/>
    <w:rsid w:val="00277A35"/>
    <w:rsid w:val="00280470"/>
    <w:rsid w:val="0028075C"/>
    <w:rsid w:val="00280D73"/>
    <w:rsid w:val="00281D90"/>
    <w:rsid w:val="002835DC"/>
    <w:rsid w:val="00283A2C"/>
    <w:rsid w:val="00284328"/>
    <w:rsid w:val="002848FD"/>
    <w:rsid w:val="00285906"/>
    <w:rsid w:val="00286EA9"/>
    <w:rsid w:val="0028771E"/>
    <w:rsid w:val="00287CDB"/>
    <w:rsid w:val="0029059E"/>
    <w:rsid w:val="00290D36"/>
    <w:rsid w:val="00291412"/>
    <w:rsid w:val="00291A7A"/>
    <w:rsid w:val="00292803"/>
    <w:rsid w:val="00292D10"/>
    <w:rsid w:val="002937E7"/>
    <w:rsid w:val="00295F22"/>
    <w:rsid w:val="002A0AAB"/>
    <w:rsid w:val="002A0CA7"/>
    <w:rsid w:val="002A2318"/>
    <w:rsid w:val="002A23ED"/>
    <w:rsid w:val="002A394A"/>
    <w:rsid w:val="002A44C1"/>
    <w:rsid w:val="002A7376"/>
    <w:rsid w:val="002A78BA"/>
    <w:rsid w:val="002B070D"/>
    <w:rsid w:val="002B0C15"/>
    <w:rsid w:val="002B0F3F"/>
    <w:rsid w:val="002B1CD6"/>
    <w:rsid w:val="002B1D76"/>
    <w:rsid w:val="002B1DFD"/>
    <w:rsid w:val="002B24A5"/>
    <w:rsid w:val="002B284D"/>
    <w:rsid w:val="002B30DB"/>
    <w:rsid w:val="002B3460"/>
    <w:rsid w:val="002B41A6"/>
    <w:rsid w:val="002B41D4"/>
    <w:rsid w:val="002B5740"/>
    <w:rsid w:val="002B76DE"/>
    <w:rsid w:val="002C1172"/>
    <w:rsid w:val="002C157E"/>
    <w:rsid w:val="002C335D"/>
    <w:rsid w:val="002C362C"/>
    <w:rsid w:val="002C7729"/>
    <w:rsid w:val="002C7B7D"/>
    <w:rsid w:val="002D0612"/>
    <w:rsid w:val="002D06CC"/>
    <w:rsid w:val="002D06F7"/>
    <w:rsid w:val="002D18DD"/>
    <w:rsid w:val="002D2139"/>
    <w:rsid w:val="002D2311"/>
    <w:rsid w:val="002D275A"/>
    <w:rsid w:val="002D2A5D"/>
    <w:rsid w:val="002D2DB6"/>
    <w:rsid w:val="002D3217"/>
    <w:rsid w:val="002D357E"/>
    <w:rsid w:val="002D53ED"/>
    <w:rsid w:val="002D592C"/>
    <w:rsid w:val="002D613D"/>
    <w:rsid w:val="002D6239"/>
    <w:rsid w:val="002D72E6"/>
    <w:rsid w:val="002D7346"/>
    <w:rsid w:val="002D7348"/>
    <w:rsid w:val="002D7DF4"/>
    <w:rsid w:val="002E05FB"/>
    <w:rsid w:val="002E0748"/>
    <w:rsid w:val="002E0E72"/>
    <w:rsid w:val="002E1482"/>
    <w:rsid w:val="002E206A"/>
    <w:rsid w:val="002E24B3"/>
    <w:rsid w:val="002E26A7"/>
    <w:rsid w:val="002E32BC"/>
    <w:rsid w:val="002E332C"/>
    <w:rsid w:val="002E45C7"/>
    <w:rsid w:val="002E463E"/>
    <w:rsid w:val="002E4668"/>
    <w:rsid w:val="002E5DBE"/>
    <w:rsid w:val="002E5F98"/>
    <w:rsid w:val="002E66CD"/>
    <w:rsid w:val="002E6C6A"/>
    <w:rsid w:val="002E714C"/>
    <w:rsid w:val="002F014C"/>
    <w:rsid w:val="002F0491"/>
    <w:rsid w:val="002F1595"/>
    <w:rsid w:val="002F2640"/>
    <w:rsid w:val="002F2731"/>
    <w:rsid w:val="002F6777"/>
    <w:rsid w:val="002F7983"/>
    <w:rsid w:val="002F79BE"/>
    <w:rsid w:val="00300411"/>
    <w:rsid w:val="00300571"/>
    <w:rsid w:val="003006DF"/>
    <w:rsid w:val="00300CEA"/>
    <w:rsid w:val="00300E44"/>
    <w:rsid w:val="00301519"/>
    <w:rsid w:val="0030210B"/>
    <w:rsid w:val="0030303E"/>
    <w:rsid w:val="00303B58"/>
    <w:rsid w:val="00303F91"/>
    <w:rsid w:val="003049D1"/>
    <w:rsid w:val="003057F7"/>
    <w:rsid w:val="00305D4C"/>
    <w:rsid w:val="00307943"/>
    <w:rsid w:val="00310055"/>
    <w:rsid w:val="0031173D"/>
    <w:rsid w:val="00312486"/>
    <w:rsid w:val="00312DCF"/>
    <w:rsid w:val="00313557"/>
    <w:rsid w:val="00314A6C"/>
    <w:rsid w:val="00314F87"/>
    <w:rsid w:val="00315055"/>
    <w:rsid w:val="00315192"/>
    <w:rsid w:val="0031706A"/>
    <w:rsid w:val="00317182"/>
    <w:rsid w:val="003174E1"/>
    <w:rsid w:val="00320F7E"/>
    <w:rsid w:val="00321D1B"/>
    <w:rsid w:val="00321F91"/>
    <w:rsid w:val="003224DC"/>
    <w:rsid w:val="00324164"/>
    <w:rsid w:val="0032440D"/>
    <w:rsid w:val="00324987"/>
    <w:rsid w:val="00325B9F"/>
    <w:rsid w:val="00326F3C"/>
    <w:rsid w:val="00330650"/>
    <w:rsid w:val="0033127E"/>
    <w:rsid w:val="003315D6"/>
    <w:rsid w:val="00335C84"/>
    <w:rsid w:val="003366D5"/>
    <w:rsid w:val="00336995"/>
    <w:rsid w:val="00336BAE"/>
    <w:rsid w:val="00336D04"/>
    <w:rsid w:val="0033701E"/>
    <w:rsid w:val="0033703B"/>
    <w:rsid w:val="00337377"/>
    <w:rsid w:val="00337BE9"/>
    <w:rsid w:val="0034077D"/>
    <w:rsid w:val="00341893"/>
    <w:rsid w:val="003419A9"/>
    <w:rsid w:val="00342B83"/>
    <w:rsid w:val="00342F84"/>
    <w:rsid w:val="00344BEE"/>
    <w:rsid w:val="00346F70"/>
    <w:rsid w:val="0035193D"/>
    <w:rsid w:val="00353E96"/>
    <w:rsid w:val="0035406F"/>
    <w:rsid w:val="00354A84"/>
    <w:rsid w:val="00355256"/>
    <w:rsid w:val="00355327"/>
    <w:rsid w:val="003567DD"/>
    <w:rsid w:val="00357E76"/>
    <w:rsid w:val="00360FE0"/>
    <w:rsid w:val="00363852"/>
    <w:rsid w:val="00363A04"/>
    <w:rsid w:val="00364132"/>
    <w:rsid w:val="003643B2"/>
    <w:rsid w:val="0036450E"/>
    <w:rsid w:val="0036479B"/>
    <w:rsid w:val="003654A9"/>
    <w:rsid w:val="0036564D"/>
    <w:rsid w:val="00366343"/>
    <w:rsid w:val="003668C2"/>
    <w:rsid w:val="0036691E"/>
    <w:rsid w:val="00366A37"/>
    <w:rsid w:val="00367E4F"/>
    <w:rsid w:val="00371F00"/>
    <w:rsid w:val="00373B89"/>
    <w:rsid w:val="00374C1D"/>
    <w:rsid w:val="00374EBE"/>
    <w:rsid w:val="00377889"/>
    <w:rsid w:val="00380328"/>
    <w:rsid w:val="00380C74"/>
    <w:rsid w:val="00380FCD"/>
    <w:rsid w:val="003818B2"/>
    <w:rsid w:val="003846FE"/>
    <w:rsid w:val="00387CE8"/>
    <w:rsid w:val="003904BF"/>
    <w:rsid w:val="00390544"/>
    <w:rsid w:val="003905FD"/>
    <w:rsid w:val="00390846"/>
    <w:rsid w:val="00392AE0"/>
    <w:rsid w:val="003935B2"/>
    <w:rsid w:val="003939F3"/>
    <w:rsid w:val="00394CA1"/>
    <w:rsid w:val="003955B0"/>
    <w:rsid w:val="00395633"/>
    <w:rsid w:val="00396C00"/>
    <w:rsid w:val="00397236"/>
    <w:rsid w:val="003A1414"/>
    <w:rsid w:val="003A1EFB"/>
    <w:rsid w:val="003A235A"/>
    <w:rsid w:val="003A341B"/>
    <w:rsid w:val="003A3C62"/>
    <w:rsid w:val="003A540B"/>
    <w:rsid w:val="003B054A"/>
    <w:rsid w:val="003B11B5"/>
    <w:rsid w:val="003B1931"/>
    <w:rsid w:val="003B1DC6"/>
    <w:rsid w:val="003B253E"/>
    <w:rsid w:val="003B4343"/>
    <w:rsid w:val="003B45B5"/>
    <w:rsid w:val="003B4749"/>
    <w:rsid w:val="003B535D"/>
    <w:rsid w:val="003B5ED9"/>
    <w:rsid w:val="003B5FD0"/>
    <w:rsid w:val="003B7D3F"/>
    <w:rsid w:val="003C048E"/>
    <w:rsid w:val="003C0C7C"/>
    <w:rsid w:val="003C127B"/>
    <w:rsid w:val="003C1D02"/>
    <w:rsid w:val="003C5B86"/>
    <w:rsid w:val="003C5E39"/>
    <w:rsid w:val="003C6834"/>
    <w:rsid w:val="003C70DC"/>
    <w:rsid w:val="003C7F60"/>
    <w:rsid w:val="003D0881"/>
    <w:rsid w:val="003D3A46"/>
    <w:rsid w:val="003D4813"/>
    <w:rsid w:val="003D4B39"/>
    <w:rsid w:val="003D6B5C"/>
    <w:rsid w:val="003D76BA"/>
    <w:rsid w:val="003E04B4"/>
    <w:rsid w:val="003E0543"/>
    <w:rsid w:val="003E1A7E"/>
    <w:rsid w:val="003E1BC4"/>
    <w:rsid w:val="003E3DD8"/>
    <w:rsid w:val="003E50BE"/>
    <w:rsid w:val="003E52AB"/>
    <w:rsid w:val="003E5B89"/>
    <w:rsid w:val="003E6632"/>
    <w:rsid w:val="003E665F"/>
    <w:rsid w:val="003E74C7"/>
    <w:rsid w:val="003E768B"/>
    <w:rsid w:val="003F1A2C"/>
    <w:rsid w:val="003F2E39"/>
    <w:rsid w:val="003F53E2"/>
    <w:rsid w:val="003F53EF"/>
    <w:rsid w:val="003F5885"/>
    <w:rsid w:val="003F7890"/>
    <w:rsid w:val="00400309"/>
    <w:rsid w:val="004004C7"/>
    <w:rsid w:val="0040097E"/>
    <w:rsid w:val="00402C36"/>
    <w:rsid w:val="00402CC0"/>
    <w:rsid w:val="00403308"/>
    <w:rsid w:val="00403D0B"/>
    <w:rsid w:val="004052E8"/>
    <w:rsid w:val="0040572C"/>
    <w:rsid w:val="0040771F"/>
    <w:rsid w:val="004077B7"/>
    <w:rsid w:val="00410214"/>
    <w:rsid w:val="004103E3"/>
    <w:rsid w:val="00410A67"/>
    <w:rsid w:val="004124E7"/>
    <w:rsid w:val="00414AA4"/>
    <w:rsid w:val="004151F1"/>
    <w:rsid w:val="0041564E"/>
    <w:rsid w:val="004157B5"/>
    <w:rsid w:val="00416C51"/>
    <w:rsid w:val="00417B71"/>
    <w:rsid w:val="00420C43"/>
    <w:rsid w:val="00420E52"/>
    <w:rsid w:val="00421CAE"/>
    <w:rsid w:val="00421E00"/>
    <w:rsid w:val="004221B0"/>
    <w:rsid w:val="00424AE4"/>
    <w:rsid w:val="00425962"/>
    <w:rsid w:val="00425CC3"/>
    <w:rsid w:val="00425FA0"/>
    <w:rsid w:val="004271D7"/>
    <w:rsid w:val="004305B7"/>
    <w:rsid w:val="00430AAC"/>
    <w:rsid w:val="00431223"/>
    <w:rsid w:val="0043241C"/>
    <w:rsid w:val="00432EF0"/>
    <w:rsid w:val="004343EC"/>
    <w:rsid w:val="004360C9"/>
    <w:rsid w:val="00436188"/>
    <w:rsid w:val="00436494"/>
    <w:rsid w:val="00437075"/>
    <w:rsid w:val="004371D5"/>
    <w:rsid w:val="004371E0"/>
    <w:rsid w:val="0044034A"/>
    <w:rsid w:val="00440513"/>
    <w:rsid w:val="00440537"/>
    <w:rsid w:val="00440F40"/>
    <w:rsid w:val="00441977"/>
    <w:rsid w:val="00445833"/>
    <w:rsid w:val="00446788"/>
    <w:rsid w:val="0045057E"/>
    <w:rsid w:val="004507DE"/>
    <w:rsid w:val="004522CD"/>
    <w:rsid w:val="00453A8D"/>
    <w:rsid w:val="0045434E"/>
    <w:rsid w:val="00455395"/>
    <w:rsid w:val="00455E49"/>
    <w:rsid w:val="004562BE"/>
    <w:rsid w:val="0046078F"/>
    <w:rsid w:val="004609DA"/>
    <w:rsid w:val="00462206"/>
    <w:rsid w:val="004624D9"/>
    <w:rsid w:val="00463CDA"/>
    <w:rsid w:val="00463FFD"/>
    <w:rsid w:val="00465183"/>
    <w:rsid w:val="00465AEA"/>
    <w:rsid w:val="0047018D"/>
    <w:rsid w:val="004705AD"/>
    <w:rsid w:val="004721A4"/>
    <w:rsid w:val="004725DE"/>
    <w:rsid w:val="00474D5D"/>
    <w:rsid w:val="0047500A"/>
    <w:rsid w:val="00476365"/>
    <w:rsid w:val="00476CC8"/>
    <w:rsid w:val="00477CB1"/>
    <w:rsid w:val="004803B1"/>
    <w:rsid w:val="00480A23"/>
    <w:rsid w:val="0048126C"/>
    <w:rsid w:val="004818F0"/>
    <w:rsid w:val="00481A59"/>
    <w:rsid w:val="00481C8D"/>
    <w:rsid w:val="004829C8"/>
    <w:rsid w:val="0048378F"/>
    <w:rsid w:val="00483841"/>
    <w:rsid w:val="00483A47"/>
    <w:rsid w:val="004842F0"/>
    <w:rsid w:val="004851B1"/>
    <w:rsid w:val="00485DE3"/>
    <w:rsid w:val="00486924"/>
    <w:rsid w:val="00490141"/>
    <w:rsid w:val="004907FA"/>
    <w:rsid w:val="00490F46"/>
    <w:rsid w:val="00491CF5"/>
    <w:rsid w:val="0049270B"/>
    <w:rsid w:val="00493715"/>
    <w:rsid w:val="004940DD"/>
    <w:rsid w:val="00494F7D"/>
    <w:rsid w:val="00495D14"/>
    <w:rsid w:val="00496ACA"/>
    <w:rsid w:val="00496FA8"/>
    <w:rsid w:val="0049723C"/>
    <w:rsid w:val="00497747"/>
    <w:rsid w:val="00497DA1"/>
    <w:rsid w:val="004A00B2"/>
    <w:rsid w:val="004A0D7B"/>
    <w:rsid w:val="004A1230"/>
    <w:rsid w:val="004A1AD8"/>
    <w:rsid w:val="004A1CCB"/>
    <w:rsid w:val="004A20E3"/>
    <w:rsid w:val="004A3E27"/>
    <w:rsid w:val="004A3F18"/>
    <w:rsid w:val="004A535A"/>
    <w:rsid w:val="004A7694"/>
    <w:rsid w:val="004A7F04"/>
    <w:rsid w:val="004B046D"/>
    <w:rsid w:val="004B3DB3"/>
    <w:rsid w:val="004B61D5"/>
    <w:rsid w:val="004C032D"/>
    <w:rsid w:val="004C2D5D"/>
    <w:rsid w:val="004C58AC"/>
    <w:rsid w:val="004D1150"/>
    <w:rsid w:val="004D40CD"/>
    <w:rsid w:val="004D4180"/>
    <w:rsid w:val="004D422D"/>
    <w:rsid w:val="004D4D09"/>
    <w:rsid w:val="004D5559"/>
    <w:rsid w:val="004E2977"/>
    <w:rsid w:val="004E480B"/>
    <w:rsid w:val="004E49E3"/>
    <w:rsid w:val="004E4A11"/>
    <w:rsid w:val="004E58FA"/>
    <w:rsid w:val="004F0745"/>
    <w:rsid w:val="004F1534"/>
    <w:rsid w:val="004F35AC"/>
    <w:rsid w:val="004F3A07"/>
    <w:rsid w:val="004F3B17"/>
    <w:rsid w:val="004F3EB7"/>
    <w:rsid w:val="004F408A"/>
    <w:rsid w:val="004F4AFD"/>
    <w:rsid w:val="004F5887"/>
    <w:rsid w:val="004F59FF"/>
    <w:rsid w:val="004F60B9"/>
    <w:rsid w:val="004F6A86"/>
    <w:rsid w:val="004F78FF"/>
    <w:rsid w:val="00500449"/>
    <w:rsid w:val="00500AE4"/>
    <w:rsid w:val="005010D0"/>
    <w:rsid w:val="00501427"/>
    <w:rsid w:val="00501B77"/>
    <w:rsid w:val="00502E8C"/>
    <w:rsid w:val="00503FC8"/>
    <w:rsid w:val="00505A47"/>
    <w:rsid w:val="00505FA1"/>
    <w:rsid w:val="005103F4"/>
    <w:rsid w:val="00510420"/>
    <w:rsid w:val="00510BB8"/>
    <w:rsid w:val="00510D33"/>
    <w:rsid w:val="00511581"/>
    <w:rsid w:val="005147A0"/>
    <w:rsid w:val="005149C3"/>
    <w:rsid w:val="00514ABE"/>
    <w:rsid w:val="0052084C"/>
    <w:rsid w:val="00520C5D"/>
    <w:rsid w:val="00521A1C"/>
    <w:rsid w:val="00521D85"/>
    <w:rsid w:val="005224BF"/>
    <w:rsid w:val="00524943"/>
    <w:rsid w:val="0052543E"/>
    <w:rsid w:val="00526762"/>
    <w:rsid w:val="00527A0F"/>
    <w:rsid w:val="0053026E"/>
    <w:rsid w:val="00530587"/>
    <w:rsid w:val="00531FFE"/>
    <w:rsid w:val="00532085"/>
    <w:rsid w:val="00533E88"/>
    <w:rsid w:val="005340F6"/>
    <w:rsid w:val="00534CA4"/>
    <w:rsid w:val="0053549C"/>
    <w:rsid w:val="005372FA"/>
    <w:rsid w:val="0054004B"/>
    <w:rsid w:val="00540EBC"/>
    <w:rsid w:val="00542601"/>
    <w:rsid w:val="00543853"/>
    <w:rsid w:val="00543B9A"/>
    <w:rsid w:val="00543BFF"/>
    <w:rsid w:val="00544704"/>
    <w:rsid w:val="00544F3E"/>
    <w:rsid w:val="00546DA2"/>
    <w:rsid w:val="0054785A"/>
    <w:rsid w:val="00547FF4"/>
    <w:rsid w:val="00551CE1"/>
    <w:rsid w:val="00552A2B"/>
    <w:rsid w:val="00553804"/>
    <w:rsid w:val="005563C0"/>
    <w:rsid w:val="00556A92"/>
    <w:rsid w:val="00556D4D"/>
    <w:rsid w:val="00557E2E"/>
    <w:rsid w:val="005600A0"/>
    <w:rsid w:val="00560DA8"/>
    <w:rsid w:val="0056454A"/>
    <w:rsid w:val="005647CD"/>
    <w:rsid w:val="00564B9B"/>
    <w:rsid w:val="00577317"/>
    <w:rsid w:val="00577492"/>
    <w:rsid w:val="0058067A"/>
    <w:rsid w:val="00581912"/>
    <w:rsid w:val="005823A2"/>
    <w:rsid w:val="00582F12"/>
    <w:rsid w:val="00583B07"/>
    <w:rsid w:val="00584762"/>
    <w:rsid w:val="00584C6C"/>
    <w:rsid w:val="00584F31"/>
    <w:rsid w:val="005863D0"/>
    <w:rsid w:val="00586435"/>
    <w:rsid w:val="00586A90"/>
    <w:rsid w:val="00586BD8"/>
    <w:rsid w:val="00587534"/>
    <w:rsid w:val="00592A00"/>
    <w:rsid w:val="00595B17"/>
    <w:rsid w:val="00596BEE"/>
    <w:rsid w:val="00596CDA"/>
    <w:rsid w:val="0059716D"/>
    <w:rsid w:val="005971C3"/>
    <w:rsid w:val="00597638"/>
    <w:rsid w:val="005A06B4"/>
    <w:rsid w:val="005A0E02"/>
    <w:rsid w:val="005A142D"/>
    <w:rsid w:val="005A16FF"/>
    <w:rsid w:val="005A3716"/>
    <w:rsid w:val="005A39C5"/>
    <w:rsid w:val="005A67CA"/>
    <w:rsid w:val="005A6DA7"/>
    <w:rsid w:val="005A7138"/>
    <w:rsid w:val="005A716B"/>
    <w:rsid w:val="005A7E5D"/>
    <w:rsid w:val="005B0EF7"/>
    <w:rsid w:val="005B76C2"/>
    <w:rsid w:val="005C1B88"/>
    <w:rsid w:val="005C2661"/>
    <w:rsid w:val="005C2E3D"/>
    <w:rsid w:val="005C4A16"/>
    <w:rsid w:val="005C4BB0"/>
    <w:rsid w:val="005C63A8"/>
    <w:rsid w:val="005C6D82"/>
    <w:rsid w:val="005C76C3"/>
    <w:rsid w:val="005D09CD"/>
    <w:rsid w:val="005D0F8C"/>
    <w:rsid w:val="005D1E3F"/>
    <w:rsid w:val="005D314E"/>
    <w:rsid w:val="005D3901"/>
    <w:rsid w:val="005D48CE"/>
    <w:rsid w:val="005D5DC7"/>
    <w:rsid w:val="005D6110"/>
    <w:rsid w:val="005D723B"/>
    <w:rsid w:val="005D7C2F"/>
    <w:rsid w:val="005E0034"/>
    <w:rsid w:val="005E10BA"/>
    <w:rsid w:val="005E1B28"/>
    <w:rsid w:val="005E1DC1"/>
    <w:rsid w:val="005E3153"/>
    <w:rsid w:val="005E4314"/>
    <w:rsid w:val="005E44BA"/>
    <w:rsid w:val="005E4ED5"/>
    <w:rsid w:val="005E58D1"/>
    <w:rsid w:val="005E7EB7"/>
    <w:rsid w:val="005F1EEC"/>
    <w:rsid w:val="005F2BBC"/>
    <w:rsid w:val="005F4A21"/>
    <w:rsid w:val="005F7824"/>
    <w:rsid w:val="005F7985"/>
    <w:rsid w:val="00600855"/>
    <w:rsid w:val="006031AD"/>
    <w:rsid w:val="00604F95"/>
    <w:rsid w:val="00605AF3"/>
    <w:rsid w:val="006064E4"/>
    <w:rsid w:val="00607FF6"/>
    <w:rsid w:val="00610134"/>
    <w:rsid w:val="00610946"/>
    <w:rsid w:val="00612340"/>
    <w:rsid w:val="00613A7B"/>
    <w:rsid w:val="00614C7D"/>
    <w:rsid w:val="00615148"/>
    <w:rsid w:val="0061649C"/>
    <w:rsid w:val="00617A73"/>
    <w:rsid w:val="0062236F"/>
    <w:rsid w:val="006228DE"/>
    <w:rsid w:val="00622D42"/>
    <w:rsid w:val="006242CB"/>
    <w:rsid w:val="006250E1"/>
    <w:rsid w:val="006251D9"/>
    <w:rsid w:val="00625B26"/>
    <w:rsid w:val="00626164"/>
    <w:rsid w:val="00626B50"/>
    <w:rsid w:val="00626B7E"/>
    <w:rsid w:val="00626F51"/>
    <w:rsid w:val="0062737B"/>
    <w:rsid w:val="0062740D"/>
    <w:rsid w:val="00627E1E"/>
    <w:rsid w:val="00630AA1"/>
    <w:rsid w:val="006313FE"/>
    <w:rsid w:val="0063345E"/>
    <w:rsid w:val="00634DF7"/>
    <w:rsid w:val="00640807"/>
    <w:rsid w:val="006409CD"/>
    <w:rsid w:val="00641371"/>
    <w:rsid w:val="00642504"/>
    <w:rsid w:val="00643D18"/>
    <w:rsid w:val="0064598F"/>
    <w:rsid w:val="0064671A"/>
    <w:rsid w:val="0064679C"/>
    <w:rsid w:val="00646B8D"/>
    <w:rsid w:val="00646FD3"/>
    <w:rsid w:val="006509E0"/>
    <w:rsid w:val="00651349"/>
    <w:rsid w:val="00652439"/>
    <w:rsid w:val="00654369"/>
    <w:rsid w:val="00655DC7"/>
    <w:rsid w:val="00656135"/>
    <w:rsid w:val="00656961"/>
    <w:rsid w:val="006569CA"/>
    <w:rsid w:val="00656EF2"/>
    <w:rsid w:val="006634C8"/>
    <w:rsid w:val="00666716"/>
    <w:rsid w:val="00670579"/>
    <w:rsid w:val="00675D5A"/>
    <w:rsid w:val="00676A7C"/>
    <w:rsid w:val="00676FEB"/>
    <w:rsid w:val="006777FE"/>
    <w:rsid w:val="00677B64"/>
    <w:rsid w:val="00680A9A"/>
    <w:rsid w:val="00680F31"/>
    <w:rsid w:val="006819E8"/>
    <w:rsid w:val="00681EA2"/>
    <w:rsid w:val="006835D3"/>
    <w:rsid w:val="00683AD6"/>
    <w:rsid w:val="0068488F"/>
    <w:rsid w:val="00684EAE"/>
    <w:rsid w:val="00685E21"/>
    <w:rsid w:val="0068689C"/>
    <w:rsid w:val="00686F8B"/>
    <w:rsid w:val="00686FED"/>
    <w:rsid w:val="0068702F"/>
    <w:rsid w:val="00691F33"/>
    <w:rsid w:val="006923E8"/>
    <w:rsid w:val="006927D7"/>
    <w:rsid w:val="00693422"/>
    <w:rsid w:val="0069359D"/>
    <w:rsid w:val="006945D7"/>
    <w:rsid w:val="006955C9"/>
    <w:rsid w:val="00696118"/>
    <w:rsid w:val="0069666E"/>
    <w:rsid w:val="00697408"/>
    <w:rsid w:val="00697812"/>
    <w:rsid w:val="006A0A04"/>
    <w:rsid w:val="006A10EE"/>
    <w:rsid w:val="006A2004"/>
    <w:rsid w:val="006A2B7F"/>
    <w:rsid w:val="006A4D5A"/>
    <w:rsid w:val="006A71ED"/>
    <w:rsid w:val="006B1EF3"/>
    <w:rsid w:val="006B2C71"/>
    <w:rsid w:val="006B31E6"/>
    <w:rsid w:val="006B332C"/>
    <w:rsid w:val="006B6A44"/>
    <w:rsid w:val="006B72B5"/>
    <w:rsid w:val="006B7C56"/>
    <w:rsid w:val="006B7E75"/>
    <w:rsid w:val="006C0226"/>
    <w:rsid w:val="006C18ED"/>
    <w:rsid w:val="006C340E"/>
    <w:rsid w:val="006C42F0"/>
    <w:rsid w:val="006C60A6"/>
    <w:rsid w:val="006C641F"/>
    <w:rsid w:val="006C69E8"/>
    <w:rsid w:val="006C6AB9"/>
    <w:rsid w:val="006C7122"/>
    <w:rsid w:val="006C77E4"/>
    <w:rsid w:val="006C78EC"/>
    <w:rsid w:val="006C7B4D"/>
    <w:rsid w:val="006C7B79"/>
    <w:rsid w:val="006D39BD"/>
    <w:rsid w:val="006D3F4D"/>
    <w:rsid w:val="006D4BC3"/>
    <w:rsid w:val="006D639A"/>
    <w:rsid w:val="006E1D4A"/>
    <w:rsid w:val="006E3C75"/>
    <w:rsid w:val="006E5B30"/>
    <w:rsid w:val="006E6B76"/>
    <w:rsid w:val="006E7234"/>
    <w:rsid w:val="006E7F81"/>
    <w:rsid w:val="006F1823"/>
    <w:rsid w:val="006F365A"/>
    <w:rsid w:val="006F3E20"/>
    <w:rsid w:val="006F62AA"/>
    <w:rsid w:val="006F6BDD"/>
    <w:rsid w:val="006F76F4"/>
    <w:rsid w:val="0070000E"/>
    <w:rsid w:val="00700704"/>
    <w:rsid w:val="007019D2"/>
    <w:rsid w:val="00701ACE"/>
    <w:rsid w:val="00702C02"/>
    <w:rsid w:val="00703A8C"/>
    <w:rsid w:val="00704261"/>
    <w:rsid w:val="00706463"/>
    <w:rsid w:val="00707A86"/>
    <w:rsid w:val="00707BAF"/>
    <w:rsid w:val="00707CB2"/>
    <w:rsid w:val="00707FE4"/>
    <w:rsid w:val="00710186"/>
    <w:rsid w:val="007112F6"/>
    <w:rsid w:val="0071364C"/>
    <w:rsid w:val="00714AA8"/>
    <w:rsid w:val="00714B98"/>
    <w:rsid w:val="00715882"/>
    <w:rsid w:val="00715F54"/>
    <w:rsid w:val="007171A2"/>
    <w:rsid w:val="007176D1"/>
    <w:rsid w:val="007228CD"/>
    <w:rsid w:val="00722BAA"/>
    <w:rsid w:val="00723975"/>
    <w:rsid w:val="00724213"/>
    <w:rsid w:val="00724C77"/>
    <w:rsid w:val="007250A8"/>
    <w:rsid w:val="0072518E"/>
    <w:rsid w:val="007254A2"/>
    <w:rsid w:val="007264E2"/>
    <w:rsid w:val="0072687E"/>
    <w:rsid w:val="0072719F"/>
    <w:rsid w:val="00730448"/>
    <w:rsid w:val="00730A1F"/>
    <w:rsid w:val="007313DE"/>
    <w:rsid w:val="0073283F"/>
    <w:rsid w:val="00732B0A"/>
    <w:rsid w:val="007342C6"/>
    <w:rsid w:val="0073510A"/>
    <w:rsid w:val="00735EFD"/>
    <w:rsid w:val="007361F0"/>
    <w:rsid w:val="0073747E"/>
    <w:rsid w:val="00740158"/>
    <w:rsid w:val="007404E9"/>
    <w:rsid w:val="007416EB"/>
    <w:rsid w:val="00743706"/>
    <w:rsid w:val="007448EB"/>
    <w:rsid w:val="007467A7"/>
    <w:rsid w:val="0074790F"/>
    <w:rsid w:val="0075097C"/>
    <w:rsid w:val="0075193D"/>
    <w:rsid w:val="007541FD"/>
    <w:rsid w:val="007551EE"/>
    <w:rsid w:val="007569DC"/>
    <w:rsid w:val="00757250"/>
    <w:rsid w:val="0076048A"/>
    <w:rsid w:val="007611E7"/>
    <w:rsid w:val="00761263"/>
    <w:rsid w:val="0076134F"/>
    <w:rsid w:val="007622C5"/>
    <w:rsid w:val="007623FA"/>
    <w:rsid w:val="00762E23"/>
    <w:rsid w:val="00762FF5"/>
    <w:rsid w:val="00766875"/>
    <w:rsid w:val="007678F1"/>
    <w:rsid w:val="0077023A"/>
    <w:rsid w:val="0077090A"/>
    <w:rsid w:val="00770F72"/>
    <w:rsid w:val="00771271"/>
    <w:rsid w:val="00771641"/>
    <w:rsid w:val="00773527"/>
    <w:rsid w:val="00773F69"/>
    <w:rsid w:val="00774403"/>
    <w:rsid w:val="007746DA"/>
    <w:rsid w:val="00774C1F"/>
    <w:rsid w:val="00774CFB"/>
    <w:rsid w:val="00775DFA"/>
    <w:rsid w:val="00776A6E"/>
    <w:rsid w:val="0078135B"/>
    <w:rsid w:val="00781A2D"/>
    <w:rsid w:val="007842A7"/>
    <w:rsid w:val="00784993"/>
    <w:rsid w:val="00784D4B"/>
    <w:rsid w:val="00784F9B"/>
    <w:rsid w:val="00785548"/>
    <w:rsid w:val="00786329"/>
    <w:rsid w:val="00786432"/>
    <w:rsid w:val="00786806"/>
    <w:rsid w:val="00786FDD"/>
    <w:rsid w:val="007873C0"/>
    <w:rsid w:val="0079046C"/>
    <w:rsid w:val="00790A2F"/>
    <w:rsid w:val="00791297"/>
    <w:rsid w:val="00791356"/>
    <w:rsid w:val="00791790"/>
    <w:rsid w:val="00791A2B"/>
    <w:rsid w:val="00791C8B"/>
    <w:rsid w:val="00792449"/>
    <w:rsid w:val="00792C2B"/>
    <w:rsid w:val="007938CE"/>
    <w:rsid w:val="00793F4D"/>
    <w:rsid w:val="007949FA"/>
    <w:rsid w:val="0079562C"/>
    <w:rsid w:val="00796E5A"/>
    <w:rsid w:val="00797025"/>
    <w:rsid w:val="00797182"/>
    <w:rsid w:val="007A0427"/>
    <w:rsid w:val="007A0AD1"/>
    <w:rsid w:val="007A1717"/>
    <w:rsid w:val="007A26AE"/>
    <w:rsid w:val="007A3054"/>
    <w:rsid w:val="007A3952"/>
    <w:rsid w:val="007A43ED"/>
    <w:rsid w:val="007A44B4"/>
    <w:rsid w:val="007A69D6"/>
    <w:rsid w:val="007A6AB1"/>
    <w:rsid w:val="007B09DC"/>
    <w:rsid w:val="007B261F"/>
    <w:rsid w:val="007B3547"/>
    <w:rsid w:val="007B39F8"/>
    <w:rsid w:val="007B3EB0"/>
    <w:rsid w:val="007B6D7B"/>
    <w:rsid w:val="007B7B18"/>
    <w:rsid w:val="007B7F1C"/>
    <w:rsid w:val="007B7FE2"/>
    <w:rsid w:val="007C0386"/>
    <w:rsid w:val="007C159F"/>
    <w:rsid w:val="007C2A0B"/>
    <w:rsid w:val="007C41B0"/>
    <w:rsid w:val="007C5FA6"/>
    <w:rsid w:val="007C67CF"/>
    <w:rsid w:val="007C7402"/>
    <w:rsid w:val="007C78E1"/>
    <w:rsid w:val="007D0026"/>
    <w:rsid w:val="007D0162"/>
    <w:rsid w:val="007D0A86"/>
    <w:rsid w:val="007D2C71"/>
    <w:rsid w:val="007D2E2B"/>
    <w:rsid w:val="007D4996"/>
    <w:rsid w:val="007D61B8"/>
    <w:rsid w:val="007D63B1"/>
    <w:rsid w:val="007D6F58"/>
    <w:rsid w:val="007D7FD1"/>
    <w:rsid w:val="007E1269"/>
    <w:rsid w:val="007E1FBA"/>
    <w:rsid w:val="007E2997"/>
    <w:rsid w:val="007E36C2"/>
    <w:rsid w:val="007E4231"/>
    <w:rsid w:val="007E4DF9"/>
    <w:rsid w:val="007E5B1D"/>
    <w:rsid w:val="007E7500"/>
    <w:rsid w:val="007E79DC"/>
    <w:rsid w:val="007F023B"/>
    <w:rsid w:val="007F05EA"/>
    <w:rsid w:val="007F0C6C"/>
    <w:rsid w:val="007F13EA"/>
    <w:rsid w:val="007F20BD"/>
    <w:rsid w:val="007F20CA"/>
    <w:rsid w:val="007F364A"/>
    <w:rsid w:val="007F40AE"/>
    <w:rsid w:val="007F4E71"/>
    <w:rsid w:val="007F5454"/>
    <w:rsid w:val="007F5623"/>
    <w:rsid w:val="007F564E"/>
    <w:rsid w:val="007F5858"/>
    <w:rsid w:val="007F691E"/>
    <w:rsid w:val="00800126"/>
    <w:rsid w:val="0080063E"/>
    <w:rsid w:val="0080092E"/>
    <w:rsid w:val="00801B99"/>
    <w:rsid w:val="00801C07"/>
    <w:rsid w:val="0080278B"/>
    <w:rsid w:val="00804639"/>
    <w:rsid w:val="00804B80"/>
    <w:rsid w:val="00804C5D"/>
    <w:rsid w:val="00807830"/>
    <w:rsid w:val="00810A29"/>
    <w:rsid w:val="00812012"/>
    <w:rsid w:val="008131C8"/>
    <w:rsid w:val="00813980"/>
    <w:rsid w:val="00814525"/>
    <w:rsid w:val="00814A2F"/>
    <w:rsid w:val="00815CCE"/>
    <w:rsid w:val="00816912"/>
    <w:rsid w:val="008200B2"/>
    <w:rsid w:val="00820B48"/>
    <w:rsid w:val="0082143F"/>
    <w:rsid w:val="008215BE"/>
    <w:rsid w:val="00823567"/>
    <w:rsid w:val="00823607"/>
    <w:rsid w:val="00825727"/>
    <w:rsid w:val="008262B9"/>
    <w:rsid w:val="00826B18"/>
    <w:rsid w:val="00830783"/>
    <w:rsid w:val="00830EC2"/>
    <w:rsid w:val="008319E8"/>
    <w:rsid w:val="00832F77"/>
    <w:rsid w:val="0083332B"/>
    <w:rsid w:val="0083348D"/>
    <w:rsid w:val="008335AA"/>
    <w:rsid w:val="008345DB"/>
    <w:rsid w:val="00835345"/>
    <w:rsid w:val="00835608"/>
    <w:rsid w:val="008360C3"/>
    <w:rsid w:val="00836521"/>
    <w:rsid w:val="008402B2"/>
    <w:rsid w:val="00840790"/>
    <w:rsid w:val="0084320D"/>
    <w:rsid w:val="00843B96"/>
    <w:rsid w:val="00844EF6"/>
    <w:rsid w:val="00845554"/>
    <w:rsid w:val="0084680B"/>
    <w:rsid w:val="00847351"/>
    <w:rsid w:val="008474D1"/>
    <w:rsid w:val="00850598"/>
    <w:rsid w:val="008513DA"/>
    <w:rsid w:val="008518C8"/>
    <w:rsid w:val="00852880"/>
    <w:rsid w:val="00854FD6"/>
    <w:rsid w:val="00860307"/>
    <w:rsid w:val="0086065B"/>
    <w:rsid w:val="00861F5A"/>
    <w:rsid w:val="00863D7D"/>
    <w:rsid w:val="0086494B"/>
    <w:rsid w:val="00865437"/>
    <w:rsid w:val="00865727"/>
    <w:rsid w:val="00866CAF"/>
    <w:rsid w:val="00867891"/>
    <w:rsid w:val="00867D36"/>
    <w:rsid w:val="008708A9"/>
    <w:rsid w:val="0087090B"/>
    <w:rsid w:val="00870F89"/>
    <w:rsid w:val="00874870"/>
    <w:rsid w:val="0087553D"/>
    <w:rsid w:val="00875E68"/>
    <w:rsid w:val="00880DF6"/>
    <w:rsid w:val="008834C5"/>
    <w:rsid w:val="00883B35"/>
    <w:rsid w:val="00883DCC"/>
    <w:rsid w:val="0088495C"/>
    <w:rsid w:val="0088642B"/>
    <w:rsid w:val="008868EC"/>
    <w:rsid w:val="0088713A"/>
    <w:rsid w:val="0088759D"/>
    <w:rsid w:val="00887A5C"/>
    <w:rsid w:val="00890160"/>
    <w:rsid w:val="008901C6"/>
    <w:rsid w:val="0089026E"/>
    <w:rsid w:val="00890D53"/>
    <w:rsid w:val="00891BB3"/>
    <w:rsid w:val="00892514"/>
    <w:rsid w:val="00894DAC"/>
    <w:rsid w:val="00895F7F"/>
    <w:rsid w:val="00895FCF"/>
    <w:rsid w:val="008978FF"/>
    <w:rsid w:val="008A12A8"/>
    <w:rsid w:val="008A15CE"/>
    <w:rsid w:val="008A1FF9"/>
    <w:rsid w:val="008A2CD7"/>
    <w:rsid w:val="008A4014"/>
    <w:rsid w:val="008A4391"/>
    <w:rsid w:val="008A57B5"/>
    <w:rsid w:val="008A5E70"/>
    <w:rsid w:val="008A7770"/>
    <w:rsid w:val="008A78C9"/>
    <w:rsid w:val="008A7C28"/>
    <w:rsid w:val="008A7D54"/>
    <w:rsid w:val="008B1391"/>
    <w:rsid w:val="008B19BF"/>
    <w:rsid w:val="008B2D6B"/>
    <w:rsid w:val="008B3362"/>
    <w:rsid w:val="008B3D42"/>
    <w:rsid w:val="008B5388"/>
    <w:rsid w:val="008B5B31"/>
    <w:rsid w:val="008B62E2"/>
    <w:rsid w:val="008B69B8"/>
    <w:rsid w:val="008B7F40"/>
    <w:rsid w:val="008C2748"/>
    <w:rsid w:val="008C3A41"/>
    <w:rsid w:val="008C4DDB"/>
    <w:rsid w:val="008C591D"/>
    <w:rsid w:val="008C5B82"/>
    <w:rsid w:val="008C6BC9"/>
    <w:rsid w:val="008C7874"/>
    <w:rsid w:val="008D0504"/>
    <w:rsid w:val="008D2D35"/>
    <w:rsid w:val="008D309C"/>
    <w:rsid w:val="008D4165"/>
    <w:rsid w:val="008D4A68"/>
    <w:rsid w:val="008D54DA"/>
    <w:rsid w:val="008D6BD2"/>
    <w:rsid w:val="008D76D1"/>
    <w:rsid w:val="008E225C"/>
    <w:rsid w:val="008E2980"/>
    <w:rsid w:val="008E3320"/>
    <w:rsid w:val="008E41B9"/>
    <w:rsid w:val="008E523A"/>
    <w:rsid w:val="008E740D"/>
    <w:rsid w:val="008E7EFD"/>
    <w:rsid w:val="008F20D1"/>
    <w:rsid w:val="008F38C8"/>
    <w:rsid w:val="008F45B3"/>
    <w:rsid w:val="008F4A4E"/>
    <w:rsid w:val="008F6310"/>
    <w:rsid w:val="008F78AD"/>
    <w:rsid w:val="009002A5"/>
    <w:rsid w:val="00902960"/>
    <w:rsid w:val="00902D9E"/>
    <w:rsid w:val="00903E85"/>
    <w:rsid w:val="0090598E"/>
    <w:rsid w:val="00905E67"/>
    <w:rsid w:val="009105CF"/>
    <w:rsid w:val="0091083F"/>
    <w:rsid w:val="009120C5"/>
    <w:rsid w:val="009122B6"/>
    <w:rsid w:val="00914177"/>
    <w:rsid w:val="0091519E"/>
    <w:rsid w:val="00915D70"/>
    <w:rsid w:val="00916617"/>
    <w:rsid w:val="00916CBC"/>
    <w:rsid w:val="00920E57"/>
    <w:rsid w:val="009215D9"/>
    <w:rsid w:val="009238CA"/>
    <w:rsid w:val="009245EF"/>
    <w:rsid w:val="0092574F"/>
    <w:rsid w:val="0092575B"/>
    <w:rsid w:val="009276F6"/>
    <w:rsid w:val="00930B3E"/>
    <w:rsid w:val="00931995"/>
    <w:rsid w:val="0093325C"/>
    <w:rsid w:val="00934A92"/>
    <w:rsid w:val="0093522C"/>
    <w:rsid w:val="00935383"/>
    <w:rsid w:val="00935805"/>
    <w:rsid w:val="00935B08"/>
    <w:rsid w:val="00936AE6"/>
    <w:rsid w:val="009372DF"/>
    <w:rsid w:val="00940DE0"/>
    <w:rsid w:val="00941359"/>
    <w:rsid w:val="0094159B"/>
    <w:rsid w:val="00942ABC"/>
    <w:rsid w:val="0094454D"/>
    <w:rsid w:val="009457F4"/>
    <w:rsid w:val="00945B92"/>
    <w:rsid w:val="0095005F"/>
    <w:rsid w:val="00950519"/>
    <w:rsid w:val="0095334F"/>
    <w:rsid w:val="00954200"/>
    <w:rsid w:val="00955226"/>
    <w:rsid w:val="00955961"/>
    <w:rsid w:val="00956F66"/>
    <w:rsid w:val="00957A09"/>
    <w:rsid w:val="00960916"/>
    <w:rsid w:val="00960B61"/>
    <w:rsid w:val="00962A6F"/>
    <w:rsid w:val="0096329B"/>
    <w:rsid w:val="009634E6"/>
    <w:rsid w:val="00963EB2"/>
    <w:rsid w:val="00965059"/>
    <w:rsid w:val="00967934"/>
    <w:rsid w:val="00967C29"/>
    <w:rsid w:val="00970825"/>
    <w:rsid w:val="00971719"/>
    <w:rsid w:val="00972646"/>
    <w:rsid w:val="00973A79"/>
    <w:rsid w:val="009747F7"/>
    <w:rsid w:val="00975E80"/>
    <w:rsid w:val="0097676D"/>
    <w:rsid w:val="009775CC"/>
    <w:rsid w:val="0098055E"/>
    <w:rsid w:val="0098126F"/>
    <w:rsid w:val="00981B61"/>
    <w:rsid w:val="00985582"/>
    <w:rsid w:val="00985D80"/>
    <w:rsid w:val="00986A10"/>
    <w:rsid w:val="00987EE7"/>
    <w:rsid w:val="00990E9E"/>
    <w:rsid w:val="0099228D"/>
    <w:rsid w:val="00992860"/>
    <w:rsid w:val="00992E2E"/>
    <w:rsid w:val="009931E8"/>
    <w:rsid w:val="00993223"/>
    <w:rsid w:val="00993563"/>
    <w:rsid w:val="00995185"/>
    <w:rsid w:val="009958BD"/>
    <w:rsid w:val="009A0826"/>
    <w:rsid w:val="009A434E"/>
    <w:rsid w:val="009A44EA"/>
    <w:rsid w:val="009A450A"/>
    <w:rsid w:val="009A48FE"/>
    <w:rsid w:val="009A4C0C"/>
    <w:rsid w:val="009A50D4"/>
    <w:rsid w:val="009A60B2"/>
    <w:rsid w:val="009B4C97"/>
    <w:rsid w:val="009B5B2C"/>
    <w:rsid w:val="009B5E32"/>
    <w:rsid w:val="009B6C4C"/>
    <w:rsid w:val="009B70F2"/>
    <w:rsid w:val="009B7EF6"/>
    <w:rsid w:val="009C1CF3"/>
    <w:rsid w:val="009C2530"/>
    <w:rsid w:val="009C2F55"/>
    <w:rsid w:val="009C46AE"/>
    <w:rsid w:val="009C6887"/>
    <w:rsid w:val="009C6C3A"/>
    <w:rsid w:val="009C75A0"/>
    <w:rsid w:val="009D0C15"/>
    <w:rsid w:val="009D33AC"/>
    <w:rsid w:val="009D4CDD"/>
    <w:rsid w:val="009D5081"/>
    <w:rsid w:val="009D5A68"/>
    <w:rsid w:val="009D72E0"/>
    <w:rsid w:val="009D757B"/>
    <w:rsid w:val="009E0611"/>
    <w:rsid w:val="009E0A29"/>
    <w:rsid w:val="009E0E0A"/>
    <w:rsid w:val="009E0F9E"/>
    <w:rsid w:val="009E2F28"/>
    <w:rsid w:val="009E32C6"/>
    <w:rsid w:val="009E4AF9"/>
    <w:rsid w:val="009E5025"/>
    <w:rsid w:val="009E523D"/>
    <w:rsid w:val="009E6719"/>
    <w:rsid w:val="009E6F74"/>
    <w:rsid w:val="009F0311"/>
    <w:rsid w:val="009F0CFF"/>
    <w:rsid w:val="009F10CF"/>
    <w:rsid w:val="009F1C90"/>
    <w:rsid w:val="009F1F52"/>
    <w:rsid w:val="009F1F91"/>
    <w:rsid w:val="009F2387"/>
    <w:rsid w:val="009F27BB"/>
    <w:rsid w:val="009F301F"/>
    <w:rsid w:val="009F32DA"/>
    <w:rsid w:val="009F3B97"/>
    <w:rsid w:val="009F5264"/>
    <w:rsid w:val="009F59DF"/>
    <w:rsid w:val="009F5D5F"/>
    <w:rsid w:val="009F7EB5"/>
    <w:rsid w:val="00A020EA"/>
    <w:rsid w:val="00A033BD"/>
    <w:rsid w:val="00A03E61"/>
    <w:rsid w:val="00A04E63"/>
    <w:rsid w:val="00A05062"/>
    <w:rsid w:val="00A05ADD"/>
    <w:rsid w:val="00A069CE"/>
    <w:rsid w:val="00A10E60"/>
    <w:rsid w:val="00A11425"/>
    <w:rsid w:val="00A1196B"/>
    <w:rsid w:val="00A123D1"/>
    <w:rsid w:val="00A12FAD"/>
    <w:rsid w:val="00A151C7"/>
    <w:rsid w:val="00A17CC0"/>
    <w:rsid w:val="00A17E19"/>
    <w:rsid w:val="00A21DE3"/>
    <w:rsid w:val="00A23248"/>
    <w:rsid w:val="00A24EB7"/>
    <w:rsid w:val="00A306DF"/>
    <w:rsid w:val="00A310D7"/>
    <w:rsid w:val="00A31DCA"/>
    <w:rsid w:val="00A32798"/>
    <w:rsid w:val="00A35378"/>
    <w:rsid w:val="00A35DEA"/>
    <w:rsid w:val="00A36ADF"/>
    <w:rsid w:val="00A36D51"/>
    <w:rsid w:val="00A37350"/>
    <w:rsid w:val="00A42F6E"/>
    <w:rsid w:val="00A432CE"/>
    <w:rsid w:val="00A438A0"/>
    <w:rsid w:val="00A43B5A"/>
    <w:rsid w:val="00A443AC"/>
    <w:rsid w:val="00A45370"/>
    <w:rsid w:val="00A4582E"/>
    <w:rsid w:val="00A45AE8"/>
    <w:rsid w:val="00A45EEA"/>
    <w:rsid w:val="00A47392"/>
    <w:rsid w:val="00A479A5"/>
    <w:rsid w:val="00A50109"/>
    <w:rsid w:val="00A51F2D"/>
    <w:rsid w:val="00A55113"/>
    <w:rsid w:val="00A55913"/>
    <w:rsid w:val="00A562B3"/>
    <w:rsid w:val="00A562F4"/>
    <w:rsid w:val="00A57BA4"/>
    <w:rsid w:val="00A60CCE"/>
    <w:rsid w:val="00A61622"/>
    <w:rsid w:val="00A623E1"/>
    <w:rsid w:val="00A62636"/>
    <w:rsid w:val="00A63EBF"/>
    <w:rsid w:val="00A67357"/>
    <w:rsid w:val="00A67580"/>
    <w:rsid w:val="00A67BCC"/>
    <w:rsid w:val="00A72BDE"/>
    <w:rsid w:val="00A72D88"/>
    <w:rsid w:val="00A7375E"/>
    <w:rsid w:val="00A74B55"/>
    <w:rsid w:val="00A75F13"/>
    <w:rsid w:val="00A76318"/>
    <w:rsid w:val="00A76AE6"/>
    <w:rsid w:val="00A778C1"/>
    <w:rsid w:val="00A8478B"/>
    <w:rsid w:val="00A84BC0"/>
    <w:rsid w:val="00A84C56"/>
    <w:rsid w:val="00A84EB6"/>
    <w:rsid w:val="00A86146"/>
    <w:rsid w:val="00A86D24"/>
    <w:rsid w:val="00A9321B"/>
    <w:rsid w:val="00A947CA"/>
    <w:rsid w:val="00A954CB"/>
    <w:rsid w:val="00A95DA6"/>
    <w:rsid w:val="00A95FC4"/>
    <w:rsid w:val="00A96DF6"/>
    <w:rsid w:val="00A97382"/>
    <w:rsid w:val="00A97713"/>
    <w:rsid w:val="00A9798B"/>
    <w:rsid w:val="00A97B72"/>
    <w:rsid w:val="00AA37DB"/>
    <w:rsid w:val="00AA54CE"/>
    <w:rsid w:val="00AA58F8"/>
    <w:rsid w:val="00AA5D49"/>
    <w:rsid w:val="00AA72CC"/>
    <w:rsid w:val="00AB11ED"/>
    <w:rsid w:val="00AB2E4A"/>
    <w:rsid w:val="00AB3836"/>
    <w:rsid w:val="00AB3B82"/>
    <w:rsid w:val="00AB3CE3"/>
    <w:rsid w:val="00AB4BD9"/>
    <w:rsid w:val="00AB4E4E"/>
    <w:rsid w:val="00AB52C1"/>
    <w:rsid w:val="00AB54EB"/>
    <w:rsid w:val="00AB6CC2"/>
    <w:rsid w:val="00AC0820"/>
    <w:rsid w:val="00AC0E75"/>
    <w:rsid w:val="00AC1157"/>
    <w:rsid w:val="00AC3768"/>
    <w:rsid w:val="00AC39CB"/>
    <w:rsid w:val="00AC4207"/>
    <w:rsid w:val="00AC523C"/>
    <w:rsid w:val="00AC545F"/>
    <w:rsid w:val="00AD077A"/>
    <w:rsid w:val="00AD0FBA"/>
    <w:rsid w:val="00AD12E5"/>
    <w:rsid w:val="00AD1EC8"/>
    <w:rsid w:val="00AD24F3"/>
    <w:rsid w:val="00AD27CA"/>
    <w:rsid w:val="00AD3AF5"/>
    <w:rsid w:val="00AD3DD2"/>
    <w:rsid w:val="00AD4303"/>
    <w:rsid w:val="00AD45E9"/>
    <w:rsid w:val="00AD521A"/>
    <w:rsid w:val="00AD74D2"/>
    <w:rsid w:val="00AE1BD0"/>
    <w:rsid w:val="00AE1C86"/>
    <w:rsid w:val="00AE25D3"/>
    <w:rsid w:val="00AE2C91"/>
    <w:rsid w:val="00AE2FA2"/>
    <w:rsid w:val="00AE3393"/>
    <w:rsid w:val="00AE33CD"/>
    <w:rsid w:val="00AE58CF"/>
    <w:rsid w:val="00AE5A59"/>
    <w:rsid w:val="00AE64AF"/>
    <w:rsid w:val="00AE66F9"/>
    <w:rsid w:val="00AE7D3B"/>
    <w:rsid w:val="00AE7F33"/>
    <w:rsid w:val="00AF2A36"/>
    <w:rsid w:val="00AF2C14"/>
    <w:rsid w:val="00AF3F1A"/>
    <w:rsid w:val="00AF4B9B"/>
    <w:rsid w:val="00AF4C2A"/>
    <w:rsid w:val="00AF7701"/>
    <w:rsid w:val="00AF78D0"/>
    <w:rsid w:val="00AF79F7"/>
    <w:rsid w:val="00AF7A72"/>
    <w:rsid w:val="00B03774"/>
    <w:rsid w:val="00B04360"/>
    <w:rsid w:val="00B04542"/>
    <w:rsid w:val="00B07EE5"/>
    <w:rsid w:val="00B10C23"/>
    <w:rsid w:val="00B11231"/>
    <w:rsid w:val="00B12367"/>
    <w:rsid w:val="00B12A49"/>
    <w:rsid w:val="00B13E29"/>
    <w:rsid w:val="00B13FF7"/>
    <w:rsid w:val="00B14BD0"/>
    <w:rsid w:val="00B15B2D"/>
    <w:rsid w:val="00B15EB8"/>
    <w:rsid w:val="00B16201"/>
    <w:rsid w:val="00B16AD2"/>
    <w:rsid w:val="00B17AEB"/>
    <w:rsid w:val="00B2100B"/>
    <w:rsid w:val="00B21297"/>
    <w:rsid w:val="00B2236F"/>
    <w:rsid w:val="00B23617"/>
    <w:rsid w:val="00B238A7"/>
    <w:rsid w:val="00B24046"/>
    <w:rsid w:val="00B243F4"/>
    <w:rsid w:val="00B24B5A"/>
    <w:rsid w:val="00B2571E"/>
    <w:rsid w:val="00B25E24"/>
    <w:rsid w:val="00B26B8A"/>
    <w:rsid w:val="00B26D1B"/>
    <w:rsid w:val="00B27891"/>
    <w:rsid w:val="00B30632"/>
    <w:rsid w:val="00B30FDE"/>
    <w:rsid w:val="00B319FD"/>
    <w:rsid w:val="00B32303"/>
    <w:rsid w:val="00B328D0"/>
    <w:rsid w:val="00B33C9F"/>
    <w:rsid w:val="00B34C0C"/>
    <w:rsid w:val="00B350FF"/>
    <w:rsid w:val="00B35C0C"/>
    <w:rsid w:val="00B3773A"/>
    <w:rsid w:val="00B40D5E"/>
    <w:rsid w:val="00B41640"/>
    <w:rsid w:val="00B433B3"/>
    <w:rsid w:val="00B45061"/>
    <w:rsid w:val="00B4556D"/>
    <w:rsid w:val="00B47C49"/>
    <w:rsid w:val="00B47D28"/>
    <w:rsid w:val="00B502A7"/>
    <w:rsid w:val="00B52DD1"/>
    <w:rsid w:val="00B5532D"/>
    <w:rsid w:val="00B556D7"/>
    <w:rsid w:val="00B55967"/>
    <w:rsid w:val="00B5602D"/>
    <w:rsid w:val="00B56A7A"/>
    <w:rsid w:val="00B56C92"/>
    <w:rsid w:val="00B57147"/>
    <w:rsid w:val="00B62012"/>
    <w:rsid w:val="00B63660"/>
    <w:rsid w:val="00B639AF"/>
    <w:rsid w:val="00B65700"/>
    <w:rsid w:val="00B65D5E"/>
    <w:rsid w:val="00B66AE2"/>
    <w:rsid w:val="00B67B7A"/>
    <w:rsid w:val="00B7243D"/>
    <w:rsid w:val="00B73699"/>
    <w:rsid w:val="00B755CF"/>
    <w:rsid w:val="00B7656F"/>
    <w:rsid w:val="00B77C82"/>
    <w:rsid w:val="00B77D1B"/>
    <w:rsid w:val="00B80B34"/>
    <w:rsid w:val="00B80E60"/>
    <w:rsid w:val="00B81BFB"/>
    <w:rsid w:val="00B82C98"/>
    <w:rsid w:val="00B82F13"/>
    <w:rsid w:val="00B82F4A"/>
    <w:rsid w:val="00B83AB8"/>
    <w:rsid w:val="00B85D5C"/>
    <w:rsid w:val="00B860B8"/>
    <w:rsid w:val="00B86A06"/>
    <w:rsid w:val="00B8728F"/>
    <w:rsid w:val="00B8788B"/>
    <w:rsid w:val="00B90183"/>
    <w:rsid w:val="00B907C9"/>
    <w:rsid w:val="00B90A41"/>
    <w:rsid w:val="00B91220"/>
    <w:rsid w:val="00B924B4"/>
    <w:rsid w:val="00B92A67"/>
    <w:rsid w:val="00B92B7A"/>
    <w:rsid w:val="00B945D3"/>
    <w:rsid w:val="00B95325"/>
    <w:rsid w:val="00B96EDC"/>
    <w:rsid w:val="00B976D8"/>
    <w:rsid w:val="00B97AE6"/>
    <w:rsid w:val="00BA2637"/>
    <w:rsid w:val="00BA383D"/>
    <w:rsid w:val="00BA4222"/>
    <w:rsid w:val="00BA6957"/>
    <w:rsid w:val="00BA7749"/>
    <w:rsid w:val="00BA7870"/>
    <w:rsid w:val="00BB084F"/>
    <w:rsid w:val="00BB08E1"/>
    <w:rsid w:val="00BB10BA"/>
    <w:rsid w:val="00BB3159"/>
    <w:rsid w:val="00BB379F"/>
    <w:rsid w:val="00BB3CC7"/>
    <w:rsid w:val="00BB44B6"/>
    <w:rsid w:val="00BB463B"/>
    <w:rsid w:val="00BB527D"/>
    <w:rsid w:val="00BB5C00"/>
    <w:rsid w:val="00BB69EE"/>
    <w:rsid w:val="00BB769E"/>
    <w:rsid w:val="00BB7767"/>
    <w:rsid w:val="00BC0FDC"/>
    <w:rsid w:val="00BC1BF8"/>
    <w:rsid w:val="00BC4878"/>
    <w:rsid w:val="00BC5172"/>
    <w:rsid w:val="00BC5B70"/>
    <w:rsid w:val="00BC6A3D"/>
    <w:rsid w:val="00BC6E90"/>
    <w:rsid w:val="00BC7C5F"/>
    <w:rsid w:val="00BD0B78"/>
    <w:rsid w:val="00BD140D"/>
    <w:rsid w:val="00BD2957"/>
    <w:rsid w:val="00BD32A3"/>
    <w:rsid w:val="00BD38AD"/>
    <w:rsid w:val="00BD4F21"/>
    <w:rsid w:val="00BD5D45"/>
    <w:rsid w:val="00BD6CEF"/>
    <w:rsid w:val="00BD7661"/>
    <w:rsid w:val="00BE0244"/>
    <w:rsid w:val="00BE1240"/>
    <w:rsid w:val="00BE4E60"/>
    <w:rsid w:val="00BE57F0"/>
    <w:rsid w:val="00BE5B32"/>
    <w:rsid w:val="00BE649E"/>
    <w:rsid w:val="00BE7EB2"/>
    <w:rsid w:val="00BF0322"/>
    <w:rsid w:val="00BF05A2"/>
    <w:rsid w:val="00BF2385"/>
    <w:rsid w:val="00BF2CBE"/>
    <w:rsid w:val="00BF3A85"/>
    <w:rsid w:val="00BF43FA"/>
    <w:rsid w:val="00BF4EFE"/>
    <w:rsid w:val="00BF5D9F"/>
    <w:rsid w:val="00BF755C"/>
    <w:rsid w:val="00BF79F5"/>
    <w:rsid w:val="00C0003E"/>
    <w:rsid w:val="00C02BF9"/>
    <w:rsid w:val="00C03109"/>
    <w:rsid w:val="00C04101"/>
    <w:rsid w:val="00C04164"/>
    <w:rsid w:val="00C07D76"/>
    <w:rsid w:val="00C10E89"/>
    <w:rsid w:val="00C12248"/>
    <w:rsid w:val="00C122A1"/>
    <w:rsid w:val="00C129E3"/>
    <w:rsid w:val="00C143D2"/>
    <w:rsid w:val="00C148D7"/>
    <w:rsid w:val="00C14C5A"/>
    <w:rsid w:val="00C14DF9"/>
    <w:rsid w:val="00C16C00"/>
    <w:rsid w:val="00C20096"/>
    <w:rsid w:val="00C20300"/>
    <w:rsid w:val="00C20F8B"/>
    <w:rsid w:val="00C21B3B"/>
    <w:rsid w:val="00C227BC"/>
    <w:rsid w:val="00C22ED5"/>
    <w:rsid w:val="00C23101"/>
    <w:rsid w:val="00C24349"/>
    <w:rsid w:val="00C25383"/>
    <w:rsid w:val="00C263D3"/>
    <w:rsid w:val="00C26A04"/>
    <w:rsid w:val="00C30058"/>
    <w:rsid w:val="00C3074E"/>
    <w:rsid w:val="00C30845"/>
    <w:rsid w:val="00C31387"/>
    <w:rsid w:val="00C32906"/>
    <w:rsid w:val="00C33A95"/>
    <w:rsid w:val="00C3412B"/>
    <w:rsid w:val="00C34C36"/>
    <w:rsid w:val="00C35CF7"/>
    <w:rsid w:val="00C35DF6"/>
    <w:rsid w:val="00C37897"/>
    <w:rsid w:val="00C37F5B"/>
    <w:rsid w:val="00C40F54"/>
    <w:rsid w:val="00C41EE5"/>
    <w:rsid w:val="00C42983"/>
    <w:rsid w:val="00C42E94"/>
    <w:rsid w:val="00C433B6"/>
    <w:rsid w:val="00C43A0B"/>
    <w:rsid w:val="00C43E8A"/>
    <w:rsid w:val="00C4453E"/>
    <w:rsid w:val="00C447CF"/>
    <w:rsid w:val="00C455B0"/>
    <w:rsid w:val="00C46A76"/>
    <w:rsid w:val="00C50922"/>
    <w:rsid w:val="00C52AC0"/>
    <w:rsid w:val="00C52CCF"/>
    <w:rsid w:val="00C53107"/>
    <w:rsid w:val="00C53725"/>
    <w:rsid w:val="00C53A4B"/>
    <w:rsid w:val="00C53F1F"/>
    <w:rsid w:val="00C555E3"/>
    <w:rsid w:val="00C6164B"/>
    <w:rsid w:val="00C6279D"/>
    <w:rsid w:val="00C6302F"/>
    <w:rsid w:val="00C63703"/>
    <w:rsid w:val="00C639A0"/>
    <w:rsid w:val="00C640F0"/>
    <w:rsid w:val="00C65157"/>
    <w:rsid w:val="00C651A6"/>
    <w:rsid w:val="00C65EC1"/>
    <w:rsid w:val="00C66FF3"/>
    <w:rsid w:val="00C71203"/>
    <w:rsid w:val="00C71A04"/>
    <w:rsid w:val="00C72419"/>
    <w:rsid w:val="00C74B11"/>
    <w:rsid w:val="00C74BD3"/>
    <w:rsid w:val="00C762A4"/>
    <w:rsid w:val="00C76C79"/>
    <w:rsid w:val="00C77C2B"/>
    <w:rsid w:val="00C81095"/>
    <w:rsid w:val="00C81355"/>
    <w:rsid w:val="00C82133"/>
    <w:rsid w:val="00C82250"/>
    <w:rsid w:val="00C82FBF"/>
    <w:rsid w:val="00C83FE9"/>
    <w:rsid w:val="00C84078"/>
    <w:rsid w:val="00C84218"/>
    <w:rsid w:val="00C84C4F"/>
    <w:rsid w:val="00C85377"/>
    <w:rsid w:val="00C879C5"/>
    <w:rsid w:val="00C87DEF"/>
    <w:rsid w:val="00C910E8"/>
    <w:rsid w:val="00C91204"/>
    <w:rsid w:val="00C9267B"/>
    <w:rsid w:val="00C93E9D"/>
    <w:rsid w:val="00C94722"/>
    <w:rsid w:val="00C94D6C"/>
    <w:rsid w:val="00C94D76"/>
    <w:rsid w:val="00C955E8"/>
    <w:rsid w:val="00C95641"/>
    <w:rsid w:val="00C962A2"/>
    <w:rsid w:val="00C9633C"/>
    <w:rsid w:val="00C97D1D"/>
    <w:rsid w:val="00CA2C77"/>
    <w:rsid w:val="00CA3056"/>
    <w:rsid w:val="00CA38C5"/>
    <w:rsid w:val="00CA38F6"/>
    <w:rsid w:val="00CA3B41"/>
    <w:rsid w:val="00CA584F"/>
    <w:rsid w:val="00CA60C0"/>
    <w:rsid w:val="00CA66C7"/>
    <w:rsid w:val="00CA686E"/>
    <w:rsid w:val="00CA7F1E"/>
    <w:rsid w:val="00CB0820"/>
    <w:rsid w:val="00CB11E4"/>
    <w:rsid w:val="00CB1A87"/>
    <w:rsid w:val="00CB1E59"/>
    <w:rsid w:val="00CB1F5F"/>
    <w:rsid w:val="00CB2527"/>
    <w:rsid w:val="00CB2ED0"/>
    <w:rsid w:val="00CB3023"/>
    <w:rsid w:val="00CB3F44"/>
    <w:rsid w:val="00CB45FD"/>
    <w:rsid w:val="00CB49DF"/>
    <w:rsid w:val="00CB5419"/>
    <w:rsid w:val="00CB61E3"/>
    <w:rsid w:val="00CB73CC"/>
    <w:rsid w:val="00CB7470"/>
    <w:rsid w:val="00CC12A9"/>
    <w:rsid w:val="00CC4F02"/>
    <w:rsid w:val="00CC54DD"/>
    <w:rsid w:val="00CC5FD2"/>
    <w:rsid w:val="00CC778C"/>
    <w:rsid w:val="00CC7FE2"/>
    <w:rsid w:val="00CD0FEB"/>
    <w:rsid w:val="00CD1F8F"/>
    <w:rsid w:val="00CD4E0E"/>
    <w:rsid w:val="00CD651D"/>
    <w:rsid w:val="00CD6B50"/>
    <w:rsid w:val="00CD7562"/>
    <w:rsid w:val="00CD78AB"/>
    <w:rsid w:val="00CE05E0"/>
    <w:rsid w:val="00CE10E1"/>
    <w:rsid w:val="00CE17E4"/>
    <w:rsid w:val="00CE1819"/>
    <w:rsid w:val="00CE25BB"/>
    <w:rsid w:val="00CE26F6"/>
    <w:rsid w:val="00CE285B"/>
    <w:rsid w:val="00CE3C60"/>
    <w:rsid w:val="00CE5FA4"/>
    <w:rsid w:val="00CE6A94"/>
    <w:rsid w:val="00CE74D8"/>
    <w:rsid w:val="00CF11A2"/>
    <w:rsid w:val="00CF1687"/>
    <w:rsid w:val="00CF363C"/>
    <w:rsid w:val="00D00888"/>
    <w:rsid w:val="00D02D6A"/>
    <w:rsid w:val="00D04E37"/>
    <w:rsid w:val="00D058A0"/>
    <w:rsid w:val="00D06636"/>
    <w:rsid w:val="00D0672F"/>
    <w:rsid w:val="00D07E88"/>
    <w:rsid w:val="00D108BB"/>
    <w:rsid w:val="00D108C7"/>
    <w:rsid w:val="00D11ACF"/>
    <w:rsid w:val="00D11E90"/>
    <w:rsid w:val="00D12B5C"/>
    <w:rsid w:val="00D13A1A"/>
    <w:rsid w:val="00D13DC3"/>
    <w:rsid w:val="00D1435A"/>
    <w:rsid w:val="00D14D30"/>
    <w:rsid w:val="00D15010"/>
    <w:rsid w:val="00D1518B"/>
    <w:rsid w:val="00D156AE"/>
    <w:rsid w:val="00D16E0F"/>
    <w:rsid w:val="00D174AA"/>
    <w:rsid w:val="00D2370C"/>
    <w:rsid w:val="00D24061"/>
    <w:rsid w:val="00D24AA8"/>
    <w:rsid w:val="00D25C3F"/>
    <w:rsid w:val="00D26057"/>
    <w:rsid w:val="00D2651A"/>
    <w:rsid w:val="00D26B49"/>
    <w:rsid w:val="00D27A13"/>
    <w:rsid w:val="00D3105C"/>
    <w:rsid w:val="00D3193E"/>
    <w:rsid w:val="00D31EAC"/>
    <w:rsid w:val="00D323F4"/>
    <w:rsid w:val="00D32D0E"/>
    <w:rsid w:val="00D34368"/>
    <w:rsid w:val="00D360A7"/>
    <w:rsid w:val="00D364CB"/>
    <w:rsid w:val="00D403AC"/>
    <w:rsid w:val="00D42118"/>
    <w:rsid w:val="00D4235F"/>
    <w:rsid w:val="00D43241"/>
    <w:rsid w:val="00D44945"/>
    <w:rsid w:val="00D454DB"/>
    <w:rsid w:val="00D45690"/>
    <w:rsid w:val="00D476F1"/>
    <w:rsid w:val="00D47BF7"/>
    <w:rsid w:val="00D5004A"/>
    <w:rsid w:val="00D543E3"/>
    <w:rsid w:val="00D55277"/>
    <w:rsid w:val="00D554F7"/>
    <w:rsid w:val="00D56A89"/>
    <w:rsid w:val="00D61966"/>
    <w:rsid w:val="00D61B0F"/>
    <w:rsid w:val="00D61E80"/>
    <w:rsid w:val="00D63197"/>
    <w:rsid w:val="00D63351"/>
    <w:rsid w:val="00D66424"/>
    <w:rsid w:val="00D66B3D"/>
    <w:rsid w:val="00D67878"/>
    <w:rsid w:val="00D70D2C"/>
    <w:rsid w:val="00D70DEE"/>
    <w:rsid w:val="00D72DB2"/>
    <w:rsid w:val="00D74014"/>
    <w:rsid w:val="00D7436F"/>
    <w:rsid w:val="00D74DD2"/>
    <w:rsid w:val="00D76EA6"/>
    <w:rsid w:val="00D77287"/>
    <w:rsid w:val="00D7783B"/>
    <w:rsid w:val="00D823B6"/>
    <w:rsid w:val="00D82849"/>
    <w:rsid w:val="00D84328"/>
    <w:rsid w:val="00D8432D"/>
    <w:rsid w:val="00D85005"/>
    <w:rsid w:val="00D85238"/>
    <w:rsid w:val="00D8629F"/>
    <w:rsid w:val="00D86DB8"/>
    <w:rsid w:val="00D909A9"/>
    <w:rsid w:val="00D90AEC"/>
    <w:rsid w:val="00D90D3E"/>
    <w:rsid w:val="00D9249D"/>
    <w:rsid w:val="00D9250D"/>
    <w:rsid w:val="00D92A75"/>
    <w:rsid w:val="00D92E86"/>
    <w:rsid w:val="00D932BA"/>
    <w:rsid w:val="00D94341"/>
    <w:rsid w:val="00D950CE"/>
    <w:rsid w:val="00D95168"/>
    <w:rsid w:val="00D97609"/>
    <w:rsid w:val="00DA06A2"/>
    <w:rsid w:val="00DA08AA"/>
    <w:rsid w:val="00DA19B6"/>
    <w:rsid w:val="00DA4A23"/>
    <w:rsid w:val="00DA4E68"/>
    <w:rsid w:val="00DA5D25"/>
    <w:rsid w:val="00DB03E7"/>
    <w:rsid w:val="00DB0CB3"/>
    <w:rsid w:val="00DB0EBF"/>
    <w:rsid w:val="00DB2C91"/>
    <w:rsid w:val="00DB31E0"/>
    <w:rsid w:val="00DB381D"/>
    <w:rsid w:val="00DB5062"/>
    <w:rsid w:val="00DB628E"/>
    <w:rsid w:val="00DB7976"/>
    <w:rsid w:val="00DB7F1C"/>
    <w:rsid w:val="00DC0C6B"/>
    <w:rsid w:val="00DC7331"/>
    <w:rsid w:val="00DC7A43"/>
    <w:rsid w:val="00DD011C"/>
    <w:rsid w:val="00DD02C6"/>
    <w:rsid w:val="00DD18B2"/>
    <w:rsid w:val="00DD29A0"/>
    <w:rsid w:val="00DD30C8"/>
    <w:rsid w:val="00DD3500"/>
    <w:rsid w:val="00DD3772"/>
    <w:rsid w:val="00DD41BA"/>
    <w:rsid w:val="00DD444A"/>
    <w:rsid w:val="00DD4D04"/>
    <w:rsid w:val="00DD52A8"/>
    <w:rsid w:val="00DD5527"/>
    <w:rsid w:val="00DD5672"/>
    <w:rsid w:val="00DD6CA3"/>
    <w:rsid w:val="00DE0D88"/>
    <w:rsid w:val="00DE23A8"/>
    <w:rsid w:val="00DE39F1"/>
    <w:rsid w:val="00DE4CC0"/>
    <w:rsid w:val="00DE513B"/>
    <w:rsid w:val="00DE5BCE"/>
    <w:rsid w:val="00DE686F"/>
    <w:rsid w:val="00DE68F2"/>
    <w:rsid w:val="00DE6E88"/>
    <w:rsid w:val="00DE7040"/>
    <w:rsid w:val="00DE7CB2"/>
    <w:rsid w:val="00DF1CB5"/>
    <w:rsid w:val="00DF1EC5"/>
    <w:rsid w:val="00DF298E"/>
    <w:rsid w:val="00DF2BCB"/>
    <w:rsid w:val="00DF30CA"/>
    <w:rsid w:val="00DF334F"/>
    <w:rsid w:val="00DF3F43"/>
    <w:rsid w:val="00DF3F9A"/>
    <w:rsid w:val="00DF60BB"/>
    <w:rsid w:val="00DF6814"/>
    <w:rsid w:val="00DF6F62"/>
    <w:rsid w:val="00DF79B8"/>
    <w:rsid w:val="00E03533"/>
    <w:rsid w:val="00E07405"/>
    <w:rsid w:val="00E07D4D"/>
    <w:rsid w:val="00E115B7"/>
    <w:rsid w:val="00E126BF"/>
    <w:rsid w:val="00E12E8D"/>
    <w:rsid w:val="00E135F2"/>
    <w:rsid w:val="00E13E8A"/>
    <w:rsid w:val="00E167FB"/>
    <w:rsid w:val="00E203B3"/>
    <w:rsid w:val="00E20BA6"/>
    <w:rsid w:val="00E20D32"/>
    <w:rsid w:val="00E21DE3"/>
    <w:rsid w:val="00E224F2"/>
    <w:rsid w:val="00E22E58"/>
    <w:rsid w:val="00E2455F"/>
    <w:rsid w:val="00E25C0D"/>
    <w:rsid w:val="00E2668E"/>
    <w:rsid w:val="00E27346"/>
    <w:rsid w:val="00E30783"/>
    <w:rsid w:val="00E344AE"/>
    <w:rsid w:val="00E34B33"/>
    <w:rsid w:val="00E35733"/>
    <w:rsid w:val="00E371E6"/>
    <w:rsid w:val="00E43405"/>
    <w:rsid w:val="00E46548"/>
    <w:rsid w:val="00E46B4B"/>
    <w:rsid w:val="00E47514"/>
    <w:rsid w:val="00E50379"/>
    <w:rsid w:val="00E51CD2"/>
    <w:rsid w:val="00E526D4"/>
    <w:rsid w:val="00E538D5"/>
    <w:rsid w:val="00E54BE2"/>
    <w:rsid w:val="00E555DD"/>
    <w:rsid w:val="00E564B2"/>
    <w:rsid w:val="00E5697F"/>
    <w:rsid w:val="00E57587"/>
    <w:rsid w:val="00E60688"/>
    <w:rsid w:val="00E613A1"/>
    <w:rsid w:val="00E61B92"/>
    <w:rsid w:val="00E629CF"/>
    <w:rsid w:val="00E63115"/>
    <w:rsid w:val="00E63EC1"/>
    <w:rsid w:val="00E64DA3"/>
    <w:rsid w:val="00E64EFE"/>
    <w:rsid w:val="00E65CED"/>
    <w:rsid w:val="00E70330"/>
    <w:rsid w:val="00E70580"/>
    <w:rsid w:val="00E71454"/>
    <w:rsid w:val="00E71C56"/>
    <w:rsid w:val="00E728A2"/>
    <w:rsid w:val="00E7337E"/>
    <w:rsid w:val="00E73C69"/>
    <w:rsid w:val="00E74243"/>
    <w:rsid w:val="00E7441C"/>
    <w:rsid w:val="00E75BAC"/>
    <w:rsid w:val="00E77ACB"/>
    <w:rsid w:val="00E8131F"/>
    <w:rsid w:val="00E82D7C"/>
    <w:rsid w:val="00E82DA9"/>
    <w:rsid w:val="00E83802"/>
    <w:rsid w:val="00E84509"/>
    <w:rsid w:val="00E84A1B"/>
    <w:rsid w:val="00E85D37"/>
    <w:rsid w:val="00E867C7"/>
    <w:rsid w:val="00E90317"/>
    <w:rsid w:val="00E90B30"/>
    <w:rsid w:val="00E92E06"/>
    <w:rsid w:val="00E938A2"/>
    <w:rsid w:val="00E93CD6"/>
    <w:rsid w:val="00E94612"/>
    <w:rsid w:val="00E95E56"/>
    <w:rsid w:val="00EA098D"/>
    <w:rsid w:val="00EA0E04"/>
    <w:rsid w:val="00EA1404"/>
    <w:rsid w:val="00EA205A"/>
    <w:rsid w:val="00EA261D"/>
    <w:rsid w:val="00EA26B3"/>
    <w:rsid w:val="00EA3490"/>
    <w:rsid w:val="00EA49D4"/>
    <w:rsid w:val="00EA5BE2"/>
    <w:rsid w:val="00EA5D92"/>
    <w:rsid w:val="00EA604D"/>
    <w:rsid w:val="00EA6E79"/>
    <w:rsid w:val="00EA7816"/>
    <w:rsid w:val="00EA7BEF"/>
    <w:rsid w:val="00EB0845"/>
    <w:rsid w:val="00EB2EDB"/>
    <w:rsid w:val="00EB2EF8"/>
    <w:rsid w:val="00EB3625"/>
    <w:rsid w:val="00EB3B8C"/>
    <w:rsid w:val="00EB4280"/>
    <w:rsid w:val="00EB4684"/>
    <w:rsid w:val="00EB474F"/>
    <w:rsid w:val="00EB4E02"/>
    <w:rsid w:val="00EB4E1C"/>
    <w:rsid w:val="00EB6E1F"/>
    <w:rsid w:val="00EB6FD4"/>
    <w:rsid w:val="00EB7464"/>
    <w:rsid w:val="00EB7A55"/>
    <w:rsid w:val="00EC00C3"/>
    <w:rsid w:val="00EC20E8"/>
    <w:rsid w:val="00EC271E"/>
    <w:rsid w:val="00EC2DEA"/>
    <w:rsid w:val="00EC3007"/>
    <w:rsid w:val="00EC40D9"/>
    <w:rsid w:val="00EC440D"/>
    <w:rsid w:val="00EC46E9"/>
    <w:rsid w:val="00EC5312"/>
    <w:rsid w:val="00EC5763"/>
    <w:rsid w:val="00EC5839"/>
    <w:rsid w:val="00EC7988"/>
    <w:rsid w:val="00EC7EC0"/>
    <w:rsid w:val="00ED1430"/>
    <w:rsid w:val="00ED42F9"/>
    <w:rsid w:val="00ED4A9E"/>
    <w:rsid w:val="00ED4AE0"/>
    <w:rsid w:val="00ED5A69"/>
    <w:rsid w:val="00ED69CD"/>
    <w:rsid w:val="00EE1533"/>
    <w:rsid w:val="00EE1D24"/>
    <w:rsid w:val="00EE3571"/>
    <w:rsid w:val="00EE4CBE"/>
    <w:rsid w:val="00EE51D1"/>
    <w:rsid w:val="00EE5E41"/>
    <w:rsid w:val="00EE621C"/>
    <w:rsid w:val="00EE6F0F"/>
    <w:rsid w:val="00EE714C"/>
    <w:rsid w:val="00EF23E2"/>
    <w:rsid w:val="00EF2D29"/>
    <w:rsid w:val="00EF3AC0"/>
    <w:rsid w:val="00EF3CF6"/>
    <w:rsid w:val="00EF4AA0"/>
    <w:rsid w:val="00EF6B2F"/>
    <w:rsid w:val="00F01291"/>
    <w:rsid w:val="00F01891"/>
    <w:rsid w:val="00F06F37"/>
    <w:rsid w:val="00F07DF4"/>
    <w:rsid w:val="00F10E94"/>
    <w:rsid w:val="00F120E4"/>
    <w:rsid w:val="00F12CD7"/>
    <w:rsid w:val="00F1549E"/>
    <w:rsid w:val="00F172E6"/>
    <w:rsid w:val="00F17D47"/>
    <w:rsid w:val="00F17DD4"/>
    <w:rsid w:val="00F17E77"/>
    <w:rsid w:val="00F24A86"/>
    <w:rsid w:val="00F24E1D"/>
    <w:rsid w:val="00F25482"/>
    <w:rsid w:val="00F25953"/>
    <w:rsid w:val="00F25C10"/>
    <w:rsid w:val="00F26505"/>
    <w:rsid w:val="00F30D07"/>
    <w:rsid w:val="00F31ED0"/>
    <w:rsid w:val="00F32518"/>
    <w:rsid w:val="00F3274B"/>
    <w:rsid w:val="00F32F9F"/>
    <w:rsid w:val="00F33719"/>
    <w:rsid w:val="00F35DCB"/>
    <w:rsid w:val="00F37BEB"/>
    <w:rsid w:val="00F41035"/>
    <w:rsid w:val="00F41EAA"/>
    <w:rsid w:val="00F425C3"/>
    <w:rsid w:val="00F4298A"/>
    <w:rsid w:val="00F4344A"/>
    <w:rsid w:val="00F43F04"/>
    <w:rsid w:val="00F44A75"/>
    <w:rsid w:val="00F457D6"/>
    <w:rsid w:val="00F45E1F"/>
    <w:rsid w:val="00F46D1C"/>
    <w:rsid w:val="00F46F08"/>
    <w:rsid w:val="00F47DE4"/>
    <w:rsid w:val="00F506E9"/>
    <w:rsid w:val="00F51168"/>
    <w:rsid w:val="00F51497"/>
    <w:rsid w:val="00F51AB6"/>
    <w:rsid w:val="00F52B9F"/>
    <w:rsid w:val="00F5346C"/>
    <w:rsid w:val="00F53A54"/>
    <w:rsid w:val="00F54F08"/>
    <w:rsid w:val="00F55AAC"/>
    <w:rsid w:val="00F57662"/>
    <w:rsid w:val="00F5784A"/>
    <w:rsid w:val="00F60F3A"/>
    <w:rsid w:val="00F63386"/>
    <w:rsid w:val="00F63CA4"/>
    <w:rsid w:val="00F6451C"/>
    <w:rsid w:val="00F64754"/>
    <w:rsid w:val="00F66319"/>
    <w:rsid w:val="00F7155E"/>
    <w:rsid w:val="00F73661"/>
    <w:rsid w:val="00F747D1"/>
    <w:rsid w:val="00F764B1"/>
    <w:rsid w:val="00F76624"/>
    <w:rsid w:val="00F809D6"/>
    <w:rsid w:val="00F81084"/>
    <w:rsid w:val="00F8219A"/>
    <w:rsid w:val="00F83E1A"/>
    <w:rsid w:val="00F844E7"/>
    <w:rsid w:val="00F8596C"/>
    <w:rsid w:val="00F87280"/>
    <w:rsid w:val="00F912AE"/>
    <w:rsid w:val="00F92339"/>
    <w:rsid w:val="00F92D63"/>
    <w:rsid w:val="00F92DDA"/>
    <w:rsid w:val="00F9320D"/>
    <w:rsid w:val="00F935F3"/>
    <w:rsid w:val="00F9705F"/>
    <w:rsid w:val="00F9712D"/>
    <w:rsid w:val="00FA0EE5"/>
    <w:rsid w:val="00FA124F"/>
    <w:rsid w:val="00FA2467"/>
    <w:rsid w:val="00FA350A"/>
    <w:rsid w:val="00FA3AC8"/>
    <w:rsid w:val="00FA3FC7"/>
    <w:rsid w:val="00FA4103"/>
    <w:rsid w:val="00FA4D0C"/>
    <w:rsid w:val="00FA5478"/>
    <w:rsid w:val="00FA5DAF"/>
    <w:rsid w:val="00FA651D"/>
    <w:rsid w:val="00FA6FEC"/>
    <w:rsid w:val="00FA7473"/>
    <w:rsid w:val="00FA7602"/>
    <w:rsid w:val="00FA7A99"/>
    <w:rsid w:val="00FA7E2C"/>
    <w:rsid w:val="00FB0154"/>
    <w:rsid w:val="00FB03D8"/>
    <w:rsid w:val="00FB1EFB"/>
    <w:rsid w:val="00FB2722"/>
    <w:rsid w:val="00FB3283"/>
    <w:rsid w:val="00FB33FD"/>
    <w:rsid w:val="00FB5DE3"/>
    <w:rsid w:val="00FB6416"/>
    <w:rsid w:val="00FB6BCA"/>
    <w:rsid w:val="00FC0A4E"/>
    <w:rsid w:val="00FC2633"/>
    <w:rsid w:val="00FC364B"/>
    <w:rsid w:val="00FC37D6"/>
    <w:rsid w:val="00FC4B2B"/>
    <w:rsid w:val="00FC4B48"/>
    <w:rsid w:val="00FC6AF8"/>
    <w:rsid w:val="00FC7160"/>
    <w:rsid w:val="00FC7F6C"/>
    <w:rsid w:val="00FD0695"/>
    <w:rsid w:val="00FD0952"/>
    <w:rsid w:val="00FD2A16"/>
    <w:rsid w:val="00FD3088"/>
    <w:rsid w:val="00FD3D61"/>
    <w:rsid w:val="00FD4271"/>
    <w:rsid w:val="00FD4402"/>
    <w:rsid w:val="00FD45B8"/>
    <w:rsid w:val="00FD4796"/>
    <w:rsid w:val="00FD5CEA"/>
    <w:rsid w:val="00FD77AF"/>
    <w:rsid w:val="00FE266C"/>
    <w:rsid w:val="00FE34BC"/>
    <w:rsid w:val="00FE5802"/>
    <w:rsid w:val="00FE6AF5"/>
    <w:rsid w:val="00FE6B50"/>
    <w:rsid w:val="00FE7370"/>
    <w:rsid w:val="00FE75F3"/>
    <w:rsid w:val="00FF058D"/>
    <w:rsid w:val="00FF10B8"/>
    <w:rsid w:val="00FF2006"/>
    <w:rsid w:val="00FF3891"/>
    <w:rsid w:val="00FF479F"/>
    <w:rsid w:val="00FF4A19"/>
    <w:rsid w:val="00FF5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rsid w:val="0002622B"/>
    <w:rPr>
      <w:rFonts w:cs="Narkisim"/>
      <w:szCs w:val="24"/>
    </w:rPr>
  </w:style>
  <w:style w:type="paragraph" w:styleId="a6">
    <w:name w:val="No Spacing"/>
    <w:aliases w:val="ציטטטא"/>
    <w:next w:val="a"/>
    <w:autoRedefine/>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804B80"/>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804B80"/>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s://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00-82h-Parashah.dotx</Template>
  <TotalTime>1242</TotalTime>
  <Pages>2</Pages>
  <Words>933</Words>
  <Characters>4669</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1507</cp:revision>
  <dcterms:created xsi:type="dcterms:W3CDTF">2021-09-30T14:03:00Z</dcterms:created>
  <dcterms:modified xsi:type="dcterms:W3CDTF">2022-12-25T16:05:00Z</dcterms:modified>
</cp:coreProperties>
</file>