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3A5A" w14:textId="77777777" w:rsidR="00E922DC" w:rsidRPr="005B3500" w:rsidRDefault="00E922DC" w:rsidP="00CB4B5E">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7A48519A" w14:textId="77777777" w:rsidR="00E922DC" w:rsidRPr="005B3500" w:rsidRDefault="00E922DC" w:rsidP="00CB4B5E">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436F8904" w14:textId="77777777" w:rsidR="00E922DC" w:rsidRPr="005B3500" w:rsidRDefault="00E922DC" w:rsidP="00CB4B5E">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28E832E6" w14:textId="77777777" w:rsidR="00E922DC" w:rsidRDefault="00E922DC" w:rsidP="00CB4B5E">
      <w:pPr>
        <w:widowControl w:val="0"/>
        <w:spacing w:line="240" w:lineRule="auto"/>
        <w:jc w:val="center"/>
        <w:rPr>
          <w:rFonts w:asciiTheme="minorBidi" w:hAnsiTheme="minorBidi" w:cstheme="minorBidi"/>
          <w:caps/>
          <w:sz w:val="24"/>
          <w:szCs w:val="24"/>
        </w:rPr>
      </w:pPr>
    </w:p>
    <w:p w14:paraId="58DF56A2" w14:textId="5CE62059" w:rsidR="00E922DC" w:rsidRDefault="00E922DC" w:rsidP="00CB4B5E">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0373D293" w14:textId="77777777" w:rsidR="00E922DC" w:rsidRDefault="00E922DC" w:rsidP="00CB4B5E">
      <w:pPr>
        <w:widowControl w:val="0"/>
        <w:spacing w:line="240" w:lineRule="auto"/>
        <w:jc w:val="center"/>
        <w:rPr>
          <w:rFonts w:asciiTheme="minorBidi" w:hAnsiTheme="minorBidi" w:cstheme="minorBidi"/>
          <w:b/>
          <w:bCs/>
          <w:caps/>
          <w:sz w:val="24"/>
          <w:szCs w:val="24"/>
        </w:rPr>
      </w:pPr>
    </w:p>
    <w:p w14:paraId="2B44A89B" w14:textId="0D61F585" w:rsidR="00E922DC" w:rsidRDefault="00E922DC" w:rsidP="00CB4B5E">
      <w:pPr>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 xml:space="preserve">Rav Avihud Schwartz </w:t>
      </w:r>
    </w:p>
    <w:p w14:paraId="22F73B63" w14:textId="7BC32CCC" w:rsidR="00E922DC" w:rsidRDefault="00E922DC" w:rsidP="00CB4B5E">
      <w:pPr>
        <w:spacing w:line="240" w:lineRule="auto"/>
        <w:rPr>
          <w:rFonts w:asciiTheme="minorBidi" w:hAnsiTheme="minorBidi" w:cstheme="minorBidi"/>
          <w:b/>
          <w:bCs/>
          <w:sz w:val="24"/>
          <w:szCs w:val="24"/>
          <w:shd w:val="clear" w:color="auto" w:fill="FFFFFF"/>
        </w:rPr>
      </w:pPr>
    </w:p>
    <w:p w14:paraId="099A7EA8" w14:textId="16A8E605" w:rsidR="00E922DC" w:rsidRDefault="00E922DC" w:rsidP="00CB4B5E">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#01: Introduction to the Laws of </w:t>
      </w:r>
      <w:r w:rsidRPr="00E922DC">
        <w:rPr>
          <w:rFonts w:asciiTheme="minorBidi" w:hAnsiTheme="minorBidi" w:cstheme="minorBidi"/>
          <w:b/>
          <w:bCs/>
          <w:i/>
          <w:iCs/>
          <w:sz w:val="24"/>
          <w:szCs w:val="24"/>
          <w:shd w:val="clear" w:color="auto" w:fill="FFFFFF"/>
        </w:rPr>
        <w:t>Pikuach Nefesh</w:t>
      </w:r>
      <w:r>
        <w:rPr>
          <w:rFonts w:asciiTheme="minorBidi" w:hAnsiTheme="minorBidi" w:cstheme="minorBidi"/>
          <w:b/>
          <w:bCs/>
          <w:sz w:val="24"/>
          <w:szCs w:val="24"/>
          <w:shd w:val="clear" w:color="auto" w:fill="FFFFFF"/>
        </w:rPr>
        <w:t xml:space="preserve"> and Their Conceptual Significance</w:t>
      </w:r>
    </w:p>
    <w:p w14:paraId="688CFDB2" w14:textId="03ED7221" w:rsidR="00E922DC" w:rsidRDefault="00E922DC" w:rsidP="00CB4B5E">
      <w:pPr>
        <w:spacing w:line="240" w:lineRule="auto"/>
        <w:rPr>
          <w:rFonts w:asciiTheme="minorBidi" w:hAnsiTheme="minorBidi" w:cstheme="minorBidi"/>
          <w:b/>
          <w:bCs/>
          <w:sz w:val="24"/>
          <w:szCs w:val="24"/>
          <w:shd w:val="clear" w:color="auto" w:fill="FFFFFF"/>
        </w:rPr>
      </w:pPr>
    </w:p>
    <w:p w14:paraId="47401502" w14:textId="789BBFE6" w:rsidR="00E922DC" w:rsidRPr="00E922DC" w:rsidRDefault="00E922DC" w:rsidP="00CB4B5E">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Introduction</w:t>
      </w:r>
    </w:p>
    <w:p w14:paraId="01E6B76C" w14:textId="77777777" w:rsidR="0036038B" w:rsidRPr="00244A62" w:rsidRDefault="0036038B" w:rsidP="00CB4B5E">
      <w:pPr>
        <w:spacing w:line="240" w:lineRule="auto"/>
        <w:rPr>
          <w:rFonts w:asciiTheme="minorBidi" w:hAnsiTheme="minorBidi" w:cstheme="minorBidi"/>
          <w:sz w:val="24"/>
          <w:szCs w:val="24"/>
        </w:rPr>
      </w:pPr>
    </w:p>
    <w:p w14:paraId="0B175B8A" w14:textId="0D2ED20A" w:rsidR="0036038B" w:rsidRPr="00244A62" w:rsidRDefault="0036038B"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With God</w:t>
      </w:r>
      <w:r w:rsidR="003B15E8">
        <w:rPr>
          <w:rFonts w:asciiTheme="minorBidi" w:hAnsiTheme="minorBidi" w:cstheme="minorBidi"/>
          <w:sz w:val="24"/>
          <w:szCs w:val="24"/>
        </w:rPr>
        <w:t>’s help</w:t>
      </w:r>
      <w:r w:rsidRPr="00244A62">
        <w:rPr>
          <w:rFonts w:asciiTheme="minorBidi" w:hAnsiTheme="minorBidi" w:cstheme="minorBidi"/>
          <w:sz w:val="24"/>
          <w:szCs w:val="24"/>
        </w:rPr>
        <w:t xml:space="preserve">, we are </w:t>
      </w:r>
      <w:r w:rsidR="0059463D">
        <w:rPr>
          <w:rFonts w:asciiTheme="minorBidi" w:hAnsiTheme="minorBidi" w:cstheme="minorBidi"/>
          <w:sz w:val="24"/>
          <w:szCs w:val="24"/>
        </w:rPr>
        <w:t>beginning</w:t>
      </w:r>
      <w:r w:rsidR="0059463D" w:rsidRPr="00244A62">
        <w:rPr>
          <w:rFonts w:asciiTheme="minorBidi" w:hAnsiTheme="minorBidi" w:cstheme="minorBidi"/>
          <w:sz w:val="24"/>
          <w:szCs w:val="24"/>
        </w:rPr>
        <w:t xml:space="preserve"> </w:t>
      </w:r>
      <w:r w:rsidRPr="00244A62">
        <w:rPr>
          <w:rFonts w:asciiTheme="minorBidi" w:hAnsiTheme="minorBidi" w:cstheme="minorBidi"/>
          <w:sz w:val="24"/>
          <w:szCs w:val="24"/>
        </w:rPr>
        <w:t xml:space="preserve">a series of </w:t>
      </w:r>
      <w:r w:rsidRPr="00244A62">
        <w:rPr>
          <w:rFonts w:asciiTheme="minorBidi" w:hAnsiTheme="minorBidi" w:cstheme="minorBidi"/>
          <w:i/>
          <w:iCs/>
          <w:sz w:val="24"/>
          <w:szCs w:val="24"/>
        </w:rPr>
        <w:t xml:space="preserve">shiurim </w:t>
      </w:r>
      <w:r w:rsidRPr="00244A62">
        <w:rPr>
          <w:rFonts w:asciiTheme="minorBidi" w:hAnsiTheme="minorBidi" w:cstheme="minorBidi"/>
          <w:sz w:val="24"/>
          <w:szCs w:val="24"/>
        </w:rPr>
        <w:t xml:space="preserve">on the laws of </w:t>
      </w:r>
      <w:r w:rsidRPr="00244A62">
        <w:rPr>
          <w:rFonts w:asciiTheme="minorBidi" w:hAnsiTheme="minorBidi" w:cstheme="minorBidi"/>
          <w:i/>
          <w:iCs/>
          <w:sz w:val="24"/>
          <w:szCs w:val="24"/>
        </w:rPr>
        <w:t>pikuach nefesh</w:t>
      </w:r>
      <w:r w:rsidRPr="00244A62">
        <w:rPr>
          <w:rFonts w:asciiTheme="minorBidi" w:hAnsiTheme="minorBidi" w:cstheme="minorBidi"/>
          <w:sz w:val="24"/>
          <w:szCs w:val="24"/>
        </w:rPr>
        <w:t>, the preservation of human life. The</w:t>
      </w:r>
      <w:r w:rsidR="003B15E8">
        <w:rPr>
          <w:rFonts w:asciiTheme="minorBidi" w:hAnsiTheme="minorBidi" w:cstheme="minorBidi"/>
          <w:sz w:val="24"/>
          <w:szCs w:val="24"/>
        </w:rPr>
        <w:t>se</w:t>
      </w:r>
      <w:r w:rsidRPr="00244A62">
        <w:rPr>
          <w:rFonts w:asciiTheme="minorBidi" w:hAnsiTheme="minorBidi" w:cstheme="minorBidi"/>
          <w:sz w:val="24"/>
          <w:szCs w:val="24"/>
        </w:rPr>
        <w:t xml:space="preserve"> laws are among the most severe in the Torah, as they</w:t>
      </w:r>
      <w:r w:rsidR="009A6E68" w:rsidRPr="00244A62">
        <w:rPr>
          <w:rFonts w:asciiTheme="minorBidi" w:hAnsiTheme="minorBidi" w:cstheme="minorBidi"/>
          <w:sz w:val="24"/>
          <w:szCs w:val="24"/>
        </w:rPr>
        <w:t xml:space="preserve"> literally</w:t>
      </w:r>
      <w:r w:rsidRPr="00244A62">
        <w:rPr>
          <w:rFonts w:asciiTheme="minorBidi" w:hAnsiTheme="minorBidi" w:cstheme="minorBidi"/>
          <w:sz w:val="24"/>
          <w:szCs w:val="24"/>
        </w:rPr>
        <w:t xml:space="preserve"> deal</w:t>
      </w:r>
      <w:r w:rsidR="009A6E68" w:rsidRPr="00244A62">
        <w:rPr>
          <w:rFonts w:asciiTheme="minorBidi" w:hAnsiTheme="minorBidi" w:cstheme="minorBidi"/>
          <w:sz w:val="24"/>
          <w:szCs w:val="24"/>
        </w:rPr>
        <w:t xml:space="preserve"> with matters of life and death</w:t>
      </w:r>
      <w:r w:rsidRPr="00244A62">
        <w:rPr>
          <w:rFonts w:asciiTheme="minorBidi" w:hAnsiTheme="minorBidi" w:cstheme="minorBidi"/>
          <w:sz w:val="24"/>
          <w:szCs w:val="24"/>
        </w:rPr>
        <w:t xml:space="preserve">. </w:t>
      </w:r>
      <w:r w:rsidR="009A6E68" w:rsidRPr="00244A62">
        <w:rPr>
          <w:rFonts w:asciiTheme="minorBidi" w:hAnsiTheme="minorBidi" w:cstheme="minorBidi"/>
          <w:sz w:val="24"/>
          <w:szCs w:val="24"/>
        </w:rPr>
        <w:t xml:space="preserve">The grand principle is that the preservation of human life overrides virtually any other religious rule of Judaism. In the event that a person is in critical danger, almost all </w:t>
      </w:r>
      <w:r w:rsidR="009A6E68" w:rsidRPr="00244A62">
        <w:rPr>
          <w:rFonts w:asciiTheme="minorBidi" w:hAnsiTheme="minorBidi" w:cstheme="minorBidi"/>
          <w:i/>
          <w:iCs/>
          <w:sz w:val="24"/>
          <w:szCs w:val="24"/>
        </w:rPr>
        <w:t xml:space="preserve">mitzvot </w:t>
      </w:r>
      <w:r w:rsidR="009A6E68" w:rsidRPr="00244A62">
        <w:rPr>
          <w:rFonts w:asciiTheme="minorBidi" w:hAnsiTheme="minorBidi" w:cstheme="minorBidi"/>
          <w:sz w:val="24"/>
          <w:szCs w:val="24"/>
        </w:rPr>
        <w:t>are set aside</w:t>
      </w:r>
      <w:r w:rsidR="003E0F9B">
        <w:rPr>
          <w:rFonts w:asciiTheme="minorBidi" w:hAnsiTheme="minorBidi" w:cstheme="minorBidi"/>
          <w:sz w:val="24"/>
          <w:szCs w:val="24"/>
        </w:rPr>
        <w:t xml:space="preserve"> (i.e., are </w:t>
      </w:r>
      <w:r w:rsidR="0059463D">
        <w:rPr>
          <w:rFonts w:asciiTheme="minorBidi" w:hAnsiTheme="minorBidi" w:cstheme="minorBidi"/>
          <w:sz w:val="24"/>
          <w:szCs w:val="24"/>
        </w:rPr>
        <w:t xml:space="preserve">overridden, or </w:t>
      </w:r>
      <w:r w:rsidR="003E0F9B">
        <w:rPr>
          <w:rFonts w:asciiTheme="minorBidi" w:hAnsiTheme="minorBidi" w:cstheme="minorBidi"/>
          <w:sz w:val="24"/>
          <w:szCs w:val="24"/>
        </w:rPr>
        <w:t>transgressed)</w:t>
      </w:r>
      <w:r w:rsidR="009A6E68" w:rsidRPr="00244A62">
        <w:rPr>
          <w:rFonts w:asciiTheme="minorBidi" w:hAnsiTheme="minorBidi" w:cstheme="minorBidi"/>
          <w:sz w:val="24"/>
          <w:szCs w:val="24"/>
        </w:rPr>
        <w:t xml:space="preserve">, with the exception of three serious offenses. </w:t>
      </w:r>
    </w:p>
    <w:p w14:paraId="1A1F848B" w14:textId="77777777" w:rsidR="009A6E68" w:rsidRPr="00244A62" w:rsidRDefault="009A6E68" w:rsidP="00CB4B5E">
      <w:pPr>
        <w:spacing w:line="240" w:lineRule="auto"/>
        <w:ind w:firstLine="720"/>
        <w:rPr>
          <w:rFonts w:asciiTheme="minorBidi" w:hAnsiTheme="minorBidi" w:cstheme="minorBidi"/>
          <w:sz w:val="24"/>
          <w:szCs w:val="24"/>
        </w:rPr>
      </w:pPr>
      <w:r w:rsidRPr="00244A62">
        <w:rPr>
          <w:rFonts w:asciiTheme="minorBidi" w:hAnsiTheme="minorBidi" w:cstheme="minorBidi"/>
          <w:color w:val="202122"/>
          <w:sz w:val="24"/>
          <w:szCs w:val="24"/>
          <w:shd w:val="clear" w:color="auto" w:fill="FFFFFF"/>
        </w:rPr>
        <w:t>.</w:t>
      </w:r>
    </w:p>
    <w:p w14:paraId="462C96F0" w14:textId="2FFCCE9D" w:rsidR="0036038B" w:rsidRPr="00244A62" w:rsidRDefault="009A6E68"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 xml:space="preserve">This series of </w:t>
      </w:r>
      <w:r w:rsidRPr="00244A62">
        <w:rPr>
          <w:rFonts w:asciiTheme="minorBidi" w:hAnsiTheme="minorBidi" w:cstheme="minorBidi"/>
          <w:i/>
          <w:iCs/>
          <w:sz w:val="24"/>
          <w:szCs w:val="24"/>
        </w:rPr>
        <w:t xml:space="preserve">shiurim </w:t>
      </w:r>
      <w:r w:rsidRPr="00244A62">
        <w:rPr>
          <w:rFonts w:asciiTheme="minorBidi" w:hAnsiTheme="minorBidi" w:cstheme="minorBidi"/>
          <w:sz w:val="24"/>
          <w:szCs w:val="24"/>
        </w:rPr>
        <w:t xml:space="preserve">will focus on the question of how to define </w:t>
      </w:r>
      <w:r w:rsidRPr="00244A62">
        <w:rPr>
          <w:rFonts w:asciiTheme="minorBidi" w:hAnsiTheme="minorBidi" w:cstheme="minorBidi"/>
          <w:i/>
          <w:iCs/>
          <w:sz w:val="24"/>
          <w:szCs w:val="24"/>
        </w:rPr>
        <w:t>pikuach nefesh</w:t>
      </w:r>
      <w:r w:rsidR="00AB350E" w:rsidRPr="00244A62">
        <w:rPr>
          <w:rFonts w:asciiTheme="minorBidi" w:hAnsiTheme="minorBidi" w:cstheme="minorBidi"/>
          <w:sz w:val="24"/>
          <w:szCs w:val="24"/>
        </w:rPr>
        <w:t xml:space="preserve">, and </w:t>
      </w:r>
      <w:r w:rsidR="0036038B" w:rsidRPr="00244A62">
        <w:rPr>
          <w:rFonts w:asciiTheme="minorBidi" w:hAnsiTheme="minorBidi" w:cstheme="minorBidi"/>
          <w:sz w:val="24"/>
          <w:szCs w:val="24"/>
        </w:rPr>
        <w:t xml:space="preserve">when </w:t>
      </w:r>
      <w:r w:rsidR="00771D32">
        <w:rPr>
          <w:rFonts w:asciiTheme="minorBidi" w:hAnsiTheme="minorBidi" w:cstheme="minorBidi"/>
          <w:sz w:val="24"/>
          <w:szCs w:val="24"/>
        </w:rPr>
        <w:t>a concern</w:t>
      </w:r>
      <w:r w:rsidRPr="00244A62">
        <w:rPr>
          <w:rFonts w:asciiTheme="minorBidi" w:hAnsiTheme="minorBidi" w:cstheme="minorBidi"/>
          <w:sz w:val="24"/>
          <w:szCs w:val="24"/>
        </w:rPr>
        <w:t xml:space="preserve"> about danger</w:t>
      </w:r>
      <w:r w:rsidR="00244A62">
        <w:rPr>
          <w:rFonts w:asciiTheme="minorBidi" w:hAnsiTheme="minorBidi" w:cstheme="minorBidi"/>
          <w:sz w:val="24"/>
          <w:szCs w:val="24"/>
        </w:rPr>
        <w:t xml:space="preserve"> to life</w:t>
      </w:r>
      <w:r w:rsidRPr="00244A62">
        <w:rPr>
          <w:rFonts w:asciiTheme="minorBidi" w:hAnsiTheme="minorBidi" w:cstheme="minorBidi"/>
          <w:sz w:val="24"/>
          <w:szCs w:val="24"/>
        </w:rPr>
        <w:t xml:space="preserve"> sets aside other commandments. </w:t>
      </w:r>
      <w:r w:rsidR="003B15E8">
        <w:rPr>
          <w:rFonts w:asciiTheme="minorBidi" w:hAnsiTheme="minorBidi" w:cstheme="minorBidi"/>
          <w:sz w:val="24"/>
          <w:szCs w:val="24"/>
        </w:rPr>
        <w:t>A</w:t>
      </w:r>
      <w:r w:rsidR="003B15E8" w:rsidRPr="00244A62">
        <w:rPr>
          <w:rFonts w:asciiTheme="minorBidi" w:hAnsiTheme="minorBidi" w:cstheme="minorBidi"/>
          <w:sz w:val="24"/>
          <w:szCs w:val="24"/>
        </w:rPr>
        <w:t xml:space="preserve"> </w:t>
      </w:r>
      <w:r w:rsidR="0036038B" w:rsidRPr="00244A62">
        <w:rPr>
          <w:rFonts w:asciiTheme="minorBidi" w:hAnsiTheme="minorBidi" w:cstheme="minorBidi"/>
          <w:sz w:val="24"/>
          <w:szCs w:val="24"/>
        </w:rPr>
        <w:t xml:space="preserve">fundamental </w:t>
      </w:r>
      <w:r w:rsidR="00AB350E" w:rsidRPr="00244A62">
        <w:rPr>
          <w:rFonts w:asciiTheme="minorBidi" w:hAnsiTheme="minorBidi" w:cstheme="minorBidi"/>
          <w:sz w:val="24"/>
          <w:szCs w:val="24"/>
        </w:rPr>
        <w:t xml:space="preserve">distinction in this context is between </w:t>
      </w:r>
      <w:r w:rsidR="00AB350E" w:rsidRPr="00244A62">
        <w:rPr>
          <w:rFonts w:asciiTheme="minorBidi" w:hAnsiTheme="minorBidi" w:cstheme="minorBidi"/>
          <w:i/>
          <w:iCs/>
          <w:sz w:val="24"/>
          <w:szCs w:val="24"/>
        </w:rPr>
        <w:t xml:space="preserve">pikuach nefesh </w:t>
      </w:r>
      <w:r w:rsidR="00AB350E" w:rsidRPr="00244A62">
        <w:rPr>
          <w:rFonts w:asciiTheme="minorBidi" w:hAnsiTheme="minorBidi" w:cstheme="minorBidi"/>
          <w:sz w:val="24"/>
          <w:szCs w:val="24"/>
        </w:rPr>
        <w:t xml:space="preserve">with respect to an individual in his home, and </w:t>
      </w:r>
      <w:r w:rsidR="00AB350E" w:rsidRPr="00244A62">
        <w:rPr>
          <w:rFonts w:asciiTheme="minorBidi" w:hAnsiTheme="minorBidi" w:cstheme="minorBidi"/>
          <w:i/>
          <w:iCs/>
          <w:sz w:val="24"/>
          <w:szCs w:val="24"/>
        </w:rPr>
        <w:t xml:space="preserve">pikuach nefesh </w:t>
      </w:r>
      <w:r w:rsidR="00AB350E" w:rsidRPr="00244A62">
        <w:rPr>
          <w:rFonts w:asciiTheme="minorBidi" w:hAnsiTheme="minorBidi" w:cstheme="minorBidi"/>
          <w:sz w:val="24"/>
          <w:szCs w:val="24"/>
        </w:rPr>
        <w:t xml:space="preserve">with respect to the community and systemic issues </w:t>
      </w:r>
      <w:r w:rsidR="003B15E8">
        <w:rPr>
          <w:rFonts w:asciiTheme="minorBidi" w:hAnsiTheme="minorBidi" w:cstheme="minorBidi"/>
          <w:sz w:val="24"/>
          <w:szCs w:val="24"/>
        </w:rPr>
        <w:t>within</w:t>
      </w:r>
      <w:r w:rsidR="003B15E8" w:rsidRPr="00244A62">
        <w:rPr>
          <w:rFonts w:asciiTheme="minorBidi" w:hAnsiTheme="minorBidi" w:cstheme="minorBidi"/>
          <w:sz w:val="24"/>
          <w:szCs w:val="24"/>
        </w:rPr>
        <w:t xml:space="preserve"> </w:t>
      </w:r>
      <w:r w:rsidR="00AB350E" w:rsidRPr="00244A62">
        <w:rPr>
          <w:rFonts w:asciiTheme="minorBidi" w:hAnsiTheme="minorBidi" w:cstheme="minorBidi"/>
          <w:sz w:val="24"/>
          <w:szCs w:val="24"/>
        </w:rPr>
        <w:t xml:space="preserve">the fields of medicine and national security. </w:t>
      </w:r>
      <w:r w:rsidR="0036038B" w:rsidRPr="00244A62">
        <w:rPr>
          <w:rFonts w:asciiTheme="minorBidi" w:hAnsiTheme="minorBidi" w:cstheme="minorBidi"/>
          <w:sz w:val="24"/>
          <w:szCs w:val="24"/>
        </w:rPr>
        <w:t xml:space="preserve">With God's help, </w:t>
      </w:r>
      <w:r w:rsidR="00AB350E" w:rsidRPr="00244A62">
        <w:rPr>
          <w:rFonts w:asciiTheme="minorBidi" w:hAnsiTheme="minorBidi" w:cstheme="minorBidi"/>
          <w:sz w:val="24"/>
          <w:szCs w:val="24"/>
        </w:rPr>
        <w:t xml:space="preserve">all of these matters will be </w:t>
      </w:r>
      <w:r w:rsidR="003B15E8">
        <w:rPr>
          <w:rFonts w:asciiTheme="minorBidi" w:hAnsiTheme="minorBidi" w:cstheme="minorBidi"/>
          <w:sz w:val="24"/>
          <w:szCs w:val="24"/>
        </w:rPr>
        <w:t>discussed</w:t>
      </w:r>
      <w:r w:rsidR="00AB350E" w:rsidRPr="00244A62">
        <w:rPr>
          <w:rFonts w:asciiTheme="minorBidi" w:hAnsiTheme="minorBidi" w:cstheme="minorBidi"/>
          <w:sz w:val="24"/>
          <w:szCs w:val="24"/>
        </w:rPr>
        <w:t xml:space="preserve"> </w:t>
      </w:r>
      <w:r w:rsidR="0036038B" w:rsidRPr="00244A62">
        <w:rPr>
          <w:rFonts w:asciiTheme="minorBidi" w:hAnsiTheme="minorBidi" w:cstheme="minorBidi"/>
          <w:sz w:val="24"/>
          <w:szCs w:val="24"/>
        </w:rPr>
        <w:t>in</w:t>
      </w:r>
      <w:r w:rsidR="003B15E8">
        <w:rPr>
          <w:rFonts w:asciiTheme="minorBidi" w:hAnsiTheme="minorBidi" w:cstheme="minorBidi"/>
          <w:sz w:val="24"/>
          <w:szCs w:val="24"/>
        </w:rPr>
        <w:t xml:space="preserve"> </w:t>
      </w:r>
      <w:r w:rsidR="0036038B" w:rsidRPr="00244A62">
        <w:rPr>
          <w:rFonts w:asciiTheme="minorBidi" w:hAnsiTheme="minorBidi" w:cstheme="minorBidi"/>
          <w:sz w:val="24"/>
          <w:szCs w:val="24"/>
        </w:rPr>
        <w:t>depth.</w:t>
      </w:r>
    </w:p>
    <w:p w14:paraId="37A74699" w14:textId="77777777" w:rsidR="00AB350E" w:rsidRPr="00244A62" w:rsidRDefault="00AB350E" w:rsidP="00CB4B5E">
      <w:pPr>
        <w:spacing w:line="240" w:lineRule="auto"/>
        <w:rPr>
          <w:rFonts w:asciiTheme="minorBidi" w:hAnsiTheme="minorBidi" w:cstheme="minorBidi"/>
          <w:sz w:val="24"/>
          <w:szCs w:val="24"/>
        </w:rPr>
      </w:pPr>
    </w:p>
    <w:p w14:paraId="274C2FCE" w14:textId="086E9209" w:rsidR="00AB350E" w:rsidRPr="00244A62" w:rsidRDefault="003B15E8" w:rsidP="00CB4B5E">
      <w:pPr>
        <w:spacing w:line="240" w:lineRule="auto"/>
        <w:ind w:firstLine="720"/>
        <w:rPr>
          <w:rFonts w:asciiTheme="minorBidi" w:hAnsiTheme="minorBidi" w:cstheme="minorBidi"/>
          <w:sz w:val="24"/>
          <w:szCs w:val="24"/>
        </w:rPr>
      </w:pPr>
      <w:r>
        <w:rPr>
          <w:rFonts w:asciiTheme="minorBidi" w:hAnsiTheme="minorBidi" w:cstheme="minorBidi"/>
          <w:sz w:val="24"/>
          <w:szCs w:val="24"/>
        </w:rPr>
        <w:t>The first two</w:t>
      </w:r>
      <w:r w:rsidR="00AB350E" w:rsidRPr="00244A62">
        <w:rPr>
          <w:rFonts w:asciiTheme="minorBidi" w:hAnsiTheme="minorBidi" w:cstheme="minorBidi"/>
          <w:sz w:val="24"/>
          <w:szCs w:val="24"/>
        </w:rPr>
        <w:t xml:space="preserve"> </w:t>
      </w:r>
      <w:r w:rsidR="00AB350E" w:rsidRPr="00244A62">
        <w:rPr>
          <w:rFonts w:asciiTheme="minorBidi" w:hAnsiTheme="minorBidi" w:cstheme="minorBidi"/>
          <w:i/>
          <w:iCs/>
          <w:sz w:val="24"/>
          <w:szCs w:val="24"/>
        </w:rPr>
        <w:t xml:space="preserve">shiurim </w:t>
      </w:r>
      <w:r>
        <w:rPr>
          <w:rFonts w:asciiTheme="minorBidi" w:hAnsiTheme="minorBidi" w:cstheme="minorBidi"/>
          <w:sz w:val="24"/>
          <w:szCs w:val="24"/>
        </w:rPr>
        <w:t>will introduce</w:t>
      </w:r>
      <w:r w:rsidRPr="00244A62">
        <w:rPr>
          <w:rFonts w:asciiTheme="minorBidi" w:hAnsiTheme="minorBidi" w:cstheme="minorBidi"/>
          <w:sz w:val="24"/>
          <w:szCs w:val="24"/>
        </w:rPr>
        <w:t xml:space="preserve"> </w:t>
      </w:r>
      <w:r w:rsidR="00AB350E" w:rsidRPr="00244A62">
        <w:rPr>
          <w:rFonts w:asciiTheme="minorBidi" w:hAnsiTheme="minorBidi" w:cstheme="minorBidi"/>
          <w:sz w:val="24"/>
          <w:szCs w:val="24"/>
        </w:rPr>
        <w:t xml:space="preserve">the conceptual significance of the principle that </w:t>
      </w:r>
      <w:r w:rsidR="00AB350E" w:rsidRPr="00244A62">
        <w:rPr>
          <w:rFonts w:asciiTheme="minorBidi" w:hAnsiTheme="minorBidi" w:cstheme="minorBidi"/>
          <w:i/>
          <w:iCs/>
          <w:sz w:val="24"/>
          <w:szCs w:val="24"/>
        </w:rPr>
        <w:t xml:space="preserve">pikuach nefesh </w:t>
      </w:r>
      <w:r w:rsidR="00AB350E" w:rsidRPr="00244A62">
        <w:rPr>
          <w:rFonts w:asciiTheme="minorBidi" w:hAnsiTheme="minorBidi" w:cstheme="minorBidi"/>
          <w:sz w:val="24"/>
          <w:szCs w:val="24"/>
        </w:rPr>
        <w:t>sets aside the Torah's commandments</w:t>
      </w:r>
      <w:r>
        <w:rPr>
          <w:rFonts w:asciiTheme="minorBidi" w:hAnsiTheme="minorBidi" w:cstheme="minorBidi"/>
          <w:sz w:val="24"/>
          <w:szCs w:val="24"/>
        </w:rPr>
        <w:t>, primarily</w:t>
      </w:r>
      <w:r w:rsidR="00AB350E" w:rsidRPr="00244A62">
        <w:rPr>
          <w:rFonts w:asciiTheme="minorBidi" w:hAnsiTheme="minorBidi" w:cstheme="minorBidi"/>
          <w:sz w:val="24"/>
          <w:szCs w:val="24"/>
        </w:rPr>
        <w:t xml:space="preserve"> in light of the words of Rashi and the Rambam on the issue.</w:t>
      </w:r>
    </w:p>
    <w:p w14:paraId="30D2AB9B" w14:textId="0A1DD1C5" w:rsidR="00AB350E" w:rsidRDefault="00AB350E" w:rsidP="00CB4B5E">
      <w:pPr>
        <w:spacing w:line="240" w:lineRule="auto"/>
        <w:rPr>
          <w:rFonts w:asciiTheme="minorBidi" w:hAnsiTheme="minorBidi" w:cstheme="minorBidi"/>
          <w:sz w:val="24"/>
          <w:szCs w:val="24"/>
        </w:rPr>
      </w:pPr>
    </w:p>
    <w:p w14:paraId="350525BE" w14:textId="7339A953" w:rsidR="00E922DC" w:rsidRPr="00E922DC" w:rsidRDefault="00E922DC" w:rsidP="00CB4B5E">
      <w:pPr>
        <w:spacing w:line="240" w:lineRule="auto"/>
        <w:rPr>
          <w:rFonts w:asciiTheme="minorBidi" w:hAnsiTheme="minorBidi" w:cstheme="minorBidi"/>
          <w:b/>
          <w:bCs/>
          <w:sz w:val="24"/>
          <w:szCs w:val="24"/>
        </w:rPr>
      </w:pPr>
      <w:r w:rsidRPr="00E922DC">
        <w:rPr>
          <w:rFonts w:asciiTheme="minorBidi" w:hAnsiTheme="minorBidi" w:cstheme="minorBidi"/>
          <w:b/>
          <w:bCs/>
          <w:sz w:val="24"/>
          <w:szCs w:val="24"/>
        </w:rPr>
        <w:t>Rashi: “Jewish Lives are Precious in His Eyes”</w:t>
      </w:r>
    </w:p>
    <w:p w14:paraId="450F2781" w14:textId="77777777" w:rsidR="008B54F0" w:rsidRPr="00244A62" w:rsidRDefault="008B54F0" w:rsidP="00CB4B5E">
      <w:pPr>
        <w:spacing w:line="240" w:lineRule="auto"/>
        <w:rPr>
          <w:rFonts w:asciiTheme="minorBidi" w:hAnsiTheme="minorBidi" w:cstheme="minorBidi"/>
          <w:sz w:val="24"/>
          <w:szCs w:val="24"/>
        </w:rPr>
      </w:pPr>
    </w:p>
    <w:p w14:paraId="716B4731" w14:textId="7D2253E7" w:rsidR="0036038B" w:rsidRPr="00244A62" w:rsidRDefault="008B54F0"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 xml:space="preserve">In two places in his commentary to the Talmud, Rashi defines </w:t>
      </w:r>
      <w:r w:rsidR="00771D32">
        <w:rPr>
          <w:rFonts w:asciiTheme="minorBidi" w:hAnsiTheme="minorBidi" w:cstheme="minorBidi"/>
          <w:sz w:val="24"/>
          <w:szCs w:val="24"/>
        </w:rPr>
        <w:t>the fundamental</w:t>
      </w:r>
      <w:r w:rsidRPr="00244A62">
        <w:rPr>
          <w:rFonts w:asciiTheme="minorBidi" w:hAnsiTheme="minorBidi" w:cstheme="minorBidi"/>
          <w:sz w:val="24"/>
          <w:szCs w:val="24"/>
        </w:rPr>
        <w:t xml:space="preserve"> reason, and thus also the </w:t>
      </w:r>
      <w:r w:rsidR="0059463D">
        <w:rPr>
          <w:rFonts w:asciiTheme="minorBidi" w:hAnsiTheme="minorBidi" w:cstheme="minorBidi"/>
          <w:sz w:val="24"/>
          <w:szCs w:val="24"/>
        </w:rPr>
        <w:t>meaning</w:t>
      </w:r>
      <w:r w:rsidRPr="00244A62">
        <w:rPr>
          <w:rFonts w:asciiTheme="minorBidi" w:hAnsiTheme="minorBidi" w:cstheme="minorBidi"/>
          <w:sz w:val="24"/>
          <w:szCs w:val="24"/>
        </w:rPr>
        <w:t xml:space="preserve">, </w:t>
      </w:r>
      <w:r w:rsidR="003B15E8">
        <w:rPr>
          <w:rFonts w:asciiTheme="minorBidi" w:hAnsiTheme="minorBidi" w:cstheme="minorBidi"/>
          <w:sz w:val="24"/>
          <w:szCs w:val="24"/>
        </w:rPr>
        <w:t>behind</w:t>
      </w:r>
      <w:r w:rsidR="003B15E8" w:rsidRPr="00244A62">
        <w:rPr>
          <w:rFonts w:asciiTheme="minorBidi" w:hAnsiTheme="minorBidi" w:cstheme="minorBidi"/>
          <w:sz w:val="24"/>
          <w:szCs w:val="24"/>
        </w:rPr>
        <w:t xml:space="preserve"> </w:t>
      </w:r>
      <w:r w:rsidRPr="00244A62">
        <w:rPr>
          <w:rFonts w:asciiTheme="minorBidi" w:hAnsiTheme="minorBidi" w:cstheme="minorBidi"/>
          <w:sz w:val="24"/>
          <w:szCs w:val="24"/>
        </w:rPr>
        <w:t xml:space="preserve">the law that </w:t>
      </w:r>
      <w:r w:rsidRPr="00244A62">
        <w:rPr>
          <w:rFonts w:asciiTheme="minorBidi" w:hAnsiTheme="minorBidi" w:cstheme="minorBidi"/>
          <w:i/>
          <w:iCs/>
          <w:sz w:val="24"/>
          <w:szCs w:val="24"/>
        </w:rPr>
        <w:t xml:space="preserve">pikuach nefesh </w:t>
      </w:r>
      <w:r w:rsidRPr="00244A62">
        <w:rPr>
          <w:rFonts w:asciiTheme="minorBidi" w:hAnsiTheme="minorBidi" w:cstheme="minorBidi"/>
          <w:sz w:val="24"/>
          <w:szCs w:val="24"/>
        </w:rPr>
        <w:t xml:space="preserve">sets aside all other commandments </w:t>
      </w:r>
      <w:r w:rsidR="003B15E8">
        <w:rPr>
          <w:rFonts w:asciiTheme="minorBidi" w:hAnsiTheme="minorBidi" w:cstheme="minorBidi"/>
          <w:sz w:val="24"/>
          <w:szCs w:val="24"/>
        </w:rPr>
        <w:t>of</w:t>
      </w:r>
      <w:r w:rsidRPr="00244A62">
        <w:rPr>
          <w:rFonts w:asciiTheme="minorBidi" w:hAnsiTheme="minorBidi" w:cstheme="minorBidi"/>
          <w:sz w:val="24"/>
          <w:szCs w:val="24"/>
        </w:rPr>
        <w:t xml:space="preserve"> the Torah. Rashi's comments relate to one of the severe prohibitions which is </w:t>
      </w:r>
      <w:r w:rsidRPr="00995791">
        <w:rPr>
          <w:rFonts w:asciiTheme="minorBidi" w:hAnsiTheme="minorBidi" w:cstheme="minorBidi"/>
          <w:i/>
          <w:iCs/>
          <w:sz w:val="24"/>
          <w:szCs w:val="24"/>
        </w:rPr>
        <w:t>not</w:t>
      </w:r>
      <w:r w:rsidRPr="00244A62">
        <w:rPr>
          <w:rFonts w:asciiTheme="minorBidi" w:hAnsiTheme="minorBidi" w:cstheme="minorBidi"/>
          <w:sz w:val="24"/>
          <w:szCs w:val="24"/>
        </w:rPr>
        <w:t xml:space="preserve"> set aside by </w:t>
      </w:r>
      <w:r w:rsidRPr="00244A62">
        <w:rPr>
          <w:rFonts w:asciiTheme="minorBidi" w:hAnsiTheme="minorBidi" w:cstheme="minorBidi"/>
          <w:i/>
          <w:iCs/>
          <w:sz w:val="24"/>
          <w:szCs w:val="24"/>
        </w:rPr>
        <w:t>pikuach nefesh</w:t>
      </w:r>
      <w:r w:rsidRPr="00244A62">
        <w:rPr>
          <w:rFonts w:asciiTheme="minorBidi" w:hAnsiTheme="minorBidi" w:cstheme="minorBidi"/>
          <w:sz w:val="24"/>
          <w:szCs w:val="24"/>
        </w:rPr>
        <w:t xml:space="preserve"> – the prohibition of bloodshed. The Gemara establishes that a person who </w:t>
      </w:r>
      <w:r w:rsidR="00244A62">
        <w:rPr>
          <w:rFonts w:asciiTheme="minorBidi" w:hAnsiTheme="minorBidi" w:cstheme="minorBidi"/>
          <w:sz w:val="24"/>
          <w:szCs w:val="24"/>
        </w:rPr>
        <w:t xml:space="preserve">is </w:t>
      </w:r>
      <w:r w:rsidRPr="00244A62">
        <w:rPr>
          <w:rFonts w:asciiTheme="minorBidi" w:hAnsiTheme="minorBidi" w:cstheme="minorBidi"/>
          <w:sz w:val="24"/>
          <w:szCs w:val="24"/>
        </w:rPr>
        <w:t>order</w:t>
      </w:r>
      <w:r w:rsidR="00244A62">
        <w:rPr>
          <w:rFonts w:asciiTheme="minorBidi" w:hAnsiTheme="minorBidi" w:cstheme="minorBidi"/>
          <w:sz w:val="24"/>
          <w:szCs w:val="24"/>
        </w:rPr>
        <w:t>ed</w:t>
      </w:r>
      <w:r w:rsidRPr="00244A62">
        <w:rPr>
          <w:rFonts w:asciiTheme="minorBidi" w:hAnsiTheme="minorBidi" w:cstheme="minorBidi"/>
          <w:sz w:val="24"/>
          <w:szCs w:val="24"/>
        </w:rPr>
        <w:t xml:space="preserve"> to kill another person</w:t>
      </w:r>
      <w:r w:rsidR="00244A62">
        <w:rPr>
          <w:rFonts w:asciiTheme="minorBidi" w:hAnsiTheme="minorBidi" w:cstheme="minorBidi"/>
          <w:sz w:val="24"/>
          <w:szCs w:val="24"/>
        </w:rPr>
        <w:t xml:space="preserve"> </w:t>
      </w:r>
      <w:r w:rsidRPr="00244A62">
        <w:rPr>
          <w:rFonts w:asciiTheme="minorBidi" w:hAnsiTheme="minorBidi" w:cstheme="minorBidi"/>
          <w:sz w:val="24"/>
          <w:szCs w:val="24"/>
        </w:rPr>
        <w:t>must allow himself to be killed, rather than transgress the prohibition</w:t>
      </w:r>
      <w:r w:rsidR="003B15E8">
        <w:rPr>
          <w:rFonts w:asciiTheme="minorBidi" w:hAnsiTheme="minorBidi" w:cstheme="minorBidi"/>
          <w:sz w:val="24"/>
          <w:szCs w:val="24"/>
        </w:rPr>
        <w:t>, and</w:t>
      </w:r>
      <w:r w:rsidRPr="00244A62">
        <w:rPr>
          <w:rFonts w:asciiTheme="minorBidi" w:hAnsiTheme="minorBidi" w:cstheme="minorBidi"/>
          <w:sz w:val="24"/>
          <w:szCs w:val="24"/>
        </w:rPr>
        <w:t xml:space="preserve"> explains the logic</w:t>
      </w:r>
      <w:r w:rsidR="00244A62">
        <w:rPr>
          <w:rFonts w:asciiTheme="minorBidi" w:hAnsiTheme="minorBidi" w:cstheme="minorBidi"/>
          <w:sz w:val="24"/>
          <w:szCs w:val="24"/>
        </w:rPr>
        <w:t xml:space="preserve"> behind this ruling</w:t>
      </w:r>
      <w:r w:rsidRPr="00244A62">
        <w:rPr>
          <w:rFonts w:asciiTheme="minorBidi" w:hAnsiTheme="minorBidi" w:cstheme="minorBidi"/>
          <w:sz w:val="24"/>
          <w:szCs w:val="24"/>
        </w:rPr>
        <w:t xml:space="preserve">:  </w:t>
      </w:r>
    </w:p>
    <w:p w14:paraId="3B972002" w14:textId="77777777" w:rsidR="008B54F0" w:rsidRPr="00244A62" w:rsidRDefault="008B54F0" w:rsidP="00CB4B5E">
      <w:pPr>
        <w:spacing w:line="240" w:lineRule="auto"/>
        <w:rPr>
          <w:rFonts w:asciiTheme="minorBidi" w:hAnsiTheme="minorBidi" w:cstheme="minorBidi"/>
          <w:sz w:val="24"/>
          <w:szCs w:val="24"/>
        </w:rPr>
      </w:pPr>
    </w:p>
    <w:p w14:paraId="2FB3B449" w14:textId="77777777" w:rsidR="008B54F0" w:rsidRPr="00244A62" w:rsidRDefault="008B54F0"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What makes you see that your blood is redder than his? Perhaps the blood of that man is redder than yours? (</w:t>
      </w:r>
      <w:r w:rsidRPr="00244A62">
        <w:rPr>
          <w:rFonts w:asciiTheme="minorBidi" w:hAnsiTheme="minorBidi" w:cstheme="minorBidi"/>
          <w:i/>
          <w:iCs/>
          <w:sz w:val="24"/>
          <w:szCs w:val="24"/>
        </w:rPr>
        <w:t>Yoma</w:t>
      </w:r>
      <w:r w:rsidRPr="00244A62">
        <w:rPr>
          <w:rFonts w:asciiTheme="minorBidi" w:hAnsiTheme="minorBidi" w:cstheme="minorBidi"/>
          <w:sz w:val="24"/>
          <w:szCs w:val="24"/>
        </w:rPr>
        <w:t xml:space="preserve"> 82b)</w:t>
      </w:r>
    </w:p>
    <w:p w14:paraId="1C1819E8" w14:textId="77777777" w:rsidR="008B54F0" w:rsidRPr="00244A62" w:rsidRDefault="008B54F0" w:rsidP="00CB4B5E">
      <w:pPr>
        <w:pStyle w:val="BlockText"/>
        <w:spacing w:line="240" w:lineRule="auto"/>
        <w:rPr>
          <w:rFonts w:asciiTheme="minorBidi" w:hAnsiTheme="minorBidi" w:cstheme="minorBidi"/>
          <w:sz w:val="24"/>
          <w:szCs w:val="24"/>
        </w:rPr>
      </w:pPr>
    </w:p>
    <w:p w14:paraId="63A69466" w14:textId="462CCBAE" w:rsidR="0036038B" w:rsidRPr="00244A62" w:rsidRDefault="0036038B"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That is</w:t>
      </w:r>
      <w:r w:rsidR="008B54F0" w:rsidRPr="00244A62">
        <w:rPr>
          <w:rFonts w:asciiTheme="minorBidi" w:hAnsiTheme="minorBidi" w:cstheme="minorBidi"/>
          <w:sz w:val="24"/>
          <w:szCs w:val="24"/>
        </w:rPr>
        <w:t xml:space="preserve"> to say</w:t>
      </w:r>
      <w:r w:rsidRPr="00244A62">
        <w:rPr>
          <w:rFonts w:asciiTheme="minorBidi" w:hAnsiTheme="minorBidi" w:cstheme="minorBidi"/>
          <w:sz w:val="24"/>
          <w:szCs w:val="24"/>
        </w:rPr>
        <w:t xml:space="preserve">, in </w:t>
      </w:r>
      <w:r w:rsidR="008B54F0" w:rsidRPr="00244A62">
        <w:rPr>
          <w:rFonts w:asciiTheme="minorBidi" w:hAnsiTheme="minorBidi" w:cstheme="minorBidi"/>
          <w:sz w:val="24"/>
          <w:szCs w:val="24"/>
        </w:rPr>
        <w:t xml:space="preserve">a case where one of two people will lose his life, the person being threatened must not kill the other person, </w:t>
      </w:r>
      <w:r w:rsidR="003B15E8">
        <w:rPr>
          <w:rFonts w:asciiTheme="minorBidi" w:hAnsiTheme="minorBidi" w:cstheme="minorBidi"/>
          <w:sz w:val="24"/>
          <w:szCs w:val="24"/>
        </w:rPr>
        <w:t>in order to</w:t>
      </w:r>
      <w:r w:rsidR="008B54F0" w:rsidRPr="00244A62">
        <w:rPr>
          <w:rFonts w:asciiTheme="minorBidi" w:hAnsiTheme="minorBidi" w:cstheme="minorBidi"/>
          <w:sz w:val="24"/>
          <w:szCs w:val="24"/>
        </w:rPr>
        <w:t xml:space="preserve"> be saved. </w:t>
      </w:r>
      <w:r w:rsidR="005F1318" w:rsidRPr="00244A62">
        <w:rPr>
          <w:rFonts w:asciiTheme="minorBidi" w:hAnsiTheme="minorBidi" w:cstheme="minorBidi"/>
          <w:sz w:val="24"/>
          <w:szCs w:val="24"/>
        </w:rPr>
        <w:t>Explaining this ruling, Rashi writes as follows:</w:t>
      </w:r>
    </w:p>
    <w:p w14:paraId="0897F2F6" w14:textId="77777777" w:rsidR="005F1318" w:rsidRPr="00244A62" w:rsidRDefault="005F1318" w:rsidP="00CB4B5E">
      <w:pPr>
        <w:spacing w:line="240" w:lineRule="auto"/>
        <w:ind w:firstLine="567"/>
        <w:rPr>
          <w:rFonts w:asciiTheme="minorBidi" w:hAnsiTheme="minorBidi" w:cstheme="minorBidi"/>
          <w:sz w:val="24"/>
          <w:szCs w:val="24"/>
        </w:rPr>
      </w:pPr>
    </w:p>
    <w:p w14:paraId="48507C0B" w14:textId="3F8EA395" w:rsidR="0036038B" w:rsidRPr="00244A62" w:rsidRDefault="0036038B"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lastRenderedPageBreak/>
        <w:t xml:space="preserve">In other words, what do you think </w:t>
      </w:r>
      <w:r w:rsidR="005F1318" w:rsidRPr="00244A62">
        <w:rPr>
          <w:rFonts w:asciiTheme="minorBidi" w:hAnsiTheme="minorBidi" w:cstheme="minorBidi"/>
          <w:sz w:val="24"/>
          <w:szCs w:val="24"/>
        </w:rPr>
        <w:t xml:space="preserve">permits the matter? Is it the principle of "'He shall live </w:t>
      </w:r>
      <w:r w:rsidR="00957061">
        <w:rPr>
          <w:rFonts w:asciiTheme="minorBidi" w:hAnsiTheme="minorBidi" w:cstheme="minorBidi"/>
          <w:sz w:val="24"/>
          <w:szCs w:val="24"/>
        </w:rPr>
        <w:t>by</w:t>
      </w:r>
      <w:r w:rsidR="00957061" w:rsidRPr="00244A62">
        <w:rPr>
          <w:rFonts w:asciiTheme="minorBidi" w:hAnsiTheme="minorBidi" w:cstheme="minorBidi"/>
          <w:sz w:val="24"/>
          <w:szCs w:val="24"/>
        </w:rPr>
        <w:t xml:space="preserve"> </w:t>
      </w:r>
      <w:r w:rsidR="005F1318" w:rsidRPr="00244A62">
        <w:rPr>
          <w:rFonts w:asciiTheme="minorBidi" w:hAnsiTheme="minorBidi" w:cstheme="minorBidi"/>
          <w:sz w:val="24"/>
          <w:szCs w:val="24"/>
        </w:rPr>
        <w:t xml:space="preserve">them [God's statutes and laws]' – and not die by them"? The reason [there] is that Jewish lives are more precious to God than [observance of] the </w:t>
      </w:r>
      <w:r w:rsidR="005F1318" w:rsidRPr="00244A62">
        <w:rPr>
          <w:rFonts w:asciiTheme="minorBidi" w:hAnsiTheme="minorBidi" w:cstheme="minorBidi"/>
          <w:i/>
          <w:iCs/>
          <w:sz w:val="24"/>
          <w:szCs w:val="24"/>
        </w:rPr>
        <w:t xml:space="preserve">mitzvot. </w:t>
      </w:r>
      <w:r w:rsidR="00AA1C43">
        <w:rPr>
          <w:rFonts w:asciiTheme="minorBidi" w:hAnsiTheme="minorBidi" w:cstheme="minorBidi"/>
          <w:sz w:val="24"/>
          <w:szCs w:val="24"/>
        </w:rPr>
        <w:t xml:space="preserve">The Holy One, blessed be He, said: Let the </w:t>
      </w:r>
      <w:r w:rsidR="00AA1C43" w:rsidRPr="00995791">
        <w:rPr>
          <w:rFonts w:asciiTheme="minorBidi" w:hAnsiTheme="minorBidi" w:cstheme="minorBidi"/>
          <w:sz w:val="24"/>
          <w:szCs w:val="24"/>
        </w:rPr>
        <w:t>mitzva</w:t>
      </w:r>
      <w:r w:rsidR="00AA1C43">
        <w:rPr>
          <w:rFonts w:asciiTheme="minorBidi" w:hAnsiTheme="minorBidi" w:cstheme="minorBidi"/>
          <w:i/>
          <w:iCs/>
          <w:sz w:val="24"/>
          <w:szCs w:val="24"/>
        </w:rPr>
        <w:t xml:space="preserve"> </w:t>
      </w:r>
      <w:r w:rsidR="00AA1C43">
        <w:rPr>
          <w:rFonts w:asciiTheme="minorBidi" w:hAnsiTheme="minorBidi" w:cstheme="minorBidi"/>
          <w:sz w:val="24"/>
          <w:szCs w:val="24"/>
        </w:rPr>
        <w:t xml:space="preserve">be cancelled, so that this one shall live. </w:t>
      </w:r>
      <w:r w:rsidR="005F1318" w:rsidRPr="00244A62">
        <w:rPr>
          <w:rFonts w:asciiTheme="minorBidi" w:hAnsiTheme="minorBidi" w:cstheme="minorBidi"/>
          <w:sz w:val="24"/>
          <w:szCs w:val="24"/>
        </w:rPr>
        <w:t xml:space="preserve">But now, where a Jew will be killed </w:t>
      </w:r>
      <w:r w:rsidR="005F1318" w:rsidRPr="00C14EE0">
        <w:rPr>
          <w:rFonts w:asciiTheme="minorBidi" w:hAnsiTheme="minorBidi" w:cstheme="minorBidi"/>
          <w:sz w:val="24"/>
          <w:szCs w:val="24"/>
        </w:rPr>
        <w:t>and</w:t>
      </w:r>
      <w:r w:rsidR="005F1318" w:rsidRPr="00244A62">
        <w:rPr>
          <w:rFonts w:asciiTheme="minorBidi" w:hAnsiTheme="minorBidi" w:cstheme="minorBidi"/>
          <w:sz w:val="24"/>
          <w:szCs w:val="24"/>
        </w:rPr>
        <w:t xml:space="preserve"> the </w:t>
      </w:r>
      <w:r w:rsidR="005F1318" w:rsidRPr="00995791">
        <w:rPr>
          <w:rFonts w:asciiTheme="minorBidi" w:hAnsiTheme="minorBidi" w:cstheme="minorBidi"/>
          <w:sz w:val="24"/>
          <w:szCs w:val="24"/>
        </w:rPr>
        <w:t>mitzva</w:t>
      </w:r>
      <w:r w:rsidR="005F1318" w:rsidRPr="00244A62">
        <w:rPr>
          <w:rFonts w:asciiTheme="minorBidi" w:hAnsiTheme="minorBidi" w:cstheme="minorBidi"/>
          <w:i/>
          <w:iCs/>
          <w:sz w:val="24"/>
          <w:szCs w:val="24"/>
        </w:rPr>
        <w:t xml:space="preserve"> </w:t>
      </w:r>
      <w:r w:rsidR="005F1318" w:rsidRPr="00244A62">
        <w:rPr>
          <w:rFonts w:asciiTheme="minorBidi" w:hAnsiTheme="minorBidi" w:cstheme="minorBidi"/>
          <w:sz w:val="24"/>
          <w:szCs w:val="24"/>
        </w:rPr>
        <w:t>will be cancelled,</w:t>
      </w:r>
      <w:r w:rsidR="00AA1C43">
        <w:rPr>
          <w:rFonts w:asciiTheme="minorBidi" w:hAnsiTheme="minorBidi" w:cstheme="minorBidi"/>
          <w:sz w:val="24"/>
          <w:szCs w:val="24"/>
        </w:rPr>
        <w:t xml:space="preserve"> why</w:t>
      </w:r>
      <w:r w:rsidR="00F82D0C" w:rsidRPr="00244A62">
        <w:rPr>
          <w:rFonts w:asciiTheme="minorBidi" w:hAnsiTheme="minorBidi" w:cstheme="minorBidi"/>
          <w:sz w:val="24"/>
          <w:szCs w:val="24"/>
        </w:rPr>
        <w:t xml:space="preserve"> would it be pleasing in the eyes of God to transgress his commandment? Why should your blood be more precious to Him than the blood of your fellow Jew? (Rashi, </w:t>
      </w:r>
      <w:r w:rsidR="00F82D0C" w:rsidRPr="00244A62">
        <w:rPr>
          <w:rFonts w:asciiTheme="minorBidi" w:hAnsiTheme="minorBidi" w:cstheme="minorBidi"/>
          <w:i/>
          <w:iCs/>
          <w:sz w:val="24"/>
          <w:szCs w:val="24"/>
        </w:rPr>
        <w:t xml:space="preserve">Yoma </w:t>
      </w:r>
      <w:r w:rsidR="00F82D0C" w:rsidRPr="00244A62">
        <w:rPr>
          <w:rFonts w:asciiTheme="minorBidi" w:hAnsiTheme="minorBidi" w:cstheme="minorBidi"/>
          <w:sz w:val="24"/>
          <w:szCs w:val="24"/>
        </w:rPr>
        <w:t>82b)</w:t>
      </w:r>
    </w:p>
    <w:p w14:paraId="52B38012" w14:textId="77777777" w:rsidR="00F82D0C" w:rsidRPr="00244A62" w:rsidRDefault="00F82D0C" w:rsidP="00CB4B5E">
      <w:pPr>
        <w:spacing w:line="240" w:lineRule="auto"/>
        <w:rPr>
          <w:rFonts w:asciiTheme="minorBidi" w:hAnsiTheme="minorBidi" w:cstheme="minorBidi"/>
          <w:sz w:val="24"/>
          <w:szCs w:val="24"/>
        </w:rPr>
      </w:pPr>
    </w:p>
    <w:p w14:paraId="4B4516B8" w14:textId="77777777" w:rsidR="0036038B" w:rsidRPr="00244A62" w:rsidRDefault="00AA1C43" w:rsidP="00CB4B5E">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Rashi writes in a similar vein </w:t>
      </w:r>
      <w:r w:rsidR="00F82D0C" w:rsidRPr="00244A62">
        <w:rPr>
          <w:rFonts w:asciiTheme="minorBidi" w:hAnsiTheme="minorBidi" w:cstheme="minorBidi"/>
          <w:sz w:val="24"/>
          <w:szCs w:val="24"/>
        </w:rPr>
        <w:t xml:space="preserve">in his commentary to the parallel passage in </w:t>
      </w:r>
      <w:r w:rsidR="00F82D0C" w:rsidRPr="00244A62">
        <w:rPr>
          <w:rFonts w:asciiTheme="minorBidi" w:hAnsiTheme="minorBidi" w:cstheme="minorBidi"/>
          <w:i/>
          <w:iCs/>
          <w:sz w:val="24"/>
          <w:szCs w:val="24"/>
        </w:rPr>
        <w:t>Sanhedrin</w:t>
      </w:r>
      <w:r w:rsidR="00F82D0C" w:rsidRPr="00244A62">
        <w:rPr>
          <w:rFonts w:asciiTheme="minorBidi" w:hAnsiTheme="minorBidi" w:cstheme="minorBidi"/>
          <w:sz w:val="24"/>
          <w:szCs w:val="24"/>
        </w:rPr>
        <w:t xml:space="preserve">: </w:t>
      </w:r>
    </w:p>
    <w:p w14:paraId="34856510" w14:textId="77777777" w:rsidR="00F82D0C" w:rsidRPr="00244A62" w:rsidRDefault="00F82D0C" w:rsidP="00CB4B5E">
      <w:pPr>
        <w:spacing w:line="240" w:lineRule="auto"/>
        <w:ind w:firstLine="567"/>
        <w:rPr>
          <w:rFonts w:asciiTheme="minorBidi" w:hAnsiTheme="minorBidi" w:cstheme="minorBidi"/>
          <w:sz w:val="24"/>
          <w:szCs w:val="24"/>
        </w:rPr>
      </w:pPr>
    </w:p>
    <w:p w14:paraId="7C82F6F1" w14:textId="3E28EF9D" w:rsidR="0036038B" w:rsidRPr="00244A62" w:rsidRDefault="00F82D0C"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 xml:space="preserve">The Torah said to transgress the </w:t>
      </w:r>
      <w:r w:rsidRPr="00244A62">
        <w:rPr>
          <w:rFonts w:asciiTheme="minorBidi" w:hAnsiTheme="minorBidi" w:cstheme="minorBidi"/>
          <w:i/>
          <w:iCs/>
          <w:sz w:val="24"/>
          <w:szCs w:val="24"/>
        </w:rPr>
        <w:t xml:space="preserve">mitzvot </w:t>
      </w:r>
      <w:r w:rsidRPr="00244A62">
        <w:rPr>
          <w:rFonts w:asciiTheme="minorBidi" w:hAnsiTheme="minorBidi" w:cstheme="minorBidi"/>
          <w:sz w:val="24"/>
          <w:szCs w:val="24"/>
        </w:rPr>
        <w:t xml:space="preserve">because of "He shall live </w:t>
      </w:r>
      <w:r w:rsidR="00957061">
        <w:rPr>
          <w:rFonts w:asciiTheme="minorBidi" w:hAnsiTheme="minorBidi" w:cstheme="minorBidi"/>
          <w:sz w:val="24"/>
          <w:szCs w:val="24"/>
        </w:rPr>
        <w:t>by</w:t>
      </w:r>
      <w:r w:rsidR="00957061" w:rsidRPr="00244A62">
        <w:rPr>
          <w:rFonts w:asciiTheme="minorBidi" w:hAnsiTheme="minorBidi" w:cstheme="minorBidi"/>
          <w:sz w:val="24"/>
          <w:szCs w:val="24"/>
        </w:rPr>
        <w:t xml:space="preserve"> </w:t>
      </w:r>
      <w:r w:rsidRPr="00244A62">
        <w:rPr>
          <w:rFonts w:asciiTheme="minorBidi" w:hAnsiTheme="minorBidi" w:cstheme="minorBidi"/>
          <w:sz w:val="24"/>
          <w:szCs w:val="24"/>
        </w:rPr>
        <w:t>them</w:t>
      </w:r>
      <w:r w:rsidR="003B15E8">
        <w:rPr>
          <w:rFonts w:asciiTheme="minorBidi" w:hAnsiTheme="minorBidi" w:cstheme="minorBidi"/>
          <w:sz w:val="24"/>
          <w:szCs w:val="24"/>
        </w:rPr>
        <w:t>,</w:t>
      </w:r>
      <w:r w:rsidRPr="00244A62">
        <w:rPr>
          <w:rFonts w:asciiTheme="minorBidi" w:hAnsiTheme="minorBidi" w:cstheme="minorBidi"/>
          <w:sz w:val="24"/>
          <w:szCs w:val="24"/>
        </w:rPr>
        <w:t>" because a Jewish life is precious in His eyes… What makes you see that your blood is redder than his? Who knows whether your blood is more precious</w:t>
      </w:r>
      <w:r w:rsidR="00587B52" w:rsidRPr="00244A62">
        <w:rPr>
          <w:rFonts w:asciiTheme="minorBidi" w:hAnsiTheme="minorBidi" w:cstheme="minorBidi"/>
          <w:sz w:val="24"/>
          <w:szCs w:val="24"/>
        </w:rPr>
        <w:t xml:space="preserve"> and beautiful to your Creator than the blood of your fellow? Therefore, we do not apply here: "'He shall live </w:t>
      </w:r>
      <w:r w:rsidR="00957061">
        <w:rPr>
          <w:rFonts w:asciiTheme="minorBidi" w:hAnsiTheme="minorBidi" w:cstheme="minorBidi"/>
          <w:sz w:val="24"/>
          <w:szCs w:val="24"/>
        </w:rPr>
        <w:t>by</w:t>
      </w:r>
      <w:r w:rsidR="00957061" w:rsidRPr="00244A62">
        <w:rPr>
          <w:rFonts w:asciiTheme="minorBidi" w:hAnsiTheme="minorBidi" w:cstheme="minorBidi"/>
          <w:sz w:val="24"/>
          <w:szCs w:val="24"/>
        </w:rPr>
        <w:t xml:space="preserve"> </w:t>
      </w:r>
      <w:r w:rsidR="00587B52" w:rsidRPr="00244A62">
        <w:rPr>
          <w:rFonts w:asciiTheme="minorBidi" w:hAnsiTheme="minorBidi" w:cstheme="minorBidi"/>
          <w:sz w:val="24"/>
          <w:szCs w:val="24"/>
        </w:rPr>
        <w:t>them [God's statutes and laws]' – and not die by them." For the verse only permitted the matter because of the preciousness of Jewish lives to the Holy One, blessed be He. But here</w:t>
      </w:r>
      <w:r w:rsidR="003B15E8">
        <w:rPr>
          <w:rFonts w:asciiTheme="minorBidi" w:hAnsiTheme="minorBidi" w:cstheme="minorBidi"/>
          <w:sz w:val="24"/>
          <w:szCs w:val="24"/>
        </w:rPr>
        <w:t>,</w:t>
      </w:r>
      <w:r w:rsidR="00587B52" w:rsidRPr="00244A62">
        <w:rPr>
          <w:rFonts w:asciiTheme="minorBidi" w:hAnsiTheme="minorBidi" w:cstheme="minorBidi"/>
          <w:sz w:val="24"/>
          <w:szCs w:val="24"/>
        </w:rPr>
        <w:t xml:space="preserve"> where there is loss of the life </w:t>
      </w:r>
      <w:r w:rsidR="00AA1C43">
        <w:rPr>
          <w:rFonts w:asciiTheme="minorBidi" w:hAnsiTheme="minorBidi" w:cstheme="minorBidi"/>
          <w:sz w:val="24"/>
          <w:szCs w:val="24"/>
        </w:rPr>
        <w:t>of his fellow, the word of the K</w:t>
      </w:r>
      <w:r w:rsidR="00587B52" w:rsidRPr="00244A62">
        <w:rPr>
          <w:rFonts w:asciiTheme="minorBidi" w:hAnsiTheme="minorBidi" w:cstheme="minorBidi"/>
          <w:sz w:val="24"/>
          <w:szCs w:val="24"/>
        </w:rPr>
        <w:t xml:space="preserve">ing who prohibited murder cannot be set aside. (Rashi, </w:t>
      </w:r>
      <w:r w:rsidR="00587B52" w:rsidRPr="00244A62">
        <w:rPr>
          <w:rFonts w:asciiTheme="minorBidi" w:hAnsiTheme="minorBidi" w:cstheme="minorBidi"/>
          <w:i/>
          <w:iCs/>
          <w:sz w:val="24"/>
          <w:szCs w:val="24"/>
        </w:rPr>
        <w:t xml:space="preserve">Sanhedrin </w:t>
      </w:r>
      <w:r w:rsidR="00587B52" w:rsidRPr="00244A62">
        <w:rPr>
          <w:rFonts w:asciiTheme="minorBidi" w:hAnsiTheme="minorBidi" w:cstheme="minorBidi"/>
          <w:sz w:val="24"/>
          <w:szCs w:val="24"/>
        </w:rPr>
        <w:t xml:space="preserve">74a)   </w:t>
      </w:r>
    </w:p>
    <w:p w14:paraId="47487D7A" w14:textId="77777777" w:rsidR="00587B52" w:rsidRPr="00244A62" w:rsidRDefault="00587B52" w:rsidP="00CB4B5E">
      <w:pPr>
        <w:spacing w:line="240" w:lineRule="auto"/>
        <w:rPr>
          <w:rFonts w:asciiTheme="minorBidi" w:hAnsiTheme="minorBidi" w:cstheme="minorBidi"/>
          <w:sz w:val="24"/>
          <w:szCs w:val="24"/>
        </w:rPr>
      </w:pPr>
    </w:p>
    <w:p w14:paraId="430289F6" w14:textId="5C84C2B3" w:rsidR="0036038B" w:rsidRPr="00244A62" w:rsidRDefault="00587B52"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 xml:space="preserve">Rashi cites the </w:t>
      </w:r>
      <w:r w:rsidRPr="00995791">
        <w:rPr>
          <w:rFonts w:asciiTheme="minorBidi" w:hAnsiTheme="minorBidi" w:cstheme="minorBidi"/>
          <w:i/>
          <w:iCs/>
          <w:sz w:val="24"/>
          <w:szCs w:val="24"/>
        </w:rPr>
        <w:t>halakha</w:t>
      </w:r>
      <w:r w:rsidRPr="00244A62">
        <w:rPr>
          <w:rFonts w:asciiTheme="minorBidi" w:hAnsiTheme="minorBidi" w:cstheme="minorBidi"/>
          <w:i/>
          <w:iCs/>
          <w:sz w:val="24"/>
          <w:szCs w:val="24"/>
        </w:rPr>
        <w:t xml:space="preserve"> </w:t>
      </w:r>
      <w:r w:rsidRPr="00244A62">
        <w:rPr>
          <w:rFonts w:asciiTheme="minorBidi" w:hAnsiTheme="minorBidi" w:cstheme="minorBidi"/>
          <w:sz w:val="24"/>
          <w:szCs w:val="24"/>
        </w:rPr>
        <w:t xml:space="preserve">that "'He shall live </w:t>
      </w:r>
      <w:r w:rsidR="00957061">
        <w:rPr>
          <w:rFonts w:asciiTheme="minorBidi" w:hAnsiTheme="minorBidi" w:cstheme="minorBidi"/>
          <w:sz w:val="24"/>
          <w:szCs w:val="24"/>
        </w:rPr>
        <w:t>by</w:t>
      </w:r>
      <w:r w:rsidR="00957061" w:rsidRPr="00244A62">
        <w:rPr>
          <w:rFonts w:asciiTheme="minorBidi" w:hAnsiTheme="minorBidi" w:cstheme="minorBidi"/>
          <w:sz w:val="24"/>
          <w:szCs w:val="24"/>
        </w:rPr>
        <w:t xml:space="preserve"> </w:t>
      </w:r>
      <w:r w:rsidRPr="00244A62">
        <w:rPr>
          <w:rFonts w:asciiTheme="minorBidi" w:hAnsiTheme="minorBidi" w:cstheme="minorBidi"/>
          <w:sz w:val="24"/>
          <w:szCs w:val="24"/>
        </w:rPr>
        <w:t>them [God's statutes and judgments]' – and not die by them." He assumes as obvious that the rationale for this</w:t>
      </w:r>
      <w:r w:rsidR="003B15E8">
        <w:rPr>
          <w:rFonts w:asciiTheme="minorBidi" w:hAnsiTheme="minorBidi" w:cstheme="minorBidi"/>
          <w:sz w:val="24"/>
          <w:szCs w:val="24"/>
        </w:rPr>
        <w:t xml:space="preserve"> law</w:t>
      </w:r>
      <w:r w:rsidRPr="00244A62">
        <w:rPr>
          <w:rFonts w:asciiTheme="minorBidi" w:hAnsiTheme="minorBidi" w:cstheme="minorBidi"/>
          <w:sz w:val="24"/>
          <w:szCs w:val="24"/>
        </w:rPr>
        <w:t xml:space="preserve"> </w:t>
      </w:r>
      <w:r w:rsidR="008D4A1F" w:rsidRPr="00244A62">
        <w:rPr>
          <w:rFonts w:asciiTheme="minorBidi" w:hAnsiTheme="minorBidi" w:cstheme="minorBidi"/>
          <w:sz w:val="24"/>
          <w:szCs w:val="24"/>
        </w:rPr>
        <w:t xml:space="preserve">is the preciousness of Jewish lives to God, and he emphasizes "more than the observance of the </w:t>
      </w:r>
      <w:r w:rsidR="008D4A1F" w:rsidRPr="00244A62">
        <w:rPr>
          <w:rFonts w:asciiTheme="minorBidi" w:hAnsiTheme="minorBidi" w:cstheme="minorBidi"/>
          <w:i/>
          <w:iCs/>
          <w:sz w:val="24"/>
          <w:szCs w:val="24"/>
        </w:rPr>
        <w:t>mitzvot</w:t>
      </w:r>
      <w:r w:rsidR="008D4A1F" w:rsidRPr="00244A62">
        <w:rPr>
          <w:rFonts w:asciiTheme="minorBidi" w:hAnsiTheme="minorBidi" w:cstheme="minorBidi"/>
          <w:sz w:val="24"/>
          <w:szCs w:val="24"/>
        </w:rPr>
        <w:t>.</w:t>
      </w:r>
      <w:r w:rsidR="00AA1C43">
        <w:rPr>
          <w:rFonts w:asciiTheme="minorBidi" w:hAnsiTheme="minorBidi" w:cstheme="minorBidi"/>
          <w:sz w:val="24"/>
          <w:szCs w:val="24"/>
        </w:rPr>
        <w:t>"</w:t>
      </w:r>
      <w:r w:rsidR="008D4A1F" w:rsidRPr="00244A62">
        <w:rPr>
          <w:rFonts w:asciiTheme="minorBidi" w:hAnsiTheme="minorBidi" w:cstheme="minorBidi"/>
          <w:sz w:val="24"/>
          <w:szCs w:val="24"/>
        </w:rPr>
        <w:t xml:space="preserve"> It seems to me that this emphasis should be understood as follows: </w:t>
      </w:r>
      <w:r w:rsidR="00C14EE0">
        <w:rPr>
          <w:rFonts w:asciiTheme="minorBidi" w:hAnsiTheme="minorBidi" w:cstheme="minorBidi"/>
          <w:sz w:val="24"/>
          <w:szCs w:val="24"/>
        </w:rPr>
        <w:t>One might have understood</w:t>
      </w:r>
      <w:r w:rsidR="0036038B" w:rsidRPr="00244A62">
        <w:rPr>
          <w:rFonts w:asciiTheme="minorBidi" w:hAnsiTheme="minorBidi" w:cstheme="minorBidi"/>
          <w:sz w:val="24"/>
          <w:szCs w:val="24"/>
        </w:rPr>
        <w:t xml:space="preserve"> the</w:t>
      </w:r>
      <w:r w:rsidR="008D4A1F" w:rsidRPr="00244A62">
        <w:rPr>
          <w:rFonts w:asciiTheme="minorBidi" w:hAnsiTheme="minorBidi" w:cstheme="minorBidi"/>
          <w:sz w:val="24"/>
          <w:szCs w:val="24"/>
        </w:rPr>
        <w:t xml:space="preserve"> preciousness of Jewish lives </w:t>
      </w:r>
      <w:r w:rsidR="00C14EE0">
        <w:rPr>
          <w:rFonts w:asciiTheme="minorBidi" w:hAnsiTheme="minorBidi" w:cstheme="minorBidi"/>
          <w:sz w:val="24"/>
          <w:szCs w:val="24"/>
        </w:rPr>
        <w:t>in relation to</w:t>
      </w:r>
      <w:r w:rsidR="008D4A1F" w:rsidRPr="00244A62">
        <w:rPr>
          <w:rFonts w:asciiTheme="minorBidi" w:hAnsiTheme="minorBidi" w:cstheme="minorBidi"/>
          <w:sz w:val="24"/>
          <w:szCs w:val="24"/>
        </w:rPr>
        <w:t xml:space="preserve"> observance of the </w:t>
      </w:r>
      <w:r w:rsidR="008D4A1F" w:rsidRPr="00244A62">
        <w:rPr>
          <w:rFonts w:asciiTheme="minorBidi" w:hAnsiTheme="minorBidi" w:cstheme="minorBidi"/>
          <w:i/>
          <w:iCs/>
          <w:sz w:val="24"/>
          <w:szCs w:val="24"/>
        </w:rPr>
        <w:t>mitzvot</w:t>
      </w:r>
      <w:r w:rsidR="00C14EE0">
        <w:rPr>
          <w:rFonts w:asciiTheme="minorBidi" w:hAnsiTheme="minorBidi" w:cstheme="minorBidi"/>
          <w:i/>
          <w:iCs/>
          <w:sz w:val="24"/>
          <w:szCs w:val="24"/>
        </w:rPr>
        <w:t xml:space="preserve"> </w:t>
      </w:r>
      <w:r w:rsidR="00C14EE0">
        <w:rPr>
          <w:rFonts w:asciiTheme="minorBidi" w:hAnsiTheme="minorBidi" w:cstheme="minorBidi"/>
          <w:sz w:val="24"/>
          <w:szCs w:val="24"/>
        </w:rPr>
        <w:t>–</w:t>
      </w:r>
      <w:r w:rsidR="00286DFC" w:rsidRPr="00244A62">
        <w:rPr>
          <w:rFonts w:asciiTheme="minorBidi" w:hAnsiTheme="minorBidi" w:cstheme="minorBidi"/>
          <w:sz w:val="24"/>
          <w:szCs w:val="24"/>
        </w:rPr>
        <w:t xml:space="preserve"> that the person whose life </w:t>
      </w:r>
      <w:r w:rsidR="00C14EE0">
        <w:rPr>
          <w:rFonts w:asciiTheme="minorBidi" w:hAnsiTheme="minorBidi" w:cstheme="minorBidi"/>
          <w:sz w:val="24"/>
          <w:szCs w:val="24"/>
        </w:rPr>
        <w:t>is</w:t>
      </w:r>
      <w:r w:rsidR="00AA1C43">
        <w:rPr>
          <w:rFonts w:asciiTheme="minorBidi" w:hAnsiTheme="minorBidi" w:cstheme="minorBidi"/>
          <w:sz w:val="24"/>
          <w:szCs w:val="24"/>
        </w:rPr>
        <w:t xml:space="preserve"> saved </w:t>
      </w:r>
      <w:r w:rsidR="00C14EE0">
        <w:rPr>
          <w:rFonts w:asciiTheme="minorBidi" w:hAnsiTheme="minorBidi" w:cstheme="minorBidi"/>
          <w:sz w:val="24"/>
          <w:szCs w:val="24"/>
        </w:rPr>
        <w:t xml:space="preserve">from danger </w:t>
      </w:r>
      <w:r w:rsidR="00AA1C43">
        <w:rPr>
          <w:rFonts w:asciiTheme="minorBidi" w:hAnsiTheme="minorBidi" w:cstheme="minorBidi"/>
          <w:sz w:val="24"/>
          <w:szCs w:val="24"/>
        </w:rPr>
        <w:t>will then be able to</w:t>
      </w:r>
      <w:r w:rsidR="00286DFC" w:rsidRPr="00244A62">
        <w:rPr>
          <w:rFonts w:asciiTheme="minorBidi" w:hAnsiTheme="minorBidi" w:cstheme="minorBidi"/>
          <w:sz w:val="24"/>
          <w:szCs w:val="24"/>
        </w:rPr>
        <w:t xml:space="preserve"> observe many </w:t>
      </w:r>
      <w:r w:rsidR="00286DFC" w:rsidRPr="00244A62">
        <w:rPr>
          <w:rFonts w:asciiTheme="minorBidi" w:hAnsiTheme="minorBidi" w:cstheme="minorBidi"/>
          <w:i/>
          <w:iCs/>
          <w:sz w:val="24"/>
          <w:szCs w:val="24"/>
        </w:rPr>
        <w:t>mitzvot</w:t>
      </w:r>
      <w:r w:rsidR="00286DFC" w:rsidRPr="00244A62">
        <w:rPr>
          <w:rFonts w:asciiTheme="minorBidi" w:hAnsiTheme="minorBidi" w:cstheme="minorBidi"/>
          <w:sz w:val="24"/>
          <w:szCs w:val="24"/>
        </w:rPr>
        <w:t xml:space="preserve">. This is similar to </w:t>
      </w:r>
      <w:r w:rsidR="00C14EE0">
        <w:rPr>
          <w:rFonts w:asciiTheme="minorBidi" w:hAnsiTheme="minorBidi" w:cstheme="minorBidi"/>
          <w:i/>
          <w:iCs/>
          <w:sz w:val="24"/>
          <w:szCs w:val="24"/>
        </w:rPr>
        <w:t>Chazal</w:t>
      </w:r>
      <w:r w:rsidR="00C14EE0">
        <w:rPr>
          <w:rFonts w:asciiTheme="minorBidi" w:hAnsiTheme="minorBidi" w:cstheme="minorBidi"/>
          <w:sz w:val="24"/>
          <w:szCs w:val="24"/>
        </w:rPr>
        <w:t>’s</w:t>
      </w:r>
      <w:r w:rsidR="00AA1C43">
        <w:rPr>
          <w:rFonts w:asciiTheme="minorBidi" w:hAnsiTheme="minorBidi" w:cstheme="minorBidi"/>
          <w:sz w:val="24"/>
          <w:szCs w:val="24"/>
        </w:rPr>
        <w:t xml:space="preserve"> </w:t>
      </w:r>
      <w:r w:rsidR="00286DFC" w:rsidRPr="00244A62">
        <w:rPr>
          <w:rFonts w:asciiTheme="minorBidi" w:hAnsiTheme="minorBidi" w:cstheme="minorBidi"/>
          <w:sz w:val="24"/>
          <w:szCs w:val="24"/>
        </w:rPr>
        <w:t>statement,</w:t>
      </w:r>
      <w:r w:rsidR="003B15E8">
        <w:rPr>
          <w:rFonts w:asciiTheme="minorBidi" w:hAnsiTheme="minorBidi" w:cstheme="minorBidi"/>
          <w:sz w:val="24"/>
          <w:szCs w:val="24"/>
        </w:rPr>
        <w:t xml:space="preserve"> </w:t>
      </w:r>
      <w:r w:rsidR="00286DFC" w:rsidRPr="00244A62">
        <w:rPr>
          <w:rFonts w:asciiTheme="minorBidi" w:hAnsiTheme="minorBidi" w:cstheme="minorBidi"/>
          <w:sz w:val="24"/>
          <w:szCs w:val="24"/>
        </w:rPr>
        <w:t xml:space="preserve">which we will </w:t>
      </w:r>
      <w:r w:rsidR="003B15E8">
        <w:rPr>
          <w:rFonts w:asciiTheme="minorBidi" w:hAnsiTheme="minorBidi" w:cstheme="minorBidi"/>
          <w:sz w:val="24"/>
          <w:szCs w:val="24"/>
        </w:rPr>
        <w:t>address</w:t>
      </w:r>
      <w:r w:rsidR="003B15E8" w:rsidRPr="00244A62">
        <w:rPr>
          <w:rFonts w:asciiTheme="minorBidi" w:hAnsiTheme="minorBidi" w:cstheme="minorBidi"/>
          <w:sz w:val="24"/>
          <w:szCs w:val="24"/>
        </w:rPr>
        <w:t xml:space="preserve"> </w:t>
      </w:r>
      <w:r w:rsidR="00286DFC" w:rsidRPr="00244A62">
        <w:rPr>
          <w:rFonts w:asciiTheme="minorBidi" w:hAnsiTheme="minorBidi" w:cstheme="minorBidi"/>
          <w:sz w:val="24"/>
          <w:szCs w:val="24"/>
        </w:rPr>
        <w:t xml:space="preserve">in future </w:t>
      </w:r>
      <w:r w:rsidR="00286DFC" w:rsidRPr="00244A62">
        <w:rPr>
          <w:rFonts w:asciiTheme="minorBidi" w:hAnsiTheme="minorBidi" w:cstheme="minorBidi"/>
          <w:i/>
          <w:iCs/>
          <w:sz w:val="24"/>
          <w:szCs w:val="24"/>
        </w:rPr>
        <w:t>shiurim</w:t>
      </w:r>
      <w:r w:rsidR="00286DFC" w:rsidRPr="00244A62">
        <w:rPr>
          <w:rFonts w:asciiTheme="minorBidi" w:hAnsiTheme="minorBidi" w:cstheme="minorBidi"/>
          <w:sz w:val="24"/>
          <w:szCs w:val="24"/>
        </w:rPr>
        <w:t xml:space="preserve">: "Desecrate one Shabbat on his account so that he may keep many </w:t>
      </w:r>
      <w:r w:rsidR="00286DFC" w:rsidRPr="00995791">
        <w:rPr>
          <w:rFonts w:asciiTheme="minorBidi" w:hAnsiTheme="minorBidi" w:cstheme="minorBidi"/>
          <w:i/>
          <w:iCs/>
          <w:sz w:val="24"/>
          <w:szCs w:val="24"/>
        </w:rPr>
        <w:t>Shabbatot</w:t>
      </w:r>
      <w:r w:rsidR="00286DFC" w:rsidRPr="00244A62">
        <w:rPr>
          <w:rFonts w:asciiTheme="minorBidi" w:hAnsiTheme="minorBidi" w:cstheme="minorBidi"/>
          <w:sz w:val="24"/>
          <w:szCs w:val="24"/>
        </w:rPr>
        <w:t>" (</w:t>
      </w:r>
      <w:r w:rsidR="00286DFC" w:rsidRPr="00244A62">
        <w:rPr>
          <w:rFonts w:asciiTheme="minorBidi" w:hAnsiTheme="minorBidi" w:cstheme="minorBidi"/>
          <w:i/>
          <w:iCs/>
          <w:sz w:val="24"/>
          <w:szCs w:val="24"/>
        </w:rPr>
        <w:t>Shabbat</w:t>
      </w:r>
      <w:r w:rsidR="00286DFC" w:rsidRPr="00244A62">
        <w:rPr>
          <w:rFonts w:asciiTheme="minorBidi" w:hAnsiTheme="minorBidi" w:cstheme="minorBidi"/>
          <w:sz w:val="24"/>
          <w:szCs w:val="24"/>
        </w:rPr>
        <w:t xml:space="preserve"> 151b).</w:t>
      </w:r>
      <w:r w:rsidR="00043DD8" w:rsidRPr="00244A62">
        <w:rPr>
          <w:rFonts w:asciiTheme="minorBidi" w:hAnsiTheme="minorBidi" w:cstheme="minorBidi"/>
          <w:sz w:val="24"/>
          <w:szCs w:val="24"/>
        </w:rPr>
        <w:t xml:space="preserve"> </w:t>
      </w:r>
      <w:r w:rsidR="003B15E8">
        <w:rPr>
          <w:rFonts w:asciiTheme="minorBidi" w:hAnsiTheme="minorBidi" w:cstheme="minorBidi"/>
          <w:sz w:val="24"/>
          <w:szCs w:val="24"/>
        </w:rPr>
        <w:t>Against</w:t>
      </w:r>
      <w:r w:rsidR="0036038B" w:rsidRPr="00244A62">
        <w:rPr>
          <w:rFonts w:asciiTheme="minorBidi" w:hAnsiTheme="minorBidi" w:cstheme="minorBidi"/>
          <w:sz w:val="24"/>
          <w:szCs w:val="24"/>
        </w:rPr>
        <w:t xml:space="preserve"> this </w:t>
      </w:r>
      <w:r w:rsidR="003B15E8">
        <w:rPr>
          <w:rFonts w:asciiTheme="minorBidi" w:hAnsiTheme="minorBidi" w:cstheme="minorBidi"/>
          <w:sz w:val="24"/>
          <w:szCs w:val="24"/>
        </w:rPr>
        <w:t xml:space="preserve">possible </w:t>
      </w:r>
      <w:r w:rsidR="0036038B" w:rsidRPr="00244A62">
        <w:rPr>
          <w:rFonts w:asciiTheme="minorBidi" w:hAnsiTheme="minorBidi" w:cstheme="minorBidi"/>
          <w:sz w:val="24"/>
          <w:szCs w:val="24"/>
        </w:rPr>
        <w:t>interpr</w:t>
      </w:r>
      <w:r w:rsidR="00043DD8" w:rsidRPr="00244A62">
        <w:rPr>
          <w:rFonts w:asciiTheme="minorBidi" w:hAnsiTheme="minorBidi" w:cstheme="minorBidi"/>
          <w:sz w:val="24"/>
          <w:szCs w:val="24"/>
        </w:rPr>
        <w:t>etation, Rashi emphasizes that</w:t>
      </w:r>
      <w:r w:rsidR="00AA1C43">
        <w:rPr>
          <w:rFonts w:asciiTheme="minorBidi" w:hAnsiTheme="minorBidi" w:cstheme="minorBidi"/>
          <w:sz w:val="24"/>
          <w:szCs w:val="24"/>
        </w:rPr>
        <w:t xml:space="preserve"> the </w:t>
      </w:r>
      <w:r w:rsidR="00AA1C43" w:rsidRPr="00995791">
        <w:rPr>
          <w:rFonts w:asciiTheme="minorBidi" w:hAnsiTheme="minorBidi" w:cstheme="minorBidi"/>
          <w:i/>
          <w:iCs/>
          <w:sz w:val="24"/>
          <w:szCs w:val="24"/>
        </w:rPr>
        <w:t>halakha</w:t>
      </w:r>
      <w:r w:rsidR="00043DD8" w:rsidRPr="00244A62">
        <w:rPr>
          <w:rFonts w:asciiTheme="minorBidi" w:hAnsiTheme="minorBidi" w:cstheme="minorBidi"/>
          <w:sz w:val="24"/>
          <w:szCs w:val="24"/>
        </w:rPr>
        <w:t xml:space="preserve"> </w:t>
      </w:r>
      <w:r w:rsidR="00AA1C43">
        <w:rPr>
          <w:rFonts w:asciiTheme="minorBidi" w:hAnsiTheme="minorBidi" w:cstheme="minorBidi"/>
          <w:sz w:val="24"/>
          <w:szCs w:val="24"/>
        </w:rPr>
        <w:t>before us stems</w:t>
      </w:r>
      <w:r w:rsidR="0036038B" w:rsidRPr="00244A62">
        <w:rPr>
          <w:rFonts w:asciiTheme="minorBidi" w:hAnsiTheme="minorBidi" w:cstheme="minorBidi"/>
          <w:sz w:val="24"/>
          <w:szCs w:val="24"/>
        </w:rPr>
        <w:t xml:space="preserve"> from a</w:t>
      </w:r>
      <w:r w:rsidR="00043DD8" w:rsidRPr="00244A62">
        <w:rPr>
          <w:rFonts w:asciiTheme="minorBidi" w:hAnsiTheme="minorBidi" w:cstheme="minorBidi"/>
          <w:sz w:val="24"/>
          <w:szCs w:val="24"/>
        </w:rPr>
        <w:t xml:space="preserve">n essential determination of value, according to which every person, regardless of the </w:t>
      </w:r>
      <w:r w:rsidR="00043DD8" w:rsidRPr="00244A62">
        <w:rPr>
          <w:rFonts w:asciiTheme="minorBidi" w:hAnsiTheme="minorBidi" w:cstheme="minorBidi"/>
          <w:i/>
          <w:iCs/>
          <w:sz w:val="24"/>
          <w:szCs w:val="24"/>
        </w:rPr>
        <w:t>mitzvot</w:t>
      </w:r>
      <w:r w:rsidR="00043DD8" w:rsidRPr="00244A62">
        <w:rPr>
          <w:rFonts w:asciiTheme="minorBidi" w:hAnsiTheme="minorBidi" w:cstheme="minorBidi"/>
          <w:sz w:val="24"/>
          <w:szCs w:val="24"/>
        </w:rPr>
        <w:t xml:space="preserve"> that could be observed by him, is precious to God</w:t>
      </w:r>
      <w:r w:rsidR="003B15E8">
        <w:rPr>
          <w:rFonts w:asciiTheme="minorBidi" w:hAnsiTheme="minorBidi" w:cstheme="minorBidi"/>
          <w:sz w:val="24"/>
          <w:szCs w:val="24"/>
        </w:rPr>
        <w:t xml:space="preserve"> –</w:t>
      </w:r>
      <w:r w:rsidR="00043DD8" w:rsidRPr="00244A62">
        <w:rPr>
          <w:rFonts w:asciiTheme="minorBidi" w:hAnsiTheme="minorBidi" w:cstheme="minorBidi"/>
          <w:sz w:val="24"/>
          <w:szCs w:val="24"/>
        </w:rPr>
        <w:t xml:space="preserve"> more</w:t>
      </w:r>
      <w:r w:rsidR="00AA1C43">
        <w:rPr>
          <w:rFonts w:asciiTheme="minorBidi" w:hAnsiTheme="minorBidi" w:cstheme="minorBidi"/>
          <w:sz w:val="24"/>
          <w:szCs w:val="24"/>
        </w:rPr>
        <w:t xml:space="preserve"> so</w:t>
      </w:r>
      <w:r w:rsidR="00043DD8" w:rsidRPr="00244A62">
        <w:rPr>
          <w:rFonts w:asciiTheme="minorBidi" w:hAnsiTheme="minorBidi" w:cstheme="minorBidi"/>
          <w:sz w:val="24"/>
          <w:szCs w:val="24"/>
        </w:rPr>
        <w:t xml:space="preserve"> than the </w:t>
      </w:r>
      <w:r w:rsidR="00043DD8" w:rsidRPr="00244A62">
        <w:rPr>
          <w:rFonts w:asciiTheme="minorBidi" w:hAnsiTheme="minorBidi" w:cstheme="minorBidi"/>
          <w:i/>
          <w:iCs/>
          <w:sz w:val="24"/>
          <w:szCs w:val="24"/>
        </w:rPr>
        <w:t>mitzvot</w:t>
      </w:r>
      <w:r w:rsidR="00043DD8" w:rsidRPr="00244A62">
        <w:rPr>
          <w:rFonts w:asciiTheme="minorBidi" w:hAnsiTheme="minorBidi" w:cstheme="minorBidi"/>
          <w:sz w:val="24"/>
          <w:szCs w:val="24"/>
        </w:rPr>
        <w:t xml:space="preserve">. Indeed, we learn in the Mishna at the end of </w:t>
      </w:r>
      <w:r w:rsidR="00043DD8" w:rsidRPr="00244A62">
        <w:rPr>
          <w:rFonts w:asciiTheme="minorBidi" w:hAnsiTheme="minorBidi" w:cstheme="minorBidi"/>
          <w:i/>
          <w:iCs/>
          <w:sz w:val="24"/>
          <w:szCs w:val="24"/>
        </w:rPr>
        <w:t>Makkot</w:t>
      </w:r>
      <w:r w:rsidR="00043DD8" w:rsidRPr="00244A62">
        <w:rPr>
          <w:rFonts w:asciiTheme="minorBidi" w:hAnsiTheme="minorBidi" w:cstheme="minorBidi"/>
          <w:sz w:val="24"/>
          <w:szCs w:val="24"/>
        </w:rPr>
        <w:t>: "The Holy One, blessed be He, desired to make Israel worthy</w:t>
      </w:r>
      <w:r w:rsidR="003B15E8">
        <w:rPr>
          <w:rFonts w:asciiTheme="minorBidi" w:hAnsiTheme="minorBidi" w:cstheme="minorBidi"/>
          <w:sz w:val="24"/>
          <w:szCs w:val="24"/>
        </w:rPr>
        <w:t>;</w:t>
      </w:r>
      <w:r w:rsidR="00043DD8" w:rsidRPr="00244A62">
        <w:rPr>
          <w:rFonts w:asciiTheme="minorBidi" w:hAnsiTheme="minorBidi" w:cstheme="minorBidi"/>
          <w:sz w:val="24"/>
          <w:szCs w:val="24"/>
        </w:rPr>
        <w:t xml:space="preserve"> </w:t>
      </w:r>
      <w:proofErr w:type="gramStart"/>
      <w:r w:rsidR="00043DD8" w:rsidRPr="00244A62">
        <w:rPr>
          <w:rFonts w:asciiTheme="minorBidi" w:hAnsiTheme="minorBidi" w:cstheme="minorBidi"/>
          <w:sz w:val="24"/>
          <w:szCs w:val="24"/>
        </w:rPr>
        <w:t>therefore</w:t>
      </w:r>
      <w:proofErr w:type="gramEnd"/>
      <w:r w:rsidR="00043DD8" w:rsidRPr="00244A62">
        <w:rPr>
          <w:rFonts w:asciiTheme="minorBidi" w:hAnsiTheme="minorBidi" w:cstheme="minorBidi"/>
          <w:sz w:val="24"/>
          <w:szCs w:val="24"/>
        </w:rPr>
        <w:t xml:space="preserve"> He gave the </w:t>
      </w:r>
      <w:r w:rsidR="004E4E8B" w:rsidRPr="00244A62">
        <w:rPr>
          <w:rFonts w:asciiTheme="minorBidi" w:hAnsiTheme="minorBidi" w:cstheme="minorBidi"/>
          <w:sz w:val="24"/>
          <w:szCs w:val="24"/>
        </w:rPr>
        <w:t>Law [to study] and many commandments [to do]" (</w:t>
      </w:r>
      <w:r w:rsidR="004E4E8B" w:rsidRPr="00244A62">
        <w:rPr>
          <w:rFonts w:asciiTheme="minorBidi" w:hAnsiTheme="minorBidi" w:cstheme="minorBidi"/>
          <w:i/>
          <w:iCs/>
          <w:sz w:val="24"/>
          <w:szCs w:val="24"/>
        </w:rPr>
        <w:t xml:space="preserve">Makkot </w:t>
      </w:r>
      <w:r w:rsidR="004E4E8B" w:rsidRPr="00244A62">
        <w:rPr>
          <w:rFonts w:asciiTheme="minorBidi" w:hAnsiTheme="minorBidi" w:cstheme="minorBidi"/>
          <w:sz w:val="24"/>
          <w:szCs w:val="24"/>
        </w:rPr>
        <w:t>3:16)</w:t>
      </w:r>
      <w:r w:rsidR="003B15E8">
        <w:rPr>
          <w:rFonts w:asciiTheme="minorBidi" w:hAnsiTheme="minorBidi" w:cstheme="minorBidi"/>
          <w:sz w:val="24"/>
          <w:szCs w:val="24"/>
        </w:rPr>
        <w:t>. T</w:t>
      </w:r>
      <w:r w:rsidR="004E4E8B" w:rsidRPr="00244A62">
        <w:rPr>
          <w:rFonts w:asciiTheme="minorBidi" w:hAnsiTheme="minorBidi" w:cstheme="minorBidi"/>
          <w:sz w:val="24"/>
          <w:szCs w:val="24"/>
        </w:rPr>
        <w:t xml:space="preserve">he </w:t>
      </w:r>
      <w:r w:rsidR="004E4E8B" w:rsidRPr="00244A62">
        <w:rPr>
          <w:rFonts w:asciiTheme="minorBidi" w:hAnsiTheme="minorBidi" w:cstheme="minorBidi"/>
          <w:i/>
          <w:iCs/>
          <w:sz w:val="24"/>
          <w:szCs w:val="24"/>
        </w:rPr>
        <w:t xml:space="preserve">mitzvot </w:t>
      </w:r>
      <w:r w:rsidR="004E4E8B" w:rsidRPr="00244A62">
        <w:rPr>
          <w:rFonts w:asciiTheme="minorBidi" w:hAnsiTheme="minorBidi" w:cstheme="minorBidi"/>
          <w:sz w:val="24"/>
          <w:szCs w:val="24"/>
        </w:rPr>
        <w:t>come to elevate Israel, to refine and purify the</w:t>
      </w:r>
      <w:r w:rsidR="00D5750C">
        <w:rPr>
          <w:rFonts w:asciiTheme="minorBidi" w:hAnsiTheme="minorBidi" w:cstheme="minorBidi"/>
          <w:sz w:val="24"/>
          <w:szCs w:val="24"/>
        </w:rPr>
        <w:t>m</w:t>
      </w:r>
      <w:r w:rsidR="004E4E8B" w:rsidRPr="00244A62">
        <w:rPr>
          <w:rFonts w:asciiTheme="minorBidi" w:hAnsiTheme="minorBidi" w:cstheme="minorBidi"/>
          <w:sz w:val="24"/>
          <w:szCs w:val="24"/>
        </w:rPr>
        <w:t xml:space="preserve">, </w:t>
      </w:r>
      <w:r w:rsidR="003E0F9B">
        <w:rPr>
          <w:rFonts w:asciiTheme="minorBidi" w:hAnsiTheme="minorBidi" w:cstheme="minorBidi"/>
          <w:sz w:val="24"/>
          <w:szCs w:val="24"/>
        </w:rPr>
        <w:t xml:space="preserve">to </w:t>
      </w:r>
      <w:r w:rsidR="004E4E8B" w:rsidRPr="00244A62">
        <w:rPr>
          <w:rFonts w:asciiTheme="minorBidi" w:hAnsiTheme="minorBidi" w:cstheme="minorBidi"/>
          <w:sz w:val="24"/>
          <w:szCs w:val="24"/>
        </w:rPr>
        <w:t xml:space="preserve">draw them nearer to the </w:t>
      </w:r>
      <w:r w:rsidR="004E4E8B" w:rsidRPr="00244A62">
        <w:rPr>
          <w:rFonts w:asciiTheme="minorBidi" w:hAnsiTheme="minorBidi" w:cstheme="minorBidi"/>
          <w:i/>
          <w:iCs/>
          <w:sz w:val="24"/>
          <w:szCs w:val="24"/>
        </w:rPr>
        <w:t>Shekhina</w:t>
      </w:r>
      <w:r w:rsidR="004E4E8B" w:rsidRPr="00244A62">
        <w:rPr>
          <w:rFonts w:asciiTheme="minorBidi" w:hAnsiTheme="minorBidi" w:cstheme="minorBidi"/>
          <w:sz w:val="24"/>
          <w:szCs w:val="24"/>
        </w:rPr>
        <w:t xml:space="preserve">. But precisely for that reason, if there is no person, there are also no </w:t>
      </w:r>
      <w:r w:rsidR="004E4E8B" w:rsidRPr="00244A62">
        <w:rPr>
          <w:rFonts w:asciiTheme="minorBidi" w:hAnsiTheme="minorBidi" w:cstheme="minorBidi"/>
          <w:i/>
          <w:iCs/>
          <w:sz w:val="24"/>
          <w:szCs w:val="24"/>
        </w:rPr>
        <w:t>mitzvot</w:t>
      </w:r>
      <w:r w:rsidR="00C14EE0">
        <w:rPr>
          <w:rFonts w:asciiTheme="minorBidi" w:hAnsiTheme="minorBidi" w:cstheme="minorBidi"/>
          <w:sz w:val="24"/>
          <w:szCs w:val="24"/>
        </w:rPr>
        <w:t>;</w:t>
      </w:r>
      <w:r w:rsidR="004E4E8B" w:rsidRPr="00244A62">
        <w:rPr>
          <w:rFonts w:asciiTheme="minorBidi" w:hAnsiTheme="minorBidi" w:cstheme="minorBidi"/>
          <w:sz w:val="24"/>
          <w:szCs w:val="24"/>
        </w:rPr>
        <w:t xml:space="preserve"> therefore</w:t>
      </w:r>
      <w:r w:rsidR="00C14EE0">
        <w:rPr>
          <w:rFonts w:asciiTheme="minorBidi" w:hAnsiTheme="minorBidi" w:cstheme="minorBidi"/>
          <w:sz w:val="24"/>
          <w:szCs w:val="24"/>
        </w:rPr>
        <w:t>,</w:t>
      </w:r>
      <w:r w:rsidR="004E4E8B" w:rsidRPr="00244A62">
        <w:rPr>
          <w:rFonts w:asciiTheme="minorBidi" w:hAnsiTheme="minorBidi" w:cstheme="minorBidi"/>
          <w:sz w:val="24"/>
          <w:szCs w:val="24"/>
        </w:rPr>
        <w:t xml:space="preserve"> a Jewish life is more precious than the </w:t>
      </w:r>
      <w:r w:rsidR="004E4E8B" w:rsidRPr="00244A62">
        <w:rPr>
          <w:rFonts w:asciiTheme="minorBidi" w:hAnsiTheme="minorBidi" w:cstheme="minorBidi"/>
          <w:i/>
          <w:iCs/>
          <w:sz w:val="24"/>
          <w:szCs w:val="24"/>
        </w:rPr>
        <w:t>mitzvot</w:t>
      </w:r>
      <w:r w:rsidR="004E4E8B" w:rsidRPr="00244A62">
        <w:rPr>
          <w:rFonts w:asciiTheme="minorBidi" w:hAnsiTheme="minorBidi" w:cstheme="minorBidi"/>
          <w:sz w:val="24"/>
          <w:szCs w:val="24"/>
        </w:rPr>
        <w:t>.</w:t>
      </w:r>
    </w:p>
    <w:p w14:paraId="537377A2" w14:textId="77777777" w:rsidR="004E4E8B" w:rsidRPr="00244A62" w:rsidRDefault="004E4E8B" w:rsidP="00CB4B5E">
      <w:pPr>
        <w:spacing w:line="240" w:lineRule="auto"/>
        <w:ind w:firstLine="567"/>
        <w:rPr>
          <w:rFonts w:asciiTheme="minorBidi" w:hAnsiTheme="minorBidi" w:cstheme="minorBidi"/>
          <w:sz w:val="24"/>
          <w:szCs w:val="24"/>
        </w:rPr>
      </w:pPr>
    </w:p>
    <w:p w14:paraId="0FC176D1" w14:textId="0585DB94" w:rsidR="0036038B" w:rsidRPr="00244A62" w:rsidRDefault="004E4E8B"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Rav</w:t>
      </w:r>
      <w:r w:rsidR="0036038B" w:rsidRPr="00244A62">
        <w:rPr>
          <w:rFonts w:asciiTheme="minorBidi" w:hAnsiTheme="minorBidi" w:cstheme="minorBidi"/>
          <w:sz w:val="24"/>
          <w:szCs w:val="24"/>
        </w:rPr>
        <w:t xml:space="preserve"> Kook </w:t>
      </w:r>
      <w:r w:rsidR="00C14EE0">
        <w:rPr>
          <w:rFonts w:asciiTheme="minorBidi" w:hAnsiTheme="minorBidi" w:cstheme="minorBidi"/>
          <w:sz w:val="24"/>
          <w:szCs w:val="24"/>
        </w:rPr>
        <w:t>expanded a great deal in his responsa</w:t>
      </w:r>
      <w:r w:rsidR="0036038B" w:rsidRPr="00244A62">
        <w:rPr>
          <w:rFonts w:asciiTheme="minorBidi" w:hAnsiTheme="minorBidi" w:cstheme="minorBidi"/>
          <w:sz w:val="24"/>
          <w:szCs w:val="24"/>
        </w:rPr>
        <w:t xml:space="preserve"> </w:t>
      </w:r>
      <w:r w:rsidR="00C14EE0">
        <w:rPr>
          <w:rFonts w:asciiTheme="minorBidi" w:hAnsiTheme="minorBidi" w:cstheme="minorBidi"/>
          <w:sz w:val="24"/>
          <w:szCs w:val="24"/>
        </w:rPr>
        <w:t>on</w:t>
      </w:r>
      <w:r w:rsidR="0036038B" w:rsidRPr="00244A62">
        <w:rPr>
          <w:rFonts w:asciiTheme="minorBidi" w:hAnsiTheme="minorBidi" w:cstheme="minorBidi"/>
          <w:sz w:val="24"/>
          <w:szCs w:val="24"/>
        </w:rPr>
        <w:t xml:space="preserve"> the matter of the </w:t>
      </w:r>
      <w:r w:rsidRPr="00244A62">
        <w:rPr>
          <w:rFonts w:asciiTheme="minorBidi" w:hAnsiTheme="minorBidi" w:cstheme="minorBidi"/>
          <w:sz w:val="24"/>
          <w:szCs w:val="24"/>
        </w:rPr>
        <w:t>allowance</w:t>
      </w:r>
      <w:r w:rsidR="0036038B" w:rsidRPr="00244A62">
        <w:rPr>
          <w:rFonts w:asciiTheme="minorBidi" w:hAnsiTheme="minorBidi" w:cstheme="minorBidi"/>
          <w:sz w:val="24"/>
          <w:szCs w:val="24"/>
        </w:rPr>
        <w:t xml:space="preserve"> and the obligation </w:t>
      </w:r>
      <w:r w:rsidR="003E0F9B">
        <w:rPr>
          <w:rFonts w:asciiTheme="minorBidi" w:hAnsiTheme="minorBidi" w:cstheme="minorBidi"/>
          <w:sz w:val="24"/>
          <w:szCs w:val="24"/>
        </w:rPr>
        <w:t>for</w:t>
      </w:r>
      <w:r w:rsidR="003E0F9B" w:rsidRPr="00244A62">
        <w:rPr>
          <w:rFonts w:asciiTheme="minorBidi" w:hAnsiTheme="minorBidi" w:cstheme="minorBidi"/>
          <w:sz w:val="24"/>
          <w:szCs w:val="24"/>
        </w:rPr>
        <w:t xml:space="preserve"> </w:t>
      </w:r>
      <w:r w:rsidR="0036038B" w:rsidRPr="00244A62">
        <w:rPr>
          <w:rFonts w:asciiTheme="minorBidi" w:hAnsiTheme="minorBidi" w:cstheme="minorBidi"/>
          <w:sz w:val="24"/>
          <w:szCs w:val="24"/>
        </w:rPr>
        <w:t>a person to give his life for another</w:t>
      </w:r>
      <w:r w:rsidRPr="00244A62">
        <w:rPr>
          <w:rFonts w:asciiTheme="minorBidi" w:hAnsiTheme="minorBidi" w:cstheme="minorBidi"/>
          <w:sz w:val="24"/>
          <w:szCs w:val="24"/>
        </w:rPr>
        <w:t xml:space="preserve"> person. The </w:t>
      </w:r>
      <w:r w:rsidR="00C14EE0">
        <w:rPr>
          <w:rFonts w:asciiTheme="minorBidi" w:hAnsiTheme="minorBidi" w:cstheme="minorBidi"/>
          <w:sz w:val="24"/>
          <w:szCs w:val="24"/>
        </w:rPr>
        <w:t xml:space="preserve">topic </w:t>
      </w:r>
      <w:r w:rsidRPr="00244A62">
        <w:rPr>
          <w:rFonts w:asciiTheme="minorBidi" w:hAnsiTheme="minorBidi" w:cstheme="minorBidi"/>
          <w:sz w:val="24"/>
          <w:szCs w:val="24"/>
        </w:rPr>
        <w:t>is huge and this is not the forum in which to discuss it</w:t>
      </w:r>
      <w:r w:rsidR="00C14EE0">
        <w:rPr>
          <w:rFonts w:asciiTheme="minorBidi" w:hAnsiTheme="minorBidi" w:cstheme="minorBidi"/>
          <w:sz w:val="24"/>
          <w:szCs w:val="24"/>
        </w:rPr>
        <w:t xml:space="preserve"> fully</w:t>
      </w:r>
      <w:r w:rsidRPr="00244A62">
        <w:rPr>
          <w:rFonts w:asciiTheme="minorBidi" w:hAnsiTheme="minorBidi" w:cstheme="minorBidi"/>
          <w:sz w:val="24"/>
          <w:szCs w:val="24"/>
        </w:rPr>
        <w:t xml:space="preserve">, but already at the beginning of his discussion, Rav Kook </w:t>
      </w:r>
      <w:r w:rsidR="00C14EE0">
        <w:rPr>
          <w:rFonts w:asciiTheme="minorBidi" w:hAnsiTheme="minorBidi" w:cstheme="minorBidi"/>
          <w:sz w:val="24"/>
          <w:szCs w:val="24"/>
        </w:rPr>
        <w:t>makes</w:t>
      </w:r>
      <w:r w:rsidR="00C14EE0" w:rsidRPr="00244A62">
        <w:rPr>
          <w:rFonts w:asciiTheme="minorBidi" w:hAnsiTheme="minorBidi" w:cstheme="minorBidi"/>
          <w:sz w:val="24"/>
          <w:szCs w:val="24"/>
        </w:rPr>
        <w:t xml:space="preserve"> </w:t>
      </w:r>
      <w:r w:rsidR="00C14EE0">
        <w:rPr>
          <w:rFonts w:asciiTheme="minorBidi" w:hAnsiTheme="minorBidi" w:cstheme="minorBidi"/>
          <w:sz w:val="24"/>
          <w:szCs w:val="24"/>
        </w:rPr>
        <w:t>clear his position that</w:t>
      </w:r>
      <w:r w:rsidRPr="00244A62">
        <w:rPr>
          <w:rFonts w:asciiTheme="minorBidi" w:hAnsiTheme="minorBidi" w:cstheme="minorBidi"/>
          <w:sz w:val="24"/>
          <w:szCs w:val="24"/>
        </w:rPr>
        <w:t xml:space="preserve"> there is a wide variety of situations in which </w:t>
      </w:r>
      <w:r w:rsidR="00C14EE0">
        <w:rPr>
          <w:rFonts w:asciiTheme="minorBidi" w:hAnsiTheme="minorBidi" w:cstheme="minorBidi"/>
          <w:sz w:val="24"/>
          <w:szCs w:val="24"/>
        </w:rPr>
        <w:t>one is allowed</w:t>
      </w:r>
      <w:r w:rsidRPr="00244A62">
        <w:rPr>
          <w:rFonts w:asciiTheme="minorBidi" w:hAnsiTheme="minorBidi" w:cstheme="minorBidi"/>
          <w:sz w:val="24"/>
          <w:szCs w:val="24"/>
        </w:rPr>
        <w:t xml:space="preserve">, and sometimes it is even </w:t>
      </w:r>
      <w:r w:rsidRPr="00244A62">
        <w:rPr>
          <w:rFonts w:asciiTheme="minorBidi" w:hAnsiTheme="minorBidi" w:cstheme="minorBidi"/>
          <w:sz w:val="24"/>
          <w:szCs w:val="24"/>
        </w:rPr>
        <w:lastRenderedPageBreak/>
        <w:t xml:space="preserve">considered a sign of piety, to sacrifice his life for another person. He cites </w:t>
      </w:r>
      <w:r w:rsidR="003E0F9B">
        <w:rPr>
          <w:rFonts w:asciiTheme="minorBidi" w:hAnsiTheme="minorBidi" w:cstheme="minorBidi"/>
          <w:sz w:val="24"/>
          <w:szCs w:val="24"/>
        </w:rPr>
        <w:t xml:space="preserve">Rashi’s </w:t>
      </w:r>
      <w:proofErr w:type="gramStart"/>
      <w:r w:rsidR="003E0F9B">
        <w:rPr>
          <w:rFonts w:asciiTheme="minorBidi" w:hAnsiTheme="minorBidi" w:cstheme="minorBidi"/>
          <w:sz w:val="24"/>
          <w:szCs w:val="24"/>
        </w:rPr>
        <w:t xml:space="preserve">words </w:t>
      </w:r>
      <w:r w:rsidRPr="00244A62">
        <w:rPr>
          <w:rFonts w:asciiTheme="minorBidi" w:hAnsiTheme="minorBidi" w:cstheme="minorBidi"/>
          <w:sz w:val="24"/>
          <w:szCs w:val="24"/>
        </w:rPr>
        <w:t xml:space="preserve"> as</w:t>
      </w:r>
      <w:proofErr w:type="gramEnd"/>
      <w:r w:rsidRPr="00244A62">
        <w:rPr>
          <w:rFonts w:asciiTheme="minorBidi" w:hAnsiTheme="minorBidi" w:cstheme="minorBidi"/>
          <w:sz w:val="24"/>
          <w:szCs w:val="24"/>
        </w:rPr>
        <w:t xml:space="preserve"> the main support for his position:  </w:t>
      </w:r>
    </w:p>
    <w:p w14:paraId="0BF7F829" w14:textId="77777777" w:rsidR="004E4E8B" w:rsidRPr="00244A62" w:rsidRDefault="004E4E8B" w:rsidP="00CB4B5E">
      <w:pPr>
        <w:spacing w:line="240" w:lineRule="auto"/>
        <w:ind w:firstLine="567"/>
        <w:rPr>
          <w:rFonts w:asciiTheme="minorBidi" w:hAnsiTheme="minorBidi" w:cstheme="minorBidi"/>
          <w:sz w:val="24"/>
          <w:szCs w:val="24"/>
        </w:rPr>
      </w:pPr>
    </w:p>
    <w:p w14:paraId="42F7F444" w14:textId="77777777" w:rsidR="004E4E8B" w:rsidRPr="00244A62" w:rsidRDefault="004E4E8B"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 xml:space="preserve">That which seems so obvious to you, that one is also not permitted to sacrifice his own life to save another person, and that regarding a community of people, there is no obligation, but there is an allowance, </w:t>
      </w:r>
      <w:r w:rsidR="00D21049" w:rsidRPr="00244A62">
        <w:rPr>
          <w:rFonts w:asciiTheme="minorBidi" w:hAnsiTheme="minorBidi" w:cstheme="minorBidi"/>
          <w:sz w:val="24"/>
          <w:szCs w:val="24"/>
        </w:rPr>
        <w:t>and even a show of piety…</w:t>
      </w:r>
    </w:p>
    <w:p w14:paraId="3D62B776" w14:textId="77777777" w:rsidR="00D21049" w:rsidRPr="00244A62" w:rsidRDefault="00D21049"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I am very perplexed about this, for surely Rashi explained to us… that a Jewish life is precious in His eyes…</w:t>
      </w:r>
    </w:p>
    <w:p w14:paraId="5FD6B3E5" w14:textId="33515C4A" w:rsidR="00C14EE0" w:rsidRDefault="00D21049"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From all this it see</w:t>
      </w:r>
      <w:r w:rsidR="00D5750C">
        <w:rPr>
          <w:rFonts w:asciiTheme="minorBidi" w:hAnsiTheme="minorBidi" w:cstheme="minorBidi"/>
          <w:sz w:val="24"/>
          <w:szCs w:val="24"/>
        </w:rPr>
        <w:t>ms</w:t>
      </w:r>
      <w:r w:rsidRPr="00244A62">
        <w:rPr>
          <w:rFonts w:asciiTheme="minorBidi" w:hAnsiTheme="minorBidi" w:cstheme="minorBidi"/>
          <w:sz w:val="24"/>
          <w:szCs w:val="24"/>
        </w:rPr>
        <w:t xml:space="preserve"> that the principle of "</w:t>
      </w:r>
      <w:r w:rsidR="003E0F9B">
        <w:rPr>
          <w:rFonts w:asciiTheme="minorBidi" w:hAnsiTheme="minorBidi" w:cstheme="minorBidi"/>
          <w:sz w:val="24"/>
          <w:szCs w:val="24"/>
        </w:rPr>
        <w:t>h</w:t>
      </w:r>
      <w:r w:rsidRPr="00244A62">
        <w:rPr>
          <w:rFonts w:asciiTheme="minorBidi" w:hAnsiTheme="minorBidi" w:cstheme="minorBidi"/>
          <w:sz w:val="24"/>
          <w:szCs w:val="24"/>
        </w:rPr>
        <w:t xml:space="preserve">e shall live </w:t>
      </w:r>
      <w:r w:rsidR="00957061">
        <w:rPr>
          <w:rFonts w:asciiTheme="minorBidi" w:hAnsiTheme="minorBidi" w:cstheme="minorBidi"/>
          <w:sz w:val="24"/>
          <w:szCs w:val="24"/>
        </w:rPr>
        <w:t>by</w:t>
      </w:r>
      <w:r w:rsidR="00957061" w:rsidRPr="00244A62">
        <w:rPr>
          <w:rFonts w:asciiTheme="minorBidi" w:hAnsiTheme="minorBidi" w:cstheme="minorBidi"/>
          <w:sz w:val="24"/>
          <w:szCs w:val="24"/>
        </w:rPr>
        <w:t xml:space="preserve"> </w:t>
      </w:r>
      <w:r w:rsidRPr="00244A62">
        <w:rPr>
          <w:rFonts w:asciiTheme="minorBidi" w:hAnsiTheme="minorBidi" w:cstheme="minorBidi"/>
          <w:sz w:val="24"/>
          <w:szCs w:val="24"/>
        </w:rPr>
        <w:t xml:space="preserve">them" is not an individual matter pertaining to a particular person, who acts, or refrains from acting, or comes to ask. Rather, it relates in general to all Jewish lives, and thus the individual's life is included as well. When we come to consider the matter of </w:t>
      </w:r>
      <w:r w:rsidR="00D5750C">
        <w:rPr>
          <w:rFonts w:asciiTheme="minorBidi" w:hAnsiTheme="minorBidi" w:cstheme="minorBidi"/>
          <w:sz w:val="24"/>
          <w:szCs w:val="24"/>
        </w:rPr>
        <w:t>sacrificing one</w:t>
      </w:r>
      <w:r w:rsidRPr="00244A62">
        <w:rPr>
          <w:rFonts w:asciiTheme="minorBidi" w:hAnsiTheme="minorBidi" w:cstheme="minorBidi"/>
          <w:sz w:val="24"/>
          <w:szCs w:val="24"/>
        </w:rPr>
        <w:t xml:space="preserve"> life for a</w:t>
      </w:r>
      <w:r w:rsidR="00D5750C">
        <w:rPr>
          <w:rFonts w:asciiTheme="minorBidi" w:hAnsiTheme="minorBidi" w:cstheme="minorBidi"/>
          <w:sz w:val="24"/>
          <w:szCs w:val="24"/>
        </w:rPr>
        <w:t>nother</w:t>
      </w:r>
      <w:r w:rsidRPr="00244A62">
        <w:rPr>
          <w:rFonts w:asciiTheme="minorBidi" w:hAnsiTheme="minorBidi" w:cstheme="minorBidi"/>
          <w:sz w:val="24"/>
          <w:szCs w:val="24"/>
        </w:rPr>
        <w:t xml:space="preserve"> life, we do not decide based on the principle of "what do you see that your blood…." Accordingly, there is no room to forbid sacrificing one's life, even to save the life of another person. It is enough to say that there is no obligation to do so, because he can also say, "what do you see," but there is no room whatsoever for a prohibition. (</w:t>
      </w:r>
      <w:r w:rsidRPr="00244A62">
        <w:rPr>
          <w:rFonts w:asciiTheme="minorBidi" w:hAnsiTheme="minorBidi" w:cstheme="minorBidi"/>
          <w:i/>
          <w:iCs/>
          <w:sz w:val="24"/>
          <w:szCs w:val="24"/>
        </w:rPr>
        <w:t>Responsa Mishpat Kohen</w:t>
      </w:r>
      <w:r w:rsidRPr="00244A62">
        <w:rPr>
          <w:rFonts w:asciiTheme="minorBidi" w:hAnsiTheme="minorBidi" w:cstheme="minorBidi"/>
          <w:sz w:val="24"/>
          <w:szCs w:val="24"/>
        </w:rPr>
        <w:t>, no. 143)</w:t>
      </w:r>
    </w:p>
    <w:p w14:paraId="78F65E35" w14:textId="534E542E" w:rsidR="00E922DC" w:rsidRDefault="00E922DC" w:rsidP="00CB4B5E">
      <w:pPr>
        <w:pStyle w:val="BlockText"/>
        <w:spacing w:line="240" w:lineRule="auto"/>
        <w:rPr>
          <w:rFonts w:asciiTheme="minorBidi" w:hAnsiTheme="minorBidi" w:cstheme="minorBidi"/>
          <w:sz w:val="24"/>
          <w:szCs w:val="24"/>
        </w:rPr>
      </w:pPr>
    </w:p>
    <w:p w14:paraId="169C7001" w14:textId="0E269387" w:rsidR="0036038B" w:rsidRPr="00244A62" w:rsidRDefault="00B90B55" w:rsidP="00CB4B5E">
      <w:pPr>
        <w:pStyle w:val="BlockText"/>
        <w:spacing w:line="240" w:lineRule="auto"/>
        <w:ind w:left="0" w:firstLine="720"/>
        <w:rPr>
          <w:rFonts w:asciiTheme="minorBidi" w:hAnsiTheme="minorBidi" w:cstheme="minorBidi"/>
          <w:sz w:val="24"/>
          <w:szCs w:val="24"/>
        </w:rPr>
      </w:pPr>
      <w:r w:rsidRPr="00244A62">
        <w:rPr>
          <w:rFonts w:asciiTheme="minorBidi" w:hAnsiTheme="minorBidi" w:cstheme="minorBidi"/>
          <w:sz w:val="24"/>
          <w:szCs w:val="24"/>
        </w:rPr>
        <w:t xml:space="preserve">According to Rav Kook, the </w:t>
      </w:r>
      <w:r w:rsidR="00D21049" w:rsidRPr="00244A62">
        <w:rPr>
          <w:rFonts w:asciiTheme="minorBidi" w:hAnsiTheme="minorBidi" w:cstheme="minorBidi"/>
          <w:sz w:val="24"/>
          <w:szCs w:val="24"/>
        </w:rPr>
        <w:t>preciousness of Jewish lives that obligates us to save other people</w:t>
      </w:r>
      <w:r w:rsidRPr="00244A62">
        <w:rPr>
          <w:rFonts w:asciiTheme="minorBidi" w:hAnsiTheme="minorBidi" w:cstheme="minorBidi"/>
          <w:sz w:val="24"/>
          <w:szCs w:val="24"/>
        </w:rPr>
        <w:t xml:space="preserve"> may sometimes go as far as </w:t>
      </w:r>
      <w:r w:rsidR="00A57A6D">
        <w:rPr>
          <w:rFonts w:asciiTheme="minorBidi" w:hAnsiTheme="minorBidi" w:cstheme="minorBidi"/>
          <w:sz w:val="24"/>
          <w:szCs w:val="24"/>
        </w:rPr>
        <w:t xml:space="preserve">to permit </w:t>
      </w:r>
      <w:r w:rsidRPr="00244A62">
        <w:rPr>
          <w:rFonts w:asciiTheme="minorBidi" w:hAnsiTheme="minorBidi" w:cstheme="minorBidi"/>
          <w:sz w:val="24"/>
          <w:szCs w:val="24"/>
        </w:rPr>
        <w:t>sacrificing one's life for</w:t>
      </w:r>
      <w:r w:rsidR="00A57A6D">
        <w:rPr>
          <w:rFonts w:asciiTheme="minorBidi" w:hAnsiTheme="minorBidi" w:cstheme="minorBidi"/>
          <w:sz w:val="24"/>
          <w:szCs w:val="24"/>
        </w:rPr>
        <w:t xml:space="preserve"> the sake of</w:t>
      </w:r>
      <w:r w:rsidRPr="00244A62">
        <w:rPr>
          <w:rFonts w:asciiTheme="minorBidi" w:hAnsiTheme="minorBidi" w:cstheme="minorBidi"/>
          <w:sz w:val="24"/>
          <w:szCs w:val="24"/>
        </w:rPr>
        <w:t xml:space="preserve"> another person. </w:t>
      </w:r>
    </w:p>
    <w:p w14:paraId="0A818473" w14:textId="1E8911FD" w:rsidR="0036038B" w:rsidRDefault="0036038B" w:rsidP="00CB4B5E">
      <w:pPr>
        <w:spacing w:line="240" w:lineRule="auto"/>
        <w:rPr>
          <w:rFonts w:asciiTheme="minorBidi" w:hAnsiTheme="minorBidi" w:cstheme="minorBidi"/>
          <w:sz w:val="24"/>
          <w:szCs w:val="24"/>
        </w:rPr>
      </w:pPr>
    </w:p>
    <w:p w14:paraId="0B83DEC5" w14:textId="5BBB80D2" w:rsidR="00E922DC" w:rsidRPr="00563B04" w:rsidRDefault="00E922DC" w:rsidP="00CB4B5E">
      <w:pPr>
        <w:spacing w:line="240" w:lineRule="auto"/>
        <w:rPr>
          <w:rFonts w:asciiTheme="minorBidi" w:hAnsiTheme="minorBidi" w:cstheme="minorBidi"/>
          <w:b/>
          <w:bCs/>
          <w:sz w:val="24"/>
          <w:szCs w:val="24"/>
        </w:rPr>
      </w:pPr>
      <w:r w:rsidRPr="00563B04">
        <w:rPr>
          <w:rFonts w:asciiTheme="minorBidi" w:hAnsiTheme="minorBidi" w:cstheme="minorBidi"/>
          <w:b/>
          <w:bCs/>
          <w:sz w:val="24"/>
          <w:szCs w:val="24"/>
        </w:rPr>
        <w:t>The Rambam: “Mercy, Kin</w:t>
      </w:r>
      <w:r w:rsidR="003E0F9B">
        <w:rPr>
          <w:rFonts w:asciiTheme="minorBidi" w:hAnsiTheme="minorBidi" w:cstheme="minorBidi"/>
          <w:b/>
          <w:bCs/>
          <w:sz w:val="24"/>
          <w:szCs w:val="24"/>
        </w:rPr>
        <w:t>d</w:t>
      </w:r>
      <w:r w:rsidRPr="00563B04">
        <w:rPr>
          <w:rFonts w:asciiTheme="minorBidi" w:hAnsiTheme="minorBidi" w:cstheme="minorBidi"/>
          <w:b/>
          <w:bCs/>
          <w:sz w:val="24"/>
          <w:szCs w:val="24"/>
        </w:rPr>
        <w:t>ness, and Peace to the World”</w:t>
      </w:r>
    </w:p>
    <w:p w14:paraId="3EE8B98E" w14:textId="77777777" w:rsidR="00B90B55" w:rsidRPr="00244A62" w:rsidRDefault="00B90B55" w:rsidP="00CB4B5E">
      <w:pPr>
        <w:spacing w:line="240" w:lineRule="auto"/>
        <w:rPr>
          <w:rFonts w:asciiTheme="minorBidi" w:hAnsiTheme="minorBidi" w:cstheme="minorBidi"/>
          <w:sz w:val="24"/>
          <w:szCs w:val="24"/>
        </w:rPr>
      </w:pPr>
    </w:p>
    <w:p w14:paraId="01235634" w14:textId="029F688B" w:rsidR="0036038B" w:rsidRPr="00244A62" w:rsidRDefault="00B90B55"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We learn</w:t>
      </w:r>
      <w:r w:rsidR="0036038B" w:rsidRPr="00244A62">
        <w:rPr>
          <w:rFonts w:asciiTheme="minorBidi" w:hAnsiTheme="minorBidi" w:cstheme="minorBidi"/>
          <w:sz w:val="24"/>
          <w:szCs w:val="24"/>
        </w:rPr>
        <w:t xml:space="preserve"> from</w:t>
      </w:r>
      <w:r w:rsidRPr="00244A62">
        <w:rPr>
          <w:rFonts w:asciiTheme="minorBidi" w:hAnsiTheme="minorBidi" w:cstheme="minorBidi"/>
          <w:sz w:val="24"/>
          <w:szCs w:val="24"/>
        </w:rPr>
        <w:t xml:space="preserve"> Rashi that the </w:t>
      </w:r>
      <w:r w:rsidRPr="00995791">
        <w:rPr>
          <w:rFonts w:asciiTheme="minorBidi" w:hAnsiTheme="minorBidi" w:cstheme="minorBidi"/>
          <w:i/>
          <w:iCs/>
          <w:sz w:val="24"/>
          <w:szCs w:val="24"/>
        </w:rPr>
        <w:t>halakha</w:t>
      </w:r>
      <w:r w:rsidRPr="00244A62">
        <w:rPr>
          <w:rFonts w:asciiTheme="minorBidi" w:hAnsiTheme="minorBidi" w:cstheme="minorBidi"/>
          <w:sz w:val="24"/>
          <w:szCs w:val="24"/>
        </w:rPr>
        <w:t xml:space="preserve"> regarding </w:t>
      </w:r>
      <w:r w:rsidRPr="00244A62">
        <w:rPr>
          <w:rFonts w:asciiTheme="minorBidi" w:hAnsiTheme="minorBidi" w:cstheme="minorBidi"/>
          <w:i/>
          <w:iCs/>
          <w:sz w:val="24"/>
          <w:szCs w:val="24"/>
        </w:rPr>
        <w:t>pikuach nefesh</w:t>
      </w:r>
      <w:r w:rsidRPr="00244A62">
        <w:rPr>
          <w:rFonts w:asciiTheme="minorBidi" w:hAnsiTheme="minorBidi" w:cstheme="minorBidi"/>
          <w:sz w:val="24"/>
          <w:szCs w:val="24"/>
        </w:rPr>
        <w:t xml:space="preserve"> relates to the very foundations of our relationship to God and the preciousness of our lives in His eyes. The centrality of this </w:t>
      </w:r>
      <w:r w:rsidRPr="00995791">
        <w:rPr>
          <w:rFonts w:asciiTheme="minorBidi" w:hAnsiTheme="minorBidi" w:cstheme="minorBidi"/>
          <w:i/>
          <w:iCs/>
          <w:sz w:val="24"/>
          <w:szCs w:val="24"/>
        </w:rPr>
        <w:t>halakha</w:t>
      </w:r>
      <w:r w:rsidRPr="00244A62">
        <w:rPr>
          <w:rFonts w:asciiTheme="minorBidi" w:hAnsiTheme="minorBidi" w:cstheme="minorBidi"/>
          <w:i/>
          <w:iCs/>
          <w:sz w:val="24"/>
          <w:szCs w:val="24"/>
        </w:rPr>
        <w:t xml:space="preserve"> </w:t>
      </w:r>
      <w:r w:rsidRPr="00244A62">
        <w:rPr>
          <w:rFonts w:asciiTheme="minorBidi" w:hAnsiTheme="minorBidi" w:cstheme="minorBidi"/>
          <w:sz w:val="24"/>
          <w:szCs w:val="24"/>
        </w:rPr>
        <w:t xml:space="preserve">becomes even stronger </w:t>
      </w:r>
      <w:r w:rsidR="003E0F9B">
        <w:rPr>
          <w:rFonts w:asciiTheme="minorBidi" w:hAnsiTheme="minorBidi" w:cstheme="minorBidi"/>
          <w:sz w:val="24"/>
          <w:szCs w:val="24"/>
        </w:rPr>
        <w:t>when we examine</w:t>
      </w:r>
      <w:r w:rsidRPr="00244A62">
        <w:rPr>
          <w:rFonts w:asciiTheme="minorBidi" w:hAnsiTheme="minorBidi" w:cstheme="minorBidi"/>
          <w:sz w:val="24"/>
          <w:szCs w:val="24"/>
        </w:rPr>
        <w:t xml:space="preserve"> the Rambam's ruling</w:t>
      </w:r>
      <w:r w:rsidR="0061073E">
        <w:rPr>
          <w:rFonts w:asciiTheme="minorBidi" w:hAnsiTheme="minorBidi" w:cstheme="minorBidi"/>
          <w:sz w:val="24"/>
          <w:szCs w:val="24"/>
        </w:rPr>
        <w:t>:</w:t>
      </w:r>
    </w:p>
    <w:p w14:paraId="45552E96" w14:textId="77777777" w:rsidR="00B90B55" w:rsidRPr="00244A62" w:rsidRDefault="00B90B55" w:rsidP="00CB4B5E">
      <w:pPr>
        <w:spacing w:line="240" w:lineRule="auto"/>
        <w:rPr>
          <w:rFonts w:asciiTheme="minorBidi" w:hAnsiTheme="minorBidi" w:cstheme="minorBidi"/>
          <w:sz w:val="24"/>
          <w:szCs w:val="24"/>
        </w:rPr>
      </w:pPr>
    </w:p>
    <w:p w14:paraId="6FE8FECA" w14:textId="015C0610" w:rsidR="00B90B55" w:rsidRPr="00244A62" w:rsidRDefault="0061073E" w:rsidP="00CB4B5E">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All in the</w:t>
      </w:r>
      <w:r w:rsidR="00B90B55" w:rsidRPr="00244A62">
        <w:rPr>
          <w:rFonts w:asciiTheme="minorBidi" w:hAnsiTheme="minorBidi" w:cstheme="minorBidi"/>
          <w:sz w:val="24"/>
          <w:szCs w:val="24"/>
        </w:rPr>
        <w:t xml:space="preserve"> house of Israel</w:t>
      </w:r>
      <w:r w:rsidR="00B90B55" w:rsidRPr="00244A62">
        <w:rPr>
          <w:rStyle w:val="glossaryitem"/>
          <w:rFonts w:asciiTheme="minorBidi" w:hAnsiTheme="minorBidi" w:cstheme="minorBidi"/>
          <w:color w:val="000000"/>
          <w:sz w:val="24"/>
          <w:szCs w:val="24"/>
        </w:rPr>
        <w:t xml:space="preserve"> </w:t>
      </w:r>
      <w:r w:rsidR="00545457" w:rsidRPr="00244A62">
        <w:rPr>
          <w:rFonts w:asciiTheme="minorBidi" w:hAnsiTheme="minorBidi" w:cstheme="minorBidi"/>
          <w:sz w:val="24"/>
          <w:szCs w:val="24"/>
        </w:rPr>
        <w:t xml:space="preserve">are </w:t>
      </w:r>
      <w:r w:rsidR="00B90B55" w:rsidRPr="00244A62">
        <w:rPr>
          <w:rFonts w:asciiTheme="minorBidi" w:hAnsiTheme="minorBidi" w:cstheme="minorBidi"/>
          <w:sz w:val="24"/>
          <w:szCs w:val="24"/>
        </w:rPr>
        <w:t>commanded regarding the sanctification of [God's] great name, as</w:t>
      </w:r>
      <w:r w:rsidR="00545457" w:rsidRPr="00244A62">
        <w:rPr>
          <w:rFonts w:asciiTheme="minorBidi" w:hAnsiTheme="minorBidi" w:cstheme="minorBidi"/>
          <w:sz w:val="24"/>
          <w:szCs w:val="24"/>
        </w:rPr>
        <w:t xml:space="preserve"> it is stated: "And I shall be sanctified amid the children of Israel" (</w:t>
      </w:r>
      <w:r w:rsidR="00545457" w:rsidRPr="00244A62">
        <w:rPr>
          <w:rFonts w:asciiTheme="minorBidi" w:hAnsiTheme="minorBidi" w:cstheme="minorBidi"/>
          <w:i/>
          <w:iCs/>
          <w:sz w:val="24"/>
          <w:szCs w:val="24"/>
        </w:rPr>
        <w:t xml:space="preserve">Vayikra </w:t>
      </w:r>
      <w:r w:rsidR="00545457" w:rsidRPr="00244A62">
        <w:rPr>
          <w:rFonts w:asciiTheme="minorBidi" w:hAnsiTheme="minorBidi" w:cstheme="minorBidi"/>
          <w:sz w:val="24"/>
          <w:szCs w:val="24"/>
        </w:rPr>
        <w:t xml:space="preserve">22:32). They are also warned against desecrating </w:t>
      </w:r>
      <w:r w:rsidR="00B90B55" w:rsidRPr="00244A62">
        <w:rPr>
          <w:rFonts w:asciiTheme="minorBidi" w:hAnsiTheme="minorBidi" w:cstheme="minorBidi"/>
          <w:sz w:val="24"/>
          <w:szCs w:val="24"/>
        </w:rPr>
        <w:t xml:space="preserve">[His holy name], as </w:t>
      </w:r>
      <w:r w:rsidR="00545457" w:rsidRPr="00244A62">
        <w:rPr>
          <w:rFonts w:asciiTheme="minorBidi" w:hAnsiTheme="minorBidi" w:cstheme="minorBidi"/>
          <w:sz w:val="24"/>
          <w:szCs w:val="24"/>
        </w:rPr>
        <w:t xml:space="preserve">it is stated </w:t>
      </w:r>
      <w:r w:rsidR="00B90B55" w:rsidRPr="00244A62">
        <w:rPr>
          <w:rFonts w:asciiTheme="minorBidi" w:hAnsiTheme="minorBidi" w:cstheme="minorBidi"/>
          <w:sz w:val="24"/>
          <w:szCs w:val="24"/>
        </w:rPr>
        <w:t>[</w:t>
      </w:r>
      <w:r w:rsidR="00545457" w:rsidRPr="00244A62">
        <w:rPr>
          <w:rFonts w:asciiTheme="minorBidi" w:hAnsiTheme="minorBidi" w:cstheme="minorBidi"/>
          <w:sz w:val="24"/>
          <w:szCs w:val="24"/>
        </w:rPr>
        <w:t xml:space="preserve">in </w:t>
      </w:r>
      <w:r w:rsidR="00B90B55" w:rsidRPr="00244A62">
        <w:rPr>
          <w:rFonts w:asciiTheme="minorBidi" w:hAnsiTheme="minorBidi" w:cstheme="minorBidi"/>
          <w:sz w:val="24"/>
          <w:szCs w:val="24"/>
        </w:rPr>
        <w:t>the above verse]: "And they shall not desecrate My holy name."</w:t>
      </w:r>
    </w:p>
    <w:p w14:paraId="58838477" w14:textId="77777777" w:rsidR="00B90B55" w:rsidRPr="00244A62" w:rsidRDefault="00B90B55"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What is implied? Should a gentile arise and force a Jew to violate one of the </w:t>
      </w:r>
      <w:r w:rsidR="00545457" w:rsidRPr="00244A62">
        <w:rPr>
          <w:rFonts w:asciiTheme="minorBidi" w:hAnsiTheme="minorBidi" w:cstheme="minorBidi"/>
          <w:sz w:val="24"/>
          <w:szCs w:val="24"/>
        </w:rPr>
        <w:t xml:space="preserve">Torah's </w:t>
      </w:r>
      <w:r w:rsidRPr="00244A62">
        <w:rPr>
          <w:rFonts w:asciiTheme="minorBidi" w:hAnsiTheme="minorBidi" w:cstheme="minorBidi"/>
          <w:sz w:val="24"/>
          <w:szCs w:val="24"/>
        </w:rPr>
        <w:t>commandments at the pain of death, he should violate the commandment rather than be killed, because</w:t>
      </w:r>
      <w:r w:rsidR="00545457" w:rsidRPr="00244A62">
        <w:rPr>
          <w:rFonts w:asciiTheme="minorBidi" w:hAnsiTheme="minorBidi" w:cstheme="minorBidi"/>
          <w:sz w:val="24"/>
          <w:szCs w:val="24"/>
        </w:rPr>
        <w:t xml:space="preserve"> it is stated concerning the </w:t>
      </w:r>
      <w:r w:rsidR="00545457" w:rsidRPr="00244A62">
        <w:rPr>
          <w:rFonts w:asciiTheme="minorBidi" w:hAnsiTheme="minorBidi" w:cstheme="minorBidi"/>
          <w:i/>
          <w:iCs/>
          <w:sz w:val="24"/>
          <w:szCs w:val="24"/>
        </w:rPr>
        <w:t>mitzvot</w:t>
      </w:r>
      <w:r w:rsidR="00545457" w:rsidRPr="00244A62">
        <w:rPr>
          <w:rFonts w:asciiTheme="minorBidi" w:hAnsiTheme="minorBidi" w:cstheme="minorBidi"/>
          <w:sz w:val="24"/>
          <w:szCs w:val="24"/>
        </w:rPr>
        <w:t>: "which a man will do and live by them" (</w:t>
      </w:r>
      <w:r w:rsidR="00545457" w:rsidRPr="00244A62">
        <w:rPr>
          <w:rFonts w:asciiTheme="minorBidi" w:hAnsiTheme="minorBidi" w:cstheme="minorBidi"/>
          <w:i/>
          <w:iCs/>
          <w:sz w:val="24"/>
          <w:szCs w:val="24"/>
        </w:rPr>
        <w:t xml:space="preserve">Vayikra </w:t>
      </w:r>
      <w:r w:rsidR="00545457" w:rsidRPr="00244A62">
        <w:rPr>
          <w:rFonts w:asciiTheme="minorBidi" w:hAnsiTheme="minorBidi" w:cstheme="minorBidi"/>
          <w:sz w:val="24"/>
          <w:szCs w:val="24"/>
        </w:rPr>
        <w:t xml:space="preserve">18:5). </w:t>
      </w:r>
      <w:r w:rsidRPr="00244A62">
        <w:rPr>
          <w:rFonts w:asciiTheme="minorBidi" w:hAnsiTheme="minorBidi" w:cstheme="minorBidi"/>
          <w:sz w:val="24"/>
          <w:szCs w:val="24"/>
        </w:rPr>
        <w:t>[They were given so that] one may live by them and not die because of them. If a person dies rather than transgress, he is held accountable for his life.</w:t>
      </w:r>
    </w:p>
    <w:p w14:paraId="487DB773" w14:textId="77777777" w:rsidR="00B90B55" w:rsidRPr="00244A62" w:rsidRDefault="00B90B55"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When does the above apply? With regard to other</w:t>
      </w:r>
      <w:r w:rsidR="00545457" w:rsidRPr="00244A62">
        <w:rPr>
          <w:rFonts w:asciiTheme="minorBidi" w:hAnsiTheme="minorBidi" w:cstheme="minorBidi"/>
          <w:sz w:val="24"/>
          <w:szCs w:val="24"/>
        </w:rPr>
        <w:t xml:space="preserve"> </w:t>
      </w:r>
      <w:r w:rsidR="00545457" w:rsidRPr="00244A62">
        <w:rPr>
          <w:rFonts w:asciiTheme="minorBidi" w:hAnsiTheme="minorBidi" w:cstheme="minorBidi"/>
          <w:i/>
          <w:iCs/>
          <w:sz w:val="24"/>
          <w:szCs w:val="24"/>
        </w:rPr>
        <w:t>mitzvot</w:t>
      </w:r>
      <w:r w:rsidR="00545457" w:rsidRPr="00244A62">
        <w:rPr>
          <w:rFonts w:asciiTheme="minorBidi" w:hAnsiTheme="minorBidi" w:cstheme="minorBidi"/>
          <w:sz w:val="24"/>
          <w:szCs w:val="24"/>
        </w:rPr>
        <w:t xml:space="preserve">, </w:t>
      </w:r>
      <w:r w:rsidRPr="00244A62">
        <w:rPr>
          <w:rFonts w:asciiTheme="minorBidi" w:hAnsiTheme="minorBidi" w:cstheme="minorBidi"/>
          <w:sz w:val="24"/>
          <w:szCs w:val="24"/>
        </w:rPr>
        <w:t>with the exception of the worship of other gods, forbidden sexual relations, and murder. However, with regard to these three sins, if one is ordered: "Transgress one of them or be killed," one should sacrifice his life rather than transgress.</w:t>
      </w:r>
      <w:r w:rsidR="00545457" w:rsidRPr="00244A62">
        <w:rPr>
          <w:rFonts w:asciiTheme="minorBidi" w:hAnsiTheme="minorBidi" w:cstheme="minorBidi"/>
          <w:sz w:val="24"/>
          <w:szCs w:val="24"/>
        </w:rPr>
        <w:t xml:space="preserve"> (Rambam, </w:t>
      </w:r>
      <w:r w:rsidR="00545457" w:rsidRPr="00244A62">
        <w:rPr>
          <w:rFonts w:asciiTheme="minorBidi" w:hAnsiTheme="minorBidi" w:cstheme="minorBidi"/>
          <w:i/>
          <w:iCs/>
          <w:sz w:val="24"/>
          <w:szCs w:val="24"/>
        </w:rPr>
        <w:t>Hilkhot Yesodei ha-Torah</w:t>
      </w:r>
      <w:r w:rsidR="00545457" w:rsidRPr="00244A62">
        <w:rPr>
          <w:rFonts w:asciiTheme="minorBidi" w:hAnsiTheme="minorBidi" w:cstheme="minorBidi"/>
          <w:sz w:val="24"/>
          <w:szCs w:val="24"/>
        </w:rPr>
        <w:t xml:space="preserve"> 5:1-2)</w:t>
      </w:r>
    </w:p>
    <w:p w14:paraId="19F39809" w14:textId="77777777" w:rsidR="00B90B55" w:rsidRPr="00244A62" w:rsidRDefault="00B90B55" w:rsidP="00CB4B5E">
      <w:pPr>
        <w:spacing w:line="240" w:lineRule="auto"/>
        <w:ind w:firstLine="720"/>
        <w:rPr>
          <w:rFonts w:asciiTheme="minorBidi" w:hAnsiTheme="minorBidi" w:cstheme="minorBidi"/>
          <w:sz w:val="24"/>
          <w:szCs w:val="24"/>
        </w:rPr>
      </w:pPr>
    </w:p>
    <w:p w14:paraId="311C6245" w14:textId="6BE4DE87" w:rsidR="00D10E05" w:rsidRPr="00244A62" w:rsidRDefault="0036038B"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 xml:space="preserve">Most of </w:t>
      </w:r>
      <w:r w:rsidR="00A57A6D">
        <w:rPr>
          <w:rFonts w:asciiTheme="minorBidi" w:hAnsiTheme="minorBidi" w:cstheme="minorBidi"/>
          <w:sz w:val="24"/>
          <w:szCs w:val="24"/>
        </w:rPr>
        <w:t>what the Rambam says here</w:t>
      </w:r>
      <w:r w:rsidRPr="00244A62">
        <w:rPr>
          <w:rFonts w:asciiTheme="minorBidi" w:hAnsiTheme="minorBidi" w:cstheme="minorBidi"/>
          <w:sz w:val="24"/>
          <w:szCs w:val="24"/>
        </w:rPr>
        <w:t xml:space="preserve"> concern</w:t>
      </w:r>
      <w:r w:rsidR="00A57A6D">
        <w:rPr>
          <w:rFonts w:asciiTheme="minorBidi" w:hAnsiTheme="minorBidi" w:cstheme="minorBidi"/>
          <w:sz w:val="24"/>
          <w:szCs w:val="24"/>
        </w:rPr>
        <w:t>s</w:t>
      </w:r>
      <w:r w:rsidRPr="00244A62">
        <w:rPr>
          <w:rFonts w:asciiTheme="minorBidi" w:hAnsiTheme="minorBidi" w:cstheme="minorBidi"/>
          <w:sz w:val="24"/>
          <w:szCs w:val="24"/>
        </w:rPr>
        <w:t xml:space="preserve"> situations in which a person is indeed required to sanctify the name </w:t>
      </w:r>
      <w:r w:rsidR="00545457" w:rsidRPr="00244A62">
        <w:rPr>
          <w:rFonts w:asciiTheme="minorBidi" w:hAnsiTheme="minorBidi" w:cstheme="minorBidi"/>
          <w:sz w:val="24"/>
          <w:szCs w:val="24"/>
        </w:rPr>
        <w:t xml:space="preserve">of God and sacrifice his life </w:t>
      </w:r>
      <w:r w:rsidRPr="00244A62">
        <w:rPr>
          <w:rFonts w:asciiTheme="minorBidi" w:hAnsiTheme="minorBidi" w:cstheme="minorBidi"/>
          <w:sz w:val="24"/>
          <w:szCs w:val="24"/>
        </w:rPr>
        <w:t xml:space="preserve">for </w:t>
      </w:r>
      <w:r w:rsidRPr="00244A62">
        <w:rPr>
          <w:rFonts w:asciiTheme="minorBidi" w:hAnsiTheme="minorBidi" w:cstheme="minorBidi"/>
          <w:sz w:val="24"/>
          <w:szCs w:val="24"/>
        </w:rPr>
        <w:lastRenderedPageBreak/>
        <w:t>the observance of the Torah (in the case of the three serious transgressions or in</w:t>
      </w:r>
      <w:r w:rsidR="00545457" w:rsidRPr="00244A62">
        <w:rPr>
          <w:rFonts w:asciiTheme="minorBidi" w:hAnsiTheme="minorBidi" w:cstheme="minorBidi"/>
          <w:sz w:val="24"/>
          <w:szCs w:val="24"/>
        </w:rPr>
        <w:t xml:space="preserve"> public</w:t>
      </w:r>
      <w:r w:rsidR="00555BE3" w:rsidRPr="00244A62">
        <w:rPr>
          <w:rFonts w:asciiTheme="minorBidi" w:hAnsiTheme="minorBidi" w:cstheme="minorBidi"/>
          <w:sz w:val="24"/>
          <w:szCs w:val="24"/>
        </w:rPr>
        <w:t xml:space="preserve">). But even before the Rambam deals with </w:t>
      </w:r>
      <w:r w:rsidR="00A57A6D">
        <w:rPr>
          <w:rFonts w:asciiTheme="minorBidi" w:hAnsiTheme="minorBidi" w:cstheme="minorBidi"/>
          <w:sz w:val="24"/>
          <w:szCs w:val="24"/>
        </w:rPr>
        <w:t>that</w:t>
      </w:r>
      <w:r w:rsidR="00555BE3" w:rsidRPr="00244A62">
        <w:rPr>
          <w:rFonts w:asciiTheme="minorBidi" w:hAnsiTheme="minorBidi" w:cstheme="minorBidi"/>
          <w:sz w:val="24"/>
          <w:szCs w:val="24"/>
        </w:rPr>
        <w:t>, he clarifies that the "</w:t>
      </w:r>
      <w:r w:rsidRPr="00244A62">
        <w:rPr>
          <w:rFonts w:asciiTheme="minorBidi" w:hAnsiTheme="minorBidi" w:cstheme="minorBidi"/>
          <w:sz w:val="24"/>
          <w:szCs w:val="24"/>
        </w:rPr>
        <w:t>default</w:t>
      </w:r>
      <w:r w:rsidR="00555BE3" w:rsidRPr="00244A62">
        <w:rPr>
          <w:rFonts w:asciiTheme="minorBidi" w:hAnsiTheme="minorBidi" w:cstheme="minorBidi"/>
          <w:sz w:val="24"/>
          <w:szCs w:val="24"/>
        </w:rPr>
        <w:t xml:space="preserve">" is that the preservation of human life sets aside all other </w:t>
      </w:r>
      <w:r w:rsidR="00555BE3" w:rsidRPr="00244A62">
        <w:rPr>
          <w:rFonts w:asciiTheme="minorBidi" w:hAnsiTheme="minorBidi" w:cstheme="minorBidi"/>
          <w:i/>
          <w:iCs/>
          <w:sz w:val="24"/>
          <w:szCs w:val="24"/>
        </w:rPr>
        <w:t>mitzvot</w:t>
      </w:r>
      <w:r w:rsidR="00555BE3" w:rsidRPr="00244A62">
        <w:rPr>
          <w:rFonts w:asciiTheme="minorBidi" w:hAnsiTheme="minorBidi" w:cstheme="minorBidi"/>
          <w:sz w:val="24"/>
          <w:szCs w:val="24"/>
        </w:rPr>
        <w:t xml:space="preserve">, by virtue of the principle of "And you shall live by them, and not die by them." The Rambam also maintains that one is forbidden to be stringent about this, and that one who is stringent "is held accountable for his life." This </w:t>
      </w:r>
      <w:r w:rsidR="00555BE3" w:rsidRPr="00995791">
        <w:rPr>
          <w:rFonts w:asciiTheme="minorBidi" w:hAnsiTheme="minorBidi" w:cstheme="minorBidi"/>
          <w:i/>
          <w:iCs/>
          <w:sz w:val="24"/>
          <w:szCs w:val="24"/>
        </w:rPr>
        <w:t>halakha</w:t>
      </w:r>
      <w:r w:rsidR="00555BE3" w:rsidRPr="00244A62">
        <w:rPr>
          <w:rFonts w:asciiTheme="minorBidi" w:hAnsiTheme="minorBidi" w:cstheme="minorBidi"/>
          <w:i/>
          <w:iCs/>
          <w:sz w:val="24"/>
          <w:szCs w:val="24"/>
        </w:rPr>
        <w:t xml:space="preserve"> </w:t>
      </w:r>
      <w:r w:rsidR="00555BE3" w:rsidRPr="00244A62">
        <w:rPr>
          <w:rFonts w:asciiTheme="minorBidi" w:hAnsiTheme="minorBidi" w:cstheme="minorBidi"/>
          <w:sz w:val="24"/>
          <w:szCs w:val="24"/>
        </w:rPr>
        <w:t xml:space="preserve">requires separate clarification (and was discussed at length by the </w:t>
      </w:r>
      <w:r w:rsidR="00555BE3" w:rsidRPr="00244A62">
        <w:rPr>
          <w:rFonts w:asciiTheme="minorBidi" w:hAnsiTheme="minorBidi" w:cstheme="minorBidi"/>
          <w:i/>
          <w:iCs/>
          <w:sz w:val="24"/>
          <w:szCs w:val="24"/>
        </w:rPr>
        <w:t xml:space="preserve">Rishonim </w:t>
      </w:r>
      <w:r w:rsidR="00555BE3" w:rsidRPr="00244A62">
        <w:rPr>
          <w:rFonts w:asciiTheme="minorBidi" w:hAnsiTheme="minorBidi" w:cstheme="minorBidi"/>
          <w:sz w:val="24"/>
          <w:szCs w:val="24"/>
        </w:rPr>
        <w:t xml:space="preserve">and the </w:t>
      </w:r>
      <w:r w:rsidR="00555BE3" w:rsidRPr="00244A62">
        <w:rPr>
          <w:rFonts w:asciiTheme="minorBidi" w:hAnsiTheme="minorBidi" w:cstheme="minorBidi"/>
          <w:i/>
          <w:iCs/>
          <w:sz w:val="24"/>
          <w:szCs w:val="24"/>
        </w:rPr>
        <w:t>Acharonim</w:t>
      </w:r>
      <w:proofErr w:type="gramStart"/>
      <w:r w:rsidR="00A57A6D">
        <w:rPr>
          <w:rFonts w:asciiTheme="minorBidi" w:hAnsiTheme="minorBidi" w:cstheme="minorBidi"/>
          <w:sz w:val="24"/>
          <w:szCs w:val="24"/>
        </w:rPr>
        <w:t>)</w:t>
      </w:r>
      <w:r w:rsidR="00555BE3" w:rsidRPr="00244A62">
        <w:rPr>
          <w:rFonts w:asciiTheme="minorBidi" w:hAnsiTheme="minorBidi" w:cstheme="minorBidi"/>
          <w:sz w:val="24"/>
          <w:szCs w:val="24"/>
        </w:rPr>
        <w:t>, but</w:t>
      </w:r>
      <w:proofErr w:type="gramEnd"/>
      <w:r w:rsidR="00555BE3" w:rsidRPr="00244A62">
        <w:rPr>
          <w:rFonts w:asciiTheme="minorBidi" w:hAnsiTheme="minorBidi" w:cstheme="minorBidi"/>
          <w:sz w:val="24"/>
          <w:szCs w:val="24"/>
        </w:rPr>
        <w:t xml:space="preserve"> is not our primary concern here. </w:t>
      </w:r>
    </w:p>
    <w:p w14:paraId="28F2B21B" w14:textId="77777777" w:rsidR="00D10E05" w:rsidRPr="00244A62" w:rsidRDefault="00D10E05" w:rsidP="00CB4B5E">
      <w:pPr>
        <w:spacing w:line="240" w:lineRule="auto"/>
        <w:ind w:firstLine="567"/>
        <w:rPr>
          <w:rFonts w:asciiTheme="minorBidi" w:hAnsiTheme="minorBidi" w:cstheme="minorBidi"/>
          <w:sz w:val="24"/>
          <w:szCs w:val="24"/>
        </w:rPr>
      </w:pPr>
    </w:p>
    <w:p w14:paraId="01A782C4" w14:textId="4289C599" w:rsidR="00E52B14" w:rsidRPr="00244A62" w:rsidRDefault="0036038B" w:rsidP="00CB4B5E">
      <w:pPr>
        <w:spacing w:line="240" w:lineRule="auto"/>
        <w:ind w:firstLine="720"/>
        <w:rPr>
          <w:rFonts w:asciiTheme="minorBidi" w:hAnsiTheme="minorBidi" w:cstheme="minorBidi"/>
          <w:color w:val="000000"/>
          <w:sz w:val="24"/>
          <w:szCs w:val="24"/>
          <w:shd w:val="clear" w:color="auto" w:fill="FFFFFF"/>
        </w:rPr>
      </w:pPr>
      <w:r w:rsidRPr="00244A62">
        <w:rPr>
          <w:rFonts w:asciiTheme="minorBidi" w:hAnsiTheme="minorBidi" w:cstheme="minorBidi"/>
          <w:sz w:val="24"/>
          <w:szCs w:val="24"/>
        </w:rPr>
        <w:t xml:space="preserve">The </w:t>
      </w:r>
      <w:r w:rsidR="00D10E05" w:rsidRPr="00244A62">
        <w:rPr>
          <w:rFonts w:asciiTheme="minorBidi" w:hAnsiTheme="minorBidi" w:cstheme="minorBidi"/>
          <w:sz w:val="24"/>
          <w:szCs w:val="24"/>
        </w:rPr>
        <w:t xml:space="preserve">Rambam brings this ruling once again in </w:t>
      </w:r>
      <w:r w:rsidR="00D10E05" w:rsidRPr="00244A62">
        <w:rPr>
          <w:rFonts w:asciiTheme="minorBidi" w:hAnsiTheme="minorBidi" w:cstheme="minorBidi"/>
          <w:i/>
          <w:iCs/>
          <w:sz w:val="24"/>
          <w:szCs w:val="24"/>
        </w:rPr>
        <w:t>Hilkhot Shabbat</w:t>
      </w:r>
      <w:r w:rsidR="00D10E05" w:rsidRPr="00244A62">
        <w:rPr>
          <w:rFonts w:asciiTheme="minorBidi" w:hAnsiTheme="minorBidi" w:cstheme="minorBidi"/>
          <w:sz w:val="24"/>
          <w:szCs w:val="24"/>
        </w:rPr>
        <w:t xml:space="preserve">, where he adds another layer that relates to the meaning of this law and its centrality in our </w:t>
      </w:r>
      <w:r w:rsidRPr="00244A62">
        <w:rPr>
          <w:rFonts w:asciiTheme="minorBidi" w:hAnsiTheme="minorBidi" w:cstheme="minorBidi"/>
          <w:sz w:val="24"/>
          <w:szCs w:val="24"/>
        </w:rPr>
        <w:t xml:space="preserve">worldview. </w:t>
      </w:r>
      <w:r w:rsidR="00D10E05" w:rsidRPr="00244A62">
        <w:rPr>
          <w:rFonts w:asciiTheme="minorBidi" w:hAnsiTheme="minorBidi" w:cstheme="minorBidi"/>
          <w:sz w:val="24"/>
          <w:szCs w:val="24"/>
        </w:rPr>
        <w:t xml:space="preserve">In chapter 1 of </w:t>
      </w:r>
      <w:r w:rsidR="00D10E05" w:rsidRPr="00244A62">
        <w:rPr>
          <w:rFonts w:asciiTheme="minorBidi" w:hAnsiTheme="minorBidi" w:cstheme="minorBidi"/>
          <w:i/>
          <w:iCs/>
          <w:sz w:val="24"/>
          <w:szCs w:val="24"/>
        </w:rPr>
        <w:t>Hilkhot Shabbat</w:t>
      </w:r>
      <w:r w:rsidR="00D10E05" w:rsidRPr="00244A62">
        <w:rPr>
          <w:rFonts w:asciiTheme="minorBidi" w:hAnsiTheme="minorBidi" w:cstheme="minorBidi"/>
          <w:sz w:val="24"/>
          <w:szCs w:val="24"/>
        </w:rPr>
        <w:t>, the Rambam explain</w:t>
      </w:r>
      <w:r w:rsidR="001F2CCB" w:rsidRPr="00244A62">
        <w:rPr>
          <w:rFonts w:asciiTheme="minorBidi" w:hAnsiTheme="minorBidi" w:cstheme="minorBidi"/>
          <w:sz w:val="24"/>
          <w:szCs w:val="24"/>
        </w:rPr>
        <w:t>s the basic categories of the laws of Shabbat (liability</w:t>
      </w:r>
      <w:r w:rsidR="003E0F9B">
        <w:rPr>
          <w:rFonts w:asciiTheme="minorBidi" w:hAnsiTheme="minorBidi" w:cstheme="minorBidi"/>
          <w:sz w:val="24"/>
          <w:szCs w:val="24"/>
        </w:rPr>
        <w:t xml:space="preserve"> for transgression</w:t>
      </w:r>
      <w:r w:rsidR="001F2CCB" w:rsidRPr="00244A62">
        <w:rPr>
          <w:rFonts w:asciiTheme="minorBidi" w:hAnsiTheme="minorBidi" w:cstheme="minorBidi"/>
          <w:sz w:val="24"/>
          <w:szCs w:val="24"/>
        </w:rPr>
        <w:t xml:space="preserve">, exemption, and permission; a labor performed without intention; a labor performed when there was no need for the actual labor; and the like). In chapter 2, even before he discusses the labors </w:t>
      </w:r>
      <w:r w:rsidR="003E0F9B">
        <w:rPr>
          <w:rFonts w:asciiTheme="minorBidi" w:hAnsiTheme="minorBidi" w:cstheme="minorBidi"/>
          <w:sz w:val="24"/>
          <w:szCs w:val="24"/>
        </w:rPr>
        <w:t>(</w:t>
      </w:r>
      <w:r w:rsidR="003E0F9B">
        <w:rPr>
          <w:rFonts w:asciiTheme="minorBidi" w:hAnsiTheme="minorBidi" w:cstheme="minorBidi"/>
          <w:i/>
          <w:iCs/>
          <w:sz w:val="24"/>
          <w:szCs w:val="24"/>
        </w:rPr>
        <w:t>melakhot</w:t>
      </w:r>
      <w:r w:rsidR="003E0F9B">
        <w:rPr>
          <w:rFonts w:asciiTheme="minorBidi" w:hAnsiTheme="minorBidi" w:cstheme="minorBidi"/>
          <w:sz w:val="24"/>
          <w:szCs w:val="24"/>
        </w:rPr>
        <w:t>)</w:t>
      </w:r>
      <w:r w:rsidR="003E0F9B">
        <w:rPr>
          <w:rFonts w:asciiTheme="minorBidi" w:hAnsiTheme="minorBidi" w:cstheme="minorBidi"/>
          <w:i/>
          <w:iCs/>
          <w:sz w:val="24"/>
          <w:szCs w:val="24"/>
        </w:rPr>
        <w:t xml:space="preserve"> </w:t>
      </w:r>
      <w:r w:rsidR="001F2CCB" w:rsidRPr="00244A62">
        <w:rPr>
          <w:rFonts w:asciiTheme="minorBidi" w:hAnsiTheme="minorBidi" w:cstheme="minorBidi"/>
          <w:sz w:val="24"/>
          <w:szCs w:val="24"/>
        </w:rPr>
        <w:t xml:space="preserve">of Shabbat, or the ways to prepare for Shabbat, he deals with the laws of </w:t>
      </w:r>
      <w:r w:rsidR="001F2CCB" w:rsidRPr="00244A62">
        <w:rPr>
          <w:rFonts w:asciiTheme="minorBidi" w:hAnsiTheme="minorBidi" w:cstheme="minorBidi"/>
          <w:i/>
          <w:iCs/>
          <w:sz w:val="24"/>
          <w:szCs w:val="24"/>
        </w:rPr>
        <w:t xml:space="preserve">pikuach nefesh </w:t>
      </w:r>
      <w:r w:rsidR="003E0F9B">
        <w:rPr>
          <w:rFonts w:asciiTheme="minorBidi" w:hAnsiTheme="minorBidi" w:cstheme="minorBidi"/>
          <w:sz w:val="24"/>
          <w:szCs w:val="24"/>
        </w:rPr>
        <w:t>that</w:t>
      </w:r>
      <w:r w:rsidR="003E0F9B" w:rsidRPr="00244A62">
        <w:rPr>
          <w:rFonts w:asciiTheme="minorBidi" w:hAnsiTheme="minorBidi" w:cstheme="minorBidi"/>
          <w:sz w:val="24"/>
          <w:szCs w:val="24"/>
        </w:rPr>
        <w:t xml:space="preserve"> </w:t>
      </w:r>
      <w:r w:rsidR="001F2CCB" w:rsidRPr="00244A62">
        <w:rPr>
          <w:rFonts w:asciiTheme="minorBidi" w:hAnsiTheme="minorBidi" w:cstheme="minorBidi"/>
          <w:sz w:val="24"/>
          <w:szCs w:val="24"/>
        </w:rPr>
        <w:t>set aside Shabbat.</w:t>
      </w:r>
      <w:r w:rsidR="001F2CCB" w:rsidRPr="00244A62">
        <w:rPr>
          <w:rStyle w:val="FootnoteReference"/>
          <w:rFonts w:asciiTheme="minorBidi" w:hAnsiTheme="minorBidi" w:cstheme="minorBidi"/>
          <w:sz w:val="24"/>
          <w:szCs w:val="24"/>
        </w:rPr>
        <w:footnoteReference w:id="1"/>
      </w:r>
      <w:r w:rsidR="001F2CCB" w:rsidRPr="00244A62">
        <w:rPr>
          <w:rFonts w:asciiTheme="minorBidi" w:hAnsiTheme="minorBidi" w:cstheme="minorBidi"/>
          <w:sz w:val="24"/>
          <w:szCs w:val="24"/>
        </w:rPr>
        <w:t xml:space="preserve"> The Rambam opens in </w:t>
      </w:r>
      <w:r w:rsidR="001F2CCB" w:rsidRPr="00995791">
        <w:rPr>
          <w:rFonts w:asciiTheme="minorBidi" w:hAnsiTheme="minorBidi" w:cstheme="minorBidi"/>
          <w:i/>
          <w:iCs/>
          <w:sz w:val="24"/>
          <w:szCs w:val="24"/>
        </w:rPr>
        <w:t>halakha</w:t>
      </w:r>
      <w:r w:rsidR="001F2CCB" w:rsidRPr="00244A62">
        <w:rPr>
          <w:rFonts w:asciiTheme="minorBidi" w:hAnsiTheme="minorBidi" w:cstheme="minorBidi"/>
          <w:i/>
          <w:iCs/>
          <w:sz w:val="24"/>
          <w:szCs w:val="24"/>
        </w:rPr>
        <w:t xml:space="preserve"> </w:t>
      </w:r>
      <w:r w:rsidR="001F2CCB" w:rsidRPr="00244A62">
        <w:rPr>
          <w:rFonts w:asciiTheme="minorBidi" w:hAnsiTheme="minorBidi" w:cstheme="minorBidi"/>
          <w:sz w:val="24"/>
          <w:szCs w:val="24"/>
        </w:rPr>
        <w:t xml:space="preserve">1 with the </w:t>
      </w:r>
      <w:r w:rsidR="003E0F9B">
        <w:rPr>
          <w:rFonts w:asciiTheme="minorBidi" w:hAnsiTheme="minorBidi" w:cstheme="minorBidi"/>
          <w:sz w:val="24"/>
          <w:szCs w:val="24"/>
        </w:rPr>
        <w:t>statement</w:t>
      </w:r>
      <w:r w:rsidR="003E0F9B" w:rsidRPr="00244A62">
        <w:rPr>
          <w:rFonts w:asciiTheme="minorBidi" w:hAnsiTheme="minorBidi" w:cstheme="minorBidi"/>
          <w:sz w:val="24"/>
          <w:szCs w:val="24"/>
        </w:rPr>
        <w:t xml:space="preserve"> </w:t>
      </w:r>
      <w:r w:rsidR="001F2CCB" w:rsidRPr="00244A62">
        <w:rPr>
          <w:rFonts w:asciiTheme="minorBidi" w:hAnsiTheme="minorBidi" w:cstheme="minorBidi"/>
          <w:sz w:val="24"/>
          <w:szCs w:val="24"/>
        </w:rPr>
        <w:t>that "</w:t>
      </w:r>
      <w:r w:rsidR="00E52B14" w:rsidRPr="00244A62">
        <w:rPr>
          <w:rFonts w:asciiTheme="minorBidi" w:hAnsiTheme="minorBidi" w:cstheme="minorBidi"/>
          <w:sz w:val="24"/>
          <w:szCs w:val="24"/>
        </w:rPr>
        <w:t xml:space="preserve">[the laws of] Shabbat are suspended in the face of a danger to life, as are [the obligations of] the other </w:t>
      </w:r>
      <w:r w:rsidR="00E52B14" w:rsidRPr="00244A62">
        <w:rPr>
          <w:rFonts w:asciiTheme="minorBidi" w:hAnsiTheme="minorBidi" w:cstheme="minorBidi"/>
          <w:i/>
          <w:iCs/>
          <w:sz w:val="24"/>
          <w:szCs w:val="24"/>
        </w:rPr>
        <w:t>mitzvot</w:t>
      </w:r>
      <w:r w:rsidR="00E52B14" w:rsidRPr="00244A62">
        <w:rPr>
          <w:rFonts w:asciiTheme="minorBidi" w:hAnsiTheme="minorBidi" w:cstheme="minorBidi"/>
          <w:sz w:val="24"/>
          <w:szCs w:val="24"/>
        </w:rPr>
        <w:t xml:space="preserve">. Therefore, we may perform everything that is necessary for the benefit of a sick person whose life is in danger." In future </w:t>
      </w:r>
      <w:r w:rsidR="00E52B14" w:rsidRPr="00244A62">
        <w:rPr>
          <w:rFonts w:asciiTheme="minorBidi" w:hAnsiTheme="minorBidi" w:cstheme="minorBidi"/>
          <w:i/>
          <w:iCs/>
          <w:sz w:val="24"/>
          <w:szCs w:val="24"/>
        </w:rPr>
        <w:t>shiurim</w:t>
      </w:r>
      <w:r w:rsidR="003E0F9B">
        <w:rPr>
          <w:rFonts w:asciiTheme="minorBidi" w:hAnsiTheme="minorBidi" w:cstheme="minorBidi"/>
          <w:sz w:val="24"/>
          <w:szCs w:val="24"/>
        </w:rPr>
        <w:t>,</w:t>
      </w:r>
      <w:r w:rsidR="00E52B14" w:rsidRPr="00244A62">
        <w:rPr>
          <w:rFonts w:asciiTheme="minorBidi" w:hAnsiTheme="minorBidi" w:cstheme="minorBidi"/>
          <w:i/>
          <w:iCs/>
          <w:sz w:val="24"/>
          <w:szCs w:val="24"/>
        </w:rPr>
        <w:t xml:space="preserve"> </w:t>
      </w:r>
      <w:r w:rsidR="00E52B14" w:rsidRPr="00244A62">
        <w:rPr>
          <w:rFonts w:asciiTheme="minorBidi" w:hAnsiTheme="minorBidi" w:cstheme="minorBidi"/>
          <w:sz w:val="24"/>
          <w:szCs w:val="24"/>
        </w:rPr>
        <w:t xml:space="preserve">we will deal at length with the </w:t>
      </w:r>
      <w:r w:rsidR="00E52B14" w:rsidRPr="00244A62">
        <w:rPr>
          <w:rFonts w:asciiTheme="minorBidi" w:hAnsiTheme="minorBidi" w:cstheme="minorBidi"/>
          <w:color w:val="000000"/>
          <w:sz w:val="24"/>
          <w:szCs w:val="24"/>
          <w:shd w:val="clear" w:color="auto" w:fill="FFFFFF"/>
        </w:rPr>
        <w:t xml:space="preserve">ideas of </w:t>
      </w:r>
      <w:r w:rsidR="00E52B14" w:rsidRPr="00244A62">
        <w:rPr>
          <w:rFonts w:asciiTheme="minorBidi" w:hAnsiTheme="minorBidi" w:cstheme="minorBidi"/>
          <w:i/>
          <w:iCs/>
          <w:color w:val="000000"/>
          <w:sz w:val="24"/>
          <w:szCs w:val="24"/>
          <w:shd w:val="clear" w:color="auto" w:fill="FFFFFF"/>
        </w:rPr>
        <w:t xml:space="preserve">hutra </w:t>
      </w:r>
      <w:r w:rsidR="00E52B14" w:rsidRPr="00244A62">
        <w:rPr>
          <w:rFonts w:asciiTheme="minorBidi" w:hAnsiTheme="minorBidi" w:cstheme="minorBidi"/>
          <w:color w:val="000000"/>
          <w:sz w:val="24"/>
          <w:szCs w:val="24"/>
          <w:shd w:val="clear" w:color="auto" w:fill="FFFFFF"/>
        </w:rPr>
        <w:t xml:space="preserve">[permitted] and </w:t>
      </w:r>
      <w:r w:rsidR="00E52B14" w:rsidRPr="00244A62">
        <w:rPr>
          <w:rFonts w:asciiTheme="minorBidi" w:hAnsiTheme="minorBidi" w:cstheme="minorBidi"/>
          <w:i/>
          <w:iCs/>
          <w:color w:val="000000"/>
          <w:sz w:val="24"/>
          <w:szCs w:val="24"/>
          <w:shd w:val="clear" w:color="auto" w:fill="FFFFFF"/>
        </w:rPr>
        <w:t xml:space="preserve">dechuya </w:t>
      </w:r>
      <w:r w:rsidR="00E52B14" w:rsidRPr="00244A62">
        <w:rPr>
          <w:rFonts w:asciiTheme="minorBidi" w:hAnsiTheme="minorBidi" w:cstheme="minorBidi"/>
          <w:color w:val="000000"/>
          <w:sz w:val="24"/>
          <w:szCs w:val="24"/>
          <w:shd w:val="clear" w:color="auto" w:fill="FFFFFF"/>
        </w:rPr>
        <w:t xml:space="preserve">[suspended]. What is important for our </w:t>
      </w:r>
      <w:r w:rsidR="00984B9D">
        <w:rPr>
          <w:rFonts w:asciiTheme="minorBidi" w:hAnsiTheme="minorBidi" w:cstheme="minorBidi"/>
          <w:color w:val="000000"/>
          <w:sz w:val="24"/>
          <w:szCs w:val="24"/>
          <w:shd w:val="clear" w:color="auto" w:fill="FFFFFF"/>
        </w:rPr>
        <w:t xml:space="preserve">current </w:t>
      </w:r>
      <w:r w:rsidR="00E52B14" w:rsidRPr="00244A62">
        <w:rPr>
          <w:rFonts w:asciiTheme="minorBidi" w:hAnsiTheme="minorBidi" w:cstheme="minorBidi"/>
          <w:color w:val="000000"/>
          <w:sz w:val="24"/>
          <w:szCs w:val="24"/>
          <w:shd w:val="clear" w:color="auto" w:fill="FFFFFF"/>
        </w:rPr>
        <w:t xml:space="preserve">purposes is what he writes </w:t>
      </w:r>
      <w:r w:rsidR="003E0F9B">
        <w:rPr>
          <w:rFonts w:asciiTheme="minorBidi" w:hAnsiTheme="minorBidi" w:cstheme="minorBidi"/>
          <w:color w:val="000000"/>
          <w:sz w:val="24"/>
          <w:szCs w:val="24"/>
          <w:shd w:val="clear" w:color="auto" w:fill="FFFFFF"/>
        </w:rPr>
        <w:t>after this</w:t>
      </w:r>
      <w:r w:rsidR="00E52B14" w:rsidRPr="00244A62">
        <w:rPr>
          <w:rFonts w:asciiTheme="minorBidi" w:hAnsiTheme="minorBidi" w:cstheme="minorBidi"/>
          <w:color w:val="000000"/>
          <w:sz w:val="24"/>
          <w:szCs w:val="24"/>
          <w:shd w:val="clear" w:color="auto" w:fill="FFFFFF"/>
        </w:rPr>
        <w:t>:</w:t>
      </w:r>
    </w:p>
    <w:p w14:paraId="12503B39" w14:textId="77777777" w:rsidR="00E52B14" w:rsidRPr="00244A62" w:rsidRDefault="00E52B14" w:rsidP="00CB4B5E">
      <w:pPr>
        <w:pStyle w:val="BlockText"/>
        <w:spacing w:line="240" w:lineRule="auto"/>
        <w:rPr>
          <w:rFonts w:asciiTheme="minorBidi" w:hAnsiTheme="minorBidi" w:cstheme="minorBidi"/>
          <w:sz w:val="24"/>
          <w:szCs w:val="24"/>
          <w:shd w:val="clear" w:color="auto" w:fill="FFFFFF"/>
        </w:rPr>
      </w:pPr>
    </w:p>
    <w:p w14:paraId="2AFCBF05" w14:textId="1CE08FD0" w:rsidR="00E52B14" w:rsidRPr="00244A62" w:rsidRDefault="00E52B14"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It is forbidden to hesitate before transgressing the Shabbat [laws] on behalf of a person who is dangerously ill,</w:t>
      </w:r>
      <w:r w:rsidRPr="00244A62">
        <w:rPr>
          <w:rFonts w:asciiTheme="minorBidi" w:hAnsiTheme="minorBidi" w:cstheme="minorBidi"/>
          <w:sz w:val="24"/>
          <w:szCs w:val="24"/>
          <w:vertAlign w:val="superscript"/>
        </w:rPr>
        <w:t xml:space="preserve"> </w:t>
      </w:r>
      <w:r w:rsidRPr="00244A62">
        <w:rPr>
          <w:rFonts w:asciiTheme="minorBidi" w:hAnsiTheme="minorBidi" w:cstheme="minorBidi"/>
          <w:sz w:val="24"/>
          <w:szCs w:val="24"/>
        </w:rPr>
        <w:t xml:space="preserve">as [reflected in the interpretation in the phrase of </w:t>
      </w:r>
      <w:r w:rsidRPr="00244A62">
        <w:rPr>
          <w:rFonts w:asciiTheme="minorBidi" w:hAnsiTheme="minorBidi" w:cstheme="minorBidi"/>
          <w:i/>
          <w:iCs/>
          <w:sz w:val="24"/>
          <w:szCs w:val="24"/>
        </w:rPr>
        <w:t xml:space="preserve">Vayikra </w:t>
      </w:r>
      <w:r w:rsidRPr="00244A62">
        <w:rPr>
          <w:rFonts w:asciiTheme="minorBidi" w:hAnsiTheme="minorBidi" w:cstheme="minorBidi"/>
          <w:sz w:val="24"/>
          <w:szCs w:val="24"/>
        </w:rPr>
        <w:t>18:5]</w:t>
      </w:r>
      <w:r w:rsidR="00984B9D">
        <w:rPr>
          <w:rFonts w:asciiTheme="minorBidi" w:hAnsiTheme="minorBidi" w:cstheme="minorBidi"/>
          <w:sz w:val="24"/>
          <w:szCs w:val="24"/>
        </w:rPr>
        <w:t>,</w:t>
      </w:r>
      <w:r w:rsidRPr="00244A62">
        <w:rPr>
          <w:rFonts w:asciiTheme="minorBidi" w:hAnsiTheme="minorBidi" w:cstheme="minorBidi"/>
          <w:sz w:val="24"/>
          <w:szCs w:val="24"/>
        </w:rPr>
        <w:t xml:space="preserve"> "which a person shall do to live </w:t>
      </w:r>
      <w:r w:rsidR="00A57A6D">
        <w:rPr>
          <w:rFonts w:asciiTheme="minorBidi" w:hAnsiTheme="minorBidi" w:cstheme="minorBidi"/>
          <w:sz w:val="24"/>
          <w:szCs w:val="24"/>
        </w:rPr>
        <w:t>by</w:t>
      </w:r>
      <w:r w:rsidRPr="00244A62">
        <w:rPr>
          <w:rFonts w:asciiTheme="minorBidi" w:hAnsiTheme="minorBidi" w:cstheme="minorBidi"/>
          <w:sz w:val="24"/>
          <w:szCs w:val="24"/>
        </w:rPr>
        <w:t xml:space="preserve"> them," as "['to live </w:t>
      </w:r>
      <w:r w:rsidR="00A57A6D">
        <w:rPr>
          <w:rFonts w:asciiTheme="minorBidi" w:hAnsiTheme="minorBidi" w:cstheme="minorBidi"/>
          <w:sz w:val="24"/>
          <w:szCs w:val="24"/>
        </w:rPr>
        <w:t>by</w:t>
      </w:r>
      <w:r w:rsidRPr="00244A62">
        <w:rPr>
          <w:rFonts w:asciiTheme="minorBidi" w:hAnsiTheme="minorBidi" w:cstheme="minorBidi"/>
          <w:sz w:val="24"/>
          <w:szCs w:val="24"/>
        </w:rPr>
        <w:t xml:space="preserve"> them'] and not to die </w:t>
      </w:r>
      <w:r w:rsidR="00A57A6D">
        <w:rPr>
          <w:rFonts w:asciiTheme="minorBidi" w:hAnsiTheme="minorBidi" w:cstheme="minorBidi"/>
          <w:sz w:val="24"/>
          <w:szCs w:val="24"/>
        </w:rPr>
        <w:t>by</w:t>
      </w:r>
      <w:r w:rsidRPr="00244A62">
        <w:rPr>
          <w:rFonts w:asciiTheme="minorBidi" w:hAnsiTheme="minorBidi" w:cstheme="minorBidi"/>
          <w:sz w:val="24"/>
          <w:szCs w:val="24"/>
        </w:rPr>
        <w:t xml:space="preserve"> them." This teaches that the judgments of the Torah do not [bring] vengeance to the world, but rather bring mercy, kindness, and peace</w:t>
      </w:r>
      <w:r w:rsidRPr="00244A62">
        <w:rPr>
          <w:rStyle w:val="FootnoteReference"/>
          <w:rFonts w:asciiTheme="minorBidi" w:hAnsiTheme="minorBidi" w:cstheme="minorBidi"/>
          <w:sz w:val="24"/>
          <w:szCs w:val="24"/>
        </w:rPr>
        <w:footnoteReference w:id="2"/>
      </w:r>
      <w:r w:rsidRPr="00244A62">
        <w:rPr>
          <w:rFonts w:asciiTheme="minorBidi" w:hAnsiTheme="minorBidi" w:cstheme="minorBidi"/>
          <w:sz w:val="24"/>
          <w:szCs w:val="24"/>
        </w:rPr>
        <w:t xml:space="preserve"> to the world. Concerning those non-believers who say that [administering such treatment] constitutes a violation of Shabbat and is forbidden, one may apply the verse (</w:t>
      </w:r>
      <w:r w:rsidRPr="00244A62">
        <w:rPr>
          <w:rFonts w:asciiTheme="minorBidi" w:hAnsiTheme="minorBidi" w:cstheme="minorBidi"/>
          <w:i/>
          <w:iCs/>
          <w:sz w:val="24"/>
          <w:szCs w:val="24"/>
        </w:rPr>
        <w:t xml:space="preserve">Yechezkel </w:t>
      </w:r>
      <w:r w:rsidRPr="00244A62">
        <w:rPr>
          <w:rFonts w:asciiTheme="minorBidi" w:hAnsiTheme="minorBidi" w:cstheme="minorBidi"/>
          <w:sz w:val="24"/>
          <w:szCs w:val="24"/>
        </w:rPr>
        <w:t xml:space="preserve">20:25): </w:t>
      </w:r>
      <w:r w:rsidR="00B02005" w:rsidRPr="00B02005">
        <w:rPr>
          <w:rFonts w:asciiTheme="minorBidi" w:hAnsiTheme="minorBidi" w:cstheme="minorBidi"/>
          <w:sz w:val="24"/>
          <w:szCs w:val="24"/>
        </w:rPr>
        <w:t>"And I gave them also statutes that were not good, and ordinances whereby they should not live</w:t>
      </w:r>
      <w:r w:rsidRPr="00B02005">
        <w:rPr>
          <w:rFonts w:asciiTheme="minorBidi" w:hAnsiTheme="minorBidi" w:cstheme="minorBidi"/>
          <w:sz w:val="24"/>
          <w:szCs w:val="24"/>
        </w:rPr>
        <w:t xml:space="preserve">." </w:t>
      </w:r>
      <w:r w:rsidRPr="00244A62">
        <w:rPr>
          <w:rFonts w:asciiTheme="minorBidi" w:hAnsiTheme="minorBidi" w:cstheme="minorBidi"/>
          <w:sz w:val="24"/>
          <w:szCs w:val="24"/>
        </w:rPr>
        <w:t>(</w:t>
      </w:r>
      <w:r w:rsidRPr="00244A62">
        <w:rPr>
          <w:rFonts w:asciiTheme="minorBidi" w:hAnsiTheme="minorBidi" w:cstheme="minorBidi"/>
          <w:i/>
          <w:iCs/>
          <w:sz w:val="24"/>
          <w:szCs w:val="24"/>
        </w:rPr>
        <w:t xml:space="preserve">Hilkhot Shabbat </w:t>
      </w:r>
      <w:r w:rsidRPr="00244A62">
        <w:rPr>
          <w:rFonts w:asciiTheme="minorBidi" w:hAnsiTheme="minorBidi" w:cstheme="minorBidi"/>
          <w:sz w:val="24"/>
          <w:szCs w:val="24"/>
        </w:rPr>
        <w:t xml:space="preserve">2:3) </w:t>
      </w:r>
    </w:p>
    <w:p w14:paraId="3D38E278" w14:textId="77777777" w:rsidR="00E52B14" w:rsidRPr="00244A62" w:rsidRDefault="00E52B14" w:rsidP="00CB4B5E">
      <w:pPr>
        <w:spacing w:line="240" w:lineRule="auto"/>
        <w:ind w:firstLine="567"/>
        <w:rPr>
          <w:rFonts w:asciiTheme="minorBidi" w:hAnsiTheme="minorBidi" w:cstheme="minorBidi"/>
          <w:sz w:val="24"/>
          <w:szCs w:val="24"/>
        </w:rPr>
      </w:pPr>
    </w:p>
    <w:p w14:paraId="4A54E7E7" w14:textId="369F502C" w:rsidR="0036038B" w:rsidRPr="00244A62" w:rsidRDefault="0036038B"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lastRenderedPageBreak/>
        <w:t xml:space="preserve">Two points stand out in the Rambam's ruling. The first </w:t>
      </w:r>
      <w:r w:rsidR="00723F08" w:rsidRPr="00244A62">
        <w:rPr>
          <w:rFonts w:asciiTheme="minorBidi" w:hAnsiTheme="minorBidi" w:cstheme="minorBidi"/>
          <w:sz w:val="24"/>
          <w:szCs w:val="24"/>
        </w:rPr>
        <w:t xml:space="preserve">is the assertion that the </w:t>
      </w:r>
      <w:r w:rsidR="00723F08" w:rsidRPr="00995791">
        <w:rPr>
          <w:rFonts w:asciiTheme="minorBidi" w:hAnsiTheme="minorBidi" w:cstheme="minorBidi"/>
          <w:i/>
          <w:iCs/>
          <w:sz w:val="24"/>
          <w:szCs w:val="24"/>
        </w:rPr>
        <w:t>halak</w:t>
      </w:r>
      <w:r w:rsidRPr="00995791">
        <w:rPr>
          <w:rFonts w:asciiTheme="minorBidi" w:hAnsiTheme="minorBidi" w:cstheme="minorBidi"/>
          <w:i/>
          <w:iCs/>
          <w:sz w:val="24"/>
          <w:szCs w:val="24"/>
        </w:rPr>
        <w:t>ha</w:t>
      </w:r>
      <w:r w:rsidRPr="00244A62">
        <w:rPr>
          <w:rFonts w:asciiTheme="minorBidi" w:hAnsiTheme="minorBidi" w:cstheme="minorBidi"/>
          <w:sz w:val="24"/>
          <w:szCs w:val="24"/>
        </w:rPr>
        <w:t xml:space="preserve"> </w:t>
      </w:r>
      <w:r w:rsidR="00723F08" w:rsidRPr="00244A62">
        <w:rPr>
          <w:rFonts w:asciiTheme="minorBidi" w:hAnsiTheme="minorBidi" w:cstheme="minorBidi"/>
          <w:sz w:val="24"/>
          <w:szCs w:val="24"/>
        </w:rPr>
        <w:t xml:space="preserve">of </w:t>
      </w:r>
      <w:r w:rsidR="00723F08" w:rsidRPr="00244A62">
        <w:rPr>
          <w:rFonts w:asciiTheme="minorBidi" w:hAnsiTheme="minorBidi" w:cstheme="minorBidi"/>
          <w:i/>
          <w:iCs/>
          <w:sz w:val="24"/>
          <w:szCs w:val="24"/>
        </w:rPr>
        <w:t xml:space="preserve">pikuach nefesh </w:t>
      </w:r>
      <w:r w:rsidR="00723F08" w:rsidRPr="00244A62">
        <w:rPr>
          <w:rFonts w:asciiTheme="minorBidi" w:hAnsiTheme="minorBidi" w:cstheme="minorBidi"/>
          <w:sz w:val="24"/>
          <w:szCs w:val="24"/>
        </w:rPr>
        <w:t>is not another law in the count of</w:t>
      </w:r>
      <w:r w:rsidR="00A57A6D">
        <w:rPr>
          <w:rFonts w:asciiTheme="minorBidi" w:hAnsiTheme="minorBidi" w:cstheme="minorBidi"/>
          <w:sz w:val="24"/>
          <w:szCs w:val="24"/>
        </w:rPr>
        <w:t xml:space="preserve"> the</w:t>
      </w:r>
      <w:r w:rsidR="00723F08" w:rsidRPr="00244A62">
        <w:rPr>
          <w:rFonts w:asciiTheme="minorBidi" w:hAnsiTheme="minorBidi" w:cstheme="minorBidi"/>
          <w:sz w:val="24"/>
          <w:szCs w:val="24"/>
        </w:rPr>
        <w:t xml:space="preserve"> 613 commandments, but a law that establishes the purpose of the Torah's laws in the world: mercy, kindness</w:t>
      </w:r>
      <w:r w:rsidR="00984B9D">
        <w:rPr>
          <w:rFonts w:asciiTheme="minorBidi" w:hAnsiTheme="minorBidi" w:cstheme="minorBidi"/>
          <w:sz w:val="24"/>
          <w:szCs w:val="24"/>
        </w:rPr>
        <w:t>,</w:t>
      </w:r>
      <w:r w:rsidR="00723F08" w:rsidRPr="00244A62">
        <w:rPr>
          <w:rFonts w:asciiTheme="minorBidi" w:hAnsiTheme="minorBidi" w:cstheme="minorBidi"/>
          <w:sz w:val="24"/>
          <w:szCs w:val="24"/>
        </w:rPr>
        <w:t xml:space="preserve"> and peace.</w:t>
      </w:r>
      <w:r w:rsidRPr="00244A62">
        <w:rPr>
          <w:rFonts w:asciiTheme="minorBidi" w:hAnsiTheme="minorBidi" w:cstheme="minorBidi"/>
          <w:sz w:val="24"/>
          <w:szCs w:val="24"/>
        </w:rPr>
        <w:t xml:space="preserve"> </w:t>
      </w:r>
      <w:r w:rsidR="00984B9D">
        <w:rPr>
          <w:rFonts w:asciiTheme="minorBidi" w:hAnsiTheme="minorBidi" w:cstheme="minorBidi"/>
          <w:sz w:val="24"/>
          <w:szCs w:val="24"/>
        </w:rPr>
        <w:t>In keeping with his general approach</w:t>
      </w:r>
      <w:r w:rsidRPr="00244A62">
        <w:rPr>
          <w:rFonts w:asciiTheme="minorBidi" w:hAnsiTheme="minorBidi" w:cstheme="minorBidi"/>
          <w:sz w:val="24"/>
          <w:szCs w:val="24"/>
        </w:rPr>
        <w:t xml:space="preserve">, the </w:t>
      </w:r>
      <w:r w:rsidRPr="00995791">
        <w:rPr>
          <w:rFonts w:asciiTheme="minorBidi" w:hAnsiTheme="minorBidi" w:cstheme="minorBidi"/>
          <w:i/>
          <w:iCs/>
          <w:sz w:val="24"/>
          <w:szCs w:val="24"/>
        </w:rPr>
        <w:t>Mag</w:t>
      </w:r>
      <w:r w:rsidR="00723F08" w:rsidRPr="00995791">
        <w:rPr>
          <w:rFonts w:asciiTheme="minorBidi" w:hAnsiTheme="minorBidi" w:cstheme="minorBidi"/>
          <w:i/>
          <w:iCs/>
          <w:sz w:val="24"/>
          <w:szCs w:val="24"/>
        </w:rPr>
        <w:t xml:space="preserve">gid Mishneh </w:t>
      </w:r>
      <w:r w:rsidR="00723F08" w:rsidRPr="00244A62">
        <w:rPr>
          <w:rFonts w:asciiTheme="minorBidi" w:hAnsiTheme="minorBidi" w:cstheme="minorBidi"/>
          <w:sz w:val="24"/>
          <w:szCs w:val="24"/>
        </w:rPr>
        <w:t>tries to find the source for the Rambam's ruling, but here he contents himself with the short sentence: "The words of our master, of blessed memory."</w:t>
      </w:r>
      <w:r w:rsidRPr="00244A62">
        <w:rPr>
          <w:rFonts w:asciiTheme="minorBidi" w:hAnsiTheme="minorBidi" w:cstheme="minorBidi"/>
          <w:sz w:val="24"/>
          <w:szCs w:val="24"/>
        </w:rPr>
        <w:t xml:space="preserve"> Indeed, such a decisive and far-reachin</w:t>
      </w:r>
      <w:r w:rsidR="00723F08" w:rsidRPr="00244A62">
        <w:rPr>
          <w:rFonts w:asciiTheme="minorBidi" w:hAnsiTheme="minorBidi" w:cstheme="minorBidi"/>
          <w:sz w:val="24"/>
          <w:szCs w:val="24"/>
        </w:rPr>
        <w:t>g definition is appropriate for the Rambam. The second point is the polemic with the "non-believers" [</w:t>
      </w:r>
      <w:r w:rsidR="00723F08" w:rsidRPr="00244A62">
        <w:rPr>
          <w:rFonts w:asciiTheme="minorBidi" w:hAnsiTheme="minorBidi" w:cstheme="minorBidi"/>
          <w:i/>
          <w:iCs/>
          <w:sz w:val="24"/>
          <w:szCs w:val="24"/>
        </w:rPr>
        <w:t>minim</w:t>
      </w:r>
      <w:r w:rsidR="00723F08" w:rsidRPr="00244A62">
        <w:rPr>
          <w:rFonts w:asciiTheme="minorBidi" w:hAnsiTheme="minorBidi" w:cstheme="minorBidi"/>
          <w:sz w:val="24"/>
          <w:szCs w:val="24"/>
        </w:rPr>
        <w:t>] (some versions read "Karaites" or "heretics" [</w:t>
      </w:r>
      <w:r w:rsidR="00723F08" w:rsidRPr="00244A62">
        <w:rPr>
          <w:rFonts w:asciiTheme="minorBidi" w:hAnsiTheme="minorBidi" w:cstheme="minorBidi"/>
          <w:i/>
          <w:iCs/>
          <w:sz w:val="24"/>
          <w:szCs w:val="24"/>
        </w:rPr>
        <w:t>apikorsim</w:t>
      </w:r>
      <w:r w:rsidR="00723F08" w:rsidRPr="00244A62">
        <w:rPr>
          <w:rFonts w:asciiTheme="minorBidi" w:hAnsiTheme="minorBidi" w:cstheme="minorBidi"/>
          <w:sz w:val="24"/>
          <w:szCs w:val="24"/>
        </w:rPr>
        <w:t>]</w:t>
      </w:r>
      <w:r w:rsidR="00984B9D">
        <w:rPr>
          <w:rFonts w:asciiTheme="minorBidi" w:hAnsiTheme="minorBidi" w:cstheme="minorBidi"/>
          <w:sz w:val="24"/>
          <w:szCs w:val="24"/>
        </w:rPr>
        <w:t>)</w:t>
      </w:r>
      <w:r w:rsidR="00723F08" w:rsidRPr="00244A62">
        <w:rPr>
          <w:rFonts w:asciiTheme="minorBidi" w:hAnsiTheme="minorBidi" w:cstheme="minorBidi"/>
          <w:sz w:val="24"/>
          <w:szCs w:val="24"/>
        </w:rPr>
        <w:t xml:space="preserve">, which </w:t>
      </w:r>
      <w:r w:rsidR="00984B9D">
        <w:rPr>
          <w:rFonts w:asciiTheme="minorBidi" w:hAnsiTheme="minorBidi" w:cstheme="minorBidi"/>
          <w:sz w:val="24"/>
          <w:szCs w:val="24"/>
        </w:rPr>
        <w:t>will be discussed further</w:t>
      </w:r>
      <w:r w:rsidR="00723F08" w:rsidRPr="00244A62">
        <w:rPr>
          <w:rFonts w:asciiTheme="minorBidi" w:hAnsiTheme="minorBidi" w:cstheme="minorBidi"/>
          <w:sz w:val="24"/>
          <w:szCs w:val="24"/>
        </w:rPr>
        <w:t xml:space="preserve"> in the next </w:t>
      </w:r>
      <w:r w:rsidR="00723F08" w:rsidRPr="00244A62">
        <w:rPr>
          <w:rFonts w:asciiTheme="minorBidi" w:hAnsiTheme="minorBidi" w:cstheme="minorBidi"/>
          <w:i/>
          <w:iCs/>
          <w:sz w:val="24"/>
          <w:szCs w:val="24"/>
        </w:rPr>
        <w:t>shiur</w:t>
      </w:r>
      <w:r w:rsidR="00723F08" w:rsidRPr="00244A62">
        <w:rPr>
          <w:rFonts w:asciiTheme="minorBidi" w:hAnsiTheme="minorBidi" w:cstheme="minorBidi"/>
          <w:sz w:val="24"/>
          <w:szCs w:val="24"/>
        </w:rPr>
        <w:t>.</w:t>
      </w:r>
    </w:p>
    <w:p w14:paraId="36516408" w14:textId="77777777" w:rsidR="0036038B" w:rsidRPr="00244A62" w:rsidRDefault="0036038B" w:rsidP="00CB4B5E">
      <w:pPr>
        <w:spacing w:line="240" w:lineRule="auto"/>
        <w:rPr>
          <w:rFonts w:asciiTheme="minorBidi" w:hAnsiTheme="minorBidi" w:cstheme="minorBidi"/>
          <w:sz w:val="24"/>
          <w:szCs w:val="24"/>
        </w:rPr>
      </w:pPr>
    </w:p>
    <w:p w14:paraId="6B775BF3" w14:textId="32E1B37A" w:rsidR="002F34A0" w:rsidRPr="00244A62" w:rsidRDefault="0036038B"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 xml:space="preserve">In </w:t>
      </w:r>
      <w:r w:rsidR="00723F08" w:rsidRPr="00244A62">
        <w:rPr>
          <w:rFonts w:asciiTheme="minorBidi" w:hAnsiTheme="minorBidi" w:cstheme="minorBidi"/>
          <w:sz w:val="24"/>
          <w:szCs w:val="24"/>
        </w:rPr>
        <w:t xml:space="preserve">his </w:t>
      </w:r>
      <w:r w:rsidR="00723F08" w:rsidRPr="00244A62">
        <w:rPr>
          <w:rFonts w:asciiTheme="minorBidi" w:hAnsiTheme="minorBidi" w:cstheme="minorBidi"/>
          <w:i/>
          <w:iCs/>
          <w:sz w:val="24"/>
          <w:szCs w:val="24"/>
        </w:rPr>
        <w:t xml:space="preserve">Chibbur </w:t>
      </w:r>
      <w:proofErr w:type="gramStart"/>
      <w:r w:rsidR="00723F08" w:rsidRPr="00244A62">
        <w:rPr>
          <w:rFonts w:asciiTheme="minorBidi" w:hAnsiTheme="minorBidi" w:cstheme="minorBidi"/>
          <w:i/>
          <w:iCs/>
          <w:sz w:val="24"/>
          <w:szCs w:val="24"/>
        </w:rPr>
        <w:t>ha</w:t>
      </w:r>
      <w:proofErr w:type="gramEnd"/>
      <w:r w:rsidR="00723F08" w:rsidRPr="00244A62">
        <w:rPr>
          <w:rFonts w:asciiTheme="minorBidi" w:hAnsiTheme="minorBidi" w:cstheme="minorBidi"/>
          <w:i/>
          <w:iCs/>
          <w:sz w:val="24"/>
          <w:szCs w:val="24"/>
        </w:rPr>
        <w:t>-Teshuva</w:t>
      </w:r>
      <w:r w:rsidR="00723F08" w:rsidRPr="00244A62">
        <w:rPr>
          <w:rFonts w:asciiTheme="minorBidi" w:hAnsiTheme="minorBidi" w:cstheme="minorBidi"/>
          <w:sz w:val="24"/>
          <w:szCs w:val="24"/>
        </w:rPr>
        <w:t>, the Meiri deals</w:t>
      </w:r>
      <w:r w:rsidR="0059463D" w:rsidRPr="0059463D">
        <w:rPr>
          <w:rFonts w:asciiTheme="minorBidi" w:hAnsiTheme="minorBidi" w:cstheme="minorBidi"/>
          <w:sz w:val="24"/>
          <w:szCs w:val="24"/>
        </w:rPr>
        <w:t xml:space="preserve"> </w:t>
      </w:r>
      <w:r w:rsidR="0059463D" w:rsidRPr="00244A62">
        <w:rPr>
          <w:rFonts w:asciiTheme="minorBidi" w:hAnsiTheme="minorBidi" w:cstheme="minorBidi"/>
          <w:sz w:val="24"/>
          <w:szCs w:val="24"/>
        </w:rPr>
        <w:t>with</w:t>
      </w:r>
      <w:r w:rsidR="00723F08" w:rsidRPr="00244A62">
        <w:rPr>
          <w:rFonts w:asciiTheme="minorBidi" w:hAnsiTheme="minorBidi" w:cstheme="minorBidi"/>
          <w:sz w:val="24"/>
          <w:szCs w:val="24"/>
        </w:rPr>
        <w:t>, among other things, the laws of affliction on Yom Kippur</w:t>
      </w:r>
      <w:r w:rsidR="0059463D">
        <w:rPr>
          <w:rFonts w:asciiTheme="minorBidi" w:hAnsiTheme="minorBidi" w:cstheme="minorBidi"/>
          <w:sz w:val="24"/>
          <w:szCs w:val="24"/>
        </w:rPr>
        <w:t xml:space="preserve"> –</w:t>
      </w:r>
      <w:r w:rsidR="00723F08" w:rsidRPr="00244A62">
        <w:rPr>
          <w:rFonts w:asciiTheme="minorBidi" w:hAnsiTheme="minorBidi" w:cstheme="minorBidi"/>
          <w:sz w:val="24"/>
          <w:szCs w:val="24"/>
        </w:rPr>
        <w:t xml:space="preserve"> and in the course of that, with the </w:t>
      </w:r>
      <w:r w:rsidR="00723F08" w:rsidRPr="00995791">
        <w:rPr>
          <w:rFonts w:asciiTheme="minorBidi" w:hAnsiTheme="minorBidi" w:cstheme="minorBidi"/>
          <w:i/>
          <w:iCs/>
          <w:sz w:val="24"/>
          <w:szCs w:val="24"/>
        </w:rPr>
        <w:t>halakha</w:t>
      </w:r>
      <w:r w:rsidR="00723F08" w:rsidRPr="00244A62">
        <w:rPr>
          <w:rFonts w:asciiTheme="minorBidi" w:hAnsiTheme="minorBidi" w:cstheme="minorBidi"/>
          <w:sz w:val="24"/>
          <w:szCs w:val="24"/>
        </w:rPr>
        <w:t xml:space="preserve"> that a person who is dangerously ill is exempt from fasting. </w:t>
      </w:r>
      <w:r w:rsidR="00984B9D">
        <w:rPr>
          <w:rFonts w:asciiTheme="minorBidi" w:hAnsiTheme="minorBidi" w:cstheme="minorBidi"/>
          <w:sz w:val="24"/>
          <w:szCs w:val="24"/>
        </w:rPr>
        <w:t>He</w:t>
      </w:r>
      <w:r w:rsidR="00723F08" w:rsidRPr="00244A62">
        <w:rPr>
          <w:rFonts w:asciiTheme="minorBidi" w:hAnsiTheme="minorBidi" w:cstheme="minorBidi"/>
          <w:sz w:val="24"/>
          <w:szCs w:val="24"/>
        </w:rPr>
        <w:t xml:space="preserve"> cites the Rambam, and adds an explanation </w:t>
      </w:r>
      <w:r w:rsidR="002F34A0" w:rsidRPr="00244A62">
        <w:rPr>
          <w:rFonts w:asciiTheme="minorBidi" w:hAnsiTheme="minorBidi" w:cstheme="minorBidi"/>
          <w:sz w:val="24"/>
          <w:szCs w:val="24"/>
        </w:rPr>
        <w:t>that accords with the words of Rashi:</w:t>
      </w:r>
    </w:p>
    <w:p w14:paraId="5D0F5955" w14:textId="77777777" w:rsidR="0036038B" w:rsidRPr="00244A62" w:rsidRDefault="002F34A0" w:rsidP="00CB4B5E">
      <w:pPr>
        <w:spacing w:line="240" w:lineRule="auto"/>
        <w:ind w:firstLine="567"/>
        <w:rPr>
          <w:rFonts w:asciiTheme="minorBidi" w:hAnsiTheme="minorBidi" w:cstheme="minorBidi"/>
          <w:sz w:val="24"/>
          <w:szCs w:val="24"/>
        </w:rPr>
      </w:pPr>
      <w:r w:rsidRPr="00244A62">
        <w:rPr>
          <w:rFonts w:asciiTheme="minorBidi" w:hAnsiTheme="minorBidi" w:cstheme="minorBidi"/>
          <w:sz w:val="24"/>
          <w:szCs w:val="24"/>
        </w:rPr>
        <w:t xml:space="preserve"> </w:t>
      </w:r>
    </w:p>
    <w:p w14:paraId="30E30CFD" w14:textId="59C4655D" w:rsidR="0036038B" w:rsidRPr="00244A62" w:rsidRDefault="0036038B"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What i</w:t>
      </w:r>
      <w:r w:rsidR="000B719B" w:rsidRPr="00244A62">
        <w:rPr>
          <w:rFonts w:asciiTheme="minorBidi" w:hAnsiTheme="minorBidi" w:cstheme="minorBidi"/>
          <w:sz w:val="24"/>
          <w:szCs w:val="24"/>
        </w:rPr>
        <w:t xml:space="preserve">s meant by this is that they [= the </w:t>
      </w:r>
      <w:r w:rsidR="005758B8">
        <w:rPr>
          <w:rFonts w:asciiTheme="minorBidi" w:hAnsiTheme="minorBidi" w:cstheme="minorBidi"/>
          <w:sz w:val="24"/>
          <w:szCs w:val="24"/>
        </w:rPr>
        <w:t>heretics</w:t>
      </w:r>
      <w:r w:rsidR="000B719B" w:rsidRPr="00244A62">
        <w:rPr>
          <w:rFonts w:asciiTheme="minorBidi" w:hAnsiTheme="minorBidi" w:cstheme="minorBidi"/>
          <w:sz w:val="24"/>
          <w:szCs w:val="24"/>
        </w:rPr>
        <w:t xml:space="preserve">] will take the </w:t>
      </w:r>
      <w:r w:rsidR="000B719B" w:rsidRPr="00244A62">
        <w:rPr>
          <w:rFonts w:asciiTheme="minorBidi" w:hAnsiTheme="minorBidi" w:cstheme="minorBidi"/>
          <w:i/>
          <w:iCs/>
          <w:sz w:val="24"/>
          <w:szCs w:val="24"/>
        </w:rPr>
        <w:t xml:space="preserve">mitzvot </w:t>
      </w:r>
      <w:r w:rsidR="000B719B" w:rsidRPr="00244A62">
        <w:rPr>
          <w:rFonts w:asciiTheme="minorBidi" w:hAnsiTheme="minorBidi" w:cstheme="minorBidi"/>
          <w:sz w:val="24"/>
          <w:szCs w:val="24"/>
        </w:rPr>
        <w:t xml:space="preserve">to a place where they will not live </w:t>
      </w:r>
      <w:r w:rsidR="00505358">
        <w:rPr>
          <w:rFonts w:asciiTheme="minorBidi" w:hAnsiTheme="minorBidi" w:cstheme="minorBidi"/>
          <w:sz w:val="24"/>
          <w:szCs w:val="24"/>
        </w:rPr>
        <w:t>by</w:t>
      </w:r>
      <w:r w:rsidR="00505358" w:rsidRPr="00244A62">
        <w:rPr>
          <w:rFonts w:asciiTheme="minorBidi" w:hAnsiTheme="minorBidi" w:cstheme="minorBidi"/>
          <w:sz w:val="24"/>
          <w:szCs w:val="24"/>
        </w:rPr>
        <w:t xml:space="preserve"> </w:t>
      </w:r>
      <w:r w:rsidR="000B719B" w:rsidRPr="00244A62">
        <w:rPr>
          <w:rFonts w:asciiTheme="minorBidi" w:hAnsiTheme="minorBidi" w:cstheme="minorBidi"/>
          <w:sz w:val="24"/>
          <w:szCs w:val="24"/>
        </w:rPr>
        <w:t xml:space="preserve">them, but rather will die because of them. But this is not their </w:t>
      </w:r>
      <w:r w:rsidR="00505358">
        <w:rPr>
          <w:rFonts w:asciiTheme="minorBidi" w:hAnsiTheme="minorBidi" w:cstheme="minorBidi"/>
          <w:sz w:val="24"/>
          <w:szCs w:val="24"/>
        </w:rPr>
        <w:t xml:space="preserve">[i.e., the </w:t>
      </w:r>
      <w:r w:rsidR="00505358">
        <w:rPr>
          <w:rFonts w:asciiTheme="minorBidi" w:hAnsiTheme="minorBidi" w:cstheme="minorBidi"/>
          <w:i/>
          <w:iCs/>
          <w:sz w:val="24"/>
          <w:szCs w:val="24"/>
        </w:rPr>
        <w:t>mitzvot</w:t>
      </w:r>
      <w:r w:rsidR="00505358">
        <w:rPr>
          <w:rFonts w:asciiTheme="minorBidi" w:hAnsiTheme="minorBidi" w:cstheme="minorBidi"/>
          <w:sz w:val="24"/>
          <w:szCs w:val="24"/>
        </w:rPr>
        <w:t>’s</w:t>
      </w:r>
      <w:r w:rsidR="00505358">
        <w:rPr>
          <w:rFonts w:asciiTheme="minorBidi" w:hAnsiTheme="minorBidi" w:cstheme="minorBidi"/>
          <w:i/>
          <w:iCs/>
          <w:sz w:val="24"/>
          <w:szCs w:val="24"/>
        </w:rPr>
        <w:t xml:space="preserve"> </w:t>
      </w:r>
      <w:r w:rsidR="00505358">
        <w:rPr>
          <w:rFonts w:asciiTheme="minorBidi" w:hAnsiTheme="minorBidi" w:cstheme="minorBidi"/>
          <w:sz w:val="24"/>
          <w:szCs w:val="24"/>
        </w:rPr>
        <w:t xml:space="preserve">true] </w:t>
      </w:r>
      <w:r w:rsidR="000B719B" w:rsidRPr="00244A62">
        <w:rPr>
          <w:rFonts w:asciiTheme="minorBidi" w:hAnsiTheme="minorBidi" w:cstheme="minorBidi"/>
          <w:sz w:val="24"/>
          <w:szCs w:val="24"/>
        </w:rPr>
        <w:t>intention, for the ways of the Torah are ways of pleasantness, and all her paths are peace.</w:t>
      </w:r>
    </w:p>
    <w:p w14:paraId="11760A19" w14:textId="13034B95" w:rsidR="0036038B" w:rsidRPr="00244A62" w:rsidRDefault="00932F0C"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We have already explained the idea of what is stated: "Be not righteous overmuch; neither make yourself overwise; why should you destroy yourself</w:t>
      </w:r>
      <w:r w:rsidR="00984B9D">
        <w:rPr>
          <w:rFonts w:asciiTheme="minorBidi" w:hAnsiTheme="minorBidi" w:cstheme="minorBidi"/>
          <w:sz w:val="24"/>
          <w:szCs w:val="24"/>
        </w:rPr>
        <w:t>?</w:t>
      </w:r>
      <w:r w:rsidRPr="00244A62">
        <w:rPr>
          <w:rFonts w:asciiTheme="minorBidi" w:hAnsiTheme="minorBidi" w:cstheme="minorBidi"/>
          <w:sz w:val="24"/>
          <w:szCs w:val="24"/>
        </w:rPr>
        <w:t>" (</w:t>
      </w:r>
      <w:r w:rsidRPr="00244A62">
        <w:rPr>
          <w:rFonts w:asciiTheme="minorBidi" w:hAnsiTheme="minorBidi" w:cstheme="minorBidi"/>
          <w:i/>
          <w:iCs/>
          <w:sz w:val="24"/>
          <w:szCs w:val="24"/>
        </w:rPr>
        <w:t>Kohelet</w:t>
      </w:r>
      <w:r w:rsidRPr="00244A62">
        <w:rPr>
          <w:rFonts w:asciiTheme="minorBidi" w:hAnsiTheme="minorBidi" w:cstheme="minorBidi"/>
          <w:sz w:val="24"/>
          <w:szCs w:val="24"/>
        </w:rPr>
        <w:t xml:space="preserve"> 7:16)… to teach that it was not the Torah's intention in its many </w:t>
      </w:r>
      <w:r w:rsidRPr="00244A62">
        <w:rPr>
          <w:rFonts w:asciiTheme="minorBidi" w:hAnsiTheme="minorBidi" w:cstheme="minorBidi"/>
          <w:i/>
          <w:iCs/>
          <w:sz w:val="24"/>
          <w:szCs w:val="24"/>
        </w:rPr>
        <w:t>mitzvot</w:t>
      </w:r>
      <w:r w:rsidRPr="00244A62">
        <w:rPr>
          <w:rFonts w:asciiTheme="minorBidi" w:hAnsiTheme="minorBidi" w:cstheme="minorBidi"/>
          <w:sz w:val="24"/>
          <w:szCs w:val="24"/>
        </w:rPr>
        <w:t xml:space="preserve"> to kill a person through them, but rather the opposite, that is to say, to preserve us alive, as this day, with eternal life</w:t>
      </w:r>
      <w:r w:rsidR="00505358">
        <w:rPr>
          <w:rFonts w:asciiTheme="minorBidi" w:hAnsiTheme="minorBidi" w:cstheme="minorBidi"/>
          <w:sz w:val="24"/>
          <w:szCs w:val="24"/>
        </w:rPr>
        <w:t xml:space="preserve"> –</w:t>
      </w:r>
      <w:r w:rsidRPr="00244A62">
        <w:rPr>
          <w:rFonts w:asciiTheme="minorBidi" w:hAnsiTheme="minorBidi" w:cstheme="minorBidi"/>
          <w:sz w:val="24"/>
          <w:szCs w:val="24"/>
        </w:rPr>
        <w:t xml:space="preserve"> to the point that through them </w:t>
      </w:r>
      <w:r w:rsidR="00505358">
        <w:rPr>
          <w:rFonts w:asciiTheme="minorBidi" w:hAnsiTheme="minorBidi" w:cstheme="minorBidi"/>
          <w:sz w:val="24"/>
          <w:szCs w:val="24"/>
        </w:rPr>
        <w:t xml:space="preserve">one lives </w:t>
      </w:r>
      <w:r w:rsidRPr="00244A62">
        <w:rPr>
          <w:rFonts w:asciiTheme="minorBidi" w:hAnsiTheme="minorBidi" w:cstheme="minorBidi"/>
          <w:sz w:val="24"/>
          <w:szCs w:val="24"/>
        </w:rPr>
        <w:t xml:space="preserve">and does not die, that is to say, that he will live </w:t>
      </w:r>
      <w:r w:rsidR="00505358" w:rsidRPr="00244A62">
        <w:rPr>
          <w:rFonts w:asciiTheme="minorBidi" w:hAnsiTheme="minorBidi" w:cstheme="minorBidi"/>
          <w:sz w:val="24"/>
          <w:szCs w:val="24"/>
        </w:rPr>
        <w:t xml:space="preserve">everlasting life </w:t>
      </w:r>
      <w:r w:rsidRPr="00244A62">
        <w:rPr>
          <w:rFonts w:asciiTheme="minorBidi" w:hAnsiTheme="minorBidi" w:cstheme="minorBidi"/>
          <w:sz w:val="24"/>
          <w:szCs w:val="24"/>
        </w:rPr>
        <w:t xml:space="preserve">in this world and </w:t>
      </w:r>
      <w:r w:rsidR="00505358">
        <w:rPr>
          <w:rFonts w:asciiTheme="minorBidi" w:hAnsiTheme="minorBidi" w:cstheme="minorBidi"/>
          <w:sz w:val="24"/>
          <w:szCs w:val="24"/>
        </w:rPr>
        <w:t>the next,</w:t>
      </w:r>
      <w:r w:rsidRPr="00244A62">
        <w:rPr>
          <w:rFonts w:asciiTheme="minorBidi" w:hAnsiTheme="minorBidi" w:cstheme="minorBidi"/>
          <w:sz w:val="24"/>
          <w:szCs w:val="24"/>
        </w:rPr>
        <w:t xml:space="preserve">.  </w:t>
      </w:r>
    </w:p>
    <w:p w14:paraId="786E1FCB" w14:textId="795B4B4F" w:rsidR="0036038B" w:rsidRPr="00244A62" w:rsidRDefault="00932F0C"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T</w:t>
      </w:r>
      <w:r w:rsidR="0036038B" w:rsidRPr="00244A62">
        <w:rPr>
          <w:rFonts w:asciiTheme="minorBidi" w:hAnsiTheme="minorBidi" w:cstheme="minorBidi"/>
          <w:sz w:val="24"/>
          <w:szCs w:val="24"/>
        </w:rPr>
        <w:t xml:space="preserve">hose who understand and find wisdom </w:t>
      </w:r>
      <w:r w:rsidRPr="00244A62">
        <w:rPr>
          <w:rFonts w:asciiTheme="minorBidi" w:hAnsiTheme="minorBidi" w:cstheme="minorBidi"/>
          <w:sz w:val="24"/>
          <w:szCs w:val="24"/>
        </w:rPr>
        <w:t>in</w:t>
      </w:r>
      <w:r w:rsidR="00C72937">
        <w:rPr>
          <w:rFonts w:asciiTheme="minorBidi" w:hAnsiTheme="minorBidi" w:cstheme="minorBidi"/>
          <w:sz w:val="24"/>
          <w:szCs w:val="24"/>
        </w:rPr>
        <w:t xml:space="preserve"> her words </w:t>
      </w:r>
      <w:r w:rsidR="0036038B" w:rsidRPr="00244A62">
        <w:rPr>
          <w:rFonts w:asciiTheme="minorBidi" w:hAnsiTheme="minorBidi" w:cstheme="minorBidi"/>
          <w:sz w:val="24"/>
          <w:szCs w:val="24"/>
        </w:rPr>
        <w:t xml:space="preserve">will recognize that her ways are ways of </w:t>
      </w:r>
      <w:r w:rsidRPr="00244A62">
        <w:rPr>
          <w:rFonts w:asciiTheme="minorBidi" w:hAnsiTheme="minorBidi" w:cstheme="minorBidi"/>
          <w:sz w:val="24"/>
          <w:szCs w:val="24"/>
        </w:rPr>
        <w:t>pleasantness</w:t>
      </w:r>
      <w:r w:rsidR="0036038B" w:rsidRPr="00244A62">
        <w:rPr>
          <w:rFonts w:asciiTheme="minorBidi" w:hAnsiTheme="minorBidi" w:cstheme="minorBidi"/>
          <w:sz w:val="24"/>
          <w:szCs w:val="24"/>
        </w:rPr>
        <w:t xml:space="preserve"> and </w:t>
      </w:r>
      <w:r w:rsidRPr="00244A62">
        <w:rPr>
          <w:rFonts w:asciiTheme="minorBidi" w:hAnsiTheme="minorBidi" w:cstheme="minorBidi"/>
          <w:sz w:val="24"/>
          <w:szCs w:val="24"/>
        </w:rPr>
        <w:t xml:space="preserve">kindness is upon her tongue, and that her </w:t>
      </w:r>
      <w:r w:rsidRPr="00244A62">
        <w:rPr>
          <w:rFonts w:asciiTheme="minorBidi" w:hAnsiTheme="minorBidi" w:cstheme="minorBidi"/>
          <w:i/>
          <w:iCs/>
          <w:sz w:val="24"/>
          <w:szCs w:val="24"/>
        </w:rPr>
        <w:t xml:space="preserve">mitzvot </w:t>
      </w:r>
      <w:r w:rsidRPr="00244A62">
        <w:rPr>
          <w:rFonts w:asciiTheme="minorBidi" w:hAnsiTheme="minorBidi" w:cstheme="minorBidi"/>
          <w:sz w:val="24"/>
          <w:szCs w:val="24"/>
        </w:rPr>
        <w:t>do not obligate death for people. This is what it says: "</w:t>
      </w:r>
      <w:r w:rsidR="00A46160" w:rsidRPr="00244A62">
        <w:rPr>
          <w:rFonts w:asciiTheme="minorBidi" w:hAnsiTheme="minorBidi" w:cstheme="minorBidi"/>
          <w:sz w:val="24"/>
          <w:szCs w:val="24"/>
        </w:rPr>
        <w:t>For whoever finds Me finds life… but he that misses Me wrongs his own soul" (</w:t>
      </w:r>
      <w:r w:rsidR="00A46160" w:rsidRPr="00244A62">
        <w:rPr>
          <w:rFonts w:asciiTheme="minorBidi" w:hAnsiTheme="minorBidi" w:cstheme="minorBidi"/>
          <w:i/>
          <w:iCs/>
          <w:sz w:val="24"/>
          <w:szCs w:val="24"/>
        </w:rPr>
        <w:t xml:space="preserve">Mishlei </w:t>
      </w:r>
      <w:r w:rsidR="00A46160" w:rsidRPr="00244A62">
        <w:rPr>
          <w:rFonts w:asciiTheme="minorBidi" w:hAnsiTheme="minorBidi" w:cstheme="minorBidi"/>
          <w:sz w:val="24"/>
          <w:szCs w:val="24"/>
        </w:rPr>
        <w:t>8:36). "He that misses Me" means he that misses My intention, to the point that he does not understand Me, that he does not understand the ways of My commandments – he wrongs his own s</w:t>
      </w:r>
      <w:r w:rsidR="00C72937">
        <w:rPr>
          <w:rFonts w:asciiTheme="minorBidi" w:hAnsiTheme="minorBidi" w:cstheme="minorBidi"/>
          <w:sz w:val="24"/>
          <w:szCs w:val="24"/>
        </w:rPr>
        <w:t>oul. But who</w:t>
      </w:r>
      <w:r w:rsidR="00A46160" w:rsidRPr="00244A62">
        <w:rPr>
          <w:rFonts w:asciiTheme="minorBidi" w:hAnsiTheme="minorBidi" w:cstheme="minorBidi"/>
          <w:sz w:val="24"/>
          <w:szCs w:val="24"/>
        </w:rPr>
        <w:t xml:space="preserve">ever finds Me, </w:t>
      </w:r>
      <w:r w:rsidR="00505358">
        <w:rPr>
          <w:rFonts w:asciiTheme="minorBidi" w:hAnsiTheme="minorBidi" w:cstheme="minorBidi"/>
          <w:sz w:val="24"/>
          <w:szCs w:val="24"/>
        </w:rPr>
        <w:t xml:space="preserve">i.e., </w:t>
      </w:r>
      <w:r w:rsidR="00A46160" w:rsidRPr="00244A62">
        <w:rPr>
          <w:rFonts w:asciiTheme="minorBidi" w:hAnsiTheme="minorBidi" w:cstheme="minorBidi"/>
          <w:sz w:val="24"/>
          <w:szCs w:val="24"/>
        </w:rPr>
        <w:t xml:space="preserve">who understands the </w:t>
      </w:r>
      <w:r w:rsidR="00505358">
        <w:rPr>
          <w:rFonts w:asciiTheme="minorBidi" w:hAnsiTheme="minorBidi" w:cstheme="minorBidi"/>
          <w:sz w:val="24"/>
          <w:szCs w:val="24"/>
        </w:rPr>
        <w:t xml:space="preserve">full </w:t>
      </w:r>
      <w:r w:rsidR="00A46160" w:rsidRPr="00244A62">
        <w:rPr>
          <w:rFonts w:asciiTheme="minorBidi" w:hAnsiTheme="minorBidi" w:cstheme="minorBidi"/>
          <w:sz w:val="24"/>
          <w:szCs w:val="24"/>
        </w:rPr>
        <w:t xml:space="preserve">intention of the Torah and the </w:t>
      </w:r>
      <w:r w:rsidR="00A46160" w:rsidRPr="00244A62">
        <w:rPr>
          <w:rFonts w:asciiTheme="minorBidi" w:hAnsiTheme="minorBidi" w:cstheme="minorBidi"/>
          <w:i/>
          <w:iCs/>
          <w:sz w:val="24"/>
          <w:szCs w:val="24"/>
        </w:rPr>
        <w:t>mitzvot</w:t>
      </w:r>
      <w:r w:rsidR="00A46160" w:rsidRPr="00244A62">
        <w:rPr>
          <w:rFonts w:asciiTheme="minorBidi" w:hAnsiTheme="minorBidi" w:cstheme="minorBidi"/>
          <w:sz w:val="24"/>
          <w:szCs w:val="24"/>
        </w:rPr>
        <w:t xml:space="preserve">, </w:t>
      </w:r>
      <w:r w:rsidR="00505358">
        <w:rPr>
          <w:rFonts w:asciiTheme="minorBidi" w:hAnsiTheme="minorBidi" w:cstheme="minorBidi"/>
          <w:sz w:val="24"/>
          <w:szCs w:val="24"/>
        </w:rPr>
        <w:t>“</w:t>
      </w:r>
      <w:r w:rsidR="00A46160" w:rsidRPr="00244A62">
        <w:rPr>
          <w:rFonts w:asciiTheme="minorBidi" w:hAnsiTheme="minorBidi" w:cstheme="minorBidi"/>
          <w:sz w:val="24"/>
          <w:szCs w:val="24"/>
        </w:rPr>
        <w:t>the heart of a wise man discerns</w:t>
      </w:r>
      <w:r w:rsidR="00505358">
        <w:rPr>
          <w:rFonts w:asciiTheme="minorBidi" w:hAnsiTheme="minorBidi" w:cstheme="minorBidi"/>
          <w:sz w:val="24"/>
          <w:szCs w:val="24"/>
        </w:rPr>
        <w:t>…” (</w:t>
      </w:r>
      <w:r w:rsidR="00505358">
        <w:rPr>
          <w:rFonts w:asciiTheme="minorBidi" w:hAnsiTheme="minorBidi" w:cstheme="minorBidi"/>
          <w:i/>
          <w:iCs/>
          <w:sz w:val="24"/>
          <w:szCs w:val="24"/>
        </w:rPr>
        <w:t xml:space="preserve">Kohelet </w:t>
      </w:r>
      <w:r w:rsidR="00505358">
        <w:rPr>
          <w:rFonts w:asciiTheme="minorBidi" w:hAnsiTheme="minorBidi" w:cstheme="minorBidi"/>
          <w:sz w:val="24"/>
          <w:szCs w:val="24"/>
        </w:rPr>
        <w:t>8:5),</w:t>
      </w:r>
      <w:r w:rsidR="00A46160" w:rsidRPr="00244A62">
        <w:rPr>
          <w:rFonts w:asciiTheme="minorBidi" w:hAnsiTheme="minorBidi" w:cstheme="minorBidi"/>
          <w:sz w:val="24"/>
          <w:szCs w:val="24"/>
        </w:rPr>
        <w:t xml:space="preserve"> </w:t>
      </w:r>
      <w:r w:rsidR="00505358">
        <w:rPr>
          <w:rFonts w:asciiTheme="minorBidi" w:hAnsiTheme="minorBidi" w:cstheme="minorBidi"/>
          <w:sz w:val="24"/>
          <w:szCs w:val="24"/>
        </w:rPr>
        <w:t>“</w:t>
      </w:r>
      <w:r w:rsidR="00A46160" w:rsidRPr="00244A62">
        <w:rPr>
          <w:rFonts w:asciiTheme="minorBidi" w:hAnsiTheme="minorBidi" w:cstheme="minorBidi"/>
          <w:sz w:val="24"/>
          <w:szCs w:val="24"/>
        </w:rPr>
        <w:t>that I have no desire for the death of the deceased</w:t>
      </w:r>
      <w:r w:rsidR="00505358">
        <w:rPr>
          <w:rFonts w:asciiTheme="minorBidi" w:hAnsiTheme="minorBidi" w:cstheme="minorBidi"/>
          <w:sz w:val="24"/>
          <w:szCs w:val="24"/>
        </w:rPr>
        <w:t>” (</w:t>
      </w:r>
      <w:r w:rsidR="00505358">
        <w:rPr>
          <w:rFonts w:asciiTheme="minorBidi" w:hAnsiTheme="minorBidi" w:cstheme="minorBidi"/>
          <w:i/>
          <w:iCs/>
          <w:sz w:val="24"/>
          <w:szCs w:val="24"/>
        </w:rPr>
        <w:t xml:space="preserve">Yechezkel </w:t>
      </w:r>
      <w:r w:rsidR="00505358">
        <w:rPr>
          <w:rFonts w:asciiTheme="minorBidi" w:hAnsiTheme="minorBidi" w:cstheme="minorBidi"/>
          <w:sz w:val="24"/>
          <w:szCs w:val="24"/>
        </w:rPr>
        <w:t>18:32)</w:t>
      </w:r>
      <w:r w:rsidR="00A46160" w:rsidRPr="00244A62">
        <w:rPr>
          <w:rFonts w:asciiTheme="minorBidi" w:hAnsiTheme="minorBidi" w:cstheme="minorBidi"/>
          <w:sz w:val="24"/>
          <w:szCs w:val="24"/>
        </w:rPr>
        <w:t>.</w:t>
      </w:r>
    </w:p>
    <w:p w14:paraId="33C6B039" w14:textId="4379C512" w:rsidR="0036038B" w:rsidRPr="00244A62" w:rsidRDefault="0036038B"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 xml:space="preserve">But the </w:t>
      </w:r>
      <w:r w:rsidR="00A46160" w:rsidRPr="00244A62">
        <w:rPr>
          <w:rFonts w:asciiTheme="minorBidi" w:hAnsiTheme="minorBidi" w:cstheme="minorBidi"/>
          <w:sz w:val="24"/>
          <w:szCs w:val="24"/>
        </w:rPr>
        <w:t>main intention is to prolong his life on the right side</w:t>
      </w:r>
      <w:r w:rsidR="00505358">
        <w:rPr>
          <w:rFonts w:asciiTheme="minorBidi" w:hAnsiTheme="minorBidi" w:cstheme="minorBidi"/>
          <w:sz w:val="24"/>
          <w:szCs w:val="24"/>
        </w:rPr>
        <w:t>,</w:t>
      </w:r>
      <w:r w:rsidR="00505358" w:rsidRPr="00244A62">
        <w:rPr>
          <w:rFonts w:asciiTheme="minorBidi" w:hAnsiTheme="minorBidi" w:cstheme="minorBidi"/>
          <w:sz w:val="24"/>
          <w:szCs w:val="24"/>
        </w:rPr>
        <w:t xml:space="preserve"> to</w:t>
      </w:r>
      <w:r w:rsidR="00A46160" w:rsidRPr="00244A62">
        <w:rPr>
          <w:rFonts w:asciiTheme="minorBidi" w:hAnsiTheme="minorBidi" w:cstheme="minorBidi"/>
          <w:sz w:val="24"/>
          <w:szCs w:val="24"/>
        </w:rPr>
        <w:t xml:space="preserve"> reward him through them, as it is stated: "</w:t>
      </w:r>
      <w:r w:rsidR="008C2CA2" w:rsidRPr="00244A62">
        <w:rPr>
          <w:rFonts w:asciiTheme="minorBidi" w:hAnsiTheme="minorBidi" w:cstheme="minorBidi"/>
          <w:sz w:val="24"/>
          <w:szCs w:val="24"/>
        </w:rPr>
        <w:t>The wages of the righteous is life" (</w:t>
      </w:r>
      <w:r w:rsidR="008C2CA2" w:rsidRPr="00244A62">
        <w:rPr>
          <w:rFonts w:asciiTheme="minorBidi" w:hAnsiTheme="minorBidi" w:cstheme="minorBidi"/>
          <w:i/>
          <w:iCs/>
          <w:sz w:val="24"/>
          <w:szCs w:val="24"/>
        </w:rPr>
        <w:t xml:space="preserve">Mishlei </w:t>
      </w:r>
      <w:r w:rsidR="008C2CA2" w:rsidRPr="00244A62">
        <w:rPr>
          <w:rFonts w:asciiTheme="minorBidi" w:hAnsiTheme="minorBidi" w:cstheme="minorBidi"/>
          <w:sz w:val="24"/>
          <w:szCs w:val="24"/>
        </w:rPr>
        <w:t>10:16). This is what is stated: "Give to a wise man, and he will be yet wiser; teach a righteous man, and he will increase in learning. For by Me your days shall be multiplied, and the years of your life shall be increased" (</w:t>
      </w:r>
      <w:r w:rsidR="008C2CA2" w:rsidRPr="00244A62">
        <w:rPr>
          <w:rFonts w:asciiTheme="minorBidi" w:hAnsiTheme="minorBidi" w:cstheme="minorBidi"/>
          <w:i/>
          <w:iCs/>
          <w:sz w:val="24"/>
          <w:szCs w:val="24"/>
        </w:rPr>
        <w:t xml:space="preserve">Mishlei </w:t>
      </w:r>
      <w:r w:rsidR="008C2CA2" w:rsidRPr="00244A62">
        <w:rPr>
          <w:rFonts w:asciiTheme="minorBidi" w:hAnsiTheme="minorBidi" w:cstheme="minorBidi"/>
          <w:sz w:val="24"/>
          <w:szCs w:val="24"/>
        </w:rPr>
        <w:t>9:9, 11). (</w:t>
      </w:r>
      <w:r w:rsidR="00C72937">
        <w:rPr>
          <w:rFonts w:asciiTheme="minorBidi" w:hAnsiTheme="minorBidi" w:cstheme="minorBidi"/>
          <w:sz w:val="24"/>
          <w:szCs w:val="24"/>
        </w:rPr>
        <w:t xml:space="preserve">Meiri, </w:t>
      </w:r>
      <w:r w:rsidR="00C72937">
        <w:rPr>
          <w:rFonts w:asciiTheme="minorBidi" w:hAnsiTheme="minorBidi" w:cstheme="minorBidi"/>
          <w:i/>
          <w:iCs/>
          <w:sz w:val="24"/>
          <w:szCs w:val="24"/>
        </w:rPr>
        <w:t xml:space="preserve">Chibbur </w:t>
      </w:r>
      <w:proofErr w:type="gramStart"/>
      <w:r w:rsidR="00C72937">
        <w:rPr>
          <w:rFonts w:asciiTheme="minorBidi" w:hAnsiTheme="minorBidi" w:cstheme="minorBidi"/>
          <w:i/>
          <w:iCs/>
          <w:sz w:val="24"/>
          <w:szCs w:val="24"/>
        </w:rPr>
        <w:t>ha</w:t>
      </w:r>
      <w:proofErr w:type="gramEnd"/>
      <w:r w:rsidR="00C72937">
        <w:rPr>
          <w:rFonts w:asciiTheme="minorBidi" w:hAnsiTheme="minorBidi" w:cstheme="minorBidi"/>
          <w:i/>
          <w:iCs/>
          <w:sz w:val="24"/>
          <w:szCs w:val="24"/>
        </w:rPr>
        <w:t>-Teshuva</w:t>
      </w:r>
      <w:r w:rsidR="00C72937">
        <w:rPr>
          <w:rFonts w:asciiTheme="minorBidi" w:hAnsiTheme="minorBidi" w:cstheme="minorBidi"/>
          <w:sz w:val="24"/>
          <w:szCs w:val="24"/>
        </w:rPr>
        <w:t>,</w:t>
      </w:r>
      <w:r w:rsidR="00C72937">
        <w:rPr>
          <w:rFonts w:asciiTheme="minorBidi" w:hAnsiTheme="minorBidi" w:cstheme="minorBidi"/>
          <w:i/>
          <w:iCs/>
          <w:sz w:val="24"/>
          <w:szCs w:val="24"/>
        </w:rPr>
        <w:t xml:space="preserve"> </w:t>
      </w:r>
      <w:r w:rsidR="00C72937">
        <w:rPr>
          <w:rFonts w:asciiTheme="minorBidi" w:hAnsiTheme="minorBidi" w:cstheme="minorBidi"/>
          <w:sz w:val="24"/>
          <w:szCs w:val="24"/>
        </w:rPr>
        <w:t>p</w:t>
      </w:r>
      <w:r w:rsidR="008C2CA2" w:rsidRPr="00244A62">
        <w:rPr>
          <w:rFonts w:asciiTheme="minorBidi" w:hAnsiTheme="minorBidi" w:cstheme="minorBidi"/>
          <w:sz w:val="24"/>
          <w:szCs w:val="24"/>
        </w:rPr>
        <w:t>art II, chapter 10)</w:t>
      </w:r>
    </w:p>
    <w:p w14:paraId="68634FC0" w14:textId="77777777" w:rsidR="00424659" w:rsidRPr="00244A62" w:rsidRDefault="00424659" w:rsidP="00CB4B5E">
      <w:pPr>
        <w:spacing w:line="240" w:lineRule="auto"/>
        <w:rPr>
          <w:rFonts w:asciiTheme="minorBidi" w:hAnsiTheme="minorBidi" w:cstheme="minorBidi"/>
          <w:sz w:val="24"/>
          <w:szCs w:val="24"/>
        </w:rPr>
      </w:pPr>
    </w:p>
    <w:p w14:paraId="44F758CF" w14:textId="0C30AF9F" w:rsidR="0036038B" w:rsidRPr="00244A62" w:rsidRDefault="00424659" w:rsidP="00CB4B5E">
      <w:pPr>
        <w:spacing w:line="240" w:lineRule="auto"/>
        <w:ind w:firstLine="720"/>
        <w:rPr>
          <w:rFonts w:asciiTheme="minorBidi" w:hAnsiTheme="minorBidi" w:cstheme="minorBidi"/>
          <w:sz w:val="24"/>
          <w:szCs w:val="24"/>
        </w:rPr>
      </w:pPr>
      <w:r w:rsidRPr="00244A62">
        <w:rPr>
          <w:rFonts w:asciiTheme="minorBidi" w:hAnsiTheme="minorBidi" w:cstheme="minorBidi"/>
          <w:sz w:val="24"/>
          <w:szCs w:val="24"/>
        </w:rPr>
        <w:t xml:space="preserve">In other words, Jewish lives are more precious than the </w:t>
      </w:r>
      <w:r w:rsidRPr="00244A62">
        <w:rPr>
          <w:rFonts w:asciiTheme="minorBidi" w:hAnsiTheme="minorBidi" w:cstheme="minorBidi"/>
          <w:i/>
          <w:iCs/>
          <w:sz w:val="24"/>
          <w:szCs w:val="24"/>
        </w:rPr>
        <w:t>mitzvot</w:t>
      </w:r>
      <w:r w:rsidRPr="00244A62">
        <w:rPr>
          <w:rFonts w:asciiTheme="minorBidi" w:hAnsiTheme="minorBidi" w:cstheme="minorBidi"/>
          <w:sz w:val="24"/>
          <w:szCs w:val="24"/>
        </w:rPr>
        <w:t xml:space="preserve">, since the whole purpose of the </w:t>
      </w:r>
      <w:r w:rsidRPr="00244A62">
        <w:rPr>
          <w:rFonts w:asciiTheme="minorBidi" w:hAnsiTheme="minorBidi" w:cstheme="minorBidi"/>
          <w:i/>
          <w:iCs/>
          <w:sz w:val="24"/>
          <w:szCs w:val="24"/>
        </w:rPr>
        <w:t xml:space="preserve">mitzvot </w:t>
      </w:r>
      <w:r w:rsidRPr="00244A62">
        <w:rPr>
          <w:rFonts w:asciiTheme="minorBidi" w:hAnsiTheme="minorBidi" w:cstheme="minorBidi"/>
          <w:sz w:val="24"/>
          <w:szCs w:val="24"/>
        </w:rPr>
        <w:t xml:space="preserve">is to add life in this world and in the world to come. It is interesting to </w:t>
      </w:r>
      <w:r w:rsidR="0059463D">
        <w:rPr>
          <w:rFonts w:asciiTheme="minorBidi" w:hAnsiTheme="minorBidi" w:cstheme="minorBidi"/>
          <w:sz w:val="24"/>
          <w:szCs w:val="24"/>
        </w:rPr>
        <w:t>note</w:t>
      </w:r>
      <w:r w:rsidR="0059463D" w:rsidRPr="00244A62">
        <w:rPr>
          <w:rFonts w:asciiTheme="minorBidi" w:hAnsiTheme="minorBidi" w:cstheme="minorBidi"/>
          <w:sz w:val="24"/>
          <w:szCs w:val="24"/>
        </w:rPr>
        <w:t xml:space="preserve"> </w:t>
      </w:r>
      <w:r w:rsidRPr="00244A62">
        <w:rPr>
          <w:rFonts w:asciiTheme="minorBidi" w:hAnsiTheme="minorBidi" w:cstheme="minorBidi"/>
          <w:sz w:val="24"/>
          <w:szCs w:val="24"/>
        </w:rPr>
        <w:t>that in his commentary to the Torah (</w:t>
      </w:r>
      <w:r w:rsidRPr="00244A62">
        <w:rPr>
          <w:rFonts w:asciiTheme="minorBidi" w:hAnsiTheme="minorBidi" w:cstheme="minorBidi"/>
          <w:i/>
          <w:iCs/>
          <w:sz w:val="24"/>
          <w:szCs w:val="24"/>
        </w:rPr>
        <w:t xml:space="preserve">Vayikra </w:t>
      </w:r>
      <w:r w:rsidR="00C72937">
        <w:rPr>
          <w:rFonts w:asciiTheme="minorBidi" w:hAnsiTheme="minorBidi" w:cstheme="minorBidi"/>
          <w:sz w:val="24"/>
          <w:szCs w:val="24"/>
        </w:rPr>
        <w:t xml:space="preserve">18:5), </w:t>
      </w:r>
      <w:r w:rsidR="0059463D" w:rsidRPr="00244A62">
        <w:rPr>
          <w:rFonts w:asciiTheme="minorBidi" w:hAnsiTheme="minorBidi" w:cstheme="minorBidi"/>
          <w:sz w:val="24"/>
          <w:szCs w:val="24"/>
        </w:rPr>
        <w:t>Rashi</w:t>
      </w:r>
      <w:r w:rsidR="0059463D">
        <w:rPr>
          <w:rFonts w:asciiTheme="minorBidi" w:hAnsiTheme="minorBidi" w:cstheme="minorBidi"/>
          <w:sz w:val="24"/>
          <w:szCs w:val="24"/>
        </w:rPr>
        <w:t xml:space="preserve"> </w:t>
      </w:r>
      <w:r w:rsidR="00C72937">
        <w:rPr>
          <w:rFonts w:asciiTheme="minorBidi" w:hAnsiTheme="minorBidi" w:cstheme="minorBidi"/>
          <w:sz w:val="24"/>
          <w:szCs w:val="24"/>
        </w:rPr>
        <w:t>explains</w:t>
      </w:r>
      <w:r w:rsidRPr="00244A62">
        <w:rPr>
          <w:rFonts w:asciiTheme="minorBidi" w:hAnsiTheme="minorBidi" w:cstheme="minorBidi"/>
          <w:sz w:val="24"/>
          <w:szCs w:val="24"/>
        </w:rPr>
        <w:t xml:space="preserve"> the words "and live by them" in accordance with the Targum and </w:t>
      </w:r>
      <w:r w:rsidRPr="00244A62">
        <w:rPr>
          <w:rFonts w:asciiTheme="minorBidi" w:hAnsiTheme="minorBidi" w:cstheme="minorBidi"/>
          <w:sz w:val="24"/>
          <w:szCs w:val="24"/>
        </w:rPr>
        <w:lastRenderedPageBreak/>
        <w:t>the Midrash</w:t>
      </w:r>
      <w:r w:rsidR="00984B9D">
        <w:rPr>
          <w:rFonts w:asciiTheme="minorBidi" w:hAnsiTheme="minorBidi" w:cstheme="minorBidi"/>
          <w:sz w:val="24"/>
          <w:szCs w:val="24"/>
        </w:rPr>
        <w:t>,</w:t>
      </w:r>
      <w:r w:rsidRPr="00244A62">
        <w:rPr>
          <w:rFonts w:asciiTheme="minorBidi" w:hAnsiTheme="minorBidi" w:cstheme="minorBidi"/>
          <w:sz w:val="24"/>
          <w:szCs w:val="24"/>
        </w:rPr>
        <w:t xml:space="preserve"> as referring to life in the world to come</w:t>
      </w:r>
      <w:r w:rsidR="0059463D">
        <w:rPr>
          <w:rFonts w:asciiTheme="minorBidi" w:hAnsiTheme="minorBidi" w:cstheme="minorBidi"/>
          <w:sz w:val="24"/>
          <w:szCs w:val="24"/>
        </w:rPr>
        <w:t xml:space="preserve"> –</w:t>
      </w:r>
      <w:r w:rsidRPr="00244A62">
        <w:rPr>
          <w:rFonts w:asciiTheme="minorBidi" w:hAnsiTheme="minorBidi" w:cstheme="minorBidi"/>
          <w:sz w:val="24"/>
          <w:szCs w:val="24"/>
        </w:rPr>
        <w:t xml:space="preserve"> not in accordance with </w:t>
      </w:r>
      <w:r w:rsidRPr="00244A62">
        <w:rPr>
          <w:rFonts w:asciiTheme="minorBidi" w:hAnsiTheme="minorBidi" w:cstheme="minorBidi"/>
          <w:i/>
          <w:iCs/>
          <w:sz w:val="24"/>
          <w:szCs w:val="24"/>
        </w:rPr>
        <w:t>Chazal</w:t>
      </w:r>
      <w:r w:rsidRPr="00244A62">
        <w:rPr>
          <w:rFonts w:asciiTheme="minorBidi" w:hAnsiTheme="minorBidi" w:cstheme="minorBidi"/>
          <w:sz w:val="24"/>
          <w:szCs w:val="24"/>
        </w:rPr>
        <w:t xml:space="preserve">, "and not die by them." In the words of the Meiri, </w:t>
      </w:r>
      <w:r w:rsidR="0036038B" w:rsidRPr="00244A62">
        <w:rPr>
          <w:rFonts w:asciiTheme="minorBidi" w:hAnsiTheme="minorBidi" w:cstheme="minorBidi"/>
          <w:sz w:val="24"/>
          <w:szCs w:val="24"/>
        </w:rPr>
        <w:t>on the other hand</w:t>
      </w:r>
      <w:r w:rsidRPr="00244A62">
        <w:rPr>
          <w:rFonts w:asciiTheme="minorBidi" w:hAnsiTheme="minorBidi" w:cstheme="minorBidi"/>
          <w:sz w:val="24"/>
          <w:szCs w:val="24"/>
        </w:rPr>
        <w:t xml:space="preserve">, the themes are </w:t>
      </w:r>
      <w:proofErr w:type="gramStart"/>
      <w:r w:rsidRPr="00244A62">
        <w:rPr>
          <w:rFonts w:asciiTheme="minorBidi" w:hAnsiTheme="minorBidi" w:cstheme="minorBidi"/>
          <w:sz w:val="24"/>
          <w:szCs w:val="24"/>
        </w:rPr>
        <w:t>interwoven, since</w:t>
      </w:r>
      <w:proofErr w:type="gramEnd"/>
      <w:r w:rsidRPr="00244A62">
        <w:rPr>
          <w:rFonts w:asciiTheme="minorBidi" w:hAnsiTheme="minorBidi" w:cstheme="minorBidi"/>
          <w:sz w:val="24"/>
          <w:szCs w:val="24"/>
        </w:rPr>
        <w:t xml:space="preserve"> the purpose of the Torah and the</w:t>
      </w:r>
      <w:r w:rsidRPr="00244A62">
        <w:rPr>
          <w:rFonts w:asciiTheme="minorBidi" w:hAnsiTheme="minorBidi" w:cstheme="minorBidi"/>
          <w:i/>
          <w:iCs/>
          <w:sz w:val="24"/>
          <w:szCs w:val="24"/>
        </w:rPr>
        <w:t xml:space="preserve"> mitzvot</w:t>
      </w:r>
      <w:r w:rsidRPr="00244A62">
        <w:rPr>
          <w:rFonts w:asciiTheme="minorBidi" w:hAnsiTheme="minorBidi" w:cstheme="minorBidi"/>
          <w:sz w:val="24"/>
          <w:szCs w:val="24"/>
        </w:rPr>
        <w:t xml:space="preserve"> is to add life both in this world and in the world to come.  </w:t>
      </w:r>
    </w:p>
    <w:p w14:paraId="6016D1CB" w14:textId="6B25A605" w:rsidR="00424659" w:rsidRDefault="00424659" w:rsidP="00CB4B5E">
      <w:pPr>
        <w:spacing w:line="240" w:lineRule="auto"/>
        <w:rPr>
          <w:rFonts w:asciiTheme="minorBidi" w:hAnsiTheme="minorBidi" w:cstheme="minorBidi"/>
          <w:sz w:val="24"/>
          <w:szCs w:val="24"/>
        </w:rPr>
      </w:pPr>
    </w:p>
    <w:p w14:paraId="1E5F06AE" w14:textId="141A83C4" w:rsidR="00563B04" w:rsidRPr="00563B04" w:rsidRDefault="00563B04" w:rsidP="00CB4B5E">
      <w:pPr>
        <w:spacing w:line="240" w:lineRule="auto"/>
        <w:rPr>
          <w:rFonts w:asciiTheme="minorBidi" w:hAnsiTheme="minorBidi" w:cstheme="minorBidi"/>
          <w:b/>
          <w:bCs/>
          <w:sz w:val="24"/>
          <w:szCs w:val="24"/>
        </w:rPr>
      </w:pPr>
      <w:r w:rsidRPr="00563B04">
        <w:rPr>
          <w:rFonts w:asciiTheme="minorBidi" w:hAnsiTheme="minorBidi" w:cstheme="minorBidi"/>
          <w:b/>
          <w:bCs/>
          <w:sz w:val="24"/>
          <w:szCs w:val="24"/>
        </w:rPr>
        <w:t>Conclusion</w:t>
      </w:r>
    </w:p>
    <w:p w14:paraId="1FBAD162" w14:textId="583DA0FC" w:rsidR="0036038B" w:rsidRPr="00244A62" w:rsidRDefault="0036038B" w:rsidP="00CB4B5E">
      <w:pPr>
        <w:spacing w:line="240" w:lineRule="auto"/>
        <w:rPr>
          <w:rFonts w:asciiTheme="minorBidi" w:hAnsiTheme="minorBidi" w:cstheme="minorBidi"/>
          <w:sz w:val="24"/>
          <w:szCs w:val="24"/>
        </w:rPr>
      </w:pPr>
    </w:p>
    <w:p w14:paraId="5CFF509A" w14:textId="42CE2D7F" w:rsidR="0036038B" w:rsidRPr="00244A62" w:rsidRDefault="00984B9D" w:rsidP="00CB4B5E">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 will conclude this </w:t>
      </w:r>
      <w:r>
        <w:rPr>
          <w:rFonts w:asciiTheme="minorBidi" w:hAnsiTheme="minorBidi" w:cstheme="minorBidi"/>
          <w:i/>
          <w:iCs/>
          <w:sz w:val="24"/>
          <w:szCs w:val="24"/>
        </w:rPr>
        <w:t>shiur</w:t>
      </w:r>
      <w:r w:rsidR="0036038B" w:rsidRPr="00244A62">
        <w:rPr>
          <w:rFonts w:asciiTheme="minorBidi" w:hAnsiTheme="minorBidi" w:cstheme="minorBidi"/>
          <w:sz w:val="24"/>
          <w:szCs w:val="24"/>
        </w:rPr>
        <w:t xml:space="preserve"> with a striking </w:t>
      </w:r>
      <w:r w:rsidR="00424659" w:rsidRPr="00244A62">
        <w:rPr>
          <w:rFonts w:asciiTheme="minorBidi" w:hAnsiTheme="minorBidi" w:cstheme="minorBidi"/>
          <w:sz w:val="24"/>
          <w:szCs w:val="24"/>
        </w:rPr>
        <w:t xml:space="preserve">definition of the novelty in the words of the Rambam, as formulated by Rav Elyakim Krumbein: </w:t>
      </w:r>
    </w:p>
    <w:p w14:paraId="49C40008" w14:textId="77777777" w:rsidR="00424659" w:rsidRPr="00244A62" w:rsidRDefault="00424659" w:rsidP="00CB4B5E">
      <w:pPr>
        <w:pStyle w:val="BlockText"/>
        <w:spacing w:line="240" w:lineRule="auto"/>
        <w:rPr>
          <w:rFonts w:asciiTheme="minorBidi" w:hAnsiTheme="minorBidi" w:cstheme="minorBidi"/>
          <w:sz w:val="24"/>
          <w:szCs w:val="24"/>
        </w:rPr>
      </w:pPr>
    </w:p>
    <w:p w14:paraId="7F4215CF" w14:textId="77777777" w:rsidR="0036038B" w:rsidRPr="00244A62" w:rsidRDefault="0036038B"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Wh</w:t>
      </w:r>
      <w:r w:rsidR="009072A7" w:rsidRPr="00244A62">
        <w:rPr>
          <w:rFonts w:asciiTheme="minorBidi" w:hAnsiTheme="minorBidi" w:cstheme="minorBidi"/>
          <w:sz w:val="24"/>
          <w:szCs w:val="24"/>
        </w:rPr>
        <w:t xml:space="preserve">en there is a conflict between human </w:t>
      </w:r>
      <w:r w:rsidRPr="00244A62">
        <w:rPr>
          <w:rFonts w:asciiTheme="minorBidi" w:hAnsiTheme="minorBidi" w:cstheme="minorBidi"/>
          <w:sz w:val="24"/>
          <w:szCs w:val="24"/>
        </w:rPr>
        <w:t xml:space="preserve">life and </w:t>
      </w:r>
      <w:r w:rsidR="009072A7" w:rsidRPr="00244A62">
        <w:rPr>
          <w:rFonts w:asciiTheme="minorBidi" w:hAnsiTheme="minorBidi" w:cstheme="minorBidi"/>
          <w:sz w:val="24"/>
          <w:szCs w:val="24"/>
        </w:rPr>
        <w:t xml:space="preserve">a particular </w:t>
      </w:r>
      <w:r w:rsidR="009072A7" w:rsidRPr="00995791">
        <w:rPr>
          <w:rFonts w:asciiTheme="minorBidi" w:hAnsiTheme="minorBidi" w:cstheme="minorBidi"/>
          <w:sz w:val="24"/>
          <w:szCs w:val="24"/>
        </w:rPr>
        <w:t>mitzva</w:t>
      </w:r>
      <w:r w:rsidR="009072A7" w:rsidRPr="00244A62">
        <w:rPr>
          <w:rFonts w:asciiTheme="minorBidi" w:hAnsiTheme="minorBidi" w:cstheme="minorBidi"/>
          <w:sz w:val="24"/>
          <w:szCs w:val="24"/>
        </w:rPr>
        <w:t>, the Halakha adopts one of two solutions. It usually determines that the preservation of human life sets aside the entire Torah.</w:t>
      </w:r>
    </w:p>
    <w:p w14:paraId="254B9D69" w14:textId="77777777" w:rsidR="0036038B" w:rsidRPr="00244A62" w:rsidRDefault="0036038B"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 xml:space="preserve">How should this </w:t>
      </w:r>
      <w:r w:rsidR="009072A7" w:rsidRPr="00244A62">
        <w:rPr>
          <w:rFonts w:asciiTheme="minorBidi" w:hAnsiTheme="minorBidi" w:cstheme="minorBidi"/>
          <w:sz w:val="24"/>
          <w:szCs w:val="24"/>
        </w:rPr>
        <w:t>determination</w:t>
      </w:r>
      <w:r w:rsidRPr="00244A62">
        <w:rPr>
          <w:rFonts w:asciiTheme="minorBidi" w:hAnsiTheme="minorBidi" w:cstheme="minorBidi"/>
          <w:sz w:val="24"/>
          <w:szCs w:val="24"/>
        </w:rPr>
        <w:t xml:space="preserve"> be understood? In simple terms, it would seem that we have before us two different and disconnected values </w:t>
      </w:r>
      <w:r w:rsidR="00C72937">
        <w:rPr>
          <w:rFonts w:asciiTheme="minorBidi" w:hAnsiTheme="minorBidi" w:cstheme="minorBidi"/>
          <w:sz w:val="24"/>
          <w:szCs w:val="24"/>
        </w:rPr>
        <w:t xml:space="preserve">– the </w:t>
      </w:r>
      <w:r w:rsidR="009072A7" w:rsidRPr="00995791">
        <w:rPr>
          <w:rFonts w:asciiTheme="minorBidi" w:hAnsiTheme="minorBidi" w:cstheme="minorBidi"/>
          <w:sz w:val="24"/>
          <w:szCs w:val="24"/>
        </w:rPr>
        <w:t>mitzva</w:t>
      </w:r>
      <w:r w:rsidR="009072A7" w:rsidRPr="00244A62">
        <w:rPr>
          <w:rFonts w:asciiTheme="minorBidi" w:hAnsiTheme="minorBidi" w:cstheme="minorBidi"/>
          <w:i/>
          <w:iCs/>
          <w:sz w:val="24"/>
          <w:szCs w:val="24"/>
        </w:rPr>
        <w:t xml:space="preserve"> </w:t>
      </w:r>
      <w:r w:rsidR="009072A7" w:rsidRPr="00244A62">
        <w:rPr>
          <w:rFonts w:asciiTheme="minorBidi" w:hAnsiTheme="minorBidi" w:cstheme="minorBidi"/>
          <w:sz w:val="24"/>
          <w:szCs w:val="24"/>
        </w:rPr>
        <w:t xml:space="preserve">and life </w:t>
      </w:r>
      <w:r w:rsidR="00C72937">
        <w:rPr>
          <w:rFonts w:asciiTheme="minorBidi" w:hAnsiTheme="minorBidi" w:cstheme="minorBidi"/>
          <w:sz w:val="24"/>
          <w:szCs w:val="24"/>
        </w:rPr>
        <w:t xml:space="preserve">– both </w:t>
      </w:r>
      <w:r w:rsidRPr="00244A62">
        <w:rPr>
          <w:rFonts w:asciiTheme="minorBidi" w:hAnsiTheme="minorBidi" w:cstheme="minorBidi"/>
          <w:sz w:val="24"/>
          <w:szCs w:val="24"/>
        </w:rPr>
        <w:t xml:space="preserve">of which are desirable, and the solution to the struggle between them </w:t>
      </w:r>
      <w:r w:rsidR="009072A7" w:rsidRPr="00244A62">
        <w:rPr>
          <w:rFonts w:asciiTheme="minorBidi" w:hAnsiTheme="minorBidi" w:cstheme="minorBidi"/>
          <w:sz w:val="24"/>
          <w:szCs w:val="24"/>
        </w:rPr>
        <w:t xml:space="preserve">lies in the principle: "The stronger side prevails." For example, if we are dealing with the law of </w:t>
      </w:r>
      <w:r w:rsidR="009072A7" w:rsidRPr="00244A62">
        <w:rPr>
          <w:rFonts w:asciiTheme="minorBidi" w:hAnsiTheme="minorBidi" w:cstheme="minorBidi"/>
          <w:i/>
          <w:iCs/>
          <w:sz w:val="24"/>
          <w:szCs w:val="24"/>
        </w:rPr>
        <w:t>pikuach nefesh</w:t>
      </w:r>
      <w:r w:rsidR="009072A7" w:rsidRPr="00244A62">
        <w:rPr>
          <w:rFonts w:asciiTheme="minorBidi" w:hAnsiTheme="minorBidi" w:cstheme="minorBidi"/>
          <w:sz w:val="24"/>
          <w:szCs w:val="24"/>
        </w:rPr>
        <w:t>,</w:t>
      </w:r>
      <w:r w:rsidR="00C72937">
        <w:rPr>
          <w:rFonts w:asciiTheme="minorBidi" w:hAnsiTheme="minorBidi" w:cstheme="minorBidi"/>
          <w:sz w:val="24"/>
          <w:szCs w:val="24"/>
        </w:rPr>
        <w:t xml:space="preserve"> it might have been argued</w:t>
      </w:r>
      <w:r w:rsidR="009072A7" w:rsidRPr="00244A62">
        <w:rPr>
          <w:rFonts w:asciiTheme="minorBidi" w:hAnsiTheme="minorBidi" w:cstheme="minorBidi"/>
          <w:sz w:val="24"/>
          <w:szCs w:val="24"/>
        </w:rPr>
        <w:t xml:space="preserve"> that God, as it were, prefers the preservation of life </w:t>
      </w:r>
      <w:r w:rsidR="00C72937">
        <w:rPr>
          <w:rFonts w:asciiTheme="minorBidi" w:hAnsiTheme="minorBidi" w:cstheme="minorBidi"/>
          <w:sz w:val="24"/>
          <w:szCs w:val="24"/>
        </w:rPr>
        <w:t>over</w:t>
      </w:r>
      <w:r w:rsidR="009072A7" w:rsidRPr="00244A62">
        <w:rPr>
          <w:rFonts w:asciiTheme="minorBidi" w:hAnsiTheme="minorBidi" w:cstheme="minorBidi"/>
          <w:sz w:val="24"/>
          <w:szCs w:val="24"/>
        </w:rPr>
        <w:t xml:space="preserve"> the preservation of the Torah, and therefore </w:t>
      </w:r>
      <w:r w:rsidR="009072A7" w:rsidRPr="00244A62">
        <w:rPr>
          <w:rFonts w:asciiTheme="minorBidi" w:hAnsiTheme="minorBidi" w:cstheme="minorBidi"/>
          <w:i/>
          <w:iCs/>
          <w:sz w:val="24"/>
          <w:szCs w:val="24"/>
        </w:rPr>
        <w:t xml:space="preserve">pikuach nefesh </w:t>
      </w:r>
      <w:r w:rsidR="009072A7" w:rsidRPr="00244A62">
        <w:rPr>
          <w:rFonts w:asciiTheme="minorBidi" w:hAnsiTheme="minorBidi" w:cstheme="minorBidi"/>
          <w:sz w:val="24"/>
          <w:szCs w:val="24"/>
        </w:rPr>
        <w:t xml:space="preserve">overcomes every </w:t>
      </w:r>
      <w:r w:rsidR="009072A7" w:rsidRPr="00244A62">
        <w:rPr>
          <w:rFonts w:asciiTheme="minorBidi" w:hAnsiTheme="minorBidi" w:cstheme="minorBidi"/>
          <w:i/>
          <w:iCs/>
          <w:sz w:val="24"/>
          <w:szCs w:val="24"/>
        </w:rPr>
        <w:t>mitzva</w:t>
      </w:r>
      <w:r w:rsidR="009072A7" w:rsidRPr="00244A62">
        <w:rPr>
          <w:rFonts w:asciiTheme="minorBidi" w:hAnsiTheme="minorBidi" w:cstheme="minorBidi"/>
          <w:sz w:val="24"/>
          <w:szCs w:val="24"/>
        </w:rPr>
        <w:t xml:space="preserve">. </w:t>
      </w:r>
    </w:p>
    <w:p w14:paraId="60E29EAF" w14:textId="4D71C06D" w:rsidR="00790A30" w:rsidRPr="00244A62" w:rsidRDefault="0036038B" w:rsidP="00CB4B5E">
      <w:pPr>
        <w:pStyle w:val="BlockText"/>
        <w:spacing w:line="240" w:lineRule="auto"/>
        <w:ind w:left="720"/>
        <w:rPr>
          <w:rFonts w:asciiTheme="minorBidi" w:hAnsiTheme="minorBidi" w:cstheme="minorBidi"/>
          <w:sz w:val="24"/>
          <w:szCs w:val="24"/>
        </w:rPr>
      </w:pPr>
      <w:r w:rsidRPr="00244A62">
        <w:rPr>
          <w:rFonts w:asciiTheme="minorBidi" w:hAnsiTheme="minorBidi" w:cstheme="minorBidi"/>
          <w:sz w:val="24"/>
          <w:szCs w:val="24"/>
        </w:rPr>
        <w:t xml:space="preserve">But </w:t>
      </w:r>
      <w:r w:rsidR="009072A7" w:rsidRPr="00244A62">
        <w:rPr>
          <w:rFonts w:asciiTheme="minorBidi" w:hAnsiTheme="minorBidi" w:cstheme="minorBidi"/>
          <w:sz w:val="24"/>
          <w:szCs w:val="24"/>
        </w:rPr>
        <w:t>that is</w:t>
      </w:r>
      <w:r w:rsidRPr="00244A62">
        <w:rPr>
          <w:rFonts w:asciiTheme="minorBidi" w:hAnsiTheme="minorBidi" w:cstheme="minorBidi"/>
          <w:sz w:val="24"/>
          <w:szCs w:val="24"/>
        </w:rPr>
        <w:t xml:space="preserve"> not what </w:t>
      </w:r>
      <w:r w:rsidR="009072A7" w:rsidRPr="00244A62">
        <w:rPr>
          <w:rFonts w:asciiTheme="minorBidi" w:hAnsiTheme="minorBidi" w:cstheme="minorBidi"/>
          <w:sz w:val="24"/>
          <w:szCs w:val="24"/>
        </w:rPr>
        <w:t xml:space="preserve">the </w:t>
      </w:r>
      <w:r w:rsidRPr="00244A62">
        <w:rPr>
          <w:rFonts w:asciiTheme="minorBidi" w:hAnsiTheme="minorBidi" w:cstheme="minorBidi"/>
          <w:sz w:val="24"/>
          <w:szCs w:val="24"/>
        </w:rPr>
        <w:t xml:space="preserve">Rambam taught us when he explained the law of </w:t>
      </w:r>
      <w:r w:rsidR="009072A7" w:rsidRPr="00244A62">
        <w:rPr>
          <w:rFonts w:asciiTheme="minorBidi" w:hAnsiTheme="minorBidi" w:cstheme="minorBidi"/>
          <w:i/>
          <w:iCs/>
          <w:sz w:val="24"/>
          <w:szCs w:val="24"/>
        </w:rPr>
        <w:t>pikuach nefesh</w:t>
      </w:r>
      <w:r w:rsidRPr="00244A62">
        <w:rPr>
          <w:rFonts w:asciiTheme="minorBidi" w:hAnsiTheme="minorBidi" w:cstheme="minorBidi"/>
          <w:sz w:val="24"/>
          <w:szCs w:val="24"/>
        </w:rPr>
        <w:t xml:space="preserve">. According to </w:t>
      </w:r>
      <w:r w:rsidR="009072A7" w:rsidRPr="00244A62">
        <w:rPr>
          <w:rFonts w:asciiTheme="minorBidi" w:hAnsiTheme="minorBidi" w:cstheme="minorBidi"/>
          <w:sz w:val="24"/>
          <w:szCs w:val="24"/>
        </w:rPr>
        <w:t xml:space="preserve">the </w:t>
      </w:r>
      <w:r w:rsidRPr="00244A62">
        <w:rPr>
          <w:rFonts w:asciiTheme="minorBidi" w:hAnsiTheme="minorBidi" w:cstheme="minorBidi"/>
          <w:sz w:val="24"/>
          <w:szCs w:val="24"/>
        </w:rPr>
        <w:t xml:space="preserve">Rambam, the law of </w:t>
      </w:r>
      <w:r w:rsidR="009072A7" w:rsidRPr="00244A62">
        <w:rPr>
          <w:rFonts w:asciiTheme="minorBidi" w:hAnsiTheme="minorBidi" w:cstheme="minorBidi"/>
          <w:i/>
          <w:iCs/>
          <w:sz w:val="24"/>
          <w:szCs w:val="24"/>
        </w:rPr>
        <w:t>pikuach nefesh</w:t>
      </w:r>
      <w:r w:rsidRPr="00244A62">
        <w:rPr>
          <w:rFonts w:asciiTheme="minorBidi" w:hAnsiTheme="minorBidi" w:cstheme="minorBidi"/>
          <w:sz w:val="24"/>
          <w:szCs w:val="24"/>
        </w:rPr>
        <w:t xml:space="preserve"> has </w:t>
      </w:r>
      <w:r w:rsidR="009072A7" w:rsidRPr="00244A62">
        <w:rPr>
          <w:rFonts w:asciiTheme="minorBidi" w:hAnsiTheme="minorBidi" w:cstheme="minorBidi"/>
          <w:sz w:val="24"/>
          <w:szCs w:val="24"/>
        </w:rPr>
        <w:t xml:space="preserve">significance over and </w:t>
      </w:r>
      <w:r w:rsidRPr="00244A62">
        <w:rPr>
          <w:rFonts w:asciiTheme="minorBidi" w:hAnsiTheme="minorBidi" w:cstheme="minorBidi"/>
          <w:sz w:val="24"/>
          <w:szCs w:val="24"/>
        </w:rPr>
        <w:t>beyond the law of</w:t>
      </w:r>
      <w:r w:rsidR="009072A7" w:rsidRPr="00244A62">
        <w:rPr>
          <w:rFonts w:asciiTheme="minorBidi" w:hAnsiTheme="minorBidi" w:cstheme="minorBidi"/>
          <w:sz w:val="24"/>
          <w:szCs w:val="24"/>
        </w:rPr>
        <w:t xml:space="preserve"> </w:t>
      </w:r>
      <w:r w:rsidR="009072A7" w:rsidRPr="00244A62">
        <w:rPr>
          <w:rFonts w:asciiTheme="minorBidi" w:hAnsiTheme="minorBidi" w:cstheme="minorBidi"/>
          <w:i/>
          <w:iCs/>
          <w:sz w:val="24"/>
          <w:szCs w:val="24"/>
        </w:rPr>
        <w:t>pikuach nefesh</w:t>
      </w:r>
      <w:r w:rsidR="009072A7" w:rsidRPr="00244A62">
        <w:rPr>
          <w:rFonts w:asciiTheme="minorBidi" w:hAnsiTheme="minorBidi" w:cstheme="minorBidi"/>
          <w:sz w:val="24"/>
          <w:szCs w:val="24"/>
        </w:rPr>
        <w:t xml:space="preserve"> itself. This law teaches us an important and fundamental principle </w:t>
      </w:r>
      <w:r w:rsidRPr="00244A62">
        <w:rPr>
          <w:rFonts w:asciiTheme="minorBidi" w:hAnsiTheme="minorBidi" w:cstheme="minorBidi"/>
          <w:sz w:val="24"/>
          <w:szCs w:val="24"/>
        </w:rPr>
        <w:t>regarding the entire Torah</w:t>
      </w:r>
      <w:r w:rsidR="00790A30" w:rsidRPr="00244A62">
        <w:rPr>
          <w:rFonts w:asciiTheme="minorBidi" w:hAnsiTheme="minorBidi" w:cstheme="minorBidi"/>
          <w:sz w:val="24"/>
          <w:szCs w:val="24"/>
        </w:rPr>
        <w:t>,</w:t>
      </w:r>
      <w:r w:rsidRPr="00244A62">
        <w:rPr>
          <w:rFonts w:asciiTheme="minorBidi" w:hAnsiTheme="minorBidi" w:cstheme="minorBidi"/>
          <w:sz w:val="24"/>
          <w:szCs w:val="24"/>
        </w:rPr>
        <w:t xml:space="preserve"> the same Torah that is</w:t>
      </w:r>
      <w:r w:rsidR="00790A30" w:rsidRPr="00244A62">
        <w:rPr>
          <w:rFonts w:asciiTheme="minorBidi" w:hAnsiTheme="minorBidi" w:cstheme="minorBidi"/>
          <w:sz w:val="24"/>
          <w:szCs w:val="24"/>
        </w:rPr>
        <w:t xml:space="preserve"> set aside by the preservation of life, that is to say, whose</w:t>
      </w:r>
      <w:r w:rsidRPr="00244A62">
        <w:rPr>
          <w:rFonts w:asciiTheme="minorBidi" w:hAnsiTheme="minorBidi" w:cstheme="minorBidi"/>
          <w:sz w:val="24"/>
          <w:szCs w:val="24"/>
        </w:rPr>
        <w:t xml:space="preserve"> judgments are mercy, kindness</w:t>
      </w:r>
      <w:r w:rsidR="00984B9D">
        <w:rPr>
          <w:rFonts w:asciiTheme="minorBidi" w:hAnsiTheme="minorBidi" w:cstheme="minorBidi"/>
          <w:sz w:val="24"/>
          <w:szCs w:val="24"/>
        </w:rPr>
        <w:t>,</w:t>
      </w:r>
      <w:r w:rsidRPr="00244A62">
        <w:rPr>
          <w:rFonts w:asciiTheme="minorBidi" w:hAnsiTheme="minorBidi" w:cstheme="minorBidi"/>
          <w:sz w:val="24"/>
          <w:szCs w:val="24"/>
        </w:rPr>
        <w:t xml:space="preserve"> and peace in the world. If the Torah and life are disconnected values, how is it possible to reach this conclusion? </w:t>
      </w:r>
      <w:r w:rsidR="00790A30" w:rsidRPr="00244A62">
        <w:rPr>
          <w:rFonts w:asciiTheme="minorBidi" w:hAnsiTheme="minorBidi" w:cstheme="minorBidi"/>
          <w:sz w:val="24"/>
          <w:szCs w:val="24"/>
        </w:rPr>
        <w:t xml:space="preserve">Surely the two meet here only by chance, in the framework of the collision between them; how does the one </w:t>
      </w:r>
      <w:proofErr w:type="gramStart"/>
      <w:r w:rsidR="00790A30" w:rsidRPr="00244A62">
        <w:rPr>
          <w:rFonts w:asciiTheme="minorBidi" w:hAnsiTheme="minorBidi" w:cstheme="minorBidi"/>
          <w:sz w:val="24"/>
          <w:szCs w:val="24"/>
        </w:rPr>
        <w:t>teach</w:t>
      </w:r>
      <w:proofErr w:type="gramEnd"/>
      <w:r w:rsidR="00790A30" w:rsidRPr="00244A62">
        <w:rPr>
          <w:rFonts w:asciiTheme="minorBidi" w:hAnsiTheme="minorBidi" w:cstheme="minorBidi"/>
          <w:sz w:val="24"/>
          <w:szCs w:val="24"/>
        </w:rPr>
        <w:t xml:space="preserve"> about the other? It is clear that the Rambam </w:t>
      </w:r>
      <w:r w:rsidR="00C72937">
        <w:rPr>
          <w:rFonts w:asciiTheme="minorBidi" w:hAnsiTheme="minorBidi" w:cstheme="minorBidi"/>
          <w:sz w:val="24"/>
          <w:szCs w:val="24"/>
        </w:rPr>
        <w:t xml:space="preserve">did not perceive </w:t>
      </w:r>
      <w:r w:rsidRPr="00244A62">
        <w:rPr>
          <w:rFonts w:asciiTheme="minorBidi" w:hAnsiTheme="minorBidi" w:cstheme="minorBidi"/>
          <w:sz w:val="24"/>
          <w:szCs w:val="24"/>
        </w:rPr>
        <w:t xml:space="preserve">the law of </w:t>
      </w:r>
      <w:r w:rsidR="00790A30" w:rsidRPr="00244A62">
        <w:rPr>
          <w:rFonts w:asciiTheme="minorBidi" w:hAnsiTheme="minorBidi" w:cstheme="minorBidi"/>
          <w:i/>
          <w:iCs/>
          <w:sz w:val="24"/>
          <w:szCs w:val="24"/>
        </w:rPr>
        <w:t xml:space="preserve">pikuach nefesh </w:t>
      </w:r>
      <w:r w:rsidRPr="00244A62">
        <w:rPr>
          <w:rFonts w:asciiTheme="minorBidi" w:hAnsiTheme="minorBidi" w:cstheme="minorBidi"/>
          <w:sz w:val="24"/>
          <w:szCs w:val="24"/>
        </w:rPr>
        <w:t xml:space="preserve">as a matter of priority, but as a statement of principle: in a situation </w:t>
      </w:r>
      <w:proofErr w:type="gramStart"/>
      <w:r w:rsidRPr="00244A62">
        <w:rPr>
          <w:rFonts w:asciiTheme="minorBidi" w:hAnsiTheme="minorBidi" w:cstheme="minorBidi"/>
          <w:sz w:val="24"/>
          <w:szCs w:val="24"/>
        </w:rPr>
        <w:t>where</w:t>
      </w:r>
      <w:proofErr w:type="gramEnd"/>
      <w:r w:rsidRPr="00244A62">
        <w:rPr>
          <w:rFonts w:asciiTheme="minorBidi" w:hAnsiTheme="minorBidi" w:cstheme="minorBidi"/>
          <w:sz w:val="24"/>
          <w:szCs w:val="24"/>
        </w:rPr>
        <w:t xml:space="preserve"> keeping </w:t>
      </w:r>
      <w:r w:rsidR="00790A30" w:rsidRPr="00244A62">
        <w:rPr>
          <w:rFonts w:asciiTheme="minorBidi" w:hAnsiTheme="minorBidi" w:cstheme="minorBidi"/>
          <w:sz w:val="24"/>
          <w:szCs w:val="24"/>
        </w:rPr>
        <w:t>a</w:t>
      </w:r>
      <w:r w:rsidRPr="00244A62">
        <w:rPr>
          <w:rFonts w:asciiTheme="minorBidi" w:hAnsiTheme="minorBidi" w:cstheme="minorBidi"/>
          <w:sz w:val="24"/>
          <w:szCs w:val="24"/>
        </w:rPr>
        <w:t xml:space="preserve"> </w:t>
      </w:r>
      <w:r w:rsidRPr="00995791">
        <w:rPr>
          <w:rFonts w:asciiTheme="minorBidi" w:hAnsiTheme="minorBidi" w:cstheme="minorBidi"/>
          <w:sz w:val="24"/>
          <w:szCs w:val="24"/>
        </w:rPr>
        <w:t>mitzva</w:t>
      </w:r>
      <w:r w:rsidRPr="00244A62">
        <w:rPr>
          <w:rFonts w:asciiTheme="minorBidi" w:hAnsiTheme="minorBidi" w:cstheme="minorBidi"/>
          <w:sz w:val="24"/>
          <w:szCs w:val="24"/>
        </w:rPr>
        <w:t xml:space="preserve"> leads</w:t>
      </w:r>
      <w:r w:rsidR="00C72937">
        <w:rPr>
          <w:rFonts w:asciiTheme="minorBidi" w:hAnsiTheme="minorBidi" w:cstheme="minorBidi"/>
          <w:sz w:val="24"/>
          <w:szCs w:val="24"/>
        </w:rPr>
        <w:t xml:space="preserve"> </w:t>
      </w:r>
      <w:r w:rsidRPr="00244A62">
        <w:rPr>
          <w:rFonts w:asciiTheme="minorBidi" w:hAnsiTheme="minorBidi" w:cstheme="minorBidi"/>
          <w:sz w:val="24"/>
          <w:szCs w:val="24"/>
        </w:rPr>
        <w:t xml:space="preserve">to the </w:t>
      </w:r>
      <w:r w:rsidR="00790A30" w:rsidRPr="00244A62">
        <w:rPr>
          <w:rFonts w:asciiTheme="minorBidi" w:hAnsiTheme="minorBidi" w:cstheme="minorBidi"/>
          <w:sz w:val="24"/>
          <w:szCs w:val="24"/>
        </w:rPr>
        <w:t>destruction</w:t>
      </w:r>
      <w:r w:rsidRPr="00244A62">
        <w:rPr>
          <w:rFonts w:asciiTheme="minorBidi" w:hAnsiTheme="minorBidi" w:cstheme="minorBidi"/>
          <w:sz w:val="24"/>
          <w:szCs w:val="24"/>
        </w:rPr>
        <w:t xml:space="preserve"> of life, it goes without saying that such a </w:t>
      </w:r>
      <w:r w:rsidRPr="00995791">
        <w:rPr>
          <w:rFonts w:asciiTheme="minorBidi" w:hAnsiTheme="minorBidi" w:cstheme="minorBidi"/>
          <w:sz w:val="24"/>
          <w:szCs w:val="24"/>
        </w:rPr>
        <w:t>mitzva</w:t>
      </w:r>
      <w:r w:rsidRPr="00244A62">
        <w:rPr>
          <w:rFonts w:asciiTheme="minorBidi" w:hAnsiTheme="minorBidi" w:cstheme="minorBidi"/>
          <w:sz w:val="24"/>
          <w:szCs w:val="24"/>
        </w:rPr>
        <w:t xml:space="preserve"> was </w:t>
      </w:r>
      <w:r w:rsidR="00790A30" w:rsidRPr="00244A62">
        <w:rPr>
          <w:rFonts w:asciiTheme="minorBidi" w:hAnsiTheme="minorBidi" w:cstheme="minorBidi"/>
          <w:sz w:val="24"/>
          <w:szCs w:val="24"/>
        </w:rPr>
        <w:t xml:space="preserve">never given. </w:t>
      </w:r>
      <w:r w:rsidRPr="00244A62">
        <w:rPr>
          <w:rFonts w:asciiTheme="minorBidi" w:hAnsiTheme="minorBidi" w:cstheme="minorBidi"/>
          <w:sz w:val="24"/>
          <w:szCs w:val="24"/>
        </w:rPr>
        <w:t xml:space="preserve">In such a case, the </w:t>
      </w:r>
      <w:r w:rsidRPr="00995791">
        <w:rPr>
          <w:rFonts w:asciiTheme="minorBidi" w:hAnsiTheme="minorBidi" w:cstheme="minorBidi"/>
          <w:sz w:val="24"/>
          <w:szCs w:val="24"/>
        </w:rPr>
        <w:t>mitzva</w:t>
      </w:r>
      <w:r w:rsidRPr="00244A62">
        <w:rPr>
          <w:rFonts w:asciiTheme="minorBidi" w:hAnsiTheme="minorBidi" w:cstheme="minorBidi"/>
          <w:sz w:val="24"/>
          <w:szCs w:val="24"/>
        </w:rPr>
        <w:t xml:space="preserve"> would have resulted in th</w:t>
      </w:r>
      <w:r w:rsidR="00C72937">
        <w:rPr>
          <w:rFonts w:asciiTheme="minorBidi" w:hAnsiTheme="minorBidi" w:cstheme="minorBidi"/>
          <w:sz w:val="24"/>
          <w:szCs w:val="24"/>
        </w:rPr>
        <w:t xml:space="preserve">e opposite of its true purpose – the </w:t>
      </w:r>
      <w:r w:rsidRPr="00244A62">
        <w:rPr>
          <w:rFonts w:asciiTheme="minorBidi" w:hAnsiTheme="minorBidi" w:cstheme="minorBidi"/>
          <w:sz w:val="24"/>
          <w:szCs w:val="24"/>
        </w:rPr>
        <w:t xml:space="preserve">destruction of life, </w:t>
      </w:r>
      <w:r w:rsidR="00790A30" w:rsidRPr="00244A62">
        <w:rPr>
          <w:rFonts w:asciiTheme="minorBidi" w:hAnsiTheme="minorBidi" w:cstheme="minorBidi"/>
          <w:sz w:val="24"/>
          <w:szCs w:val="24"/>
        </w:rPr>
        <w:t>rather than its elevation. (Rav Elyakim Krumbein, "</w:t>
      </w:r>
      <w:r w:rsidR="00790A30" w:rsidRPr="00244A62">
        <w:rPr>
          <w:rFonts w:asciiTheme="minorBidi" w:hAnsiTheme="minorBidi" w:cstheme="minorBidi"/>
          <w:i/>
          <w:iCs/>
          <w:sz w:val="24"/>
          <w:szCs w:val="24"/>
        </w:rPr>
        <w:t>Asher Ya'aseh Otam ha-Adam va-Chai Bahem</w:t>
      </w:r>
      <w:r w:rsidR="00790A30" w:rsidRPr="00244A62">
        <w:rPr>
          <w:rFonts w:asciiTheme="minorBidi" w:hAnsiTheme="minorBidi" w:cstheme="minorBidi"/>
          <w:sz w:val="24"/>
          <w:szCs w:val="24"/>
        </w:rPr>
        <w:t xml:space="preserve">," </w:t>
      </w:r>
      <w:r w:rsidR="00790A30" w:rsidRPr="00244A62">
        <w:rPr>
          <w:rFonts w:asciiTheme="minorBidi" w:hAnsiTheme="minorBidi" w:cstheme="minorBidi"/>
          <w:i/>
          <w:iCs/>
          <w:sz w:val="24"/>
          <w:szCs w:val="24"/>
        </w:rPr>
        <w:t>Alon Shevut</w:t>
      </w:r>
      <w:r w:rsidR="00790A30" w:rsidRPr="00244A62">
        <w:rPr>
          <w:rFonts w:asciiTheme="minorBidi" w:hAnsiTheme="minorBidi" w:cstheme="minorBidi"/>
          <w:sz w:val="24"/>
          <w:szCs w:val="24"/>
        </w:rPr>
        <w:t xml:space="preserve"> 98, Summer 5742)</w:t>
      </w:r>
    </w:p>
    <w:p w14:paraId="70EE7BBC" w14:textId="77777777" w:rsidR="00790A30" w:rsidRPr="00244A62" w:rsidRDefault="00790A30" w:rsidP="00CB4B5E">
      <w:pPr>
        <w:pStyle w:val="BlockText"/>
        <w:spacing w:line="240" w:lineRule="auto"/>
        <w:rPr>
          <w:rFonts w:asciiTheme="minorBidi" w:hAnsiTheme="minorBidi" w:cstheme="minorBidi"/>
          <w:sz w:val="24"/>
          <w:szCs w:val="24"/>
        </w:rPr>
      </w:pPr>
    </w:p>
    <w:p w14:paraId="080DC52D" w14:textId="77777777" w:rsidR="0036038B" w:rsidRPr="00244A62" w:rsidRDefault="00790A30" w:rsidP="00CB4B5E">
      <w:pPr>
        <w:pStyle w:val="BlockText"/>
        <w:spacing w:line="240" w:lineRule="auto"/>
        <w:ind w:left="0"/>
        <w:rPr>
          <w:rFonts w:asciiTheme="minorBidi" w:hAnsiTheme="minorBidi" w:cstheme="minorBidi"/>
          <w:sz w:val="24"/>
          <w:szCs w:val="24"/>
        </w:rPr>
      </w:pPr>
      <w:r w:rsidRPr="00244A62">
        <w:rPr>
          <w:rFonts w:asciiTheme="minorBidi" w:hAnsiTheme="minorBidi" w:cstheme="minorBidi"/>
          <w:sz w:val="24"/>
          <w:szCs w:val="24"/>
        </w:rPr>
        <w:t>(Translated by David Strauss)</w:t>
      </w:r>
    </w:p>
    <w:p w14:paraId="4A4F00D4" w14:textId="65CCCE65" w:rsidR="00EC14F3" w:rsidRPr="00244A62" w:rsidRDefault="00EC14F3" w:rsidP="00CB4B5E">
      <w:pPr>
        <w:spacing w:line="240" w:lineRule="auto"/>
        <w:rPr>
          <w:rFonts w:asciiTheme="minorBidi" w:hAnsiTheme="minorBidi" w:cstheme="minorBidi"/>
          <w:sz w:val="24"/>
          <w:szCs w:val="24"/>
          <w:shd w:val="clear" w:color="auto" w:fill="FFFFFF"/>
          <w:lang w:val="en-GB"/>
        </w:rPr>
      </w:pPr>
    </w:p>
    <w:sectPr w:rsidR="00EC14F3" w:rsidRPr="00244A62">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44D5" w14:textId="77777777" w:rsidR="00DF0566" w:rsidRDefault="00DF0566">
      <w:r>
        <w:separator/>
      </w:r>
    </w:p>
  </w:endnote>
  <w:endnote w:type="continuationSeparator" w:id="0">
    <w:p w14:paraId="749BD813" w14:textId="77777777" w:rsidR="00DF0566" w:rsidRDefault="00DF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04534"/>
      <w:docPartObj>
        <w:docPartGallery w:val="Page Numbers (Bottom of Page)"/>
        <w:docPartUnique/>
      </w:docPartObj>
    </w:sdtPr>
    <w:sdtEndPr>
      <w:rPr>
        <w:noProof/>
      </w:rPr>
    </w:sdtEndPr>
    <w:sdtContent>
      <w:p w14:paraId="19602284" w14:textId="73172196" w:rsidR="00E922DC" w:rsidRDefault="00E922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A1F935" w14:textId="0BCED8CF" w:rsidR="00317475" w:rsidRDefault="00317475"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69D3" w14:textId="77777777" w:rsidR="00DF0566" w:rsidRDefault="00DF0566">
      <w:r>
        <w:separator/>
      </w:r>
    </w:p>
  </w:footnote>
  <w:footnote w:type="continuationSeparator" w:id="0">
    <w:p w14:paraId="7C7FA5BD" w14:textId="77777777" w:rsidR="00DF0566" w:rsidRDefault="00DF0566">
      <w:r>
        <w:continuationSeparator/>
      </w:r>
    </w:p>
  </w:footnote>
  <w:footnote w:id="1">
    <w:p w14:paraId="0E2F2F67" w14:textId="7496EB0D" w:rsidR="001F2CCB" w:rsidRPr="00563B04" w:rsidRDefault="001F2CCB" w:rsidP="00E36717">
      <w:pPr>
        <w:pStyle w:val="FootnoteText"/>
        <w:spacing w:line="240" w:lineRule="auto"/>
        <w:rPr>
          <w:rFonts w:asciiTheme="minorBidi" w:hAnsiTheme="minorBidi" w:cstheme="minorBidi"/>
        </w:rPr>
      </w:pPr>
      <w:r w:rsidRPr="00563B04">
        <w:rPr>
          <w:rStyle w:val="FootnoteReference"/>
          <w:rFonts w:asciiTheme="minorBidi" w:hAnsiTheme="minorBidi" w:cstheme="minorBidi"/>
        </w:rPr>
        <w:footnoteRef/>
      </w:r>
      <w:r w:rsidRPr="00563B04">
        <w:rPr>
          <w:rFonts w:asciiTheme="minorBidi" w:hAnsiTheme="minorBidi" w:cstheme="minorBidi"/>
        </w:rPr>
        <w:t xml:space="preserve"> </w:t>
      </w:r>
      <w:r w:rsidR="00790A30" w:rsidRPr="00563B04">
        <w:rPr>
          <w:rFonts w:asciiTheme="minorBidi" w:hAnsiTheme="minorBidi" w:cstheme="minorBidi"/>
        </w:rPr>
        <w:t xml:space="preserve">For the purpose of comparison, in the </w:t>
      </w:r>
      <w:r w:rsidR="00790A30" w:rsidRPr="00563B04">
        <w:rPr>
          <w:rFonts w:asciiTheme="minorBidi" w:hAnsiTheme="minorBidi" w:cstheme="minorBidi"/>
          <w:i/>
          <w:iCs/>
        </w:rPr>
        <w:t>Tur</w:t>
      </w:r>
      <w:r w:rsidR="00790A30" w:rsidRPr="00563B04">
        <w:rPr>
          <w:rFonts w:asciiTheme="minorBidi" w:hAnsiTheme="minorBidi" w:cstheme="minorBidi"/>
        </w:rPr>
        <w:t xml:space="preserve"> and the </w:t>
      </w:r>
      <w:r w:rsidR="00790A30" w:rsidRPr="00563B04">
        <w:rPr>
          <w:rFonts w:asciiTheme="minorBidi" w:hAnsiTheme="minorBidi" w:cstheme="minorBidi"/>
          <w:i/>
          <w:iCs/>
        </w:rPr>
        <w:t>Shulchan Arukh</w:t>
      </w:r>
      <w:r w:rsidR="00790A30" w:rsidRPr="00563B04">
        <w:rPr>
          <w:rFonts w:asciiTheme="minorBidi" w:hAnsiTheme="minorBidi" w:cstheme="minorBidi"/>
        </w:rPr>
        <w:t xml:space="preserve">, the laws of </w:t>
      </w:r>
      <w:r w:rsidR="00790A30" w:rsidRPr="00563B04">
        <w:rPr>
          <w:rFonts w:asciiTheme="minorBidi" w:hAnsiTheme="minorBidi" w:cstheme="minorBidi"/>
          <w:i/>
          <w:iCs/>
        </w:rPr>
        <w:t>pikuach nefesh</w:t>
      </w:r>
      <w:r w:rsidR="00790A30" w:rsidRPr="00563B04">
        <w:rPr>
          <w:rFonts w:asciiTheme="minorBidi" w:hAnsiTheme="minorBidi" w:cstheme="minorBidi"/>
        </w:rPr>
        <w:t xml:space="preserve"> are brought towards the end of the laws of Shabbat (chaps. 328-330). </w:t>
      </w:r>
      <w:r w:rsidR="000E4B9C" w:rsidRPr="00563B04">
        <w:rPr>
          <w:rFonts w:asciiTheme="minorBidi" w:hAnsiTheme="minorBidi" w:cstheme="minorBidi"/>
        </w:rPr>
        <w:t>This order is very logical</w:t>
      </w:r>
      <w:r w:rsidR="00C72937" w:rsidRPr="00563B04">
        <w:rPr>
          <w:rFonts w:asciiTheme="minorBidi" w:hAnsiTheme="minorBidi" w:cstheme="minorBidi"/>
        </w:rPr>
        <w:t xml:space="preserve">; </w:t>
      </w:r>
      <w:r w:rsidR="000E4B9C" w:rsidRPr="00563B04">
        <w:rPr>
          <w:rFonts w:asciiTheme="minorBidi" w:hAnsiTheme="minorBidi" w:cstheme="minorBidi"/>
        </w:rPr>
        <w:t xml:space="preserve">the details of the laws of Shabbat are first explained, and only then are we told how one is </w:t>
      </w:r>
      <w:r w:rsidR="00790A30" w:rsidRPr="00563B04">
        <w:rPr>
          <w:rFonts w:asciiTheme="minorBidi" w:hAnsiTheme="minorBidi" w:cstheme="minorBidi"/>
        </w:rPr>
        <w:t xml:space="preserve">to conduct </w:t>
      </w:r>
      <w:r w:rsidR="00C72937" w:rsidRPr="00563B04">
        <w:rPr>
          <w:rFonts w:asciiTheme="minorBidi" w:hAnsiTheme="minorBidi" w:cstheme="minorBidi"/>
        </w:rPr>
        <w:t>himself</w:t>
      </w:r>
      <w:r w:rsidR="00790A30" w:rsidRPr="00563B04">
        <w:rPr>
          <w:rFonts w:asciiTheme="minorBidi" w:hAnsiTheme="minorBidi" w:cstheme="minorBidi"/>
        </w:rPr>
        <w:t xml:space="preserve"> in a situation of</w:t>
      </w:r>
      <w:r w:rsidR="000E4B9C" w:rsidRPr="00563B04">
        <w:rPr>
          <w:rFonts w:asciiTheme="minorBidi" w:hAnsiTheme="minorBidi" w:cstheme="minorBidi"/>
        </w:rPr>
        <w:t xml:space="preserve"> </w:t>
      </w:r>
      <w:r w:rsidR="000E4B9C" w:rsidRPr="00563B04">
        <w:rPr>
          <w:rFonts w:asciiTheme="minorBidi" w:hAnsiTheme="minorBidi" w:cstheme="minorBidi"/>
          <w:i/>
          <w:iCs/>
        </w:rPr>
        <w:t>pikuach nefesh</w:t>
      </w:r>
      <w:r w:rsidR="00984B9D">
        <w:rPr>
          <w:rFonts w:asciiTheme="minorBidi" w:hAnsiTheme="minorBidi" w:cstheme="minorBidi"/>
        </w:rPr>
        <w:t xml:space="preserve"> that</w:t>
      </w:r>
      <w:r w:rsidR="000E4B9C" w:rsidRPr="00563B04">
        <w:rPr>
          <w:rFonts w:asciiTheme="minorBidi" w:hAnsiTheme="minorBidi" w:cstheme="minorBidi"/>
        </w:rPr>
        <w:t xml:space="preserve"> necessitates violation of </w:t>
      </w:r>
      <w:r w:rsidR="00984B9D">
        <w:rPr>
          <w:rFonts w:asciiTheme="minorBidi" w:hAnsiTheme="minorBidi" w:cstheme="minorBidi"/>
        </w:rPr>
        <w:t>these laws</w:t>
      </w:r>
      <w:r w:rsidR="000E4B9C" w:rsidRPr="00563B04">
        <w:rPr>
          <w:rFonts w:asciiTheme="minorBidi" w:hAnsiTheme="minorBidi" w:cstheme="minorBidi"/>
        </w:rPr>
        <w:t>.</w:t>
      </w:r>
    </w:p>
  </w:footnote>
  <w:footnote w:id="2">
    <w:p w14:paraId="249C5797" w14:textId="77777777" w:rsidR="0059463D" w:rsidRDefault="00E52B14" w:rsidP="00E36717">
      <w:pPr>
        <w:pStyle w:val="FootnoteText"/>
        <w:spacing w:line="240" w:lineRule="auto"/>
        <w:rPr>
          <w:rFonts w:asciiTheme="minorBidi" w:hAnsiTheme="minorBidi" w:cstheme="minorBidi"/>
          <w:color w:val="000000"/>
          <w:shd w:val="clear" w:color="auto" w:fill="FFFFFF"/>
        </w:rPr>
      </w:pPr>
      <w:r w:rsidRPr="00563B04">
        <w:rPr>
          <w:rStyle w:val="FootnoteReference"/>
          <w:rFonts w:asciiTheme="minorBidi" w:hAnsiTheme="minorBidi" w:cstheme="minorBidi"/>
        </w:rPr>
        <w:footnoteRef/>
      </w:r>
      <w:r w:rsidRPr="00563B04">
        <w:rPr>
          <w:rFonts w:asciiTheme="minorBidi" w:hAnsiTheme="minorBidi" w:cstheme="minorBidi"/>
        </w:rPr>
        <w:t xml:space="preserve"> </w:t>
      </w:r>
      <w:r w:rsidR="000E4B9C" w:rsidRPr="00563B04">
        <w:rPr>
          <w:rFonts w:asciiTheme="minorBidi" w:hAnsiTheme="minorBidi" w:cstheme="minorBidi"/>
        </w:rPr>
        <w:t xml:space="preserve">As mentioned above, this </w:t>
      </w:r>
      <w:r w:rsidR="000E4B9C" w:rsidRPr="00995791">
        <w:rPr>
          <w:rFonts w:asciiTheme="minorBidi" w:hAnsiTheme="minorBidi" w:cstheme="minorBidi"/>
          <w:i/>
          <w:iCs/>
        </w:rPr>
        <w:t>halakha</w:t>
      </w:r>
      <w:r w:rsidR="000E4B9C" w:rsidRPr="00563B04">
        <w:rPr>
          <w:rFonts w:asciiTheme="minorBidi" w:hAnsiTheme="minorBidi" w:cstheme="minorBidi"/>
        </w:rPr>
        <w:t xml:space="preserve"> is found at the beginning of </w:t>
      </w:r>
      <w:r w:rsidR="000E4B9C" w:rsidRPr="00563B04">
        <w:rPr>
          <w:rFonts w:asciiTheme="minorBidi" w:hAnsiTheme="minorBidi" w:cstheme="minorBidi"/>
          <w:i/>
          <w:iCs/>
        </w:rPr>
        <w:t>Hilkhot Shabbat</w:t>
      </w:r>
      <w:r w:rsidR="000E4B9C" w:rsidRPr="00563B04">
        <w:rPr>
          <w:rFonts w:asciiTheme="minorBidi" w:hAnsiTheme="minorBidi" w:cstheme="minorBidi"/>
        </w:rPr>
        <w:t xml:space="preserve">, with which the book of </w:t>
      </w:r>
      <w:r w:rsidR="000E4B9C" w:rsidRPr="00563B04">
        <w:rPr>
          <w:rFonts w:asciiTheme="minorBidi" w:hAnsiTheme="minorBidi" w:cstheme="minorBidi"/>
          <w:i/>
          <w:iCs/>
        </w:rPr>
        <w:t>Zemanim</w:t>
      </w:r>
      <w:r w:rsidR="000E4B9C" w:rsidRPr="00563B04">
        <w:rPr>
          <w:rFonts w:asciiTheme="minorBidi" w:hAnsiTheme="minorBidi" w:cstheme="minorBidi"/>
        </w:rPr>
        <w:t xml:space="preserve"> in the </w:t>
      </w:r>
      <w:r w:rsidR="000E4B9C" w:rsidRPr="00563B04">
        <w:rPr>
          <w:rFonts w:asciiTheme="minorBidi" w:hAnsiTheme="minorBidi" w:cstheme="minorBidi"/>
          <w:i/>
          <w:iCs/>
        </w:rPr>
        <w:t xml:space="preserve">Mishneh Torah </w:t>
      </w:r>
      <w:r w:rsidR="000E4B9C" w:rsidRPr="00563B04">
        <w:rPr>
          <w:rFonts w:asciiTheme="minorBidi" w:hAnsiTheme="minorBidi" w:cstheme="minorBidi"/>
        </w:rPr>
        <w:t xml:space="preserve">opens. It is interesting to note that the last </w:t>
      </w:r>
      <w:r w:rsidR="000E4B9C" w:rsidRPr="00995791">
        <w:rPr>
          <w:rFonts w:asciiTheme="minorBidi" w:hAnsiTheme="minorBidi" w:cstheme="minorBidi"/>
          <w:i/>
          <w:iCs/>
        </w:rPr>
        <w:t>halakha</w:t>
      </w:r>
      <w:r w:rsidR="000E4B9C" w:rsidRPr="00563B04">
        <w:rPr>
          <w:rFonts w:asciiTheme="minorBidi" w:hAnsiTheme="minorBidi" w:cstheme="minorBidi"/>
        </w:rPr>
        <w:t xml:space="preserve"> in this book, at the end of </w:t>
      </w:r>
      <w:r w:rsidR="000E4B9C" w:rsidRPr="00563B04">
        <w:rPr>
          <w:rFonts w:asciiTheme="minorBidi" w:hAnsiTheme="minorBidi" w:cstheme="minorBidi"/>
          <w:i/>
          <w:iCs/>
        </w:rPr>
        <w:t>Hilkhot Chanuka</w:t>
      </w:r>
      <w:r w:rsidR="000E4B9C" w:rsidRPr="00563B04">
        <w:rPr>
          <w:rFonts w:asciiTheme="minorBidi" w:hAnsiTheme="minorBidi" w:cstheme="minorBidi"/>
        </w:rPr>
        <w:t xml:space="preserve">, once again deals with the </w:t>
      </w:r>
      <w:r w:rsidR="00C72937" w:rsidRPr="00563B04">
        <w:rPr>
          <w:rFonts w:asciiTheme="minorBidi" w:hAnsiTheme="minorBidi" w:cstheme="minorBidi"/>
        </w:rPr>
        <w:t xml:space="preserve">centrality of peace: </w:t>
      </w:r>
      <w:r w:rsidR="000E4B9C" w:rsidRPr="00563B04">
        <w:rPr>
          <w:rFonts w:asciiTheme="minorBidi" w:hAnsiTheme="minorBidi" w:cstheme="minorBidi"/>
        </w:rPr>
        <w:t xml:space="preserve">"If [a person has the opportunity to fulfill only one of two </w:t>
      </w:r>
      <w:r w:rsidR="000E4B9C" w:rsidRPr="00563B04">
        <w:rPr>
          <w:rFonts w:asciiTheme="minorBidi" w:hAnsiTheme="minorBidi" w:cstheme="minorBidi"/>
          <w:i/>
          <w:iCs/>
        </w:rPr>
        <w:t>mitzvot</w:t>
      </w:r>
      <w:r w:rsidR="000E4B9C" w:rsidRPr="00563B04">
        <w:rPr>
          <w:rFonts w:asciiTheme="minorBidi" w:hAnsiTheme="minorBidi" w:cstheme="minorBidi"/>
        </w:rPr>
        <w:t xml:space="preserve">,] lighting a lamp for one's home [i.e., Shabbat candles] or lighting a Chanuka lamp – or, alternatively, lighting a lamp for one's home or reciting </w:t>
      </w:r>
      <w:r w:rsidR="000E4B9C" w:rsidRPr="00563B04">
        <w:rPr>
          <w:rFonts w:asciiTheme="minorBidi" w:hAnsiTheme="minorBidi" w:cstheme="minorBidi"/>
          <w:i/>
          <w:iCs/>
        </w:rPr>
        <w:t>kiddush</w:t>
      </w:r>
      <w:r w:rsidR="000E4B9C" w:rsidRPr="00563B04">
        <w:rPr>
          <w:rFonts w:asciiTheme="minorBidi" w:hAnsiTheme="minorBidi" w:cstheme="minorBidi"/>
        </w:rPr>
        <w:t xml:space="preserve"> – the lamp for one's home receives priority, since it generates peace within the home</w:t>
      </w:r>
      <w:r w:rsidR="00244A62" w:rsidRPr="00563B04">
        <w:rPr>
          <w:rFonts w:asciiTheme="minorBidi" w:hAnsiTheme="minorBidi" w:cstheme="minorBidi"/>
        </w:rPr>
        <w:t xml:space="preserve">. </w:t>
      </w:r>
      <w:r w:rsidR="00244A62" w:rsidRPr="00563B04">
        <w:rPr>
          <w:rFonts w:asciiTheme="minorBidi" w:hAnsiTheme="minorBidi" w:cstheme="minorBidi"/>
          <w:color w:val="000000"/>
          <w:shd w:val="clear" w:color="auto" w:fill="FFFFFF"/>
        </w:rPr>
        <w:t xml:space="preserve">[Peace is of primary importance, as </w:t>
      </w:r>
      <w:r w:rsidR="00C72937" w:rsidRPr="00563B04">
        <w:rPr>
          <w:rFonts w:asciiTheme="minorBidi" w:hAnsiTheme="minorBidi" w:cstheme="minorBidi"/>
          <w:color w:val="000000"/>
          <w:shd w:val="clear" w:color="auto" w:fill="FFFFFF"/>
        </w:rPr>
        <w:t xml:space="preserve">is </w:t>
      </w:r>
      <w:r w:rsidR="00244A62" w:rsidRPr="00563B04">
        <w:rPr>
          <w:rFonts w:asciiTheme="minorBidi" w:hAnsiTheme="minorBidi" w:cstheme="minorBidi"/>
          <w:color w:val="000000"/>
          <w:shd w:val="clear" w:color="auto" w:fill="FFFFFF"/>
        </w:rPr>
        <w:t xml:space="preserve">reflected by the </w:t>
      </w:r>
      <w:r w:rsidR="00244A62" w:rsidRPr="00563B04">
        <w:rPr>
          <w:rFonts w:asciiTheme="minorBidi" w:hAnsiTheme="minorBidi" w:cstheme="minorBidi"/>
          <w:i/>
          <w:iCs/>
          <w:color w:val="000000"/>
          <w:shd w:val="clear" w:color="auto" w:fill="FFFFFF"/>
        </w:rPr>
        <w:t>mitzva</w:t>
      </w:r>
      <w:r w:rsidR="00244A62" w:rsidRPr="00563B04">
        <w:rPr>
          <w:rFonts w:asciiTheme="minorBidi" w:hAnsiTheme="minorBidi" w:cstheme="minorBidi"/>
          <w:color w:val="000000"/>
          <w:shd w:val="clear" w:color="auto" w:fill="FFFFFF"/>
        </w:rPr>
        <w:t xml:space="preserve"> requiring] God's name to be blotted out to create peace between a husband and his wife. Peace is great, for the entire Torah was given to bring about peace within the world, as it is stated (</w:t>
      </w:r>
      <w:r w:rsidR="00244A62" w:rsidRPr="00563B04">
        <w:rPr>
          <w:rFonts w:asciiTheme="minorBidi" w:hAnsiTheme="minorBidi" w:cstheme="minorBidi"/>
          <w:i/>
          <w:iCs/>
          <w:color w:val="000000"/>
          <w:shd w:val="clear" w:color="auto" w:fill="FFFFFF"/>
        </w:rPr>
        <w:t>Mishlei</w:t>
      </w:r>
      <w:r w:rsidR="00244A62" w:rsidRPr="00563B04">
        <w:rPr>
          <w:rFonts w:asciiTheme="minorBidi" w:hAnsiTheme="minorBidi" w:cstheme="minorBidi"/>
          <w:color w:val="000000"/>
          <w:shd w:val="clear" w:color="auto" w:fill="FFFFFF"/>
        </w:rPr>
        <w:t xml:space="preserve"> 3:17): '</w:t>
      </w:r>
      <w:r w:rsidR="000E4B9C" w:rsidRPr="00563B04">
        <w:rPr>
          <w:rFonts w:asciiTheme="minorBidi" w:hAnsiTheme="minorBidi" w:cstheme="minorBidi"/>
          <w:color w:val="000000"/>
          <w:shd w:val="clear" w:color="auto" w:fill="FFFFFF"/>
        </w:rPr>
        <w:t>Its ways are pleasant ways and all its paths are peace</w:t>
      </w:r>
      <w:r w:rsidR="00244A62" w:rsidRPr="00563B04">
        <w:rPr>
          <w:rFonts w:asciiTheme="minorBidi" w:hAnsiTheme="minorBidi" w:cstheme="minorBidi"/>
          <w:color w:val="000000"/>
          <w:shd w:val="clear" w:color="auto" w:fill="FFFFFF"/>
        </w:rPr>
        <w:t>'" (</w:t>
      </w:r>
      <w:r w:rsidR="00244A62" w:rsidRPr="00563B04">
        <w:rPr>
          <w:rFonts w:asciiTheme="minorBidi" w:hAnsiTheme="minorBidi" w:cstheme="minorBidi"/>
          <w:i/>
          <w:iCs/>
          <w:color w:val="000000"/>
          <w:shd w:val="clear" w:color="auto" w:fill="FFFFFF"/>
        </w:rPr>
        <w:t>Hilkhot Megi</w:t>
      </w:r>
      <w:r w:rsidR="0059463D">
        <w:rPr>
          <w:rFonts w:asciiTheme="minorBidi" w:hAnsiTheme="minorBidi" w:cstheme="minorBidi"/>
          <w:i/>
          <w:iCs/>
          <w:color w:val="000000"/>
          <w:shd w:val="clear" w:color="auto" w:fill="FFFFFF"/>
        </w:rPr>
        <w:t>l</w:t>
      </w:r>
      <w:r w:rsidR="00244A62" w:rsidRPr="00563B04">
        <w:rPr>
          <w:rFonts w:asciiTheme="minorBidi" w:hAnsiTheme="minorBidi" w:cstheme="minorBidi"/>
          <w:i/>
          <w:iCs/>
          <w:color w:val="000000"/>
          <w:shd w:val="clear" w:color="auto" w:fill="FFFFFF"/>
        </w:rPr>
        <w:t>la ve-Chanuka</w:t>
      </w:r>
      <w:r w:rsidR="00244A62" w:rsidRPr="00563B04">
        <w:rPr>
          <w:rFonts w:asciiTheme="minorBidi" w:hAnsiTheme="minorBidi" w:cstheme="minorBidi"/>
          <w:color w:val="000000"/>
          <w:shd w:val="clear" w:color="auto" w:fill="FFFFFF"/>
        </w:rPr>
        <w:t xml:space="preserve"> 4:14)</w:t>
      </w:r>
      <w:r w:rsidR="00984B9D">
        <w:rPr>
          <w:rFonts w:asciiTheme="minorBidi" w:hAnsiTheme="minorBidi" w:cstheme="minorBidi"/>
          <w:color w:val="000000"/>
          <w:shd w:val="clear" w:color="auto" w:fill="FFFFFF"/>
        </w:rPr>
        <w:t>.</w:t>
      </w:r>
    </w:p>
    <w:p w14:paraId="433A46C1" w14:textId="6F1DEA28" w:rsidR="00E52B14" w:rsidRPr="00563B04" w:rsidRDefault="00E52B14" w:rsidP="00E36717">
      <w:pPr>
        <w:pStyle w:val="FootnoteText"/>
        <w:spacing w:line="240" w:lineRule="auto"/>
        <w:rPr>
          <w:rFonts w:asciiTheme="minorBidi" w:hAnsiTheme="minorBidi" w:cstheme="minorBidi"/>
          <w:color w:val="000000"/>
          <w:shd w:val="clear" w:color="auto" w:fill="FFFFFF"/>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97108371">
    <w:abstractNumId w:val="35"/>
  </w:num>
  <w:num w:numId="2" w16cid:durableId="938952056">
    <w:abstractNumId w:val="21"/>
  </w:num>
  <w:num w:numId="3" w16cid:durableId="1272974423">
    <w:abstractNumId w:val="23"/>
  </w:num>
  <w:num w:numId="4" w16cid:durableId="1126580106">
    <w:abstractNumId w:val="24"/>
  </w:num>
  <w:num w:numId="5" w16cid:durableId="727648225">
    <w:abstractNumId w:val="33"/>
  </w:num>
  <w:num w:numId="6" w16cid:durableId="2018846614">
    <w:abstractNumId w:val="22"/>
  </w:num>
  <w:num w:numId="7" w16cid:durableId="1166554035">
    <w:abstractNumId w:val="9"/>
  </w:num>
  <w:num w:numId="8" w16cid:durableId="1416126383">
    <w:abstractNumId w:val="11"/>
  </w:num>
  <w:num w:numId="9" w16cid:durableId="887885240">
    <w:abstractNumId w:val="36"/>
  </w:num>
  <w:num w:numId="10" w16cid:durableId="924266530">
    <w:abstractNumId w:val="28"/>
  </w:num>
  <w:num w:numId="11" w16cid:durableId="1072581171">
    <w:abstractNumId w:val="1"/>
  </w:num>
  <w:num w:numId="12" w16cid:durableId="425469572">
    <w:abstractNumId w:val="29"/>
  </w:num>
  <w:num w:numId="13" w16cid:durableId="1014527674">
    <w:abstractNumId w:val="18"/>
  </w:num>
  <w:num w:numId="14" w16cid:durableId="619847574">
    <w:abstractNumId w:val="40"/>
  </w:num>
  <w:num w:numId="15" w16cid:durableId="132406070">
    <w:abstractNumId w:val="10"/>
  </w:num>
  <w:num w:numId="16" w16cid:durableId="1008365204">
    <w:abstractNumId w:val="32"/>
  </w:num>
  <w:num w:numId="17" w16cid:durableId="993603550">
    <w:abstractNumId w:val="26"/>
  </w:num>
  <w:num w:numId="18" w16cid:durableId="1910263537">
    <w:abstractNumId w:val="41"/>
  </w:num>
  <w:num w:numId="19" w16cid:durableId="995305473">
    <w:abstractNumId w:val="27"/>
  </w:num>
  <w:num w:numId="20" w16cid:durableId="601186321">
    <w:abstractNumId w:val="12"/>
  </w:num>
  <w:num w:numId="21" w16cid:durableId="659843705">
    <w:abstractNumId w:val="0"/>
  </w:num>
  <w:num w:numId="22" w16cid:durableId="540358646">
    <w:abstractNumId w:val="17"/>
  </w:num>
  <w:num w:numId="23" w16cid:durableId="570389590">
    <w:abstractNumId w:val="2"/>
  </w:num>
  <w:num w:numId="24" w16cid:durableId="1855221442">
    <w:abstractNumId w:val="8"/>
  </w:num>
  <w:num w:numId="25" w16cid:durableId="504637562">
    <w:abstractNumId w:val="7"/>
  </w:num>
  <w:num w:numId="26" w16cid:durableId="1535994220">
    <w:abstractNumId w:val="5"/>
  </w:num>
  <w:num w:numId="27" w16cid:durableId="213734344">
    <w:abstractNumId w:val="20"/>
  </w:num>
  <w:num w:numId="28" w16cid:durableId="951791129">
    <w:abstractNumId w:val="37"/>
  </w:num>
  <w:num w:numId="29" w16cid:durableId="1857963719">
    <w:abstractNumId w:val="30"/>
  </w:num>
  <w:num w:numId="30" w16cid:durableId="779111826">
    <w:abstractNumId w:val="16"/>
  </w:num>
  <w:num w:numId="31" w16cid:durableId="1382552913">
    <w:abstractNumId w:val="38"/>
  </w:num>
  <w:num w:numId="32" w16cid:durableId="1743868510">
    <w:abstractNumId w:val="43"/>
  </w:num>
  <w:num w:numId="33" w16cid:durableId="1587379209">
    <w:abstractNumId w:val="3"/>
  </w:num>
  <w:num w:numId="34" w16cid:durableId="1807745079">
    <w:abstractNumId w:val="15"/>
  </w:num>
  <w:num w:numId="35" w16cid:durableId="715935445">
    <w:abstractNumId w:val="39"/>
  </w:num>
  <w:num w:numId="36" w16cid:durableId="394546411">
    <w:abstractNumId w:val="6"/>
  </w:num>
  <w:num w:numId="37" w16cid:durableId="1145470309">
    <w:abstractNumId w:val="19"/>
  </w:num>
  <w:num w:numId="38" w16cid:durableId="1294095586">
    <w:abstractNumId w:val="4"/>
  </w:num>
  <w:num w:numId="39" w16cid:durableId="210465449">
    <w:abstractNumId w:val="14"/>
  </w:num>
  <w:num w:numId="40" w16cid:durableId="86780032">
    <w:abstractNumId w:val="31"/>
  </w:num>
  <w:num w:numId="41" w16cid:durableId="2063139880">
    <w:abstractNumId w:val="34"/>
  </w:num>
  <w:num w:numId="42" w16cid:durableId="97793486">
    <w:abstractNumId w:val="13"/>
  </w:num>
  <w:num w:numId="43" w16cid:durableId="1329091830">
    <w:abstractNumId w:val="42"/>
  </w:num>
  <w:num w:numId="44" w16cid:durableId="352808933">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BBE"/>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4D53"/>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7C6"/>
    <w:rsid w:val="00170ACC"/>
    <w:rsid w:val="00170CEC"/>
    <w:rsid w:val="00170EAB"/>
    <w:rsid w:val="001710F4"/>
    <w:rsid w:val="00171A7F"/>
    <w:rsid w:val="00171B10"/>
    <w:rsid w:val="00171E7A"/>
    <w:rsid w:val="0017224B"/>
    <w:rsid w:val="0017238B"/>
    <w:rsid w:val="001723E4"/>
    <w:rsid w:val="00173927"/>
    <w:rsid w:val="00173993"/>
    <w:rsid w:val="00173A1F"/>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755"/>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82E"/>
    <w:rsid w:val="00326DB2"/>
    <w:rsid w:val="0032746B"/>
    <w:rsid w:val="00330424"/>
    <w:rsid w:val="00330504"/>
    <w:rsid w:val="003307A3"/>
    <w:rsid w:val="0033081B"/>
    <w:rsid w:val="00330A43"/>
    <w:rsid w:val="00330D48"/>
    <w:rsid w:val="00330E40"/>
    <w:rsid w:val="00331729"/>
    <w:rsid w:val="00332248"/>
    <w:rsid w:val="00332813"/>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360"/>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5E8"/>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309"/>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0F9B"/>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1B"/>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358"/>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942"/>
    <w:rsid w:val="00561995"/>
    <w:rsid w:val="005628E9"/>
    <w:rsid w:val="005637B7"/>
    <w:rsid w:val="00563B04"/>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58B8"/>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63D"/>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21B9"/>
    <w:rsid w:val="005A2D31"/>
    <w:rsid w:val="005A3B77"/>
    <w:rsid w:val="005A3E89"/>
    <w:rsid w:val="005A414C"/>
    <w:rsid w:val="005A45BD"/>
    <w:rsid w:val="005A4E0B"/>
    <w:rsid w:val="005A5B93"/>
    <w:rsid w:val="005A6333"/>
    <w:rsid w:val="005A6770"/>
    <w:rsid w:val="005A680A"/>
    <w:rsid w:val="005A6F96"/>
    <w:rsid w:val="005A7615"/>
    <w:rsid w:val="005B01EB"/>
    <w:rsid w:val="005B0CA7"/>
    <w:rsid w:val="005B1531"/>
    <w:rsid w:val="005B1A7D"/>
    <w:rsid w:val="005B1BB2"/>
    <w:rsid w:val="005B1CBC"/>
    <w:rsid w:val="005B1D10"/>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6EBD"/>
    <w:rsid w:val="005B7110"/>
    <w:rsid w:val="005B75DE"/>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73E"/>
    <w:rsid w:val="00610AC1"/>
    <w:rsid w:val="00610DA3"/>
    <w:rsid w:val="006112EB"/>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1E3"/>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32"/>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061"/>
    <w:rsid w:val="00957318"/>
    <w:rsid w:val="009573A1"/>
    <w:rsid w:val="00957B53"/>
    <w:rsid w:val="00957E00"/>
    <w:rsid w:val="00960282"/>
    <w:rsid w:val="009602EB"/>
    <w:rsid w:val="00960E39"/>
    <w:rsid w:val="00961347"/>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632"/>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B9D"/>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5791"/>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D23"/>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C7230"/>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2005"/>
    <w:rsid w:val="00B037EB"/>
    <w:rsid w:val="00B03A87"/>
    <w:rsid w:val="00B0433D"/>
    <w:rsid w:val="00B04D67"/>
    <w:rsid w:val="00B04D89"/>
    <w:rsid w:val="00B04F7D"/>
    <w:rsid w:val="00B05220"/>
    <w:rsid w:val="00B05AFA"/>
    <w:rsid w:val="00B064C7"/>
    <w:rsid w:val="00B0670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1827"/>
    <w:rsid w:val="00BB1BAA"/>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AED"/>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EE0"/>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B5E"/>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CF8"/>
    <w:rsid w:val="00CE327A"/>
    <w:rsid w:val="00CE3E89"/>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0F84"/>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A2B"/>
    <w:rsid w:val="00DE5D30"/>
    <w:rsid w:val="00DE6079"/>
    <w:rsid w:val="00DE6084"/>
    <w:rsid w:val="00DE6391"/>
    <w:rsid w:val="00DE6B23"/>
    <w:rsid w:val="00DE6EBC"/>
    <w:rsid w:val="00DE6F7C"/>
    <w:rsid w:val="00DE747D"/>
    <w:rsid w:val="00DE793B"/>
    <w:rsid w:val="00DF0566"/>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41B"/>
    <w:rsid w:val="00E13972"/>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72"/>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17"/>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2DC"/>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772"/>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6B"/>
    <w:rsid w:val="00FC6E8C"/>
    <w:rsid w:val="00FC747C"/>
    <w:rsid w:val="00FC7C53"/>
    <w:rsid w:val="00FD09C4"/>
    <w:rsid w:val="00FD0E76"/>
    <w:rsid w:val="00FD1804"/>
    <w:rsid w:val="00FD189F"/>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CAEB2"/>
  <w15:docId w15:val="{608F036A-992E-492B-B614-2280ED38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FD189F"/>
    <w:rPr>
      <w:rFonts w:ascii="Courier New" w:hAnsi="Courier New" w:cs="Miriam"/>
      <w:sz w:val="22"/>
    </w:rPr>
  </w:style>
  <w:style w:type="character" w:styleId="CommentReference">
    <w:name w:val="annotation reference"/>
    <w:basedOn w:val="DefaultParagraphFont"/>
    <w:rsid w:val="003B15E8"/>
    <w:rPr>
      <w:sz w:val="16"/>
      <w:szCs w:val="16"/>
    </w:rPr>
  </w:style>
  <w:style w:type="paragraph" w:styleId="CommentText">
    <w:name w:val="annotation text"/>
    <w:basedOn w:val="Normal"/>
    <w:link w:val="CommentTextChar"/>
    <w:rsid w:val="003B15E8"/>
    <w:pPr>
      <w:spacing w:line="240" w:lineRule="auto"/>
    </w:pPr>
    <w:rPr>
      <w:sz w:val="20"/>
    </w:rPr>
  </w:style>
  <w:style w:type="character" w:customStyle="1" w:styleId="CommentTextChar">
    <w:name w:val="Comment Text Char"/>
    <w:basedOn w:val="DefaultParagraphFont"/>
    <w:link w:val="CommentText"/>
    <w:rsid w:val="003B15E8"/>
    <w:rPr>
      <w:rFonts w:ascii="Courier New" w:hAnsi="Courier New" w:cs="Miriam"/>
    </w:rPr>
  </w:style>
  <w:style w:type="paragraph" w:styleId="CommentSubject">
    <w:name w:val="annotation subject"/>
    <w:basedOn w:val="CommentText"/>
    <w:next w:val="CommentText"/>
    <w:link w:val="CommentSubjectChar"/>
    <w:semiHidden/>
    <w:unhideWhenUsed/>
    <w:rsid w:val="003B15E8"/>
    <w:rPr>
      <w:b/>
      <w:bCs/>
    </w:rPr>
  </w:style>
  <w:style w:type="character" w:customStyle="1" w:styleId="CommentSubjectChar">
    <w:name w:val="Comment Subject Char"/>
    <w:basedOn w:val="CommentTextChar"/>
    <w:link w:val="CommentSubject"/>
    <w:semiHidden/>
    <w:rsid w:val="003B15E8"/>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FFC9-B027-464E-9E3A-08D1062B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2456</Words>
  <Characters>14001</Characters>
  <Application>Microsoft Office Word</Application>
  <DocSecurity>0</DocSecurity>
  <Lines>116</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2022-11-06T18:21:00Z</dcterms:created>
  <dcterms:modified xsi:type="dcterms:W3CDTF">2022-11-06T18:21:00Z</dcterms:modified>
</cp:coreProperties>
</file>