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1C18" w14:textId="40BB6FA2" w:rsidR="00CD066D" w:rsidRDefault="00CD066D" w:rsidP="00CD066D">
      <w:pPr>
        <w:pStyle w:val="Heading1"/>
        <w:rPr>
          <w:rtl/>
        </w:rPr>
      </w:pPr>
      <w:r>
        <w:rPr>
          <w:rtl/>
        </w:rPr>
        <w:t>איסור אישה לבעלה בפתח פתוח</w:t>
      </w:r>
      <w:r w:rsidR="006D635A" w:rsidRPr="006D635A">
        <w:rPr>
          <w:rStyle w:val="FootnoteReference"/>
          <w:rtl/>
        </w:rPr>
        <w:footnoteReference w:customMarkFollows="1" w:id="2"/>
        <w:sym w:font="Symbol" w:char="F02A"/>
      </w:r>
    </w:p>
    <w:p w14:paraId="15EE8B74" w14:textId="77777777" w:rsidR="00CD066D" w:rsidRDefault="00CD066D" w:rsidP="00CD066D">
      <w:pPr>
        <w:pStyle w:val="Title"/>
        <w:rPr>
          <w:rtl/>
        </w:rPr>
      </w:pPr>
      <w:r>
        <w:rPr>
          <w:rtl/>
        </w:rPr>
        <w:t>שיעור כללי הרב משה ליכטנשטיין</w:t>
      </w:r>
    </w:p>
    <w:p w14:paraId="4C82DA21" w14:textId="77777777" w:rsidR="002A7DCD" w:rsidRDefault="002A7DCD" w:rsidP="009F300D">
      <w:pPr>
        <w:pStyle w:val="Heading2"/>
        <w:rPr>
          <w:rtl/>
        </w:rPr>
      </w:pPr>
      <w:r>
        <w:rPr>
          <w:rFonts w:hint="cs"/>
          <w:rtl/>
        </w:rPr>
        <w:t>פתיחה</w:t>
      </w:r>
    </w:p>
    <w:p w14:paraId="63B9EAAA" w14:textId="285E80E0" w:rsidR="00CD066D" w:rsidRDefault="00CD066D" w:rsidP="00CD066D">
      <w:pPr>
        <w:rPr>
          <w:rtl/>
        </w:rPr>
      </w:pPr>
      <w:r>
        <w:rPr>
          <w:rFonts w:hint="cs"/>
          <w:rtl/>
        </w:rPr>
        <w:t>ה</w:t>
      </w:r>
      <w:r>
        <w:rPr>
          <w:rFonts w:hint="cs"/>
          <w:b/>
          <w:bCs/>
          <w:rtl/>
        </w:rPr>
        <w:t>קב"ה</w:t>
      </w:r>
      <w:r>
        <w:rPr>
          <w:rFonts w:hint="cs"/>
          <w:rtl/>
        </w:rPr>
        <w:t xml:space="preserve"> מצווה על איסור אשת איש שזינתה </w:t>
      </w:r>
      <w:r w:rsidR="00C705B9">
        <w:rPr>
          <w:rFonts w:hint="cs"/>
          <w:rtl/>
        </w:rPr>
        <w:t xml:space="preserve">תחת </w:t>
      </w:r>
      <w:r>
        <w:rPr>
          <w:rFonts w:hint="cs"/>
          <w:rtl/>
        </w:rPr>
        <w:t>בעלה הנלמד (</w:t>
      </w:r>
      <w:r w:rsidRPr="00A37B29">
        <w:rPr>
          <w:rFonts w:hint="cs"/>
          <w:rtl/>
        </w:rPr>
        <w:t>משנה</w:t>
      </w:r>
      <w:r>
        <w:rPr>
          <w:rFonts w:hint="cs"/>
          <w:rtl/>
        </w:rPr>
        <w:t xml:space="preserve"> סוטה ה א) </w:t>
      </w:r>
      <w:r w:rsidRPr="00A37B29">
        <w:rPr>
          <w:rFonts w:hint="cs"/>
          <w:rtl/>
        </w:rPr>
        <w:t>מטומאת</w:t>
      </w:r>
      <w:r>
        <w:rPr>
          <w:rFonts w:hint="cs"/>
          <w:rtl/>
        </w:rPr>
        <w:t xml:space="preserve"> סוטה </w:t>
      </w:r>
      <w:r w:rsidRPr="00A37B29">
        <w:rPr>
          <w:rStyle w:val="QuoteChar"/>
          <w:rFonts w:hint="cs"/>
          <w:rtl/>
        </w:rPr>
        <w:t>"</w:t>
      </w:r>
      <w:r w:rsidRPr="00A37B29">
        <w:rPr>
          <w:rStyle w:val="QuoteChar"/>
          <w:rtl/>
        </w:rPr>
        <w:t>זֹ֥את תּוֹרַ֖ת הַקְּנָאֹ֑ת אֲשֶׁ֨ר תִּשְׂטֶ֥ה אִשָּׁ֛ה תַּ֥חַת אִישָׁ֖הּ וְנִטְמָֽאָה</w:t>
      </w:r>
      <w:r w:rsidRPr="00894E1E">
        <w:rPr>
          <w:rStyle w:val="QuoteChar"/>
          <w:rFonts w:hint="cs"/>
          <w:rtl/>
        </w:rPr>
        <w:t>"</w:t>
      </w:r>
      <w:r w:rsidR="00894E1E" w:rsidRPr="00894E1E">
        <w:rPr>
          <w:rStyle w:val="QuoteChar"/>
          <w:rFonts w:hint="cs"/>
          <w:rtl/>
        </w:rPr>
        <w:t xml:space="preserve"> (במדבר ה כט)</w:t>
      </w:r>
      <w:r>
        <w:rPr>
          <w:rFonts w:hint="cs"/>
          <w:rtl/>
        </w:rPr>
        <w:t xml:space="preserve">. </w:t>
      </w:r>
    </w:p>
    <w:p w14:paraId="4330A551" w14:textId="4A1F79C6" w:rsidR="00CD066D" w:rsidRDefault="00CD066D" w:rsidP="00CD066D">
      <w:pPr>
        <w:rPr>
          <w:rFonts w:cs="Times New Roman"/>
          <w:rtl/>
        </w:rPr>
      </w:pPr>
      <w:r>
        <w:rPr>
          <w:rFonts w:hint="cs"/>
          <w:rtl/>
        </w:rPr>
        <w:t>בכדי להרחיק את האדם מאיסור זה תיקנו חכמים שתינשא בתולה ברביעי כדי לוודא שאם יש לאדם טענת בתולים ישכים לבי"ד בחמישי ולא יקיים אישה האסורה עליו, כפי שנאמר ב</w:t>
      </w:r>
      <w:r>
        <w:rPr>
          <w:rFonts w:hint="cs"/>
          <w:b/>
          <w:bCs/>
          <w:rtl/>
        </w:rPr>
        <w:t>משנה</w:t>
      </w:r>
      <w:r>
        <w:rPr>
          <w:rFonts w:hint="cs"/>
          <w:rtl/>
        </w:rPr>
        <w:t xml:space="preserve"> </w:t>
      </w:r>
      <w:r w:rsidRPr="009F3EBD">
        <w:rPr>
          <w:rStyle w:val="QuoteChar"/>
          <w:rFonts w:hint="cs"/>
          <w:rtl/>
        </w:rPr>
        <w:t>"</w:t>
      </w:r>
      <w:r w:rsidRPr="009F3EBD">
        <w:rPr>
          <w:rStyle w:val="QuoteChar"/>
          <w:rtl/>
        </w:rPr>
        <w:t>בתולה נשאת ליום הרביעי</w:t>
      </w:r>
      <w:r w:rsidRPr="009F3EBD">
        <w:rPr>
          <w:rStyle w:val="QuoteChar"/>
          <w:rFonts w:hint="cs"/>
          <w:rtl/>
        </w:rPr>
        <w:t xml:space="preserve">... </w:t>
      </w:r>
      <w:r w:rsidRPr="009F3EBD">
        <w:rPr>
          <w:rStyle w:val="QuoteChar"/>
          <w:rtl/>
        </w:rPr>
        <w:t>שפעמים בשבת בתי דינין יושבין בעיירות, ביום השני וביום החמישי, שאם היה לו טענת בתולים היה משכים לבית דין</w:t>
      </w:r>
      <w:r w:rsidRPr="00894E1E">
        <w:rPr>
          <w:rStyle w:val="QuoteChar"/>
          <w:rFonts w:hint="cs"/>
          <w:rtl/>
        </w:rPr>
        <w:t>"</w:t>
      </w:r>
      <w:r w:rsidR="00894E1E" w:rsidRPr="00894E1E">
        <w:rPr>
          <w:rStyle w:val="QuoteChar"/>
          <w:rFonts w:hint="cs"/>
          <w:rtl/>
        </w:rPr>
        <w:t xml:space="preserve"> (משנה כתובות ב.)</w:t>
      </w:r>
      <w:r>
        <w:rPr>
          <w:rFonts w:cs="Times New Roman" w:hint="cs"/>
          <w:rtl/>
        </w:rPr>
        <w:t>.</w:t>
      </w:r>
    </w:p>
    <w:p w14:paraId="3C42DDEE" w14:textId="537519F8" w:rsidR="00CD066D" w:rsidRDefault="00CD066D" w:rsidP="00CD066D">
      <w:pPr>
        <w:rPr>
          <w:rtl/>
        </w:rPr>
      </w:pPr>
      <w:r>
        <w:rPr>
          <w:rFonts w:hint="cs"/>
          <w:rtl/>
        </w:rPr>
        <w:t>מכאן לומד ר' אלעזר שלא רק הטוען 'טענת דמים' שלא מצא בתולים לאשתו, אוסר את אשתו עליו, אלא כל טענת חשד מבוססת, כפי שמופיע ב</w:t>
      </w:r>
      <w:r>
        <w:rPr>
          <w:rFonts w:hint="cs"/>
          <w:b/>
          <w:bCs/>
          <w:rtl/>
        </w:rPr>
        <w:t>גמ'</w:t>
      </w:r>
      <w:r>
        <w:rPr>
          <w:rFonts w:hint="cs"/>
          <w:rtl/>
        </w:rPr>
        <w:t>:</w:t>
      </w:r>
    </w:p>
    <w:p w14:paraId="6C48D491" w14:textId="7E2AC5F5" w:rsidR="00CD066D" w:rsidRDefault="00CD066D" w:rsidP="00CD066D">
      <w:pPr>
        <w:pStyle w:val="Quote"/>
        <w:rPr>
          <w:rtl/>
        </w:rPr>
      </w:pPr>
      <w:r>
        <w:rPr>
          <w:rFonts w:hint="cs"/>
          <w:rtl/>
        </w:rPr>
        <w:t>"</w:t>
      </w:r>
      <w:r w:rsidRPr="002D2212">
        <w:rPr>
          <w:rtl/>
        </w:rPr>
        <w:t>אמר רבי אלעזר:</w:t>
      </w:r>
      <w:r>
        <w:rPr>
          <w:rFonts w:hint="cs"/>
          <w:rtl/>
        </w:rPr>
        <w:t xml:space="preserve"> </w:t>
      </w:r>
      <w:r w:rsidRPr="002D2212">
        <w:rPr>
          <w:rtl/>
        </w:rPr>
        <w:t>האומר פתח פתוח מצאתי - נאמן לאוסרה עליו.</w:t>
      </w:r>
      <w:r>
        <w:rPr>
          <w:rFonts w:hint="cs"/>
          <w:rtl/>
        </w:rPr>
        <w:t>..</w:t>
      </w:r>
    </w:p>
    <w:p w14:paraId="49F93553" w14:textId="6C27E128" w:rsidR="00CD066D" w:rsidRPr="00CD066D" w:rsidRDefault="00CD066D" w:rsidP="00CD066D">
      <w:pPr>
        <w:pStyle w:val="Quote"/>
        <w:rPr>
          <w:rtl/>
        </w:rPr>
      </w:pPr>
      <w:r w:rsidRPr="002D2212">
        <w:rPr>
          <w:rtl/>
        </w:rPr>
        <w:t>ומי אמר רבי אלעזר הכי? והאמר רבי אלעזר: אין האשה נאסרת על בעלה - אלא על עסקי קינוי וסתירה וכמעשה שהיה! ותסברא, מעשה שהיה בקינוי וסתירה הוה? ועוד, מי אסרוה? הא לא קשיא, הכי קאמר: אין האשה נאסרת על בעלה אלא על עסקי קינוי וסתירה, ממעשה שהיה, דלא הוה קינוי וסתירה ולא איתסרא. מכל מקום קשיא: קינוי וסתירה אין, פתח פתוח לא! ולטעמיך, קינוי וסתירה אין, עדים לא? אלא הכי קאמר: אין האשה נאסרת על בעלה בעד אחד אלא בשני עדים, וקינוי וסתירה - אפילו בעד אחד נמי, ופתח פתוח - כשני עדים דמי</w:t>
      </w:r>
      <w:r>
        <w:rPr>
          <w:rFonts w:hint="cs"/>
          <w:rtl/>
        </w:rPr>
        <w:t>"</w:t>
      </w:r>
      <w:r w:rsidR="00BB6E6C">
        <w:rPr>
          <w:rFonts w:hint="cs"/>
          <w:rtl/>
        </w:rPr>
        <w:t xml:space="preserve"> (גמ' כתובות </w:t>
      </w:r>
      <w:r w:rsidR="00B902CF">
        <w:rPr>
          <w:rFonts w:hint="cs"/>
          <w:rtl/>
        </w:rPr>
        <w:t>ח:</w:t>
      </w:r>
      <w:r w:rsidR="00894E1E">
        <w:rPr>
          <w:rFonts w:hint="cs"/>
          <w:rtl/>
        </w:rPr>
        <w:t>-</w:t>
      </w:r>
      <w:r w:rsidR="00B902CF">
        <w:rPr>
          <w:rFonts w:hint="cs"/>
          <w:rtl/>
        </w:rPr>
        <w:t>ט.</w:t>
      </w:r>
      <w:r w:rsidR="00894E1E">
        <w:rPr>
          <w:rFonts w:hint="cs"/>
          <w:rtl/>
        </w:rPr>
        <w:t>)</w:t>
      </w:r>
    </w:p>
    <w:p w14:paraId="416C63D6" w14:textId="5D95DC0F" w:rsidR="00CC3351" w:rsidRDefault="00CD066D" w:rsidP="00CD066D">
      <w:pPr>
        <w:rPr>
          <w:rtl/>
        </w:rPr>
      </w:pPr>
      <w:r>
        <w:rPr>
          <w:rFonts w:hint="cs"/>
          <w:rtl/>
        </w:rPr>
        <w:t>בהוו"א הגמ' מבינה שמלבד עדים רק קינוי וסתירה אוסרים אישה לבעלה, ולמסקנה גם ראיה נסיבתית טובה גם אוסרת את האישה על בעלה, (ועד אחד אוסר רק בקינוי וסתירה). מכאן שהאוסר אינו העדים אלא עצם הביאה האסורה, ולכן קיומה של ראיה לביאה גם היא אוסרת.</w:t>
      </w:r>
    </w:p>
    <w:p w14:paraId="1AD1D190" w14:textId="580A16DC" w:rsidR="002E3725" w:rsidRDefault="002E3725" w:rsidP="002E3725">
      <w:pPr>
        <w:pStyle w:val="Heading3"/>
        <w:rPr>
          <w:rtl/>
        </w:rPr>
      </w:pPr>
      <w:r>
        <w:rPr>
          <w:rFonts w:hint="cs"/>
          <w:rtl/>
        </w:rPr>
        <w:t>תוס'- בהוו"א העדים אוסרים והידיעה לא</w:t>
      </w:r>
    </w:p>
    <w:p w14:paraId="4C9F0ABB" w14:textId="7E79EC85" w:rsidR="00EC3A86" w:rsidRDefault="00753796" w:rsidP="00CD066D">
      <w:pPr>
        <w:rPr>
          <w:rtl/>
        </w:rPr>
      </w:pPr>
      <w:r>
        <w:rPr>
          <w:rFonts w:hint="cs"/>
          <w:rtl/>
        </w:rPr>
        <w:t>מכאן שלמסקנת הגמ' ידיעת הבעל שאשתו מ</w:t>
      </w:r>
      <w:r w:rsidR="00F85932">
        <w:rPr>
          <w:rFonts w:hint="cs"/>
          <w:rtl/>
        </w:rPr>
        <w:t>ז</w:t>
      </w:r>
      <w:r>
        <w:rPr>
          <w:rFonts w:hint="cs"/>
          <w:rtl/>
        </w:rPr>
        <w:t xml:space="preserve">נה אינה אוסרת אותה עליו, אלא רק העדים, וכך סוברים </w:t>
      </w:r>
      <w:r w:rsidRPr="00C118BC">
        <w:rPr>
          <w:rFonts w:hint="cs"/>
          <w:b/>
          <w:bCs/>
          <w:rtl/>
        </w:rPr>
        <w:t>תוס'</w:t>
      </w:r>
      <w:r w:rsidR="00C118BC">
        <w:rPr>
          <w:rFonts w:hint="cs"/>
          <w:rtl/>
        </w:rPr>
        <w:t>:</w:t>
      </w:r>
    </w:p>
    <w:p w14:paraId="1704208B" w14:textId="2C8A2BF9" w:rsidR="00C118BC" w:rsidRDefault="00C118BC" w:rsidP="00135369">
      <w:pPr>
        <w:pStyle w:val="Quote"/>
        <w:rPr>
          <w:rtl/>
        </w:rPr>
      </w:pPr>
      <w:r>
        <w:rPr>
          <w:rFonts w:hint="cs"/>
          <w:rtl/>
        </w:rPr>
        <w:t>"</w:t>
      </w:r>
      <w:r>
        <w:rPr>
          <w:rtl/>
        </w:rPr>
        <w:t>וי</w:t>
      </w:r>
      <w:r>
        <w:t>"</w:t>
      </w:r>
      <w:r>
        <w:rPr>
          <w:rtl/>
        </w:rPr>
        <w:t>ל דסבירא ליה למקשן דאין דבר שבערוה פחות משנים ואפי' ראה אדם שזינתה אשתו רק שלא היה שם עדים לא היתה נאסרת עליו … אבל אהא דאמר ר' אלעזר דנאמן בלא עדים לומר דמצא פתח פתוח פריך שפיר</w:t>
      </w:r>
      <w:r>
        <w:rPr>
          <w:rFonts w:hint="cs"/>
          <w:rtl/>
        </w:rPr>
        <w:t xml:space="preserve">" (תוס' כתובות </w:t>
      </w:r>
      <w:r w:rsidR="00135369">
        <w:rPr>
          <w:rFonts w:hint="cs"/>
          <w:rtl/>
        </w:rPr>
        <w:t>ט. 'ומי אמר')</w:t>
      </w:r>
    </w:p>
    <w:p w14:paraId="20F9C77D" w14:textId="3D0B7161" w:rsidR="00022830" w:rsidRDefault="00022830" w:rsidP="00022830">
      <w:pPr>
        <w:rPr>
          <w:rtl/>
        </w:rPr>
      </w:pPr>
      <w:r>
        <w:rPr>
          <w:rFonts w:hint="cs"/>
          <w:rtl/>
        </w:rPr>
        <w:t xml:space="preserve">לדידם </w:t>
      </w:r>
      <w:r w:rsidR="00F85932">
        <w:rPr>
          <w:rFonts w:hint="cs"/>
          <w:rtl/>
        </w:rPr>
        <w:t>'</w:t>
      </w:r>
      <w:r>
        <w:rPr>
          <w:rFonts w:hint="cs"/>
          <w:rtl/>
        </w:rPr>
        <w:t>פתח פתוח</w:t>
      </w:r>
      <w:r w:rsidR="00F85932">
        <w:rPr>
          <w:rFonts w:hint="cs"/>
          <w:rtl/>
        </w:rPr>
        <w:t>'</w:t>
      </w:r>
      <w:r>
        <w:rPr>
          <w:rFonts w:hint="cs"/>
          <w:rtl/>
        </w:rPr>
        <w:t xml:space="preserve"> הוא ידיעה ודאית, אך בהוו"א ידיעה בלי עדים אינה אוסרת.</w:t>
      </w:r>
    </w:p>
    <w:p w14:paraId="09161841" w14:textId="604D5388" w:rsidR="00022830" w:rsidRDefault="00022830" w:rsidP="00022830">
      <w:pPr>
        <w:rPr>
          <w:rtl/>
        </w:rPr>
      </w:pPr>
      <w:r>
        <w:rPr>
          <w:rFonts w:cs="Times New Roman"/>
          <w:rtl/>
        </w:rPr>
        <w:t>דיון דומה נמצא בסוגיה בקידושין:</w:t>
      </w:r>
    </w:p>
    <w:p w14:paraId="2FAD35FA" w14:textId="23F3ECBA" w:rsidR="00022830" w:rsidRDefault="00A116A8" w:rsidP="00A116A8">
      <w:pPr>
        <w:pStyle w:val="Quote"/>
        <w:rPr>
          <w:rtl/>
        </w:rPr>
      </w:pPr>
      <w:r>
        <w:rPr>
          <w:rFonts w:hint="cs"/>
          <w:rtl/>
        </w:rPr>
        <w:t>"</w:t>
      </w:r>
      <w:r w:rsidR="00022830">
        <w:rPr>
          <w:rtl/>
        </w:rPr>
        <w:t>איבעיא להו: אשתו זינתה בעד אחד, ושותק, מהו? אמר אביי: נאמן; רבא אמר: אינו נאמן, הוי דבר שבערוה, ואין דבר שבערוה פחות משנים</w:t>
      </w:r>
      <w:r>
        <w:rPr>
          <w:rFonts w:hint="cs"/>
          <w:rtl/>
        </w:rPr>
        <w:t xml:space="preserve">" (גמ' </w:t>
      </w:r>
      <w:r>
        <w:rPr>
          <w:rtl/>
        </w:rPr>
        <w:t>קדושין סו.</w:t>
      </w:r>
      <w:r>
        <w:rPr>
          <w:rFonts w:hint="cs"/>
          <w:rtl/>
        </w:rPr>
        <w:t>)</w:t>
      </w:r>
    </w:p>
    <w:p w14:paraId="4E97F020" w14:textId="5E589FFC" w:rsidR="00022830" w:rsidRDefault="00022830" w:rsidP="0099618C">
      <w:pPr>
        <w:rPr>
          <w:rtl/>
        </w:rPr>
      </w:pPr>
      <w:r>
        <w:rPr>
          <w:rFonts w:cs="Times New Roman"/>
          <w:rtl/>
        </w:rPr>
        <w:t>עד אחד נאמן באיסורין</w:t>
      </w:r>
      <w:r w:rsidR="009B185A">
        <w:rPr>
          <w:rFonts w:cs="Times New Roman" w:hint="cs"/>
          <w:rtl/>
        </w:rPr>
        <w:t>, אך רבא סובר שבדבר שבערווה יש צורך דוקא בשני עדים, ומשמע שידיעה לא מספיקה לאסור.</w:t>
      </w:r>
      <w:r w:rsidR="0099618C">
        <w:rPr>
          <w:rFonts w:cs="Times New Roman" w:hint="cs"/>
          <w:rtl/>
        </w:rPr>
        <w:t xml:space="preserve"> </w:t>
      </w:r>
      <w:r w:rsidR="0099618C">
        <w:rPr>
          <w:rFonts w:cs="Times New Roman" w:hint="cs"/>
          <w:b/>
          <w:bCs/>
          <w:rtl/>
        </w:rPr>
        <w:t>תוס'</w:t>
      </w:r>
      <w:r w:rsidR="0099618C">
        <w:rPr>
          <w:rFonts w:cs="Times New Roman" w:hint="cs"/>
          <w:rtl/>
        </w:rPr>
        <w:t xml:space="preserve"> </w:t>
      </w:r>
      <w:r>
        <w:rPr>
          <w:rFonts w:cs="Times New Roman"/>
          <w:rtl/>
        </w:rPr>
        <w:t>שם מסבירים</w:t>
      </w:r>
      <w:r w:rsidR="0099618C">
        <w:rPr>
          <w:rFonts w:cs="Times New Roman" w:hint="cs"/>
          <w:rtl/>
        </w:rPr>
        <w:t xml:space="preserve"> </w:t>
      </w:r>
      <w:r w:rsidR="00270298">
        <w:rPr>
          <w:rFonts w:cs="Times New Roman" w:hint="cs"/>
          <w:rtl/>
        </w:rPr>
        <w:t>שאכן לאביי הידיעה עצמה אוסרת</w:t>
      </w:r>
      <w:r>
        <w:rPr>
          <w:rFonts w:cs="Times New Roman"/>
          <w:rtl/>
        </w:rPr>
        <w:t>:</w:t>
      </w:r>
    </w:p>
    <w:p w14:paraId="35E3E3ED" w14:textId="1529489C" w:rsidR="00022830" w:rsidRDefault="00270298" w:rsidP="00270298">
      <w:pPr>
        <w:pStyle w:val="Quote"/>
        <w:rPr>
          <w:rtl/>
        </w:rPr>
      </w:pPr>
      <w:r>
        <w:rPr>
          <w:rFonts w:hint="cs"/>
          <w:rtl/>
        </w:rPr>
        <w:t>"</w:t>
      </w:r>
      <w:r w:rsidR="00022830">
        <w:rPr>
          <w:rtl/>
        </w:rPr>
        <w:t>אמר אביי</w:t>
      </w:r>
      <w:r>
        <w:rPr>
          <w:rFonts w:hint="cs"/>
          <w:rtl/>
        </w:rPr>
        <w:t xml:space="preserve">... </w:t>
      </w:r>
      <w:r w:rsidR="00022830">
        <w:rPr>
          <w:rtl/>
        </w:rPr>
        <w:t>הכא הביאה אוסרת בין בעדים בין שלא בעדים ואין אנו צריכין אלא שידע הבעל האמת</w:t>
      </w:r>
      <w:r w:rsidR="0099618C">
        <w:rPr>
          <w:rFonts w:hint="cs"/>
          <w:rtl/>
        </w:rPr>
        <w:t xml:space="preserve"> (תוס' קידושין סו.</w:t>
      </w:r>
      <w:r>
        <w:rPr>
          <w:rFonts w:hint="cs"/>
          <w:rtl/>
        </w:rPr>
        <w:t xml:space="preserve"> 'אמר אביי'</w:t>
      </w:r>
      <w:r w:rsidR="0099618C">
        <w:rPr>
          <w:rFonts w:hint="cs"/>
          <w:rtl/>
        </w:rPr>
        <w:t>)</w:t>
      </w:r>
    </w:p>
    <w:p w14:paraId="250B61DA" w14:textId="621673C6" w:rsidR="00022830" w:rsidRDefault="00270298" w:rsidP="002E3725">
      <w:pPr>
        <w:rPr>
          <w:rtl/>
        </w:rPr>
      </w:pPr>
      <w:r>
        <w:rPr>
          <w:rFonts w:hint="cs"/>
          <w:rtl/>
        </w:rPr>
        <w:t xml:space="preserve">לשיטת רבא אכן </w:t>
      </w:r>
      <w:r w:rsidR="002E3725">
        <w:rPr>
          <w:rFonts w:hint="cs"/>
          <w:rtl/>
        </w:rPr>
        <w:t>צריך שני עדים בכדי לאסור, אך לאביי הידיעה עצמה אכן אוסרת.</w:t>
      </w:r>
    </w:p>
    <w:p w14:paraId="5F7B76EE" w14:textId="1AF5A8E6" w:rsidR="00DB21A1" w:rsidRDefault="00DB21A1" w:rsidP="002E3725">
      <w:pPr>
        <w:rPr>
          <w:rtl/>
        </w:rPr>
      </w:pPr>
      <w:r>
        <w:rPr>
          <w:rFonts w:hint="cs"/>
          <w:rtl/>
        </w:rPr>
        <w:lastRenderedPageBreak/>
        <w:t>ההיגיון שבשיטה זו הוא שהתורה חידשה שקינוי וסתירה אוסרים אישה לבעלה</w:t>
      </w:r>
      <w:r w:rsidR="00CF3772">
        <w:rPr>
          <w:rFonts w:hint="cs"/>
          <w:rtl/>
        </w:rPr>
        <w:t>, ומסברא גם שני עדים על זנות אוסרים (ה</w:t>
      </w:r>
      <w:r w:rsidR="00CF3772">
        <w:rPr>
          <w:rFonts w:hint="cs"/>
          <w:b/>
          <w:bCs/>
          <w:rtl/>
        </w:rPr>
        <w:t>שטמ"ק</w:t>
      </w:r>
      <w:r w:rsidR="00CF3772">
        <w:rPr>
          <w:rFonts w:hint="cs"/>
          <w:rtl/>
        </w:rPr>
        <w:t xml:space="preserve"> מביא שיטה ישנה שאף שני עדי זנות אינם אוסרים אלא רק עדי קינוי וסתירה), אך לא עצם ידיעת האיסור.</w:t>
      </w:r>
    </w:p>
    <w:p w14:paraId="46D29CEC" w14:textId="1CF7FF5D" w:rsidR="002E3725" w:rsidRPr="00022830" w:rsidRDefault="002E3725" w:rsidP="002E3725">
      <w:pPr>
        <w:pStyle w:val="Heading3"/>
        <w:rPr>
          <w:rtl/>
        </w:rPr>
      </w:pPr>
      <w:r>
        <w:rPr>
          <w:rFonts w:hint="cs"/>
          <w:rtl/>
        </w:rPr>
        <w:t>רשב"א- כל ידיעה אוסרת</w:t>
      </w:r>
    </w:p>
    <w:p w14:paraId="645579F1" w14:textId="2E769146" w:rsidR="00753796" w:rsidRDefault="00753796" w:rsidP="00CD066D">
      <w:pPr>
        <w:rPr>
          <w:rtl/>
        </w:rPr>
      </w:pPr>
      <w:r>
        <w:rPr>
          <w:rFonts w:hint="cs"/>
          <w:rtl/>
        </w:rPr>
        <w:t>ה</w:t>
      </w:r>
      <w:r>
        <w:rPr>
          <w:rFonts w:hint="cs"/>
          <w:b/>
          <w:bCs/>
          <w:rtl/>
        </w:rPr>
        <w:t>רשב"א</w:t>
      </w:r>
      <w:r>
        <w:rPr>
          <w:rFonts w:hint="cs"/>
          <w:rtl/>
        </w:rPr>
        <w:t xml:space="preserve"> דוחה </w:t>
      </w:r>
      <w:r w:rsidR="002E3725">
        <w:rPr>
          <w:rFonts w:hint="cs"/>
          <w:rtl/>
        </w:rPr>
        <w:t xml:space="preserve">שיטה </w:t>
      </w:r>
      <w:r>
        <w:rPr>
          <w:rFonts w:hint="cs"/>
          <w:rtl/>
        </w:rPr>
        <w:t xml:space="preserve">זאת ומסביר שידיעה ברורה של הבעל </w:t>
      </w:r>
      <w:r w:rsidR="00A0719B">
        <w:rPr>
          <w:rFonts w:hint="cs"/>
          <w:rtl/>
        </w:rPr>
        <w:t>כן אוסרת את האישה על בעלה, אך 'פתח פתוח' אינו ידיעה ברורה משום שזהו ספק אם זינתה תחתיו ברצון, ולכן בהוו"א בגמ' פתח פתוח אינו אוסר</w:t>
      </w:r>
      <w:r w:rsidR="00D24712">
        <w:rPr>
          <w:rFonts w:hint="cs"/>
          <w:rtl/>
        </w:rPr>
        <w:t xml:space="preserve"> (ולמסקנה גם ידיעת הספק הנובעת מ'פתח פתוח' אוסרת)</w:t>
      </w:r>
      <w:r w:rsidR="00A0719B">
        <w:rPr>
          <w:rFonts w:hint="cs"/>
          <w:rtl/>
        </w:rPr>
        <w:t>:</w:t>
      </w:r>
    </w:p>
    <w:p w14:paraId="6C9AE5A8" w14:textId="3E036F14" w:rsidR="00A0719B" w:rsidRDefault="00A0719B" w:rsidP="00894E1E">
      <w:pPr>
        <w:pStyle w:val="Quote"/>
        <w:rPr>
          <w:rtl/>
        </w:rPr>
      </w:pPr>
      <w:r>
        <w:rPr>
          <w:rFonts w:hint="cs"/>
          <w:rtl/>
        </w:rPr>
        <w:t>"</w:t>
      </w:r>
      <w:r w:rsidR="00BB6E6C">
        <w:rPr>
          <w:rtl/>
        </w:rPr>
        <w:t>מי איכא מאן דאמר דמי שרואה את אשתו מזנה תחתיו דמותרת וכי עדים אסרי לה ועדים שרו לה הא אין אוסרה אלא ביאתה</w:t>
      </w:r>
      <w:r w:rsidR="00BB6E6C">
        <w:rPr>
          <w:rFonts w:hint="cs"/>
          <w:rtl/>
        </w:rPr>
        <w:t>?</w:t>
      </w:r>
      <w:r w:rsidR="00060975">
        <w:rPr>
          <w:rFonts w:hint="cs"/>
          <w:rtl/>
        </w:rPr>
        <w:t xml:space="preserve">... </w:t>
      </w:r>
      <w:r w:rsidR="00060975" w:rsidRPr="00060975">
        <w:rPr>
          <w:rtl/>
        </w:rPr>
        <w:t xml:space="preserve">ונ"ל דהכי פירושא ומי אמר ר' אלעזר הכי דאשה נאסרת על בעלה בספק והאמר ר' אלעזר אין האשה נאסרת על בעלה בספק אלא בספק הבא על עסקי קנוי וסתירה </w:t>
      </w:r>
      <w:r w:rsidR="00BB6E6C">
        <w:rPr>
          <w:rFonts w:hint="cs"/>
          <w:rtl/>
        </w:rPr>
        <w:t>" (רשב"א כתובות ט.</w:t>
      </w:r>
      <w:r w:rsidR="00894E1E">
        <w:rPr>
          <w:rFonts w:hint="cs"/>
          <w:rtl/>
        </w:rPr>
        <w:t>)</w:t>
      </w:r>
    </w:p>
    <w:p w14:paraId="5676E4EB" w14:textId="64EF6AA2" w:rsidR="00332694" w:rsidRDefault="00680612" w:rsidP="00332694">
      <w:pPr>
        <w:rPr>
          <w:rtl/>
        </w:rPr>
      </w:pPr>
      <w:r>
        <w:rPr>
          <w:rFonts w:hint="cs"/>
          <w:rtl/>
        </w:rPr>
        <w:t>בכל מקרה ידיעת טומאה אוסרת, ולר' אלעזר גם קינוי וסתירה אוסרים, ולמסקנה פתח פתוח אוסר למרות שאינו טומאה ודאית.</w:t>
      </w:r>
    </w:p>
    <w:p w14:paraId="6337005E" w14:textId="6440351C" w:rsidR="00332694" w:rsidRDefault="00332694" w:rsidP="00332694">
      <w:pPr>
        <w:pStyle w:val="Heading2"/>
        <w:rPr>
          <w:rtl/>
        </w:rPr>
      </w:pPr>
      <w:r>
        <w:rPr>
          <w:rFonts w:hint="cs"/>
          <w:rtl/>
        </w:rPr>
        <w:t>אין דבר שבערווה פחות משנים</w:t>
      </w:r>
      <w:r w:rsidR="00701246">
        <w:rPr>
          <w:rFonts w:hint="cs"/>
          <w:rtl/>
        </w:rPr>
        <w:t xml:space="preserve"> וראיה</w:t>
      </w:r>
    </w:p>
    <w:p w14:paraId="4C67C22E" w14:textId="4B3B42B6" w:rsidR="00332694" w:rsidRDefault="00332694" w:rsidP="00332694">
      <w:pPr>
        <w:rPr>
          <w:rtl/>
        </w:rPr>
      </w:pPr>
      <w:r>
        <w:rPr>
          <w:rFonts w:hint="cs"/>
          <w:rtl/>
        </w:rPr>
        <w:t xml:space="preserve">מסוגית הפתיחה של גיטין עולה שעד אחד אינו נאמן </w:t>
      </w:r>
      <w:r w:rsidR="00896F38">
        <w:rPr>
          <w:rFonts w:hint="cs"/>
          <w:rtl/>
        </w:rPr>
        <w:t xml:space="preserve">בדבר שבערווה </w:t>
      </w:r>
      <w:r w:rsidR="006C423A">
        <w:rPr>
          <w:rFonts w:hint="cs"/>
          <w:rtl/>
        </w:rPr>
        <w:t>בדומה לשני עדים הדרושים בדיני ממונות. ייתכן שחומרת העניין דורשת שני עדים</w:t>
      </w:r>
      <w:r w:rsidR="00F13E8C">
        <w:rPr>
          <w:rFonts w:hint="cs"/>
          <w:rtl/>
        </w:rPr>
        <w:t xml:space="preserve">, </w:t>
      </w:r>
      <w:r w:rsidR="006C423A">
        <w:rPr>
          <w:rFonts w:hint="cs"/>
          <w:rtl/>
        </w:rPr>
        <w:t>וייתכן שצריך מיד</w:t>
      </w:r>
      <w:r w:rsidR="0004205F">
        <w:rPr>
          <w:rFonts w:hint="cs"/>
          <w:rtl/>
        </w:rPr>
        <w:t>ע</w:t>
      </w:r>
      <w:r w:rsidR="006C423A">
        <w:rPr>
          <w:rFonts w:hint="cs"/>
          <w:rtl/>
        </w:rPr>
        <w:t xml:space="preserve"> אובייקטיבי ובדוק</w:t>
      </w:r>
      <w:r w:rsidR="00F13E8C">
        <w:rPr>
          <w:rFonts w:hint="cs"/>
          <w:rtl/>
        </w:rPr>
        <w:t>, אך ייתכן שהעדים</w:t>
      </w:r>
      <w:r w:rsidR="00CA0B52">
        <w:rPr>
          <w:rFonts w:hint="cs"/>
          <w:rtl/>
        </w:rPr>
        <w:t xml:space="preserve"> אינם מהווים עדי ראיה אלא עדי קיום</w:t>
      </w:r>
      <w:r w:rsidR="00312336">
        <w:rPr>
          <w:rFonts w:hint="cs"/>
          <w:rtl/>
        </w:rPr>
        <w:t xml:space="preserve">. </w:t>
      </w:r>
    </w:p>
    <w:p w14:paraId="40E20BBD" w14:textId="58E90CFA" w:rsidR="00312336" w:rsidRDefault="00312336" w:rsidP="00332694">
      <w:pPr>
        <w:rPr>
          <w:rtl/>
        </w:rPr>
      </w:pPr>
      <w:r>
        <w:rPr>
          <w:rFonts w:hint="cs"/>
          <w:rtl/>
        </w:rPr>
        <w:t xml:space="preserve">במקרה שאין חסרון במידע </w:t>
      </w:r>
      <w:r w:rsidR="00AA7FE7">
        <w:rPr>
          <w:rFonts w:hint="cs"/>
          <w:rtl/>
        </w:rPr>
        <w:t>הצורך בשני עדים אינו נובע מהיתרון בעדותם האובייקטיבית, שהרי יש ראיה, אלא יש צורך בעדים לקיום הדבר.</w:t>
      </w:r>
      <w:r w:rsidR="00284F8D">
        <w:rPr>
          <w:rFonts w:hint="cs"/>
          <w:rtl/>
        </w:rPr>
        <w:t xml:space="preserve"> אם יש אצלנו צורך בשני עדים הרי </w:t>
      </w:r>
      <w:r w:rsidR="00982F83">
        <w:rPr>
          <w:rFonts w:hint="cs"/>
          <w:rtl/>
        </w:rPr>
        <w:t>ש</w:t>
      </w:r>
      <w:r w:rsidR="00284F8D">
        <w:rPr>
          <w:rFonts w:hint="cs"/>
          <w:rtl/>
        </w:rPr>
        <w:t>ביא</w:t>
      </w:r>
      <w:r w:rsidR="00982F83">
        <w:rPr>
          <w:rFonts w:hint="cs"/>
          <w:rtl/>
        </w:rPr>
        <w:t xml:space="preserve">ת הזנות אינה האוסרת, אלא המעמד שהעדות </w:t>
      </w:r>
      <w:r w:rsidR="00F13E8C">
        <w:rPr>
          <w:rFonts w:hint="cs"/>
          <w:rtl/>
        </w:rPr>
        <w:t>על הביאה יוצרת לאישה.</w:t>
      </w:r>
    </w:p>
    <w:p w14:paraId="7FA3AFA7" w14:textId="53AA0305" w:rsidR="00DD6AE3" w:rsidRDefault="00DD6AE3" w:rsidP="00332694">
      <w:pPr>
        <w:rPr>
          <w:rFonts w:cs="Times New Roman"/>
          <w:rtl/>
        </w:rPr>
      </w:pPr>
      <w:r>
        <w:rPr>
          <w:rFonts w:hint="cs"/>
          <w:rtl/>
        </w:rPr>
        <w:t>מסקנת ה</w:t>
      </w:r>
      <w:r>
        <w:rPr>
          <w:rFonts w:hint="cs"/>
          <w:b/>
          <w:bCs/>
          <w:rtl/>
        </w:rPr>
        <w:t>גמ'</w:t>
      </w:r>
      <w:r>
        <w:rPr>
          <w:rFonts w:hint="cs"/>
          <w:rtl/>
        </w:rPr>
        <w:t xml:space="preserve"> </w:t>
      </w:r>
      <w:r w:rsidR="00ED6781" w:rsidRPr="00ED6781">
        <w:rPr>
          <w:rStyle w:val="QuoteChar"/>
          <w:rFonts w:hint="cs"/>
          <w:rtl/>
        </w:rPr>
        <w:t>"</w:t>
      </w:r>
      <w:r w:rsidR="00ED6781" w:rsidRPr="00ED6781">
        <w:rPr>
          <w:rStyle w:val="QuoteChar"/>
          <w:rtl/>
        </w:rPr>
        <w:t>פתח פתוח - כשני עדים דמי</w:t>
      </w:r>
      <w:r w:rsidR="00ED6781" w:rsidRPr="00ED6781">
        <w:rPr>
          <w:rStyle w:val="QuoteChar"/>
          <w:rFonts w:hint="cs"/>
          <w:rtl/>
        </w:rPr>
        <w:t>"</w:t>
      </w:r>
      <w:r w:rsidR="00ED6781">
        <w:rPr>
          <w:rFonts w:cs="Times New Roman" w:hint="cs"/>
          <w:rtl/>
        </w:rPr>
        <w:t xml:space="preserve"> מלמדת שאנו מסתפקים בראיה שבפתח הפתוח ובמידע האובייקטיבי ואין צורך בעדי קיום הדבר</w:t>
      </w:r>
      <w:r w:rsidR="00BB49A2">
        <w:rPr>
          <w:rFonts w:cs="Times New Roman" w:hint="cs"/>
          <w:rtl/>
        </w:rPr>
        <w:t xml:space="preserve"> לאסור אישה על בעלה.</w:t>
      </w:r>
    </w:p>
    <w:p w14:paraId="1FB966B6" w14:textId="7223F547" w:rsidR="000B6732" w:rsidRDefault="000B6732" w:rsidP="000B6732">
      <w:pPr>
        <w:pStyle w:val="Heading3"/>
        <w:rPr>
          <w:rtl/>
        </w:rPr>
      </w:pPr>
      <w:r>
        <w:rPr>
          <w:rFonts w:hint="cs"/>
          <w:rtl/>
        </w:rPr>
        <w:t>ראיה נסיבתית- דבר מכוער</w:t>
      </w:r>
    </w:p>
    <w:p w14:paraId="46AA300B" w14:textId="32F61290" w:rsidR="005C5334" w:rsidRDefault="000B6732" w:rsidP="008A062A">
      <w:pPr>
        <w:rPr>
          <w:rtl/>
        </w:rPr>
      </w:pPr>
      <w:r>
        <w:rPr>
          <w:rFonts w:cs="Times New Roman" w:hint="cs"/>
          <w:rtl/>
        </w:rPr>
        <w:t>איסור</w:t>
      </w:r>
      <w:r>
        <w:rPr>
          <w:rFonts w:hint="cs"/>
          <w:rtl/>
        </w:rPr>
        <w:t xml:space="preserve"> אישה לבעלה כתוצאה </w:t>
      </w:r>
      <w:r w:rsidR="008A062A">
        <w:rPr>
          <w:rFonts w:hint="cs"/>
          <w:rtl/>
        </w:rPr>
        <w:t>מראיה לטומאה עולה ב</w:t>
      </w:r>
      <w:r w:rsidR="00AB42D7">
        <w:rPr>
          <w:rFonts w:hint="cs"/>
          <w:b/>
          <w:bCs/>
          <w:rtl/>
        </w:rPr>
        <w:t>בריתא</w:t>
      </w:r>
      <w:r w:rsidR="00AB42D7">
        <w:rPr>
          <w:rFonts w:hint="cs"/>
          <w:rtl/>
        </w:rPr>
        <w:t xml:space="preserve"> </w:t>
      </w:r>
      <w:r w:rsidR="008A062A">
        <w:rPr>
          <w:rFonts w:hint="cs"/>
          <w:rtl/>
        </w:rPr>
        <w:t>ה</w:t>
      </w:r>
      <w:r w:rsidR="00AB42D7">
        <w:rPr>
          <w:rFonts w:hint="cs"/>
          <w:rtl/>
        </w:rPr>
        <w:t>מביאה מקרה שיש סימנים לקיומה של זנות</w:t>
      </w:r>
      <w:r w:rsidR="00A16A12">
        <w:rPr>
          <w:rFonts w:hint="cs"/>
          <w:rtl/>
        </w:rPr>
        <w:t xml:space="preserve"> הא</w:t>
      </w:r>
      <w:r w:rsidR="00CC0D3D">
        <w:rPr>
          <w:rFonts w:hint="cs"/>
          <w:rtl/>
        </w:rPr>
        <w:t>ישה יוצאת</w:t>
      </w:r>
      <w:r w:rsidR="00C06C5A">
        <w:rPr>
          <w:rFonts w:hint="cs"/>
          <w:rtl/>
        </w:rPr>
        <w:t>:</w:t>
      </w:r>
    </w:p>
    <w:p w14:paraId="5B8A0DAF" w14:textId="7C989793" w:rsidR="00C06C5A" w:rsidRPr="00C06C5A" w:rsidRDefault="00C06C5A" w:rsidP="00C06C5A">
      <w:pPr>
        <w:pStyle w:val="Quote"/>
        <w:rPr>
          <w:rtl/>
        </w:rPr>
      </w:pPr>
      <w:r>
        <w:rPr>
          <w:rFonts w:hint="cs"/>
          <w:rtl/>
        </w:rPr>
        <w:t>"</w:t>
      </w:r>
      <w:r w:rsidRPr="0019713C">
        <w:rPr>
          <w:rtl/>
        </w:rPr>
        <w:t xml:space="preserve">רוכל יוצא ואשה חוגרת בסינר, אמר רבי: הואיל ומכוער הדבר - תצא; רוק למעלה מן הכילה, אמר רבי: הואיל ומכוער הדבר - תצא; מנעלים הפוכים תחת המטה, אמר רבי: הואיל ומכוער הדבר </w:t>
      </w:r>
      <w:r>
        <w:rPr>
          <w:rtl/>
        </w:rPr>
        <w:t>–</w:t>
      </w:r>
      <w:r w:rsidRPr="0019713C">
        <w:rPr>
          <w:rtl/>
        </w:rPr>
        <w:t xml:space="preserve"> תצא</w:t>
      </w:r>
      <w:r>
        <w:rPr>
          <w:rFonts w:hint="cs"/>
          <w:rtl/>
        </w:rPr>
        <w:t>" (גמ' יבמות כה.)</w:t>
      </w:r>
    </w:p>
    <w:p w14:paraId="31798856" w14:textId="338A455D" w:rsidR="004F1F56" w:rsidRPr="003E6273" w:rsidRDefault="00AE4324" w:rsidP="005C5334">
      <w:pPr>
        <w:rPr>
          <w:rtl/>
        </w:rPr>
      </w:pPr>
      <w:r>
        <w:rPr>
          <w:rFonts w:hint="cs"/>
          <w:b/>
          <w:bCs/>
          <w:rtl/>
        </w:rPr>
        <w:t>רש"י</w:t>
      </w:r>
      <w:r>
        <w:rPr>
          <w:rFonts w:hint="cs"/>
          <w:rtl/>
        </w:rPr>
        <w:t xml:space="preserve"> מבין שהיא יוצאת מבעלה, וכך </w:t>
      </w:r>
      <w:r w:rsidR="00027FB4">
        <w:rPr>
          <w:rFonts w:hint="cs"/>
          <w:rtl/>
        </w:rPr>
        <w:t>ה</w:t>
      </w:r>
      <w:r w:rsidR="002A47E3">
        <w:rPr>
          <w:rFonts w:hint="cs"/>
          <w:b/>
          <w:bCs/>
          <w:rtl/>
        </w:rPr>
        <w:t>שאילתות</w:t>
      </w:r>
      <w:r w:rsidR="00027FB4">
        <w:rPr>
          <w:rFonts w:hint="cs"/>
          <w:rtl/>
        </w:rPr>
        <w:t xml:space="preserve"> </w:t>
      </w:r>
      <w:r>
        <w:rPr>
          <w:rFonts w:hint="cs"/>
          <w:rtl/>
        </w:rPr>
        <w:t>(</w:t>
      </w:r>
      <w:r w:rsidR="002A47E3">
        <w:rPr>
          <w:rFonts w:hint="cs"/>
          <w:rtl/>
        </w:rPr>
        <w:t xml:space="preserve">והמהר"ם, </w:t>
      </w:r>
      <w:r>
        <w:rPr>
          <w:rFonts w:hint="cs"/>
          <w:rtl/>
        </w:rPr>
        <w:t>מובא</w:t>
      </w:r>
      <w:r w:rsidR="002A47E3">
        <w:rPr>
          <w:rFonts w:hint="cs"/>
          <w:rtl/>
        </w:rPr>
        <w:t>ים</w:t>
      </w:r>
      <w:r>
        <w:rPr>
          <w:rFonts w:hint="cs"/>
          <w:rtl/>
        </w:rPr>
        <w:t xml:space="preserve"> ברא"ש ב ח) פוסק </w:t>
      </w:r>
      <w:r w:rsidR="00027FB4">
        <w:rPr>
          <w:rFonts w:hint="cs"/>
          <w:rtl/>
        </w:rPr>
        <w:t xml:space="preserve">שלמסקנה </w:t>
      </w:r>
      <w:r w:rsidR="00B82366">
        <w:rPr>
          <w:rFonts w:hint="cs"/>
          <w:rtl/>
        </w:rPr>
        <w:t>אכן ראיה נסיבתית אוסרת</w:t>
      </w:r>
      <w:r w:rsidR="003E6273">
        <w:rPr>
          <w:rFonts w:hint="cs"/>
          <w:rtl/>
        </w:rPr>
        <w:t xml:space="preserve"> ותצא מבעלה, אך </w:t>
      </w:r>
      <w:r w:rsidR="003E6273">
        <w:rPr>
          <w:rFonts w:hint="cs"/>
          <w:b/>
          <w:bCs/>
          <w:rtl/>
        </w:rPr>
        <w:t>ר"ת</w:t>
      </w:r>
      <w:r w:rsidR="003E6273">
        <w:rPr>
          <w:rFonts w:hint="cs"/>
          <w:rtl/>
        </w:rPr>
        <w:t xml:space="preserve"> מבין שאינה נאסרת על בעלה</w:t>
      </w:r>
      <w:r w:rsidR="005A521B">
        <w:rPr>
          <w:rFonts w:hint="cs"/>
          <w:rtl/>
        </w:rPr>
        <w:t>.</w:t>
      </w:r>
      <w:r w:rsidR="006A62C4">
        <w:rPr>
          <w:rFonts w:hint="cs"/>
          <w:rtl/>
        </w:rPr>
        <w:t xml:space="preserve"> לדידו אישה נאסרת רק בקינוי וסתירה או עדים, ולא ע"י ראיה.</w:t>
      </w:r>
    </w:p>
    <w:p w14:paraId="135959A8" w14:textId="48618FCB" w:rsidR="004A58FF" w:rsidRDefault="00B27321" w:rsidP="000577DF">
      <w:pPr>
        <w:rPr>
          <w:rtl/>
        </w:rPr>
      </w:pPr>
      <w:r>
        <w:rPr>
          <w:rFonts w:hint="cs"/>
          <w:rtl/>
        </w:rPr>
        <w:t xml:space="preserve">סוגייתנו האוסרת איש עפ"י פתח פתוח יכולה להיחשב </w:t>
      </w:r>
      <w:r w:rsidR="004F1F56">
        <w:rPr>
          <w:rFonts w:hint="cs"/>
          <w:rtl/>
        </w:rPr>
        <w:t xml:space="preserve">לר"ת </w:t>
      </w:r>
      <w:r>
        <w:rPr>
          <w:rFonts w:hint="cs"/>
          <w:rtl/>
        </w:rPr>
        <w:t>כראיה</w:t>
      </w:r>
      <w:r w:rsidR="000577DF">
        <w:rPr>
          <w:rFonts w:hint="cs"/>
          <w:rtl/>
        </w:rPr>
        <w:t xml:space="preserve"> </w:t>
      </w:r>
      <w:r w:rsidR="004F1F56">
        <w:rPr>
          <w:rFonts w:hint="cs"/>
          <w:rtl/>
        </w:rPr>
        <w:t>חזק</w:t>
      </w:r>
      <w:r w:rsidR="000577DF">
        <w:rPr>
          <w:rFonts w:hint="cs"/>
          <w:rtl/>
        </w:rPr>
        <w:t>ה</w:t>
      </w:r>
      <w:r w:rsidR="004F1F56">
        <w:rPr>
          <w:rFonts w:hint="cs"/>
          <w:rtl/>
        </w:rPr>
        <w:t xml:space="preserve"> יותר מאשר הראיות בברייתא</w:t>
      </w:r>
      <w:r>
        <w:rPr>
          <w:rFonts w:hint="cs"/>
          <w:rtl/>
        </w:rPr>
        <w:t>, ורק היא ראיה שאוסרת</w:t>
      </w:r>
      <w:r w:rsidR="000577DF">
        <w:rPr>
          <w:rFonts w:hint="cs"/>
          <w:rtl/>
        </w:rPr>
        <w:t>, או שמא ראיה כלל אינה אוסרת, ופתח פתוח נחשב לר"ת כעין עדות.</w:t>
      </w:r>
    </w:p>
    <w:p w14:paraId="24379474" w14:textId="54CBA7C5" w:rsidR="0093008E" w:rsidRDefault="0093008E" w:rsidP="00591A0E">
      <w:pPr>
        <w:pStyle w:val="Heading2"/>
        <w:rPr>
          <w:rtl/>
        </w:rPr>
      </w:pPr>
      <w:r>
        <w:rPr>
          <w:rtl/>
        </w:rPr>
        <w:t>קינוי וסתירה</w:t>
      </w:r>
      <w:r w:rsidR="00293C00">
        <w:rPr>
          <w:rFonts w:hint="cs"/>
          <w:rtl/>
        </w:rPr>
        <w:t>- חשד וטומאה</w:t>
      </w:r>
    </w:p>
    <w:p w14:paraId="2146559E" w14:textId="6C216F61" w:rsidR="00701246" w:rsidRPr="00701246" w:rsidRDefault="00701246" w:rsidP="00701246">
      <w:pPr>
        <w:rPr>
          <w:rtl/>
        </w:rPr>
      </w:pPr>
      <w:r>
        <w:rPr>
          <w:rFonts w:hint="cs"/>
          <w:rtl/>
        </w:rPr>
        <w:t>ה</w:t>
      </w:r>
      <w:r>
        <w:rPr>
          <w:rFonts w:hint="cs"/>
          <w:b/>
          <w:bCs/>
          <w:rtl/>
        </w:rPr>
        <w:t>קב"ה</w:t>
      </w:r>
      <w:r>
        <w:rPr>
          <w:rFonts w:hint="cs"/>
          <w:rtl/>
        </w:rPr>
        <w:t xml:space="preserve"> מצווה בפרשת סוטה </w:t>
      </w:r>
      <w:r w:rsidR="003B7F7B">
        <w:rPr>
          <w:rFonts w:hint="cs"/>
          <w:rtl/>
        </w:rPr>
        <w:t>שאישה שבעלה קינא לה ואז היא נסתרה- שותה מי סוטה, ואם לא היא נאסרת עליו:</w:t>
      </w:r>
    </w:p>
    <w:p w14:paraId="4F1CE600" w14:textId="52072C51" w:rsidR="0093008E" w:rsidRDefault="0093008E" w:rsidP="0093008E">
      <w:pPr>
        <w:pStyle w:val="Quote"/>
        <w:rPr>
          <w:rtl/>
        </w:rPr>
      </w:pPr>
      <w:r>
        <w:rPr>
          <w:rFonts w:hint="cs"/>
          <w:rtl/>
        </w:rPr>
        <w:t>"</w:t>
      </w:r>
      <w:r>
        <w:rPr>
          <w:rtl/>
        </w:rPr>
        <w:t xml:space="preserve">(יא) וַיְדַבֵּ֥ר </w:t>
      </w:r>
      <w:r>
        <w:rPr>
          <w:rFonts w:hint="cs"/>
          <w:rtl/>
        </w:rPr>
        <w:t>ה'</w:t>
      </w:r>
      <w:r>
        <w:rPr>
          <w:rtl/>
        </w:rPr>
        <w:t xml:space="preserve"> אֶל־מֹשֶׁ֥ה לֵּאמֹֽר: (יב) דַּבֵּר֙ אֶל־בְּנֵ֣י יִשְׂרָאֵ֔ל וְאָמַרְתָּ֖ אֲלֵהֶ֑ם אִ֥ישׁ אִישׁ֙ כִּֽי־תִשְׂטֶ֣ה אִשְׁתּ֔וֹ וּמָעֲלָ֥ה ב֖וֹ מָֽעַל: (יג) וְשָׁכַ֨ב אִ֣ישׁ אֹתָהּ֘ שִׁכְבַת־זֶרַע֒ וְנֶעְלַם֙ מֵעֵינֵ֣י אִישָׁ֔הּ וְנִסְתְּרָ֖ה וְהִ֣יא נִטְמָ֑אָה וְעֵד֙ אֵ֣ין בָּ֔הּ וְהִ֖וא לֹ֥א נִתְפָּֽשָׂה: (יד) וְעָבַ֨ר עָלָ֧יו רֽוּחַ־קִנְאָ֛ה וְקִנֵּ֥א אֶת־אִשְׁתּ֖וֹ וְהִ֣וא נִטְמָ֑אָה אוֹ־עָבַ֨ר עָלָ֤יו רֽוּחַ־קִנְאָה֙ וְקִנֵּ֣א אֶת־אִשְׁתּ֔וֹ וְהִ֖יא לֹ֥א נִטְמָֽאָה</w:t>
      </w:r>
      <w:r>
        <w:rPr>
          <w:rFonts w:hint="cs"/>
          <w:rtl/>
        </w:rPr>
        <w:t>" (במדבר ה)</w:t>
      </w:r>
    </w:p>
    <w:p w14:paraId="085A006F" w14:textId="47991EBE" w:rsidR="0081134D" w:rsidRDefault="0081134D" w:rsidP="0081134D">
      <w:pPr>
        <w:pStyle w:val="Heading3"/>
        <w:rPr>
          <w:rtl/>
        </w:rPr>
      </w:pPr>
      <w:r>
        <w:rPr>
          <w:rFonts w:hint="cs"/>
          <w:rtl/>
        </w:rPr>
        <w:lastRenderedPageBreak/>
        <w:t>ביאה (וסתירה) אוסרת</w:t>
      </w:r>
    </w:p>
    <w:p w14:paraId="40764042" w14:textId="14C5EE77" w:rsidR="00923FB6" w:rsidRDefault="003B7F7B" w:rsidP="0093008E">
      <w:pPr>
        <w:rPr>
          <w:rFonts w:cs="Times New Roman"/>
          <w:rtl/>
        </w:rPr>
      </w:pPr>
      <w:r>
        <w:rPr>
          <w:rFonts w:cs="Times New Roman" w:hint="cs"/>
          <w:rtl/>
        </w:rPr>
        <w:t>ניתן להבין</w:t>
      </w:r>
      <w:r w:rsidR="0093008E">
        <w:rPr>
          <w:rFonts w:cs="Times New Roman"/>
          <w:rtl/>
        </w:rPr>
        <w:t xml:space="preserve"> </w:t>
      </w:r>
      <w:r w:rsidR="00923FB6">
        <w:rPr>
          <w:rFonts w:cs="Times New Roman" w:hint="cs"/>
          <w:rtl/>
        </w:rPr>
        <w:t>שביאת העבירה היא ה</w:t>
      </w:r>
      <w:r w:rsidR="0093008E">
        <w:rPr>
          <w:rFonts w:cs="Times New Roman"/>
          <w:rtl/>
        </w:rPr>
        <w:t>אוסרת</w:t>
      </w:r>
      <w:r w:rsidR="00923FB6">
        <w:rPr>
          <w:rFonts w:cs="Times New Roman" w:hint="cs"/>
          <w:rtl/>
        </w:rPr>
        <w:t xml:space="preserve"> את האישה על בעלה. אישה רגילה בחזקת כשרות, אך סתירה שלאחר קיוי יוצרת רגלים לדבר </w:t>
      </w:r>
      <w:r w:rsidR="00685F1C">
        <w:rPr>
          <w:rFonts w:cs="Times New Roman" w:hint="cs"/>
          <w:rtl/>
        </w:rPr>
        <w:t>שנעשתה עבירה. לפ"ז ודאי שידיעת טומאה אוסרת.</w:t>
      </w:r>
    </w:p>
    <w:p w14:paraId="22D25FB9" w14:textId="4C814006" w:rsidR="00E82CA1" w:rsidRDefault="00E82CA1" w:rsidP="0093008E">
      <w:pPr>
        <w:rPr>
          <w:rFonts w:cs="Times New Roman"/>
          <w:rtl/>
        </w:rPr>
      </w:pPr>
      <w:r>
        <w:rPr>
          <w:rFonts w:cs="Times New Roman" w:hint="cs"/>
          <w:rtl/>
        </w:rPr>
        <w:t>כך עולה מה</w:t>
      </w:r>
      <w:r>
        <w:rPr>
          <w:rFonts w:cs="Times New Roman" w:hint="cs"/>
          <w:b/>
          <w:bCs/>
          <w:rtl/>
        </w:rPr>
        <w:t>משנה</w:t>
      </w:r>
      <w:r>
        <w:rPr>
          <w:rFonts w:cs="Times New Roman" w:hint="cs"/>
          <w:rtl/>
        </w:rPr>
        <w:t xml:space="preserve"> המחדשת שבי"ד יכולים לקנא עבור הבעל, וברור שהמוקד הוא במניעת ביאת העבירה ולא בקינוי הבעל (שכלל אינו מקנא):</w:t>
      </w:r>
    </w:p>
    <w:p w14:paraId="367B7AAC" w14:textId="035382E2" w:rsidR="00E82CA1" w:rsidRDefault="00E82CA1" w:rsidP="00A7530D">
      <w:pPr>
        <w:pStyle w:val="Quote"/>
        <w:rPr>
          <w:rtl/>
        </w:rPr>
      </w:pPr>
      <w:r>
        <w:rPr>
          <w:rFonts w:hint="cs"/>
          <w:rtl/>
        </w:rPr>
        <w:t>"</w:t>
      </w:r>
      <w:r>
        <w:rPr>
          <w:rtl/>
        </w:rPr>
        <w:t>ואלו שב"ד מקנין להן: מי שנתחרש בעלה, או נשתטה, או שהיה חבוש בבית האסורין; לא להשקותה אמרו, אלא לפוסלה מכתובתה, ר' יוסי אומר: אף להשקותה, לכשיצא בעלה מבית האסורין ישקנה</w:t>
      </w:r>
      <w:r w:rsidR="00A7530D">
        <w:rPr>
          <w:rFonts w:hint="cs"/>
          <w:rtl/>
        </w:rPr>
        <w:t>" (משנה סוטה כד.)</w:t>
      </w:r>
    </w:p>
    <w:p w14:paraId="3BDDC8FC" w14:textId="652C3B95" w:rsidR="00A7530D" w:rsidRPr="00A7530D" w:rsidRDefault="00A7530D" w:rsidP="00877C7A">
      <w:pPr>
        <w:rPr>
          <w:rtl/>
        </w:rPr>
      </w:pPr>
    </w:p>
    <w:p w14:paraId="35696945" w14:textId="34F9A06D" w:rsidR="0081134D" w:rsidRDefault="0081134D" w:rsidP="0081134D">
      <w:pPr>
        <w:pStyle w:val="Heading3"/>
        <w:rPr>
          <w:rtl/>
        </w:rPr>
      </w:pPr>
      <w:r>
        <w:rPr>
          <w:rFonts w:hint="cs"/>
          <w:rtl/>
        </w:rPr>
        <w:t>חשד (וקינוי) אוסר</w:t>
      </w:r>
    </w:p>
    <w:p w14:paraId="14F76940" w14:textId="7882B99C" w:rsidR="00015BF0" w:rsidRDefault="00685F1C" w:rsidP="00015BF0">
      <w:pPr>
        <w:rPr>
          <w:rFonts w:cs="Times New Roman"/>
          <w:rtl/>
        </w:rPr>
      </w:pPr>
      <w:r>
        <w:rPr>
          <w:rFonts w:cs="Times New Roman" w:hint="cs"/>
          <w:rtl/>
        </w:rPr>
        <w:t xml:space="preserve">אפשרות שניה היא שעצם </w:t>
      </w:r>
      <w:r w:rsidR="00E5210D">
        <w:rPr>
          <w:rFonts w:cs="Times New Roman" w:hint="cs"/>
          <w:rtl/>
        </w:rPr>
        <w:t xml:space="preserve">קינוי הבעל ומעמד הסוטה הוא האוסר. הקינוי יוצר חשד, וסתירה שאחריו </w:t>
      </w:r>
      <w:r w:rsidR="0094263D">
        <w:rPr>
          <w:rFonts w:cs="Times New Roman" w:hint="cs"/>
          <w:rtl/>
        </w:rPr>
        <w:t>יוצרת רגלים לדבר שנעשתה עבירה</w:t>
      </w:r>
      <w:r w:rsidR="009C25AD">
        <w:rPr>
          <w:rFonts w:cs="Times New Roman" w:hint="cs"/>
          <w:rtl/>
        </w:rPr>
        <w:t xml:space="preserve"> ובכך מפוררת את הנישואין.</w:t>
      </w:r>
    </w:p>
    <w:p w14:paraId="11F99EF9" w14:textId="28B65C81" w:rsidR="00FF0237" w:rsidRPr="00E00857" w:rsidRDefault="0093008E" w:rsidP="00E00857">
      <w:pPr>
        <w:pStyle w:val="ListParagraph"/>
        <w:numPr>
          <w:ilvl w:val="0"/>
          <w:numId w:val="1"/>
        </w:numPr>
        <w:rPr>
          <w:rFonts w:cs="Times New Roman"/>
          <w:rtl/>
        </w:rPr>
      </w:pPr>
      <w:r w:rsidRPr="00E00857">
        <w:rPr>
          <w:rFonts w:cs="Times New Roman"/>
          <w:b/>
          <w:bCs/>
          <w:rtl/>
        </w:rPr>
        <w:t>בית הלוי</w:t>
      </w:r>
      <w:r w:rsidRPr="00E00857">
        <w:rPr>
          <w:rFonts w:cs="Times New Roman"/>
          <w:rtl/>
        </w:rPr>
        <w:t xml:space="preserve"> (ב סימן מ) לומד כיוון זה מפסק ה</w:t>
      </w:r>
      <w:r w:rsidRPr="00E00857">
        <w:rPr>
          <w:rFonts w:cs="Times New Roman"/>
          <w:b/>
          <w:bCs/>
          <w:rtl/>
        </w:rPr>
        <w:t>רמב"ם</w:t>
      </w:r>
      <w:r w:rsidRPr="00E00857">
        <w:rPr>
          <w:rFonts w:cs="Times New Roman"/>
          <w:rtl/>
        </w:rPr>
        <w:t xml:space="preserve"> ששומרת יבם שזנתה בעדים מותרת, אך </w:t>
      </w:r>
      <w:r w:rsidR="00F815E8" w:rsidRPr="00E00857">
        <w:rPr>
          <w:rFonts w:cs="Times New Roman" w:hint="cs"/>
          <w:rtl/>
        </w:rPr>
        <w:t>גם</w:t>
      </w:r>
      <w:r w:rsidRPr="00E00857">
        <w:rPr>
          <w:rFonts w:cs="Times New Roman"/>
          <w:rtl/>
        </w:rPr>
        <w:t xml:space="preserve"> פוסק שאם קינ</w:t>
      </w:r>
      <w:r w:rsidR="00F815E8" w:rsidRPr="00E00857">
        <w:rPr>
          <w:rFonts w:cs="Times New Roman" w:hint="cs"/>
          <w:rtl/>
        </w:rPr>
        <w:t>א</w:t>
      </w:r>
      <w:r w:rsidRPr="00E00857">
        <w:rPr>
          <w:rFonts w:cs="Times New Roman"/>
          <w:rtl/>
        </w:rPr>
        <w:t xml:space="preserve">ו לה והיא נסתרה אסורה. </w:t>
      </w:r>
      <w:r w:rsidR="00F815E8" w:rsidRPr="00E00857">
        <w:rPr>
          <w:rFonts w:cs="Times New Roman" w:hint="cs"/>
          <w:rtl/>
        </w:rPr>
        <w:t>מכאן שקינוי וסתירה אוסר במקום שעדי עבירה אינם אוסרים, ומכאן שהאי</w:t>
      </w:r>
      <w:r w:rsidR="00FF0237" w:rsidRPr="00E00857">
        <w:rPr>
          <w:rFonts w:cs="Times New Roman" w:hint="cs"/>
          <w:rtl/>
        </w:rPr>
        <w:t>סור אינו נוצר מעצם הטומאה אלא מחשד הבעל.</w:t>
      </w:r>
      <w:r w:rsidR="007A3E57" w:rsidRPr="00E00857">
        <w:rPr>
          <w:rFonts w:cs="Times New Roman" w:hint="cs"/>
          <w:rtl/>
        </w:rPr>
        <w:t xml:space="preserve"> </w:t>
      </w:r>
      <w:r w:rsidR="007A3E57" w:rsidRPr="00E00857">
        <w:rPr>
          <w:rFonts w:cs="Times New Roman" w:hint="cs"/>
          <w:b/>
          <w:bCs/>
          <w:rtl/>
        </w:rPr>
        <w:t>תוס'</w:t>
      </w:r>
      <w:r w:rsidR="007A3E57" w:rsidRPr="00E00857">
        <w:rPr>
          <w:rFonts w:cs="Times New Roman" w:hint="cs"/>
          <w:rtl/>
        </w:rPr>
        <w:t xml:space="preserve"> חולקים על כך </w:t>
      </w:r>
      <w:r w:rsidR="00E00857" w:rsidRPr="00E00857">
        <w:rPr>
          <w:rFonts w:cs="Times New Roman" w:hint="cs"/>
          <w:rtl/>
        </w:rPr>
        <w:t>וסוברים שחשד הטומאה הוא היוצר את האיסור, ולא הקפידא.</w:t>
      </w:r>
    </w:p>
    <w:p w14:paraId="084B1402" w14:textId="3EA4CDA1" w:rsidR="00A56339" w:rsidRPr="00E00857" w:rsidRDefault="0093008E" w:rsidP="00E00857">
      <w:pPr>
        <w:pStyle w:val="ListParagraph"/>
        <w:numPr>
          <w:ilvl w:val="0"/>
          <w:numId w:val="1"/>
        </w:numPr>
        <w:rPr>
          <w:rFonts w:cs="Times New Roman"/>
          <w:rtl/>
        </w:rPr>
      </w:pPr>
      <w:r w:rsidRPr="00E00857">
        <w:rPr>
          <w:rFonts w:cs="Times New Roman"/>
          <w:rtl/>
        </w:rPr>
        <w:t xml:space="preserve">ראיה נוספת </w:t>
      </w:r>
      <w:r w:rsidR="00FF0237" w:rsidRPr="00E00857">
        <w:rPr>
          <w:rFonts w:cs="Times New Roman" w:hint="cs"/>
          <w:rtl/>
        </w:rPr>
        <w:t xml:space="preserve">לכיוון זה היא </w:t>
      </w:r>
      <w:r w:rsidRPr="00E00857">
        <w:rPr>
          <w:rFonts w:cs="Times New Roman"/>
          <w:rtl/>
        </w:rPr>
        <w:t>ה</w:t>
      </w:r>
      <w:r w:rsidRPr="00E00857">
        <w:rPr>
          <w:rFonts w:cs="Times New Roman"/>
          <w:b/>
          <w:bCs/>
          <w:rtl/>
        </w:rPr>
        <w:t>גמ</w:t>
      </w:r>
      <w:r w:rsidR="00FF0237" w:rsidRPr="00E00857">
        <w:rPr>
          <w:rFonts w:cs="Times New Roman" w:hint="cs"/>
          <w:b/>
          <w:bCs/>
          <w:rtl/>
        </w:rPr>
        <w:t>'</w:t>
      </w:r>
      <w:r w:rsidRPr="00E00857">
        <w:rPr>
          <w:rFonts w:cs="Times New Roman"/>
          <w:rtl/>
        </w:rPr>
        <w:t xml:space="preserve"> </w:t>
      </w:r>
      <w:r w:rsidR="00FF0237" w:rsidRPr="00E00857">
        <w:rPr>
          <w:rFonts w:cs="Times New Roman" w:hint="cs"/>
          <w:rtl/>
        </w:rPr>
        <w:t>(</w:t>
      </w:r>
      <w:r w:rsidRPr="00E00857">
        <w:rPr>
          <w:rFonts w:cs="Times New Roman"/>
          <w:rtl/>
        </w:rPr>
        <w:t>סוטה כו:</w:t>
      </w:r>
      <w:r w:rsidR="00FF0237" w:rsidRPr="00E00857">
        <w:rPr>
          <w:rFonts w:cs="Times New Roman" w:hint="cs"/>
          <w:rtl/>
        </w:rPr>
        <w:t>)</w:t>
      </w:r>
      <w:r w:rsidRPr="00E00857">
        <w:rPr>
          <w:rFonts w:cs="Times New Roman"/>
          <w:rtl/>
        </w:rPr>
        <w:t xml:space="preserve"> </w:t>
      </w:r>
      <w:r w:rsidR="00A84564" w:rsidRPr="00E00857">
        <w:rPr>
          <w:rFonts w:cs="Times New Roman" w:hint="cs"/>
          <w:rtl/>
        </w:rPr>
        <w:t xml:space="preserve">הלומדת מפסוק </w:t>
      </w:r>
      <w:r w:rsidRPr="00E00857">
        <w:rPr>
          <w:rFonts w:cs="Times New Roman"/>
          <w:rtl/>
        </w:rPr>
        <w:t>ש</w:t>
      </w:r>
      <w:r w:rsidR="00A84564" w:rsidRPr="00E00857">
        <w:rPr>
          <w:rFonts w:cs="Times New Roman" w:hint="cs"/>
          <w:rtl/>
        </w:rPr>
        <w:t xml:space="preserve">אין </w:t>
      </w:r>
      <w:r w:rsidRPr="00E00857">
        <w:rPr>
          <w:rFonts w:cs="Times New Roman"/>
          <w:rtl/>
        </w:rPr>
        <w:t xml:space="preserve">קינוי על חיבוק ונישוק. </w:t>
      </w:r>
      <w:r w:rsidR="00104D84" w:rsidRPr="00E00857">
        <w:rPr>
          <w:rFonts w:cs="Times New Roman" w:hint="cs"/>
          <w:rtl/>
        </w:rPr>
        <w:t>נראה שלולא הלימוד דעת הבעל היתה מספיקה שחיבוק ונישוק מעוררים את חשדו ומפוררים את הנישואין ולכן האישה נאסרת עליו.</w:t>
      </w:r>
    </w:p>
    <w:p w14:paraId="5373F041" w14:textId="395E43B0" w:rsidR="0093008E" w:rsidRPr="00791A94" w:rsidRDefault="00E415C0" w:rsidP="00E00857">
      <w:pPr>
        <w:pStyle w:val="ListParagraph"/>
        <w:numPr>
          <w:ilvl w:val="0"/>
          <w:numId w:val="1"/>
        </w:numPr>
        <w:rPr>
          <w:rtl/>
        </w:rPr>
      </w:pPr>
      <w:r>
        <w:rPr>
          <w:rFonts w:hint="cs"/>
          <w:rtl/>
        </w:rPr>
        <w:t xml:space="preserve">דיון נוסף המעלה שעיקר האיסור נובע מחשד הבעל הוא </w:t>
      </w:r>
      <w:r w:rsidR="00E40A20">
        <w:rPr>
          <w:rFonts w:hint="cs"/>
          <w:rtl/>
        </w:rPr>
        <w:t xml:space="preserve">מחילת הבעל </w:t>
      </w:r>
      <w:r w:rsidR="00791A94">
        <w:rPr>
          <w:rFonts w:hint="cs"/>
          <w:rtl/>
        </w:rPr>
        <w:t>על קינויו ב</w:t>
      </w:r>
      <w:r w:rsidR="00791A94" w:rsidRPr="00E00857">
        <w:rPr>
          <w:rFonts w:hint="cs"/>
          <w:b/>
          <w:bCs/>
          <w:rtl/>
        </w:rPr>
        <w:t>גמ'</w:t>
      </w:r>
      <w:r w:rsidR="00791A94">
        <w:rPr>
          <w:rFonts w:hint="cs"/>
          <w:rtl/>
        </w:rPr>
        <w:t>:</w:t>
      </w:r>
    </w:p>
    <w:p w14:paraId="15F151D3" w14:textId="419BCAFD" w:rsidR="00A56339" w:rsidRDefault="00906E53" w:rsidP="00E00857">
      <w:pPr>
        <w:pStyle w:val="Quote"/>
        <w:ind w:left="720"/>
        <w:rPr>
          <w:rtl/>
        </w:rPr>
      </w:pPr>
      <w:r>
        <w:rPr>
          <w:rFonts w:hint="cs"/>
          <w:rtl/>
        </w:rPr>
        <w:t>"</w:t>
      </w:r>
      <w:r w:rsidR="000553DB">
        <w:rPr>
          <w:rtl/>
        </w:rPr>
        <w:t>איבעיא להו: עוברת על דת ורצה בעל לקיימה, מקיימה או אינו מקיימה? מי אמרינן בקפידא דבעל תלא רחמנא, והא לא קפיד, או דלמא כיון דקפיד - קפיד?... איבעיא להו: בעל שמחל על קינויו, קינויו מחול או אינו מחול?... פליגי בה רב אחא ורבינא, חד אמר: קודם סתירה מחול, לאחר סתירה אינו מחול, וחד אמר: לאחר סתירה נמי מחול</w:t>
      </w:r>
      <w:r>
        <w:rPr>
          <w:rFonts w:hint="cs"/>
          <w:rtl/>
        </w:rPr>
        <w:t>" (גמ' סוטה כה.)</w:t>
      </w:r>
    </w:p>
    <w:p w14:paraId="1C1840BD" w14:textId="120213C3" w:rsidR="000553DB" w:rsidRDefault="003F5FC5" w:rsidP="00E00857">
      <w:pPr>
        <w:pStyle w:val="ListParagraph"/>
        <w:rPr>
          <w:rtl/>
        </w:rPr>
      </w:pPr>
      <w:r>
        <w:rPr>
          <w:rFonts w:hint="cs"/>
          <w:rtl/>
        </w:rPr>
        <w:t>העובדה שתיתכן מחילה בסוטה מלמדת שהאיסור תלוי בקפידא ואין זו ערווה ממש. מכאן שרק הקפידא יוצרת את האיסור</w:t>
      </w:r>
      <w:r w:rsidR="007A3E57">
        <w:rPr>
          <w:rFonts w:hint="cs"/>
          <w:rtl/>
        </w:rPr>
        <w:t xml:space="preserve"> (ואין הקינוי יוצר רגלים לדבר והסתירה מחשידה), ובכך נחלקו</w:t>
      </w:r>
      <w:r w:rsidR="00906E53">
        <w:rPr>
          <w:rFonts w:hint="cs"/>
          <w:rtl/>
        </w:rPr>
        <w:t xml:space="preserve"> רב אחא ורבינא </w:t>
      </w:r>
      <w:r w:rsidR="007A3E57">
        <w:rPr>
          <w:rFonts w:hint="cs"/>
          <w:rtl/>
        </w:rPr>
        <w:t>(כ</w:t>
      </w:r>
      <w:r w:rsidR="00906E53">
        <w:rPr>
          <w:rFonts w:hint="cs"/>
          <w:rtl/>
        </w:rPr>
        <w:t>מחלוקת הרמב"ם ותוס' האם החשד הוא האוסר או הקפידא</w:t>
      </w:r>
      <w:r w:rsidR="007A3E57">
        <w:rPr>
          <w:rFonts w:hint="cs"/>
          <w:rtl/>
        </w:rPr>
        <w:t>)</w:t>
      </w:r>
      <w:r w:rsidR="00906E53">
        <w:rPr>
          <w:rFonts w:hint="cs"/>
          <w:rtl/>
        </w:rPr>
        <w:t>.</w:t>
      </w:r>
    </w:p>
    <w:p w14:paraId="0BA98D21" w14:textId="0688CCF8" w:rsidR="00725EDB" w:rsidRDefault="00725EDB" w:rsidP="00725EDB">
      <w:pPr>
        <w:pStyle w:val="Heading3"/>
        <w:rPr>
          <w:rtl/>
        </w:rPr>
      </w:pPr>
      <w:r>
        <w:rPr>
          <w:rFonts w:hint="cs"/>
          <w:rtl/>
        </w:rPr>
        <w:t>קנאת הבעל בפרשת הסוטה</w:t>
      </w:r>
    </w:p>
    <w:p w14:paraId="21D4D70A" w14:textId="31994543" w:rsidR="0093008E" w:rsidRDefault="00695D69" w:rsidP="0093008E">
      <w:pPr>
        <w:rPr>
          <w:rtl/>
        </w:rPr>
      </w:pPr>
      <w:r>
        <w:rPr>
          <w:rFonts w:hint="cs"/>
          <w:rtl/>
        </w:rPr>
        <w:t xml:space="preserve">שני כיוונים אלו עולי </w:t>
      </w:r>
      <w:r w:rsidR="00906E53">
        <w:rPr>
          <w:rFonts w:hint="cs"/>
          <w:rtl/>
        </w:rPr>
        <w:t xml:space="preserve">בפסוקים </w:t>
      </w:r>
      <w:r>
        <w:rPr>
          <w:rFonts w:hint="cs"/>
          <w:rtl/>
        </w:rPr>
        <w:t xml:space="preserve">בהם </w:t>
      </w:r>
      <w:r w:rsidR="00F835F1">
        <w:rPr>
          <w:rFonts w:hint="cs"/>
          <w:rtl/>
        </w:rPr>
        <w:t xml:space="preserve">ניתן לראות את הקנאה </w:t>
      </w:r>
      <w:r w:rsidR="00E733E9">
        <w:rPr>
          <w:rFonts w:hint="cs"/>
          <w:rtl/>
        </w:rPr>
        <w:t xml:space="preserve">כ"רוח טהרה" המונעת עבירה, וייתכן לראות בה פיצוץ במערכת היחסים בין </w:t>
      </w:r>
      <w:r>
        <w:rPr>
          <w:rFonts w:hint="cs"/>
          <w:rtl/>
        </w:rPr>
        <w:t>האיש ל</w:t>
      </w:r>
      <w:r w:rsidR="00E733E9">
        <w:rPr>
          <w:rFonts w:hint="cs"/>
          <w:rtl/>
        </w:rPr>
        <w:t>אישה</w:t>
      </w:r>
      <w:r>
        <w:rPr>
          <w:rFonts w:hint="cs"/>
          <w:rtl/>
        </w:rPr>
        <w:t>.</w:t>
      </w:r>
      <w:r w:rsidR="00E733E9">
        <w:rPr>
          <w:rFonts w:hint="cs"/>
          <w:rtl/>
        </w:rPr>
        <w:t xml:space="preserve"> </w:t>
      </w:r>
      <w:r>
        <w:rPr>
          <w:rFonts w:hint="cs"/>
          <w:rtl/>
        </w:rPr>
        <w:t xml:space="preserve">האם הקנאה </w:t>
      </w:r>
      <w:r w:rsidR="00AD3907">
        <w:rPr>
          <w:rFonts w:hint="cs"/>
          <w:rtl/>
        </w:rPr>
        <w:t>תלויה במעילה</w:t>
      </w:r>
      <w:r w:rsidR="001D7F73">
        <w:rPr>
          <w:rFonts w:hint="cs"/>
          <w:rtl/>
        </w:rPr>
        <w:t xml:space="preserve"> (בגידה)</w:t>
      </w:r>
      <w:r w:rsidR="00AD3907">
        <w:rPr>
          <w:rFonts w:hint="cs"/>
          <w:rtl/>
        </w:rPr>
        <w:t xml:space="preserve"> או בטומאה</w:t>
      </w:r>
      <w:r w:rsidR="002920AB">
        <w:rPr>
          <w:rFonts w:hint="cs"/>
          <w:rtl/>
        </w:rPr>
        <w:t>, שני מושגים העולים בפסוקים. האם הבעיה ביחסים ביניהם או בעבירה.</w:t>
      </w:r>
    </w:p>
    <w:p w14:paraId="291D7B00" w14:textId="0C4E5437" w:rsidR="002920AB" w:rsidRDefault="002920AB" w:rsidP="0093008E">
      <w:pPr>
        <w:rPr>
          <w:rtl/>
        </w:rPr>
      </w:pPr>
      <w:r>
        <w:rPr>
          <w:rFonts w:hint="cs"/>
          <w:rtl/>
        </w:rPr>
        <w:t>שאלה זו היא העומדת בבסיס</w:t>
      </w:r>
      <w:r w:rsidR="004D1579">
        <w:rPr>
          <w:rFonts w:hint="cs"/>
          <w:rtl/>
        </w:rPr>
        <w:t xml:space="preserve"> השאלה המפורסמת ב</w:t>
      </w:r>
      <w:r w:rsidR="004D1579">
        <w:rPr>
          <w:rFonts w:hint="cs"/>
          <w:b/>
          <w:bCs/>
          <w:rtl/>
        </w:rPr>
        <w:t>מהרי"ק</w:t>
      </w:r>
      <w:r w:rsidR="002A2CD5">
        <w:rPr>
          <w:rFonts w:hint="cs"/>
          <w:rtl/>
        </w:rPr>
        <w:t xml:space="preserve"> לגבי אישה שזינתה אך לא ידעה שתיאסר לבעלה</w:t>
      </w:r>
      <w:r w:rsidR="00D02F36">
        <w:rPr>
          <w:rFonts w:hint="cs"/>
          <w:rtl/>
        </w:rPr>
        <w:t>:</w:t>
      </w:r>
    </w:p>
    <w:p w14:paraId="1AD632E6" w14:textId="2C0C5D19" w:rsidR="001D7F73" w:rsidRDefault="00D02F36" w:rsidP="001D7F73">
      <w:pPr>
        <w:pStyle w:val="Quote"/>
        <w:rPr>
          <w:rtl/>
        </w:rPr>
      </w:pPr>
      <w:r>
        <w:rPr>
          <w:rFonts w:hint="cs"/>
          <w:rtl/>
        </w:rPr>
        <w:t>"</w:t>
      </w:r>
      <w:r w:rsidR="001D7F73">
        <w:rPr>
          <w:rtl/>
        </w:rPr>
        <w:t>אשר שאל מהר"ריל יצ"ו באשה שזנתה תחת בעלה ברצון והיא לא ידעה אם יש איסור בדבר אם יחשב שוגג עכ"ל לעניות דעתי נר' דאין לזו דין שוגגת להתירה לבעלה כיון שהיא מתכוונת למעול מעל באישה ומזנה תחתיו דהא לא כתיב איש איש כי תשטה אשתו ומעלה מעל בה' דלשתמע דוקא במכוונת לאיסר אלא ומעלה בו מעל כתיב</w:t>
      </w:r>
      <w:r w:rsidR="001D7F73">
        <w:rPr>
          <w:rFonts w:hint="cs"/>
          <w:rtl/>
        </w:rPr>
        <w:t>" (שו"ת מהרי"ק קסז)</w:t>
      </w:r>
    </w:p>
    <w:p w14:paraId="7FA6F218" w14:textId="5BCADEFF" w:rsidR="001D7F73" w:rsidRDefault="001D7F73" w:rsidP="001D7F73">
      <w:pPr>
        <w:rPr>
          <w:rtl/>
        </w:rPr>
      </w:pPr>
      <w:r>
        <w:rPr>
          <w:rFonts w:hint="cs"/>
          <w:rtl/>
        </w:rPr>
        <w:t xml:space="preserve">כאמור, הקינוי יכול ליצור את בסיס החשד של הסתירה, אך ייתכן שהוא יוצר </w:t>
      </w:r>
      <w:r w:rsidR="00353EF9">
        <w:rPr>
          <w:rFonts w:hint="cs"/>
          <w:rtl/>
        </w:rPr>
        <w:t xml:space="preserve">את האיסור עצמו משום שהוא מייצג את הקפידא של הבעל </w:t>
      </w:r>
      <w:r w:rsidR="009D3DE2">
        <w:rPr>
          <w:rFonts w:hint="cs"/>
          <w:rtl/>
        </w:rPr>
        <w:t>ו</w:t>
      </w:r>
      <w:r w:rsidR="00DB72B0">
        <w:rPr>
          <w:rFonts w:hint="cs"/>
          <w:rtl/>
        </w:rPr>
        <w:t>הקפידא יוצרת מציאות של פירור הנישואין</w:t>
      </w:r>
      <w:r w:rsidR="00AD364A">
        <w:rPr>
          <w:rFonts w:hint="cs"/>
          <w:rtl/>
        </w:rPr>
        <w:t xml:space="preserve">. </w:t>
      </w:r>
    </w:p>
    <w:p w14:paraId="507C5EFF" w14:textId="32D4CEE4" w:rsidR="00147872" w:rsidRDefault="00147872" w:rsidP="00147872">
      <w:pPr>
        <w:pStyle w:val="Heading3"/>
        <w:rPr>
          <w:rtl/>
        </w:rPr>
      </w:pPr>
      <w:r>
        <w:rPr>
          <w:rFonts w:hint="cs"/>
          <w:rtl/>
        </w:rPr>
        <w:t>שני מסלולים</w:t>
      </w:r>
    </w:p>
    <w:p w14:paraId="7E214B2F" w14:textId="7DB6063C" w:rsidR="00147872" w:rsidRDefault="00147872" w:rsidP="00147872">
      <w:pPr>
        <w:rPr>
          <w:rtl/>
        </w:rPr>
      </w:pPr>
      <w:r>
        <w:rPr>
          <w:rFonts w:hint="cs"/>
          <w:rtl/>
        </w:rPr>
        <w:lastRenderedPageBreak/>
        <w:t xml:space="preserve">נראה ששתי הדרכים קיימות, האישה נאסרת על בעלה בידיעת טומאה וגם </w:t>
      </w:r>
      <w:r w:rsidR="00C6146D">
        <w:rPr>
          <w:rFonts w:hint="cs"/>
          <w:rtl/>
        </w:rPr>
        <w:t>בקינוי.</w:t>
      </w:r>
    </w:p>
    <w:p w14:paraId="444242C1" w14:textId="194D87CA" w:rsidR="00C6146D" w:rsidRPr="00C6146D" w:rsidRDefault="00C6146D" w:rsidP="00147872">
      <w:r>
        <w:rPr>
          <w:rFonts w:hint="cs"/>
          <w:rtl/>
        </w:rPr>
        <w:t>ה</w:t>
      </w:r>
      <w:r>
        <w:rPr>
          <w:rFonts w:hint="cs"/>
          <w:b/>
          <w:bCs/>
          <w:rtl/>
        </w:rPr>
        <w:t>משנה</w:t>
      </w:r>
      <w:r>
        <w:rPr>
          <w:rFonts w:hint="cs"/>
          <w:rtl/>
        </w:rPr>
        <w:t xml:space="preserve"> מביאה מחלוקת האם צריך שני עדים בקינוי או בסתירה:</w:t>
      </w:r>
    </w:p>
    <w:p w14:paraId="5F2B18CC" w14:textId="553838D2" w:rsidR="00C6146D" w:rsidRDefault="00C6146D" w:rsidP="00C6146D">
      <w:pPr>
        <w:pStyle w:val="Quote"/>
        <w:rPr>
          <w:rtl/>
        </w:rPr>
      </w:pPr>
      <w:r>
        <w:rPr>
          <w:rFonts w:hint="cs"/>
          <w:rtl/>
        </w:rPr>
        <w:t>"</w:t>
      </w:r>
      <w:r>
        <w:rPr>
          <w:rtl/>
        </w:rPr>
        <w:t>המקנא לאשתו, רבי אליעזר אומר: מקנא לה על פי שנים, ומשקה על פי עד אחד או ע"פ עצמו; רבי יהושע אומר: מקנא לה על פי שנים ומשקה ע"פ שנים</w:t>
      </w:r>
      <w:r>
        <w:rPr>
          <w:rFonts w:hint="cs"/>
          <w:rtl/>
        </w:rPr>
        <w:t>" (סוטה ב.)</w:t>
      </w:r>
    </w:p>
    <w:p w14:paraId="422C7624" w14:textId="7545FE7D" w:rsidR="00C6146D" w:rsidRPr="00C6146D" w:rsidRDefault="00C6146D" w:rsidP="00C6146D">
      <w:pPr>
        <w:rPr>
          <w:rtl/>
        </w:rPr>
      </w:pPr>
      <w:r>
        <w:rPr>
          <w:rFonts w:hint="cs"/>
          <w:rtl/>
        </w:rPr>
        <w:t>ה</w:t>
      </w:r>
      <w:r>
        <w:rPr>
          <w:rFonts w:hint="cs"/>
          <w:b/>
          <w:bCs/>
          <w:rtl/>
        </w:rPr>
        <w:t>גמ'</w:t>
      </w:r>
      <w:r>
        <w:rPr>
          <w:rFonts w:hint="cs"/>
          <w:rtl/>
        </w:rPr>
        <w:t xml:space="preserve"> מסבירה שהמחלוקת </w:t>
      </w:r>
      <w:r w:rsidR="00B1369D">
        <w:rPr>
          <w:rFonts w:hint="cs"/>
          <w:rtl/>
        </w:rPr>
        <w:t>תלויה בשאלה אם קינוי או סתירה במוקד:</w:t>
      </w:r>
    </w:p>
    <w:p w14:paraId="1D05DC06" w14:textId="0671FD62" w:rsidR="004E3698" w:rsidRDefault="004E3698" w:rsidP="00B1369D">
      <w:pPr>
        <w:pStyle w:val="Quote"/>
        <w:rPr>
          <w:rtl/>
        </w:rPr>
      </w:pPr>
      <w:r>
        <w:rPr>
          <w:rFonts w:hint="cs"/>
          <w:rtl/>
        </w:rPr>
        <w:t>"</w:t>
      </w:r>
      <w:r>
        <w:rPr>
          <w:rtl/>
        </w:rPr>
        <w:t>ומה ראית? מסתברא סתירה עדיפא, שכן אוסרתה כטומאה. אדרבה, קינוי עדיף, שכן עיקר גרם לה! אי לאו סתירה, קינוי מי איכא? ואי לאו קינוי, סתירה מאי אהני? אפ"ה סתירה עדיפא, דאתחלתא דטומאה היא</w:t>
      </w:r>
      <w:r>
        <w:rPr>
          <w:rFonts w:hint="cs"/>
          <w:rtl/>
        </w:rPr>
        <w:t>" (</w:t>
      </w:r>
      <w:r w:rsidR="00B1369D">
        <w:rPr>
          <w:rFonts w:hint="cs"/>
          <w:rtl/>
        </w:rPr>
        <w:t xml:space="preserve">גמ' </w:t>
      </w:r>
      <w:r>
        <w:rPr>
          <w:rtl/>
        </w:rPr>
        <w:t>סוטה ב:</w:t>
      </w:r>
      <w:r>
        <w:rPr>
          <w:rFonts w:hint="cs"/>
          <w:rtl/>
        </w:rPr>
        <w:t>)</w:t>
      </w:r>
    </w:p>
    <w:p w14:paraId="33525322" w14:textId="77777777" w:rsidR="00CE62AA" w:rsidRDefault="0007139F" w:rsidP="0007139F">
      <w:pPr>
        <w:rPr>
          <w:rFonts w:cs="Times New Roman"/>
          <w:rtl/>
        </w:rPr>
      </w:pPr>
      <w:r>
        <w:rPr>
          <w:rFonts w:cs="Times New Roman" w:hint="cs"/>
          <w:rtl/>
        </w:rPr>
        <w:t xml:space="preserve">ר' </w:t>
      </w:r>
      <w:r w:rsidR="004E3698">
        <w:rPr>
          <w:rFonts w:cs="Times New Roman"/>
          <w:rtl/>
        </w:rPr>
        <w:t xml:space="preserve">יהושע סובר שיש צורך בשני עדים על הסתירה </w:t>
      </w:r>
      <w:r w:rsidR="00B1369D">
        <w:rPr>
          <w:rFonts w:cs="Times New Roman" w:hint="cs"/>
          <w:rtl/>
        </w:rPr>
        <w:t xml:space="preserve">כי הטומאה היא האוסרת את האישה על בעלה, </w:t>
      </w:r>
      <w:r w:rsidR="004E3698">
        <w:rPr>
          <w:rFonts w:cs="Times New Roman"/>
          <w:rtl/>
        </w:rPr>
        <w:t xml:space="preserve">לעומת </w:t>
      </w:r>
      <w:r w:rsidR="00B1369D">
        <w:rPr>
          <w:rFonts w:cs="Times New Roman" w:hint="cs"/>
          <w:rtl/>
        </w:rPr>
        <w:t>ר' אליעזר</w:t>
      </w:r>
      <w:r>
        <w:rPr>
          <w:rFonts w:cs="Times New Roman" w:hint="cs"/>
          <w:rtl/>
        </w:rPr>
        <w:t xml:space="preserve"> הטוען </w:t>
      </w:r>
      <w:r w:rsidR="004E3698">
        <w:rPr>
          <w:rFonts w:cs="Times New Roman"/>
          <w:rtl/>
        </w:rPr>
        <w:t>ששני עדים נדרשים רק לקינוי</w:t>
      </w:r>
      <w:r>
        <w:rPr>
          <w:rFonts w:cs="Times New Roman" w:hint="cs"/>
          <w:rtl/>
        </w:rPr>
        <w:t>, שכן חשד הבעל הוא היוצר את האיסור</w:t>
      </w:r>
      <w:r w:rsidR="004E3698">
        <w:rPr>
          <w:rFonts w:cs="Times New Roman"/>
          <w:rtl/>
        </w:rPr>
        <w:t>.</w:t>
      </w:r>
      <w:r>
        <w:rPr>
          <w:rFonts w:cs="Times New Roman" w:hint="cs"/>
          <w:rtl/>
        </w:rPr>
        <w:t xml:space="preserve"> </w:t>
      </w:r>
    </w:p>
    <w:p w14:paraId="20A9AE7D" w14:textId="5CFE6758" w:rsidR="004E3698" w:rsidRDefault="004E3698" w:rsidP="0007139F">
      <w:pPr>
        <w:rPr>
          <w:rtl/>
        </w:rPr>
      </w:pPr>
      <w:r>
        <w:rPr>
          <w:rFonts w:cs="Times New Roman"/>
          <w:rtl/>
        </w:rPr>
        <w:t>הג</w:t>
      </w:r>
      <w:r w:rsidR="0007139F">
        <w:rPr>
          <w:rFonts w:cs="Times New Roman" w:hint="cs"/>
          <w:rtl/>
        </w:rPr>
        <w:t>מ'</w:t>
      </w:r>
      <w:r>
        <w:rPr>
          <w:rFonts w:cs="Times New Roman"/>
          <w:rtl/>
        </w:rPr>
        <w:t xml:space="preserve"> מביאה דעה שלישית </w:t>
      </w:r>
      <w:r w:rsidR="0007139F">
        <w:rPr>
          <w:rFonts w:cs="Times New Roman" w:hint="cs"/>
          <w:rtl/>
        </w:rPr>
        <w:t>שלפיה</w:t>
      </w:r>
      <w:r w:rsidR="00CE62AA">
        <w:rPr>
          <w:rFonts w:cs="Times New Roman" w:hint="cs"/>
          <w:rtl/>
        </w:rPr>
        <w:t xml:space="preserve"> </w:t>
      </w:r>
      <w:r>
        <w:rPr>
          <w:rFonts w:cs="Times New Roman"/>
          <w:rtl/>
        </w:rPr>
        <w:t xml:space="preserve">אין צורך בעדים בכלל אם </w:t>
      </w:r>
      <w:r w:rsidR="002C0563">
        <w:rPr>
          <w:rFonts w:cs="Times New Roman" w:hint="cs"/>
          <w:rtl/>
        </w:rPr>
        <w:t xml:space="preserve">הבעל יודע </w:t>
      </w:r>
      <w:r>
        <w:rPr>
          <w:rFonts w:cs="Times New Roman"/>
          <w:rtl/>
        </w:rPr>
        <w:t>ידיעה ברורה.</w:t>
      </w:r>
    </w:p>
    <w:p w14:paraId="2897B91E" w14:textId="59F76B23" w:rsidR="004E3698" w:rsidRDefault="004E3698" w:rsidP="004E3698">
      <w:pPr>
        <w:rPr>
          <w:rtl/>
        </w:rPr>
      </w:pPr>
      <w:r>
        <w:rPr>
          <w:rFonts w:hint="cs"/>
          <w:rtl/>
        </w:rPr>
        <w:t>ה</w:t>
      </w:r>
      <w:r>
        <w:rPr>
          <w:rFonts w:hint="cs"/>
          <w:b/>
          <w:bCs/>
          <w:rtl/>
        </w:rPr>
        <w:t>רמב"ם</w:t>
      </w:r>
      <w:r>
        <w:rPr>
          <w:rFonts w:hint="cs"/>
          <w:rtl/>
        </w:rPr>
        <w:t xml:space="preserve"> פוסק את המשנה כר' יהושע</w:t>
      </w:r>
      <w:r w:rsidR="001433B0">
        <w:rPr>
          <w:rFonts w:hint="cs"/>
          <w:rtl/>
        </w:rPr>
        <w:t>:</w:t>
      </w:r>
    </w:p>
    <w:p w14:paraId="5FA58738" w14:textId="1230EA3E" w:rsidR="004E3698" w:rsidRDefault="001433B0" w:rsidP="001433B0">
      <w:pPr>
        <w:pStyle w:val="Quote"/>
        <w:rPr>
          <w:rtl/>
        </w:rPr>
      </w:pPr>
      <w:r>
        <w:rPr>
          <w:rFonts w:hint="cs"/>
          <w:rtl/>
        </w:rPr>
        <w:t>"</w:t>
      </w:r>
      <w:r w:rsidR="004E3698">
        <w:rPr>
          <w:rtl/>
        </w:rPr>
        <w:t>קנוי האמור בתורה וקנא את אשתו הוא שיאמר לה בפני עדים אל תסתרי עם פלוני אפילו היה אביה או אחיה או גוי או עבד או שחוף והוא האיש שאינו מתקשה ואינו מוליד</w:t>
      </w:r>
    </w:p>
    <w:p w14:paraId="6C414895" w14:textId="72A435B5" w:rsidR="004E3698" w:rsidRDefault="004E3698" w:rsidP="001433B0">
      <w:pPr>
        <w:pStyle w:val="Quote"/>
        <w:rPr>
          <w:rtl/>
        </w:rPr>
      </w:pPr>
      <w:r>
        <w:rPr>
          <w:rtl/>
        </w:rPr>
        <w:t>הסתירה האמורה בתורה ונסתרה היא שתסתר עם אותו האיש שאמר לה אל תסתרי עמו, בפני שני עדים, אם שהת עמו כדי טומאה שהוא כדי לצלות ביצה ולגמעה הרי זו אסורה על בעלה עד שתשתה מי המרים ויבדק הדבר, ובזמן שאין שם מי שוטה תאסר עליו לעולם ותצא בלא כתובה</w:t>
      </w:r>
      <w:r w:rsidR="001433B0">
        <w:rPr>
          <w:rFonts w:hint="cs"/>
          <w:rtl/>
        </w:rPr>
        <w:t>" (</w:t>
      </w:r>
      <w:r w:rsidR="001433B0">
        <w:rPr>
          <w:rtl/>
        </w:rPr>
        <w:t>רמב"ם סוטה א א</w:t>
      </w:r>
      <w:r w:rsidR="001433B0">
        <w:rPr>
          <w:rFonts w:hint="cs"/>
          <w:rtl/>
        </w:rPr>
        <w:t>-ב)</w:t>
      </w:r>
    </w:p>
    <w:p w14:paraId="1F8A62C8" w14:textId="61F29AEE" w:rsidR="004E3698" w:rsidRDefault="004E3698" w:rsidP="004E3698">
      <w:pPr>
        <w:rPr>
          <w:rtl/>
        </w:rPr>
      </w:pPr>
      <w:r>
        <w:rPr>
          <w:rFonts w:cs="Times New Roman"/>
          <w:rtl/>
        </w:rPr>
        <w:t xml:space="preserve"> אולם, בהלכות אישות הוא פוסק את הדעה המובאת בגמ</w:t>
      </w:r>
      <w:r w:rsidR="001433B0">
        <w:rPr>
          <w:rFonts w:cs="Times New Roman" w:hint="cs"/>
          <w:rtl/>
        </w:rPr>
        <w:t>'</w:t>
      </w:r>
      <w:r w:rsidR="002C0563">
        <w:rPr>
          <w:rFonts w:cs="Times New Roman" w:hint="cs"/>
          <w:rtl/>
        </w:rPr>
        <w:t>, שא"צ בעדים אלא מספיקה ידיעת הבעל</w:t>
      </w:r>
      <w:r>
        <w:rPr>
          <w:rFonts w:cs="Times New Roman"/>
          <w:rtl/>
        </w:rPr>
        <w:t>:</w:t>
      </w:r>
    </w:p>
    <w:p w14:paraId="1AFC66CE" w14:textId="77777777" w:rsidR="004E3698" w:rsidRDefault="004E3698" w:rsidP="002C0563">
      <w:pPr>
        <w:pStyle w:val="Quote"/>
        <w:rPr>
          <w:rtl/>
        </w:rPr>
      </w:pPr>
      <w:r>
        <w:rPr>
          <w:rFonts w:hint="cs"/>
          <w:rtl/>
        </w:rPr>
        <w:t>"</w:t>
      </w:r>
      <w:r>
        <w:rPr>
          <w:rtl/>
        </w:rPr>
        <w:t>אמר לה בינו לבינה אל תסתרי עם איש פלוני וראה אותה שנסתרה עמו ושהת כדי טומאה הרי זו אסורה עליו בזמן הזה שאין שם מי שוטה וחייב להוציא ויתן כתובה, ואם הודת שנסתרה אחר שהתרה בה תצא בלא כתובה, ולפיכך משביעה על זה ואחר כך יתן כתובה</w:t>
      </w:r>
      <w:r>
        <w:rPr>
          <w:rFonts w:hint="cs"/>
          <w:rtl/>
        </w:rPr>
        <w:t>" (</w:t>
      </w:r>
      <w:r>
        <w:rPr>
          <w:rtl/>
        </w:rPr>
        <w:t>רמב"ם אישות כד כה</w:t>
      </w:r>
      <w:r>
        <w:rPr>
          <w:rFonts w:hint="cs"/>
          <w:rtl/>
        </w:rPr>
        <w:t>)</w:t>
      </w:r>
    </w:p>
    <w:p w14:paraId="60009FA3" w14:textId="70310FE6" w:rsidR="004E3698" w:rsidRDefault="004E3698" w:rsidP="004E3698">
      <w:pPr>
        <w:rPr>
          <w:rtl/>
        </w:rPr>
      </w:pPr>
      <w:r>
        <w:rPr>
          <w:rFonts w:cs="Times New Roman"/>
          <w:rtl/>
        </w:rPr>
        <w:t>יש אחרונים שראו בכך סתירה</w:t>
      </w:r>
      <w:r>
        <w:rPr>
          <w:rFonts w:cs="Times New Roman" w:hint="cs"/>
          <w:rtl/>
        </w:rPr>
        <w:t>, אך נראה (</w:t>
      </w:r>
      <w:r w:rsidR="00C26D27">
        <w:rPr>
          <w:rFonts w:cs="Times New Roman" w:hint="cs"/>
          <w:rtl/>
        </w:rPr>
        <w:t>עפ"י ה</w:t>
      </w:r>
      <w:r w:rsidRPr="00C26D27">
        <w:rPr>
          <w:rFonts w:cs="Times New Roman" w:hint="cs"/>
          <w:b/>
          <w:bCs/>
          <w:rtl/>
        </w:rPr>
        <w:t>מהרי"ט</w:t>
      </w:r>
      <w:r>
        <w:rPr>
          <w:rFonts w:cs="Times New Roman" w:hint="cs"/>
          <w:rtl/>
        </w:rPr>
        <w:t>) שהרמב"ם מחלק בין סוטה רגילה שנאסרת בקינוי וסתירה</w:t>
      </w:r>
      <w:r w:rsidR="00C26D27">
        <w:rPr>
          <w:rFonts w:cs="Times New Roman" w:hint="cs"/>
          <w:rtl/>
        </w:rPr>
        <w:t xml:space="preserve"> בעדים</w:t>
      </w:r>
      <w:r>
        <w:rPr>
          <w:rFonts w:cs="Times New Roman" w:hint="cs"/>
          <w:rtl/>
        </w:rPr>
        <w:t xml:space="preserve">, לבין </w:t>
      </w:r>
      <w:r w:rsidR="00C26D27">
        <w:rPr>
          <w:rFonts w:cs="Times New Roman" w:hint="cs"/>
          <w:rtl/>
        </w:rPr>
        <w:t xml:space="preserve">אישה הנאסרת בגלל </w:t>
      </w:r>
      <w:r>
        <w:rPr>
          <w:rFonts w:cs="Times New Roman" w:hint="cs"/>
          <w:rtl/>
        </w:rPr>
        <w:t>רגלים לדבר וחשד עבירה הקיימים גם בלי עדים.</w:t>
      </w:r>
      <w:r>
        <w:rPr>
          <w:rFonts w:hint="cs"/>
          <w:rtl/>
        </w:rPr>
        <w:t xml:space="preserve"> בהל' אישות הרמב"ם פוסק את חשד הטומאה, ובהל' סוטה הוא פוסק את דיני סוטה.</w:t>
      </w:r>
    </w:p>
    <w:p w14:paraId="20BE2B17" w14:textId="6DE7BE38" w:rsidR="0075656A" w:rsidRPr="00293C00" w:rsidRDefault="00615480" w:rsidP="00293C00">
      <w:pPr>
        <w:rPr>
          <w:rtl/>
        </w:rPr>
      </w:pPr>
      <w:r>
        <w:rPr>
          <w:rFonts w:hint="cs"/>
          <w:rtl/>
        </w:rPr>
        <w:t xml:space="preserve">כך נסביר </w:t>
      </w:r>
      <w:r w:rsidR="00DF17F3">
        <w:rPr>
          <w:rFonts w:hint="cs"/>
          <w:rtl/>
        </w:rPr>
        <w:t xml:space="preserve">את שאר הדינים- בי"ד מקנא לאישה מדין חשד טומאה (ולא מדין סוטה התלוי בקנאת הבעל). </w:t>
      </w:r>
      <w:r w:rsidR="0075656A">
        <w:rPr>
          <w:rFonts w:hint="cs"/>
          <w:rtl/>
        </w:rPr>
        <w:t>שומרת יבם הנאסרת רק בקינוי וסתירה אך לא בעדי טומאה נאסרת מדין סוטה ולא מדין טומאה.</w:t>
      </w:r>
    </w:p>
    <w:p w14:paraId="235C9CBB" w14:textId="068112E2" w:rsidR="00E317CA" w:rsidRDefault="00E317CA" w:rsidP="00293C00">
      <w:pPr>
        <w:pStyle w:val="Heading2"/>
        <w:rPr>
          <w:rtl/>
        </w:rPr>
      </w:pPr>
      <w:r>
        <w:rPr>
          <w:rtl/>
        </w:rPr>
        <w:t>מסקנת הסוגיה</w:t>
      </w:r>
    </w:p>
    <w:p w14:paraId="32F56A0E" w14:textId="10B7F86F" w:rsidR="00E317CA" w:rsidRDefault="00E317CA" w:rsidP="00813492">
      <w:pPr>
        <w:rPr>
          <w:rtl/>
        </w:rPr>
      </w:pPr>
      <w:r>
        <w:rPr>
          <w:rFonts w:cs="Times New Roman"/>
          <w:rtl/>
        </w:rPr>
        <w:t xml:space="preserve">כאמור, </w:t>
      </w:r>
      <w:r w:rsidR="00EF1DB1">
        <w:rPr>
          <w:rFonts w:cs="Times New Roman" w:hint="cs"/>
          <w:rtl/>
        </w:rPr>
        <w:t xml:space="preserve">ר' אלעזר </w:t>
      </w:r>
      <w:r>
        <w:rPr>
          <w:rFonts w:cs="Times New Roman"/>
          <w:rtl/>
        </w:rPr>
        <w:t>בהו</w:t>
      </w:r>
      <w:r w:rsidR="00EF1DB1">
        <w:rPr>
          <w:rFonts w:cs="Times New Roman" w:hint="cs"/>
          <w:rtl/>
        </w:rPr>
        <w:t>ו</w:t>
      </w:r>
      <w:r>
        <w:rPr>
          <w:rFonts w:cs="Times New Roman"/>
          <w:rtl/>
        </w:rPr>
        <w:t xml:space="preserve">"א </w:t>
      </w:r>
      <w:r w:rsidR="00EF1DB1">
        <w:rPr>
          <w:rFonts w:cs="Times New Roman" w:hint="cs"/>
          <w:rtl/>
        </w:rPr>
        <w:t>אסר אישה רק ע"י קינוי וסתירה ולא ע"י פתח פתוח. י</w:t>
      </w:r>
      <w:r>
        <w:rPr>
          <w:rFonts w:cs="Times New Roman"/>
          <w:rtl/>
        </w:rPr>
        <w:t xml:space="preserve">יתכן </w:t>
      </w:r>
      <w:r w:rsidR="00365B60">
        <w:rPr>
          <w:rFonts w:cs="Times New Roman" w:hint="cs"/>
          <w:rtl/>
        </w:rPr>
        <w:t>שבהוו"א הוא סבר שרק חשד הבעל</w:t>
      </w:r>
      <w:r w:rsidR="00CC23E1">
        <w:rPr>
          <w:rFonts w:cs="Times New Roman" w:hint="cs"/>
          <w:rtl/>
        </w:rPr>
        <w:t xml:space="preserve"> אוסר (עפ"י השיטה ישנה שהעדים האוסרים בהוו"א הם עדי קינוי וסתירה). למסקנה ישנם שני מסלולים האוסרים את האישה- </w:t>
      </w:r>
      <w:r w:rsidR="007145DC">
        <w:rPr>
          <w:rFonts w:cs="Times New Roman" w:hint="cs"/>
          <w:rtl/>
        </w:rPr>
        <w:t>גם חשד הבעל בסוטה וגם (חשש) טומאה.</w:t>
      </w:r>
    </w:p>
    <w:p w14:paraId="5955A8EE" w14:textId="77777777" w:rsidR="009611F8" w:rsidRDefault="009611F8" w:rsidP="009611F8">
      <w:pPr>
        <w:rPr>
          <w:rtl/>
        </w:rPr>
      </w:pPr>
      <w:r>
        <w:rPr>
          <w:rFonts w:hint="cs"/>
          <w:rtl/>
        </w:rPr>
        <w:t>הגמ' ביבמות (יא:) לומדת שבנוסף לאיסור סוטה מספק ישנו איסור של אישה שזינתה בודאות על בעלה, הנלמד מפס' אחר:</w:t>
      </w:r>
    </w:p>
    <w:p w14:paraId="463E9DE8" w14:textId="77777777" w:rsidR="009611F8" w:rsidRPr="00DF51CE" w:rsidRDefault="009611F8" w:rsidP="009611F8">
      <w:pPr>
        <w:pStyle w:val="Quote"/>
        <w:rPr>
          <w:rtl/>
        </w:rPr>
      </w:pPr>
      <w:r>
        <w:rPr>
          <w:rFonts w:hint="cs"/>
          <w:rtl/>
        </w:rPr>
        <w:t>"</w:t>
      </w:r>
      <w:r>
        <w:rPr>
          <w:rtl/>
        </w:rPr>
        <w:t xml:space="preserve">לֹא־יוּכַ֣ל בַּעְלָ֣הּ הָרִאשׁ֣וֹן אֲשֶֽׁר־שִׁ֠לְּחָהּ לָשׁ֨וּב לְקַחְתָּ֜הּ לִהְי֧וֹת ל֣וֹ לְאִשָּׁ֗ה אַחֲרֵי֙ אֲשֶׁ֣ר הֻטַּמָּ֔אָה כִּֽי־תוֹעֵבָ֥ה הִ֖וא לִפְנֵ֣י </w:t>
      </w:r>
      <w:r>
        <w:rPr>
          <w:rFonts w:hint="cs"/>
          <w:rtl/>
        </w:rPr>
        <w:t>ה'</w:t>
      </w:r>
      <w:r>
        <w:rPr>
          <w:rtl/>
        </w:rPr>
        <w:t xml:space="preserve"> וְלֹ֤א תַחֲטִיא֙ אֶת־הָאָ֔רֶץ אֲשֶׁר֙ יְקֹוָ֣ק אֱלֹהֶ֔יךָ נֹתֵ֥ן לְךָ֖ נַחֲלָֽה</w:t>
      </w:r>
      <w:r>
        <w:rPr>
          <w:rFonts w:hint="cs"/>
          <w:rtl/>
        </w:rPr>
        <w:t>" (דברים כד ד)</w:t>
      </w:r>
    </w:p>
    <w:p w14:paraId="6B3CB940" w14:textId="77777777" w:rsidR="009611F8" w:rsidRDefault="009611F8" w:rsidP="009611F8">
      <w:pPr>
        <w:rPr>
          <w:rtl/>
        </w:rPr>
      </w:pPr>
      <w:r>
        <w:rPr>
          <w:rFonts w:hint="cs"/>
          <w:rtl/>
        </w:rPr>
        <w:t xml:space="preserve">מכאן שבנוסף לאיסור מתורת ספק ישנו איסור של טומאה, מתורת ודאי. </w:t>
      </w:r>
    </w:p>
    <w:p w14:paraId="022A4673" w14:textId="7315807C" w:rsidR="00341DBF" w:rsidRDefault="00341DBF" w:rsidP="00341DBF">
      <w:pPr>
        <w:pStyle w:val="Heading3"/>
        <w:rPr>
          <w:rtl/>
        </w:rPr>
      </w:pPr>
      <w:r>
        <w:rPr>
          <w:rFonts w:hint="cs"/>
          <w:rtl/>
        </w:rPr>
        <w:t>סוטה משום קפידא או טומאה</w:t>
      </w:r>
    </w:p>
    <w:p w14:paraId="5055D3C2" w14:textId="3B225AD1" w:rsidR="00341DBF" w:rsidRDefault="00341DBF" w:rsidP="00341DBF">
      <w:pPr>
        <w:pStyle w:val="Heading4"/>
        <w:rPr>
          <w:rtl/>
        </w:rPr>
      </w:pPr>
      <w:r>
        <w:rPr>
          <w:rFonts w:hint="cs"/>
          <w:rtl/>
        </w:rPr>
        <w:t>משום קפידא</w:t>
      </w:r>
    </w:p>
    <w:p w14:paraId="0F4F9CDC" w14:textId="30369790" w:rsidR="00E317CA" w:rsidRDefault="0077348A" w:rsidP="00D15464">
      <w:pPr>
        <w:rPr>
          <w:rFonts w:cs="Times New Roman"/>
          <w:rtl/>
        </w:rPr>
      </w:pPr>
      <w:r>
        <w:rPr>
          <w:rFonts w:cs="Times New Roman" w:hint="cs"/>
          <w:rtl/>
        </w:rPr>
        <w:lastRenderedPageBreak/>
        <w:t>ה</w:t>
      </w:r>
      <w:r>
        <w:rPr>
          <w:rFonts w:cs="Times New Roman" w:hint="cs"/>
          <w:b/>
          <w:bCs/>
          <w:rtl/>
        </w:rPr>
        <w:t>גמ'</w:t>
      </w:r>
      <w:r>
        <w:rPr>
          <w:rFonts w:cs="Times New Roman" w:hint="cs"/>
          <w:rtl/>
        </w:rPr>
        <w:t xml:space="preserve"> (יבמות יא.) קובעת ש</w:t>
      </w:r>
      <w:r>
        <w:rPr>
          <w:rFonts w:cs="Times New Roman"/>
          <w:rtl/>
        </w:rPr>
        <w:t>צרת סוטה היא ממש כצרת ערוו</w:t>
      </w:r>
      <w:r w:rsidR="009553AD">
        <w:rPr>
          <w:rFonts w:cs="Times New Roman" w:hint="cs"/>
          <w:rtl/>
        </w:rPr>
        <w:t>ת הבעל</w:t>
      </w:r>
      <w:r>
        <w:rPr>
          <w:rFonts w:cs="Times New Roman"/>
          <w:rtl/>
        </w:rPr>
        <w:t xml:space="preserve"> שפטורה מחליצה ומיבום, </w:t>
      </w:r>
      <w:r>
        <w:rPr>
          <w:rFonts w:cs="Times New Roman" w:hint="cs"/>
          <w:rtl/>
        </w:rPr>
        <w:t xml:space="preserve">אך </w:t>
      </w:r>
      <w:r>
        <w:rPr>
          <w:rFonts w:cs="Times New Roman"/>
          <w:rtl/>
        </w:rPr>
        <w:t>רק סוטה ודאי</w:t>
      </w:r>
      <w:r>
        <w:rPr>
          <w:rFonts w:cs="Times New Roman" w:hint="cs"/>
          <w:rtl/>
        </w:rPr>
        <w:t>.</w:t>
      </w:r>
      <w:r w:rsidR="00D15464">
        <w:rPr>
          <w:rFonts w:cs="Times New Roman" w:hint="cs"/>
          <w:rtl/>
        </w:rPr>
        <w:t xml:space="preserve"> </w:t>
      </w:r>
      <w:r w:rsidR="003A04B1" w:rsidRPr="003A04B1">
        <w:rPr>
          <w:rFonts w:cs="Times New Roman" w:hint="cs"/>
          <w:b/>
          <w:bCs/>
          <w:rtl/>
        </w:rPr>
        <w:t>תוס'</w:t>
      </w:r>
      <w:r w:rsidR="003A04B1">
        <w:rPr>
          <w:rFonts w:cs="Times New Roman" w:hint="cs"/>
          <w:rtl/>
        </w:rPr>
        <w:t xml:space="preserve"> </w:t>
      </w:r>
      <w:r w:rsidR="00E317CA" w:rsidRPr="003A04B1">
        <w:rPr>
          <w:rFonts w:cs="Times New Roman"/>
          <w:rtl/>
        </w:rPr>
        <w:t>מסבירים</w:t>
      </w:r>
      <w:r w:rsidR="00E317CA">
        <w:rPr>
          <w:rFonts w:cs="Times New Roman"/>
          <w:rtl/>
        </w:rPr>
        <w:t xml:space="preserve"> שב</w:t>
      </w:r>
      <w:r w:rsidR="0004181B">
        <w:rPr>
          <w:rFonts w:cs="Times New Roman" w:hint="cs"/>
          <w:rtl/>
        </w:rPr>
        <w:t xml:space="preserve">ספק </w:t>
      </w:r>
      <w:r w:rsidR="00E317CA">
        <w:rPr>
          <w:rFonts w:cs="Times New Roman"/>
          <w:rtl/>
        </w:rPr>
        <w:t xml:space="preserve">סוטה יש רק מעילה (קפידא דבעל) </w:t>
      </w:r>
      <w:r w:rsidR="003A04B1">
        <w:rPr>
          <w:rFonts w:cs="Times New Roman" w:hint="cs"/>
          <w:rtl/>
        </w:rPr>
        <w:t xml:space="preserve">אך </w:t>
      </w:r>
      <w:r w:rsidR="00E317CA">
        <w:rPr>
          <w:rFonts w:cs="Times New Roman"/>
          <w:rtl/>
        </w:rPr>
        <w:t xml:space="preserve">לא טומאה. </w:t>
      </w:r>
      <w:r w:rsidR="003A04B1">
        <w:rPr>
          <w:rFonts w:cs="Times New Roman" w:hint="cs"/>
          <w:rtl/>
        </w:rPr>
        <w:t xml:space="preserve">בדומה </w:t>
      </w:r>
      <w:r w:rsidR="00E317CA">
        <w:rPr>
          <w:rFonts w:cs="Times New Roman"/>
          <w:rtl/>
        </w:rPr>
        <w:t>ה</w:t>
      </w:r>
      <w:r w:rsidR="00E317CA" w:rsidRPr="003A04B1">
        <w:rPr>
          <w:rFonts w:cs="Times New Roman"/>
          <w:b/>
          <w:bCs/>
          <w:rtl/>
        </w:rPr>
        <w:t>רמב"ם</w:t>
      </w:r>
      <w:r w:rsidR="00E317CA">
        <w:rPr>
          <w:rFonts w:cs="Times New Roman"/>
          <w:rtl/>
        </w:rPr>
        <w:t xml:space="preserve"> </w:t>
      </w:r>
      <w:r w:rsidR="003A04B1">
        <w:rPr>
          <w:rFonts w:cs="Times New Roman" w:hint="cs"/>
          <w:rtl/>
        </w:rPr>
        <w:t xml:space="preserve">פוסק </w:t>
      </w:r>
      <w:r w:rsidR="00E317CA">
        <w:rPr>
          <w:rFonts w:cs="Times New Roman"/>
          <w:rtl/>
        </w:rPr>
        <w:t xml:space="preserve">שהיא </w:t>
      </w:r>
      <w:r w:rsidR="00D82AA1">
        <w:rPr>
          <w:rFonts w:cs="Times New Roman" w:hint="cs"/>
          <w:rtl/>
        </w:rPr>
        <w:t xml:space="preserve">אף מתייבמת </w:t>
      </w:r>
      <w:r w:rsidR="00E317CA">
        <w:rPr>
          <w:rFonts w:cs="Times New Roman"/>
          <w:rtl/>
        </w:rPr>
        <w:t xml:space="preserve">כי היא לא טמאה, לשיטתו שהגורם הקובע הוא קפידא דבעל. </w:t>
      </w:r>
      <w:r w:rsidR="00D82AA1">
        <w:rPr>
          <w:rFonts w:cs="Times New Roman" w:hint="cs"/>
          <w:rtl/>
        </w:rPr>
        <w:t xml:space="preserve">עולה </w:t>
      </w:r>
      <w:r w:rsidR="00E317CA">
        <w:rPr>
          <w:rFonts w:cs="Times New Roman"/>
          <w:rtl/>
        </w:rPr>
        <w:t>שהקינוי והסתירה אוסרים בצורה עצמאית בלי קשר לחשש הטומאה.</w:t>
      </w:r>
    </w:p>
    <w:p w14:paraId="3B52DC44" w14:textId="43FB49F8" w:rsidR="00341DBF" w:rsidRPr="00D15464" w:rsidRDefault="00341DBF" w:rsidP="00341DBF">
      <w:pPr>
        <w:pStyle w:val="Heading4"/>
        <w:rPr>
          <w:rtl/>
        </w:rPr>
      </w:pPr>
      <w:r>
        <w:rPr>
          <w:rFonts w:hint="cs"/>
          <w:rtl/>
        </w:rPr>
        <w:t>משום טומאה</w:t>
      </w:r>
    </w:p>
    <w:p w14:paraId="3B2E7681" w14:textId="08A868C7" w:rsidR="00CD1727" w:rsidRDefault="00CD1727" w:rsidP="00CD1727">
      <w:pPr>
        <w:rPr>
          <w:rtl/>
        </w:rPr>
      </w:pPr>
      <w:r>
        <w:rPr>
          <w:rFonts w:cs="Times New Roman" w:hint="cs"/>
          <w:rtl/>
        </w:rPr>
        <w:t>ברם,</w:t>
      </w:r>
      <w:r>
        <w:rPr>
          <w:rFonts w:cs="Times New Roman"/>
          <w:rtl/>
        </w:rPr>
        <w:t xml:space="preserve"> </w:t>
      </w:r>
      <w:r>
        <w:rPr>
          <w:rFonts w:hint="cs"/>
          <w:rtl/>
        </w:rPr>
        <w:t>ה</w:t>
      </w:r>
      <w:r>
        <w:rPr>
          <w:rFonts w:hint="cs"/>
          <w:b/>
          <w:bCs/>
          <w:rtl/>
        </w:rPr>
        <w:t>גמ'</w:t>
      </w:r>
      <w:r>
        <w:rPr>
          <w:rFonts w:hint="cs"/>
          <w:rtl/>
        </w:rPr>
        <w:t xml:space="preserve"> בסוטה דורשת שסוטה אסורה </w:t>
      </w:r>
      <w:r w:rsidR="00E205EA">
        <w:rPr>
          <w:rFonts w:hint="cs"/>
          <w:rtl/>
        </w:rPr>
        <w:t>משום טומאה (</w:t>
      </w:r>
      <w:r>
        <w:rPr>
          <w:rFonts w:hint="cs"/>
          <w:rtl/>
        </w:rPr>
        <w:t>למרות שהיא מסופקת</w:t>
      </w:r>
      <w:r w:rsidR="00E205EA">
        <w:rPr>
          <w:rFonts w:hint="cs"/>
          <w:rtl/>
        </w:rPr>
        <w:t>)</w:t>
      </w:r>
      <w:r>
        <w:rPr>
          <w:rFonts w:hint="cs"/>
          <w:rtl/>
        </w:rPr>
        <w:t>:</w:t>
      </w:r>
    </w:p>
    <w:p w14:paraId="0084FF12" w14:textId="77777777" w:rsidR="00CD1727" w:rsidRDefault="00CD1727" w:rsidP="00CD1727">
      <w:pPr>
        <w:pStyle w:val="Quote"/>
        <w:rPr>
          <w:rtl/>
        </w:rPr>
      </w:pPr>
      <w:r>
        <w:rPr>
          <w:rFonts w:hint="cs"/>
          <w:rtl/>
        </w:rPr>
        <w:t>"</w:t>
      </w:r>
      <w:r w:rsidRPr="007F13D2">
        <w:rPr>
          <w:rtl/>
        </w:rPr>
        <w:t>ת"ר: שלש פעמים האמורין בפרשה אם נטמאה נטמאה ונטמאה למה? אחד לבעל, ואחד לבועל, ואחד לתרומה, דברי רבי עקיבא</w:t>
      </w:r>
      <w:r>
        <w:rPr>
          <w:rFonts w:hint="cs"/>
          <w:rtl/>
        </w:rPr>
        <w:t xml:space="preserve">... </w:t>
      </w:r>
      <w:r w:rsidRPr="007F13D2">
        <w:rPr>
          <w:rtl/>
        </w:rPr>
        <w:t>מגיד לך הכתוב, שהספק אסורה; מכאן אתה דן לשרץ: ומה סוטה שלא עשה בה שוגג כמזיד ואונס כרצון - עשה בה ספק כודאי, שרץ שעשה בו שוגג כמזיד ואונס כרצון - אינו דין שיעשה בו ספק</w:t>
      </w:r>
      <w:r>
        <w:rPr>
          <w:rFonts w:hint="cs"/>
          <w:rtl/>
        </w:rPr>
        <w:t xml:space="preserve"> </w:t>
      </w:r>
      <w:r w:rsidRPr="007F13D2">
        <w:rPr>
          <w:rtl/>
        </w:rPr>
        <w:t>כודאי</w:t>
      </w:r>
      <w:r>
        <w:rPr>
          <w:rFonts w:hint="cs"/>
          <w:rtl/>
        </w:rPr>
        <w:t>" (סוטה כח.-:)</w:t>
      </w:r>
    </w:p>
    <w:p w14:paraId="0939FE9A" w14:textId="3C354EB1" w:rsidR="00CD1727" w:rsidRDefault="00CD1727" w:rsidP="00CD1727">
      <w:pPr>
        <w:rPr>
          <w:rtl/>
        </w:rPr>
      </w:pPr>
      <w:r>
        <w:rPr>
          <w:rFonts w:hint="cs"/>
          <w:rtl/>
        </w:rPr>
        <w:t>מכאן שסוטה אסורה משום טומאה למרות שאין טומאה ודאית</w:t>
      </w:r>
      <w:r w:rsidR="00E205EA">
        <w:rPr>
          <w:rFonts w:hint="cs"/>
          <w:rtl/>
        </w:rPr>
        <w:t>, ומכאן שסוטה אסורה משום טומאה ולא רק בגלל קפידת הבעל.</w:t>
      </w:r>
    </w:p>
    <w:p w14:paraId="10E9221B" w14:textId="77777777" w:rsidR="00CD1727" w:rsidRDefault="00CD1727" w:rsidP="00CD1727">
      <w:pPr>
        <w:rPr>
          <w:rtl/>
        </w:rPr>
      </w:pPr>
      <w:r>
        <w:rPr>
          <w:rFonts w:hint="cs"/>
          <w:b/>
          <w:bCs/>
          <w:rtl/>
        </w:rPr>
        <w:t>תוס'</w:t>
      </w:r>
      <w:r>
        <w:rPr>
          <w:rFonts w:hint="cs"/>
          <w:rtl/>
        </w:rPr>
        <w:t xml:space="preserve"> מסבירים שגם בסוטה קיים המישור של טומאה, למרות שהיא תלויה בעיקר בקפידא של הבעל. הקפידא אוסרת בתורת ודאי, והטומאה אוסרת בתורת ספק. ה</w:t>
      </w:r>
      <w:r w:rsidRPr="00E205EA">
        <w:rPr>
          <w:rFonts w:hint="cs"/>
          <w:b/>
          <w:bCs/>
          <w:rtl/>
        </w:rPr>
        <w:t>רמב"ם</w:t>
      </w:r>
      <w:r>
        <w:rPr>
          <w:rFonts w:hint="cs"/>
          <w:rtl/>
        </w:rPr>
        <w:t xml:space="preserve"> סבור שכלל אין טומאה בסוטה ספק ונאסרת רק בגלל קפידת הבעל.</w:t>
      </w:r>
    </w:p>
    <w:p w14:paraId="7C4167A7" w14:textId="5ACE21B6" w:rsidR="00E317CA" w:rsidRDefault="00E317CA" w:rsidP="00E317CA">
      <w:pPr>
        <w:rPr>
          <w:rtl/>
        </w:rPr>
      </w:pPr>
    </w:p>
    <w:p w14:paraId="1FFCAB34" w14:textId="77777777" w:rsidR="00B30B75" w:rsidRDefault="00B30B75" w:rsidP="00D92C27">
      <w:pPr>
        <w:rPr>
          <w:rFonts w:cs="Times New Roman"/>
          <w:rtl/>
        </w:rPr>
      </w:pPr>
    </w:p>
    <w:p w14:paraId="3FA7DA17" w14:textId="77777777" w:rsidR="009611F8" w:rsidRDefault="009611F8" w:rsidP="006F4705">
      <w:pPr>
        <w:rPr>
          <w:rtl/>
        </w:rPr>
      </w:pPr>
    </w:p>
    <w:p w14:paraId="55C6F524" w14:textId="77777777" w:rsidR="00134417" w:rsidRDefault="00134417" w:rsidP="006F4705">
      <w:pPr>
        <w:rPr>
          <w:rtl/>
        </w:rPr>
      </w:pPr>
    </w:p>
    <w:p w14:paraId="3126BD7D" w14:textId="77777777" w:rsidR="00134417" w:rsidRDefault="00134417" w:rsidP="006F4705">
      <w:pPr>
        <w:rPr>
          <w:rtl/>
        </w:rPr>
      </w:pPr>
    </w:p>
    <w:p w14:paraId="48F7B846" w14:textId="775BEB21" w:rsidR="005A521B" w:rsidRPr="005C5334" w:rsidRDefault="00134417" w:rsidP="00672754">
      <w:r>
        <w:rPr>
          <w:noProof/>
          <w:rtl/>
          <w:lang w:val="he-IL"/>
        </w:rPr>
        <w:lastRenderedPageBreak/>
        <w:drawing>
          <wp:inline distT="0" distB="0" distL="0" distR="0" wp14:anchorId="1BEC6DCD" wp14:editId="242E6687">
            <wp:extent cx="6541200" cy="9025200"/>
            <wp:effectExtent l="0" t="0" r="12065"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5A521B" w:rsidRPr="005C5334" w:rsidSect="00CC3351">
      <w:headerReference w:type="defaul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B49B" w14:textId="77777777" w:rsidR="006906C5" w:rsidRDefault="006906C5" w:rsidP="00CD066D">
      <w:pPr>
        <w:spacing w:after="0" w:line="240" w:lineRule="auto"/>
      </w:pPr>
      <w:r>
        <w:separator/>
      </w:r>
    </w:p>
  </w:endnote>
  <w:endnote w:type="continuationSeparator" w:id="0">
    <w:p w14:paraId="775D6E69" w14:textId="77777777" w:rsidR="006906C5" w:rsidRDefault="006906C5" w:rsidP="00CD066D">
      <w:pPr>
        <w:spacing w:after="0" w:line="240" w:lineRule="auto"/>
      </w:pPr>
      <w:r>
        <w:continuationSeparator/>
      </w:r>
    </w:p>
  </w:endnote>
  <w:endnote w:type="continuationNotice" w:id="1">
    <w:p w14:paraId="7DCFE8F8" w14:textId="77777777" w:rsidR="006906C5" w:rsidRDefault="00690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B1D1" w14:textId="77777777" w:rsidR="006906C5" w:rsidRDefault="006906C5" w:rsidP="00CD066D">
      <w:pPr>
        <w:spacing w:after="0" w:line="240" w:lineRule="auto"/>
      </w:pPr>
      <w:r>
        <w:separator/>
      </w:r>
    </w:p>
  </w:footnote>
  <w:footnote w:type="continuationSeparator" w:id="0">
    <w:p w14:paraId="19CAC3C3" w14:textId="77777777" w:rsidR="006906C5" w:rsidRDefault="006906C5" w:rsidP="00CD066D">
      <w:pPr>
        <w:spacing w:after="0" w:line="240" w:lineRule="auto"/>
      </w:pPr>
      <w:r>
        <w:continuationSeparator/>
      </w:r>
    </w:p>
  </w:footnote>
  <w:footnote w:type="continuationNotice" w:id="1">
    <w:p w14:paraId="226EA1A0" w14:textId="77777777" w:rsidR="006906C5" w:rsidRDefault="006906C5">
      <w:pPr>
        <w:spacing w:after="0" w:line="240" w:lineRule="auto"/>
      </w:pPr>
    </w:p>
  </w:footnote>
  <w:footnote w:id="2">
    <w:p w14:paraId="71B66766" w14:textId="1ED08C35" w:rsidR="006D635A" w:rsidRDefault="006D635A">
      <w:pPr>
        <w:pStyle w:val="FootnoteText"/>
        <w:rPr>
          <w:rFonts w:hint="cs"/>
        </w:rPr>
      </w:pPr>
      <w:r w:rsidRPr="006D635A">
        <w:rPr>
          <w:rStyle w:val="FootnoteReference"/>
          <w:rtl/>
        </w:rPr>
        <w:sym w:font="Symbol" w:char="F02A"/>
      </w:r>
      <w:r>
        <w:rPr>
          <w:rtl/>
        </w:rPr>
        <w:t xml:space="preserve"> </w:t>
      </w:r>
      <w:r>
        <w:rPr>
          <w:rtl/>
        </w:rPr>
        <w:t>סיכום מאת איתן צור שיעור ה' מחזור נ"א. הסיכום לא עבר את ביקורת הרב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98C0" w14:textId="51094FD6" w:rsidR="00CD066D" w:rsidRDefault="00CD066D">
    <w:pPr>
      <w:pStyle w:val="Header"/>
    </w:pPr>
    <w:r>
      <w:rPr>
        <w:rFonts w:hint="cs"/>
        <w:rtl/>
      </w:rPr>
      <w:t>5783\7\30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415E"/>
    <w:multiLevelType w:val="hybridMultilevel"/>
    <w:tmpl w:val="C662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82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7YwtTQwNjM2NDZT0lEKTi0uzszPAykwqgUA1MIiVSwAAAA="/>
  </w:docVars>
  <w:rsids>
    <w:rsidRoot w:val="00CD066D"/>
    <w:rsid w:val="00015BF0"/>
    <w:rsid w:val="00022830"/>
    <w:rsid w:val="00027FB4"/>
    <w:rsid w:val="0003789B"/>
    <w:rsid w:val="0004181B"/>
    <w:rsid w:val="0004205F"/>
    <w:rsid w:val="00054171"/>
    <w:rsid w:val="000553DB"/>
    <w:rsid w:val="000577DF"/>
    <w:rsid w:val="00060975"/>
    <w:rsid w:val="0007139F"/>
    <w:rsid w:val="000B06B8"/>
    <w:rsid w:val="000B3126"/>
    <w:rsid w:val="000B6732"/>
    <w:rsid w:val="000C0BBE"/>
    <w:rsid w:val="000C6808"/>
    <w:rsid w:val="00104D84"/>
    <w:rsid w:val="00126FED"/>
    <w:rsid w:val="00134417"/>
    <w:rsid w:val="00135369"/>
    <w:rsid w:val="00141E5D"/>
    <w:rsid w:val="001433B0"/>
    <w:rsid w:val="00147872"/>
    <w:rsid w:val="00157F45"/>
    <w:rsid w:val="00166E3A"/>
    <w:rsid w:val="001857C5"/>
    <w:rsid w:val="001A6E62"/>
    <w:rsid w:val="001D7F73"/>
    <w:rsid w:val="001E128D"/>
    <w:rsid w:val="00202A61"/>
    <w:rsid w:val="002271EB"/>
    <w:rsid w:val="0026604E"/>
    <w:rsid w:val="00270298"/>
    <w:rsid w:val="00284348"/>
    <w:rsid w:val="00284F8D"/>
    <w:rsid w:val="002920AB"/>
    <w:rsid w:val="00293C00"/>
    <w:rsid w:val="002A2CD5"/>
    <w:rsid w:val="002A3154"/>
    <w:rsid w:val="002A47E3"/>
    <w:rsid w:val="002A7DCD"/>
    <w:rsid w:val="002B08D3"/>
    <w:rsid w:val="002B39D1"/>
    <w:rsid w:val="002C0563"/>
    <w:rsid w:val="002E3725"/>
    <w:rsid w:val="00312336"/>
    <w:rsid w:val="00323559"/>
    <w:rsid w:val="003250E9"/>
    <w:rsid w:val="00332694"/>
    <w:rsid w:val="00341DBF"/>
    <w:rsid w:val="00353EF9"/>
    <w:rsid w:val="00365B60"/>
    <w:rsid w:val="003A04B1"/>
    <w:rsid w:val="003A56A6"/>
    <w:rsid w:val="003B7F7B"/>
    <w:rsid w:val="003C313E"/>
    <w:rsid w:val="003D63A0"/>
    <w:rsid w:val="003E3764"/>
    <w:rsid w:val="003E6273"/>
    <w:rsid w:val="003F5FC5"/>
    <w:rsid w:val="004200F7"/>
    <w:rsid w:val="004414D2"/>
    <w:rsid w:val="0045068D"/>
    <w:rsid w:val="00482CC9"/>
    <w:rsid w:val="004A58FF"/>
    <w:rsid w:val="004C5364"/>
    <w:rsid w:val="004D1579"/>
    <w:rsid w:val="004E096A"/>
    <w:rsid w:val="004E3698"/>
    <w:rsid w:val="004F1F56"/>
    <w:rsid w:val="00525DF4"/>
    <w:rsid w:val="00536BB6"/>
    <w:rsid w:val="00574C8A"/>
    <w:rsid w:val="00591A0E"/>
    <w:rsid w:val="005A16D4"/>
    <w:rsid w:val="005A521B"/>
    <w:rsid w:val="005B0572"/>
    <w:rsid w:val="005C32C1"/>
    <w:rsid w:val="005C5334"/>
    <w:rsid w:val="005D0CF9"/>
    <w:rsid w:val="005F35E0"/>
    <w:rsid w:val="006009B4"/>
    <w:rsid w:val="00615480"/>
    <w:rsid w:val="00621FF0"/>
    <w:rsid w:val="00622320"/>
    <w:rsid w:val="00657269"/>
    <w:rsid w:val="00672754"/>
    <w:rsid w:val="00680612"/>
    <w:rsid w:val="00685F1C"/>
    <w:rsid w:val="006906C5"/>
    <w:rsid w:val="00695D69"/>
    <w:rsid w:val="006A62C4"/>
    <w:rsid w:val="006C2CF8"/>
    <w:rsid w:val="006C423A"/>
    <w:rsid w:val="006C7947"/>
    <w:rsid w:val="006D635A"/>
    <w:rsid w:val="006E0612"/>
    <w:rsid w:val="006F4705"/>
    <w:rsid w:val="00701246"/>
    <w:rsid w:val="007145DC"/>
    <w:rsid w:val="007154A4"/>
    <w:rsid w:val="00725EDB"/>
    <w:rsid w:val="00741059"/>
    <w:rsid w:val="00753796"/>
    <w:rsid w:val="0075656A"/>
    <w:rsid w:val="0077348A"/>
    <w:rsid w:val="00791A94"/>
    <w:rsid w:val="00796243"/>
    <w:rsid w:val="007A3E57"/>
    <w:rsid w:val="007F13D2"/>
    <w:rsid w:val="0081134D"/>
    <w:rsid w:val="00813492"/>
    <w:rsid w:val="00877C7A"/>
    <w:rsid w:val="00877EE6"/>
    <w:rsid w:val="00894E1E"/>
    <w:rsid w:val="00896F38"/>
    <w:rsid w:val="008A062A"/>
    <w:rsid w:val="008F0F4E"/>
    <w:rsid w:val="00906E53"/>
    <w:rsid w:val="00923FB6"/>
    <w:rsid w:val="0093008E"/>
    <w:rsid w:val="00936FA8"/>
    <w:rsid w:val="0094263D"/>
    <w:rsid w:val="00945C2C"/>
    <w:rsid w:val="00953048"/>
    <w:rsid w:val="009553AD"/>
    <w:rsid w:val="00960503"/>
    <w:rsid w:val="009611F8"/>
    <w:rsid w:val="00965C1E"/>
    <w:rsid w:val="00975F49"/>
    <w:rsid w:val="00982F83"/>
    <w:rsid w:val="0099618C"/>
    <w:rsid w:val="009B0A58"/>
    <w:rsid w:val="009B185A"/>
    <w:rsid w:val="009B1D0C"/>
    <w:rsid w:val="009C25AD"/>
    <w:rsid w:val="009D3DE2"/>
    <w:rsid w:val="009F1B3F"/>
    <w:rsid w:val="009F300D"/>
    <w:rsid w:val="00A02EE4"/>
    <w:rsid w:val="00A0719B"/>
    <w:rsid w:val="00A116A8"/>
    <w:rsid w:val="00A16A12"/>
    <w:rsid w:val="00A2623A"/>
    <w:rsid w:val="00A37A86"/>
    <w:rsid w:val="00A56339"/>
    <w:rsid w:val="00A7293A"/>
    <w:rsid w:val="00A7530D"/>
    <w:rsid w:val="00A84564"/>
    <w:rsid w:val="00AA7FE7"/>
    <w:rsid w:val="00AB42D7"/>
    <w:rsid w:val="00AD364A"/>
    <w:rsid w:val="00AD3907"/>
    <w:rsid w:val="00AE4324"/>
    <w:rsid w:val="00B001C5"/>
    <w:rsid w:val="00B1369D"/>
    <w:rsid w:val="00B20FCC"/>
    <w:rsid w:val="00B2652D"/>
    <w:rsid w:val="00B27321"/>
    <w:rsid w:val="00B30B75"/>
    <w:rsid w:val="00B32164"/>
    <w:rsid w:val="00B71D0F"/>
    <w:rsid w:val="00B82366"/>
    <w:rsid w:val="00B902CF"/>
    <w:rsid w:val="00B9192B"/>
    <w:rsid w:val="00BA500B"/>
    <w:rsid w:val="00BB0CD7"/>
    <w:rsid w:val="00BB49A2"/>
    <w:rsid w:val="00BB6E6C"/>
    <w:rsid w:val="00BC2B99"/>
    <w:rsid w:val="00C06C5A"/>
    <w:rsid w:val="00C118BC"/>
    <w:rsid w:val="00C148E5"/>
    <w:rsid w:val="00C170F7"/>
    <w:rsid w:val="00C26D27"/>
    <w:rsid w:val="00C42FCC"/>
    <w:rsid w:val="00C6146D"/>
    <w:rsid w:val="00C705B9"/>
    <w:rsid w:val="00C716E6"/>
    <w:rsid w:val="00C71704"/>
    <w:rsid w:val="00CA0B52"/>
    <w:rsid w:val="00CB3507"/>
    <w:rsid w:val="00CC0D3D"/>
    <w:rsid w:val="00CC23E1"/>
    <w:rsid w:val="00CC3351"/>
    <w:rsid w:val="00CD066D"/>
    <w:rsid w:val="00CD1727"/>
    <w:rsid w:val="00CD509E"/>
    <w:rsid w:val="00CE62AA"/>
    <w:rsid w:val="00CF3772"/>
    <w:rsid w:val="00D02F36"/>
    <w:rsid w:val="00D12609"/>
    <w:rsid w:val="00D15464"/>
    <w:rsid w:val="00D23B0E"/>
    <w:rsid w:val="00D24712"/>
    <w:rsid w:val="00D522D3"/>
    <w:rsid w:val="00D82AA1"/>
    <w:rsid w:val="00D870E2"/>
    <w:rsid w:val="00D92C27"/>
    <w:rsid w:val="00DB21A1"/>
    <w:rsid w:val="00DB72B0"/>
    <w:rsid w:val="00DD6AE3"/>
    <w:rsid w:val="00DE11E8"/>
    <w:rsid w:val="00DE1E99"/>
    <w:rsid w:val="00DF17F3"/>
    <w:rsid w:val="00DF51CE"/>
    <w:rsid w:val="00E00857"/>
    <w:rsid w:val="00E205EA"/>
    <w:rsid w:val="00E317CA"/>
    <w:rsid w:val="00E40A20"/>
    <w:rsid w:val="00E415C0"/>
    <w:rsid w:val="00E5210D"/>
    <w:rsid w:val="00E733E9"/>
    <w:rsid w:val="00E73774"/>
    <w:rsid w:val="00E82CA1"/>
    <w:rsid w:val="00EA6B24"/>
    <w:rsid w:val="00EC145B"/>
    <w:rsid w:val="00EC3A86"/>
    <w:rsid w:val="00ED6781"/>
    <w:rsid w:val="00EF1DB1"/>
    <w:rsid w:val="00F06467"/>
    <w:rsid w:val="00F102BC"/>
    <w:rsid w:val="00F13E8C"/>
    <w:rsid w:val="00F815E8"/>
    <w:rsid w:val="00F835F1"/>
    <w:rsid w:val="00F85932"/>
    <w:rsid w:val="00F86FCC"/>
    <w:rsid w:val="00FB38F6"/>
    <w:rsid w:val="00FF0237"/>
    <w:rsid w:val="00FF4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A242"/>
  <w15:chartTrackingRefBased/>
  <w15:docId w15:val="{83F06927-1D23-4769-864B-B85B3386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51"/>
    <w:pPr>
      <w:bidi/>
      <w:jc w:val="both"/>
    </w:pPr>
    <w:rPr>
      <w:rFonts w:cstheme="majorBidi"/>
      <w:szCs w:val="24"/>
    </w:rPr>
  </w:style>
  <w:style w:type="paragraph" w:styleId="Heading1">
    <w:name w:val="heading 1"/>
    <w:basedOn w:val="Normal"/>
    <w:next w:val="Normal"/>
    <w:link w:val="Heading1Char"/>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Heading3">
    <w:name w:val="heading 3"/>
    <w:basedOn w:val="Normal"/>
    <w:link w:val="Heading3Char"/>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Heading4">
    <w:name w:val="heading 4"/>
    <w:basedOn w:val="Normal"/>
    <w:link w:val="Heading4Char"/>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autoRedefine/>
    <w:uiPriority w:val="29"/>
    <w:qFormat/>
    <w:rsid w:val="00D12609"/>
    <w:pPr>
      <w:spacing w:before="200"/>
      <w:ind w:right="864"/>
    </w:pPr>
    <w:rPr>
      <w:rFonts w:cs="FrankRuehl"/>
      <w:bCs/>
      <w:i/>
      <w:color w:val="404040" w:themeColor="text1" w:themeTint="BF"/>
      <w:szCs w:val="22"/>
    </w:rPr>
  </w:style>
  <w:style w:type="character" w:customStyle="1" w:styleId="QuoteChar">
    <w:name w:val="Quote Char"/>
    <w:basedOn w:val="DefaultParagraphFont"/>
    <w:link w:val="Quote"/>
    <w:uiPriority w:val="29"/>
    <w:rsid w:val="00D12609"/>
    <w:rPr>
      <w:rFonts w:cs="FrankRuehl"/>
      <w:bCs/>
      <w:i/>
      <w:color w:val="404040" w:themeColor="text1" w:themeTint="BF"/>
    </w:rPr>
  </w:style>
  <w:style w:type="paragraph" w:styleId="Title">
    <w:name w:val="Title"/>
    <w:basedOn w:val="Normal"/>
    <w:next w:val="Normal"/>
    <w:link w:val="TitleChar"/>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TitleChar">
    <w:name w:val="Title Char"/>
    <w:basedOn w:val="DefaultParagraphFont"/>
    <w:link w:val="Title"/>
    <w:uiPriority w:val="10"/>
    <w:rsid w:val="00CC3351"/>
    <w:rPr>
      <w:rFonts w:asciiTheme="majorHAnsi" w:eastAsiaTheme="majorEastAsia" w:hAnsiTheme="majorHAnsi" w:cstheme="majorBidi"/>
      <w:color w:val="002060"/>
      <w:spacing w:val="-10"/>
      <w:kern w:val="28"/>
      <w:sz w:val="56"/>
      <w:szCs w:val="28"/>
    </w:rPr>
  </w:style>
  <w:style w:type="character" w:customStyle="1" w:styleId="Heading2Char">
    <w:name w:val="Heading 2 Char"/>
    <w:basedOn w:val="DefaultParagraphFont"/>
    <w:link w:val="Heading2"/>
    <w:uiPriority w:val="9"/>
    <w:rsid w:val="001E128D"/>
    <w:rPr>
      <w:rFonts w:ascii="Times New Roman" w:eastAsia="Times New Roman" w:hAnsi="Times New Roman" w:cs="Times New Roman"/>
      <w:b/>
      <w:color w:val="4472C4" w:themeColor="accent1"/>
      <w:sz w:val="36"/>
      <w:szCs w:val="28"/>
    </w:rPr>
  </w:style>
  <w:style w:type="character" w:customStyle="1" w:styleId="Heading3Char">
    <w:name w:val="Heading 3 Char"/>
    <w:basedOn w:val="DefaultParagraphFont"/>
    <w:link w:val="Heading3"/>
    <w:uiPriority w:val="9"/>
    <w:rsid w:val="001E128D"/>
    <w:rPr>
      <w:rFonts w:ascii="Times New Roman" w:eastAsia="Times New Roman" w:hAnsi="Times New Roman" w:cs="Times New Roman"/>
      <w:b/>
      <w:color w:val="002060"/>
      <w:sz w:val="27"/>
      <w:szCs w:val="24"/>
    </w:rPr>
  </w:style>
  <w:style w:type="character" w:customStyle="1" w:styleId="Heading4Char">
    <w:name w:val="Heading 4 Char"/>
    <w:basedOn w:val="DefaultParagraphFont"/>
    <w:link w:val="Heading4"/>
    <w:uiPriority w:val="9"/>
    <w:rsid w:val="001E128D"/>
    <w:rPr>
      <w:rFonts w:ascii="Times New Roman" w:eastAsia="Times New Roman" w:hAnsi="Times New Roman" w:cs="Times New Roman"/>
      <w:b/>
      <w:iCs/>
      <w:color w:val="4472C4" w:themeColor="accent1"/>
      <w:sz w:val="24"/>
      <w:szCs w:val="24"/>
    </w:rPr>
  </w:style>
  <w:style w:type="paragraph" w:styleId="Header">
    <w:name w:val="header"/>
    <w:basedOn w:val="Normal"/>
    <w:link w:val="HeaderChar"/>
    <w:uiPriority w:val="99"/>
    <w:unhideWhenUsed/>
    <w:rsid w:val="00CD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66D"/>
    <w:rPr>
      <w:rFonts w:cstheme="majorBidi"/>
      <w:szCs w:val="24"/>
    </w:rPr>
  </w:style>
  <w:style w:type="paragraph" w:styleId="Footer">
    <w:name w:val="footer"/>
    <w:basedOn w:val="Normal"/>
    <w:link w:val="FooterChar"/>
    <w:uiPriority w:val="99"/>
    <w:unhideWhenUsed/>
    <w:rsid w:val="00CD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66D"/>
    <w:rPr>
      <w:rFonts w:cstheme="majorBidi"/>
      <w:szCs w:val="24"/>
    </w:rPr>
  </w:style>
  <w:style w:type="paragraph" w:styleId="NormalWeb">
    <w:name w:val="Normal (Web)"/>
    <w:basedOn w:val="Normal"/>
    <w:uiPriority w:val="99"/>
    <w:semiHidden/>
    <w:unhideWhenUsed/>
    <w:rsid w:val="001D7F73"/>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ListParagraph">
    <w:name w:val="List Paragraph"/>
    <w:basedOn w:val="Normal"/>
    <w:uiPriority w:val="34"/>
    <w:qFormat/>
    <w:rsid w:val="00E00857"/>
    <w:pPr>
      <w:ind w:left="720"/>
      <w:contextualSpacing/>
    </w:pPr>
  </w:style>
  <w:style w:type="paragraph" w:styleId="FootnoteText">
    <w:name w:val="footnote text"/>
    <w:basedOn w:val="Normal"/>
    <w:link w:val="FootnoteTextChar"/>
    <w:uiPriority w:val="99"/>
    <w:semiHidden/>
    <w:unhideWhenUsed/>
    <w:rsid w:val="006D6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35A"/>
    <w:rPr>
      <w:rFonts w:cstheme="majorBidi"/>
      <w:sz w:val="20"/>
      <w:szCs w:val="20"/>
    </w:rPr>
  </w:style>
  <w:style w:type="character" w:styleId="FootnoteReference">
    <w:name w:val="footnote reference"/>
    <w:basedOn w:val="DefaultParagraphFont"/>
    <w:uiPriority w:val="99"/>
    <w:semiHidden/>
    <w:unhideWhenUsed/>
    <w:rsid w:val="006D6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073">
      <w:bodyDiv w:val="1"/>
      <w:marLeft w:val="0"/>
      <w:marRight w:val="0"/>
      <w:marTop w:val="0"/>
      <w:marBottom w:val="0"/>
      <w:divBdr>
        <w:top w:val="none" w:sz="0" w:space="0" w:color="auto"/>
        <w:left w:val="none" w:sz="0" w:space="0" w:color="auto"/>
        <w:bottom w:val="none" w:sz="0" w:space="0" w:color="auto"/>
        <w:right w:val="none" w:sz="0" w:space="0" w:color="auto"/>
      </w:divBdr>
    </w:div>
    <w:div w:id="926769094">
      <w:bodyDiv w:val="1"/>
      <w:marLeft w:val="0"/>
      <w:marRight w:val="0"/>
      <w:marTop w:val="0"/>
      <w:marBottom w:val="0"/>
      <w:divBdr>
        <w:top w:val="none" w:sz="0" w:space="0" w:color="auto"/>
        <w:left w:val="none" w:sz="0" w:space="0" w:color="auto"/>
        <w:bottom w:val="none" w:sz="0" w:space="0" w:color="auto"/>
        <w:right w:val="none" w:sz="0" w:space="0" w:color="auto"/>
      </w:divBdr>
    </w:div>
    <w:div w:id="14605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681D5-9E65-4E84-9E88-A57F183F0FA6}"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BA3054F0-C8E3-4E19-903B-AC48E7417D1B}">
      <dgm:prSet phldrT="[טקסט]"/>
      <dgm:spPr/>
      <dgm:t>
        <a:bodyPr/>
        <a:lstStyle/>
        <a:p>
          <a:pPr rtl="1"/>
          <a:r>
            <a:rPr lang="he-IL"/>
            <a:t>סוטה נאסרת על בעלה כשהוא מקנא לה והיא נסתרת</a:t>
          </a:r>
        </a:p>
      </dgm:t>
    </dgm:pt>
    <dgm:pt modelId="{F6701B09-E23F-4091-BE20-CA14C3E99C8E}" type="parTrans" cxnId="{E7FEEF79-4F6B-418A-9B09-CC43FF124F33}">
      <dgm:prSet/>
      <dgm:spPr/>
      <dgm:t>
        <a:bodyPr/>
        <a:lstStyle/>
        <a:p>
          <a:pPr rtl="1"/>
          <a:endParaRPr lang="he-IL"/>
        </a:p>
      </dgm:t>
    </dgm:pt>
    <dgm:pt modelId="{8E8ED161-8CE7-4BD4-BB29-4C573491C880}" type="sibTrans" cxnId="{E7FEEF79-4F6B-418A-9B09-CC43FF124F33}">
      <dgm:prSet/>
      <dgm:spPr/>
      <dgm:t>
        <a:bodyPr/>
        <a:lstStyle/>
        <a:p>
          <a:pPr rtl="1"/>
          <a:r>
            <a:rPr lang="he-IL"/>
            <a:t>במדבר ה</a:t>
          </a:r>
        </a:p>
      </dgm:t>
    </dgm:pt>
    <dgm:pt modelId="{F0D5869C-22C6-479E-AD44-879AE7A688C6}">
      <dgm:prSet phldrT="[טקסט]"/>
      <dgm:spPr/>
      <dgm:t>
        <a:bodyPr/>
        <a:lstStyle/>
        <a:p>
          <a:pPr rtl="1"/>
          <a:r>
            <a:rPr lang="he-IL"/>
            <a:t>המוקד בסתירה ובביאת העבירה</a:t>
          </a:r>
        </a:p>
      </dgm:t>
    </dgm:pt>
    <dgm:pt modelId="{74ECAAE4-C1F9-452F-B918-A28A370882C0}" type="parTrans" cxnId="{6D507EAC-2B7B-40BF-9E72-7971FA408798}">
      <dgm:prSet/>
      <dgm:spPr/>
      <dgm:t>
        <a:bodyPr/>
        <a:lstStyle/>
        <a:p>
          <a:pPr rtl="1"/>
          <a:endParaRPr lang="he-IL"/>
        </a:p>
      </dgm:t>
    </dgm:pt>
    <dgm:pt modelId="{010D965A-F2F6-4D42-B8D3-3941955D2743}" type="sibTrans" cxnId="{6D507EAC-2B7B-40BF-9E72-7971FA408798}">
      <dgm:prSet/>
      <dgm:spPr>
        <a:noFill/>
        <a:ln>
          <a:noFill/>
        </a:ln>
      </dgm:spPr>
      <dgm:t>
        <a:bodyPr/>
        <a:lstStyle/>
        <a:p>
          <a:pPr rtl="1"/>
          <a:endParaRPr lang="he-IL"/>
        </a:p>
      </dgm:t>
    </dgm:pt>
    <dgm:pt modelId="{B23C17A0-D763-4857-9BD8-C1AF99AC3034}">
      <dgm:prSet/>
      <dgm:spPr/>
      <dgm:t>
        <a:bodyPr/>
        <a:lstStyle/>
        <a:p>
          <a:pPr rtl="1"/>
          <a:r>
            <a:rPr lang="he-IL"/>
            <a:t>צריך שני עדים בסתירה</a:t>
          </a:r>
        </a:p>
      </dgm:t>
    </dgm:pt>
    <dgm:pt modelId="{EEEBFAA9-98E9-4808-8D6A-9C9FFED73C83}" type="parTrans" cxnId="{37EF49F4-F29A-44CA-980E-1E9A45C5C3C9}">
      <dgm:prSet/>
      <dgm:spPr/>
      <dgm:t>
        <a:bodyPr/>
        <a:lstStyle/>
        <a:p>
          <a:pPr rtl="1"/>
          <a:endParaRPr lang="he-IL"/>
        </a:p>
      </dgm:t>
    </dgm:pt>
    <dgm:pt modelId="{42F774EB-12D3-488A-82B7-AEECDB928C45}" type="sibTrans" cxnId="{37EF49F4-F29A-44CA-980E-1E9A45C5C3C9}">
      <dgm:prSet/>
      <dgm:spPr/>
      <dgm:t>
        <a:bodyPr/>
        <a:lstStyle/>
        <a:p>
          <a:pPr rtl="1"/>
          <a:r>
            <a:rPr lang="he-IL"/>
            <a:t>ר' יהושע משנה סוטה ב.</a:t>
          </a:r>
        </a:p>
      </dgm:t>
    </dgm:pt>
    <dgm:pt modelId="{3E1150BA-3677-4BEE-BC8C-24154E9B4D6E}">
      <dgm:prSet/>
      <dgm:spPr/>
      <dgm:t>
        <a:bodyPr/>
        <a:lstStyle/>
        <a:p>
          <a:pPr rtl="1"/>
          <a:r>
            <a:rPr lang="he-IL"/>
            <a:t>א"צ עדים אם הבעל יודע בידיעה ברורה</a:t>
          </a:r>
        </a:p>
      </dgm:t>
    </dgm:pt>
    <dgm:pt modelId="{EC43070D-4837-4641-B208-5D9BAC26A9DF}" type="parTrans" cxnId="{6897B620-2743-4E7D-B800-70BEEC996502}">
      <dgm:prSet/>
      <dgm:spPr/>
      <dgm:t>
        <a:bodyPr/>
        <a:lstStyle/>
        <a:p>
          <a:pPr rtl="1"/>
          <a:endParaRPr lang="he-IL"/>
        </a:p>
      </dgm:t>
    </dgm:pt>
    <dgm:pt modelId="{CEFFBEBA-983F-4A22-A182-5AF40FCDF7E5}" type="sibTrans" cxnId="{6897B620-2743-4E7D-B800-70BEEC996502}">
      <dgm:prSet/>
      <dgm:spPr/>
      <dgm:t>
        <a:bodyPr/>
        <a:lstStyle/>
        <a:p>
          <a:pPr rtl="1"/>
          <a:r>
            <a:rPr lang="he-IL"/>
            <a:t>גמ' סוטה ב:</a:t>
          </a:r>
        </a:p>
      </dgm:t>
    </dgm:pt>
    <dgm:pt modelId="{3918BED6-620D-4C0E-BE20-B1D78822B214}">
      <dgm:prSet/>
      <dgm:spPr/>
      <dgm:t>
        <a:bodyPr/>
        <a:lstStyle/>
        <a:p>
          <a:pPr rtl="1"/>
          <a:r>
            <a:rPr lang="he-IL"/>
            <a:t>הרמב"ם פוסק שסתירה צריכה עדים, אך גם פוסק שנאסרת עפ"י ידיעת הבעל</a:t>
          </a:r>
        </a:p>
      </dgm:t>
    </dgm:pt>
    <dgm:pt modelId="{DDCFB9BC-52A7-4249-9998-DB78CE1B2110}" type="parTrans" cxnId="{E85310B7-CB0F-4344-BDA3-E8972895EEDE}">
      <dgm:prSet/>
      <dgm:spPr/>
      <dgm:t>
        <a:bodyPr/>
        <a:lstStyle/>
        <a:p>
          <a:pPr rtl="1"/>
          <a:endParaRPr lang="he-IL"/>
        </a:p>
      </dgm:t>
    </dgm:pt>
    <dgm:pt modelId="{40D5E95F-C5AC-45B8-9C9B-4DDD7F19BE8F}" type="sibTrans" cxnId="{E85310B7-CB0F-4344-BDA3-E8972895EEDE}">
      <dgm:prSet/>
      <dgm:spPr/>
      <dgm:t>
        <a:bodyPr/>
        <a:lstStyle/>
        <a:p>
          <a:pPr rtl="1"/>
          <a:r>
            <a:rPr lang="he-IL"/>
            <a:t>סוטה א ב, אישות כד כה</a:t>
          </a:r>
        </a:p>
      </dgm:t>
    </dgm:pt>
    <dgm:pt modelId="{F2DA51D1-7AA4-443F-8FA5-1F980F7CB456}">
      <dgm:prSet/>
      <dgm:spPr/>
      <dgm:t>
        <a:bodyPr/>
        <a:lstStyle/>
        <a:p>
          <a:pPr rtl="1"/>
          <a:r>
            <a:rPr lang="he-IL"/>
            <a:t>בי"ד יכול לקנא עבור הבעל (כי העיקר הוא עצם העבירה)</a:t>
          </a:r>
        </a:p>
      </dgm:t>
    </dgm:pt>
    <dgm:pt modelId="{9C116E73-3FAF-4126-853C-D257453BA549}" type="parTrans" cxnId="{A32F291B-CE7E-4426-86BA-773815406619}">
      <dgm:prSet/>
      <dgm:spPr/>
      <dgm:t>
        <a:bodyPr/>
        <a:lstStyle/>
        <a:p>
          <a:pPr rtl="1"/>
          <a:endParaRPr lang="he-IL"/>
        </a:p>
      </dgm:t>
    </dgm:pt>
    <dgm:pt modelId="{920470F2-7340-4EF7-9010-8563AC798030}" type="sibTrans" cxnId="{A32F291B-CE7E-4426-86BA-773815406619}">
      <dgm:prSet/>
      <dgm:spPr/>
      <dgm:t>
        <a:bodyPr/>
        <a:lstStyle/>
        <a:p>
          <a:pPr rtl="1"/>
          <a:r>
            <a:rPr lang="he-IL"/>
            <a:t>משנה סוטה כד.</a:t>
          </a:r>
        </a:p>
      </dgm:t>
    </dgm:pt>
    <dgm:pt modelId="{2DCC94A7-5891-4425-ABBE-903548610C5C}">
      <dgm:prSet/>
      <dgm:spPr/>
      <dgm:t>
        <a:bodyPr/>
        <a:lstStyle/>
        <a:p>
          <a:pPr rtl="1"/>
          <a:r>
            <a:rPr lang="he-IL"/>
            <a:t>אישה נאסרת בקינוי וסתירה או ברגלים לדבר שנעשתה עבירה</a:t>
          </a:r>
        </a:p>
      </dgm:t>
    </dgm:pt>
    <dgm:pt modelId="{BCDA30D8-8CD5-499B-9521-6C23F215FE69}" type="parTrans" cxnId="{23CA49EE-4548-46CB-96E1-3AAE6000777C}">
      <dgm:prSet/>
      <dgm:spPr/>
      <dgm:t>
        <a:bodyPr/>
        <a:lstStyle/>
        <a:p>
          <a:pPr rtl="1"/>
          <a:endParaRPr lang="he-IL"/>
        </a:p>
      </dgm:t>
    </dgm:pt>
    <dgm:pt modelId="{3B65E223-D9A2-4C80-8968-90A3E15EF973}" type="sibTrans" cxnId="{23CA49EE-4548-46CB-96E1-3AAE6000777C}">
      <dgm:prSet/>
      <dgm:spPr/>
      <dgm:t>
        <a:bodyPr/>
        <a:lstStyle/>
        <a:p>
          <a:pPr rtl="1"/>
          <a:r>
            <a:rPr lang="he-IL"/>
            <a:t>עפ"י מהרי"ט</a:t>
          </a:r>
        </a:p>
      </dgm:t>
    </dgm:pt>
    <dgm:pt modelId="{6A53957D-2A23-48E0-8B55-030202B6B79F}">
      <dgm:prSet/>
      <dgm:spPr/>
      <dgm:t>
        <a:bodyPr/>
        <a:lstStyle/>
        <a:p>
          <a:pPr rtl="1"/>
          <a:r>
            <a:rPr lang="he-IL"/>
            <a:t>קינוי בי"ד עבור הבעל אוסר מדין חשש עבירה, אך מחילת הבעל על קינויו וכו' נובעים מדין סוטה</a:t>
          </a:r>
        </a:p>
      </dgm:t>
    </dgm:pt>
    <dgm:pt modelId="{DF55D9B3-5931-43CA-880F-F07AD4A61FE4}" type="parTrans" cxnId="{4AFA39A0-F503-4CED-8423-A7B5DA5B9B1D}">
      <dgm:prSet/>
      <dgm:spPr/>
      <dgm:t>
        <a:bodyPr/>
        <a:lstStyle/>
        <a:p>
          <a:pPr rtl="1"/>
          <a:endParaRPr lang="he-IL"/>
        </a:p>
      </dgm:t>
    </dgm:pt>
    <dgm:pt modelId="{F55D7C01-A7B7-4F85-877C-65267EE0097B}" type="sibTrans" cxnId="{4AFA39A0-F503-4CED-8423-A7B5DA5B9B1D}">
      <dgm:prSet/>
      <dgm:spPr>
        <a:noFill/>
        <a:ln>
          <a:noFill/>
        </a:ln>
      </dgm:spPr>
      <dgm:t>
        <a:bodyPr/>
        <a:lstStyle/>
        <a:p>
          <a:pPr rtl="1"/>
          <a:endParaRPr lang="he-IL"/>
        </a:p>
      </dgm:t>
    </dgm:pt>
    <dgm:pt modelId="{0A691857-1584-49AA-A5BB-5526F3A48104}">
      <dgm:prSet/>
      <dgm:spPr/>
      <dgm:t>
        <a:bodyPr/>
        <a:lstStyle/>
        <a:p>
          <a:pPr rtl="1"/>
          <a:r>
            <a:rPr lang="he-IL"/>
            <a:t>"לא יוכל בעלה... לשוב לקחתה" (דברים כד ד)- טומאה ודאית אוסרת אישה על בעלה</a:t>
          </a:r>
        </a:p>
      </dgm:t>
    </dgm:pt>
    <dgm:pt modelId="{DE13A286-6437-44F4-A919-0AB6E7FE5DE0}" type="parTrans" cxnId="{50AB8D53-7F8A-4CC2-86CB-DB4ADA081596}">
      <dgm:prSet/>
      <dgm:spPr/>
      <dgm:t>
        <a:bodyPr/>
        <a:lstStyle/>
        <a:p>
          <a:pPr rtl="1"/>
          <a:endParaRPr lang="he-IL"/>
        </a:p>
      </dgm:t>
    </dgm:pt>
    <dgm:pt modelId="{54F19335-2D4C-46E4-8891-C98632CA76F1}" type="sibTrans" cxnId="{50AB8D53-7F8A-4CC2-86CB-DB4ADA081596}">
      <dgm:prSet/>
      <dgm:spPr/>
      <dgm:t>
        <a:bodyPr/>
        <a:lstStyle/>
        <a:p>
          <a:pPr rtl="1"/>
          <a:r>
            <a:rPr lang="he-IL"/>
            <a:t>גמ' יבמות יא:</a:t>
          </a:r>
        </a:p>
      </dgm:t>
    </dgm:pt>
    <dgm:pt modelId="{C40B2A7E-1E5E-44F1-9F0B-B777295D6608}">
      <dgm:prSet/>
      <dgm:spPr/>
      <dgm:t>
        <a:bodyPr/>
        <a:lstStyle/>
        <a:p>
          <a:pPr rtl="1"/>
          <a:r>
            <a:rPr lang="he-IL"/>
            <a:t>סוטה אסורה רק משום קפידא</a:t>
          </a:r>
        </a:p>
      </dgm:t>
    </dgm:pt>
    <dgm:pt modelId="{3D57D714-E0FD-48E0-932A-C8E3EBB8D730}" type="parTrans" cxnId="{BA8DE994-DA07-420B-8AEC-F2E6994E8BDD}">
      <dgm:prSet/>
      <dgm:spPr/>
      <dgm:t>
        <a:bodyPr/>
        <a:lstStyle/>
        <a:p>
          <a:pPr rtl="1"/>
          <a:endParaRPr lang="he-IL"/>
        </a:p>
      </dgm:t>
    </dgm:pt>
    <dgm:pt modelId="{F9D4D2DC-B92F-41E3-B7A0-F75971A7A42B}" type="sibTrans" cxnId="{BA8DE994-DA07-420B-8AEC-F2E6994E8BDD}">
      <dgm:prSet/>
      <dgm:spPr/>
      <dgm:t>
        <a:bodyPr/>
        <a:lstStyle/>
        <a:p>
          <a:pPr rtl="1"/>
          <a:r>
            <a:rPr lang="he-IL"/>
            <a:t>רמב"ם</a:t>
          </a:r>
        </a:p>
      </dgm:t>
    </dgm:pt>
    <dgm:pt modelId="{EF7D9975-971B-4A24-B66D-C4EE3CE414D5}">
      <dgm:prSet/>
      <dgm:spPr/>
      <dgm:t>
        <a:bodyPr/>
        <a:lstStyle/>
        <a:p>
          <a:pPr rtl="1"/>
          <a:r>
            <a:rPr lang="he-IL"/>
            <a:t>בספק סוטה יש מעילה ולא טומאה</a:t>
          </a:r>
        </a:p>
      </dgm:t>
    </dgm:pt>
    <dgm:pt modelId="{064CACD3-D1B0-44C1-AC59-4759D30E061D}" type="parTrans" cxnId="{B4357B23-40C7-4CC0-B83B-30E8FB4DFCF4}">
      <dgm:prSet/>
      <dgm:spPr/>
      <dgm:t>
        <a:bodyPr/>
        <a:lstStyle/>
        <a:p>
          <a:pPr rtl="1"/>
          <a:endParaRPr lang="he-IL"/>
        </a:p>
      </dgm:t>
    </dgm:pt>
    <dgm:pt modelId="{EA51B688-C34D-45CF-8EF6-C9F57555292E}" type="sibTrans" cxnId="{B4357B23-40C7-4CC0-B83B-30E8FB4DFCF4}">
      <dgm:prSet/>
      <dgm:spPr/>
      <dgm:t>
        <a:bodyPr/>
        <a:lstStyle/>
        <a:p>
          <a:pPr rtl="1"/>
          <a:r>
            <a:rPr lang="he-IL"/>
            <a:t>תוס' ורמב"ם יבמות יא.</a:t>
          </a:r>
        </a:p>
      </dgm:t>
    </dgm:pt>
    <dgm:pt modelId="{39DF2DE3-8F54-4C2D-BFB6-C0B70E22D711}">
      <dgm:prSet/>
      <dgm:spPr/>
      <dgm:t>
        <a:bodyPr/>
        <a:lstStyle/>
        <a:p>
          <a:pPr rtl="1"/>
          <a:r>
            <a:rPr lang="he-IL"/>
            <a:t>סוטה אסורה גם משום טומאה ולכן ספקה אסור</a:t>
          </a:r>
        </a:p>
      </dgm:t>
    </dgm:pt>
    <dgm:pt modelId="{36A67CB0-004F-4547-A35F-63229B14D736}" type="parTrans" cxnId="{035A5EEC-1155-40F9-B233-025656592ABF}">
      <dgm:prSet/>
      <dgm:spPr/>
      <dgm:t>
        <a:bodyPr/>
        <a:lstStyle/>
        <a:p>
          <a:pPr rtl="1"/>
          <a:endParaRPr lang="he-IL"/>
        </a:p>
      </dgm:t>
    </dgm:pt>
    <dgm:pt modelId="{A49FC396-1D00-4436-BCEC-1174A57897F2}" type="sibTrans" cxnId="{035A5EEC-1155-40F9-B233-025656592ABF}">
      <dgm:prSet/>
      <dgm:spPr/>
      <dgm:t>
        <a:bodyPr/>
        <a:lstStyle/>
        <a:p>
          <a:pPr rtl="1"/>
          <a:r>
            <a:rPr lang="he-IL"/>
            <a:t>תוס'</a:t>
          </a:r>
        </a:p>
      </dgm:t>
    </dgm:pt>
    <dgm:pt modelId="{F1E18C69-F91D-4671-97E3-D7ACD9E3C5E1}">
      <dgm:prSet phldrT="[טקסט]"/>
      <dgm:spPr/>
      <dgm:t>
        <a:bodyPr/>
        <a:lstStyle/>
        <a:p>
          <a:pPr rtl="1"/>
          <a:r>
            <a:rPr lang="he-IL"/>
            <a:t>המוקד בעצם חשד הבעל ובקינוי</a:t>
          </a:r>
        </a:p>
      </dgm:t>
    </dgm:pt>
    <dgm:pt modelId="{F02BD8A7-2D58-44FA-960D-B89DA86D45DC}" type="parTrans" cxnId="{92B96355-7126-4745-84C3-81BB697F7DE6}">
      <dgm:prSet/>
      <dgm:spPr/>
      <dgm:t>
        <a:bodyPr/>
        <a:lstStyle/>
        <a:p>
          <a:pPr rtl="1"/>
          <a:endParaRPr lang="he-IL"/>
        </a:p>
      </dgm:t>
    </dgm:pt>
    <dgm:pt modelId="{F508987F-6E7F-4781-A1F4-D5F3AE6901F5}" type="sibTrans" cxnId="{92B96355-7126-4745-84C3-81BB697F7DE6}">
      <dgm:prSet/>
      <dgm:spPr>
        <a:noFill/>
        <a:ln>
          <a:noFill/>
        </a:ln>
      </dgm:spPr>
      <dgm:t>
        <a:bodyPr/>
        <a:lstStyle/>
        <a:p>
          <a:pPr rtl="1"/>
          <a:endParaRPr lang="he-IL"/>
        </a:p>
      </dgm:t>
    </dgm:pt>
    <dgm:pt modelId="{9B37CE95-4277-4408-A826-6B72F549854F}">
      <dgm:prSet/>
      <dgm:spPr/>
      <dgm:t>
        <a:bodyPr/>
        <a:lstStyle/>
        <a:p>
          <a:pPr rtl="1"/>
          <a:r>
            <a:rPr lang="he-IL"/>
            <a:t>צריך שני עדים בקינוי</a:t>
          </a:r>
        </a:p>
      </dgm:t>
    </dgm:pt>
    <dgm:pt modelId="{FDDE8C68-E2E2-41E2-84F8-066319722DFF}" type="parTrans" cxnId="{32A703F9-3F2F-4196-9F1A-B2C82439E556}">
      <dgm:prSet/>
      <dgm:spPr/>
      <dgm:t>
        <a:bodyPr/>
        <a:lstStyle/>
        <a:p>
          <a:pPr rtl="1"/>
          <a:endParaRPr lang="he-IL"/>
        </a:p>
      </dgm:t>
    </dgm:pt>
    <dgm:pt modelId="{EE052A21-F5DE-43B4-9605-7F38C26EF005}" type="sibTrans" cxnId="{32A703F9-3F2F-4196-9F1A-B2C82439E556}">
      <dgm:prSet/>
      <dgm:spPr/>
      <dgm:t>
        <a:bodyPr/>
        <a:lstStyle/>
        <a:p>
          <a:pPr rtl="1"/>
          <a:r>
            <a:rPr lang="he-IL"/>
            <a:t>ר' אליעזר משנה סוטה ב.</a:t>
          </a:r>
        </a:p>
      </dgm:t>
    </dgm:pt>
    <dgm:pt modelId="{AA24CB3C-3101-4641-882E-3473974F622C}">
      <dgm:prSet/>
      <dgm:spPr/>
      <dgm:t>
        <a:bodyPr/>
        <a:lstStyle/>
        <a:p>
          <a:pPr rtl="1"/>
          <a:r>
            <a:rPr lang="he-IL"/>
            <a:t>הרמב"ם פוסק ששומרת יבם נאסרת בקינוי וסתירה אך לא בעדי טומאה (כי המוקד בעצם החשד)</a:t>
          </a:r>
        </a:p>
      </dgm:t>
    </dgm:pt>
    <dgm:pt modelId="{818EA767-AEF3-4C9C-AAF4-52401B920AFA}" type="parTrans" cxnId="{55956F0B-63E2-4983-BBE9-511F3F4D5B44}">
      <dgm:prSet/>
      <dgm:spPr/>
      <dgm:t>
        <a:bodyPr/>
        <a:lstStyle/>
        <a:p>
          <a:pPr rtl="1"/>
          <a:endParaRPr lang="he-IL"/>
        </a:p>
      </dgm:t>
    </dgm:pt>
    <dgm:pt modelId="{210513F9-F39B-4D24-8D13-44F281D41935}" type="sibTrans" cxnId="{55956F0B-63E2-4983-BBE9-511F3F4D5B44}">
      <dgm:prSet/>
      <dgm:spPr/>
      <dgm:t>
        <a:bodyPr/>
        <a:lstStyle/>
        <a:p>
          <a:pPr rtl="1"/>
          <a:r>
            <a:rPr lang="he-IL"/>
            <a:t>ביה"ל ב מ</a:t>
          </a:r>
        </a:p>
      </dgm:t>
    </dgm:pt>
    <dgm:pt modelId="{A3A6FFE9-76BB-40B4-9FC5-479E13B9E50A}">
      <dgm:prSet/>
      <dgm:spPr/>
      <dgm:t>
        <a:bodyPr/>
        <a:lstStyle/>
        <a:p>
          <a:pPr rtl="1"/>
          <a:r>
            <a:rPr lang="he-IL"/>
            <a:t>אין קינוי על חיבוק ונישוק מפסוק (בהוו"א כל קינוי אוסר)</a:t>
          </a:r>
        </a:p>
      </dgm:t>
    </dgm:pt>
    <dgm:pt modelId="{9B053E62-CBF4-4752-AD40-763B17669DE6}" type="parTrans" cxnId="{D4BA57A9-97AD-43AF-BF38-62905D892E0A}">
      <dgm:prSet/>
      <dgm:spPr/>
      <dgm:t>
        <a:bodyPr/>
        <a:lstStyle/>
        <a:p>
          <a:pPr rtl="1"/>
          <a:endParaRPr lang="he-IL"/>
        </a:p>
      </dgm:t>
    </dgm:pt>
    <dgm:pt modelId="{B1BAE8E0-5D25-469D-BDA2-E2FD41EAF53A}" type="sibTrans" cxnId="{D4BA57A9-97AD-43AF-BF38-62905D892E0A}">
      <dgm:prSet/>
      <dgm:spPr/>
      <dgm:t>
        <a:bodyPr/>
        <a:lstStyle/>
        <a:p>
          <a:pPr rtl="1"/>
          <a:r>
            <a:rPr lang="he-IL"/>
            <a:t>גמ' סוטה כו:</a:t>
          </a:r>
        </a:p>
      </dgm:t>
    </dgm:pt>
    <dgm:pt modelId="{677B4D5F-3FAA-4A43-8852-1C587BFA98F1}">
      <dgm:prSet/>
      <dgm:spPr/>
      <dgm:t>
        <a:bodyPr/>
        <a:lstStyle/>
        <a:p>
          <a:pPr rtl="1"/>
          <a:r>
            <a:rPr lang="he-IL"/>
            <a:t>הבעל יכול למחול על קינויו (ומכאן שהבעיה לא בעצם העבירה)</a:t>
          </a:r>
        </a:p>
      </dgm:t>
    </dgm:pt>
    <dgm:pt modelId="{E99AA69B-195C-4EBD-BB51-8E7425916CCE}" type="parTrans" cxnId="{7A9E7305-2510-4A88-8308-9D442799FBF0}">
      <dgm:prSet/>
      <dgm:spPr/>
      <dgm:t>
        <a:bodyPr/>
        <a:lstStyle/>
        <a:p>
          <a:pPr rtl="1"/>
          <a:endParaRPr lang="he-IL"/>
        </a:p>
      </dgm:t>
    </dgm:pt>
    <dgm:pt modelId="{FCB4957C-C224-40BD-80BE-3DE55E8ABC6B}" type="sibTrans" cxnId="{7A9E7305-2510-4A88-8308-9D442799FBF0}">
      <dgm:prSet/>
      <dgm:spPr/>
      <dgm:t>
        <a:bodyPr/>
        <a:lstStyle/>
        <a:p>
          <a:pPr rtl="1"/>
          <a:r>
            <a:rPr lang="he-IL"/>
            <a:t>גמ' סוטה כה.</a:t>
          </a:r>
        </a:p>
      </dgm:t>
    </dgm:pt>
    <dgm:pt modelId="{3CD58A1F-4E63-4707-B133-E5BAB098B2C9}">
      <dgm:prSet/>
      <dgm:spPr/>
      <dgm:t>
        <a:bodyPr/>
        <a:lstStyle/>
        <a:p>
          <a:pPr rtl="1"/>
          <a:r>
            <a:rPr lang="he-IL"/>
            <a:t>הוו"א של ר' אליעזר שרק קינוי וסתירה בעדים אוסרים</a:t>
          </a:r>
        </a:p>
      </dgm:t>
    </dgm:pt>
    <dgm:pt modelId="{4DAE6C12-4614-4F33-A2A6-32E43712AC7B}" type="parTrans" cxnId="{D2C1AE2C-8037-4D78-801C-CE425D0D97B9}">
      <dgm:prSet/>
      <dgm:spPr/>
      <dgm:t>
        <a:bodyPr/>
        <a:lstStyle/>
        <a:p>
          <a:pPr rtl="1"/>
          <a:endParaRPr lang="he-IL"/>
        </a:p>
      </dgm:t>
    </dgm:pt>
    <dgm:pt modelId="{032D6B67-9853-4ADA-AD1B-FB88B9BC07DC}" type="sibTrans" cxnId="{D2C1AE2C-8037-4D78-801C-CE425D0D97B9}">
      <dgm:prSet/>
      <dgm:spPr/>
      <dgm:t>
        <a:bodyPr/>
        <a:lstStyle/>
        <a:p>
          <a:pPr rtl="1"/>
          <a:r>
            <a:rPr lang="he-IL"/>
            <a:t>עפ"י שיטה ישנה</a:t>
          </a:r>
        </a:p>
      </dgm:t>
    </dgm:pt>
    <dgm:pt modelId="{0112C703-2932-4BAE-BD13-33A09D900EE2}">
      <dgm:prSet/>
      <dgm:spPr/>
      <dgm:t>
        <a:bodyPr/>
        <a:lstStyle/>
        <a:p>
          <a:pPr rtl="1"/>
          <a:r>
            <a:rPr lang="he-IL"/>
            <a:t>אף למסקנה ראיה אינה אוסרת אלא פתח פתוח אוסר כראיה חזקה או כעדות</a:t>
          </a:r>
        </a:p>
      </dgm:t>
    </dgm:pt>
    <dgm:pt modelId="{CE2DEE9B-0952-4CFA-BA6E-C9CCED777480}" type="parTrans" cxnId="{4290036B-605D-43BE-870C-0B3A479DBABC}">
      <dgm:prSet/>
      <dgm:spPr/>
      <dgm:t>
        <a:bodyPr/>
        <a:lstStyle/>
        <a:p>
          <a:pPr rtl="1"/>
          <a:endParaRPr lang="he-IL"/>
        </a:p>
      </dgm:t>
    </dgm:pt>
    <dgm:pt modelId="{2237803E-2243-4954-8798-A6EE21841736}" type="sibTrans" cxnId="{4290036B-605D-43BE-870C-0B3A479DBABC}">
      <dgm:prSet/>
      <dgm:spPr/>
      <dgm:t>
        <a:bodyPr/>
        <a:lstStyle/>
        <a:p>
          <a:pPr rtl="1"/>
          <a:r>
            <a:rPr lang="he-IL"/>
            <a:t>ר"ת</a:t>
          </a:r>
        </a:p>
      </dgm:t>
    </dgm:pt>
    <dgm:pt modelId="{207413FE-DE86-4DD4-9DD3-83230804F61E}">
      <dgm:prSet/>
      <dgm:spPr/>
      <dgm:t>
        <a:bodyPr/>
        <a:lstStyle/>
        <a:p>
          <a:pPr rtl="1"/>
          <a:r>
            <a:rPr lang="he-IL"/>
            <a:t>גם קינוי וסתירה וגם ראיה (דבר מכוער) אוסרים</a:t>
          </a:r>
        </a:p>
      </dgm:t>
    </dgm:pt>
    <dgm:pt modelId="{844B234F-895C-4729-BD53-F59A963A4EC7}" type="parTrans" cxnId="{D6A97AC5-F2B7-494D-B396-5AEE54424303}">
      <dgm:prSet/>
      <dgm:spPr/>
      <dgm:t>
        <a:bodyPr/>
        <a:lstStyle/>
        <a:p>
          <a:pPr rtl="1"/>
          <a:endParaRPr lang="he-IL"/>
        </a:p>
      </dgm:t>
    </dgm:pt>
    <dgm:pt modelId="{EAE4D808-3155-43E5-A17A-5B2DF2AB8084}" type="sibTrans" cxnId="{D6A97AC5-F2B7-494D-B396-5AEE54424303}">
      <dgm:prSet/>
      <dgm:spPr/>
      <dgm:t>
        <a:bodyPr/>
        <a:lstStyle/>
        <a:p>
          <a:pPr rtl="1"/>
          <a:r>
            <a:rPr lang="he-IL"/>
            <a:t>שאילתות, מהר"ם</a:t>
          </a:r>
        </a:p>
      </dgm:t>
    </dgm:pt>
    <dgm:pt modelId="{9C56A893-D660-41FC-9BD8-63107FEA564A}">
      <dgm:prSet/>
      <dgm:spPr/>
      <dgm:t>
        <a:bodyPr/>
        <a:lstStyle/>
        <a:p>
          <a:pPr rtl="1"/>
          <a:r>
            <a:rPr lang="he-IL"/>
            <a:t>גם בהוו"א ידיעת זנות אוסרת (ופתח פתוח אינו ידיעה ודאית)</a:t>
          </a:r>
        </a:p>
      </dgm:t>
    </dgm:pt>
    <dgm:pt modelId="{D7912364-C433-4D83-B25F-41451D03A379}" type="parTrans" cxnId="{D965B00A-B966-43B4-8A35-8D49F40F1C0E}">
      <dgm:prSet/>
      <dgm:spPr/>
      <dgm:t>
        <a:bodyPr/>
        <a:lstStyle/>
        <a:p>
          <a:pPr rtl="1"/>
          <a:endParaRPr lang="he-IL"/>
        </a:p>
      </dgm:t>
    </dgm:pt>
    <dgm:pt modelId="{6D8CCB2D-2107-4DD5-B4D2-802E8A6A8C4B}" type="sibTrans" cxnId="{D965B00A-B966-43B4-8A35-8D49F40F1C0E}">
      <dgm:prSet/>
      <dgm:spPr/>
      <dgm:t>
        <a:bodyPr/>
        <a:lstStyle/>
        <a:p>
          <a:pPr rtl="1"/>
          <a:r>
            <a:rPr lang="he-IL"/>
            <a:t>רשב"א</a:t>
          </a:r>
        </a:p>
      </dgm:t>
    </dgm:pt>
    <dgm:pt modelId="{6DD02A69-7C16-4972-8869-649E64DA319E}" type="pres">
      <dgm:prSet presAssocID="{B7A681D5-9E65-4E84-9E88-A57F183F0FA6}" presName="hierChild1" presStyleCnt="0">
        <dgm:presLayoutVars>
          <dgm:orgChart val="1"/>
          <dgm:chPref val="1"/>
          <dgm:dir/>
          <dgm:animOne val="branch"/>
          <dgm:animLvl val="lvl"/>
          <dgm:resizeHandles/>
        </dgm:presLayoutVars>
      </dgm:prSet>
      <dgm:spPr/>
    </dgm:pt>
    <dgm:pt modelId="{7EA697F8-17D7-4462-A4B3-C3A69F0AD670}" type="pres">
      <dgm:prSet presAssocID="{BA3054F0-C8E3-4E19-903B-AC48E7417D1B}" presName="hierRoot1" presStyleCnt="0">
        <dgm:presLayoutVars>
          <dgm:hierBranch val="init"/>
        </dgm:presLayoutVars>
      </dgm:prSet>
      <dgm:spPr/>
    </dgm:pt>
    <dgm:pt modelId="{3F71C6F9-B3BE-462E-83B5-6ED436AE6C35}" type="pres">
      <dgm:prSet presAssocID="{BA3054F0-C8E3-4E19-903B-AC48E7417D1B}" presName="rootComposite1" presStyleCnt="0"/>
      <dgm:spPr/>
    </dgm:pt>
    <dgm:pt modelId="{6AF71713-40CC-4B3C-A53D-BFDA6DD328C1}" type="pres">
      <dgm:prSet presAssocID="{BA3054F0-C8E3-4E19-903B-AC48E7417D1B}" presName="rootText1" presStyleLbl="node0" presStyleIdx="0" presStyleCnt="1">
        <dgm:presLayoutVars>
          <dgm:chMax/>
          <dgm:chPref val="3"/>
        </dgm:presLayoutVars>
      </dgm:prSet>
      <dgm:spPr/>
    </dgm:pt>
    <dgm:pt modelId="{8E440761-A7EC-4771-B4CE-D6A0D58AF6DA}" type="pres">
      <dgm:prSet presAssocID="{BA3054F0-C8E3-4E19-903B-AC48E7417D1B}" presName="titleText1" presStyleLbl="fgAcc0" presStyleIdx="0" presStyleCnt="1">
        <dgm:presLayoutVars>
          <dgm:chMax val="0"/>
          <dgm:chPref val="0"/>
        </dgm:presLayoutVars>
      </dgm:prSet>
      <dgm:spPr/>
    </dgm:pt>
    <dgm:pt modelId="{93D8DF94-5250-4F0A-BEED-C2BEF414B299}" type="pres">
      <dgm:prSet presAssocID="{BA3054F0-C8E3-4E19-903B-AC48E7417D1B}" presName="rootConnector1" presStyleLbl="node1" presStyleIdx="0" presStyleCnt="20"/>
      <dgm:spPr/>
    </dgm:pt>
    <dgm:pt modelId="{3CB3D269-E4C1-4777-9BE4-7F15451B1CAE}" type="pres">
      <dgm:prSet presAssocID="{BA3054F0-C8E3-4E19-903B-AC48E7417D1B}" presName="hierChild2" presStyleCnt="0"/>
      <dgm:spPr/>
    </dgm:pt>
    <dgm:pt modelId="{BCA4B31F-4055-4B50-B7A6-41C97AC09EF2}" type="pres">
      <dgm:prSet presAssocID="{EC43070D-4837-4641-B208-5D9BAC26A9DF}" presName="Name37" presStyleLbl="parChTrans1D2" presStyleIdx="0" presStyleCnt="3"/>
      <dgm:spPr/>
    </dgm:pt>
    <dgm:pt modelId="{E4295FA4-0522-4D60-BBB0-90B97913EBCD}" type="pres">
      <dgm:prSet presAssocID="{3E1150BA-3677-4BEE-BC8C-24154E9B4D6E}" presName="hierRoot2" presStyleCnt="0">
        <dgm:presLayoutVars>
          <dgm:hierBranch val="init"/>
        </dgm:presLayoutVars>
      </dgm:prSet>
      <dgm:spPr/>
    </dgm:pt>
    <dgm:pt modelId="{3DD7B1F3-2FF7-4E71-BEC4-970AC768C34B}" type="pres">
      <dgm:prSet presAssocID="{3E1150BA-3677-4BEE-BC8C-24154E9B4D6E}" presName="rootComposite" presStyleCnt="0"/>
      <dgm:spPr/>
    </dgm:pt>
    <dgm:pt modelId="{0973F0BB-B15D-4E72-9997-BE003CC253A0}" type="pres">
      <dgm:prSet presAssocID="{3E1150BA-3677-4BEE-BC8C-24154E9B4D6E}" presName="rootText" presStyleLbl="node1" presStyleIdx="0" presStyleCnt="20">
        <dgm:presLayoutVars>
          <dgm:chMax/>
          <dgm:chPref val="3"/>
        </dgm:presLayoutVars>
      </dgm:prSet>
      <dgm:spPr/>
    </dgm:pt>
    <dgm:pt modelId="{60BC88E7-A97A-4632-89E3-14DEE33358BF}" type="pres">
      <dgm:prSet presAssocID="{3E1150BA-3677-4BEE-BC8C-24154E9B4D6E}" presName="titleText2" presStyleLbl="fgAcc1" presStyleIdx="0" presStyleCnt="20">
        <dgm:presLayoutVars>
          <dgm:chMax val="0"/>
          <dgm:chPref val="0"/>
        </dgm:presLayoutVars>
      </dgm:prSet>
      <dgm:spPr/>
    </dgm:pt>
    <dgm:pt modelId="{EB4E9C1C-5993-4C0E-858C-C98D37AD8AE3}" type="pres">
      <dgm:prSet presAssocID="{3E1150BA-3677-4BEE-BC8C-24154E9B4D6E}" presName="rootConnector" presStyleLbl="node2" presStyleIdx="0" presStyleCnt="0"/>
      <dgm:spPr/>
    </dgm:pt>
    <dgm:pt modelId="{8DCDCE1C-DEA7-4F8B-8A6C-2F1C3116018F}" type="pres">
      <dgm:prSet presAssocID="{3E1150BA-3677-4BEE-BC8C-24154E9B4D6E}" presName="hierChild4" presStyleCnt="0"/>
      <dgm:spPr/>
    </dgm:pt>
    <dgm:pt modelId="{0F6B6510-6107-4D5B-911E-C781EA54027A}" type="pres">
      <dgm:prSet presAssocID="{DE13A286-6437-44F4-A919-0AB6E7FE5DE0}" presName="Name37" presStyleLbl="parChTrans1D3" presStyleIdx="0" presStyleCnt="7"/>
      <dgm:spPr/>
    </dgm:pt>
    <dgm:pt modelId="{EAD8AC30-1093-4ED6-802C-E19AFC200227}" type="pres">
      <dgm:prSet presAssocID="{0A691857-1584-49AA-A5BB-5526F3A48104}" presName="hierRoot2" presStyleCnt="0">
        <dgm:presLayoutVars>
          <dgm:hierBranch val="init"/>
        </dgm:presLayoutVars>
      </dgm:prSet>
      <dgm:spPr/>
    </dgm:pt>
    <dgm:pt modelId="{7E1FB7C7-CC3C-407B-8C1D-7FC408CFD84A}" type="pres">
      <dgm:prSet presAssocID="{0A691857-1584-49AA-A5BB-5526F3A48104}" presName="rootComposite" presStyleCnt="0"/>
      <dgm:spPr/>
    </dgm:pt>
    <dgm:pt modelId="{85A60282-D59B-4E6A-BA1D-2D8D0B966F7D}" type="pres">
      <dgm:prSet presAssocID="{0A691857-1584-49AA-A5BB-5526F3A48104}" presName="rootText" presStyleLbl="node1" presStyleIdx="1" presStyleCnt="20">
        <dgm:presLayoutVars>
          <dgm:chMax/>
          <dgm:chPref val="3"/>
        </dgm:presLayoutVars>
      </dgm:prSet>
      <dgm:spPr/>
    </dgm:pt>
    <dgm:pt modelId="{B350124C-356B-49E9-A51B-022B8055040B}" type="pres">
      <dgm:prSet presAssocID="{0A691857-1584-49AA-A5BB-5526F3A48104}" presName="titleText2" presStyleLbl="fgAcc1" presStyleIdx="1" presStyleCnt="20">
        <dgm:presLayoutVars>
          <dgm:chMax val="0"/>
          <dgm:chPref val="0"/>
        </dgm:presLayoutVars>
      </dgm:prSet>
      <dgm:spPr/>
    </dgm:pt>
    <dgm:pt modelId="{FAA62931-148C-452C-AEE5-5E75671A2387}" type="pres">
      <dgm:prSet presAssocID="{0A691857-1584-49AA-A5BB-5526F3A48104}" presName="rootConnector" presStyleLbl="node3" presStyleIdx="0" presStyleCnt="0"/>
      <dgm:spPr/>
    </dgm:pt>
    <dgm:pt modelId="{83696B08-A05D-462B-B17A-B48CBBB18564}" type="pres">
      <dgm:prSet presAssocID="{0A691857-1584-49AA-A5BB-5526F3A48104}" presName="hierChild4" presStyleCnt="0"/>
      <dgm:spPr/>
    </dgm:pt>
    <dgm:pt modelId="{71D031FD-CFF1-4253-9210-E36DD0C5F01F}" type="pres">
      <dgm:prSet presAssocID="{DDCFB9BC-52A7-4249-9998-DB78CE1B2110}" presName="Name37" presStyleLbl="parChTrans1D4" presStyleIdx="0" presStyleCnt="10"/>
      <dgm:spPr/>
    </dgm:pt>
    <dgm:pt modelId="{23946CD0-71AE-4722-9D7E-72BC70712BE0}" type="pres">
      <dgm:prSet presAssocID="{3918BED6-620D-4C0E-BE20-B1D78822B214}" presName="hierRoot2" presStyleCnt="0">
        <dgm:presLayoutVars>
          <dgm:hierBranch val="init"/>
        </dgm:presLayoutVars>
      </dgm:prSet>
      <dgm:spPr/>
    </dgm:pt>
    <dgm:pt modelId="{B4078A22-1C07-4396-8D1E-5089AA2590C4}" type="pres">
      <dgm:prSet presAssocID="{3918BED6-620D-4C0E-BE20-B1D78822B214}" presName="rootComposite" presStyleCnt="0"/>
      <dgm:spPr/>
    </dgm:pt>
    <dgm:pt modelId="{95BAFD39-68CF-4154-A4B5-53DB30EBA3F1}" type="pres">
      <dgm:prSet presAssocID="{3918BED6-620D-4C0E-BE20-B1D78822B214}" presName="rootText" presStyleLbl="node1" presStyleIdx="2" presStyleCnt="20">
        <dgm:presLayoutVars>
          <dgm:chMax/>
          <dgm:chPref val="3"/>
        </dgm:presLayoutVars>
      </dgm:prSet>
      <dgm:spPr/>
    </dgm:pt>
    <dgm:pt modelId="{23652830-74A2-4EB3-97CD-2A0700667A2F}" type="pres">
      <dgm:prSet presAssocID="{3918BED6-620D-4C0E-BE20-B1D78822B214}" presName="titleText2" presStyleLbl="fgAcc1" presStyleIdx="2" presStyleCnt="20">
        <dgm:presLayoutVars>
          <dgm:chMax val="0"/>
          <dgm:chPref val="0"/>
        </dgm:presLayoutVars>
      </dgm:prSet>
      <dgm:spPr/>
    </dgm:pt>
    <dgm:pt modelId="{87A5C252-08B6-474D-85C7-1F3969045FC0}" type="pres">
      <dgm:prSet presAssocID="{3918BED6-620D-4C0E-BE20-B1D78822B214}" presName="rootConnector" presStyleLbl="node4" presStyleIdx="0" presStyleCnt="0"/>
      <dgm:spPr/>
    </dgm:pt>
    <dgm:pt modelId="{9745FC2D-664B-43BF-94C1-DA2E3F33DF9D}" type="pres">
      <dgm:prSet presAssocID="{3918BED6-620D-4C0E-BE20-B1D78822B214}" presName="hierChild4" presStyleCnt="0"/>
      <dgm:spPr/>
    </dgm:pt>
    <dgm:pt modelId="{A2BB7533-B5F1-449D-B408-2FA9548B46E9}" type="pres">
      <dgm:prSet presAssocID="{BCDA30D8-8CD5-499B-9521-6C23F215FE69}" presName="Name37" presStyleLbl="parChTrans1D4" presStyleIdx="1" presStyleCnt="10"/>
      <dgm:spPr/>
    </dgm:pt>
    <dgm:pt modelId="{1507E2AC-96D7-49C4-B2DC-D3DB8AFEF21D}" type="pres">
      <dgm:prSet presAssocID="{2DCC94A7-5891-4425-ABBE-903548610C5C}" presName="hierRoot2" presStyleCnt="0">
        <dgm:presLayoutVars>
          <dgm:hierBranch val="init"/>
        </dgm:presLayoutVars>
      </dgm:prSet>
      <dgm:spPr/>
    </dgm:pt>
    <dgm:pt modelId="{AC34CF68-5DCA-4320-B45F-DDF89D1B86C6}" type="pres">
      <dgm:prSet presAssocID="{2DCC94A7-5891-4425-ABBE-903548610C5C}" presName="rootComposite" presStyleCnt="0"/>
      <dgm:spPr/>
    </dgm:pt>
    <dgm:pt modelId="{BDB5D611-F996-414A-BFE8-3DD98175D6C6}" type="pres">
      <dgm:prSet presAssocID="{2DCC94A7-5891-4425-ABBE-903548610C5C}" presName="rootText" presStyleLbl="node1" presStyleIdx="3" presStyleCnt="20">
        <dgm:presLayoutVars>
          <dgm:chMax/>
          <dgm:chPref val="3"/>
        </dgm:presLayoutVars>
      </dgm:prSet>
      <dgm:spPr/>
    </dgm:pt>
    <dgm:pt modelId="{62DAF757-3E77-4F4C-BAA0-B9746401B1BC}" type="pres">
      <dgm:prSet presAssocID="{2DCC94A7-5891-4425-ABBE-903548610C5C}" presName="titleText2" presStyleLbl="fgAcc1" presStyleIdx="3" presStyleCnt="20">
        <dgm:presLayoutVars>
          <dgm:chMax val="0"/>
          <dgm:chPref val="0"/>
        </dgm:presLayoutVars>
      </dgm:prSet>
      <dgm:spPr/>
    </dgm:pt>
    <dgm:pt modelId="{DBBE37CB-BB8E-4073-8BF3-F5F840FF1C5B}" type="pres">
      <dgm:prSet presAssocID="{2DCC94A7-5891-4425-ABBE-903548610C5C}" presName="rootConnector" presStyleLbl="node4" presStyleIdx="0" presStyleCnt="0"/>
      <dgm:spPr/>
    </dgm:pt>
    <dgm:pt modelId="{2FA338EE-D7C8-408C-83ED-91DB9DEDA681}" type="pres">
      <dgm:prSet presAssocID="{2DCC94A7-5891-4425-ABBE-903548610C5C}" presName="hierChild4" presStyleCnt="0"/>
      <dgm:spPr/>
    </dgm:pt>
    <dgm:pt modelId="{97241317-8317-4C5F-9858-31FFFA85F19D}" type="pres">
      <dgm:prSet presAssocID="{DF55D9B3-5931-43CA-880F-F07AD4A61FE4}" presName="Name37" presStyleLbl="parChTrans1D4" presStyleIdx="2" presStyleCnt="10"/>
      <dgm:spPr/>
    </dgm:pt>
    <dgm:pt modelId="{A6EE1462-0803-4F0A-8133-655B406FAB5C}" type="pres">
      <dgm:prSet presAssocID="{6A53957D-2A23-48E0-8B55-030202B6B79F}" presName="hierRoot2" presStyleCnt="0">
        <dgm:presLayoutVars>
          <dgm:hierBranch val="init"/>
        </dgm:presLayoutVars>
      </dgm:prSet>
      <dgm:spPr/>
    </dgm:pt>
    <dgm:pt modelId="{95E892BE-820E-4780-93C9-8F2F77D1B70C}" type="pres">
      <dgm:prSet presAssocID="{6A53957D-2A23-48E0-8B55-030202B6B79F}" presName="rootComposite" presStyleCnt="0"/>
      <dgm:spPr/>
    </dgm:pt>
    <dgm:pt modelId="{79772D16-EADD-4183-98CB-DBC714519004}" type="pres">
      <dgm:prSet presAssocID="{6A53957D-2A23-48E0-8B55-030202B6B79F}" presName="rootText" presStyleLbl="node1" presStyleIdx="4" presStyleCnt="20">
        <dgm:presLayoutVars>
          <dgm:chMax/>
          <dgm:chPref val="3"/>
        </dgm:presLayoutVars>
      </dgm:prSet>
      <dgm:spPr/>
    </dgm:pt>
    <dgm:pt modelId="{86D1A37A-5350-49E0-AB04-4B7D2C3FD748}" type="pres">
      <dgm:prSet presAssocID="{6A53957D-2A23-48E0-8B55-030202B6B79F}" presName="titleText2" presStyleLbl="fgAcc1" presStyleIdx="4" presStyleCnt="20">
        <dgm:presLayoutVars>
          <dgm:chMax val="0"/>
          <dgm:chPref val="0"/>
        </dgm:presLayoutVars>
      </dgm:prSet>
      <dgm:spPr/>
    </dgm:pt>
    <dgm:pt modelId="{39CD166F-7487-458F-B5A5-D5954C34F7AA}" type="pres">
      <dgm:prSet presAssocID="{6A53957D-2A23-48E0-8B55-030202B6B79F}" presName="rootConnector" presStyleLbl="node4" presStyleIdx="0" presStyleCnt="0"/>
      <dgm:spPr/>
    </dgm:pt>
    <dgm:pt modelId="{BA377C57-7046-4F48-A555-492DFABB6D4C}" type="pres">
      <dgm:prSet presAssocID="{6A53957D-2A23-48E0-8B55-030202B6B79F}" presName="hierChild4" presStyleCnt="0"/>
      <dgm:spPr/>
    </dgm:pt>
    <dgm:pt modelId="{BFCDD168-38FA-483B-8B0F-4B154C708598}" type="pres">
      <dgm:prSet presAssocID="{844B234F-895C-4729-BD53-F59A963A4EC7}" presName="Name37" presStyleLbl="parChTrans1D4" presStyleIdx="3" presStyleCnt="10"/>
      <dgm:spPr/>
    </dgm:pt>
    <dgm:pt modelId="{54AC7799-4DE2-41AF-8B01-DFF5F9605E5F}" type="pres">
      <dgm:prSet presAssocID="{207413FE-DE86-4DD4-9DD3-83230804F61E}" presName="hierRoot2" presStyleCnt="0">
        <dgm:presLayoutVars>
          <dgm:hierBranch val="init"/>
        </dgm:presLayoutVars>
      </dgm:prSet>
      <dgm:spPr/>
    </dgm:pt>
    <dgm:pt modelId="{A374D737-98F7-4E13-9B32-26BAA8094937}" type="pres">
      <dgm:prSet presAssocID="{207413FE-DE86-4DD4-9DD3-83230804F61E}" presName="rootComposite" presStyleCnt="0"/>
      <dgm:spPr/>
    </dgm:pt>
    <dgm:pt modelId="{43000798-0E5B-4DDE-B903-3E4A0B96DB20}" type="pres">
      <dgm:prSet presAssocID="{207413FE-DE86-4DD4-9DD3-83230804F61E}" presName="rootText" presStyleLbl="node1" presStyleIdx="5" presStyleCnt="20">
        <dgm:presLayoutVars>
          <dgm:chMax/>
          <dgm:chPref val="3"/>
        </dgm:presLayoutVars>
      </dgm:prSet>
      <dgm:spPr/>
    </dgm:pt>
    <dgm:pt modelId="{D0062808-BCA4-4361-B933-22730BC965EB}" type="pres">
      <dgm:prSet presAssocID="{207413FE-DE86-4DD4-9DD3-83230804F61E}" presName="titleText2" presStyleLbl="fgAcc1" presStyleIdx="5" presStyleCnt="20">
        <dgm:presLayoutVars>
          <dgm:chMax val="0"/>
          <dgm:chPref val="0"/>
        </dgm:presLayoutVars>
      </dgm:prSet>
      <dgm:spPr/>
    </dgm:pt>
    <dgm:pt modelId="{29935870-32EC-4DF5-ACF0-47350E16BF46}" type="pres">
      <dgm:prSet presAssocID="{207413FE-DE86-4DD4-9DD3-83230804F61E}" presName="rootConnector" presStyleLbl="node4" presStyleIdx="0" presStyleCnt="0"/>
      <dgm:spPr/>
    </dgm:pt>
    <dgm:pt modelId="{706CBF81-CFD8-4DF6-920B-7A13ACBAC9B4}" type="pres">
      <dgm:prSet presAssocID="{207413FE-DE86-4DD4-9DD3-83230804F61E}" presName="hierChild4" presStyleCnt="0"/>
      <dgm:spPr/>
    </dgm:pt>
    <dgm:pt modelId="{88B9DAA8-FED9-413F-8992-6409EB230DC8}" type="pres">
      <dgm:prSet presAssocID="{3D57D714-E0FD-48E0-932A-C8E3EBB8D730}" presName="Name37" presStyleLbl="parChTrans1D4" presStyleIdx="4" presStyleCnt="10"/>
      <dgm:spPr/>
    </dgm:pt>
    <dgm:pt modelId="{1132177F-4CCA-4EB6-8DC9-9D947C7EAF00}" type="pres">
      <dgm:prSet presAssocID="{C40B2A7E-1E5E-44F1-9F0B-B777295D6608}" presName="hierRoot2" presStyleCnt="0">
        <dgm:presLayoutVars>
          <dgm:hierBranch val="init"/>
        </dgm:presLayoutVars>
      </dgm:prSet>
      <dgm:spPr/>
    </dgm:pt>
    <dgm:pt modelId="{67D7195E-B66C-4C40-8DF2-3BDA78C584FD}" type="pres">
      <dgm:prSet presAssocID="{C40B2A7E-1E5E-44F1-9F0B-B777295D6608}" presName="rootComposite" presStyleCnt="0"/>
      <dgm:spPr/>
    </dgm:pt>
    <dgm:pt modelId="{ED28DB12-6BE8-483C-95B3-65F80199217F}" type="pres">
      <dgm:prSet presAssocID="{C40B2A7E-1E5E-44F1-9F0B-B777295D6608}" presName="rootText" presStyleLbl="node1" presStyleIdx="6" presStyleCnt="20">
        <dgm:presLayoutVars>
          <dgm:chMax/>
          <dgm:chPref val="3"/>
        </dgm:presLayoutVars>
      </dgm:prSet>
      <dgm:spPr/>
    </dgm:pt>
    <dgm:pt modelId="{09376EC1-6D67-41D2-8367-F661E0952C2C}" type="pres">
      <dgm:prSet presAssocID="{C40B2A7E-1E5E-44F1-9F0B-B777295D6608}" presName="titleText2" presStyleLbl="fgAcc1" presStyleIdx="6" presStyleCnt="20">
        <dgm:presLayoutVars>
          <dgm:chMax val="0"/>
          <dgm:chPref val="0"/>
        </dgm:presLayoutVars>
      </dgm:prSet>
      <dgm:spPr/>
    </dgm:pt>
    <dgm:pt modelId="{3B0BFBD5-4532-4158-8FA4-3FD21550C695}" type="pres">
      <dgm:prSet presAssocID="{C40B2A7E-1E5E-44F1-9F0B-B777295D6608}" presName="rootConnector" presStyleLbl="node4" presStyleIdx="0" presStyleCnt="0"/>
      <dgm:spPr/>
    </dgm:pt>
    <dgm:pt modelId="{F0125C5B-1C8C-4144-A616-136F542E46A8}" type="pres">
      <dgm:prSet presAssocID="{C40B2A7E-1E5E-44F1-9F0B-B777295D6608}" presName="hierChild4" presStyleCnt="0"/>
      <dgm:spPr/>
    </dgm:pt>
    <dgm:pt modelId="{323E2DDC-C54A-42D1-B1D5-BB0CCA15003A}" type="pres">
      <dgm:prSet presAssocID="{064CACD3-D1B0-44C1-AC59-4759D30E061D}" presName="Name37" presStyleLbl="parChTrans1D4" presStyleIdx="5" presStyleCnt="10"/>
      <dgm:spPr/>
    </dgm:pt>
    <dgm:pt modelId="{B6CFCF98-8928-476E-BC92-476DDAF04238}" type="pres">
      <dgm:prSet presAssocID="{EF7D9975-971B-4A24-B66D-C4EE3CE414D5}" presName="hierRoot2" presStyleCnt="0">
        <dgm:presLayoutVars>
          <dgm:hierBranch val="init"/>
        </dgm:presLayoutVars>
      </dgm:prSet>
      <dgm:spPr/>
    </dgm:pt>
    <dgm:pt modelId="{F5EB7F65-309C-41D5-B31E-CE9F6B8E3E71}" type="pres">
      <dgm:prSet presAssocID="{EF7D9975-971B-4A24-B66D-C4EE3CE414D5}" presName="rootComposite" presStyleCnt="0"/>
      <dgm:spPr/>
    </dgm:pt>
    <dgm:pt modelId="{6FA67F5B-4A16-4008-B905-948398C0C666}" type="pres">
      <dgm:prSet presAssocID="{EF7D9975-971B-4A24-B66D-C4EE3CE414D5}" presName="rootText" presStyleLbl="node1" presStyleIdx="7" presStyleCnt="20">
        <dgm:presLayoutVars>
          <dgm:chMax/>
          <dgm:chPref val="3"/>
        </dgm:presLayoutVars>
      </dgm:prSet>
      <dgm:spPr/>
    </dgm:pt>
    <dgm:pt modelId="{6860BF9C-34EC-461C-BF45-AC7C26DCBFF5}" type="pres">
      <dgm:prSet presAssocID="{EF7D9975-971B-4A24-B66D-C4EE3CE414D5}" presName="titleText2" presStyleLbl="fgAcc1" presStyleIdx="7" presStyleCnt="20">
        <dgm:presLayoutVars>
          <dgm:chMax val="0"/>
          <dgm:chPref val="0"/>
        </dgm:presLayoutVars>
      </dgm:prSet>
      <dgm:spPr/>
    </dgm:pt>
    <dgm:pt modelId="{AB6248F4-2A9C-4CDC-9366-23BE018F5A4C}" type="pres">
      <dgm:prSet presAssocID="{EF7D9975-971B-4A24-B66D-C4EE3CE414D5}" presName="rootConnector" presStyleLbl="node4" presStyleIdx="0" presStyleCnt="0"/>
      <dgm:spPr/>
    </dgm:pt>
    <dgm:pt modelId="{5F368D3B-9766-44F7-9E56-5B03B5E0E9AF}" type="pres">
      <dgm:prSet presAssocID="{EF7D9975-971B-4A24-B66D-C4EE3CE414D5}" presName="hierChild4" presStyleCnt="0"/>
      <dgm:spPr/>
    </dgm:pt>
    <dgm:pt modelId="{8A2F2668-77AE-4B52-AAE7-0D59E2161E00}" type="pres">
      <dgm:prSet presAssocID="{EF7D9975-971B-4A24-B66D-C4EE3CE414D5}" presName="hierChild5" presStyleCnt="0"/>
      <dgm:spPr/>
    </dgm:pt>
    <dgm:pt modelId="{E4ED0208-EF00-4A91-81CD-C90EDD15CC14}" type="pres">
      <dgm:prSet presAssocID="{C40B2A7E-1E5E-44F1-9F0B-B777295D6608}" presName="hierChild5" presStyleCnt="0"/>
      <dgm:spPr/>
    </dgm:pt>
    <dgm:pt modelId="{C54FB6D3-6D69-462C-B09E-A65F052B460B}" type="pres">
      <dgm:prSet presAssocID="{36A67CB0-004F-4547-A35F-63229B14D736}" presName="Name37" presStyleLbl="parChTrans1D4" presStyleIdx="6" presStyleCnt="10"/>
      <dgm:spPr/>
    </dgm:pt>
    <dgm:pt modelId="{E7A8D32F-3243-4996-9B69-7BBFC7281947}" type="pres">
      <dgm:prSet presAssocID="{39DF2DE3-8F54-4C2D-BFB6-C0B70E22D711}" presName="hierRoot2" presStyleCnt="0">
        <dgm:presLayoutVars>
          <dgm:hierBranch val="init"/>
        </dgm:presLayoutVars>
      </dgm:prSet>
      <dgm:spPr/>
    </dgm:pt>
    <dgm:pt modelId="{0502FC61-467D-4973-A3DD-E44B1BB2DD4C}" type="pres">
      <dgm:prSet presAssocID="{39DF2DE3-8F54-4C2D-BFB6-C0B70E22D711}" presName="rootComposite" presStyleCnt="0"/>
      <dgm:spPr/>
    </dgm:pt>
    <dgm:pt modelId="{C7874731-A3ED-4595-8F9B-D650C97DB022}" type="pres">
      <dgm:prSet presAssocID="{39DF2DE3-8F54-4C2D-BFB6-C0B70E22D711}" presName="rootText" presStyleLbl="node1" presStyleIdx="8" presStyleCnt="20">
        <dgm:presLayoutVars>
          <dgm:chMax/>
          <dgm:chPref val="3"/>
        </dgm:presLayoutVars>
      </dgm:prSet>
      <dgm:spPr/>
    </dgm:pt>
    <dgm:pt modelId="{C00710F1-D050-4C56-A799-B8891A300E39}" type="pres">
      <dgm:prSet presAssocID="{39DF2DE3-8F54-4C2D-BFB6-C0B70E22D711}" presName="titleText2" presStyleLbl="fgAcc1" presStyleIdx="8" presStyleCnt="20">
        <dgm:presLayoutVars>
          <dgm:chMax val="0"/>
          <dgm:chPref val="0"/>
        </dgm:presLayoutVars>
      </dgm:prSet>
      <dgm:spPr/>
    </dgm:pt>
    <dgm:pt modelId="{A052CE80-01A2-4717-A36A-553862489705}" type="pres">
      <dgm:prSet presAssocID="{39DF2DE3-8F54-4C2D-BFB6-C0B70E22D711}" presName="rootConnector" presStyleLbl="node4" presStyleIdx="0" presStyleCnt="0"/>
      <dgm:spPr/>
    </dgm:pt>
    <dgm:pt modelId="{903A9AA1-4937-4CBD-B806-33706532EF51}" type="pres">
      <dgm:prSet presAssocID="{39DF2DE3-8F54-4C2D-BFB6-C0B70E22D711}" presName="hierChild4" presStyleCnt="0"/>
      <dgm:spPr/>
    </dgm:pt>
    <dgm:pt modelId="{307C8F38-D354-4C61-9AE3-33FDC755A7D4}" type="pres">
      <dgm:prSet presAssocID="{39DF2DE3-8F54-4C2D-BFB6-C0B70E22D711}" presName="hierChild5" presStyleCnt="0"/>
      <dgm:spPr/>
    </dgm:pt>
    <dgm:pt modelId="{97B3AB44-363F-46B4-B74A-64005B53852E}" type="pres">
      <dgm:prSet presAssocID="{207413FE-DE86-4DD4-9DD3-83230804F61E}" presName="hierChild5" presStyleCnt="0"/>
      <dgm:spPr/>
    </dgm:pt>
    <dgm:pt modelId="{6FE23C7F-3D05-4F03-BDC7-EED405771EAF}" type="pres">
      <dgm:prSet presAssocID="{6A53957D-2A23-48E0-8B55-030202B6B79F}" presName="hierChild5" presStyleCnt="0"/>
      <dgm:spPr/>
    </dgm:pt>
    <dgm:pt modelId="{B6B20BB4-61FC-4548-99D0-50A19BE900E5}" type="pres">
      <dgm:prSet presAssocID="{2DCC94A7-5891-4425-ABBE-903548610C5C}" presName="hierChild5" presStyleCnt="0"/>
      <dgm:spPr/>
    </dgm:pt>
    <dgm:pt modelId="{A0E41ADB-91B9-44AA-856D-AEA0F19B5A23}" type="pres">
      <dgm:prSet presAssocID="{3918BED6-620D-4C0E-BE20-B1D78822B214}" presName="hierChild5" presStyleCnt="0"/>
      <dgm:spPr/>
    </dgm:pt>
    <dgm:pt modelId="{1D0E4F26-8591-4307-B4BE-649853348A1D}" type="pres">
      <dgm:prSet presAssocID="{0A691857-1584-49AA-A5BB-5526F3A48104}" presName="hierChild5" presStyleCnt="0"/>
      <dgm:spPr/>
    </dgm:pt>
    <dgm:pt modelId="{57E6E2F7-5971-4597-AB3C-5990C186DCF8}" type="pres">
      <dgm:prSet presAssocID="{3E1150BA-3677-4BEE-BC8C-24154E9B4D6E}" presName="hierChild5" presStyleCnt="0"/>
      <dgm:spPr/>
    </dgm:pt>
    <dgm:pt modelId="{1E2A0F68-0385-4276-8CA6-1907E52808BF}" type="pres">
      <dgm:prSet presAssocID="{F02BD8A7-2D58-44FA-960D-B89DA86D45DC}" presName="Name37" presStyleLbl="parChTrans1D2" presStyleIdx="1" presStyleCnt="3"/>
      <dgm:spPr/>
    </dgm:pt>
    <dgm:pt modelId="{F92EECAB-5508-4913-89A6-D64F7212BA87}" type="pres">
      <dgm:prSet presAssocID="{F1E18C69-F91D-4671-97E3-D7ACD9E3C5E1}" presName="hierRoot2" presStyleCnt="0">
        <dgm:presLayoutVars>
          <dgm:hierBranch val="l"/>
        </dgm:presLayoutVars>
      </dgm:prSet>
      <dgm:spPr/>
    </dgm:pt>
    <dgm:pt modelId="{FF56C9FF-C025-4661-9F02-EC56F7E51EA1}" type="pres">
      <dgm:prSet presAssocID="{F1E18C69-F91D-4671-97E3-D7ACD9E3C5E1}" presName="rootComposite" presStyleCnt="0"/>
      <dgm:spPr/>
    </dgm:pt>
    <dgm:pt modelId="{B01312A7-9C7F-4711-85D1-43343A389BB2}" type="pres">
      <dgm:prSet presAssocID="{F1E18C69-F91D-4671-97E3-D7ACD9E3C5E1}" presName="rootText" presStyleLbl="node1" presStyleIdx="9" presStyleCnt="20">
        <dgm:presLayoutVars>
          <dgm:chMax/>
          <dgm:chPref val="3"/>
        </dgm:presLayoutVars>
      </dgm:prSet>
      <dgm:spPr/>
    </dgm:pt>
    <dgm:pt modelId="{CA513B06-6FD6-4508-A1E8-7CC82C723FBA}" type="pres">
      <dgm:prSet presAssocID="{F1E18C69-F91D-4671-97E3-D7ACD9E3C5E1}" presName="titleText2" presStyleLbl="fgAcc1" presStyleIdx="9" presStyleCnt="20">
        <dgm:presLayoutVars>
          <dgm:chMax val="0"/>
          <dgm:chPref val="0"/>
        </dgm:presLayoutVars>
      </dgm:prSet>
      <dgm:spPr/>
    </dgm:pt>
    <dgm:pt modelId="{8093F920-3892-4145-83A5-273845C9A30F}" type="pres">
      <dgm:prSet presAssocID="{F1E18C69-F91D-4671-97E3-D7ACD9E3C5E1}" presName="rootConnector" presStyleLbl="node2" presStyleIdx="0" presStyleCnt="0"/>
      <dgm:spPr/>
    </dgm:pt>
    <dgm:pt modelId="{27B3ED18-6449-450E-A735-1505FC4C5270}" type="pres">
      <dgm:prSet presAssocID="{F1E18C69-F91D-4671-97E3-D7ACD9E3C5E1}" presName="hierChild4" presStyleCnt="0"/>
      <dgm:spPr/>
    </dgm:pt>
    <dgm:pt modelId="{0C8B951D-2BCB-4DB2-BBB8-5D012C08A5E1}" type="pres">
      <dgm:prSet presAssocID="{FDDE8C68-E2E2-41E2-84F8-066319722DFF}" presName="Name44" presStyleLbl="parChTrans1D3" presStyleIdx="1" presStyleCnt="7"/>
      <dgm:spPr/>
    </dgm:pt>
    <dgm:pt modelId="{13EE30D3-697E-4B4C-B0EE-4B65A6ED8723}" type="pres">
      <dgm:prSet presAssocID="{9B37CE95-4277-4408-A826-6B72F549854F}" presName="hierRoot2" presStyleCnt="0">
        <dgm:presLayoutVars>
          <dgm:hierBranch val="init"/>
        </dgm:presLayoutVars>
      </dgm:prSet>
      <dgm:spPr/>
    </dgm:pt>
    <dgm:pt modelId="{7A08A2DE-C07D-4598-9B17-CDF7E0F8D99B}" type="pres">
      <dgm:prSet presAssocID="{9B37CE95-4277-4408-A826-6B72F549854F}" presName="rootComposite" presStyleCnt="0"/>
      <dgm:spPr/>
    </dgm:pt>
    <dgm:pt modelId="{2BB0D819-F2D2-4EA0-9B1A-09A32A39CDC8}" type="pres">
      <dgm:prSet presAssocID="{9B37CE95-4277-4408-A826-6B72F549854F}" presName="rootText" presStyleLbl="node1" presStyleIdx="10" presStyleCnt="20">
        <dgm:presLayoutVars>
          <dgm:chMax/>
          <dgm:chPref val="3"/>
        </dgm:presLayoutVars>
      </dgm:prSet>
      <dgm:spPr/>
    </dgm:pt>
    <dgm:pt modelId="{FFC7BBBF-D0D1-49A1-8981-B6EF383401EE}" type="pres">
      <dgm:prSet presAssocID="{9B37CE95-4277-4408-A826-6B72F549854F}" presName="titleText2" presStyleLbl="fgAcc1" presStyleIdx="10" presStyleCnt="20">
        <dgm:presLayoutVars>
          <dgm:chMax val="0"/>
          <dgm:chPref val="0"/>
        </dgm:presLayoutVars>
      </dgm:prSet>
      <dgm:spPr/>
    </dgm:pt>
    <dgm:pt modelId="{F4D7A16B-AC1A-4C42-B324-B8CF631D01A5}" type="pres">
      <dgm:prSet presAssocID="{9B37CE95-4277-4408-A826-6B72F549854F}" presName="rootConnector" presStyleLbl="node3" presStyleIdx="0" presStyleCnt="0"/>
      <dgm:spPr/>
    </dgm:pt>
    <dgm:pt modelId="{A66649B2-A392-4388-A379-B2553EE2B85D}" type="pres">
      <dgm:prSet presAssocID="{9B37CE95-4277-4408-A826-6B72F549854F}" presName="hierChild4" presStyleCnt="0"/>
      <dgm:spPr/>
    </dgm:pt>
    <dgm:pt modelId="{91E1C82C-73A0-44FB-90C8-CB4F797FB8E5}" type="pres">
      <dgm:prSet presAssocID="{9B37CE95-4277-4408-A826-6B72F549854F}" presName="hierChild5" presStyleCnt="0"/>
      <dgm:spPr/>
    </dgm:pt>
    <dgm:pt modelId="{45DB87F5-A000-414B-A2B3-66673F74664E}" type="pres">
      <dgm:prSet presAssocID="{818EA767-AEF3-4C9C-AAF4-52401B920AFA}" presName="Name44" presStyleLbl="parChTrans1D3" presStyleIdx="2" presStyleCnt="7"/>
      <dgm:spPr/>
    </dgm:pt>
    <dgm:pt modelId="{753EF39E-43C8-409E-826C-ADBED22F5EC8}" type="pres">
      <dgm:prSet presAssocID="{AA24CB3C-3101-4641-882E-3473974F622C}" presName="hierRoot2" presStyleCnt="0">
        <dgm:presLayoutVars>
          <dgm:hierBranch val="init"/>
        </dgm:presLayoutVars>
      </dgm:prSet>
      <dgm:spPr/>
    </dgm:pt>
    <dgm:pt modelId="{12011736-CD3B-40CA-9F0E-41C8DB2CE4AF}" type="pres">
      <dgm:prSet presAssocID="{AA24CB3C-3101-4641-882E-3473974F622C}" presName="rootComposite" presStyleCnt="0"/>
      <dgm:spPr/>
    </dgm:pt>
    <dgm:pt modelId="{098570B1-7157-488A-ABE6-3F5BA4B35635}" type="pres">
      <dgm:prSet presAssocID="{AA24CB3C-3101-4641-882E-3473974F622C}" presName="rootText" presStyleLbl="node1" presStyleIdx="11" presStyleCnt="20">
        <dgm:presLayoutVars>
          <dgm:chMax/>
          <dgm:chPref val="3"/>
        </dgm:presLayoutVars>
      </dgm:prSet>
      <dgm:spPr/>
    </dgm:pt>
    <dgm:pt modelId="{06209615-73C2-4CEE-8AD5-0FB8A0279C8E}" type="pres">
      <dgm:prSet presAssocID="{AA24CB3C-3101-4641-882E-3473974F622C}" presName="titleText2" presStyleLbl="fgAcc1" presStyleIdx="11" presStyleCnt="20">
        <dgm:presLayoutVars>
          <dgm:chMax val="0"/>
          <dgm:chPref val="0"/>
        </dgm:presLayoutVars>
      </dgm:prSet>
      <dgm:spPr/>
    </dgm:pt>
    <dgm:pt modelId="{4C112F7B-1F71-4C7F-A164-9A13B1135C84}" type="pres">
      <dgm:prSet presAssocID="{AA24CB3C-3101-4641-882E-3473974F622C}" presName="rootConnector" presStyleLbl="node3" presStyleIdx="0" presStyleCnt="0"/>
      <dgm:spPr/>
    </dgm:pt>
    <dgm:pt modelId="{2B84ABD4-967E-470E-8FC9-E0F9AAB4687C}" type="pres">
      <dgm:prSet presAssocID="{AA24CB3C-3101-4641-882E-3473974F622C}" presName="hierChild4" presStyleCnt="0"/>
      <dgm:spPr/>
    </dgm:pt>
    <dgm:pt modelId="{ECFB53C6-63F8-4E4C-8302-DC56F42805B0}" type="pres">
      <dgm:prSet presAssocID="{AA24CB3C-3101-4641-882E-3473974F622C}" presName="hierChild5" presStyleCnt="0"/>
      <dgm:spPr/>
    </dgm:pt>
    <dgm:pt modelId="{A0897DDC-32DD-4220-AA0D-E93F930ACA40}" type="pres">
      <dgm:prSet presAssocID="{9B053E62-CBF4-4752-AD40-763B17669DE6}" presName="Name44" presStyleLbl="parChTrans1D3" presStyleIdx="3" presStyleCnt="7"/>
      <dgm:spPr/>
    </dgm:pt>
    <dgm:pt modelId="{7DAE4175-0EAB-4EC5-903B-BA35A4D52848}" type="pres">
      <dgm:prSet presAssocID="{A3A6FFE9-76BB-40B4-9FC5-479E13B9E50A}" presName="hierRoot2" presStyleCnt="0">
        <dgm:presLayoutVars>
          <dgm:hierBranch val="init"/>
        </dgm:presLayoutVars>
      </dgm:prSet>
      <dgm:spPr/>
    </dgm:pt>
    <dgm:pt modelId="{DB9B184F-4A8B-4704-9119-14A99542CC71}" type="pres">
      <dgm:prSet presAssocID="{A3A6FFE9-76BB-40B4-9FC5-479E13B9E50A}" presName="rootComposite" presStyleCnt="0"/>
      <dgm:spPr/>
    </dgm:pt>
    <dgm:pt modelId="{C8760709-1E28-4431-9A77-CB80A8EB505B}" type="pres">
      <dgm:prSet presAssocID="{A3A6FFE9-76BB-40B4-9FC5-479E13B9E50A}" presName="rootText" presStyleLbl="node1" presStyleIdx="12" presStyleCnt="20">
        <dgm:presLayoutVars>
          <dgm:chMax/>
          <dgm:chPref val="3"/>
        </dgm:presLayoutVars>
      </dgm:prSet>
      <dgm:spPr/>
    </dgm:pt>
    <dgm:pt modelId="{9368E2BE-E350-40D2-800D-48FDD09F0871}" type="pres">
      <dgm:prSet presAssocID="{A3A6FFE9-76BB-40B4-9FC5-479E13B9E50A}" presName="titleText2" presStyleLbl="fgAcc1" presStyleIdx="12" presStyleCnt="20">
        <dgm:presLayoutVars>
          <dgm:chMax val="0"/>
          <dgm:chPref val="0"/>
        </dgm:presLayoutVars>
      </dgm:prSet>
      <dgm:spPr/>
    </dgm:pt>
    <dgm:pt modelId="{1ADA7F54-F3B8-42BE-B6C8-4AC01CB651A2}" type="pres">
      <dgm:prSet presAssocID="{A3A6FFE9-76BB-40B4-9FC5-479E13B9E50A}" presName="rootConnector" presStyleLbl="node3" presStyleIdx="0" presStyleCnt="0"/>
      <dgm:spPr/>
    </dgm:pt>
    <dgm:pt modelId="{332112D9-6682-4DEF-B68D-D8B88977AC1B}" type="pres">
      <dgm:prSet presAssocID="{A3A6FFE9-76BB-40B4-9FC5-479E13B9E50A}" presName="hierChild4" presStyleCnt="0"/>
      <dgm:spPr/>
    </dgm:pt>
    <dgm:pt modelId="{A33D9647-1571-4C4D-A166-90FC8412B890}" type="pres">
      <dgm:prSet presAssocID="{A3A6FFE9-76BB-40B4-9FC5-479E13B9E50A}" presName="hierChild5" presStyleCnt="0"/>
      <dgm:spPr/>
    </dgm:pt>
    <dgm:pt modelId="{86DC7B7D-62B1-4B62-A63E-755298D1AFE8}" type="pres">
      <dgm:prSet presAssocID="{E99AA69B-195C-4EBD-BB51-8E7425916CCE}" presName="Name44" presStyleLbl="parChTrans1D3" presStyleIdx="4" presStyleCnt="7"/>
      <dgm:spPr/>
    </dgm:pt>
    <dgm:pt modelId="{0C4A6066-C17F-4D8F-A659-A7EAF99F51DA}" type="pres">
      <dgm:prSet presAssocID="{677B4D5F-3FAA-4A43-8852-1C587BFA98F1}" presName="hierRoot2" presStyleCnt="0">
        <dgm:presLayoutVars>
          <dgm:hierBranch val="init"/>
        </dgm:presLayoutVars>
      </dgm:prSet>
      <dgm:spPr/>
    </dgm:pt>
    <dgm:pt modelId="{FF5B8BA3-03A0-4B08-8C05-50EE7498088F}" type="pres">
      <dgm:prSet presAssocID="{677B4D5F-3FAA-4A43-8852-1C587BFA98F1}" presName="rootComposite" presStyleCnt="0"/>
      <dgm:spPr/>
    </dgm:pt>
    <dgm:pt modelId="{6AFBC80C-5385-419E-B86D-F28B49583A67}" type="pres">
      <dgm:prSet presAssocID="{677B4D5F-3FAA-4A43-8852-1C587BFA98F1}" presName="rootText" presStyleLbl="node1" presStyleIdx="13" presStyleCnt="20">
        <dgm:presLayoutVars>
          <dgm:chMax/>
          <dgm:chPref val="3"/>
        </dgm:presLayoutVars>
      </dgm:prSet>
      <dgm:spPr/>
    </dgm:pt>
    <dgm:pt modelId="{16BF6BE8-8A1A-4410-BD42-6B1F12199028}" type="pres">
      <dgm:prSet presAssocID="{677B4D5F-3FAA-4A43-8852-1C587BFA98F1}" presName="titleText2" presStyleLbl="fgAcc1" presStyleIdx="13" presStyleCnt="20">
        <dgm:presLayoutVars>
          <dgm:chMax val="0"/>
          <dgm:chPref val="0"/>
        </dgm:presLayoutVars>
      </dgm:prSet>
      <dgm:spPr/>
    </dgm:pt>
    <dgm:pt modelId="{0903A006-8568-4990-8E30-0C795B336B47}" type="pres">
      <dgm:prSet presAssocID="{677B4D5F-3FAA-4A43-8852-1C587BFA98F1}" presName="rootConnector" presStyleLbl="node3" presStyleIdx="0" presStyleCnt="0"/>
      <dgm:spPr/>
    </dgm:pt>
    <dgm:pt modelId="{85633E89-A6E6-4E92-A4B6-34ED387A894C}" type="pres">
      <dgm:prSet presAssocID="{677B4D5F-3FAA-4A43-8852-1C587BFA98F1}" presName="hierChild4" presStyleCnt="0"/>
      <dgm:spPr/>
    </dgm:pt>
    <dgm:pt modelId="{A9502F0C-74B6-4CB2-9FB5-F5B53DE1F3CA}" type="pres">
      <dgm:prSet presAssocID="{677B4D5F-3FAA-4A43-8852-1C587BFA98F1}" presName="hierChild5" presStyleCnt="0"/>
      <dgm:spPr/>
    </dgm:pt>
    <dgm:pt modelId="{517053EB-C503-44FF-9A8D-0F20933CCBBF}" type="pres">
      <dgm:prSet presAssocID="{4DAE6C12-4614-4F33-A2A6-32E43712AC7B}" presName="Name44" presStyleLbl="parChTrans1D3" presStyleIdx="5" presStyleCnt="7"/>
      <dgm:spPr/>
    </dgm:pt>
    <dgm:pt modelId="{BCC1469B-4AF7-43FD-9CC2-29AB6B1B6CE7}" type="pres">
      <dgm:prSet presAssocID="{3CD58A1F-4E63-4707-B133-E5BAB098B2C9}" presName="hierRoot2" presStyleCnt="0">
        <dgm:presLayoutVars>
          <dgm:hierBranch val="init"/>
        </dgm:presLayoutVars>
      </dgm:prSet>
      <dgm:spPr/>
    </dgm:pt>
    <dgm:pt modelId="{129A5EF6-CB81-4E88-BF52-023D369A4FD7}" type="pres">
      <dgm:prSet presAssocID="{3CD58A1F-4E63-4707-B133-E5BAB098B2C9}" presName="rootComposite" presStyleCnt="0"/>
      <dgm:spPr/>
    </dgm:pt>
    <dgm:pt modelId="{BBF00820-E5DF-457B-A154-F5121829995E}" type="pres">
      <dgm:prSet presAssocID="{3CD58A1F-4E63-4707-B133-E5BAB098B2C9}" presName="rootText" presStyleLbl="node1" presStyleIdx="14" presStyleCnt="20">
        <dgm:presLayoutVars>
          <dgm:chMax/>
          <dgm:chPref val="3"/>
        </dgm:presLayoutVars>
      </dgm:prSet>
      <dgm:spPr/>
    </dgm:pt>
    <dgm:pt modelId="{91C45F94-531B-45AF-AE42-11FBF20DAEEB}" type="pres">
      <dgm:prSet presAssocID="{3CD58A1F-4E63-4707-B133-E5BAB098B2C9}" presName="titleText2" presStyleLbl="fgAcc1" presStyleIdx="14" presStyleCnt="20">
        <dgm:presLayoutVars>
          <dgm:chMax val="0"/>
          <dgm:chPref val="0"/>
        </dgm:presLayoutVars>
      </dgm:prSet>
      <dgm:spPr/>
    </dgm:pt>
    <dgm:pt modelId="{ECCACA28-F754-4CB1-8051-8EFC876EE111}" type="pres">
      <dgm:prSet presAssocID="{3CD58A1F-4E63-4707-B133-E5BAB098B2C9}" presName="rootConnector" presStyleLbl="node3" presStyleIdx="0" presStyleCnt="0"/>
      <dgm:spPr/>
    </dgm:pt>
    <dgm:pt modelId="{B0220C2D-426F-4521-A674-48BF22D7E29E}" type="pres">
      <dgm:prSet presAssocID="{3CD58A1F-4E63-4707-B133-E5BAB098B2C9}" presName="hierChild4" presStyleCnt="0"/>
      <dgm:spPr/>
    </dgm:pt>
    <dgm:pt modelId="{FBD86839-8BC9-411C-B041-D93FFA642CFB}" type="pres">
      <dgm:prSet presAssocID="{CE2DEE9B-0952-4CFA-BA6E-C9CCED777480}" presName="Name37" presStyleLbl="parChTrans1D4" presStyleIdx="7" presStyleCnt="10"/>
      <dgm:spPr/>
    </dgm:pt>
    <dgm:pt modelId="{952666D7-CFB9-49C1-8D02-74C665A3C2EE}" type="pres">
      <dgm:prSet presAssocID="{0112C703-2932-4BAE-BD13-33A09D900EE2}" presName="hierRoot2" presStyleCnt="0">
        <dgm:presLayoutVars>
          <dgm:hierBranch val="init"/>
        </dgm:presLayoutVars>
      </dgm:prSet>
      <dgm:spPr/>
    </dgm:pt>
    <dgm:pt modelId="{F57F0B5B-0099-4D59-BCC1-EC611EBC2B98}" type="pres">
      <dgm:prSet presAssocID="{0112C703-2932-4BAE-BD13-33A09D900EE2}" presName="rootComposite" presStyleCnt="0"/>
      <dgm:spPr/>
    </dgm:pt>
    <dgm:pt modelId="{8F8EC726-2A2F-4A66-806E-9240DED1E9B3}" type="pres">
      <dgm:prSet presAssocID="{0112C703-2932-4BAE-BD13-33A09D900EE2}" presName="rootText" presStyleLbl="node1" presStyleIdx="15" presStyleCnt="20">
        <dgm:presLayoutVars>
          <dgm:chMax/>
          <dgm:chPref val="3"/>
        </dgm:presLayoutVars>
      </dgm:prSet>
      <dgm:spPr/>
    </dgm:pt>
    <dgm:pt modelId="{01EAAF79-E7A2-4EA1-A696-A9B735B9CD52}" type="pres">
      <dgm:prSet presAssocID="{0112C703-2932-4BAE-BD13-33A09D900EE2}" presName="titleText2" presStyleLbl="fgAcc1" presStyleIdx="15" presStyleCnt="20">
        <dgm:presLayoutVars>
          <dgm:chMax val="0"/>
          <dgm:chPref val="0"/>
        </dgm:presLayoutVars>
      </dgm:prSet>
      <dgm:spPr/>
    </dgm:pt>
    <dgm:pt modelId="{BA6E98F3-46D4-48A3-B036-6E538CF4F24D}" type="pres">
      <dgm:prSet presAssocID="{0112C703-2932-4BAE-BD13-33A09D900EE2}" presName="rootConnector" presStyleLbl="node4" presStyleIdx="0" presStyleCnt="0"/>
      <dgm:spPr/>
    </dgm:pt>
    <dgm:pt modelId="{30E805C3-9ED0-4D77-9C2A-F714A8F917FB}" type="pres">
      <dgm:prSet presAssocID="{0112C703-2932-4BAE-BD13-33A09D900EE2}" presName="hierChild4" presStyleCnt="0"/>
      <dgm:spPr/>
    </dgm:pt>
    <dgm:pt modelId="{A75C5965-60D7-450C-B561-9F7589D9B923}" type="pres">
      <dgm:prSet presAssocID="{0112C703-2932-4BAE-BD13-33A09D900EE2}" presName="hierChild5" presStyleCnt="0"/>
      <dgm:spPr/>
    </dgm:pt>
    <dgm:pt modelId="{8F9DA4A0-273A-450B-8086-A6B8D29F1FE7}" type="pres">
      <dgm:prSet presAssocID="{3CD58A1F-4E63-4707-B133-E5BAB098B2C9}" presName="hierChild5" presStyleCnt="0"/>
      <dgm:spPr/>
    </dgm:pt>
    <dgm:pt modelId="{946F8A4E-FFF7-4FB4-961C-533D4CEDA68C}" type="pres">
      <dgm:prSet presAssocID="{F1E18C69-F91D-4671-97E3-D7ACD9E3C5E1}" presName="hierChild5" presStyleCnt="0"/>
      <dgm:spPr/>
    </dgm:pt>
    <dgm:pt modelId="{B7F8AA81-2751-46C9-BAF3-454A13BA7A55}" type="pres">
      <dgm:prSet presAssocID="{74ECAAE4-C1F9-452F-B918-A28A370882C0}" presName="Name37" presStyleLbl="parChTrans1D2" presStyleIdx="2" presStyleCnt="3"/>
      <dgm:spPr/>
    </dgm:pt>
    <dgm:pt modelId="{3810A8B6-FC55-49A6-8AD5-B3603111C293}" type="pres">
      <dgm:prSet presAssocID="{F0D5869C-22C6-479E-AD44-879AE7A688C6}" presName="hierRoot2" presStyleCnt="0">
        <dgm:presLayoutVars>
          <dgm:hierBranch val="init"/>
        </dgm:presLayoutVars>
      </dgm:prSet>
      <dgm:spPr/>
    </dgm:pt>
    <dgm:pt modelId="{1BD983C3-66BE-4118-8DC2-45AED439C72C}" type="pres">
      <dgm:prSet presAssocID="{F0D5869C-22C6-479E-AD44-879AE7A688C6}" presName="rootComposite" presStyleCnt="0"/>
      <dgm:spPr/>
    </dgm:pt>
    <dgm:pt modelId="{515C81AE-46EF-450D-99C6-3D097DB8F48B}" type="pres">
      <dgm:prSet presAssocID="{F0D5869C-22C6-479E-AD44-879AE7A688C6}" presName="rootText" presStyleLbl="node1" presStyleIdx="16" presStyleCnt="20">
        <dgm:presLayoutVars>
          <dgm:chMax/>
          <dgm:chPref val="3"/>
        </dgm:presLayoutVars>
      </dgm:prSet>
      <dgm:spPr/>
    </dgm:pt>
    <dgm:pt modelId="{7CDDE583-7E6D-4473-BED3-A079D816058E}" type="pres">
      <dgm:prSet presAssocID="{F0D5869C-22C6-479E-AD44-879AE7A688C6}" presName="titleText2" presStyleLbl="fgAcc1" presStyleIdx="16" presStyleCnt="20">
        <dgm:presLayoutVars>
          <dgm:chMax val="0"/>
          <dgm:chPref val="0"/>
        </dgm:presLayoutVars>
      </dgm:prSet>
      <dgm:spPr/>
    </dgm:pt>
    <dgm:pt modelId="{79C52704-4E15-4890-8777-2C598BE7925E}" type="pres">
      <dgm:prSet presAssocID="{F0D5869C-22C6-479E-AD44-879AE7A688C6}" presName="rootConnector" presStyleLbl="node2" presStyleIdx="0" presStyleCnt="0"/>
      <dgm:spPr/>
    </dgm:pt>
    <dgm:pt modelId="{0F844CD1-F8E6-477E-9143-33CD1879879A}" type="pres">
      <dgm:prSet presAssocID="{F0D5869C-22C6-479E-AD44-879AE7A688C6}" presName="hierChild4" presStyleCnt="0"/>
      <dgm:spPr/>
    </dgm:pt>
    <dgm:pt modelId="{2C777AF7-5BBE-4BF2-BA05-560B9681482F}" type="pres">
      <dgm:prSet presAssocID="{EEEBFAA9-98E9-4808-8D6A-9C9FFED73C83}" presName="Name37" presStyleLbl="parChTrans1D3" presStyleIdx="6" presStyleCnt="7"/>
      <dgm:spPr/>
    </dgm:pt>
    <dgm:pt modelId="{5537437C-C670-4001-9B2D-E3864290F021}" type="pres">
      <dgm:prSet presAssocID="{B23C17A0-D763-4857-9BD8-C1AF99AC3034}" presName="hierRoot2" presStyleCnt="0">
        <dgm:presLayoutVars>
          <dgm:hierBranch val="init"/>
        </dgm:presLayoutVars>
      </dgm:prSet>
      <dgm:spPr/>
    </dgm:pt>
    <dgm:pt modelId="{DFCA6E56-3365-4D21-8BD1-BD7873CCE15F}" type="pres">
      <dgm:prSet presAssocID="{B23C17A0-D763-4857-9BD8-C1AF99AC3034}" presName="rootComposite" presStyleCnt="0"/>
      <dgm:spPr/>
    </dgm:pt>
    <dgm:pt modelId="{4D9E8B02-2F8D-4E3D-AD40-6D17897281A1}" type="pres">
      <dgm:prSet presAssocID="{B23C17A0-D763-4857-9BD8-C1AF99AC3034}" presName="rootText" presStyleLbl="node1" presStyleIdx="17" presStyleCnt="20">
        <dgm:presLayoutVars>
          <dgm:chMax/>
          <dgm:chPref val="3"/>
        </dgm:presLayoutVars>
      </dgm:prSet>
      <dgm:spPr/>
    </dgm:pt>
    <dgm:pt modelId="{2D72CAD5-B1F6-4A25-AA84-D370FF884EE5}" type="pres">
      <dgm:prSet presAssocID="{B23C17A0-D763-4857-9BD8-C1AF99AC3034}" presName="titleText2" presStyleLbl="fgAcc1" presStyleIdx="17" presStyleCnt="20">
        <dgm:presLayoutVars>
          <dgm:chMax val="0"/>
          <dgm:chPref val="0"/>
        </dgm:presLayoutVars>
      </dgm:prSet>
      <dgm:spPr/>
    </dgm:pt>
    <dgm:pt modelId="{264AF0A2-9950-40CB-86C8-D822436BDE8B}" type="pres">
      <dgm:prSet presAssocID="{B23C17A0-D763-4857-9BD8-C1AF99AC3034}" presName="rootConnector" presStyleLbl="node3" presStyleIdx="0" presStyleCnt="0"/>
      <dgm:spPr/>
    </dgm:pt>
    <dgm:pt modelId="{0E747DA5-860D-4425-AD0F-8ECA1C127CF2}" type="pres">
      <dgm:prSet presAssocID="{B23C17A0-D763-4857-9BD8-C1AF99AC3034}" presName="hierChild4" presStyleCnt="0"/>
      <dgm:spPr/>
    </dgm:pt>
    <dgm:pt modelId="{5F1C4C28-3FEE-46B4-85A8-8E4E2C6C7520}" type="pres">
      <dgm:prSet presAssocID="{9C116E73-3FAF-4126-853C-D257453BA549}" presName="Name37" presStyleLbl="parChTrans1D4" presStyleIdx="8" presStyleCnt="10"/>
      <dgm:spPr/>
    </dgm:pt>
    <dgm:pt modelId="{E09DD5A4-61B2-461B-BBEB-33B56EC027A8}" type="pres">
      <dgm:prSet presAssocID="{F2DA51D1-7AA4-443F-8FA5-1F980F7CB456}" presName="hierRoot2" presStyleCnt="0">
        <dgm:presLayoutVars>
          <dgm:hierBranch val="init"/>
        </dgm:presLayoutVars>
      </dgm:prSet>
      <dgm:spPr/>
    </dgm:pt>
    <dgm:pt modelId="{C9E68C1C-F55D-47F5-8915-592D4770230C}" type="pres">
      <dgm:prSet presAssocID="{F2DA51D1-7AA4-443F-8FA5-1F980F7CB456}" presName="rootComposite" presStyleCnt="0"/>
      <dgm:spPr/>
    </dgm:pt>
    <dgm:pt modelId="{147460B2-3AB0-413E-AF1B-0EC7226CA8E9}" type="pres">
      <dgm:prSet presAssocID="{F2DA51D1-7AA4-443F-8FA5-1F980F7CB456}" presName="rootText" presStyleLbl="node1" presStyleIdx="18" presStyleCnt="20">
        <dgm:presLayoutVars>
          <dgm:chMax/>
          <dgm:chPref val="3"/>
        </dgm:presLayoutVars>
      </dgm:prSet>
      <dgm:spPr/>
    </dgm:pt>
    <dgm:pt modelId="{530F01CD-1CEE-4152-B323-FD5630AD187F}" type="pres">
      <dgm:prSet presAssocID="{F2DA51D1-7AA4-443F-8FA5-1F980F7CB456}" presName="titleText2" presStyleLbl="fgAcc1" presStyleIdx="18" presStyleCnt="20">
        <dgm:presLayoutVars>
          <dgm:chMax val="0"/>
          <dgm:chPref val="0"/>
        </dgm:presLayoutVars>
      </dgm:prSet>
      <dgm:spPr/>
    </dgm:pt>
    <dgm:pt modelId="{0200076F-A63C-4550-872A-D070E077402C}" type="pres">
      <dgm:prSet presAssocID="{F2DA51D1-7AA4-443F-8FA5-1F980F7CB456}" presName="rootConnector" presStyleLbl="node4" presStyleIdx="0" presStyleCnt="0"/>
      <dgm:spPr/>
    </dgm:pt>
    <dgm:pt modelId="{FED84DE5-7C35-4A97-9741-0D069769E686}" type="pres">
      <dgm:prSet presAssocID="{F2DA51D1-7AA4-443F-8FA5-1F980F7CB456}" presName="hierChild4" presStyleCnt="0"/>
      <dgm:spPr/>
    </dgm:pt>
    <dgm:pt modelId="{315FEB2B-F17B-4DFB-9A1B-463A9E239126}" type="pres">
      <dgm:prSet presAssocID="{D7912364-C433-4D83-B25F-41451D03A379}" presName="Name37" presStyleLbl="parChTrans1D4" presStyleIdx="9" presStyleCnt="10"/>
      <dgm:spPr/>
    </dgm:pt>
    <dgm:pt modelId="{9973E385-AC84-4B7C-B8F9-4FCD85140AFA}" type="pres">
      <dgm:prSet presAssocID="{9C56A893-D660-41FC-9BD8-63107FEA564A}" presName="hierRoot2" presStyleCnt="0">
        <dgm:presLayoutVars>
          <dgm:hierBranch val="init"/>
        </dgm:presLayoutVars>
      </dgm:prSet>
      <dgm:spPr/>
    </dgm:pt>
    <dgm:pt modelId="{26D9CC5E-0ECE-42B5-8A53-39E8054D64E1}" type="pres">
      <dgm:prSet presAssocID="{9C56A893-D660-41FC-9BD8-63107FEA564A}" presName="rootComposite" presStyleCnt="0"/>
      <dgm:spPr/>
    </dgm:pt>
    <dgm:pt modelId="{C4CD3AF0-CE4F-43BA-B6CD-641E77277279}" type="pres">
      <dgm:prSet presAssocID="{9C56A893-D660-41FC-9BD8-63107FEA564A}" presName="rootText" presStyleLbl="node1" presStyleIdx="19" presStyleCnt="20">
        <dgm:presLayoutVars>
          <dgm:chMax/>
          <dgm:chPref val="3"/>
        </dgm:presLayoutVars>
      </dgm:prSet>
      <dgm:spPr/>
    </dgm:pt>
    <dgm:pt modelId="{7CCBDCF5-098F-44A4-9172-C2C351D495D1}" type="pres">
      <dgm:prSet presAssocID="{9C56A893-D660-41FC-9BD8-63107FEA564A}" presName="titleText2" presStyleLbl="fgAcc1" presStyleIdx="19" presStyleCnt="20">
        <dgm:presLayoutVars>
          <dgm:chMax val="0"/>
          <dgm:chPref val="0"/>
        </dgm:presLayoutVars>
      </dgm:prSet>
      <dgm:spPr/>
    </dgm:pt>
    <dgm:pt modelId="{080C1D67-3231-4D75-A8F9-B08A94C25973}" type="pres">
      <dgm:prSet presAssocID="{9C56A893-D660-41FC-9BD8-63107FEA564A}" presName="rootConnector" presStyleLbl="node4" presStyleIdx="0" presStyleCnt="0"/>
      <dgm:spPr/>
    </dgm:pt>
    <dgm:pt modelId="{A8FAD846-802F-4F38-A5FE-6393B20554B6}" type="pres">
      <dgm:prSet presAssocID="{9C56A893-D660-41FC-9BD8-63107FEA564A}" presName="hierChild4" presStyleCnt="0"/>
      <dgm:spPr/>
    </dgm:pt>
    <dgm:pt modelId="{54AFDE1A-5143-4738-8E37-17B21DF0E49C}" type="pres">
      <dgm:prSet presAssocID="{9C56A893-D660-41FC-9BD8-63107FEA564A}" presName="hierChild5" presStyleCnt="0"/>
      <dgm:spPr/>
    </dgm:pt>
    <dgm:pt modelId="{C8BE51E3-B6EF-4D48-8165-EFAACC654352}" type="pres">
      <dgm:prSet presAssocID="{F2DA51D1-7AA4-443F-8FA5-1F980F7CB456}" presName="hierChild5" presStyleCnt="0"/>
      <dgm:spPr/>
    </dgm:pt>
    <dgm:pt modelId="{4A586E17-CE98-48CB-900B-A4018C4CEEE3}" type="pres">
      <dgm:prSet presAssocID="{B23C17A0-D763-4857-9BD8-C1AF99AC3034}" presName="hierChild5" presStyleCnt="0"/>
      <dgm:spPr/>
    </dgm:pt>
    <dgm:pt modelId="{A29FCAC2-2CE7-4D27-9A43-707B50874181}" type="pres">
      <dgm:prSet presAssocID="{F0D5869C-22C6-479E-AD44-879AE7A688C6}" presName="hierChild5" presStyleCnt="0"/>
      <dgm:spPr/>
    </dgm:pt>
    <dgm:pt modelId="{B6997856-4F48-4B7D-BD9B-59B112C7AA8E}" type="pres">
      <dgm:prSet presAssocID="{BA3054F0-C8E3-4E19-903B-AC48E7417D1B}" presName="hierChild3" presStyleCnt="0"/>
      <dgm:spPr/>
    </dgm:pt>
  </dgm:ptLst>
  <dgm:cxnLst>
    <dgm:cxn modelId="{B50C2E02-4B4A-481F-93B2-A523A3FB3EE5}" type="presOf" srcId="{AA24CB3C-3101-4641-882E-3473974F622C}" destId="{098570B1-7157-488A-ABE6-3F5BA4B35635}" srcOrd="0" destOrd="0" presId="urn:microsoft.com/office/officeart/2008/layout/NameandTitleOrganizationalChart"/>
    <dgm:cxn modelId="{56A37103-1F02-41EF-AFEE-0673754B743D}" type="presOf" srcId="{032D6B67-9853-4ADA-AD1B-FB88B9BC07DC}" destId="{91C45F94-531B-45AF-AE42-11FBF20DAEEB}" srcOrd="0" destOrd="0" presId="urn:microsoft.com/office/officeart/2008/layout/NameandTitleOrganizationalChart"/>
    <dgm:cxn modelId="{7A9E7305-2510-4A88-8308-9D442799FBF0}" srcId="{F1E18C69-F91D-4671-97E3-D7ACD9E3C5E1}" destId="{677B4D5F-3FAA-4A43-8852-1C587BFA98F1}" srcOrd="3" destOrd="0" parTransId="{E99AA69B-195C-4EBD-BB51-8E7425916CCE}" sibTransId="{FCB4957C-C224-40BD-80BE-3DE55E8ABC6B}"/>
    <dgm:cxn modelId="{D965B00A-B966-43B4-8A35-8D49F40F1C0E}" srcId="{F2DA51D1-7AA4-443F-8FA5-1F980F7CB456}" destId="{9C56A893-D660-41FC-9BD8-63107FEA564A}" srcOrd="0" destOrd="0" parTransId="{D7912364-C433-4D83-B25F-41451D03A379}" sibTransId="{6D8CCB2D-2107-4DD5-B4D2-802E8A6A8C4B}"/>
    <dgm:cxn modelId="{55956F0B-63E2-4983-BBE9-511F3F4D5B44}" srcId="{F1E18C69-F91D-4671-97E3-D7ACD9E3C5E1}" destId="{AA24CB3C-3101-4641-882E-3473974F622C}" srcOrd="1" destOrd="0" parTransId="{818EA767-AEF3-4C9C-AAF4-52401B920AFA}" sibTransId="{210513F9-F39B-4D24-8D13-44F281D41935}"/>
    <dgm:cxn modelId="{45C67711-71D5-4567-8F7C-02ECAAE0AB7E}" type="presOf" srcId="{F508987F-6E7F-4781-A1F4-D5F3AE6901F5}" destId="{CA513B06-6FD6-4508-A1E8-7CC82C723FBA}" srcOrd="0" destOrd="0" presId="urn:microsoft.com/office/officeart/2008/layout/NameandTitleOrganizationalChart"/>
    <dgm:cxn modelId="{E17A0015-3DF1-4B6F-9112-34D74AF3085B}" type="presOf" srcId="{39DF2DE3-8F54-4C2D-BFB6-C0B70E22D711}" destId="{A052CE80-01A2-4717-A36A-553862489705}" srcOrd="1" destOrd="0" presId="urn:microsoft.com/office/officeart/2008/layout/NameandTitleOrganizationalChart"/>
    <dgm:cxn modelId="{82D65918-478C-4F21-B2A5-0F93EFD40D4D}" type="presOf" srcId="{3918BED6-620D-4C0E-BE20-B1D78822B214}" destId="{87A5C252-08B6-474D-85C7-1F3969045FC0}" srcOrd="1" destOrd="0" presId="urn:microsoft.com/office/officeart/2008/layout/NameandTitleOrganizationalChart"/>
    <dgm:cxn modelId="{A32F291B-CE7E-4426-86BA-773815406619}" srcId="{B23C17A0-D763-4857-9BD8-C1AF99AC3034}" destId="{F2DA51D1-7AA4-443F-8FA5-1F980F7CB456}" srcOrd="0" destOrd="0" parTransId="{9C116E73-3FAF-4126-853C-D257453BA549}" sibTransId="{920470F2-7340-4EF7-9010-8563AC798030}"/>
    <dgm:cxn modelId="{A8A9BB1C-0D2F-4F62-8C66-768E481A010B}" type="presOf" srcId="{F2DA51D1-7AA4-443F-8FA5-1F980F7CB456}" destId="{0200076F-A63C-4550-872A-D070E077402C}" srcOrd="1" destOrd="0" presId="urn:microsoft.com/office/officeart/2008/layout/NameandTitleOrganizationalChart"/>
    <dgm:cxn modelId="{065F4C1E-666A-4B88-8EC0-B447ED040F34}" type="presOf" srcId="{FCB4957C-C224-40BD-80BE-3DE55E8ABC6B}" destId="{16BF6BE8-8A1A-4410-BD42-6B1F12199028}" srcOrd="0" destOrd="0" presId="urn:microsoft.com/office/officeart/2008/layout/NameandTitleOrganizationalChart"/>
    <dgm:cxn modelId="{C0D84F1F-5A92-468F-84CF-4FB083112591}" type="presOf" srcId="{3E1150BA-3677-4BEE-BC8C-24154E9B4D6E}" destId="{EB4E9C1C-5993-4C0E-858C-C98D37AD8AE3}" srcOrd="1" destOrd="0" presId="urn:microsoft.com/office/officeart/2008/layout/NameandTitleOrganizationalChart"/>
    <dgm:cxn modelId="{6897B620-2743-4E7D-B800-70BEEC996502}" srcId="{BA3054F0-C8E3-4E19-903B-AC48E7417D1B}" destId="{3E1150BA-3677-4BEE-BC8C-24154E9B4D6E}" srcOrd="0" destOrd="0" parTransId="{EC43070D-4837-4641-B208-5D9BAC26A9DF}" sibTransId="{CEFFBEBA-983F-4A22-A182-5AF40FCDF7E5}"/>
    <dgm:cxn modelId="{8F790721-D75D-43C5-BE5A-76B0DCDCF7BD}" type="presOf" srcId="{2237803E-2243-4954-8798-A6EE21841736}" destId="{01EAAF79-E7A2-4EA1-A696-A9B735B9CD52}" srcOrd="0" destOrd="0" presId="urn:microsoft.com/office/officeart/2008/layout/NameandTitleOrganizationalChart"/>
    <dgm:cxn modelId="{17AB9122-2FA9-47EF-BFA5-A2AEEBEA16D3}" type="presOf" srcId="{B23C17A0-D763-4857-9BD8-C1AF99AC3034}" destId="{264AF0A2-9950-40CB-86C8-D822436BDE8B}" srcOrd="1" destOrd="0" presId="urn:microsoft.com/office/officeart/2008/layout/NameandTitleOrganizationalChart"/>
    <dgm:cxn modelId="{B2097023-83C0-488E-9DE4-F9B5FC424983}" type="presOf" srcId="{EAE4D808-3155-43E5-A17A-5B2DF2AB8084}" destId="{D0062808-BCA4-4361-B933-22730BC965EB}" srcOrd="0" destOrd="0" presId="urn:microsoft.com/office/officeart/2008/layout/NameandTitleOrganizationalChart"/>
    <dgm:cxn modelId="{B4357B23-40C7-4CC0-B83B-30E8FB4DFCF4}" srcId="{C40B2A7E-1E5E-44F1-9F0B-B777295D6608}" destId="{EF7D9975-971B-4A24-B66D-C4EE3CE414D5}" srcOrd="0" destOrd="0" parTransId="{064CACD3-D1B0-44C1-AC59-4759D30E061D}" sibTransId="{EA51B688-C34D-45CF-8EF6-C9F57555292E}"/>
    <dgm:cxn modelId="{0BA1C723-9902-4DE4-94C2-E865D7E9EC9F}" type="presOf" srcId="{920470F2-7340-4EF7-9010-8563AC798030}" destId="{530F01CD-1CEE-4152-B323-FD5630AD187F}" srcOrd="0" destOrd="0" presId="urn:microsoft.com/office/officeart/2008/layout/NameandTitleOrganizationalChart"/>
    <dgm:cxn modelId="{CB0BC424-2BD6-4740-83F6-98C37C00CF9F}" type="presOf" srcId="{C40B2A7E-1E5E-44F1-9F0B-B777295D6608}" destId="{ED28DB12-6BE8-483C-95B3-65F80199217F}" srcOrd="0" destOrd="0" presId="urn:microsoft.com/office/officeart/2008/layout/NameandTitleOrganizationalChart"/>
    <dgm:cxn modelId="{884A5627-33BC-4094-B814-55C9AF40569E}" type="presOf" srcId="{6A53957D-2A23-48E0-8B55-030202B6B79F}" destId="{39CD166F-7487-458F-B5A5-D5954C34F7AA}" srcOrd="1" destOrd="0" presId="urn:microsoft.com/office/officeart/2008/layout/NameandTitleOrganizationalChart"/>
    <dgm:cxn modelId="{258EC828-0C5E-4F3F-B820-5A3D0B43DAC0}" type="presOf" srcId="{A3A6FFE9-76BB-40B4-9FC5-479E13B9E50A}" destId="{1ADA7F54-F3B8-42BE-B6C8-4AC01CB651A2}" srcOrd="1" destOrd="0" presId="urn:microsoft.com/office/officeart/2008/layout/NameandTitleOrganizationalChart"/>
    <dgm:cxn modelId="{4945CD28-7ED4-43E5-9C59-1D72E68C7F4E}" type="presOf" srcId="{F0D5869C-22C6-479E-AD44-879AE7A688C6}" destId="{79C52704-4E15-4890-8777-2C598BE7925E}" srcOrd="1" destOrd="0" presId="urn:microsoft.com/office/officeart/2008/layout/NameandTitleOrganizationalChart"/>
    <dgm:cxn modelId="{06326E2C-6A8D-4EC1-B8F6-E11FDAD6CBC1}" type="presOf" srcId="{42F774EB-12D3-488A-82B7-AEECDB928C45}" destId="{2D72CAD5-B1F6-4A25-AA84-D370FF884EE5}" srcOrd="0" destOrd="0" presId="urn:microsoft.com/office/officeart/2008/layout/NameandTitleOrganizationalChart"/>
    <dgm:cxn modelId="{D2C1AE2C-8037-4D78-801C-CE425D0D97B9}" srcId="{F1E18C69-F91D-4671-97E3-D7ACD9E3C5E1}" destId="{3CD58A1F-4E63-4707-B133-E5BAB098B2C9}" srcOrd="4" destOrd="0" parTransId="{4DAE6C12-4614-4F33-A2A6-32E43712AC7B}" sibTransId="{032D6B67-9853-4ADA-AD1B-FB88B9BC07DC}"/>
    <dgm:cxn modelId="{11281D35-9670-4820-97D1-27A04BF68055}" type="presOf" srcId="{3CD58A1F-4E63-4707-B133-E5BAB098B2C9}" destId="{BBF00820-E5DF-457B-A154-F5121829995E}" srcOrd="0" destOrd="0" presId="urn:microsoft.com/office/officeart/2008/layout/NameandTitleOrganizationalChart"/>
    <dgm:cxn modelId="{1E9F2939-2CCB-4A51-9FF1-4A2C4055EFF0}" type="presOf" srcId="{BCDA30D8-8CD5-499B-9521-6C23F215FE69}" destId="{A2BB7533-B5F1-449D-B408-2FA9548B46E9}" srcOrd="0" destOrd="0" presId="urn:microsoft.com/office/officeart/2008/layout/NameandTitleOrganizationalChart"/>
    <dgm:cxn modelId="{B0D4B65D-8EFF-4878-9F63-C56A52F82AC9}" type="presOf" srcId="{74ECAAE4-C1F9-452F-B918-A28A370882C0}" destId="{B7F8AA81-2751-46C9-BAF3-454A13BA7A55}" srcOrd="0" destOrd="0" presId="urn:microsoft.com/office/officeart/2008/layout/NameandTitleOrganizationalChart"/>
    <dgm:cxn modelId="{81AC9660-7A1C-47A6-85D0-A7A071F9F1D0}" type="presOf" srcId="{E99AA69B-195C-4EBD-BB51-8E7425916CCE}" destId="{86DC7B7D-62B1-4B62-A63E-755298D1AFE8}" srcOrd="0" destOrd="0" presId="urn:microsoft.com/office/officeart/2008/layout/NameandTitleOrganizationalChart"/>
    <dgm:cxn modelId="{EC19DD62-AF4A-4B1C-B924-71DE1A9A258D}" type="presOf" srcId="{3B65E223-D9A2-4C80-8968-90A3E15EF973}" destId="{62DAF757-3E77-4F4C-BAA0-B9746401B1BC}" srcOrd="0" destOrd="0" presId="urn:microsoft.com/office/officeart/2008/layout/NameandTitleOrganizationalChart"/>
    <dgm:cxn modelId="{F7872464-228B-4509-93DF-45521E6F4C9B}" type="presOf" srcId="{CE2DEE9B-0952-4CFA-BA6E-C9CCED777480}" destId="{FBD86839-8BC9-411C-B041-D93FFA642CFB}" srcOrd="0" destOrd="0" presId="urn:microsoft.com/office/officeart/2008/layout/NameandTitleOrganizationalChart"/>
    <dgm:cxn modelId="{12928464-E061-47A0-9C55-2F1FE162DB71}" type="presOf" srcId="{210513F9-F39B-4D24-8D13-44F281D41935}" destId="{06209615-73C2-4CEE-8AD5-0FB8A0279C8E}" srcOrd="0" destOrd="0" presId="urn:microsoft.com/office/officeart/2008/layout/NameandTitleOrganizationalChart"/>
    <dgm:cxn modelId="{FC9D5E46-EFF0-4AFA-9716-12E2108AD6EB}" type="presOf" srcId="{0112C703-2932-4BAE-BD13-33A09D900EE2}" destId="{8F8EC726-2A2F-4A66-806E-9240DED1E9B3}" srcOrd="0" destOrd="0" presId="urn:microsoft.com/office/officeart/2008/layout/NameandTitleOrganizationalChart"/>
    <dgm:cxn modelId="{A620ED68-483E-4815-A53E-DE3F2BEC44F0}" type="presOf" srcId="{3CD58A1F-4E63-4707-B133-E5BAB098B2C9}" destId="{ECCACA28-F754-4CB1-8051-8EFC876EE111}" srcOrd="1" destOrd="0" presId="urn:microsoft.com/office/officeart/2008/layout/NameandTitleOrganizationalChart"/>
    <dgm:cxn modelId="{B8950049-7013-4201-8BBD-E16105E07564}" type="presOf" srcId="{9C56A893-D660-41FC-9BD8-63107FEA564A}" destId="{C4CD3AF0-CE4F-43BA-B6CD-641E77277279}" srcOrd="0" destOrd="0" presId="urn:microsoft.com/office/officeart/2008/layout/NameandTitleOrganizationalChart"/>
    <dgm:cxn modelId="{C0D1214A-2E1C-48C0-95A7-E7A3ABEF6876}" type="presOf" srcId="{9C56A893-D660-41FC-9BD8-63107FEA564A}" destId="{080C1D67-3231-4D75-A8F9-B08A94C25973}" srcOrd="1" destOrd="0" presId="urn:microsoft.com/office/officeart/2008/layout/NameandTitleOrganizationalChart"/>
    <dgm:cxn modelId="{4290036B-605D-43BE-870C-0B3A479DBABC}" srcId="{3CD58A1F-4E63-4707-B133-E5BAB098B2C9}" destId="{0112C703-2932-4BAE-BD13-33A09D900EE2}" srcOrd="0" destOrd="0" parTransId="{CE2DEE9B-0952-4CFA-BA6E-C9CCED777480}" sibTransId="{2237803E-2243-4954-8798-A6EE21841736}"/>
    <dgm:cxn modelId="{D93E376F-0CE6-402C-BCDE-86D74DD17019}" type="presOf" srcId="{BA3054F0-C8E3-4E19-903B-AC48E7417D1B}" destId="{93D8DF94-5250-4F0A-BEED-C2BEF414B299}" srcOrd="1" destOrd="0" presId="urn:microsoft.com/office/officeart/2008/layout/NameandTitleOrganizationalChart"/>
    <dgm:cxn modelId="{A3A54770-01AE-4734-A611-27A96B685608}" type="presOf" srcId="{A49FC396-1D00-4436-BCEC-1174A57897F2}" destId="{C00710F1-D050-4C56-A799-B8891A300E39}" srcOrd="0" destOrd="0" presId="urn:microsoft.com/office/officeart/2008/layout/NameandTitleOrganizationalChart"/>
    <dgm:cxn modelId="{090A7F50-2BBE-426D-A891-C99DB86B4AAA}" type="presOf" srcId="{BA3054F0-C8E3-4E19-903B-AC48E7417D1B}" destId="{6AF71713-40CC-4B3C-A53D-BFDA6DD328C1}" srcOrd="0" destOrd="0" presId="urn:microsoft.com/office/officeart/2008/layout/NameandTitleOrganizationalChart"/>
    <dgm:cxn modelId="{F2F2A470-6AEE-40F3-A038-7A40B98559D5}" type="presOf" srcId="{207413FE-DE86-4DD4-9DD3-83230804F61E}" destId="{43000798-0E5B-4DDE-B903-3E4A0B96DB20}" srcOrd="0" destOrd="0" presId="urn:microsoft.com/office/officeart/2008/layout/NameandTitleOrganizationalChart"/>
    <dgm:cxn modelId="{5E08C970-5835-4EA0-A236-A0C09F79D171}" type="presOf" srcId="{818EA767-AEF3-4C9C-AAF4-52401B920AFA}" destId="{45DB87F5-A000-414B-A2B3-66673F74664E}" srcOrd="0" destOrd="0" presId="urn:microsoft.com/office/officeart/2008/layout/NameandTitleOrganizationalChart"/>
    <dgm:cxn modelId="{C9060551-55F3-446E-987B-78966D18F798}" type="presOf" srcId="{F1E18C69-F91D-4671-97E3-D7ACD9E3C5E1}" destId="{B01312A7-9C7F-4711-85D1-43343A389BB2}" srcOrd="0" destOrd="0" presId="urn:microsoft.com/office/officeart/2008/layout/NameandTitleOrganizationalChart"/>
    <dgm:cxn modelId="{11742071-F93C-4693-AE08-EF73959D519D}" type="presOf" srcId="{39DF2DE3-8F54-4C2D-BFB6-C0B70E22D711}" destId="{C7874731-A3ED-4595-8F9B-D650C97DB022}" srcOrd="0" destOrd="0" presId="urn:microsoft.com/office/officeart/2008/layout/NameandTitleOrganizationalChart"/>
    <dgm:cxn modelId="{6B480C72-4EC6-4BEF-9FCC-6FC7C93E134A}" type="presOf" srcId="{F2DA51D1-7AA4-443F-8FA5-1F980F7CB456}" destId="{147460B2-3AB0-413E-AF1B-0EC7226CA8E9}" srcOrd="0" destOrd="0" presId="urn:microsoft.com/office/officeart/2008/layout/NameandTitleOrganizationalChart"/>
    <dgm:cxn modelId="{50AB8D53-7F8A-4CC2-86CB-DB4ADA081596}" srcId="{3E1150BA-3677-4BEE-BC8C-24154E9B4D6E}" destId="{0A691857-1584-49AA-A5BB-5526F3A48104}" srcOrd="0" destOrd="0" parTransId="{DE13A286-6437-44F4-A919-0AB6E7FE5DE0}" sibTransId="{54F19335-2D4C-46E4-8891-C98632CA76F1}"/>
    <dgm:cxn modelId="{92B96355-7126-4745-84C3-81BB697F7DE6}" srcId="{BA3054F0-C8E3-4E19-903B-AC48E7417D1B}" destId="{F1E18C69-F91D-4671-97E3-D7ACD9E3C5E1}" srcOrd="1" destOrd="0" parTransId="{F02BD8A7-2D58-44FA-960D-B89DA86D45DC}" sibTransId="{F508987F-6E7F-4781-A1F4-D5F3AE6901F5}"/>
    <dgm:cxn modelId="{D2098375-2A94-444D-9426-379BB1BE23C2}" type="presOf" srcId="{F55D7C01-A7B7-4F85-877C-65267EE0097B}" destId="{86D1A37A-5350-49E0-AB04-4B7D2C3FD748}" srcOrd="0" destOrd="0" presId="urn:microsoft.com/office/officeart/2008/layout/NameandTitleOrganizationalChart"/>
    <dgm:cxn modelId="{CD840556-6340-4C94-8612-BFF722394EE2}" type="presOf" srcId="{EF7D9975-971B-4A24-B66D-C4EE3CE414D5}" destId="{6FA67F5B-4A16-4008-B905-948398C0C666}" srcOrd="0" destOrd="0" presId="urn:microsoft.com/office/officeart/2008/layout/NameandTitleOrganizationalChart"/>
    <dgm:cxn modelId="{5F544B78-CAA6-4775-A8D6-6458F4919195}" type="presOf" srcId="{9B37CE95-4277-4408-A826-6B72F549854F}" destId="{F4D7A16B-AC1A-4C42-B324-B8CF631D01A5}" srcOrd="1" destOrd="0" presId="urn:microsoft.com/office/officeart/2008/layout/NameandTitleOrganizationalChart"/>
    <dgm:cxn modelId="{2799D158-7BF2-42C9-8F85-ADB6FC94D5CF}" type="presOf" srcId="{B7A681D5-9E65-4E84-9E88-A57F183F0FA6}" destId="{6DD02A69-7C16-4972-8869-649E64DA319E}" srcOrd="0" destOrd="0" presId="urn:microsoft.com/office/officeart/2008/layout/NameandTitleOrganizationalChart"/>
    <dgm:cxn modelId="{E7FEEF79-4F6B-418A-9B09-CC43FF124F33}" srcId="{B7A681D5-9E65-4E84-9E88-A57F183F0FA6}" destId="{BA3054F0-C8E3-4E19-903B-AC48E7417D1B}" srcOrd="0" destOrd="0" parTransId="{F6701B09-E23F-4091-BE20-CA14C3E99C8E}" sibTransId="{8E8ED161-8CE7-4BD4-BB29-4C573491C880}"/>
    <dgm:cxn modelId="{69F45D7F-AA75-4927-ACC7-711FA08C4370}" type="presOf" srcId="{2DCC94A7-5891-4425-ABBE-903548610C5C}" destId="{DBBE37CB-BB8E-4073-8BF3-F5F840FF1C5B}" srcOrd="1" destOrd="0" presId="urn:microsoft.com/office/officeart/2008/layout/NameandTitleOrganizationalChart"/>
    <dgm:cxn modelId="{DE08F785-E3D4-4E72-8D11-EF61F389E9DB}" type="presOf" srcId="{010D965A-F2F6-4D42-B8D3-3941955D2743}" destId="{7CDDE583-7E6D-4473-BED3-A079D816058E}" srcOrd="0" destOrd="0" presId="urn:microsoft.com/office/officeart/2008/layout/NameandTitleOrganizationalChart"/>
    <dgm:cxn modelId="{CD528186-3F22-489B-8259-A92FF1E5BF8A}" type="presOf" srcId="{844B234F-895C-4729-BD53-F59A963A4EC7}" destId="{BFCDD168-38FA-483B-8B0F-4B154C708598}" srcOrd="0" destOrd="0" presId="urn:microsoft.com/office/officeart/2008/layout/NameandTitleOrganizationalChart"/>
    <dgm:cxn modelId="{A8020A89-8993-498F-9DD0-15333DCFD895}" type="presOf" srcId="{F02BD8A7-2D58-44FA-960D-B89DA86D45DC}" destId="{1E2A0F68-0385-4276-8CA6-1907E52808BF}" srcOrd="0" destOrd="0" presId="urn:microsoft.com/office/officeart/2008/layout/NameandTitleOrganizationalChart"/>
    <dgm:cxn modelId="{259D3F8F-3CF1-4F04-BF0F-D08C0F27B4DB}" type="presOf" srcId="{207413FE-DE86-4DD4-9DD3-83230804F61E}" destId="{29935870-32EC-4DF5-ACF0-47350E16BF46}" srcOrd="1" destOrd="0" presId="urn:microsoft.com/office/officeart/2008/layout/NameandTitleOrganizationalChart"/>
    <dgm:cxn modelId="{EBD8A092-3873-48D2-AC75-F2701FD24F92}" type="presOf" srcId="{F1E18C69-F91D-4671-97E3-D7ACD9E3C5E1}" destId="{8093F920-3892-4145-83A5-273845C9A30F}" srcOrd="1" destOrd="0" presId="urn:microsoft.com/office/officeart/2008/layout/NameandTitleOrganizationalChart"/>
    <dgm:cxn modelId="{BA8DE994-DA07-420B-8AEC-F2E6994E8BDD}" srcId="{207413FE-DE86-4DD4-9DD3-83230804F61E}" destId="{C40B2A7E-1E5E-44F1-9F0B-B777295D6608}" srcOrd="0" destOrd="0" parTransId="{3D57D714-E0FD-48E0-932A-C8E3EBB8D730}" sibTransId="{F9D4D2DC-B92F-41E3-B7A0-F75971A7A42B}"/>
    <dgm:cxn modelId="{E6BBE198-7083-4C41-B923-8EAA1EB950EF}" type="presOf" srcId="{3918BED6-620D-4C0E-BE20-B1D78822B214}" destId="{95BAFD39-68CF-4154-A4B5-53DB30EBA3F1}" srcOrd="0" destOrd="0" presId="urn:microsoft.com/office/officeart/2008/layout/NameandTitleOrganizationalChart"/>
    <dgm:cxn modelId="{61137599-F941-4DDC-B8F8-27D1A763E92C}" type="presOf" srcId="{FDDE8C68-E2E2-41E2-84F8-066319722DFF}" destId="{0C8B951D-2BCB-4DB2-BBB8-5D012C08A5E1}" srcOrd="0" destOrd="0" presId="urn:microsoft.com/office/officeart/2008/layout/NameandTitleOrganizationalChart"/>
    <dgm:cxn modelId="{3891B09A-D716-4279-AEF3-5699D44EF13F}" type="presOf" srcId="{B23C17A0-D763-4857-9BD8-C1AF99AC3034}" destId="{4D9E8B02-2F8D-4E3D-AD40-6D17897281A1}" srcOrd="0" destOrd="0" presId="urn:microsoft.com/office/officeart/2008/layout/NameandTitleOrganizationalChart"/>
    <dgm:cxn modelId="{E742EA9A-E66F-4F01-8A55-9F9F320BC7D2}" type="presOf" srcId="{EEEBFAA9-98E9-4808-8D6A-9C9FFED73C83}" destId="{2C777AF7-5BBE-4BF2-BA05-560B9681482F}" srcOrd="0" destOrd="0" presId="urn:microsoft.com/office/officeart/2008/layout/NameandTitleOrganizationalChart"/>
    <dgm:cxn modelId="{4AFA39A0-F503-4CED-8423-A7B5DA5B9B1D}" srcId="{2DCC94A7-5891-4425-ABBE-903548610C5C}" destId="{6A53957D-2A23-48E0-8B55-030202B6B79F}" srcOrd="0" destOrd="0" parTransId="{DF55D9B3-5931-43CA-880F-F07AD4A61FE4}" sibTransId="{F55D7C01-A7B7-4F85-877C-65267EE0097B}"/>
    <dgm:cxn modelId="{4FA5E5A1-409C-417E-AE8A-CE277FDAF407}" type="presOf" srcId="{A3A6FFE9-76BB-40B4-9FC5-479E13B9E50A}" destId="{C8760709-1E28-4431-9A77-CB80A8EB505B}" srcOrd="0" destOrd="0" presId="urn:microsoft.com/office/officeart/2008/layout/NameandTitleOrganizationalChart"/>
    <dgm:cxn modelId="{F9FB38A2-2AC0-49B4-BFA6-6F1EDFBE730B}" type="presOf" srcId="{CEFFBEBA-983F-4A22-A182-5AF40FCDF7E5}" destId="{60BC88E7-A97A-4632-89E3-14DEE33358BF}" srcOrd="0" destOrd="0" presId="urn:microsoft.com/office/officeart/2008/layout/NameandTitleOrganizationalChart"/>
    <dgm:cxn modelId="{65EA44A3-F504-4FA4-A8A7-2646860A539D}" type="presOf" srcId="{EA51B688-C34D-45CF-8EF6-C9F57555292E}" destId="{6860BF9C-34EC-461C-BF45-AC7C26DCBFF5}" srcOrd="0" destOrd="0" presId="urn:microsoft.com/office/officeart/2008/layout/NameandTitleOrganizationalChart"/>
    <dgm:cxn modelId="{D30D24A7-C4C2-49FD-9C03-8459D1DE40B5}" type="presOf" srcId="{9B37CE95-4277-4408-A826-6B72F549854F}" destId="{2BB0D819-F2D2-4EA0-9B1A-09A32A39CDC8}" srcOrd="0" destOrd="0" presId="urn:microsoft.com/office/officeart/2008/layout/NameandTitleOrganizationalChart"/>
    <dgm:cxn modelId="{D4BA57A9-97AD-43AF-BF38-62905D892E0A}" srcId="{F1E18C69-F91D-4671-97E3-D7ACD9E3C5E1}" destId="{A3A6FFE9-76BB-40B4-9FC5-479E13B9E50A}" srcOrd="2" destOrd="0" parTransId="{9B053E62-CBF4-4752-AD40-763B17669DE6}" sibTransId="{B1BAE8E0-5D25-469D-BDA2-E2FD41EAF53A}"/>
    <dgm:cxn modelId="{49139EAA-4D02-4D86-8BD4-5A357E870CFD}" type="presOf" srcId="{3D57D714-E0FD-48E0-932A-C8E3EBB8D730}" destId="{88B9DAA8-FED9-413F-8992-6409EB230DC8}" srcOrd="0" destOrd="0" presId="urn:microsoft.com/office/officeart/2008/layout/NameandTitleOrganizationalChart"/>
    <dgm:cxn modelId="{6B4592AB-318A-4B19-9720-E688DC14AC37}" type="presOf" srcId="{40D5E95F-C5AC-45B8-9C9B-4DDD7F19BE8F}" destId="{23652830-74A2-4EB3-97CD-2A0700667A2F}" srcOrd="0" destOrd="0" presId="urn:microsoft.com/office/officeart/2008/layout/NameandTitleOrganizationalChart"/>
    <dgm:cxn modelId="{6D507EAC-2B7B-40BF-9E72-7971FA408798}" srcId="{BA3054F0-C8E3-4E19-903B-AC48E7417D1B}" destId="{F0D5869C-22C6-479E-AD44-879AE7A688C6}" srcOrd="2" destOrd="0" parTransId="{74ECAAE4-C1F9-452F-B918-A28A370882C0}" sibTransId="{010D965A-F2F6-4D42-B8D3-3941955D2743}"/>
    <dgm:cxn modelId="{49869DAC-C9A8-4A2C-987D-BEA25A9EB50B}" type="presOf" srcId="{677B4D5F-3FAA-4A43-8852-1C587BFA98F1}" destId="{0903A006-8568-4990-8E30-0C795B336B47}" srcOrd="1" destOrd="0" presId="urn:microsoft.com/office/officeart/2008/layout/NameandTitleOrganizationalChart"/>
    <dgm:cxn modelId="{3E76DAAC-3086-4E91-94D9-46C19608FD84}" type="presOf" srcId="{4DAE6C12-4614-4F33-A2A6-32E43712AC7B}" destId="{517053EB-C503-44FF-9A8D-0F20933CCBBF}" srcOrd="0" destOrd="0" presId="urn:microsoft.com/office/officeart/2008/layout/NameandTitleOrganizationalChart"/>
    <dgm:cxn modelId="{D0B082AD-3127-4893-90DC-ED4E8731F30A}" type="presOf" srcId="{36A67CB0-004F-4547-A35F-63229B14D736}" destId="{C54FB6D3-6D69-462C-B09E-A65F052B460B}" srcOrd="0" destOrd="0" presId="urn:microsoft.com/office/officeart/2008/layout/NameandTitleOrganizationalChart"/>
    <dgm:cxn modelId="{92E4F8B3-2B45-4593-980A-2067AB8808C6}" type="presOf" srcId="{0A691857-1584-49AA-A5BB-5526F3A48104}" destId="{85A60282-D59B-4E6A-BA1D-2D8D0B966F7D}" srcOrd="0" destOrd="0" presId="urn:microsoft.com/office/officeart/2008/layout/NameandTitleOrganizationalChart"/>
    <dgm:cxn modelId="{28313FB6-1BB9-45AB-8530-EC9D3AFCC905}" type="presOf" srcId="{DF55D9B3-5931-43CA-880F-F07AD4A61FE4}" destId="{97241317-8317-4C5F-9858-31FFFA85F19D}" srcOrd="0" destOrd="0" presId="urn:microsoft.com/office/officeart/2008/layout/NameandTitleOrganizationalChart"/>
    <dgm:cxn modelId="{E85310B7-CB0F-4344-BDA3-E8972895EEDE}" srcId="{0A691857-1584-49AA-A5BB-5526F3A48104}" destId="{3918BED6-620D-4C0E-BE20-B1D78822B214}" srcOrd="0" destOrd="0" parTransId="{DDCFB9BC-52A7-4249-9998-DB78CE1B2110}" sibTransId="{40D5E95F-C5AC-45B8-9C9B-4DDD7F19BE8F}"/>
    <dgm:cxn modelId="{39FB5DB7-588B-4B50-B414-7D816E56AB34}" type="presOf" srcId="{6A53957D-2A23-48E0-8B55-030202B6B79F}" destId="{79772D16-EADD-4183-98CB-DBC714519004}" srcOrd="0" destOrd="0" presId="urn:microsoft.com/office/officeart/2008/layout/NameandTitleOrganizationalChart"/>
    <dgm:cxn modelId="{BCD53ABA-98CB-4722-AF00-78A31DC003AE}" type="presOf" srcId="{D7912364-C433-4D83-B25F-41451D03A379}" destId="{315FEB2B-F17B-4DFB-9A1B-463A9E239126}" srcOrd="0" destOrd="0" presId="urn:microsoft.com/office/officeart/2008/layout/NameandTitleOrganizationalChart"/>
    <dgm:cxn modelId="{55BE25BB-215B-4970-856B-AE81F4550AA3}" type="presOf" srcId="{0112C703-2932-4BAE-BD13-33A09D900EE2}" destId="{BA6E98F3-46D4-48A3-B036-6E538CF4F24D}" srcOrd="1" destOrd="0" presId="urn:microsoft.com/office/officeart/2008/layout/NameandTitleOrganizationalChart"/>
    <dgm:cxn modelId="{DA207FBB-4683-4795-9903-F25A2EFF09B2}" type="presOf" srcId="{54F19335-2D4C-46E4-8891-C98632CA76F1}" destId="{B350124C-356B-49E9-A51B-022B8055040B}" srcOrd="0" destOrd="0" presId="urn:microsoft.com/office/officeart/2008/layout/NameandTitleOrganizationalChart"/>
    <dgm:cxn modelId="{AAC298BB-B971-47BF-84E8-2BD256833A38}" type="presOf" srcId="{064CACD3-D1B0-44C1-AC59-4759D30E061D}" destId="{323E2DDC-C54A-42D1-B1D5-BB0CCA15003A}" srcOrd="0" destOrd="0" presId="urn:microsoft.com/office/officeart/2008/layout/NameandTitleOrganizationalChart"/>
    <dgm:cxn modelId="{868870BD-4708-4326-97E1-74DD5E23E434}" type="presOf" srcId="{9B053E62-CBF4-4752-AD40-763B17669DE6}" destId="{A0897DDC-32DD-4220-AA0D-E93F930ACA40}" srcOrd="0" destOrd="0" presId="urn:microsoft.com/office/officeart/2008/layout/NameandTitleOrganizationalChart"/>
    <dgm:cxn modelId="{0BE444C4-804D-448C-A932-BB4347FCDD38}" type="presOf" srcId="{3E1150BA-3677-4BEE-BC8C-24154E9B4D6E}" destId="{0973F0BB-B15D-4E72-9997-BE003CC253A0}" srcOrd="0" destOrd="0" presId="urn:microsoft.com/office/officeart/2008/layout/NameandTitleOrganizationalChart"/>
    <dgm:cxn modelId="{D6A97AC5-F2B7-494D-B396-5AEE54424303}" srcId="{6A53957D-2A23-48E0-8B55-030202B6B79F}" destId="{207413FE-DE86-4DD4-9DD3-83230804F61E}" srcOrd="0" destOrd="0" parTransId="{844B234F-895C-4729-BD53-F59A963A4EC7}" sibTransId="{EAE4D808-3155-43E5-A17A-5B2DF2AB8084}"/>
    <dgm:cxn modelId="{06AB85CB-FE17-4519-9927-6111121B5E09}" type="presOf" srcId="{AA24CB3C-3101-4641-882E-3473974F622C}" destId="{4C112F7B-1F71-4C7F-A164-9A13B1135C84}" srcOrd="1" destOrd="0" presId="urn:microsoft.com/office/officeart/2008/layout/NameandTitleOrganizationalChart"/>
    <dgm:cxn modelId="{6968ECCF-8898-4E79-83FF-8250FF30F3D2}" type="presOf" srcId="{DDCFB9BC-52A7-4249-9998-DB78CE1B2110}" destId="{71D031FD-CFF1-4253-9210-E36DD0C5F01F}" srcOrd="0" destOrd="0" presId="urn:microsoft.com/office/officeart/2008/layout/NameandTitleOrganizationalChart"/>
    <dgm:cxn modelId="{CDE0DDD2-A16A-42DC-BA5B-1898E2A7FA51}" type="presOf" srcId="{C40B2A7E-1E5E-44F1-9F0B-B777295D6608}" destId="{3B0BFBD5-4532-4158-8FA4-3FD21550C695}" srcOrd="1" destOrd="0" presId="urn:microsoft.com/office/officeart/2008/layout/NameandTitleOrganizationalChart"/>
    <dgm:cxn modelId="{4F2BADDF-22DC-43D8-8A17-A913CFB69674}" type="presOf" srcId="{9C116E73-3FAF-4126-853C-D257453BA549}" destId="{5F1C4C28-3FEE-46B4-85A8-8E4E2C6C7520}" srcOrd="0" destOrd="0" presId="urn:microsoft.com/office/officeart/2008/layout/NameandTitleOrganizationalChart"/>
    <dgm:cxn modelId="{BCC5ABE2-4529-424A-9D55-BD6CFBC91B8C}" type="presOf" srcId="{0A691857-1584-49AA-A5BB-5526F3A48104}" destId="{FAA62931-148C-452C-AEE5-5E75671A2387}" srcOrd="1" destOrd="0" presId="urn:microsoft.com/office/officeart/2008/layout/NameandTitleOrganizationalChart"/>
    <dgm:cxn modelId="{D3C947E6-96A1-48C5-959E-7B3EA8A50B66}" type="presOf" srcId="{677B4D5F-3FAA-4A43-8852-1C587BFA98F1}" destId="{6AFBC80C-5385-419E-B86D-F28B49583A67}" srcOrd="0" destOrd="0" presId="urn:microsoft.com/office/officeart/2008/layout/NameandTitleOrganizationalChart"/>
    <dgm:cxn modelId="{035A5EEC-1155-40F9-B233-025656592ABF}" srcId="{207413FE-DE86-4DD4-9DD3-83230804F61E}" destId="{39DF2DE3-8F54-4C2D-BFB6-C0B70E22D711}" srcOrd="1" destOrd="0" parTransId="{36A67CB0-004F-4547-A35F-63229B14D736}" sibTransId="{A49FC396-1D00-4436-BCEC-1174A57897F2}"/>
    <dgm:cxn modelId="{686311ED-E42C-4F0A-B48E-3B75BDAB5780}" type="presOf" srcId="{EF7D9975-971B-4A24-B66D-C4EE3CE414D5}" destId="{AB6248F4-2A9C-4CDC-9366-23BE018F5A4C}" srcOrd="1" destOrd="0" presId="urn:microsoft.com/office/officeart/2008/layout/NameandTitleOrganizationalChart"/>
    <dgm:cxn modelId="{23CA49EE-4548-46CB-96E1-3AAE6000777C}" srcId="{3918BED6-620D-4C0E-BE20-B1D78822B214}" destId="{2DCC94A7-5891-4425-ABBE-903548610C5C}" srcOrd="0" destOrd="0" parTransId="{BCDA30D8-8CD5-499B-9521-6C23F215FE69}" sibTransId="{3B65E223-D9A2-4C80-8968-90A3E15EF973}"/>
    <dgm:cxn modelId="{6614A5EE-6717-439E-ADDD-0C24144B7AC6}" type="presOf" srcId="{2DCC94A7-5891-4425-ABBE-903548610C5C}" destId="{BDB5D611-F996-414A-BFE8-3DD98175D6C6}" srcOrd="0" destOrd="0" presId="urn:microsoft.com/office/officeart/2008/layout/NameandTitleOrganizationalChart"/>
    <dgm:cxn modelId="{66E7E8EF-D6AE-4938-B22D-B5C639ECA5A8}" type="presOf" srcId="{B1BAE8E0-5D25-469D-BDA2-E2FD41EAF53A}" destId="{9368E2BE-E350-40D2-800D-48FDD09F0871}" srcOrd="0" destOrd="0" presId="urn:microsoft.com/office/officeart/2008/layout/NameandTitleOrganizationalChart"/>
    <dgm:cxn modelId="{A7B3AFF2-90F5-4517-9E12-75E40CAD695B}" type="presOf" srcId="{EC43070D-4837-4641-B208-5D9BAC26A9DF}" destId="{BCA4B31F-4055-4B50-B7A6-41C97AC09EF2}" srcOrd="0" destOrd="0" presId="urn:microsoft.com/office/officeart/2008/layout/NameandTitleOrganizationalChart"/>
    <dgm:cxn modelId="{EB08A0F3-D050-4888-A9CD-E5A91781D323}" type="presOf" srcId="{EE052A21-F5DE-43B4-9605-7F38C26EF005}" destId="{FFC7BBBF-D0D1-49A1-8981-B6EF383401EE}" srcOrd="0" destOrd="0" presId="urn:microsoft.com/office/officeart/2008/layout/NameandTitleOrganizationalChart"/>
    <dgm:cxn modelId="{37EF49F4-F29A-44CA-980E-1E9A45C5C3C9}" srcId="{F0D5869C-22C6-479E-AD44-879AE7A688C6}" destId="{B23C17A0-D763-4857-9BD8-C1AF99AC3034}" srcOrd="0" destOrd="0" parTransId="{EEEBFAA9-98E9-4808-8D6A-9C9FFED73C83}" sibTransId="{42F774EB-12D3-488A-82B7-AEECDB928C45}"/>
    <dgm:cxn modelId="{C9E682F5-5CE0-4161-A44C-08346C71B3AC}" type="presOf" srcId="{6D8CCB2D-2107-4DD5-B4D2-802E8A6A8C4B}" destId="{7CCBDCF5-098F-44A4-9172-C2C351D495D1}" srcOrd="0" destOrd="0" presId="urn:microsoft.com/office/officeart/2008/layout/NameandTitleOrganizationalChart"/>
    <dgm:cxn modelId="{147772F6-2F8B-48C3-8B6A-92BEF983D728}" type="presOf" srcId="{8E8ED161-8CE7-4BD4-BB29-4C573491C880}" destId="{8E440761-A7EC-4771-B4CE-D6A0D58AF6DA}" srcOrd="0" destOrd="0" presId="urn:microsoft.com/office/officeart/2008/layout/NameandTitleOrganizationalChart"/>
    <dgm:cxn modelId="{7638A3F7-F35A-4755-8B67-0957B26592A3}" type="presOf" srcId="{F0D5869C-22C6-479E-AD44-879AE7A688C6}" destId="{515C81AE-46EF-450D-99C6-3D097DB8F48B}" srcOrd="0" destOrd="0" presId="urn:microsoft.com/office/officeart/2008/layout/NameandTitleOrganizationalChart"/>
    <dgm:cxn modelId="{02E5A5F7-ABEC-4057-8FA8-040A4F32BA3C}" type="presOf" srcId="{F9D4D2DC-B92F-41E3-B7A0-F75971A7A42B}" destId="{09376EC1-6D67-41D2-8367-F661E0952C2C}" srcOrd="0" destOrd="0" presId="urn:microsoft.com/office/officeart/2008/layout/NameandTitleOrganizationalChart"/>
    <dgm:cxn modelId="{32A703F9-3F2F-4196-9F1A-B2C82439E556}" srcId="{F1E18C69-F91D-4671-97E3-D7ACD9E3C5E1}" destId="{9B37CE95-4277-4408-A826-6B72F549854F}" srcOrd="0" destOrd="0" parTransId="{FDDE8C68-E2E2-41E2-84F8-066319722DFF}" sibTransId="{EE052A21-F5DE-43B4-9605-7F38C26EF005}"/>
    <dgm:cxn modelId="{068E3DFB-DC57-4476-8D69-2CCB608F760B}" type="presOf" srcId="{DE13A286-6437-44F4-A919-0AB6E7FE5DE0}" destId="{0F6B6510-6107-4D5B-911E-C781EA54027A}" srcOrd="0" destOrd="0" presId="urn:microsoft.com/office/officeart/2008/layout/NameandTitleOrganizationalChart"/>
    <dgm:cxn modelId="{ECACC47D-72E5-4C7C-9FC9-046AF1913CE4}" type="presParOf" srcId="{6DD02A69-7C16-4972-8869-649E64DA319E}" destId="{7EA697F8-17D7-4462-A4B3-C3A69F0AD670}" srcOrd="0" destOrd="0" presId="urn:microsoft.com/office/officeart/2008/layout/NameandTitleOrganizationalChart"/>
    <dgm:cxn modelId="{B0BFEA01-6F97-4B31-B8EE-62A1670194BC}" type="presParOf" srcId="{7EA697F8-17D7-4462-A4B3-C3A69F0AD670}" destId="{3F71C6F9-B3BE-462E-83B5-6ED436AE6C35}" srcOrd="0" destOrd="0" presId="urn:microsoft.com/office/officeart/2008/layout/NameandTitleOrganizationalChart"/>
    <dgm:cxn modelId="{301221C9-BC41-4C09-AFC8-A20B78214D4A}" type="presParOf" srcId="{3F71C6F9-B3BE-462E-83B5-6ED436AE6C35}" destId="{6AF71713-40CC-4B3C-A53D-BFDA6DD328C1}" srcOrd="0" destOrd="0" presId="urn:microsoft.com/office/officeart/2008/layout/NameandTitleOrganizationalChart"/>
    <dgm:cxn modelId="{7EF30922-B653-414F-96D9-CA8CCEDDF98B}" type="presParOf" srcId="{3F71C6F9-B3BE-462E-83B5-6ED436AE6C35}" destId="{8E440761-A7EC-4771-B4CE-D6A0D58AF6DA}" srcOrd="1" destOrd="0" presId="urn:microsoft.com/office/officeart/2008/layout/NameandTitleOrganizationalChart"/>
    <dgm:cxn modelId="{B9BDB93E-94E8-46A9-866D-4D831E88522C}" type="presParOf" srcId="{3F71C6F9-B3BE-462E-83B5-6ED436AE6C35}" destId="{93D8DF94-5250-4F0A-BEED-C2BEF414B299}" srcOrd="2" destOrd="0" presId="urn:microsoft.com/office/officeart/2008/layout/NameandTitleOrganizationalChart"/>
    <dgm:cxn modelId="{ECFECBFD-DC5C-4497-B127-BFD5C211C3BB}" type="presParOf" srcId="{7EA697F8-17D7-4462-A4B3-C3A69F0AD670}" destId="{3CB3D269-E4C1-4777-9BE4-7F15451B1CAE}" srcOrd="1" destOrd="0" presId="urn:microsoft.com/office/officeart/2008/layout/NameandTitleOrganizationalChart"/>
    <dgm:cxn modelId="{59C4855A-FDF2-42E2-A6CB-ADE3EC2095FC}" type="presParOf" srcId="{3CB3D269-E4C1-4777-9BE4-7F15451B1CAE}" destId="{BCA4B31F-4055-4B50-B7A6-41C97AC09EF2}" srcOrd="0" destOrd="0" presId="urn:microsoft.com/office/officeart/2008/layout/NameandTitleOrganizationalChart"/>
    <dgm:cxn modelId="{1F4A056C-05AF-4C14-A51C-B32703CE4343}" type="presParOf" srcId="{3CB3D269-E4C1-4777-9BE4-7F15451B1CAE}" destId="{E4295FA4-0522-4D60-BBB0-90B97913EBCD}" srcOrd="1" destOrd="0" presId="urn:microsoft.com/office/officeart/2008/layout/NameandTitleOrganizationalChart"/>
    <dgm:cxn modelId="{BD7F8807-C970-4704-834F-3DF7F9F16247}" type="presParOf" srcId="{E4295FA4-0522-4D60-BBB0-90B97913EBCD}" destId="{3DD7B1F3-2FF7-4E71-BEC4-970AC768C34B}" srcOrd="0" destOrd="0" presId="urn:microsoft.com/office/officeart/2008/layout/NameandTitleOrganizationalChart"/>
    <dgm:cxn modelId="{B1F9415B-2090-4F1A-B224-174ED102C783}" type="presParOf" srcId="{3DD7B1F3-2FF7-4E71-BEC4-970AC768C34B}" destId="{0973F0BB-B15D-4E72-9997-BE003CC253A0}" srcOrd="0" destOrd="0" presId="urn:microsoft.com/office/officeart/2008/layout/NameandTitleOrganizationalChart"/>
    <dgm:cxn modelId="{7E6F2BA1-9D41-4587-B940-73C40A0C7C08}" type="presParOf" srcId="{3DD7B1F3-2FF7-4E71-BEC4-970AC768C34B}" destId="{60BC88E7-A97A-4632-89E3-14DEE33358BF}" srcOrd="1" destOrd="0" presId="urn:microsoft.com/office/officeart/2008/layout/NameandTitleOrganizationalChart"/>
    <dgm:cxn modelId="{E3E462C4-45CB-468E-946F-BD050915832B}" type="presParOf" srcId="{3DD7B1F3-2FF7-4E71-BEC4-970AC768C34B}" destId="{EB4E9C1C-5993-4C0E-858C-C98D37AD8AE3}" srcOrd="2" destOrd="0" presId="urn:microsoft.com/office/officeart/2008/layout/NameandTitleOrganizationalChart"/>
    <dgm:cxn modelId="{DB955061-7363-4FF2-A3EB-F4B30E7F7F6B}" type="presParOf" srcId="{E4295FA4-0522-4D60-BBB0-90B97913EBCD}" destId="{8DCDCE1C-DEA7-4F8B-8A6C-2F1C3116018F}" srcOrd="1" destOrd="0" presId="urn:microsoft.com/office/officeart/2008/layout/NameandTitleOrganizationalChart"/>
    <dgm:cxn modelId="{03CE2C2A-98D4-4C24-89BA-E67E26459339}" type="presParOf" srcId="{8DCDCE1C-DEA7-4F8B-8A6C-2F1C3116018F}" destId="{0F6B6510-6107-4D5B-911E-C781EA54027A}" srcOrd="0" destOrd="0" presId="urn:microsoft.com/office/officeart/2008/layout/NameandTitleOrganizationalChart"/>
    <dgm:cxn modelId="{4884EDEE-7791-4314-A4C7-1591EECB154B}" type="presParOf" srcId="{8DCDCE1C-DEA7-4F8B-8A6C-2F1C3116018F}" destId="{EAD8AC30-1093-4ED6-802C-E19AFC200227}" srcOrd="1" destOrd="0" presId="urn:microsoft.com/office/officeart/2008/layout/NameandTitleOrganizationalChart"/>
    <dgm:cxn modelId="{A9216FB2-106B-48BF-80AE-A6BDB7E0913F}" type="presParOf" srcId="{EAD8AC30-1093-4ED6-802C-E19AFC200227}" destId="{7E1FB7C7-CC3C-407B-8C1D-7FC408CFD84A}" srcOrd="0" destOrd="0" presId="urn:microsoft.com/office/officeart/2008/layout/NameandTitleOrganizationalChart"/>
    <dgm:cxn modelId="{84A2868C-34BA-4BA8-B6D2-049B21C04873}" type="presParOf" srcId="{7E1FB7C7-CC3C-407B-8C1D-7FC408CFD84A}" destId="{85A60282-D59B-4E6A-BA1D-2D8D0B966F7D}" srcOrd="0" destOrd="0" presId="urn:microsoft.com/office/officeart/2008/layout/NameandTitleOrganizationalChart"/>
    <dgm:cxn modelId="{CC80DB73-73D5-42AF-B9B8-20E3FC8CBEC5}" type="presParOf" srcId="{7E1FB7C7-CC3C-407B-8C1D-7FC408CFD84A}" destId="{B350124C-356B-49E9-A51B-022B8055040B}" srcOrd="1" destOrd="0" presId="urn:microsoft.com/office/officeart/2008/layout/NameandTitleOrganizationalChart"/>
    <dgm:cxn modelId="{51E9BB4D-D4CD-42DC-B9E7-1BFCA077C132}" type="presParOf" srcId="{7E1FB7C7-CC3C-407B-8C1D-7FC408CFD84A}" destId="{FAA62931-148C-452C-AEE5-5E75671A2387}" srcOrd="2" destOrd="0" presId="urn:microsoft.com/office/officeart/2008/layout/NameandTitleOrganizationalChart"/>
    <dgm:cxn modelId="{5626AB4B-0FF4-403E-9BB4-29500C22F3EC}" type="presParOf" srcId="{EAD8AC30-1093-4ED6-802C-E19AFC200227}" destId="{83696B08-A05D-462B-B17A-B48CBBB18564}" srcOrd="1" destOrd="0" presId="urn:microsoft.com/office/officeart/2008/layout/NameandTitleOrganizationalChart"/>
    <dgm:cxn modelId="{FC2B1848-931C-4931-8493-06CA9F0D0B96}" type="presParOf" srcId="{83696B08-A05D-462B-B17A-B48CBBB18564}" destId="{71D031FD-CFF1-4253-9210-E36DD0C5F01F}" srcOrd="0" destOrd="0" presId="urn:microsoft.com/office/officeart/2008/layout/NameandTitleOrganizationalChart"/>
    <dgm:cxn modelId="{8A1EE3DD-4B22-444A-89C7-550E581471D6}" type="presParOf" srcId="{83696B08-A05D-462B-B17A-B48CBBB18564}" destId="{23946CD0-71AE-4722-9D7E-72BC70712BE0}" srcOrd="1" destOrd="0" presId="urn:microsoft.com/office/officeart/2008/layout/NameandTitleOrganizationalChart"/>
    <dgm:cxn modelId="{20586896-004F-4072-9C09-14A2C98B00A9}" type="presParOf" srcId="{23946CD0-71AE-4722-9D7E-72BC70712BE0}" destId="{B4078A22-1C07-4396-8D1E-5089AA2590C4}" srcOrd="0" destOrd="0" presId="urn:microsoft.com/office/officeart/2008/layout/NameandTitleOrganizationalChart"/>
    <dgm:cxn modelId="{6C882C68-6F68-4CA7-A9EA-841D3F3AF5B6}" type="presParOf" srcId="{B4078A22-1C07-4396-8D1E-5089AA2590C4}" destId="{95BAFD39-68CF-4154-A4B5-53DB30EBA3F1}" srcOrd="0" destOrd="0" presId="urn:microsoft.com/office/officeart/2008/layout/NameandTitleOrganizationalChart"/>
    <dgm:cxn modelId="{740F04F4-59CF-4552-8F21-BDCF3E4393F6}" type="presParOf" srcId="{B4078A22-1C07-4396-8D1E-5089AA2590C4}" destId="{23652830-74A2-4EB3-97CD-2A0700667A2F}" srcOrd="1" destOrd="0" presId="urn:microsoft.com/office/officeart/2008/layout/NameandTitleOrganizationalChart"/>
    <dgm:cxn modelId="{61842D31-057F-4A2A-867D-D2C297F4BCD3}" type="presParOf" srcId="{B4078A22-1C07-4396-8D1E-5089AA2590C4}" destId="{87A5C252-08B6-474D-85C7-1F3969045FC0}" srcOrd="2" destOrd="0" presId="urn:microsoft.com/office/officeart/2008/layout/NameandTitleOrganizationalChart"/>
    <dgm:cxn modelId="{D40267A6-6AF5-4070-8A68-FE4FBF8CEC5B}" type="presParOf" srcId="{23946CD0-71AE-4722-9D7E-72BC70712BE0}" destId="{9745FC2D-664B-43BF-94C1-DA2E3F33DF9D}" srcOrd="1" destOrd="0" presId="urn:microsoft.com/office/officeart/2008/layout/NameandTitleOrganizationalChart"/>
    <dgm:cxn modelId="{7F75ADAE-E694-4623-B10A-A6145C08F632}" type="presParOf" srcId="{9745FC2D-664B-43BF-94C1-DA2E3F33DF9D}" destId="{A2BB7533-B5F1-449D-B408-2FA9548B46E9}" srcOrd="0" destOrd="0" presId="urn:microsoft.com/office/officeart/2008/layout/NameandTitleOrganizationalChart"/>
    <dgm:cxn modelId="{A14D54D0-6F96-4929-AFB0-1A097C44E566}" type="presParOf" srcId="{9745FC2D-664B-43BF-94C1-DA2E3F33DF9D}" destId="{1507E2AC-96D7-49C4-B2DC-D3DB8AFEF21D}" srcOrd="1" destOrd="0" presId="urn:microsoft.com/office/officeart/2008/layout/NameandTitleOrganizationalChart"/>
    <dgm:cxn modelId="{5023A69E-5709-4ADF-8984-9AC0545FEB08}" type="presParOf" srcId="{1507E2AC-96D7-49C4-B2DC-D3DB8AFEF21D}" destId="{AC34CF68-5DCA-4320-B45F-DDF89D1B86C6}" srcOrd="0" destOrd="0" presId="urn:microsoft.com/office/officeart/2008/layout/NameandTitleOrganizationalChart"/>
    <dgm:cxn modelId="{363B6E22-6092-4EEB-ABE6-D06E649EE5B4}" type="presParOf" srcId="{AC34CF68-5DCA-4320-B45F-DDF89D1B86C6}" destId="{BDB5D611-F996-414A-BFE8-3DD98175D6C6}" srcOrd="0" destOrd="0" presId="urn:microsoft.com/office/officeart/2008/layout/NameandTitleOrganizationalChart"/>
    <dgm:cxn modelId="{3881FB77-A63C-47D1-B2E1-C74C76B384C4}" type="presParOf" srcId="{AC34CF68-5DCA-4320-B45F-DDF89D1B86C6}" destId="{62DAF757-3E77-4F4C-BAA0-B9746401B1BC}" srcOrd="1" destOrd="0" presId="urn:microsoft.com/office/officeart/2008/layout/NameandTitleOrganizationalChart"/>
    <dgm:cxn modelId="{1A943CF1-F595-4433-841F-0C1EA4515EEB}" type="presParOf" srcId="{AC34CF68-5DCA-4320-B45F-DDF89D1B86C6}" destId="{DBBE37CB-BB8E-4073-8BF3-F5F840FF1C5B}" srcOrd="2" destOrd="0" presId="urn:microsoft.com/office/officeart/2008/layout/NameandTitleOrganizationalChart"/>
    <dgm:cxn modelId="{6F1AC6C8-B29E-4B9F-96C3-53B5553C536D}" type="presParOf" srcId="{1507E2AC-96D7-49C4-B2DC-D3DB8AFEF21D}" destId="{2FA338EE-D7C8-408C-83ED-91DB9DEDA681}" srcOrd="1" destOrd="0" presId="urn:microsoft.com/office/officeart/2008/layout/NameandTitleOrganizationalChart"/>
    <dgm:cxn modelId="{7337530A-F821-414B-995C-42F8916D8D08}" type="presParOf" srcId="{2FA338EE-D7C8-408C-83ED-91DB9DEDA681}" destId="{97241317-8317-4C5F-9858-31FFFA85F19D}" srcOrd="0" destOrd="0" presId="urn:microsoft.com/office/officeart/2008/layout/NameandTitleOrganizationalChart"/>
    <dgm:cxn modelId="{4703D564-6014-441E-9292-9B85B456ECB0}" type="presParOf" srcId="{2FA338EE-D7C8-408C-83ED-91DB9DEDA681}" destId="{A6EE1462-0803-4F0A-8133-655B406FAB5C}" srcOrd="1" destOrd="0" presId="urn:microsoft.com/office/officeart/2008/layout/NameandTitleOrganizationalChart"/>
    <dgm:cxn modelId="{ABBDAF56-44B0-4DB0-802F-7EB16AA57C73}" type="presParOf" srcId="{A6EE1462-0803-4F0A-8133-655B406FAB5C}" destId="{95E892BE-820E-4780-93C9-8F2F77D1B70C}" srcOrd="0" destOrd="0" presId="urn:microsoft.com/office/officeart/2008/layout/NameandTitleOrganizationalChart"/>
    <dgm:cxn modelId="{4519DF7C-E7A0-4F9A-A53A-B0C32467A534}" type="presParOf" srcId="{95E892BE-820E-4780-93C9-8F2F77D1B70C}" destId="{79772D16-EADD-4183-98CB-DBC714519004}" srcOrd="0" destOrd="0" presId="urn:microsoft.com/office/officeart/2008/layout/NameandTitleOrganizationalChart"/>
    <dgm:cxn modelId="{0229226B-0B4F-4071-B6B0-C40245A02E35}" type="presParOf" srcId="{95E892BE-820E-4780-93C9-8F2F77D1B70C}" destId="{86D1A37A-5350-49E0-AB04-4B7D2C3FD748}" srcOrd="1" destOrd="0" presId="urn:microsoft.com/office/officeart/2008/layout/NameandTitleOrganizationalChart"/>
    <dgm:cxn modelId="{0B1320E7-BC88-4A64-A460-0B7FC6CE6D7F}" type="presParOf" srcId="{95E892BE-820E-4780-93C9-8F2F77D1B70C}" destId="{39CD166F-7487-458F-B5A5-D5954C34F7AA}" srcOrd="2" destOrd="0" presId="urn:microsoft.com/office/officeart/2008/layout/NameandTitleOrganizationalChart"/>
    <dgm:cxn modelId="{563C196D-2182-4675-B1A8-4888EA814674}" type="presParOf" srcId="{A6EE1462-0803-4F0A-8133-655B406FAB5C}" destId="{BA377C57-7046-4F48-A555-492DFABB6D4C}" srcOrd="1" destOrd="0" presId="urn:microsoft.com/office/officeart/2008/layout/NameandTitleOrganizationalChart"/>
    <dgm:cxn modelId="{78B62722-24B1-4E3F-B668-66D586D29643}" type="presParOf" srcId="{BA377C57-7046-4F48-A555-492DFABB6D4C}" destId="{BFCDD168-38FA-483B-8B0F-4B154C708598}" srcOrd="0" destOrd="0" presId="urn:microsoft.com/office/officeart/2008/layout/NameandTitleOrganizationalChart"/>
    <dgm:cxn modelId="{47532526-1AFF-4A95-B5BF-5625AA85E685}" type="presParOf" srcId="{BA377C57-7046-4F48-A555-492DFABB6D4C}" destId="{54AC7799-4DE2-41AF-8B01-DFF5F9605E5F}" srcOrd="1" destOrd="0" presId="urn:microsoft.com/office/officeart/2008/layout/NameandTitleOrganizationalChart"/>
    <dgm:cxn modelId="{7B36FFA2-B7D3-4B99-88D9-DB87B7D3C285}" type="presParOf" srcId="{54AC7799-4DE2-41AF-8B01-DFF5F9605E5F}" destId="{A374D737-98F7-4E13-9B32-26BAA8094937}" srcOrd="0" destOrd="0" presId="urn:microsoft.com/office/officeart/2008/layout/NameandTitleOrganizationalChart"/>
    <dgm:cxn modelId="{6498306C-D2E4-4B64-A503-93E9A458A968}" type="presParOf" srcId="{A374D737-98F7-4E13-9B32-26BAA8094937}" destId="{43000798-0E5B-4DDE-B903-3E4A0B96DB20}" srcOrd="0" destOrd="0" presId="urn:microsoft.com/office/officeart/2008/layout/NameandTitleOrganizationalChart"/>
    <dgm:cxn modelId="{AA033D39-B271-433E-B1FC-7398A93789D9}" type="presParOf" srcId="{A374D737-98F7-4E13-9B32-26BAA8094937}" destId="{D0062808-BCA4-4361-B933-22730BC965EB}" srcOrd="1" destOrd="0" presId="urn:microsoft.com/office/officeart/2008/layout/NameandTitleOrganizationalChart"/>
    <dgm:cxn modelId="{B8BDA025-0194-45F2-904B-4DFA0F9C1712}" type="presParOf" srcId="{A374D737-98F7-4E13-9B32-26BAA8094937}" destId="{29935870-32EC-4DF5-ACF0-47350E16BF46}" srcOrd="2" destOrd="0" presId="urn:microsoft.com/office/officeart/2008/layout/NameandTitleOrganizationalChart"/>
    <dgm:cxn modelId="{9B9B0382-1FFC-4E35-BE47-E889F6E4A7C3}" type="presParOf" srcId="{54AC7799-4DE2-41AF-8B01-DFF5F9605E5F}" destId="{706CBF81-CFD8-4DF6-920B-7A13ACBAC9B4}" srcOrd="1" destOrd="0" presId="urn:microsoft.com/office/officeart/2008/layout/NameandTitleOrganizationalChart"/>
    <dgm:cxn modelId="{F62090DF-859C-4CB7-9718-A7BA097AFD59}" type="presParOf" srcId="{706CBF81-CFD8-4DF6-920B-7A13ACBAC9B4}" destId="{88B9DAA8-FED9-413F-8992-6409EB230DC8}" srcOrd="0" destOrd="0" presId="urn:microsoft.com/office/officeart/2008/layout/NameandTitleOrganizationalChart"/>
    <dgm:cxn modelId="{65B4876D-9990-4338-B262-E0831189CC9D}" type="presParOf" srcId="{706CBF81-CFD8-4DF6-920B-7A13ACBAC9B4}" destId="{1132177F-4CCA-4EB6-8DC9-9D947C7EAF00}" srcOrd="1" destOrd="0" presId="urn:microsoft.com/office/officeart/2008/layout/NameandTitleOrganizationalChart"/>
    <dgm:cxn modelId="{5759B0B7-E025-404D-BF6A-3E13C65B8E9B}" type="presParOf" srcId="{1132177F-4CCA-4EB6-8DC9-9D947C7EAF00}" destId="{67D7195E-B66C-4C40-8DF2-3BDA78C584FD}" srcOrd="0" destOrd="0" presId="urn:microsoft.com/office/officeart/2008/layout/NameandTitleOrganizationalChart"/>
    <dgm:cxn modelId="{AA507F0A-36B1-444F-8883-7393EB5E62D5}" type="presParOf" srcId="{67D7195E-B66C-4C40-8DF2-3BDA78C584FD}" destId="{ED28DB12-6BE8-483C-95B3-65F80199217F}" srcOrd="0" destOrd="0" presId="urn:microsoft.com/office/officeart/2008/layout/NameandTitleOrganizationalChart"/>
    <dgm:cxn modelId="{2B6A06C1-CB5B-44B3-B1B1-14924D831B63}" type="presParOf" srcId="{67D7195E-B66C-4C40-8DF2-3BDA78C584FD}" destId="{09376EC1-6D67-41D2-8367-F661E0952C2C}" srcOrd="1" destOrd="0" presId="urn:microsoft.com/office/officeart/2008/layout/NameandTitleOrganizationalChart"/>
    <dgm:cxn modelId="{D58532B4-355F-4726-8C0D-5D1BB6BC2140}" type="presParOf" srcId="{67D7195E-B66C-4C40-8DF2-3BDA78C584FD}" destId="{3B0BFBD5-4532-4158-8FA4-3FD21550C695}" srcOrd="2" destOrd="0" presId="urn:microsoft.com/office/officeart/2008/layout/NameandTitleOrganizationalChart"/>
    <dgm:cxn modelId="{BC527430-8AA0-43E5-B379-BD9A92908664}" type="presParOf" srcId="{1132177F-4CCA-4EB6-8DC9-9D947C7EAF00}" destId="{F0125C5B-1C8C-4144-A616-136F542E46A8}" srcOrd="1" destOrd="0" presId="urn:microsoft.com/office/officeart/2008/layout/NameandTitleOrganizationalChart"/>
    <dgm:cxn modelId="{DC9ABAAC-015C-4680-AD53-43B95EF3F28D}" type="presParOf" srcId="{F0125C5B-1C8C-4144-A616-136F542E46A8}" destId="{323E2DDC-C54A-42D1-B1D5-BB0CCA15003A}" srcOrd="0" destOrd="0" presId="urn:microsoft.com/office/officeart/2008/layout/NameandTitleOrganizationalChart"/>
    <dgm:cxn modelId="{2086745F-673B-4664-984E-D3AADF26B2C4}" type="presParOf" srcId="{F0125C5B-1C8C-4144-A616-136F542E46A8}" destId="{B6CFCF98-8928-476E-BC92-476DDAF04238}" srcOrd="1" destOrd="0" presId="urn:microsoft.com/office/officeart/2008/layout/NameandTitleOrganizationalChart"/>
    <dgm:cxn modelId="{FE9B66D9-805D-48C9-AD4D-E7481978D888}" type="presParOf" srcId="{B6CFCF98-8928-476E-BC92-476DDAF04238}" destId="{F5EB7F65-309C-41D5-B31E-CE9F6B8E3E71}" srcOrd="0" destOrd="0" presId="urn:microsoft.com/office/officeart/2008/layout/NameandTitleOrganizationalChart"/>
    <dgm:cxn modelId="{FDBB5716-D62E-47D3-9AAD-485E2A432B91}" type="presParOf" srcId="{F5EB7F65-309C-41D5-B31E-CE9F6B8E3E71}" destId="{6FA67F5B-4A16-4008-B905-948398C0C666}" srcOrd="0" destOrd="0" presId="urn:microsoft.com/office/officeart/2008/layout/NameandTitleOrganizationalChart"/>
    <dgm:cxn modelId="{41F6E59D-D7A6-4941-AC7E-492738CB0AA2}" type="presParOf" srcId="{F5EB7F65-309C-41D5-B31E-CE9F6B8E3E71}" destId="{6860BF9C-34EC-461C-BF45-AC7C26DCBFF5}" srcOrd="1" destOrd="0" presId="urn:microsoft.com/office/officeart/2008/layout/NameandTitleOrganizationalChart"/>
    <dgm:cxn modelId="{9FF06481-B466-471F-AC68-E852A95FD0EC}" type="presParOf" srcId="{F5EB7F65-309C-41D5-B31E-CE9F6B8E3E71}" destId="{AB6248F4-2A9C-4CDC-9366-23BE018F5A4C}" srcOrd="2" destOrd="0" presId="urn:microsoft.com/office/officeart/2008/layout/NameandTitleOrganizationalChart"/>
    <dgm:cxn modelId="{0A1769F1-9282-4DC5-9946-632C1BDAE61E}" type="presParOf" srcId="{B6CFCF98-8928-476E-BC92-476DDAF04238}" destId="{5F368D3B-9766-44F7-9E56-5B03B5E0E9AF}" srcOrd="1" destOrd="0" presId="urn:microsoft.com/office/officeart/2008/layout/NameandTitleOrganizationalChart"/>
    <dgm:cxn modelId="{CEBA214B-A2F5-46EF-97B6-D02A2847853B}" type="presParOf" srcId="{B6CFCF98-8928-476E-BC92-476DDAF04238}" destId="{8A2F2668-77AE-4B52-AAE7-0D59E2161E00}" srcOrd="2" destOrd="0" presId="urn:microsoft.com/office/officeart/2008/layout/NameandTitleOrganizationalChart"/>
    <dgm:cxn modelId="{8762C252-CA0A-4159-A8A6-C28A03FFBB30}" type="presParOf" srcId="{1132177F-4CCA-4EB6-8DC9-9D947C7EAF00}" destId="{E4ED0208-EF00-4A91-81CD-C90EDD15CC14}" srcOrd="2" destOrd="0" presId="urn:microsoft.com/office/officeart/2008/layout/NameandTitleOrganizationalChart"/>
    <dgm:cxn modelId="{A791A522-6804-4BBF-8288-DC1286D84502}" type="presParOf" srcId="{706CBF81-CFD8-4DF6-920B-7A13ACBAC9B4}" destId="{C54FB6D3-6D69-462C-B09E-A65F052B460B}" srcOrd="2" destOrd="0" presId="urn:microsoft.com/office/officeart/2008/layout/NameandTitleOrganizationalChart"/>
    <dgm:cxn modelId="{F72D9568-D3AB-42DD-8630-A2CAD45F9CB4}" type="presParOf" srcId="{706CBF81-CFD8-4DF6-920B-7A13ACBAC9B4}" destId="{E7A8D32F-3243-4996-9B69-7BBFC7281947}" srcOrd="3" destOrd="0" presId="urn:microsoft.com/office/officeart/2008/layout/NameandTitleOrganizationalChart"/>
    <dgm:cxn modelId="{12F58E8F-8941-4F2D-B8FE-576B231FED00}" type="presParOf" srcId="{E7A8D32F-3243-4996-9B69-7BBFC7281947}" destId="{0502FC61-467D-4973-A3DD-E44B1BB2DD4C}" srcOrd="0" destOrd="0" presId="urn:microsoft.com/office/officeart/2008/layout/NameandTitleOrganizationalChart"/>
    <dgm:cxn modelId="{0B7C423B-9A39-4B40-9303-D1D4034E8B9C}" type="presParOf" srcId="{0502FC61-467D-4973-A3DD-E44B1BB2DD4C}" destId="{C7874731-A3ED-4595-8F9B-D650C97DB022}" srcOrd="0" destOrd="0" presId="urn:microsoft.com/office/officeart/2008/layout/NameandTitleOrganizationalChart"/>
    <dgm:cxn modelId="{B40BB49B-CF83-47BC-B781-B647D29CEA60}" type="presParOf" srcId="{0502FC61-467D-4973-A3DD-E44B1BB2DD4C}" destId="{C00710F1-D050-4C56-A799-B8891A300E39}" srcOrd="1" destOrd="0" presId="urn:microsoft.com/office/officeart/2008/layout/NameandTitleOrganizationalChart"/>
    <dgm:cxn modelId="{B87FD16A-45B3-4C0B-A181-9EA262F5D5C6}" type="presParOf" srcId="{0502FC61-467D-4973-A3DD-E44B1BB2DD4C}" destId="{A052CE80-01A2-4717-A36A-553862489705}" srcOrd="2" destOrd="0" presId="urn:microsoft.com/office/officeart/2008/layout/NameandTitleOrganizationalChart"/>
    <dgm:cxn modelId="{DBA5017C-ECB3-4EF5-8885-551A93DC99CE}" type="presParOf" srcId="{E7A8D32F-3243-4996-9B69-7BBFC7281947}" destId="{903A9AA1-4937-4CBD-B806-33706532EF51}" srcOrd="1" destOrd="0" presId="urn:microsoft.com/office/officeart/2008/layout/NameandTitleOrganizationalChart"/>
    <dgm:cxn modelId="{DB26A106-8D72-4691-A7E8-11F8FE03716D}" type="presParOf" srcId="{E7A8D32F-3243-4996-9B69-7BBFC7281947}" destId="{307C8F38-D354-4C61-9AE3-33FDC755A7D4}" srcOrd="2" destOrd="0" presId="urn:microsoft.com/office/officeart/2008/layout/NameandTitleOrganizationalChart"/>
    <dgm:cxn modelId="{5D5E67E2-CA1C-4882-B2DE-FE5DC80BB88B}" type="presParOf" srcId="{54AC7799-4DE2-41AF-8B01-DFF5F9605E5F}" destId="{97B3AB44-363F-46B4-B74A-64005B53852E}" srcOrd="2" destOrd="0" presId="urn:microsoft.com/office/officeart/2008/layout/NameandTitleOrganizationalChart"/>
    <dgm:cxn modelId="{7E463C42-1690-45AC-99C5-02EC8CD6FD1D}" type="presParOf" srcId="{A6EE1462-0803-4F0A-8133-655B406FAB5C}" destId="{6FE23C7F-3D05-4F03-BDC7-EED405771EAF}" srcOrd="2" destOrd="0" presId="urn:microsoft.com/office/officeart/2008/layout/NameandTitleOrganizationalChart"/>
    <dgm:cxn modelId="{3B66A6A0-8B7E-4E22-AB62-1FC50BAE8AAB}" type="presParOf" srcId="{1507E2AC-96D7-49C4-B2DC-D3DB8AFEF21D}" destId="{B6B20BB4-61FC-4548-99D0-50A19BE900E5}" srcOrd="2" destOrd="0" presId="urn:microsoft.com/office/officeart/2008/layout/NameandTitleOrganizationalChart"/>
    <dgm:cxn modelId="{C6EA1317-7FAA-4547-A607-A35FCB59E18C}" type="presParOf" srcId="{23946CD0-71AE-4722-9D7E-72BC70712BE0}" destId="{A0E41ADB-91B9-44AA-856D-AEA0F19B5A23}" srcOrd="2" destOrd="0" presId="urn:microsoft.com/office/officeart/2008/layout/NameandTitleOrganizationalChart"/>
    <dgm:cxn modelId="{4E3A82A1-CEC6-43D7-8F73-B05B21B7FAC4}" type="presParOf" srcId="{EAD8AC30-1093-4ED6-802C-E19AFC200227}" destId="{1D0E4F26-8591-4307-B4BE-649853348A1D}" srcOrd="2" destOrd="0" presId="urn:microsoft.com/office/officeart/2008/layout/NameandTitleOrganizationalChart"/>
    <dgm:cxn modelId="{62425268-0AE3-4802-ADD5-B313C76E6808}" type="presParOf" srcId="{E4295FA4-0522-4D60-BBB0-90B97913EBCD}" destId="{57E6E2F7-5971-4597-AB3C-5990C186DCF8}" srcOrd="2" destOrd="0" presId="urn:microsoft.com/office/officeart/2008/layout/NameandTitleOrganizationalChart"/>
    <dgm:cxn modelId="{1F6A101B-9D6A-48E5-B291-8466BD657730}" type="presParOf" srcId="{3CB3D269-E4C1-4777-9BE4-7F15451B1CAE}" destId="{1E2A0F68-0385-4276-8CA6-1907E52808BF}" srcOrd="2" destOrd="0" presId="urn:microsoft.com/office/officeart/2008/layout/NameandTitleOrganizationalChart"/>
    <dgm:cxn modelId="{E51E09A5-B48E-403E-9F14-438212268E9E}" type="presParOf" srcId="{3CB3D269-E4C1-4777-9BE4-7F15451B1CAE}" destId="{F92EECAB-5508-4913-89A6-D64F7212BA87}" srcOrd="3" destOrd="0" presId="urn:microsoft.com/office/officeart/2008/layout/NameandTitleOrganizationalChart"/>
    <dgm:cxn modelId="{D5B6DB3B-FB17-42BA-B7BA-9BC00CBA8FFB}" type="presParOf" srcId="{F92EECAB-5508-4913-89A6-D64F7212BA87}" destId="{FF56C9FF-C025-4661-9F02-EC56F7E51EA1}" srcOrd="0" destOrd="0" presId="urn:microsoft.com/office/officeart/2008/layout/NameandTitleOrganizationalChart"/>
    <dgm:cxn modelId="{ECDAF653-A608-4576-AA1A-4221245E0E12}" type="presParOf" srcId="{FF56C9FF-C025-4661-9F02-EC56F7E51EA1}" destId="{B01312A7-9C7F-4711-85D1-43343A389BB2}" srcOrd="0" destOrd="0" presId="urn:microsoft.com/office/officeart/2008/layout/NameandTitleOrganizationalChart"/>
    <dgm:cxn modelId="{55800066-9EA3-4939-BD74-DE55F46AE162}" type="presParOf" srcId="{FF56C9FF-C025-4661-9F02-EC56F7E51EA1}" destId="{CA513B06-6FD6-4508-A1E8-7CC82C723FBA}" srcOrd="1" destOrd="0" presId="urn:microsoft.com/office/officeart/2008/layout/NameandTitleOrganizationalChart"/>
    <dgm:cxn modelId="{57BE98E5-3227-428D-85F8-702B941BB0EF}" type="presParOf" srcId="{FF56C9FF-C025-4661-9F02-EC56F7E51EA1}" destId="{8093F920-3892-4145-83A5-273845C9A30F}" srcOrd="2" destOrd="0" presId="urn:microsoft.com/office/officeart/2008/layout/NameandTitleOrganizationalChart"/>
    <dgm:cxn modelId="{C68DE022-1742-4181-ADA3-9B70BA4DC291}" type="presParOf" srcId="{F92EECAB-5508-4913-89A6-D64F7212BA87}" destId="{27B3ED18-6449-450E-A735-1505FC4C5270}" srcOrd="1" destOrd="0" presId="urn:microsoft.com/office/officeart/2008/layout/NameandTitleOrganizationalChart"/>
    <dgm:cxn modelId="{80438205-1FB5-4C9E-8CCA-CB1C75E59EE3}" type="presParOf" srcId="{27B3ED18-6449-450E-A735-1505FC4C5270}" destId="{0C8B951D-2BCB-4DB2-BBB8-5D012C08A5E1}" srcOrd="0" destOrd="0" presId="urn:microsoft.com/office/officeart/2008/layout/NameandTitleOrganizationalChart"/>
    <dgm:cxn modelId="{5F0214E1-9E33-47DC-B5B5-5BFA9AE3EBFE}" type="presParOf" srcId="{27B3ED18-6449-450E-A735-1505FC4C5270}" destId="{13EE30D3-697E-4B4C-B0EE-4B65A6ED8723}" srcOrd="1" destOrd="0" presId="urn:microsoft.com/office/officeart/2008/layout/NameandTitleOrganizationalChart"/>
    <dgm:cxn modelId="{D4C85F6E-3D31-4C12-8387-439D3548F801}" type="presParOf" srcId="{13EE30D3-697E-4B4C-B0EE-4B65A6ED8723}" destId="{7A08A2DE-C07D-4598-9B17-CDF7E0F8D99B}" srcOrd="0" destOrd="0" presId="urn:microsoft.com/office/officeart/2008/layout/NameandTitleOrganizationalChart"/>
    <dgm:cxn modelId="{A68DF710-0D2E-45D0-9396-50832F9EEFCA}" type="presParOf" srcId="{7A08A2DE-C07D-4598-9B17-CDF7E0F8D99B}" destId="{2BB0D819-F2D2-4EA0-9B1A-09A32A39CDC8}" srcOrd="0" destOrd="0" presId="urn:microsoft.com/office/officeart/2008/layout/NameandTitleOrganizationalChart"/>
    <dgm:cxn modelId="{4CD0CC26-F454-43EF-B580-6CF1AC3B4130}" type="presParOf" srcId="{7A08A2DE-C07D-4598-9B17-CDF7E0F8D99B}" destId="{FFC7BBBF-D0D1-49A1-8981-B6EF383401EE}" srcOrd="1" destOrd="0" presId="urn:microsoft.com/office/officeart/2008/layout/NameandTitleOrganizationalChart"/>
    <dgm:cxn modelId="{F9CDDA4C-E1E7-4448-AB19-9A9C6F05DA17}" type="presParOf" srcId="{7A08A2DE-C07D-4598-9B17-CDF7E0F8D99B}" destId="{F4D7A16B-AC1A-4C42-B324-B8CF631D01A5}" srcOrd="2" destOrd="0" presId="urn:microsoft.com/office/officeart/2008/layout/NameandTitleOrganizationalChart"/>
    <dgm:cxn modelId="{5536C48F-2610-4115-B6CB-A21B54201655}" type="presParOf" srcId="{13EE30D3-697E-4B4C-B0EE-4B65A6ED8723}" destId="{A66649B2-A392-4388-A379-B2553EE2B85D}" srcOrd="1" destOrd="0" presId="urn:microsoft.com/office/officeart/2008/layout/NameandTitleOrganizationalChart"/>
    <dgm:cxn modelId="{C82A95AB-E74F-468E-ABD6-41E6206479AF}" type="presParOf" srcId="{13EE30D3-697E-4B4C-B0EE-4B65A6ED8723}" destId="{91E1C82C-73A0-44FB-90C8-CB4F797FB8E5}" srcOrd="2" destOrd="0" presId="urn:microsoft.com/office/officeart/2008/layout/NameandTitleOrganizationalChart"/>
    <dgm:cxn modelId="{847F7C3E-BD6C-4CDF-920C-FBB6BB9FDA03}" type="presParOf" srcId="{27B3ED18-6449-450E-A735-1505FC4C5270}" destId="{45DB87F5-A000-414B-A2B3-66673F74664E}" srcOrd="2" destOrd="0" presId="urn:microsoft.com/office/officeart/2008/layout/NameandTitleOrganizationalChart"/>
    <dgm:cxn modelId="{7EC8B1B6-59D8-41BA-8E7D-3A4AF476E913}" type="presParOf" srcId="{27B3ED18-6449-450E-A735-1505FC4C5270}" destId="{753EF39E-43C8-409E-826C-ADBED22F5EC8}" srcOrd="3" destOrd="0" presId="urn:microsoft.com/office/officeart/2008/layout/NameandTitleOrganizationalChart"/>
    <dgm:cxn modelId="{32A9BAB1-07A9-42C5-B3ED-79280ADA83F0}" type="presParOf" srcId="{753EF39E-43C8-409E-826C-ADBED22F5EC8}" destId="{12011736-CD3B-40CA-9F0E-41C8DB2CE4AF}" srcOrd="0" destOrd="0" presId="urn:microsoft.com/office/officeart/2008/layout/NameandTitleOrganizationalChart"/>
    <dgm:cxn modelId="{705BB972-220B-436C-AA14-F701656AE60D}" type="presParOf" srcId="{12011736-CD3B-40CA-9F0E-41C8DB2CE4AF}" destId="{098570B1-7157-488A-ABE6-3F5BA4B35635}" srcOrd="0" destOrd="0" presId="urn:microsoft.com/office/officeart/2008/layout/NameandTitleOrganizationalChart"/>
    <dgm:cxn modelId="{4E0BB87A-E40E-44F9-B503-F7F33713BC3E}" type="presParOf" srcId="{12011736-CD3B-40CA-9F0E-41C8DB2CE4AF}" destId="{06209615-73C2-4CEE-8AD5-0FB8A0279C8E}" srcOrd="1" destOrd="0" presId="urn:microsoft.com/office/officeart/2008/layout/NameandTitleOrganizationalChart"/>
    <dgm:cxn modelId="{356FC9A5-3275-41E8-A7B4-3B68D20FA75D}" type="presParOf" srcId="{12011736-CD3B-40CA-9F0E-41C8DB2CE4AF}" destId="{4C112F7B-1F71-4C7F-A164-9A13B1135C84}" srcOrd="2" destOrd="0" presId="urn:microsoft.com/office/officeart/2008/layout/NameandTitleOrganizationalChart"/>
    <dgm:cxn modelId="{EACB08CD-B355-40E3-8743-DB1177700FC4}" type="presParOf" srcId="{753EF39E-43C8-409E-826C-ADBED22F5EC8}" destId="{2B84ABD4-967E-470E-8FC9-E0F9AAB4687C}" srcOrd="1" destOrd="0" presId="urn:microsoft.com/office/officeart/2008/layout/NameandTitleOrganizationalChart"/>
    <dgm:cxn modelId="{4C666F9E-5C9B-4674-A5F7-E17E7ABC28AE}" type="presParOf" srcId="{753EF39E-43C8-409E-826C-ADBED22F5EC8}" destId="{ECFB53C6-63F8-4E4C-8302-DC56F42805B0}" srcOrd="2" destOrd="0" presId="urn:microsoft.com/office/officeart/2008/layout/NameandTitleOrganizationalChart"/>
    <dgm:cxn modelId="{A5C422F3-523F-47F9-896C-0C1FE5B1F27F}" type="presParOf" srcId="{27B3ED18-6449-450E-A735-1505FC4C5270}" destId="{A0897DDC-32DD-4220-AA0D-E93F930ACA40}" srcOrd="4" destOrd="0" presId="urn:microsoft.com/office/officeart/2008/layout/NameandTitleOrganizationalChart"/>
    <dgm:cxn modelId="{7A303395-7E74-425D-B610-F8296B6285E9}" type="presParOf" srcId="{27B3ED18-6449-450E-A735-1505FC4C5270}" destId="{7DAE4175-0EAB-4EC5-903B-BA35A4D52848}" srcOrd="5" destOrd="0" presId="urn:microsoft.com/office/officeart/2008/layout/NameandTitleOrganizationalChart"/>
    <dgm:cxn modelId="{ECC10BFE-7542-4493-8EF1-8159EC4FEEB8}" type="presParOf" srcId="{7DAE4175-0EAB-4EC5-903B-BA35A4D52848}" destId="{DB9B184F-4A8B-4704-9119-14A99542CC71}" srcOrd="0" destOrd="0" presId="urn:microsoft.com/office/officeart/2008/layout/NameandTitleOrganizationalChart"/>
    <dgm:cxn modelId="{E1F5E808-FB0E-4A0C-B8CB-A00280ADB711}" type="presParOf" srcId="{DB9B184F-4A8B-4704-9119-14A99542CC71}" destId="{C8760709-1E28-4431-9A77-CB80A8EB505B}" srcOrd="0" destOrd="0" presId="urn:microsoft.com/office/officeart/2008/layout/NameandTitleOrganizationalChart"/>
    <dgm:cxn modelId="{2D7B091C-726B-4DE2-9E3B-CE356B389D87}" type="presParOf" srcId="{DB9B184F-4A8B-4704-9119-14A99542CC71}" destId="{9368E2BE-E350-40D2-800D-48FDD09F0871}" srcOrd="1" destOrd="0" presId="urn:microsoft.com/office/officeart/2008/layout/NameandTitleOrganizationalChart"/>
    <dgm:cxn modelId="{4A2C39C1-E80C-4FE6-8534-5AAD5D475462}" type="presParOf" srcId="{DB9B184F-4A8B-4704-9119-14A99542CC71}" destId="{1ADA7F54-F3B8-42BE-B6C8-4AC01CB651A2}" srcOrd="2" destOrd="0" presId="urn:microsoft.com/office/officeart/2008/layout/NameandTitleOrganizationalChart"/>
    <dgm:cxn modelId="{24B63F99-E338-4E87-B7CC-6C7527683BA2}" type="presParOf" srcId="{7DAE4175-0EAB-4EC5-903B-BA35A4D52848}" destId="{332112D9-6682-4DEF-B68D-D8B88977AC1B}" srcOrd="1" destOrd="0" presId="urn:microsoft.com/office/officeart/2008/layout/NameandTitleOrganizationalChart"/>
    <dgm:cxn modelId="{4E0C1B8E-6951-4D48-8B21-EB1407DDBF7D}" type="presParOf" srcId="{7DAE4175-0EAB-4EC5-903B-BA35A4D52848}" destId="{A33D9647-1571-4C4D-A166-90FC8412B890}" srcOrd="2" destOrd="0" presId="urn:microsoft.com/office/officeart/2008/layout/NameandTitleOrganizationalChart"/>
    <dgm:cxn modelId="{62979147-7C5F-4E6D-86A6-0F00C8C14C4F}" type="presParOf" srcId="{27B3ED18-6449-450E-A735-1505FC4C5270}" destId="{86DC7B7D-62B1-4B62-A63E-755298D1AFE8}" srcOrd="6" destOrd="0" presId="urn:microsoft.com/office/officeart/2008/layout/NameandTitleOrganizationalChart"/>
    <dgm:cxn modelId="{AAE69B12-D8FC-4388-A560-8F6A5F11D9A0}" type="presParOf" srcId="{27B3ED18-6449-450E-A735-1505FC4C5270}" destId="{0C4A6066-C17F-4D8F-A659-A7EAF99F51DA}" srcOrd="7" destOrd="0" presId="urn:microsoft.com/office/officeart/2008/layout/NameandTitleOrganizationalChart"/>
    <dgm:cxn modelId="{EC392F9E-3950-4AEF-896E-33D2ABEE1219}" type="presParOf" srcId="{0C4A6066-C17F-4D8F-A659-A7EAF99F51DA}" destId="{FF5B8BA3-03A0-4B08-8C05-50EE7498088F}" srcOrd="0" destOrd="0" presId="urn:microsoft.com/office/officeart/2008/layout/NameandTitleOrganizationalChart"/>
    <dgm:cxn modelId="{00BF2F1B-86AF-491B-9446-3D6A464F675C}" type="presParOf" srcId="{FF5B8BA3-03A0-4B08-8C05-50EE7498088F}" destId="{6AFBC80C-5385-419E-B86D-F28B49583A67}" srcOrd="0" destOrd="0" presId="urn:microsoft.com/office/officeart/2008/layout/NameandTitleOrganizationalChart"/>
    <dgm:cxn modelId="{610439A2-EF77-4800-AF2D-A4921E0CBDE0}" type="presParOf" srcId="{FF5B8BA3-03A0-4B08-8C05-50EE7498088F}" destId="{16BF6BE8-8A1A-4410-BD42-6B1F12199028}" srcOrd="1" destOrd="0" presId="urn:microsoft.com/office/officeart/2008/layout/NameandTitleOrganizationalChart"/>
    <dgm:cxn modelId="{A8051996-913F-4358-8DE9-34872EC8ABDD}" type="presParOf" srcId="{FF5B8BA3-03A0-4B08-8C05-50EE7498088F}" destId="{0903A006-8568-4990-8E30-0C795B336B47}" srcOrd="2" destOrd="0" presId="urn:microsoft.com/office/officeart/2008/layout/NameandTitleOrganizationalChart"/>
    <dgm:cxn modelId="{0D984910-3A6F-4BDA-B20D-3D6B2F8B5A32}" type="presParOf" srcId="{0C4A6066-C17F-4D8F-A659-A7EAF99F51DA}" destId="{85633E89-A6E6-4E92-A4B6-34ED387A894C}" srcOrd="1" destOrd="0" presId="urn:microsoft.com/office/officeart/2008/layout/NameandTitleOrganizationalChart"/>
    <dgm:cxn modelId="{5CF63F28-5CAF-4A04-8D07-1FD8786AE2E3}" type="presParOf" srcId="{0C4A6066-C17F-4D8F-A659-A7EAF99F51DA}" destId="{A9502F0C-74B6-4CB2-9FB5-F5B53DE1F3CA}" srcOrd="2" destOrd="0" presId="urn:microsoft.com/office/officeart/2008/layout/NameandTitleOrganizationalChart"/>
    <dgm:cxn modelId="{169AAE18-A6B4-4838-81AF-C084ED515DCE}" type="presParOf" srcId="{27B3ED18-6449-450E-A735-1505FC4C5270}" destId="{517053EB-C503-44FF-9A8D-0F20933CCBBF}" srcOrd="8" destOrd="0" presId="urn:microsoft.com/office/officeart/2008/layout/NameandTitleOrganizationalChart"/>
    <dgm:cxn modelId="{21F39E1B-AFC2-41B7-9251-37CCB86F10DB}" type="presParOf" srcId="{27B3ED18-6449-450E-A735-1505FC4C5270}" destId="{BCC1469B-4AF7-43FD-9CC2-29AB6B1B6CE7}" srcOrd="9" destOrd="0" presId="urn:microsoft.com/office/officeart/2008/layout/NameandTitleOrganizationalChart"/>
    <dgm:cxn modelId="{19A5F578-8F72-46F3-B874-12F396337529}" type="presParOf" srcId="{BCC1469B-4AF7-43FD-9CC2-29AB6B1B6CE7}" destId="{129A5EF6-CB81-4E88-BF52-023D369A4FD7}" srcOrd="0" destOrd="0" presId="urn:microsoft.com/office/officeart/2008/layout/NameandTitleOrganizationalChart"/>
    <dgm:cxn modelId="{C032C3F6-CD14-491D-AC8B-6F90FDFB4FD8}" type="presParOf" srcId="{129A5EF6-CB81-4E88-BF52-023D369A4FD7}" destId="{BBF00820-E5DF-457B-A154-F5121829995E}" srcOrd="0" destOrd="0" presId="urn:microsoft.com/office/officeart/2008/layout/NameandTitleOrganizationalChart"/>
    <dgm:cxn modelId="{56C32850-2538-43A0-A1DF-237CCFDABECE}" type="presParOf" srcId="{129A5EF6-CB81-4E88-BF52-023D369A4FD7}" destId="{91C45F94-531B-45AF-AE42-11FBF20DAEEB}" srcOrd="1" destOrd="0" presId="urn:microsoft.com/office/officeart/2008/layout/NameandTitleOrganizationalChart"/>
    <dgm:cxn modelId="{C94AFE42-7BC1-4E16-B305-CA49FF4EF75E}" type="presParOf" srcId="{129A5EF6-CB81-4E88-BF52-023D369A4FD7}" destId="{ECCACA28-F754-4CB1-8051-8EFC876EE111}" srcOrd="2" destOrd="0" presId="urn:microsoft.com/office/officeart/2008/layout/NameandTitleOrganizationalChart"/>
    <dgm:cxn modelId="{08949A20-5176-4720-9FDF-12A018C9949B}" type="presParOf" srcId="{BCC1469B-4AF7-43FD-9CC2-29AB6B1B6CE7}" destId="{B0220C2D-426F-4521-A674-48BF22D7E29E}" srcOrd="1" destOrd="0" presId="urn:microsoft.com/office/officeart/2008/layout/NameandTitleOrganizationalChart"/>
    <dgm:cxn modelId="{5718FEDA-DDA4-4022-8DB1-0EC1D85B761E}" type="presParOf" srcId="{B0220C2D-426F-4521-A674-48BF22D7E29E}" destId="{FBD86839-8BC9-411C-B041-D93FFA642CFB}" srcOrd="0" destOrd="0" presId="urn:microsoft.com/office/officeart/2008/layout/NameandTitleOrganizationalChart"/>
    <dgm:cxn modelId="{5F0CFDD9-25CE-4C70-A6EF-B159A1E1254A}" type="presParOf" srcId="{B0220C2D-426F-4521-A674-48BF22D7E29E}" destId="{952666D7-CFB9-49C1-8D02-74C665A3C2EE}" srcOrd="1" destOrd="0" presId="urn:microsoft.com/office/officeart/2008/layout/NameandTitleOrganizationalChart"/>
    <dgm:cxn modelId="{CBBEF496-2DCC-432D-8889-542C37B814C2}" type="presParOf" srcId="{952666D7-CFB9-49C1-8D02-74C665A3C2EE}" destId="{F57F0B5B-0099-4D59-BCC1-EC611EBC2B98}" srcOrd="0" destOrd="0" presId="urn:microsoft.com/office/officeart/2008/layout/NameandTitleOrganizationalChart"/>
    <dgm:cxn modelId="{51EAC412-C5D9-49CD-ACA8-D61C4408668B}" type="presParOf" srcId="{F57F0B5B-0099-4D59-BCC1-EC611EBC2B98}" destId="{8F8EC726-2A2F-4A66-806E-9240DED1E9B3}" srcOrd="0" destOrd="0" presId="urn:microsoft.com/office/officeart/2008/layout/NameandTitleOrganizationalChart"/>
    <dgm:cxn modelId="{65DB63FB-3679-4B49-87FD-2D7A024CFD5C}" type="presParOf" srcId="{F57F0B5B-0099-4D59-BCC1-EC611EBC2B98}" destId="{01EAAF79-E7A2-4EA1-A696-A9B735B9CD52}" srcOrd="1" destOrd="0" presId="urn:microsoft.com/office/officeart/2008/layout/NameandTitleOrganizationalChart"/>
    <dgm:cxn modelId="{B4D092BB-73EE-4E83-84B2-D02F2D80797E}" type="presParOf" srcId="{F57F0B5B-0099-4D59-BCC1-EC611EBC2B98}" destId="{BA6E98F3-46D4-48A3-B036-6E538CF4F24D}" srcOrd="2" destOrd="0" presId="urn:microsoft.com/office/officeart/2008/layout/NameandTitleOrganizationalChart"/>
    <dgm:cxn modelId="{CC0DACDD-8E5A-45B3-B171-5D7148B6F4A2}" type="presParOf" srcId="{952666D7-CFB9-49C1-8D02-74C665A3C2EE}" destId="{30E805C3-9ED0-4D77-9C2A-F714A8F917FB}" srcOrd="1" destOrd="0" presId="urn:microsoft.com/office/officeart/2008/layout/NameandTitleOrganizationalChart"/>
    <dgm:cxn modelId="{02A68879-2BA8-415C-8C07-018D8B9A5B41}" type="presParOf" srcId="{952666D7-CFB9-49C1-8D02-74C665A3C2EE}" destId="{A75C5965-60D7-450C-B561-9F7589D9B923}" srcOrd="2" destOrd="0" presId="urn:microsoft.com/office/officeart/2008/layout/NameandTitleOrganizationalChart"/>
    <dgm:cxn modelId="{F2522751-89C5-40CC-BB41-0BFAF42F81C9}" type="presParOf" srcId="{BCC1469B-4AF7-43FD-9CC2-29AB6B1B6CE7}" destId="{8F9DA4A0-273A-450B-8086-A6B8D29F1FE7}" srcOrd="2" destOrd="0" presId="urn:microsoft.com/office/officeart/2008/layout/NameandTitleOrganizationalChart"/>
    <dgm:cxn modelId="{DD540351-FFDE-4E8F-BBE1-F31E52A15DF3}" type="presParOf" srcId="{F92EECAB-5508-4913-89A6-D64F7212BA87}" destId="{946F8A4E-FFF7-4FB4-961C-533D4CEDA68C}" srcOrd="2" destOrd="0" presId="urn:microsoft.com/office/officeart/2008/layout/NameandTitleOrganizationalChart"/>
    <dgm:cxn modelId="{C7412E27-FE40-4582-9D32-A0F5C95FF49A}" type="presParOf" srcId="{3CB3D269-E4C1-4777-9BE4-7F15451B1CAE}" destId="{B7F8AA81-2751-46C9-BAF3-454A13BA7A55}" srcOrd="4" destOrd="0" presId="urn:microsoft.com/office/officeart/2008/layout/NameandTitleOrganizationalChart"/>
    <dgm:cxn modelId="{2496072B-CF8E-4D82-B774-398267F99DEC}" type="presParOf" srcId="{3CB3D269-E4C1-4777-9BE4-7F15451B1CAE}" destId="{3810A8B6-FC55-49A6-8AD5-B3603111C293}" srcOrd="5" destOrd="0" presId="urn:microsoft.com/office/officeart/2008/layout/NameandTitleOrganizationalChart"/>
    <dgm:cxn modelId="{EE542F2D-AE07-441F-9704-C86AB8EFA686}" type="presParOf" srcId="{3810A8B6-FC55-49A6-8AD5-B3603111C293}" destId="{1BD983C3-66BE-4118-8DC2-45AED439C72C}" srcOrd="0" destOrd="0" presId="urn:microsoft.com/office/officeart/2008/layout/NameandTitleOrganizationalChart"/>
    <dgm:cxn modelId="{DE536863-372C-43A2-8103-555D48F8D614}" type="presParOf" srcId="{1BD983C3-66BE-4118-8DC2-45AED439C72C}" destId="{515C81AE-46EF-450D-99C6-3D097DB8F48B}" srcOrd="0" destOrd="0" presId="urn:microsoft.com/office/officeart/2008/layout/NameandTitleOrganizationalChart"/>
    <dgm:cxn modelId="{28858BED-4BF6-435A-8C7E-E6D8E219F7D9}" type="presParOf" srcId="{1BD983C3-66BE-4118-8DC2-45AED439C72C}" destId="{7CDDE583-7E6D-4473-BED3-A079D816058E}" srcOrd="1" destOrd="0" presId="urn:microsoft.com/office/officeart/2008/layout/NameandTitleOrganizationalChart"/>
    <dgm:cxn modelId="{6C23CA62-8830-455E-B468-D7E0E2217C3C}" type="presParOf" srcId="{1BD983C3-66BE-4118-8DC2-45AED439C72C}" destId="{79C52704-4E15-4890-8777-2C598BE7925E}" srcOrd="2" destOrd="0" presId="urn:microsoft.com/office/officeart/2008/layout/NameandTitleOrganizationalChart"/>
    <dgm:cxn modelId="{9BC81CB2-717B-46C8-9B5D-017DD0CD038F}" type="presParOf" srcId="{3810A8B6-FC55-49A6-8AD5-B3603111C293}" destId="{0F844CD1-F8E6-477E-9143-33CD1879879A}" srcOrd="1" destOrd="0" presId="urn:microsoft.com/office/officeart/2008/layout/NameandTitleOrganizationalChart"/>
    <dgm:cxn modelId="{E6123B70-55AA-465E-AB54-88B0F1817E78}" type="presParOf" srcId="{0F844CD1-F8E6-477E-9143-33CD1879879A}" destId="{2C777AF7-5BBE-4BF2-BA05-560B9681482F}" srcOrd="0" destOrd="0" presId="urn:microsoft.com/office/officeart/2008/layout/NameandTitleOrganizationalChart"/>
    <dgm:cxn modelId="{32AE17D3-CC50-4CA0-9754-A5C27E761991}" type="presParOf" srcId="{0F844CD1-F8E6-477E-9143-33CD1879879A}" destId="{5537437C-C670-4001-9B2D-E3864290F021}" srcOrd="1" destOrd="0" presId="urn:microsoft.com/office/officeart/2008/layout/NameandTitleOrganizationalChart"/>
    <dgm:cxn modelId="{087E45BE-BB1A-451C-B89E-9DD953583A24}" type="presParOf" srcId="{5537437C-C670-4001-9B2D-E3864290F021}" destId="{DFCA6E56-3365-4D21-8BD1-BD7873CCE15F}" srcOrd="0" destOrd="0" presId="urn:microsoft.com/office/officeart/2008/layout/NameandTitleOrganizationalChart"/>
    <dgm:cxn modelId="{80774CD1-E62F-4CD7-82A1-75E2F7C30AE5}" type="presParOf" srcId="{DFCA6E56-3365-4D21-8BD1-BD7873CCE15F}" destId="{4D9E8B02-2F8D-4E3D-AD40-6D17897281A1}" srcOrd="0" destOrd="0" presId="urn:microsoft.com/office/officeart/2008/layout/NameandTitleOrganizationalChart"/>
    <dgm:cxn modelId="{4333E2CF-5293-4C95-B074-D007AF7668B6}" type="presParOf" srcId="{DFCA6E56-3365-4D21-8BD1-BD7873CCE15F}" destId="{2D72CAD5-B1F6-4A25-AA84-D370FF884EE5}" srcOrd="1" destOrd="0" presId="urn:microsoft.com/office/officeart/2008/layout/NameandTitleOrganizationalChart"/>
    <dgm:cxn modelId="{533CC108-D9EC-468E-A79B-176E3F33D377}" type="presParOf" srcId="{DFCA6E56-3365-4D21-8BD1-BD7873CCE15F}" destId="{264AF0A2-9950-40CB-86C8-D822436BDE8B}" srcOrd="2" destOrd="0" presId="urn:microsoft.com/office/officeart/2008/layout/NameandTitleOrganizationalChart"/>
    <dgm:cxn modelId="{62CDF9C7-13B0-40C1-855E-F7BC3E9C22A5}" type="presParOf" srcId="{5537437C-C670-4001-9B2D-E3864290F021}" destId="{0E747DA5-860D-4425-AD0F-8ECA1C127CF2}" srcOrd="1" destOrd="0" presId="urn:microsoft.com/office/officeart/2008/layout/NameandTitleOrganizationalChart"/>
    <dgm:cxn modelId="{791BC1CA-C8F4-409F-B239-919E67CFD697}" type="presParOf" srcId="{0E747DA5-860D-4425-AD0F-8ECA1C127CF2}" destId="{5F1C4C28-3FEE-46B4-85A8-8E4E2C6C7520}" srcOrd="0" destOrd="0" presId="urn:microsoft.com/office/officeart/2008/layout/NameandTitleOrganizationalChart"/>
    <dgm:cxn modelId="{CA011E7B-5988-40DD-8E8A-E849812B2313}" type="presParOf" srcId="{0E747DA5-860D-4425-AD0F-8ECA1C127CF2}" destId="{E09DD5A4-61B2-461B-BBEB-33B56EC027A8}" srcOrd="1" destOrd="0" presId="urn:microsoft.com/office/officeart/2008/layout/NameandTitleOrganizationalChart"/>
    <dgm:cxn modelId="{6F85EAB7-67BC-4318-820E-843E2A2196AC}" type="presParOf" srcId="{E09DD5A4-61B2-461B-BBEB-33B56EC027A8}" destId="{C9E68C1C-F55D-47F5-8915-592D4770230C}" srcOrd="0" destOrd="0" presId="urn:microsoft.com/office/officeart/2008/layout/NameandTitleOrganizationalChart"/>
    <dgm:cxn modelId="{EA54F8B5-72ED-4356-B75C-BF846D695B9E}" type="presParOf" srcId="{C9E68C1C-F55D-47F5-8915-592D4770230C}" destId="{147460B2-3AB0-413E-AF1B-0EC7226CA8E9}" srcOrd="0" destOrd="0" presId="urn:microsoft.com/office/officeart/2008/layout/NameandTitleOrganizationalChart"/>
    <dgm:cxn modelId="{9B6973D4-4D0A-4464-B39B-EBC15A389A2D}" type="presParOf" srcId="{C9E68C1C-F55D-47F5-8915-592D4770230C}" destId="{530F01CD-1CEE-4152-B323-FD5630AD187F}" srcOrd="1" destOrd="0" presId="urn:microsoft.com/office/officeart/2008/layout/NameandTitleOrganizationalChart"/>
    <dgm:cxn modelId="{FFCAB318-5BF7-4605-BA7F-3476564D8AAD}" type="presParOf" srcId="{C9E68C1C-F55D-47F5-8915-592D4770230C}" destId="{0200076F-A63C-4550-872A-D070E077402C}" srcOrd="2" destOrd="0" presId="urn:microsoft.com/office/officeart/2008/layout/NameandTitleOrganizationalChart"/>
    <dgm:cxn modelId="{F8D9081E-DD49-4051-8397-8E212C04F3B2}" type="presParOf" srcId="{E09DD5A4-61B2-461B-BBEB-33B56EC027A8}" destId="{FED84DE5-7C35-4A97-9741-0D069769E686}" srcOrd="1" destOrd="0" presId="urn:microsoft.com/office/officeart/2008/layout/NameandTitleOrganizationalChart"/>
    <dgm:cxn modelId="{B02B326E-259F-461F-9B9E-F8B615EC3E19}" type="presParOf" srcId="{FED84DE5-7C35-4A97-9741-0D069769E686}" destId="{315FEB2B-F17B-4DFB-9A1B-463A9E239126}" srcOrd="0" destOrd="0" presId="urn:microsoft.com/office/officeart/2008/layout/NameandTitleOrganizationalChart"/>
    <dgm:cxn modelId="{C35A9B33-590B-4622-BA43-802906F1341B}" type="presParOf" srcId="{FED84DE5-7C35-4A97-9741-0D069769E686}" destId="{9973E385-AC84-4B7C-B8F9-4FCD85140AFA}" srcOrd="1" destOrd="0" presId="urn:microsoft.com/office/officeart/2008/layout/NameandTitleOrganizationalChart"/>
    <dgm:cxn modelId="{41040C61-5847-43FA-B4EE-40137B4C2A94}" type="presParOf" srcId="{9973E385-AC84-4B7C-B8F9-4FCD85140AFA}" destId="{26D9CC5E-0ECE-42B5-8A53-39E8054D64E1}" srcOrd="0" destOrd="0" presId="urn:microsoft.com/office/officeart/2008/layout/NameandTitleOrganizationalChart"/>
    <dgm:cxn modelId="{FE4BE47B-9017-4A68-AC51-E36C8BA5F5D0}" type="presParOf" srcId="{26D9CC5E-0ECE-42B5-8A53-39E8054D64E1}" destId="{C4CD3AF0-CE4F-43BA-B6CD-641E77277279}" srcOrd="0" destOrd="0" presId="urn:microsoft.com/office/officeart/2008/layout/NameandTitleOrganizationalChart"/>
    <dgm:cxn modelId="{F39F8E38-538A-48F7-96EE-A60A74C291DD}" type="presParOf" srcId="{26D9CC5E-0ECE-42B5-8A53-39E8054D64E1}" destId="{7CCBDCF5-098F-44A4-9172-C2C351D495D1}" srcOrd="1" destOrd="0" presId="urn:microsoft.com/office/officeart/2008/layout/NameandTitleOrganizationalChart"/>
    <dgm:cxn modelId="{640C89F2-CD0F-4F7D-AF02-6F52811011A6}" type="presParOf" srcId="{26D9CC5E-0ECE-42B5-8A53-39E8054D64E1}" destId="{080C1D67-3231-4D75-A8F9-B08A94C25973}" srcOrd="2" destOrd="0" presId="urn:microsoft.com/office/officeart/2008/layout/NameandTitleOrganizationalChart"/>
    <dgm:cxn modelId="{FC61718D-FE20-46DA-904A-F773288F1E26}" type="presParOf" srcId="{9973E385-AC84-4B7C-B8F9-4FCD85140AFA}" destId="{A8FAD846-802F-4F38-A5FE-6393B20554B6}" srcOrd="1" destOrd="0" presId="urn:microsoft.com/office/officeart/2008/layout/NameandTitleOrganizationalChart"/>
    <dgm:cxn modelId="{E16C0399-B8A3-4984-9B6D-E391D91A8018}" type="presParOf" srcId="{9973E385-AC84-4B7C-B8F9-4FCD85140AFA}" destId="{54AFDE1A-5143-4738-8E37-17B21DF0E49C}" srcOrd="2" destOrd="0" presId="urn:microsoft.com/office/officeart/2008/layout/NameandTitleOrganizationalChart"/>
    <dgm:cxn modelId="{8FE3646E-4C71-4318-9B17-0960C7246936}" type="presParOf" srcId="{E09DD5A4-61B2-461B-BBEB-33B56EC027A8}" destId="{C8BE51E3-B6EF-4D48-8165-EFAACC654352}" srcOrd="2" destOrd="0" presId="urn:microsoft.com/office/officeart/2008/layout/NameandTitleOrganizationalChart"/>
    <dgm:cxn modelId="{88ACDA4A-3008-4268-B27A-2417512EBB89}" type="presParOf" srcId="{5537437C-C670-4001-9B2D-E3864290F021}" destId="{4A586E17-CE98-48CB-900B-A4018C4CEEE3}" srcOrd="2" destOrd="0" presId="urn:microsoft.com/office/officeart/2008/layout/NameandTitleOrganizationalChart"/>
    <dgm:cxn modelId="{0EBBDB06-C441-4467-86BA-47408EE90973}" type="presParOf" srcId="{3810A8B6-FC55-49A6-8AD5-B3603111C293}" destId="{A29FCAC2-2CE7-4D27-9A43-707B50874181}" srcOrd="2" destOrd="0" presId="urn:microsoft.com/office/officeart/2008/layout/NameandTitleOrganizationalChart"/>
    <dgm:cxn modelId="{59208746-D002-4B4F-A09A-A2D57B1BDC90}" type="presParOf" srcId="{7EA697F8-17D7-4462-A4B3-C3A69F0AD670}" destId="{B6997856-4F48-4B7D-BD9B-59B112C7AA8E}"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FEB2B-F17B-4DFB-9A1B-463A9E239126}">
      <dsp:nvSpPr>
        <dsp:cNvPr id="0" name=""/>
        <dsp:cNvSpPr/>
      </dsp:nvSpPr>
      <dsp:spPr>
        <a:xfrm>
          <a:off x="5716924" y="3816240"/>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C4C28-3FEE-46B4-85A8-8E4E2C6C7520}">
      <dsp:nvSpPr>
        <dsp:cNvPr id="0" name=""/>
        <dsp:cNvSpPr/>
      </dsp:nvSpPr>
      <dsp:spPr>
        <a:xfrm>
          <a:off x="5716924" y="2846797"/>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77AF7-5BBE-4BF2-BA05-560B9681482F}">
      <dsp:nvSpPr>
        <dsp:cNvPr id="0" name=""/>
        <dsp:cNvSpPr/>
      </dsp:nvSpPr>
      <dsp:spPr>
        <a:xfrm>
          <a:off x="5716924" y="1877355"/>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8AA81-2751-46C9-BAF3-454A13BA7A55}">
      <dsp:nvSpPr>
        <dsp:cNvPr id="0" name=""/>
        <dsp:cNvSpPr/>
      </dsp:nvSpPr>
      <dsp:spPr>
        <a:xfrm>
          <a:off x="3609297" y="907913"/>
          <a:ext cx="2153346" cy="355007"/>
        </a:xfrm>
        <a:custGeom>
          <a:avLst/>
          <a:gdLst/>
          <a:ahLst/>
          <a:cxnLst/>
          <a:rect l="0" t="0" r="0" b="0"/>
          <a:pathLst>
            <a:path>
              <a:moveTo>
                <a:pt x="0" y="0"/>
              </a:moveTo>
              <a:lnTo>
                <a:pt x="0" y="211638"/>
              </a:lnTo>
              <a:lnTo>
                <a:pt x="2153346" y="211638"/>
              </a:lnTo>
              <a:lnTo>
                <a:pt x="2153346" y="355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D86839-8BC9-411C-B041-D93FFA642CFB}">
      <dsp:nvSpPr>
        <dsp:cNvPr id="0" name=""/>
        <dsp:cNvSpPr/>
      </dsp:nvSpPr>
      <dsp:spPr>
        <a:xfrm>
          <a:off x="3798437" y="6724566"/>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7053EB-C503-44FF-9A8D-0F20933CCBBF}">
      <dsp:nvSpPr>
        <dsp:cNvPr id="0" name=""/>
        <dsp:cNvSpPr/>
      </dsp:nvSpPr>
      <dsp:spPr>
        <a:xfrm>
          <a:off x="4437521" y="1877355"/>
          <a:ext cx="207677" cy="4539993"/>
        </a:xfrm>
        <a:custGeom>
          <a:avLst/>
          <a:gdLst/>
          <a:ahLst/>
          <a:cxnLst/>
          <a:rect l="0" t="0" r="0" b="0"/>
          <a:pathLst>
            <a:path>
              <a:moveTo>
                <a:pt x="207677" y="0"/>
              </a:moveTo>
              <a:lnTo>
                <a:pt x="207677" y="4539993"/>
              </a:lnTo>
              <a:lnTo>
                <a:pt x="0" y="453999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DC7B7D-62B1-4B62-A63E-755298D1AFE8}">
      <dsp:nvSpPr>
        <dsp:cNvPr id="0" name=""/>
        <dsp:cNvSpPr/>
      </dsp:nvSpPr>
      <dsp:spPr>
        <a:xfrm>
          <a:off x="4437521" y="1877355"/>
          <a:ext cx="207677" cy="3570551"/>
        </a:xfrm>
        <a:custGeom>
          <a:avLst/>
          <a:gdLst/>
          <a:ahLst/>
          <a:cxnLst/>
          <a:rect l="0" t="0" r="0" b="0"/>
          <a:pathLst>
            <a:path>
              <a:moveTo>
                <a:pt x="207677" y="0"/>
              </a:moveTo>
              <a:lnTo>
                <a:pt x="207677" y="3570551"/>
              </a:lnTo>
              <a:lnTo>
                <a:pt x="0" y="35705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897DDC-32DD-4220-AA0D-E93F930ACA40}">
      <dsp:nvSpPr>
        <dsp:cNvPr id="0" name=""/>
        <dsp:cNvSpPr/>
      </dsp:nvSpPr>
      <dsp:spPr>
        <a:xfrm>
          <a:off x="4437521" y="1877355"/>
          <a:ext cx="207677" cy="2601109"/>
        </a:xfrm>
        <a:custGeom>
          <a:avLst/>
          <a:gdLst/>
          <a:ahLst/>
          <a:cxnLst/>
          <a:rect l="0" t="0" r="0" b="0"/>
          <a:pathLst>
            <a:path>
              <a:moveTo>
                <a:pt x="207677" y="0"/>
              </a:moveTo>
              <a:lnTo>
                <a:pt x="207677" y="2601109"/>
              </a:lnTo>
              <a:lnTo>
                <a:pt x="0" y="26011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B87F5-A000-414B-A2B3-66673F74664E}">
      <dsp:nvSpPr>
        <dsp:cNvPr id="0" name=""/>
        <dsp:cNvSpPr/>
      </dsp:nvSpPr>
      <dsp:spPr>
        <a:xfrm>
          <a:off x="4437521" y="1877355"/>
          <a:ext cx="207677" cy="1631666"/>
        </a:xfrm>
        <a:custGeom>
          <a:avLst/>
          <a:gdLst/>
          <a:ahLst/>
          <a:cxnLst/>
          <a:rect l="0" t="0" r="0" b="0"/>
          <a:pathLst>
            <a:path>
              <a:moveTo>
                <a:pt x="207677" y="0"/>
              </a:moveTo>
              <a:lnTo>
                <a:pt x="207677" y="1631666"/>
              </a:lnTo>
              <a:lnTo>
                <a:pt x="0" y="16316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8B951D-2BCB-4DB2-BBB8-5D012C08A5E1}">
      <dsp:nvSpPr>
        <dsp:cNvPr id="0" name=""/>
        <dsp:cNvSpPr/>
      </dsp:nvSpPr>
      <dsp:spPr>
        <a:xfrm>
          <a:off x="4437521" y="1877355"/>
          <a:ext cx="207677" cy="662224"/>
        </a:xfrm>
        <a:custGeom>
          <a:avLst/>
          <a:gdLst/>
          <a:ahLst/>
          <a:cxnLst/>
          <a:rect l="0" t="0" r="0" b="0"/>
          <a:pathLst>
            <a:path>
              <a:moveTo>
                <a:pt x="207677" y="0"/>
              </a:moveTo>
              <a:lnTo>
                <a:pt x="207677" y="662224"/>
              </a:lnTo>
              <a:lnTo>
                <a:pt x="0" y="662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A0F68-0385-4276-8CA6-1907E52808BF}">
      <dsp:nvSpPr>
        <dsp:cNvPr id="0" name=""/>
        <dsp:cNvSpPr/>
      </dsp:nvSpPr>
      <dsp:spPr>
        <a:xfrm>
          <a:off x="3609297" y="907913"/>
          <a:ext cx="561209" cy="355007"/>
        </a:xfrm>
        <a:custGeom>
          <a:avLst/>
          <a:gdLst/>
          <a:ahLst/>
          <a:cxnLst/>
          <a:rect l="0" t="0" r="0" b="0"/>
          <a:pathLst>
            <a:path>
              <a:moveTo>
                <a:pt x="0" y="0"/>
              </a:moveTo>
              <a:lnTo>
                <a:pt x="0" y="211638"/>
              </a:lnTo>
              <a:lnTo>
                <a:pt x="561209" y="211638"/>
              </a:lnTo>
              <a:lnTo>
                <a:pt x="561209" y="355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FB6D3-6D69-462C-B09E-A65F052B460B}">
      <dsp:nvSpPr>
        <dsp:cNvPr id="0" name=""/>
        <dsp:cNvSpPr/>
      </dsp:nvSpPr>
      <dsp:spPr>
        <a:xfrm>
          <a:off x="1455951" y="6724566"/>
          <a:ext cx="796068" cy="355007"/>
        </a:xfrm>
        <a:custGeom>
          <a:avLst/>
          <a:gdLst/>
          <a:ahLst/>
          <a:cxnLst/>
          <a:rect l="0" t="0" r="0" b="0"/>
          <a:pathLst>
            <a:path>
              <a:moveTo>
                <a:pt x="0" y="0"/>
              </a:moveTo>
              <a:lnTo>
                <a:pt x="0" y="211638"/>
              </a:lnTo>
              <a:lnTo>
                <a:pt x="796068" y="211638"/>
              </a:lnTo>
              <a:lnTo>
                <a:pt x="796068"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3E2DDC-C54A-42D1-B1D5-BB0CCA15003A}">
      <dsp:nvSpPr>
        <dsp:cNvPr id="0" name=""/>
        <dsp:cNvSpPr/>
      </dsp:nvSpPr>
      <dsp:spPr>
        <a:xfrm>
          <a:off x="614162" y="7694009"/>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B9DAA8-FED9-413F-8992-6409EB230DC8}">
      <dsp:nvSpPr>
        <dsp:cNvPr id="0" name=""/>
        <dsp:cNvSpPr/>
      </dsp:nvSpPr>
      <dsp:spPr>
        <a:xfrm>
          <a:off x="659882" y="6724566"/>
          <a:ext cx="796068" cy="355007"/>
        </a:xfrm>
        <a:custGeom>
          <a:avLst/>
          <a:gdLst/>
          <a:ahLst/>
          <a:cxnLst/>
          <a:rect l="0" t="0" r="0" b="0"/>
          <a:pathLst>
            <a:path>
              <a:moveTo>
                <a:pt x="796068" y="0"/>
              </a:moveTo>
              <a:lnTo>
                <a:pt x="796068" y="211638"/>
              </a:lnTo>
              <a:lnTo>
                <a:pt x="0" y="211638"/>
              </a:lnTo>
              <a:lnTo>
                <a:pt x="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DD168-38FA-483B-8B0F-4B154C708598}">
      <dsp:nvSpPr>
        <dsp:cNvPr id="0" name=""/>
        <dsp:cNvSpPr/>
      </dsp:nvSpPr>
      <dsp:spPr>
        <a:xfrm>
          <a:off x="1410231" y="5755124"/>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241317-8317-4C5F-9858-31FFFA85F19D}">
      <dsp:nvSpPr>
        <dsp:cNvPr id="0" name=""/>
        <dsp:cNvSpPr/>
      </dsp:nvSpPr>
      <dsp:spPr>
        <a:xfrm>
          <a:off x="1410231" y="4785682"/>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B7533-B5F1-449D-B408-2FA9548B46E9}">
      <dsp:nvSpPr>
        <dsp:cNvPr id="0" name=""/>
        <dsp:cNvSpPr/>
      </dsp:nvSpPr>
      <dsp:spPr>
        <a:xfrm>
          <a:off x="1410231" y="3816240"/>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031FD-CFF1-4253-9210-E36DD0C5F01F}">
      <dsp:nvSpPr>
        <dsp:cNvPr id="0" name=""/>
        <dsp:cNvSpPr/>
      </dsp:nvSpPr>
      <dsp:spPr>
        <a:xfrm>
          <a:off x="1410231" y="2846797"/>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6B6510-6107-4D5B-911E-C781EA54027A}">
      <dsp:nvSpPr>
        <dsp:cNvPr id="0" name=""/>
        <dsp:cNvSpPr/>
      </dsp:nvSpPr>
      <dsp:spPr>
        <a:xfrm>
          <a:off x="1410231" y="1877355"/>
          <a:ext cx="91440" cy="355007"/>
        </a:xfrm>
        <a:custGeom>
          <a:avLst/>
          <a:gdLst/>
          <a:ahLst/>
          <a:cxnLst/>
          <a:rect l="0" t="0" r="0" b="0"/>
          <a:pathLst>
            <a:path>
              <a:moveTo>
                <a:pt x="45720" y="0"/>
              </a:moveTo>
              <a:lnTo>
                <a:pt x="45720" y="3550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A4B31F-4055-4B50-B7A6-41C97AC09EF2}">
      <dsp:nvSpPr>
        <dsp:cNvPr id="0" name=""/>
        <dsp:cNvSpPr/>
      </dsp:nvSpPr>
      <dsp:spPr>
        <a:xfrm>
          <a:off x="1455951" y="907913"/>
          <a:ext cx="2153346" cy="355007"/>
        </a:xfrm>
        <a:custGeom>
          <a:avLst/>
          <a:gdLst/>
          <a:ahLst/>
          <a:cxnLst/>
          <a:rect l="0" t="0" r="0" b="0"/>
          <a:pathLst>
            <a:path>
              <a:moveTo>
                <a:pt x="2153346" y="0"/>
              </a:moveTo>
              <a:lnTo>
                <a:pt x="2153346" y="211638"/>
              </a:lnTo>
              <a:lnTo>
                <a:pt x="0" y="211638"/>
              </a:lnTo>
              <a:lnTo>
                <a:pt x="0" y="355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F71713-40CC-4B3C-A53D-BFDA6DD328C1}">
      <dsp:nvSpPr>
        <dsp:cNvPr id="0" name=""/>
        <dsp:cNvSpPr/>
      </dsp:nvSpPr>
      <dsp:spPr>
        <a:xfrm>
          <a:off x="3015933" y="293478"/>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סוטה נאסרת על בעלה כשהוא מקנא לה והיא נסתרת</a:t>
          </a:r>
        </a:p>
      </dsp:txBody>
      <dsp:txXfrm>
        <a:off x="3015933" y="293478"/>
        <a:ext cx="1186728" cy="614435"/>
      </dsp:txXfrm>
    </dsp:sp>
    <dsp:sp modelId="{8E440761-A7EC-4771-B4CE-D6A0D58AF6DA}">
      <dsp:nvSpPr>
        <dsp:cNvPr id="0" name=""/>
        <dsp:cNvSpPr/>
      </dsp:nvSpPr>
      <dsp:spPr>
        <a:xfrm>
          <a:off x="3253279" y="771372"/>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rtl="1">
            <a:lnSpc>
              <a:spcPct val="90000"/>
            </a:lnSpc>
            <a:spcBef>
              <a:spcPct val="0"/>
            </a:spcBef>
            <a:spcAft>
              <a:spcPct val="35000"/>
            </a:spcAft>
            <a:buNone/>
          </a:pPr>
          <a:r>
            <a:rPr lang="he-IL" sz="1200" kern="1200"/>
            <a:t>במדבר ה</a:t>
          </a:r>
        </a:p>
      </dsp:txBody>
      <dsp:txXfrm>
        <a:off x="3253279" y="771372"/>
        <a:ext cx="1068055" cy="204811"/>
      </dsp:txXfrm>
    </dsp:sp>
    <dsp:sp modelId="{0973F0BB-B15D-4E72-9997-BE003CC253A0}">
      <dsp:nvSpPr>
        <dsp:cNvPr id="0" name=""/>
        <dsp:cNvSpPr/>
      </dsp:nvSpPr>
      <dsp:spPr>
        <a:xfrm>
          <a:off x="862587" y="1262920"/>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א"צ עדים אם הבעל יודע בידיעה ברורה</a:t>
          </a:r>
        </a:p>
      </dsp:txBody>
      <dsp:txXfrm>
        <a:off x="862587" y="1262920"/>
        <a:ext cx="1186728" cy="614435"/>
      </dsp:txXfrm>
    </dsp:sp>
    <dsp:sp modelId="{60BC88E7-A97A-4632-89E3-14DEE33358BF}">
      <dsp:nvSpPr>
        <dsp:cNvPr id="0" name=""/>
        <dsp:cNvSpPr/>
      </dsp:nvSpPr>
      <dsp:spPr>
        <a:xfrm>
          <a:off x="1099932" y="1740814"/>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גמ' סוטה ב:</a:t>
          </a:r>
        </a:p>
      </dsp:txBody>
      <dsp:txXfrm>
        <a:off x="1099932" y="1740814"/>
        <a:ext cx="1068055" cy="204811"/>
      </dsp:txXfrm>
    </dsp:sp>
    <dsp:sp modelId="{85A60282-D59B-4E6A-BA1D-2D8D0B966F7D}">
      <dsp:nvSpPr>
        <dsp:cNvPr id="0" name=""/>
        <dsp:cNvSpPr/>
      </dsp:nvSpPr>
      <dsp:spPr>
        <a:xfrm>
          <a:off x="862587" y="2232362"/>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"לא יוכל בעלה... לשוב לקחתה" (דברים כד ד)- טומאה ודאית אוסרת אישה על בעלה</a:t>
          </a:r>
        </a:p>
      </dsp:txBody>
      <dsp:txXfrm>
        <a:off x="862587" y="2232362"/>
        <a:ext cx="1186728" cy="614435"/>
      </dsp:txXfrm>
    </dsp:sp>
    <dsp:sp modelId="{B350124C-356B-49E9-A51B-022B8055040B}">
      <dsp:nvSpPr>
        <dsp:cNvPr id="0" name=""/>
        <dsp:cNvSpPr/>
      </dsp:nvSpPr>
      <dsp:spPr>
        <a:xfrm>
          <a:off x="1099932" y="2710256"/>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גמ' יבמות יא:</a:t>
          </a:r>
        </a:p>
      </dsp:txBody>
      <dsp:txXfrm>
        <a:off x="1099932" y="2710256"/>
        <a:ext cx="1068055" cy="204811"/>
      </dsp:txXfrm>
    </dsp:sp>
    <dsp:sp modelId="{95BAFD39-68CF-4154-A4B5-53DB30EBA3F1}">
      <dsp:nvSpPr>
        <dsp:cNvPr id="0" name=""/>
        <dsp:cNvSpPr/>
      </dsp:nvSpPr>
      <dsp:spPr>
        <a:xfrm>
          <a:off x="862587" y="3201804"/>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הרמב"ם פוסק שסתירה צריכה עדים, אך גם פוסק שנאסרת עפ"י ידיעת הבעל</a:t>
          </a:r>
        </a:p>
      </dsp:txBody>
      <dsp:txXfrm>
        <a:off x="862587" y="3201804"/>
        <a:ext cx="1186728" cy="614435"/>
      </dsp:txXfrm>
    </dsp:sp>
    <dsp:sp modelId="{23652830-74A2-4EB3-97CD-2A0700667A2F}">
      <dsp:nvSpPr>
        <dsp:cNvPr id="0" name=""/>
        <dsp:cNvSpPr/>
      </dsp:nvSpPr>
      <dsp:spPr>
        <a:xfrm>
          <a:off x="1099932" y="3679698"/>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סוטה א ב, אישות כד כה</a:t>
          </a:r>
        </a:p>
      </dsp:txBody>
      <dsp:txXfrm>
        <a:off x="1099932" y="3679698"/>
        <a:ext cx="1068055" cy="204811"/>
      </dsp:txXfrm>
    </dsp:sp>
    <dsp:sp modelId="{BDB5D611-F996-414A-BFE8-3DD98175D6C6}">
      <dsp:nvSpPr>
        <dsp:cNvPr id="0" name=""/>
        <dsp:cNvSpPr/>
      </dsp:nvSpPr>
      <dsp:spPr>
        <a:xfrm>
          <a:off x="862587" y="4171247"/>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אישה נאסרת בקינוי וסתירה או ברגלים לדבר שנעשתה עבירה</a:t>
          </a:r>
        </a:p>
      </dsp:txBody>
      <dsp:txXfrm>
        <a:off x="862587" y="4171247"/>
        <a:ext cx="1186728" cy="614435"/>
      </dsp:txXfrm>
    </dsp:sp>
    <dsp:sp modelId="{62DAF757-3E77-4F4C-BAA0-B9746401B1BC}">
      <dsp:nvSpPr>
        <dsp:cNvPr id="0" name=""/>
        <dsp:cNvSpPr/>
      </dsp:nvSpPr>
      <dsp:spPr>
        <a:xfrm>
          <a:off x="1099932" y="4649141"/>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עפ"י מהרי"ט</a:t>
          </a:r>
        </a:p>
      </dsp:txBody>
      <dsp:txXfrm>
        <a:off x="1099932" y="4649141"/>
        <a:ext cx="1068055" cy="204811"/>
      </dsp:txXfrm>
    </dsp:sp>
    <dsp:sp modelId="{79772D16-EADD-4183-98CB-DBC714519004}">
      <dsp:nvSpPr>
        <dsp:cNvPr id="0" name=""/>
        <dsp:cNvSpPr/>
      </dsp:nvSpPr>
      <dsp:spPr>
        <a:xfrm>
          <a:off x="862587" y="5140689"/>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קינוי בי"ד עבור הבעל אוסר מדין חשש עבירה, אך מחילת הבעל על קינויו וכו' נובעים מדין סוטה</a:t>
          </a:r>
        </a:p>
      </dsp:txBody>
      <dsp:txXfrm>
        <a:off x="862587" y="5140689"/>
        <a:ext cx="1186728" cy="614435"/>
      </dsp:txXfrm>
    </dsp:sp>
    <dsp:sp modelId="{86D1A37A-5350-49E0-AB04-4B7D2C3FD748}">
      <dsp:nvSpPr>
        <dsp:cNvPr id="0" name=""/>
        <dsp:cNvSpPr/>
      </dsp:nvSpPr>
      <dsp:spPr>
        <a:xfrm>
          <a:off x="1099932" y="5618583"/>
          <a:ext cx="1068055" cy="20481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endParaRPr lang="he-IL" sz="1400" kern="1200"/>
        </a:p>
      </dsp:txBody>
      <dsp:txXfrm>
        <a:off x="1099932" y="5618583"/>
        <a:ext cx="1068055" cy="204811"/>
      </dsp:txXfrm>
    </dsp:sp>
    <dsp:sp modelId="{43000798-0E5B-4DDE-B903-3E4A0B96DB20}">
      <dsp:nvSpPr>
        <dsp:cNvPr id="0" name=""/>
        <dsp:cNvSpPr/>
      </dsp:nvSpPr>
      <dsp:spPr>
        <a:xfrm>
          <a:off x="862587" y="6110131"/>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גם קינוי וסתירה וגם ראיה (דבר מכוער) אוסרים</a:t>
          </a:r>
        </a:p>
      </dsp:txBody>
      <dsp:txXfrm>
        <a:off x="862587" y="6110131"/>
        <a:ext cx="1186728" cy="614435"/>
      </dsp:txXfrm>
    </dsp:sp>
    <dsp:sp modelId="{D0062808-BCA4-4361-B933-22730BC965EB}">
      <dsp:nvSpPr>
        <dsp:cNvPr id="0" name=""/>
        <dsp:cNvSpPr/>
      </dsp:nvSpPr>
      <dsp:spPr>
        <a:xfrm>
          <a:off x="1099932" y="6588025"/>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שאילתות, מהר"ם</a:t>
          </a:r>
        </a:p>
      </dsp:txBody>
      <dsp:txXfrm>
        <a:off x="1099932" y="6588025"/>
        <a:ext cx="1068055" cy="204811"/>
      </dsp:txXfrm>
    </dsp:sp>
    <dsp:sp modelId="{ED28DB12-6BE8-483C-95B3-65F80199217F}">
      <dsp:nvSpPr>
        <dsp:cNvPr id="0" name=""/>
        <dsp:cNvSpPr/>
      </dsp:nvSpPr>
      <dsp:spPr>
        <a:xfrm>
          <a:off x="66518" y="7079573"/>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סוטה אסורה רק משום קפידא</a:t>
          </a:r>
        </a:p>
      </dsp:txBody>
      <dsp:txXfrm>
        <a:off x="66518" y="7079573"/>
        <a:ext cx="1186728" cy="614435"/>
      </dsp:txXfrm>
    </dsp:sp>
    <dsp:sp modelId="{09376EC1-6D67-41D2-8367-F661E0952C2C}">
      <dsp:nvSpPr>
        <dsp:cNvPr id="0" name=""/>
        <dsp:cNvSpPr/>
      </dsp:nvSpPr>
      <dsp:spPr>
        <a:xfrm>
          <a:off x="303863" y="7557467"/>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רמב"ם</a:t>
          </a:r>
        </a:p>
      </dsp:txBody>
      <dsp:txXfrm>
        <a:off x="303863" y="7557467"/>
        <a:ext cx="1068055" cy="204811"/>
      </dsp:txXfrm>
    </dsp:sp>
    <dsp:sp modelId="{6FA67F5B-4A16-4008-B905-948398C0C666}">
      <dsp:nvSpPr>
        <dsp:cNvPr id="0" name=""/>
        <dsp:cNvSpPr/>
      </dsp:nvSpPr>
      <dsp:spPr>
        <a:xfrm>
          <a:off x="66518" y="8049016"/>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בספק סוטה יש מעילה ולא טומאה</a:t>
          </a:r>
        </a:p>
      </dsp:txBody>
      <dsp:txXfrm>
        <a:off x="66518" y="8049016"/>
        <a:ext cx="1186728" cy="614435"/>
      </dsp:txXfrm>
    </dsp:sp>
    <dsp:sp modelId="{6860BF9C-34EC-461C-BF45-AC7C26DCBFF5}">
      <dsp:nvSpPr>
        <dsp:cNvPr id="0" name=""/>
        <dsp:cNvSpPr/>
      </dsp:nvSpPr>
      <dsp:spPr>
        <a:xfrm>
          <a:off x="303863" y="8526910"/>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תוס' ורמב"ם יבמות יא.</a:t>
          </a:r>
        </a:p>
      </dsp:txBody>
      <dsp:txXfrm>
        <a:off x="303863" y="8526910"/>
        <a:ext cx="1068055" cy="204811"/>
      </dsp:txXfrm>
    </dsp:sp>
    <dsp:sp modelId="{C7874731-A3ED-4595-8F9B-D650C97DB022}">
      <dsp:nvSpPr>
        <dsp:cNvPr id="0" name=""/>
        <dsp:cNvSpPr/>
      </dsp:nvSpPr>
      <dsp:spPr>
        <a:xfrm>
          <a:off x="1658655" y="7079573"/>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סוטה אסורה גם משום טומאה ולכן ספקה אסור</a:t>
          </a:r>
        </a:p>
      </dsp:txBody>
      <dsp:txXfrm>
        <a:off x="1658655" y="7079573"/>
        <a:ext cx="1186728" cy="614435"/>
      </dsp:txXfrm>
    </dsp:sp>
    <dsp:sp modelId="{C00710F1-D050-4C56-A799-B8891A300E39}">
      <dsp:nvSpPr>
        <dsp:cNvPr id="0" name=""/>
        <dsp:cNvSpPr/>
      </dsp:nvSpPr>
      <dsp:spPr>
        <a:xfrm>
          <a:off x="1896001" y="7557467"/>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תוס'</a:t>
          </a:r>
        </a:p>
      </dsp:txBody>
      <dsp:txXfrm>
        <a:off x="1896001" y="7557467"/>
        <a:ext cx="1068055" cy="204811"/>
      </dsp:txXfrm>
    </dsp:sp>
    <dsp:sp modelId="{B01312A7-9C7F-4711-85D1-43343A389BB2}">
      <dsp:nvSpPr>
        <dsp:cNvPr id="0" name=""/>
        <dsp:cNvSpPr/>
      </dsp:nvSpPr>
      <dsp:spPr>
        <a:xfrm>
          <a:off x="3577143" y="1262920"/>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המוקד בעצם חשד הבעל ובקינוי</a:t>
          </a:r>
        </a:p>
      </dsp:txBody>
      <dsp:txXfrm>
        <a:off x="3577143" y="1262920"/>
        <a:ext cx="1186728" cy="614435"/>
      </dsp:txXfrm>
    </dsp:sp>
    <dsp:sp modelId="{CA513B06-6FD6-4508-A1E8-7CC82C723FBA}">
      <dsp:nvSpPr>
        <dsp:cNvPr id="0" name=""/>
        <dsp:cNvSpPr/>
      </dsp:nvSpPr>
      <dsp:spPr>
        <a:xfrm>
          <a:off x="3814488" y="1740814"/>
          <a:ext cx="1068055" cy="20481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endParaRPr lang="he-IL" sz="1400" kern="1200"/>
        </a:p>
      </dsp:txBody>
      <dsp:txXfrm>
        <a:off x="3814488" y="1740814"/>
        <a:ext cx="1068055" cy="204811"/>
      </dsp:txXfrm>
    </dsp:sp>
    <dsp:sp modelId="{2BB0D819-F2D2-4EA0-9B1A-09A32A39CDC8}">
      <dsp:nvSpPr>
        <dsp:cNvPr id="0" name=""/>
        <dsp:cNvSpPr/>
      </dsp:nvSpPr>
      <dsp:spPr>
        <a:xfrm>
          <a:off x="3250793" y="2232362"/>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צריך שני עדים בקינוי</a:t>
          </a:r>
        </a:p>
      </dsp:txBody>
      <dsp:txXfrm>
        <a:off x="3250793" y="2232362"/>
        <a:ext cx="1186728" cy="614435"/>
      </dsp:txXfrm>
    </dsp:sp>
    <dsp:sp modelId="{FFC7BBBF-D0D1-49A1-8981-B6EF383401EE}">
      <dsp:nvSpPr>
        <dsp:cNvPr id="0" name=""/>
        <dsp:cNvSpPr/>
      </dsp:nvSpPr>
      <dsp:spPr>
        <a:xfrm>
          <a:off x="3488138" y="2710256"/>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 אליעזר משנה סוטה ב.</a:t>
          </a:r>
        </a:p>
      </dsp:txBody>
      <dsp:txXfrm>
        <a:off x="3488138" y="2710256"/>
        <a:ext cx="1068055" cy="204811"/>
      </dsp:txXfrm>
    </dsp:sp>
    <dsp:sp modelId="{098570B1-7157-488A-ABE6-3F5BA4B35635}">
      <dsp:nvSpPr>
        <dsp:cNvPr id="0" name=""/>
        <dsp:cNvSpPr/>
      </dsp:nvSpPr>
      <dsp:spPr>
        <a:xfrm>
          <a:off x="3250793" y="3201804"/>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הרמב"ם פוסק ששומרת יבם נאסרת בקינוי וסתירה אך לא בעדי טומאה (כי המוקד בעצם החשד)</a:t>
          </a:r>
        </a:p>
      </dsp:txBody>
      <dsp:txXfrm>
        <a:off x="3250793" y="3201804"/>
        <a:ext cx="1186728" cy="614435"/>
      </dsp:txXfrm>
    </dsp:sp>
    <dsp:sp modelId="{06209615-73C2-4CEE-8AD5-0FB8A0279C8E}">
      <dsp:nvSpPr>
        <dsp:cNvPr id="0" name=""/>
        <dsp:cNvSpPr/>
      </dsp:nvSpPr>
      <dsp:spPr>
        <a:xfrm>
          <a:off x="3488138" y="3679698"/>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ביה"ל ב מ</a:t>
          </a:r>
        </a:p>
      </dsp:txBody>
      <dsp:txXfrm>
        <a:off x="3488138" y="3679698"/>
        <a:ext cx="1068055" cy="204811"/>
      </dsp:txXfrm>
    </dsp:sp>
    <dsp:sp modelId="{C8760709-1E28-4431-9A77-CB80A8EB505B}">
      <dsp:nvSpPr>
        <dsp:cNvPr id="0" name=""/>
        <dsp:cNvSpPr/>
      </dsp:nvSpPr>
      <dsp:spPr>
        <a:xfrm>
          <a:off x="3250793" y="4171247"/>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אין קינוי על חיבוק ונישוק מפסוק (בהוו"א כל קינוי אוסר)</a:t>
          </a:r>
        </a:p>
      </dsp:txBody>
      <dsp:txXfrm>
        <a:off x="3250793" y="4171247"/>
        <a:ext cx="1186728" cy="614435"/>
      </dsp:txXfrm>
    </dsp:sp>
    <dsp:sp modelId="{9368E2BE-E350-40D2-800D-48FDD09F0871}">
      <dsp:nvSpPr>
        <dsp:cNvPr id="0" name=""/>
        <dsp:cNvSpPr/>
      </dsp:nvSpPr>
      <dsp:spPr>
        <a:xfrm>
          <a:off x="3488138" y="4649141"/>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גמ' סוטה כו:</a:t>
          </a:r>
        </a:p>
      </dsp:txBody>
      <dsp:txXfrm>
        <a:off x="3488138" y="4649141"/>
        <a:ext cx="1068055" cy="204811"/>
      </dsp:txXfrm>
    </dsp:sp>
    <dsp:sp modelId="{6AFBC80C-5385-419E-B86D-F28B49583A67}">
      <dsp:nvSpPr>
        <dsp:cNvPr id="0" name=""/>
        <dsp:cNvSpPr/>
      </dsp:nvSpPr>
      <dsp:spPr>
        <a:xfrm>
          <a:off x="3250793" y="5140689"/>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הבעל יכול למחול על קינויו (ומכאן שהבעיה לא בעצם העבירה)</a:t>
          </a:r>
        </a:p>
      </dsp:txBody>
      <dsp:txXfrm>
        <a:off x="3250793" y="5140689"/>
        <a:ext cx="1186728" cy="614435"/>
      </dsp:txXfrm>
    </dsp:sp>
    <dsp:sp modelId="{16BF6BE8-8A1A-4410-BD42-6B1F12199028}">
      <dsp:nvSpPr>
        <dsp:cNvPr id="0" name=""/>
        <dsp:cNvSpPr/>
      </dsp:nvSpPr>
      <dsp:spPr>
        <a:xfrm>
          <a:off x="3488138" y="5618583"/>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גמ' סוטה כה.</a:t>
          </a:r>
        </a:p>
      </dsp:txBody>
      <dsp:txXfrm>
        <a:off x="3488138" y="5618583"/>
        <a:ext cx="1068055" cy="204811"/>
      </dsp:txXfrm>
    </dsp:sp>
    <dsp:sp modelId="{BBF00820-E5DF-457B-A154-F5121829995E}">
      <dsp:nvSpPr>
        <dsp:cNvPr id="0" name=""/>
        <dsp:cNvSpPr/>
      </dsp:nvSpPr>
      <dsp:spPr>
        <a:xfrm>
          <a:off x="3250793" y="6110131"/>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הוו"א של ר' אליעזר שרק קינוי וסתירה בעדים אוסרים</a:t>
          </a:r>
        </a:p>
      </dsp:txBody>
      <dsp:txXfrm>
        <a:off x="3250793" y="6110131"/>
        <a:ext cx="1186728" cy="614435"/>
      </dsp:txXfrm>
    </dsp:sp>
    <dsp:sp modelId="{91C45F94-531B-45AF-AE42-11FBF20DAEEB}">
      <dsp:nvSpPr>
        <dsp:cNvPr id="0" name=""/>
        <dsp:cNvSpPr/>
      </dsp:nvSpPr>
      <dsp:spPr>
        <a:xfrm>
          <a:off x="3488138" y="6588025"/>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rtl="1">
            <a:lnSpc>
              <a:spcPct val="90000"/>
            </a:lnSpc>
            <a:spcBef>
              <a:spcPct val="0"/>
            </a:spcBef>
            <a:spcAft>
              <a:spcPct val="35000"/>
            </a:spcAft>
            <a:buNone/>
          </a:pPr>
          <a:r>
            <a:rPr lang="he-IL" sz="1200" kern="1200"/>
            <a:t>עפ"י שיטה ישנה</a:t>
          </a:r>
        </a:p>
      </dsp:txBody>
      <dsp:txXfrm>
        <a:off x="3488138" y="6588025"/>
        <a:ext cx="1068055" cy="204811"/>
      </dsp:txXfrm>
    </dsp:sp>
    <dsp:sp modelId="{8F8EC726-2A2F-4A66-806E-9240DED1E9B3}">
      <dsp:nvSpPr>
        <dsp:cNvPr id="0" name=""/>
        <dsp:cNvSpPr/>
      </dsp:nvSpPr>
      <dsp:spPr>
        <a:xfrm>
          <a:off x="3250793" y="7079573"/>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אף למסקנה ראיה אינה אוסרת אלא פתח פתוח אוסר כראיה חזקה או כעדות</a:t>
          </a:r>
        </a:p>
      </dsp:txBody>
      <dsp:txXfrm>
        <a:off x="3250793" y="7079573"/>
        <a:ext cx="1186728" cy="614435"/>
      </dsp:txXfrm>
    </dsp:sp>
    <dsp:sp modelId="{01EAAF79-E7A2-4EA1-A696-A9B735B9CD52}">
      <dsp:nvSpPr>
        <dsp:cNvPr id="0" name=""/>
        <dsp:cNvSpPr/>
      </dsp:nvSpPr>
      <dsp:spPr>
        <a:xfrm>
          <a:off x="3488138" y="7557467"/>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ר"ת</a:t>
          </a:r>
        </a:p>
      </dsp:txBody>
      <dsp:txXfrm>
        <a:off x="3488138" y="7557467"/>
        <a:ext cx="1068055" cy="204811"/>
      </dsp:txXfrm>
    </dsp:sp>
    <dsp:sp modelId="{515C81AE-46EF-450D-99C6-3D097DB8F48B}">
      <dsp:nvSpPr>
        <dsp:cNvPr id="0" name=""/>
        <dsp:cNvSpPr/>
      </dsp:nvSpPr>
      <dsp:spPr>
        <a:xfrm>
          <a:off x="5169280" y="1262920"/>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המוקד בסתירה ובביאת העבירה</a:t>
          </a:r>
        </a:p>
      </dsp:txBody>
      <dsp:txXfrm>
        <a:off x="5169280" y="1262920"/>
        <a:ext cx="1186728" cy="614435"/>
      </dsp:txXfrm>
    </dsp:sp>
    <dsp:sp modelId="{7CDDE583-7E6D-4473-BED3-A079D816058E}">
      <dsp:nvSpPr>
        <dsp:cNvPr id="0" name=""/>
        <dsp:cNvSpPr/>
      </dsp:nvSpPr>
      <dsp:spPr>
        <a:xfrm>
          <a:off x="5406626" y="1740814"/>
          <a:ext cx="1068055" cy="20481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endParaRPr lang="he-IL" sz="1400" kern="1200"/>
        </a:p>
      </dsp:txBody>
      <dsp:txXfrm>
        <a:off x="5406626" y="1740814"/>
        <a:ext cx="1068055" cy="204811"/>
      </dsp:txXfrm>
    </dsp:sp>
    <dsp:sp modelId="{4D9E8B02-2F8D-4E3D-AD40-6D17897281A1}">
      <dsp:nvSpPr>
        <dsp:cNvPr id="0" name=""/>
        <dsp:cNvSpPr/>
      </dsp:nvSpPr>
      <dsp:spPr>
        <a:xfrm>
          <a:off x="5169280" y="2232362"/>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צריך שני עדים בסתירה</a:t>
          </a:r>
        </a:p>
      </dsp:txBody>
      <dsp:txXfrm>
        <a:off x="5169280" y="2232362"/>
        <a:ext cx="1186728" cy="614435"/>
      </dsp:txXfrm>
    </dsp:sp>
    <dsp:sp modelId="{2D72CAD5-B1F6-4A25-AA84-D370FF884EE5}">
      <dsp:nvSpPr>
        <dsp:cNvPr id="0" name=""/>
        <dsp:cNvSpPr/>
      </dsp:nvSpPr>
      <dsp:spPr>
        <a:xfrm>
          <a:off x="5406626" y="2710256"/>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 יהושע משנה סוטה ב.</a:t>
          </a:r>
        </a:p>
      </dsp:txBody>
      <dsp:txXfrm>
        <a:off x="5406626" y="2710256"/>
        <a:ext cx="1068055" cy="204811"/>
      </dsp:txXfrm>
    </dsp:sp>
    <dsp:sp modelId="{147460B2-3AB0-413E-AF1B-0EC7226CA8E9}">
      <dsp:nvSpPr>
        <dsp:cNvPr id="0" name=""/>
        <dsp:cNvSpPr/>
      </dsp:nvSpPr>
      <dsp:spPr>
        <a:xfrm>
          <a:off x="5169280" y="3201804"/>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בי"ד יכול לקנא עבור הבעל (כי העיקר הוא עצם העבירה)</a:t>
          </a:r>
        </a:p>
      </dsp:txBody>
      <dsp:txXfrm>
        <a:off x="5169280" y="3201804"/>
        <a:ext cx="1186728" cy="614435"/>
      </dsp:txXfrm>
    </dsp:sp>
    <dsp:sp modelId="{530F01CD-1CEE-4152-B323-FD5630AD187F}">
      <dsp:nvSpPr>
        <dsp:cNvPr id="0" name=""/>
        <dsp:cNvSpPr/>
      </dsp:nvSpPr>
      <dsp:spPr>
        <a:xfrm>
          <a:off x="5406626" y="3679698"/>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ctr" defTabSz="577850" rtl="1">
            <a:lnSpc>
              <a:spcPct val="90000"/>
            </a:lnSpc>
            <a:spcBef>
              <a:spcPct val="0"/>
            </a:spcBef>
            <a:spcAft>
              <a:spcPct val="35000"/>
            </a:spcAft>
            <a:buNone/>
          </a:pPr>
          <a:r>
            <a:rPr lang="he-IL" sz="1300" kern="1200"/>
            <a:t>משנה סוטה כד.</a:t>
          </a:r>
        </a:p>
      </dsp:txBody>
      <dsp:txXfrm>
        <a:off x="5406626" y="3679698"/>
        <a:ext cx="1068055" cy="204811"/>
      </dsp:txXfrm>
    </dsp:sp>
    <dsp:sp modelId="{C4CD3AF0-CE4F-43BA-B6CD-641E77277279}">
      <dsp:nvSpPr>
        <dsp:cNvPr id="0" name=""/>
        <dsp:cNvSpPr/>
      </dsp:nvSpPr>
      <dsp:spPr>
        <a:xfrm>
          <a:off x="5169280" y="4171247"/>
          <a:ext cx="1186728" cy="614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6704" numCol="1" spcCol="1270" anchor="ctr" anchorCtr="0">
          <a:noAutofit/>
        </a:bodyPr>
        <a:lstStyle/>
        <a:p>
          <a:pPr marL="0" lvl="0" indent="0" algn="ctr" defTabSz="400050" rtl="1">
            <a:lnSpc>
              <a:spcPct val="90000"/>
            </a:lnSpc>
            <a:spcBef>
              <a:spcPct val="0"/>
            </a:spcBef>
            <a:spcAft>
              <a:spcPct val="35000"/>
            </a:spcAft>
            <a:buNone/>
          </a:pPr>
          <a:r>
            <a:rPr lang="he-IL" sz="900" kern="1200"/>
            <a:t>גם בהוו"א ידיעת זנות אוסרת (ופתח פתוח אינו ידיעה ודאית)</a:t>
          </a:r>
        </a:p>
      </dsp:txBody>
      <dsp:txXfrm>
        <a:off x="5169280" y="4171247"/>
        <a:ext cx="1186728" cy="614435"/>
      </dsp:txXfrm>
    </dsp:sp>
    <dsp:sp modelId="{7CCBDCF5-098F-44A4-9172-C2C351D495D1}">
      <dsp:nvSpPr>
        <dsp:cNvPr id="0" name=""/>
        <dsp:cNvSpPr/>
      </dsp:nvSpPr>
      <dsp:spPr>
        <a:xfrm>
          <a:off x="5406626" y="4649141"/>
          <a:ext cx="1068055" cy="204811"/>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רשב"א</a:t>
          </a:r>
        </a:p>
      </dsp:txBody>
      <dsp:txXfrm>
        <a:off x="5406626" y="4649141"/>
        <a:ext cx="1068055" cy="20481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0D27-4E5F-475A-B4B3-E6426889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elchanan gold</cp:lastModifiedBy>
  <cp:revision>224</cp:revision>
  <dcterms:created xsi:type="dcterms:W3CDTF">2022-10-25T12:17:00Z</dcterms:created>
  <dcterms:modified xsi:type="dcterms:W3CDTF">2022-10-30T21:03:00Z</dcterms:modified>
</cp:coreProperties>
</file>