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3B11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0022BA0B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B4283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4F47FAAF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1768D861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B4283">
        <w:rPr>
          <w:rFonts w:asciiTheme="minorBidi" w:hAnsiTheme="minorBidi" w:cstheme="minorBidi"/>
          <w:b/>
          <w:bCs/>
          <w:caps/>
          <w:sz w:val="24"/>
          <w:szCs w:val="24"/>
        </w:rPr>
        <w:t>Student summaries of sichot of the Roshei Yeshiva</w:t>
      </w:r>
    </w:p>
    <w:p w14:paraId="2C41CA12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2F1DD4B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E4EF089" w14:textId="434A2AD3" w:rsidR="00AD7CDD" w:rsidRPr="007B4283" w:rsidRDefault="009B3EB8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B4283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D40907" w:rsidRPr="007B4283">
        <w:rPr>
          <w:rFonts w:asciiTheme="minorBidi" w:hAnsiTheme="minorBidi" w:cstheme="minorBidi"/>
          <w:b/>
          <w:bCs/>
          <w:caps/>
          <w:sz w:val="24"/>
          <w:szCs w:val="24"/>
        </w:rPr>
        <w:t>Nitzavim</w:t>
      </w:r>
    </w:p>
    <w:p w14:paraId="29554AA3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5EAD28A7" w14:textId="1FD4486A" w:rsidR="00A65C01" w:rsidRPr="007B4283" w:rsidRDefault="00A65C01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B4283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Sicha of HarAV </w:t>
      </w:r>
      <w:r w:rsidR="00BA7890" w:rsidRPr="007B4283">
        <w:rPr>
          <w:rFonts w:asciiTheme="minorBidi" w:hAnsiTheme="minorBidi" w:cstheme="minorBidi"/>
          <w:b/>
          <w:bCs/>
          <w:caps/>
          <w:sz w:val="24"/>
          <w:szCs w:val="24"/>
        </w:rPr>
        <w:t>Mosheh Lichtenstein</w:t>
      </w:r>
    </w:p>
    <w:p w14:paraId="20893D99" w14:textId="77777777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66EF6136" w14:textId="14F6D495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B4283">
        <w:rPr>
          <w:rFonts w:asciiTheme="minorBidi" w:hAnsiTheme="minorBidi" w:cstheme="minorBidi"/>
          <w:b/>
          <w:bCs/>
          <w:sz w:val="24"/>
          <w:szCs w:val="24"/>
        </w:rPr>
        <w:t xml:space="preserve">“That He May Establish You This Day </w:t>
      </w:r>
      <w:r w:rsidR="00B841FA" w:rsidRPr="007B4283">
        <w:rPr>
          <w:rFonts w:asciiTheme="minorBidi" w:hAnsiTheme="minorBidi" w:cstheme="minorBidi"/>
          <w:b/>
          <w:bCs/>
          <w:sz w:val="24"/>
          <w:szCs w:val="24"/>
        </w:rPr>
        <w:t>to</w:t>
      </w:r>
      <w:r w:rsidRPr="007B4283">
        <w:rPr>
          <w:rFonts w:asciiTheme="minorBidi" w:hAnsiTheme="minorBidi" w:cstheme="minorBidi"/>
          <w:b/>
          <w:bCs/>
          <w:sz w:val="24"/>
          <w:szCs w:val="24"/>
        </w:rPr>
        <w:t xml:space="preserve"> Himself </w:t>
      </w:r>
      <w:r w:rsidR="00AB200E" w:rsidRPr="007B4283">
        <w:rPr>
          <w:rFonts w:asciiTheme="minorBidi" w:hAnsiTheme="minorBidi" w:cstheme="minorBidi"/>
          <w:b/>
          <w:bCs/>
          <w:sz w:val="24"/>
          <w:szCs w:val="24"/>
        </w:rPr>
        <w:t>for</w:t>
      </w:r>
      <w:r w:rsidRPr="007B428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B200E">
        <w:rPr>
          <w:rFonts w:asciiTheme="minorBidi" w:hAnsiTheme="minorBidi" w:cstheme="minorBidi"/>
          <w:b/>
          <w:bCs/>
          <w:sz w:val="24"/>
          <w:szCs w:val="24"/>
        </w:rPr>
        <w:t>a</w:t>
      </w:r>
      <w:r w:rsidRPr="007B4283">
        <w:rPr>
          <w:rFonts w:asciiTheme="minorBidi" w:hAnsiTheme="minorBidi" w:cstheme="minorBidi"/>
          <w:b/>
          <w:bCs/>
          <w:sz w:val="24"/>
          <w:szCs w:val="24"/>
        </w:rPr>
        <w:t xml:space="preserve"> People”</w:t>
      </w:r>
    </w:p>
    <w:p w14:paraId="4C5C1E07" w14:textId="04F8C21F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</w:p>
    <w:p w14:paraId="563BCEFD" w14:textId="586AAB8B" w:rsidR="007B4283" w:rsidRPr="007B4283" w:rsidRDefault="007B4283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Summarized by Aviad Lipstadt</w:t>
      </w:r>
    </w:p>
    <w:p w14:paraId="071F3A04" w14:textId="445357CD" w:rsidR="00CA0FAD" w:rsidRPr="007B4283" w:rsidRDefault="00CA0FAD" w:rsidP="00B34B89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784EB6F4" w14:textId="14CA31C5" w:rsidR="007B4283" w:rsidRPr="007B4283" w:rsidRDefault="007B4283" w:rsidP="00B34B89">
      <w:pPr>
        <w:pStyle w:val="BlockText"/>
        <w:widowControl w:val="0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2BE3FF13" w14:textId="64BD51B1" w:rsidR="007B4283" w:rsidRPr="007B4283" w:rsidRDefault="007B4283" w:rsidP="00B34B89">
      <w:pPr>
        <w:pStyle w:val="BlockText"/>
        <w:widowControl w:val="0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4DF3F2AE" w14:textId="53D4F9AC" w:rsidR="007B4283" w:rsidRPr="007B4283" w:rsidRDefault="007B4283" w:rsidP="00B34B89">
      <w:pPr>
        <w:pStyle w:val="BlockText"/>
        <w:widowControl w:val="0"/>
        <w:spacing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7B4283">
        <w:rPr>
          <w:rFonts w:asciiTheme="minorBidi" w:hAnsiTheme="minorBidi" w:cstheme="minorBidi"/>
          <w:b/>
          <w:bCs/>
          <w:sz w:val="24"/>
          <w:szCs w:val="24"/>
        </w:rPr>
        <w:t>“This Day” (“</w:t>
      </w:r>
      <w:r w:rsidRPr="007B4283">
        <w:rPr>
          <w:rFonts w:asciiTheme="minorBidi" w:hAnsiTheme="minorBidi" w:cstheme="minorBidi"/>
          <w:b/>
          <w:bCs/>
          <w:i/>
          <w:iCs/>
          <w:sz w:val="24"/>
          <w:szCs w:val="24"/>
        </w:rPr>
        <w:t>Ha-Yom</w:t>
      </w:r>
      <w:r w:rsidRPr="007B4283">
        <w:rPr>
          <w:rFonts w:asciiTheme="minorBidi" w:hAnsiTheme="minorBidi" w:cstheme="minorBidi"/>
          <w:b/>
          <w:bCs/>
          <w:sz w:val="24"/>
          <w:szCs w:val="24"/>
        </w:rPr>
        <w:t>”</w:t>
      </w:r>
      <w:r w:rsidR="00AB200E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5E948F32" w14:textId="77777777" w:rsidR="00D40907" w:rsidRPr="007B4283" w:rsidRDefault="00D409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89E2A19" w14:textId="77777777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7CF3601" w14:textId="5C4603F6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In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Parashat Nitzavim</w:t>
      </w:r>
      <w:r w:rsidRPr="007B4283">
        <w:rPr>
          <w:rFonts w:asciiTheme="minorBidi" w:hAnsiTheme="minorBidi" w:cstheme="minorBidi"/>
          <w:sz w:val="24"/>
          <w:szCs w:val="24"/>
        </w:rPr>
        <w:t xml:space="preserve">, on the eve of entering the land of Israel, Moshe opens his </w:t>
      </w:r>
      <w:r w:rsidR="00AB200E">
        <w:rPr>
          <w:rFonts w:asciiTheme="minorBidi" w:hAnsiTheme="minorBidi" w:cstheme="minorBidi"/>
          <w:sz w:val="24"/>
          <w:szCs w:val="24"/>
        </w:rPr>
        <w:t>address</w:t>
      </w:r>
      <w:r w:rsidR="00AB200E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with the following:</w:t>
      </w:r>
    </w:p>
    <w:p w14:paraId="1282882E" w14:textId="77777777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4AEF9BE" w14:textId="0512D82D" w:rsidR="00D40907" w:rsidRPr="007B4283" w:rsidRDefault="00D40907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You are standing </w:t>
      </w:r>
      <w:r w:rsidRPr="007B4283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this day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all of you before the Lord your God: your heads, your tribes, your elders, and your officers, even all the men of Israel, </w:t>
      </w:r>
      <w:bookmarkStart w:id="0" w:name="10"/>
      <w:bookmarkEnd w:id="0"/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your little ones, your wives, and your stranger that is in the midst of your camp, from the hewer of your wood to the drawer of your water;</w:t>
      </w:r>
      <w:bookmarkStart w:id="1" w:name="11"/>
      <w:bookmarkEnd w:id="1"/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that you should enter into the covenant of the L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ord 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y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our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God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– and into His oath </w:t>
      </w:r>
      <w:r w:rsidR="00AB200E">
        <w:rPr>
          <w:rFonts w:asciiTheme="minorBidi" w:hAnsiTheme="minorBidi" w:cstheme="minorBidi"/>
          <w:sz w:val="24"/>
          <w:szCs w:val="24"/>
          <w:shd w:val="clear" w:color="auto" w:fill="FFFFFF"/>
        </w:rPr>
        <w:t>–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which the L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ord 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y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our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God make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s with you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7B4283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this day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; </w:t>
      </w:r>
      <w:bookmarkStart w:id="2" w:name="12"/>
      <w:bookmarkEnd w:id="2"/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He may establish 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you </w:t>
      </w:r>
      <w:r w:rsidR="00AA7519" w:rsidRPr="007B4283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this day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to Himself for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 people, and that He may be to you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 God, as He spoke 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 you, and as He swore 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to 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Your fathers, to Av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raham, to 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Yitzchak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and to 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Yaakov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. </w:t>
      </w:r>
      <w:bookmarkStart w:id="3" w:name="13"/>
      <w:bookmarkEnd w:id="3"/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Neither with you only do I make this covenant and this oath; </w:t>
      </w:r>
      <w:bookmarkStart w:id="4" w:name="14"/>
      <w:bookmarkEnd w:id="4"/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but with him that stands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here with us </w:t>
      </w:r>
      <w:r w:rsidRPr="007B4283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this day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before the L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ord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our God, and also with him that is not here with us </w:t>
      </w:r>
      <w:r w:rsidRPr="007B4283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this day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. (</w:t>
      </w:r>
      <w:r w:rsidR="00AA7519" w:rsidRPr="007B4283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Devarim </w:t>
      </w:r>
      <w:r w:rsidR="00AA7519"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29:9-14)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 </w:t>
      </w:r>
    </w:p>
    <w:p w14:paraId="03577CCA" w14:textId="2E239368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E5AFC3E" w14:textId="195A8AA1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The </w:t>
      </w:r>
      <w:r w:rsidR="00AB200E">
        <w:rPr>
          <w:rFonts w:asciiTheme="minorBidi" w:hAnsiTheme="minorBidi" w:cstheme="minorBidi"/>
          <w:sz w:val="24"/>
          <w:szCs w:val="24"/>
        </w:rPr>
        <w:t xml:space="preserve">repeated </w:t>
      </w:r>
      <w:r w:rsidR="00AA7519" w:rsidRPr="007B4283">
        <w:rPr>
          <w:rFonts w:asciiTheme="minorBidi" w:hAnsiTheme="minorBidi" w:cstheme="minorBidi"/>
          <w:sz w:val="24"/>
          <w:szCs w:val="24"/>
        </w:rPr>
        <w:t>guid</w:t>
      </w:r>
      <w:r w:rsidR="00AB200E">
        <w:rPr>
          <w:rFonts w:asciiTheme="minorBidi" w:hAnsiTheme="minorBidi" w:cstheme="minorBidi"/>
          <w:sz w:val="24"/>
          <w:szCs w:val="24"/>
        </w:rPr>
        <w:t>ing</w:t>
      </w:r>
      <w:r w:rsidRPr="007B4283">
        <w:rPr>
          <w:rFonts w:asciiTheme="minorBidi" w:hAnsiTheme="minorBidi" w:cstheme="minorBidi"/>
          <w:sz w:val="24"/>
          <w:szCs w:val="24"/>
        </w:rPr>
        <w:t xml:space="preserve"> word</w:t>
      </w:r>
      <w:r w:rsidR="00AB200E">
        <w:rPr>
          <w:rFonts w:asciiTheme="minorBidi" w:hAnsiTheme="minorBidi" w:cstheme="minorBidi"/>
          <w:sz w:val="24"/>
          <w:szCs w:val="24"/>
        </w:rPr>
        <w:t xml:space="preserve">, or </w:t>
      </w:r>
      <w:r w:rsidR="00AB200E">
        <w:rPr>
          <w:rFonts w:asciiTheme="minorBidi" w:hAnsiTheme="minorBidi" w:cstheme="minorBidi"/>
          <w:i/>
          <w:iCs/>
          <w:sz w:val="24"/>
          <w:szCs w:val="24"/>
        </w:rPr>
        <w:t>leitwort</w:t>
      </w:r>
      <w:r w:rsidR="00AB200E">
        <w:rPr>
          <w:rFonts w:asciiTheme="minorBidi" w:hAnsiTheme="minorBidi" w:cstheme="minorBidi"/>
          <w:sz w:val="24"/>
          <w:szCs w:val="24"/>
        </w:rPr>
        <w:t>,</w:t>
      </w:r>
      <w:r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AB200E">
        <w:rPr>
          <w:rFonts w:asciiTheme="minorBidi" w:hAnsiTheme="minorBidi" w:cstheme="minorBidi"/>
          <w:sz w:val="24"/>
          <w:szCs w:val="24"/>
        </w:rPr>
        <w:t>in this passage</w:t>
      </w:r>
      <w:r w:rsidR="00AA7519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 xml:space="preserve">is </w:t>
      </w:r>
      <w:r w:rsidR="00AA7519" w:rsidRPr="007B4283">
        <w:rPr>
          <w:rFonts w:asciiTheme="minorBidi" w:hAnsiTheme="minorBidi" w:cstheme="minorBidi"/>
          <w:sz w:val="24"/>
          <w:szCs w:val="24"/>
        </w:rPr>
        <w:t>"this day." On</w:t>
      </w:r>
      <w:r w:rsidR="00713319" w:rsidRPr="007B4283">
        <w:rPr>
          <w:rFonts w:asciiTheme="minorBidi" w:hAnsiTheme="minorBidi" w:cstheme="minorBidi"/>
          <w:sz w:val="24"/>
          <w:szCs w:val="24"/>
        </w:rPr>
        <w:t xml:space="preserve"> the face of it,</w:t>
      </w:r>
      <w:r w:rsidR="00AA7519" w:rsidRPr="007B4283">
        <w:rPr>
          <w:rFonts w:asciiTheme="minorBidi" w:hAnsiTheme="minorBidi" w:cstheme="minorBidi"/>
          <w:sz w:val="24"/>
          <w:szCs w:val="24"/>
        </w:rPr>
        <w:t xml:space="preserve"> this term </w:t>
      </w:r>
      <w:r w:rsidR="00713319" w:rsidRPr="007B4283">
        <w:rPr>
          <w:rFonts w:asciiTheme="minorBidi" w:hAnsiTheme="minorBidi" w:cstheme="minorBidi"/>
          <w:sz w:val="24"/>
          <w:szCs w:val="24"/>
        </w:rPr>
        <w:t>does</w:t>
      </w:r>
      <w:r w:rsidRPr="007B4283">
        <w:rPr>
          <w:rFonts w:asciiTheme="minorBidi" w:hAnsiTheme="minorBidi" w:cstheme="minorBidi"/>
          <w:sz w:val="24"/>
          <w:szCs w:val="24"/>
        </w:rPr>
        <w:t xml:space="preserve"> not refer to </w:t>
      </w:r>
      <w:r w:rsidR="00713319" w:rsidRPr="007B4283">
        <w:rPr>
          <w:rFonts w:asciiTheme="minorBidi" w:hAnsiTheme="minorBidi" w:cstheme="minorBidi"/>
          <w:sz w:val="24"/>
          <w:szCs w:val="24"/>
        </w:rPr>
        <w:t xml:space="preserve">a specific </w:t>
      </w:r>
      <w:r w:rsidRPr="007B4283">
        <w:rPr>
          <w:rFonts w:asciiTheme="minorBidi" w:hAnsiTheme="minorBidi" w:cstheme="minorBidi"/>
          <w:sz w:val="24"/>
          <w:szCs w:val="24"/>
        </w:rPr>
        <w:t>day, bu</w:t>
      </w:r>
      <w:r w:rsidR="00AA7519" w:rsidRPr="007B4283">
        <w:rPr>
          <w:rFonts w:asciiTheme="minorBidi" w:hAnsiTheme="minorBidi" w:cstheme="minorBidi"/>
          <w:sz w:val="24"/>
          <w:szCs w:val="24"/>
        </w:rPr>
        <w:t xml:space="preserve">t to </w:t>
      </w:r>
      <w:r w:rsidR="00AB200E">
        <w:rPr>
          <w:rFonts w:asciiTheme="minorBidi" w:hAnsiTheme="minorBidi" w:cstheme="minorBidi"/>
          <w:sz w:val="24"/>
          <w:szCs w:val="24"/>
        </w:rPr>
        <w:t>a</w:t>
      </w:r>
      <w:r w:rsidR="00AB200E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AA7519" w:rsidRPr="007B4283">
        <w:rPr>
          <w:rFonts w:asciiTheme="minorBidi" w:hAnsiTheme="minorBidi" w:cstheme="minorBidi"/>
          <w:sz w:val="24"/>
          <w:szCs w:val="24"/>
        </w:rPr>
        <w:t>perpetual commitment on the part of</w:t>
      </w:r>
      <w:r w:rsidRPr="007B4283">
        <w:rPr>
          <w:rFonts w:asciiTheme="minorBidi" w:hAnsiTheme="minorBidi" w:cstheme="minorBidi"/>
          <w:sz w:val="24"/>
          <w:szCs w:val="24"/>
        </w:rPr>
        <w:t xml:space="preserve"> the </w:t>
      </w:r>
      <w:r w:rsidR="00AA7519" w:rsidRPr="007B4283">
        <w:rPr>
          <w:rFonts w:asciiTheme="minorBidi" w:hAnsiTheme="minorBidi" w:cstheme="minorBidi"/>
          <w:sz w:val="24"/>
          <w:szCs w:val="24"/>
        </w:rPr>
        <w:t>people of Israel</w:t>
      </w:r>
      <w:r w:rsidRPr="007B4283">
        <w:rPr>
          <w:rFonts w:asciiTheme="minorBidi" w:hAnsiTheme="minorBidi" w:cstheme="minorBidi"/>
          <w:sz w:val="24"/>
          <w:szCs w:val="24"/>
        </w:rPr>
        <w:t xml:space="preserve"> to </w:t>
      </w:r>
      <w:r w:rsidR="00973CB3" w:rsidRPr="007B4283">
        <w:rPr>
          <w:rFonts w:asciiTheme="minorBidi" w:hAnsiTheme="minorBidi" w:cstheme="minorBidi"/>
          <w:sz w:val="24"/>
          <w:szCs w:val="24"/>
        </w:rPr>
        <w:t>observe</w:t>
      </w:r>
      <w:r w:rsidRPr="007B4283">
        <w:rPr>
          <w:rFonts w:asciiTheme="minorBidi" w:hAnsiTheme="minorBidi" w:cstheme="minorBidi"/>
          <w:sz w:val="24"/>
          <w:szCs w:val="24"/>
        </w:rPr>
        <w:t xml:space="preserve"> the covenant </w:t>
      </w:r>
      <w:r w:rsidRPr="008428C1">
        <w:rPr>
          <w:rFonts w:asciiTheme="minorBidi" w:hAnsiTheme="minorBidi" w:cstheme="minorBidi"/>
          <w:i/>
          <w:iCs/>
          <w:sz w:val="24"/>
          <w:szCs w:val="24"/>
        </w:rPr>
        <w:t>every</w:t>
      </w:r>
      <w:r w:rsidRPr="007B4283">
        <w:rPr>
          <w:rFonts w:asciiTheme="minorBidi" w:hAnsiTheme="minorBidi" w:cstheme="minorBidi"/>
          <w:sz w:val="24"/>
          <w:szCs w:val="24"/>
        </w:rPr>
        <w:t xml:space="preserve"> day.</w:t>
      </w:r>
    </w:p>
    <w:p w14:paraId="2E7CF568" w14:textId="77777777" w:rsidR="00973CB3" w:rsidRPr="007B4283" w:rsidRDefault="00973CB3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38BAC78" w14:textId="7B3B6B63" w:rsidR="00D40907" w:rsidRPr="007B4283" w:rsidRDefault="00973CB3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However,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Rashi's </w:t>
      </w:r>
      <w:r w:rsidR="00AB200E">
        <w:rPr>
          <w:rFonts w:asciiTheme="minorBidi" w:hAnsiTheme="minorBidi" w:cstheme="minorBidi"/>
          <w:sz w:val="24"/>
          <w:szCs w:val="24"/>
        </w:rPr>
        <w:t>comments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imply that the word "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ha-yom</w:t>
      </w:r>
      <w:r w:rsidRPr="007B4283">
        <w:rPr>
          <w:rFonts w:asciiTheme="minorBidi" w:hAnsiTheme="minorBidi" w:cstheme="minorBidi"/>
          <w:sz w:val="24"/>
          <w:szCs w:val="24"/>
        </w:rPr>
        <w:t>" should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be interpreted different</w:t>
      </w:r>
      <w:r w:rsidR="00AB200E">
        <w:rPr>
          <w:rFonts w:asciiTheme="minorBidi" w:hAnsiTheme="minorBidi" w:cstheme="minorBidi"/>
          <w:sz w:val="24"/>
          <w:szCs w:val="24"/>
        </w:rPr>
        <w:t>ly</w:t>
      </w:r>
      <w:r w:rsidR="00D40907" w:rsidRPr="007B4283">
        <w:rPr>
          <w:rFonts w:asciiTheme="minorBidi" w:hAnsiTheme="minorBidi" w:cstheme="minorBidi"/>
          <w:sz w:val="24"/>
          <w:szCs w:val="24"/>
        </w:rPr>
        <w:t>:</w:t>
      </w:r>
    </w:p>
    <w:p w14:paraId="1C6BF68D" w14:textId="77777777" w:rsidR="00973CB3" w:rsidRPr="007B4283" w:rsidRDefault="00973CB3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DF97361" w14:textId="4A3F8B73" w:rsidR="00077B74" w:rsidRPr="007B4283" w:rsidRDefault="00077B74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Another explanation: "You stand [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nitzavim</w:t>
      </w:r>
      <w:r w:rsidRPr="007B4283">
        <w:rPr>
          <w:rFonts w:asciiTheme="minorBidi" w:hAnsiTheme="minorBidi" w:cstheme="minorBidi"/>
          <w:sz w:val="24"/>
          <w:szCs w:val="24"/>
        </w:rPr>
        <w:t>]" - Because the Israelites were now passing from one leader to another, from Moshe to Yehoshua, therefore he [Moshe] made them stand in ranks [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matzeva</w:t>
      </w:r>
      <w:r w:rsidRPr="007B4283">
        <w:rPr>
          <w:rFonts w:asciiTheme="minorBidi" w:hAnsiTheme="minorBidi" w:cstheme="minorBidi"/>
          <w:sz w:val="24"/>
          <w:szCs w:val="24"/>
        </w:rPr>
        <w:t>]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that he might address admonitions to them. Similarly did Yehoshua, and similarly did Shmuel, who said: "Now therefore take your stand [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hityatzevu</w:t>
      </w:r>
      <w:r w:rsidRPr="007B4283">
        <w:rPr>
          <w:rFonts w:asciiTheme="minorBidi" w:hAnsiTheme="minorBidi" w:cstheme="minorBidi"/>
          <w:sz w:val="24"/>
          <w:szCs w:val="24"/>
        </w:rPr>
        <w:t xml:space="preserve">] that I may reason with you before the Lord," when they were leaving his hand and were coming under the hand of Shaul. (Rashi,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Pr="007B4283">
        <w:rPr>
          <w:rFonts w:asciiTheme="minorBidi" w:hAnsiTheme="minorBidi" w:cstheme="minorBidi"/>
          <w:sz w:val="24"/>
          <w:szCs w:val="24"/>
        </w:rPr>
        <w:t xml:space="preserve">29:9) </w:t>
      </w:r>
    </w:p>
    <w:p w14:paraId="7064382E" w14:textId="58233284" w:rsidR="00D40907" w:rsidRPr="007B4283" w:rsidRDefault="00077B74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</w:p>
    <w:p w14:paraId="4FCC2C94" w14:textId="3242C281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Rashi exp</w:t>
      </w:r>
      <w:r w:rsidR="00077B74" w:rsidRPr="007B4283">
        <w:rPr>
          <w:rFonts w:asciiTheme="minorBidi" w:hAnsiTheme="minorBidi" w:cstheme="minorBidi"/>
          <w:sz w:val="24"/>
          <w:szCs w:val="24"/>
        </w:rPr>
        <w:t>lains that on that very day</w:t>
      </w:r>
      <w:r w:rsidR="000D3730">
        <w:rPr>
          <w:rFonts w:asciiTheme="minorBidi" w:hAnsiTheme="minorBidi" w:cstheme="minorBidi"/>
          <w:sz w:val="24"/>
          <w:szCs w:val="24"/>
        </w:rPr>
        <w:t>,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the people of Israel</w:t>
      </w:r>
      <w:r w:rsidRPr="007B4283">
        <w:rPr>
          <w:rFonts w:asciiTheme="minorBidi" w:hAnsiTheme="minorBidi" w:cstheme="minorBidi"/>
          <w:sz w:val="24"/>
          <w:szCs w:val="24"/>
        </w:rPr>
        <w:t xml:space="preserve"> passed from the leadership of </w:t>
      </w:r>
      <w:r w:rsidR="00077B74" w:rsidRPr="007B4283">
        <w:rPr>
          <w:rFonts w:asciiTheme="minorBidi" w:hAnsiTheme="minorBidi" w:cstheme="minorBidi"/>
          <w:sz w:val="24"/>
          <w:szCs w:val="24"/>
        </w:rPr>
        <w:t>Moshe</w:t>
      </w:r>
      <w:r w:rsidRPr="007B4283">
        <w:rPr>
          <w:rFonts w:asciiTheme="minorBidi" w:hAnsiTheme="minorBidi" w:cstheme="minorBidi"/>
          <w:sz w:val="24"/>
          <w:szCs w:val="24"/>
        </w:rPr>
        <w:t xml:space="preserve"> into the hands of Yehoshu</w:t>
      </w:r>
      <w:r w:rsidR="00077B74" w:rsidRPr="007B4283">
        <w:rPr>
          <w:rFonts w:asciiTheme="minorBidi" w:hAnsiTheme="minorBidi" w:cstheme="minorBidi"/>
          <w:sz w:val="24"/>
          <w:szCs w:val="24"/>
        </w:rPr>
        <w:t>a</w:t>
      </w:r>
      <w:r w:rsidRPr="007B4283">
        <w:rPr>
          <w:rFonts w:asciiTheme="minorBidi" w:hAnsiTheme="minorBidi" w:cstheme="minorBidi"/>
          <w:sz w:val="24"/>
          <w:szCs w:val="24"/>
        </w:rPr>
        <w:t xml:space="preserve">. </w:t>
      </w:r>
      <w:r w:rsidR="000D3730">
        <w:rPr>
          <w:rFonts w:asciiTheme="minorBidi" w:hAnsiTheme="minorBidi" w:cstheme="minorBidi"/>
          <w:sz w:val="24"/>
          <w:szCs w:val="24"/>
        </w:rPr>
        <w:t>It</w:t>
      </w:r>
      <w:r w:rsidRPr="007B4283">
        <w:rPr>
          <w:rFonts w:asciiTheme="minorBidi" w:hAnsiTheme="minorBidi" w:cstheme="minorBidi"/>
          <w:sz w:val="24"/>
          <w:szCs w:val="24"/>
        </w:rPr>
        <w:t xml:space="preserve"> can be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argued</w:t>
      </w:r>
      <w:r w:rsidR="000D3730">
        <w:rPr>
          <w:rFonts w:asciiTheme="minorBidi" w:hAnsiTheme="minorBidi" w:cstheme="minorBidi"/>
          <w:sz w:val="24"/>
          <w:szCs w:val="24"/>
        </w:rPr>
        <w:t>, then,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that this is the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0D3730">
        <w:rPr>
          <w:rFonts w:asciiTheme="minorBidi" w:hAnsiTheme="minorBidi" w:cstheme="minorBidi"/>
          <w:sz w:val="24"/>
          <w:szCs w:val="24"/>
        </w:rPr>
        <w:t>root</w:t>
      </w:r>
      <w:r w:rsidR="000D3730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of the emphasis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on</w:t>
      </w:r>
      <w:r w:rsidRPr="007B4283">
        <w:rPr>
          <w:rFonts w:asciiTheme="minorBidi" w:hAnsiTheme="minorBidi" w:cstheme="minorBidi"/>
          <w:sz w:val="24"/>
          <w:szCs w:val="24"/>
        </w:rPr>
        <w:t xml:space="preserve"> "th</w:t>
      </w:r>
      <w:r w:rsidR="00077B74" w:rsidRPr="007B4283">
        <w:rPr>
          <w:rFonts w:asciiTheme="minorBidi" w:hAnsiTheme="minorBidi" w:cstheme="minorBidi"/>
          <w:sz w:val="24"/>
          <w:szCs w:val="24"/>
        </w:rPr>
        <w:t>is</w:t>
      </w:r>
      <w:r w:rsidRPr="007B4283">
        <w:rPr>
          <w:rFonts w:asciiTheme="minorBidi" w:hAnsiTheme="minorBidi" w:cstheme="minorBidi"/>
          <w:sz w:val="24"/>
          <w:szCs w:val="24"/>
        </w:rPr>
        <w:t xml:space="preserve"> day"</w:t>
      </w:r>
      <w:r w:rsidR="000D3730">
        <w:rPr>
          <w:rFonts w:asciiTheme="minorBidi" w:hAnsiTheme="minorBidi" w:cstheme="minorBidi"/>
          <w:sz w:val="24"/>
          <w:szCs w:val="24"/>
        </w:rPr>
        <w:t>;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this is what </w:t>
      </w:r>
      <w:r w:rsidRPr="007B4283">
        <w:rPr>
          <w:rFonts w:asciiTheme="minorBidi" w:hAnsiTheme="minorBidi" w:cstheme="minorBidi"/>
          <w:sz w:val="24"/>
          <w:szCs w:val="24"/>
        </w:rPr>
        <w:t>makes that day unique.</w:t>
      </w:r>
    </w:p>
    <w:p w14:paraId="18584C0B" w14:textId="77777777" w:rsidR="00077B74" w:rsidRPr="007B4283" w:rsidRDefault="00077B74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2CBD64E" w14:textId="3DBF92C9" w:rsidR="00D40907" w:rsidRPr="007B4283" w:rsidRDefault="000D3730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Although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we know of several cases in which leaders took leave of their communities prior to their deaths – e.g., Yaakov, Yehoshua</w:t>
      </w:r>
      <w:r>
        <w:rPr>
          <w:rFonts w:asciiTheme="minorBidi" w:hAnsiTheme="minorBidi" w:cstheme="minorBidi"/>
          <w:sz w:val="24"/>
          <w:szCs w:val="24"/>
        </w:rPr>
        <w:t>,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and Shmuel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077B74" w:rsidRPr="007B4283">
        <w:rPr>
          <w:rFonts w:asciiTheme="minorBidi" w:hAnsiTheme="minorBidi" w:cstheme="minorBidi"/>
          <w:sz w:val="24"/>
          <w:szCs w:val="24"/>
        </w:rPr>
        <w:t xml:space="preserve"> yet it seems that there was something special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about Moshe's departure, </w:t>
      </w:r>
      <w:r>
        <w:rPr>
          <w:rFonts w:asciiTheme="minorBidi" w:hAnsiTheme="minorBidi" w:cstheme="minorBidi"/>
          <w:sz w:val="24"/>
          <w:szCs w:val="24"/>
        </w:rPr>
        <w:t>for a number of possible reasons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. </w:t>
      </w:r>
    </w:p>
    <w:p w14:paraId="63B10283" w14:textId="4FD1FBBA" w:rsidR="00DE080E" w:rsidRDefault="00DE080E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5B2E5F0" w14:textId="3052402D" w:rsidR="007B4283" w:rsidRDefault="007B4283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B4283">
        <w:rPr>
          <w:rFonts w:asciiTheme="minorBidi" w:hAnsiTheme="minorBidi" w:cstheme="minorBidi"/>
          <w:b/>
          <w:bCs/>
          <w:sz w:val="24"/>
          <w:szCs w:val="24"/>
        </w:rPr>
        <w:t xml:space="preserve">The Uniqueness of </w:t>
      </w:r>
      <w:r w:rsidR="003E2F35">
        <w:rPr>
          <w:rFonts w:asciiTheme="minorBidi" w:hAnsiTheme="minorBidi" w:cstheme="minorBidi"/>
          <w:b/>
          <w:bCs/>
          <w:sz w:val="24"/>
          <w:szCs w:val="24"/>
        </w:rPr>
        <w:t>Parting</w:t>
      </w:r>
      <w:r w:rsidR="003E2F35" w:rsidRPr="007B4283" w:rsidDel="003E2F3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b/>
          <w:bCs/>
          <w:sz w:val="24"/>
          <w:szCs w:val="24"/>
        </w:rPr>
        <w:t>from Moshe</w:t>
      </w:r>
    </w:p>
    <w:p w14:paraId="011222B8" w14:textId="2FCA9202" w:rsidR="007B4283" w:rsidRDefault="007B4283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14:paraId="0950342B" w14:textId="05A76634" w:rsidR="007B4283" w:rsidRPr="006E6134" w:rsidRDefault="006E6134" w:rsidP="00B34B89">
      <w:pPr>
        <w:widowControl w:val="0"/>
        <w:spacing w:line="240" w:lineRule="auto"/>
        <w:jc w:val="left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I. </w:t>
      </w:r>
      <w:r w:rsidR="007B4283" w:rsidRPr="008428C1">
        <w:rPr>
          <w:rFonts w:asciiTheme="minorBidi" w:hAnsiTheme="minorBidi" w:cstheme="minorBidi"/>
          <w:b/>
          <w:bCs/>
          <w:i/>
          <w:iCs/>
          <w:sz w:val="24"/>
          <w:szCs w:val="24"/>
        </w:rPr>
        <w:t>The Giving of the Torah</w:t>
      </w:r>
    </w:p>
    <w:p w14:paraId="76397A35" w14:textId="77777777" w:rsidR="00DE080E" w:rsidRPr="007B4283" w:rsidRDefault="00DE080E" w:rsidP="00B34B89">
      <w:pPr>
        <w:pStyle w:val="ListParagraph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AC40F66" w14:textId="4C0004F7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The first unique ch</w:t>
      </w:r>
      <w:r w:rsidR="00DE080E" w:rsidRPr="007B4283">
        <w:rPr>
          <w:rFonts w:asciiTheme="minorBidi" w:hAnsiTheme="minorBidi" w:cstheme="minorBidi"/>
          <w:sz w:val="24"/>
          <w:szCs w:val="24"/>
        </w:rPr>
        <w:t>aracteristic relates to</w:t>
      </w:r>
      <w:r w:rsidRPr="007B4283">
        <w:rPr>
          <w:rFonts w:asciiTheme="minorBidi" w:hAnsiTheme="minorBidi" w:cstheme="minorBidi"/>
          <w:sz w:val="24"/>
          <w:szCs w:val="24"/>
        </w:rPr>
        <w:t xml:space="preserve"> the giving of the Torah.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Up until this point, Moshe in a certain sense embodied the Torah for the people of Israel. </w:t>
      </w:r>
      <w:r w:rsidR="000D3730">
        <w:rPr>
          <w:rFonts w:asciiTheme="minorBidi" w:hAnsiTheme="minorBidi" w:cstheme="minorBidi"/>
          <w:sz w:val="24"/>
          <w:szCs w:val="24"/>
        </w:rPr>
        <w:t>As</w:t>
      </w:r>
      <w:r w:rsidR="00713319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DE080E" w:rsidRPr="007B4283">
        <w:rPr>
          <w:rFonts w:asciiTheme="minorBidi" w:hAnsiTheme="minorBidi" w:cstheme="minorBidi"/>
          <w:sz w:val="24"/>
          <w:szCs w:val="24"/>
        </w:rPr>
        <w:t>stated in Mishna</w:t>
      </w:r>
      <w:r w:rsidR="00DE080E"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 Avot</w:t>
      </w:r>
      <w:r w:rsidR="00DE080E" w:rsidRPr="007B4283">
        <w:rPr>
          <w:rFonts w:asciiTheme="minorBidi" w:hAnsiTheme="minorBidi" w:cstheme="minorBidi"/>
          <w:sz w:val="24"/>
          <w:szCs w:val="24"/>
        </w:rPr>
        <w:t>: "Moshe received the Torah at Sinai" (</w:t>
      </w:r>
      <w:r w:rsidR="00DE080E" w:rsidRPr="007B4283">
        <w:rPr>
          <w:rFonts w:asciiTheme="minorBidi" w:hAnsiTheme="minorBidi" w:cstheme="minorBidi"/>
          <w:i/>
          <w:iCs/>
          <w:sz w:val="24"/>
          <w:szCs w:val="24"/>
        </w:rPr>
        <w:t>Avot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 1:1)</w:t>
      </w:r>
      <w:r w:rsidR="000D3730">
        <w:rPr>
          <w:rFonts w:asciiTheme="minorBidi" w:hAnsiTheme="minorBidi" w:cstheme="minorBidi"/>
          <w:sz w:val="24"/>
          <w:szCs w:val="24"/>
        </w:rPr>
        <w:t xml:space="preserve">, </w:t>
      </w:r>
      <w:r w:rsidR="000D3730" w:rsidRPr="007B4283">
        <w:rPr>
          <w:rFonts w:asciiTheme="minorBidi" w:hAnsiTheme="minorBidi" w:cstheme="minorBidi"/>
          <w:sz w:val="24"/>
          <w:szCs w:val="24"/>
        </w:rPr>
        <w:t>and he taught it to the people</w:t>
      </w:r>
      <w:r w:rsidR="000D3730">
        <w:rPr>
          <w:rFonts w:asciiTheme="minorBidi" w:hAnsiTheme="minorBidi" w:cstheme="minorBidi"/>
          <w:sz w:val="24"/>
          <w:szCs w:val="24"/>
        </w:rPr>
        <w:t>.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 </w:t>
      </w:r>
    </w:p>
    <w:p w14:paraId="466F2602" w14:textId="77777777" w:rsidR="00DE080E" w:rsidRPr="007B4283" w:rsidRDefault="00DE080E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E8FBC54" w14:textId="37CB485B" w:rsidR="00D40907" w:rsidRPr="007B4283" w:rsidRDefault="000D3730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ow, for the first time, the Torah is beginning to be passed down by tradition from generation to generation,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as the Mishna there continues: </w:t>
      </w:r>
    </w:p>
    <w:p w14:paraId="2EF39A77" w14:textId="77777777" w:rsidR="00DE080E" w:rsidRPr="007B4283" w:rsidRDefault="00DE080E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B38E184" w14:textId="0CA38F9F" w:rsidR="00D40907" w:rsidRPr="007B4283" w:rsidRDefault="00D40907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And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 he handed it down to Yehoshua, and Yehoshua to the elders, and the elders to the prophets, and the prophets handed it down to the men of the Great Assembly. (</w:t>
      </w:r>
      <w:r w:rsidR="00DE080E"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Avot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1:1) </w:t>
      </w:r>
    </w:p>
    <w:p w14:paraId="52D01CB3" w14:textId="77777777" w:rsidR="00DE080E" w:rsidRPr="007B4283" w:rsidRDefault="00DE080E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F080308" w14:textId="0E9A6B8D" w:rsidR="00645707" w:rsidRPr="007B4283" w:rsidRDefault="000D3730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Until this point,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the Torah was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deposited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in the hands of </w:t>
      </w:r>
      <w:r w:rsidR="00DE080E" w:rsidRPr="007B4283">
        <w:rPr>
          <w:rFonts w:asciiTheme="minorBidi" w:hAnsiTheme="minorBidi" w:cstheme="minorBidi"/>
          <w:sz w:val="24"/>
          <w:szCs w:val="24"/>
        </w:rPr>
        <w:t>Moshe, and was not in the possession of the entire nation</w:t>
      </w:r>
      <w:r>
        <w:rPr>
          <w:rFonts w:asciiTheme="minorBidi" w:hAnsiTheme="minorBidi" w:cstheme="minorBidi"/>
          <w:sz w:val="24"/>
          <w:szCs w:val="24"/>
        </w:rPr>
        <w:t xml:space="preserve">; now begins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the chain of tradition to Yehoshua and those who came after him. Now, the Torah </w:t>
      </w:r>
      <w:r w:rsidR="00F3718B">
        <w:rPr>
          <w:rFonts w:asciiTheme="minorBidi" w:hAnsiTheme="minorBidi" w:cstheme="minorBidi"/>
          <w:sz w:val="24"/>
          <w:szCs w:val="24"/>
        </w:rPr>
        <w:t>becomes</w:t>
      </w:r>
      <w:r w:rsidR="00F3718B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DE080E" w:rsidRPr="007B4283">
        <w:rPr>
          <w:rFonts w:asciiTheme="minorBidi" w:hAnsiTheme="minorBidi" w:cstheme="minorBidi"/>
          <w:sz w:val="24"/>
          <w:szCs w:val="24"/>
        </w:rPr>
        <w:t xml:space="preserve">the collective inheritance of the people of Israel. In this sense, taking leave from Moshe was more difficult 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for the people than were other changes of leadership, because it marked the loss of </w:t>
      </w:r>
      <w:r w:rsidR="003E2F35">
        <w:rPr>
          <w:rFonts w:asciiTheme="minorBidi" w:hAnsiTheme="minorBidi" w:cstheme="minorBidi"/>
          <w:sz w:val="24"/>
          <w:szCs w:val="24"/>
        </w:rPr>
        <w:t>the one</w:t>
      </w:r>
      <w:r w:rsidR="003E2F35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who </w:t>
      </w:r>
      <w:r w:rsidR="00713319" w:rsidRPr="007B4283">
        <w:rPr>
          <w:rFonts w:asciiTheme="minorBidi" w:hAnsiTheme="minorBidi" w:cstheme="minorBidi"/>
          <w:sz w:val="24"/>
          <w:szCs w:val="24"/>
        </w:rPr>
        <w:t>delivered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 the Torah to Israel. </w:t>
      </w:r>
    </w:p>
    <w:p w14:paraId="15A1F532" w14:textId="133C9A41" w:rsidR="00645707" w:rsidRDefault="006457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6F66A0F" w14:textId="5A295E98" w:rsidR="007B4283" w:rsidRPr="006E6134" w:rsidRDefault="006E6134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II. </w:t>
      </w:r>
      <w:r w:rsidR="007B4283" w:rsidRPr="006E6134">
        <w:rPr>
          <w:rFonts w:asciiTheme="minorBidi" w:hAnsiTheme="minorBidi" w:cstheme="minorBidi"/>
          <w:b/>
          <w:bCs/>
          <w:sz w:val="24"/>
          <w:szCs w:val="24"/>
        </w:rPr>
        <w:t>“</w:t>
      </w:r>
      <w:r w:rsidR="007B4283" w:rsidRPr="008428C1">
        <w:rPr>
          <w:rFonts w:asciiTheme="minorBidi" w:hAnsiTheme="minorBidi" w:cstheme="minorBidi"/>
          <w:b/>
          <w:bCs/>
          <w:i/>
          <w:iCs/>
          <w:sz w:val="24"/>
          <w:szCs w:val="24"/>
        </w:rPr>
        <w:t>There Arose Not One Like Moshe</w:t>
      </w:r>
      <w:r w:rsidR="007B4283" w:rsidRPr="006E6134"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14:paraId="1EF2A2DB" w14:textId="77777777" w:rsidR="00645707" w:rsidRPr="007B4283" w:rsidRDefault="006457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782C17F" w14:textId="01F12E5B" w:rsidR="00D40907" w:rsidRPr="007B4283" w:rsidRDefault="006457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ab/>
        <w:t xml:space="preserve">In addition to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giving the Torah, </w:t>
      </w:r>
      <w:r w:rsidRPr="007B4283">
        <w:rPr>
          <w:rFonts w:asciiTheme="minorBidi" w:hAnsiTheme="minorBidi" w:cstheme="minorBidi"/>
          <w:sz w:val="24"/>
          <w:szCs w:val="24"/>
        </w:rPr>
        <w:t>Moshe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F3718B">
        <w:rPr>
          <w:rFonts w:asciiTheme="minorBidi" w:hAnsiTheme="minorBidi" w:cstheme="minorBidi"/>
          <w:sz w:val="24"/>
          <w:szCs w:val="24"/>
        </w:rPr>
        <w:t>played</w:t>
      </w:r>
      <w:r w:rsidR="00F3718B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D40907" w:rsidRPr="007B4283">
        <w:rPr>
          <w:rFonts w:asciiTheme="minorBidi" w:hAnsiTheme="minorBidi" w:cstheme="minorBidi"/>
          <w:sz w:val="24"/>
          <w:szCs w:val="24"/>
        </w:rPr>
        <w:t>an even more unique role in his leadership of the</w:t>
      </w:r>
      <w:r w:rsidRPr="007B4283">
        <w:rPr>
          <w:rFonts w:asciiTheme="minorBidi" w:hAnsiTheme="minorBidi" w:cstheme="minorBidi"/>
          <w:sz w:val="24"/>
          <w:szCs w:val="24"/>
        </w:rPr>
        <w:t xml:space="preserve"> people of Israel. </w:t>
      </w:r>
      <w:r w:rsidR="00F3718B">
        <w:rPr>
          <w:rFonts w:asciiTheme="minorBidi" w:hAnsiTheme="minorBidi" w:cstheme="minorBidi"/>
          <w:sz w:val="24"/>
          <w:szCs w:val="24"/>
        </w:rPr>
        <w:t xml:space="preserve">Not only did </w:t>
      </w:r>
      <w:r w:rsidRPr="007B4283">
        <w:rPr>
          <w:rFonts w:asciiTheme="minorBidi" w:hAnsiTheme="minorBidi" w:cstheme="minorBidi"/>
          <w:sz w:val="24"/>
          <w:szCs w:val="24"/>
        </w:rPr>
        <w:t xml:space="preserve">Moshe </w:t>
      </w:r>
      <w:r w:rsidR="00713319" w:rsidRPr="007B4283">
        <w:rPr>
          <w:rFonts w:asciiTheme="minorBidi" w:hAnsiTheme="minorBidi" w:cstheme="minorBidi"/>
          <w:sz w:val="24"/>
          <w:szCs w:val="24"/>
        </w:rPr>
        <w:t xml:space="preserve">receive the Torah </w:t>
      </w:r>
      <w:r w:rsidR="00F3718B">
        <w:rPr>
          <w:rFonts w:asciiTheme="minorBidi" w:hAnsiTheme="minorBidi" w:cstheme="minorBidi"/>
          <w:sz w:val="24"/>
          <w:szCs w:val="24"/>
        </w:rPr>
        <w:t>at</w:t>
      </w:r>
      <w:r w:rsidR="00F3718B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 xml:space="preserve">a one-time event,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but </w:t>
      </w:r>
      <w:r w:rsidR="00F3718B">
        <w:rPr>
          <w:rFonts w:asciiTheme="minorBidi" w:hAnsiTheme="minorBidi" w:cstheme="minorBidi"/>
          <w:sz w:val="24"/>
          <w:szCs w:val="24"/>
        </w:rPr>
        <w:t xml:space="preserve">he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also acted as a mediator between the </w:t>
      </w:r>
      <w:r w:rsidRPr="007B4283">
        <w:rPr>
          <w:rFonts w:asciiTheme="minorBidi" w:hAnsiTheme="minorBidi" w:cstheme="minorBidi"/>
          <w:sz w:val="24"/>
          <w:szCs w:val="24"/>
        </w:rPr>
        <w:t xml:space="preserve">people </w:t>
      </w:r>
      <w:r w:rsidR="00D40907" w:rsidRPr="007B4283">
        <w:rPr>
          <w:rFonts w:asciiTheme="minorBidi" w:hAnsiTheme="minorBidi" w:cstheme="minorBidi"/>
          <w:sz w:val="24"/>
          <w:szCs w:val="24"/>
        </w:rPr>
        <w:t>and G</w:t>
      </w:r>
      <w:r w:rsidRPr="007B4283">
        <w:rPr>
          <w:rFonts w:asciiTheme="minorBidi" w:hAnsiTheme="minorBidi" w:cstheme="minorBidi"/>
          <w:sz w:val="24"/>
          <w:szCs w:val="24"/>
        </w:rPr>
        <w:t>o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d on a regular basis, delivering messages </w:t>
      </w:r>
      <w:r w:rsidR="00713319" w:rsidRPr="007B4283">
        <w:rPr>
          <w:rFonts w:asciiTheme="minorBidi" w:hAnsiTheme="minorBidi" w:cstheme="minorBidi"/>
          <w:sz w:val="24"/>
          <w:szCs w:val="24"/>
        </w:rPr>
        <w:t xml:space="preserve">from God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to the </w:t>
      </w:r>
      <w:r w:rsidRPr="007B4283">
        <w:rPr>
          <w:rFonts w:asciiTheme="minorBidi" w:hAnsiTheme="minorBidi" w:cstheme="minorBidi"/>
          <w:sz w:val="24"/>
          <w:szCs w:val="24"/>
        </w:rPr>
        <w:t xml:space="preserve">people </w:t>
      </w:r>
      <w:r w:rsidR="00D40907" w:rsidRPr="007B4283">
        <w:rPr>
          <w:rFonts w:asciiTheme="minorBidi" w:hAnsiTheme="minorBidi" w:cstheme="minorBidi"/>
          <w:sz w:val="24"/>
          <w:szCs w:val="24"/>
        </w:rPr>
        <w:t>and praying</w:t>
      </w:r>
      <w:r w:rsidRPr="007B4283">
        <w:rPr>
          <w:rFonts w:asciiTheme="minorBidi" w:hAnsiTheme="minorBidi" w:cstheme="minorBidi"/>
          <w:sz w:val="24"/>
          <w:szCs w:val="24"/>
        </w:rPr>
        <w:t xml:space="preserve"> to God on their behalf.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When </w:t>
      </w:r>
      <w:r w:rsidRPr="007B4283">
        <w:rPr>
          <w:rFonts w:asciiTheme="minorBidi" w:hAnsiTheme="minorBidi" w:cstheme="minorBidi"/>
          <w:sz w:val="24"/>
          <w:szCs w:val="24"/>
        </w:rPr>
        <w:t>Moshe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led the</w:t>
      </w:r>
      <w:r w:rsidRPr="007B4283">
        <w:rPr>
          <w:rFonts w:asciiTheme="minorBidi" w:hAnsiTheme="minorBidi" w:cstheme="minorBidi"/>
          <w:sz w:val="24"/>
          <w:szCs w:val="24"/>
        </w:rPr>
        <w:t xml:space="preserve"> people in the wilderness, </w:t>
      </w:r>
      <w:r w:rsidR="00D40907" w:rsidRPr="007B4283">
        <w:rPr>
          <w:rFonts w:asciiTheme="minorBidi" w:hAnsiTheme="minorBidi" w:cstheme="minorBidi"/>
          <w:sz w:val="24"/>
          <w:szCs w:val="24"/>
        </w:rPr>
        <w:t>he also fulfilled the role of the spiritual father of the people of Israel.</w:t>
      </w:r>
    </w:p>
    <w:p w14:paraId="3756BBF7" w14:textId="77777777" w:rsidR="00645707" w:rsidRPr="007B4283" w:rsidRDefault="006457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E45D996" w14:textId="43737953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Such a relationship can be very complicated. On the one hand, the 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people of Israel related to Moshe with special </w:t>
      </w:r>
      <w:r w:rsidRPr="007B4283">
        <w:rPr>
          <w:rFonts w:asciiTheme="minorBidi" w:hAnsiTheme="minorBidi" w:cstheme="minorBidi"/>
          <w:sz w:val="24"/>
          <w:szCs w:val="24"/>
        </w:rPr>
        <w:t>ad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oration </w:t>
      </w:r>
      <w:r w:rsidRPr="007B4283">
        <w:rPr>
          <w:rFonts w:asciiTheme="minorBidi" w:hAnsiTheme="minorBidi" w:cstheme="minorBidi"/>
          <w:sz w:val="24"/>
          <w:szCs w:val="24"/>
        </w:rPr>
        <w:t xml:space="preserve">and 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put all their trust in him. </w:t>
      </w:r>
      <w:r w:rsidRPr="007B4283">
        <w:rPr>
          <w:rFonts w:asciiTheme="minorBidi" w:hAnsiTheme="minorBidi" w:cstheme="minorBidi"/>
          <w:sz w:val="24"/>
          <w:szCs w:val="24"/>
        </w:rPr>
        <w:t xml:space="preserve">On the other hand, we see </w:t>
      </w:r>
      <w:r w:rsidR="00F3718B" w:rsidRPr="007B4283">
        <w:rPr>
          <w:rFonts w:asciiTheme="minorBidi" w:hAnsiTheme="minorBidi" w:cstheme="minorBidi"/>
          <w:sz w:val="24"/>
          <w:szCs w:val="24"/>
        </w:rPr>
        <w:t xml:space="preserve">quite a number of times </w:t>
      </w:r>
      <w:r w:rsidRPr="007B4283">
        <w:rPr>
          <w:rFonts w:asciiTheme="minorBidi" w:hAnsiTheme="minorBidi" w:cstheme="minorBidi"/>
          <w:sz w:val="24"/>
          <w:szCs w:val="24"/>
        </w:rPr>
        <w:t>how the people of Israel pursue</w:t>
      </w:r>
      <w:r w:rsidR="00645707" w:rsidRPr="007B4283">
        <w:rPr>
          <w:rFonts w:asciiTheme="minorBidi" w:hAnsiTheme="minorBidi" w:cstheme="minorBidi"/>
          <w:sz w:val="24"/>
          <w:szCs w:val="24"/>
        </w:rPr>
        <w:t>d</w:t>
      </w:r>
      <w:r w:rsidRPr="007B4283">
        <w:rPr>
          <w:rFonts w:asciiTheme="minorBidi" w:hAnsiTheme="minorBidi" w:cstheme="minorBidi"/>
          <w:sz w:val="24"/>
          <w:szCs w:val="24"/>
        </w:rPr>
        <w:t xml:space="preserve"> Mos</w:t>
      </w:r>
      <w:r w:rsidR="00645707" w:rsidRPr="007B4283">
        <w:rPr>
          <w:rFonts w:asciiTheme="minorBidi" w:hAnsiTheme="minorBidi" w:cstheme="minorBidi"/>
          <w:sz w:val="24"/>
          <w:szCs w:val="24"/>
        </w:rPr>
        <w:t>he</w:t>
      </w:r>
      <w:r w:rsidR="00F3718B" w:rsidRPr="00F3718B">
        <w:rPr>
          <w:rFonts w:asciiTheme="minorBidi" w:hAnsiTheme="minorBidi" w:cstheme="minorBidi"/>
          <w:sz w:val="24"/>
          <w:szCs w:val="24"/>
        </w:rPr>
        <w:t xml:space="preserve"> </w:t>
      </w:r>
      <w:r w:rsidR="00F3718B" w:rsidRPr="007B4283">
        <w:rPr>
          <w:rFonts w:asciiTheme="minorBidi" w:hAnsiTheme="minorBidi" w:cstheme="minorBidi"/>
          <w:sz w:val="24"/>
          <w:szCs w:val="24"/>
        </w:rPr>
        <w:t>obsessively</w:t>
      </w:r>
      <w:r w:rsidR="00645707" w:rsidRPr="007B4283">
        <w:rPr>
          <w:rFonts w:asciiTheme="minorBidi" w:hAnsiTheme="minorBidi" w:cstheme="minorBidi"/>
          <w:sz w:val="24"/>
          <w:szCs w:val="24"/>
        </w:rPr>
        <w:t>, giving him no rest.</w:t>
      </w:r>
      <w:r w:rsidRPr="007B4283">
        <w:rPr>
          <w:rFonts w:asciiTheme="minorBidi" w:hAnsiTheme="minorBidi" w:cstheme="minorBidi"/>
          <w:sz w:val="24"/>
          <w:szCs w:val="24"/>
        </w:rPr>
        <w:t xml:space="preserve"> The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 people's "obsessive pursuit" of Moshe is well illustrated in Rashi's commentary to </w:t>
      </w:r>
      <w:r w:rsidR="00645707" w:rsidRPr="007B4283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645707" w:rsidRPr="007B4283">
        <w:rPr>
          <w:rFonts w:asciiTheme="minorBidi" w:hAnsiTheme="minorBidi" w:cstheme="minorBidi"/>
          <w:sz w:val="24"/>
          <w:szCs w:val="24"/>
        </w:rPr>
        <w:t xml:space="preserve">: </w:t>
      </w:r>
    </w:p>
    <w:p w14:paraId="3D07E081" w14:textId="77777777" w:rsidR="00DE76BF" w:rsidRPr="007B4283" w:rsidRDefault="00DE76BF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23C937F" w14:textId="46EA7E97" w:rsidR="00DE76BF" w:rsidRPr="007B4283" w:rsidRDefault="00DE76BF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If Moshe went forth early from his tent, they said: Why does the son of </w:t>
      </w:r>
      <w:r w:rsidRPr="007B4283">
        <w:rPr>
          <w:rFonts w:asciiTheme="minorBidi" w:hAnsiTheme="minorBidi" w:cstheme="minorBidi"/>
          <w:sz w:val="24"/>
          <w:szCs w:val="24"/>
        </w:rPr>
        <w:lastRenderedPageBreak/>
        <w:t xml:space="preserve">Amram leave so early? Perhaps he is not at ease at home? If he left late, they said: What do you think? He is sitting and devising evil schemes against </w:t>
      </w:r>
      <w:proofErr w:type="gramStart"/>
      <w:r w:rsidRPr="007B4283">
        <w:rPr>
          <w:rFonts w:asciiTheme="minorBidi" w:hAnsiTheme="minorBidi" w:cstheme="minorBidi"/>
          <w:sz w:val="24"/>
          <w:szCs w:val="24"/>
        </w:rPr>
        <w:t>you, and</w:t>
      </w:r>
      <w:proofErr w:type="gramEnd"/>
      <w:r w:rsidRPr="007B4283">
        <w:rPr>
          <w:rFonts w:asciiTheme="minorBidi" w:hAnsiTheme="minorBidi" w:cstheme="minorBidi"/>
          <w:sz w:val="24"/>
          <w:szCs w:val="24"/>
        </w:rPr>
        <w:t xml:space="preserve"> is plotting against you. (Rashi,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Pr="007B4283">
        <w:rPr>
          <w:rFonts w:asciiTheme="minorBidi" w:hAnsiTheme="minorBidi" w:cstheme="minorBidi"/>
          <w:sz w:val="24"/>
          <w:szCs w:val="24"/>
        </w:rPr>
        <w:t>1:12)</w:t>
      </w:r>
    </w:p>
    <w:p w14:paraId="18B92F07" w14:textId="0A9D1A97" w:rsidR="00D40907" w:rsidRPr="007B4283" w:rsidRDefault="00DE76BF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 </w:t>
      </w:r>
    </w:p>
    <w:p w14:paraId="134DE9BA" w14:textId="400237B9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No matter when </w:t>
      </w:r>
      <w:r w:rsidR="00DE76BF" w:rsidRPr="007B4283">
        <w:rPr>
          <w:rFonts w:asciiTheme="minorBidi" w:hAnsiTheme="minorBidi" w:cstheme="minorBidi"/>
          <w:sz w:val="24"/>
          <w:szCs w:val="24"/>
        </w:rPr>
        <w:t xml:space="preserve">Moshe left his house, </w:t>
      </w:r>
      <w:r w:rsidRPr="007B4283">
        <w:rPr>
          <w:rFonts w:asciiTheme="minorBidi" w:hAnsiTheme="minorBidi" w:cstheme="minorBidi"/>
          <w:sz w:val="24"/>
          <w:szCs w:val="24"/>
        </w:rPr>
        <w:t>the people of Israel</w:t>
      </w:r>
      <w:r w:rsidR="00DE76BF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interpret</w:t>
      </w:r>
      <w:r w:rsidR="00DE76BF" w:rsidRPr="007B4283">
        <w:rPr>
          <w:rFonts w:asciiTheme="minorBidi" w:hAnsiTheme="minorBidi" w:cstheme="minorBidi"/>
          <w:sz w:val="24"/>
          <w:szCs w:val="24"/>
        </w:rPr>
        <w:t xml:space="preserve">ed his leaving in the </w:t>
      </w:r>
      <w:r w:rsidRPr="007B4283">
        <w:rPr>
          <w:rFonts w:asciiTheme="minorBidi" w:hAnsiTheme="minorBidi" w:cstheme="minorBidi"/>
          <w:sz w:val="24"/>
          <w:szCs w:val="24"/>
        </w:rPr>
        <w:t xml:space="preserve">worst possible way! If this is only talk, the Gemara in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F3718B">
        <w:rPr>
          <w:rFonts w:asciiTheme="minorBidi" w:hAnsiTheme="minorBidi" w:cstheme="minorBidi"/>
          <w:sz w:val="24"/>
          <w:szCs w:val="24"/>
        </w:rPr>
        <w:t>suggests</w:t>
      </w:r>
      <w:r w:rsidRPr="007B4283">
        <w:rPr>
          <w:rFonts w:asciiTheme="minorBidi" w:hAnsiTheme="minorBidi" w:cstheme="minorBidi"/>
          <w:sz w:val="24"/>
          <w:szCs w:val="24"/>
        </w:rPr>
        <w:t xml:space="preserve"> in the context of the complaints of Kora</w:t>
      </w:r>
      <w:r w:rsidR="00DE76BF" w:rsidRPr="007B4283">
        <w:rPr>
          <w:rFonts w:asciiTheme="minorBidi" w:hAnsiTheme="minorBidi" w:cstheme="minorBidi"/>
          <w:sz w:val="24"/>
          <w:szCs w:val="24"/>
        </w:rPr>
        <w:t>c</w:t>
      </w:r>
      <w:r w:rsidRPr="007B4283">
        <w:rPr>
          <w:rFonts w:asciiTheme="minorBidi" w:hAnsiTheme="minorBidi" w:cstheme="minorBidi"/>
          <w:sz w:val="24"/>
          <w:szCs w:val="24"/>
        </w:rPr>
        <w:t>h and his com</w:t>
      </w:r>
      <w:r w:rsidR="00DE76BF" w:rsidRPr="007B4283">
        <w:rPr>
          <w:rFonts w:asciiTheme="minorBidi" w:hAnsiTheme="minorBidi" w:cstheme="minorBidi"/>
          <w:sz w:val="24"/>
          <w:szCs w:val="24"/>
        </w:rPr>
        <w:t>pany</w:t>
      </w:r>
      <w:r w:rsidR="00F3718B">
        <w:rPr>
          <w:rFonts w:asciiTheme="minorBidi" w:hAnsiTheme="minorBidi" w:cstheme="minorBidi"/>
          <w:sz w:val="24"/>
          <w:szCs w:val="24"/>
        </w:rPr>
        <w:t xml:space="preserve"> that there was an even more serious accusation against Moshe</w:t>
      </w:r>
      <w:r w:rsidRPr="007B4283">
        <w:rPr>
          <w:rFonts w:asciiTheme="minorBidi" w:hAnsiTheme="minorBidi" w:cstheme="minorBidi"/>
          <w:sz w:val="24"/>
          <w:szCs w:val="24"/>
        </w:rPr>
        <w:t>:</w:t>
      </w:r>
    </w:p>
    <w:p w14:paraId="3E86473F" w14:textId="01CC41AD" w:rsidR="002E7002" w:rsidRPr="007B4283" w:rsidRDefault="002E7002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C64380B" w14:textId="50C4E56F" w:rsidR="00D40907" w:rsidRPr="007B4283" w:rsidRDefault="00DE76BF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"And when Moshe heard it, he fell upon his face." What news did he hear? Rabbi Shmuel bar Nachmani said in the name of Rabbi Yonatan: That he was suspected of [adultery with] a </w:t>
      </w:r>
      <w:proofErr w:type="gramStart"/>
      <w:r w:rsidRPr="007B4283">
        <w:rPr>
          <w:rFonts w:asciiTheme="minorBidi" w:hAnsiTheme="minorBidi" w:cstheme="minorBidi"/>
          <w:sz w:val="24"/>
          <w:szCs w:val="24"/>
        </w:rPr>
        <w:t>married women</w:t>
      </w:r>
      <w:proofErr w:type="gramEnd"/>
      <w:r w:rsidRPr="007B4283">
        <w:rPr>
          <w:rFonts w:asciiTheme="minorBidi" w:hAnsiTheme="minorBidi" w:cstheme="minorBidi"/>
          <w:sz w:val="24"/>
          <w:szCs w:val="24"/>
        </w:rPr>
        <w:t>, as it is stated: "They were jealous</w:t>
      </w:r>
      <w:r w:rsidR="00F3718B">
        <w:rPr>
          <w:rFonts w:asciiTheme="minorBidi" w:hAnsiTheme="minorBidi" w:cstheme="minorBidi"/>
          <w:sz w:val="24"/>
          <w:szCs w:val="24"/>
        </w:rPr>
        <w:t xml:space="preserve"> (</w:t>
      </w:r>
      <w:r w:rsidR="00F3718B">
        <w:rPr>
          <w:rFonts w:asciiTheme="minorBidi" w:hAnsiTheme="minorBidi" w:cstheme="minorBidi"/>
          <w:i/>
          <w:iCs/>
          <w:sz w:val="24"/>
          <w:szCs w:val="24"/>
        </w:rPr>
        <w:t>va-yikan’u</w:t>
      </w:r>
      <w:r w:rsidR="00F3718B">
        <w:rPr>
          <w:rFonts w:asciiTheme="minorBidi" w:hAnsiTheme="minorBidi" w:cstheme="minorBidi"/>
          <w:sz w:val="24"/>
          <w:szCs w:val="24"/>
        </w:rPr>
        <w:t>)</w:t>
      </w:r>
      <w:r w:rsidRPr="007B4283">
        <w:rPr>
          <w:rFonts w:asciiTheme="minorBidi" w:hAnsiTheme="minorBidi" w:cstheme="minorBidi"/>
          <w:sz w:val="24"/>
          <w:szCs w:val="24"/>
        </w:rPr>
        <w:t xml:space="preserve"> of Moshe in the camp," which teaches that every person warned </w:t>
      </w:r>
      <w:r w:rsidR="00F3718B">
        <w:rPr>
          <w:rFonts w:asciiTheme="minorBidi" w:hAnsiTheme="minorBidi" w:cstheme="minorBidi"/>
          <w:sz w:val="24"/>
          <w:szCs w:val="24"/>
        </w:rPr>
        <w:t>(</w:t>
      </w:r>
      <w:r w:rsidR="00F3718B">
        <w:rPr>
          <w:rFonts w:asciiTheme="minorBidi" w:hAnsiTheme="minorBidi" w:cstheme="minorBidi"/>
          <w:i/>
          <w:iCs/>
          <w:sz w:val="24"/>
          <w:szCs w:val="24"/>
        </w:rPr>
        <w:t>kinei</w:t>
      </w:r>
      <w:r w:rsidR="00F3718B">
        <w:rPr>
          <w:rFonts w:asciiTheme="minorBidi" w:hAnsiTheme="minorBidi" w:cstheme="minorBidi"/>
          <w:sz w:val="24"/>
          <w:szCs w:val="24"/>
        </w:rPr>
        <w:t>)</w:t>
      </w:r>
      <w:r w:rsidR="00F371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 xml:space="preserve">his wife </w:t>
      </w:r>
      <w:r w:rsidR="00713319" w:rsidRPr="007B4283">
        <w:rPr>
          <w:rFonts w:asciiTheme="minorBidi" w:hAnsiTheme="minorBidi" w:cstheme="minorBidi"/>
          <w:sz w:val="24"/>
          <w:szCs w:val="24"/>
        </w:rPr>
        <w:t>about Mosh</w:t>
      </w:r>
      <w:r w:rsidRPr="007B4283">
        <w:rPr>
          <w:rFonts w:asciiTheme="minorBidi" w:hAnsiTheme="minorBidi" w:cstheme="minorBidi"/>
          <w:sz w:val="24"/>
          <w:szCs w:val="24"/>
        </w:rPr>
        <w:t>e, as it is written: "And Moshe took the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 tabernacle, and pitched it outside the camp." (</w:t>
      </w:r>
      <w:r w:rsidR="004F00C5"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Sanhedrin 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110a) </w:t>
      </w:r>
    </w:p>
    <w:p w14:paraId="1F30BBC9" w14:textId="77777777" w:rsidR="004F00C5" w:rsidRPr="007B4283" w:rsidRDefault="004F00C5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BC6C7CE" w14:textId="3020947E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But the same impossible realit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y described in the words of </w:t>
      </w:r>
      <w:r w:rsidR="004F00C5"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7B4283">
        <w:rPr>
          <w:rFonts w:asciiTheme="minorBidi" w:hAnsiTheme="minorBidi" w:cstheme="minorBidi"/>
          <w:sz w:val="24"/>
          <w:szCs w:val="24"/>
        </w:rPr>
        <w:t>also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CF2A0C" w:rsidRPr="007B4283">
        <w:rPr>
          <w:rFonts w:asciiTheme="minorBidi" w:hAnsiTheme="minorBidi" w:cstheme="minorBidi"/>
          <w:sz w:val="24"/>
          <w:szCs w:val="24"/>
        </w:rPr>
        <w:t xml:space="preserve">has 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another side. As mentioned, </w:t>
      </w:r>
      <w:r w:rsidRPr="007B4283">
        <w:rPr>
          <w:rFonts w:asciiTheme="minorBidi" w:hAnsiTheme="minorBidi" w:cstheme="minorBidi"/>
          <w:sz w:val="24"/>
          <w:szCs w:val="24"/>
        </w:rPr>
        <w:t xml:space="preserve">along with the people's complaints about </w:t>
      </w:r>
      <w:r w:rsidR="004F00C5" w:rsidRPr="007B4283">
        <w:rPr>
          <w:rFonts w:asciiTheme="minorBidi" w:hAnsiTheme="minorBidi" w:cstheme="minorBidi"/>
          <w:sz w:val="24"/>
          <w:szCs w:val="24"/>
        </w:rPr>
        <w:t>Moshe, Moshe also served</w:t>
      </w:r>
      <w:r w:rsidRPr="007B4283">
        <w:rPr>
          <w:rFonts w:asciiTheme="minorBidi" w:hAnsiTheme="minorBidi" w:cstheme="minorBidi"/>
          <w:sz w:val="24"/>
          <w:szCs w:val="24"/>
        </w:rPr>
        <w:t xml:space="preserve"> as the spiritual 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father of the people of Israel, </w:t>
      </w:r>
      <w:r w:rsidRPr="007B4283">
        <w:rPr>
          <w:rFonts w:asciiTheme="minorBidi" w:hAnsiTheme="minorBidi" w:cstheme="minorBidi"/>
          <w:sz w:val="24"/>
          <w:szCs w:val="24"/>
        </w:rPr>
        <w:t>although sometimes unwillingly.</w:t>
      </w:r>
    </w:p>
    <w:p w14:paraId="278E08CA" w14:textId="77777777" w:rsidR="004F00C5" w:rsidRPr="007B4283" w:rsidRDefault="004F00C5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  <w:rtl/>
        </w:rPr>
      </w:pPr>
    </w:p>
    <w:p w14:paraId="33EBDA17" w14:textId="5DDA4763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A phrase that well illustrates Moshe's attitude to the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 people of Israel is found in the picturesque </w:t>
      </w:r>
      <w:r w:rsidRPr="007B4283">
        <w:rPr>
          <w:rFonts w:asciiTheme="minorBidi" w:hAnsiTheme="minorBidi" w:cstheme="minorBidi"/>
          <w:sz w:val="24"/>
          <w:szCs w:val="24"/>
        </w:rPr>
        <w:t>description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 that he gives as part of </w:t>
      </w:r>
      <w:r w:rsidRPr="007B4283">
        <w:rPr>
          <w:rFonts w:asciiTheme="minorBidi" w:hAnsiTheme="minorBidi" w:cstheme="minorBidi"/>
          <w:sz w:val="24"/>
          <w:szCs w:val="24"/>
        </w:rPr>
        <w:t xml:space="preserve">his response to the sin of the 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"complainers" in </w:t>
      </w:r>
      <w:r w:rsidR="004F00C5" w:rsidRPr="007B4283">
        <w:rPr>
          <w:rFonts w:asciiTheme="minorBidi" w:hAnsiTheme="minorBidi" w:cstheme="minorBidi"/>
          <w:i/>
          <w:iCs/>
          <w:sz w:val="24"/>
          <w:szCs w:val="24"/>
        </w:rPr>
        <w:t>Parashat Beh</w:t>
      </w:r>
      <w:r w:rsidR="006E6134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F2A0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4F00C5" w:rsidRPr="007B4283">
        <w:rPr>
          <w:rFonts w:asciiTheme="minorBidi" w:hAnsiTheme="minorBidi" w:cstheme="minorBidi"/>
          <w:i/>
          <w:iCs/>
          <w:sz w:val="24"/>
          <w:szCs w:val="24"/>
        </w:rPr>
        <w:t>alotekha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: </w:t>
      </w:r>
    </w:p>
    <w:p w14:paraId="7AB6EB6C" w14:textId="6116DDD3" w:rsidR="004F00C5" w:rsidRDefault="004F00C5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7F3C821" w14:textId="6ADE82E4" w:rsidR="006E6134" w:rsidRPr="007B4283" w:rsidRDefault="006E6134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Have I conceived all this people? </w:t>
      </w:r>
      <w:r w:rsidR="00CF2A0C">
        <w:rPr>
          <w:rFonts w:asciiTheme="minorBidi" w:hAnsiTheme="minorBidi" w:cstheme="minorBidi"/>
          <w:sz w:val="24"/>
          <w:szCs w:val="24"/>
        </w:rPr>
        <w:t>H</w:t>
      </w:r>
      <w:r w:rsidRPr="007B4283">
        <w:rPr>
          <w:rFonts w:asciiTheme="minorBidi" w:hAnsiTheme="minorBidi" w:cstheme="minorBidi"/>
          <w:sz w:val="24"/>
          <w:szCs w:val="24"/>
        </w:rPr>
        <w:t xml:space="preserve">ave I brought them forth, that You should say to me: Carry them in your bosom, as a </w:t>
      </w:r>
      <w:r w:rsidR="00CF2A0C">
        <w:rPr>
          <w:rFonts w:asciiTheme="minorBidi" w:hAnsiTheme="minorBidi" w:cstheme="minorBidi"/>
          <w:sz w:val="24"/>
          <w:szCs w:val="24"/>
        </w:rPr>
        <w:t>caregiver</w:t>
      </w:r>
      <w:r w:rsidRPr="007B4283">
        <w:rPr>
          <w:rFonts w:asciiTheme="minorBidi" w:hAnsiTheme="minorBidi" w:cstheme="minorBidi"/>
          <w:sz w:val="24"/>
          <w:szCs w:val="24"/>
        </w:rPr>
        <w:t xml:space="preserve"> carries the sucking child, to the land which You did swear to their fathers? (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B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midbar</w:t>
      </w:r>
      <w:r w:rsidRPr="007B4283">
        <w:rPr>
          <w:rFonts w:asciiTheme="minorBidi" w:hAnsiTheme="minorBidi" w:cstheme="minorBidi"/>
          <w:sz w:val="24"/>
          <w:szCs w:val="24"/>
        </w:rPr>
        <w:t xml:space="preserve"> 11:12)</w:t>
      </w:r>
    </w:p>
    <w:p w14:paraId="410CD4CC" w14:textId="77777777" w:rsidR="004F00C5" w:rsidRPr="007B4283" w:rsidRDefault="004F00C5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5459763" w14:textId="75505358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Even if not always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 of his own free will, Moshe continued to carry Israel in his bosom, "as a </w:t>
      </w:r>
      <w:r w:rsidR="00CF2A0C">
        <w:rPr>
          <w:rFonts w:asciiTheme="minorBidi" w:hAnsiTheme="minorBidi" w:cstheme="minorBidi"/>
          <w:sz w:val="24"/>
          <w:szCs w:val="24"/>
        </w:rPr>
        <w:t>caregiver</w:t>
      </w:r>
      <w:r w:rsidR="004F00C5" w:rsidRPr="007B4283">
        <w:rPr>
          <w:rFonts w:asciiTheme="minorBidi" w:hAnsiTheme="minorBidi" w:cstheme="minorBidi"/>
          <w:sz w:val="24"/>
          <w:szCs w:val="24"/>
        </w:rPr>
        <w:t xml:space="preserve"> carries the sucking child." T</w:t>
      </w:r>
      <w:r w:rsidRPr="007B4283">
        <w:rPr>
          <w:rFonts w:asciiTheme="minorBidi" w:hAnsiTheme="minorBidi" w:cstheme="minorBidi"/>
          <w:sz w:val="24"/>
          <w:szCs w:val="24"/>
        </w:rPr>
        <w:t xml:space="preserve">ime after time, </w:t>
      </w:r>
      <w:r w:rsidR="00437D6D" w:rsidRPr="007B4283">
        <w:rPr>
          <w:rFonts w:asciiTheme="minorBidi" w:hAnsiTheme="minorBidi" w:cstheme="minorBidi"/>
          <w:sz w:val="24"/>
          <w:szCs w:val="24"/>
        </w:rPr>
        <w:t xml:space="preserve">Moshe was forced to protect the people of Israel. </w:t>
      </w:r>
      <w:r w:rsidRPr="007B4283">
        <w:rPr>
          <w:rFonts w:asciiTheme="minorBidi" w:hAnsiTheme="minorBidi" w:cstheme="minorBidi"/>
          <w:sz w:val="24"/>
          <w:szCs w:val="24"/>
        </w:rPr>
        <w:t>Time after time</w:t>
      </w:r>
      <w:r w:rsidR="00437D6D" w:rsidRPr="007B4283">
        <w:rPr>
          <w:rFonts w:asciiTheme="minorBidi" w:hAnsiTheme="minorBidi" w:cstheme="minorBidi"/>
          <w:sz w:val="24"/>
          <w:szCs w:val="24"/>
        </w:rPr>
        <w:t>, the people sinned, and it was Moshe who prayed to God to show them mercy and not punish them.</w:t>
      </w:r>
      <w:r w:rsidR="00437D6D" w:rsidRPr="007B4283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  <w:r w:rsidR="00437D6D" w:rsidRPr="007B4283">
        <w:rPr>
          <w:rFonts w:asciiTheme="minorBidi" w:hAnsiTheme="minorBidi" w:cstheme="minorBidi"/>
          <w:sz w:val="24"/>
          <w:szCs w:val="24"/>
        </w:rPr>
        <w:t xml:space="preserve"> </w:t>
      </w:r>
    </w:p>
    <w:p w14:paraId="06169FE2" w14:textId="77777777" w:rsidR="00437D6D" w:rsidRPr="007B4283" w:rsidRDefault="00437D6D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9CD9598" w14:textId="4ABE86C2" w:rsidR="00D40907" w:rsidRPr="007B4283" w:rsidRDefault="00CF2A0C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Therefore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, </w:t>
      </w:r>
      <w:r w:rsidR="00413806" w:rsidRPr="007B4283">
        <w:rPr>
          <w:rFonts w:asciiTheme="minorBidi" w:hAnsiTheme="minorBidi" w:cstheme="minorBidi"/>
          <w:sz w:val="24"/>
          <w:szCs w:val="24"/>
        </w:rPr>
        <w:t xml:space="preserve">in the wake of the dual role played by Moshe, the people of Israel were in a state of confusion during </w:t>
      </w:r>
      <w:r w:rsidR="00713319" w:rsidRPr="007B4283">
        <w:rPr>
          <w:rFonts w:asciiTheme="minorBidi" w:hAnsiTheme="minorBidi" w:cstheme="minorBidi"/>
          <w:sz w:val="24"/>
          <w:szCs w:val="24"/>
        </w:rPr>
        <w:t>the</w:t>
      </w:r>
      <w:r w:rsidR="00413806" w:rsidRPr="007B4283">
        <w:rPr>
          <w:rFonts w:asciiTheme="minorBidi" w:hAnsiTheme="minorBidi" w:cstheme="minorBidi"/>
          <w:sz w:val="24"/>
          <w:szCs w:val="24"/>
        </w:rPr>
        <w:t xml:space="preserve"> period before Moshe took leave from them – similar to a child who knows that his father is about to leave him </w:t>
      </w:r>
      <w:r w:rsidR="00D40907" w:rsidRPr="007B4283">
        <w:rPr>
          <w:rFonts w:asciiTheme="minorBidi" w:hAnsiTheme="minorBidi" w:cstheme="minorBidi"/>
          <w:sz w:val="24"/>
          <w:szCs w:val="24"/>
        </w:rPr>
        <w:t>with no intention of returning.</w:t>
      </w:r>
      <w:r w:rsidR="009701A7" w:rsidRPr="007B4283">
        <w:rPr>
          <w:rStyle w:val="FootnoteReference"/>
          <w:rFonts w:asciiTheme="minorBidi" w:hAnsiTheme="minorBidi" w:cstheme="minorBidi"/>
          <w:sz w:val="24"/>
          <w:szCs w:val="24"/>
        </w:rPr>
        <w:footnoteReference w:id="2"/>
      </w:r>
    </w:p>
    <w:p w14:paraId="1EF0BFE3" w14:textId="5FB00F46" w:rsidR="00D40907" w:rsidRDefault="00D409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046D849" w14:textId="0A448DCE" w:rsidR="006E6134" w:rsidRPr="006E6134" w:rsidRDefault="006E6134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E6134">
        <w:rPr>
          <w:rFonts w:asciiTheme="minorBidi" w:hAnsiTheme="minorBidi" w:cstheme="minorBidi"/>
          <w:b/>
          <w:bCs/>
          <w:sz w:val="24"/>
          <w:szCs w:val="24"/>
        </w:rPr>
        <w:t xml:space="preserve">Dealing with the </w:t>
      </w:r>
      <w:r w:rsidR="00165BFB">
        <w:rPr>
          <w:rFonts w:asciiTheme="minorBidi" w:hAnsiTheme="minorBidi" w:cstheme="minorBidi"/>
          <w:b/>
          <w:bCs/>
          <w:sz w:val="24"/>
          <w:szCs w:val="24"/>
        </w:rPr>
        <w:t>Challenge</w:t>
      </w:r>
    </w:p>
    <w:p w14:paraId="7CF36AF1" w14:textId="77777777" w:rsidR="00413806" w:rsidRPr="007B4283" w:rsidRDefault="00413806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658FED2" w14:textId="10D7ACEE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lastRenderedPageBreak/>
        <w:t xml:space="preserve">To ease the difficulty of </w:t>
      </w:r>
      <w:r w:rsidR="00413806" w:rsidRPr="007B4283">
        <w:rPr>
          <w:rFonts w:asciiTheme="minorBidi" w:hAnsiTheme="minorBidi" w:cstheme="minorBidi"/>
          <w:sz w:val="24"/>
          <w:szCs w:val="24"/>
        </w:rPr>
        <w:t xml:space="preserve">his departure, </w:t>
      </w:r>
      <w:r w:rsidRPr="007B4283">
        <w:rPr>
          <w:rFonts w:asciiTheme="minorBidi" w:hAnsiTheme="minorBidi" w:cstheme="minorBidi"/>
          <w:sz w:val="24"/>
          <w:szCs w:val="24"/>
        </w:rPr>
        <w:t xml:space="preserve">Moshe takes two </w:t>
      </w:r>
      <w:r w:rsidR="00413806" w:rsidRPr="007B4283">
        <w:rPr>
          <w:rFonts w:asciiTheme="minorBidi" w:hAnsiTheme="minorBidi" w:cstheme="minorBidi"/>
          <w:sz w:val="24"/>
          <w:szCs w:val="24"/>
        </w:rPr>
        <w:t>steps</w:t>
      </w:r>
      <w:r w:rsidRPr="007B4283">
        <w:rPr>
          <w:rFonts w:asciiTheme="minorBidi" w:hAnsiTheme="minorBidi" w:cstheme="minorBidi"/>
          <w:sz w:val="24"/>
          <w:szCs w:val="24"/>
        </w:rPr>
        <w:t>:</w:t>
      </w:r>
    </w:p>
    <w:p w14:paraId="2910C9A2" w14:textId="77777777" w:rsidR="00413806" w:rsidRPr="007B4283" w:rsidRDefault="00413806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F34A803" w14:textId="780E3552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First, he makes sure to change the leadership str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ucture of the people of Israel. Already in </w:t>
      </w:r>
      <w:r w:rsidR="005A5474" w:rsidRPr="007B4283">
        <w:rPr>
          <w:rFonts w:asciiTheme="minorBidi" w:hAnsiTheme="minorBidi" w:cstheme="minorBidi"/>
          <w:i/>
          <w:iCs/>
          <w:sz w:val="24"/>
          <w:szCs w:val="24"/>
        </w:rPr>
        <w:t>Parashat Pinchas</w:t>
      </w:r>
      <w:r w:rsidR="00CF2A0C">
        <w:rPr>
          <w:rFonts w:asciiTheme="minorBidi" w:hAnsiTheme="minorBidi" w:cstheme="minorBidi"/>
          <w:sz w:val="24"/>
          <w:szCs w:val="24"/>
        </w:rPr>
        <w:t>,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Moshe began </w:t>
      </w:r>
      <w:r w:rsidRPr="007B4283">
        <w:rPr>
          <w:rFonts w:asciiTheme="minorBidi" w:hAnsiTheme="minorBidi" w:cstheme="minorBidi"/>
          <w:sz w:val="24"/>
          <w:szCs w:val="24"/>
        </w:rPr>
        <w:t xml:space="preserve">the process of appointing the elders, in order to </w:t>
      </w:r>
      <w:r w:rsidR="005A5474" w:rsidRPr="007B4283">
        <w:rPr>
          <w:rFonts w:asciiTheme="minorBidi" w:hAnsiTheme="minorBidi" w:cstheme="minorBidi"/>
          <w:sz w:val="24"/>
          <w:szCs w:val="24"/>
        </w:rPr>
        <w:t>remove</w:t>
      </w:r>
      <w:r w:rsidRPr="007B4283">
        <w:rPr>
          <w:rFonts w:asciiTheme="minorBidi" w:hAnsiTheme="minorBidi" w:cstheme="minorBidi"/>
          <w:sz w:val="24"/>
          <w:szCs w:val="24"/>
        </w:rPr>
        <w:t xml:space="preserve"> some of the 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authority from his exclusive hands. </w:t>
      </w:r>
      <w:r w:rsidRPr="007B4283">
        <w:rPr>
          <w:rFonts w:asciiTheme="minorBidi" w:hAnsiTheme="minorBidi" w:cstheme="minorBidi"/>
          <w:sz w:val="24"/>
          <w:szCs w:val="24"/>
        </w:rPr>
        <w:t xml:space="preserve">This 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was not a localized solution, but a long process, </w:t>
      </w:r>
      <w:r w:rsidRPr="007B4283">
        <w:rPr>
          <w:rFonts w:asciiTheme="minorBidi" w:hAnsiTheme="minorBidi" w:cstheme="minorBidi"/>
          <w:sz w:val="24"/>
          <w:szCs w:val="24"/>
        </w:rPr>
        <w:t xml:space="preserve">at the end of which </w:t>
      </w:r>
      <w:r w:rsidR="00CF2A0C">
        <w:rPr>
          <w:rFonts w:asciiTheme="minorBidi" w:hAnsiTheme="minorBidi" w:cstheme="minorBidi"/>
          <w:sz w:val="24"/>
          <w:szCs w:val="24"/>
        </w:rPr>
        <w:t>came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the appointment of Yehoshua, Moshe's successor </w:t>
      </w:r>
      <w:r w:rsidR="000F443F">
        <w:rPr>
          <w:rFonts w:asciiTheme="minorBidi" w:hAnsiTheme="minorBidi" w:cstheme="minorBidi"/>
          <w:sz w:val="24"/>
          <w:szCs w:val="24"/>
        </w:rPr>
        <w:t>as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leader of the people.</w:t>
      </w:r>
    </w:p>
    <w:p w14:paraId="0CDBCF8B" w14:textId="77777777" w:rsidR="005A5474" w:rsidRPr="007B4283" w:rsidRDefault="005A5474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21E6052" w14:textId="25E64A43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Second, Moshe 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made </w:t>
      </w:r>
      <w:r w:rsidRPr="007B4283">
        <w:rPr>
          <w:rFonts w:asciiTheme="minorBidi" w:hAnsiTheme="minorBidi" w:cstheme="minorBidi"/>
          <w:sz w:val="24"/>
          <w:szCs w:val="24"/>
        </w:rPr>
        <w:t>a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covenant with each and every member of Israel. This is what happens in our </w:t>
      </w:r>
      <w:r w:rsidR="005A5474" w:rsidRPr="007B4283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, </w:t>
      </w:r>
      <w:r w:rsidR="005A5474" w:rsidRPr="007B4283">
        <w:rPr>
          <w:rFonts w:asciiTheme="minorBidi" w:hAnsiTheme="minorBidi" w:cstheme="minorBidi"/>
          <w:i/>
          <w:iCs/>
          <w:sz w:val="24"/>
          <w:szCs w:val="24"/>
        </w:rPr>
        <w:t>Parashat Nitzavim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. The covenant in </w:t>
      </w:r>
      <w:r w:rsidR="005A5474"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Nitzavim 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is no longer only God's covenant with the entire </w:t>
      </w:r>
      <w:proofErr w:type="gramStart"/>
      <w:r w:rsidR="005A5474" w:rsidRPr="007B4283">
        <w:rPr>
          <w:rFonts w:asciiTheme="minorBidi" w:hAnsiTheme="minorBidi" w:cstheme="minorBidi"/>
          <w:sz w:val="24"/>
          <w:szCs w:val="24"/>
        </w:rPr>
        <w:t xml:space="preserve">nation, </w:t>
      </w:r>
      <w:r w:rsidRPr="007B4283">
        <w:rPr>
          <w:rFonts w:asciiTheme="minorBidi" w:hAnsiTheme="minorBidi" w:cstheme="minorBidi"/>
          <w:sz w:val="24"/>
          <w:szCs w:val="24"/>
        </w:rPr>
        <w:t>but</w:t>
      </w:r>
      <w:proofErr w:type="gramEnd"/>
      <w:r w:rsidR="005A5474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includes each and every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individual. Not only the elite, but </w:t>
      </w:r>
      <w:r w:rsidR="000F443F">
        <w:rPr>
          <w:rFonts w:asciiTheme="minorBidi" w:hAnsiTheme="minorBidi" w:cstheme="minorBidi"/>
          <w:sz w:val="24"/>
          <w:szCs w:val="24"/>
        </w:rPr>
        <w:t xml:space="preserve">everyone; men, </w:t>
      </w:r>
      <w:r w:rsidR="005A5474" w:rsidRPr="007B4283">
        <w:rPr>
          <w:rFonts w:asciiTheme="minorBidi" w:hAnsiTheme="minorBidi" w:cstheme="minorBidi"/>
          <w:sz w:val="24"/>
          <w:szCs w:val="24"/>
        </w:rPr>
        <w:t>women</w:t>
      </w:r>
      <w:r w:rsidR="000F443F">
        <w:rPr>
          <w:rFonts w:asciiTheme="minorBidi" w:hAnsiTheme="minorBidi" w:cstheme="minorBidi"/>
          <w:sz w:val="24"/>
          <w:szCs w:val="24"/>
        </w:rPr>
        <w:t>,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and children, and even the wood hewers and water drawers</w:t>
      </w:r>
      <w:r w:rsidR="000F443F">
        <w:rPr>
          <w:rFonts w:asciiTheme="minorBidi" w:hAnsiTheme="minorBidi" w:cstheme="minorBidi"/>
          <w:sz w:val="24"/>
          <w:szCs w:val="24"/>
        </w:rPr>
        <w:t>,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 are included in the covenant.</w:t>
      </w:r>
    </w:p>
    <w:p w14:paraId="2E920C41" w14:textId="77777777" w:rsidR="005A5474" w:rsidRPr="007B4283" w:rsidRDefault="005A5474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261EC79" w14:textId="6AA99E30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Why does the covenant specifically include each and every individual? Because the covenant in </w:t>
      </w:r>
      <w:r w:rsidR="005A5474" w:rsidRPr="007B4283">
        <w:rPr>
          <w:rFonts w:asciiTheme="minorBidi" w:hAnsiTheme="minorBidi" w:cstheme="minorBidi"/>
          <w:i/>
          <w:iCs/>
          <w:sz w:val="24"/>
          <w:szCs w:val="24"/>
        </w:rPr>
        <w:t>Parashat Nitza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vim</w:t>
      </w:r>
      <w:r w:rsidRPr="007B4283">
        <w:rPr>
          <w:rFonts w:asciiTheme="minorBidi" w:hAnsiTheme="minorBidi" w:cstheme="minorBidi"/>
          <w:sz w:val="24"/>
          <w:szCs w:val="24"/>
        </w:rPr>
        <w:t xml:space="preserve"> transfers the 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service </w:t>
      </w:r>
      <w:r w:rsidRPr="007B4283">
        <w:rPr>
          <w:rFonts w:asciiTheme="minorBidi" w:hAnsiTheme="minorBidi" w:cstheme="minorBidi"/>
          <w:sz w:val="24"/>
          <w:szCs w:val="24"/>
        </w:rPr>
        <w:t xml:space="preserve">of God from the hands of </w:t>
      </w:r>
      <w:r w:rsidR="005A5474" w:rsidRPr="007B4283">
        <w:rPr>
          <w:rFonts w:asciiTheme="minorBidi" w:hAnsiTheme="minorBidi" w:cstheme="minorBidi"/>
          <w:sz w:val="24"/>
          <w:szCs w:val="24"/>
        </w:rPr>
        <w:t>Moshe</w:t>
      </w:r>
      <w:r w:rsidRPr="007B4283">
        <w:rPr>
          <w:rFonts w:asciiTheme="minorBidi" w:hAnsiTheme="minorBidi" w:cstheme="minorBidi"/>
          <w:sz w:val="24"/>
          <w:szCs w:val="24"/>
        </w:rPr>
        <w:t xml:space="preserve"> to the </w:t>
      </w:r>
      <w:r w:rsidR="005A5474" w:rsidRPr="007B4283">
        <w:rPr>
          <w:rFonts w:asciiTheme="minorBidi" w:hAnsiTheme="minorBidi" w:cstheme="minorBidi"/>
          <w:sz w:val="24"/>
          <w:szCs w:val="24"/>
        </w:rPr>
        <w:t>entire</w:t>
      </w:r>
      <w:r w:rsidRPr="007B4283">
        <w:rPr>
          <w:rFonts w:asciiTheme="minorBidi" w:hAnsiTheme="minorBidi" w:cstheme="minorBidi"/>
          <w:sz w:val="24"/>
          <w:szCs w:val="24"/>
        </w:rPr>
        <w:t xml:space="preserve"> nation, </w:t>
      </w:r>
      <w:r w:rsidR="005A5474" w:rsidRPr="007B4283">
        <w:rPr>
          <w:rFonts w:asciiTheme="minorBidi" w:hAnsiTheme="minorBidi" w:cstheme="minorBidi"/>
          <w:sz w:val="24"/>
          <w:szCs w:val="24"/>
        </w:rPr>
        <w:t xml:space="preserve">on a personal basis. From now on, every member of Israel </w:t>
      </w:r>
      <w:r w:rsidRPr="007B4283">
        <w:rPr>
          <w:rFonts w:asciiTheme="minorBidi" w:hAnsiTheme="minorBidi" w:cstheme="minorBidi"/>
          <w:sz w:val="24"/>
          <w:szCs w:val="24"/>
        </w:rPr>
        <w:t xml:space="preserve">has a special responsibility to take care of his future and </w:t>
      </w:r>
      <w:r w:rsidR="000F443F">
        <w:rPr>
          <w:rFonts w:asciiTheme="minorBidi" w:hAnsiTheme="minorBidi" w:cstheme="minorBidi"/>
          <w:sz w:val="24"/>
          <w:szCs w:val="24"/>
        </w:rPr>
        <w:t xml:space="preserve">his </w:t>
      </w:r>
      <w:r w:rsidRPr="007B4283">
        <w:rPr>
          <w:rFonts w:asciiTheme="minorBidi" w:hAnsiTheme="minorBidi" w:cstheme="minorBidi"/>
          <w:sz w:val="24"/>
          <w:szCs w:val="24"/>
        </w:rPr>
        <w:t>religious well-being</w:t>
      </w:r>
      <w:r w:rsidR="004B5199" w:rsidRPr="007B4283">
        <w:rPr>
          <w:rFonts w:asciiTheme="minorBidi" w:hAnsiTheme="minorBidi" w:cstheme="minorBidi"/>
          <w:sz w:val="24"/>
          <w:szCs w:val="24"/>
        </w:rPr>
        <w:t xml:space="preserve"> – his own, and that of every other individual in Israel. Only in this way, by assuming personal responsibility, will the people of Israel </w:t>
      </w:r>
      <w:r w:rsidR="00165BFB">
        <w:rPr>
          <w:rFonts w:asciiTheme="minorBidi" w:hAnsiTheme="minorBidi" w:cstheme="minorBidi"/>
          <w:sz w:val="24"/>
          <w:szCs w:val="24"/>
        </w:rPr>
        <w:t>be able to deal</w:t>
      </w:r>
      <w:r w:rsidR="004B5199" w:rsidRPr="007B4283">
        <w:rPr>
          <w:rFonts w:asciiTheme="minorBidi" w:hAnsiTheme="minorBidi" w:cstheme="minorBidi"/>
          <w:sz w:val="24"/>
          <w:szCs w:val="24"/>
        </w:rPr>
        <w:t xml:space="preserve"> with the spiritual </w:t>
      </w:r>
      <w:r w:rsidR="000F443F">
        <w:rPr>
          <w:rFonts w:asciiTheme="minorBidi" w:hAnsiTheme="minorBidi" w:cstheme="minorBidi"/>
          <w:sz w:val="24"/>
          <w:szCs w:val="24"/>
        </w:rPr>
        <w:t>void</w:t>
      </w:r>
      <w:r w:rsidR="004B5199" w:rsidRPr="007B4283">
        <w:rPr>
          <w:rFonts w:asciiTheme="minorBidi" w:hAnsiTheme="minorBidi" w:cstheme="minorBidi"/>
          <w:sz w:val="24"/>
          <w:szCs w:val="24"/>
        </w:rPr>
        <w:t xml:space="preserve"> that Moshe will leave behind. </w:t>
      </w:r>
    </w:p>
    <w:p w14:paraId="245C54A4" w14:textId="77777777" w:rsidR="004B5199" w:rsidRPr="007B4283" w:rsidRDefault="004B5199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1B9D120" w14:textId="47C8ABF6" w:rsidR="00D40907" w:rsidRPr="007B4283" w:rsidRDefault="00165BFB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4B5199" w:rsidRPr="007B4283">
        <w:rPr>
          <w:rFonts w:asciiTheme="minorBidi" w:hAnsiTheme="minorBidi" w:cstheme="minorBidi"/>
          <w:sz w:val="24"/>
          <w:szCs w:val="24"/>
        </w:rPr>
        <w:t>n light of this</w:t>
      </w:r>
      <w:r>
        <w:rPr>
          <w:rFonts w:asciiTheme="minorBidi" w:hAnsiTheme="minorBidi" w:cstheme="minorBidi"/>
          <w:sz w:val="24"/>
          <w:szCs w:val="24"/>
        </w:rPr>
        <w:t>,</w:t>
      </w:r>
      <w:r w:rsidR="004B5199" w:rsidRPr="007B4283">
        <w:rPr>
          <w:rFonts w:asciiTheme="minorBidi" w:hAnsiTheme="minorBidi" w:cstheme="minorBidi"/>
          <w:sz w:val="24"/>
          <w:szCs w:val="24"/>
        </w:rPr>
        <w:t xml:space="preserve"> we can understand the </w:t>
      </w:r>
      <w:r w:rsidR="00D40907" w:rsidRPr="007B4283">
        <w:rPr>
          <w:rFonts w:asciiTheme="minorBidi" w:hAnsiTheme="minorBidi" w:cstheme="minorBidi"/>
          <w:sz w:val="24"/>
          <w:szCs w:val="24"/>
        </w:rPr>
        <w:t>renewed mention of free choice</w:t>
      </w:r>
      <w:r w:rsidR="004B5199" w:rsidRPr="007B4283">
        <w:rPr>
          <w:rFonts w:asciiTheme="minorBidi" w:hAnsiTheme="minorBidi" w:cstheme="minorBidi"/>
          <w:sz w:val="24"/>
          <w:szCs w:val="24"/>
        </w:rPr>
        <w:t xml:space="preserve">: </w:t>
      </w:r>
    </w:p>
    <w:p w14:paraId="68E8CFB5" w14:textId="77777777" w:rsidR="004B5199" w:rsidRPr="007B4283" w:rsidRDefault="004B5199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0987312" w14:textId="07308F6A" w:rsidR="00D40907" w:rsidRPr="007B4283" w:rsidRDefault="004B5199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See, I have set before you this day life and good, and death and evil, </w:t>
      </w:r>
      <w:bookmarkStart w:id="5" w:name="16"/>
      <w:bookmarkEnd w:id="5"/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that I command you this day to love the Lord your God, to walk in His ways, and to keep His commandments and His statutes and His ordinances; then you shall live and multiply, and the Lord your God shall bless you in the land into which you go to possess it. (</w:t>
      </w:r>
      <w:r w:rsidRPr="007B4283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Devarim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30:15-16)</w:t>
      </w:r>
    </w:p>
    <w:p w14:paraId="6CFA8216" w14:textId="77777777" w:rsidR="004B5199" w:rsidRPr="007B4283" w:rsidRDefault="004B5199" w:rsidP="00B34B89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3834718" w14:textId="5EEC3145" w:rsidR="00D40907" w:rsidRPr="007B4283" w:rsidRDefault="004B5199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The location of this passage concerning free choice raises a rather obvious question: W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hy </w:t>
      </w:r>
      <w:r w:rsidRPr="007B4283">
        <w:rPr>
          <w:rFonts w:asciiTheme="minorBidi" w:hAnsiTheme="minorBidi" w:cstheme="minorBidi"/>
          <w:sz w:val="24"/>
          <w:szCs w:val="24"/>
        </w:rPr>
        <w:t xml:space="preserve">does it not appear earlier? Why was it not said together with the giving of the Torah, or together with the passage </w:t>
      </w:r>
      <w:r w:rsidR="00165BFB">
        <w:rPr>
          <w:rFonts w:asciiTheme="minorBidi" w:hAnsiTheme="minorBidi" w:cstheme="minorBidi"/>
          <w:sz w:val="24"/>
          <w:szCs w:val="24"/>
        </w:rPr>
        <w:t>regarding</w:t>
      </w:r>
      <w:r w:rsidRPr="007B4283">
        <w:rPr>
          <w:rFonts w:asciiTheme="minorBidi" w:hAnsiTheme="minorBidi" w:cstheme="minorBidi"/>
          <w:sz w:val="24"/>
          <w:szCs w:val="24"/>
        </w:rPr>
        <w:t xml:space="preserve"> fear of God in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Parashat Eikev?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To answer this, it </w:t>
      </w:r>
      <w:r w:rsidRPr="007B4283">
        <w:rPr>
          <w:rFonts w:asciiTheme="minorBidi" w:hAnsiTheme="minorBidi" w:cstheme="minorBidi"/>
          <w:sz w:val="24"/>
          <w:szCs w:val="24"/>
        </w:rPr>
        <w:t>may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be suggested that free choice is </w:t>
      </w:r>
      <w:r w:rsidRPr="007B4283">
        <w:rPr>
          <w:rFonts w:asciiTheme="minorBidi" w:hAnsiTheme="minorBidi" w:cstheme="minorBidi"/>
          <w:sz w:val="24"/>
          <w:szCs w:val="24"/>
        </w:rPr>
        <w:t>connected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to the covenant that the </w:t>
      </w:r>
      <w:r w:rsidRPr="007B4283">
        <w:rPr>
          <w:rFonts w:asciiTheme="minorBidi" w:hAnsiTheme="minorBidi" w:cstheme="minorBidi"/>
          <w:sz w:val="24"/>
          <w:szCs w:val="24"/>
        </w:rPr>
        <w:t xml:space="preserve">people of Israel are making with God. As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long as the people of Israel lived </w:t>
      </w:r>
      <w:r w:rsidRPr="007B4283">
        <w:rPr>
          <w:rFonts w:asciiTheme="minorBidi" w:hAnsiTheme="minorBidi" w:cstheme="minorBidi"/>
          <w:sz w:val="24"/>
          <w:szCs w:val="24"/>
        </w:rPr>
        <w:t xml:space="preserve">in the shadow of Moshe, there was no place for such a passage,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because when </w:t>
      </w:r>
      <w:r w:rsidRPr="007B4283">
        <w:rPr>
          <w:rFonts w:asciiTheme="minorBidi" w:hAnsiTheme="minorBidi" w:cstheme="minorBidi"/>
          <w:sz w:val="24"/>
          <w:szCs w:val="24"/>
        </w:rPr>
        <w:t>Moshe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functions as the </w:t>
      </w:r>
      <w:r w:rsidRPr="007B4283">
        <w:rPr>
          <w:rFonts w:asciiTheme="minorBidi" w:hAnsiTheme="minorBidi" w:cstheme="minorBidi"/>
          <w:sz w:val="24"/>
          <w:szCs w:val="24"/>
        </w:rPr>
        <w:t xml:space="preserve">"father of Israel," </w:t>
      </w:r>
      <w:r w:rsidR="00D40907" w:rsidRPr="007B4283">
        <w:rPr>
          <w:rFonts w:asciiTheme="minorBidi" w:hAnsiTheme="minorBidi" w:cstheme="minorBidi"/>
          <w:sz w:val="24"/>
          <w:szCs w:val="24"/>
        </w:rPr>
        <w:t>he cannot yet</w:t>
      </w:r>
      <w:r w:rsidRPr="007B4283">
        <w:rPr>
          <w:rFonts w:asciiTheme="minorBidi" w:hAnsiTheme="minorBidi" w:cstheme="minorBidi"/>
          <w:sz w:val="24"/>
          <w:szCs w:val="24"/>
        </w:rPr>
        <w:t xml:space="preserve"> open a window to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theological and philosophical discussions. Only when the people of Israel receive religious independence </w:t>
      </w:r>
      <w:r w:rsidR="009E583E" w:rsidRPr="007B4283">
        <w:rPr>
          <w:rFonts w:asciiTheme="minorBidi" w:hAnsiTheme="minorBidi" w:cstheme="minorBidi"/>
          <w:sz w:val="24"/>
          <w:szCs w:val="24"/>
        </w:rPr>
        <w:t>–</w:t>
      </w:r>
      <w:r w:rsidR="00165BFB">
        <w:rPr>
          <w:rFonts w:asciiTheme="minorBidi" w:hAnsiTheme="minorBidi" w:cstheme="minorBidi"/>
          <w:sz w:val="24"/>
          <w:szCs w:val="24"/>
        </w:rPr>
        <w:t xml:space="preserve"> </w:t>
      </w:r>
      <w:r w:rsidR="009E583E" w:rsidRPr="007B4283">
        <w:rPr>
          <w:rFonts w:asciiTheme="minorBidi" w:hAnsiTheme="minorBidi" w:cstheme="minorBidi"/>
          <w:sz w:val="24"/>
          <w:szCs w:val="24"/>
        </w:rPr>
        <w:t xml:space="preserve">not only as a collective, but also </w:t>
      </w:r>
      <w:r w:rsidR="00D40907" w:rsidRPr="007B4283">
        <w:rPr>
          <w:rFonts w:asciiTheme="minorBidi" w:hAnsiTheme="minorBidi" w:cstheme="minorBidi"/>
          <w:sz w:val="24"/>
          <w:szCs w:val="24"/>
        </w:rPr>
        <w:t>each and every individual</w:t>
      </w:r>
      <w:r w:rsidR="009E583E" w:rsidRPr="007B4283">
        <w:rPr>
          <w:rFonts w:asciiTheme="minorBidi" w:hAnsiTheme="minorBidi" w:cstheme="minorBidi"/>
          <w:sz w:val="24"/>
          <w:szCs w:val="24"/>
        </w:rPr>
        <w:t xml:space="preserve"> – only then does </w:t>
      </w:r>
      <w:r w:rsidR="00D40907" w:rsidRPr="007B4283">
        <w:rPr>
          <w:rFonts w:asciiTheme="minorBidi" w:hAnsiTheme="minorBidi" w:cstheme="minorBidi"/>
          <w:sz w:val="24"/>
          <w:szCs w:val="24"/>
        </w:rPr>
        <w:t>free choice have meaning.</w:t>
      </w:r>
    </w:p>
    <w:p w14:paraId="125C3D19" w14:textId="1C3CD9B6" w:rsidR="009E583E" w:rsidRDefault="009E583E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578E345" w14:textId="7CD09778" w:rsidR="006E6134" w:rsidRPr="006E6134" w:rsidRDefault="006E6134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E6134">
        <w:rPr>
          <w:rFonts w:asciiTheme="minorBidi" w:hAnsiTheme="minorBidi" w:cstheme="minorBidi"/>
          <w:b/>
          <w:bCs/>
          <w:sz w:val="24"/>
          <w:szCs w:val="24"/>
        </w:rPr>
        <w:t>Fears About the Future</w:t>
      </w:r>
    </w:p>
    <w:p w14:paraId="6C5A3EB0" w14:textId="77777777" w:rsidR="002C6002" w:rsidRPr="007B4283" w:rsidRDefault="002C6002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54A8B0B" w14:textId="182D19D8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In addition to the process of transferring the leadership to </w:t>
      </w:r>
      <w:r w:rsidR="002C6002" w:rsidRPr="007B4283">
        <w:rPr>
          <w:rFonts w:asciiTheme="minorBidi" w:hAnsiTheme="minorBidi" w:cstheme="minorBidi"/>
          <w:sz w:val="24"/>
          <w:szCs w:val="24"/>
        </w:rPr>
        <w:t>Yehoshua</w:t>
      </w:r>
      <w:r w:rsidRPr="007B4283">
        <w:rPr>
          <w:rFonts w:asciiTheme="minorBidi" w:hAnsiTheme="minorBidi" w:cstheme="minorBidi"/>
          <w:sz w:val="24"/>
          <w:szCs w:val="24"/>
        </w:rPr>
        <w:t xml:space="preserve"> and </w:t>
      </w:r>
      <w:r w:rsidR="00165BFB">
        <w:rPr>
          <w:rFonts w:asciiTheme="minorBidi" w:hAnsiTheme="minorBidi" w:cstheme="minorBidi"/>
          <w:sz w:val="24"/>
          <w:szCs w:val="24"/>
        </w:rPr>
        <w:t>addressing</w:t>
      </w:r>
      <w:r w:rsidRPr="007B4283">
        <w:rPr>
          <w:rFonts w:asciiTheme="minorBidi" w:hAnsiTheme="minorBidi" w:cstheme="minorBidi"/>
          <w:sz w:val="24"/>
          <w:szCs w:val="24"/>
        </w:rPr>
        <w:t xml:space="preserve"> the difficulties that </w:t>
      </w:r>
      <w:r w:rsidR="002C6002" w:rsidRPr="007B4283">
        <w:rPr>
          <w:rFonts w:asciiTheme="minorBidi" w:hAnsiTheme="minorBidi" w:cstheme="minorBidi"/>
          <w:sz w:val="24"/>
          <w:szCs w:val="24"/>
        </w:rPr>
        <w:t xml:space="preserve">will be caused by </w:t>
      </w:r>
      <w:r w:rsidR="00165BFB">
        <w:rPr>
          <w:rFonts w:asciiTheme="minorBidi" w:hAnsiTheme="minorBidi" w:cstheme="minorBidi"/>
          <w:sz w:val="24"/>
          <w:szCs w:val="24"/>
        </w:rPr>
        <w:t>Moshe’s</w:t>
      </w:r>
      <w:r w:rsidR="00165BFB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2C6002" w:rsidRPr="007B4283">
        <w:rPr>
          <w:rFonts w:asciiTheme="minorBidi" w:hAnsiTheme="minorBidi" w:cstheme="minorBidi"/>
          <w:sz w:val="24"/>
          <w:szCs w:val="24"/>
        </w:rPr>
        <w:t xml:space="preserve">departure, </w:t>
      </w:r>
      <w:r w:rsidR="002C6002"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Parashat Nitzavim </w:t>
      </w:r>
      <w:r w:rsidR="002C6002" w:rsidRPr="007B4283">
        <w:rPr>
          <w:rFonts w:asciiTheme="minorBidi" w:hAnsiTheme="minorBidi" w:cstheme="minorBidi"/>
          <w:sz w:val="24"/>
          <w:szCs w:val="24"/>
        </w:rPr>
        <w:t xml:space="preserve">also </w:t>
      </w:r>
      <w:r w:rsidR="00165BFB" w:rsidRPr="007B4283">
        <w:rPr>
          <w:rFonts w:asciiTheme="minorBidi" w:hAnsiTheme="minorBidi" w:cstheme="minorBidi"/>
          <w:sz w:val="24"/>
          <w:szCs w:val="24"/>
        </w:rPr>
        <w:t xml:space="preserve">deals </w:t>
      </w:r>
      <w:r w:rsidR="002C6002" w:rsidRPr="007B4283">
        <w:rPr>
          <w:rFonts w:asciiTheme="minorBidi" w:hAnsiTheme="minorBidi" w:cstheme="minorBidi"/>
          <w:sz w:val="24"/>
          <w:szCs w:val="24"/>
        </w:rPr>
        <w:t>with the new reality that will arise with Israel's entry into the land, in the framework of which two new problems</w:t>
      </w:r>
      <w:r w:rsidRPr="007B4283">
        <w:rPr>
          <w:rFonts w:asciiTheme="minorBidi" w:hAnsiTheme="minorBidi" w:cstheme="minorBidi"/>
          <w:sz w:val="24"/>
          <w:szCs w:val="24"/>
        </w:rPr>
        <w:t xml:space="preserve"> may </w:t>
      </w:r>
      <w:r w:rsidR="002C6002" w:rsidRPr="007B4283">
        <w:rPr>
          <w:rFonts w:asciiTheme="minorBidi" w:hAnsiTheme="minorBidi" w:cstheme="minorBidi"/>
          <w:sz w:val="24"/>
          <w:szCs w:val="24"/>
        </w:rPr>
        <w:t>surface</w:t>
      </w:r>
      <w:r w:rsidRPr="007B4283">
        <w:rPr>
          <w:rFonts w:asciiTheme="minorBidi" w:hAnsiTheme="minorBidi" w:cstheme="minorBidi"/>
          <w:sz w:val="24"/>
          <w:szCs w:val="24"/>
        </w:rPr>
        <w:t>.</w:t>
      </w:r>
    </w:p>
    <w:p w14:paraId="17C4C944" w14:textId="694FD871" w:rsidR="00D40907" w:rsidRDefault="00D409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72F5F03" w14:textId="15452440" w:rsidR="006E6134" w:rsidRPr="006E6134" w:rsidRDefault="006E6134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E6134">
        <w:rPr>
          <w:rFonts w:asciiTheme="minorBidi" w:hAnsiTheme="minorBidi" w:cstheme="minorBidi"/>
          <w:b/>
          <w:bCs/>
          <w:sz w:val="24"/>
          <w:szCs w:val="24"/>
        </w:rPr>
        <w:t xml:space="preserve">I. </w:t>
      </w:r>
      <w:r w:rsidRPr="008428C1">
        <w:rPr>
          <w:rFonts w:asciiTheme="minorBidi" w:hAnsiTheme="minorBidi" w:cstheme="minorBidi"/>
          <w:b/>
          <w:bCs/>
          <w:i/>
          <w:iCs/>
          <w:sz w:val="24"/>
          <w:szCs w:val="24"/>
        </w:rPr>
        <w:t>Idol</w:t>
      </w:r>
      <w:r w:rsidR="00B55656">
        <w:rPr>
          <w:rFonts w:asciiTheme="minorBidi" w:hAnsiTheme="minorBidi" w:cstheme="minorBidi"/>
          <w:b/>
          <w:bCs/>
          <w:i/>
          <w:iCs/>
          <w:sz w:val="24"/>
          <w:szCs w:val="24"/>
        </w:rPr>
        <w:t>atry</w:t>
      </w:r>
    </w:p>
    <w:p w14:paraId="6BA48370" w14:textId="77777777" w:rsidR="002C6002" w:rsidRPr="007B4283" w:rsidRDefault="002C6002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0A4E113" w14:textId="0E1EFF71" w:rsidR="00D40907" w:rsidRPr="007B4283" w:rsidRDefault="002C6002" w:rsidP="00B34B89">
      <w:pPr>
        <w:widowControl w:val="0"/>
        <w:tabs>
          <w:tab w:val="left" w:pos="6405"/>
        </w:tabs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The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first problem is </w:t>
      </w:r>
      <w:r w:rsidRPr="007B4283">
        <w:rPr>
          <w:rFonts w:asciiTheme="minorBidi" w:hAnsiTheme="minorBidi" w:cstheme="minorBidi"/>
          <w:sz w:val="24"/>
          <w:szCs w:val="24"/>
        </w:rPr>
        <w:t>idol worship</w:t>
      </w:r>
      <w:r w:rsidR="00D40907" w:rsidRPr="007B4283">
        <w:rPr>
          <w:rFonts w:asciiTheme="minorBidi" w:hAnsiTheme="minorBidi" w:cstheme="minorBidi"/>
          <w:sz w:val="24"/>
          <w:szCs w:val="24"/>
        </w:rPr>
        <w:t>:</w:t>
      </w:r>
    </w:p>
    <w:p w14:paraId="67C4A0E1" w14:textId="77777777" w:rsidR="002C6002" w:rsidRPr="007B4283" w:rsidRDefault="002C6002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1535D7F" w14:textId="5B05B2C5" w:rsidR="002C6002" w:rsidRPr="007B4283" w:rsidRDefault="002C6002" w:rsidP="00B34B89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And you have seen their detestable things, and their idols, wood and stone, silver</w:t>
      </w:r>
      <w:r w:rsidR="00B55656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gold, which were with them. (</w:t>
      </w:r>
      <w:r w:rsidRPr="007B4283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Devarim 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29:16)</w:t>
      </w:r>
    </w:p>
    <w:p w14:paraId="105B64F4" w14:textId="00474F71" w:rsidR="00D40907" w:rsidRPr="007B4283" w:rsidRDefault="002C6002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 </w:t>
      </w:r>
    </w:p>
    <w:p w14:paraId="1D3CB052" w14:textId="69162EFB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>Moshe fears that after entering the land</w:t>
      </w:r>
      <w:r w:rsidR="00B55656">
        <w:rPr>
          <w:rFonts w:asciiTheme="minorBidi" w:hAnsiTheme="minorBidi" w:cstheme="minorBidi"/>
          <w:sz w:val="24"/>
          <w:szCs w:val="24"/>
        </w:rPr>
        <w:t>,</w:t>
      </w:r>
      <w:r w:rsidRPr="007B4283">
        <w:rPr>
          <w:rFonts w:asciiTheme="minorBidi" w:hAnsiTheme="minorBidi" w:cstheme="minorBidi"/>
          <w:sz w:val="24"/>
          <w:szCs w:val="24"/>
        </w:rPr>
        <w:t xml:space="preserve"> the people </w:t>
      </w:r>
      <w:r w:rsidR="00B55656">
        <w:rPr>
          <w:rFonts w:asciiTheme="minorBidi" w:hAnsiTheme="minorBidi" w:cstheme="minorBidi"/>
          <w:sz w:val="24"/>
          <w:szCs w:val="24"/>
        </w:rPr>
        <w:t xml:space="preserve">of Israel </w:t>
      </w:r>
      <w:r w:rsidRPr="007B4283">
        <w:rPr>
          <w:rFonts w:asciiTheme="minorBidi" w:hAnsiTheme="minorBidi" w:cstheme="minorBidi"/>
          <w:sz w:val="24"/>
          <w:szCs w:val="24"/>
        </w:rPr>
        <w:t xml:space="preserve">will </w:t>
      </w:r>
      <w:r w:rsidR="002C6002" w:rsidRPr="007B4283">
        <w:rPr>
          <w:rFonts w:asciiTheme="minorBidi" w:hAnsiTheme="minorBidi" w:cstheme="minorBidi"/>
          <w:sz w:val="24"/>
          <w:szCs w:val="24"/>
        </w:rPr>
        <w:t>stray after gods of silver and gold. The</w:t>
      </w:r>
      <w:r w:rsidR="00B55656">
        <w:rPr>
          <w:rFonts w:asciiTheme="minorBidi" w:hAnsiTheme="minorBidi" w:cstheme="minorBidi"/>
          <w:sz w:val="24"/>
          <w:szCs w:val="24"/>
        </w:rPr>
        <w:t xml:space="preserve">y </w:t>
      </w:r>
      <w:r w:rsidR="002C6002" w:rsidRPr="007B4283">
        <w:rPr>
          <w:rFonts w:asciiTheme="minorBidi" w:hAnsiTheme="minorBidi" w:cstheme="minorBidi"/>
          <w:sz w:val="24"/>
          <w:szCs w:val="24"/>
        </w:rPr>
        <w:t xml:space="preserve">are liable to look for a </w:t>
      </w:r>
      <w:r w:rsidRPr="007B4283">
        <w:rPr>
          <w:rFonts w:asciiTheme="minorBidi" w:hAnsiTheme="minorBidi" w:cstheme="minorBidi"/>
          <w:sz w:val="24"/>
          <w:szCs w:val="24"/>
        </w:rPr>
        <w:t>tangibl</w:t>
      </w:r>
      <w:r w:rsidR="002C6002" w:rsidRPr="007B4283">
        <w:rPr>
          <w:rFonts w:asciiTheme="minorBidi" w:hAnsiTheme="minorBidi" w:cstheme="minorBidi"/>
          <w:sz w:val="24"/>
          <w:szCs w:val="24"/>
        </w:rPr>
        <w:t xml:space="preserve">e expression of God's </w:t>
      </w:r>
      <w:proofErr w:type="gramStart"/>
      <w:r w:rsidR="002C6002" w:rsidRPr="007B4283">
        <w:rPr>
          <w:rFonts w:asciiTheme="minorBidi" w:hAnsiTheme="minorBidi" w:cstheme="minorBidi"/>
          <w:sz w:val="24"/>
          <w:szCs w:val="24"/>
        </w:rPr>
        <w:t xml:space="preserve">presence, </w:t>
      </w:r>
      <w:r w:rsidRPr="007B4283">
        <w:rPr>
          <w:rFonts w:asciiTheme="minorBidi" w:hAnsiTheme="minorBidi" w:cstheme="minorBidi"/>
          <w:sz w:val="24"/>
          <w:szCs w:val="24"/>
        </w:rPr>
        <w:t>and</w:t>
      </w:r>
      <w:proofErr w:type="gramEnd"/>
      <w:r w:rsidRPr="007B4283">
        <w:rPr>
          <w:rFonts w:asciiTheme="minorBidi" w:hAnsiTheme="minorBidi" w:cstheme="minorBidi"/>
          <w:sz w:val="24"/>
          <w:szCs w:val="24"/>
        </w:rPr>
        <w:t xml:space="preserve"> find it in trees and stones. This concern is perfectly understandable, </w:t>
      </w:r>
      <w:r w:rsidR="00B55656">
        <w:rPr>
          <w:rFonts w:asciiTheme="minorBidi" w:hAnsiTheme="minorBidi" w:cstheme="minorBidi"/>
          <w:sz w:val="24"/>
          <w:szCs w:val="24"/>
        </w:rPr>
        <w:t>considering</w:t>
      </w:r>
      <w:r w:rsidR="00B55656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 xml:space="preserve">the inherent difficulty in worshiping God </w:t>
      </w:r>
      <w:r w:rsidR="00B55656">
        <w:rPr>
          <w:rFonts w:asciiTheme="minorBidi" w:hAnsiTheme="minorBidi" w:cstheme="minorBidi"/>
          <w:sz w:val="24"/>
          <w:szCs w:val="24"/>
        </w:rPr>
        <w:t xml:space="preserve">that </w:t>
      </w:r>
      <w:r w:rsidRPr="007B4283">
        <w:rPr>
          <w:rFonts w:asciiTheme="minorBidi" w:hAnsiTheme="minorBidi" w:cstheme="minorBidi"/>
          <w:sz w:val="24"/>
          <w:szCs w:val="24"/>
        </w:rPr>
        <w:t xml:space="preserve">stems from the </w:t>
      </w:r>
      <w:r w:rsidR="00B55656">
        <w:rPr>
          <w:rFonts w:asciiTheme="minorBidi" w:hAnsiTheme="minorBidi" w:cstheme="minorBidi"/>
          <w:sz w:val="24"/>
          <w:szCs w:val="24"/>
        </w:rPr>
        <w:t>lack of</w:t>
      </w:r>
      <w:r w:rsidRPr="007B4283">
        <w:rPr>
          <w:rFonts w:asciiTheme="minorBidi" w:hAnsiTheme="minorBidi" w:cstheme="minorBidi"/>
          <w:sz w:val="24"/>
          <w:szCs w:val="24"/>
        </w:rPr>
        <w:t xml:space="preserve"> tangibl</w:t>
      </w:r>
      <w:r w:rsidR="00B55656">
        <w:rPr>
          <w:rFonts w:asciiTheme="minorBidi" w:hAnsiTheme="minorBidi" w:cstheme="minorBidi"/>
          <w:sz w:val="24"/>
          <w:szCs w:val="24"/>
        </w:rPr>
        <w:t>e</w:t>
      </w:r>
      <w:r w:rsidRPr="007B4283">
        <w:rPr>
          <w:rFonts w:asciiTheme="minorBidi" w:hAnsiTheme="minorBidi" w:cstheme="minorBidi"/>
          <w:sz w:val="24"/>
          <w:szCs w:val="24"/>
        </w:rPr>
        <w:t xml:space="preserve"> feel</w:t>
      </w:r>
      <w:r w:rsidR="00B55656">
        <w:rPr>
          <w:rFonts w:asciiTheme="minorBidi" w:hAnsiTheme="minorBidi" w:cstheme="minorBidi"/>
          <w:sz w:val="24"/>
          <w:szCs w:val="24"/>
        </w:rPr>
        <w:t>ing of</w:t>
      </w:r>
      <w:r w:rsidRPr="007B4283">
        <w:rPr>
          <w:rFonts w:asciiTheme="minorBidi" w:hAnsiTheme="minorBidi" w:cstheme="minorBidi"/>
          <w:sz w:val="24"/>
          <w:szCs w:val="24"/>
        </w:rPr>
        <w:t xml:space="preserve"> the presence of God and the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Shek</w:t>
      </w:r>
      <w:r w:rsidR="002C6002" w:rsidRPr="007B4283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>ina</w:t>
      </w:r>
      <w:r w:rsidRPr="007B4283">
        <w:rPr>
          <w:rFonts w:asciiTheme="minorBidi" w:hAnsiTheme="minorBidi" w:cstheme="minorBidi"/>
          <w:sz w:val="24"/>
          <w:szCs w:val="24"/>
        </w:rPr>
        <w:t>.</w:t>
      </w:r>
      <w:r w:rsidR="002C6002" w:rsidRPr="007B4283">
        <w:rPr>
          <w:rStyle w:val="FootnoteReference"/>
          <w:rFonts w:asciiTheme="minorBidi" w:hAnsiTheme="minorBidi" w:cstheme="minorBidi"/>
          <w:sz w:val="24"/>
          <w:szCs w:val="24"/>
        </w:rPr>
        <w:footnoteReference w:id="3"/>
      </w:r>
    </w:p>
    <w:p w14:paraId="6BFE3FD8" w14:textId="77777777" w:rsidR="00CA2B36" w:rsidRPr="007B4283" w:rsidRDefault="00CA2B36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C44FECC" w14:textId="58FF47B9" w:rsidR="00D40907" w:rsidRPr="007B4283" w:rsidRDefault="00CA2B36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This being the case,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Moshe fears that </w:t>
      </w:r>
      <w:r w:rsidR="00B55656">
        <w:rPr>
          <w:rFonts w:asciiTheme="minorBidi" w:hAnsiTheme="minorBidi" w:cstheme="minorBidi"/>
          <w:sz w:val="24"/>
          <w:szCs w:val="24"/>
        </w:rPr>
        <w:t>once</w:t>
      </w:r>
      <w:r w:rsidR="00B55656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the people seek God on their own, they will go astray and </w:t>
      </w:r>
      <w:r w:rsidRPr="007B4283">
        <w:rPr>
          <w:rFonts w:asciiTheme="minorBidi" w:hAnsiTheme="minorBidi" w:cstheme="minorBidi"/>
          <w:sz w:val="24"/>
          <w:szCs w:val="24"/>
        </w:rPr>
        <w:t xml:space="preserve">worship statues and stones. It is important </w:t>
      </w:r>
      <w:r w:rsidR="00D40907" w:rsidRPr="007B4283">
        <w:rPr>
          <w:rFonts w:asciiTheme="minorBidi" w:hAnsiTheme="minorBidi" w:cstheme="minorBidi"/>
          <w:sz w:val="24"/>
          <w:szCs w:val="24"/>
        </w:rPr>
        <w:t>to emphasize</w:t>
      </w:r>
      <w:r w:rsidR="00B55656">
        <w:rPr>
          <w:rFonts w:asciiTheme="minorBidi" w:hAnsiTheme="minorBidi" w:cstheme="minorBidi"/>
          <w:sz w:val="24"/>
          <w:szCs w:val="24"/>
        </w:rPr>
        <w:t xml:space="preserve"> that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>even though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idolatry seems less threatening </w:t>
      </w:r>
      <w:r w:rsidR="00B55656">
        <w:rPr>
          <w:rFonts w:asciiTheme="minorBidi" w:hAnsiTheme="minorBidi" w:cstheme="minorBidi"/>
          <w:sz w:val="24"/>
          <w:szCs w:val="24"/>
        </w:rPr>
        <w:t>in our times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, the </w:t>
      </w:r>
      <w:r w:rsidR="00B55656">
        <w:rPr>
          <w:rFonts w:asciiTheme="minorBidi" w:hAnsiTheme="minorBidi" w:cstheme="minorBidi"/>
          <w:sz w:val="24"/>
          <w:szCs w:val="24"/>
        </w:rPr>
        <w:t>concern</w:t>
      </w:r>
      <w:r w:rsidR="00B55656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of following </w:t>
      </w:r>
      <w:r w:rsidRPr="007B4283">
        <w:rPr>
          <w:rFonts w:asciiTheme="minorBidi" w:hAnsiTheme="minorBidi" w:cstheme="minorBidi"/>
          <w:sz w:val="24"/>
          <w:szCs w:val="24"/>
        </w:rPr>
        <w:t>human lusts and desires</w:t>
      </w:r>
      <w:r w:rsidR="00D40907" w:rsidRPr="007B4283">
        <w:rPr>
          <w:rFonts w:asciiTheme="minorBidi" w:hAnsiTheme="minorBidi" w:cstheme="minorBidi"/>
          <w:sz w:val="24"/>
          <w:szCs w:val="24"/>
        </w:rPr>
        <w:t xml:space="preserve"> continues to be present to</w:t>
      </w:r>
      <w:r w:rsidRPr="007B4283">
        <w:rPr>
          <w:rFonts w:asciiTheme="minorBidi" w:hAnsiTheme="minorBidi" w:cstheme="minorBidi"/>
          <w:sz w:val="24"/>
          <w:szCs w:val="24"/>
        </w:rPr>
        <w:t xml:space="preserve"> this very </w:t>
      </w:r>
      <w:r w:rsidR="00D40907" w:rsidRPr="007B4283">
        <w:rPr>
          <w:rFonts w:asciiTheme="minorBidi" w:hAnsiTheme="minorBidi" w:cstheme="minorBidi"/>
          <w:sz w:val="24"/>
          <w:szCs w:val="24"/>
        </w:rPr>
        <w:t>day.</w:t>
      </w:r>
    </w:p>
    <w:p w14:paraId="0CE50CA7" w14:textId="563A4B98" w:rsidR="00CA2B36" w:rsidRDefault="00CA2B36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572F33E" w14:textId="20E5A386" w:rsidR="006E6134" w:rsidRPr="006E6134" w:rsidRDefault="006E6134" w:rsidP="00B34B89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E6134">
        <w:rPr>
          <w:rFonts w:asciiTheme="minorBidi" w:hAnsiTheme="minorBidi" w:cstheme="minorBidi"/>
          <w:b/>
          <w:bCs/>
          <w:sz w:val="24"/>
          <w:szCs w:val="24"/>
        </w:rPr>
        <w:t xml:space="preserve">II. </w:t>
      </w:r>
      <w:r w:rsidRPr="008428C1">
        <w:rPr>
          <w:rFonts w:asciiTheme="minorBidi" w:hAnsiTheme="minorBidi" w:cstheme="minorBidi"/>
          <w:b/>
          <w:bCs/>
          <w:i/>
          <w:iCs/>
          <w:sz w:val="24"/>
          <w:szCs w:val="24"/>
        </w:rPr>
        <w:t>Seeking God</w:t>
      </w:r>
    </w:p>
    <w:p w14:paraId="233BF39D" w14:textId="77777777" w:rsidR="00CA2B36" w:rsidRPr="007B4283" w:rsidRDefault="00CA2B36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FB04D61" w14:textId="371FA889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In addition to the </w:t>
      </w:r>
      <w:r w:rsidR="00B55656">
        <w:rPr>
          <w:rFonts w:asciiTheme="minorBidi" w:hAnsiTheme="minorBidi" w:cstheme="minorBidi"/>
          <w:sz w:val="24"/>
          <w:szCs w:val="24"/>
        </w:rPr>
        <w:t>concern</w:t>
      </w:r>
      <w:r w:rsidR="00B55656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Pr="007B4283">
        <w:rPr>
          <w:rFonts w:asciiTheme="minorBidi" w:hAnsiTheme="minorBidi" w:cstheme="minorBidi"/>
          <w:sz w:val="24"/>
          <w:szCs w:val="24"/>
        </w:rPr>
        <w:t xml:space="preserve">of 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idol worship, there is a </w:t>
      </w:r>
      <w:r w:rsidR="00B55656">
        <w:rPr>
          <w:rFonts w:asciiTheme="minorBidi" w:hAnsiTheme="minorBidi" w:cstheme="minorBidi"/>
          <w:sz w:val="24"/>
          <w:szCs w:val="24"/>
        </w:rPr>
        <w:t>concern</w:t>
      </w:r>
      <w:r w:rsidR="00B55656"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CA2B36" w:rsidRPr="007B4283">
        <w:rPr>
          <w:rFonts w:asciiTheme="minorBidi" w:hAnsiTheme="minorBidi" w:cstheme="minorBidi"/>
          <w:sz w:val="24"/>
          <w:szCs w:val="24"/>
        </w:rPr>
        <w:t>of general indifference</w:t>
      </w:r>
      <w:r w:rsidR="00B55656">
        <w:rPr>
          <w:rFonts w:asciiTheme="minorBidi" w:hAnsiTheme="minorBidi" w:cstheme="minorBidi"/>
          <w:sz w:val="24"/>
          <w:szCs w:val="24"/>
        </w:rPr>
        <w:t xml:space="preserve"> –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 that the people will become apathetic and totally abandon God. In such</w:t>
      </w:r>
      <w:r w:rsidRPr="007B4283">
        <w:rPr>
          <w:rFonts w:asciiTheme="minorBidi" w:hAnsiTheme="minorBidi" w:cstheme="minorBidi"/>
          <w:sz w:val="24"/>
          <w:szCs w:val="24"/>
        </w:rPr>
        <w:t xml:space="preserve"> a reality, the people will not even bother to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 "seek God,"</w:t>
      </w:r>
      <w:r w:rsidRPr="007B4283">
        <w:rPr>
          <w:rFonts w:asciiTheme="minorBidi" w:hAnsiTheme="minorBidi" w:cstheme="minorBidi"/>
          <w:sz w:val="24"/>
          <w:szCs w:val="24"/>
        </w:rPr>
        <w:t xml:space="preserve"> but</w:t>
      </w:r>
      <w:r w:rsidR="00B55656">
        <w:rPr>
          <w:rFonts w:asciiTheme="minorBidi" w:hAnsiTheme="minorBidi" w:cstheme="minorBidi"/>
          <w:sz w:val="24"/>
          <w:szCs w:val="24"/>
        </w:rPr>
        <w:t xml:space="preserve"> will</w:t>
      </w:r>
      <w:r w:rsidRPr="007B4283">
        <w:rPr>
          <w:rFonts w:asciiTheme="minorBidi" w:hAnsiTheme="minorBidi" w:cstheme="minorBidi"/>
          <w:sz w:val="24"/>
          <w:szCs w:val="24"/>
        </w:rPr>
        <w:t xml:space="preserve"> sink into a 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warm and comfortable bourgeois life – even </w:t>
      </w:r>
      <w:r w:rsidRPr="007B4283">
        <w:rPr>
          <w:rFonts w:asciiTheme="minorBidi" w:hAnsiTheme="minorBidi" w:cstheme="minorBidi"/>
          <w:sz w:val="24"/>
          <w:szCs w:val="24"/>
        </w:rPr>
        <w:t>though they know that the right thing is to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 seek God. The </w:t>
      </w:r>
      <w:r w:rsidR="00B55656">
        <w:rPr>
          <w:rFonts w:asciiTheme="minorBidi" w:hAnsiTheme="minorBidi" w:cstheme="minorBidi"/>
          <w:sz w:val="24"/>
          <w:szCs w:val="24"/>
        </w:rPr>
        <w:t>underlying issue here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 is the gap between reason and emotion. </w:t>
      </w:r>
      <w:r w:rsidR="004A44A6">
        <w:rPr>
          <w:rFonts w:asciiTheme="minorBidi" w:hAnsiTheme="minorBidi" w:cstheme="minorBidi"/>
          <w:sz w:val="24"/>
          <w:szCs w:val="24"/>
        </w:rPr>
        <w:t>D</w:t>
      </w:r>
      <w:r w:rsidRPr="007B4283">
        <w:rPr>
          <w:rFonts w:asciiTheme="minorBidi" w:hAnsiTheme="minorBidi" w:cstheme="minorBidi"/>
          <w:sz w:val="24"/>
          <w:szCs w:val="24"/>
        </w:rPr>
        <w:t xml:space="preserve">ifficulty </w:t>
      </w:r>
      <w:r w:rsidR="004A44A6">
        <w:rPr>
          <w:rFonts w:asciiTheme="minorBidi" w:hAnsiTheme="minorBidi" w:cstheme="minorBidi"/>
          <w:sz w:val="24"/>
          <w:szCs w:val="24"/>
        </w:rPr>
        <w:t>with</w:t>
      </w:r>
      <w:r w:rsidRPr="007B4283">
        <w:rPr>
          <w:rFonts w:asciiTheme="minorBidi" w:hAnsiTheme="minorBidi" w:cstheme="minorBidi"/>
          <w:sz w:val="24"/>
          <w:szCs w:val="24"/>
        </w:rPr>
        <w:t xml:space="preserve"> faith 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often arises </w:t>
      </w:r>
      <w:r w:rsidRPr="007B4283">
        <w:rPr>
          <w:rFonts w:asciiTheme="minorBidi" w:hAnsiTheme="minorBidi" w:cstheme="minorBidi"/>
          <w:sz w:val="24"/>
          <w:szCs w:val="24"/>
        </w:rPr>
        <w:t xml:space="preserve">not from theological problems, but from the fact that </w:t>
      </w:r>
      <w:r w:rsidR="00CA2B36" w:rsidRPr="007B4283">
        <w:rPr>
          <w:rFonts w:asciiTheme="minorBidi" w:hAnsiTheme="minorBidi" w:cstheme="minorBidi"/>
          <w:sz w:val="24"/>
          <w:szCs w:val="24"/>
        </w:rPr>
        <w:t>one's</w:t>
      </w:r>
      <w:r w:rsidRPr="007B4283">
        <w:rPr>
          <w:rFonts w:asciiTheme="minorBidi" w:hAnsiTheme="minorBidi" w:cstheme="minorBidi"/>
          <w:sz w:val="24"/>
          <w:szCs w:val="24"/>
        </w:rPr>
        <w:t xml:space="preserve"> emotion</w:t>
      </w:r>
      <w:r w:rsidR="00CA2B36" w:rsidRPr="007B4283">
        <w:rPr>
          <w:rFonts w:asciiTheme="minorBidi" w:hAnsiTheme="minorBidi" w:cstheme="minorBidi"/>
          <w:sz w:val="24"/>
          <w:szCs w:val="24"/>
        </w:rPr>
        <w:t>s</w:t>
      </w:r>
      <w:r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CA2B36" w:rsidRPr="007B4283">
        <w:rPr>
          <w:rFonts w:asciiTheme="minorBidi" w:hAnsiTheme="minorBidi" w:cstheme="minorBidi"/>
          <w:sz w:val="24"/>
          <w:szCs w:val="24"/>
        </w:rPr>
        <w:t>are</w:t>
      </w:r>
      <w:r w:rsidRPr="007B4283">
        <w:rPr>
          <w:rFonts w:asciiTheme="minorBidi" w:hAnsiTheme="minorBidi" w:cstheme="minorBidi"/>
          <w:sz w:val="24"/>
          <w:szCs w:val="24"/>
        </w:rPr>
        <w:t xml:space="preserve"> not sufficiently developed, and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 he fails to </w:t>
      </w:r>
      <w:r w:rsidRPr="007B4283">
        <w:rPr>
          <w:rFonts w:asciiTheme="minorBidi" w:hAnsiTheme="minorBidi" w:cstheme="minorBidi"/>
          <w:sz w:val="24"/>
          <w:szCs w:val="24"/>
        </w:rPr>
        <w:t>"find God" through emotion.</w:t>
      </w:r>
    </w:p>
    <w:p w14:paraId="6B081FBF" w14:textId="77777777" w:rsidR="00CA2B36" w:rsidRPr="007B4283" w:rsidRDefault="00CA2B36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9953B8F" w14:textId="3AF7A8FD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To understand the solution, 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let us </w:t>
      </w:r>
      <w:r w:rsidRPr="007B4283">
        <w:rPr>
          <w:rFonts w:asciiTheme="minorBidi" w:hAnsiTheme="minorBidi" w:cstheme="minorBidi"/>
          <w:sz w:val="24"/>
          <w:szCs w:val="24"/>
        </w:rPr>
        <w:t>examine a different but very similar case</w:t>
      </w:r>
      <w:r w:rsidR="00CA2B36" w:rsidRPr="007B4283">
        <w:rPr>
          <w:rFonts w:asciiTheme="minorBidi" w:hAnsiTheme="minorBidi" w:cstheme="minorBidi"/>
          <w:sz w:val="24"/>
          <w:szCs w:val="24"/>
        </w:rPr>
        <w:t xml:space="preserve">. 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Many </w:t>
      </w:r>
      <w:r w:rsidRPr="007B4283">
        <w:rPr>
          <w:rFonts w:asciiTheme="minorBidi" w:hAnsiTheme="minorBidi" w:cstheme="minorBidi"/>
          <w:sz w:val="24"/>
          <w:szCs w:val="24"/>
        </w:rPr>
        <w:t>of the abstract and important concepts in our lives cannot be proven or measured, and yet we believe in them and act according</w:t>
      </w:r>
      <w:r w:rsidR="009701A7" w:rsidRPr="007B4283">
        <w:rPr>
          <w:rFonts w:asciiTheme="minorBidi" w:hAnsiTheme="minorBidi" w:cstheme="minorBidi"/>
          <w:sz w:val="24"/>
          <w:szCs w:val="24"/>
        </w:rPr>
        <w:t>ly.</w:t>
      </w:r>
      <w:r w:rsidR="009701A7" w:rsidRPr="007B4283">
        <w:rPr>
          <w:rStyle w:val="FootnoteReference"/>
          <w:rFonts w:asciiTheme="minorBidi" w:hAnsiTheme="minorBidi" w:cstheme="minorBidi"/>
          <w:sz w:val="24"/>
          <w:szCs w:val="24"/>
        </w:rPr>
        <w:footnoteReference w:id="4"/>
      </w:r>
      <w:r w:rsidRPr="007B4283">
        <w:rPr>
          <w:rFonts w:asciiTheme="minorBidi" w:hAnsiTheme="minorBidi" w:cstheme="minorBidi"/>
          <w:sz w:val="24"/>
          <w:szCs w:val="24"/>
        </w:rPr>
        <w:t xml:space="preserve"> </w:t>
      </w:r>
      <w:r w:rsidR="004A44A6">
        <w:rPr>
          <w:rFonts w:asciiTheme="minorBidi" w:hAnsiTheme="minorBidi" w:cstheme="minorBidi"/>
          <w:sz w:val="24"/>
          <w:szCs w:val="24"/>
        </w:rPr>
        <w:t>W</w:t>
      </w:r>
      <w:r w:rsidRPr="007B4283">
        <w:rPr>
          <w:rFonts w:asciiTheme="minorBidi" w:hAnsiTheme="minorBidi" w:cstheme="minorBidi"/>
          <w:sz w:val="24"/>
          <w:szCs w:val="24"/>
        </w:rPr>
        <w:t>e are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 incapable of measuring morality or love, </w:t>
      </w:r>
      <w:r w:rsidRPr="007B4283">
        <w:rPr>
          <w:rFonts w:asciiTheme="minorBidi" w:hAnsiTheme="minorBidi" w:cstheme="minorBidi"/>
          <w:sz w:val="24"/>
          <w:szCs w:val="24"/>
        </w:rPr>
        <w:t xml:space="preserve">but it is clear to us that they exist, and are even binding. It seems that a similar path must be followed regarding the problem of </w:t>
      </w:r>
      <w:r w:rsidR="004A44A6">
        <w:rPr>
          <w:rFonts w:asciiTheme="minorBidi" w:hAnsiTheme="minorBidi" w:cstheme="minorBidi"/>
          <w:sz w:val="24"/>
          <w:szCs w:val="24"/>
        </w:rPr>
        <w:t xml:space="preserve">spiritual </w:t>
      </w:r>
      <w:r w:rsidRPr="007B4283">
        <w:rPr>
          <w:rFonts w:asciiTheme="minorBidi" w:hAnsiTheme="minorBidi" w:cstheme="minorBidi"/>
          <w:sz w:val="24"/>
          <w:szCs w:val="24"/>
        </w:rPr>
        <w:t xml:space="preserve">indifference: we must </w:t>
      </w:r>
      <w:r w:rsidR="009701A7" w:rsidRPr="007B4283">
        <w:rPr>
          <w:rFonts w:asciiTheme="minorBidi" w:hAnsiTheme="minorBidi" w:cstheme="minorBidi"/>
          <w:sz w:val="24"/>
          <w:szCs w:val="24"/>
        </w:rPr>
        <w:t>internalize</w:t>
      </w:r>
      <w:r w:rsidRPr="007B4283">
        <w:rPr>
          <w:rFonts w:asciiTheme="minorBidi" w:hAnsiTheme="minorBidi" w:cstheme="minorBidi"/>
          <w:sz w:val="24"/>
          <w:szCs w:val="24"/>
        </w:rPr>
        <w:t xml:space="preserve"> that even though we are not able to prove everything with empirical tools, the commitment to God's word must remain the same.</w:t>
      </w:r>
    </w:p>
    <w:p w14:paraId="09E0D413" w14:textId="77777777" w:rsidR="009701A7" w:rsidRPr="007B4283" w:rsidRDefault="009701A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D1AB510" w14:textId="71D8FAF2" w:rsidR="00D40907" w:rsidRPr="007B4283" w:rsidRDefault="00D4090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In addition to bridging the gap between intellect and emotion that will prevent this sinking into indifference, we must also </w:t>
      </w:r>
      <w:r w:rsidR="009701A7" w:rsidRPr="007B4283">
        <w:rPr>
          <w:rFonts w:asciiTheme="minorBidi" w:hAnsiTheme="minorBidi" w:cstheme="minorBidi"/>
          <w:sz w:val="24"/>
          <w:szCs w:val="24"/>
        </w:rPr>
        <w:t>seek</w:t>
      </w:r>
      <w:r w:rsidRPr="007B4283">
        <w:rPr>
          <w:rFonts w:asciiTheme="minorBidi" w:hAnsiTheme="minorBidi" w:cstheme="minorBidi"/>
          <w:sz w:val="24"/>
          <w:szCs w:val="24"/>
        </w:rPr>
        <w:t xml:space="preserve"> God in an active way and not be satisfied with blind faith. </w:t>
      </w:r>
      <w:r w:rsidR="009701A7" w:rsidRPr="007B4283">
        <w:rPr>
          <w:rFonts w:asciiTheme="minorBidi" w:hAnsiTheme="minorBidi" w:cstheme="minorBidi"/>
          <w:sz w:val="24"/>
          <w:szCs w:val="24"/>
        </w:rPr>
        <w:t>Admittedly,</w:t>
      </w:r>
      <w:r w:rsidRPr="007B4283">
        <w:rPr>
          <w:rFonts w:asciiTheme="minorBidi" w:hAnsiTheme="minorBidi" w:cstheme="minorBidi"/>
          <w:sz w:val="24"/>
          <w:szCs w:val="24"/>
        </w:rPr>
        <w:t xml:space="preserve"> in 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Moshe's generation such seeking </w:t>
      </w:r>
      <w:r w:rsidRPr="007B4283">
        <w:rPr>
          <w:rFonts w:asciiTheme="minorBidi" w:hAnsiTheme="minorBidi" w:cstheme="minorBidi"/>
          <w:sz w:val="24"/>
          <w:szCs w:val="24"/>
        </w:rPr>
        <w:t xml:space="preserve">was relatively easy because </w:t>
      </w:r>
      <w:r w:rsidR="004A44A6">
        <w:rPr>
          <w:rFonts w:asciiTheme="minorBidi" w:hAnsiTheme="minorBidi" w:cstheme="minorBidi"/>
          <w:sz w:val="24"/>
          <w:szCs w:val="24"/>
        </w:rPr>
        <w:t>there was a visible indication of</w:t>
      </w:r>
      <w:r w:rsidRPr="007B4283">
        <w:rPr>
          <w:rFonts w:asciiTheme="minorBidi" w:hAnsiTheme="minorBidi" w:cstheme="minorBidi"/>
          <w:sz w:val="24"/>
          <w:szCs w:val="24"/>
        </w:rPr>
        <w:t xml:space="preserve"> the </w:t>
      </w:r>
      <w:r w:rsidR="009701A7" w:rsidRPr="007B4283">
        <w:rPr>
          <w:rFonts w:asciiTheme="minorBidi" w:hAnsiTheme="minorBidi" w:cstheme="minorBidi"/>
          <w:i/>
          <w:iCs/>
          <w:sz w:val="24"/>
          <w:szCs w:val="24"/>
        </w:rPr>
        <w:lastRenderedPageBreak/>
        <w:t>Shekhina</w:t>
      </w:r>
      <w:r w:rsidR="004A44A6">
        <w:rPr>
          <w:rFonts w:asciiTheme="minorBidi" w:hAnsiTheme="minorBidi" w:cstheme="minorBidi"/>
          <w:sz w:val="24"/>
          <w:szCs w:val="24"/>
        </w:rPr>
        <w:t>’s presence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. But </w:t>
      </w:r>
      <w:r w:rsidRPr="007B4283">
        <w:rPr>
          <w:rFonts w:asciiTheme="minorBidi" w:hAnsiTheme="minorBidi" w:cstheme="minorBidi"/>
          <w:sz w:val="24"/>
          <w:szCs w:val="24"/>
        </w:rPr>
        <w:t xml:space="preserve">even today we must not give up on this, and we must try 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to </w:t>
      </w:r>
      <w:r w:rsidR="004A44A6">
        <w:rPr>
          <w:rFonts w:asciiTheme="minorBidi" w:hAnsiTheme="minorBidi" w:cstheme="minorBidi"/>
          <w:sz w:val="24"/>
          <w:szCs w:val="24"/>
        </w:rPr>
        <w:t>recognize</w:t>
      </w:r>
      <w:r w:rsidR="004A44A6" w:rsidRPr="007B4283" w:rsidDel="004A44A6">
        <w:rPr>
          <w:rFonts w:asciiTheme="minorBidi" w:hAnsiTheme="minorBidi" w:cstheme="minorBidi"/>
          <w:sz w:val="24"/>
          <w:szCs w:val="24"/>
        </w:rPr>
        <w:t xml:space="preserve"> 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where we can still manage to see God. </w:t>
      </w:r>
      <w:r w:rsidRPr="007B4283">
        <w:rPr>
          <w:rFonts w:asciiTheme="minorBidi" w:hAnsiTheme="minorBidi" w:cstheme="minorBidi"/>
          <w:sz w:val="24"/>
          <w:szCs w:val="24"/>
        </w:rPr>
        <w:t>Especially on the e</w:t>
      </w:r>
      <w:r w:rsidR="009701A7" w:rsidRPr="007B4283">
        <w:rPr>
          <w:rFonts w:asciiTheme="minorBidi" w:hAnsiTheme="minorBidi" w:cstheme="minorBidi"/>
          <w:sz w:val="24"/>
          <w:szCs w:val="24"/>
        </w:rPr>
        <w:t>ve of Rosh Hashana,</w:t>
      </w:r>
      <w:r w:rsidRPr="007B4283">
        <w:rPr>
          <w:rFonts w:asciiTheme="minorBidi" w:hAnsiTheme="minorBidi" w:cstheme="minorBidi"/>
          <w:sz w:val="24"/>
          <w:szCs w:val="24"/>
        </w:rPr>
        <w:t xml:space="preserve"> we must remember that God is near, and take advantage of this to return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 to Him, as stated in </w:t>
      </w:r>
      <w:r w:rsidR="009701A7" w:rsidRPr="007B4283">
        <w:rPr>
          <w:rFonts w:asciiTheme="minorBidi" w:hAnsiTheme="minorBidi" w:cstheme="minorBidi"/>
          <w:i/>
          <w:iCs/>
          <w:sz w:val="24"/>
          <w:szCs w:val="24"/>
        </w:rPr>
        <w:t>Yeshayahu</w:t>
      </w:r>
      <w:r w:rsidR="009701A7" w:rsidRPr="007B4283">
        <w:rPr>
          <w:rFonts w:asciiTheme="minorBidi" w:hAnsiTheme="minorBidi" w:cstheme="minorBidi"/>
          <w:sz w:val="24"/>
          <w:szCs w:val="24"/>
        </w:rPr>
        <w:t xml:space="preserve">: </w:t>
      </w:r>
    </w:p>
    <w:p w14:paraId="483647E0" w14:textId="77777777" w:rsidR="009701A7" w:rsidRPr="007B4283" w:rsidRDefault="009701A7" w:rsidP="00B34B89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4A11808" w14:textId="2C1FFE4A" w:rsidR="00D40907" w:rsidRPr="007B4283" w:rsidRDefault="009701A7" w:rsidP="00B34B89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>Seek you the Lord while He may be found</w:t>
      </w:r>
      <w:r w:rsidR="004A44A6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call you upon Him while He is near. (</w:t>
      </w:r>
      <w:r w:rsidRPr="007B4283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Yeshayahu</w:t>
      </w:r>
      <w:r w:rsidRPr="007B4283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55:6)</w:t>
      </w:r>
      <w:r w:rsidRPr="007B4283">
        <w:rPr>
          <w:rFonts w:asciiTheme="minorBidi" w:hAnsiTheme="minorBidi" w:cstheme="minorBidi"/>
          <w:sz w:val="24"/>
          <w:szCs w:val="24"/>
        </w:rPr>
        <w:t xml:space="preserve">  </w:t>
      </w:r>
    </w:p>
    <w:p w14:paraId="533927DE" w14:textId="4FC52050" w:rsidR="00D40907" w:rsidRPr="007B4283" w:rsidRDefault="00D40907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6867D73" w14:textId="4986740F" w:rsidR="007B4283" w:rsidRPr="007B4283" w:rsidRDefault="007B4283" w:rsidP="00B34B89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7B4283">
        <w:rPr>
          <w:rFonts w:asciiTheme="minorBidi" w:hAnsiTheme="minorBidi" w:cstheme="minorBidi"/>
          <w:sz w:val="24"/>
          <w:szCs w:val="24"/>
        </w:rPr>
        <w:t xml:space="preserve">[This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7B4283">
        <w:rPr>
          <w:rFonts w:asciiTheme="minorBidi" w:hAnsiTheme="minorBidi" w:cstheme="minorBidi"/>
          <w:sz w:val="24"/>
          <w:szCs w:val="24"/>
        </w:rPr>
        <w:t xml:space="preserve">was delivered on Shabbat </w:t>
      </w:r>
      <w:r w:rsidRPr="007B4283">
        <w:rPr>
          <w:rFonts w:asciiTheme="minorBidi" w:hAnsiTheme="minorBidi" w:cstheme="minorBidi"/>
          <w:i/>
          <w:iCs/>
          <w:sz w:val="24"/>
          <w:szCs w:val="24"/>
        </w:rPr>
        <w:t xml:space="preserve">Parashat Nitzavim </w:t>
      </w:r>
      <w:r w:rsidRPr="007B4283">
        <w:rPr>
          <w:rFonts w:asciiTheme="minorBidi" w:hAnsiTheme="minorBidi" w:cstheme="minorBidi"/>
          <w:sz w:val="24"/>
          <w:szCs w:val="24"/>
        </w:rPr>
        <w:t>5779.]</w:t>
      </w:r>
    </w:p>
    <w:sectPr w:rsidR="007B4283" w:rsidRPr="007B4283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7384" w14:textId="77777777" w:rsidR="00E634EF" w:rsidRDefault="00E634EF">
      <w:r>
        <w:separator/>
      </w:r>
    </w:p>
  </w:endnote>
  <w:endnote w:type="continuationSeparator" w:id="0">
    <w:p w14:paraId="1AF62169" w14:textId="77777777" w:rsidR="00E634EF" w:rsidRDefault="00E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02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B6317" w14:textId="6BD119F7" w:rsidR="007B4283" w:rsidRDefault="007B4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CCAAD" w14:textId="77777777" w:rsidR="007B4283" w:rsidRDefault="007B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A252" w14:textId="77777777" w:rsidR="00E634EF" w:rsidRDefault="00E634EF">
      <w:r>
        <w:separator/>
      </w:r>
    </w:p>
  </w:footnote>
  <w:footnote w:type="continuationSeparator" w:id="0">
    <w:p w14:paraId="17CBFB6C" w14:textId="77777777" w:rsidR="00E634EF" w:rsidRDefault="00E634EF">
      <w:r>
        <w:continuationSeparator/>
      </w:r>
    </w:p>
  </w:footnote>
  <w:footnote w:id="1">
    <w:p w14:paraId="60B62898" w14:textId="64E4C0BF" w:rsidR="00437D6D" w:rsidRPr="007B4283" w:rsidRDefault="00437D6D" w:rsidP="003A0A1F">
      <w:pPr>
        <w:pStyle w:val="FootnoteText"/>
        <w:spacing w:line="240" w:lineRule="auto"/>
        <w:rPr>
          <w:rFonts w:asciiTheme="minorBidi" w:hAnsiTheme="minorBidi" w:cstheme="minorBidi"/>
        </w:rPr>
      </w:pPr>
      <w:r w:rsidRPr="007B4283">
        <w:rPr>
          <w:rStyle w:val="FootnoteReference"/>
          <w:rFonts w:asciiTheme="minorBidi" w:hAnsiTheme="minorBidi" w:cstheme="minorBidi"/>
        </w:rPr>
        <w:footnoteRef/>
      </w:r>
      <w:r w:rsidRPr="007B4283">
        <w:rPr>
          <w:rFonts w:asciiTheme="minorBidi" w:hAnsiTheme="minorBidi" w:cstheme="minorBidi"/>
        </w:rPr>
        <w:t xml:space="preserve"> Moshe's prayers reach </w:t>
      </w:r>
      <w:r w:rsidR="00E35EB3" w:rsidRPr="007B4283">
        <w:rPr>
          <w:rFonts w:asciiTheme="minorBidi" w:hAnsiTheme="minorBidi" w:cstheme="minorBidi"/>
        </w:rPr>
        <w:t>a</w:t>
      </w:r>
      <w:r w:rsidRPr="007B4283">
        <w:rPr>
          <w:rFonts w:asciiTheme="minorBidi" w:hAnsiTheme="minorBidi" w:cstheme="minorBidi"/>
        </w:rPr>
        <w:t xml:space="preserve"> climax after the sin of the golden calf</w:t>
      </w:r>
      <w:r w:rsidR="00CF2A0C">
        <w:rPr>
          <w:rFonts w:asciiTheme="minorBidi" w:hAnsiTheme="minorBidi" w:cstheme="minorBidi"/>
        </w:rPr>
        <w:t>,</w:t>
      </w:r>
      <w:r w:rsidRPr="007B4283">
        <w:rPr>
          <w:rFonts w:asciiTheme="minorBidi" w:hAnsiTheme="minorBidi" w:cstheme="minorBidi"/>
        </w:rPr>
        <w:t xml:space="preserve"> with the declaration that God must forgive the people's sin, "and if not, blot me, I pray you, out of Your book which You have written" (</w:t>
      </w:r>
      <w:r w:rsidRPr="007B4283">
        <w:rPr>
          <w:rFonts w:asciiTheme="minorBidi" w:hAnsiTheme="minorBidi" w:cstheme="minorBidi"/>
          <w:i/>
          <w:iCs/>
        </w:rPr>
        <w:t xml:space="preserve">Shemot </w:t>
      </w:r>
      <w:r w:rsidRPr="007B4283">
        <w:rPr>
          <w:rFonts w:asciiTheme="minorBidi" w:hAnsiTheme="minorBidi" w:cstheme="minorBidi"/>
        </w:rPr>
        <w:t xml:space="preserve">32:32). </w:t>
      </w:r>
    </w:p>
  </w:footnote>
  <w:footnote w:id="2">
    <w:p w14:paraId="6FF1EFF3" w14:textId="7A041258" w:rsidR="009701A7" w:rsidRPr="007B4283" w:rsidRDefault="009701A7" w:rsidP="003A0A1F">
      <w:pPr>
        <w:pStyle w:val="FootnoteText"/>
        <w:spacing w:line="240" w:lineRule="auto"/>
        <w:rPr>
          <w:rFonts w:asciiTheme="minorBidi" w:hAnsiTheme="minorBidi" w:cstheme="minorBidi"/>
        </w:rPr>
      </w:pPr>
      <w:r w:rsidRPr="007B4283">
        <w:rPr>
          <w:rStyle w:val="FootnoteReference"/>
          <w:rFonts w:asciiTheme="minorBidi" w:hAnsiTheme="minorBidi" w:cstheme="minorBidi"/>
        </w:rPr>
        <w:footnoteRef/>
      </w:r>
      <w:r w:rsidRPr="007B4283">
        <w:rPr>
          <w:rFonts w:asciiTheme="minorBidi" w:hAnsiTheme="minorBidi" w:cstheme="minorBidi"/>
        </w:rPr>
        <w:t xml:space="preserve"> For this reason, </w:t>
      </w:r>
      <w:r w:rsidR="00CF2A0C" w:rsidRPr="007B4283">
        <w:rPr>
          <w:rFonts w:asciiTheme="minorBidi" w:hAnsiTheme="minorBidi" w:cstheme="minorBidi"/>
        </w:rPr>
        <w:t xml:space="preserve">a clear effort is made </w:t>
      </w:r>
      <w:r w:rsidRPr="007B4283">
        <w:rPr>
          <w:rFonts w:asciiTheme="minorBidi" w:hAnsiTheme="minorBidi" w:cstheme="minorBidi"/>
        </w:rPr>
        <w:t xml:space="preserve">in the first chapter </w:t>
      </w:r>
      <w:r w:rsidR="00CF2A0C">
        <w:rPr>
          <w:rFonts w:asciiTheme="minorBidi" w:hAnsiTheme="minorBidi" w:cstheme="minorBidi"/>
        </w:rPr>
        <w:t>of</w:t>
      </w:r>
      <w:r w:rsidR="00CF2A0C" w:rsidRPr="007B4283">
        <w:rPr>
          <w:rFonts w:asciiTheme="minorBidi" w:hAnsiTheme="minorBidi" w:cstheme="minorBidi"/>
        </w:rPr>
        <w:t xml:space="preserve"> </w:t>
      </w:r>
      <w:r w:rsidRPr="007B4283">
        <w:rPr>
          <w:rFonts w:asciiTheme="minorBidi" w:hAnsiTheme="minorBidi" w:cstheme="minorBidi"/>
        </w:rPr>
        <w:t xml:space="preserve">the book of </w:t>
      </w:r>
      <w:r w:rsidRPr="007B4283">
        <w:rPr>
          <w:rFonts w:asciiTheme="minorBidi" w:hAnsiTheme="minorBidi" w:cstheme="minorBidi"/>
          <w:i/>
          <w:iCs/>
        </w:rPr>
        <w:t>Yehoshua</w:t>
      </w:r>
      <w:r w:rsidRPr="007B4283">
        <w:rPr>
          <w:rFonts w:asciiTheme="minorBidi" w:hAnsiTheme="minorBidi" w:cstheme="minorBidi"/>
        </w:rPr>
        <w:t xml:space="preserve"> to establish Yehoshua's standing as Moshe's heir</w:t>
      </w:r>
      <w:r w:rsidR="00CF2A0C">
        <w:rPr>
          <w:rFonts w:asciiTheme="minorBidi" w:hAnsiTheme="minorBidi" w:cstheme="minorBidi"/>
        </w:rPr>
        <w:t>.</w:t>
      </w:r>
      <w:r w:rsidRPr="007B4283">
        <w:rPr>
          <w:rFonts w:asciiTheme="minorBidi" w:hAnsiTheme="minorBidi" w:cstheme="minorBidi"/>
        </w:rPr>
        <w:t xml:space="preserve"> Yehoshua receives an almost impossible mission – to fill </w:t>
      </w:r>
      <w:r w:rsidR="00CF2A0C">
        <w:rPr>
          <w:rFonts w:asciiTheme="minorBidi" w:hAnsiTheme="minorBidi" w:cstheme="minorBidi"/>
        </w:rPr>
        <w:t>Moshe’s</w:t>
      </w:r>
      <w:r w:rsidR="00CF2A0C" w:rsidRPr="007B4283">
        <w:rPr>
          <w:rFonts w:asciiTheme="minorBidi" w:hAnsiTheme="minorBidi" w:cstheme="minorBidi"/>
        </w:rPr>
        <w:t xml:space="preserve"> </w:t>
      </w:r>
      <w:r w:rsidRPr="007B4283">
        <w:rPr>
          <w:rFonts w:asciiTheme="minorBidi" w:hAnsiTheme="minorBidi" w:cstheme="minorBidi"/>
        </w:rPr>
        <w:t>shoes – and therefore it is important to establish his authority.</w:t>
      </w:r>
    </w:p>
  </w:footnote>
  <w:footnote w:id="3">
    <w:p w14:paraId="2FA4681A" w14:textId="620F59F0" w:rsidR="002C6002" w:rsidRPr="007B4283" w:rsidRDefault="002C6002" w:rsidP="003A0A1F">
      <w:pPr>
        <w:pStyle w:val="FootnoteText"/>
        <w:spacing w:line="240" w:lineRule="auto"/>
        <w:rPr>
          <w:rFonts w:asciiTheme="minorBidi" w:hAnsiTheme="minorBidi" w:cstheme="minorBidi"/>
        </w:rPr>
      </w:pPr>
      <w:r w:rsidRPr="007B4283">
        <w:rPr>
          <w:rStyle w:val="FootnoteReference"/>
          <w:rFonts w:asciiTheme="minorBidi" w:hAnsiTheme="minorBidi" w:cstheme="minorBidi"/>
        </w:rPr>
        <w:footnoteRef/>
      </w:r>
      <w:r w:rsidR="009701A7" w:rsidRPr="007B4283">
        <w:rPr>
          <w:rFonts w:asciiTheme="minorBidi" w:hAnsiTheme="minorBidi" w:cstheme="minorBidi"/>
        </w:rPr>
        <w:t xml:space="preserve"> To illustrate this point, it is very difficult to understand the meaning of the verse</w:t>
      </w:r>
      <w:r w:rsidR="00BD0FC6" w:rsidRPr="007B4283">
        <w:rPr>
          <w:rFonts w:asciiTheme="minorBidi" w:hAnsiTheme="minorBidi" w:cstheme="minorBidi"/>
        </w:rPr>
        <w:t>, "The whole earth is full of His glory" (</w:t>
      </w:r>
      <w:r w:rsidR="00BD0FC6" w:rsidRPr="007B4283">
        <w:rPr>
          <w:rFonts w:asciiTheme="minorBidi" w:hAnsiTheme="minorBidi" w:cstheme="minorBidi"/>
          <w:i/>
          <w:iCs/>
        </w:rPr>
        <w:t>Yeshayahu</w:t>
      </w:r>
      <w:r w:rsidR="00BD0FC6" w:rsidRPr="007B4283">
        <w:rPr>
          <w:rFonts w:asciiTheme="minorBidi" w:hAnsiTheme="minorBidi" w:cstheme="minorBidi"/>
        </w:rPr>
        <w:t xml:space="preserve"> 6:3), when one remembers that "no thought whatsoever can grasp Him" (based on </w:t>
      </w:r>
      <w:r w:rsidR="00BD0FC6" w:rsidRPr="007B4283">
        <w:rPr>
          <w:rFonts w:asciiTheme="minorBidi" w:hAnsiTheme="minorBidi" w:cstheme="minorBidi"/>
          <w:i/>
          <w:iCs/>
        </w:rPr>
        <w:t>Patach Eliyahu</w:t>
      </w:r>
      <w:r w:rsidR="00BD0FC6" w:rsidRPr="007B4283">
        <w:rPr>
          <w:rFonts w:asciiTheme="minorBidi" w:hAnsiTheme="minorBidi" w:cstheme="minorBidi"/>
        </w:rPr>
        <w:t xml:space="preserve">, from </w:t>
      </w:r>
      <w:r w:rsidR="00BD0FC6" w:rsidRPr="007B4283">
        <w:rPr>
          <w:rFonts w:asciiTheme="minorBidi" w:hAnsiTheme="minorBidi" w:cstheme="minorBidi"/>
          <w:i/>
          <w:iCs/>
        </w:rPr>
        <w:t>Tikkunei Zohar</w:t>
      </w:r>
      <w:r w:rsidR="00BD0FC6" w:rsidRPr="007B4283">
        <w:rPr>
          <w:rFonts w:asciiTheme="minorBidi" w:hAnsiTheme="minorBidi" w:cstheme="minorBidi"/>
        </w:rPr>
        <w:t>).</w:t>
      </w:r>
      <w:r w:rsidRPr="007B4283">
        <w:rPr>
          <w:rFonts w:asciiTheme="minorBidi" w:hAnsiTheme="minorBidi" w:cstheme="minorBidi"/>
        </w:rPr>
        <w:t xml:space="preserve"> </w:t>
      </w:r>
    </w:p>
  </w:footnote>
  <w:footnote w:id="4">
    <w:p w14:paraId="092D919D" w14:textId="016E0E16" w:rsidR="009701A7" w:rsidRPr="007B4283" w:rsidRDefault="009701A7" w:rsidP="003A0A1F">
      <w:pPr>
        <w:pStyle w:val="FootnoteText"/>
        <w:spacing w:line="240" w:lineRule="auto"/>
        <w:rPr>
          <w:rFonts w:asciiTheme="minorBidi" w:hAnsiTheme="minorBidi" w:cstheme="minorBidi"/>
        </w:rPr>
      </w:pPr>
      <w:r w:rsidRPr="007B4283">
        <w:rPr>
          <w:rStyle w:val="FootnoteReference"/>
          <w:rFonts w:asciiTheme="minorBidi" w:hAnsiTheme="minorBidi" w:cstheme="minorBidi"/>
        </w:rPr>
        <w:footnoteRef/>
      </w:r>
      <w:r w:rsidR="00BD0FC6" w:rsidRPr="007B4283">
        <w:rPr>
          <w:rFonts w:asciiTheme="minorBidi" w:hAnsiTheme="minorBidi" w:cstheme="minorBidi"/>
        </w:rPr>
        <w:t xml:space="preserve"> Descartes famously attempted to prove man's existence </w:t>
      </w:r>
      <w:r w:rsidR="00E35EB3" w:rsidRPr="007B4283">
        <w:rPr>
          <w:rFonts w:asciiTheme="minorBidi" w:hAnsiTheme="minorBidi" w:cstheme="minorBidi"/>
        </w:rPr>
        <w:t>by way of</w:t>
      </w:r>
      <w:r w:rsidR="00BD0FC6" w:rsidRPr="007B4283">
        <w:rPr>
          <w:rFonts w:asciiTheme="minorBidi" w:hAnsiTheme="minorBidi" w:cstheme="minorBidi"/>
        </w:rPr>
        <w:t xml:space="preserve"> </w:t>
      </w:r>
      <w:r w:rsidR="00E35EB3" w:rsidRPr="007B4283">
        <w:rPr>
          <w:rFonts w:asciiTheme="minorBidi" w:hAnsiTheme="minorBidi" w:cstheme="minorBidi"/>
        </w:rPr>
        <w:t>an external proof</w:t>
      </w:r>
      <w:r w:rsidR="00BD0FC6" w:rsidRPr="007B4283">
        <w:rPr>
          <w:rFonts w:asciiTheme="minorBidi" w:hAnsiTheme="minorBidi" w:cstheme="minorBidi"/>
        </w:rPr>
        <w:t xml:space="preserve">, but failed. His conclusion was that the proof of man's existence lies in his own </w:t>
      </w:r>
      <w:r w:rsidR="00E35EB3" w:rsidRPr="007B4283">
        <w:rPr>
          <w:rFonts w:asciiTheme="minorBidi" w:hAnsiTheme="minorBidi" w:cstheme="minorBidi"/>
        </w:rPr>
        <w:t>consciousness</w:t>
      </w:r>
      <w:r w:rsidR="00BD0FC6" w:rsidRPr="007B4283">
        <w:rPr>
          <w:rFonts w:asciiTheme="minorBidi" w:hAnsiTheme="minorBidi" w:cstheme="minorBidi"/>
        </w:rPr>
        <w:t xml:space="preserve">. </w:t>
      </w:r>
      <w:r w:rsidRPr="007B4283">
        <w:rPr>
          <w:rFonts w:asciiTheme="minorBidi" w:hAnsiTheme="minorBidi" w:cs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E0F"/>
    <w:multiLevelType w:val="hybridMultilevel"/>
    <w:tmpl w:val="508CA186"/>
    <w:lvl w:ilvl="0" w:tplc="0B8A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7ABA"/>
    <w:multiLevelType w:val="hybridMultilevel"/>
    <w:tmpl w:val="DC8EF342"/>
    <w:lvl w:ilvl="0" w:tplc="03006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3557F"/>
    <w:multiLevelType w:val="hybridMultilevel"/>
    <w:tmpl w:val="02A60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20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2477">
    <w:abstractNumId w:val="19"/>
  </w:num>
  <w:num w:numId="2" w16cid:durableId="1640258802">
    <w:abstractNumId w:val="9"/>
  </w:num>
  <w:num w:numId="3" w16cid:durableId="1756394888">
    <w:abstractNumId w:val="11"/>
  </w:num>
  <w:num w:numId="4" w16cid:durableId="1164131356">
    <w:abstractNumId w:val="12"/>
  </w:num>
  <w:num w:numId="5" w16cid:durableId="1759206451">
    <w:abstractNumId w:val="18"/>
  </w:num>
  <w:num w:numId="6" w16cid:durableId="1948191048">
    <w:abstractNumId w:val="10"/>
  </w:num>
  <w:num w:numId="7" w16cid:durableId="984773194">
    <w:abstractNumId w:val="2"/>
  </w:num>
  <w:num w:numId="8" w16cid:durableId="898245161">
    <w:abstractNumId w:val="5"/>
  </w:num>
  <w:num w:numId="9" w16cid:durableId="1658454114">
    <w:abstractNumId w:val="20"/>
  </w:num>
  <w:num w:numId="10" w16cid:durableId="1470634925">
    <w:abstractNumId w:val="15"/>
  </w:num>
  <w:num w:numId="11" w16cid:durableId="2032292273">
    <w:abstractNumId w:val="1"/>
  </w:num>
  <w:num w:numId="12" w16cid:durableId="682436215">
    <w:abstractNumId w:val="16"/>
  </w:num>
  <w:num w:numId="13" w16cid:durableId="1301963809">
    <w:abstractNumId w:val="6"/>
  </w:num>
  <w:num w:numId="14" w16cid:durableId="1752384850">
    <w:abstractNumId w:val="21"/>
  </w:num>
  <w:num w:numId="15" w16cid:durableId="106896842">
    <w:abstractNumId w:val="3"/>
  </w:num>
  <w:num w:numId="16" w16cid:durableId="149709735">
    <w:abstractNumId w:val="17"/>
  </w:num>
  <w:num w:numId="17" w16cid:durableId="181939771">
    <w:abstractNumId w:val="14"/>
  </w:num>
  <w:num w:numId="18" w16cid:durableId="312878119">
    <w:abstractNumId w:val="22"/>
  </w:num>
  <w:num w:numId="19" w16cid:durableId="1204367165">
    <w:abstractNumId w:val="4"/>
  </w:num>
  <w:num w:numId="20" w16cid:durableId="13653352">
    <w:abstractNumId w:val="0"/>
  </w:num>
  <w:num w:numId="21" w16cid:durableId="1945309825">
    <w:abstractNumId w:val="7"/>
  </w:num>
  <w:num w:numId="22" w16cid:durableId="1167942487">
    <w:abstractNumId w:val="13"/>
  </w:num>
  <w:num w:numId="23" w16cid:durableId="83337326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42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6DE2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B74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3E6D"/>
    <w:rsid w:val="00083EC2"/>
    <w:rsid w:val="000849B1"/>
    <w:rsid w:val="00084E22"/>
    <w:rsid w:val="0008549D"/>
    <w:rsid w:val="00085A60"/>
    <w:rsid w:val="00085F18"/>
    <w:rsid w:val="000862A7"/>
    <w:rsid w:val="0008657C"/>
    <w:rsid w:val="00086807"/>
    <w:rsid w:val="00087261"/>
    <w:rsid w:val="000873DC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692"/>
    <w:rsid w:val="000A0C2B"/>
    <w:rsid w:val="000A0CC3"/>
    <w:rsid w:val="000A0DFC"/>
    <w:rsid w:val="000A1094"/>
    <w:rsid w:val="000A1A19"/>
    <w:rsid w:val="000A1B19"/>
    <w:rsid w:val="000A2E12"/>
    <w:rsid w:val="000A3890"/>
    <w:rsid w:val="000A3B33"/>
    <w:rsid w:val="000A3CF8"/>
    <w:rsid w:val="000A4484"/>
    <w:rsid w:val="000A56BE"/>
    <w:rsid w:val="000A7032"/>
    <w:rsid w:val="000A7F4F"/>
    <w:rsid w:val="000B03A6"/>
    <w:rsid w:val="000B0756"/>
    <w:rsid w:val="000B113B"/>
    <w:rsid w:val="000B1E3D"/>
    <w:rsid w:val="000B2369"/>
    <w:rsid w:val="000B48E1"/>
    <w:rsid w:val="000B57B5"/>
    <w:rsid w:val="000B5C5D"/>
    <w:rsid w:val="000B6FFC"/>
    <w:rsid w:val="000B7700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3730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1A0E"/>
    <w:rsid w:val="000F2B32"/>
    <w:rsid w:val="000F2C6B"/>
    <w:rsid w:val="000F2F3D"/>
    <w:rsid w:val="000F2F63"/>
    <w:rsid w:val="000F333D"/>
    <w:rsid w:val="000F3B83"/>
    <w:rsid w:val="000F443F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3265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541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3F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1384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03C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BFB"/>
    <w:rsid w:val="00165DB3"/>
    <w:rsid w:val="00166455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5F4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AD4"/>
    <w:rsid w:val="00191BF2"/>
    <w:rsid w:val="00192682"/>
    <w:rsid w:val="0019292B"/>
    <w:rsid w:val="00192ED5"/>
    <w:rsid w:val="001933EF"/>
    <w:rsid w:val="00193707"/>
    <w:rsid w:val="00193F56"/>
    <w:rsid w:val="001943CA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6B74"/>
    <w:rsid w:val="001B7D14"/>
    <w:rsid w:val="001C0187"/>
    <w:rsid w:val="001C02EF"/>
    <w:rsid w:val="001C1401"/>
    <w:rsid w:val="001C1583"/>
    <w:rsid w:val="001C1729"/>
    <w:rsid w:val="001C340C"/>
    <w:rsid w:val="001C354E"/>
    <w:rsid w:val="001C3D6D"/>
    <w:rsid w:val="001C4416"/>
    <w:rsid w:val="001C45DF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2CB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A5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2D86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1F1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0EF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70B1"/>
    <w:rsid w:val="002804EF"/>
    <w:rsid w:val="0028068C"/>
    <w:rsid w:val="002808D4"/>
    <w:rsid w:val="002809A0"/>
    <w:rsid w:val="00281168"/>
    <w:rsid w:val="002815D2"/>
    <w:rsid w:val="00281D40"/>
    <w:rsid w:val="0028237C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748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941"/>
    <w:rsid w:val="00293E6B"/>
    <w:rsid w:val="00294122"/>
    <w:rsid w:val="002948D6"/>
    <w:rsid w:val="0029491E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1244"/>
    <w:rsid w:val="002A31C0"/>
    <w:rsid w:val="002A3D59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002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834"/>
    <w:rsid w:val="002E59EC"/>
    <w:rsid w:val="002E63D8"/>
    <w:rsid w:val="002E6BE7"/>
    <w:rsid w:val="002E7002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A7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3FB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6605"/>
    <w:rsid w:val="00317586"/>
    <w:rsid w:val="00317F8B"/>
    <w:rsid w:val="0032065F"/>
    <w:rsid w:val="003214D9"/>
    <w:rsid w:val="00321663"/>
    <w:rsid w:val="00321761"/>
    <w:rsid w:val="003227E6"/>
    <w:rsid w:val="00322AAF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6DD8"/>
    <w:rsid w:val="0034714E"/>
    <w:rsid w:val="003472D8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CDC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352F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866"/>
    <w:rsid w:val="00386325"/>
    <w:rsid w:val="00386CEA"/>
    <w:rsid w:val="0038715B"/>
    <w:rsid w:val="00387230"/>
    <w:rsid w:val="00390805"/>
    <w:rsid w:val="00390A48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0A1F"/>
    <w:rsid w:val="003A0D49"/>
    <w:rsid w:val="003A146A"/>
    <w:rsid w:val="003A1C96"/>
    <w:rsid w:val="003A1FD4"/>
    <w:rsid w:val="003A2225"/>
    <w:rsid w:val="003A240C"/>
    <w:rsid w:val="003A2900"/>
    <w:rsid w:val="003A2B59"/>
    <w:rsid w:val="003A3DD3"/>
    <w:rsid w:val="003A3F07"/>
    <w:rsid w:val="003A4643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9A9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6EB8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2F35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6E0A"/>
    <w:rsid w:val="003E7AA9"/>
    <w:rsid w:val="003F1964"/>
    <w:rsid w:val="003F25F4"/>
    <w:rsid w:val="003F2E85"/>
    <w:rsid w:val="003F3AD3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30A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806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65CE"/>
    <w:rsid w:val="0043729C"/>
    <w:rsid w:val="0043799C"/>
    <w:rsid w:val="00437C15"/>
    <w:rsid w:val="00437D6D"/>
    <w:rsid w:val="00437E25"/>
    <w:rsid w:val="00437EA5"/>
    <w:rsid w:val="00440620"/>
    <w:rsid w:val="00440D57"/>
    <w:rsid w:val="00440E7D"/>
    <w:rsid w:val="00440F32"/>
    <w:rsid w:val="00440FFF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4F2"/>
    <w:rsid w:val="00470E11"/>
    <w:rsid w:val="00471372"/>
    <w:rsid w:val="004713DB"/>
    <w:rsid w:val="004714D2"/>
    <w:rsid w:val="00472544"/>
    <w:rsid w:val="00474071"/>
    <w:rsid w:val="0047471E"/>
    <w:rsid w:val="00474DFA"/>
    <w:rsid w:val="00475A84"/>
    <w:rsid w:val="00475E53"/>
    <w:rsid w:val="00476308"/>
    <w:rsid w:val="0047700A"/>
    <w:rsid w:val="004772FA"/>
    <w:rsid w:val="004774AF"/>
    <w:rsid w:val="00477D37"/>
    <w:rsid w:val="00480A41"/>
    <w:rsid w:val="00481F54"/>
    <w:rsid w:val="00482195"/>
    <w:rsid w:val="00482F9C"/>
    <w:rsid w:val="0048332F"/>
    <w:rsid w:val="004833DE"/>
    <w:rsid w:val="0048374F"/>
    <w:rsid w:val="004837D9"/>
    <w:rsid w:val="00483892"/>
    <w:rsid w:val="00483F51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4A6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3DC4"/>
    <w:rsid w:val="004B4C86"/>
    <w:rsid w:val="004B4D54"/>
    <w:rsid w:val="004B5143"/>
    <w:rsid w:val="004B5199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02E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5A1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1EEC"/>
    <w:rsid w:val="004E2224"/>
    <w:rsid w:val="004E26FB"/>
    <w:rsid w:val="004E297B"/>
    <w:rsid w:val="004E3256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6CED"/>
    <w:rsid w:val="004E750B"/>
    <w:rsid w:val="004E7CEE"/>
    <w:rsid w:val="004E7E5B"/>
    <w:rsid w:val="004F00C5"/>
    <w:rsid w:val="004F03C3"/>
    <w:rsid w:val="004F0530"/>
    <w:rsid w:val="004F0EB5"/>
    <w:rsid w:val="004F2675"/>
    <w:rsid w:val="004F2DB0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51F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38B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46C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474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04A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454"/>
    <w:rsid w:val="005E5A6A"/>
    <w:rsid w:val="005E5C2A"/>
    <w:rsid w:val="005E5C40"/>
    <w:rsid w:val="005E65C6"/>
    <w:rsid w:val="005E69EC"/>
    <w:rsid w:val="005E6B3F"/>
    <w:rsid w:val="005E6D62"/>
    <w:rsid w:val="005E7294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6968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4C6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29A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929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09C"/>
    <w:rsid w:val="006274CD"/>
    <w:rsid w:val="0062760C"/>
    <w:rsid w:val="00627866"/>
    <w:rsid w:val="0063019E"/>
    <w:rsid w:val="00630837"/>
    <w:rsid w:val="00630A8B"/>
    <w:rsid w:val="00630C0E"/>
    <w:rsid w:val="00630C81"/>
    <w:rsid w:val="00630E55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707"/>
    <w:rsid w:val="00645EDB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1BC8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0C10"/>
    <w:rsid w:val="00691090"/>
    <w:rsid w:val="006911F2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1D4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145"/>
    <w:rsid w:val="006C5BA5"/>
    <w:rsid w:val="006C6126"/>
    <w:rsid w:val="006C6719"/>
    <w:rsid w:val="006C6C2C"/>
    <w:rsid w:val="006C6F7C"/>
    <w:rsid w:val="006C7032"/>
    <w:rsid w:val="006C706F"/>
    <w:rsid w:val="006C75EE"/>
    <w:rsid w:val="006C7E24"/>
    <w:rsid w:val="006D0C5C"/>
    <w:rsid w:val="006D18D0"/>
    <w:rsid w:val="006D1C63"/>
    <w:rsid w:val="006D2201"/>
    <w:rsid w:val="006D290A"/>
    <w:rsid w:val="006D34FA"/>
    <w:rsid w:val="006D3D2F"/>
    <w:rsid w:val="006D49C4"/>
    <w:rsid w:val="006D52A5"/>
    <w:rsid w:val="006D5340"/>
    <w:rsid w:val="006D5370"/>
    <w:rsid w:val="006D592E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34"/>
    <w:rsid w:val="006E61F0"/>
    <w:rsid w:val="006E6522"/>
    <w:rsid w:val="006E65D7"/>
    <w:rsid w:val="006E67F2"/>
    <w:rsid w:val="006E6A4B"/>
    <w:rsid w:val="006E7722"/>
    <w:rsid w:val="006E7789"/>
    <w:rsid w:val="006E7B98"/>
    <w:rsid w:val="006E7CD2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965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319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2744E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7FB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CC5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5E57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2DD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283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B48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30"/>
    <w:rsid w:val="007E2187"/>
    <w:rsid w:val="007E28A6"/>
    <w:rsid w:val="007E28F7"/>
    <w:rsid w:val="007E3A1A"/>
    <w:rsid w:val="007E4320"/>
    <w:rsid w:val="007E48FA"/>
    <w:rsid w:val="007E493F"/>
    <w:rsid w:val="007E53A9"/>
    <w:rsid w:val="007E5471"/>
    <w:rsid w:val="007E5977"/>
    <w:rsid w:val="007E5A74"/>
    <w:rsid w:val="007E5A90"/>
    <w:rsid w:val="007E6C41"/>
    <w:rsid w:val="007E76EE"/>
    <w:rsid w:val="007E7FF8"/>
    <w:rsid w:val="007F00D9"/>
    <w:rsid w:val="007F17E0"/>
    <w:rsid w:val="007F1AF1"/>
    <w:rsid w:val="007F2442"/>
    <w:rsid w:val="007F255C"/>
    <w:rsid w:val="007F2B95"/>
    <w:rsid w:val="007F3787"/>
    <w:rsid w:val="007F3AA3"/>
    <w:rsid w:val="007F3B13"/>
    <w:rsid w:val="007F40FB"/>
    <w:rsid w:val="007F4E12"/>
    <w:rsid w:val="007F50B3"/>
    <w:rsid w:val="007F50C3"/>
    <w:rsid w:val="007F6BFC"/>
    <w:rsid w:val="008001AB"/>
    <w:rsid w:val="0080041E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197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60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28C1"/>
    <w:rsid w:val="008433B6"/>
    <w:rsid w:val="0084413C"/>
    <w:rsid w:val="00844304"/>
    <w:rsid w:val="00844906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6698C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BE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418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373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C2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963"/>
    <w:rsid w:val="008F2ECE"/>
    <w:rsid w:val="008F3749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ABB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1A7"/>
    <w:rsid w:val="0097063F"/>
    <w:rsid w:val="00970655"/>
    <w:rsid w:val="00970893"/>
    <w:rsid w:val="009717F1"/>
    <w:rsid w:val="009723D8"/>
    <w:rsid w:val="00972A2A"/>
    <w:rsid w:val="00972FAB"/>
    <w:rsid w:val="00973146"/>
    <w:rsid w:val="0097339C"/>
    <w:rsid w:val="009733AD"/>
    <w:rsid w:val="009733C3"/>
    <w:rsid w:val="00973559"/>
    <w:rsid w:val="00973B88"/>
    <w:rsid w:val="00973CB3"/>
    <w:rsid w:val="00974329"/>
    <w:rsid w:val="009745F4"/>
    <w:rsid w:val="009748DE"/>
    <w:rsid w:val="00974DEA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2D5B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0EE0"/>
    <w:rsid w:val="00991681"/>
    <w:rsid w:val="00991EF5"/>
    <w:rsid w:val="00991F9B"/>
    <w:rsid w:val="009922AD"/>
    <w:rsid w:val="00993A2E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6129"/>
    <w:rsid w:val="00996265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060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36C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C27"/>
    <w:rsid w:val="009C778E"/>
    <w:rsid w:val="009C77E2"/>
    <w:rsid w:val="009C7C3A"/>
    <w:rsid w:val="009C7D1A"/>
    <w:rsid w:val="009D015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682E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83E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4EB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3D6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4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0AA8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5C28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46C8"/>
    <w:rsid w:val="00AA5276"/>
    <w:rsid w:val="00AA53DC"/>
    <w:rsid w:val="00AA5E1B"/>
    <w:rsid w:val="00AA6579"/>
    <w:rsid w:val="00AA6E5A"/>
    <w:rsid w:val="00AA6EB0"/>
    <w:rsid w:val="00AA7068"/>
    <w:rsid w:val="00AA743A"/>
    <w:rsid w:val="00AA7519"/>
    <w:rsid w:val="00AB00D1"/>
    <w:rsid w:val="00AB088B"/>
    <w:rsid w:val="00AB0E00"/>
    <w:rsid w:val="00AB119C"/>
    <w:rsid w:val="00AB1B2D"/>
    <w:rsid w:val="00AB1CD6"/>
    <w:rsid w:val="00AB200E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624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32C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4F71"/>
    <w:rsid w:val="00AF72E5"/>
    <w:rsid w:val="00B0012A"/>
    <w:rsid w:val="00B00626"/>
    <w:rsid w:val="00B00936"/>
    <w:rsid w:val="00B00EF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3F41"/>
    <w:rsid w:val="00B34009"/>
    <w:rsid w:val="00B3437D"/>
    <w:rsid w:val="00B34B89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517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56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256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1FA"/>
    <w:rsid w:val="00B843A6"/>
    <w:rsid w:val="00B84D04"/>
    <w:rsid w:val="00B85371"/>
    <w:rsid w:val="00B858F8"/>
    <w:rsid w:val="00B85FCA"/>
    <w:rsid w:val="00B85FF1"/>
    <w:rsid w:val="00B863E2"/>
    <w:rsid w:val="00B86529"/>
    <w:rsid w:val="00B87976"/>
    <w:rsid w:val="00B87C8C"/>
    <w:rsid w:val="00B908BC"/>
    <w:rsid w:val="00B91D92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2DBD"/>
    <w:rsid w:val="00BA36BB"/>
    <w:rsid w:val="00BA392B"/>
    <w:rsid w:val="00BA3FF8"/>
    <w:rsid w:val="00BA4A96"/>
    <w:rsid w:val="00BA5E31"/>
    <w:rsid w:val="00BA6194"/>
    <w:rsid w:val="00BA68D3"/>
    <w:rsid w:val="00BA69FD"/>
    <w:rsid w:val="00BA71B4"/>
    <w:rsid w:val="00BA71DF"/>
    <w:rsid w:val="00BA7890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61B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325"/>
    <w:rsid w:val="00BC4537"/>
    <w:rsid w:val="00BC47F9"/>
    <w:rsid w:val="00BC488E"/>
    <w:rsid w:val="00BC48F4"/>
    <w:rsid w:val="00BC4DE3"/>
    <w:rsid w:val="00BC544D"/>
    <w:rsid w:val="00BC5816"/>
    <w:rsid w:val="00BC5969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0FC6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5C6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956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4E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625"/>
    <w:rsid w:val="00C258C9"/>
    <w:rsid w:val="00C26037"/>
    <w:rsid w:val="00C2658A"/>
    <w:rsid w:val="00C2667F"/>
    <w:rsid w:val="00C27932"/>
    <w:rsid w:val="00C27AAF"/>
    <w:rsid w:val="00C27F4B"/>
    <w:rsid w:val="00C27F5A"/>
    <w:rsid w:val="00C30211"/>
    <w:rsid w:val="00C309B8"/>
    <w:rsid w:val="00C30A40"/>
    <w:rsid w:val="00C30A6A"/>
    <w:rsid w:val="00C30DE2"/>
    <w:rsid w:val="00C31C0B"/>
    <w:rsid w:val="00C31E00"/>
    <w:rsid w:val="00C325FF"/>
    <w:rsid w:val="00C3300C"/>
    <w:rsid w:val="00C33550"/>
    <w:rsid w:val="00C33CFF"/>
    <w:rsid w:val="00C34279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1E60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DE3"/>
    <w:rsid w:val="00C53E50"/>
    <w:rsid w:val="00C549E1"/>
    <w:rsid w:val="00C54F54"/>
    <w:rsid w:val="00C550B6"/>
    <w:rsid w:val="00C557BD"/>
    <w:rsid w:val="00C56405"/>
    <w:rsid w:val="00C574CC"/>
    <w:rsid w:val="00C57CA8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20E"/>
    <w:rsid w:val="00C814E4"/>
    <w:rsid w:val="00C815DD"/>
    <w:rsid w:val="00C817A9"/>
    <w:rsid w:val="00C81A9B"/>
    <w:rsid w:val="00C8254F"/>
    <w:rsid w:val="00C82C5D"/>
    <w:rsid w:val="00C83642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2B36"/>
    <w:rsid w:val="00CA345A"/>
    <w:rsid w:val="00CA3475"/>
    <w:rsid w:val="00CA363F"/>
    <w:rsid w:val="00CA3A77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889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2CA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27A2"/>
    <w:rsid w:val="00CC32A3"/>
    <w:rsid w:val="00CC37B1"/>
    <w:rsid w:val="00CC3C18"/>
    <w:rsid w:val="00CC3CE5"/>
    <w:rsid w:val="00CC3EF9"/>
    <w:rsid w:val="00CC436B"/>
    <w:rsid w:val="00CC4747"/>
    <w:rsid w:val="00CC4B1E"/>
    <w:rsid w:val="00CC5034"/>
    <w:rsid w:val="00CC61DB"/>
    <w:rsid w:val="00CC62F7"/>
    <w:rsid w:val="00CC7FA2"/>
    <w:rsid w:val="00CD0575"/>
    <w:rsid w:val="00CD0773"/>
    <w:rsid w:val="00CD0E05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36D"/>
    <w:rsid w:val="00CF06F8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A0C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2F9B"/>
    <w:rsid w:val="00D03175"/>
    <w:rsid w:val="00D031F9"/>
    <w:rsid w:val="00D0361B"/>
    <w:rsid w:val="00D0435F"/>
    <w:rsid w:val="00D0491C"/>
    <w:rsid w:val="00D054F6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C96"/>
    <w:rsid w:val="00D13EA4"/>
    <w:rsid w:val="00D13EBA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983"/>
    <w:rsid w:val="00D21E1C"/>
    <w:rsid w:val="00D222B7"/>
    <w:rsid w:val="00D222F4"/>
    <w:rsid w:val="00D22782"/>
    <w:rsid w:val="00D23778"/>
    <w:rsid w:val="00D23D61"/>
    <w:rsid w:val="00D24157"/>
    <w:rsid w:val="00D24C69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907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0E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9B2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5079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22"/>
    <w:rsid w:val="00D924BD"/>
    <w:rsid w:val="00D937DF"/>
    <w:rsid w:val="00D94C9A"/>
    <w:rsid w:val="00D951B4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688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3DF"/>
    <w:rsid w:val="00DD78B4"/>
    <w:rsid w:val="00DD7E9C"/>
    <w:rsid w:val="00DD7FE6"/>
    <w:rsid w:val="00DE06C4"/>
    <w:rsid w:val="00DE080E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6BF"/>
    <w:rsid w:val="00DE793B"/>
    <w:rsid w:val="00DF07E5"/>
    <w:rsid w:val="00DF0826"/>
    <w:rsid w:val="00DF0ECA"/>
    <w:rsid w:val="00DF1912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DF7CDD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52CC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17E87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5EB3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1C32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1B8B"/>
    <w:rsid w:val="00E62093"/>
    <w:rsid w:val="00E62563"/>
    <w:rsid w:val="00E6271E"/>
    <w:rsid w:val="00E63089"/>
    <w:rsid w:val="00E634EF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2BF3"/>
    <w:rsid w:val="00E83B8B"/>
    <w:rsid w:val="00E840E1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2B9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0F9F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CE"/>
    <w:rsid w:val="00F225D3"/>
    <w:rsid w:val="00F238F9"/>
    <w:rsid w:val="00F23BA2"/>
    <w:rsid w:val="00F23E99"/>
    <w:rsid w:val="00F24924"/>
    <w:rsid w:val="00F24E24"/>
    <w:rsid w:val="00F25191"/>
    <w:rsid w:val="00F25208"/>
    <w:rsid w:val="00F25452"/>
    <w:rsid w:val="00F26CB4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2E4F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18B"/>
    <w:rsid w:val="00F37B2E"/>
    <w:rsid w:val="00F400F0"/>
    <w:rsid w:val="00F401AF"/>
    <w:rsid w:val="00F40B4C"/>
    <w:rsid w:val="00F40EF8"/>
    <w:rsid w:val="00F40F03"/>
    <w:rsid w:val="00F40F5A"/>
    <w:rsid w:val="00F413EF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303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A65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FF0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63B1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03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71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C95CF"/>
  <w15:chartTrackingRefBased/>
  <w15:docId w15:val="{6E7E2312-4EE6-48BE-9E74-58CC32D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55"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paragraph" w:customStyle="1" w:styleId="en">
    <w:name w:val="en"/>
    <w:basedOn w:val="Normal"/>
    <w:rsid w:val="00151384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egmenttext">
    <w:name w:val="segmenttext"/>
    <w:basedOn w:val="Normal"/>
    <w:rsid w:val="0050351F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efaria-ref-wrapper">
    <w:name w:val="sefaria-ref-wrapper"/>
    <w:basedOn w:val="DefaultParagraphFont"/>
    <w:rsid w:val="007A02DD"/>
  </w:style>
  <w:style w:type="paragraph" w:styleId="Revision">
    <w:name w:val="Revision"/>
    <w:hidden/>
    <w:uiPriority w:val="99"/>
    <w:semiHidden/>
    <w:rsid w:val="001B6B74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640A-A0DF-41E2-9086-18C6E1FA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3</cp:revision>
  <dcterms:created xsi:type="dcterms:W3CDTF">2022-09-20T06:29:00Z</dcterms:created>
  <dcterms:modified xsi:type="dcterms:W3CDTF">2022-09-20T06:43:00Z</dcterms:modified>
</cp:coreProperties>
</file>