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30C87DD" w:rsidR="00FD72B3" w:rsidRPr="006A35AA" w:rsidRDefault="002F0D30" w:rsidP="00BA6F40">
      <w:pPr>
        <w:pStyle w:val="a1"/>
        <w:spacing w:before="0"/>
        <w:rPr>
          <w:rFonts w:cs="Narkisim"/>
          <w:sz w:val="42"/>
          <w:szCs w:val="46"/>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635800">
        <w:rPr>
          <w:rFonts w:cs="Narkisim" w:hint="cs"/>
          <w:sz w:val="42"/>
          <w:szCs w:val="46"/>
          <w:rtl/>
        </w:rPr>
        <w:t>כי תצא</w:t>
      </w:r>
      <w:r w:rsidR="00B42880">
        <w:rPr>
          <w:rFonts w:cs="Narkisim" w:hint="cs"/>
          <w:sz w:val="42"/>
          <w:szCs w:val="46"/>
          <w:rtl/>
        </w:rPr>
        <w:t>:</w:t>
      </w:r>
      <w:r w:rsidR="00F372A2">
        <w:rPr>
          <w:rFonts w:cs="Narkisim" w:hint="cs"/>
          <w:sz w:val="42"/>
          <w:szCs w:val="46"/>
          <w:rtl/>
        </w:rPr>
        <w:t xml:space="preserve"> </w:t>
      </w:r>
      <w:r w:rsidR="00635800">
        <w:rPr>
          <w:rFonts w:cs="Narkisim" w:hint="cs"/>
          <w:sz w:val="42"/>
          <w:szCs w:val="46"/>
          <w:rtl/>
        </w:rPr>
        <w:t>מבט חדש על המצוות</w:t>
      </w:r>
    </w:p>
    <w:p w14:paraId="2BA3B898" w14:textId="27CEAC5F" w:rsidR="00635800" w:rsidRPr="0018381E" w:rsidRDefault="00824F6D" w:rsidP="00635800">
      <w:pPr>
        <w:jc w:val="center"/>
        <w:rPr>
          <w:rFonts w:ascii="Arial" w:hAnsi="Arial" w:cs="Arial"/>
          <w:b/>
          <w:bCs/>
          <w:sz w:val="24"/>
          <w:szCs w:val="24"/>
          <w:rtl/>
        </w:rPr>
      </w:pPr>
      <w:r>
        <w:rPr>
          <w:rFonts w:ascii="Arial" w:hAnsi="Arial" w:cs="Arial" w:hint="cs"/>
          <w:b/>
          <w:bCs/>
          <w:sz w:val="24"/>
          <w:szCs w:val="24"/>
          <w:rtl/>
        </w:rPr>
        <w:t>א. נאום התלוי בארץ?</w:t>
      </w:r>
    </w:p>
    <w:p w14:paraId="19AF3BAC" w14:textId="600F2C18" w:rsidR="00635800" w:rsidRPr="00635800" w:rsidRDefault="00635800" w:rsidP="00635800">
      <w:pPr>
        <w:spacing w:after="0"/>
        <w:rPr>
          <w:rFonts w:ascii="Narkisim" w:hAnsi="Narkisim"/>
          <w:sz w:val="24"/>
          <w:szCs w:val="24"/>
          <w:rtl/>
        </w:rPr>
      </w:pPr>
      <w:r w:rsidRPr="00635800">
        <w:rPr>
          <w:rFonts w:ascii="Narkisim" w:hAnsi="Narkisim"/>
          <w:sz w:val="24"/>
          <w:szCs w:val="24"/>
          <w:rtl/>
        </w:rPr>
        <w:t>ימים רבים עמד משה ונאם לעם לפני מותו. נאומו נפתח בענייני אמונה נשגבים והדרכות כלליות (פרשות דברים</w:t>
      </w:r>
      <w:r>
        <w:rPr>
          <w:rFonts w:ascii="Narkisim" w:hAnsi="Narkisim" w:hint="cs"/>
          <w:sz w:val="24"/>
          <w:szCs w:val="24"/>
          <w:rtl/>
        </w:rPr>
        <w:t>-</w:t>
      </w:r>
      <w:r w:rsidRPr="00635800">
        <w:rPr>
          <w:rFonts w:ascii="Narkisim" w:hAnsi="Narkisim"/>
          <w:sz w:val="24"/>
          <w:szCs w:val="24"/>
          <w:rtl/>
        </w:rPr>
        <w:t>עקב). אך כיאה לדרך התורה, בשלב מסוים הנאום הופך להיות למעשי</w:t>
      </w:r>
      <w:r w:rsidR="00E33B1D">
        <w:rPr>
          <w:rFonts w:ascii="Narkisim" w:hAnsi="Narkisim"/>
          <w:sz w:val="24"/>
          <w:szCs w:val="24"/>
        </w:rPr>
        <w:t>-</w:t>
      </w:r>
      <w:r w:rsidRPr="00635800">
        <w:rPr>
          <w:rFonts w:ascii="Narkisim" w:hAnsi="Narkisim"/>
          <w:sz w:val="24"/>
          <w:szCs w:val="24"/>
          <w:rtl/>
        </w:rPr>
        <w:t>הלכתי (פרשות ראה</w:t>
      </w:r>
      <w:r w:rsidR="00E33B1D">
        <w:rPr>
          <w:rFonts w:ascii="Narkisim" w:hAnsi="Narkisim"/>
          <w:sz w:val="24"/>
          <w:szCs w:val="24"/>
        </w:rPr>
        <w:t>-</w:t>
      </w:r>
      <w:r w:rsidRPr="00635800">
        <w:rPr>
          <w:rFonts w:ascii="Narkisim" w:hAnsi="Narkisim"/>
          <w:sz w:val="24"/>
          <w:szCs w:val="24"/>
          <w:rtl/>
        </w:rPr>
        <w:t>כי תבוא)</w:t>
      </w:r>
      <w:r w:rsidR="00E33B1D">
        <w:rPr>
          <w:rFonts w:ascii="Narkisim" w:hAnsi="Narkisim" w:hint="cs"/>
          <w:sz w:val="24"/>
          <w:szCs w:val="24"/>
          <w:rtl/>
        </w:rPr>
        <w:t>.</w:t>
      </w:r>
      <w:r w:rsidRPr="00635800">
        <w:rPr>
          <w:rFonts w:ascii="Narkisim" w:hAnsi="Narkisim"/>
          <w:sz w:val="24"/>
          <w:szCs w:val="24"/>
          <w:rtl/>
        </w:rPr>
        <w:t xml:space="preserve"> טוב להתחיל מרעיונות גבוהים, אך צריך גם להוריד אותם למציאות הקונקרטית. בפרשתנו, מגיע חלק זה לשיאו והנאום הופך לקובץ של מצוות רבות, המופיעות בזו אחר זו</w:t>
      </w:r>
      <w:r w:rsidRPr="00635800">
        <w:rPr>
          <w:rStyle w:val="FootnoteReference"/>
          <w:rFonts w:ascii="Narkisim" w:hAnsi="Narkisim"/>
          <w:sz w:val="24"/>
          <w:szCs w:val="24"/>
          <w:rtl/>
        </w:rPr>
        <w:footnoteReference w:id="1"/>
      </w:r>
      <w:r w:rsidRPr="00635800">
        <w:rPr>
          <w:rFonts w:ascii="Narkisim" w:hAnsi="Narkisim"/>
          <w:sz w:val="24"/>
          <w:szCs w:val="24"/>
          <w:rtl/>
        </w:rPr>
        <w:t>. כך הופכת פרשתנו לפרשה המכילה את מספר המצוות הרב מבין פרשות התורה. השאלה המתבקשת היא</w:t>
      </w:r>
      <w:r w:rsidR="00E33B1D">
        <w:rPr>
          <w:rFonts w:ascii="Narkisim" w:hAnsi="Narkisim" w:hint="cs"/>
          <w:sz w:val="24"/>
          <w:szCs w:val="24"/>
          <w:rtl/>
        </w:rPr>
        <w:t>:</w:t>
      </w:r>
      <w:r w:rsidRPr="00635800">
        <w:rPr>
          <w:rFonts w:ascii="Narkisim" w:hAnsi="Narkisim"/>
          <w:sz w:val="24"/>
          <w:szCs w:val="24"/>
          <w:rtl/>
        </w:rPr>
        <w:t xml:space="preserve"> אילו מצוות בוחר משה לשבץ בנאום הסיכום שלו ומדוע דווקא אותן? </w:t>
      </w:r>
    </w:p>
    <w:p w14:paraId="7290E3CA" w14:textId="10F23C61" w:rsidR="00635800" w:rsidRPr="00635800" w:rsidRDefault="00635800" w:rsidP="00635800">
      <w:pPr>
        <w:spacing w:after="0"/>
        <w:rPr>
          <w:rFonts w:ascii="Narkisim" w:hAnsi="Narkisim"/>
          <w:sz w:val="24"/>
          <w:szCs w:val="24"/>
          <w:rtl/>
        </w:rPr>
      </w:pPr>
      <w:r w:rsidRPr="00635800">
        <w:rPr>
          <w:rFonts w:ascii="Narkisim" w:hAnsi="Narkisim"/>
          <w:sz w:val="24"/>
          <w:szCs w:val="24"/>
          <w:rtl/>
        </w:rPr>
        <w:t>באופן פשוט ניתן לומר כי מדובר על מצוות הרלוונטיות לרגע ההיסטורי בו העם נמצא – לפני הכניסה לארץ. אכן, חלק גדול מהמצוות בפרשות הקודמות קשור בעניינים ציבוריים, הרלוונטים ברגע זה: פרשת ראה עסקה בעיקר בהסדרת עבודת ה' בארץ</w:t>
      </w:r>
      <w:r w:rsidRPr="00635800">
        <w:rPr>
          <w:rStyle w:val="FootnoteReference"/>
          <w:rFonts w:ascii="Narkisim" w:hAnsi="Narkisim"/>
          <w:sz w:val="24"/>
          <w:szCs w:val="24"/>
          <w:rtl/>
        </w:rPr>
        <w:footnoteReference w:id="2"/>
      </w:r>
      <w:r w:rsidR="00824F6D">
        <w:rPr>
          <w:rFonts w:ascii="Narkisim" w:hAnsi="Narkisim" w:hint="cs"/>
          <w:sz w:val="24"/>
          <w:szCs w:val="24"/>
          <w:rtl/>
        </w:rPr>
        <w:t>,</w:t>
      </w:r>
      <w:r w:rsidRPr="00635800">
        <w:rPr>
          <w:rFonts w:ascii="Narkisim" w:hAnsi="Narkisim"/>
          <w:sz w:val="24"/>
          <w:szCs w:val="24"/>
          <w:rtl/>
        </w:rPr>
        <w:t xml:space="preserve"> ופרשת שופטים עסקה בעיקר בתיאור צורת הממשל. אולם בפרשתנו, הקשר בין המצוות לבין הכניסה לארץ מתחיל להתרופף. אמנם קיימות כמה מצוות הקשורות לדיני מלחמה, כגון אשת יפת תואר (כ"א, י'</w:t>
      </w:r>
      <w:r w:rsidR="00824F6D">
        <w:rPr>
          <w:rFonts w:ascii="Narkisim" w:hAnsi="Narkisim" w:hint="cs"/>
          <w:sz w:val="24"/>
          <w:szCs w:val="24"/>
          <w:rtl/>
        </w:rPr>
        <w:t>-</w:t>
      </w:r>
      <w:r w:rsidRPr="00635800">
        <w:rPr>
          <w:rFonts w:ascii="Narkisim" w:hAnsi="Narkisim"/>
          <w:sz w:val="24"/>
          <w:szCs w:val="24"/>
          <w:rtl/>
        </w:rPr>
        <w:t>י</w:t>
      </w:r>
      <w:r w:rsidR="00824F6D">
        <w:rPr>
          <w:rFonts w:ascii="Narkisim" w:hAnsi="Narkisim" w:hint="cs"/>
          <w:sz w:val="24"/>
          <w:szCs w:val="24"/>
          <w:rtl/>
        </w:rPr>
        <w:t>"</w:t>
      </w:r>
      <w:r w:rsidRPr="00635800">
        <w:rPr>
          <w:rFonts w:ascii="Narkisim" w:hAnsi="Narkisim"/>
          <w:sz w:val="24"/>
          <w:szCs w:val="24"/>
          <w:rtl/>
        </w:rPr>
        <w:t>ד) וכן דיני טהרת המחנה הצבאי (כ"ג, י'-ט</w:t>
      </w:r>
      <w:r w:rsidR="00824F6D">
        <w:rPr>
          <w:rFonts w:ascii="Narkisim" w:hAnsi="Narkisim" w:hint="cs"/>
          <w:sz w:val="24"/>
          <w:szCs w:val="24"/>
          <w:rtl/>
        </w:rPr>
        <w:t>"</w:t>
      </w:r>
      <w:r w:rsidRPr="00635800">
        <w:rPr>
          <w:rFonts w:ascii="Narkisim" w:hAnsi="Narkisim"/>
          <w:sz w:val="24"/>
          <w:szCs w:val="24"/>
          <w:rtl/>
        </w:rPr>
        <w:t>ו). אך רוב מצוות הפרשה עוסקות בדינים פרטיים שונים, שלכאורה היו אמורים להופיע כבר בקבצי המצוות הקודמים בתורה. כדי לענות על תמיהה זו, ניתן לבחון את המצוות השונות ולראות האם הן קשורות בכל זאת לכניסה לארץ, על אף פנייתן אל הפרט. בחינה כזו אכן מלמדת, שלפחות חלק מן המצוות הפרטיות הופכות להיות רלוונטיות רק כאשר נכנסים לארץ</w:t>
      </w:r>
      <w:r w:rsidRPr="00635800">
        <w:rPr>
          <w:rStyle w:val="FootnoteReference"/>
          <w:rFonts w:ascii="Narkisim" w:hAnsi="Narkisim"/>
          <w:sz w:val="24"/>
          <w:szCs w:val="24"/>
          <w:rtl/>
        </w:rPr>
        <w:footnoteReference w:id="3"/>
      </w:r>
      <w:r w:rsidRPr="00635800">
        <w:rPr>
          <w:rFonts w:ascii="Narkisim" w:hAnsi="Narkisim"/>
          <w:sz w:val="24"/>
          <w:szCs w:val="24"/>
          <w:rtl/>
        </w:rPr>
        <w:t xml:space="preserve">. </w:t>
      </w:r>
    </w:p>
    <w:p w14:paraId="3B7F9FF7" w14:textId="3EACD851" w:rsidR="00635800" w:rsidRDefault="00635800" w:rsidP="00635800">
      <w:pPr>
        <w:spacing w:after="0"/>
        <w:rPr>
          <w:rFonts w:ascii="Narkisim" w:hAnsi="Narkisim"/>
          <w:sz w:val="24"/>
          <w:szCs w:val="24"/>
          <w:rtl/>
        </w:rPr>
      </w:pPr>
      <w:r w:rsidRPr="00635800">
        <w:rPr>
          <w:rFonts w:ascii="Narkisim" w:hAnsi="Narkisim"/>
          <w:sz w:val="24"/>
          <w:szCs w:val="24"/>
          <w:rtl/>
        </w:rPr>
        <w:t xml:space="preserve">אולם ברצוני ללכת כאן בכיוון אחר. אני סבור כי יש לבחון את המצוות בנאומו של משה לא רק מצד תוכנן, אלא גם מצד האופן בו משה מלמדן לעם. </w:t>
      </w:r>
      <w:r w:rsidR="00824F6D">
        <w:rPr>
          <w:rFonts w:ascii="Narkisim" w:hAnsi="Narkisim" w:hint="cs"/>
          <w:sz w:val="24"/>
          <w:szCs w:val="24"/>
          <w:rtl/>
        </w:rPr>
        <w:t xml:space="preserve">אכן </w:t>
      </w:r>
      <w:r w:rsidRPr="00635800">
        <w:rPr>
          <w:rFonts w:ascii="Narkisim" w:hAnsi="Narkisim"/>
          <w:sz w:val="24"/>
          <w:szCs w:val="24"/>
          <w:rtl/>
        </w:rPr>
        <w:t>חלק מן המצוות לא קשורות דווקא לכניסה לארץ, אך הדרך בה הן נאמרות, קשור בכך.</w:t>
      </w:r>
    </w:p>
    <w:p w14:paraId="29E87608" w14:textId="77777777" w:rsidR="00635800" w:rsidRPr="00635800" w:rsidRDefault="00635800" w:rsidP="00635800">
      <w:pPr>
        <w:spacing w:after="0"/>
        <w:rPr>
          <w:rFonts w:ascii="Narkisim" w:hAnsi="Narkisim"/>
          <w:sz w:val="24"/>
          <w:szCs w:val="24"/>
          <w:rtl/>
        </w:rPr>
      </w:pPr>
    </w:p>
    <w:p w14:paraId="2A2889A5" w14:textId="0AD8A647" w:rsidR="00635800" w:rsidRPr="00635800" w:rsidRDefault="00DC64DF" w:rsidP="00635800">
      <w:pPr>
        <w:jc w:val="center"/>
        <w:rPr>
          <w:rFonts w:ascii="Arial" w:hAnsi="Arial" w:cs="Arial"/>
          <w:b/>
          <w:bCs/>
          <w:sz w:val="24"/>
          <w:szCs w:val="24"/>
          <w:rtl/>
        </w:rPr>
      </w:pPr>
      <w:r>
        <w:rPr>
          <w:rFonts w:ascii="Arial" w:hAnsi="Arial" w:cs="Arial"/>
          <w:b/>
          <w:bCs/>
          <w:sz w:val="24"/>
          <w:szCs w:val="24"/>
          <w:rtl/>
        </w:rPr>
        <w:br w:type="column"/>
      </w:r>
      <w:r w:rsidR="00824F6D">
        <w:rPr>
          <w:rFonts w:ascii="Arial" w:hAnsi="Arial" w:cs="Arial" w:hint="cs"/>
          <w:b/>
          <w:bCs/>
          <w:sz w:val="24"/>
          <w:szCs w:val="24"/>
          <w:rtl/>
        </w:rPr>
        <w:t xml:space="preserve">ב. </w:t>
      </w:r>
      <w:r w:rsidR="00635800" w:rsidRPr="00635800">
        <w:rPr>
          <w:rFonts w:ascii="Arial" w:hAnsi="Arial" w:cs="Arial"/>
          <w:b/>
          <w:bCs/>
          <w:sz w:val="24"/>
          <w:szCs w:val="24"/>
          <w:rtl/>
        </w:rPr>
        <w:t>טעמי המצוות</w:t>
      </w:r>
    </w:p>
    <w:p w14:paraId="3E9AD71F" w14:textId="77777777" w:rsidR="001C4C99" w:rsidRDefault="00635800" w:rsidP="00635800">
      <w:pPr>
        <w:spacing w:after="0"/>
        <w:rPr>
          <w:rFonts w:ascii="Narkisim" w:hAnsi="Narkisim"/>
          <w:sz w:val="24"/>
          <w:szCs w:val="24"/>
          <w:rtl/>
        </w:rPr>
      </w:pPr>
      <w:r w:rsidRPr="00635800">
        <w:rPr>
          <w:rFonts w:ascii="Narkisim" w:hAnsi="Narkisim"/>
          <w:sz w:val="24"/>
          <w:szCs w:val="24"/>
          <w:rtl/>
        </w:rPr>
        <w:t>פרשת משפטים בספר שמות, היא הפרשה הדומה ביותר לפרשתנו</w:t>
      </w:r>
      <w:r w:rsidR="001C4C99">
        <w:rPr>
          <w:rFonts w:ascii="Narkisim" w:hAnsi="Narkisim" w:hint="cs"/>
          <w:sz w:val="24"/>
          <w:szCs w:val="24"/>
          <w:rtl/>
        </w:rPr>
        <w:t>:</w:t>
      </w:r>
      <w:r w:rsidRPr="00635800">
        <w:rPr>
          <w:rFonts w:ascii="Narkisim" w:hAnsi="Narkisim"/>
          <w:sz w:val="24"/>
          <w:szCs w:val="24"/>
          <w:rtl/>
        </w:rPr>
        <w:t xml:space="preserve"> בשתיהן קובץ ארוך של מצוות ודינים משפטיים</w:t>
      </w:r>
      <w:r w:rsidR="001C4C99">
        <w:rPr>
          <w:rFonts w:ascii="Narkisim" w:hAnsi="Narkisim" w:hint="cs"/>
          <w:sz w:val="24"/>
          <w:szCs w:val="24"/>
          <w:rtl/>
        </w:rPr>
        <w:t>,</w:t>
      </w:r>
      <w:r w:rsidRPr="00635800">
        <w:rPr>
          <w:rFonts w:ascii="Narkisim" w:hAnsi="Narkisim"/>
          <w:sz w:val="24"/>
          <w:szCs w:val="24"/>
          <w:rtl/>
        </w:rPr>
        <w:t xml:space="preserve"> הקשורים בעיקר ליחיד וליחסיו עם סביבתו. השוואה בין אופן מסירת הדינים בפרשת משפטים לפרשתנו, יכולה לסייע לנו להבחין בייחודיות כאן. </w:t>
      </w:r>
    </w:p>
    <w:p w14:paraId="70353A48" w14:textId="18A199B2" w:rsidR="00635800" w:rsidRDefault="001C4C99" w:rsidP="00635800">
      <w:pPr>
        <w:spacing w:after="0"/>
        <w:rPr>
          <w:rFonts w:ascii="Narkisim" w:hAnsi="Narkisim"/>
          <w:sz w:val="24"/>
          <w:szCs w:val="24"/>
          <w:rtl/>
        </w:rPr>
      </w:pPr>
      <w:r>
        <w:rPr>
          <w:rFonts w:ascii="Narkisim" w:hAnsi="Narkisim" w:hint="cs"/>
          <w:sz w:val="24"/>
          <w:szCs w:val="24"/>
          <w:rtl/>
        </w:rPr>
        <w:t xml:space="preserve">כאשר </w:t>
      </w:r>
      <w:r w:rsidR="00635800" w:rsidRPr="00635800">
        <w:rPr>
          <w:rFonts w:ascii="Narkisim" w:hAnsi="Narkisim"/>
          <w:sz w:val="24"/>
          <w:szCs w:val="24"/>
          <w:rtl/>
        </w:rPr>
        <w:t>נעיין בפרשת משפטים, ניווכח כי הדינים שם מוצגים לעם כמעט תמיד ללא טעם. אין כאן המקום להציג את כל פרשת משפטים, אולם אתם מוזמנים לעיין בה ולהיווכח כי מדובר על רשימה ארוכה של כללים מוחלטים, המוצגים ללא הסבר או נימוק. ישנם שלשה יוצאי דופן לכך</w:t>
      </w:r>
      <w:r>
        <w:rPr>
          <w:rFonts w:ascii="Narkisim" w:hAnsi="Narkisim" w:hint="cs"/>
          <w:sz w:val="24"/>
          <w:szCs w:val="24"/>
          <w:rtl/>
        </w:rPr>
        <w:t>.</w:t>
      </w:r>
      <w:r w:rsidR="00635800" w:rsidRPr="00635800">
        <w:rPr>
          <w:rFonts w:ascii="Narkisim" w:hAnsi="Narkisim"/>
          <w:sz w:val="24"/>
          <w:szCs w:val="24"/>
          <w:rtl/>
        </w:rPr>
        <w:t xml:space="preserve"> שניים </w:t>
      </w:r>
      <w:r>
        <w:rPr>
          <w:rFonts w:ascii="Narkisim" w:hAnsi="Narkisim" w:hint="cs"/>
          <w:sz w:val="24"/>
          <w:szCs w:val="24"/>
          <w:rtl/>
        </w:rPr>
        <w:t xml:space="preserve">מהם </w:t>
      </w:r>
      <w:r w:rsidR="00635800" w:rsidRPr="00635800">
        <w:rPr>
          <w:rFonts w:ascii="Narkisim" w:hAnsi="Narkisim"/>
          <w:sz w:val="24"/>
          <w:szCs w:val="24"/>
          <w:rtl/>
        </w:rPr>
        <w:t>קשורים למצוות הקשורות לגר</w:t>
      </w:r>
      <w:r w:rsidR="008B7C6B">
        <w:rPr>
          <w:rFonts w:ascii="Narkisim" w:hAnsi="Narkisim" w:hint="cs"/>
          <w:sz w:val="24"/>
          <w:szCs w:val="24"/>
          <w:rtl/>
        </w:rPr>
        <w:t xml:space="preserve"> ואחד לעני.</w:t>
      </w:r>
    </w:p>
    <w:p w14:paraId="0A91FBAA" w14:textId="6772A3FB" w:rsidR="008B7C6B" w:rsidRPr="00635800" w:rsidRDefault="008B7C6B" w:rsidP="00635800">
      <w:pPr>
        <w:spacing w:after="0"/>
        <w:rPr>
          <w:rFonts w:ascii="Narkisim" w:hAnsi="Narkisim"/>
          <w:sz w:val="24"/>
          <w:szCs w:val="24"/>
          <w:rtl/>
        </w:rPr>
      </w:pPr>
      <w:r>
        <w:rPr>
          <w:rFonts w:ascii="Narkisim" w:hAnsi="Narkisim" w:hint="cs"/>
          <w:sz w:val="24"/>
          <w:szCs w:val="24"/>
          <w:rtl/>
        </w:rPr>
        <w:t>אלו המצוות הקשורות לגר:</w:t>
      </w:r>
    </w:p>
    <w:p w14:paraId="4509D6F7" w14:textId="12F3A20C" w:rsidR="00635800" w:rsidRPr="00635800" w:rsidRDefault="00635800" w:rsidP="00635800">
      <w:pPr>
        <w:pStyle w:val="1"/>
        <w:spacing w:after="0"/>
        <w:rPr>
          <w:rFonts w:ascii="Narkisim" w:hAnsi="Narkisim"/>
          <w:sz w:val="24"/>
          <w:szCs w:val="24"/>
          <w:rtl/>
        </w:rPr>
      </w:pPr>
      <w:r w:rsidRPr="00635800">
        <w:rPr>
          <w:rFonts w:ascii="Narkisim" w:hAnsi="Narkisim"/>
          <w:sz w:val="24"/>
          <w:szCs w:val="24"/>
          <w:rtl/>
        </w:rPr>
        <w:t xml:space="preserve">"וְגֵר לֹא תוֹנֶה וְלֹא תִלְחָצֶנּוּ כִּי גֵרִים הֱיִיתֶם בְּאֶרֶץ מִצְרָיִם" </w:t>
      </w:r>
      <w:r>
        <w:rPr>
          <w:rFonts w:ascii="Narkisim" w:hAnsi="Narkisim"/>
          <w:sz w:val="24"/>
          <w:szCs w:val="24"/>
          <w:rtl/>
        </w:rPr>
        <w:tab/>
      </w:r>
      <w:r w:rsidRPr="00635800">
        <w:rPr>
          <w:rFonts w:ascii="Narkisim" w:hAnsi="Narkisim"/>
          <w:sz w:val="24"/>
          <w:szCs w:val="24"/>
          <w:rtl/>
        </w:rPr>
        <w:t>(שמות כ"ב, כ')</w:t>
      </w:r>
    </w:p>
    <w:p w14:paraId="2588907B" w14:textId="279C5FD5" w:rsidR="00635800" w:rsidRPr="00635800" w:rsidRDefault="00635800" w:rsidP="00635800">
      <w:pPr>
        <w:pStyle w:val="1"/>
        <w:spacing w:after="0"/>
        <w:rPr>
          <w:rFonts w:ascii="Narkisim" w:hAnsi="Narkisim"/>
          <w:sz w:val="24"/>
          <w:szCs w:val="24"/>
          <w:rtl/>
        </w:rPr>
      </w:pPr>
      <w:r w:rsidRPr="00635800">
        <w:rPr>
          <w:rFonts w:ascii="Narkisim" w:hAnsi="Narkisim"/>
          <w:sz w:val="24"/>
          <w:szCs w:val="24"/>
          <w:rtl/>
        </w:rPr>
        <w:t xml:space="preserve">"וְגֵר לֹא תִלְחָץ וְאַתֶּם יְדַעְתֶּם אֶת נֶפֶשׁ הַגֵּר כִּי גֵרִים הֱיִיתֶם בְּאֶרֶץ מִצְרָיִם" </w:t>
      </w:r>
      <w:r>
        <w:rPr>
          <w:rFonts w:ascii="Narkisim" w:hAnsi="Narkisim"/>
          <w:sz w:val="24"/>
          <w:szCs w:val="24"/>
          <w:rtl/>
        </w:rPr>
        <w:tab/>
      </w:r>
      <w:r w:rsidRPr="00635800">
        <w:rPr>
          <w:rFonts w:ascii="Narkisim" w:hAnsi="Narkisim"/>
          <w:sz w:val="24"/>
          <w:szCs w:val="24"/>
          <w:rtl/>
        </w:rPr>
        <w:t>(שם כ"ג, ט')</w:t>
      </w:r>
    </w:p>
    <w:p w14:paraId="176C2A4F" w14:textId="77777777" w:rsidR="008B7C6B" w:rsidRDefault="00635800" w:rsidP="00635800">
      <w:pPr>
        <w:spacing w:after="0"/>
        <w:rPr>
          <w:rFonts w:ascii="Narkisim" w:hAnsi="Narkisim"/>
          <w:sz w:val="24"/>
          <w:szCs w:val="24"/>
          <w:rtl/>
        </w:rPr>
      </w:pPr>
      <w:r w:rsidRPr="00635800">
        <w:rPr>
          <w:rFonts w:ascii="Narkisim" w:hAnsi="Narkisim"/>
          <w:sz w:val="24"/>
          <w:szCs w:val="24"/>
          <w:rtl/>
        </w:rPr>
        <w:t>הנימוק לאיסורים להונות וללחוץ את הגר זהים</w:t>
      </w:r>
      <w:r w:rsidR="008B7C6B">
        <w:rPr>
          <w:rFonts w:ascii="Narkisim" w:hAnsi="Narkisim" w:hint="cs"/>
          <w:sz w:val="24"/>
          <w:szCs w:val="24"/>
          <w:rtl/>
        </w:rPr>
        <w:t>:</w:t>
      </w:r>
      <w:r w:rsidRPr="00635800">
        <w:rPr>
          <w:rFonts w:ascii="Narkisim" w:hAnsi="Narkisim"/>
          <w:sz w:val="24"/>
          <w:szCs w:val="24"/>
          <w:rtl/>
        </w:rPr>
        <w:t xml:space="preserve"> "כי גרים הייתם בארץ מצרים". </w:t>
      </w:r>
    </w:p>
    <w:p w14:paraId="6F8B47B6" w14:textId="36EC487F" w:rsidR="008B7C6B" w:rsidRDefault="00635800" w:rsidP="00635800">
      <w:pPr>
        <w:spacing w:after="0"/>
        <w:rPr>
          <w:rFonts w:ascii="Narkisim" w:hAnsi="Narkisim"/>
          <w:sz w:val="24"/>
          <w:szCs w:val="24"/>
          <w:rtl/>
        </w:rPr>
      </w:pPr>
      <w:r w:rsidRPr="00635800">
        <w:rPr>
          <w:rFonts w:ascii="Narkisim" w:hAnsi="Narkisim"/>
          <w:sz w:val="24"/>
          <w:szCs w:val="24"/>
          <w:rtl/>
        </w:rPr>
        <w:t>המצווה השלישית בה מופיע נימוק, דומה לשתי המצוות הללו</w:t>
      </w:r>
      <w:r w:rsidR="008B7C6B">
        <w:rPr>
          <w:rFonts w:ascii="Narkisim" w:hAnsi="Narkisim" w:hint="cs"/>
          <w:sz w:val="24"/>
          <w:szCs w:val="24"/>
          <w:rtl/>
        </w:rPr>
        <w:t xml:space="preserve"> ומדברת על החובה להחזיר לעת ערב לעני את בגדו שנלקח כמשכון:</w:t>
      </w:r>
    </w:p>
    <w:p w14:paraId="21A5FDD7" w14:textId="0E8D4A10" w:rsidR="008B7C6B" w:rsidRDefault="008B7C6B" w:rsidP="008B7C6B">
      <w:pPr>
        <w:pStyle w:val="1"/>
        <w:spacing w:after="0"/>
        <w:rPr>
          <w:rFonts w:ascii="Narkisim" w:hAnsi="Narkisim"/>
          <w:sz w:val="24"/>
          <w:szCs w:val="24"/>
          <w:rtl/>
        </w:rPr>
      </w:pPr>
      <w:r>
        <w:rPr>
          <w:rFonts w:ascii="Narkisim" w:hAnsi="Narkisim" w:hint="cs"/>
          <w:sz w:val="24"/>
          <w:szCs w:val="24"/>
          <w:rtl/>
        </w:rPr>
        <w:t>"</w:t>
      </w:r>
      <w:r w:rsidRPr="008B7C6B">
        <w:rPr>
          <w:rFonts w:ascii="Narkisim" w:hAnsi="Narkisim"/>
          <w:sz w:val="24"/>
          <w:szCs w:val="24"/>
          <w:rtl/>
        </w:rPr>
        <w:t>אִם כֶּסֶף תַּלְוֶה אֶת עַמִּי אֶת הֶעָנִי עִמָּךְ לֹא תִהְיֶה לוֹ כְּנֹשֶׁה לֹא תְשִׂימוּן עָלָיו נֶשֶׁךְ</w:t>
      </w:r>
      <w:r>
        <w:rPr>
          <w:rFonts w:ascii="Narkisim" w:hAnsi="Narkisim" w:hint="cs"/>
          <w:sz w:val="24"/>
          <w:szCs w:val="24"/>
          <w:rtl/>
        </w:rPr>
        <w:t>:</w:t>
      </w:r>
      <w:r w:rsidRPr="008B7C6B">
        <w:rPr>
          <w:rFonts w:ascii="Narkisim" w:hAnsi="Narkisim"/>
          <w:sz w:val="24"/>
          <w:szCs w:val="24"/>
          <w:rtl/>
        </w:rPr>
        <w:t xml:space="preserve"> אִם חָבֹל תַּחְבֹּל שַׂלְמַת רֵעֶךָ עַד בֹּא הַשֶּׁמֶשׁ תְּשִׁיבֶנּוּ לוֹ</w:t>
      </w:r>
      <w:r>
        <w:rPr>
          <w:rFonts w:ascii="Narkisim" w:hAnsi="Narkisim" w:hint="cs"/>
          <w:sz w:val="24"/>
          <w:szCs w:val="24"/>
          <w:rtl/>
        </w:rPr>
        <w:t xml:space="preserve">: </w:t>
      </w:r>
      <w:r w:rsidRPr="008B7C6B">
        <w:rPr>
          <w:rFonts w:ascii="Narkisim" w:hAnsi="Narkisim"/>
          <w:sz w:val="24"/>
          <w:szCs w:val="24"/>
          <w:rtl/>
        </w:rPr>
        <w:t>כִּי הִוא כסותה [כְסוּתוֹ] לְבַדָּהּ הִוא שִׂמְלָתוֹ לְעֹרוֹ בַּמֶּה יִשְׁכָּב וְהָיָה כִּי יִצְעַק אֵלַי וְשָׁמַעְתִּי כִּי חַנּוּן אָנִי</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(שמות כ"ב, כ"ד-כ"ו)</w:t>
      </w:r>
    </w:p>
    <w:p w14:paraId="031B94DB" w14:textId="6112BE7F" w:rsidR="00635800" w:rsidRPr="00635800" w:rsidRDefault="008B7C6B" w:rsidP="00635800">
      <w:pPr>
        <w:spacing w:after="0"/>
        <w:rPr>
          <w:rFonts w:ascii="Narkisim" w:hAnsi="Narkisim"/>
          <w:sz w:val="24"/>
          <w:szCs w:val="24"/>
          <w:rtl/>
        </w:rPr>
      </w:pPr>
      <w:r>
        <w:rPr>
          <w:rFonts w:ascii="Narkisim" w:hAnsi="Narkisim" w:hint="cs"/>
          <w:sz w:val="24"/>
          <w:szCs w:val="24"/>
          <w:rtl/>
        </w:rPr>
        <w:t xml:space="preserve">פה </w:t>
      </w:r>
      <w:r w:rsidR="00635800" w:rsidRPr="00635800">
        <w:rPr>
          <w:rFonts w:ascii="Narkisim" w:hAnsi="Narkisim"/>
          <w:sz w:val="24"/>
          <w:szCs w:val="24"/>
          <w:rtl/>
        </w:rPr>
        <w:t xml:space="preserve">הנימוק הוא, </w:t>
      </w:r>
      <w:r>
        <w:rPr>
          <w:rFonts w:ascii="Narkisim" w:hAnsi="Narkisim" w:hint="cs"/>
          <w:sz w:val="24"/>
          <w:szCs w:val="24"/>
          <w:rtl/>
        </w:rPr>
        <w:t>ש</w:t>
      </w:r>
      <w:r w:rsidR="00635800" w:rsidRPr="00635800">
        <w:rPr>
          <w:rFonts w:ascii="Narkisim" w:hAnsi="Narkisim"/>
          <w:sz w:val="24"/>
          <w:szCs w:val="24"/>
          <w:rtl/>
        </w:rPr>
        <w:t xml:space="preserve">אחרת לא יהיה לו במה לשכב לישון. </w:t>
      </w:r>
    </w:p>
    <w:p w14:paraId="542A44B0" w14:textId="3DB6485E" w:rsidR="00635800" w:rsidRPr="00635800" w:rsidRDefault="00635800" w:rsidP="00ED3E6D">
      <w:pPr>
        <w:spacing w:after="0"/>
        <w:rPr>
          <w:rFonts w:ascii="Narkisim" w:hAnsi="Narkisim"/>
          <w:sz w:val="24"/>
          <w:szCs w:val="24"/>
          <w:rtl/>
        </w:rPr>
      </w:pPr>
      <w:r w:rsidRPr="00635800">
        <w:rPr>
          <w:rFonts w:ascii="Narkisim" w:hAnsi="Narkisim"/>
          <w:sz w:val="24"/>
          <w:szCs w:val="24"/>
          <w:rtl/>
        </w:rPr>
        <w:t xml:space="preserve">הופעת הנימוקים רק במצוות הללו </w:t>
      </w:r>
      <w:r w:rsidR="00094399">
        <w:rPr>
          <w:rFonts w:ascii="Narkisim" w:hAnsi="Narkisim" w:hint="cs"/>
          <w:sz w:val="24"/>
          <w:szCs w:val="24"/>
          <w:rtl/>
        </w:rPr>
        <w:t xml:space="preserve">מלמדת </w:t>
      </w:r>
      <w:r w:rsidRPr="00635800">
        <w:rPr>
          <w:rFonts w:ascii="Narkisim" w:hAnsi="Narkisim"/>
          <w:sz w:val="24"/>
          <w:szCs w:val="24"/>
          <w:rtl/>
        </w:rPr>
        <w:t>על שאר המצוות בפרשת משפטים, המופיעים כגזרות ללא נימוקים. חוקים אלו ניתנו מייד לאחר היציאה ממצרים. עם ישראל היה אז במצב ראשוני, לאחר שנות עבדות טראומתיות.</w:t>
      </w:r>
      <w:r w:rsidR="00094399">
        <w:rPr>
          <w:rFonts w:ascii="Narkisim" w:hAnsi="Narkisim" w:hint="cs"/>
          <w:sz w:val="24"/>
          <w:szCs w:val="24"/>
          <w:rtl/>
        </w:rPr>
        <w:t xml:space="preserve"> </w:t>
      </w:r>
      <w:r w:rsidR="008B7C6B">
        <w:rPr>
          <w:rFonts w:ascii="Narkisim" w:hAnsi="Narkisim" w:hint="cs"/>
          <w:sz w:val="24"/>
          <w:szCs w:val="24"/>
          <w:rtl/>
        </w:rPr>
        <w:t xml:space="preserve">הייתה להם </w:t>
      </w:r>
      <w:r w:rsidRPr="00635800">
        <w:rPr>
          <w:rFonts w:ascii="Narkisim" w:hAnsi="Narkisim"/>
          <w:sz w:val="24"/>
          <w:szCs w:val="24"/>
          <w:rtl/>
        </w:rPr>
        <w:t>מנטליות של עבדים</w:t>
      </w:r>
      <w:r w:rsidR="008B7C6B">
        <w:rPr>
          <w:rFonts w:ascii="Narkisim" w:hAnsi="Narkisim" w:hint="cs"/>
          <w:sz w:val="24"/>
          <w:szCs w:val="24"/>
          <w:rtl/>
        </w:rPr>
        <w:t>,</w:t>
      </w:r>
      <w:r w:rsidRPr="00635800">
        <w:rPr>
          <w:rFonts w:ascii="Narkisim" w:hAnsi="Narkisim"/>
          <w:sz w:val="24"/>
          <w:szCs w:val="24"/>
          <w:rtl/>
        </w:rPr>
        <w:t xml:space="preserve"> המצייתים לאדוניהם מבלי להפעיל שיקול דעת. </w:t>
      </w:r>
      <w:r w:rsidR="00094399">
        <w:rPr>
          <w:rFonts w:ascii="Narkisim" w:hAnsi="Narkisim" w:hint="cs"/>
          <w:sz w:val="24"/>
          <w:szCs w:val="24"/>
          <w:rtl/>
        </w:rPr>
        <w:t>עם ישראל</w:t>
      </w:r>
      <w:r w:rsidRPr="00635800">
        <w:rPr>
          <w:rFonts w:ascii="Narkisim" w:hAnsi="Narkisim"/>
          <w:sz w:val="24"/>
          <w:szCs w:val="24"/>
          <w:rtl/>
        </w:rPr>
        <w:t xml:space="preserve"> עדיין לא </w:t>
      </w:r>
      <w:r w:rsidR="00094399">
        <w:rPr>
          <w:rFonts w:ascii="Narkisim" w:hAnsi="Narkisim" w:hint="cs"/>
          <w:sz w:val="24"/>
          <w:szCs w:val="24"/>
          <w:rtl/>
        </w:rPr>
        <w:t xml:space="preserve">היה </w:t>
      </w:r>
      <w:r w:rsidRPr="00635800">
        <w:rPr>
          <w:rFonts w:ascii="Narkisim" w:hAnsi="Narkisim"/>
          <w:sz w:val="24"/>
          <w:szCs w:val="24"/>
          <w:rtl/>
        </w:rPr>
        <w:t xml:space="preserve">במקום של הסברים וטעמים </w:t>
      </w:r>
      <w:r w:rsidRPr="00635800">
        <w:rPr>
          <w:rFonts w:ascii="Narkisim" w:hAnsi="Narkisim"/>
          <w:sz w:val="24"/>
          <w:szCs w:val="24"/>
          <w:rtl/>
        </w:rPr>
        <w:lastRenderedPageBreak/>
        <w:t xml:space="preserve">למצוות. הם יכולים לקבל את המצוות רק באופן שטחי, כגזרות ללא טעם. בדומה לילד קטן, שהוריו מחנכים אותו לכללים מסוימים ושכלו עוד לא מפותח להבין את ההיגיון מאחוריהם.  </w:t>
      </w:r>
    </w:p>
    <w:p w14:paraId="7499F771" w14:textId="304972C7" w:rsidR="00635800" w:rsidRPr="00635800" w:rsidRDefault="00635800" w:rsidP="00635800">
      <w:pPr>
        <w:spacing w:after="0"/>
        <w:rPr>
          <w:rFonts w:ascii="Narkisim" w:hAnsi="Narkisim"/>
          <w:sz w:val="24"/>
          <w:szCs w:val="24"/>
          <w:rtl/>
        </w:rPr>
      </w:pPr>
      <w:r w:rsidRPr="00635800">
        <w:rPr>
          <w:rFonts w:ascii="Narkisim" w:hAnsi="Narkisim"/>
          <w:sz w:val="24"/>
          <w:szCs w:val="24"/>
          <w:rtl/>
        </w:rPr>
        <w:t>הטעמים היחידים שכן ניתן לדבר עליהם בשלב זה, שייכים רק במצוות הקשורות באופן ישיר לשעבוד במצרים</w:t>
      </w:r>
      <w:r w:rsidR="00094399">
        <w:rPr>
          <w:rFonts w:ascii="Narkisim" w:hAnsi="Narkisim" w:hint="cs"/>
          <w:sz w:val="24"/>
          <w:szCs w:val="24"/>
          <w:rtl/>
        </w:rPr>
        <w:t xml:space="preserve"> </w:t>
      </w:r>
      <w:r w:rsidR="00094399">
        <w:rPr>
          <w:rFonts w:ascii="Narkisim" w:hAnsi="Narkisim"/>
          <w:sz w:val="24"/>
          <w:szCs w:val="24"/>
          <w:rtl/>
        </w:rPr>
        <w:t>–</w:t>
      </w:r>
      <w:r w:rsidR="00094399">
        <w:rPr>
          <w:rFonts w:ascii="Narkisim" w:hAnsi="Narkisim" w:hint="cs"/>
          <w:sz w:val="24"/>
          <w:szCs w:val="24"/>
          <w:rtl/>
        </w:rPr>
        <w:t xml:space="preserve"> </w:t>
      </w:r>
      <w:r w:rsidRPr="00635800">
        <w:rPr>
          <w:rFonts w:ascii="Narkisim" w:hAnsi="Narkisim"/>
          <w:sz w:val="24"/>
          <w:szCs w:val="24"/>
          <w:rtl/>
        </w:rPr>
        <w:t>את זה הם מסוגלים להבין</w:t>
      </w:r>
      <w:r w:rsidR="00094399">
        <w:rPr>
          <w:rFonts w:ascii="Narkisim" w:hAnsi="Narkisim" w:hint="cs"/>
          <w:sz w:val="24"/>
          <w:szCs w:val="24"/>
          <w:rtl/>
        </w:rPr>
        <w:t>.</w:t>
      </w:r>
      <w:r w:rsidRPr="00635800">
        <w:rPr>
          <w:rFonts w:ascii="Narkisim" w:hAnsi="Narkisim"/>
          <w:sz w:val="24"/>
          <w:szCs w:val="24"/>
          <w:rtl/>
        </w:rPr>
        <w:t xml:space="preserve"> לא להונות וללחוץ את הגר, כמו שלא מזמן התעללו בכם כשהייתם גרים במצרים. גם ההתייחסות לעני בעל הבגד היחיד יכולה להיות מובנת לעם שלא מזמן היה במצב דומה. אולם</w:t>
      </w:r>
      <w:r w:rsidR="00094399">
        <w:rPr>
          <w:rFonts w:ascii="Narkisim" w:hAnsi="Narkisim" w:hint="cs"/>
          <w:sz w:val="24"/>
          <w:szCs w:val="24"/>
          <w:rtl/>
        </w:rPr>
        <w:t>,</w:t>
      </w:r>
      <w:r w:rsidRPr="00635800">
        <w:rPr>
          <w:rFonts w:ascii="Narkisim" w:hAnsi="Narkisim"/>
          <w:sz w:val="24"/>
          <w:szCs w:val="24"/>
          <w:rtl/>
        </w:rPr>
        <w:t xml:space="preserve"> שאר החוקים קשים מידי להבנה.</w:t>
      </w:r>
      <w:r w:rsidR="00ED3E6D">
        <w:rPr>
          <w:rFonts w:ascii="Narkisim" w:hAnsi="Narkisim" w:hint="cs"/>
          <w:sz w:val="24"/>
          <w:szCs w:val="24"/>
          <w:rtl/>
        </w:rPr>
        <w:t xml:space="preserve"> </w:t>
      </w:r>
      <w:r w:rsidRPr="00635800">
        <w:rPr>
          <w:rFonts w:ascii="Narkisim" w:hAnsi="Narkisim"/>
          <w:sz w:val="24"/>
          <w:szCs w:val="24"/>
          <w:rtl/>
        </w:rPr>
        <w:t xml:space="preserve">הסברים אודותם יכולים דווקא לסבך ולהקשות על עם עבדים שפוף קומה. </w:t>
      </w:r>
    </w:p>
    <w:p w14:paraId="090CC0FF" w14:textId="77777777" w:rsidR="00094399" w:rsidRDefault="00635800" w:rsidP="00635800">
      <w:pPr>
        <w:pStyle w:val="NormalWeb"/>
        <w:shd w:val="clear" w:color="auto" w:fill="FCFCFC"/>
        <w:bidi/>
        <w:spacing w:before="0" w:beforeAutospacing="0" w:after="0" w:afterAutospacing="0" w:line="280" w:lineRule="exact"/>
        <w:jc w:val="both"/>
        <w:rPr>
          <w:rFonts w:ascii="Narkisim" w:hAnsi="Narkisim" w:cs="Narkisim"/>
          <w:rtl/>
        </w:rPr>
      </w:pPr>
      <w:r w:rsidRPr="00635800">
        <w:rPr>
          <w:rFonts w:ascii="Narkisim" w:hAnsi="Narkisim" w:cs="Narkisim"/>
          <w:rtl/>
        </w:rPr>
        <w:t>לעומת זאת, בקובץ המצוות שבפרשתנו, המצב משתנה מ</w:t>
      </w:r>
      <w:r w:rsidR="00094399">
        <w:rPr>
          <w:rFonts w:ascii="Narkisim" w:hAnsi="Narkisim" w:cs="Narkisim" w:hint="cs"/>
          <w:rtl/>
          <w:lang w:bidi="he-IL"/>
        </w:rPr>
        <w:t>ה</w:t>
      </w:r>
      <w:r w:rsidRPr="00635800">
        <w:rPr>
          <w:rFonts w:ascii="Narkisim" w:hAnsi="Narkisim" w:cs="Narkisim"/>
          <w:rtl/>
        </w:rPr>
        <w:t xml:space="preserve">קצה אל הקצה. חלק גדול מן המצוות ניתנות יחד עם הסבר וטעם. </w:t>
      </w:r>
    </w:p>
    <w:p w14:paraId="51B6A349" w14:textId="184BEF50" w:rsidR="00635800" w:rsidRPr="00635800" w:rsidRDefault="00094399" w:rsidP="00635800">
      <w:pPr>
        <w:pStyle w:val="NormalWeb"/>
        <w:shd w:val="clear" w:color="auto" w:fill="FCFCFC"/>
        <w:bidi/>
        <w:spacing w:before="0" w:beforeAutospacing="0" w:after="0" w:afterAutospacing="0" w:line="280" w:lineRule="exact"/>
        <w:jc w:val="both"/>
        <w:rPr>
          <w:rFonts w:ascii="Narkisim" w:hAnsi="Narkisim" w:cs="Narkisim"/>
          <w:rtl/>
          <w:lang w:bidi="he-IL"/>
        </w:rPr>
      </w:pPr>
      <w:r>
        <w:rPr>
          <w:rFonts w:ascii="Narkisim" w:hAnsi="Narkisim" w:cs="Narkisim" w:hint="cs"/>
          <w:rtl/>
          <w:lang w:bidi="he-IL"/>
        </w:rPr>
        <w:t>נ</w:t>
      </w:r>
      <w:r w:rsidR="00635800" w:rsidRPr="00635800">
        <w:rPr>
          <w:rFonts w:ascii="Narkisim" w:hAnsi="Narkisim" w:cs="Narkisim"/>
          <w:rtl/>
        </w:rPr>
        <w:t>סקור בקצרה את הטעמים למצוות בפרשתנו בכדי להראות את היפוך המגמה</w:t>
      </w:r>
      <w:r>
        <w:rPr>
          <w:rFonts w:ascii="Narkisim" w:hAnsi="Narkisim" w:cs="Narkisim" w:hint="cs"/>
          <w:rtl/>
          <w:lang w:bidi="he-IL"/>
        </w:rPr>
        <w:t>:</w:t>
      </w:r>
    </w:p>
    <w:p w14:paraId="3BA1CDBC" w14:textId="17AA48CF" w:rsidR="00094399" w:rsidRP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אין למכור אישה הנלקחה במלחמה</w:t>
      </w:r>
      <w:r w:rsidR="00094399">
        <w:rPr>
          <w:rFonts w:ascii="Narkisim" w:hAnsi="Narkisim" w:cs="Narkisim" w:hint="cs"/>
          <w:rtl/>
          <w:lang w:bidi="he-IL"/>
        </w:rPr>
        <w:t xml:space="preserve">: </w:t>
      </w:r>
      <w:r w:rsidRPr="00635800">
        <w:rPr>
          <w:rFonts w:ascii="Narkisim" w:hAnsi="Narkisim" w:cs="Narkisim"/>
          <w:rtl/>
        </w:rPr>
        <w:t>"</w:t>
      </w:r>
      <w:r w:rsidR="00ED3E6D">
        <w:rPr>
          <w:rFonts w:ascii="Narkisim" w:hAnsi="Narkisim" w:cs="Narkisim" w:hint="cs"/>
          <w:rtl/>
          <w:lang w:bidi="he-IL"/>
        </w:rPr>
        <w:t>...</w:t>
      </w:r>
      <w:r w:rsidRPr="00635800">
        <w:rPr>
          <w:rFonts w:ascii="Narkisim" w:hAnsi="Narkisim" w:cs="Narkisim"/>
          <w:rtl/>
        </w:rPr>
        <w:t>לֹא תִתְעַמֵּר בָּהּ תַּחַת אֲשֶׁר עִנִּיתָהּ" (כ"א, י</w:t>
      </w:r>
      <w:r w:rsidR="00094399">
        <w:rPr>
          <w:rFonts w:ascii="Narkisim" w:hAnsi="Narkisim" w:cs="Narkisim" w:hint="cs"/>
          <w:rtl/>
          <w:lang w:bidi="he-IL"/>
        </w:rPr>
        <w:t>"</w:t>
      </w:r>
      <w:r w:rsidRPr="00635800">
        <w:rPr>
          <w:rFonts w:ascii="Narkisim" w:hAnsi="Narkisim" w:cs="Narkisim"/>
          <w:rtl/>
        </w:rPr>
        <w:t xml:space="preserve">ד). </w:t>
      </w:r>
    </w:p>
    <w:p w14:paraId="705C4DAD" w14:textId="0E0560D1" w:rsidR="00094399" w:rsidRP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 xml:space="preserve">אין להפלות את בן השנואה בירושה: </w:t>
      </w:r>
      <w:r w:rsidRPr="00635800">
        <w:rPr>
          <w:rFonts w:ascii="Narkisim" w:hAnsi="Narkisim" w:cs="Narkisim"/>
          <w:color w:val="202122"/>
          <w:rtl/>
        </w:rPr>
        <w:t>"</w:t>
      </w:r>
      <w:r w:rsidR="00ED3E6D">
        <w:rPr>
          <w:rFonts w:ascii="Narkisim" w:hAnsi="Narkisim" w:cs="Narkisim" w:hint="cs"/>
          <w:color w:val="202122"/>
          <w:rtl/>
          <w:lang w:bidi="he-IL"/>
        </w:rPr>
        <w:t>...</w:t>
      </w:r>
      <w:r w:rsidRPr="00635800">
        <w:rPr>
          <w:rFonts w:ascii="Narkisim" w:hAnsi="Narkisim" w:cs="Narkisim"/>
          <w:color w:val="202122"/>
          <w:rtl/>
        </w:rPr>
        <w:t>כִּי הוּא רֵאשִׁית אֹנוֹ לוֹ מִשְׁפַּט הַבְּכֹרָה"</w:t>
      </w:r>
      <w:r w:rsidRPr="00635800">
        <w:rPr>
          <w:rFonts w:ascii="Narkisim" w:hAnsi="Narkisim" w:cs="Narkisim"/>
          <w:rtl/>
        </w:rPr>
        <w:t xml:space="preserve"> (שם, י</w:t>
      </w:r>
      <w:r w:rsidR="00094399">
        <w:rPr>
          <w:rFonts w:ascii="Narkisim" w:hAnsi="Narkisim" w:cs="Narkisim" w:hint="cs"/>
          <w:rtl/>
          <w:lang w:bidi="he-IL"/>
        </w:rPr>
        <w:t>"</w:t>
      </w:r>
      <w:r w:rsidRPr="00635800">
        <w:rPr>
          <w:rFonts w:ascii="Narkisim" w:hAnsi="Narkisim" w:cs="Narkisim"/>
          <w:rtl/>
        </w:rPr>
        <w:t xml:space="preserve">ז). </w:t>
      </w:r>
    </w:p>
    <w:p w14:paraId="06459D7E" w14:textId="77777777" w:rsidR="00094399" w:rsidRP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יש להרוג בן סורר ומורה כדי להרתיע את שאר העם (שם, כ</w:t>
      </w:r>
      <w:r w:rsidR="00094399">
        <w:rPr>
          <w:rFonts w:ascii="Narkisim" w:hAnsi="Narkisim" w:cs="Narkisim" w:hint="cs"/>
          <w:rtl/>
          <w:lang w:bidi="he-IL"/>
        </w:rPr>
        <w:t>"</w:t>
      </w:r>
      <w:r w:rsidRPr="00635800">
        <w:rPr>
          <w:rFonts w:ascii="Narkisim" w:hAnsi="Narkisim" w:cs="Narkisim"/>
          <w:rtl/>
        </w:rPr>
        <w:t>א).</w:t>
      </w:r>
    </w:p>
    <w:p w14:paraId="4A834CAB" w14:textId="2F0813B3" w:rsidR="00094399" w:rsidRP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יש לקבור באותו יום את הנידון למוות שניתלה: "</w:t>
      </w:r>
      <w:r w:rsidR="00ED3E6D">
        <w:rPr>
          <w:rFonts w:ascii="Narkisim" w:hAnsi="Narkisim" w:cs="Narkisim" w:hint="cs"/>
          <w:rtl/>
          <w:lang w:bidi="he-IL"/>
        </w:rPr>
        <w:t>...</w:t>
      </w:r>
      <w:r w:rsidRPr="00635800">
        <w:rPr>
          <w:rFonts w:ascii="Narkisim" w:hAnsi="Narkisim" w:cs="Narkisim"/>
          <w:color w:val="202122"/>
          <w:rtl/>
        </w:rPr>
        <w:t>כִּי קִלְלַת אֱ</w:t>
      </w:r>
      <w:r w:rsidR="00094399">
        <w:rPr>
          <w:rFonts w:ascii="Narkisim" w:hAnsi="Narkisim" w:cs="Narkisim" w:hint="cs"/>
          <w:color w:val="202122"/>
          <w:rtl/>
          <w:lang w:bidi="he-IL"/>
        </w:rPr>
        <w:t>-</w:t>
      </w:r>
      <w:r w:rsidRPr="00635800">
        <w:rPr>
          <w:rFonts w:ascii="Narkisim" w:hAnsi="Narkisim" w:cs="Narkisim"/>
          <w:color w:val="202122"/>
          <w:rtl/>
        </w:rPr>
        <w:t>לֹהִים תָּלוּי</w:t>
      </w:r>
      <w:r w:rsidR="00ED3E6D">
        <w:rPr>
          <w:rFonts w:ascii="Narkisim" w:hAnsi="Narkisim" w:cs="Narkisim" w:hint="cs"/>
          <w:color w:val="202122"/>
          <w:rtl/>
          <w:lang w:bidi="he-IL"/>
        </w:rPr>
        <w:t>...</w:t>
      </w:r>
      <w:r w:rsidRPr="00635800">
        <w:rPr>
          <w:rFonts w:ascii="Narkisim" w:hAnsi="Narkisim" w:cs="Narkisim"/>
          <w:color w:val="202122"/>
          <w:rtl/>
        </w:rPr>
        <w:t>"</w:t>
      </w:r>
      <w:r w:rsidRPr="00635800">
        <w:rPr>
          <w:rFonts w:ascii="Narkisim" w:hAnsi="Narkisim" w:cs="Narkisim"/>
          <w:rtl/>
        </w:rPr>
        <w:t xml:space="preserve"> (שם, כ</w:t>
      </w:r>
      <w:r w:rsidR="00094399">
        <w:rPr>
          <w:rFonts w:ascii="Narkisim" w:hAnsi="Narkisim" w:cs="Narkisim" w:hint="cs"/>
          <w:rtl/>
          <w:lang w:bidi="he-IL"/>
        </w:rPr>
        <w:t>"</w:t>
      </w:r>
      <w:r w:rsidRPr="00635800">
        <w:rPr>
          <w:rFonts w:ascii="Narkisim" w:hAnsi="Narkisim" w:cs="Narkisim"/>
          <w:rtl/>
        </w:rPr>
        <w:t xml:space="preserve">ג). </w:t>
      </w:r>
    </w:p>
    <w:p w14:paraId="52DB69F6" w14:textId="5CCDA6FF" w:rsidR="00094399" w:rsidRP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יש חובה לעשות מעקה בבית: "</w:t>
      </w:r>
      <w:r w:rsidR="00ED3E6D">
        <w:rPr>
          <w:rFonts w:ascii="Narkisim" w:hAnsi="Narkisim" w:cs="Narkisim" w:hint="cs"/>
          <w:rtl/>
          <w:lang w:bidi="he-IL"/>
        </w:rPr>
        <w:t>...</w:t>
      </w:r>
      <w:r w:rsidRPr="00635800">
        <w:rPr>
          <w:rFonts w:ascii="Narkisim" w:hAnsi="Narkisim" w:cs="Narkisim"/>
          <w:color w:val="202122"/>
          <w:rtl/>
        </w:rPr>
        <w:t xml:space="preserve">וְלֹא תָשִׂים דָּמִים בְּבֵיתֶךָ כִּי יִפֹּל הַנֹּפֵל מִמֶּנּוּ" </w:t>
      </w:r>
      <w:r w:rsidRPr="00635800">
        <w:rPr>
          <w:rFonts w:ascii="Narkisim" w:hAnsi="Narkisim" w:cs="Narkisim"/>
          <w:rtl/>
        </w:rPr>
        <w:t xml:space="preserve">(כ"ב, ח'). </w:t>
      </w:r>
    </w:p>
    <w:p w14:paraId="58183A59" w14:textId="44F22863" w:rsidR="00094399" w:rsidRP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יש להעניש מי שמעליל על אישה כי אינה בתולה לפני הנישואין: "</w:t>
      </w:r>
      <w:r w:rsidR="00ED3E6D">
        <w:rPr>
          <w:rFonts w:ascii="Narkisim" w:hAnsi="Narkisim" w:cs="Narkisim" w:hint="cs"/>
          <w:rtl/>
          <w:lang w:bidi="he-IL"/>
        </w:rPr>
        <w:t>...</w:t>
      </w:r>
      <w:r w:rsidRPr="00635800">
        <w:rPr>
          <w:rFonts w:ascii="Narkisim" w:hAnsi="Narkisim" w:cs="Narkisim"/>
          <w:color w:val="202122"/>
          <w:rtl/>
        </w:rPr>
        <w:t>כִּי הוֹצִיא שֵׁם רָע עַל בְּתוּלַת יִשְׂרָאֵל</w:t>
      </w:r>
      <w:r w:rsidR="00ED3E6D">
        <w:rPr>
          <w:rFonts w:ascii="Narkisim" w:hAnsi="Narkisim" w:cs="Narkisim" w:hint="cs"/>
          <w:color w:val="202122"/>
          <w:rtl/>
          <w:lang w:bidi="he-IL"/>
        </w:rPr>
        <w:t>...</w:t>
      </w:r>
      <w:r w:rsidRPr="00635800">
        <w:rPr>
          <w:rFonts w:ascii="Narkisim" w:hAnsi="Narkisim" w:cs="Narkisim"/>
          <w:rtl/>
        </w:rPr>
        <w:t>" (שם, י</w:t>
      </w:r>
      <w:r w:rsidR="00094399">
        <w:rPr>
          <w:rFonts w:ascii="Narkisim" w:hAnsi="Narkisim" w:cs="Narkisim" w:hint="cs"/>
          <w:rtl/>
          <w:lang w:bidi="he-IL"/>
        </w:rPr>
        <w:t>"</w:t>
      </w:r>
      <w:r w:rsidRPr="00635800">
        <w:rPr>
          <w:rFonts w:ascii="Narkisim" w:hAnsi="Narkisim" w:cs="Narkisim"/>
          <w:rtl/>
        </w:rPr>
        <w:t xml:space="preserve">ט). </w:t>
      </w:r>
    </w:p>
    <w:p w14:paraId="2B52AC7F" w14:textId="0386E00D" w:rsid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 xml:space="preserve">אין להעניש אישה שנאנסה בשדה: </w:t>
      </w:r>
      <w:r w:rsidRPr="00635800">
        <w:rPr>
          <w:rFonts w:ascii="Narkisim" w:hAnsi="Narkisim" w:cs="Narkisim"/>
          <w:color w:val="202122"/>
          <w:rtl/>
        </w:rPr>
        <w:t>"</w:t>
      </w:r>
      <w:r w:rsidR="00ED3E6D">
        <w:rPr>
          <w:rFonts w:ascii="Narkisim" w:hAnsi="Narkisim" w:cs="Narkisim" w:hint="cs"/>
          <w:color w:val="202122"/>
          <w:rtl/>
          <w:lang w:bidi="he-IL"/>
        </w:rPr>
        <w:t>...</w:t>
      </w:r>
      <w:r w:rsidRPr="00635800">
        <w:rPr>
          <w:rFonts w:ascii="Narkisim" w:hAnsi="Narkisim" w:cs="Narkisim"/>
          <w:color w:val="202122"/>
          <w:rtl/>
        </w:rPr>
        <w:t>כִּי כַּאֲשֶׁר יָקוּם אִישׁ עַל רֵעֵהוּ וּרְצָחוֹ נֶפֶשׁ כֵּן הַדָּבָר הַזֶּה</w:t>
      </w:r>
      <w:r w:rsidRPr="00635800">
        <w:rPr>
          <w:rFonts w:ascii="Narkisim" w:hAnsi="Narkisim" w:cs="Narkisim"/>
          <w:rtl/>
        </w:rPr>
        <w:t>" (שם, כ</w:t>
      </w:r>
      <w:r w:rsidR="00094399">
        <w:rPr>
          <w:rFonts w:ascii="Narkisim" w:hAnsi="Narkisim" w:cs="Narkisim" w:hint="cs"/>
          <w:rtl/>
          <w:lang w:bidi="he-IL"/>
        </w:rPr>
        <w:t>"</w:t>
      </w:r>
      <w:r w:rsidRPr="00635800">
        <w:rPr>
          <w:rFonts w:ascii="Narkisim" w:hAnsi="Narkisim" w:cs="Narkisim"/>
          <w:rtl/>
        </w:rPr>
        <w:t>ו).</w:t>
      </w:r>
      <w:r w:rsidR="00094399">
        <w:rPr>
          <w:rFonts w:ascii="Narkisim" w:hAnsi="Narkisim" w:cs="Narkisim" w:hint="cs"/>
          <w:color w:val="202122"/>
          <w:rtl/>
          <w:lang w:bidi="he-IL"/>
        </w:rPr>
        <w:t xml:space="preserve"> </w:t>
      </w:r>
    </w:p>
    <w:p w14:paraId="5AA06E90" w14:textId="5A19860F" w:rsidR="00094399" w:rsidRP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094399">
        <w:rPr>
          <w:rFonts w:ascii="Narkisim" w:hAnsi="Narkisim" w:cs="Narkisim"/>
          <w:rtl/>
        </w:rPr>
        <w:t xml:space="preserve">אם </w:t>
      </w:r>
      <w:r w:rsidR="00094399">
        <w:rPr>
          <w:rFonts w:ascii="Narkisim" w:hAnsi="Narkisim" w:cs="Narkisim" w:hint="cs"/>
          <w:rtl/>
          <w:lang w:bidi="he-IL"/>
        </w:rPr>
        <w:t xml:space="preserve">אישה </w:t>
      </w:r>
      <w:r w:rsidRPr="00094399">
        <w:rPr>
          <w:rFonts w:ascii="Narkisim" w:hAnsi="Narkisim" w:cs="Narkisim"/>
          <w:rtl/>
        </w:rPr>
        <w:t>שכבה עם איש בעיר, יש להרוג את שניהם – את האיש על העינוי ואת האישה מכיוון שלא צעקה (שם, כ</w:t>
      </w:r>
      <w:r w:rsidR="00094399" w:rsidRPr="00094399">
        <w:rPr>
          <w:rFonts w:ascii="Narkisim" w:hAnsi="Narkisim" w:cs="Narkisim" w:hint="cs"/>
          <w:rtl/>
          <w:lang w:bidi="he-IL"/>
        </w:rPr>
        <w:t>"</w:t>
      </w:r>
      <w:r w:rsidRPr="00094399">
        <w:rPr>
          <w:rFonts w:ascii="Narkisim" w:hAnsi="Narkisim" w:cs="Narkisim"/>
          <w:rtl/>
        </w:rPr>
        <w:t xml:space="preserve">ד). </w:t>
      </w:r>
    </w:p>
    <w:p w14:paraId="5076B903" w14:textId="77777777" w:rsidR="00094399" w:rsidRP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 xml:space="preserve">אין להתחתן עם עמוני ומואבי מכיוון שלא קידמו את ישראל בלחם ומים (כ"ג, ה'). </w:t>
      </w:r>
    </w:p>
    <w:p w14:paraId="25FC147F" w14:textId="77777777" w:rsidR="00094399" w:rsidRP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אין לתעב אדומי "כי אחיך הוא" (שם, ח')</w:t>
      </w:r>
      <w:r w:rsidR="00094399">
        <w:rPr>
          <w:rFonts w:ascii="Narkisim" w:hAnsi="Narkisim" w:cs="Narkisim" w:hint="cs"/>
          <w:rtl/>
          <w:lang w:bidi="he-IL"/>
        </w:rPr>
        <w:t>.</w:t>
      </w:r>
    </w:p>
    <w:p w14:paraId="21E95D18" w14:textId="77777777" w:rsidR="00094399" w:rsidRPr="00094399" w:rsidRDefault="00094399"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Pr>
          <w:rFonts w:ascii="Narkisim" w:hAnsi="Narkisim" w:cs="Narkisim" w:hint="cs"/>
          <w:rtl/>
          <w:lang w:bidi="he-IL"/>
        </w:rPr>
        <w:t xml:space="preserve">אין לתעב </w:t>
      </w:r>
      <w:r w:rsidR="00635800" w:rsidRPr="00635800">
        <w:rPr>
          <w:rFonts w:ascii="Narkisim" w:hAnsi="Narkisim" w:cs="Narkisim"/>
          <w:rtl/>
        </w:rPr>
        <w:t xml:space="preserve">מצרי, "כי גר היית בארצו" (שם). </w:t>
      </w:r>
    </w:p>
    <w:p w14:paraId="6E8EFBBA" w14:textId="768BE8F7" w:rsid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יש לשמור על טהרת המחנה, "</w:t>
      </w:r>
      <w:r w:rsidRPr="00635800">
        <w:rPr>
          <w:rFonts w:ascii="Narkisim" w:hAnsi="Narkisim" w:cs="Narkisim"/>
          <w:color w:val="202122"/>
          <w:rtl/>
        </w:rPr>
        <w:t>כִּי ה' אֱ</w:t>
      </w:r>
      <w:r w:rsidR="00094399">
        <w:rPr>
          <w:rFonts w:ascii="Narkisim" w:hAnsi="Narkisim" w:cs="Narkisim" w:hint="cs"/>
          <w:color w:val="202122"/>
          <w:rtl/>
          <w:lang w:bidi="he-IL"/>
        </w:rPr>
        <w:t>-</w:t>
      </w:r>
      <w:r w:rsidRPr="00635800">
        <w:rPr>
          <w:rFonts w:ascii="Narkisim" w:hAnsi="Narkisim" w:cs="Narkisim"/>
          <w:color w:val="202122"/>
          <w:rtl/>
        </w:rPr>
        <w:t>לֹהֶיךָ מִתְהַלֵּךְ בְּקֶרֶב מַחֲנֶךָ</w:t>
      </w:r>
      <w:r w:rsidR="00ED3E6D">
        <w:rPr>
          <w:rFonts w:ascii="Narkisim" w:hAnsi="Narkisim" w:cs="Narkisim" w:hint="cs"/>
          <w:color w:val="202122"/>
          <w:rtl/>
          <w:lang w:bidi="he-IL"/>
        </w:rPr>
        <w:t>...</w:t>
      </w:r>
      <w:r w:rsidRPr="00635800">
        <w:rPr>
          <w:rFonts w:ascii="Narkisim" w:hAnsi="Narkisim" w:cs="Narkisim"/>
          <w:color w:val="202122"/>
          <w:rtl/>
        </w:rPr>
        <w:t>" (שם, ט</w:t>
      </w:r>
      <w:r w:rsidR="00ED3E6D">
        <w:rPr>
          <w:rFonts w:ascii="Narkisim" w:hAnsi="Narkisim" w:cs="Narkisim" w:hint="cs"/>
          <w:color w:val="202122"/>
          <w:rtl/>
          <w:lang w:bidi="he-IL"/>
        </w:rPr>
        <w:t>"</w:t>
      </w:r>
      <w:r w:rsidRPr="00635800">
        <w:rPr>
          <w:rFonts w:ascii="Narkisim" w:hAnsi="Narkisim" w:cs="Narkisim"/>
          <w:color w:val="202122"/>
          <w:rtl/>
        </w:rPr>
        <w:t>ו).</w:t>
      </w:r>
    </w:p>
    <w:p w14:paraId="4F50121C" w14:textId="77777777" w:rsid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color w:val="202122"/>
          <w:rtl/>
        </w:rPr>
        <w:t>אדם הנשא אישה לא יוצא לצבא בשנה הראשונה כדי שיוכל לשמח את אישתו (כ"ד, ה').</w:t>
      </w:r>
    </w:p>
    <w:p w14:paraId="21E579C9" w14:textId="1608A1C4" w:rsid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 xml:space="preserve">יש לתת את השכר לעני </w:t>
      </w:r>
      <w:r w:rsidRPr="00635800">
        <w:rPr>
          <w:rFonts w:ascii="Narkisim" w:hAnsi="Narkisim" w:cs="Narkisim"/>
          <w:color w:val="202122"/>
          <w:rtl/>
        </w:rPr>
        <w:t>באותו היום, "</w:t>
      </w:r>
      <w:r w:rsidR="00ED3E6D">
        <w:rPr>
          <w:rFonts w:ascii="Narkisim" w:hAnsi="Narkisim" w:cs="Narkisim" w:hint="cs"/>
          <w:color w:val="202122"/>
          <w:rtl/>
          <w:lang w:bidi="he-IL"/>
        </w:rPr>
        <w:t>...</w:t>
      </w:r>
      <w:r w:rsidRPr="00635800">
        <w:rPr>
          <w:rFonts w:ascii="Narkisim" w:hAnsi="Narkisim" w:cs="Narkisim"/>
          <w:color w:val="202122"/>
          <w:rtl/>
        </w:rPr>
        <w:t>כִּי עָנִי הוּא וְאֵלָיו הוּא נֹשֵׂא אֶת נַפְשׁו</w:t>
      </w:r>
      <w:r w:rsidR="00ED3E6D">
        <w:rPr>
          <w:rFonts w:ascii="Narkisim" w:hAnsi="Narkisim" w:cs="Narkisim" w:hint="cs"/>
          <w:color w:val="202122"/>
          <w:rtl/>
          <w:lang w:bidi="he-IL"/>
        </w:rPr>
        <w:t>...</w:t>
      </w:r>
      <w:r w:rsidRPr="00635800">
        <w:rPr>
          <w:rFonts w:ascii="Narkisim" w:hAnsi="Narkisim" w:cs="Narkisim"/>
          <w:color w:val="202122"/>
          <w:rtl/>
        </w:rPr>
        <w:t>ֹ</w:t>
      </w:r>
      <w:r w:rsidRPr="00635800">
        <w:rPr>
          <w:rFonts w:ascii="Narkisim" w:hAnsi="Narkisim" w:cs="Narkisim"/>
          <w:rtl/>
        </w:rPr>
        <w:t>" (שם, ט</w:t>
      </w:r>
      <w:r w:rsidR="00094399">
        <w:rPr>
          <w:rFonts w:ascii="Narkisim" w:hAnsi="Narkisim" w:cs="Narkisim" w:hint="cs"/>
          <w:rtl/>
          <w:lang w:bidi="he-IL"/>
        </w:rPr>
        <w:t>"</w:t>
      </w:r>
      <w:r w:rsidRPr="00635800">
        <w:rPr>
          <w:rFonts w:ascii="Narkisim" w:hAnsi="Narkisim" w:cs="Narkisim"/>
          <w:rtl/>
        </w:rPr>
        <w:t>ו)</w:t>
      </w:r>
      <w:r w:rsidRPr="00635800">
        <w:rPr>
          <w:rFonts w:ascii="Narkisim" w:hAnsi="Narkisim" w:cs="Narkisim"/>
          <w:color w:val="202122"/>
          <w:rtl/>
        </w:rPr>
        <w:t>.</w:t>
      </w:r>
    </w:p>
    <w:p w14:paraId="53E1577F" w14:textId="77777777" w:rsidR="00094399" w:rsidRPr="00094399"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מצוות שונות של דאגה ליתום ולאלמנה מוסברות שוב דרך זיכרון השעבוד במצרים (שם, כ</w:t>
      </w:r>
      <w:r w:rsidR="00094399">
        <w:rPr>
          <w:rFonts w:ascii="Narkisim" w:hAnsi="Narkisim" w:cs="Narkisim" w:hint="cs"/>
          <w:rtl/>
          <w:lang w:bidi="he-IL"/>
        </w:rPr>
        <w:t>"</w:t>
      </w:r>
      <w:r w:rsidRPr="00635800">
        <w:rPr>
          <w:rFonts w:ascii="Narkisim" w:hAnsi="Narkisim" w:cs="Narkisim"/>
          <w:rtl/>
        </w:rPr>
        <w:t xml:space="preserve">ב). </w:t>
      </w:r>
    </w:p>
    <w:p w14:paraId="305D6467" w14:textId="6BC50037" w:rsidR="00110DEA" w:rsidRPr="00110DEA"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 xml:space="preserve">יש להלקות חוטא ארבעים מלקות אך לא יותר מכך, </w:t>
      </w:r>
      <w:r w:rsidRPr="00635800">
        <w:rPr>
          <w:rFonts w:ascii="Narkisim" w:hAnsi="Narkisim" w:cs="Narkisim"/>
          <w:color w:val="202122"/>
          <w:rtl/>
        </w:rPr>
        <w:t>"</w:t>
      </w:r>
      <w:r w:rsidR="00ED3E6D">
        <w:rPr>
          <w:rFonts w:ascii="Narkisim" w:hAnsi="Narkisim" w:cs="Narkisim" w:hint="cs"/>
          <w:color w:val="202122"/>
          <w:rtl/>
          <w:lang w:bidi="he-IL"/>
        </w:rPr>
        <w:t>....</w:t>
      </w:r>
      <w:r w:rsidRPr="00635800">
        <w:rPr>
          <w:rFonts w:ascii="Narkisim" w:hAnsi="Narkisim" w:cs="Narkisim"/>
          <w:color w:val="202122"/>
          <w:rtl/>
        </w:rPr>
        <w:t>פֶּן יֹסִיף לְהַכֹּתוֹ עַל אֵלֶּה מַכָּה רַבָּה וְנִקְלָה אָחִיךָ לְעֵינֶיךָ</w:t>
      </w:r>
      <w:r w:rsidRPr="00635800">
        <w:rPr>
          <w:rFonts w:ascii="Narkisim" w:hAnsi="Narkisim" w:cs="Narkisim"/>
          <w:rtl/>
        </w:rPr>
        <w:t xml:space="preserve">" (כ"ה, ג'). </w:t>
      </w:r>
    </w:p>
    <w:p w14:paraId="28614A6E" w14:textId="77777777" w:rsidR="00110DEA" w:rsidRPr="00110DEA"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Pr>
      </w:pPr>
      <w:r w:rsidRPr="00635800">
        <w:rPr>
          <w:rFonts w:ascii="Narkisim" w:hAnsi="Narkisim" w:cs="Narkisim"/>
          <w:rtl/>
        </w:rPr>
        <w:t>יש לייבם אישה שבעלה מת ללא בנים כדי שלא ימחה שמו של בעלה מישראל (שם, ו')</w:t>
      </w:r>
      <w:r w:rsidR="00110DEA">
        <w:rPr>
          <w:rFonts w:ascii="Narkisim" w:hAnsi="Narkisim" w:cs="Narkisim" w:hint="cs"/>
          <w:rtl/>
          <w:lang w:bidi="he-IL"/>
        </w:rPr>
        <w:t>.</w:t>
      </w:r>
    </w:p>
    <w:p w14:paraId="66A2FD76" w14:textId="093DB5C6" w:rsidR="00635800" w:rsidRPr="00635800" w:rsidRDefault="00635800" w:rsidP="00094399">
      <w:pPr>
        <w:pStyle w:val="NormalWeb"/>
        <w:numPr>
          <w:ilvl w:val="0"/>
          <w:numId w:val="4"/>
        </w:numPr>
        <w:shd w:val="clear" w:color="auto" w:fill="FCFCFC"/>
        <w:bidi/>
        <w:spacing w:before="0" w:beforeAutospacing="0" w:after="0" w:afterAutospacing="0" w:line="280" w:lineRule="exact"/>
        <w:ind w:left="360"/>
        <w:jc w:val="both"/>
        <w:rPr>
          <w:rFonts w:ascii="Narkisim" w:hAnsi="Narkisim" w:cs="Narkisim"/>
          <w:color w:val="202122"/>
          <w:rtl/>
        </w:rPr>
      </w:pPr>
      <w:r w:rsidRPr="00635800">
        <w:rPr>
          <w:rFonts w:ascii="Narkisim" w:hAnsi="Narkisim" w:cs="Narkisim"/>
          <w:rtl/>
        </w:rPr>
        <w:t>יש למחות את עמלק בשל הפגיעה שפגע בך במדבר (שם, י</w:t>
      </w:r>
      <w:r w:rsidR="00110DEA">
        <w:rPr>
          <w:rFonts w:ascii="Narkisim" w:hAnsi="Narkisim" w:cs="Narkisim" w:hint="cs"/>
          <w:rtl/>
          <w:lang w:bidi="he-IL"/>
        </w:rPr>
        <w:t>"</w:t>
      </w:r>
      <w:r w:rsidRPr="00635800">
        <w:rPr>
          <w:rFonts w:ascii="Narkisim" w:hAnsi="Narkisim" w:cs="Narkisim"/>
          <w:rtl/>
        </w:rPr>
        <w:t xml:space="preserve">ז).   </w:t>
      </w:r>
    </w:p>
    <w:p w14:paraId="15E27ED2" w14:textId="77777777" w:rsidR="00635800" w:rsidRPr="00635800" w:rsidRDefault="00635800" w:rsidP="00635800">
      <w:pPr>
        <w:pStyle w:val="NormalWeb"/>
        <w:shd w:val="clear" w:color="auto" w:fill="FCFCFC"/>
        <w:bidi/>
        <w:spacing w:before="0" w:beforeAutospacing="0" w:after="0" w:afterAutospacing="0" w:line="280" w:lineRule="exact"/>
        <w:jc w:val="both"/>
        <w:rPr>
          <w:rFonts w:ascii="Narkisim" w:hAnsi="Narkisim" w:cs="Narkisim"/>
          <w:color w:val="202122"/>
          <w:rtl/>
        </w:rPr>
      </w:pPr>
      <w:r w:rsidRPr="00635800">
        <w:rPr>
          <w:rFonts w:ascii="Narkisim" w:hAnsi="Narkisim" w:cs="Narkisim"/>
          <w:color w:val="202122"/>
          <w:rtl/>
        </w:rPr>
        <w:t xml:space="preserve">גם המצוות שאינן מוסברות, הן לרוב מצוות שטעמן ברור מאליו: מצוות השבת אבדה, שילוח הקן, איסורי יחסים בתוך המשפחה, זנות, איסור הסגרת עבד לאדוניו, איסור לגנוב איש וכן "לא תחסום שור בדישו". </w:t>
      </w:r>
    </w:p>
    <w:p w14:paraId="2D2807CC" w14:textId="7FA62334" w:rsidR="00635800" w:rsidRPr="00635800" w:rsidRDefault="00635800" w:rsidP="00635800">
      <w:pPr>
        <w:pStyle w:val="NormalWeb"/>
        <w:shd w:val="clear" w:color="auto" w:fill="FCFCFC"/>
        <w:bidi/>
        <w:spacing w:before="0" w:beforeAutospacing="0" w:after="0" w:afterAutospacing="0" w:line="280" w:lineRule="exact"/>
        <w:jc w:val="both"/>
        <w:rPr>
          <w:rFonts w:ascii="Narkisim" w:hAnsi="Narkisim" w:cs="Narkisim"/>
          <w:color w:val="202122"/>
          <w:rtl/>
        </w:rPr>
      </w:pPr>
      <w:r w:rsidRPr="00635800">
        <w:rPr>
          <w:rFonts w:ascii="Narkisim" w:hAnsi="Narkisim" w:cs="Narkisim"/>
          <w:color w:val="202122"/>
          <w:rtl/>
        </w:rPr>
        <w:t>יש לציין כי את המגמה הזו ניתן לראות גם בפרשות הקודמות, ראה ושופטים, המהוות חלק אינטגרלי מאותו נאום, המכונה "נאום המצוות". אין כאן המקום להאריך, אולם המעיין גם בפרשות הללו יווכח כי כמעט כל המצוות שם מופיעות יחד עם הסבר ופירוט רחב</w:t>
      </w:r>
      <w:r w:rsidRPr="00635800">
        <w:rPr>
          <w:rStyle w:val="FootnoteReference"/>
          <w:rFonts w:ascii="Narkisim" w:hAnsi="Narkisim"/>
          <w:color w:val="202122"/>
          <w:sz w:val="24"/>
          <w:szCs w:val="24"/>
          <w:rtl/>
        </w:rPr>
        <w:footnoteReference w:id="4"/>
      </w:r>
      <w:r w:rsidRPr="00635800">
        <w:rPr>
          <w:rFonts w:ascii="Narkisim" w:hAnsi="Narkisim" w:cs="Narkisim"/>
          <w:color w:val="202122"/>
          <w:rtl/>
        </w:rPr>
        <w:t xml:space="preserve">. </w:t>
      </w:r>
    </w:p>
    <w:p w14:paraId="73BFD7DA" w14:textId="77777777" w:rsidR="00635800" w:rsidRPr="00635800" w:rsidRDefault="00635800" w:rsidP="00635800">
      <w:pPr>
        <w:pStyle w:val="NormalWeb"/>
        <w:shd w:val="clear" w:color="auto" w:fill="FCFCFC"/>
        <w:bidi/>
        <w:spacing w:before="0" w:beforeAutospacing="0" w:after="0" w:afterAutospacing="0" w:line="280" w:lineRule="exact"/>
        <w:jc w:val="both"/>
        <w:rPr>
          <w:rFonts w:ascii="Narkisim" w:hAnsi="Narkisim" w:cs="Narkisim"/>
          <w:color w:val="202122"/>
          <w:rtl/>
        </w:rPr>
      </w:pPr>
      <w:r w:rsidRPr="00635800">
        <w:rPr>
          <w:rFonts w:ascii="Narkisim" w:hAnsi="Narkisim" w:cs="Narkisim"/>
          <w:color w:val="202122"/>
          <w:rtl/>
        </w:rPr>
        <w:t>אם נרחיב את המבט לכלל ספר דברים, ניווכח כי דרך הוראת המצוות קשורה לתהליך הכללי שמציג כלל הספר.</w:t>
      </w:r>
    </w:p>
    <w:p w14:paraId="21C8AF9F" w14:textId="5F90D103" w:rsidR="00635800" w:rsidRPr="00635800" w:rsidRDefault="00635800" w:rsidP="00110DEA">
      <w:pPr>
        <w:pStyle w:val="NormalWeb"/>
        <w:shd w:val="clear" w:color="auto" w:fill="FCFCFC"/>
        <w:bidi/>
        <w:spacing w:before="0" w:beforeAutospacing="0" w:after="0" w:afterAutospacing="0" w:line="280" w:lineRule="exact"/>
        <w:jc w:val="both"/>
        <w:rPr>
          <w:rFonts w:ascii="Narkisim" w:hAnsi="Narkisim" w:cs="Narkisim"/>
          <w:color w:val="202122"/>
          <w:rtl/>
        </w:rPr>
      </w:pPr>
      <w:r w:rsidRPr="00635800">
        <w:rPr>
          <w:rFonts w:ascii="Narkisim" w:hAnsi="Narkisim" w:cs="Narkisim"/>
          <w:color w:val="202122"/>
          <w:rtl/>
        </w:rPr>
        <w:t xml:space="preserve">בעיוננו לפרשת דברים, עסקנו בהרחבה בשוני שבין הדור הראשון שיצא ממצרים לדור השני. כאמור, הדור הראשון חווה על בשרו את העבדות במצרים. זהו דור שפוף קומה, שמבין רק שפה של מעשים ופקודות. פחות מתאים </w:t>
      </w:r>
      <w:r w:rsidR="00110DEA">
        <w:rPr>
          <w:rFonts w:ascii="Narkisim" w:hAnsi="Narkisim" w:cs="Narkisim" w:hint="cs"/>
          <w:color w:val="202122"/>
          <w:rtl/>
          <w:lang w:bidi="he-IL"/>
        </w:rPr>
        <w:t>לתקשר עם דור כזה</w:t>
      </w:r>
      <w:r w:rsidRPr="00635800">
        <w:rPr>
          <w:rFonts w:ascii="Narkisim" w:hAnsi="Narkisim" w:cs="Narkisim"/>
          <w:color w:val="202122"/>
          <w:rtl/>
        </w:rPr>
        <w:t xml:space="preserve"> בערוץ הדיבור. אין מקום לפתח אצלו תובנות גבוהות או רגישות. לכן, ספר דברים</w:t>
      </w:r>
      <w:r w:rsidR="00DC64DF">
        <w:rPr>
          <w:rFonts w:ascii="Narkisim" w:hAnsi="Narkisim" w:cs="Narkisim" w:hint="cs"/>
          <w:color w:val="202122"/>
          <w:rtl/>
          <w:lang w:bidi="he-IL"/>
        </w:rPr>
        <w:t>,</w:t>
      </w:r>
      <w:r w:rsidRPr="00635800">
        <w:rPr>
          <w:rFonts w:ascii="Narkisim" w:hAnsi="Narkisim" w:cs="Narkisim"/>
          <w:color w:val="202122"/>
          <w:rtl/>
        </w:rPr>
        <w:t xml:space="preserve"> ספר של דיבורים, ניתן דווקא לדור השני. בפרשות הראשונות של הספר נפגשנו עם נאומים אמוניים גבוהים, המופיעים לראשונה בתורה, שכן הם מתאימים לנפש הגבוהה יותר של הדור השני. </w:t>
      </w:r>
    </w:p>
    <w:p w14:paraId="2B06301E" w14:textId="4224DC92" w:rsidR="00635800" w:rsidRDefault="00635800" w:rsidP="00635800">
      <w:pPr>
        <w:pStyle w:val="NormalWeb"/>
        <w:shd w:val="clear" w:color="auto" w:fill="FCFCFC"/>
        <w:bidi/>
        <w:spacing w:before="0" w:beforeAutospacing="0" w:after="0" w:afterAutospacing="0" w:line="280" w:lineRule="exact"/>
        <w:jc w:val="both"/>
        <w:rPr>
          <w:rFonts w:ascii="Narkisim" w:hAnsi="Narkisim" w:cs="Narkisim"/>
          <w:color w:val="202122"/>
          <w:rtl/>
        </w:rPr>
      </w:pPr>
      <w:r w:rsidRPr="00635800">
        <w:rPr>
          <w:rFonts w:ascii="Narkisim" w:hAnsi="Narkisim" w:cs="Narkisim"/>
          <w:color w:val="202122"/>
          <w:rtl/>
        </w:rPr>
        <w:t>כעת, אנו פוגשים במגמה דומה גם ביחס לנתינת המצוות המעשיות</w:t>
      </w:r>
      <w:r w:rsidR="00DC64DF">
        <w:rPr>
          <w:rFonts w:ascii="Narkisim" w:hAnsi="Narkisim" w:cs="Narkisim" w:hint="cs"/>
          <w:color w:val="202122"/>
          <w:rtl/>
          <w:lang w:bidi="he-IL"/>
        </w:rPr>
        <w:t xml:space="preserve"> </w:t>
      </w:r>
      <w:r w:rsidR="00DC64DF">
        <w:rPr>
          <w:rFonts w:ascii="Narkisim" w:hAnsi="Narkisim" w:cs="Narkisim"/>
          <w:color w:val="202122"/>
          <w:rtl/>
          <w:lang w:bidi="he-IL"/>
        </w:rPr>
        <w:t>–</w:t>
      </w:r>
      <w:r w:rsidRPr="00635800">
        <w:rPr>
          <w:rFonts w:ascii="Narkisim" w:hAnsi="Narkisim" w:cs="Narkisim"/>
          <w:color w:val="202122"/>
          <w:rtl/>
        </w:rPr>
        <w:t xml:space="preserve"> מתאים יותר ללמד את התורה יחד עם טעמיה ומשמעויותיה. כך יוכל העם להפנים אותה ולהתחבר אליה, דרך הבנת הרעיונות העומדים מאחורי הדברים. לא נכון להמשיך ולהתייחס אליו כילד קטן שאמור לקבל את המצוות כגזירות חסרות טעם</w:t>
      </w:r>
      <w:r w:rsidRPr="00635800">
        <w:rPr>
          <w:rStyle w:val="FootnoteReference"/>
          <w:rFonts w:ascii="Narkisim" w:hAnsi="Narkisim"/>
          <w:color w:val="202122"/>
          <w:sz w:val="24"/>
          <w:szCs w:val="24"/>
          <w:rtl/>
        </w:rPr>
        <w:footnoteReference w:id="5"/>
      </w:r>
      <w:r w:rsidRPr="00635800">
        <w:rPr>
          <w:rFonts w:ascii="Narkisim" w:hAnsi="Narkisim" w:cs="Narkisim"/>
          <w:color w:val="202122"/>
          <w:rtl/>
        </w:rPr>
        <w:t xml:space="preserve">. </w:t>
      </w:r>
    </w:p>
    <w:p w14:paraId="6739B671" w14:textId="77777777" w:rsidR="00635800" w:rsidRPr="00635800" w:rsidRDefault="00635800" w:rsidP="00635800">
      <w:pPr>
        <w:pStyle w:val="NormalWeb"/>
        <w:shd w:val="clear" w:color="auto" w:fill="FCFCFC"/>
        <w:bidi/>
        <w:spacing w:before="0" w:beforeAutospacing="0" w:after="0" w:afterAutospacing="0" w:line="280" w:lineRule="exact"/>
        <w:jc w:val="both"/>
        <w:rPr>
          <w:rFonts w:ascii="Narkisim" w:hAnsi="Narkisim" w:cs="Narkisim"/>
          <w:color w:val="202122"/>
          <w:rtl/>
        </w:rPr>
      </w:pPr>
    </w:p>
    <w:p w14:paraId="2770C212" w14:textId="7E351F8A" w:rsidR="00635800" w:rsidRPr="00635800" w:rsidRDefault="00DC64DF" w:rsidP="00635800">
      <w:pPr>
        <w:jc w:val="center"/>
        <w:rPr>
          <w:rFonts w:ascii="Arial" w:hAnsi="Arial" w:cs="Arial"/>
          <w:b/>
          <w:bCs/>
          <w:sz w:val="24"/>
          <w:szCs w:val="24"/>
          <w:rtl/>
        </w:rPr>
      </w:pPr>
      <w:r>
        <w:rPr>
          <w:rFonts w:ascii="Arial" w:hAnsi="Arial" w:cs="Arial" w:hint="cs"/>
          <w:b/>
          <w:bCs/>
          <w:sz w:val="24"/>
          <w:szCs w:val="24"/>
          <w:rtl/>
        </w:rPr>
        <w:lastRenderedPageBreak/>
        <w:t xml:space="preserve">ג. </w:t>
      </w:r>
      <w:r w:rsidR="00635800" w:rsidRPr="00635800">
        <w:rPr>
          <w:rFonts w:ascii="Arial" w:hAnsi="Arial" w:cs="Arial"/>
          <w:b/>
          <w:bCs/>
          <w:sz w:val="24"/>
          <w:szCs w:val="24"/>
          <w:rtl/>
        </w:rPr>
        <w:t>תחילתה של התורה שבעל פה</w:t>
      </w:r>
    </w:p>
    <w:p w14:paraId="54E6D590" w14:textId="77777777" w:rsidR="00993F9B" w:rsidRDefault="00635800" w:rsidP="00635800">
      <w:pPr>
        <w:pStyle w:val="NormalWeb"/>
        <w:shd w:val="clear" w:color="auto" w:fill="FCFCFC"/>
        <w:bidi/>
        <w:spacing w:before="0" w:beforeAutospacing="0" w:after="0" w:afterAutospacing="0" w:line="280" w:lineRule="exact"/>
        <w:jc w:val="both"/>
        <w:rPr>
          <w:rFonts w:ascii="Narkisim" w:hAnsi="Narkisim" w:cs="Narkisim"/>
          <w:color w:val="202122"/>
          <w:rtl/>
        </w:rPr>
      </w:pPr>
      <w:r w:rsidRPr="00635800">
        <w:rPr>
          <w:rFonts w:ascii="Narkisim" w:hAnsi="Narkisim" w:cs="Narkisim"/>
          <w:color w:val="202122"/>
          <w:rtl/>
        </w:rPr>
        <w:t xml:space="preserve">מעבר למאפייני הדור השני, המתאימים יותר ללימוד התורה בטעמיה, נראה כי שינוי המגמה קשור גם לעבודת ה' שבארץ. בעיוננו לפרשת ראה הרחבנו </w:t>
      </w:r>
      <w:r w:rsidR="00993F9B">
        <w:rPr>
          <w:rFonts w:ascii="Narkisim" w:hAnsi="Narkisim" w:cs="Narkisim" w:hint="cs"/>
          <w:color w:val="202122"/>
          <w:rtl/>
          <w:lang w:bidi="he-IL"/>
        </w:rPr>
        <w:t>לגבי ה</w:t>
      </w:r>
      <w:r w:rsidRPr="00635800">
        <w:rPr>
          <w:rFonts w:ascii="Narkisim" w:hAnsi="Narkisim" w:cs="Narkisim"/>
          <w:color w:val="202122"/>
          <w:rtl/>
        </w:rPr>
        <w:t xml:space="preserve">אופן החדש שיש לעבוד את ה': עם ישראל אמור לשבת ברחבי ארצו ולהתבסס בה. לחיות את חייו באופן עצמאי תוך שמירת קשר עם ה' דרך המקום המקודש. בעיוננו לפרשת שופטים, הראינו כי מגמה זו ממשיכה גם ביחס למוסדות השלטון – במצב האידיאלי, עם ישראל אמור לנהל את ענייניו באופן עצמאי (תוך שמירה על קשר עם השופט והכהנים שבמקדש). </w:t>
      </w:r>
    </w:p>
    <w:p w14:paraId="7EF024DA" w14:textId="77777777" w:rsidR="00993F9B" w:rsidRDefault="00635800" w:rsidP="00635800">
      <w:pPr>
        <w:pStyle w:val="NormalWeb"/>
        <w:shd w:val="clear" w:color="auto" w:fill="FCFCFC"/>
        <w:bidi/>
        <w:spacing w:before="0" w:beforeAutospacing="0" w:after="0" w:afterAutospacing="0" w:line="280" w:lineRule="exact"/>
        <w:jc w:val="both"/>
        <w:rPr>
          <w:rFonts w:ascii="Narkisim" w:hAnsi="Narkisim" w:cs="Narkisim"/>
          <w:color w:val="202122"/>
          <w:rtl/>
        </w:rPr>
      </w:pPr>
      <w:r w:rsidRPr="00635800">
        <w:rPr>
          <w:rFonts w:ascii="Narkisim" w:hAnsi="Narkisim" w:cs="Narkisim"/>
          <w:color w:val="202122"/>
          <w:rtl/>
        </w:rPr>
        <w:t>תמונה זו, של עם מבוסס ועצמאי המנהל את ענייניו לאור דרך התורה, דורשת שינוי בדרך לימוד התורה. לו המצוות היו ממשיכות להינתן כאוסף פקודות ללא טעם, היה קשה מאוד להמשיך ולהתנהל באופן עצמאי. יש צורך להבין את הרעיונות ואת הרוח הכללית שמאחורי החוקים. כך ניתן לקחת אותם</w:t>
      </w:r>
      <w:r w:rsidR="00993F9B">
        <w:rPr>
          <w:rFonts w:ascii="Narkisim" w:hAnsi="Narkisim" w:cs="Narkisim" w:hint="cs"/>
          <w:color w:val="202122"/>
          <w:rtl/>
          <w:lang w:bidi="he-IL"/>
        </w:rPr>
        <w:t xml:space="preserve">, </w:t>
      </w:r>
      <w:r w:rsidRPr="00635800">
        <w:rPr>
          <w:rFonts w:ascii="Narkisim" w:hAnsi="Narkisim" w:cs="Narkisim"/>
          <w:color w:val="202122"/>
          <w:rtl/>
        </w:rPr>
        <w:t xml:space="preserve">ליישם אותם במציאות המשתנה ולנהל אורח חיים מלא על פיהם. </w:t>
      </w:r>
    </w:p>
    <w:p w14:paraId="21FF2FDF" w14:textId="77777777" w:rsidR="00993F9B" w:rsidRDefault="00635800" w:rsidP="00635800">
      <w:pPr>
        <w:pStyle w:val="NormalWeb"/>
        <w:shd w:val="clear" w:color="auto" w:fill="FCFCFC"/>
        <w:bidi/>
        <w:spacing w:before="0" w:beforeAutospacing="0" w:after="0" w:afterAutospacing="0" w:line="280" w:lineRule="exact"/>
        <w:jc w:val="both"/>
        <w:rPr>
          <w:rFonts w:ascii="Narkisim" w:hAnsi="Narkisim" w:cs="Narkisim"/>
          <w:color w:val="202122"/>
          <w:rtl/>
        </w:rPr>
      </w:pPr>
      <w:r w:rsidRPr="00635800">
        <w:rPr>
          <w:rFonts w:ascii="Narkisim" w:hAnsi="Narkisim" w:cs="Narkisim"/>
          <w:color w:val="202122"/>
          <w:rtl/>
        </w:rPr>
        <w:t>זהו בעצם תפקידה של התורה שבעל פה. ניתן לומר כי שורשי התורה שבע</w:t>
      </w:r>
      <w:r w:rsidR="00993F9B">
        <w:rPr>
          <w:rFonts w:ascii="Narkisim" w:hAnsi="Narkisim" w:cs="Narkisim" w:hint="cs"/>
          <w:color w:val="202122"/>
          <w:rtl/>
          <w:lang w:bidi="he-IL"/>
        </w:rPr>
        <w:t>ל פה</w:t>
      </w:r>
      <w:r w:rsidRPr="00635800">
        <w:rPr>
          <w:rFonts w:ascii="Narkisim" w:hAnsi="Narkisim" w:cs="Narkisim"/>
          <w:color w:val="202122"/>
          <w:rtl/>
        </w:rPr>
        <w:t xml:space="preserve"> מתחילים להופיע כאן בנאום המצוות. משה מציג את המצוות</w:t>
      </w:r>
      <w:r w:rsidR="00993F9B">
        <w:rPr>
          <w:rFonts w:ascii="Narkisim" w:hAnsi="Narkisim" w:cs="Narkisim" w:hint="cs"/>
          <w:color w:val="202122"/>
          <w:rtl/>
          <w:lang w:bidi="he-IL"/>
        </w:rPr>
        <w:t xml:space="preserve"> </w:t>
      </w:r>
      <w:r w:rsidRPr="00635800">
        <w:rPr>
          <w:rFonts w:ascii="Narkisim" w:hAnsi="Narkisim" w:cs="Narkisim"/>
          <w:color w:val="202122"/>
          <w:rtl/>
        </w:rPr>
        <w:t xml:space="preserve">עם הסברן וטעמן וכך ניתן לפתח את הדברים וליישמם במציאות החיים המשתנה. </w:t>
      </w:r>
    </w:p>
    <w:p w14:paraId="2BD1F7D8" w14:textId="60342590" w:rsidR="00635800" w:rsidRPr="00635800" w:rsidRDefault="00993F9B" w:rsidP="00635800">
      <w:pPr>
        <w:pStyle w:val="NormalWeb"/>
        <w:shd w:val="clear" w:color="auto" w:fill="FCFCFC"/>
        <w:bidi/>
        <w:spacing w:before="0" w:beforeAutospacing="0" w:after="0" w:afterAutospacing="0" w:line="280" w:lineRule="exact"/>
        <w:jc w:val="both"/>
        <w:rPr>
          <w:rFonts w:ascii="Narkisim" w:hAnsi="Narkisim" w:cs="Narkisim"/>
          <w:color w:val="202122"/>
          <w:rtl/>
        </w:rPr>
      </w:pPr>
      <w:r>
        <w:rPr>
          <w:rFonts w:ascii="Narkisim" w:hAnsi="Narkisim" w:cs="Narkisim" w:hint="cs"/>
          <w:color w:val="202122"/>
          <w:rtl/>
          <w:lang w:bidi="he-IL"/>
        </w:rPr>
        <w:t xml:space="preserve">לאור זאת, </w:t>
      </w:r>
      <w:r w:rsidR="00635800" w:rsidRPr="00635800">
        <w:rPr>
          <w:rFonts w:ascii="Narkisim" w:hAnsi="Narkisim" w:cs="Narkisim"/>
          <w:color w:val="202122"/>
          <w:rtl/>
        </w:rPr>
        <w:t>ספר דברים מהווה מעין תפר בין התורה שבכתב לתורה שבע</w:t>
      </w:r>
      <w:r>
        <w:rPr>
          <w:rFonts w:ascii="Narkisim" w:hAnsi="Narkisim" w:cs="Narkisim" w:hint="cs"/>
          <w:color w:val="202122"/>
          <w:rtl/>
          <w:lang w:bidi="he-IL"/>
        </w:rPr>
        <w:t>ל פה.</w:t>
      </w:r>
      <w:r w:rsidR="00635800" w:rsidRPr="00635800">
        <w:rPr>
          <w:rFonts w:ascii="Narkisim" w:hAnsi="Narkisim" w:cs="Narkisim"/>
          <w:color w:val="202122"/>
          <w:rtl/>
        </w:rPr>
        <w:t xml:space="preserve"> </w:t>
      </w:r>
      <w:r>
        <w:rPr>
          <w:rFonts w:ascii="Narkisim" w:hAnsi="Narkisim" w:cs="Narkisim" w:hint="cs"/>
          <w:color w:val="202122"/>
          <w:rtl/>
          <w:lang w:bidi="he-IL"/>
        </w:rPr>
        <w:t xml:space="preserve">הספר אמנם ניתן </w:t>
      </w:r>
      <w:r w:rsidR="00635800" w:rsidRPr="00635800">
        <w:rPr>
          <w:rFonts w:ascii="Narkisim" w:hAnsi="Narkisim" w:cs="Narkisim"/>
          <w:color w:val="202122"/>
          <w:rtl/>
        </w:rPr>
        <w:t>בהנחיית ה', אך על ידי משה המבאר את הדברים</w:t>
      </w:r>
      <w:r w:rsidR="00635800" w:rsidRPr="00635800">
        <w:rPr>
          <w:rStyle w:val="FootnoteReference"/>
          <w:rFonts w:ascii="Narkisim" w:hAnsi="Narkisim"/>
          <w:color w:val="202122"/>
          <w:sz w:val="24"/>
          <w:szCs w:val="24"/>
          <w:rtl/>
        </w:rPr>
        <w:footnoteReference w:id="6"/>
      </w:r>
      <w:r w:rsidR="00635800" w:rsidRPr="00635800">
        <w:rPr>
          <w:rFonts w:ascii="Narkisim" w:hAnsi="Narkisim" w:cs="Narkisim"/>
          <w:color w:val="202122"/>
          <w:rtl/>
        </w:rPr>
        <w:t>. רק כך יכול עם ישראל להמשיך את המגמה לאורך הדורות בפיתוח התורה שבע</w:t>
      </w:r>
      <w:r w:rsidR="009B2F98">
        <w:rPr>
          <w:rFonts w:ascii="Narkisim" w:hAnsi="Narkisim" w:cs="Narkisim" w:hint="cs"/>
          <w:color w:val="202122"/>
          <w:rtl/>
          <w:lang w:bidi="he-IL"/>
        </w:rPr>
        <w:t>ל פה</w:t>
      </w:r>
      <w:r w:rsidR="00635800" w:rsidRPr="00635800">
        <w:rPr>
          <w:rFonts w:ascii="Narkisim" w:hAnsi="Narkisim" w:cs="Narkisim"/>
          <w:color w:val="202122"/>
          <w:rtl/>
        </w:rPr>
        <w:t xml:space="preserve"> ובכך להמשיך לנהל חיי תורה באופן עצמאי. </w:t>
      </w:r>
    </w:p>
    <w:p w14:paraId="4973C496" w14:textId="77777777" w:rsidR="00635800" w:rsidRDefault="00635800" w:rsidP="00635800">
      <w:pPr>
        <w:pStyle w:val="NormalWeb"/>
        <w:shd w:val="clear" w:color="auto" w:fill="FCFCFC"/>
        <w:bidi/>
        <w:spacing w:before="0" w:beforeAutospacing="0" w:after="0" w:afterAutospacing="0" w:line="280" w:lineRule="exact"/>
        <w:jc w:val="both"/>
        <w:rPr>
          <w:rFonts w:ascii="Narkisim" w:hAnsi="Narkisim" w:cs="Narkisim"/>
          <w:b/>
          <w:bCs/>
          <w:color w:val="202122"/>
          <w:rtl/>
        </w:rPr>
      </w:pPr>
    </w:p>
    <w:p w14:paraId="311DE200" w14:textId="643B4FE7" w:rsidR="00635800" w:rsidRPr="00635800" w:rsidRDefault="00DC64DF" w:rsidP="00635800">
      <w:pPr>
        <w:jc w:val="center"/>
        <w:rPr>
          <w:rFonts w:ascii="Arial" w:hAnsi="Arial" w:cs="Arial"/>
          <w:b/>
          <w:bCs/>
          <w:sz w:val="24"/>
          <w:szCs w:val="24"/>
          <w:rtl/>
        </w:rPr>
      </w:pPr>
      <w:r>
        <w:rPr>
          <w:rFonts w:ascii="Arial" w:hAnsi="Arial" w:cs="Arial" w:hint="cs"/>
          <w:b/>
          <w:bCs/>
          <w:sz w:val="24"/>
          <w:szCs w:val="24"/>
          <w:rtl/>
        </w:rPr>
        <w:t xml:space="preserve">ד. </w:t>
      </w:r>
      <w:r w:rsidR="00635800" w:rsidRPr="00635800">
        <w:rPr>
          <w:rFonts w:ascii="Arial" w:hAnsi="Arial" w:cs="Arial"/>
          <w:b/>
          <w:bCs/>
          <w:sz w:val="24"/>
          <w:szCs w:val="24"/>
          <w:rtl/>
        </w:rPr>
        <w:t>"כי תועבת ה'</w:t>
      </w:r>
      <w:r>
        <w:rPr>
          <w:rFonts w:ascii="Arial" w:hAnsi="Arial" w:cs="Arial" w:hint="cs"/>
          <w:b/>
          <w:bCs/>
          <w:sz w:val="24"/>
          <w:szCs w:val="24"/>
          <w:rtl/>
        </w:rPr>
        <w:t xml:space="preserve"> </w:t>
      </w:r>
      <w:r w:rsidR="00635800" w:rsidRPr="00635800">
        <w:rPr>
          <w:rFonts w:ascii="Arial" w:hAnsi="Arial" w:cs="Arial"/>
          <w:b/>
          <w:bCs/>
          <w:sz w:val="24"/>
          <w:szCs w:val="24"/>
          <w:rtl/>
        </w:rPr>
        <w:t>"</w:t>
      </w:r>
    </w:p>
    <w:p w14:paraId="6273ED3E" w14:textId="0677E4EA" w:rsidR="00635800" w:rsidRPr="00635800" w:rsidRDefault="00635800" w:rsidP="00635800">
      <w:pPr>
        <w:spacing w:after="0"/>
        <w:rPr>
          <w:rFonts w:ascii="Narkisim" w:hAnsi="Narkisim"/>
          <w:sz w:val="24"/>
          <w:szCs w:val="24"/>
        </w:rPr>
      </w:pPr>
      <w:r w:rsidRPr="00635800">
        <w:rPr>
          <w:rFonts w:ascii="Narkisim" w:hAnsi="Narkisim"/>
          <w:sz w:val="24"/>
          <w:szCs w:val="24"/>
          <w:rtl/>
        </w:rPr>
        <w:t xml:space="preserve">קיום המצוות מתוך הבנת ההיגיון, היא שלב חשוב בעבודת ה', אך יש בה גם משהו מוגבל. </w:t>
      </w:r>
    </w:p>
    <w:p w14:paraId="14615C29" w14:textId="1EE8D865" w:rsidR="00635800" w:rsidRPr="00635800" w:rsidRDefault="00635800" w:rsidP="00C36D2B">
      <w:pPr>
        <w:tabs>
          <w:tab w:val="right" w:pos="3486"/>
        </w:tabs>
        <w:spacing w:after="0"/>
        <w:rPr>
          <w:rFonts w:ascii="Narkisim" w:hAnsi="Narkisim"/>
          <w:sz w:val="24"/>
          <w:szCs w:val="24"/>
          <w:rtl/>
        </w:rPr>
      </w:pPr>
      <w:r w:rsidRPr="00635800">
        <w:rPr>
          <w:rFonts w:ascii="Narkisim" w:hAnsi="Narkisim"/>
          <w:sz w:val="24"/>
          <w:szCs w:val="24"/>
          <w:rtl/>
        </w:rPr>
        <w:t>ניקח כדוגמא מערכת יחסים זוגית</w:t>
      </w:r>
      <w:r w:rsidR="00993F9B">
        <w:rPr>
          <w:rFonts w:ascii="Narkisim" w:hAnsi="Narkisim" w:hint="cs"/>
          <w:sz w:val="24"/>
          <w:szCs w:val="24"/>
          <w:rtl/>
        </w:rPr>
        <w:t>,</w:t>
      </w:r>
      <w:r w:rsidRPr="00635800">
        <w:rPr>
          <w:rFonts w:ascii="Narkisim" w:hAnsi="Narkisim"/>
          <w:sz w:val="24"/>
          <w:szCs w:val="24"/>
          <w:rtl/>
        </w:rPr>
        <w:t xml:space="preserve"> </w:t>
      </w:r>
      <w:r w:rsidR="00993F9B">
        <w:rPr>
          <w:rFonts w:ascii="Narkisim" w:hAnsi="Narkisim" w:hint="cs"/>
          <w:sz w:val="24"/>
          <w:szCs w:val="24"/>
          <w:rtl/>
        </w:rPr>
        <w:t xml:space="preserve">בה </w:t>
      </w:r>
      <w:r w:rsidRPr="00635800">
        <w:rPr>
          <w:rFonts w:ascii="Narkisim" w:hAnsi="Narkisim"/>
          <w:sz w:val="24"/>
          <w:szCs w:val="24"/>
          <w:rtl/>
        </w:rPr>
        <w:t xml:space="preserve">אחד מבני הזוג מבקש בקשה מהשני. הבקשה יכולה להיות מובנת והגיונית לצד השני. הבנת ההיגיון מגייסת אותו לפעולה והוא מבצע את הבקשה. התגייסות זו מלמדת רק מעט על הקשר ביניהם, שכן בן הזוג פועל בסופו של דבר מתוך ההיגיון האישי שלו ולא כהיענות לבת הזוג. </w:t>
      </w:r>
      <w:r w:rsidRPr="00635800">
        <w:rPr>
          <w:rFonts w:ascii="Narkisim" w:hAnsi="Narkisim"/>
          <w:sz w:val="24"/>
          <w:szCs w:val="24"/>
          <w:rtl/>
        </w:rPr>
        <w:t xml:space="preserve">לחילופין, אפשר לדמיין מצב בו בת הזוג מבקשת משהו מבן זוגה, אך אינה מצליחה להסביר את ההיגיון בכך. לא מדובר ברצון קפריזי או שלילי, אלא ברצון עמוק, אך שקשה להסבירו באופן רציונלי. במקרה כזה היא תחשוף את הצורך שלה ואת הבקשה שלה מבן הזוג, אך לא תוכל להצדיק אותו בנימוקים הגיוניים. קשר זוגי טוב, יגרום לבן הזוג להיענות לבקשה, גם אם הוא אינו מבין אותה, פשוט כי זהו רצונה (כמובן, אפשר גם להיפך). היענות זו מלמדת על קשר עמוק יותר ביניהם, הגורם לכל אחד מן הצדדים לפעול למען האחר, רק מכיוון שזהו רצונו, גם בלי הבנה שלמה. </w:t>
      </w:r>
    </w:p>
    <w:p w14:paraId="7619554D" w14:textId="77777777" w:rsidR="00635800" w:rsidRPr="00635800" w:rsidRDefault="00635800" w:rsidP="00635800">
      <w:pPr>
        <w:spacing w:after="0"/>
        <w:rPr>
          <w:rFonts w:ascii="Narkisim" w:hAnsi="Narkisim"/>
          <w:sz w:val="24"/>
          <w:szCs w:val="24"/>
          <w:rtl/>
        </w:rPr>
      </w:pPr>
      <w:r w:rsidRPr="00635800">
        <w:rPr>
          <w:rFonts w:ascii="Narkisim" w:hAnsi="Narkisim"/>
          <w:sz w:val="24"/>
          <w:szCs w:val="24"/>
          <w:rtl/>
        </w:rPr>
        <w:t xml:space="preserve">בנאום המצוות של ספר דברים, מצופה מעם ישראל להגיע גם לרובד כזה בקשר עם ה'. בחלק מהמצוות לא מופיע טעם הגיוני, אך מתואר כי אותו המעשה הוא "תועבה" בעיני ה'. אין כאן ניסיון לשכנע בהיגיון של המצווה, אלא להבהיר כי המעשים הללו מאוסים בעיני ה' ולכן מתבקש מהם להימנע מכך. </w:t>
      </w:r>
    </w:p>
    <w:p w14:paraId="44EA64F5" w14:textId="4B91EBAA" w:rsidR="00635800" w:rsidRPr="00635800" w:rsidRDefault="00635800" w:rsidP="00635800">
      <w:pPr>
        <w:spacing w:after="0"/>
        <w:rPr>
          <w:rFonts w:ascii="Narkisim" w:hAnsi="Narkisim"/>
          <w:sz w:val="24"/>
          <w:szCs w:val="24"/>
          <w:rtl/>
        </w:rPr>
      </w:pPr>
      <w:r w:rsidRPr="00635800">
        <w:rPr>
          <w:rFonts w:ascii="Narkisim" w:hAnsi="Narkisim"/>
          <w:sz w:val="24"/>
          <w:szCs w:val="24"/>
          <w:rtl/>
        </w:rPr>
        <w:t>הביטוי "תועבה" מופיע רק פעמיים לפני כן בתורה (ויקרא י"ח, כ</w:t>
      </w:r>
      <w:r w:rsidR="00D0557B">
        <w:rPr>
          <w:rFonts w:ascii="Narkisim" w:hAnsi="Narkisim" w:hint="cs"/>
          <w:sz w:val="24"/>
          <w:szCs w:val="24"/>
          <w:rtl/>
        </w:rPr>
        <w:t xml:space="preserve">"ב; </w:t>
      </w:r>
      <w:r w:rsidRPr="00635800">
        <w:rPr>
          <w:rFonts w:ascii="Narkisim" w:hAnsi="Narkisim"/>
          <w:sz w:val="24"/>
          <w:szCs w:val="24"/>
          <w:rtl/>
        </w:rPr>
        <w:t>כ', י</w:t>
      </w:r>
      <w:r w:rsidR="00D0557B">
        <w:rPr>
          <w:rFonts w:ascii="Narkisim" w:hAnsi="Narkisim" w:hint="cs"/>
          <w:sz w:val="24"/>
          <w:szCs w:val="24"/>
          <w:rtl/>
        </w:rPr>
        <w:t>"</w:t>
      </w:r>
      <w:r w:rsidRPr="00635800">
        <w:rPr>
          <w:rFonts w:ascii="Narkisim" w:hAnsi="Narkisim"/>
          <w:sz w:val="24"/>
          <w:szCs w:val="24"/>
          <w:rtl/>
        </w:rPr>
        <w:t>ג) ואילו בנאום המצוות בספר דברים</w:t>
      </w:r>
      <w:r w:rsidRPr="00635800">
        <w:rPr>
          <w:rStyle w:val="FootnoteReference"/>
          <w:rFonts w:ascii="Narkisim" w:hAnsi="Narkisim"/>
          <w:sz w:val="24"/>
          <w:szCs w:val="24"/>
          <w:rtl/>
        </w:rPr>
        <w:footnoteReference w:id="7"/>
      </w:r>
      <w:r w:rsidRPr="00635800">
        <w:rPr>
          <w:rFonts w:ascii="Narkisim" w:hAnsi="Narkisim"/>
          <w:sz w:val="24"/>
          <w:szCs w:val="24"/>
          <w:rtl/>
        </w:rPr>
        <w:t xml:space="preserve"> הוא הופך להיות שכיח ומופיע כהסבר לאחת עשרה מצוות</w:t>
      </w:r>
      <w:r w:rsidRPr="00635800">
        <w:rPr>
          <w:rStyle w:val="FootnoteReference"/>
          <w:rFonts w:ascii="Narkisim" w:hAnsi="Narkisim"/>
          <w:sz w:val="24"/>
          <w:szCs w:val="24"/>
          <w:rtl/>
        </w:rPr>
        <w:footnoteReference w:id="8"/>
      </w:r>
      <w:r w:rsidRPr="00635800">
        <w:rPr>
          <w:rFonts w:ascii="Narkisim" w:hAnsi="Narkisim"/>
          <w:sz w:val="24"/>
          <w:szCs w:val="24"/>
          <w:rtl/>
        </w:rPr>
        <w:t>. כך למשל, בפרשתנו נאמר כי אין לגבר ללבוש שמלת אישה ולהיפך "כִּי תוֹעֲבַת ה' אֱ</w:t>
      </w:r>
      <w:r w:rsidR="00D0557B">
        <w:rPr>
          <w:rFonts w:ascii="Narkisim" w:hAnsi="Narkisim" w:hint="cs"/>
          <w:sz w:val="24"/>
          <w:szCs w:val="24"/>
          <w:rtl/>
        </w:rPr>
        <w:t>-</w:t>
      </w:r>
      <w:r w:rsidRPr="00635800">
        <w:rPr>
          <w:rFonts w:ascii="Narkisim" w:hAnsi="Narkisim"/>
          <w:sz w:val="24"/>
          <w:szCs w:val="24"/>
          <w:rtl/>
        </w:rPr>
        <w:t>לֹהֶיךָ כָּל עֹשֵׂה אֵלֶּה" (כ"ב, ה'). לכן גם אין להביא אתנן זונה ומחיר כלב למקדש (כ"ג, י</w:t>
      </w:r>
      <w:r w:rsidR="00D0557B">
        <w:rPr>
          <w:rFonts w:ascii="Narkisim" w:hAnsi="Narkisim" w:hint="cs"/>
          <w:sz w:val="24"/>
          <w:szCs w:val="24"/>
          <w:rtl/>
        </w:rPr>
        <w:t>"</w:t>
      </w:r>
      <w:r w:rsidRPr="00635800">
        <w:rPr>
          <w:rFonts w:ascii="Narkisim" w:hAnsi="Narkisim"/>
          <w:sz w:val="24"/>
          <w:szCs w:val="24"/>
          <w:rtl/>
        </w:rPr>
        <w:t>ט). נימוק זה נאמר אף על מצוות מוסריות</w:t>
      </w:r>
      <w:r w:rsidR="00D0557B">
        <w:rPr>
          <w:rFonts w:ascii="Narkisim" w:hAnsi="Narkisim" w:hint="cs"/>
          <w:sz w:val="24"/>
          <w:szCs w:val="24"/>
          <w:rtl/>
        </w:rPr>
        <w:t>,</w:t>
      </w:r>
      <w:r w:rsidRPr="00635800">
        <w:rPr>
          <w:rFonts w:ascii="Narkisim" w:hAnsi="Narkisim"/>
          <w:sz w:val="24"/>
          <w:szCs w:val="24"/>
          <w:rtl/>
        </w:rPr>
        <w:t xml:space="preserve"> </w:t>
      </w:r>
      <w:r w:rsidRPr="00635800">
        <w:rPr>
          <w:rFonts w:ascii="Narkisim" w:hAnsi="Narkisim"/>
          <w:sz w:val="24"/>
          <w:szCs w:val="24"/>
        </w:rPr>
        <w:t>"</w:t>
      </w:r>
      <w:r w:rsidRPr="00635800">
        <w:rPr>
          <w:rFonts w:ascii="Narkisim" w:hAnsi="Narkisim"/>
          <w:sz w:val="24"/>
          <w:szCs w:val="24"/>
          <w:rtl/>
        </w:rPr>
        <w:t>כִּי תוֹעֲבַת ה' אֱ</w:t>
      </w:r>
      <w:r w:rsidR="00D0557B">
        <w:rPr>
          <w:rFonts w:ascii="Narkisim" w:hAnsi="Narkisim" w:hint="cs"/>
          <w:sz w:val="24"/>
          <w:szCs w:val="24"/>
          <w:rtl/>
        </w:rPr>
        <w:t>-</w:t>
      </w:r>
      <w:r w:rsidRPr="00635800">
        <w:rPr>
          <w:rFonts w:ascii="Narkisim" w:hAnsi="Narkisim"/>
          <w:sz w:val="24"/>
          <w:szCs w:val="24"/>
          <w:rtl/>
        </w:rPr>
        <w:t>לֹהֶיךָ...</w:t>
      </w:r>
      <w:r w:rsidR="009B2F98">
        <w:rPr>
          <w:rFonts w:ascii="Narkisim" w:hAnsi="Narkisim" w:hint="cs"/>
          <w:sz w:val="24"/>
          <w:szCs w:val="24"/>
          <w:rtl/>
        </w:rPr>
        <w:t xml:space="preserve"> </w:t>
      </w:r>
      <w:r w:rsidRPr="00635800">
        <w:rPr>
          <w:rFonts w:ascii="Narkisim" w:hAnsi="Narkisim"/>
          <w:sz w:val="24"/>
          <w:szCs w:val="24"/>
          <w:rtl/>
        </w:rPr>
        <w:t>כֹּל עֹשֵׂה עָוֶל"</w:t>
      </w:r>
      <w:r w:rsidR="00D0557B">
        <w:rPr>
          <w:rFonts w:ascii="Narkisim" w:hAnsi="Narkisim" w:hint="cs"/>
          <w:sz w:val="24"/>
          <w:szCs w:val="24"/>
          <w:rtl/>
        </w:rPr>
        <w:t xml:space="preserve"> (כ"ה, ט"ז)</w:t>
      </w:r>
      <w:r w:rsidRPr="00635800">
        <w:rPr>
          <w:rFonts w:ascii="Narkisim" w:hAnsi="Narkisim"/>
          <w:sz w:val="24"/>
          <w:szCs w:val="24"/>
          <w:rtl/>
        </w:rPr>
        <w:t xml:space="preserve">. ה' מבקש להימנע מעוול כי זה מתועב בעיניו, מעבר להיגיון החברתי </w:t>
      </w:r>
      <w:r w:rsidR="00D0557B">
        <w:rPr>
          <w:rFonts w:ascii="Narkisim" w:hAnsi="Narkisim" w:hint="cs"/>
          <w:sz w:val="24"/>
          <w:szCs w:val="24"/>
          <w:rtl/>
        </w:rPr>
        <w:t xml:space="preserve">שיש </w:t>
      </w:r>
      <w:r w:rsidRPr="00635800">
        <w:rPr>
          <w:rFonts w:ascii="Narkisim" w:hAnsi="Narkisim"/>
          <w:sz w:val="24"/>
          <w:szCs w:val="24"/>
          <w:rtl/>
        </w:rPr>
        <w:t xml:space="preserve">בכך. </w:t>
      </w:r>
    </w:p>
    <w:p w14:paraId="6F2FD9C0" w14:textId="2F43C7A2" w:rsidR="00635800" w:rsidRPr="00635800" w:rsidRDefault="00635800" w:rsidP="00635800">
      <w:pPr>
        <w:spacing w:after="0"/>
        <w:rPr>
          <w:rFonts w:ascii="Narkisim" w:hAnsi="Narkisim"/>
          <w:sz w:val="24"/>
          <w:szCs w:val="24"/>
          <w:rtl/>
        </w:rPr>
      </w:pPr>
      <w:r w:rsidRPr="00635800">
        <w:rPr>
          <w:rFonts w:ascii="Narkisim" w:hAnsi="Narkisim"/>
          <w:sz w:val="24"/>
          <w:szCs w:val="24"/>
          <w:rtl/>
        </w:rPr>
        <w:t>בקשות אלו, להימנע מדברים מסוימים רק כי הם מתועבים בעיני ה', מלמדות על יחס חדש וקרוב אליו. זוהי חלק ממגמה רחבה יותר בספר דברים – בניית מערכת יחסים חדשה בין עם ישראל ל</w:t>
      </w:r>
      <w:r w:rsidR="00D0557B">
        <w:rPr>
          <w:rFonts w:ascii="Narkisim" w:hAnsi="Narkisim" w:hint="cs"/>
          <w:sz w:val="24"/>
          <w:szCs w:val="24"/>
          <w:rtl/>
        </w:rPr>
        <w:t>-</w:t>
      </w:r>
      <w:r w:rsidRPr="00635800">
        <w:rPr>
          <w:rFonts w:ascii="Narkisim" w:hAnsi="Narkisim"/>
          <w:sz w:val="24"/>
          <w:szCs w:val="24"/>
          <w:rtl/>
        </w:rPr>
        <w:t>ה'</w:t>
      </w:r>
      <w:r w:rsidR="00D0557B">
        <w:rPr>
          <w:rFonts w:ascii="Narkisim" w:hAnsi="Narkisim" w:hint="cs"/>
          <w:sz w:val="24"/>
          <w:szCs w:val="24"/>
          <w:rtl/>
        </w:rPr>
        <w:t>.</w:t>
      </w:r>
      <w:r w:rsidRPr="00635800">
        <w:rPr>
          <w:rFonts w:ascii="Narkisim" w:hAnsi="Narkisim"/>
          <w:sz w:val="24"/>
          <w:szCs w:val="24"/>
          <w:rtl/>
        </w:rPr>
        <w:t xml:space="preserve"> </w:t>
      </w:r>
      <w:r w:rsidR="00D0557B">
        <w:rPr>
          <w:rFonts w:ascii="Narkisim" w:hAnsi="Narkisim" w:hint="cs"/>
          <w:sz w:val="24"/>
          <w:szCs w:val="24"/>
          <w:rtl/>
        </w:rPr>
        <w:t xml:space="preserve">זהו </w:t>
      </w:r>
      <w:r w:rsidRPr="00635800">
        <w:rPr>
          <w:rFonts w:ascii="Narkisim" w:hAnsi="Narkisim"/>
          <w:sz w:val="24"/>
          <w:szCs w:val="24"/>
          <w:rtl/>
        </w:rPr>
        <w:t>קשר של אהבה הדדית. בספר דברים</w:t>
      </w:r>
      <w:r w:rsidR="00D0557B">
        <w:rPr>
          <w:rFonts w:ascii="Narkisim" w:hAnsi="Narkisim" w:hint="cs"/>
          <w:sz w:val="24"/>
          <w:szCs w:val="24"/>
          <w:rtl/>
        </w:rPr>
        <w:t xml:space="preserve"> לראשונה</w:t>
      </w:r>
      <w:r w:rsidRPr="00635800">
        <w:rPr>
          <w:rFonts w:ascii="Narkisim" w:hAnsi="Narkisim"/>
          <w:sz w:val="24"/>
          <w:szCs w:val="24"/>
          <w:rtl/>
        </w:rPr>
        <w:t>, בתחילת נאום המצוות, מתוארת המצווה לאהוב את ה' (ו', ה'</w:t>
      </w:r>
      <w:r w:rsidRPr="00635800">
        <w:rPr>
          <w:rFonts w:ascii="Narkisim" w:hAnsi="Narkisim"/>
          <w:sz w:val="24"/>
          <w:szCs w:val="24"/>
        </w:rPr>
        <w:t xml:space="preserve"> ;</w:t>
      </w:r>
      <w:r w:rsidRPr="00635800">
        <w:rPr>
          <w:rFonts w:ascii="Narkisim" w:hAnsi="Narkisim"/>
          <w:sz w:val="24"/>
          <w:szCs w:val="24"/>
          <w:rtl/>
        </w:rPr>
        <w:t>י"א, א'</w:t>
      </w:r>
      <w:r w:rsidR="00D0557B">
        <w:rPr>
          <w:rFonts w:ascii="Narkisim" w:hAnsi="Narkisim" w:hint="cs"/>
          <w:sz w:val="24"/>
          <w:szCs w:val="24"/>
          <w:rtl/>
        </w:rPr>
        <w:t xml:space="preserve"> ו-</w:t>
      </w:r>
      <w:r w:rsidRPr="00635800">
        <w:rPr>
          <w:rFonts w:ascii="Narkisim" w:hAnsi="Narkisim"/>
          <w:sz w:val="24"/>
          <w:szCs w:val="24"/>
          <w:rtl/>
        </w:rPr>
        <w:t>י</w:t>
      </w:r>
      <w:r w:rsidR="00D0557B">
        <w:rPr>
          <w:rFonts w:ascii="Narkisim" w:hAnsi="Narkisim" w:hint="cs"/>
          <w:sz w:val="24"/>
          <w:szCs w:val="24"/>
          <w:rtl/>
        </w:rPr>
        <w:t>"</w:t>
      </w:r>
      <w:r w:rsidRPr="00635800">
        <w:rPr>
          <w:rFonts w:ascii="Narkisim" w:hAnsi="Narkisim"/>
          <w:sz w:val="24"/>
          <w:szCs w:val="24"/>
          <w:rtl/>
        </w:rPr>
        <w:t xml:space="preserve">ג). במקביל, באותו חלק של הנאום, מתוארת לראשונה אהבת ה' לעמו. לפתע מסתבר, שהיא זו שהניעה אותו מלכתחילה להוציאם ממצרים: </w:t>
      </w:r>
    </w:p>
    <w:p w14:paraId="19C19749" w14:textId="0A8F686C" w:rsidR="00635800" w:rsidRPr="00635800" w:rsidRDefault="00635800" w:rsidP="00635800">
      <w:pPr>
        <w:pStyle w:val="1"/>
        <w:spacing w:after="0"/>
        <w:rPr>
          <w:rFonts w:ascii="Narkisim" w:hAnsi="Narkisim"/>
          <w:sz w:val="24"/>
          <w:szCs w:val="24"/>
          <w:rtl/>
        </w:rPr>
      </w:pPr>
      <w:r w:rsidRPr="00635800">
        <w:rPr>
          <w:rFonts w:ascii="Narkisim" w:hAnsi="Narkisim"/>
          <w:sz w:val="24"/>
          <w:szCs w:val="24"/>
          <w:rtl/>
        </w:rPr>
        <w:t xml:space="preserve">"כִּי מֵאַהֲבַת ה' אֶתְכֶם וּמִשָּׁמְרוֹ אֶת הַשְּׁבֻעָה אֲשֶׁר נִשְׁבַּע לַאֲבֹתֵיכֶם הוֹצִיא ה' אֶתְכֶם בְּיָד חֲזָקָה וַיִּפְדְּךָ מִבֵּית עֲבָדִים מִיַּד פַּרְעֹה מֶלֶךְ מִצְרָיִם" </w:t>
      </w:r>
      <w:r>
        <w:rPr>
          <w:rFonts w:ascii="Narkisim" w:hAnsi="Narkisim"/>
          <w:sz w:val="24"/>
          <w:szCs w:val="24"/>
          <w:rtl/>
        </w:rPr>
        <w:tab/>
      </w:r>
      <w:r w:rsidRPr="00635800">
        <w:rPr>
          <w:rFonts w:ascii="Narkisim" w:hAnsi="Narkisim"/>
          <w:sz w:val="24"/>
          <w:szCs w:val="24"/>
          <w:rtl/>
        </w:rPr>
        <w:t>(ז', ח'</w:t>
      </w:r>
      <w:r w:rsidRPr="00635800">
        <w:rPr>
          <w:rStyle w:val="FootnoteReference"/>
          <w:rFonts w:ascii="Narkisim" w:hAnsi="Narkisim"/>
          <w:sz w:val="24"/>
          <w:szCs w:val="24"/>
          <w:rtl/>
        </w:rPr>
        <w:footnoteReference w:id="9"/>
      </w:r>
      <w:r w:rsidRPr="00635800">
        <w:rPr>
          <w:rFonts w:ascii="Narkisim" w:hAnsi="Narkisim"/>
          <w:sz w:val="24"/>
          <w:szCs w:val="24"/>
          <w:rtl/>
        </w:rPr>
        <w:t>)</w:t>
      </w:r>
    </w:p>
    <w:p w14:paraId="0111541A" w14:textId="7F5D2512" w:rsidR="00635800" w:rsidRDefault="00635800" w:rsidP="00D0557B">
      <w:pPr>
        <w:spacing w:after="0"/>
        <w:rPr>
          <w:rFonts w:ascii="Narkisim" w:hAnsi="Narkisim"/>
          <w:sz w:val="24"/>
          <w:szCs w:val="24"/>
          <w:rtl/>
        </w:rPr>
      </w:pPr>
      <w:r w:rsidRPr="00635800">
        <w:rPr>
          <w:rFonts w:ascii="Narkisim" w:hAnsi="Narkisim"/>
          <w:sz w:val="24"/>
          <w:szCs w:val="24"/>
          <w:rtl/>
        </w:rPr>
        <w:t xml:space="preserve">הסבר זה ליציאה ממצרים לא היה יכול להופיע בספר שמות. אז עם ישראל עוד לא היו במצב נפשי של יצירת </w:t>
      </w:r>
      <w:r w:rsidRPr="00635800">
        <w:rPr>
          <w:rFonts w:ascii="Narkisim" w:hAnsi="Narkisim"/>
          <w:sz w:val="24"/>
          <w:szCs w:val="24"/>
          <w:rtl/>
        </w:rPr>
        <w:lastRenderedPageBreak/>
        <w:t>קשרי אהבה עם ה'. הם היו עוד במקום העבדותי, בו הם מסוגלים רק לציית לפקודות</w:t>
      </w:r>
      <w:r w:rsidR="00D0557B">
        <w:rPr>
          <w:rFonts w:ascii="Narkisim" w:hAnsi="Narkisim" w:hint="cs"/>
          <w:sz w:val="24"/>
          <w:szCs w:val="24"/>
          <w:rtl/>
        </w:rPr>
        <w:t>.</w:t>
      </w:r>
      <w:r w:rsidRPr="00635800">
        <w:rPr>
          <w:rFonts w:ascii="Narkisim" w:hAnsi="Narkisim"/>
          <w:sz w:val="24"/>
          <w:szCs w:val="24"/>
          <w:rtl/>
        </w:rPr>
        <w:t xml:space="preserve"> </w:t>
      </w:r>
      <w:r w:rsidR="00D0557B">
        <w:rPr>
          <w:rFonts w:ascii="Narkisim" w:hAnsi="Narkisim" w:hint="cs"/>
          <w:sz w:val="24"/>
          <w:szCs w:val="24"/>
          <w:rtl/>
        </w:rPr>
        <w:t xml:space="preserve">במצבם אז הם לא יכלו </w:t>
      </w:r>
      <w:r w:rsidRPr="00635800">
        <w:rPr>
          <w:rFonts w:ascii="Narkisim" w:hAnsi="Narkisim"/>
          <w:sz w:val="24"/>
          <w:szCs w:val="24"/>
          <w:rtl/>
        </w:rPr>
        <w:t xml:space="preserve">לבנות מערכת יחסי אהבה, שיש בה מימד שוויוני עם ה'. </w:t>
      </w:r>
      <w:r w:rsidR="00D0557B">
        <w:rPr>
          <w:rFonts w:ascii="Narkisim" w:hAnsi="Narkisim" w:hint="cs"/>
          <w:sz w:val="24"/>
          <w:szCs w:val="24"/>
          <w:rtl/>
        </w:rPr>
        <w:t xml:space="preserve"> </w:t>
      </w:r>
      <w:r w:rsidRPr="00635800">
        <w:rPr>
          <w:rFonts w:ascii="Narkisim" w:hAnsi="Narkisim"/>
          <w:sz w:val="24"/>
          <w:szCs w:val="24"/>
          <w:rtl/>
        </w:rPr>
        <w:t>בתוך מערכת יחסים זו, של אהבה הדדית, אפשר לדבר על הימנעות ממעשים פשוט כי הם אינם לרוחו של ה'. עובדה זו</w:t>
      </w:r>
      <w:r w:rsidR="00D0557B">
        <w:rPr>
          <w:rFonts w:ascii="Narkisim" w:hAnsi="Narkisim" w:hint="cs"/>
          <w:sz w:val="24"/>
          <w:szCs w:val="24"/>
          <w:rtl/>
        </w:rPr>
        <w:t xml:space="preserve"> </w:t>
      </w:r>
      <w:r w:rsidR="00D0557B">
        <w:rPr>
          <w:rFonts w:ascii="Narkisim" w:hAnsi="Narkisim"/>
          <w:sz w:val="24"/>
          <w:szCs w:val="24"/>
          <w:rtl/>
        </w:rPr>
        <w:t>–</w:t>
      </w:r>
      <w:r w:rsidR="00D0557B">
        <w:rPr>
          <w:rFonts w:ascii="Narkisim" w:hAnsi="Narkisim" w:hint="cs"/>
          <w:sz w:val="24"/>
          <w:szCs w:val="24"/>
          <w:rtl/>
        </w:rPr>
        <w:t xml:space="preserve"> בתוך קשרי אהבה </w:t>
      </w:r>
      <w:r w:rsidR="00D0557B">
        <w:rPr>
          <w:rFonts w:ascii="Narkisim" w:hAnsi="Narkisim"/>
          <w:sz w:val="24"/>
          <w:szCs w:val="24"/>
          <w:rtl/>
        </w:rPr>
        <w:t>–</w:t>
      </w:r>
      <w:r w:rsidR="00D0557B">
        <w:rPr>
          <w:rFonts w:ascii="Narkisim" w:hAnsi="Narkisim" w:hint="cs"/>
          <w:sz w:val="24"/>
          <w:szCs w:val="24"/>
          <w:rtl/>
        </w:rPr>
        <w:t xml:space="preserve"> </w:t>
      </w:r>
      <w:r w:rsidRPr="00635800">
        <w:rPr>
          <w:rFonts w:ascii="Narkisim" w:hAnsi="Narkisim"/>
          <w:sz w:val="24"/>
          <w:szCs w:val="24"/>
          <w:rtl/>
        </w:rPr>
        <w:t>מספיקה</w:t>
      </w:r>
      <w:r w:rsidR="00D0557B">
        <w:rPr>
          <w:rFonts w:ascii="Narkisim" w:hAnsi="Narkisim" w:hint="cs"/>
          <w:sz w:val="24"/>
          <w:szCs w:val="24"/>
          <w:rtl/>
        </w:rPr>
        <w:t>.</w:t>
      </w:r>
    </w:p>
    <w:p w14:paraId="42D4D58D" w14:textId="3AA5AE02" w:rsidR="00635800" w:rsidRPr="00635800" w:rsidRDefault="00635800" w:rsidP="00635800">
      <w:pPr>
        <w:spacing w:after="0"/>
        <w:rPr>
          <w:rFonts w:ascii="Narkisim" w:hAnsi="Narkisim"/>
          <w:sz w:val="24"/>
          <w:szCs w:val="24"/>
          <w:rtl/>
        </w:rPr>
      </w:pPr>
      <w:r w:rsidRPr="00635800">
        <w:rPr>
          <w:rFonts w:ascii="Narkisim" w:hAnsi="Narkisim"/>
          <w:sz w:val="24"/>
          <w:szCs w:val="24"/>
          <w:rtl/>
        </w:rPr>
        <w:t xml:space="preserve"> </w:t>
      </w:r>
    </w:p>
    <w:p w14:paraId="7A115C35" w14:textId="603F4684" w:rsidR="00635800" w:rsidRPr="00635800" w:rsidRDefault="00DC64DF" w:rsidP="00635800">
      <w:pPr>
        <w:jc w:val="center"/>
        <w:rPr>
          <w:rFonts w:ascii="Arial" w:hAnsi="Arial" w:cs="Arial"/>
          <w:b/>
          <w:bCs/>
          <w:sz w:val="24"/>
          <w:szCs w:val="24"/>
          <w:rtl/>
        </w:rPr>
      </w:pPr>
      <w:r>
        <w:rPr>
          <w:rFonts w:ascii="Arial" w:hAnsi="Arial" w:cs="Arial" w:hint="cs"/>
          <w:b/>
          <w:bCs/>
          <w:sz w:val="24"/>
          <w:szCs w:val="24"/>
          <w:rtl/>
        </w:rPr>
        <w:t xml:space="preserve">ה. </w:t>
      </w:r>
      <w:r w:rsidR="00635800" w:rsidRPr="00635800">
        <w:rPr>
          <w:rFonts w:ascii="Arial" w:hAnsi="Arial" w:cs="Arial"/>
          <w:b/>
          <w:bCs/>
          <w:sz w:val="24"/>
          <w:szCs w:val="24"/>
          <w:rtl/>
        </w:rPr>
        <w:t>שלשת הרגלים</w:t>
      </w:r>
    </w:p>
    <w:p w14:paraId="070B633B" w14:textId="77777777" w:rsidR="00635800" w:rsidRPr="00635800" w:rsidRDefault="00635800" w:rsidP="00635800">
      <w:pPr>
        <w:spacing w:after="0"/>
        <w:rPr>
          <w:rFonts w:ascii="Narkisim" w:hAnsi="Narkisim"/>
          <w:sz w:val="24"/>
          <w:szCs w:val="24"/>
          <w:rtl/>
        </w:rPr>
      </w:pPr>
      <w:r w:rsidRPr="00635800">
        <w:rPr>
          <w:rFonts w:ascii="Narkisim" w:hAnsi="Narkisim"/>
          <w:sz w:val="24"/>
          <w:szCs w:val="24"/>
          <w:rtl/>
        </w:rPr>
        <w:t>את הפער בין יחסי ה' ועמו בספר שמות לעומת ספר דברים, ניתן להדגים דרך תיאור מצוות שלושת הרגלים המופיעה בשני הספרים. נחזור שוב לפרשת משפטים, אותה השוונו לפרשתנו. כך מתוארת שם מצוות שלושת הרגלים:</w:t>
      </w:r>
    </w:p>
    <w:p w14:paraId="5311DB0D" w14:textId="721AE396" w:rsidR="00635800" w:rsidRDefault="00635800" w:rsidP="00635800">
      <w:pPr>
        <w:pStyle w:val="1"/>
        <w:spacing w:after="0"/>
        <w:rPr>
          <w:rFonts w:ascii="Narkisim" w:hAnsi="Narkisim"/>
          <w:sz w:val="24"/>
          <w:szCs w:val="24"/>
          <w:rtl/>
        </w:rPr>
      </w:pPr>
      <w:r w:rsidRPr="00635800">
        <w:rPr>
          <w:rFonts w:ascii="Narkisim" w:hAnsi="Narkisim"/>
          <w:sz w:val="24"/>
          <w:szCs w:val="24"/>
          <w:rtl/>
        </w:rPr>
        <w:t>"שָׁלֹשׁ רְגָלִים תָּחֹג לִי בַּשָּׁנָה...</w:t>
      </w:r>
      <w:r w:rsidRPr="00635800">
        <w:rPr>
          <w:rFonts w:ascii="Narkisim" w:hAnsi="Narkisim"/>
          <w:sz w:val="24"/>
          <w:szCs w:val="24"/>
        </w:rPr>
        <w:t> </w:t>
      </w:r>
      <w:r w:rsidRPr="00635800">
        <w:rPr>
          <w:rFonts w:ascii="Narkisim" w:hAnsi="Narkisim"/>
          <w:sz w:val="24"/>
          <w:szCs w:val="24"/>
          <w:rtl/>
        </w:rPr>
        <w:t xml:space="preserve">אֶת חַג הַמַּצּוֹת תִּשְׁמֹר...וְלֹא יֵרָאוּ פָנַי רֵיקָם: וְחַג הַקָּצִיר בִּכּוּרֵי מַעֲשֶׂיךָ אֲשֶׁר תִּזְרַע בַּשָּׂדֶה וְחַג הָאָסִף בְּצֵאת הַשָּׁנָה בְּאָסְפְּךָ אֶת מַעֲשֶׂיךָ מִן הַשָּׂדֶה: שָׁלֹשׁ פְּעָמִים בַּשָּׁנָה יֵרָאֶה כָּל זְכוּרְךָ אֶל פְּנֵי </w:t>
      </w:r>
      <w:r w:rsidRPr="00635800">
        <w:rPr>
          <w:rFonts w:ascii="Narkisim" w:hAnsi="Narkisim"/>
          <w:b/>
          <w:bCs/>
          <w:sz w:val="24"/>
          <w:szCs w:val="24"/>
          <w:rtl/>
        </w:rPr>
        <w:t>הָאָדֹן</w:t>
      </w:r>
      <w:r w:rsidRPr="00635800">
        <w:rPr>
          <w:rFonts w:ascii="Narkisim" w:hAnsi="Narkisim"/>
          <w:sz w:val="24"/>
          <w:szCs w:val="24"/>
          <w:rtl/>
        </w:rPr>
        <w:t xml:space="preserve"> ה'</w:t>
      </w:r>
      <w:r>
        <w:rPr>
          <w:rFonts w:ascii="Narkisim" w:hAnsi="Narkisim" w:hint="cs"/>
          <w:sz w:val="24"/>
          <w:szCs w:val="24"/>
          <w:rtl/>
        </w:rPr>
        <w:t xml:space="preserve"> </w:t>
      </w:r>
      <w:r w:rsidRPr="00635800">
        <w:rPr>
          <w:rFonts w:ascii="Narkisim" w:hAnsi="Narkisim"/>
          <w:sz w:val="24"/>
          <w:szCs w:val="24"/>
          <w:rtl/>
        </w:rPr>
        <w:t xml:space="preserve">" </w:t>
      </w:r>
    </w:p>
    <w:p w14:paraId="5AEA7937" w14:textId="4D132262" w:rsidR="00635800" w:rsidRPr="00635800" w:rsidRDefault="00635800" w:rsidP="00635800">
      <w:pPr>
        <w:pStyle w:val="1"/>
        <w:spacing w:after="0"/>
        <w:rPr>
          <w:rFonts w:ascii="Narkisim" w:hAnsi="Narkisim"/>
          <w:sz w:val="24"/>
          <w:szCs w:val="24"/>
          <w:rtl/>
        </w:rPr>
      </w:pPr>
      <w:r>
        <w:rPr>
          <w:rFonts w:ascii="Narkisim" w:hAnsi="Narkisim"/>
          <w:sz w:val="24"/>
          <w:szCs w:val="24"/>
          <w:rtl/>
        </w:rPr>
        <w:tab/>
      </w:r>
      <w:r w:rsidRPr="00635800">
        <w:rPr>
          <w:rFonts w:ascii="Narkisim" w:hAnsi="Narkisim"/>
          <w:sz w:val="24"/>
          <w:szCs w:val="24"/>
          <w:rtl/>
        </w:rPr>
        <w:t>(שמות כ"ג, י</w:t>
      </w:r>
      <w:r>
        <w:rPr>
          <w:rFonts w:ascii="Narkisim" w:hAnsi="Narkisim" w:hint="cs"/>
          <w:sz w:val="24"/>
          <w:szCs w:val="24"/>
          <w:rtl/>
        </w:rPr>
        <w:t>"</w:t>
      </w:r>
      <w:r w:rsidRPr="00635800">
        <w:rPr>
          <w:rFonts w:ascii="Narkisim" w:hAnsi="Narkisim"/>
          <w:sz w:val="24"/>
          <w:szCs w:val="24"/>
          <w:rtl/>
        </w:rPr>
        <w:t>ד</w:t>
      </w:r>
      <w:r>
        <w:rPr>
          <w:rFonts w:ascii="Narkisim" w:hAnsi="Narkisim" w:hint="cs"/>
          <w:sz w:val="24"/>
          <w:szCs w:val="24"/>
          <w:rtl/>
        </w:rPr>
        <w:t>-</w:t>
      </w:r>
      <w:r w:rsidRPr="00635800">
        <w:rPr>
          <w:rFonts w:ascii="Narkisim" w:hAnsi="Narkisim"/>
          <w:sz w:val="24"/>
          <w:szCs w:val="24"/>
          <w:rtl/>
        </w:rPr>
        <w:t>י</w:t>
      </w:r>
      <w:r>
        <w:rPr>
          <w:rFonts w:ascii="Narkisim" w:hAnsi="Narkisim" w:hint="cs"/>
          <w:sz w:val="24"/>
          <w:szCs w:val="24"/>
          <w:rtl/>
        </w:rPr>
        <w:t>"</w:t>
      </w:r>
      <w:r w:rsidRPr="00635800">
        <w:rPr>
          <w:rFonts w:ascii="Narkisim" w:hAnsi="Narkisim"/>
          <w:sz w:val="24"/>
          <w:szCs w:val="24"/>
          <w:rtl/>
        </w:rPr>
        <w:t>ז)</w:t>
      </w:r>
    </w:p>
    <w:p w14:paraId="70392851" w14:textId="77777777" w:rsidR="00635800" w:rsidRPr="00635800" w:rsidRDefault="00635800" w:rsidP="00635800">
      <w:pPr>
        <w:spacing w:after="0"/>
        <w:rPr>
          <w:rFonts w:ascii="Narkisim" w:hAnsi="Narkisim"/>
          <w:sz w:val="24"/>
          <w:szCs w:val="24"/>
          <w:rtl/>
        </w:rPr>
      </w:pPr>
      <w:r w:rsidRPr="00635800">
        <w:rPr>
          <w:rFonts w:ascii="Narkisim" w:hAnsi="Narkisim"/>
          <w:sz w:val="24"/>
          <w:szCs w:val="24"/>
          <w:rtl/>
        </w:rPr>
        <w:t xml:space="preserve">הדימוי כאן של ה' הוא של "אדון", אשר מצווה על עבדיו לבוא ולהראות את פניו. אסור להם לבוא בידיים ריקות – עליהם להביא לו מנחה מתבואת השדה שלהם. </w:t>
      </w:r>
    </w:p>
    <w:p w14:paraId="5BCC967F" w14:textId="77777777" w:rsidR="00635800" w:rsidRPr="00635800" w:rsidRDefault="00635800" w:rsidP="00635800">
      <w:pPr>
        <w:spacing w:after="0"/>
        <w:rPr>
          <w:rFonts w:ascii="Narkisim" w:hAnsi="Narkisim"/>
          <w:sz w:val="24"/>
          <w:szCs w:val="24"/>
          <w:rtl/>
        </w:rPr>
      </w:pPr>
      <w:r w:rsidRPr="00635800">
        <w:rPr>
          <w:rFonts w:ascii="Narkisim" w:hAnsi="Narkisim"/>
          <w:sz w:val="24"/>
          <w:szCs w:val="24"/>
          <w:rtl/>
        </w:rPr>
        <w:t>לעומת זאת, תיאור הרגלים בנאום המצוות בדברים, בפרשת ראה, מציג תמונה שונה לחלוטין:</w:t>
      </w:r>
    </w:p>
    <w:p w14:paraId="52B675B4" w14:textId="017A48AF" w:rsidR="00635800" w:rsidRPr="00635800" w:rsidRDefault="00D0557B" w:rsidP="00635800">
      <w:pPr>
        <w:pStyle w:val="1"/>
        <w:spacing w:after="0"/>
        <w:rPr>
          <w:rFonts w:ascii="Narkisim" w:hAnsi="Narkisim"/>
          <w:sz w:val="24"/>
          <w:szCs w:val="24"/>
          <w:rtl/>
        </w:rPr>
      </w:pPr>
      <w:r>
        <w:rPr>
          <w:rFonts w:ascii="Narkisim" w:hAnsi="Narkisim" w:hint="cs"/>
          <w:sz w:val="24"/>
          <w:szCs w:val="24"/>
          <w:rtl/>
        </w:rPr>
        <w:t>"</w:t>
      </w:r>
      <w:r w:rsidR="00635800" w:rsidRPr="00635800">
        <w:rPr>
          <w:rFonts w:ascii="Narkisim" w:hAnsi="Narkisim"/>
          <w:sz w:val="24"/>
          <w:szCs w:val="24"/>
          <w:rtl/>
        </w:rPr>
        <w:t>שָׁמוֹר אֶת חֹדֶשׁ הָאָבִיב וְעָשִׂיתָ פֶּסַח לַ</w:t>
      </w:r>
      <w:r>
        <w:rPr>
          <w:rFonts w:ascii="Narkisim" w:hAnsi="Narkisim" w:hint="cs"/>
          <w:sz w:val="24"/>
          <w:szCs w:val="24"/>
          <w:rtl/>
        </w:rPr>
        <w:t>-ה'</w:t>
      </w:r>
      <w:r w:rsidR="00635800" w:rsidRPr="00635800">
        <w:rPr>
          <w:rFonts w:ascii="Narkisim" w:hAnsi="Narkisim"/>
          <w:sz w:val="24"/>
          <w:szCs w:val="24"/>
          <w:rtl/>
        </w:rPr>
        <w:t xml:space="preserve"> אֱ</w:t>
      </w:r>
      <w:r>
        <w:rPr>
          <w:rFonts w:ascii="Narkisim" w:hAnsi="Narkisim" w:hint="cs"/>
          <w:sz w:val="24"/>
          <w:szCs w:val="24"/>
          <w:rtl/>
        </w:rPr>
        <w:t>-</w:t>
      </w:r>
      <w:r w:rsidR="00635800" w:rsidRPr="00635800">
        <w:rPr>
          <w:rFonts w:ascii="Narkisim" w:hAnsi="Narkisim"/>
          <w:sz w:val="24"/>
          <w:szCs w:val="24"/>
          <w:rtl/>
        </w:rPr>
        <w:t>לֹהֶיךָ ...וְעָשִׂיתָ חַג שָׁבֻעוֹת לַ</w:t>
      </w:r>
      <w:r>
        <w:rPr>
          <w:rFonts w:ascii="Narkisim" w:hAnsi="Narkisim" w:hint="cs"/>
          <w:sz w:val="24"/>
          <w:szCs w:val="24"/>
          <w:rtl/>
        </w:rPr>
        <w:t xml:space="preserve">-ה' </w:t>
      </w:r>
      <w:r w:rsidR="00635800" w:rsidRPr="00635800">
        <w:rPr>
          <w:rFonts w:ascii="Narkisim" w:hAnsi="Narkisim"/>
          <w:sz w:val="24"/>
          <w:szCs w:val="24"/>
          <w:rtl/>
        </w:rPr>
        <w:t>אֱ</w:t>
      </w:r>
      <w:r>
        <w:rPr>
          <w:rFonts w:ascii="Narkisim" w:hAnsi="Narkisim" w:hint="cs"/>
          <w:sz w:val="24"/>
          <w:szCs w:val="24"/>
          <w:rtl/>
        </w:rPr>
        <w:t>-</w:t>
      </w:r>
      <w:r w:rsidR="00635800" w:rsidRPr="00635800">
        <w:rPr>
          <w:rFonts w:ascii="Narkisim" w:hAnsi="Narkisim"/>
          <w:sz w:val="24"/>
          <w:szCs w:val="24"/>
          <w:rtl/>
        </w:rPr>
        <w:t>לֹהֶיךָ מִסַּת נִדְבַת יָדְךָ אֲשֶׁר תִּתֵּן כַּאֲשֶׁר יְבָרֶכְךָ</w:t>
      </w:r>
      <w:r>
        <w:rPr>
          <w:rFonts w:ascii="Narkisim" w:hAnsi="Narkisim" w:hint="cs"/>
          <w:sz w:val="24"/>
          <w:szCs w:val="24"/>
          <w:rtl/>
        </w:rPr>
        <w:t xml:space="preserve"> ה'</w:t>
      </w:r>
      <w:r w:rsidR="00635800" w:rsidRPr="00635800">
        <w:rPr>
          <w:rFonts w:ascii="Narkisim" w:hAnsi="Narkisim"/>
          <w:sz w:val="24"/>
          <w:szCs w:val="24"/>
          <w:rtl/>
        </w:rPr>
        <w:t xml:space="preserve"> אֱ</w:t>
      </w:r>
      <w:r>
        <w:rPr>
          <w:rFonts w:ascii="Narkisim" w:hAnsi="Narkisim" w:hint="cs"/>
          <w:sz w:val="24"/>
          <w:szCs w:val="24"/>
          <w:rtl/>
        </w:rPr>
        <w:t>-</w:t>
      </w:r>
      <w:r w:rsidR="00635800" w:rsidRPr="00635800">
        <w:rPr>
          <w:rFonts w:ascii="Narkisim" w:hAnsi="Narkisim"/>
          <w:sz w:val="24"/>
          <w:szCs w:val="24"/>
          <w:rtl/>
        </w:rPr>
        <w:t xml:space="preserve">לֹהֶיךָ: וְשָׂמַחְתָּ לִפְנֵי </w:t>
      </w:r>
      <w:r>
        <w:rPr>
          <w:rFonts w:ascii="Narkisim" w:hAnsi="Narkisim" w:hint="cs"/>
          <w:sz w:val="24"/>
          <w:szCs w:val="24"/>
          <w:rtl/>
        </w:rPr>
        <w:t xml:space="preserve">ה' </w:t>
      </w:r>
      <w:r w:rsidR="00635800" w:rsidRPr="00635800">
        <w:rPr>
          <w:rFonts w:ascii="Narkisim" w:hAnsi="Narkisim"/>
          <w:sz w:val="24"/>
          <w:szCs w:val="24"/>
          <w:rtl/>
        </w:rPr>
        <w:t>אֱ</w:t>
      </w:r>
      <w:r>
        <w:rPr>
          <w:rFonts w:ascii="Narkisim" w:hAnsi="Narkisim" w:hint="cs"/>
          <w:sz w:val="24"/>
          <w:szCs w:val="24"/>
          <w:rtl/>
        </w:rPr>
        <w:t>-</w:t>
      </w:r>
      <w:r w:rsidR="00635800" w:rsidRPr="00635800">
        <w:rPr>
          <w:rFonts w:ascii="Narkisim" w:hAnsi="Narkisim"/>
          <w:sz w:val="24"/>
          <w:szCs w:val="24"/>
          <w:rtl/>
        </w:rPr>
        <w:t xml:space="preserve">לֹהֶיךָ... </w:t>
      </w:r>
    </w:p>
    <w:p w14:paraId="3CCE65FD" w14:textId="6447BA07" w:rsidR="00635800" w:rsidRPr="00635800" w:rsidRDefault="00635800" w:rsidP="00635800">
      <w:pPr>
        <w:pStyle w:val="1"/>
        <w:spacing w:after="0"/>
        <w:rPr>
          <w:rFonts w:ascii="Narkisim" w:hAnsi="Narkisim"/>
          <w:sz w:val="24"/>
          <w:szCs w:val="24"/>
          <w:rtl/>
        </w:rPr>
      </w:pPr>
      <w:r w:rsidRPr="00635800">
        <w:rPr>
          <w:rFonts w:ascii="Narkisim" w:hAnsi="Narkisim"/>
          <w:sz w:val="24"/>
          <w:szCs w:val="24"/>
          <w:rtl/>
        </w:rPr>
        <w:t>חַג הַסֻּכֹּת תַּעֲשֶׂה לְךָ שִׁבְעַת יָמִים... וְשָׂמַחְתָּ בְּחַגֶּךָ אַתָּה וּבִנְךָ וּבִתֶּךָ וְעַבְדְּךָ וַאֲמָתֶךָ וְהַלֵּוִי וְהַגֵּר וְהַיָּתוֹם וְהָאַלְמָנָה אֲשֶׁר בִּשְׁעָרֶיךָ:</w:t>
      </w:r>
      <w:r w:rsidRPr="00635800">
        <w:rPr>
          <w:rFonts w:ascii="Narkisim" w:hAnsi="Narkisim"/>
          <w:sz w:val="24"/>
          <w:szCs w:val="24"/>
        </w:rPr>
        <w:t> </w:t>
      </w:r>
      <w:r w:rsidRPr="00635800">
        <w:rPr>
          <w:rFonts w:ascii="Narkisim" w:hAnsi="Narkisim"/>
          <w:sz w:val="24"/>
          <w:szCs w:val="24"/>
          <w:rtl/>
        </w:rPr>
        <w:t>שִׁבְעַת יָמִים תָּחֹג לַ</w:t>
      </w:r>
      <w:r w:rsidR="00D0557B">
        <w:rPr>
          <w:rFonts w:ascii="Narkisim" w:hAnsi="Narkisim" w:hint="cs"/>
          <w:sz w:val="24"/>
          <w:szCs w:val="24"/>
          <w:rtl/>
        </w:rPr>
        <w:t>-ה'</w:t>
      </w:r>
      <w:r w:rsidRPr="00635800">
        <w:rPr>
          <w:rFonts w:ascii="Narkisim" w:hAnsi="Narkisim"/>
          <w:sz w:val="24"/>
          <w:szCs w:val="24"/>
          <w:rtl/>
        </w:rPr>
        <w:t xml:space="preserve"> אֱ</w:t>
      </w:r>
      <w:r w:rsidR="00D0557B">
        <w:rPr>
          <w:rFonts w:ascii="Narkisim" w:hAnsi="Narkisim" w:hint="cs"/>
          <w:sz w:val="24"/>
          <w:szCs w:val="24"/>
          <w:rtl/>
        </w:rPr>
        <w:t>-</w:t>
      </w:r>
      <w:r w:rsidRPr="00635800">
        <w:rPr>
          <w:rFonts w:ascii="Narkisim" w:hAnsi="Narkisim"/>
          <w:sz w:val="24"/>
          <w:szCs w:val="24"/>
          <w:rtl/>
        </w:rPr>
        <w:t xml:space="preserve">לֹהֶיךָ בַּמָּקוֹם אֲשֶׁר יִבְחַר </w:t>
      </w:r>
      <w:r w:rsidR="00D0557B">
        <w:rPr>
          <w:rFonts w:ascii="Narkisim" w:hAnsi="Narkisim" w:hint="cs"/>
          <w:sz w:val="24"/>
          <w:szCs w:val="24"/>
          <w:rtl/>
        </w:rPr>
        <w:t xml:space="preserve">ה' </w:t>
      </w:r>
      <w:r w:rsidRPr="00635800">
        <w:rPr>
          <w:rFonts w:ascii="Narkisim" w:hAnsi="Narkisim"/>
          <w:sz w:val="24"/>
          <w:szCs w:val="24"/>
          <w:rtl/>
        </w:rPr>
        <w:t xml:space="preserve">כִּי יְבָרֶכְךָ </w:t>
      </w:r>
      <w:r w:rsidR="00D0557B">
        <w:rPr>
          <w:rFonts w:ascii="Narkisim" w:hAnsi="Narkisim" w:hint="cs"/>
          <w:sz w:val="24"/>
          <w:szCs w:val="24"/>
          <w:rtl/>
        </w:rPr>
        <w:t xml:space="preserve">ה' </w:t>
      </w:r>
      <w:r w:rsidRPr="00635800">
        <w:rPr>
          <w:rFonts w:ascii="Narkisim" w:hAnsi="Narkisim"/>
          <w:sz w:val="24"/>
          <w:szCs w:val="24"/>
          <w:rtl/>
        </w:rPr>
        <w:t>אֱ</w:t>
      </w:r>
      <w:r w:rsidR="00D0557B">
        <w:rPr>
          <w:rFonts w:ascii="Narkisim" w:hAnsi="Narkisim" w:hint="cs"/>
          <w:sz w:val="24"/>
          <w:szCs w:val="24"/>
          <w:rtl/>
        </w:rPr>
        <w:t>-</w:t>
      </w:r>
      <w:r w:rsidRPr="00635800">
        <w:rPr>
          <w:rFonts w:ascii="Narkisim" w:hAnsi="Narkisim"/>
          <w:sz w:val="24"/>
          <w:szCs w:val="24"/>
          <w:rtl/>
        </w:rPr>
        <w:t xml:space="preserve">לֹהֶיךָ בְּכֹל תְּבוּאָתְךָ וּבְכֹל מַעֲשֵׂה יָדֶיךָ וְהָיִיתָ אַךְ שָׂמֵחַ: </w:t>
      </w:r>
    </w:p>
    <w:p w14:paraId="552B6E74" w14:textId="380AB73E" w:rsidR="00635800" w:rsidRPr="00635800" w:rsidRDefault="00635800" w:rsidP="00635800">
      <w:pPr>
        <w:pStyle w:val="1"/>
        <w:spacing w:after="0"/>
        <w:rPr>
          <w:rFonts w:ascii="Narkisim" w:hAnsi="Narkisim"/>
          <w:sz w:val="24"/>
          <w:szCs w:val="24"/>
          <w:rtl/>
        </w:rPr>
      </w:pPr>
      <w:r w:rsidRPr="00635800">
        <w:rPr>
          <w:rFonts w:ascii="Narkisim" w:hAnsi="Narkisim"/>
          <w:sz w:val="24"/>
          <w:szCs w:val="24"/>
          <w:rtl/>
        </w:rPr>
        <w:t xml:space="preserve">שָׁלוֹשׁ פְּעָמִים בַּשָּׁנָה יֵרָאֶה כָל זְכוּרְךָ אֶת פְּנֵי </w:t>
      </w:r>
      <w:r w:rsidR="00D0557B">
        <w:rPr>
          <w:rFonts w:ascii="Narkisim" w:hAnsi="Narkisim" w:hint="cs"/>
          <w:sz w:val="24"/>
          <w:szCs w:val="24"/>
          <w:rtl/>
        </w:rPr>
        <w:t xml:space="preserve">ה' </w:t>
      </w:r>
      <w:r w:rsidR="009B2F98">
        <w:rPr>
          <w:rFonts w:ascii="Narkisim" w:hAnsi="Narkisim"/>
          <w:sz w:val="24"/>
          <w:szCs w:val="24"/>
          <w:rtl/>
        </w:rPr>
        <w:br/>
      </w:r>
      <w:r w:rsidRPr="00635800">
        <w:rPr>
          <w:rFonts w:ascii="Narkisim" w:hAnsi="Narkisim"/>
          <w:sz w:val="24"/>
          <w:szCs w:val="24"/>
          <w:rtl/>
        </w:rPr>
        <w:t>אֱ</w:t>
      </w:r>
      <w:r w:rsidR="00D0557B">
        <w:rPr>
          <w:rFonts w:ascii="Narkisim" w:hAnsi="Narkisim" w:hint="cs"/>
          <w:sz w:val="24"/>
          <w:szCs w:val="24"/>
          <w:rtl/>
        </w:rPr>
        <w:t>-</w:t>
      </w:r>
      <w:r w:rsidRPr="00635800">
        <w:rPr>
          <w:rFonts w:ascii="Narkisim" w:hAnsi="Narkisim"/>
          <w:sz w:val="24"/>
          <w:szCs w:val="24"/>
          <w:rtl/>
        </w:rPr>
        <w:t xml:space="preserve">לֹהֶיךָ בַּמָּקוֹם אֲשֶׁר יִבְחָר בְּחַג הַמַּצּוֹת וּבְחַג הַשָּׁבֻעוֹת וּבְחַג הַסֻּכּוֹת וְלֹא יֵרָאֶה אֶת פְּנֵי </w:t>
      </w:r>
      <w:r w:rsidR="00D0557B">
        <w:rPr>
          <w:rFonts w:ascii="Narkisim" w:hAnsi="Narkisim" w:hint="cs"/>
          <w:sz w:val="24"/>
          <w:szCs w:val="24"/>
          <w:rtl/>
        </w:rPr>
        <w:t>ה'</w:t>
      </w:r>
      <w:r w:rsidRPr="00635800">
        <w:rPr>
          <w:rFonts w:ascii="Narkisim" w:hAnsi="Narkisim"/>
          <w:sz w:val="24"/>
          <w:szCs w:val="24"/>
          <w:rtl/>
        </w:rPr>
        <w:t xml:space="preserve"> רֵיקָם</w:t>
      </w:r>
      <w:r w:rsidR="00D0557B">
        <w:rPr>
          <w:rFonts w:ascii="Narkisim" w:hAnsi="Narkisim" w:hint="cs"/>
          <w:sz w:val="24"/>
          <w:szCs w:val="24"/>
          <w:rtl/>
        </w:rPr>
        <w:t>"</w:t>
      </w:r>
      <w:r w:rsidRPr="00635800">
        <w:rPr>
          <w:rFonts w:ascii="Narkisim" w:hAnsi="Narkisim"/>
          <w:sz w:val="24"/>
          <w:szCs w:val="24"/>
          <w:rtl/>
        </w:rPr>
        <w:t xml:space="preserve"> </w:t>
      </w:r>
      <w:r w:rsidR="00D0557B">
        <w:rPr>
          <w:rFonts w:ascii="Narkisim" w:hAnsi="Narkisim"/>
          <w:sz w:val="24"/>
          <w:szCs w:val="24"/>
          <w:rtl/>
        </w:rPr>
        <w:tab/>
      </w:r>
      <w:r w:rsidRPr="00635800">
        <w:rPr>
          <w:rFonts w:ascii="Narkisim" w:hAnsi="Narkisim"/>
          <w:sz w:val="24"/>
          <w:szCs w:val="24"/>
          <w:rtl/>
        </w:rPr>
        <w:t>(ט"ז, א'</w:t>
      </w:r>
      <w:r w:rsidR="00D0557B">
        <w:rPr>
          <w:rFonts w:ascii="Narkisim" w:hAnsi="Narkisim" w:hint="cs"/>
          <w:sz w:val="24"/>
          <w:szCs w:val="24"/>
          <w:rtl/>
        </w:rPr>
        <w:t>-</w:t>
      </w:r>
      <w:r w:rsidRPr="00635800">
        <w:rPr>
          <w:rFonts w:ascii="Narkisim" w:hAnsi="Narkisim"/>
          <w:sz w:val="24"/>
          <w:szCs w:val="24"/>
          <w:rtl/>
        </w:rPr>
        <w:t>ט</w:t>
      </w:r>
      <w:r w:rsidR="00D0557B">
        <w:rPr>
          <w:rFonts w:ascii="Narkisim" w:hAnsi="Narkisim" w:hint="cs"/>
          <w:sz w:val="24"/>
          <w:szCs w:val="24"/>
          <w:rtl/>
        </w:rPr>
        <w:t>"</w:t>
      </w:r>
      <w:r w:rsidRPr="00635800">
        <w:rPr>
          <w:rFonts w:ascii="Narkisim" w:hAnsi="Narkisim"/>
          <w:sz w:val="24"/>
          <w:szCs w:val="24"/>
          <w:rtl/>
        </w:rPr>
        <w:t>ז)</w:t>
      </w:r>
    </w:p>
    <w:p w14:paraId="764A38CE" w14:textId="0E24A13D" w:rsidR="00635800" w:rsidRDefault="00635800" w:rsidP="00681EFD">
      <w:pPr>
        <w:spacing w:after="0"/>
        <w:rPr>
          <w:rFonts w:ascii="Narkisim" w:hAnsi="Narkisim"/>
          <w:sz w:val="24"/>
          <w:szCs w:val="24"/>
          <w:rtl/>
        </w:rPr>
      </w:pPr>
      <w:r w:rsidRPr="00635800">
        <w:rPr>
          <w:rFonts w:ascii="Narkisim" w:hAnsi="Narkisim"/>
          <w:sz w:val="24"/>
          <w:szCs w:val="24"/>
          <w:rtl/>
        </w:rPr>
        <w:t>הציווי על עלייה לרגל לא ניתן באופן טכני וקצר כמו בפרשת משפטים. הוא מתפרש על פני ששה עשר פסוקים המציגים תמונה של שמחה וחגיגיות. שמחה זו נובעת מן השפע והברכה שניתנה מ</w:t>
      </w:r>
      <w:r w:rsidR="00681EFD">
        <w:rPr>
          <w:rFonts w:ascii="Narkisim" w:hAnsi="Narkisim" w:hint="cs"/>
          <w:sz w:val="24"/>
          <w:szCs w:val="24"/>
          <w:rtl/>
        </w:rPr>
        <w:t>-</w:t>
      </w:r>
      <w:r w:rsidRPr="00635800">
        <w:rPr>
          <w:rFonts w:ascii="Narkisim" w:hAnsi="Narkisim"/>
          <w:sz w:val="24"/>
          <w:szCs w:val="24"/>
          <w:rtl/>
        </w:rPr>
        <w:t>ה', דרך ארץ ישראל. העם מודה ל</w:t>
      </w:r>
      <w:r w:rsidR="00681EFD">
        <w:rPr>
          <w:rFonts w:ascii="Narkisim" w:hAnsi="Narkisim" w:hint="cs"/>
          <w:sz w:val="24"/>
          <w:szCs w:val="24"/>
          <w:rtl/>
        </w:rPr>
        <w:t>-</w:t>
      </w:r>
      <w:r w:rsidRPr="00635800">
        <w:rPr>
          <w:rFonts w:ascii="Narkisim" w:hAnsi="Narkisim"/>
          <w:sz w:val="24"/>
          <w:szCs w:val="24"/>
          <w:rtl/>
        </w:rPr>
        <w:t>ה' על כל הטוב שניתן לו ובא לשמוח לפניו. ה' לא מופיע כאן כ"אדון", כמו בספר שמות, אלא כ"ה' א</w:t>
      </w:r>
      <w:r w:rsidR="009B2F98">
        <w:rPr>
          <w:rFonts w:ascii="Narkisim" w:hAnsi="Narkisim" w:hint="cs"/>
          <w:sz w:val="24"/>
          <w:szCs w:val="24"/>
          <w:rtl/>
        </w:rPr>
        <w:t>-</w:t>
      </w:r>
      <w:r w:rsidRPr="00635800">
        <w:rPr>
          <w:rFonts w:ascii="Narkisim" w:hAnsi="Narkisim"/>
          <w:sz w:val="24"/>
          <w:szCs w:val="24"/>
          <w:rtl/>
        </w:rPr>
        <w:t>להיך" – הא</w:t>
      </w:r>
      <w:r w:rsidR="00681EFD">
        <w:rPr>
          <w:rFonts w:ascii="Narkisim" w:hAnsi="Narkisim" w:hint="cs"/>
          <w:sz w:val="24"/>
          <w:szCs w:val="24"/>
          <w:rtl/>
        </w:rPr>
        <w:t>-</w:t>
      </w:r>
      <w:r w:rsidRPr="00635800">
        <w:rPr>
          <w:rFonts w:ascii="Narkisim" w:hAnsi="Narkisim"/>
          <w:sz w:val="24"/>
          <w:szCs w:val="24"/>
          <w:rtl/>
        </w:rPr>
        <w:t>לוהים המסייע ו</w:t>
      </w:r>
      <w:r w:rsidR="00681EFD">
        <w:rPr>
          <w:rFonts w:ascii="Narkisim" w:hAnsi="Narkisim" w:hint="cs"/>
          <w:sz w:val="24"/>
          <w:szCs w:val="24"/>
          <w:rtl/>
        </w:rPr>
        <w:t>ה</w:t>
      </w:r>
      <w:r w:rsidRPr="00635800">
        <w:rPr>
          <w:rFonts w:ascii="Narkisim" w:hAnsi="Narkisim"/>
          <w:sz w:val="24"/>
          <w:szCs w:val="24"/>
          <w:rtl/>
        </w:rPr>
        <w:t xml:space="preserve">משפיע עליך כל טוב. אתה מצדך נדרש לבוא, להודות לו ולשמוח לפניו. האווירה כאן בין ה' לעם שוויונית יותר וצומחת מתוך מערכת יחסים הדדית. </w:t>
      </w:r>
    </w:p>
    <w:p w14:paraId="10D5D976" w14:textId="77777777" w:rsidR="00681EFD" w:rsidRPr="00635800" w:rsidRDefault="00681EFD" w:rsidP="00681EFD">
      <w:pPr>
        <w:spacing w:after="0"/>
        <w:rPr>
          <w:rFonts w:ascii="Narkisim" w:hAnsi="Narkisim"/>
          <w:b/>
          <w:bCs/>
          <w:sz w:val="24"/>
          <w:szCs w:val="24"/>
          <w:rtl/>
        </w:rPr>
      </w:pPr>
    </w:p>
    <w:p w14:paraId="18723265" w14:textId="6B6EC337" w:rsidR="00635800" w:rsidRPr="00681EFD" w:rsidRDefault="00681EFD" w:rsidP="00681EFD">
      <w:pPr>
        <w:jc w:val="center"/>
        <w:rPr>
          <w:rFonts w:ascii="Arial" w:hAnsi="Arial" w:cs="Arial"/>
          <w:b/>
          <w:bCs/>
          <w:sz w:val="24"/>
          <w:szCs w:val="24"/>
          <w:rtl/>
        </w:rPr>
      </w:pPr>
      <w:r>
        <w:rPr>
          <w:rFonts w:ascii="Arial" w:hAnsi="Arial" w:cs="Arial" w:hint="cs"/>
          <w:b/>
          <w:bCs/>
          <w:sz w:val="24"/>
          <w:szCs w:val="24"/>
          <w:rtl/>
        </w:rPr>
        <w:t xml:space="preserve">ו. </w:t>
      </w:r>
      <w:r w:rsidR="00635800" w:rsidRPr="00681EFD">
        <w:rPr>
          <w:rFonts w:ascii="Arial" w:hAnsi="Arial" w:cs="Arial"/>
          <w:b/>
          <w:bCs/>
          <w:sz w:val="24"/>
          <w:szCs w:val="24"/>
          <w:rtl/>
        </w:rPr>
        <w:t xml:space="preserve">ספר שמות לצד ספר דברים </w:t>
      </w:r>
    </w:p>
    <w:p w14:paraId="70041465" w14:textId="5E96A6E3" w:rsidR="00635800" w:rsidRPr="00635800" w:rsidRDefault="00635800" w:rsidP="00635800">
      <w:pPr>
        <w:spacing w:after="0"/>
        <w:rPr>
          <w:rFonts w:ascii="Narkisim" w:hAnsi="Narkisim"/>
          <w:sz w:val="24"/>
          <w:szCs w:val="24"/>
          <w:rtl/>
        </w:rPr>
      </w:pPr>
      <w:r w:rsidRPr="00635800">
        <w:rPr>
          <w:rFonts w:ascii="Narkisim" w:hAnsi="Narkisim"/>
          <w:sz w:val="24"/>
          <w:szCs w:val="24"/>
          <w:rtl/>
        </w:rPr>
        <w:t xml:space="preserve">המהלך שתיארנו מצייר קו התפתחות לינארי בין ספר שמות לספר דברים. ספר שמות מראה את תחילת הדרך בקשר עם ה'. הקשר שם הוא ילדותי יותר </w:t>
      </w:r>
      <w:r w:rsidR="00681EFD">
        <w:rPr>
          <w:rFonts w:ascii="Narkisim" w:hAnsi="Narkisim" w:hint="cs"/>
          <w:sz w:val="24"/>
          <w:szCs w:val="24"/>
          <w:rtl/>
        </w:rPr>
        <w:t>ו</w:t>
      </w:r>
      <w:r w:rsidRPr="00635800">
        <w:rPr>
          <w:rFonts w:ascii="Narkisim" w:hAnsi="Narkisim"/>
          <w:sz w:val="24"/>
          <w:szCs w:val="24"/>
          <w:rtl/>
        </w:rPr>
        <w:t>מתאים לעם בעל מנטליות של עבדים, המנסה לבסס לראשונה קשר עם הק</w:t>
      </w:r>
      <w:r w:rsidR="00681EFD">
        <w:rPr>
          <w:rFonts w:ascii="Narkisim" w:hAnsi="Narkisim" w:hint="cs"/>
          <w:sz w:val="24"/>
          <w:szCs w:val="24"/>
          <w:rtl/>
        </w:rPr>
        <w:t>דוש ברוך הוא</w:t>
      </w:r>
      <w:r w:rsidRPr="00635800">
        <w:rPr>
          <w:rFonts w:ascii="Narkisim" w:hAnsi="Narkisim"/>
          <w:sz w:val="24"/>
          <w:szCs w:val="24"/>
          <w:rtl/>
        </w:rPr>
        <w:t xml:space="preserve">. לעומת זאת, ספר דברים מציג שלב התפתחותי גבוה יותר, בו העם יוצר קשר בוגר והדדי עם ה'. קשר שאפשר לדבר בו על קיום מצוות מתוך אהבה ולא רק מתוך צייתנות. </w:t>
      </w:r>
    </w:p>
    <w:p w14:paraId="678F605F" w14:textId="77777777" w:rsidR="00635800" w:rsidRPr="00635800" w:rsidRDefault="00635800" w:rsidP="00635800">
      <w:pPr>
        <w:spacing w:after="0"/>
        <w:rPr>
          <w:rFonts w:ascii="Narkisim" w:hAnsi="Narkisim"/>
          <w:sz w:val="24"/>
          <w:szCs w:val="24"/>
          <w:rtl/>
        </w:rPr>
      </w:pPr>
      <w:r w:rsidRPr="00635800">
        <w:rPr>
          <w:rFonts w:ascii="Narkisim" w:hAnsi="Narkisim"/>
          <w:sz w:val="24"/>
          <w:szCs w:val="24"/>
          <w:rtl/>
        </w:rPr>
        <w:t xml:space="preserve">תיאור זה מעלה שאלה מתבקשת – למה בעצם צריך את ספר שמות? למה חשוב לנו להכיר את תחילת הדרך ולא להיפגש ישר עם הקשר הרצוי והבוגר יותר עם ה'? </w:t>
      </w:r>
    </w:p>
    <w:p w14:paraId="75D1C3FF" w14:textId="77777777" w:rsidR="00681EFD" w:rsidRDefault="00635800" w:rsidP="00635800">
      <w:pPr>
        <w:spacing w:after="0"/>
        <w:rPr>
          <w:rFonts w:ascii="Narkisim" w:hAnsi="Narkisim"/>
          <w:sz w:val="24"/>
          <w:szCs w:val="24"/>
          <w:rtl/>
        </w:rPr>
      </w:pPr>
      <w:r w:rsidRPr="00635800">
        <w:rPr>
          <w:rFonts w:ascii="Narkisim" w:hAnsi="Narkisim"/>
          <w:sz w:val="24"/>
          <w:szCs w:val="24"/>
          <w:rtl/>
        </w:rPr>
        <w:t>נראה, כי המהלך מספר שמות לספר דברים לא משקף רק אירוע שהתרחש בעבר. כל אחד מאיתנו נע במהלך התפתחותו מספר שמות לספר דברים. אנו מתחילים כילדים קטנים הנענים באופן ציית</w:t>
      </w:r>
      <w:r w:rsidR="00681EFD">
        <w:rPr>
          <w:rFonts w:ascii="Narkisim" w:hAnsi="Narkisim" w:hint="cs"/>
          <w:sz w:val="24"/>
          <w:szCs w:val="24"/>
          <w:rtl/>
        </w:rPr>
        <w:t>נ</w:t>
      </w:r>
      <w:r w:rsidRPr="00635800">
        <w:rPr>
          <w:rFonts w:ascii="Narkisim" w:hAnsi="Narkisim"/>
          <w:sz w:val="24"/>
          <w:szCs w:val="24"/>
          <w:rtl/>
        </w:rPr>
        <w:t>י לכללים שניתנים מלמעלה. גם הקשר הראשוני שלנו עם ה' ותורתו מגיע לרוב ממקום כזה. אולם</w:t>
      </w:r>
      <w:r w:rsidR="00681EFD">
        <w:rPr>
          <w:rFonts w:ascii="Narkisim" w:hAnsi="Narkisim" w:hint="cs"/>
          <w:sz w:val="24"/>
          <w:szCs w:val="24"/>
          <w:rtl/>
        </w:rPr>
        <w:t>,</w:t>
      </w:r>
      <w:r w:rsidRPr="00635800">
        <w:rPr>
          <w:rFonts w:ascii="Narkisim" w:hAnsi="Narkisim"/>
          <w:sz w:val="24"/>
          <w:szCs w:val="24"/>
          <w:rtl/>
        </w:rPr>
        <w:t xml:space="preserve"> במהלך ההתפתחות האישית והאמונית, עלינו לנסות ולהתקדם אל ספר דברים וליצור קשר הדדי ובוגר יותר עם ה'. קשר שיש בו גם אהבה ורצון ולא רק צייתנות כפויה. </w:t>
      </w:r>
    </w:p>
    <w:p w14:paraId="0AEE7C88" w14:textId="77777777" w:rsidR="00681EFD" w:rsidRDefault="00635800" w:rsidP="00635800">
      <w:pPr>
        <w:spacing w:after="0"/>
        <w:rPr>
          <w:rFonts w:ascii="Narkisim" w:hAnsi="Narkisim"/>
          <w:sz w:val="24"/>
          <w:szCs w:val="24"/>
          <w:rtl/>
        </w:rPr>
      </w:pPr>
      <w:r w:rsidRPr="00635800">
        <w:rPr>
          <w:rFonts w:ascii="Narkisim" w:hAnsi="Narkisim"/>
          <w:sz w:val="24"/>
          <w:szCs w:val="24"/>
          <w:rtl/>
        </w:rPr>
        <w:t xml:space="preserve">יתירה מכך, </w:t>
      </w:r>
      <w:r w:rsidR="00681EFD">
        <w:rPr>
          <w:rFonts w:ascii="Narkisim" w:hAnsi="Narkisim" w:hint="cs"/>
          <w:sz w:val="24"/>
          <w:szCs w:val="24"/>
          <w:rtl/>
        </w:rPr>
        <w:t>נדמה ש</w:t>
      </w:r>
      <w:r w:rsidRPr="00635800">
        <w:rPr>
          <w:rFonts w:ascii="Narkisim" w:hAnsi="Narkisim"/>
          <w:sz w:val="24"/>
          <w:szCs w:val="24"/>
          <w:rtl/>
        </w:rPr>
        <w:t>התהליך אינו רק לינארי. בכל אחד מאיתנו ממשיכים להתקיים שני המקומות הנפשיים – מקום בוגר והדדי מול ה' אך לצידו אנו נמצאים לעיתים גם במקום ילדי</w:t>
      </w:r>
      <w:r w:rsidR="00681EFD">
        <w:rPr>
          <w:rFonts w:ascii="Narkisim" w:hAnsi="Narkisim" w:hint="cs"/>
          <w:sz w:val="24"/>
          <w:szCs w:val="24"/>
          <w:rtl/>
        </w:rPr>
        <w:t>-</w:t>
      </w:r>
      <w:r w:rsidRPr="00635800">
        <w:rPr>
          <w:rFonts w:ascii="Narkisim" w:hAnsi="Narkisim"/>
          <w:sz w:val="24"/>
          <w:szCs w:val="24"/>
          <w:rtl/>
        </w:rPr>
        <w:t>צייתני. במקום זה אנו מקיימים את המצוות מתוך ציות ל"אדון ה'</w:t>
      </w:r>
      <w:r w:rsidR="00681EFD">
        <w:rPr>
          <w:rFonts w:ascii="Narkisim" w:hAnsi="Narkisim" w:hint="cs"/>
          <w:sz w:val="24"/>
          <w:szCs w:val="24"/>
          <w:rtl/>
        </w:rPr>
        <w:t xml:space="preserve"> </w:t>
      </w:r>
      <w:r w:rsidRPr="00635800">
        <w:rPr>
          <w:rFonts w:ascii="Narkisim" w:hAnsi="Narkisim"/>
          <w:sz w:val="24"/>
          <w:szCs w:val="24"/>
          <w:rtl/>
        </w:rPr>
        <w:t xml:space="preserve">" לא רק מתוך חווית אהבה וקשר קרוב. </w:t>
      </w:r>
    </w:p>
    <w:p w14:paraId="02711C1E" w14:textId="03BD2985" w:rsidR="00635800" w:rsidRPr="00635800" w:rsidRDefault="00635800" w:rsidP="00635800">
      <w:pPr>
        <w:spacing w:after="0"/>
        <w:rPr>
          <w:rFonts w:ascii="Narkisim" w:hAnsi="Narkisim"/>
          <w:sz w:val="24"/>
          <w:szCs w:val="24"/>
          <w:rtl/>
        </w:rPr>
      </w:pPr>
      <w:r w:rsidRPr="00635800">
        <w:rPr>
          <w:rFonts w:ascii="Narkisim" w:hAnsi="Narkisim"/>
          <w:sz w:val="24"/>
          <w:szCs w:val="24"/>
          <w:rtl/>
        </w:rPr>
        <w:t>שני הספרים מלמדים אותנו את שני המקומות הנפשיים הללו. רצוי אמנם להתקדם לספר דברים, אך גם ספר שמות ממשיך לנכוח ברקע.</w:t>
      </w:r>
    </w:p>
    <w:p w14:paraId="61489D41" w14:textId="0460AEE7" w:rsidR="00802587" w:rsidRPr="005516E9" w:rsidRDefault="00802587" w:rsidP="005516E9">
      <w:pPr>
        <w:spacing w:after="0"/>
        <w:rPr>
          <w:rFonts w:ascii="Narkisim" w:hAnsi="Narkisim"/>
          <w:sz w:val="24"/>
          <w:szCs w:val="24"/>
          <w:rtl/>
        </w:rPr>
      </w:pPr>
    </w:p>
    <w:tbl>
      <w:tblPr>
        <w:tblpPr w:leftFromText="180" w:rightFromText="180" w:vertAnchor="text" w:horzAnchor="page" w:tblpX="526" w:tblpY="38"/>
        <w:bidiVisual/>
        <w:tblW w:w="5137" w:type="dxa"/>
        <w:tblCellMar>
          <w:left w:w="0" w:type="dxa"/>
          <w:right w:w="0" w:type="dxa"/>
        </w:tblCellMar>
        <w:tblLook w:val="0000" w:firstRow="0" w:lastRow="0" w:firstColumn="0" w:lastColumn="0" w:noHBand="0" w:noVBand="0"/>
      </w:tblPr>
      <w:tblGrid>
        <w:gridCol w:w="291"/>
        <w:gridCol w:w="4555"/>
        <w:gridCol w:w="291"/>
      </w:tblGrid>
      <w:tr w:rsidR="0031600E" w:rsidRPr="005111BD" w14:paraId="2B1E2C43" w14:textId="77777777" w:rsidTr="00FD0D91">
        <w:trPr>
          <w:trHeight w:val="1838"/>
        </w:trPr>
        <w:tc>
          <w:tcPr>
            <w:tcW w:w="291" w:type="dxa"/>
            <w:tcMar>
              <w:top w:w="0" w:type="dxa"/>
              <w:left w:w="108" w:type="dxa"/>
              <w:bottom w:w="0" w:type="dxa"/>
              <w:right w:w="108" w:type="dxa"/>
            </w:tcMar>
          </w:tcPr>
          <w:p w14:paraId="3F1EC019" w14:textId="77777777" w:rsidR="0031600E" w:rsidRPr="005111BD" w:rsidRDefault="0031600E" w:rsidP="00BA6F40">
            <w:pPr>
              <w:pStyle w:val="a2"/>
              <w:rPr>
                <w:sz w:val="17"/>
                <w:szCs w:val="17"/>
                <w:rtl/>
              </w:rPr>
            </w:pPr>
            <w:r w:rsidRPr="005111BD">
              <w:rPr>
                <w:rFonts w:hint="cs"/>
                <w:sz w:val="17"/>
                <w:szCs w:val="17"/>
                <w:rtl/>
              </w:rPr>
              <w:t>* * * * * * * * * *</w:t>
            </w:r>
          </w:p>
          <w:p w14:paraId="19BC6836" w14:textId="77777777" w:rsidR="0031600E" w:rsidRPr="005111BD" w:rsidRDefault="0031600E" w:rsidP="00BA6F40">
            <w:pPr>
              <w:pStyle w:val="a2"/>
              <w:rPr>
                <w:sz w:val="17"/>
                <w:szCs w:val="17"/>
                <w:rtl/>
              </w:rPr>
            </w:pPr>
            <w:r w:rsidRPr="005111BD">
              <w:rPr>
                <w:rFonts w:hint="cs"/>
                <w:sz w:val="17"/>
                <w:szCs w:val="17"/>
                <w:rtl/>
              </w:rPr>
              <w:t>*</w:t>
            </w:r>
          </w:p>
          <w:p w14:paraId="6BF68D05" w14:textId="77777777" w:rsidR="0031600E" w:rsidRPr="005111BD" w:rsidRDefault="0031600E" w:rsidP="00BA6F40">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6C8CFBDD" w14:textId="08DE2524" w:rsidR="0031600E" w:rsidRPr="005111BD" w:rsidRDefault="0031600E" w:rsidP="00BA6F40">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איתיאל גולד התשפ"</w:t>
            </w:r>
            <w:r w:rsidR="006E7B02">
              <w:rPr>
                <w:rFonts w:hint="cs"/>
                <w:sz w:val="17"/>
                <w:szCs w:val="17"/>
                <w:rtl/>
              </w:rPr>
              <w:t>ב</w:t>
            </w:r>
          </w:p>
          <w:p w14:paraId="77A741A5" w14:textId="77777777" w:rsidR="0031600E" w:rsidRPr="005111BD" w:rsidRDefault="0031600E" w:rsidP="00BA6F40">
            <w:pPr>
              <w:pStyle w:val="a2"/>
              <w:rPr>
                <w:sz w:val="17"/>
                <w:szCs w:val="17"/>
                <w:rtl/>
              </w:rPr>
            </w:pPr>
            <w:r w:rsidRPr="005111BD">
              <w:rPr>
                <w:rFonts w:hint="cs"/>
                <w:sz w:val="17"/>
                <w:szCs w:val="17"/>
                <w:rtl/>
              </w:rPr>
              <w:t>עורך: אורי יעקב בירן</w:t>
            </w:r>
          </w:p>
          <w:p w14:paraId="668E5A97" w14:textId="77777777" w:rsidR="0031600E" w:rsidRPr="005111BD" w:rsidRDefault="0031600E" w:rsidP="00BA6F40">
            <w:pPr>
              <w:pStyle w:val="a2"/>
              <w:rPr>
                <w:sz w:val="17"/>
                <w:szCs w:val="17"/>
                <w:rtl/>
              </w:rPr>
            </w:pPr>
            <w:r w:rsidRPr="005111BD">
              <w:rPr>
                <w:rFonts w:hint="cs"/>
                <w:sz w:val="17"/>
                <w:szCs w:val="17"/>
                <w:rtl/>
              </w:rPr>
              <w:t>*******************************************************</w:t>
            </w:r>
          </w:p>
          <w:p w14:paraId="7E36323C" w14:textId="77777777" w:rsidR="0031600E" w:rsidRPr="005111BD" w:rsidRDefault="0031600E" w:rsidP="00BA6F40">
            <w:pPr>
              <w:pStyle w:val="a2"/>
              <w:rPr>
                <w:sz w:val="17"/>
                <w:szCs w:val="17"/>
                <w:rtl/>
              </w:rPr>
            </w:pPr>
            <w:r w:rsidRPr="005111BD">
              <w:rPr>
                <w:rFonts w:hint="cs"/>
                <w:sz w:val="17"/>
                <w:szCs w:val="17"/>
                <w:rtl/>
              </w:rPr>
              <w:t xml:space="preserve">בית המדרש הווירטואלי </w:t>
            </w:r>
          </w:p>
          <w:p w14:paraId="003230C5" w14:textId="77777777" w:rsidR="0031600E" w:rsidRPr="005111BD" w:rsidRDefault="0031600E" w:rsidP="00BA6F40">
            <w:pPr>
              <w:pStyle w:val="a2"/>
              <w:rPr>
                <w:sz w:val="17"/>
                <w:szCs w:val="17"/>
                <w:rtl/>
              </w:rPr>
            </w:pPr>
            <w:r w:rsidRPr="005111BD">
              <w:rPr>
                <w:rFonts w:hint="cs"/>
                <w:sz w:val="17"/>
                <w:szCs w:val="17"/>
                <w:rtl/>
              </w:rPr>
              <w:t xml:space="preserve">מיסודו של </w:t>
            </w:r>
          </w:p>
          <w:p w14:paraId="2085AA8B" w14:textId="77777777" w:rsidR="0031600E" w:rsidRPr="005111BD" w:rsidRDefault="0031600E" w:rsidP="00BA6F40">
            <w:pPr>
              <w:pStyle w:val="a2"/>
              <w:rPr>
                <w:sz w:val="17"/>
                <w:szCs w:val="17"/>
              </w:rPr>
            </w:pPr>
            <w:r w:rsidRPr="005111BD">
              <w:rPr>
                <w:sz w:val="17"/>
                <w:szCs w:val="17"/>
              </w:rPr>
              <w:t>The Israel Koschitzky Virtual Beit Midrash</w:t>
            </w:r>
          </w:p>
          <w:p w14:paraId="42EC5A15" w14:textId="77777777" w:rsidR="0031600E" w:rsidRPr="005111BD" w:rsidRDefault="0031600E" w:rsidP="00BA6F40">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0048B9B7" w14:textId="22EE9B55" w:rsidR="0031600E" w:rsidRPr="005111BD" w:rsidRDefault="0031600E" w:rsidP="00BA6F40">
            <w:pPr>
              <w:pStyle w:val="a2"/>
              <w:rPr>
                <w:sz w:val="17"/>
                <w:szCs w:val="17"/>
              </w:rPr>
            </w:pPr>
            <w:r w:rsidRPr="005111BD">
              <w:rPr>
                <w:rFonts w:hint="cs"/>
                <w:sz w:val="17"/>
                <w:szCs w:val="17"/>
                <w:rtl/>
              </w:rPr>
              <w:t xml:space="preserve">האתר באנגלית: </w:t>
            </w:r>
            <w:r w:rsidRPr="005111BD">
              <w:rPr>
                <w:sz w:val="17"/>
                <w:szCs w:val="17"/>
              </w:rPr>
              <w:t>http://</w:t>
            </w:r>
            <w:r w:rsidR="009F5A5B">
              <w:rPr>
                <w:sz w:val="17"/>
                <w:szCs w:val="17"/>
              </w:rPr>
              <w:t>etzion.org.il/en</w:t>
            </w:r>
          </w:p>
          <w:p w14:paraId="01094C0B" w14:textId="77777777" w:rsidR="0031600E" w:rsidRPr="005111BD" w:rsidRDefault="0031600E" w:rsidP="00BA6F40">
            <w:pPr>
              <w:pStyle w:val="a2"/>
              <w:rPr>
                <w:sz w:val="17"/>
                <w:szCs w:val="17"/>
                <w:rtl/>
              </w:rPr>
            </w:pPr>
            <w:r w:rsidRPr="005111BD">
              <w:rPr>
                <w:rFonts w:hint="cs"/>
                <w:sz w:val="17"/>
                <w:szCs w:val="17"/>
                <w:rtl/>
              </w:rPr>
              <w:t>משרדי בית המדרש הווירטואלי: 02-9937300 שלוחה 5</w:t>
            </w:r>
          </w:p>
          <w:p w14:paraId="5CB6FC11" w14:textId="77777777" w:rsidR="0031600E" w:rsidRPr="005111BD" w:rsidRDefault="0031600E" w:rsidP="00BA6F40">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72F0F79E" w14:textId="77777777" w:rsidR="0031600E" w:rsidRPr="005111BD" w:rsidRDefault="0031600E" w:rsidP="00BA6F40">
            <w:pPr>
              <w:pStyle w:val="a2"/>
              <w:rPr>
                <w:sz w:val="17"/>
                <w:szCs w:val="17"/>
              </w:rPr>
            </w:pPr>
          </w:p>
        </w:tc>
        <w:tc>
          <w:tcPr>
            <w:tcW w:w="291" w:type="dxa"/>
            <w:tcMar>
              <w:top w:w="0" w:type="dxa"/>
              <w:left w:w="108" w:type="dxa"/>
              <w:bottom w:w="0" w:type="dxa"/>
              <w:right w:w="108" w:type="dxa"/>
            </w:tcMar>
          </w:tcPr>
          <w:p w14:paraId="21586CF3" w14:textId="77777777" w:rsidR="0031600E" w:rsidRPr="005111BD" w:rsidRDefault="0031600E" w:rsidP="00BA6F40">
            <w:pPr>
              <w:pStyle w:val="a2"/>
              <w:rPr>
                <w:sz w:val="17"/>
                <w:szCs w:val="17"/>
                <w:rtl/>
              </w:rPr>
            </w:pPr>
            <w:r w:rsidRPr="005111BD">
              <w:rPr>
                <w:rFonts w:hint="cs"/>
                <w:sz w:val="17"/>
                <w:szCs w:val="17"/>
                <w:rtl/>
              </w:rPr>
              <w:t xml:space="preserve">* * * * * * * * * * </w:t>
            </w:r>
          </w:p>
          <w:p w14:paraId="58586631" w14:textId="77777777" w:rsidR="0031600E" w:rsidRPr="005111BD" w:rsidRDefault="0031600E" w:rsidP="00BA6F40">
            <w:pPr>
              <w:pStyle w:val="a2"/>
              <w:rPr>
                <w:sz w:val="17"/>
                <w:szCs w:val="17"/>
                <w:rtl/>
              </w:rPr>
            </w:pPr>
            <w:r w:rsidRPr="005111BD">
              <w:rPr>
                <w:rFonts w:hint="cs"/>
                <w:sz w:val="17"/>
                <w:szCs w:val="17"/>
                <w:rtl/>
              </w:rPr>
              <w:t>*</w:t>
            </w:r>
          </w:p>
          <w:p w14:paraId="52553D51" w14:textId="77777777" w:rsidR="0031600E" w:rsidRPr="005111BD" w:rsidRDefault="0031600E" w:rsidP="00BA6F40">
            <w:pPr>
              <w:pStyle w:val="a2"/>
              <w:jc w:val="both"/>
              <w:rPr>
                <w:sz w:val="17"/>
                <w:szCs w:val="17"/>
                <w:rtl/>
              </w:rPr>
            </w:pPr>
            <w:r w:rsidRPr="005111BD">
              <w:rPr>
                <w:rFonts w:hint="cs"/>
                <w:sz w:val="17"/>
                <w:szCs w:val="17"/>
                <w:rtl/>
              </w:rPr>
              <w:t>*</w:t>
            </w:r>
          </w:p>
        </w:tc>
      </w:tr>
      <w:tr w:rsidR="0031600E" w:rsidRPr="005111BD" w14:paraId="521A35BB" w14:textId="77777777" w:rsidTr="00FD0D91">
        <w:trPr>
          <w:trHeight w:val="162"/>
        </w:trPr>
        <w:tc>
          <w:tcPr>
            <w:tcW w:w="291" w:type="dxa"/>
            <w:tcMar>
              <w:top w:w="0" w:type="dxa"/>
              <w:left w:w="108" w:type="dxa"/>
              <w:bottom w:w="0" w:type="dxa"/>
              <w:right w:w="108" w:type="dxa"/>
            </w:tcMar>
          </w:tcPr>
          <w:p w14:paraId="3F94C607" w14:textId="77777777" w:rsidR="0031600E" w:rsidRPr="005111BD" w:rsidRDefault="0031600E" w:rsidP="00BA6F40">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497DE384" w14:textId="77777777" w:rsidR="0031600E" w:rsidRPr="005111BD" w:rsidRDefault="0031600E" w:rsidP="00BA6F40">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7D8E2B25" w14:textId="77777777" w:rsidR="0031600E" w:rsidRPr="005111BD" w:rsidRDefault="0031600E" w:rsidP="00BA6F40">
            <w:pPr>
              <w:pStyle w:val="a2"/>
              <w:rPr>
                <w:sz w:val="17"/>
                <w:szCs w:val="17"/>
                <w:rtl/>
              </w:rPr>
            </w:pPr>
            <w:r w:rsidRPr="005111BD">
              <w:rPr>
                <w:rFonts w:hint="cs"/>
                <w:sz w:val="17"/>
                <w:szCs w:val="17"/>
                <w:rtl/>
              </w:rPr>
              <w:t>*</w:t>
            </w:r>
          </w:p>
        </w:tc>
      </w:tr>
      <w:tr w:rsidR="0031600E" w:rsidRPr="005111BD" w14:paraId="59CC2148" w14:textId="77777777" w:rsidTr="00FD0D91">
        <w:trPr>
          <w:trHeight w:val="162"/>
        </w:trPr>
        <w:tc>
          <w:tcPr>
            <w:tcW w:w="291" w:type="dxa"/>
            <w:tcMar>
              <w:top w:w="0" w:type="dxa"/>
              <w:left w:w="108" w:type="dxa"/>
              <w:bottom w:w="0" w:type="dxa"/>
              <w:right w:w="108" w:type="dxa"/>
            </w:tcMar>
          </w:tcPr>
          <w:p w14:paraId="528C3A8C" w14:textId="77777777" w:rsidR="0031600E" w:rsidRDefault="0031600E" w:rsidP="00BA6F40">
            <w:pPr>
              <w:pStyle w:val="a2"/>
              <w:rPr>
                <w:sz w:val="17"/>
                <w:szCs w:val="17"/>
              </w:rPr>
            </w:pPr>
          </w:p>
          <w:p w14:paraId="68AEF11C" w14:textId="77777777" w:rsidR="0031600E" w:rsidRPr="005111BD" w:rsidRDefault="0031600E" w:rsidP="00BA6F40">
            <w:pPr>
              <w:pStyle w:val="a2"/>
              <w:rPr>
                <w:sz w:val="17"/>
                <w:szCs w:val="17"/>
                <w:rtl/>
              </w:rPr>
            </w:pPr>
          </w:p>
        </w:tc>
        <w:tc>
          <w:tcPr>
            <w:tcW w:w="4555" w:type="dxa"/>
            <w:tcMar>
              <w:top w:w="0" w:type="dxa"/>
              <w:left w:w="108" w:type="dxa"/>
              <w:bottom w:w="0" w:type="dxa"/>
              <w:right w:w="108" w:type="dxa"/>
            </w:tcMar>
          </w:tcPr>
          <w:p w14:paraId="1A64C0BA" w14:textId="77777777" w:rsidR="0031600E" w:rsidRPr="005111BD" w:rsidRDefault="0031600E" w:rsidP="00BA6F40">
            <w:pPr>
              <w:pStyle w:val="a2"/>
              <w:rPr>
                <w:sz w:val="17"/>
                <w:szCs w:val="17"/>
                <w:rtl/>
              </w:rPr>
            </w:pPr>
          </w:p>
        </w:tc>
        <w:tc>
          <w:tcPr>
            <w:tcW w:w="291" w:type="dxa"/>
            <w:tcMar>
              <w:top w:w="0" w:type="dxa"/>
              <w:left w:w="108" w:type="dxa"/>
              <w:bottom w:w="0" w:type="dxa"/>
              <w:right w:w="108" w:type="dxa"/>
            </w:tcMar>
          </w:tcPr>
          <w:p w14:paraId="26425539" w14:textId="77777777" w:rsidR="0031600E" w:rsidRPr="005111BD" w:rsidRDefault="0031600E" w:rsidP="00BA6F40">
            <w:pPr>
              <w:pStyle w:val="a2"/>
              <w:rPr>
                <w:sz w:val="17"/>
                <w:szCs w:val="17"/>
                <w:rtl/>
              </w:rPr>
            </w:pPr>
          </w:p>
        </w:tc>
      </w:tr>
    </w:tbl>
    <w:p w14:paraId="4FF4E9C7" w14:textId="77777777" w:rsidR="00405479" w:rsidRPr="00394C71" w:rsidRDefault="00405479" w:rsidP="00BA6F40">
      <w:pPr>
        <w:spacing w:after="0"/>
        <w:rPr>
          <w:rFonts w:ascii="Narkisim" w:hAnsi="Narkisim"/>
          <w:sz w:val="24"/>
          <w:szCs w:val="24"/>
        </w:rPr>
      </w:pP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5118" w14:textId="77777777" w:rsidR="00DF2FDA" w:rsidRDefault="00DF2FDA">
      <w:r>
        <w:separator/>
      </w:r>
    </w:p>
  </w:endnote>
  <w:endnote w:type="continuationSeparator" w:id="0">
    <w:p w14:paraId="21EA9DD7" w14:textId="77777777" w:rsidR="00DF2FDA" w:rsidRDefault="00DF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F8AA" w14:textId="77777777" w:rsidR="00DF2FDA" w:rsidRDefault="00DF2FDA">
      <w:r>
        <w:separator/>
      </w:r>
    </w:p>
  </w:footnote>
  <w:footnote w:type="continuationSeparator" w:id="0">
    <w:p w14:paraId="4D997725" w14:textId="77777777" w:rsidR="00DF2FDA" w:rsidRDefault="00DF2FDA">
      <w:r>
        <w:continuationSeparator/>
      </w:r>
    </w:p>
  </w:footnote>
  <w:footnote w:id="1">
    <w:p w14:paraId="48506B30" w14:textId="6A3ADC3C" w:rsidR="00635800" w:rsidRPr="00635800" w:rsidRDefault="00635800" w:rsidP="00824F6D">
      <w:pPr>
        <w:pStyle w:val="FootnoteText"/>
        <w:spacing w:after="0" w:line="280" w:lineRule="exact"/>
        <w:ind w:left="0" w:firstLine="0"/>
        <w:rPr>
          <w:rFonts w:ascii="Narkisim" w:hAnsi="Narkisim"/>
          <w:sz w:val="20"/>
          <w:szCs w:val="20"/>
          <w:rtl/>
        </w:rPr>
      </w:pPr>
      <w:r w:rsidRPr="00635800">
        <w:rPr>
          <w:rStyle w:val="FootnoteReference"/>
          <w:rFonts w:ascii="Narkisim" w:hAnsi="Narkisim"/>
          <w:sz w:val="20"/>
          <w:szCs w:val="20"/>
        </w:rPr>
        <w:footnoteRef/>
      </w:r>
      <w:r w:rsidRPr="00635800">
        <w:rPr>
          <w:rFonts w:ascii="Narkisim" w:hAnsi="Narkisim"/>
          <w:sz w:val="20"/>
          <w:szCs w:val="20"/>
          <w:rtl/>
        </w:rPr>
        <w:t xml:space="preserve"> פרשתנו היא חלק מ"נאום המצוות". זהו נאום ארוך, שתחילתו בפרשת ואתחנן (פרק ה') וסיומו בפרשת כי תבוא. כאמור, הנאום מתחיל מענייני אמונה כלליי</w:t>
      </w:r>
      <w:r w:rsidR="00824F6D">
        <w:rPr>
          <w:rFonts w:ascii="Narkisim" w:hAnsi="Narkisim" w:hint="cs"/>
          <w:sz w:val="20"/>
          <w:szCs w:val="20"/>
          <w:rtl/>
        </w:rPr>
        <w:t>ם.</w:t>
      </w:r>
      <w:r w:rsidRPr="00635800">
        <w:rPr>
          <w:rFonts w:ascii="Narkisim" w:hAnsi="Narkisim"/>
          <w:sz w:val="20"/>
          <w:szCs w:val="20"/>
          <w:rtl/>
        </w:rPr>
        <w:t xml:space="preserve"> החל מפרשת ראה, עובר </w:t>
      </w:r>
      <w:r w:rsidR="00824F6D">
        <w:rPr>
          <w:rFonts w:ascii="Narkisim" w:hAnsi="Narkisim" w:hint="cs"/>
          <w:sz w:val="20"/>
          <w:szCs w:val="20"/>
          <w:rtl/>
        </w:rPr>
        <w:t xml:space="preserve">הנאום </w:t>
      </w:r>
      <w:r w:rsidRPr="00635800">
        <w:rPr>
          <w:rFonts w:ascii="Narkisim" w:hAnsi="Narkisim"/>
          <w:sz w:val="20"/>
          <w:szCs w:val="20"/>
          <w:rtl/>
        </w:rPr>
        <w:t>לעניינים מעשיים, מגמה שמגיעה לשיא בפרשתנו.</w:t>
      </w:r>
    </w:p>
  </w:footnote>
  <w:footnote w:id="2">
    <w:p w14:paraId="502CE46F" w14:textId="615CBC72" w:rsidR="00635800" w:rsidRPr="00635800" w:rsidRDefault="00635800" w:rsidP="00824F6D">
      <w:pPr>
        <w:pStyle w:val="FootnoteText"/>
        <w:spacing w:after="0" w:line="280" w:lineRule="exact"/>
        <w:ind w:left="0" w:firstLine="0"/>
        <w:rPr>
          <w:rFonts w:ascii="Narkisim" w:hAnsi="Narkisim"/>
          <w:sz w:val="20"/>
          <w:szCs w:val="20"/>
        </w:rPr>
      </w:pPr>
      <w:r w:rsidRPr="00635800">
        <w:rPr>
          <w:rStyle w:val="FootnoteReference"/>
          <w:rFonts w:ascii="Narkisim" w:hAnsi="Narkisim"/>
          <w:sz w:val="20"/>
          <w:szCs w:val="20"/>
        </w:rPr>
        <w:footnoteRef/>
      </w:r>
      <w:r w:rsidRPr="00635800">
        <w:rPr>
          <w:rFonts w:ascii="Narkisim" w:hAnsi="Narkisim"/>
          <w:sz w:val="20"/>
          <w:szCs w:val="20"/>
          <w:rtl/>
        </w:rPr>
        <w:t xml:space="preserve"> בהקשר </w:t>
      </w:r>
      <w:r w:rsidRPr="00635800">
        <w:rPr>
          <w:rFonts w:ascii="Narkisim" w:hAnsi="Narkisim"/>
          <w:sz w:val="20"/>
          <w:szCs w:val="20"/>
          <w:rtl/>
        </w:rPr>
        <w:t>זה מופיע ההיתר לאכול בשר חולין ברחבי הארץ ולכן חוזר משה ומזכיר את דיני הכשרות (פרק י</w:t>
      </w:r>
      <w:r w:rsidR="00ED3E6D">
        <w:rPr>
          <w:rFonts w:ascii="Narkisim" w:hAnsi="Narkisim" w:hint="cs"/>
          <w:sz w:val="20"/>
          <w:szCs w:val="20"/>
          <w:rtl/>
        </w:rPr>
        <w:t>"</w:t>
      </w:r>
      <w:r w:rsidRPr="00635800">
        <w:rPr>
          <w:rFonts w:ascii="Narkisim" w:hAnsi="Narkisim"/>
          <w:sz w:val="20"/>
          <w:szCs w:val="20"/>
          <w:rtl/>
        </w:rPr>
        <w:t>ד).</w:t>
      </w:r>
    </w:p>
  </w:footnote>
  <w:footnote w:id="3">
    <w:p w14:paraId="6544588E" w14:textId="05E1CD46" w:rsidR="00635800" w:rsidRPr="00635800" w:rsidRDefault="00635800" w:rsidP="00824F6D">
      <w:pPr>
        <w:pStyle w:val="FootnoteText"/>
        <w:spacing w:after="0" w:line="280" w:lineRule="exact"/>
        <w:ind w:left="0" w:firstLine="0"/>
        <w:rPr>
          <w:rFonts w:ascii="Narkisim" w:hAnsi="Narkisim"/>
          <w:sz w:val="20"/>
          <w:szCs w:val="20"/>
        </w:rPr>
      </w:pPr>
      <w:r w:rsidRPr="00635800">
        <w:rPr>
          <w:rStyle w:val="FootnoteReference"/>
          <w:rFonts w:ascii="Narkisim" w:hAnsi="Narkisim"/>
          <w:sz w:val="20"/>
          <w:szCs w:val="20"/>
        </w:rPr>
        <w:footnoteRef/>
      </w:r>
      <w:r w:rsidRPr="00635800">
        <w:rPr>
          <w:rFonts w:ascii="Narkisim" w:hAnsi="Narkisim"/>
          <w:sz w:val="20"/>
          <w:szCs w:val="20"/>
          <w:rtl/>
        </w:rPr>
        <w:t xml:space="preserve"> </w:t>
      </w:r>
      <w:r w:rsidRPr="00635800">
        <w:rPr>
          <w:rFonts w:ascii="Narkisim" w:hAnsi="Narkisim"/>
          <w:sz w:val="20"/>
          <w:szCs w:val="20"/>
          <w:rtl/>
        </w:rPr>
        <w:t>אכן, בחינה מעמיקה יותר של חלק מן המצוות מלמדת על קשר לכניסה לארץ – למשל דיני אונס, המבדילים בין אונס בעיר לאונס בשדה (כ"ב, כ</w:t>
      </w:r>
      <w:r w:rsidR="00DC64DF">
        <w:rPr>
          <w:rFonts w:ascii="Narkisim" w:hAnsi="Narkisim" w:hint="cs"/>
          <w:sz w:val="20"/>
          <w:szCs w:val="20"/>
          <w:rtl/>
        </w:rPr>
        <w:t>"</w:t>
      </w:r>
      <w:r w:rsidRPr="00635800">
        <w:rPr>
          <w:rFonts w:ascii="Narkisim" w:hAnsi="Narkisim"/>
          <w:sz w:val="20"/>
          <w:szCs w:val="20"/>
          <w:rtl/>
        </w:rPr>
        <w:t>ג</w:t>
      </w:r>
      <w:r w:rsidR="00DC64DF">
        <w:rPr>
          <w:rFonts w:ascii="Narkisim" w:hAnsi="Narkisim" w:hint="cs"/>
          <w:sz w:val="20"/>
          <w:szCs w:val="20"/>
          <w:rtl/>
        </w:rPr>
        <w:t>-</w:t>
      </w:r>
      <w:r w:rsidRPr="00635800">
        <w:rPr>
          <w:rFonts w:ascii="Narkisim" w:hAnsi="Narkisim"/>
          <w:sz w:val="20"/>
          <w:szCs w:val="20"/>
          <w:rtl/>
        </w:rPr>
        <w:t>כ</w:t>
      </w:r>
      <w:r w:rsidR="00DC64DF">
        <w:rPr>
          <w:rFonts w:ascii="Narkisim" w:hAnsi="Narkisim" w:hint="cs"/>
          <w:sz w:val="20"/>
          <w:szCs w:val="20"/>
          <w:rtl/>
        </w:rPr>
        <w:t>"</w:t>
      </w:r>
      <w:r w:rsidRPr="00635800">
        <w:rPr>
          <w:rFonts w:ascii="Narkisim" w:hAnsi="Narkisim"/>
          <w:sz w:val="20"/>
          <w:szCs w:val="20"/>
          <w:rtl/>
        </w:rPr>
        <w:t>ח). זוהי אבחנה הרלוונטית כאשר עם ישראל גר בערים שלצידם שדות מרוחקים, מה שלא רלוונטי במדבר. או למשל מצוות ייבום, השייכת רק בארץ, שכן היבם מקים את נחלת אחיו המת (כ"ה, ה'</w:t>
      </w:r>
      <w:r w:rsidR="00DC64DF">
        <w:rPr>
          <w:rFonts w:ascii="Narkisim" w:hAnsi="Narkisim" w:hint="cs"/>
          <w:sz w:val="20"/>
          <w:szCs w:val="20"/>
          <w:rtl/>
        </w:rPr>
        <w:t>-</w:t>
      </w:r>
      <w:r w:rsidRPr="00635800">
        <w:rPr>
          <w:rFonts w:ascii="Narkisim" w:hAnsi="Narkisim"/>
          <w:sz w:val="20"/>
          <w:szCs w:val="20"/>
          <w:rtl/>
        </w:rPr>
        <w:t>י'). כמו כן, מצוות שונות רלוונטיות רק בארץ, בה יש אינטראקציה עם עמי האזור</w:t>
      </w:r>
      <w:r w:rsidR="00DC64DF">
        <w:rPr>
          <w:rFonts w:ascii="Narkisim" w:hAnsi="Narkisim" w:hint="cs"/>
          <w:sz w:val="20"/>
          <w:szCs w:val="20"/>
          <w:rtl/>
        </w:rPr>
        <w:t>:</w:t>
      </w:r>
      <w:r w:rsidRPr="00635800">
        <w:rPr>
          <w:rFonts w:ascii="Narkisim" w:hAnsi="Narkisim"/>
          <w:sz w:val="20"/>
          <w:szCs w:val="20"/>
          <w:rtl/>
        </w:rPr>
        <w:t xml:space="preserve"> למשל מצוות ריבית, שאסורה כלפי ישראל ומותרת לגויים (כ"ג, כ'</w:t>
      </w:r>
      <w:r w:rsidR="00DC64DF">
        <w:rPr>
          <w:rFonts w:ascii="Narkisim" w:hAnsi="Narkisim" w:hint="cs"/>
          <w:sz w:val="20"/>
          <w:szCs w:val="20"/>
          <w:rtl/>
        </w:rPr>
        <w:t>-</w:t>
      </w:r>
      <w:r w:rsidRPr="00635800">
        <w:rPr>
          <w:rFonts w:ascii="Narkisim" w:hAnsi="Narkisim"/>
          <w:sz w:val="20"/>
          <w:szCs w:val="20"/>
          <w:rtl/>
        </w:rPr>
        <w:t>כ</w:t>
      </w:r>
      <w:r w:rsidR="00DC64DF">
        <w:rPr>
          <w:rFonts w:ascii="Narkisim" w:hAnsi="Narkisim" w:hint="cs"/>
          <w:sz w:val="20"/>
          <w:szCs w:val="20"/>
          <w:rtl/>
        </w:rPr>
        <w:t>"</w:t>
      </w:r>
      <w:r w:rsidRPr="00635800">
        <w:rPr>
          <w:rFonts w:ascii="Narkisim" w:hAnsi="Narkisim"/>
          <w:sz w:val="20"/>
          <w:szCs w:val="20"/>
          <w:rtl/>
        </w:rPr>
        <w:t>ב) או איסור הסגרת עבד אל אדוניו (</w:t>
      </w:r>
      <w:r w:rsidRPr="00635800">
        <w:rPr>
          <w:rFonts w:ascii="Narkisim" w:hAnsi="Narkisim"/>
          <w:sz w:val="20"/>
          <w:szCs w:val="20"/>
        </w:rPr>
        <w:t xml:space="preserve"> </w:t>
      </w:r>
      <w:r w:rsidRPr="00635800">
        <w:rPr>
          <w:rFonts w:ascii="Narkisim" w:hAnsi="Narkisim"/>
          <w:sz w:val="20"/>
          <w:szCs w:val="20"/>
          <w:rtl/>
        </w:rPr>
        <w:t>כ"ג, ט</w:t>
      </w:r>
      <w:r w:rsidR="00DC64DF">
        <w:rPr>
          <w:rFonts w:ascii="Narkisim" w:hAnsi="Narkisim" w:hint="cs"/>
          <w:sz w:val="20"/>
          <w:szCs w:val="20"/>
          <w:rtl/>
        </w:rPr>
        <w:t>"</w:t>
      </w:r>
      <w:r w:rsidRPr="00635800">
        <w:rPr>
          <w:rFonts w:ascii="Narkisim" w:hAnsi="Narkisim"/>
          <w:sz w:val="20"/>
          <w:szCs w:val="20"/>
          <w:rtl/>
        </w:rPr>
        <w:t>ז</w:t>
      </w:r>
      <w:r w:rsidR="00DC64DF">
        <w:rPr>
          <w:rFonts w:ascii="Narkisim" w:hAnsi="Narkisim" w:hint="cs"/>
          <w:sz w:val="20"/>
          <w:szCs w:val="20"/>
          <w:rtl/>
        </w:rPr>
        <w:t>-</w:t>
      </w:r>
      <w:r w:rsidRPr="00635800">
        <w:rPr>
          <w:rFonts w:ascii="Narkisim" w:hAnsi="Narkisim"/>
          <w:sz w:val="20"/>
          <w:szCs w:val="20"/>
          <w:rtl/>
        </w:rPr>
        <w:t>י</w:t>
      </w:r>
      <w:r w:rsidR="00DC64DF">
        <w:rPr>
          <w:rFonts w:ascii="Narkisim" w:hAnsi="Narkisim" w:hint="cs"/>
          <w:sz w:val="20"/>
          <w:szCs w:val="20"/>
          <w:rtl/>
        </w:rPr>
        <w:t>"</w:t>
      </w:r>
      <w:r w:rsidRPr="00635800">
        <w:rPr>
          <w:rFonts w:ascii="Narkisim" w:hAnsi="Narkisim"/>
          <w:sz w:val="20"/>
          <w:szCs w:val="20"/>
          <w:rtl/>
        </w:rPr>
        <w:t>ז). אולם קשה להסביר באופן הזה את כלל המצוות בפרשה.</w:t>
      </w:r>
    </w:p>
  </w:footnote>
  <w:footnote w:id="4">
    <w:p w14:paraId="0A061E73" w14:textId="25300DF9" w:rsidR="00635800" w:rsidRPr="00635800" w:rsidRDefault="00635800" w:rsidP="00DC64DF">
      <w:pPr>
        <w:pStyle w:val="FootnoteText"/>
        <w:spacing w:after="0" w:line="280" w:lineRule="exact"/>
        <w:ind w:left="0" w:firstLine="0"/>
        <w:rPr>
          <w:rFonts w:ascii="Narkisim" w:hAnsi="Narkisim"/>
          <w:sz w:val="20"/>
          <w:szCs w:val="20"/>
          <w:rtl/>
        </w:rPr>
      </w:pPr>
      <w:r w:rsidRPr="00635800">
        <w:rPr>
          <w:rStyle w:val="FootnoteReference"/>
          <w:rFonts w:ascii="Narkisim" w:hAnsi="Narkisim"/>
          <w:sz w:val="20"/>
          <w:szCs w:val="20"/>
        </w:rPr>
        <w:footnoteRef/>
      </w:r>
      <w:r w:rsidRPr="00635800">
        <w:rPr>
          <w:rFonts w:ascii="Narkisim" w:hAnsi="Narkisim"/>
          <w:sz w:val="20"/>
          <w:szCs w:val="20"/>
          <w:rtl/>
        </w:rPr>
        <w:t xml:space="preserve"> אחת </w:t>
      </w:r>
      <w:r w:rsidRPr="00635800">
        <w:rPr>
          <w:rFonts w:ascii="Narkisim" w:hAnsi="Narkisim"/>
          <w:sz w:val="20"/>
          <w:szCs w:val="20"/>
          <w:rtl/>
        </w:rPr>
        <w:t>הדוגמאות הבולטות לכך היא מצוות המלך, המופיעה בפרשת שופטים, בה מוסבר מדוע אסור לו להרבות נשים, סוסים וכסף (י"ז, ט</w:t>
      </w:r>
      <w:r w:rsidR="00DC64DF">
        <w:rPr>
          <w:rFonts w:ascii="Narkisim" w:hAnsi="Narkisim" w:hint="cs"/>
          <w:sz w:val="20"/>
          <w:szCs w:val="20"/>
          <w:rtl/>
        </w:rPr>
        <w:t>"</w:t>
      </w:r>
      <w:r w:rsidRPr="00635800">
        <w:rPr>
          <w:rFonts w:ascii="Narkisim" w:hAnsi="Narkisim"/>
          <w:sz w:val="20"/>
          <w:szCs w:val="20"/>
          <w:rtl/>
        </w:rPr>
        <w:t>ז</w:t>
      </w:r>
      <w:r w:rsidR="00DC64DF">
        <w:rPr>
          <w:rFonts w:ascii="Narkisim" w:hAnsi="Narkisim" w:hint="cs"/>
          <w:sz w:val="20"/>
          <w:szCs w:val="20"/>
          <w:rtl/>
        </w:rPr>
        <w:t>-</w:t>
      </w:r>
      <w:r w:rsidRPr="00635800">
        <w:rPr>
          <w:rFonts w:ascii="Narkisim" w:hAnsi="Narkisim"/>
          <w:sz w:val="20"/>
          <w:szCs w:val="20"/>
          <w:rtl/>
        </w:rPr>
        <w:t>י</w:t>
      </w:r>
      <w:r w:rsidR="00DC64DF">
        <w:rPr>
          <w:rFonts w:ascii="Narkisim" w:hAnsi="Narkisim" w:hint="cs"/>
          <w:sz w:val="20"/>
          <w:szCs w:val="20"/>
          <w:rtl/>
        </w:rPr>
        <w:t>"</w:t>
      </w:r>
      <w:r w:rsidRPr="00635800">
        <w:rPr>
          <w:rFonts w:ascii="Narkisim" w:hAnsi="Narkisim"/>
          <w:sz w:val="20"/>
          <w:szCs w:val="20"/>
          <w:rtl/>
        </w:rPr>
        <w:t>ז). חז"ל ציינו כי היא אחת המצוות בהן מופיע הטעם המפורש ביותר (סנהדרין כא</w:t>
      </w:r>
      <w:r w:rsidR="00DC64DF">
        <w:rPr>
          <w:rFonts w:ascii="Narkisim" w:hAnsi="Narkisim" w:hint="cs"/>
          <w:sz w:val="20"/>
          <w:szCs w:val="20"/>
          <w:rtl/>
        </w:rPr>
        <w:t>, א</w:t>
      </w:r>
      <w:r w:rsidRPr="00635800">
        <w:rPr>
          <w:rFonts w:ascii="Narkisim" w:hAnsi="Narkisim"/>
          <w:sz w:val="20"/>
          <w:szCs w:val="20"/>
          <w:rtl/>
        </w:rPr>
        <w:t>).</w:t>
      </w:r>
    </w:p>
  </w:footnote>
  <w:footnote w:id="5">
    <w:p w14:paraId="2B24B322" w14:textId="31239A3E" w:rsidR="00635800" w:rsidRPr="00635800" w:rsidRDefault="00635800" w:rsidP="00D0557B">
      <w:pPr>
        <w:pStyle w:val="NormalWeb"/>
        <w:shd w:val="clear" w:color="auto" w:fill="FCFCFC"/>
        <w:bidi/>
        <w:spacing w:before="0" w:beforeAutospacing="0" w:after="0" w:afterAutospacing="0" w:line="280" w:lineRule="exact"/>
        <w:jc w:val="both"/>
        <w:rPr>
          <w:rFonts w:ascii="Narkisim" w:hAnsi="Narkisim" w:cs="Narkisim"/>
          <w:sz w:val="20"/>
          <w:szCs w:val="20"/>
          <w:rtl/>
        </w:rPr>
      </w:pPr>
      <w:r w:rsidRPr="00635800">
        <w:rPr>
          <w:rStyle w:val="FootnoteReference"/>
          <w:rFonts w:ascii="Narkisim" w:hAnsi="Narkisim"/>
          <w:sz w:val="20"/>
          <w:szCs w:val="20"/>
        </w:rPr>
        <w:footnoteRef/>
      </w:r>
      <w:r w:rsidRPr="00635800">
        <w:rPr>
          <w:rFonts w:ascii="Narkisim" w:hAnsi="Narkisim" w:cs="Narkisim"/>
          <w:sz w:val="20"/>
          <w:szCs w:val="20"/>
          <w:rtl/>
        </w:rPr>
        <w:t xml:space="preserve"> </w:t>
      </w:r>
      <w:r w:rsidRPr="00635800">
        <w:rPr>
          <w:rFonts w:ascii="Narkisim" w:hAnsi="Narkisim" w:cs="Narkisim"/>
          <w:color w:val="202122"/>
          <w:sz w:val="20"/>
          <w:szCs w:val="20"/>
          <w:rtl/>
        </w:rPr>
        <w:t>בהקשר זה, אפשר לשים לב כי חלק מן הטעמים פונים לא רק לשכל, אלא גם לרגש</w:t>
      </w:r>
      <w:r w:rsidR="00DC64DF">
        <w:rPr>
          <w:rFonts w:ascii="Narkisim" w:hAnsi="Narkisim" w:cs="Narkisim" w:hint="cs"/>
          <w:color w:val="202122"/>
          <w:sz w:val="20"/>
          <w:szCs w:val="20"/>
          <w:rtl/>
          <w:lang w:bidi="he-IL"/>
        </w:rPr>
        <w:t>.</w:t>
      </w:r>
      <w:r w:rsidRPr="00635800">
        <w:rPr>
          <w:rFonts w:ascii="Narkisim" w:hAnsi="Narkisim" w:cs="Narkisim"/>
          <w:color w:val="202122"/>
          <w:sz w:val="20"/>
          <w:szCs w:val="20"/>
          <w:rtl/>
        </w:rPr>
        <w:t xml:space="preserve"> כך למשל</w:t>
      </w:r>
      <w:r w:rsidR="00DC64DF">
        <w:rPr>
          <w:rFonts w:ascii="Narkisim" w:hAnsi="Narkisim" w:cs="Narkisim" w:hint="cs"/>
          <w:color w:val="202122"/>
          <w:sz w:val="20"/>
          <w:szCs w:val="20"/>
          <w:rtl/>
          <w:lang w:bidi="he-IL"/>
        </w:rPr>
        <w:t>,</w:t>
      </w:r>
      <w:r w:rsidRPr="00635800">
        <w:rPr>
          <w:rFonts w:ascii="Narkisim" w:hAnsi="Narkisim" w:cs="Narkisim"/>
          <w:color w:val="202122"/>
          <w:sz w:val="20"/>
          <w:szCs w:val="20"/>
          <w:rtl/>
        </w:rPr>
        <w:t xml:space="preserve"> אונס של אישה מושווה לרצח</w:t>
      </w:r>
      <w:r w:rsidR="009B2F98">
        <w:rPr>
          <w:rFonts w:ascii="Narkisim" w:hAnsi="Narkisim" w:cs="Narkisim" w:hint="cs"/>
          <w:color w:val="202122"/>
          <w:sz w:val="20"/>
          <w:szCs w:val="20"/>
          <w:rtl/>
          <w:lang w:bidi="he-IL"/>
        </w:rPr>
        <w:t>.</w:t>
      </w:r>
      <w:r w:rsidRPr="00635800">
        <w:rPr>
          <w:rFonts w:ascii="Narkisim" w:hAnsi="Narkisim" w:cs="Narkisim"/>
          <w:color w:val="202122"/>
          <w:sz w:val="20"/>
          <w:szCs w:val="20"/>
          <w:rtl/>
        </w:rPr>
        <w:t xml:space="preserve"> </w:t>
      </w:r>
      <w:r w:rsidR="009B2F98">
        <w:rPr>
          <w:rFonts w:ascii="Narkisim" w:hAnsi="Narkisim" w:cs="Narkisim" w:hint="cs"/>
          <w:color w:val="202122"/>
          <w:sz w:val="20"/>
          <w:szCs w:val="20"/>
          <w:rtl/>
          <w:lang w:bidi="he-IL"/>
        </w:rPr>
        <w:t xml:space="preserve">בנוסף, </w:t>
      </w:r>
      <w:r w:rsidRPr="00635800">
        <w:rPr>
          <w:rFonts w:ascii="Narkisim" w:hAnsi="Narkisim" w:cs="Narkisim"/>
          <w:color w:val="202122"/>
          <w:sz w:val="20"/>
          <w:szCs w:val="20"/>
          <w:rtl/>
        </w:rPr>
        <w:t xml:space="preserve">יש לשלם שכר באותו יום, מכיוון שהעני נושא את נפשו אל התשלום. עם ישראל גם ברמה רגשית גבוהה יותר, לכן אפשר לדבר אליו גם ברובד זה ולעורר את האמפתיה שלו כלפי החלש והנפגע. זאת בשונה מהמצב בפרשת משפטים. עבדים שהשתחררו בזה הרגע עדיין מרוכזים בפצעים של עצמם וקשה לפנות לרגשותיהם. </w:t>
      </w:r>
    </w:p>
  </w:footnote>
  <w:footnote w:id="6">
    <w:p w14:paraId="39F8E051" w14:textId="21DFCA54" w:rsidR="00635800" w:rsidRPr="00635800" w:rsidRDefault="00635800" w:rsidP="00D0557B">
      <w:pPr>
        <w:pStyle w:val="FootnoteText"/>
        <w:spacing w:after="0" w:line="280" w:lineRule="exact"/>
        <w:ind w:left="0" w:firstLine="0"/>
        <w:rPr>
          <w:rFonts w:ascii="Narkisim" w:hAnsi="Narkisim"/>
          <w:sz w:val="20"/>
          <w:szCs w:val="20"/>
        </w:rPr>
      </w:pPr>
      <w:r w:rsidRPr="00635800">
        <w:rPr>
          <w:rStyle w:val="FootnoteReference"/>
          <w:rFonts w:ascii="Narkisim" w:hAnsi="Narkisim"/>
          <w:sz w:val="20"/>
          <w:szCs w:val="20"/>
        </w:rPr>
        <w:footnoteRef/>
      </w:r>
      <w:r w:rsidRPr="00635800">
        <w:rPr>
          <w:rFonts w:ascii="Narkisim" w:hAnsi="Narkisim"/>
          <w:sz w:val="20"/>
          <w:szCs w:val="20"/>
          <w:rtl/>
        </w:rPr>
        <w:t xml:space="preserve"> </w:t>
      </w:r>
      <w:r w:rsidRPr="00635800">
        <w:rPr>
          <w:rFonts w:ascii="Narkisim" w:hAnsi="Narkisim"/>
          <w:sz w:val="20"/>
          <w:szCs w:val="20"/>
          <w:rtl/>
        </w:rPr>
        <w:t>כפי שנאמר בתחילת הספר</w:t>
      </w:r>
      <w:r w:rsidR="00D0557B">
        <w:rPr>
          <w:rFonts w:ascii="Narkisim" w:hAnsi="Narkisim" w:hint="cs"/>
          <w:sz w:val="20"/>
          <w:szCs w:val="20"/>
          <w:rtl/>
        </w:rPr>
        <w:t>:</w:t>
      </w:r>
      <w:r w:rsidRPr="00635800">
        <w:rPr>
          <w:rFonts w:ascii="Narkisim" w:hAnsi="Narkisim"/>
          <w:sz w:val="20"/>
          <w:szCs w:val="20"/>
          <w:rtl/>
        </w:rPr>
        <w:t xml:space="preserve"> "</w:t>
      </w:r>
      <w:r w:rsidR="00D0557B">
        <w:rPr>
          <w:rFonts w:ascii="Narkisim" w:hAnsi="Narkisim" w:hint="cs"/>
          <w:sz w:val="20"/>
          <w:szCs w:val="20"/>
          <w:rtl/>
        </w:rPr>
        <w:t>...</w:t>
      </w:r>
      <w:r w:rsidRPr="00635800">
        <w:rPr>
          <w:rFonts w:ascii="Narkisim" w:hAnsi="Narkisim"/>
          <w:sz w:val="20"/>
          <w:szCs w:val="20"/>
          <w:rtl/>
        </w:rPr>
        <w:t>הואיל משה באר את התורה הזאת" (א', ה').</w:t>
      </w:r>
    </w:p>
  </w:footnote>
  <w:footnote w:id="7">
    <w:p w14:paraId="1BC24969" w14:textId="20F53B77" w:rsidR="00635800" w:rsidRPr="00635800" w:rsidRDefault="00635800" w:rsidP="00D0557B">
      <w:pPr>
        <w:pStyle w:val="FootnoteText"/>
        <w:spacing w:after="0" w:line="280" w:lineRule="exact"/>
        <w:ind w:left="0" w:firstLine="0"/>
        <w:rPr>
          <w:rFonts w:ascii="Narkisim" w:hAnsi="Narkisim"/>
          <w:sz w:val="20"/>
          <w:szCs w:val="20"/>
        </w:rPr>
      </w:pPr>
      <w:r w:rsidRPr="00635800">
        <w:rPr>
          <w:rStyle w:val="FootnoteReference"/>
          <w:rFonts w:ascii="Narkisim" w:hAnsi="Narkisim"/>
          <w:sz w:val="20"/>
          <w:szCs w:val="20"/>
        </w:rPr>
        <w:footnoteRef/>
      </w:r>
      <w:r w:rsidRPr="00635800">
        <w:rPr>
          <w:rFonts w:ascii="Narkisim" w:hAnsi="Narkisim"/>
          <w:sz w:val="20"/>
          <w:szCs w:val="20"/>
          <w:rtl/>
        </w:rPr>
        <w:t xml:space="preserve"> הכוונה </w:t>
      </w:r>
      <w:r w:rsidRPr="00635800">
        <w:rPr>
          <w:rFonts w:ascii="Narkisim" w:hAnsi="Narkisim"/>
          <w:sz w:val="20"/>
          <w:szCs w:val="20"/>
          <w:rtl/>
        </w:rPr>
        <w:t>היא לפרשות ואתחנן</w:t>
      </w:r>
      <w:r w:rsidR="00D0557B">
        <w:rPr>
          <w:rFonts w:ascii="Narkisim" w:hAnsi="Narkisim" w:hint="cs"/>
          <w:sz w:val="20"/>
          <w:szCs w:val="20"/>
          <w:rtl/>
        </w:rPr>
        <w:t xml:space="preserve"> ו</w:t>
      </w:r>
      <w:r w:rsidRPr="00635800">
        <w:rPr>
          <w:rFonts w:ascii="Narkisim" w:hAnsi="Narkisim"/>
          <w:sz w:val="20"/>
          <w:szCs w:val="20"/>
          <w:rtl/>
        </w:rPr>
        <w:t>כי תבוא, המהוות נאום אחד ארוך שבמרכזו המצוות.</w:t>
      </w:r>
    </w:p>
  </w:footnote>
  <w:footnote w:id="8">
    <w:p w14:paraId="07870DA6" w14:textId="4DB49531" w:rsidR="00635800" w:rsidRPr="00635800" w:rsidRDefault="00635800" w:rsidP="00D0557B">
      <w:pPr>
        <w:pStyle w:val="FootnoteText"/>
        <w:spacing w:after="0" w:line="280" w:lineRule="exact"/>
        <w:ind w:left="0" w:firstLine="0"/>
        <w:rPr>
          <w:rFonts w:ascii="Narkisim" w:hAnsi="Narkisim"/>
          <w:sz w:val="20"/>
          <w:szCs w:val="20"/>
          <w:rtl/>
        </w:rPr>
      </w:pPr>
      <w:r w:rsidRPr="00635800">
        <w:rPr>
          <w:rStyle w:val="FootnoteReference"/>
          <w:rFonts w:ascii="Narkisim" w:hAnsi="Narkisim"/>
          <w:sz w:val="20"/>
          <w:szCs w:val="20"/>
        </w:rPr>
        <w:footnoteRef/>
      </w:r>
      <w:r w:rsidRPr="00635800">
        <w:rPr>
          <w:rFonts w:ascii="Narkisim" w:hAnsi="Narkisim"/>
          <w:sz w:val="20"/>
          <w:szCs w:val="20"/>
          <w:rtl/>
        </w:rPr>
        <w:t xml:space="preserve"> כמו </w:t>
      </w:r>
      <w:r w:rsidRPr="00635800">
        <w:rPr>
          <w:rFonts w:ascii="Narkisim" w:hAnsi="Narkisim"/>
          <w:sz w:val="20"/>
          <w:szCs w:val="20"/>
          <w:rtl/>
        </w:rPr>
        <w:t>כן, הביטוי בספר דברים הוא "תועבת ה'</w:t>
      </w:r>
      <w:r w:rsidR="00D0557B">
        <w:rPr>
          <w:rFonts w:ascii="Narkisim" w:hAnsi="Narkisim" w:hint="cs"/>
          <w:sz w:val="20"/>
          <w:szCs w:val="20"/>
          <w:rtl/>
        </w:rPr>
        <w:t xml:space="preserve"> </w:t>
      </w:r>
      <w:r w:rsidRPr="00635800">
        <w:rPr>
          <w:rFonts w:ascii="Narkisim" w:hAnsi="Narkisim"/>
          <w:sz w:val="20"/>
          <w:szCs w:val="20"/>
          <w:rtl/>
        </w:rPr>
        <w:t xml:space="preserve">" ואילו בספר ויקרא רק "תועבה". </w:t>
      </w:r>
      <w:r w:rsidR="00D0557B">
        <w:rPr>
          <w:rFonts w:ascii="Narkisim" w:hAnsi="Narkisim" w:hint="cs"/>
          <w:sz w:val="20"/>
          <w:szCs w:val="20"/>
          <w:rtl/>
        </w:rPr>
        <w:t>ה</w:t>
      </w:r>
      <w:r w:rsidRPr="00635800">
        <w:rPr>
          <w:rFonts w:ascii="Narkisim" w:hAnsi="Narkisim"/>
          <w:sz w:val="20"/>
          <w:szCs w:val="20"/>
          <w:rtl/>
        </w:rPr>
        <w:t>ביטוי "תועבת ה'</w:t>
      </w:r>
      <w:r w:rsidR="00D0557B">
        <w:rPr>
          <w:rFonts w:ascii="Narkisim" w:hAnsi="Narkisim" w:hint="cs"/>
          <w:sz w:val="20"/>
          <w:szCs w:val="20"/>
          <w:rtl/>
        </w:rPr>
        <w:t xml:space="preserve"> </w:t>
      </w:r>
      <w:r w:rsidRPr="00635800">
        <w:rPr>
          <w:rFonts w:ascii="Narkisim" w:hAnsi="Narkisim"/>
          <w:sz w:val="20"/>
          <w:szCs w:val="20"/>
          <w:rtl/>
        </w:rPr>
        <w:t>"</w:t>
      </w:r>
      <w:r w:rsidR="00D0557B">
        <w:rPr>
          <w:rFonts w:ascii="Narkisim" w:hAnsi="Narkisim" w:hint="cs"/>
          <w:sz w:val="20"/>
          <w:szCs w:val="20"/>
          <w:rtl/>
        </w:rPr>
        <w:t xml:space="preserve"> הוא </w:t>
      </w:r>
      <w:r w:rsidRPr="00635800">
        <w:rPr>
          <w:rFonts w:ascii="Narkisim" w:hAnsi="Narkisim"/>
          <w:sz w:val="20"/>
          <w:szCs w:val="20"/>
          <w:rtl/>
        </w:rPr>
        <w:t>ביטוי אישי יותר, בו ה' כביכול חושף את העובדה כי אלו מעשים רעים בעיניו.</w:t>
      </w:r>
    </w:p>
  </w:footnote>
  <w:footnote w:id="9">
    <w:p w14:paraId="63235E3D" w14:textId="340FDD32" w:rsidR="00635800" w:rsidRPr="00635800" w:rsidRDefault="00635800" w:rsidP="00635800">
      <w:pPr>
        <w:pStyle w:val="FootnoteText"/>
        <w:spacing w:after="0" w:line="280" w:lineRule="exact"/>
        <w:rPr>
          <w:rFonts w:ascii="Narkisim" w:hAnsi="Narkisim"/>
          <w:sz w:val="20"/>
          <w:szCs w:val="20"/>
          <w:rtl/>
        </w:rPr>
      </w:pPr>
      <w:r w:rsidRPr="00635800">
        <w:rPr>
          <w:rStyle w:val="FootnoteReference"/>
          <w:rFonts w:ascii="Narkisim" w:hAnsi="Narkisim"/>
          <w:sz w:val="20"/>
          <w:szCs w:val="20"/>
        </w:rPr>
        <w:footnoteRef/>
      </w:r>
      <w:r w:rsidRPr="00635800">
        <w:rPr>
          <w:rFonts w:ascii="Narkisim" w:hAnsi="Narkisim"/>
          <w:sz w:val="20"/>
          <w:szCs w:val="20"/>
          <w:rtl/>
        </w:rPr>
        <w:t xml:space="preserve"> ובאופן </w:t>
      </w:r>
      <w:r w:rsidRPr="00635800">
        <w:rPr>
          <w:rFonts w:ascii="Narkisim" w:hAnsi="Narkisim"/>
          <w:sz w:val="20"/>
          <w:szCs w:val="20"/>
          <w:rtl/>
        </w:rPr>
        <w:t>דומה בפרק י', ט</w:t>
      </w:r>
      <w:r w:rsidR="00D0557B">
        <w:rPr>
          <w:rFonts w:ascii="Narkisim" w:hAnsi="Narkisim" w:hint="cs"/>
          <w:sz w:val="20"/>
          <w:szCs w:val="20"/>
          <w:rtl/>
        </w:rPr>
        <w:t>"</w:t>
      </w:r>
      <w:r w:rsidRPr="00635800">
        <w:rPr>
          <w:rFonts w:ascii="Narkisim" w:hAnsi="Narkisim"/>
          <w:sz w:val="20"/>
          <w:szCs w:val="20"/>
          <w:rtl/>
        </w:rPr>
        <w:t>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806212">
    <w:abstractNumId w:val="1"/>
  </w:num>
  <w:num w:numId="2" w16cid:durableId="1552422840">
    <w:abstractNumId w:val="3"/>
  </w:num>
  <w:num w:numId="3" w16cid:durableId="1264924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B80"/>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A0546"/>
    <w:rsid w:val="005A057B"/>
    <w:rsid w:val="005A0583"/>
    <w:rsid w:val="005A12A2"/>
    <w:rsid w:val="005A1777"/>
    <w:rsid w:val="005A1ACD"/>
    <w:rsid w:val="005A2375"/>
    <w:rsid w:val="005A2F5B"/>
    <w:rsid w:val="005A32C2"/>
    <w:rsid w:val="005A3417"/>
    <w:rsid w:val="005A36BA"/>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005F"/>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2BC"/>
    <w:rsid w:val="007645B4"/>
    <w:rsid w:val="007647E7"/>
    <w:rsid w:val="0076490D"/>
    <w:rsid w:val="00765D85"/>
    <w:rsid w:val="00765D8E"/>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386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5B"/>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44B3"/>
    <w:rsid w:val="00A25178"/>
    <w:rsid w:val="00A251BE"/>
    <w:rsid w:val="00A2522E"/>
    <w:rsid w:val="00A2563D"/>
    <w:rsid w:val="00A25814"/>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AED"/>
    <w:rsid w:val="00A63074"/>
    <w:rsid w:val="00A64C88"/>
    <w:rsid w:val="00A65505"/>
    <w:rsid w:val="00A65886"/>
    <w:rsid w:val="00A661E4"/>
    <w:rsid w:val="00A667DD"/>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6F00"/>
    <w:rsid w:val="00C07627"/>
    <w:rsid w:val="00C1026D"/>
    <w:rsid w:val="00C103D4"/>
    <w:rsid w:val="00C103DF"/>
    <w:rsid w:val="00C104D9"/>
    <w:rsid w:val="00C10FD8"/>
    <w:rsid w:val="00C1180D"/>
    <w:rsid w:val="00C11FC7"/>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2FDA"/>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8A3"/>
    <w:rsid w:val="00FC3A79"/>
    <w:rsid w:val="00FC3AAD"/>
    <w:rsid w:val="00FC4227"/>
    <w:rsid w:val="00FC58D7"/>
    <w:rsid w:val="00FC5C2E"/>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2137</Words>
  <Characters>12182</Characters>
  <Application>Microsoft Office Word</Application>
  <DocSecurity>0</DocSecurity>
  <Lines>101</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14291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3</cp:revision>
  <cp:lastPrinted>2015-12-15T07:28:00Z</cp:lastPrinted>
  <dcterms:created xsi:type="dcterms:W3CDTF">2022-09-05T18:28:00Z</dcterms:created>
  <dcterms:modified xsi:type="dcterms:W3CDTF">2022-09-05T18:30:00Z</dcterms:modified>
</cp:coreProperties>
</file>