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D086" w14:textId="1F97293A" w:rsidR="00CC3351" w:rsidRDefault="00B05C4E" w:rsidP="00B05C4E">
      <w:pPr>
        <w:pStyle w:val="1"/>
        <w:rPr>
          <w:rtl/>
        </w:rPr>
      </w:pPr>
      <w:r>
        <w:rPr>
          <w:rFonts w:hint="cs"/>
          <w:rtl/>
        </w:rPr>
        <w:t>הזיקה בין מצוות סוכה לארבעת המינים</w:t>
      </w:r>
      <w:r w:rsidR="00BA6125" w:rsidRPr="00BA6125">
        <w:rPr>
          <w:rStyle w:val="af"/>
          <w:rtl/>
        </w:rPr>
        <w:footnoteReference w:customMarkFollows="1" w:id="1"/>
        <w:sym w:font="Symbol" w:char="F02A"/>
      </w:r>
    </w:p>
    <w:p w14:paraId="1BD847FE" w14:textId="2B1B4E1F" w:rsidR="00B05C4E" w:rsidRDefault="00B05C4E" w:rsidP="00B05C4E">
      <w:pPr>
        <w:pStyle w:val="a5"/>
        <w:rPr>
          <w:rtl/>
        </w:rPr>
      </w:pPr>
      <w:r>
        <w:rPr>
          <w:rFonts w:hint="cs"/>
          <w:rtl/>
        </w:rPr>
        <w:t>שיעור כללי הרב משה ליכטנשטיין</w:t>
      </w:r>
    </w:p>
    <w:p w14:paraId="38F4DA50" w14:textId="21BA9E9D" w:rsidR="00B128E0" w:rsidRDefault="00B128E0" w:rsidP="00B128E0">
      <w:pPr>
        <w:pStyle w:val="2"/>
        <w:rPr>
          <w:rtl/>
        </w:rPr>
      </w:pPr>
      <w:r>
        <w:rPr>
          <w:rFonts w:hint="cs"/>
          <w:rtl/>
        </w:rPr>
        <w:t>הכפילות במצוות ופרשיות חג הסוכות</w:t>
      </w:r>
    </w:p>
    <w:p w14:paraId="78BC3E88" w14:textId="62AA43B8" w:rsidR="007D51AC" w:rsidRDefault="007D51AC" w:rsidP="00824C89">
      <w:pPr>
        <w:rPr>
          <w:rtl/>
        </w:rPr>
      </w:pPr>
      <w:r>
        <w:rPr>
          <w:rFonts w:hint="cs"/>
          <w:rtl/>
        </w:rPr>
        <w:t>ה</w:t>
      </w:r>
      <w:r>
        <w:rPr>
          <w:rFonts w:hint="cs"/>
          <w:b/>
          <w:bCs/>
          <w:rtl/>
        </w:rPr>
        <w:t>קב"ה</w:t>
      </w:r>
      <w:r>
        <w:rPr>
          <w:rFonts w:hint="cs"/>
          <w:rtl/>
        </w:rPr>
        <w:t xml:space="preserve"> מצווה </w:t>
      </w:r>
      <w:r w:rsidR="004D3E23">
        <w:rPr>
          <w:rFonts w:hint="cs"/>
          <w:rtl/>
        </w:rPr>
        <w:t xml:space="preserve">על ישיבה בסוכה ועל ארבעת המינים בחג. </w:t>
      </w:r>
      <w:r w:rsidR="00E144F5">
        <w:rPr>
          <w:rFonts w:hint="cs"/>
          <w:rtl/>
        </w:rPr>
        <w:t>שתי מצוות אלו מתקיימות באותו זמן, וציוויים מופיע יחד, אך במבט ראשוני אינן קשורות</w:t>
      </w:r>
      <w:r w:rsidR="00906628">
        <w:rPr>
          <w:rFonts w:hint="cs"/>
          <w:rtl/>
        </w:rPr>
        <w:t>.</w:t>
      </w:r>
    </w:p>
    <w:p w14:paraId="635F7495" w14:textId="380624D9" w:rsidR="00906628" w:rsidRDefault="001C1CA6" w:rsidP="00824C89">
      <w:pPr>
        <w:rPr>
          <w:rtl/>
        </w:rPr>
      </w:pPr>
      <w:r>
        <w:rPr>
          <w:rFonts w:hint="cs"/>
          <w:rtl/>
        </w:rPr>
        <w:t xml:space="preserve">בציווי בפרשת המועדות </w:t>
      </w:r>
      <w:r w:rsidR="00D46354">
        <w:rPr>
          <w:rFonts w:hint="cs"/>
          <w:rtl/>
        </w:rPr>
        <w:t>באמור ה</w:t>
      </w:r>
      <w:r w:rsidR="00D46354" w:rsidRPr="00D46354">
        <w:rPr>
          <w:rFonts w:hint="cs"/>
          <w:b/>
          <w:bCs/>
          <w:rtl/>
        </w:rPr>
        <w:t>קב"ה</w:t>
      </w:r>
      <w:r w:rsidR="00D46354">
        <w:rPr>
          <w:rFonts w:hint="cs"/>
          <w:rtl/>
        </w:rPr>
        <w:t xml:space="preserve"> מצווה על שתי המצוות:</w:t>
      </w:r>
    </w:p>
    <w:p w14:paraId="505293C6" w14:textId="77777777" w:rsidR="001A3FF4" w:rsidRDefault="00D46354" w:rsidP="00273F17">
      <w:pPr>
        <w:pStyle w:val="a3"/>
        <w:rPr>
          <w:rtl/>
        </w:rPr>
      </w:pPr>
      <w:r>
        <w:rPr>
          <w:rFonts w:hint="cs"/>
          <w:rtl/>
        </w:rPr>
        <w:t>"</w:t>
      </w:r>
      <w:r w:rsidR="001A3FF4" w:rsidRPr="001A3FF4">
        <w:rPr>
          <w:rtl/>
        </w:rPr>
        <w:t xml:space="preserve">(לד) דַּבֵּ֛ר אֶל־בְּנֵ֥י יִשְׂרָאֵ֖ל </w:t>
      </w:r>
      <w:proofErr w:type="spellStart"/>
      <w:r w:rsidR="001A3FF4" w:rsidRPr="001A3FF4">
        <w:rPr>
          <w:rtl/>
        </w:rPr>
        <w:t>לֵאמֹ֑ר</w:t>
      </w:r>
      <w:proofErr w:type="spellEnd"/>
      <w:r w:rsidR="001A3FF4" w:rsidRPr="001A3FF4">
        <w:rPr>
          <w:rtl/>
        </w:rPr>
        <w:t xml:space="preserve"> בַּחֲמִשָּׁ֨ה עָשָׂ֜ר י֗וֹם לַחֹ֤דֶשׁ הַשְּׁבִיעִי֙ הַזֶּ֔ה חַ֧ג הַסֻּכּ֛וֹת שִׁבְעַ֥ת יָמִ֖ים לַהֽ': </w:t>
      </w:r>
      <w:r w:rsidR="001A3FF4">
        <w:rPr>
          <w:rFonts w:hint="cs"/>
          <w:rtl/>
        </w:rPr>
        <w:t>...</w:t>
      </w:r>
    </w:p>
    <w:p w14:paraId="0FFD0D08" w14:textId="4ECAACC3" w:rsidR="00A225F4" w:rsidRDefault="00A225F4" w:rsidP="00273F17">
      <w:pPr>
        <w:pStyle w:val="a3"/>
        <w:rPr>
          <w:rtl/>
        </w:rPr>
      </w:pPr>
      <w:r>
        <w:rPr>
          <w:rtl/>
        </w:rPr>
        <w:t xml:space="preserve">(לט) אַ֡ךְ בַּחֲמִשָּׁה֩ עָשָׂ֨ר י֜וֹם לַחֹ֣דֶשׁ הַשְּׁבִיעִ֗י בְּאָסְפְּכֶם֙ </w:t>
      </w:r>
      <w:proofErr w:type="spellStart"/>
      <w:r>
        <w:rPr>
          <w:rtl/>
        </w:rPr>
        <w:t>אֶת־תְּבוּאַ֣ת</w:t>
      </w:r>
      <w:proofErr w:type="spellEnd"/>
      <w:r>
        <w:rPr>
          <w:rtl/>
        </w:rPr>
        <w:t xml:space="preserve"> הָאָ֔רֶץ </w:t>
      </w:r>
      <w:proofErr w:type="spellStart"/>
      <w:r>
        <w:rPr>
          <w:rtl/>
        </w:rPr>
        <w:t>תָּחֹ֥גּו</w:t>
      </w:r>
      <w:proofErr w:type="spellEnd"/>
      <w:r>
        <w:rPr>
          <w:rtl/>
        </w:rPr>
        <w:t>ּ אֶת־ חַג־ה֖' שִׁבְעַ֣ת יָמִ֑ים בַּיּ֤וֹם הָֽרִאשׁוֹן֙ שַׁבָּת֔וֹן וּבַיּ֥וֹם הַשְּׁמִינִ֖י שַׁבָּתֽוֹן:</w:t>
      </w:r>
      <w:r w:rsidR="00D46354">
        <w:rPr>
          <w:rFonts w:hint="cs"/>
          <w:rtl/>
        </w:rPr>
        <w:t xml:space="preserve"> </w:t>
      </w:r>
      <w:r>
        <w:rPr>
          <w:rtl/>
        </w:rPr>
        <w:t xml:space="preserve">(מ) וּלְקַחְתֶּ֨ם לָכֶ֜ם בַּיּ֣וֹם הָרִאשׁ֗וֹן פְּרִ֨י עֵ֤ץ הָדָר֙ כַּפֹּ֣ת תְּמָרִ֔ים וַעֲנַ֥ף </w:t>
      </w:r>
      <w:proofErr w:type="spellStart"/>
      <w:r>
        <w:rPr>
          <w:rtl/>
        </w:rPr>
        <w:t>עֵץ־עָבֹ֖ת</w:t>
      </w:r>
      <w:proofErr w:type="spellEnd"/>
      <w:r>
        <w:rPr>
          <w:rtl/>
        </w:rPr>
        <w:t xml:space="preserve"> וְעַרְבֵי־ נָ֑חַל וּשְׂמַחְתֶּ֗ם לִפְנֵ֛י ה֥' </w:t>
      </w:r>
      <w:proofErr w:type="spellStart"/>
      <w:r>
        <w:rPr>
          <w:rtl/>
        </w:rPr>
        <w:t>אֱלֹהֵיכֶ֖ם</w:t>
      </w:r>
      <w:proofErr w:type="spellEnd"/>
      <w:r>
        <w:rPr>
          <w:rtl/>
        </w:rPr>
        <w:t xml:space="preserve"> שִׁבְעַ֥ת יָמִֽים:</w:t>
      </w:r>
      <w:r w:rsidR="00D46354">
        <w:rPr>
          <w:rFonts w:hint="cs"/>
          <w:rtl/>
        </w:rPr>
        <w:t xml:space="preserve"> </w:t>
      </w:r>
      <w:r>
        <w:rPr>
          <w:rtl/>
        </w:rPr>
        <w:t>(</w:t>
      </w:r>
      <w:proofErr w:type="spellStart"/>
      <w:r>
        <w:rPr>
          <w:rtl/>
        </w:rPr>
        <w:t>מא</w:t>
      </w:r>
      <w:proofErr w:type="spellEnd"/>
      <w:r>
        <w:rPr>
          <w:rtl/>
        </w:rPr>
        <w:t xml:space="preserve">) וְחַגֹּתֶ֤ם אֹתוֹ֙ חַ֣ג לַֽה֔' שִׁבְעַ֥ת יָמִ֖ים בַּשָּׁנָ֑ה </w:t>
      </w:r>
      <w:proofErr w:type="spellStart"/>
      <w:r>
        <w:rPr>
          <w:rtl/>
        </w:rPr>
        <w:t>חֻקַּ֤ת</w:t>
      </w:r>
      <w:proofErr w:type="spellEnd"/>
      <w:r>
        <w:rPr>
          <w:rtl/>
        </w:rPr>
        <w:t xml:space="preserve"> עוֹלָם֙ </w:t>
      </w:r>
      <w:proofErr w:type="spellStart"/>
      <w:r>
        <w:rPr>
          <w:rtl/>
        </w:rPr>
        <w:t>לְדֹרֹ֣תֵיכֶ֔ם</w:t>
      </w:r>
      <w:proofErr w:type="spellEnd"/>
      <w:r>
        <w:rPr>
          <w:rtl/>
        </w:rPr>
        <w:t xml:space="preserve"> בַּחֹ֥דֶשׁ הַשְּׁבִיעִ֖י </w:t>
      </w:r>
      <w:proofErr w:type="spellStart"/>
      <w:r>
        <w:rPr>
          <w:rtl/>
        </w:rPr>
        <w:t>תָּחֹ֥גּו</w:t>
      </w:r>
      <w:proofErr w:type="spellEnd"/>
      <w:r>
        <w:rPr>
          <w:rtl/>
        </w:rPr>
        <w:t>ּ אֹתֽוֹ:</w:t>
      </w:r>
    </w:p>
    <w:p w14:paraId="13F54223" w14:textId="77777777" w:rsidR="00273F17" w:rsidRDefault="00A225F4" w:rsidP="00273F17">
      <w:pPr>
        <w:pStyle w:val="a3"/>
        <w:rPr>
          <w:rtl/>
        </w:rPr>
      </w:pPr>
      <w:r>
        <w:rPr>
          <w:rtl/>
        </w:rPr>
        <w:t>(</w:t>
      </w:r>
      <w:proofErr w:type="spellStart"/>
      <w:r>
        <w:rPr>
          <w:rtl/>
        </w:rPr>
        <w:t>מב</w:t>
      </w:r>
      <w:proofErr w:type="spellEnd"/>
      <w:r>
        <w:rPr>
          <w:rtl/>
        </w:rPr>
        <w:t xml:space="preserve">) </w:t>
      </w:r>
      <w:proofErr w:type="spellStart"/>
      <w:r>
        <w:rPr>
          <w:rtl/>
        </w:rPr>
        <w:t>בַּסֻּכֹּ֥ת</w:t>
      </w:r>
      <w:proofErr w:type="spellEnd"/>
      <w:r>
        <w:rPr>
          <w:rtl/>
        </w:rPr>
        <w:t xml:space="preserve"> תֵּשְׁב֖וּ שִׁבְעַ֣ת יָמִ֑ים </w:t>
      </w:r>
      <w:proofErr w:type="spellStart"/>
      <w:r>
        <w:rPr>
          <w:rtl/>
        </w:rPr>
        <w:t>כָּל־הָֽאֶזְרָח</w:t>
      </w:r>
      <w:proofErr w:type="spellEnd"/>
      <w:r>
        <w:rPr>
          <w:rtl/>
        </w:rPr>
        <w:t xml:space="preserve">֙ בְּיִשְׂרָאֵ֔ל יֵשְׁב֖וּ </w:t>
      </w:r>
      <w:proofErr w:type="spellStart"/>
      <w:r>
        <w:rPr>
          <w:rtl/>
        </w:rPr>
        <w:t>בַּסֻּכֹּֽת</w:t>
      </w:r>
      <w:proofErr w:type="spellEnd"/>
      <w:r>
        <w:rPr>
          <w:rtl/>
        </w:rPr>
        <w:t>:</w:t>
      </w:r>
      <w:r w:rsidR="00D46354">
        <w:rPr>
          <w:rFonts w:hint="cs"/>
          <w:rtl/>
        </w:rPr>
        <w:t xml:space="preserve"> </w:t>
      </w:r>
      <w:r>
        <w:rPr>
          <w:rtl/>
        </w:rPr>
        <w:t xml:space="preserve">(מג) לְמַעַן֘ יֵדְע֣וּ </w:t>
      </w:r>
      <w:proofErr w:type="spellStart"/>
      <w:r>
        <w:rPr>
          <w:rtl/>
        </w:rPr>
        <w:t>דֹרֹֽתֵיכֶם</w:t>
      </w:r>
      <w:proofErr w:type="spellEnd"/>
      <w:r>
        <w:rPr>
          <w:rtl/>
        </w:rPr>
        <w:t xml:space="preserve">֒ כִּ֣י בַסֻּכּ֗וֹת הוֹשַׁ֙בְתִּי֙ </w:t>
      </w:r>
      <w:proofErr w:type="spellStart"/>
      <w:r>
        <w:rPr>
          <w:rtl/>
        </w:rPr>
        <w:t>אֶת־בְּנֵ֣י</w:t>
      </w:r>
      <w:proofErr w:type="spellEnd"/>
      <w:r>
        <w:rPr>
          <w:rtl/>
        </w:rPr>
        <w:t xml:space="preserve"> יִשְׂרָאֵ֔ל בְּהוֹצִיאִ֥י אוֹתָ֖ם מֵאֶ֣רֶץ מִצְרָ֑יִם אֲנִ֖י ה֥' </w:t>
      </w:r>
      <w:proofErr w:type="spellStart"/>
      <w:r>
        <w:rPr>
          <w:rtl/>
        </w:rPr>
        <w:t>אֱלֹהֵיכֶֽם</w:t>
      </w:r>
      <w:proofErr w:type="spellEnd"/>
      <w:r>
        <w:rPr>
          <w:rtl/>
        </w:rPr>
        <w:t>:</w:t>
      </w:r>
      <w:r w:rsidR="00273F17">
        <w:rPr>
          <w:rFonts w:hint="cs"/>
          <w:rtl/>
        </w:rPr>
        <w:t xml:space="preserve"> </w:t>
      </w:r>
      <w:r>
        <w:rPr>
          <w:rtl/>
        </w:rPr>
        <w:t xml:space="preserve">(מד) וַיְדַבֵּ֣ר מֹשֶׁ֔ה </w:t>
      </w:r>
      <w:proofErr w:type="spellStart"/>
      <w:r>
        <w:rPr>
          <w:rtl/>
        </w:rPr>
        <w:t>אֶת־מֹעֲדֵ֖י</w:t>
      </w:r>
      <w:proofErr w:type="spellEnd"/>
      <w:r>
        <w:rPr>
          <w:rtl/>
        </w:rPr>
        <w:t xml:space="preserve"> ה֑' אֶל־בְּנֵ֖י יִשְׂרָאֵֽל</w:t>
      </w:r>
      <w:r w:rsidR="00273F17">
        <w:rPr>
          <w:rFonts w:hint="cs"/>
          <w:rtl/>
        </w:rPr>
        <w:t xml:space="preserve">" (ויקרא </w:t>
      </w:r>
      <w:proofErr w:type="spellStart"/>
      <w:r w:rsidR="00273F17">
        <w:rPr>
          <w:rFonts w:hint="cs"/>
          <w:rtl/>
        </w:rPr>
        <w:t>כג</w:t>
      </w:r>
      <w:proofErr w:type="spellEnd"/>
      <w:r w:rsidR="00273F17">
        <w:rPr>
          <w:rFonts w:hint="cs"/>
          <w:rtl/>
        </w:rPr>
        <w:t>)</w:t>
      </w:r>
    </w:p>
    <w:p w14:paraId="17FBF468" w14:textId="0AFBF218" w:rsidR="003E6536" w:rsidRDefault="006F331A" w:rsidP="00273F17">
      <w:pPr>
        <w:rPr>
          <w:rtl/>
        </w:rPr>
      </w:pPr>
      <w:r>
        <w:rPr>
          <w:rFonts w:hint="cs"/>
          <w:rtl/>
        </w:rPr>
        <w:t xml:space="preserve">בנוסף לדיני </w:t>
      </w:r>
      <w:r w:rsidR="00C22623">
        <w:rPr>
          <w:rFonts w:hint="cs"/>
          <w:rtl/>
        </w:rPr>
        <w:t xml:space="preserve">החג </w:t>
      </w:r>
      <w:r>
        <w:rPr>
          <w:rFonts w:hint="cs"/>
          <w:rtl/>
        </w:rPr>
        <w:t>קרבנות הסוכות המופיעים קודם</w:t>
      </w:r>
      <w:r w:rsidR="001A3FF4">
        <w:rPr>
          <w:rFonts w:hint="cs"/>
          <w:rtl/>
        </w:rPr>
        <w:t>,</w:t>
      </w:r>
      <w:r>
        <w:rPr>
          <w:rFonts w:hint="cs"/>
          <w:rtl/>
        </w:rPr>
        <w:t xml:space="preserve"> ה' מצווה גם על ציוויי חג האסיף- ארבעת המינים והסוכות.</w:t>
      </w:r>
      <w:r w:rsidR="00C6208C">
        <w:rPr>
          <w:rFonts w:hint="cs"/>
          <w:rtl/>
        </w:rPr>
        <w:t xml:space="preserve"> </w:t>
      </w:r>
      <w:r w:rsidR="00061AFD">
        <w:rPr>
          <w:rFonts w:hint="cs"/>
          <w:rtl/>
        </w:rPr>
        <w:t>חלוקה זו מלמדת שלולב וישיבה בסוכה אינם נפרדים (כמו שניתן היה להבין, שיש שלושה ציווי סוכות- קרבנות, לולב וסוכה), אלא מופיעים יחד. לחלופין ניתן להבין שציוויי הישיבה בסוכה חוזרים לציווי חג הסוכות בהתחלה</w:t>
      </w:r>
      <w:r w:rsidR="007D5724">
        <w:rPr>
          <w:rFonts w:hint="cs"/>
          <w:rtl/>
        </w:rPr>
        <w:t xml:space="preserve">, כך שיש שני </w:t>
      </w:r>
      <w:proofErr w:type="spellStart"/>
      <w:r w:rsidR="007D5724">
        <w:rPr>
          <w:rFonts w:hint="cs"/>
          <w:rtl/>
        </w:rPr>
        <w:t>ציויים</w:t>
      </w:r>
      <w:proofErr w:type="spellEnd"/>
      <w:r w:rsidR="007D5724">
        <w:rPr>
          <w:rFonts w:hint="cs"/>
          <w:rtl/>
        </w:rPr>
        <w:t>- חג הסוכות, קרבנותיו, ציווי נוסף על הלולב, ואז חזרה לציווי הראשון- סוכה.</w:t>
      </w:r>
    </w:p>
    <w:p w14:paraId="0A6CCBD6" w14:textId="244DDE6D" w:rsidR="00A225F4" w:rsidRDefault="00EE2629" w:rsidP="00824C89">
      <w:pPr>
        <w:rPr>
          <w:rtl/>
        </w:rPr>
      </w:pPr>
      <w:proofErr w:type="spellStart"/>
      <w:r>
        <w:rPr>
          <w:rFonts w:hint="cs"/>
          <w:rtl/>
        </w:rPr>
        <w:t>ה</w:t>
      </w:r>
      <w:r>
        <w:rPr>
          <w:rFonts w:hint="cs"/>
          <w:b/>
          <w:bCs/>
          <w:rtl/>
        </w:rPr>
        <w:t>אברבנאל</w:t>
      </w:r>
      <w:proofErr w:type="spellEnd"/>
      <w:r w:rsidRPr="00EE2629">
        <w:rPr>
          <w:rFonts w:hint="cs"/>
          <w:rtl/>
        </w:rPr>
        <w:t xml:space="preserve"> טוען</w:t>
      </w:r>
      <w:r>
        <w:rPr>
          <w:rFonts w:hint="cs"/>
          <w:rtl/>
        </w:rPr>
        <w:t xml:space="preserve"> שיש להפריד בין סוכה לארבעת המינים:</w:t>
      </w:r>
    </w:p>
    <w:p w14:paraId="65CA08C0" w14:textId="3DE25F4A" w:rsidR="00EE2629" w:rsidRDefault="00EE2629" w:rsidP="00D40B22">
      <w:pPr>
        <w:pStyle w:val="a3"/>
        <w:rPr>
          <w:rtl/>
        </w:rPr>
      </w:pPr>
      <w:r>
        <w:rPr>
          <w:rFonts w:hint="cs"/>
          <w:rtl/>
        </w:rPr>
        <w:t>"</w:t>
      </w:r>
      <w:r w:rsidRPr="00EE2629">
        <w:rPr>
          <w:rtl/>
        </w:rPr>
        <w:t xml:space="preserve">טעם הד' מינים שבלולב לא היה לטעם מצוות הסכות כי היא </w:t>
      </w:r>
      <w:proofErr w:type="spellStart"/>
      <w:r w:rsidRPr="00EE2629">
        <w:rPr>
          <w:rtl/>
        </w:rPr>
        <w:t>היתה</w:t>
      </w:r>
      <w:proofErr w:type="spellEnd"/>
      <w:r w:rsidRPr="00EE2629">
        <w:rPr>
          <w:rtl/>
        </w:rPr>
        <w:t xml:space="preserve"> </w:t>
      </w:r>
      <w:proofErr w:type="spellStart"/>
      <w:r w:rsidRPr="00EE2629">
        <w:rPr>
          <w:rtl/>
        </w:rPr>
        <w:t>לזכרון</w:t>
      </w:r>
      <w:proofErr w:type="spellEnd"/>
      <w:r w:rsidRPr="00EE2629">
        <w:rPr>
          <w:rtl/>
        </w:rPr>
        <w:t xml:space="preserve"> כי בסכות הושבתי. ולקיחת הד' מינים שבלולב היה לשמחם ולהודות לה' בעבור אסיפת התבואות</w:t>
      </w:r>
      <w:r>
        <w:rPr>
          <w:rFonts w:hint="cs"/>
          <w:rtl/>
        </w:rPr>
        <w:t>" (</w:t>
      </w:r>
      <w:r w:rsidR="00D40B22">
        <w:rPr>
          <w:rFonts w:hint="cs"/>
          <w:rtl/>
        </w:rPr>
        <w:t xml:space="preserve">אברבנאל ויקרא </w:t>
      </w:r>
      <w:proofErr w:type="spellStart"/>
      <w:r w:rsidR="00D40B22">
        <w:rPr>
          <w:rFonts w:hint="cs"/>
          <w:rtl/>
        </w:rPr>
        <w:t>כג</w:t>
      </w:r>
      <w:proofErr w:type="spellEnd"/>
      <w:r w:rsidR="00D40B22">
        <w:rPr>
          <w:rFonts w:hint="cs"/>
          <w:rtl/>
        </w:rPr>
        <w:t>)</w:t>
      </w:r>
    </w:p>
    <w:p w14:paraId="1585F279" w14:textId="75423497" w:rsidR="00D40B22" w:rsidRDefault="00D40B22" w:rsidP="00D40B22">
      <w:pPr>
        <w:rPr>
          <w:rtl/>
        </w:rPr>
      </w:pPr>
      <w:r>
        <w:rPr>
          <w:rFonts w:hint="cs"/>
          <w:rtl/>
        </w:rPr>
        <w:t xml:space="preserve">גם </w:t>
      </w:r>
      <w:r>
        <w:rPr>
          <w:rFonts w:hint="cs"/>
          <w:b/>
          <w:bCs/>
          <w:rtl/>
        </w:rPr>
        <w:t>ר' בחיי</w:t>
      </w:r>
      <w:r>
        <w:rPr>
          <w:rFonts w:hint="cs"/>
          <w:rtl/>
        </w:rPr>
        <w:t xml:space="preserve"> מבין ש</w:t>
      </w:r>
      <w:r w:rsidR="00840C12">
        <w:rPr>
          <w:rFonts w:hint="cs"/>
          <w:rtl/>
        </w:rPr>
        <w:t>הסוכה והלולב מהווים שני מוקדים שונים של החג, וייתכן שהסוכה עומדת במרכז הפרשה הראשונה, המצווה על עצם חג הסוכות</w:t>
      </w:r>
      <w:r w:rsidR="007161AC">
        <w:rPr>
          <w:rFonts w:hint="cs"/>
          <w:rtl/>
        </w:rPr>
        <w:t>:</w:t>
      </w:r>
    </w:p>
    <w:p w14:paraId="7375FB03" w14:textId="02BE82BA" w:rsidR="007161AC" w:rsidRDefault="007161AC" w:rsidP="00B128E0">
      <w:pPr>
        <w:pStyle w:val="a3"/>
        <w:rPr>
          <w:rtl/>
        </w:rPr>
      </w:pPr>
      <w:r>
        <w:rPr>
          <w:rFonts w:hint="cs"/>
          <w:rtl/>
        </w:rPr>
        <w:t>"</w:t>
      </w:r>
      <w:r w:rsidRPr="007161AC">
        <w:rPr>
          <w:rtl/>
        </w:rPr>
        <w:t xml:space="preserve">למעלה הזכיר ענין הקרבנות שהם חקי </w:t>
      </w:r>
      <w:proofErr w:type="spellStart"/>
      <w:r w:rsidRPr="007161AC">
        <w:rPr>
          <w:rtl/>
        </w:rPr>
        <w:t>הש"י</w:t>
      </w:r>
      <w:proofErr w:type="spellEnd"/>
      <w:r w:rsidRPr="007161AC">
        <w:rPr>
          <w:rtl/>
        </w:rPr>
        <w:t xml:space="preserve">, ושם ירמוז על של מעלה, הוא שאמר: </w:t>
      </w:r>
      <w:r w:rsidR="0036543C">
        <w:rPr>
          <w:rFonts w:hint="cs"/>
          <w:rtl/>
        </w:rPr>
        <w:t>'</w:t>
      </w:r>
      <w:r w:rsidRPr="007161AC">
        <w:rPr>
          <w:rtl/>
        </w:rPr>
        <w:t>ביום הראשון מקרא קדש</w:t>
      </w:r>
      <w:r w:rsidR="0036543C">
        <w:rPr>
          <w:rFonts w:hint="cs"/>
          <w:rtl/>
        </w:rPr>
        <w:t>'</w:t>
      </w:r>
      <w:r w:rsidRPr="007161AC">
        <w:rPr>
          <w:rtl/>
        </w:rPr>
        <w:t xml:space="preserve">, </w:t>
      </w:r>
      <w:r w:rsidR="0036543C">
        <w:rPr>
          <w:rFonts w:hint="cs"/>
          <w:rtl/>
        </w:rPr>
        <w:t>'</w:t>
      </w:r>
      <w:r w:rsidRPr="007161AC">
        <w:rPr>
          <w:rtl/>
        </w:rPr>
        <w:t>ביום השמיני מקרא קדש</w:t>
      </w:r>
      <w:r w:rsidR="0036543C">
        <w:rPr>
          <w:rFonts w:hint="cs"/>
          <w:rtl/>
        </w:rPr>
        <w:t>'</w:t>
      </w:r>
      <w:r w:rsidRPr="007161AC">
        <w:rPr>
          <w:rtl/>
        </w:rPr>
        <w:t xml:space="preserve">, אבל </w:t>
      </w:r>
      <w:proofErr w:type="spellStart"/>
      <w:r w:rsidRPr="007161AC">
        <w:rPr>
          <w:rtl/>
        </w:rPr>
        <w:t>בכאן</w:t>
      </w:r>
      <w:proofErr w:type="spellEnd"/>
      <w:r w:rsidRPr="007161AC">
        <w:rPr>
          <w:rtl/>
        </w:rPr>
        <w:t xml:space="preserve"> למטה, יבאר בשל מטה ויזכיר שם חקי ישראל </w:t>
      </w:r>
      <w:proofErr w:type="spellStart"/>
      <w:r w:rsidRPr="007161AC">
        <w:rPr>
          <w:rtl/>
        </w:rPr>
        <w:t>שיחגו</w:t>
      </w:r>
      <w:proofErr w:type="spellEnd"/>
      <w:r w:rsidRPr="007161AC">
        <w:rPr>
          <w:rtl/>
        </w:rPr>
        <w:t xml:space="preserve"> חג ה' שבעת ימים בזמן האסיפה, </w:t>
      </w:r>
      <w:proofErr w:type="spellStart"/>
      <w:r w:rsidRPr="007161AC">
        <w:rPr>
          <w:rtl/>
        </w:rPr>
        <w:t>ושיטלו</w:t>
      </w:r>
      <w:proofErr w:type="spellEnd"/>
      <w:r w:rsidRPr="007161AC">
        <w:rPr>
          <w:rtl/>
        </w:rPr>
        <w:t xml:space="preserve"> בו מצות הלולב לכפר על קלקולו של אבינו הראשון שהיה בזמן הזה, וזהו שסמך לו מיד: "ולקחתם לכם", וזה נראה לי נכון</w:t>
      </w:r>
      <w:r>
        <w:rPr>
          <w:rFonts w:hint="cs"/>
          <w:rtl/>
        </w:rPr>
        <w:t xml:space="preserve">" (ר' בחיי </w:t>
      </w:r>
      <w:r w:rsidR="00B128E0">
        <w:rPr>
          <w:rFonts w:hint="cs"/>
          <w:rtl/>
        </w:rPr>
        <w:t xml:space="preserve">ויקרא </w:t>
      </w:r>
      <w:proofErr w:type="spellStart"/>
      <w:r w:rsidR="00B128E0">
        <w:rPr>
          <w:rFonts w:hint="cs"/>
          <w:rtl/>
        </w:rPr>
        <w:t>כג</w:t>
      </w:r>
      <w:proofErr w:type="spellEnd"/>
      <w:r w:rsidR="00B128E0">
        <w:rPr>
          <w:rFonts w:hint="cs"/>
          <w:rtl/>
        </w:rPr>
        <w:t xml:space="preserve"> לט)</w:t>
      </w:r>
    </w:p>
    <w:p w14:paraId="718BAF49" w14:textId="08BB5E75" w:rsidR="00840C12" w:rsidRPr="00840C12" w:rsidRDefault="00840C12" w:rsidP="00D40B22">
      <w:pPr>
        <w:rPr>
          <w:rtl/>
        </w:rPr>
      </w:pPr>
      <w:r>
        <w:rPr>
          <w:rFonts w:hint="cs"/>
          <w:rtl/>
        </w:rPr>
        <w:t>ההפרדה בין שני מוקדים אלו ושתי הפרשיות עולה ב</w:t>
      </w:r>
      <w:r>
        <w:rPr>
          <w:rFonts w:hint="cs"/>
          <w:b/>
          <w:bCs/>
          <w:rtl/>
        </w:rPr>
        <w:t>ספרי</w:t>
      </w:r>
      <w:r>
        <w:rPr>
          <w:rFonts w:hint="cs"/>
          <w:rtl/>
        </w:rPr>
        <w:t>:</w:t>
      </w:r>
    </w:p>
    <w:p w14:paraId="5B2890B6" w14:textId="5BBF20D3" w:rsidR="00840C12" w:rsidRDefault="00840C12" w:rsidP="00840C12">
      <w:pPr>
        <w:pStyle w:val="a3"/>
        <w:rPr>
          <w:rtl/>
        </w:rPr>
      </w:pPr>
      <w:r>
        <w:rPr>
          <w:rFonts w:hint="cs"/>
          <w:rtl/>
        </w:rPr>
        <w:t>"</w:t>
      </w:r>
      <w:r w:rsidR="00084DB7" w:rsidRPr="00084DB7">
        <w:rPr>
          <w:rtl/>
        </w:rPr>
        <w:t xml:space="preserve">וידבר ה' אל משה </w:t>
      </w:r>
      <w:proofErr w:type="spellStart"/>
      <w:r w:rsidR="00084DB7" w:rsidRPr="00084DB7">
        <w:rPr>
          <w:rtl/>
        </w:rPr>
        <w:t>לאמר</w:t>
      </w:r>
      <w:proofErr w:type="spellEnd"/>
      <w:r w:rsidR="00084DB7" w:rsidRPr="00084DB7">
        <w:rPr>
          <w:rtl/>
        </w:rPr>
        <w:t xml:space="preserve">, דבר אל בני ישראל </w:t>
      </w:r>
      <w:proofErr w:type="spellStart"/>
      <w:r w:rsidR="00084DB7" w:rsidRPr="00084DB7">
        <w:rPr>
          <w:rtl/>
        </w:rPr>
        <w:t>לאמר</w:t>
      </w:r>
      <w:proofErr w:type="spellEnd"/>
      <w:r w:rsidR="00084DB7" w:rsidRPr="00084DB7">
        <w:rPr>
          <w:rtl/>
        </w:rPr>
        <w:t xml:space="preserve"> בחמשה עשר יום לחודש השביעי הזה חג הסוכות שבעת ימים לה' מה ת"ל לפי שנאמר בסוכות תשבו שבעת ימים ואיני יודע אם שבעה ראשונים אם שבעה אחרונים כשהוא אומר ובחמשה עשר יום לחודש השביעי הזה, חג הסוכות שבעה ימים לה' הרי שבעה ראשונים ולא שבעה אחרונים</w:t>
      </w:r>
      <w:r>
        <w:rPr>
          <w:rFonts w:hint="cs"/>
          <w:rtl/>
        </w:rPr>
        <w:t xml:space="preserve">" (ספרא אמור </w:t>
      </w:r>
      <w:proofErr w:type="spellStart"/>
      <w:r>
        <w:rPr>
          <w:rFonts w:hint="cs"/>
          <w:rtl/>
        </w:rPr>
        <w:t>יב</w:t>
      </w:r>
      <w:proofErr w:type="spellEnd"/>
      <w:r>
        <w:rPr>
          <w:rFonts w:hint="cs"/>
          <w:rtl/>
        </w:rPr>
        <w:t xml:space="preserve"> א)</w:t>
      </w:r>
    </w:p>
    <w:p w14:paraId="1B28A485" w14:textId="084CE650" w:rsidR="00840C12" w:rsidRPr="00840C12" w:rsidRDefault="0028585D" w:rsidP="00840C12">
      <w:pPr>
        <w:rPr>
          <w:rtl/>
        </w:rPr>
      </w:pPr>
      <w:r>
        <w:rPr>
          <w:rFonts w:hint="cs"/>
          <w:rtl/>
        </w:rPr>
        <w:t xml:space="preserve">בגלל שתי </w:t>
      </w:r>
      <w:r w:rsidR="00561F6F">
        <w:rPr>
          <w:rFonts w:hint="cs"/>
          <w:rtl/>
        </w:rPr>
        <w:t>הפרשיות</w:t>
      </w:r>
      <w:r>
        <w:rPr>
          <w:rFonts w:hint="cs"/>
          <w:rtl/>
        </w:rPr>
        <w:t xml:space="preserve"> תיתכן הבנה </w:t>
      </w:r>
      <w:r w:rsidR="00326531">
        <w:rPr>
          <w:rFonts w:hint="cs"/>
          <w:rtl/>
        </w:rPr>
        <w:t xml:space="preserve">שני חגים </w:t>
      </w:r>
      <w:r w:rsidR="007161AC">
        <w:rPr>
          <w:rFonts w:hint="cs"/>
          <w:rtl/>
        </w:rPr>
        <w:t>(כפי שבחנוכת הבית שלמה קיים את החג ארבעה עשר ימים). אמנם החג אחד בגלל התאריך המודגש, אך היה מקום לחשוב אחרת.</w:t>
      </w:r>
    </w:p>
    <w:p w14:paraId="2B36F749" w14:textId="0AA307EE" w:rsidR="00084DB7" w:rsidRDefault="00C370D5" w:rsidP="00C370D5">
      <w:pPr>
        <w:pStyle w:val="2"/>
        <w:rPr>
          <w:rtl/>
        </w:rPr>
      </w:pPr>
      <w:r>
        <w:rPr>
          <w:rFonts w:hint="cs"/>
          <w:rtl/>
        </w:rPr>
        <w:t>דינים משותפים לסוכה ואתר</w:t>
      </w:r>
      <w:r w:rsidR="00836059">
        <w:rPr>
          <w:rFonts w:hint="cs"/>
          <w:rtl/>
        </w:rPr>
        <w:t>וג</w:t>
      </w:r>
    </w:p>
    <w:p w14:paraId="484A8C21" w14:textId="47030069" w:rsidR="00EF5B27" w:rsidRDefault="00EF5B27" w:rsidP="00824C89">
      <w:pPr>
        <w:rPr>
          <w:rtl/>
        </w:rPr>
      </w:pPr>
      <w:r>
        <w:rPr>
          <w:rFonts w:hint="cs"/>
          <w:rtl/>
        </w:rPr>
        <w:t>איחוד בין שתי המצוות עולה בשיטת ר' יהודה שניתן לסכך רק בארבעת המינים (או חלקם, לפי הבנת האחרונים)</w:t>
      </w:r>
      <w:r w:rsidR="00B87D22">
        <w:rPr>
          <w:rFonts w:hint="cs"/>
          <w:rtl/>
        </w:rPr>
        <w:t xml:space="preserve"> כפי שהיא מובאת </w:t>
      </w:r>
      <w:proofErr w:type="spellStart"/>
      <w:r w:rsidR="00B87D22">
        <w:rPr>
          <w:rFonts w:hint="cs"/>
          <w:rtl/>
        </w:rPr>
        <w:t>ב</w:t>
      </w:r>
      <w:r w:rsidR="00B87D22">
        <w:rPr>
          <w:rFonts w:hint="cs"/>
          <w:b/>
          <w:bCs/>
          <w:rtl/>
        </w:rPr>
        <w:t>בריתא</w:t>
      </w:r>
      <w:proofErr w:type="spellEnd"/>
      <w:r w:rsidR="00B87D22">
        <w:rPr>
          <w:rFonts w:hint="cs"/>
          <w:rtl/>
        </w:rPr>
        <w:t>:</w:t>
      </w:r>
    </w:p>
    <w:p w14:paraId="2B4CF360" w14:textId="537E9361" w:rsidR="00B87D22" w:rsidRDefault="00B87D22" w:rsidP="00B87D22">
      <w:pPr>
        <w:pStyle w:val="a3"/>
        <w:rPr>
          <w:rtl/>
        </w:rPr>
      </w:pPr>
      <w:r>
        <w:rPr>
          <w:rFonts w:hint="cs"/>
          <w:rtl/>
        </w:rPr>
        <w:lastRenderedPageBreak/>
        <w:t>"</w:t>
      </w:r>
      <w:r>
        <w:rPr>
          <w:rtl/>
        </w:rPr>
        <w:t xml:space="preserve">תניא: בסוכות תשבו - סוכה של כל דבר, דברי רבי מאיר. רבי יהודה אומר אין סוכה נוהגת אלא בארבעה מינים שבלולב. והדין נותן: ומה לולב שאין נוהג בלילות כבימים - אינו נוהג אלא בארבעת </w:t>
      </w:r>
      <w:proofErr w:type="spellStart"/>
      <w:r>
        <w:rPr>
          <w:rtl/>
        </w:rPr>
        <w:t>מינין</w:t>
      </w:r>
      <w:proofErr w:type="spellEnd"/>
      <w:r>
        <w:rPr>
          <w:rtl/>
        </w:rPr>
        <w:t xml:space="preserve">, סוכה שנוהגת בלילות כבימים - אינו דין שלא תהא אלא בארבעת </w:t>
      </w:r>
      <w:proofErr w:type="spellStart"/>
      <w:r>
        <w:rPr>
          <w:rtl/>
        </w:rPr>
        <w:t>מינין</w:t>
      </w:r>
      <w:proofErr w:type="spellEnd"/>
      <w:r>
        <w:rPr>
          <w:rtl/>
        </w:rPr>
        <w:t>?</w:t>
      </w:r>
      <w:r>
        <w:rPr>
          <w:rFonts w:hint="cs"/>
          <w:rtl/>
        </w:rPr>
        <w:t>" (גמ' לו:-</w:t>
      </w:r>
      <w:proofErr w:type="spellStart"/>
      <w:r>
        <w:rPr>
          <w:rFonts w:hint="cs"/>
          <w:rtl/>
        </w:rPr>
        <w:t>לז</w:t>
      </w:r>
      <w:proofErr w:type="spellEnd"/>
      <w:r>
        <w:rPr>
          <w:rFonts w:hint="cs"/>
          <w:rtl/>
        </w:rPr>
        <w:t>.)</w:t>
      </w:r>
    </w:p>
    <w:p w14:paraId="3802DBED" w14:textId="1EE4B2AD" w:rsidR="00BC5DBF" w:rsidRDefault="00BC5DBF" w:rsidP="00BC5DBF">
      <w:pPr>
        <w:rPr>
          <w:rtl/>
        </w:rPr>
      </w:pPr>
      <w:proofErr w:type="spellStart"/>
      <w:r>
        <w:rPr>
          <w:rFonts w:hint="cs"/>
          <w:rtl/>
        </w:rPr>
        <w:t>לר</w:t>
      </w:r>
      <w:proofErr w:type="spellEnd"/>
      <w:r>
        <w:rPr>
          <w:rFonts w:hint="cs"/>
          <w:rtl/>
        </w:rPr>
        <w:t xml:space="preserve">' יהודה חלק מתפקיד ארבעת המינים הוא לסכך, כך שברור שיש קשר בין המצוות. ר' מאיר שאינו מחייב סיכוך בארבעת המינים </w:t>
      </w:r>
      <w:r w:rsidR="005239DE">
        <w:rPr>
          <w:rFonts w:hint="cs"/>
          <w:rtl/>
        </w:rPr>
        <w:t>אינו דוחה לג</w:t>
      </w:r>
      <w:r w:rsidR="00B23ACD">
        <w:rPr>
          <w:rFonts w:hint="cs"/>
          <w:rtl/>
        </w:rPr>
        <w:t>מרי את שיטת ר' יהודה:</w:t>
      </w:r>
    </w:p>
    <w:p w14:paraId="1FEB8980" w14:textId="27A1491E" w:rsidR="00B23ACD" w:rsidRDefault="00B23ACD" w:rsidP="00B23ACD">
      <w:pPr>
        <w:pStyle w:val="a3"/>
        <w:rPr>
          <w:rtl/>
        </w:rPr>
      </w:pPr>
      <w:r>
        <w:rPr>
          <w:rFonts w:hint="cs"/>
          <w:rtl/>
        </w:rPr>
        <w:t>"</w:t>
      </w:r>
      <w:r w:rsidRPr="00C8197E">
        <w:rPr>
          <w:rtl/>
        </w:rPr>
        <w:t xml:space="preserve">אמרו לו: כל דין שאתה דן </w:t>
      </w:r>
      <w:proofErr w:type="spellStart"/>
      <w:r w:rsidRPr="00C8197E">
        <w:rPr>
          <w:rtl/>
        </w:rPr>
        <w:t>תחלתו</w:t>
      </w:r>
      <w:proofErr w:type="spellEnd"/>
      <w:r w:rsidRPr="00C8197E">
        <w:rPr>
          <w:rtl/>
        </w:rPr>
        <w:t xml:space="preserve"> להחמיר וסופו להקל - אינו דין,</w:t>
      </w:r>
      <w:r>
        <w:rPr>
          <w:rFonts w:hint="cs"/>
          <w:rtl/>
        </w:rPr>
        <w:t xml:space="preserve"> </w:t>
      </w:r>
      <w:r w:rsidRPr="00C8197E">
        <w:rPr>
          <w:rtl/>
        </w:rPr>
        <w:t xml:space="preserve">לא מצא ארבעת </w:t>
      </w:r>
      <w:proofErr w:type="spellStart"/>
      <w:r w:rsidRPr="00C8197E">
        <w:rPr>
          <w:rtl/>
        </w:rPr>
        <w:t>מינין</w:t>
      </w:r>
      <w:proofErr w:type="spellEnd"/>
      <w:r w:rsidRPr="00C8197E">
        <w:rPr>
          <w:rtl/>
        </w:rPr>
        <w:t xml:space="preserve"> - יהא יושב ובטל, והתורה אמרה, בסכות תשבו שבעת ימים - סוכה של כל דבר</w:t>
      </w:r>
      <w:r>
        <w:rPr>
          <w:rFonts w:hint="cs"/>
          <w:rtl/>
        </w:rPr>
        <w:t>"</w:t>
      </w:r>
    </w:p>
    <w:p w14:paraId="28911D64" w14:textId="36749451" w:rsidR="00B23ACD" w:rsidRDefault="00B23ACD" w:rsidP="00BC5DBF">
      <w:pPr>
        <w:rPr>
          <w:rtl/>
        </w:rPr>
      </w:pPr>
      <w:r>
        <w:rPr>
          <w:rFonts w:hint="cs"/>
          <w:rtl/>
        </w:rPr>
        <w:t xml:space="preserve">ניתן לסכך בכל דבר, אך </w:t>
      </w:r>
      <w:proofErr w:type="spellStart"/>
      <w:r>
        <w:rPr>
          <w:rFonts w:hint="cs"/>
          <w:rtl/>
        </w:rPr>
        <w:t>הק"ו</w:t>
      </w:r>
      <w:proofErr w:type="spellEnd"/>
      <w:r>
        <w:rPr>
          <w:rFonts w:hint="cs"/>
          <w:rtl/>
        </w:rPr>
        <w:t xml:space="preserve"> של ר' יהודה אינו מופרך, אלא השלכותיו בעייתיות, וגם מהפסוקים משמע אחרת</w:t>
      </w:r>
      <w:r w:rsidR="005C667E">
        <w:rPr>
          <w:rFonts w:hint="cs"/>
          <w:rtl/>
        </w:rPr>
        <w:t>.</w:t>
      </w:r>
    </w:p>
    <w:p w14:paraId="25DDBA0F" w14:textId="77777777" w:rsidR="008F70D0" w:rsidRDefault="00F75531" w:rsidP="00BC5DBF">
      <w:pPr>
        <w:rPr>
          <w:rtl/>
        </w:rPr>
      </w:pPr>
      <w:r>
        <w:rPr>
          <w:rFonts w:hint="cs"/>
          <w:rtl/>
        </w:rPr>
        <w:t xml:space="preserve">מקום נוסף בו </w:t>
      </w:r>
      <w:proofErr w:type="spellStart"/>
      <w:r>
        <w:rPr>
          <w:rFonts w:hint="cs"/>
          <w:rtl/>
        </w:rPr>
        <w:t>ה</w:t>
      </w:r>
      <w:r>
        <w:rPr>
          <w:rFonts w:hint="cs"/>
          <w:b/>
          <w:bCs/>
          <w:rtl/>
        </w:rPr>
        <w:t>גמ</w:t>
      </w:r>
      <w:proofErr w:type="spellEnd"/>
      <w:r>
        <w:rPr>
          <w:rFonts w:hint="cs"/>
          <w:b/>
          <w:bCs/>
          <w:rtl/>
        </w:rPr>
        <w:t>'</w:t>
      </w:r>
      <w:r>
        <w:rPr>
          <w:rFonts w:hint="cs"/>
          <w:rtl/>
        </w:rPr>
        <w:t xml:space="preserve"> מעלה השוואה בין סוכה ולולב הוא בהשוואה בין סוכה ולולב לעניין דין 'תעשה ולא מן העשוי'</w:t>
      </w:r>
      <w:r w:rsidR="008F70D0">
        <w:rPr>
          <w:rFonts w:hint="cs"/>
          <w:rtl/>
        </w:rPr>
        <w:t>:</w:t>
      </w:r>
    </w:p>
    <w:p w14:paraId="7CC6DE0B" w14:textId="77777777" w:rsidR="008F70D0" w:rsidRDefault="008F70D0" w:rsidP="008F70D0">
      <w:pPr>
        <w:pStyle w:val="a3"/>
        <w:rPr>
          <w:rtl/>
        </w:rPr>
      </w:pPr>
      <w:r>
        <w:rPr>
          <w:rFonts w:hint="cs"/>
          <w:rtl/>
        </w:rPr>
        <w:t>"</w:t>
      </w:r>
      <w:proofErr w:type="spellStart"/>
      <w:r>
        <w:rPr>
          <w:rtl/>
        </w:rPr>
        <w:t>ילפינן</w:t>
      </w:r>
      <w:proofErr w:type="spellEnd"/>
      <w:r>
        <w:rPr>
          <w:rtl/>
        </w:rPr>
        <w:t xml:space="preserve"> לולב מסוכה, </w:t>
      </w:r>
      <w:proofErr w:type="spellStart"/>
      <w:r>
        <w:rPr>
          <w:rtl/>
        </w:rPr>
        <w:t>דכתיב</w:t>
      </w:r>
      <w:proofErr w:type="spellEnd"/>
      <w:r>
        <w:rPr>
          <w:rtl/>
        </w:rPr>
        <w:t xml:space="preserve"> גבי סוכה תעשה ולא מן העשוי</w:t>
      </w:r>
      <w:r>
        <w:rPr>
          <w:rFonts w:hint="cs"/>
          <w:rtl/>
        </w:rPr>
        <w:t>" (גמ' יא:)</w:t>
      </w:r>
    </w:p>
    <w:p w14:paraId="663A8E3F" w14:textId="5FD7130D" w:rsidR="005C667E" w:rsidRDefault="00495B04" w:rsidP="00BC5DBF">
      <w:pPr>
        <w:rPr>
          <w:rtl/>
        </w:rPr>
      </w:pPr>
      <w:r>
        <w:rPr>
          <w:rFonts w:hint="cs"/>
          <w:rtl/>
        </w:rPr>
        <w:t>ברם,</w:t>
      </w:r>
      <w:r>
        <w:rPr>
          <w:rFonts w:hint="cs"/>
          <w:b/>
          <w:bCs/>
          <w:rtl/>
        </w:rPr>
        <w:t xml:space="preserve"> רש"י</w:t>
      </w:r>
      <w:r>
        <w:rPr>
          <w:rFonts w:hint="cs"/>
          <w:rtl/>
        </w:rPr>
        <w:t xml:space="preserve"> מדגיש שאין זו השוואה בין המצוות, אלא ניתן ללמוד בבניין אב </w:t>
      </w:r>
      <w:r w:rsidR="00A84DB6">
        <w:rPr>
          <w:rFonts w:hint="cs"/>
          <w:rtl/>
        </w:rPr>
        <w:t>מציצית.</w:t>
      </w:r>
    </w:p>
    <w:p w14:paraId="2AD7455B" w14:textId="2B560E7B" w:rsidR="00C774C5" w:rsidRDefault="00C774C5" w:rsidP="00C774C5">
      <w:pPr>
        <w:rPr>
          <w:b/>
          <w:bCs/>
          <w:rtl/>
        </w:rPr>
      </w:pPr>
      <w:r>
        <w:rPr>
          <w:rFonts w:hint="cs"/>
          <w:rtl/>
        </w:rPr>
        <w:t xml:space="preserve">השוואה נוספת עולה </w:t>
      </w:r>
      <w:r w:rsidR="00075CB7">
        <w:rPr>
          <w:rtl/>
        </w:rPr>
        <w:t xml:space="preserve">מדברי </w:t>
      </w:r>
      <w:r w:rsidR="00075CB7">
        <w:rPr>
          <w:b/>
          <w:bCs/>
          <w:rtl/>
        </w:rPr>
        <w:t>רש"י</w:t>
      </w:r>
      <w:r w:rsidRPr="00C774C5">
        <w:rPr>
          <w:rFonts w:hint="cs"/>
          <w:rtl/>
        </w:rPr>
        <w:t>:</w:t>
      </w:r>
    </w:p>
    <w:p w14:paraId="64CADDF3" w14:textId="0C55D6BC" w:rsidR="00075CB7" w:rsidRDefault="00C774C5" w:rsidP="00C774C5">
      <w:pPr>
        <w:pStyle w:val="a3"/>
        <w:rPr>
          <w:rtl/>
        </w:rPr>
      </w:pPr>
      <w:r>
        <w:rPr>
          <w:rFonts w:ascii="Arial" w:hAnsi="Arial" w:cs="Arial" w:hint="cs"/>
          <w:b/>
          <w:rtl/>
        </w:rPr>
        <w:t>"</w:t>
      </w:r>
      <w:r w:rsidR="00075CB7">
        <w:rPr>
          <w:rtl/>
        </w:rPr>
        <w:t xml:space="preserve">אסור להריח בו - </w:t>
      </w:r>
      <w:proofErr w:type="spellStart"/>
      <w:r w:rsidR="00075CB7">
        <w:rPr>
          <w:rtl/>
        </w:rPr>
        <w:t>דגמרינן</w:t>
      </w:r>
      <w:proofErr w:type="spellEnd"/>
      <w:r w:rsidR="00075CB7">
        <w:rPr>
          <w:rtl/>
        </w:rPr>
        <w:t xml:space="preserve"> מסוכה, </w:t>
      </w:r>
      <w:proofErr w:type="spellStart"/>
      <w:r w:rsidR="00075CB7">
        <w:rPr>
          <w:rtl/>
        </w:rPr>
        <w:t>דילפינן</w:t>
      </w:r>
      <w:proofErr w:type="spellEnd"/>
      <w:r w:rsidR="00075CB7">
        <w:rPr>
          <w:rtl/>
        </w:rPr>
        <w:t xml:space="preserve"> בפרק קמא (ט, א) </w:t>
      </w:r>
      <w:proofErr w:type="spellStart"/>
      <w:r w:rsidR="00075CB7">
        <w:rPr>
          <w:rtl/>
        </w:rPr>
        <w:t>דחל</w:t>
      </w:r>
      <w:proofErr w:type="spellEnd"/>
      <w:r w:rsidR="00075CB7">
        <w:rPr>
          <w:rtl/>
        </w:rPr>
        <w:t xml:space="preserve"> שם שמים על עצי סוכה ליאסר בהנאה כל שבעה, הואיל והוקצו </w:t>
      </w:r>
      <w:proofErr w:type="spellStart"/>
      <w:r w:rsidR="00075CB7">
        <w:rPr>
          <w:rtl/>
        </w:rPr>
        <w:t>למצוה</w:t>
      </w:r>
      <w:proofErr w:type="spellEnd"/>
      <w:r>
        <w:rPr>
          <w:rFonts w:hint="cs"/>
          <w:rtl/>
        </w:rPr>
        <w:t xml:space="preserve">" (רש"י </w:t>
      </w:r>
      <w:proofErr w:type="spellStart"/>
      <w:r>
        <w:rPr>
          <w:rFonts w:hint="cs"/>
          <w:rtl/>
        </w:rPr>
        <w:t>לז</w:t>
      </w:r>
      <w:proofErr w:type="spellEnd"/>
      <w:r>
        <w:rPr>
          <w:rFonts w:hint="cs"/>
          <w:rtl/>
        </w:rPr>
        <w:t>:)</w:t>
      </w:r>
    </w:p>
    <w:p w14:paraId="55B19A4E" w14:textId="1E2923FB" w:rsidR="00075CB7" w:rsidRDefault="00C774C5" w:rsidP="00C774C5">
      <w:pPr>
        <w:rPr>
          <w:rtl/>
        </w:rPr>
      </w:pPr>
      <w:r>
        <w:rPr>
          <w:rFonts w:hint="cs"/>
          <w:rtl/>
        </w:rPr>
        <w:t xml:space="preserve">ייתכן שרש"י מתכוון ללמוד </w:t>
      </w:r>
      <w:proofErr w:type="spellStart"/>
      <w:r>
        <w:rPr>
          <w:rFonts w:hint="cs"/>
          <w:rtl/>
        </w:rPr>
        <w:t>דוקא</w:t>
      </w:r>
      <w:proofErr w:type="spellEnd"/>
      <w:r>
        <w:rPr>
          <w:rFonts w:hint="cs"/>
          <w:rtl/>
        </w:rPr>
        <w:t xml:space="preserve"> מסוכה על ארבעת המינים, ששניהם אסורים בהנאה.</w:t>
      </w:r>
    </w:p>
    <w:p w14:paraId="1726F99E" w14:textId="302C075C" w:rsidR="00C774C5" w:rsidRDefault="00686E6B" w:rsidP="00686E6B">
      <w:pPr>
        <w:pStyle w:val="2"/>
        <w:rPr>
          <w:rtl/>
        </w:rPr>
      </w:pPr>
      <w:r>
        <w:rPr>
          <w:rFonts w:hint="cs"/>
          <w:rtl/>
        </w:rPr>
        <w:t>ההבדלים בין לולב לסוכה</w:t>
      </w:r>
    </w:p>
    <w:p w14:paraId="326B6562" w14:textId="32117DD6" w:rsidR="00C370D5" w:rsidRDefault="00C370D5" w:rsidP="00C774C5">
      <w:pPr>
        <w:rPr>
          <w:rtl/>
        </w:rPr>
      </w:pPr>
      <w:r>
        <w:rPr>
          <w:rFonts w:hint="cs"/>
          <w:rtl/>
        </w:rPr>
        <w:t xml:space="preserve">ישנם גם הבדלים בולטים בין סוכה לארבעת המינים. סוכה מלווה את האדם בכל זמן החג, בעוד ארבעת המינים הם מעשה חד פעמי, ואף הוא מהתורה שייך </w:t>
      </w:r>
      <w:proofErr w:type="spellStart"/>
      <w:r>
        <w:rPr>
          <w:rFonts w:hint="cs"/>
          <w:rtl/>
        </w:rPr>
        <w:t>בגבולין</w:t>
      </w:r>
      <w:proofErr w:type="spellEnd"/>
      <w:r>
        <w:rPr>
          <w:rFonts w:hint="cs"/>
          <w:rtl/>
        </w:rPr>
        <w:t xml:space="preserve"> רק ביום הראשון.</w:t>
      </w:r>
      <w:r w:rsidR="00D079C0">
        <w:rPr>
          <w:rFonts w:hint="cs"/>
          <w:rtl/>
        </w:rPr>
        <w:t xml:space="preserve"> לולב הוא רק ביום בגלל שמצוות רבות שהן מעשה מסוים שייכות רק ביום, לעומת סוכה השייכת כל היום וכל הלילה.</w:t>
      </w:r>
    </w:p>
    <w:p w14:paraId="1DC5BE8F" w14:textId="720E7F09" w:rsidR="00D079C0" w:rsidRDefault="00FB4BC4" w:rsidP="00C774C5">
      <w:pPr>
        <w:rPr>
          <w:rtl/>
        </w:rPr>
      </w:pPr>
      <w:r>
        <w:rPr>
          <w:rFonts w:hint="cs"/>
          <w:rtl/>
        </w:rPr>
        <w:t>הבדל נוסף הוא שהלולב נחשב תשמיש מצווה לכל דבר, אך בסוכה יש איסור הנאה</w:t>
      </w:r>
      <w:r w:rsidR="0025242A">
        <w:rPr>
          <w:rFonts w:hint="cs"/>
          <w:rtl/>
        </w:rPr>
        <w:t>, איסור הנלמד מחגיגה.</w:t>
      </w:r>
      <w:r w:rsidR="00E27CD6">
        <w:rPr>
          <w:rFonts w:hint="cs"/>
          <w:rtl/>
        </w:rPr>
        <w:t xml:space="preserve"> קדושה זו עולה ב</w:t>
      </w:r>
      <w:r w:rsidR="00E27CD6">
        <w:rPr>
          <w:rFonts w:hint="cs"/>
          <w:b/>
          <w:bCs/>
          <w:rtl/>
        </w:rPr>
        <w:t>ספרא</w:t>
      </w:r>
      <w:r w:rsidR="00E27CD6">
        <w:rPr>
          <w:rFonts w:hint="cs"/>
          <w:rtl/>
        </w:rPr>
        <w:t>:</w:t>
      </w:r>
    </w:p>
    <w:p w14:paraId="0AEFEDDC" w14:textId="77777777" w:rsidR="00E27CD6" w:rsidRDefault="00E27CD6" w:rsidP="00A60423">
      <w:pPr>
        <w:pStyle w:val="a3"/>
        <w:rPr>
          <w:rtl/>
        </w:rPr>
      </w:pPr>
      <w:r>
        <w:rPr>
          <w:rFonts w:hint="cs"/>
          <w:rtl/>
        </w:rPr>
        <w:t>"</w:t>
      </w:r>
      <w:r w:rsidRPr="005F0906">
        <w:rPr>
          <w:rtl/>
        </w:rPr>
        <w:t>חג הסוכות שבעת ימים לה' יכול תהיה חגיגה וסוכה לגבוה ת"ל חג הסוכות תעשה לך שבעת ימים, אי חג הסוכות תעשה לך יכול יהא חגיגה וסוכה להדיוט, ת"ל חג הסוכות שבעת ימים לה', הא כיצד חגיגה לגבוה וסוכה להדיוט</w:t>
      </w:r>
      <w:r>
        <w:rPr>
          <w:rFonts w:hint="cs"/>
          <w:rtl/>
        </w:rPr>
        <w:t xml:space="preserve">" (ספרא אמור </w:t>
      </w:r>
      <w:proofErr w:type="spellStart"/>
      <w:r>
        <w:rPr>
          <w:rFonts w:hint="cs"/>
          <w:rtl/>
        </w:rPr>
        <w:t>יב</w:t>
      </w:r>
      <w:proofErr w:type="spellEnd"/>
      <w:r>
        <w:rPr>
          <w:rFonts w:hint="cs"/>
          <w:rtl/>
        </w:rPr>
        <w:t xml:space="preserve"> ג)</w:t>
      </w:r>
    </w:p>
    <w:p w14:paraId="579242C2" w14:textId="2EDEC266" w:rsidR="00E27CD6" w:rsidRDefault="00E27CD6" w:rsidP="00E27CD6">
      <w:pPr>
        <w:rPr>
          <w:szCs w:val="22"/>
          <w:rtl/>
        </w:rPr>
      </w:pPr>
      <w:r>
        <w:rPr>
          <w:rFonts w:hint="cs"/>
          <w:szCs w:val="22"/>
          <w:rtl/>
        </w:rPr>
        <w:t xml:space="preserve">המיוחס </w:t>
      </w:r>
      <w:proofErr w:type="spellStart"/>
      <w:r>
        <w:rPr>
          <w:rFonts w:hint="cs"/>
          <w:szCs w:val="22"/>
          <w:rtl/>
        </w:rPr>
        <w:t>לר</w:t>
      </w:r>
      <w:r w:rsidR="00B02919">
        <w:rPr>
          <w:rFonts w:hint="cs"/>
          <w:szCs w:val="22"/>
          <w:rtl/>
        </w:rPr>
        <w:t>"ש</w:t>
      </w:r>
      <w:proofErr w:type="spellEnd"/>
      <w:r>
        <w:rPr>
          <w:rFonts w:hint="cs"/>
          <w:szCs w:val="22"/>
          <w:rtl/>
        </w:rPr>
        <w:t xml:space="preserve"> אף מעלה </w:t>
      </w:r>
      <w:proofErr w:type="spellStart"/>
      <w:r>
        <w:rPr>
          <w:rFonts w:hint="cs"/>
          <w:szCs w:val="22"/>
          <w:rtl/>
        </w:rPr>
        <w:t>הוו"א</w:t>
      </w:r>
      <w:proofErr w:type="spellEnd"/>
      <w:r>
        <w:rPr>
          <w:rFonts w:hint="cs"/>
          <w:szCs w:val="22"/>
          <w:rtl/>
        </w:rPr>
        <w:t xml:space="preserve"> שיש לבנות סוכה מיוחדת בהר הבית ולהקדישה</w:t>
      </w:r>
      <w:r w:rsidR="002258CB">
        <w:rPr>
          <w:rFonts w:hint="cs"/>
          <w:szCs w:val="22"/>
          <w:rtl/>
        </w:rPr>
        <w:t>, או שיש בה מעילה</w:t>
      </w:r>
      <w:r>
        <w:rPr>
          <w:rFonts w:hint="cs"/>
          <w:szCs w:val="22"/>
          <w:rtl/>
        </w:rPr>
        <w:t>:</w:t>
      </w:r>
    </w:p>
    <w:p w14:paraId="2117E9FD" w14:textId="0E4D0912" w:rsidR="00E27CD6" w:rsidRPr="00D36232" w:rsidRDefault="00E27CD6" w:rsidP="00B02919">
      <w:pPr>
        <w:pStyle w:val="a3"/>
        <w:rPr>
          <w:rtl/>
        </w:rPr>
      </w:pPr>
      <w:r>
        <w:rPr>
          <w:rFonts w:hint="cs"/>
          <w:rtl/>
        </w:rPr>
        <w:t>"</w:t>
      </w:r>
      <w:r w:rsidR="00B02919">
        <w:rPr>
          <w:rtl/>
        </w:rPr>
        <w:t>יכול תהיה חגיגה וסוכה לגבוה שיעשה סוכה בהר הבית</w:t>
      </w:r>
      <w:r w:rsidR="00B02919">
        <w:rPr>
          <w:rFonts w:hint="cs"/>
          <w:rtl/>
        </w:rPr>
        <w:t xml:space="preserve"> </w:t>
      </w:r>
      <w:proofErr w:type="spellStart"/>
      <w:r w:rsidR="00B02919">
        <w:rPr>
          <w:rtl/>
        </w:rPr>
        <w:t>ויקדשנה</w:t>
      </w:r>
      <w:proofErr w:type="spellEnd"/>
      <w:r w:rsidR="00B02919">
        <w:rPr>
          <w:rtl/>
        </w:rPr>
        <w:t xml:space="preserve"> לשמים. מלבד סוכה </w:t>
      </w:r>
      <w:proofErr w:type="spellStart"/>
      <w:r w:rsidR="00B02919">
        <w:rPr>
          <w:rtl/>
        </w:rPr>
        <w:t>לישב</w:t>
      </w:r>
      <w:proofErr w:type="spellEnd"/>
      <w:r w:rsidR="00B02919">
        <w:rPr>
          <w:rtl/>
        </w:rPr>
        <w:t xml:space="preserve"> בה כמו שכתוב בסוכות</w:t>
      </w:r>
      <w:r w:rsidR="00B02919">
        <w:rPr>
          <w:rFonts w:hint="cs"/>
          <w:rtl/>
        </w:rPr>
        <w:t xml:space="preserve"> </w:t>
      </w:r>
      <w:r w:rsidR="00B02919">
        <w:rPr>
          <w:rtl/>
        </w:rPr>
        <w:t>תשבו : ת"ל חג הסוכות תעשה לך שבעת ימים לך ולא לגבוה.</w:t>
      </w:r>
      <w:r w:rsidR="00B02919">
        <w:rPr>
          <w:rFonts w:hint="cs"/>
          <w:rtl/>
        </w:rPr>
        <w:t xml:space="preserve"> </w:t>
      </w:r>
      <w:r w:rsidR="00B02919">
        <w:rPr>
          <w:rtl/>
        </w:rPr>
        <w:t xml:space="preserve">ויש מפרשים סוכה לגבוה שיהא בה מעילה כמו </w:t>
      </w:r>
      <w:proofErr w:type="spellStart"/>
      <w:r w:rsidR="00B02919">
        <w:rPr>
          <w:rtl/>
        </w:rPr>
        <w:t>באימורי</w:t>
      </w:r>
      <w:proofErr w:type="spellEnd"/>
      <w:r w:rsidR="00B02919">
        <w:rPr>
          <w:rFonts w:hint="cs"/>
          <w:rtl/>
        </w:rPr>
        <w:t xml:space="preserve"> </w:t>
      </w:r>
      <w:r w:rsidR="00B02919">
        <w:rPr>
          <w:rtl/>
        </w:rPr>
        <w:t>חגיגה</w:t>
      </w:r>
      <w:r>
        <w:rPr>
          <w:rFonts w:hint="cs"/>
          <w:rtl/>
        </w:rPr>
        <w:t xml:space="preserve">" (מיוחס </w:t>
      </w:r>
      <w:proofErr w:type="spellStart"/>
      <w:r>
        <w:rPr>
          <w:rFonts w:hint="cs"/>
          <w:rtl/>
        </w:rPr>
        <w:t>לראב"ד</w:t>
      </w:r>
      <w:proofErr w:type="spellEnd"/>
      <w:r>
        <w:rPr>
          <w:rFonts w:hint="cs"/>
          <w:rtl/>
        </w:rPr>
        <w:t xml:space="preserve"> </w:t>
      </w:r>
      <w:r w:rsidR="00A60423">
        <w:rPr>
          <w:rFonts w:hint="cs"/>
          <w:rtl/>
        </w:rPr>
        <w:t xml:space="preserve">אמור </w:t>
      </w:r>
      <w:proofErr w:type="spellStart"/>
      <w:r w:rsidR="00A60423">
        <w:rPr>
          <w:rFonts w:hint="cs"/>
          <w:rtl/>
        </w:rPr>
        <w:t>יב</w:t>
      </w:r>
      <w:proofErr w:type="spellEnd"/>
      <w:r w:rsidR="00A60423">
        <w:rPr>
          <w:rFonts w:hint="cs"/>
          <w:rtl/>
        </w:rPr>
        <w:t xml:space="preserve"> ג)</w:t>
      </w:r>
    </w:p>
    <w:p w14:paraId="2F1B7BAD" w14:textId="77777777" w:rsidR="00EF406E" w:rsidRDefault="001A04B5" w:rsidP="00C774C5">
      <w:pPr>
        <w:rPr>
          <w:rtl/>
        </w:rPr>
      </w:pPr>
      <w:r>
        <w:rPr>
          <w:rFonts w:hint="cs"/>
          <w:rtl/>
        </w:rPr>
        <w:t xml:space="preserve">מכאן שארבעת המינים שונים לגמרי מסוכה ואין </w:t>
      </w:r>
      <w:r w:rsidR="002258CB">
        <w:rPr>
          <w:rFonts w:hint="cs"/>
          <w:rtl/>
        </w:rPr>
        <w:t>להם קדושה</w:t>
      </w:r>
      <w:r w:rsidR="00B02919">
        <w:rPr>
          <w:rFonts w:hint="cs"/>
          <w:rtl/>
        </w:rPr>
        <w:t>, בניגוד לסוכה</w:t>
      </w:r>
      <w:r w:rsidR="002258CB">
        <w:rPr>
          <w:rFonts w:hint="cs"/>
          <w:rtl/>
        </w:rPr>
        <w:t>.</w:t>
      </w:r>
    </w:p>
    <w:p w14:paraId="7F64181B" w14:textId="6780F40F" w:rsidR="00E27CD6" w:rsidRDefault="00A777AA" w:rsidP="00C774C5">
      <w:pPr>
        <w:rPr>
          <w:rtl/>
        </w:rPr>
      </w:pPr>
      <w:r>
        <w:rPr>
          <w:rFonts w:hint="cs"/>
          <w:rtl/>
        </w:rPr>
        <w:t xml:space="preserve">ההבדל בין הלולב לסוכה בא לידי ביטוי בדברי </w:t>
      </w:r>
      <w:proofErr w:type="spellStart"/>
      <w:r w:rsidR="00EF406E">
        <w:rPr>
          <w:rFonts w:hint="cs"/>
          <w:rtl/>
        </w:rPr>
        <w:t>ה</w:t>
      </w:r>
      <w:r w:rsidR="00EF406E">
        <w:rPr>
          <w:rFonts w:hint="cs"/>
          <w:b/>
          <w:bCs/>
          <w:rtl/>
        </w:rPr>
        <w:t>רא"ל</w:t>
      </w:r>
      <w:proofErr w:type="spellEnd"/>
      <w:r w:rsidR="00EF406E">
        <w:rPr>
          <w:rFonts w:hint="cs"/>
          <w:rtl/>
        </w:rPr>
        <w:t xml:space="preserve"> </w:t>
      </w:r>
      <w:r w:rsidR="00D52FE0">
        <w:rPr>
          <w:rFonts w:hint="cs"/>
          <w:rtl/>
        </w:rPr>
        <w:t>(</w:t>
      </w:r>
      <w:r w:rsidR="00F54870">
        <w:rPr>
          <w:rFonts w:hint="cs"/>
          <w:rtl/>
        </w:rPr>
        <w:t>עלון שבות 150</w:t>
      </w:r>
      <w:r w:rsidR="00D52FE0">
        <w:rPr>
          <w:rFonts w:hint="cs"/>
          <w:rtl/>
        </w:rPr>
        <w:t xml:space="preserve">) </w:t>
      </w:r>
      <w:r>
        <w:rPr>
          <w:rFonts w:hint="cs"/>
          <w:rtl/>
        </w:rPr>
        <w:t>ה</w:t>
      </w:r>
      <w:r w:rsidR="00EF406E">
        <w:rPr>
          <w:rFonts w:hint="cs"/>
          <w:rtl/>
        </w:rPr>
        <w:t xml:space="preserve">מפתח רעיון שיש מצוות שאינן רק </w:t>
      </w:r>
      <w:r w:rsidR="002D6DA0">
        <w:rPr>
          <w:rFonts w:hint="cs"/>
          <w:rtl/>
        </w:rPr>
        <w:t>נדרשות בחג, אלא צובעות את אופיו</w:t>
      </w:r>
      <w:r>
        <w:rPr>
          <w:rFonts w:hint="cs"/>
          <w:rtl/>
        </w:rPr>
        <w:t>,</w:t>
      </w:r>
      <w:r w:rsidR="002D6DA0">
        <w:rPr>
          <w:rFonts w:hint="cs"/>
          <w:rtl/>
        </w:rPr>
        <w:t xml:space="preserve"> </w:t>
      </w:r>
      <w:r>
        <w:rPr>
          <w:rFonts w:hint="cs"/>
          <w:rtl/>
        </w:rPr>
        <w:t>ו</w:t>
      </w:r>
      <w:r w:rsidR="00F067DE">
        <w:rPr>
          <w:rFonts w:hint="cs"/>
          <w:rtl/>
        </w:rPr>
        <w:t>הוא טוען שהמאפיין של החג הוא הסוכות, ולכן כך החג נקרא</w:t>
      </w:r>
      <w:r>
        <w:rPr>
          <w:rFonts w:hint="cs"/>
          <w:rtl/>
        </w:rPr>
        <w:t>, בניגוד ללולב</w:t>
      </w:r>
      <w:r w:rsidR="00457043">
        <w:rPr>
          <w:rFonts w:hint="cs"/>
          <w:rtl/>
        </w:rPr>
        <w:t>:</w:t>
      </w:r>
    </w:p>
    <w:p w14:paraId="40459CC2" w14:textId="58E819A4" w:rsidR="00457043" w:rsidRDefault="00457043" w:rsidP="00B12E09">
      <w:pPr>
        <w:pStyle w:val="a3"/>
        <w:rPr>
          <w:rtl/>
        </w:rPr>
      </w:pPr>
      <w:r>
        <w:rPr>
          <w:rFonts w:hint="cs"/>
          <w:rtl/>
        </w:rPr>
        <w:t>"</w:t>
      </w:r>
      <w:r>
        <w:rPr>
          <w:rtl/>
        </w:rPr>
        <w:t>נטילת לולב</w:t>
      </w:r>
      <w:r w:rsidR="00B12E09">
        <w:rPr>
          <w:rFonts w:hint="cs"/>
          <w:rtl/>
        </w:rPr>
        <w:t xml:space="preserve"> </w:t>
      </w:r>
      <w:r w:rsidR="00B12E09">
        <w:rPr>
          <w:rtl/>
        </w:rPr>
        <w:t>וכמוה אכילת מרור</w:t>
      </w:r>
      <w:r w:rsidR="00B12E09">
        <w:rPr>
          <w:rFonts w:hint="cs"/>
          <w:rtl/>
        </w:rPr>
        <w:t xml:space="preserve">... </w:t>
      </w:r>
      <w:r>
        <w:rPr>
          <w:rtl/>
        </w:rPr>
        <w:t xml:space="preserve">אינן אלא מצוות הנוהגות בחג, אך אינן מגדירות ומעצבות אותו. </w:t>
      </w:r>
      <w:proofErr w:type="spellStart"/>
      <w:r>
        <w:rPr>
          <w:rtl/>
        </w:rPr>
        <w:t>ופוק</w:t>
      </w:r>
      <w:proofErr w:type="spellEnd"/>
      <w:r>
        <w:rPr>
          <w:rtl/>
        </w:rPr>
        <w:t xml:space="preserve"> חזי, שבפסוקים ובמטבע שטבעו חכמים בברכה, נקראו רגלים אלו חג המצות וחג הסוכות, על שם האכילה והישיבה, ואילו לולב ומרור אינם קובעים את שם המועד</w:t>
      </w:r>
      <w:r w:rsidR="00B12E09">
        <w:rPr>
          <w:rFonts w:hint="cs"/>
          <w:rtl/>
        </w:rPr>
        <w:t>" (</w:t>
      </w:r>
      <w:proofErr w:type="spellStart"/>
      <w:r w:rsidR="00642A70">
        <w:rPr>
          <w:rFonts w:hint="cs"/>
          <w:rtl/>
        </w:rPr>
        <w:t>הרא"ל</w:t>
      </w:r>
      <w:proofErr w:type="spellEnd"/>
      <w:r w:rsidR="00642A70">
        <w:rPr>
          <w:rFonts w:hint="cs"/>
          <w:rtl/>
        </w:rPr>
        <w:t xml:space="preserve"> 'בעניין מצוות ימים טובים' עלון שבות 150 </w:t>
      </w:r>
      <w:hyperlink r:id="rId8" w:history="1">
        <w:r w:rsidR="00642A70" w:rsidRPr="00BF7CCD">
          <w:rPr>
            <w:rStyle w:val="Hyperlink"/>
          </w:rPr>
          <w:t>https://asif.co.il/wp-content/uploads/2021/04/150yom_tov.html</w:t>
        </w:r>
      </w:hyperlink>
      <w:r w:rsidR="00642A70">
        <w:rPr>
          <w:rFonts w:hint="cs"/>
          <w:rtl/>
        </w:rPr>
        <w:t>)</w:t>
      </w:r>
    </w:p>
    <w:p w14:paraId="59E3E2E1" w14:textId="77777777" w:rsidR="00A777AA" w:rsidRPr="00A777AA" w:rsidRDefault="00A777AA" w:rsidP="00A777AA">
      <w:pPr>
        <w:rPr>
          <w:rtl/>
        </w:rPr>
      </w:pPr>
    </w:p>
    <w:p w14:paraId="44724841" w14:textId="245D1E03" w:rsidR="00642A70" w:rsidRDefault="005B5100" w:rsidP="00642A70">
      <w:pPr>
        <w:rPr>
          <w:rtl/>
        </w:rPr>
      </w:pPr>
      <w:r>
        <w:rPr>
          <w:rFonts w:hint="cs"/>
          <w:rtl/>
        </w:rPr>
        <w:t>בניגוד לכ</w:t>
      </w:r>
      <w:r w:rsidR="002A2332">
        <w:rPr>
          <w:rFonts w:hint="cs"/>
          <w:rtl/>
        </w:rPr>
        <w:t xml:space="preserve">ך, </w:t>
      </w:r>
      <w:r w:rsidR="002A2332">
        <w:rPr>
          <w:rFonts w:hint="cs"/>
          <w:b/>
          <w:bCs/>
          <w:rtl/>
        </w:rPr>
        <w:t xml:space="preserve">הרב </w:t>
      </w:r>
      <w:proofErr w:type="spellStart"/>
      <w:r w:rsidR="002A2332">
        <w:rPr>
          <w:rFonts w:hint="cs"/>
          <w:b/>
          <w:bCs/>
          <w:rtl/>
        </w:rPr>
        <w:t>קרומביין</w:t>
      </w:r>
      <w:proofErr w:type="spellEnd"/>
      <w:r w:rsidR="002A2332">
        <w:rPr>
          <w:rFonts w:hint="cs"/>
          <w:rtl/>
        </w:rPr>
        <w:t xml:space="preserve"> מציע שהלולב כן משפיע </w:t>
      </w:r>
      <w:r w:rsidR="00686E6B">
        <w:rPr>
          <w:rFonts w:hint="cs"/>
          <w:rtl/>
        </w:rPr>
        <w:t>על אופי החג:</w:t>
      </w:r>
    </w:p>
    <w:p w14:paraId="12E6904C" w14:textId="7EF6303A" w:rsidR="00686E6B" w:rsidRDefault="00686E6B" w:rsidP="00686E6B">
      <w:pPr>
        <w:pStyle w:val="a3"/>
        <w:rPr>
          <w:rtl/>
        </w:rPr>
      </w:pPr>
      <w:r>
        <w:rPr>
          <w:rFonts w:hint="cs"/>
          <w:rtl/>
        </w:rPr>
        <w:lastRenderedPageBreak/>
        <w:t>"</w:t>
      </w:r>
      <w:r>
        <w:rPr>
          <w:rtl/>
        </w:rPr>
        <w:t>נוכחות ארבעת המינים משרה אווירת חגיגיות המיוחדת לסוכות, וזה מהווה קיום של "מקרא קודש" גם מחוץ לעיקר המצווה. כנראה קיום זה הוא מרכיב בעיקר המצווה, ומזה למדו אנשי ירושלים להרחיב את רישומם של ארבעת המינים לכל מעגלי הפעילות של היום</w:t>
      </w:r>
      <w:r>
        <w:rPr>
          <w:rFonts w:hint="cs"/>
          <w:rtl/>
        </w:rPr>
        <w:t xml:space="preserve">" (הרב </w:t>
      </w:r>
      <w:proofErr w:type="spellStart"/>
      <w:r>
        <w:rPr>
          <w:rFonts w:hint="cs"/>
          <w:rtl/>
        </w:rPr>
        <w:t>קרומביין</w:t>
      </w:r>
      <w:proofErr w:type="spellEnd"/>
      <w:r>
        <w:rPr>
          <w:rFonts w:hint="cs"/>
          <w:rtl/>
        </w:rPr>
        <w:t xml:space="preserve"> 'נטילת לולב כקיום ציבור' עלון שבות 150 </w:t>
      </w:r>
      <w:hyperlink r:id="rId9" w:history="1">
        <w:r w:rsidRPr="00BF7CCD">
          <w:rPr>
            <w:rStyle w:val="Hyperlink"/>
          </w:rPr>
          <w:t>https://asif.co.il/wp-content/uploads/2021/04/150lulav.html</w:t>
        </w:r>
      </w:hyperlink>
      <w:r>
        <w:rPr>
          <w:rFonts w:hint="cs"/>
          <w:rtl/>
        </w:rPr>
        <w:t>)</w:t>
      </w:r>
    </w:p>
    <w:p w14:paraId="6588AF80" w14:textId="13206A4B" w:rsidR="00150FB8" w:rsidRPr="00150FB8" w:rsidRDefault="00150FB8" w:rsidP="00150FB8">
      <w:pPr>
        <w:pStyle w:val="2"/>
        <w:rPr>
          <w:rtl/>
        </w:rPr>
      </w:pPr>
      <w:r>
        <w:rPr>
          <w:rFonts w:hint="cs"/>
          <w:rtl/>
        </w:rPr>
        <w:t>הקשר בטעמי המצוות בין סוכות וארבעת המינים</w:t>
      </w:r>
    </w:p>
    <w:p w14:paraId="67CCDC3D" w14:textId="01290843" w:rsidR="00686E6B" w:rsidRDefault="00C4633C" w:rsidP="00686E6B">
      <w:pPr>
        <w:rPr>
          <w:rtl/>
        </w:rPr>
      </w:pPr>
      <w:r>
        <w:rPr>
          <w:rFonts w:hint="cs"/>
          <w:rtl/>
        </w:rPr>
        <w:t>פרשני התורה הצביעו על קשר מסוים בין המצוות, וניתן לבסס זאת בטעמי המצוות</w:t>
      </w:r>
      <w:r w:rsidR="0077663C">
        <w:rPr>
          <w:rFonts w:hint="cs"/>
          <w:rtl/>
        </w:rPr>
        <w:t>. הסוכות מבוססות על המקדש, המדבר, וחג האסיף</w:t>
      </w:r>
      <w:r>
        <w:rPr>
          <w:rFonts w:hint="cs"/>
          <w:rtl/>
        </w:rPr>
        <w:t>:</w:t>
      </w:r>
    </w:p>
    <w:p w14:paraId="7DCFA503" w14:textId="7F485974" w:rsidR="002138E9" w:rsidRDefault="002138E9" w:rsidP="002138E9">
      <w:pPr>
        <w:pStyle w:val="3"/>
        <w:rPr>
          <w:rtl/>
        </w:rPr>
      </w:pPr>
      <w:r>
        <w:rPr>
          <w:rFonts w:hint="cs"/>
          <w:rtl/>
        </w:rPr>
        <w:t>טעמי מצוות הסוכה</w:t>
      </w:r>
    </w:p>
    <w:p w14:paraId="21C7EEB7" w14:textId="77F8E6FC" w:rsidR="00F529D8" w:rsidRDefault="000C4A67" w:rsidP="0077663C">
      <w:pPr>
        <w:pStyle w:val="ab"/>
        <w:numPr>
          <w:ilvl w:val="0"/>
          <w:numId w:val="2"/>
        </w:numPr>
        <w:rPr>
          <w:rtl/>
        </w:rPr>
      </w:pPr>
      <w:r>
        <w:rPr>
          <w:rFonts w:hint="cs"/>
          <w:rtl/>
        </w:rPr>
        <w:t>חג ה</w:t>
      </w:r>
      <w:r w:rsidR="00C4633C">
        <w:rPr>
          <w:rFonts w:hint="cs"/>
          <w:rtl/>
        </w:rPr>
        <w:t xml:space="preserve">סוכות </w:t>
      </w:r>
      <w:r>
        <w:rPr>
          <w:rFonts w:hint="cs"/>
          <w:rtl/>
        </w:rPr>
        <w:t xml:space="preserve">קשור באופן הדוק לעולם המקדש, ויש לכך דוגמות רבות: </w:t>
      </w:r>
    </w:p>
    <w:p w14:paraId="3B162828" w14:textId="77777777" w:rsidR="00F529D8" w:rsidRDefault="000C4A67" w:rsidP="00F529D8">
      <w:pPr>
        <w:pStyle w:val="ab"/>
        <w:numPr>
          <w:ilvl w:val="0"/>
          <w:numId w:val="1"/>
        </w:numPr>
      </w:pPr>
      <w:r>
        <w:rPr>
          <w:rFonts w:hint="cs"/>
          <w:rtl/>
        </w:rPr>
        <w:t>ההשוואה בין חגיגה לסוכה לעניין איסור השימוש בסוכה (גמ' ט.)</w:t>
      </w:r>
      <w:r w:rsidR="00F12BA6">
        <w:rPr>
          <w:rFonts w:hint="cs"/>
          <w:rtl/>
        </w:rPr>
        <w:t xml:space="preserve">. </w:t>
      </w:r>
    </w:p>
    <w:p w14:paraId="59A14F97" w14:textId="4DF49572" w:rsidR="00C4633C" w:rsidRDefault="00F12BA6" w:rsidP="00F529D8">
      <w:pPr>
        <w:pStyle w:val="ab"/>
        <w:numPr>
          <w:ilvl w:val="0"/>
          <w:numId w:val="1"/>
        </w:numPr>
      </w:pPr>
      <w:r>
        <w:rPr>
          <w:rFonts w:hint="cs"/>
          <w:rtl/>
        </w:rPr>
        <w:t>הקריאה בתורה בחג היא מוספי החג (</w:t>
      </w:r>
      <w:r w:rsidR="007B42D0">
        <w:rPr>
          <w:rFonts w:hint="cs"/>
          <w:rtl/>
        </w:rPr>
        <w:t xml:space="preserve">גמ' מגילה ל:), בניגוד לעיקר הדין בשאר החגים (אנו קוראים את מוספי החגים במפטיר כמעין 'נשלמה פרים שפתינו'). </w:t>
      </w:r>
      <w:r w:rsidR="005132D8">
        <w:rPr>
          <w:rFonts w:hint="cs"/>
          <w:rtl/>
        </w:rPr>
        <w:t xml:space="preserve">הקרבנות הם קדושת היום, כי קדושת חג הסוכות מתקשרת למקדש. </w:t>
      </w:r>
      <w:r w:rsidR="00A77EC3">
        <w:rPr>
          <w:rFonts w:hint="cs"/>
          <w:rtl/>
        </w:rPr>
        <w:t>הקרבת הקרבנות היא היוצרת את החג ואת קדושת היום</w:t>
      </w:r>
      <w:r w:rsidR="00143376">
        <w:rPr>
          <w:rFonts w:hint="cs"/>
          <w:rtl/>
        </w:rPr>
        <w:t xml:space="preserve">. </w:t>
      </w:r>
    </w:p>
    <w:p w14:paraId="53644008" w14:textId="51FF61C3" w:rsidR="00F529D8" w:rsidRDefault="00F529D8" w:rsidP="00F529D8">
      <w:pPr>
        <w:pStyle w:val="ab"/>
        <w:numPr>
          <w:ilvl w:val="0"/>
          <w:numId w:val="1"/>
        </w:numPr>
      </w:pPr>
      <w:r>
        <w:rPr>
          <w:rFonts w:hint="cs"/>
          <w:rtl/>
        </w:rPr>
        <w:t xml:space="preserve">בל תאחר, שלאחת הדעות האיסור חל לאחר שעובר חג הסוכות. </w:t>
      </w:r>
      <w:r w:rsidR="00D423A2">
        <w:rPr>
          <w:rFonts w:hint="cs"/>
          <w:rtl/>
        </w:rPr>
        <w:t>הסיבה לכך היא שסוכות הוא הזמן המתאים להבאת הקרבן משום שזו משמעות החג, ולאחר החג האיסור חל.</w:t>
      </w:r>
    </w:p>
    <w:p w14:paraId="0B38A684" w14:textId="5D818357" w:rsidR="00B00770" w:rsidRDefault="00066F7B" w:rsidP="00F529D8">
      <w:pPr>
        <w:pStyle w:val="ab"/>
        <w:numPr>
          <w:ilvl w:val="0"/>
          <w:numId w:val="1"/>
        </w:numPr>
      </w:pPr>
      <w:proofErr w:type="spellStart"/>
      <w:r>
        <w:rPr>
          <w:rFonts w:hint="cs"/>
          <w:rtl/>
        </w:rPr>
        <w:t>מדינא</w:t>
      </w:r>
      <w:proofErr w:type="spellEnd"/>
      <w:r>
        <w:rPr>
          <w:rFonts w:hint="cs"/>
          <w:rtl/>
        </w:rPr>
        <w:t xml:space="preserve"> </w:t>
      </w:r>
      <w:proofErr w:type="spellStart"/>
      <w:r>
        <w:rPr>
          <w:rFonts w:hint="cs"/>
          <w:rtl/>
        </w:rPr>
        <w:t>דגמרא</w:t>
      </w:r>
      <w:proofErr w:type="spellEnd"/>
      <w:r>
        <w:rPr>
          <w:rFonts w:hint="cs"/>
          <w:rtl/>
        </w:rPr>
        <w:t xml:space="preserve"> </w:t>
      </w:r>
      <w:r w:rsidR="00B929E6">
        <w:rPr>
          <w:rFonts w:hint="cs"/>
          <w:rtl/>
        </w:rPr>
        <w:t xml:space="preserve">שלוש </w:t>
      </w:r>
      <w:proofErr w:type="spellStart"/>
      <w:r w:rsidR="00B929E6">
        <w:rPr>
          <w:rFonts w:hint="cs"/>
          <w:rtl/>
        </w:rPr>
        <w:t>מההפטרות</w:t>
      </w:r>
      <w:proofErr w:type="spellEnd"/>
      <w:r w:rsidR="00B929E6">
        <w:rPr>
          <w:rFonts w:hint="cs"/>
          <w:rtl/>
        </w:rPr>
        <w:t xml:space="preserve"> סוכות בחו"ל מגיעות מחנוכת הבית בספר מלכים.</w:t>
      </w:r>
    </w:p>
    <w:p w14:paraId="54CAE00C" w14:textId="2DB0FBE1" w:rsidR="001D330C" w:rsidRDefault="001D330C" w:rsidP="00F529D8">
      <w:pPr>
        <w:pStyle w:val="ab"/>
        <w:numPr>
          <w:ilvl w:val="0"/>
          <w:numId w:val="1"/>
        </w:numPr>
      </w:pPr>
      <w:r>
        <w:rPr>
          <w:rFonts w:hint="cs"/>
          <w:rtl/>
        </w:rPr>
        <w:t xml:space="preserve">שבעת ימי הישיבה בסוכות  נלמדים משבעת ימי המילואים בהם </w:t>
      </w:r>
      <w:proofErr w:type="spellStart"/>
      <w:r>
        <w:rPr>
          <w:rFonts w:hint="cs"/>
          <w:rtl/>
        </w:rPr>
        <w:t>הכהנים</w:t>
      </w:r>
      <w:proofErr w:type="spellEnd"/>
      <w:r>
        <w:rPr>
          <w:rFonts w:hint="cs"/>
          <w:rtl/>
        </w:rPr>
        <w:t xml:space="preserve"> ישבו בפתח אוהל מועד.</w:t>
      </w:r>
    </w:p>
    <w:p w14:paraId="2FB003C8" w14:textId="56519353" w:rsidR="001D330C" w:rsidRDefault="002F4D3E" w:rsidP="0077663C">
      <w:pPr>
        <w:ind w:firstLine="720"/>
        <w:rPr>
          <w:rtl/>
        </w:rPr>
      </w:pPr>
      <w:r>
        <w:rPr>
          <w:rFonts w:hint="cs"/>
          <w:rtl/>
        </w:rPr>
        <w:t>עולה שיש קשר עמוק</w:t>
      </w:r>
      <w:r w:rsidR="00D6740F">
        <w:rPr>
          <w:rFonts w:hint="cs"/>
          <w:rtl/>
        </w:rPr>
        <w:t>,</w:t>
      </w:r>
      <w:r>
        <w:rPr>
          <w:rFonts w:hint="cs"/>
          <w:rtl/>
        </w:rPr>
        <w:t xml:space="preserve"> המעוגן בדיני החג</w:t>
      </w:r>
      <w:r w:rsidR="00D6740F">
        <w:rPr>
          <w:rFonts w:hint="cs"/>
          <w:rtl/>
        </w:rPr>
        <w:t>, בין חג הסוכות לבין המקדש.</w:t>
      </w:r>
    </w:p>
    <w:p w14:paraId="64C85B09" w14:textId="6C19B6B7" w:rsidR="00D6740F" w:rsidRDefault="00F2003E" w:rsidP="0077663C">
      <w:pPr>
        <w:pStyle w:val="ab"/>
        <w:numPr>
          <w:ilvl w:val="0"/>
          <w:numId w:val="2"/>
        </w:numPr>
        <w:rPr>
          <w:rtl/>
        </w:rPr>
      </w:pPr>
      <w:r>
        <w:rPr>
          <w:rFonts w:hint="cs"/>
          <w:rtl/>
        </w:rPr>
        <w:t>בפשט הציווי על הישיבה בסוכה נאמר שיש לזכור את הישיבה בסוכות במדבר. אם מדובר בסוכות ממש ברור הקשר ליציאת מצרים והמדבר. אם מדובר בענני כבוד הרי שזהו אותו ענן ששכן במקדש</w:t>
      </w:r>
      <w:r w:rsidR="00FD03E6">
        <w:rPr>
          <w:rFonts w:hint="cs"/>
          <w:rtl/>
        </w:rPr>
        <w:t xml:space="preserve">. </w:t>
      </w:r>
    </w:p>
    <w:p w14:paraId="3A5CD8A0" w14:textId="6412A315" w:rsidR="00FD03E6" w:rsidRDefault="00FD03E6" w:rsidP="0077663C">
      <w:pPr>
        <w:pStyle w:val="ab"/>
        <w:numPr>
          <w:ilvl w:val="0"/>
          <w:numId w:val="2"/>
        </w:numPr>
        <w:rPr>
          <w:rtl/>
        </w:rPr>
      </w:pPr>
      <w:r>
        <w:rPr>
          <w:rFonts w:hint="cs"/>
          <w:rtl/>
        </w:rPr>
        <w:t xml:space="preserve">הקשר בין </w:t>
      </w:r>
      <w:r w:rsidR="003065A7">
        <w:rPr>
          <w:rFonts w:hint="cs"/>
          <w:rtl/>
        </w:rPr>
        <w:t xml:space="preserve">הישיבה בסוכה לחג האסיף וההליכה במדבר מופיע בדברי </w:t>
      </w:r>
      <w:proofErr w:type="spellStart"/>
      <w:r w:rsidR="003065A7">
        <w:rPr>
          <w:rFonts w:hint="cs"/>
          <w:rtl/>
        </w:rPr>
        <w:t>ה</w:t>
      </w:r>
      <w:r w:rsidR="003065A7" w:rsidRPr="0077663C">
        <w:rPr>
          <w:rFonts w:hint="cs"/>
          <w:b/>
          <w:bCs/>
          <w:rtl/>
        </w:rPr>
        <w:t>רשב"ם</w:t>
      </w:r>
      <w:proofErr w:type="spellEnd"/>
      <w:r w:rsidR="003065A7">
        <w:rPr>
          <w:rFonts w:hint="cs"/>
          <w:rtl/>
        </w:rPr>
        <w:t>:</w:t>
      </w:r>
    </w:p>
    <w:p w14:paraId="090A999F" w14:textId="11D8237B" w:rsidR="003065A7" w:rsidRDefault="003065A7" w:rsidP="0077663C">
      <w:pPr>
        <w:pStyle w:val="a3"/>
        <w:ind w:left="720"/>
        <w:rPr>
          <w:rtl/>
        </w:rPr>
      </w:pPr>
      <w:r>
        <w:rPr>
          <w:rFonts w:hint="cs"/>
          <w:rtl/>
        </w:rPr>
        <w:t>"</w:t>
      </w:r>
      <w:r w:rsidRPr="003065A7">
        <w:rPr>
          <w:rtl/>
        </w:rPr>
        <w:t xml:space="preserve">סוכה ממש. וזה טעמו של דבר. חג הסוכות תעשה לך באוספך </w:t>
      </w:r>
      <w:proofErr w:type="spellStart"/>
      <w:r w:rsidRPr="003065A7">
        <w:rPr>
          <w:rtl/>
        </w:rPr>
        <w:t>מגרנך</w:t>
      </w:r>
      <w:proofErr w:type="spellEnd"/>
      <w:r w:rsidRPr="003065A7">
        <w:rPr>
          <w:rtl/>
        </w:rPr>
        <w:t xml:space="preserve"> ומיקבך באוספך את תבואת הארץ ובתיכם מלאים כל טוב דגן ותירוש ויצהר, למען תזכרו כי בסוכות הושבתי את בני ישראל במדבר ארבעים שנה בלא יישוב ובלא נחלה, ומתוך כך תתנו הודאה למי שנתן לכם נחלה ובתיכם מלאים כל טוב</w:t>
      </w:r>
      <w:r>
        <w:rPr>
          <w:rFonts w:hint="cs"/>
          <w:rtl/>
        </w:rPr>
        <w:t>" (</w:t>
      </w:r>
      <w:proofErr w:type="spellStart"/>
      <w:r>
        <w:rPr>
          <w:rFonts w:hint="cs"/>
          <w:rtl/>
        </w:rPr>
        <w:t>רשב"ם</w:t>
      </w:r>
      <w:proofErr w:type="spellEnd"/>
      <w:r>
        <w:rPr>
          <w:rFonts w:hint="cs"/>
          <w:rtl/>
        </w:rPr>
        <w:t xml:space="preserve"> ויקרא כד </w:t>
      </w:r>
      <w:proofErr w:type="spellStart"/>
      <w:r>
        <w:rPr>
          <w:rFonts w:hint="cs"/>
          <w:rtl/>
        </w:rPr>
        <w:t>מב</w:t>
      </w:r>
      <w:proofErr w:type="spellEnd"/>
      <w:r>
        <w:rPr>
          <w:rFonts w:hint="cs"/>
          <w:rtl/>
        </w:rPr>
        <w:t>)</w:t>
      </w:r>
    </w:p>
    <w:p w14:paraId="7084E021" w14:textId="13A17C1F" w:rsidR="003065A7" w:rsidRDefault="003065A7" w:rsidP="0077663C">
      <w:pPr>
        <w:ind w:firstLine="720"/>
        <w:rPr>
          <w:rFonts w:cs="Times New Roman"/>
          <w:rtl/>
        </w:rPr>
      </w:pPr>
      <w:r>
        <w:rPr>
          <w:rFonts w:cs="Times New Roman" w:hint="cs"/>
          <w:rtl/>
        </w:rPr>
        <w:t xml:space="preserve">בכיוון דומה הולך הרמב"ם </w:t>
      </w:r>
      <w:proofErr w:type="spellStart"/>
      <w:r>
        <w:rPr>
          <w:rFonts w:cs="Times New Roman" w:hint="cs"/>
          <w:rtl/>
        </w:rPr>
        <w:t>ב</w:t>
      </w:r>
      <w:r>
        <w:rPr>
          <w:rFonts w:cs="Times New Roman" w:hint="cs"/>
          <w:b/>
          <w:bCs/>
          <w:rtl/>
        </w:rPr>
        <w:t>מו"נ</w:t>
      </w:r>
      <w:proofErr w:type="spellEnd"/>
      <w:r>
        <w:rPr>
          <w:rFonts w:cs="Times New Roman" w:hint="cs"/>
          <w:rtl/>
        </w:rPr>
        <w:t>:</w:t>
      </w:r>
    </w:p>
    <w:p w14:paraId="2BB9A2DE" w14:textId="37B73ABF" w:rsidR="003065A7" w:rsidRDefault="003065A7" w:rsidP="0077663C">
      <w:pPr>
        <w:pStyle w:val="a3"/>
        <w:ind w:left="720"/>
        <w:rPr>
          <w:rtl/>
        </w:rPr>
      </w:pPr>
      <w:r>
        <w:rPr>
          <w:rFonts w:hint="cs"/>
          <w:rtl/>
        </w:rPr>
        <w:t>"</w:t>
      </w:r>
      <w:r w:rsidR="00A37AC8" w:rsidRPr="00A37AC8">
        <w:rPr>
          <w:rtl/>
        </w:rPr>
        <w:t xml:space="preserve">הדעת בסוכות, להתמיד זכר אותות המדבר לדורות, אמנם </w:t>
      </w:r>
      <w:proofErr w:type="spellStart"/>
      <w:r w:rsidR="00A37AC8" w:rsidRPr="00A37AC8">
        <w:rPr>
          <w:rtl/>
        </w:rPr>
        <w:t>המדות</w:t>
      </w:r>
      <w:proofErr w:type="spellEnd"/>
      <w:r w:rsidR="00A37AC8" w:rsidRPr="00A37AC8">
        <w:rPr>
          <w:rtl/>
        </w:rPr>
        <w:t xml:space="preserve"> הוא שיהיה האדם זוכר ימי הרעה בימי הטובה, בעבור שירבה להודות להשם </w:t>
      </w:r>
      <w:proofErr w:type="spellStart"/>
      <w:r w:rsidR="00A37AC8" w:rsidRPr="00A37AC8">
        <w:rPr>
          <w:rtl/>
        </w:rPr>
        <w:t>ושילמוד</w:t>
      </w:r>
      <w:proofErr w:type="spellEnd"/>
      <w:r w:rsidR="00A37AC8" w:rsidRPr="00A37AC8">
        <w:rPr>
          <w:rtl/>
        </w:rPr>
        <w:t xml:space="preserve"> מדת ענוה ושפלות</w:t>
      </w:r>
      <w:r w:rsidR="00A37AC8">
        <w:rPr>
          <w:rFonts w:hint="cs"/>
          <w:rtl/>
        </w:rPr>
        <w:t>" (</w:t>
      </w:r>
      <w:proofErr w:type="spellStart"/>
      <w:r w:rsidR="00A37AC8">
        <w:rPr>
          <w:rFonts w:hint="cs"/>
          <w:rtl/>
        </w:rPr>
        <w:t>מו"נ</w:t>
      </w:r>
      <w:proofErr w:type="spellEnd"/>
      <w:r w:rsidR="00A37AC8">
        <w:rPr>
          <w:rFonts w:hint="cs"/>
          <w:rtl/>
        </w:rPr>
        <w:t xml:space="preserve"> ג מג)</w:t>
      </w:r>
    </w:p>
    <w:p w14:paraId="67BA708E" w14:textId="1ED63E56" w:rsidR="00A37AC8" w:rsidRPr="00A37AC8" w:rsidRDefault="002138E9" w:rsidP="002138E9">
      <w:pPr>
        <w:pStyle w:val="3"/>
        <w:rPr>
          <w:rtl/>
        </w:rPr>
      </w:pPr>
      <w:r>
        <w:rPr>
          <w:rFonts w:hint="cs"/>
          <w:rtl/>
        </w:rPr>
        <w:t>טעמי מצוות ארבעת המינים</w:t>
      </w:r>
    </w:p>
    <w:p w14:paraId="698BB27C" w14:textId="67807152" w:rsidR="00686E6B" w:rsidRDefault="0077663C" w:rsidP="00686E6B">
      <w:pPr>
        <w:rPr>
          <w:rtl/>
        </w:rPr>
      </w:pPr>
      <w:r>
        <w:rPr>
          <w:rFonts w:hint="cs"/>
          <w:rtl/>
        </w:rPr>
        <w:t xml:space="preserve">ארבעת המינים גם הם קשורים לאסיף, כפי שעולה </w:t>
      </w:r>
      <w:proofErr w:type="spellStart"/>
      <w:r>
        <w:rPr>
          <w:rFonts w:hint="cs"/>
          <w:rtl/>
        </w:rPr>
        <w:t>ב</w:t>
      </w:r>
      <w:r>
        <w:rPr>
          <w:rFonts w:hint="cs"/>
          <w:b/>
          <w:bCs/>
          <w:rtl/>
        </w:rPr>
        <w:t>מו"נ</w:t>
      </w:r>
      <w:proofErr w:type="spellEnd"/>
      <w:r>
        <w:rPr>
          <w:rFonts w:hint="cs"/>
          <w:rtl/>
        </w:rPr>
        <w:t>:</w:t>
      </w:r>
    </w:p>
    <w:p w14:paraId="1AA37E44" w14:textId="6D33619C" w:rsidR="0077663C" w:rsidRPr="00EE6E34" w:rsidRDefault="0077663C" w:rsidP="00EE6E34">
      <w:pPr>
        <w:pStyle w:val="a3"/>
        <w:rPr>
          <w:rStyle w:val="ac"/>
          <w:rtl/>
        </w:rPr>
      </w:pPr>
      <w:r>
        <w:rPr>
          <w:rFonts w:hint="cs"/>
          <w:rtl/>
        </w:rPr>
        <w:t>"</w:t>
      </w:r>
      <w:r w:rsidR="00EE6E34" w:rsidRPr="000617D7">
        <w:rPr>
          <w:rtl/>
        </w:rPr>
        <w:t xml:space="preserve">ארבעת מינים שבלולב, שהם שמחה בצאתם מן המדבר אשר היה לא מקום זרע ותאנה וגפן ורמון ומים אין לשתות, אל מקום האילנות נותני פרי והנהרות, ולקח </w:t>
      </w:r>
      <w:proofErr w:type="spellStart"/>
      <w:r w:rsidR="00EE6E34" w:rsidRPr="000617D7">
        <w:rPr>
          <w:rtl/>
        </w:rPr>
        <w:t>לזכרון</w:t>
      </w:r>
      <w:proofErr w:type="spellEnd"/>
      <w:r w:rsidR="00EE6E34" w:rsidRPr="000617D7">
        <w:rPr>
          <w:rtl/>
        </w:rPr>
        <w:t xml:space="preserve"> זה הנאה שבפירות האדמה, והטוב שבריחו, והיפה </w:t>
      </w:r>
      <w:proofErr w:type="spellStart"/>
      <w:r w:rsidR="00EE6E34" w:rsidRPr="000617D7">
        <w:rPr>
          <w:rtl/>
        </w:rPr>
        <w:t>שבעלין</w:t>
      </w:r>
      <w:proofErr w:type="spellEnd"/>
      <w:r w:rsidR="00EE6E34" w:rsidRPr="000617D7">
        <w:rPr>
          <w:rtl/>
        </w:rPr>
        <w:t>, והטוב שבעשבים ג"כ, ר"ל ערבי נחל</w:t>
      </w:r>
      <w:r w:rsidR="00EE6E34">
        <w:rPr>
          <w:rFonts w:hint="cs"/>
          <w:rtl/>
        </w:rPr>
        <w:t>" (</w:t>
      </w:r>
      <w:proofErr w:type="spellStart"/>
      <w:r w:rsidR="00EE6E34">
        <w:rPr>
          <w:rFonts w:hint="cs"/>
          <w:rtl/>
        </w:rPr>
        <w:t>מו"נ</w:t>
      </w:r>
      <w:proofErr w:type="spellEnd"/>
      <w:r w:rsidR="00EE6E34">
        <w:rPr>
          <w:rFonts w:hint="cs"/>
          <w:rtl/>
        </w:rPr>
        <w:t xml:space="preserve"> ג מג)</w:t>
      </w:r>
    </w:p>
    <w:p w14:paraId="7ADF3A4E" w14:textId="6B29DC38" w:rsidR="0026105C" w:rsidRDefault="0026105C" w:rsidP="002138E9">
      <w:pPr>
        <w:rPr>
          <w:rFonts w:cs="Times New Roman"/>
        </w:rPr>
      </w:pPr>
      <w:r>
        <w:rPr>
          <w:rtl/>
        </w:rPr>
        <w:t>ב</w:t>
      </w:r>
      <w:r w:rsidRPr="002138E9">
        <w:rPr>
          <w:b/>
          <w:bCs/>
          <w:rtl/>
        </w:rPr>
        <w:t>גמ</w:t>
      </w:r>
      <w:r w:rsidRPr="002138E9">
        <w:rPr>
          <w:rFonts w:hint="cs"/>
          <w:b/>
          <w:bCs/>
          <w:rtl/>
        </w:rPr>
        <w:t>'</w:t>
      </w:r>
      <w:r>
        <w:rPr>
          <w:rFonts w:hint="cs"/>
          <w:rtl/>
        </w:rPr>
        <w:t xml:space="preserve"> </w:t>
      </w:r>
      <w:r w:rsidR="00677066">
        <w:rPr>
          <w:rFonts w:hint="cs"/>
          <w:rtl/>
        </w:rPr>
        <w:t>גם קיים קשר בין</w:t>
      </w:r>
      <w:r>
        <w:rPr>
          <w:rtl/>
        </w:rPr>
        <w:t xml:space="preserve"> </w:t>
      </w:r>
      <w:r w:rsidR="00677066">
        <w:rPr>
          <w:rFonts w:hint="cs"/>
          <w:rtl/>
        </w:rPr>
        <w:t>ארבעת המינים לאסיף:</w:t>
      </w:r>
    </w:p>
    <w:p w14:paraId="60CCBF77" w14:textId="3F35DE19" w:rsidR="0026105C" w:rsidRDefault="00677066" w:rsidP="00840A96">
      <w:pPr>
        <w:pStyle w:val="a3"/>
        <w:rPr>
          <w:rtl/>
        </w:rPr>
      </w:pPr>
      <w:r>
        <w:rPr>
          <w:rFonts w:hint="cs"/>
          <w:rtl/>
        </w:rPr>
        <w:t>"</w:t>
      </w:r>
      <w:r w:rsidR="0026105C">
        <w:rPr>
          <w:rtl/>
        </w:rPr>
        <w:t xml:space="preserve">נענוע מאן </w:t>
      </w:r>
      <w:proofErr w:type="spellStart"/>
      <w:r w:rsidR="0026105C">
        <w:rPr>
          <w:rtl/>
        </w:rPr>
        <w:t>דכר</w:t>
      </w:r>
      <w:proofErr w:type="spellEnd"/>
      <w:r w:rsidR="0026105C">
        <w:rPr>
          <w:rtl/>
        </w:rPr>
        <w:t xml:space="preserve"> שמיה? </w:t>
      </w:r>
      <w:r>
        <w:rPr>
          <w:rFonts w:hint="cs"/>
          <w:rtl/>
        </w:rPr>
        <w:t xml:space="preserve">... </w:t>
      </w:r>
      <w:r w:rsidR="00840A96">
        <w:rPr>
          <w:rtl/>
        </w:rPr>
        <w:t xml:space="preserve">אמר רבי יוחנן: מוליך ומביא - למי שהארבע רוחות שלו, מעלה ומוריד - למי שהשמים והארץ שלו. </w:t>
      </w:r>
      <w:proofErr w:type="spellStart"/>
      <w:r w:rsidR="00840A96">
        <w:rPr>
          <w:rtl/>
        </w:rPr>
        <w:t>במערבא</w:t>
      </w:r>
      <w:proofErr w:type="spellEnd"/>
      <w:r w:rsidR="00840A96">
        <w:rPr>
          <w:rtl/>
        </w:rPr>
        <w:t xml:space="preserve"> מתנו הכי, אמר רבי </w:t>
      </w:r>
      <w:proofErr w:type="spellStart"/>
      <w:r w:rsidR="00840A96">
        <w:rPr>
          <w:rtl/>
        </w:rPr>
        <w:t>חמא</w:t>
      </w:r>
      <w:proofErr w:type="spellEnd"/>
      <w:r w:rsidR="00840A96">
        <w:rPr>
          <w:rtl/>
        </w:rPr>
        <w:t xml:space="preserve"> בר </w:t>
      </w:r>
      <w:proofErr w:type="spellStart"/>
      <w:r w:rsidR="00840A96">
        <w:rPr>
          <w:rtl/>
        </w:rPr>
        <w:t>עוקבא</w:t>
      </w:r>
      <w:proofErr w:type="spellEnd"/>
      <w:r w:rsidR="00840A96">
        <w:rPr>
          <w:rtl/>
        </w:rPr>
        <w:t xml:space="preserve"> אמר רבי יוסי ברבי </w:t>
      </w:r>
      <w:proofErr w:type="spellStart"/>
      <w:r w:rsidR="00840A96">
        <w:rPr>
          <w:rtl/>
        </w:rPr>
        <w:t>חנינא</w:t>
      </w:r>
      <w:proofErr w:type="spellEnd"/>
      <w:r w:rsidR="00840A96">
        <w:rPr>
          <w:rtl/>
        </w:rPr>
        <w:t xml:space="preserve">: מוליך ומביא - כדי לעצור רוחות רעות, מעלה ומוריד - כדי לעצור טללים רעים. אמר רבי יוסי בר אבין, </w:t>
      </w:r>
      <w:proofErr w:type="spellStart"/>
      <w:r w:rsidR="00840A96">
        <w:rPr>
          <w:rtl/>
        </w:rPr>
        <w:t>ואיתימא</w:t>
      </w:r>
      <w:proofErr w:type="spellEnd"/>
      <w:r w:rsidR="00840A96">
        <w:rPr>
          <w:rtl/>
        </w:rPr>
        <w:t xml:space="preserve"> רבי יוסי בר </w:t>
      </w:r>
      <w:proofErr w:type="spellStart"/>
      <w:r w:rsidR="00840A96">
        <w:rPr>
          <w:rtl/>
        </w:rPr>
        <w:t>זבילא</w:t>
      </w:r>
      <w:proofErr w:type="spellEnd"/>
      <w:r w:rsidR="00840A96">
        <w:rPr>
          <w:rtl/>
        </w:rPr>
        <w:t xml:space="preserve">: זאת אומרת שירי מצוה </w:t>
      </w:r>
      <w:proofErr w:type="spellStart"/>
      <w:r w:rsidR="00840A96">
        <w:rPr>
          <w:rtl/>
        </w:rPr>
        <w:t>מעכבין</w:t>
      </w:r>
      <w:proofErr w:type="spellEnd"/>
      <w:r w:rsidR="00840A96">
        <w:rPr>
          <w:rtl/>
        </w:rPr>
        <w:t xml:space="preserve"> את הפורענות. שהרי תנופה שירי מצוה היא, ועוצרת רוחות וטללים רעים</w:t>
      </w:r>
      <w:r w:rsidR="0026105C">
        <w:rPr>
          <w:rtl/>
        </w:rPr>
        <w:t>. ואמר רבא: וכן בלולב</w:t>
      </w:r>
      <w:r>
        <w:rPr>
          <w:rFonts w:hint="cs"/>
          <w:rtl/>
        </w:rPr>
        <w:t>"</w:t>
      </w:r>
      <w:r w:rsidR="0026105C">
        <w:rPr>
          <w:rtl/>
        </w:rPr>
        <w:t> </w:t>
      </w:r>
      <w:r>
        <w:rPr>
          <w:rFonts w:hint="cs"/>
          <w:rtl/>
        </w:rPr>
        <w:t xml:space="preserve">(גמ' </w:t>
      </w:r>
      <w:proofErr w:type="spellStart"/>
      <w:r>
        <w:rPr>
          <w:rFonts w:hint="cs"/>
          <w:rtl/>
        </w:rPr>
        <w:t>לז</w:t>
      </w:r>
      <w:proofErr w:type="spellEnd"/>
      <w:r>
        <w:rPr>
          <w:rFonts w:hint="cs"/>
          <w:rtl/>
        </w:rPr>
        <w:t>:-לח.)</w:t>
      </w:r>
    </w:p>
    <w:p w14:paraId="466EC230" w14:textId="22A1F192" w:rsidR="00677066" w:rsidRDefault="00677066" w:rsidP="0026105C">
      <w:pPr>
        <w:pStyle w:val="NormalWeb"/>
        <w:bidi/>
        <w:spacing w:before="240" w:beforeAutospacing="0" w:after="240" w:afterAutospacing="0"/>
        <w:jc w:val="both"/>
        <w:rPr>
          <w:rtl/>
        </w:rPr>
      </w:pPr>
      <w:r>
        <w:rPr>
          <w:rFonts w:hint="cs"/>
          <w:rtl/>
        </w:rPr>
        <w:lastRenderedPageBreak/>
        <w:t>הלולב נועד ל</w:t>
      </w:r>
      <w:r w:rsidR="00840A96">
        <w:rPr>
          <w:rFonts w:hint="cs"/>
          <w:rtl/>
        </w:rPr>
        <w:t>תפילה על הטבע והשפע של האסיף. דבר מפורש יותר ב</w:t>
      </w:r>
      <w:r w:rsidR="00840A96">
        <w:rPr>
          <w:rFonts w:hint="cs"/>
          <w:b/>
          <w:bCs/>
          <w:rtl/>
        </w:rPr>
        <w:t>גמ'</w:t>
      </w:r>
      <w:r w:rsidR="00840A96">
        <w:rPr>
          <w:rFonts w:hint="cs"/>
          <w:rtl/>
        </w:rPr>
        <w:t xml:space="preserve"> בתענית:</w:t>
      </w:r>
    </w:p>
    <w:p w14:paraId="71F644CA" w14:textId="79345459" w:rsidR="002138E9" w:rsidRDefault="00840A96" w:rsidP="002138E9">
      <w:pPr>
        <w:pStyle w:val="a3"/>
        <w:rPr>
          <w:rtl/>
        </w:rPr>
      </w:pPr>
      <w:r w:rsidRPr="002138E9">
        <w:rPr>
          <w:rFonts w:hint="cs"/>
          <w:rtl/>
        </w:rPr>
        <w:t>"</w:t>
      </w:r>
      <w:r w:rsidR="002138E9" w:rsidRPr="002138E9">
        <w:rPr>
          <w:rtl/>
        </w:rPr>
        <w:t xml:space="preserve">מאימתי </w:t>
      </w:r>
      <w:proofErr w:type="spellStart"/>
      <w:r w:rsidR="002138E9" w:rsidRPr="002138E9">
        <w:rPr>
          <w:rtl/>
        </w:rPr>
        <w:t>מזכירין</w:t>
      </w:r>
      <w:proofErr w:type="spellEnd"/>
      <w:r w:rsidR="002138E9" w:rsidRPr="002138E9">
        <w:rPr>
          <w:rtl/>
        </w:rPr>
        <w:t xml:space="preserve"> על הגשמים - רבי אליעזר אומר: משעת נטילת לולב, רבי יהושע אומר: משעת הנחתו. אמר רבי אליעזר: הואיל וארבעת </w:t>
      </w:r>
      <w:proofErr w:type="spellStart"/>
      <w:r w:rsidR="002138E9" w:rsidRPr="002138E9">
        <w:rPr>
          <w:rtl/>
        </w:rPr>
        <w:t>מינין</w:t>
      </w:r>
      <w:proofErr w:type="spellEnd"/>
      <w:r w:rsidR="002138E9" w:rsidRPr="002138E9">
        <w:rPr>
          <w:rtl/>
        </w:rPr>
        <w:t xml:space="preserve"> הללו אינן באין אלא לרצות על המים. וכשם שארבע </w:t>
      </w:r>
      <w:proofErr w:type="spellStart"/>
      <w:r w:rsidR="002138E9" w:rsidRPr="002138E9">
        <w:rPr>
          <w:rtl/>
        </w:rPr>
        <w:t>מינין</w:t>
      </w:r>
      <w:proofErr w:type="spellEnd"/>
      <w:r w:rsidR="002138E9" w:rsidRPr="002138E9">
        <w:rPr>
          <w:rtl/>
        </w:rPr>
        <w:t xml:space="preserve"> הללו אי אפשר בהם בלא מים - כך אי אפשר לעולם בלא מים</w:t>
      </w:r>
      <w:r w:rsidR="002138E9">
        <w:rPr>
          <w:rFonts w:hint="cs"/>
          <w:rtl/>
        </w:rPr>
        <w:t>" (גמ' תענית ב:)</w:t>
      </w:r>
    </w:p>
    <w:p w14:paraId="6D915C36" w14:textId="0EEDFEFD" w:rsidR="002138E9" w:rsidRDefault="002138E9" w:rsidP="002138E9">
      <w:pPr>
        <w:rPr>
          <w:rtl/>
        </w:rPr>
      </w:pPr>
      <w:r>
        <w:rPr>
          <w:rFonts w:hint="cs"/>
          <w:rtl/>
        </w:rPr>
        <w:t>הלולב נועד לרצות על המים, כחלק מהתפילות של חג האסיף.</w:t>
      </w:r>
    </w:p>
    <w:p w14:paraId="7A2F0758" w14:textId="6F3695AB" w:rsidR="00395444" w:rsidRDefault="00395444" w:rsidP="00395444">
      <w:pPr>
        <w:pStyle w:val="3"/>
        <w:rPr>
          <w:rtl/>
        </w:rPr>
      </w:pPr>
      <w:r>
        <w:rPr>
          <w:rFonts w:hint="cs"/>
          <w:rtl/>
        </w:rPr>
        <w:t>הקשר בין סוכה וארבעת המינים</w:t>
      </w:r>
    </w:p>
    <w:p w14:paraId="2DA9DA5D" w14:textId="3693920D" w:rsidR="0039023B" w:rsidRDefault="0039023B" w:rsidP="002138E9">
      <w:pPr>
        <w:rPr>
          <w:rtl/>
        </w:rPr>
      </w:pPr>
      <w:r>
        <w:rPr>
          <w:rFonts w:hint="cs"/>
          <w:rtl/>
        </w:rPr>
        <w:t xml:space="preserve">אם מוקד הסוכה הוא בחג האסיף, הרי שהסוכה והלולב קשורים, משום ששניהם קשורים לשפע ולהודאה ולתפילה על היבול. </w:t>
      </w:r>
      <w:r w:rsidR="00BE4277">
        <w:rPr>
          <w:rFonts w:hint="cs"/>
          <w:rtl/>
        </w:rPr>
        <w:t>ר' יהודה הולך בדרך זו וסבור שיש לשלב את הסוכה וארבעת המינים בגלל הקשר שלהם לאסיף, אך גם לחכמים הסוכה נועדה לחגוג את האסיף, וארבעת המינים נועדו לתפילה עליו לעתיד</w:t>
      </w:r>
      <w:r w:rsidR="00395444">
        <w:rPr>
          <w:rFonts w:hint="cs"/>
          <w:rtl/>
        </w:rPr>
        <w:t xml:space="preserve"> (גם בלולב עצמו ניתן לדבר על מרכיבים שונים הקשורים למים וליבול).</w:t>
      </w:r>
    </w:p>
    <w:p w14:paraId="58A0CFF4" w14:textId="3B578B39" w:rsidR="00395444" w:rsidRDefault="00395444" w:rsidP="002138E9">
      <w:pPr>
        <w:rPr>
          <w:rtl/>
        </w:rPr>
      </w:pPr>
      <w:r>
        <w:rPr>
          <w:rFonts w:hint="cs"/>
          <w:rtl/>
        </w:rPr>
        <w:t xml:space="preserve">פסוקי התורה </w:t>
      </w:r>
      <w:r w:rsidR="002B5924">
        <w:rPr>
          <w:rFonts w:hint="cs"/>
          <w:rtl/>
        </w:rPr>
        <w:t xml:space="preserve">מצביעים על כך, שכן הישיבה בסוכה נועדה להכרת הטוב (בהווה ובמדבר, כפי שאומר </w:t>
      </w:r>
      <w:r w:rsidR="002B5924">
        <w:rPr>
          <w:rFonts w:hint="cs"/>
          <w:b/>
          <w:bCs/>
          <w:rtl/>
        </w:rPr>
        <w:t xml:space="preserve">הרב </w:t>
      </w:r>
      <w:proofErr w:type="spellStart"/>
      <w:r w:rsidR="002B5924">
        <w:rPr>
          <w:rFonts w:hint="cs"/>
          <w:b/>
          <w:bCs/>
          <w:rtl/>
        </w:rPr>
        <w:t>ברויאר</w:t>
      </w:r>
      <w:proofErr w:type="spellEnd"/>
      <w:r w:rsidR="002B5924">
        <w:rPr>
          <w:rFonts w:hint="cs"/>
          <w:rtl/>
        </w:rPr>
        <w:t>).</w:t>
      </w:r>
    </w:p>
    <w:p w14:paraId="0D9E7D96" w14:textId="612CD42E" w:rsidR="00BC554B" w:rsidRDefault="00BC554B" w:rsidP="002138E9">
      <w:pPr>
        <w:rPr>
          <w:rtl/>
        </w:rPr>
      </w:pPr>
      <w:r>
        <w:rPr>
          <w:rFonts w:hint="cs"/>
          <w:rtl/>
        </w:rPr>
        <w:t xml:space="preserve">בניגוד לכך, אם מוקד הסוכה הוא זכר למדבר, ולא הודאה על האסיף, </w:t>
      </w:r>
      <w:r w:rsidR="00A037A8">
        <w:rPr>
          <w:rFonts w:hint="cs"/>
          <w:rtl/>
        </w:rPr>
        <w:t xml:space="preserve">ארבעת המינים קשורים לאסיף והסוכה מגיעה למטרה שונה, למרות שהם חלים באותו זמן (כדברי </w:t>
      </w:r>
      <w:proofErr w:type="spellStart"/>
      <w:r w:rsidR="00A037A8">
        <w:rPr>
          <w:rFonts w:hint="cs"/>
          <w:rtl/>
        </w:rPr>
        <w:t>האברבנאל</w:t>
      </w:r>
      <w:proofErr w:type="spellEnd"/>
      <w:r w:rsidR="00A037A8">
        <w:rPr>
          <w:rFonts w:hint="cs"/>
          <w:rtl/>
        </w:rPr>
        <w:t>). הסוכה היא מאפיין החג, והלולב מצטרף אליה.</w:t>
      </w:r>
    </w:p>
    <w:p w14:paraId="5FA19E3B" w14:textId="452F9176" w:rsidR="00822B5B" w:rsidRDefault="00822B5B" w:rsidP="001B6F3C">
      <w:pPr>
        <w:rPr>
          <w:rtl/>
        </w:rPr>
      </w:pPr>
      <w:r>
        <w:rPr>
          <w:rFonts w:hint="cs"/>
          <w:rtl/>
        </w:rPr>
        <w:t xml:space="preserve">בכיוון זה הולך </w:t>
      </w:r>
      <w:r>
        <w:rPr>
          <w:rFonts w:hint="cs"/>
          <w:b/>
          <w:bCs/>
          <w:rtl/>
        </w:rPr>
        <w:t>ר' בחיי</w:t>
      </w:r>
      <w:r>
        <w:rPr>
          <w:rFonts w:hint="cs"/>
          <w:rtl/>
        </w:rPr>
        <w:t xml:space="preserve"> ה</w:t>
      </w:r>
      <w:r w:rsidR="00EF2E98">
        <w:rPr>
          <w:rFonts w:hint="cs"/>
          <w:rtl/>
        </w:rPr>
        <w:t>סובר שיש לחלק את פרשיות הסוכה באמור לשני חלקים: הראשון עוסק בחג ובקרבנות</w:t>
      </w:r>
      <w:r w:rsidR="001F3C3E">
        <w:rPr>
          <w:rFonts w:hint="cs"/>
          <w:rtl/>
        </w:rPr>
        <w:t xml:space="preserve">, לעומת הפרשיה </w:t>
      </w:r>
      <w:proofErr w:type="spellStart"/>
      <w:r w:rsidR="001F3C3E">
        <w:rPr>
          <w:rFonts w:hint="cs"/>
          <w:rtl/>
        </w:rPr>
        <w:t>השניה</w:t>
      </w:r>
      <w:proofErr w:type="spellEnd"/>
      <w:r w:rsidR="001F3C3E">
        <w:rPr>
          <w:rFonts w:hint="cs"/>
          <w:rtl/>
        </w:rPr>
        <w:t xml:space="preserve"> המתמקדת באסיף.</w:t>
      </w:r>
      <w:r w:rsidR="007313B8">
        <w:rPr>
          <w:rFonts w:hint="cs"/>
          <w:rtl/>
        </w:rPr>
        <w:t xml:space="preserve"> </w:t>
      </w:r>
      <w:r w:rsidR="00735A0A">
        <w:rPr>
          <w:rFonts w:hint="cs"/>
          <w:rtl/>
        </w:rPr>
        <w:t xml:space="preserve">הפרשה הראשונה קשורה למקדש, כמו שאר החגים המוזכרים בה, והפרשיה </w:t>
      </w:r>
      <w:proofErr w:type="spellStart"/>
      <w:r w:rsidR="00735A0A">
        <w:rPr>
          <w:rFonts w:hint="cs"/>
          <w:rtl/>
        </w:rPr>
        <w:t>השניה</w:t>
      </w:r>
      <w:proofErr w:type="spellEnd"/>
      <w:r w:rsidR="00735A0A">
        <w:rPr>
          <w:rFonts w:hint="cs"/>
          <w:rtl/>
        </w:rPr>
        <w:t xml:space="preserve"> נוגעת רק לאסיף. היא מצווה על ארבעת המינים </w:t>
      </w:r>
      <w:r w:rsidR="001B1A2C">
        <w:rPr>
          <w:rFonts w:hint="cs"/>
          <w:rtl/>
        </w:rPr>
        <w:t xml:space="preserve">הקשורים לשמחה. </w:t>
      </w:r>
      <w:proofErr w:type="spellStart"/>
      <w:r w:rsidR="001B6F3C">
        <w:rPr>
          <w:rFonts w:hint="cs"/>
          <w:rtl/>
        </w:rPr>
        <w:t>לרשב"ם</w:t>
      </w:r>
      <w:proofErr w:type="spellEnd"/>
      <w:r w:rsidR="001B6F3C">
        <w:rPr>
          <w:rFonts w:hint="cs"/>
          <w:rtl/>
        </w:rPr>
        <w:t xml:space="preserve"> הסוכה קשורה גם היא לאסיף ולארבעת המינים, כך שיש קשר בין הפן ההיסטורי לאסיף. </w:t>
      </w:r>
      <w:r w:rsidR="001B1A2C">
        <w:rPr>
          <w:rFonts w:hint="cs"/>
          <w:rtl/>
        </w:rPr>
        <w:t xml:space="preserve">ייתכן שהסוכה חוזרת לפרשיה הראשונה, </w:t>
      </w:r>
      <w:r w:rsidR="00395185">
        <w:rPr>
          <w:rFonts w:hint="cs"/>
          <w:rtl/>
        </w:rPr>
        <w:t>וקשורה למקדש. ייתכן שיש בה פן העומד בפ"ע- היא זכר ליציאת מצרים</w:t>
      </w:r>
      <w:r w:rsidR="000970A3">
        <w:rPr>
          <w:rFonts w:hint="cs"/>
          <w:rtl/>
        </w:rPr>
        <w:t xml:space="preserve">, כדברי </w:t>
      </w:r>
      <w:proofErr w:type="spellStart"/>
      <w:r w:rsidR="000970A3">
        <w:rPr>
          <w:rFonts w:hint="cs"/>
          <w:rtl/>
        </w:rPr>
        <w:t>ה</w:t>
      </w:r>
      <w:r w:rsidR="001B6F3C">
        <w:rPr>
          <w:rFonts w:hint="cs"/>
          <w:rtl/>
        </w:rPr>
        <w:t>אברבנאל</w:t>
      </w:r>
      <w:proofErr w:type="spellEnd"/>
      <w:r w:rsidR="00395185">
        <w:rPr>
          <w:rFonts w:hint="cs"/>
          <w:rtl/>
        </w:rPr>
        <w:t xml:space="preserve">. </w:t>
      </w:r>
    </w:p>
    <w:p w14:paraId="41D06F68" w14:textId="3EDA7010" w:rsidR="00AC4DF9" w:rsidRDefault="0071325C" w:rsidP="001B6F3C">
      <w:pPr>
        <w:rPr>
          <w:rtl/>
        </w:rPr>
      </w:pPr>
      <w:r>
        <w:rPr>
          <w:rFonts w:hint="cs"/>
          <w:rtl/>
        </w:rPr>
        <w:t xml:space="preserve">שאלת הקשר בין לולב לסוכה תלוי במוקד הסוכה, מבין שלושת היסודות עליהם היא בנויה: מקדש, אסיף </w:t>
      </w:r>
      <w:proofErr w:type="spellStart"/>
      <w:r>
        <w:rPr>
          <w:rFonts w:hint="cs"/>
          <w:rtl/>
        </w:rPr>
        <w:t>ו</w:t>
      </w:r>
      <w:r w:rsidR="00C31DFB">
        <w:rPr>
          <w:rFonts w:hint="cs"/>
          <w:rtl/>
        </w:rPr>
        <w:t>יצ"מ</w:t>
      </w:r>
      <w:proofErr w:type="spellEnd"/>
      <w:r w:rsidR="00C31DFB">
        <w:rPr>
          <w:rFonts w:hint="cs"/>
          <w:rtl/>
        </w:rPr>
        <w:t>.</w:t>
      </w:r>
    </w:p>
    <w:p w14:paraId="5E4A8D39" w14:textId="2BEE9A00" w:rsidR="00C31DFB" w:rsidRDefault="00C31DFB" w:rsidP="001B6F3C">
      <w:pPr>
        <w:rPr>
          <w:rtl/>
        </w:rPr>
      </w:pPr>
      <w:r>
        <w:rPr>
          <w:rFonts w:hint="cs"/>
          <w:rtl/>
        </w:rPr>
        <w:t>ייתכן ששאלה זו היא יסוד מחלוקת ר' יהודה ור' מאיר</w:t>
      </w:r>
      <w:r w:rsidR="00A277AC">
        <w:rPr>
          <w:rFonts w:hint="cs"/>
          <w:rtl/>
        </w:rPr>
        <w:t xml:space="preserve"> בגמ' (ל</w:t>
      </w:r>
      <w:r w:rsidR="007B356E">
        <w:rPr>
          <w:rFonts w:hint="cs"/>
          <w:rtl/>
        </w:rPr>
        <w:t>ו</w:t>
      </w:r>
      <w:r w:rsidR="00A277AC">
        <w:rPr>
          <w:rFonts w:hint="cs"/>
          <w:rtl/>
        </w:rPr>
        <w:t xml:space="preserve">:). </w:t>
      </w:r>
      <w:proofErr w:type="spellStart"/>
      <w:r w:rsidR="00A277AC">
        <w:rPr>
          <w:rFonts w:hint="cs"/>
          <w:rtl/>
        </w:rPr>
        <w:t>לר</w:t>
      </w:r>
      <w:proofErr w:type="spellEnd"/>
      <w:r w:rsidR="00A277AC">
        <w:rPr>
          <w:rFonts w:hint="cs"/>
          <w:rtl/>
        </w:rPr>
        <w:t xml:space="preserve">' יהודה </w:t>
      </w:r>
      <w:r w:rsidR="007B356E">
        <w:rPr>
          <w:rFonts w:hint="cs"/>
          <w:rtl/>
        </w:rPr>
        <w:t xml:space="preserve">הסוכה היא הצובעת את אופי היום, ולכן </w:t>
      </w:r>
      <w:r w:rsidR="00A57FB1">
        <w:rPr>
          <w:rFonts w:hint="cs"/>
          <w:rtl/>
        </w:rPr>
        <w:t xml:space="preserve">אם ארבעת המינים מבטאים את האסיף ר"ו שעל הסוכה לעשות זאת ולכן עליה להיעשות מארבעת המינים. ר' מאיר יטען כנגדו שהסוכה מורכבת מעניינים נוספים, כגון מקדש </w:t>
      </w:r>
      <w:proofErr w:type="spellStart"/>
      <w:r w:rsidR="00A57FB1">
        <w:rPr>
          <w:rFonts w:hint="cs"/>
          <w:rtl/>
        </w:rPr>
        <w:t>ויצ"מ</w:t>
      </w:r>
      <w:proofErr w:type="spellEnd"/>
      <w:r w:rsidR="00A57FB1">
        <w:rPr>
          <w:rFonts w:hint="cs"/>
          <w:rtl/>
        </w:rPr>
        <w:t xml:space="preserve">, ולכן אין להגיע לחשש שאנשים יתבטלו </w:t>
      </w:r>
      <w:r w:rsidR="006C1E69">
        <w:rPr>
          <w:rFonts w:hint="cs"/>
          <w:rtl/>
        </w:rPr>
        <w:t>ממצוות סוכה לצורך האסיף, על חשבון שאר ההיבטים. לכן ר' מאיר אינו חולק על שיטת ר' יהודה, אך כן על הבלעדיות שלה.</w:t>
      </w:r>
    </w:p>
    <w:p w14:paraId="0E77E279" w14:textId="1A89E61E" w:rsidR="00DF1A27" w:rsidRDefault="007D1076" w:rsidP="007D1076">
      <w:pPr>
        <w:pStyle w:val="2"/>
        <w:rPr>
          <w:rtl/>
        </w:rPr>
      </w:pPr>
      <w:r>
        <w:rPr>
          <w:rFonts w:hint="cs"/>
          <w:rtl/>
        </w:rPr>
        <w:t>לולב שבמקדש</w:t>
      </w:r>
    </w:p>
    <w:p w14:paraId="47761723" w14:textId="2B408530" w:rsidR="003E7788" w:rsidRDefault="004027CB" w:rsidP="007D1076">
      <w:pPr>
        <w:rPr>
          <w:rtl/>
        </w:rPr>
      </w:pPr>
      <w:r>
        <w:rPr>
          <w:rFonts w:hint="cs"/>
          <w:rtl/>
        </w:rPr>
        <w:t xml:space="preserve">הלולב שבמקדש </w:t>
      </w:r>
      <w:r w:rsidR="003E7788">
        <w:rPr>
          <w:rFonts w:hint="cs"/>
          <w:rtl/>
        </w:rPr>
        <w:t>אינו הודאה חד פעמית, אלא הוויה של הודאה מתמשכת</w:t>
      </w:r>
      <w:r w:rsidR="004177A2">
        <w:rPr>
          <w:rFonts w:hint="cs"/>
          <w:rtl/>
        </w:rPr>
        <w:t xml:space="preserve">. </w:t>
      </w:r>
      <w:r w:rsidR="00A23DD2">
        <w:rPr>
          <w:rFonts w:hint="cs"/>
          <w:rtl/>
        </w:rPr>
        <w:t>ייתכן ש</w:t>
      </w:r>
      <w:r w:rsidR="006178AB">
        <w:rPr>
          <w:rFonts w:hint="cs"/>
          <w:rtl/>
        </w:rPr>
        <w:t xml:space="preserve">לולב במקדש </w:t>
      </w:r>
      <w:r w:rsidR="00AC71D0">
        <w:rPr>
          <w:rFonts w:hint="cs"/>
          <w:rtl/>
        </w:rPr>
        <w:t xml:space="preserve">קשור לסוכה, לעומת לולב </w:t>
      </w:r>
      <w:proofErr w:type="spellStart"/>
      <w:r w:rsidR="00AC71D0">
        <w:rPr>
          <w:rFonts w:hint="cs"/>
          <w:rtl/>
        </w:rPr>
        <w:t>בגבולין</w:t>
      </w:r>
      <w:proofErr w:type="spellEnd"/>
      <w:r w:rsidR="00AC71D0">
        <w:rPr>
          <w:rFonts w:hint="cs"/>
          <w:rtl/>
        </w:rPr>
        <w:t>. בלולב יש קיום של חג האסיף ולא של הפן ההיסטורי. בסוכה יש קיום של הפן ההיסטורי, וייתכן שיש גם קיום של אסיף, ו</w:t>
      </w:r>
      <w:r w:rsidR="0031116B">
        <w:rPr>
          <w:rFonts w:hint="cs"/>
          <w:rtl/>
        </w:rPr>
        <w:t xml:space="preserve">כאמור, </w:t>
      </w:r>
      <w:r w:rsidR="00AC71D0">
        <w:rPr>
          <w:rFonts w:hint="cs"/>
          <w:rtl/>
        </w:rPr>
        <w:t>אם הוא במוקד</w:t>
      </w:r>
      <w:r w:rsidR="0031116B">
        <w:rPr>
          <w:rFonts w:hint="cs"/>
          <w:rtl/>
        </w:rPr>
        <w:t>-</w:t>
      </w:r>
      <w:r w:rsidR="00AC71D0">
        <w:rPr>
          <w:rFonts w:hint="cs"/>
          <w:rtl/>
        </w:rPr>
        <w:t xml:space="preserve"> הרי שיש ממשק רחב בין סוכה ללולב וכך סובר ר' יהודה. בסוכה יש פן של המקדש, שאינו קיים בלולב </w:t>
      </w:r>
      <w:proofErr w:type="spellStart"/>
      <w:r w:rsidR="00AC71D0">
        <w:rPr>
          <w:rFonts w:hint="cs"/>
          <w:rtl/>
        </w:rPr>
        <w:t>שבגבולין</w:t>
      </w:r>
      <w:proofErr w:type="spellEnd"/>
      <w:r w:rsidR="0031116B">
        <w:rPr>
          <w:rFonts w:hint="cs"/>
          <w:rtl/>
        </w:rPr>
        <w:t>,</w:t>
      </w:r>
      <w:r w:rsidR="00AC71D0">
        <w:rPr>
          <w:rFonts w:hint="cs"/>
          <w:rtl/>
        </w:rPr>
        <w:t xml:space="preserve"> אך כן בלולב שבמקדש.</w:t>
      </w:r>
      <w:r w:rsidR="00C4364B">
        <w:rPr>
          <w:rFonts w:hint="cs"/>
          <w:rtl/>
        </w:rPr>
        <w:t xml:space="preserve"> למרות </w:t>
      </w:r>
      <w:proofErr w:type="spellStart"/>
      <w:r w:rsidR="00C4364B">
        <w:rPr>
          <w:rFonts w:hint="cs"/>
          <w:rtl/>
        </w:rPr>
        <w:t>שתוס</w:t>
      </w:r>
      <w:proofErr w:type="spellEnd"/>
      <w:r w:rsidR="00C4364B">
        <w:rPr>
          <w:rFonts w:hint="cs"/>
          <w:rtl/>
        </w:rPr>
        <w:t xml:space="preserve">' כן מציינים שיש ריצוי </w:t>
      </w:r>
      <w:r w:rsidR="00742C19">
        <w:rPr>
          <w:rFonts w:hint="cs"/>
          <w:rtl/>
        </w:rPr>
        <w:t xml:space="preserve">בלולב </w:t>
      </w:r>
      <w:proofErr w:type="spellStart"/>
      <w:r w:rsidR="00742C19">
        <w:rPr>
          <w:rFonts w:hint="cs"/>
          <w:rtl/>
        </w:rPr>
        <w:t>שבגבולין</w:t>
      </w:r>
      <w:proofErr w:type="spellEnd"/>
      <w:r w:rsidR="00742C19">
        <w:rPr>
          <w:rFonts w:hint="cs"/>
          <w:rtl/>
        </w:rPr>
        <w:t xml:space="preserve">. </w:t>
      </w:r>
    </w:p>
    <w:p w14:paraId="2FEDF773" w14:textId="77777777" w:rsidR="0026105C" w:rsidRDefault="0026105C" w:rsidP="0026105C">
      <w:pPr>
        <w:pStyle w:val="NormalWeb"/>
        <w:bidi/>
        <w:spacing w:before="240" w:beforeAutospacing="0" w:after="240" w:afterAutospacing="0"/>
        <w:jc w:val="both"/>
        <w:rPr>
          <w:rtl/>
        </w:rPr>
      </w:pPr>
      <w:r>
        <w:rPr>
          <w:rFonts w:ascii="Arial" w:hAnsi="Arial" w:cs="Arial"/>
          <w:color w:val="000000"/>
          <w:rtl/>
        </w:rPr>
        <w:t> </w:t>
      </w:r>
    </w:p>
    <w:p w14:paraId="4FA77AC2" w14:textId="77777777" w:rsidR="00075CB7" w:rsidRPr="00495B04" w:rsidRDefault="00075CB7" w:rsidP="00BC5DBF">
      <w:pPr>
        <w:rPr>
          <w:rtl/>
        </w:rPr>
      </w:pPr>
    </w:p>
    <w:p w14:paraId="7CFD76DC" w14:textId="53BC1952" w:rsidR="00345E1B" w:rsidRDefault="00345E1B" w:rsidP="009476FC">
      <w:pPr>
        <w:rPr>
          <w:rtl/>
        </w:rPr>
      </w:pPr>
    </w:p>
    <w:p w14:paraId="4D84C3B1" w14:textId="77777777" w:rsidR="00C773E4" w:rsidRDefault="00C773E4" w:rsidP="009476FC">
      <w:pPr>
        <w:rPr>
          <w:rtl/>
        </w:rPr>
      </w:pPr>
    </w:p>
    <w:p w14:paraId="2EE570FA" w14:textId="77777777" w:rsidR="00C773E4" w:rsidRDefault="00C773E4" w:rsidP="009476FC">
      <w:pPr>
        <w:rPr>
          <w:rtl/>
        </w:rPr>
      </w:pPr>
    </w:p>
    <w:p w14:paraId="365C5085" w14:textId="77777777" w:rsidR="00C773E4" w:rsidRDefault="00C773E4" w:rsidP="009476FC">
      <w:pPr>
        <w:rPr>
          <w:rtl/>
        </w:rPr>
      </w:pPr>
    </w:p>
    <w:p w14:paraId="59AF02C5" w14:textId="2A0A2BB1" w:rsidR="00C773E4" w:rsidRPr="00B05C4E" w:rsidRDefault="00C773E4" w:rsidP="009476FC">
      <w:r>
        <w:rPr>
          <w:noProof/>
        </w:rPr>
        <w:lastRenderedPageBreak/>
        <w:drawing>
          <wp:inline distT="0" distB="0" distL="0" distR="0" wp14:anchorId="633ADCE5" wp14:editId="6D663CD4">
            <wp:extent cx="5613400" cy="5321300"/>
            <wp:effectExtent l="0" t="0" r="0" b="5080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C773E4" w:rsidRPr="00B05C4E" w:rsidSect="00CC3351">
      <w:head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1F931" w14:textId="77777777" w:rsidR="00E87B64" w:rsidRDefault="00E87B64" w:rsidP="00B05C4E">
      <w:pPr>
        <w:spacing w:after="0" w:line="240" w:lineRule="auto"/>
      </w:pPr>
      <w:r>
        <w:separator/>
      </w:r>
    </w:p>
  </w:endnote>
  <w:endnote w:type="continuationSeparator" w:id="0">
    <w:p w14:paraId="068AB561" w14:textId="77777777" w:rsidR="00E87B64" w:rsidRDefault="00E87B64" w:rsidP="00B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4126" w14:textId="77777777" w:rsidR="00E87B64" w:rsidRDefault="00E87B64" w:rsidP="00B05C4E">
      <w:pPr>
        <w:spacing w:after="0" w:line="240" w:lineRule="auto"/>
      </w:pPr>
      <w:r>
        <w:separator/>
      </w:r>
    </w:p>
  </w:footnote>
  <w:footnote w:type="continuationSeparator" w:id="0">
    <w:p w14:paraId="49782A90" w14:textId="77777777" w:rsidR="00E87B64" w:rsidRDefault="00E87B64" w:rsidP="00B05C4E">
      <w:pPr>
        <w:spacing w:after="0" w:line="240" w:lineRule="auto"/>
      </w:pPr>
      <w:r>
        <w:continuationSeparator/>
      </w:r>
    </w:p>
  </w:footnote>
  <w:footnote w:id="1">
    <w:p w14:paraId="0515637A" w14:textId="587FEA40" w:rsidR="00BA6125" w:rsidRDefault="00BA6125">
      <w:pPr>
        <w:pStyle w:val="ad"/>
        <w:rPr>
          <w:rFonts w:hint="cs"/>
          <w:rtl/>
        </w:rPr>
      </w:pPr>
      <w:r w:rsidRPr="00BA6125">
        <w:rPr>
          <w:rStyle w:val="af"/>
          <w:rtl/>
        </w:rPr>
        <w:sym w:font="Symbol" w:char="F02A"/>
      </w:r>
      <w:r>
        <w:rPr>
          <w:rtl/>
        </w:rPr>
        <w:t xml:space="preserve"> </w:t>
      </w:r>
      <w:r>
        <w:rPr>
          <w:rtl/>
        </w:rPr>
        <w:t> סיכום מאת איתן צור שיעור ד' מחזור נ</w:t>
      </w:r>
      <w:r>
        <w:rPr>
          <w:rtl/>
        </w:rPr>
        <w:t>"א. הסיכום לא עבר את ביקורת הרב</w:t>
      </w:r>
      <w:r>
        <w:rPr>
          <w:rFonts w:hint="cs"/>
          <w:rtl/>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6FB4" w14:textId="311157CB" w:rsidR="00B05C4E" w:rsidRDefault="00B05C4E">
    <w:pPr>
      <w:pStyle w:val="a7"/>
    </w:pPr>
    <w:r>
      <w:rPr>
        <w:rFonts w:hint="cs"/>
        <w:rtl/>
      </w:rPr>
      <w:t>5782\4\6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2D6"/>
    <w:multiLevelType w:val="hybridMultilevel"/>
    <w:tmpl w:val="9D2C0CD0"/>
    <w:lvl w:ilvl="0" w:tplc="DCF2A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734DA"/>
    <w:multiLevelType w:val="multilevel"/>
    <w:tmpl w:val="7988C3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CC604B1"/>
    <w:multiLevelType w:val="hybridMultilevel"/>
    <w:tmpl w:val="67C67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4E"/>
    <w:rsid w:val="000617D7"/>
    <w:rsid w:val="00061AFD"/>
    <w:rsid w:val="00066F7B"/>
    <w:rsid w:val="00075CB7"/>
    <w:rsid w:val="00084DB7"/>
    <w:rsid w:val="000970A3"/>
    <w:rsid w:val="000B21FE"/>
    <w:rsid w:val="000B6929"/>
    <w:rsid w:val="000C4A67"/>
    <w:rsid w:val="0010648C"/>
    <w:rsid w:val="00143376"/>
    <w:rsid w:val="00150FB8"/>
    <w:rsid w:val="00164D37"/>
    <w:rsid w:val="00194EC9"/>
    <w:rsid w:val="001A04B5"/>
    <w:rsid w:val="001A3FF4"/>
    <w:rsid w:val="001B1A2C"/>
    <w:rsid w:val="001B6F3C"/>
    <w:rsid w:val="001C1CA6"/>
    <w:rsid w:val="001D330C"/>
    <w:rsid w:val="001E128D"/>
    <w:rsid w:val="001F3C3E"/>
    <w:rsid w:val="002138E9"/>
    <w:rsid w:val="002258CB"/>
    <w:rsid w:val="0025242A"/>
    <w:rsid w:val="0026105C"/>
    <w:rsid w:val="00273F17"/>
    <w:rsid w:val="0028585D"/>
    <w:rsid w:val="002A2332"/>
    <w:rsid w:val="002B5924"/>
    <w:rsid w:val="002C2E1E"/>
    <w:rsid w:val="002D6DA0"/>
    <w:rsid w:val="002F4D3E"/>
    <w:rsid w:val="003065A7"/>
    <w:rsid w:val="0031116B"/>
    <w:rsid w:val="003248A4"/>
    <w:rsid w:val="00326531"/>
    <w:rsid w:val="00345E1B"/>
    <w:rsid w:val="0036543C"/>
    <w:rsid w:val="00375512"/>
    <w:rsid w:val="0039023B"/>
    <w:rsid w:val="00395185"/>
    <w:rsid w:val="00395444"/>
    <w:rsid w:val="003A6067"/>
    <w:rsid w:val="003E6536"/>
    <w:rsid w:val="003E7788"/>
    <w:rsid w:val="0040006E"/>
    <w:rsid w:val="004027CB"/>
    <w:rsid w:val="004177A2"/>
    <w:rsid w:val="00457043"/>
    <w:rsid w:val="00481A35"/>
    <w:rsid w:val="0048226D"/>
    <w:rsid w:val="00495B04"/>
    <w:rsid w:val="004D3E23"/>
    <w:rsid w:val="005011C3"/>
    <w:rsid w:val="00503693"/>
    <w:rsid w:val="005132D8"/>
    <w:rsid w:val="0051454E"/>
    <w:rsid w:val="005239DE"/>
    <w:rsid w:val="00530A33"/>
    <w:rsid w:val="005322B9"/>
    <w:rsid w:val="005379F5"/>
    <w:rsid w:val="00561F6F"/>
    <w:rsid w:val="00583BC2"/>
    <w:rsid w:val="005B5100"/>
    <w:rsid w:val="005C2593"/>
    <w:rsid w:val="005C667E"/>
    <w:rsid w:val="005D1919"/>
    <w:rsid w:val="005D72EF"/>
    <w:rsid w:val="005F0906"/>
    <w:rsid w:val="006178AB"/>
    <w:rsid w:val="0062296D"/>
    <w:rsid w:val="00642A70"/>
    <w:rsid w:val="00677066"/>
    <w:rsid w:val="006773E2"/>
    <w:rsid w:val="00686E6B"/>
    <w:rsid w:val="00687473"/>
    <w:rsid w:val="006C1E69"/>
    <w:rsid w:val="006C4C15"/>
    <w:rsid w:val="006D452B"/>
    <w:rsid w:val="006F331A"/>
    <w:rsid w:val="00704082"/>
    <w:rsid w:val="00705CDF"/>
    <w:rsid w:val="0070687F"/>
    <w:rsid w:val="0071325C"/>
    <w:rsid w:val="007161AC"/>
    <w:rsid w:val="007313B8"/>
    <w:rsid w:val="00735A0A"/>
    <w:rsid w:val="007418DD"/>
    <w:rsid w:val="00742C19"/>
    <w:rsid w:val="00771EEA"/>
    <w:rsid w:val="0077663C"/>
    <w:rsid w:val="007B356E"/>
    <w:rsid w:val="007B42D0"/>
    <w:rsid w:val="007D01E0"/>
    <w:rsid w:val="007D1076"/>
    <w:rsid w:val="007D51AC"/>
    <w:rsid w:val="007D5724"/>
    <w:rsid w:val="008058C9"/>
    <w:rsid w:val="0081344A"/>
    <w:rsid w:val="00816D7F"/>
    <w:rsid w:val="00822B5B"/>
    <w:rsid w:val="00824C89"/>
    <w:rsid w:val="00836059"/>
    <w:rsid w:val="00840A96"/>
    <w:rsid w:val="00840C12"/>
    <w:rsid w:val="00855B29"/>
    <w:rsid w:val="00890428"/>
    <w:rsid w:val="008B698B"/>
    <w:rsid w:val="008C10BF"/>
    <w:rsid w:val="008D35AC"/>
    <w:rsid w:val="008E4E33"/>
    <w:rsid w:val="008F70D0"/>
    <w:rsid w:val="00906628"/>
    <w:rsid w:val="00926C11"/>
    <w:rsid w:val="009476FC"/>
    <w:rsid w:val="009632F0"/>
    <w:rsid w:val="009B1E34"/>
    <w:rsid w:val="009C5B4D"/>
    <w:rsid w:val="00A037A8"/>
    <w:rsid w:val="00A225F4"/>
    <w:rsid w:val="00A23DD2"/>
    <w:rsid w:val="00A277AC"/>
    <w:rsid w:val="00A37AC8"/>
    <w:rsid w:val="00A57FB1"/>
    <w:rsid w:val="00A60423"/>
    <w:rsid w:val="00A7142F"/>
    <w:rsid w:val="00A745EE"/>
    <w:rsid w:val="00A777AA"/>
    <w:rsid w:val="00A77EC3"/>
    <w:rsid w:val="00A84DB6"/>
    <w:rsid w:val="00A85FEA"/>
    <w:rsid w:val="00A97582"/>
    <w:rsid w:val="00AC29A2"/>
    <w:rsid w:val="00AC4DF9"/>
    <w:rsid w:val="00AC71D0"/>
    <w:rsid w:val="00B00770"/>
    <w:rsid w:val="00B02919"/>
    <w:rsid w:val="00B05C4E"/>
    <w:rsid w:val="00B128E0"/>
    <w:rsid w:val="00B12E09"/>
    <w:rsid w:val="00B17074"/>
    <w:rsid w:val="00B23ACD"/>
    <w:rsid w:val="00B85CFD"/>
    <w:rsid w:val="00B85FB6"/>
    <w:rsid w:val="00B87D22"/>
    <w:rsid w:val="00B929E6"/>
    <w:rsid w:val="00BA6125"/>
    <w:rsid w:val="00BB5D84"/>
    <w:rsid w:val="00BC554B"/>
    <w:rsid w:val="00BC5DBF"/>
    <w:rsid w:val="00BE4277"/>
    <w:rsid w:val="00C22623"/>
    <w:rsid w:val="00C30C9F"/>
    <w:rsid w:val="00C31DFB"/>
    <w:rsid w:val="00C370D5"/>
    <w:rsid w:val="00C4364B"/>
    <w:rsid w:val="00C4633C"/>
    <w:rsid w:val="00C6208C"/>
    <w:rsid w:val="00C65E4E"/>
    <w:rsid w:val="00C7679B"/>
    <w:rsid w:val="00C773E4"/>
    <w:rsid w:val="00C774C5"/>
    <w:rsid w:val="00C8197E"/>
    <w:rsid w:val="00CC3351"/>
    <w:rsid w:val="00D047F9"/>
    <w:rsid w:val="00D079C0"/>
    <w:rsid w:val="00D12609"/>
    <w:rsid w:val="00D25106"/>
    <w:rsid w:val="00D36232"/>
    <w:rsid w:val="00D40B22"/>
    <w:rsid w:val="00D423A2"/>
    <w:rsid w:val="00D46354"/>
    <w:rsid w:val="00D52FE0"/>
    <w:rsid w:val="00D6740F"/>
    <w:rsid w:val="00D712EF"/>
    <w:rsid w:val="00DE49E0"/>
    <w:rsid w:val="00DF1A27"/>
    <w:rsid w:val="00E144F5"/>
    <w:rsid w:val="00E27CD6"/>
    <w:rsid w:val="00E43D3E"/>
    <w:rsid w:val="00E6733A"/>
    <w:rsid w:val="00E87B64"/>
    <w:rsid w:val="00EA379C"/>
    <w:rsid w:val="00EB1704"/>
    <w:rsid w:val="00EC02DA"/>
    <w:rsid w:val="00EE2629"/>
    <w:rsid w:val="00EE365A"/>
    <w:rsid w:val="00EE6E34"/>
    <w:rsid w:val="00EF2E98"/>
    <w:rsid w:val="00EF406E"/>
    <w:rsid w:val="00EF5B27"/>
    <w:rsid w:val="00F067DE"/>
    <w:rsid w:val="00F12BA6"/>
    <w:rsid w:val="00F2003E"/>
    <w:rsid w:val="00F26E3E"/>
    <w:rsid w:val="00F3421B"/>
    <w:rsid w:val="00F40285"/>
    <w:rsid w:val="00F478E6"/>
    <w:rsid w:val="00F529D8"/>
    <w:rsid w:val="00F54870"/>
    <w:rsid w:val="00F75531"/>
    <w:rsid w:val="00FB4BC4"/>
    <w:rsid w:val="00FB79D6"/>
    <w:rsid w:val="00FD0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CA63"/>
  <w15:chartTrackingRefBased/>
  <w15:docId w15:val="{4D87AC68-D7A0-4113-B26A-0CB9EC4D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E34"/>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B0291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B02919"/>
    <w:rPr>
      <w:rFonts w:cs="FrankRuehl"/>
      <w:bCs/>
      <w:i/>
      <w:color w:val="404040" w:themeColor="text1" w:themeTint="BF"/>
    </w:rPr>
  </w:style>
  <w:style w:type="paragraph" w:styleId="a5">
    <w:name w:val="Title"/>
    <w:basedOn w:val="a"/>
    <w:next w:val="a"/>
    <w:link w:val="a6"/>
    <w:autoRedefine/>
    <w:uiPriority w:val="10"/>
    <w:qFormat/>
    <w:rsid w:val="00D36232"/>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D36232"/>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B05C4E"/>
    <w:pPr>
      <w:tabs>
        <w:tab w:val="center" w:pos="4513"/>
        <w:tab w:val="right" w:pos="9026"/>
      </w:tabs>
      <w:spacing w:after="0" w:line="240" w:lineRule="auto"/>
    </w:pPr>
  </w:style>
  <w:style w:type="character" w:customStyle="1" w:styleId="a8">
    <w:name w:val="כותרת עליונה תו"/>
    <w:basedOn w:val="a0"/>
    <w:link w:val="a7"/>
    <w:uiPriority w:val="99"/>
    <w:rsid w:val="00B05C4E"/>
    <w:rPr>
      <w:rFonts w:cstheme="majorBidi"/>
      <w:szCs w:val="24"/>
    </w:rPr>
  </w:style>
  <w:style w:type="paragraph" w:styleId="a9">
    <w:name w:val="footer"/>
    <w:basedOn w:val="a"/>
    <w:link w:val="aa"/>
    <w:uiPriority w:val="99"/>
    <w:unhideWhenUsed/>
    <w:rsid w:val="00B05C4E"/>
    <w:pPr>
      <w:tabs>
        <w:tab w:val="center" w:pos="4513"/>
        <w:tab w:val="right" w:pos="9026"/>
      </w:tabs>
      <w:spacing w:after="0" w:line="240" w:lineRule="auto"/>
    </w:pPr>
  </w:style>
  <w:style w:type="character" w:customStyle="1" w:styleId="aa">
    <w:name w:val="כותרת תחתונה תו"/>
    <w:basedOn w:val="a0"/>
    <w:link w:val="a9"/>
    <w:uiPriority w:val="99"/>
    <w:rsid w:val="00B05C4E"/>
    <w:rPr>
      <w:rFonts w:cstheme="majorBidi"/>
      <w:szCs w:val="24"/>
    </w:rPr>
  </w:style>
  <w:style w:type="character" w:styleId="Hyperlink">
    <w:name w:val="Hyperlink"/>
    <w:basedOn w:val="a0"/>
    <w:uiPriority w:val="99"/>
    <w:unhideWhenUsed/>
    <w:rsid w:val="0048226D"/>
    <w:rPr>
      <w:color w:val="0563C1" w:themeColor="hyperlink"/>
      <w:u w:val="single"/>
    </w:rPr>
  </w:style>
  <w:style w:type="character" w:customStyle="1" w:styleId="UnresolvedMention">
    <w:name w:val="Unresolved Mention"/>
    <w:basedOn w:val="a0"/>
    <w:uiPriority w:val="99"/>
    <w:semiHidden/>
    <w:unhideWhenUsed/>
    <w:rsid w:val="0048226D"/>
    <w:rPr>
      <w:color w:val="605E5C"/>
      <w:shd w:val="clear" w:color="auto" w:fill="E1DFDD"/>
    </w:rPr>
  </w:style>
  <w:style w:type="paragraph" w:styleId="NormalWeb">
    <w:name w:val="Normal (Web)"/>
    <w:basedOn w:val="a"/>
    <w:uiPriority w:val="99"/>
    <w:unhideWhenUsed/>
    <w:rsid w:val="00B87D22"/>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ab">
    <w:name w:val="List Paragraph"/>
    <w:basedOn w:val="a"/>
    <w:uiPriority w:val="34"/>
    <w:qFormat/>
    <w:rsid w:val="00F529D8"/>
    <w:pPr>
      <w:ind w:left="720"/>
      <w:contextualSpacing/>
    </w:pPr>
  </w:style>
  <w:style w:type="character" w:styleId="ac">
    <w:name w:val="Strong"/>
    <w:basedOn w:val="a0"/>
    <w:uiPriority w:val="22"/>
    <w:qFormat/>
    <w:rsid w:val="00EE6E34"/>
    <w:rPr>
      <w:b/>
      <w:bCs/>
    </w:rPr>
  </w:style>
  <w:style w:type="character" w:styleId="FollowedHyperlink">
    <w:name w:val="FollowedHyperlink"/>
    <w:basedOn w:val="a0"/>
    <w:uiPriority w:val="99"/>
    <w:semiHidden/>
    <w:unhideWhenUsed/>
    <w:rsid w:val="00BA6125"/>
    <w:rPr>
      <w:color w:val="954F72" w:themeColor="followedHyperlink"/>
      <w:u w:val="single"/>
    </w:rPr>
  </w:style>
  <w:style w:type="paragraph" w:styleId="ad">
    <w:name w:val="footnote text"/>
    <w:basedOn w:val="a"/>
    <w:link w:val="ae"/>
    <w:uiPriority w:val="99"/>
    <w:semiHidden/>
    <w:unhideWhenUsed/>
    <w:rsid w:val="00BA6125"/>
    <w:pPr>
      <w:spacing w:after="0" w:line="240" w:lineRule="auto"/>
    </w:pPr>
    <w:rPr>
      <w:sz w:val="20"/>
      <w:szCs w:val="20"/>
    </w:rPr>
  </w:style>
  <w:style w:type="character" w:customStyle="1" w:styleId="ae">
    <w:name w:val="טקסט הערת שוליים תו"/>
    <w:basedOn w:val="a0"/>
    <w:link w:val="ad"/>
    <w:uiPriority w:val="99"/>
    <w:semiHidden/>
    <w:rsid w:val="00BA6125"/>
    <w:rPr>
      <w:rFonts w:cstheme="majorBidi"/>
      <w:sz w:val="20"/>
      <w:szCs w:val="20"/>
    </w:rPr>
  </w:style>
  <w:style w:type="character" w:styleId="af">
    <w:name w:val="footnote reference"/>
    <w:basedOn w:val="a0"/>
    <w:uiPriority w:val="99"/>
    <w:semiHidden/>
    <w:unhideWhenUsed/>
    <w:rsid w:val="00BA6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39850">
      <w:bodyDiv w:val="1"/>
      <w:marLeft w:val="0"/>
      <w:marRight w:val="0"/>
      <w:marTop w:val="0"/>
      <w:marBottom w:val="0"/>
      <w:divBdr>
        <w:top w:val="none" w:sz="0" w:space="0" w:color="auto"/>
        <w:left w:val="none" w:sz="0" w:space="0" w:color="auto"/>
        <w:bottom w:val="none" w:sz="0" w:space="0" w:color="auto"/>
        <w:right w:val="none" w:sz="0" w:space="0" w:color="auto"/>
      </w:divBdr>
    </w:div>
    <w:div w:id="1738548744">
      <w:bodyDiv w:val="1"/>
      <w:marLeft w:val="0"/>
      <w:marRight w:val="0"/>
      <w:marTop w:val="0"/>
      <w:marBottom w:val="0"/>
      <w:divBdr>
        <w:top w:val="none" w:sz="0" w:space="0" w:color="auto"/>
        <w:left w:val="none" w:sz="0" w:space="0" w:color="auto"/>
        <w:bottom w:val="none" w:sz="0" w:space="0" w:color="auto"/>
        <w:right w:val="none" w:sz="0" w:space="0" w:color="auto"/>
      </w:divBdr>
    </w:div>
    <w:div w:id="1741825398">
      <w:bodyDiv w:val="1"/>
      <w:marLeft w:val="0"/>
      <w:marRight w:val="0"/>
      <w:marTop w:val="0"/>
      <w:marBottom w:val="0"/>
      <w:divBdr>
        <w:top w:val="none" w:sz="0" w:space="0" w:color="auto"/>
        <w:left w:val="none" w:sz="0" w:space="0" w:color="auto"/>
        <w:bottom w:val="none" w:sz="0" w:space="0" w:color="auto"/>
        <w:right w:val="none" w:sz="0" w:space="0" w:color="auto"/>
      </w:divBdr>
    </w:div>
    <w:div w:id="1987199790">
      <w:bodyDiv w:val="1"/>
      <w:marLeft w:val="0"/>
      <w:marRight w:val="0"/>
      <w:marTop w:val="0"/>
      <w:marBottom w:val="0"/>
      <w:divBdr>
        <w:top w:val="none" w:sz="0" w:space="0" w:color="auto"/>
        <w:left w:val="none" w:sz="0" w:space="0" w:color="auto"/>
        <w:bottom w:val="none" w:sz="0" w:space="0" w:color="auto"/>
        <w:right w:val="none" w:sz="0" w:space="0" w:color="auto"/>
      </w:divBdr>
    </w:div>
    <w:div w:id="20522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f.co.il/wp-content/uploads/2021/04/150yom_tov.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asif.co.il/wp-content/uploads/2021/04/150lulav.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8B176-A053-43B2-849C-57B8CFB922EF}"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17EEDDAC-3878-4289-9624-51E9FC07D6A1}">
      <dgm:prSet phldrT="[טקסט]"/>
      <dgm:spPr/>
      <dgm:t>
        <a:bodyPr/>
        <a:lstStyle/>
        <a:p>
          <a:pPr rtl="1"/>
          <a:r>
            <a:rPr lang="he-IL"/>
            <a:t>פרשיות הסוכות בויקרא כג</a:t>
          </a:r>
        </a:p>
      </dgm:t>
    </dgm:pt>
    <dgm:pt modelId="{2873F417-BB05-4DE9-9F0D-09B4C8949A3C}" type="parTrans" cxnId="{ECDC220A-7DFB-4D2C-91BE-539FC62605D8}">
      <dgm:prSet/>
      <dgm:spPr/>
      <dgm:t>
        <a:bodyPr/>
        <a:lstStyle/>
        <a:p>
          <a:pPr rtl="1"/>
          <a:endParaRPr lang="he-IL"/>
        </a:p>
      </dgm:t>
    </dgm:pt>
    <dgm:pt modelId="{888709AB-38FD-4D38-B10A-4C99D4FA536E}" type="sibTrans" cxnId="{ECDC220A-7DFB-4D2C-91BE-539FC62605D8}">
      <dgm:prSet/>
      <dgm:spPr>
        <a:noFill/>
        <a:ln>
          <a:noFill/>
        </a:ln>
      </dgm:spPr>
      <dgm:t>
        <a:bodyPr/>
        <a:lstStyle/>
        <a:p>
          <a:pPr rtl="1"/>
          <a:endParaRPr lang="he-IL"/>
        </a:p>
      </dgm:t>
    </dgm:pt>
    <dgm:pt modelId="{813D7288-948B-499C-B862-26864CF9EE90}">
      <dgm:prSet phldrT="[טקסט]"/>
      <dgm:spPr/>
      <dgm:t>
        <a:bodyPr/>
        <a:lstStyle/>
        <a:p>
          <a:pPr rtl="1"/>
          <a:r>
            <a:rPr lang="he-IL"/>
            <a:t>פרשה שניה- ארבעת המינים והסוכה</a:t>
          </a:r>
        </a:p>
      </dgm:t>
    </dgm:pt>
    <dgm:pt modelId="{2382476E-D5A4-4FE1-8A64-1048A5552E04}" type="parTrans" cxnId="{EE8460CD-A059-4557-89DF-C13B2AA537AC}">
      <dgm:prSet/>
      <dgm:spPr/>
      <dgm:t>
        <a:bodyPr/>
        <a:lstStyle/>
        <a:p>
          <a:pPr rtl="1"/>
          <a:endParaRPr lang="he-IL"/>
        </a:p>
      </dgm:t>
    </dgm:pt>
    <dgm:pt modelId="{808A753C-9296-4170-BC90-C45EAF900325}" type="sibTrans" cxnId="{EE8460CD-A059-4557-89DF-C13B2AA537AC}">
      <dgm:prSet/>
      <dgm:spPr>
        <a:noFill/>
        <a:ln>
          <a:noFill/>
        </a:ln>
      </dgm:spPr>
      <dgm:t>
        <a:bodyPr/>
        <a:lstStyle/>
        <a:p>
          <a:pPr rtl="1"/>
          <a:endParaRPr lang="he-IL"/>
        </a:p>
      </dgm:t>
    </dgm:pt>
    <dgm:pt modelId="{A202D152-5A24-4552-903D-9405E320E569}">
      <dgm:prSet phldrT="[טקסט]"/>
      <dgm:spPr/>
      <dgm:t>
        <a:bodyPr/>
        <a:lstStyle/>
        <a:p>
          <a:pPr rtl="1"/>
          <a:r>
            <a:rPr lang="he-IL"/>
            <a:t>פרשה ראשונה- חג הסוכות, קרבנות</a:t>
          </a:r>
        </a:p>
      </dgm:t>
    </dgm:pt>
    <dgm:pt modelId="{46BDBB95-A028-4309-BE7B-CE2AB0E6D2EC}" type="parTrans" cxnId="{22DD0E22-9857-40C1-ABCC-B6F0266BC04A}">
      <dgm:prSet/>
      <dgm:spPr/>
      <dgm:t>
        <a:bodyPr/>
        <a:lstStyle/>
        <a:p>
          <a:pPr rtl="1"/>
          <a:endParaRPr lang="he-IL"/>
        </a:p>
      </dgm:t>
    </dgm:pt>
    <dgm:pt modelId="{19DA2EE9-27CC-4009-A11C-E1CC26F7F424}" type="sibTrans" cxnId="{22DD0E22-9857-40C1-ABCC-B6F0266BC04A}">
      <dgm:prSet/>
      <dgm:spPr>
        <a:noFill/>
        <a:ln>
          <a:noFill/>
        </a:ln>
      </dgm:spPr>
      <dgm:t>
        <a:bodyPr/>
        <a:lstStyle/>
        <a:p>
          <a:pPr rtl="1"/>
          <a:endParaRPr lang="he-IL"/>
        </a:p>
      </dgm:t>
    </dgm:pt>
    <dgm:pt modelId="{057E6958-0EBA-46F3-881D-030ADA870AD6}">
      <dgm:prSet/>
      <dgm:spPr/>
      <dgm:t>
        <a:bodyPr/>
        <a:lstStyle/>
        <a:p>
          <a:pPr rtl="1"/>
          <a:r>
            <a:rPr lang="he-IL"/>
            <a:t>הסוכה היא עניין בפ"ע זכר ליצ"מ</a:t>
          </a:r>
        </a:p>
      </dgm:t>
    </dgm:pt>
    <dgm:pt modelId="{E23CC420-45FB-49B3-B9A6-DB228EE8E536}" type="parTrans" cxnId="{491E1389-991D-4071-97AC-A833192E10B6}">
      <dgm:prSet/>
      <dgm:spPr/>
      <dgm:t>
        <a:bodyPr/>
        <a:lstStyle/>
        <a:p>
          <a:pPr rtl="1"/>
          <a:endParaRPr lang="he-IL"/>
        </a:p>
      </dgm:t>
    </dgm:pt>
    <dgm:pt modelId="{19BE0490-0424-4177-B5CE-A8F9A5517277}" type="sibTrans" cxnId="{491E1389-991D-4071-97AC-A833192E10B6}">
      <dgm:prSet/>
      <dgm:spPr/>
      <dgm:t>
        <a:bodyPr/>
        <a:lstStyle/>
        <a:p>
          <a:pPr rtl="1"/>
          <a:r>
            <a:rPr lang="he-IL"/>
            <a:t>אברבנאל</a:t>
          </a:r>
        </a:p>
      </dgm:t>
    </dgm:pt>
    <dgm:pt modelId="{8590F356-CE37-4DE9-9F81-445416F771C5}">
      <dgm:prSet/>
      <dgm:spPr/>
      <dgm:t>
        <a:bodyPr/>
        <a:lstStyle/>
        <a:p>
          <a:pPr rtl="1"/>
          <a:r>
            <a:rPr lang="he-IL"/>
            <a:t>הסוכה קשורה לארבעת המינים</a:t>
          </a:r>
        </a:p>
      </dgm:t>
    </dgm:pt>
    <dgm:pt modelId="{2C0D4D3B-B651-4A3C-9868-004A559AE542}" type="parTrans" cxnId="{F78CCC51-43FB-43E2-BF1D-C450EE772B9B}">
      <dgm:prSet/>
      <dgm:spPr/>
      <dgm:t>
        <a:bodyPr/>
        <a:lstStyle/>
        <a:p>
          <a:pPr rtl="1"/>
          <a:endParaRPr lang="he-IL"/>
        </a:p>
      </dgm:t>
    </dgm:pt>
    <dgm:pt modelId="{1ED8C362-B361-4E38-9608-510DF0383906}" type="sibTrans" cxnId="{F78CCC51-43FB-43E2-BF1D-C450EE772B9B}">
      <dgm:prSet/>
      <dgm:spPr>
        <a:noFill/>
        <a:ln>
          <a:noFill/>
        </a:ln>
      </dgm:spPr>
      <dgm:t>
        <a:bodyPr/>
        <a:lstStyle/>
        <a:p>
          <a:pPr rtl="1"/>
          <a:endParaRPr lang="he-IL"/>
        </a:p>
      </dgm:t>
    </dgm:pt>
    <dgm:pt modelId="{24AE5D19-DF38-484C-833A-2C4677F43F89}">
      <dgm:prSet/>
      <dgm:spPr/>
      <dgm:t>
        <a:bodyPr/>
        <a:lstStyle/>
        <a:p>
          <a:pPr rtl="1"/>
          <a:r>
            <a:rPr lang="he-IL"/>
            <a:t>הוו"א שיש חג 14 ימים (בדומה למה ששלמה עשה בחנוכת המקדש) בגלל שתי הפרשיות</a:t>
          </a:r>
        </a:p>
      </dgm:t>
    </dgm:pt>
    <dgm:pt modelId="{076A1A94-E2C7-407C-AB6F-FC935AC7A44D}" type="parTrans" cxnId="{93EC5A7C-95C2-4D29-A157-045D0EEE936B}">
      <dgm:prSet/>
      <dgm:spPr/>
      <dgm:t>
        <a:bodyPr/>
        <a:lstStyle/>
        <a:p>
          <a:pPr rtl="1"/>
          <a:endParaRPr lang="he-IL"/>
        </a:p>
      </dgm:t>
    </dgm:pt>
    <dgm:pt modelId="{06752BFD-F160-43C0-9D33-6B1B00817F98}" type="sibTrans" cxnId="{93EC5A7C-95C2-4D29-A157-045D0EEE936B}">
      <dgm:prSet/>
      <dgm:spPr/>
      <dgm:t>
        <a:bodyPr/>
        <a:lstStyle/>
        <a:p>
          <a:pPr rtl="1"/>
          <a:r>
            <a:rPr lang="he-IL"/>
            <a:t>ספרא</a:t>
          </a:r>
        </a:p>
      </dgm:t>
    </dgm:pt>
    <dgm:pt modelId="{AD684F58-729B-4F29-9BD7-7DC02517942E}">
      <dgm:prSet/>
      <dgm:spPr/>
      <dgm:t>
        <a:bodyPr/>
        <a:lstStyle/>
        <a:p>
          <a:pPr rtl="1"/>
          <a:r>
            <a:rPr lang="he-IL"/>
            <a:t>הסוכה מבטאת את האופי המרכזי של סוכות, וארבעת המינים נוספים לזה</a:t>
          </a:r>
        </a:p>
      </dgm:t>
    </dgm:pt>
    <dgm:pt modelId="{D56D7C60-9572-4429-ACB6-96665AD2390A}" type="parTrans" cxnId="{071649C6-65CC-4AA6-8A80-D09168AE032D}">
      <dgm:prSet/>
      <dgm:spPr/>
      <dgm:t>
        <a:bodyPr/>
        <a:lstStyle/>
        <a:p>
          <a:pPr rtl="1"/>
          <a:endParaRPr lang="he-IL"/>
        </a:p>
      </dgm:t>
    </dgm:pt>
    <dgm:pt modelId="{4F3F4141-11A7-4C55-8B61-E5C8512FB975}" type="sibTrans" cxnId="{071649C6-65CC-4AA6-8A80-D09168AE032D}">
      <dgm:prSet/>
      <dgm:spPr/>
      <dgm:t>
        <a:bodyPr/>
        <a:lstStyle/>
        <a:p>
          <a:pPr rtl="1"/>
          <a:r>
            <a:rPr lang="he-IL"/>
            <a:t>הרא"ל</a:t>
          </a:r>
        </a:p>
      </dgm:t>
    </dgm:pt>
    <dgm:pt modelId="{D833FE08-6CD0-4924-931B-C5DCA897AD9C}">
      <dgm:prSet/>
      <dgm:spPr/>
      <dgm:t>
        <a:bodyPr/>
        <a:lstStyle/>
        <a:p>
          <a:pPr rtl="1"/>
          <a:r>
            <a:rPr lang="he-IL"/>
            <a:t>צריך לסכך בארבעת המינים המבטאים את האסיף שהוא מוקד הסוכה</a:t>
          </a:r>
        </a:p>
      </dgm:t>
    </dgm:pt>
    <dgm:pt modelId="{50276707-BC44-4B90-90B9-54DC146E1518}" type="parTrans" cxnId="{1655B646-32A5-49CE-B0A4-35E4940D35E1}">
      <dgm:prSet/>
      <dgm:spPr/>
      <dgm:t>
        <a:bodyPr/>
        <a:lstStyle/>
        <a:p>
          <a:pPr rtl="1"/>
          <a:endParaRPr lang="he-IL"/>
        </a:p>
      </dgm:t>
    </dgm:pt>
    <dgm:pt modelId="{BBEDC561-1CFF-4FCD-81C9-845124222C6B}" type="sibTrans" cxnId="{1655B646-32A5-49CE-B0A4-35E4940D35E1}">
      <dgm:prSet/>
      <dgm:spPr/>
      <dgm:t>
        <a:bodyPr/>
        <a:lstStyle/>
        <a:p>
          <a:pPr rtl="1"/>
          <a:r>
            <a:rPr lang="he-IL"/>
            <a:t>ר' יהודה לו:</a:t>
          </a:r>
        </a:p>
      </dgm:t>
    </dgm:pt>
    <dgm:pt modelId="{52DEF2CF-E7DB-42EE-A110-6F24D15B7963}">
      <dgm:prSet/>
      <dgm:spPr/>
      <dgm:t>
        <a:bodyPr/>
        <a:lstStyle/>
        <a:p>
          <a:pPr rtl="1"/>
          <a:r>
            <a:rPr lang="he-IL"/>
            <a:t>הסכך וארבעת המינים קשורים לאסיף ולכן יש לסכך בארבעת המינים</a:t>
          </a:r>
        </a:p>
      </dgm:t>
    </dgm:pt>
    <dgm:pt modelId="{45402CF9-F91F-4C26-9783-922932E1FBF2}" type="parTrans" cxnId="{74DDF5E4-B8C7-45F5-91A8-9D6F67A29443}">
      <dgm:prSet/>
      <dgm:spPr/>
      <dgm:t>
        <a:bodyPr/>
        <a:lstStyle/>
        <a:p>
          <a:pPr rtl="1"/>
          <a:endParaRPr lang="he-IL"/>
        </a:p>
      </dgm:t>
    </dgm:pt>
    <dgm:pt modelId="{268BAE2D-C129-4CE5-B65B-CE4F4CAE7AE1}" type="sibTrans" cxnId="{74DDF5E4-B8C7-45F5-91A8-9D6F67A29443}">
      <dgm:prSet/>
      <dgm:spPr/>
      <dgm:t>
        <a:bodyPr/>
        <a:lstStyle/>
        <a:p>
          <a:pPr rtl="1"/>
          <a:r>
            <a:rPr lang="he-IL"/>
            <a:t>ר' יהודה לו:</a:t>
          </a:r>
        </a:p>
      </dgm:t>
    </dgm:pt>
    <dgm:pt modelId="{73A688D7-5BE2-47E5-A781-ABDF523CAA5A}">
      <dgm:prSet/>
      <dgm:spPr/>
      <dgm:t>
        <a:bodyPr/>
        <a:lstStyle/>
        <a:p>
          <a:pPr rtl="1"/>
          <a:r>
            <a:rPr lang="he-IL"/>
            <a:t>גם הלולב וגם ארבעת המינים מבטאים את אופי החג</a:t>
          </a:r>
        </a:p>
      </dgm:t>
    </dgm:pt>
    <dgm:pt modelId="{91CD1782-A55F-48D8-BE76-BF958F3F42B2}" type="parTrans" cxnId="{7337245D-6691-431E-A3BC-297903FD8103}">
      <dgm:prSet/>
      <dgm:spPr/>
      <dgm:t>
        <a:bodyPr/>
        <a:lstStyle/>
        <a:p>
          <a:pPr rtl="1"/>
          <a:endParaRPr lang="he-IL"/>
        </a:p>
      </dgm:t>
    </dgm:pt>
    <dgm:pt modelId="{7F936560-D00D-4A79-BB5D-0CA106DB8B0E}" type="sibTrans" cxnId="{7337245D-6691-431E-A3BC-297903FD8103}">
      <dgm:prSet/>
      <dgm:spPr/>
      <dgm:t>
        <a:bodyPr/>
        <a:lstStyle/>
        <a:p>
          <a:pPr rtl="1"/>
          <a:r>
            <a:rPr lang="he-IL"/>
            <a:t>הרב קרומביין</a:t>
          </a:r>
        </a:p>
      </dgm:t>
    </dgm:pt>
    <dgm:pt modelId="{5DCD7F89-78FC-4EA7-A130-C38454E53D7C}">
      <dgm:prSet/>
      <dgm:spPr/>
      <dgm:t>
        <a:bodyPr/>
        <a:lstStyle/>
        <a:p>
          <a:pPr rtl="1"/>
          <a:r>
            <a:rPr lang="he-IL"/>
            <a:t>אין לסכך דוקא בארבעת המינים כי יש לסוכה פנים נוספים (המקדש ויצ"מ) ואין להחמיצם</a:t>
          </a:r>
        </a:p>
      </dgm:t>
    </dgm:pt>
    <dgm:pt modelId="{E4F41F63-C666-4E6F-91F7-86054DCA8BC5}" type="parTrans" cxnId="{27240586-D946-47BA-94D5-A92B430394CB}">
      <dgm:prSet/>
      <dgm:spPr/>
      <dgm:t>
        <a:bodyPr/>
        <a:lstStyle/>
        <a:p>
          <a:pPr rtl="1"/>
          <a:endParaRPr lang="he-IL"/>
        </a:p>
      </dgm:t>
    </dgm:pt>
    <dgm:pt modelId="{610A6D4C-38FB-4D1E-9521-318920274226}" type="sibTrans" cxnId="{27240586-D946-47BA-94D5-A92B430394CB}">
      <dgm:prSet/>
      <dgm:spPr/>
      <dgm:t>
        <a:bodyPr/>
        <a:lstStyle/>
        <a:p>
          <a:pPr rtl="1"/>
          <a:r>
            <a:rPr lang="he-IL"/>
            <a:t>ר' מאיר לו:</a:t>
          </a:r>
        </a:p>
      </dgm:t>
    </dgm:pt>
    <dgm:pt modelId="{002BFDA8-625A-4827-A4F0-ED33A97983A8}">
      <dgm:prSet phldrT="[טקסט]"/>
      <dgm:spPr/>
      <dgm:t>
        <a:bodyPr/>
        <a:lstStyle/>
        <a:p>
          <a:pPr rtl="1"/>
          <a:r>
            <a:rPr lang="he-IL"/>
            <a:t>ארבעת המינים מבטאים את האסיף</a:t>
          </a:r>
        </a:p>
        <a:p>
          <a:pPr rtl="1"/>
          <a:r>
            <a:rPr lang="he-IL"/>
            <a:t>ייתכן שלולב שבמקדש מבטא את המקדש, כסוכה (ואולי גם בגבולין יש ריצוי)</a:t>
          </a:r>
        </a:p>
      </dgm:t>
    </dgm:pt>
    <dgm:pt modelId="{DA738C8A-FC4A-48CE-BF96-0DCC6FCBB0E0}" type="parTrans" cxnId="{58C75371-9C54-4510-915A-8940568C0CCC}">
      <dgm:prSet/>
      <dgm:spPr/>
      <dgm:t>
        <a:bodyPr/>
        <a:lstStyle/>
        <a:p>
          <a:pPr rtl="1"/>
          <a:endParaRPr lang="he-IL"/>
        </a:p>
      </dgm:t>
    </dgm:pt>
    <dgm:pt modelId="{C44BBFDE-A370-4191-85FF-C3B9C77C84E6}" type="sibTrans" cxnId="{58C75371-9C54-4510-915A-8940568C0CCC}">
      <dgm:prSet/>
      <dgm:spPr/>
      <dgm:t>
        <a:bodyPr/>
        <a:lstStyle/>
        <a:p>
          <a:pPr rtl="1"/>
          <a:r>
            <a:rPr lang="he-IL"/>
            <a:t>גמ' תענית ב:, מו"נ ג מג</a:t>
          </a:r>
        </a:p>
      </dgm:t>
    </dgm:pt>
    <dgm:pt modelId="{F0C239E9-9B4E-49BD-AAEE-3ADBAF4AFB73}">
      <dgm:prSet phldrT="[טקסט]"/>
      <dgm:spPr/>
      <dgm:t>
        <a:bodyPr/>
        <a:lstStyle/>
        <a:p>
          <a:pPr rtl="1"/>
          <a:r>
            <a:rPr lang="he-IL"/>
            <a:t>סוכה מבטאת:</a:t>
          </a:r>
        </a:p>
        <a:p>
          <a:pPr rtl="1"/>
          <a:r>
            <a:rPr lang="he-IL"/>
            <a:t>1. מקדש</a:t>
          </a:r>
        </a:p>
        <a:p>
          <a:pPr rtl="1"/>
          <a:r>
            <a:rPr lang="he-IL"/>
            <a:t>2.זכר ליצ"מ</a:t>
          </a:r>
        </a:p>
        <a:p>
          <a:pPr rtl="1"/>
          <a:r>
            <a:rPr lang="he-IL"/>
            <a:t>3. קשר לאסיף (</a:t>
          </a:r>
          <a:r>
            <a:rPr lang="he-IL" b="1"/>
            <a:t>רשב"ם</a:t>
          </a:r>
          <a:r>
            <a:rPr lang="he-IL"/>
            <a:t>)</a:t>
          </a:r>
        </a:p>
      </dgm:t>
    </dgm:pt>
    <dgm:pt modelId="{9453C5BD-E8EF-4341-AFA2-95BB1DEFB724}" type="parTrans" cxnId="{2A486AB0-B900-45E5-A41C-DBD1251F53D6}">
      <dgm:prSet/>
      <dgm:spPr/>
      <dgm:t>
        <a:bodyPr/>
        <a:lstStyle/>
        <a:p>
          <a:pPr rtl="1"/>
          <a:endParaRPr lang="he-IL"/>
        </a:p>
      </dgm:t>
    </dgm:pt>
    <dgm:pt modelId="{1B11FE61-7888-48D3-963C-F102C3296457}" type="sibTrans" cxnId="{2A486AB0-B900-45E5-A41C-DBD1251F53D6}">
      <dgm:prSet/>
      <dgm:spPr>
        <a:noFill/>
        <a:ln>
          <a:noFill/>
        </a:ln>
      </dgm:spPr>
      <dgm:t>
        <a:bodyPr/>
        <a:lstStyle/>
        <a:p>
          <a:pPr rtl="1"/>
          <a:endParaRPr lang="he-IL"/>
        </a:p>
      </dgm:t>
    </dgm:pt>
    <dgm:pt modelId="{5AB2488B-858D-4C6C-A695-650BFFA1736E}">
      <dgm:prSet/>
      <dgm:spPr/>
      <dgm:t>
        <a:bodyPr/>
        <a:lstStyle/>
        <a:p>
          <a:pPr rtl="1"/>
          <a:r>
            <a:rPr lang="he-IL"/>
            <a:t>הסוכה קשורה לפרשיה הראשונה, וארבעת המינים נוספים עליהם</a:t>
          </a:r>
        </a:p>
      </dgm:t>
    </dgm:pt>
    <dgm:pt modelId="{D7FBD08F-42E0-49A7-8A3F-7595EBEC398D}" type="sibTrans" cxnId="{02542740-9062-4D5F-9989-275647162C6A}">
      <dgm:prSet/>
      <dgm:spPr/>
      <dgm:t>
        <a:bodyPr/>
        <a:lstStyle/>
        <a:p>
          <a:pPr rtl="1"/>
          <a:r>
            <a:rPr lang="he-IL"/>
            <a:t>ר' בחיי</a:t>
          </a:r>
        </a:p>
      </dgm:t>
    </dgm:pt>
    <dgm:pt modelId="{750F85C0-EF52-4C8F-B6CB-3C40620195D2}" type="parTrans" cxnId="{02542740-9062-4D5F-9989-275647162C6A}">
      <dgm:prSet/>
      <dgm:spPr/>
      <dgm:t>
        <a:bodyPr/>
        <a:lstStyle/>
        <a:p>
          <a:pPr rtl="1"/>
          <a:endParaRPr lang="he-IL"/>
        </a:p>
      </dgm:t>
    </dgm:pt>
    <dgm:pt modelId="{86BA5868-9342-411E-98AB-148641E37CB2}" type="pres">
      <dgm:prSet presAssocID="{98C8B176-A053-43B2-849C-57B8CFB922EF}" presName="hierChild1" presStyleCnt="0">
        <dgm:presLayoutVars>
          <dgm:orgChart val="1"/>
          <dgm:chPref val="1"/>
          <dgm:dir/>
          <dgm:animOne val="branch"/>
          <dgm:animLvl val="lvl"/>
          <dgm:resizeHandles/>
        </dgm:presLayoutVars>
      </dgm:prSet>
      <dgm:spPr/>
      <dgm:t>
        <a:bodyPr/>
        <a:lstStyle/>
        <a:p>
          <a:pPr rtl="1"/>
          <a:endParaRPr lang="he-IL"/>
        </a:p>
      </dgm:t>
    </dgm:pt>
    <dgm:pt modelId="{C590978B-3128-402F-BB20-529DD1949481}" type="pres">
      <dgm:prSet presAssocID="{17EEDDAC-3878-4289-9624-51E9FC07D6A1}" presName="hierRoot1" presStyleCnt="0">
        <dgm:presLayoutVars>
          <dgm:hierBranch val="init"/>
        </dgm:presLayoutVars>
      </dgm:prSet>
      <dgm:spPr/>
    </dgm:pt>
    <dgm:pt modelId="{9ED1A5A5-C017-44EF-AEB1-BB6A5B2AC19B}" type="pres">
      <dgm:prSet presAssocID="{17EEDDAC-3878-4289-9624-51E9FC07D6A1}" presName="rootComposite1" presStyleCnt="0"/>
      <dgm:spPr/>
    </dgm:pt>
    <dgm:pt modelId="{B9366877-7CF7-4BD0-9211-9467C9CEC50E}" type="pres">
      <dgm:prSet presAssocID="{17EEDDAC-3878-4289-9624-51E9FC07D6A1}" presName="rootText1" presStyleLbl="node0" presStyleIdx="0" presStyleCnt="1">
        <dgm:presLayoutVars>
          <dgm:chMax/>
          <dgm:chPref val="3"/>
        </dgm:presLayoutVars>
      </dgm:prSet>
      <dgm:spPr/>
      <dgm:t>
        <a:bodyPr/>
        <a:lstStyle/>
        <a:p>
          <a:pPr rtl="1"/>
          <a:endParaRPr lang="he-IL"/>
        </a:p>
      </dgm:t>
    </dgm:pt>
    <dgm:pt modelId="{FEE94824-9E01-483E-AAB7-8729C894AB8F}" type="pres">
      <dgm:prSet presAssocID="{17EEDDAC-3878-4289-9624-51E9FC07D6A1}" presName="titleText1" presStyleLbl="fgAcc0" presStyleIdx="0" presStyleCnt="1">
        <dgm:presLayoutVars>
          <dgm:chMax val="0"/>
          <dgm:chPref val="0"/>
        </dgm:presLayoutVars>
      </dgm:prSet>
      <dgm:spPr/>
      <dgm:t>
        <a:bodyPr/>
        <a:lstStyle/>
        <a:p>
          <a:pPr rtl="1"/>
          <a:endParaRPr lang="he-IL"/>
        </a:p>
      </dgm:t>
    </dgm:pt>
    <dgm:pt modelId="{FC468F31-9BE6-4C35-BDEE-5D808160D4F3}" type="pres">
      <dgm:prSet presAssocID="{17EEDDAC-3878-4289-9624-51E9FC07D6A1}" presName="rootConnector1" presStyleLbl="node1" presStyleIdx="0" presStyleCnt="13"/>
      <dgm:spPr/>
      <dgm:t>
        <a:bodyPr/>
        <a:lstStyle/>
        <a:p>
          <a:pPr rtl="1"/>
          <a:endParaRPr lang="he-IL"/>
        </a:p>
      </dgm:t>
    </dgm:pt>
    <dgm:pt modelId="{C3068C80-FC55-4534-B169-041B9EE20FEE}" type="pres">
      <dgm:prSet presAssocID="{17EEDDAC-3878-4289-9624-51E9FC07D6A1}" presName="hierChild2" presStyleCnt="0"/>
      <dgm:spPr/>
    </dgm:pt>
    <dgm:pt modelId="{152666FC-C54A-4712-9F2E-D1D03ACEA742}" type="pres">
      <dgm:prSet presAssocID="{2382476E-D5A4-4FE1-8A64-1048A5552E04}" presName="Name37" presStyleLbl="parChTrans1D2" presStyleIdx="0" presStyleCnt="2"/>
      <dgm:spPr/>
      <dgm:t>
        <a:bodyPr/>
        <a:lstStyle/>
        <a:p>
          <a:pPr rtl="1"/>
          <a:endParaRPr lang="he-IL"/>
        </a:p>
      </dgm:t>
    </dgm:pt>
    <dgm:pt modelId="{9476406B-408F-4E02-A859-796AD8CC259D}" type="pres">
      <dgm:prSet presAssocID="{813D7288-948B-499C-B862-26864CF9EE90}" presName="hierRoot2" presStyleCnt="0">
        <dgm:presLayoutVars>
          <dgm:hierBranch val="init"/>
        </dgm:presLayoutVars>
      </dgm:prSet>
      <dgm:spPr/>
    </dgm:pt>
    <dgm:pt modelId="{11743696-0257-4355-B72E-C3579DF8AD19}" type="pres">
      <dgm:prSet presAssocID="{813D7288-948B-499C-B862-26864CF9EE90}" presName="rootComposite" presStyleCnt="0"/>
      <dgm:spPr/>
    </dgm:pt>
    <dgm:pt modelId="{66AB8AD5-6409-4685-94D3-928B65BDCFB3}" type="pres">
      <dgm:prSet presAssocID="{813D7288-948B-499C-B862-26864CF9EE90}" presName="rootText" presStyleLbl="node1" presStyleIdx="0" presStyleCnt="13">
        <dgm:presLayoutVars>
          <dgm:chMax/>
          <dgm:chPref val="3"/>
        </dgm:presLayoutVars>
      </dgm:prSet>
      <dgm:spPr/>
      <dgm:t>
        <a:bodyPr/>
        <a:lstStyle/>
        <a:p>
          <a:pPr rtl="1"/>
          <a:endParaRPr lang="he-IL"/>
        </a:p>
      </dgm:t>
    </dgm:pt>
    <dgm:pt modelId="{91F20B09-537E-4D4D-85D5-12B0C3D3B8A7}" type="pres">
      <dgm:prSet presAssocID="{813D7288-948B-499C-B862-26864CF9EE90}" presName="titleText2" presStyleLbl="fgAcc1" presStyleIdx="0" presStyleCnt="13">
        <dgm:presLayoutVars>
          <dgm:chMax val="0"/>
          <dgm:chPref val="0"/>
        </dgm:presLayoutVars>
      </dgm:prSet>
      <dgm:spPr/>
      <dgm:t>
        <a:bodyPr/>
        <a:lstStyle/>
        <a:p>
          <a:pPr rtl="1"/>
          <a:endParaRPr lang="he-IL"/>
        </a:p>
      </dgm:t>
    </dgm:pt>
    <dgm:pt modelId="{17BE85E9-2D84-4256-9860-5ECB525A4CF6}" type="pres">
      <dgm:prSet presAssocID="{813D7288-948B-499C-B862-26864CF9EE90}" presName="rootConnector" presStyleLbl="node2" presStyleIdx="0" presStyleCnt="0"/>
      <dgm:spPr/>
      <dgm:t>
        <a:bodyPr/>
        <a:lstStyle/>
        <a:p>
          <a:pPr rtl="1"/>
          <a:endParaRPr lang="he-IL"/>
        </a:p>
      </dgm:t>
    </dgm:pt>
    <dgm:pt modelId="{0D7AD74F-1B2E-47EA-A1FB-C7A8683A1C2E}" type="pres">
      <dgm:prSet presAssocID="{813D7288-948B-499C-B862-26864CF9EE90}" presName="hierChild4" presStyleCnt="0"/>
      <dgm:spPr/>
    </dgm:pt>
    <dgm:pt modelId="{F11A0CF5-AC15-427C-A69B-C3C67F432698}" type="pres">
      <dgm:prSet presAssocID="{DA738C8A-FC4A-48CE-BF96-0DCC6FCBB0E0}" presName="Name37" presStyleLbl="parChTrans1D3" presStyleIdx="0" presStyleCnt="2"/>
      <dgm:spPr/>
      <dgm:t>
        <a:bodyPr/>
        <a:lstStyle/>
        <a:p>
          <a:pPr rtl="1"/>
          <a:endParaRPr lang="he-IL"/>
        </a:p>
      </dgm:t>
    </dgm:pt>
    <dgm:pt modelId="{2D85718E-87CB-4AB2-A73E-7AABF2287284}" type="pres">
      <dgm:prSet presAssocID="{002BFDA8-625A-4827-A4F0-ED33A97983A8}" presName="hierRoot2" presStyleCnt="0">
        <dgm:presLayoutVars>
          <dgm:hierBranch val="init"/>
        </dgm:presLayoutVars>
      </dgm:prSet>
      <dgm:spPr/>
    </dgm:pt>
    <dgm:pt modelId="{EC5FA641-98F5-47ED-A91B-22F30FB7C70C}" type="pres">
      <dgm:prSet presAssocID="{002BFDA8-625A-4827-A4F0-ED33A97983A8}" presName="rootComposite" presStyleCnt="0"/>
      <dgm:spPr/>
    </dgm:pt>
    <dgm:pt modelId="{FB696D0A-D244-423C-BA3F-3EBBEC050190}" type="pres">
      <dgm:prSet presAssocID="{002BFDA8-625A-4827-A4F0-ED33A97983A8}" presName="rootText" presStyleLbl="node1" presStyleIdx="1" presStyleCnt="13">
        <dgm:presLayoutVars>
          <dgm:chMax/>
          <dgm:chPref val="3"/>
        </dgm:presLayoutVars>
      </dgm:prSet>
      <dgm:spPr/>
      <dgm:t>
        <a:bodyPr/>
        <a:lstStyle/>
        <a:p>
          <a:pPr rtl="1"/>
          <a:endParaRPr lang="he-IL"/>
        </a:p>
      </dgm:t>
    </dgm:pt>
    <dgm:pt modelId="{9F727867-836F-4D50-9570-694C430C33F7}" type="pres">
      <dgm:prSet presAssocID="{002BFDA8-625A-4827-A4F0-ED33A97983A8}" presName="titleText2" presStyleLbl="fgAcc1" presStyleIdx="1" presStyleCnt="13">
        <dgm:presLayoutVars>
          <dgm:chMax val="0"/>
          <dgm:chPref val="0"/>
        </dgm:presLayoutVars>
      </dgm:prSet>
      <dgm:spPr/>
      <dgm:t>
        <a:bodyPr/>
        <a:lstStyle/>
        <a:p>
          <a:pPr rtl="1"/>
          <a:endParaRPr lang="he-IL"/>
        </a:p>
      </dgm:t>
    </dgm:pt>
    <dgm:pt modelId="{695BC776-F055-425D-BD89-5815904F2264}" type="pres">
      <dgm:prSet presAssocID="{002BFDA8-625A-4827-A4F0-ED33A97983A8}" presName="rootConnector" presStyleLbl="node3" presStyleIdx="0" presStyleCnt="0"/>
      <dgm:spPr/>
      <dgm:t>
        <a:bodyPr/>
        <a:lstStyle/>
        <a:p>
          <a:pPr rtl="1"/>
          <a:endParaRPr lang="he-IL"/>
        </a:p>
      </dgm:t>
    </dgm:pt>
    <dgm:pt modelId="{8E16173D-FDD8-4D50-A7AC-08E219E79887}" type="pres">
      <dgm:prSet presAssocID="{002BFDA8-625A-4827-A4F0-ED33A97983A8}" presName="hierChild4" presStyleCnt="0"/>
      <dgm:spPr/>
    </dgm:pt>
    <dgm:pt modelId="{9C4359A0-5B8E-4179-BDFE-36CBE024B6F7}" type="pres">
      <dgm:prSet presAssocID="{9453C5BD-E8EF-4341-AFA2-95BB1DEFB724}" presName="Name37" presStyleLbl="parChTrans1D4" presStyleIdx="0" presStyleCnt="9"/>
      <dgm:spPr/>
      <dgm:t>
        <a:bodyPr/>
        <a:lstStyle/>
        <a:p>
          <a:pPr rtl="1"/>
          <a:endParaRPr lang="he-IL"/>
        </a:p>
      </dgm:t>
    </dgm:pt>
    <dgm:pt modelId="{BCB2029F-549F-4065-A327-701537FBBD4B}" type="pres">
      <dgm:prSet presAssocID="{F0C239E9-9B4E-49BD-AAEE-3ADBAF4AFB73}" presName="hierRoot2" presStyleCnt="0">
        <dgm:presLayoutVars>
          <dgm:hierBranch val="init"/>
        </dgm:presLayoutVars>
      </dgm:prSet>
      <dgm:spPr/>
    </dgm:pt>
    <dgm:pt modelId="{F9C59777-E9E2-4D30-BC3C-3209B675745B}" type="pres">
      <dgm:prSet presAssocID="{F0C239E9-9B4E-49BD-AAEE-3ADBAF4AFB73}" presName="rootComposite" presStyleCnt="0"/>
      <dgm:spPr/>
    </dgm:pt>
    <dgm:pt modelId="{E27F9715-0CD6-41FD-94FC-2DCF5C2A2EEB}" type="pres">
      <dgm:prSet presAssocID="{F0C239E9-9B4E-49BD-AAEE-3ADBAF4AFB73}" presName="rootText" presStyleLbl="node1" presStyleIdx="2" presStyleCnt="13">
        <dgm:presLayoutVars>
          <dgm:chMax/>
          <dgm:chPref val="3"/>
        </dgm:presLayoutVars>
      </dgm:prSet>
      <dgm:spPr/>
      <dgm:t>
        <a:bodyPr/>
        <a:lstStyle/>
        <a:p>
          <a:pPr rtl="1"/>
          <a:endParaRPr lang="he-IL"/>
        </a:p>
      </dgm:t>
    </dgm:pt>
    <dgm:pt modelId="{70B29F0D-4948-41C5-8253-68FD1B506908}" type="pres">
      <dgm:prSet presAssocID="{F0C239E9-9B4E-49BD-AAEE-3ADBAF4AFB73}" presName="titleText2" presStyleLbl="fgAcc1" presStyleIdx="2" presStyleCnt="13">
        <dgm:presLayoutVars>
          <dgm:chMax val="0"/>
          <dgm:chPref val="0"/>
        </dgm:presLayoutVars>
      </dgm:prSet>
      <dgm:spPr/>
      <dgm:t>
        <a:bodyPr/>
        <a:lstStyle/>
        <a:p>
          <a:pPr rtl="1"/>
          <a:endParaRPr lang="he-IL"/>
        </a:p>
      </dgm:t>
    </dgm:pt>
    <dgm:pt modelId="{138F50E4-5206-4BC6-A64E-71ABD83795BD}" type="pres">
      <dgm:prSet presAssocID="{F0C239E9-9B4E-49BD-AAEE-3ADBAF4AFB73}" presName="rootConnector" presStyleLbl="node4" presStyleIdx="0" presStyleCnt="0"/>
      <dgm:spPr/>
      <dgm:t>
        <a:bodyPr/>
        <a:lstStyle/>
        <a:p>
          <a:pPr rtl="1"/>
          <a:endParaRPr lang="he-IL"/>
        </a:p>
      </dgm:t>
    </dgm:pt>
    <dgm:pt modelId="{1D1AD7BF-4C3B-48B2-B1BF-20233D34E62D}" type="pres">
      <dgm:prSet presAssocID="{F0C239E9-9B4E-49BD-AAEE-3ADBAF4AFB73}" presName="hierChild4" presStyleCnt="0"/>
      <dgm:spPr/>
    </dgm:pt>
    <dgm:pt modelId="{02B18B47-1BC0-4990-8969-912B3C2DBE6A}" type="pres">
      <dgm:prSet presAssocID="{E23CC420-45FB-49B3-B9A6-DB228EE8E536}" presName="Name37" presStyleLbl="parChTrans1D4" presStyleIdx="1" presStyleCnt="9"/>
      <dgm:spPr/>
      <dgm:t>
        <a:bodyPr/>
        <a:lstStyle/>
        <a:p>
          <a:pPr rtl="1"/>
          <a:endParaRPr lang="he-IL"/>
        </a:p>
      </dgm:t>
    </dgm:pt>
    <dgm:pt modelId="{E2156F61-303D-4142-8DF0-55BCD1771F40}" type="pres">
      <dgm:prSet presAssocID="{057E6958-0EBA-46F3-881D-030ADA870AD6}" presName="hierRoot2" presStyleCnt="0">
        <dgm:presLayoutVars>
          <dgm:hierBranch val="init"/>
        </dgm:presLayoutVars>
      </dgm:prSet>
      <dgm:spPr/>
    </dgm:pt>
    <dgm:pt modelId="{62D16BE1-B38C-44B3-A43E-A313D3353289}" type="pres">
      <dgm:prSet presAssocID="{057E6958-0EBA-46F3-881D-030ADA870AD6}" presName="rootComposite" presStyleCnt="0"/>
      <dgm:spPr/>
    </dgm:pt>
    <dgm:pt modelId="{02468661-D8E3-4DDA-9437-DFAD2D72537B}" type="pres">
      <dgm:prSet presAssocID="{057E6958-0EBA-46F3-881D-030ADA870AD6}" presName="rootText" presStyleLbl="node1" presStyleIdx="3" presStyleCnt="13">
        <dgm:presLayoutVars>
          <dgm:chMax/>
          <dgm:chPref val="3"/>
        </dgm:presLayoutVars>
      </dgm:prSet>
      <dgm:spPr/>
      <dgm:t>
        <a:bodyPr/>
        <a:lstStyle/>
        <a:p>
          <a:pPr rtl="1"/>
          <a:endParaRPr lang="he-IL"/>
        </a:p>
      </dgm:t>
    </dgm:pt>
    <dgm:pt modelId="{3A051372-A56C-4299-A074-0DCFCF86B573}" type="pres">
      <dgm:prSet presAssocID="{057E6958-0EBA-46F3-881D-030ADA870AD6}" presName="titleText2" presStyleLbl="fgAcc1" presStyleIdx="3" presStyleCnt="13">
        <dgm:presLayoutVars>
          <dgm:chMax val="0"/>
          <dgm:chPref val="0"/>
        </dgm:presLayoutVars>
      </dgm:prSet>
      <dgm:spPr/>
      <dgm:t>
        <a:bodyPr/>
        <a:lstStyle/>
        <a:p>
          <a:pPr rtl="1"/>
          <a:endParaRPr lang="he-IL"/>
        </a:p>
      </dgm:t>
    </dgm:pt>
    <dgm:pt modelId="{BB97CED1-775E-4D1B-B237-D76F906CACD0}" type="pres">
      <dgm:prSet presAssocID="{057E6958-0EBA-46F3-881D-030ADA870AD6}" presName="rootConnector" presStyleLbl="node4" presStyleIdx="0" presStyleCnt="0"/>
      <dgm:spPr/>
      <dgm:t>
        <a:bodyPr/>
        <a:lstStyle/>
        <a:p>
          <a:pPr rtl="1"/>
          <a:endParaRPr lang="he-IL"/>
        </a:p>
      </dgm:t>
    </dgm:pt>
    <dgm:pt modelId="{CDD5A476-F913-4446-87B0-33C856168175}" type="pres">
      <dgm:prSet presAssocID="{057E6958-0EBA-46F3-881D-030ADA870AD6}" presName="hierChild4" presStyleCnt="0"/>
      <dgm:spPr/>
    </dgm:pt>
    <dgm:pt modelId="{1F5DC4BC-C808-468E-84CF-7707A020A934}" type="pres">
      <dgm:prSet presAssocID="{057E6958-0EBA-46F3-881D-030ADA870AD6}" presName="hierChild5" presStyleCnt="0"/>
      <dgm:spPr/>
    </dgm:pt>
    <dgm:pt modelId="{65A291B2-1AD8-4F6D-85A8-283C35221730}" type="pres">
      <dgm:prSet presAssocID="{2C0D4D3B-B651-4A3C-9868-004A559AE542}" presName="Name37" presStyleLbl="parChTrans1D4" presStyleIdx="2" presStyleCnt="9"/>
      <dgm:spPr/>
      <dgm:t>
        <a:bodyPr/>
        <a:lstStyle/>
        <a:p>
          <a:pPr rtl="1"/>
          <a:endParaRPr lang="he-IL"/>
        </a:p>
      </dgm:t>
    </dgm:pt>
    <dgm:pt modelId="{8C959796-7F5F-4B01-8D9B-314E346F6A53}" type="pres">
      <dgm:prSet presAssocID="{8590F356-CE37-4DE9-9F81-445416F771C5}" presName="hierRoot2" presStyleCnt="0">
        <dgm:presLayoutVars>
          <dgm:hierBranch val="init"/>
        </dgm:presLayoutVars>
      </dgm:prSet>
      <dgm:spPr/>
    </dgm:pt>
    <dgm:pt modelId="{AF235C35-EBE9-490A-9A07-F0F5496BDE8F}" type="pres">
      <dgm:prSet presAssocID="{8590F356-CE37-4DE9-9F81-445416F771C5}" presName="rootComposite" presStyleCnt="0"/>
      <dgm:spPr/>
    </dgm:pt>
    <dgm:pt modelId="{E6D32810-6E84-461F-92DD-54CBE3B42EF6}" type="pres">
      <dgm:prSet presAssocID="{8590F356-CE37-4DE9-9F81-445416F771C5}" presName="rootText" presStyleLbl="node1" presStyleIdx="4" presStyleCnt="13">
        <dgm:presLayoutVars>
          <dgm:chMax/>
          <dgm:chPref val="3"/>
        </dgm:presLayoutVars>
      </dgm:prSet>
      <dgm:spPr/>
      <dgm:t>
        <a:bodyPr/>
        <a:lstStyle/>
        <a:p>
          <a:pPr rtl="1"/>
          <a:endParaRPr lang="he-IL"/>
        </a:p>
      </dgm:t>
    </dgm:pt>
    <dgm:pt modelId="{798FE33F-FD7A-4FA1-83EC-6AC2B11A5E25}" type="pres">
      <dgm:prSet presAssocID="{8590F356-CE37-4DE9-9F81-445416F771C5}" presName="titleText2" presStyleLbl="fgAcc1" presStyleIdx="4" presStyleCnt="13">
        <dgm:presLayoutVars>
          <dgm:chMax val="0"/>
          <dgm:chPref val="0"/>
        </dgm:presLayoutVars>
      </dgm:prSet>
      <dgm:spPr/>
      <dgm:t>
        <a:bodyPr/>
        <a:lstStyle/>
        <a:p>
          <a:pPr rtl="1"/>
          <a:endParaRPr lang="he-IL"/>
        </a:p>
      </dgm:t>
    </dgm:pt>
    <dgm:pt modelId="{4095F347-7930-43D9-AD24-35A633649C15}" type="pres">
      <dgm:prSet presAssocID="{8590F356-CE37-4DE9-9F81-445416F771C5}" presName="rootConnector" presStyleLbl="node4" presStyleIdx="0" presStyleCnt="0"/>
      <dgm:spPr/>
      <dgm:t>
        <a:bodyPr/>
        <a:lstStyle/>
        <a:p>
          <a:pPr rtl="1"/>
          <a:endParaRPr lang="he-IL"/>
        </a:p>
      </dgm:t>
    </dgm:pt>
    <dgm:pt modelId="{0F9864FE-F02E-4694-8794-F2741C4C0BD4}" type="pres">
      <dgm:prSet presAssocID="{8590F356-CE37-4DE9-9F81-445416F771C5}" presName="hierChild4" presStyleCnt="0"/>
      <dgm:spPr/>
    </dgm:pt>
    <dgm:pt modelId="{38F11CD5-D249-42A8-934F-605B9E177A59}" type="pres">
      <dgm:prSet presAssocID="{91CD1782-A55F-48D8-BE76-BF958F3F42B2}" presName="Name37" presStyleLbl="parChTrans1D4" presStyleIdx="3" presStyleCnt="9"/>
      <dgm:spPr/>
      <dgm:t>
        <a:bodyPr/>
        <a:lstStyle/>
        <a:p>
          <a:pPr rtl="1"/>
          <a:endParaRPr lang="he-IL"/>
        </a:p>
      </dgm:t>
    </dgm:pt>
    <dgm:pt modelId="{EA8C3733-C683-43E0-8418-78D5CC6773E1}" type="pres">
      <dgm:prSet presAssocID="{73A688D7-5BE2-47E5-A781-ABDF523CAA5A}" presName="hierRoot2" presStyleCnt="0">
        <dgm:presLayoutVars>
          <dgm:hierBranch val="init"/>
        </dgm:presLayoutVars>
      </dgm:prSet>
      <dgm:spPr/>
    </dgm:pt>
    <dgm:pt modelId="{54C06053-9D2F-442E-9E48-5E324D861B1E}" type="pres">
      <dgm:prSet presAssocID="{73A688D7-5BE2-47E5-A781-ABDF523CAA5A}" presName="rootComposite" presStyleCnt="0"/>
      <dgm:spPr/>
    </dgm:pt>
    <dgm:pt modelId="{93F43BB3-E7DC-432D-817B-6D7AF4E9B907}" type="pres">
      <dgm:prSet presAssocID="{73A688D7-5BE2-47E5-A781-ABDF523CAA5A}" presName="rootText" presStyleLbl="node1" presStyleIdx="5" presStyleCnt="13">
        <dgm:presLayoutVars>
          <dgm:chMax/>
          <dgm:chPref val="3"/>
        </dgm:presLayoutVars>
      </dgm:prSet>
      <dgm:spPr/>
      <dgm:t>
        <a:bodyPr/>
        <a:lstStyle/>
        <a:p>
          <a:pPr rtl="1"/>
          <a:endParaRPr lang="he-IL"/>
        </a:p>
      </dgm:t>
    </dgm:pt>
    <dgm:pt modelId="{31E9B454-5A50-4D25-8CB4-5538415425CE}" type="pres">
      <dgm:prSet presAssocID="{73A688D7-5BE2-47E5-A781-ABDF523CAA5A}" presName="titleText2" presStyleLbl="fgAcc1" presStyleIdx="5" presStyleCnt="13">
        <dgm:presLayoutVars>
          <dgm:chMax val="0"/>
          <dgm:chPref val="0"/>
        </dgm:presLayoutVars>
      </dgm:prSet>
      <dgm:spPr/>
      <dgm:t>
        <a:bodyPr/>
        <a:lstStyle/>
        <a:p>
          <a:pPr rtl="1"/>
          <a:endParaRPr lang="he-IL"/>
        </a:p>
      </dgm:t>
    </dgm:pt>
    <dgm:pt modelId="{45E6C8B8-38B1-43BC-BD8E-AE1B5AECD21C}" type="pres">
      <dgm:prSet presAssocID="{73A688D7-5BE2-47E5-A781-ABDF523CAA5A}" presName="rootConnector" presStyleLbl="node4" presStyleIdx="0" presStyleCnt="0"/>
      <dgm:spPr/>
      <dgm:t>
        <a:bodyPr/>
        <a:lstStyle/>
        <a:p>
          <a:pPr rtl="1"/>
          <a:endParaRPr lang="he-IL"/>
        </a:p>
      </dgm:t>
    </dgm:pt>
    <dgm:pt modelId="{2C6A350A-4725-42E2-A39E-2922A75F59CE}" type="pres">
      <dgm:prSet presAssocID="{73A688D7-5BE2-47E5-A781-ABDF523CAA5A}" presName="hierChild4" presStyleCnt="0"/>
      <dgm:spPr/>
    </dgm:pt>
    <dgm:pt modelId="{ADCA640B-5C0D-45F6-8A0E-7A92D770CD4F}" type="pres">
      <dgm:prSet presAssocID="{45402CF9-F91F-4C26-9783-922932E1FBF2}" presName="Name37" presStyleLbl="parChTrans1D4" presStyleIdx="4" presStyleCnt="9"/>
      <dgm:spPr/>
      <dgm:t>
        <a:bodyPr/>
        <a:lstStyle/>
        <a:p>
          <a:pPr rtl="1"/>
          <a:endParaRPr lang="he-IL"/>
        </a:p>
      </dgm:t>
    </dgm:pt>
    <dgm:pt modelId="{4CA7C1C7-C73A-40FD-A37C-3C64573D086B}" type="pres">
      <dgm:prSet presAssocID="{52DEF2CF-E7DB-42EE-A110-6F24D15B7963}" presName="hierRoot2" presStyleCnt="0">
        <dgm:presLayoutVars>
          <dgm:hierBranch val="init"/>
        </dgm:presLayoutVars>
      </dgm:prSet>
      <dgm:spPr/>
    </dgm:pt>
    <dgm:pt modelId="{D1FC5540-8BF6-46A2-A46A-E8D47950432A}" type="pres">
      <dgm:prSet presAssocID="{52DEF2CF-E7DB-42EE-A110-6F24D15B7963}" presName="rootComposite" presStyleCnt="0"/>
      <dgm:spPr/>
    </dgm:pt>
    <dgm:pt modelId="{35B74EFE-B905-4CCB-9403-B81F00012791}" type="pres">
      <dgm:prSet presAssocID="{52DEF2CF-E7DB-42EE-A110-6F24D15B7963}" presName="rootText" presStyleLbl="node1" presStyleIdx="6" presStyleCnt="13">
        <dgm:presLayoutVars>
          <dgm:chMax/>
          <dgm:chPref val="3"/>
        </dgm:presLayoutVars>
      </dgm:prSet>
      <dgm:spPr/>
      <dgm:t>
        <a:bodyPr/>
        <a:lstStyle/>
        <a:p>
          <a:pPr rtl="1"/>
          <a:endParaRPr lang="he-IL"/>
        </a:p>
      </dgm:t>
    </dgm:pt>
    <dgm:pt modelId="{D00EA4D3-28EF-4577-AC49-CCF14A43C577}" type="pres">
      <dgm:prSet presAssocID="{52DEF2CF-E7DB-42EE-A110-6F24D15B7963}" presName="titleText2" presStyleLbl="fgAcc1" presStyleIdx="6" presStyleCnt="13">
        <dgm:presLayoutVars>
          <dgm:chMax val="0"/>
          <dgm:chPref val="0"/>
        </dgm:presLayoutVars>
      </dgm:prSet>
      <dgm:spPr/>
      <dgm:t>
        <a:bodyPr/>
        <a:lstStyle/>
        <a:p>
          <a:pPr rtl="1"/>
          <a:endParaRPr lang="he-IL"/>
        </a:p>
      </dgm:t>
    </dgm:pt>
    <dgm:pt modelId="{0BEF5F2C-1C1E-454B-8B96-FFAE5C4E91B2}" type="pres">
      <dgm:prSet presAssocID="{52DEF2CF-E7DB-42EE-A110-6F24D15B7963}" presName="rootConnector" presStyleLbl="node4" presStyleIdx="0" presStyleCnt="0"/>
      <dgm:spPr/>
      <dgm:t>
        <a:bodyPr/>
        <a:lstStyle/>
        <a:p>
          <a:pPr rtl="1"/>
          <a:endParaRPr lang="he-IL"/>
        </a:p>
      </dgm:t>
    </dgm:pt>
    <dgm:pt modelId="{C3E8E18F-C0F7-472C-9DDA-DB5E43FC7013}" type="pres">
      <dgm:prSet presAssocID="{52DEF2CF-E7DB-42EE-A110-6F24D15B7963}" presName="hierChild4" presStyleCnt="0"/>
      <dgm:spPr/>
    </dgm:pt>
    <dgm:pt modelId="{711C0FD4-A332-4878-82E6-C4195861160D}" type="pres">
      <dgm:prSet presAssocID="{52DEF2CF-E7DB-42EE-A110-6F24D15B7963}" presName="hierChild5" presStyleCnt="0"/>
      <dgm:spPr/>
    </dgm:pt>
    <dgm:pt modelId="{51E742D6-1AEF-481E-A6FA-6735FE758E0B}" type="pres">
      <dgm:prSet presAssocID="{73A688D7-5BE2-47E5-A781-ABDF523CAA5A}" presName="hierChild5" presStyleCnt="0"/>
      <dgm:spPr/>
    </dgm:pt>
    <dgm:pt modelId="{CD18F6B2-3313-446B-B54C-FFEBB8C74E62}" type="pres">
      <dgm:prSet presAssocID="{8590F356-CE37-4DE9-9F81-445416F771C5}" presName="hierChild5" presStyleCnt="0"/>
      <dgm:spPr/>
    </dgm:pt>
    <dgm:pt modelId="{4D3568F8-ADF9-43DA-BBA7-F3DB7F8A28D9}" type="pres">
      <dgm:prSet presAssocID="{750F85C0-EF52-4C8F-B6CB-3C40620195D2}" presName="Name37" presStyleLbl="parChTrans1D4" presStyleIdx="5" presStyleCnt="9"/>
      <dgm:spPr/>
      <dgm:t>
        <a:bodyPr/>
        <a:lstStyle/>
        <a:p>
          <a:pPr rtl="1"/>
          <a:endParaRPr lang="he-IL"/>
        </a:p>
      </dgm:t>
    </dgm:pt>
    <dgm:pt modelId="{368189EB-38F0-469A-BA63-8523D60857BC}" type="pres">
      <dgm:prSet presAssocID="{5AB2488B-858D-4C6C-A695-650BFFA1736E}" presName="hierRoot2" presStyleCnt="0">
        <dgm:presLayoutVars>
          <dgm:hierBranch val="init"/>
        </dgm:presLayoutVars>
      </dgm:prSet>
      <dgm:spPr/>
    </dgm:pt>
    <dgm:pt modelId="{C06C6D08-AA4A-4B53-8349-9E68F51410C8}" type="pres">
      <dgm:prSet presAssocID="{5AB2488B-858D-4C6C-A695-650BFFA1736E}" presName="rootComposite" presStyleCnt="0"/>
      <dgm:spPr/>
    </dgm:pt>
    <dgm:pt modelId="{178802C0-7499-4C17-969D-B966E883C33A}" type="pres">
      <dgm:prSet presAssocID="{5AB2488B-858D-4C6C-A695-650BFFA1736E}" presName="rootText" presStyleLbl="node1" presStyleIdx="7" presStyleCnt="13">
        <dgm:presLayoutVars>
          <dgm:chMax/>
          <dgm:chPref val="3"/>
        </dgm:presLayoutVars>
      </dgm:prSet>
      <dgm:spPr/>
      <dgm:t>
        <a:bodyPr/>
        <a:lstStyle/>
        <a:p>
          <a:pPr rtl="1"/>
          <a:endParaRPr lang="he-IL"/>
        </a:p>
      </dgm:t>
    </dgm:pt>
    <dgm:pt modelId="{24611221-7038-4E99-B8E5-1EBBE2B356AE}" type="pres">
      <dgm:prSet presAssocID="{5AB2488B-858D-4C6C-A695-650BFFA1736E}" presName="titleText2" presStyleLbl="fgAcc1" presStyleIdx="7" presStyleCnt="13">
        <dgm:presLayoutVars>
          <dgm:chMax val="0"/>
          <dgm:chPref val="0"/>
        </dgm:presLayoutVars>
      </dgm:prSet>
      <dgm:spPr/>
      <dgm:t>
        <a:bodyPr/>
        <a:lstStyle/>
        <a:p>
          <a:pPr rtl="1"/>
          <a:endParaRPr lang="he-IL"/>
        </a:p>
      </dgm:t>
    </dgm:pt>
    <dgm:pt modelId="{08259782-33A8-42A4-9AB4-24DE740A2048}" type="pres">
      <dgm:prSet presAssocID="{5AB2488B-858D-4C6C-A695-650BFFA1736E}" presName="rootConnector" presStyleLbl="node4" presStyleIdx="0" presStyleCnt="0"/>
      <dgm:spPr/>
      <dgm:t>
        <a:bodyPr/>
        <a:lstStyle/>
        <a:p>
          <a:pPr rtl="1"/>
          <a:endParaRPr lang="he-IL"/>
        </a:p>
      </dgm:t>
    </dgm:pt>
    <dgm:pt modelId="{19546730-5285-4B96-8EA3-2250AC575D51}" type="pres">
      <dgm:prSet presAssocID="{5AB2488B-858D-4C6C-A695-650BFFA1736E}" presName="hierChild4" presStyleCnt="0"/>
      <dgm:spPr/>
    </dgm:pt>
    <dgm:pt modelId="{3DD552F6-99BE-4430-9670-AD5CF1C5AF31}" type="pres">
      <dgm:prSet presAssocID="{D56D7C60-9572-4429-ACB6-96665AD2390A}" presName="Name37" presStyleLbl="parChTrans1D4" presStyleIdx="6" presStyleCnt="9"/>
      <dgm:spPr/>
      <dgm:t>
        <a:bodyPr/>
        <a:lstStyle/>
        <a:p>
          <a:pPr rtl="1"/>
          <a:endParaRPr lang="he-IL"/>
        </a:p>
      </dgm:t>
    </dgm:pt>
    <dgm:pt modelId="{10BD8441-A5C9-41EF-B2C9-1C91C0EF0C7F}" type="pres">
      <dgm:prSet presAssocID="{AD684F58-729B-4F29-9BD7-7DC02517942E}" presName="hierRoot2" presStyleCnt="0">
        <dgm:presLayoutVars>
          <dgm:hierBranch val="init"/>
        </dgm:presLayoutVars>
      </dgm:prSet>
      <dgm:spPr/>
    </dgm:pt>
    <dgm:pt modelId="{5F6A2E70-AA01-4424-AAFE-5158AD44CD0C}" type="pres">
      <dgm:prSet presAssocID="{AD684F58-729B-4F29-9BD7-7DC02517942E}" presName="rootComposite" presStyleCnt="0"/>
      <dgm:spPr/>
    </dgm:pt>
    <dgm:pt modelId="{0B3DC66C-C585-4045-9ED7-3A0755C47CC3}" type="pres">
      <dgm:prSet presAssocID="{AD684F58-729B-4F29-9BD7-7DC02517942E}" presName="rootText" presStyleLbl="node1" presStyleIdx="8" presStyleCnt="13">
        <dgm:presLayoutVars>
          <dgm:chMax/>
          <dgm:chPref val="3"/>
        </dgm:presLayoutVars>
      </dgm:prSet>
      <dgm:spPr/>
      <dgm:t>
        <a:bodyPr/>
        <a:lstStyle/>
        <a:p>
          <a:pPr rtl="1"/>
          <a:endParaRPr lang="he-IL"/>
        </a:p>
      </dgm:t>
    </dgm:pt>
    <dgm:pt modelId="{D714A642-42D9-4CA1-A0E1-2733CBB8373F}" type="pres">
      <dgm:prSet presAssocID="{AD684F58-729B-4F29-9BD7-7DC02517942E}" presName="titleText2" presStyleLbl="fgAcc1" presStyleIdx="8" presStyleCnt="13">
        <dgm:presLayoutVars>
          <dgm:chMax val="0"/>
          <dgm:chPref val="0"/>
        </dgm:presLayoutVars>
      </dgm:prSet>
      <dgm:spPr/>
      <dgm:t>
        <a:bodyPr/>
        <a:lstStyle/>
        <a:p>
          <a:pPr rtl="1"/>
          <a:endParaRPr lang="he-IL"/>
        </a:p>
      </dgm:t>
    </dgm:pt>
    <dgm:pt modelId="{4A215AAB-A528-4950-8E00-0CEA60BC64FD}" type="pres">
      <dgm:prSet presAssocID="{AD684F58-729B-4F29-9BD7-7DC02517942E}" presName="rootConnector" presStyleLbl="node4" presStyleIdx="0" presStyleCnt="0"/>
      <dgm:spPr/>
      <dgm:t>
        <a:bodyPr/>
        <a:lstStyle/>
        <a:p>
          <a:pPr rtl="1"/>
          <a:endParaRPr lang="he-IL"/>
        </a:p>
      </dgm:t>
    </dgm:pt>
    <dgm:pt modelId="{8A308471-0968-446B-9234-36923A4B15A3}" type="pres">
      <dgm:prSet presAssocID="{AD684F58-729B-4F29-9BD7-7DC02517942E}" presName="hierChild4" presStyleCnt="0"/>
      <dgm:spPr/>
    </dgm:pt>
    <dgm:pt modelId="{AABCAC99-5432-483D-88E6-AFB84F73612F}" type="pres">
      <dgm:prSet presAssocID="{50276707-BC44-4B90-90B9-54DC146E1518}" presName="Name37" presStyleLbl="parChTrans1D4" presStyleIdx="7" presStyleCnt="9"/>
      <dgm:spPr/>
      <dgm:t>
        <a:bodyPr/>
        <a:lstStyle/>
        <a:p>
          <a:pPr rtl="1"/>
          <a:endParaRPr lang="he-IL"/>
        </a:p>
      </dgm:t>
    </dgm:pt>
    <dgm:pt modelId="{B40F896D-01A4-470C-B3D2-8434A4180E3E}" type="pres">
      <dgm:prSet presAssocID="{D833FE08-6CD0-4924-931B-C5DCA897AD9C}" presName="hierRoot2" presStyleCnt="0">
        <dgm:presLayoutVars>
          <dgm:hierBranch val="init"/>
        </dgm:presLayoutVars>
      </dgm:prSet>
      <dgm:spPr/>
    </dgm:pt>
    <dgm:pt modelId="{9E27EE6F-6829-4719-8664-C6279817C7DF}" type="pres">
      <dgm:prSet presAssocID="{D833FE08-6CD0-4924-931B-C5DCA897AD9C}" presName="rootComposite" presStyleCnt="0"/>
      <dgm:spPr/>
    </dgm:pt>
    <dgm:pt modelId="{80EFEB00-9D2A-4D55-9CC8-1FB252722CF2}" type="pres">
      <dgm:prSet presAssocID="{D833FE08-6CD0-4924-931B-C5DCA897AD9C}" presName="rootText" presStyleLbl="node1" presStyleIdx="9" presStyleCnt="13">
        <dgm:presLayoutVars>
          <dgm:chMax/>
          <dgm:chPref val="3"/>
        </dgm:presLayoutVars>
      </dgm:prSet>
      <dgm:spPr/>
      <dgm:t>
        <a:bodyPr/>
        <a:lstStyle/>
        <a:p>
          <a:pPr rtl="1"/>
          <a:endParaRPr lang="he-IL"/>
        </a:p>
      </dgm:t>
    </dgm:pt>
    <dgm:pt modelId="{10BF85B4-05A0-4941-ACD2-75564AC75105}" type="pres">
      <dgm:prSet presAssocID="{D833FE08-6CD0-4924-931B-C5DCA897AD9C}" presName="titleText2" presStyleLbl="fgAcc1" presStyleIdx="9" presStyleCnt="13">
        <dgm:presLayoutVars>
          <dgm:chMax val="0"/>
          <dgm:chPref val="0"/>
        </dgm:presLayoutVars>
      </dgm:prSet>
      <dgm:spPr/>
      <dgm:t>
        <a:bodyPr/>
        <a:lstStyle/>
        <a:p>
          <a:pPr rtl="1"/>
          <a:endParaRPr lang="he-IL"/>
        </a:p>
      </dgm:t>
    </dgm:pt>
    <dgm:pt modelId="{AB2202AF-BEE8-4C97-AC10-BEDFB95BEB01}" type="pres">
      <dgm:prSet presAssocID="{D833FE08-6CD0-4924-931B-C5DCA897AD9C}" presName="rootConnector" presStyleLbl="node4" presStyleIdx="0" presStyleCnt="0"/>
      <dgm:spPr/>
      <dgm:t>
        <a:bodyPr/>
        <a:lstStyle/>
        <a:p>
          <a:pPr rtl="1"/>
          <a:endParaRPr lang="he-IL"/>
        </a:p>
      </dgm:t>
    </dgm:pt>
    <dgm:pt modelId="{4CC937C0-1642-4BE4-8C9C-7B7846C33268}" type="pres">
      <dgm:prSet presAssocID="{D833FE08-6CD0-4924-931B-C5DCA897AD9C}" presName="hierChild4" presStyleCnt="0"/>
      <dgm:spPr/>
    </dgm:pt>
    <dgm:pt modelId="{A0020912-6A9C-41E5-BEC3-CAF3B9005853}" type="pres">
      <dgm:prSet presAssocID="{D833FE08-6CD0-4924-931B-C5DCA897AD9C}" presName="hierChild5" presStyleCnt="0"/>
      <dgm:spPr/>
    </dgm:pt>
    <dgm:pt modelId="{107ACC52-88DF-41BE-82F3-4B285E2E66A4}" type="pres">
      <dgm:prSet presAssocID="{E4F41F63-C666-4E6F-91F7-86054DCA8BC5}" presName="Name37" presStyleLbl="parChTrans1D4" presStyleIdx="8" presStyleCnt="9"/>
      <dgm:spPr/>
      <dgm:t>
        <a:bodyPr/>
        <a:lstStyle/>
        <a:p>
          <a:pPr rtl="1"/>
          <a:endParaRPr lang="he-IL"/>
        </a:p>
      </dgm:t>
    </dgm:pt>
    <dgm:pt modelId="{19D0FFFD-77C7-4272-9C03-D5E6C942DD99}" type="pres">
      <dgm:prSet presAssocID="{5DCD7F89-78FC-4EA7-A130-C38454E53D7C}" presName="hierRoot2" presStyleCnt="0">
        <dgm:presLayoutVars>
          <dgm:hierBranch val="init"/>
        </dgm:presLayoutVars>
      </dgm:prSet>
      <dgm:spPr/>
    </dgm:pt>
    <dgm:pt modelId="{820622F2-F3E8-46C5-A928-6A9819D487DA}" type="pres">
      <dgm:prSet presAssocID="{5DCD7F89-78FC-4EA7-A130-C38454E53D7C}" presName="rootComposite" presStyleCnt="0"/>
      <dgm:spPr/>
    </dgm:pt>
    <dgm:pt modelId="{2260FD16-CA00-4DB9-9F4B-BB6EFD082F1D}" type="pres">
      <dgm:prSet presAssocID="{5DCD7F89-78FC-4EA7-A130-C38454E53D7C}" presName="rootText" presStyleLbl="node1" presStyleIdx="10" presStyleCnt="13">
        <dgm:presLayoutVars>
          <dgm:chMax/>
          <dgm:chPref val="3"/>
        </dgm:presLayoutVars>
      </dgm:prSet>
      <dgm:spPr/>
      <dgm:t>
        <a:bodyPr/>
        <a:lstStyle/>
        <a:p>
          <a:pPr rtl="1"/>
          <a:endParaRPr lang="he-IL"/>
        </a:p>
      </dgm:t>
    </dgm:pt>
    <dgm:pt modelId="{85BCEE6C-F84D-446F-9B66-A08054906BE2}" type="pres">
      <dgm:prSet presAssocID="{5DCD7F89-78FC-4EA7-A130-C38454E53D7C}" presName="titleText2" presStyleLbl="fgAcc1" presStyleIdx="10" presStyleCnt="13">
        <dgm:presLayoutVars>
          <dgm:chMax val="0"/>
          <dgm:chPref val="0"/>
        </dgm:presLayoutVars>
      </dgm:prSet>
      <dgm:spPr/>
      <dgm:t>
        <a:bodyPr/>
        <a:lstStyle/>
        <a:p>
          <a:pPr rtl="1"/>
          <a:endParaRPr lang="he-IL"/>
        </a:p>
      </dgm:t>
    </dgm:pt>
    <dgm:pt modelId="{26B6CC7B-A01E-4FA0-945D-2DA7E219234B}" type="pres">
      <dgm:prSet presAssocID="{5DCD7F89-78FC-4EA7-A130-C38454E53D7C}" presName="rootConnector" presStyleLbl="node4" presStyleIdx="0" presStyleCnt="0"/>
      <dgm:spPr/>
      <dgm:t>
        <a:bodyPr/>
        <a:lstStyle/>
        <a:p>
          <a:pPr rtl="1"/>
          <a:endParaRPr lang="he-IL"/>
        </a:p>
      </dgm:t>
    </dgm:pt>
    <dgm:pt modelId="{DE3DC52F-DE7E-469D-B618-3096F1B3DB1E}" type="pres">
      <dgm:prSet presAssocID="{5DCD7F89-78FC-4EA7-A130-C38454E53D7C}" presName="hierChild4" presStyleCnt="0"/>
      <dgm:spPr/>
    </dgm:pt>
    <dgm:pt modelId="{48D8A686-DA0C-4205-B64F-9B6100EB2A9C}" type="pres">
      <dgm:prSet presAssocID="{5DCD7F89-78FC-4EA7-A130-C38454E53D7C}" presName="hierChild5" presStyleCnt="0"/>
      <dgm:spPr/>
    </dgm:pt>
    <dgm:pt modelId="{2948F2F9-771A-4736-B451-D62077AE7E20}" type="pres">
      <dgm:prSet presAssocID="{AD684F58-729B-4F29-9BD7-7DC02517942E}" presName="hierChild5" presStyleCnt="0"/>
      <dgm:spPr/>
    </dgm:pt>
    <dgm:pt modelId="{E33236C8-4AFC-42CE-9D0C-0337C4CAAE6B}" type="pres">
      <dgm:prSet presAssocID="{5AB2488B-858D-4C6C-A695-650BFFA1736E}" presName="hierChild5" presStyleCnt="0"/>
      <dgm:spPr/>
    </dgm:pt>
    <dgm:pt modelId="{E94A6FF9-1DA6-43F5-BB83-2E00EA64A4A2}" type="pres">
      <dgm:prSet presAssocID="{F0C239E9-9B4E-49BD-AAEE-3ADBAF4AFB73}" presName="hierChild5" presStyleCnt="0"/>
      <dgm:spPr/>
    </dgm:pt>
    <dgm:pt modelId="{C97E81CD-3CD8-48EA-A0A2-1C0A03BF85E4}" type="pres">
      <dgm:prSet presAssocID="{002BFDA8-625A-4827-A4F0-ED33A97983A8}" presName="hierChild5" presStyleCnt="0"/>
      <dgm:spPr/>
    </dgm:pt>
    <dgm:pt modelId="{B34C7AA6-3DB9-4070-9A40-C01A4C4EE193}" type="pres">
      <dgm:prSet presAssocID="{813D7288-948B-499C-B862-26864CF9EE90}" presName="hierChild5" presStyleCnt="0"/>
      <dgm:spPr/>
    </dgm:pt>
    <dgm:pt modelId="{7DDA62BA-7CBC-4722-8A21-2CA7E8F5F7DF}" type="pres">
      <dgm:prSet presAssocID="{46BDBB95-A028-4309-BE7B-CE2AB0E6D2EC}" presName="Name37" presStyleLbl="parChTrans1D2" presStyleIdx="1" presStyleCnt="2"/>
      <dgm:spPr/>
      <dgm:t>
        <a:bodyPr/>
        <a:lstStyle/>
        <a:p>
          <a:pPr rtl="1"/>
          <a:endParaRPr lang="he-IL"/>
        </a:p>
      </dgm:t>
    </dgm:pt>
    <dgm:pt modelId="{FFB441A4-ED5B-4066-9793-9B90EC23B5A1}" type="pres">
      <dgm:prSet presAssocID="{A202D152-5A24-4552-903D-9405E320E569}" presName="hierRoot2" presStyleCnt="0">
        <dgm:presLayoutVars>
          <dgm:hierBranch val="init"/>
        </dgm:presLayoutVars>
      </dgm:prSet>
      <dgm:spPr/>
    </dgm:pt>
    <dgm:pt modelId="{32598549-59AB-4F5B-9EA4-6CCA138ACCB1}" type="pres">
      <dgm:prSet presAssocID="{A202D152-5A24-4552-903D-9405E320E569}" presName="rootComposite" presStyleCnt="0"/>
      <dgm:spPr/>
    </dgm:pt>
    <dgm:pt modelId="{F07CA8F0-A1C6-4074-BEE4-A447CFB4895C}" type="pres">
      <dgm:prSet presAssocID="{A202D152-5A24-4552-903D-9405E320E569}" presName="rootText" presStyleLbl="node1" presStyleIdx="11" presStyleCnt="13">
        <dgm:presLayoutVars>
          <dgm:chMax/>
          <dgm:chPref val="3"/>
        </dgm:presLayoutVars>
      </dgm:prSet>
      <dgm:spPr/>
      <dgm:t>
        <a:bodyPr/>
        <a:lstStyle/>
        <a:p>
          <a:pPr rtl="1"/>
          <a:endParaRPr lang="he-IL"/>
        </a:p>
      </dgm:t>
    </dgm:pt>
    <dgm:pt modelId="{9999B1BC-7E4F-4462-86B2-2CB1C1A10680}" type="pres">
      <dgm:prSet presAssocID="{A202D152-5A24-4552-903D-9405E320E569}" presName="titleText2" presStyleLbl="fgAcc1" presStyleIdx="11" presStyleCnt="13">
        <dgm:presLayoutVars>
          <dgm:chMax val="0"/>
          <dgm:chPref val="0"/>
        </dgm:presLayoutVars>
      </dgm:prSet>
      <dgm:spPr/>
      <dgm:t>
        <a:bodyPr/>
        <a:lstStyle/>
        <a:p>
          <a:pPr rtl="1"/>
          <a:endParaRPr lang="he-IL"/>
        </a:p>
      </dgm:t>
    </dgm:pt>
    <dgm:pt modelId="{9248748D-B326-4E0A-8F23-E901F699BB54}" type="pres">
      <dgm:prSet presAssocID="{A202D152-5A24-4552-903D-9405E320E569}" presName="rootConnector" presStyleLbl="node2" presStyleIdx="0" presStyleCnt="0"/>
      <dgm:spPr/>
      <dgm:t>
        <a:bodyPr/>
        <a:lstStyle/>
        <a:p>
          <a:pPr rtl="1"/>
          <a:endParaRPr lang="he-IL"/>
        </a:p>
      </dgm:t>
    </dgm:pt>
    <dgm:pt modelId="{982FD6EC-0CA8-46CB-8956-F89FA95D9E0B}" type="pres">
      <dgm:prSet presAssocID="{A202D152-5A24-4552-903D-9405E320E569}" presName="hierChild4" presStyleCnt="0"/>
      <dgm:spPr/>
    </dgm:pt>
    <dgm:pt modelId="{09AAF772-1191-484B-B553-91D9DBD56402}" type="pres">
      <dgm:prSet presAssocID="{076A1A94-E2C7-407C-AB6F-FC935AC7A44D}" presName="Name37" presStyleLbl="parChTrans1D3" presStyleIdx="1" presStyleCnt="2"/>
      <dgm:spPr/>
      <dgm:t>
        <a:bodyPr/>
        <a:lstStyle/>
        <a:p>
          <a:pPr rtl="1"/>
          <a:endParaRPr lang="he-IL"/>
        </a:p>
      </dgm:t>
    </dgm:pt>
    <dgm:pt modelId="{7D5679C5-7193-42AB-A594-2E3A1C405B52}" type="pres">
      <dgm:prSet presAssocID="{24AE5D19-DF38-484C-833A-2C4677F43F89}" presName="hierRoot2" presStyleCnt="0">
        <dgm:presLayoutVars>
          <dgm:hierBranch val="init"/>
        </dgm:presLayoutVars>
      </dgm:prSet>
      <dgm:spPr/>
    </dgm:pt>
    <dgm:pt modelId="{8C529880-75DA-4E88-BB65-9CC7D81ADB49}" type="pres">
      <dgm:prSet presAssocID="{24AE5D19-DF38-484C-833A-2C4677F43F89}" presName="rootComposite" presStyleCnt="0"/>
      <dgm:spPr/>
    </dgm:pt>
    <dgm:pt modelId="{2A4C9891-E3E3-4BDD-8CC6-4191F7DB4779}" type="pres">
      <dgm:prSet presAssocID="{24AE5D19-DF38-484C-833A-2C4677F43F89}" presName="rootText" presStyleLbl="node1" presStyleIdx="12" presStyleCnt="13">
        <dgm:presLayoutVars>
          <dgm:chMax/>
          <dgm:chPref val="3"/>
        </dgm:presLayoutVars>
      </dgm:prSet>
      <dgm:spPr/>
      <dgm:t>
        <a:bodyPr/>
        <a:lstStyle/>
        <a:p>
          <a:pPr rtl="1"/>
          <a:endParaRPr lang="he-IL"/>
        </a:p>
      </dgm:t>
    </dgm:pt>
    <dgm:pt modelId="{2910B295-8D29-4D6C-B16E-0C56C86BE927}" type="pres">
      <dgm:prSet presAssocID="{24AE5D19-DF38-484C-833A-2C4677F43F89}" presName="titleText2" presStyleLbl="fgAcc1" presStyleIdx="12" presStyleCnt="13">
        <dgm:presLayoutVars>
          <dgm:chMax val="0"/>
          <dgm:chPref val="0"/>
        </dgm:presLayoutVars>
      </dgm:prSet>
      <dgm:spPr/>
      <dgm:t>
        <a:bodyPr/>
        <a:lstStyle/>
        <a:p>
          <a:pPr rtl="1"/>
          <a:endParaRPr lang="he-IL"/>
        </a:p>
      </dgm:t>
    </dgm:pt>
    <dgm:pt modelId="{5436D6C0-67C7-4D97-BC52-718D68EBCC98}" type="pres">
      <dgm:prSet presAssocID="{24AE5D19-DF38-484C-833A-2C4677F43F89}" presName="rootConnector" presStyleLbl="node3" presStyleIdx="0" presStyleCnt="0"/>
      <dgm:spPr/>
      <dgm:t>
        <a:bodyPr/>
        <a:lstStyle/>
        <a:p>
          <a:pPr rtl="1"/>
          <a:endParaRPr lang="he-IL"/>
        </a:p>
      </dgm:t>
    </dgm:pt>
    <dgm:pt modelId="{B39AB8F0-EBA5-46E2-826A-545C4ACDA2D6}" type="pres">
      <dgm:prSet presAssocID="{24AE5D19-DF38-484C-833A-2C4677F43F89}" presName="hierChild4" presStyleCnt="0"/>
      <dgm:spPr/>
    </dgm:pt>
    <dgm:pt modelId="{63EC094F-925F-45CE-9A61-2C5099DAA7A8}" type="pres">
      <dgm:prSet presAssocID="{24AE5D19-DF38-484C-833A-2C4677F43F89}" presName="hierChild5" presStyleCnt="0"/>
      <dgm:spPr/>
    </dgm:pt>
    <dgm:pt modelId="{85477FA9-C6C4-4964-AC4D-75C3B5CDFC1D}" type="pres">
      <dgm:prSet presAssocID="{A202D152-5A24-4552-903D-9405E320E569}" presName="hierChild5" presStyleCnt="0"/>
      <dgm:spPr/>
    </dgm:pt>
    <dgm:pt modelId="{E5FF61DF-89B9-4561-9ED0-10D1A1A3538C}" type="pres">
      <dgm:prSet presAssocID="{17EEDDAC-3878-4289-9624-51E9FC07D6A1}" presName="hierChild3" presStyleCnt="0"/>
      <dgm:spPr/>
    </dgm:pt>
  </dgm:ptLst>
  <dgm:cxnLst>
    <dgm:cxn modelId="{58C75371-9C54-4510-915A-8940568C0CCC}" srcId="{813D7288-948B-499C-B862-26864CF9EE90}" destId="{002BFDA8-625A-4827-A4F0-ED33A97983A8}" srcOrd="0" destOrd="0" parTransId="{DA738C8A-FC4A-48CE-BF96-0DCC6FCBB0E0}" sibTransId="{C44BBFDE-A370-4191-85FF-C3B9C77C84E6}"/>
    <dgm:cxn modelId="{3D0818F5-90AA-4DA1-93EF-6454E2DC6F8B}" type="presOf" srcId="{4F3F4141-11A7-4C55-8B61-E5C8512FB975}" destId="{D714A642-42D9-4CA1-A0E1-2733CBB8373F}" srcOrd="0" destOrd="0" presId="urn:microsoft.com/office/officeart/2008/layout/NameandTitleOrganizationalChart"/>
    <dgm:cxn modelId="{EE8460CD-A059-4557-89DF-C13B2AA537AC}" srcId="{17EEDDAC-3878-4289-9624-51E9FC07D6A1}" destId="{813D7288-948B-499C-B862-26864CF9EE90}" srcOrd="0" destOrd="0" parTransId="{2382476E-D5A4-4FE1-8A64-1048A5552E04}" sibTransId="{808A753C-9296-4170-BC90-C45EAF900325}"/>
    <dgm:cxn modelId="{227D0AD2-8E86-4134-98BB-615645E19F15}" type="presOf" srcId="{8590F356-CE37-4DE9-9F81-445416F771C5}" destId="{E6D32810-6E84-461F-92DD-54CBE3B42EF6}" srcOrd="0" destOrd="0" presId="urn:microsoft.com/office/officeart/2008/layout/NameandTitleOrganizationalChart"/>
    <dgm:cxn modelId="{491E1389-991D-4071-97AC-A833192E10B6}" srcId="{F0C239E9-9B4E-49BD-AAEE-3ADBAF4AFB73}" destId="{057E6958-0EBA-46F3-881D-030ADA870AD6}" srcOrd="0" destOrd="0" parTransId="{E23CC420-45FB-49B3-B9A6-DB228EE8E536}" sibTransId="{19BE0490-0424-4177-B5CE-A8F9A5517277}"/>
    <dgm:cxn modelId="{583C50B6-D14C-4068-8124-43EEB7377F17}" type="presOf" srcId="{AD684F58-729B-4F29-9BD7-7DC02517942E}" destId="{4A215AAB-A528-4950-8E00-0CEA60BC64FD}" srcOrd="1" destOrd="0" presId="urn:microsoft.com/office/officeart/2008/layout/NameandTitleOrganizationalChart"/>
    <dgm:cxn modelId="{27240586-D946-47BA-94D5-A92B430394CB}" srcId="{AD684F58-729B-4F29-9BD7-7DC02517942E}" destId="{5DCD7F89-78FC-4EA7-A130-C38454E53D7C}" srcOrd="1" destOrd="0" parTransId="{E4F41F63-C666-4E6F-91F7-86054DCA8BC5}" sibTransId="{610A6D4C-38FB-4D1E-9521-318920274226}"/>
    <dgm:cxn modelId="{815CC265-5770-4422-9E65-79B61D9BDCA9}" type="presOf" srcId="{268BAE2D-C129-4CE5-B65B-CE4F4CAE7AE1}" destId="{D00EA4D3-28EF-4577-AC49-CCF14A43C577}" srcOrd="0" destOrd="0" presId="urn:microsoft.com/office/officeart/2008/layout/NameandTitleOrganizationalChart"/>
    <dgm:cxn modelId="{71F86CB4-D4DD-4BFA-8127-B9D762D3370A}" type="presOf" srcId="{D7FBD08F-42E0-49A7-8A3F-7595EBEC398D}" destId="{24611221-7038-4E99-B8E5-1EBBE2B356AE}" srcOrd="0" destOrd="0" presId="urn:microsoft.com/office/officeart/2008/layout/NameandTitleOrganizationalChart"/>
    <dgm:cxn modelId="{0FFAA2E7-D179-43B1-A9E1-0B46CE2A5324}" type="presOf" srcId="{888709AB-38FD-4D38-B10A-4C99D4FA536E}" destId="{FEE94824-9E01-483E-AAB7-8729C894AB8F}" srcOrd="0" destOrd="0" presId="urn:microsoft.com/office/officeart/2008/layout/NameandTitleOrganizationalChart"/>
    <dgm:cxn modelId="{588E3648-61BD-49BD-9C7F-1BDB9F3F56C8}" type="presOf" srcId="{73A688D7-5BE2-47E5-A781-ABDF523CAA5A}" destId="{93F43BB3-E7DC-432D-817B-6D7AF4E9B907}" srcOrd="0" destOrd="0" presId="urn:microsoft.com/office/officeart/2008/layout/NameandTitleOrganizationalChart"/>
    <dgm:cxn modelId="{071649C6-65CC-4AA6-8A80-D09168AE032D}" srcId="{5AB2488B-858D-4C6C-A695-650BFFA1736E}" destId="{AD684F58-729B-4F29-9BD7-7DC02517942E}" srcOrd="0" destOrd="0" parTransId="{D56D7C60-9572-4429-ACB6-96665AD2390A}" sibTransId="{4F3F4141-11A7-4C55-8B61-E5C8512FB975}"/>
    <dgm:cxn modelId="{74DDF5E4-B8C7-45F5-91A8-9D6F67A29443}" srcId="{73A688D7-5BE2-47E5-A781-ABDF523CAA5A}" destId="{52DEF2CF-E7DB-42EE-A110-6F24D15B7963}" srcOrd="0" destOrd="0" parTransId="{45402CF9-F91F-4C26-9783-922932E1FBF2}" sibTransId="{268BAE2D-C129-4CE5-B65B-CE4F4CAE7AE1}"/>
    <dgm:cxn modelId="{FCC75FCE-C2CE-4DF9-A67A-954E2A27A6C0}" type="presOf" srcId="{24AE5D19-DF38-484C-833A-2C4677F43F89}" destId="{2A4C9891-E3E3-4BDD-8CC6-4191F7DB4779}" srcOrd="0" destOrd="0" presId="urn:microsoft.com/office/officeart/2008/layout/NameandTitleOrganizationalChart"/>
    <dgm:cxn modelId="{8472AA33-65A0-4014-93DD-8D75E08EE2A8}" type="presOf" srcId="{5AB2488B-858D-4C6C-A695-650BFFA1736E}" destId="{08259782-33A8-42A4-9AB4-24DE740A2048}" srcOrd="1" destOrd="0" presId="urn:microsoft.com/office/officeart/2008/layout/NameandTitleOrganizationalChart"/>
    <dgm:cxn modelId="{7B38037B-2352-4820-8F0B-DED721A62836}" type="presOf" srcId="{A202D152-5A24-4552-903D-9405E320E569}" destId="{F07CA8F0-A1C6-4074-BEE4-A447CFB4895C}" srcOrd="0" destOrd="0" presId="urn:microsoft.com/office/officeart/2008/layout/NameandTitleOrganizationalChart"/>
    <dgm:cxn modelId="{2CF49331-DBFD-41B7-B526-2EE6C50A3298}" type="presOf" srcId="{750F85C0-EF52-4C8F-B6CB-3C40620195D2}" destId="{4D3568F8-ADF9-43DA-BBA7-F3DB7F8A28D9}" srcOrd="0" destOrd="0" presId="urn:microsoft.com/office/officeart/2008/layout/NameandTitleOrganizationalChart"/>
    <dgm:cxn modelId="{DD8AB400-01D0-4992-8493-5419923C28EB}" type="presOf" srcId="{46BDBB95-A028-4309-BE7B-CE2AB0E6D2EC}" destId="{7DDA62BA-7CBC-4722-8A21-2CA7E8F5F7DF}" srcOrd="0" destOrd="0" presId="urn:microsoft.com/office/officeart/2008/layout/NameandTitleOrganizationalChart"/>
    <dgm:cxn modelId="{BC2B251E-9B18-4B79-BDD5-22663A03DA86}" type="presOf" srcId="{5AB2488B-858D-4C6C-A695-650BFFA1736E}" destId="{178802C0-7499-4C17-969D-B966E883C33A}" srcOrd="0" destOrd="0" presId="urn:microsoft.com/office/officeart/2008/layout/NameandTitleOrganizationalChart"/>
    <dgm:cxn modelId="{7C01295B-E407-4AF8-B2FC-5D33E12EE67C}" type="presOf" srcId="{19DA2EE9-27CC-4009-A11C-E1CC26F7F424}" destId="{9999B1BC-7E4F-4462-86B2-2CB1C1A10680}" srcOrd="0" destOrd="0" presId="urn:microsoft.com/office/officeart/2008/layout/NameandTitleOrganizationalChart"/>
    <dgm:cxn modelId="{BA4E06F8-9F7F-498A-8343-30CA1CEE4589}" type="presOf" srcId="{076A1A94-E2C7-407C-AB6F-FC935AC7A44D}" destId="{09AAF772-1191-484B-B553-91D9DBD56402}" srcOrd="0" destOrd="0" presId="urn:microsoft.com/office/officeart/2008/layout/NameandTitleOrganizationalChart"/>
    <dgm:cxn modelId="{446CE588-DFA8-4464-A2A9-AC8F22274662}" type="presOf" srcId="{A202D152-5A24-4552-903D-9405E320E569}" destId="{9248748D-B326-4E0A-8F23-E901F699BB54}" srcOrd="1" destOrd="0" presId="urn:microsoft.com/office/officeart/2008/layout/NameandTitleOrganizationalChart"/>
    <dgm:cxn modelId="{2201D21F-D8C7-4E31-BD66-FB9F834E8463}" type="presOf" srcId="{91CD1782-A55F-48D8-BE76-BF958F3F42B2}" destId="{38F11CD5-D249-42A8-934F-605B9E177A59}" srcOrd="0" destOrd="0" presId="urn:microsoft.com/office/officeart/2008/layout/NameandTitleOrganizationalChart"/>
    <dgm:cxn modelId="{E05A0407-4AAC-4E92-96E2-CC9C9A00E10D}" type="presOf" srcId="{17EEDDAC-3878-4289-9624-51E9FC07D6A1}" destId="{FC468F31-9BE6-4C35-BDEE-5D808160D4F3}" srcOrd="1" destOrd="0" presId="urn:microsoft.com/office/officeart/2008/layout/NameandTitleOrganizationalChart"/>
    <dgm:cxn modelId="{2ECC5E22-DDFD-43E6-9DA9-AC4D5B5EC914}" type="presOf" srcId="{5DCD7F89-78FC-4EA7-A130-C38454E53D7C}" destId="{26B6CC7B-A01E-4FA0-945D-2DA7E219234B}" srcOrd="1" destOrd="0" presId="urn:microsoft.com/office/officeart/2008/layout/NameandTitleOrganizationalChart"/>
    <dgm:cxn modelId="{747094AE-F150-411B-A641-E307F5ADB9B2}" type="presOf" srcId="{610A6D4C-38FB-4D1E-9521-318920274226}" destId="{85BCEE6C-F84D-446F-9B66-A08054906BE2}" srcOrd="0" destOrd="0" presId="urn:microsoft.com/office/officeart/2008/layout/NameandTitleOrganizationalChart"/>
    <dgm:cxn modelId="{EC0703A1-B206-4333-A014-032DEDCBA8EA}" type="presOf" srcId="{813D7288-948B-499C-B862-26864CF9EE90}" destId="{66AB8AD5-6409-4685-94D3-928B65BDCFB3}" srcOrd="0" destOrd="0" presId="urn:microsoft.com/office/officeart/2008/layout/NameandTitleOrganizationalChart"/>
    <dgm:cxn modelId="{86096501-EF27-42DB-A830-A98FCC4F848E}" type="presOf" srcId="{E4F41F63-C666-4E6F-91F7-86054DCA8BC5}" destId="{107ACC52-88DF-41BE-82F3-4B285E2E66A4}" srcOrd="0" destOrd="0" presId="urn:microsoft.com/office/officeart/2008/layout/NameandTitleOrganizationalChart"/>
    <dgm:cxn modelId="{7F883260-BB4F-4948-84F8-117FD34BC43E}" type="presOf" srcId="{813D7288-948B-499C-B862-26864CF9EE90}" destId="{17BE85E9-2D84-4256-9860-5ECB525A4CF6}" srcOrd="1" destOrd="0" presId="urn:microsoft.com/office/officeart/2008/layout/NameandTitleOrganizationalChart"/>
    <dgm:cxn modelId="{3D194BC2-73CF-4511-B502-355CBED019F5}" type="presOf" srcId="{06752BFD-F160-43C0-9D33-6B1B00817F98}" destId="{2910B295-8D29-4D6C-B16E-0C56C86BE927}" srcOrd="0" destOrd="0" presId="urn:microsoft.com/office/officeart/2008/layout/NameandTitleOrganizationalChart"/>
    <dgm:cxn modelId="{DAE33308-0B27-4347-98DE-A0424E50ACC4}" type="presOf" srcId="{F0C239E9-9B4E-49BD-AAEE-3ADBAF4AFB73}" destId="{E27F9715-0CD6-41FD-94FC-2DCF5C2A2EEB}" srcOrd="0" destOrd="0" presId="urn:microsoft.com/office/officeart/2008/layout/NameandTitleOrganizationalChart"/>
    <dgm:cxn modelId="{ECDC220A-7DFB-4D2C-91BE-539FC62605D8}" srcId="{98C8B176-A053-43B2-849C-57B8CFB922EF}" destId="{17EEDDAC-3878-4289-9624-51E9FC07D6A1}" srcOrd="0" destOrd="0" parTransId="{2873F417-BB05-4DE9-9F0D-09B4C8949A3C}" sibTransId="{888709AB-38FD-4D38-B10A-4C99D4FA536E}"/>
    <dgm:cxn modelId="{AB65A67B-17B7-49F0-839B-C37C7D6A5B29}" type="presOf" srcId="{52DEF2CF-E7DB-42EE-A110-6F24D15B7963}" destId="{0BEF5F2C-1C1E-454B-8B96-FFAE5C4E91B2}" srcOrd="1" destOrd="0" presId="urn:microsoft.com/office/officeart/2008/layout/NameandTitleOrganizationalChart"/>
    <dgm:cxn modelId="{EE63B4F0-8182-40D2-BD73-FCC4EE82822D}" type="presOf" srcId="{5DCD7F89-78FC-4EA7-A130-C38454E53D7C}" destId="{2260FD16-CA00-4DB9-9F4B-BB6EFD082F1D}" srcOrd="0" destOrd="0" presId="urn:microsoft.com/office/officeart/2008/layout/NameandTitleOrganizationalChart"/>
    <dgm:cxn modelId="{2A486AB0-B900-45E5-A41C-DBD1251F53D6}" srcId="{002BFDA8-625A-4827-A4F0-ED33A97983A8}" destId="{F0C239E9-9B4E-49BD-AAEE-3ADBAF4AFB73}" srcOrd="0" destOrd="0" parTransId="{9453C5BD-E8EF-4341-AFA2-95BB1DEFB724}" sibTransId="{1B11FE61-7888-48D3-963C-F102C3296457}"/>
    <dgm:cxn modelId="{2121C89F-0D83-43A3-AAB0-102BFF571C33}" type="presOf" srcId="{002BFDA8-625A-4827-A4F0-ED33A97983A8}" destId="{FB696D0A-D244-423C-BA3F-3EBBEC050190}" srcOrd="0" destOrd="0" presId="urn:microsoft.com/office/officeart/2008/layout/NameandTitleOrganizationalChart"/>
    <dgm:cxn modelId="{C7F4A6EC-1532-4267-85B8-2EE5351BCA40}" type="presOf" srcId="{24AE5D19-DF38-484C-833A-2C4677F43F89}" destId="{5436D6C0-67C7-4D97-BC52-718D68EBCC98}" srcOrd="1" destOrd="0" presId="urn:microsoft.com/office/officeart/2008/layout/NameandTitleOrganizationalChart"/>
    <dgm:cxn modelId="{94422369-5A9E-40C0-A467-59C945A9870F}" type="presOf" srcId="{73A688D7-5BE2-47E5-A781-ABDF523CAA5A}" destId="{45E6C8B8-38B1-43BC-BD8E-AE1B5AECD21C}" srcOrd="1" destOrd="0" presId="urn:microsoft.com/office/officeart/2008/layout/NameandTitleOrganizationalChart"/>
    <dgm:cxn modelId="{97F09B81-A432-4D45-86BE-AE1FE8FC5BB0}" type="presOf" srcId="{C44BBFDE-A370-4191-85FF-C3B9C77C84E6}" destId="{9F727867-836F-4D50-9570-694C430C33F7}" srcOrd="0" destOrd="0" presId="urn:microsoft.com/office/officeart/2008/layout/NameandTitleOrganizationalChart"/>
    <dgm:cxn modelId="{B0DBD06B-D604-4362-A358-88BA159C41CE}" type="presOf" srcId="{E23CC420-45FB-49B3-B9A6-DB228EE8E536}" destId="{02B18B47-1BC0-4990-8969-912B3C2DBE6A}" srcOrd="0" destOrd="0" presId="urn:microsoft.com/office/officeart/2008/layout/NameandTitleOrganizationalChart"/>
    <dgm:cxn modelId="{02542740-9062-4D5F-9989-275647162C6A}" srcId="{F0C239E9-9B4E-49BD-AAEE-3ADBAF4AFB73}" destId="{5AB2488B-858D-4C6C-A695-650BFFA1736E}" srcOrd="2" destOrd="0" parTransId="{750F85C0-EF52-4C8F-B6CB-3C40620195D2}" sibTransId="{D7FBD08F-42E0-49A7-8A3F-7595EBEC398D}"/>
    <dgm:cxn modelId="{ED2C8785-BB50-4E5A-9138-48DBDA7D41D6}" type="presOf" srcId="{17EEDDAC-3878-4289-9624-51E9FC07D6A1}" destId="{B9366877-7CF7-4BD0-9211-9467C9CEC50E}" srcOrd="0" destOrd="0" presId="urn:microsoft.com/office/officeart/2008/layout/NameandTitleOrganizationalChart"/>
    <dgm:cxn modelId="{E0DEB03C-85AA-4248-AF45-837D14084E0E}" type="presOf" srcId="{057E6958-0EBA-46F3-881D-030ADA870AD6}" destId="{02468661-D8E3-4DDA-9437-DFAD2D72537B}" srcOrd="0" destOrd="0" presId="urn:microsoft.com/office/officeart/2008/layout/NameandTitleOrganizationalChart"/>
    <dgm:cxn modelId="{D5FC3C89-3DE8-479C-AA80-00F71D8AA157}" type="presOf" srcId="{52DEF2CF-E7DB-42EE-A110-6F24D15B7963}" destId="{35B74EFE-B905-4CCB-9403-B81F00012791}" srcOrd="0" destOrd="0" presId="urn:microsoft.com/office/officeart/2008/layout/NameandTitleOrganizationalChart"/>
    <dgm:cxn modelId="{F6A25B71-6486-4D30-89CB-D79CC5E6E752}" type="presOf" srcId="{98C8B176-A053-43B2-849C-57B8CFB922EF}" destId="{86BA5868-9342-411E-98AB-148641E37CB2}" srcOrd="0" destOrd="0" presId="urn:microsoft.com/office/officeart/2008/layout/NameandTitleOrganizationalChart"/>
    <dgm:cxn modelId="{A6DC9B00-AE78-491C-B66F-56773494E549}" type="presOf" srcId="{1ED8C362-B361-4E38-9608-510DF0383906}" destId="{798FE33F-FD7A-4FA1-83EC-6AC2B11A5E25}" srcOrd="0" destOrd="0" presId="urn:microsoft.com/office/officeart/2008/layout/NameandTitleOrganizationalChart"/>
    <dgm:cxn modelId="{129E9FAD-3DDB-4B0E-8DA9-53B3B30525A9}" type="presOf" srcId="{45402CF9-F91F-4C26-9783-922932E1FBF2}" destId="{ADCA640B-5C0D-45F6-8A0E-7A92D770CD4F}" srcOrd="0" destOrd="0" presId="urn:microsoft.com/office/officeart/2008/layout/NameandTitleOrganizationalChart"/>
    <dgm:cxn modelId="{22DD0E22-9857-40C1-ABCC-B6F0266BC04A}" srcId="{17EEDDAC-3878-4289-9624-51E9FC07D6A1}" destId="{A202D152-5A24-4552-903D-9405E320E569}" srcOrd="1" destOrd="0" parTransId="{46BDBB95-A028-4309-BE7B-CE2AB0E6D2EC}" sibTransId="{19DA2EE9-27CC-4009-A11C-E1CC26F7F424}"/>
    <dgm:cxn modelId="{A6906528-AC12-42D8-B29B-EAF162CCECC2}" type="presOf" srcId="{2382476E-D5A4-4FE1-8A64-1048A5552E04}" destId="{152666FC-C54A-4712-9F2E-D1D03ACEA742}" srcOrd="0" destOrd="0" presId="urn:microsoft.com/office/officeart/2008/layout/NameandTitleOrganizationalChart"/>
    <dgm:cxn modelId="{8EFE34D1-DD4D-4C4A-A58F-A8660EE1238B}" type="presOf" srcId="{2C0D4D3B-B651-4A3C-9868-004A559AE542}" destId="{65A291B2-1AD8-4F6D-85A8-283C35221730}" srcOrd="0" destOrd="0" presId="urn:microsoft.com/office/officeart/2008/layout/NameandTitleOrganizationalChart"/>
    <dgm:cxn modelId="{6E18982E-EE31-4711-9B98-4E4EB55E4332}" type="presOf" srcId="{808A753C-9296-4170-BC90-C45EAF900325}" destId="{91F20B09-537E-4D4D-85D5-12B0C3D3B8A7}" srcOrd="0" destOrd="0" presId="urn:microsoft.com/office/officeart/2008/layout/NameandTitleOrganizationalChart"/>
    <dgm:cxn modelId="{1970052C-F08F-4C1B-B8F5-DB7377114848}" type="presOf" srcId="{D833FE08-6CD0-4924-931B-C5DCA897AD9C}" destId="{AB2202AF-BEE8-4C97-AC10-BEDFB95BEB01}" srcOrd="1" destOrd="0" presId="urn:microsoft.com/office/officeart/2008/layout/NameandTitleOrganizationalChart"/>
    <dgm:cxn modelId="{1655B646-32A5-49CE-B0A4-35E4940D35E1}" srcId="{AD684F58-729B-4F29-9BD7-7DC02517942E}" destId="{D833FE08-6CD0-4924-931B-C5DCA897AD9C}" srcOrd="0" destOrd="0" parTransId="{50276707-BC44-4B90-90B9-54DC146E1518}" sibTransId="{BBEDC561-1CFF-4FCD-81C9-845124222C6B}"/>
    <dgm:cxn modelId="{58844B7E-C3CA-4571-9816-508C9A938397}" type="presOf" srcId="{D833FE08-6CD0-4924-931B-C5DCA897AD9C}" destId="{80EFEB00-9D2A-4D55-9CC8-1FB252722CF2}" srcOrd="0" destOrd="0" presId="urn:microsoft.com/office/officeart/2008/layout/NameandTitleOrganizationalChart"/>
    <dgm:cxn modelId="{9576B41C-03BC-4B89-B996-4FF8F294C275}" type="presOf" srcId="{7F936560-D00D-4A79-BB5D-0CA106DB8B0E}" destId="{31E9B454-5A50-4D25-8CB4-5538415425CE}" srcOrd="0" destOrd="0" presId="urn:microsoft.com/office/officeart/2008/layout/NameandTitleOrganizationalChart"/>
    <dgm:cxn modelId="{6362BA79-01E5-4578-87AE-F937436F4C26}" type="presOf" srcId="{F0C239E9-9B4E-49BD-AAEE-3ADBAF4AFB73}" destId="{138F50E4-5206-4BC6-A64E-71ABD83795BD}" srcOrd="1" destOrd="0" presId="urn:microsoft.com/office/officeart/2008/layout/NameandTitleOrganizationalChart"/>
    <dgm:cxn modelId="{2FCD2CDA-E867-4EB2-8279-EF220F96512B}" type="presOf" srcId="{50276707-BC44-4B90-90B9-54DC146E1518}" destId="{AABCAC99-5432-483D-88E6-AFB84F73612F}" srcOrd="0" destOrd="0" presId="urn:microsoft.com/office/officeart/2008/layout/NameandTitleOrganizationalChart"/>
    <dgm:cxn modelId="{D4E702F0-C6C3-4D80-B39C-A1E1E9F28F7B}" type="presOf" srcId="{057E6958-0EBA-46F3-881D-030ADA870AD6}" destId="{BB97CED1-775E-4D1B-B237-D76F906CACD0}" srcOrd="1" destOrd="0" presId="urn:microsoft.com/office/officeart/2008/layout/NameandTitleOrganizationalChart"/>
    <dgm:cxn modelId="{93EC5A7C-95C2-4D29-A157-045D0EEE936B}" srcId="{A202D152-5A24-4552-903D-9405E320E569}" destId="{24AE5D19-DF38-484C-833A-2C4677F43F89}" srcOrd="0" destOrd="0" parTransId="{076A1A94-E2C7-407C-AB6F-FC935AC7A44D}" sibTransId="{06752BFD-F160-43C0-9D33-6B1B00817F98}"/>
    <dgm:cxn modelId="{277B6534-40BA-4EF8-BB8F-D5A13EFA1220}" type="presOf" srcId="{D56D7C60-9572-4429-ACB6-96665AD2390A}" destId="{3DD552F6-99BE-4430-9670-AD5CF1C5AF31}" srcOrd="0" destOrd="0" presId="urn:microsoft.com/office/officeart/2008/layout/NameandTitleOrganizationalChart"/>
    <dgm:cxn modelId="{7110EFEC-3366-4503-93F6-9021E8E72F6F}" type="presOf" srcId="{9453C5BD-E8EF-4341-AFA2-95BB1DEFB724}" destId="{9C4359A0-5B8E-4179-BDFE-36CBE024B6F7}" srcOrd="0" destOrd="0" presId="urn:microsoft.com/office/officeart/2008/layout/NameandTitleOrganizationalChart"/>
    <dgm:cxn modelId="{C070BF4B-7AD0-4D11-BDBB-A255EBAD580A}" type="presOf" srcId="{8590F356-CE37-4DE9-9F81-445416F771C5}" destId="{4095F347-7930-43D9-AD24-35A633649C15}" srcOrd="1" destOrd="0" presId="urn:microsoft.com/office/officeart/2008/layout/NameandTitleOrganizationalChart"/>
    <dgm:cxn modelId="{C594A66E-A773-4036-ABBC-65D55DB158F2}" type="presOf" srcId="{1B11FE61-7888-48D3-963C-F102C3296457}" destId="{70B29F0D-4948-41C5-8253-68FD1B506908}" srcOrd="0" destOrd="0" presId="urn:microsoft.com/office/officeart/2008/layout/NameandTitleOrganizationalChart"/>
    <dgm:cxn modelId="{7F2A12A0-F913-4D75-AFF3-DB66653B7396}" type="presOf" srcId="{002BFDA8-625A-4827-A4F0-ED33A97983A8}" destId="{695BC776-F055-425D-BD89-5815904F2264}" srcOrd="1" destOrd="0" presId="urn:microsoft.com/office/officeart/2008/layout/NameandTitleOrganizationalChart"/>
    <dgm:cxn modelId="{E9002400-025D-4C8B-B83D-95F18C882BB7}" type="presOf" srcId="{AD684F58-729B-4F29-9BD7-7DC02517942E}" destId="{0B3DC66C-C585-4045-9ED7-3A0755C47CC3}" srcOrd="0" destOrd="0" presId="urn:microsoft.com/office/officeart/2008/layout/NameandTitleOrganizationalChart"/>
    <dgm:cxn modelId="{7337245D-6691-431E-A3BC-297903FD8103}" srcId="{8590F356-CE37-4DE9-9F81-445416F771C5}" destId="{73A688D7-5BE2-47E5-A781-ABDF523CAA5A}" srcOrd="0" destOrd="0" parTransId="{91CD1782-A55F-48D8-BE76-BF958F3F42B2}" sibTransId="{7F936560-D00D-4A79-BB5D-0CA106DB8B0E}"/>
    <dgm:cxn modelId="{F78CCC51-43FB-43E2-BF1D-C450EE772B9B}" srcId="{F0C239E9-9B4E-49BD-AAEE-3ADBAF4AFB73}" destId="{8590F356-CE37-4DE9-9F81-445416F771C5}" srcOrd="1" destOrd="0" parTransId="{2C0D4D3B-B651-4A3C-9868-004A559AE542}" sibTransId="{1ED8C362-B361-4E38-9608-510DF0383906}"/>
    <dgm:cxn modelId="{AFE61CCA-8D79-4B08-8713-0E0102592766}" type="presOf" srcId="{19BE0490-0424-4177-B5CE-A8F9A5517277}" destId="{3A051372-A56C-4299-A074-0DCFCF86B573}" srcOrd="0" destOrd="0" presId="urn:microsoft.com/office/officeart/2008/layout/NameandTitleOrganizationalChart"/>
    <dgm:cxn modelId="{A790733A-2338-4FEE-BA23-02ED55419ECF}" type="presOf" srcId="{DA738C8A-FC4A-48CE-BF96-0DCC6FCBB0E0}" destId="{F11A0CF5-AC15-427C-A69B-C3C67F432698}" srcOrd="0" destOrd="0" presId="urn:microsoft.com/office/officeart/2008/layout/NameandTitleOrganizationalChart"/>
    <dgm:cxn modelId="{77E5D960-ED6A-478E-B9DB-A07BC5A92E61}" type="presOf" srcId="{BBEDC561-1CFF-4FCD-81C9-845124222C6B}" destId="{10BF85B4-05A0-4941-ACD2-75564AC75105}" srcOrd="0" destOrd="0" presId="urn:microsoft.com/office/officeart/2008/layout/NameandTitleOrganizationalChart"/>
    <dgm:cxn modelId="{7F6AC37D-44BE-4356-B919-136FD833A281}" type="presParOf" srcId="{86BA5868-9342-411E-98AB-148641E37CB2}" destId="{C590978B-3128-402F-BB20-529DD1949481}" srcOrd="0" destOrd="0" presId="urn:microsoft.com/office/officeart/2008/layout/NameandTitleOrganizationalChart"/>
    <dgm:cxn modelId="{DA7D9152-A26F-4750-951D-51A28878DAEC}" type="presParOf" srcId="{C590978B-3128-402F-BB20-529DD1949481}" destId="{9ED1A5A5-C017-44EF-AEB1-BB6A5B2AC19B}" srcOrd="0" destOrd="0" presId="urn:microsoft.com/office/officeart/2008/layout/NameandTitleOrganizationalChart"/>
    <dgm:cxn modelId="{0F767B77-0A10-4FE2-A64E-877072FDAFBF}" type="presParOf" srcId="{9ED1A5A5-C017-44EF-AEB1-BB6A5B2AC19B}" destId="{B9366877-7CF7-4BD0-9211-9467C9CEC50E}" srcOrd="0" destOrd="0" presId="urn:microsoft.com/office/officeart/2008/layout/NameandTitleOrganizationalChart"/>
    <dgm:cxn modelId="{B82E475F-7FE2-4E73-ACD5-BD3A80C3C0CE}" type="presParOf" srcId="{9ED1A5A5-C017-44EF-AEB1-BB6A5B2AC19B}" destId="{FEE94824-9E01-483E-AAB7-8729C894AB8F}" srcOrd="1" destOrd="0" presId="urn:microsoft.com/office/officeart/2008/layout/NameandTitleOrganizationalChart"/>
    <dgm:cxn modelId="{126EC328-EE97-4472-884B-3C5A822EFA47}" type="presParOf" srcId="{9ED1A5A5-C017-44EF-AEB1-BB6A5B2AC19B}" destId="{FC468F31-9BE6-4C35-BDEE-5D808160D4F3}" srcOrd="2" destOrd="0" presId="urn:microsoft.com/office/officeart/2008/layout/NameandTitleOrganizationalChart"/>
    <dgm:cxn modelId="{8B304B8D-7142-4DA1-A4A4-44EB4D4466C3}" type="presParOf" srcId="{C590978B-3128-402F-BB20-529DD1949481}" destId="{C3068C80-FC55-4534-B169-041B9EE20FEE}" srcOrd="1" destOrd="0" presId="urn:microsoft.com/office/officeart/2008/layout/NameandTitleOrganizationalChart"/>
    <dgm:cxn modelId="{4A7B3C2F-D254-49AC-8749-A786830504F9}" type="presParOf" srcId="{C3068C80-FC55-4534-B169-041B9EE20FEE}" destId="{152666FC-C54A-4712-9F2E-D1D03ACEA742}" srcOrd="0" destOrd="0" presId="urn:microsoft.com/office/officeart/2008/layout/NameandTitleOrganizationalChart"/>
    <dgm:cxn modelId="{586457B7-A2AA-4F39-8EBA-214FB9E06A9B}" type="presParOf" srcId="{C3068C80-FC55-4534-B169-041B9EE20FEE}" destId="{9476406B-408F-4E02-A859-796AD8CC259D}" srcOrd="1" destOrd="0" presId="urn:microsoft.com/office/officeart/2008/layout/NameandTitleOrganizationalChart"/>
    <dgm:cxn modelId="{6EB2D344-7842-4FEE-9175-2AAD825D5629}" type="presParOf" srcId="{9476406B-408F-4E02-A859-796AD8CC259D}" destId="{11743696-0257-4355-B72E-C3579DF8AD19}" srcOrd="0" destOrd="0" presId="urn:microsoft.com/office/officeart/2008/layout/NameandTitleOrganizationalChart"/>
    <dgm:cxn modelId="{1DDD2776-490E-48DF-AFD9-25096E189190}" type="presParOf" srcId="{11743696-0257-4355-B72E-C3579DF8AD19}" destId="{66AB8AD5-6409-4685-94D3-928B65BDCFB3}" srcOrd="0" destOrd="0" presId="urn:microsoft.com/office/officeart/2008/layout/NameandTitleOrganizationalChart"/>
    <dgm:cxn modelId="{B2191C91-0B25-4E6D-9C2F-4E81477FD13F}" type="presParOf" srcId="{11743696-0257-4355-B72E-C3579DF8AD19}" destId="{91F20B09-537E-4D4D-85D5-12B0C3D3B8A7}" srcOrd="1" destOrd="0" presId="urn:microsoft.com/office/officeart/2008/layout/NameandTitleOrganizationalChart"/>
    <dgm:cxn modelId="{AFAEF7A9-AE2C-499F-A1BD-6E7261E39990}" type="presParOf" srcId="{11743696-0257-4355-B72E-C3579DF8AD19}" destId="{17BE85E9-2D84-4256-9860-5ECB525A4CF6}" srcOrd="2" destOrd="0" presId="urn:microsoft.com/office/officeart/2008/layout/NameandTitleOrganizationalChart"/>
    <dgm:cxn modelId="{BACA4013-CAEE-422F-9733-0E13387F1D34}" type="presParOf" srcId="{9476406B-408F-4E02-A859-796AD8CC259D}" destId="{0D7AD74F-1B2E-47EA-A1FB-C7A8683A1C2E}" srcOrd="1" destOrd="0" presId="urn:microsoft.com/office/officeart/2008/layout/NameandTitleOrganizationalChart"/>
    <dgm:cxn modelId="{22591A80-3772-4E3E-A43E-1B4046473D23}" type="presParOf" srcId="{0D7AD74F-1B2E-47EA-A1FB-C7A8683A1C2E}" destId="{F11A0CF5-AC15-427C-A69B-C3C67F432698}" srcOrd="0" destOrd="0" presId="urn:microsoft.com/office/officeart/2008/layout/NameandTitleOrganizationalChart"/>
    <dgm:cxn modelId="{CA8C1517-5841-463A-B66F-BC841CFAC3DC}" type="presParOf" srcId="{0D7AD74F-1B2E-47EA-A1FB-C7A8683A1C2E}" destId="{2D85718E-87CB-4AB2-A73E-7AABF2287284}" srcOrd="1" destOrd="0" presId="urn:microsoft.com/office/officeart/2008/layout/NameandTitleOrganizationalChart"/>
    <dgm:cxn modelId="{D032A64A-82B6-4158-8CCD-DC6595085DC5}" type="presParOf" srcId="{2D85718E-87CB-4AB2-A73E-7AABF2287284}" destId="{EC5FA641-98F5-47ED-A91B-22F30FB7C70C}" srcOrd="0" destOrd="0" presId="urn:microsoft.com/office/officeart/2008/layout/NameandTitleOrganizationalChart"/>
    <dgm:cxn modelId="{3B16D097-8E22-4ADC-81D8-321307271ECA}" type="presParOf" srcId="{EC5FA641-98F5-47ED-A91B-22F30FB7C70C}" destId="{FB696D0A-D244-423C-BA3F-3EBBEC050190}" srcOrd="0" destOrd="0" presId="urn:microsoft.com/office/officeart/2008/layout/NameandTitleOrganizationalChart"/>
    <dgm:cxn modelId="{9E464921-9365-4C79-9B56-6D41F8182B9C}" type="presParOf" srcId="{EC5FA641-98F5-47ED-A91B-22F30FB7C70C}" destId="{9F727867-836F-4D50-9570-694C430C33F7}" srcOrd="1" destOrd="0" presId="urn:microsoft.com/office/officeart/2008/layout/NameandTitleOrganizationalChart"/>
    <dgm:cxn modelId="{E6C8A9AD-AA92-4E83-B4A9-1D1771A040A9}" type="presParOf" srcId="{EC5FA641-98F5-47ED-A91B-22F30FB7C70C}" destId="{695BC776-F055-425D-BD89-5815904F2264}" srcOrd="2" destOrd="0" presId="urn:microsoft.com/office/officeart/2008/layout/NameandTitleOrganizationalChart"/>
    <dgm:cxn modelId="{5D434DB5-4158-43E3-878C-A0ADD1F01504}" type="presParOf" srcId="{2D85718E-87CB-4AB2-A73E-7AABF2287284}" destId="{8E16173D-FDD8-4D50-A7AC-08E219E79887}" srcOrd="1" destOrd="0" presId="urn:microsoft.com/office/officeart/2008/layout/NameandTitleOrganizationalChart"/>
    <dgm:cxn modelId="{690DB9BD-E075-416C-A298-11FDC11DD3ED}" type="presParOf" srcId="{8E16173D-FDD8-4D50-A7AC-08E219E79887}" destId="{9C4359A0-5B8E-4179-BDFE-36CBE024B6F7}" srcOrd="0" destOrd="0" presId="urn:microsoft.com/office/officeart/2008/layout/NameandTitleOrganizationalChart"/>
    <dgm:cxn modelId="{DF5EBA1F-4F83-4EC9-9724-9FA64C061984}" type="presParOf" srcId="{8E16173D-FDD8-4D50-A7AC-08E219E79887}" destId="{BCB2029F-549F-4065-A327-701537FBBD4B}" srcOrd="1" destOrd="0" presId="urn:microsoft.com/office/officeart/2008/layout/NameandTitleOrganizationalChart"/>
    <dgm:cxn modelId="{2D5411CF-3E51-484C-A851-C9D883E36830}" type="presParOf" srcId="{BCB2029F-549F-4065-A327-701537FBBD4B}" destId="{F9C59777-E9E2-4D30-BC3C-3209B675745B}" srcOrd="0" destOrd="0" presId="urn:microsoft.com/office/officeart/2008/layout/NameandTitleOrganizationalChart"/>
    <dgm:cxn modelId="{BC809EE4-212C-45BE-9BA1-74282C311272}" type="presParOf" srcId="{F9C59777-E9E2-4D30-BC3C-3209B675745B}" destId="{E27F9715-0CD6-41FD-94FC-2DCF5C2A2EEB}" srcOrd="0" destOrd="0" presId="urn:microsoft.com/office/officeart/2008/layout/NameandTitleOrganizationalChart"/>
    <dgm:cxn modelId="{37C0FE61-64B7-4601-B90D-0F20E5FCDA2A}" type="presParOf" srcId="{F9C59777-E9E2-4D30-BC3C-3209B675745B}" destId="{70B29F0D-4948-41C5-8253-68FD1B506908}" srcOrd="1" destOrd="0" presId="urn:microsoft.com/office/officeart/2008/layout/NameandTitleOrganizationalChart"/>
    <dgm:cxn modelId="{835F1E11-FAA8-4B01-805C-BC0C74AE4D79}" type="presParOf" srcId="{F9C59777-E9E2-4D30-BC3C-3209B675745B}" destId="{138F50E4-5206-4BC6-A64E-71ABD83795BD}" srcOrd="2" destOrd="0" presId="urn:microsoft.com/office/officeart/2008/layout/NameandTitleOrganizationalChart"/>
    <dgm:cxn modelId="{E8E39868-B56C-4753-ADD3-43A0F7DCF343}" type="presParOf" srcId="{BCB2029F-549F-4065-A327-701537FBBD4B}" destId="{1D1AD7BF-4C3B-48B2-B1BF-20233D34E62D}" srcOrd="1" destOrd="0" presId="urn:microsoft.com/office/officeart/2008/layout/NameandTitleOrganizationalChart"/>
    <dgm:cxn modelId="{18529DE0-8E95-4FEF-A2D7-65265C1D9CD9}" type="presParOf" srcId="{1D1AD7BF-4C3B-48B2-B1BF-20233D34E62D}" destId="{02B18B47-1BC0-4990-8969-912B3C2DBE6A}" srcOrd="0" destOrd="0" presId="urn:microsoft.com/office/officeart/2008/layout/NameandTitleOrganizationalChart"/>
    <dgm:cxn modelId="{78A6924E-19EC-4A1C-A1AD-9843BE8CBC85}" type="presParOf" srcId="{1D1AD7BF-4C3B-48B2-B1BF-20233D34E62D}" destId="{E2156F61-303D-4142-8DF0-55BCD1771F40}" srcOrd="1" destOrd="0" presId="urn:microsoft.com/office/officeart/2008/layout/NameandTitleOrganizationalChart"/>
    <dgm:cxn modelId="{45C279EA-3371-4EF3-ABFC-F4D8DF8E9E6B}" type="presParOf" srcId="{E2156F61-303D-4142-8DF0-55BCD1771F40}" destId="{62D16BE1-B38C-44B3-A43E-A313D3353289}" srcOrd="0" destOrd="0" presId="urn:microsoft.com/office/officeart/2008/layout/NameandTitleOrganizationalChart"/>
    <dgm:cxn modelId="{87B654B1-5A5F-40D6-B59B-F9EF1143378E}" type="presParOf" srcId="{62D16BE1-B38C-44B3-A43E-A313D3353289}" destId="{02468661-D8E3-4DDA-9437-DFAD2D72537B}" srcOrd="0" destOrd="0" presId="urn:microsoft.com/office/officeart/2008/layout/NameandTitleOrganizationalChart"/>
    <dgm:cxn modelId="{0C0280CE-8B10-4798-A37C-64804FB2FD33}" type="presParOf" srcId="{62D16BE1-B38C-44B3-A43E-A313D3353289}" destId="{3A051372-A56C-4299-A074-0DCFCF86B573}" srcOrd="1" destOrd="0" presId="urn:microsoft.com/office/officeart/2008/layout/NameandTitleOrganizationalChart"/>
    <dgm:cxn modelId="{64C87C6A-89A6-4CA5-921A-BAC10C5FE001}" type="presParOf" srcId="{62D16BE1-B38C-44B3-A43E-A313D3353289}" destId="{BB97CED1-775E-4D1B-B237-D76F906CACD0}" srcOrd="2" destOrd="0" presId="urn:microsoft.com/office/officeart/2008/layout/NameandTitleOrganizationalChart"/>
    <dgm:cxn modelId="{357AE816-CF75-4313-A60E-5F55C1C5E1FA}" type="presParOf" srcId="{E2156F61-303D-4142-8DF0-55BCD1771F40}" destId="{CDD5A476-F913-4446-87B0-33C856168175}" srcOrd="1" destOrd="0" presId="urn:microsoft.com/office/officeart/2008/layout/NameandTitleOrganizationalChart"/>
    <dgm:cxn modelId="{E535A7BC-C5C0-427E-A933-70050A117FEB}" type="presParOf" srcId="{E2156F61-303D-4142-8DF0-55BCD1771F40}" destId="{1F5DC4BC-C808-468E-84CF-7707A020A934}" srcOrd="2" destOrd="0" presId="urn:microsoft.com/office/officeart/2008/layout/NameandTitleOrganizationalChart"/>
    <dgm:cxn modelId="{F7678AFB-65B9-4E30-98B1-84E260B2EE6A}" type="presParOf" srcId="{1D1AD7BF-4C3B-48B2-B1BF-20233D34E62D}" destId="{65A291B2-1AD8-4F6D-85A8-283C35221730}" srcOrd="2" destOrd="0" presId="urn:microsoft.com/office/officeart/2008/layout/NameandTitleOrganizationalChart"/>
    <dgm:cxn modelId="{2422AED5-093B-4718-AB36-D89AB69826B1}" type="presParOf" srcId="{1D1AD7BF-4C3B-48B2-B1BF-20233D34E62D}" destId="{8C959796-7F5F-4B01-8D9B-314E346F6A53}" srcOrd="3" destOrd="0" presId="urn:microsoft.com/office/officeart/2008/layout/NameandTitleOrganizationalChart"/>
    <dgm:cxn modelId="{62921EC2-78CD-453A-B688-056BEF4C7A79}" type="presParOf" srcId="{8C959796-7F5F-4B01-8D9B-314E346F6A53}" destId="{AF235C35-EBE9-490A-9A07-F0F5496BDE8F}" srcOrd="0" destOrd="0" presId="urn:microsoft.com/office/officeart/2008/layout/NameandTitleOrganizationalChart"/>
    <dgm:cxn modelId="{AF999306-3028-46F9-90EF-8B97B4822CF8}" type="presParOf" srcId="{AF235C35-EBE9-490A-9A07-F0F5496BDE8F}" destId="{E6D32810-6E84-461F-92DD-54CBE3B42EF6}" srcOrd="0" destOrd="0" presId="urn:microsoft.com/office/officeart/2008/layout/NameandTitleOrganizationalChart"/>
    <dgm:cxn modelId="{2F4FA1D0-AA61-4BF6-AE42-03FF47FDC224}" type="presParOf" srcId="{AF235C35-EBE9-490A-9A07-F0F5496BDE8F}" destId="{798FE33F-FD7A-4FA1-83EC-6AC2B11A5E25}" srcOrd="1" destOrd="0" presId="urn:microsoft.com/office/officeart/2008/layout/NameandTitleOrganizationalChart"/>
    <dgm:cxn modelId="{8C175BF4-5980-4938-843C-D8C4B1DB8FB2}" type="presParOf" srcId="{AF235C35-EBE9-490A-9A07-F0F5496BDE8F}" destId="{4095F347-7930-43D9-AD24-35A633649C15}" srcOrd="2" destOrd="0" presId="urn:microsoft.com/office/officeart/2008/layout/NameandTitleOrganizationalChart"/>
    <dgm:cxn modelId="{EE38CE82-76FE-45DF-BEED-03B2DBD94AD8}" type="presParOf" srcId="{8C959796-7F5F-4B01-8D9B-314E346F6A53}" destId="{0F9864FE-F02E-4694-8794-F2741C4C0BD4}" srcOrd="1" destOrd="0" presId="urn:microsoft.com/office/officeart/2008/layout/NameandTitleOrganizationalChart"/>
    <dgm:cxn modelId="{B1B7EC6B-9094-444B-A030-7A67094DF5C0}" type="presParOf" srcId="{0F9864FE-F02E-4694-8794-F2741C4C0BD4}" destId="{38F11CD5-D249-42A8-934F-605B9E177A59}" srcOrd="0" destOrd="0" presId="urn:microsoft.com/office/officeart/2008/layout/NameandTitleOrganizationalChart"/>
    <dgm:cxn modelId="{60C5BAC0-7337-4DA5-88B1-062F23C1485D}" type="presParOf" srcId="{0F9864FE-F02E-4694-8794-F2741C4C0BD4}" destId="{EA8C3733-C683-43E0-8418-78D5CC6773E1}" srcOrd="1" destOrd="0" presId="urn:microsoft.com/office/officeart/2008/layout/NameandTitleOrganizationalChart"/>
    <dgm:cxn modelId="{0D83311C-7D94-465C-9B09-0D4663D6E878}" type="presParOf" srcId="{EA8C3733-C683-43E0-8418-78D5CC6773E1}" destId="{54C06053-9D2F-442E-9E48-5E324D861B1E}" srcOrd="0" destOrd="0" presId="urn:microsoft.com/office/officeart/2008/layout/NameandTitleOrganizationalChart"/>
    <dgm:cxn modelId="{78D65E93-4920-471C-A977-0F27F5D5EF68}" type="presParOf" srcId="{54C06053-9D2F-442E-9E48-5E324D861B1E}" destId="{93F43BB3-E7DC-432D-817B-6D7AF4E9B907}" srcOrd="0" destOrd="0" presId="urn:microsoft.com/office/officeart/2008/layout/NameandTitleOrganizationalChart"/>
    <dgm:cxn modelId="{23E3C29D-6D41-4314-A33E-D9C7AD813BDC}" type="presParOf" srcId="{54C06053-9D2F-442E-9E48-5E324D861B1E}" destId="{31E9B454-5A50-4D25-8CB4-5538415425CE}" srcOrd="1" destOrd="0" presId="urn:microsoft.com/office/officeart/2008/layout/NameandTitleOrganizationalChart"/>
    <dgm:cxn modelId="{59B53BDA-63EB-4B61-8BE9-0AEE368762D3}" type="presParOf" srcId="{54C06053-9D2F-442E-9E48-5E324D861B1E}" destId="{45E6C8B8-38B1-43BC-BD8E-AE1B5AECD21C}" srcOrd="2" destOrd="0" presId="urn:microsoft.com/office/officeart/2008/layout/NameandTitleOrganizationalChart"/>
    <dgm:cxn modelId="{6ABADB70-5AEF-4A1A-90BA-E461B5C06C3A}" type="presParOf" srcId="{EA8C3733-C683-43E0-8418-78D5CC6773E1}" destId="{2C6A350A-4725-42E2-A39E-2922A75F59CE}" srcOrd="1" destOrd="0" presId="urn:microsoft.com/office/officeart/2008/layout/NameandTitleOrganizationalChart"/>
    <dgm:cxn modelId="{458F8103-D7A8-4711-812B-321F472B251F}" type="presParOf" srcId="{2C6A350A-4725-42E2-A39E-2922A75F59CE}" destId="{ADCA640B-5C0D-45F6-8A0E-7A92D770CD4F}" srcOrd="0" destOrd="0" presId="urn:microsoft.com/office/officeart/2008/layout/NameandTitleOrganizationalChart"/>
    <dgm:cxn modelId="{F9F6CE46-85BE-4F80-980E-91F3DCD9F7AA}" type="presParOf" srcId="{2C6A350A-4725-42E2-A39E-2922A75F59CE}" destId="{4CA7C1C7-C73A-40FD-A37C-3C64573D086B}" srcOrd="1" destOrd="0" presId="urn:microsoft.com/office/officeart/2008/layout/NameandTitleOrganizationalChart"/>
    <dgm:cxn modelId="{F7067DC1-8850-4BDB-8642-AB688A90E683}" type="presParOf" srcId="{4CA7C1C7-C73A-40FD-A37C-3C64573D086B}" destId="{D1FC5540-8BF6-46A2-A46A-E8D47950432A}" srcOrd="0" destOrd="0" presId="urn:microsoft.com/office/officeart/2008/layout/NameandTitleOrganizationalChart"/>
    <dgm:cxn modelId="{9C967CFE-1842-4270-85E0-1FD218EBBB90}" type="presParOf" srcId="{D1FC5540-8BF6-46A2-A46A-E8D47950432A}" destId="{35B74EFE-B905-4CCB-9403-B81F00012791}" srcOrd="0" destOrd="0" presId="urn:microsoft.com/office/officeart/2008/layout/NameandTitleOrganizationalChart"/>
    <dgm:cxn modelId="{3FF295C3-0541-468B-9235-EC908B43B104}" type="presParOf" srcId="{D1FC5540-8BF6-46A2-A46A-E8D47950432A}" destId="{D00EA4D3-28EF-4577-AC49-CCF14A43C577}" srcOrd="1" destOrd="0" presId="urn:microsoft.com/office/officeart/2008/layout/NameandTitleOrganizationalChart"/>
    <dgm:cxn modelId="{62D48484-C171-4BE4-953B-EC1571ED5178}" type="presParOf" srcId="{D1FC5540-8BF6-46A2-A46A-E8D47950432A}" destId="{0BEF5F2C-1C1E-454B-8B96-FFAE5C4E91B2}" srcOrd="2" destOrd="0" presId="urn:microsoft.com/office/officeart/2008/layout/NameandTitleOrganizationalChart"/>
    <dgm:cxn modelId="{9CEAE2B2-159C-47B3-B92E-4924FA786DA7}" type="presParOf" srcId="{4CA7C1C7-C73A-40FD-A37C-3C64573D086B}" destId="{C3E8E18F-C0F7-472C-9DDA-DB5E43FC7013}" srcOrd="1" destOrd="0" presId="urn:microsoft.com/office/officeart/2008/layout/NameandTitleOrganizationalChart"/>
    <dgm:cxn modelId="{C7712F8C-A95B-4563-BE9E-778926BF4241}" type="presParOf" srcId="{4CA7C1C7-C73A-40FD-A37C-3C64573D086B}" destId="{711C0FD4-A332-4878-82E6-C4195861160D}" srcOrd="2" destOrd="0" presId="urn:microsoft.com/office/officeart/2008/layout/NameandTitleOrganizationalChart"/>
    <dgm:cxn modelId="{67A054AD-1166-437A-AA02-54BDFDC78852}" type="presParOf" srcId="{EA8C3733-C683-43E0-8418-78D5CC6773E1}" destId="{51E742D6-1AEF-481E-A6FA-6735FE758E0B}" srcOrd="2" destOrd="0" presId="urn:microsoft.com/office/officeart/2008/layout/NameandTitleOrganizationalChart"/>
    <dgm:cxn modelId="{1A57ACA5-8A2E-40FC-8E5B-7E4518395942}" type="presParOf" srcId="{8C959796-7F5F-4B01-8D9B-314E346F6A53}" destId="{CD18F6B2-3313-446B-B54C-FFEBB8C74E62}" srcOrd="2" destOrd="0" presId="urn:microsoft.com/office/officeart/2008/layout/NameandTitleOrganizationalChart"/>
    <dgm:cxn modelId="{5ED2FDDB-D0CE-44B6-BE17-0066C7B3CB7E}" type="presParOf" srcId="{1D1AD7BF-4C3B-48B2-B1BF-20233D34E62D}" destId="{4D3568F8-ADF9-43DA-BBA7-F3DB7F8A28D9}" srcOrd="4" destOrd="0" presId="urn:microsoft.com/office/officeart/2008/layout/NameandTitleOrganizationalChart"/>
    <dgm:cxn modelId="{02CBADC4-2A9D-4229-B5E8-B39A164E12E9}" type="presParOf" srcId="{1D1AD7BF-4C3B-48B2-B1BF-20233D34E62D}" destId="{368189EB-38F0-469A-BA63-8523D60857BC}" srcOrd="5" destOrd="0" presId="urn:microsoft.com/office/officeart/2008/layout/NameandTitleOrganizationalChart"/>
    <dgm:cxn modelId="{7C8BD465-0C08-4301-A701-00FF1314D09C}" type="presParOf" srcId="{368189EB-38F0-469A-BA63-8523D60857BC}" destId="{C06C6D08-AA4A-4B53-8349-9E68F51410C8}" srcOrd="0" destOrd="0" presId="urn:microsoft.com/office/officeart/2008/layout/NameandTitleOrganizationalChart"/>
    <dgm:cxn modelId="{9BD13838-2746-4893-8407-7E0FF8016F6A}" type="presParOf" srcId="{C06C6D08-AA4A-4B53-8349-9E68F51410C8}" destId="{178802C0-7499-4C17-969D-B966E883C33A}" srcOrd="0" destOrd="0" presId="urn:microsoft.com/office/officeart/2008/layout/NameandTitleOrganizationalChart"/>
    <dgm:cxn modelId="{AB460D76-592E-4E65-8CE7-D049DE2B612E}" type="presParOf" srcId="{C06C6D08-AA4A-4B53-8349-9E68F51410C8}" destId="{24611221-7038-4E99-B8E5-1EBBE2B356AE}" srcOrd="1" destOrd="0" presId="urn:microsoft.com/office/officeart/2008/layout/NameandTitleOrganizationalChart"/>
    <dgm:cxn modelId="{2750E915-95D5-447A-B9BF-DF72FBC64B51}" type="presParOf" srcId="{C06C6D08-AA4A-4B53-8349-9E68F51410C8}" destId="{08259782-33A8-42A4-9AB4-24DE740A2048}" srcOrd="2" destOrd="0" presId="urn:microsoft.com/office/officeart/2008/layout/NameandTitleOrganizationalChart"/>
    <dgm:cxn modelId="{489878A2-B84A-4F12-8065-E11142E0FB1D}" type="presParOf" srcId="{368189EB-38F0-469A-BA63-8523D60857BC}" destId="{19546730-5285-4B96-8EA3-2250AC575D51}" srcOrd="1" destOrd="0" presId="urn:microsoft.com/office/officeart/2008/layout/NameandTitleOrganizationalChart"/>
    <dgm:cxn modelId="{55F04877-7820-46C9-82CF-9E3861385A01}" type="presParOf" srcId="{19546730-5285-4B96-8EA3-2250AC575D51}" destId="{3DD552F6-99BE-4430-9670-AD5CF1C5AF31}" srcOrd="0" destOrd="0" presId="urn:microsoft.com/office/officeart/2008/layout/NameandTitleOrganizationalChart"/>
    <dgm:cxn modelId="{7696F219-B082-4E34-82CC-4AE13A8C4EAA}" type="presParOf" srcId="{19546730-5285-4B96-8EA3-2250AC575D51}" destId="{10BD8441-A5C9-41EF-B2C9-1C91C0EF0C7F}" srcOrd="1" destOrd="0" presId="urn:microsoft.com/office/officeart/2008/layout/NameandTitleOrganizationalChart"/>
    <dgm:cxn modelId="{EBCC6BAB-2BF7-4C32-9E95-0359AB1D90E6}" type="presParOf" srcId="{10BD8441-A5C9-41EF-B2C9-1C91C0EF0C7F}" destId="{5F6A2E70-AA01-4424-AAFE-5158AD44CD0C}" srcOrd="0" destOrd="0" presId="urn:microsoft.com/office/officeart/2008/layout/NameandTitleOrganizationalChart"/>
    <dgm:cxn modelId="{F264E20D-D342-4951-AF8F-937CB257B3C6}" type="presParOf" srcId="{5F6A2E70-AA01-4424-AAFE-5158AD44CD0C}" destId="{0B3DC66C-C585-4045-9ED7-3A0755C47CC3}" srcOrd="0" destOrd="0" presId="urn:microsoft.com/office/officeart/2008/layout/NameandTitleOrganizationalChart"/>
    <dgm:cxn modelId="{3BB23949-8A93-4A02-A695-49E6DF7A929D}" type="presParOf" srcId="{5F6A2E70-AA01-4424-AAFE-5158AD44CD0C}" destId="{D714A642-42D9-4CA1-A0E1-2733CBB8373F}" srcOrd="1" destOrd="0" presId="urn:microsoft.com/office/officeart/2008/layout/NameandTitleOrganizationalChart"/>
    <dgm:cxn modelId="{75E64497-ED16-43D3-A0CC-D6180C29DA29}" type="presParOf" srcId="{5F6A2E70-AA01-4424-AAFE-5158AD44CD0C}" destId="{4A215AAB-A528-4950-8E00-0CEA60BC64FD}" srcOrd="2" destOrd="0" presId="urn:microsoft.com/office/officeart/2008/layout/NameandTitleOrganizationalChart"/>
    <dgm:cxn modelId="{4BCCD56A-3EC7-4CAE-B90E-648FC6F087D0}" type="presParOf" srcId="{10BD8441-A5C9-41EF-B2C9-1C91C0EF0C7F}" destId="{8A308471-0968-446B-9234-36923A4B15A3}" srcOrd="1" destOrd="0" presId="urn:microsoft.com/office/officeart/2008/layout/NameandTitleOrganizationalChart"/>
    <dgm:cxn modelId="{9434E545-D624-4132-AE3F-DAAE43103719}" type="presParOf" srcId="{8A308471-0968-446B-9234-36923A4B15A3}" destId="{AABCAC99-5432-483D-88E6-AFB84F73612F}" srcOrd="0" destOrd="0" presId="urn:microsoft.com/office/officeart/2008/layout/NameandTitleOrganizationalChart"/>
    <dgm:cxn modelId="{14E25D78-EA94-45E4-82C4-67973AAAA6E9}" type="presParOf" srcId="{8A308471-0968-446B-9234-36923A4B15A3}" destId="{B40F896D-01A4-470C-B3D2-8434A4180E3E}" srcOrd="1" destOrd="0" presId="urn:microsoft.com/office/officeart/2008/layout/NameandTitleOrganizationalChart"/>
    <dgm:cxn modelId="{047DC93D-53E8-4A44-B6AF-23697117A4F5}" type="presParOf" srcId="{B40F896D-01A4-470C-B3D2-8434A4180E3E}" destId="{9E27EE6F-6829-4719-8664-C6279817C7DF}" srcOrd="0" destOrd="0" presId="urn:microsoft.com/office/officeart/2008/layout/NameandTitleOrganizationalChart"/>
    <dgm:cxn modelId="{138F3B1C-99C4-4E58-AC43-766895E6FCFB}" type="presParOf" srcId="{9E27EE6F-6829-4719-8664-C6279817C7DF}" destId="{80EFEB00-9D2A-4D55-9CC8-1FB252722CF2}" srcOrd="0" destOrd="0" presId="urn:microsoft.com/office/officeart/2008/layout/NameandTitleOrganizationalChart"/>
    <dgm:cxn modelId="{807DF76B-CF9D-437A-AA2B-1E082D843FC6}" type="presParOf" srcId="{9E27EE6F-6829-4719-8664-C6279817C7DF}" destId="{10BF85B4-05A0-4941-ACD2-75564AC75105}" srcOrd="1" destOrd="0" presId="urn:microsoft.com/office/officeart/2008/layout/NameandTitleOrganizationalChart"/>
    <dgm:cxn modelId="{4E66BB00-4D2D-46F3-BAD7-68511D4A5D17}" type="presParOf" srcId="{9E27EE6F-6829-4719-8664-C6279817C7DF}" destId="{AB2202AF-BEE8-4C97-AC10-BEDFB95BEB01}" srcOrd="2" destOrd="0" presId="urn:microsoft.com/office/officeart/2008/layout/NameandTitleOrganizationalChart"/>
    <dgm:cxn modelId="{0E516CA3-4175-47A2-AADA-43B9594FD2CC}" type="presParOf" srcId="{B40F896D-01A4-470C-B3D2-8434A4180E3E}" destId="{4CC937C0-1642-4BE4-8C9C-7B7846C33268}" srcOrd="1" destOrd="0" presId="urn:microsoft.com/office/officeart/2008/layout/NameandTitleOrganizationalChart"/>
    <dgm:cxn modelId="{8D4B58E9-0180-4462-818A-28E101700E0A}" type="presParOf" srcId="{B40F896D-01A4-470C-B3D2-8434A4180E3E}" destId="{A0020912-6A9C-41E5-BEC3-CAF3B9005853}" srcOrd="2" destOrd="0" presId="urn:microsoft.com/office/officeart/2008/layout/NameandTitleOrganizationalChart"/>
    <dgm:cxn modelId="{02FF36CF-C4F0-42B6-AA0F-13DC9D63094C}" type="presParOf" srcId="{8A308471-0968-446B-9234-36923A4B15A3}" destId="{107ACC52-88DF-41BE-82F3-4B285E2E66A4}" srcOrd="2" destOrd="0" presId="urn:microsoft.com/office/officeart/2008/layout/NameandTitleOrganizationalChart"/>
    <dgm:cxn modelId="{F88F0380-6F4D-4A6D-A9C2-8959650B366A}" type="presParOf" srcId="{8A308471-0968-446B-9234-36923A4B15A3}" destId="{19D0FFFD-77C7-4272-9C03-D5E6C942DD99}" srcOrd="3" destOrd="0" presId="urn:microsoft.com/office/officeart/2008/layout/NameandTitleOrganizationalChart"/>
    <dgm:cxn modelId="{2D18549A-48F6-444E-98A9-CD5AA7AD421D}" type="presParOf" srcId="{19D0FFFD-77C7-4272-9C03-D5E6C942DD99}" destId="{820622F2-F3E8-46C5-A928-6A9819D487DA}" srcOrd="0" destOrd="0" presId="urn:microsoft.com/office/officeart/2008/layout/NameandTitleOrganizationalChart"/>
    <dgm:cxn modelId="{AC4A2085-B4F4-4625-97ED-8F93A4DF7595}" type="presParOf" srcId="{820622F2-F3E8-46C5-A928-6A9819D487DA}" destId="{2260FD16-CA00-4DB9-9F4B-BB6EFD082F1D}" srcOrd="0" destOrd="0" presId="urn:microsoft.com/office/officeart/2008/layout/NameandTitleOrganizationalChart"/>
    <dgm:cxn modelId="{8DE67CBB-F506-4793-AB20-76A593D4FB99}" type="presParOf" srcId="{820622F2-F3E8-46C5-A928-6A9819D487DA}" destId="{85BCEE6C-F84D-446F-9B66-A08054906BE2}" srcOrd="1" destOrd="0" presId="urn:microsoft.com/office/officeart/2008/layout/NameandTitleOrganizationalChart"/>
    <dgm:cxn modelId="{7E7D7DDB-BF7F-4C99-85CB-299C419A5F25}" type="presParOf" srcId="{820622F2-F3E8-46C5-A928-6A9819D487DA}" destId="{26B6CC7B-A01E-4FA0-945D-2DA7E219234B}" srcOrd="2" destOrd="0" presId="urn:microsoft.com/office/officeart/2008/layout/NameandTitleOrganizationalChart"/>
    <dgm:cxn modelId="{CCEBFAA5-CAC9-482B-8653-1817D6C229C7}" type="presParOf" srcId="{19D0FFFD-77C7-4272-9C03-D5E6C942DD99}" destId="{DE3DC52F-DE7E-469D-B618-3096F1B3DB1E}" srcOrd="1" destOrd="0" presId="urn:microsoft.com/office/officeart/2008/layout/NameandTitleOrganizationalChart"/>
    <dgm:cxn modelId="{3C21EB0C-2772-4BBF-A7E3-B6EA2DA422D3}" type="presParOf" srcId="{19D0FFFD-77C7-4272-9C03-D5E6C942DD99}" destId="{48D8A686-DA0C-4205-B64F-9B6100EB2A9C}" srcOrd="2" destOrd="0" presId="urn:microsoft.com/office/officeart/2008/layout/NameandTitleOrganizationalChart"/>
    <dgm:cxn modelId="{4B239F39-F6F5-4FE5-80CD-CC37AD647A32}" type="presParOf" srcId="{10BD8441-A5C9-41EF-B2C9-1C91C0EF0C7F}" destId="{2948F2F9-771A-4736-B451-D62077AE7E20}" srcOrd="2" destOrd="0" presId="urn:microsoft.com/office/officeart/2008/layout/NameandTitleOrganizationalChart"/>
    <dgm:cxn modelId="{CC70CA9F-4361-47FF-A850-71489CD9EF59}" type="presParOf" srcId="{368189EB-38F0-469A-BA63-8523D60857BC}" destId="{E33236C8-4AFC-42CE-9D0C-0337C4CAAE6B}" srcOrd="2" destOrd="0" presId="urn:microsoft.com/office/officeart/2008/layout/NameandTitleOrganizationalChart"/>
    <dgm:cxn modelId="{27215F73-47B2-43E0-ACF4-D073FFB337B4}" type="presParOf" srcId="{BCB2029F-549F-4065-A327-701537FBBD4B}" destId="{E94A6FF9-1DA6-43F5-BB83-2E00EA64A4A2}" srcOrd="2" destOrd="0" presId="urn:microsoft.com/office/officeart/2008/layout/NameandTitleOrganizationalChart"/>
    <dgm:cxn modelId="{003477B6-F13A-4A68-AB21-B32A546A4F96}" type="presParOf" srcId="{2D85718E-87CB-4AB2-A73E-7AABF2287284}" destId="{C97E81CD-3CD8-48EA-A0A2-1C0A03BF85E4}" srcOrd="2" destOrd="0" presId="urn:microsoft.com/office/officeart/2008/layout/NameandTitleOrganizationalChart"/>
    <dgm:cxn modelId="{26DD66E2-1538-434C-8802-C01866CA79DC}" type="presParOf" srcId="{9476406B-408F-4E02-A859-796AD8CC259D}" destId="{B34C7AA6-3DB9-4070-9A40-C01A4C4EE193}" srcOrd="2" destOrd="0" presId="urn:microsoft.com/office/officeart/2008/layout/NameandTitleOrganizationalChart"/>
    <dgm:cxn modelId="{6FC77F3E-0B1C-45EA-B143-81ED4D637A21}" type="presParOf" srcId="{C3068C80-FC55-4534-B169-041B9EE20FEE}" destId="{7DDA62BA-7CBC-4722-8A21-2CA7E8F5F7DF}" srcOrd="2" destOrd="0" presId="urn:microsoft.com/office/officeart/2008/layout/NameandTitleOrganizationalChart"/>
    <dgm:cxn modelId="{142D8F14-3723-4A02-893A-AF233C545DF3}" type="presParOf" srcId="{C3068C80-FC55-4534-B169-041B9EE20FEE}" destId="{FFB441A4-ED5B-4066-9793-9B90EC23B5A1}" srcOrd="3" destOrd="0" presId="urn:microsoft.com/office/officeart/2008/layout/NameandTitleOrganizationalChart"/>
    <dgm:cxn modelId="{A06DF0ED-FEA6-4235-BEAA-C9B73964E698}" type="presParOf" srcId="{FFB441A4-ED5B-4066-9793-9B90EC23B5A1}" destId="{32598549-59AB-4F5B-9EA4-6CCA138ACCB1}" srcOrd="0" destOrd="0" presId="urn:microsoft.com/office/officeart/2008/layout/NameandTitleOrganizationalChart"/>
    <dgm:cxn modelId="{5C4441FB-280E-4CE4-B6E7-FD7791746D4B}" type="presParOf" srcId="{32598549-59AB-4F5B-9EA4-6CCA138ACCB1}" destId="{F07CA8F0-A1C6-4074-BEE4-A447CFB4895C}" srcOrd="0" destOrd="0" presId="urn:microsoft.com/office/officeart/2008/layout/NameandTitleOrganizationalChart"/>
    <dgm:cxn modelId="{0DECE718-9689-4273-9970-AB64166ADDA6}" type="presParOf" srcId="{32598549-59AB-4F5B-9EA4-6CCA138ACCB1}" destId="{9999B1BC-7E4F-4462-86B2-2CB1C1A10680}" srcOrd="1" destOrd="0" presId="urn:microsoft.com/office/officeart/2008/layout/NameandTitleOrganizationalChart"/>
    <dgm:cxn modelId="{989762FC-D7EE-467D-A9A4-EA3D7B9C4E88}" type="presParOf" srcId="{32598549-59AB-4F5B-9EA4-6CCA138ACCB1}" destId="{9248748D-B326-4E0A-8F23-E901F699BB54}" srcOrd="2" destOrd="0" presId="urn:microsoft.com/office/officeart/2008/layout/NameandTitleOrganizationalChart"/>
    <dgm:cxn modelId="{CE429DA0-542D-4DC9-8368-B740E4368A54}" type="presParOf" srcId="{FFB441A4-ED5B-4066-9793-9B90EC23B5A1}" destId="{982FD6EC-0CA8-46CB-8956-F89FA95D9E0B}" srcOrd="1" destOrd="0" presId="urn:microsoft.com/office/officeart/2008/layout/NameandTitleOrganizationalChart"/>
    <dgm:cxn modelId="{5B62B7F5-8903-4CE8-867D-04AE4F22C45F}" type="presParOf" srcId="{982FD6EC-0CA8-46CB-8956-F89FA95D9E0B}" destId="{09AAF772-1191-484B-B553-91D9DBD56402}" srcOrd="0" destOrd="0" presId="urn:microsoft.com/office/officeart/2008/layout/NameandTitleOrganizationalChart"/>
    <dgm:cxn modelId="{E9B6BFF3-B6CD-4488-9E26-AB6A862755FA}" type="presParOf" srcId="{982FD6EC-0CA8-46CB-8956-F89FA95D9E0B}" destId="{7D5679C5-7193-42AB-A594-2E3A1C405B52}" srcOrd="1" destOrd="0" presId="urn:microsoft.com/office/officeart/2008/layout/NameandTitleOrganizationalChart"/>
    <dgm:cxn modelId="{5C6987F4-093C-49A6-86F0-E1ECE4E2E89A}" type="presParOf" srcId="{7D5679C5-7193-42AB-A594-2E3A1C405B52}" destId="{8C529880-75DA-4E88-BB65-9CC7D81ADB49}" srcOrd="0" destOrd="0" presId="urn:microsoft.com/office/officeart/2008/layout/NameandTitleOrganizationalChart"/>
    <dgm:cxn modelId="{7364897E-D68C-49FE-98C5-98EDB3433138}" type="presParOf" srcId="{8C529880-75DA-4E88-BB65-9CC7D81ADB49}" destId="{2A4C9891-E3E3-4BDD-8CC6-4191F7DB4779}" srcOrd="0" destOrd="0" presId="urn:microsoft.com/office/officeart/2008/layout/NameandTitleOrganizationalChart"/>
    <dgm:cxn modelId="{7A46DD95-5BE1-4738-83EF-B35115DCC465}" type="presParOf" srcId="{8C529880-75DA-4E88-BB65-9CC7D81ADB49}" destId="{2910B295-8D29-4D6C-B16E-0C56C86BE927}" srcOrd="1" destOrd="0" presId="urn:microsoft.com/office/officeart/2008/layout/NameandTitleOrganizationalChart"/>
    <dgm:cxn modelId="{53926322-071A-4F96-897F-3141453D4EF1}" type="presParOf" srcId="{8C529880-75DA-4E88-BB65-9CC7D81ADB49}" destId="{5436D6C0-67C7-4D97-BC52-718D68EBCC98}" srcOrd="2" destOrd="0" presId="urn:microsoft.com/office/officeart/2008/layout/NameandTitleOrganizationalChart"/>
    <dgm:cxn modelId="{6A8EBB96-70C2-4035-B0E7-10B2206714F0}" type="presParOf" srcId="{7D5679C5-7193-42AB-A594-2E3A1C405B52}" destId="{B39AB8F0-EBA5-46E2-826A-545C4ACDA2D6}" srcOrd="1" destOrd="0" presId="urn:microsoft.com/office/officeart/2008/layout/NameandTitleOrganizationalChart"/>
    <dgm:cxn modelId="{2694BE5A-2989-4677-81E4-7501CFFB3441}" type="presParOf" srcId="{7D5679C5-7193-42AB-A594-2E3A1C405B52}" destId="{63EC094F-925F-45CE-9A61-2C5099DAA7A8}" srcOrd="2" destOrd="0" presId="urn:microsoft.com/office/officeart/2008/layout/NameandTitleOrganizationalChart"/>
    <dgm:cxn modelId="{7E6E93D2-AD02-4027-B86F-4DD2DF444AF7}" type="presParOf" srcId="{FFB441A4-ED5B-4066-9793-9B90EC23B5A1}" destId="{85477FA9-C6C4-4964-AC4D-75C3B5CDFC1D}" srcOrd="2" destOrd="0" presId="urn:microsoft.com/office/officeart/2008/layout/NameandTitleOrganizationalChart"/>
    <dgm:cxn modelId="{88FBC9C9-C715-4504-9984-FF1679405643}" type="presParOf" srcId="{C590978B-3128-402F-BB20-529DD1949481}" destId="{E5FF61DF-89B9-4561-9ED0-10D1A1A3538C}"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AF772-1191-484B-B553-91D9DBD56402}">
      <dsp:nvSpPr>
        <dsp:cNvPr id="0" name=""/>
        <dsp:cNvSpPr/>
      </dsp:nvSpPr>
      <dsp:spPr>
        <a:xfrm>
          <a:off x="3689233" y="1298002"/>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A62BA-7CBC-4722-8A21-2CA7E8F5F7DF}">
      <dsp:nvSpPr>
        <dsp:cNvPr id="0" name=""/>
        <dsp:cNvSpPr/>
      </dsp:nvSpPr>
      <dsp:spPr>
        <a:xfrm>
          <a:off x="3083759" y="504986"/>
          <a:ext cx="651194" cy="290400"/>
        </a:xfrm>
        <a:custGeom>
          <a:avLst/>
          <a:gdLst/>
          <a:ahLst/>
          <a:cxnLst/>
          <a:rect l="0" t="0" r="0" b="0"/>
          <a:pathLst>
            <a:path>
              <a:moveTo>
                <a:pt x="0" y="0"/>
              </a:moveTo>
              <a:lnTo>
                <a:pt x="0" y="173123"/>
              </a:lnTo>
              <a:lnTo>
                <a:pt x="651194" y="173123"/>
              </a:lnTo>
              <a:lnTo>
                <a:pt x="651194" y="2904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7ACC52-88DF-41BE-82F3-4B285E2E66A4}">
      <dsp:nvSpPr>
        <dsp:cNvPr id="0" name=""/>
        <dsp:cNvSpPr/>
      </dsp:nvSpPr>
      <dsp:spPr>
        <a:xfrm>
          <a:off x="4060550" y="4470066"/>
          <a:ext cx="651194" cy="290400"/>
        </a:xfrm>
        <a:custGeom>
          <a:avLst/>
          <a:gdLst/>
          <a:ahLst/>
          <a:cxnLst/>
          <a:rect l="0" t="0" r="0" b="0"/>
          <a:pathLst>
            <a:path>
              <a:moveTo>
                <a:pt x="0" y="0"/>
              </a:moveTo>
              <a:lnTo>
                <a:pt x="0" y="173123"/>
              </a:lnTo>
              <a:lnTo>
                <a:pt x="651194" y="173123"/>
              </a:lnTo>
              <a:lnTo>
                <a:pt x="651194"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BCAC99-5432-483D-88E6-AFB84F73612F}">
      <dsp:nvSpPr>
        <dsp:cNvPr id="0" name=""/>
        <dsp:cNvSpPr/>
      </dsp:nvSpPr>
      <dsp:spPr>
        <a:xfrm>
          <a:off x="3409356" y="4470066"/>
          <a:ext cx="651194" cy="290400"/>
        </a:xfrm>
        <a:custGeom>
          <a:avLst/>
          <a:gdLst/>
          <a:ahLst/>
          <a:cxnLst/>
          <a:rect l="0" t="0" r="0" b="0"/>
          <a:pathLst>
            <a:path>
              <a:moveTo>
                <a:pt x="651194" y="0"/>
              </a:moveTo>
              <a:lnTo>
                <a:pt x="651194" y="173123"/>
              </a:lnTo>
              <a:lnTo>
                <a:pt x="0" y="173123"/>
              </a:lnTo>
              <a:lnTo>
                <a:pt x="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552F6-99BE-4430-9670-AD5CF1C5AF31}">
      <dsp:nvSpPr>
        <dsp:cNvPr id="0" name=""/>
        <dsp:cNvSpPr/>
      </dsp:nvSpPr>
      <dsp:spPr>
        <a:xfrm>
          <a:off x="4014830" y="3677050"/>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3568F8-ADF9-43DA-BBA7-F3DB7F8A28D9}">
      <dsp:nvSpPr>
        <dsp:cNvPr id="0" name=""/>
        <dsp:cNvSpPr/>
      </dsp:nvSpPr>
      <dsp:spPr>
        <a:xfrm>
          <a:off x="2432564" y="2884034"/>
          <a:ext cx="1627985" cy="290400"/>
        </a:xfrm>
        <a:custGeom>
          <a:avLst/>
          <a:gdLst/>
          <a:ahLst/>
          <a:cxnLst/>
          <a:rect l="0" t="0" r="0" b="0"/>
          <a:pathLst>
            <a:path>
              <a:moveTo>
                <a:pt x="0" y="0"/>
              </a:moveTo>
              <a:lnTo>
                <a:pt x="0" y="173123"/>
              </a:lnTo>
              <a:lnTo>
                <a:pt x="1627985" y="173123"/>
              </a:lnTo>
              <a:lnTo>
                <a:pt x="1627985"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A640B-5C0D-45F6-8A0E-7A92D770CD4F}">
      <dsp:nvSpPr>
        <dsp:cNvPr id="0" name=""/>
        <dsp:cNvSpPr/>
      </dsp:nvSpPr>
      <dsp:spPr>
        <a:xfrm>
          <a:off x="2061247" y="4470066"/>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11CD5-D249-42A8-934F-605B9E177A59}">
      <dsp:nvSpPr>
        <dsp:cNvPr id="0" name=""/>
        <dsp:cNvSpPr/>
      </dsp:nvSpPr>
      <dsp:spPr>
        <a:xfrm>
          <a:off x="2061247" y="3677050"/>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291B2-1AD8-4F6D-85A8-283C35221730}">
      <dsp:nvSpPr>
        <dsp:cNvPr id="0" name=""/>
        <dsp:cNvSpPr/>
      </dsp:nvSpPr>
      <dsp:spPr>
        <a:xfrm>
          <a:off x="2106967" y="2884034"/>
          <a:ext cx="325597" cy="290400"/>
        </a:xfrm>
        <a:custGeom>
          <a:avLst/>
          <a:gdLst/>
          <a:ahLst/>
          <a:cxnLst/>
          <a:rect l="0" t="0" r="0" b="0"/>
          <a:pathLst>
            <a:path>
              <a:moveTo>
                <a:pt x="325597" y="0"/>
              </a:moveTo>
              <a:lnTo>
                <a:pt x="325597" y="173123"/>
              </a:lnTo>
              <a:lnTo>
                <a:pt x="0" y="173123"/>
              </a:lnTo>
              <a:lnTo>
                <a:pt x="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B18B47-1BC0-4990-8969-912B3C2DBE6A}">
      <dsp:nvSpPr>
        <dsp:cNvPr id="0" name=""/>
        <dsp:cNvSpPr/>
      </dsp:nvSpPr>
      <dsp:spPr>
        <a:xfrm>
          <a:off x="804579" y="2884034"/>
          <a:ext cx="1627985" cy="290400"/>
        </a:xfrm>
        <a:custGeom>
          <a:avLst/>
          <a:gdLst/>
          <a:ahLst/>
          <a:cxnLst/>
          <a:rect l="0" t="0" r="0" b="0"/>
          <a:pathLst>
            <a:path>
              <a:moveTo>
                <a:pt x="1627985" y="0"/>
              </a:moveTo>
              <a:lnTo>
                <a:pt x="1627985" y="173123"/>
              </a:lnTo>
              <a:lnTo>
                <a:pt x="0" y="173123"/>
              </a:lnTo>
              <a:lnTo>
                <a:pt x="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4359A0-5B8E-4179-BDFE-36CBE024B6F7}">
      <dsp:nvSpPr>
        <dsp:cNvPr id="0" name=""/>
        <dsp:cNvSpPr/>
      </dsp:nvSpPr>
      <dsp:spPr>
        <a:xfrm>
          <a:off x="2386844" y="2091018"/>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A0CF5-AC15-427C-A69B-C3C67F432698}">
      <dsp:nvSpPr>
        <dsp:cNvPr id="0" name=""/>
        <dsp:cNvSpPr/>
      </dsp:nvSpPr>
      <dsp:spPr>
        <a:xfrm>
          <a:off x="2386844" y="1298002"/>
          <a:ext cx="91440" cy="290400"/>
        </a:xfrm>
        <a:custGeom>
          <a:avLst/>
          <a:gdLst/>
          <a:ahLst/>
          <a:cxnLst/>
          <a:rect l="0" t="0" r="0" b="0"/>
          <a:pathLst>
            <a:path>
              <a:moveTo>
                <a:pt x="45720" y="0"/>
              </a:moveTo>
              <a:lnTo>
                <a:pt x="45720" y="2904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2666FC-C54A-4712-9F2E-D1D03ACEA742}">
      <dsp:nvSpPr>
        <dsp:cNvPr id="0" name=""/>
        <dsp:cNvSpPr/>
      </dsp:nvSpPr>
      <dsp:spPr>
        <a:xfrm>
          <a:off x="2432564" y="504986"/>
          <a:ext cx="651194" cy="290400"/>
        </a:xfrm>
        <a:custGeom>
          <a:avLst/>
          <a:gdLst/>
          <a:ahLst/>
          <a:cxnLst/>
          <a:rect l="0" t="0" r="0" b="0"/>
          <a:pathLst>
            <a:path>
              <a:moveTo>
                <a:pt x="651194" y="0"/>
              </a:moveTo>
              <a:lnTo>
                <a:pt x="651194" y="173123"/>
              </a:lnTo>
              <a:lnTo>
                <a:pt x="0" y="173123"/>
              </a:lnTo>
              <a:lnTo>
                <a:pt x="0" y="2904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366877-7CF7-4BD0-9211-9467C9CEC50E}">
      <dsp:nvSpPr>
        <dsp:cNvPr id="0" name=""/>
        <dsp:cNvSpPr/>
      </dsp:nvSpPr>
      <dsp:spPr>
        <a:xfrm>
          <a:off x="2598379" y="2370"/>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פרשיות הסוכות בויקרא כג</a:t>
          </a:r>
        </a:p>
      </dsp:txBody>
      <dsp:txXfrm>
        <a:off x="2598379" y="2370"/>
        <a:ext cx="970758" cy="502615"/>
      </dsp:txXfrm>
    </dsp:sp>
    <dsp:sp modelId="{FEE94824-9E01-483E-AAB7-8729C894AB8F}">
      <dsp:nvSpPr>
        <dsp:cNvPr id="0" name=""/>
        <dsp:cNvSpPr/>
      </dsp:nvSpPr>
      <dsp:spPr>
        <a:xfrm>
          <a:off x="2792531" y="393294"/>
          <a:ext cx="873682" cy="16753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2792531" y="393294"/>
        <a:ext cx="873682" cy="167538"/>
      </dsp:txXfrm>
    </dsp:sp>
    <dsp:sp modelId="{66AB8AD5-6409-4685-94D3-928B65BDCFB3}">
      <dsp:nvSpPr>
        <dsp:cNvPr id="0" name=""/>
        <dsp:cNvSpPr/>
      </dsp:nvSpPr>
      <dsp:spPr>
        <a:xfrm>
          <a:off x="1947185" y="795386"/>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פרשה שניה- ארבעת המינים והסוכה</a:t>
          </a:r>
        </a:p>
      </dsp:txBody>
      <dsp:txXfrm>
        <a:off x="1947185" y="795386"/>
        <a:ext cx="970758" cy="502615"/>
      </dsp:txXfrm>
    </dsp:sp>
    <dsp:sp modelId="{91F20B09-537E-4D4D-85D5-12B0C3D3B8A7}">
      <dsp:nvSpPr>
        <dsp:cNvPr id="0" name=""/>
        <dsp:cNvSpPr/>
      </dsp:nvSpPr>
      <dsp:spPr>
        <a:xfrm>
          <a:off x="2141337" y="1186310"/>
          <a:ext cx="873682" cy="16753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2141337" y="1186310"/>
        <a:ext cx="873682" cy="167538"/>
      </dsp:txXfrm>
    </dsp:sp>
    <dsp:sp modelId="{FB696D0A-D244-423C-BA3F-3EBBEC050190}">
      <dsp:nvSpPr>
        <dsp:cNvPr id="0" name=""/>
        <dsp:cNvSpPr/>
      </dsp:nvSpPr>
      <dsp:spPr>
        <a:xfrm>
          <a:off x="1947185" y="1588402"/>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ארבעת המינים מבטאים את האסיף</a:t>
          </a:r>
        </a:p>
        <a:p>
          <a:pPr lvl="0" algn="ctr" defTabSz="266700" rtl="1">
            <a:lnSpc>
              <a:spcPct val="90000"/>
            </a:lnSpc>
            <a:spcBef>
              <a:spcPct val="0"/>
            </a:spcBef>
            <a:spcAft>
              <a:spcPct val="35000"/>
            </a:spcAft>
          </a:pPr>
          <a:r>
            <a:rPr lang="he-IL" sz="600" kern="1200"/>
            <a:t>ייתכן שלולב שבמקדש מבטא את המקדש, כסוכה (ואולי גם בגבולין יש ריצוי)</a:t>
          </a:r>
        </a:p>
      </dsp:txBody>
      <dsp:txXfrm>
        <a:off x="1947185" y="1588402"/>
        <a:ext cx="970758" cy="502615"/>
      </dsp:txXfrm>
    </dsp:sp>
    <dsp:sp modelId="{9F727867-836F-4D50-9570-694C430C33F7}">
      <dsp:nvSpPr>
        <dsp:cNvPr id="0" name=""/>
        <dsp:cNvSpPr/>
      </dsp:nvSpPr>
      <dsp:spPr>
        <a:xfrm>
          <a:off x="2141337" y="1979326"/>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גמ' תענית ב:, מו"נ ג מג</a:t>
          </a:r>
        </a:p>
      </dsp:txBody>
      <dsp:txXfrm>
        <a:off x="2141337" y="1979326"/>
        <a:ext cx="873682" cy="167538"/>
      </dsp:txXfrm>
    </dsp:sp>
    <dsp:sp modelId="{E27F9715-0CD6-41FD-94FC-2DCF5C2A2EEB}">
      <dsp:nvSpPr>
        <dsp:cNvPr id="0" name=""/>
        <dsp:cNvSpPr/>
      </dsp:nvSpPr>
      <dsp:spPr>
        <a:xfrm>
          <a:off x="1947185" y="2381418"/>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סוכה מבטאת:</a:t>
          </a:r>
        </a:p>
        <a:p>
          <a:pPr lvl="0" algn="ctr" defTabSz="266700" rtl="1">
            <a:lnSpc>
              <a:spcPct val="90000"/>
            </a:lnSpc>
            <a:spcBef>
              <a:spcPct val="0"/>
            </a:spcBef>
            <a:spcAft>
              <a:spcPct val="35000"/>
            </a:spcAft>
          </a:pPr>
          <a:r>
            <a:rPr lang="he-IL" sz="600" kern="1200"/>
            <a:t>1. מקדש</a:t>
          </a:r>
        </a:p>
        <a:p>
          <a:pPr lvl="0" algn="ctr" defTabSz="266700" rtl="1">
            <a:lnSpc>
              <a:spcPct val="90000"/>
            </a:lnSpc>
            <a:spcBef>
              <a:spcPct val="0"/>
            </a:spcBef>
            <a:spcAft>
              <a:spcPct val="35000"/>
            </a:spcAft>
          </a:pPr>
          <a:r>
            <a:rPr lang="he-IL" sz="600" kern="1200"/>
            <a:t>2.זכר ליצ"מ</a:t>
          </a:r>
        </a:p>
        <a:p>
          <a:pPr lvl="0" algn="ctr" defTabSz="266700" rtl="1">
            <a:lnSpc>
              <a:spcPct val="90000"/>
            </a:lnSpc>
            <a:spcBef>
              <a:spcPct val="0"/>
            </a:spcBef>
            <a:spcAft>
              <a:spcPct val="35000"/>
            </a:spcAft>
          </a:pPr>
          <a:r>
            <a:rPr lang="he-IL" sz="600" kern="1200"/>
            <a:t>3. קשר לאסיף (</a:t>
          </a:r>
          <a:r>
            <a:rPr lang="he-IL" sz="600" b="1" kern="1200"/>
            <a:t>רשב"ם</a:t>
          </a:r>
          <a:r>
            <a:rPr lang="he-IL" sz="600" kern="1200"/>
            <a:t>)</a:t>
          </a:r>
        </a:p>
      </dsp:txBody>
      <dsp:txXfrm>
        <a:off x="1947185" y="2381418"/>
        <a:ext cx="970758" cy="502615"/>
      </dsp:txXfrm>
    </dsp:sp>
    <dsp:sp modelId="{70B29F0D-4948-41C5-8253-68FD1B506908}">
      <dsp:nvSpPr>
        <dsp:cNvPr id="0" name=""/>
        <dsp:cNvSpPr/>
      </dsp:nvSpPr>
      <dsp:spPr>
        <a:xfrm>
          <a:off x="2141337" y="2772342"/>
          <a:ext cx="873682" cy="16753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2141337" y="2772342"/>
        <a:ext cx="873682" cy="167538"/>
      </dsp:txXfrm>
    </dsp:sp>
    <dsp:sp modelId="{02468661-D8E3-4DDA-9437-DFAD2D72537B}">
      <dsp:nvSpPr>
        <dsp:cNvPr id="0" name=""/>
        <dsp:cNvSpPr/>
      </dsp:nvSpPr>
      <dsp:spPr>
        <a:xfrm>
          <a:off x="319199" y="3174435"/>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הסוכה היא עניין בפ"ע זכר ליצ"מ</a:t>
          </a:r>
        </a:p>
      </dsp:txBody>
      <dsp:txXfrm>
        <a:off x="319199" y="3174435"/>
        <a:ext cx="970758" cy="502615"/>
      </dsp:txXfrm>
    </dsp:sp>
    <dsp:sp modelId="{3A051372-A56C-4299-A074-0DCFCF86B573}">
      <dsp:nvSpPr>
        <dsp:cNvPr id="0" name=""/>
        <dsp:cNvSpPr/>
      </dsp:nvSpPr>
      <dsp:spPr>
        <a:xfrm>
          <a:off x="513351" y="3565358"/>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אברבנאל</a:t>
          </a:r>
        </a:p>
      </dsp:txBody>
      <dsp:txXfrm>
        <a:off x="513351" y="3565358"/>
        <a:ext cx="873682" cy="167538"/>
      </dsp:txXfrm>
    </dsp:sp>
    <dsp:sp modelId="{E6D32810-6E84-461F-92DD-54CBE3B42EF6}">
      <dsp:nvSpPr>
        <dsp:cNvPr id="0" name=""/>
        <dsp:cNvSpPr/>
      </dsp:nvSpPr>
      <dsp:spPr>
        <a:xfrm>
          <a:off x="1621588" y="3174435"/>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הסוכה קשורה לארבעת המינים</a:t>
          </a:r>
        </a:p>
      </dsp:txBody>
      <dsp:txXfrm>
        <a:off x="1621588" y="3174435"/>
        <a:ext cx="970758" cy="502615"/>
      </dsp:txXfrm>
    </dsp:sp>
    <dsp:sp modelId="{798FE33F-FD7A-4FA1-83EC-6AC2B11A5E25}">
      <dsp:nvSpPr>
        <dsp:cNvPr id="0" name=""/>
        <dsp:cNvSpPr/>
      </dsp:nvSpPr>
      <dsp:spPr>
        <a:xfrm>
          <a:off x="1815740" y="3565358"/>
          <a:ext cx="873682" cy="16753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1815740" y="3565358"/>
        <a:ext cx="873682" cy="167538"/>
      </dsp:txXfrm>
    </dsp:sp>
    <dsp:sp modelId="{93F43BB3-E7DC-432D-817B-6D7AF4E9B907}">
      <dsp:nvSpPr>
        <dsp:cNvPr id="0" name=""/>
        <dsp:cNvSpPr/>
      </dsp:nvSpPr>
      <dsp:spPr>
        <a:xfrm>
          <a:off x="1621588" y="3967451"/>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גם הלולב וגם ארבעת המינים מבטאים את אופי החג</a:t>
          </a:r>
        </a:p>
      </dsp:txBody>
      <dsp:txXfrm>
        <a:off x="1621588" y="3967451"/>
        <a:ext cx="970758" cy="502615"/>
      </dsp:txXfrm>
    </dsp:sp>
    <dsp:sp modelId="{31E9B454-5A50-4D25-8CB4-5538415425CE}">
      <dsp:nvSpPr>
        <dsp:cNvPr id="0" name=""/>
        <dsp:cNvSpPr/>
      </dsp:nvSpPr>
      <dsp:spPr>
        <a:xfrm>
          <a:off x="1815740" y="4358374"/>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הרב קרומביין</a:t>
          </a:r>
        </a:p>
      </dsp:txBody>
      <dsp:txXfrm>
        <a:off x="1815740" y="4358374"/>
        <a:ext cx="873682" cy="167538"/>
      </dsp:txXfrm>
    </dsp:sp>
    <dsp:sp modelId="{35B74EFE-B905-4CCB-9403-B81F00012791}">
      <dsp:nvSpPr>
        <dsp:cNvPr id="0" name=""/>
        <dsp:cNvSpPr/>
      </dsp:nvSpPr>
      <dsp:spPr>
        <a:xfrm>
          <a:off x="1621588" y="4760467"/>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הסכך וארבעת המינים קשורים לאסיף ולכן יש לסכך בארבעת המינים</a:t>
          </a:r>
        </a:p>
      </dsp:txBody>
      <dsp:txXfrm>
        <a:off x="1621588" y="4760467"/>
        <a:ext cx="970758" cy="502615"/>
      </dsp:txXfrm>
    </dsp:sp>
    <dsp:sp modelId="{D00EA4D3-28EF-4577-AC49-CCF14A43C577}">
      <dsp:nvSpPr>
        <dsp:cNvPr id="0" name=""/>
        <dsp:cNvSpPr/>
      </dsp:nvSpPr>
      <dsp:spPr>
        <a:xfrm>
          <a:off x="1815740" y="5151390"/>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 יהודה לו:</a:t>
          </a:r>
        </a:p>
      </dsp:txBody>
      <dsp:txXfrm>
        <a:off x="1815740" y="5151390"/>
        <a:ext cx="873682" cy="167538"/>
      </dsp:txXfrm>
    </dsp:sp>
    <dsp:sp modelId="{178802C0-7499-4C17-969D-B966E883C33A}">
      <dsp:nvSpPr>
        <dsp:cNvPr id="0" name=""/>
        <dsp:cNvSpPr/>
      </dsp:nvSpPr>
      <dsp:spPr>
        <a:xfrm>
          <a:off x="3575171" y="3174435"/>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הסוכה קשורה לפרשיה הראשונה, וארבעת המינים נוספים עליהם</a:t>
          </a:r>
        </a:p>
      </dsp:txBody>
      <dsp:txXfrm>
        <a:off x="3575171" y="3174435"/>
        <a:ext cx="970758" cy="502615"/>
      </dsp:txXfrm>
    </dsp:sp>
    <dsp:sp modelId="{24611221-7038-4E99-B8E5-1EBBE2B356AE}">
      <dsp:nvSpPr>
        <dsp:cNvPr id="0" name=""/>
        <dsp:cNvSpPr/>
      </dsp:nvSpPr>
      <dsp:spPr>
        <a:xfrm>
          <a:off x="3769323" y="3565358"/>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 בחיי</a:t>
          </a:r>
        </a:p>
      </dsp:txBody>
      <dsp:txXfrm>
        <a:off x="3769323" y="3565358"/>
        <a:ext cx="873682" cy="167538"/>
      </dsp:txXfrm>
    </dsp:sp>
    <dsp:sp modelId="{0B3DC66C-C585-4045-9ED7-3A0755C47CC3}">
      <dsp:nvSpPr>
        <dsp:cNvPr id="0" name=""/>
        <dsp:cNvSpPr/>
      </dsp:nvSpPr>
      <dsp:spPr>
        <a:xfrm>
          <a:off x="3575171" y="3967451"/>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הסוכה מבטאת את האופי המרכזי של סוכות, וארבעת המינים נוספים לזה</a:t>
          </a:r>
        </a:p>
      </dsp:txBody>
      <dsp:txXfrm>
        <a:off x="3575171" y="3967451"/>
        <a:ext cx="970758" cy="502615"/>
      </dsp:txXfrm>
    </dsp:sp>
    <dsp:sp modelId="{D714A642-42D9-4CA1-A0E1-2733CBB8373F}">
      <dsp:nvSpPr>
        <dsp:cNvPr id="0" name=""/>
        <dsp:cNvSpPr/>
      </dsp:nvSpPr>
      <dsp:spPr>
        <a:xfrm>
          <a:off x="3769323" y="4358374"/>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הרא"ל</a:t>
          </a:r>
        </a:p>
      </dsp:txBody>
      <dsp:txXfrm>
        <a:off x="3769323" y="4358374"/>
        <a:ext cx="873682" cy="167538"/>
      </dsp:txXfrm>
    </dsp:sp>
    <dsp:sp modelId="{80EFEB00-9D2A-4D55-9CC8-1FB252722CF2}">
      <dsp:nvSpPr>
        <dsp:cNvPr id="0" name=""/>
        <dsp:cNvSpPr/>
      </dsp:nvSpPr>
      <dsp:spPr>
        <a:xfrm>
          <a:off x="2923977" y="4760467"/>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צריך לסכך בארבעת המינים המבטאים את האסיף שהוא מוקד הסוכה</a:t>
          </a:r>
        </a:p>
      </dsp:txBody>
      <dsp:txXfrm>
        <a:off x="2923977" y="4760467"/>
        <a:ext cx="970758" cy="502615"/>
      </dsp:txXfrm>
    </dsp:sp>
    <dsp:sp modelId="{10BF85B4-05A0-4941-ACD2-75564AC75105}">
      <dsp:nvSpPr>
        <dsp:cNvPr id="0" name=""/>
        <dsp:cNvSpPr/>
      </dsp:nvSpPr>
      <dsp:spPr>
        <a:xfrm>
          <a:off x="3118128" y="5151390"/>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 יהודה לו:</a:t>
          </a:r>
        </a:p>
      </dsp:txBody>
      <dsp:txXfrm>
        <a:off x="3118128" y="5151390"/>
        <a:ext cx="873682" cy="167538"/>
      </dsp:txXfrm>
    </dsp:sp>
    <dsp:sp modelId="{2260FD16-CA00-4DB9-9F4B-BB6EFD082F1D}">
      <dsp:nvSpPr>
        <dsp:cNvPr id="0" name=""/>
        <dsp:cNvSpPr/>
      </dsp:nvSpPr>
      <dsp:spPr>
        <a:xfrm>
          <a:off x="4226365" y="4760467"/>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אין לסכך דוקא בארבעת המינים כי יש לסוכה פנים נוספים (המקדש ויצ"מ) ואין להחמיצם</a:t>
          </a:r>
        </a:p>
      </dsp:txBody>
      <dsp:txXfrm>
        <a:off x="4226365" y="4760467"/>
        <a:ext cx="970758" cy="502615"/>
      </dsp:txXfrm>
    </dsp:sp>
    <dsp:sp modelId="{85BCEE6C-F84D-446F-9B66-A08054906BE2}">
      <dsp:nvSpPr>
        <dsp:cNvPr id="0" name=""/>
        <dsp:cNvSpPr/>
      </dsp:nvSpPr>
      <dsp:spPr>
        <a:xfrm>
          <a:off x="4420517" y="5151390"/>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 מאיר לו:</a:t>
          </a:r>
        </a:p>
      </dsp:txBody>
      <dsp:txXfrm>
        <a:off x="4420517" y="5151390"/>
        <a:ext cx="873682" cy="167538"/>
      </dsp:txXfrm>
    </dsp:sp>
    <dsp:sp modelId="{F07CA8F0-A1C6-4074-BEE4-A447CFB4895C}">
      <dsp:nvSpPr>
        <dsp:cNvPr id="0" name=""/>
        <dsp:cNvSpPr/>
      </dsp:nvSpPr>
      <dsp:spPr>
        <a:xfrm>
          <a:off x="3249574" y="795386"/>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פרשה ראשונה- חג הסוכות, קרבנות</a:t>
          </a:r>
        </a:p>
      </dsp:txBody>
      <dsp:txXfrm>
        <a:off x="3249574" y="795386"/>
        <a:ext cx="970758" cy="502615"/>
      </dsp:txXfrm>
    </dsp:sp>
    <dsp:sp modelId="{9999B1BC-7E4F-4462-86B2-2CB1C1A10680}">
      <dsp:nvSpPr>
        <dsp:cNvPr id="0" name=""/>
        <dsp:cNvSpPr/>
      </dsp:nvSpPr>
      <dsp:spPr>
        <a:xfrm>
          <a:off x="3443725" y="1186310"/>
          <a:ext cx="873682" cy="16753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3443725" y="1186310"/>
        <a:ext cx="873682" cy="167538"/>
      </dsp:txXfrm>
    </dsp:sp>
    <dsp:sp modelId="{2A4C9891-E3E3-4BDD-8CC6-4191F7DB4779}">
      <dsp:nvSpPr>
        <dsp:cNvPr id="0" name=""/>
        <dsp:cNvSpPr/>
      </dsp:nvSpPr>
      <dsp:spPr>
        <a:xfrm>
          <a:off x="3249574" y="1588402"/>
          <a:ext cx="970758" cy="5026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925" numCol="1" spcCol="1270" anchor="ctr" anchorCtr="0">
          <a:noAutofit/>
        </a:bodyPr>
        <a:lstStyle/>
        <a:p>
          <a:pPr lvl="0" algn="ctr" defTabSz="266700" rtl="1">
            <a:lnSpc>
              <a:spcPct val="90000"/>
            </a:lnSpc>
            <a:spcBef>
              <a:spcPct val="0"/>
            </a:spcBef>
            <a:spcAft>
              <a:spcPct val="35000"/>
            </a:spcAft>
          </a:pPr>
          <a:r>
            <a:rPr lang="he-IL" sz="600" kern="1200"/>
            <a:t>הוו"א שיש חג 14 ימים (בדומה למה ששלמה עשה בחנוכת המקדש) בגלל שתי הפרשיות</a:t>
          </a:r>
        </a:p>
      </dsp:txBody>
      <dsp:txXfrm>
        <a:off x="3249574" y="1588402"/>
        <a:ext cx="970758" cy="502615"/>
      </dsp:txXfrm>
    </dsp:sp>
    <dsp:sp modelId="{2910B295-8D29-4D6C-B16E-0C56C86BE927}">
      <dsp:nvSpPr>
        <dsp:cNvPr id="0" name=""/>
        <dsp:cNvSpPr/>
      </dsp:nvSpPr>
      <dsp:spPr>
        <a:xfrm>
          <a:off x="3443725" y="1979326"/>
          <a:ext cx="873682" cy="16753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ספרא</a:t>
          </a:r>
        </a:p>
      </dsp:txBody>
      <dsp:txXfrm>
        <a:off x="3443725" y="1979326"/>
        <a:ext cx="873682" cy="16753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09048-B0F6-465E-B5B5-83AA77C0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1844</Words>
  <Characters>9221</Characters>
  <Application>Microsoft Office Word</Application>
  <DocSecurity>0</DocSecurity>
  <Lines>76</Lines>
  <Paragraphs>22</Paragraphs>
  <ScaleCrop>false</ScaleCrop>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USER</cp:lastModifiedBy>
  <cp:revision>200</cp:revision>
  <dcterms:created xsi:type="dcterms:W3CDTF">2022-07-05T06:12:00Z</dcterms:created>
  <dcterms:modified xsi:type="dcterms:W3CDTF">2022-07-06T20:23:00Z</dcterms:modified>
</cp:coreProperties>
</file>