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FD2C4" w14:textId="797AA652" w:rsidR="00CC3351" w:rsidRDefault="0052394A" w:rsidP="0052394A">
      <w:pPr>
        <w:pStyle w:val="1"/>
        <w:rPr>
          <w:rtl/>
        </w:rPr>
      </w:pPr>
      <w:r>
        <w:rPr>
          <w:rFonts w:hint="cs"/>
          <w:rtl/>
        </w:rPr>
        <w:t>חיוב מזוזה בבית שער</w:t>
      </w:r>
      <w:r w:rsidR="007D7D4C" w:rsidRPr="007D7D4C">
        <w:rPr>
          <w:rStyle w:val="ad"/>
          <w:rtl/>
        </w:rPr>
        <w:footnoteReference w:customMarkFollows="1" w:id="1"/>
        <w:sym w:font="Symbol" w:char="F02A"/>
      </w:r>
    </w:p>
    <w:p w14:paraId="5FE42265" w14:textId="59E2B3F4" w:rsidR="0052394A" w:rsidRDefault="0052394A" w:rsidP="0052394A">
      <w:pPr>
        <w:pStyle w:val="a5"/>
        <w:rPr>
          <w:rtl/>
        </w:rPr>
      </w:pPr>
      <w:r>
        <w:rPr>
          <w:rFonts w:hint="cs"/>
          <w:rtl/>
        </w:rPr>
        <w:t>שיעור כללי הרב משה ליכטנשטיין</w:t>
      </w:r>
    </w:p>
    <w:p w14:paraId="691E6EDB" w14:textId="64B6CCE3" w:rsidR="0052394A" w:rsidRDefault="0052394A" w:rsidP="0052394A">
      <w:pPr>
        <w:rPr>
          <w:rFonts w:cs="Times New Roman"/>
          <w:rtl/>
        </w:rPr>
      </w:pPr>
      <w:r>
        <w:rPr>
          <w:rFonts w:hint="cs"/>
          <w:rtl/>
        </w:rPr>
        <w:t>ה</w:t>
      </w:r>
      <w:r>
        <w:rPr>
          <w:rFonts w:hint="cs"/>
          <w:b/>
          <w:bCs/>
          <w:rtl/>
        </w:rPr>
        <w:t>קב"ה</w:t>
      </w:r>
      <w:r>
        <w:rPr>
          <w:rFonts w:hint="cs"/>
          <w:rtl/>
        </w:rPr>
        <w:t xml:space="preserve"> מצווה לתת מזוזות בפתחי הבתים </w:t>
      </w:r>
      <w:r w:rsidRPr="00927716">
        <w:rPr>
          <w:rStyle w:val="a4"/>
          <w:rFonts w:hint="cs"/>
          <w:rtl/>
        </w:rPr>
        <w:t>"</w:t>
      </w:r>
      <w:r w:rsidRPr="00927716">
        <w:rPr>
          <w:rStyle w:val="a4"/>
          <w:rtl/>
        </w:rPr>
        <w:t xml:space="preserve">וּכְתַבְתָּ֛ם </w:t>
      </w:r>
      <w:proofErr w:type="spellStart"/>
      <w:r w:rsidRPr="00927716">
        <w:rPr>
          <w:rStyle w:val="a4"/>
          <w:rtl/>
        </w:rPr>
        <w:t>עַל־מְזֻז֥וֹת</w:t>
      </w:r>
      <w:proofErr w:type="spellEnd"/>
      <w:r w:rsidRPr="00927716">
        <w:rPr>
          <w:rStyle w:val="a4"/>
          <w:rtl/>
        </w:rPr>
        <w:t xml:space="preserve"> בֵּיתֶ֖ךָ וּבִשְׁעָרֶֽיךָ</w:t>
      </w:r>
      <w:r w:rsidRPr="00927716">
        <w:rPr>
          <w:rStyle w:val="a4"/>
          <w:rFonts w:hint="cs"/>
          <w:rtl/>
        </w:rPr>
        <w:t>" (דברים ו ט)</w:t>
      </w:r>
      <w:r>
        <w:rPr>
          <w:rFonts w:cs="Times New Roman" w:hint="cs"/>
          <w:rtl/>
        </w:rPr>
        <w:t>.</w:t>
      </w:r>
    </w:p>
    <w:p w14:paraId="696FE007" w14:textId="1142A9B1" w:rsidR="00651123" w:rsidRDefault="00651123" w:rsidP="00651123">
      <w:pPr>
        <w:pStyle w:val="2"/>
        <w:rPr>
          <w:rtl/>
        </w:rPr>
      </w:pPr>
      <w:r>
        <w:rPr>
          <w:rFonts w:hint="cs"/>
          <w:rtl/>
        </w:rPr>
        <w:t>פתיחה- דין 'בית שער' בסוגיות</w:t>
      </w:r>
    </w:p>
    <w:p w14:paraId="3FF7E14D" w14:textId="04070D13" w:rsidR="0078260B" w:rsidRDefault="0078260B" w:rsidP="0078260B">
      <w:pPr>
        <w:pStyle w:val="3"/>
        <w:rPr>
          <w:rtl/>
        </w:rPr>
      </w:pPr>
      <w:r>
        <w:rPr>
          <w:rFonts w:hint="cs"/>
          <w:rtl/>
        </w:rPr>
        <w:t>סוכה ומנחות- בית שער חייב במזוזה</w:t>
      </w:r>
    </w:p>
    <w:p w14:paraId="0015C2D1" w14:textId="3AB8007F" w:rsidR="0052394A" w:rsidRDefault="0052394A" w:rsidP="0052394A">
      <w:pPr>
        <w:rPr>
          <w:rFonts w:cs="Times New Roman"/>
          <w:rtl/>
        </w:rPr>
      </w:pPr>
      <w:r>
        <w:rPr>
          <w:rFonts w:cs="Times New Roman" w:hint="cs"/>
          <w:rtl/>
        </w:rPr>
        <w:t xml:space="preserve">גדר בית החייב במזוזה עולה </w:t>
      </w:r>
      <w:proofErr w:type="spellStart"/>
      <w:r>
        <w:rPr>
          <w:rFonts w:cs="Times New Roman" w:hint="cs"/>
          <w:rtl/>
        </w:rPr>
        <w:t>ב</w:t>
      </w:r>
      <w:r>
        <w:rPr>
          <w:rFonts w:cs="Times New Roman" w:hint="cs"/>
          <w:b/>
          <w:bCs/>
          <w:rtl/>
        </w:rPr>
        <w:t>גמ</w:t>
      </w:r>
      <w:proofErr w:type="spellEnd"/>
      <w:r>
        <w:rPr>
          <w:rFonts w:cs="Times New Roman" w:hint="cs"/>
          <w:b/>
          <w:bCs/>
          <w:rtl/>
        </w:rPr>
        <w:t>'</w:t>
      </w:r>
      <w:r>
        <w:rPr>
          <w:rFonts w:cs="Times New Roman" w:hint="cs"/>
          <w:rtl/>
        </w:rPr>
        <w:t>:</w:t>
      </w:r>
    </w:p>
    <w:p w14:paraId="20FEA2C8" w14:textId="26CAA7C5" w:rsidR="0052394A" w:rsidRDefault="0052394A" w:rsidP="00927716">
      <w:pPr>
        <w:pStyle w:val="a3"/>
        <w:rPr>
          <w:rtl/>
        </w:rPr>
      </w:pPr>
      <w:r>
        <w:rPr>
          <w:rFonts w:cs="Times New Roman" w:hint="cs"/>
          <w:rtl/>
        </w:rPr>
        <w:t>"</w:t>
      </w:r>
      <w:r>
        <w:rPr>
          <w:rtl/>
        </w:rPr>
        <w:t xml:space="preserve">אמר רבי לוי משום רבי מאיר: שתי סוכות של יוצרים זו לפנים מזו, הפנימית אינה סוכה, וחייבת במזוזה, והחיצונה סוכה, ופטורה מן המזוזה. </w:t>
      </w:r>
      <w:proofErr w:type="spellStart"/>
      <w:r>
        <w:rPr>
          <w:rtl/>
        </w:rPr>
        <w:t>ואמאי</w:t>
      </w:r>
      <w:proofErr w:type="spellEnd"/>
      <w:r>
        <w:rPr>
          <w:rtl/>
        </w:rPr>
        <w:t xml:space="preserve">? תהוי חיצונה כבית שער הפנימית, ותתחייב במזוזה! - משום דלא </w:t>
      </w:r>
      <w:proofErr w:type="spellStart"/>
      <w:r>
        <w:rPr>
          <w:rtl/>
        </w:rPr>
        <w:t>קביע</w:t>
      </w:r>
      <w:proofErr w:type="spellEnd"/>
      <w:r>
        <w:rPr>
          <w:rFonts w:hint="cs"/>
          <w:rtl/>
        </w:rPr>
        <w:t>" (גמ' ח:)</w:t>
      </w:r>
    </w:p>
    <w:p w14:paraId="5BEC6A84" w14:textId="3A2EB6CE" w:rsidR="0052394A" w:rsidRDefault="0052394A" w:rsidP="00927716">
      <w:pPr>
        <w:rPr>
          <w:rtl/>
        </w:rPr>
      </w:pPr>
      <w:r>
        <w:rPr>
          <w:rFonts w:hint="cs"/>
          <w:rtl/>
        </w:rPr>
        <w:t xml:space="preserve">בית קבע המשמש למגורים חייב במזוזה, ובאופן עקרוני גם בית שער חייב, אלא שאם אין הוא קבוע, או אם אין הבית אליו הוא מוביל קבוע, הוא פטור ממזוזה. אמירה דומה עולה </w:t>
      </w:r>
      <w:proofErr w:type="spellStart"/>
      <w:r>
        <w:rPr>
          <w:rFonts w:hint="cs"/>
          <w:rtl/>
        </w:rPr>
        <w:t>מה</w:t>
      </w:r>
      <w:r>
        <w:rPr>
          <w:rFonts w:hint="cs"/>
          <w:b/>
          <w:bCs/>
          <w:rtl/>
        </w:rPr>
        <w:t>בריתא</w:t>
      </w:r>
      <w:proofErr w:type="spellEnd"/>
      <w:r>
        <w:rPr>
          <w:rFonts w:hint="cs"/>
          <w:rtl/>
        </w:rPr>
        <w:t xml:space="preserve"> במנחות:</w:t>
      </w:r>
    </w:p>
    <w:p w14:paraId="535842FE" w14:textId="2D27D69A" w:rsidR="0052394A" w:rsidRDefault="0052394A" w:rsidP="00927716">
      <w:pPr>
        <w:pStyle w:val="a3"/>
        <w:rPr>
          <w:rtl/>
        </w:rPr>
      </w:pPr>
      <w:r>
        <w:rPr>
          <w:rFonts w:hint="cs"/>
          <w:rtl/>
        </w:rPr>
        <w:t>"</w:t>
      </w:r>
      <w:r>
        <w:rPr>
          <w:rtl/>
        </w:rPr>
        <w:t>בית שער, אכסדרה, ומרפסת - חייבין במזוזה</w:t>
      </w:r>
      <w:r>
        <w:rPr>
          <w:rFonts w:hint="cs"/>
          <w:rtl/>
        </w:rPr>
        <w:t>" (גמ' מנחות לג:)</w:t>
      </w:r>
    </w:p>
    <w:p w14:paraId="0B758FF8" w14:textId="4389E5EA" w:rsidR="0078260B" w:rsidRPr="0078260B" w:rsidRDefault="0078260B" w:rsidP="0078260B">
      <w:pPr>
        <w:pStyle w:val="3"/>
        <w:rPr>
          <w:rtl/>
        </w:rPr>
      </w:pPr>
      <w:r>
        <w:rPr>
          <w:rFonts w:hint="cs"/>
          <w:rtl/>
        </w:rPr>
        <w:t>יומא- בית שער פטור ממזוזה</w:t>
      </w:r>
    </w:p>
    <w:p w14:paraId="6F26D76E" w14:textId="40BE79FD" w:rsidR="0052394A" w:rsidRDefault="0052394A" w:rsidP="0078260B">
      <w:pPr>
        <w:rPr>
          <w:rtl/>
        </w:rPr>
      </w:pPr>
      <w:r w:rsidRPr="0078260B">
        <w:rPr>
          <w:rFonts w:hint="cs"/>
          <w:rtl/>
        </w:rPr>
        <w:t xml:space="preserve">ברם, מסקנה הפוכה עולה </w:t>
      </w:r>
      <w:proofErr w:type="spellStart"/>
      <w:r w:rsidRPr="0078260B">
        <w:rPr>
          <w:rFonts w:hint="cs"/>
          <w:rtl/>
        </w:rPr>
        <w:t>מהגמ</w:t>
      </w:r>
      <w:proofErr w:type="spellEnd"/>
      <w:r w:rsidRPr="0078260B">
        <w:rPr>
          <w:rFonts w:hint="cs"/>
          <w:rtl/>
        </w:rPr>
        <w:t>'</w:t>
      </w:r>
      <w:r w:rsidRPr="0052394A">
        <w:rPr>
          <w:rFonts w:hint="cs"/>
          <w:rtl/>
        </w:rPr>
        <w:t xml:space="preserve"> </w:t>
      </w:r>
      <w:proofErr w:type="spellStart"/>
      <w:r w:rsidRPr="0052394A">
        <w:rPr>
          <w:rFonts w:hint="cs"/>
          <w:rtl/>
        </w:rPr>
        <w:t>ביומא</w:t>
      </w:r>
      <w:proofErr w:type="spellEnd"/>
      <w:r w:rsidRPr="0052394A">
        <w:rPr>
          <w:rFonts w:hint="cs"/>
          <w:rtl/>
        </w:rPr>
        <w:t xml:space="preserve"> </w:t>
      </w:r>
      <w:r>
        <w:rPr>
          <w:rFonts w:hint="cs"/>
          <w:rtl/>
        </w:rPr>
        <w:t>הפוטרת בית שער ממזוזה:</w:t>
      </w:r>
    </w:p>
    <w:p w14:paraId="665AA8B6" w14:textId="0C3550EE" w:rsidR="0052394A" w:rsidRDefault="0052394A" w:rsidP="00927716">
      <w:pPr>
        <w:pStyle w:val="a3"/>
        <w:rPr>
          <w:b/>
          <w:rtl/>
        </w:rPr>
      </w:pPr>
      <w:r>
        <w:rPr>
          <w:rFonts w:hint="cs"/>
          <w:rtl/>
        </w:rPr>
        <w:t>"</w:t>
      </w:r>
      <w:r>
        <w:rPr>
          <w:rtl/>
        </w:rPr>
        <w:t xml:space="preserve">יכול שאני מרבה אף - בית שער אכסדרה ומרפסת - תלמוד לומר בית, מה בית מיוחד לדירה - יצאו אלו שאין </w:t>
      </w:r>
      <w:proofErr w:type="spellStart"/>
      <w:r>
        <w:rPr>
          <w:rtl/>
        </w:rPr>
        <w:t>מיוחדין</w:t>
      </w:r>
      <w:proofErr w:type="spellEnd"/>
      <w:r>
        <w:rPr>
          <w:rtl/>
        </w:rPr>
        <w:t xml:space="preserve"> לדירה</w:t>
      </w:r>
      <w:r>
        <w:rPr>
          <w:rFonts w:hint="cs"/>
          <w:rtl/>
        </w:rPr>
        <w:t>"</w:t>
      </w:r>
      <w:r w:rsidR="00863900">
        <w:rPr>
          <w:rFonts w:hint="cs"/>
          <w:b/>
          <w:rtl/>
        </w:rPr>
        <w:t xml:space="preserve"> </w:t>
      </w:r>
      <w:r w:rsidR="00863900" w:rsidRPr="00927716">
        <w:rPr>
          <w:rFonts w:hint="cs"/>
          <w:rtl/>
        </w:rPr>
        <w:t xml:space="preserve">(גמ' יומא </w:t>
      </w:r>
      <w:r w:rsidR="00DD65B6" w:rsidRPr="00927716">
        <w:rPr>
          <w:rFonts w:hint="cs"/>
          <w:rtl/>
        </w:rPr>
        <w:t>יא.)</w:t>
      </w:r>
    </w:p>
    <w:p w14:paraId="6E02D96D" w14:textId="33E3EE17" w:rsidR="0052394A" w:rsidRDefault="0052394A" w:rsidP="0052394A">
      <w:pPr>
        <w:rPr>
          <w:rtl/>
        </w:rPr>
      </w:pPr>
      <w:r>
        <w:rPr>
          <w:rFonts w:hint="cs"/>
          <w:rtl/>
        </w:rPr>
        <w:t xml:space="preserve">ניתן לפשר בין הסוגיות ע"י חלוקה בין מישורי חיוב שונים, כפי שעושה </w:t>
      </w:r>
      <w:r>
        <w:rPr>
          <w:rFonts w:hint="cs"/>
          <w:b/>
          <w:bCs/>
          <w:rtl/>
        </w:rPr>
        <w:t>רש"י</w:t>
      </w:r>
      <w:r>
        <w:rPr>
          <w:rFonts w:hint="cs"/>
          <w:rtl/>
        </w:rPr>
        <w:t>:</w:t>
      </w:r>
    </w:p>
    <w:p w14:paraId="4A31AECA" w14:textId="0A9828F2" w:rsidR="0052394A" w:rsidRDefault="0052394A" w:rsidP="00863900">
      <w:pPr>
        <w:pStyle w:val="a3"/>
        <w:rPr>
          <w:rtl/>
        </w:rPr>
      </w:pPr>
      <w:r>
        <w:rPr>
          <w:rFonts w:hint="cs"/>
          <w:rtl/>
        </w:rPr>
        <w:t>"</w:t>
      </w:r>
      <w:r>
        <w:rPr>
          <w:rtl/>
        </w:rPr>
        <w:t xml:space="preserve">ותיהוי כבית שער הפנימית - </w:t>
      </w:r>
      <w:proofErr w:type="spellStart"/>
      <w:r>
        <w:rPr>
          <w:rtl/>
        </w:rPr>
        <w:t>דקיימא</w:t>
      </w:r>
      <w:proofErr w:type="spellEnd"/>
      <w:r>
        <w:rPr>
          <w:rtl/>
        </w:rPr>
        <w:t xml:space="preserve"> לן במנחות </w:t>
      </w:r>
      <w:proofErr w:type="spellStart"/>
      <w:r>
        <w:rPr>
          <w:rtl/>
        </w:rPr>
        <w:t>בהקומץ</w:t>
      </w:r>
      <w:proofErr w:type="spellEnd"/>
      <w:r>
        <w:rPr>
          <w:rtl/>
        </w:rPr>
        <w:t xml:space="preserve"> רבה (לג, ב) </w:t>
      </w:r>
      <w:proofErr w:type="spellStart"/>
      <w:r>
        <w:rPr>
          <w:rtl/>
        </w:rPr>
        <w:t>דחייב</w:t>
      </w:r>
      <w:proofErr w:type="spellEnd"/>
      <w:r>
        <w:rPr>
          <w:rtl/>
        </w:rPr>
        <w:t xml:space="preserve"> במזוזה מדרבנן</w:t>
      </w:r>
      <w:r>
        <w:rPr>
          <w:rFonts w:hint="cs"/>
          <w:rtl/>
        </w:rPr>
        <w:t>"</w:t>
      </w:r>
      <w:r w:rsidR="00863900">
        <w:rPr>
          <w:rFonts w:hint="cs"/>
          <w:rtl/>
        </w:rPr>
        <w:t xml:space="preserve"> (רש"י סוכה ח:)</w:t>
      </w:r>
    </w:p>
    <w:p w14:paraId="42BD2CFE" w14:textId="4211B778" w:rsidR="0052394A" w:rsidRDefault="0052394A" w:rsidP="0052394A">
      <w:pPr>
        <w:pStyle w:val="NormalWeb"/>
        <w:bidi/>
        <w:spacing w:before="240" w:beforeAutospacing="0" w:after="240" w:afterAutospacing="0"/>
        <w:jc w:val="both"/>
        <w:rPr>
          <w:rtl/>
        </w:rPr>
      </w:pPr>
      <w:proofErr w:type="spellStart"/>
      <w:r>
        <w:rPr>
          <w:rFonts w:hint="cs"/>
          <w:rtl/>
        </w:rPr>
        <w:t>הגמ</w:t>
      </w:r>
      <w:proofErr w:type="spellEnd"/>
      <w:r>
        <w:rPr>
          <w:rFonts w:hint="cs"/>
          <w:rtl/>
        </w:rPr>
        <w:t xml:space="preserve">' </w:t>
      </w:r>
      <w:proofErr w:type="spellStart"/>
      <w:r>
        <w:rPr>
          <w:rFonts w:hint="cs"/>
          <w:rtl/>
        </w:rPr>
        <w:t>ביומא</w:t>
      </w:r>
      <w:proofErr w:type="spellEnd"/>
      <w:r>
        <w:rPr>
          <w:rFonts w:hint="cs"/>
          <w:rtl/>
        </w:rPr>
        <w:t xml:space="preserve"> פוטרת בית שער </w:t>
      </w:r>
      <w:proofErr w:type="spellStart"/>
      <w:r>
        <w:rPr>
          <w:rFonts w:hint="cs"/>
          <w:rtl/>
        </w:rPr>
        <w:t>מדאוריתא</w:t>
      </w:r>
      <w:proofErr w:type="spellEnd"/>
      <w:r>
        <w:rPr>
          <w:rFonts w:hint="cs"/>
          <w:rtl/>
        </w:rPr>
        <w:t xml:space="preserve">, </w:t>
      </w:r>
      <w:proofErr w:type="spellStart"/>
      <w:r>
        <w:rPr>
          <w:rFonts w:hint="cs"/>
          <w:rtl/>
        </w:rPr>
        <w:t>והגמ</w:t>
      </w:r>
      <w:proofErr w:type="spellEnd"/>
      <w:r>
        <w:rPr>
          <w:rFonts w:hint="cs"/>
          <w:rtl/>
        </w:rPr>
        <w:t>' אצלנו ובמנחות מחייבות מדרבנן.</w:t>
      </w:r>
    </w:p>
    <w:p w14:paraId="4E1FE378" w14:textId="7C4B8234" w:rsidR="00DD65B6" w:rsidRDefault="00DD65B6" w:rsidP="0052394A">
      <w:pPr>
        <w:pStyle w:val="NormalWeb"/>
        <w:bidi/>
        <w:spacing w:before="240" w:beforeAutospacing="0" w:after="240" w:afterAutospacing="0"/>
        <w:jc w:val="both"/>
        <w:rPr>
          <w:rtl/>
        </w:rPr>
      </w:pPr>
      <w:r>
        <w:rPr>
          <w:rFonts w:hint="cs"/>
          <w:rtl/>
        </w:rPr>
        <w:t xml:space="preserve">פתרון דומה שניתן היה להציע הוא מחלוקת סוגיות בין </w:t>
      </w:r>
      <w:proofErr w:type="spellStart"/>
      <w:r>
        <w:rPr>
          <w:rFonts w:hint="cs"/>
          <w:rtl/>
        </w:rPr>
        <w:t>הגמ</w:t>
      </w:r>
      <w:proofErr w:type="spellEnd"/>
      <w:r>
        <w:rPr>
          <w:rFonts w:hint="cs"/>
          <w:rtl/>
        </w:rPr>
        <w:t xml:space="preserve">' אצלנו </w:t>
      </w:r>
      <w:proofErr w:type="spellStart"/>
      <w:r>
        <w:rPr>
          <w:rFonts w:hint="cs"/>
          <w:rtl/>
        </w:rPr>
        <w:t>והבריתא</w:t>
      </w:r>
      <w:proofErr w:type="spellEnd"/>
      <w:r>
        <w:rPr>
          <w:rFonts w:hint="cs"/>
          <w:rtl/>
        </w:rPr>
        <w:t xml:space="preserve"> במנחות לגמ' </w:t>
      </w:r>
      <w:proofErr w:type="spellStart"/>
      <w:r>
        <w:rPr>
          <w:rFonts w:hint="cs"/>
          <w:rtl/>
        </w:rPr>
        <w:t>ביומא</w:t>
      </w:r>
      <w:proofErr w:type="spellEnd"/>
      <w:r>
        <w:rPr>
          <w:rFonts w:hint="cs"/>
          <w:rtl/>
        </w:rPr>
        <w:t>, אך לא נמצא מי שיאמר כך.</w:t>
      </w:r>
    </w:p>
    <w:p w14:paraId="58CA4082" w14:textId="4D1F9055" w:rsidR="00DD65B6" w:rsidRDefault="00DD65B6" w:rsidP="0052394A">
      <w:pPr>
        <w:pStyle w:val="NormalWeb"/>
        <w:bidi/>
        <w:spacing w:before="240" w:beforeAutospacing="0" w:after="240" w:afterAutospacing="0"/>
        <w:jc w:val="both"/>
        <w:rPr>
          <w:rtl/>
        </w:rPr>
      </w:pPr>
      <w:r>
        <w:rPr>
          <w:rFonts w:hint="cs"/>
          <w:rtl/>
        </w:rPr>
        <w:t xml:space="preserve">דרך שונה היא </w:t>
      </w:r>
      <w:r w:rsidR="00A30B60">
        <w:rPr>
          <w:rFonts w:hint="cs"/>
          <w:rtl/>
        </w:rPr>
        <w:t xml:space="preserve">לעשות </w:t>
      </w:r>
      <w:proofErr w:type="spellStart"/>
      <w:r w:rsidR="00A30B60">
        <w:rPr>
          <w:rFonts w:hint="cs"/>
          <w:rtl/>
        </w:rPr>
        <w:t>אוקימתא</w:t>
      </w:r>
      <w:proofErr w:type="spellEnd"/>
      <w:r w:rsidR="00A30B60">
        <w:rPr>
          <w:rFonts w:hint="cs"/>
          <w:rtl/>
        </w:rPr>
        <w:t xml:space="preserve"> באחת הסוגיות, כפי שעושים רוב הראשונים. השאלה אם בית השער פתוח לבית ומתחייב, או למקום </w:t>
      </w:r>
      <w:r w:rsidR="00927716">
        <w:rPr>
          <w:rFonts w:hint="cs"/>
          <w:rtl/>
        </w:rPr>
        <w:t>הפטור ממזוזה ואז נפטר גם הוא.</w:t>
      </w:r>
    </w:p>
    <w:p w14:paraId="105D8B86" w14:textId="7DDB777E" w:rsidR="00275AB2" w:rsidRDefault="005863DD" w:rsidP="005863DD">
      <w:pPr>
        <w:pStyle w:val="2"/>
        <w:rPr>
          <w:rtl/>
        </w:rPr>
      </w:pPr>
      <w:r>
        <w:rPr>
          <w:rFonts w:hint="cs"/>
          <w:rtl/>
        </w:rPr>
        <w:t>הגדרת 'בית שער'</w:t>
      </w:r>
    </w:p>
    <w:p w14:paraId="73632830" w14:textId="4B7639BB" w:rsidR="00275AB2" w:rsidRDefault="00BA6A4E" w:rsidP="0052394A">
      <w:pPr>
        <w:pStyle w:val="NormalWeb"/>
        <w:bidi/>
        <w:spacing w:before="240" w:beforeAutospacing="0" w:after="240" w:afterAutospacing="0"/>
        <w:jc w:val="both"/>
        <w:rPr>
          <w:rtl/>
        </w:rPr>
      </w:pPr>
      <w:r>
        <w:rPr>
          <w:rFonts w:hint="cs"/>
          <w:rtl/>
        </w:rPr>
        <w:t xml:space="preserve">מגמת </w:t>
      </w:r>
      <w:proofErr w:type="spellStart"/>
      <w:r w:rsidR="00275AB2">
        <w:rPr>
          <w:rFonts w:hint="cs"/>
          <w:rtl/>
        </w:rPr>
        <w:t>הגמ</w:t>
      </w:r>
      <w:proofErr w:type="spellEnd"/>
      <w:r w:rsidR="00275AB2">
        <w:rPr>
          <w:rFonts w:hint="cs"/>
          <w:rtl/>
        </w:rPr>
        <w:t xml:space="preserve">' </w:t>
      </w:r>
      <w:proofErr w:type="spellStart"/>
      <w:r w:rsidR="00275AB2">
        <w:rPr>
          <w:rFonts w:hint="cs"/>
          <w:rtl/>
        </w:rPr>
        <w:t>ביומא</w:t>
      </w:r>
      <w:proofErr w:type="spellEnd"/>
      <w:r w:rsidR="00275AB2">
        <w:rPr>
          <w:rFonts w:hint="cs"/>
          <w:rtl/>
        </w:rPr>
        <w:t xml:space="preserve"> </w:t>
      </w:r>
      <w:r>
        <w:rPr>
          <w:rFonts w:hint="cs"/>
          <w:rtl/>
        </w:rPr>
        <w:t xml:space="preserve">היא לפטור בית שער, אכסדרה ומרפסת </w:t>
      </w:r>
      <w:r w:rsidR="00996DF4">
        <w:rPr>
          <w:rFonts w:hint="cs"/>
          <w:rtl/>
        </w:rPr>
        <w:t>(ומבנים נוספים) בכך שאינם נחשבים בית:</w:t>
      </w:r>
    </w:p>
    <w:p w14:paraId="7E11A0B5" w14:textId="77777777" w:rsidR="00996DF4" w:rsidRDefault="00996DF4" w:rsidP="00996DF4">
      <w:pPr>
        <w:pStyle w:val="a3"/>
        <w:rPr>
          <w:rtl/>
        </w:rPr>
      </w:pPr>
      <w:r>
        <w:rPr>
          <w:rFonts w:hint="cs"/>
          <w:rtl/>
        </w:rPr>
        <w:t>"</w:t>
      </w:r>
      <w:r>
        <w:rPr>
          <w:rtl/>
        </w:rPr>
        <w:t xml:space="preserve">יכול שאני מרבה אף - בית שער אכסדרה ומרפסת - תלמוד לומר בית, מה בית מיוחד לדירה - יצאו אלו שאין </w:t>
      </w:r>
      <w:proofErr w:type="spellStart"/>
      <w:r>
        <w:rPr>
          <w:rtl/>
        </w:rPr>
        <w:t>מיוחדין</w:t>
      </w:r>
      <w:proofErr w:type="spellEnd"/>
      <w:r>
        <w:rPr>
          <w:rtl/>
        </w:rPr>
        <w:t xml:space="preserve"> לדירה.</w:t>
      </w:r>
      <w:r>
        <w:rPr>
          <w:rFonts w:hint="cs"/>
          <w:rtl/>
        </w:rPr>
        <w:t xml:space="preserve">.. </w:t>
      </w:r>
      <w:r>
        <w:rPr>
          <w:rtl/>
        </w:rPr>
        <w:t>מה בית העשוי לכבוד - אף כל העשוי לכבוד</w:t>
      </w:r>
      <w:r>
        <w:rPr>
          <w:rFonts w:hint="cs"/>
          <w:rtl/>
        </w:rPr>
        <w:t xml:space="preserve">... </w:t>
      </w:r>
      <w:r>
        <w:rPr>
          <w:rtl/>
        </w:rPr>
        <w:t>מה בית שהוא חול - אף כל שהוא חול</w:t>
      </w:r>
      <w:r>
        <w:rPr>
          <w:rFonts w:hint="cs"/>
          <w:rtl/>
        </w:rPr>
        <w:t>" (גמ' יומא שם)</w:t>
      </w:r>
    </w:p>
    <w:p w14:paraId="2F91E651" w14:textId="489819CE" w:rsidR="00996DF4" w:rsidRDefault="00516CBE" w:rsidP="00516CBE">
      <w:pPr>
        <w:rPr>
          <w:rFonts w:cs="Times New Roman"/>
          <w:rtl/>
        </w:rPr>
      </w:pPr>
      <w:r>
        <w:rPr>
          <w:rFonts w:cs="Times New Roman" w:hint="cs"/>
          <w:rtl/>
        </w:rPr>
        <w:t>ההגדרה שבית שער אינו נחשב בית עולה בהקשרים נוספים</w:t>
      </w:r>
      <w:r w:rsidR="006521EC">
        <w:rPr>
          <w:rFonts w:cs="Times New Roman" w:hint="cs"/>
          <w:rtl/>
        </w:rPr>
        <w:t>. בדיני מעשרות בית שער אינו קובע למעשר</w:t>
      </w:r>
      <w:r w:rsidR="008C6846">
        <w:rPr>
          <w:rFonts w:cs="Times New Roman" w:hint="cs"/>
          <w:rtl/>
        </w:rPr>
        <w:t>, כפי שפוסק ה</w:t>
      </w:r>
      <w:r w:rsidR="008C6846">
        <w:rPr>
          <w:rFonts w:cs="Times New Roman" w:hint="cs"/>
          <w:b/>
          <w:bCs/>
          <w:rtl/>
        </w:rPr>
        <w:t>רמב"ם</w:t>
      </w:r>
      <w:r w:rsidR="006521EC">
        <w:rPr>
          <w:rFonts w:cs="Times New Roman" w:hint="cs"/>
          <w:rtl/>
        </w:rPr>
        <w:t>:</w:t>
      </w:r>
    </w:p>
    <w:p w14:paraId="6A9B0FB7" w14:textId="0BEF5BA9" w:rsidR="006521EC" w:rsidRDefault="006521EC" w:rsidP="008C6846">
      <w:pPr>
        <w:pStyle w:val="a3"/>
        <w:rPr>
          <w:rtl/>
        </w:rPr>
      </w:pPr>
      <w:r>
        <w:rPr>
          <w:rFonts w:cs="Times New Roman" w:hint="cs"/>
          <w:rtl/>
        </w:rPr>
        <w:t>"</w:t>
      </w:r>
      <w:r>
        <w:rPr>
          <w:rtl/>
        </w:rPr>
        <w:t>בית שער אכסדרה ומרפסת הרי אלו כחצר אם חייבת חייבין ואם פטורה פטורים</w:t>
      </w:r>
      <w:r w:rsidR="008C6846">
        <w:rPr>
          <w:rFonts w:hint="cs"/>
          <w:rtl/>
        </w:rPr>
        <w:t>" (רמב"ם מעשרות ג ו)</w:t>
      </w:r>
    </w:p>
    <w:p w14:paraId="15A9CD14" w14:textId="360679F7" w:rsidR="008C6846" w:rsidRDefault="00787EA0" w:rsidP="008C6846">
      <w:pPr>
        <w:rPr>
          <w:rtl/>
        </w:rPr>
      </w:pPr>
      <w:r>
        <w:rPr>
          <w:rFonts w:hint="cs"/>
          <w:rtl/>
        </w:rPr>
        <w:lastRenderedPageBreak/>
        <w:t>וכן ה</w:t>
      </w:r>
      <w:r w:rsidRPr="00787EA0">
        <w:rPr>
          <w:rFonts w:hint="cs"/>
          <w:b/>
          <w:bCs/>
          <w:rtl/>
        </w:rPr>
        <w:t>רמב"ם</w:t>
      </w:r>
      <w:r>
        <w:rPr>
          <w:rFonts w:hint="cs"/>
          <w:rtl/>
        </w:rPr>
        <w:t xml:space="preserve"> פוסק שבית שער אינו נחשב בית לעניין עירובי חצרות:</w:t>
      </w:r>
    </w:p>
    <w:p w14:paraId="5CC59938" w14:textId="4245FB7A" w:rsidR="00787EA0" w:rsidRDefault="00787EA0" w:rsidP="00EE5443">
      <w:pPr>
        <w:pStyle w:val="a3"/>
        <w:rPr>
          <w:rtl/>
        </w:rPr>
      </w:pPr>
      <w:r>
        <w:rPr>
          <w:rFonts w:hint="cs"/>
          <w:rtl/>
        </w:rPr>
        <w:t>"ה</w:t>
      </w:r>
      <w:r>
        <w:rPr>
          <w:rtl/>
        </w:rPr>
        <w:t>נותן את עירובו בבית שער אכסדרה ומרפסת אינו עירוב והדר שם אינו אוסר עליו</w:t>
      </w:r>
      <w:r>
        <w:rPr>
          <w:rFonts w:hint="cs"/>
          <w:rtl/>
        </w:rPr>
        <w:t xml:space="preserve">" (רמב"ם </w:t>
      </w:r>
      <w:r w:rsidR="00EE5443">
        <w:rPr>
          <w:rFonts w:hint="cs"/>
          <w:rtl/>
        </w:rPr>
        <w:t>עירובין ח ד)</w:t>
      </w:r>
    </w:p>
    <w:p w14:paraId="0D89D9BE" w14:textId="699CBCAF" w:rsidR="00EE5443" w:rsidRDefault="00EE5443" w:rsidP="00EE5443">
      <w:pPr>
        <w:rPr>
          <w:rtl/>
        </w:rPr>
      </w:pPr>
      <w:r>
        <w:rPr>
          <w:rFonts w:hint="cs"/>
          <w:rtl/>
        </w:rPr>
        <w:t>דין נוסף בו ה</w:t>
      </w:r>
      <w:r>
        <w:rPr>
          <w:rFonts w:hint="cs"/>
          <w:b/>
          <w:bCs/>
          <w:rtl/>
        </w:rPr>
        <w:t>רמב"ם</w:t>
      </w:r>
      <w:r>
        <w:rPr>
          <w:rFonts w:hint="cs"/>
          <w:rtl/>
        </w:rPr>
        <w:t xml:space="preserve"> פוסק שבית שער אינו בית הוא לעניין החוזר ממלחמת רשות כי בנה בית ולא חנכו:</w:t>
      </w:r>
    </w:p>
    <w:p w14:paraId="31CA5452" w14:textId="76622A8F" w:rsidR="00EE5443" w:rsidRDefault="00EE5443" w:rsidP="0058184E">
      <w:pPr>
        <w:pStyle w:val="a3"/>
        <w:rPr>
          <w:rtl/>
        </w:rPr>
      </w:pPr>
      <w:r>
        <w:rPr>
          <w:rFonts w:hint="cs"/>
          <w:rtl/>
        </w:rPr>
        <w:t>"</w:t>
      </w:r>
      <w:r w:rsidR="0058184E">
        <w:rPr>
          <w:rtl/>
        </w:rPr>
        <w:t xml:space="preserve">ואלו שאינן </w:t>
      </w:r>
      <w:proofErr w:type="spellStart"/>
      <w:r w:rsidR="0058184E">
        <w:rPr>
          <w:rtl/>
        </w:rPr>
        <w:t>חוזרין</w:t>
      </w:r>
      <w:proofErr w:type="spellEnd"/>
      <w:r w:rsidR="0058184E">
        <w:rPr>
          <w:rtl/>
        </w:rPr>
        <w:t xml:space="preserve"> הבונה בית שער אכסדרה מרפסת</w:t>
      </w:r>
      <w:r w:rsidR="0058184E">
        <w:rPr>
          <w:rFonts w:hint="cs"/>
          <w:rtl/>
        </w:rPr>
        <w:t>" (רמב"ם סוטה ח ג)</w:t>
      </w:r>
    </w:p>
    <w:p w14:paraId="50B7A765" w14:textId="5A20FC59" w:rsidR="005863DD" w:rsidRPr="005863DD" w:rsidRDefault="005863DD" w:rsidP="003D6A2A">
      <w:pPr>
        <w:pStyle w:val="2"/>
        <w:rPr>
          <w:rtl/>
        </w:rPr>
      </w:pPr>
      <w:r>
        <w:rPr>
          <w:rFonts w:hint="cs"/>
          <w:rtl/>
        </w:rPr>
        <w:t xml:space="preserve">חיוב מזוזה ב'בית' </w:t>
      </w:r>
      <w:proofErr w:type="spellStart"/>
      <w:r>
        <w:rPr>
          <w:rFonts w:hint="cs"/>
          <w:rtl/>
        </w:rPr>
        <w:t>וב'שער</w:t>
      </w:r>
      <w:proofErr w:type="spellEnd"/>
      <w:r>
        <w:rPr>
          <w:rFonts w:hint="cs"/>
          <w:rtl/>
        </w:rPr>
        <w:t>'</w:t>
      </w:r>
    </w:p>
    <w:p w14:paraId="5317CFD8" w14:textId="57BC637A" w:rsidR="0058184E" w:rsidRDefault="0058184E" w:rsidP="00112845">
      <w:pPr>
        <w:rPr>
          <w:rtl/>
        </w:rPr>
      </w:pPr>
      <w:r>
        <w:rPr>
          <w:rFonts w:hint="cs"/>
          <w:rtl/>
        </w:rPr>
        <w:t>הנימוקים ב</w:t>
      </w:r>
      <w:r w:rsidR="00112845">
        <w:rPr>
          <w:rFonts w:hint="cs"/>
          <w:b/>
          <w:bCs/>
          <w:rtl/>
        </w:rPr>
        <w:t>סוגיות</w:t>
      </w:r>
      <w:r>
        <w:rPr>
          <w:rFonts w:hint="cs"/>
          <w:rtl/>
        </w:rPr>
        <w:t xml:space="preserve"> </w:t>
      </w:r>
      <w:r w:rsidR="00BC2A26" w:rsidRPr="00112845">
        <w:rPr>
          <w:rFonts w:hint="cs"/>
          <w:rtl/>
        </w:rPr>
        <w:t>(</w:t>
      </w:r>
      <w:r w:rsidR="00BC2A26" w:rsidRPr="00112845">
        <w:rPr>
          <w:rtl/>
        </w:rPr>
        <w:t>עירובין עב: וסוטה מג</w:t>
      </w:r>
      <w:r w:rsidR="00BC2A26" w:rsidRPr="00112845">
        <w:t>.</w:t>
      </w:r>
      <w:r w:rsidR="00BC2A26" w:rsidRPr="00112845">
        <w:rPr>
          <w:rFonts w:hint="cs"/>
          <w:rtl/>
        </w:rPr>
        <w:t xml:space="preserve">) </w:t>
      </w:r>
      <w:r w:rsidRPr="00112845">
        <w:rPr>
          <w:rFonts w:hint="cs"/>
          <w:rtl/>
        </w:rPr>
        <w:t>לדינים אלו הם שבית שער אינו נחשב בית</w:t>
      </w:r>
      <w:r w:rsidR="00BC2A26" w:rsidRPr="00112845">
        <w:rPr>
          <w:rFonts w:hint="cs"/>
          <w:rtl/>
        </w:rPr>
        <w:t xml:space="preserve"> ודירה</w:t>
      </w:r>
      <w:r w:rsidRPr="00112845">
        <w:rPr>
          <w:rFonts w:hint="cs"/>
          <w:rtl/>
        </w:rPr>
        <w:t>.</w:t>
      </w:r>
      <w:r w:rsidR="00642598">
        <w:rPr>
          <w:rFonts w:hint="cs"/>
          <w:rtl/>
        </w:rPr>
        <w:t xml:space="preserve"> חיוב מזוזה</w:t>
      </w:r>
      <w:r w:rsidR="002202E8">
        <w:rPr>
          <w:rFonts w:hint="cs"/>
          <w:rtl/>
        </w:rPr>
        <w:t>, כאמור,</w:t>
      </w:r>
      <w:r w:rsidR="00642598">
        <w:rPr>
          <w:rFonts w:hint="cs"/>
          <w:rtl/>
        </w:rPr>
        <w:t xml:space="preserve"> תלוי ב'מזוזות ביתך ובשעריך', וההנחה הפשוטה היא שחיוב מזוזה תלוי אף הוא ב</w:t>
      </w:r>
      <w:r w:rsidR="00E5599B">
        <w:rPr>
          <w:rFonts w:hint="cs"/>
          <w:rtl/>
        </w:rPr>
        <w:t>'</w:t>
      </w:r>
      <w:r w:rsidR="00642598">
        <w:rPr>
          <w:rFonts w:hint="cs"/>
          <w:rtl/>
        </w:rPr>
        <w:t>בית</w:t>
      </w:r>
      <w:r w:rsidR="00E5599B">
        <w:rPr>
          <w:rFonts w:hint="cs"/>
          <w:rtl/>
        </w:rPr>
        <w:t>', אך ייתכן שיש חיוב נוסף התלוי ב'שער'.</w:t>
      </w:r>
      <w:r w:rsidR="00642598">
        <w:rPr>
          <w:rFonts w:hint="cs"/>
          <w:rtl/>
        </w:rPr>
        <w:t xml:space="preserve"> </w:t>
      </w:r>
      <w:r w:rsidR="00E5599B">
        <w:rPr>
          <w:rFonts w:hint="cs"/>
          <w:rtl/>
        </w:rPr>
        <w:t xml:space="preserve">בית שער אמנם מכונה בית, אך בית זה נגרר אחר היותו שער, וזהו עיקרו. </w:t>
      </w:r>
      <w:r w:rsidR="008812DD">
        <w:rPr>
          <w:rFonts w:hint="cs"/>
          <w:rtl/>
        </w:rPr>
        <w:t xml:space="preserve">אם כן, חיוב מדין 'בית' אינו שייך בבית שער, אך חיוב מדין 'שער' יכול </w:t>
      </w:r>
      <w:r w:rsidR="005863DD">
        <w:rPr>
          <w:rFonts w:hint="cs"/>
          <w:rtl/>
        </w:rPr>
        <w:t>להיות רלוונטי</w:t>
      </w:r>
      <w:r w:rsidR="008812DD">
        <w:rPr>
          <w:rFonts w:hint="cs"/>
          <w:rtl/>
        </w:rPr>
        <w:t xml:space="preserve"> </w:t>
      </w:r>
      <w:r w:rsidR="005863DD">
        <w:rPr>
          <w:rFonts w:hint="cs"/>
          <w:rtl/>
        </w:rPr>
        <w:t>ב</w:t>
      </w:r>
      <w:r w:rsidR="008812DD">
        <w:rPr>
          <w:rFonts w:hint="cs"/>
          <w:rtl/>
        </w:rPr>
        <w:t>בית שער.</w:t>
      </w:r>
    </w:p>
    <w:p w14:paraId="4F1361E1" w14:textId="48450604" w:rsidR="00BB6CC5" w:rsidRDefault="00C27E88" w:rsidP="00C27E88">
      <w:pPr>
        <w:pStyle w:val="3"/>
        <w:rPr>
          <w:rtl/>
        </w:rPr>
      </w:pPr>
      <w:r>
        <w:rPr>
          <w:rFonts w:hint="cs"/>
          <w:rtl/>
        </w:rPr>
        <w:t xml:space="preserve">חיוב </w:t>
      </w:r>
      <w:r w:rsidR="00BB6CC5">
        <w:rPr>
          <w:rFonts w:hint="cs"/>
          <w:rtl/>
        </w:rPr>
        <w:t>בית שער כחלק מהבית</w:t>
      </w:r>
    </w:p>
    <w:p w14:paraId="6CA039D4" w14:textId="0919C27F" w:rsidR="00112845" w:rsidRDefault="001F3871" w:rsidP="00112845">
      <w:pPr>
        <w:rPr>
          <w:rtl/>
        </w:rPr>
      </w:pPr>
      <w:r>
        <w:rPr>
          <w:rFonts w:hint="cs"/>
          <w:rtl/>
        </w:rPr>
        <w:t>חכמים ב</w:t>
      </w:r>
      <w:r>
        <w:rPr>
          <w:rFonts w:hint="cs"/>
          <w:b/>
          <w:bCs/>
          <w:rtl/>
        </w:rPr>
        <w:t>ספרי</w:t>
      </w:r>
      <w:r>
        <w:rPr>
          <w:rFonts w:hint="cs"/>
          <w:rtl/>
        </w:rPr>
        <w:t xml:space="preserve"> מבינים את החלוקה בין 'בית' ו'שער' אחרת, לא שני מחייבים, אלא השער הוא מיקום חיוב המזוזה בתוך הבית:</w:t>
      </w:r>
    </w:p>
    <w:p w14:paraId="2046F772" w14:textId="77777777" w:rsidR="00B56257" w:rsidRDefault="001F3871" w:rsidP="00A24AEA">
      <w:pPr>
        <w:pStyle w:val="a3"/>
        <w:rPr>
          <w:rtl/>
        </w:rPr>
      </w:pPr>
      <w:r>
        <w:rPr>
          <w:rFonts w:hint="cs"/>
          <w:rtl/>
        </w:rPr>
        <w:t>"</w:t>
      </w:r>
      <w:r>
        <w:rPr>
          <w:rtl/>
        </w:rPr>
        <w:t>ובשעריך, שומע אני שערי בתים</w:t>
      </w:r>
      <w:r w:rsidR="00A24AEA">
        <w:rPr>
          <w:rFonts w:hint="cs"/>
          <w:rtl/>
        </w:rPr>
        <w:t xml:space="preserve">... </w:t>
      </w:r>
      <w:r>
        <w:rPr>
          <w:rtl/>
        </w:rPr>
        <w:t>במשמע</w:t>
      </w:r>
      <w:r w:rsidR="00A24AEA">
        <w:rPr>
          <w:rFonts w:hint="cs"/>
          <w:rtl/>
        </w:rPr>
        <w:t>?</w:t>
      </w:r>
      <w:r>
        <w:rPr>
          <w:rtl/>
        </w:rPr>
        <w:t xml:space="preserve"> תלמוד לומר ביתך, מה ביתך בית דירה אף שעריך בית דירה</w:t>
      </w:r>
      <w:r w:rsidR="00A24AEA">
        <w:rPr>
          <w:rFonts w:hint="cs"/>
          <w:rtl/>
        </w:rPr>
        <w:t>.</w:t>
      </w:r>
      <w:r>
        <w:rPr>
          <w:rtl/>
        </w:rPr>
        <w:t xml:space="preserve"> </w:t>
      </w:r>
    </w:p>
    <w:p w14:paraId="7629622F" w14:textId="77777777" w:rsidR="00B56257" w:rsidRDefault="001F3871" w:rsidP="00A24AEA">
      <w:pPr>
        <w:pStyle w:val="a3"/>
        <w:rPr>
          <w:rtl/>
        </w:rPr>
      </w:pPr>
      <w:r>
        <w:rPr>
          <w:rtl/>
        </w:rPr>
        <w:t xml:space="preserve">שומע אני אף שערי </w:t>
      </w:r>
      <w:proofErr w:type="spellStart"/>
      <w:r>
        <w:rPr>
          <w:rtl/>
        </w:rPr>
        <w:t>בסילקאות</w:t>
      </w:r>
      <w:proofErr w:type="spellEnd"/>
      <w:r w:rsidR="00B56257">
        <w:rPr>
          <w:rFonts w:hint="cs"/>
          <w:rtl/>
        </w:rPr>
        <w:t xml:space="preserve">... </w:t>
      </w:r>
      <w:r>
        <w:rPr>
          <w:rtl/>
        </w:rPr>
        <w:t>במשמע</w:t>
      </w:r>
      <w:r w:rsidR="00B56257">
        <w:rPr>
          <w:rFonts w:hint="cs"/>
          <w:rtl/>
        </w:rPr>
        <w:t>?</w:t>
      </w:r>
      <w:r>
        <w:rPr>
          <w:rtl/>
        </w:rPr>
        <w:t xml:space="preserve"> תלמוד לומר ביתך, מה ביתך מקום כבוד ובית דירה אף שעריך מקום כבוד ובית דירה</w:t>
      </w:r>
      <w:r w:rsidR="00B56257">
        <w:rPr>
          <w:rFonts w:hint="cs"/>
          <w:rtl/>
        </w:rPr>
        <w:t>.</w:t>
      </w:r>
    </w:p>
    <w:p w14:paraId="11064F0D" w14:textId="3EB2C8B6" w:rsidR="001F3871" w:rsidRDefault="001F3871" w:rsidP="00A24AEA">
      <w:pPr>
        <w:pStyle w:val="a3"/>
        <w:rPr>
          <w:rtl/>
        </w:rPr>
      </w:pPr>
      <w:r>
        <w:rPr>
          <w:rtl/>
        </w:rPr>
        <w:t>שומע אני אף שערי מקדש במשמע</w:t>
      </w:r>
      <w:r w:rsidR="00B56257">
        <w:rPr>
          <w:rFonts w:hint="cs"/>
          <w:rtl/>
        </w:rPr>
        <w:t>?</w:t>
      </w:r>
      <w:r>
        <w:rPr>
          <w:rtl/>
        </w:rPr>
        <w:t xml:space="preserve"> תלמוד לומר ביתך, מה ביתך חול אף מקדש חול</w:t>
      </w:r>
      <w:r>
        <w:rPr>
          <w:rFonts w:hint="cs"/>
          <w:rtl/>
        </w:rPr>
        <w:t xml:space="preserve">" (ספרי </w:t>
      </w:r>
      <w:r w:rsidR="00A24AEA">
        <w:rPr>
          <w:rFonts w:hint="cs"/>
          <w:rtl/>
        </w:rPr>
        <w:t>ואתחנן לו)</w:t>
      </w:r>
    </w:p>
    <w:p w14:paraId="5AED7020" w14:textId="36BEC86C" w:rsidR="00B56257" w:rsidRDefault="006A0EFC" w:rsidP="00B56257">
      <w:pPr>
        <w:rPr>
          <w:rtl/>
        </w:rPr>
      </w:pPr>
      <w:r>
        <w:rPr>
          <w:rFonts w:hint="cs"/>
          <w:rtl/>
        </w:rPr>
        <w:t>בשעריך הכוונה מיקום מזוזות ביתך, בשעריך של ביתך.</w:t>
      </w:r>
      <w:r w:rsidR="0078260B">
        <w:rPr>
          <w:rFonts w:hint="cs"/>
          <w:rtl/>
        </w:rPr>
        <w:t xml:space="preserve"> ייתכן שזוהי גם הסיבה </w:t>
      </w:r>
      <w:proofErr w:type="spellStart"/>
      <w:r w:rsidR="0078260B">
        <w:rPr>
          <w:rFonts w:hint="cs"/>
          <w:rtl/>
        </w:rPr>
        <w:t>שהגמ</w:t>
      </w:r>
      <w:proofErr w:type="spellEnd"/>
      <w:r w:rsidR="0078260B">
        <w:rPr>
          <w:rFonts w:hint="cs"/>
          <w:rtl/>
        </w:rPr>
        <w:t xml:space="preserve">' </w:t>
      </w:r>
      <w:proofErr w:type="spellStart"/>
      <w:r w:rsidR="0078260B">
        <w:rPr>
          <w:rFonts w:hint="cs"/>
          <w:rtl/>
        </w:rPr>
        <w:t>ביומא</w:t>
      </w:r>
      <w:proofErr w:type="spellEnd"/>
      <w:r w:rsidR="0078260B">
        <w:rPr>
          <w:rFonts w:hint="cs"/>
          <w:rtl/>
        </w:rPr>
        <w:t xml:space="preserve"> פוטרת בית שער ממזוזה, שכן הוא </w:t>
      </w:r>
      <w:r w:rsidR="00B72B9D">
        <w:rPr>
          <w:rFonts w:hint="cs"/>
          <w:rtl/>
        </w:rPr>
        <w:t>לא חלק מ</w:t>
      </w:r>
      <w:r w:rsidR="0078260B">
        <w:rPr>
          <w:rFonts w:hint="cs"/>
          <w:rtl/>
        </w:rPr>
        <w:t xml:space="preserve">בית. </w:t>
      </w:r>
      <w:r w:rsidR="00AE1FC6">
        <w:rPr>
          <w:rFonts w:hint="cs"/>
          <w:rtl/>
        </w:rPr>
        <w:t>ה</w:t>
      </w:r>
      <w:r w:rsidR="00AE1FC6">
        <w:rPr>
          <w:rFonts w:hint="cs"/>
          <w:b/>
          <w:bCs/>
          <w:rtl/>
        </w:rPr>
        <w:t>רמב"ם</w:t>
      </w:r>
      <w:r w:rsidR="00AE1FC6">
        <w:rPr>
          <w:rFonts w:hint="cs"/>
          <w:rtl/>
        </w:rPr>
        <w:t xml:space="preserve"> אכן מסביר כך בפירוש, שאין חיוב ב</w:t>
      </w:r>
      <w:r w:rsidR="00B33152">
        <w:rPr>
          <w:rFonts w:hint="cs"/>
          <w:rtl/>
        </w:rPr>
        <w:t>'</w:t>
      </w:r>
      <w:r w:rsidR="00AE1FC6">
        <w:rPr>
          <w:rFonts w:hint="cs"/>
          <w:rtl/>
        </w:rPr>
        <w:t>שער</w:t>
      </w:r>
      <w:r w:rsidR="00B33152">
        <w:rPr>
          <w:rFonts w:hint="cs"/>
          <w:rtl/>
        </w:rPr>
        <w:t>'</w:t>
      </w:r>
      <w:r w:rsidR="00AE1FC6">
        <w:rPr>
          <w:rFonts w:hint="cs"/>
          <w:rtl/>
        </w:rPr>
        <w:t xml:space="preserve"> כלל, אלא בית שער של בית מתחייב כחלק מהבית</w:t>
      </w:r>
      <w:r w:rsidR="003F5F47">
        <w:rPr>
          <w:rFonts w:hint="cs"/>
          <w:rtl/>
        </w:rPr>
        <w:t>:</w:t>
      </w:r>
    </w:p>
    <w:p w14:paraId="74074881" w14:textId="6F4F945B" w:rsidR="003F5F47" w:rsidRDefault="003F5F47" w:rsidP="00B72B9D">
      <w:pPr>
        <w:pStyle w:val="a3"/>
        <w:rPr>
          <w:rtl/>
        </w:rPr>
      </w:pPr>
      <w:r>
        <w:rPr>
          <w:rFonts w:hint="cs"/>
          <w:rtl/>
        </w:rPr>
        <w:t>"</w:t>
      </w:r>
      <w:r>
        <w:rPr>
          <w:rtl/>
        </w:rPr>
        <w:t xml:space="preserve">נאמר ביתך </w:t>
      </w:r>
      <w:proofErr w:type="spellStart"/>
      <w:r>
        <w:rPr>
          <w:rtl/>
        </w:rPr>
        <w:t>ביתך</w:t>
      </w:r>
      <w:proofErr w:type="spellEnd"/>
      <w:r>
        <w:rPr>
          <w:rtl/>
        </w:rPr>
        <w:t xml:space="preserve"> המיוחד לך</w:t>
      </w:r>
      <w:r>
        <w:rPr>
          <w:rFonts w:hint="cs"/>
          <w:rtl/>
        </w:rPr>
        <w:t xml:space="preserve">... </w:t>
      </w:r>
      <w:r>
        <w:rPr>
          <w:rtl/>
        </w:rPr>
        <w:t xml:space="preserve">בית שער אכסדרה ומרפסת והגינה והדיר </w:t>
      </w:r>
      <w:proofErr w:type="spellStart"/>
      <w:r>
        <w:rPr>
          <w:rtl/>
        </w:rPr>
        <w:t>פטורין</w:t>
      </w:r>
      <w:proofErr w:type="spellEnd"/>
      <w:r>
        <w:rPr>
          <w:rtl/>
        </w:rPr>
        <w:t xml:space="preserve"> מן המזוזה מפני שאינם </w:t>
      </w:r>
      <w:proofErr w:type="spellStart"/>
      <w:r>
        <w:rPr>
          <w:rtl/>
        </w:rPr>
        <w:t>עשויין</w:t>
      </w:r>
      <w:proofErr w:type="spellEnd"/>
      <w:r>
        <w:rPr>
          <w:rtl/>
        </w:rPr>
        <w:t xml:space="preserve"> לדירה, אם היו בתים </w:t>
      </w:r>
      <w:proofErr w:type="spellStart"/>
      <w:r>
        <w:rPr>
          <w:rtl/>
        </w:rPr>
        <w:t>החייבין</w:t>
      </w:r>
      <w:proofErr w:type="spellEnd"/>
      <w:r>
        <w:rPr>
          <w:rtl/>
        </w:rPr>
        <w:t xml:space="preserve"> במזוזה </w:t>
      </w:r>
      <w:proofErr w:type="spellStart"/>
      <w:r>
        <w:rPr>
          <w:rtl/>
        </w:rPr>
        <w:t>פתוחין</w:t>
      </w:r>
      <w:proofErr w:type="spellEnd"/>
      <w:r>
        <w:rPr>
          <w:rtl/>
        </w:rPr>
        <w:t xml:space="preserve"> למקומות אלו חייבין במזוזה</w:t>
      </w:r>
      <w:r w:rsidR="00B72B9D">
        <w:rPr>
          <w:rFonts w:hint="cs"/>
          <w:rtl/>
        </w:rPr>
        <w:t>" (רמב"ם מזוזה ו ז)</w:t>
      </w:r>
    </w:p>
    <w:p w14:paraId="782898EE" w14:textId="18836391" w:rsidR="00B72B9D" w:rsidRDefault="00644EA2" w:rsidP="00B72B9D">
      <w:pPr>
        <w:rPr>
          <w:rtl/>
        </w:rPr>
      </w:pPr>
      <w:r>
        <w:rPr>
          <w:rFonts w:hint="cs"/>
          <w:rtl/>
        </w:rPr>
        <w:t>הסבר מפורט בדרך זו עולה גם ב</w:t>
      </w:r>
      <w:r w:rsidRPr="00644EA2">
        <w:rPr>
          <w:rFonts w:hint="cs"/>
          <w:b/>
          <w:bCs/>
          <w:rtl/>
        </w:rPr>
        <w:t>תשובתו</w:t>
      </w:r>
      <w:r>
        <w:rPr>
          <w:rFonts w:hint="cs"/>
          <w:rtl/>
        </w:rPr>
        <w:t xml:space="preserve"> לחכמי </w:t>
      </w:r>
      <w:proofErr w:type="spellStart"/>
      <w:r>
        <w:rPr>
          <w:rFonts w:hint="cs"/>
          <w:rtl/>
        </w:rPr>
        <w:t>לוניל</w:t>
      </w:r>
      <w:proofErr w:type="spellEnd"/>
      <w:r>
        <w:rPr>
          <w:rFonts w:hint="cs"/>
          <w:rtl/>
        </w:rPr>
        <w:t>:</w:t>
      </w:r>
    </w:p>
    <w:p w14:paraId="252BE1EF" w14:textId="28B0D038" w:rsidR="00644EA2" w:rsidRPr="000F6E4A" w:rsidRDefault="00644EA2" w:rsidP="000F6E4A">
      <w:pPr>
        <w:pStyle w:val="a3"/>
        <w:rPr>
          <w:rtl/>
        </w:rPr>
      </w:pPr>
      <w:r>
        <w:rPr>
          <w:rFonts w:hint="cs"/>
          <w:rtl/>
        </w:rPr>
        <w:t>"</w:t>
      </w:r>
      <w:r w:rsidR="0041456B">
        <w:rPr>
          <w:rtl/>
        </w:rPr>
        <w:t xml:space="preserve">הלא תדעו שעיקר </w:t>
      </w:r>
      <w:proofErr w:type="spellStart"/>
      <w:r w:rsidR="0041456B">
        <w:rPr>
          <w:rtl/>
        </w:rPr>
        <w:t>המצוה</w:t>
      </w:r>
      <w:proofErr w:type="spellEnd"/>
      <w:r w:rsidR="0041456B">
        <w:rPr>
          <w:rtl/>
        </w:rPr>
        <w:t xml:space="preserve"> לא תלה אותה אלא בשער שנאמר על מזוזות ביתך ובשעריך וכי בשני מקומות </w:t>
      </w:r>
      <w:proofErr w:type="spellStart"/>
      <w:r w:rsidR="0041456B">
        <w:rPr>
          <w:rtl/>
        </w:rPr>
        <w:t>מניחין</w:t>
      </w:r>
      <w:proofErr w:type="spellEnd"/>
      <w:r w:rsidR="0041456B">
        <w:rPr>
          <w:rtl/>
        </w:rPr>
        <w:t xml:space="preserve"> על המזוזה ועל השער</w:t>
      </w:r>
      <w:r w:rsidR="0041456B">
        <w:rPr>
          <w:rFonts w:hint="cs"/>
          <w:rtl/>
        </w:rPr>
        <w:t>?</w:t>
      </w:r>
      <w:r w:rsidR="0041456B">
        <w:rPr>
          <w:rtl/>
        </w:rPr>
        <w:t xml:space="preserve"> אלא</w:t>
      </w:r>
      <w:r w:rsidR="0041456B" w:rsidRPr="000F6E4A">
        <w:rPr>
          <w:rtl/>
        </w:rPr>
        <w:t xml:space="preserve"> כך אמר על מזוזות ביתך ועל מזוזות כל שעריך וכך אמרו חז"ל אחד שערי בתים ואחד שערי מדינות ולא אמרו אחד פתחי בתים שכל פתח שאין לו דלתות פתח מיקרי שער לא מיקרי</w:t>
      </w:r>
      <w:r w:rsidR="000F6E4A" w:rsidRPr="000F6E4A">
        <w:rPr>
          <w:rFonts w:hint="cs"/>
          <w:rtl/>
        </w:rPr>
        <w:t xml:space="preserve">... </w:t>
      </w:r>
      <w:r w:rsidR="000F6E4A" w:rsidRPr="000F6E4A">
        <w:rPr>
          <w:rtl/>
        </w:rPr>
        <w:t xml:space="preserve">ולא יסתפק דבר זה לחכם שבעולם לא דין החיוב תלוי אלא בשער בית כפשטיה </w:t>
      </w:r>
      <w:proofErr w:type="spellStart"/>
      <w:r w:rsidR="000F6E4A" w:rsidRPr="000F6E4A">
        <w:rPr>
          <w:rtl/>
        </w:rPr>
        <w:t>דקרא</w:t>
      </w:r>
      <w:proofErr w:type="spellEnd"/>
      <w:r w:rsidR="006B0233" w:rsidRPr="000F6E4A">
        <w:rPr>
          <w:rFonts w:hint="cs"/>
          <w:rtl/>
        </w:rPr>
        <w:t>"</w:t>
      </w:r>
      <w:r w:rsidR="00BC3A0A" w:rsidRPr="000F6E4A">
        <w:rPr>
          <w:rFonts w:hint="cs"/>
          <w:rtl/>
        </w:rPr>
        <w:t xml:space="preserve"> (שו"ת הרמב"ם שלה)</w:t>
      </w:r>
    </w:p>
    <w:p w14:paraId="4EB737FE" w14:textId="3F7CBD5B" w:rsidR="00644EA2" w:rsidRDefault="006B0233" w:rsidP="00B72B9D">
      <w:pPr>
        <w:rPr>
          <w:rtl/>
        </w:rPr>
      </w:pPr>
      <w:r>
        <w:rPr>
          <w:rFonts w:hint="cs"/>
          <w:rtl/>
        </w:rPr>
        <w:t xml:space="preserve">משמעות שער היא דלת, </w:t>
      </w:r>
      <w:r w:rsidR="00F67BE9">
        <w:rPr>
          <w:rFonts w:hint="cs"/>
          <w:rtl/>
        </w:rPr>
        <w:t xml:space="preserve">וברור שאין </w:t>
      </w:r>
      <w:r w:rsidR="00BC3A0A">
        <w:rPr>
          <w:rFonts w:hint="cs"/>
          <w:rtl/>
        </w:rPr>
        <w:t xml:space="preserve">הדלת מחייבת, ואין </w:t>
      </w:r>
      <w:r w:rsidR="00F67BE9">
        <w:rPr>
          <w:rFonts w:hint="cs"/>
          <w:rtl/>
        </w:rPr>
        <w:t>שני מחייבים במזוזה (וגם מוני המצוות מונים מצווה אחת), אלא החיוב הוא על בית, בשערו של הבית.</w:t>
      </w:r>
    </w:p>
    <w:p w14:paraId="0FB99A9B" w14:textId="4045704F" w:rsidR="000F6E4A" w:rsidRDefault="002270DF" w:rsidP="00B72B9D">
      <w:pPr>
        <w:rPr>
          <w:rtl/>
        </w:rPr>
      </w:pPr>
      <w:r>
        <w:rPr>
          <w:rFonts w:hint="cs"/>
          <w:rtl/>
        </w:rPr>
        <w:t>בדרך זו הלך גם ה</w:t>
      </w:r>
      <w:r>
        <w:rPr>
          <w:rFonts w:hint="cs"/>
          <w:b/>
          <w:bCs/>
          <w:rtl/>
        </w:rPr>
        <w:t>רמב"ן</w:t>
      </w:r>
      <w:r w:rsidRPr="002270DF">
        <w:rPr>
          <w:rFonts w:hint="cs"/>
          <w:rtl/>
        </w:rPr>
        <w:t>:</w:t>
      </w:r>
    </w:p>
    <w:p w14:paraId="6BA88D8A" w14:textId="4913CC89" w:rsidR="002270DF" w:rsidRPr="002270DF" w:rsidRDefault="002270DF" w:rsidP="002270DF">
      <w:pPr>
        <w:pStyle w:val="a3"/>
        <w:rPr>
          <w:rFonts w:cs="Times New Roman"/>
          <w:szCs w:val="24"/>
        </w:rPr>
      </w:pPr>
      <w:r>
        <w:rPr>
          <w:rFonts w:hint="cs"/>
          <w:rtl/>
        </w:rPr>
        <w:t>"</w:t>
      </w:r>
      <w:r>
        <w:rPr>
          <w:rtl/>
        </w:rPr>
        <w:t xml:space="preserve">שערי </w:t>
      </w:r>
      <w:proofErr w:type="spellStart"/>
      <w:r>
        <w:rPr>
          <w:rtl/>
        </w:rPr>
        <w:t>חצירות</w:t>
      </w:r>
      <w:proofErr w:type="spellEnd"/>
      <w:r>
        <w:rPr>
          <w:rtl/>
        </w:rPr>
        <w:t xml:space="preserve"> חייבין וכל שפתוח לחצר חייב ואפי' שערי מדינות חייבין מפני </w:t>
      </w:r>
      <w:proofErr w:type="spellStart"/>
      <w:r>
        <w:rPr>
          <w:rtl/>
        </w:rPr>
        <w:t>שנכנסין</w:t>
      </w:r>
      <w:proofErr w:type="spellEnd"/>
      <w:r>
        <w:rPr>
          <w:rtl/>
        </w:rPr>
        <w:t xml:space="preserve"> מהם לרה"י שאלמלא כן היו </w:t>
      </w:r>
      <w:proofErr w:type="spellStart"/>
      <w:r w:rsidRPr="002270DF">
        <w:rPr>
          <w:rtl/>
        </w:rPr>
        <w:t>פטורין</w:t>
      </w:r>
      <w:proofErr w:type="spellEnd"/>
      <w:r w:rsidRPr="002270DF">
        <w:rPr>
          <w:rtl/>
        </w:rPr>
        <w:t xml:space="preserve"> </w:t>
      </w:r>
      <w:proofErr w:type="spellStart"/>
      <w:r w:rsidRPr="002270DF">
        <w:rPr>
          <w:rtl/>
        </w:rPr>
        <w:t>דלאו</w:t>
      </w:r>
      <w:proofErr w:type="spellEnd"/>
      <w:r w:rsidRPr="002270DF">
        <w:rPr>
          <w:rtl/>
        </w:rPr>
        <w:t xml:space="preserve"> ביתך הוא </w:t>
      </w:r>
      <w:proofErr w:type="spellStart"/>
      <w:r w:rsidRPr="002270DF">
        <w:rPr>
          <w:rtl/>
        </w:rPr>
        <w:t>וכענין</w:t>
      </w:r>
      <w:proofErr w:type="spellEnd"/>
      <w:r w:rsidRPr="002270DF">
        <w:rPr>
          <w:rtl/>
        </w:rPr>
        <w:t xml:space="preserve"> הזה שנינו במשנת מס' מעשרות בית שער ואכסדרה ומרפסת הרי אלו כחצר אם חייבת חייבין אם פטורה </w:t>
      </w:r>
      <w:proofErr w:type="spellStart"/>
      <w:r w:rsidRPr="002270DF">
        <w:rPr>
          <w:rtl/>
        </w:rPr>
        <w:t>פטורין</w:t>
      </w:r>
      <w:proofErr w:type="spellEnd"/>
      <w:r w:rsidRPr="002270DF">
        <w:rPr>
          <w:rFonts w:hint="cs"/>
          <w:rtl/>
        </w:rPr>
        <w:t>" (מלחמות סוכה ד.)</w:t>
      </w:r>
    </w:p>
    <w:p w14:paraId="09BFFF43" w14:textId="6382BAD2" w:rsidR="002270DF" w:rsidRDefault="00871805" w:rsidP="00B72B9D">
      <w:pPr>
        <w:rPr>
          <w:rtl/>
        </w:rPr>
      </w:pPr>
      <w:r>
        <w:rPr>
          <w:rFonts w:hint="cs"/>
          <w:rtl/>
        </w:rPr>
        <w:t>כל הפתוח לרשות היחיד או לבית מתחייב, אך לא מחמת עצמו, אלא כי מתבטל לבית אליו הוא פתוח.</w:t>
      </w:r>
    </w:p>
    <w:p w14:paraId="5DD336F8" w14:textId="40747278" w:rsidR="00BB6CC5" w:rsidRDefault="00F37DB3" w:rsidP="00B72B9D">
      <w:pPr>
        <w:rPr>
          <w:rtl/>
        </w:rPr>
      </w:pPr>
      <w:r>
        <w:rPr>
          <w:rFonts w:hint="cs"/>
          <w:rtl/>
        </w:rPr>
        <w:t xml:space="preserve">ניסוח דומה נמצא </w:t>
      </w:r>
      <w:proofErr w:type="spellStart"/>
      <w:r>
        <w:rPr>
          <w:rFonts w:hint="cs"/>
          <w:rtl/>
        </w:rPr>
        <w:t>ב</w:t>
      </w:r>
      <w:r>
        <w:rPr>
          <w:rFonts w:hint="cs"/>
          <w:b/>
          <w:bCs/>
          <w:rtl/>
        </w:rPr>
        <w:t>ריטב"א</w:t>
      </w:r>
      <w:proofErr w:type="spellEnd"/>
      <w:r>
        <w:rPr>
          <w:rFonts w:hint="cs"/>
          <w:rtl/>
        </w:rPr>
        <w:t>:</w:t>
      </w:r>
    </w:p>
    <w:p w14:paraId="26C34D08" w14:textId="210DB04E" w:rsidR="00F37DB3" w:rsidRDefault="00F37DB3" w:rsidP="00F37DB3">
      <w:pPr>
        <w:pStyle w:val="a3"/>
        <w:rPr>
          <w:rFonts w:cs="Times New Roman"/>
          <w:szCs w:val="24"/>
        </w:rPr>
      </w:pPr>
      <w:r>
        <w:rPr>
          <w:rFonts w:hint="cs"/>
          <w:rtl/>
        </w:rPr>
        <w:t>"</w:t>
      </w:r>
      <w:r>
        <w:rPr>
          <w:rtl/>
        </w:rPr>
        <w:t xml:space="preserve">רבינו אלפסי תירץ </w:t>
      </w:r>
      <w:proofErr w:type="spellStart"/>
      <w:r>
        <w:rPr>
          <w:rtl/>
        </w:rPr>
        <w:t>דבית</w:t>
      </w:r>
      <w:proofErr w:type="spellEnd"/>
      <w:r>
        <w:rPr>
          <w:rtl/>
        </w:rPr>
        <w:t xml:space="preserve"> שער הפתוחים לבתים או לחצר שהם מקום חיוב במזוזה אף הם חייבים במזוזה כמותם, ולא מחמת עצמן אלא מחמת חיוב שהם פתוחים לו</w:t>
      </w:r>
      <w:r>
        <w:rPr>
          <w:rFonts w:hint="cs"/>
          <w:rtl/>
        </w:rPr>
        <w:t>" (</w:t>
      </w:r>
      <w:proofErr w:type="spellStart"/>
      <w:r>
        <w:rPr>
          <w:rFonts w:hint="cs"/>
          <w:rtl/>
        </w:rPr>
        <w:t>ריטב"א</w:t>
      </w:r>
      <w:proofErr w:type="spellEnd"/>
      <w:r>
        <w:rPr>
          <w:rFonts w:hint="cs"/>
          <w:rtl/>
        </w:rPr>
        <w:t xml:space="preserve"> ח:)</w:t>
      </w:r>
    </w:p>
    <w:p w14:paraId="3A86539D" w14:textId="7A307E7D" w:rsidR="00996DF4" w:rsidRDefault="009A0115" w:rsidP="009A0115">
      <w:pPr>
        <w:pStyle w:val="3"/>
        <w:rPr>
          <w:rtl/>
        </w:rPr>
      </w:pPr>
      <w:r>
        <w:rPr>
          <w:rFonts w:hint="cs"/>
          <w:rtl/>
        </w:rPr>
        <w:lastRenderedPageBreak/>
        <w:t>חיוב 'שער'</w:t>
      </w:r>
      <w:r w:rsidR="00F21351">
        <w:rPr>
          <w:rFonts w:hint="cs"/>
          <w:rtl/>
        </w:rPr>
        <w:t xml:space="preserve"> בנוסף לחיוב בית</w:t>
      </w:r>
    </w:p>
    <w:p w14:paraId="7E7D06D9" w14:textId="5D28D4C2" w:rsidR="009A0115" w:rsidRDefault="00D25E2D" w:rsidP="009A0115">
      <w:pPr>
        <w:rPr>
          <w:rtl/>
        </w:rPr>
      </w:pPr>
      <w:r>
        <w:rPr>
          <w:rFonts w:hint="cs"/>
          <w:rtl/>
        </w:rPr>
        <w:t xml:space="preserve">חיוב נוסף </w:t>
      </w:r>
      <w:r w:rsidR="00B8108A">
        <w:rPr>
          <w:rFonts w:hint="cs"/>
          <w:rtl/>
        </w:rPr>
        <w:t xml:space="preserve">עולה </w:t>
      </w:r>
      <w:proofErr w:type="spellStart"/>
      <w:r w:rsidR="00B8108A">
        <w:rPr>
          <w:rFonts w:hint="cs"/>
          <w:rtl/>
        </w:rPr>
        <w:t>מה</w:t>
      </w:r>
      <w:r w:rsidR="00B8108A">
        <w:rPr>
          <w:rFonts w:hint="cs"/>
          <w:b/>
          <w:bCs/>
          <w:rtl/>
        </w:rPr>
        <w:t>בריתא</w:t>
      </w:r>
      <w:proofErr w:type="spellEnd"/>
      <w:r w:rsidR="00B8108A">
        <w:rPr>
          <w:rFonts w:hint="cs"/>
          <w:rtl/>
        </w:rPr>
        <w:t xml:space="preserve"> ב</w:t>
      </w:r>
      <w:r w:rsidR="006A59D5">
        <w:rPr>
          <w:rFonts w:hint="cs"/>
          <w:b/>
          <w:bCs/>
          <w:rtl/>
        </w:rPr>
        <w:t>גמ'</w:t>
      </w:r>
      <w:r w:rsidR="006A59D5">
        <w:rPr>
          <w:rFonts w:hint="cs"/>
          <w:rtl/>
        </w:rPr>
        <w:t xml:space="preserve"> </w:t>
      </w:r>
      <w:r w:rsidR="00B8108A">
        <w:rPr>
          <w:rFonts w:hint="cs"/>
          <w:rtl/>
        </w:rPr>
        <w:t>יומא</w:t>
      </w:r>
      <w:r>
        <w:rPr>
          <w:rFonts w:hint="cs"/>
          <w:rtl/>
        </w:rPr>
        <w:t>, לאחר הדיון בחיוב 'בית'</w:t>
      </w:r>
      <w:r w:rsidR="00B8108A">
        <w:rPr>
          <w:rFonts w:hint="cs"/>
          <w:rtl/>
        </w:rPr>
        <w:t>:</w:t>
      </w:r>
    </w:p>
    <w:p w14:paraId="329828A1" w14:textId="3DB78722" w:rsidR="00B8108A" w:rsidRDefault="00B8108A" w:rsidP="00D25E2D">
      <w:pPr>
        <w:pStyle w:val="a3"/>
        <w:rPr>
          <w:rtl/>
        </w:rPr>
      </w:pPr>
      <w:r>
        <w:rPr>
          <w:rFonts w:hint="cs"/>
          <w:rtl/>
        </w:rPr>
        <w:t>"</w:t>
      </w:r>
      <w:r>
        <w:rPr>
          <w:rtl/>
        </w:rPr>
        <w:t xml:space="preserve">תנו רבנן: בשעריך - אחד שערי בתים, ואחד שערי </w:t>
      </w:r>
      <w:proofErr w:type="spellStart"/>
      <w:r>
        <w:rPr>
          <w:rtl/>
        </w:rPr>
        <w:t>חצירות</w:t>
      </w:r>
      <w:proofErr w:type="spellEnd"/>
      <w:r>
        <w:rPr>
          <w:rtl/>
        </w:rPr>
        <w:t xml:space="preserve">, ואחד שערי מדינות, ואחד שערי עיירות, יש בהן חובת מצוה למקום משום שנאמר וכתבתם על </w:t>
      </w:r>
      <w:proofErr w:type="spellStart"/>
      <w:r>
        <w:rPr>
          <w:rtl/>
        </w:rPr>
        <w:t>מזזות</w:t>
      </w:r>
      <w:proofErr w:type="spellEnd"/>
      <w:r>
        <w:rPr>
          <w:rtl/>
        </w:rPr>
        <w:t xml:space="preserve"> ביתך ובשעריך</w:t>
      </w:r>
      <w:r>
        <w:rPr>
          <w:rFonts w:hint="cs"/>
          <w:rtl/>
        </w:rPr>
        <w:t>" (גמ' יומא יא.)</w:t>
      </w:r>
    </w:p>
    <w:p w14:paraId="467FE9E9" w14:textId="4F0D5CDD" w:rsidR="00B8108A" w:rsidRDefault="00057986" w:rsidP="00D25E2D">
      <w:pPr>
        <w:rPr>
          <w:rtl/>
        </w:rPr>
      </w:pPr>
      <w:r>
        <w:rPr>
          <w:rFonts w:hint="cs"/>
          <w:rtl/>
        </w:rPr>
        <w:t xml:space="preserve">שערי המדינות מתחייבות למרות שאינן חלק מבית מסוים בעיר, אלא כחיוב בפ"ע </w:t>
      </w:r>
      <w:r w:rsidR="00D25E2D">
        <w:rPr>
          <w:rFonts w:hint="cs"/>
          <w:rtl/>
        </w:rPr>
        <w:t>ב'שער'.</w:t>
      </w:r>
    </w:p>
    <w:p w14:paraId="72EBEA25" w14:textId="772A7E82" w:rsidR="00D12208" w:rsidRPr="00B8108A" w:rsidRDefault="00D12208" w:rsidP="00F21351">
      <w:pPr>
        <w:pStyle w:val="4"/>
      </w:pPr>
      <w:r>
        <w:rPr>
          <w:rFonts w:hint="cs"/>
          <w:rtl/>
        </w:rPr>
        <w:t xml:space="preserve">שתי ההבנות בהמשך </w:t>
      </w:r>
      <w:proofErr w:type="spellStart"/>
      <w:r>
        <w:rPr>
          <w:rFonts w:hint="cs"/>
          <w:rtl/>
        </w:rPr>
        <w:t>הגמ</w:t>
      </w:r>
      <w:proofErr w:type="spellEnd"/>
      <w:r>
        <w:rPr>
          <w:rFonts w:hint="cs"/>
          <w:rtl/>
        </w:rPr>
        <w:t xml:space="preserve">' </w:t>
      </w:r>
      <w:proofErr w:type="spellStart"/>
      <w:r>
        <w:rPr>
          <w:rFonts w:hint="cs"/>
          <w:rtl/>
        </w:rPr>
        <w:t>ביומא</w:t>
      </w:r>
      <w:proofErr w:type="spellEnd"/>
    </w:p>
    <w:p w14:paraId="309AB016" w14:textId="0611DDDC" w:rsidR="00B8108A" w:rsidRDefault="006A59D5" w:rsidP="009A0115">
      <w:pPr>
        <w:rPr>
          <w:rtl/>
        </w:rPr>
      </w:pPr>
      <w:r>
        <w:rPr>
          <w:rFonts w:hint="cs"/>
          <w:rtl/>
        </w:rPr>
        <w:t xml:space="preserve">בהמשך </w:t>
      </w:r>
      <w:proofErr w:type="spellStart"/>
      <w:r>
        <w:rPr>
          <w:rFonts w:hint="cs"/>
          <w:rtl/>
        </w:rPr>
        <w:t>ה</w:t>
      </w:r>
      <w:r>
        <w:rPr>
          <w:rFonts w:hint="cs"/>
          <w:b/>
          <w:bCs/>
          <w:rtl/>
        </w:rPr>
        <w:t>גמ</w:t>
      </w:r>
      <w:proofErr w:type="spellEnd"/>
      <w:r>
        <w:rPr>
          <w:rFonts w:hint="cs"/>
          <w:b/>
          <w:bCs/>
          <w:rtl/>
        </w:rPr>
        <w:t>'</w:t>
      </w:r>
      <w:r>
        <w:rPr>
          <w:rFonts w:hint="cs"/>
          <w:rtl/>
        </w:rPr>
        <w:t xml:space="preserve"> מובאת </w:t>
      </w:r>
      <w:proofErr w:type="spellStart"/>
      <w:r>
        <w:rPr>
          <w:rFonts w:hint="cs"/>
          <w:rtl/>
        </w:rPr>
        <w:t>בריתא</w:t>
      </w:r>
      <w:proofErr w:type="spellEnd"/>
      <w:r>
        <w:rPr>
          <w:rFonts w:hint="cs"/>
          <w:rtl/>
        </w:rPr>
        <w:t xml:space="preserve"> נוספת </w:t>
      </w:r>
      <w:r w:rsidR="00155D65">
        <w:rPr>
          <w:rFonts w:hint="cs"/>
          <w:rtl/>
        </w:rPr>
        <w:t>הכוללת חיובים שונים, הן מדין 'שער' והן מדין 'בית':</w:t>
      </w:r>
    </w:p>
    <w:p w14:paraId="1B4A2773" w14:textId="16354406" w:rsidR="00155D65" w:rsidRPr="00155D65" w:rsidRDefault="00155D65" w:rsidP="00155D65">
      <w:pPr>
        <w:pStyle w:val="a3"/>
        <w:rPr>
          <w:rtl/>
        </w:rPr>
      </w:pPr>
      <w:r>
        <w:rPr>
          <w:rFonts w:hint="cs"/>
          <w:rtl/>
        </w:rPr>
        <w:t>"</w:t>
      </w:r>
      <w:proofErr w:type="spellStart"/>
      <w:r>
        <w:rPr>
          <w:rtl/>
        </w:rPr>
        <w:t>והתניא</w:t>
      </w:r>
      <w:proofErr w:type="spellEnd"/>
      <w:r>
        <w:rPr>
          <w:rtl/>
        </w:rPr>
        <w:t xml:space="preserve">: בשעריך - אחד שערי בתים, ואחד שערי </w:t>
      </w:r>
      <w:proofErr w:type="spellStart"/>
      <w:r>
        <w:rPr>
          <w:rtl/>
        </w:rPr>
        <w:t>חצירות</w:t>
      </w:r>
      <w:proofErr w:type="spellEnd"/>
      <w:r>
        <w:rPr>
          <w:rtl/>
        </w:rPr>
        <w:t xml:space="preserve">, ואחד שערי מדינות, ואחד שערי עיירות, ורפת, </w:t>
      </w:r>
      <w:proofErr w:type="spellStart"/>
      <w:r>
        <w:rPr>
          <w:rtl/>
        </w:rPr>
        <w:t>ולולין</w:t>
      </w:r>
      <w:proofErr w:type="spellEnd"/>
      <w:r>
        <w:rPr>
          <w:rtl/>
        </w:rPr>
        <w:t>, ומתבן, ואוצרות יין, ואוצרות שמן - חייבין במזוזה</w:t>
      </w:r>
      <w:r>
        <w:rPr>
          <w:rFonts w:hint="cs"/>
          <w:rtl/>
        </w:rPr>
        <w:t>" (גמ' יומא שם)</w:t>
      </w:r>
    </w:p>
    <w:p w14:paraId="077CF392" w14:textId="2511FD25" w:rsidR="0052394A" w:rsidRDefault="006E11C9" w:rsidP="0052394A">
      <w:pPr>
        <w:rPr>
          <w:rtl/>
        </w:rPr>
      </w:pPr>
      <w:proofErr w:type="spellStart"/>
      <w:r>
        <w:rPr>
          <w:rFonts w:hint="cs"/>
          <w:rtl/>
        </w:rPr>
        <w:t>הבריתא</w:t>
      </w:r>
      <w:proofErr w:type="spellEnd"/>
      <w:r>
        <w:rPr>
          <w:rFonts w:hint="cs"/>
          <w:rtl/>
        </w:rPr>
        <w:t xml:space="preserve"> פותחת בחיובי שער, אך מפרטת רפת וכד' החייבים כבית</w:t>
      </w:r>
      <w:r w:rsidR="00306DF6">
        <w:rPr>
          <w:rFonts w:hint="cs"/>
          <w:rtl/>
        </w:rPr>
        <w:t xml:space="preserve">. סוף </w:t>
      </w:r>
      <w:proofErr w:type="spellStart"/>
      <w:r w:rsidR="00306DF6">
        <w:rPr>
          <w:rFonts w:hint="cs"/>
          <w:rtl/>
        </w:rPr>
        <w:t>הבריתא</w:t>
      </w:r>
      <w:proofErr w:type="spellEnd"/>
      <w:r w:rsidR="00306DF6">
        <w:rPr>
          <w:rFonts w:hint="cs"/>
          <w:rtl/>
        </w:rPr>
        <w:t>, העוסק בחיוב בית גורר דיון על פטור בית שער מדין בית:</w:t>
      </w:r>
    </w:p>
    <w:p w14:paraId="4FFDC53A" w14:textId="08AA1D95" w:rsidR="00306DF6" w:rsidRDefault="00306DF6" w:rsidP="00306DF6">
      <w:pPr>
        <w:pStyle w:val="a3"/>
        <w:rPr>
          <w:rtl/>
        </w:rPr>
      </w:pPr>
      <w:r>
        <w:rPr>
          <w:rFonts w:hint="cs"/>
          <w:rtl/>
        </w:rPr>
        <w:t>"</w:t>
      </w:r>
      <w:r>
        <w:rPr>
          <w:rtl/>
        </w:rPr>
        <w:t xml:space="preserve">יכול שאני מרבה אף - בית שער אכסדרה ומרפסת - תלמוד לומר בית, מה בית מיוחד לדירה - יצאו אלו שאין </w:t>
      </w:r>
      <w:proofErr w:type="spellStart"/>
      <w:r>
        <w:rPr>
          <w:rtl/>
        </w:rPr>
        <w:t>מיוחדין</w:t>
      </w:r>
      <w:proofErr w:type="spellEnd"/>
      <w:r>
        <w:rPr>
          <w:rtl/>
        </w:rPr>
        <w:t xml:space="preserve"> לדירה</w:t>
      </w:r>
      <w:r>
        <w:rPr>
          <w:rFonts w:hint="cs"/>
          <w:rtl/>
        </w:rPr>
        <w:t>" (גמ' יומא שם)</w:t>
      </w:r>
    </w:p>
    <w:p w14:paraId="31E9FB98" w14:textId="67EED721" w:rsidR="00306DF6" w:rsidRDefault="00306DF6" w:rsidP="00306DF6">
      <w:pPr>
        <w:rPr>
          <w:rtl/>
        </w:rPr>
      </w:pPr>
      <w:r>
        <w:rPr>
          <w:rFonts w:hint="cs"/>
          <w:rtl/>
        </w:rPr>
        <w:t xml:space="preserve">ניתן לראות </w:t>
      </w:r>
      <w:r w:rsidR="00827F95">
        <w:rPr>
          <w:rFonts w:hint="cs"/>
          <w:rtl/>
        </w:rPr>
        <w:t xml:space="preserve">(עפ"י </w:t>
      </w:r>
      <w:r w:rsidR="00584B90">
        <w:rPr>
          <w:rFonts w:hint="cs"/>
          <w:rtl/>
        </w:rPr>
        <w:t xml:space="preserve">הבנה זו, שיש שני מחייבים- בית ושער) </w:t>
      </w:r>
      <w:r>
        <w:rPr>
          <w:rFonts w:hint="cs"/>
          <w:rtl/>
        </w:rPr>
        <w:t xml:space="preserve">בכך המשך של סוף </w:t>
      </w:r>
      <w:proofErr w:type="spellStart"/>
      <w:r>
        <w:rPr>
          <w:rFonts w:hint="cs"/>
          <w:rtl/>
        </w:rPr>
        <w:t>הבריתא</w:t>
      </w:r>
      <w:proofErr w:type="spellEnd"/>
      <w:r>
        <w:rPr>
          <w:rFonts w:hint="cs"/>
          <w:rtl/>
        </w:rPr>
        <w:t xml:space="preserve"> שעבר לעסוק בחיוב בית. לחלופין, ייתכן שכל </w:t>
      </w:r>
      <w:proofErr w:type="spellStart"/>
      <w:r>
        <w:rPr>
          <w:rFonts w:hint="cs"/>
          <w:rtl/>
        </w:rPr>
        <w:t>הבריתא</w:t>
      </w:r>
      <w:proofErr w:type="spellEnd"/>
      <w:r>
        <w:rPr>
          <w:rFonts w:hint="cs"/>
          <w:rtl/>
        </w:rPr>
        <w:t xml:space="preserve"> עוסקת רק בחיוב בית</w:t>
      </w:r>
      <w:r w:rsidR="00584B90" w:rsidRPr="00584B90">
        <w:rPr>
          <w:rFonts w:hint="cs"/>
          <w:rtl/>
        </w:rPr>
        <w:t xml:space="preserve"> </w:t>
      </w:r>
      <w:r w:rsidR="00584B90">
        <w:rPr>
          <w:rFonts w:hint="cs"/>
          <w:rtl/>
        </w:rPr>
        <w:t>(עפ"י ההבנה הראשונה, שרק בית מחייב)</w:t>
      </w:r>
      <w:r>
        <w:rPr>
          <w:rFonts w:hint="cs"/>
          <w:rtl/>
        </w:rPr>
        <w:t xml:space="preserve">, </w:t>
      </w:r>
      <w:r w:rsidR="00033FFC">
        <w:rPr>
          <w:rFonts w:hint="cs"/>
          <w:rtl/>
        </w:rPr>
        <w:t xml:space="preserve">בתחילה מפורטים שערים המחויבים מחמת הבית אליו הם טפלים, ואז </w:t>
      </w:r>
      <w:proofErr w:type="spellStart"/>
      <w:r w:rsidR="00033FFC">
        <w:rPr>
          <w:rFonts w:hint="cs"/>
          <w:rtl/>
        </w:rPr>
        <w:t>הבריתא</w:t>
      </w:r>
      <w:proofErr w:type="spellEnd"/>
      <w:r w:rsidR="00033FFC">
        <w:rPr>
          <w:rFonts w:hint="cs"/>
          <w:rtl/>
        </w:rPr>
        <w:t xml:space="preserve"> מפרטת מבנים הטפלים לבית וחייבים כמותו</w:t>
      </w:r>
      <w:r w:rsidR="00D12208">
        <w:rPr>
          <w:rFonts w:hint="cs"/>
          <w:rtl/>
        </w:rPr>
        <w:t>, ובית שער אינו מחויב מדין בית.</w:t>
      </w:r>
    </w:p>
    <w:p w14:paraId="06844160" w14:textId="30428092" w:rsidR="00F40C01" w:rsidRDefault="00F40C01" w:rsidP="00F40C01">
      <w:pPr>
        <w:pStyle w:val="4"/>
        <w:rPr>
          <w:rtl/>
        </w:rPr>
      </w:pPr>
      <w:r>
        <w:rPr>
          <w:rFonts w:hint="cs"/>
          <w:rtl/>
        </w:rPr>
        <w:t>ירושלמי- מחלוקת תנאים אם יש חיוב שער</w:t>
      </w:r>
    </w:p>
    <w:p w14:paraId="036A600D" w14:textId="6985CFDE" w:rsidR="00D12208" w:rsidRDefault="00827F95" w:rsidP="00306DF6">
      <w:pPr>
        <w:rPr>
          <w:rtl/>
        </w:rPr>
      </w:pPr>
      <w:r>
        <w:rPr>
          <w:rFonts w:hint="cs"/>
          <w:rtl/>
        </w:rPr>
        <w:t xml:space="preserve">הכיוון הרואה שני </w:t>
      </w:r>
      <w:r w:rsidR="00D91525">
        <w:rPr>
          <w:rFonts w:hint="cs"/>
          <w:rtl/>
        </w:rPr>
        <w:t>מחייבים שונים עולה ב</w:t>
      </w:r>
      <w:r w:rsidR="00D91525">
        <w:rPr>
          <w:rFonts w:hint="cs"/>
          <w:b/>
          <w:bCs/>
          <w:rtl/>
        </w:rPr>
        <w:t>ירושלמי</w:t>
      </w:r>
      <w:r w:rsidR="00D91525">
        <w:rPr>
          <w:rFonts w:hint="cs"/>
          <w:rtl/>
        </w:rPr>
        <w:t>:</w:t>
      </w:r>
    </w:p>
    <w:p w14:paraId="6DA35B9D" w14:textId="74EEC3AF" w:rsidR="00D91525" w:rsidRDefault="00D91525" w:rsidP="00D91525">
      <w:pPr>
        <w:pStyle w:val="a3"/>
        <w:rPr>
          <w:rtl/>
        </w:rPr>
      </w:pPr>
      <w:r w:rsidRPr="00D91525">
        <w:rPr>
          <w:rFonts w:hint="cs"/>
          <w:rtl/>
        </w:rPr>
        <w:t>"</w:t>
      </w:r>
      <w:r w:rsidRPr="00D91525">
        <w:rPr>
          <w:rtl/>
        </w:rPr>
        <w:t xml:space="preserve">בשעריך </w:t>
      </w:r>
      <w:proofErr w:type="spellStart"/>
      <w:r w:rsidRPr="00D91525">
        <w:rPr>
          <w:rtl/>
        </w:rPr>
        <w:t>אית</w:t>
      </w:r>
      <w:proofErr w:type="spellEnd"/>
      <w:r w:rsidRPr="00D91525">
        <w:rPr>
          <w:rtl/>
        </w:rPr>
        <w:t xml:space="preserve"> תניי תני פרט לשערי הר הבית והעזרות </w:t>
      </w:r>
      <w:proofErr w:type="spellStart"/>
      <w:r w:rsidRPr="00D91525">
        <w:rPr>
          <w:rtl/>
        </w:rPr>
        <w:t>אית</w:t>
      </w:r>
      <w:proofErr w:type="spellEnd"/>
      <w:r w:rsidRPr="00D91525">
        <w:rPr>
          <w:rtl/>
        </w:rPr>
        <w:t xml:space="preserve"> תניי תני לרבות מ"ד פרט ר' יהודה מ"ד לרבות רבנן. יאות </w:t>
      </w:r>
      <w:proofErr w:type="spellStart"/>
      <w:r w:rsidRPr="00D91525">
        <w:rPr>
          <w:rtl/>
        </w:rPr>
        <w:t>א"ר</w:t>
      </w:r>
      <w:proofErr w:type="spellEnd"/>
      <w:r w:rsidRPr="00D91525">
        <w:rPr>
          <w:rtl/>
        </w:rPr>
        <w:t xml:space="preserve"> יהודה מה טעמא דרבנן בשעריך וכי בית דירה הן </w:t>
      </w:r>
      <w:proofErr w:type="spellStart"/>
      <w:r w:rsidRPr="00D91525">
        <w:rPr>
          <w:rtl/>
        </w:rPr>
        <w:t>התיב</w:t>
      </w:r>
      <w:proofErr w:type="spellEnd"/>
      <w:r w:rsidRPr="00D91525">
        <w:rPr>
          <w:rtl/>
        </w:rPr>
        <w:t xml:space="preserve"> ר' יוסי בי ר' בון והתני בשעריך לרבות שערי המדינה וכי בית דירה הן לא שבהן הן </w:t>
      </w:r>
      <w:proofErr w:type="spellStart"/>
      <w:r w:rsidRPr="00D91525">
        <w:rPr>
          <w:rtl/>
        </w:rPr>
        <w:t>נכנסין</w:t>
      </w:r>
      <w:proofErr w:type="spellEnd"/>
      <w:r w:rsidRPr="00D91525">
        <w:rPr>
          <w:rtl/>
        </w:rPr>
        <w:t xml:space="preserve"> לבית דירה </w:t>
      </w:r>
      <w:proofErr w:type="spellStart"/>
      <w:r w:rsidRPr="00D91525">
        <w:rPr>
          <w:rtl/>
        </w:rPr>
        <w:t>והכא</w:t>
      </w:r>
      <w:proofErr w:type="spellEnd"/>
      <w:r w:rsidRPr="00D91525">
        <w:rPr>
          <w:rtl/>
        </w:rPr>
        <w:t xml:space="preserve"> שבהן היו </w:t>
      </w:r>
      <w:proofErr w:type="spellStart"/>
      <w:r w:rsidRPr="00D91525">
        <w:rPr>
          <w:rtl/>
        </w:rPr>
        <w:t>נכנסין</w:t>
      </w:r>
      <w:proofErr w:type="spellEnd"/>
      <w:r w:rsidRPr="00D91525">
        <w:rPr>
          <w:rtl/>
        </w:rPr>
        <w:t xml:space="preserve"> לבית דירה</w:t>
      </w:r>
      <w:r w:rsidRPr="00D91525">
        <w:rPr>
          <w:rFonts w:hint="cs"/>
          <w:rtl/>
        </w:rPr>
        <w:t>"</w:t>
      </w:r>
      <w:r>
        <w:rPr>
          <w:rFonts w:hint="cs"/>
          <w:rtl/>
        </w:rPr>
        <w:t xml:space="preserve"> (ירושלמי יומא א א)</w:t>
      </w:r>
    </w:p>
    <w:p w14:paraId="56FC3CF3" w14:textId="7979419A" w:rsidR="002243B8" w:rsidRDefault="002243B8" w:rsidP="00594C26">
      <w:pPr>
        <w:rPr>
          <w:rFonts w:cs="Times New Roman"/>
        </w:rPr>
      </w:pPr>
      <w:r>
        <w:rPr>
          <w:rFonts w:hint="cs"/>
          <w:rtl/>
        </w:rPr>
        <w:t xml:space="preserve">מחלוקת התנאים לגבי חיוב שערי הר הבית </w:t>
      </w:r>
      <w:r w:rsidR="00594C26">
        <w:rPr>
          <w:rFonts w:hint="cs"/>
          <w:rtl/>
        </w:rPr>
        <w:t>במזוזה תלויה בשאלה האם יש חיוב מיוחד לשער, או שמא רק שער של בית.</w:t>
      </w:r>
    </w:p>
    <w:p w14:paraId="3B88809D" w14:textId="2E67524E" w:rsidR="002243B8" w:rsidRDefault="00B632D6" w:rsidP="002243B8">
      <w:pPr>
        <w:rPr>
          <w:rtl/>
        </w:rPr>
      </w:pPr>
      <w:r>
        <w:rPr>
          <w:rFonts w:hint="cs"/>
          <w:rtl/>
        </w:rPr>
        <w:t xml:space="preserve">כיוון ביניים עולה </w:t>
      </w:r>
      <w:r w:rsidR="00F40C01">
        <w:rPr>
          <w:rFonts w:hint="cs"/>
          <w:rtl/>
        </w:rPr>
        <w:t xml:space="preserve">בדברי </w:t>
      </w:r>
      <w:proofErr w:type="spellStart"/>
      <w:r w:rsidR="00F40C01">
        <w:rPr>
          <w:rFonts w:hint="cs"/>
          <w:rtl/>
        </w:rPr>
        <w:t>ה</w:t>
      </w:r>
      <w:r w:rsidR="00F40C01">
        <w:rPr>
          <w:rFonts w:hint="cs"/>
          <w:b/>
          <w:bCs/>
          <w:rtl/>
        </w:rPr>
        <w:t>תוס</w:t>
      </w:r>
      <w:proofErr w:type="spellEnd"/>
      <w:r w:rsidR="00F40C01">
        <w:rPr>
          <w:rFonts w:hint="cs"/>
          <w:b/>
          <w:bCs/>
          <w:rtl/>
        </w:rPr>
        <w:t>' ישנים</w:t>
      </w:r>
      <w:r w:rsidR="00F40C01">
        <w:rPr>
          <w:rFonts w:hint="cs"/>
          <w:rtl/>
        </w:rPr>
        <w:t xml:space="preserve"> המתלבט </w:t>
      </w:r>
      <w:r w:rsidR="003B065D">
        <w:rPr>
          <w:rFonts w:hint="cs"/>
          <w:rtl/>
        </w:rPr>
        <w:t>בחיוב שערי מדינות</w:t>
      </w:r>
      <w:r w:rsidR="00F77AFF">
        <w:rPr>
          <w:rFonts w:hint="cs"/>
          <w:rtl/>
        </w:rPr>
        <w:t xml:space="preserve"> ומסביר ששער גדול נחשב כבית</w:t>
      </w:r>
      <w:r w:rsidR="00473A94">
        <w:rPr>
          <w:rFonts w:hint="cs"/>
          <w:rtl/>
        </w:rPr>
        <w:t>, ודוחה את אפשרות החיוב מדין שער, בגלל מסקנת הירושלמי</w:t>
      </w:r>
      <w:r w:rsidR="003B065D">
        <w:rPr>
          <w:rFonts w:hint="cs"/>
          <w:rtl/>
        </w:rPr>
        <w:t>:</w:t>
      </w:r>
    </w:p>
    <w:p w14:paraId="5B1EF528" w14:textId="20297061" w:rsidR="00701CD9" w:rsidRPr="000959B7" w:rsidRDefault="003B065D" w:rsidP="00CC7D25">
      <w:pPr>
        <w:pStyle w:val="a3"/>
      </w:pPr>
      <w:r>
        <w:rPr>
          <w:rFonts w:hint="cs"/>
          <w:rtl/>
        </w:rPr>
        <w:t>"</w:t>
      </w:r>
      <w:r w:rsidR="00701CD9">
        <w:rPr>
          <w:rtl/>
        </w:rPr>
        <w:t xml:space="preserve">ואחד שערי מדינות. וא"ת </w:t>
      </w:r>
      <w:proofErr w:type="spellStart"/>
      <w:r w:rsidR="00701CD9">
        <w:rPr>
          <w:rtl/>
        </w:rPr>
        <w:t>ואמאי</w:t>
      </w:r>
      <w:proofErr w:type="spellEnd"/>
      <w:r w:rsidR="00701CD9">
        <w:rPr>
          <w:rtl/>
        </w:rPr>
        <w:t xml:space="preserve"> מחייבי בה משום </w:t>
      </w:r>
      <w:proofErr w:type="spellStart"/>
      <w:r w:rsidR="00701CD9">
        <w:rPr>
          <w:rtl/>
        </w:rPr>
        <w:t>דנכנסין</w:t>
      </w:r>
      <w:proofErr w:type="spellEnd"/>
      <w:r w:rsidR="00701CD9">
        <w:rPr>
          <w:rtl/>
        </w:rPr>
        <w:t xml:space="preserve"> דרכו לבתים והא </w:t>
      </w:r>
      <w:proofErr w:type="spellStart"/>
      <w:r w:rsidR="00701CD9">
        <w:rPr>
          <w:rtl/>
        </w:rPr>
        <w:t>פטרינן</w:t>
      </w:r>
      <w:proofErr w:type="spellEnd"/>
      <w:r w:rsidR="00701CD9">
        <w:rPr>
          <w:rtl/>
        </w:rPr>
        <w:t xml:space="preserve"> </w:t>
      </w:r>
      <w:proofErr w:type="spellStart"/>
      <w:r w:rsidR="00701CD9">
        <w:rPr>
          <w:rtl/>
        </w:rPr>
        <w:t>לקמיה</w:t>
      </w:r>
      <w:proofErr w:type="spellEnd"/>
      <w:r w:rsidR="00701CD9">
        <w:rPr>
          <w:rtl/>
        </w:rPr>
        <w:t xml:space="preserve"> בית שער אע"פ </w:t>
      </w:r>
      <w:proofErr w:type="spellStart"/>
      <w:r w:rsidR="00701CD9">
        <w:rPr>
          <w:rtl/>
        </w:rPr>
        <w:t>שנכנסין</w:t>
      </w:r>
      <w:proofErr w:type="spellEnd"/>
      <w:r w:rsidR="00701CD9">
        <w:rPr>
          <w:rtl/>
        </w:rPr>
        <w:t xml:space="preserve"> דרכו לבית וי"ל </w:t>
      </w:r>
      <w:proofErr w:type="spellStart"/>
      <w:r w:rsidR="00701CD9">
        <w:rPr>
          <w:rtl/>
        </w:rPr>
        <w:t>דעדיפי</w:t>
      </w:r>
      <w:proofErr w:type="spellEnd"/>
      <w:r w:rsidR="00701CD9">
        <w:rPr>
          <w:rtl/>
        </w:rPr>
        <w:t xml:space="preserve"> מבית שער לפי שהוא דבר קטן אבל אלו </w:t>
      </w:r>
      <w:proofErr w:type="spellStart"/>
      <w:r w:rsidR="00701CD9">
        <w:rPr>
          <w:rtl/>
        </w:rPr>
        <w:t>הוה</w:t>
      </w:r>
      <w:proofErr w:type="spellEnd"/>
      <w:r w:rsidR="00701CD9">
        <w:rPr>
          <w:rtl/>
        </w:rPr>
        <w:t xml:space="preserve"> להו כפתח </w:t>
      </w:r>
      <w:proofErr w:type="spellStart"/>
      <w:r w:rsidR="00701CD9">
        <w:rPr>
          <w:rtl/>
        </w:rPr>
        <w:t>חצירות</w:t>
      </w:r>
      <w:proofErr w:type="spellEnd"/>
      <w:r w:rsidR="00701CD9">
        <w:rPr>
          <w:rtl/>
        </w:rPr>
        <w:t xml:space="preserve"> שהם גדולים ונכנסים דרכם לבת</w:t>
      </w:r>
      <w:r w:rsidR="00701CD9" w:rsidRPr="000959B7">
        <w:rPr>
          <w:rtl/>
        </w:rPr>
        <w:t>ים</w:t>
      </w:r>
      <w:r w:rsidR="00473A94" w:rsidRPr="000959B7">
        <w:rPr>
          <w:rFonts w:hint="cs"/>
          <w:rtl/>
        </w:rPr>
        <w:t>...</w:t>
      </w:r>
      <w:r w:rsidR="00CC7D25">
        <w:rPr>
          <w:rFonts w:hint="cs"/>
          <w:rtl/>
        </w:rPr>
        <w:t xml:space="preserve"> </w:t>
      </w:r>
      <w:r w:rsidR="000959B7" w:rsidRPr="000959B7">
        <w:rPr>
          <w:rtl/>
        </w:rPr>
        <w:t xml:space="preserve">אבל אין לומר </w:t>
      </w:r>
      <w:proofErr w:type="spellStart"/>
      <w:r w:rsidR="000959B7" w:rsidRPr="000959B7">
        <w:rPr>
          <w:rtl/>
        </w:rPr>
        <w:t>דלשון</w:t>
      </w:r>
      <w:proofErr w:type="spellEnd"/>
      <w:r w:rsidR="000959B7" w:rsidRPr="000959B7">
        <w:rPr>
          <w:rtl/>
        </w:rPr>
        <w:t xml:space="preserve"> ובשעריך משמע שערי עיירות</w:t>
      </w:r>
      <w:r w:rsidR="00CC7D25">
        <w:rPr>
          <w:rFonts w:hint="cs"/>
          <w:rtl/>
        </w:rPr>
        <w:t xml:space="preserve">... </w:t>
      </w:r>
      <w:proofErr w:type="spellStart"/>
      <w:r w:rsidR="000959B7" w:rsidRPr="000959B7">
        <w:rPr>
          <w:rtl/>
        </w:rPr>
        <w:t>דהא</w:t>
      </w:r>
      <w:proofErr w:type="spellEnd"/>
      <w:r w:rsidR="000959B7" w:rsidRPr="000959B7">
        <w:rPr>
          <w:rtl/>
        </w:rPr>
        <w:t xml:space="preserve"> בירושלמי אמר טעמא שדרך שם </w:t>
      </w:r>
      <w:proofErr w:type="spellStart"/>
      <w:r w:rsidR="000959B7" w:rsidRPr="000959B7">
        <w:rPr>
          <w:rtl/>
        </w:rPr>
        <w:t>נכנסין</w:t>
      </w:r>
      <w:proofErr w:type="spellEnd"/>
      <w:r w:rsidR="000959B7" w:rsidRPr="000959B7">
        <w:rPr>
          <w:rtl/>
        </w:rPr>
        <w:t xml:space="preserve"> לבתים</w:t>
      </w:r>
      <w:r w:rsidR="00701CD9" w:rsidRPr="000959B7">
        <w:rPr>
          <w:rFonts w:hint="cs"/>
          <w:rtl/>
        </w:rPr>
        <w:t>" (</w:t>
      </w:r>
      <w:proofErr w:type="spellStart"/>
      <w:r w:rsidR="00701CD9" w:rsidRPr="000959B7">
        <w:rPr>
          <w:rFonts w:hint="cs"/>
          <w:rtl/>
        </w:rPr>
        <w:t>תוס</w:t>
      </w:r>
      <w:proofErr w:type="spellEnd"/>
      <w:r w:rsidR="00701CD9" w:rsidRPr="000959B7">
        <w:rPr>
          <w:rFonts w:hint="cs"/>
          <w:rtl/>
        </w:rPr>
        <w:t>' ישנים יומא יא.)</w:t>
      </w:r>
    </w:p>
    <w:p w14:paraId="16558717" w14:textId="510D6A2D" w:rsidR="003B065D" w:rsidRDefault="00473A94" w:rsidP="002243B8">
      <w:pPr>
        <w:rPr>
          <w:rtl/>
        </w:rPr>
      </w:pPr>
      <w:r>
        <w:rPr>
          <w:rFonts w:hint="cs"/>
          <w:rtl/>
        </w:rPr>
        <w:t xml:space="preserve">אולם, יש לציין שראינו שחיוב שער נתון במחלוקת תנאים בירושלמי (וכן </w:t>
      </w:r>
      <w:r w:rsidR="000959B7">
        <w:rPr>
          <w:rFonts w:hint="cs"/>
          <w:rtl/>
        </w:rPr>
        <w:t xml:space="preserve">ייתכן לקרוא </w:t>
      </w:r>
      <w:r>
        <w:rPr>
          <w:rFonts w:hint="cs"/>
          <w:rtl/>
        </w:rPr>
        <w:t xml:space="preserve">בבבלי </w:t>
      </w:r>
      <w:r w:rsidR="000959B7">
        <w:rPr>
          <w:rFonts w:hint="cs"/>
          <w:rtl/>
        </w:rPr>
        <w:t>שיש חיוב זער) ולכן אין לדחות אפשרות זו.</w:t>
      </w:r>
    </w:p>
    <w:p w14:paraId="25213831" w14:textId="77777777" w:rsidR="007A7AA3" w:rsidRDefault="007A7AA3" w:rsidP="001E1A6E">
      <w:pPr>
        <w:pStyle w:val="3"/>
        <w:rPr>
          <w:rtl/>
        </w:rPr>
      </w:pPr>
      <w:r>
        <w:rPr>
          <w:rFonts w:hint="cs"/>
          <w:rtl/>
        </w:rPr>
        <w:t xml:space="preserve">משמעות חיוב </w:t>
      </w:r>
      <w:r w:rsidR="001E1A6E">
        <w:rPr>
          <w:rFonts w:hint="cs"/>
          <w:rtl/>
        </w:rPr>
        <w:t>שער</w:t>
      </w:r>
    </w:p>
    <w:p w14:paraId="04C05AFD" w14:textId="067587FF" w:rsidR="00CC7D25" w:rsidRDefault="001E1A6E" w:rsidP="007A7AA3">
      <w:pPr>
        <w:pStyle w:val="4"/>
        <w:rPr>
          <w:rtl/>
        </w:rPr>
      </w:pPr>
      <w:r>
        <w:rPr>
          <w:rFonts w:hint="cs"/>
          <w:rtl/>
        </w:rPr>
        <w:t>מקום יישוב</w:t>
      </w:r>
    </w:p>
    <w:p w14:paraId="6602BB14" w14:textId="0F0279F4" w:rsidR="00CC7D25" w:rsidRDefault="00CC7D25" w:rsidP="002243B8">
      <w:pPr>
        <w:rPr>
          <w:rtl/>
        </w:rPr>
      </w:pPr>
      <w:r>
        <w:rPr>
          <w:rFonts w:hint="cs"/>
          <w:rtl/>
        </w:rPr>
        <w:lastRenderedPageBreak/>
        <w:t xml:space="preserve">חיוב שער </w:t>
      </w:r>
      <w:r w:rsidR="00D4519E">
        <w:rPr>
          <w:rFonts w:hint="cs"/>
          <w:rtl/>
        </w:rPr>
        <w:t>יכול להיות חיוב בפתחי הבית</w:t>
      </w:r>
      <w:r w:rsidR="00F77AFF">
        <w:rPr>
          <w:rFonts w:hint="cs"/>
          <w:rtl/>
        </w:rPr>
        <w:t>,</w:t>
      </w:r>
      <w:r w:rsidR="00D4519E">
        <w:rPr>
          <w:rFonts w:hint="cs"/>
          <w:rtl/>
        </w:rPr>
        <w:t xml:space="preserve"> אך בספר דברים </w:t>
      </w:r>
      <w:r w:rsidR="00F77AFF">
        <w:rPr>
          <w:rFonts w:hint="cs"/>
          <w:rtl/>
        </w:rPr>
        <w:t>יש ל</w:t>
      </w:r>
      <w:r w:rsidR="00D4519E">
        <w:rPr>
          <w:rFonts w:hint="cs"/>
          <w:rtl/>
        </w:rPr>
        <w:t xml:space="preserve">שער </w:t>
      </w:r>
      <w:r w:rsidR="00F77AFF">
        <w:rPr>
          <w:rFonts w:hint="cs"/>
          <w:rtl/>
        </w:rPr>
        <w:t xml:space="preserve">משמעויות נוספות- </w:t>
      </w:r>
      <w:r w:rsidR="00D4519E">
        <w:rPr>
          <w:rFonts w:hint="cs"/>
          <w:rtl/>
        </w:rPr>
        <w:t>מקום המשפט</w:t>
      </w:r>
      <w:r w:rsidR="00F77AFF">
        <w:rPr>
          <w:rFonts w:hint="cs"/>
          <w:rtl/>
        </w:rPr>
        <w:t>, כינוי כללי למקום מגוריהם של העם בארץ</w:t>
      </w:r>
      <w:r w:rsidR="00D4519E">
        <w:rPr>
          <w:rFonts w:hint="cs"/>
          <w:rtl/>
        </w:rPr>
        <w:t>.</w:t>
      </w:r>
      <w:r w:rsidR="00883800">
        <w:rPr>
          <w:rFonts w:hint="cs"/>
          <w:rtl/>
        </w:rPr>
        <w:t xml:space="preserve"> </w:t>
      </w:r>
      <w:proofErr w:type="spellStart"/>
      <w:r w:rsidR="00883800">
        <w:rPr>
          <w:rFonts w:hint="cs"/>
          <w:rtl/>
        </w:rPr>
        <w:t>לפ"ז</w:t>
      </w:r>
      <w:proofErr w:type="spellEnd"/>
      <w:r w:rsidR="00883800">
        <w:rPr>
          <w:rFonts w:hint="cs"/>
          <w:rtl/>
        </w:rPr>
        <w:t xml:space="preserve"> ייתכן שיש חיוב מזוזה בבית האדם, וגם במקומות יישוב באופן כללי</w:t>
      </w:r>
      <w:r w:rsidR="00213C5E">
        <w:rPr>
          <w:rFonts w:hint="cs"/>
          <w:rtl/>
        </w:rPr>
        <w:t xml:space="preserve">. זה יכול להסביר את חיוב רפת ולול </w:t>
      </w:r>
      <w:proofErr w:type="spellStart"/>
      <w:r w:rsidR="00213C5E">
        <w:rPr>
          <w:rFonts w:hint="cs"/>
          <w:rtl/>
        </w:rPr>
        <w:t>בבריתא</w:t>
      </w:r>
      <w:proofErr w:type="spellEnd"/>
      <w:r w:rsidR="00213C5E">
        <w:rPr>
          <w:rFonts w:hint="cs"/>
          <w:rtl/>
        </w:rPr>
        <w:t xml:space="preserve"> </w:t>
      </w:r>
      <w:proofErr w:type="spellStart"/>
      <w:r w:rsidR="00213C5E">
        <w:rPr>
          <w:rFonts w:hint="cs"/>
          <w:rtl/>
        </w:rPr>
        <w:t>ביומא</w:t>
      </w:r>
      <w:proofErr w:type="spellEnd"/>
      <w:r w:rsidR="00213C5E">
        <w:rPr>
          <w:rFonts w:hint="cs"/>
          <w:rtl/>
        </w:rPr>
        <w:t>, הנחשבים חלק מהעיר ולכן נחשבים חלק ממקומות היישוב.</w:t>
      </w:r>
    </w:p>
    <w:p w14:paraId="05582779" w14:textId="0C71E20F" w:rsidR="007A7AA3" w:rsidRDefault="00D06BE2" w:rsidP="00D06BE2">
      <w:pPr>
        <w:pStyle w:val="4"/>
        <w:rPr>
          <w:rtl/>
        </w:rPr>
      </w:pPr>
      <w:r>
        <w:rPr>
          <w:rFonts w:hint="cs"/>
          <w:rtl/>
        </w:rPr>
        <w:t>מקום ציבורי</w:t>
      </w:r>
    </w:p>
    <w:p w14:paraId="7B3FA193" w14:textId="239E2758" w:rsidR="00AF5AD7" w:rsidRDefault="007A7AA3" w:rsidP="002243B8">
      <w:pPr>
        <w:rPr>
          <w:rtl/>
        </w:rPr>
      </w:pPr>
      <w:r>
        <w:rPr>
          <w:rFonts w:hint="cs"/>
          <w:rtl/>
        </w:rPr>
        <w:t xml:space="preserve">באופן מרחיב יותר </w:t>
      </w:r>
      <w:r w:rsidR="00E25CEE">
        <w:rPr>
          <w:rFonts w:hint="cs"/>
          <w:rtl/>
        </w:rPr>
        <w:t xml:space="preserve">ניתן גם להבין </w:t>
      </w:r>
      <w:r w:rsidR="00D7514A">
        <w:rPr>
          <w:rFonts w:hint="cs"/>
          <w:rtl/>
        </w:rPr>
        <w:t xml:space="preserve">שיש חיוב מזוזה ציבורי על מקומות ציבוריים. כמובן שיש חיוב על שער העיר- מקום המשפט, אך גם יש חיוב כללי </w:t>
      </w:r>
      <w:r w:rsidR="003B4CBC">
        <w:rPr>
          <w:rFonts w:hint="cs"/>
          <w:rtl/>
        </w:rPr>
        <w:t>על מקומות היישוב</w:t>
      </w:r>
      <w:r w:rsidR="00AF5AD7">
        <w:rPr>
          <w:rFonts w:hint="cs"/>
          <w:rtl/>
        </w:rPr>
        <w:t>, וזה מחייב כל כניסה למקום ציבורי.</w:t>
      </w:r>
      <w:r w:rsidR="00850401">
        <w:rPr>
          <w:rFonts w:hint="cs"/>
          <w:rtl/>
        </w:rPr>
        <w:t xml:space="preserve"> </w:t>
      </w:r>
      <w:proofErr w:type="spellStart"/>
      <w:r w:rsidR="00850401">
        <w:rPr>
          <w:rFonts w:hint="cs"/>
          <w:rtl/>
        </w:rPr>
        <w:t>לפ"ז</w:t>
      </w:r>
      <w:proofErr w:type="spellEnd"/>
      <w:r w:rsidR="00850401">
        <w:rPr>
          <w:rFonts w:hint="cs"/>
          <w:rtl/>
        </w:rPr>
        <w:t xml:space="preserve"> החיוב אינו רק על מקומות מסוימים הנחשבים חלק ממקום יישוב, אלא כל שטח ציבורי. </w:t>
      </w:r>
    </w:p>
    <w:p w14:paraId="190D871F" w14:textId="03405E66" w:rsidR="00837886" w:rsidRDefault="00012883" w:rsidP="002243B8">
      <w:pPr>
        <w:rPr>
          <w:rtl/>
        </w:rPr>
      </w:pPr>
      <w:r>
        <w:rPr>
          <w:rFonts w:hint="cs"/>
          <w:rtl/>
        </w:rPr>
        <w:t xml:space="preserve">כיוונים אלו באים לידי ביטוי </w:t>
      </w:r>
      <w:r w:rsidR="00FB5F56">
        <w:rPr>
          <w:rFonts w:hint="cs"/>
          <w:rtl/>
        </w:rPr>
        <w:t>בשאלת חיוב מזוזה בדירת השותפים</w:t>
      </w:r>
      <w:r w:rsidR="00E74C21">
        <w:rPr>
          <w:rFonts w:hint="cs"/>
          <w:rtl/>
        </w:rPr>
        <w:t xml:space="preserve">, כפי שפסק </w:t>
      </w:r>
      <w:proofErr w:type="spellStart"/>
      <w:r w:rsidR="00E74C21">
        <w:rPr>
          <w:rFonts w:hint="cs"/>
          <w:rtl/>
        </w:rPr>
        <w:t>ה</w:t>
      </w:r>
      <w:r w:rsidR="00E74C21">
        <w:rPr>
          <w:rFonts w:hint="cs"/>
          <w:b/>
          <w:bCs/>
          <w:rtl/>
        </w:rPr>
        <w:t>שו"ע</w:t>
      </w:r>
      <w:proofErr w:type="spellEnd"/>
      <w:r w:rsidR="00C537A2">
        <w:rPr>
          <w:rFonts w:hint="cs"/>
          <w:rtl/>
        </w:rPr>
        <w:t xml:space="preserve"> שיחיד נפטר ממזוזה בשותפות גוי, אך עיר צריכה רוב גויים</w:t>
      </w:r>
      <w:r w:rsidR="00FB5F56">
        <w:rPr>
          <w:rFonts w:hint="cs"/>
          <w:rtl/>
        </w:rPr>
        <w:t>:</w:t>
      </w:r>
    </w:p>
    <w:p w14:paraId="11FFD42B" w14:textId="2C610B98" w:rsidR="00E74C21" w:rsidRDefault="00FB5F56" w:rsidP="00C27569">
      <w:pPr>
        <w:pStyle w:val="a3"/>
        <w:rPr>
          <w:rtl/>
        </w:rPr>
      </w:pPr>
      <w:r>
        <w:rPr>
          <w:rFonts w:hint="cs"/>
          <w:rtl/>
        </w:rPr>
        <w:t>"</w:t>
      </w:r>
      <w:r w:rsidR="00E74C21">
        <w:rPr>
          <w:rtl/>
        </w:rPr>
        <w:t>אלו המקומות שחייבים במזוזה</w:t>
      </w:r>
      <w:r w:rsidR="00E74C21">
        <w:rPr>
          <w:rFonts w:hint="cs"/>
          <w:rtl/>
        </w:rPr>
        <w:t xml:space="preserve">... </w:t>
      </w:r>
      <w:r w:rsidR="00E74C21">
        <w:rPr>
          <w:rtl/>
        </w:rPr>
        <w:t>בית השותפים</w:t>
      </w:r>
      <w:r w:rsidR="00E74C21">
        <w:rPr>
          <w:rFonts w:hint="cs"/>
          <w:rtl/>
        </w:rPr>
        <w:t>.</w:t>
      </w:r>
      <w:r w:rsidR="00E74C21">
        <w:rPr>
          <w:rFonts w:hint="cs"/>
          <w:b/>
          <w:rtl/>
        </w:rPr>
        <w:t xml:space="preserve"> </w:t>
      </w:r>
      <w:r w:rsidR="00E74C21">
        <w:rPr>
          <w:b/>
          <w:rtl/>
        </w:rPr>
        <w:t>הגה</w:t>
      </w:r>
      <w:r w:rsidR="00E74C21">
        <w:rPr>
          <w:rtl/>
        </w:rPr>
        <w:t xml:space="preserve">: </w:t>
      </w:r>
      <w:proofErr w:type="spellStart"/>
      <w:r w:rsidR="00E74C21">
        <w:rPr>
          <w:rtl/>
        </w:rPr>
        <w:t>ודוקא</w:t>
      </w:r>
      <w:proofErr w:type="spellEnd"/>
      <w:r w:rsidR="00E74C21">
        <w:rPr>
          <w:rtl/>
        </w:rPr>
        <w:t xml:space="preserve"> כשבית השותפים ישראלים, אבל בית של ישראל ועובד כוכבים פטור ממזוזה (מרדכי </w:t>
      </w:r>
      <w:proofErr w:type="spellStart"/>
      <w:r w:rsidR="00E74C21">
        <w:rPr>
          <w:rtl/>
        </w:rPr>
        <w:t>ספ"ק</w:t>
      </w:r>
      <w:proofErr w:type="spellEnd"/>
      <w:r w:rsidR="00E74C21">
        <w:rPr>
          <w:rtl/>
        </w:rPr>
        <w:t xml:space="preserve"> </w:t>
      </w:r>
      <w:proofErr w:type="spellStart"/>
      <w:r w:rsidR="00E74C21">
        <w:rPr>
          <w:rtl/>
        </w:rPr>
        <w:t>דעבודת</w:t>
      </w:r>
      <w:proofErr w:type="spellEnd"/>
      <w:r w:rsidR="00E74C21">
        <w:rPr>
          <w:rtl/>
        </w:rPr>
        <w:t xml:space="preserve"> כוכבים) וכן </w:t>
      </w:r>
      <w:proofErr w:type="spellStart"/>
      <w:r w:rsidR="00E74C21">
        <w:rPr>
          <w:rtl/>
        </w:rPr>
        <w:t>חצירות</w:t>
      </w:r>
      <w:proofErr w:type="spellEnd"/>
      <w:r w:rsidR="00E74C21">
        <w:rPr>
          <w:rtl/>
        </w:rPr>
        <w:t xml:space="preserve"> או עיירות שמקצת עובדי כוכבים דרים שם, </w:t>
      </w:r>
      <w:proofErr w:type="spellStart"/>
      <w:r w:rsidR="00E74C21">
        <w:rPr>
          <w:rtl/>
        </w:rPr>
        <w:t>פטורין</w:t>
      </w:r>
      <w:proofErr w:type="spellEnd"/>
      <w:r w:rsidR="00E74C21">
        <w:rPr>
          <w:rtl/>
        </w:rPr>
        <w:t xml:space="preserve"> ממזוזה (חידושי אגודה </w:t>
      </w:r>
      <w:proofErr w:type="spellStart"/>
      <w:r w:rsidR="00E74C21">
        <w:rPr>
          <w:rtl/>
        </w:rPr>
        <w:t>פ"ק</w:t>
      </w:r>
      <w:proofErr w:type="spellEnd"/>
      <w:r w:rsidR="00E74C21">
        <w:rPr>
          <w:rtl/>
        </w:rPr>
        <w:t xml:space="preserve"> דיומא)</w:t>
      </w:r>
      <w:r w:rsidR="00E74C21">
        <w:rPr>
          <w:rFonts w:hint="cs"/>
          <w:rtl/>
        </w:rPr>
        <w:t>"</w:t>
      </w:r>
      <w:r w:rsidR="00E74C21">
        <w:rPr>
          <w:rFonts w:hint="cs"/>
        </w:rPr>
        <w:t xml:space="preserve"> </w:t>
      </w:r>
      <w:r w:rsidR="00E74C21">
        <w:rPr>
          <w:rFonts w:hint="cs"/>
          <w:rtl/>
        </w:rPr>
        <w:t>(</w:t>
      </w:r>
      <w:proofErr w:type="spellStart"/>
      <w:r w:rsidR="00E74C21">
        <w:rPr>
          <w:rFonts w:hint="cs"/>
          <w:rtl/>
        </w:rPr>
        <w:t>שו"ע</w:t>
      </w:r>
      <w:proofErr w:type="spellEnd"/>
      <w:r w:rsidR="00E74C21">
        <w:rPr>
          <w:rFonts w:hint="cs"/>
          <w:rtl/>
        </w:rPr>
        <w:t xml:space="preserve"> יו"ד רפו א)</w:t>
      </w:r>
    </w:p>
    <w:p w14:paraId="1E7B2D5F" w14:textId="03D6582C" w:rsidR="00E74C21" w:rsidRDefault="00E74C21" w:rsidP="004B60B7">
      <w:pPr>
        <w:rPr>
          <w:rtl/>
        </w:rPr>
      </w:pPr>
      <w:r>
        <w:rPr>
          <w:rtl/>
        </w:rPr>
        <w:t>ה</w:t>
      </w:r>
      <w:r>
        <w:rPr>
          <w:b/>
          <w:bCs/>
          <w:rtl/>
        </w:rPr>
        <w:t>אור שמח</w:t>
      </w:r>
      <w:r w:rsidRPr="004B60B7">
        <w:rPr>
          <w:rtl/>
        </w:rPr>
        <w:t xml:space="preserve"> </w:t>
      </w:r>
      <w:r w:rsidR="004B60B7" w:rsidRPr="004B60B7">
        <w:rPr>
          <w:rFonts w:hint="cs"/>
          <w:rtl/>
        </w:rPr>
        <w:t xml:space="preserve">(מזוזה ו ז) </w:t>
      </w:r>
      <w:r w:rsidR="00C27569">
        <w:rPr>
          <w:rFonts w:hint="cs"/>
          <w:rtl/>
        </w:rPr>
        <w:t xml:space="preserve">מסביר ששותפות גוי </w:t>
      </w:r>
      <w:r w:rsidR="00AA445D">
        <w:rPr>
          <w:rFonts w:hint="cs"/>
          <w:rtl/>
        </w:rPr>
        <w:t xml:space="preserve">יחיד בבית פוטרת </w:t>
      </w:r>
      <w:r w:rsidR="004B60B7">
        <w:rPr>
          <w:rFonts w:hint="cs"/>
          <w:rtl/>
        </w:rPr>
        <w:t xml:space="preserve">ישראל </w:t>
      </w:r>
      <w:r w:rsidR="00AA445D">
        <w:rPr>
          <w:rFonts w:hint="cs"/>
          <w:rtl/>
        </w:rPr>
        <w:t xml:space="preserve">יחיד במזוזה, אך עיר שצריכה אפיון כ'שעריך' אינה תלויה בגוי </w:t>
      </w:r>
      <w:r w:rsidR="004B60B7">
        <w:rPr>
          <w:rFonts w:hint="cs"/>
          <w:rtl/>
        </w:rPr>
        <w:t>אלא ברוב. מכאן שיש חובה ציבורית 'בשעריך' על הכניסה למקום הציבורי- שערי העיר.</w:t>
      </w:r>
    </w:p>
    <w:p w14:paraId="1F5D080F" w14:textId="24D85395" w:rsidR="008F03F9" w:rsidRDefault="008F03F9" w:rsidP="008F03F9">
      <w:pPr>
        <w:pStyle w:val="2"/>
        <w:rPr>
          <w:rtl/>
        </w:rPr>
      </w:pPr>
      <w:r>
        <w:rPr>
          <w:rFonts w:hint="cs"/>
          <w:rtl/>
        </w:rPr>
        <w:t>חיוב מגורים בבית עם מזוזה</w:t>
      </w:r>
    </w:p>
    <w:p w14:paraId="02B106CA" w14:textId="1773766A" w:rsidR="004D16FF" w:rsidRDefault="004D16FF" w:rsidP="004D16FF">
      <w:pPr>
        <w:rPr>
          <w:rtl/>
        </w:rPr>
      </w:pPr>
      <w:r>
        <w:rPr>
          <w:rFonts w:hint="cs"/>
          <w:rtl/>
        </w:rPr>
        <w:t xml:space="preserve">בית שער אינו מחויב במזוזה, למרות שהוא כניסה למקום יישוב. לכיוון שיש חיוב עצמאי בשער, ניתן להסביר שאין לו חשיבות, כפי שהסביר </w:t>
      </w:r>
      <w:proofErr w:type="spellStart"/>
      <w:r>
        <w:rPr>
          <w:rFonts w:hint="cs"/>
          <w:rtl/>
        </w:rPr>
        <w:t>תוס</w:t>
      </w:r>
      <w:proofErr w:type="spellEnd"/>
      <w:r>
        <w:rPr>
          <w:rFonts w:hint="cs"/>
          <w:rtl/>
        </w:rPr>
        <w:t>' ישנים, שהוא אינו נחשב כמקום. לכיוון שאין חיוב שער נאמר שבית שער שאינו מוביל למקום החייב</w:t>
      </w:r>
      <w:r w:rsidR="005C5D00">
        <w:rPr>
          <w:rFonts w:hint="cs"/>
          <w:rtl/>
        </w:rPr>
        <w:t>-</w:t>
      </w:r>
      <w:r>
        <w:rPr>
          <w:rFonts w:hint="cs"/>
          <w:rtl/>
        </w:rPr>
        <w:t xml:space="preserve"> פטור. לדברינו, פתרון פשוט יותר הוא ששער חייב רק כשהוא בכניסה למקום ציבורי, או כשהוא טפל לבית. רש"י טוען </w:t>
      </w:r>
      <w:proofErr w:type="spellStart"/>
      <w:r>
        <w:rPr>
          <w:rFonts w:hint="cs"/>
          <w:rtl/>
        </w:rPr>
        <w:t>שמדאוריתא</w:t>
      </w:r>
      <w:proofErr w:type="spellEnd"/>
      <w:r>
        <w:rPr>
          <w:rFonts w:hint="cs"/>
          <w:rtl/>
        </w:rPr>
        <w:t xml:space="preserve"> אין חיוב בית שער אלא רק מדרבנן, לרמב"ם אין חיוב כלל אלא כטפל לבית.</w:t>
      </w:r>
    </w:p>
    <w:p w14:paraId="3DCB3739" w14:textId="19BE387B" w:rsidR="001E68CD" w:rsidRDefault="001D6381" w:rsidP="004B60B7">
      <w:pPr>
        <w:rPr>
          <w:rtl/>
        </w:rPr>
      </w:pPr>
      <w:r>
        <w:rPr>
          <w:rFonts w:hint="cs"/>
          <w:rtl/>
        </w:rPr>
        <w:t>חיוב המזוזה בבית ובשער יכול לנבוע מנוכחותו של האדם שם, שיבוא במגע תמידי עם המזוזה ותוכנה</w:t>
      </w:r>
      <w:r w:rsidR="00DE52D6">
        <w:rPr>
          <w:rFonts w:hint="cs"/>
          <w:rtl/>
        </w:rPr>
        <w:t xml:space="preserve">, </w:t>
      </w:r>
      <w:proofErr w:type="spellStart"/>
      <w:r w:rsidR="00DE52D6">
        <w:rPr>
          <w:rFonts w:hint="cs"/>
          <w:rtl/>
        </w:rPr>
        <w:t>ולפ"ז</w:t>
      </w:r>
      <w:proofErr w:type="spellEnd"/>
      <w:r w:rsidR="00DE52D6">
        <w:rPr>
          <w:rFonts w:hint="cs"/>
          <w:rtl/>
        </w:rPr>
        <w:t xml:space="preserve"> מוקד החיוב הוא באדם. בניגוד לכך, ייתכן שמוקד </w:t>
      </w:r>
      <w:r w:rsidR="00A27D00">
        <w:rPr>
          <w:rFonts w:hint="cs"/>
          <w:rtl/>
        </w:rPr>
        <w:t xml:space="preserve">החיוב </w:t>
      </w:r>
      <w:r w:rsidR="004760B4">
        <w:rPr>
          <w:rFonts w:hint="cs"/>
          <w:rtl/>
        </w:rPr>
        <w:t xml:space="preserve">הוא </w:t>
      </w:r>
      <w:r w:rsidR="00A27D00">
        <w:rPr>
          <w:rFonts w:hint="cs"/>
          <w:rtl/>
        </w:rPr>
        <w:t xml:space="preserve">קביעת מזוזה </w:t>
      </w:r>
      <w:r w:rsidR="004760B4">
        <w:rPr>
          <w:rFonts w:hint="cs"/>
          <w:rtl/>
        </w:rPr>
        <w:t>בבית.</w:t>
      </w:r>
    </w:p>
    <w:p w14:paraId="0E323734" w14:textId="6D746E94" w:rsidR="00237945" w:rsidRDefault="00237945" w:rsidP="00237945">
      <w:pPr>
        <w:pStyle w:val="3"/>
        <w:rPr>
          <w:rtl/>
        </w:rPr>
      </w:pPr>
      <w:r>
        <w:rPr>
          <w:rFonts w:hint="cs"/>
          <w:rtl/>
        </w:rPr>
        <w:t>רמב"ם- חיוב על האדם</w:t>
      </w:r>
    </w:p>
    <w:p w14:paraId="1EB2A318" w14:textId="67A482AD" w:rsidR="004760B4" w:rsidRDefault="00885212" w:rsidP="004B60B7">
      <w:pPr>
        <w:rPr>
          <w:rtl/>
        </w:rPr>
      </w:pPr>
      <w:r>
        <w:rPr>
          <w:rFonts w:hint="cs"/>
          <w:rtl/>
        </w:rPr>
        <w:t>ה</w:t>
      </w:r>
      <w:r>
        <w:rPr>
          <w:rFonts w:hint="cs"/>
          <w:b/>
          <w:bCs/>
          <w:rtl/>
        </w:rPr>
        <w:t>רמב"ם</w:t>
      </w:r>
      <w:r>
        <w:rPr>
          <w:rFonts w:hint="cs"/>
          <w:rtl/>
        </w:rPr>
        <w:t xml:space="preserve"> פוסק שמזוזה, בניגוד לס"ת ותפילין אינה חייבת עיבוד לשמה, ומסביר זאת ב</w:t>
      </w:r>
      <w:r>
        <w:rPr>
          <w:rFonts w:hint="cs"/>
          <w:b/>
          <w:bCs/>
          <w:rtl/>
        </w:rPr>
        <w:t>תשובה</w:t>
      </w:r>
      <w:r>
        <w:rPr>
          <w:rFonts w:hint="cs"/>
          <w:rtl/>
        </w:rPr>
        <w:t xml:space="preserve"> לחכמי </w:t>
      </w:r>
      <w:proofErr w:type="spellStart"/>
      <w:r>
        <w:rPr>
          <w:rFonts w:hint="cs"/>
          <w:rtl/>
        </w:rPr>
        <w:t>לוניל</w:t>
      </w:r>
      <w:proofErr w:type="spellEnd"/>
      <w:r>
        <w:rPr>
          <w:rFonts w:hint="cs"/>
          <w:rtl/>
        </w:rPr>
        <w:t>:</w:t>
      </w:r>
    </w:p>
    <w:p w14:paraId="0C8E688F" w14:textId="245FAF15" w:rsidR="00885212" w:rsidRPr="002554A7" w:rsidRDefault="00885212" w:rsidP="002554A7">
      <w:pPr>
        <w:pStyle w:val="a3"/>
        <w:rPr>
          <w:rtl/>
        </w:rPr>
      </w:pPr>
      <w:r>
        <w:rPr>
          <w:rFonts w:hint="cs"/>
          <w:rtl/>
        </w:rPr>
        <w:t>"</w:t>
      </w:r>
      <w:r w:rsidR="002554A7">
        <w:rPr>
          <w:rtl/>
        </w:rPr>
        <w:t xml:space="preserve">ואם תאמר מ"ט ספר תורה ותפילין </w:t>
      </w:r>
      <w:proofErr w:type="spellStart"/>
      <w:r w:rsidR="002554A7">
        <w:rPr>
          <w:rtl/>
        </w:rPr>
        <w:t>צריכין</w:t>
      </w:r>
      <w:proofErr w:type="spellEnd"/>
      <w:r w:rsidR="002554A7">
        <w:rPr>
          <w:rtl/>
        </w:rPr>
        <w:t xml:space="preserve"> עיבוד לשמן ומזוזה אינה צריכה עיבוד לשמה</w:t>
      </w:r>
      <w:r w:rsidR="002554A7">
        <w:rPr>
          <w:rFonts w:hint="cs"/>
          <w:rtl/>
        </w:rPr>
        <w:t>?</w:t>
      </w:r>
      <w:r w:rsidR="002554A7">
        <w:rPr>
          <w:rtl/>
        </w:rPr>
        <w:t xml:space="preserve"> לפי שעצמה של ספר ועצמן של תפילין הן </w:t>
      </w:r>
      <w:proofErr w:type="spellStart"/>
      <w:r w:rsidR="002554A7">
        <w:rPr>
          <w:rtl/>
        </w:rPr>
        <w:t>המצוה</w:t>
      </w:r>
      <w:proofErr w:type="spellEnd"/>
      <w:r w:rsidR="002554A7">
        <w:rPr>
          <w:rtl/>
        </w:rPr>
        <w:t xml:space="preserve"> ולפיכך הוצרך לעשות להן חשיבות יתירה והוצרכו לעבדן לשמן כדי שיזהר בעבודתן כדי שיעמדו ימים רבים אבל עצמה של מזוזה אינה </w:t>
      </w:r>
      <w:proofErr w:type="spellStart"/>
      <w:r w:rsidR="002554A7">
        <w:rPr>
          <w:rtl/>
        </w:rPr>
        <w:t>המצוה</w:t>
      </w:r>
      <w:proofErr w:type="spellEnd"/>
      <w:r w:rsidR="002554A7">
        <w:rPr>
          <w:rtl/>
        </w:rPr>
        <w:t xml:space="preserve"> ולא תחשב מצוה אלא מפני בית המתחייב בה ואם אין בית אין מזוזה אבל ספר תורה ותפילין חובת הגוף התדירה</w:t>
      </w:r>
      <w:r w:rsidR="002554A7">
        <w:rPr>
          <w:rFonts w:hint="cs"/>
          <w:rtl/>
        </w:rPr>
        <w:t xml:space="preserve"> (שו"ת הרמב"ם שלד)</w:t>
      </w:r>
    </w:p>
    <w:p w14:paraId="613C8918" w14:textId="53501606" w:rsidR="00C730AE" w:rsidRDefault="00174261" w:rsidP="004B39B5">
      <w:pPr>
        <w:rPr>
          <w:rFonts w:cs="Times New Roman"/>
          <w:rtl/>
        </w:rPr>
      </w:pPr>
      <w:r>
        <w:rPr>
          <w:rFonts w:hint="cs"/>
          <w:rtl/>
        </w:rPr>
        <w:t xml:space="preserve">נראה </w:t>
      </w:r>
      <w:r w:rsidR="00F6210E">
        <w:rPr>
          <w:rFonts w:hint="cs"/>
          <w:rtl/>
        </w:rPr>
        <w:t xml:space="preserve">(בדומה לדברי </w:t>
      </w:r>
      <w:proofErr w:type="spellStart"/>
      <w:r w:rsidR="00F6210E">
        <w:rPr>
          <w:rFonts w:hint="cs"/>
          <w:rtl/>
        </w:rPr>
        <w:t>ה</w:t>
      </w:r>
      <w:r w:rsidR="00F6210E">
        <w:rPr>
          <w:rFonts w:hint="cs"/>
          <w:b/>
          <w:bCs/>
          <w:rtl/>
        </w:rPr>
        <w:t>גרי"ד</w:t>
      </w:r>
      <w:proofErr w:type="spellEnd"/>
      <w:r w:rsidR="00F6210E">
        <w:rPr>
          <w:rFonts w:hint="cs"/>
          <w:rtl/>
        </w:rPr>
        <w:t xml:space="preserve"> בשיעורים לזכר אבא מארי) </w:t>
      </w:r>
      <w:r>
        <w:rPr>
          <w:rFonts w:hint="cs"/>
          <w:rtl/>
        </w:rPr>
        <w:t>שכוונתו היא ש</w:t>
      </w:r>
      <w:r w:rsidR="00D16D3B">
        <w:rPr>
          <w:rFonts w:hint="cs"/>
          <w:rtl/>
        </w:rPr>
        <w:t xml:space="preserve">ס"ת ותפילין הם יצירת חפץ קדוש בפ"ע ולכן צריכים עיבוד לשמה, בעוד מזוזה היא העתקה של פרשיה, ומטרתה היא מפגש האדם עם התוכן, ולכן א"צ עיבוד </w:t>
      </w:r>
      <w:proofErr w:type="spellStart"/>
      <w:r w:rsidR="00D16D3B">
        <w:rPr>
          <w:rFonts w:hint="cs"/>
          <w:rtl/>
        </w:rPr>
        <w:t>לשמה</w:t>
      </w:r>
      <w:r>
        <w:rPr>
          <w:rFonts w:hint="cs"/>
          <w:rtl/>
        </w:rPr>
        <w:t>.</w:t>
      </w:r>
      <w:r w:rsidR="00C730AE">
        <w:rPr>
          <w:rFonts w:hint="cs"/>
          <w:rtl/>
        </w:rPr>
        <w:t>ה</w:t>
      </w:r>
      <w:r w:rsidR="00C730AE">
        <w:rPr>
          <w:rFonts w:hint="cs"/>
          <w:b/>
          <w:bCs/>
          <w:rtl/>
        </w:rPr>
        <w:t>גמ</w:t>
      </w:r>
      <w:proofErr w:type="spellEnd"/>
      <w:r w:rsidR="00C730AE">
        <w:rPr>
          <w:rFonts w:hint="cs"/>
          <w:b/>
          <w:bCs/>
          <w:rtl/>
        </w:rPr>
        <w:t>'</w:t>
      </w:r>
      <w:r w:rsidR="00C730AE">
        <w:rPr>
          <w:rFonts w:hint="cs"/>
          <w:rtl/>
        </w:rPr>
        <w:t xml:space="preserve"> דורשת ביתך- </w:t>
      </w:r>
      <w:r w:rsidR="00C730AE" w:rsidRPr="004B39B5">
        <w:rPr>
          <w:rStyle w:val="a4"/>
          <w:rFonts w:hint="cs"/>
          <w:rtl/>
        </w:rPr>
        <w:t>"</w:t>
      </w:r>
      <w:r w:rsidR="00C730AE" w:rsidRPr="004B39B5">
        <w:rPr>
          <w:rStyle w:val="a4"/>
          <w:rtl/>
        </w:rPr>
        <w:t>אמר רבא: דרך ביאתך</w:t>
      </w:r>
      <w:r w:rsidR="00C730AE" w:rsidRPr="004B39B5">
        <w:rPr>
          <w:rStyle w:val="a4"/>
          <w:rFonts w:hint="cs"/>
          <w:rtl/>
        </w:rPr>
        <w:t>"</w:t>
      </w:r>
      <w:r w:rsidR="004B39B5" w:rsidRPr="004B39B5">
        <w:rPr>
          <w:rStyle w:val="a4"/>
          <w:rFonts w:hint="cs"/>
          <w:rtl/>
        </w:rPr>
        <w:t xml:space="preserve"> (יומא יא:)</w:t>
      </w:r>
      <w:r w:rsidR="004B39B5">
        <w:rPr>
          <w:rFonts w:cs="Times New Roman" w:hint="cs"/>
          <w:rtl/>
        </w:rPr>
        <w:t xml:space="preserve">, המחייב הוא המפגש עם המזוזה. </w:t>
      </w:r>
      <w:proofErr w:type="spellStart"/>
      <w:r w:rsidR="00BE71F6">
        <w:rPr>
          <w:rFonts w:cs="Times New Roman" w:hint="cs"/>
          <w:rtl/>
        </w:rPr>
        <w:t>לפ"ז</w:t>
      </w:r>
      <w:proofErr w:type="spellEnd"/>
      <w:r w:rsidR="00BE71F6">
        <w:rPr>
          <w:rFonts w:cs="Times New Roman" w:hint="cs"/>
          <w:rtl/>
        </w:rPr>
        <w:t xml:space="preserve"> מוקד החיוב הוא באדם, ולא בבית.</w:t>
      </w:r>
    </w:p>
    <w:p w14:paraId="262DFF84" w14:textId="190F6505" w:rsidR="00237945" w:rsidRDefault="00237945" w:rsidP="00237945">
      <w:pPr>
        <w:pStyle w:val="3"/>
        <w:rPr>
          <w:rtl/>
        </w:rPr>
      </w:pPr>
      <w:r>
        <w:rPr>
          <w:rFonts w:hint="cs"/>
          <w:rtl/>
        </w:rPr>
        <w:t>ר"ת- חיוב על הבית</w:t>
      </w:r>
    </w:p>
    <w:p w14:paraId="36BB8EAF" w14:textId="43FC4601" w:rsidR="00B92F18" w:rsidRDefault="00BE71F6" w:rsidP="004B39B5">
      <w:pPr>
        <w:rPr>
          <w:rtl/>
        </w:rPr>
      </w:pPr>
      <w:r>
        <w:rPr>
          <w:rFonts w:cs="Times New Roman" w:hint="cs"/>
          <w:rtl/>
        </w:rPr>
        <w:t xml:space="preserve">לעומת </w:t>
      </w:r>
      <w:r w:rsidR="008A5AF8">
        <w:rPr>
          <w:rFonts w:cs="Times New Roman" w:hint="cs"/>
          <w:rtl/>
        </w:rPr>
        <w:t>הרמב"ם</w:t>
      </w:r>
      <w:r>
        <w:rPr>
          <w:rFonts w:cs="Times New Roman" w:hint="cs"/>
          <w:rtl/>
        </w:rPr>
        <w:t xml:space="preserve">, </w:t>
      </w:r>
      <w:r w:rsidR="00D02560">
        <w:rPr>
          <w:rFonts w:cs="Times New Roman" w:hint="cs"/>
          <w:b/>
          <w:bCs/>
          <w:rtl/>
        </w:rPr>
        <w:t>ר"ת</w:t>
      </w:r>
      <w:r w:rsidR="00D02560">
        <w:rPr>
          <w:rFonts w:cs="Times New Roman" w:hint="cs"/>
          <w:rtl/>
        </w:rPr>
        <w:t xml:space="preserve"> (בר' מרדכי) סובר שיש להכניס את המזוזה אל הקיר כמו מסמר</w:t>
      </w:r>
      <w:r w:rsidR="00494603">
        <w:rPr>
          <w:rFonts w:cs="Times New Roman" w:hint="cs"/>
          <w:rtl/>
        </w:rPr>
        <w:t xml:space="preserve"> (באופן שהיא אינה ניכרת)</w:t>
      </w:r>
      <w:r w:rsidR="00D02560">
        <w:rPr>
          <w:rFonts w:cs="Times New Roman" w:hint="cs"/>
          <w:rtl/>
        </w:rPr>
        <w:t xml:space="preserve">, כלומר הדגש הוא בהיות המזוזה בבית, ולא מפגש </w:t>
      </w:r>
      <w:r w:rsidR="00494603">
        <w:rPr>
          <w:rFonts w:hint="cs"/>
          <w:rtl/>
        </w:rPr>
        <w:t xml:space="preserve">האדם עם המזוזה. </w:t>
      </w:r>
    </w:p>
    <w:p w14:paraId="1027355D" w14:textId="3AC84F85" w:rsidR="00B317B3" w:rsidRDefault="00B317B3" w:rsidP="00B317B3">
      <w:pPr>
        <w:pStyle w:val="3"/>
        <w:rPr>
          <w:rtl/>
        </w:rPr>
      </w:pPr>
      <w:r>
        <w:rPr>
          <w:rFonts w:hint="cs"/>
          <w:rtl/>
        </w:rPr>
        <w:t>חיוב בבית וחיוב על האדם</w:t>
      </w:r>
    </w:p>
    <w:p w14:paraId="102E0C48" w14:textId="5448AA29" w:rsidR="004D1CF9" w:rsidRDefault="00B92F18" w:rsidP="00BF1B6C">
      <w:pPr>
        <w:rPr>
          <w:rtl/>
        </w:rPr>
      </w:pPr>
      <w:r>
        <w:rPr>
          <w:rFonts w:hint="cs"/>
          <w:rtl/>
        </w:rPr>
        <w:lastRenderedPageBreak/>
        <w:t>קיומם של שני החיובים עולה מ</w:t>
      </w:r>
      <w:r w:rsidR="00EA571B">
        <w:rPr>
          <w:rFonts w:hint="cs"/>
          <w:rtl/>
        </w:rPr>
        <w:t>ד</w:t>
      </w:r>
      <w:r>
        <w:rPr>
          <w:rFonts w:hint="cs"/>
          <w:rtl/>
        </w:rPr>
        <w:t xml:space="preserve">ברי </w:t>
      </w:r>
      <w:proofErr w:type="spellStart"/>
      <w:r w:rsidR="00494603">
        <w:rPr>
          <w:rFonts w:hint="cs"/>
          <w:rtl/>
        </w:rPr>
        <w:t>ה</w:t>
      </w:r>
      <w:r w:rsidR="00494603">
        <w:rPr>
          <w:rFonts w:hint="cs"/>
          <w:b/>
          <w:bCs/>
          <w:rtl/>
        </w:rPr>
        <w:t>מג"א</w:t>
      </w:r>
      <w:proofErr w:type="spellEnd"/>
      <w:r w:rsidR="004D1CF9">
        <w:rPr>
          <w:rFonts w:hint="cs"/>
          <w:rtl/>
        </w:rPr>
        <w:t xml:space="preserve"> </w:t>
      </w:r>
      <w:r>
        <w:rPr>
          <w:rFonts w:hint="cs"/>
          <w:rtl/>
        </w:rPr>
        <w:t>ה</w:t>
      </w:r>
      <w:r w:rsidR="00494603">
        <w:rPr>
          <w:rFonts w:hint="cs"/>
          <w:rtl/>
        </w:rPr>
        <w:t xml:space="preserve">מעלה אפשרות שיש </w:t>
      </w:r>
      <w:r w:rsidR="00BF1B6C">
        <w:rPr>
          <w:rFonts w:hint="cs"/>
          <w:rtl/>
        </w:rPr>
        <w:t>מצווה לגור בבית עם מזוזה, בנוסף למצווה לקבוע מזוזה:</w:t>
      </w:r>
    </w:p>
    <w:p w14:paraId="15F9F0A1" w14:textId="78CF974B" w:rsidR="004D1CF9" w:rsidRPr="004D1CF9" w:rsidRDefault="004D1CF9" w:rsidP="00EA571B">
      <w:pPr>
        <w:pStyle w:val="a3"/>
        <w:rPr>
          <w:rtl/>
        </w:rPr>
      </w:pPr>
      <w:r>
        <w:rPr>
          <w:rFonts w:hint="cs"/>
          <w:rtl/>
        </w:rPr>
        <w:t>"</w:t>
      </w:r>
      <w:r>
        <w:rPr>
          <w:rtl/>
        </w:rPr>
        <w:t xml:space="preserve">אפשר </w:t>
      </w:r>
      <w:proofErr w:type="spellStart"/>
      <w:r>
        <w:rPr>
          <w:rtl/>
        </w:rPr>
        <w:t>דה"ה</w:t>
      </w:r>
      <w:proofErr w:type="spellEnd"/>
      <w:r>
        <w:rPr>
          <w:rtl/>
        </w:rPr>
        <w:t xml:space="preserve"> במזוזה אם קבע בו מזוזה קודם שדר בתוכו כשנכנס לדור בתוכו מברך </w:t>
      </w:r>
      <w:proofErr w:type="spellStart"/>
      <w:r>
        <w:rPr>
          <w:rtl/>
        </w:rPr>
        <w:t>אקב"ו</w:t>
      </w:r>
      <w:proofErr w:type="spellEnd"/>
      <w:r>
        <w:rPr>
          <w:rtl/>
        </w:rPr>
        <w:t xml:space="preserve"> לדור בבית שיש בו מזוזה כנ"</w:t>
      </w:r>
      <w:r>
        <w:rPr>
          <w:rFonts w:hint="cs"/>
          <w:rtl/>
        </w:rPr>
        <w:t>ל" (</w:t>
      </w:r>
      <w:proofErr w:type="spellStart"/>
      <w:r>
        <w:rPr>
          <w:rFonts w:hint="cs"/>
          <w:rtl/>
        </w:rPr>
        <w:t>מג"א</w:t>
      </w:r>
      <w:proofErr w:type="spellEnd"/>
      <w:r>
        <w:rPr>
          <w:rFonts w:hint="cs"/>
          <w:rtl/>
        </w:rPr>
        <w:t xml:space="preserve"> </w:t>
      </w:r>
      <w:proofErr w:type="spellStart"/>
      <w:r>
        <w:rPr>
          <w:rFonts w:hint="cs"/>
          <w:rtl/>
        </w:rPr>
        <w:t>יט</w:t>
      </w:r>
      <w:proofErr w:type="spellEnd"/>
      <w:r>
        <w:rPr>
          <w:rFonts w:hint="cs"/>
          <w:rtl/>
        </w:rPr>
        <w:t xml:space="preserve"> א)</w:t>
      </w:r>
    </w:p>
    <w:p w14:paraId="198A0841" w14:textId="24AB1F33" w:rsidR="00BE71F6" w:rsidRDefault="005A37EF" w:rsidP="004B39B5">
      <w:pPr>
        <w:rPr>
          <w:rtl/>
        </w:rPr>
      </w:pPr>
      <w:r>
        <w:rPr>
          <w:rFonts w:hint="cs"/>
          <w:rtl/>
        </w:rPr>
        <w:t xml:space="preserve">בדרך זו הולך </w:t>
      </w:r>
      <w:proofErr w:type="spellStart"/>
      <w:r>
        <w:rPr>
          <w:rFonts w:hint="cs"/>
          <w:b/>
          <w:bCs/>
          <w:rtl/>
        </w:rPr>
        <w:t>רעק"א</w:t>
      </w:r>
      <w:proofErr w:type="spellEnd"/>
      <w:r>
        <w:rPr>
          <w:rFonts w:hint="cs"/>
          <w:rtl/>
        </w:rPr>
        <w:t xml:space="preserve"> </w:t>
      </w:r>
      <w:r w:rsidR="00EC7A9C">
        <w:rPr>
          <w:rFonts w:hint="cs"/>
          <w:rtl/>
        </w:rPr>
        <w:t xml:space="preserve">(שו"ת ט) </w:t>
      </w:r>
      <w:r w:rsidR="00432079">
        <w:rPr>
          <w:rFonts w:hint="cs"/>
          <w:rtl/>
        </w:rPr>
        <w:t xml:space="preserve">המחדש </w:t>
      </w:r>
      <w:r>
        <w:rPr>
          <w:rFonts w:hint="cs"/>
          <w:rtl/>
        </w:rPr>
        <w:t xml:space="preserve">שיש לברך על מזוזה אף אם עובר לגור </w:t>
      </w:r>
      <w:r w:rsidR="003D3E5E">
        <w:rPr>
          <w:rFonts w:hint="cs"/>
          <w:rtl/>
        </w:rPr>
        <w:t xml:space="preserve">(או חוזר) </w:t>
      </w:r>
      <w:r>
        <w:rPr>
          <w:rFonts w:hint="cs"/>
          <w:rtl/>
        </w:rPr>
        <w:t>בבית עם מז</w:t>
      </w:r>
      <w:r w:rsidR="00EC7A9C">
        <w:rPr>
          <w:rFonts w:hint="cs"/>
          <w:rtl/>
        </w:rPr>
        <w:t>ו</w:t>
      </w:r>
      <w:r>
        <w:rPr>
          <w:rFonts w:hint="cs"/>
          <w:rtl/>
        </w:rPr>
        <w:t>זה, אף שהמזוזה כבר קבועה, שכן</w:t>
      </w:r>
      <w:r w:rsidR="00EC7A9C">
        <w:rPr>
          <w:rFonts w:hint="cs"/>
          <w:rtl/>
        </w:rPr>
        <w:t xml:space="preserve"> יש מצווה לגור בבית עם מזוזה, ולא רק מצווה שתהיה מזוזה בבית:</w:t>
      </w:r>
    </w:p>
    <w:p w14:paraId="7D5FA608" w14:textId="719F1132" w:rsidR="004D1CF9" w:rsidRPr="00EA571B" w:rsidRDefault="004D1CF9" w:rsidP="00EA571B">
      <w:pPr>
        <w:pStyle w:val="a3"/>
        <w:rPr>
          <w:rtl/>
        </w:rPr>
      </w:pPr>
      <w:r>
        <w:rPr>
          <w:rFonts w:hint="cs"/>
          <w:rtl/>
        </w:rPr>
        <w:t>"</w:t>
      </w:r>
      <w:r w:rsidR="00EA571B">
        <w:rPr>
          <w:rtl/>
        </w:rPr>
        <w:t xml:space="preserve">ואגב </w:t>
      </w:r>
      <w:proofErr w:type="spellStart"/>
      <w:r w:rsidR="00EA571B">
        <w:rPr>
          <w:rtl/>
        </w:rPr>
        <w:t>אודיעו</w:t>
      </w:r>
      <w:proofErr w:type="spellEnd"/>
      <w:r w:rsidR="00EA571B">
        <w:rPr>
          <w:rtl/>
        </w:rPr>
        <w:t xml:space="preserve"> מה </w:t>
      </w:r>
      <w:proofErr w:type="spellStart"/>
      <w:r w:rsidR="00EA571B">
        <w:rPr>
          <w:rtl/>
        </w:rPr>
        <w:t>דנ"ל</w:t>
      </w:r>
      <w:proofErr w:type="spellEnd"/>
      <w:r w:rsidR="00EA571B">
        <w:rPr>
          <w:rtl/>
        </w:rPr>
        <w:t xml:space="preserve"> </w:t>
      </w:r>
      <w:proofErr w:type="spellStart"/>
      <w:r w:rsidR="00EA571B">
        <w:rPr>
          <w:rtl/>
        </w:rPr>
        <w:t>לדינא</w:t>
      </w:r>
      <w:proofErr w:type="spellEnd"/>
      <w:r w:rsidR="00EA571B">
        <w:rPr>
          <w:rtl/>
        </w:rPr>
        <w:t>, במי שיצא מדירתו לבית אחר לדור שם</w:t>
      </w:r>
      <w:r w:rsidR="00EA571B">
        <w:t xml:space="preserve">, </w:t>
      </w:r>
      <w:r w:rsidR="00EA571B">
        <w:rPr>
          <w:rtl/>
        </w:rPr>
        <w:t xml:space="preserve">ויש שם מזוזה מכבר שהניח שם הדר הראשון </w:t>
      </w:r>
      <w:proofErr w:type="spellStart"/>
      <w:r w:rsidR="00EA571B">
        <w:rPr>
          <w:rtl/>
        </w:rPr>
        <w:t>דמחוייב</w:t>
      </w:r>
      <w:proofErr w:type="spellEnd"/>
      <w:r w:rsidR="00EA571B">
        <w:rPr>
          <w:rtl/>
        </w:rPr>
        <w:t xml:space="preserve"> הוא לברך על המזוזה </w:t>
      </w:r>
      <w:proofErr w:type="spellStart"/>
      <w:r w:rsidR="00EA571B">
        <w:rPr>
          <w:rtl/>
        </w:rPr>
        <w:t>דזהו</w:t>
      </w:r>
      <w:proofErr w:type="spellEnd"/>
      <w:r w:rsidR="00EA571B">
        <w:rPr>
          <w:rtl/>
        </w:rPr>
        <w:t xml:space="preserve"> מצוה חדשה לו בבית זה, ואף דהוא פשוט, כמדומה אין נזהרים בזה ומצוי לשכוח</w:t>
      </w:r>
      <w:r w:rsidR="00EA571B">
        <w:t xml:space="preserve">. </w:t>
      </w:r>
      <w:r w:rsidR="00EA571B">
        <w:rPr>
          <w:rtl/>
        </w:rPr>
        <w:t xml:space="preserve">ונ"ל דגם ההולך מביתו לעסקיו בשוק שעות הרבה ופעמים נוסע מעירו על איזה ימים, </w:t>
      </w:r>
      <w:proofErr w:type="spellStart"/>
      <w:r w:rsidR="00EA571B">
        <w:rPr>
          <w:rtl/>
        </w:rPr>
        <w:t>דלכאורה</w:t>
      </w:r>
      <w:proofErr w:type="spellEnd"/>
      <w:r w:rsidR="00EA571B">
        <w:rPr>
          <w:rtl/>
        </w:rPr>
        <w:t xml:space="preserve"> הדין </w:t>
      </w:r>
      <w:proofErr w:type="spellStart"/>
      <w:r w:rsidR="00EA571B">
        <w:rPr>
          <w:rtl/>
        </w:rPr>
        <w:t>דכשחוזר</w:t>
      </w:r>
      <w:proofErr w:type="spellEnd"/>
      <w:r w:rsidR="00EA571B">
        <w:rPr>
          <w:rtl/>
        </w:rPr>
        <w:t xml:space="preserve"> לביתו יברך על </w:t>
      </w:r>
      <w:proofErr w:type="spellStart"/>
      <w:r w:rsidR="00EA571B">
        <w:rPr>
          <w:rtl/>
        </w:rPr>
        <w:t>המצוה</w:t>
      </w:r>
      <w:proofErr w:type="spellEnd"/>
      <w:r w:rsidR="00EA571B">
        <w:rPr>
          <w:rtl/>
        </w:rPr>
        <w:t xml:space="preserve">, </w:t>
      </w:r>
      <w:proofErr w:type="spellStart"/>
      <w:r w:rsidR="00EA571B">
        <w:rPr>
          <w:rtl/>
        </w:rPr>
        <w:t>דהא</w:t>
      </w:r>
      <w:proofErr w:type="spellEnd"/>
      <w:r w:rsidR="00EA571B">
        <w:rPr>
          <w:rtl/>
        </w:rPr>
        <w:t xml:space="preserve"> </w:t>
      </w:r>
      <w:proofErr w:type="spellStart"/>
      <w:r w:rsidR="00EA571B">
        <w:rPr>
          <w:rtl/>
        </w:rPr>
        <w:t>בנתים</w:t>
      </w:r>
      <w:proofErr w:type="spellEnd"/>
      <w:r w:rsidR="00EA571B">
        <w:rPr>
          <w:rtl/>
        </w:rPr>
        <w:t xml:space="preserve"> שלא היה בדירת ביתו לא היה עליו חובת מזוזה, ומתחיל עתה חיוב חדש</w:t>
      </w:r>
      <w:r w:rsidR="0032109A">
        <w:rPr>
          <w:rFonts w:hint="cs"/>
          <w:rtl/>
        </w:rPr>
        <w:t xml:space="preserve">... </w:t>
      </w:r>
      <w:r w:rsidR="00EA571B">
        <w:rPr>
          <w:rtl/>
        </w:rPr>
        <w:t xml:space="preserve">אחר זמן רב בא לידי ספר. ברכי יוסף, וראיתי שכתב בפשיטות בדין הראשון הנ"ל </w:t>
      </w:r>
      <w:proofErr w:type="spellStart"/>
      <w:r w:rsidR="00EA571B">
        <w:rPr>
          <w:rtl/>
        </w:rPr>
        <w:t>דשוכר</w:t>
      </w:r>
      <w:proofErr w:type="spellEnd"/>
      <w:r w:rsidR="00EA571B">
        <w:rPr>
          <w:rtl/>
        </w:rPr>
        <w:t xml:space="preserve"> בית שיש בו מזוזה דאינו מברך, דלא תקנו הברכה רק על שעת קביעת המזוזה, וממילא גם בדין הב' הנ"ל בנוסע מעירו ואח"כ חוזר לביתו אינו מברך, </w:t>
      </w:r>
      <w:proofErr w:type="spellStart"/>
      <w:r w:rsidR="00EA571B">
        <w:rPr>
          <w:rtl/>
        </w:rPr>
        <w:t>ולדינא</w:t>
      </w:r>
      <w:proofErr w:type="spellEnd"/>
      <w:r w:rsidR="00EA571B">
        <w:rPr>
          <w:rtl/>
        </w:rPr>
        <w:t xml:space="preserve"> </w:t>
      </w:r>
      <w:proofErr w:type="spellStart"/>
      <w:r w:rsidR="00EA571B">
        <w:rPr>
          <w:rtl/>
        </w:rPr>
        <w:t>צל"ע</w:t>
      </w:r>
      <w:proofErr w:type="spellEnd"/>
      <w:r w:rsidR="00EA571B">
        <w:rPr>
          <w:rFonts w:hint="cs"/>
          <w:rtl/>
        </w:rPr>
        <w:t xml:space="preserve">" (שו"ת </w:t>
      </w:r>
      <w:proofErr w:type="spellStart"/>
      <w:r w:rsidR="00EA571B">
        <w:rPr>
          <w:rFonts w:hint="cs"/>
          <w:rtl/>
        </w:rPr>
        <w:t>רעק"א</w:t>
      </w:r>
      <w:proofErr w:type="spellEnd"/>
      <w:r w:rsidR="00EA571B">
        <w:rPr>
          <w:rFonts w:hint="cs"/>
          <w:rtl/>
        </w:rPr>
        <w:t xml:space="preserve"> ט)</w:t>
      </w:r>
    </w:p>
    <w:p w14:paraId="05862CCA" w14:textId="674DC579" w:rsidR="00EC7A9C" w:rsidRDefault="003D3E5E" w:rsidP="004B39B5">
      <w:pPr>
        <w:rPr>
          <w:rtl/>
        </w:rPr>
      </w:pPr>
      <w:r>
        <w:rPr>
          <w:rFonts w:hint="cs"/>
          <w:rtl/>
        </w:rPr>
        <w:t xml:space="preserve">יש חיוב להיות </w:t>
      </w:r>
      <w:r w:rsidR="0032109A">
        <w:rPr>
          <w:rFonts w:hint="cs"/>
          <w:rtl/>
        </w:rPr>
        <w:t>בבית שיש בו מזוזה, ולכן בכל פעם שבא לבית כזה מקיים את המצווה מחדש.</w:t>
      </w:r>
    </w:p>
    <w:p w14:paraId="31526B8A" w14:textId="43200CB1" w:rsidR="008F03F9" w:rsidRDefault="008F03F9" w:rsidP="00927071">
      <w:pPr>
        <w:pStyle w:val="2"/>
        <w:rPr>
          <w:rtl/>
        </w:rPr>
      </w:pPr>
      <w:r>
        <w:rPr>
          <w:rFonts w:hint="cs"/>
          <w:rtl/>
        </w:rPr>
        <w:t xml:space="preserve">יישום </w:t>
      </w:r>
      <w:r w:rsidR="00927071">
        <w:rPr>
          <w:rFonts w:hint="cs"/>
          <w:rtl/>
        </w:rPr>
        <w:t>מוקד החיוב בבית שער</w:t>
      </w:r>
    </w:p>
    <w:p w14:paraId="7104DBCA" w14:textId="2C384882" w:rsidR="005D3941" w:rsidRDefault="005D3941" w:rsidP="004B39B5">
      <w:pPr>
        <w:rPr>
          <w:rtl/>
        </w:rPr>
      </w:pPr>
      <w:r>
        <w:rPr>
          <w:rFonts w:hint="cs"/>
          <w:rtl/>
        </w:rPr>
        <w:t>ככל שנמקד את החיוב ב</w:t>
      </w:r>
      <w:r w:rsidR="00F80C76">
        <w:rPr>
          <w:rFonts w:hint="cs"/>
          <w:rtl/>
        </w:rPr>
        <w:t>חובת ה</w:t>
      </w:r>
      <w:r>
        <w:rPr>
          <w:rFonts w:hint="cs"/>
          <w:rtl/>
        </w:rPr>
        <w:t>בית נראה ש</w:t>
      </w:r>
      <w:r w:rsidR="00F80C76">
        <w:rPr>
          <w:rFonts w:hint="cs"/>
          <w:rtl/>
        </w:rPr>
        <w:t>גם המבנה המחייב ב</w:t>
      </w:r>
      <w:r>
        <w:rPr>
          <w:rFonts w:hint="cs"/>
          <w:rtl/>
        </w:rPr>
        <w:t>מזוזה יהיה תלוי בבית</w:t>
      </w:r>
      <w:r w:rsidR="006F52DC">
        <w:rPr>
          <w:rFonts w:hint="cs"/>
          <w:rtl/>
        </w:rPr>
        <w:t xml:space="preserve"> (כרמב"ם)</w:t>
      </w:r>
      <w:r w:rsidR="00424AB5">
        <w:rPr>
          <w:rFonts w:hint="cs"/>
          <w:rtl/>
        </w:rPr>
        <w:t>,</w:t>
      </w:r>
      <w:r>
        <w:rPr>
          <w:rFonts w:hint="cs"/>
          <w:rtl/>
        </w:rPr>
        <w:t xml:space="preserve"> </w:t>
      </w:r>
      <w:r w:rsidR="00424AB5">
        <w:rPr>
          <w:rFonts w:hint="cs"/>
          <w:rtl/>
        </w:rPr>
        <w:t xml:space="preserve">ואילו חיוב שער מוביל לכיוון של </w:t>
      </w:r>
      <w:proofErr w:type="spellStart"/>
      <w:r w:rsidR="00424AB5">
        <w:rPr>
          <w:rFonts w:hint="cs"/>
          <w:rtl/>
        </w:rPr>
        <w:t>רעק"א</w:t>
      </w:r>
      <w:proofErr w:type="spellEnd"/>
      <w:r w:rsidR="00797FD6">
        <w:rPr>
          <w:rFonts w:hint="cs"/>
          <w:rtl/>
        </w:rPr>
        <w:t>, יש חיוב על מזוזה בכל שער שאדם נפגש בו, כדי שיפגוש מזוזות.</w:t>
      </w:r>
      <w:r w:rsidR="00424AB5">
        <w:rPr>
          <w:rFonts w:hint="cs"/>
          <w:rtl/>
        </w:rPr>
        <w:t xml:space="preserve"> </w:t>
      </w:r>
    </w:p>
    <w:p w14:paraId="2004B581" w14:textId="583AA0AF" w:rsidR="00927071" w:rsidRDefault="00927071" w:rsidP="004B39B5">
      <w:pPr>
        <w:rPr>
          <w:rtl/>
        </w:rPr>
      </w:pPr>
      <w:r>
        <w:rPr>
          <w:rFonts w:hint="cs"/>
          <w:rtl/>
        </w:rPr>
        <w:t xml:space="preserve">ברם, הרמב"ם אינו </w:t>
      </w:r>
      <w:r w:rsidR="005857E6">
        <w:rPr>
          <w:rFonts w:hint="cs"/>
          <w:rtl/>
        </w:rPr>
        <w:t xml:space="preserve">סובר שחיוב המזוזה הוא רק על האדם, ולכן נראה להסביר שלדידו החיוב מוטל על הבית, </w:t>
      </w:r>
      <w:r w:rsidR="000A43E3">
        <w:rPr>
          <w:rFonts w:hint="cs"/>
          <w:rtl/>
        </w:rPr>
        <w:t xml:space="preserve">ומיקום החיוב הוא בשער, כלומר החיוב הוא על הכניסה לבית. בגלל שהאדם צריך להיפגש במזוזה עליו </w:t>
      </w:r>
      <w:r w:rsidR="00DF19C3">
        <w:rPr>
          <w:rFonts w:hint="cs"/>
          <w:rtl/>
        </w:rPr>
        <w:t>לתתה בכניסה לביתו, וכל דבר הנחשב כניסה לבית יתחייב.</w:t>
      </w:r>
      <w:r w:rsidR="00304B82">
        <w:rPr>
          <w:rFonts w:hint="cs"/>
          <w:rtl/>
        </w:rPr>
        <w:t xml:space="preserve"> </w:t>
      </w:r>
      <w:proofErr w:type="spellStart"/>
      <w:r w:rsidR="00304B82">
        <w:rPr>
          <w:rFonts w:hint="cs"/>
          <w:rtl/>
        </w:rPr>
        <w:t>המג"א</w:t>
      </w:r>
      <w:proofErr w:type="spellEnd"/>
      <w:r w:rsidR="00304B82">
        <w:rPr>
          <w:rFonts w:hint="cs"/>
          <w:rtl/>
        </w:rPr>
        <w:t xml:space="preserve"> </w:t>
      </w:r>
      <w:proofErr w:type="spellStart"/>
      <w:r w:rsidR="00304B82">
        <w:rPr>
          <w:rFonts w:hint="cs"/>
          <w:rtl/>
        </w:rPr>
        <w:t>ורעק"א</w:t>
      </w:r>
      <w:proofErr w:type="spellEnd"/>
      <w:r w:rsidR="00304B82">
        <w:rPr>
          <w:rFonts w:hint="cs"/>
          <w:rtl/>
        </w:rPr>
        <w:t xml:space="preserve"> אכן יכולים לטעון שיש חיוב נפרד על השער, שכן החיוב אינו בבית אלא באדם, והשער הוא </w:t>
      </w:r>
      <w:r w:rsidR="00511A94">
        <w:rPr>
          <w:rFonts w:hint="cs"/>
          <w:rtl/>
        </w:rPr>
        <w:t>ה</w:t>
      </w:r>
      <w:r w:rsidR="00304B82">
        <w:rPr>
          <w:rFonts w:hint="cs"/>
          <w:rtl/>
        </w:rPr>
        <w:t xml:space="preserve">מקום </w:t>
      </w:r>
      <w:r w:rsidR="00511A94">
        <w:rPr>
          <w:rFonts w:hint="cs"/>
          <w:rtl/>
        </w:rPr>
        <w:t xml:space="preserve">המקיף את האדם במזוזה. </w:t>
      </w:r>
      <w:proofErr w:type="spellStart"/>
      <w:r w:rsidR="00511A94">
        <w:rPr>
          <w:rFonts w:hint="cs"/>
          <w:rtl/>
        </w:rPr>
        <w:t>לר"ת</w:t>
      </w:r>
      <w:proofErr w:type="spellEnd"/>
      <w:r w:rsidR="00511A94">
        <w:rPr>
          <w:rFonts w:hint="cs"/>
          <w:rtl/>
        </w:rPr>
        <w:t xml:space="preserve"> </w:t>
      </w:r>
      <w:r w:rsidR="00991C0B">
        <w:rPr>
          <w:rFonts w:hint="cs"/>
          <w:rtl/>
        </w:rPr>
        <w:t xml:space="preserve">שיש חיוב רק על הבית, הרי </w:t>
      </w:r>
      <w:r w:rsidR="008002A3">
        <w:rPr>
          <w:rFonts w:hint="cs"/>
          <w:rtl/>
        </w:rPr>
        <w:t>שאין חיוב על שער כלל אלא רק על בית וכל מה שטפל לו.</w:t>
      </w:r>
    </w:p>
    <w:p w14:paraId="2A10C9FA" w14:textId="5B27B2A6" w:rsidR="00B878F2" w:rsidRPr="00B878F2" w:rsidRDefault="00304B82" w:rsidP="0073408D">
      <w:pPr>
        <w:rPr>
          <w:rFonts w:ascii="Times New Roman" w:hAnsi="Times New Roman" w:cs="Times New Roman"/>
        </w:rPr>
      </w:pPr>
      <w:r>
        <w:rPr>
          <w:rFonts w:hint="cs"/>
          <w:rtl/>
        </w:rPr>
        <w:t>מכאן ש</w:t>
      </w:r>
      <w:r w:rsidR="00B878F2">
        <w:rPr>
          <w:rFonts w:hint="cs"/>
          <w:rtl/>
        </w:rPr>
        <w:t>חיוב</w:t>
      </w:r>
      <w:r w:rsidR="008002A3">
        <w:rPr>
          <w:rFonts w:ascii="Times New Roman" w:hAnsi="Times New Roman" w:cs="Times New Roman" w:hint="cs"/>
          <w:rtl/>
        </w:rPr>
        <w:t xml:space="preserve"> בית שער יכול להיות כנספח לבית, כפתח לבית או כשער.</w:t>
      </w:r>
      <w:r w:rsidR="009536B5">
        <w:rPr>
          <w:rFonts w:ascii="Times New Roman" w:hAnsi="Times New Roman" w:cs="Times New Roman" w:hint="cs"/>
          <w:rtl/>
        </w:rPr>
        <w:t xml:space="preserve"> כך יש להבין את </w:t>
      </w:r>
      <w:proofErr w:type="spellStart"/>
      <w:r w:rsidR="009536B5">
        <w:rPr>
          <w:rFonts w:ascii="Times New Roman" w:hAnsi="Times New Roman" w:cs="Times New Roman" w:hint="cs"/>
          <w:rtl/>
        </w:rPr>
        <w:t>ה</w:t>
      </w:r>
      <w:r w:rsidR="009536B5">
        <w:rPr>
          <w:rFonts w:ascii="Times New Roman" w:hAnsi="Times New Roman" w:cs="Times New Roman" w:hint="cs"/>
          <w:b/>
          <w:bCs/>
          <w:rtl/>
        </w:rPr>
        <w:t>גמ</w:t>
      </w:r>
      <w:proofErr w:type="spellEnd"/>
      <w:r w:rsidR="009536B5">
        <w:rPr>
          <w:rFonts w:ascii="Times New Roman" w:hAnsi="Times New Roman" w:cs="Times New Roman" w:hint="cs"/>
          <w:b/>
          <w:bCs/>
          <w:rtl/>
        </w:rPr>
        <w:t>'</w:t>
      </w:r>
      <w:r w:rsidR="009536B5">
        <w:rPr>
          <w:rFonts w:ascii="Times New Roman" w:hAnsi="Times New Roman" w:cs="Times New Roman" w:hint="cs"/>
          <w:rtl/>
        </w:rPr>
        <w:t>:</w:t>
      </w:r>
      <w:r>
        <w:rPr>
          <w:rFonts w:ascii="Times New Roman" w:hAnsi="Times New Roman" w:cs="Times New Roman" w:hint="cs"/>
          <w:rtl/>
        </w:rPr>
        <w:t xml:space="preserve"> </w:t>
      </w:r>
    </w:p>
    <w:p w14:paraId="612141BA" w14:textId="5521E914" w:rsidR="00B878F2" w:rsidRPr="00B878F2" w:rsidRDefault="009536B5" w:rsidP="006868AA">
      <w:pPr>
        <w:pStyle w:val="a3"/>
        <w:rPr>
          <w:rFonts w:ascii="Times New Roman" w:hAnsi="Times New Roman" w:cs="Times New Roman"/>
          <w:rtl/>
        </w:rPr>
      </w:pPr>
      <w:r>
        <w:rPr>
          <w:rFonts w:hint="cs"/>
          <w:rtl/>
        </w:rPr>
        <w:t>"</w:t>
      </w:r>
      <w:proofErr w:type="spellStart"/>
      <w:r w:rsidR="00B878F2" w:rsidRPr="00B878F2">
        <w:rPr>
          <w:rtl/>
        </w:rPr>
        <w:t>ואמאי</w:t>
      </w:r>
      <w:proofErr w:type="spellEnd"/>
      <w:r w:rsidR="00B878F2" w:rsidRPr="00B878F2">
        <w:rPr>
          <w:rtl/>
        </w:rPr>
        <w:t xml:space="preserve">? תהוי חיצונה כבית שער הפנימית, ותתחייב במזוזה! - משום דלא </w:t>
      </w:r>
      <w:proofErr w:type="spellStart"/>
      <w:r w:rsidR="00B878F2" w:rsidRPr="00B878F2">
        <w:rPr>
          <w:rtl/>
        </w:rPr>
        <w:t>קביע</w:t>
      </w:r>
      <w:proofErr w:type="spellEnd"/>
      <w:r>
        <w:rPr>
          <w:rFonts w:hint="cs"/>
          <w:rtl/>
        </w:rPr>
        <w:t>" (גמ' סוכה ח:)</w:t>
      </w:r>
    </w:p>
    <w:p w14:paraId="36811059" w14:textId="03D8A19F" w:rsidR="007F2374" w:rsidRDefault="009536B5" w:rsidP="007F2374">
      <w:pPr>
        <w:pStyle w:val="NormalWeb"/>
        <w:bidi/>
        <w:spacing w:before="240" w:beforeAutospacing="0" w:after="240" w:afterAutospacing="0"/>
        <w:jc w:val="both"/>
        <w:rPr>
          <w:rtl/>
        </w:rPr>
      </w:pPr>
      <w:r>
        <w:rPr>
          <w:rFonts w:hint="cs"/>
          <w:rtl/>
        </w:rPr>
        <w:t xml:space="preserve">הסוכה הפנימית, כלומר הבית, חייבת במזוזה. </w:t>
      </w:r>
      <w:r w:rsidR="00881EAB">
        <w:rPr>
          <w:rFonts w:hint="cs"/>
          <w:rtl/>
        </w:rPr>
        <w:t xml:space="preserve">בית השער פטור כי הוא לא מספיק קבוע, או כי הפנימית אינה מספיק קבועה בכדי לחייב את החיצונית. </w:t>
      </w:r>
      <w:r w:rsidR="00B878F2" w:rsidRPr="00881EAB">
        <w:rPr>
          <w:b/>
          <w:bCs/>
          <w:rtl/>
        </w:rPr>
        <w:t>בעל המאור</w:t>
      </w:r>
      <w:r w:rsidR="00B878F2" w:rsidRPr="00B878F2">
        <w:rPr>
          <w:rtl/>
        </w:rPr>
        <w:t xml:space="preserve"> מחלק שבית שער של אכסדרה פטור ושל בית חייב. </w:t>
      </w:r>
      <w:r w:rsidR="00B13409">
        <w:rPr>
          <w:rFonts w:hint="cs"/>
          <w:rtl/>
        </w:rPr>
        <w:t>(</w:t>
      </w:r>
      <w:proofErr w:type="spellStart"/>
      <w:r w:rsidR="00B878F2" w:rsidRPr="00B878F2">
        <w:rPr>
          <w:rtl/>
        </w:rPr>
        <w:t>ה</w:t>
      </w:r>
      <w:r w:rsidR="00B878F2" w:rsidRPr="00881EAB">
        <w:rPr>
          <w:b/>
          <w:bCs/>
          <w:rtl/>
        </w:rPr>
        <w:t>ראב"ד</w:t>
      </w:r>
      <w:proofErr w:type="spellEnd"/>
      <w:r w:rsidR="00131E23">
        <w:rPr>
          <w:rFonts w:hint="cs"/>
          <w:rtl/>
        </w:rPr>
        <w:t xml:space="preserve"> חולק כי לדידו חיוב בית השער תלוי בבית, אז לא יכול להיות חילוק ביניהם</w:t>
      </w:r>
      <w:r w:rsidR="00B13409">
        <w:rPr>
          <w:rFonts w:hint="cs"/>
          <w:rtl/>
        </w:rPr>
        <w:t>)</w:t>
      </w:r>
      <w:r w:rsidR="00131E23">
        <w:rPr>
          <w:rFonts w:hint="cs"/>
          <w:rtl/>
        </w:rPr>
        <w:t>.</w:t>
      </w:r>
      <w:r w:rsidR="00DF1CDE">
        <w:rPr>
          <w:rFonts w:hint="cs"/>
          <w:rtl/>
        </w:rPr>
        <w:t xml:space="preserve"> </w:t>
      </w:r>
      <w:r w:rsidR="0051283C">
        <w:rPr>
          <w:rFonts w:hint="cs"/>
          <w:rtl/>
        </w:rPr>
        <w:t xml:space="preserve">נראה </w:t>
      </w:r>
      <w:proofErr w:type="spellStart"/>
      <w:r w:rsidR="0051283C">
        <w:rPr>
          <w:rFonts w:hint="cs"/>
          <w:rtl/>
        </w:rPr>
        <w:t>ש</w:t>
      </w:r>
      <w:r w:rsidR="00DF1CDE">
        <w:rPr>
          <w:rFonts w:hint="cs"/>
          <w:rtl/>
        </w:rPr>
        <w:t>ב</w:t>
      </w:r>
      <w:r w:rsidR="0073408D">
        <w:rPr>
          <w:rFonts w:hint="cs"/>
          <w:rtl/>
        </w:rPr>
        <w:t>עה"מ</w:t>
      </w:r>
      <w:proofErr w:type="spellEnd"/>
      <w:r w:rsidR="0073408D">
        <w:rPr>
          <w:rFonts w:hint="cs"/>
          <w:rtl/>
        </w:rPr>
        <w:t xml:space="preserve"> סבור שהמחייב אינו הכניסה, אלא הבית עצמו. בית חשוב יחייב אף את בית השער שלפניו</w:t>
      </w:r>
      <w:r w:rsidR="0051283C">
        <w:rPr>
          <w:rFonts w:hint="cs"/>
          <w:rtl/>
        </w:rPr>
        <w:t>,</w:t>
      </w:r>
      <w:r w:rsidR="00515857">
        <w:rPr>
          <w:rFonts w:hint="cs"/>
          <w:rtl/>
        </w:rPr>
        <w:t xml:space="preserve"> לא בתור מקום הכניסה לבית, אלא כחלק מהבית ממש. </w:t>
      </w:r>
      <w:r w:rsidR="007F2374">
        <w:rPr>
          <w:rFonts w:hint="cs"/>
          <w:rtl/>
        </w:rPr>
        <w:t xml:space="preserve">חיוב שערי המדינות יכול להיות חיוב מדרבנן, ואם מדובר על חיוב </w:t>
      </w:r>
      <w:proofErr w:type="spellStart"/>
      <w:r w:rsidR="007F2374">
        <w:rPr>
          <w:rFonts w:hint="cs"/>
          <w:rtl/>
        </w:rPr>
        <w:t>דאוריתא</w:t>
      </w:r>
      <w:proofErr w:type="spellEnd"/>
      <w:r w:rsidR="007F2374">
        <w:rPr>
          <w:rFonts w:hint="cs"/>
          <w:rtl/>
        </w:rPr>
        <w:t xml:space="preserve"> נסביר כחובה ציבורית על שער העיר שאינו קשור לחיוב על הבית. </w:t>
      </w:r>
    </w:p>
    <w:p w14:paraId="580B2E3A" w14:textId="03361F1D" w:rsidR="002C3189" w:rsidRDefault="00203B74" w:rsidP="00DD21AB">
      <w:pPr>
        <w:pStyle w:val="NormalWeb"/>
        <w:bidi/>
        <w:spacing w:before="240" w:beforeAutospacing="0" w:after="240" w:afterAutospacing="0"/>
        <w:jc w:val="both"/>
        <w:rPr>
          <w:rtl/>
        </w:rPr>
      </w:pPr>
      <w:r>
        <w:rPr>
          <w:rFonts w:hint="cs"/>
          <w:rtl/>
        </w:rPr>
        <w:t>ה</w:t>
      </w:r>
      <w:r w:rsidRPr="00DD21AB">
        <w:rPr>
          <w:rFonts w:hint="cs"/>
          <w:b/>
          <w:bCs/>
          <w:rtl/>
        </w:rPr>
        <w:t>רמב"ם</w:t>
      </w:r>
      <w:r>
        <w:rPr>
          <w:rFonts w:hint="cs"/>
          <w:rtl/>
        </w:rPr>
        <w:t xml:space="preserve"> מחייב כניסה לבית</w:t>
      </w:r>
      <w:r w:rsidR="00827E79">
        <w:rPr>
          <w:rFonts w:hint="cs"/>
          <w:rtl/>
        </w:rPr>
        <w:t>,</w:t>
      </w:r>
      <w:r>
        <w:rPr>
          <w:rFonts w:hint="cs"/>
          <w:rtl/>
        </w:rPr>
        <w:t xml:space="preserve"> </w:t>
      </w:r>
      <w:r w:rsidR="00827E79">
        <w:rPr>
          <w:rFonts w:hint="cs"/>
          <w:rtl/>
        </w:rPr>
        <w:t xml:space="preserve">אך </w:t>
      </w:r>
      <w:r>
        <w:rPr>
          <w:rFonts w:hint="cs"/>
          <w:rtl/>
        </w:rPr>
        <w:t xml:space="preserve">בית שאינו קבוע כלל </w:t>
      </w:r>
      <w:r w:rsidR="00DD21AB">
        <w:rPr>
          <w:rFonts w:hint="cs"/>
          <w:rtl/>
        </w:rPr>
        <w:t>אינו נחשב ככניסה לבית משום שהוא אינו יכול להצטרף אליו.</w:t>
      </w:r>
      <w:r w:rsidR="00A73C1C">
        <w:rPr>
          <w:rFonts w:hint="cs"/>
          <w:rtl/>
        </w:rPr>
        <w:t xml:space="preserve"> </w:t>
      </w:r>
      <w:r w:rsidR="00B97745">
        <w:rPr>
          <w:rFonts w:hint="cs"/>
          <w:rtl/>
        </w:rPr>
        <w:t xml:space="preserve">ייתכן להסביר לשיטתו ששערי מדינה חייבים כדברי </w:t>
      </w:r>
      <w:proofErr w:type="spellStart"/>
      <w:r w:rsidR="00B97745">
        <w:rPr>
          <w:rFonts w:hint="cs"/>
          <w:rtl/>
        </w:rPr>
        <w:t>התוס</w:t>
      </w:r>
      <w:proofErr w:type="spellEnd"/>
      <w:r w:rsidR="00B97745">
        <w:rPr>
          <w:rFonts w:hint="cs"/>
          <w:rtl/>
        </w:rPr>
        <w:t>' ישנים, ששער כזה נחשב כבית.</w:t>
      </w:r>
    </w:p>
    <w:p w14:paraId="0BD8522F" w14:textId="248E156B" w:rsidR="00342F17" w:rsidRDefault="00354AD3" w:rsidP="0073408D">
      <w:pPr>
        <w:pStyle w:val="NormalWeb"/>
        <w:bidi/>
        <w:spacing w:before="240" w:beforeAutospacing="0" w:after="240" w:afterAutospacing="0"/>
        <w:jc w:val="both"/>
        <w:rPr>
          <w:rtl/>
        </w:rPr>
      </w:pPr>
      <w:r>
        <w:rPr>
          <w:rFonts w:hint="cs"/>
          <w:rtl/>
        </w:rPr>
        <w:t>ל</w:t>
      </w:r>
      <w:r w:rsidR="00DD21AB" w:rsidRPr="00DD21AB">
        <w:rPr>
          <w:rFonts w:hint="cs"/>
          <w:b/>
          <w:bCs/>
          <w:rtl/>
        </w:rPr>
        <w:t>רש"י</w:t>
      </w:r>
      <w:r>
        <w:rPr>
          <w:rFonts w:hint="cs"/>
          <w:rtl/>
        </w:rPr>
        <w:t xml:space="preserve"> שחיוב בית שער רק מדרבנן נאמר שהמחייב הוא בית ולא כניסה. </w:t>
      </w:r>
      <w:r w:rsidR="00B24726">
        <w:rPr>
          <w:rFonts w:hint="cs"/>
          <w:rtl/>
        </w:rPr>
        <w:t>התורה מחייבת רק את הבית עצמו, ומדרבנן החיוב יכול להיות כניסה או הרחבה של הבית.</w:t>
      </w:r>
    </w:p>
    <w:p w14:paraId="71FF5BF6" w14:textId="77777777" w:rsidR="001A0497" w:rsidRDefault="001A0497" w:rsidP="0073408D">
      <w:pPr>
        <w:pStyle w:val="NormalWeb"/>
        <w:bidi/>
        <w:spacing w:before="240" w:beforeAutospacing="0" w:after="240" w:afterAutospacing="0"/>
        <w:jc w:val="both"/>
        <w:rPr>
          <w:rtl/>
        </w:rPr>
      </w:pPr>
    </w:p>
    <w:p w14:paraId="4C4336D2" w14:textId="77777777" w:rsidR="001A0497" w:rsidRDefault="001A0497" w:rsidP="0073408D">
      <w:pPr>
        <w:pStyle w:val="NormalWeb"/>
        <w:bidi/>
        <w:spacing w:before="240" w:beforeAutospacing="0" w:after="240" w:afterAutospacing="0"/>
        <w:jc w:val="both"/>
        <w:rPr>
          <w:rtl/>
        </w:rPr>
      </w:pPr>
    </w:p>
    <w:p w14:paraId="5B1FCF73" w14:textId="77777777" w:rsidR="001A0497" w:rsidRDefault="001A0497" w:rsidP="0073408D">
      <w:pPr>
        <w:pStyle w:val="NormalWeb"/>
        <w:bidi/>
        <w:spacing w:before="240" w:beforeAutospacing="0" w:after="240" w:afterAutospacing="0"/>
        <w:jc w:val="both"/>
        <w:rPr>
          <w:rtl/>
        </w:rPr>
      </w:pPr>
    </w:p>
    <w:p w14:paraId="64786D04" w14:textId="77777777" w:rsidR="001A0497" w:rsidRDefault="001A0497" w:rsidP="0073408D">
      <w:pPr>
        <w:pStyle w:val="NormalWeb"/>
        <w:bidi/>
        <w:spacing w:before="240" w:beforeAutospacing="0" w:after="240" w:afterAutospacing="0"/>
        <w:jc w:val="both"/>
        <w:rPr>
          <w:rtl/>
        </w:rPr>
      </w:pPr>
    </w:p>
    <w:p w14:paraId="116BAD5D" w14:textId="77777777" w:rsidR="001A0497" w:rsidRDefault="001A0497" w:rsidP="0073408D">
      <w:pPr>
        <w:pStyle w:val="NormalWeb"/>
        <w:bidi/>
        <w:spacing w:before="240" w:beforeAutospacing="0" w:after="240" w:afterAutospacing="0"/>
        <w:jc w:val="both"/>
        <w:rPr>
          <w:rtl/>
        </w:rPr>
      </w:pPr>
    </w:p>
    <w:p w14:paraId="266AF153" w14:textId="77777777" w:rsidR="001A0497" w:rsidRDefault="001A0497" w:rsidP="0073408D">
      <w:pPr>
        <w:pStyle w:val="NormalWeb"/>
        <w:bidi/>
        <w:spacing w:before="240" w:beforeAutospacing="0" w:after="240" w:afterAutospacing="0"/>
        <w:jc w:val="both"/>
        <w:rPr>
          <w:rtl/>
        </w:rPr>
      </w:pPr>
    </w:p>
    <w:p w14:paraId="1F8A320E" w14:textId="1160088A" w:rsidR="001A0497" w:rsidRPr="0073408D" w:rsidRDefault="002B1AD3" w:rsidP="0073408D">
      <w:pPr>
        <w:pStyle w:val="NormalWeb"/>
        <w:bidi/>
        <w:spacing w:before="240" w:beforeAutospacing="0" w:after="240" w:afterAutospacing="0"/>
        <w:jc w:val="both"/>
      </w:pPr>
      <w:r>
        <w:rPr>
          <w:noProof/>
        </w:rPr>
        <w:drawing>
          <wp:inline distT="0" distB="0" distL="0" distR="0" wp14:anchorId="2C34529A" wp14:editId="7F54FB29">
            <wp:extent cx="5731510" cy="4762001"/>
            <wp:effectExtent l="0" t="0" r="2540" b="0"/>
            <wp:docPr id="1"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1A0497" w:rsidRPr="0073408D" w:rsidSect="00CC3351">
      <w:headerReference w:type="default" r:id="rId1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FF764" w14:textId="77777777" w:rsidR="00C23543" w:rsidRDefault="00C23543" w:rsidP="0052394A">
      <w:pPr>
        <w:spacing w:after="0" w:line="240" w:lineRule="auto"/>
      </w:pPr>
      <w:r>
        <w:separator/>
      </w:r>
    </w:p>
  </w:endnote>
  <w:endnote w:type="continuationSeparator" w:id="0">
    <w:p w14:paraId="7DD88179" w14:textId="77777777" w:rsidR="00C23543" w:rsidRDefault="00C23543" w:rsidP="00523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293A2" w14:textId="77777777" w:rsidR="00C23543" w:rsidRDefault="00C23543" w:rsidP="0052394A">
      <w:pPr>
        <w:spacing w:after="0" w:line="240" w:lineRule="auto"/>
      </w:pPr>
      <w:r>
        <w:separator/>
      </w:r>
    </w:p>
  </w:footnote>
  <w:footnote w:type="continuationSeparator" w:id="0">
    <w:p w14:paraId="281663FB" w14:textId="77777777" w:rsidR="00C23543" w:rsidRDefault="00C23543" w:rsidP="0052394A">
      <w:pPr>
        <w:spacing w:after="0" w:line="240" w:lineRule="auto"/>
      </w:pPr>
      <w:r>
        <w:continuationSeparator/>
      </w:r>
    </w:p>
  </w:footnote>
  <w:footnote w:id="1">
    <w:p w14:paraId="714B858E" w14:textId="16A7E9E3" w:rsidR="007D7D4C" w:rsidRDefault="007D7D4C">
      <w:pPr>
        <w:pStyle w:val="ab"/>
        <w:rPr>
          <w:rFonts w:hint="cs"/>
          <w:rtl/>
        </w:rPr>
      </w:pPr>
      <w:r w:rsidRPr="007D7D4C">
        <w:rPr>
          <w:rStyle w:val="ad"/>
          <w:rtl/>
        </w:rPr>
        <w:sym w:font="Symbol" w:char="F02A"/>
      </w:r>
      <w:r>
        <w:rPr>
          <w:rtl/>
        </w:rPr>
        <w:t xml:space="preserve"> </w:t>
      </w:r>
      <w:r>
        <w:rPr>
          <w:rtl/>
        </w:rPr>
        <w:t>סיכום מאת איתן צור שיעור ד' מחזור נ"א. הסיכום לא עבר את ביקורת הרב</w:t>
      </w:r>
      <w:r>
        <w:rPr>
          <w:rFonts w:hint="cs"/>
          <w:rtl/>
        </w:rPr>
        <w:t>.</w:t>
      </w:r>
      <w:bookmarkStart w:id="0" w:name="_GoBack"/>
      <w:bookmarkEnd w:id="0"/>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061D7" w14:textId="5BCEE765" w:rsidR="0052394A" w:rsidRDefault="0052394A">
    <w:pPr>
      <w:pStyle w:val="a7"/>
    </w:pPr>
    <w:r>
      <w:rPr>
        <w:rFonts w:hint="cs"/>
        <w:rtl/>
      </w:rPr>
      <w:t>5782\3\15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94A"/>
    <w:rsid w:val="00012883"/>
    <w:rsid w:val="00033FFC"/>
    <w:rsid w:val="00057986"/>
    <w:rsid w:val="000846AD"/>
    <w:rsid w:val="000959B7"/>
    <w:rsid w:val="000A43E3"/>
    <w:rsid w:val="000D2B2C"/>
    <w:rsid w:val="000F6E4A"/>
    <w:rsid w:val="00112845"/>
    <w:rsid w:val="00131E23"/>
    <w:rsid w:val="001431C6"/>
    <w:rsid w:val="00143651"/>
    <w:rsid w:val="00155D65"/>
    <w:rsid w:val="00174261"/>
    <w:rsid w:val="001A0497"/>
    <w:rsid w:val="001D6381"/>
    <w:rsid w:val="001E128D"/>
    <w:rsid w:val="001E1A6E"/>
    <w:rsid w:val="001E68CD"/>
    <w:rsid w:val="001F3871"/>
    <w:rsid w:val="00203B74"/>
    <w:rsid w:val="00213C5E"/>
    <w:rsid w:val="002202E8"/>
    <w:rsid w:val="002243B8"/>
    <w:rsid w:val="002270DF"/>
    <w:rsid w:val="00237945"/>
    <w:rsid w:val="002554A7"/>
    <w:rsid w:val="00275AB2"/>
    <w:rsid w:val="002B1AD3"/>
    <w:rsid w:val="002C3189"/>
    <w:rsid w:val="00304B82"/>
    <w:rsid w:val="00306DF6"/>
    <w:rsid w:val="0032109A"/>
    <w:rsid w:val="00342F17"/>
    <w:rsid w:val="00354AD3"/>
    <w:rsid w:val="003B065D"/>
    <w:rsid w:val="003B4CBC"/>
    <w:rsid w:val="003D3E5E"/>
    <w:rsid w:val="003D6A2A"/>
    <w:rsid w:val="003F423E"/>
    <w:rsid w:val="003F5F47"/>
    <w:rsid w:val="0041456B"/>
    <w:rsid w:val="00424AB5"/>
    <w:rsid w:val="00432079"/>
    <w:rsid w:val="00473A94"/>
    <w:rsid w:val="004760B4"/>
    <w:rsid w:val="00494603"/>
    <w:rsid w:val="004B39B5"/>
    <w:rsid w:val="004B60B7"/>
    <w:rsid w:val="004D16FF"/>
    <w:rsid w:val="004D1CF9"/>
    <w:rsid w:val="004E1E99"/>
    <w:rsid w:val="00511A94"/>
    <w:rsid w:val="0051283C"/>
    <w:rsid w:val="00515857"/>
    <w:rsid w:val="00516CBE"/>
    <w:rsid w:val="0052394A"/>
    <w:rsid w:val="0058184E"/>
    <w:rsid w:val="00584B90"/>
    <w:rsid w:val="005857E6"/>
    <w:rsid w:val="005863DD"/>
    <w:rsid w:val="00594C26"/>
    <w:rsid w:val="005A37EF"/>
    <w:rsid w:val="005A7DFB"/>
    <w:rsid w:val="005C5D00"/>
    <w:rsid w:val="005D3941"/>
    <w:rsid w:val="005E6356"/>
    <w:rsid w:val="00612DCC"/>
    <w:rsid w:val="00642598"/>
    <w:rsid w:val="00644EA2"/>
    <w:rsid w:val="00651123"/>
    <w:rsid w:val="006521EC"/>
    <w:rsid w:val="006572C4"/>
    <w:rsid w:val="006654C4"/>
    <w:rsid w:val="006868AA"/>
    <w:rsid w:val="006A0EFC"/>
    <w:rsid w:val="006A59D5"/>
    <w:rsid w:val="006B0233"/>
    <w:rsid w:val="006E11C9"/>
    <w:rsid w:val="006E7ECF"/>
    <w:rsid w:val="006F52DC"/>
    <w:rsid w:val="00701CD9"/>
    <w:rsid w:val="0073408D"/>
    <w:rsid w:val="0078260B"/>
    <w:rsid w:val="00787EA0"/>
    <w:rsid w:val="00797FD6"/>
    <w:rsid w:val="007A7AA3"/>
    <w:rsid w:val="007D7D4C"/>
    <w:rsid w:val="007F2374"/>
    <w:rsid w:val="008002A3"/>
    <w:rsid w:val="00827E79"/>
    <w:rsid w:val="00827F95"/>
    <w:rsid w:val="00837886"/>
    <w:rsid w:val="00850401"/>
    <w:rsid w:val="00863900"/>
    <w:rsid w:val="00871805"/>
    <w:rsid w:val="008812DD"/>
    <w:rsid w:val="00881EAB"/>
    <w:rsid w:val="00882EFE"/>
    <w:rsid w:val="00883800"/>
    <w:rsid w:val="00885212"/>
    <w:rsid w:val="008A5AF8"/>
    <w:rsid w:val="008B3A8B"/>
    <w:rsid w:val="008C6846"/>
    <w:rsid w:val="008F03F9"/>
    <w:rsid w:val="009264A9"/>
    <w:rsid w:val="00927071"/>
    <w:rsid w:val="00927716"/>
    <w:rsid w:val="009536B5"/>
    <w:rsid w:val="00991C0B"/>
    <w:rsid w:val="00996DF4"/>
    <w:rsid w:val="009A0115"/>
    <w:rsid w:val="00A24AEA"/>
    <w:rsid w:val="00A27D00"/>
    <w:rsid w:val="00A30B60"/>
    <w:rsid w:val="00A64BD5"/>
    <w:rsid w:val="00A73C1C"/>
    <w:rsid w:val="00AA445D"/>
    <w:rsid w:val="00AE1FC6"/>
    <w:rsid w:val="00AF5AD7"/>
    <w:rsid w:val="00B13409"/>
    <w:rsid w:val="00B24726"/>
    <w:rsid w:val="00B317B3"/>
    <w:rsid w:val="00B33152"/>
    <w:rsid w:val="00B56257"/>
    <w:rsid w:val="00B632D6"/>
    <w:rsid w:val="00B72B9D"/>
    <w:rsid w:val="00B8108A"/>
    <w:rsid w:val="00B878F2"/>
    <w:rsid w:val="00B92F18"/>
    <w:rsid w:val="00B97745"/>
    <w:rsid w:val="00BA6A4E"/>
    <w:rsid w:val="00BB6CC5"/>
    <w:rsid w:val="00BC2A26"/>
    <w:rsid w:val="00BC3A0A"/>
    <w:rsid w:val="00BE64D4"/>
    <w:rsid w:val="00BE71F6"/>
    <w:rsid w:val="00BF1B6C"/>
    <w:rsid w:val="00C23543"/>
    <w:rsid w:val="00C27569"/>
    <w:rsid w:val="00C27E88"/>
    <w:rsid w:val="00C505D5"/>
    <w:rsid w:val="00C537A2"/>
    <w:rsid w:val="00C730AE"/>
    <w:rsid w:val="00C931CD"/>
    <w:rsid w:val="00CC3351"/>
    <w:rsid w:val="00CC7D25"/>
    <w:rsid w:val="00CE5026"/>
    <w:rsid w:val="00D02560"/>
    <w:rsid w:val="00D06BE2"/>
    <w:rsid w:val="00D12208"/>
    <w:rsid w:val="00D12609"/>
    <w:rsid w:val="00D16D3B"/>
    <w:rsid w:val="00D25E2D"/>
    <w:rsid w:val="00D4519E"/>
    <w:rsid w:val="00D7514A"/>
    <w:rsid w:val="00D91525"/>
    <w:rsid w:val="00DD21AB"/>
    <w:rsid w:val="00DD65B6"/>
    <w:rsid w:val="00DE52D6"/>
    <w:rsid w:val="00DF19C3"/>
    <w:rsid w:val="00DF1CDE"/>
    <w:rsid w:val="00E25CEE"/>
    <w:rsid w:val="00E5599B"/>
    <w:rsid w:val="00E74C21"/>
    <w:rsid w:val="00EA571B"/>
    <w:rsid w:val="00EB5004"/>
    <w:rsid w:val="00EC7A9C"/>
    <w:rsid w:val="00EE1E26"/>
    <w:rsid w:val="00EE5443"/>
    <w:rsid w:val="00F21351"/>
    <w:rsid w:val="00F37DB3"/>
    <w:rsid w:val="00F40C01"/>
    <w:rsid w:val="00F6210E"/>
    <w:rsid w:val="00F67BE9"/>
    <w:rsid w:val="00F77AFF"/>
    <w:rsid w:val="00F80C76"/>
    <w:rsid w:val="00FA69AD"/>
    <w:rsid w:val="00FB5F56"/>
    <w:rsid w:val="00FE75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7E687"/>
  <w15:chartTrackingRefBased/>
  <w15:docId w15:val="{806F7908-08CB-42A7-9619-4504DED6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351"/>
    <w:pPr>
      <w:bidi/>
      <w:jc w:val="both"/>
    </w:pPr>
    <w:rPr>
      <w:rFonts w:cstheme="majorBidi"/>
      <w:szCs w:val="24"/>
    </w:rPr>
  </w:style>
  <w:style w:type="paragraph" w:styleId="1">
    <w:name w:val="heading 1"/>
    <w:basedOn w:val="a"/>
    <w:next w:val="a"/>
    <w:link w:val="10"/>
    <w:autoRedefine/>
    <w:uiPriority w:val="9"/>
    <w:qFormat/>
    <w:rsid w:val="00CC3351"/>
    <w:pPr>
      <w:keepNext/>
      <w:keepLines/>
      <w:spacing w:before="240" w:after="0"/>
      <w:jc w:val="center"/>
      <w:outlineLvl w:val="0"/>
    </w:pPr>
    <w:rPr>
      <w:rFonts w:asciiTheme="majorHAnsi" w:eastAsiaTheme="majorEastAsia" w:hAnsiTheme="majorHAnsi"/>
      <w:color w:val="2F5496" w:themeColor="accent1" w:themeShade="BF"/>
      <w:sz w:val="32"/>
      <w:szCs w:val="32"/>
    </w:rPr>
  </w:style>
  <w:style w:type="paragraph" w:styleId="2">
    <w:name w:val="heading 2"/>
    <w:basedOn w:val="a"/>
    <w:link w:val="20"/>
    <w:autoRedefine/>
    <w:uiPriority w:val="9"/>
    <w:qFormat/>
    <w:rsid w:val="001E128D"/>
    <w:pPr>
      <w:spacing w:before="100" w:beforeAutospacing="1" w:after="100" w:afterAutospacing="1" w:line="240" w:lineRule="auto"/>
      <w:jc w:val="left"/>
      <w:outlineLvl w:val="1"/>
    </w:pPr>
    <w:rPr>
      <w:rFonts w:ascii="Times New Roman" w:eastAsia="Times New Roman" w:hAnsi="Times New Roman" w:cs="Times New Roman"/>
      <w:b/>
      <w:color w:val="4472C4" w:themeColor="accent1"/>
      <w:sz w:val="36"/>
      <w:szCs w:val="28"/>
    </w:rPr>
  </w:style>
  <w:style w:type="paragraph" w:styleId="3">
    <w:name w:val="heading 3"/>
    <w:basedOn w:val="a"/>
    <w:link w:val="30"/>
    <w:autoRedefine/>
    <w:uiPriority w:val="9"/>
    <w:qFormat/>
    <w:rsid w:val="001E128D"/>
    <w:pPr>
      <w:spacing w:before="100" w:beforeAutospacing="1" w:after="100" w:afterAutospacing="1" w:line="240" w:lineRule="auto"/>
      <w:jc w:val="left"/>
      <w:outlineLvl w:val="2"/>
    </w:pPr>
    <w:rPr>
      <w:rFonts w:ascii="Times New Roman" w:eastAsia="Times New Roman" w:hAnsi="Times New Roman" w:cs="Times New Roman"/>
      <w:b/>
      <w:color w:val="002060"/>
      <w:sz w:val="27"/>
    </w:rPr>
  </w:style>
  <w:style w:type="paragraph" w:styleId="4">
    <w:name w:val="heading 4"/>
    <w:basedOn w:val="a"/>
    <w:link w:val="40"/>
    <w:autoRedefine/>
    <w:uiPriority w:val="9"/>
    <w:qFormat/>
    <w:rsid w:val="001E128D"/>
    <w:pPr>
      <w:spacing w:before="100" w:beforeAutospacing="1" w:after="100" w:afterAutospacing="1" w:line="240" w:lineRule="auto"/>
      <w:jc w:val="left"/>
      <w:outlineLvl w:val="3"/>
    </w:pPr>
    <w:rPr>
      <w:rFonts w:ascii="Times New Roman" w:eastAsia="Times New Roman" w:hAnsi="Times New Roman" w:cs="Times New Roman"/>
      <w:b/>
      <w:iCs/>
      <w:color w:val="4472C4" w:themeColor="accen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C3351"/>
    <w:rPr>
      <w:rFonts w:asciiTheme="majorHAnsi" w:eastAsiaTheme="majorEastAsia" w:hAnsiTheme="majorHAnsi" w:cstheme="majorBidi"/>
      <w:color w:val="2F5496" w:themeColor="accent1" w:themeShade="BF"/>
      <w:sz w:val="32"/>
      <w:szCs w:val="32"/>
    </w:rPr>
  </w:style>
  <w:style w:type="paragraph" w:styleId="a3">
    <w:name w:val="Quote"/>
    <w:basedOn w:val="a"/>
    <w:next w:val="a"/>
    <w:link w:val="a4"/>
    <w:autoRedefine/>
    <w:uiPriority w:val="29"/>
    <w:qFormat/>
    <w:rsid w:val="000F6E4A"/>
    <w:pPr>
      <w:spacing w:before="200"/>
      <w:ind w:right="864"/>
    </w:pPr>
    <w:rPr>
      <w:rFonts w:cs="FrankRuehl"/>
      <w:bCs/>
      <w:i/>
      <w:color w:val="404040" w:themeColor="text1" w:themeTint="BF"/>
      <w:szCs w:val="22"/>
    </w:rPr>
  </w:style>
  <w:style w:type="character" w:customStyle="1" w:styleId="a4">
    <w:name w:val="ציטוט תו"/>
    <w:basedOn w:val="a0"/>
    <w:link w:val="a3"/>
    <w:uiPriority w:val="29"/>
    <w:rsid w:val="000F6E4A"/>
    <w:rPr>
      <w:rFonts w:cs="FrankRuehl"/>
      <w:bCs/>
      <w:i/>
      <w:color w:val="404040" w:themeColor="text1" w:themeTint="BF"/>
    </w:rPr>
  </w:style>
  <w:style w:type="paragraph" w:styleId="a5">
    <w:name w:val="Title"/>
    <w:basedOn w:val="a"/>
    <w:next w:val="a"/>
    <w:link w:val="a6"/>
    <w:autoRedefine/>
    <w:uiPriority w:val="10"/>
    <w:qFormat/>
    <w:rsid w:val="00CC3351"/>
    <w:pPr>
      <w:spacing w:after="0" w:line="360" w:lineRule="auto"/>
      <w:contextualSpacing/>
      <w:jc w:val="center"/>
    </w:pPr>
    <w:rPr>
      <w:rFonts w:asciiTheme="majorHAnsi" w:eastAsiaTheme="majorEastAsia" w:hAnsiTheme="majorHAnsi"/>
      <w:color w:val="002060"/>
      <w:spacing w:val="-10"/>
      <w:kern w:val="28"/>
      <w:sz w:val="56"/>
      <w:szCs w:val="28"/>
    </w:rPr>
  </w:style>
  <w:style w:type="character" w:customStyle="1" w:styleId="a6">
    <w:name w:val="כותרת טקסט תו"/>
    <w:basedOn w:val="a0"/>
    <w:link w:val="a5"/>
    <w:uiPriority w:val="10"/>
    <w:rsid w:val="00CC3351"/>
    <w:rPr>
      <w:rFonts w:asciiTheme="majorHAnsi" w:eastAsiaTheme="majorEastAsia" w:hAnsiTheme="majorHAnsi" w:cstheme="majorBidi"/>
      <w:color w:val="002060"/>
      <w:spacing w:val="-10"/>
      <w:kern w:val="28"/>
      <w:sz w:val="56"/>
      <w:szCs w:val="28"/>
    </w:rPr>
  </w:style>
  <w:style w:type="character" w:customStyle="1" w:styleId="20">
    <w:name w:val="כותרת 2 תו"/>
    <w:basedOn w:val="a0"/>
    <w:link w:val="2"/>
    <w:uiPriority w:val="9"/>
    <w:rsid w:val="001E128D"/>
    <w:rPr>
      <w:rFonts w:ascii="Times New Roman" w:eastAsia="Times New Roman" w:hAnsi="Times New Roman" w:cs="Times New Roman"/>
      <w:b/>
      <w:color w:val="4472C4" w:themeColor="accent1"/>
      <w:sz w:val="36"/>
      <w:szCs w:val="28"/>
    </w:rPr>
  </w:style>
  <w:style w:type="character" w:customStyle="1" w:styleId="30">
    <w:name w:val="כותרת 3 תו"/>
    <w:basedOn w:val="a0"/>
    <w:link w:val="3"/>
    <w:uiPriority w:val="9"/>
    <w:rsid w:val="001E128D"/>
    <w:rPr>
      <w:rFonts w:ascii="Times New Roman" w:eastAsia="Times New Roman" w:hAnsi="Times New Roman" w:cs="Times New Roman"/>
      <w:b/>
      <w:color w:val="002060"/>
      <w:sz w:val="27"/>
      <w:szCs w:val="24"/>
    </w:rPr>
  </w:style>
  <w:style w:type="character" w:customStyle="1" w:styleId="40">
    <w:name w:val="כותרת 4 תו"/>
    <w:basedOn w:val="a0"/>
    <w:link w:val="4"/>
    <w:uiPriority w:val="9"/>
    <w:rsid w:val="001E128D"/>
    <w:rPr>
      <w:rFonts w:ascii="Times New Roman" w:eastAsia="Times New Roman" w:hAnsi="Times New Roman" w:cs="Times New Roman"/>
      <w:b/>
      <w:iCs/>
      <w:color w:val="4472C4" w:themeColor="accent1"/>
      <w:sz w:val="24"/>
      <w:szCs w:val="24"/>
    </w:rPr>
  </w:style>
  <w:style w:type="paragraph" w:styleId="a7">
    <w:name w:val="header"/>
    <w:basedOn w:val="a"/>
    <w:link w:val="a8"/>
    <w:uiPriority w:val="99"/>
    <w:unhideWhenUsed/>
    <w:rsid w:val="0052394A"/>
    <w:pPr>
      <w:tabs>
        <w:tab w:val="center" w:pos="4513"/>
        <w:tab w:val="right" w:pos="9026"/>
      </w:tabs>
      <w:spacing w:after="0" w:line="240" w:lineRule="auto"/>
    </w:pPr>
  </w:style>
  <w:style w:type="character" w:customStyle="1" w:styleId="a8">
    <w:name w:val="כותרת עליונה תו"/>
    <w:basedOn w:val="a0"/>
    <w:link w:val="a7"/>
    <w:uiPriority w:val="99"/>
    <w:rsid w:val="0052394A"/>
    <w:rPr>
      <w:rFonts w:cstheme="majorBidi"/>
      <w:szCs w:val="24"/>
    </w:rPr>
  </w:style>
  <w:style w:type="paragraph" w:styleId="a9">
    <w:name w:val="footer"/>
    <w:basedOn w:val="a"/>
    <w:link w:val="aa"/>
    <w:uiPriority w:val="99"/>
    <w:unhideWhenUsed/>
    <w:rsid w:val="0052394A"/>
    <w:pPr>
      <w:tabs>
        <w:tab w:val="center" w:pos="4513"/>
        <w:tab w:val="right" w:pos="9026"/>
      </w:tabs>
      <w:spacing w:after="0" w:line="240" w:lineRule="auto"/>
    </w:pPr>
  </w:style>
  <w:style w:type="character" w:customStyle="1" w:styleId="aa">
    <w:name w:val="כותרת תחתונה תו"/>
    <w:basedOn w:val="a0"/>
    <w:link w:val="a9"/>
    <w:uiPriority w:val="99"/>
    <w:rsid w:val="0052394A"/>
    <w:rPr>
      <w:rFonts w:cstheme="majorBidi"/>
      <w:szCs w:val="24"/>
    </w:rPr>
  </w:style>
  <w:style w:type="paragraph" w:styleId="NormalWeb">
    <w:name w:val="Normal (Web)"/>
    <w:basedOn w:val="a"/>
    <w:uiPriority w:val="99"/>
    <w:unhideWhenUsed/>
    <w:rsid w:val="0052394A"/>
    <w:pPr>
      <w:bidi w:val="0"/>
      <w:spacing w:before="100" w:beforeAutospacing="1" w:after="100" w:afterAutospacing="1" w:line="240" w:lineRule="auto"/>
      <w:jc w:val="left"/>
    </w:pPr>
    <w:rPr>
      <w:rFonts w:ascii="Times New Roman" w:eastAsia="Times New Roman" w:hAnsi="Times New Roman" w:cs="Times New Roman"/>
      <w:sz w:val="24"/>
    </w:rPr>
  </w:style>
  <w:style w:type="paragraph" w:styleId="ab">
    <w:name w:val="footnote text"/>
    <w:basedOn w:val="a"/>
    <w:link w:val="ac"/>
    <w:uiPriority w:val="99"/>
    <w:semiHidden/>
    <w:unhideWhenUsed/>
    <w:rsid w:val="007D7D4C"/>
    <w:pPr>
      <w:spacing w:after="0" w:line="240" w:lineRule="auto"/>
    </w:pPr>
    <w:rPr>
      <w:sz w:val="20"/>
      <w:szCs w:val="20"/>
    </w:rPr>
  </w:style>
  <w:style w:type="character" w:customStyle="1" w:styleId="ac">
    <w:name w:val="טקסט הערת שוליים תו"/>
    <w:basedOn w:val="a0"/>
    <w:link w:val="ab"/>
    <w:uiPriority w:val="99"/>
    <w:semiHidden/>
    <w:rsid w:val="007D7D4C"/>
    <w:rPr>
      <w:rFonts w:cstheme="majorBidi"/>
      <w:sz w:val="20"/>
      <w:szCs w:val="20"/>
    </w:rPr>
  </w:style>
  <w:style w:type="character" w:styleId="ad">
    <w:name w:val="footnote reference"/>
    <w:basedOn w:val="a0"/>
    <w:uiPriority w:val="99"/>
    <w:semiHidden/>
    <w:unhideWhenUsed/>
    <w:rsid w:val="007D7D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40242">
      <w:bodyDiv w:val="1"/>
      <w:marLeft w:val="0"/>
      <w:marRight w:val="0"/>
      <w:marTop w:val="0"/>
      <w:marBottom w:val="0"/>
      <w:divBdr>
        <w:top w:val="none" w:sz="0" w:space="0" w:color="auto"/>
        <w:left w:val="none" w:sz="0" w:space="0" w:color="auto"/>
        <w:bottom w:val="none" w:sz="0" w:space="0" w:color="auto"/>
        <w:right w:val="none" w:sz="0" w:space="0" w:color="auto"/>
      </w:divBdr>
    </w:div>
    <w:div w:id="170075283">
      <w:bodyDiv w:val="1"/>
      <w:marLeft w:val="0"/>
      <w:marRight w:val="0"/>
      <w:marTop w:val="0"/>
      <w:marBottom w:val="0"/>
      <w:divBdr>
        <w:top w:val="none" w:sz="0" w:space="0" w:color="auto"/>
        <w:left w:val="none" w:sz="0" w:space="0" w:color="auto"/>
        <w:bottom w:val="none" w:sz="0" w:space="0" w:color="auto"/>
        <w:right w:val="none" w:sz="0" w:space="0" w:color="auto"/>
      </w:divBdr>
    </w:div>
    <w:div w:id="335497832">
      <w:bodyDiv w:val="1"/>
      <w:marLeft w:val="0"/>
      <w:marRight w:val="0"/>
      <w:marTop w:val="0"/>
      <w:marBottom w:val="0"/>
      <w:divBdr>
        <w:top w:val="none" w:sz="0" w:space="0" w:color="auto"/>
        <w:left w:val="none" w:sz="0" w:space="0" w:color="auto"/>
        <w:bottom w:val="none" w:sz="0" w:space="0" w:color="auto"/>
        <w:right w:val="none" w:sz="0" w:space="0" w:color="auto"/>
      </w:divBdr>
    </w:div>
    <w:div w:id="353043033">
      <w:bodyDiv w:val="1"/>
      <w:marLeft w:val="0"/>
      <w:marRight w:val="0"/>
      <w:marTop w:val="0"/>
      <w:marBottom w:val="0"/>
      <w:divBdr>
        <w:top w:val="none" w:sz="0" w:space="0" w:color="auto"/>
        <w:left w:val="none" w:sz="0" w:space="0" w:color="auto"/>
        <w:bottom w:val="none" w:sz="0" w:space="0" w:color="auto"/>
        <w:right w:val="none" w:sz="0" w:space="0" w:color="auto"/>
      </w:divBdr>
    </w:div>
    <w:div w:id="483812708">
      <w:bodyDiv w:val="1"/>
      <w:marLeft w:val="0"/>
      <w:marRight w:val="0"/>
      <w:marTop w:val="0"/>
      <w:marBottom w:val="0"/>
      <w:divBdr>
        <w:top w:val="none" w:sz="0" w:space="0" w:color="auto"/>
        <w:left w:val="none" w:sz="0" w:space="0" w:color="auto"/>
        <w:bottom w:val="none" w:sz="0" w:space="0" w:color="auto"/>
        <w:right w:val="none" w:sz="0" w:space="0" w:color="auto"/>
      </w:divBdr>
    </w:div>
    <w:div w:id="547226406">
      <w:bodyDiv w:val="1"/>
      <w:marLeft w:val="0"/>
      <w:marRight w:val="0"/>
      <w:marTop w:val="0"/>
      <w:marBottom w:val="0"/>
      <w:divBdr>
        <w:top w:val="none" w:sz="0" w:space="0" w:color="auto"/>
        <w:left w:val="none" w:sz="0" w:space="0" w:color="auto"/>
        <w:bottom w:val="none" w:sz="0" w:space="0" w:color="auto"/>
        <w:right w:val="none" w:sz="0" w:space="0" w:color="auto"/>
      </w:divBdr>
    </w:div>
    <w:div w:id="846599814">
      <w:bodyDiv w:val="1"/>
      <w:marLeft w:val="0"/>
      <w:marRight w:val="0"/>
      <w:marTop w:val="0"/>
      <w:marBottom w:val="0"/>
      <w:divBdr>
        <w:top w:val="none" w:sz="0" w:space="0" w:color="auto"/>
        <w:left w:val="none" w:sz="0" w:space="0" w:color="auto"/>
        <w:bottom w:val="none" w:sz="0" w:space="0" w:color="auto"/>
        <w:right w:val="none" w:sz="0" w:space="0" w:color="auto"/>
      </w:divBdr>
    </w:div>
    <w:div w:id="1011372889">
      <w:bodyDiv w:val="1"/>
      <w:marLeft w:val="0"/>
      <w:marRight w:val="0"/>
      <w:marTop w:val="0"/>
      <w:marBottom w:val="0"/>
      <w:divBdr>
        <w:top w:val="none" w:sz="0" w:space="0" w:color="auto"/>
        <w:left w:val="none" w:sz="0" w:space="0" w:color="auto"/>
        <w:bottom w:val="none" w:sz="0" w:space="0" w:color="auto"/>
        <w:right w:val="none" w:sz="0" w:space="0" w:color="auto"/>
      </w:divBdr>
    </w:div>
    <w:div w:id="1119686471">
      <w:bodyDiv w:val="1"/>
      <w:marLeft w:val="0"/>
      <w:marRight w:val="0"/>
      <w:marTop w:val="0"/>
      <w:marBottom w:val="0"/>
      <w:divBdr>
        <w:top w:val="none" w:sz="0" w:space="0" w:color="auto"/>
        <w:left w:val="none" w:sz="0" w:space="0" w:color="auto"/>
        <w:bottom w:val="none" w:sz="0" w:space="0" w:color="auto"/>
        <w:right w:val="none" w:sz="0" w:space="0" w:color="auto"/>
      </w:divBdr>
    </w:div>
    <w:div w:id="1139031872">
      <w:bodyDiv w:val="1"/>
      <w:marLeft w:val="0"/>
      <w:marRight w:val="0"/>
      <w:marTop w:val="0"/>
      <w:marBottom w:val="0"/>
      <w:divBdr>
        <w:top w:val="none" w:sz="0" w:space="0" w:color="auto"/>
        <w:left w:val="none" w:sz="0" w:space="0" w:color="auto"/>
        <w:bottom w:val="none" w:sz="0" w:space="0" w:color="auto"/>
        <w:right w:val="none" w:sz="0" w:space="0" w:color="auto"/>
      </w:divBdr>
    </w:div>
    <w:div w:id="1148325660">
      <w:bodyDiv w:val="1"/>
      <w:marLeft w:val="0"/>
      <w:marRight w:val="0"/>
      <w:marTop w:val="0"/>
      <w:marBottom w:val="0"/>
      <w:divBdr>
        <w:top w:val="none" w:sz="0" w:space="0" w:color="auto"/>
        <w:left w:val="none" w:sz="0" w:space="0" w:color="auto"/>
        <w:bottom w:val="none" w:sz="0" w:space="0" w:color="auto"/>
        <w:right w:val="none" w:sz="0" w:space="0" w:color="auto"/>
      </w:divBdr>
    </w:div>
    <w:div w:id="1343896246">
      <w:bodyDiv w:val="1"/>
      <w:marLeft w:val="0"/>
      <w:marRight w:val="0"/>
      <w:marTop w:val="0"/>
      <w:marBottom w:val="0"/>
      <w:divBdr>
        <w:top w:val="none" w:sz="0" w:space="0" w:color="auto"/>
        <w:left w:val="none" w:sz="0" w:space="0" w:color="auto"/>
        <w:bottom w:val="none" w:sz="0" w:space="0" w:color="auto"/>
        <w:right w:val="none" w:sz="0" w:space="0" w:color="auto"/>
      </w:divBdr>
    </w:div>
    <w:div w:id="1352949004">
      <w:bodyDiv w:val="1"/>
      <w:marLeft w:val="0"/>
      <w:marRight w:val="0"/>
      <w:marTop w:val="0"/>
      <w:marBottom w:val="0"/>
      <w:divBdr>
        <w:top w:val="none" w:sz="0" w:space="0" w:color="auto"/>
        <w:left w:val="none" w:sz="0" w:space="0" w:color="auto"/>
        <w:bottom w:val="none" w:sz="0" w:space="0" w:color="auto"/>
        <w:right w:val="none" w:sz="0" w:space="0" w:color="auto"/>
      </w:divBdr>
    </w:div>
    <w:div w:id="1457411355">
      <w:bodyDiv w:val="1"/>
      <w:marLeft w:val="0"/>
      <w:marRight w:val="0"/>
      <w:marTop w:val="0"/>
      <w:marBottom w:val="0"/>
      <w:divBdr>
        <w:top w:val="none" w:sz="0" w:space="0" w:color="auto"/>
        <w:left w:val="none" w:sz="0" w:space="0" w:color="auto"/>
        <w:bottom w:val="none" w:sz="0" w:space="0" w:color="auto"/>
        <w:right w:val="none" w:sz="0" w:space="0" w:color="auto"/>
      </w:divBdr>
    </w:div>
    <w:div w:id="1747996019">
      <w:bodyDiv w:val="1"/>
      <w:marLeft w:val="0"/>
      <w:marRight w:val="0"/>
      <w:marTop w:val="0"/>
      <w:marBottom w:val="0"/>
      <w:divBdr>
        <w:top w:val="none" w:sz="0" w:space="0" w:color="auto"/>
        <w:left w:val="none" w:sz="0" w:space="0" w:color="auto"/>
        <w:bottom w:val="none" w:sz="0" w:space="0" w:color="auto"/>
        <w:right w:val="none" w:sz="0" w:space="0" w:color="auto"/>
      </w:divBdr>
    </w:div>
    <w:div w:id="1950041878">
      <w:bodyDiv w:val="1"/>
      <w:marLeft w:val="0"/>
      <w:marRight w:val="0"/>
      <w:marTop w:val="0"/>
      <w:marBottom w:val="0"/>
      <w:divBdr>
        <w:top w:val="none" w:sz="0" w:space="0" w:color="auto"/>
        <w:left w:val="none" w:sz="0" w:space="0" w:color="auto"/>
        <w:bottom w:val="none" w:sz="0" w:space="0" w:color="auto"/>
        <w:right w:val="none" w:sz="0" w:space="0" w:color="auto"/>
      </w:divBdr>
    </w:div>
    <w:div w:id="2024167727">
      <w:bodyDiv w:val="1"/>
      <w:marLeft w:val="0"/>
      <w:marRight w:val="0"/>
      <w:marTop w:val="0"/>
      <w:marBottom w:val="0"/>
      <w:divBdr>
        <w:top w:val="none" w:sz="0" w:space="0" w:color="auto"/>
        <w:left w:val="none" w:sz="0" w:space="0" w:color="auto"/>
        <w:bottom w:val="none" w:sz="0" w:space="0" w:color="auto"/>
        <w:right w:val="none" w:sz="0" w:space="0" w:color="auto"/>
      </w:divBdr>
    </w:div>
    <w:div w:id="2107572601">
      <w:bodyDiv w:val="1"/>
      <w:marLeft w:val="0"/>
      <w:marRight w:val="0"/>
      <w:marTop w:val="0"/>
      <w:marBottom w:val="0"/>
      <w:divBdr>
        <w:top w:val="none" w:sz="0" w:space="0" w:color="auto"/>
        <w:left w:val="none" w:sz="0" w:space="0" w:color="auto"/>
        <w:bottom w:val="none" w:sz="0" w:space="0" w:color="auto"/>
        <w:right w:val="none" w:sz="0" w:space="0" w:color="auto"/>
      </w:divBdr>
    </w:div>
    <w:div w:id="2116709005">
      <w:bodyDiv w:val="1"/>
      <w:marLeft w:val="0"/>
      <w:marRight w:val="0"/>
      <w:marTop w:val="0"/>
      <w:marBottom w:val="0"/>
      <w:divBdr>
        <w:top w:val="none" w:sz="0" w:space="0" w:color="auto"/>
        <w:left w:val="none" w:sz="0" w:space="0" w:color="auto"/>
        <w:bottom w:val="none" w:sz="0" w:space="0" w:color="auto"/>
        <w:right w:val="none" w:sz="0" w:space="0" w:color="auto"/>
      </w:divBdr>
    </w:div>
    <w:div w:id="212056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EDCAA8-9BB6-4D44-ACCE-A627077C3556}" type="doc">
      <dgm:prSet loTypeId="urn:microsoft.com/office/officeart/2008/layout/NameandTitleOrganizationalChart" loCatId="hierarchy" qsTypeId="urn:microsoft.com/office/officeart/2005/8/quickstyle/simple1" qsCatId="simple" csTypeId="urn:microsoft.com/office/officeart/2005/8/colors/accent0_1" csCatId="mainScheme" phldr="1"/>
      <dgm:spPr/>
      <dgm:t>
        <a:bodyPr/>
        <a:lstStyle/>
        <a:p>
          <a:pPr rtl="1"/>
          <a:endParaRPr lang="he-IL"/>
        </a:p>
      </dgm:t>
    </dgm:pt>
    <dgm:pt modelId="{B945166E-D0EF-4622-A325-AB18DCA82E7E}">
      <dgm:prSet phldrT="[טקסט]"/>
      <dgm:spPr/>
      <dgm:t>
        <a:bodyPr/>
        <a:lstStyle/>
        <a:p>
          <a:pPr rtl="1"/>
          <a:r>
            <a:rPr lang="he-IL" b="1" i="0"/>
            <a:t>וּכְתַבְתָּ֛ם עַל־מְזֻז֥וֹת בֵּיתֶ֖ךָ וּבִשְׁעָרֶֽיךָ</a:t>
          </a:r>
          <a:endParaRPr lang="he-IL"/>
        </a:p>
      </dgm:t>
    </dgm:pt>
    <dgm:pt modelId="{FE45586B-07E2-404B-95AC-2A6ABC388B6A}" type="parTrans" cxnId="{44543863-91C4-432D-99CD-D60E9E3C7CC5}">
      <dgm:prSet/>
      <dgm:spPr/>
      <dgm:t>
        <a:bodyPr/>
        <a:lstStyle/>
        <a:p>
          <a:pPr rtl="1"/>
          <a:endParaRPr lang="he-IL"/>
        </a:p>
      </dgm:t>
    </dgm:pt>
    <dgm:pt modelId="{06689591-90EA-404D-9CB2-D0F6178932E9}" type="sibTrans" cxnId="{44543863-91C4-432D-99CD-D60E9E3C7CC5}">
      <dgm:prSet/>
      <dgm:spPr/>
      <dgm:t>
        <a:bodyPr/>
        <a:lstStyle/>
        <a:p>
          <a:pPr rtl="1"/>
          <a:r>
            <a:rPr lang="he-IL"/>
            <a:t>דברים ו ט</a:t>
          </a:r>
        </a:p>
      </dgm:t>
    </dgm:pt>
    <dgm:pt modelId="{FD1EE67D-EB0F-47D5-A232-45DD412C8627}">
      <dgm:prSet phldrT="[טקסט]"/>
      <dgm:spPr/>
      <dgm:t>
        <a:bodyPr/>
        <a:lstStyle/>
        <a:p>
          <a:pPr rtl="1"/>
          <a:r>
            <a:rPr lang="he-IL"/>
            <a:t>בית ושער מחייבים במזוזה</a:t>
          </a:r>
        </a:p>
      </dgm:t>
    </dgm:pt>
    <dgm:pt modelId="{5BBFE66D-CBC1-4012-B6D5-7AEC298321BC}" type="parTrans" cxnId="{A49D3E8E-409F-477C-8F7C-5D74BD1F620E}">
      <dgm:prSet/>
      <dgm:spPr/>
      <dgm:t>
        <a:bodyPr/>
        <a:lstStyle/>
        <a:p>
          <a:pPr rtl="1"/>
          <a:endParaRPr lang="he-IL"/>
        </a:p>
      </dgm:t>
    </dgm:pt>
    <dgm:pt modelId="{44674BA4-09F2-43AF-A1DB-7296CA8D1943}" type="sibTrans" cxnId="{A49D3E8E-409F-477C-8F7C-5D74BD1F620E}">
      <dgm:prSet/>
      <dgm:spPr/>
      <dgm:t>
        <a:bodyPr/>
        <a:lstStyle/>
        <a:p>
          <a:pPr rtl="1"/>
          <a:r>
            <a:rPr lang="he-IL"/>
            <a:t>גמ' יומא יא., ירושלמי יומא א א</a:t>
          </a:r>
        </a:p>
      </dgm:t>
    </dgm:pt>
    <dgm:pt modelId="{46FD86A7-713A-4E58-BF7F-D3A490B2361B}">
      <dgm:prSet phldrT="[טקסט]"/>
      <dgm:spPr/>
      <dgm:t>
        <a:bodyPr/>
        <a:lstStyle/>
        <a:p>
          <a:pPr rtl="1"/>
          <a:r>
            <a:rPr lang="he-IL"/>
            <a:t>בית מחייב במזוזה</a:t>
          </a:r>
        </a:p>
      </dgm:t>
    </dgm:pt>
    <dgm:pt modelId="{21D16B03-499D-4426-A2CF-0BBB4F8E438B}" type="parTrans" cxnId="{B597F893-BD79-439A-A4A5-2A383E54BEED}">
      <dgm:prSet/>
      <dgm:spPr/>
      <dgm:t>
        <a:bodyPr/>
        <a:lstStyle/>
        <a:p>
          <a:pPr rtl="1"/>
          <a:endParaRPr lang="he-IL"/>
        </a:p>
      </dgm:t>
    </dgm:pt>
    <dgm:pt modelId="{84D835E5-B380-4434-822F-0B1C16C28BAC}" type="sibTrans" cxnId="{B597F893-BD79-439A-A4A5-2A383E54BEED}">
      <dgm:prSet/>
      <dgm:spPr/>
      <dgm:t>
        <a:bodyPr/>
        <a:lstStyle/>
        <a:p>
          <a:pPr rtl="1"/>
          <a:endParaRPr lang="he-IL"/>
        </a:p>
      </dgm:t>
    </dgm:pt>
    <dgm:pt modelId="{D2DD3DA0-4857-4EAD-95AB-F4E8CB43FE2A}">
      <dgm:prSet/>
      <dgm:spPr/>
      <dgm:t>
        <a:bodyPr/>
        <a:lstStyle/>
        <a:p>
          <a:pPr rtl="1"/>
          <a:r>
            <a:rPr lang="he-IL"/>
            <a:t>המחייב במזוזה הוא הבית, והמיקום הוא המזוזות</a:t>
          </a:r>
        </a:p>
      </dgm:t>
    </dgm:pt>
    <dgm:pt modelId="{54B72B21-08DB-43F7-B539-9320310334E7}" type="parTrans" cxnId="{C5DAC46A-D698-4361-AE13-7ECEF4253BD1}">
      <dgm:prSet/>
      <dgm:spPr/>
      <dgm:t>
        <a:bodyPr/>
        <a:lstStyle/>
        <a:p>
          <a:pPr rtl="1"/>
          <a:endParaRPr lang="he-IL"/>
        </a:p>
      </dgm:t>
    </dgm:pt>
    <dgm:pt modelId="{36A183F4-498A-43D9-8B91-D7ED11633852}" type="sibTrans" cxnId="{C5DAC46A-D698-4361-AE13-7ECEF4253BD1}">
      <dgm:prSet/>
      <dgm:spPr/>
      <dgm:t>
        <a:bodyPr/>
        <a:lstStyle/>
        <a:p>
          <a:pPr rtl="1"/>
          <a:r>
            <a:rPr lang="he-IL"/>
            <a:t>ספרי</a:t>
          </a:r>
        </a:p>
      </dgm:t>
    </dgm:pt>
    <dgm:pt modelId="{632D1007-F8C2-45C3-85F7-CF4786759DBA}">
      <dgm:prSet/>
      <dgm:spPr/>
      <dgm:t>
        <a:bodyPr/>
        <a:lstStyle/>
        <a:p>
          <a:pPr rtl="1"/>
          <a:r>
            <a:rPr lang="he-IL"/>
            <a:t>בית שער מתחייב רק ככניסה לבית כי כניסה היא מפגש, (וכל הפתוח לבית) ואם הוא אינו קבוע הוא אינו כניסה לבית</a:t>
          </a:r>
        </a:p>
      </dgm:t>
    </dgm:pt>
    <dgm:pt modelId="{286198C6-634B-44AB-833F-68F7909A3506}" type="parTrans" cxnId="{1587E03C-450B-44F3-BE16-686F38694041}">
      <dgm:prSet/>
      <dgm:spPr/>
      <dgm:t>
        <a:bodyPr/>
        <a:lstStyle/>
        <a:p>
          <a:pPr rtl="1"/>
          <a:endParaRPr lang="he-IL"/>
        </a:p>
      </dgm:t>
    </dgm:pt>
    <dgm:pt modelId="{30A84414-E342-430E-86A3-470DF0208AD0}" type="sibTrans" cxnId="{1587E03C-450B-44F3-BE16-686F38694041}">
      <dgm:prSet/>
      <dgm:spPr/>
      <dgm:t>
        <a:bodyPr/>
        <a:lstStyle/>
        <a:p>
          <a:pPr rtl="1"/>
          <a:r>
            <a:rPr lang="he-IL"/>
            <a:t>רמב"ם מזוזה ו ז</a:t>
          </a:r>
        </a:p>
      </dgm:t>
    </dgm:pt>
    <dgm:pt modelId="{5AA585B9-E568-435B-8750-1A1968AEBD8A}">
      <dgm:prSet/>
      <dgm:spPr/>
      <dgm:t>
        <a:bodyPr/>
        <a:lstStyle/>
        <a:p>
          <a:pPr rtl="1"/>
          <a:r>
            <a:rPr lang="he-IL"/>
            <a:t>שערי המדינה חייבים משום שהם גדולים ונחשבים כבית</a:t>
          </a:r>
        </a:p>
      </dgm:t>
    </dgm:pt>
    <dgm:pt modelId="{24AF0EC5-7BCF-4A0F-A6AE-A73366DBEAD7}" type="parTrans" cxnId="{386FE893-2B48-4E08-8AF7-43C3D71F4859}">
      <dgm:prSet/>
      <dgm:spPr/>
      <dgm:t>
        <a:bodyPr/>
        <a:lstStyle/>
        <a:p>
          <a:pPr rtl="1"/>
          <a:endParaRPr lang="he-IL"/>
        </a:p>
      </dgm:t>
    </dgm:pt>
    <dgm:pt modelId="{895886B9-4410-444A-A8AF-8A679A869C76}" type="sibTrans" cxnId="{386FE893-2B48-4E08-8AF7-43C3D71F4859}">
      <dgm:prSet/>
      <dgm:spPr/>
      <dgm:t>
        <a:bodyPr/>
        <a:lstStyle/>
        <a:p>
          <a:pPr rtl="1"/>
          <a:r>
            <a:rPr lang="he-IL"/>
            <a:t>תוס' ישנים יומא</a:t>
          </a:r>
        </a:p>
      </dgm:t>
    </dgm:pt>
    <dgm:pt modelId="{00477E0E-8D15-459A-B04E-1387D3CEAE13}">
      <dgm:prSet/>
      <dgm:spPr/>
      <dgm:t>
        <a:bodyPr/>
        <a:lstStyle/>
        <a:p>
          <a:pPr rtl="1"/>
          <a:r>
            <a:rPr lang="he-IL"/>
            <a:t>חיוב שער הוא 'שעריך' כלומר מקומות היישוב והנספחים אליהם</a:t>
          </a:r>
        </a:p>
      </dgm:t>
    </dgm:pt>
    <dgm:pt modelId="{DCD19C94-1361-4CAC-9BBE-E053B2D59724}" type="parTrans" cxnId="{53B9B19E-EA45-4607-A068-AAF543571D5F}">
      <dgm:prSet/>
      <dgm:spPr/>
      <dgm:t>
        <a:bodyPr/>
        <a:lstStyle/>
        <a:p>
          <a:pPr rtl="1"/>
          <a:endParaRPr lang="he-IL"/>
        </a:p>
      </dgm:t>
    </dgm:pt>
    <dgm:pt modelId="{FED0E4F5-3E7D-4231-988F-5C02774D27D3}" type="sibTrans" cxnId="{53B9B19E-EA45-4607-A068-AAF543571D5F}">
      <dgm:prSet/>
      <dgm:spPr>
        <a:noFill/>
        <a:ln>
          <a:noFill/>
        </a:ln>
      </dgm:spPr>
      <dgm:t>
        <a:bodyPr/>
        <a:lstStyle/>
        <a:p>
          <a:pPr rtl="1"/>
          <a:endParaRPr lang="he-IL"/>
        </a:p>
      </dgm:t>
    </dgm:pt>
    <dgm:pt modelId="{3ED6FFD5-F9BC-40E5-BB82-6DE1F54C6197}">
      <dgm:prSet/>
      <dgm:spPr/>
      <dgm:t>
        <a:bodyPr/>
        <a:lstStyle/>
        <a:p>
          <a:pPr rtl="1"/>
          <a:r>
            <a:rPr lang="he-IL"/>
            <a:t>חיוב שער הוא כמו בתי דין, כלומר כל כניסה למקום ציבורי</a:t>
          </a:r>
        </a:p>
      </dgm:t>
    </dgm:pt>
    <dgm:pt modelId="{7D2FF925-31D6-448F-A142-D4AFB7800160}" type="parTrans" cxnId="{91B54EC9-4981-4652-B2B1-574A3DD1769A}">
      <dgm:prSet/>
      <dgm:spPr/>
      <dgm:t>
        <a:bodyPr/>
        <a:lstStyle/>
        <a:p>
          <a:pPr rtl="1"/>
          <a:endParaRPr lang="he-IL"/>
        </a:p>
      </dgm:t>
    </dgm:pt>
    <dgm:pt modelId="{00DA20D6-D370-4560-AB51-8E0D35E8732D}" type="sibTrans" cxnId="{91B54EC9-4981-4652-B2B1-574A3DD1769A}">
      <dgm:prSet/>
      <dgm:spPr>
        <a:noFill/>
        <a:ln>
          <a:noFill/>
        </a:ln>
      </dgm:spPr>
      <dgm:t>
        <a:bodyPr/>
        <a:lstStyle/>
        <a:p>
          <a:pPr rtl="1"/>
          <a:endParaRPr lang="he-IL"/>
        </a:p>
      </dgm:t>
    </dgm:pt>
    <dgm:pt modelId="{6B4A414C-D7E8-4631-8B8B-0180F6129E76}">
      <dgm:prSet/>
      <dgm:spPr/>
      <dgm:t>
        <a:bodyPr/>
        <a:lstStyle/>
        <a:p>
          <a:pPr rtl="1"/>
          <a:r>
            <a:rPr lang="he-IL"/>
            <a:t>יחיד נפטר ממזוזה בשותפות עם גוי, אך עיר חייבת רוב גויים, כי למקום ציבורי עם אופי ישראלי יש חיוב</a:t>
          </a:r>
        </a:p>
      </dgm:t>
    </dgm:pt>
    <dgm:pt modelId="{D3DBF9E0-130A-4F10-A806-0A66E373103C}" type="parTrans" cxnId="{B591C624-780A-4FD9-A3DB-C7D306311633}">
      <dgm:prSet/>
      <dgm:spPr/>
      <dgm:t>
        <a:bodyPr/>
        <a:lstStyle/>
        <a:p>
          <a:pPr rtl="1"/>
          <a:endParaRPr lang="he-IL"/>
        </a:p>
      </dgm:t>
    </dgm:pt>
    <dgm:pt modelId="{23E16A1C-19CA-40D2-9D38-925EC02DD4BB}" type="sibTrans" cxnId="{B591C624-780A-4FD9-A3DB-C7D306311633}">
      <dgm:prSet/>
      <dgm:spPr/>
      <dgm:t>
        <a:bodyPr/>
        <a:lstStyle/>
        <a:p>
          <a:pPr rtl="1"/>
          <a:r>
            <a:rPr lang="he-IL"/>
            <a:t>אור שמח מזוזה ו ז</a:t>
          </a:r>
        </a:p>
      </dgm:t>
    </dgm:pt>
    <dgm:pt modelId="{A20E55CC-0C73-4FC3-9EF6-4E5429CBE26C}">
      <dgm:prSet/>
      <dgm:spPr/>
      <dgm:t>
        <a:bodyPr/>
        <a:lstStyle/>
        <a:p>
          <a:pPr rtl="1"/>
          <a:r>
            <a:rPr lang="he-IL"/>
            <a:t>מטרת המזוזה היא מפגש האדם עם הפרשיה (ולא יצירת חפץ של קדושה) ולכן היא אינה צריכה עיבוד לשמה</a:t>
          </a:r>
        </a:p>
      </dgm:t>
    </dgm:pt>
    <dgm:pt modelId="{257963E5-6951-4B1D-8A0D-7570E919A2B8}" type="parTrans" cxnId="{1D0A0616-96BF-42A0-A362-5DDD181C156D}">
      <dgm:prSet/>
      <dgm:spPr/>
      <dgm:t>
        <a:bodyPr/>
        <a:lstStyle/>
        <a:p>
          <a:pPr rtl="1"/>
          <a:endParaRPr lang="he-IL"/>
        </a:p>
      </dgm:t>
    </dgm:pt>
    <dgm:pt modelId="{A5827576-C60C-45FE-8342-224632108B71}" type="sibTrans" cxnId="{1D0A0616-96BF-42A0-A362-5DDD181C156D}">
      <dgm:prSet/>
      <dgm:spPr/>
      <dgm:t>
        <a:bodyPr/>
        <a:lstStyle/>
        <a:p>
          <a:pPr rtl="1"/>
          <a:r>
            <a:rPr lang="he-IL"/>
            <a:t>שו"ת הרמב"ם שלד</a:t>
          </a:r>
        </a:p>
      </dgm:t>
    </dgm:pt>
    <dgm:pt modelId="{7FE24D94-A708-4D46-9FC1-80FF8262D47F}">
      <dgm:prSet/>
      <dgm:spPr/>
      <dgm:t>
        <a:bodyPr/>
        <a:lstStyle/>
        <a:p>
          <a:pPr rtl="1"/>
          <a:r>
            <a:rPr lang="he-IL"/>
            <a:t>המחייב הוא הכניסה לבית</a:t>
          </a:r>
        </a:p>
      </dgm:t>
    </dgm:pt>
    <dgm:pt modelId="{CB10F5C3-44CA-44A4-8A2E-BA96C7E51F9D}" type="parTrans" cxnId="{DEC74B01-A325-49A9-B80E-F7A80819C512}">
      <dgm:prSet/>
      <dgm:spPr/>
      <dgm:t>
        <a:bodyPr/>
        <a:lstStyle/>
        <a:p>
          <a:pPr rtl="1"/>
          <a:endParaRPr lang="he-IL"/>
        </a:p>
      </dgm:t>
    </dgm:pt>
    <dgm:pt modelId="{789BB961-488F-4484-A80E-78D15034B585}" type="sibTrans" cxnId="{DEC74B01-A325-49A9-B80E-F7A80819C512}">
      <dgm:prSet/>
      <dgm:spPr/>
      <dgm:t>
        <a:bodyPr/>
        <a:lstStyle/>
        <a:p>
          <a:pPr rtl="1"/>
          <a:r>
            <a:rPr lang="he-IL"/>
            <a:t>רמב"ם</a:t>
          </a:r>
        </a:p>
      </dgm:t>
    </dgm:pt>
    <dgm:pt modelId="{4CE5A2BD-E2E2-47A8-A93E-2F77DF6F7983}">
      <dgm:prSet/>
      <dgm:spPr/>
      <dgm:t>
        <a:bodyPr/>
        <a:lstStyle/>
        <a:p>
          <a:pPr rtl="1"/>
          <a:r>
            <a:rPr lang="he-IL"/>
            <a:t>מטרת המזוזה היא קביעת חפץ של קדושה בבית (והמזוזה נכנסת כמו מסמר באופן לא ניכר)</a:t>
          </a:r>
        </a:p>
      </dgm:t>
    </dgm:pt>
    <dgm:pt modelId="{57A44CD1-211B-4C94-A74C-C7221FE372C5}" type="parTrans" cxnId="{1F9F8962-D7E4-498B-B7AC-CED996A25152}">
      <dgm:prSet/>
      <dgm:spPr/>
      <dgm:t>
        <a:bodyPr/>
        <a:lstStyle/>
        <a:p>
          <a:pPr rtl="1"/>
          <a:endParaRPr lang="he-IL"/>
        </a:p>
      </dgm:t>
    </dgm:pt>
    <dgm:pt modelId="{4EED478A-1804-41CB-AC51-4FC26BE682B3}" type="sibTrans" cxnId="{1F9F8962-D7E4-498B-B7AC-CED996A25152}">
      <dgm:prSet/>
      <dgm:spPr/>
      <dgm:t>
        <a:bodyPr/>
        <a:lstStyle/>
        <a:p>
          <a:pPr rtl="1"/>
          <a:r>
            <a:rPr lang="he-IL"/>
            <a:t>ר"ת</a:t>
          </a:r>
        </a:p>
      </dgm:t>
    </dgm:pt>
    <dgm:pt modelId="{A48F2167-99CF-4F4E-B82A-F5CFCB61EDB5}">
      <dgm:prSet/>
      <dgm:spPr/>
      <dgm:t>
        <a:bodyPr/>
        <a:lstStyle/>
        <a:p>
          <a:pPr rtl="1"/>
          <a:r>
            <a:rPr lang="he-IL"/>
            <a:t>בית שער חייב אם הוא קבוע כי אז הוא נספח לבית</a:t>
          </a:r>
        </a:p>
      </dgm:t>
    </dgm:pt>
    <dgm:pt modelId="{A8C82A20-FB53-40C4-BBA2-9048F56F338B}" type="parTrans" cxnId="{81BBB555-D010-4D6E-8BD0-E80B32A7AE9A}">
      <dgm:prSet/>
      <dgm:spPr/>
      <dgm:t>
        <a:bodyPr/>
        <a:lstStyle/>
        <a:p>
          <a:pPr rtl="1"/>
          <a:endParaRPr lang="he-IL"/>
        </a:p>
      </dgm:t>
    </dgm:pt>
    <dgm:pt modelId="{6AEA3BCC-15A4-4C1A-8FB4-25F3A24F3B8C}" type="sibTrans" cxnId="{81BBB555-D010-4D6E-8BD0-E80B32A7AE9A}">
      <dgm:prSet/>
      <dgm:spPr/>
      <dgm:t>
        <a:bodyPr/>
        <a:lstStyle/>
        <a:p>
          <a:pPr rtl="1"/>
          <a:r>
            <a:rPr lang="he-IL"/>
            <a:t>בעה"מ</a:t>
          </a:r>
        </a:p>
      </dgm:t>
    </dgm:pt>
    <dgm:pt modelId="{687B0278-8345-43D4-904A-8889DF88F381}">
      <dgm:prSet/>
      <dgm:spPr/>
      <dgm:t>
        <a:bodyPr/>
        <a:lstStyle/>
        <a:p>
          <a:pPr rtl="1"/>
          <a:r>
            <a:rPr lang="he-IL"/>
            <a:t>	שערי המדינה חייבים בחיוב נפרד מדרבנן</a:t>
          </a:r>
        </a:p>
      </dgm:t>
    </dgm:pt>
    <dgm:pt modelId="{865C101B-A866-4872-962D-E96D1D13C88F}" type="parTrans" cxnId="{FC353F63-FE74-4C96-817B-55B8511B3108}">
      <dgm:prSet/>
      <dgm:spPr/>
      <dgm:t>
        <a:bodyPr/>
        <a:lstStyle/>
        <a:p>
          <a:pPr rtl="1"/>
          <a:endParaRPr lang="he-IL"/>
        </a:p>
      </dgm:t>
    </dgm:pt>
    <dgm:pt modelId="{79554E99-A5BF-41D2-B210-CB1FCCBB6048}" type="sibTrans" cxnId="{FC353F63-FE74-4C96-817B-55B8511B3108}">
      <dgm:prSet/>
      <dgm:spPr>
        <a:noFill/>
        <a:ln>
          <a:noFill/>
        </a:ln>
      </dgm:spPr>
      <dgm:t>
        <a:bodyPr/>
        <a:lstStyle/>
        <a:p>
          <a:pPr rtl="1"/>
          <a:endParaRPr lang="he-IL"/>
        </a:p>
      </dgm:t>
    </dgm:pt>
    <dgm:pt modelId="{562E1530-119F-42A7-9EDA-CD62ACE94D1E}">
      <dgm:prSet/>
      <dgm:spPr/>
      <dgm:t>
        <a:bodyPr/>
        <a:lstStyle/>
        <a:p>
          <a:pPr rtl="1"/>
          <a:r>
            <a:rPr lang="he-IL"/>
            <a:t>שערי המדינה חייבים מהתורה כחובה ציבורית 'בשעריך'- כניסה למקום ציבורי</a:t>
          </a:r>
        </a:p>
      </dgm:t>
    </dgm:pt>
    <dgm:pt modelId="{468117D0-4A8F-4232-98F2-F33D5FE550A6}" type="parTrans" cxnId="{35EEAD2B-9BF3-422E-819B-ECC84108396A}">
      <dgm:prSet/>
      <dgm:spPr/>
      <dgm:t>
        <a:bodyPr/>
        <a:lstStyle/>
        <a:p>
          <a:pPr rtl="1"/>
          <a:endParaRPr lang="he-IL"/>
        </a:p>
      </dgm:t>
    </dgm:pt>
    <dgm:pt modelId="{A51FCB24-1F9A-4637-B0F1-2B8053EAA8D6}" type="sibTrans" cxnId="{35EEAD2B-9BF3-422E-819B-ECC84108396A}">
      <dgm:prSet/>
      <dgm:spPr>
        <a:noFill/>
        <a:ln>
          <a:noFill/>
        </a:ln>
      </dgm:spPr>
      <dgm:t>
        <a:bodyPr/>
        <a:lstStyle/>
        <a:p>
          <a:pPr rtl="1"/>
          <a:endParaRPr lang="he-IL"/>
        </a:p>
      </dgm:t>
    </dgm:pt>
    <dgm:pt modelId="{308359D3-0A96-400A-9ED5-0EAB3DABD27D}">
      <dgm:prSet/>
      <dgm:spPr/>
      <dgm:t>
        <a:bodyPr/>
        <a:lstStyle/>
        <a:p>
          <a:pPr rtl="1"/>
          <a:r>
            <a:rPr lang="he-IL"/>
            <a:t>בית שער חייב רק מדרבנן, ככניסה לבית או כהרחבה שלו</a:t>
          </a:r>
        </a:p>
      </dgm:t>
    </dgm:pt>
    <dgm:pt modelId="{69032401-B533-48B8-9D7A-A625C3D2937F}" type="parTrans" cxnId="{68B5F9B2-14EF-4440-978C-C89EC16E2DEE}">
      <dgm:prSet/>
      <dgm:spPr/>
      <dgm:t>
        <a:bodyPr/>
        <a:lstStyle/>
        <a:p>
          <a:pPr rtl="1"/>
          <a:endParaRPr lang="he-IL"/>
        </a:p>
      </dgm:t>
    </dgm:pt>
    <dgm:pt modelId="{79904A88-28E8-4BF6-97B1-8A10C913C153}" type="sibTrans" cxnId="{68B5F9B2-14EF-4440-978C-C89EC16E2DEE}">
      <dgm:prSet/>
      <dgm:spPr/>
      <dgm:t>
        <a:bodyPr/>
        <a:lstStyle/>
        <a:p>
          <a:pPr rtl="1"/>
          <a:r>
            <a:rPr lang="he-IL"/>
            <a:t>רש"י, תוס'</a:t>
          </a:r>
        </a:p>
      </dgm:t>
    </dgm:pt>
    <dgm:pt modelId="{37490E31-DFAA-4595-B96F-F309149A0171}">
      <dgm:prSet/>
      <dgm:spPr/>
      <dgm:t>
        <a:bodyPr/>
        <a:lstStyle/>
        <a:p>
          <a:pPr rtl="1"/>
          <a:r>
            <a:rPr lang="he-IL"/>
            <a:t>המחייב הוא הבית עצמו</a:t>
          </a:r>
        </a:p>
      </dgm:t>
    </dgm:pt>
    <dgm:pt modelId="{3DADF316-0323-435D-86FE-CDC01B9FB9F1}" type="parTrans" cxnId="{A9BAE46E-1B23-4FF0-A2AE-6E57657EB862}">
      <dgm:prSet/>
      <dgm:spPr/>
      <dgm:t>
        <a:bodyPr/>
        <a:lstStyle/>
        <a:p>
          <a:pPr rtl="1"/>
          <a:endParaRPr lang="he-IL"/>
        </a:p>
      </dgm:t>
    </dgm:pt>
    <dgm:pt modelId="{BB59BED0-44F8-4A5E-A3DB-F7271C040FA1}" type="sibTrans" cxnId="{A9BAE46E-1B23-4FF0-A2AE-6E57657EB862}">
      <dgm:prSet/>
      <dgm:spPr/>
      <dgm:t>
        <a:bodyPr/>
        <a:lstStyle/>
        <a:p>
          <a:pPr rtl="1"/>
          <a:r>
            <a:rPr lang="he-IL"/>
            <a:t>בעה"מ</a:t>
          </a:r>
        </a:p>
      </dgm:t>
    </dgm:pt>
    <dgm:pt modelId="{94344A4D-AFF2-4254-AFCA-FC8F7E79C9C6}">
      <dgm:prSet phldrT="[טקסט]"/>
      <dgm:spPr/>
      <dgm:t>
        <a:bodyPr/>
        <a:lstStyle/>
        <a:p>
          <a:pPr rtl="1"/>
          <a:r>
            <a:rPr lang="he-IL"/>
            <a:t>מטרת המזוזה היא שאדם יהיה מוקף בה, כלומר שיגור בבית עם מזוזה</a:t>
          </a:r>
        </a:p>
      </dgm:t>
    </dgm:pt>
    <dgm:pt modelId="{F28BB6D7-4EF8-4504-AED9-5A767297CEC5}" type="parTrans" cxnId="{D2CED5F0-420A-4B14-BB89-F462E461A091}">
      <dgm:prSet/>
      <dgm:spPr/>
      <dgm:t>
        <a:bodyPr/>
        <a:lstStyle/>
        <a:p>
          <a:pPr rtl="1"/>
          <a:endParaRPr lang="he-IL"/>
        </a:p>
      </dgm:t>
    </dgm:pt>
    <dgm:pt modelId="{1353699B-2D1B-4C33-845F-9A278D8EE0BF}" type="sibTrans" cxnId="{D2CED5F0-420A-4B14-BB89-F462E461A091}">
      <dgm:prSet/>
      <dgm:spPr/>
      <dgm:t>
        <a:bodyPr/>
        <a:lstStyle/>
        <a:p>
          <a:pPr rtl="1"/>
          <a:r>
            <a:rPr lang="he-IL"/>
            <a:t>מג"א, רעק"א</a:t>
          </a:r>
        </a:p>
      </dgm:t>
    </dgm:pt>
    <dgm:pt modelId="{D069ACE9-6152-4791-BE59-4E4DB8DC9332}" type="pres">
      <dgm:prSet presAssocID="{AFEDCAA8-9BB6-4D44-ACCE-A627077C3556}" presName="hierChild1" presStyleCnt="0">
        <dgm:presLayoutVars>
          <dgm:orgChart val="1"/>
          <dgm:chPref val="1"/>
          <dgm:dir/>
          <dgm:animOne val="branch"/>
          <dgm:animLvl val="lvl"/>
          <dgm:resizeHandles/>
        </dgm:presLayoutVars>
      </dgm:prSet>
      <dgm:spPr/>
      <dgm:t>
        <a:bodyPr/>
        <a:lstStyle/>
        <a:p>
          <a:pPr rtl="1"/>
          <a:endParaRPr lang="he-IL"/>
        </a:p>
      </dgm:t>
    </dgm:pt>
    <dgm:pt modelId="{F5B68B1A-7A0E-4903-9364-9D173FBC510C}" type="pres">
      <dgm:prSet presAssocID="{B945166E-D0EF-4622-A325-AB18DCA82E7E}" presName="hierRoot1" presStyleCnt="0">
        <dgm:presLayoutVars>
          <dgm:hierBranch val="init"/>
        </dgm:presLayoutVars>
      </dgm:prSet>
      <dgm:spPr/>
    </dgm:pt>
    <dgm:pt modelId="{A6D54CC4-84FD-40C2-89DC-9E9F21A1A4D8}" type="pres">
      <dgm:prSet presAssocID="{B945166E-D0EF-4622-A325-AB18DCA82E7E}" presName="rootComposite1" presStyleCnt="0"/>
      <dgm:spPr/>
    </dgm:pt>
    <dgm:pt modelId="{ED1A0F70-A78D-4C32-89D0-DD7CC812CA45}" type="pres">
      <dgm:prSet presAssocID="{B945166E-D0EF-4622-A325-AB18DCA82E7E}" presName="rootText1" presStyleLbl="node0" presStyleIdx="0" presStyleCnt="1">
        <dgm:presLayoutVars>
          <dgm:chMax/>
          <dgm:chPref val="3"/>
        </dgm:presLayoutVars>
      </dgm:prSet>
      <dgm:spPr/>
      <dgm:t>
        <a:bodyPr/>
        <a:lstStyle/>
        <a:p>
          <a:pPr rtl="1"/>
          <a:endParaRPr lang="he-IL"/>
        </a:p>
      </dgm:t>
    </dgm:pt>
    <dgm:pt modelId="{08D71714-3DA5-4A28-A3BB-2EEF3C36813A}" type="pres">
      <dgm:prSet presAssocID="{B945166E-D0EF-4622-A325-AB18DCA82E7E}" presName="titleText1" presStyleLbl="fgAcc0" presStyleIdx="0" presStyleCnt="1">
        <dgm:presLayoutVars>
          <dgm:chMax val="0"/>
          <dgm:chPref val="0"/>
        </dgm:presLayoutVars>
      </dgm:prSet>
      <dgm:spPr/>
      <dgm:t>
        <a:bodyPr/>
        <a:lstStyle/>
        <a:p>
          <a:pPr rtl="1"/>
          <a:endParaRPr lang="he-IL"/>
        </a:p>
      </dgm:t>
    </dgm:pt>
    <dgm:pt modelId="{1BC89114-AE5B-45EB-B85A-80EE96EB929E}" type="pres">
      <dgm:prSet presAssocID="{B945166E-D0EF-4622-A325-AB18DCA82E7E}" presName="rootConnector1" presStyleLbl="node1" presStyleIdx="0" presStyleCnt="17"/>
      <dgm:spPr/>
      <dgm:t>
        <a:bodyPr/>
        <a:lstStyle/>
        <a:p>
          <a:pPr rtl="1"/>
          <a:endParaRPr lang="he-IL"/>
        </a:p>
      </dgm:t>
    </dgm:pt>
    <dgm:pt modelId="{B24A9B77-6B20-4510-8135-120DB3783540}" type="pres">
      <dgm:prSet presAssocID="{B945166E-D0EF-4622-A325-AB18DCA82E7E}" presName="hierChild2" presStyleCnt="0"/>
      <dgm:spPr/>
    </dgm:pt>
    <dgm:pt modelId="{753DC899-CA55-44C6-9E3B-7AFC2EEFDC51}" type="pres">
      <dgm:prSet presAssocID="{5BBFE66D-CBC1-4012-B6D5-7AEC298321BC}" presName="Name37" presStyleLbl="parChTrans1D2" presStyleIdx="0" presStyleCnt="2"/>
      <dgm:spPr/>
      <dgm:t>
        <a:bodyPr/>
        <a:lstStyle/>
        <a:p>
          <a:pPr rtl="1"/>
          <a:endParaRPr lang="he-IL"/>
        </a:p>
      </dgm:t>
    </dgm:pt>
    <dgm:pt modelId="{C9267157-D2DD-41D4-97C0-4EE3039982F3}" type="pres">
      <dgm:prSet presAssocID="{FD1EE67D-EB0F-47D5-A232-45DD412C8627}" presName="hierRoot2" presStyleCnt="0">
        <dgm:presLayoutVars>
          <dgm:hierBranch val="init"/>
        </dgm:presLayoutVars>
      </dgm:prSet>
      <dgm:spPr/>
    </dgm:pt>
    <dgm:pt modelId="{E9DF489F-D038-4CBA-A5B0-B33FACA2A453}" type="pres">
      <dgm:prSet presAssocID="{FD1EE67D-EB0F-47D5-A232-45DD412C8627}" presName="rootComposite" presStyleCnt="0"/>
      <dgm:spPr/>
    </dgm:pt>
    <dgm:pt modelId="{90A30819-5EFC-40CD-8B7A-20619F63E2DF}" type="pres">
      <dgm:prSet presAssocID="{FD1EE67D-EB0F-47D5-A232-45DD412C8627}" presName="rootText" presStyleLbl="node1" presStyleIdx="0" presStyleCnt="17">
        <dgm:presLayoutVars>
          <dgm:chMax/>
          <dgm:chPref val="3"/>
        </dgm:presLayoutVars>
      </dgm:prSet>
      <dgm:spPr/>
      <dgm:t>
        <a:bodyPr/>
        <a:lstStyle/>
        <a:p>
          <a:pPr rtl="1"/>
          <a:endParaRPr lang="he-IL"/>
        </a:p>
      </dgm:t>
    </dgm:pt>
    <dgm:pt modelId="{E433E027-22F5-47D9-BACF-3C6A3217FF41}" type="pres">
      <dgm:prSet presAssocID="{FD1EE67D-EB0F-47D5-A232-45DD412C8627}" presName="titleText2" presStyleLbl="fgAcc1" presStyleIdx="0" presStyleCnt="17">
        <dgm:presLayoutVars>
          <dgm:chMax val="0"/>
          <dgm:chPref val="0"/>
        </dgm:presLayoutVars>
      </dgm:prSet>
      <dgm:spPr/>
      <dgm:t>
        <a:bodyPr/>
        <a:lstStyle/>
        <a:p>
          <a:pPr rtl="1"/>
          <a:endParaRPr lang="he-IL"/>
        </a:p>
      </dgm:t>
    </dgm:pt>
    <dgm:pt modelId="{884562F1-FDE2-4492-BFA8-BBC36D34E629}" type="pres">
      <dgm:prSet presAssocID="{FD1EE67D-EB0F-47D5-A232-45DD412C8627}" presName="rootConnector" presStyleLbl="node2" presStyleIdx="0" presStyleCnt="0"/>
      <dgm:spPr/>
      <dgm:t>
        <a:bodyPr/>
        <a:lstStyle/>
        <a:p>
          <a:pPr rtl="1"/>
          <a:endParaRPr lang="he-IL"/>
        </a:p>
      </dgm:t>
    </dgm:pt>
    <dgm:pt modelId="{DFBE1FC1-3515-4396-AB70-1828554D7BB8}" type="pres">
      <dgm:prSet presAssocID="{FD1EE67D-EB0F-47D5-A232-45DD412C8627}" presName="hierChild4" presStyleCnt="0"/>
      <dgm:spPr/>
    </dgm:pt>
    <dgm:pt modelId="{ADD1096E-8A18-495F-83C5-CEB48B52FD7D}" type="pres">
      <dgm:prSet presAssocID="{F28BB6D7-4EF8-4504-AED9-5A767297CEC5}" presName="Name37" presStyleLbl="parChTrans1D3" presStyleIdx="0" presStyleCnt="2"/>
      <dgm:spPr/>
      <dgm:t>
        <a:bodyPr/>
        <a:lstStyle/>
        <a:p>
          <a:pPr rtl="1"/>
          <a:endParaRPr lang="he-IL"/>
        </a:p>
      </dgm:t>
    </dgm:pt>
    <dgm:pt modelId="{BCF8369E-1815-47F7-8951-2F8BDF06500F}" type="pres">
      <dgm:prSet presAssocID="{94344A4D-AFF2-4254-AFCA-FC8F7E79C9C6}" presName="hierRoot2" presStyleCnt="0">
        <dgm:presLayoutVars>
          <dgm:hierBranch val="init"/>
        </dgm:presLayoutVars>
      </dgm:prSet>
      <dgm:spPr/>
    </dgm:pt>
    <dgm:pt modelId="{2B95D712-3160-4F3A-903D-8BDB228E4A82}" type="pres">
      <dgm:prSet presAssocID="{94344A4D-AFF2-4254-AFCA-FC8F7E79C9C6}" presName="rootComposite" presStyleCnt="0"/>
      <dgm:spPr/>
    </dgm:pt>
    <dgm:pt modelId="{8237CEFE-5BBC-41B1-AE42-2B0EC01C5328}" type="pres">
      <dgm:prSet presAssocID="{94344A4D-AFF2-4254-AFCA-FC8F7E79C9C6}" presName="rootText" presStyleLbl="node1" presStyleIdx="1" presStyleCnt="17">
        <dgm:presLayoutVars>
          <dgm:chMax/>
          <dgm:chPref val="3"/>
        </dgm:presLayoutVars>
      </dgm:prSet>
      <dgm:spPr/>
      <dgm:t>
        <a:bodyPr/>
        <a:lstStyle/>
        <a:p>
          <a:pPr rtl="1"/>
          <a:endParaRPr lang="he-IL"/>
        </a:p>
      </dgm:t>
    </dgm:pt>
    <dgm:pt modelId="{D9C83C3E-BDCA-4116-890C-B954767D9D93}" type="pres">
      <dgm:prSet presAssocID="{94344A4D-AFF2-4254-AFCA-FC8F7E79C9C6}" presName="titleText2" presStyleLbl="fgAcc1" presStyleIdx="1" presStyleCnt="17">
        <dgm:presLayoutVars>
          <dgm:chMax val="0"/>
          <dgm:chPref val="0"/>
        </dgm:presLayoutVars>
      </dgm:prSet>
      <dgm:spPr/>
      <dgm:t>
        <a:bodyPr/>
        <a:lstStyle/>
        <a:p>
          <a:pPr rtl="1"/>
          <a:endParaRPr lang="he-IL"/>
        </a:p>
      </dgm:t>
    </dgm:pt>
    <dgm:pt modelId="{CDB2D20E-AC82-45DE-AC07-24884A069C59}" type="pres">
      <dgm:prSet presAssocID="{94344A4D-AFF2-4254-AFCA-FC8F7E79C9C6}" presName="rootConnector" presStyleLbl="node3" presStyleIdx="0" presStyleCnt="0"/>
      <dgm:spPr/>
      <dgm:t>
        <a:bodyPr/>
        <a:lstStyle/>
        <a:p>
          <a:pPr rtl="1"/>
          <a:endParaRPr lang="he-IL"/>
        </a:p>
      </dgm:t>
    </dgm:pt>
    <dgm:pt modelId="{168A7F44-4F06-49FB-99B3-9E883917AC45}" type="pres">
      <dgm:prSet presAssocID="{94344A4D-AFF2-4254-AFCA-FC8F7E79C9C6}" presName="hierChild4" presStyleCnt="0"/>
      <dgm:spPr/>
    </dgm:pt>
    <dgm:pt modelId="{8E89B6F1-06FD-451B-9D20-CDE9C2261675}" type="pres">
      <dgm:prSet presAssocID="{DCD19C94-1361-4CAC-9BBE-E053B2D59724}" presName="Name37" presStyleLbl="parChTrans1D4" presStyleIdx="0" presStyleCnt="13"/>
      <dgm:spPr/>
      <dgm:t>
        <a:bodyPr/>
        <a:lstStyle/>
        <a:p>
          <a:pPr rtl="1"/>
          <a:endParaRPr lang="he-IL"/>
        </a:p>
      </dgm:t>
    </dgm:pt>
    <dgm:pt modelId="{2255A76E-F6FA-4FD9-A86A-9B0D626A46F1}" type="pres">
      <dgm:prSet presAssocID="{00477E0E-8D15-459A-B04E-1387D3CEAE13}" presName="hierRoot2" presStyleCnt="0">
        <dgm:presLayoutVars>
          <dgm:hierBranch val="init"/>
        </dgm:presLayoutVars>
      </dgm:prSet>
      <dgm:spPr/>
    </dgm:pt>
    <dgm:pt modelId="{59035E5E-DA7F-46B9-B345-924045E84B0E}" type="pres">
      <dgm:prSet presAssocID="{00477E0E-8D15-459A-B04E-1387D3CEAE13}" presName="rootComposite" presStyleCnt="0"/>
      <dgm:spPr/>
    </dgm:pt>
    <dgm:pt modelId="{FC3A6B36-5770-431A-A4DD-60206E19BEB9}" type="pres">
      <dgm:prSet presAssocID="{00477E0E-8D15-459A-B04E-1387D3CEAE13}" presName="rootText" presStyleLbl="node1" presStyleIdx="2" presStyleCnt="17">
        <dgm:presLayoutVars>
          <dgm:chMax/>
          <dgm:chPref val="3"/>
        </dgm:presLayoutVars>
      </dgm:prSet>
      <dgm:spPr/>
      <dgm:t>
        <a:bodyPr/>
        <a:lstStyle/>
        <a:p>
          <a:pPr rtl="1"/>
          <a:endParaRPr lang="he-IL"/>
        </a:p>
      </dgm:t>
    </dgm:pt>
    <dgm:pt modelId="{3736A36D-0FCF-4B5A-8DD1-112A3546FEED}" type="pres">
      <dgm:prSet presAssocID="{00477E0E-8D15-459A-B04E-1387D3CEAE13}" presName="titleText2" presStyleLbl="fgAcc1" presStyleIdx="2" presStyleCnt="17">
        <dgm:presLayoutVars>
          <dgm:chMax val="0"/>
          <dgm:chPref val="0"/>
        </dgm:presLayoutVars>
      </dgm:prSet>
      <dgm:spPr/>
      <dgm:t>
        <a:bodyPr/>
        <a:lstStyle/>
        <a:p>
          <a:pPr rtl="1"/>
          <a:endParaRPr lang="he-IL"/>
        </a:p>
      </dgm:t>
    </dgm:pt>
    <dgm:pt modelId="{AB57CFC4-255F-44C4-A7E2-C13E0A66F783}" type="pres">
      <dgm:prSet presAssocID="{00477E0E-8D15-459A-B04E-1387D3CEAE13}" presName="rootConnector" presStyleLbl="node4" presStyleIdx="0" presStyleCnt="0"/>
      <dgm:spPr/>
      <dgm:t>
        <a:bodyPr/>
        <a:lstStyle/>
        <a:p>
          <a:pPr rtl="1"/>
          <a:endParaRPr lang="he-IL"/>
        </a:p>
      </dgm:t>
    </dgm:pt>
    <dgm:pt modelId="{2C71E6D3-F5F4-455D-9C3F-8F7BD20EDC75}" type="pres">
      <dgm:prSet presAssocID="{00477E0E-8D15-459A-B04E-1387D3CEAE13}" presName="hierChild4" presStyleCnt="0"/>
      <dgm:spPr/>
    </dgm:pt>
    <dgm:pt modelId="{98A4987A-A59D-4665-9097-E70833E7D411}" type="pres">
      <dgm:prSet presAssocID="{00477E0E-8D15-459A-B04E-1387D3CEAE13}" presName="hierChild5" presStyleCnt="0"/>
      <dgm:spPr/>
    </dgm:pt>
    <dgm:pt modelId="{7634D8D8-9DA5-4355-ADBD-D7E0634605CF}" type="pres">
      <dgm:prSet presAssocID="{7D2FF925-31D6-448F-A142-D4AFB7800160}" presName="Name37" presStyleLbl="parChTrans1D4" presStyleIdx="1" presStyleCnt="13"/>
      <dgm:spPr/>
      <dgm:t>
        <a:bodyPr/>
        <a:lstStyle/>
        <a:p>
          <a:pPr rtl="1"/>
          <a:endParaRPr lang="he-IL"/>
        </a:p>
      </dgm:t>
    </dgm:pt>
    <dgm:pt modelId="{84292273-4070-43E4-8A84-F5C10D6D365A}" type="pres">
      <dgm:prSet presAssocID="{3ED6FFD5-F9BC-40E5-BB82-6DE1F54C6197}" presName="hierRoot2" presStyleCnt="0">
        <dgm:presLayoutVars>
          <dgm:hierBranch val="init"/>
        </dgm:presLayoutVars>
      </dgm:prSet>
      <dgm:spPr/>
    </dgm:pt>
    <dgm:pt modelId="{86ECA821-CC1D-42A0-967A-6933EFFB2163}" type="pres">
      <dgm:prSet presAssocID="{3ED6FFD5-F9BC-40E5-BB82-6DE1F54C6197}" presName="rootComposite" presStyleCnt="0"/>
      <dgm:spPr/>
    </dgm:pt>
    <dgm:pt modelId="{4C02BCE0-9427-4CEB-811B-82A289E82B61}" type="pres">
      <dgm:prSet presAssocID="{3ED6FFD5-F9BC-40E5-BB82-6DE1F54C6197}" presName="rootText" presStyleLbl="node1" presStyleIdx="3" presStyleCnt="17">
        <dgm:presLayoutVars>
          <dgm:chMax/>
          <dgm:chPref val="3"/>
        </dgm:presLayoutVars>
      </dgm:prSet>
      <dgm:spPr/>
      <dgm:t>
        <a:bodyPr/>
        <a:lstStyle/>
        <a:p>
          <a:pPr rtl="1"/>
          <a:endParaRPr lang="he-IL"/>
        </a:p>
      </dgm:t>
    </dgm:pt>
    <dgm:pt modelId="{B914D559-58DF-4156-B85E-69005BC89A7F}" type="pres">
      <dgm:prSet presAssocID="{3ED6FFD5-F9BC-40E5-BB82-6DE1F54C6197}" presName="titleText2" presStyleLbl="fgAcc1" presStyleIdx="3" presStyleCnt="17">
        <dgm:presLayoutVars>
          <dgm:chMax val="0"/>
          <dgm:chPref val="0"/>
        </dgm:presLayoutVars>
      </dgm:prSet>
      <dgm:spPr/>
      <dgm:t>
        <a:bodyPr/>
        <a:lstStyle/>
        <a:p>
          <a:pPr rtl="1"/>
          <a:endParaRPr lang="he-IL"/>
        </a:p>
      </dgm:t>
    </dgm:pt>
    <dgm:pt modelId="{87D097E5-0C6B-4F45-BA13-1200DAB3DD84}" type="pres">
      <dgm:prSet presAssocID="{3ED6FFD5-F9BC-40E5-BB82-6DE1F54C6197}" presName="rootConnector" presStyleLbl="node4" presStyleIdx="0" presStyleCnt="0"/>
      <dgm:spPr/>
      <dgm:t>
        <a:bodyPr/>
        <a:lstStyle/>
        <a:p>
          <a:pPr rtl="1"/>
          <a:endParaRPr lang="he-IL"/>
        </a:p>
      </dgm:t>
    </dgm:pt>
    <dgm:pt modelId="{3A3FEB39-1A1D-4262-AD98-C43255F57CE1}" type="pres">
      <dgm:prSet presAssocID="{3ED6FFD5-F9BC-40E5-BB82-6DE1F54C6197}" presName="hierChild4" presStyleCnt="0"/>
      <dgm:spPr/>
    </dgm:pt>
    <dgm:pt modelId="{BB0B365B-D2E9-4633-9DDB-D7607134E73B}" type="pres">
      <dgm:prSet presAssocID="{D3DBF9E0-130A-4F10-A806-0A66E373103C}" presName="Name37" presStyleLbl="parChTrans1D4" presStyleIdx="2" presStyleCnt="13"/>
      <dgm:spPr/>
      <dgm:t>
        <a:bodyPr/>
        <a:lstStyle/>
        <a:p>
          <a:pPr rtl="1"/>
          <a:endParaRPr lang="he-IL"/>
        </a:p>
      </dgm:t>
    </dgm:pt>
    <dgm:pt modelId="{19C68146-2331-4519-8565-B40418408BFE}" type="pres">
      <dgm:prSet presAssocID="{6B4A414C-D7E8-4631-8B8B-0180F6129E76}" presName="hierRoot2" presStyleCnt="0">
        <dgm:presLayoutVars>
          <dgm:hierBranch val="init"/>
        </dgm:presLayoutVars>
      </dgm:prSet>
      <dgm:spPr/>
    </dgm:pt>
    <dgm:pt modelId="{649FC8A5-31E4-4A31-965E-1E261136BFBB}" type="pres">
      <dgm:prSet presAssocID="{6B4A414C-D7E8-4631-8B8B-0180F6129E76}" presName="rootComposite" presStyleCnt="0"/>
      <dgm:spPr/>
    </dgm:pt>
    <dgm:pt modelId="{A2DEC299-CE0D-497A-BEB3-4075A1B95E19}" type="pres">
      <dgm:prSet presAssocID="{6B4A414C-D7E8-4631-8B8B-0180F6129E76}" presName="rootText" presStyleLbl="node1" presStyleIdx="4" presStyleCnt="17">
        <dgm:presLayoutVars>
          <dgm:chMax/>
          <dgm:chPref val="3"/>
        </dgm:presLayoutVars>
      </dgm:prSet>
      <dgm:spPr/>
      <dgm:t>
        <a:bodyPr/>
        <a:lstStyle/>
        <a:p>
          <a:pPr rtl="1"/>
          <a:endParaRPr lang="he-IL"/>
        </a:p>
      </dgm:t>
    </dgm:pt>
    <dgm:pt modelId="{C9C43A5D-A155-44C2-8B39-6553F36E7256}" type="pres">
      <dgm:prSet presAssocID="{6B4A414C-D7E8-4631-8B8B-0180F6129E76}" presName="titleText2" presStyleLbl="fgAcc1" presStyleIdx="4" presStyleCnt="17">
        <dgm:presLayoutVars>
          <dgm:chMax val="0"/>
          <dgm:chPref val="0"/>
        </dgm:presLayoutVars>
      </dgm:prSet>
      <dgm:spPr/>
      <dgm:t>
        <a:bodyPr/>
        <a:lstStyle/>
        <a:p>
          <a:pPr rtl="1"/>
          <a:endParaRPr lang="he-IL"/>
        </a:p>
      </dgm:t>
    </dgm:pt>
    <dgm:pt modelId="{D67E8479-6E85-4B98-9D42-CFB78EC2DDC5}" type="pres">
      <dgm:prSet presAssocID="{6B4A414C-D7E8-4631-8B8B-0180F6129E76}" presName="rootConnector" presStyleLbl="node4" presStyleIdx="0" presStyleCnt="0"/>
      <dgm:spPr/>
      <dgm:t>
        <a:bodyPr/>
        <a:lstStyle/>
        <a:p>
          <a:pPr rtl="1"/>
          <a:endParaRPr lang="he-IL"/>
        </a:p>
      </dgm:t>
    </dgm:pt>
    <dgm:pt modelId="{82FF82F2-5C89-42EE-8853-41E146934B52}" type="pres">
      <dgm:prSet presAssocID="{6B4A414C-D7E8-4631-8B8B-0180F6129E76}" presName="hierChild4" presStyleCnt="0"/>
      <dgm:spPr/>
    </dgm:pt>
    <dgm:pt modelId="{B8191ACF-9E30-4FD7-966A-B8654E2950A4}" type="pres">
      <dgm:prSet presAssocID="{6B4A414C-D7E8-4631-8B8B-0180F6129E76}" presName="hierChild5" presStyleCnt="0"/>
      <dgm:spPr/>
    </dgm:pt>
    <dgm:pt modelId="{4A7AEB5F-E14B-4437-8361-D5F479672E9D}" type="pres">
      <dgm:prSet presAssocID="{3ED6FFD5-F9BC-40E5-BB82-6DE1F54C6197}" presName="hierChild5" presStyleCnt="0"/>
      <dgm:spPr/>
    </dgm:pt>
    <dgm:pt modelId="{CEC1C3BE-B6CE-453A-8FE7-45174C493678}" type="pres">
      <dgm:prSet presAssocID="{94344A4D-AFF2-4254-AFCA-FC8F7E79C9C6}" presName="hierChild5" presStyleCnt="0"/>
      <dgm:spPr/>
    </dgm:pt>
    <dgm:pt modelId="{04E2F49F-4822-4E2B-A2E2-94C06D1F5DE7}" type="pres">
      <dgm:prSet presAssocID="{FD1EE67D-EB0F-47D5-A232-45DD412C8627}" presName="hierChild5" presStyleCnt="0"/>
      <dgm:spPr/>
    </dgm:pt>
    <dgm:pt modelId="{0613C83E-508A-4133-9ECF-AFE01F375E8F}" type="pres">
      <dgm:prSet presAssocID="{21D16B03-499D-4426-A2CF-0BBB4F8E438B}" presName="Name37" presStyleLbl="parChTrans1D2" presStyleIdx="1" presStyleCnt="2"/>
      <dgm:spPr/>
      <dgm:t>
        <a:bodyPr/>
        <a:lstStyle/>
        <a:p>
          <a:pPr rtl="1"/>
          <a:endParaRPr lang="he-IL"/>
        </a:p>
      </dgm:t>
    </dgm:pt>
    <dgm:pt modelId="{291B4E18-0E72-474C-AF97-C90D1882EE93}" type="pres">
      <dgm:prSet presAssocID="{46FD86A7-713A-4E58-BF7F-D3A490B2361B}" presName="hierRoot2" presStyleCnt="0">
        <dgm:presLayoutVars>
          <dgm:hierBranch val="init"/>
        </dgm:presLayoutVars>
      </dgm:prSet>
      <dgm:spPr/>
    </dgm:pt>
    <dgm:pt modelId="{42010316-5D8A-4E55-8A67-2D86D51DE34D}" type="pres">
      <dgm:prSet presAssocID="{46FD86A7-713A-4E58-BF7F-D3A490B2361B}" presName="rootComposite" presStyleCnt="0"/>
      <dgm:spPr/>
    </dgm:pt>
    <dgm:pt modelId="{6400A720-7F02-494F-BE21-801541B1D877}" type="pres">
      <dgm:prSet presAssocID="{46FD86A7-713A-4E58-BF7F-D3A490B2361B}" presName="rootText" presStyleLbl="node1" presStyleIdx="5" presStyleCnt="17" custLinFactNeighborX="6323" custLinFactNeighborY="3331">
        <dgm:presLayoutVars>
          <dgm:chMax/>
          <dgm:chPref val="3"/>
        </dgm:presLayoutVars>
      </dgm:prSet>
      <dgm:spPr/>
      <dgm:t>
        <a:bodyPr/>
        <a:lstStyle/>
        <a:p>
          <a:pPr rtl="1"/>
          <a:endParaRPr lang="he-IL"/>
        </a:p>
      </dgm:t>
    </dgm:pt>
    <dgm:pt modelId="{F4910B33-F5E8-4F2C-856E-E64B7114745E}" type="pres">
      <dgm:prSet presAssocID="{46FD86A7-713A-4E58-BF7F-D3A490B2361B}" presName="titleText2" presStyleLbl="fgAcc1" presStyleIdx="5" presStyleCnt="17">
        <dgm:presLayoutVars>
          <dgm:chMax val="0"/>
          <dgm:chPref val="0"/>
        </dgm:presLayoutVars>
      </dgm:prSet>
      <dgm:spPr/>
      <dgm:t>
        <a:bodyPr/>
        <a:lstStyle/>
        <a:p>
          <a:pPr rtl="1"/>
          <a:endParaRPr lang="he-IL"/>
        </a:p>
      </dgm:t>
    </dgm:pt>
    <dgm:pt modelId="{6EADF107-4C00-4033-880F-66FCD1BAB793}" type="pres">
      <dgm:prSet presAssocID="{46FD86A7-713A-4E58-BF7F-D3A490B2361B}" presName="rootConnector" presStyleLbl="node2" presStyleIdx="0" presStyleCnt="0"/>
      <dgm:spPr/>
      <dgm:t>
        <a:bodyPr/>
        <a:lstStyle/>
        <a:p>
          <a:pPr rtl="1"/>
          <a:endParaRPr lang="he-IL"/>
        </a:p>
      </dgm:t>
    </dgm:pt>
    <dgm:pt modelId="{BC82303B-17B5-4E49-A5B3-984F7FCA5CD8}" type="pres">
      <dgm:prSet presAssocID="{46FD86A7-713A-4E58-BF7F-D3A490B2361B}" presName="hierChild4" presStyleCnt="0"/>
      <dgm:spPr/>
    </dgm:pt>
    <dgm:pt modelId="{CF5B2F0F-210A-4A1B-B60E-2BB6BE8739DD}" type="pres">
      <dgm:prSet presAssocID="{54B72B21-08DB-43F7-B539-9320310334E7}" presName="Name37" presStyleLbl="parChTrans1D3" presStyleIdx="1" presStyleCnt="2"/>
      <dgm:spPr/>
      <dgm:t>
        <a:bodyPr/>
        <a:lstStyle/>
        <a:p>
          <a:pPr rtl="1"/>
          <a:endParaRPr lang="he-IL"/>
        </a:p>
      </dgm:t>
    </dgm:pt>
    <dgm:pt modelId="{DD09303F-08F9-4044-B23E-ED598F97DB2D}" type="pres">
      <dgm:prSet presAssocID="{D2DD3DA0-4857-4EAD-95AB-F4E8CB43FE2A}" presName="hierRoot2" presStyleCnt="0">
        <dgm:presLayoutVars>
          <dgm:hierBranch val="init"/>
        </dgm:presLayoutVars>
      </dgm:prSet>
      <dgm:spPr/>
    </dgm:pt>
    <dgm:pt modelId="{EB2DEEC9-1059-4876-AD2D-2AB733117DD5}" type="pres">
      <dgm:prSet presAssocID="{D2DD3DA0-4857-4EAD-95AB-F4E8CB43FE2A}" presName="rootComposite" presStyleCnt="0"/>
      <dgm:spPr/>
    </dgm:pt>
    <dgm:pt modelId="{C5F62E89-1A92-4D3C-836D-C00292EBB27B}" type="pres">
      <dgm:prSet presAssocID="{D2DD3DA0-4857-4EAD-95AB-F4E8CB43FE2A}" presName="rootText" presStyleLbl="node1" presStyleIdx="6" presStyleCnt="17">
        <dgm:presLayoutVars>
          <dgm:chMax/>
          <dgm:chPref val="3"/>
        </dgm:presLayoutVars>
      </dgm:prSet>
      <dgm:spPr/>
      <dgm:t>
        <a:bodyPr/>
        <a:lstStyle/>
        <a:p>
          <a:pPr rtl="1"/>
          <a:endParaRPr lang="he-IL"/>
        </a:p>
      </dgm:t>
    </dgm:pt>
    <dgm:pt modelId="{BB89794E-E6A3-439B-98AC-D57B36267930}" type="pres">
      <dgm:prSet presAssocID="{D2DD3DA0-4857-4EAD-95AB-F4E8CB43FE2A}" presName="titleText2" presStyleLbl="fgAcc1" presStyleIdx="6" presStyleCnt="17">
        <dgm:presLayoutVars>
          <dgm:chMax val="0"/>
          <dgm:chPref val="0"/>
        </dgm:presLayoutVars>
      </dgm:prSet>
      <dgm:spPr/>
      <dgm:t>
        <a:bodyPr/>
        <a:lstStyle/>
        <a:p>
          <a:pPr rtl="1"/>
          <a:endParaRPr lang="he-IL"/>
        </a:p>
      </dgm:t>
    </dgm:pt>
    <dgm:pt modelId="{63D1A2DE-EDFE-4D38-ACE2-3CF41863EB03}" type="pres">
      <dgm:prSet presAssocID="{D2DD3DA0-4857-4EAD-95AB-F4E8CB43FE2A}" presName="rootConnector" presStyleLbl="node3" presStyleIdx="0" presStyleCnt="0"/>
      <dgm:spPr/>
      <dgm:t>
        <a:bodyPr/>
        <a:lstStyle/>
        <a:p>
          <a:pPr rtl="1"/>
          <a:endParaRPr lang="he-IL"/>
        </a:p>
      </dgm:t>
    </dgm:pt>
    <dgm:pt modelId="{0D794D38-98CB-484F-9B8F-EB56E16AA367}" type="pres">
      <dgm:prSet presAssocID="{D2DD3DA0-4857-4EAD-95AB-F4E8CB43FE2A}" presName="hierChild4" presStyleCnt="0"/>
      <dgm:spPr/>
    </dgm:pt>
    <dgm:pt modelId="{73FD1171-D397-4C91-A782-BA8E319CCB6E}" type="pres">
      <dgm:prSet presAssocID="{CB10F5C3-44CA-44A4-8A2E-BA96C7E51F9D}" presName="Name37" presStyleLbl="parChTrans1D4" presStyleIdx="3" presStyleCnt="13"/>
      <dgm:spPr/>
      <dgm:t>
        <a:bodyPr/>
        <a:lstStyle/>
        <a:p>
          <a:pPr rtl="1"/>
          <a:endParaRPr lang="he-IL"/>
        </a:p>
      </dgm:t>
    </dgm:pt>
    <dgm:pt modelId="{DB92F396-E842-49E4-9C61-1A5324E91186}" type="pres">
      <dgm:prSet presAssocID="{7FE24D94-A708-4D46-9FC1-80FF8262D47F}" presName="hierRoot2" presStyleCnt="0">
        <dgm:presLayoutVars>
          <dgm:hierBranch val="init"/>
        </dgm:presLayoutVars>
      </dgm:prSet>
      <dgm:spPr/>
    </dgm:pt>
    <dgm:pt modelId="{F17E51D4-4C82-404A-A395-2C13D64EFFB9}" type="pres">
      <dgm:prSet presAssocID="{7FE24D94-A708-4D46-9FC1-80FF8262D47F}" presName="rootComposite" presStyleCnt="0"/>
      <dgm:spPr/>
    </dgm:pt>
    <dgm:pt modelId="{BD8B430E-D905-41BC-9D60-33C70B48585E}" type="pres">
      <dgm:prSet presAssocID="{7FE24D94-A708-4D46-9FC1-80FF8262D47F}" presName="rootText" presStyleLbl="node1" presStyleIdx="7" presStyleCnt="17">
        <dgm:presLayoutVars>
          <dgm:chMax/>
          <dgm:chPref val="3"/>
        </dgm:presLayoutVars>
      </dgm:prSet>
      <dgm:spPr/>
      <dgm:t>
        <a:bodyPr/>
        <a:lstStyle/>
        <a:p>
          <a:pPr rtl="1"/>
          <a:endParaRPr lang="he-IL"/>
        </a:p>
      </dgm:t>
    </dgm:pt>
    <dgm:pt modelId="{DAA9ADDC-2F14-41F7-B0E3-E700653BECCF}" type="pres">
      <dgm:prSet presAssocID="{7FE24D94-A708-4D46-9FC1-80FF8262D47F}" presName="titleText2" presStyleLbl="fgAcc1" presStyleIdx="7" presStyleCnt="17">
        <dgm:presLayoutVars>
          <dgm:chMax val="0"/>
          <dgm:chPref val="0"/>
        </dgm:presLayoutVars>
      </dgm:prSet>
      <dgm:spPr/>
      <dgm:t>
        <a:bodyPr/>
        <a:lstStyle/>
        <a:p>
          <a:pPr rtl="1"/>
          <a:endParaRPr lang="he-IL"/>
        </a:p>
      </dgm:t>
    </dgm:pt>
    <dgm:pt modelId="{0A427C34-CA07-4F8C-805B-90B997A6B73D}" type="pres">
      <dgm:prSet presAssocID="{7FE24D94-A708-4D46-9FC1-80FF8262D47F}" presName="rootConnector" presStyleLbl="node4" presStyleIdx="0" presStyleCnt="0"/>
      <dgm:spPr/>
      <dgm:t>
        <a:bodyPr/>
        <a:lstStyle/>
        <a:p>
          <a:pPr rtl="1"/>
          <a:endParaRPr lang="he-IL"/>
        </a:p>
      </dgm:t>
    </dgm:pt>
    <dgm:pt modelId="{F2204F91-A84F-40CA-851A-18F4C051A73A}" type="pres">
      <dgm:prSet presAssocID="{7FE24D94-A708-4D46-9FC1-80FF8262D47F}" presName="hierChild4" presStyleCnt="0"/>
      <dgm:spPr/>
    </dgm:pt>
    <dgm:pt modelId="{E83BC540-FCD6-4F6E-83BE-B861A80BC1D2}" type="pres">
      <dgm:prSet presAssocID="{257963E5-6951-4B1D-8A0D-7570E919A2B8}" presName="Name37" presStyleLbl="parChTrans1D4" presStyleIdx="4" presStyleCnt="13"/>
      <dgm:spPr/>
      <dgm:t>
        <a:bodyPr/>
        <a:lstStyle/>
        <a:p>
          <a:pPr rtl="1"/>
          <a:endParaRPr lang="he-IL"/>
        </a:p>
      </dgm:t>
    </dgm:pt>
    <dgm:pt modelId="{2D29D32A-36A7-4B60-85B1-A300A7AF1290}" type="pres">
      <dgm:prSet presAssocID="{A20E55CC-0C73-4FC3-9EF6-4E5429CBE26C}" presName="hierRoot2" presStyleCnt="0">
        <dgm:presLayoutVars>
          <dgm:hierBranch val="init"/>
        </dgm:presLayoutVars>
      </dgm:prSet>
      <dgm:spPr/>
    </dgm:pt>
    <dgm:pt modelId="{1FAB421B-7EE0-4F8A-A502-32BB424EBD0E}" type="pres">
      <dgm:prSet presAssocID="{A20E55CC-0C73-4FC3-9EF6-4E5429CBE26C}" presName="rootComposite" presStyleCnt="0"/>
      <dgm:spPr/>
    </dgm:pt>
    <dgm:pt modelId="{A542BFF5-CCF0-4FF7-A730-B23BA38C2F30}" type="pres">
      <dgm:prSet presAssocID="{A20E55CC-0C73-4FC3-9EF6-4E5429CBE26C}" presName="rootText" presStyleLbl="node1" presStyleIdx="8" presStyleCnt="17">
        <dgm:presLayoutVars>
          <dgm:chMax/>
          <dgm:chPref val="3"/>
        </dgm:presLayoutVars>
      </dgm:prSet>
      <dgm:spPr/>
      <dgm:t>
        <a:bodyPr/>
        <a:lstStyle/>
        <a:p>
          <a:pPr rtl="1"/>
          <a:endParaRPr lang="he-IL"/>
        </a:p>
      </dgm:t>
    </dgm:pt>
    <dgm:pt modelId="{3DE8C38B-F296-4473-9FCD-3BFE3BAA23CE}" type="pres">
      <dgm:prSet presAssocID="{A20E55CC-0C73-4FC3-9EF6-4E5429CBE26C}" presName="titleText2" presStyleLbl="fgAcc1" presStyleIdx="8" presStyleCnt="17">
        <dgm:presLayoutVars>
          <dgm:chMax val="0"/>
          <dgm:chPref val="0"/>
        </dgm:presLayoutVars>
      </dgm:prSet>
      <dgm:spPr/>
      <dgm:t>
        <a:bodyPr/>
        <a:lstStyle/>
        <a:p>
          <a:pPr rtl="1"/>
          <a:endParaRPr lang="he-IL"/>
        </a:p>
      </dgm:t>
    </dgm:pt>
    <dgm:pt modelId="{D2C4D7EF-A2CB-421F-86C2-F5E6C37970D2}" type="pres">
      <dgm:prSet presAssocID="{A20E55CC-0C73-4FC3-9EF6-4E5429CBE26C}" presName="rootConnector" presStyleLbl="node4" presStyleIdx="0" presStyleCnt="0"/>
      <dgm:spPr/>
      <dgm:t>
        <a:bodyPr/>
        <a:lstStyle/>
        <a:p>
          <a:pPr rtl="1"/>
          <a:endParaRPr lang="he-IL"/>
        </a:p>
      </dgm:t>
    </dgm:pt>
    <dgm:pt modelId="{CB0479C5-4C4B-4800-AE7A-3917C997E705}" type="pres">
      <dgm:prSet presAssocID="{A20E55CC-0C73-4FC3-9EF6-4E5429CBE26C}" presName="hierChild4" presStyleCnt="0"/>
      <dgm:spPr/>
    </dgm:pt>
    <dgm:pt modelId="{EAD29912-B39D-457E-9DF2-B05EF6ED58F5}" type="pres">
      <dgm:prSet presAssocID="{286198C6-634B-44AB-833F-68F7909A3506}" presName="Name37" presStyleLbl="parChTrans1D4" presStyleIdx="5" presStyleCnt="13"/>
      <dgm:spPr/>
      <dgm:t>
        <a:bodyPr/>
        <a:lstStyle/>
        <a:p>
          <a:pPr rtl="1"/>
          <a:endParaRPr lang="he-IL"/>
        </a:p>
      </dgm:t>
    </dgm:pt>
    <dgm:pt modelId="{9C42CC94-47AA-4BD6-B805-23D3E49CAF39}" type="pres">
      <dgm:prSet presAssocID="{632D1007-F8C2-45C3-85F7-CF4786759DBA}" presName="hierRoot2" presStyleCnt="0">
        <dgm:presLayoutVars>
          <dgm:hierBranch val="init"/>
        </dgm:presLayoutVars>
      </dgm:prSet>
      <dgm:spPr/>
    </dgm:pt>
    <dgm:pt modelId="{FE6750DD-069A-4E08-953F-BBBFFC4AA36E}" type="pres">
      <dgm:prSet presAssocID="{632D1007-F8C2-45C3-85F7-CF4786759DBA}" presName="rootComposite" presStyleCnt="0"/>
      <dgm:spPr/>
    </dgm:pt>
    <dgm:pt modelId="{A4195413-D492-4CA3-8C83-5B41A293BF05}" type="pres">
      <dgm:prSet presAssocID="{632D1007-F8C2-45C3-85F7-CF4786759DBA}" presName="rootText" presStyleLbl="node1" presStyleIdx="9" presStyleCnt="17">
        <dgm:presLayoutVars>
          <dgm:chMax/>
          <dgm:chPref val="3"/>
        </dgm:presLayoutVars>
      </dgm:prSet>
      <dgm:spPr/>
      <dgm:t>
        <a:bodyPr/>
        <a:lstStyle/>
        <a:p>
          <a:pPr rtl="1"/>
          <a:endParaRPr lang="he-IL"/>
        </a:p>
      </dgm:t>
    </dgm:pt>
    <dgm:pt modelId="{42F8A606-9E79-4B8F-AC4D-83A119D1989B}" type="pres">
      <dgm:prSet presAssocID="{632D1007-F8C2-45C3-85F7-CF4786759DBA}" presName="titleText2" presStyleLbl="fgAcc1" presStyleIdx="9" presStyleCnt="17">
        <dgm:presLayoutVars>
          <dgm:chMax val="0"/>
          <dgm:chPref val="0"/>
        </dgm:presLayoutVars>
      </dgm:prSet>
      <dgm:spPr/>
      <dgm:t>
        <a:bodyPr/>
        <a:lstStyle/>
        <a:p>
          <a:pPr rtl="1"/>
          <a:endParaRPr lang="he-IL"/>
        </a:p>
      </dgm:t>
    </dgm:pt>
    <dgm:pt modelId="{274CBB03-0966-4DFF-82F7-08B2AE52CD2A}" type="pres">
      <dgm:prSet presAssocID="{632D1007-F8C2-45C3-85F7-CF4786759DBA}" presName="rootConnector" presStyleLbl="node4" presStyleIdx="0" presStyleCnt="0"/>
      <dgm:spPr/>
      <dgm:t>
        <a:bodyPr/>
        <a:lstStyle/>
        <a:p>
          <a:pPr rtl="1"/>
          <a:endParaRPr lang="he-IL"/>
        </a:p>
      </dgm:t>
    </dgm:pt>
    <dgm:pt modelId="{5AFC7D32-31B8-425D-A537-1AE3020344F1}" type="pres">
      <dgm:prSet presAssocID="{632D1007-F8C2-45C3-85F7-CF4786759DBA}" presName="hierChild4" presStyleCnt="0"/>
      <dgm:spPr/>
    </dgm:pt>
    <dgm:pt modelId="{832C9CE5-46E4-4DE5-8044-2FDACF3103B6}" type="pres">
      <dgm:prSet presAssocID="{24AF0EC5-7BCF-4A0F-A6AE-A73366DBEAD7}" presName="Name37" presStyleLbl="parChTrans1D4" presStyleIdx="6" presStyleCnt="13"/>
      <dgm:spPr/>
      <dgm:t>
        <a:bodyPr/>
        <a:lstStyle/>
        <a:p>
          <a:pPr rtl="1"/>
          <a:endParaRPr lang="he-IL"/>
        </a:p>
      </dgm:t>
    </dgm:pt>
    <dgm:pt modelId="{4EF185D1-F9A5-40CD-BFEB-FDC964CED880}" type="pres">
      <dgm:prSet presAssocID="{5AA585B9-E568-435B-8750-1A1968AEBD8A}" presName="hierRoot2" presStyleCnt="0">
        <dgm:presLayoutVars>
          <dgm:hierBranch val="init"/>
        </dgm:presLayoutVars>
      </dgm:prSet>
      <dgm:spPr/>
    </dgm:pt>
    <dgm:pt modelId="{F10CC38A-CF70-4988-A01C-FF67CA2D70F5}" type="pres">
      <dgm:prSet presAssocID="{5AA585B9-E568-435B-8750-1A1968AEBD8A}" presName="rootComposite" presStyleCnt="0"/>
      <dgm:spPr/>
    </dgm:pt>
    <dgm:pt modelId="{8BA07105-8ADF-40E3-A6FE-7650E0AD6A38}" type="pres">
      <dgm:prSet presAssocID="{5AA585B9-E568-435B-8750-1A1968AEBD8A}" presName="rootText" presStyleLbl="node1" presStyleIdx="10" presStyleCnt="17">
        <dgm:presLayoutVars>
          <dgm:chMax/>
          <dgm:chPref val="3"/>
        </dgm:presLayoutVars>
      </dgm:prSet>
      <dgm:spPr/>
      <dgm:t>
        <a:bodyPr/>
        <a:lstStyle/>
        <a:p>
          <a:pPr rtl="1"/>
          <a:endParaRPr lang="he-IL"/>
        </a:p>
      </dgm:t>
    </dgm:pt>
    <dgm:pt modelId="{A07B96D3-BEE8-4B37-BC3E-CB646156500D}" type="pres">
      <dgm:prSet presAssocID="{5AA585B9-E568-435B-8750-1A1968AEBD8A}" presName="titleText2" presStyleLbl="fgAcc1" presStyleIdx="10" presStyleCnt="17">
        <dgm:presLayoutVars>
          <dgm:chMax val="0"/>
          <dgm:chPref val="0"/>
        </dgm:presLayoutVars>
      </dgm:prSet>
      <dgm:spPr/>
      <dgm:t>
        <a:bodyPr/>
        <a:lstStyle/>
        <a:p>
          <a:pPr rtl="1"/>
          <a:endParaRPr lang="he-IL"/>
        </a:p>
      </dgm:t>
    </dgm:pt>
    <dgm:pt modelId="{83DE07A0-54ED-4EB4-971A-72915D2463B2}" type="pres">
      <dgm:prSet presAssocID="{5AA585B9-E568-435B-8750-1A1968AEBD8A}" presName="rootConnector" presStyleLbl="node4" presStyleIdx="0" presStyleCnt="0"/>
      <dgm:spPr/>
      <dgm:t>
        <a:bodyPr/>
        <a:lstStyle/>
        <a:p>
          <a:pPr rtl="1"/>
          <a:endParaRPr lang="he-IL"/>
        </a:p>
      </dgm:t>
    </dgm:pt>
    <dgm:pt modelId="{FB793024-68B9-440A-A892-4C739DF1D724}" type="pres">
      <dgm:prSet presAssocID="{5AA585B9-E568-435B-8750-1A1968AEBD8A}" presName="hierChild4" presStyleCnt="0"/>
      <dgm:spPr/>
    </dgm:pt>
    <dgm:pt modelId="{5273E4D1-32A6-4F87-BA17-23CA9D7CCB89}" type="pres">
      <dgm:prSet presAssocID="{5AA585B9-E568-435B-8750-1A1968AEBD8A}" presName="hierChild5" presStyleCnt="0"/>
      <dgm:spPr/>
    </dgm:pt>
    <dgm:pt modelId="{51652307-AFA3-4120-A4D6-A5B4D181124F}" type="pres">
      <dgm:prSet presAssocID="{632D1007-F8C2-45C3-85F7-CF4786759DBA}" presName="hierChild5" presStyleCnt="0"/>
      <dgm:spPr/>
    </dgm:pt>
    <dgm:pt modelId="{F9347B7F-70CB-4941-AF85-78A9184FCA55}" type="pres">
      <dgm:prSet presAssocID="{A20E55CC-0C73-4FC3-9EF6-4E5429CBE26C}" presName="hierChild5" presStyleCnt="0"/>
      <dgm:spPr/>
    </dgm:pt>
    <dgm:pt modelId="{9F522EF4-3B94-4626-9D84-73238FE3AB93}" type="pres">
      <dgm:prSet presAssocID="{7FE24D94-A708-4D46-9FC1-80FF8262D47F}" presName="hierChild5" presStyleCnt="0"/>
      <dgm:spPr/>
    </dgm:pt>
    <dgm:pt modelId="{179CE2D0-4933-4607-AE71-99CCD070A5D0}" type="pres">
      <dgm:prSet presAssocID="{3DADF316-0323-435D-86FE-CDC01B9FB9F1}" presName="Name37" presStyleLbl="parChTrans1D4" presStyleIdx="7" presStyleCnt="13"/>
      <dgm:spPr/>
      <dgm:t>
        <a:bodyPr/>
        <a:lstStyle/>
        <a:p>
          <a:pPr rtl="1"/>
          <a:endParaRPr lang="he-IL"/>
        </a:p>
      </dgm:t>
    </dgm:pt>
    <dgm:pt modelId="{3D825ED0-802F-47B7-98E0-EF925F2C3459}" type="pres">
      <dgm:prSet presAssocID="{37490E31-DFAA-4595-B96F-F309149A0171}" presName="hierRoot2" presStyleCnt="0">
        <dgm:presLayoutVars>
          <dgm:hierBranch val="init"/>
        </dgm:presLayoutVars>
      </dgm:prSet>
      <dgm:spPr/>
    </dgm:pt>
    <dgm:pt modelId="{A43429A3-E6DA-4130-8D7C-18356566994A}" type="pres">
      <dgm:prSet presAssocID="{37490E31-DFAA-4595-B96F-F309149A0171}" presName="rootComposite" presStyleCnt="0"/>
      <dgm:spPr/>
    </dgm:pt>
    <dgm:pt modelId="{4962D6A4-8A75-4B30-A14B-250D23D63B3D}" type="pres">
      <dgm:prSet presAssocID="{37490E31-DFAA-4595-B96F-F309149A0171}" presName="rootText" presStyleLbl="node1" presStyleIdx="11" presStyleCnt="17">
        <dgm:presLayoutVars>
          <dgm:chMax/>
          <dgm:chPref val="3"/>
        </dgm:presLayoutVars>
      </dgm:prSet>
      <dgm:spPr/>
      <dgm:t>
        <a:bodyPr/>
        <a:lstStyle/>
        <a:p>
          <a:pPr rtl="1"/>
          <a:endParaRPr lang="he-IL"/>
        </a:p>
      </dgm:t>
    </dgm:pt>
    <dgm:pt modelId="{548AB6A6-6C2F-4898-AED1-C3AC9290CFDA}" type="pres">
      <dgm:prSet presAssocID="{37490E31-DFAA-4595-B96F-F309149A0171}" presName="titleText2" presStyleLbl="fgAcc1" presStyleIdx="11" presStyleCnt="17">
        <dgm:presLayoutVars>
          <dgm:chMax val="0"/>
          <dgm:chPref val="0"/>
        </dgm:presLayoutVars>
      </dgm:prSet>
      <dgm:spPr/>
      <dgm:t>
        <a:bodyPr/>
        <a:lstStyle/>
        <a:p>
          <a:pPr rtl="1"/>
          <a:endParaRPr lang="he-IL"/>
        </a:p>
      </dgm:t>
    </dgm:pt>
    <dgm:pt modelId="{F4C3C0C4-C3FB-446A-B1C9-5CC47790EC37}" type="pres">
      <dgm:prSet presAssocID="{37490E31-DFAA-4595-B96F-F309149A0171}" presName="rootConnector" presStyleLbl="node4" presStyleIdx="0" presStyleCnt="0"/>
      <dgm:spPr/>
      <dgm:t>
        <a:bodyPr/>
        <a:lstStyle/>
        <a:p>
          <a:pPr rtl="1"/>
          <a:endParaRPr lang="he-IL"/>
        </a:p>
      </dgm:t>
    </dgm:pt>
    <dgm:pt modelId="{1855BA9F-8BC1-43B4-A851-1F0CF935638F}" type="pres">
      <dgm:prSet presAssocID="{37490E31-DFAA-4595-B96F-F309149A0171}" presName="hierChild4" presStyleCnt="0"/>
      <dgm:spPr/>
    </dgm:pt>
    <dgm:pt modelId="{2009227B-F6A3-41A8-9CB2-965F7EBC7A12}" type="pres">
      <dgm:prSet presAssocID="{57A44CD1-211B-4C94-A74C-C7221FE372C5}" presName="Name37" presStyleLbl="parChTrans1D4" presStyleIdx="8" presStyleCnt="13"/>
      <dgm:spPr/>
      <dgm:t>
        <a:bodyPr/>
        <a:lstStyle/>
        <a:p>
          <a:pPr rtl="1"/>
          <a:endParaRPr lang="he-IL"/>
        </a:p>
      </dgm:t>
    </dgm:pt>
    <dgm:pt modelId="{73C13E20-8D69-4207-950B-66739FB4F9F4}" type="pres">
      <dgm:prSet presAssocID="{4CE5A2BD-E2E2-47A8-A93E-2F77DF6F7983}" presName="hierRoot2" presStyleCnt="0">
        <dgm:presLayoutVars>
          <dgm:hierBranch val="init"/>
        </dgm:presLayoutVars>
      </dgm:prSet>
      <dgm:spPr/>
    </dgm:pt>
    <dgm:pt modelId="{1864C05C-12C4-42E3-BE93-760C5D3FB1AE}" type="pres">
      <dgm:prSet presAssocID="{4CE5A2BD-E2E2-47A8-A93E-2F77DF6F7983}" presName="rootComposite" presStyleCnt="0"/>
      <dgm:spPr/>
    </dgm:pt>
    <dgm:pt modelId="{9F0B2BDB-3895-4832-A037-B459505D897D}" type="pres">
      <dgm:prSet presAssocID="{4CE5A2BD-E2E2-47A8-A93E-2F77DF6F7983}" presName="rootText" presStyleLbl="node1" presStyleIdx="12" presStyleCnt="17">
        <dgm:presLayoutVars>
          <dgm:chMax/>
          <dgm:chPref val="3"/>
        </dgm:presLayoutVars>
      </dgm:prSet>
      <dgm:spPr/>
      <dgm:t>
        <a:bodyPr/>
        <a:lstStyle/>
        <a:p>
          <a:pPr rtl="1"/>
          <a:endParaRPr lang="he-IL"/>
        </a:p>
      </dgm:t>
    </dgm:pt>
    <dgm:pt modelId="{BA9248F5-CC03-42BB-9CEE-AF321995CA11}" type="pres">
      <dgm:prSet presAssocID="{4CE5A2BD-E2E2-47A8-A93E-2F77DF6F7983}" presName="titleText2" presStyleLbl="fgAcc1" presStyleIdx="12" presStyleCnt="17">
        <dgm:presLayoutVars>
          <dgm:chMax val="0"/>
          <dgm:chPref val="0"/>
        </dgm:presLayoutVars>
      </dgm:prSet>
      <dgm:spPr/>
      <dgm:t>
        <a:bodyPr/>
        <a:lstStyle/>
        <a:p>
          <a:pPr rtl="1"/>
          <a:endParaRPr lang="he-IL"/>
        </a:p>
      </dgm:t>
    </dgm:pt>
    <dgm:pt modelId="{7544641D-F83B-486B-8EFA-AEBCC558F3A8}" type="pres">
      <dgm:prSet presAssocID="{4CE5A2BD-E2E2-47A8-A93E-2F77DF6F7983}" presName="rootConnector" presStyleLbl="node4" presStyleIdx="0" presStyleCnt="0"/>
      <dgm:spPr/>
      <dgm:t>
        <a:bodyPr/>
        <a:lstStyle/>
        <a:p>
          <a:pPr rtl="1"/>
          <a:endParaRPr lang="he-IL"/>
        </a:p>
      </dgm:t>
    </dgm:pt>
    <dgm:pt modelId="{982358CE-102D-44F8-97DD-8EE7CD24D6E2}" type="pres">
      <dgm:prSet presAssocID="{4CE5A2BD-E2E2-47A8-A93E-2F77DF6F7983}" presName="hierChild4" presStyleCnt="0"/>
      <dgm:spPr/>
    </dgm:pt>
    <dgm:pt modelId="{163C15C9-CB12-49DD-B759-571F138AD8A8}" type="pres">
      <dgm:prSet presAssocID="{A8C82A20-FB53-40C4-BBA2-9048F56F338B}" presName="Name37" presStyleLbl="parChTrans1D4" presStyleIdx="9" presStyleCnt="13"/>
      <dgm:spPr/>
      <dgm:t>
        <a:bodyPr/>
        <a:lstStyle/>
        <a:p>
          <a:pPr rtl="1"/>
          <a:endParaRPr lang="he-IL"/>
        </a:p>
      </dgm:t>
    </dgm:pt>
    <dgm:pt modelId="{05F15CAE-FEBF-49E2-95EB-469CEEE5FA20}" type="pres">
      <dgm:prSet presAssocID="{A48F2167-99CF-4F4E-B82A-F5CFCB61EDB5}" presName="hierRoot2" presStyleCnt="0">
        <dgm:presLayoutVars>
          <dgm:hierBranch val="init"/>
        </dgm:presLayoutVars>
      </dgm:prSet>
      <dgm:spPr/>
    </dgm:pt>
    <dgm:pt modelId="{07038669-D726-4247-B52C-795D9506ACA3}" type="pres">
      <dgm:prSet presAssocID="{A48F2167-99CF-4F4E-B82A-F5CFCB61EDB5}" presName="rootComposite" presStyleCnt="0"/>
      <dgm:spPr/>
    </dgm:pt>
    <dgm:pt modelId="{C6C9C883-2AE1-41B2-A250-9F35F5D9C6F4}" type="pres">
      <dgm:prSet presAssocID="{A48F2167-99CF-4F4E-B82A-F5CFCB61EDB5}" presName="rootText" presStyleLbl="node1" presStyleIdx="13" presStyleCnt="17">
        <dgm:presLayoutVars>
          <dgm:chMax/>
          <dgm:chPref val="3"/>
        </dgm:presLayoutVars>
      </dgm:prSet>
      <dgm:spPr/>
      <dgm:t>
        <a:bodyPr/>
        <a:lstStyle/>
        <a:p>
          <a:pPr rtl="1"/>
          <a:endParaRPr lang="he-IL"/>
        </a:p>
      </dgm:t>
    </dgm:pt>
    <dgm:pt modelId="{67E10B36-4FDF-46E8-AA04-E50C83DDD4A3}" type="pres">
      <dgm:prSet presAssocID="{A48F2167-99CF-4F4E-B82A-F5CFCB61EDB5}" presName="titleText2" presStyleLbl="fgAcc1" presStyleIdx="13" presStyleCnt="17">
        <dgm:presLayoutVars>
          <dgm:chMax val="0"/>
          <dgm:chPref val="0"/>
        </dgm:presLayoutVars>
      </dgm:prSet>
      <dgm:spPr/>
      <dgm:t>
        <a:bodyPr/>
        <a:lstStyle/>
        <a:p>
          <a:pPr rtl="1"/>
          <a:endParaRPr lang="he-IL"/>
        </a:p>
      </dgm:t>
    </dgm:pt>
    <dgm:pt modelId="{A5F87E8C-2BBC-4A8C-B3E3-A3AA49B1252C}" type="pres">
      <dgm:prSet presAssocID="{A48F2167-99CF-4F4E-B82A-F5CFCB61EDB5}" presName="rootConnector" presStyleLbl="node4" presStyleIdx="0" presStyleCnt="0"/>
      <dgm:spPr/>
      <dgm:t>
        <a:bodyPr/>
        <a:lstStyle/>
        <a:p>
          <a:pPr rtl="1"/>
          <a:endParaRPr lang="he-IL"/>
        </a:p>
      </dgm:t>
    </dgm:pt>
    <dgm:pt modelId="{27FB64B2-D919-49A6-90DC-73B183AAA1CD}" type="pres">
      <dgm:prSet presAssocID="{A48F2167-99CF-4F4E-B82A-F5CFCB61EDB5}" presName="hierChild4" presStyleCnt="0"/>
      <dgm:spPr/>
    </dgm:pt>
    <dgm:pt modelId="{BA36D214-AA54-419F-A45D-DF6309F8D44A}" type="pres">
      <dgm:prSet presAssocID="{865C101B-A866-4872-962D-E96D1D13C88F}" presName="Name37" presStyleLbl="parChTrans1D4" presStyleIdx="10" presStyleCnt="13"/>
      <dgm:spPr/>
      <dgm:t>
        <a:bodyPr/>
        <a:lstStyle/>
        <a:p>
          <a:pPr rtl="1"/>
          <a:endParaRPr lang="he-IL"/>
        </a:p>
      </dgm:t>
    </dgm:pt>
    <dgm:pt modelId="{2E97D7A2-7E5B-4930-92A5-D7C26B1EB673}" type="pres">
      <dgm:prSet presAssocID="{687B0278-8345-43D4-904A-8889DF88F381}" presName="hierRoot2" presStyleCnt="0">
        <dgm:presLayoutVars>
          <dgm:hierBranch val="init"/>
        </dgm:presLayoutVars>
      </dgm:prSet>
      <dgm:spPr/>
    </dgm:pt>
    <dgm:pt modelId="{3C56A5CC-6A11-4154-8A10-5452E876A9DE}" type="pres">
      <dgm:prSet presAssocID="{687B0278-8345-43D4-904A-8889DF88F381}" presName="rootComposite" presStyleCnt="0"/>
      <dgm:spPr/>
    </dgm:pt>
    <dgm:pt modelId="{AC64F1D2-AC2D-4FB2-A742-2874FD98D400}" type="pres">
      <dgm:prSet presAssocID="{687B0278-8345-43D4-904A-8889DF88F381}" presName="rootText" presStyleLbl="node1" presStyleIdx="14" presStyleCnt="17">
        <dgm:presLayoutVars>
          <dgm:chMax/>
          <dgm:chPref val="3"/>
        </dgm:presLayoutVars>
      </dgm:prSet>
      <dgm:spPr/>
      <dgm:t>
        <a:bodyPr/>
        <a:lstStyle/>
        <a:p>
          <a:pPr rtl="1"/>
          <a:endParaRPr lang="he-IL"/>
        </a:p>
      </dgm:t>
    </dgm:pt>
    <dgm:pt modelId="{A8FC56A3-6215-480F-BF93-6A0F0AC5CDC9}" type="pres">
      <dgm:prSet presAssocID="{687B0278-8345-43D4-904A-8889DF88F381}" presName="titleText2" presStyleLbl="fgAcc1" presStyleIdx="14" presStyleCnt="17">
        <dgm:presLayoutVars>
          <dgm:chMax val="0"/>
          <dgm:chPref val="0"/>
        </dgm:presLayoutVars>
      </dgm:prSet>
      <dgm:spPr/>
      <dgm:t>
        <a:bodyPr/>
        <a:lstStyle/>
        <a:p>
          <a:pPr rtl="1"/>
          <a:endParaRPr lang="he-IL"/>
        </a:p>
      </dgm:t>
    </dgm:pt>
    <dgm:pt modelId="{1B67ADD2-96BD-4EC7-BB8A-C530601CC611}" type="pres">
      <dgm:prSet presAssocID="{687B0278-8345-43D4-904A-8889DF88F381}" presName="rootConnector" presStyleLbl="node4" presStyleIdx="0" presStyleCnt="0"/>
      <dgm:spPr/>
      <dgm:t>
        <a:bodyPr/>
        <a:lstStyle/>
        <a:p>
          <a:pPr rtl="1"/>
          <a:endParaRPr lang="he-IL"/>
        </a:p>
      </dgm:t>
    </dgm:pt>
    <dgm:pt modelId="{AEF195BB-AA28-4211-A031-68D1B7793DBA}" type="pres">
      <dgm:prSet presAssocID="{687B0278-8345-43D4-904A-8889DF88F381}" presName="hierChild4" presStyleCnt="0"/>
      <dgm:spPr/>
    </dgm:pt>
    <dgm:pt modelId="{7F3EBE2F-43F7-4549-BAE3-F82ADE70D8AB}" type="pres">
      <dgm:prSet presAssocID="{687B0278-8345-43D4-904A-8889DF88F381}" presName="hierChild5" presStyleCnt="0"/>
      <dgm:spPr/>
    </dgm:pt>
    <dgm:pt modelId="{5D418F7D-36EF-4244-80B2-5968CB1BEA42}" type="pres">
      <dgm:prSet presAssocID="{468117D0-4A8F-4232-98F2-F33D5FE550A6}" presName="Name37" presStyleLbl="parChTrans1D4" presStyleIdx="11" presStyleCnt="13"/>
      <dgm:spPr/>
      <dgm:t>
        <a:bodyPr/>
        <a:lstStyle/>
        <a:p>
          <a:pPr rtl="1"/>
          <a:endParaRPr lang="he-IL"/>
        </a:p>
      </dgm:t>
    </dgm:pt>
    <dgm:pt modelId="{D2FED95B-9640-4CE4-90CA-7C6D972D2573}" type="pres">
      <dgm:prSet presAssocID="{562E1530-119F-42A7-9EDA-CD62ACE94D1E}" presName="hierRoot2" presStyleCnt="0">
        <dgm:presLayoutVars>
          <dgm:hierBranch val="init"/>
        </dgm:presLayoutVars>
      </dgm:prSet>
      <dgm:spPr/>
    </dgm:pt>
    <dgm:pt modelId="{697E3470-D439-41F2-9F4B-B20181B4D636}" type="pres">
      <dgm:prSet presAssocID="{562E1530-119F-42A7-9EDA-CD62ACE94D1E}" presName="rootComposite" presStyleCnt="0"/>
      <dgm:spPr/>
    </dgm:pt>
    <dgm:pt modelId="{11A45F1C-3C7F-4C43-8C24-054C505F9727}" type="pres">
      <dgm:prSet presAssocID="{562E1530-119F-42A7-9EDA-CD62ACE94D1E}" presName="rootText" presStyleLbl="node1" presStyleIdx="15" presStyleCnt="17">
        <dgm:presLayoutVars>
          <dgm:chMax/>
          <dgm:chPref val="3"/>
        </dgm:presLayoutVars>
      </dgm:prSet>
      <dgm:spPr/>
      <dgm:t>
        <a:bodyPr/>
        <a:lstStyle/>
        <a:p>
          <a:pPr rtl="1"/>
          <a:endParaRPr lang="he-IL"/>
        </a:p>
      </dgm:t>
    </dgm:pt>
    <dgm:pt modelId="{2737E59C-D6CF-49DA-B626-3F455CC1233A}" type="pres">
      <dgm:prSet presAssocID="{562E1530-119F-42A7-9EDA-CD62ACE94D1E}" presName="titleText2" presStyleLbl="fgAcc1" presStyleIdx="15" presStyleCnt="17">
        <dgm:presLayoutVars>
          <dgm:chMax val="0"/>
          <dgm:chPref val="0"/>
        </dgm:presLayoutVars>
      </dgm:prSet>
      <dgm:spPr/>
      <dgm:t>
        <a:bodyPr/>
        <a:lstStyle/>
        <a:p>
          <a:pPr rtl="1"/>
          <a:endParaRPr lang="he-IL"/>
        </a:p>
      </dgm:t>
    </dgm:pt>
    <dgm:pt modelId="{BE82FED9-92BD-49F3-B88D-83F5E1E76758}" type="pres">
      <dgm:prSet presAssocID="{562E1530-119F-42A7-9EDA-CD62ACE94D1E}" presName="rootConnector" presStyleLbl="node4" presStyleIdx="0" presStyleCnt="0"/>
      <dgm:spPr/>
      <dgm:t>
        <a:bodyPr/>
        <a:lstStyle/>
        <a:p>
          <a:pPr rtl="1"/>
          <a:endParaRPr lang="he-IL"/>
        </a:p>
      </dgm:t>
    </dgm:pt>
    <dgm:pt modelId="{1DDD467E-E922-495C-8987-C11D0A55798B}" type="pres">
      <dgm:prSet presAssocID="{562E1530-119F-42A7-9EDA-CD62ACE94D1E}" presName="hierChild4" presStyleCnt="0"/>
      <dgm:spPr/>
    </dgm:pt>
    <dgm:pt modelId="{3FC51B1D-3335-4C6E-B328-822D41D46778}" type="pres">
      <dgm:prSet presAssocID="{562E1530-119F-42A7-9EDA-CD62ACE94D1E}" presName="hierChild5" presStyleCnt="0"/>
      <dgm:spPr/>
    </dgm:pt>
    <dgm:pt modelId="{F10DB78A-6D47-42E7-8F6A-DBC30E5DBAED}" type="pres">
      <dgm:prSet presAssocID="{A48F2167-99CF-4F4E-B82A-F5CFCB61EDB5}" presName="hierChild5" presStyleCnt="0"/>
      <dgm:spPr/>
    </dgm:pt>
    <dgm:pt modelId="{8917B1C5-D53F-4010-AFB5-B1EF52542634}" type="pres">
      <dgm:prSet presAssocID="{69032401-B533-48B8-9D7A-A625C3D2937F}" presName="Name37" presStyleLbl="parChTrans1D4" presStyleIdx="12" presStyleCnt="13"/>
      <dgm:spPr/>
      <dgm:t>
        <a:bodyPr/>
        <a:lstStyle/>
        <a:p>
          <a:pPr rtl="1"/>
          <a:endParaRPr lang="he-IL"/>
        </a:p>
      </dgm:t>
    </dgm:pt>
    <dgm:pt modelId="{9882F725-E374-4B6A-9355-B0688000F601}" type="pres">
      <dgm:prSet presAssocID="{308359D3-0A96-400A-9ED5-0EAB3DABD27D}" presName="hierRoot2" presStyleCnt="0">
        <dgm:presLayoutVars>
          <dgm:hierBranch val="init"/>
        </dgm:presLayoutVars>
      </dgm:prSet>
      <dgm:spPr/>
    </dgm:pt>
    <dgm:pt modelId="{8F71C65C-06E7-46FE-8643-D6BCCCA164A6}" type="pres">
      <dgm:prSet presAssocID="{308359D3-0A96-400A-9ED5-0EAB3DABD27D}" presName="rootComposite" presStyleCnt="0"/>
      <dgm:spPr/>
    </dgm:pt>
    <dgm:pt modelId="{A8420DA7-2321-41CA-BCD4-43D2E729BEBA}" type="pres">
      <dgm:prSet presAssocID="{308359D3-0A96-400A-9ED5-0EAB3DABD27D}" presName="rootText" presStyleLbl="node1" presStyleIdx="16" presStyleCnt="17">
        <dgm:presLayoutVars>
          <dgm:chMax/>
          <dgm:chPref val="3"/>
        </dgm:presLayoutVars>
      </dgm:prSet>
      <dgm:spPr/>
      <dgm:t>
        <a:bodyPr/>
        <a:lstStyle/>
        <a:p>
          <a:pPr rtl="1"/>
          <a:endParaRPr lang="he-IL"/>
        </a:p>
      </dgm:t>
    </dgm:pt>
    <dgm:pt modelId="{531239F5-EB37-4B5B-8E5C-41F53852A07C}" type="pres">
      <dgm:prSet presAssocID="{308359D3-0A96-400A-9ED5-0EAB3DABD27D}" presName="titleText2" presStyleLbl="fgAcc1" presStyleIdx="16" presStyleCnt="17">
        <dgm:presLayoutVars>
          <dgm:chMax val="0"/>
          <dgm:chPref val="0"/>
        </dgm:presLayoutVars>
      </dgm:prSet>
      <dgm:spPr/>
      <dgm:t>
        <a:bodyPr/>
        <a:lstStyle/>
        <a:p>
          <a:pPr rtl="1"/>
          <a:endParaRPr lang="he-IL"/>
        </a:p>
      </dgm:t>
    </dgm:pt>
    <dgm:pt modelId="{6BCC8D32-9BA7-49F4-B698-4E0CF73DBC47}" type="pres">
      <dgm:prSet presAssocID="{308359D3-0A96-400A-9ED5-0EAB3DABD27D}" presName="rootConnector" presStyleLbl="node4" presStyleIdx="0" presStyleCnt="0"/>
      <dgm:spPr/>
      <dgm:t>
        <a:bodyPr/>
        <a:lstStyle/>
        <a:p>
          <a:pPr rtl="1"/>
          <a:endParaRPr lang="he-IL"/>
        </a:p>
      </dgm:t>
    </dgm:pt>
    <dgm:pt modelId="{21794534-F99A-4611-866A-9CA6EA2091BA}" type="pres">
      <dgm:prSet presAssocID="{308359D3-0A96-400A-9ED5-0EAB3DABD27D}" presName="hierChild4" presStyleCnt="0"/>
      <dgm:spPr/>
    </dgm:pt>
    <dgm:pt modelId="{EA7E3E1F-F2E4-4B5E-BD82-037A9005011C}" type="pres">
      <dgm:prSet presAssocID="{308359D3-0A96-400A-9ED5-0EAB3DABD27D}" presName="hierChild5" presStyleCnt="0"/>
      <dgm:spPr/>
    </dgm:pt>
    <dgm:pt modelId="{316EFFC0-4968-4973-91B9-9B0AEA6EC467}" type="pres">
      <dgm:prSet presAssocID="{4CE5A2BD-E2E2-47A8-A93E-2F77DF6F7983}" presName="hierChild5" presStyleCnt="0"/>
      <dgm:spPr/>
    </dgm:pt>
    <dgm:pt modelId="{1987A8FD-1F1B-4DD6-923F-74EC834F0A49}" type="pres">
      <dgm:prSet presAssocID="{37490E31-DFAA-4595-B96F-F309149A0171}" presName="hierChild5" presStyleCnt="0"/>
      <dgm:spPr/>
    </dgm:pt>
    <dgm:pt modelId="{2B42F1F9-190A-4DB1-9C9A-B9D4D7ED01B6}" type="pres">
      <dgm:prSet presAssocID="{D2DD3DA0-4857-4EAD-95AB-F4E8CB43FE2A}" presName="hierChild5" presStyleCnt="0"/>
      <dgm:spPr/>
    </dgm:pt>
    <dgm:pt modelId="{50CA3E30-54C1-4396-AF14-44277455F3D7}" type="pres">
      <dgm:prSet presAssocID="{46FD86A7-713A-4E58-BF7F-D3A490B2361B}" presName="hierChild5" presStyleCnt="0"/>
      <dgm:spPr/>
    </dgm:pt>
    <dgm:pt modelId="{0B469A87-19D3-4F14-89FA-DF85EB320F28}" type="pres">
      <dgm:prSet presAssocID="{B945166E-D0EF-4622-A325-AB18DCA82E7E}" presName="hierChild3" presStyleCnt="0"/>
      <dgm:spPr/>
    </dgm:pt>
  </dgm:ptLst>
  <dgm:cxnLst>
    <dgm:cxn modelId="{AAC782AD-0AE6-4C62-9877-C7880536E389}" type="presOf" srcId="{308359D3-0A96-400A-9ED5-0EAB3DABD27D}" destId="{A8420DA7-2321-41CA-BCD4-43D2E729BEBA}" srcOrd="0" destOrd="0" presId="urn:microsoft.com/office/officeart/2008/layout/NameandTitleOrganizationalChart"/>
    <dgm:cxn modelId="{DEC74B01-A325-49A9-B80E-F7A80819C512}" srcId="{D2DD3DA0-4857-4EAD-95AB-F4E8CB43FE2A}" destId="{7FE24D94-A708-4D46-9FC1-80FF8262D47F}" srcOrd="0" destOrd="0" parTransId="{CB10F5C3-44CA-44A4-8A2E-BA96C7E51F9D}" sibTransId="{789BB961-488F-4484-A80E-78D15034B585}"/>
    <dgm:cxn modelId="{02895A8B-59F0-4600-B7C9-69A24A32FE28}" type="presOf" srcId="{6B4A414C-D7E8-4631-8B8B-0180F6129E76}" destId="{D67E8479-6E85-4B98-9D42-CFB78EC2DDC5}" srcOrd="1" destOrd="0" presId="urn:microsoft.com/office/officeart/2008/layout/NameandTitleOrganizationalChart"/>
    <dgm:cxn modelId="{2701B04E-38B3-4202-B0FC-546A197DABD1}" type="presOf" srcId="{A8C82A20-FB53-40C4-BBA2-9048F56F338B}" destId="{163C15C9-CB12-49DD-B759-571F138AD8A8}" srcOrd="0" destOrd="0" presId="urn:microsoft.com/office/officeart/2008/layout/NameandTitleOrganizationalChart"/>
    <dgm:cxn modelId="{603804DC-4416-4420-8444-F5D7E9924324}" type="presOf" srcId="{AFEDCAA8-9BB6-4D44-ACCE-A627077C3556}" destId="{D069ACE9-6152-4791-BE59-4E4DB8DC9332}" srcOrd="0" destOrd="0" presId="urn:microsoft.com/office/officeart/2008/layout/NameandTitleOrganizationalChart"/>
    <dgm:cxn modelId="{2230F2BB-75CE-4C1D-A6A5-ED3968FD0BE6}" type="presOf" srcId="{6B4A414C-D7E8-4631-8B8B-0180F6129E76}" destId="{A2DEC299-CE0D-497A-BEB3-4075A1B95E19}" srcOrd="0" destOrd="0" presId="urn:microsoft.com/office/officeart/2008/layout/NameandTitleOrganizationalChart"/>
    <dgm:cxn modelId="{533C16D9-4638-4016-8685-4B30D6196B12}" type="presOf" srcId="{D2DD3DA0-4857-4EAD-95AB-F4E8CB43FE2A}" destId="{C5F62E89-1A92-4D3C-836D-C00292EBB27B}" srcOrd="0" destOrd="0" presId="urn:microsoft.com/office/officeart/2008/layout/NameandTitleOrganizationalChart"/>
    <dgm:cxn modelId="{7D31D909-B52E-4D1B-90B2-26E681DD96CB}" type="presOf" srcId="{94344A4D-AFF2-4254-AFCA-FC8F7E79C9C6}" destId="{8237CEFE-5BBC-41B1-AE42-2B0EC01C5328}" srcOrd="0" destOrd="0" presId="urn:microsoft.com/office/officeart/2008/layout/NameandTitleOrganizationalChart"/>
    <dgm:cxn modelId="{0A18FCA5-2B28-412E-A6A9-3607F7261652}" type="presOf" srcId="{A20E55CC-0C73-4FC3-9EF6-4E5429CBE26C}" destId="{A542BFF5-CCF0-4FF7-A730-B23BA38C2F30}" srcOrd="0" destOrd="0" presId="urn:microsoft.com/office/officeart/2008/layout/NameandTitleOrganizationalChart"/>
    <dgm:cxn modelId="{EFDC63D5-CFF6-4E6B-B0F2-E427BDEB29B6}" type="presOf" srcId="{4EED478A-1804-41CB-AC51-4FC26BE682B3}" destId="{BA9248F5-CC03-42BB-9CEE-AF321995CA11}" srcOrd="0" destOrd="0" presId="urn:microsoft.com/office/officeart/2008/layout/NameandTitleOrganizationalChart"/>
    <dgm:cxn modelId="{92097ECB-19D3-4004-86A5-BDDAFF8372C5}" type="presOf" srcId="{54B72B21-08DB-43F7-B539-9320310334E7}" destId="{CF5B2F0F-210A-4A1B-B60E-2BB6BE8739DD}" srcOrd="0" destOrd="0" presId="urn:microsoft.com/office/officeart/2008/layout/NameandTitleOrganizationalChart"/>
    <dgm:cxn modelId="{3FCFC22C-492E-415C-B20F-8A7872B22A18}" type="presOf" srcId="{84D835E5-B380-4434-822F-0B1C16C28BAC}" destId="{F4910B33-F5E8-4F2C-856E-E64B7114745E}" srcOrd="0" destOrd="0" presId="urn:microsoft.com/office/officeart/2008/layout/NameandTitleOrganizationalChart"/>
    <dgm:cxn modelId="{35EEAD2B-9BF3-422E-819B-ECC84108396A}" srcId="{A48F2167-99CF-4F4E-B82A-F5CFCB61EDB5}" destId="{562E1530-119F-42A7-9EDA-CD62ACE94D1E}" srcOrd="1" destOrd="0" parTransId="{468117D0-4A8F-4232-98F2-F33D5FE550A6}" sibTransId="{A51FCB24-1F9A-4637-B0F1-2B8053EAA8D6}"/>
    <dgm:cxn modelId="{D1C57755-72C1-4515-B438-541F85ADBF48}" type="presOf" srcId="{00477E0E-8D15-459A-B04E-1387D3CEAE13}" destId="{FC3A6B36-5770-431A-A4DD-60206E19BEB9}" srcOrd="0" destOrd="0" presId="urn:microsoft.com/office/officeart/2008/layout/NameandTitleOrganizationalChart"/>
    <dgm:cxn modelId="{197B2B83-5909-4A08-9282-203C44F268BC}" type="presOf" srcId="{562E1530-119F-42A7-9EDA-CD62ACE94D1E}" destId="{11A45F1C-3C7F-4C43-8C24-054C505F9727}" srcOrd="0" destOrd="0" presId="urn:microsoft.com/office/officeart/2008/layout/NameandTitleOrganizationalChart"/>
    <dgm:cxn modelId="{81BBB555-D010-4D6E-8BD0-E80B32A7AE9A}" srcId="{4CE5A2BD-E2E2-47A8-A93E-2F77DF6F7983}" destId="{A48F2167-99CF-4F4E-B82A-F5CFCB61EDB5}" srcOrd="0" destOrd="0" parTransId="{A8C82A20-FB53-40C4-BBA2-9048F56F338B}" sibTransId="{6AEA3BCC-15A4-4C1A-8FB4-25F3A24F3B8C}"/>
    <dgm:cxn modelId="{53B9B19E-EA45-4607-A068-AAF543571D5F}" srcId="{94344A4D-AFF2-4254-AFCA-FC8F7E79C9C6}" destId="{00477E0E-8D15-459A-B04E-1387D3CEAE13}" srcOrd="0" destOrd="0" parTransId="{DCD19C94-1361-4CAC-9BBE-E053B2D59724}" sibTransId="{FED0E4F5-3E7D-4231-988F-5C02774D27D3}"/>
    <dgm:cxn modelId="{C9419AEA-4EA0-4A7E-B23C-39698FA3B2C2}" type="presOf" srcId="{7FE24D94-A708-4D46-9FC1-80FF8262D47F}" destId="{0A427C34-CA07-4F8C-805B-90B997A6B73D}" srcOrd="1" destOrd="0" presId="urn:microsoft.com/office/officeart/2008/layout/NameandTitleOrganizationalChart"/>
    <dgm:cxn modelId="{54CF6355-9191-4413-AA08-771660575069}" type="presOf" srcId="{23E16A1C-19CA-40D2-9D38-925EC02DD4BB}" destId="{C9C43A5D-A155-44C2-8B39-6553F36E7256}" srcOrd="0" destOrd="0" presId="urn:microsoft.com/office/officeart/2008/layout/NameandTitleOrganizationalChart"/>
    <dgm:cxn modelId="{83DDB585-786A-4257-9D07-3D562CC92B8D}" type="presOf" srcId="{FD1EE67D-EB0F-47D5-A232-45DD412C8627}" destId="{884562F1-FDE2-4492-BFA8-BBC36D34E629}" srcOrd="1" destOrd="0" presId="urn:microsoft.com/office/officeart/2008/layout/NameandTitleOrganizationalChart"/>
    <dgm:cxn modelId="{D2CED5F0-420A-4B14-BB89-F462E461A091}" srcId="{FD1EE67D-EB0F-47D5-A232-45DD412C8627}" destId="{94344A4D-AFF2-4254-AFCA-FC8F7E79C9C6}" srcOrd="0" destOrd="0" parTransId="{F28BB6D7-4EF8-4504-AED9-5A767297CEC5}" sibTransId="{1353699B-2D1B-4C33-845F-9A278D8EE0BF}"/>
    <dgm:cxn modelId="{CD73EAFC-F6D9-482F-B027-F4AEC4585BF3}" type="presOf" srcId="{94344A4D-AFF2-4254-AFCA-FC8F7E79C9C6}" destId="{CDB2D20E-AC82-45DE-AC07-24884A069C59}" srcOrd="1" destOrd="0" presId="urn:microsoft.com/office/officeart/2008/layout/NameandTitleOrganizationalChart"/>
    <dgm:cxn modelId="{1D0A0616-96BF-42A0-A362-5DDD181C156D}" srcId="{7FE24D94-A708-4D46-9FC1-80FF8262D47F}" destId="{A20E55CC-0C73-4FC3-9EF6-4E5429CBE26C}" srcOrd="0" destOrd="0" parTransId="{257963E5-6951-4B1D-8A0D-7570E919A2B8}" sibTransId="{A5827576-C60C-45FE-8342-224632108B71}"/>
    <dgm:cxn modelId="{945763C7-CEB4-4D15-A385-D5BC2C90416C}" type="presOf" srcId="{3ED6FFD5-F9BC-40E5-BB82-6DE1F54C6197}" destId="{87D097E5-0C6B-4F45-BA13-1200DAB3DD84}" srcOrd="1" destOrd="0" presId="urn:microsoft.com/office/officeart/2008/layout/NameandTitleOrganizationalChart"/>
    <dgm:cxn modelId="{D5FBC7A6-CC5E-4F03-9797-2B87FCDFFF9E}" type="presOf" srcId="{36A183F4-498A-43D9-8B91-D7ED11633852}" destId="{BB89794E-E6A3-439B-98AC-D57B36267930}" srcOrd="0" destOrd="0" presId="urn:microsoft.com/office/officeart/2008/layout/NameandTitleOrganizationalChart"/>
    <dgm:cxn modelId="{A8987F78-A595-4104-BDB5-5F98021431BE}" type="presOf" srcId="{79904A88-28E8-4BF6-97B1-8A10C913C153}" destId="{531239F5-EB37-4B5B-8E5C-41F53852A07C}" srcOrd="0" destOrd="0" presId="urn:microsoft.com/office/officeart/2008/layout/NameandTitleOrganizationalChart"/>
    <dgm:cxn modelId="{7FDA1634-EFB6-42ED-BD93-B66F39F0CD96}" type="presOf" srcId="{57A44CD1-211B-4C94-A74C-C7221FE372C5}" destId="{2009227B-F6A3-41A8-9CB2-965F7EBC7A12}" srcOrd="0" destOrd="0" presId="urn:microsoft.com/office/officeart/2008/layout/NameandTitleOrganizationalChart"/>
    <dgm:cxn modelId="{3063C6CD-9293-4FD5-B8B3-E9C484D818CE}" type="presOf" srcId="{3ED6FFD5-F9BC-40E5-BB82-6DE1F54C6197}" destId="{4C02BCE0-9427-4CEB-811B-82A289E82B61}" srcOrd="0" destOrd="0" presId="urn:microsoft.com/office/officeart/2008/layout/NameandTitleOrganizationalChart"/>
    <dgm:cxn modelId="{A4F4C8E0-F865-48C0-BE8E-D62DBEA95701}" type="presOf" srcId="{37490E31-DFAA-4595-B96F-F309149A0171}" destId="{4962D6A4-8A75-4B30-A14B-250D23D63B3D}" srcOrd="0" destOrd="0" presId="urn:microsoft.com/office/officeart/2008/layout/NameandTitleOrganizationalChart"/>
    <dgm:cxn modelId="{8558F2D0-7FBA-4774-B91B-BF9F44D33DAD}" type="presOf" srcId="{F28BB6D7-4EF8-4504-AED9-5A767297CEC5}" destId="{ADD1096E-8A18-495F-83C5-CEB48B52FD7D}" srcOrd="0" destOrd="0" presId="urn:microsoft.com/office/officeart/2008/layout/NameandTitleOrganizationalChart"/>
    <dgm:cxn modelId="{FCCD18D0-4F62-464F-A1A7-A8E3D092D359}" type="presOf" srcId="{37490E31-DFAA-4595-B96F-F309149A0171}" destId="{F4C3C0C4-C3FB-446A-B1C9-5CC47790EC37}" srcOrd="1" destOrd="0" presId="urn:microsoft.com/office/officeart/2008/layout/NameandTitleOrganizationalChart"/>
    <dgm:cxn modelId="{7E7805B5-5790-4D9F-85BF-210746065DF9}" type="presOf" srcId="{A48F2167-99CF-4F4E-B82A-F5CFCB61EDB5}" destId="{A5F87E8C-2BBC-4A8C-B3E3-A3AA49B1252C}" srcOrd="1" destOrd="0" presId="urn:microsoft.com/office/officeart/2008/layout/NameandTitleOrganizationalChart"/>
    <dgm:cxn modelId="{103B78FF-5602-4101-B167-5C088C8BD1B5}" type="presOf" srcId="{257963E5-6951-4B1D-8A0D-7570E919A2B8}" destId="{E83BC540-FCD6-4F6E-83BE-B861A80BC1D2}" srcOrd="0" destOrd="0" presId="urn:microsoft.com/office/officeart/2008/layout/NameandTitleOrganizationalChart"/>
    <dgm:cxn modelId="{AC065E52-7864-4639-8BE2-79F0C11A92F0}" type="presOf" srcId="{286198C6-634B-44AB-833F-68F7909A3506}" destId="{EAD29912-B39D-457E-9DF2-B05EF6ED58F5}" srcOrd="0" destOrd="0" presId="urn:microsoft.com/office/officeart/2008/layout/NameandTitleOrganizationalChart"/>
    <dgm:cxn modelId="{56C941F3-CD27-4699-9BA9-90EBEB35BB2A}" type="presOf" srcId="{30A84414-E342-430E-86A3-470DF0208AD0}" destId="{42F8A606-9E79-4B8F-AC4D-83A119D1989B}" srcOrd="0" destOrd="0" presId="urn:microsoft.com/office/officeart/2008/layout/NameandTitleOrganizationalChart"/>
    <dgm:cxn modelId="{7B47BD0E-D4F5-449E-B785-0C9FC97EF536}" type="presOf" srcId="{21D16B03-499D-4426-A2CF-0BBB4F8E438B}" destId="{0613C83E-508A-4133-9ECF-AFE01F375E8F}" srcOrd="0" destOrd="0" presId="urn:microsoft.com/office/officeart/2008/layout/NameandTitleOrganizationalChart"/>
    <dgm:cxn modelId="{199CED52-7A07-45C1-8193-13EE3A8EC25E}" type="presOf" srcId="{7D2FF925-31D6-448F-A142-D4AFB7800160}" destId="{7634D8D8-9DA5-4355-ADBD-D7E0634605CF}" srcOrd="0" destOrd="0" presId="urn:microsoft.com/office/officeart/2008/layout/NameandTitleOrganizationalChart"/>
    <dgm:cxn modelId="{748D88B8-878F-4D9E-A079-4D8CBBDCFCC7}" type="presOf" srcId="{562E1530-119F-42A7-9EDA-CD62ACE94D1E}" destId="{BE82FED9-92BD-49F3-B88D-83F5E1E76758}" srcOrd="1" destOrd="0" presId="urn:microsoft.com/office/officeart/2008/layout/NameandTitleOrganizationalChart"/>
    <dgm:cxn modelId="{2DF5571D-C07E-40A0-B19D-6649E188D425}" type="presOf" srcId="{44674BA4-09F2-43AF-A1DB-7296CA8D1943}" destId="{E433E027-22F5-47D9-BACF-3C6A3217FF41}" srcOrd="0" destOrd="0" presId="urn:microsoft.com/office/officeart/2008/layout/NameandTitleOrganizationalChart"/>
    <dgm:cxn modelId="{5E4B9038-6AC1-4E6C-B7A9-250E1FCAB26F}" type="presOf" srcId="{4CE5A2BD-E2E2-47A8-A93E-2F77DF6F7983}" destId="{7544641D-F83B-486B-8EFA-AEBCC558F3A8}" srcOrd="1" destOrd="0" presId="urn:microsoft.com/office/officeart/2008/layout/NameandTitleOrganizationalChart"/>
    <dgm:cxn modelId="{C5DAC46A-D698-4361-AE13-7ECEF4253BD1}" srcId="{46FD86A7-713A-4E58-BF7F-D3A490B2361B}" destId="{D2DD3DA0-4857-4EAD-95AB-F4E8CB43FE2A}" srcOrd="0" destOrd="0" parTransId="{54B72B21-08DB-43F7-B539-9320310334E7}" sibTransId="{36A183F4-498A-43D9-8B91-D7ED11633852}"/>
    <dgm:cxn modelId="{91B54EC9-4981-4652-B2B1-574A3DD1769A}" srcId="{94344A4D-AFF2-4254-AFCA-FC8F7E79C9C6}" destId="{3ED6FFD5-F9BC-40E5-BB82-6DE1F54C6197}" srcOrd="1" destOrd="0" parTransId="{7D2FF925-31D6-448F-A142-D4AFB7800160}" sibTransId="{00DA20D6-D370-4560-AB51-8E0D35E8732D}"/>
    <dgm:cxn modelId="{386FE893-2B48-4E08-8AF7-43C3D71F4859}" srcId="{632D1007-F8C2-45C3-85F7-CF4786759DBA}" destId="{5AA585B9-E568-435B-8750-1A1968AEBD8A}" srcOrd="0" destOrd="0" parTransId="{24AF0EC5-7BCF-4A0F-A6AE-A73366DBEAD7}" sibTransId="{895886B9-4410-444A-A8AF-8A679A869C76}"/>
    <dgm:cxn modelId="{A1F027E3-7289-40C7-A71E-BE962CEAC7B1}" type="presOf" srcId="{D2DD3DA0-4857-4EAD-95AB-F4E8CB43FE2A}" destId="{63D1A2DE-EDFE-4D38-ACE2-3CF41863EB03}" srcOrd="1" destOrd="0" presId="urn:microsoft.com/office/officeart/2008/layout/NameandTitleOrganizationalChart"/>
    <dgm:cxn modelId="{69566AD2-CF6E-4C44-8137-1C1FAE723DBC}" type="presOf" srcId="{46FD86A7-713A-4E58-BF7F-D3A490B2361B}" destId="{6400A720-7F02-494F-BE21-801541B1D877}" srcOrd="0" destOrd="0" presId="urn:microsoft.com/office/officeart/2008/layout/NameandTitleOrganizationalChart"/>
    <dgm:cxn modelId="{F331CDE5-1FB4-4BDD-8EF1-330E856155AB}" type="presOf" srcId="{3DADF316-0323-435D-86FE-CDC01B9FB9F1}" destId="{179CE2D0-4933-4607-AE71-99CCD070A5D0}" srcOrd="0" destOrd="0" presId="urn:microsoft.com/office/officeart/2008/layout/NameandTitleOrganizationalChart"/>
    <dgm:cxn modelId="{A9BAE46E-1B23-4FF0-A2AE-6E57657EB862}" srcId="{D2DD3DA0-4857-4EAD-95AB-F4E8CB43FE2A}" destId="{37490E31-DFAA-4595-B96F-F309149A0171}" srcOrd="1" destOrd="0" parTransId="{3DADF316-0323-435D-86FE-CDC01B9FB9F1}" sibTransId="{BB59BED0-44F8-4A5E-A3DB-F7271C040FA1}"/>
    <dgm:cxn modelId="{6D518147-EA8F-4CF9-9830-3736B6323625}" type="presOf" srcId="{00DA20D6-D370-4560-AB51-8E0D35E8732D}" destId="{B914D559-58DF-4156-B85E-69005BC89A7F}" srcOrd="0" destOrd="0" presId="urn:microsoft.com/office/officeart/2008/layout/NameandTitleOrganizationalChart"/>
    <dgm:cxn modelId="{AF19E3F5-BBBB-4EC3-9DF2-1573ABBFDEC4}" type="presOf" srcId="{FD1EE67D-EB0F-47D5-A232-45DD412C8627}" destId="{90A30819-5EFC-40CD-8B7A-20619F63E2DF}" srcOrd="0" destOrd="0" presId="urn:microsoft.com/office/officeart/2008/layout/NameandTitleOrganizationalChart"/>
    <dgm:cxn modelId="{B2C39F92-3E8E-4B97-A9B0-E7261EC2326E}" type="presOf" srcId="{6AEA3BCC-15A4-4C1A-8FB4-25F3A24F3B8C}" destId="{67E10B36-4FDF-46E8-AA04-E50C83DDD4A3}" srcOrd="0" destOrd="0" presId="urn:microsoft.com/office/officeart/2008/layout/NameandTitleOrganizationalChart"/>
    <dgm:cxn modelId="{65D0F738-71B4-4981-9DEA-619656163035}" type="presOf" srcId="{632D1007-F8C2-45C3-85F7-CF4786759DBA}" destId="{274CBB03-0966-4DFF-82F7-08B2AE52CD2A}" srcOrd="1" destOrd="0" presId="urn:microsoft.com/office/officeart/2008/layout/NameandTitleOrganizationalChart"/>
    <dgm:cxn modelId="{C6B9E354-82AC-4373-948C-A66149717B44}" type="presOf" srcId="{895886B9-4410-444A-A8AF-8A679A869C76}" destId="{A07B96D3-BEE8-4B37-BC3E-CB646156500D}" srcOrd="0" destOrd="0" presId="urn:microsoft.com/office/officeart/2008/layout/NameandTitleOrganizationalChart"/>
    <dgm:cxn modelId="{067FC5FB-1FBE-4C15-BAD0-CB6B3B970548}" type="presOf" srcId="{789BB961-488F-4484-A80E-78D15034B585}" destId="{DAA9ADDC-2F14-41F7-B0E3-E700653BECCF}" srcOrd="0" destOrd="0" presId="urn:microsoft.com/office/officeart/2008/layout/NameandTitleOrganizationalChart"/>
    <dgm:cxn modelId="{1D7378DC-8C45-4E54-8542-1E4B6A7EB501}" type="presOf" srcId="{308359D3-0A96-400A-9ED5-0EAB3DABD27D}" destId="{6BCC8D32-9BA7-49F4-B698-4E0CF73DBC47}" srcOrd="1" destOrd="0" presId="urn:microsoft.com/office/officeart/2008/layout/NameandTitleOrganizationalChart"/>
    <dgm:cxn modelId="{004AC097-BBE1-4C39-9565-E4C7885BA963}" type="presOf" srcId="{DCD19C94-1361-4CAC-9BBE-E053B2D59724}" destId="{8E89B6F1-06FD-451B-9D20-CDE9C2261675}" srcOrd="0" destOrd="0" presId="urn:microsoft.com/office/officeart/2008/layout/NameandTitleOrganizationalChart"/>
    <dgm:cxn modelId="{68B5F9B2-14EF-4440-978C-C89EC16E2DEE}" srcId="{4CE5A2BD-E2E2-47A8-A93E-2F77DF6F7983}" destId="{308359D3-0A96-400A-9ED5-0EAB3DABD27D}" srcOrd="1" destOrd="0" parTransId="{69032401-B533-48B8-9D7A-A625C3D2937F}" sibTransId="{79904A88-28E8-4BF6-97B1-8A10C913C153}"/>
    <dgm:cxn modelId="{C7A8C7F1-3B92-41A1-AD7D-57E0273A2AEB}" type="presOf" srcId="{865C101B-A866-4872-962D-E96D1D13C88F}" destId="{BA36D214-AA54-419F-A45D-DF6309F8D44A}" srcOrd="0" destOrd="0" presId="urn:microsoft.com/office/officeart/2008/layout/NameandTitleOrganizationalChart"/>
    <dgm:cxn modelId="{1ECB9EB6-E9E1-4ACA-990F-3A9280E57250}" type="presOf" srcId="{A20E55CC-0C73-4FC3-9EF6-4E5429CBE26C}" destId="{D2C4D7EF-A2CB-421F-86C2-F5E6C37970D2}" srcOrd="1" destOrd="0" presId="urn:microsoft.com/office/officeart/2008/layout/NameandTitleOrganizationalChart"/>
    <dgm:cxn modelId="{FAE40377-DEE4-46F3-B6A8-F06AE90A97ED}" type="presOf" srcId="{B945166E-D0EF-4622-A325-AB18DCA82E7E}" destId="{1BC89114-AE5B-45EB-B85A-80EE96EB929E}" srcOrd="1" destOrd="0" presId="urn:microsoft.com/office/officeart/2008/layout/NameandTitleOrganizationalChart"/>
    <dgm:cxn modelId="{953984DA-BA31-44D6-90F2-8D34777CDE45}" type="presOf" srcId="{687B0278-8345-43D4-904A-8889DF88F381}" destId="{AC64F1D2-AC2D-4FB2-A742-2874FD98D400}" srcOrd="0" destOrd="0" presId="urn:microsoft.com/office/officeart/2008/layout/NameandTitleOrganizationalChart"/>
    <dgm:cxn modelId="{64817E7E-97A7-45E2-A882-6C4B87E038FC}" type="presOf" srcId="{B945166E-D0EF-4622-A325-AB18DCA82E7E}" destId="{ED1A0F70-A78D-4C32-89D0-DD7CC812CA45}" srcOrd="0" destOrd="0" presId="urn:microsoft.com/office/officeart/2008/layout/NameandTitleOrganizationalChart"/>
    <dgm:cxn modelId="{06D7AB05-C473-48C7-BFB9-2353F9720B7B}" type="presOf" srcId="{687B0278-8345-43D4-904A-8889DF88F381}" destId="{1B67ADD2-96BD-4EC7-BB8A-C530601CC611}" srcOrd="1" destOrd="0" presId="urn:microsoft.com/office/officeart/2008/layout/NameandTitleOrganizationalChart"/>
    <dgm:cxn modelId="{F4C01018-0DB0-4666-9B50-061C1C08AA54}" type="presOf" srcId="{4CE5A2BD-E2E2-47A8-A93E-2F77DF6F7983}" destId="{9F0B2BDB-3895-4832-A037-B459505D897D}" srcOrd="0" destOrd="0" presId="urn:microsoft.com/office/officeart/2008/layout/NameandTitleOrganizationalChart"/>
    <dgm:cxn modelId="{A19CED9E-3934-466F-A4CE-A667B285CD9F}" type="presOf" srcId="{69032401-B533-48B8-9D7A-A625C3D2937F}" destId="{8917B1C5-D53F-4010-AFB5-B1EF52542634}" srcOrd="0" destOrd="0" presId="urn:microsoft.com/office/officeart/2008/layout/NameandTitleOrganizationalChart"/>
    <dgm:cxn modelId="{B597F893-BD79-439A-A4A5-2A383E54BEED}" srcId="{B945166E-D0EF-4622-A325-AB18DCA82E7E}" destId="{46FD86A7-713A-4E58-BF7F-D3A490B2361B}" srcOrd="1" destOrd="0" parTransId="{21D16B03-499D-4426-A2CF-0BBB4F8E438B}" sibTransId="{84D835E5-B380-4434-822F-0B1C16C28BAC}"/>
    <dgm:cxn modelId="{082EAD7D-95E1-4F13-930C-620C311747DE}" type="presOf" srcId="{A51FCB24-1F9A-4637-B0F1-2B8053EAA8D6}" destId="{2737E59C-D6CF-49DA-B626-3F455CC1233A}" srcOrd="0" destOrd="0" presId="urn:microsoft.com/office/officeart/2008/layout/NameandTitleOrganizationalChart"/>
    <dgm:cxn modelId="{278FA630-B3D0-4263-9F44-159EB9B5EF20}" type="presOf" srcId="{79554E99-A5BF-41D2-B210-CB1FCCBB6048}" destId="{A8FC56A3-6215-480F-BF93-6A0F0AC5CDC9}" srcOrd="0" destOrd="0" presId="urn:microsoft.com/office/officeart/2008/layout/NameandTitleOrganizationalChart"/>
    <dgm:cxn modelId="{68292BBE-BA15-4401-9F30-C64449F9F993}" type="presOf" srcId="{BB59BED0-44F8-4A5E-A3DB-F7271C040FA1}" destId="{548AB6A6-6C2F-4898-AED1-C3AC9290CFDA}" srcOrd="0" destOrd="0" presId="urn:microsoft.com/office/officeart/2008/layout/NameandTitleOrganizationalChart"/>
    <dgm:cxn modelId="{3A66A3D9-1507-40F1-B0AD-DD5CBBC9FE98}" type="presOf" srcId="{D3DBF9E0-130A-4F10-A806-0A66E373103C}" destId="{BB0B365B-D2E9-4633-9DDB-D7607134E73B}" srcOrd="0" destOrd="0" presId="urn:microsoft.com/office/officeart/2008/layout/NameandTitleOrganizationalChart"/>
    <dgm:cxn modelId="{4AD8855B-F117-45D6-BC6F-EFB9E35D6A46}" type="presOf" srcId="{24AF0EC5-7BCF-4A0F-A6AE-A73366DBEAD7}" destId="{832C9CE5-46E4-4DE5-8044-2FDACF3103B6}" srcOrd="0" destOrd="0" presId="urn:microsoft.com/office/officeart/2008/layout/NameandTitleOrganizationalChart"/>
    <dgm:cxn modelId="{44543863-91C4-432D-99CD-D60E9E3C7CC5}" srcId="{AFEDCAA8-9BB6-4D44-ACCE-A627077C3556}" destId="{B945166E-D0EF-4622-A325-AB18DCA82E7E}" srcOrd="0" destOrd="0" parTransId="{FE45586B-07E2-404B-95AC-2A6ABC388B6A}" sibTransId="{06689591-90EA-404D-9CB2-D0F6178932E9}"/>
    <dgm:cxn modelId="{FC353F63-FE74-4C96-817B-55B8511B3108}" srcId="{A48F2167-99CF-4F4E-B82A-F5CFCB61EDB5}" destId="{687B0278-8345-43D4-904A-8889DF88F381}" srcOrd="0" destOrd="0" parTransId="{865C101B-A866-4872-962D-E96D1D13C88F}" sibTransId="{79554E99-A5BF-41D2-B210-CB1FCCBB6048}"/>
    <dgm:cxn modelId="{74EA8F34-C507-479B-81F6-3C697539FC02}" type="presOf" srcId="{FED0E4F5-3E7D-4231-988F-5C02774D27D3}" destId="{3736A36D-0FCF-4B5A-8DD1-112A3546FEED}" srcOrd="0" destOrd="0" presId="urn:microsoft.com/office/officeart/2008/layout/NameandTitleOrganizationalChart"/>
    <dgm:cxn modelId="{D02265EB-7FF4-4DB8-A64F-65A97DDDEFA4}" type="presOf" srcId="{468117D0-4A8F-4232-98F2-F33D5FE550A6}" destId="{5D418F7D-36EF-4244-80B2-5968CB1BEA42}" srcOrd="0" destOrd="0" presId="urn:microsoft.com/office/officeart/2008/layout/NameandTitleOrganizationalChart"/>
    <dgm:cxn modelId="{2D7C9618-2C6E-44FA-A979-5F413635E9A8}" type="presOf" srcId="{06689591-90EA-404D-9CB2-D0F6178932E9}" destId="{08D71714-3DA5-4A28-A3BB-2EEF3C36813A}" srcOrd="0" destOrd="0" presId="urn:microsoft.com/office/officeart/2008/layout/NameandTitleOrganizationalChart"/>
    <dgm:cxn modelId="{7B190356-BEB5-4FE1-B67E-65A889A668A1}" type="presOf" srcId="{5AA585B9-E568-435B-8750-1A1968AEBD8A}" destId="{8BA07105-8ADF-40E3-A6FE-7650E0AD6A38}" srcOrd="0" destOrd="0" presId="urn:microsoft.com/office/officeart/2008/layout/NameandTitleOrganizationalChart"/>
    <dgm:cxn modelId="{B591C624-780A-4FD9-A3DB-C7D306311633}" srcId="{3ED6FFD5-F9BC-40E5-BB82-6DE1F54C6197}" destId="{6B4A414C-D7E8-4631-8B8B-0180F6129E76}" srcOrd="0" destOrd="0" parTransId="{D3DBF9E0-130A-4F10-A806-0A66E373103C}" sibTransId="{23E16A1C-19CA-40D2-9D38-925EC02DD4BB}"/>
    <dgm:cxn modelId="{3034A140-6F29-448D-9257-C026E6FDCD78}" type="presOf" srcId="{00477E0E-8D15-459A-B04E-1387D3CEAE13}" destId="{AB57CFC4-255F-44C4-A7E2-C13E0A66F783}" srcOrd="1" destOrd="0" presId="urn:microsoft.com/office/officeart/2008/layout/NameandTitleOrganizationalChart"/>
    <dgm:cxn modelId="{96B7656B-0D1E-43EE-B21C-E25AFE7E7229}" type="presOf" srcId="{5BBFE66D-CBC1-4012-B6D5-7AEC298321BC}" destId="{753DC899-CA55-44C6-9E3B-7AFC2EEFDC51}" srcOrd="0" destOrd="0" presId="urn:microsoft.com/office/officeart/2008/layout/NameandTitleOrganizationalChart"/>
    <dgm:cxn modelId="{53BF3E3F-462F-431E-9161-0129532BB828}" type="presOf" srcId="{A48F2167-99CF-4F4E-B82A-F5CFCB61EDB5}" destId="{C6C9C883-2AE1-41B2-A250-9F35F5D9C6F4}" srcOrd="0" destOrd="0" presId="urn:microsoft.com/office/officeart/2008/layout/NameandTitleOrganizationalChart"/>
    <dgm:cxn modelId="{356AB0CB-B3C1-438C-B602-58F2F19070C8}" type="presOf" srcId="{A5827576-C60C-45FE-8342-224632108B71}" destId="{3DE8C38B-F296-4473-9FCD-3BFE3BAA23CE}" srcOrd="0" destOrd="0" presId="urn:microsoft.com/office/officeart/2008/layout/NameandTitleOrganizationalChart"/>
    <dgm:cxn modelId="{F7C5D87D-79F6-4A47-B6EA-D5B610D965F1}" type="presOf" srcId="{1353699B-2D1B-4C33-845F-9A278D8EE0BF}" destId="{D9C83C3E-BDCA-4116-890C-B954767D9D93}" srcOrd="0" destOrd="0" presId="urn:microsoft.com/office/officeart/2008/layout/NameandTitleOrganizationalChart"/>
    <dgm:cxn modelId="{5E86DC78-5562-49BF-B904-7E853626BC8F}" type="presOf" srcId="{632D1007-F8C2-45C3-85F7-CF4786759DBA}" destId="{A4195413-D492-4CA3-8C83-5B41A293BF05}" srcOrd="0" destOrd="0" presId="urn:microsoft.com/office/officeart/2008/layout/NameandTitleOrganizationalChart"/>
    <dgm:cxn modelId="{A49D3E8E-409F-477C-8F7C-5D74BD1F620E}" srcId="{B945166E-D0EF-4622-A325-AB18DCA82E7E}" destId="{FD1EE67D-EB0F-47D5-A232-45DD412C8627}" srcOrd="0" destOrd="0" parTransId="{5BBFE66D-CBC1-4012-B6D5-7AEC298321BC}" sibTransId="{44674BA4-09F2-43AF-A1DB-7296CA8D1943}"/>
    <dgm:cxn modelId="{0323391D-FFF0-47BA-B3C8-6806C490EDD2}" type="presOf" srcId="{5AA585B9-E568-435B-8750-1A1968AEBD8A}" destId="{83DE07A0-54ED-4EB4-971A-72915D2463B2}" srcOrd="1" destOrd="0" presId="urn:microsoft.com/office/officeart/2008/layout/NameandTitleOrganizationalChart"/>
    <dgm:cxn modelId="{5DC722E1-8185-4AFA-A2A8-BC76ED0AE34D}" type="presOf" srcId="{CB10F5C3-44CA-44A4-8A2E-BA96C7E51F9D}" destId="{73FD1171-D397-4C91-A782-BA8E319CCB6E}" srcOrd="0" destOrd="0" presId="urn:microsoft.com/office/officeart/2008/layout/NameandTitleOrganizationalChart"/>
    <dgm:cxn modelId="{1587E03C-450B-44F3-BE16-686F38694041}" srcId="{A20E55CC-0C73-4FC3-9EF6-4E5429CBE26C}" destId="{632D1007-F8C2-45C3-85F7-CF4786759DBA}" srcOrd="0" destOrd="0" parTransId="{286198C6-634B-44AB-833F-68F7909A3506}" sibTransId="{30A84414-E342-430E-86A3-470DF0208AD0}"/>
    <dgm:cxn modelId="{1F9F8962-D7E4-498B-B7AC-CED996A25152}" srcId="{37490E31-DFAA-4595-B96F-F309149A0171}" destId="{4CE5A2BD-E2E2-47A8-A93E-2F77DF6F7983}" srcOrd="0" destOrd="0" parTransId="{57A44CD1-211B-4C94-A74C-C7221FE372C5}" sibTransId="{4EED478A-1804-41CB-AC51-4FC26BE682B3}"/>
    <dgm:cxn modelId="{97E013B1-E763-4907-9AD5-C4D888E03969}" type="presOf" srcId="{46FD86A7-713A-4E58-BF7F-D3A490B2361B}" destId="{6EADF107-4C00-4033-880F-66FCD1BAB793}" srcOrd="1" destOrd="0" presId="urn:microsoft.com/office/officeart/2008/layout/NameandTitleOrganizationalChart"/>
    <dgm:cxn modelId="{2E443E3D-FA0C-4F7D-BE50-7970500766C1}" type="presOf" srcId="{7FE24D94-A708-4D46-9FC1-80FF8262D47F}" destId="{BD8B430E-D905-41BC-9D60-33C70B48585E}" srcOrd="0" destOrd="0" presId="urn:microsoft.com/office/officeart/2008/layout/NameandTitleOrganizationalChart"/>
    <dgm:cxn modelId="{80AB9704-2320-48D8-8F94-B1B05ADFC851}" type="presParOf" srcId="{D069ACE9-6152-4791-BE59-4E4DB8DC9332}" destId="{F5B68B1A-7A0E-4903-9364-9D173FBC510C}" srcOrd="0" destOrd="0" presId="urn:microsoft.com/office/officeart/2008/layout/NameandTitleOrganizationalChart"/>
    <dgm:cxn modelId="{6C442610-EF6C-48CB-AE0A-A7B64F40CADF}" type="presParOf" srcId="{F5B68B1A-7A0E-4903-9364-9D173FBC510C}" destId="{A6D54CC4-84FD-40C2-89DC-9E9F21A1A4D8}" srcOrd="0" destOrd="0" presId="urn:microsoft.com/office/officeart/2008/layout/NameandTitleOrganizationalChart"/>
    <dgm:cxn modelId="{50707710-0118-463C-A7C9-7C6D0111CF63}" type="presParOf" srcId="{A6D54CC4-84FD-40C2-89DC-9E9F21A1A4D8}" destId="{ED1A0F70-A78D-4C32-89D0-DD7CC812CA45}" srcOrd="0" destOrd="0" presId="urn:microsoft.com/office/officeart/2008/layout/NameandTitleOrganizationalChart"/>
    <dgm:cxn modelId="{4761EC3D-7798-44C2-ACA1-4395C6D44ED1}" type="presParOf" srcId="{A6D54CC4-84FD-40C2-89DC-9E9F21A1A4D8}" destId="{08D71714-3DA5-4A28-A3BB-2EEF3C36813A}" srcOrd="1" destOrd="0" presId="urn:microsoft.com/office/officeart/2008/layout/NameandTitleOrganizationalChart"/>
    <dgm:cxn modelId="{78B5C898-C352-429B-A974-DE78D767DFF4}" type="presParOf" srcId="{A6D54CC4-84FD-40C2-89DC-9E9F21A1A4D8}" destId="{1BC89114-AE5B-45EB-B85A-80EE96EB929E}" srcOrd="2" destOrd="0" presId="urn:microsoft.com/office/officeart/2008/layout/NameandTitleOrganizationalChart"/>
    <dgm:cxn modelId="{47C0B04A-1955-417C-8B0E-7903F76D01C6}" type="presParOf" srcId="{F5B68B1A-7A0E-4903-9364-9D173FBC510C}" destId="{B24A9B77-6B20-4510-8135-120DB3783540}" srcOrd="1" destOrd="0" presId="urn:microsoft.com/office/officeart/2008/layout/NameandTitleOrganizationalChart"/>
    <dgm:cxn modelId="{74D8B5D4-984E-4B5A-A6D8-D942A99A0CCF}" type="presParOf" srcId="{B24A9B77-6B20-4510-8135-120DB3783540}" destId="{753DC899-CA55-44C6-9E3B-7AFC2EEFDC51}" srcOrd="0" destOrd="0" presId="urn:microsoft.com/office/officeart/2008/layout/NameandTitleOrganizationalChart"/>
    <dgm:cxn modelId="{00EEA349-DD8E-4DD0-90AC-11254B6F8B6E}" type="presParOf" srcId="{B24A9B77-6B20-4510-8135-120DB3783540}" destId="{C9267157-D2DD-41D4-97C0-4EE3039982F3}" srcOrd="1" destOrd="0" presId="urn:microsoft.com/office/officeart/2008/layout/NameandTitleOrganizationalChart"/>
    <dgm:cxn modelId="{F64485B0-B364-49AD-BD7F-7EC663DFCDEC}" type="presParOf" srcId="{C9267157-D2DD-41D4-97C0-4EE3039982F3}" destId="{E9DF489F-D038-4CBA-A5B0-B33FACA2A453}" srcOrd="0" destOrd="0" presId="urn:microsoft.com/office/officeart/2008/layout/NameandTitleOrganizationalChart"/>
    <dgm:cxn modelId="{D6671D88-3EB7-4D64-9CF3-CC1037E35512}" type="presParOf" srcId="{E9DF489F-D038-4CBA-A5B0-B33FACA2A453}" destId="{90A30819-5EFC-40CD-8B7A-20619F63E2DF}" srcOrd="0" destOrd="0" presId="urn:microsoft.com/office/officeart/2008/layout/NameandTitleOrganizationalChart"/>
    <dgm:cxn modelId="{104401F2-0369-4E69-8C2F-A33D08D1121D}" type="presParOf" srcId="{E9DF489F-D038-4CBA-A5B0-B33FACA2A453}" destId="{E433E027-22F5-47D9-BACF-3C6A3217FF41}" srcOrd="1" destOrd="0" presId="urn:microsoft.com/office/officeart/2008/layout/NameandTitleOrganizationalChart"/>
    <dgm:cxn modelId="{A0801045-1AD1-4163-B4D1-692CC5001CC3}" type="presParOf" srcId="{E9DF489F-D038-4CBA-A5B0-B33FACA2A453}" destId="{884562F1-FDE2-4492-BFA8-BBC36D34E629}" srcOrd="2" destOrd="0" presId="urn:microsoft.com/office/officeart/2008/layout/NameandTitleOrganizationalChart"/>
    <dgm:cxn modelId="{4884CBFF-971B-4061-B1DC-981E3D633735}" type="presParOf" srcId="{C9267157-D2DD-41D4-97C0-4EE3039982F3}" destId="{DFBE1FC1-3515-4396-AB70-1828554D7BB8}" srcOrd="1" destOrd="0" presId="urn:microsoft.com/office/officeart/2008/layout/NameandTitleOrganizationalChart"/>
    <dgm:cxn modelId="{4F4BE367-16E1-421F-B06A-7CE3D56E0E05}" type="presParOf" srcId="{DFBE1FC1-3515-4396-AB70-1828554D7BB8}" destId="{ADD1096E-8A18-495F-83C5-CEB48B52FD7D}" srcOrd="0" destOrd="0" presId="urn:microsoft.com/office/officeart/2008/layout/NameandTitleOrganizationalChart"/>
    <dgm:cxn modelId="{0DF7B46C-BE5B-4445-AE88-4F94A2C033BD}" type="presParOf" srcId="{DFBE1FC1-3515-4396-AB70-1828554D7BB8}" destId="{BCF8369E-1815-47F7-8951-2F8BDF06500F}" srcOrd="1" destOrd="0" presId="urn:microsoft.com/office/officeart/2008/layout/NameandTitleOrganizationalChart"/>
    <dgm:cxn modelId="{300833F1-1E32-4478-B410-BD28D4FC311F}" type="presParOf" srcId="{BCF8369E-1815-47F7-8951-2F8BDF06500F}" destId="{2B95D712-3160-4F3A-903D-8BDB228E4A82}" srcOrd="0" destOrd="0" presId="urn:microsoft.com/office/officeart/2008/layout/NameandTitleOrganizationalChart"/>
    <dgm:cxn modelId="{0DED2F29-8887-4F20-9DC2-D734E6E0F019}" type="presParOf" srcId="{2B95D712-3160-4F3A-903D-8BDB228E4A82}" destId="{8237CEFE-5BBC-41B1-AE42-2B0EC01C5328}" srcOrd="0" destOrd="0" presId="urn:microsoft.com/office/officeart/2008/layout/NameandTitleOrganizationalChart"/>
    <dgm:cxn modelId="{91B6A2D3-764B-4946-9F2A-E9E037979F98}" type="presParOf" srcId="{2B95D712-3160-4F3A-903D-8BDB228E4A82}" destId="{D9C83C3E-BDCA-4116-890C-B954767D9D93}" srcOrd="1" destOrd="0" presId="urn:microsoft.com/office/officeart/2008/layout/NameandTitleOrganizationalChart"/>
    <dgm:cxn modelId="{4A7CE230-F2AC-4D00-99ED-D0EE4AC3A3BC}" type="presParOf" srcId="{2B95D712-3160-4F3A-903D-8BDB228E4A82}" destId="{CDB2D20E-AC82-45DE-AC07-24884A069C59}" srcOrd="2" destOrd="0" presId="urn:microsoft.com/office/officeart/2008/layout/NameandTitleOrganizationalChart"/>
    <dgm:cxn modelId="{A74FCB4A-E077-4B12-AC83-FE1D40C61B74}" type="presParOf" srcId="{BCF8369E-1815-47F7-8951-2F8BDF06500F}" destId="{168A7F44-4F06-49FB-99B3-9E883917AC45}" srcOrd="1" destOrd="0" presId="urn:microsoft.com/office/officeart/2008/layout/NameandTitleOrganizationalChart"/>
    <dgm:cxn modelId="{266B3364-B1D4-4F27-A92F-A03FC85635B8}" type="presParOf" srcId="{168A7F44-4F06-49FB-99B3-9E883917AC45}" destId="{8E89B6F1-06FD-451B-9D20-CDE9C2261675}" srcOrd="0" destOrd="0" presId="urn:microsoft.com/office/officeart/2008/layout/NameandTitleOrganizationalChart"/>
    <dgm:cxn modelId="{BAD319ED-CF30-4AAB-ABE0-169BC02B5981}" type="presParOf" srcId="{168A7F44-4F06-49FB-99B3-9E883917AC45}" destId="{2255A76E-F6FA-4FD9-A86A-9B0D626A46F1}" srcOrd="1" destOrd="0" presId="urn:microsoft.com/office/officeart/2008/layout/NameandTitleOrganizationalChart"/>
    <dgm:cxn modelId="{D8CDAF07-D75E-400B-9CDF-1D44A59B92D2}" type="presParOf" srcId="{2255A76E-F6FA-4FD9-A86A-9B0D626A46F1}" destId="{59035E5E-DA7F-46B9-B345-924045E84B0E}" srcOrd="0" destOrd="0" presId="urn:microsoft.com/office/officeart/2008/layout/NameandTitleOrganizationalChart"/>
    <dgm:cxn modelId="{1CAAFB6F-2BC3-42D0-9534-80F4FB4F662C}" type="presParOf" srcId="{59035E5E-DA7F-46B9-B345-924045E84B0E}" destId="{FC3A6B36-5770-431A-A4DD-60206E19BEB9}" srcOrd="0" destOrd="0" presId="urn:microsoft.com/office/officeart/2008/layout/NameandTitleOrganizationalChart"/>
    <dgm:cxn modelId="{CDBC9FE7-968D-4EDA-AFF9-D568F8EF61DE}" type="presParOf" srcId="{59035E5E-DA7F-46B9-B345-924045E84B0E}" destId="{3736A36D-0FCF-4B5A-8DD1-112A3546FEED}" srcOrd="1" destOrd="0" presId="urn:microsoft.com/office/officeart/2008/layout/NameandTitleOrganizationalChart"/>
    <dgm:cxn modelId="{876CBF27-90DA-4810-87C1-0DE04161D474}" type="presParOf" srcId="{59035E5E-DA7F-46B9-B345-924045E84B0E}" destId="{AB57CFC4-255F-44C4-A7E2-C13E0A66F783}" srcOrd="2" destOrd="0" presId="urn:microsoft.com/office/officeart/2008/layout/NameandTitleOrganizationalChart"/>
    <dgm:cxn modelId="{353B60DB-E608-4255-BB70-5877CDD456E5}" type="presParOf" srcId="{2255A76E-F6FA-4FD9-A86A-9B0D626A46F1}" destId="{2C71E6D3-F5F4-455D-9C3F-8F7BD20EDC75}" srcOrd="1" destOrd="0" presId="urn:microsoft.com/office/officeart/2008/layout/NameandTitleOrganizationalChart"/>
    <dgm:cxn modelId="{7C88915D-2524-49E5-9DF1-6014DA020116}" type="presParOf" srcId="{2255A76E-F6FA-4FD9-A86A-9B0D626A46F1}" destId="{98A4987A-A59D-4665-9097-E70833E7D411}" srcOrd="2" destOrd="0" presId="urn:microsoft.com/office/officeart/2008/layout/NameandTitleOrganizationalChart"/>
    <dgm:cxn modelId="{75620430-CE20-49C9-9539-9F2F039E3E67}" type="presParOf" srcId="{168A7F44-4F06-49FB-99B3-9E883917AC45}" destId="{7634D8D8-9DA5-4355-ADBD-D7E0634605CF}" srcOrd="2" destOrd="0" presId="urn:microsoft.com/office/officeart/2008/layout/NameandTitleOrganizationalChart"/>
    <dgm:cxn modelId="{5ACB0BEC-8F0A-42D1-9E27-3CE07FE719CE}" type="presParOf" srcId="{168A7F44-4F06-49FB-99B3-9E883917AC45}" destId="{84292273-4070-43E4-8A84-F5C10D6D365A}" srcOrd="3" destOrd="0" presId="urn:microsoft.com/office/officeart/2008/layout/NameandTitleOrganizationalChart"/>
    <dgm:cxn modelId="{C72C4026-1E00-4A09-BCC7-F9389B0AB4DB}" type="presParOf" srcId="{84292273-4070-43E4-8A84-F5C10D6D365A}" destId="{86ECA821-CC1D-42A0-967A-6933EFFB2163}" srcOrd="0" destOrd="0" presId="urn:microsoft.com/office/officeart/2008/layout/NameandTitleOrganizationalChart"/>
    <dgm:cxn modelId="{66CA77F7-EC13-43B7-BF3A-DBE2629806D6}" type="presParOf" srcId="{86ECA821-CC1D-42A0-967A-6933EFFB2163}" destId="{4C02BCE0-9427-4CEB-811B-82A289E82B61}" srcOrd="0" destOrd="0" presId="urn:microsoft.com/office/officeart/2008/layout/NameandTitleOrganizationalChart"/>
    <dgm:cxn modelId="{9593AA76-8FD5-4762-A8CF-98AA8DA33C63}" type="presParOf" srcId="{86ECA821-CC1D-42A0-967A-6933EFFB2163}" destId="{B914D559-58DF-4156-B85E-69005BC89A7F}" srcOrd="1" destOrd="0" presId="urn:microsoft.com/office/officeart/2008/layout/NameandTitleOrganizationalChart"/>
    <dgm:cxn modelId="{B0745D8E-437D-4F5F-B393-3CC683D41F79}" type="presParOf" srcId="{86ECA821-CC1D-42A0-967A-6933EFFB2163}" destId="{87D097E5-0C6B-4F45-BA13-1200DAB3DD84}" srcOrd="2" destOrd="0" presId="urn:microsoft.com/office/officeart/2008/layout/NameandTitleOrganizationalChart"/>
    <dgm:cxn modelId="{18413294-4798-4D0B-852F-647AE3F42F81}" type="presParOf" srcId="{84292273-4070-43E4-8A84-F5C10D6D365A}" destId="{3A3FEB39-1A1D-4262-AD98-C43255F57CE1}" srcOrd="1" destOrd="0" presId="urn:microsoft.com/office/officeart/2008/layout/NameandTitleOrganizationalChart"/>
    <dgm:cxn modelId="{90717272-4568-4478-A3BC-F44AF5BEEBAE}" type="presParOf" srcId="{3A3FEB39-1A1D-4262-AD98-C43255F57CE1}" destId="{BB0B365B-D2E9-4633-9DDB-D7607134E73B}" srcOrd="0" destOrd="0" presId="urn:microsoft.com/office/officeart/2008/layout/NameandTitleOrganizationalChart"/>
    <dgm:cxn modelId="{47682DA5-7CAA-47D4-85BC-9037DC37582D}" type="presParOf" srcId="{3A3FEB39-1A1D-4262-AD98-C43255F57CE1}" destId="{19C68146-2331-4519-8565-B40418408BFE}" srcOrd="1" destOrd="0" presId="urn:microsoft.com/office/officeart/2008/layout/NameandTitleOrganizationalChart"/>
    <dgm:cxn modelId="{C8DBCB09-30B8-4965-BEC2-7256279F48CE}" type="presParOf" srcId="{19C68146-2331-4519-8565-B40418408BFE}" destId="{649FC8A5-31E4-4A31-965E-1E261136BFBB}" srcOrd="0" destOrd="0" presId="urn:microsoft.com/office/officeart/2008/layout/NameandTitleOrganizationalChart"/>
    <dgm:cxn modelId="{26450D0E-5AC5-48D5-8CB9-7DA34FA67075}" type="presParOf" srcId="{649FC8A5-31E4-4A31-965E-1E261136BFBB}" destId="{A2DEC299-CE0D-497A-BEB3-4075A1B95E19}" srcOrd="0" destOrd="0" presId="urn:microsoft.com/office/officeart/2008/layout/NameandTitleOrganizationalChart"/>
    <dgm:cxn modelId="{4634C4E5-2B68-4241-ADBB-770025EDCDCC}" type="presParOf" srcId="{649FC8A5-31E4-4A31-965E-1E261136BFBB}" destId="{C9C43A5D-A155-44C2-8B39-6553F36E7256}" srcOrd="1" destOrd="0" presId="urn:microsoft.com/office/officeart/2008/layout/NameandTitleOrganizationalChart"/>
    <dgm:cxn modelId="{83D0744E-FC88-485C-9F2E-8313EABC0A29}" type="presParOf" srcId="{649FC8A5-31E4-4A31-965E-1E261136BFBB}" destId="{D67E8479-6E85-4B98-9D42-CFB78EC2DDC5}" srcOrd="2" destOrd="0" presId="urn:microsoft.com/office/officeart/2008/layout/NameandTitleOrganizationalChart"/>
    <dgm:cxn modelId="{7C59ACEA-1BCD-4FF2-A47D-C74199C34E43}" type="presParOf" srcId="{19C68146-2331-4519-8565-B40418408BFE}" destId="{82FF82F2-5C89-42EE-8853-41E146934B52}" srcOrd="1" destOrd="0" presId="urn:microsoft.com/office/officeart/2008/layout/NameandTitleOrganizationalChart"/>
    <dgm:cxn modelId="{377DC1BD-942F-4DB7-975D-3919EE3AF549}" type="presParOf" srcId="{19C68146-2331-4519-8565-B40418408BFE}" destId="{B8191ACF-9E30-4FD7-966A-B8654E2950A4}" srcOrd="2" destOrd="0" presId="urn:microsoft.com/office/officeart/2008/layout/NameandTitleOrganizationalChart"/>
    <dgm:cxn modelId="{EB07AFCA-0E90-4C43-BCCE-8840EAF87632}" type="presParOf" srcId="{84292273-4070-43E4-8A84-F5C10D6D365A}" destId="{4A7AEB5F-E14B-4437-8361-D5F479672E9D}" srcOrd="2" destOrd="0" presId="urn:microsoft.com/office/officeart/2008/layout/NameandTitleOrganizationalChart"/>
    <dgm:cxn modelId="{93ADC241-4633-4B4A-A593-A462B9580A8F}" type="presParOf" srcId="{BCF8369E-1815-47F7-8951-2F8BDF06500F}" destId="{CEC1C3BE-B6CE-453A-8FE7-45174C493678}" srcOrd="2" destOrd="0" presId="urn:microsoft.com/office/officeart/2008/layout/NameandTitleOrganizationalChart"/>
    <dgm:cxn modelId="{DBBD21DD-02F9-40E7-99C4-EAFC0E24473A}" type="presParOf" srcId="{C9267157-D2DD-41D4-97C0-4EE3039982F3}" destId="{04E2F49F-4822-4E2B-A2E2-94C06D1F5DE7}" srcOrd="2" destOrd="0" presId="urn:microsoft.com/office/officeart/2008/layout/NameandTitleOrganizationalChart"/>
    <dgm:cxn modelId="{FF1489D0-4764-4592-AFBD-029FC77693C5}" type="presParOf" srcId="{B24A9B77-6B20-4510-8135-120DB3783540}" destId="{0613C83E-508A-4133-9ECF-AFE01F375E8F}" srcOrd="2" destOrd="0" presId="urn:microsoft.com/office/officeart/2008/layout/NameandTitleOrganizationalChart"/>
    <dgm:cxn modelId="{2A33A7BF-60A0-409B-A6A3-7837904BBD9E}" type="presParOf" srcId="{B24A9B77-6B20-4510-8135-120DB3783540}" destId="{291B4E18-0E72-474C-AF97-C90D1882EE93}" srcOrd="3" destOrd="0" presId="urn:microsoft.com/office/officeart/2008/layout/NameandTitleOrganizationalChart"/>
    <dgm:cxn modelId="{E7FF96DC-6015-4E06-A4DB-7DDE8EA3EEFD}" type="presParOf" srcId="{291B4E18-0E72-474C-AF97-C90D1882EE93}" destId="{42010316-5D8A-4E55-8A67-2D86D51DE34D}" srcOrd="0" destOrd="0" presId="urn:microsoft.com/office/officeart/2008/layout/NameandTitleOrganizationalChart"/>
    <dgm:cxn modelId="{B16409E6-38F7-40DB-BB60-EBD4BD13FF49}" type="presParOf" srcId="{42010316-5D8A-4E55-8A67-2D86D51DE34D}" destId="{6400A720-7F02-494F-BE21-801541B1D877}" srcOrd="0" destOrd="0" presId="urn:microsoft.com/office/officeart/2008/layout/NameandTitleOrganizationalChart"/>
    <dgm:cxn modelId="{F642A838-E3EF-4763-B110-7B89805C320C}" type="presParOf" srcId="{42010316-5D8A-4E55-8A67-2D86D51DE34D}" destId="{F4910B33-F5E8-4F2C-856E-E64B7114745E}" srcOrd="1" destOrd="0" presId="urn:microsoft.com/office/officeart/2008/layout/NameandTitleOrganizationalChart"/>
    <dgm:cxn modelId="{2FFA4B67-8525-486A-8EDA-7E0916E83DBC}" type="presParOf" srcId="{42010316-5D8A-4E55-8A67-2D86D51DE34D}" destId="{6EADF107-4C00-4033-880F-66FCD1BAB793}" srcOrd="2" destOrd="0" presId="urn:microsoft.com/office/officeart/2008/layout/NameandTitleOrganizationalChart"/>
    <dgm:cxn modelId="{5C770C23-D7FB-41B0-AB62-7606F0ACCC60}" type="presParOf" srcId="{291B4E18-0E72-474C-AF97-C90D1882EE93}" destId="{BC82303B-17B5-4E49-A5B3-984F7FCA5CD8}" srcOrd="1" destOrd="0" presId="urn:microsoft.com/office/officeart/2008/layout/NameandTitleOrganizationalChart"/>
    <dgm:cxn modelId="{263B47DA-7134-433F-8270-1D905D4EEF9F}" type="presParOf" srcId="{BC82303B-17B5-4E49-A5B3-984F7FCA5CD8}" destId="{CF5B2F0F-210A-4A1B-B60E-2BB6BE8739DD}" srcOrd="0" destOrd="0" presId="urn:microsoft.com/office/officeart/2008/layout/NameandTitleOrganizationalChart"/>
    <dgm:cxn modelId="{B6DE6D5D-5040-4256-A4B4-DF2B9F9942E9}" type="presParOf" srcId="{BC82303B-17B5-4E49-A5B3-984F7FCA5CD8}" destId="{DD09303F-08F9-4044-B23E-ED598F97DB2D}" srcOrd="1" destOrd="0" presId="urn:microsoft.com/office/officeart/2008/layout/NameandTitleOrganizationalChart"/>
    <dgm:cxn modelId="{8B3C3785-8535-437A-ADA3-AD93CB9414CE}" type="presParOf" srcId="{DD09303F-08F9-4044-B23E-ED598F97DB2D}" destId="{EB2DEEC9-1059-4876-AD2D-2AB733117DD5}" srcOrd="0" destOrd="0" presId="urn:microsoft.com/office/officeart/2008/layout/NameandTitleOrganizationalChart"/>
    <dgm:cxn modelId="{C3077E62-D0E6-4959-955F-6A3107568CE8}" type="presParOf" srcId="{EB2DEEC9-1059-4876-AD2D-2AB733117DD5}" destId="{C5F62E89-1A92-4D3C-836D-C00292EBB27B}" srcOrd="0" destOrd="0" presId="urn:microsoft.com/office/officeart/2008/layout/NameandTitleOrganizationalChart"/>
    <dgm:cxn modelId="{B5C75C95-CEE7-46D6-B8E7-C8EF8C688DD5}" type="presParOf" srcId="{EB2DEEC9-1059-4876-AD2D-2AB733117DD5}" destId="{BB89794E-E6A3-439B-98AC-D57B36267930}" srcOrd="1" destOrd="0" presId="urn:microsoft.com/office/officeart/2008/layout/NameandTitleOrganizationalChart"/>
    <dgm:cxn modelId="{38D02CC6-B57B-4455-BAA3-A5E8EAA4797D}" type="presParOf" srcId="{EB2DEEC9-1059-4876-AD2D-2AB733117DD5}" destId="{63D1A2DE-EDFE-4D38-ACE2-3CF41863EB03}" srcOrd="2" destOrd="0" presId="urn:microsoft.com/office/officeart/2008/layout/NameandTitleOrganizationalChart"/>
    <dgm:cxn modelId="{3DC80FE6-D3CC-47E3-AF3B-B9214AABBA87}" type="presParOf" srcId="{DD09303F-08F9-4044-B23E-ED598F97DB2D}" destId="{0D794D38-98CB-484F-9B8F-EB56E16AA367}" srcOrd="1" destOrd="0" presId="urn:microsoft.com/office/officeart/2008/layout/NameandTitleOrganizationalChart"/>
    <dgm:cxn modelId="{D9B95C08-F8F6-4520-B15A-F030273A3A5D}" type="presParOf" srcId="{0D794D38-98CB-484F-9B8F-EB56E16AA367}" destId="{73FD1171-D397-4C91-A782-BA8E319CCB6E}" srcOrd="0" destOrd="0" presId="urn:microsoft.com/office/officeart/2008/layout/NameandTitleOrganizationalChart"/>
    <dgm:cxn modelId="{C71D367B-2072-44D6-959D-FF43BFEB8221}" type="presParOf" srcId="{0D794D38-98CB-484F-9B8F-EB56E16AA367}" destId="{DB92F396-E842-49E4-9C61-1A5324E91186}" srcOrd="1" destOrd="0" presId="urn:microsoft.com/office/officeart/2008/layout/NameandTitleOrganizationalChart"/>
    <dgm:cxn modelId="{B7801DE5-DED8-4B99-ABC0-B1A58ABCB91B}" type="presParOf" srcId="{DB92F396-E842-49E4-9C61-1A5324E91186}" destId="{F17E51D4-4C82-404A-A395-2C13D64EFFB9}" srcOrd="0" destOrd="0" presId="urn:microsoft.com/office/officeart/2008/layout/NameandTitleOrganizationalChart"/>
    <dgm:cxn modelId="{2AF0C4A7-3E9C-4FAF-BBBD-420B0AE58B6A}" type="presParOf" srcId="{F17E51D4-4C82-404A-A395-2C13D64EFFB9}" destId="{BD8B430E-D905-41BC-9D60-33C70B48585E}" srcOrd="0" destOrd="0" presId="urn:microsoft.com/office/officeart/2008/layout/NameandTitleOrganizationalChart"/>
    <dgm:cxn modelId="{AAC2446A-0D35-43C3-B44C-EC91E7183953}" type="presParOf" srcId="{F17E51D4-4C82-404A-A395-2C13D64EFFB9}" destId="{DAA9ADDC-2F14-41F7-B0E3-E700653BECCF}" srcOrd="1" destOrd="0" presId="urn:microsoft.com/office/officeart/2008/layout/NameandTitleOrganizationalChart"/>
    <dgm:cxn modelId="{8D1B26BB-D81C-4058-B6AF-45DE124046D4}" type="presParOf" srcId="{F17E51D4-4C82-404A-A395-2C13D64EFFB9}" destId="{0A427C34-CA07-4F8C-805B-90B997A6B73D}" srcOrd="2" destOrd="0" presId="urn:microsoft.com/office/officeart/2008/layout/NameandTitleOrganizationalChart"/>
    <dgm:cxn modelId="{2F113A60-71A2-4C95-A3B2-94804A632E78}" type="presParOf" srcId="{DB92F396-E842-49E4-9C61-1A5324E91186}" destId="{F2204F91-A84F-40CA-851A-18F4C051A73A}" srcOrd="1" destOrd="0" presId="urn:microsoft.com/office/officeart/2008/layout/NameandTitleOrganizationalChart"/>
    <dgm:cxn modelId="{E43BEDF5-2439-4B0D-8C3D-E8A45BD76BDA}" type="presParOf" srcId="{F2204F91-A84F-40CA-851A-18F4C051A73A}" destId="{E83BC540-FCD6-4F6E-83BE-B861A80BC1D2}" srcOrd="0" destOrd="0" presId="urn:microsoft.com/office/officeart/2008/layout/NameandTitleOrganizationalChart"/>
    <dgm:cxn modelId="{73E779C5-339A-4359-BF3F-9A1E16360385}" type="presParOf" srcId="{F2204F91-A84F-40CA-851A-18F4C051A73A}" destId="{2D29D32A-36A7-4B60-85B1-A300A7AF1290}" srcOrd="1" destOrd="0" presId="urn:microsoft.com/office/officeart/2008/layout/NameandTitleOrganizationalChart"/>
    <dgm:cxn modelId="{33FEE0E0-7BF1-40D9-AFFD-C57C14953D47}" type="presParOf" srcId="{2D29D32A-36A7-4B60-85B1-A300A7AF1290}" destId="{1FAB421B-7EE0-4F8A-A502-32BB424EBD0E}" srcOrd="0" destOrd="0" presId="urn:microsoft.com/office/officeart/2008/layout/NameandTitleOrganizationalChart"/>
    <dgm:cxn modelId="{9BB7DB91-BAEA-418E-AA5D-365DEA67EEFC}" type="presParOf" srcId="{1FAB421B-7EE0-4F8A-A502-32BB424EBD0E}" destId="{A542BFF5-CCF0-4FF7-A730-B23BA38C2F30}" srcOrd="0" destOrd="0" presId="urn:microsoft.com/office/officeart/2008/layout/NameandTitleOrganizationalChart"/>
    <dgm:cxn modelId="{E6F84EC9-CE65-42E3-977B-78C4F48776B6}" type="presParOf" srcId="{1FAB421B-7EE0-4F8A-A502-32BB424EBD0E}" destId="{3DE8C38B-F296-4473-9FCD-3BFE3BAA23CE}" srcOrd="1" destOrd="0" presId="urn:microsoft.com/office/officeart/2008/layout/NameandTitleOrganizationalChart"/>
    <dgm:cxn modelId="{87BC9395-A933-4C17-99AF-890950371348}" type="presParOf" srcId="{1FAB421B-7EE0-4F8A-A502-32BB424EBD0E}" destId="{D2C4D7EF-A2CB-421F-86C2-F5E6C37970D2}" srcOrd="2" destOrd="0" presId="urn:microsoft.com/office/officeart/2008/layout/NameandTitleOrganizationalChart"/>
    <dgm:cxn modelId="{D7411496-9B42-4EB2-8175-D501EF74265F}" type="presParOf" srcId="{2D29D32A-36A7-4B60-85B1-A300A7AF1290}" destId="{CB0479C5-4C4B-4800-AE7A-3917C997E705}" srcOrd="1" destOrd="0" presId="urn:microsoft.com/office/officeart/2008/layout/NameandTitleOrganizationalChart"/>
    <dgm:cxn modelId="{06AC4704-4955-46FA-9DB8-17F58594C099}" type="presParOf" srcId="{CB0479C5-4C4B-4800-AE7A-3917C997E705}" destId="{EAD29912-B39D-457E-9DF2-B05EF6ED58F5}" srcOrd="0" destOrd="0" presId="urn:microsoft.com/office/officeart/2008/layout/NameandTitleOrganizationalChart"/>
    <dgm:cxn modelId="{9B6598E1-FEEF-4E4D-A3E3-A5BE53C70083}" type="presParOf" srcId="{CB0479C5-4C4B-4800-AE7A-3917C997E705}" destId="{9C42CC94-47AA-4BD6-B805-23D3E49CAF39}" srcOrd="1" destOrd="0" presId="urn:microsoft.com/office/officeart/2008/layout/NameandTitleOrganizationalChart"/>
    <dgm:cxn modelId="{7E8CC0E3-05CF-4EAB-A69E-50A70206884B}" type="presParOf" srcId="{9C42CC94-47AA-4BD6-B805-23D3E49CAF39}" destId="{FE6750DD-069A-4E08-953F-BBBFFC4AA36E}" srcOrd="0" destOrd="0" presId="urn:microsoft.com/office/officeart/2008/layout/NameandTitleOrganizationalChart"/>
    <dgm:cxn modelId="{BFE0F508-D381-448A-A901-9FC94D499B34}" type="presParOf" srcId="{FE6750DD-069A-4E08-953F-BBBFFC4AA36E}" destId="{A4195413-D492-4CA3-8C83-5B41A293BF05}" srcOrd="0" destOrd="0" presId="urn:microsoft.com/office/officeart/2008/layout/NameandTitleOrganizationalChart"/>
    <dgm:cxn modelId="{AECCE9D2-9951-42A2-B299-D830FE2AAA02}" type="presParOf" srcId="{FE6750DD-069A-4E08-953F-BBBFFC4AA36E}" destId="{42F8A606-9E79-4B8F-AC4D-83A119D1989B}" srcOrd="1" destOrd="0" presId="urn:microsoft.com/office/officeart/2008/layout/NameandTitleOrganizationalChart"/>
    <dgm:cxn modelId="{D821C389-E290-4619-A229-998C352AF898}" type="presParOf" srcId="{FE6750DD-069A-4E08-953F-BBBFFC4AA36E}" destId="{274CBB03-0966-4DFF-82F7-08B2AE52CD2A}" srcOrd="2" destOrd="0" presId="urn:microsoft.com/office/officeart/2008/layout/NameandTitleOrganizationalChart"/>
    <dgm:cxn modelId="{59134AAB-FD9B-43E0-8D0E-910E7C42FD6D}" type="presParOf" srcId="{9C42CC94-47AA-4BD6-B805-23D3E49CAF39}" destId="{5AFC7D32-31B8-425D-A537-1AE3020344F1}" srcOrd="1" destOrd="0" presId="urn:microsoft.com/office/officeart/2008/layout/NameandTitleOrganizationalChart"/>
    <dgm:cxn modelId="{E86D03AB-C8DB-4B8F-BBEE-54790F5D13BF}" type="presParOf" srcId="{5AFC7D32-31B8-425D-A537-1AE3020344F1}" destId="{832C9CE5-46E4-4DE5-8044-2FDACF3103B6}" srcOrd="0" destOrd="0" presId="urn:microsoft.com/office/officeart/2008/layout/NameandTitleOrganizationalChart"/>
    <dgm:cxn modelId="{409FB2B0-F296-481A-B918-F08F8E98E29B}" type="presParOf" srcId="{5AFC7D32-31B8-425D-A537-1AE3020344F1}" destId="{4EF185D1-F9A5-40CD-BFEB-FDC964CED880}" srcOrd="1" destOrd="0" presId="urn:microsoft.com/office/officeart/2008/layout/NameandTitleOrganizationalChart"/>
    <dgm:cxn modelId="{AB8FE9F9-D2BF-413C-89F2-D85D29975A15}" type="presParOf" srcId="{4EF185D1-F9A5-40CD-BFEB-FDC964CED880}" destId="{F10CC38A-CF70-4988-A01C-FF67CA2D70F5}" srcOrd="0" destOrd="0" presId="urn:microsoft.com/office/officeart/2008/layout/NameandTitleOrganizationalChart"/>
    <dgm:cxn modelId="{D7CE3412-828C-4D06-8C48-E03B3C95E60F}" type="presParOf" srcId="{F10CC38A-CF70-4988-A01C-FF67CA2D70F5}" destId="{8BA07105-8ADF-40E3-A6FE-7650E0AD6A38}" srcOrd="0" destOrd="0" presId="urn:microsoft.com/office/officeart/2008/layout/NameandTitleOrganizationalChart"/>
    <dgm:cxn modelId="{4FE84444-484E-44C9-BBFB-97D59446BEFF}" type="presParOf" srcId="{F10CC38A-CF70-4988-A01C-FF67CA2D70F5}" destId="{A07B96D3-BEE8-4B37-BC3E-CB646156500D}" srcOrd="1" destOrd="0" presId="urn:microsoft.com/office/officeart/2008/layout/NameandTitleOrganizationalChart"/>
    <dgm:cxn modelId="{B8D5BCAC-9F23-4F42-B619-255FAD37437D}" type="presParOf" srcId="{F10CC38A-CF70-4988-A01C-FF67CA2D70F5}" destId="{83DE07A0-54ED-4EB4-971A-72915D2463B2}" srcOrd="2" destOrd="0" presId="urn:microsoft.com/office/officeart/2008/layout/NameandTitleOrganizationalChart"/>
    <dgm:cxn modelId="{D0FD1F5E-CC44-423B-80C4-0ED455346A70}" type="presParOf" srcId="{4EF185D1-F9A5-40CD-BFEB-FDC964CED880}" destId="{FB793024-68B9-440A-A892-4C739DF1D724}" srcOrd="1" destOrd="0" presId="urn:microsoft.com/office/officeart/2008/layout/NameandTitleOrganizationalChart"/>
    <dgm:cxn modelId="{AAD09080-B3F5-4C4C-890E-9A79CB0CD33A}" type="presParOf" srcId="{4EF185D1-F9A5-40CD-BFEB-FDC964CED880}" destId="{5273E4D1-32A6-4F87-BA17-23CA9D7CCB89}" srcOrd="2" destOrd="0" presId="urn:microsoft.com/office/officeart/2008/layout/NameandTitleOrganizationalChart"/>
    <dgm:cxn modelId="{53218B66-642E-4C64-BE5A-C0174C6C5CB2}" type="presParOf" srcId="{9C42CC94-47AA-4BD6-B805-23D3E49CAF39}" destId="{51652307-AFA3-4120-A4D6-A5B4D181124F}" srcOrd="2" destOrd="0" presId="urn:microsoft.com/office/officeart/2008/layout/NameandTitleOrganizationalChart"/>
    <dgm:cxn modelId="{5D9BE52D-9EC6-4259-97B4-C37117F7A12C}" type="presParOf" srcId="{2D29D32A-36A7-4B60-85B1-A300A7AF1290}" destId="{F9347B7F-70CB-4941-AF85-78A9184FCA55}" srcOrd="2" destOrd="0" presId="urn:microsoft.com/office/officeart/2008/layout/NameandTitleOrganizationalChart"/>
    <dgm:cxn modelId="{403791D5-D339-4191-A8EE-D5AEFB96FB51}" type="presParOf" srcId="{DB92F396-E842-49E4-9C61-1A5324E91186}" destId="{9F522EF4-3B94-4626-9D84-73238FE3AB93}" srcOrd="2" destOrd="0" presId="urn:microsoft.com/office/officeart/2008/layout/NameandTitleOrganizationalChart"/>
    <dgm:cxn modelId="{C793F675-2E65-458D-A2AE-3D4D281C624D}" type="presParOf" srcId="{0D794D38-98CB-484F-9B8F-EB56E16AA367}" destId="{179CE2D0-4933-4607-AE71-99CCD070A5D0}" srcOrd="2" destOrd="0" presId="urn:microsoft.com/office/officeart/2008/layout/NameandTitleOrganizationalChart"/>
    <dgm:cxn modelId="{58EC7FB4-4610-42F9-B1A0-6F829A215870}" type="presParOf" srcId="{0D794D38-98CB-484F-9B8F-EB56E16AA367}" destId="{3D825ED0-802F-47B7-98E0-EF925F2C3459}" srcOrd="3" destOrd="0" presId="urn:microsoft.com/office/officeart/2008/layout/NameandTitleOrganizationalChart"/>
    <dgm:cxn modelId="{DB2796D3-542E-4125-90C5-59E391091AD7}" type="presParOf" srcId="{3D825ED0-802F-47B7-98E0-EF925F2C3459}" destId="{A43429A3-E6DA-4130-8D7C-18356566994A}" srcOrd="0" destOrd="0" presId="urn:microsoft.com/office/officeart/2008/layout/NameandTitleOrganizationalChart"/>
    <dgm:cxn modelId="{DF4C118E-1AFF-462E-8826-687228B864F3}" type="presParOf" srcId="{A43429A3-E6DA-4130-8D7C-18356566994A}" destId="{4962D6A4-8A75-4B30-A14B-250D23D63B3D}" srcOrd="0" destOrd="0" presId="urn:microsoft.com/office/officeart/2008/layout/NameandTitleOrganizationalChart"/>
    <dgm:cxn modelId="{BAFD1078-5FDB-490D-85D2-DC2EDA037993}" type="presParOf" srcId="{A43429A3-E6DA-4130-8D7C-18356566994A}" destId="{548AB6A6-6C2F-4898-AED1-C3AC9290CFDA}" srcOrd="1" destOrd="0" presId="urn:microsoft.com/office/officeart/2008/layout/NameandTitleOrganizationalChart"/>
    <dgm:cxn modelId="{C073AB4C-9C70-4308-97E3-97EC8AB473C6}" type="presParOf" srcId="{A43429A3-E6DA-4130-8D7C-18356566994A}" destId="{F4C3C0C4-C3FB-446A-B1C9-5CC47790EC37}" srcOrd="2" destOrd="0" presId="urn:microsoft.com/office/officeart/2008/layout/NameandTitleOrganizationalChart"/>
    <dgm:cxn modelId="{8C386D92-E0B4-48B2-989F-A57C492203DC}" type="presParOf" srcId="{3D825ED0-802F-47B7-98E0-EF925F2C3459}" destId="{1855BA9F-8BC1-43B4-A851-1F0CF935638F}" srcOrd="1" destOrd="0" presId="urn:microsoft.com/office/officeart/2008/layout/NameandTitleOrganizationalChart"/>
    <dgm:cxn modelId="{806D0908-6761-495B-81FA-A2E9BBB6F335}" type="presParOf" srcId="{1855BA9F-8BC1-43B4-A851-1F0CF935638F}" destId="{2009227B-F6A3-41A8-9CB2-965F7EBC7A12}" srcOrd="0" destOrd="0" presId="urn:microsoft.com/office/officeart/2008/layout/NameandTitleOrganizationalChart"/>
    <dgm:cxn modelId="{2AF88B9B-3D18-4EAA-B7B8-DCC411FB0C21}" type="presParOf" srcId="{1855BA9F-8BC1-43B4-A851-1F0CF935638F}" destId="{73C13E20-8D69-4207-950B-66739FB4F9F4}" srcOrd="1" destOrd="0" presId="urn:microsoft.com/office/officeart/2008/layout/NameandTitleOrganizationalChart"/>
    <dgm:cxn modelId="{8F3B258F-79F4-4D51-9732-51CBAC55C9F2}" type="presParOf" srcId="{73C13E20-8D69-4207-950B-66739FB4F9F4}" destId="{1864C05C-12C4-42E3-BE93-760C5D3FB1AE}" srcOrd="0" destOrd="0" presId="urn:microsoft.com/office/officeart/2008/layout/NameandTitleOrganizationalChart"/>
    <dgm:cxn modelId="{511D6A03-6947-43A5-90F9-95B7B39BF6C1}" type="presParOf" srcId="{1864C05C-12C4-42E3-BE93-760C5D3FB1AE}" destId="{9F0B2BDB-3895-4832-A037-B459505D897D}" srcOrd="0" destOrd="0" presId="urn:microsoft.com/office/officeart/2008/layout/NameandTitleOrganizationalChart"/>
    <dgm:cxn modelId="{4995F1B6-11C8-4A97-8DF2-7C66EC4BB16A}" type="presParOf" srcId="{1864C05C-12C4-42E3-BE93-760C5D3FB1AE}" destId="{BA9248F5-CC03-42BB-9CEE-AF321995CA11}" srcOrd="1" destOrd="0" presId="urn:microsoft.com/office/officeart/2008/layout/NameandTitleOrganizationalChart"/>
    <dgm:cxn modelId="{5FD8B578-6B5F-480A-8A74-B11569E1E874}" type="presParOf" srcId="{1864C05C-12C4-42E3-BE93-760C5D3FB1AE}" destId="{7544641D-F83B-486B-8EFA-AEBCC558F3A8}" srcOrd="2" destOrd="0" presId="urn:microsoft.com/office/officeart/2008/layout/NameandTitleOrganizationalChart"/>
    <dgm:cxn modelId="{2B82F45A-895D-4B46-B944-A9AD50A30A96}" type="presParOf" srcId="{73C13E20-8D69-4207-950B-66739FB4F9F4}" destId="{982358CE-102D-44F8-97DD-8EE7CD24D6E2}" srcOrd="1" destOrd="0" presId="urn:microsoft.com/office/officeart/2008/layout/NameandTitleOrganizationalChart"/>
    <dgm:cxn modelId="{E7807627-B4AC-4D44-BB8E-A945A604F84E}" type="presParOf" srcId="{982358CE-102D-44F8-97DD-8EE7CD24D6E2}" destId="{163C15C9-CB12-49DD-B759-571F138AD8A8}" srcOrd="0" destOrd="0" presId="urn:microsoft.com/office/officeart/2008/layout/NameandTitleOrganizationalChart"/>
    <dgm:cxn modelId="{A8C95CBB-C577-47E3-81F4-227B96B2AEFA}" type="presParOf" srcId="{982358CE-102D-44F8-97DD-8EE7CD24D6E2}" destId="{05F15CAE-FEBF-49E2-95EB-469CEEE5FA20}" srcOrd="1" destOrd="0" presId="urn:microsoft.com/office/officeart/2008/layout/NameandTitleOrganizationalChart"/>
    <dgm:cxn modelId="{B29704E1-0334-4143-B997-35EB939E616E}" type="presParOf" srcId="{05F15CAE-FEBF-49E2-95EB-469CEEE5FA20}" destId="{07038669-D726-4247-B52C-795D9506ACA3}" srcOrd="0" destOrd="0" presId="urn:microsoft.com/office/officeart/2008/layout/NameandTitleOrganizationalChart"/>
    <dgm:cxn modelId="{ECE7A6BE-A3CD-45F1-A25D-802F2CF2A1E2}" type="presParOf" srcId="{07038669-D726-4247-B52C-795D9506ACA3}" destId="{C6C9C883-2AE1-41B2-A250-9F35F5D9C6F4}" srcOrd="0" destOrd="0" presId="urn:microsoft.com/office/officeart/2008/layout/NameandTitleOrganizationalChart"/>
    <dgm:cxn modelId="{93114457-2F06-4ECF-BCD3-4906F00573AE}" type="presParOf" srcId="{07038669-D726-4247-B52C-795D9506ACA3}" destId="{67E10B36-4FDF-46E8-AA04-E50C83DDD4A3}" srcOrd="1" destOrd="0" presId="urn:microsoft.com/office/officeart/2008/layout/NameandTitleOrganizationalChart"/>
    <dgm:cxn modelId="{E5B8D8F4-BB19-45AB-A48C-4896D47AF68D}" type="presParOf" srcId="{07038669-D726-4247-B52C-795D9506ACA3}" destId="{A5F87E8C-2BBC-4A8C-B3E3-A3AA49B1252C}" srcOrd="2" destOrd="0" presId="urn:microsoft.com/office/officeart/2008/layout/NameandTitleOrganizationalChart"/>
    <dgm:cxn modelId="{F9F527D8-BB70-4E81-AC29-6EA9542B8C55}" type="presParOf" srcId="{05F15CAE-FEBF-49E2-95EB-469CEEE5FA20}" destId="{27FB64B2-D919-49A6-90DC-73B183AAA1CD}" srcOrd="1" destOrd="0" presId="urn:microsoft.com/office/officeart/2008/layout/NameandTitleOrganizationalChart"/>
    <dgm:cxn modelId="{695EA886-D5DA-4D80-99A3-B1C2A04DA066}" type="presParOf" srcId="{27FB64B2-D919-49A6-90DC-73B183AAA1CD}" destId="{BA36D214-AA54-419F-A45D-DF6309F8D44A}" srcOrd="0" destOrd="0" presId="urn:microsoft.com/office/officeart/2008/layout/NameandTitleOrganizationalChart"/>
    <dgm:cxn modelId="{2790DB60-0551-4769-92B0-240E48F458C7}" type="presParOf" srcId="{27FB64B2-D919-49A6-90DC-73B183AAA1CD}" destId="{2E97D7A2-7E5B-4930-92A5-D7C26B1EB673}" srcOrd="1" destOrd="0" presId="urn:microsoft.com/office/officeart/2008/layout/NameandTitleOrganizationalChart"/>
    <dgm:cxn modelId="{D84ABC91-D54E-40BF-9007-D9680F345506}" type="presParOf" srcId="{2E97D7A2-7E5B-4930-92A5-D7C26B1EB673}" destId="{3C56A5CC-6A11-4154-8A10-5452E876A9DE}" srcOrd="0" destOrd="0" presId="urn:microsoft.com/office/officeart/2008/layout/NameandTitleOrganizationalChart"/>
    <dgm:cxn modelId="{9B418905-76B2-4F45-B8DE-C5577A1A4367}" type="presParOf" srcId="{3C56A5CC-6A11-4154-8A10-5452E876A9DE}" destId="{AC64F1D2-AC2D-4FB2-A742-2874FD98D400}" srcOrd="0" destOrd="0" presId="urn:microsoft.com/office/officeart/2008/layout/NameandTitleOrganizationalChart"/>
    <dgm:cxn modelId="{91BC20E8-867D-40A1-A911-D8A880F1C5E0}" type="presParOf" srcId="{3C56A5CC-6A11-4154-8A10-5452E876A9DE}" destId="{A8FC56A3-6215-480F-BF93-6A0F0AC5CDC9}" srcOrd="1" destOrd="0" presId="urn:microsoft.com/office/officeart/2008/layout/NameandTitleOrganizationalChart"/>
    <dgm:cxn modelId="{07FF902F-41FD-4D39-9DA4-C7715F979D69}" type="presParOf" srcId="{3C56A5CC-6A11-4154-8A10-5452E876A9DE}" destId="{1B67ADD2-96BD-4EC7-BB8A-C530601CC611}" srcOrd="2" destOrd="0" presId="urn:microsoft.com/office/officeart/2008/layout/NameandTitleOrganizationalChart"/>
    <dgm:cxn modelId="{37DDC4DA-6673-4B75-8B54-87D4D637B8BD}" type="presParOf" srcId="{2E97D7A2-7E5B-4930-92A5-D7C26B1EB673}" destId="{AEF195BB-AA28-4211-A031-68D1B7793DBA}" srcOrd="1" destOrd="0" presId="urn:microsoft.com/office/officeart/2008/layout/NameandTitleOrganizationalChart"/>
    <dgm:cxn modelId="{7F6F6123-846E-4022-96A4-029D9C0C4C17}" type="presParOf" srcId="{2E97D7A2-7E5B-4930-92A5-D7C26B1EB673}" destId="{7F3EBE2F-43F7-4549-BAE3-F82ADE70D8AB}" srcOrd="2" destOrd="0" presId="urn:microsoft.com/office/officeart/2008/layout/NameandTitleOrganizationalChart"/>
    <dgm:cxn modelId="{021C1511-41E5-4865-89DF-C09E7627BC9A}" type="presParOf" srcId="{27FB64B2-D919-49A6-90DC-73B183AAA1CD}" destId="{5D418F7D-36EF-4244-80B2-5968CB1BEA42}" srcOrd="2" destOrd="0" presId="urn:microsoft.com/office/officeart/2008/layout/NameandTitleOrganizationalChart"/>
    <dgm:cxn modelId="{47F2FA6C-9EF9-4F93-86B0-0B77B48CEA2F}" type="presParOf" srcId="{27FB64B2-D919-49A6-90DC-73B183AAA1CD}" destId="{D2FED95B-9640-4CE4-90CA-7C6D972D2573}" srcOrd="3" destOrd="0" presId="urn:microsoft.com/office/officeart/2008/layout/NameandTitleOrganizationalChart"/>
    <dgm:cxn modelId="{479ABE4F-C632-4E5F-9C16-652D269D225F}" type="presParOf" srcId="{D2FED95B-9640-4CE4-90CA-7C6D972D2573}" destId="{697E3470-D439-41F2-9F4B-B20181B4D636}" srcOrd="0" destOrd="0" presId="urn:microsoft.com/office/officeart/2008/layout/NameandTitleOrganizationalChart"/>
    <dgm:cxn modelId="{15BE6F75-AA13-4893-A799-E2D64BA4556E}" type="presParOf" srcId="{697E3470-D439-41F2-9F4B-B20181B4D636}" destId="{11A45F1C-3C7F-4C43-8C24-054C505F9727}" srcOrd="0" destOrd="0" presId="urn:microsoft.com/office/officeart/2008/layout/NameandTitleOrganizationalChart"/>
    <dgm:cxn modelId="{227CB0D7-DD56-428F-96F6-7AF6B6CB592A}" type="presParOf" srcId="{697E3470-D439-41F2-9F4B-B20181B4D636}" destId="{2737E59C-D6CF-49DA-B626-3F455CC1233A}" srcOrd="1" destOrd="0" presId="urn:microsoft.com/office/officeart/2008/layout/NameandTitleOrganizationalChart"/>
    <dgm:cxn modelId="{EDD87915-7B10-482A-919D-DBD80C8D692A}" type="presParOf" srcId="{697E3470-D439-41F2-9F4B-B20181B4D636}" destId="{BE82FED9-92BD-49F3-B88D-83F5E1E76758}" srcOrd="2" destOrd="0" presId="urn:microsoft.com/office/officeart/2008/layout/NameandTitleOrganizationalChart"/>
    <dgm:cxn modelId="{993FD77F-EAFA-4C8A-88EA-52A2218D92C9}" type="presParOf" srcId="{D2FED95B-9640-4CE4-90CA-7C6D972D2573}" destId="{1DDD467E-E922-495C-8987-C11D0A55798B}" srcOrd="1" destOrd="0" presId="urn:microsoft.com/office/officeart/2008/layout/NameandTitleOrganizationalChart"/>
    <dgm:cxn modelId="{160DD818-C4B2-4DCB-8412-C9A35BCF7F2B}" type="presParOf" srcId="{D2FED95B-9640-4CE4-90CA-7C6D972D2573}" destId="{3FC51B1D-3335-4C6E-B328-822D41D46778}" srcOrd="2" destOrd="0" presId="urn:microsoft.com/office/officeart/2008/layout/NameandTitleOrganizationalChart"/>
    <dgm:cxn modelId="{EBD43210-8B48-4CA7-BAD6-E35DE541E774}" type="presParOf" srcId="{05F15CAE-FEBF-49E2-95EB-469CEEE5FA20}" destId="{F10DB78A-6D47-42E7-8F6A-DBC30E5DBAED}" srcOrd="2" destOrd="0" presId="urn:microsoft.com/office/officeart/2008/layout/NameandTitleOrganizationalChart"/>
    <dgm:cxn modelId="{60C15D82-6C7A-4155-A81C-A1BFB0A3FEBD}" type="presParOf" srcId="{982358CE-102D-44F8-97DD-8EE7CD24D6E2}" destId="{8917B1C5-D53F-4010-AFB5-B1EF52542634}" srcOrd="2" destOrd="0" presId="urn:microsoft.com/office/officeart/2008/layout/NameandTitleOrganizationalChart"/>
    <dgm:cxn modelId="{38C31186-D390-4E83-ADA3-DAC03606C649}" type="presParOf" srcId="{982358CE-102D-44F8-97DD-8EE7CD24D6E2}" destId="{9882F725-E374-4B6A-9355-B0688000F601}" srcOrd="3" destOrd="0" presId="urn:microsoft.com/office/officeart/2008/layout/NameandTitleOrganizationalChart"/>
    <dgm:cxn modelId="{B2DA9990-3498-4439-8626-9517BE3D19E2}" type="presParOf" srcId="{9882F725-E374-4B6A-9355-B0688000F601}" destId="{8F71C65C-06E7-46FE-8643-D6BCCCA164A6}" srcOrd="0" destOrd="0" presId="urn:microsoft.com/office/officeart/2008/layout/NameandTitleOrganizationalChart"/>
    <dgm:cxn modelId="{C15AE0C4-2FB9-4ACB-9B35-D349444625E2}" type="presParOf" srcId="{8F71C65C-06E7-46FE-8643-D6BCCCA164A6}" destId="{A8420DA7-2321-41CA-BCD4-43D2E729BEBA}" srcOrd="0" destOrd="0" presId="urn:microsoft.com/office/officeart/2008/layout/NameandTitleOrganizationalChart"/>
    <dgm:cxn modelId="{AF578FE6-A9E4-40EC-9D57-21D49366B08E}" type="presParOf" srcId="{8F71C65C-06E7-46FE-8643-D6BCCCA164A6}" destId="{531239F5-EB37-4B5B-8E5C-41F53852A07C}" srcOrd="1" destOrd="0" presId="urn:microsoft.com/office/officeart/2008/layout/NameandTitleOrganizationalChart"/>
    <dgm:cxn modelId="{BA783B2D-38A0-4663-BD2C-AE135A55864D}" type="presParOf" srcId="{8F71C65C-06E7-46FE-8643-D6BCCCA164A6}" destId="{6BCC8D32-9BA7-49F4-B698-4E0CF73DBC47}" srcOrd="2" destOrd="0" presId="urn:microsoft.com/office/officeart/2008/layout/NameandTitleOrganizationalChart"/>
    <dgm:cxn modelId="{8194A384-8FF6-4672-A304-77CFCC1E8E17}" type="presParOf" srcId="{9882F725-E374-4B6A-9355-B0688000F601}" destId="{21794534-F99A-4611-866A-9CA6EA2091BA}" srcOrd="1" destOrd="0" presId="urn:microsoft.com/office/officeart/2008/layout/NameandTitleOrganizationalChart"/>
    <dgm:cxn modelId="{F06922FD-42C9-49BA-A64D-6BBEA6E16972}" type="presParOf" srcId="{9882F725-E374-4B6A-9355-B0688000F601}" destId="{EA7E3E1F-F2E4-4B5E-BD82-037A9005011C}" srcOrd="2" destOrd="0" presId="urn:microsoft.com/office/officeart/2008/layout/NameandTitleOrganizationalChart"/>
    <dgm:cxn modelId="{58D82999-763D-4D65-BE79-FCBA46F4F9C3}" type="presParOf" srcId="{73C13E20-8D69-4207-950B-66739FB4F9F4}" destId="{316EFFC0-4968-4973-91B9-9B0AEA6EC467}" srcOrd="2" destOrd="0" presId="urn:microsoft.com/office/officeart/2008/layout/NameandTitleOrganizationalChart"/>
    <dgm:cxn modelId="{62118810-242C-426A-821E-06C382B4919A}" type="presParOf" srcId="{3D825ED0-802F-47B7-98E0-EF925F2C3459}" destId="{1987A8FD-1F1B-4DD6-923F-74EC834F0A49}" srcOrd="2" destOrd="0" presId="urn:microsoft.com/office/officeart/2008/layout/NameandTitleOrganizationalChart"/>
    <dgm:cxn modelId="{E434CDA0-08FC-42B0-BCD4-0B250AA2768E}" type="presParOf" srcId="{DD09303F-08F9-4044-B23E-ED598F97DB2D}" destId="{2B42F1F9-190A-4DB1-9C9A-B9D4D7ED01B6}" srcOrd="2" destOrd="0" presId="urn:microsoft.com/office/officeart/2008/layout/NameandTitleOrganizationalChart"/>
    <dgm:cxn modelId="{03EFFD58-2BCE-4B64-BA93-A0F3FC96212C}" type="presParOf" srcId="{291B4E18-0E72-474C-AF97-C90D1882EE93}" destId="{50CA3E30-54C1-4396-AF14-44277455F3D7}" srcOrd="2" destOrd="0" presId="urn:microsoft.com/office/officeart/2008/layout/NameandTitleOrganizationalChart"/>
    <dgm:cxn modelId="{706555C2-9353-411E-A38A-8F883F781083}" type="presParOf" srcId="{F5B68B1A-7A0E-4903-9364-9D173FBC510C}" destId="{0B469A87-19D3-4F14-89FA-DF85EB320F28}" srcOrd="2" destOrd="0" presId="urn:microsoft.com/office/officeart/2008/layout/NameandTitleOrganizationalChar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17B1C5-D53F-4010-AFB5-B1EF52542634}">
      <dsp:nvSpPr>
        <dsp:cNvPr id="0" name=""/>
        <dsp:cNvSpPr/>
      </dsp:nvSpPr>
      <dsp:spPr>
        <a:xfrm>
          <a:off x="4675240" y="3205499"/>
          <a:ext cx="528245" cy="235571"/>
        </a:xfrm>
        <a:custGeom>
          <a:avLst/>
          <a:gdLst/>
          <a:ahLst/>
          <a:cxnLst/>
          <a:rect l="0" t="0" r="0" b="0"/>
          <a:pathLst>
            <a:path>
              <a:moveTo>
                <a:pt x="0" y="0"/>
              </a:moveTo>
              <a:lnTo>
                <a:pt x="0" y="140436"/>
              </a:lnTo>
              <a:lnTo>
                <a:pt x="528245" y="140436"/>
              </a:lnTo>
              <a:lnTo>
                <a:pt x="528245" y="23557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418F7D-36EF-4244-80B2-5968CB1BEA42}">
      <dsp:nvSpPr>
        <dsp:cNvPr id="0" name=""/>
        <dsp:cNvSpPr/>
      </dsp:nvSpPr>
      <dsp:spPr>
        <a:xfrm>
          <a:off x="4146995" y="3848790"/>
          <a:ext cx="528245" cy="235571"/>
        </a:xfrm>
        <a:custGeom>
          <a:avLst/>
          <a:gdLst/>
          <a:ahLst/>
          <a:cxnLst/>
          <a:rect l="0" t="0" r="0" b="0"/>
          <a:pathLst>
            <a:path>
              <a:moveTo>
                <a:pt x="0" y="0"/>
              </a:moveTo>
              <a:lnTo>
                <a:pt x="0" y="140436"/>
              </a:lnTo>
              <a:lnTo>
                <a:pt x="528245" y="140436"/>
              </a:lnTo>
              <a:lnTo>
                <a:pt x="528245" y="23557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36D214-AA54-419F-A45D-DF6309F8D44A}">
      <dsp:nvSpPr>
        <dsp:cNvPr id="0" name=""/>
        <dsp:cNvSpPr/>
      </dsp:nvSpPr>
      <dsp:spPr>
        <a:xfrm>
          <a:off x="3618749" y="3848790"/>
          <a:ext cx="528245" cy="235571"/>
        </a:xfrm>
        <a:custGeom>
          <a:avLst/>
          <a:gdLst/>
          <a:ahLst/>
          <a:cxnLst/>
          <a:rect l="0" t="0" r="0" b="0"/>
          <a:pathLst>
            <a:path>
              <a:moveTo>
                <a:pt x="528245" y="0"/>
              </a:moveTo>
              <a:lnTo>
                <a:pt x="528245" y="140436"/>
              </a:lnTo>
              <a:lnTo>
                <a:pt x="0" y="140436"/>
              </a:lnTo>
              <a:lnTo>
                <a:pt x="0" y="23557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3C15C9-CB12-49DD-B759-571F138AD8A8}">
      <dsp:nvSpPr>
        <dsp:cNvPr id="0" name=""/>
        <dsp:cNvSpPr/>
      </dsp:nvSpPr>
      <dsp:spPr>
        <a:xfrm>
          <a:off x="4146995" y="3205499"/>
          <a:ext cx="528245" cy="235571"/>
        </a:xfrm>
        <a:custGeom>
          <a:avLst/>
          <a:gdLst/>
          <a:ahLst/>
          <a:cxnLst/>
          <a:rect l="0" t="0" r="0" b="0"/>
          <a:pathLst>
            <a:path>
              <a:moveTo>
                <a:pt x="528245" y="0"/>
              </a:moveTo>
              <a:lnTo>
                <a:pt x="528245" y="140436"/>
              </a:lnTo>
              <a:lnTo>
                <a:pt x="0" y="140436"/>
              </a:lnTo>
              <a:lnTo>
                <a:pt x="0" y="23557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09227B-F6A3-41A8-9CB2-965F7EBC7A12}">
      <dsp:nvSpPr>
        <dsp:cNvPr id="0" name=""/>
        <dsp:cNvSpPr/>
      </dsp:nvSpPr>
      <dsp:spPr>
        <a:xfrm>
          <a:off x="4629520" y="2562209"/>
          <a:ext cx="91440" cy="235571"/>
        </a:xfrm>
        <a:custGeom>
          <a:avLst/>
          <a:gdLst/>
          <a:ahLst/>
          <a:cxnLst/>
          <a:rect l="0" t="0" r="0" b="0"/>
          <a:pathLst>
            <a:path>
              <a:moveTo>
                <a:pt x="45720" y="0"/>
              </a:moveTo>
              <a:lnTo>
                <a:pt x="45720" y="23557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9CE2D0-4933-4607-AE71-99CCD070A5D0}">
      <dsp:nvSpPr>
        <dsp:cNvPr id="0" name=""/>
        <dsp:cNvSpPr/>
      </dsp:nvSpPr>
      <dsp:spPr>
        <a:xfrm>
          <a:off x="3618749" y="1918918"/>
          <a:ext cx="1056491" cy="235571"/>
        </a:xfrm>
        <a:custGeom>
          <a:avLst/>
          <a:gdLst/>
          <a:ahLst/>
          <a:cxnLst/>
          <a:rect l="0" t="0" r="0" b="0"/>
          <a:pathLst>
            <a:path>
              <a:moveTo>
                <a:pt x="0" y="0"/>
              </a:moveTo>
              <a:lnTo>
                <a:pt x="0" y="140436"/>
              </a:lnTo>
              <a:lnTo>
                <a:pt x="1056491" y="140436"/>
              </a:lnTo>
              <a:lnTo>
                <a:pt x="1056491" y="23557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2C9CE5-46E4-4DE5-8044-2FDACF3103B6}">
      <dsp:nvSpPr>
        <dsp:cNvPr id="0" name=""/>
        <dsp:cNvSpPr/>
      </dsp:nvSpPr>
      <dsp:spPr>
        <a:xfrm>
          <a:off x="2516538" y="3848790"/>
          <a:ext cx="91440" cy="235571"/>
        </a:xfrm>
        <a:custGeom>
          <a:avLst/>
          <a:gdLst/>
          <a:ahLst/>
          <a:cxnLst/>
          <a:rect l="0" t="0" r="0" b="0"/>
          <a:pathLst>
            <a:path>
              <a:moveTo>
                <a:pt x="45720" y="0"/>
              </a:moveTo>
              <a:lnTo>
                <a:pt x="45720" y="23557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D29912-B39D-457E-9DF2-B05EF6ED58F5}">
      <dsp:nvSpPr>
        <dsp:cNvPr id="0" name=""/>
        <dsp:cNvSpPr/>
      </dsp:nvSpPr>
      <dsp:spPr>
        <a:xfrm>
          <a:off x="2516538" y="3205499"/>
          <a:ext cx="91440" cy="235571"/>
        </a:xfrm>
        <a:custGeom>
          <a:avLst/>
          <a:gdLst/>
          <a:ahLst/>
          <a:cxnLst/>
          <a:rect l="0" t="0" r="0" b="0"/>
          <a:pathLst>
            <a:path>
              <a:moveTo>
                <a:pt x="45720" y="0"/>
              </a:moveTo>
              <a:lnTo>
                <a:pt x="45720" y="23557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3BC540-FCD6-4F6E-83BE-B861A80BC1D2}">
      <dsp:nvSpPr>
        <dsp:cNvPr id="0" name=""/>
        <dsp:cNvSpPr/>
      </dsp:nvSpPr>
      <dsp:spPr>
        <a:xfrm>
          <a:off x="2516538" y="2562209"/>
          <a:ext cx="91440" cy="235571"/>
        </a:xfrm>
        <a:custGeom>
          <a:avLst/>
          <a:gdLst/>
          <a:ahLst/>
          <a:cxnLst/>
          <a:rect l="0" t="0" r="0" b="0"/>
          <a:pathLst>
            <a:path>
              <a:moveTo>
                <a:pt x="45720" y="0"/>
              </a:moveTo>
              <a:lnTo>
                <a:pt x="45720" y="23557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FD1171-D397-4C91-A782-BA8E319CCB6E}">
      <dsp:nvSpPr>
        <dsp:cNvPr id="0" name=""/>
        <dsp:cNvSpPr/>
      </dsp:nvSpPr>
      <dsp:spPr>
        <a:xfrm>
          <a:off x="2562258" y="1918918"/>
          <a:ext cx="1056491" cy="235571"/>
        </a:xfrm>
        <a:custGeom>
          <a:avLst/>
          <a:gdLst/>
          <a:ahLst/>
          <a:cxnLst/>
          <a:rect l="0" t="0" r="0" b="0"/>
          <a:pathLst>
            <a:path>
              <a:moveTo>
                <a:pt x="1056491" y="0"/>
              </a:moveTo>
              <a:lnTo>
                <a:pt x="1056491" y="140436"/>
              </a:lnTo>
              <a:lnTo>
                <a:pt x="0" y="140436"/>
              </a:lnTo>
              <a:lnTo>
                <a:pt x="0" y="23557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5B2F0F-210A-4A1B-B60E-2BB6BE8739DD}">
      <dsp:nvSpPr>
        <dsp:cNvPr id="0" name=""/>
        <dsp:cNvSpPr/>
      </dsp:nvSpPr>
      <dsp:spPr>
        <a:xfrm>
          <a:off x="3573029" y="1289208"/>
          <a:ext cx="91440" cy="221990"/>
        </a:xfrm>
        <a:custGeom>
          <a:avLst/>
          <a:gdLst/>
          <a:ahLst/>
          <a:cxnLst/>
          <a:rect l="0" t="0" r="0" b="0"/>
          <a:pathLst>
            <a:path>
              <a:moveTo>
                <a:pt x="95512" y="0"/>
              </a:moveTo>
              <a:lnTo>
                <a:pt x="95512" y="126855"/>
              </a:lnTo>
              <a:lnTo>
                <a:pt x="45720" y="126855"/>
              </a:lnTo>
              <a:lnTo>
                <a:pt x="45720" y="22199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13C83E-508A-4133-9ECF-AFE01F375E8F}">
      <dsp:nvSpPr>
        <dsp:cNvPr id="0" name=""/>
        <dsp:cNvSpPr/>
      </dsp:nvSpPr>
      <dsp:spPr>
        <a:xfrm>
          <a:off x="2298135" y="632337"/>
          <a:ext cx="1370405" cy="249152"/>
        </a:xfrm>
        <a:custGeom>
          <a:avLst/>
          <a:gdLst/>
          <a:ahLst/>
          <a:cxnLst/>
          <a:rect l="0" t="0" r="0" b="0"/>
          <a:pathLst>
            <a:path>
              <a:moveTo>
                <a:pt x="0" y="0"/>
              </a:moveTo>
              <a:lnTo>
                <a:pt x="0" y="154017"/>
              </a:lnTo>
              <a:lnTo>
                <a:pt x="1370405" y="154017"/>
              </a:lnTo>
              <a:lnTo>
                <a:pt x="1370405" y="24915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0B365B-D2E9-4633-9DDB-D7607134E73B}">
      <dsp:nvSpPr>
        <dsp:cNvPr id="0" name=""/>
        <dsp:cNvSpPr/>
      </dsp:nvSpPr>
      <dsp:spPr>
        <a:xfrm>
          <a:off x="1460047" y="2562209"/>
          <a:ext cx="91440" cy="235571"/>
        </a:xfrm>
        <a:custGeom>
          <a:avLst/>
          <a:gdLst/>
          <a:ahLst/>
          <a:cxnLst/>
          <a:rect l="0" t="0" r="0" b="0"/>
          <a:pathLst>
            <a:path>
              <a:moveTo>
                <a:pt x="45720" y="0"/>
              </a:moveTo>
              <a:lnTo>
                <a:pt x="45720" y="23557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34D8D8-9DA5-4355-ADBD-D7E0634605CF}">
      <dsp:nvSpPr>
        <dsp:cNvPr id="0" name=""/>
        <dsp:cNvSpPr/>
      </dsp:nvSpPr>
      <dsp:spPr>
        <a:xfrm>
          <a:off x="977521" y="1918918"/>
          <a:ext cx="528245" cy="235571"/>
        </a:xfrm>
        <a:custGeom>
          <a:avLst/>
          <a:gdLst/>
          <a:ahLst/>
          <a:cxnLst/>
          <a:rect l="0" t="0" r="0" b="0"/>
          <a:pathLst>
            <a:path>
              <a:moveTo>
                <a:pt x="0" y="0"/>
              </a:moveTo>
              <a:lnTo>
                <a:pt x="0" y="140436"/>
              </a:lnTo>
              <a:lnTo>
                <a:pt x="528245" y="140436"/>
              </a:lnTo>
              <a:lnTo>
                <a:pt x="528245" y="23557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89B6F1-06FD-451B-9D20-CDE9C2261675}">
      <dsp:nvSpPr>
        <dsp:cNvPr id="0" name=""/>
        <dsp:cNvSpPr/>
      </dsp:nvSpPr>
      <dsp:spPr>
        <a:xfrm>
          <a:off x="449276" y="1918918"/>
          <a:ext cx="528245" cy="235571"/>
        </a:xfrm>
        <a:custGeom>
          <a:avLst/>
          <a:gdLst/>
          <a:ahLst/>
          <a:cxnLst/>
          <a:rect l="0" t="0" r="0" b="0"/>
          <a:pathLst>
            <a:path>
              <a:moveTo>
                <a:pt x="528245" y="0"/>
              </a:moveTo>
              <a:lnTo>
                <a:pt x="528245" y="140436"/>
              </a:lnTo>
              <a:lnTo>
                <a:pt x="0" y="140436"/>
              </a:lnTo>
              <a:lnTo>
                <a:pt x="0" y="23557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D1096E-8A18-495F-83C5-CEB48B52FD7D}">
      <dsp:nvSpPr>
        <dsp:cNvPr id="0" name=""/>
        <dsp:cNvSpPr/>
      </dsp:nvSpPr>
      <dsp:spPr>
        <a:xfrm>
          <a:off x="931801" y="1275627"/>
          <a:ext cx="91440" cy="235571"/>
        </a:xfrm>
        <a:custGeom>
          <a:avLst/>
          <a:gdLst/>
          <a:ahLst/>
          <a:cxnLst/>
          <a:rect l="0" t="0" r="0" b="0"/>
          <a:pathLst>
            <a:path>
              <a:moveTo>
                <a:pt x="45720" y="0"/>
              </a:moveTo>
              <a:lnTo>
                <a:pt x="45720" y="23557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3DC899-CA55-44C6-9E3B-7AFC2EEFDC51}">
      <dsp:nvSpPr>
        <dsp:cNvPr id="0" name=""/>
        <dsp:cNvSpPr/>
      </dsp:nvSpPr>
      <dsp:spPr>
        <a:xfrm>
          <a:off x="977521" y="632337"/>
          <a:ext cx="1320613" cy="235571"/>
        </a:xfrm>
        <a:custGeom>
          <a:avLst/>
          <a:gdLst/>
          <a:ahLst/>
          <a:cxnLst/>
          <a:rect l="0" t="0" r="0" b="0"/>
          <a:pathLst>
            <a:path>
              <a:moveTo>
                <a:pt x="1320613" y="0"/>
              </a:moveTo>
              <a:lnTo>
                <a:pt x="1320613" y="140436"/>
              </a:lnTo>
              <a:lnTo>
                <a:pt x="0" y="140436"/>
              </a:lnTo>
              <a:lnTo>
                <a:pt x="0" y="23557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1A0F70-A78D-4C32-89D0-DD7CC812CA45}">
      <dsp:nvSpPr>
        <dsp:cNvPr id="0" name=""/>
        <dsp:cNvSpPr/>
      </dsp:nvSpPr>
      <dsp:spPr>
        <a:xfrm>
          <a:off x="1904398" y="224617"/>
          <a:ext cx="787474" cy="4077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7534" numCol="1" spcCol="1270" anchor="ctr" anchorCtr="0">
          <a:noAutofit/>
        </a:bodyPr>
        <a:lstStyle/>
        <a:p>
          <a:pPr lvl="0" algn="ctr" defTabSz="222250" rtl="1">
            <a:lnSpc>
              <a:spcPct val="90000"/>
            </a:lnSpc>
            <a:spcBef>
              <a:spcPct val="0"/>
            </a:spcBef>
            <a:spcAft>
              <a:spcPct val="35000"/>
            </a:spcAft>
          </a:pPr>
          <a:r>
            <a:rPr lang="he-IL" sz="500" b="1" i="0" kern="1200"/>
            <a:t>וּכְתַבְתָּ֛ם עַל־מְזֻז֥וֹת בֵּיתֶ֖ךָ וּבִשְׁעָרֶֽיךָ</a:t>
          </a:r>
          <a:endParaRPr lang="he-IL" sz="500" kern="1200"/>
        </a:p>
      </dsp:txBody>
      <dsp:txXfrm>
        <a:off x="1904398" y="224617"/>
        <a:ext cx="787474" cy="407719"/>
      </dsp:txXfrm>
    </dsp:sp>
    <dsp:sp modelId="{08D71714-3DA5-4A28-A3BB-2EEF3C36813A}">
      <dsp:nvSpPr>
        <dsp:cNvPr id="0" name=""/>
        <dsp:cNvSpPr/>
      </dsp:nvSpPr>
      <dsp:spPr>
        <a:xfrm>
          <a:off x="2061893" y="541732"/>
          <a:ext cx="708727" cy="13590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ctr" defTabSz="355600" rtl="1">
            <a:lnSpc>
              <a:spcPct val="90000"/>
            </a:lnSpc>
            <a:spcBef>
              <a:spcPct val="0"/>
            </a:spcBef>
            <a:spcAft>
              <a:spcPct val="35000"/>
            </a:spcAft>
          </a:pPr>
          <a:r>
            <a:rPr lang="he-IL" sz="800" kern="1200"/>
            <a:t>דברים ו ט</a:t>
          </a:r>
        </a:p>
      </dsp:txBody>
      <dsp:txXfrm>
        <a:off x="2061893" y="541732"/>
        <a:ext cx="708727" cy="135906"/>
      </dsp:txXfrm>
    </dsp:sp>
    <dsp:sp modelId="{90A30819-5EFC-40CD-8B7A-20619F63E2DF}">
      <dsp:nvSpPr>
        <dsp:cNvPr id="0" name=""/>
        <dsp:cNvSpPr/>
      </dsp:nvSpPr>
      <dsp:spPr>
        <a:xfrm>
          <a:off x="583784" y="867908"/>
          <a:ext cx="787474" cy="4077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7534" numCol="1" spcCol="1270" anchor="ctr" anchorCtr="0">
          <a:noAutofit/>
        </a:bodyPr>
        <a:lstStyle/>
        <a:p>
          <a:pPr lvl="0" algn="ctr" defTabSz="222250" rtl="1">
            <a:lnSpc>
              <a:spcPct val="90000"/>
            </a:lnSpc>
            <a:spcBef>
              <a:spcPct val="0"/>
            </a:spcBef>
            <a:spcAft>
              <a:spcPct val="35000"/>
            </a:spcAft>
          </a:pPr>
          <a:r>
            <a:rPr lang="he-IL" sz="500" kern="1200"/>
            <a:t>בית ושער מחייבים במזוזה</a:t>
          </a:r>
        </a:p>
      </dsp:txBody>
      <dsp:txXfrm>
        <a:off x="583784" y="867908"/>
        <a:ext cx="787474" cy="407719"/>
      </dsp:txXfrm>
    </dsp:sp>
    <dsp:sp modelId="{E433E027-22F5-47D9-BACF-3C6A3217FF41}">
      <dsp:nvSpPr>
        <dsp:cNvPr id="0" name=""/>
        <dsp:cNvSpPr/>
      </dsp:nvSpPr>
      <dsp:spPr>
        <a:xfrm>
          <a:off x="741279" y="1185023"/>
          <a:ext cx="708727" cy="13590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ctr" defTabSz="222250" rtl="1">
            <a:lnSpc>
              <a:spcPct val="90000"/>
            </a:lnSpc>
            <a:spcBef>
              <a:spcPct val="0"/>
            </a:spcBef>
            <a:spcAft>
              <a:spcPct val="35000"/>
            </a:spcAft>
          </a:pPr>
          <a:r>
            <a:rPr lang="he-IL" sz="500" kern="1200"/>
            <a:t>גמ' יומא יא., ירושלמי יומא א א</a:t>
          </a:r>
        </a:p>
      </dsp:txBody>
      <dsp:txXfrm>
        <a:off x="741279" y="1185023"/>
        <a:ext cx="708727" cy="135906"/>
      </dsp:txXfrm>
    </dsp:sp>
    <dsp:sp modelId="{8237CEFE-5BBC-41B1-AE42-2B0EC01C5328}">
      <dsp:nvSpPr>
        <dsp:cNvPr id="0" name=""/>
        <dsp:cNvSpPr/>
      </dsp:nvSpPr>
      <dsp:spPr>
        <a:xfrm>
          <a:off x="583784" y="1511199"/>
          <a:ext cx="787474" cy="4077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7534" numCol="1" spcCol="1270" anchor="ctr" anchorCtr="0">
          <a:noAutofit/>
        </a:bodyPr>
        <a:lstStyle/>
        <a:p>
          <a:pPr lvl="0" algn="ctr" defTabSz="222250" rtl="1">
            <a:lnSpc>
              <a:spcPct val="90000"/>
            </a:lnSpc>
            <a:spcBef>
              <a:spcPct val="0"/>
            </a:spcBef>
            <a:spcAft>
              <a:spcPct val="35000"/>
            </a:spcAft>
          </a:pPr>
          <a:r>
            <a:rPr lang="he-IL" sz="500" kern="1200"/>
            <a:t>מטרת המזוזה היא שאדם יהיה מוקף בה, כלומר שיגור בבית עם מזוזה</a:t>
          </a:r>
        </a:p>
      </dsp:txBody>
      <dsp:txXfrm>
        <a:off x="583784" y="1511199"/>
        <a:ext cx="787474" cy="407719"/>
      </dsp:txXfrm>
    </dsp:sp>
    <dsp:sp modelId="{D9C83C3E-BDCA-4116-890C-B954767D9D93}">
      <dsp:nvSpPr>
        <dsp:cNvPr id="0" name=""/>
        <dsp:cNvSpPr/>
      </dsp:nvSpPr>
      <dsp:spPr>
        <a:xfrm>
          <a:off x="741279" y="1828314"/>
          <a:ext cx="708727" cy="13590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r>
            <a:rPr lang="he-IL" sz="900" kern="1200"/>
            <a:t>מג"א, רעק"א</a:t>
          </a:r>
        </a:p>
      </dsp:txBody>
      <dsp:txXfrm>
        <a:off x="741279" y="1828314"/>
        <a:ext cx="708727" cy="135906"/>
      </dsp:txXfrm>
    </dsp:sp>
    <dsp:sp modelId="{FC3A6B36-5770-431A-A4DD-60206E19BEB9}">
      <dsp:nvSpPr>
        <dsp:cNvPr id="0" name=""/>
        <dsp:cNvSpPr/>
      </dsp:nvSpPr>
      <dsp:spPr>
        <a:xfrm>
          <a:off x="55539" y="2154489"/>
          <a:ext cx="787474" cy="4077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7534" numCol="1" spcCol="1270" anchor="ctr" anchorCtr="0">
          <a:noAutofit/>
        </a:bodyPr>
        <a:lstStyle/>
        <a:p>
          <a:pPr lvl="0" algn="ctr" defTabSz="222250" rtl="1">
            <a:lnSpc>
              <a:spcPct val="90000"/>
            </a:lnSpc>
            <a:spcBef>
              <a:spcPct val="0"/>
            </a:spcBef>
            <a:spcAft>
              <a:spcPct val="35000"/>
            </a:spcAft>
          </a:pPr>
          <a:r>
            <a:rPr lang="he-IL" sz="500" kern="1200"/>
            <a:t>חיוב שער הוא 'שעריך' כלומר מקומות היישוב והנספחים אליהם</a:t>
          </a:r>
        </a:p>
      </dsp:txBody>
      <dsp:txXfrm>
        <a:off x="55539" y="2154489"/>
        <a:ext cx="787474" cy="407719"/>
      </dsp:txXfrm>
    </dsp:sp>
    <dsp:sp modelId="{3736A36D-0FCF-4B5A-8DD1-112A3546FEED}">
      <dsp:nvSpPr>
        <dsp:cNvPr id="0" name=""/>
        <dsp:cNvSpPr/>
      </dsp:nvSpPr>
      <dsp:spPr>
        <a:xfrm>
          <a:off x="213034" y="2471604"/>
          <a:ext cx="708727" cy="135906"/>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endParaRPr lang="he-IL" sz="900" kern="1200"/>
        </a:p>
      </dsp:txBody>
      <dsp:txXfrm>
        <a:off x="213034" y="2471604"/>
        <a:ext cx="708727" cy="135906"/>
      </dsp:txXfrm>
    </dsp:sp>
    <dsp:sp modelId="{4C02BCE0-9427-4CEB-811B-82A289E82B61}">
      <dsp:nvSpPr>
        <dsp:cNvPr id="0" name=""/>
        <dsp:cNvSpPr/>
      </dsp:nvSpPr>
      <dsp:spPr>
        <a:xfrm>
          <a:off x="1112030" y="2154489"/>
          <a:ext cx="787474" cy="4077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7534" numCol="1" spcCol="1270" anchor="ctr" anchorCtr="0">
          <a:noAutofit/>
        </a:bodyPr>
        <a:lstStyle/>
        <a:p>
          <a:pPr lvl="0" algn="ctr" defTabSz="222250" rtl="1">
            <a:lnSpc>
              <a:spcPct val="90000"/>
            </a:lnSpc>
            <a:spcBef>
              <a:spcPct val="0"/>
            </a:spcBef>
            <a:spcAft>
              <a:spcPct val="35000"/>
            </a:spcAft>
          </a:pPr>
          <a:r>
            <a:rPr lang="he-IL" sz="500" kern="1200"/>
            <a:t>חיוב שער הוא כמו בתי דין, כלומר כל כניסה למקום ציבורי</a:t>
          </a:r>
        </a:p>
      </dsp:txBody>
      <dsp:txXfrm>
        <a:off x="1112030" y="2154489"/>
        <a:ext cx="787474" cy="407719"/>
      </dsp:txXfrm>
    </dsp:sp>
    <dsp:sp modelId="{B914D559-58DF-4156-B85E-69005BC89A7F}">
      <dsp:nvSpPr>
        <dsp:cNvPr id="0" name=""/>
        <dsp:cNvSpPr/>
      </dsp:nvSpPr>
      <dsp:spPr>
        <a:xfrm>
          <a:off x="1269525" y="2471604"/>
          <a:ext cx="708727" cy="135906"/>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endParaRPr lang="he-IL" sz="900" kern="1200"/>
        </a:p>
      </dsp:txBody>
      <dsp:txXfrm>
        <a:off x="1269525" y="2471604"/>
        <a:ext cx="708727" cy="135906"/>
      </dsp:txXfrm>
    </dsp:sp>
    <dsp:sp modelId="{A2DEC299-CE0D-497A-BEB3-4075A1B95E19}">
      <dsp:nvSpPr>
        <dsp:cNvPr id="0" name=""/>
        <dsp:cNvSpPr/>
      </dsp:nvSpPr>
      <dsp:spPr>
        <a:xfrm>
          <a:off x="1112030" y="2797780"/>
          <a:ext cx="787474" cy="4077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7534" numCol="1" spcCol="1270" anchor="ctr" anchorCtr="0">
          <a:noAutofit/>
        </a:bodyPr>
        <a:lstStyle/>
        <a:p>
          <a:pPr lvl="0" algn="ctr" defTabSz="222250" rtl="1">
            <a:lnSpc>
              <a:spcPct val="90000"/>
            </a:lnSpc>
            <a:spcBef>
              <a:spcPct val="0"/>
            </a:spcBef>
            <a:spcAft>
              <a:spcPct val="35000"/>
            </a:spcAft>
          </a:pPr>
          <a:r>
            <a:rPr lang="he-IL" sz="500" kern="1200"/>
            <a:t>יחיד נפטר ממזוזה בשותפות עם גוי, אך עיר חייבת רוב גויים, כי למקום ציבורי עם אופי ישראלי יש חיוב</a:t>
          </a:r>
        </a:p>
      </dsp:txBody>
      <dsp:txXfrm>
        <a:off x="1112030" y="2797780"/>
        <a:ext cx="787474" cy="407719"/>
      </dsp:txXfrm>
    </dsp:sp>
    <dsp:sp modelId="{C9C43A5D-A155-44C2-8B39-6553F36E7256}">
      <dsp:nvSpPr>
        <dsp:cNvPr id="0" name=""/>
        <dsp:cNvSpPr/>
      </dsp:nvSpPr>
      <dsp:spPr>
        <a:xfrm>
          <a:off x="1269525" y="3114895"/>
          <a:ext cx="708727" cy="13590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ctr" defTabSz="311150" rtl="1">
            <a:lnSpc>
              <a:spcPct val="90000"/>
            </a:lnSpc>
            <a:spcBef>
              <a:spcPct val="0"/>
            </a:spcBef>
            <a:spcAft>
              <a:spcPct val="35000"/>
            </a:spcAft>
          </a:pPr>
          <a:r>
            <a:rPr lang="he-IL" sz="700" kern="1200"/>
            <a:t>אור שמח מזוזה ו ז</a:t>
          </a:r>
        </a:p>
      </dsp:txBody>
      <dsp:txXfrm>
        <a:off x="1269525" y="3114895"/>
        <a:ext cx="708727" cy="135906"/>
      </dsp:txXfrm>
    </dsp:sp>
    <dsp:sp modelId="{6400A720-7F02-494F-BE21-801541B1D877}">
      <dsp:nvSpPr>
        <dsp:cNvPr id="0" name=""/>
        <dsp:cNvSpPr/>
      </dsp:nvSpPr>
      <dsp:spPr>
        <a:xfrm>
          <a:off x="3274804" y="881489"/>
          <a:ext cx="787474" cy="4077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7534" numCol="1" spcCol="1270" anchor="ctr" anchorCtr="0">
          <a:noAutofit/>
        </a:bodyPr>
        <a:lstStyle/>
        <a:p>
          <a:pPr lvl="0" algn="ctr" defTabSz="222250" rtl="1">
            <a:lnSpc>
              <a:spcPct val="90000"/>
            </a:lnSpc>
            <a:spcBef>
              <a:spcPct val="0"/>
            </a:spcBef>
            <a:spcAft>
              <a:spcPct val="35000"/>
            </a:spcAft>
          </a:pPr>
          <a:r>
            <a:rPr lang="he-IL" sz="500" kern="1200"/>
            <a:t>בית מחייב במזוזה</a:t>
          </a:r>
        </a:p>
      </dsp:txBody>
      <dsp:txXfrm>
        <a:off x="3274804" y="881489"/>
        <a:ext cx="787474" cy="407719"/>
      </dsp:txXfrm>
    </dsp:sp>
    <dsp:sp modelId="{F4910B33-F5E8-4F2C-856E-E64B7114745E}">
      <dsp:nvSpPr>
        <dsp:cNvPr id="0" name=""/>
        <dsp:cNvSpPr/>
      </dsp:nvSpPr>
      <dsp:spPr>
        <a:xfrm>
          <a:off x="3382507" y="1185023"/>
          <a:ext cx="708727" cy="13590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endParaRPr lang="he-IL" sz="900" kern="1200"/>
        </a:p>
      </dsp:txBody>
      <dsp:txXfrm>
        <a:off x="3382507" y="1185023"/>
        <a:ext cx="708727" cy="135906"/>
      </dsp:txXfrm>
    </dsp:sp>
    <dsp:sp modelId="{C5F62E89-1A92-4D3C-836D-C00292EBB27B}">
      <dsp:nvSpPr>
        <dsp:cNvPr id="0" name=""/>
        <dsp:cNvSpPr/>
      </dsp:nvSpPr>
      <dsp:spPr>
        <a:xfrm>
          <a:off x="3225012" y="1511199"/>
          <a:ext cx="787474" cy="4077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7534" numCol="1" spcCol="1270" anchor="ctr" anchorCtr="0">
          <a:noAutofit/>
        </a:bodyPr>
        <a:lstStyle/>
        <a:p>
          <a:pPr lvl="0" algn="ctr" defTabSz="222250" rtl="1">
            <a:lnSpc>
              <a:spcPct val="90000"/>
            </a:lnSpc>
            <a:spcBef>
              <a:spcPct val="0"/>
            </a:spcBef>
            <a:spcAft>
              <a:spcPct val="35000"/>
            </a:spcAft>
          </a:pPr>
          <a:r>
            <a:rPr lang="he-IL" sz="500" kern="1200"/>
            <a:t>המחייב במזוזה הוא הבית, והמיקום הוא המזוזות</a:t>
          </a:r>
        </a:p>
      </dsp:txBody>
      <dsp:txXfrm>
        <a:off x="3225012" y="1511199"/>
        <a:ext cx="787474" cy="407719"/>
      </dsp:txXfrm>
    </dsp:sp>
    <dsp:sp modelId="{BB89794E-E6A3-439B-98AC-D57B36267930}">
      <dsp:nvSpPr>
        <dsp:cNvPr id="0" name=""/>
        <dsp:cNvSpPr/>
      </dsp:nvSpPr>
      <dsp:spPr>
        <a:xfrm>
          <a:off x="3382507" y="1828314"/>
          <a:ext cx="708727" cy="13590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r>
            <a:rPr lang="he-IL" sz="900" kern="1200"/>
            <a:t>ספרי</a:t>
          </a:r>
        </a:p>
      </dsp:txBody>
      <dsp:txXfrm>
        <a:off x="3382507" y="1828314"/>
        <a:ext cx="708727" cy="135906"/>
      </dsp:txXfrm>
    </dsp:sp>
    <dsp:sp modelId="{BD8B430E-D905-41BC-9D60-33C70B48585E}">
      <dsp:nvSpPr>
        <dsp:cNvPr id="0" name=""/>
        <dsp:cNvSpPr/>
      </dsp:nvSpPr>
      <dsp:spPr>
        <a:xfrm>
          <a:off x="2168521" y="2154489"/>
          <a:ext cx="787474" cy="4077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7534" numCol="1" spcCol="1270" anchor="ctr" anchorCtr="0">
          <a:noAutofit/>
        </a:bodyPr>
        <a:lstStyle/>
        <a:p>
          <a:pPr lvl="0" algn="ctr" defTabSz="222250" rtl="1">
            <a:lnSpc>
              <a:spcPct val="90000"/>
            </a:lnSpc>
            <a:spcBef>
              <a:spcPct val="0"/>
            </a:spcBef>
            <a:spcAft>
              <a:spcPct val="35000"/>
            </a:spcAft>
          </a:pPr>
          <a:r>
            <a:rPr lang="he-IL" sz="500" kern="1200"/>
            <a:t>המחייב הוא הכניסה לבית</a:t>
          </a:r>
        </a:p>
      </dsp:txBody>
      <dsp:txXfrm>
        <a:off x="2168521" y="2154489"/>
        <a:ext cx="787474" cy="407719"/>
      </dsp:txXfrm>
    </dsp:sp>
    <dsp:sp modelId="{DAA9ADDC-2F14-41F7-B0E3-E700653BECCF}">
      <dsp:nvSpPr>
        <dsp:cNvPr id="0" name=""/>
        <dsp:cNvSpPr/>
      </dsp:nvSpPr>
      <dsp:spPr>
        <a:xfrm>
          <a:off x="2326016" y="2471604"/>
          <a:ext cx="708727" cy="13590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r>
            <a:rPr lang="he-IL" sz="900" kern="1200"/>
            <a:t>רמב"ם</a:t>
          </a:r>
        </a:p>
      </dsp:txBody>
      <dsp:txXfrm>
        <a:off x="2326016" y="2471604"/>
        <a:ext cx="708727" cy="135906"/>
      </dsp:txXfrm>
    </dsp:sp>
    <dsp:sp modelId="{A542BFF5-CCF0-4FF7-A730-B23BA38C2F30}">
      <dsp:nvSpPr>
        <dsp:cNvPr id="0" name=""/>
        <dsp:cNvSpPr/>
      </dsp:nvSpPr>
      <dsp:spPr>
        <a:xfrm>
          <a:off x="2168521" y="2797780"/>
          <a:ext cx="787474" cy="4077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7534" numCol="1" spcCol="1270" anchor="ctr" anchorCtr="0">
          <a:noAutofit/>
        </a:bodyPr>
        <a:lstStyle/>
        <a:p>
          <a:pPr lvl="0" algn="ctr" defTabSz="222250" rtl="1">
            <a:lnSpc>
              <a:spcPct val="90000"/>
            </a:lnSpc>
            <a:spcBef>
              <a:spcPct val="0"/>
            </a:spcBef>
            <a:spcAft>
              <a:spcPct val="35000"/>
            </a:spcAft>
          </a:pPr>
          <a:r>
            <a:rPr lang="he-IL" sz="500" kern="1200"/>
            <a:t>מטרת המזוזה היא מפגש האדם עם הפרשיה (ולא יצירת חפץ של קדושה) ולכן היא אינה צריכה עיבוד לשמה</a:t>
          </a:r>
        </a:p>
      </dsp:txBody>
      <dsp:txXfrm>
        <a:off x="2168521" y="2797780"/>
        <a:ext cx="787474" cy="407719"/>
      </dsp:txXfrm>
    </dsp:sp>
    <dsp:sp modelId="{3DE8C38B-F296-4473-9FCD-3BFE3BAA23CE}">
      <dsp:nvSpPr>
        <dsp:cNvPr id="0" name=""/>
        <dsp:cNvSpPr/>
      </dsp:nvSpPr>
      <dsp:spPr>
        <a:xfrm>
          <a:off x="2326016" y="3114895"/>
          <a:ext cx="708727" cy="13590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ctr" defTabSz="311150" rtl="1">
            <a:lnSpc>
              <a:spcPct val="90000"/>
            </a:lnSpc>
            <a:spcBef>
              <a:spcPct val="0"/>
            </a:spcBef>
            <a:spcAft>
              <a:spcPct val="35000"/>
            </a:spcAft>
          </a:pPr>
          <a:r>
            <a:rPr lang="he-IL" sz="700" kern="1200"/>
            <a:t>שו"ת הרמב"ם שלד</a:t>
          </a:r>
        </a:p>
      </dsp:txBody>
      <dsp:txXfrm>
        <a:off x="2326016" y="3114895"/>
        <a:ext cx="708727" cy="135906"/>
      </dsp:txXfrm>
    </dsp:sp>
    <dsp:sp modelId="{A4195413-D492-4CA3-8C83-5B41A293BF05}">
      <dsp:nvSpPr>
        <dsp:cNvPr id="0" name=""/>
        <dsp:cNvSpPr/>
      </dsp:nvSpPr>
      <dsp:spPr>
        <a:xfrm>
          <a:off x="2168521" y="3441070"/>
          <a:ext cx="787474" cy="4077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7534" numCol="1" spcCol="1270" anchor="ctr" anchorCtr="0">
          <a:noAutofit/>
        </a:bodyPr>
        <a:lstStyle/>
        <a:p>
          <a:pPr lvl="0" algn="ctr" defTabSz="222250" rtl="1">
            <a:lnSpc>
              <a:spcPct val="90000"/>
            </a:lnSpc>
            <a:spcBef>
              <a:spcPct val="0"/>
            </a:spcBef>
            <a:spcAft>
              <a:spcPct val="35000"/>
            </a:spcAft>
          </a:pPr>
          <a:r>
            <a:rPr lang="he-IL" sz="500" kern="1200"/>
            <a:t>בית שער מתחייב רק ככניסה לבית כי כניסה היא מפגש, (וכל הפתוח לבית) ואם הוא אינו קבוע הוא אינו כניסה לבית</a:t>
          </a:r>
        </a:p>
      </dsp:txBody>
      <dsp:txXfrm>
        <a:off x="2168521" y="3441070"/>
        <a:ext cx="787474" cy="407719"/>
      </dsp:txXfrm>
    </dsp:sp>
    <dsp:sp modelId="{42F8A606-9E79-4B8F-AC4D-83A119D1989B}">
      <dsp:nvSpPr>
        <dsp:cNvPr id="0" name=""/>
        <dsp:cNvSpPr/>
      </dsp:nvSpPr>
      <dsp:spPr>
        <a:xfrm>
          <a:off x="2326016" y="3758186"/>
          <a:ext cx="708727" cy="13590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ctr" defTabSz="355600" rtl="1">
            <a:lnSpc>
              <a:spcPct val="90000"/>
            </a:lnSpc>
            <a:spcBef>
              <a:spcPct val="0"/>
            </a:spcBef>
            <a:spcAft>
              <a:spcPct val="35000"/>
            </a:spcAft>
          </a:pPr>
          <a:r>
            <a:rPr lang="he-IL" sz="800" kern="1200"/>
            <a:t>רמב"ם מזוזה ו ז</a:t>
          </a:r>
        </a:p>
      </dsp:txBody>
      <dsp:txXfrm>
        <a:off x="2326016" y="3758186"/>
        <a:ext cx="708727" cy="135906"/>
      </dsp:txXfrm>
    </dsp:sp>
    <dsp:sp modelId="{8BA07105-8ADF-40E3-A6FE-7650E0AD6A38}">
      <dsp:nvSpPr>
        <dsp:cNvPr id="0" name=""/>
        <dsp:cNvSpPr/>
      </dsp:nvSpPr>
      <dsp:spPr>
        <a:xfrm>
          <a:off x="2168521" y="4084361"/>
          <a:ext cx="787474" cy="4077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7534" numCol="1" spcCol="1270" anchor="ctr" anchorCtr="0">
          <a:noAutofit/>
        </a:bodyPr>
        <a:lstStyle/>
        <a:p>
          <a:pPr lvl="0" algn="ctr" defTabSz="222250" rtl="1">
            <a:lnSpc>
              <a:spcPct val="90000"/>
            </a:lnSpc>
            <a:spcBef>
              <a:spcPct val="0"/>
            </a:spcBef>
            <a:spcAft>
              <a:spcPct val="35000"/>
            </a:spcAft>
          </a:pPr>
          <a:r>
            <a:rPr lang="he-IL" sz="500" kern="1200"/>
            <a:t>שערי המדינה חייבים משום שהם גדולים ונחשבים כבית</a:t>
          </a:r>
        </a:p>
      </dsp:txBody>
      <dsp:txXfrm>
        <a:off x="2168521" y="4084361"/>
        <a:ext cx="787474" cy="407719"/>
      </dsp:txXfrm>
    </dsp:sp>
    <dsp:sp modelId="{A07B96D3-BEE8-4B37-BC3E-CB646156500D}">
      <dsp:nvSpPr>
        <dsp:cNvPr id="0" name=""/>
        <dsp:cNvSpPr/>
      </dsp:nvSpPr>
      <dsp:spPr>
        <a:xfrm>
          <a:off x="2326016" y="4401476"/>
          <a:ext cx="708727" cy="13590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ctr" defTabSz="355600" rtl="1">
            <a:lnSpc>
              <a:spcPct val="90000"/>
            </a:lnSpc>
            <a:spcBef>
              <a:spcPct val="0"/>
            </a:spcBef>
            <a:spcAft>
              <a:spcPct val="35000"/>
            </a:spcAft>
          </a:pPr>
          <a:r>
            <a:rPr lang="he-IL" sz="800" kern="1200"/>
            <a:t>תוס' ישנים יומא</a:t>
          </a:r>
        </a:p>
      </dsp:txBody>
      <dsp:txXfrm>
        <a:off x="2326016" y="4401476"/>
        <a:ext cx="708727" cy="135906"/>
      </dsp:txXfrm>
    </dsp:sp>
    <dsp:sp modelId="{4962D6A4-8A75-4B30-A14B-250D23D63B3D}">
      <dsp:nvSpPr>
        <dsp:cNvPr id="0" name=""/>
        <dsp:cNvSpPr/>
      </dsp:nvSpPr>
      <dsp:spPr>
        <a:xfrm>
          <a:off x="4281503" y="2154489"/>
          <a:ext cx="787474" cy="4077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7534" numCol="1" spcCol="1270" anchor="ctr" anchorCtr="0">
          <a:noAutofit/>
        </a:bodyPr>
        <a:lstStyle/>
        <a:p>
          <a:pPr lvl="0" algn="ctr" defTabSz="222250" rtl="1">
            <a:lnSpc>
              <a:spcPct val="90000"/>
            </a:lnSpc>
            <a:spcBef>
              <a:spcPct val="0"/>
            </a:spcBef>
            <a:spcAft>
              <a:spcPct val="35000"/>
            </a:spcAft>
          </a:pPr>
          <a:r>
            <a:rPr lang="he-IL" sz="500" kern="1200"/>
            <a:t>המחייב הוא הבית עצמו</a:t>
          </a:r>
        </a:p>
      </dsp:txBody>
      <dsp:txXfrm>
        <a:off x="4281503" y="2154489"/>
        <a:ext cx="787474" cy="407719"/>
      </dsp:txXfrm>
    </dsp:sp>
    <dsp:sp modelId="{548AB6A6-6C2F-4898-AED1-C3AC9290CFDA}">
      <dsp:nvSpPr>
        <dsp:cNvPr id="0" name=""/>
        <dsp:cNvSpPr/>
      </dsp:nvSpPr>
      <dsp:spPr>
        <a:xfrm>
          <a:off x="4438998" y="2471604"/>
          <a:ext cx="708727" cy="13590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r>
            <a:rPr lang="he-IL" sz="900" kern="1200"/>
            <a:t>בעה"מ</a:t>
          </a:r>
        </a:p>
      </dsp:txBody>
      <dsp:txXfrm>
        <a:off x="4438998" y="2471604"/>
        <a:ext cx="708727" cy="135906"/>
      </dsp:txXfrm>
    </dsp:sp>
    <dsp:sp modelId="{9F0B2BDB-3895-4832-A037-B459505D897D}">
      <dsp:nvSpPr>
        <dsp:cNvPr id="0" name=""/>
        <dsp:cNvSpPr/>
      </dsp:nvSpPr>
      <dsp:spPr>
        <a:xfrm>
          <a:off x="4281503" y="2797780"/>
          <a:ext cx="787474" cy="4077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7534" numCol="1" spcCol="1270" anchor="ctr" anchorCtr="0">
          <a:noAutofit/>
        </a:bodyPr>
        <a:lstStyle/>
        <a:p>
          <a:pPr lvl="0" algn="ctr" defTabSz="222250" rtl="1">
            <a:lnSpc>
              <a:spcPct val="90000"/>
            </a:lnSpc>
            <a:spcBef>
              <a:spcPct val="0"/>
            </a:spcBef>
            <a:spcAft>
              <a:spcPct val="35000"/>
            </a:spcAft>
          </a:pPr>
          <a:r>
            <a:rPr lang="he-IL" sz="500" kern="1200"/>
            <a:t>מטרת המזוזה היא קביעת חפץ של קדושה בבית (והמזוזה נכנסת כמו מסמר באופן לא ניכר)</a:t>
          </a:r>
        </a:p>
      </dsp:txBody>
      <dsp:txXfrm>
        <a:off x="4281503" y="2797780"/>
        <a:ext cx="787474" cy="407719"/>
      </dsp:txXfrm>
    </dsp:sp>
    <dsp:sp modelId="{BA9248F5-CC03-42BB-9CEE-AF321995CA11}">
      <dsp:nvSpPr>
        <dsp:cNvPr id="0" name=""/>
        <dsp:cNvSpPr/>
      </dsp:nvSpPr>
      <dsp:spPr>
        <a:xfrm>
          <a:off x="4438998" y="3114895"/>
          <a:ext cx="708727" cy="13590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r>
            <a:rPr lang="he-IL" sz="900" kern="1200"/>
            <a:t>ר"ת</a:t>
          </a:r>
        </a:p>
      </dsp:txBody>
      <dsp:txXfrm>
        <a:off x="4438998" y="3114895"/>
        <a:ext cx="708727" cy="135906"/>
      </dsp:txXfrm>
    </dsp:sp>
    <dsp:sp modelId="{C6C9C883-2AE1-41B2-A250-9F35F5D9C6F4}">
      <dsp:nvSpPr>
        <dsp:cNvPr id="0" name=""/>
        <dsp:cNvSpPr/>
      </dsp:nvSpPr>
      <dsp:spPr>
        <a:xfrm>
          <a:off x="3753257" y="3441070"/>
          <a:ext cx="787474" cy="4077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7534" numCol="1" spcCol="1270" anchor="ctr" anchorCtr="0">
          <a:noAutofit/>
        </a:bodyPr>
        <a:lstStyle/>
        <a:p>
          <a:pPr lvl="0" algn="ctr" defTabSz="222250" rtl="1">
            <a:lnSpc>
              <a:spcPct val="90000"/>
            </a:lnSpc>
            <a:spcBef>
              <a:spcPct val="0"/>
            </a:spcBef>
            <a:spcAft>
              <a:spcPct val="35000"/>
            </a:spcAft>
          </a:pPr>
          <a:r>
            <a:rPr lang="he-IL" sz="500" kern="1200"/>
            <a:t>בית שער חייב אם הוא קבוע כי אז הוא נספח לבית</a:t>
          </a:r>
        </a:p>
      </dsp:txBody>
      <dsp:txXfrm>
        <a:off x="3753257" y="3441070"/>
        <a:ext cx="787474" cy="407719"/>
      </dsp:txXfrm>
    </dsp:sp>
    <dsp:sp modelId="{67E10B36-4FDF-46E8-AA04-E50C83DDD4A3}">
      <dsp:nvSpPr>
        <dsp:cNvPr id="0" name=""/>
        <dsp:cNvSpPr/>
      </dsp:nvSpPr>
      <dsp:spPr>
        <a:xfrm>
          <a:off x="3910752" y="3758186"/>
          <a:ext cx="708727" cy="13590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r>
            <a:rPr lang="he-IL" sz="900" kern="1200"/>
            <a:t>בעה"מ</a:t>
          </a:r>
        </a:p>
      </dsp:txBody>
      <dsp:txXfrm>
        <a:off x="3910752" y="3758186"/>
        <a:ext cx="708727" cy="135906"/>
      </dsp:txXfrm>
    </dsp:sp>
    <dsp:sp modelId="{AC64F1D2-AC2D-4FB2-A742-2874FD98D400}">
      <dsp:nvSpPr>
        <dsp:cNvPr id="0" name=""/>
        <dsp:cNvSpPr/>
      </dsp:nvSpPr>
      <dsp:spPr>
        <a:xfrm>
          <a:off x="3225012" y="4084361"/>
          <a:ext cx="787474" cy="4077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7534" numCol="1" spcCol="1270" anchor="ctr" anchorCtr="0">
          <a:noAutofit/>
        </a:bodyPr>
        <a:lstStyle/>
        <a:p>
          <a:pPr lvl="0" algn="ctr" defTabSz="222250" rtl="1">
            <a:lnSpc>
              <a:spcPct val="90000"/>
            </a:lnSpc>
            <a:spcBef>
              <a:spcPct val="0"/>
            </a:spcBef>
            <a:spcAft>
              <a:spcPct val="35000"/>
            </a:spcAft>
          </a:pPr>
          <a:r>
            <a:rPr lang="he-IL" sz="500" kern="1200"/>
            <a:t>	שערי המדינה חייבים בחיוב נפרד מדרבנן</a:t>
          </a:r>
        </a:p>
      </dsp:txBody>
      <dsp:txXfrm>
        <a:off x="3225012" y="4084361"/>
        <a:ext cx="787474" cy="407719"/>
      </dsp:txXfrm>
    </dsp:sp>
    <dsp:sp modelId="{A8FC56A3-6215-480F-BF93-6A0F0AC5CDC9}">
      <dsp:nvSpPr>
        <dsp:cNvPr id="0" name=""/>
        <dsp:cNvSpPr/>
      </dsp:nvSpPr>
      <dsp:spPr>
        <a:xfrm>
          <a:off x="3382507" y="4401476"/>
          <a:ext cx="708727" cy="135906"/>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endParaRPr lang="he-IL" sz="900" kern="1200"/>
        </a:p>
      </dsp:txBody>
      <dsp:txXfrm>
        <a:off x="3382507" y="4401476"/>
        <a:ext cx="708727" cy="135906"/>
      </dsp:txXfrm>
    </dsp:sp>
    <dsp:sp modelId="{11A45F1C-3C7F-4C43-8C24-054C505F9727}">
      <dsp:nvSpPr>
        <dsp:cNvPr id="0" name=""/>
        <dsp:cNvSpPr/>
      </dsp:nvSpPr>
      <dsp:spPr>
        <a:xfrm>
          <a:off x="4281503" y="4084361"/>
          <a:ext cx="787474" cy="4077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7534" numCol="1" spcCol="1270" anchor="ctr" anchorCtr="0">
          <a:noAutofit/>
        </a:bodyPr>
        <a:lstStyle/>
        <a:p>
          <a:pPr lvl="0" algn="ctr" defTabSz="222250" rtl="1">
            <a:lnSpc>
              <a:spcPct val="90000"/>
            </a:lnSpc>
            <a:spcBef>
              <a:spcPct val="0"/>
            </a:spcBef>
            <a:spcAft>
              <a:spcPct val="35000"/>
            </a:spcAft>
          </a:pPr>
          <a:r>
            <a:rPr lang="he-IL" sz="500" kern="1200"/>
            <a:t>שערי המדינה חייבים מהתורה כחובה ציבורית 'בשעריך'- כניסה למקום ציבורי</a:t>
          </a:r>
        </a:p>
      </dsp:txBody>
      <dsp:txXfrm>
        <a:off x="4281503" y="4084361"/>
        <a:ext cx="787474" cy="407719"/>
      </dsp:txXfrm>
    </dsp:sp>
    <dsp:sp modelId="{2737E59C-D6CF-49DA-B626-3F455CC1233A}">
      <dsp:nvSpPr>
        <dsp:cNvPr id="0" name=""/>
        <dsp:cNvSpPr/>
      </dsp:nvSpPr>
      <dsp:spPr>
        <a:xfrm>
          <a:off x="4438998" y="4401476"/>
          <a:ext cx="708727" cy="135906"/>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endParaRPr lang="he-IL" sz="900" kern="1200"/>
        </a:p>
      </dsp:txBody>
      <dsp:txXfrm>
        <a:off x="4438998" y="4401476"/>
        <a:ext cx="708727" cy="135906"/>
      </dsp:txXfrm>
    </dsp:sp>
    <dsp:sp modelId="{A8420DA7-2321-41CA-BCD4-43D2E729BEBA}">
      <dsp:nvSpPr>
        <dsp:cNvPr id="0" name=""/>
        <dsp:cNvSpPr/>
      </dsp:nvSpPr>
      <dsp:spPr>
        <a:xfrm>
          <a:off x="4809748" y="3441070"/>
          <a:ext cx="787474" cy="4077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7534" numCol="1" spcCol="1270" anchor="ctr" anchorCtr="0">
          <a:noAutofit/>
        </a:bodyPr>
        <a:lstStyle/>
        <a:p>
          <a:pPr lvl="0" algn="ctr" defTabSz="222250" rtl="1">
            <a:lnSpc>
              <a:spcPct val="90000"/>
            </a:lnSpc>
            <a:spcBef>
              <a:spcPct val="0"/>
            </a:spcBef>
            <a:spcAft>
              <a:spcPct val="35000"/>
            </a:spcAft>
          </a:pPr>
          <a:r>
            <a:rPr lang="he-IL" sz="500" kern="1200"/>
            <a:t>בית שער חייב רק מדרבנן, ככניסה לבית או כהרחבה שלו</a:t>
          </a:r>
        </a:p>
      </dsp:txBody>
      <dsp:txXfrm>
        <a:off x="4809748" y="3441070"/>
        <a:ext cx="787474" cy="407719"/>
      </dsp:txXfrm>
    </dsp:sp>
    <dsp:sp modelId="{531239F5-EB37-4B5B-8E5C-41F53852A07C}">
      <dsp:nvSpPr>
        <dsp:cNvPr id="0" name=""/>
        <dsp:cNvSpPr/>
      </dsp:nvSpPr>
      <dsp:spPr>
        <a:xfrm>
          <a:off x="4967243" y="3758186"/>
          <a:ext cx="708727" cy="13590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r>
            <a:rPr lang="he-IL" sz="900" kern="1200"/>
            <a:t>רש"י, תוס'</a:t>
          </a:r>
        </a:p>
      </dsp:txBody>
      <dsp:txXfrm>
        <a:off x="4967243" y="3758186"/>
        <a:ext cx="708727" cy="135906"/>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CCD84-9123-4317-A178-0BA1B4D06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Pages>
  <Words>2050</Words>
  <Characters>10255</Characters>
  <Application>Microsoft Office Word</Application>
  <DocSecurity>0</DocSecurity>
  <Lines>85</Lines>
  <Paragraphs>24</Paragraphs>
  <ScaleCrop>false</ScaleCrop>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רננה לאה צור</dc:creator>
  <cp:keywords/>
  <dc:description/>
  <cp:lastModifiedBy>USER</cp:lastModifiedBy>
  <cp:revision>175</cp:revision>
  <dcterms:created xsi:type="dcterms:W3CDTF">2022-06-14T12:19:00Z</dcterms:created>
  <dcterms:modified xsi:type="dcterms:W3CDTF">2022-06-19T11:04:00Z</dcterms:modified>
</cp:coreProperties>
</file>