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00D57" w14:textId="3FA8B5DB" w:rsidR="000022AA" w:rsidRDefault="000022AA" w:rsidP="000022AA">
      <w:pPr>
        <w:pStyle w:val="1"/>
        <w:rPr>
          <w:rtl/>
        </w:rPr>
      </w:pPr>
      <w:proofErr w:type="spellStart"/>
      <w:r w:rsidRPr="000022AA">
        <w:rPr>
          <w:rtl/>
        </w:rPr>
        <w:t>כח</w:t>
      </w:r>
      <w:proofErr w:type="spellEnd"/>
      <w:r w:rsidRPr="000022AA">
        <w:rPr>
          <w:rtl/>
        </w:rPr>
        <w:t xml:space="preserve"> גזירת חכמים לבטל ק</w:t>
      </w:r>
      <w:r>
        <w:rPr>
          <w:rFonts w:hint="cs"/>
          <w:rtl/>
        </w:rPr>
        <w:t>י</w:t>
      </w:r>
      <w:r w:rsidRPr="000022AA">
        <w:rPr>
          <w:rtl/>
        </w:rPr>
        <w:t>ום מצווה דאורייתא</w:t>
      </w:r>
      <w:r w:rsidR="0039045B" w:rsidRPr="0039045B">
        <w:rPr>
          <w:rStyle w:val="ad"/>
          <w:rtl/>
        </w:rPr>
        <w:footnoteReference w:customMarkFollows="1" w:id="1"/>
        <w:sym w:font="Symbol" w:char="F02A"/>
      </w:r>
    </w:p>
    <w:p w14:paraId="798ADCEA" w14:textId="35A739B1" w:rsidR="000022AA" w:rsidRPr="000022AA" w:rsidRDefault="000022AA" w:rsidP="000022AA">
      <w:pPr>
        <w:pStyle w:val="a5"/>
        <w:rPr>
          <w:rtl/>
        </w:rPr>
      </w:pPr>
      <w:r>
        <w:rPr>
          <w:rFonts w:hint="cs"/>
          <w:rtl/>
        </w:rPr>
        <w:t>שיעור כללי הרב משה ליכטנשטיין</w:t>
      </w:r>
    </w:p>
    <w:p w14:paraId="6371BAA0" w14:textId="68B7C986" w:rsidR="000022AA" w:rsidRPr="000022AA" w:rsidRDefault="000022AA">
      <w:pPr>
        <w:rPr>
          <w:rtl/>
        </w:rPr>
      </w:pPr>
      <w:r>
        <w:rPr>
          <w:rFonts w:hint="cs"/>
          <w:rtl/>
        </w:rPr>
        <w:t>ה</w:t>
      </w:r>
      <w:r>
        <w:rPr>
          <w:rFonts w:hint="cs"/>
          <w:b/>
          <w:bCs/>
          <w:rtl/>
        </w:rPr>
        <w:t>קב"ה</w:t>
      </w:r>
      <w:r>
        <w:rPr>
          <w:rFonts w:hint="cs"/>
          <w:rtl/>
        </w:rPr>
        <w:t xml:space="preserve"> (ויקרא </w:t>
      </w:r>
      <w:proofErr w:type="spellStart"/>
      <w:r>
        <w:rPr>
          <w:rFonts w:hint="cs"/>
          <w:rtl/>
        </w:rPr>
        <w:t>כג</w:t>
      </w:r>
      <w:proofErr w:type="spellEnd"/>
      <w:r>
        <w:rPr>
          <w:rFonts w:hint="cs"/>
          <w:rtl/>
        </w:rPr>
        <w:t xml:space="preserve"> </w:t>
      </w:r>
      <w:proofErr w:type="spellStart"/>
      <w:r>
        <w:rPr>
          <w:rFonts w:hint="cs"/>
          <w:rtl/>
        </w:rPr>
        <w:t>מ</w:t>
      </w:r>
      <w:r w:rsidR="009F2CFA">
        <w:rPr>
          <w:rFonts w:hint="cs"/>
          <w:rtl/>
        </w:rPr>
        <w:t>ב</w:t>
      </w:r>
      <w:proofErr w:type="spellEnd"/>
      <w:r>
        <w:rPr>
          <w:rFonts w:hint="cs"/>
          <w:rtl/>
        </w:rPr>
        <w:t>) מצווה לשבת בסוכה שבעת ימים.</w:t>
      </w:r>
    </w:p>
    <w:p w14:paraId="7AB7B336" w14:textId="062563BB" w:rsidR="000022AA" w:rsidRDefault="000022AA">
      <w:pPr>
        <w:rPr>
          <w:rtl/>
        </w:rPr>
      </w:pPr>
      <w:r>
        <w:rPr>
          <w:rFonts w:hint="cs"/>
          <w:rtl/>
        </w:rPr>
        <w:t xml:space="preserve">בנוגע לאופן הישיבה ישנה מחלוקת כפולה בין ב"ה וב"ש בעניין קיום ראשו, רובו ושולחנו של היושב בתוך הסוכה: </w:t>
      </w:r>
    </w:p>
    <w:p w14:paraId="3F468518" w14:textId="77777777" w:rsidR="000022AA" w:rsidRDefault="000022AA">
      <w:pPr>
        <w:rPr>
          <w:rtl/>
        </w:rPr>
      </w:pPr>
      <w:r>
        <w:rPr>
          <w:rFonts w:hint="cs"/>
          <w:rtl/>
        </w:rPr>
        <w:t>לב"ש צריך שיהיה ראשו רובו ושולחנו בסוכה כדי לצאת ידי חובה, סוכה קטנה שאין מקום לכך אינה סוכה כלל, ובכך הלכה כמותם למרות שב"ה מכשירים. בסוכה גדולה ששולחנו בתוך הבית ב"ה מתירים וב"ש פוסלים:</w:t>
      </w:r>
    </w:p>
    <w:p w14:paraId="3F2F6EBA" w14:textId="77777777" w:rsidR="000022AA" w:rsidRDefault="000022AA" w:rsidP="000022AA">
      <w:pPr>
        <w:pStyle w:val="a3"/>
        <w:rPr>
          <w:rtl/>
        </w:rPr>
      </w:pPr>
      <w:r>
        <w:rPr>
          <w:rFonts w:hint="cs"/>
          <w:rtl/>
        </w:rPr>
        <w:t>"</w:t>
      </w:r>
      <w:r w:rsidRPr="000022AA">
        <w:rPr>
          <w:rtl/>
        </w:rPr>
        <w:t xml:space="preserve">מי שהיה ראשו ורובו בסוכה ושולחנו בתוך הבית, בית שמאי </w:t>
      </w:r>
      <w:proofErr w:type="spellStart"/>
      <w:r w:rsidRPr="000022AA">
        <w:rPr>
          <w:rtl/>
        </w:rPr>
        <w:t>פוסלין</w:t>
      </w:r>
      <w:proofErr w:type="spellEnd"/>
      <w:r w:rsidRPr="000022AA">
        <w:rPr>
          <w:rtl/>
        </w:rPr>
        <w:t xml:space="preserve"> ובית הלל מכשירין. </w:t>
      </w:r>
    </w:p>
    <w:p w14:paraId="46C6D6D1" w14:textId="106ED8FB" w:rsidR="005B131A" w:rsidRDefault="000022AA" w:rsidP="000022AA">
      <w:pPr>
        <w:pStyle w:val="a3"/>
        <w:rPr>
          <w:rtl/>
        </w:rPr>
      </w:pPr>
      <w:r w:rsidRPr="000022AA">
        <w:rPr>
          <w:rtl/>
        </w:rPr>
        <w:t xml:space="preserve">אמרו להם בית הלל לבית שמאי: לא כך היה מעשה, שהלכו זקני בית שמאי וזקני בית הלל לבקר את רבי יוחנן בן </w:t>
      </w:r>
      <w:proofErr w:type="spellStart"/>
      <w:r w:rsidRPr="000022AA">
        <w:rPr>
          <w:rtl/>
        </w:rPr>
        <w:t>החורנית</w:t>
      </w:r>
      <w:proofErr w:type="spellEnd"/>
      <w:r w:rsidRPr="000022AA">
        <w:rPr>
          <w:rtl/>
        </w:rPr>
        <w:t xml:space="preserve">, ומצאוהו שהיה יושב ראשו ורובו בסוכה ושולחנו בתוך הבית, ולא אמרו לו דבר? </w:t>
      </w:r>
      <w:r w:rsidR="005B131A">
        <w:rPr>
          <w:rtl/>
        </w:rPr>
        <w:t>–</w:t>
      </w:r>
      <w:r w:rsidRPr="000022AA">
        <w:rPr>
          <w:rtl/>
        </w:rPr>
        <w:t xml:space="preserve"> </w:t>
      </w:r>
    </w:p>
    <w:p w14:paraId="1532ED4F" w14:textId="0786DE64" w:rsidR="00CC3351" w:rsidRDefault="000022AA" w:rsidP="000022AA">
      <w:pPr>
        <w:pStyle w:val="a3"/>
        <w:rPr>
          <w:rtl/>
        </w:rPr>
      </w:pPr>
      <w:r w:rsidRPr="000022AA">
        <w:rPr>
          <w:rtl/>
        </w:rPr>
        <w:t>אמרו להם בית שמאי: משם ראיה? אף הם אמרו לו: אם כן היית נוהג - לא קיימת מצות סוכה מימיך</w:t>
      </w:r>
      <w:r>
        <w:rPr>
          <w:rFonts w:hint="cs"/>
          <w:rtl/>
        </w:rPr>
        <w:t xml:space="preserve">" </w:t>
      </w:r>
    </w:p>
    <w:p w14:paraId="21EFDD05" w14:textId="77777777" w:rsidR="005B131A" w:rsidRDefault="005B131A" w:rsidP="005B131A">
      <w:pPr>
        <w:rPr>
          <w:rtl/>
        </w:rPr>
      </w:pPr>
      <w:r>
        <w:rPr>
          <w:rFonts w:hint="cs"/>
          <w:rtl/>
        </w:rPr>
        <w:t xml:space="preserve">ב"ש טוענים שמי שיושב ושולחנו בתוך הבית לא קיים את מצוות הסוכה כלל. </w:t>
      </w:r>
      <w:proofErr w:type="spellStart"/>
      <w:r>
        <w:rPr>
          <w:rFonts w:hint="cs"/>
          <w:b/>
          <w:bCs/>
          <w:rtl/>
        </w:rPr>
        <w:t>תוס</w:t>
      </w:r>
      <w:proofErr w:type="spellEnd"/>
      <w:r>
        <w:rPr>
          <w:rFonts w:hint="cs"/>
          <w:b/>
          <w:bCs/>
          <w:rtl/>
        </w:rPr>
        <w:t>'</w:t>
      </w:r>
      <w:r>
        <w:rPr>
          <w:rFonts w:hint="cs"/>
          <w:rtl/>
        </w:rPr>
        <w:t xml:space="preserve"> אכן מבינים כך, שהיושב לא קיים מצווה כלל, וחכמים עוקרים את המצווה אם המקיים לא קיים את הפרטים שהם תיקנו:</w:t>
      </w:r>
    </w:p>
    <w:p w14:paraId="79D485C6" w14:textId="49AA331D" w:rsidR="005B131A" w:rsidRDefault="005B131A" w:rsidP="005B131A">
      <w:pPr>
        <w:pStyle w:val="a3"/>
        <w:rPr>
          <w:rtl/>
        </w:rPr>
      </w:pPr>
      <w:r>
        <w:rPr>
          <w:rFonts w:hint="cs"/>
          <w:rtl/>
        </w:rPr>
        <w:t>"</w:t>
      </w:r>
      <w:r w:rsidRPr="005B131A">
        <w:rPr>
          <w:rtl/>
        </w:rPr>
        <w:t xml:space="preserve">לא קיימת מצות סוכה מימיך </w:t>
      </w:r>
      <w:proofErr w:type="spellStart"/>
      <w:r w:rsidRPr="005B131A">
        <w:rPr>
          <w:rtl/>
        </w:rPr>
        <w:t>דאפי</w:t>
      </w:r>
      <w:proofErr w:type="spellEnd"/>
      <w:r w:rsidRPr="005B131A">
        <w:rPr>
          <w:rtl/>
        </w:rPr>
        <w:t>' מדאורייתא לא קיים</w:t>
      </w:r>
      <w:r>
        <w:rPr>
          <w:rFonts w:hint="cs"/>
          <w:rtl/>
        </w:rPr>
        <w:t>" (</w:t>
      </w:r>
      <w:proofErr w:type="spellStart"/>
      <w:r>
        <w:rPr>
          <w:rFonts w:hint="cs"/>
          <w:rtl/>
        </w:rPr>
        <w:t>תוס</w:t>
      </w:r>
      <w:proofErr w:type="spellEnd"/>
      <w:r>
        <w:rPr>
          <w:rFonts w:hint="cs"/>
          <w:rtl/>
        </w:rPr>
        <w:t>' ג. '</w:t>
      </w:r>
      <w:proofErr w:type="spellStart"/>
      <w:r>
        <w:rPr>
          <w:rFonts w:hint="cs"/>
          <w:rtl/>
        </w:rPr>
        <w:t>דאמר</w:t>
      </w:r>
      <w:proofErr w:type="spellEnd"/>
      <w:r>
        <w:rPr>
          <w:rFonts w:hint="cs"/>
          <w:rtl/>
        </w:rPr>
        <w:t xml:space="preserve">') </w:t>
      </w:r>
    </w:p>
    <w:p w14:paraId="5C0E678F" w14:textId="101F74E7" w:rsidR="005B131A" w:rsidRDefault="005B131A" w:rsidP="005B131A">
      <w:pPr>
        <w:rPr>
          <w:rtl/>
        </w:rPr>
      </w:pPr>
      <w:proofErr w:type="spellStart"/>
      <w:r>
        <w:rPr>
          <w:rFonts w:hint="cs"/>
          <w:rtl/>
        </w:rPr>
        <w:t>ה</w:t>
      </w:r>
      <w:r>
        <w:rPr>
          <w:rFonts w:hint="cs"/>
          <w:b/>
          <w:bCs/>
          <w:rtl/>
        </w:rPr>
        <w:t>ריטב"א</w:t>
      </w:r>
      <w:proofErr w:type="spellEnd"/>
      <w:r>
        <w:rPr>
          <w:rFonts w:hint="cs"/>
          <w:rtl/>
        </w:rPr>
        <w:t xml:space="preserve"> חולק וטוען שאמנם היושב לא קיים את המצווה על פי פרטיה מדרבן, אך כן קיים את המצווה מהתורה</w:t>
      </w:r>
      <w:r w:rsidR="00264AFD">
        <w:rPr>
          <w:rFonts w:hint="cs"/>
        </w:rPr>
        <w:t xml:space="preserve"> </w:t>
      </w:r>
      <w:r w:rsidR="00264AFD">
        <w:rPr>
          <w:rFonts w:hint="cs"/>
          <w:rtl/>
        </w:rPr>
        <w:t>(באופן ע</w:t>
      </w:r>
      <w:r w:rsidR="001F4C50">
        <w:rPr>
          <w:rFonts w:hint="cs"/>
          <w:rtl/>
        </w:rPr>
        <w:t>קבי חכמי ספרד מצמצמים את ה</w:t>
      </w:r>
      <w:r w:rsidR="0054391A">
        <w:rPr>
          <w:rFonts w:hint="cs"/>
          <w:rtl/>
        </w:rPr>
        <w:t>ביטוי 'לא יצא ידי חובתו')</w:t>
      </w:r>
      <w:r>
        <w:rPr>
          <w:rFonts w:hint="cs"/>
          <w:rtl/>
        </w:rPr>
        <w:t>:</w:t>
      </w:r>
    </w:p>
    <w:p w14:paraId="6F071380" w14:textId="0CBCF0CD" w:rsidR="005B131A" w:rsidRPr="005B131A" w:rsidRDefault="005B131A" w:rsidP="005B131A">
      <w:pPr>
        <w:pStyle w:val="a3"/>
        <w:rPr>
          <w:rtl/>
        </w:rPr>
      </w:pPr>
      <w:r>
        <w:rPr>
          <w:rFonts w:hint="cs"/>
          <w:rtl/>
        </w:rPr>
        <w:t>"</w:t>
      </w:r>
      <w:r w:rsidRPr="005B131A">
        <w:rPr>
          <w:rtl/>
        </w:rPr>
        <w:t xml:space="preserve">לא קיימת מצות סוכה מימיך. לאו </w:t>
      </w:r>
      <w:proofErr w:type="spellStart"/>
      <w:r w:rsidRPr="005B131A">
        <w:rPr>
          <w:rtl/>
        </w:rPr>
        <w:t>דוקא</w:t>
      </w:r>
      <w:proofErr w:type="spellEnd"/>
      <w:r w:rsidRPr="005B131A">
        <w:rPr>
          <w:rtl/>
        </w:rPr>
        <w:t xml:space="preserve"> </w:t>
      </w:r>
      <w:proofErr w:type="spellStart"/>
      <w:r w:rsidRPr="005B131A">
        <w:rPr>
          <w:rtl/>
        </w:rPr>
        <w:t>דהא</w:t>
      </w:r>
      <w:proofErr w:type="spellEnd"/>
      <w:r w:rsidRPr="005B131A">
        <w:rPr>
          <w:rtl/>
        </w:rPr>
        <w:t xml:space="preserve"> סוכה גדולה וכשרה היא, אלא </w:t>
      </w:r>
      <w:proofErr w:type="spellStart"/>
      <w:r w:rsidRPr="005B131A">
        <w:rPr>
          <w:rtl/>
        </w:rPr>
        <w:t>דאסרו</w:t>
      </w:r>
      <w:proofErr w:type="spellEnd"/>
      <w:r w:rsidRPr="005B131A">
        <w:rPr>
          <w:rtl/>
        </w:rPr>
        <w:t xml:space="preserve"> רבנן שלא תהא שולחנו בתוך הבית גזירה שמא ימשך אחר שולחנו, אלא פירושו לא קיימת מצות סוכה כראוי וכרצון חכמים</w:t>
      </w:r>
      <w:r>
        <w:rPr>
          <w:rFonts w:hint="cs"/>
          <w:rtl/>
        </w:rPr>
        <w:t>" (</w:t>
      </w:r>
      <w:proofErr w:type="spellStart"/>
      <w:r>
        <w:rPr>
          <w:rFonts w:hint="cs"/>
          <w:rtl/>
        </w:rPr>
        <w:t>ריטב"א</w:t>
      </w:r>
      <w:proofErr w:type="spellEnd"/>
      <w:r>
        <w:rPr>
          <w:rFonts w:hint="cs"/>
          <w:rtl/>
        </w:rPr>
        <w:t xml:space="preserve"> </w:t>
      </w:r>
      <w:proofErr w:type="spellStart"/>
      <w:r>
        <w:rPr>
          <w:rFonts w:hint="cs"/>
          <w:rtl/>
        </w:rPr>
        <w:t>כח</w:t>
      </w:r>
      <w:proofErr w:type="spellEnd"/>
      <w:r>
        <w:rPr>
          <w:rFonts w:hint="cs"/>
          <w:rtl/>
        </w:rPr>
        <w:t xml:space="preserve">. 'הא </w:t>
      </w:r>
      <w:proofErr w:type="spellStart"/>
      <w:r>
        <w:rPr>
          <w:rFonts w:hint="cs"/>
          <w:rtl/>
        </w:rPr>
        <w:t>דתנן</w:t>
      </w:r>
      <w:proofErr w:type="spellEnd"/>
      <w:r>
        <w:rPr>
          <w:rFonts w:hint="cs"/>
          <w:rtl/>
        </w:rPr>
        <w:t>')</w:t>
      </w:r>
    </w:p>
    <w:p w14:paraId="2D7CA87C" w14:textId="46F30482" w:rsidR="000022AA" w:rsidRDefault="005B131A">
      <w:pPr>
        <w:rPr>
          <w:rtl/>
        </w:rPr>
      </w:pPr>
      <w:r w:rsidRPr="005B131A">
        <w:rPr>
          <w:rFonts w:hint="cs"/>
          <w:rtl/>
        </w:rPr>
        <w:t xml:space="preserve">הגישה </w:t>
      </w:r>
      <w:r>
        <w:rPr>
          <w:rFonts w:hint="cs"/>
          <w:rtl/>
        </w:rPr>
        <w:t xml:space="preserve">הראשונה, גישת </w:t>
      </w:r>
      <w:proofErr w:type="spellStart"/>
      <w:r>
        <w:rPr>
          <w:rFonts w:hint="cs"/>
          <w:rtl/>
        </w:rPr>
        <w:t>תוס</w:t>
      </w:r>
      <w:proofErr w:type="spellEnd"/>
      <w:r>
        <w:rPr>
          <w:rFonts w:hint="cs"/>
          <w:rtl/>
        </w:rPr>
        <w:t>', זקוקה ביאור, שכן פרטי המצווה מדרבנן לא נאמרו מהתורה ולא ברור למה שיעכבו את הקיום מהתורה. לכן האחרונים השתדלו לצמצם גישה זו.</w:t>
      </w:r>
    </w:p>
    <w:p w14:paraId="7400C7CA" w14:textId="495CD842" w:rsidR="00AD58FD" w:rsidRDefault="00AD58FD" w:rsidP="00AD58FD">
      <w:pPr>
        <w:pStyle w:val="2"/>
        <w:rPr>
          <w:rtl/>
        </w:rPr>
      </w:pPr>
      <w:r>
        <w:rPr>
          <w:rFonts w:hint="cs"/>
          <w:rtl/>
        </w:rPr>
        <w:t>חכמים מגדירים את אופן הקיום מהתורה</w:t>
      </w:r>
    </w:p>
    <w:p w14:paraId="0E40FA35" w14:textId="6534DF74" w:rsidR="005B131A" w:rsidRDefault="005B131A">
      <w:pPr>
        <w:rPr>
          <w:rtl/>
        </w:rPr>
      </w:pPr>
      <w:r>
        <w:rPr>
          <w:rFonts w:hint="cs"/>
          <w:rtl/>
        </w:rPr>
        <w:t>יש מקרים שחכמים יכולים להגדיר את המעשים עליהם ציוותה התורה</w:t>
      </w:r>
      <w:r w:rsidR="00684220">
        <w:rPr>
          <w:rFonts w:hint="cs"/>
          <w:rtl/>
        </w:rPr>
        <w:t xml:space="preserve"> (כגון הגדרת עינוי </w:t>
      </w:r>
      <w:proofErr w:type="spellStart"/>
      <w:r w:rsidR="00684220">
        <w:rPr>
          <w:rFonts w:hint="cs"/>
          <w:rtl/>
        </w:rPr>
        <w:t>ביו"כ</w:t>
      </w:r>
      <w:proofErr w:type="spellEnd"/>
      <w:r w:rsidR="00684220">
        <w:rPr>
          <w:rFonts w:hint="cs"/>
          <w:rtl/>
        </w:rPr>
        <w:t>, שהעינוי מהתורה והפרטים מדברי חכמים).</w:t>
      </w:r>
    </w:p>
    <w:p w14:paraId="7C293793" w14:textId="3FC993A7" w:rsidR="006C5921" w:rsidRDefault="002D728A" w:rsidP="006C5921">
      <w:pPr>
        <w:rPr>
          <w:rtl/>
        </w:rPr>
      </w:pPr>
      <w:r>
        <w:rPr>
          <w:rFonts w:hint="cs"/>
          <w:rtl/>
        </w:rPr>
        <w:t>באופן זה יש אחרונים שניסו להסביר שהכתוב מסר לחכמים את הגדרת הישיבה בסוכה</w:t>
      </w:r>
      <w:r w:rsidR="007C0B55">
        <w:rPr>
          <w:rFonts w:hint="cs"/>
          <w:rtl/>
        </w:rPr>
        <w:t>. ה</w:t>
      </w:r>
      <w:r w:rsidR="007C0B55">
        <w:rPr>
          <w:rFonts w:hint="cs"/>
          <w:b/>
          <w:bCs/>
          <w:rtl/>
        </w:rPr>
        <w:t>ערוך לנר</w:t>
      </w:r>
      <w:r w:rsidR="007C0B55">
        <w:rPr>
          <w:rFonts w:hint="cs"/>
          <w:rtl/>
        </w:rPr>
        <w:t xml:space="preserve"> מסביר </w:t>
      </w:r>
      <w:r w:rsidR="006C5921">
        <w:rPr>
          <w:rFonts w:hint="cs"/>
          <w:rtl/>
        </w:rPr>
        <w:t>שחכמים מגדירים שישיבה ללא השולחן כלל אינה נחשבת ישיבה, ולכן גם אינו מקיים ישיבה מהתורה משום שאין זו ישיבה כלל:</w:t>
      </w:r>
    </w:p>
    <w:p w14:paraId="3332524C" w14:textId="2C49121C" w:rsidR="006C5921" w:rsidRDefault="006C5921" w:rsidP="003D371D">
      <w:pPr>
        <w:pStyle w:val="a3"/>
        <w:rPr>
          <w:rtl/>
        </w:rPr>
      </w:pPr>
      <w:r>
        <w:rPr>
          <w:rFonts w:hint="cs"/>
          <w:rtl/>
        </w:rPr>
        <w:t>"</w:t>
      </w:r>
      <w:r w:rsidR="007D35B2" w:rsidRPr="007D35B2">
        <w:rPr>
          <w:rtl/>
        </w:rPr>
        <w:t xml:space="preserve">סברת </w:t>
      </w:r>
      <w:proofErr w:type="spellStart"/>
      <w:r w:rsidR="007D35B2" w:rsidRPr="007D35B2">
        <w:rPr>
          <w:rtl/>
        </w:rPr>
        <w:t>התוס</w:t>
      </w:r>
      <w:proofErr w:type="spellEnd"/>
      <w:r w:rsidR="007D35B2" w:rsidRPr="007D35B2">
        <w:rPr>
          <w:rtl/>
        </w:rPr>
        <w:t>' כיון דיש חשש שמא ימשך אחר שולחנו לא הוי ישיבתו בסוכה ישיבת קבע רק כבדירה סרוחה ולא הוי תשבו כעין תדורו ולכן מדאורייתא לא יצא</w:t>
      </w:r>
      <w:r w:rsidR="007D35B2">
        <w:rPr>
          <w:rFonts w:hint="cs"/>
          <w:rtl/>
        </w:rPr>
        <w:t xml:space="preserve">" (ערוך לנר </w:t>
      </w:r>
      <w:r w:rsidR="003D371D">
        <w:rPr>
          <w:rFonts w:hint="cs"/>
          <w:rtl/>
        </w:rPr>
        <w:t>ג. '</w:t>
      </w:r>
      <w:proofErr w:type="spellStart"/>
      <w:r w:rsidR="003D371D">
        <w:rPr>
          <w:rFonts w:hint="cs"/>
          <w:rtl/>
        </w:rPr>
        <w:t>דאפי</w:t>
      </w:r>
      <w:proofErr w:type="spellEnd"/>
      <w:r w:rsidR="003D371D">
        <w:rPr>
          <w:rFonts w:hint="cs"/>
          <w:rtl/>
        </w:rPr>
        <w:t xml:space="preserve">' </w:t>
      </w:r>
      <w:proofErr w:type="spellStart"/>
      <w:r w:rsidR="003D371D">
        <w:rPr>
          <w:rFonts w:hint="cs"/>
          <w:rtl/>
        </w:rPr>
        <w:t>מדאוריתא</w:t>
      </w:r>
      <w:proofErr w:type="spellEnd"/>
      <w:r w:rsidR="003D371D">
        <w:rPr>
          <w:rFonts w:hint="cs"/>
          <w:rtl/>
        </w:rPr>
        <w:t>')</w:t>
      </w:r>
    </w:p>
    <w:p w14:paraId="0A4893B1" w14:textId="4526E2EC" w:rsidR="003D371D" w:rsidRDefault="003D371D" w:rsidP="003D371D">
      <w:pPr>
        <w:rPr>
          <w:rtl/>
        </w:rPr>
      </w:pPr>
      <w:r>
        <w:rPr>
          <w:rFonts w:hint="cs"/>
          <w:rtl/>
        </w:rPr>
        <w:t xml:space="preserve">התורה מחייבת ישיבה 'כעין תדורו' וחכמים מגדירים מה נחשב דירה, וללא שולחן אין ישיבה בדירה </w:t>
      </w:r>
      <w:r w:rsidR="009F2CFA">
        <w:rPr>
          <w:rFonts w:hint="cs"/>
          <w:rtl/>
        </w:rPr>
        <w:t xml:space="preserve">והאדם לא קיים אף את הדרישות </w:t>
      </w:r>
      <w:proofErr w:type="spellStart"/>
      <w:r w:rsidR="009F2CFA">
        <w:rPr>
          <w:rFonts w:hint="cs"/>
          <w:rtl/>
        </w:rPr>
        <w:t>מדאוריתא</w:t>
      </w:r>
      <w:proofErr w:type="spellEnd"/>
      <w:r w:rsidR="00A53E96">
        <w:rPr>
          <w:rFonts w:hint="cs"/>
          <w:rtl/>
        </w:rPr>
        <w:t xml:space="preserve"> </w:t>
      </w:r>
      <w:r w:rsidR="007163E9">
        <w:rPr>
          <w:rFonts w:hint="cs"/>
          <w:rtl/>
        </w:rPr>
        <w:t xml:space="preserve">(הקושי בדבריו הוא </w:t>
      </w:r>
      <w:proofErr w:type="spellStart"/>
      <w:r w:rsidR="007163E9">
        <w:rPr>
          <w:rFonts w:hint="cs"/>
          <w:rtl/>
        </w:rPr>
        <w:t>שמהגמ</w:t>
      </w:r>
      <w:proofErr w:type="spellEnd"/>
      <w:r w:rsidR="007163E9">
        <w:rPr>
          <w:rFonts w:hint="cs"/>
          <w:rtl/>
        </w:rPr>
        <w:t xml:space="preserve">' נראה שזו גזירת חכמים שלא יצא </w:t>
      </w:r>
      <w:proofErr w:type="spellStart"/>
      <w:r w:rsidR="007163E9">
        <w:rPr>
          <w:rFonts w:hint="cs"/>
          <w:rtl/>
        </w:rPr>
        <w:t>יד"ח</w:t>
      </w:r>
      <w:proofErr w:type="spellEnd"/>
      <w:r w:rsidR="00A53E96">
        <w:rPr>
          <w:rFonts w:hint="cs"/>
          <w:rtl/>
        </w:rPr>
        <w:t>, ולא שאין זו הגדרת ישיבה).</w:t>
      </w:r>
    </w:p>
    <w:p w14:paraId="6D08031A" w14:textId="68F0B755" w:rsidR="009F2CFA" w:rsidRDefault="00AD58FD" w:rsidP="003D371D">
      <w:pPr>
        <w:rPr>
          <w:rtl/>
        </w:rPr>
      </w:pPr>
      <w:r>
        <w:rPr>
          <w:rFonts w:hint="cs"/>
          <w:rtl/>
        </w:rPr>
        <w:t xml:space="preserve">דרך שונה בה חכמים יכולים להגדיר את המעשה המקיים את המצווה מהתורה היא הדרך המובאת בשם </w:t>
      </w:r>
      <w:r w:rsidR="00372A2D">
        <w:rPr>
          <w:rFonts w:hint="cs"/>
          <w:rtl/>
        </w:rPr>
        <w:t xml:space="preserve">הרב </w:t>
      </w:r>
      <w:proofErr w:type="spellStart"/>
      <w:r w:rsidR="00372A2D">
        <w:rPr>
          <w:rFonts w:hint="cs"/>
          <w:rtl/>
        </w:rPr>
        <w:t>קאמאי</w:t>
      </w:r>
      <w:proofErr w:type="spellEnd"/>
      <w:r w:rsidR="00372A2D">
        <w:rPr>
          <w:rFonts w:hint="cs"/>
          <w:rtl/>
        </w:rPr>
        <w:t xml:space="preserve"> ב</w:t>
      </w:r>
      <w:r w:rsidR="00372A2D">
        <w:rPr>
          <w:rFonts w:hint="cs"/>
          <w:b/>
          <w:bCs/>
          <w:rtl/>
        </w:rPr>
        <w:t>דבר אברהם</w:t>
      </w:r>
      <w:r w:rsidR="00372A2D">
        <w:rPr>
          <w:rFonts w:hint="cs"/>
          <w:rtl/>
        </w:rPr>
        <w:t xml:space="preserve"> שישיבה ללא השולחן אינה מועילה כי חכמים מפקיעים את בעלות היושב על הסוכה והוא לא מקיים "לכם-משלכם":</w:t>
      </w:r>
    </w:p>
    <w:p w14:paraId="75B62ABE" w14:textId="4550F441" w:rsidR="00372A2D" w:rsidRDefault="00372A2D" w:rsidP="003B04FF">
      <w:pPr>
        <w:pStyle w:val="a3"/>
        <w:rPr>
          <w:rtl/>
        </w:rPr>
      </w:pPr>
      <w:r>
        <w:rPr>
          <w:rFonts w:hint="cs"/>
          <w:rtl/>
        </w:rPr>
        <w:lastRenderedPageBreak/>
        <w:t>"</w:t>
      </w:r>
      <w:r w:rsidR="008200F5" w:rsidRPr="008200F5">
        <w:rPr>
          <w:rtl/>
        </w:rPr>
        <w:t xml:space="preserve">ושמעתי בשם </w:t>
      </w:r>
      <w:proofErr w:type="spellStart"/>
      <w:r w:rsidR="008200F5" w:rsidRPr="008200F5">
        <w:rPr>
          <w:rtl/>
        </w:rPr>
        <w:t>ידי"נ</w:t>
      </w:r>
      <w:proofErr w:type="spellEnd"/>
      <w:r w:rsidR="008200F5" w:rsidRPr="008200F5">
        <w:rPr>
          <w:rtl/>
        </w:rPr>
        <w:t xml:space="preserve"> הגאון </w:t>
      </w:r>
      <w:proofErr w:type="spellStart"/>
      <w:r w:rsidR="008200F5" w:rsidRPr="008200F5">
        <w:rPr>
          <w:rtl/>
        </w:rPr>
        <w:t>מוהר"ר</w:t>
      </w:r>
      <w:proofErr w:type="spellEnd"/>
      <w:r w:rsidR="008200F5" w:rsidRPr="008200F5">
        <w:rPr>
          <w:rtl/>
        </w:rPr>
        <w:t xml:space="preserve"> אלי' ברוך </w:t>
      </w:r>
      <w:proofErr w:type="spellStart"/>
      <w:r w:rsidR="008200F5" w:rsidRPr="008200F5">
        <w:rPr>
          <w:rtl/>
        </w:rPr>
        <w:t>קאמאי</w:t>
      </w:r>
      <w:proofErr w:type="spellEnd"/>
      <w:r w:rsidR="008200F5">
        <w:rPr>
          <w:rFonts w:hint="cs"/>
          <w:rtl/>
        </w:rPr>
        <w:t xml:space="preserve">... </w:t>
      </w:r>
      <w:proofErr w:type="spellStart"/>
      <w:r w:rsidR="008200F5" w:rsidRPr="008200F5">
        <w:rPr>
          <w:rtl/>
        </w:rPr>
        <w:t>לענין</w:t>
      </w:r>
      <w:proofErr w:type="spellEnd"/>
      <w:r w:rsidR="008200F5" w:rsidRPr="008200F5">
        <w:rPr>
          <w:rtl/>
        </w:rPr>
        <w:t xml:space="preserve"> סוכה </w:t>
      </w:r>
      <w:proofErr w:type="spellStart"/>
      <w:r w:rsidR="008200F5" w:rsidRPr="008200F5">
        <w:rPr>
          <w:rtl/>
        </w:rPr>
        <w:t>דפתיך</w:t>
      </w:r>
      <w:proofErr w:type="spellEnd"/>
      <w:r w:rsidR="008200F5" w:rsidRPr="008200F5">
        <w:rPr>
          <w:rtl/>
        </w:rPr>
        <w:t xml:space="preserve"> בה </w:t>
      </w:r>
      <w:proofErr w:type="spellStart"/>
      <w:r w:rsidR="008200F5" w:rsidRPr="008200F5">
        <w:rPr>
          <w:rtl/>
        </w:rPr>
        <w:t>דינא</w:t>
      </w:r>
      <w:proofErr w:type="spellEnd"/>
      <w:r w:rsidR="008200F5" w:rsidRPr="008200F5">
        <w:rPr>
          <w:rtl/>
        </w:rPr>
        <w:t xml:space="preserve"> </w:t>
      </w:r>
      <w:proofErr w:type="spellStart"/>
      <w:r w:rsidR="008200F5" w:rsidRPr="008200F5">
        <w:rPr>
          <w:rtl/>
        </w:rPr>
        <w:t>דממונא</w:t>
      </w:r>
      <w:proofErr w:type="spellEnd"/>
      <w:r w:rsidR="008200F5" w:rsidRPr="008200F5">
        <w:rPr>
          <w:rtl/>
        </w:rPr>
        <w:t xml:space="preserve"> </w:t>
      </w:r>
      <w:proofErr w:type="spellStart"/>
      <w:r w:rsidR="008200F5" w:rsidRPr="008200F5">
        <w:rPr>
          <w:rtl/>
        </w:rPr>
        <w:t>דבעינן</w:t>
      </w:r>
      <w:proofErr w:type="spellEnd"/>
      <w:r w:rsidR="008200F5" w:rsidRPr="008200F5">
        <w:rPr>
          <w:rtl/>
        </w:rPr>
        <w:t xml:space="preserve"> שלכם </w:t>
      </w:r>
      <w:proofErr w:type="spellStart"/>
      <w:r w:rsidR="008200F5" w:rsidRPr="008200F5">
        <w:rPr>
          <w:rtl/>
        </w:rPr>
        <w:t>ומשו"ה</w:t>
      </w:r>
      <w:proofErr w:type="spellEnd"/>
      <w:r w:rsidR="008200F5" w:rsidRPr="008200F5">
        <w:rPr>
          <w:rtl/>
        </w:rPr>
        <w:t xml:space="preserve"> כשרצו רבנן להחמיר עליו שלא יצא גם ידי חובת סוכה דאורייתא הפקירו את הסוכה בהפקר ב"ד ואינה שלו וממילא אינו יוצא כלל</w:t>
      </w:r>
      <w:r w:rsidR="003B04FF">
        <w:rPr>
          <w:rFonts w:hint="cs"/>
          <w:rtl/>
        </w:rPr>
        <w:t xml:space="preserve">" (דבר אברהם כ </w:t>
      </w:r>
      <w:proofErr w:type="spellStart"/>
      <w:r w:rsidR="003B04FF">
        <w:rPr>
          <w:rFonts w:hint="cs"/>
          <w:rtl/>
        </w:rPr>
        <w:t>כו</w:t>
      </w:r>
      <w:proofErr w:type="spellEnd"/>
      <w:r w:rsidR="003B04FF">
        <w:rPr>
          <w:rFonts w:hint="cs"/>
          <w:rtl/>
        </w:rPr>
        <w:t xml:space="preserve"> י)</w:t>
      </w:r>
    </w:p>
    <w:p w14:paraId="2AA5B4B5" w14:textId="605AAC15" w:rsidR="00372A2D" w:rsidRDefault="00372A2D" w:rsidP="003D371D">
      <w:pPr>
        <w:rPr>
          <w:rtl/>
        </w:rPr>
      </w:pPr>
      <w:r>
        <w:rPr>
          <w:rFonts w:hint="cs"/>
          <w:rtl/>
        </w:rPr>
        <w:t xml:space="preserve">הבעייתיות בדרך זו היא </w:t>
      </w:r>
      <w:proofErr w:type="spellStart"/>
      <w:r>
        <w:rPr>
          <w:rFonts w:hint="cs"/>
          <w:rtl/>
        </w:rPr>
        <w:t>שה</w:t>
      </w:r>
      <w:r>
        <w:rPr>
          <w:rFonts w:hint="cs"/>
          <w:b/>
          <w:bCs/>
          <w:rtl/>
        </w:rPr>
        <w:t>גמ</w:t>
      </w:r>
      <w:proofErr w:type="spellEnd"/>
      <w:r>
        <w:rPr>
          <w:rFonts w:hint="cs"/>
          <w:b/>
          <w:bCs/>
          <w:rtl/>
        </w:rPr>
        <w:t>'</w:t>
      </w:r>
      <w:r>
        <w:rPr>
          <w:rFonts w:hint="cs"/>
          <w:rtl/>
        </w:rPr>
        <w:t xml:space="preserve"> </w:t>
      </w:r>
      <w:r w:rsidR="00FC087F">
        <w:rPr>
          <w:rFonts w:hint="cs"/>
          <w:rtl/>
        </w:rPr>
        <w:t xml:space="preserve">(ברכות יא.) </w:t>
      </w:r>
      <w:r>
        <w:rPr>
          <w:rFonts w:hint="cs"/>
          <w:rtl/>
        </w:rPr>
        <w:t xml:space="preserve">משווה בין קריאת שמע לישיבת סוכה, </w:t>
      </w:r>
      <w:r w:rsidR="00DE0868">
        <w:rPr>
          <w:rFonts w:hint="cs"/>
          <w:rtl/>
        </w:rPr>
        <w:t xml:space="preserve">בכך שהעושה כדברי ב"ש </w:t>
      </w:r>
      <w:r w:rsidR="00E859C0">
        <w:rPr>
          <w:rFonts w:hint="cs"/>
          <w:rtl/>
        </w:rPr>
        <w:t xml:space="preserve">החמרתו אינה מועילה, </w:t>
      </w:r>
      <w:r>
        <w:rPr>
          <w:rFonts w:hint="cs"/>
          <w:rtl/>
        </w:rPr>
        <w:t>אך לפי הסבר זה הדין בסוכה הוא דין מקומי בלבד</w:t>
      </w:r>
      <w:r w:rsidR="00B42E6B">
        <w:rPr>
          <w:rFonts w:hint="cs"/>
          <w:rtl/>
        </w:rPr>
        <w:t>, ולא קשור לסמכותם הכללית של ב"ש</w:t>
      </w:r>
      <w:r>
        <w:rPr>
          <w:rFonts w:hint="cs"/>
          <w:rtl/>
        </w:rPr>
        <w:t>.</w:t>
      </w:r>
      <w:r w:rsidR="00D032A7">
        <w:rPr>
          <w:rFonts w:hint="cs"/>
          <w:rtl/>
        </w:rPr>
        <w:t xml:space="preserve"> נראה </w:t>
      </w:r>
      <w:r w:rsidR="00113DC9">
        <w:rPr>
          <w:rFonts w:hint="cs"/>
          <w:rtl/>
        </w:rPr>
        <w:t xml:space="preserve">לתרץ </w:t>
      </w:r>
      <w:r w:rsidR="00D032A7">
        <w:rPr>
          <w:rFonts w:hint="cs"/>
          <w:rtl/>
        </w:rPr>
        <w:t>שהדיון</w:t>
      </w:r>
      <w:r w:rsidR="00CD408A">
        <w:rPr>
          <w:rFonts w:hint="cs"/>
          <w:rtl/>
        </w:rPr>
        <w:t xml:space="preserve"> </w:t>
      </w:r>
      <w:r w:rsidR="00D032A7">
        <w:rPr>
          <w:rFonts w:hint="cs"/>
          <w:rtl/>
        </w:rPr>
        <w:t>בגמ' שם אינו בשיטת ב"ש במקום מסוים, אלא באופן כללי- האם ניתן להחמיר כב"ש</w:t>
      </w:r>
      <w:r w:rsidR="00855FE6">
        <w:rPr>
          <w:rFonts w:hint="cs"/>
          <w:rtl/>
        </w:rPr>
        <w:t>, וזו כל ההשוואה בין הדינים</w:t>
      </w:r>
      <w:r w:rsidR="00D032A7">
        <w:rPr>
          <w:rFonts w:hint="cs"/>
          <w:rtl/>
        </w:rPr>
        <w:t>.</w:t>
      </w:r>
    </w:p>
    <w:p w14:paraId="5BB95003" w14:textId="1ECA632F" w:rsidR="00923766" w:rsidRDefault="00923766" w:rsidP="009E7D5D">
      <w:pPr>
        <w:pStyle w:val="3"/>
        <w:rPr>
          <w:rtl/>
        </w:rPr>
      </w:pPr>
      <w:r>
        <w:rPr>
          <w:rFonts w:hint="cs"/>
          <w:rtl/>
        </w:rPr>
        <w:t>גזירת חכמים שלא לקיים מצווה</w:t>
      </w:r>
    </w:p>
    <w:p w14:paraId="76ACC87E" w14:textId="1E3E6BC6" w:rsidR="00113F89" w:rsidRDefault="00855FE6" w:rsidP="00923766">
      <w:pPr>
        <w:rPr>
          <w:rtl/>
        </w:rPr>
      </w:pPr>
      <w:r>
        <w:rPr>
          <w:rFonts w:hint="cs"/>
          <w:rtl/>
        </w:rPr>
        <w:t xml:space="preserve">שאלת המפגש בין </w:t>
      </w:r>
      <w:proofErr w:type="spellStart"/>
      <w:r>
        <w:rPr>
          <w:rFonts w:hint="cs"/>
          <w:rtl/>
        </w:rPr>
        <w:t>דאוריתא</w:t>
      </w:r>
      <w:proofErr w:type="spellEnd"/>
      <w:r>
        <w:rPr>
          <w:rFonts w:hint="cs"/>
          <w:rtl/>
        </w:rPr>
        <w:t xml:space="preserve"> לדרבנן </w:t>
      </w:r>
      <w:r w:rsidR="00854617">
        <w:rPr>
          <w:rFonts w:hint="cs"/>
          <w:rtl/>
        </w:rPr>
        <w:t xml:space="preserve">עולה </w:t>
      </w:r>
      <w:r w:rsidR="00923766">
        <w:rPr>
          <w:rFonts w:hint="cs"/>
          <w:rtl/>
        </w:rPr>
        <w:t xml:space="preserve">בעיקר במקרים בהם חכמים גוזרים על האדם שלא לקיים מצווה מהתורה. לדוגמה, </w:t>
      </w:r>
      <w:r w:rsidR="00113F89">
        <w:rPr>
          <w:rFonts w:hint="cs"/>
          <w:rtl/>
        </w:rPr>
        <w:t>ה</w:t>
      </w:r>
      <w:r w:rsidR="00113F89">
        <w:rPr>
          <w:rFonts w:hint="cs"/>
          <w:b/>
          <w:bCs/>
          <w:rtl/>
        </w:rPr>
        <w:t>משנה</w:t>
      </w:r>
      <w:r w:rsidR="00113F89">
        <w:rPr>
          <w:rFonts w:hint="cs"/>
          <w:rtl/>
        </w:rPr>
        <w:t xml:space="preserve"> אוסרת לקיים מצוות שופר אם היא באה בעבירה מדרבנן</w:t>
      </w:r>
      <w:r w:rsidR="00001D68">
        <w:rPr>
          <w:rFonts w:hint="cs"/>
          <w:rtl/>
        </w:rPr>
        <w:t>:</w:t>
      </w:r>
    </w:p>
    <w:p w14:paraId="456F8CE1" w14:textId="2702014A" w:rsidR="00001D68" w:rsidRDefault="00001D68" w:rsidP="0097438D">
      <w:pPr>
        <w:pStyle w:val="a3"/>
        <w:rPr>
          <w:rtl/>
        </w:rPr>
      </w:pPr>
      <w:r>
        <w:rPr>
          <w:rFonts w:hint="cs"/>
          <w:rtl/>
        </w:rPr>
        <w:t>"</w:t>
      </w:r>
      <w:r w:rsidRPr="00001D68">
        <w:rPr>
          <w:rtl/>
        </w:rPr>
        <w:t xml:space="preserve">שופר של ראש השנה </w:t>
      </w:r>
      <w:r>
        <w:rPr>
          <w:rtl/>
        </w:rPr>
        <w:t>–</w:t>
      </w:r>
      <w:r w:rsidRPr="00001D68">
        <w:rPr>
          <w:rtl/>
        </w:rPr>
        <w:t xml:space="preserve"> אין</w:t>
      </w:r>
      <w:r>
        <w:rPr>
          <w:rFonts w:hint="cs"/>
          <w:rtl/>
        </w:rPr>
        <w:t xml:space="preserve">... </w:t>
      </w:r>
      <w:r w:rsidRPr="00001D68">
        <w:rPr>
          <w:rtl/>
        </w:rPr>
        <w:t>בין בדבר שהוא משום שבות ובין בדבר שהוא משום לא תעשה</w:t>
      </w:r>
      <w:r>
        <w:rPr>
          <w:rFonts w:hint="cs"/>
          <w:rtl/>
        </w:rPr>
        <w:t>" (ר"ה לב:)</w:t>
      </w:r>
    </w:p>
    <w:p w14:paraId="12F82CE8" w14:textId="1D964C47" w:rsidR="008458D8" w:rsidRDefault="008458D8" w:rsidP="008458D8">
      <w:pPr>
        <w:rPr>
          <w:rtl/>
        </w:rPr>
      </w:pPr>
      <w:r>
        <w:rPr>
          <w:rFonts w:hint="cs"/>
          <w:rtl/>
        </w:rPr>
        <w:t>יש מצוות נוספות שאין לקיים כשעוברים על איסור דרבנן</w:t>
      </w:r>
      <w:r w:rsidR="00185C62">
        <w:rPr>
          <w:rFonts w:hint="cs"/>
          <w:rtl/>
        </w:rPr>
        <w:t xml:space="preserve"> (ויש חריגים כגון ברית מילה ופסח)</w:t>
      </w:r>
      <w:r w:rsidR="00015E62">
        <w:rPr>
          <w:rFonts w:hint="cs"/>
          <w:rtl/>
        </w:rPr>
        <w:t>, אך אצלנו אין מדובר על עיכוב קיום המצווה מלכתחילה</w:t>
      </w:r>
      <w:r w:rsidR="00A60A03">
        <w:rPr>
          <w:rFonts w:hint="cs"/>
          <w:rtl/>
        </w:rPr>
        <w:t xml:space="preserve"> (שתקנת חכמים היא מעין אונס המונע מהאדם לקיים את המצווה)</w:t>
      </w:r>
      <w:r w:rsidR="00015E62">
        <w:rPr>
          <w:rFonts w:hint="cs"/>
          <w:rtl/>
        </w:rPr>
        <w:t xml:space="preserve">, אלא הפקעת קיום המצווה </w:t>
      </w:r>
      <w:r w:rsidR="00DF76D8">
        <w:rPr>
          <w:rFonts w:hint="cs"/>
          <w:rtl/>
        </w:rPr>
        <w:t xml:space="preserve">(אף בדיעבד) </w:t>
      </w:r>
      <w:r w:rsidR="00015E62">
        <w:rPr>
          <w:rFonts w:hint="cs"/>
          <w:rtl/>
        </w:rPr>
        <w:t xml:space="preserve">אם לא קיים את </w:t>
      </w:r>
      <w:r w:rsidR="00DF76D8">
        <w:rPr>
          <w:rFonts w:hint="cs"/>
          <w:rtl/>
        </w:rPr>
        <w:t>הפרטים מדרבנן</w:t>
      </w:r>
      <w:r w:rsidR="00A60A03">
        <w:rPr>
          <w:rFonts w:hint="cs"/>
          <w:rtl/>
        </w:rPr>
        <w:t xml:space="preserve">. </w:t>
      </w:r>
      <w:proofErr w:type="spellStart"/>
      <w:r w:rsidR="00A60A03">
        <w:rPr>
          <w:rFonts w:hint="cs"/>
          <w:rtl/>
        </w:rPr>
        <w:t>ה</w:t>
      </w:r>
      <w:r w:rsidR="00A60A03" w:rsidRPr="00490CAA">
        <w:rPr>
          <w:rFonts w:hint="cs"/>
          <w:b/>
          <w:bCs/>
          <w:rtl/>
        </w:rPr>
        <w:t>גמ</w:t>
      </w:r>
      <w:proofErr w:type="spellEnd"/>
      <w:r w:rsidR="00A60A03" w:rsidRPr="00490CAA">
        <w:rPr>
          <w:rFonts w:hint="cs"/>
          <w:b/>
          <w:bCs/>
          <w:rtl/>
        </w:rPr>
        <w:t>'</w:t>
      </w:r>
      <w:r w:rsidR="00A60A03">
        <w:rPr>
          <w:rFonts w:hint="cs"/>
          <w:rtl/>
        </w:rPr>
        <w:t xml:space="preserve"> מסיקה שיש לחכמים </w:t>
      </w:r>
      <w:proofErr w:type="spellStart"/>
      <w:r w:rsidR="00A60A03">
        <w:rPr>
          <w:rFonts w:hint="cs"/>
          <w:rtl/>
        </w:rPr>
        <w:t>כח</w:t>
      </w:r>
      <w:proofErr w:type="spellEnd"/>
      <w:r w:rsidR="00A60A03">
        <w:rPr>
          <w:rFonts w:hint="cs"/>
          <w:rtl/>
        </w:rPr>
        <w:t xml:space="preserve"> למנוע מהאדם לקיים מצווה מהתורה בשב ואל תעשה</w:t>
      </w:r>
      <w:r w:rsidR="00490CAA">
        <w:rPr>
          <w:rFonts w:hint="cs"/>
          <w:rtl/>
        </w:rPr>
        <w:t>:</w:t>
      </w:r>
    </w:p>
    <w:p w14:paraId="04AB2BB3" w14:textId="35264C80" w:rsidR="00490CAA" w:rsidRDefault="00490CAA" w:rsidP="00490CAA">
      <w:pPr>
        <w:pStyle w:val="a3"/>
        <w:rPr>
          <w:rtl/>
        </w:rPr>
      </w:pPr>
      <w:r>
        <w:rPr>
          <w:rFonts w:hint="cs"/>
          <w:rtl/>
        </w:rPr>
        <w:t>"</w:t>
      </w:r>
      <w:r w:rsidRPr="00490CAA">
        <w:rPr>
          <w:rtl/>
        </w:rPr>
        <w:t xml:space="preserve">שב ואל תעשה לא </w:t>
      </w:r>
      <w:proofErr w:type="spellStart"/>
      <w:r w:rsidRPr="00490CAA">
        <w:rPr>
          <w:rtl/>
        </w:rPr>
        <w:t>מיעקר</w:t>
      </w:r>
      <w:proofErr w:type="spellEnd"/>
      <w:r w:rsidRPr="00490CAA">
        <w:rPr>
          <w:rtl/>
        </w:rPr>
        <w:t xml:space="preserve"> הוא</w:t>
      </w:r>
      <w:r>
        <w:rPr>
          <w:rFonts w:hint="cs"/>
          <w:rtl/>
        </w:rPr>
        <w:t>" (יבמות צ:)</w:t>
      </w:r>
    </w:p>
    <w:p w14:paraId="19519BF3" w14:textId="43758269" w:rsidR="00490CAA" w:rsidRDefault="00C273D0" w:rsidP="00490CAA">
      <w:pPr>
        <w:rPr>
          <w:rtl/>
        </w:rPr>
      </w:pPr>
      <w:r>
        <w:rPr>
          <w:rFonts w:hint="cs"/>
          <w:rtl/>
        </w:rPr>
        <w:t>אנו לא עוסקים בעקירת היכולת לקיים מצווה, אלא בעקירת עצם המצווה מהמעשה שנעשה.</w:t>
      </w:r>
    </w:p>
    <w:p w14:paraId="0E18DD2D" w14:textId="5E481A25" w:rsidR="00C273D0" w:rsidRDefault="009E7D5D" w:rsidP="009E7D5D">
      <w:pPr>
        <w:pStyle w:val="3"/>
        <w:rPr>
          <w:rtl/>
        </w:rPr>
      </w:pPr>
      <w:r>
        <w:rPr>
          <w:rFonts w:hint="cs"/>
          <w:rtl/>
        </w:rPr>
        <w:t>הבחנה בסוגי איסורי דרבנן</w:t>
      </w:r>
    </w:p>
    <w:p w14:paraId="5C4E280D" w14:textId="340FC708" w:rsidR="00C273D0" w:rsidRPr="00490CAA" w:rsidRDefault="008027D1" w:rsidP="00490CAA">
      <w:pPr>
        <w:rPr>
          <w:rtl/>
        </w:rPr>
      </w:pPr>
      <w:r>
        <w:rPr>
          <w:rFonts w:hint="cs"/>
          <w:rtl/>
        </w:rPr>
        <w:t xml:space="preserve">יש </w:t>
      </w:r>
      <w:r w:rsidR="0045290C">
        <w:rPr>
          <w:rFonts w:hint="cs"/>
          <w:rtl/>
        </w:rPr>
        <w:t>איסורי</w:t>
      </w:r>
      <w:r>
        <w:rPr>
          <w:rFonts w:hint="cs"/>
          <w:rtl/>
        </w:rPr>
        <w:t xml:space="preserve"> חכמים שנועדו לעשות סייג לתורה, לדוגמה כרמלית אינה נחשבת רה"ר אך חכמים תיקנו שלא יטלטלו בה שמא יבואו לטלטל ברה"ר. יש תקנות שמרחיבות את ההגדרות </w:t>
      </w:r>
      <w:r w:rsidR="0045290C">
        <w:rPr>
          <w:rFonts w:hint="cs"/>
          <w:rtl/>
        </w:rPr>
        <w:t xml:space="preserve">של </w:t>
      </w:r>
      <w:r>
        <w:rPr>
          <w:rFonts w:hint="cs"/>
          <w:rtl/>
        </w:rPr>
        <w:t>התורה, לדוגמה כרמלית נחשבת רה"ר מדרבנן.</w:t>
      </w:r>
    </w:p>
    <w:p w14:paraId="310A404B" w14:textId="56729D0E" w:rsidR="00854617" w:rsidRDefault="009A5F54" w:rsidP="008458D8">
      <w:pPr>
        <w:rPr>
          <w:rtl/>
        </w:rPr>
      </w:pPr>
      <w:r>
        <w:rPr>
          <w:rFonts w:hint="cs"/>
          <w:rtl/>
        </w:rPr>
        <w:t>יש להבחין בין סמכות</w:t>
      </w:r>
      <w:r w:rsidR="006B013C">
        <w:rPr>
          <w:rFonts w:hint="cs"/>
          <w:rtl/>
        </w:rPr>
        <w:t>\תוקף</w:t>
      </w:r>
      <w:r>
        <w:rPr>
          <w:rFonts w:hint="cs"/>
          <w:rtl/>
        </w:rPr>
        <w:t xml:space="preserve"> </w:t>
      </w:r>
      <w:r w:rsidR="007E7841">
        <w:rPr>
          <w:rFonts w:hint="cs"/>
          <w:rtl/>
        </w:rPr>
        <w:t>למהות</w:t>
      </w:r>
      <w:r>
        <w:rPr>
          <w:rFonts w:hint="cs"/>
          <w:rtl/>
        </w:rPr>
        <w:t xml:space="preserve">. </w:t>
      </w:r>
      <w:r w:rsidR="00C66822">
        <w:rPr>
          <w:rFonts w:hint="cs"/>
          <w:rtl/>
        </w:rPr>
        <w:t xml:space="preserve">בשר עוף נחשב בשר כמו בשר בקר, </w:t>
      </w:r>
      <w:r w:rsidR="008C7538">
        <w:rPr>
          <w:rFonts w:hint="cs"/>
          <w:rtl/>
        </w:rPr>
        <w:t xml:space="preserve">אותה מהות, </w:t>
      </w:r>
      <w:r w:rsidR="00C66822">
        <w:rPr>
          <w:rFonts w:hint="cs"/>
          <w:rtl/>
        </w:rPr>
        <w:t>אך בסמכות פחותה</w:t>
      </w:r>
      <w:r w:rsidR="008C7538">
        <w:rPr>
          <w:rFonts w:hint="cs"/>
          <w:rtl/>
        </w:rPr>
        <w:t xml:space="preserve">. יש איסורים שנאסרו מסמכות חכמים אך ללא מהות של איסור תורה. </w:t>
      </w:r>
      <w:r w:rsidR="006B013C">
        <w:rPr>
          <w:rFonts w:hint="cs"/>
          <w:rtl/>
        </w:rPr>
        <w:t xml:space="preserve">רוב איסורי התורה מהווים </w:t>
      </w:r>
      <w:r w:rsidR="000C3E70">
        <w:rPr>
          <w:rFonts w:hint="cs"/>
          <w:rtl/>
        </w:rPr>
        <w:t>איסור מהותי (ולא גזירה, מלבד איסורי קרבה לעריות וביל יראה ובל ימצא וכו'). ה</w:t>
      </w:r>
      <w:r w:rsidR="000C3E70">
        <w:rPr>
          <w:rFonts w:hint="cs"/>
          <w:b/>
          <w:bCs/>
          <w:rtl/>
        </w:rPr>
        <w:t>רמב"ן</w:t>
      </w:r>
      <w:r w:rsidR="000C3E70">
        <w:rPr>
          <w:rFonts w:hint="cs"/>
          <w:rtl/>
        </w:rPr>
        <w:t xml:space="preserve"> דן בכך באריכות</w:t>
      </w:r>
      <w:r w:rsidR="00BA6DB3">
        <w:rPr>
          <w:rFonts w:hint="cs"/>
          <w:rtl/>
        </w:rPr>
        <w:t xml:space="preserve"> ומקפיד</w:t>
      </w:r>
      <w:r w:rsidR="009E7D5D">
        <w:rPr>
          <w:rFonts w:hint="cs"/>
          <w:rtl/>
        </w:rPr>
        <w:t xml:space="preserve"> להבחין בין סוגי איסורי דרבנן שונים.</w:t>
      </w:r>
    </w:p>
    <w:p w14:paraId="06000884" w14:textId="365CA96F" w:rsidR="000706DA" w:rsidRDefault="000706DA" w:rsidP="000706DA">
      <w:pPr>
        <w:pStyle w:val="3"/>
        <w:rPr>
          <w:rtl/>
        </w:rPr>
      </w:pPr>
      <w:r>
        <w:rPr>
          <w:rFonts w:hint="cs"/>
          <w:rtl/>
        </w:rPr>
        <w:t>גזירה שללא שולחן אין דירה</w:t>
      </w:r>
    </w:p>
    <w:p w14:paraId="21A874BA" w14:textId="69E44EC2" w:rsidR="009E7D5D" w:rsidRDefault="009E7D5D" w:rsidP="008458D8">
      <w:pPr>
        <w:rPr>
          <w:rtl/>
        </w:rPr>
      </w:pPr>
      <w:r>
        <w:rPr>
          <w:rFonts w:hint="cs"/>
          <w:rtl/>
        </w:rPr>
        <w:t xml:space="preserve">בסוגייתנו נראה שהדרישה לקיום שולחן בסוכה היא גזירה, כפי שעולה </w:t>
      </w:r>
      <w:proofErr w:type="spellStart"/>
      <w:r w:rsidR="004B5A95">
        <w:rPr>
          <w:rFonts w:hint="cs"/>
          <w:rtl/>
        </w:rPr>
        <w:t>מה</w:t>
      </w:r>
      <w:r w:rsidR="004B5A95">
        <w:rPr>
          <w:rFonts w:hint="cs"/>
          <w:b/>
          <w:bCs/>
          <w:rtl/>
        </w:rPr>
        <w:t>גמ</w:t>
      </w:r>
      <w:proofErr w:type="spellEnd"/>
      <w:r w:rsidR="004B5A95">
        <w:rPr>
          <w:rFonts w:hint="cs"/>
          <w:b/>
          <w:bCs/>
          <w:rtl/>
        </w:rPr>
        <w:t>'</w:t>
      </w:r>
      <w:r w:rsidR="004B5A95">
        <w:rPr>
          <w:rFonts w:hint="cs"/>
          <w:rtl/>
        </w:rPr>
        <w:t>:</w:t>
      </w:r>
    </w:p>
    <w:p w14:paraId="76AE4BAE" w14:textId="62FA642E" w:rsidR="004B5A95" w:rsidRDefault="004B5A95" w:rsidP="004B5A95">
      <w:pPr>
        <w:pStyle w:val="a3"/>
        <w:rPr>
          <w:rtl/>
        </w:rPr>
      </w:pPr>
      <w:r>
        <w:rPr>
          <w:rFonts w:hint="cs"/>
          <w:rtl/>
        </w:rPr>
        <w:t>"</w:t>
      </w:r>
      <w:r w:rsidRPr="004B5A95">
        <w:rPr>
          <w:rtl/>
        </w:rPr>
        <w:t xml:space="preserve">בית שמאי סברי: </w:t>
      </w:r>
      <w:proofErr w:type="spellStart"/>
      <w:r w:rsidRPr="004B5A95">
        <w:rPr>
          <w:rtl/>
        </w:rPr>
        <w:t>גזרינן</w:t>
      </w:r>
      <w:proofErr w:type="spellEnd"/>
      <w:r w:rsidRPr="004B5A95">
        <w:rPr>
          <w:rtl/>
        </w:rPr>
        <w:t xml:space="preserve"> שמא ימשך אחר שולחנו</w:t>
      </w:r>
      <w:r>
        <w:rPr>
          <w:rFonts w:hint="cs"/>
          <w:rtl/>
        </w:rPr>
        <w:t>" (גמ' ג.)</w:t>
      </w:r>
    </w:p>
    <w:p w14:paraId="3AE22668" w14:textId="7529CEE3" w:rsidR="004B5A95" w:rsidRDefault="004B5A95" w:rsidP="008458D8">
      <w:pPr>
        <w:rPr>
          <w:rtl/>
        </w:rPr>
      </w:pPr>
      <w:r>
        <w:rPr>
          <w:rFonts w:hint="cs"/>
          <w:rtl/>
        </w:rPr>
        <w:t>במשניות דין זה מופיע בפרק שני ולא בפרק ראשון, כלומר זהו דין במעשה הישיבה ולא במבנה הסוכה.</w:t>
      </w:r>
      <w:r w:rsidR="00112392">
        <w:rPr>
          <w:rFonts w:hint="cs"/>
          <w:rtl/>
        </w:rPr>
        <w:t xml:space="preserve"> נראה שמהתורה צריך גודל מינימלי, וחכמים הצריכו גם את המעשה.</w:t>
      </w:r>
    </w:p>
    <w:p w14:paraId="41EB9944" w14:textId="29A0C4F5" w:rsidR="00441AC6" w:rsidRDefault="00962626" w:rsidP="008458D8">
      <w:pPr>
        <w:rPr>
          <w:rtl/>
        </w:rPr>
      </w:pPr>
      <w:r>
        <w:rPr>
          <w:rFonts w:hint="cs"/>
          <w:rtl/>
        </w:rPr>
        <w:t>נחלקו הראשונים האם הלכה כב"ש גם בס</w:t>
      </w:r>
      <w:r w:rsidR="00CE19ED">
        <w:rPr>
          <w:rFonts w:hint="cs"/>
          <w:rtl/>
        </w:rPr>
        <w:t>ו</w:t>
      </w:r>
      <w:r>
        <w:rPr>
          <w:rFonts w:hint="cs"/>
          <w:rtl/>
        </w:rPr>
        <w:t>כה גדולה, ואז הפסול נובע מאותו עקרון</w:t>
      </w:r>
      <w:r w:rsidR="006E5FDC">
        <w:rPr>
          <w:rFonts w:hint="cs"/>
          <w:rtl/>
        </w:rPr>
        <w:t>. המחלוקת היא בהגדרת דירה, האם היא חייבת לכלול שולחן</w:t>
      </w:r>
      <w:r w:rsidR="00717A04">
        <w:rPr>
          <w:rFonts w:hint="cs"/>
          <w:rtl/>
        </w:rPr>
        <w:t>. לפי זה</w:t>
      </w:r>
      <w:r w:rsidR="00671588">
        <w:rPr>
          <w:rFonts w:hint="cs"/>
          <w:rtl/>
        </w:rPr>
        <w:t xml:space="preserve"> </w:t>
      </w:r>
      <w:r w:rsidR="00441AC6">
        <w:rPr>
          <w:rFonts w:hint="cs"/>
          <w:rtl/>
        </w:rPr>
        <w:t xml:space="preserve">לב"ש </w:t>
      </w:r>
      <w:r w:rsidR="00671588">
        <w:rPr>
          <w:rFonts w:hint="cs"/>
          <w:rtl/>
        </w:rPr>
        <w:t xml:space="preserve">חכמים גזרו שאין </w:t>
      </w:r>
      <w:r w:rsidR="0075311B">
        <w:rPr>
          <w:rFonts w:hint="cs"/>
          <w:rtl/>
        </w:rPr>
        <w:t xml:space="preserve">דירה </w:t>
      </w:r>
      <w:r w:rsidR="00671588">
        <w:rPr>
          <w:rFonts w:hint="cs"/>
          <w:rtl/>
        </w:rPr>
        <w:t>ללא שולחן</w:t>
      </w:r>
      <w:r w:rsidR="008E7687">
        <w:rPr>
          <w:rFonts w:hint="cs"/>
          <w:rtl/>
        </w:rPr>
        <w:t xml:space="preserve">, מהתורה מספיק שיהיה מקום לשולחן (וזו המחלוקת בסוכה קטנה), </w:t>
      </w:r>
      <w:r w:rsidR="00441AC6">
        <w:rPr>
          <w:rFonts w:hint="cs"/>
          <w:rtl/>
        </w:rPr>
        <w:t>ו</w:t>
      </w:r>
      <w:r w:rsidR="008E7687">
        <w:rPr>
          <w:rFonts w:hint="cs"/>
          <w:rtl/>
        </w:rPr>
        <w:t>מדרבנן צריך גם שולחן בפועל</w:t>
      </w:r>
      <w:r w:rsidR="006E5FDC">
        <w:rPr>
          <w:rFonts w:hint="cs"/>
          <w:rtl/>
        </w:rPr>
        <w:t>.</w:t>
      </w:r>
      <w:r w:rsidR="00441AC6">
        <w:rPr>
          <w:rFonts w:hint="cs"/>
          <w:rtl/>
        </w:rPr>
        <w:t xml:space="preserve"> מדרבנן הגדרנו מהי דירה, והגדרה זו משפיעה גם על ההגדרה מהתורה</w:t>
      </w:r>
      <w:r w:rsidR="00112392">
        <w:rPr>
          <w:rFonts w:hint="cs"/>
          <w:rtl/>
        </w:rPr>
        <w:t>.</w:t>
      </w:r>
      <w:r>
        <w:rPr>
          <w:rFonts w:hint="cs"/>
          <w:rtl/>
        </w:rPr>
        <w:t xml:space="preserve"> </w:t>
      </w:r>
    </w:p>
    <w:p w14:paraId="77DFCCCE" w14:textId="26A30139" w:rsidR="009770A4" w:rsidRDefault="009770A4" w:rsidP="008458D8">
      <w:pPr>
        <w:rPr>
          <w:rtl/>
        </w:rPr>
      </w:pPr>
      <w:r>
        <w:rPr>
          <w:rFonts w:hint="cs"/>
          <w:rtl/>
        </w:rPr>
        <w:t xml:space="preserve">אמנם </w:t>
      </w:r>
      <w:proofErr w:type="spellStart"/>
      <w:r>
        <w:rPr>
          <w:rFonts w:hint="cs"/>
          <w:rtl/>
        </w:rPr>
        <w:t>הגמ</w:t>
      </w:r>
      <w:proofErr w:type="spellEnd"/>
      <w:r>
        <w:rPr>
          <w:rFonts w:hint="cs"/>
          <w:rtl/>
        </w:rPr>
        <w:t>' מסבירה שהגזירה היא שמא יימשך אחר שולחנו, אך טעם הגזירה</w:t>
      </w:r>
      <w:r w:rsidR="00680A15">
        <w:rPr>
          <w:rFonts w:hint="cs"/>
          <w:rtl/>
        </w:rPr>
        <w:t>, המוטיבציה,</w:t>
      </w:r>
      <w:r>
        <w:rPr>
          <w:rFonts w:hint="cs"/>
          <w:rtl/>
        </w:rPr>
        <w:t xml:space="preserve"> אינו </w:t>
      </w:r>
      <w:r w:rsidR="00680A15">
        <w:rPr>
          <w:rFonts w:hint="cs"/>
          <w:rtl/>
        </w:rPr>
        <w:t xml:space="preserve">גדר </w:t>
      </w:r>
      <w:r w:rsidR="00B254C5">
        <w:rPr>
          <w:rFonts w:hint="cs"/>
          <w:rtl/>
        </w:rPr>
        <w:t>הגזירה. כאן טעם הגזירה הוא שמא יימשך</w:t>
      </w:r>
      <w:r w:rsidR="000706DA">
        <w:rPr>
          <w:rFonts w:hint="cs"/>
          <w:rtl/>
        </w:rPr>
        <w:t>, אך הגזירה היא שללא שולחן אין דירה.</w:t>
      </w:r>
    </w:p>
    <w:p w14:paraId="1D14496E" w14:textId="49BF1092" w:rsidR="00962626" w:rsidRPr="004B5A95" w:rsidRDefault="00962626" w:rsidP="008458D8">
      <w:pPr>
        <w:rPr>
          <w:rtl/>
        </w:rPr>
      </w:pPr>
      <w:r>
        <w:rPr>
          <w:rFonts w:hint="cs"/>
          <w:rtl/>
        </w:rPr>
        <w:lastRenderedPageBreak/>
        <w:t xml:space="preserve">או שמא בסוכה גדולה הלכה </w:t>
      </w:r>
      <w:proofErr w:type="spellStart"/>
      <w:r>
        <w:rPr>
          <w:rFonts w:hint="cs"/>
          <w:rtl/>
        </w:rPr>
        <w:t>כב"ה</w:t>
      </w:r>
      <w:proofErr w:type="spellEnd"/>
      <w:r>
        <w:rPr>
          <w:rFonts w:hint="cs"/>
          <w:rtl/>
        </w:rPr>
        <w:t xml:space="preserve"> (כברירת מחדל), ואז </w:t>
      </w:r>
      <w:proofErr w:type="spellStart"/>
      <w:r w:rsidR="0014570B">
        <w:rPr>
          <w:rFonts w:hint="cs"/>
          <w:rtl/>
        </w:rPr>
        <w:t>העקרון</w:t>
      </w:r>
      <w:proofErr w:type="spellEnd"/>
      <w:r w:rsidR="0014570B">
        <w:rPr>
          <w:rFonts w:hint="cs"/>
          <w:rtl/>
        </w:rPr>
        <w:t xml:space="preserve"> שונה בשני הדינים: בסוכה קטנה יש פסול במבנה הסוכה (מהתורה), ובסוכה גדולה יש גזירה מדרבנן שמא יימשך אחר שולחנו, ואין מחמירים כגזירה זו.</w:t>
      </w:r>
    </w:p>
    <w:p w14:paraId="51FC16B5" w14:textId="0162152E" w:rsidR="0001238C" w:rsidRDefault="00554F48" w:rsidP="008458D8">
      <w:pPr>
        <w:rPr>
          <w:rtl/>
        </w:rPr>
      </w:pPr>
      <w:proofErr w:type="spellStart"/>
      <w:r>
        <w:rPr>
          <w:rFonts w:hint="cs"/>
          <w:rtl/>
        </w:rPr>
        <w:t>תוס</w:t>
      </w:r>
      <w:proofErr w:type="spellEnd"/>
      <w:r>
        <w:rPr>
          <w:rFonts w:hint="cs"/>
          <w:rtl/>
        </w:rPr>
        <w:t xml:space="preserve">' פוסקים בסוכה קטנה כב"ש ובגדולה </w:t>
      </w:r>
      <w:proofErr w:type="spellStart"/>
      <w:r>
        <w:rPr>
          <w:rFonts w:hint="cs"/>
          <w:rtl/>
        </w:rPr>
        <w:t>כב"ה</w:t>
      </w:r>
      <w:proofErr w:type="spellEnd"/>
      <w:r>
        <w:rPr>
          <w:rFonts w:hint="cs"/>
          <w:rtl/>
        </w:rPr>
        <w:t xml:space="preserve">, ונראה שהם פוסקים כב"ש לגבי הגדרת דירה, אך לא לגבי גזירה על סוכה גדולה </w:t>
      </w:r>
      <w:r w:rsidR="004F7D1E">
        <w:rPr>
          <w:rFonts w:hint="cs"/>
          <w:rtl/>
        </w:rPr>
        <w:t>ללא שולחן. (</w:t>
      </w:r>
      <w:proofErr w:type="spellStart"/>
      <w:r w:rsidR="004F7D1E">
        <w:rPr>
          <w:rFonts w:hint="cs"/>
          <w:rtl/>
        </w:rPr>
        <w:t>הרי"ף</w:t>
      </w:r>
      <w:proofErr w:type="spellEnd"/>
      <w:r w:rsidR="004F7D1E">
        <w:rPr>
          <w:rFonts w:hint="cs"/>
          <w:rtl/>
        </w:rPr>
        <w:t xml:space="preserve"> שפוסק בשניהם כב"ש סבור שללא שולחן אין הגדרת דירה כלל). </w:t>
      </w:r>
    </w:p>
    <w:p w14:paraId="6BAD1B7F" w14:textId="77777777" w:rsidR="00526A9C" w:rsidRDefault="00526A9C" w:rsidP="008458D8">
      <w:pPr>
        <w:rPr>
          <w:rtl/>
        </w:rPr>
      </w:pPr>
    </w:p>
    <w:p w14:paraId="30F48247" w14:textId="0727CD0C" w:rsidR="00526A9C" w:rsidRDefault="00526A9C" w:rsidP="00526A9C">
      <w:pPr>
        <w:pStyle w:val="2"/>
        <w:rPr>
          <w:rtl/>
        </w:rPr>
      </w:pPr>
      <w:r>
        <w:rPr>
          <w:rFonts w:hint="cs"/>
          <w:rtl/>
        </w:rPr>
        <w:t>חכמים מגדירים את ציווי המצווה</w:t>
      </w:r>
    </w:p>
    <w:p w14:paraId="570A6FFC" w14:textId="2F146AD9" w:rsidR="00097F73" w:rsidRDefault="00DD2420" w:rsidP="008458D8">
      <w:pPr>
        <w:rPr>
          <w:rtl/>
        </w:rPr>
      </w:pPr>
      <w:r>
        <w:rPr>
          <w:rFonts w:hint="cs"/>
          <w:rtl/>
        </w:rPr>
        <w:t xml:space="preserve">קיום מצוות </w:t>
      </w:r>
      <w:r w:rsidR="00406429">
        <w:rPr>
          <w:rFonts w:hint="cs"/>
          <w:rtl/>
        </w:rPr>
        <w:t xml:space="preserve">נובע משני מוקדים: המהות המטאפיזית של המצווה, ועצם הציווי. </w:t>
      </w:r>
      <w:r w:rsidR="00E75B21">
        <w:rPr>
          <w:rFonts w:hint="cs"/>
          <w:rtl/>
        </w:rPr>
        <w:t xml:space="preserve">יש לכך השלכות רבות על עצם קיום של מצווה כשהציווי אינו מלא (כגון </w:t>
      </w:r>
      <w:r w:rsidR="00C77C85">
        <w:rPr>
          <w:rFonts w:hint="cs"/>
          <w:rtl/>
        </w:rPr>
        <w:t>ק</w:t>
      </w:r>
      <w:r w:rsidR="00E75B21">
        <w:rPr>
          <w:rFonts w:hint="cs"/>
          <w:rtl/>
        </w:rPr>
        <w:t>טן), והמציאות המטאפיזית של המצווה</w:t>
      </w:r>
      <w:r w:rsidR="00C239BE">
        <w:rPr>
          <w:rFonts w:hint="cs"/>
          <w:rtl/>
        </w:rPr>
        <w:t xml:space="preserve"> (לדוגמה, </w:t>
      </w:r>
      <w:r w:rsidR="00822F0A">
        <w:rPr>
          <w:rFonts w:hint="cs"/>
          <w:rtl/>
        </w:rPr>
        <w:t xml:space="preserve">כל </w:t>
      </w:r>
      <w:proofErr w:type="spellStart"/>
      <w:r w:rsidR="00822F0A">
        <w:rPr>
          <w:rFonts w:hint="cs"/>
          <w:rtl/>
        </w:rPr>
        <w:t>דאמר</w:t>
      </w:r>
      <w:proofErr w:type="spellEnd"/>
      <w:r w:rsidR="00822F0A">
        <w:rPr>
          <w:rFonts w:hint="cs"/>
          <w:rtl/>
        </w:rPr>
        <w:t xml:space="preserve"> רחמנא לא תעביד- אי עביד לא מהני, אין משמעות למעשה העבירה, אך האדם נענש על עצם המעבר על הציווי).</w:t>
      </w:r>
    </w:p>
    <w:p w14:paraId="217691B6" w14:textId="08B5FFBD" w:rsidR="00E12FFE" w:rsidRDefault="00E12FFE" w:rsidP="008458D8">
      <w:pPr>
        <w:rPr>
          <w:rtl/>
        </w:rPr>
      </w:pPr>
      <w:r>
        <w:rPr>
          <w:rFonts w:hint="cs"/>
          <w:rtl/>
        </w:rPr>
        <w:t>ה</w:t>
      </w:r>
      <w:r>
        <w:rPr>
          <w:rFonts w:hint="cs"/>
          <w:b/>
          <w:bCs/>
          <w:rtl/>
        </w:rPr>
        <w:t>משך חכמה</w:t>
      </w:r>
      <w:r>
        <w:rPr>
          <w:rFonts w:hint="cs"/>
          <w:rtl/>
        </w:rPr>
        <w:t xml:space="preserve"> ייסד שדיני דרבנן אינם מחייבים בעצם פרטיהם, אלא רק בחובה לציית להם. לא במהות אלא בסמכות</w:t>
      </w:r>
      <w:r w:rsidR="006B428B">
        <w:rPr>
          <w:rFonts w:hint="cs"/>
          <w:rtl/>
        </w:rPr>
        <w:t>:</w:t>
      </w:r>
    </w:p>
    <w:p w14:paraId="49209F18" w14:textId="3EF3DCD7" w:rsidR="006B428B" w:rsidRDefault="006B428B" w:rsidP="003D4038">
      <w:pPr>
        <w:pStyle w:val="a3"/>
        <w:rPr>
          <w:rtl/>
        </w:rPr>
      </w:pPr>
      <w:r>
        <w:rPr>
          <w:rFonts w:hint="cs"/>
          <w:rtl/>
        </w:rPr>
        <w:t>"</w:t>
      </w:r>
      <w:r w:rsidRPr="006B428B">
        <w:rPr>
          <w:rtl/>
        </w:rPr>
        <w:t xml:space="preserve">התורה רצתה אשר מלבד </w:t>
      </w:r>
      <w:proofErr w:type="spellStart"/>
      <w:r w:rsidRPr="006B428B">
        <w:rPr>
          <w:rtl/>
        </w:rPr>
        <w:t>ענינים</w:t>
      </w:r>
      <w:proofErr w:type="spellEnd"/>
      <w:r w:rsidRPr="006B428B">
        <w:rPr>
          <w:rtl/>
        </w:rPr>
        <w:t xml:space="preserve"> הנצחיים והקיימים לעד, יתחדש </w:t>
      </w:r>
      <w:proofErr w:type="spellStart"/>
      <w:r w:rsidRPr="006B428B">
        <w:rPr>
          <w:rtl/>
        </w:rPr>
        <w:t>ענינים</w:t>
      </w:r>
      <w:proofErr w:type="spellEnd"/>
      <w:r w:rsidRPr="006B428B">
        <w:rPr>
          <w:rtl/>
        </w:rPr>
        <w:t>, סייגים, ואזהרות, וחומרות, אשר יהיו זמניים, היינו שיהיה ביד החכמים להוסיף על פי גדרים הנמסר להם</w:t>
      </w:r>
      <w:r>
        <w:rPr>
          <w:rFonts w:hint="cs"/>
          <w:rtl/>
        </w:rPr>
        <w:t xml:space="preserve">... </w:t>
      </w:r>
      <w:r w:rsidRPr="006B428B">
        <w:rPr>
          <w:rtl/>
        </w:rPr>
        <w:t xml:space="preserve">ואם כן </w:t>
      </w:r>
      <w:proofErr w:type="spellStart"/>
      <w:r w:rsidRPr="006B428B">
        <w:rPr>
          <w:rtl/>
        </w:rPr>
        <w:t>המצוה</w:t>
      </w:r>
      <w:proofErr w:type="spellEnd"/>
      <w:r w:rsidRPr="006B428B">
        <w:rPr>
          <w:rtl/>
        </w:rPr>
        <w:t xml:space="preserve"> </w:t>
      </w:r>
      <w:proofErr w:type="spellStart"/>
      <w:r w:rsidRPr="006B428B">
        <w:rPr>
          <w:rtl/>
        </w:rPr>
        <w:t>דוקא</w:t>
      </w:r>
      <w:proofErr w:type="spellEnd"/>
      <w:r w:rsidRPr="006B428B">
        <w:rPr>
          <w:rtl/>
        </w:rPr>
        <w:t xml:space="preserve"> לשמוע מה שיאמרו. אבל </w:t>
      </w:r>
      <w:proofErr w:type="spellStart"/>
      <w:r w:rsidRPr="006B428B">
        <w:rPr>
          <w:rtl/>
        </w:rPr>
        <w:t>הענין</w:t>
      </w:r>
      <w:proofErr w:type="spellEnd"/>
      <w:r w:rsidRPr="006B428B">
        <w:rPr>
          <w:rtl/>
        </w:rPr>
        <w:t xml:space="preserve"> בעצמו שאמרו וחידשו, אפשר דאינו מתקבל אל רצון הבורא</w:t>
      </w:r>
      <w:r w:rsidR="003D4038">
        <w:rPr>
          <w:rFonts w:hint="cs"/>
          <w:rtl/>
        </w:rPr>
        <w:t xml:space="preserve">... </w:t>
      </w:r>
      <w:r w:rsidRPr="006B428B">
        <w:rPr>
          <w:rtl/>
        </w:rPr>
        <w:t xml:space="preserve">ואף אם יכוונו האמת, כפי מה שהוא רצון הבורא באמת, בכל זאת לא רצה השם יתעלה לעשותו </w:t>
      </w:r>
      <w:proofErr w:type="spellStart"/>
      <w:r w:rsidRPr="006B428B">
        <w:rPr>
          <w:rtl/>
        </w:rPr>
        <w:t>חק</w:t>
      </w:r>
      <w:proofErr w:type="spellEnd"/>
      <w:r w:rsidRPr="006B428B">
        <w:rPr>
          <w:rtl/>
        </w:rPr>
        <w:t xml:space="preserve"> </w:t>
      </w:r>
      <w:proofErr w:type="spellStart"/>
      <w:r w:rsidRPr="006B428B">
        <w:rPr>
          <w:rtl/>
        </w:rPr>
        <w:t>נצחיי</w:t>
      </w:r>
      <w:proofErr w:type="spellEnd"/>
      <w:r w:rsidRPr="006B428B">
        <w:rPr>
          <w:rtl/>
        </w:rPr>
        <w:t xml:space="preserve"> מטעמים הכמוסים בחקר אלוה, רק שיהיה מעצת החכמים וברצונם, ורצה </w:t>
      </w:r>
      <w:proofErr w:type="spellStart"/>
      <w:r w:rsidRPr="006B428B">
        <w:rPr>
          <w:rtl/>
        </w:rPr>
        <w:t>דוקא</w:t>
      </w:r>
      <w:proofErr w:type="spellEnd"/>
      <w:r w:rsidRPr="006B428B">
        <w:rPr>
          <w:rtl/>
        </w:rPr>
        <w:t xml:space="preserve"> שנשמע בקולם, אבל לא בפרטי הדברים</w:t>
      </w:r>
      <w:r w:rsidR="003D4038">
        <w:rPr>
          <w:rFonts w:hint="cs"/>
          <w:rtl/>
        </w:rPr>
        <w:t xml:space="preserve">" (משך חכמה דברים </w:t>
      </w:r>
      <w:proofErr w:type="spellStart"/>
      <w:r w:rsidR="003D4038">
        <w:rPr>
          <w:rFonts w:hint="cs"/>
          <w:rtl/>
        </w:rPr>
        <w:t>יז</w:t>
      </w:r>
      <w:proofErr w:type="spellEnd"/>
      <w:r w:rsidR="003D4038">
        <w:rPr>
          <w:rFonts w:hint="cs"/>
          <w:rtl/>
        </w:rPr>
        <w:t xml:space="preserve"> יא)</w:t>
      </w:r>
    </w:p>
    <w:p w14:paraId="2C6C0657" w14:textId="60C974BE" w:rsidR="003D4038" w:rsidRPr="003D4038" w:rsidRDefault="00647C9E" w:rsidP="00B447F8">
      <w:pPr>
        <w:rPr>
          <w:rtl/>
        </w:rPr>
      </w:pPr>
      <w:r>
        <w:rPr>
          <w:rFonts w:hint="cs"/>
          <w:rtl/>
        </w:rPr>
        <w:t xml:space="preserve">חכמים מגדירים את הסוכה </w:t>
      </w:r>
      <w:r w:rsidR="00DC1B95">
        <w:rPr>
          <w:rFonts w:hint="cs"/>
          <w:rtl/>
        </w:rPr>
        <w:t xml:space="preserve">שניתן לצאת בה ידי חובה מהתורה. </w:t>
      </w:r>
      <w:r w:rsidR="00B447F8">
        <w:rPr>
          <w:rFonts w:hint="cs"/>
          <w:rtl/>
        </w:rPr>
        <w:t xml:space="preserve">כנראה </w:t>
      </w:r>
      <w:proofErr w:type="spellStart"/>
      <w:r w:rsidR="00DC1B95">
        <w:rPr>
          <w:rFonts w:hint="cs"/>
          <w:rtl/>
        </w:rPr>
        <w:t>תוס</w:t>
      </w:r>
      <w:proofErr w:type="spellEnd"/>
      <w:r w:rsidR="00DC1B95">
        <w:rPr>
          <w:rFonts w:hint="cs"/>
          <w:rtl/>
        </w:rPr>
        <w:t xml:space="preserve">' מסבירים שמי שאינו מציית לפרטים מדרבנן גם לא יצאו ידי חובה מהתורה, ואי אפשר להפריד בין הרבדים, כי קיום המצווה מהתורה אינו </w:t>
      </w:r>
      <w:r w:rsidR="00B447F8">
        <w:rPr>
          <w:rFonts w:hint="cs"/>
          <w:rtl/>
        </w:rPr>
        <w:t>קיום המהות, אלא הציווי, והציווי כולל את דברי חכמים.</w:t>
      </w:r>
      <w:r w:rsidR="00F33426">
        <w:rPr>
          <w:rFonts w:hint="cs"/>
          <w:rtl/>
        </w:rPr>
        <w:t xml:space="preserve"> אם קיום המצווה הוא קיום</w:t>
      </w:r>
    </w:p>
    <w:p w14:paraId="2E883AA6" w14:textId="229E4B77" w:rsidR="00154BF8" w:rsidRDefault="008C17C0" w:rsidP="003D371D">
      <w:pPr>
        <w:rPr>
          <w:rtl/>
        </w:rPr>
      </w:pPr>
      <w:r>
        <w:rPr>
          <w:rFonts w:hint="cs"/>
          <w:rtl/>
        </w:rPr>
        <w:t xml:space="preserve">ייתכן לחלק שהעובר על גזירת חכמים מקיים את המצווה אף </w:t>
      </w:r>
      <w:proofErr w:type="spellStart"/>
      <w:r>
        <w:rPr>
          <w:rFonts w:hint="cs"/>
          <w:rtl/>
        </w:rPr>
        <w:t>לתוס</w:t>
      </w:r>
      <w:proofErr w:type="spellEnd"/>
      <w:r>
        <w:rPr>
          <w:rFonts w:hint="cs"/>
          <w:rtl/>
        </w:rPr>
        <w:t xml:space="preserve">', אך כשחכמים מגדירים את המצווה עצמה </w:t>
      </w:r>
      <w:r w:rsidR="00526A9C">
        <w:rPr>
          <w:rFonts w:hint="cs"/>
          <w:rtl/>
        </w:rPr>
        <w:t>אין אפשרות לקיים אותה בשונה מדבריהם (וייתכן שזה נכון אף אם מצוות הן קיום המהות שבהן, כי חכמים מגדירים את המהות מחדש).</w:t>
      </w:r>
    </w:p>
    <w:p w14:paraId="2DC1DD49" w14:textId="3C882009" w:rsidR="00526A9C" w:rsidRDefault="000D6369" w:rsidP="000D6369">
      <w:pPr>
        <w:pStyle w:val="2"/>
        <w:rPr>
          <w:rtl/>
        </w:rPr>
      </w:pPr>
      <w:r>
        <w:rPr>
          <w:rFonts w:hint="cs"/>
          <w:rtl/>
        </w:rPr>
        <w:t>סיכום</w:t>
      </w:r>
    </w:p>
    <w:p w14:paraId="4D41D6C8" w14:textId="284066DC" w:rsidR="000D6369" w:rsidRDefault="000D6369" w:rsidP="000D6369">
      <w:pPr>
        <w:rPr>
          <w:rtl/>
        </w:rPr>
      </w:pPr>
      <w:r>
        <w:rPr>
          <w:rFonts w:hint="cs"/>
          <w:rtl/>
        </w:rPr>
        <w:t xml:space="preserve">ב"ש פוסלים ישיבה כשהשולחן בתוך הבית. </w:t>
      </w:r>
      <w:proofErr w:type="spellStart"/>
      <w:r>
        <w:rPr>
          <w:rFonts w:hint="cs"/>
          <w:rtl/>
        </w:rPr>
        <w:t>הריטב"א</w:t>
      </w:r>
      <w:proofErr w:type="spellEnd"/>
      <w:r>
        <w:rPr>
          <w:rFonts w:hint="cs"/>
          <w:rtl/>
        </w:rPr>
        <w:t xml:space="preserve"> מסביר שזה לא מעכב את קיום המצווה מהתורה, אך </w:t>
      </w:r>
      <w:proofErr w:type="spellStart"/>
      <w:r>
        <w:rPr>
          <w:rFonts w:hint="cs"/>
          <w:rtl/>
        </w:rPr>
        <w:t>תוס</w:t>
      </w:r>
      <w:proofErr w:type="spellEnd"/>
      <w:r>
        <w:rPr>
          <w:rFonts w:hint="cs"/>
          <w:rtl/>
        </w:rPr>
        <w:t xml:space="preserve">' טוענים שאם השולחן בבית לא ישב בסוכה. ייתכן להסביר שחכמים מגדירים שישיבה היא רק עם שולחן. </w:t>
      </w:r>
      <w:r w:rsidR="0066258C">
        <w:rPr>
          <w:rFonts w:hint="cs"/>
          <w:rtl/>
        </w:rPr>
        <w:t xml:space="preserve">חכמים אינם אוסרים פה על קיום המצווה (שאז אולי יוצא </w:t>
      </w:r>
      <w:proofErr w:type="spellStart"/>
      <w:r w:rsidR="0066258C">
        <w:rPr>
          <w:rFonts w:hint="cs"/>
          <w:rtl/>
        </w:rPr>
        <w:t>יד"ח</w:t>
      </w:r>
      <w:proofErr w:type="spellEnd"/>
      <w:r w:rsidR="0066258C">
        <w:rPr>
          <w:rFonts w:hint="cs"/>
          <w:rtl/>
        </w:rPr>
        <w:t xml:space="preserve"> אם עובר על דבריהם), אלא מגדירים מחדש את המצווה, והמקיים את המצווה מקיים את הציווי ולא את המהות</w:t>
      </w:r>
      <w:r w:rsidR="00CE19ED">
        <w:rPr>
          <w:rFonts w:hint="cs"/>
          <w:rtl/>
        </w:rPr>
        <w:t>, והציווי מוגדר על פי דברי חכמים.</w:t>
      </w:r>
    </w:p>
    <w:p w14:paraId="49B6E00F" w14:textId="3433DB8B" w:rsidR="006F187B" w:rsidRPr="00372A2D" w:rsidRDefault="006F187B" w:rsidP="000D6369">
      <w:r>
        <w:rPr>
          <w:noProof/>
        </w:rPr>
        <w:lastRenderedPageBreak/>
        <w:drawing>
          <wp:inline distT="0" distB="0" distL="0" distR="0" wp14:anchorId="447A3338" wp14:editId="6ADC066B">
            <wp:extent cx="5842000" cy="4273550"/>
            <wp:effectExtent l="0" t="0" r="0" b="0"/>
            <wp:docPr id="1" name="דיאגרמה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sectPr w:rsidR="006F187B" w:rsidRPr="00372A2D" w:rsidSect="00CC3351">
      <w:headerReference w:type="default" r:id="rId12"/>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A14EB" w14:textId="77777777" w:rsidR="00B058A4" w:rsidRDefault="00B058A4" w:rsidP="000022AA">
      <w:pPr>
        <w:spacing w:after="0" w:line="240" w:lineRule="auto"/>
      </w:pPr>
      <w:r>
        <w:separator/>
      </w:r>
    </w:p>
  </w:endnote>
  <w:endnote w:type="continuationSeparator" w:id="0">
    <w:p w14:paraId="66C148BC" w14:textId="77777777" w:rsidR="00B058A4" w:rsidRDefault="00B058A4" w:rsidP="00002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AE1FF" w14:textId="77777777" w:rsidR="00B058A4" w:rsidRDefault="00B058A4" w:rsidP="000022AA">
      <w:pPr>
        <w:spacing w:after="0" w:line="240" w:lineRule="auto"/>
      </w:pPr>
      <w:r>
        <w:separator/>
      </w:r>
    </w:p>
  </w:footnote>
  <w:footnote w:type="continuationSeparator" w:id="0">
    <w:p w14:paraId="11A6B955" w14:textId="77777777" w:rsidR="00B058A4" w:rsidRDefault="00B058A4" w:rsidP="000022AA">
      <w:pPr>
        <w:spacing w:after="0" w:line="240" w:lineRule="auto"/>
      </w:pPr>
      <w:r>
        <w:continuationSeparator/>
      </w:r>
    </w:p>
  </w:footnote>
  <w:footnote w:id="1">
    <w:p w14:paraId="46557A69" w14:textId="411EC2A3" w:rsidR="0039045B" w:rsidRDefault="0039045B" w:rsidP="0039045B">
      <w:pPr>
        <w:pStyle w:val="ab"/>
        <w:rPr>
          <w:rFonts w:hint="cs"/>
          <w:rtl/>
        </w:rPr>
      </w:pPr>
      <w:r w:rsidRPr="0039045B">
        <w:rPr>
          <w:rStyle w:val="ad"/>
          <w:rtl/>
        </w:rPr>
        <w:sym w:font="Symbol" w:char="F02A"/>
      </w:r>
      <w:r>
        <w:rPr>
          <w:rtl/>
        </w:rPr>
        <w:t xml:space="preserve"> </w:t>
      </w:r>
      <w:r w:rsidRPr="0039045B">
        <w:rPr>
          <w:rtl/>
        </w:rPr>
        <w:t>סיכ</w:t>
      </w:r>
      <w:bookmarkStart w:id="0" w:name="_GoBack"/>
      <w:bookmarkEnd w:id="0"/>
      <w:r w:rsidRPr="0039045B">
        <w:rPr>
          <w:rtl/>
        </w:rPr>
        <w:t>ום מאת איתן צור שיעור ד' מחזור נ</w:t>
      </w:r>
      <w:r>
        <w:rPr>
          <w:rtl/>
        </w:rPr>
        <w:t>"א. הסיכום לא עבר את ביקורת הרב</w:t>
      </w:r>
      <w:r>
        <w:rPr>
          <w:rFonts w:hint="cs"/>
          <w:rt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4A1F7" w14:textId="2C1DB448" w:rsidR="000022AA" w:rsidRDefault="000022AA">
    <w:pPr>
      <w:pStyle w:val="a7"/>
    </w:pPr>
    <w:r>
      <w:rPr>
        <w:rFonts w:hint="cs"/>
        <w:rtl/>
      </w:rPr>
      <w:t>5782\2\2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2AA"/>
    <w:rsid w:val="00001D68"/>
    <w:rsid w:val="000022AA"/>
    <w:rsid w:val="0001238C"/>
    <w:rsid w:val="00015E62"/>
    <w:rsid w:val="00055053"/>
    <w:rsid w:val="000706DA"/>
    <w:rsid w:val="00097F73"/>
    <w:rsid w:val="000B4987"/>
    <w:rsid w:val="000C3E70"/>
    <w:rsid w:val="000D6369"/>
    <w:rsid w:val="000F5B9C"/>
    <w:rsid w:val="00112392"/>
    <w:rsid w:val="00113DC9"/>
    <w:rsid w:val="00113F89"/>
    <w:rsid w:val="0014570B"/>
    <w:rsid w:val="00154BF8"/>
    <w:rsid w:val="00185C62"/>
    <w:rsid w:val="001E128D"/>
    <w:rsid w:val="001F4C50"/>
    <w:rsid w:val="00264AFD"/>
    <w:rsid w:val="002B7748"/>
    <w:rsid w:val="002D728A"/>
    <w:rsid w:val="00372A2D"/>
    <w:rsid w:val="0037389A"/>
    <w:rsid w:val="0039045B"/>
    <w:rsid w:val="003B04FF"/>
    <w:rsid w:val="003C0CBE"/>
    <w:rsid w:val="003C40D6"/>
    <w:rsid w:val="003D371D"/>
    <w:rsid w:val="003D4038"/>
    <w:rsid w:val="00406429"/>
    <w:rsid w:val="00441AC6"/>
    <w:rsid w:val="0045290C"/>
    <w:rsid w:val="00490CAA"/>
    <w:rsid w:val="004B5A95"/>
    <w:rsid w:val="004F7D1E"/>
    <w:rsid w:val="00526A9C"/>
    <w:rsid w:val="0054391A"/>
    <w:rsid w:val="00554F48"/>
    <w:rsid w:val="005B131A"/>
    <w:rsid w:val="00647C9E"/>
    <w:rsid w:val="0066258C"/>
    <w:rsid w:val="00671588"/>
    <w:rsid w:val="0067337F"/>
    <w:rsid w:val="00680A15"/>
    <w:rsid w:val="00684220"/>
    <w:rsid w:val="006B013C"/>
    <w:rsid w:val="006B0B64"/>
    <w:rsid w:val="006B3727"/>
    <w:rsid w:val="006B428B"/>
    <w:rsid w:val="006C5921"/>
    <w:rsid w:val="006C7482"/>
    <w:rsid w:val="006E11EF"/>
    <w:rsid w:val="006E5FDC"/>
    <w:rsid w:val="006F187B"/>
    <w:rsid w:val="006F717C"/>
    <w:rsid w:val="007163E9"/>
    <w:rsid w:val="00717A04"/>
    <w:rsid w:val="0075311B"/>
    <w:rsid w:val="007705C0"/>
    <w:rsid w:val="007C0B55"/>
    <w:rsid w:val="007D35B2"/>
    <w:rsid w:val="007E7841"/>
    <w:rsid w:val="008027D1"/>
    <w:rsid w:val="008200F5"/>
    <w:rsid w:val="00820454"/>
    <w:rsid w:val="00822F0A"/>
    <w:rsid w:val="008458D8"/>
    <w:rsid w:val="00854617"/>
    <w:rsid w:val="00855FE6"/>
    <w:rsid w:val="008C17C0"/>
    <w:rsid w:val="008C7538"/>
    <w:rsid w:val="008E7687"/>
    <w:rsid w:val="00922D84"/>
    <w:rsid w:val="00923766"/>
    <w:rsid w:val="00962626"/>
    <w:rsid w:val="0097438D"/>
    <w:rsid w:val="009770A4"/>
    <w:rsid w:val="009A5F54"/>
    <w:rsid w:val="009E7D5D"/>
    <w:rsid w:val="009F2CFA"/>
    <w:rsid w:val="00A34098"/>
    <w:rsid w:val="00A53E96"/>
    <w:rsid w:val="00A60051"/>
    <w:rsid w:val="00A60A03"/>
    <w:rsid w:val="00AD58FD"/>
    <w:rsid w:val="00AE3FF0"/>
    <w:rsid w:val="00B058A4"/>
    <w:rsid w:val="00B254C5"/>
    <w:rsid w:val="00B42E6B"/>
    <w:rsid w:val="00B447F8"/>
    <w:rsid w:val="00BA6DB3"/>
    <w:rsid w:val="00C239BE"/>
    <w:rsid w:val="00C273D0"/>
    <w:rsid w:val="00C42ACA"/>
    <w:rsid w:val="00C66822"/>
    <w:rsid w:val="00C77C85"/>
    <w:rsid w:val="00CC3351"/>
    <w:rsid w:val="00CC55F6"/>
    <w:rsid w:val="00CD408A"/>
    <w:rsid w:val="00CE19ED"/>
    <w:rsid w:val="00D032A7"/>
    <w:rsid w:val="00D12609"/>
    <w:rsid w:val="00DC1B95"/>
    <w:rsid w:val="00DD2420"/>
    <w:rsid w:val="00DE0868"/>
    <w:rsid w:val="00DF76D8"/>
    <w:rsid w:val="00E12FFE"/>
    <w:rsid w:val="00E46EAE"/>
    <w:rsid w:val="00E56290"/>
    <w:rsid w:val="00E75B21"/>
    <w:rsid w:val="00E859C0"/>
    <w:rsid w:val="00EB6D65"/>
    <w:rsid w:val="00F219C8"/>
    <w:rsid w:val="00F33426"/>
    <w:rsid w:val="00F62FC4"/>
    <w:rsid w:val="00FC08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F5E5B"/>
  <w15:chartTrackingRefBased/>
  <w15:docId w15:val="{B7F2B1A1-9904-4FEE-8289-8EB9A9C8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351"/>
    <w:pPr>
      <w:bidi/>
      <w:jc w:val="both"/>
    </w:pPr>
    <w:rPr>
      <w:rFonts w:cstheme="majorBidi"/>
      <w:szCs w:val="24"/>
    </w:rPr>
  </w:style>
  <w:style w:type="paragraph" w:styleId="1">
    <w:name w:val="heading 1"/>
    <w:basedOn w:val="a"/>
    <w:next w:val="a"/>
    <w:link w:val="10"/>
    <w:autoRedefine/>
    <w:uiPriority w:val="9"/>
    <w:qFormat/>
    <w:rsid w:val="00CC3351"/>
    <w:pPr>
      <w:keepNext/>
      <w:keepLines/>
      <w:spacing w:before="240" w:after="0"/>
      <w:jc w:val="center"/>
      <w:outlineLvl w:val="0"/>
    </w:pPr>
    <w:rPr>
      <w:rFonts w:asciiTheme="majorHAnsi" w:eastAsiaTheme="majorEastAsia" w:hAnsiTheme="majorHAnsi"/>
      <w:color w:val="2F5496" w:themeColor="accent1" w:themeShade="BF"/>
      <w:sz w:val="32"/>
      <w:szCs w:val="32"/>
    </w:rPr>
  </w:style>
  <w:style w:type="paragraph" w:styleId="2">
    <w:name w:val="heading 2"/>
    <w:basedOn w:val="a"/>
    <w:link w:val="20"/>
    <w:autoRedefine/>
    <w:uiPriority w:val="9"/>
    <w:qFormat/>
    <w:rsid w:val="001E128D"/>
    <w:pPr>
      <w:spacing w:before="100" w:beforeAutospacing="1" w:after="100" w:afterAutospacing="1" w:line="240" w:lineRule="auto"/>
      <w:jc w:val="left"/>
      <w:outlineLvl w:val="1"/>
    </w:pPr>
    <w:rPr>
      <w:rFonts w:ascii="Times New Roman" w:eastAsia="Times New Roman" w:hAnsi="Times New Roman" w:cs="Times New Roman"/>
      <w:b/>
      <w:color w:val="4472C4" w:themeColor="accent1"/>
      <w:sz w:val="36"/>
      <w:szCs w:val="28"/>
    </w:rPr>
  </w:style>
  <w:style w:type="paragraph" w:styleId="3">
    <w:name w:val="heading 3"/>
    <w:basedOn w:val="a"/>
    <w:link w:val="30"/>
    <w:autoRedefine/>
    <w:uiPriority w:val="9"/>
    <w:qFormat/>
    <w:rsid w:val="001E128D"/>
    <w:pPr>
      <w:spacing w:before="100" w:beforeAutospacing="1" w:after="100" w:afterAutospacing="1" w:line="240" w:lineRule="auto"/>
      <w:jc w:val="left"/>
      <w:outlineLvl w:val="2"/>
    </w:pPr>
    <w:rPr>
      <w:rFonts w:ascii="Times New Roman" w:eastAsia="Times New Roman" w:hAnsi="Times New Roman" w:cs="Times New Roman"/>
      <w:b/>
      <w:color w:val="002060"/>
      <w:sz w:val="27"/>
    </w:rPr>
  </w:style>
  <w:style w:type="paragraph" w:styleId="4">
    <w:name w:val="heading 4"/>
    <w:basedOn w:val="a"/>
    <w:link w:val="40"/>
    <w:autoRedefine/>
    <w:uiPriority w:val="9"/>
    <w:qFormat/>
    <w:rsid w:val="001E128D"/>
    <w:pPr>
      <w:spacing w:before="100" w:beforeAutospacing="1" w:after="100" w:afterAutospacing="1" w:line="240" w:lineRule="auto"/>
      <w:jc w:val="left"/>
      <w:outlineLvl w:val="3"/>
    </w:pPr>
    <w:rPr>
      <w:rFonts w:ascii="Times New Roman" w:eastAsia="Times New Roman" w:hAnsi="Times New Roman" w:cs="Times New Roman"/>
      <w:b/>
      <w:iCs/>
      <w:color w:val="4472C4" w:themeColor="accent1"/>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CC3351"/>
    <w:rPr>
      <w:rFonts w:asciiTheme="majorHAnsi" w:eastAsiaTheme="majorEastAsia" w:hAnsiTheme="majorHAnsi" w:cstheme="majorBidi"/>
      <w:color w:val="2F5496" w:themeColor="accent1" w:themeShade="BF"/>
      <w:sz w:val="32"/>
      <w:szCs w:val="32"/>
    </w:rPr>
  </w:style>
  <w:style w:type="paragraph" w:styleId="a3">
    <w:name w:val="Quote"/>
    <w:basedOn w:val="a"/>
    <w:next w:val="a"/>
    <w:link w:val="a4"/>
    <w:autoRedefine/>
    <w:uiPriority w:val="29"/>
    <w:qFormat/>
    <w:rsid w:val="00D12609"/>
    <w:pPr>
      <w:spacing w:before="200"/>
      <w:ind w:right="864"/>
    </w:pPr>
    <w:rPr>
      <w:rFonts w:cs="FrankRuehl"/>
      <w:bCs/>
      <w:i/>
      <w:color w:val="404040" w:themeColor="text1" w:themeTint="BF"/>
      <w:szCs w:val="22"/>
    </w:rPr>
  </w:style>
  <w:style w:type="character" w:customStyle="1" w:styleId="a4">
    <w:name w:val="ציטוט תו"/>
    <w:basedOn w:val="a0"/>
    <w:link w:val="a3"/>
    <w:uiPriority w:val="29"/>
    <w:rsid w:val="00D12609"/>
    <w:rPr>
      <w:rFonts w:cs="FrankRuehl"/>
      <w:bCs/>
      <w:i/>
      <w:color w:val="404040" w:themeColor="text1" w:themeTint="BF"/>
    </w:rPr>
  </w:style>
  <w:style w:type="paragraph" w:styleId="a5">
    <w:name w:val="Title"/>
    <w:basedOn w:val="a"/>
    <w:next w:val="a"/>
    <w:link w:val="a6"/>
    <w:autoRedefine/>
    <w:uiPriority w:val="10"/>
    <w:qFormat/>
    <w:rsid w:val="00CC3351"/>
    <w:pPr>
      <w:spacing w:after="0" w:line="360" w:lineRule="auto"/>
      <w:contextualSpacing/>
      <w:jc w:val="center"/>
    </w:pPr>
    <w:rPr>
      <w:rFonts w:asciiTheme="majorHAnsi" w:eastAsiaTheme="majorEastAsia" w:hAnsiTheme="majorHAnsi"/>
      <w:color w:val="002060"/>
      <w:spacing w:val="-10"/>
      <w:kern w:val="28"/>
      <w:sz w:val="56"/>
      <w:szCs w:val="28"/>
    </w:rPr>
  </w:style>
  <w:style w:type="character" w:customStyle="1" w:styleId="a6">
    <w:name w:val="כותרת טקסט תו"/>
    <w:basedOn w:val="a0"/>
    <w:link w:val="a5"/>
    <w:uiPriority w:val="10"/>
    <w:rsid w:val="00CC3351"/>
    <w:rPr>
      <w:rFonts w:asciiTheme="majorHAnsi" w:eastAsiaTheme="majorEastAsia" w:hAnsiTheme="majorHAnsi" w:cstheme="majorBidi"/>
      <w:color w:val="002060"/>
      <w:spacing w:val="-10"/>
      <w:kern w:val="28"/>
      <w:sz w:val="56"/>
      <w:szCs w:val="28"/>
    </w:rPr>
  </w:style>
  <w:style w:type="character" w:customStyle="1" w:styleId="20">
    <w:name w:val="כותרת 2 תו"/>
    <w:basedOn w:val="a0"/>
    <w:link w:val="2"/>
    <w:uiPriority w:val="9"/>
    <w:rsid w:val="001E128D"/>
    <w:rPr>
      <w:rFonts w:ascii="Times New Roman" w:eastAsia="Times New Roman" w:hAnsi="Times New Roman" w:cs="Times New Roman"/>
      <w:b/>
      <w:color w:val="4472C4" w:themeColor="accent1"/>
      <w:sz w:val="36"/>
      <w:szCs w:val="28"/>
    </w:rPr>
  </w:style>
  <w:style w:type="character" w:customStyle="1" w:styleId="30">
    <w:name w:val="כותרת 3 תו"/>
    <w:basedOn w:val="a0"/>
    <w:link w:val="3"/>
    <w:uiPriority w:val="9"/>
    <w:rsid w:val="001E128D"/>
    <w:rPr>
      <w:rFonts w:ascii="Times New Roman" w:eastAsia="Times New Roman" w:hAnsi="Times New Roman" w:cs="Times New Roman"/>
      <w:b/>
      <w:color w:val="002060"/>
      <w:sz w:val="27"/>
      <w:szCs w:val="24"/>
    </w:rPr>
  </w:style>
  <w:style w:type="character" w:customStyle="1" w:styleId="40">
    <w:name w:val="כותרת 4 תו"/>
    <w:basedOn w:val="a0"/>
    <w:link w:val="4"/>
    <w:uiPriority w:val="9"/>
    <w:rsid w:val="001E128D"/>
    <w:rPr>
      <w:rFonts w:ascii="Times New Roman" w:eastAsia="Times New Roman" w:hAnsi="Times New Roman" w:cs="Times New Roman"/>
      <w:b/>
      <w:iCs/>
      <w:color w:val="4472C4" w:themeColor="accent1"/>
      <w:sz w:val="24"/>
      <w:szCs w:val="24"/>
    </w:rPr>
  </w:style>
  <w:style w:type="paragraph" w:styleId="a7">
    <w:name w:val="header"/>
    <w:basedOn w:val="a"/>
    <w:link w:val="a8"/>
    <w:uiPriority w:val="99"/>
    <w:unhideWhenUsed/>
    <w:rsid w:val="000022AA"/>
    <w:pPr>
      <w:tabs>
        <w:tab w:val="center" w:pos="4513"/>
        <w:tab w:val="right" w:pos="9026"/>
      </w:tabs>
      <w:spacing w:after="0" w:line="240" w:lineRule="auto"/>
    </w:pPr>
  </w:style>
  <w:style w:type="character" w:customStyle="1" w:styleId="a8">
    <w:name w:val="כותרת עליונה תו"/>
    <w:basedOn w:val="a0"/>
    <w:link w:val="a7"/>
    <w:uiPriority w:val="99"/>
    <w:rsid w:val="000022AA"/>
    <w:rPr>
      <w:rFonts w:cstheme="majorBidi"/>
      <w:szCs w:val="24"/>
    </w:rPr>
  </w:style>
  <w:style w:type="paragraph" w:styleId="a9">
    <w:name w:val="footer"/>
    <w:basedOn w:val="a"/>
    <w:link w:val="aa"/>
    <w:uiPriority w:val="99"/>
    <w:unhideWhenUsed/>
    <w:rsid w:val="000022AA"/>
    <w:pPr>
      <w:tabs>
        <w:tab w:val="center" w:pos="4513"/>
        <w:tab w:val="right" w:pos="9026"/>
      </w:tabs>
      <w:spacing w:after="0" w:line="240" w:lineRule="auto"/>
    </w:pPr>
  </w:style>
  <w:style w:type="character" w:customStyle="1" w:styleId="aa">
    <w:name w:val="כותרת תחתונה תו"/>
    <w:basedOn w:val="a0"/>
    <w:link w:val="a9"/>
    <w:uiPriority w:val="99"/>
    <w:rsid w:val="000022AA"/>
    <w:rPr>
      <w:rFonts w:cstheme="majorBidi"/>
      <w:szCs w:val="24"/>
    </w:rPr>
  </w:style>
  <w:style w:type="paragraph" w:styleId="ab">
    <w:name w:val="footnote text"/>
    <w:basedOn w:val="a"/>
    <w:link w:val="ac"/>
    <w:uiPriority w:val="99"/>
    <w:semiHidden/>
    <w:unhideWhenUsed/>
    <w:rsid w:val="0039045B"/>
    <w:pPr>
      <w:spacing w:after="0" w:line="240" w:lineRule="auto"/>
    </w:pPr>
    <w:rPr>
      <w:sz w:val="20"/>
      <w:szCs w:val="20"/>
    </w:rPr>
  </w:style>
  <w:style w:type="character" w:customStyle="1" w:styleId="ac">
    <w:name w:val="טקסט הערת שוליים תו"/>
    <w:basedOn w:val="a0"/>
    <w:link w:val="ab"/>
    <w:uiPriority w:val="99"/>
    <w:semiHidden/>
    <w:rsid w:val="0039045B"/>
    <w:rPr>
      <w:rFonts w:cstheme="majorBidi"/>
      <w:sz w:val="20"/>
      <w:szCs w:val="20"/>
    </w:rPr>
  </w:style>
  <w:style w:type="character" w:styleId="ad">
    <w:name w:val="footnote reference"/>
    <w:basedOn w:val="a0"/>
    <w:uiPriority w:val="99"/>
    <w:semiHidden/>
    <w:unhideWhenUsed/>
    <w:rsid w:val="003904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BB9981-EF1B-4A15-8027-7D3F16CDDA5B}" type="doc">
      <dgm:prSet loTypeId="urn:microsoft.com/office/officeart/2008/layout/NameandTitleOrganizationalChart" loCatId="hierarchy" qsTypeId="urn:microsoft.com/office/officeart/2005/8/quickstyle/simple1" qsCatId="simple" csTypeId="urn:microsoft.com/office/officeart/2005/8/colors/accent0_1" csCatId="mainScheme" phldr="1"/>
      <dgm:spPr/>
      <dgm:t>
        <a:bodyPr/>
        <a:lstStyle/>
        <a:p>
          <a:pPr rtl="1"/>
          <a:endParaRPr lang="he-IL"/>
        </a:p>
      </dgm:t>
    </dgm:pt>
    <dgm:pt modelId="{A3B3FF74-F8EE-4ACE-ACBF-A31DCE2AFFB1}">
      <dgm:prSet phldrT="[טקסט]"/>
      <dgm:spPr/>
      <dgm:t>
        <a:bodyPr/>
        <a:lstStyle/>
        <a:p>
          <a:pPr rtl="1"/>
          <a:r>
            <a:rPr lang="he-IL"/>
            <a:t>היושב בסוכה גדולה ושולחנו בתוך הבית לא יצא ידי חובתו</a:t>
          </a:r>
        </a:p>
      </dgm:t>
    </dgm:pt>
    <dgm:pt modelId="{EFD572E3-98A9-4339-9E53-BB7D1AB3FCC5}" type="parTrans" cxnId="{C089570E-29A5-4FD9-B0FD-702F765378CA}">
      <dgm:prSet/>
      <dgm:spPr/>
      <dgm:t>
        <a:bodyPr/>
        <a:lstStyle/>
        <a:p>
          <a:pPr rtl="1"/>
          <a:endParaRPr lang="he-IL"/>
        </a:p>
      </dgm:t>
    </dgm:pt>
    <dgm:pt modelId="{5E58B6E1-0ED0-442B-8EE4-69C165BB52A5}" type="sibTrans" cxnId="{C089570E-29A5-4FD9-B0FD-702F765378CA}">
      <dgm:prSet/>
      <dgm:spPr/>
      <dgm:t>
        <a:bodyPr/>
        <a:lstStyle/>
        <a:p>
          <a:pPr rtl="1"/>
          <a:endParaRPr lang="he-IL"/>
        </a:p>
      </dgm:t>
    </dgm:pt>
    <dgm:pt modelId="{53E4A6E8-7102-43C5-9040-32E61FA04965}">
      <dgm:prSet phldrT="[טקסט]"/>
      <dgm:spPr/>
      <dgm:t>
        <a:bodyPr/>
        <a:lstStyle/>
        <a:p>
          <a:pPr rtl="1"/>
          <a:r>
            <a:rPr lang="he-IL"/>
            <a:t>לא יצא אף מהתורה</a:t>
          </a:r>
        </a:p>
      </dgm:t>
    </dgm:pt>
    <dgm:pt modelId="{97663203-A4DB-4E17-AB28-8A7ECD159924}" type="parTrans" cxnId="{713D9059-9456-48E6-B4F1-F25BFAE89215}">
      <dgm:prSet/>
      <dgm:spPr/>
      <dgm:t>
        <a:bodyPr/>
        <a:lstStyle/>
        <a:p>
          <a:pPr rtl="1"/>
          <a:endParaRPr lang="he-IL"/>
        </a:p>
      </dgm:t>
    </dgm:pt>
    <dgm:pt modelId="{B55030BA-0D4F-4EC2-A9B1-876B3BF0CB67}" type="sibTrans" cxnId="{713D9059-9456-48E6-B4F1-F25BFAE89215}">
      <dgm:prSet/>
      <dgm:spPr/>
      <dgm:t>
        <a:bodyPr/>
        <a:lstStyle/>
        <a:p>
          <a:pPr rtl="1"/>
          <a:r>
            <a:rPr lang="he-IL"/>
            <a:t>תוס' ג.</a:t>
          </a:r>
        </a:p>
      </dgm:t>
    </dgm:pt>
    <dgm:pt modelId="{D41628CA-ABFA-46D8-ABDC-B4AB21DAEB7A}">
      <dgm:prSet phldrT="[טקסט]"/>
      <dgm:spPr/>
      <dgm:t>
        <a:bodyPr/>
        <a:lstStyle/>
        <a:p>
          <a:pPr rtl="1"/>
          <a:r>
            <a:rPr lang="he-IL"/>
            <a:t>יצא מהתורה אך לא קיים את דברי חכמים</a:t>
          </a:r>
        </a:p>
      </dgm:t>
    </dgm:pt>
    <dgm:pt modelId="{D7E7BE83-01BE-4927-97D5-1DC80C888FFC}" type="parTrans" cxnId="{935F4C37-AC1C-48F9-83E8-9D5BA09922F7}">
      <dgm:prSet/>
      <dgm:spPr/>
      <dgm:t>
        <a:bodyPr/>
        <a:lstStyle/>
        <a:p>
          <a:pPr rtl="1"/>
          <a:endParaRPr lang="he-IL"/>
        </a:p>
      </dgm:t>
    </dgm:pt>
    <dgm:pt modelId="{7892F032-CAF1-40F8-BB0F-BE632E55055B}" type="sibTrans" cxnId="{935F4C37-AC1C-48F9-83E8-9D5BA09922F7}">
      <dgm:prSet/>
      <dgm:spPr/>
      <dgm:t>
        <a:bodyPr/>
        <a:lstStyle/>
        <a:p>
          <a:pPr rtl="1"/>
          <a:r>
            <a:rPr lang="he-IL"/>
            <a:t>ריטב"א</a:t>
          </a:r>
        </a:p>
      </dgm:t>
    </dgm:pt>
    <dgm:pt modelId="{9646E849-503E-4D7A-AAFD-9F6FC52DE537}">
      <dgm:prSet/>
      <dgm:spPr/>
      <dgm:t>
        <a:bodyPr/>
        <a:lstStyle/>
        <a:p>
          <a:pPr rtl="1"/>
          <a:r>
            <a:rPr lang="he-IL"/>
            <a:t>חכמים עקרו מקומית את המצווה</a:t>
          </a:r>
        </a:p>
      </dgm:t>
    </dgm:pt>
    <dgm:pt modelId="{3C77584D-A4B4-4D4B-9021-DE7504A6FB07}" type="parTrans" cxnId="{467A6ABC-3E7A-4781-830E-5B16A1ECA4CF}">
      <dgm:prSet/>
      <dgm:spPr/>
      <dgm:t>
        <a:bodyPr/>
        <a:lstStyle/>
        <a:p>
          <a:pPr rtl="1"/>
          <a:endParaRPr lang="he-IL"/>
        </a:p>
      </dgm:t>
    </dgm:pt>
    <dgm:pt modelId="{77BD739A-305C-40AE-A8EB-B084380AD2CA}" type="sibTrans" cxnId="{467A6ABC-3E7A-4781-830E-5B16A1ECA4CF}">
      <dgm:prSet/>
      <dgm:spPr>
        <a:noFill/>
        <a:ln>
          <a:noFill/>
        </a:ln>
      </dgm:spPr>
      <dgm:t>
        <a:bodyPr/>
        <a:lstStyle/>
        <a:p>
          <a:pPr rtl="1"/>
          <a:endParaRPr lang="he-IL"/>
        </a:p>
      </dgm:t>
    </dgm:pt>
    <dgm:pt modelId="{63816AC3-725C-49E2-9628-DD807BFB845B}">
      <dgm:prSet/>
      <dgm:spPr/>
      <dgm:t>
        <a:bodyPr/>
        <a:lstStyle/>
        <a:p>
          <a:pPr rtl="1"/>
          <a:r>
            <a:rPr lang="he-IL"/>
            <a:t>חכמים הפקיעו מהאדם בעלות על הסוכה ואז לא יצא יד"ח</a:t>
          </a:r>
        </a:p>
      </dgm:t>
    </dgm:pt>
    <dgm:pt modelId="{E4B44254-042D-4A39-B550-931E87589C68}" type="parTrans" cxnId="{879F1BED-7A07-419E-AA23-20812FB63236}">
      <dgm:prSet/>
      <dgm:spPr/>
      <dgm:t>
        <a:bodyPr/>
        <a:lstStyle/>
        <a:p>
          <a:pPr rtl="1"/>
          <a:endParaRPr lang="he-IL"/>
        </a:p>
      </dgm:t>
    </dgm:pt>
    <dgm:pt modelId="{11AA97DC-DC87-4E70-832B-11B2B4CDE395}" type="sibTrans" cxnId="{879F1BED-7A07-419E-AA23-20812FB63236}">
      <dgm:prSet/>
      <dgm:spPr/>
      <dgm:t>
        <a:bodyPr/>
        <a:lstStyle/>
        <a:p>
          <a:pPr rtl="1"/>
          <a:r>
            <a:rPr lang="he-IL"/>
            <a:t>הוו"א בדבר אברהם</a:t>
          </a:r>
        </a:p>
      </dgm:t>
    </dgm:pt>
    <dgm:pt modelId="{1D545C06-A02E-4991-B203-8CDB24344B51}">
      <dgm:prSet/>
      <dgm:spPr/>
      <dgm:t>
        <a:bodyPr/>
        <a:lstStyle/>
        <a:p>
          <a:pPr rtl="1"/>
          <a:r>
            <a:rPr lang="he-IL"/>
            <a:t>חכמים הגדירו את הישיבה כישיבה עם שולחן וזה משפיע גם על דין התורה</a:t>
          </a:r>
        </a:p>
      </dgm:t>
    </dgm:pt>
    <dgm:pt modelId="{42A9BC61-D692-42EB-BC2F-DAE77E6A4F5B}" type="parTrans" cxnId="{DB2DF39A-1000-4D7F-89CA-CE5BD1D4ED15}">
      <dgm:prSet/>
      <dgm:spPr/>
      <dgm:t>
        <a:bodyPr/>
        <a:lstStyle/>
        <a:p>
          <a:pPr rtl="1"/>
          <a:endParaRPr lang="he-IL"/>
        </a:p>
      </dgm:t>
    </dgm:pt>
    <dgm:pt modelId="{5259908F-C30B-4244-824A-60DDF6168E9F}" type="sibTrans" cxnId="{DB2DF39A-1000-4D7F-89CA-CE5BD1D4ED15}">
      <dgm:prSet/>
      <dgm:spPr/>
      <dgm:t>
        <a:bodyPr/>
        <a:lstStyle/>
        <a:p>
          <a:pPr rtl="1"/>
          <a:r>
            <a:rPr lang="he-IL"/>
            <a:t>ערוך לנר</a:t>
          </a:r>
        </a:p>
      </dgm:t>
    </dgm:pt>
    <dgm:pt modelId="{D985ED76-0C37-4956-8E01-33864986AF33}">
      <dgm:prSet/>
      <dgm:spPr/>
      <dgm:t>
        <a:bodyPr/>
        <a:lstStyle/>
        <a:p>
          <a:pPr rtl="1"/>
          <a:r>
            <a:rPr lang="he-IL"/>
            <a:t>הלכה כב"ש גם בסוכה גדולה</a:t>
          </a:r>
        </a:p>
      </dgm:t>
    </dgm:pt>
    <dgm:pt modelId="{ACFE4827-6B04-4DE3-ADB5-79AF7E0CE5AC}" type="parTrans" cxnId="{5E34B19C-E72B-4F7B-994B-32B123A92392}">
      <dgm:prSet/>
      <dgm:spPr/>
      <dgm:t>
        <a:bodyPr/>
        <a:lstStyle/>
        <a:p>
          <a:pPr rtl="1"/>
          <a:endParaRPr lang="he-IL"/>
        </a:p>
      </dgm:t>
    </dgm:pt>
    <dgm:pt modelId="{F411FF97-DD4E-4EE4-A3F2-B4BB8C460C3E}" type="sibTrans" cxnId="{5E34B19C-E72B-4F7B-994B-32B123A92392}">
      <dgm:prSet/>
      <dgm:spPr/>
      <dgm:t>
        <a:bodyPr/>
        <a:lstStyle/>
        <a:p>
          <a:pPr rtl="1"/>
          <a:r>
            <a:rPr lang="he-IL"/>
            <a:t>רי"ף</a:t>
          </a:r>
        </a:p>
      </dgm:t>
    </dgm:pt>
    <dgm:pt modelId="{2064A460-D364-4C3F-9172-BC8ED3B322D7}">
      <dgm:prSet/>
      <dgm:spPr/>
      <dgm:t>
        <a:bodyPr/>
        <a:lstStyle/>
        <a:p>
          <a:pPr rtl="1"/>
          <a:r>
            <a:rPr lang="he-IL"/>
            <a:t>הפסול בסוכה גדולה וקטנה נובע מאותו עיקרון- הגדרת ישיבה כישיבה עם שולחן</a:t>
          </a:r>
        </a:p>
      </dgm:t>
    </dgm:pt>
    <dgm:pt modelId="{8E544E72-6D16-4629-B5C4-0C06F0274222}" type="parTrans" cxnId="{F5F053E3-3E4C-48F5-8AA4-D4E6373AF2F8}">
      <dgm:prSet/>
      <dgm:spPr/>
      <dgm:t>
        <a:bodyPr/>
        <a:lstStyle/>
        <a:p>
          <a:pPr rtl="1"/>
          <a:endParaRPr lang="he-IL"/>
        </a:p>
      </dgm:t>
    </dgm:pt>
    <dgm:pt modelId="{241524E3-3FC7-4295-8F68-3DAF4CBBB6C1}" type="sibTrans" cxnId="{F5F053E3-3E4C-48F5-8AA4-D4E6373AF2F8}">
      <dgm:prSet/>
      <dgm:spPr>
        <a:noFill/>
        <a:ln>
          <a:noFill/>
        </a:ln>
      </dgm:spPr>
      <dgm:t>
        <a:bodyPr/>
        <a:lstStyle/>
        <a:p>
          <a:pPr rtl="1"/>
          <a:endParaRPr lang="he-IL"/>
        </a:p>
      </dgm:t>
    </dgm:pt>
    <dgm:pt modelId="{B694A2A0-17C6-4B19-A773-ACA57F7453D2}">
      <dgm:prSet/>
      <dgm:spPr/>
      <dgm:t>
        <a:bodyPr/>
        <a:lstStyle/>
        <a:p>
          <a:pPr rtl="1"/>
          <a:r>
            <a:rPr lang="he-IL"/>
            <a:t>בסוכה קטנה ב"ש מגדירים שדירה היא עם שולחן, ובסוכה גדולה גזרו חכמים שללא שולחן אין ישיבה</a:t>
          </a:r>
        </a:p>
      </dgm:t>
    </dgm:pt>
    <dgm:pt modelId="{4491943D-A29D-45D0-AEA0-D919FA08B7A5}" type="parTrans" cxnId="{7177EA0F-7B6F-4802-8E54-069C92806546}">
      <dgm:prSet/>
      <dgm:spPr/>
      <dgm:t>
        <a:bodyPr/>
        <a:lstStyle/>
        <a:p>
          <a:pPr rtl="1"/>
          <a:endParaRPr lang="he-IL"/>
        </a:p>
      </dgm:t>
    </dgm:pt>
    <dgm:pt modelId="{347375A2-EC64-4695-AAD3-D9A3775B2B4F}" type="sibTrans" cxnId="{7177EA0F-7B6F-4802-8E54-069C92806546}">
      <dgm:prSet/>
      <dgm:spPr>
        <a:noFill/>
        <a:ln>
          <a:noFill/>
        </a:ln>
      </dgm:spPr>
      <dgm:t>
        <a:bodyPr/>
        <a:lstStyle/>
        <a:p>
          <a:pPr rtl="1"/>
          <a:endParaRPr lang="he-IL"/>
        </a:p>
      </dgm:t>
    </dgm:pt>
    <dgm:pt modelId="{36359498-C1BC-4854-8800-610E1FBC43DB}">
      <dgm:prSet/>
      <dgm:spPr/>
      <dgm:t>
        <a:bodyPr/>
        <a:lstStyle/>
        <a:p>
          <a:pPr rtl="1"/>
          <a:r>
            <a:rPr lang="he-IL"/>
            <a:t>עיקר המצווה (לתוס') הוא הציווי (ולא מהות המצווה המטאפיזית) ולכן ציווי חכמים (המגדיר מחדש את המצווה) מצטרף לציווי התורה, והמפר את ציווי חכמים לא קיים את ציווי התורה</a:t>
          </a:r>
        </a:p>
      </dgm:t>
    </dgm:pt>
    <dgm:pt modelId="{A772C7D6-214C-4549-968D-A17B3439B799}" type="parTrans" cxnId="{9CFB5750-300A-4BC7-9FEB-7F57F5DFC91A}">
      <dgm:prSet/>
      <dgm:spPr/>
      <dgm:t>
        <a:bodyPr/>
        <a:lstStyle/>
        <a:p>
          <a:pPr rtl="1"/>
          <a:endParaRPr lang="he-IL"/>
        </a:p>
      </dgm:t>
    </dgm:pt>
    <dgm:pt modelId="{8C586F03-005D-4DD2-8CD3-38C417DDC9F3}" type="sibTrans" cxnId="{9CFB5750-300A-4BC7-9FEB-7F57F5DFC91A}">
      <dgm:prSet/>
      <dgm:spPr>
        <a:noFill/>
        <a:ln>
          <a:noFill/>
        </a:ln>
      </dgm:spPr>
      <dgm:t>
        <a:bodyPr/>
        <a:lstStyle/>
        <a:p>
          <a:pPr rtl="1"/>
          <a:endParaRPr lang="he-IL"/>
        </a:p>
      </dgm:t>
    </dgm:pt>
    <dgm:pt modelId="{810C2E80-1CCB-4DF5-A7F6-3FD550E5E53E}">
      <dgm:prSet/>
      <dgm:spPr/>
      <dgm:t>
        <a:bodyPr/>
        <a:lstStyle/>
        <a:p>
          <a:pPr rtl="1"/>
          <a:r>
            <a:rPr lang="he-IL"/>
            <a:t>דין דרבנן אינו מחייב בגלל תוכנו, אלא עצם החיוב לציית לחכמים</a:t>
          </a:r>
        </a:p>
      </dgm:t>
    </dgm:pt>
    <dgm:pt modelId="{7AB3AAE1-B98D-4839-A4E0-E4B38957A510}" type="parTrans" cxnId="{92485C7D-5446-41CE-AC8F-8517CC336C8A}">
      <dgm:prSet/>
      <dgm:spPr/>
      <dgm:t>
        <a:bodyPr/>
        <a:lstStyle/>
        <a:p>
          <a:pPr rtl="1"/>
          <a:endParaRPr lang="he-IL"/>
        </a:p>
      </dgm:t>
    </dgm:pt>
    <dgm:pt modelId="{BCEE9D56-15F1-46AF-86C3-A804EB07725B}" type="sibTrans" cxnId="{92485C7D-5446-41CE-AC8F-8517CC336C8A}">
      <dgm:prSet/>
      <dgm:spPr/>
      <dgm:t>
        <a:bodyPr/>
        <a:lstStyle/>
        <a:p>
          <a:pPr rtl="1"/>
          <a:r>
            <a:rPr lang="he-IL"/>
            <a:t>משך חכמה</a:t>
          </a:r>
        </a:p>
      </dgm:t>
    </dgm:pt>
    <dgm:pt modelId="{18D7D3EF-254F-4AD3-A6E6-A5F74B6A202E}" type="pres">
      <dgm:prSet presAssocID="{2FBB9981-EF1B-4A15-8027-7D3F16CDDA5B}" presName="hierChild1" presStyleCnt="0">
        <dgm:presLayoutVars>
          <dgm:orgChart val="1"/>
          <dgm:chPref val="1"/>
          <dgm:dir/>
          <dgm:animOne val="branch"/>
          <dgm:animLvl val="lvl"/>
          <dgm:resizeHandles/>
        </dgm:presLayoutVars>
      </dgm:prSet>
      <dgm:spPr/>
      <dgm:t>
        <a:bodyPr/>
        <a:lstStyle/>
        <a:p>
          <a:pPr rtl="1"/>
          <a:endParaRPr lang="he-IL"/>
        </a:p>
      </dgm:t>
    </dgm:pt>
    <dgm:pt modelId="{78DDF06E-8935-4F21-830C-9C1E7455896A}" type="pres">
      <dgm:prSet presAssocID="{A3B3FF74-F8EE-4ACE-ACBF-A31DCE2AFFB1}" presName="hierRoot1" presStyleCnt="0">
        <dgm:presLayoutVars>
          <dgm:hierBranch val="init"/>
        </dgm:presLayoutVars>
      </dgm:prSet>
      <dgm:spPr/>
    </dgm:pt>
    <dgm:pt modelId="{5E480585-CACF-448E-B083-D91A65FDBC2E}" type="pres">
      <dgm:prSet presAssocID="{A3B3FF74-F8EE-4ACE-ACBF-A31DCE2AFFB1}" presName="rootComposite1" presStyleCnt="0"/>
      <dgm:spPr/>
    </dgm:pt>
    <dgm:pt modelId="{B963722B-AA1F-4542-8DBB-A9D32B189031}" type="pres">
      <dgm:prSet presAssocID="{A3B3FF74-F8EE-4ACE-ACBF-A31DCE2AFFB1}" presName="rootText1" presStyleLbl="node0" presStyleIdx="0" presStyleCnt="1">
        <dgm:presLayoutVars>
          <dgm:chMax/>
          <dgm:chPref val="3"/>
        </dgm:presLayoutVars>
      </dgm:prSet>
      <dgm:spPr/>
      <dgm:t>
        <a:bodyPr/>
        <a:lstStyle/>
        <a:p>
          <a:pPr rtl="1"/>
          <a:endParaRPr lang="he-IL"/>
        </a:p>
      </dgm:t>
    </dgm:pt>
    <dgm:pt modelId="{66DE0F15-8C2E-4506-9EB6-2B983BC6A949}" type="pres">
      <dgm:prSet presAssocID="{A3B3FF74-F8EE-4ACE-ACBF-A31DCE2AFFB1}" presName="titleText1" presStyleLbl="fgAcc0" presStyleIdx="0" presStyleCnt="1">
        <dgm:presLayoutVars>
          <dgm:chMax val="0"/>
          <dgm:chPref val="0"/>
        </dgm:presLayoutVars>
      </dgm:prSet>
      <dgm:spPr/>
      <dgm:t>
        <a:bodyPr/>
        <a:lstStyle/>
        <a:p>
          <a:pPr rtl="1"/>
          <a:endParaRPr lang="he-IL"/>
        </a:p>
      </dgm:t>
    </dgm:pt>
    <dgm:pt modelId="{E643411A-8CBF-4F38-A3BD-49EB70E5C821}" type="pres">
      <dgm:prSet presAssocID="{A3B3FF74-F8EE-4ACE-ACBF-A31DCE2AFFB1}" presName="rootConnector1" presStyleLbl="node1" presStyleIdx="0" presStyleCnt="10"/>
      <dgm:spPr/>
      <dgm:t>
        <a:bodyPr/>
        <a:lstStyle/>
        <a:p>
          <a:pPr rtl="1"/>
          <a:endParaRPr lang="he-IL"/>
        </a:p>
      </dgm:t>
    </dgm:pt>
    <dgm:pt modelId="{79FCB6A8-C9FC-4ADF-A7EF-4A9C3245D131}" type="pres">
      <dgm:prSet presAssocID="{A3B3FF74-F8EE-4ACE-ACBF-A31DCE2AFFB1}" presName="hierChild2" presStyleCnt="0"/>
      <dgm:spPr/>
    </dgm:pt>
    <dgm:pt modelId="{A4091AF4-207F-4729-A97C-DF1C8000F8BC}" type="pres">
      <dgm:prSet presAssocID="{97663203-A4DB-4E17-AB28-8A7ECD159924}" presName="Name37" presStyleLbl="parChTrans1D2" presStyleIdx="0" presStyleCnt="2"/>
      <dgm:spPr/>
      <dgm:t>
        <a:bodyPr/>
        <a:lstStyle/>
        <a:p>
          <a:pPr rtl="1"/>
          <a:endParaRPr lang="he-IL"/>
        </a:p>
      </dgm:t>
    </dgm:pt>
    <dgm:pt modelId="{35C5C6AB-1941-49D3-8A54-4C287DF62F4D}" type="pres">
      <dgm:prSet presAssocID="{53E4A6E8-7102-43C5-9040-32E61FA04965}" presName="hierRoot2" presStyleCnt="0">
        <dgm:presLayoutVars>
          <dgm:hierBranch val="init"/>
        </dgm:presLayoutVars>
      </dgm:prSet>
      <dgm:spPr/>
    </dgm:pt>
    <dgm:pt modelId="{A87A3C00-4D7F-4D1E-90C9-697A4DD6D694}" type="pres">
      <dgm:prSet presAssocID="{53E4A6E8-7102-43C5-9040-32E61FA04965}" presName="rootComposite" presStyleCnt="0"/>
      <dgm:spPr/>
    </dgm:pt>
    <dgm:pt modelId="{2CE779FE-4E77-412F-B652-2620D370C518}" type="pres">
      <dgm:prSet presAssocID="{53E4A6E8-7102-43C5-9040-32E61FA04965}" presName="rootText" presStyleLbl="node1" presStyleIdx="0" presStyleCnt="10">
        <dgm:presLayoutVars>
          <dgm:chMax/>
          <dgm:chPref val="3"/>
        </dgm:presLayoutVars>
      </dgm:prSet>
      <dgm:spPr/>
      <dgm:t>
        <a:bodyPr/>
        <a:lstStyle/>
        <a:p>
          <a:pPr rtl="1"/>
          <a:endParaRPr lang="he-IL"/>
        </a:p>
      </dgm:t>
    </dgm:pt>
    <dgm:pt modelId="{591E8985-2135-40CC-A3F4-BD57A821B9CB}" type="pres">
      <dgm:prSet presAssocID="{53E4A6E8-7102-43C5-9040-32E61FA04965}" presName="titleText2" presStyleLbl="fgAcc1" presStyleIdx="0" presStyleCnt="10">
        <dgm:presLayoutVars>
          <dgm:chMax val="0"/>
          <dgm:chPref val="0"/>
        </dgm:presLayoutVars>
      </dgm:prSet>
      <dgm:spPr/>
      <dgm:t>
        <a:bodyPr/>
        <a:lstStyle/>
        <a:p>
          <a:pPr rtl="1"/>
          <a:endParaRPr lang="he-IL"/>
        </a:p>
      </dgm:t>
    </dgm:pt>
    <dgm:pt modelId="{D9A67E1A-5506-40B3-93AB-7E519B977F8D}" type="pres">
      <dgm:prSet presAssocID="{53E4A6E8-7102-43C5-9040-32E61FA04965}" presName="rootConnector" presStyleLbl="node2" presStyleIdx="0" presStyleCnt="0"/>
      <dgm:spPr/>
      <dgm:t>
        <a:bodyPr/>
        <a:lstStyle/>
        <a:p>
          <a:pPr rtl="1"/>
          <a:endParaRPr lang="he-IL"/>
        </a:p>
      </dgm:t>
    </dgm:pt>
    <dgm:pt modelId="{FA9B5E98-1DD1-43F7-A1F1-3F1086DEE28E}" type="pres">
      <dgm:prSet presAssocID="{53E4A6E8-7102-43C5-9040-32E61FA04965}" presName="hierChild4" presStyleCnt="0"/>
      <dgm:spPr/>
    </dgm:pt>
    <dgm:pt modelId="{5675770E-166E-4C00-AFB1-CAF4C7F5E91F}" type="pres">
      <dgm:prSet presAssocID="{3C77584D-A4B4-4D4B-9021-DE7504A6FB07}" presName="Name37" presStyleLbl="parChTrans1D3" presStyleIdx="0" presStyleCnt="3"/>
      <dgm:spPr/>
      <dgm:t>
        <a:bodyPr/>
        <a:lstStyle/>
        <a:p>
          <a:pPr rtl="1"/>
          <a:endParaRPr lang="he-IL"/>
        </a:p>
      </dgm:t>
    </dgm:pt>
    <dgm:pt modelId="{F23B2E9B-EC6E-414A-9728-38470338213C}" type="pres">
      <dgm:prSet presAssocID="{9646E849-503E-4D7A-AAFD-9F6FC52DE537}" presName="hierRoot2" presStyleCnt="0">
        <dgm:presLayoutVars>
          <dgm:hierBranch val="init"/>
        </dgm:presLayoutVars>
      </dgm:prSet>
      <dgm:spPr/>
    </dgm:pt>
    <dgm:pt modelId="{588F38D0-F5D8-4380-AD3C-BCF073420042}" type="pres">
      <dgm:prSet presAssocID="{9646E849-503E-4D7A-AAFD-9F6FC52DE537}" presName="rootComposite" presStyleCnt="0"/>
      <dgm:spPr/>
    </dgm:pt>
    <dgm:pt modelId="{7642A214-5483-4A31-92D0-0DD4005C51F9}" type="pres">
      <dgm:prSet presAssocID="{9646E849-503E-4D7A-AAFD-9F6FC52DE537}" presName="rootText" presStyleLbl="node1" presStyleIdx="1" presStyleCnt="10">
        <dgm:presLayoutVars>
          <dgm:chMax/>
          <dgm:chPref val="3"/>
        </dgm:presLayoutVars>
      </dgm:prSet>
      <dgm:spPr/>
      <dgm:t>
        <a:bodyPr/>
        <a:lstStyle/>
        <a:p>
          <a:pPr rtl="1"/>
          <a:endParaRPr lang="he-IL"/>
        </a:p>
      </dgm:t>
    </dgm:pt>
    <dgm:pt modelId="{5119F45F-381F-4ADD-9B0C-D5874CA6F748}" type="pres">
      <dgm:prSet presAssocID="{9646E849-503E-4D7A-AAFD-9F6FC52DE537}" presName="titleText2" presStyleLbl="fgAcc1" presStyleIdx="1" presStyleCnt="10">
        <dgm:presLayoutVars>
          <dgm:chMax val="0"/>
          <dgm:chPref val="0"/>
        </dgm:presLayoutVars>
      </dgm:prSet>
      <dgm:spPr/>
      <dgm:t>
        <a:bodyPr/>
        <a:lstStyle/>
        <a:p>
          <a:pPr rtl="1"/>
          <a:endParaRPr lang="he-IL"/>
        </a:p>
      </dgm:t>
    </dgm:pt>
    <dgm:pt modelId="{0B2CB5E7-053E-4C9F-8DAB-2C2DFC093EC4}" type="pres">
      <dgm:prSet presAssocID="{9646E849-503E-4D7A-AAFD-9F6FC52DE537}" presName="rootConnector" presStyleLbl="node3" presStyleIdx="0" presStyleCnt="0"/>
      <dgm:spPr/>
      <dgm:t>
        <a:bodyPr/>
        <a:lstStyle/>
        <a:p>
          <a:pPr rtl="1"/>
          <a:endParaRPr lang="he-IL"/>
        </a:p>
      </dgm:t>
    </dgm:pt>
    <dgm:pt modelId="{3CC57801-F69B-4318-B3AD-3044D57E044B}" type="pres">
      <dgm:prSet presAssocID="{9646E849-503E-4D7A-AAFD-9F6FC52DE537}" presName="hierChild4" presStyleCnt="0"/>
      <dgm:spPr/>
    </dgm:pt>
    <dgm:pt modelId="{54A95079-9995-4D04-876E-D2DFECD5825D}" type="pres">
      <dgm:prSet presAssocID="{E4B44254-042D-4A39-B550-931E87589C68}" presName="Name37" presStyleLbl="parChTrans1D4" presStyleIdx="0" presStyleCnt="5"/>
      <dgm:spPr/>
      <dgm:t>
        <a:bodyPr/>
        <a:lstStyle/>
        <a:p>
          <a:pPr rtl="1"/>
          <a:endParaRPr lang="he-IL"/>
        </a:p>
      </dgm:t>
    </dgm:pt>
    <dgm:pt modelId="{D9B03226-E388-4536-8484-317992382B53}" type="pres">
      <dgm:prSet presAssocID="{63816AC3-725C-49E2-9628-DD807BFB845B}" presName="hierRoot2" presStyleCnt="0">
        <dgm:presLayoutVars>
          <dgm:hierBranch val="init"/>
        </dgm:presLayoutVars>
      </dgm:prSet>
      <dgm:spPr/>
    </dgm:pt>
    <dgm:pt modelId="{1269F96E-01B4-4A1A-9ECA-59FEFD5BA4F6}" type="pres">
      <dgm:prSet presAssocID="{63816AC3-725C-49E2-9628-DD807BFB845B}" presName="rootComposite" presStyleCnt="0"/>
      <dgm:spPr/>
    </dgm:pt>
    <dgm:pt modelId="{C415FB4D-B71F-4550-A595-2952D842AF4A}" type="pres">
      <dgm:prSet presAssocID="{63816AC3-725C-49E2-9628-DD807BFB845B}" presName="rootText" presStyleLbl="node1" presStyleIdx="2" presStyleCnt="10">
        <dgm:presLayoutVars>
          <dgm:chMax/>
          <dgm:chPref val="3"/>
        </dgm:presLayoutVars>
      </dgm:prSet>
      <dgm:spPr/>
      <dgm:t>
        <a:bodyPr/>
        <a:lstStyle/>
        <a:p>
          <a:pPr rtl="1"/>
          <a:endParaRPr lang="he-IL"/>
        </a:p>
      </dgm:t>
    </dgm:pt>
    <dgm:pt modelId="{55F75620-5B66-4C56-B9DD-D5900F358AFF}" type="pres">
      <dgm:prSet presAssocID="{63816AC3-725C-49E2-9628-DD807BFB845B}" presName="titleText2" presStyleLbl="fgAcc1" presStyleIdx="2" presStyleCnt="10">
        <dgm:presLayoutVars>
          <dgm:chMax val="0"/>
          <dgm:chPref val="0"/>
        </dgm:presLayoutVars>
      </dgm:prSet>
      <dgm:spPr/>
      <dgm:t>
        <a:bodyPr/>
        <a:lstStyle/>
        <a:p>
          <a:pPr rtl="1"/>
          <a:endParaRPr lang="he-IL"/>
        </a:p>
      </dgm:t>
    </dgm:pt>
    <dgm:pt modelId="{D739D19B-5871-41A5-95AA-601B0B2DD717}" type="pres">
      <dgm:prSet presAssocID="{63816AC3-725C-49E2-9628-DD807BFB845B}" presName="rootConnector" presStyleLbl="node4" presStyleIdx="0" presStyleCnt="0"/>
      <dgm:spPr/>
      <dgm:t>
        <a:bodyPr/>
        <a:lstStyle/>
        <a:p>
          <a:pPr rtl="1"/>
          <a:endParaRPr lang="he-IL"/>
        </a:p>
      </dgm:t>
    </dgm:pt>
    <dgm:pt modelId="{8DE069F0-F6B2-464C-AC02-0AD96B2C3E06}" type="pres">
      <dgm:prSet presAssocID="{63816AC3-725C-49E2-9628-DD807BFB845B}" presName="hierChild4" presStyleCnt="0"/>
      <dgm:spPr/>
    </dgm:pt>
    <dgm:pt modelId="{2C177F73-0B0A-4899-971E-81C802A7B89E}" type="pres">
      <dgm:prSet presAssocID="{63816AC3-725C-49E2-9628-DD807BFB845B}" presName="hierChild5" presStyleCnt="0"/>
      <dgm:spPr/>
    </dgm:pt>
    <dgm:pt modelId="{AB31512C-C5A5-4EC9-BDDC-A8A8B4DAB938}" type="pres">
      <dgm:prSet presAssocID="{42A9BC61-D692-42EB-BC2F-DAE77E6A4F5B}" presName="Name37" presStyleLbl="parChTrans1D4" presStyleIdx="1" presStyleCnt="5"/>
      <dgm:spPr/>
      <dgm:t>
        <a:bodyPr/>
        <a:lstStyle/>
        <a:p>
          <a:pPr rtl="1"/>
          <a:endParaRPr lang="he-IL"/>
        </a:p>
      </dgm:t>
    </dgm:pt>
    <dgm:pt modelId="{A55CBF46-C05F-4BB6-8B34-B5017098884B}" type="pres">
      <dgm:prSet presAssocID="{1D545C06-A02E-4991-B203-8CDB24344B51}" presName="hierRoot2" presStyleCnt="0">
        <dgm:presLayoutVars>
          <dgm:hierBranch val="init"/>
        </dgm:presLayoutVars>
      </dgm:prSet>
      <dgm:spPr/>
    </dgm:pt>
    <dgm:pt modelId="{278B9445-2B8F-4BFB-9212-3796F794BA28}" type="pres">
      <dgm:prSet presAssocID="{1D545C06-A02E-4991-B203-8CDB24344B51}" presName="rootComposite" presStyleCnt="0"/>
      <dgm:spPr/>
    </dgm:pt>
    <dgm:pt modelId="{E5EABE5C-CE03-4F07-84F8-845E8D463FEA}" type="pres">
      <dgm:prSet presAssocID="{1D545C06-A02E-4991-B203-8CDB24344B51}" presName="rootText" presStyleLbl="node1" presStyleIdx="3" presStyleCnt="10">
        <dgm:presLayoutVars>
          <dgm:chMax/>
          <dgm:chPref val="3"/>
        </dgm:presLayoutVars>
      </dgm:prSet>
      <dgm:spPr/>
      <dgm:t>
        <a:bodyPr/>
        <a:lstStyle/>
        <a:p>
          <a:pPr rtl="1"/>
          <a:endParaRPr lang="he-IL"/>
        </a:p>
      </dgm:t>
    </dgm:pt>
    <dgm:pt modelId="{503F42D8-F146-40AB-9410-2F8D3D22C1D5}" type="pres">
      <dgm:prSet presAssocID="{1D545C06-A02E-4991-B203-8CDB24344B51}" presName="titleText2" presStyleLbl="fgAcc1" presStyleIdx="3" presStyleCnt="10">
        <dgm:presLayoutVars>
          <dgm:chMax val="0"/>
          <dgm:chPref val="0"/>
        </dgm:presLayoutVars>
      </dgm:prSet>
      <dgm:spPr/>
      <dgm:t>
        <a:bodyPr/>
        <a:lstStyle/>
        <a:p>
          <a:pPr rtl="1"/>
          <a:endParaRPr lang="he-IL"/>
        </a:p>
      </dgm:t>
    </dgm:pt>
    <dgm:pt modelId="{51150427-C7ED-4C5F-A144-CDD37E6CBDE7}" type="pres">
      <dgm:prSet presAssocID="{1D545C06-A02E-4991-B203-8CDB24344B51}" presName="rootConnector" presStyleLbl="node4" presStyleIdx="0" presStyleCnt="0"/>
      <dgm:spPr/>
      <dgm:t>
        <a:bodyPr/>
        <a:lstStyle/>
        <a:p>
          <a:pPr rtl="1"/>
          <a:endParaRPr lang="he-IL"/>
        </a:p>
      </dgm:t>
    </dgm:pt>
    <dgm:pt modelId="{C35F634E-BBDF-4439-ADB9-0215E9E4D584}" type="pres">
      <dgm:prSet presAssocID="{1D545C06-A02E-4991-B203-8CDB24344B51}" presName="hierChild4" presStyleCnt="0"/>
      <dgm:spPr/>
    </dgm:pt>
    <dgm:pt modelId="{0F2DA463-6E94-47D9-946A-C329C3761D64}" type="pres">
      <dgm:prSet presAssocID="{4491943D-A29D-45D0-AEA0-D919FA08B7A5}" presName="Name37" presStyleLbl="parChTrans1D4" presStyleIdx="2" presStyleCnt="5"/>
      <dgm:spPr/>
      <dgm:t>
        <a:bodyPr/>
        <a:lstStyle/>
        <a:p>
          <a:pPr rtl="1"/>
          <a:endParaRPr lang="he-IL"/>
        </a:p>
      </dgm:t>
    </dgm:pt>
    <dgm:pt modelId="{E7409BB8-3EF2-4317-ADE0-E1E4FE8B394C}" type="pres">
      <dgm:prSet presAssocID="{B694A2A0-17C6-4B19-A773-ACA57F7453D2}" presName="hierRoot2" presStyleCnt="0">
        <dgm:presLayoutVars>
          <dgm:hierBranch val="init"/>
        </dgm:presLayoutVars>
      </dgm:prSet>
      <dgm:spPr/>
    </dgm:pt>
    <dgm:pt modelId="{0057D922-451E-44CE-A455-5A80EE29C6B1}" type="pres">
      <dgm:prSet presAssocID="{B694A2A0-17C6-4B19-A773-ACA57F7453D2}" presName="rootComposite" presStyleCnt="0"/>
      <dgm:spPr/>
    </dgm:pt>
    <dgm:pt modelId="{775F92DE-249E-4BAF-98D3-331EFAE4499C}" type="pres">
      <dgm:prSet presAssocID="{B694A2A0-17C6-4B19-A773-ACA57F7453D2}" presName="rootText" presStyleLbl="node1" presStyleIdx="4" presStyleCnt="10">
        <dgm:presLayoutVars>
          <dgm:chMax/>
          <dgm:chPref val="3"/>
        </dgm:presLayoutVars>
      </dgm:prSet>
      <dgm:spPr/>
      <dgm:t>
        <a:bodyPr/>
        <a:lstStyle/>
        <a:p>
          <a:pPr rtl="1"/>
          <a:endParaRPr lang="he-IL"/>
        </a:p>
      </dgm:t>
    </dgm:pt>
    <dgm:pt modelId="{48B774F3-5BF0-4D9F-B3AA-D174B20E988C}" type="pres">
      <dgm:prSet presAssocID="{B694A2A0-17C6-4B19-A773-ACA57F7453D2}" presName="titleText2" presStyleLbl="fgAcc1" presStyleIdx="4" presStyleCnt="10">
        <dgm:presLayoutVars>
          <dgm:chMax val="0"/>
          <dgm:chPref val="0"/>
        </dgm:presLayoutVars>
      </dgm:prSet>
      <dgm:spPr/>
      <dgm:t>
        <a:bodyPr/>
        <a:lstStyle/>
        <a:p>
          <a:pPr rtl="1"/>
          <a:endParaRPr lang="he-IL"/>
        </a:p>
      </dgm:t>
    </dgm:pt>
    <dgm:pt modelId="{2284DD69-D4A8-4448-8C92-F4162CB8A50D}" type="pres">
      <dgm:prSet presAssocID="{B694A2A0-17C6-4B19-A773-ACA57F7453D2}" presName="rootConnector" presStyleLbl="node4" presStyleIdx="0" presStyleCnt="0"/>
      <dgm:spPr/>
      <dgm:t>
        <a:bodyPr/>
        <a:lstStyle/>
        <a:p>
          <a:pPr rtl="1"/>
          <a:endParaRPr lang="he-IL"/>
        </a:p>
      </dgm:t>
    </dgm:pt>
    <dgm:pt modelId="{6178A9BA-E311-4E1A-A0E9-B217C7A32B5E}" type="pres">
      <dgm:prSet presAssocID="{B694A2A0-17C6-4B19-A773-ACA57F7453D2}" presName="hierChild4" presStyleCnt="0"/>
      <dgm:spPr/>
    </dgm:pt>
    <dgm:pt modelId="{F5DFED0E-A256-4295-BD53-8A5EC641599D}" type="pres">
      <dgm:prSet presAssocID="{B694A2A0-17C6-4B19-A773-ACA57F7453D2}" presName="hierChild5" presStyleCnt="0"/>
      <dgm:spPr/>
    </dgm:pt>
    <dgm:pt modelId="{A185828C-C02D-4567-8E86-5D093FF86A3E}" type="pres">
      <dgm:prSet presAssocID="{1D545C06-A02E-4991-B203-8CDB24344B51}" presName="hierChild5" presStyleCnt="0"/>
      <dgm:spPr/>
    </dgm:pt>
    <dgm:pt modelId="{B4935844-F3B2-471A-A9FC-0794495989B0}" type="pres">
      <dgm:prSet presAssocID="{9646E849-503E-4D7A-AAFD-9F6FC52DE537}" presName="hierChild5" presStyleCnt="0"/>
      <dgm:spPr/>
    </dgm:pt>
    <dgm:pt modelId="{9B4C6783-9D1F-419C-9FB5-42C997E3FA93}" type="pres">
      <dgm:prSet presAssocID="{7AB3AAE1-B98D-4839-A4E0-E4B38957A510}" presName="Name37" presStyleLbl="parChTrans1D3" presStyleIdx="1" presStyleCnt="3"/>
      <dgm:spPr/>
      <dgm:t>
        <a:bodyPr/>
        <a:lstStyle/>
        <a:p>
          <a:pPr rtl="1"/>
          <a:endParaRPr lang="he-IL"/>
        </a:p>
      </dgm:t>
    </dgm:pt>
    <dgm:pt modelId="{03D116B3-0D6C-4A09-8B53-A3FFD286C5DB}" type="pres">
      <dgm:prSet presAssocID="{810C2E80-1CCB-4DF5-A7F6-3FD550E5E53E}" presName="hierRoot2" presStyleCnt="0">
        <dgm:presLayoutVars>
          <dgm:hierBranch val="init"/>
        </dgm:presLayoutVars>
      </dgm:prSet>
      <dgm:spPr/>
    </dgm:pt>
    <dgm:pt modelId="{2D9A4D79-5A9F-47E0-B307-0B569D6DAE31}" type="pres">
      <dgm:prSet presAssocID="{810C2E80-1CCB-4DF5-A7F6-3FD550E5E53E}" presName="rootComposite" presStyleCnt="0"/>
      <dgm:spPr/>
    </dgm:pt>
    <dgm:pt modelId="{41869D03-90A5-406B-8FE6-8713FB539B87}" type="pres">
      <dgm:prSet presAssocID="{810C2E80-1CCB-4DF5-A7F6-3FD550E5E53E}" presName="rootText" presStyleLbl="node1" presStyleIdx="5" presStyleCnt="10">
        <dgm:presLayoutVars>
          <dgm:chMax/>
          <dgm:chPref val="3"/>
        </dgm:presLayoutVars>
      </dgm:prSet>
      <dgm:spPr/>
      <dgm:t>
        <a:bodyPr/>
        <a:lstStyle/>
        <a:p>
          <a:pPr rtl="1"/>
          <a:endParaRPr lang="he-IL"/>
        </a:p>
      </dgm:t>
    </dgm:pt>
    <dgm:pt modelId="{53F9CC4C-4699-4FFB-971F-51A4C8EA0D3D}" type="pres">
      <dgm:prSet presAssocID="{810C2E80-1CCB-4DF5-A7F6-3FD550E5E53E}" presName="titleText2" presStyleLbl="fgAcc1" presStyleIdx="5" presStyleCnt="10">
        <dgm:presLayoutVars>
          <dgm:chMax val="0"/>
          <dgm:chPref val="0"/>
        </dgm:presLayoutVars>
      </dgm:prSet>
      <dgm:spPr/>
      <dgm:t>
        <a:bodyPr/>
        <a:lstStyle/>
        <a:p>
          <a:pPr rtl="1"/>
          <a:endParaRPr lang="he-IL"/>
        </a:p>
      </dgm:t>
    </dgm:pt>
    <dgm:pt modelId="{D346448B-C885-4094-B58D-D20C390801FF}" type="pres">
      <dgm:prSet presAssocID="{810C2E80-1CCB-4DF5-A7F6-3FD550E5E53E}" presName="rootConnector" presStyleLbl="node3" presStyleIdx="0" presStyleCnt="0"/>
      <dgm:spPr/>
      <dgm:t>
        <a:bodyPr/>
        <a:lstStyle/>
        <a:p>
          <a:pPr rtl="1"/>
          <a:endParaRPr lang="he-IL"/>
        </a:p>
      </dgm:t>
    </dgm:pt>
    <dgm:pt modelId="{1C92CE12-23C8-4B65-887D-E7D4918E4397}" type="pres">
      <dgm:prSet presAssocID="{810C2E80-1CCB-4DF5-A7F6-3FD550E5E53E}" presName="hierChild4" presStyleCnt="0"/>
      <dgm:spPr/>
    </dgm:pt>
    <dgm:pt modelId="{AE0CF4A2-718C-4058-923D-D8159167178A}" type="pres">
      <dgm:prSet presAssocID="{A772C7D6-214C-4549-968D-A17B3439B799}" presName="Name37" presStyleLbl="parChTrans1D4" presStyleIdx="3" presStyleCnt="5"/>
      <dgm:spPr/>
      <dgm:t>
        <a:bodyPr/>
        <a:lstStyle/>
        <a:p>
          <a:pPr rtl="1"/>
          <a:endParaRPr lang="he-IL"/>
        </a:p>
      </dgm:t>
    </dgm:pt>
    <dgm:pt modelId="{99CB6565-100C-4B89-A058-DF2C89B086E8}" type="pres">
      <dgm:prSet presAssocID="{36359498-C1BC-4854-8800-610E1FBC43DB}" presName="hierRoot2" presStyleCnt="0">
        <dgm:presLayoutVars>
          <dgm:hierBranch val="init"/>
        </dgm:presLayoutVars>
      </dgm:prSet>
      <dgm:spPr/>
    </dgm:pt>
    <dgm:pt modelId="{2D9F43E2-86E0-44A9-BE4E-07DC8A632370}" type="pres">
      <dgm:prSet presAssocID="{36359498-C1BC-4854-8800-610E1FBC43DB}" presName="rootComposite" presStyleCnt="0"/>
      <dgm:spPr/>
    </dgm:pt>
    <dgm:pt modelId="{A744C319-BDD7-4440-9819-BBFD3BB7670C}" type="pres">
      <dgm:prSet presAssocID="{36359498-C1BC-4854-8800-610E1FBC43DB}" presName="rootText" presStyleLbl="node1" presStyleIdx="6" presStyleCnt="10">
        <dgm:presLayoutVars>
          <dgm:chMax/>
          <dgm:chPref val="3"/>
        </dgm:presLayoutVars>
      </dgm:prSet>
      <dgm:spPr/>
      <dgm:t>
        <a:bodyPr/>
        <a:lstStyle/>
        <a:p>
          <a:pPr rtl="1"/>
          <a:endParaRPr lang="he-IL"/>
        </a:p>
      </dgm:t>
    </dgm:pt>
    <dgm:pt modelId="{2E544CF1-CA65-4E26-920F-19BC7F5574FB}" type="pres">
      <dgm:prSet presAssocID="{36359498-C1BC-4854-8800-610E1FBC43DB}" presName="titleText2" presStyleLbl="fgAcc1" presStyleIdx="6" presStyleCnt="10">
        <dgm:presLayoutVars>
          <dgm:chMax val="0"/>
          <dgm:chPref val="0"/>
        </dgm:presLayoutVars>
      </dgm:prSet>
      <dgm:spPr/>
      <dgm:t>
        <a:bodyPr/>
        <a:lstStyle/>
        <a:p>
          <a:pPr rtl="1"/>
          <a:endParaRPr lang="he-IL"/>
        </a:p>
      </dgm:t>
    </dgm:pt>
    <dgm:pt modelId="{FF463D97-8D3C-4643-8B32-D07A02C0B626}" type="pres">
      <dgm:prSet presAssocID="{36359498-C1BC-4854-8800-610E1FBC43DB}" presName="rootConnector" presStyleLbl="node4" presStyleIdx="0" presStyleCnt="0"/>
      <dgm:spPr/>
      <dgm:t>
        <a:bodyPr/>
        <a:lstStyle/>
        <a:p>
          <a:pPr rtl="1"/>
          <a:endParaRPr lang="he-IL"/>
        </a:p>
      </dgm:t>
    </dgm:pt>
    <dgm:pt modelId="{84A406D6-C090-40C2-8D6D-813E8B22EDD8}" type="pres">
      <dgm:prSet presAssocID="{36359498-C1BC-4854-8800-610E1FBC43DB}" presName="hierChild4" presStyleCnt="0"/>
      <dgm:spPr/>
    </dgm:pt>
    <dgm:pt modelId="{67CD5DAC-8D0C-479F-BD35-8F105D17F3FA}" type="pres">
      <dgm:prSet presAssocID="{36359498-C1BC-4854-8800-610E1FBC43DB}" presName="hierChild5" presStyleCnt="0"/>
      <dgm:spPr/>
    </dgm:pt>
    <dgm:pt modelId="{A48762D2-4DD1-436A-B130-AB37F8532C62}" type="pres">
      <dgm:prSet presAssocID="{810C2E80-1CCB-4DF5-A7F6-3FD550E5E53E}" presName="hierChild5" presStyleCnt="0"/>
      <dgm:spPr/>
    </dgm:pt>
    <dgm:pt modelId="{C66F44BF-3E7C-42D4-AABA-4BE289A3EAD1}" type="pres">
      <dgm:prSet presAssocID="{53E4A6E8-7102-43C5-9040-32E61FA04965}" presName="hierChild5" presStyleCnt="0"/>
      <dgm:spPr/>
    </dgm:pt>
    <dgm:pt modelId="{98D61BC8-11B0-4FCB-9E34-81F997600137}" type="pres">
      <dgm:prSet presAssocID="{D7E7BE83-01BE-4927-97D5-1DC80C888FFC}" presName="Name37" presStyleLbl="parChTrans1D2" presStyleIdx="1" presStyleCnt="2"/>
      <dgm:spPr/>
      <dgm:t>
        <a:bodyPr/>
        <a:lstStyle/>
        <a:p>
          <a:pPr rtl="1"/>
          <a:endParaRPr lang="he-IL"/>
        </a:p>
      </dgm:t>
    </dgm:pt>
    <dgm:pt modelId="{508184A8-DED4-4F9A-BA7E-2B1EB2114E16}" type="pres">
      <dgm:prSet presAssocID="{D41628CA-ABFA-46D8-ABDC-B4AB21DAEB7A}" presName="hierRoot2" presStyleCnt="0">
        <dgm:presLayoutVars>
          <dgm:hierBranch val="init"/>
        </dgm:presLayoutVars>
      </dgm:prSet>
      <dgm:spPr/>
    </dgm:pt>
    <dgm:pt modelId="{81D6847B-FDA2-4724-A474-EFA4302AD84E}" type="pres">
      <dgm:prSet presAssocID="{D41628CA-ABFA-46D8-ABDC-B4AB21DAEB7A}" presName="rootComposite" presStyleCnt="0"/>
      <dgm:spPr/>
    </dgm:pt>
    <dgm:pt modelId="{9EE30E43-89F3-4639-9199-C406B490C88B}" type="pres">
      <dgm:prSet presAssocID="{D41628CA-ABFA-46D8-ABDC-B4AB21DAEB7A}" presName="rootText" presStyleLbl="node1" presStyleIdx="7" presStyleCnt="10">
        <dgm:presLayoutVars>
          <dgm:chMax/>
          <dgm:chPref val="3"/>
        </dgm:presLayoutVars>
      </dgm:prSet>
      <dgm:spPr/>
      <dgm:t>
        <a:bodyPr/>
        <a:lstStyle/>
        <a:p>
          <a:pPr rtl="1"/>
          <a:endParaRPr lang="he-IL"/>
        </a:p>
      </dgm:t>
    </dgm:pt>
    <dgm:pt modelId="{BB5FED19-574C-48C5-9D43-B0AB43F9D7ED}" type="pres">
      <dgm:prSet presAssocID="{D41628CA-ABFA-46D8-ABDC-B4AB21DAEB7A}" presName="titleText2" presStyleLbl="fgAcc1" presStyleIdx="7" presStyleCnt="10">
        <dgm:presLayoutVars>
          <dgm:chMax val="0"/>
          <dgm:chPref val="0"/>
        </dgm:presLayoutVars>
      </dgm:prSet>
      <dgm:spPr/>
      <dgm:t>
        <a:bodyPr/>
        <a:lstStyle/>
        <a:p>
          <a:pPr rtl="1"/>
          <a:endParaRPr lang="he-IL"/>
        </a:p>
      </dgm:t>
    </dgm:pt>
    <dgm:pt modelId="{DFC8A34E-F44D-4F92-813B-33254A8AEC96}" type="pres">
      <dgm:prSet presAssocID="{D41628CA-ABFA-46D8-ABDC-B4AB21DAEB7A}" presName="rootConnector" presStyleLbl="node2" presStyleIdx="0" presStyleCnt="0"/>
      <dgm:spPr/>
      <dgm:t>
        <a:bodyPr/>
        <a:lstStyle/>
        <a:p>
          <a:pPr rtl="1"/>
          <a:endParaRPr lang="he-IL"/>
        </a:p>
      </dgm:t>
    </dgm:pt>
    <dgm:pt modelId="{3558757F-0EAD-47FA-B7EA-20D833867FB3}" type="pres">
      <dgm:prSet presAssocID="{D41628CA-ABFA-46D8-ABDC-B4AB21DAEB7A}" presName="hierChild4" presStyleCnt="0"/>
      <dgm:spPr/>
    </dgm:pt>
    <dgm:pt modelId="{BF4E4FCF-60AE-4A49-B279-E498B7F929F3}" type="pres">
      <dgm:prSet presAssocID="{ACFE4827-6B04-4DE3-ADB5-79AF7E0CE5AC}" presName="Name37" presStyleLbl="parChTrans1D3" presStyleIdx="2" presStyleCnt="3"/>
      <dgm:spPr/>
      <dgm:t>
        <a:bodyPr/>
        <a:lstStyle/>
        <a:p>
          <a:pPr rtl="1"/>
          <a:endParaRPr lang="he-IL"/>
        </a:p>
      </dgm:t>
    </dgm:pt>
    <dgm:pt modelId="{810CB05E-2DE4-4A25-945E-B55D6075EF6D}" type="pres">
      <dgm:prSet presAssocID="{D985ED76-0C37-4956-8E01-33864986AF33}" presName="hierRoot2" presStyleCnt="0">
        <dgm:presLayoutVars>
          <dgm:hierBranch val="init"/>
        </dgm:presLayoutVars>
      </dgm:prSet>
      <dgm:spPr/>
    </dgm:pt>
    <dgm:pt modelId="{52426C47-D4CE-4D96-99E9-986C063658D2}" type="pres">
      <dgm:prSet presAssocID="{D985ED76-0C37-4956-8E01-33864986AF33}" presName="rootComposite" presStyleCnt="0"/>
      <dgm:spPr/>
    </dgm:pt>
    <dgm:pt modelId="{85B9BB6C-C296-4ADA-AF13-4F77E36B6861}" type="pres">
      <dgm:prSet presAssocID="{D985ED76-0C37-4956-8E01-33864986AF33}" presName="rootText" presStyleLbl="node1" presStyleIdx="8" presStyleCnt="10">
        <dgm:presLayoutVars>
          <dgm:chMax/>
          <dgm:chPref val="3"/>
        </dgm:presLayoutVars>
      </dgm:prSet>
      <dgm:spPr/>
      <dgm:t>
        <a:bodyPr/>
        <a:lstStyle/>
        <a:p>
          <a:pPr rtl="1"/>
          <a:endParaRPr lang="he-IL"/>
        </a:p>
      </dgm:t>
    </dgm:pt>
    <dgm:pt modelId="{E6485EC0-56F3-427D-B91E-BA6539E62F0D}" type="pres">
      <dgm:prSet presAssocID="{D985ED76-0C37-4956-8E01-33864986AF33}" presName="titleText2" presStyleLbl="fgAcc1" presStyleIdx="8" presStyleCnt="10">
        <dgm:presLayoutVars>
          <dgm:chMax val="0"/>
          <dgm:chPref val="0"/>
        </dgm:presLayoutVars>
      </dgm:prSet>
      <dgm:spPr/>
      <dgm:t>
        <a:bodyPr/>
        <a:lstStyle/>
        <a:p>
          <a:pPr rtl="1"/>
          <a:endParaRPr lang="he-IL"/>
        </a:p>
      </dgm:t>
    </dgm:pt>
    <dgm:pt modelId="{357A14E2-6AA3-4998-A1B1-CCFA20F4AA14}" type="pres">
      <dgm:prSet presAssocID="{D985ED76-0C37-4956-8E01-33864986AF33}" presName="rootConnector" presStyleLbl="node3" presStyleIdx="0" presStyleCnt="0"/>
      <dgm:spPr/>
      <dgm:t>
        <a:bodyPr/>
        <a:lstStyle/>
        <a:p>
          <a:pPr rtl="1"/>
          <a:endParaRPr lang="he-IL"/>
        </a:p>
      </dgm:t>
    </dgm:pt>
    <dgm:pt modelId="{9620AC81-9CE9-48A2-8C79-0EEC347B6BAE}" type="pres">
      <dgm:prSet presAssocID="{D985ED76-0C37-4956-8E01-33864986AF33}" presName="hierChild4" presStyleCnt="0"/>
      <dgm:spPr/>
    </dgm:pt>
    <dgm:pt modelId="{BE7951AA-B2F1-41B4-82BD-3359153AA43D}" type="pres">
      <dgm:prSet presAssocID="{8E544E72-6D16-4629-B5C4-0C06F0274222}" presName="Name37" presStyleLbl="parChTrans1D4" presStyleIdx="4" presStyleCnt="5"/>
      <dgm:spPr/>
      <dgm:t>
        <a:bodyPr/>
        <a:lstStyle/>
        <a:p>
          <a:pPr rtl="1"/>
          <a:endParaRPr lang="he-IL"/>
        </a:p>
      </dgm:t>
    </dgm:pt>
    <dgm:pt modelId="{9298291D-4E89-4D1D-88D3-D1261948CF3D}" type="pres">
      <dgm:prSet presAssocID="{2064A460-D364-4C3F-9172-BC8ED3B322D7}" presName="hierRoot2" presStyleCnt="0">
        <dgm:presLayoutVars>
          <dgm:hierBranch val="init"/>
        </dgm:presLayoutVars>
      </dgm:prSet>
      <dgm:spPr/>
    </dgm:pt>
    <dgm:pt modelId="{28B3DF5A-1824-4C63-8CF6-C6669705F870}" type="pres">
      <dgm:prSet presAssocID="{2064A460-D364-4C3F-9172-BC8ED3B322D7}" presName="rootComposite" presStyleCnt="0"/>
      <dgm:spPr/>
    </dgm:pt>
    <dgm:pt modelId="{082C641F-BF53-495F-A19E-8AF45B6A3D17}" type="pres">
      <dgm:prSet presAssocID="{2064A460-D364-4C3F-9172-BC8ED3B322D7}" presName="rootText" presStyleLbl="node1" presStyleIdx="9" presStyleCnt="10">
        <dgm:presLayoutVars>
          <dgm:chMax/>
          <dgm:chPref val="3"/>
        </dgm:presLayoutVars>
      </dgm:prSet>
      <dgm:spPr/>
      <dgm:t>
        <a:bodyPr/>
        <a:lstStyle/>
        <a:p>
          <a:pPr rtl="1"/>
          <a:endParaRPr lang="he-IL"/>
        </a:p>
      </dgm:t>
    </dgm:pt>
    <dgm:pt modelId="{663359AD-DC90-422C-9AD8-5FE197B2020C}" type="pres">
      <dgm:prSet presAssocID="{2064A460-D364-4C3F-9172-BC8ED3B322D7}" presName="titleText2" presStyleLbl="fgAcc1" presStyleIdx="9" presStyleCnt="10">
        <dgm:presLayoutVars>
          <dgm:chMax val="0"/>
          <dgm:chPref val="0"/>
        </dgm:presLayoutVars>
      </dgm:prSet>
      <dgm:spPr/>
      <dgm:t>
        <a:bodyPr/>
        <a:lstStyle/>
        <a:p>
          <a:pPr rtl="1"/>
          <a:endParaRPr lang="he-IL"/>
        </a:p>
      </dgm:t>
    </dgm:pt>
    <dgm:pt modelId="{BFE5771A-9648-41BC-AC89-25E874013053}" type="pres">
      <dgm:prSet presAssocID="{2064A460-D364-4C3F-9172-BC8ED3B322D7}" presName="rootConnector" presStyleLbl="node4" presStyleIdx="0" presStyleCnt="0"/>
      <dgm:spPr/>
      <dgm:t>
        <a:bodyPr/>
        <a:lstStyle/>
        <a:p>
          <a:pPr rtl="1"/>
          <a:endParaRPr lang="he-IL"/>
        </a:p>
      </dgm:t>
    </dgm:pt>
    <dgm:pt modelId="{EA06A2B5-ABE6-46C2-AD31-979EDB084739}" type="pres">
      <dgm:prSet presAssocID="{2064A460-D364-4C3F-9172-BC8ED3B322D7}" presName="hierChild4" presStyleCnt="0"/>
      <dgm:spPr/>
    </dgm:pt>
    <dgm:pt modelId="{E5A0CA44-539A-4AC1-9EC5-8DAB7E43F719}" type="pres">
      <dgm:prSet presAssocID="{2064A460-D364-4C3F-9172-BC8ED3B322D7}" presName="hierChild5" presStyleCnt="0"/>
      <dgm:spPr/>
    </dgm:pt>
    <dgm:pt modelId="{397C7D5A-0A69-416A-8BCF-E80660F83D2B}" type="pres">
      <dgm:prSet presAssocID="{D985ED76-0C37-4956-8E01-33864986AF33}" presName="hierChild5" presStyleCnt="0"/>
      <dgm:spPr/>
    </dgm:pt>
    <dgm:pt modelId="{B7D0CB55-3987-4D2B-B6DF-ABBA8950C692}" type="pres">
      <dgm:prSet presAssocID="{D41628CA-ABFA-46D8-ABDC-B4AB21DAEB7A}" presName="hierChild5" presStyleCnt="0"/>
      <dgm:spPr/>
    </dgm:pt>
    <dgm:pt modelId="{55BED1CA-72E1-47AC-B7C0-877699942783}" type="pres">
      <dgm:prSet presAssocID="{A3B3FF74-F8EE-4ACE-ACBF-A31DCE2AFFB1}" presName="hierChild3" presStyleCnt="0"/>
      <dgm:spPr/>
    </dgm:pt>
  </dgm:ptLst>
  <dgm:cxnLst>
    <dgm:cxn modelId="{0EF64245-58ED-47F5-A8D5-D5B3D637238E}" type="presOf" srcId="{9646E849-503E-4D7A-AAFD-9F6FC52DE537}" destId="{0B2CB5E7-053E-4C9F-8DAB-2C2DFC093EC4}" srcOrd="1" destOrd="0" presId="urn:microsoft.com/office/officeart/2008/layout/NameandTitleOrganizationalChart"/>
    <dgm:cxn modelId="{AEB86684-A7DB-467E-9B33-06FF1B32858C}" type="presOf" srcId="{A772C7D6-214C-4549-968D-A17B3439B799}" destId="{AE0CF4A2-718C-4058-923D-D8159167178A}" srcOrd="0" destOrd="0" presId="urn:microsoft.com/office/officeart/2008/layout/NameandTitleOrganizationalChart"/>
    <dgm:cxn modelId="{2B21A41F-7D74-4D41-BFBA-688A145E7DAB}" type="presOf" srcId="{E4B44254-042D-4A39-B550-931E87589C68}" destId="{54A95079-9995-4D04-876E-D2DFECD5825D}" srcOrd="0" destOrd="0" presId="urn:microsoft.com/office/officeart/2008/layout/NameandTitleOrganizationalChart"/>
    <dgm:cxn modelId="{C976CC70-BB46-4D5E-816C-4B2E2E0A8A09}" type="presOf" srcId="{810C2E80-1CCB-4DF5-A7F6-3FD550E5E53E}" destId="{D346448B-C885-4094-B58D-D20C390801FF}" srcOrd="1" destOrd="0" presId="urn:microsoft.com/office/officeart/2008/layout/NameandTitleOrganizationalChart"/>
    <dgm:cxn modelId="{29B19494-E404-43FF-965F-087DA7739726}" type="presOf" srcId="{ACFE4827-6B04-4DE3-ADB5-79AF7E0CE5AC}" destId="{BF4E4FCF-60AE-4A49-B279-E498B7F929F3}" srcOrd="0" destOrd="0" presId="urn:microsoft.com/office/officeart/2008/layout/NameandTitleOrganizationalChart"/>
    <dgm:cxn modelId="{68B4058D-6456-4DE5-AF47-903132ECF4F3}" type="presOf" srcId="{D41628CA-ABFA-46D8-ABDC-B4AB21DAEB7A}" destId="{DFC8A34E-F44D-4F92-813B-33254A8AEC96}" srcOrd="1" destOrd="0" presId="urn:microsoft.com/office/officeart/2008/layout/NameandTitleOrganizationalChart"/>
    <dgm:cxn modelId="{8BD7181E-B0BF-4208-AE6D-3DC1696EBD41}" type="presOf" srcId="{4491943D-A29D-45D0-AEA0-D919FA08B7A5}" destId="{0F2DA463-6E94-47D9-946A-C329C3761D64}" srcOrd="0" destOrd="0" presId="urn:microsoft.com/office/officeart/2008/layout/NameandTitleOrganizationalChart"/>
    <dgm:cxn modelId="{713D9059-9456-48E6-B4F1-F25BFAE89215}" srcId="{A3B3FF74-F8EE-4ACE-ACBF-A31DCE2AFFB1}" destId="{53E4A6E8-7102-43C5-9040-32E61FA04965}" srcOrd="0" destOrd="0" parTransId="{97663203-A4DB-4E17-AB28-8A7ECD159924}" sibTransId="{B55030BA-0D4F-4EC2-A9B1-876B3BF0CB67}"/>
    <dgm:cxn modelId="{D521C737-030F-48D0-80E6-144F83ED7827}" type="presOf" srcId="{2064A460-D364-4C3F-9172-BC8ED3B322D7}" destId="{082C641F-BF53-495F-A19E-8AF45B6A3D17}" srcOrd="0" destOrd="0" presId="urn:microsoft.com/office/officeart/2008/layout/NameandTitleOrganizationalChart"/>
    <dgm:cxn modelId="{5A7CA453-6ADA-4A79-A63E-4CDB582FD323}" type="presOf" srcId="{A3B3FF74-F8EE-4ACE-ACBF-A31DCE2AFFB1}" destId="{B963722B-AA1F-4542-8DBB-A9D32B189031}" srcOrd="0" destOrd="0" presId="urn:microsoft.com/office/officeart/2008/layout/NameandTitleOrganizationalChart"/>
    <dgm:cxn modelId="{E63EB6CF-EB21-4861-B16D-793BCAD16B65}" type="presOf" srcId="{347375A2-EC64-4695-AAD3-D9A3775B2B4F}" destId="{48B774F3-5BF0-4D9F-B3AA-D174B20E988C}" srcOrd="0" destOrd="0" presId="urn:microsoft.com/office/officeart/2008/layout/NameandTitleOrganizationalChart"/>
    <dgm:cxn modelId="{CCB959C1-1D23-4CB7-958B-22F5E550E0BD}" type="presOf" srcId="{D985ED76-0C37-4956-8E01-33864986AF33}" destId="{85B9BB6C-C296-4ADA-AF13-4F77E36B6861}" srcOrd="0" destOrd="0" presId="urn:microsoft.com/office/officeart/2008/layout/NameandTitleOrganizationalChart"/>
    <dgm:cxn modelId="{935F4C37-AC1C-48F9-83E8-9D5BA09922F7}" srcId="{A3B3FF74-F8EE-4ACE-ACBF-A31DCE2AFFB1}" destId="{D41628CA-ABFA-46D8-ABDC-B4AB21DAEB7A}" srcOrd="1" destOrd="0" parTransId="{D7E7BE83-01BE-4927-97D5-1DC80C888FFC}" sibTransId="{7892F032-CAF1-40F8-BB0F-BE632E55055B}"/>
    <dgm:cxn modelId="{F3084456-CEED-424A-B9DB-65E74DB05267}" type="presOf" srcId="{B694A2A0-17C6-4B19-A773-ACA57F7453D2}" destId="{775F92DE-249E-4BAF-98D3-331EFAE4499C}" srcOrd="0" destOrd="0" presId="urn:microsoft.com/office/officeart/2008/layout/NameandTitleOrganizationalChart"/>
    <dgm:cxn modelId="{6B1AEF87-4D61-4961-8A78-52D735AF1B65}" type="presOf" srcId="{2064A460-D364-4C3F-9172-BC8ED3B322D7}" destId="{BFE5771A-9648-41BC-AC89-25E874013053}" srcOrd="1" destOrd="0" presId="urn:microsoft.com/office/officeart/2008/layout/NameandTitleOrganizationalChart"/>
    <dgm:cxn modelId="{5ED95EAB-8E33-4F60-9549-73A11221CD99}" type="presOf" srcId="{63816AC3-725C-49E2-9628-DD807BFB845B}" destId="{D739D19B-5871-41A5-95AA-601B0B2DD717}" srcOrd="1" destOrd="0" presId="urn:microsoft.com/office/officeart/2008/layout/NameandTitleOrganizationalChart"/>
    <dgm:cxn modelId="{96899C0C-EDBD-4012-AF5B-A8E6320EE170}" type="presOf" srcId="{53E4A6E8-7102-43C5-9040-32E61FA04965}" destId="{D9A67E1A-5506-40B3-93AB-7E519B977F8D}" srcOrd="1" destOrd="0" presId="urn:microsoft.com/office/officeart/2008/layout/NameandTitleOrganizationalChart"/>
    <dgm:cxn modelId="{F5F053E3-3E4C-48F5-8AA4-D4E6373AF2F8}" srcId="{D985ED76-0C37-4956-8E01-33864986AF33}" destId="{2064A460-D364-4C3F-9172-BC8ED3B322D7}" srcOrd="0" destOrd="0" parTransId="{8E544E72-6D16-4629-B5C4-0C06F0274222}" sibTransId="{241524E3-3FC7-4295-8F68-3DAF4CBBB6C1}"/>
    <dgm:cxn modelId="{9047F191-D861-447B-B8B2-AD8537566A95}" type="presOf" srcId="{53E4A6E8-7102-43C5-9040-32E61FA04965}" destId="{2CE779FE-4E77-412F-B652-2620D370C518}" srcOrd="0" destOrd="0" presId="urn:microsoft.com/office/officeart/2008/layout/NameandTitleOrganizationalChart"/>
    <dgm:cxn modelId="{AD001161-C6F2-4310-9494-7D70E8C7B477}" type="presOf" srcId="{8C586F03-005D-4DD2-8CD3-38C417DDC9F3}" destId="{2E544CF1-CA65-4E26-920F-19BC7F5574FB}" srcOrd="0" destOrd="0" presId="urn:microsoft.com/office/officeart/2008/layout/NameandTitleOrganizationalChart"/>
    <dgm:cxn modelId="{DF88C2A3-5054-4EF1-A909-684C53FC8911}" type="presOf" srcId="{42A9BC61-D692-42EB-BC2F-DAE77E6A4F5B}" destId="{AB31512C-C5A5-4EC9-BDDC-A8A8B4DAB938}" srcOrd="0" destOrd="0" presId="urn:microsoft.com/office/officeart/2008/layout/NameandTitleOrganizationalChart"/>
    <dgm:cxn modelId="{D86476F7-1AB1-4EFC-979A-035409A32C17}" type="presOf" srcId="{9646E849-503E-4D7A-AAFD-9F6FC52DE537}" destId="{7642A214-5483-4A31-92D0-0DD4005C51F9}" srcOrd="0" destOrd="0" presId="urn:microsoft.com/office/officeart/2008/layout/NameandTitleOrganizationalChart"/>
    <dgm:cxn modelId="{23BEFF57-5222-447D-B617-A4183048AFA5}" type="presOf" srcId="{B694A2A0-17C6-4B19-A773-ACA57F7453D2}" destId="{2284DD69-D4A8-4448-8C92-F4162CB8A50D}" srcOrd="1" destOrd="0" presId="urn:microsoft.com/office/officeart/2008/layout/NameandTitleOrganizationalChart"/>
    <dgm:cxn modelId="{43455BA4-C90E-4F83-B435-85734E9B4149}" type="presOf" srcId="{7AB3AAE1-B98D-4839-A4E0-E4B38957A510}" destId="{9B4C6783-9D1F-419C-9FB5-42C997E3FA93}" srcOrd="0" destOrd="0" presId="urn:microsoft.com/office/officeart/2008/layout/NameandTitleOrganizationalChart"/>
    <dgm:cxn modelId="{8A4BD30E-5A55-4A3F-B440-907C94C44BA0}" type="presOf" srcId="{77BD739A-305C-40AE-A8EB-B084380AD2CA}" destId="{5119F45F-381F-4ADD-9B0C-D5874CA6F748}" srcOrd="0" destOrd="0" presId="urn:microsoft.com/office/officeart/2008/layout/NameandTitleOrganizationalChart"/>
    <dgm:cxn modelId="{5E34B19C-E72B-4F7B-994B-32B123A92392}" srcId="{D41628CA-ABFA-46D8-ABDC-B4AB21DAEB7A}" destId="{D985ED76-0C37-4956-8E01-33864986AF33}" srcOrd="0" destOrd="0" parTransId="{ACFE4827-6B04-4DE3-ADB5-79AF7E0CE5AC}" sibTransId="{F411FF97-DD4E-4EE4-A3F2-B4BB8C460C3E}"/>
    <dgm:cxn modelId="{729B71AB-7E57-4ED8-BE67-989CBC641128}" type="presOf" srcId="{2FBB9981-EF1B-4A15-8027-7D3F16CDDA5B}" destId="{18D7D3EF-254F-4AD3-A6E6-A5F74B6A202E}" srcOrd="0" destOrd="0" presId="urn:microsoft.com/office/officeart/2008/layout/NameandTitleOrganizationalChart"/>
    <dgm:cxn modelId="{467A6ABC-3E7A-4781-830E-5B16A1ECA4CF}" srcId="{53E4A6E8-7102-43C5-9040-32E61FA04965}" destId="{9646E849-503E-4D7A-AAFD-9F6FC52DE537}" srcOrd="0" destOrd="0" parTransId="{3C77584D-A4B4-4D4B-9021-DE7504A6FB07}" sibTransId="{77BD739A-305C-40AE-A8EB-B084380AD2CA}"/>
    <dgm:cxn modelId="{6E61B05C-ECF6-4DAA-B098-EC54C941FB19}" type="presOf" srcId="{D985ED76-0C37-4956-8E01-33864986AF33}" destId="{357A14E2-6AA3-4998-A1B1-CCFA20F4AA14}" srcOrd="1" destOrd="0" presId="urn:microsoft.com/office/officeart/2008/layout/NameandTitleOrganizationalChart"/>
    <dgm:cxn modelId="{3C824448-E658-4BF3-8961-3DC9817FABF4}" type="presOf" srcId="{241524E3-3FC7-4295-8F68-3DAF4CBBB6C1}" destId="{663359AD-DC90-422C-9AD8-5FE197B2020C}" srcOrd="0" destOrd="0" presId="urn:microsoft.com/office/officeart/2008/layout/NameandTitleOrganizationalChart"/>
    <dgm:cxn modelId="{3D78DDB2-BD2D-44C3-8579-F389BFB1F443}" type="presOf" srcId="{D41628CA-ABFA-46D8-ABDC-B4AB21DAEB7A}" destId="{9EE30E43-89F3-4639-9199-C406B490C88B}" srcOrd="0" destOrd="0" presId="urn:microsoft.com/office/officeart/2008/layout/NameandTitleOrganizationalChart"/>
    <dgm:cxn modelId="{4DC14508-4B82-4DA3-800D-0B91B6F023D8}" type="presOf" srcId="{8E544E72-6D16-4629-B5C4-0C06F0274222}" destId="{BE7951AA-B2F1-41B4-82BD-3359153AA43D}" srcOrd="0" destOrd="0" presId="urn:microsoft.com/office/officeart/2008/layout/NameandTitleOrganizationalChart"/>
    <dgm:cxn modelId="{B539ACCC-04F1-429D-86A0-CD3258A611A8}" type="presOf" srcId="{3C77584D-A4B4-4D4B-9021-DE7504A6FB07}" destId="{5675770E-166E-4C00-AFB1-CAF4C7F5E91F}" srcOrd="0" destOrd="0" presId="urn:microsoft.com/office/officeart/2008/layout/NameandTitleOrganizationalChart"/>
    <dgm:cxn modelId="{9CFB5750-300A-4BC7-9FEB-7F57F5DFC91A}" srcId="{810C2E80-1CCB-4DF5-A7F6-3FD550E5E53E}" destId="{36359498-C1BC-4854-8800-610E1FBC43DB}" srcOrd="0" destOrd="0" parTransId="{A772C7D6-214C-4549-968D-A17B3439B799}" sibTransId="{8C586F03-005D-4DD2-8CD3-38C417DDC9F3}"/>
    <dgm:cxn modelId="{C089570E-29A5-4FD9-B0FD-702F765378CA}" srcId="{2FBB9981-EF1B-4A15-8027-7D3F16CDDA5B}" destId="{A3B3FF74-F8EE-4ACE-ACBF-A31DCE2AFFB1}" srcOrd="0" destOrd="0" parTransId="{EFD572E3-98A9-4339-9E53-BB7D1AB3FCC5}" sibTransId="{5E58B6E1-0ED0-442B-8EE4-69C165BB52A5}"/>
    <dgm:cxn modelId="{0211FE24-B1DF-463A-A111-7C9764E9F703}" type="presOf" srcId="{B55030BA-0D4F-4EC2-A9B1-876B3BF0CB67}" destId="{591E8985-2135-40CC-A3F4-BD57A821B9CB}" srcOrd="0" destOrd="0" presId="urn:microsoft.com/office/officeart/2008/layout/NameandTitleOrganizationalChart"/>
    <dgm:cxn modelId="{87CA91CA-3AE0-4040-B182-812D05272121}" type="presOf" srcId="{7892F032-CAF1-40F8-BB0F-BE632E55055B}" destId="{BB5FED19-574C-48C5-9D43-B0AB43F9D7ED}" srcOrd="0" destOrd="0" presId="urn:microsoft.com/office/officeart/2008/layout/NameandTitleOrganizationalChart"/>
    <dgm:cxn modelId="{7177EA0F-7B6F-4802-8E54-069C92806546}" srcId="{1D545C06-A02E-4991-B203-8CDB24344B51}" destId="{B694A2A0-17C6-4B19-A773-ACA57F7453D2}" srcOrd="0" destOrd="0" parTransId="{4491943D-A29D-45D0-AEA0-D919FA08B7A5}" sibTransId="{347375A2-EC64-4695-AAD3-D9A3775B2B4F}"/>
    <dgm:cxn modelId="{B9513A09-B6D9-4115-AAA1-803D49D1CB9F}" type="presOf" srcId="{36359498-C1BC-4854-8800-610E1FBC43DB}" destId="{A744C319-BDD7-4440-9819-BBFD3BB7670C}" srcOrd="0" destOrd="0" presId="urn:microsoft.com/office/officeart/2008/layout/NameandTitleOrganizationalChart"/>
    <dgm:cxn modelId="{99AB1485-3213-4367-BAC6-24431DED21E7}" type="presOf" srcId="{5259908F-C30B-4244-824A-60DDF6168E9F}" destId="{503F42D8-F146-40AB-9410-2F8D3D22C1D5}" srcOrd="0" destOrd="0" presId="urn:microsoft.com/office/officeart/2008/layout/NameandTitleOrganizationalChart"/>
    <dgm:cxn modelId="{0BF9F25B-3EE3-45A6-914C-AF601C0A5FC6}" type="presOf" srcId="{5E58B6E1-0ED0-442B-8EE4-69C165BB52A5}" destId="{66DE0F15-8C2E-4506-9EB6-2B983BC6A949}" srcOrd="0" destOrd="0" presId="urn:microsoft.com/office/officeart/2008/layout/NameandTitleOrganizationalChart"/>
    <dgm:cxn modelId="{92485C7D-5446-41CE-AC8F-8517CC336C8A}" srcId="{53E4A6E8-7102-43C5-9040-32E61FA04965}" destId="{810C2E80-1CCB-4DF5-A7F6-3FD550E5E53E}" srcOrd="1" destOrd="0" parTransId="{7AB3AAE1-B98D-4839-A4E0-E4B38957A510}" sibTransId="{BCEE9D56-15F1-46AF-86C3-A804EB07725B}"/>
    <dgm:cxn modelId="{084663CF-C979-4DC9-AED0-BF86FD4ADCC5}" type="presOf" srcId="{36359498-C1BC-4854-8800-610E1FBC43DB}" destId="{FF463D97-8D3C-4643-8B32-D07A02C0B626}" srcOrd="1" destOrd="0" presId="urn:microsoft.com/office/officeart/2008/layout/NameandTitleOrganizationalChart"/>
    <dgm:cxn modelId="{33B63682-F42B-4B7A-95B7-56A9F1CC805C}" type="presOf" srcId="{D7E7BE83-01BE-4927-97D5-1DC80C888FFC}" destId="{98D61BC8-11B0-4FCB-9E34-81F997600137}" srcOrd="0" destOrd="0" presId="urn:microsoft.com/office/officeart/2008/layout/NameandTitleOrganizationalChart"/>
    <dgm:cxn modelId="{0D8FC919-242F-4E93-9A9B-97F98C409A1A}" type="presOf" srcId="{1D545C06-A02E-4991-B203-8CDB24344B51}" destId="{51150427-C7ED-4C5F-A144-CDD37E6CBDE7}" srcOrd="1" destOrd="0" presId="urn:microsoft.com/office/officeart/2008/layout/NameandTitleOrganizationalChart"/>
    <dgm:cxn modelId="{652C0971-B3EC-4410-B430-867956559442}" type="presOf" srcId="{63816AC3-725C-49E2-9628-DD807BFB845B}" destId="{C415FB4D-B71F-4550-A595-2952D842AF4A}" srcOrd="0" destOrd="0" presId="urn:microsoft.com/office/officeart/2008/layout/NameandTitleOrganizationalChart"/>
    <dgm:cxn modelId="{F11DF998-84B7-42C0-9BB1-1A41CD840F43}" type="presOf" srcId="{1D545C06-A02E-4991-B203-8CDB24344B51}" destId="{E5EABE5C-CE03-4F07-84F8-845E8D463FEA}" srcOrd="0" destOrd="0" presId="urn:microsoft.com/office/officeart/2008/layout/NameandTitleOrganizationalChart"/>
    <dgm:cxn modelId="{6B842147-7FF1-4BAF-96BE-525EF450DA43}" type="presOf" srcId="{810C2E80-1CCB-4DF5-A7F6-3FD550E5E53E}" destId="{41869D03-90A5-406B-8FE6-8713FB539B87}" srcOrd="0" destOrd="0" presId="urn:microsoft.com/office/officeart/2008/layout/NameandTitleOrganizationalChart"/>
    <dgm:cxn modelId="{879F1BED-7A07-419E-AA23-20812FB63236}" srcId="{9646E849-503E-4D7A-AAFD-9F6FC52DE537}" destId="{63816AC3-725C-49E2-9628-DD807BFB845B}" srcOrd="0" destOrd="0" parTransId="{E4B44254-042D-4A39-B550-931E87589C68}" sibTransId="{11AA97DC-DC87-4E70-832B-11B2B4CDE395}"/>
    <dgm:cxn modelId="{DB2DF39A-1000-4D7F-89CA-CE5BD1D4ED15}" srcId="{9646E849-503E-4D7A-AAFD-9F6FC52DE537}" destId="{1D545C06-A02E-4991-B203-8CDB24344B51}" srcOrd="1" destOrd="0" parTransId="{42A9BC61-D692-42EB-BC2F-DAE77E6A4F5B}" sibTransId="{5259908F-C30B-4244-824A-60DDF6168E9F}"/>
    <dgm:cxn modelId="{76A15D73-1568-46A4-A30A-A9F480FCA33C}" type="presOf" srcId="{11AA97DC-DC87-4E70-832B-11B2B4CDE395}" destId="{55F75620-5B66-4C56-B9DD-D5900F358AFF}" srcOrd="0" destOrd="0" presId="urn:microsoft.com/office/officeart/2008/layout/NameandTitleOrganizationalChart"/>
    <dgm:cxn modelId="{3B9D06C9-61C4-4D34-9A36-E3B577B9670F}" type="presOf" srcId="{97663203-A4DB-4E17-AB28-8A7ECD159924}" destId="{A4091AF4-207F-4729-A97C-DF1C8000F8BC}" srcOrd="0" destOrd="0" presId="urn:microsoft.com/office/officeart/2008/layout/NameandTitleOrganizationalChart"/>
    <dgm:cxn modelId="{460C8598-B2B1-4FDE-A298-9243DB0D3C3E}" type="presOf" srcId="{BCEE9D56-15F1-46AF-86C3-A804EB07725B}" destId="{53F9CC4C-4699-4FFB-971F-51A4C8EA0D3D}" srcOrd="0" destOrd="0" presId="urn:microsoft.com/office/officeart/2008/layout/NameandTitleOrganizationalChart"/>
    <dgm:cxn modelId="{0290825B-EAF0-4008-9B63-22429EEF7E4C}" type="presOf" srcId="{A3B3FF74-F8EE-4ACE-ACBF-A31DCE2AFFB1}" destId="{E643411A-8CBF-4F38-A3BD-49EB70E5C821}" srcOrd="1" destOrd="0" presId="urn:microsoft.com/office/officeart/2008/layout/NameandTitleOrganizationalChart"/>
    <dgm:cxn modelId="{685BFE10-527C-4290-91D4-F70F7006476D}" type="presOf" srcId="{F411FF97-DD4E-4EE4-A3F2-B4BB8C460C3E}" destId="{E6485EC0-56F3-427D-B91E-BA6539E62F0D}" srcOrd="0" destOrd="0" presId="urn:microsoft.com/office/officeart/2008/layout/NameandTitleOrganizationalChart"/>
    <dgm:cxn modelId="{BF6069C8-9979-46E0-8CE7-01CDE51393D1}" type="presParOf" srcId="{18D7D3EF-254F-4AD3-A6E6-A5F74B6A202E}" destId="{78DDF06E-8935-4F21-830C-9C1E7455896A}" srcOrd="0" destOrd="0" presId="urn:microsoft.com/office/officeart/2008/layout/NameandTitleOrganizationalChart"/>
    <dgm:cxn modelId="{5E98811A-39E5-4819-8633-13215D0BA907}" type="presParOf" srcId="{78DDF06E-8935-4F21-830C-9C1E7455896A}" destId="{5E480585-CACF-448E-B083-D91A65FDBC2E}" srcOrd="0" destOrd="0" presId="urn:microsoft.com/office/officeart/2008/layout/NameandTitleOrganizationalChart"/>
    <dgm:cxn modelId="{B20E6DAC-37F8-410C-9592-AAB500492996}" type="presParOf" srcId="{5E480585-CACF-448E-B083-D91A65FDBC2E}" destId="{B963722B-AA1F-4542-8DBB-A9D32B189031}" srcOrd="0" destOrd="0" presId="urn:microsoft.com/office/officeart/2008/layout/NameandTitleOrganizationalChart"/>
    <dgm:cxn modelId="{427E2A76-E825-47E4-81AC-5A6F92C8548A}" type="presParOf" srcId="{5E480585-CACF-448E-B083-D91A65FDBC2E}" destId="{66DE0F15-8C2E-4506-9EB6-2B983BC6A949}" srcOrd="1" destOrd="0" presId="urn:microsoft.com/office/officeart/2008/layout/NameandTitleOrganizationalChart"/>
    <dgm:cxn modelId="{5FCB2955-246D-46B9-A31F-49CC16EB6883}" type="presParOf" srcId="{5E480585-CACF-448E-B083-D91A65FDBC2E}" destId="{E643411A-8CBF-4F38-A3BD-49EB70E5C821}" srcOrd="2" destOrd="0" presId="urn:microsoft.com/office/officeart/2008/layout/NameandTitleOrganizationalChart"/>
    <dgm:cxn modelId="{856C424E-92A7-452E-ABB6-52BBB60D0498}" type="presParOf" srcId="{78DDF06E-8935-4F21-830C-9C1E7455896A}" destId="{79FCB6A8-C9FC-4ADF-A7EF-4A9C3245D131}" srcOrd="1" destOrd="0" presId="urn:microsoft.com/office/officeart/2008/layout/NameandTitleOrganizationalChart"/>
    <dgm:cxn modelId="{AA756810-237D-485C-8FF3-B902386EFC2F}" type="presParOf" srcId="{79FCB6A8-C9FC-4ADF-A7EF-4A9C3245D131}" destId="{A4091AF4-207F-4729-A97C-DF1C8000F8BC}" srcOrd="0" destOrd="0" presId="urn:microsoft.com/office/officeart/2008/layout/NameandTitleOrganizationalChart"/>
    <dgm:cxn modelId="{992D71D0-E469-4459-A801-D3644CAD94EF}" type="presParOf" srcId="{79FCB6A8-C9FC-4ADF-A7EF-4A9C3245D131}" destId="{35C5C6AB-1941-49D3-8A54-4C287DF62F4D}" srcOrd="1" destOrd="0" presId="urn:microsoft.com/office/officeart/2008/layout/NameandTitleOrganizationalChart"/>
    <dgm:cxn modelId="{9E27DAED-49DB-4309-A48F-DA7F7F7B850E}" type="presParOf" srcId="{35C5C6AB-1941-49D3-8A54-4C287DF62F4D}" destId="{A87A3C00-4D7F-4D1E-90C9-697A4DD6D694}" srcOrd="0" destOrd="0" presId="urn:microsoft.com/office/officeart/2008/layout/NameandTitleOrganizationalChart"/>
    <dgm:cxn modelId="{91C09FD6-2948-4AB8-BD42-BD2786F05629}" type="presParOf" srcId="{A87A3C00-4D7F-4D1E-90C9-697A4DD6D694}" destId="{2CE779FE-4E77-412F-B652-2620D370C518}" srcOrd="0" destOrd="0" presId="urn:microsoft.com/office/officeart/2008/layout/NameandTitleOrganizationalChart"/>
    <dgm:cxn modelId="{471FE037-7FB1-4AB7-9ED0-833138B92312}" type="presParOf" srcId="{A87A3C00-4D7F-4D1E-90C9-697A4DD6D694}" destId="{591E8985-2135-40CC-A3F4-BD57A821B9CB}" srcOrd="1" destOrd="0" presId="urn:microsoft.com/office/officeart/2008/layout/NameandTitleOrganizationalChart"/>
    <dgm:cxn modelId="{F83379A9-C829-4B89-8808-BC3587A1130E}" type="presParOf" srcId="{A87A3C00-4D7F-4D1E-90C9-697A4DD6D694}" destId="{D9A67E1A-5506-40B3-93AB-7E519B977F8D}" srcOrd="2" destOrd="0" presId="urn:microsoft.com/office/officeart/2008/layout/NameandTitleOrganizationalChart"/>
    <dgm:cxn modelId="{1131E7C1-D730-4C4B-8122-1B731CA2B070}" type="presParOf" srcId="{35C5C6AB-1941-49D3-8A54-4C287DF62F4D}" destId="{FA9B5E98-1DD1-43F7-A1F1-3F1086DEE28E}" srcOrd="1" destOrd="0" presId="urn:microsoft.com/office/officeart/2008/layout/NameandTitleOrganizationalChart"/>
    <dgm:cxn modelId="{5C1BD02B-9F2A-4C86-B93D-4FEBDAF1CD7D}" type="presParOf" srcId="{FA9B5E98-1DD1-43F7-A1F1-3F1086DEE28E}" destId="{5675770E-166E-4C00-AFB1-CAF4C7F5E91F}" srcOrd="0" destOrd="0" presId="urn:microsoft.com/office/officeart/2008/layout/NameandTitleOrganizationalChart"/>
    <dgm:cxn modelId="{E2EB1E5C-5962-4FB9-B325-72B2E6CA808B}" type="presParOf" srcId="{FA9B5E98-1DD1-43F7-A1F1-3F1086DEE28E}" destId="{F23B2E9B-EC6E-414A-9728-38470338213C}" srcOrd="1" destOrd="0" presId="urn:microsoft.com/office/officeart/2008/layout/NameandTitleOrganizationalChart"/>
    <dgm:cxn modelId="{CD56D3B9-409F-42B1-81FD-958513E935E8}" type="presParOf" srcId="{F23B2E9B-EC6E-414A-9728-38470338213C}" destId="{588F38D0-F5D8-4380-AD3C-BCF073420042}" srcOrd="0" destOrd="0" presId="urn:microsoft.com/office/officeart/2008/layout/NameandTitleOrganizationalChart"/>
    <dgm:cxn modelId="{B84ED415-9DC2-4CCB-893F-4C8297F625B0}" type="presParOf" srcId="{588F38D0-F5D8-4380-AD3C-BCF073420042}" destId="{7642A214-5483-4A31-92D0-0DD4005C51F9}" srcOrd="0" destOrd="0" presId="urn:microsoft.com/office/officeart/2008/layout/NameandTitleOrganizationalChart"/>
    <dgm:cxn modelId="{5BE1400D-FE50-4FC0-B707-1914576EC98E}" type="presParOf" srcId="{588F38D0-F5D8-4380-AD3C-BCF073420042}" destId="{5119F45F-381F-4ADD-9B0C-D5874CA6F748}" srcOrd="1" destOrd="0" presId="urn:microsoft.com/office/officeart/2008/layout/NameandTitleOrganizationalChart"/>
    <dgm:cxn modelId="{293EA63A-06D8-498F-835C-FED1EC9BB2AC}" type="presParOf" srcId="{588F38D0-F5D8-4380-AD3C-BCF073420042}" destId="{0B2CB5E7-053E-4C9F-8DAB-2C2DFC093EC4}" srcOrd="2" destOrd="0" presId="urn:microsoft.com/office/officeart/2008/layout/NameandTitleOrganizationalChart"/>
    <dgm:cxn modelId="{0DE79D4E-4955-4B58-8C29-0E5AD1961047}" type="presParOf" srcId="{F23B2E9B-EC6E-414A-9728-38470338213C}" destId="{3CC57801-F69B-4318-B3AD-3044D57E044B}" srcOrd="1" destOrd="0" presId="urn:microsoft.com/office/officeart/2008/layout/NameandTitleOrganizationalChart"/>
    <dgm:cxn modelId="{7ECE7A1C-6D03-405E-B51E-2DE471B30CF3}" type="presParOf" srcId="{3CC57801-F69B-4318-B3AD-3044D57E044B}" destId="{54A95079-9995-4D04-876E-D2DFECD5825D}" srcOrd="0" destOrd="0" presId="urn:microsoft.com/office/officeart/2008/layout/NameandTitleOrganizationalChart"/>
    <dgm:cxn modelId="{DA518B4C-5FB1-4538-B9DD-0D24F9C731A3}" type="presParOf" srcId="{3CC57801-F69B-4318-B3AD-3044D57E044B}" destId="{D9B03226-E388-4536-8484-317992382B53}" srcOrd="1" destOrd="0" presId="urn:microsoft.com/office/officeart/2008/layout/NameandTitleOrganizationalChart"/>
    <dgm:cxn modelId="{FD547FDA-602F-4718-88F1-7326DCE6DAE9}" type="presParOf" srcId="{D9B03226-E388-4536-8484-317992382B53}" destId="{1269F96E-01B4-4A1A-9ECA-59FEFD5BA4F6}" srcOrd="0" destOrd="0" presId="urn:microsoft.com/office/officeart/2008/layout/NameandTitleOrganizationalChart"/>
    <dgm:cxn modelId="{D4C66C42-B59C-45B3-AAD3-934A9CD53F76}" type="presParOf" srcId="{1269F96E-01B4-4A1A-9ECA-59FEFD5BA4F6}" destId="{C415FB4D-B71F-4550-A595-2952D842AF4A}" srcOrd="0" destOrd="0" presId="urn:microsoft.com/office/officeart/2008/layout/NameandTitleOrganizationalChart"/>
    <dgm:cxn modelId="{157E9F8C-682C-4BFA-9C8F-99000D7EC045}" type="presParOf" srcId="{1269F96E-01B4-4A1A-9ECA-59FEFD5BA4F6}" destId="{55F75620-5B66-4C56-B9DD-D5900F358AFF}" srcOrd="1" destOrd="0" presId="urn:microsoft.com/office/officeart/2008/layout/NameandTitleOrganizationalChart"/>
    <dgm:cxn modelId="{8CF07747-3AC8-4C36-A575-B61A0DCF2E48}" type="presParOf" srcId="{1269F96E-01B4-4A1A-9ECA-59FEFD5BA4F6}" destId="{D739D19B-5871-41A5-95AA-601B0B2DD717}" srcOrd="2" destOrd="0" presId="urn:microsoft.com/office/officeart/2008/layout/NameandTitleOrganizationalChart"/>
    <dgm:cxn modelId="{6DAD78D8-F452-4023-9D58-29D99463BDFA}" type="presParOf" srcId="{D9B03226-E388-4536-8484-317992382B53}" destId="{8DE069F0-F6B2-464C-AC02-0AD96B2C3E06}" srcOrd="1" destOrd="0" presId="urn:microsoft.com/office/officeart/2008/layout/NameandTitleOrganizationalChart"/>
    <dgm:cxn modelId="{C64EBA4D-5255-4055-9899-762FE37B1EB3}" type="presParOf" srcId="{D9B03226-E388-4536-8484-317992382B53}" destId="{2C177F73-0B0A-4899-971E-81C802A7B89E}" srcOrd="2" destOrd="0" presId="urn:microsoft.com/office/officeart/2008/layout/NameandTitleOrganizationalChart"/>
    <dgm:cxn modelId="{030E74F3-DEA7-4810-9285-EE3B1D8A21AC}" type="presParOf" srcId="{3CC57801-F69B-4318-B3AD-3044D57E044B}" destId="{AB31512C-C5A5-4EC9-BDDC-A8A8B4DAB938}" srcOrd="2" destOrd="0" presId="urn:microsoft.com/office/officeart/2008/layout/NameandTitleOrganizationalChart"/>
    <dgm:cxn modelId="{EDEDC6EE-E7BA-4CB6-9621-838AA81883E9}" type="presParOf" srcId="{3CC57801-F69B-4318-B3AD-3044D57E044B}" destId="{A55CBF46-C05F-4BB6-8B34-B5017098884B}" srcOrd="3" destOrd="0" presId="urn:microsoft.com/office/officeart/2008/layout/NameandTitleOrganizationalChart"/>
    <dgm:cxn modelId="{EFACAE4C-5CF4-4BF6-80B1-B044ADCE96E6}" type="presParOf" srcId="{A55CBF46-C05F-4BB6-8B34-B5017098884B}" destId="{278B9445-2B8F-4BFB-9212-3796F794BA28}" srcOrd="0" destOrd="0" presId="urn:microsoft.com/office/officeart/2008/layout/NameandTitleOrganizationalChart"/>
    <dgm:cxn modelId="{C1F0FD7A-AC47-45BE-AA80-1F3E95D5B439}" type="presParOf" srcId="{278B9445-2B8F-4BFB-9212-3796F794BA28}" destId="{E5EABE5C-CE03-4F07-84F8-845E8D463FEA}" srcOrd="0" destOrd="0" presId="urn:microsoft.com/office/officeart/2008/layout/NameandTitleOrganizationalChart"/>
    <dgm:cxn modelId="{8B478E86-467B-47C0-A824-85C1DEED9492}" type="presParOf" srcId="{278B9445-2B8F-4BFB-9212-3796F794BA28}" destId="{503F42D8-F146-40AB-9410-2F8D3D22C1D5}" srcOrd="1" destOrd="0" presId="urn:microsoft.com/office/officeart/2008/layout/NameandTitleOrganizationalChart"/>
    <dgm:cxn modelId="{C0D87C20-2E5F-4069-A654-015379C41730}" type="presParOf" srcId="{278B9445-2B8F-4BFB-9212-3796F794BA28}" destId="{51150427-C7ED-4C5F-A144-CDD37E6CBDE7}" srcOrd="2" destOrd="0" presId="urn:microsoft.com/office/officeart/2008/layout/NameandTitleOrganizationalChart"/>
    <dgm:cxn modelId="{5D75E4B8-1D53-45B1-B2A1-81F52756D8E8}" type="presParOf" srcId="{A55CBF46-C05F-4BB6-8B34-B5017098884B}" destId="{C35F634E-BBDF-4439-ADB9-0215E9E4D584}" srcOrd="1" destOrd="0" presId="urn:microsoft.com/office/officeart/2008/layout/NameandTitleOrganizationalChart"/>
    <dgm:cxn modelId="{EBB6E07E-92FD-4429-9DC8-406B117D0958}" type="presParOf" srcId="{C35F634E-BBDF-4439-ADB9-0215E9E4D584}" destId="{0F2DA463-6E94-47D9-946A-C329C3761D64}" srcOrd="0" destOrd="0" presId="urn:microsoft.com/office/officeart/2008/layout/NameandTitleOrganizationalChart"/>
    <dgm:cxn modelId="{57EA445C-1593-4F51-B2BF-D66EDF381577}" type="presParOf" srcId="{C35F634E-BBDF-4439-ADB9-0215E9E4D584}" destId="{E7409BB8-3EF2-4317-ADE0-E1E4FE8B394C}" srcOrd="1" destOrd="0" presId="urn:microsoft.com/office/officeart/2008/layout/NameandTitleOrganizationalChart"/>
    <dgm:cxn modelId="{C0D0550A-4DE3-4655-BA44-655D1004810A}" type="presParOf" srcId="{E7409BB8-3EF2-4317-ADE0-E1E4FE8B394C}" destId="{0057D922-451E-44CE-A455-5A80EE29C6B1}" srcOrd="0" destOrd="0" presId="urn:microsoft.com/office/officeart/2008/layout/NameandTitleOrganizationalChart"/>
    <dgm:cxn modelId="{98776B43-21B9-41C7-A7C2-7CD094997C2E}" type="presParOf" srcId="{0057D922-451E-44CE-A455-5A80EE29C6B1}" destId="{775F92DE-249E-4BAF-98D3-331EFAE4499C}" srcOrd="0" destOrd="0" presId="urn:microsoft.com/office/officeart/2008/layout/NameandTitleOrganizationalChart"/>
    <dgm:cxn modelId="{B768F7B9-B605-4145-B684-C67C2E171462}" type="presParOf" srcId="{0057D922-451E-44CE-A455-5A80EE29C6B1}" destId="{48B774F3-5BF0-4D9F-B3AA-D174B20E988C}" srcOrd="1" destOrd="0" presId="urn:microsoft.com/office/officeart/2008/layout/NameandTitleOrganizationalChart"/>
    <dgm:cxn modelId="{B5ED2877-E52D-4DD3-B602-B1C3A8EF2466}" type="presParOf" srcId="{0057D922-451E-44CE-A455-5A80EE29C6B1}" destId="{2284DD69-D4A8-4448-8C92-F4162CB8A50D}" srcOrd="2" destOrd="0" presId="urn:microsoft.com/office/officeart/2008/layout/NameandTitleOrganizationalChart"/>
    <dgm:cxn modelId="{A823DABB-0180-4E9F-B45E-76D60B0076E3}" type="presParOf" srcId="{E7409BB8-3EF2-4317-ADE0-E1E4FE8B394C}" destId="{6178A9BA-E311-4E1A-A0E9-B217C7A32B5E}" srcOrd="1" destOrd="0" presId="urn:microsoft.com/office/officeart/2008/layout/NameandTitleOrganizationalChart"/>
    <dgm:cxn modelId="{149ADA97-9971-4954-AD2F-2A23C7F30194}" type="presParOf" srcId="{E7409BB8-3EF2-4317-ADE0-E1E4FE8B394C}" destId="{F5DFED0E-A256-4295-BD53-8A5EC641599D}" srcOrd="2" destOrd="0" presId="urn:microsoft.com/office/officeart/2008/layout/NameandTitleOrganizationalChart"/>
    <dgm:cxn modelId="{004CC69F-94AF-4469-9821-D6939DE45350}" type="presParOf" srcId="{A55CBF46-C05F-4BB6-8B34-B5017098884B}" destId="{A185828C-C02D-4567-8E86-5D093FF86A3E}" srcOrd="2" destOrd="0" presId="urn:microsoft.com/office/officeart/2008/layout/NameandTitleOrganizationalChart"/>
    <dgm:cxn modelId="{AC9C361A-6C8E-4F34-BE9A-6B166E3B9FE3}" type="presParOf" srcId="{F23B2E9B-EC6E-414A-9728-38470338213C}" destId="{B4935844-F3B2-471A-A9FC-0794495989B0}" srcOrd="2" destOrd="0" presId="urn:microsoft.com/office/officeart/2008/layout/NameandTitleOrganizationalChart"/>
    <dgm:cxn modelId="{A962A2EE-2555-402C-A719-7E7833CA70E6}" type="presParOf" srcId="{FA9B5E98-1DD1-43F7-A1F1-3F1086DEE28E}" destId="{9B4C6783-9D1F-419C-9FB5-42C997E3FA93}" srcOrd="2" destOrd="0" presId="urn:microsoft.com/office/officeart/2008/layout/NameandTitleOrganizationalChart"/>
    <dgm:cxn modelId="{761E2F4D-256E-4AF5-8465-E9728330BDF7}" type="presParOf" srcId="{FA9B5E98-1DD1-43F7-A1F1-3F1086DEE28E}" destId="{03D116B3-0D6C-4A09-8B53-A3FFD286C5DB}" srcOrd="3" destOrd="0" presId="urn:microsoft.com/office/officeart/2008/layout/NameandTitleOrganizationalChart"/>
    <dgm:cxn modelId="{D35C4AD8-5164-48E1-9751-A38773284B0E}" type="presParOf" srcId="{03D116B3-0D6C-4A09-8B53-A3FFD286C5DB}" destId="{2D9A4D79-5A9F-47E0-B307-0B569D6DAE31}" srcOrd="0" destOrd="0" presId="urn:microsoft.com/office/officeart/2008/layout/NameandTitleOrganizationalChart"/>
    <dgm:cxn modelId="{0F669936-04B9-4C83-8A77-F5946E187DF9}" type="presParOf" srcId="{2D9A4D79-5A9F-47E0-B307-0B569D6DAE31}" destId="{41869D03-90A5-406B-8FE6-8713FB539B87}" srcOrd="0" destOrd="0" presId="urn:microsoft.com/office/officeart/2008/layout/NameandTitleOrganizationalChart"/>
    <dgm:cxn modelId="{CFD5AA0A-9868-4463-9F67-14F61DE4952C}" type="presParOf" srcId="{2D9A4D79-5A9F-47E0-B307-0B569D6DAE31}" destId="{53F9CC4C-4699-4FFB-971F-51A4C8EA0D3D}" srcOrd="1" destOrd="0" presId="urn:microsoft.com/office/officeart/2008/layout/NameandTitleOrganizationalChart"/>
    <dgm:cxn modelId="{662E747E-2EC7-4026-8774-2FFE01BA4F68}" type="presParOf" srcId="{2D9A4D79-5A9F-47E0-B307-0B569D6DAE31}" destId="{D346448B-C885-4094-B58D-D20C390801FF}" srcOrd="2" destOrd="0" presId="urn:microsoft.com/office/officeart/2008/layout/NameandTitleOrganizationalChart"/>
    <dgm:cxn modelId="{1DE0DED9-F1B6-42FE-8B23-A396F9E3ECEF}" type="presParOf" srcId="{03D116B3-0D6C-4A09-8B53-A3FFD286C5DB}" destId="{1C92CE12-23C8-4B65-887D-E7D4918E4397}" srcOrd="1" destOrd="0" presId="urn:microsoft.com/office/officeart/2008/layout/NameandTitleOrganizationalChart"/>
    <dgm:cxn modelId="{18558429-4D5C-42F5-BD34-AD9A8FBE8322}" type="presParOf" srcId="{1C92CE12-23C8-4B65-887D-E7D4918E4397}" destId="{AE0CF4A2-718C-4058-923D-D8159167178A}" srcOrd="0" destOrd="0" presId="urn:microsoft.com/office/officeart/2008/layout/NameandTitleOrganizationalChart"/>
    <dgm:cxn modelId="{2E57447A-FDC3-4C29-BF2E-F3591CDF8FEE}" type="presParOf" srcId="{1C92CE12-23C8-4B65-887D-E7D4918E4397}" destId="{99CB6565-100C-4B89-A058-DF2C89B086E8}" srcOrd="1" destOrd="0" presId="urn:microsoft.com/office/officeart/2008/layout/NameandTitleOrganizationalChart"/>
    <dgm:cxn modelId="{0C0302B7-CD14-4518-B089-E7D928836F89}" type="presParOf" srcId="{99CB6565-100C-4B89-A058-DF2C89B086E8}" destId="{2D9F43E2-86E0-44A9-BE4E-07DC8A632370}" srcOrd="0" destOrd="0" presId="urn:microsoft.com/office/officeart/2008/layout/NameandTitleOrganizationalChart"/>
    <dgm:cxn modelId="{AC6A87FB-0D7E-4284-9A9A-5931119A0E3F}" type="presParOf" srcId="{2D9F43E2-86E0-44A9-BE4E-07DC8A632370}" destId="{A744C319-BDD7-4440-9819-BBFD3BB7670C}" srcOrd="0" destOrd="0" presId="urn:microsoft.com/office/officeart/2008/layout/NameandTitleOrganizationalChart"/>
    <dgm:cxn modelId="{E850853E-11E5-4A93-92CD-FA73742ECAFB}" type="presParOf" srcId="{2D9F43E2-86E0-44A9-BE4E-07DC8A632370}" destId="{2E544CF1-CA65-4E26-920F-19BC7F5574FB}" srcOrd="1" destOrd="0" presId="urn:microsoft.com/office/officeart/2008/layout/NameandTitleOrganizationalChart"/>
    <dgm:cxn modelId="{7698EF82-8007-4B16-92EA-9C3D6F3F5573}" type="presParOf" srcId="{2D9F43E2-86E0-44A9-BE4E-07DC8A632370}" destId="{FF463D97-8D3C-4643-8B32-D07A02C0B626}" srcOrd="2" destOrd="0" presId="urn:microsoft.com/office/officeart/2008/layout/NameandTitleOrganizationalChart"/>
    <dgm:cxn modelId="{84BE1B50-2C13-49FF-836A-94B2CBA9634B}" type="presParOf" srcId="{99CB6565-100C-4B89-A058-DF2C89B086E8}" destId="{84A406D6-C090-40C2-8D6D-813E8B22EDD8}" srcOrd="1" destOrd="0" presId="urn:microsoft.com/office/officeart/2008/layout/NameandTitleOrganizationalChart"/>
    <dgm:cxn modelId="{5E7FA094-B809-4D0E-B03B-6859E6E3C619}" type="presParOf" srcId="{99CB6565-100C-4B89-A058-DF2C89B086E8}" destId="{67CD5DAC-8D0C-479F-BD35-8F105D17F3FA}" srcOrd="2" destOrd="0" presId="urn:microsoft.com/office/officeart/2008/layout/NameandTitleOrganizationalChart"/>
    <dgm:cxn modelId="{CF4330F4-E391-4E19-89E0-83D52B4D908A}" type="presParOf" srcId="{03D116B3-0D6C-4A09-8B53-A3FFD286C5DB}" destId="{A48762D2-4DD1-436A-B130-AB37F8532C62}" srcOrd="2" destOrd="0" presId="urn:microsoft.com/office/officeart/2008/layout/NameandTitleOrganizationalChart"/>
    <dgm:cxn modelId="{2E382A3A-5E50-47F3-AF32-195FFEE68894}" type="presParOf" srcId="{35C5C6AB-1941-49D3-8A54-4C287DF62F4D}" destId="{C66F44BF-3E7C-42D4-AABA-4BE289A3EAD1}" srcOrd="2" destOrd="0" presId="urn:microsoft.com/office/officeart/2008/layout/NameandTitleOrganizationalChart"/>
    <dgm:cxn modelId="{858ADC2E-B2F2-49CE-B240-640EB9B7486E}" type="presParOf" srcId="{79FCB6A8-C9FC-4ADF-A7EF-4A9C3245D131}" destId="{98D61BC8-11B0-4FCB-9E34-81F997600137}" srcOrd="2" destOrd="0" presId="urn:microsoft.com/office/officeart/2008/layout/NameandTitleOrganizationalChart"/>
    <dgm:cxn modelId="{97D5B2FC-6D3D-4CEF-BBE2-112E559E441D}" type="presParOf" srcId="{79FCB6A8-C9FC-4ADF-A7EF-4A9C3245D131}" destId="{508184A8-DED4-4F9A-BA7E-2B1EB2114E16}" srcOrd="3" destOrd="0" presId="urn:microsoft.com/office/officeart/2008/layout/NameandTitleOrganizationalChart"/>
    <dgm:cxn modelId="{3F2D5DE1-0790-4F15-B700-5CDF308B75FA}" type="presParOf" srcId="{508184A8-DED4-4F9A-BA7E-2B1EB2114E16}" destId="{81D6847B-FDA2-4724-A474-EFA4302AD84E}" srcOrd="0" destOrd="0" presId="urn:microsoft.com/office/officeart/2008/layout/NameandTitleOrganizationalChart"/>
    <dgm:cxn modelId="{A8F9E3FC-C949-4419-ABEF-8F104750FFB2}" type="presParOf" srcId="{81D6847B-FDA2-4724-A474-EFA4302AD84E}" destId="{9EE30E43-89F3-4639-9199-C406B490C88B}" srcOrd="0" destOrd="0" presId="urn:microsoft.com/office/officeart/2008/layout/NameandTitleOrganizationalChart"/>
    <dgm:cxn modelId="{29C6987F-895D-4CA5-9CE3-A3F175D7628D}" type="presParOf" srcId="{81D6847B-FDA2-4724-A474-EFA4302AD84E}" destId="{BB5FED19-574C-48C5-9D43-B0AB43F9D7ED}" srcOrd="1" destOrd="0" presId="urn:microsoft.com/office/officeart/2008/layout/NameandTitleOrganizationalChart"/>
    <dgm:cxn modelId="{B1F311A5-9814-4622-B82D-A04CDDB56092}" type="presParOf" srcId="{81D6847B-FDA2-4724-A474-EFA4302AD84E}" destId="{DFC8A34E-F44D-4F92-813B-33254A8AEC96}" srcOrd="2" destOrd="0" presId="urn:microsoft.com/office/officeart/2008/layout/NameandTitleOrganizationalChart"/>
    <dgm:cxn modelId="{9627F4B5-F3E3-4673-95DC-6D541E4E6EF9}" type="presParOf" srcId="{508184A8-DED4-4F9A-BA7E-2B1EB2114E16}" destId="{3558757F-0EAD-47FA-B7EA-20D833867FB3}" srcOrd="1" destOrd="0" presId="urn:microsoft.com/office/officeart/2008/layout/NameandTitleOrganizationalChart"/>
    <dgm:cxn modelId="{41B742C8-2B5F-4287-B974-C83913CA58EC}" type="presParOf" srcId="{3558757F-0EAD-47FA-B7EA-20D833867FB3}" destId="{BF4E4FCF-60AE-4A49-B279-E498B7F929F3}" srcOrd="0" destOrd="0" presId="urn:microsoft.com/office/officeart/2008/layout/NameandTitleOrganizationalChart"/>
    <dgm:cxn modelId="{AA62B688-6F70-4BEB-BBC8-63C26A16A88E}" type="presParOf" srcId="{3558757F-0EAD-47FA-B7EA-20D833867FB3}" destId="{810CB05E-2DE4-4A25-945E-B55D6075EF6D}" srcOrd="1" destOrd="0" presId="urn:microsoft.com/office/officeart/2008/layout/NameandTitleOrganizationalChart"/>
    <dgm:cxn modelId="{6749E460-5847-456A-B600-FB9E1C32C20A}" type="presParOf" srcId="{810CB05E-2DE4-4A25-945E-B55D6075EF6D}" destId="{52426C47-D4CE-4D96-99E9-986C063658D2}" srcOrd="0" destOrd="0" presId="urn:microsoft.com/office/officeart/2008/layout/NameandTitleOrganizationalChart"/>
    <dgm:cxn modelId="{08CFEB70-0C5B-4870-8EB6-D2E93679932E}" type="presParOf" srcId="{52426C47-D4CE-4D96-99E9-986C063658D2}" destId="{85B9BB6C-C296-4ADA-AF13-4F77E36B6861}" srcOrd="0" destOrd="0" presId="urn:microsoft.com/office/officeart/2008/layout/NameandTitleOrganizationalChart"/>
    <dgm:cxn modelId="{6CFE8A77-66F6-42B0-AB93-62B6CC597D35}" type="presParOf" srcId="{52426C47-D4CE-4D96-99E9-986C063658D2}" destId="{E6485EC0-56F3-427D-B91E-BA6539E62F0D}" srcOrd="1" destOrd="0" presId="urn:microsoft.com/office/officeart/2008/layout/NameandTitleOrganizationalChart"/>
    <dgm:cxn modelId="{FEFDC143-E57D-4F88-B31E-6BD6CDD0E9DB}" type="presParOf" srcId="{52426C47-D4CE-4D96-99E9-986C063658D2}" destId="{357A14E2-6AA3-4998-A1B1-CCFA20F4AA14}" srcOrd="2" destOrd="0" presId="urn:microsoft.com/office/officeart/2008/layout/NameandTitleOrganizationalChart"/>
    <dgm:cxn modelId="{F050CE33-52E3-471D-8353-2C8A4C6EAC03}" type="presParOf" srcId="{810CB05E-2DE4-4A25-945E-B55D6075EF6D}" destId="{9620AC81-9CE9-48A2-8C79-0EEC347B6BAE}" srcOrd="1" destOrd="0" presId="urn:microsoft.com/office/officeart/2008/layout/NameandTitleOrganizationalChart"/>
    <dgm:cxn modelId="{2AF97B29-2638-4687-98B2-3900300C6EE7}" type="presParOf" srcId="{9620AC81-9CE9-48A2-8C79-0EEC347B6BAE}" destId="{BE7951AA-B2F1-41B4-82BD-3359153AA43D}" srcOrd="0" destOrd="0" presId="urn:microsoft.com/office/officeart/2008/layout/NameandTitleOrganizationalChart"/>
    <dgm:cxn modelId="{8BEEC6AA-70F2-4BEC-A520-6459314BF459}" type="presParOf" srcId="{9620AC81-9CE9-48A2-8C79-0EEC347B6BAE}" destId="{9298291D-4E89-4D1D-88D3-D1261948CF3D}" srcOrd="1" destOrd="0" presId="urn:microsoft.com/office/officeart/2008/layout/NameandTitleOrganizationalChart"/>
    <dgm:cxn modelId="{10851738-851B-434A-944B-75518A81653E}" type="presParOf" srcId="{9298291D-4E89-4D1D-88D3-D1261948CF3D}" destId="{28B3DF5A-1824-4C63-8CF6-C6669705F870}" srcOrd="0" destOrd="0" presId="urn:microsoft.com/office/officeart/2008/layout/NameandTitleOrganizationalChart"/>
    <dgm:cxn modelId="{FED8920F-F5B5-4A00-8525-958D382CEDA1}" type="presParOf" srcId="{28B3DF5A-1824-4C63-8CF6-C6669705F870}" destId="{082C641F-BF53-495F-A19E-8AF45B6A3D17}" srcOrd="0" destOrd="0" presId="urn:microsoft.com/office/officeart/2008/layout/NameandTitleOrganizationalChart"/>
    <dgm:cxn modelId="{57658936-8F76-468A-AD0C-FF5BBEB6C7BC}" type="presParOf" srcId="{28B3DF5A-1824-4C63-8CF6-C6669705F870}" destId="{663359AD-DC90-422C-9AD8-5FE197B2020C}" srcOrd="1" destOrd="0" presId="urn:microsoft.com/office/officeart/2008/layout/NameandTitleOrganizationalChart"/>
    <dgm:cxn modelId="{D99CA88C-9FE9-49A8-B3F8-97ACAB4115B1}" type="presParOf" srcId="{28B3DF5A-1824-4C63-8CF6-C6669705F870}" destId="{BFE5771A-9648-41BC-AC89-25E874013053}" srcOrd="2" destOrd="0" presId="urn:microsoft.com/office/officeart/2008/layout/NameandTitleOrganizationalChart"/>
    <dgm:cxn modelId="{67DD9A3C-FC91-4CC4-A4D0-136121469F98}" type="presParOf" srcId="{9298291D-4E89-4D1D-88D3-D1261948CF3D}" destId="{EA06A2B5-ABE6-46C2-AD31-979EDB084739}" srcOrd="1" destOrd="0" presId="urn:microsoft.com/office/officeart/2008/layout/NameandTitleOrganizationalChart"/>
    <dgm:cxn modelId="{B1EE6FD1-3049-465E-A33E-BABDAE8FCC37}" type="presParOf" srcId="{9298291D-4E89-4D1D-88D3-D1261948CF3D}" destId="{E5A0CA44-539A-4AC1-9EC5-8DAB7E43F719}" srcOrd="2" destOrd="0" presId="urn:microsoft.com/office/officeart/2008/layout/NameandTitleOrganizationalChart"/>
    <dgm:cxn modelId="{DDADBAC8-83FC-4E87-B3B3-9E143436CC01}" type="presParOf" srcId="{810CB05E-2DE4-4A25-945E-B55D6075EF6D}" destId="{397C7D5A-0A69-416A-8BCF-E80660F83D2B}" srcOrd="2" destOrd="0" presId="urn:microsoft.com/office/officeart/2008/layout/NameandTitleOrganizationalChart"/>
    <dgm:cxn modelId="{0D65F4DF-B54E-4432-AAC6-8A5D588DD4C5}" type="presParOf" srcId="{508184A8-DED4-4F9A-BA7E-2B1EB2114E16}" destId="{B7D0CB55-3987-4D2B-B6DF-ABBA8950C692}" srcOrd="2" destOrd="0" presId="urn:microsoft.com/office/officeart/2008/layout/NameandTitleOrganizationalChart"/>
    <dgm:cxn modelId="{4920C7AC-79FE-453C-8F63-1B22318F6E68}" type="presParOf" srcId="{78DDF06E-8935-4F21-830C-9C1E7455896A}" destId="{55BED1CA-72E1-47AC-B7C0-877699942783}" srcOrd="2" destOrd="0" presId="urn:microsoft.com/office/officeart/2008/layout/NameandTitleOrganizationalChar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7951AA-B2F1-41B4-82BD-3359153AA43D}">
      <dsp:nvSpPr>
        <dsp:cNvPr id="0" name=""/>
        <dsp:cNvSpPr/>
      </dsp:nvSpPr>
      <dsp:spPr>
        <a:xfrm>
          <a:off x="5055560" y="2392433"/>
          <a:ext cx="91440" cy="332356"/>
        </a:xfrm>
        <a:custGeom>
          <a:avLst/>
          <a:gdLst/>
          <a:ahLst/>
          <a:cxnLst/>
          <a:rect l="0" t="0" r="0" b="0"/>
          <a:pathLst>
            <a:path>
              <a:moveTo>
                <a:pt x="45720" y="0"/>
              </a:moveTo>
              <a:lnTo>
                <a:pt x="45720" y="33235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4E4FCF-60AE-4A49-B279-E498B7F929F3}">
      <dsp:nvSpPr>
        <dsp:cNvPr id="0" name=""/>
        <dsp:cNvSpPr/>
      </dsp:nvSpPr>
      <dsp:spPr>
        <a:xfrm>
          <a:off x="5055560" y="1484845"/>
          <a:ext cx="91440" cy="332356"/>
        </a:xfrm>
        <a:custGeom>
          <a:avLst/>
          <a:gdLst/>
          <a:ahLst/>
          <a:cxnLst/>
          <a:rect l="0" t="0" r="0" b="0"/>
          <a:pathLst>
            <a:path>
              <a:moveTo>
                <a:pt x="45720" y="0"/>
              </a:moveTo>
              <a:lnTo>
                <a:pt x="45720" y="33235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D61BC8-11B0-4FCB-9E34-81F997600137}">
      <dsp:nvSpPr>
        <dsp:cNvPr id="0" name=""/>
        <dsp:cNvSpPr/>
      </dsp:nvSpPr>
      <dsp:spPr>
        <a:xfrm>
          <a:off x="3797045" y="577256"/>
          <a:ext cx="1304234" cy="332356"/>
        </a:xfrm>
        <a:custGeom>
          <a:avLst/>
          <a:gdLst/>
          <a:ahLst/>
          <a:cxnLst/>
          <a:rect l="0" t="0" r="0" b="0"/>
          <a:pathLst>
            <a:path>
              <a:moveTo>
                <a:pt x="0" y="0"/>
              </a:moveTo>
              <a:lnTo>
                <a:pt x="0" y="198135"/>
              </a:lnTo>
              <a:lnTo>
                <a:pt x="1304234" y="198135"/>
              </a:lnTo>
              <a:lnTo>
                <a:pt x="1304234" y="33235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0CF4A2-718C-4058-923D-D8159167178A}">
      <dsp:nvSpPr>
        <dsp:cNvPr id="0" name=""/>
        <dsp:cNvSpPr/>
      </dsp:nvSpPr>
      <dsp:spPr>
        <a:xfrm>
          <a:off x="3565006" y="2392433"/>
          <a:ext cx="91440" cy="332356"/>
        </a:xfrm>
        <a:custGeom>
          <a:avLst/>
          <a:gdLst/>
          <a:ahLst/>
          <a:cxnLst/>
          <a:rect l="0" t="0" r="0" b="0"/>
          <a:pathLst>
            <a:path>
              <a:moveTo>
                <a:pt x="45720" y="0"/>
              </a:moveTo>
              <a:lnTo>
                <a:pt x="45720" y="33235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4C6783-9D1F-419C-9FB5-42C997E3FA93}">
      <dsp:nvSpPr>
        <dsp:cNvPr id="0" name=""/>
        <dsp:cNvSpPr/>
      </dsp:nvSpPr>
      <dsp:spPr>
        <a:xfrm>
          <a:off x="2492810" y="1484845"/>
          <a:ext cx="1117915" cy="332356"/>
        </a:xfrm>
        <a:custGeom>
          <a:avLst/>
          <a:gdLst/>
          <a:ahLst/>
          <a:cxnLst/>
          <a:rect l="0" t="0" r="0" b="0"/>
          <a:pathLst>
            <a:path>
              <a:moveTo>
                <a:pt x="0" y="0"/>
              </a:moveTo>
              <a:lnTo>
                <a:pt x="0" y="198135"/>
              </a:lnTo>
              <a:lnTo>
                <a:pt x="1117915" y="198135"/>
              </a:lnTo>
              <a:lnTo>
                <a:pt x="1117915" y="33235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2DA463-6E94-47D9-946A-C329C3761D64}">
      <dsp:nvSpPr>
        <dsp:cNvPr id="0" name=""/>
        <dsp:cNvSpPr/>
      </dsp:nvSpPr>
      <dsp:spPr>
        <a:xfrm>
          <a:off x="2074452" y="3300022"/>
          <a:ext cx="91440" cy="332356"/>
        </a:xfrm>
        <a:custGeom>
          <a:avLst/>
          <a:gdLst/>
          <a:ahLst/>
          <a:cxnLst/>
          <a:rect l="0" t="0" r="0" b="0"/>
          <a:pathLst>
            <a:path>
              <a:moveTo>
                <a:pt x="45720" y="0"/>
              </a:moveTo>
              <a:lnTo>
                <a:pt x="45720" y="33235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31512C-C5A5-4EC9-BDDC-A8A8B4DAB938}">
      <dsp:nvSpPr>
        <dsp:cNvPr id="0" name=""/>
        <dsp:cNvSpPr/>
      </dsp:nvSpPr>
      <dsp:spPr>
        <a:xfrm>
          <a:off x="1374895" y="2392433"/>
          <a:ext cx="745277" cy="332356"/>
        </a:xfrm>
        <a:custGeom>
          <a:avLst/>
          <a:gdLst/>
          <a:ahLst/>
          <a:cxnLst/>
          <a:rect l="0" t="0" r="0" b="0"/>
          <a:pathLst>
            <a:path>
              <a:moveTo>
                <a:pt x="0" y="0"/>
              </a:moveTo>
              <a:lnTo>
                <a:pt x="0" y="198135"/>
              </a:lnTo>
              <a:lnTo>
                <a:pt x="745277" y="198135"/>
              </a:lnTo>
              <a:lnTo>
                <a:pt x="745277" y="33235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A95079-9995-4D04-876E-D2DFECD5825D}">
      <dsp:nvSpPr>
        <dsp:cNvPr id="0" name=""/>
        <dsp:cNvSpPr/>
      </dsp:nvSpPr>
      <dsp:spPr>
        <a:xfrm>
          <a:off x="629618" y="2392433"/>
          <a:ext cx="745277" cy="332356"/>
        </a:xfrm>
        <a:custGeom>
          <a:avLst/>
          <a:gdLst/>
          <a:ahLst/>
          <a:cxnLst/>
          <a:rect l="0" t="0" r="0" b="0"/>
          <a:pathLst>
            <a:path>
              <a:moveTo>
                <a:pt x="745277" y="0"/>
              </a:moveTo>
              <a:lnTo>
                <a:pt x="745277" y="198135"/>
              </a:lnTo>
              <a:lnTo>
                <a:pt x="0" y="198135"/>
              </a:lnTo>
              <a:lnTo>
                <a:pt x="0" y="33235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75770E-166E-4C00-AFB1-CAF4C7F5E91F}">
      <dsp:nvSpPr>
        <dsp:cNvPr id="0" name=""/>
        <dsp:cNvSpPr/>
      </dsp:nvSpPr>
      <dsp:spPr>
        <a:xfrm>
          <a:off x="1374895" y="1484845"/>
          <a:ext cx="1117915" cy="332356"/>
        </a:xfrm>
        <a:custGeom>
          <a:avLst/>
          <a:gdLst/>
          <a:ahLst/>
          <a:cxnLst/>
          <a:rect l="0" t="0" r="0" b="0"/>
          <a:pathLst>
            <a:path>
              <a:moveTo>
                <a:pt x="1117915" y="0"/>
              </a:moveTo>
              <a:lnTo>
                <a:pt x="1117915" y="198135"/>
              </a:lnTo>
              <a:lnTo>
                <a:pt x="0" y="198135"/>
              </a:lnTo>
              <a:lnTo>
                <a:pt x="0" y="33235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091AF4-207F-4729-A97C-DF1C8000F8BC}">
      <dsp:nvSpPr>
        <dsp:cNvPr id="0" name=""/>
        <dsp:cNvSpPr/>
      </dsp:nvSpPr>
      <dsp:spPr>
        <a:xfrm>
          <a:off x="2492810" y="577256"/>
          <a:ext cx="1304234" cy="332356"/>
        </a:xfrm>
        <a:custGeom>
          <a:avLst/>
          <a:gdLst/>
          <a:ahLst/>
          <a:cxnLst/>
          <a:rect l="0" t="0" r="0" b="0"/>
          <a:pathLst>
            <a:path>
              <a:moveTo>
                <a:pt x="1304234" y="0"/>
              </a:moveTo>
              <a:lnTo>
                <a:pt x="1304234" y="198135"/>
              </a:lnTo>
              <a:lnTo>
                <a:pt x="0" y="198135"/>
              </a:lnTo>
              <a:lnTo>
                <a:pt x="0" y="33235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63722B-AA1F-4542-8DBB-A9D32B189031}">
      <dsp:nvSpPr>
        <dsp:cNvPr id="0" name=""/>
        <dsp:cNvSpPr/>
      </dsp:nvSpPr>
      <dsp:spPr>
        <a:xfrm>
          <a:off x="3241540" y="2023"/>
          <a:ext cx="1111011" cy="57523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81172" numCol="1" spcCol="1270" anchor="ctr" anchorCtr="0">
          <a:noAutofit/>
        </a:bodyPr>
        <a:lstStyle/>
        <a:p>
          <a:pPr lvl="0" algn="ctr" defTabSz="266700" rtl="1">
            <a:lnSpc>
              <a:spcPct val="90000"/>
            </a:lnSpc>
            <a:spcBef>
              <a:spcPct val="0"/>
            </a:spcBef>
            <a:spcAft>
              <a:spcPct val="35000"/>
            </a:spcAft>
          </a:pPr>
          <a:r>
            <a:rPr lang="he-IL" sz="600" kern="1200"/>
            <a:t>היושב בסוכה גדולה ושולחנו בתוך הבית לא יצא ידי חובתו</a:t>
          </a:r>
        </a:p>
      </dsp:txBody>
      <dsp:txXfrm>
        <a:off x="3241540" y="2023"/>
        <a:ext cx="1111011" cy="575232"/>
      </dsp:txXfrm>
    </dsp:sp>
    <dsp:sp modelId="{66DE0F15-8C2E-4506-9EB6-2B983BC6A949}">
      <dsp:nvSpPr>
        <dsp:cNvPr id="0" name=""/>
        <dsp:cNvSpPr/>
      </dsp:nvSpPr>
      <dsp:spPr>
        <a:xfrm>
          <a:off x="3463742" y="449426"/>
          <a:ext cx="999910" cy="191744"/>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ctr" defTabSz="488950" rtl="1">
            <a:lnSpc>
              <a:spcPct val="90000"/>
            </a:lnSpc>
            <a:spcBef>
              <a:spcPct val="0"/>
            </a:spcBef>
            <a:spcAft>
              <a:spcPct val="35000"/>
            </a:spcAft>
          </a:pPr>
          <a:endParaRPr lang="he-IL" sz="1100" kern="1200"/>
        </a:p>
      </dsp:txBody>
      <dsp:txXfrm>
        <a:off x="3463742" y="449426"/>
        <a:ext cx="999910" cy="191744"/>
      </dsp:txXfrm>
    </dsp:sp>
    <dsp:sp modelId="{2CE779FE-4E77-412F-B652-2620D370C518}">
      <dsp:nvSpPr>
        <dsp:cNvPr id="0" name=""/>
        <dsp:cNvSpPr/>
      </dsp:nvSpPr>
      <dsp:spPr>
        <a:xfrm>
          <a:off x="1937305" y="909612"/>
          <a:ext cx="1111011" cy="57523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81172" numCol="1" spcCol="1270" anchor="ctr" anchorCtr="0">
          <a:noAutofit/>
        </a:bodyPr>
        <a:lstStyle/>
        <a:p>
          <a:pPr lvl="0" algn="ctr" defTabSz="266700" rtl="1">
            <a:lnSpc>
              <a:spcPct val="90000"/>
            </a:lnSpc>
            <a:spcBef>
              <a:spcPct val="0"/>
            </a:spcBef>
            <a:spcAft>
              <a:spcPct val="35000"/>
            </a:spcAft>
          </a:pPr>
          <a:r>
            <a:rPr lang="he-IL" sz="600" kern="1200"/>
            <a:t>לא יצא אף מהתורה</a:t>
          </a:r>
        </a:p>
      </dsp:txBody>
      <dsp:txXfrm>
        <a:off x="1937305" y="909612"/>
        <a:ext cx="1111011" cy="575232"/>
      </dsp:txXfrm>
    </dsp:sp>
    <dsp:sp modelId="{591E8985-2135-40CC-A3F4-BD57A821B9CB}">
      <dsp:nvSpPr>
        <dsp:cNvPr id="0" name=""/>
        <dsp:cNvSpPr/>
      </dsp:nvSpPr>
      <dsp:spPr>
        <a:xfrm>
          <a:off x="2159507" y="1357015"/>
          <a:ext cx="999910" cy="191744"/>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lvl="0" algn="ctr" defTabSz="577850" rtl="1">
            <a:lnSpc>
              <a:spcPct val="90000"/>
            </a:lnSpc>
            <a:spcBef>
              <a:spcPct val="0"/>
            </a:spcBef>
            <a:spcAft>
              <a:spcPct val="35000"/>
            </a:spcAft>
          </a:pPr>
          <a:r>
            <a:rPr lang="he-IL" sz="1300" kern="1200"/>
            <a:t>תוס' ג.</a:t>
          </a:r>
        </a:p>
      </dsp:txBody>
      <dsp:txXfrm>
        <a:off x="2159507" y="1357015"/>
        <a:ext cx="999910" cy="191744"/>
      </dsp:txXfrm>
    </dsp:sp>
    <dsp:sp modelId="{7642A214-5483-4A31-92D0-0DD4005C51F9}">
      <dsp:nvSpPr>
        <dsp:cNvPr id="0" name=""/>
        <dsp:cNvSpPr/>
      </dsp:nvSpPr>
      <dsp:spPr>
        <a:xfrm>
          <a:off x="819389" y="1817201"/>
          <a:ext cx="1111011" cy="57523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81172" numCol="1" spcCol="1270" anchor="ctr" anchorCtr="0">
          <a:noAutofit/>
        </a:bodyPr>
        <a:lstStyle/>
        <a:p>
          <a:pPr lvl="0" algn="ctr" defTabSz="266700" rtl="1">
            <a:lnSpc>
              <a:spcPct val="90000"/>
            </a:lnSpc>
            <a:spcBef>
              <a:spcPct val="0"/>
            </a:spcBef>
            <a:spcAft>
              <a:spcPct val="35000"/>
            </a:spcAft>
          </a:pPr>
          <a:r>
            <a:rPr lang="he-IL" sz="600" kern="1200"/>
            <a:t>חכמים עקרו מקומית את המצווה</a:t>
          </a:r>
        </a:p>
      </dsp:txBody>
      <dsp:txXfrm>
        <a:off x="819389" y="1817201"/>
        <a:ext cx="1111011" cy="575232"/>
      </dsp:txXfrm>
    </dsp:sp>
    <dsp:sp modelId="{5119F45F-381F-4ADD-9B0C-D5874CA6F748}">
      <dsp:nvSpPr>
        <dsp:cNvPr id="0" name=""/>
        <dsp:cNvSpPr/>
      </dsp:nvSpPr>
      <dsp:spPr>
        <a:xfrm>
          <a:off x="1041592" y="2264604"/>
          <a:ext cx="999910" cy="191744"/>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lvl="0" algn="ctr" defTabSz="577850" rtl="1">
            <a:lnSpc>
              <a:spcPct val="90000"/>
            </a:lnSpc>
            <a:spcBef>
              <a:spcPct val="0"/>
            </a:spcBef>
            <a:spcAft>
              <a:spcPct val="35000"/>
            </a:spcAft>
          </a:pPr>
          <a:endParaRPr lang="he-IL" sz="1300" kern="1200"/>
        </a:p>
      </dsp:txBody>
      <dsp:txXfrm>
        <a:off x="1041592" y="2264604"/>
        <a:ext cx="999910" cy="191744"/>
      </dsp:txXfrm>
    </dsp:sp>
    <dsp:sp modelId="{C415FB4D-B71F-4550-A595-2952D842AF4A}">
      <dsp:nvSpPr>
        <dsp:cNvPr id="0" name=""/>
        <dsp:cNvSpPr/>
      </dsp:nvSpPr>
      <dsp:spPr>
        <a:xfrm>
          <a:off x="74112" y="2724790"/>
          <a:ext cx="1111011" cy="57523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81172" numCol="1" spcCol="1270" anchor="ctr" anchorCtr="0">
          <a:noAutofit/>
        </a:bodyPr>
        <a:lstStyle/>
        <a:p>
          <a:pPr lvl="0" algn="ctr" defTabSz="266700" rtl="1">
            <a:lnSpc>
              <a:spcPct val="90000"/>
            </a:lnSpc>
            <a:spcBef>
              <a:spcPct val="0"/>
            </a:spcBef>
            <a:spcAft>
              <a:spcPct val="35000"/>
            </a:spcAft>
          </a:pPr>
          <a:r>
            <a:rPr lang="he-IL" sz="600" kern="1200"/>
            <a:t>חכמים הפקיעו מהאדם בעלות על הסוכה ואז לא יצא יד"ח</a:t>
          </a:r>
        </a:p>
      </dsp:txBody>
      <dsp:txXfrm>
        <a:off x="74112" y="2724790"/>
        <a:ext cx="1111011" cy="575232"/>
      </dsp:txXfrm>
    </dsp:sp>
    <dsp:sp modelId="{55F75620-5B66-4C56-B9DD-D5900F358AFF}">
      <dsp:nvSpPr>
        <dsp:cNvPr id="0" name=""/>
        <dsp:cNvSpPr/>
      </dsp:nvSpPr>
      <dsp:spPr>
        <a:xfrm>
          <a:off x="296315" y="3172193"/>
          <a:ext cx="999910" cy="191744"/>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rtl="1">
            <a:lnSpc>
              <a:spcPct val="90000"/>
            </a:lnSpc>
            <a:spcBef>
              <a:spcPct val="0"/>
            </a:spcBef>
            <a:spcAft>
              <a:spcPct val="35000"/>
            </a:spcAft>
          </a:pPr>
          <a:r>
            <a:rPr lang="he-IL" sz="900" kern="1200"/>
            <a:t>הוו"א בדבר אברהם</a:t>
          </a:r>
        </a:p>
      </dsp:txBody>
      <dsp:txXfrm>
        <a:off x="296315" y="3172193"/>
        <a:ext cx="999910" cy="191744"/>
      </dsp:txXfrm>
    </dsp:sp>
    <dsp:sp modelId="{E5EABE5C-CE03-4F07-84F8-845E8D463FEA}">
      <dsp:nvSpPr>
        <dsp:cNvPr id="0" name=""/>
        <dsp:cNvSpPr/>
      </dsp:nvSpPr>
      <dsp:spPr>
        <a:xfrm>
          <a:off x="1564666" y="2724790"/>
          <a:ext cx="1111011" cy="57523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81172" numCol="1" spcCol="1270" anchor="ctr" anchorCtr="0">
          <a:noAutofit/>
        </a:bodyPr>
        <a:lstStyle/>
        <a:p>
          <a:pPr lvl="0" algn="ctr" defTabSz="266700" rtl="1">
            <a:lnSpc>
              <a:spcPct val="90000"/>
            </a:lnSpc>
            <a:spcBef>
              <a:spcPct val="0"/>
            </a:spcBef>
            <a:spcAft>
              <a:spcPct val="35000"/>
            </a:spcAft>
          </a:pPr>
          <a:r>
            <a:rPr lang="he-IL" sz="600" kern="1200"/>
            <a:t>חכמים הגדירו את הישיבה כישיבה עם שולחן וזה משפיע גם על דין התורה</a:t>
          </a:r>
        </a:p>
      </dsp:txBody>
      <dsp:txXfrm>
        <a:off x="1564666" y="2724790"/>
        <a:ext cx="1111011" cy="575232"/>
      </dsp:txXfrm>
    </dsp:sp>
    <dsp:sp modelId="{503F42D8-F146-40AB-9410-2F8D3D22C1D5}">
      <dsp:nvSpPr>
        <dsp:cNvPr id="0" name=""/>
        <dsp:cNvSpPr/>
      </dsp:nvSpPr>
      <dsp:spPr>
        <a:xfrm>
          <a:off x="1786869" y="3172193"/>
          <a:ext cx="999910" cy="191744"/>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lvl="0" algn="ctr" defTabSz="577850" rtl="1">
            <a:lnSpc>
              <a:spcPct val="90000"/>
            </a:lnSpc>
            <a:spcBef>
              <a:spcPct val="0"/>
            </a:spcBef>
            <a:spcAft>
              <a:spcPct val="35000"/>
            </a:spcAft>
          </a:pPr>
          <a:r>
            <a:rPr lang="he-IL" sz="1300" kern="1200"/>
            <a:t>ערוך לנר</a:t>
          </a:r>
        </a:p>
      </dsp:txBody>
      <dsp:txXfrm>
        <a:off x="1786869" y="3172193"/>
        <a:ext cx="999910" cy="191744"/>
      </dsp:txXfrm>
    </dsp:sp>
    <dsp:sp modelId="{775F92DE-249E-4BAF-98D3-331EFAE4499C}">
      <dsp:nvSpPr>
        <dsp:cNvPr id="0" name=""/>
        <dsp:cNvSpPr/>
      </dsp:nvSpPr>
      <dsp:spPr>
        <a:xfrm>
          <a:off x="1564666" y="3632379"/>
          <a:ext cx="1111011" cy="57523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81172" numCol="1" spcCol="1270" anchor="ctr" anchorCtr="0">
          <a:noAutofit/>
        </a:bodyPr>
        <a:lstStyle/>
        <a:p>
          <a:pPr lvl="0" algn="ctr" defTabSz="266700" rtl="1">
            <a:lnSpc>
              <a:spcPct val="90000"/>
            </a:lnSpc>
            <a:spcBef>
              <a:spcPct val="0"/>
            </a:spcBef>
            <a:spcAft>
              <a:spcPct val="35000"/>
            </a:spcAft>
          </a:pPr>
          <a:r>
            <a:rPr lang="he-IL" sz="600" kern="1200"/>
            <a:t>בסוכה קטנה ב"ש מגדירים שדירה היא עם שולחן, ובסוכה גדולה גזרו חכמים שללא שולחן אין ישיבה</a:t>
          </a:r>
        </a:p>
      </dsp:txBody>
      <dsp:txXfrm>
        <a:off x="1564666" y="3632379"/>
        <a:ext cx="1111011" cy="575232"/>
      </dsp:txXfrm>
    </dsp:sp>
    <dsp:sp modelId="{48B774F3-5BF0-4D9F-B3AA-D174B20E988C}">
      <dsp:nvSpPr>
        <dsp:cNvPr id="0" name=""/>
        <dsp:cNvSpPr/>
      </dsp:nvSpPr>
      <dsp:spPr>
        <a:xfrm>
          <a:off x="1786869" y="4079781"/>
          <a:ext cx="999910" cy="191744"/>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lvl="0" algn="ctr" defTabSz="577850" rtl="1">
            <a:lnSpc>
              <a:spcPct val="90000"/>
            </a:lnSpc>
            <a:spcBef>
              <a:spcPct val="0"/>
            </a:spcBef>
            <a:spcAft>
              <a:spcPct val="35000"/>
            </a:spcAft>
          </a:pPr>
          <a:endParaRPr lang="he-IL" sz="1300" kern="1200"/>
        </a:p>
      </dsp:txBody>
      <dsp:txXfrm>
        <a:off x="1786869" y="4079781"/>
        <a:ext cx="999910" cy="191744"/>
      </dsp:txXfrm>
    </dsp:sp>
    <dsp:sp modelId="{41869D03-90A5-406B-8FE6-8713FB539B87}">
      <dsp:nvSpPr>
        <dsp:cNvPr id="0" name=""/>
        <dsp:cNvSpPr/>
      </dsp:nvSpPr>
      <dsp:spPr>
        <a:xfrm>
          <a:off x="3055220" y="1817201"/>
          <a:ext cx="1111011" cy="57523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81172" numCol="1" spcCol="1270" anchor="ctr" anchorCtr="0">
          <a:noAutofit/>
        </a:bodyPr>
        <a:lstStyle/>
        <a:p>
          <a:pPr lvl="0" algn="ctr" defTabSz="266700" rtl="1">
            <a:lnSpc>
              <a:spcPct val="90000"/>
            </a:lnSpc>
            <a:spcBef>
              <a:spcPct val="0"/>
            </a:spcBef>
            <a:spcAft>
              <a:spcPct val="35000"/>
            </a:spcAft>
          </a:pPr>
          <a:r>
            <a:rPr lang="he-IL" sz="600" kern="1200"/>
            <a:t>דין דרבנן אינו מחייב בגלל תוכנו, אלא עצם החיוב לציית לחכמים</a:t>
          </a:r>
        </a:p>
      </dsp:txBody>
      <dsp:txXfrm>
        <a:off x="3055220" y="1817201"/>
        <a:ext cx="1111011" cy="575232"/>
      </dsp:txXfrm>
    </dsp:sp>
    <dsp:sp modelId="{53F9CC4C-4699-4FFB-971F-51A4C8EA0D3D}">
      <dsp:nvSpPr>
        <dsp:cNvPr id="0" name=""/>
        <dsp:cNvSpPr/>
      </dsp:nvSpPr>
      <dsp:spPr>
        <a:xfrm>
          <a:off x="3277423" y="2264604"/>
          <a:ext cx="999910" cy="191744"/>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lvl="0" algn="ctr" defTabSz="577850" rtl="1">
            <a:lnSpc>
              <a:spcPct val="90000"/>
            </a:lnSpc>
            <a:spcBef>
              <a:spcPct val="0"/>
            </a:spcBef>
            <a:spcAft>
              <a:spcPct val="35000"/>
            </a:spcAft>
          </a:pPr>
          <a:r>
            <a:rPr lang="he-IL" sz="1300" kern="1200"/>
            <a:t>משך חכמה</a:t>
          </a:r>
        </a:p>
      </dsp:txBody>
      <dsp:txXfrm>
        <a:off x="3277423" y="2264604"/>
        <a:ext cx="999910" cy="191744"/>
      </dsp:txXfrm>
    </dsp:sp>
    <dsp:sp modelId="{A744C319-BDD7-4440-9819-BBFD3BB7670C}">
      <dsp:nvSpPr>
        <dsp:cNvPr id="0" name=""/>
        <dsp:cNvSpPr/>
      </dsp:nvSpPr>
      <dsp:spPr>
        <a:xfrm>
          <a:off x="3055220" y="2724790"/>
          <a:ext cx="1111011" cy="57523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81172" numCol="1" spcCol="1270" anchor="ctr" anchorCtr="0">
          <a:noAutofit/>
        </a:bodyPr>
        <a:lstStyle/>
        <a:p>
          <a:pPr lvl="0" algn="ctr" defTabSz="266700" rtl="1">
            <a:lnSpc>
              <a:spcPct val="90000"/>
            </a:lnSpc>
            <a:spcBef>
              <a:spcPct val="0"/>
            </a:spcBef>
            <a:spcAft>
              <a:spcPct val="35000"/>
            </a:spcAft>
          </a:pPr>
          <a:r>
            <a:rPr lang="he-IL" sz="600" kern="1200"/>
            <a:t>עיקר המצווה (לתוס') הוא הציווי (ולא מהות המצווה המטאפיזית) ולכן ציווי חכמים (המגדיר מחדש את המצווה) מצטרף לציווי התורה, והמפר את ציווי חכמים לא קיים את ציווי התורה</a:t>
          </a:r>
        </a:p>
      </dsp:txBody>
      <dsp:txXfrm>
        <a:off x="3055220" y="2724790"/>
        <a:ext cx="1111011" cy="575232"/>
      </dsp:txXfrm>
    </dsp:sp>
    <dsp:sp modelId="{2E544CF1-CA65-4E26-920F-19BC7F5574FB}">
      <dsp:nvSpPr>
        <dsp:cNvPr id="0" name=""/>
        <dsp:cNvSpPr/>
      </dsp:nvSpPr>
      <dsp:spPr>
        <a:xfrm>
          <a:off x="3277423" y="3172193"/>
          <a:ext cx="999910" cy="191744"/>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lvl="0" algn="ctr" defTabSz="577850" rtl="1">
            <a:lnSpc>
              <a:spcPct val="90000"/>
            </a:lnSpc>
            <a:spcBef>
              <a:spcPct val="0"/>
            </a:spcBef>
            <a:spcAft>
              <a:spcPct val="35000"/>
            </a:spcAft>
          </a:pPr>
          <a:endParaRPr lang="he-IL" sz="1300" kern="1200"/>
        </a:p>
      </dsp:txBody>
      <dsp:txXfrm>
        <a:off x="3277423" y="3172193"/>
        <a:ext cx="999910" cy="191744"/>
      </dsp:txXfrm>
    </dsp:sp>
    <dsp:sp modelId="{9EE30E43-89F3-4639-9199-C406B490C88B}">
      <dsp:nvSpPr>
        <dsp:cNvPr id="0" name=""/>
        <dsp:cNvSpPr/>
      </dsp:nvSpPr>
      <dsp:spPr>
        <a:xfrm>
          <a:off x="4545774" y="909612"/>
          <a:ext cx="1111011" cy="57523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81172" numCol="1" spcCol="1270" anchor="ctr" anchorCtr="0">
          <a:noAutofit/>
        </a:bodyPr>
        <a:lstStyle/>
        <a:p>
          <a:pPr lvl="0" algn="ctr" defTabSz="266700" rtl="1">
            <a:lnSpc>
              <a:spcPct val="90000"/>
            </a:lnSpc>
            <a:spcBef>
              <a:spcPct val="0"/>
            </a:spcBef>
            <a:spcAft>
              <a:spcPct val="35000"/>
            </a:spcAft>
          </a:pPr>
          <a:r>
            <a:rPr lang="he-IL" sz="600" kern="1200"/>
            <a:t>יצא מהתורה אך לא קיים את דברי חכמים</a:t>
          </a:r>
        </a:p>
      </dsp:txBody>
      <dsp:txXfrm>
        <a:off x="4545774" y="909612"/>
        <a:ext cx="1111011" cy="575232"/>
      </dsp:txXfrm>
    </dsp:sp>
    <dsp:sp modelId="{BB5FED19-574C-48C5-9D43-B0AB43F9D7ED}">
      <dsp:nvSpPr>
        <dsp:cNvPr id="0" name=""/>
        <dsp:cNvSpPr/>
      </dsp:nvSpPr>
      <dsp:spPr>
        <a:xfrm>
          <a:off x="4767977" y="1357015"/>
          <a:ext cx="999910" cy="191744"/>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lvl="0" algn="ctr" defTabSz="577850" rtl="1">
            <a:lnSpc>
              <a:spcPct val="90000"/>
            </a:lnSpc>
            <a:spcBef>
              <a:spcPct val="0"/>
            </a:spcBef>
            <a:spcAft>
              <a:spcPct val="35000"/>
            </a:spcAft>
          </a:pPr>
          <a:r>
            <a:rPr lang="he-IL" sz="1300" kern="1200"/>
            <a:t>ריטב"א</a:t>
          </a:r>
        </a:p>
      </dsp:txBody>
      <dsp:txXfrm>
        <a:off x="4767977" y="1357015"/>
        <a:ext cx="999910" cy="191744"/>
      </dsp:txXfrm>
    </dsp:sp>
    <dsp:sp modelId="{85B9BB6C-C296-4ADA-AF13-4F77E36B6861}">
      <dsp:nvSpPr>
        <dsp:cNvPr id="0" name=""/>
        <dsp:cNvSpPr/>
      </dsp:nvSpPr>
      <dsp:spPr>
        <a:xfrm>
          <a:off x="4545774" y="1817201"/>
          <a:ext cx="1111011" cy="57523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81172" numCol="1" spcCol="1270" anchor="ctr" anchorCtr="0">
          <a:noAutofit/>
        </a:bodyPr>
        <a:lstStyle/>
        <a:p>
          <a:pPr lvl="0" algn="ctr" defTabSz="266700" rtl="1">
            <a:lnSpc>
              <a:spcPct val="90000"/>
            </a:lnSpc>
            <a:spcBef>
              <a:spcPct val="0"/>
            </a:spcBef>
            <a:spcAft>
              <a:spcPct val="35000"/>
            </a:spcAft>
          </a:pPr>
          <a:r>
            <a:rPr lang="he-IL" sz="600" kern="1200"/>
            <a:t>הלכה כב"ש גם בסוכה גדולה</a:t>
          </a:r>
        </a:p>
      </dsp:txBody>
      <dsp:txXfrm>
        <a:off x="4545774" y="1817201"/>
        <a:ext cx="1111011" cy="575232"/>
      </dsp:txXfrm>
    </dsp:sp>
    <dsp:sp modelId="{E6485EC0-56F3-427D-B91E-BA6539E62F0D}">
      <dsp:nvSpPr>
        <dsp:cNvPr id="0" name=""/>
        <dsp:cNvSpPr/>
      </dsp:nvSpPr>
      <dsp:spPr>
        <a:xfrm>
          <a:off x="4767977" y="2264604"/>
          <a:ext cx="999910" cy="191744"/>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lvl="0" algn="ctr" defTabSz="577850" rtl="1">
            <a:lnSpc>
              <a:spcPct val="90000"/>
            </a:lnSpc>
            <a:spcBef>
              <a:spcPct val="0"/>
            </a:spcBef>
            <a:spcAft>
              <a:spcPct val="35000"/>
            </a:spcAft>
          </a:pPr>
          <a:r>
            <a:rPr lang="he-IL" sz="1300" kern="1200"/>
            <a:t>רי"ף</a:t>
          </a:r>
        </a:p>
      </dsp:txBody>
      <dsp:txXfrm>
        <a:off x="4767977" y="2264604"/>
        <a:ext cx="999910" cy="191744"/>
      </dsp:txXfrm>
    </dsp:sp>
    <dsp:sp modelId="{082C641F-BF53-495F-A19E-8AF45B6A3D17}">
      <dsp:nvSpPr>
        <dsp:cNvPr id="0" name=""/>
        <dsp:cNvSpPr/>
      </dsp:nvSpPr>
      <dsp:spPr>
        <a:xfrm>
          <a:off x="4545774" y="2724790"/>
          <a:ext cx="1111011" cy="57523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81172" numCol="1" spcCol="1270" anchor="ctr" anchorCtr="0">
          <a:noAutofit/>
        </a:bodyPr>
        <a:lstStyle/>
        <a:p>
          <a:pPr lvl="0" algn="ctr" defTabSz="266700" rtl="1">
            <a:lnSpc>
              <a:spcPct val="90000"/>
            </a:lnSpc>
            <a:spcBef>
              <a:spcPct val="0"/>
            </a:spcBef>
            <a:spcAft>
              <a:spcPct val="35000"/>
            </a:spcAft>
          </a:pPr>
          <a:r>
            <a:rPr lang="he-IL" sz="600" kern="1200"/>
            <a:t>הפסול בסוכה גדולה וקטנה נובע מאותו עיקרון- הגדרת ישיבה כישיבה עם שולחן</a:t>
          </a:r>
        </a:p>
      </dsp:txBody>
      <dsp:txXfrm>
        <a:off x="4545774" y="2724790"/>
        <a:ext cx="1111011" cy="575232"/>
      </dsp:txXfrm>
    </dsp:sp>
    <dsp:sp modelId="{663359AD-DC90-422C-9AD8-5FE197B2020C}">
      <dsp:nvSpPr>
        <dsp:cNvPr id="0" name=""/>
        <dsp:cNvSpPr/>
      </dsp:nvSpPr>
      <dsp:spPr>
        <a:xfrm>
          <a:off x="4767977" y="3172193"/>
          <a:ext cx="999910" cy="191744"/>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lvl="0" algn="ctr" defTabSz="577850" rtl="1">
            <a:lnSpc>
              <a:spcPct val="90000"/>
            </a:lnSpc>
            <a:spcBef>
              <a:spcPct val="0"/>
            </a:spcBef>
            <a:spcAft>
              <a:spcPct val="35000"/>
            </a:spcAft>
          </a:pPr>
          <a:endParaRPr lang="he-IL" sz="1300" kern="1200"/>
        </a:p>
      </dsp:txBody>
      <dsp:txXfrm>
        <a:off x="4767977" y="3172193"/>
        <a:ext cx="999910" cy="191744"/>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90FB2-D4E3-4330-BDCE-FD3F90A9A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1188</Words>
  <Characters>5942</Characters>
  <Application>Microsoft Office Word</Application>
  <DocSecurity>0</DocSecurity>
  <Lines>49</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רננה לאה צור</dc:creator>
  <cp:keywords/>
  <dc:description/>
  <cp:lastModifiedBy>USER</cp:lastModifiedBy>
  <cp:revision>110</cp:revision>
  <dcterms:created xsi:type="dcterms:W3CDTF">2022-05-03T12:21:00Z</dcterms:created>
  <dcterms:modified xsi:type="dcterms:W3CDTF">2022-05-16T11:35:00Z</dcterms:modified>
</cp:coreProperties>
</file>