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08805F97" w14:textId="3EED6936" w:rsidR="00AF1784" w:rsidRPr="000933E7" w:rsidRDefault="00B80C1B" w:rsidP="00AF1784">
      <w:pPr>
        <w:pStyle w:val="ad"/>
        <w:rPr>
          <w:rFonts w:ascii="Heebo" w:hAnsi="Heebo" w:cs="Heebo"/>
          <w:rtl/>
        </w:rPr>
      </w:pPr>
      <w:r>
        <w:rPr>
          <w:rFonts w:ascii="Heebo" w:hAnsi="Heebo" w:cs="Heebo" w:hint="cs"/>
          <w:rtl/>
        </w:rPr>
        <w:t xml:space="preserve">שיעור מספר </w:t>
      </w:r>
      <w:r w:rsidR="003437E8">
        <w:rPr>
          <w:rFonts w:ascii="Heebo" w:hAnsi="Heebo" w:cs="Heebo" w:hint="cs"/>
          <w:rtl/>
        </w:rPr>
        <w:t>20</w:t>
      </w:r>
    </w:p>
    <w:p w14:paraId="396C41B5" w14:textId="38150B44" w:rsidR="005A4451" w:rsidRPr="005A4451" w:rsidRDefault="002F68BE" w:rsidP="005A4451">
      <w:pPr>
        <w:pStyle w:val="1"/>
        <w:rPr>
          <w:sz w:val="22"/>
          <w:szCs w:val="46"/>
        </w:rPr>
      </w:pPr>
      <w:bookmarkStart w:id="0" w:name="OLE_LINK1"/>
      <w:r w:rsidRPr="002F68BE">
        <w:rPr>
          <w:rtl/>
        </w:rPr>
        <w:t>התנהלות ביום חול כמדד לפיקוח נפש</w:t>
      </w:r>
    </w:p>
    <w:bookmarkEnd w:id="0"/>
    <w:p w14:paraId="1E2D345D" w14:textId="5B0A9BB2" w:rsidR="00D543E3" w:rsidRDefault="00FE371B" w:rsidP="002267E8">
      <w:pPr>
        <w:pStyle w:val="I"/>
        <w:rPr>
          <w:rtl/>
        </w:rPr>
      </w:pPr>
      <w:r>
        <w:rPr>
          <w:rFonts w:hint="cs"/>
          <w:rtl/>
        </w:rPr>
        <w:t>פתיחה</w:t>
      </w:r>
    </w:p>
    <w:p w14:paraId="71B1B5CB" w14:textId="209E15B1" w:rsidR="00D85E2F" w:rsidRDefault="00D85E2F" w:rsidP="00D85E2F">
      <w:r>
        <w:rPr>
          <w:rtl/>
        </w:rPr>
        <w:t xml:space="preserve">בשיעור הקודם </w:t>
      </w:r>
      <w:r w:rsidR="00C933BF" w:rsidRPr="00136ED4">
        <w:rPr>
          <w:rFonts w:ascii="Narkisim" w:hAnsi="Narkisim"/>
          <w:szCs w:val="20"/>
          <w:rtl/>
        </w:rPr>
        <w:t>(מס'</w:t>
      </w:r>
      <w:r w:rsidR="00C851CB" w:rsidRPr="00136ED4">
        <w:rPr>
          <w:rFonts w:ascii="Narkisim" w:hAnsi="Narkisim"/>
          <w:szCs w:val="20"/>
          <w:rtl/>
        </w:rPr>
        <w:t xml:space="preserve"> </w:t>
      </w:r>
      <w:hyperlink r:id="rId8" w:history="1">
        <w:r w:rsidR="00C851CB" w:rsidRPr="00136ED4">
          <w:rPr>
            <w:rStyle w:val="Hyperlink"/>
            <w:rFonts w:ascii="Narkisim" w:hAnsi="Narkisim"/>
            <w:szCs w:val="20"/>
            <w:rtl/>
          </w:rPr>
          <w:t>19</w:t>
        </w:r>
      </w:hyperlink>
      <w:r w:rsidR="00C933BF" w:rsidRPr="00136ED4">
        <w:rPr>
          <w:rFonts w:ascii="Narkisim" w:hAnsi="Narkisim"/>
          <w:szCs w:val="20"/>
          <w:rtl/>
        </w:rPr>
        <w:t>)</w:t>
      </w:r>
      <w:r w:rsidR="00C933BF" w:rsidRPr="00136ED4">
        <w:rPr>
          <w:rFonts w:ascii="Narkisim" w:hAnsi="Narkisim"/>
          <w:rtl/>
        </w:rPr>
        <w:t xml:space="preserve"> </w:t>
      </w:r>
      <w:r>
        <w:rPr>
          <w:rtl/>
        </w:rPr>
        <w:t>עסקנו בשאלה היסודית עד היכן ה</w:t>
      </w:r>
      <w:r w:rsidR="009F5227">
        <w:rPr>
          <w:rFonts w:hint="cs"/>
          <w:rtl/>
        </w:rPr>
        <w:t>ם</w:t>
      </w:r>
      <w:r>
        <w:rPr>
          <w:rtl/>
        </w:rPr>
        <w:t xml:space="preserve"> פיקוח נפש וספק פיקוח נפש. חתמנו את השיעור בתשובת ה</w:t>
      </w:r>
      <w:r w:rsidRPr="00172D40">
        <w:rPr>
          <w:b/>
          <w:bCs/>
          <w:rtl/>
        </w:rPr>
        <w:t>ציץ אליעזר</w:t>
      </w:r>
      <w:r w:rsidR="00DA27D7">
        <w:rPr>
          <w:rFonts w:hint="cs"/>
          <w:rtl/>
        </w:rPr>
        <w:t xml:space="preserve"> </w:t>
      </w:r>
      <w:r w:rsidR="00DA27D7" w:rsidRPr="00136ED4">
        <w:rPr>
          <w:sz w:val="16"/>
          <w:szCs w:val="20"/>
          <w:rtl/>
        </w:rPr>
        <w:t>(</w:t>
      </w:r>
      <w:proofErr w:type="spellStart"/>
      <w:r w:rsidR="00686494">
        <w:rPr>
          <w:sz w:val="18"/>
          <w:szCs w:val="20"/>
          <w:rtl/>
        </w:rPr>
        <w:t>ח"ח</w:t>
      </w:r>
      <w:proofErr w:type="spellEnd"/>
      <w:r w:rsidR="00686494">
        <w:rPr>
          <w:sz w:val="18"/>
          <w:szCs w:val="20"/>
          <w:rtl/>
        </w:rPr>
        <w:t xml:space="preserve"> סי' ט"ו פרק ז')</w:t>
      </w:r>
      <w:r>
        <w:rPr>
          <w:rtl/>
        </w:rPr>
        <w:t>, שעל יסוד דברי</w:t>
      </w:r>
      <w:r w:rsidR="006B03FD">
        <w:rPr>
          <w:rFonts w:hint="cs"/>
          <w:rtl/>
        </w:rPr>
        <w:t>הם של</w:t>
      </w:r>
      <w:r>
        <w:rPr>
          <w:rtl/>
        </w:rPr>
        <w:t xml:space="preserve"> רבנו ירוחם, ה</w:t>
      </w:r>
      <w:r w:rsidRPr="00172D40">
        <w:rPr>
          <w:b/>
          <w:bCs/>
          <w:rtl/>
        </w:rPr>
        <w:t>נודע ביהודה</w:t>
      </w:r>
      <w:r>
        <w:rPr>
          <w:rtl/>
        </w:rPr>
        <w:t>, ה</w:t>
      </w:r>
      <w:r w:rsidRPr="00172D40">
        <w:rPr>
          <w:b/>
          <w:bCs/>
          <w:rtl/>
        </w:rPr>
        <w:t>חתם סופר</w:t>
      </w:r>
      <w:r>
        <w:rPr>
          <w:rtl/>
        </w:rPr>
        <w:t xml:space="preserve"> וה</w:t>
      </w:r>
      <w:r w:rsidRPr="00172D40">
        <w:rPr>
          <w:b/>
          <w:bCs/>
          <w:rtl/>
        </w:rPr>
        <w:t xml:space="preserve">חזון </w:t>
      </w:r>
      <w:proofErr w:type="spellStart"/>
      <w:r w:rsidRPr="00172D40">
        <w:rPr>
          <w:b/>
          <w:bCs/>
          <w:rtl/>
        </w:rPr>
        <w:t>אי"ש</w:t>
      </w:r>
      <w:proofErr w:type="spellEnd"/>
      <w:r>
        <w:rPr>
          <w:rtl/>
        </w:rPr>
        <w:t xml:space="preserve"> </w:t>
      </w:r>
      <w:r w:rsidR="00B3082D">
        <w:rPr>
          <w:rFonts w:hint="cs"/>
          <w:rtl/>
        </w:rPr>
        <w:t xml:space="preserve">שהביא, </w:t>
      </w:r>
      <w:r>
        <w:rPr>
          <w:rtl/>
        </w:rPr>
        <w:t>קבע שיש לחלק בין פיקוח נפש בהווה, שלגביו אפילו ספק רחוק מתיר חילול שבת</w:t>
      </w:r>
      <w:r w:rsidR="009E62AC">
        <w:rPr>
          <w:rFonts w:hint="cs"/>
          <w:rtl/>
        </w:rPr>
        <w:t>,</w:t>
      </w:r>
      <w:r w:rsidR="009E62AC">
        <w:rPr>
          <w:rtl/>
        </w:rPr>
        <w:t xml:space="preserve"> </w:t>
      </w:r>
      <w:r>
        <w:rPr>
          <w:rtl/>
        </w:rPr>
        <w:t>ובין פיקוח נפש בעתיד, שלגביו יש להתיר חילול שבת רק אם הסכנה שכיחה ומצויה.</w:t>
      </w:r>
    </w:p>
    <w:p w14:paraId="499821B5" w14:textId="3B72A66E" w:rsidR="00D85E2F" w:rsidRDefault="00D85E2F" w:rsidP="00D85E2F">
      <w:pPr>
        <w:rPr>
          <w:rtl/>
        </w:rPr>
      </w:pPr>
      <w:r>
        <w:rPr>
          <w:rtl/>
        </w:rPr>
        <w:t xml:space="preserve">כפי שציינו בסיום השיעור, </w:t>
      </w:r>
      <w:proofErr w:type="spellStart"/>
      <w:r>
        <w:rPr>
          <w:rtl/>
        </w:rPr>
        <w:t>ה</w:t>
      </w:r>
      <w:r w:rsidR="00A8389F">
        <w:rPr>
          <w:rFonts w:hint="cs"/>
          <w:rtl/>
        </w:rPr>
        <w:t>ג</w:t>
      </w:r>
      <w:r>
        <w:rPr>
          <w:rtl/>
        </w:rPr>
        <w:t>רש"ז</w:t>
      </w:r>
      <w:proofErr w:type="spellEnd"/>
      <w:r>
        <w:rPr>
          <w:rtl/>
        </w:rPr>
        <w:t xml:space="preserve"> </w:t>
      </w:r>
      <w:proofErr w:type="spellStart"/>
      <w:r>
        <w:rPr>
          <w:rtl/>
        </w:rPr>
        <w:t>אויערבך</w:t>
      </w:r>
      <w:proofErr w:type="spellEnd"/>
      <w:r>
        <w:rPr>
          <w:rtl/>
        </w:rPr>
        <w:t xml:space="preserve"> הסתייג מדבריו של ה</w:t>
      </w:r>
      <w:r w:rsidRPr="00172D40">
        <w:rPr>
          <w:b/>
          <w:bCs/>
          <w:rtl/>
        </w:rPr>
        <w:t>ציץ אליעזר</w:t>
      </w:r>
      <w:r>
        <w:rPr>
          <w:rtl/>
        </w:rPr>
        <w:t>. בתשובה ארוכה בנושא, הוא מפרט את עמדתו, ומציב את הפעילות ביום חול כמדד הקובע בנושאי פיקוח נפש. בעמדתו זו</w:t>
      </w:r>
      <w:r w:rsidR="004C593F">
        <w:rPr>
          <w:rFonts w:hint="cs"/>
          <w:rtl/>
        </w:rPr>
        <w:t xml:space="preserve"> של </w:t>
      </w:r>
      <w:proofErr w:type="spellStart"/>
      <w:r w:rsidR="004C593F">
        <w:rPr>
          <w:rFonts w:hint="cs"/>
          <w:rtl/>
        </w:rPr>
        <w:t>הגרש"ז</w:t>
      </w:r>
      <w:proofErr w:type="spellEnd"/>
      <w:r>
        <w:rPr>
          <w:rtl/>
        </w:rPr>
        <w:t>, ובמענה</w:t>
      </w:r>
      <w:r w:rsidR="004C593F">
        <w:rPr>
          <w:rFonts w:hint="cs"/>
          <w:rtl/>
        </w:rPr>
        <w:t>ו</w:t>
      </w:r>
      <w:r>
        <w:rPr>
          <w:rtl/>
        </w:rPr>
        <w:t xml:space="preserve"> של ה</w:t>
      </w:r>
      <w:r w:rsidRPr="00172D40">
        <w:rPr>
          <w:b/>
          <w:bCs/>
          <w:rtl/>
        </w:rPr>
        <w:t>ציץ אליעזר</w:t>
      </w:r>
      <w:r>
        <w:rPr>
          <w:rtl/>
        </w:rPr>
        <w:t xml:space="preserve"> להשגותיו, נעסוק בשיעור זה.</w:t>
      </w:r>
    </w:p>
    <w:p w14:paraId="1200E5D8" w14:textId="77777777" w:rsidR="004C593F" w:rsidRPr="003E4D92" w:rsidRDefault="004C593F" w:rsidP="00136ED4">
      <w:pPr>
        <w:pStyle w:val="16"/>
        <w:autoSpaceDE w:val="0"/>
        <w:autoSpaceDN w:val="0"/>
        <w:spacing w:after="200" w:line="276" w:lineRule="auto"/>
        <w:rPr>
          <w:rtl/>
        </w:rPr>
      </w:pPr>
    </w:p>
    <w:p w14:paraId="6C520B6C" w14:textId="38678C6C" w:rsidR="00D85E2F" w:rsidRDefault="00D85E2F" w:rsidP="00D85E2F">
      <w:pPr>
        <w:pStyle w:val="I"/>
        <w:rPr>
          <w:rtl/>
        </w:rPr>
      </w:pPr>
      <w:r>
        <w:rPr>
          <w:rFonts w:hint="cs"/>
          <w:rtl/>
        </w:rPr>
        <w:t xml:space="preserve">שיטת </w:t>
      </w:r>
      <w:proofErr w:type="spellStart"/>
      <w:r>
        <w:rPr>
          <w:rFonts w:hint="cs"/>
          <w:rtl/>
        </w:rPr>
        <w:t>ה</w:t>
      </w:r>
      <w:r w:rsidR="003E4D92">
        <w:rPr>
          <w:rFonts w:hint="cs"/>
          <w:rtl/>
        </w:rPr>
        <w:t>ג</w:t>
      </w:r>
      <w:r>
        <w:rPr>
          <w:rFonts w:hint="cs"/>
          <w:rtl/>
        </w:rPr>
        <w:t>רש"ז</w:t>
      </w:r>
      <w:proofErr w:type="spellEnd"/>
      <w:r>
        <w:rPr>
          <w:rFonts w:hint="cs"/>
          <w:rtl/>
        </w:rPr>
        <w:t xml:space="preserve"> </w:t>
      </w:r>
      <w:proofErr w:type="spellStart"/>
      <w:r>
        <w:rPr>
          <w:rFonts w:hint="cs"/>
          <w:rtl/>
        </w:rPr>
        <w:t>אויערבך</w:t>
      </w:r>
      <w:proofErr w:type="spellEnd"/>
      <w:r>
        <w:rPr>
          <w:rFonts w:hint="cs"/>
          <w:rtl/>
        </w:rPr>
        <w:t xml:space="preserve"> – דרך העולם ודרך בני אדם</w:t>
      </w:r>
    </w:p>
    <w:p w14:paraId="228D12F1" w14:textId="63F4E8E1" w:rsidR="00D85E2F" w:rsidRDefault="00D85E2F" w:rsidP="00D85E2F">
      <w:pPr>
        <w:rPr>
          <w:rtl/>
        </w:rPr>
      </w:pPr>
      <w:r>
        <w:rPr>
          <w:rtl/>
        </w:rPr>
        <w:t>בשיעור שעסק בסמכות אנשי המקצוע להכרעה הלכתית בענייני צבא וביטחון</w:t>
      </w:r>
      <w:r w:rsidR="001C3A7B">
        <w:rPr>
          <w:rFonts w:hint="cs"/>
          <w:rtl/>
        </w:rPr>
        <w:t xml:space="preserve"> </w:t>
      </w:r>
      <w:r w:rsidR="001C3A7B" w:rsidRPr="00136ED4">
        <w:rPr>
          <w:szCs w:val="20"/>
          <w:rtl/>
        </w:rPr>
        <w:t>(</w:t>
      </w:r>
      <w:r w:rsidR="00761FBF" w:rsidRPr="00136ED4">
        <w:rPr>
          <w:rFonts w:hint="eastAsia"/>
          <w:szCs w:val="20"/>
          <w:rtl/>
        </w:rPr>
        <w:t>שיעור</w:t>
      </w:r>
      <w:r w:rsidR="00761FBF" w:rsidRPr="00136ED4">
        <w:rPr>
          <w:szCs w:val="20"/>
          <w:rtl/>
        </w:rPr>
        <w:t xml:space="preserve"> מס' </w:t>
      </w:r>
      <w:hyperlink r:id="rId9" w:history="1">
        <w:r w:rsidR="001C3A7B" w:rsidRPr="00136ED4">
          <w:rPr>
            <w:rStyle w:val="Hyperlink"/>
            <w:szCs w:val="20"/>
            <w:rtl/>
          </w:rPr>
          <w:t>17</w:t>
        </w:r>
      </w:hyperlink>
      <w:r w:rsidR="001C3A7B" w:rsidRPr="00136ED4">
        <w:rPr>
          <w:szCs w:val="20"/>
          <w:rtl/>
        </w:rPr>
        <w:t>)</w:t>
      </w:r>
      <w:r>
        <w:rPr>
          <w:rtl/>
        </w:rPr>
        <w:t xml:space="preserve">, התייחסנו לכתביו של </w:t>
      </w:r>
      <w:proofErr w:type="spellStart"/>
      <w:r>
        <w:rPr>
          <w:rtl/>
        </w:rPr>
        <w:t>הריא"ה</w:t>
      </w:r>
      <w:proofErr w:type="spellEnd"/>
      <w:r>
        <w:rPr>
          <w:rtl/>
        </w:rPr>
        <w:t xml:space="preserve"> הרצוג. הרב הרצוג חיבר את אחד המאמרים הראשונים והיסודיים בענייני "פיקוח נפש ציבורי", המוקדש לפעילות המשטרה ולביטחון הפנים בשבת.</w:t>
      </w:r>
      <w:r w:rsidR="00485C7D">
        <w:rPr>
          <w:rStyle w:val="aa"/>
          <w:rtl/>
        </w:rPr>
        <w:footnoteReference w:id="2"/>
      </w:r>
    </w:p>
    <w:p w14:paraId="191C5FD3" w14:textId="04AEB9F7" w:rsidR="00D85E2F" w:rsidRDefault="00D85E2F" w:rsidP="00D85E2F">
      <w:pPr>
        <w:rPr>
          <w:rtl/>
        </w:rPr>
      </w:pPr>
      <w:r>
        <w:rPr>
          <w:rtl/>
        </w:rPr>
        <w:t xml:space="preserve">תשובת הרב </w:t>
      </w:r>
      <w:proofErr w:type="spellStart"/>
      <w:r>
        <w:rPr>
          <w:rtl/>
        </w:rPr>
        <w:t>אויערבך</w:t>
      </w:r>
      <w:proofErr w:type="spellEnd"/>
      <w:r>
        <w:rPr>
          <w:rtl/>
        </w:rPr>
        <w:t xml:space="preserve"> שבה </w:t>
      </w:r>
      <w:r w:rsidR="00111D30">
        <w:rPr>
          <w:rFonts w:hint="cs"/>
          <w:rtl/>
        </w:rPr>
        <w:t xml:space="preserve">אנו </w:t>
      </w:r>
      <w:r>
        <w:rPr>
          <w:rtl/>
        </w:rPr>
        <w:t>ע</w:t>
      </w:r>
      <w:r w:rsidR="00111D30">
        <w:rPr>
          <w:rFonts w:hint="cs"/>
          <w:rtl/>
        </w:rPr>
        <w:t>ו</w:t>
      </w:r>
      <w:r>
        <w:rPr>
          <w:rtl/>
        </w:rPr>
        <w:t>סקי</w:t>
      </w:r>
      <w:r w:rsidR="00111D30">
        <w:rPr>
          <w:rFonts w:hint="cs"/>
          <w:rtl/>
        </w:rPr>
        <w:t>ם כעת</w:t>
      </w:r>
      <w:r>
        <w:rPr>
          <w:rtl/>
        </w:rPr>
        <w:t>, הי</w:t>
      </w:r>
      <w:r w:rsidR="00111D30">
        <w:rPr>
          <w:rFonts w:hint="cs"/>
          <w:rtl/>
        </w:rPr>
        <w:t>א</w:t>
      </w:r>
      <w:r>
        <w:rPr>
          <w:rtl/>
        </w:rPr>
        <w:t xml:space="preserve"> תגובה לאותו מאמר של הרב הרצוג, ובה הוא בוחן באופן מעשי את המותר והאסור בהפעלתן של תחנות משטרה במרכזי ערים. בתוך דבריו, מבקש הרב </w:t>
      </w:r>
      <w:proofErr w:type="spellStart"/>
      <w:r>
        <w:rPr>
          <w:rtl/>
        </w:rPr>
        <w:t>אויערבך</w:t>
      </w:r>
      <w:proofErr w:type="spellEnd"/>
      <w:r>
        <w:rPr>
          <w:rtl/>
        </w:rPr>
        <w:t xml:space="preserve"> לקבוע אימתי פיקוח נפש שאיננו במצב של "חולה לפנינו" ו"סכנה לפנינו" מתיר חילול שבת.</w:t>
      </w:r>
    </w:p>
    <w:p w14:paraId="7094E4EF" w14:textId="27275BD5" w:rsidR="00D85E2F" w:rsidRDefault="00D85E2F" w:rsidP="00D85E2F">
      <w:pPr>
        <w:rPr>
          <w:rtl/>
        </w:rPr>
      </w:pPr>
      <w:r>
        <w:rPr>
          <w:rtl/>
        </w:rPr>
        <w:t>אחת השאלות המרכזיות ל</w:t>
      </w:r>
      <w:r w:rsidR="00DE2220">
        <w:rPr>
          <w:rFonts w:hint="cs"/>
          <w:rtl/>
        </w:rPr>
        <w:t xml:space="preserve">גבי </w:t>
      </w:r>
      <w:r>
        <w:rPr>
          <w:rtl/>
        </w:rPr>
        <w:t>אנשי הצלה וביטחון</w:t>
      </w:r>
      <w:r w:rsidR="00016445">
        <w:rPr>
          <w:rFonts w:hint="cs"/>
          <w:rtl/>
        </w:rPr>
        <w:t>,</w:t>
      </w:r>
      <w:r>
        <w:rPr>
          <w:rtl/>
        </w:rPr>
        <w:t xml:space="preserve"> היא האם לאחר שיצאו למשימה יוכלו לחזור לתחנה בשבת. גם לשאלה זו נקדיש בעזרת ה' דיון נפרד בעתיד, אך </w:t>
      </w:r>
      <w:r w:rsidR="00F93D76">
        <w:rPr>
          <w:rFonts w:hint="cs"/>
          <w:rtl/>
        </w:rPr>
        <w:t xml:space="preserve">לענייננו חשוב לציין כי </w:t>
      </w:r>
      <w:r>
        <w:rPr>
          <w:rtl/>
        </w:rPr>
        <w:t>במסגרת בירור השאלה נוטה הרב הרצוג לומר כי ההיתר מדין "נמצאת מכשילן לעתיד לבוא"</w:t>
      </w:r>
      <w:r w:rsidR="00F93D76">
        <w:rPr>
          <w:rFonts w:hint="cs"/>
          <w:rtl/>
        </w:rPr>
        <w:t>,</w:t>
      </w:r>
      <w:r>
        <w:rPr>
          <w:rStyle w:val="aa"/>
          <w:rFonts w:eastAsiaTheme="majorEastAsia"/>
          <w:rtl/>
        </w:rPr>
        <w:footnoteReference w:id="3"/>
      </w:r>
      <w:r>
        <w:rPr>
          <w:rtl/>
        </w:rPr>
        <w:t xml:space="preserve"> דהיינו שאם לא נתיר את חזרתם למקומם עלולה להיגרם סכנה</w:t>
      </w:r>
      <w:r w:rsidR="00016445" w:rsidRPr="00016445">
        <w:rPr>
          <w:rtl/>
        </w:rPr>
        <w:t xml:space="preserve"> </w:t>
      </w:r>
      <w:r w:rsidR="00016445">
        <w:rPr>
          <w:rtl/>
        </w:rPr>
        <w:t>בעתיד</w:t>
      </w:r>
      <w:r>
        <w:rPr>
          <w:rtl/>
        </w:rPr>
        <w:t xml:space="preserve">, נובע מתפיסת פיקוח נפש </w:t>
      </w:r>
      <w:r w:rsidR="00F93D76">
        <w:rPr>
          <w:rFonts w:hint="cs"/>
          <w:rtl/>
        </w:rPr>
        <w:t>כ</w:t>
      </w:r>
      <w:r>
        <w:rPr>
          <w:rtl/>
        </w:rPr>
        <w:t xml:space="preserve">"הותרה" שעליה </w:t>
      </w:r>
      <w:r w:rsidR="00F93D76">
        <w:rPr>
          <w:rFonts w:hint="cs"/>
          <w:rtl/>
        </w:rPr>
        <w:t>ע</w:t>
      </w:r>
      <w:r>
        <w:rPr>
          <w:rtl/>
        </w:rPr>
        <w:t>מדנו בהרחבה</w:t>
      </w:r>
      <w:r w:rsidR="00F93D76">
        <w:rPr>
          <w:rFonts w:hint="cs"/>
          <w:rtl/>
        </w:rPr>
        <w:t xml:space="preserve"> בזמנו </w:t>
      </w:r>
      <w:r w:rsidR="00F93D76" w:rsidRPr="00136ED4">
        <w:rPr>
          <w:szCs w:val="20"/>
          <w:rtl/>
        </w:rPr>
        <w:t>(</w:t>
      </w:r>
      <w:r w:rsidR="00514B6D" w:rsidRPr="00136ED4">
        <w:rPr>
          <w:rFonts w:hint="eastAsia"/>
          <w:szCs w:val="20"/>
          <w:rtl/>
        </w:rPr>
        <w:t>שיעורים</w:t>
      </w:r>
      <w:r w:rsidR="00514B6D" w:rsidRPr="00136ED4">
        <w:rPr>
          <w:szCs w:val="20"/>
          <w:rtl/>
        </w:rPr>
        <w:t xml:space="preserve"> </w:t>
      </w:r>
      <w:hyperlink r:id="rId10" w:history="1">
        <w:r w:rsidR="00514B6D" w:rsidRPr="00136ED4">
          <w:rPr>
            <w:rStyle w:val="Hyperlink"/>
            <w:szCs w:val="20"/>
            <w:rtl/>
          </w:rPr>
          <w:t>5</w:t>
        </w:r>
      </w:hyperlink>
      <w:r w:rsidR="00514B6D" w:rsidRPr="00136ED4">
        <w:rPr>
          <w:szCs w:val="20"/>
          <w:rtl/>
        </w:rPr>
        <w:t xml:space="preserve">, </w:t>
      </w:r>
      <w:hyperlink r:id="rId11" w:history="1">
        <w:r w:rsidR="00514B6D" w:rsidRPr="00136ED4">
          <w:rPr>
            <w:rStyle w:val="Hyperlink"/>
            <w:szCs w:val="20"/>
            <w:rtl/>
          </w:rPr>
          <w:t>6</w:t>
        </w:r>
      </w:hyperlink>
      <w:r w:rsidR="00514B6D" w:rsidRPr="00136ED4">
        <w:rPr>
          <w:szCs w:val="20"/>
          <w:rtl/>
        </w:rPr>
        <w:t xml:space="preserve">, </w:t>
      </w:r>
      <w:r w:rsidR="00514B6D" w:rsidRPr="00136ED4">
        <w:rPr>
          <w:rFonts w:hint="eastAsia"/>
          <w:szCs w:val="20"/>
          <w:rtl/>
        </w:rPr>
        <w:t>ו</w:t>
      </w:r>
      <w:r w:rsidR="00316E39" w:rsidRPr="00136ED4">
        <w:rPr>
          <w:szCs w:val="20"/>
          <w:rtl/>
        </w:rPr>
        <w:t>־</w:t>
      </w:r>
      <w:hyperlink r:id="rId12" w:history="1">
        <w:r w:rsidR="00514B6D" w:rsidRPr="00136ED4">
          <w:rPr>
            <w:rStyle w:val="Hyperlink"/>
            <w:szCs w:val="20"/>
            <w:rtl/>
          </w:rPr>
          <w:t>7</w:t>
        </w:r>
      </w:hyperlink>
      <w:r w:rsidR="00F93D76" w:rsidRPr="00136ED4">
        <w:rPr>
          <w:szCs w:val="20"/>
          <w:rtl/>
        </w:rPr>
        <w:t>)</w:t>
      </w:r>
      <w:r>
        <w:rPr>
          <w:rtl/>
        </w:rPr>
        <w:t xml:space="preserve">. במילים אחרות, הקביעה כי חוששים כבר כעת לסכנה עתידית ומתירים מכוחה פעולה בהווה, קשורה לעובדה שפיקוח נפש </w:t>
      </w:r>
      <w:r w:rsidR="00A04B05">
        <w:rPr>
          <w:rFonts w:hint="cs"/>
          <w:rtl/>
        </w:rPr>
        <w:t xml:space="preserve">הוא בגדר </w:t>
      </w:r>
      <w:r>
        <w:rPr>
          <w:rtl/>
        </w:rPr>
        <w:t>"הותרה".</w:t>
      </w:r>
    </w:p>
    <w:p w14:paraId="1B1FA960" w14:textId="5044BEAC" w:rsidR="00D85E2F" w:rsidRDefault="00D85E2F" w:rsidP="00D85E2F">
      <w:pPr>
        <w:rPr>
          <w:rtl/>
        </w:rPr>
      </w:pPr>
      <w:r>
        <w:rPr>
          <w:rtl/>
        </w:rPr>
        <w:t xml:space="preserve">הרב </w:t>
      </w:r>
      <w:proofErr w:type="spellStart"/>
      <w:r>
        <w:rPr>
          <w:rtl/>
        </w:rPr>
        <w:t>אויערבך</w:t>
      </w:r>
      <w:proofErr w:type="spellEnd"/>
      <w:r>
        <w:rPr>
          <w:rtl/>
        </w:rPr>
        <w:t xml:space="preserve"> </w:t>
      </w:r>
      <w:r w:rsidR="00D83EF3">
        <w:rPr>
          <w:rFonts w:hint="cs"/>
          <w:rtl/>
        </w:rPr>
        <w:t xml:space="preserve">תמה מאוד </w:t>
      </w:r>
      <w:r>
        <w:rPr>
          <w:rtl/>
        </w:rPr>
        <w:t>על קביעה זו של הרב הרצוג. לדבריו, מצאנו שלוש הלכות בסיסיות בדיני פיקוח נפש שלכאורה מבוססות אף הן על חשש עתידי</w:t>
      </w:r>
      <w:r w:rsidR="00DA1C9C">
        <w:rPr>
          <w:rFonts w:hint="cs"/>
          <w:rtl/>
        </w:rPr>
        <w:t xml:space="preserve"> </w:t>
      </w:r>
      <w:r w:rsidR="00DA1C9C">
        <w:rPr>
          <w:rtl/>
        </w:rPr>
        <w:t>–</w:t>
      </w:r>
      <w:r w:rsidR="00DA1C9C">
        <w:rPr>
          <w:rFonts w:hint="cs"/>
          <w:rtl/>
        </w:rPr>
        <w:t xml:space="preserve"> ללא שום קשר לתפיסת "הותרה"</w:t>
      </w:r>
      <w:r>
        <w:rPr>
          <w:rtl/>
        </w:rPr>
        <w:t>:</w:t>
      </w:r>
    </w:p>
    <w:p w14:paraId="128E157A" w14:textId="67DFCF21" w:rsidR="004765B5" w:rsidRPr="00136ED4" w:rsidRDefault="00D85E2F" w:rsidP="00172D40">
      <w:pPr>
        <w:pStyle w:val="a"/>
        <w:rPr>
          <w:rtl/>
        </w:rPr>
      </w:pPr>
      <w:r>
        <w:rPr>
          <w:rtl/>
        </w:rPr>
        <w:t>פיקוח נפש נעשה על ידי גדולי ישראל וחכמיהם</w:t>
      </w:r>
      <w:r w:rsidR="00012671">
        <w:rPr>
          <w:rFonts w:hint="cs"/>
          <w:rtl/>
        </w:rPr>
        <w:t xml:space="preserve"> </w:t>
      </w:r>
      <w:r w:rsidR="00012671" w:rsidRPr="00136ED4">
        <w:rPr>
          <w:szCs w:val="20"/>
          <w:rtl/>
        </w:rPr>
        <w:t>(</w:t>
      </w:r>
      <w:r w:rsidR="0007363F" w:rsidRPr="00136ED4">
        <w:rPr>
          <w:rFonts w:hint="eastAsia"/>
          <w:szCs w:val="20"/>
          <w:rtl/>
        </w:rPr>
        <w:t>רמב</w:t>
      </w:r>
      <w:r w:rsidR="0007363F" w:rsidRPr="00136ED4">
        <w:rPr>
          <w:szCs w:val="20"/>
          <w:rtl/>
        </w:rPr>
        <w:t xml:space="preserve">"ם שבת ב', ג; </w:t>
      </w:r>
      <w:r w:rsidR="001E79C2" w:rsidRPr="00136ED4">
        <w:rPr>
          <w:rFonts w:hint="eastAsia"/>
          <w:szCs w:val="20"/>
          <w:rtl/>
        </w:rPr>
        <w:t>הרחבנו</w:t>
      </w:r>
      <w:r w:rsidR="001E79C2" w:rsidRPr="00136ED4">
        <w:rPr>
          <w:szCs w:val="20"/>
          <w:rtl/>
        </w:rPr>
        <w:t xml:space="preserve"> בכך </w:t>
      </w:r>
      <w:r w:rsidR="00AC628F" w:rsidRPr="00136ED4">
        <w:rPr>
          <w:rFonts w:hint="eastAsia"/>
          <w:szCs w:val="20"/>
          <w:rtl/>
        </w:rPr>
        <w:t>בזמנו</w:t>
      </w:r>
      <w:r w:rsidR="00AC628F" w:rsidRPr="00136ED4">
        <w:rPr>
          <w:szCs w:val="20"/>
          <w:rtl/>
        </w:rPr>
        <w:t xml:space="preserve"> </w:t>
      </w:r>
      <w:r w:rsidR="001E79C2" w:rsidRPr="00136ED4">
        <w:rPr>
          <w:rFonts w:hint="eastAsia"/>
          <w:szCs w:val="20"/>
          <w:rtl/>
        </w:rPr>
        <w:t>ב</w:t>
      </w:r>
      <w:hyperlink r:id="rId13" w:history="1">
        <w:r w:rsidR="001E79C2" w:rsidRPr="0070763D">
          <w:rPr>
            <w:rStyle w:val="Hyperlink"/>
            <w:rFonts w:hint="cs"/>
            <w:sz w:val="20"/>
            <w:szCs w:val="20"/>
            <w:rtl/>
          </w:rPr>
          <w:t>שיעור מס' 10</w:t>
        </w:r>
      </w:hyperlink>
      <w:r w:rsidR="00012671" w:rsidRPr="00136ED4">
        <w:rPr>
          <w:szCs w:val="20"/>
          <w:rtl/>
        </w:rPr>
        <w:t>)</w:t>
      </w:r>
      <w:r>
        <w:rPr>
          <w:rtl/>
        </w:rPr>
        <w:t>, ולדעת ראשונים רבים הדבר נובע מחשש שמא במקרים עתידיים לא יזדרזו די הצורך בפיקוח נפש.</w:t>
      </w:r>
    </w:p>
    <w:p w14:paraId="3992BE1B" w14:textId="55EC3C27" w:rsidR="004765B5" w:rsidRPr="00136ED4" w:rsidRDefault="00D85E2F" w:rsidP="00172D40">
      <w:pPr>
        <w:pStyle w:val="a"/>
        <w:rPr>
          <w:rtl/>
        </w:rPr>
      </w:pPr>
      <w:r>
        <w:rPr>
          <w:rtl/>
        </w:rPr>
        <w:t>לדעת ה</w:t>
      </w:r>
      <w:r w:rsidRPr="00172D40">
        <w:rPr>
          <w:b/>
          <w:bCs/>
          <w:rtl/>
        </w:rPr>
        <w:t>מגיד משנה</w:t>
      </w:r>
      <w:r>
        <w:rPr>
          <w:rtl/>
        </w:rPr>
        <w:t xml:space="preserve"> </w:t>
      </w:r>
      <w:r w:rsidR="00FB1C40" w:rsidRPr="00136ED4">
        <w:rPr>
          <w:szCs w:val="20"/>
          <w:rtl/>
        </w:rPr>
        <w:t>(</w:t>
      </w:r>
      <w:r w:rsidR="006360A7" w:rsidRPr="00136ED4">
        <w:rPr>
          <w:rFonts w:hint="eastAsia"/>
          <w:szCs w:val="20"/>
          <w:rtl/>
        </w:rPr>
        <w:t>שבת</w:t>
      </w:r>
      <w:r w:rsidR="006360A7" w:rsidRPr="00136ED4">
        <w:rPr>
          <w:szCs w:val="20"/>
          <w:rtl/>
        </w:rPr>
        <w:t xml:space="preserve"> </w:t>
      </w:r>
      <w:r w:rsidR="006360A7" w:rsidRPr="00136ED4">
        <w:rPr>
          <w:rFonts w:hint="eastAsia"/>
          <w:szCs w:val="20"/>
          <w:rtl/>
        </w:rPr>
        <w:t>ב</w:t>
      </w:r>
      <w:r w:rsidR="006360A7" w:rsidRPr="00136ED4">
        <w:rPr>
          <w:szCs w:val="20"/>
          <w:rtl/>
        </w:rPr>
        <w:t xml:space="preserve">', </w:t>
      </w:r>
      <w:r w:rsidR="006360A7" w:rsidRPr="00136ED4">
        <w:rPr>
          <w:rFonts w:hint="eastAsia"/>
          <w:szCs w:val="20"/>
          <w:rtl/>
        </w:rPr>
        <w:t>יד</w:t>
      </w:r>
      <w:r w:rsidR="006360A7" w:rsidRPr="00136ED4">
        <w:rPr>
          <w:szCs w:val="20"/>
          <w:rtl/>
        </w:rPr>
        <w:t xml:space="preserve">; </w:t>
      </w:r>
      <w:r w:rsidR="006360A7" w:rsidRPr="00136ED4">
        <w:rPr>
          <w:rFonts w:hint="eastAsia"/>
          <w:szCs w:val="20"/>
          <w:rtl/>
        </w:rPr>
        <w:t>הרחבנו</w:t>
      </w:r>
      <w:r w:rsidR="006360A7" w:rsidRPr="00136ED4">
        <w:rPr>
          <w:szCs w:val="20"/>
          <w:rtl/>
        </w:rPr>
        <w:t xml:space="preserve"> </w:t>
      </w:r>
      <w:r w:rsidR="006360A7" w:rsidRPr="00136ED4">
        <w:rPr>
          <w:rFonts w:hint="eastAsia"/>
          <w:szCs w:val="20"/>
          <w:rtl/>
        </w:rPr>
        <w:t>בשיטתו</w:t>
      </w:r>
      <w:r w:rsidR="006360A7" w:rsidRPr="00136ED4">
        <w:rPr>
          <w:szCs w:val="20"/>
          <w:rtl/>
        </w:rPr>
        <w:t xml:space="preserve"> </w:t>
      </w:r>
      <w:r w:rsidR="006360A7" w:rsidRPr="00136ED4">
        <w:rPr>
          <w:rFonts w:hint="eastAsia"/>
          <w:szCs w:val="20"/>
          <w:rtl/>
        </w:rPr>
        <w:t>ב</w:t>
      </w:r>
      <w:hyperlink r:id="rId14" w:history="1">
        <w:r w:rsidR="006360A7" w:rsidRPr="00136ED4">
          <w:rPr>
            <w:rStyle w:val="Hyperlink"/>
            <w:rFonts w:hint="eastAsia"/>
            <w:szCs w:val="20"/>
            <w:rtl/>
          </w:rPr>
          <w:t>שיעור</w:t>
        </w:r>
        <w:r w:rsidR="006360A7" w:rsidRPr="00136ED4">
          <w:rPr>
            <w:rStyle w:val="Hyperlink"/>
            <w:szCs w:val="20"/>
            <w:rtl/>
          </w:rPr>
          <w:t xml:space="preserve"> </w:t>
        </w:r>
        <w:r w:rsidR="006360A7" w:rsidRPr="00136ED4">
          <w:rPr>
            <w:rStyle w:val="Hyperlink"/>
            <w:rFonts w:hint="eastAsia"/>
            <w:szCs w:val="20"/>
            <w:rtl/>
          </w:rPr>
          <w:t>מס</w:t>
        </w:r>
        <w:r w:rsidR="006360A7" w:rsidRPr="00136ED4">
          <w:rPr>
            <w:rStyle w:val="Hyperlink"/>
            <w:szCs w:val="20"/>
            <w:rtl/>
          </w:rPr>
          <w:t>' 8</w:t>
        </w:r>
      </w:hyperlink>
      <w:r w:rsidR="00FB1C40" w:rsidRPr="00136ED4">
        <w:rPr>
          <w:szCs w:val="20"/>
          <w:rtl/>
        </w:rPr>
        <w:t xml:space="preserve">) </w:t>
      </w:r>
      <w:r>
        <w:rPr>
          <w:rtl/>
        </w:rPr>
        <w:t>מותר לעשות עבור חולה שיש בו סכנה גם פעולות שאינן חיוניות ברגע זה ממש, אך יסייעו לו בעתיד.</w:t>
      </w:r>
    </w:p>
    <w:p w14:paraId="1D0E8264" w14:textId="4B1872E8" w:rsidR="00D85E2F" w:rsidRDefault="00D85E2F" w:rsidP="00172D40">
      <w:pPr>
        <w:pStyle w:val="a"/>
        <w:rPr>
          <w:rtl/>
        </w:rPr>
      </w:pPr>
      <w:r>
        <w:rPr>
          <w:rtl/>
        </w:rPr>
        <w:t>במצבים מסוימים התירו חכמים איסורים מחשש ש"נמצאת מכשילן לעתיד לבא"</w:t>
      </w:r>
      <w:r w:rsidR="003A5142">
        <w:rPr>
          <w:rFonts w:hint="cs"/>
          <w:rtl/>
        </w:rPr>
        <w:t xml:space="preserve"> </w:t>
      </w:r>
      <w:r w:rsidR="003A5142" w:rsidRPr="00136ED4">
        <w:rPr>
          <w:sz w:val="20"/>
          <w:szCs w:val="20"/>
          <w:rtl/>
        </w:rPr>
        <w:t>(</w:t>
      </w:r>
      <w:r w:rsidR="00CE032B" w:rsidRPr="00136ED4">
        <w:rPr>
          <w:rFonts w:hint="eastAsia"/>
          <w:sz w:val="20"/>
          <w:szCs w:val="20"/>
          <w:rtl/>
        </w:rPr>
        <w:t>ראו</w:t>
      </w:r>
      <w:r w:rsidR="00CE032B" w:rsidRPr="00136ED4">
        <w:rPr>
          <w:sz w:val="20"/>
          <w:szCs w:val="20"/>
          <w:rtl/>
        </w:rPr>
        <w:t xml:space="preserve"> </w:t>
      </w:r>
      <w:r w:rsidR="00CE032B" w:rsidRPr="00136ED4">
        <w:rPr>
          <w:rFonts w:hint="eastAsia"/>
          <w:sz w:val="20"/>
          <w:szCs w:val="20"/>
          <w:rtl/>
        </w:rPr>
        <w:t>משנה</w:t>
      </w:r>
      <w:r w:rsidR="00CE032B" w:rsidRPr="00136ED4">
        <w:rPr>
          <w:sz w:val="20"/>
          <w:szCs w:val="20"/>
          <w:rtl/>
        </w:rPr>
        <w:t xml:space="preserve"> </w:t>
      </w:r>
      <w:r w:rsidR="00CE032B" w:rsidRPr="00136ED4">
        <w:rPr>
          <w:rFonts w:hint="eastAsia"/>
          <w:sz w:val="20"/>
          <w:szCs w:val="20"/>
          <w:rtl/>
        </w:rPr>
        <w:t>ראש</w:t>
      </w:r>
      <w:r w:rsidR="00CE032B" w:rsidRPr="00136ED4">
        <w:rPr>
          <w:sz w:val="20"/>
          <w:szCs w:val="20"/>
          <w:rtl/>
        </w:rPr>
        <w:t xml:space="preserve"> </w:t>
      </w:r>
      <w:r w:rsidR="00CE032B" w:rsidRPr="00136ED4">
        <w:rPr>
          <w:rFonts w:hint="eastAsia"/>
          <w:sz w:val="20"/>
          <w:szCs w:val="20"/>
          <w:rtl/>
        </w:rPr>
        <w:t>השנה</w:t>
      </w:r>
      <w:r w:rsidR="00CE032B" w:rsidRPr="00136ED4">
        <w:rPr>
          <w:sz w:val="20"/>
          <w:szCs w:val="20"/>
          <w:rtl/>
        </w:rPr>
        <w:t xml:space="preserve"> </w:t>
      </w:r>
      <w:r w:rsidR="00CE032B" w:rsidRPr="00136ED4">
        <w:rPr>
          <w:rFonts w:hint="eastAsia"/>
          <w:sz w:val="20"/>
          <w:szCs w:val="20"/>
          <w:rtl/>
        </w:rPr>
        <w:t>א</w:t>
      </w:r>
      <w:r w:rsidR="00CE032B" w:rsidRPr="00136ED4">
        <w:rPr>
          <w:sz w:val="20"/>
          <w:szCs w:val="20"/>
          <w:rtl/>
        </w:rPr>
        <w:t xml:space="preserve">', </w:t>
      </w:r>
      <w:r w:rsidR="00CE032B" w:rsidRPr="00136ED4">
        <w:rPr>
          <w:rFonts w:hint="eastAsia"/>
          <w:sz w:val="20"/>
          <w:szCs w:val="20"/>
          <w:rtl/>
        </w:rPr>
        <w:t>ו</w:t>
      </w:r>
      <w:r w:rsidR="00CE032B">
        <w:rPr>
          <w:rFonts w:hint="cs"/>
          <w:sz w:val="20"/>
          <w:szCs w:val="20"/>
          <w:rtl/>
        </w:rPr>
        <w:t xml:space="preserve">; </w:t>
      </w:r>
      <w:r w:rsidR="00B94262">
        <w:rPr>
          <w:rFonts w:hint="cs"/>
          <w:sz w:val="20"/>
          <w:szCs w:val="20"/>
          <w:rtl/>
        </w:rPr>
        <w:t>כא:</w:t>
      </w:r>
      <w:r w:rsidR="003A5142" w:rsidRPr="00136ED4">
        <w:rPr>
          <w:sz w:val="20"/>
          <w:szCs w:val="20"/>
          <w:rtl/>
        </w:rPr>
        <w:t>)</w:t>
      </w:r>
      <w:r>
        <w:rPr>
          <w:rtl/>
        </w:rPr>
        <w:t>.</w:t>
      </w:r>
    </w:p>
    <w:p w14:paraId="50ACF604" w14:textId="5F43916C" w:rsidR="00D85E2F" w:rsidRPr="00802890" w:rsidRDefault="004036BA" w:rsidP="00802890">
      <w:pPr>
        <w:rPr>
          <w:rtl/>
        </w:rPr>
      </w:pPr>
      <w:r w:rsidRPr="000B6780">
        <w:rPr>
          <w:rtl/>
        </w:rPr>
        <w:t>אף שכאשר עסקנו בעבר בשתי ההלכות הראשונות ראינו שיש שרצו לתלות אותן בעניין שבת "הותרה"</w:t>
      </w:r>
      <w:r>
        <w:rPr>
          <w:rFonts w:hint="cs"/>
          <w:rtl/>
        </w:rPr>
        <w:t xml:space="preserve">, </w:t>
      </w:r>
      <w:r w:rsidR="00D85E2F" w:rsidRPr="00802890">
        <w:rPr>
          <w:rtl/>
        </w:rPr>
        <w:t xml:space="preserve">לדעת הרב </w:t>
      </w:r>
      <w:proofErr w:type="spellStart"/>
      <w:r w:rsidR="00D85E2F" w:rsidRPr="00802890">
        <w:rPr>
          <w:rtl/>
        </w:rPr>
        <w:t>אויערבך</w:t>
      </w:r>
      <w:proofErr w:type="spellEnd"/>
      <w:r w:rsidR="00D85E2F" w:rsidRPr="00802890">
        <w:rPr>
          <w:rtl/>
        </w:rPr>
        <w:t xml:space="preserve">, שלוש ההלכות הללו אינן קשורות כלל ועיקר לסוגיית </w:t>
      </w:r>
      <w:r w:rsidR="00C27238">
        <w:rPr>
          <w:rFonts w:hint="cs"/>
          <w:rtl/>
        </w:rPr>
        <w:t>"</w:t>
      </w:r>
      <w:r w:rsidR="00D85E2F" w:rsidRPr="00802890">
        <w:rPr>
          <w:rtl/>
        </w:rPr>
        <w:t>הותרה</w:t>
      </w:r>
      <w:r w:rsidR="00C27238">
        <w:rPr>
          <w:rFonts w:hint="cs"/>
          <w:rtl/>
        </w:rPr>
        <w:t>"</w:t>
      </w:r>
      <w:r w:rsidR="00D85E2F" w:rsidRPr="00802890">
        <w:rPr>
          <w:rtl/>
        </w:rPr>
        <w:t xml:space="preserve"> ו</w:t>
      </w:r>
      <w:r w:rsidR="00C27238">
        <w:rPr>
          <w:rFonts w:hint="cs"/>
          <w:rtl/>
        </w:rPr>
        <w:t>"</w:t>
      </w:r>
      <w:r w:rsidR="00D85E2F" w:rsidRPr="00802890">
        <w:rPr>
          <w:rtl/>
        </w:rPr>
        <w:t>דחויה</w:t>
      </w:r>
      <w:r w:rsidR="00C27238">
        <w:rPr>
          <w:rFonts w:hint="cs"/>
          <w:rtl/>
        </w:rPr>
        <w:t>"</w:t>
      </w:r>
      <w:r w:rsidR="00D85E2F" w:rsidRPr="00802890">
        <w:rPr>
          <w:rtl/>
        </w:rPr>
        <w:t>:</w:t>
      </w:r>
    </w:p>
    <w:p w14:paraId="1666E06E" w14:textId="3E2ED4DF" w:rsidR="00D85E2F" w:rsidRDefault="009F32ED" w:rsidP="004F634B">
      <w:pPr>
        <w:pStyle w:val="a4"/>
        <w:rPr>
          <w:rtl/>
        </w:rPr>
      </w:pPr>
      <w:r>
        <w:rPr>
          <w:rFonts w:hint="cs"/>
          <w:rtl/>
        </w:rPr>
        <w:t>"</w:t>
      </w:r>
      <w:r w:rsidR="00D85E2F">
        <w:rPr>
          <w:rtl/>
        </w:rPr>
        <w:t xml:space="preserve">ואיך שהוא לא זכיתי להבין כראוי מאי טעמא </w:t>
      </w:r>
      <w:proofErr w:type="spellStart"/>
      <w:r w:rsidR="00D85E2F">
        <w:rPr>
          <w:rtl/>
        </w:rPr>
        <w:t>פשיט</w:t>
      </w:r>
      <w:proofErr w:type="spellEnd"/>
      <w:r w:rsidR="00D85E2F">
        <w:rPr>
          <w:rtl/>
        </w:rPr>
        <w:t xml:space="preserve"> ליה למר </w:t>
      </w:r>
      <w:proofErr w:type="spellStart"/>
      <w:r w:rsidR="00D85E2F">
        <w:rPr>
          <w:rtl/>
        </w:rPr>
        <w:t>דהטעם</w:t>
      </w:r>
      <w:proofErr w:type="spellEnd"/>
      <w:r w:rsidR="00D85E2F">
        <w:rPr>
          <w:rtl/>
        </w:rPr>
        <w:t xml:space="preserve"> של "מכשילן לעתיד לבוא" שייך רק אם נאמר </w:t>
      </w:r>
      <w:proofErr w:type="spellStart"/>
      <w:r w:rsidR="00D85E2F">
        <w:rPr>
          <w:rtl/>
        </w:rPr>
        <w:t>דהותרה</w:t>
      </w:r>
      <w:proofErr w:type="spellEnd"/>
      <w:r w:rsidR="00D85E2F">
        <w:rPr>
          <w:rtl/>
        </w:rPr>
        <w:t xml:space="preserve"> ולא אם רק דחויה...</w:t>
      </w:r>
    </w:p>
    <w:p w14:paraId="03BCA1CC" w14:textId="77777777" w:rsidR="00D85E2F" w:rsidRDefault="00D85E2F" w:rsidP="004F634B">
      <w:pPr>
        <w:pStyle w:val="a4"/>
        <w:rPr>
          <w:rtl/>
        </w:rPr>
      </w:pPr>
      <w:proofErr w:type="spellStart"/>
      <w:r>
        <w:rPr>
          <w:rtl/>
        </w:rPr>
        <w:t>ואעיקרא</w:t>
      </w:r>
      <w:proofErr w:type="spellEnd"/>
      <w:r>
        <w:rPr>
          <w:rtl/>
        </w:rPr>
        <w:t xml:space="preserve"> </w:t>
      </w:r>
      <w:proofErr w:type="spellStart"/>
      <w:r>
        <w:rPr>
          <w:rtl/>
        </w:rPr>
        <w:t>דמילתא</w:t>
      </w:r>
      <w:proofErr w:type="spellEnd"/>
      <w:r>
        <w:rPr>
          <w:rtl/>
        </w:rPr>
        <w:t xml:space="preserve"> </w:t>
      </w:r>
      <w:proofErr w:type="spellStart"/>
      <w:r>
        <w:rPr>
          <w:rtl/>
        </w:rPr>
        <w:t>נלענ"ד</w:t>
      </w:r>
      <w:proofErr w:type="spellEnd"/>
      <w:r>
        <w:rPr>
          <w:rtl/>
        </w:rPr>
        <w:t xml:space="preserve"> דגם הני </w:t>
      </w:r>
      <w:proofErr w:type="spellStart"/>
      <w:r>
        <w:rPr>
          <w:rtl/>
        </w:rPr>
        <w:t>רבוואתי</w:t>
      </w:r>
      <w:proofErr w:type="spellEnd"/>
      <w:r>
        <w:rPr>
          <w:rtl/>
        </w:rPr>
        <w:t xml:space="preserve"> </w:t>
      </w:r>
      <w:proofErr w:type="spellStart"/>
      <w:r>
        <w:rPr>
          <w:rtl/>
        </w:rPr>
        <w:t>דסברי</w:t>
      </w:r>
      <w:proofErr w:type="spellEnd"/>
      <w:r>
        <w:rPr>
          <w:rtl/>
        </w:rPr>
        <w:t xml:space="preserve"> שפקוח נפש רק "דוחה" שבת, שפיר מודים </w:t>
      </w:r>
      <w:proofErr w:type="spellStart"/>
      <w:r>
        <w:rPr>
          <w:rtl/>
        </w:rPr>
        <w:t>להטעם</w:t>
      </w:r>
      <w:proofErr w:type="spellEnd"/>
      <w:r>
        <w:rPr>
          <w:rtl/>
        </w:rPr>
        <w:t xml:space="preserve"> </w:t>
      </w:r>
      <w:proofErr w:type="spellStart"/>
      <w:r>
        <w:rPr>
          <w:rtl/>
        </w:rPr>
        <w:t>דלכך</w:t>
      </w:r>
      <w:proofErr w:type="spellEnd"/>
      <w:r>
        <w:rPr>
          <w:rtl/>
        </w:rPr>
        <w:t xml:space="preserve"> </w:t>
      </w:r>
      <w:proofErr w:type="spellStart"/>
      <w:r>
        <w:rPr>
          <w:rtl/>
        </w:rPr>
        <w:t>משתדלין</w:t>
      </w:r>
      <w:proofErr w:type="spellEnd"/>
      <w:r>
        <w:rPr>
          <w:rtl/>
        </w:rPr>
        <w:t xml:space="preserve"> שלא לעשות ע"י עכו"ם וקטנים משום </w:t>
      </w:r>
      <w:proofErr w:type="spellStart"/>
      <w:r>
        <w:rPr>
          <w:rtl/>
        </w:rPr>
        <w:t>דזימנין</w:t>
      </w:r>
      <w:proofErr w:type="spellEnd"/>
      <w:r>
        <w:rPr>
          <w:rtl/>
        </w:rPr>
        <w:t xml:space="preserve"> </w:t>
      </w:r>
      <w:proofErr w:type="spellStart"/>
      <w:r>
        <w:rPr>
          <w:rtl/>
        </w:rPr>
        <w:t>דליתנייהו</w:t>
      </w:r>
      <w:proofErr w:type="spellEnd"/>
      <w:r>
        <w:rPr>
          <w:rtl/>
        </w:rPr>
        <w:t xml:space="preserve"> ואתי </w:t>
      </w:r>
      <w:r>
        <w:rPr>
          <w:rtl/>
        </w:rPr>
        <w:lastRenderedPageBreak/>
        <w:t xml:space="preserve">ג"כ </w:t>
      </w:r>
      <w:proofErr w:type="spellStart"/>
      <w:r>
        <w:rPr>
          <w:rtl/>
        </w:rPr>
        <w:t>לאהדורי</w:t>
      </w:r>
      <w:proofErr w:type="spellEnd"/>
      <w:r>
        <w:rPr>
          <w:rtl/>
        </w:rPr>
        <w:t xml:space="preserve"> </w:t>
      </w:r>
      <w:proofErr w:type="spellStart"/>
      <w:r>
        <w:rPr>
          <w:rtl/>
        </w:rPr>
        <w:t>בתרייהו</w:t>
      </w:r>
      <w:proofErr w:type="spellEnd"/>
      <w:r>
        <w:rPr>
          <w:rtl/>
        </w:rPr>
        <w:t xml:space="preserve"> ומתוך כך יבוא לידי סכנה, דהיינו נמי משום </w:t>
      </w:r>
      <w:proofErr w:type="spellStart"/>
      <w:r>
        <w:rPr>
          <w:rtl/>
        </w:rPr>
        <w:t>חששא</w:t>
      </w:r>
      <w:proofErr w:type="spellEnd"/>
      <w:r>
        <w:rPr>
          <w:rtl/>
        </w:rPr>
        <w:t xml:space="preserve"> </w:t>
      </w:r>
      <w:proofErr w:type="spellStart"/>
      <w:r>
        <w:rPr>
          <w:rtl/>
        </w:rPr>
        <w:t>דלעתיד</w:t>
      </w:r>
      <w:proofErr w:type="spellEnd"/>
      <w:r>
        <w:rPr>
          <w:rtl/>
        </w:rPr>
        <w:t xml:space="preserve"> לבוא.</w:t>
      </w:r>
    </w:p>
    <w:p w14:paraId="7697CDAC" w14:textId="672689DA" w:rsidR="00D85E2F" w:rsidRDefault="00D85E2F" w:rsidP="004F634B">
      <w:pPr>
        <w:pStyle w:val="a4"/>
        <w:rPr>
          <w:rtl/>
        </w:rPr>
      </w:pPr>
      <w:r>
        <w:rPr>
          <w:rtl/>
        </w:rPr>
        <w:t xml:space="preserve">וכן גם זה שפסקו המגיד משנה והשולחן ערוך </w:t>
      </w:r>
      <w:proofErr w:type="spellStart"/>
      <w:r>
        <w:rPr>
          <w:rtl/>
        </w:rPr>
        <w:t>דמותר</w:t>
      </w:r>
      <w:proofErr w:type="spellEnd"/>
      <w:r>
        <w:rPr>
          <w:rtl/>
        </w:rPr>
        <w:t xml:space="preserve"> לעשות לחולה שיש בו סכנה כל מה </w:t>
      </w:r>
      <w:proofErr w:type="spellStart"/>
      <w:r>
        <w:rPr>
          <w:rtl/>
        </w:rPr>
        <w:t>שרגילין</w:t>
      </w:r>
      <w:proofErr w:type="spellEnd"/>
      <w:r>
        <w:rPr>
          <w:rtl/>
        </w:rPr>
        <w:t xml:space="preserve"> לעשות לו בחול, אף אותם הדברים שאין במניעתם שום סכנה, גם כן </w:t>
      </w:r>
      <w:proofErr w:type="spellStart"/>
      <w:r>
        <w:rPr>
          <w:rtl/>
        </w:rPr>
        <w:t>נלענ"ד</w:t>
      </w:r>
      <w:proofErr w:type="spellEnd"/>
      <w:r>
        <w:rPr>
          <w:rtl/>
        </w:rPr>
        <w:t xml:space="preserve"> </w:t>
      </w:r>
      <w:proofErr w:type="spellStart"/>
      <w:r>
        <w:rPr>
          <w:rtl/>
        </w:rPr>
        <w:t>דאפי</w:t>
      </w:r>
      <w:proofErr w:type="spellEnd"/>
      <w:r>
        <w:rPr>
          <w:rtl/>
        </w:rPr>
        <w:t xml:space="preserve">' אי </w:t>
      </w:r>
      <w:proofErr w:type="spellStart"/>
      <w:r>
        <w:rPr>
          <w:rtl/>
        </w:rPr>
        <w:t>אמרינן</w:t>
      </w:r>
      <w:proofErr w:type="spellEnd"/>
      <w:r>
        <w:rPr>
          <w:rtl/>
        </w:rPr>
        <w:t xml:space="preserve"> שרק דחויה ולא הותרה מ"מ כל שהוא חולה </w:t>
      </w:r>
      <w:proofErr w:type="spellStart"/>
      <w:r>
        <w:rPr>
          <w:rtl/>
        </w:rPr>
        <w:t>שיב"ס</w:t>
      </w:r>
      <w:proofErr w:type="spellEnd"/>
      <w:r>
        <w:rPr>
          <w:rtl/>
        </w:rPr>
        <w:t xml:space="preserve"> מצוה עלינו לחזקו ולהברותו בכל מאי </w:t>
      </w:r>
      <w:proofErr w:type="spellStart"/>
      <w:r>
        <w:rPr>
          <w:rtl/>
        </w:rPr>
        <w:t>דאפשר</w:t>
      </w:r>
      <w:proofErr w:type="spellEnd"/>
      <w:r>
        <w:rPr>
          <w:rtl/>
        </w:rPr>
        <w:t xml:space="preserve"> כדי שיוכל מהר להתגבר על רודפו.</w:t>
      </w:r>
    </w:p>
    <w:p w14:paraId="38BA3306" w14:textId="4C83654F" w:rsidR="00D85E2F" w:rsidRPr="00172D40" w:rsidRDefault="00D85E2F" w:rsidP="004F634B">
      <w:pPr>
        <w:pStyle w:val="a4"/>
        <w:rPr>
          <w:sz w:val="18"/>
          <w:szCs w:val="20"/>
          <w:rtl/>
        </w:rPr>
      </w:pPr>
      <w:r>
        <w:rPr>
          <w:rtl/>
        </w:rPr>
        <w:t xml:space="preserve">אבל אין זה שייך כלל </w:t>
      </w:r>
      <w:proofErr w:type="spellStart"/>
      <w:r>
        <w:rPr>
          <w:rtl/>
        </w:rPr>
        <w:t>לספיקא</w:t>
      </w:r>
      <w:proofErr w:type="spellEnd"/>
      <w:r>
        <w:rPr>
          <w:rtl/>
        </w:rPr>
        <w:t xml:space="preserve"> </w:t>
      </w:r>
      <w:proofErr w:type="spellStart"/>
      <w:r>
        <w:rPr>
          <w:rtl/>
        </w:rPr>
        <w:t>דהרשב"א</w:t>
      </w:r>
      <w:proofErr w:type="spellEnd"/>
      <w:r>
        <w:rPr>
          <w:rtl/>
        </w:rPr>
        <w:t xml:space="preserve"> אם רק דחויה או הותרה, ולא כמו שראיתי באחרונים שכתבו אחרת</w:t>
      </w:r>
      <w:r w:rsidR="009F32ED">
        <w:rPr>
          <w:rFonts w:hint="cs"/>
          <w:rtl/>
        </w:rPr>
        <w:t>"</w:t>
      </w:r>
      <w:r>
        <w:rPr>
          <w:rtl/>
        </w:rPr>
        <w:t xml:space="preserve">. </w:t>
      </w:r>
      <w:r w:rsidRPr="00172D40">
        <w:rPr>
          <w:sz w:val="18"/>
          <w:szCs w:val="20"/>
          <w:rtl/>
        </w:rPr>
        <w:t xml:space="preserve">(שו"ת מנחת שלמה </w:t>
      </w:r>
      <w:proofErr w:type="spellStart"/>
      <w:r w:rsidRPr="00172D40">
        <w:rPr>
          <w:sz w:val="18"/>
          <w:szCs w:val="20"/>
          <w:rtl/>
        </w:rPr>
        <w:t>תניינא</w:t>
      </w:r>
      <w:proofErr w:type="spellEnd"/>
      <w:r w:rsidRPr="00172D40">
        <w:rPr>
          <w:sz w:val="18"/>
          <w:szCs w:val="20"/>
          <w:rtl/>
        </w:rPr>
        <w:t xml:space="preserve">, </w:t>
      </w:r>
      <w:r w:rsidR="009F32ED">
        <w:rPr>
          <w:rFonts w:hint="cs"/>
          <w:sz w:val="18"/>
          <w:szCs w:val="20"/>
          <w:rtl/>
        </w:rPr>
        <w:t xml:space="preserve">סי' </w:t>
      </w:r>
      <w:r w:rsidRPr="00172D40">
        <w:rPr>
          <w:sz w:val="18"/>
          <w:szCs w:val="20"/>
          <w:rtl/>
        </w:rPr>
        <w:t>ל"ז)</w:t>
      </w:r>
    </w:p>
    <w:p w14:paraId="5A444A9D" w14:textId="1AFF1152" w:rsidR="00D85E2F" w:rsidRPr="00802890" w:rsidRDefault="00D85E2F" w:rsidP="00802890">
      <w:pPr>
        <w:rPr>
          <w:rtl/>
        </w:rPr>
      </w:pPr>
      <w:r w:rsidRPr="00802890">
        <w:rPr>
          <w:rtl/>
        </w:rPr>
        <w:t xml:space="preserve">חידושו של הרב </w:t>
      </w:r>
      <w:proofErr w:type="spellStart"/>
      <w:r w:rsidRPr="00802890">
        <w:rPr>
          <w:rtl/>
        </w:rPr>
        <w:t>אויערבך</w:t>
      </w:r>
      <w:proofErr w:type="spellEnd"/>
      <w:r w:rsidRPr="00802890">
        <w:rPr>
          <w:rtl/>
        </w:rPr>
        <w:t xml:space="preserve"> הוא בחיבור של שלוש הלכות שונות שלדעתו קשורות שלושתן לחשש סכנה עתידית, וכאמור דעתו היא שהדבר מותר גם מבלי להזדקק לתפיסת שבת </w:t>
      </w:r>
      <w:r w:rsidR="00C56D5F">
        <w:rPr>
          <w:rFonts w:hint="cs"/>
          <w:rtl/>
        </w:rPr>
        <w:t>כ</w:t>
      </w:r>
      <w:r w:rsidRPr="00802890">
        <w:rPr>
          <w:rtl/>
        </w:rPr>
        <w:t xml:space="preserve">"הותרה". </w:t>
      </w:r>
    </w:p>
    <w:p w14:paraId="08EF5649" w14:textId="67D25DDD" w:rsidR="00D85E2F" w:rsidRDefault="00D85E2F" w:rsidP="00D85E2F">
      <w:pPr>
        <w:rPr>
          <w:rtl/>
        </w:rPr>
      </w:pPr>
      <w:r>
        <w:rPr>
          <w:rtl/>
        </w:rPr>
        <w:t>כאמור, גם ה</w:t>
      </w:r>
      <w:r w:rsidRPr="00172D40">
        <w:rPr>
          <w:b/>
          <w:bCs/>
          <w:rtl/>
        </w:rPr>
        <w:t>ציץ אליעזר</w:t>
      </w:r>
      <w:r>
        <w:rPr>
          <w:rtl/>
        </w:rPr>
        <w:t xml:space="preserve"> לא חלק על כך שלעיתים חוששים גם לפיקוח נפש עתידי. אלא שלדעתו, בפיקוח נפש עתידי א</w:t>
      </w:r>
      <w:r w:rsidR="009B7573">
        <w:rPr>
          <w:rFonts w:hint="cs"/>
          <w:rtl/>
        </w:rPr>
        <w:t>יננו</w:t>
      </w:r>
      <w:r>
        <w:rPr>
          <w:rtl/>
        </w:rPr>
        <w:t xml:space="preserve"> חוששים לספקות ולספקי ספיקות רחוקים. על כך בדיוק נשאלת השאלה היכן עובר הגבול, ובזה עיקר חידושו של הרב </w:t>
      </w:r>
      <w:proofErr w:type="spellStart"/>
      <w:r>
        <w:rPr>
          <w:rtl/>
        </w:rPr>
        <w:t>אויערבך</w:t>
      </w:r>
      <w:proofErr w:type="spellEnd"/>
      <w:r>
        <w:rPr>
          <w:rtl/>
        </w:rPr>
        <w:t xml:space="preserve"> בהמשך דבריו:</w:t>
      </w:r>
    </w:p>
    <w:p w14:paraId="60CDDB8D" w14:textId="0C67E325" w:rsidR="00D85E2F" w:rsidRDefault="008729D3" w:rsidP="004F634B">
      <w:pPr>
        <w:pStyle w:val="a4"/>
        <w:rPr>
          <w:rtl/>
        </w:rPr>
      </w:pPr>
      <w:r>
        <w:rPr>
          <w:rFonts w:hint="cs"/>
          <w:rtl/>
        </w:rPr>
        <w:t>"</w:t>
      </w:r>
      <w:proofErr w:type="spellStart"/>
      <w:r w:rsidR="00D85E2F">
        <w:rPr>
          <w:rtl/>
        </w:rPr>
        <w:t>ולענין</w:t>
      </w:r>
      <w:proofErr w:type="spellEnd"/>
      <w:r w:rsidR="00D85E2F">
        <w:rPr>
          <w:rtl/>
        </w:rPr>
        <w:t xml:space="preserve"> עיקר הדבר מה נקרא ספק פקוח נפש ומה לא, ועד איפה הוא הגבול, גם אנכי בעניי הסתפקתי </w:t>
      </w:r>
      <w:proofErr w:type="spellStart"/>
      <w:r w:rsidR="00D85E2F">
        <w:rPr>
          <w:rtl/>
        </w:rPr>
        <w:t>טובא</w:t>
      </w:r>
      <w:proofErr w:type="spellEnd"/>
      <w:r w:rsidR="00D85E2F">
        <w:rPr>
          <w:rtl/>
        </w:rPr>
        <w:t xml:space="preserve"> בזה, אלא שמצד </w:t>
      </w:r>
      <w:proofErr w:type="spellStart"/>
      <w:r w:rsidR="00D85E2F">
        <w:rPr>
          <w:rtl/>
        </w:rPr>
        <w:t>הסברא</w:t>
      </w:r>
      <w:proofErr w:type="spellEnd"/>
      <w:r w:rsidR="00D85E2F">
        <w:rPr>
          <w:rtl/>
        </w:rPr>
        <w:t xml:space="preserve"> </w:t>
      </w:r>
      <w:proofErr w:type="spellStart"/>
      <w:r w:rsidR="00D85E2F">
        <w:rPr>
          <w:rtl/>
        </w:rPr>
        <w:t>נלענ"ד</w:t>
      </w:r>
      <w:proofErr w:type="spellEnd"/>
      <w:r w:rsidR="00D85E2F">
        <w:rPr>
          <w:rtl/>
        </w:rPr>
        <w:t xml:space="preserve"> </w:t>
      </w:r>
      <w:proofErr w:type="spellStart"/>
      <w:r w:rsidR="00D85E2F">
        <w:rPr>
          <w:rtl/>
        </w:rPr>
        <w:t>דכל</w:t>
      </w:r>
      <w:proofErr w:type="spellEnd"/>
      <w:r w:rsidR="00D85E2F">
        <w:rPr>
          <w:rtl/>
        </w:rPr>
        <w:t xml:space="preserve"> שדרך רוב בני אדם לברוח מזה כבורח מפני הסכנה הרי זה </w:t>
      </w:r>
      <w:proofErr w:type="spellStart"/>
      <w:r w:rsidR="00D85E2F">
        <w:rPr>
          <w:rtl/>
        </w:rPr>
        <w:t>חשיב</w:t>
      </w:r>
      <w:proofErr w:type="spellEnd"/>
      <w:r w:rsidR="00D85E2F">
        <w:rPr>
          <w:rtl/>
        </w:rPr>
        <w:t xml:space="preserve"> כספק פקוח נפש וקרינן ביה </w:t>
      </w:r>
      <w:proofErr w:type="spellStart"/>
      <w:r w:rsidR="00D85E2F">
        <w:rPr>
          <w:rtl/>
        </w:rPr>
        <w:t>בכהאי</w:t>
      </w:r>
      <w:proofErr w:type="spellEnd"/>
      <w:r w:rsidR="00D85E2F">
        <w:rPr>
          <w:rtl/>
        </w:rPr>
        <w:t xml:space="preserve"> </w:t>
      </w:r>
      <w:proofErr w:type="spellStart"/>
      <w:r w:rsidR="00D85E2F">
        <w:rPr>
          <w:rtl/>
        </w:rPr>
        <w:t>גוונא</w:t>
      </w:r>
      <w:proofErr w:type="spellEnd"/>
      <w:r w:rsidR="00D85E2F">
        <w:rPr>
          <w:rtl/>
        </w:rPr>
        <w:t xml:space="preserve"> "וחי בהם" ולא שימות בהם, אבל אם אין רוב בני אדם נבהלים ומפחדים מזה אין זה </w:t>
      </w:r>
      <w:proofErr w:type="spellStart"/>
      <w:r w:rsidR="00D85E2F">
        <w:rPr>
          <w:rtl/>
        </w:rPr>
        <w:t>חשיב</w:t>
      </w:r>
      <w:proofErr w:type="spellEnd"/>
      <w:r w:rsidR="00D85E2F">
        <w:rPr>
          <w:rtl/>
        </w:rPr>
        <w:t xml:space="preserve"> סכנה. </w:t>
      </w:r>
      <w:r w:rsidR="00D85E2F" w:rsidRPr="00172D40">
        <w:rPr>
          <w:sz w:val="18"/>
          <w:szCs w:val="20"/>
          <w:rtl/>
        </w:rPr>
        <w:t>(שו"ת מנחת שלמה שם)</w:t>
      </w:r>
    </w:p>
    <w:p w14:paraId="546C906E" w14:textId="749F995B" w:rsidR="00D85E2F" w:rsidRPr="00802890" w:rsidRDefault="00D85E2F" w:rsidP="00802890">
      <w:pPr>
        <w:rPr>
          <w:rtl/>
        </w:rPr>
      </w:pPr>
      <w:r w:rsidRPr="00802890">
        <w:rPr>
          <w:rtl/>
        </w:rPr>
        <w:t xml:space="preserve">הרב </w:t>
      </w:r>
      <w:proofErr w:type="spellStart"/>
      <w:r w:rsidRPr="00802890">
        <w:rPr>
          <w:rtl/>
        </w:rPr>
        <w:t>אויערבך</w:t>
      </w:r>
      <w:proofErr w:type="spellEnd"/>
      <w:r w:rsidRPr="00802890">
        <w:rPr>
          <w:rtl/>
        </w:rPr>
        <w:t xml:space="preserve"> סבור שההתנהגות המצויה והשכיחה בין בני אדם היא שקובעת מהו פיקוח נפש</w:t>
      </w:r>
      <w:r w:rsidR="00311F9F">
        <w:rPr>
          <w:rFonts w:hint="cs"/>
          <w:rtl/>
        </w:rPr>
        <w:t>,</w:t>
      </w:r>
      <w:r w:rsidRPr="00802890">
        <w:rPr>
          <w:rtl/>
        </w:rPr>
        <w:t xml:space="preserve"> </w:t>
      </w:r>
      <w:r w:rsidR="00311F9F">
        <w:rPr>
          <w:rFonts w:hint="cs"/>
          <w:rtl/>
        </w:rPr>
        <w:t xml:space="preserve">והוא </w:t>
      </w:r>
      <w:r w:rsidRPr="00802890">
        <w:rPr>
          <w:rtl/>
        </w:rPr>
        <w:t>נותן לכך שלוש דוגמאות מעשיות:</w:t>
      </w:r>
    </w:p>
    <w:p w14:paraId="63EDAE7D" w14:textId="27D87E6D" w:rsidR="00D85E2F" w:rsidRDefault="00D85E2F" w:rsidP="00D85E2F">
      <w:pPr>
        <w:rPr>
          <w:rtl/>
        </w:rPr>
      </w:pPr>
      <w:r>
        <w:rPr>
          <w:rtl/>
        </w:rPr>
        <w:t xml:space="preserve">1. על כמה מגדולי ישראל מסופר, שבזמן </w:t>
      </w:r>
      <w:proofErr w:type="spellStart"/>
      <w:r>
        <w:rPr>
          <w:rtl/>
        </w:rPr>
        <w:t>מגיפת</w:t>
      </w:r>
      <w:proofErr w:type="spellEnd"/>
      <w:r>
        <w:rPr>
          <w:rtl/>
        </w:rPr>
        <w:t xml:space="preserve"> ה</w:t>
      </w:r>
      <w:r w:rsidR="00D64A40">
        <w:rPr>
          <w:rFonts w:hint="cs"/>
          <w:rtl/>
        </w:rPr>
        <w:t>ח</w:t>
      </w:r>
      <w:r>
        <w:rPr>
          <w:rtl/>
        </w:rPr>
        <w:t>ולירע התירו לאכול ביום כיפור גם לבריאים, כדי שלא יסתכנו בעתיד</w:t>
      </w:r>
      <w:r w:rsidR="00C50D56">
        <w:rPr>
          <w:rFonts w:hint="cs"/>
          <w:rtl/>
        </w:rPr>
        <w:t>.</w:t>
      </w:r>
      <w:r>
        <w:rPr>
          <w:rStyle w:val="aa"/>
          <w:rFonts w:eastAsiaTheme="majorEastAsia"/>
          <w:rtl/>
        </w:rPr>
        <w:footnoteReference w:id="4"/>
      </w:r>
      <w:r>
        <w:rPr>
          <w:rtl/>
        </w:rPr>
        <w:t xml:space="preserve"> הרב </w:t>
      </w:r>
      <w:proofErr w:type="spellStart"/>
      <w:r>
        <w:rPr>
          <w:rtl/>
        </w:rPr>
        <w:t>אויערבך</w:t>
      </w:r>
      <w:proofErr w:type="spellEnd"/>
      <w:r>
        <w:rPr>
          <w:rtl/>
        </w:rPr>
        <w:t xml:space="preserve"> מסביר, שאמנם לא </w:t>
      </w:r>
      <w:r>
        <w:rPr>
          <w:rtl/>
        </w:rPr>
        <w:t xml:space="preserve">היתה סכנה בהווה, אך החשש </w:t>
      </w:r>
      <w:r w:rsidR="00564796">
        <w:rPr>
          <w:rFonts w:hint="cs"/>
          <w:rtl/>
        </w:rPr>
        <w:t>"</w:t>
      </w:r>
      <w:r>
        <w:rPr>
          <w:rtl/>
        </w:rPr>
        <w:t xml:space="preserve">פן </w:t>
      </w:r>
      <w:proofErr w:type="spellStart"/>
      <w:r>
        <w:rPr>
          <w:rtl/>
        </w:rPr>
        <w:t>תדבקהו</w:t>
      </w:r>
      <w:proofErr w:type="spellEnd"/>
      <w:r>
        <w:rPr>
          <w:rtl/>
        </w:rPr>
        <w:t xml:space="preserve"> הרעה" התיר אכילה ביום הכיפורים, משום שהדבר נתפס כסכנה בעיני הציבור.</w:t>
      </w:r>
    </w:p>
    <w:p w14:paraId="304BEC25" w14:textId="4B04675B" w:rsidR="00D85E2F" w:rsidRPr="00802890" w:rsidRDefault="00D85E2F" w:rsidP="00802890">
      <w:pPr>
        <w:rPr>
          <w:rtl/>
        </w:rPr>
      </w:pPr>
      <w:r w:rsidRPr="00802890">
        <w:rPr>
          <w:rtl/>
        </w:rPr>
        <w:t xml:space="preserve">2. בשיעור שעסק בדחיית טיפול למוצאי שבת, הזכרנו בהרחבה את הדיון אודות חיסונים כנגד מחלות מדבקות בשבת. עמדתו של הרב </w:t>
      </w:r>
      <w:proofErr w:type="spellStart"/>
      <w:r w:rsidRPr="00802890">
        <w:rPr>
          <w:rtl/>
        </w:rPr>
        <w:t>אויערבך</w:t>
      </w:r>
      <w:proofErr w:type="spellEnd"/>
      <w:r w:rsidRPr="00802890">
        <w:rPr>
          <w:rtl/>
        </w:rPr>
        <w:t xml:space="preserve"> בתשובה שלפנינו, שחלקים ממנה צוטטו באותו שיעור, היא שהדבר תלוי בהתנהלות השגרתית: אם באופן כללי "אין </w:t>
      </w:r>
      <w:proofErr w:type="spellStart"/>
      <w:r w:rsidRPr="00802890">
        <w:rPr>
          <w:rtl/>
        </w:rPr>
        <w:t>רגילין</w:t>
      </w:r>
      <w:proofErr w:type="spellEnd"/>
      <w:r w:rsidRPr="00802890">
        <w:rPr>
          <w:rtl/>
        </w:rPr>
        <w:t xml:space="preserve"> לעשות כלל בבהילות ובזריזות", הרי שאין לחסן בשבת. אך </w:t>
      </w:r>
      <w:r w:rsidR="00E925CB">
        <w:rPr>
          <w:rFonts w:hint="cs"/>
          <w:rtl/>
        </w:rPr>
        <w:t>במצב</w:t>
      </w:r>
      <w:r w:rsidRPr="00802890">
        <w:rPr>
          <w:rtl/>
        </w:rPr>
        <w:t xml:space="preserve"> שב</w:t>
      </w:r>
      <w:r w:rsidR="00E925CB">
        <w:rPr>
          <w:rFonts w:hint="cs"/>
          <w:rtl/>
        </w:rPr>
        <w:t>ו</w:t>
      </w:r>
      <w:r w:rsidRPr="00802890">
        <w:rPr>
          <w:rtl/>
        </w:rPr>
        <w:t xml:space="preserve"> כתוצאה משיקול זה או אחר "נבהלים ומפחדים לשהות", הרי זה פיקוח נפש ומותר לחסן גם בשבת.</w:t>
      </w:r>
    </w:p>
    <w:p w14:paraId="6BAF0F25" w14:textId="77777777" w:rsidR="00D85E2F" w:rsidRPr="00802890" w:rsidRDefault="00D85E2F" w:rsidP="00016719">
      <w:pPr>
        <w:rPr>
          <w:rtl/>
        </w:rPr>
      </w:pPr>
      <w:r w:rsidRPr="00802890">
        <w:rPr>
          <w:rtl/>
        </w:rPr>
        <w:t xml:space="preserve">3. לאור כל האמור, קובע הרב </w:t>
      </w:r>
      <w:proofErr w:type="spellStart"/>
      <w:r w:rsidRPr="00802890">
        <w:rPr>
          <w:rtl/>
        </w:rPr>
        <w:t>אויערבך</w:t>
      </w:r>
      <w:proofErr w:type="spellEnd"/>
      <w:r w:rsidRPr="00802890">
        <w:rPr>
          <w:rtl/>
        </w:rPr>
        <w:t xml:space="preserve"> שעל המשטרה ושאר כוחות ההצלה להתמיד בעבודתם בשבת, בהתאם להתנהלות בימות החול:</w:t>
      </w:r>
    </w:p>
    <w:p w14:paraId="35E4F820" w14:textId="02FDE8CD" w:rsidR="00D85E2F" w:rsidRDefault="00C72A9B" w:rsidP="004F634B">
      <w:pPr>
        <w:pStyle w:val="a4"/>
        <w:rPr>
          <w:rtl/>
        </w:rPr>
      </w:pPr>
      <w:r>
        <w:rPr>
          <w:rFonts w:hint="cs"/>
          <w:rtl/>
        </w:rPr>
        <w:t>"</w:t>
      </w:r>
      <w:proofErr w:type="spellStart"/>
      <w:r w:rsidR="00D85E2F">
        <w:rPr>
          <w:rtl/>
        </w:rPr>
        <w:t>נלענ"ד</w:t>
      </w:r>
      <w:proofErr w:type="spellEnd"/>
      <w:r w:rsidR="00D85E2F">
        <w:rPr>
          <w:rtl/>
        </w:rPr>
        <w:t xml:space="preserve"> </w:t>
      </w:r>
      <w:proofErr w:type="spellStart"/>
      <w:r w:rsidR="00D85E2F">
        <w:rPr>
          <w:rtl/>
        </w:rPr>
        <w:t>לענין</w:t>
      </w:r>
      <w:proofErr w:type="spellEnd"/>
      <w:r w:rsidR="00D85E2F">
        <w:rPr>
          <w:rtl/>
        </w:rPr>
        <w:t xml:space="preserve"> תחנה לעזרה ראשונה בעיר גדולה שיודעים מתוך </w:t>
      </w:r>
      <w:proofErr w:type="spellStart"/>
      <w:r w:rsidR="00D85E2F">
        <w:rPr>
          <w:rtl/>
        </w:rPr>
        <w:t>הנסיון</w:t>
      </w:r>
      <w:proofErr w:type="spellEnd"/>
      <w:r w:rsidR="00D85E2F">
        <w:rPr>
          <w:rtl/>
        </w:rPr>
        <w:t xml:space="preserve"> שבכל יום ויום ישנם מקרים הזקוקים להצלה באופן דחוף, מותר שפיר לחלל שבת במלאכות דאורייתא (כשאי אפשר ע"י עכו"ם) </w:t>
      </w:r>
      <w:r w:rsidR="00D85E2F" w:rsidRPr="00172D40">
        <w:rPr>
          <w:b/>
          <w:bCs/>
          <w:rtl/>
        </w:rPr>
        <w:t>כדי להיות מוכן לכל צרה שלא תבוא הרגילה לבוא</w:t>
      </w:r>
      <w:r w:rsidR="00D85E2F">
        <w:rPr>
          <w:rtl/>
        </w:rPr>
        <w:t>...</w:t>
      </w:r>
    </w:p>
    <w:p w14:paraId="2C0FBCDE" w14:textId="514B6526" w:rsidR="00D85E2F" w:rsidRPr="00172D40" w:rsidRDefault="00D85E2F" w:rsidP="004F634B">
      <w:pPr>
        <w:pStyle w:val="a4"/>
        <w:rPr>
          <w:sz w:val="18"/>
          <w:szCs w:val="20"/>
          <w:rtl/>
        </w:rPr>
      </w:pPr>
      <w:r>
        <w:rPr>
          <w:rtl/>
        </w:rPr>
        <w:t xml:space="preserve">וכמו כן </w:t>
      </w:r>
      <w:proofErr w:type="spellStart"/>
      <w:r>
        <w:rPr>
          <w:rtl/>
        </w:rPr>
        <w:t>נלענ"ד</w:t>
      </w:r>
      <w:proofErr w:type="spellEnd"/>
      <w:r>
        <w:rPr>
          <w:rtl/>
        </w:rPr>
        <w:t xml:space="preserve"> </w:t>
      </w:r>
      <w:proofErr w:type="spellStart"/>
      <w:r>
        <w:rPr>
          <w:rtl/>
        </w:rPr>
        <w:t>דבעיר</w:t>
      </w:r>
      <w:proofErr w:type="spellEnd"/>
      <w:r>
        <w:rPr>
          <w:rtl/>
        </w:rPr>
        <w:t xml:space="preserve"> גדולה </w:t>
      </w:r>
      <w:proofErr w:type="spellStart"/>
      <w:r>
        <w:rPr>
          <w:rtl/>
        </w:rPr>
        <w:t>שאוכלוסיה</w:t>
      </w:r>
      <w:proofErr w:type="spellEnd"/>
      <w:r>
        <w:rPr>
          <w:rtl/>
        </w:rPr>
        <w:t xml:space="preserve"> מרובים ויודעים ברור מתוך </w:t>
      </w:r>
      <w:proofErr w:type="spellStart"/>
      <w:r>
        <w:rPr>
          <w:rtl/>
        </w:rPr>
        <w:t>הנסיון</w:t>
      </w:r>
      <w:proofErr w:type="spellEnd"/>
      <w:r>
        <w:rPr>
          <w:rtl/>
        </w:rPr>
        <w:t xml:space="preserve"> שאם המשטרה הניידת תשבות בשבת יש לחשוש </w:t>
      </w:r>
      <w:proofErr w:type="spellStart"/>
      <w:r>
        <w:rPr>
          <w:rtl/>
        </w:rPr>
        <w:t>טובא</w:t>
      </w:r>
      <w:proofErr w:type="spellEnd"/>
      <w:r>
        <w:rPr>
          <w:rtl/>
        </w:rPr>
        <w:t xml:space="preserve"> לתגרות דמים (אפי' כאלה שלפי הנראה </w:t>
      </w:r>
      <w:proofErr w:type="spellStart"/>
      <w:r>
        <w:rPr>
          <w:rtl/>
        </w:rPr>
        <w:t>לעינים</w:t>
      </w:r>
      <w:proofErr w:type="spellEnd"/>
      <w:r>
        <w:rPr>
          <w:rtl/>
        </w:rPr>
        <w:t xml:space="preserve"> אין לחשוש שיסתיימו בנפשות, מ"מ אם יש לחשוש להכאות בברזל ע"ג היד והרגל או בחלל הגוף וכדומה, </w:t>
      </w:r>
      <w:proofErr w:type="spellStart"/>
      <w:r>
        <w:rPr>
          <w:rtl/>
        </w:rPr>
        <w:t>לדינא</w:t>
      </w:r>
      <w:proofErr w:type="spellEnd"/>
      <w:r>
        <w:rPr>
          <w:rtl/>
        </w:rPr>
        <w:t xml:space="preserve"> </w:t>
      </w:r>
      <w:proofErr w:type="spellStart"/>
      <w:r>
        <w:rPr>
          <w:rtl/>
        </w:rPr>
        <w:t>רואין</w:t>
      </w:r>
      <w:proofErr w:type="spellEnd"/>
      <w:r>
        <w:rPr>
          <w:rtl/>
        </w:rPr>
        <w:t xml:space="preserve"> את כל זה כסכנת נפשות) או גניבות </w:t>
      </w:r>
      <w:proofErr w:type="spellStart"/>
      <w:r>
        <w:rPr>
          <w:rtl/>
        </w:rPr>
        <w:t>וגזילות</w:t>
      </w:r>
      <w:proofErr w:type="spellEnd"/>
      <w:r>
        <w:rPr>
          <w:rtl/>
        </w:rPr>
        <w:t xml:space="preserve"> </w:t>
      </w:r>
      <w:proofErr w:type="spellStart"/>
      <w:r>
        <w:rPr>
          <w:rtl/>
        </w:rPr>
        <w:t>שעלולין</w:t>
      </w:r>
      <w:proofErr w:type="spellEnd"/>
      <w:r>
        <w:rPr>
          <w:rtl/>
        </w:rPr>
        <w:t xml:space="preserve"> לסכן נפשות, יש מקום לדון </w:t>
      </w:r>
      <w:proofErr w:type="spellStart"/>
      <w:r>
        <w:rPr>
          <w:rtl/>
        </w:rPr>
        <w:t>דאפשר</w:t>
      </w:r>
      <w:proofErr w:type="spellEnd"/>
      <w:r>
        <w:rPr>
          <w:rtl/>
        </w:rPr>
        <w:t xml:space="preserve"> שהמשטרה הניידת </w:t>
      </w:r>
      <w:r w:rsidRPr="00172D40">
        <w:rPr>
          <w:b/>
          <w:bCs/>
          <w:rtl/>
        </w:rPr>
        <w:t>הו"ל כרפואה ידועה להציל מפני הרודפים</w:t>
      </w:r>
      <w:r w:rsidR="00047374">
        <w:rPr>
          <w:rFonts w:hint="cs"/>
          <w:rtl/>
        </w:rPr>
        <w:t>"</w:t>
      </w:r>
      <w:r w:rsidRPr="00136ED4">
        <w:rPr>
          <w:rtl/>
        </w:rPr>
        <w:t>.</w:t>
      </w:r>
      <w:r>
        <w:rPr>
          <w:rtl/>
        </w:rPr>
        <w:t xml:space="preserve"> </w:t>
      </w:r>
      <w:r w:rsidRPr="00172D40">
        <w:rPr>
          <w:sz w:val="18"/>
          <w:szCs w:val="20"/>
          <w:rtl/>
        </w:rPr>
        <w:t>(שו"ת מנחת שלמה שם)</w:t>
      </w:r>
    </w:p>
    <w:p w14:paraId="72CD50EF" w14:textId="0CA8BC33" w:rsidR="00D85E2F" w:rsidRPr="00016719" w:rsidRDefault="00D85E2F" w:rsidP="00136ED4">
      <w:pPr>
        <w:rPr>
          <w:rtl/>
        </w:rPr>
      </w:pPr>
      <w:r w:rsidRPr="00016719">
        <w:rPr>
          <w:rtl/>
        </w:rPr>
        <w:t>לסיכום, יש מצבים שונים של פיקוח נפש עתידי שמתירים חילול שבת, והכלל לגביהם הוא התנהלות על פי דרך העולם ודרך בני אדם.</w:t>
      </w:r>
    </w:p>
    <w:p w14:paraId="01541EA3" w14:textId="77777777" w:rsidR="00802890" w:rsidRPr="00802890" w:rsidRDefault="00802890" w:rsidP="00172D40">
      <w:pPr>
        <w:pStyle w:val="16"/>
        <w:autoSpaceDE w:val="0"/>
        <w:autoSpaceDN w:val="0"/>
        <w:spacing w:after="200" w:line="276" w:lineRule="auto"/>
        <w:rPr>
          <w:rtl/>
        </w:rPr>
      </w:pPr>
    </w:p>
    <w:p w14:paraId="49A6DB2F" w14:textId="77777777" w:rsidR="00D85E2F" w:rsidRDefault="00D85E2F" w:rsidP="00D85E2F">
      <w:pPr>
        <w:pStyle w:val="I"/>
        <w:rPr>
          <w:rtl/>
        </w:rPr>
      </w:pPr>
      <w:r>
        <w:rPr>
          <w:rFonts w:hint="cs"/>
          <w:rtl/>
        </w:rPr>
        <w:lastRenderedPageBreak/>
        <w:t xml:space="preserve">השגת הרב </w:t>
      </w:r>
      <w:proofErr w:type="spellStart"/>
      <w:r>
        <w:rPr>
          <w:rFonts w:hint="cs"/>
          <w:rtl/>
        </w:rPr>
        <w:t>וולדינברג</w:t>
      </w:r>
      <w:proofErr w:type="spellEnd"/>
      <w:r>
        <w:rPr>
          <w:rFonts w:hint="cs"/>
          <w:rtl/>
        </w:rPr>
        <w:t xml:space="preserve"> – "נתת דבריך לשיעורין?!"</w:t>
      </w:r>
    </w:p>
    <w:p w14:paraId="21336561" w14:textId="3F04BDCF" w:rsidR="00D85E2F" w:rsidRDefault="00D85E2F" w:rsidP="00D85E2F">
      <w:pPr>
        <w:rPr>
          <w:rtl/>
        </w:rPr>
      </w:pPr>
      <w:r>
        <w:rPr>
          <w:rtl/>
        </w:rPr>
        <w:t xml:space="preserve">הרב </w:t>
      </w:r>
      <w:proofErr w:type="spellStart"/>
      <w:r>
        <w:rPr>
          <w:rtl/>
        </w:rPr>
        <w:t>אויערבך</w:t>
      </w:r>
      <w:proofErr w:type="spellEnd"/>
      <w:r>
        <w:rPr>
          <w:rtl/>
        </w:rPr>
        <w:t xml:space="preserve"> סבור היה שתפיסתו את הגדרת פיקוח נפש עתידי שונה מזו של ה</w:t>
      </w:r>
      <w:r w:rsidRPr="00172D40">
        <w:rPr>
          <w:b/>
          <w:bCs/>
          <w:rtl/>
        </w:rPr>
        <w:t>ציץ אליעזר</w:t>
      </w:r>
      <w:r>
        <w:rPr>
          <w:rtl/>
        </w:rPr>
        <w:t xml:space="preserve"> בתשובתו שבה עסקנו בשיעור שעבר. ואכן, הרב </w:t>
      </w:r>
      <w:proofErr w:type="spellStart"/>
      <w:r>
        <w:rPr>
          <w:rtl/>
        </w:rPr>
        <w:t>אויערבך</w:t>
      </w:r>
      <w:proofErr w:type="spellEnd"/>
      <w:r>
        <w:rPr>
          <w:rtl/>
        </w:rPr>
        <w:t xml:space="preserve"> כתב סדרה ארוכה של השגות על קונטרס "משיבת נפש" שחיבר הרב </w:t>
      </w:r>
      <w:proofErr w:type="spellStart"/>
      <w:r>
        <w:rPr>
          <w:rtl/>
        </w:rPr>
        <w:t>וולדינברג</w:t>
      </w:r>
      <w:proofErr w:type="spellEnd"/>
      <w:r>
        <w:rPr>
          <w:rtl/>
        </w:rPr>
        <w:t xml:space="preserve">, ובכללן השיג גם על עניין זה. מכתבו המלא של הרב </w:t>
      </w:r>
      <w:proofErr w:type="spellStart"/>
      <w:r>
        <w:rPr>
          <w:rtl/>
        </w:rPr>
        <w:t>אויערבך</w:t>
      </w:r>
      <w:proofErr w:type="spellEnd"/>
      <w:r w:rsidR="006C3FD9">
        <w:rPr>
          <w:rFonts w:hint="cs"/>
          <w:rtl/>
        </w:rPr>
        <w:t xml:space="preserve"> איננו בידי</w:t>
      </w:r>
      <w:r>
        <w:rPr>
          <w:rtl/>
        </w:rPr>
        <w:t>, אך ה</w:t>
      </w:r>
      <w:r w:rsidRPr="00172D40">
        <w:rPr>
          <w:b/>
          <w:bCs/>
          <w:rtl/>
        </w:rPr>
        <w:t xml:space="preserve">ציץ אליעזר </w:t>
      </w:r>
      <w:r>
        <w:rPr>
          <w:rtl/>
        </w:rPr>
        <w:t>מצטט ממנו את הנוגע לעניינו, וכותב כך:</w:t>
      </w:r>
    </w:p>
    <w:p w14:paraId="600812CF" w14:textId="7B56ADEC" w:rsidR="00D85E2F" w:rsidRPr="00DB0BB3" w:rsidRDefault="006C3FD9" w:rsidP="004F634B">
      <w:pPr>
        <w:pStyle w:val="a4"/>
        <w:rPr>
          <w:rtl/>
        </w:rPr>
      </w:pPr>
      <w:r>
        <w:rPr>
          <w:rFonts w:hint="cs"/>
          <w:rtl/>
        </w:rPr>
        <w:t>"</w:t>
      </w:r>
      <w:proofErr w:type="spellStart"/>
      <w:r w:rsidR="00D85E2F">
        <w:rPr>
          <w:rtl/>
        </w:rPr>
        <w:t>להאמור</w:t>
      </w:r>
      <w:proofErr w:type="spellEnd"/>
      <w:r w:rsidR="00D85E2F">
        <w:rPr>
          <w:rtl/>
        </w:rPr>
        <w:t xml:space="preserve"> בדברי </w:t>
      </w:r>
      <w:proofErr w:type="spellStart"/>
      <w:r w:rsidR="00D85E2F">
        <w:rPr>
          <w:rtl/>
        </w:rPr>
        <w:t>בפ"ז</w:t>
      </w:r>
      <w:proofErr w:type="spellEnd"/>
      <w:r w:rsidR="00D85E2F">
        <w:rPr>
          <w:rtl/>
        </w:rPr>
        <w:t xml:space="preserve"> בקשר להגדרה אימתי אין </w:t>
      </w:r>
      <w:proofErr w:type="spellStart"/>
      <w:r w:rsidR="00D85E2F">
        <w:rPr>
          <w:rtl/>
        </w:rPr>
        <w:t>הולכין</w:t>
      </w:r>
      <w:proofErr w:type="spellEnd"/>
      <w:r w:rsidR="00D85E2F">
        <w:rPr>
          <w:rtl/>
        </w:rPr>
        <w:t xml:space="preserve"> </w:t>
      </w:r>
      <w:proofErr w:type="spellStart"/>
      <w:r w:rsidR="00D85E2F">
        <w:rPr>
          <w:rtl/>
        </w:rPr>
        <w:t>בפיקו"נ</w:t>
      </w:r>
      <w:proofErr w:type="spellEnd"/>
      <w:r w:rsidR="00D85E2F">
        <w:rPr>
          <w:rtl/>
        </w:rPr>
        <w:t xml:space="preserve"> אחר הרוב, כותב </w:t>
      </w:r>
      <w:proofErr w:type="spellStart"/>
      <w:r w:rsidR="00D85E2F">
        <w:rPr>
          <w:rtl/>
        </w:rPr>
        <w:t>כתר"ה</w:t>
      </w:r>
      <w:proofErr w:type="spellEnd"/>
      <w:r w:rsidR="00D85E2F">
        <w:rPr>
          <w:rtl/>
        </w:rPr>
        <w:t xml:space="preserve"> שלדעתו הגדר הוא כל שאנשים מפחדים או נבהלים מזה גם בימות החול מחשש סכנה... ומסיים בלשון: ולענ"ד הגדרה זו נכונה מאד והוא כעין מה שאמרו בכמה מקומות בש"ס </w:t>
      </w:r>
      <w:proofErr w:type="spellStart"/>
      <w:r w:rsidR="00D85E2F">
        <w:rPr>
          <w:rtl/>
        </w:rPr>
        <w:t>והאידנא</w:t>
      </w:r>
      <w:proofErr w:type="spellEnd"/>
      <w:r w:rsidR="00D85E2F">
        <w:rPr>
          <w:rtl/>
        </w:rPr>
        <w:t xml:space="preserve"> שומר פתאים ד' והיינו משום </w:t>
      </w:r>
      <w:proofErr w:type="spellStart"/>
      <w:r w:rsidR="00D85E2F">
        <w:rPr>
          <w:rtl/>
        </w:rPr>
        <w:t>דכיון</w:t>
      </w:r>
      <w:proofErr w:type="spellEnd"/>
      <w:r w:rsidR="00D85E2F">
        <w:rPr>
          <w:rtl/>
        </w:rPr>
        <w:t xml:space="preserve"> </w:t>
      </w:r>
      <w:proofErr w:type="spellStart"/>
      <w:r w:rsidR="00D85E2F">
        <w:rPr>
          <w:rtl/>
        </w:rPr>
        <w:t>דדשו</w:t>
      </w:r>
      <w:proofErr w:type="spellEnd"/>
      <w:r w:rsidR="00D85E2F">
        <w:rPr>
          <w:rtl/>
        </w:rPr>
        <w:t xml:space="preserve"> ביה רבים אין זה </w:t>
      </w:r>
      <w:proofErr w:type="spellStart"/>
      <w:r w:rsidR="00D85E2F">
        <w:rPr>
          <w:rtl/>
        </w:rPr>
        <w:t>חשיב</w:t>
      </w:r>
      <w:proofErr w:type="spellEnd"/>
      <w:r w:rsidR="00D85E2F">
        <w:rPr>
          <w:rtl/>
        </w:rPr>
        <w:t xml:space="preserve"> בגדר סכנה</w:t>
      </w:r>
      <w:r>
        <w:rPr>
          <w:rFonts w:hint="cs"/>
          <w:rtl/>
        </w:rPr>
        <w:t>"</w:t>
      </w:r>
      <w:r w:rsidR="00D85E2F">
        <w:rPr>
          <w:rtl/>
        </w:rPr>
        <w:t>.</w:t>
      </w:r>
      <w:r w:rsidR="00C16886">
        <w:rPr>
          <w:rFonts w:hint="cs"/>
          <w:rtl/>
        </w:rPr>
        <w:t xml:space="preserve"> </w:t>
      </w:r>
      <w:r w:rsidR="00D85E2F" w:rsidRPr="00136ED4">
        <w:rPr>
          <w:sz w:val="20"/>
          <w:szCs w:val="20"/>
          <w:rtl/>
        </w:rPr>
        <w:t xml:space="preserve">(שו"ת ציץ אליעזר, </w:t>
      </w:r>
      <w:proofErr w:type="spellStart"/>
      <w:r w:rsidR="00C16886" w:rsidRPr="00136ED4">
        <w:rPr>
          <w:rFonts w:hint="eastAsia"/>
          <w:sz w:val="20"/>
          <w:szCs w:val="20"/>
          <w:rtl/>
        </w:rPr>
        <w:t>ח</w:t>
      </w:r>
      <w:r w:rsidR="00C16886" w:rsidRPr="00136ED4">
        <w:rPr>
          <w:sz w:val="20"/>
          <w:szCs w:val="20"/>
          <w:rtl/>
        </w:rPr>
        <w:t>"</w:t>
      </w:r>
      <w:r w:rsidR="00D85E2F" w:rsidRPr="00136ED4">
        <w:rPr>
          <w:sz w:val="20"/>
          <w:szCs w:val="20"/>
          <w:rtl/>
        </w:rPr>
        <w:t>ט</w:t>
      </w:r>
      <w:proofErr w:type="spellEnd"/>
      <w:r w:rsidR="00C16886" w:rsidRPr="00136ED4">
        <w:rPr>
          <w:sz w:val="20"/>
          <w:szCs w:val="20"/>
          <w:rtl/>
        </w:rPr>
        <w:t xml:space="preserve"> סי'</w:t>
      </w:r>
      <w:r w:rsidR="00D85E2F" w:rsidRPr="00136ED4">
        <w:rPr>
          <w:sz w:val="20"/>
          <w:szCs w:val="20"/>
          <w:rtl/>
        </w:rPr>
        <w:t xml:space="preserve"> י"ז, </w:t>
      </w:r>
      <w:r w:rsidR="004F634B" w:rsidRPr="00136ED4">
        <w:rPr>
          <w:sz w:val="20"/>
          <w:szCs w:val="20"/>
          <w:rtl/>
        </w:rPr>
        <w:t>"</w:t>
      </w:r>
      <w:r w:rsidR="00D85E2F" w:rsidRPr="00136ED4">
        <w:rPr>
          <w:sz w:val="20"/>
          <w:szCs w:val="20"/>
          <w:rtl/>
        </w:rPr>
        <w:t>קונטרס רפואה בשבת</w:t>
      </w:r>
      <w:r w:rsidR="004F634B" w:rsidRPr="00136ED4">
        <w:rPr>
          <w:sz w:val="20"/>
          <w:szCs w:val="20"/>
          <w:rtl/>
        </w:rPr>
        <w:t>"</w:t>
      </w:r>
      <w:r w:rsidR="00C16886" w:rsidRPr="00136ED4">
        <w:rPr>
          <w:sz w:val="20"/>
          <w:szCs w:val="20"/>
          <w:rtl/>
        </w:rPr>
        <w:t>,</w:t>
      </w:r>
      <w:r w:rsidR="00D85E2F" w:rsidRPr="00136ED4">
        <w:rPr>
          <w:rStyle w:val="aa"/>
          <w:rFonts w:eastAsiaTheme="majorEastAsia"/>
          <w:sz w:val="20"/>
          <w:szCs w:val="20"/>
          <w:vertAlign w:val="superscript"/>
          <w:rtl/>
        </w:rPr>
        <w:footnoteReference w:id="5"/>
      </w:r>
      <w:r w:rsidR="00D85E2F" w:rsidRPr="00136ED4">
        <w:rPr>
          <w:sz w:val="20"/>
          <w:szCs w:val="20"/>
          <w:rtl/>
        </w:rPr>
        <w:t xml:space="preserve"> פרק ב' סעיף ט')</w:t>
      </w:r>
    </w:p>
    <w:p w14:paraId="30C687D6" w14:textId="66189589" w:rsidR="00D85E2F" w:rsidRPr="00016719" w:rsidRDefault="00D85E2F" w:rsidP="00016719">
      <w:pPr>
        <w:rPr>
          <w:rtl/>
        </w:rPr>
      </w:pPr>
      <w:r w:rsidRPr="00016719">
        <w:rPr>
          <w:rtl/>
        </w:rPr>
        <w:t xml:space="preserve">אכן, ניכר שהרב </w:t>
      </w:r>
      <w:proofErr w:type="spellStart"/>
      <w:r w:rsidRPr="00016719">
        <w:rPr>
          <w:rtl/>
        </w:rPr>
        <w:t>אויערבך</w:t>
      </w:r>
      <w:proofErr w:type="spellEnd"/>
      <w:r w:rsidRPr="00016719">
        <w:rPr>
          <w:rtl/>
        </w:rPr>
        <w:t xml:space="preserve"> "לשיטתו" בתפיסה העקרונית בדבר אמת המידה הקובעת ל</w:t>
      </w:r>
      <w:r w:rsidR="0070254D">
        <w:rPr>
          <w:rFonts w:hint="cs"/>
          <w:rtl/>
        </w:rPr>
        <w:t>גבי חשש ל</w:t>
      </w:r>
      <w:r w:rsidRPr="00016719">
        <w:rPr>
          <w:rtl/>
        </w:rPr>
        <w:t xml:space="preserve">פיקוח נפש עתידי. הרב </w:t>
      </w:r>
      <w:proofErr w:type="spellStart"/>
      <w:r w:rsidRPr="00016719">
        <w:rPr>
          <w:rtl/>
        </w:rPr>
        <w:t>וודלינברג</w:t>
      </w:r>
      <w:proofErr w:type="spellEnd"/>
      <w:r w:rsidRPr="00016719">
        <w:rPr>
          <w:rtl/>
        </w:rPr>
        <w:t xml:space="preserve"> מצטט בשמו של הרב </w:t>
      </w:r>
      <w:proofErr w:type="spellStart"/>
      <w:r w:rsidRPr="00016719">
        <w:rPr>
          <w:rtl/>
        </w:rPr>
        <w:t>אויערבך</w:t>
      </w:r>
      <w:proofErr w:type="spellEnd"/>
      <w:r w:rsidRPr="00016719">
        <w:rPr>
          <w:rtl/>
        </w:rPr>
        <w:t xml:space="preserve"> שלוש דוגמאות נוספות להלכות הנובעות מעיקרון זה:</w:t>
      </w:r>
    </w:p>
    <w:p w14:paraId="4B55E127" w14:textId="44AACF04" w:rsidR="00D85E2F" w:rsidRDefault="00D85E2F" w:rsidP="00D85E2F">
      <w:pPr>
        <w:rPr>
          <w:rtl/>
        </w:rPr>
      </w:pPr>
      <w:r>
        <w:rPr>
          <w:rtl/>
        </w:rPr>
        <w:t xml:space="preserve">1. קיר או מבנה שקיים חשש שיתמוטט, מותר לטפל בהריסתו המבוקרת בשבת, משום שגם בימות חול במקרה של סכנה מזדרזים לנהוג כך, וזאת אף שמדובר </w:t>
      </w:r>
      <w:r w:rsidR="00D6519F">
        <w:rPr>
          <w:rFonts w:hint="cs"/>
          <w:rtl/>
        </w:rPr>
        <w:t>ב</w:t>
      </w:r>
      <w:r>
        <w:rPr>
          <w:rtl/>
        </w:rPr>
        <w:t>סכנה עתידית.</w:t>
      </w:r>
    </w:p>
    <w:p w14:paraId="38AB68CA" w14:textId="67D4B4D3" w:rsidR="00D85E2F" w:rsidRPr="00016719" w:rsidRDefault="00D85E2F" w:rsidP="006B18A6">
      <w:pPr>
        <w:rPr>
          <w:rtl/>
        </w:rPr>
      </w:pPr>
      <w:r w:rsidRPr="00016719">
        <w:rPr>
          <w:rtl/>
        </w:rPr>
        <w:t>2. הצטננות או חום, שבימות חול לא היו מתעלמים מהם אלא ניגשים לרופא כדי לבודקם – מותר לנהוג כן גם בשבת.</w:t>
      </w:r>
    </w:p>
    <w:p w14:paraId="22DFDC22" w14:textId="662A03D4" w:rsidR="00D85E2F" w:rsidRDefault="00D85E2F" w:rsidP="00D85E2F">
      <w:pPr>
        <w:rPr>
          <w:rtl/>
        </w:rPr>
      </w:pPr>
      <w:r>
        <w:rPr>
          <w:rtl/>
        </w:rPr>
        <w:t>3. לעומת שתי הדוגמאות הקודמות, אין היתר לפתוח את בתי הספר לרפואה בשבת, שכן אף שלימוד רפואה הוא צורך פיקוח נפש, הרי שהיות ובתי הספר אינם לומדים "בבהילות", ויש בהם חופשים והפוגות גם בימות החול, אין הצדקה לחלל שבת.</w:t>
      </w:r>
    </w:p>
    <w:p w14:paraId="010CDA86" w14:textId="77777777" w:rsidR="00D85E2F" w:rsidRPr="00E83178" w:rsidRDefault="00D85E2F" w:rsidP="00016719">
      <w:pPr>
        <w:rPr>
          <w:rtl/>
        </w:rPr>
      </w:pPr>
      <w:r w:rsidRPr="00E83178">
        <w:rPr>
          <w:rtl/>
        </w:rPr>
        <w:t xml:space="preserve">הרב </w:t>
      </w:r>
      <w:proofErr w:type="spellStart"/>
      <w:r w:rsidRPr="00E83178">
        <w:rPr>
          <w:rtl/>
        </w:rPr>
        <w:t>וולדינברג</w:t>
      </w:r>
      <w:proofErr w:type="spellEnd"/>
      <w:r w:rsidRPr="00E83178">
        <w:rPr>
          <w:rtl/>
        </w:rPr>
        <w:t xml:space="preserve"> מסתייג בתוקף מדבריו של הרב </w:t>
      </w:r>
      <w:proofErr w:type="spellStart"/>
      <w:r w:rsidRPr="00E83178">
        <w:rPr>
          <w:rtl/>
        </w:rPr>
        <w:t>אויערבך</w:t>
      </w:r>
      <w:proofErr w:type="spellEnd"/>
      <w:r w:rsidRPr="00E83178">
        <w:rPr>
          <w:rtl/>
        </w:rPr>
        <w:t>:</w:t>
      </w:r>
    </w:p>
    <w:p w14:paraId="27491918" w14:textId="74E1BB8C" w:rsidR="00542699" w:rsidRDefault="00E83178" w:rsidP="004F634B">
      <w:pPr>
        <w:pStyle w:val="a4"/>
        <w:rPr>
          <w:rtl/>
        </w:rPr>
      </w:pPr>
      <w:r>
        <w:rPr>
          <w:rFonts w:hint="cs"/>
          <w:rtl/>
        </w:rPr>
        <w:t>"</w:t>
      </w:r>
      <w:r w:rsidR="00D85E2F">
        <w:rPr>
          <w:rtl/>
        </w:rPr>
        <w:t xml:space="preserve">ולענ"ד לא כן עמדי, ולדעתי ברור הדבר שבכל </w:t>
      </w:r>
      <w:proofErr w:type="spellStart"/>
      <w:r w:rsidR="00D85E2F">
        <w:rPr>
          <w:rtl/>
        </w:rPr>
        <w:t>בכאמור</w:t>
      </w:r>
      <w:proofErr w:type="spellEnd"/>
      <w:r w:rsidR="00D85E2F">
        <w:rPr>
          <w:rtl/>
        </w:rPr>
        <w:t xml:space="preserve"> </w:t>
      </w:r>
      <w:proofErr w:type="spellStart"/>
      <w:r w:rsidR="00D85E2F">
        <w:rPr>
          <w:rtl/>
        </w:rPr>
        <w:t>הולכין</w:t>
      </w:r>
      <w:proofErr w:type="spellEnd"/>
      <w:r w:rsidR="00D85E2F">
        <w:rPr>
          <w:rtl/>
        </w:rPr>
        <w:t xml:space="preserve"> אחר הרוב, וכפי שביארתי זאת באר היטב בספרי שם וביססתי הדברים </w:t>
      </w:r>
      <w:proofErr w:type="spellStart"/>
      <w:r w:rsidR="00D85E2F">
        <w:rPr>
          <w:rtl/>
        </w:rPr>
        <w:t>עפי"ד</w:t>
      </w:r>
      <w:proofErr w:type="spellEnd"/>
      <w:r w:rsidR="00D85E2F">
        <w:rPr>
          <w:rtl/>
        </w:rPr>
        <w:t xml:space="preserve"> גדולי הפוסקים. אם נלך לפי ההגדרה של </w:t>
      </w:r>
      <w:proofErr w:type="spellStart"/>
      <w:r w:rsidR="00D85E2F">
        <w:rPr>
          <w:rtl/>
        </w:rPr>
        <w:t>כת"ר</w:t>
      </w:r>
      <w:proofErr w:type="spellEnd"/>
      <w:r w:rsidR="00D85E2F">
        <w:rPr>
          <w:rtl/>
        </w:rPr>
        <w:t xml:space="preserve"> לא נדע עד היכן שההיתר בזה עלול להתרחב ולהתפשט, ונגיע למצב מוזר כזה עד שיאמרו התירו פרושים את הדבר, כי אין </w:t>
      </w:r>
      <w:proofErr w:type="spellStart"/>
      <w:r w:rsidR="00D85E2F">
        <w:rPr>
          <w:rtl/>
        </w:rPr>
        <w:t>דיעותיהם</w:t>
      </w:r>
      <w:proofErr w:type="spellEnd"/>
      <w:r w:rsidR="00D85E2F">
        <w:rPr>
          <w:rtl/>
        </w:rPr>
        <w:t xml:space="preserve"> של בני אדם שוות בזה [ויודע אנכי על גדול מפורסם אחד שעל כל מיחוש קטן שיש לו הוא נבהל ומזמין מיד אליו </w:t>
      </w:r>
      <w:proofErr w:type="spellStart"/>
      <w:r w:rsidR="00D85E2F">
        <w:rPr>
          <w:rtl/>
        </w:rPr>
        <w:t>פרופיסור</w:t>
      </w:r>
      <w:proofErr w:type="spellEnd"/>
      <w:r w:rsidR="00D85E2F">
        <w:rPr>
          <w:rtl/>
        </w:rPr>
        <w:t>, האם נתיר לו גם לחלל שבת עבור כך</w:t>
      </w:r>
      <w:r w:rsidR="00542699">
        <w:rPr>
          <w:rtl/>
        </w:rPr>
        <w:t>?].</w:t>
      </w:r>
    </w:p>
    <w:p w14:paraId="6527F5CF" w14:textId="709B74A9" w:rsidR="00D85E2F" w:rsidRPr="00172D40" w:rsidRDefault="00D85E2F" w:rsidP="004F634B">
      <w:pPr>
        <w:pStyle w:val="a4"/>
        <w:rPr>
          <w:sz w:val="18"/>
          <w:szCs w:val="20"/>
          <w:rtl/>
        </w:rPr>
      </w:pPr>
      <w:r>
        <w:rPr>
          <w:rtl/>
        </w:rPr>
        <w:t xml:space="preserve">וכפי שעיננו הרואות ישנם הרבה בני אדם, ובפרט הנשים, שנבהלים מכל דבר קטן של חשש מנפילה, ובפרט של איזה הצטננות או חום, וחוששים לכל חשש רחוק של סכנה, ויבואו </w:t>
      </w:r>
      <w:proofErr w:type="spellStart"/>
      <w:r>
        <w:rPr>
          <w:rtl/>
        </w:rPr>
        <w:t>איפוא</w:t>
      </w:r>
      <w:proofErr w:type="spellEnd"/>
      <w:r>
        <w:rPr>
          <w:rtl/>
        </w:rPr>
        <w:t xml:space="preserve"> ללמוד להתיר לחלל עבור כן, ויוצר מצב של </w:t>
      </w:r>
      <w:proofErr w:type="spellStart"/>
      <w:r>
        <w:rPr>
          <w:rtl/>
        </w:rPr>
        <w:t>עירבוביא</w:t>
      </w:r>
      <w:proofErr w:type="spellEnd"/>
      <w:r>
        <w:rPr>
          <w:rtl/>
        </w:rPr>
        <w:t xml:space="preserve"> </w:t>
      </w:r>
      <w:proofErr w:type="spellStart"/>
      <w:r>
        <w:rPr>
          <w:rtl/>
        </w:rPr>
        <w:t>ואנדרלמוסיא</w:t>
      </w:r>
      <w:proofErr w:type="spellEnd"/>
      <w:r>
        <w:rPr>
          <w:rtl/>
        </w:rPr>
        <w:t xml:space="preserve"> לתת תורת כל אחד ואחד בידו, ולתת הדברים לשיעורין?</w:t>
      </w:r>
      <w:r w:rsidR="00E83178">
        <w:rPr>
          <w:rFonts w:hint="cs"/>
          <w:rtl/>
        </w:rPr>
        <w:t>".</w:t>
      </w:r>
      <w:r>
        <w:rPr>
          <w:rtl/>
        </w:rPr>
        <w:t xml:space="preserve"> </w:t>
      </w:r>
      <w:r w:rsidRPr="00172D40">
        <w:rPr>
          <w:sz w:val="18"/>
          <w:szCs w:val="20"/>
          <w:rtl/>
        </w:rPr>
        <w:t>(שו"ת ציץ אליעזר שם)</w:t>
      </w:r>
    </w:p>
    <w:p w14:paraId="490DE9B4" w14:textId="0EB261CA" w:rsidR="00D85E2F" w:rsidRPr="00E83178" w:rsidRDefault="00D85E2F" w:rsidP="00D25689">
      <w:pPr>
        <w:rPr>
          <w:rtl/>
        </w:rPr>
      </w:pPr>
      <w:r w:rsidRPr="00E83178">
        <w:rPr>
          <w:rtl/>
        </w:rPr>
        <w:t xml:space="preserve">החשש המרכזי של הרב </w:t>
      </w:r>
      <w:proofErr w:type="spellStart"/>
      <w:r w:rsidRPr="00E83178">
        <w:rPr>
          <w:rtl/>
        </w:rPr>
        <w:t>וולדינברג</w:t>
      </w:r>
      <w:proofErr w:type="spellEnd"/>
      <w:r w:rsidRPr="00E83178">
        <w:rPr>
          <w:rtl/>
        </w:rPr>
        <w:t xml:space="preserve"> הוא מן המדרון החלקלק ומכך שכל אדם </w:t>
      </w:r>
      <w:r w:rsidR="00966E15" w:rsidRPr="000B6780">
        <w:rPr>
          <w:rtl/>
        </w:rPr>
        <w:t>יחליט מהי סכנה המתירה חילול שבת</w:t>
      </w:r>
      <w:r w:rsidR="00966E15" w:rsidRPr="00966E15">
        <w:rPr>
          <w:rtl/>
        </w:rPr>
        <w:t xml:space="preserve"> </w:t>
      </w:r>
      <w:r w:rsidRPr="00E83178">
        <w:rPr>
          <w:rtl/>
        </w:rPr>
        <w:t>בהתאם למקדם הזהירות</w:t>
      </w:r>
      <w:r w:rsidR="00966E15">
        <w:rPr>
          <w:rFonts w:hint="cs"/>
          <w:rtl/>
        </w:rPr>
        <w:t xml:space="preserve"> האישי שלו</w:t>
      </w:r>
      <w:r w:rsidRPr="00E83178">
        <w:rPr>
          <w:rtl/>
        </w:rPr>
        <w:t xml:space="preserve"> </w:t>
      </w:r>
      <w:r w:rsidR="00966E15">
        <w:rPr>
          <w:rFonts w:hint="cs"/>
          <w:rtl/>
        </w:rPr>
        <w:t>(</w:t>
      </w:r>
      <w:r w:rsidRPr="00E83178">
        <w:rPr>
          <w:rtl/>
        </w:rPr>
        <w:t>ולעיתים אף מקדם ההיסטריה</w:t>
      </w:r>
      <w:r w:rsidR="00966E15">
        <w:rPr>
          <w:rFonts w:hint="cs"/>
          <w:rtl/>
        </w:rPr>
        <w:t>)</w:t>
      </w:r>
      <w:r w:rsidRPr="00E83178">
        <w:rPr>
          <w:rtl/>
        </w:rPr>
        <w:t xml:space="preserve">. לדעת הרב </w:t>
      </w:r>
      <w:proofErr w:type="spellStart"/>
      <w:r w:rsidRPr="00E83178">
        <w:rPr>
          <w:rtl/>
        </w:rPr>
        <w:t>וולדינברג</w:t>
      </w:r>
      <w:proofErr w:type="spellEnd"/>
      <w:r w:rsidRPr="00E83178">
        <w:rPr>
          <w:rtl/>
        </w:rPr>
        <w:t xml:space="preserve"> הדבר עשוי לבוא לידי אבסורד, ועל כן נדרשת הגדרה ברורה שלפיה בחשש סכנה עתידית – הולכים אחר הרוב, וחוששים רק לסכנה המוגדרת שכיחה ומצויה.</w:t>
      </w:r>
    </w:p>
    <w:p w14:paraId="35CB8C16" w14:textId="5E9152D6" w:rsidR="00D85E2F" w:rsidRDefault="00D85E2F" w:rsidP="00D85E2F">
      <w:pPr>
        <w:rPr>
          <w:rtl/>
        </w:rPr>
      </w:pPr>
      <w:r>
        <w:rPr>
          <w:rtl/>
        </w:rPr>
        <w:t xml:space="preserve">בהמשך דבריו מוסיף הרב </w:t>
      </w:r>
      <w:proofErr w:type="spellStart"/>
      <w:r>
        <w:rPr>
          <w:rtl/>
        </w:rPr>
        <w:t>וולדינברג</w:t>
      </w:r>
      <w:proofErr w:type="spellEnd"/>
      <w:r>
        <w:rPr>
          <w:rtl/>
        </w:rPr>
        <w:t xml:space="preserve"> ומבקש לשאול: האם הרב </w:t>
      </w:r>
      <w:proofErr w:type="spellStart"/>
      <w:r>
        <w:rPr>
          <w:rtl/>
        </w:rPr>
        <w:t>אויערבך</w:t>
      </w:r>
      <w:proofErr w:type="spellEnd"/>
      <w:r>
        <w:rPr>
          <w:rtl/>
        </w:rPr>
        <w:t xml:space="preserve"> מוכן היה "ללכת עד הסוף" עם הגדרותיו. למשל, באשר לדוגמ</w:t>
      </w:r>
      <w:r w:rsidR="00C464BD">
        <w:rPr>
          <w:rFonts w:hint="cs"/>
          <w:rtl/>
        </w:rPr>
        <w:t>א</w:t>
      </w:r>
      <w:r>
        <w:rPr>
          <w:rtl/>
        </w:rPr>
        <w:t xml:space="preserve"> הנוגעת לבתי הספר לרפואה: אילו היה בית ספר לרפואה הפתוח יומם ולילה והיו לומדים בלא הרף, האם אז מותר היה להמשיך וללמוד גם בשבת? הרב </w:t>
      </w:r>
      <w:proofErr w:type="spellStart"/>
      <w:r>
        <w:rPr>
          <w:rtl/>
        </w:rPr>
        <w:t>וולדינברג</w:t>
      </w:r>
      <w:proofErr w:type="spellEnd"/>
      <w:r>
        <w:rPr>
          <w:rtl/>
        </w:rPr>
        <w:t xml:space="preserve"> כנראה משוכנע שלא, משום שסוף כל סוף לימודי רפואה הם צורך פיקוח נפש עתידי.</w:t>
      </w:r>
    </w:p>
    <w:p w14:paraId="5CC9FED5" w14:textId="7A77E649" w:rsidR="00D85E2F" w:rsidRDefault="00D85E2F" w:rsidP="00D85E2F">
      <w:pPr>
        <w:rPr>
          <w:rtl/>
        </w:rPr>
      </w:pPr>
      <w:r>
        <w:rPr>
          <w:rtl/>
        </w:rPr>
        <w:t xml:space="preserve">נקודה מעניינת היא שהרב </w:t>
      </w:r>
      <w:proofErr w:type="spellStart"/>
      <w:r>
        <w:rPr>
          <w:rtl/>
        </w:rPr>
        <w:t>וולדינברג</w:t>
      </w:r>
      <w:proofErr w:type="spellEnd"/>
      <w:r>
        <w:rPr>
          <w:rtl/>
        </w:rPr>
        <w:t xml:space="preserve"> נותן דוגמה מעשית לדיון זה, לגבי מעבדה המפתחת בשקידה גדולה תרופה חדשה למחלה – האם יותר לה לעבוד בשבת? מדבריו ניכר כי לדעתו אכן אין כל היתר בדבר, ואולם הדבר כלל א</w:t>
      </w:r>
      <w:r w:rsidR="00B03A4C">
        <w:rPr>
          <w:rFonts w:hint="cs"/>
          <w:rtl/>
        </w:rPr>
        <w:t>יננו</w:t>
      </w:r>
      <w:r>
        <w:rPr>
          <w:rtl/>
        </w:rPr>
        <w:t xml:space="preserve"> פשוט</w:t>
      </w:r>
      <w:r w:rsidR="00B03A4C">
        <w:rPr>
          <w:rFonts w:hint="cs"/>
          <w:rtl/>
        </w:rPr>
        <w:t>:</w:t>
      </w:r>
      <w:r w:rsidR="00B03A4C">
        <w:rPr>
          <w:rtl/>
        </w:rPr>
        <w:t xml:space="preserve"> </w:t>
      </w:r>
      <w:r>
        <w:rPr>
          <w:rtl/>
        </w:rPr>
        <w:t xml:space="preserve">שאלתי פעם את הרב אביגדור </w:t>
      </w:r>
      <w:proofErr w:type="spellStart"/>
      <w:r>
        <w:rPr>
          <w:rtl/>
        </w:rPr>
        <w:lastRenderedPageBreak/>
        <w:t>נבנצל</w:t>
      </w:r>
      <w:proofErr w:type="spellEnd"/>
      <w:r>
        <w:rPr>
          <w:rtl/>
        </w:rPr>
        <w:t xml:space="preserve"> </w:t>
      </w:r>
      <w:proofErr w:type="spellStart"/>
      <w:r>
        <w:rPr>
          <w:rtl/>
        </w:rPr>
        <w:t>שליט"א</w:t>
      </w:r>
      <w:proofErr w:type="spellEnd"/>
      <w:r>
        <w:rPr>
          <w:rtl/>
        </w:rPr>
        <w:t xml:space="preserve">, מתלמידיו המובהקים של הרב </w:t>
      </w:r>
      <w:proofErr w:type="spellStart"/>
      <w:r>
        <w:rPr>
          <w:rtl/>
        </w:rPr>
        <w:t>אויערבך</w:t>
      </w:r>
      <w:proofErr w:type="spellEnd"/>
      <w:r>
        <w:rPr>
          <w:rtl/>
        </w:rPr>
        <w:t xml:space="preserve">, שאלה זו עצמה, והוא השיב בפשטות שלו יצויר שתהיה מעבדה שתפעל במשמרות </w:t>
      </w:r>
      <w:r w:rsidR="003D1A86">
        <w:rPr>
          <w:rFonts w:hint="cs"/>
          <w:rtl/>
        </w:rPr>
        <w:t>ללא הפסקה כלל (</w:t>
      </w:r>
      <w:r>
        <w:rPr>
          <w:rtl/>
        </w:rPr>
        <w:t>24/7</w:t>
      </w:r>
      <w:r w:rsidR="003D1A86">
        <w:rPr>
          <w:rFonts w:hint="cs"/>
          <w:rtl/>
        </w:rPr>
        <w:t>)</w:t>
      </w:r>
      <w:r>
        <w:rPr>
          <w:rtl/>
        </w:rPr>
        <w:t xml:space="preserve"> כדי למצוא תרופה למחלה חמורה, אכן מותר יהיה לה לפעול גם בשבת.</w:t>
      </w:r>
    </w:p>
    <w:p w14:paraId="4C421F39" w14:textId="2B0EF24C" w:rsidR="00D85E2F" w:rsidRDefault="00D85E2F" w:rsidP="00D85E2F">
      <w:pPr>
        <w:rPr>
          <w:rtl/>
        </w:rPr>
      </w:pPr>
      <w:r>
        <w:rPr>
          <w:rtl/>
        </w:rPr>
        <w:t xml:space="preserve">שאלה זו התעוררה הלכה למעשה כאשר מפתחי החיסון כנגד נגיף הקורונה שאלו האם מותר להם להתמיד במלאכתם גם בשבת. הרב אשר וייס </w:t>
      </w:r>
      <w:r w:rsidRPr="00172D40">
        <w:rPr>
          <w:sz w:val="16"/>
          <w:szCs w:val="20"/>
          <w:rtl/>
        </w:rPr>
        <w:t>(מנחת אשר קורונה</w:t>
      </w:r>
      <w:r w:rsidRPr="00136ED4">
        <w:rPr>
          <w:sz w:val="16"/>
          <w:szCs w:val="20"/>
          <w:rtl/>
        </w:rPr>
        <w:t xml:space="preserve"> סי</w:t>
      </w:r>
      <w:r w:rsidR="0042171C" w:rsidRPr="00136ED4">
        <w:rPr>
          <w:sz w:val="16"/>
          <w:szCs w:val="20"/>
          <w:rtl/>
        </w:rPr>
        <w:t>'</w:t>
      </w:r>
      <w:r w:rsidRPr="00172D40">
        <w:rPr>
          <w:sz w:val="16"/>
          <w:szCs w:val="20"/>
          <w:rtl/>
        </w:rPr>
        <w:t xml:space="preserve"> נ"ו)</w:t>
      </w:r>
      <w:r>
        <w:rPr>
          <w:rtl/>
        </w:rPr>
        <w:t xml:space="preserve"> התחבט בכך הרבה, ולאחר שעסק בהרחבה בדברי ה</w:t>
      </w:r>
      <w:r w:rsidRPr="00172D40">
        <w:rPr>
          <w:b/>
          <w:bCs/>
          <w:rtl/>
        </w:rPr>
        <w:t>נודע ביהודה</w:t>
      </w:r>
      <w:r>
        <w:rPr>
          <w:rtl/>
        </w:rPr>
        <w:t>, ה</w:t>
      </w:r>
      <w:r w:rsidRPr="00172D40">
        <w:rPr>
          <w:b/>
          <w:bCs/>
          <w:rtl/>
        </w:rPr>
        <w:t>חתם סופר</w:t>
      </w:r>
      <w:r>
        <w:rPr>
          <w:rtl/>
        </w:rPr>
        <w:t xml:space="preserve"> וה</w:t>
      </w:r>
      <w:r w:rsidRPr="00172D40">
        <w:rPr>
          <w:b/>
          <w:bCs/>
          <w:rtl/>
        </w:rPr>
        <w:t xml:space="preserve">חזון </w:t>
      </w:r>
      <w:proofErr w:type="spellStart"/>
      <w:r w:rsidRPr="00172D40">
        <w:rPr>
          <w:b/>
          <w:bCs/>
          <w:rtl/>
        </w:rPr>
        <w:t>אי"ש</w:t>
      </w:r>
      <w:proofErr w:type="spellEnd"/>
      <w:r>
        <w:rPr>
          <w:rtl/>
        </w:rPr>
        <w:t xml:space="preserve"> אודות לימודי האנטומיה ושיכלול מדע הרפואה, מסקנתו היתה לאסור. לאור דברי הרב </w:t>
      </w:r>
      <w:proofErr w:type="spellStart"/>
      <w:r>
        <w:rPr>
          <w:rtl/>
        </w:rPr>
        <w:t>נבנצל</w:t>
      </w:r>
      <w:proofErr w:type="spellEnd"/>
      <w:r>
        <w:rPr>
          <w:rtl/>
        </w:rPr>
        <w:t xml:space="preserve"> הנ"ל דומה שדווקא היה מקום להתיר זאת</w:t>
      </w:r>
      <w:r w:rsidR="005A69A8">
        <w:rPr>
          <w:rFonts w:hint="cs"/>
          <w:rtl/>
        </w:rPr>
        <w:t>,</w:t>
      </w:r>
      <w:r w:rsidR="005A69A8">
        <w:rPr>
          <w:rtl/>
        </w:rPr>
        <w:t xml:space="preserve"> </w:t>
      </w:r>
      <w:r>
        <w:rPr>
          <w:rtl/>
        </w:rPr>
        <w:t>ויש לעיין.</w:t>
      </w:r>
    </w:p>
    <w:p w14:paraId="1FB4B27D" w14:textId="7772184F" w:rsidR="00D85E2F" w:rsidRDefault="00FF44BF" w:rsidP="00D85E2F">
      <w:pPr>
        <w:rPr>
          <w:rtl/>
        </w:rPr>
      </w:pPr>
      <w:r>
        <w:rPr>
          <w:rFonts w:hint="cs"/>
          <w:rtl/>
        </w:rPr>
        <w:t xml:space="preserve">בחזרה לענייננו, </w:t>
      </w:r>
      <w:r w:rsidR="00D85E2F">
        <w:rPr>
          <w:rtl/>
        </w:rPr>
        <w:t xml:space="preserve">הרב </w:t>
      </w:r>
      <w:proofErr w:type="spellStart"/>
      <w:r w:rsidR="00D85E2F">
        <w:rPr>
          <w:rtl/>
        </w:rPr>
        <w:t>וולדינברג</w:t>
      </w:r>
      <w:proofErr w:type="spellEnd"/>
      <w:r w:rsidR="00D85E2F">
        <w:rPr>
          <w:rtl/>
        </w:rPr>
        <w:t xml:space="preserve"> מבקש לתקוף את הנושא גם "</w:t>
      </w:r>
      <w:proofErr w:type="spellStart"/>
      <w:r w:rsidR="00D85E2F">
        <w:rPr>
          <w:rtl/>
        </w:rPr>
        <w:t>לאידך</w:t>
      </w:r>
      <w:proofErr w:type="spellEnd"/>
      <w:r w:rsidR="00D85E2F">
        <w:rPr>
          <w:rtl/>
        </w:rPr>
        <w:t xml:space="preserve"> גיסא", דהיינו – כאשר בדעת בני אדם פעולה זו או אחרת אינה מסוכנת, האם בהכרח יש לאסור אותה בשבת?</w:t>
      </w:r>
    </w:p>
    <w:p w14:paraId="10A01EC4" w14:textId="0FD2DF42" w:rsidR="00FF44BF" w:rsidRDefault="00FF44BF" w:rsidP="004F634B">
      <w:pPr>
        <w:pStyle w:val="a4"/>
        <w:rPr>
          <w:rtl/>
        </w:rPr>
      </w:pPr>
      <w:r>
        <w:rPr>
          <w:rFonts w:hint="cs"/>
          <w:rtl/>
        </w:rPr>
        <w:t>"</w:t>
      </w:r>
      <w:r w:rsidR="00D85E2F">
        <w:rPr>
          <w:rtl/>
        </w:rPr>
        <w:t>אם מי שהוא או איזו חבורה שהיא, תהא זו דרכם כסל למו שלא למהר להציל ולהגיש עזרה בימות החול לנתונים בסכנה האם נורה להם על כן שגם בשבת אסור להם לחלל בכדי למהר להציל</w:t>
      </w:r>
      <w:r>
        <w:rPr>
          <w:rtl/>
        </w:rPr>
        <w:t>?</w:t>
      </w:r>
    </w:p>
    <w:p w14:paraId="723024A6" w14:textId="475EB7EB" w:rsidR="00D85E2F" w:rsidRPr="00172D40" w:rsidRDefault="00D85E2F" w:rsidP="004F634B">
      <w:pPr>
        <w:pStyle w:val="a4"/>
        <w:rPr>
          <w:sz w:val="18"/>
          <w:szCs w:val="20"/>
          <w:rtl/>
        </w:rPr>
      </w:pPr>
      <w:r>
        <w:rPr>
          <w:rtl/>
        </w:rPr>
        <w:t xml:space="preserve">...ואשאלה למר, האם </w:t>
      </w:r>
      <w:proofErr w:type="spellStart"/>
      <w:r>
        <w:rPr>
          <w:rtl/>
        </w:rPr>
        <w:t>בכהיום</w:t>
      </w:r>
      <w:proofErr w:type="spellEnd"/>
      <w:r>
        <w:rPr>
          <w:rtl/>
        </w:rPr>
        <w:t xml:space="preserve"> הזה שלא מחשיבים הרופאים את המציצה [=בברית המילה, א.ש.] לסכנה, או שלא מחשיבים יולדת תוך ג' ימים בגדר של מסוכנת, האם לא נתיר על כך משום כך את המציצה בשבת?!</w:t>
      </w:r>
      <w:r w:rsidR="00E61BAE">
        <w:rPr>
          <w:rFonts w:hint="cs"/>
          <w:rtl/>
        </w:rPr>
        <w:t>".</w:t>
      </w:r>
      <w:r>
        <w:rPr>
          <w:rtl/>
        </w:rPr>
        <w:t xml:space="preserve"> </w:t>
      </w:r>
      <w:r w:rsidRPr="00172D40">
        <w:rPr>
          <w:sz w:val="18"/>
          <w:szCs w:val="20"/>
          <w:rtl/>
        </w:rPr>
        <w:t>(שו"ת ציץ אליעזר שם)</w:t>
      </w:r>
    </w:p>
    <w:p w14:paraId="3BFAD9D5" w14:textId="17C28D43" w:rsidR="00D85E2F" w:rsidRDefault="00D85E2F" w:rsidP="00136ED4">
      <w:pPr>
        <w:rPr>
          <w:rtl/>
        </w:rPr>
      </w:pPr>
      <w:r w:rsidRPr="00E61BAE">
        <w:rPr>
          <w:rtl/>
        </w:rPr>
        <w:t xml:space="preserve">לסיכום, הרב </w:t>
      </w:r>
      <w:proofErr w:type="spellStart"/>
      <w:r w:rsidRPr="00E61BAE">
        <w:rPr>
          <w:rtl/>
        </w:rPr>
        <w:t>וולדינברג</w:t>
      </w:r>
      <w:proofErr w:type="spellEnd"/>
      <w:r w:rsidRPr="00E61BAE">
        <w:rPr>
          <w:rtl/>
        </w:rPr>
        <w:t xml:space="preserve"> משוכנע שנדרשת הגדרה ברורה יותר לפיקוח נפש עתידי ולספק פיקוח נפש, אך התבססות כללית על מנהג העולם או ההתנהגות ביום חול אינה מספקת.</w:t>
      </w:r>
    </w:p>
    <w:p w14:paraId="42823694" w14:textId="77777777" w:rsidR="00005FF7" w:rsidRPr="00E61BAE" w:rsidRDefault="00005FF7" w:rsidP="00136ED4">
      <w:pPr>
        <w:pStyle w:val="16"/>
        <w:autoSpaceDE w:val="0"/>
        <w:autoSpaceDN w:val="0"/>
        <w:spacing w:after="200" w:line="276" w:lineRule="auto"/>
        <w:rPr>
          <w:rtl/>
        </w:rPr>
      </w:pPr>
    </w:p>
    <w:p w14:paraId="21839F04" w14:textId="77777777" w:rsidR="00D85E2F" w:rsidRDefault="00D85E2F" w:rsidP="00D85E2F">
      <w:pPr>
        <w:pStyle w:val="I"/>
        <w:rPr>
          <w:rtl/>
        </w:rPr>
      </w:pPr>
      <w:r>
        <w:rPr>
          <w:rFonts w:hint="cs"/>
          <w:rtl/>
        </w:rPr>
        <w:t>רשלנות, זלזול ואילוצים בימות חול</w:t>
      </w:r>
    </w:p>
    <w:p w14:paraId="23BECE8E" w14:textId="11B1C10D" w:rsidR="00EA7375" w:rsidRDefault="00D85E2F" w:rsidP="00D85E2F">
      <w:pPr>
        <w:rPr>
          <w:rtl/>
        </w:rPr>
      </w:pPr>
      <w:r>
        <w:rPr>
          <w:rtl/>
        </w:rPr>
        <w:t xml:space="preserve">אחד הספרים החשובים שנכתבו בהלכות צבא וביטחון הוא הספר </w:t>
      </w:r>
      <w:r w:rsidRPr="00172D40">
        <w:rPr>
          <w:b/>
          <w:bCs/>
          <w:rtl/>
        </w:rPr>
        <w:t>הצבא כהלכה</w:t>
      </w:r>
      <w:r>
        <w:rPr>
          <w:rtl/>
        </w:rPr>
        <w:t xml:space="preserve"> שחיבר הרב יצחק </w:t>
      </w:r>
      <w:proofErr w:type="spellStart"/>
      <w:r>
        <w:rPr>
          <w:rtl/>
        </w:rPr>
        <w:t>קופמן</w:t>
      </w:r>
      <w:proofErr w:type="spellEnd"/>
      <w:r>
        <w:rPr>
          <w:rtl/>
        </w:rPr>
        <w:t xml:space="preserve">. הרב </w:t>
      </w:r>
      <w:proofErr w:type="spellStart"/>
      <w:r>
        <w:rPr>
          <w:rtl/>
        </w:rPr>
        <w:t>קופמן</w:t>
      </w:r>
      <w:proofErr w:type="spellEnd"/>
      <w:r>
        <w:rPr>
          <w:rtl/>
        </w:rPr>
        <w:t xml:space="preserve"> הרבה להתייעץ עם הרב </w:t>
      </w:r>
      <w:proofErr w:type="spellStart"/>
      <w:r>
        <w:rPr>
          <w:rtl/>
        </w:rPr>
        <w:t>אויערבך</w:t>
      </w:r>
      <w:proofErr w:type="spellEnd"/>
      <w:r>
        <w:rPr>
          <w:rtl/>
        </w:rPr>
        <w:t xml:space="preserve"> ועם תלמידיו, ועל כן גם בנידון דידן נקט באופן ברור את עמדת הרב </w:t>
      </w:r>
      <w:proofErr w:type="spellStart"/>
      <w:r>
        <w:rPr>
          <w:rtl/>
        </w:rPr>
        <w:t>אויערבך</w:t>
      </w:r>
      <w:proofErr w:type="spellEnd"/>
      <w:r>
        <w:rPr>
          <w:rtl/>
        </w:rPr>
        <w:t>, שההחלטה מה מתיר חילול שבת נקבעת בעיקר על פי ההתנהלות בימות החול</w:t>
      </w:r>
      <w:r w:rsidR="00241CBA">
        <w:rPr>
          <w:rFonts w:hint="cs"/>
          <w:rtl/>
        </w:rPr>
        <w:t xml:space="preserve"> </w:t>
      </w:r>
      <w:r w:rsidR="00241CBA" w:rsidRPr="00136ED4">
        <w:rPr>
          <w:sz w:val="16"/>
          <w:szCs w:val="20"/>
          <w:rtl/>
        </w:rPr>
        <w:t>(שם</w:t>
      </w:r>
      <w:r w:rsidR="00F10552" w:rsidRPr="00136ED4">
        <w:rPr>
          <w:sz w:val="16"/>
          <w:szCs w:val="20"/>
          <w:rtl/>
        </w:rPr>
        <w:t xml:space="preserve"> פרק ט"ז</w:t>
      </w:r>
      <w:r w:rsidR="005F2C72" w:rsidRPr="00136ED4">
        <w:rPr>
          <w:sz w:val="16"/>
          <w:szCs w:val="20"/>
          <w:rtl/>
        </w:rPr>
        <w:t xml:space="preserve">, </w:t>
      </w:r>
      <w:r w:rsidR="005F2C72" w:rsidRPr="00136ED4">
        <w:rPr>
          <w:rFonts w:hint="eastAsia"/>
          <w:sz w:val="16"/>
          <w:szCs w:val="20"/>
          <w:rtl/>
        </w:rPr>
        <w:t>הערה</w:t>
      </w:r>
      <w:r w:rsidR="005F2C72" w:rsidRPr="00136ED4">
        <w:rPr>
          <w:sz w:val="16"/>
          <w:szCs w:val="20"/>
          <w:rtl/>
        </w:rPr>
        <w:t xml:space="preserve"> 8; </w:t>
      </w:r>
      <w:r w:rsidR="005F2C72" w:rsidRPr="00136ED4">
        <w:rPr>
          <w:rFonts w:hint="eastAsia"/>
          <w:sz w:val="16"/>
          <w:szCs w:val="20"/>
          <w:rtl/>
        </w:rPr>
        <w:t>עמ</w:t>
      </w:r>
      <w:r w:rsidR="005F2C72" w:rsidRPr="00136ED4">
        <w:rPr>
          <w:sz w:val="16"/>
          <w:szCs w:val="20"/>
          <w:rtl/>
        </w:rPr>
        <w:t xml:space="preserve">' </w:t>
      </w:r>
      <w:r w:rsidR="005F2C72" w:rsidRPr="00136ED4">
        <w:rPr>
          <w:rFonts w:hint="eastAsia"/>
          <w:sz w:val="16"/>
          <w:szCs w:val="20"/>
          <w:rtl/>
        </w:rPr>
        <w:t>ק</w:t>
      </w:r>
      <w:r w:rsidR="005F2C72" w:rsidRPr="00136ED4">
        <w:rPr>
          <w:sz w:val="16"/>
          <w:szCs w:val="20"/>
          <w:rtl/>
        </w:rPr>
        <w:t>"נ</w:t>
      </w:r>
      <w:r w:rsidR="00241CBA" w:rsidRPr="00136ED4">
        <w:rPr>
          <w:sz w:val="16"/>
          <w:szCs w:val="20"/>
          <w:rtl/>
        </w:rPr>
        <w:t>)</w:t>
      </w:r>
      <w:r w:rsidR="00EA7375">
        <w:rPr>
          <w:rtl/>
        </w:rPr>
        <w:t>.</w:t>
      </w:r>
    </w:p>
    <w:p w14:paraId="51781FBD" w14:textId="2BF2F020" w:rsidR="00D85E2F" w:rsidRPr="00016719" w:rsidRDefault="00D85E2F" w:rsidP="00016719">
      <w:pPr>
        <w:rPr>
          <w:rtl/>
        </w:rPr>
      </w:pPr>
      <w:r w:rsidRPr="00016719">
        <w:rPr>
          <w:rtl/>
        </w:rPr>
        <w:t xml:space="preserve">בנוסף לדברי הרב </w:t>
      </w:r>
      <w:proofErr w:type="spellStart"/>
      <w:r w:rsidRPr="00016719">
        <w:rPr>
          <w:rtl/>
        </w:rPr>
        <w:t>אויערבך</w:t>
      </w:r>
      <w:proofErr w:type="spellEnd"/>
      <w:r w:rsidRPr="00016719">
        <w:rPr>
          <w:rtl/>
        </w:rPr>
        <w:t xml:space="preserve"> שכבר ציטטנו, מוסיף הרב </w:t>
      </w:r>
      <w:proofErr w:type="spellStart"/>
      <w:r w:rsidRPr="00016719">
        <w:rPr>
          <w:rtl/>
        </w:rPr>
        <w:t>קופמן</w:t>
      </w:r>
      <w:proofErr w:type="spellEnd"/>
      <w:r w:rsidRPr="00016719">
        <w:rPr>
          <w:rtl/>
        </w:rPr>
        <w:t xml:space="preserve"> ומביא </w:t>
      </w:r>
      <w:r w:rsidR="00241CBA" w:rsidRPr="00136ED4">
        <w:rPr>
          <w:sz w:val="16"/>
          <w:szCs w:val="20"/>
          <w:rtl/>
        </w:rPr>
        <w:t>(</w:t>
      </w:r>
      <w:r w:rsidR="005F2C72">
        <w:rPr>
          <w:rFonts w:hint="cs"/>
          <w:sz w:val="16"/>
          <w:szCs w:val="20"/>
          <w:rtl/>
        </w:rPr>
        <w:t xml:space="preserve">בהערה </w:t>
      </w:r>
      <w:r w:rsidR="00241CBA" w:rsidRPr="00136ED4">
        <w:rPr>
          <w:rFonts w:hint="eastAsia"/>
          <w:sz w:val="16"/>
          <w:szCs w:val="20"/>
          <w:rtl/>
        </w:rPr>
        <w:t>שם</w:t>
      </w:r>
      <w:r w:rsidR="00241CBA" w:rsidRPr="00136ED4">
        <w:rPr>
          <w:sz w:val="16"/>
          <w:szCs w:val="20"/>
          <w:rtl/>
        </w:rPr>
        <w:t>)</w:t>
      </w:r>
      <w:r w:rsidR="00241CBA">
        <w:rPr>
          <w:rFonts w:hint="cs"/>
          <w:rtl/>
        </w:rPr>
        <w:t xml:space="preserve"> </w:t>
      </w:r>
      <w:r w:rsidRPr="00016719">
        <w:rPr>
          <w:rtl/>
        </w:rPr>
        <w:t xml:space="preserve">את דברי הרב הראשי לישראל, הרב איסר יהודה </w:t>
      </w:r>
      <w:proofErr w:type="spellStart"/>
      <w:r w:rsidRPr="00016719">
        <w:rPr>
          <w:rtl/>
        </w:rPr>
        <w:t>אונטרמן</w:t>
      </w:r>
      <w:proofErr w:type="spellEnd"/>
      <w:r w:rsidRPr="00016719">
        <w:rPr>
          <w:rtl/>
        </w:rPr>
        <w:t xml:space="preserve"> </w:t>
      </w:r>
      <w:r w:rsidR="007047D4">
        <w:rPr>
          <w:rFonts w:hint="cs"/>
          <w:rtl/>
        </w:rPr>
        <w:t>ב</w:t>
      </w:r>
      <w:r w:rsidR="00516FE2">
        <w:rPr>
          <w:rFonts w:hint="cs"/>
          <w:rtl/>
        </w:rPr>
        <w:t>ספרו</w:t>
      </w:r>
      <w:r w:rsidR="007047D4">
        <w:rPr>
          <w:rFonts w:hint="cs"/>
          <w:rtl/>
        </w:rPr>
        <w:t xml:space="preserve"> </w:t>
      </w:r>
      <w:r w:rsidRPr="00136ED4">
        <w:rPr>
          <w:b/>
          <w:bCs/>
          <w:rtl/>
        </w:rPr>
        <w:t>שבט מיהודה</w:t>
      </w:r>
      <w:r w:rsidRPr="00016719">
        <w:rPr>
          <w:rtl/>
        </w:rPr>
        <w:t xml:space="preserve"> </w:t>
      </w:r>
      <w:r w:rsidR="00516FE2" w:rsidRPr="00136ED4">
        <w:rPr>
          <w:szCs w:val="20"/>
          <w:rtl/>
        </w:rPr>
        <w:t>(</w:t>
      </w:r>
      <w:r w:rsidR="00B13E2B">
        <w:rPr>
          <w:rFonts w:hint="cs"/>
          <w:szCs w:val="20"/>
          <w:rtl/>
        </w:rPr>
        <w:t xml:space="preserve">מהדורת מוסד הרב קוק ה'תשמ"ד; </w:t>
      </w:r>
      <w:r w:rsidRPr="00136ED4">
        <w:rPr>
          <w:szCs w:val="20"/>
          <w:rtl/>
        </w:rPr>
        <w:t xml:space="preserve">שער </w:t>
      </w:r>
      <w:r w:rsidR="00516FE2" w:rsidRPr="00136ED4">
        <w:rPr>
          <w:rFonts w:hint="eastAsia"/>
          <w:szCs w:val="20"/>
          <w:rtl/>
        </w:rPr>
        <w:t>ר</w:t>
      </w:r>
      <w:r w:rsidRPr="00136ED4">
        <w:rPr>
          <w:szCs w:val="20"/>
          <w:rtl/>
        </w:rPr>
        <w:t>א</w:t>
      </w:r>
      <w:r w:rsidR="00516FE2" w:rsidRPr="00136ED4">
        <w:rPr>
          <w:rFonts w:hint="eastAsia"/>
          <w:szCs w:val="20"/>
          <w:rtl/>
        </w:rPr>
        <w:t>שון</w:t>
      </w:r>
      <w:r w:rsidR="00516FE2" w:rsidRPr="00136ED4">
        <w:rPr>
          <w:szCs w:val="20"/>
          <w:rtl/>
        </w:rPr>
        <w:t>,</w:t>
      </w:r>
      <w:r w:rsidR="00CB0CEC">
        <w:rPr>
          <w:rFonts w:hint="cs"/>
          <w:szCs w:val="20"/>
          <w:rtl/>
        </w:rPr>
        <w:t xml:space="preserve"> פרק ראשון י"ט, ב</w:t>
      </w:r>
      <w:r w:rsidR="00516FE2" w:rsidRPr="00136ED4">
        <w:rPr>
          <w:szCs w:val="20"/>
          <w:rtl/>
        </w:rPr>
        <w:t xml:space="preserve"> </w:t>
      </w:r>
      <w:r w:rsidR="00CB0CEC">
        <w:rPr>
          <w:rFonts w:hint="cs"/>
          <w:szCs w:val="20"/>
          <w:rtl/>
        </w:rPr>
        <w:t xml:space="preserve">וכן </w:t>
      </w:r>
      <w:r w:rsidR="00516FE2" w:rsidRPr="00136ED4">
        <w:rPr>
          <w:rFonts w:hint="eastAsia"/>
          <w:szCs w:val="20"/>
          <w:rtl/>
        </w:rPr>
        <w:t>פרק</w:t>
      </w:r>
      <w:r w:rsidR="00516FE2" w:rsidRPr="00136ED4">
        <w:rPr>
          <w:szCs w:val="20"/>
          <w:rtl/>
        </w:rPr>
        <w:t xml:space="preserve"> </w:t>
      </w:r>
      <w:r w:rsidR="0012316C" w:rsidRPr="00136ED4">
        <w:rPr>
          <w:rFonts w:hint="eastAsia"/>
          <w:szCs w:val="20"/>
          <w:rtl/>
        </w:rPr>
        <w:t>שני</w:t>
      </w:r>
      <w:r w:rsidR="00516FE2" w:rsidRPr="00136ED4">
        <w:rPr>
          <w:szCs w:val="20"/>
          <w:rtl/>
        </w:rPr>
        <w:t xml:space="preserve"> </w:t>
      </w:r>
      <w:r w:rsidR="000B3EAA" w:rsidRPr="00136ED4">
        <w:rPr>
          <w:rFonts w:hint="eastAsia"/>
          <w:szCs w:val="20"/>
          <w:rtl/>
        </w:rPr>
        <w:t>ז</w:t>
      </w:r>
      <w:r w:rsidR="000B3EAA" w:rsidRPr="00136ED4">
        <w:rPr>
          <w:szCs w:val="20"/>
          <w:rtl/>
        </w:rPr>
        <w:t xml:space="preserve">', </w:t>
      </w:r>
      <w:r w:rsidRPr="00136ED4">
        <w:rPr>
          <w:szCs w:val="20"/>
          <w:rtl/>
        </w:rPr>
        <w:t>ב)</w:t>
      </w:r>
      <w:r w:rsidRPr="00016719">
        <w:rPr>
          <w:rtl/>
        </w:rPr>
        <w:t>, שנקט אף הוא ש"דבר שהעולם נוהגים לעשות כן" הוא הקובע לעניין פיקוח נפש.</w:t>
      </w:r>
      <w:r w:rsidR="00A9286C">
        <w:rPr>
          <w:rStyle w:val="aa"/>
          <w:rtl/>
        </w:rPr>
        <w:footnoteReference w:id="6"/>
      </w:r>
    </w:p>
    <w:p w14:paraId="086673D9" w14:textId="465C9AA5" w:rsidR="00D85E2F" w:rsidRPr="006C5C13" w:rsidRDefault="00172D40" w:rsidP="00172D40">
      <w:pPr>
        <w:rPr>
          <w:rtl/>
        </w:rPr>
      </w:pPr>
      <w:r>
        <w:rPr>
          <w:rFonts w:hint="cs"/>
          <w:rtl/>
        </w:rPr>
        <w:t>בהמשך דבריו</w:t>
      </w:r>
      <w:r w:rsidR="00181D49">
        <w:rPr>
          <w:rStyle w:val="af8"/>
          <w:rFonts w:ascii="Narkisim" w:eastAsiaTheme="minorHAnsi" w:hAnsi="Narkisim" w:hint="cs"/>
          <w:rtl/>
        </w:rPr>
        <w:t>,</w:t>
      </w:r>
      <w:r w:rsidR="000422EB">
        <w:rPr>
          <w:rFonts w:hint="cs"/>
          <w:rtl/>
        </w:rPr>
        <w:t xml:space="preserve"> מבהיר </w:t>
      </w:r>
      <w:r w:rsidR="00D85E2F" w:rsidRPr="006C5C13">
        <w:rPr>
          <w:rtl/>
        </w:rPr>
        <w:t xml:space="preserve">הרב </w:t>
      </w:r>
      <w:proofErr w:type="spellStart"/>
      <w:r w:rsidR="00D85E2F" w:rsidRPr="006C5C13">
        <w:rPr>
          <w:rtl/>
        </w:rPr>
        <w:t>קופמן</w:t>
      </w:r>
      <w:proofErr w:type="spellEnd"/>
      <w:r w:rsidR="00D85E2F" w:rsidRPr="006C5C13">
        <w:rPr>
          <w:rtl/>
        </w:rPr>
        <w:t xml:space="preserve"> את הדברים בעזרת דוגמ</w:t>
      </w:r>
      <w:r w:rsidR="000422EB">
        <w:rPr>
          <w:rFonts w:hint="cs"/>
          <w:rtl/>
        </w:rPr>
        <w:t>א</w:t>
      </w:r>
      <w:r w:rsidR="00D85E2F" w:rsidRPr="006C5C13">
        <w:rPr>
          <w:rtl/>
        </w:rPr>
        <w:t xml:space="preserve"> מעשית:</w:t>
      </w:r>
    </w:p>
    <w:p w14:paraId="5D770BAB" w14:textId="0ABF3FF3" w:rsidR="00D85E2F" w:rsidRPr="00172D40" w:rsidRDefault="007047D4" w:rsidP="004F634B">
      <w:pPr>
        <w:pStyle w:val="a4"/>
        <w:rPr>
          <w:sz w:val="18"/>
          <w:szCs w:val="20"/>
          <w:rtl/>
        </w:rPr>
      </w:pPr>
      <w:r>
        <w:rPr>
          <w:rFonts w:hint="cs"/>
          <w:rtl/>
        </w:rPr>
        <w:t>"</w:t>
      </w:r>
      <w:r w:rsidR="00D85E2F">
        <w:rPr>
          <w:rtl/>
        </w:rPr>
        <w:t xml:space="preserve">במרכזיה של גדר גבול אלקטרונית נדלקת נורה המודיעה על נגיעה בגדר. רובן הגדול של הנגיעות </w:t>
      </w:r>
      <w:proofErr w:type="spellStart"/>
      <w:r w:rsidR="00D85E2F">
        <w:rPr>
          <w:rtl/>
        </w:rPr>
        <w:t>בגיזרה</w:t>
      </w:r>
      <w:proofErr w:type="spellEnd"/>
      <w:r w:rsidR="00D85E2F">
        <w:rPr>
          <w:rtl/>
        </w:rPr>
        <w:t xml:space="preserve"> זו הן חיות בר ולא מחבלים. האם מותר לחלל שבת על מנת לבדוק את מקום האירוע?</w:t>
      </w:r>
      <w:r w:rsidR="006406F5">
        <w:rPr>
          <w:rFonts w:hint="cs"/>
          <w:rtl/>
        </w:rPr>
        <w:t xml:space="preserve"> </w:t>
      </w:r>
      <w:r w:rsidR="006406F5">
        <w:rPr>
          <w:rtl/>
        </w:rPr>
        <w:t>–</w:t>
      </w:r>
      <w:r w:rsidR="006406F5">
        <w:rPr>
          <w:rFonts w:hint="cs"/>
          <w:rtl/>
        </w:rPr>
        <w:t xml:space="preserve"> </w:t>
      </w:r>
      <w:r w:rsidR="00D85E2F">
        <w:rPr>
          <w:rtl/>
        </w:rPr>
        <w:t xml:space="preserve">התשובה תלויה בהתייחסות מפקד </w:t>
      </w:r>
      <w:proofErr w:type="spellStart"/>
      <w:r w:rsidR="00D85E2F">
        <w:rPr>
          <w:rtl/>
        </w:rPr>
        <w:t>הגיזרה</w:t>
      </w:r>
      <w:proofErr w:type="spellEnd"/>
      <w:r w:rsidR="00D85E2F">
        <w:rPr>
          <w:rtl/>
        </w:rPr>
        <w:t xml:space="preserve"> לאירועים כאלו במשך ימות השבוע. אם בימות החול הוא דואג מיידית לשלוח כוח למקום האירוע, גם אם הדבר כרוך בהפרעה לחיי השיגרה שלו או של חייליו, סימן שהתייחסותו לאירוע היא כאל מצב סכנה ומותר לחלל שבת במקרה זה. ואולם אם בימות השבוע הוא דוחה את בדיקת העניין משום סיבות של נוחיות, כגון שהחיילים ישנים או נמצאים במופע – אין בדיקת מקום האירוע דוחה שבת</w:t>
      </w:r>
      <w:r w:rsidR="00DB0BB3">
        <w:rPr>
          <w:rFonts w:hint="cs"/>
          <w:rtl/>
        </w:rPr>
        <w:t>"</w:t>
      </w:r>
      <w:r w:rsidR="00D85E2F">
        <w:rPr>
          <w:rtl/>
        </w:rPr>
        <w:t xml:space="preserve">. </w:t>
      </w:r>
      <w:r w:rsidR="00D85E2F" w:rsidRPr="00172D40">
        <w:rPr>
          <w:sz w:val="18"/>
          <w:szCs w:val="20"/>
          <w:rtl/>
        </w:rPr>
        <w:t>(הצבא כהלכה</w:t>
      </w:r>
      <w:r w:rsidR="00876312">
        <w:rPr>
          <w:rFonts w:hint="cs"/>
          <w:sz w:val="18"/>
          <w:szCs w:val="20"/>
          <w:rtl/>
        </w:rPr>
        <w:t xml:space="preserve"> פרק</w:t>
      </w:r>
      <w:r w:rsidR="00D85E2F" w:rsidRPr="00172D40">
        <w:rPr>
          <w:sz w:val="18"/>
          <w:szCs w:val="20"/>
          <w:rtl/>
        </w:rPr>
        <w:t xml:space="preserve"> ט"ז</w:t>
      </w:r>
      <w:r w:rsidR="00876312">
        <w:rPr>
          <w:rFonts w:hint="cs"/>
          <w:sz w:val="18"/>
          <w:szCs w:val="20"/>
          <w:rtl/>
        </w:rPr>
        <w:t>, סעיף</w:t>
      </w:r>
      <w:r w:rsidR="00D85E2F" w:rsidRPr="00172D40">
        <w:rPr>
          <w:sz w:val="18"/>
          <w:szCs w:val="20"/>
          <w:rtl/>
        </w:rPr>
        <w:t xml:space="preserve"> ח'</w:t>
      </w:r>
      <w:r w:rsidR="00CC4154">
        <w:rPr>
          <w:rFonts w:hint="cs"/>
          <w:sz w:val="18"/>
          <w:szCs w:val="20"/>
          <w:rtl/>
        </w:rPr>
        <w:t>; עמ' קנ"א</w:t>
      </w:r>
      <w:r w:rsidR="00D85E2F" w:rsidRPr="00136ED4">
        <w:rPr>
          <w:sz w:val="18"/>
          <w:szCs w:val="20"/>
          <w:rtl/>
        </w:rPr>
        <w:t>)</w:t>
      </w:r>
      <w:r w:rsidR="00133F21">
        <w:rPr>
          <w:rStyle w:val="aa"/>
          <w:rtl/>
        </w:rPr>
        <w:footnoteReference w:id="7"/>
      </w:r>
    </w:p>
    <w:p w14:paraId="2D1394DD" w14:textId="3704D93A" w:rsidR="00D85E2F" w:rsidRPr="00873D15" w:rsidRDefault="00D85E2F" w:rsidP="00873D15">
      <w:pPr>
        <w:rPr>
          <w:rtl/>
        </w:rPr>
      </w:pPr>
      <w:r w:rsidRPr="00873D15">
        <w:rPr>
          <w:rtl/>
        </w:rPr>
        <w:t xml:space="preserve">אלא, שהיות </w:t>
      </w:r>
      <w:r w:rsidR="00133F21">
        <w:rPr>
          <w:rFonts w:hint="cs"/>
          <w:rtl/>
        </w:rPr>
        <w:t>ש</w:t>
      </w:r>
      <w:r w:rsidRPr="00873D15">
        <w:rPr>
          <w:rtl/>
        </w:rPr>
        <w:t xml:space="preserve">הרב </w:t>
      </w:r>
      <w:proofErr w:type="spellStart"/>
      <w:r w:rsidRPr="00873D15">
        <w:rPr>
          <w:rtl/>
        </w:rPr>
        <w:t>קופמן</w:t>
      </w:r>
      <w:proofErr w:type="spellEnd"/>
      <w:r w:rsidRPr="00873D15">
        <w:rPr>
          <w:rtl/>
        </w:rPr>
        <w:t xml:space="preserve"> מכיר היטב את המציאות הצבאית, הוא הטיל סייג ברור על תפיסה זו, שנוגע מאוד הלכה למעשה: </w:t>
      </w:r>
    </w:p>
    <w:p w14:paraId="6342A199" w14:textId="535415E0" w:rsidR="00D85E2F" w:rsidRPr="00172D40" w:rsidRDefault="00133F21" w:rsidP="004F634B">
      <w:pPr>
        <w:pStyle w:val="a4"/>
        <w:rPr>
          <w:sz w:val="16"/>
          <w:szCs w:val="18"/>
          <w:rtl/>
        </w:rPr>
      </w:pPr>
      <w:r>
        <w:rPr>
          <w:rFonts w:hint="cs"/>
          <w:rtl/>
        </w:rPr>
        <w:t>"</w:t>
      </w:r>
      <w:r w:rsidR="00D85E2F">
        <w:rPr>
          <w:rtl/>
        </w:rPr>
        <w:t xml:space="preserve">אם מפקד </w:t>
      </w:r>
      <w:proofErr w:type="spellStart"/>
      <w:r w:rsidR="00D85E2F">
        <w:rPr>
          <w:rtl/>
        </w:rPr>
        <w:t>הגיזרה</w:t>
      </w:r>
      <w:proofErr w:type="spellEnd"/>
      <w:r w:rsidR="00D85E2F">
        <w:rPr>
          <w:rtl/>
        </w:rPr>
        <w:t xml:space="preserve"> משתדל שהחיילים יצאו מיד למקום האירוע, אך החיילים מתוך עצלות או </w:t>
      </w:r>
      <w:proofErr w:type="spellStart"/>
      <w:r w:rsidR="00D85E2F">
        <w:rPr>
          <w:rtl/>
        </w:rPr>
        <w:t>זילזול</w:t>
      </w:r>
      <w:proofErr w:type="spellEnd"/>
      <w:r w:rsidR="00D85E2F">
        <w:rPr>
          <w:rtl/>
        </w:rPr>
        <w:t xml:space="preserve"> דוחים את היציאה, הרי שדעתו של מפקד הגזירה היא הקובעת, כיון שהוא ה"מומחה" </w:t>
      </w:r>
      <w:proofErr w:type="spellStart"/>
      <w:r w:rsidR="00D85E2F">
        <w:rPr>
          <w:rtl/>
        </w:rPr>
        <w:t>בענין</w:t>
      </w:r>
      <w:proofErr w:type="spellEnd"/>
      <w:r w:rsidR="00D85E2F">
        <w:rPr>
          <w:rtl/>
        </w:rPr>
        <w:t xml:space="preserve"> זה</w:t>
      </w:r>
      <w:r>
        <w:rPr>
          <w:rFonts w:hint="cs"/>
          <w:rtl/>
        </w:rPr>
        <w:t>"</w:t>
      </w:r>
      <w:r w:rsidR="00D85E2F">
        <w:rPr>
          <w:rtl/>
        </w:rPr>
        <w:t xml:space="preserve">. </w:t>
      </w:r>
      <w:r w:rsidR="00D85E2F" w:rsidRPr="00172D40">
        <w:rPr>
          <w:sz w:val="16"/>
          <w:szCs w:val="18"/>
          <w:rtl/>
        </w:rPr>
        <w:t xml:space="preserve">(הצבא כהלכה שם) </w:t>
      </w:r>
    </w:p>
    <w:p w14:paraId="0E3E5715" w14:textId="57C69F17" w:rsidR="00D85E2F" w:rsidRPr="008810D0" w:rsidRDefault="00D85E2F" w:rsidP="008810D0">
      <w:pPr>
        <w:rPr>
          <w:rtl/>
        </w:rPr>
      </w:pPr>
      <w:r w:rsidRPr="008810D0">
        <w:rPr>
          <w:rtl/>
        </w:rPr>
        <w:lastRenderedPageBreak/>
        <w:t xml:space="preserve">אכן, גם אני יכול להעיד מניסיוני, ששאלות רבות מחיילים ומפקדים שומרי מצוות באשר למותר ולאסור בשבת, נובעות מנקודה זו של </w:t>
      </w:r>
      <w:r w:rsidR="008810D0">
        <w:rPr>
          <w:rFonts w:hint="cs"/>
          <w:rtl/>
        </w:rPr>
        <w:t xml:space="preserve">הימנעות מעשיית </w:t>
      </w:r>
      <w:r w:rsidRPr="008810D0">
        <w:rPr>
          <w:rtl/>
        </w:rPr>
        <w:t xml:space="preserve">אותן פעולות עצמן בימות החול. לעניות דעתי, דבריו של הרב </w:t>
      </w:r>
      <w:proofErr w:type="spellStart"/>
      <w:r w:rsidRPr="008810D0">
        <w:rPr>
          <w:rtl/>
        </w:rPr>
        <w:t>קופמן</w:t>
      </w:r>
      <w:proofErr w:type="spellEnd"/>
      <w:r w:rsidRPr="008810D0">
        <w:rPr>
          <w:rtl/>
        </w:rPr>
        <w:t xml:space="preserve"> מדויקים, ונדרשת בחינה האם בימות החול הפעולה לא </w:t>
      </w:r>
      <w:r w:rsidR="001A296C">
        <w:rPr>
          <w:rFonts w:hint="cs"/>
          <w:rtl/>
        </w:rPr>
        <w:t>נ</w:t>
      </w:r>
      <w:r w:rsidRPr="008810D0">
        <w:rPr>
          <w:rtl/>
        </w:rPr>
        <w:t>ע</w:t>
      </w:r>
      <w:r w:rsidR="001A296C">
        <w:rPr>
          <w:rFonts w:hint="cs"/>
          <w:rtl/>
        </w:rPr>
        <w:t>שת</w:t>
      </w:r>
      <w:r w:rsidRPr="008810D0">
        <w:rPr>
          <w:rtl/>
        </w:rPr>
        <w:t xml:space="preserve">ה משום שהיא אינה חיונית, או כתוצאה מזלזול או רשלנות. כך, למשל, קיימות תרגולות שונות, או הנחיות בטיחות, שלא פעם </w:t>
      </w:r>
      <w:r w:rsidR="00795CE2">
        <w:rPr>
          <w:rFonts w:hint="cs"/>
          <w:rtl/>
        </w:rPr>
        <w:t>'</w:t>
      </w:r>
      <w:r w:rsidRPr="008810D0">
        <w:rPr>
          <w:rtl/>
        </w:rPr>
        <w:t>מעגלים פינות</w:t>
      </w:r>
      <w:r w:rsidR="00795CE2">
        <w:rPr>
          <w:rFonts w:hint="cs"/>
          <w:rtl/>
        </w:rPr>
        <w:t>'</w:t>
      </w:r>
      <w:r w:rsidR="00795CE2" w:rsidRPr="008810D0">
        <w:rPr>
          <w:rtl/>
        </w:rPr>
        <w:t xml:space="preserve"> </w:t>
      </w:r>
      <w:r w:rsidRPr="008810D0">
        <w:rPr>
          <w:rtl/>
        </w:rPr>
        <w:t xml:space="preserve">ונמנעים מלבצע אותן בימות החול. אך היות </w:t>
      </w:r>
      <w:r w:rsidR="00795CE2">
        <w:rPr>
          <w:rFonts w:hint="cs"/>
          <w:rtl/>
        </w:rPr>
        <w:t>ש</w:t>
      </w:r>
      <w:r w:rsidRPr="008810D0">
        <w:rPr>
          <w:rtl/>
        </w:rPr>
        <w:t xml:space="preserve">מדובר </w:t>
      </w:r>
      <w:proofErr w:type="spellStart"/>
      <w:r w:rsidR="00983EEB">
        <w:rPr>
          <w:rFonts w:hint="cs"/>
          <w:rtl/>
        </w:rPr>
        <w:t>ב</w:t>
      </w:r>
      <w:r w:rsidRPr="008810D0">
        <w:rPr>
          <w:rtl/>
        </w:rPr>
        <w:t>הנחייה</w:t>
      </w:r>
      <w:proofErr w:type="spellEnd"/>
      <w:r w:rsidRPr="008810D0">
        <w:rPr>
          <w:rtl/>
        </w:rPr>
        <w:t xml:space="preserve"> צבאית מחייבת, הזלזול בימות החול א</w:t>
      </w:r>
      <w:r w:rsidR="007A52FD">
        <w:rPr>
          <w:rFonts w:hint="cs"/>
          <w:rtl/>
        </w:rPr>
        <w:t>יננו</w:t>
      </w:r>
      <w:r w:rsidRPr="008810D0">
        <w:rPr>
          <w:rtl/>
        </w:rPr>
        <w:t xml:space="preserve"> מהווה שיקול לאסור פעולות אלה בשבת.</w:t>
      </w:r>
    </w:p>
    <w:p w14:paraId="089F74B5" w14:textId="77777777" w:rsidR="00D85E2F" w:rsidRPr="003027AA" w:rsidRDefault="00D85E2F" w:rsidP="003027AA">
      <w:pPr>
        <w:rPr>
          <w:rtl/>
        </w:rPr>
      </w:pPr>
      <w:r w:rsidRPr="003027AA">
        <w:rPr>
          <w:rtl/>
        </w:rPr>
        <w:t xml:space="preserve">הרב </w:t>
      </w:r>
      <w:proofErr w:type="spellStart"/>
      <w:r w:rsidRPr="003027AA">
        <w:rPr>
          <w:rtl/>
        </w:rPr>
        <w:t>קופמן</w:t>
      </w:r>
      <w:proofErr w:type="spellEnd"/>
      <w:r w:rsidRPr="003027AA">
        <w:rPr>
          <w:rtl/>
        </w:rPr>
        <w:t xml:space="preserve"> ממשיך ומסביר:</w:t>
      </w:r>
    </w:p>
    <w:p w14:paraId="03EFBA94" w14:textId="0D300539" w:rsidR="00B11F62" w:rsidRDefault="00D85E2F" w:rsidP="004F634B">
      <w:pPr>
        <w:pStyle w:val="a4"/>
        <w:rPr>
          <w:rtl/>
        </w:rPr>
      </w:pPr>
      <w:r>
        <w:rPr>
          <w:rtl/>
        </w:rPr>
        <w:t xml:space="preserve">"ישנם מצבים בהם פעולות מסוימות נדחו במשך השבוע, אך אין בכך הוכחה שאין פעולות אלו מותרות בשבת. אם הפעולה נדחתה מסיבות מבצעיות או מחוסר כוח אדם, וברגע שנסתלקו סיבות אלו משתדל מפקד </w:t>
      </w:r>
      <w:proofErr w:type="spellStart"/>
      <w:r>
        <w:rPr>
          <w:rtl/>
        </w:rPr>
        <w:t>הגיזרה</w:t>
      </w:r>
      <w:proofErr w:type="spellEnd"/>
      <w:r>
        <w:rPr>
          <w:rtl/>
        </w:rPr>
        <w:t xml:space="preserve"> שהפעולה תבוצע בזמן – מותר לבצען בשבת...</w:t>
      </w:r>
    </w:p>
    <w:p w14:paraId="684D0072" w14:textId="24A335E2" w:rsidR="00D85E2F" w:rsidRDefault="00D85E2F" w:rsidP="004F634B">
      <w:pPr>
        <w:pStyle w:val="a4"/>
        <w:rPr>
          <w:rtl/>
        </w:rPr>
      </w:pPr>
      <w:r>
        <w:rPr>
          <w:rtl/>
        </w:rPr>
        <w:t>ישנם מצבים שפעולה נדחתה במשך השבוע, אך קיימות הוכחות אחרות שפעולה זו מותרת בשבת. לדוגמה: אם הובאו חיילים מרחוק במיוחד לשם ביצוע משימה זו, או אם ביטלו חופשות כדי לבצע פעולה זו, סימן שפעולה זו מותרת בשבת אף שאפשר היה לבצעה קודם לכן</w:t>
      </w:r>
      <w:r w:rsidR="00FF2D55">
        <w:rPr>
          <w:rFonts w:hint="cs"/>
          <w:rtl/>
        </w:rPr>
        <w:t>"</w:t>
      </w:r>
      <w:r>
        <w:rPr>
          <w:rtl/>
        </w:rPr>
        <w:t xml:space="preserve">. </w:t>
      </w:r>
      <w:r w:rsidRPr="00172D40">
        <w:rPr>
          <w:sz w:val="18"/>
          <w:szCs w:val="20"/>
          <w:rtl/>
        </w:rPr>
        <w:t>(הצבא כהלכה</w:t>
      </w:r>
      <w:r w:rsidR="007C0920">
        <w:rPr>
          <w:rFonts w:hint="cs"/>
          <w:sz w:val="18"/>
          <w:szCs w:val="20"/>
          <w:rtl/>
        </w:rPr>
        <w:t xml:space="preserve"> פרק</w:t>
      </w:r>
      <w:r w:rsidRPr="00172D40">
        <w:rPr>
          <w:sz w:val="18"/>
          <w:szCs w:val="20"/>
          <w:rtl/>
        </w:rPr>
        <w:t xml:space="preserve"> ט"ז </w:t>
      </w:r>
      <w:r w:rsidR="007C0920">
        <w:rPr>
          <w:rFonts w:hint="cs"/>
          <w:sz w:val="18"/>
          <w:szCs w:val="20"/>
          <w:rtl/>
        </w:rPr>
        <w:t xml:space="preserve">סעיפים </w:t>
      </w:r>
      <w:r w:rsidRPr="00172D40">
        <w:rPr>
          <w:sz w:val="18"/>
          <w:szCs w:val="20"/>
          <w:rtl/>
        </w:rPr>
        <w:t>י"ד-ט"ו</w:t>
      </w:r>
      <w:r w:rsidR="007C0920">
        <w:rPr>
          <w:rFonts w:hint="cs"/>
          <w:sz w:val="18"/>
          <w:szCs w:val="20"/>
          <w:rtl/>
        </w:rPr>
        <w:t xml:space="preserve">; עמ' </w:t>
      </w:r>
      <w:r w:rsidR="00A8022D">
        <w:rPr>
          <w:rFonts w:hint="cs"/>
          <w:sz w:val="18"/>
          <w:szCs w:val="20"/>
          <w:rtl/>
        </w:rPr>
        <w:t>קנ"ו-קנ"ז</w:t>
      </w:r>
      <w:r w:rsidRPr="00172D40">
        <w:rPr>
          <w:sz w:val="18"/>
          <w:szCs w:val="20"/>
          <w:rtl/>
        </w:rPr>
        <w:t>)</w:t>
      </w:r>
    </w:p>
    <w:p w14:paraId="6D16F432" w14:textId="2456E5E9" w:rsidR="00D85E2F" w:rsidRPr="00BF46A3" w:rsidRDefault="00D85E2F" w:rsidP="00C22680">
      <w:pPr>
        <w:rPr>
          <w:rtl/>
        </w:rPr>
      </w:pPr>
      <w:r w:rsidRPr="00BF46A3">
        <w:rPr>
          <w:rtl/>
        </w:rPr>
        <w:t xml:space="preserve">כאמור, לעניות דעתי הגדרתו של הרב </w:t>
      </w:r>
      <w:proofErr w:type="spellStart"/>
      <w:r w:rsidRPr="00BF46A3">
        <w:rPr>
          <w:rtl/>
        </w:rPr>
        <w:t>קופמן</w:t>
      </w:r>
      <w:proofErr w:type="spellEnd"/>
      <w:r w:rsidRPr="00BF46A3">
        <w:rPr>
          <w:rtl/>
        </w:rPr>
        <w:t xml:space="preserve"> מדויקת, ועל כן אבקש לסיים את דברינו בשלוש דוגמאות מתחום זה שעליהן נשאלתי במשך השנים:</w:t>
      </w:r>
    </w:p>
    <w:p w14:paraId="24A319C0" w14:textId="34BEE813" w:rsidR="00D85E2F" w:rsidRDefault="00D85E2F" w:rsidP="00D85E2F">
      <w:pPr>
        <w:rPr>
          <w:rtl/>
        </w:rPr>
      </w:pPr>
      <w:r>
        <w:rPr>
          <w:rtl/>
        </w:rPr>
        <w:t>1. לוחמים בגדוד האיסוף הקרבי בגבול הלבנון שאלו האם מותר לצאת לפעילות תצפית מבצעית בשבת, כאשר במהלך השבוע התקיים יום ספורט. החיילים טענו, שהמשימה נדחתה לשבת רק בגלל אותו יום ספורט.</w:t>
      </w:r>
    </w:p>
    <w:p w14:paraId="201FB0B2" w14:textId="6488D2BA" w:rsidR="00D85E2F" w:rsidRDefault="00D85E2F" w:rsidP="00D85E2F">
      <w:pPr>
        <w:rPr>
          <w:rtl/>
        </w:rPr>
      </w:pPr>
      <w:r>
        <w:rPr>
          <w:rtl/>
        </w:rPr>
        <w:t>לכאורה, המשימה אכן אינה דחופה, והראיה שיום ספורט דחה אותה. עם זאת, השבתי לחיילים שהדבר מותר, משום שכך דרכו של צבא</w:t>
      </w:r>
      <w:r w:rsidR="005F405E">
        <w:rPr>
          <w:rFonts w:hint="cs"/>
          <w:rtl/>
        </w:rPr>
        <w:t xml:space="preserve"> </w:t>
      </w:r>
      <w:r w:rsidR="005F405E">
        <w:rPr>
          <w:rtl/>
        </w:rPr>
        <w:t xml:space="preserve">– </w:t>
      </w:r>
      <w:r>
        <w:rPr>
          <w:rtl/>
        </w:rPr>
        <w:t xml:space="preserve">שיש בו גם אחת לכמה חודשים יום ספורט. משימות התצפית בעצם אמורות היו להתבצע סביב השעון, אך אין כוח אדם מספיק לכך. לכן, חיילים נדרשים מדי פעם לצאת הביתה, לנוח וגם לקיים יום ספורט. אין בכך </w:t>
      </w:r>
      <w:r w:rsidR="005F405E">
        <w:rPr>
          <w:rFonts w:hint="cs"/>
          <w:rtl/>
        </w:rPr>
        <w:t>ב</w:t>
      </w:r>
      <w:r>
        <w:rPr>
          <w:rtl/>
        </w:rPr>
        <w:t>כדי לבטל את חיוניות הפעולה ואת ההיתר לבצע אותה בשבת.</w:t>
      </w:r>
    </w:p>
    <w:p w14:paraId="7ACA5D40" w14:textId="43D765C8" w:rsidR="00D85E2F" w:rsidRDefault="00D85E2F" w:rsidP="00D85E2F">
      <w:pPr>
        <w:rPr>
          <w:rtl/>
        </w:rPr>
      </w:pPr>
      <w:r>
        <w:rPr>
          <w:rtl/>
        </w:rPr>
        <w:t>2. באחד היישובים ביהודה ושומרון ביקש מפקד הגזרה להתקין "מוקשי-תאורה" במקומות שבהם היישוב אינ</w:t>
      </w:r>
      <w:r w:rsidR="00FD2C2C">
        <w:rPr>
          <w:rFonts w:hint="cs"/>
          <w:rtl/>
        </w:rPr>
        <w:t>נ</w:t>
      </w:r>
      <w:r>
        <w:rPr>
          <w:rtl/>
        </w:rPr>
        <w:t>ו מגודר. מוקש תאורה הוא אמצעי הנטוע בקרקע, והוא מפעיל אור חזק כאשר מישהו מתקרב. צוות מיוחד של חיל ההנדסה נדרש להתקין מוקשים כאלה, אך הצוות היה פנוי רק בסוף השבוע, ונשאלה שאלה האם הדבר מותר.</w:t>
      </w:r>
    </w:p>
    <w:p w14:paraId="4068501E" w14:textId="7AB1837C" w:rsidR="00D85E2F" w:rsidRPr="00B43AD3" w:rsidRDefault="00D85E2F" w:rsidP="00C22680">
      <w:pPr>
        <w:rPr>
          <w:rtl/>
        </w:rPr>
      </w:pPr>
      <w:r w:rsidRPr="00B43AD3">
        <w:rPr>
          <w:rtl/>
        </w:rPr>
        <w:t>גם כאן השבתי שהדבר מותר, משום שאותם צוותי הנדסה מיוחדים עסוקים במגוון רחב של משימות. העובדה שמשימה זו נדחתה בימים הקודמים אינה מלמדת בהכרח שהיא אינה חשובה, משום שהצוותים עמוסים ונתונים לאילוצים רבים, ועל כן מותר לבצע את המשימה בשבת.</w:t>
      </w:r>
    </w:p>
    <w:p w14:paraId="7CD67014" w14:textId="455449F7" w:rsidR="00D85E2F" w:rsidRDefault="00D85E2F" w:rsidP="00D85E2F">
      <w:pPr>
        <w:rPr>
          <w:rtl/>
        </w:rPr>
      </w:pPr>
      <w:r>
        <w:rPr>
          <w:rtl/>
        </w:rPr>
        <w:t>3. לאחר מבצע צוק איתן, ועוד לפני שנחנך המכשול החדש בגבול רצועת עזה, פעל צה"ל לאיתור פתחי מנהרות בשטח ישראל. המשימה הזו היתה משימה ארוכה וסיזיפית. עסקו בה בעיקר לוחמים בתקופת הכשרתם, ונוצר מצב שבו האימונים וההכשרה נפגעו. נשאלה השאלה האם מותר להתאמן כל השבוע, ולהקדיש את סופי השבוע לפעילות איתור מנהרות.</w:t>
      </w:r>
    </w:p>
    <w:p w14:paraId="49969FA8" w14:textId="160A6981" w:rsidR="00D85E2F" w:rsidRDefault="00D85E2F" w:rsidP="00C22680">
      <w:pPr>
        <w:rPr>
          <w:rtl/>
        </w:rPr>
      </w:pPr>
      <w:r w:rsidRPr="00172D40">
        <w:rPr>
          <w:rtl/>
        </w:rPr>
        <w:t xml:space="preserve">שאלה זו מורכבת יותר מקודמותיה, משום שכאן יש </w:t>
      </w:r>
      <w:r w:rsidR="00D478D1">
        <w:rPr>
          <w:rFonts w:hint="cs"/>
          <w:rtl/>
        </w:rPr>
        <w:t>'</w:t>
      </w:r>
      <w:r w:rsidRPr="00136ED4">
        <w:rPr>
          <w:rtl/>
        </w:rPr>
        <w:t>ניצול</w:t>
      </w:r>
      <w:r w:rsidR="00D478D1">
        <w:rPr>
          <w:rFonts w:hint="cs"/>
          <w:rtl/>
        </w:rPr>
        <w:t>'</w:t>
      </w:r>
      <w:r w:rsidR="00D478D1" w:rsidRPr="00136ED4">
        <w:rPr>
          <w:rtl/>
        </w:rPr>
        <w:t xml:space="preserve"> </w:t>
      </w:r>
      <w:r w:rsidRPr="00172D40">
        <w:rPr>
          <w:rtl/>
        </w:rPr>
        <w:t xml:space="preserve">של העובדה שלא מתאמנים בשבת כדי לבצע פעילות </w:t>
      </w:r>
      <w:r w:rsidRPr="00136ED4">
        <w:rPr>
          <w:rtl/>
        </w:rPr>
        <w:t>ב</w:t>
      </w:r>
      <w:r w:rsidR="00793BC3">
        <w:rPr>
          <w:rFonts w:hint="cs"/>
          <w:rtl/>
        </w:rPr>
        <w:t>י</w:t>
      </w:r>
      <w:r w:rsidRPr="00136ED4">
        <w:rPr>
          <w:rtl/>
        </w:rPr>
        <w:t>טחונית</w:t>
      </w:r>
      <w:r w:rsidRPr="00172D40">
        <w:rPr>
          <w:rtl/>
        </w:rPr>
        <w:t xml:space="preserve"> שניתן היה לבצע במהלך ימות השבוע. אף על פי כן, סבר</w:t>
      </w:r>
      <w:r w:rsidR="009D3375">
        <w:rPr>
          <w:rFonts w:hint="cs"/>
          <w:rtl/>
        </w:rPr>
        <w:t>תי</w:t>
      </w:r>
      <w:r w:rsidRPr="00172D40">
        <w:rPr>
          <w:rtl/>
        </w:rPr>
        <w:t xml:space="preserve"> שיש מקום להקל גם בזה, משום שמצד אחד הצורך להמשיך ולחשוף מנהרות הוא בוודאי צורך שיש בו פיקוח נפש, ומצד שני ביטול או דילול מוחלט של אימוני היחידות הלוחמות – אף הוא כרוך בפיקוח נפש.</w:t>
      </w:r>
    </w:p>
    <w:p w14:paraId="17544202" w14:textId="77777777" w:rsidR="00303369" w:rsidRPr="00793BC3" w:rsidRDefault="00303369" w:rsidP="00136ED4">
      <w:pPr>
        <w:pStyle w:val="16"/>
        <w:autoSpaceDE w:val="0"/>
        <w:autoSpaceDN w:val="0"/>
        <w:spacing w:after="200" w:line="276" w:lineRule="auto"/>
        <w:rPr>
          <w:rtl/>
        </w:rPr>
      </w:pPr>
    </w:p>
    <w:p w14:paraId="3277DB8E" w14:textId="77777777" w:rsidR="00D85E2F" w:rsidRDefault="00D85E2F" w:rsidP="00D85E2F">
      <w:pPr>
        <w:pStyle w:val="I"/>
        <w:rPr>
          <w:rtl/>
        </w:rPr>
      </w:pPr>
      <w:r>
        <w:rPr>
          <w:rFonts w:hint="cs"/>
          <w:rtl/>
        </w:rPr>
        <w:t>סיום</w:t>
      </w:r>
    </w:p>
    <w:p w14:paraId="3B2EA32A" w14:textId="2EF15EDA" w:rsidR="00D85E2F" w:rsidRDefault="00D85E2F" w:rsidP="00D85E2F">
      <w:pPr>
        <w:rPr>
          <w:rtl/>
        </w:rPr>
      </w:pPr>
      <w:r>
        <w:rPr>
          <w:rtl/>
        </w:rPr>
        <w:t xml:space="preserve">החשש שמביע הרב </w:t>
      </w:r>
      <w:proofErr w:type="spellStart"/>
      <w:r>
        <w:rPr>
          <w:rtl/>
        </w:rPr>
        <w:t>וולדינברג</w:t>
      </w:r>
      <w:proofErr w:type="spellEnd"/>
      <w:r>
        <w:rPr>
          <w:rtl/>
        </w:rPr>
        <w:t xml:space="preserve"> מפני מציאות שבה "נתת תורת כל אחד בידו" הוא חשש משמעותי. </w:t>
      </w:r>
      <w:r w:rsidR="0025413E">
        <w:rPr>
          <w:rFonts w:hint="cs"/>
          <w:rtl/>
        </w:rPr>
        <w:t xml:space="preserve">אמנם אין לכך פתרון מלא, אך </w:t>
      </w:r>
      <w:r>
        <w:rPr>
          <w:rtl/>
        </w:rPr>
        <w:t xml:space="preserve">פתרון חלקי </w:t>
      </w:r>
      <w:r w:rsidR="0025413E">
        <w:rPr>
          <w:rFonts w:hint="cs"/>
          <w:rtl/>
        </w:rPr>
        <w:t xml:space="preserve">חשוב </w:t>
      </w:r>
      <w:r>
        <w:rPr>
          <w:rtl/>
        </w:rPr>
        <w:t xml:space="preserve">הוא </w:t>
      </w:r>
      <w:r w:rsidR="0025413E">
        <w:rPr>
          <w:rFonts w:hint="cs"/>
          <w:rtl/>
        </w:rPr>
        <w:t xml:space="preserve">הטלת </w:t>
      </w:r>
      <w:r>
        <w:rPr>
          <w:rtl/>
        </w:rPr>
        <w:t>מלוא האחריות על ה</w:t>
      </w:r>
      <w:r w:rsidR="009D3375">
        <w:rPr>
          <w:rFonts w:hint="cs"/>
          <w:rtl/>
        </w:rPr>
        <w:t>'</w:t>
      </w:r>
      <w:r>
        <w:rPr>
          <w:rtl/>
        </w:rPr>
        <w:t>מומחה</w:t>
      </w:r>
      <w:r w:rsidR="009D3375">
        <w:rPr>
          <w:rFonts w:hint="cs"/>
          <w:rtl/>
        </w:rPr>
        <w:t>'</w:t>
      </w:r>
      <w:r>
        <w:rPr>
          <w:rtl/>
        </w:rPr>
        <w:t>, כלומר על הרופא המטפל או על המפקד הממונה בגזרה</w:t>
      </w:r>
      <w:r w:rsidR="006D44FC">
        <w:rPr>
          <w:rFonts w:hint="cs"/>
          <w:rtl/>
        </w:rPr>
        <w:t>:</w:t>
      </w:r>
      <w:r w:rsidR="006D44FC">
        <w:rPr>
          <w:rtl/>
        </w:rPr>
        <w:t xml:space="preserve"> </w:t>
      </w:r>
      <w:r>
        <w:rPr>
          <w:rtl/>
        </w:rPr>
        <w:t>ביחס אליו, פעילותו ומעשיו ביום חול בהחלט מהווים אמת מידה חשובה ומהותית.</w:t>
      </w:r>
    </w:p>
    <w:p w14:paraId="07364E2A" w14:textId="7962F246" w:rsidR="00D85E2F" w:rsidRPr="00305351" w:rsidRDefault="00D85E2F" w:rsidP="00C22680">
      <w:pPr>
        <w:rPr>
          <w:rtl/>
        </w:rPr>
      </w:pPr>
      <w:r w:rsidRPr="00305351">
        <w:rPr>
          <w:rtl/>
        </w:rPr>
        <w:t xml:space="preserve">כמובן, כמו בכל </w:t>
      </w:r>
      <w:proofErr w:type="spellStart"/>
      <w:r w:rsidRPr="00305351">
        <w:rPr>
          <w:rtl/>
        </w:rPr>
        <w:t>סוגי</w:t>
      </w:r>
      <w:r w:rsidR="00DC158C">
        <w:rPr>
          <w:rFonts w:hint="cs"/>
          <w:rtl/>
        </w:rPr>
        <w:t>א</w:t>
      </w:r>
      <w:proofErr w:type="spellEnd"/>
      <w:r w:rsidRPr="00305351">
        <w:rPr>
          <w:rtl/>
        </w:rPr>
        <w:t xml:space="preserve"> הלכתית אחרת, גם כאן ייתכנו מקרים חריגים היוצאים מן הכלל, ובסופו של חשבון אין מנוס מבחינת כל מקרה לגופו.</w:t>
      </w:r>
    </w:p>
    <w:p w14:paraId="496154CF" w14:textId="06BDE672" w:rsidR="00D85E2F" w:rsidRDefault="00D85E2F" w:rsidP="00D85E2F">
      <w:pPr>
        <w:rPr>
          <w:rtl/>
        </w:rPr>
      </w:pPr>
      <w:r>
        <w:rPr>
          <w:rtl/>
        </w:rPr>
        <w:t xml:space="preserve">בחיתום דברינו יש להעיר, שקיימת </w:t>
      </w:r>
      <w:proofErr w:type="spellStart"/>
      <w:r>
        <w:rPr>
          <w:rtl/>
        </w:rPr>
        <w:t>סוגי</w:t>
      </w:r>
      <w:r w:rsidR="00305351">
        <w:rPr>
          <w:rFonts w:hint="cs"/>
          <w:rtl/>
        </w:rPr>
        <w:t>א</w:t>
      </w:r>
      <w:proofErr w:type="spellEnd"/>
      <w:r>
        <w:rPr>
          <w:rtl/>
        </w:rPr>
        <w:t xml:space="preserve"> מקבילה לדיון שערכנו, והיא: עד היכן מותר לאדם </w:t>
      </w:r>
      <w:r>
        <w:rPr>
          <w:b/>
          <w:bCs/>
          <w:rtl/>
        </w:rPr>
        <w:t>להסתכן</w:t>
      </w:r>
      <w:r>
        <w:rPr>
          <w:rtl/>
        </w:rPr>
        <w:t xml:space="preserve"> כדי לבצע פעולה זו או אחרת. </w:t>
      </w:r>
      <w:r w:rsidR="00DC158C">
        <w:rPr>
          <w:rFonts w:hint="cs"/>
          <w:rtl/>
        </w:rPr>
        <w:t xml:space="preserve">למשל, </w:t>
      </w:r>
      <w:r>
        <w:rPr>
          <w:rtl/>
        </w:rPr>
        <w:t>יש הסבורים שפעילו</w:t>
      </w:r>
      <w:r w:rsidR="00DC158C">
        <w:rPr>
          <w:rFonts w:hint="cs"/>
          <w:rtl/>
        </w:rPr>
        <w:t>יו</w:t>
      </w:r>
      <w:r>
        <w:rPr>
          <w:rtl/>
        </w:rPr>
        <w:t xml:space="preserve">ת </w:t>
      </w:r>
      <w:r>
        <w:rPr>
          <w:rtl/>
        </w:rPr>
        <w:lastRenderedPageBreak/>
        <w:t>אתגרי</w:t>
      </w:r>
      <w:r w:rsidR="00DC158C">
        <w:rPr>
          <w:rFonts w:hint="cs"/>
          <w:rtl/>
        </w:rPr>
        <w:t>ו</w:t>
      </w:r>
      <w:r>
        <w:rPr>
          <w:rtl/>
        </w:rPr>
        <w:t>ת מסוימ</w:t>
      </w:r>
      <w:r w:rsidR="00DC158C">
        <w:rPr>
          <w:rFonts w:hint="cs"/>
          <w:rtl/>
        </w:rPr>
        <w:t>ו</w:t>
      </w:r>
      <w:r>
        <w:rPr>
          <w:rtl/>
        </w:rPr>
        <w:t>ת ה</w:t>
      </w:r>
      <w:r w:rsidR="00DC158C">
        <w:rPr>
          <w:rFonts w:hint="cs"/>
          <w:rtl/>
        </w:rPr>
        <w:t>ן</w:t>
      </w:r>
      <w:r>
        <w:rPr>
          <w:rtl/>
        </w:rPr>
        <w:t xml:space="preserve"> בגדר סכנה, ואילו אחרים רואים בה</w:t>
      </w:r>
      <w:r w:rsidR="00DC158C">
        <w:rPr>
          <w:rFonts w:hint="cs"/>
          <w:rtl/>
        </w:rPr>
        <w:t>ן</w:t>
      </w:r>
      <w:r>
        <w:rPr>
          <w:rtl/>
        </w:rPr>
        <w:t xml:space="preserve"> התנהגות יומיומית ודבר שבשגרה.</w:t>
      </w:r>
    </w:p>
    <w:p w14:paraId="35FF61D7" w14:textId="6B11A932" w:rsidR="00D85E2F" w:rsidRDefault="00D85E2F" w:rsidP="00B67BF0">
      <w:pPr>
        <w:rPr>
          <w:rtl/>
        </w:rPr>
      </w:pPr>
      <w:r w:rsidRPr="00172D40">
        <w:rPr>
          <w:rtl/>
        </w:rPr>
        <w:t xml:space="preserve">הרב </w:t>
      </w:r>
      <w:proofErr w:type="spellStart"/>
      <w:r w:rsidRPr="00172D40">
        <w:rPr>
          <w:rtl/>
        </w:rPr>
        <w:t>קופמן</w:t>
      </w:r>
      <w:proofErr w:type="spellEnd"/>
      <w:r w:rsidRPr="00172D40">
        <w:rPr>
          <w:rtl/>
        </w:rPr>
        <w:t xml:space="preserve"> </w:t>
      </w:r>
      <w:r w:rsidRPr="00136ED4">
        <w:rPr>
          <w:rtl/>
        </w:rPr>
        <w:t>מבהיר</w:t>
      </w:r>
      <w:r w:rsidR="00100BFD" w:rsidRPr="00100BFD">
        <w:rPr>
          <w:rtl/>
        </w:rPr>
        <w:t xml:space="preserve"> </w:t>
      </w:r>
      <w:r w:rsidR="00100BFD" w:rsidRPr="00E26390">
        <w:rPr>
          <w:rtl/>
        </w:rPr>
        <w:t>בספרו</w:t>
      </w:r>
      <w:r w:rsidRPr="00172D40">
        <w:rPr>
          <w:rtl/>
        </w:rPr>
        <w:t xml:space="preserve"> שהסוגיות מקבילות, וגם בשאלה עד היכן מותר לאדם להסתכן (שלא במסגרת מלחמה או הצלת הזולת, שם </w:t>
      </w:r>
      <w:proofErr w:type="spellStart"/>
      <w:r w:rsidRPr="00172D40">
        <w:rPr>
          <w:rtl/>
        </w:rPr>
        <w:t>הגדרים</w:t>
      </w:r>
      <w:proofErr w:type="spellEnd"/>
      <w:r w:rsidRPr="00172D40">
        <w:rPr>
          <w:rtl/>
        </w:rPr>
        <w:t xml:space="preserve"> בוודאי שונים) תלויה ב"דרך העולם" ובהתנהלות השגרתית בימות החול. </w:t>
      </w:r>
      <w:proofErr w:type="spellStart"/>
      <w:r w:rsidRPr="00136ED4">
        <w:rPr>
          <w:rtl/>
        </w:rPr>
        <w:t>סוגי</w:t>
      </w:r>
      <w:r w:rsidR="00100BFD">
        <w:rPr>
          <w:rFonts w:hint="cs"/>
          <w:rtl/>
        </w:rPr>
        <w:t>א</w:t>
      </w:r>
      <w:proofErr w:type="spellEnd"/>
      <w:r w:rsidRPr="00172D40">
        <w:rPr>
          <w:rtl/>
        </w:rPr>
        <w:t xml:space="preserve"> זו מחייבת דיון נרחב, שראשיתו כבר בסוגיות הש"ס בעניין "שומר פתאים ה'</w:t>
      </w:r>
      <w:r w:rsidRPr="00136ED4">
        <w:rPr>
          <w:rtl/>
        </w:rPr>
        <w:t>"</w:t>
      </w:r>
      <w:r w:rsidR="003024B2">
        <w:rPr>
          <w:rFonts w:hint="cs"/>
          <w:rtl/>
        </w:rPr>
        <w:t xml:space="preserve"> </w:t>
      </w:r>
      <w:r w:rsidR="003024B2" w:rsidRPr="00136ED4">
        <w:rPr>
          <w:sz w:val="16"/>
          <w:szCs w:val="20"/>
          <w:rtl/>
        </w:rPr>
        <w:t>(</w:t>
      </w:r>
      <w:r w:rsidR="002E63D8" w:rsidRPr="00136ED4">
        <w:rPr>
          <w:rFonts w:hint="eastAsia"/>
          <w:sz w:val="16"/>
          <w:szCs w:val="20"/>
          <w:rtl/>
        </w:rPr>
        <w:t>ראו</w:t>
      </w:r>
      <w:r w:rsidR="002E63D8" w:rsidRPr="00136ED4">
        <w:rPr>
          <w:sz w:val="16"/>
          <w:szCs w:val="20"/>
          <w:rtl/>
        </w:rPr>
        <w:t xml:space="preserve"> </w:t>
      </w:r>
      <w:r w:rsidR="002E63D8" w:rsidRPr="00136ED4">
        <w:rPr>
          <w:rFonts w:hint="eastAsia"/>
          <w:sz w:val="16"/>
          <w:szCs w:val="20"/>
          <w:rtl/>
        </w:rPr>
        <w:t>למשל</w:t>
      </w:r>
      <w:r w:rsidR="002E63D8" w:rsidRPr="00136ED4">
        <w:rPr>
          <w:sz w:val="16"/>
          <w:szCs w:val="20"/>
          <w:rtl/>
        </w:rPr>
        <w:t xml:space="preserve"> </w:t>
      </w:r>
      <w:r w:rsidR="002E63D8" w:rsidRPr="00136ED4">
        <w:rPr>
          <w:rFonts w:hint="eastAsia"/>
          <w:sz w:val="16"/>
          <w:szCs w:val="20"/>
          <w:rtl/>
        </w:rPr>
        <w:t>יבמות</w:t>
      </w:r>
      <w:r w:rsidR="002E63D8" w:rsidRPr="00136ED4">
        <w:rPr>
          <w:sz w:val="16"/>
          <w:szCs w:val="20"/>
          <w:rtl/>
        </w:rPr>
        <w:t xml:space="preserve"> </w:t>
      </w:r>
      <w:r w:rsidR="002E63D8" w:rsidRPr="00136ED4">
        <w:rPr>
          <w:rFonts w:hint="eastAsia"/>
          <w:sz w:val="16"/>
          <w:szCs w:val="20"/>
          <w:rtl/>
        </w:rPr>
        <w:t>עב</w:t>
      </w:r>
      <w:r w:rsidR="002E63D8" w:rsidRPr="00136ED4">
        <w:rPr>
          <w:sz w:val="16"/>
          <w:szCs w:val="20"/>
          <w:rtl/>
        </w:rPr>
        <w:t>.</w:t>
      </w:r>
      <w:r w:rsidR="003024B2" w:rsidRPr="00136ED4">
        <w:rPr>
          <w:sz w:val="16"/>
          <w:szCs w:val="20"/>
          <w:rtl/>
        </w:rPr>
        <w:t>)</w:t>
      </w:r>
      <w:r w:rsidRPr="00136ED4">
        <w:rPr>
          <w:rtl/>
        </w:rPr>
        <w:t>,</w:t>
      </w:r>
      <w:r w:rsidRPr="00172D40">
        <w:rPr>
          <w:rtl/>
        </w:rPr>
        <w:t xml:space="preserve"> והמשכו בדברי ראשונים ואחרונים, ואין כאן המקום להרחיב בכך. לסיכום הדברים </w:t>
      </w:r>
      <w:proofErr w:type="spellStart"/>
      <w:r w:rsidRPr="00172D40">
        <w:rPr>
          <w:rtl/>
        </w:rPr>
        <w:t>יעויין</w:t>
      </w:r>
      <w:proofErr w:type="spellEnd"/>
      <w:r w:rsidRPr="00172D40">
        <w:rPr>
          <w:rtl/>
        </w:rPr>
        <w:t xml:space="preserve"> בספר </w:t>
      </w:r>
      <w:r w:rsidRPr="00172D40">
        <w:rPr>
          <w:b/>
          <w:bCs/>
          <w:rtl/>
        </w:rPr>
        <w:t>הצבא כהלכה</w:t>
      </w:r>
      <w:r w:rsidRPr="00172D40">
        <w:rPr>
          <w:rtl/>
        </w:rPr>
        <w:t xml:space="preserve"> פרק י"ב</w:t>
      </w:r>
      <w:r w:rsidR="00E9741F" w:rsidRPr="00172D40">
        <w:rPr>
          <w:rtl/>
        </w:rPr>
        <w:t xml:space="preserve"> </w:t>
      </w:r>
      <w:r w:rsidR="00E9741F">
        <w:rPr>
          <w:rFonts w:hint="cs"/>
          <w:rtl/>
        </w:rPr>
        <w:t>העוסק ב"שמירת הגוף והנפש",</w:t>
      </w:r>
      <w:r w:rsidRPr="00136ED4">
        <w:rPr>
          <w:rtl/>
        </w:rPr>
        <w:t xml:space="preserve"> </w:t>
      </w:r>
      <w:r w:rsidR="007420BC">
        <w:rPr>
          <w:rFonts w:hint="cs"/>
          <w:rtl/>
        </w:rPr>
        <w:t xml:space="preserve">בחלק </w:t>
      </w:r>
      <w:r w:rsidR="00E82110">
        <w:rPr>
          <w:rFonts w:hint="cs"/>
          <w:rtl/>
        </w:rPr>
        <w:t>"מכשולים" החל מ</w:t>
      </w:r>
      <w:r w:rsidRPr="00136ED4">
        <w:rPr>
          <w:rtl/>
        </w:rPr>
        <w:t>סעי</w:t>
      </w:r>
      <w:r w:rsidR="00E82110">
        <w:rPr>
          <w:rFonts w:hint="cs"/>
          <w:rtl/>
        </w:rPr>
        <w:t>ף</w:t>
      </w:r>
      <w:r w:rsidRPr="00172D40">
        <w:rPr>
          <w:rtl/>
        </w:rPr>
        <w:t xml:space="preserve"> י"ב</w:t>
      </w:r>
      <w:r w:rsidR="00E82110">
        <w:rPr>
          <w:rFonts w:hint="cs"/>
          <w:rtl/>
        </w:rPr>
        <w:t xml:space="preserve"> עד לסוף הפרק</w:t>
      </w:r>
      <w:r w:rsidR="00E9741F">
        <w:rPr>
          <w:rFonts w:hint="cs"/>
          <w:rtl/>
        </w:rPr>
        <w:t xml:space="preserve"> </w:t>
      </w:r>
      <w:r w:rsidR="00E9741F" w:rsidRPr="00136ED4">
        <w:rPr>
          <w:sz w:val="16"/>
          <w:szCs w:val="20"/>
          <w:rtl/>
        </w:rPr>
        <w:t>(</w:t>
      </w:r>
      <w:r w:rsidR="00E82110" w:rsidRPr="00136ED4">
        <w:rPr>
          <w:rFonts w:hint="eastAsia"/>
          <w:sz w:val="16"/>
          <w:szCs w:val="20"/>
          <w:rtl/>
        </w:rPr>
        <w:t>עמ</w:t>
      </w:r>
      <w:r w:rsidR="00E82110" w:rsidRPr="00136ED4">
        <w:rPr>
          <w:sz w:val="16"/>
          <w:szCs w:val="20"/>
          <w:rtl/>
        </w:rPr>
        <w:t xml:space="preserve">' </w:t>
      </w:r>
      <w:r w:rsidR="003024B2" w:rsidRPr="00136ED4">
        <w:rPr>
          <w:rFonts w:hint="eastAsia"/>
          <w:sz w:val="16"/>
          <w:szCs w:val="20"/>
          <w:rtl/>
        </w:rPr>
        <w:t>קי</w:t>
      </w:r>
      <w:r w:rsidR="003024B2" w:rsidRPr="00136ED4">
        <w:rPr>
          <w:sz w:val="16"/>
          <w:szCs w:val="20"/>
          <w:rtl/>
        </w:rPr>
        <w:t>"ח-קכ"ט</w:t>
      </w:r>
      <w:r w:rsidR="00E9741F" w:rsidRPr="00136ED4">
        <w:rPr>
          <w:sz w:val="16"/>
          <w:szCs w:val="20"/>
          <w:rtl/>
        </w:rPr>
        <w:t>)</w:t>
      </w:r>
      <w:r w:rsidRPr="00136ED4">
        <w:rPr>
          <w:rtl/>
        </w:rPr>
        <w:t>,</w:t>
      </w:r>
      <w:r w:rsidRPr="00172D40">
        <w:rPr>
          <w:rtl/>
        </w:rPr>
        <w:t xml:space="preserve"> ובשפע העצום של המקורות בהערות השוליים שם.</w:t>
      </w:r>
    </w:p>
    <w:p w14:paraId="4A7F5339" w14:textId="4A386B12" w:rsidR="00D53853" w:rsidRPr="009729B4" w:rsidRDefault="00D53853" w:rsidP="00B67BF0">
      <w:pPr>
        <w:rPr>
          <w:rtl/>
        </w:rPr>
      </w:pPr>
      <w:r>
        <w:rPr>
          <w:rFonts w:hint="cs"/>
          <w:rtl/>
        </w:rPr>
        <w:t xml:space="preserve">בשיעור הבא נמשיך </w:t>
      </w:r>
      <w:proofErr w:type="spellStart"/>
      <w:r w:rsidR="00DA1E8A">
        <w:rPr>
          <w:rFonts w:hint="cs"/>
          <w:rtl/>
        </w:rPr>
        <w:t>בעז"ה</w:t>
      </w:r>
      <w:proofErr w:type="spellEnd"/>
      <w:r w:rsidR="00DA1E8A">
        <w:rPr>
          <w:rFonts w:hint="cs"/>
          <w:rtl/>
        </w:rPr>
        <w:t xml:space="preserve"> </w:t>
      </w:r>
      <w:r>
        <w:rPr>
          <w:rFonts w:hint="cs"/>
          <w:rtl/>
        </w:rPr>
        <w:t xml:space="preserve">את </w:t>
      </w:r>
      <w:r w:rsidR="00EE2F2B">
        <w:rPr>
          <w:rFonts w:hint="cs"/>
          <w:rtl/>
        </w:rPr>
        <w:t xml:space="preserve">לימודנו </w:t>
      </w:r>
      <w:r>
        <w:rPr>
          <w:rFonts w:hint="cs"/>
          <w:rtl/>
        </w:rPr>
        <w:t xml:space="preserve">בהלכות פיקוח נפש, </w:t>
      </w:r>
      <w:r w:rsidR="00EE2F2B">
        <w:rPr>
          <w:rFonts w:hint="cs"/>
          <w:rtl/>
        </w:rPr>
        <w:t>ונעסוק בסוגי</w:t>
      </w:r>
      <w:r w:rsidR="002746C9">
        <w:rPr>
          <w:rFonts w:hint="cs"/>
          <w:rtl/>
        </w:rPr>
        <w:t>י</w:t>
      </w:r>
      <w:r w:rsidR="00EE2F2B">
        <w:rPr>
          <w:rFonts w:hint="cs"/>
          <w:rtl/>
        </w:rPr>
        <w:t xml:space="preserve">ת </w:t>
      </w:r>
      <w:r>
        <w:rPr>
          <w:rtl/>
        </w:rPr>
        <w:t>פיקוח נפש ציבורי</w:t>
      </w:r>
      <w:r w:rsidR="00DA1E8A">
        <w:rPr>
          <w:rFonts w:hint="cs"/>
          <w:rtl/>
        </w:rPr>
        <w:t>.</w:t>
      </w:r>
    </w:p>
    <w:p w14:paraId="189C3136" w14:textId="77777777" w:rsidR="00D34FD0" w:rsidRPr="00A70A56" w:rsidRDefault="00D34FD0" w:rsidP="00172D40">
      <w:pPr>
        <w:pStyle w:val="16"/>
        <w:autoSpaceDE w:val="0"/>
        <w:autoSpaceDN w:val="0"/>
        <w:spacing w:after="200" w:line="276" w:lineRule="auto"/>
        <w:rPr>
          <w:rtl/>
        </w:rPr>
      </w:pPr>
    </w:p>
    <w:p w14:paraId="07678E9B" w14:textId="1611A7B4" w:rsidR="00854D61" w:rsidRPr="007B4CD0" w:rsidRDefault="00854D61" w:rsidP="0059162B">
      <w:pPr>
        <w:pStyle w:val="16"/>
        <w:autoSpaceDE w:val="0"/>
        <w:autoSpaceDN w:val="0"/>
        <w:spacing w:after="200" w:line="276" w:lineRule="auto"/>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3D48AC3F" w:rsidR="00EB474F" w:rsidRDefault="00EB474F" w:rsidP="00920CDC">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15"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16"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7"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8B2CBF">
      <w:pPr>
        <w:pStyle w:val="ab"/>
        <w:tabs>
          <w:tab w:val="clear" w:pos="4153"/>
          <w:tab w:val="clear" w:pos="8306"/>
        </w:tabs>
      </w:pPr>
    </w:p>
    <w:sectPr w:rsidR="00436188" w:rsidRPr="00685E21" w:rsidSect="00C640F0">
      <w:headerReference w:type="default" r:id="rId18"/>
      <w:footerReference w:type="default" r:id="rId19"/>
      <w:headerReference w:type="first" r:id="rId2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742E" w14:textId="77777777" w:rsidR="001E70CE" w:rsidRDefault="001E70CE" w:rsidP="005F7985">
      <w:pPr>
        <w:spacing w:after="0" w:line="240" w:lineRule="auto"/>
      </w:pPr>
      <w:r>
        <w:separator/>
      </w:r>
    </w:p>
  </w:endnote>
  <w:endnote w:type="continuationSeparator" w:id="0">
    <w:p w14:paraId="48D1534E" w14:textId="77777777" w:rsidR="001E70CE" w:rsidRDefault="001E70CE" w:rsidP="005F7985">
      <w:pPr>
        <w:spacing w:after="0" w:line="240" w:lineRule="auto"/>
      </w:pPr>
      <w:r>
        <w:continuationSeparator/>
      </w:r>
    </w:p>
  </w:endnote>
  <w:endnote w:type="continuationNotice" w:id="1">
    <w:p w14:paraId="3A7CC422" w14:textId="77777777" w:rsidR="001E70CE" w:rsidRDefault="001E70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D219" w14:textId="77777777" w:rsidR="00F372CA" w:rsidRDefault="00F372C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70E8" w14:textId="77777777" w:rsidR="001E70CE" w:rsidRDefault="001E70CE" w:rsidP="005F7985">
      <w:pPr>
        <w:spacing w:after="0" w:line="240" w:lineRule="auto"/>
      </w:pPr>
      <w:r>
        <w:separator/>
      </w:r>
    </w:p>
  </w:footnote>
  <w:footnote w:type="continuationSeparator" w:id="0">
    <w:p w14:paraId="39AF3CE6" w14:textId="77777777" w:rsidR="001E70CE" w:rsidRDefault="001E70CE" w:rsidP="005F7985">
      <w:pPr>
        <w:spacing w:after="0" w:line="240" w:lineRule="auto"/>
      </w:pPr>
      <w:r>
        <w:continuationSeparator/>
      </w:r>
    </w:p>
  </w:footnote>
  <w:footnote w:type="continuationNotice" w:id="1">
    <w:p w14:paraId="6D4BD359" w14:textId="77777777" w:rsidR="001E70CE" w:rsidRDefault="001E70CE">
      <w:pPr>
        <w:spacing w:after="0" w:line="240" w:lineRule="auto"/>
      </w:pPr>
    </w:p>
  </w:footnote>
  <w:footnote w:id="2">
    <w:p w14:paraId="49FF620F" w14:textId="3CCA990A" w:rsidR="00485C7D" w:rsidRDefault="00485C7D" w:rsidP="005808F1">
      <w:pPr>
        <w:pStyle w:val="a8"/>
        <w:rPr>
          <w:rtl/>
        </w:rPr>
      </w:pPr>
      <w:r>
        <w:rPr>
          <w:rStyle w:val="aa"/>
        </w:rPr>
        <w:footnoteRef/>
      </w:r>
      <w:r>
        <w:rPr>
          <w:rtl/>
        </w:rPr>
        <w:t xml:space="preserve"> בסוגיות פיקוח נפש ציבורי נחל לעסוק בעזרת ה' החל מן השיעור </w:t>
      </w:r>
      <w:r w:rsidRPr="00485C7D">
        <w:rPr>
          <w:rtl/>
        </w:rPr>
        <w:t>הבא</w:t>
      </w:r>
      <w:r>
        <w:rPr>
          <w:rtl/>
        </w:rPr>
        <w:t>.</w:t>
      </w:r>
    </w:p>
  </w:footnote>
  <w:footnote w:id="3">
    <w:p w14:paraId="21594A60" w14:textId="617E8480" w:rsidR="00D85E2F" w:rsidRDefault="00D85E2F" w:rsidP="005808F1">
      <w:pPr>
        <w:pStyle w:val="a8"/>
        <w:rPr>
          <w:rtl/>
        </w:rPr>
      </w:pPr>
      <w:r>
        <w:rPr>
          <w:rStyle w:val="aa"/>
          <w:rFonts w:eastAsiaTheme="majorEastAsia"/>
        </w:rPr>
        <w:footnoteRef/>
      </w:r>
      <w:r>
        <w:rPr>
          <w:rtl/>
        </w:rPr>
        <w:t xml:space="preserve"> </w:t>
      </w:r>
      <w:r>
        <w:rPr>
          <w:rFonts w:hint="cs"/>
          <w:rtl/>
        </w:rPr>
        <w:t xml:space="preserve">מקור העניין במסכת ראש השנה דף כ"א ודף כ"ג, </w:t>
      </w:r>
      <w:proofErr w:type="spellStart"/>
      <w:r>
        <w:rPr>
          <w:rFonts w:hint="cs"/>
          <w:rtl/>
        </w:rPr>
        <w:t>ובסוגי</w:t>
      </w:r>
      <w:r w:rsidR="005636AA">
        <w:rPr>
          <w:rFonts w:hint="cs"/>
          <w:rtl/>
        </w:rPr>
        <w:t>א</w:t>
      </w:r>
      <w:proofErr w:type="spellEnd"/>
      <w:r>
        <w:rPr>
          <w:rFonts w:hint="cs"/>
          <w:rtl/>
        </w:rPr>
        <w:t xml:space="preserve"> בעירובין דף מ"ד. כאמור למעלה, נדון בכך בהרחבה בעתיד בעזרת ה'.</w:t>
      </w:r>
    </w:p>
  </w:footnote>
  <w:footnote w:id="4">
    <w:p w14:paraId="79871379" w14:textId="2AE976E9" w:rsidR="00D85E2F" w:rsidRDefault="00D85E2F" w:rsidP="005808F1">
      <w:pPr>
        <w:pStyle w:val="a8"/>
        <w:rPr>
          <w:rtl/>
        </w:rPr>
      </w:pPr>
      <w:r>
        <w:rPr>
          <w:rStyle w:val="aa"/>
          <w:rFonts w:eastAsiaTheme="majorEastAsia"/>
        </w:rPr>
        <w:footnoteRef/>
      </w:r>
      <w:r>
        <w:rPr>
          <w:rtl/>
        </w:rPr>
        <w:t xml:space="preserve"> </w:t>
      </w:r>
      <w:r>
        <w:rPr>
          <w:rFonts w:hint="cs"/>
          <w:rtl/>
        </w:rPr>
        <w:t xml:space="preserve">לסיכום מקיף של סוגיה זו ראו </w:t>
      </w:r>
      <w:r w:rsidRPr="00172D40">
        <w:rPr>
          <w:rFonts w:hint="eastAsia"/>
          <w:b/>
          <w:bCs/>
          <w:rtl/>
        </w:rPr>
        <w:t>מנחת</w:t>
      </w:r>
      <w:r w:rsidRPr="00172D40">
        <w:rPr>
          <w:b/>
          <w:bCs/>
          <w:rtl/>
        </w:rPr>
        <w:t xml:space="preserve"> </w:t>
      </w:r>
      <w:r w:rsidRPr="00172D40">
        <w:rPr>
          <w:rFonts w:hint="eastAsia"/>
          <w:b/>
          <w:bCs/>
          <w:rtl/>
        </w:rPr>
        <w:t>אשר</w:t>
      </w:r>
      <w:r w:rsidRPr="00172D40">
        <w:rPr>
          <w:b/>
          <w:bCs/>
          <w:rtl/>
        </w:rPr>
        <w:t xml:space="preserve"> קורונה</w:t>
      </w:r>
      <w:r>
        <w:rPr>
          <w:rFonts w:hint="cs"/>
          <w:rtl/>
        </w:rPr>
        <w:t>, סימן ו' וסימן ע"ט.</w:t>
      </w:r>
    </w:p>
  </w:footnote>
  <w:footnote w:id="5">
    <w:p w14:paraId="4E02F78D" w14:textId="2067D2A8" w:rsidR="00D85E2F" w:rsidRDefault="00D85E2F" w:rsidP="005808F1">
      <w:pPr>
        <w:pStyle w:val="a8"/>
      </w:pPr>
      <w:r>
        <w:rPr>
          <w:rStyle w:val="aa"/>
          <w:rFonts w:eastAsiaTheme="majorEastAsia"/>
        </w:rPr>
        <w:footnoteRef/>
      </w:r>
      <w:r>
        <w:rPr>
          <w:rtl/>
        </w:rPr>
        <w:t xml:space="preserve"> </w:t>
      </w:r>
      <w:r>
        <w:rPr>
          <w:rFonts w:hint="cs"/>
          <w:rtl/>
        </w:rPr>
        <w:t>"קונטרס רפואה בשבת" הוא למעשה סידרה של תגובות, הערות ומשא ומתן בדבריהם של כמה מגדולי הדור שכתבו השגות על "קונטרס משיבת נפש".</w:t>
      </w:r>
    </w:p>
  </w:footnote>
  <w:footnote w:id="6">
    <w:p w14:paraId="27109121" w14:textId="6719E58B" w:rsidR="00A9286C" w:rsidRDefault="00A9286C">
      <w:pPr>
        <w:pStyle w:val="a8"/>
      </w:pPr>
      <w:r>
        <w:rPr>
          <w:rStyle w:val="aa"/>
        </w:rPr>
        <w:footnoteRef/>
      </w:r>
      <w:r>
        <w:rPr>
          <w:rtl/>
        </w:rPr>
        <w:t xml:space="preserve"> </w:t>
      </w:r>
      <w:r>
        <w:rPr>
          <w:rFonts w:hint="cs"/>
          <w:rtl/>
        </w:rPr>
        <w:t xml:space="preserve">אמנם, יש לציין שהרב </w:t>
      </w:r>
      <w:proofErr w:type="spellStart"/>
      <w:r>
        <w:rPr>
          <w:rFonts w:hint="cs"/>
          <w:rtl/>
        </w:rPr>
        <w:t>אונטרמן</w:t>
      </w:r>
      <w:proofErr w:type="spellEnd"/>
      <w:r>
        <w:rPr>
          <w:rFonts w:hint="cs"/>
          <w:rtl/>
        </w:rPr>
        <w:t xml:space="preserve"> לא דיבר על הגדרת פיקוח נפש שדוחה שבת, אלא בהקשר השאלה באיזו סכנה מותר להסתכן </w:t>
      </w:r>
      <w:r>
        <w:rPr>
          <w:rtl/>
        </w:rPr>
        <w:t>–</w:t>
      </w:r>
      <w:r>
        <w:rPr>
          <w:rFonts w:hint="cs"/>
          <w:rtl/>
        </w:rPr>
        <w:t xml:space="preserve"> ראו התייחסות </w:t>
      </w:r>
      <w:proofErr w:type="spellStart"/>
      <w:r>
        <w:rPr>
          <w:rFonts w:hint="cs"/>
          <w:rtl/>
        </w:rPr>
        <w:t>ל</w:t>
      </w:r>
      <w:r w:rsidR="002D636D">
        <w:rPr>
          <w:rFonts w:hint="cs"/>
          <w:rtl/>
        </w:rPr>
        <w:t>סוגיא</w:t>
      </w:r>
      <w:proofErr w:type="spellEnd"/>
      <w:r>
        <w:rPr>
          <w:rFonts w:hint="cs"/>
          <w:rtl/>
        </w:rPr>
        <w:t xml:space="preserve"> </w:t>
      </w:r>
      <w:r w:rsidR="00981E7D">
        <w:rPr>
          <w:rFonts w:hint="cs"/>
          <w:rtl/>
        </w:rPr>
        <w:t xml:space="preserve">בסוף </w:t>
      </w:r>
      <w:r>
        <w:rPr>
          <w:rFonts w:hint="cs"/>
          <w:rtl/>
        </w:rPr>
        <w:t>שיעור זה.</w:t>
      </w:r>
    </w:p>
  </w:footnote>
  <w:footnote w:id="7">
    <w:p w14:paraId="7CA7EF9B" w14:textId="51AD8BD1" w:rsidR="00133F21" w:rsidRDefault="00133F21" w:rsidP="005808F1">
      <w:pPr>
        <w:pStyle w:val="a8"/>
      </w:pPr>
      <w:r>
        <w:rPr>
          <w:rStyle w:val="aa"/>
        </w:rPr>
        <w:footnoteRef/>
      </w:r>
      <w:r>
        <w:rPr>
          <w:rtl/>
        </w:rPr>
        <w:t xml:space="preserve"> </w:t>
      </w:r>
      <w:r w:rsidRPr="00E26390">
        <w:rPr>
          <w:rtl/>
        </w:rPr>
        <w:t xml:space="preserve">אגב, דווקא הרב </w:t>
      </w:r>
      <w:proofErr w:type="spellStart"/>
      <w:r w:rsidRPr="00E26390">
        <w:rPr>
          <w:rtl/>
        </w:rPr>
        <w:t>נבנצל</w:t>
      </w:r>
      <w:proofErr w:type="spellEnd"/>
      <w:r w:rsidRPr="00E26390">
        <w:rPr>
          <w:rtl/>
        </w:rPr>
        <w:t xml:space="preserve"> בהערותיו המצוטטות שם </w:t>
      </w:r>
      <w:r w:rsidRPr="00136ED4">
        <w:rPr>
          <w:sz w:val="16"/>
          <w:szCs w:val="16"/>
          <w:rtl/>
        </w:rPr>
        <w:t>(הערה 14א</w:t>
      </w:r>
      <w:r w:rsidR="00575F08">
        <w:rPr>
          <w:rFonts w:hint="cs"/>
          <w:sz w:val="16"/>
          <w:szCs w:val="16"/>
          <w:rtl/>
        </w:rPr>
        <w:t>; עמ' קנ"א-קנ"ב</w:t>
      </w:r>
      <w:r w:rsidRPr="00136ED4">
        <w:rPr>
          <w:sz w:val="16"/>
          <w:szCs w:val="16"/>
          <w:rtl/>
        </w:rPr>
        <w:t xml:space="preserve">) </w:t>
      </w:r>
      <w:r w:rsidRPr="00E26390">
        <w:rPr>
          <w:rtl/>
        </w:rPr>
        <w:t xml:space="preserve">מעיר על כך שגם אם </w:t>
      </w:r>
      <w:proofErr w:type="spellStart"/>
      <w:r w:rsidRPr="00E26390">
        <w:rPr>
          <w:rtl/>
        </w:rPr>
        <w:t>בגיזרה</w:t>
      </w:r>
      <w:proofErr w:type="spellEnd"/>
      <w:r w:rsidRPr="00E26390">
        <w:rPr>
          <w:rtl/>
        </w:rPr>
        <w:t xml:space="preserve"> ישנו מפקד </w:t>
      </w:r>
      <w:r w:rsidR="00E73371">
        <w:rPr>
          <w:rFonts w:hint="cs"/>
          <w:rtl/>
        </w:rPr>
        <w:t>ש"</w:t>
      </w:r>
      <w:r w:rsidRPr="00E26390">
        <w:rPr>
          <w:rtl/>
        </w:rPr>
        <w:t>מעדיף מופע על בטחו</w:t>
      </w:r>
      <w:r w:rsidR="00E73371">
        <w:rPr>
          <w:rFonts w:hint="cs"/>
          <w:rtl/>
        </w:rPr>
        <w:t>ן"</w:t>
      </w:r>
      <w:r w:rsidRPr="00E26390">
        <w:rPr>
          <w:rtl/>
        </w:rPr>
        <w:t xml:space="preserve">, הדבר לא בהכרח אומר שאין בכך פיקוח נפש, וייתכן שיש להתייעץ עם גורם בכיר יותר. הערה זו היא בסגנון הסתייגות הרב </w:t>
      </w:r>
      <w:proofErr w:type="spellStart"/>
      <w:r w:rsidRPr="00E26390">
        <w:rPr>
          <w:rtl/>
        </w:rPr>
        <w:t>וולדינברג</w:t>
      </w:r>
      <w:proofErr w:type="spellEnd"/>
      <w:r w:rsidRPr="00E26390">
        <w:rPr>
          <w:rtl/>
        </w:rPr>
        <w:t xml:space="preserve"> מדברי הרב </w:t>
      </w:r>
      <w:proofErr w:type="spellStart"/>
      <w:r w:rsidRPr="00E26390">
        <w:rPr>
          <w:rtl/>
        </w:rPr>
        <w:t>אויערבך</w:t>
      </w:r>
      <w:proofErr w:type="spellEnd"/>
      <w:r w:rsidRPr="00E26390">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9A7B4E" w:rsidRDefault="009A7B4E">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8389F">
      <w:rPr>
        <w:b/>
        <w:bCs/>
        <w:noProof/>
        <w:sz w:val="21"/>
        <w:rtl/>
      </w:rPr>
      <w:t>6</w:t>
    </w:r>
    <w:r>
      <w:rPr>
        <w:b/>
        <w:bCs/>
        <w:sz w:val="21"/>
        <w:rtl/>
      </w:rPr>
      <w:fldChar w:fldCharType="end"/>
    </w:r>
    <w:r>
      <w:rPr>
        <w:b/>
        <w:bCs/>
        <w:sz w:val="21"/>
        <w:rtl/>
      </w:rPr>
      <w:t xml:space="preserve"> -</w:t>
    </w:r>
  </w:p>
  <w:p w14:paraId="0BA726CE" w14:textId="77777777" w:rsidR="009A7B4E" w:rsidRDefault="009A7B4E"/>
  <w:p w14:paraId="268854C6" w14:textId="77777777" w:rsidR="009A7B4E" w:rsidRDefault="009A7B4E"/>
  <w:p w14:paraId="572902A6" w14:textId="77777777" w:rsidR="009A7B4E" w:rsidRDefault="009A7B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A7B4E" w14:paraId="696ABDCF" w14:textId="77777777">
      <w:tc>
        <w:tcPr>
          <w:tcW w:w="4927" w:type="dxa"/>
          <w:tcBorders>
            <w:top w:val="nil"/>
            <w:left w:val="nil"/>
            <w:bottom w:val="double" w:sz="4" w:space="0" w:color="auto"/>
            <w:right w:val="nil"/>
          </w:tcBorders>
        </w:tcPr>
        <w:p w14:paraId="481D5DF0" w14:textId="77777777" w:rsidR="009A7B4E" w:rsidRDefault="009A7B4E">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9A7B4E" w:rsidRDefault="009A7B4E">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9A7B4E" w:rsidRDefault="009A7B4E">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9A7B4E" w:rsidRDefault="009A7B4E"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9A7B4E" w:rsidRDefault="009A7B4E">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11B18"/>
    <w:multiLevelType w:val="hybridMultilevel"/>
    <w:tmpl w:val="86388C1E"/>
    <w:lvl w:ilvl="0" w:tplc="E348E5C0">
      <w:start w:val="1"/>
      <w:numFmt w:val="hebrew1"/>
      <w:pStyle w:val="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A49E1"/>
    <w:multiLevelType w:val="hybridMultilevel"/>
    <w:tmpl w:val="4B521BF2"/>
    <w:lvl w:ilvl="0" w:tplc="86E69FF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E8199E"/>
    <w:multiLevelType w:val="hybridMultilevel"/>
    <w:tmpl w:val="478E8B96"/>
    <w:lvl w:ilvl="0" w:tplc="686688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8179B"/>
    <w:multiLevelType w:val="hybridMultilevel"/>
    <w:tmpl w:val="958E1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179A6"/>
    <w:multiLevelType w:val="hybridMultilevel"/>
    <w:tmpl w:val="8408CBC2"/>
    <w:lvl w:ilvl="0" w:tplc="29C23F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401230"/>
    <w:multiLevelType w:val="hybridMultilevel"/>
    <w:tmpl w:val="D4AC6CE4"/>
    <w:lvl w:ilvl="0" w:tplc="CBF29F3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60A1A"/>
    <w:multiLevelType w:val="hybridMultilevel"/>
    <w:tmpl w:val="580A1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F7DE3"/>
    <w:multiLevelType w:val="hybridMultilevel"/>
    <w:tmpl w:val="92FA1918"/>
    <w:lvl w:ilvl="0" w:tplc="F846178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7C0A0F"/>
    <w:multiLevelType w:val="hybridMultilevel"/>
    <w:tmpl w:val="08DADE48"/>
    <w:lvl w:ilvl="0" w:tplc="40E2A0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B66BE5"/>
    <w:multiLevelType w:val="hybridMultilevel"/>
    <w:tmpl w:val="D72A2860"/>
    <w:lvl w:ilvl="0" w:tplc="5EAA1DC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D86F80"/>
    <w:multiLevelType w:val="hybridMultilevel"/>
    <w:tmpl w:val="58589804"/>
    <w:lvl w:ilvl="0" w:tplc="4908226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0"/>
  </w:num>
  <w:num w:numId="3">
    <w:abstractNumId w:val="5"/>
  </w:num>
  <w:num w:numId="4">
    <w:abstractNumId w:val="3"/>
  </w:num>
  <w:num w:numId="5">
    <w:abstractNumId w:val="9"/>
  </w:num>
  <w:num w:numId="6">
    <w:abstractNumId w:val="0"/>
  </w:num>
  <w:num w:numId="7">
    <w:abstractNumId w:val="2"/>
  </w:num>
  <w:num w:numId="8">
    <w:abstractNumId w:val="18"/>
  </w:num>
  <w:num w:numId="9">
    <w:abstractNumId w:val="7"/>
  </w:num>
  <w:num w:numId="10">
    <w:abstractNumId w:val="32"/>
  </w:num>
  <w:num w:numId="11">
    <w:abstractNumId w:val="6"/>
  </w:num>
  <w:num w:numId="12">
    <w:abstractNumId w:val="29"/>
  </w:num>
  <w:num w:numId="13">
    <w:abstractNumId w:val="13"/>
  </w:num>
  <w:num w:numId="14">
    <w:abstractNumId w:val="25"/>
  </w:num>
  <w:num w:numId="15">
    <w:abstractNumId w:val="15"/>
  </w:num>
  <w:num w:numId="16">
    <w:abstractNumId w:val="10"/>
  </w:num>
  <w:num w:numId="17">
    <w:abstractNumId w:val="24"/>
  </w:num>
  <w:num w:numId="18">
    <w:abstractNumId w:val="19"/>
  </w:num>
  <w:num w:numId="19">
    <w:abstractNumId w:val="16"/>
  </w:num>
  <w:num w:numId="20">
    <w:abstractNumId w:val="11"/>
  </w:num>
  <w:num w:numId="21">
    <w:abstractNumId w:val="27"/>
  </w:num>
  <w:num w:numId="22">
    <w:abstractNumId w:val="30"/>
  </w:num>
  <w:num w:numId="23">
    <w:abstractNumId w:val="4"/>
  </w:num>
  <w:num w:numId="24">
    <w:abstractNumId w:val="28"/>
  </w:num>
  <w:num w:numId="25">
    <w:abstractNumId w:val="26"/>
  </w:num>
  <w:num w:numId="26">
    <w:abstractNumId w:val="12"/>
  </w:num>
  <w:num w:numId="27">
    <w:abstractNumId w:val="23"/>
  </w:num>
  <w:num w:numId="28">
    <w:abstractNumId w:val="17"/>
  </w:num>
  <w:num w:numId="29">
    <w:abstractNumId w:val="22"/>
  </w:num>
  <w:num w:numId="30">
    <w:abstractNumId w:val="31"/>
  </w:num>
  <w:num w:numId="31">
    <w:abstractNumId w:val="21"/>
  </w:num>
  <w:num w:numId="32">
    <w:abstractNumId w:val="14"/>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05FD"/>
    <w:rsid w:val="00001007"/>
    <w:rsid w:val="00001700"/>
    <w:rsid w:val="0000175D"/>
    <w:rsid w:val="000027DD"/>
    <w:rsid w:val="000028F0"/>
    <w:rsid w:val="000033E6"/>
    <w:rsid w:val="000038A0"/>
    <w:rsid w:val="00004D0F"/>
    <w:rsid w:val="00004E99"/>
    <w:rsid w:val="000059C2"/>
    <w:rsid w:val="00005FF7"/>
    <w:rsid w:val="0000612C"/>
    <w:rsid w:val="00006BBF"/>
    <w:rsid w:val="00007137"/>
    <w:rsid w:val="0000753D"/>
    <w:rsid w:val="00007639"/>
    <w:rsid w:val="00011360"/>
    <w:rsid w:val="00012671"/>
    <w:rsid w:val="000136B4"/>
    <w:rsid w:val="00015057"/>
    <w:rsid w:val="0001517C"/>
    <w:rsid w:val="00015A32"/>
    <w:rsid w:val="00015C0F"/>
    <w:rsid w:val="00016445"/>
    <w:rsid w:val="000164A3"/>
    <w:rsid w:val="00016719"/>
    <w:rsid w:val="00016FCE"/>
    <w:rsid w:val="00017913"/>
    <w:rsid w:val="00022CBF"/>
    <w:rsid w:val="00023E4C"/>
    <w:rsid w:val="00025139"/>
    <w:rsid w:val="0002622B"/>
    <w:rsid w:val="00026472"/>
    <w:rsid w:val="00026C1B"/>
    <w:rsid w:val="00026CC6"/>
    <w:rsid w:val="00027C39"/>
    <w:rsid w:val="00027FD6"/>
    <w:rsid w:val="00030166"/>
    <w:rsid w:val="000303B0"/>
    <w:rsid w:val="000304F6"/>
    <w:rsid w:val="0003177D"/>
    <w:rsid w:val="000367B3"/>
    <w:rsid w:val="00037240"/>
    <w:rsid w:val="000373F6"/>
    <w:rsid w:val="000374AF"/>
    <w:rsid w:val="000403AB"/>
    <w:rsid w:val="00040CB0"/>
    <w:rsid w:val="000422EB"/>
    <w:rsid w:val="000430A9"/>
    <w:rsid w:val="000438F6"/>
    <w:rsid w:val="000443E1"/>
    <w:rsid w:val="000457F6"/>
    <w:rsid w:val="000458BC"/>
    <w:rsid w:val="000458D5"/>
    <w:rsid w:val="0004658A"/>
    <w:rsid w:val="000466F1"/>
    <w:rsid w:val="00047374"/>
    <w:rsid w:val="00047B9D"/>
    <w:rsid w:val="000501D0"/>
    <w:rsid w:val="00050EBF"/>
    <w:rsid w:val="00052A9E"/>
    <w:rsid w:val="0005366F"/>
    <w:rsid w:val="00053EEE"/>
    <w:rsid w:val="00054582"/>
    <w:rsid w:val="0005495C"/>
    <w:rsid w:val="00054F4A"/>
    <w:rsid w:val="00056B95"/>
    <w:rsid w:val="000578B5"/>
    <w:rsid w:val="00062EEB"/>
    <w:rsid w:val="00062FEB"/>
    <w:rsid w:val="00063EEA"/>
    <w:rsid w:val="00066312"/>
    <w:rsid w:val="000669D1"/>
    <w:rsid w:val="000678F9"/>
    <w:rsid w:val="00067E9B"/>
    <w:rsid w:val="00070458"/>
    <w:rsid w:val="00072367"/>
    <w:rsid w:val="00072F17"/>
    <w:rsid w:val="000734BA"/>
    <w:rsid w:val="0007363F"/>
    <w:rsid w:val="00074417"/>
    <w:rsid w:val="00074FD2"/>
    <w:rsid w:val="000754EF"/>
    <w:rsid w:val="0007585E"/>
    <w:rsid w:val="00075CCE"/>
    <w:rsid w:val="00076C89"/>
    <w:rsid w:val="00077961"/>
    <w:rsid w:val="00080049"/>
    <w:rsid w:val="0008153E"/>
    <w:rsid w:val="0008265F"/>
    <w:rsid w:val="000827D2"/>
    <w:rsid w:val="00083A6E"/>
    <w:rsid w:val="0008645B"/>
    <w:rsid w:val="00087384"/>
    <w:rsid w:val="000873F6"/>
    <w:rsid w:val="00090402"/>
    <w:rsid w:val="00091AA9"/>
    <w:rsid w:val="00092266"/>
    <w:rsid w:val="000933E7"/>
    <w:rsid w:val="00093413"/>
    <w:rsid w:val="00096243"/>
    <w:rsid w:val="0009695C"/>
    <w:rsid w:val="0009728C"/>
    <w:rsid w:val="000A001C"/>
    <w:rsid w:val="000A059E"/>
    <w:rsid w:val="000A0D67"/>
    <w:rsid w:val="000A0D8D"/>
    <w:rsid w:val="000A18FC"/>
    <w:rsid w:val="000A1F8F"/>
    <w:rsid w:val="000A367D"/>
    <w:rsid w:val="000A37EB"/>
    <w:rsid w:val="000B04E4"/>
    <w:rsid w:val="000B0D9D"/>
    <w:rsid w:val="000B1EA8"/>
    <w:rsid w:val="000B24FA"/>
    <w:rsid w:val="000B3EAA"/>
    <w:rsid w:val="000B5028"/>
    <w:rsid w:val="000B5377"/>
    <w:rsid w:val="000B5C84"/>
    <w:rsid w:val="000C174F"/>
    <w:rsid w:val="000C1C92"/>
    <w:rsid w:val="000C207A"/>
    <w:rsid w:val="000C304A"/>
    <w:rsid w:val="000C4121"/>
    <w:rsid w:val="000C5B57"/>
    <w:rsid w:val="000C6917"/>
    <w:rsid w:val="000C6B5D"/>
    <w:rsid w:val="000C6B9E"/>
    <w:rsid w:val="000D00CA"/>
    <w:rsid w:val="000D02F0"/>
    <w:rsid w:val="000D148B"/>
    <w:rsid w:val="000D4403"/>
    <w:rsid w:val="000D5962"/>
    <w:rsid w:val="000D6B6F"/>
    <w:rsid w:val="000D6DE5"/>
    <w:rsid w:val="000E3296"/>
    <w:rsid w:val="000E3ACB"/>
    <w:rsid w:val="000E592D"/>
    <w:rsid w:val="000E5AFD"/>
    <w:rsid w:val="000E60CE"/>
    <w:rsid w:val="000F0585"/>
    <w:rsid w:val="000F0937"/>
    <w:rsid w:val="000F0CDB"/>
    <w:rsid w:val="000F4395"/>
    <w:rsid w:val="000F4539"/>
    <w:rsid w:val="000F4C66"/>
    <w:rsid w:val="000F632C"/>
    <w:rsid w:val="000F742B"/>
    <w:rsid w:val="00100BF7"/>
    <w:rsid w:val="00100BFD"/>
    <w:rsid w:val="0010296E"/>
    <w:rsid w:val="00110ACE"/>
    <w:rsid w:val="00111D30"/>
    <w:rsid w:val="0011231F"/>
    <w:rsid w:val="001127C6"/>
    <w:rsid w:val="00112B03"/>
    <w:rsid w:val="0011400B"/>
    <w:rsid w:val="001148A1"/>
    <w:rsid w:val="00116045"/>
    <w:rsid w:val="00116430"/>
    <w:rsid w:val="0011710C"/>
    <w:rsid w:val="00117C93"/>
    <w:rsid w:val="00117DF5"/>
    <w:rsid w:val="0012057A"/>
    <w:rsid w:val="00121012"/>
    <w:rsid w:val="00121208"/>
    <w:rsid w:val="001228E5"/>
    <w:rsid w:val="0012316C"/>
    <w:rsid w:val="001249DB"/>
    <w:rsid w:val="001264B4"/>
    <w:rsid w:val="001277F9"/>
    <w:rsid w:val="00127B3D"/>
    <w:rsid w:val="0013147C"/>
    <w:rsid w:val="00133963"/>
    <w:rsid w:val="00133F21"/>
    <w:rsid w:val="001342B6"/>
    <w:rsid w:val="00134E7B"/>
    <w:rsid w:val="00135068"/>
    <w:rsid w:val="00135DE6"/>
    <w:rsid w:val="00136111"/>
    <w:rsid w:val="00136612"/>
    <w:rsid w:val="00136B8C"/>
    <w:rsid w:val="00136ED4"/>
    <w:rsid w:val="00136F86"/>
    <w:rsid w:val="0014223B"/>
    <w:rsid w:val="00142432"/>
    <w:rsid w:val="00142AD7"/>
    <w:rsid w:val="00145FED"/>
    <w:rsid w:val="001502DB"/>
    <w:rsid w:val="00150A06"/>
    <w:rsid w:val="00152BAA"/>
    <w:rsid w:val="00153EC7"/>
    <w:rsid w:val="00155382"/>
    <w:rsid w:val="0015677D"/>
    <w:rsid w:val="00156D19"/>
    <w:rsid w:val="00156D3D"/>
    <w:rsid w:val="00160BB1"/>
    <w:rsid w:val="0016207C"/>
    <w:rsid w:val="001628BA"/>
    <w:rsid w:val="00163358"/>
    <w:rsid w:val="00164E12"/>
    <w:rsid w:val="00165A42"/>
    <w:rsid w:val="00166B1C"/>
    <w:rsid w:val="001706DA"/>
    <w:rsid w:val="00171AE8"/>
    <w:rsid w:val="00172D40"/>
    <w:rsid w:val="00173930"/>
    <w:rsid w:val="0017470E"/>
    <w:rsid w:val="001748C6"/>
    <w:rsid w:val="00175111"/>
    <w:rsid w:val="00176342"/>
    <w:rsid w:val="001763E4"/>
    <w:rsid w:val="0017752F"/>
    <w:rsid w:val="00177B59"/>
    <w:rsid w:val="00177B90"/>
    <w:rsid w:val="0018040E"/>
    <w:rsid w:val="00181D49"/>
    <w:rsid w:val="00181DB3"/>
    <w:rsid w:val="001845BF"/>
    <w:rsid w:val="00184D94"/>
    <w:rsid w:val="00191C87"/>
    <w:rsid w:val="001921DD"/>
    <w:rsid w:val="0019343A"/>
    <w:rsid w:val="001938E5"/>
    <w:rsid w:val="00194CF0"/>
    <w:rsid w:val="00195142"/>
    <w:rsid w:val="0019539C"/>
    <w:rsid w:val="00196065"/>
    <w:rsid w:val="001978F7"/>
    <w:rsid w:val="00197AAF"/>
    <w:rsid w:val="00197F06"/>
    <w:rsid w:val="001A0BB0"/>
    <w:rsid w:val="001A0F71"/>
    <w:rsid w:val="001A296C"/>
    <w:rsid w:val="001A37F7"/>
    <w:rsid w:val="001A3C7E"/>
    <w:rsid w:val="001A67B0"/>
    <w:rsid w:val="001A70D5"/>
    <w:rsid w:val="001B007D"/>
    <w:rsid w:val="001B02B6"/>
    <w:rsid w:val="001B328F"/>
    <w:rsid w:val="001B365B"/>
    <w:rsid w:val="001B5F8F"/>
    <w:rsid w:val="001B6396"/>
    <w:rsid w:val="001B6487"/>
    <w:rsid w:val="001C08DD"/>
    <w:rsid w:val="001C19FA"/>
    <w:rsid w:val="001C244B"/>
    <w:rsid w:val="001C292D"/>
    <w:rsid w:val="001C2B14"/>
    <w:rsid w:val="001C3273"/>
    <w:rsid w:val="001C3A7B"/>
    <w:rsid w:val="001C3EF7"/>
    <w:rsid w:val="001C58CE"/>
    <w:rsid w:val="001C5C2A"/>
    <w:rsid w:val="001C5FCC"/>
    <w:rsid w:val="001C76B7"/>
    <w:rsid w:val="001D1036"/>
    <w:rsid w:val="001D409C"/>
    <w:rsid w:val="001D4338"/>
    <w:rsid w:val="001D437F"/>
    <w:rsid w:val="001D6A1F"/>
    <w:rsid w:val="001E0CDB"/>
    <w:rsid w:val="001E0F1D"/>
    <w:rsid w:val="001E18E2"/>
    <w:rsid w:val="001E4FE5"/>
    <w:rsid w:val="001E5149"/>
    <w:rsid w:val="001E62F2"/>
    <w:rsid w:val="001E69F2"/>
    <w:rsid w:val="001E70CE"/>
    <w:rsid w:val="001E79C2"/>
    <w:rsid w:val="001E7C01"/>
    <w:rsid w:val="001F137C"/>
    <w:rsid w:val="001F2BAA"/>
    <w:rsid w:val="001F42D0"/>
    <w:rsid w:val="001F4946"/>
    <w:rsid w:val="001F4FB3"/>
    <w:rsid w:val="001F54D5"/>
    <w:rsid w:val="001F632B"/>
    <w:rsid w:val="002029E2"/>
    <w:rsid w:val="0020583A"/>
    <w:rsid w:val="0020669C"/>
    <w:rsid w:val="00210210"/>
    <w:rsid w:val="00210320"/>
    <w:rsid w:val="00210E8D"/>
    <w:rsid w:val="00212336"/>
    <w:rsid w:val="0021588A"/>
    <w:rsid w:val="00216F6D"/>
    <w:rsid w:val="0021742A"/>
    <w:rsid w:val="0022004E"/>
    <w:rsid w:val="00220057"/>
    <w:rsid w:val="00222DAD"/>
    <w:rsid w:val="00223934"/>
    <w:rsid w:val="002267E8"/>
    <w:rsid w:val="00227613"/>
    <w:rsid w:val="002309DD"/>
    <w:rsid w:val="0023106E"/>
    <w:rsid w:val="00231C49"/>
    <w:rsid w:val="00232E60"/>
    <w:rsid w:val="00234ACE"/>
    <w:rsid w:val="00236711"/>
    <w:rsid w:val="0024049A"/>
    <w:rsid w:val="00240D01"/>
    <w:rsid w:val="00241CBA"/>
    <w:rsid w:val="00241FA3"/>
    <w:rsid w:val="0024302E"/>
    <w:rsid w:val="0024649B"/>
    <w:rsid w:val="00246D21"/>
    <w:rsid w:val="00246ECC"/>
    <w:rsid w:val="00252739"/>
    <w:rsid w:val="00252CBF"/>
    <w:rsid w:val="0025413E"/>
    <w:rsid w:val="002555B9"/>
    <w:rsid w:val="00255A96"/>
    <w:rsid w:val="00256AE5"/>
    <w:rsid w:val="00256F9E"/>
    <w:rsid w:val="00261121"/>
    <w:rsid w:val="0026116C"/>
    <w:rsid w:val="00261762"/>
    <w:rsid w:val="00262195"/>
    <w:rsid w:val="00262A1D"/>
    <w:rsid w:val="002636B3"/>
    <w:rsid w:val="00264252"/>
    <w:rsid w:val="0026431A"/>
    <w:rsid w:val="00264A26"/>
    <w:rsid w:val="00264A7B"/>
    <w:rsid w:val="00264F15"/>
    <w:rsid w:val="0026525A"/>
    <w:rsid w:val="00267DC1"/>
    <w:rsid w:val="00267DCB"/>
    <w:rsid w:val="00270789"/>
    <w:rsid w:val="00271DCA"/>
    <w:rsid w:val="002721DB"/>
    <w:rsid w:val="00272817"/>
    <w:rsid w:val="002746C9"/>
    <w:rsid w:val="00274D0F"/>
    <w:rsid w:val="002752E7"/>
    <w:rsid w:val="00275B62"/>
    <w:rsid w:val="00275D2F"/>
    <w:rsid w:val="00277A35"/>
    <w:rsid w:val="002803B5"/>
    <w:rsid w:val="0028075C"/>
    <w:rsid w:val="00280858"/>
    <w:rsid w:val="0028222D"/>
    <w:rsid w:val="002835DC"/>
    <w:rsid w:val="00283A2C"/>
    <w:rsid w:val="00286EA9"/>
    <w:rsid w:val="0028771E"/>
    <w:rsid w:val="002877B1"/>
    <w:rsid w:val="00287CDB"/>
    <w:rsid w:val="002937E7"/>
    <w:rsid w:val="00295D4F"/>
    <w:rsid w:val="00295F22"/>
    <w:rsid w:val="00297BC0"/>
    <w:rsid w:val="002A0CC9"/>
    <w:rsid w:val="002A10F3"/>
    <w:rsid w:val="002A1767"/>
    <w:rsid w:val="002A2972"/>
    <w:rsid w:val="002A2D13"/>
    <w:rsid w:val="002A394A"/>
    <w:rsid w:val="002A3A8E"/>
    <w:rsid w:val="002A4A24"/>
    <w:rsid w:val="002A5EA8"/>
    <w:rsid w:val="002B04C6"/>
    <w:rsid w:val="002B0C15"/>
    <w:rsid w:val="002B1359"/>
    <w:rsid w:val="002B13E1"/>
    <w:rsid w:val="002B1DE0"/>
    <w:rsid w:val="002B1DFD"/>
    <w:rsid w:val="002B30DB"/>
    <w:rsid w:val="002B3673"/>
    <w:rsid w:val="002B3726"/>
    <w:rsid w:val="002B41A6"/>
    <w:rsid w:val="002B4228"/>
    <w:rsid w:val="002B4245"/>
    <w:rsid w:val="002B59AF"/>
    <w:rsid w:val="002B5CC2"/>
    <w:rsid w:val="002B72B2"/>
    <w:rsid w:val="002C335D"/>
    <w:rsid w:val="002C5333"/>
    <w:rsid w:val="002C74C0"/>
    <w:rsid w:val="002C7729"/>
    <w:rsid w:val="002D00F0"/>
    <w:rsid w:val="002D056E"/>
    <w:rsid w:val="002D06F7"/>
    <w:rsid w:val="002D18DD"/>
    <w:rsid w:val="002D2311"/>
    <w:rsid w:val="002D2896"/>
    <w:rsid w:val="002D2DB6"/>
    <w:rsid w:val="002D3217"/>
    <w:rsid w:val="002D53ED"/>
    <w:rsid w:val="002D5901"/>
    <w:rsid w:val="002D636D"/>
    <w:rsid w:val="002D72E6"/>
    <w:rsid w:val="002D7346"/>
    <w:rsid w:val="002D7DF4"/>
    <w:rsid w:val="002E05FB"/>
    <w:rsid w:val="002E06E7"/>
    <w:rsid w:val="002E1482"/>
    <w:rsid w:val="002E206A"/>
    <w:rsid w:val="002E2D93"/>
    <w:rsid w:val="002E2ECF"/>
    <w:rsid w:val="002E32BC"/>
    <w:rsid w:val="002E45C7"/>
    <w:rsid w:val="002E5F98"/>
    <w:rsid w:val="002E63D8"/>
    <w:rsid w:val="002E7322"/>
    <w:rsid w:val="002E7BD4"/>
    <w:rsid w:val="002F0491"/>
    <w:rsid w:val="002F0778"/>
    <w:rsid w:val="002F0997"/>
    <w:rsid w:val="002F388C"/>
    <w:rsid w:val="002F3C3E"/>
    <w:rsid w:val="002F5DDD"/>
    <w:rsid w:val="002F6387"/>
    <w:rsid w:val="002F68BE"/>
    <w:rsid w:val="002F7983"/>
    <w:rsid w:val="002F79BE"/>
    <w:rsid w:val="002F7B2A"/>
    <w:rsid w:val="00300E44"/>
    <w:rsid w:val="00301DBC"/>
    <w:rsid w:val="003024B2"/>
    <w:rsid w:val="003027AA"/>
    <w:rsid w:val="00303369"/>
    <w:rsid w:val="003036CB"/>
    <w:rsid w:val="00303B58"/>
    <w:rsid w:val="0030478E"/>
    <w:rsid w:val="00305351"/>
    <w:rsid w:val="00305752"/>
    <w:rsid w:val="00305C16"/>
    <w:rsid w:val="003076E3"/>
    <w:rsid w:val="00307943"/>
    <w:rsid w:val="003106E5"/>
    <w:rsid w:val="0031173D"/>
    <w:rsid w:val="00311D01"/>
    <w:rsid w:val="00311F56"/>
    <w:rsid w:val="00311F9F"/>
    <w:rsid w:val="00312DCF"/>
    <w:rsid w:val="00313557"/>
    <w:rsid w:val="00313EED"/>
    <w:rsid w:val="0031496D"/>
    <w:rsid w:val="00314F87"/>
    <w:rsid w:val="00315055"/>
    <w:rsid w:val="00315192"/>
    <w:rsid w:val="003152A3"/>
    <w:rsid w:val="00316E39"/>
    <w:rsid w:val="0031706A"/>
    <w:rsid w:val="003172B5"/>
    <w:rsid w:val="003174E1"/>
    <w:rsid w:val="00317ED6"/>
    <w:rsid w:val="0032041F"/>
    <w:rsid w:val="00322C9B"/>
    <w:rsid w:val="00322ED4"/>
    <w:rsid w:val="00324B1D"/>
    <w:rsid w:val="003256AF"/>
    <w:rsid w:val="00326E7A"/>
    <w:rsid w:val="00326F3C"/>
    <w:rsid w:val="0032794E"/>
    <w:rsid w:val="00327E74"/>
    <w:rsid w:val="00330650"/>
    <w:rsid w:val="0033127E"/>
    <w:rsid w:val="00331B50"/>
    <w:rsid w:val="00332C51"/>
    <w:rsid w:val="003339D9"/>
    <w:rsid w:val="00335C84"/>
    <w:rsid w:val="003369F2"/>
    <w:rsid w:val="00336F5F"/>
    <w:rsid w:val="00342753"/>
    <w:rsid w:val="003437E8"/>
    <w:rsid w:val="00343DCF"/>
    <w:rsid w:val="00344566"/>
    <w:rsid w:val="0034474F"/>
    <w:rsid w:val="00353E96"/>
    <w:rsid w:val="00354A84"/>
    <w:rsid w:val="0035534F"/>
    <w:rsid w:val="0035714D"/>
    <w:rsid w:val="003577FD"/>
    <w:rsid w:val="00361046"/>
    <w:rsid w:val="003616FA"/>
    <w:rsid w:val="003618AF"/>
    <w:rsid w:val="003629D0"/>
    <w:rsid w:val="003629D7"/>
    <w:rsid w:val="00363C1D"/>
    <w:rsid w:val="0036450E"/>
    <w:rsid w:val="0036453F"/>
    <w:rsid w:val="003654A9"/>
    <w:rsid w:val="00366343"/>
    <w:rsid w:val="003668C2"/>
    <w:rsid w:val="0036691E"/>
    <w:rsid w:val="00366A86"/>
    <w:rsid w:val="00367E4F"/>
    <w:rsid w:val="00370FF7"/>
    <w:rsid w:val="00371F00"/>
    <w:rsid w:val="00371F90"/>
    <w:rsid w:val="00374C1D"/>
    <w:rsid w:val="00375996"/>
    <w:rsid w:val="003762E1"/>
    <w:rsid w:val="00380328"/>
    <w:rsid w:val="00380C74"/>
    <w:rsid w:val="00380FCD"/>
    <w:rsid w:val="003818B2"/>
    <w:rsid w:val="00381AA9"/>
    <w:rsid w:val="00383162"/>
    <w:rsid w:val="003838A6"/>
    <w:rsid w:val="00383FB0"/>
    <w:rsid w:val="00384C95"/>
    <w:rsid w:val="00385C9E"/>
    <w:rsid w:val="00386644"/>
    <w:rsid w:val="00387A72"/>
    <w:rsid w:val="003904BF"/>
    <w:rsid w:val="00390846"/>
    <w:rsid w:val="0039159C"/>
    <w:rsid w:val="003933A6"/>
    <w:rsid w:val="003934B0"/>
    <w:rsid w:val="003946B0"/>
    <w:rsid w:val="00394A59"/>
    <w:rsid w:val="00394C62"/>
    <w:rsid w:val="00395719"/>
    <w:rsid w:val="003964B5"/>
    <w:rsid w:val="00396C00"/>
    <w:rsid w:val="0039734A"/>
    <w:rsid w:val="003A0F17"/>
    <w:rsid w:val="003A1414"/>
    <w:rsid w:val="003A4F9B"/>
    <w:rsid w:val="003A5142"/>
    <w:rsid w:val="003B054A"/>
    <w:rsid w:val="003B09D8"/>
    <w:rsid w:val="003B0F48"/>
    <w:rsid w:val="003B1DC6"/>
    <w:rsid w:val="003B253E"/>
    <w:rsid w:val="003B5ED9"/>
    <w:rsid w:val="003B5FD0"/>
    <w:rsid w:val="003B7A1A"/>
    <w:rsid w:val="003C45D5"/>
    <w:rsid w:val="003C54BA"/>
    <w:rsid w:val="003C5CFD"/>
    <w:rsid w:val="003C5E39"/>
    <w:rsid w:val="003C63F2"/>
    <w:rsid w:val="003C67F9"/>
    <w:rsid w:val="003D09F3"/>
    <w:rsid w:val="003D1A86"/>
    <w:rsid w:val="003D3A46"/>
    <w:rsid w:val="003D3E25"/>
    <w:rsid w:val="003D4813"/>
    <w:rsid w:val="003D4877"/>
    <w:rsid w:val="003D4B39"/>
    <w:rsid w:val="003D583D"/>
    <w:rsid w:val="003D693E"/>
    <w:rsid w:val="003D76BA"/>
    <w:rsid w:val="003D79D4"/>
    <w:rsid w:val="003E0543"/>
    <w:rsid w:val="003E3C4F"/>
    <w:rsid w:val="003E4D92"/>
    <w:rsid w:val="003E50BE"/>
    <w:rsid w:val="003E52AB"/>
    <w:rsid w:val="003E5571"/>
    <w:rsid w:val="003E5B89"/>
    <w:rsid w:val="003E722A"/>
    <w:rsid w:val="003E768B"/>
    <w:rsid w:val="003E7BEA"/>
    <w:rsid w:val="003F049F"/>
    <w:rsid w:val="003F1D02"/>
    <w:rsid w:val="003F2E39"/>
    <w:rsid w:val="003F4DD1"/>
    <w:rsid w:val="003F53EF"/>
    <w:rsid w:val="003F5A6C"/>
    <w:rsid w:val="003F7890"/>
    <w:rsid w:val="00400309"/>
    <w:rsid w:val="00402C36"/>
    <w:rsid w:val="00402CC0"/>
    <w:rsid w:val="00403308"/>
    <w:rsid w:val="004036BA"/>
    <w:rsid w:val="004042CA"/>
    <w:rsid w:val="004050EC"/>
    <w:rsid w:val="004052E8"/>
    <w:rsid w:val="00405B0A"/>
    <w:rsid w:val="00406902"/>
    <w:rsid w:val="0040771F"/>
    <w:rsid w:val="004103E3"/>
    <w:rsid w:val="00410A67"/>
    <w:rsid w:val="00412386"/>
    <w:rsid w:val="00414AA4"/>
    <w:rsid w:val="004151A3"/>
    <w:rsid w:val="004157B5"/>
    <w:rsid w:val="0042052A"/>
    <w:rsid w:val="00420534"/>
    <w:rsid w:val="00420C43"/>
    <w:rsid w:val="0042171C"/>
    <w:rsid w:val="00421FB3"/>
    <w:rsid w:val="00422FDA"/>
    <w:rsid w:val="0042449A"/>
    <w:rsid w:val="00424AE4"/>
    <w:rsid w:val="00424AF3"/>
    <w:rsid w:val="00424C76"/>
    <w:rsid w:val="00425E91"/>
    <w:rsid w:val="00427882"/>
    <w:rsid w:val="00433A04"/>
    <w:rsid w:val="004343EC"/>
    <w:rsid w:val="00434455"/>
    <w:rsid w:val="004360C9"/>
    <w:rsid w:val="00436188"/>
    <w:rsid w:val="00436494"/>
    <w:rsid w:val="00437075"/>
    <w:rsid w:val="004371D5"/>
    <w:rsid w:val="004371E0"/>
    <w:rsid w:val="0044034A"/>
    <w:rsid w:val="00440F40"/>
    <w:rsid w:val="00441602"/>
    <w:rsid w:val="0044292A"/>
    <w:rsid w:val="004430ED"/>
    <w:rsid w:val="0044516E"/>
    <w:rsid w:val="00446BC1"/>
    <w:rsid w:val="00450228"/>
    <w:rsid w:val="00450FA1"/>
    <w:rsid w:val="00453836"/>
    <w:rsid w:val="00453A8D"/>
    <w:rsid w:val="00455395"/>
    <w:rsid w:val="004557F7"/>
    <w:rsid w:val="00457187"/>
    <w:rsid w:val="004572F4"/>
    <w:rsid w:val="004609DA"/>
    <w:rsid w:val="00461356"/>
    <w:rsid w:val="00461B4E"/>
    <w:rsid w:val="00461EF1"/>
    <w:rsid w:val="00462206"/>
    <w:rsid w:val="004624D9"/>
    <w:rsid w:val="004649AD"/>
    <w:rsid w:val="00466303"/>
    <w:rsid w:val="0047018D"/>
    <w:rsid w:val="004721A4"/>
    <w:rsid w:val="0047262B"/>
    <w:rsid w:val="00472E81"/>
    <w:rsid w:val="0047347F"/>
    <w:rsid w:val="0047500A"/>
    <w:rsid w:val="004756EC"/>
    <w:rsid w:val="00476034"/>
    <w:rsid w:val="004765B5"/>
    <w:rsid w:val="004803E7"/>
    <w:rsid w:val="00480A23"/>
    <w:rsid w:val="0048126C"/>
    <w:rsid w:val="004829C8"/>
    <w:rsid w:val="004831F6"/>
    <w:rsid w:val="00483A47"/>
    <w:rsid w:val="0048563B"/>
    <w:rsid w:val="00485C7D"/>
    <w:rsid w:val="004907FA"/>
    <w:rsid w:val="0049166D"/>
    <w:rsid w:val="0049270B"/>
    <w:rsid w:val="004940DD"/>
    <w:rsid w:val="00495D14"/>
    <w:rsid w:val="00496FA8"/>
    <w:rsid w:val="00497747"/>
    <w:rsid w:val="00497DA1"/>
    <w:rsid w:val="004A16EA"/>
    <w:rsid w:val="004A2068"/>
    <w:rsid w:val="004A3B96"/>
    <w:rsid w:val="004A3E27"/>
    <w:rsid w:val="004A535A"/>
    <w:rsid w:val="004A6789"/>
    <w:rsid w:val="004A745B"/>
    <w:rsid w:val="004B352D"/>
    <w:rsid w:val="004B3D73"/>
    <w:rsid w:val="004B42ED"/>
    <w:rsid w:val="004B497D"/>
    <w:rsid w:val="004B4BC9"/>
    <w:rsid w:val="004B514C"/>
    <w:rsid w:val="004B595B"/>
    <w:rsid w:val="004C105C"/>
    <w:rsid w:val="004C1081"/>
    <w:rsid w:val="004C1350"/>
    <w:rsid w:val="004C1A50"/>
    <w:rsid w:val="004C2AE0"/>
    <w:rsid w:val="004C2D5D"/>
    <w:rsid w:val="004C2DB2"/>
    <w:rsid w:val="004C3CA3"/>
    <w:rsid w:val="004C4867"/>
    <w:rsid w:val="004C593F"/>
    <w:rsid w:val="004D05B3"/>
    <w:rsid w:val="004D1BCE"/>
    <w:rsid w:val="004D2FD8"/>
    <w:rsid w:val="004D414A"/>
    <w:rsid w:val="004D422D"/>
    <w:rsid w:val="004D4C6B"/>
    <w:rsid w:val="004D4D09"/>
    <w:rsid w:val="004D720D"/>
    <w:rsid w:val="004E1A79"/>
    <w:rsid w:val="004E1E90"/>
    <w:rsid w:val="004E3FAC"/>
    <w:rsid w:val="004E7032"/>
    <w:rsid w:val="004E70DA"/>
    <w:rsid w:val="004E71AF"/>
    <w:rsid w:val="004F1534"/>
    <w:rsid w:val="004F28B1"/>
    <w:rsid w:val="004F3A07"/>
    <w:rsid w:val="004F3B17"/>
    <w:rsid w:val="004F59FF"/>
    <w:rsid w:val="004F5CFD"/>
    <w:rsid w:val="004F634B"/>
    <w:rsid w:val="00500126"/>
    <w:rsid w:val="00500AE4"/>
    <w:rsid w:val="00501B77"/>
    <w:rsid w:val="0050200C"/>
    <w:rsid w:val="00502D81"/>
    <w:rsid w:val="00503836"/>
    <w:rsid w:val="00503FC8"/>
    <w:rsid w:val="00505A47"/>
    <w:rsid w:val="00505BC7"/>
    <w:rsid w:val="00513635"/>
    <w:rsid w:val="005149C3"/>
    <w:rsid w:val="00514B6D"/>
    <w:rsid w:val="00516939"/>
    <w:rsid w:val="00516FE2"/>
    <w:rsid w:val="005200C8"/>
    <w:rsid w:val="005220C9"/>
    <w:rsid w:val="00522825"/>
    <w:rsid w:val="00522FA7"/>
    <w:rsid w:val="00524943"/>
    <w:rsid w:val="005268B3"/>
    <w:rsid w:val="005271D0"/>
    <w:rsid w:val="00527F83"/>
    <w:rsid w:val="00530587"/>
    <w:rsid w:val="00530DBC"/>
    <w:rsid w:val="00533736"/>
    <w:rsid w:val="0053386D"/>
    <w:rsid w:val="00533E88"/>
    <w:rsid w:val="005340F6"/>
    <w:rsid w:val="005344B5"/>
    <w:rsid w:val="00534CA4"/>
    <w:rsid w:val="0054004B"/>
    <w:rsid w:val="0054267B"/>
    <w:rsid w:val="00542699"/>
    <w:rsid w:val="00542B13"/>
    <w:rsid w:val="00543A5F"/>
    <w:rsid w:val="00543BFF"/>
    <w:rsid w:val="00543D7B"/>
    <w:rsid w:val="00544411"/>
    <w:rsid w:val="00544704"/>
    <w:rsid w:val="00545B59"/>
    <w:rsid w:val="00552A2B"/>
    <w:rsid w:val="00553563"/>
    <w:rsid w:val="0055368B"/>
    <w:rsid w:val="00553804"/>
    <w:rsid w:val="00553BBB"/>
    <w:rsid w:val="00554712"/>
    <w:rsid w:val="00555345"/>
    <w:rsid w:val="005569F5"/>
    <w:rsid w:val="00556D4D"/>
    <w:rsid w:val="0055723C"/>
    <w:rsid w:val="005636AA"/>
    <w:rsid w:val="0056454A"/>
    <w:rsid w:val="00564796"/>
    <w:rsid w:val="005647CD"/>
    <w:rsid w:val="00564B9B"/>
    <w:rsid w:val="005666F9"/>
    <w:rsid w:val="0056770D"/>
    <w:rsid w:val="00570484"/>
    <w:rsid w:val="00574508"/>
    <w:rsid w:val="00574939"/>
    <w:rsid w:val="00575F08"/>
    <w:rsid w:val="00576251"/>
    <w:rsid w:val="0057659B"/>
    <w:rsid w:val="00576611"/>
    <w:rsid w:val="00577317"/>
    <w:rsid w:val="005808F1"/>
    <w:rsid w:val="00581D5C"/>
    <w:rsid w:val="00583865"/>
    <w:rsid w:val="00583B07"/>
    <w:rsid w:val="00583BE9"/>
    <w:rsid w:val="005853B1"/>
    <w:rsid w:val="00586435"/>
    <w:rsid w:val="00586BD8"/>
    <w:rsid w:val="00587534"/>
    <w:rsid w:val="00587A2E"/>
    <w:rsid w:val="0059162B"/>
    <w:rsid w:val="00591905"/>
    <w:rsid w:val="00592A00"/>
    <w:rsid w:val="005931B9"/>
    <w:rsid w:val="00593518"/>
    <w:rsid w:val="005939CE"/>
    <w:rsid w:val="00595868"/>
    <w:rsid w:val="00595975"/>
    <w:rsid w:val="005965FE"/>
    <w:rsid w:val="00596BEE"/>
    <w:rsid w:val="0059716D"/>
    <w:rsid w:val="005A1549"/>
    <w:rsid w:val="005A3716"/>
    <w:rsid w:val="005A4451"/>
    <w:rsid w:val="005A59F6"/>
    <w:rsid w:val="005A69A8"/>
    <w:rsid w:val="005A6DA7"/>
    <w:rsid w:val="005A7D88"/>
    <w:rsid w:val="005B00FE"/>
    <w:rsid w:val="005B0EF7"/>
    <w:rsid w:val="005B17FA"/>
    <w:rsid w:val="005B1C15"/>
    <w:rsid w:val="005B1E58"/>
    <w:rsid w:val="005B3DE7"/>
    <w:rsid w:val="005B55CE"/>
    <w:rsid w:val="005B55EF"/>
    <w:rsid w:val="005B5714"/>
    <w:rsid w:val="005B64E0"/>
    <w:rsid w:val="005B76C2"/>
    <w:rsid w:val="005B77CB"/>
    <w:rsid w:val="005C09B8"/>
    <w:rsid w:val="005C0A56"/>
    <w:rsid w:val="005C333F"/>
    <w:rsid w:val="005C3825"/>
    <w:rsid w:val="005C4A16"/>
    <w:rsid w:val="005C4BB0"/>
    <w:rsid w:val="005C4E79"/>
    <w:rsid w:val="005C560C"/>
    <w:rsid w:val="005C6327"/>
    <w:rsid w:val="005C63CA"/>
    <w:rsid w:val="005D0F8C"/>
    <w:rsid w:val="005D1E3F"/>
    <w:rsid w:val="005D314E"/>
    <w:rsid w:val="005D35B8"/>
    <w:rsid w:val="005D3F4C"/>
    <w:rsid w:val="005D4508"/>
    <w:rsid w:val="005D4609"/>
    <w:rsid w:val="005D48CE"/>
    <w:rsid w:val="005D6110"/>
    <w:rsid w:val="005D723B"/>
    <w:rsid w:val="005E06CC"/>
    <w:rsid w:val="005E08B4"/>
    <w:rsid w:val="005E0952"/>
    <w:rsid w:val="005E10BA"/>
    <w:rsid w:val="005E1282"/>
    <w:rsid w:val="005E1B28"/>
    <w:rsid w:val="005E3153"/>
    <w:rsid w:val="005E44BA"/>
    <w:rsid w:val="005E5B18"/>
    <w:rsid w:val="005E788B"/>
    <w:rsid w:val="005F1EEC"/>
    <w:rsid w:val="005F2C72"/>
    <w:rsid w:val="005F342E"/>
    <w:rsid w:val="005F405E"/>
    <w:rsid w:val="005F45A6"/>
    <w:rsid w:val="005F45F5"/>
    <w:rsid w:val="005F4A21"/>
    <w:rsid w:val="005F7743"/>
    <w:rsid w:val="005F7985"/>
    <w:rsid w:val="00601540"/>
    <w:rsid w:val="00602067"/>
    <w:rsid w:val="0060312A"/>
    <w:rsid w:val="006031AD"/>
    <w:rsid w:val="0060382A"/>
    <w:rsid w:val="00604F95"/>
    <w:rsid w:val="006064E4"/>
    <w:rsid w:val="0060739A"/>
    <w:rsid w:val="0060760D"/>
    <w:rsid w:val="00610134"/>
    <w:rsid w:val="0061224B"/>
    <w:rsid w:val="00613A7B"/>
    <w:rsid w:val="00613D68"/>
    <w:rsid w:val="006144B1"/>
    <w:rsid w:val="00615148"/>
    <w:rsid w:val="0061649C"/>
    <w:rsid w:val="0061768E"/>
    <w:rsid w:val="00623B33"/>
    <w:rsid w:val="006250E1"/>
    <w:rsid w:val="00626164"/>
    <w:rsid w:val="006267F9"/>
    <w:rsid w:val="00626A32"/>
    <w:rsid w:val="00626B50"/>
    <w:rsid w:val="00626B7E"/>
    <w:rsid w:val="00626F51"/>
    <w:rsid w:val="0062740D"/>
    <w:rsid w:val="00631FC8"/>
    <w:rsid w:val="00633344"/>
    <w:rsid w:val="0063345E"/>
    <w:rsid w:val="00634DF7"/>
    <w:rsid w:val="00635D8B"/>
    <w:rsid w:val="006360A7"/>
    <w:rsid w:val="0063695D"/>
    <w:rsid w:val="00637F22"/>
    <w:rsid w:val="006406F5"/>
    <w:rsid w:val="00640807"/>
    <w:rsid w:val="006409CD"/>
    <w:rsid w:val="00643E96"/>
    <w:rsid w:val="00644853"/>
    <w:rsid w:val="00644AE6"/>
    <w:rsid w:val="00645EA6"/>
    <w:rsid w:val="0064671A"/>
    <w:rsid w:val="00646B8D"/>
    <w:rsid w:val="00652661"/>
    <w:rsid w:val="0065496F"/>
    <w:rsid w:val="0065569E"/>
    <w:rsid w:val="00655DC7"/>
    <w:rsid w:val="00656961"/>
    <w:rsid w:val="006569CA"/>
    <w:rsid w:val="00656EF2"/>
    <w:rsid w:val="00657B45"/>
    <w:rsid w:val="00663669"/>
    <w:rsid w:val="00667385"/>
    <w:rsid w:val="00667DE1"/>
    <w:rsid w:val="0067488D"/>
    <w:rsid w:val="00675C8E"/>
    <w:rsid w:val="00675D5A"/>
    <w:rsid w:val="00676A7C"/>
    <w:rsid w:val="006777FE"/>
    <w:rsid w:val="0068019D"/>
    <w:rsid w:val="00680D38"/>
    <w:rsid w:val="00680F31"/>
    <w:rsid w:val="006819E8"/>
    <w:rsid w:val="0068389F"/>
    <w:rsid w:val="00683AD6"/>
    <w:rsid w:val="006846D7"/>
    <w:rsid w:val="0068488F"/>
    <w:rsid w:val="00684EAE"/>
    <w:rsid w:val="00685282"/>
    <w:rsid w:val="00685E21"/>
    <w:rsid w:val="00686494"/>
    <w:rsid w:val="00687F77"/>
    <w:rsid w:val="0069116D"/>
    <w:rsid w:val="00691951"/>
    <w:rsid w:val="00691F33"/>
    <w:rsid w:val="00692364"/>
    <w:rsid w:val="006923E8"/>
    <w:rsid w:val="006945D7"/>
    <w:rsid w:val="00695DFA"/>
    <w:rsid w:val="006960A9"/>
    <w:rsid w:val="006A0C9D"/>
    <w:rsid w:val="006A17C2"/>
    <w:rsid w:val="006A2004"/>
    <w:rsid w:val="006A5858"/>
    <w:rsid w:val="006A75DD"/>
    <w:rsid w:val="006B0207"/>
    <w:rsid w:val="006B03FD"/>
    <w:rsid w:val="006B14A9"/>
    <w:rsid w:val="006B18A6"/>
    <w:rsid w:val="006B18F0"/>
    <w:rsid w:val="006B1CCF"/>
    <w:rsid w:val="006B1EF3"/>
    <w:rsid w:val="006B31E6"/>
    <w:rsid w:val="006B332C"/>
    <w:rsid w:val="006B69A6"/>
    <w:rsid w:val="006B708C"/>
    <w:rsid w:val="006B7F15"/>
    <w:rsid w:val="006C008D"/>
    <w:rsid w:val="006C00C2"/>
    <w:rsid w:val="006C1207"/>
    <w:rsid w:val="006C1524"/>
    <w:rsid w:val="006C18AD"/>
    <w:rsid w:val="006C3BCF"/>
    <w:rsid w:val="006C3C88"/>
    <w:rsid w:val="006C3FD9"/>
    <w:rsid w:val="006C4E84"/>
    <w:rsid w:val="006C5C13"/>
    <w:rsid w:val="006C6355"/>
    <w:rsid w:val="006C7122"/>
    <w:rsid w:val="006C78EC"/>
    <w:rsid w:val="006C7B79"/>
    <w:rsid w:val="006D0187"/>
    <w:rsid w:val="006D16B3"/>
    <w:rsid w:val="006D4057"/>
    <w:rsid w:val="006D44FC"/>
    <w:rsid w:val="006D635A"/>
    <w:rsid w:val="006D639A"/>
    <w:rsid w:val="006E0C79"/>
    <w:rsid w:val="006E2924"/>
    <w:rsid w:val="006E3C75"/>
    <w:rsid w:val="006E43D3"/>
    <w:rsid w:val="006E4652"/>
    <w:rsid w:val="006E4B8F"/>
    <w:rsid w:val="006E6B76"/>
    <w:rsid w:val="006E6C17"/>
    <w:rsid w:val="006E7F81"/>
    <w:rsid w:val="006F1182"/>
    <w:rsid w:val="006F2DC6"/>
    <w:rsid w:val="006F365A"/>
    <w:rsid w:val="006F3839"/>
    <w:rsid w:val="006F3E20"/>
    <w:rsid w:val="006F4F9D"/>
    <w:rsid w:val="006F612B"/>
    <w:rsid w:val="006F6BDD"/>
    <w:rsid w:val="0070000E"/>
    <w:rsid w:val="0070081A"/>
    <w:rsid w:val="0070254D"/>
    <w:rsid w:val="00702C02"/>
    <w:rsid w:val="0070328C"/>
    <w:rsid w:val="00703A8C"/>
    <w:rsid w:val="00703E7A"/>
    <w:rsid w:val="00704180"/>
    <w:rsid w:val="00704261"/>
    <w:rsid w:val="007047D4"/>
    <w:rsid w:val="0070634D"/>
    <w:rsid w:val="0070679F"/>
    <w:rsid w:val="0070763D"/>
    <w:rsid w:val="00707A86"/>
    <w:rsid w:val="00710186"/>
    <w:rsid w:val="007112F6"/>
    <w:rsid w:val="00711534"/>
    <w:rsid w:val="007145E4"/>
    <w:rsid w:val="00714DC4"/>
    <w:rsid w:val="007176D1"/>
    <w:rsid w:val="0072605C"/>
    <w:rsid w:val="007266FE"/>
    <w:rsid w:val="0072687E"/>
    <w:rsid w:val="007310A0"/>
    <w:rsid w:val="00732B0A"/>
    <w:rsid w:val="00733A4B"/>
    <w:rsid w:val="007353F0"/>
    <w:rsid w:val="007361F0"/>
    <w:rsid w:val="007373D0"/>
    <w:rsid w:val="00737534"/>
    <w:rsid w:val="00737659"/>
    <w:rsid w:val="00740158"/>
    <w:rsid w:val="00740ED5"/>
    <w:rsid w:val="007416EB"/>
    <w:rsid w:val="007420BC"/>
    <w:rsid w:val="00742D80"/>
    <w:rsid w:val="00744BA8"/>
    <w:rsid w:val="00745003"/>
    <w:rsid w:val="007467A7"/>
    <w:rsid w:val="00746F6D"/>
    <w:rsid w:val="00747340"/>
    <w:rsid w:val="00752A50"/>
    <w:rsid w:val="00752C8A"/>
    <w:rsid w:val="00753BBF"/>
    <w:rsid w:val="00755995"/>
    <w:rsid w:val="0075625D"/>
    <w:rsid w:val="007569DC"/>
    <w:rsid w:val="00756A85"/>
    <w:rsid w:val="00757250"/>
    <w:rsid w:val="00757C95"/>
    <w:rsid w:val="007609B5"/>
    <w:rsid w:val="007611E7"/>
    <w:rsid w:val="00761263"/>
    <w:rsid w:val="00761FBF"/>
    <w:rsid w:val="007637EE"/>
    <w:rsid w:val="00763E52"/>
    <w:rsid w:val="00767ADD"/>
    <w:rsid w:val="0077023A"/>
    <w:rsid w:val="0077090A"/>
    <w:rsid w:val="00771641"/>
    <w:rsid w:val="00771A0F"/>
    <w:rsid w:val="007728D3"/>
    <w:rsid w:val="00772C0C"/>
    <w:rsid w:val="00773527"/>
    <w:rsid w:val="00773F69"/>
    <w:rsid w:val="00773F6F"/>
    <w:rsid w:val="007746DA"/>
    <w:rsid w:val="00775B6B"/>
    <w:rsid w:val="0077624F"/>
    <w:rsid w:val="007766E6"/>
    <w:rsid w:val="007771C2"/>
    <w:rsid w:val="007817BE"/>
    <w:rsid w:val="00781A2D"/>
    <w:rsid w:val="007843A8"/>
    <w:rsid w:val="00784C10"/>
    <w:rsid w:val="00786329"/>
    <w:rsid w:val="007863AE"/>
    <w:rsid w:val="00786432"/>
    <w:rsid w:val="00786FDD"/>
    <w:rsid w:val="00787171"/>
    <w:rsid w:val="007873C0"/>
    <w:rsid w:val="00787B33"/>
    <w:rsid w:val="00787F5E"/>
    <w:rsid w:val="007905B7"/>
    <w:rsid w:val="007908DE"/>
    <w:rsid w:val="00790A2F"/>
    <w:rsid w:val="00791356"/>
    <w:rsid w:val="00791790"/>
    <w:rsid w:val="00792C2B"/>
    <w:rsid w:val="00792E71"/>
    <w:rsid w:val="0079346B"/>
    <w:rsid w:val="007936A2"/>
    <w:rsid w:val="007938CE"/>
    <w:rsid w:val="00793B1D"/>
    <w:rsid w:val="00793BC3"/>
    <w:rsid w:val="00793DD8"/>
    <w:rsid w:val="007949FA"/>
    <w:rsid w:val="00795CE2"/>
    <w:rsid w:val="00797025"/>
    <w:rsid w:val="00797182"/>
    <w:rsid w:val="007A04E7"/>
    <w:rsid w:val="007A0AD1"/>
    <w:rsid w:val="007A1595"/>
    <w:rsid w:val="007A178D"/>
    <w:rsid w:val="007A2E14"/>
    <w:rsid w:val="007A3054"/>
    <w:rsid w:val="007A44B4"/>
    <w:rsid w:val="007A50F5"/>
    <w:rsid w:val="007A52FD"/>
    <w:rsid w:val="007A5597"/>
    <w:rsid w:val="007A589E"/>
    <w:rsid w:val="007A5DD6"/>
    <w:rsid w:val="007A6268"/>
    <w:rsid w:val="007A6AB1"/>
    <w:rsid w:val="007A7757"/>
    <w:rsid w:val="007B0D6D"/>
    <w:rsid w:val="007B158C"/>
    <w:rsid w:val="007B1DFB"/>
    <w:rsid w:val="007B261F"/>
    <w:rsid w:val="007B3547"/>
    <w:rsid w:val="007B3AC1"/>
    <w:rsid w:val="007B4A83"/>
    <w:rsid w:val="007B4CD0"/>
    <w:rsid w:val="007B580F"/>
    <w:rsid w:val="007B7F00"/>
    <w:rsid w:val="007C0119"/>
    <w:rsid w:val="007C0227"/>
    <w:rsid w:val="007C0386"/>
    <w:rsid w:val="007C0400"/>
    <w:rsid w:val="007C0920"/>
    <w:rsid w:val="007C250B"/>
    <w:rsid w:val="007C27E3"/>
    <w:rsid w:val="007C5361"/>
    <w:rsid w:val="007C5FA6"/>
    <w:rsid w:val="007C67CF"/>
    <w:rsid w:val="007D0026"/>
    <w:rsid w:val="007D1254"/>
    <w:rsid w:val="007D2CD1"/>
    <w:rsid w:val="007D39F5"/>
    <w:rsid w:val="007D441E"/>
    <w:rsid w:val="007D596C"/>
    <w:rsid w:val="007D61B8"/>
    <w:rsid w:val="007D63B1"/>
    <w:rsid w:val="007E1F1E"/>
    <w:rsid w:val="007E2997"/>
    <w:rsid w:val="007E356E"/>
    <w:rsid w:val="007E36C2"/>
    <w:rsid w:val="007E3F69"/>
    <w:rsid w:val="007E4231"/>
    <w:rsid w:val="007E490B"/>
    <w:rsid w:val="007E5B1D"/>
    <w:rsid w:val="007E5EF0"/>
    <w:rsid w:val="007E7500"/>
    <w:rsid w:val="007E79DC"/>
    <w:rsid w:val="007F0C6C"/>
    <w:rsid w:val="007F35DE"/>
    <w:rsid w:val="007F364A"/>
    <w:rsid w:val="007F4E71"/>
    <w:rsid w:val="007F5454"/>
    <w:rsid w:val="007F596B"/>
    <w:rsid w:val="007F7290"/>
    <w:rsid w:val="007F7CA3"/>
    <w:rsid w:val="00800126"/>
    <w:rsid w:val="0080063E"/>
    <w:rsid w:val="0080092E"/>
    <w:rsid w:val="0080161E"/>
    <w:rsid w:val="00802890"/>
    <w:rsid w:val="00803FFE"/>
    <w:rsid w:val="00804639"/>
    <w:rsid w:val="008077DC"/>
    <w:rsid w:val="00807830"/>
    <w:rsid w:val="00810E1A"/>
    <w:rsid w:val="00811730"/>
    <w:rsid w:val="00812012"/>
    <w:rsid w:val="00812C1B"/>
    <w:rsid w:val="00812CCC"/>
    <w:rsid w:val="008131C8"/>
    <w:rsid w:val="00813980"/>
    <w:rsid w:val="00814A2F"/>
    <w:rsid w:val="00816C25"/>
    <w:rsid w:val="00820728"/>
    <w:rsid w:val="00823567"/>
    <w:rsid w:val="008237C9"/>
    <w:rsid w:val="00824D2F"/>
    <w:rsid w:val="00830C2F"/>
    <w:rsid w:val="00830EC2"/>
    <w:rsid w:val="008319E8"/>
    <w:rsid w:val="00831B9D"/>
    <w:rsid w:val="00831E19"/>
    <w:rsid w:val="00832F77"/>
    <w:rsid w:val="00833622"/>
    <w:rsid w:val="00835345"/>
    <w:rsid w:val="00836521"/>
    <w:rsid w:val="00840557"/>
    <w:rsid w:val="00840790"/>
    <w:rsid w:val="008413A3"/>
    <w:rsid w:val="00841445"/>
    <w:rsid w:val="008415A0"/>
    <w:rsid w:val="00841D4A"/>
    <w:rsid w:val="00842E53"/>
    <w:rsid w:val="00843B96"/>
    <w:rsid w:val="00844DDF"/>
    <w:rsid w:val="0084680B"/>
    <w:rsid w:val="00846942"/>
    <w:rsid w:val="00846AEA"/>
    <w:rsid w:val="00847351"/>
    <w:rsid w:val="008474D1"/>
    <w:rsid w:val="00847765"/>
    <w:rsid w:val="00850598"/>
    <w:rsid w:val="008513DA"/>
    <w:rsid w:val="008519E2"/>
    <w:rsid w:val="008524F7"/>
    <w:rsid w:val="008539DA"/>
    <w:rsid w:val="0085487F"/>
    <w:rsid w:val="00854D61"/>
    <w:rsid w:val="008551BC"/>
    <w:rsid w:val="00860A8A"/>
    <w:rsid w:val="00863532"/>
    <w:rsid w:val="0086377C"/>
    <w:rsid w:val="0086494B"/>
    <w:rsid w:val="00864BF1"/>
    <w:rsid w:val="00865437"/>
    <w:rsid w:val="00865727"/>
    <w:rsid w:val="00866CAF"/>
    <w:rsid w:val="00867114"/>
    <w:rsid w:val="00867672"/>
    <w:rsid w:val="00867AB2"/>
    <w:rsid w:val="00870F89"/>
    <w:rsid w:val="00871064"/>
    <w:rsid w:val="00871F99"/>
    <w:rsid w:val="008729D3"/>
    <w:rsid w:val="00873D15"/>
    <w:rsid w:val="00874870"/>
    <w:rsid w:val="0087524B"/>
    <w:rsid w:val="00876312"/>
    <w:rsid w:val="00877778"/>
    <w:rsid w:val="008778CB"/>
    <w:rsid w:val="00880EA4"/>
    <w:rsid w:val="008810D0"/>
    <w:rsid w:val="00881249"/>
    <w:rsid w:val="00884D69"/>
    <w:rsid w:val="008854D0"/>
    <w:rsid w:val="0088713A"/>
    <w:rsid w:val="008901C6"/>
    <w:rsid w:val="00891BB3"/>
    <w:rsid w:val="00891E49"/>
    <w:rsid w:val="00891EC6"/>
    <w:rsid w:val="008925A3"/>
    <w:rsid w:val="00893835"/>
    <w:rsid w:val="00894D86"/>
    <w:rsid w:val="00895E35"/>
    <w:rsid w:val="00895F7F"/>
    <w:rsid w:val="00896BB5"/>
    <w:rsid w:val="008A00C5"/>
    <w:rsid w:val="008A12A8"/>
    <w:rsid w:val="008A1B53"/>
    <w:rsid w:val="008A1B7D"/>
    <w:rsid w:val="008A4014"/>
    <w:rsid w:val="008A410D"/>
    <w:rsid w:val="008A483E"/>
    <w:rsid w:val="008A4A2D"/>
    <w:rsid w:val="008A78C9"/>
    <w:rsid w:val="008A7C28"/>
    <w:rsid w:val="008B1A6C"/>
    <w:rsid w:val="008B1F25"/>
    <w:rsid w:val="008B2CBF"/>
    <w:rsid w:val="008B3362"/>
    <w:rsid w:val="008B3D42"/>
    <w:rsid w:val="008B3F23"/>
    <w:rsid w:val="008B5117"/>
    <w:rsid w:val="008B5C8A"/>
    <w:rsid w:val="008B62C2"/>
    <w:rsid w:val="008B6620"/>
    <w:rsid w:val="008B67D8"/>
    <w:rsid w:val="008B6B9E"/>
    <w:rsid w:val="008B7F40"/>
    <w:rsid w:val="008C0363"/>
    <w:rsid w:val="008C0BB2"/>
    <w:rsid w:val="008C19CE"/>
    <w:rsid w:val="008C2748"/>
    <w:rsid w:val="008C34AE"/>
    <w:rsid w:val="008C370C"/>
    <w:rsid w:val="008C494C"/>
    <w:rsid w:val="008C4DDB"/>
    <w:rsid w:val="008C591D"/>
    <w:rsid w:val="008C5B82"/>
    <w:rsid w:val="008C5F1E"/>
    <w:rsid w:val="008C6BC9"/>
    <w:rsid w:val="008C711D"/>
    <w:rsid w:val="008C762F"/>
    <w:rsid w:val="008C7D89"/>
    <w:rsid w:val="008D04F3"/>
    <w:rsid w:val="008D309C"/>
    <w:rsid w:val="008D4165"/>
    <w:rsid w:val="008D54DA"/>
    <w:rsid w:val="008D66CB"/>
    <w:rsid w:val="008D6937"/>
    <w:rsid w:val="008D7318"/>
    <w:rsid w:val="008E0733"/>
    <w:rsid w:val="008E1A7D"/>
    <w:rsid w:val="008E2980"/>
    <w:rsid w:val="008E2E12"/>
    <w:rsid w:val="008E47EE"/>
    <w:rsid w:val="008E5089"/>
    <w:rsid w:val="008E523A"/>
    <w:rsid w:val="008E7704"/>
    <w:rsid w:val="008F160F"/>
    <w:rsid w:val="008F2EBC"/>
    <w:rsid w:val="008F38C8"/>
    <w:rsid w:val="008F4643"/>
    <w:rsid w:val="008F6310"/>
    <w:rsid w:val="009002A5"/>
    <w:rsid w:val="009021B3"/>
    <w:rsid w:val="00902960"/>
    <w:rsid w:val="00903922"/>
    <w:rsid w:val="00905DD4"/>
    <w:rsid w:val="00905E67"/>
    <w:rsid w:val="0091083F"/>
    <w:rsid w:val="00911E28"/>
    <w:rsid w:val="00911E47"/>
    <w:rsid w:val="009120C5"/>
    <w:rsid w:val="009126D2"/>
    <w:rsid w:val="00912E4C"/>
    <w:rsid w:val="0091384D"/>
    <w:rsid w:val="00913DE8"/>
    <w:rsid w:val="0091422E"/>
    <w:rsid w:val="00915D70"/>
    <w:rsid w:val="00916CBC"/>
    <w:rsid w:val="00917B33"/>
    <w:rsid w:val="00920CDC"/>
    <w:rsid w:val="00920E57"/>
    <w:rsid w:val="009215D9"/>
    <w:rsid w:val="0092453B"/>
    <w:rsid w:val="009245EF"/>
    <w:rsid w:val="0092575B"/>
    <w:rsid w:val="009270E9"/>
    <w:rsid w:val="0093325C"/>
    <w:rsid w:val="00935B08"/>
    <w:rsid w:val="0093715B"/>
    <w:rsid w:val="009372DF"/>
    <w:rsid w:val="00937A44"/>
    <w:rsid w:val="00937FF1"/>
    <w:rsid w:val="00940DE0"/>
    <w:rsid w:val="00942ABC"/>
    <w:rsid w:val="0094380E"/>
    <w:rsid w:val="0094454D"/>
    <w:rsid w:val="0095334F"/>
    <w:rsid w:val="00954200"/>
    <w:rsid w:val="00955226"/>
    <w:rsid w:val="00955961"/>
    <w:rsid w:val="00956B90"/>
    <w:rsid w:val="00957A09"/>
    <w:rsid w:val="00960B61"/>
    <w:rsid w:val="00962A20"/>
    <w:rsid w:val="00966536"/>
    <w:rsid w:val="00966E15"/>
    <w:rsid w:val="00970825"/>
    <w:rsid w:val="00972646"/>
    <w:rsid w:val="009729B4"/>
    <w:rsid w:val="00975E80"/>
    <w:rsid w:val="009775CC"/>
    <w:rsid w:val="00980A20"/>
    <w:rsid w:val="0098126F"/>
    <w:rsid w:val="00981517"/>
    <w:rsid w:val="00981E7D"/>
    <w:rsid w:val="009825F2"/>
    <w:rsid w:val="00983EEB"/>
    <w:rsid w:val="00985582"/>
    <w:rsid w:val="00985D80"/>
    <w:rsid w:val="00985FD1"/>
    <w:rsid w:val="00986A10"/>
    <w:rsid w:val="00987EE7"/>
    <w:rsid w:val="009923C0"/>
    <w:rsid w:val="00992860"/>
    <w:rsid w:val="0099371B"/>
    <w:rsid w:val="009A0826"/>
    <w:rsid w:val="009A1AC8"/>
    <w:rsid w:val="009A24C9"/>
    <w:rsid w:val="009A363A"/>
    <w:rsid w:val="009A4C0C"/>
    <w:rsid w:val="009A6715"/>
    <w:rsid w:val="009A679C"/>
    <w:rsid w:val="009A6931"/>
    <w:rsid w:val="009A7B4E"/>
    <w:rsid w:val="009B0B47"/>
    <w:rsid w:val="009B1D68"/>
    <w:rsid w:val="009B3302"/>
    <w:rsid w:val="009B3683"/>
    <w:rsid w:val="009B5D52"/>
    <w:rsid w:val="009B5E32"/>
    <w:rsid w:val="009B70F2"/>
    <w:rsid w:val="009B7573"/>
    <w:rsid w:val="009C004D"/>
    <w:rsid w:val="009C03C6"/>
    <w:rsid w:val="009C2895"/>
    <w:rsid w:val="009C2F55"/>
    <w:rsid w:val="009C34C5"/>
    <w:rsid w:val="009C51A0"/>
    <w:rsid w:val="009C554E"/>
    <w:rsid w:val="009C6467"/>
    <w:rsid w:val="009C6C3A"/>
    <w:rsid w:val="009C74EC"/>
    <w:rsid w:val="009D145F"/>
    <w:rsid w:val="009D3375"/>
    <w:rsid w:val="009D53FC"/>
    <w:rsid w:val="009D598D"/>
    <w:rsid w:val="009D5A68"/>
    <w:rsid w:val="009D6CD8"/>
    <w:rsid w:val="009D757B"/>
    <w:rsid w:val="009D7935"/>
    <w:rsid w:val="009E0E0A"/>
    <w:rsid w:val="009E220C"/>
    <w:rsid w:val="009E26C5"/>
    <w:rsid w:val="009E62AC"/>
    <w:rsid w:val="009E6F74"/>
    <w:rsid w:val="009F04C9"/>
    <w:rsid w:val="009F0CFF"/>
    <w:rsid w:val="009F17F0"/>
    <w:rsid w:val="009F1F91"/>
    <w:rsid w:val="009F23C6"/>
    <w:rsid w:val="009F301F"/>
    <w:rsid w:val="009F31D4"/>
    <w:rsid w:val="009F32DA"/>
    <w:rsid w:val="009F32ED"/>
    <w:rsid w:val="009F3739"/>
    <w:rsid w:val="009F5227"/>
    <w:rsid w:val="009F5979"/>
    <w:rsid w:val="009F73F1"/>
    <w:rsid w:val="00A00ECD"/>
    <w:rsid w:val="00A0251A"/>
    <w:rsid w:val="00A025A9"/>
    <w:rsid w:val="00A028E2"/>
    <w:rsid w:val="00A031C1"/>
    <w:rsid w:val="00A03E61"/>
    <w:rsid w:val="00A04B05"/>
    <w:rsid w:val="00A04E63"/>
    <w:rsid w:val="00A065C6"/>
    <w:rsid w:val="00A06903"/>
    <w:rsid w:val="00A077DB"/>
    <w:rsid w:val="00A10F64"/>
    <w:rsid w:val="00A113D0"/>
    <w:rsid w:val="00A1191D"/>
    <w:rsid w:val="00A11BFD"/>
    <w:rsid w:val="00A14CBB"/>
    <w:rsid w:val="00A15547"/>
    <w:rsid w:val="00A16DE6"/>
    <w:rsid w:val="00A17638"/>
    <w:rsid w:val="00A17CC0"/>
    <w:rsid w:val="00A17E19"/>
    <w:rsid w:val="00A21DE3"/>
    <w:rsid w:val="00A2321F"/>
    <w:rsid w:val="00A26BC0"/>
    <w:rsid w:val="00A27088"/>
    <w:rsid w:val="00A27E38"/>
    <w:rsid w:val="00A27EAB"/>
    <w:rsid w:val="00A306DF"/>
    <w:rsid w:val="00A352D6"/>
    <w:rsid w:val="00A35DEA"/>
    <w:rsid w:val="00A36C29"/>
    <w:rsid w:val="00A417D3"/>
    <w:rsid w:val="00A41EAF"/>
    <w:rsid w:val="00A432CE"/>
    <w:rsid w:val="00A433A6"/>
    <w:rsid w:val="00A438A0"/>
    <w:rsid w:val="00A443AC"/>
    <w:rsid w:val="00A45370"/>
    <w:rsid w:val="00A45EEA"/>
    <w:rsid w:val="00A47392"/>
    <w:rsid w:val="00A50BE3"/>
    <w:rsid w:val="00A511E2"/>
    <w:rsid w:val="00A51F2D"/>
    <w:rsid w:val="00A5275C"/>
    <w:rsid w:val="00A54C5B"/>
    <w:rsid w:val="00A54E9E"/>
    <w:rsid w:val="00A54F7E"/>
    <w:rsid w:val="00A55913"/>
    <w:rsid w:val="00A562F4"/>
    <w:rsid w:val="00A5647D"/>
    <w:rsid w:val="00A61622"/>
    <w:rsid w:val="00A623E1"/>
    <w:rsid w:val="00A65A65"/>
    <w:rsid w:val="00A67580"/>
    <w:rsid w:val="00A67BCC"/>
    <w:rsid w:val="00A70A56"/>
    <w:rsid w:val="00A70B7A"/>
    <w:rsid w:val="00A70E1F"/>
    <w:rsid w:val="00A71DA4"/>
    <w:rsid w:val="00A72174"/>
    <w:rsid w:val="00A721E3"/>
    <w:rsid w:val="00A72BDE"/>
    <w:rsid w:val="00A72DB9"/>
    <w:rsid w:val="00A73AC3"/>
    <w:rsid w:val="00A74A54"/>
    <w:rsid w:val="00A76B60"/>
    <w:rsid w:val="00A8022D"/>
    <w:rsid w:val="00A810EB"/>
    <w:rsid w:val="00A82E8E"/>
    <w:rsid w:val="00A8315C"/>
    <w:rsid w:val="00A8389F"/>
    <w:rsid w:val="00A84C56"/>
    <w:rsid w:val="00A84EB6"/>
    <w:rsid w:val="00A86146"/>
    <w:rsid w:val="00A9286C"/>
    <w:rsid w:val="00A9321B"/>
    <w:rsid w:val="00A97382"/>
    <w:rsid w:val="00A97713"/>
    <w:rsid w:val="00A9798B"/>
    <w:rsid w:val="00A97D99"/>
    <w:rsid w:val="00AA5BBF"/>
    <w:rsid w:val="00AA6DFF"/>
    <w:rsid w:val="00AA7D21"/>
    <w:rsid w:val="00AB0895"/>
    <w:rsid w:val="00AB0A95"/>
    <w:rsid w:val="00AB11ED"/>
    <w:rsid w:val="00AB328A"/>
    <w:rsid w:val="00AB49E4"/>
    <w:rsid w:val="00AB521B"/>
    <w:rsid w:val="00AB54EB"/>
    <w:rsid w:val="00AB6FD2"/>
    <w:rsid w:val="00AC21C7"/>
    <w:rsid w:val="00AC2DB0"/>
    <w:rsid w:val="00AC31F7"/>
    <w:rsid w:val="00AC387D"/>
    <w:rsid w:val="00AC39CB"/>
    <w:rsid w:val="00AC4207"/>
    <w:rsid w:val="00AC523C"/>
    <w:rsid w:val="00AC6004"/>
    <w:rsid w:val="00AC628F"/>
    <w:rsid w:val="00AC6AD3"/>
    <w:rsid w:val="00AD12E5"/>
    <w:rsid w:val="00AD1EC8"/>
    <w:rsid w:val="00AD25DC"/>
    <w:rsid w:val="00AD3475"/>
    <w:rsid w:val="00AD3AF5"/>
    <w:rsid w:val="00AD3DD2"/>
    <w:rsid w:val="00AD4303"/>
    <w:rsid w:val="00AD521A"/>
    <w:rsid w:val="00AD53E2"/>
    <w:rsid w:val="00AE19AC"/>
    <w:rsid w:val="00AE1BD0"/>
    <w:rsid w:val="00AE1DA8"/>
    <w:rsid w:val="00AE2FA2"/>
    <w:rsid w:val="00AE33CD"/>
    <w:rsid w:val="00AE3C53"/>
    <w:rsid w:val="00AE4752"/>
    <w:rsid w:val="00AF1784"/>
    <w:rsid w:val="00AF290F"/>
    <w:rsid w:val="00AF2A36"/>
    <w:rsid w:val="00AF2C14"/>
    <w:rsid w:val="00AF3611"/>
    <w:rsid w:val="00AF4B9B"/>
    <w:rsid w:val="00AF4C2A"/>
    <w:rsid w:val="00AF5A9F"/>
    <w:rsid w:val="00AF7466"/>
    <w:rsid w:val="00AF78D0"/>
    <w:rsid w:val="00AF7A72"/>
    <w:rsid w:val="00B03A4C"/>
    <w:rsid w:val="00B04927"/>
    <w:rsid w:val="00B05E62"/>
    <w:rsid w:val="00B07F8B"/>
    <w:rsid w:val="00B10AFA"/>
    <w:rsid w:val="00B11F62"/>
    <w:rsid w:val="00B121F8"/>
    <w:rsid w:val="00B13E2B"/>
    <w:rsid w:val="00B14AC4"/>
    <w:rsid w:val="00B16AD2"/>
    <w:rsid w:val="00B1774C"/>
    <w:rsid w:val="00B1790A"/>
    <w:rsid w:val="00B17B6D"/>
    <w:rsid w:val="00B201B0"/>
    <w:rsid w:val="00B2236F"/>
    <w:rsid w:val="00B23219"/>
    <w:rsid w:val="00B237C5"/>
    <w:rsid w:val="00B243F4"/>
    <w:rsid w:val="00B2497E"/>
    <w:rsid w:val="00B24B5A"/>
    <w:rsid w:val="00B2571E"/>
    <w:rsid w:val="00B2672C"/>
    <w:rsid w:val="00B2692A"/>
    <w:rsid w:val="00B3082D"/>
    <w:rsid w:val="00B32303"/>
    <w:rsid w:val="00B326B4"/>
    <w:rsid w:val="00B33943"/>
    <w:rsid w:val="00B33B9B"/>
    <w:rsid w:val="00B33C9F"/>
    <w:rsid w:val="00B3508F"/>
    <w:rsid w:val="00B35C0C"/>
    <w:rsid w:val="00B3634E"/>
    <w:rsid w:val="00B376C4"/>
    <w:rsid w:val="00B37B07"/>
    <w:rsid w:val="00B37F88"/>
    <w:rsid w:val="00B40D5E"/>
    <w:rsid w:val="00B40E08"/>
    <w:rsid w:val="00B43AD3"/>
    <w:rsid w:val="00B43B92"/>
    <w:rsid w:val="00B4556D"/>
    <w:rsid w:val="00B46689"/>
    <w:rsid w:val="00B47D28"/>
    <w:rsid w:val="00B47E99"/>
    <w:rsid w:val="00B529D0"/>
    <w:rsid w:val="00B54A20"/>
    <w:rsid w:val="00B54AF9"/>
    <w:rsid w:val="00B552AE"/>
    <w:rsid w:val="00B5594B"/>
    <w:rsid w:val="00B5602D"/>
    <w:rsid w:val="00B567C0"/>
    <w:rsid w:val="00B56A7A"/>
    <w:rsid w:val="00B56C92"/>
    <w:rsid w:val="00B60644"/>
    <w:rsid w:val="00B61511"/>
    <w:rsid w:val="00B6156A"/>
    <w:rsid w:val="00B615FD"/>
    <w:rsid w:val="00B62012"/>
    <w:rsid w:val="00B6307B"/>
    <w:rsid w:val="00B6335B"/>
    <w:rsid w:val="00B65700"/>
    <w:rsid w:val="00B65D5E"/>
    <w:rsid w:val="00B6657B"/>
    <w:rsid w:val="00B67BF0"/>
    <w:rsid w:val="00B71376"/>
    <w:rsid w:val="00B71811"/>
    <w:rsid w:val="00B7243D"/>
    <w:rsid w:val="00B75C83"/>
    <w:rsid w:val="00B766C9"/>
    <w:rsid w:val="00B766DD"/>
    <w:rsid w:val="00B77C82"/>
    <w:rsid w:val="00B803D7"/>
    <w:rsid w:val="00B804A4"/>
    <w:rsid w:val="00B80C1B"/>
    <w:rsid w:val="00B82F13"/>
    <w:rsid w:val="00B82F4A"/>
    <w:rsid w:val="00B83373"/>
    <w:rsid w:val="00B86177"/>
    <w:rsid w:val="00B86A06"/>
    <w:rsid w:val="00B86EB6"/>
    <w:rsid w:val="00B87B04"/>
    <w:rsid w:val="00B90183"/>
    <w:rsid w:val="00B90D8A"/>
    <w:rsid w:val="00B92A67"/>
    <w:rsid w:val="00B92E55"/>
    <w:rsid w:val="00B93E44"/>
    <w:rsid w:val="00B94262"/>
    <w:rsid w:val="00B945D3"/>
    <w:rsid w:val="00B96EDC"/>
    <w:rsid w:val="00B97003"/>
    <w:rsid w:val="00BA0320"/>
    <w:rsid w:val="00BA2277"/>
    <w:rsid w:val="00BA66CD"/>
    <w:rsid w:val="00BA6FAE"/>
    <w:rsid w:val="00BA7870"/>
    <w:rsid w:val="00BB03CA"/>
    <w:rsid w:val="00BB1AE3"/>
    <w:rsid w:val="00BB379F"/>
    <w:rsid w:val="00BB43B4"/>
    <w:rsid w:val="00BB44B6"/>
    <w:rsid w:val="00BB4C39"/>
    <w:rsid w:val="00BB69EE"/>
    <w:rsid w:val="00BB769E"/>
    <w:rsid w:val="00BB7767"/>
    <w:rsid w:val="00BC5172"/>
    <w:rsid w:val="00BC6A3D"/>
    <w:rsid w:val="00BC7C5F"/>
    <w:rsid w:val="00BD1009"/>
    <w:rsid w:val="00BD30FF"/>
    <w:rsid w:val="00BD32A3"/>
    <w:rsid w:val="00BD38AD"/>
    <w:rsid w:val="00BD576A"/>
    <w:rsid w:val="00BD60C7"/>
    <w:rsid w:val="00BD65BF"/>
    <w:rsid w:val="00BD7661"/>
    <w:rsid w:val="00BE1240"/>
    <w:rsid w:val="00BE3FA9"/>
    <w:rsid w:val="00BE4F19"/>
    <w:rsid w:val="00BE4FC1"/>
    <w:rsid w:val="00BE6457"/>
    <w:rsid w:val="00BE65A0"/>
    <w:rsid w:val="00BE66CB"/>
    <w:rsid w:val="00BE6951"/>
    <w:rsid w:val="00BE77CB"/>
    <w:rsid w:val="00BF0322"/>
    <w:rsid w:val="00BF05A2"/>
    <w:rsid w:val="00BF2385"/>
    <w:rsid w:val="00BF275A"/>
    <w:rsid w:val="00BF2CA6"/>
    <w:rsid w:val="00BF43FA"/>
    <w:rsid w:val="00BF46A3"/>
    <w:rsid w:val="00BF47EB"/>
    <w:rsid w:val="00BF5720"/>
    <w:rsid w:val="00BF5AD3"/>
    <w:rsid w:val="00BF6107"/>
    <w:rsid w:val="00BF7BA6"/>
    <w:rsid w:val="00C02BF9"/>
    <w:rsid w:val="00C03DA8"/>
    <w:rsid w:val="00C06686"/>
    <w:rsid w:val="00C06BD0"/>
    <w:rsid w:val="00C07D76"/>
    <w:rsid w:val="00C10217"/>
    <w:rsid w:val="00C11B3D"/>
    <w:rsid w:val="00C12248"/>
    <w:rsid w:val="00C129E3"/>
    <w:rsid w:val="00C143D2"/>
    <w:rsid w:val="00C148D7"/>
    <w:rsid w:val="00C14C5A"/>
    <w:rsid w:val="00C1552C"/>
    <w:rsid w:val="00C16886"/>
    <w:rsid w:val="00C16D99"/>
    <w:rsid w:val="00C20096"/>
    <w:rsid w:val="00C21478"/>
    <w:rsid w:val="00C21A2D"/>
    <w:rsid w:val="00C21E81"/>
    <w:rsid w:val="00C22203"/>
    <w:rsid w:val="00C22680"/>
    <w:rsid w:val="00C22ED5"/>
    <w:rsid w:val="00C242D0"/>
    <w:rsid w:val="00C25383"/>
    <w:rsid w:val="00C26344"/>
    <w:rsid w:val="00C269BE"/>
    <w:rsid w:val="00C26A04"/>
    <w:rsid w:val="00C27238"/>
    <w:rsid w:val="00C272D8"/>
    <w:rsid w:val="00C279AE"/>
    <w:rsid w:val="00C325BF"/>
    <w:rsid w:val="00C326B1"/>
    <w:rsid w:val="00C32906"/>
    <w:rsid w:val="00C3412B"/>
    <w:rsid w:val="00C34C36"/>
    <w:rsid w:val="00C35CAE"/>
    <w:rsid w:val="00C36A62"/>
    <w:rsid w:val="00C37FF2"/>
    <w:rsid w:val="00C42983"/>
    <w:rsid w:val="00C42E94"/>
    <w:rsid w:val="00C43031"/>
    <w:rsid w:val="00C436BD"/>
    <w:rsid w:val="00C4453E"/>
    <w:rsid w:val="00C4464C"/>
    <w:rsid w:val="00C44664"/>
    <w:rsid w:val="00C452D8"/>
    <w:rsid w:val="00C45F4F"/>
    <w:rsid w:val="00C464BD"/>
    <w:rsid w:val="00C50D56"/>
    <w:rsid w:val="00C5107E"/>
    <w:rsid w:val="00C52AC0"/>
    <w:rsid w:val="00C52B33"/>
    <w:rsid w:val="00C53107"/>
    <w:rsid w:val="00C5467E"/>
    <w:rsid w:val="00C54DD2"/>
    <w:rsid w:val="00C56844"/>
    <w:rsid w:val="00C56D5F"/>
    <w:rsid w:val="00C57403"/>
    <w:rsid w:val="00C62859"/>
    <w:rsid w:val="00C62A09"/>
    <w:rsid w:val="00C6327D"/>
    <w:rsid w:val="00C632B1"/>
    <w:rsid w:val="00C6340A"/>
    <w:rsid w:val="00C639A0"/>
    <w:rsid w:val="00C640F0"/>
    <w:rsid w:val="00C65157"/>
    <w:rsid w:val="00C66FF3"/>
    <w:rsid w:val="00C72246"/>
    <w:rsid w:val="00C72A9B"/>
    <w:rsid w:val="00C7391A"/>
    <w:rsid w:val="00C73C24"/>
    <w:rsid w:val="00C758F3"/>
    <w:rsid w:val="00C762A4"/>
    <w:rsid w:val="00C76524"/>
    <w:rsid w:val="00C76E86"/>
    <w:rsid w:val="00C77EE2"/>
    <w:rsid w:val="00C84078"/>
    <w:rsid w:val="00C84C4F"/>
    <w:rsid w:val="00C851CB"/>
    <w:rsid w:val="00C9132D"/>
    <w:rsid w:val="00C9267B"/>
    <w:rsid w:val="00C92F09"/>
    <w:rsid w:val="00C933BF"/>
    <w:rsid w:val="00C93C45"/>
    <w:rsid w:val="00C94D76"/>
    <w:rsid w:val="00C955E8"/>
    <w:rsid w:val="00C96DA1"/>
    <w:rsid w:val="00C96FF1"/>
    <w:rsid w:val="00C9748E"/>
    <w:rsid w:val="00C97DC8"/>
    <w:rsid w:val="00C97EBD"/>
    <w:rsid w:val="00CA2A17"/>
    <w:rsid w:val="00CA2BDC"/>
    <w:rsid w:val="00CA2C77"/>
    <w:rsid w:val="00CA327B"/>
    <w:rsid w:val="00CA3B41"/>
    <w:rsid w:val="00CA66C7"/>
    <w:rsid w:val="00CA7957"/>
    <w:rsid w:val="00CA7F1E"/>
    <w:rsid w:val="00CB0CEC"/>
    <w:rsid w:val="00CB0DC2"/>
    <w:rsid w:val="00CB11E4"/>
    <w:rsid w:val="00CB1F5F"/>
    <w:rsid w:val="00CB212D"/>
    <w:rsid w:val="00CB2527"/>
    <w:rsid w:val="00CB2ED0"/>
    <w:rsid w:val="00CB45FD"/>
    <w:rsid w:val="00CB4C63"/>
    <w:rsid w:val="00CB4E25"/>
    <w:rsid w:val="00CB5419"/>
    <w:rsid w:val="00CB607D"/>
    <w:rsid w:val="00CB73CC"/>
    <w:rsid w:val="00CB7FEE"/>
    <w:rsid w:val="00CC12A9"/>
    <w:rsid w:val="00CC2282"/>
    <w:rsid w:val="00CC2BC4"/>
    <w:rsid w:val="00CC31AE"/>
    <w:rsid w:val="00CC4154"/>
    <w:rsid w:val="00CC6136"/>
    <w:rsid w:val="00CC691D"/>
    <w:rsid w:val="00CC778C"/>
    <w:rsid w:val="00CD0E02"/>
    <w:rsid w:val="00CD14F2"/>
    <w:rsid w:val="00CD1ED8"/>
    <w:rsid w:val="00CD47EC"/>
    <w:rsid w:val="00CD651D"/>
    <w:rsid w:val="00CD78AB"/>
    <w:rsid w:val="00CE02A6"/>
    <w:rsid w:val="00CE032B"/>
    <w:rsid w:val="00CE05E0"/>
    <w:rsid w:val="00CE0939"/>
    <w:rsid w:val="00CE26F6"/>
    <w:rsid w:val="00CE2CA0"/>
    <w:rsid w:val="00CE329B"/>
    <w:rsid w:val="00CF0D5E"/>
    <w:rsid w:val="00CF363C"/>
    <w:rsid w:val="00CF4018"/>
    <w:rsid w:val="00CF77B5"/>
    <w:rsid w:val="00D02D6A"/>
    <w:rsid w:val="00D047F1"/>
    <w:rsid w:val="00D0672F"/>
    <w:rsid w:val="00D06957"/>
    <w:rsid w:val="00D06CE9"/>
    <w:rsid w:val="00D12B5C"/>
    <w:rsid w:val="00D1435A"/>
    <w:rsid w:val="00D14D30"/>
    <w:rsid w:val="00D1518B"/>
    <w:rsid w:val="00D21EBF"/>
    <w:rsid w:val="00D2249D"/>
    <w:rsid w:val="00D2370C"/>
    <w:rsid w:val="00D24061"/>
    <w:rsid w:val="00D25208"/>
    <w:rsid w:val="00D25689"/>
    <w:rsid w:val="00D25C3F"/>
    <w:rsid w:val="00D274F9"/>
    <w:rsid w:val="00D2793A"/>
    <w:rsid w:val="00D323F4"/>
    <w:rsid w:val="00D32671"/>
    <w:rsid w:val="00D32996"/>
    <w:rsid w:val="00D32A78"/>
    <w:rsid w:val="00D32ED8"/>
    <w:rsid w:val="00D345D1"/>
    <w:rsid w:val="00D348ED"/>
    <w:rsid w:val="00D34FD0"/>
    <w:rsid w:val="00D36AC1"/>
    <w:rsid w:val="00D40C47"/>
    <w:rsid w:val="00D414A5"/>
    <w:rsid w:val="00D43241"/>
    <w:rsid w:val="00D43B73"/>
    <w:rsid w:val="00D44108"/>
    <w:rsid w:val="00D45157"/>
    <w:rsid w:val="00D45222"/>
    <w:rsid w:val="00D45690"/>
    <w:rsid w:val="00D4612A"/>
    <w:rsid w:val="00D478D1"/>
    <w:rsid w:val="00D51D15"/>
    <w:rsid w:val="00D525C6"/>
    <w:rsid w:val="00D53853"/>
    <w:rsid w:val="00D543E3"/>
    <w:rsid w:val="00D55277"/>
    <w:rsid w:val="00D5584E"/>
    <w:rsid w:val="00D56A89"/>
    <w:rsid w:val="00D61E80"/>
    <w:rsid w:val="00D64A40"/>
    <w:rsid w:val="00D6519F"/>
    <w:rsid w:val="00D66424"/>
    <w:rsid w:val="00D67878"/>
    <w:rsid w:val="00D67E69"/>
    <w:rsid w:val="00D70DEE"/>
    <w:rsid w:val="00D7131F"/>
    <w:rsid w:val="00D7430D"/>
    <w:rsid w:val="00D7436F"/>
    <w:rsid w:val="00D74DD2"/>
    <w:rsid w:val="00D75CFC"/>
    <w:rsid w:val="00D761C2"/>
    <w:rsid w:val="00D823B6"/>
    <w:rsid w:val="00D837B6"/>
    <w:rsid w:val="00D83EF3"/>
    <w:rsid w:val="00D8412C"/>
    <w:rsid w:val="00D84328"/>
    <w:rsid w:val="00D85E2F"/>
    <w:rsid w:val="00D90DC3"/>
    <w:rsid w:val="00D91091"/>
    <w:rsid w:val="00D9250D"/>
    <w:rsid w:val="00D92A75"/>
    <w:rsid w:val="00D92A8E"/>
    <w:rsid w:val="00D94341"/>
    <w:rsid w:val="00D9578A"/>
    <w:rsid w:val="00D97609"/>
    <w:rsid w:val="00DA06A2"/>
    <w:rsid w:val="00DA08AA"/>
    <w:rsid w:val="00DA0A24"/>
    <w:rsid w:val="00DA0BE5"/>
    <w:rsid w:val="00DA0FF0"/>
    <w:rsid w:val="00DA1C9C"/>
    <w:rsid w:val="00DA1E8A"/>
    <w:rsid w:val="00DA27D7"/>
    <w:rsid w:val="00DA3BCE"/>
    <w:rsid w:val="00DA4E68"/>
    <w:rsid w:val="00DA4E9C"/>
    <w:rsid w:val="00DA5D25"/>
    <w:rsid w:val="00DA6507"/>
    <w:rsid w:val="00DA748F"/>
    <w:rsid w:val="00DB03E7"/>
    <w:rsid w:val="00DB0BB3"/>
    <w:rsid w:val="00DB0EBF"/>
    <w:rsid w:val="00DB25F6"/>
    <w:rsid w:val="00DB2884"/>
    <w:rsid w:val="00DB381D"/>
    <w:rsid w:val="00DB4B15"/>
    <w:rsid w:val="00DB4B35"/>
    <w:rsid w:val="00DB5A03"/>
    <w:rsid w:val="00DB628E"/>
    <w:rsid w:val="00DB6517"/>
    <w:rsid w:val="00DB7882"/>
    <w:rsid w:val="00DB7976"/>
    <w:rsid w:val="00DC11BE"/>
    <w:rsid w:val="00DC158C"/>
    <w:rsid w:val="00DC1967"/>
    <w:rsid w:val="00DC54ED"/>
    <w:rsid w:val="00DC5A71"/>
    <w:rsid w:val="00DC5A8B"/>
    <w:rsid w:val="00DC5ACE"/>
    <w:rsid w:val="00DC7E63"/>
    <w:rsid w:val="00DD011C"/>
    <w:rsid w:val="00DD02C6"/>
    <w:rsid w:val="00DD0774"/>
    <w:rsid w:val="00DD18B2"/>
    <w:rsid w:val="00DD41BA"/>
    <w:rsid w:val="00DD4D04"/>
    <w:rsid w:val="00DD52A8"/>
    <w:rsid w:val="00DD6CA3"/>
    <w:rsid w:val="00DD78BE"/>
    <w:rsid w:val="00DE0A30"/>
    <w:rsid w:val="00DE0D88"/>
    <w:rsid w:val="00DE1D9B"/>
    <w:rsid w:val="00DE2220"/>
    <w:rsid w:val="00DE231C"/>
    <w:rsid w:val="00DE2CB1"/>
    <w:rsid w:val="00DE3BED"/>
    <w:rsid w:val="00DE513B"/>
    <w:rsid w:val="00DE5A75"/>
    <w:rsid w:val="00DE606F"/>
    <w:rsid w:val="00DE686F"/>
    <w:rsid w:val="00DE7040"/>
    <w:rsid w:val="00DF097C"/>
    <w:rsid w:val="00DF2427"/>
    <w:rsid w:val="00DF305D"/>
    <w:rsid w:val="00DF30CA"/>
    <w:rsid w:val="00DF4933"/>
    <w:rsid w:val="00DF4EC9"/>
    <w:rsid w:val="00DF5178"/>
    <w:rsid w:val="00DF6814"/>
    <w:rsid w:val="00E02E73"/>
    <w:rsid w:val="00E033A9"/>
    <w:rsid w:val="00E036CF"/>
    <w:rsid w:val="00E0421D"/>
    <w:rsid w:val="00E060BD"/>
    <w:rsid w:val="00E06DC9"/>
    <w:rsid w:val="00E117DF"/>
    <w:rsid w:val="00E12E8D"/>
    <w:rsid w:val="00E1384E"/>
    <w:rsid w:val="00E167FB"/>
    <w:rsid w:val="00E20BA6"/>
    <w:rsid w:val="00E21F9D"/>
    <w:rsid w:val="00E22135"/>
    <w:rsid w:val="00E224F2"/>
    <w:rsid w:val="00E22EEE"/>
    <w:rsid w:val="00E25C0D"/>
    <w:rsid w:val="00E26747"/>
    <w:rsid w:val="00E27D91"/>
    <w:rsid w:val="00E32449"/>
    <w:rsid w:val="00E34E51"/>
    <w:rsid w:val="00E35733"/>
    <w:rsid w:val="00E35DDF"/>
    <w:rsid w:val="00E374D4"/>
    <w:rsid w:val="00E411B9"/>
    <w:rsid w:val="00E41339"/>
    <w:rsid w:val="00E41C56"/>
    <w:rsid w:val="00E42AD3"/>
    <w:rsid w:val="00E43363"/>
    <w:rsid w:val="00E43405"/>
    <w:rsid w:val="00E4376C"/>
    <w:rsid w:val="00E45DCC"/>
    <w:rsid w:val="00E46548"/>
    <w:rsid w:val="00E469DC"/>
    <w:rsid w:val="00E46B4B"/>
    <w:rsid w:val="00E47DC2"/>
    <w:rsid w:val="00E50124"/>
    <w:rsid w:val="00E50379"/>
    <w:rsid w:val="00E51CD2"/>
    <w:rsid w:val="00E51D7C"/>
    <w:rsid w:val="00E538D5"/>
    <w:rsid w:val="00E53BF2"/>
    <w:rsid w:val="00E547B3"/>
    <w:rsid w:val="00E564B2"/>
    <w:rsid w:val="00E5727D"/>
    <w:rsid w:val="00E61BAE"/>
    <w:rsid w:val="00E62EB6"/>
    <w:rsid w:val="00E634AB"/>
    <w:rsid w:val="00E63B3F"/>
    <w:rsid w:val="00E64DA3"/>
    <w:rsid w:val="00E655F8"/>
    <w:rsid w:val="00E668EE"/>
    <w:rsid w:val="00E70580"/>
    <w:rsid w:val="00E71005"/>
    <w:rsid w:val="00E71454"/>
    <w:rsid w:val="00E71B74"/>
    <w:rsid w:val="00E71C56"/>
    <w:rsid w:val="00E72864"/>
    <w:rsid w:val="00E73371"/>
    <w:rsid w:val="00E76F15"/>
    <w:rsid w:val="00E77804"/>
    <w:rsid w:val="00E77ACB"/>
    <w:rsid w:val="00E80764"/>
    <w:rsid w:val="00E82110"/>
    <w:rsid w:val="00E82DA9"/>
    <w:rsid w:val="00E83145"/>
    <w:rsid w:val="00E83178"/>
    <w:rsid w:val="00E8360B"/>
    <w:rsid w:val="00E83611"/>
    <w:rsid w:val="00E84EBF"/>
    <w:rsid w:val="00E867C7"/>
    <w:rsid w:val="00E87A70"/>
    <w:rsid w:val="00E87A85"/>
    <w:rsid w:val="00E91085"/>
    <w:rsid w:val="00E91D71"/>
    <w:rsid w:val="00E925CB"/>
    <w:rsid w:val="00E9303B"/>
    <w:rsid w:val="00E93070"/>
    <w:rsid w:val="00E93142"/>
    <w:rsid w:val="00E941FA"/>
    <w:rsid w:val="00E94DD2"/>
    <w:rsid w:val="00E9741F"/>
    <w:rsid w:val="00E97766"/>
    <w:rsid w:val="00EA03E9"/>
    <w:rsid w:val="00EA1549"/>
    <w:rsid w:val="00EA205A"/>
    <w:rsid w:val="00EA24FA"/>
    <w:rsid w:val="00EA261D"/>
    <w:rsid w:val="00EA26B3"/>
    <w:rsid w:val="00EA3490"/>
    <w:rsid w:val="00EA5508"/>
    <w:rsid w:val="00EA5BE2"/>
    <w:rsid w:val="00EA7375"/>
    <w:rsid w:val="00EA7816"/>
    <w:rsid w:val="00EB1F49"/>
    <w:rsid w:val="00EB28B9"/>
    <w:rsid w:val="00EB3625"/>
    <w:rsid w:val="00EB3C61"/>
    <w:rsid w:val="00EB474F"/>
    <w:rsid w:val="00EB4E02"/>
    <w:rsid w:val="00EB549D"/>
    <w:rsid w:val="00EB6E1F"/>
    <w:rsid w:val="00EB6FD4"/>
    <w:rsid w:val="00EB7464"/>
    <w:rsid w:val="00EC00C3"/>
    <w:rsid w:val="00EC20E8"/>
    <w:rsid w:val="00EC271E"/>
    <w:rsid w:val="00EC3313"/>
    <w:rsid w:val="00EC5312"/>
    <w:rsid w:val="00EC5839"/>
    <w:rsid w:val="00EC58D4"/>
    <w:rsid w:val="00EC6977"/>
    <w:rsid w:val="00EC7AB5"/>
    <w:rsid w:val="00EC7BA7"/>
    <w:rsid w:val="00ED42F9"/>
    <w:rsid w:val="00ED4818"/>
    <w:rsid w:val="00ED4A9E"/>
    <w:rsid w:val="00ED4AE0"/>
    <w:rsid w:val="00ED4B62"/>
    <w:rsid w:val="00ED4CD1"/>
    <w:rsid w:val="00ED5CF7"/>
    <w:rsid w:val="00ED5E1B"/>
    <w:rsid w:val="00EE15FC"/>
    <w:rsid w:val="00EE1D24"/>
    <w:rsid w:val="00EE2F2B"/>
    <w:rsid w:val="00EE390F"/>
    <w:rsid w:val="00EE5210"/>
    <w:rsid w:val="00EE5EDF"/>
    <w:rsid w:val="00EE603D"/>
    <w:rsid w:val="00EE6F0F"/>
    <w:rsid w:val="00EE7B23"/>
    <w:rsid w:val="00EF1C83"/>
    <w:rsid w:val="00EF3CF6"/>
    <w:rsid w:val="00EF3D1B"/>
    <w:rsid w:val="00EF6303"/>
    <w:rsid w:val="00EF6B2F"/>
    <w:rsid w:val="00EF7355"/>
    <w:rsid w:val="00EF7926"/>
    <w:rsid w:val="00F0073C"/>
    <w:rsid w:val="00F01291"/>
    <w:rsid w:val="00F03806"/>
    <w:rsid w:val="00F05160"/>
    <w:rsid w:val="00F05D18"/>
    <w:rsid w:val="00F10552"/>
    <w:rsid w:val="00F10E94"/>
    <w:rsid w:val="00F11F53"/>
    <w:rsid w:val="00F120E4"/>
    <w:rsid w:val="00F12CD7"/>
    <w:rsid w:val="00F17037"/>
    <w:rsid w:val="00F172E6"/>
    <w:rsid w:val="00F17D47"/>
    <w:rsid w:val="00F17DD4"/>
    <w:rsid w:val="00F20407"/>
    <w:rsid w:val="00F22B8A"/>
    <w:rsid w:val="00F22D57"/>
    <w:rsid w:val="00F24E1D"/>
    <w:rsid w:val="00F256F8"/>
    <w:rsid w:val="00F25953"/>
    <w:rsid w:val="00F311CD"/>
    <w:rsid w:val="00F323C1"/>
    <w:rsid w:val="00F32518"/>
    <w:rsid w:val="00F372CA"/>
    <w:rsid w:val="00F37BEB"/>
    <w:rsid w:val="00F42958"/>
    <w:rsid w:val="00F4298A"/>
    <w:rsid w:val="00F44A75"/>
    <w:rsid w:val="00F44B60"/>
    <w:rsid w:val="00F45689"/>
    <w:rsid w:val="00F46D1C"/>
    <w:rsid w:val="00F47DE4"/>
    <w:rsid w:val="00F50835"/>
    <w:rsid w:val="00F51106"/>
    <w:rsid w:val="00F52F50"/>
    <w:rsid w:val="00F53A54"/>
    <w:rsid w:val="00F53FD5"/>
    <w:rsid w:val="00F54F8D"/>
    <w:rsid w:val="00F55AAC"/>
    <w:rsid w:val="00F56860"/>
    <w:rsid w:val="00F569B6"/>
    <w:rsid w:val="00F569F3"/>
    <w:rsid w:val="00F6010C"/>
    <w:rsid w:val="00F61414"/>
    <w:rsid w:val="00F619A3"/>
    <w:rsid w:val="00F62D93"/>
    <w:rsid w:val="00F64754"/>
    <w:rsid w:val="00F66003"/>
    <w:rsid w:val="00F66036"/>
    <w:rsid w:val="00F66F01"/>
    <w:rsid w:val="00F711A3"/>
    <w:rsid w:val="00F71CC8"/>
    <w:rsid w:val="00F729C1"/>
    <w:rsid w:val="00F73661"/>
    <w:rsid w:val="00F7401C"/>
    <w:rsid w:val="00F760EE"/>
    <w:rsid w:val="00F80019"/>
    <w:rsid w:val="00F81084"/>
    <w:rsid w:val="00F8219A"/>
    <w:rsid w:val="00F82619"/>
    <w:rsid w:val="00F82AEA"/>
    <w:rsid w:val="00F85667"/>
    <w:rsid w:val="00F86EC9"/>
    <w:rsid w:val="00F871C8"/>
    <w:rsid w:val="00F87694"/>
    <w:rsid w:val="00F87D78"/>
    <w:rsid w:val="00F912AE"/>
    <w:rsid w:val="00F917F0"/>
    <w:rsid w:val="00F91D94"/>
    <w:rsid w:val="00F92339"/>
    <w:rsid w:val="00F92D63"/>
    <w:rsid w:val="00F92DDA"/>
    <w:rsid w:val="00F93D76"/>
    <w:rsid w:val="00F93F8E"/>
    <w:rsid w:val="00F940F4"/>
    <w:rsid w:val="00F9495D"/>
    <w:rsid w:val="00F95284"/>
    <w:rsid w:val="00F95E3A"/>
    <w:rsid w:val="00F96359"/>
    <w:rsid w:val="00F9705F"/>
    <w:rsid w:val="00F970DC"/>
    <w:rsid w:val="00F9737F"/>
    <w:rsid w:val="00FA0429"/>
    <w:rsid w:val="00FA124F"/>
    <w:rsid w:val="00FA4370"/>
    <w:rsid w:val="00FA5DAF"/>
    <w:rsid w:val="00FA612A"/>
    <w:rsid w:val="00FA6FEC"/>
    <w:rsid w:val="00FA7A99"/>
    <w:rsid w:val="00FB19A3"/>
    <w:rsid w:val="00FB19B5"/>
    <w:rsid w:val="00FB1C40"/>
    <w:rsid w:val="00FB1EFB"/>
    <w:rsid w:val="00FB3407"/>
    <w:rsid w:val="00FB5126"/>
    <w:rsid w:val="00FB6BCA"/>
    <w:rsid w:val="00FB6E75"/>
    <w:rsid w:val="00FC066D"/>
    <w:rsid w:val="00FC0A4E"/>
    <w:rsid w:val="00FC2633"/>
    <w:rsid w:val="00FC3F89"/>
    <w:rsid w:val="00FC4989"/>
    <w:rsid w:val="00FC4B2B"/>
    <w:rsid w:val="00FC6AF8"/>
    <w:rsid w:val="00FC6BE5"/>
    <w:rsid w:val="00FC7123"/>
    <w:rsid w:val="00FC7F6C"/>
    <w:rsid w:val="00FD0695"/>
    <w:rsid w:val="00FD0952"/>
    <w:rsid w:val="00FD112B"/>
    <w:rsid w:val="00FD1923"/>
    <w:rsid w:val="00FD1C04"/>
    <w:rsid w:val="00FD21EE"/>
    <w:rsid w:val="00FD2C2C"/>
    <w:rsid w:val="00FD3088"/>
    <w:rsid w:val="00FD3C57"/>
    <w:rsid w:val="00FD3D61"/>
    <w:rsid w:val="00FD4796"/>
    <w:rsid w:val="00FD59C6"/>
    <w:rsid w:val="00FD7F2F"/>
    <w:rsid w:val="00FE10A8"/>
    <w:rsid w:val="00FE2269"/>
    <w:rsid w:val="00FE2AC7"/>
    <w:rsid w:val="00FE34BC"/>
    <w:rsid w:val="00FE371B"/>
    <w:rsid w:val="00FE70B4"/>
    <w:rsid w:val="00FF0A7F"/>
    <w:rsid w:val="00FF147C"/>
    <w:rsid w:val="00FF2006"/>
    <w:rsid w:val="00FF21EE"/>
    <w:rsid w:val="00FF2695"/>
    <w:rsid w:val="00FF2D55"/>
    <w:rsid w:val="00FF3891"/>
    <w:rsid w:val="00FF3F79"/>
    <w:rsid w:val="00FF44BF"/>
    <w:rsid w:val="00FF479F"/>
    <w:rsid w:val="00FF4A3B"/>
    <w:rsid w:val="00FF631D"/>
    <w:rsid w:val="00FF64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F372CA"/>
    <w:pPr>
      <w:numPr>
        <w:numId w:val="33"/>
      </w:numPr>
      <w:autoSpaceDE/>
      <w:autoSpaceDN/>
    </w:pPr>
    <w:rPr>
      <w:rFonts w:ascii="Narkisim" w:hAnsi="Narkisim"/>
      <w:sz w:val="24"/>
    </w:rPr>
  </w:style>
  <w:style w:type="paragraph" w:styleId="a4">
    <w:name w:val="Quote"/>
    <w:basedOn w:val="a0"/>
    <w:link w:val="a5"/>
    <w:autoRedefine/>
    <w:uiPriority w:val="29"/>
    <w:qFormat/>
    <w:rsid w:val="004F634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4F634B"/>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0933E7"/>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qFormat/>
    <w:rsid w:val="005808F1"/>
    <w:pPr>
      <w:spacing w:line="220" w:lineRule="exact"/>
      <w:ind w:left="284"/>
    </w:pPr>
    <w:rPr>
      <w:position w:val="6"/>
      <w:szCs w:val="20"/>
    </w:rPr>
  </w:style>
  <w:style w:type="character" w:customStyle="1" w:styleId="a9">
    <w:name w:val="טקסט הערת שוליים תו"/>
    <w:aliases w:val="הערת שוליים תו,הערה תו"/>
    <w:basedOn w:val="a1"/>
    <w:link w:val="a8"/>
    <w:rsid w:val="005808F1"/>
    <w:rPr>
      <w:rFonts w:ascii="Times New Roman" w:hAnsi="Times New Roman" w:cs="Narkisim"/>
      <w:position w:val="6"/>
      <w:sz w:val="20"/>
      <w:szCs w:val="20"/>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Body Text"/>
    <w:basedOn w:val="a0"/>
    <w:link w:val="aff4"/>
    <w:uiPriority w:val="99"/>
    <w:unhideWhenUsed/>
    <w:rsid w:val="007F35DE"/>
  </w:style>
  <w:style w:type="character" w:customStyle="1" w:styleId="aff4">
    <w:name w:val="גוף טקסט תו"/>
    <w:basedOn w:val="a1"/>
    <w:link w:val="aff3"/>
    <w:uiPriority w:val="99"/>
    <w:rsid w:val="007F35DE"/>
    <w:rPr>
      <w:rFonts w:ascii="Times New Roman" w:hAnsi="Times New Roman" w:cs="Narkisim"/>
      <w:sz w:val="20"/>
      <w:szCs w:val="24"/>
    </w:rPr>
  </w:style>
  <w:style w:type="paragraph" w:styleId="26">
    <w:name w:val="Body Text 2"/>
    <w:basedOn w:val="a0"/>
    <w:link w:val="27"/>
    <w:uiPriority w:val="99"/>
    <w:unhideWhenUsed/>
    <w:rsid w:val="004D1BCE"/>
  </w:style>
  <w:style w:type="character" w:customStyle="1" w:styleId="27">
    <w:name w:val="גוף טקסט 2 תו"/>
    <w:basedOn w:val="a1"/>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0"/>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0"/>
    <w:rsid w:val="0070679F"/>
    <w:pPr>
      <w:autoSpaceDE/>
      <w:autoSpaceDN/>
      <w:spacing w:after="0" w:line="360" w:lineRule="auto"/>
    </w:pPr>
    <w:rPr>
      <w:sz w:val="24"/>
    </w:rPr>
  </w:style>
  <w:style w:type="character" w:customStyle="1" w:styleId="28">
    <w:name w:val="אזכור לא מזוהה2"/>
    <w:basedOn w:val="a1"/>
    <w:uiPriority w:val="99"/>
    <w:semiHidden/>
    <w:unhideWhenUsed/>
    <w:rsid w:val="007609B5"/>
    <w:rPr>
      <w:color w:val="605E5C"/>
      <w:shd w:val="clear" w:color="auto" w:fill="E1DFDD"/>
    </w:rPr>
  </w:style>
  <w:style w:type="paragraph" w:customStyle="1" w:styleId="aff6">
    <w:name w:val="ציטוט מקור"/>
    <w:basedOn w:val="a4"/>
    <w:next w:val="a0"/>
    <w:qFormat/>
    <w:rsid w:val="000C207A"/>
  </w:style>
  <w:style w:type="character" w:customStyle="1" w:styleId="33">
    <w:name w:val="אזכור לא מזוהה3"/>
    <w:basedOn w:val="a1"/>
    <w:uiPriority w:val="99"/>
    <w:semiHidden/>
    <w:unhideWhenUsed/>
    <w:rsid w:val="00425E91"/>
    <w:rPr>
      <w:color w:val="605E5C"/>
      <w:shd w:val="clear" w:color="auto" w:fill="E1DFDD"/>
    </w:rPr>
  </w:style>
  <w:style w:type="character" w:customStyle="1" w:styleId="41">
    <w:name w:val="אזכור לא מזוהה4"/>
    <w:basedOn w:val="a1"/>
    <w:uiPriority w:val="99"/>
    <w:semiHidden/>
    <w:unhideWhenUsed/>
    <w:rsid w:val="00684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4054">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1833058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75090301">
      <w:bodyDiv w:val="1"/>
      <w:marLeft w:val="0"/>
      <w:marRight w:val="0"/>
      <w:marTop w:val="0"/>
      <w:marBottom w:val="0"/>
      <w:divBdr>
        <w:top w:val="none" w:sz="0" w:space="0" w:color="auto"/>
        <w:left w:val="none" w:sz="0" w:space="0" w:color="auto"/>
        <w:bottom w:val="none" w:sz="0" w:space="0" w:color="auto"/>
        <w:right w:val="none" w:sz="0" w:space="0" w:color="auto"/>
      </w:divBdr>
    </w:div>
    <w:div w:id="649408924">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86916455">
      <w:bodyDiv w:val="1"/>
      <w:marLeft w:val="0"/>
      <w:marRight w:val="0"/>
      <w:marTop w:val="0"/>
      <w:marBottom w:val="0"/>
      <w:divBdr>
        <w:top w:val="none" w:sz="0" w:space="0" w:color="auto"/>
        <w:left w:val="none" w:sz="0" w:space="0" w:color="auto"/>
        <w:bottom w:val="none" w:sz="0" w:space="0" w:color="auto"/>
        <w:right w:val="none" w:sz="0" w:space="0" w:color="auto"/>
      </w:divBdr>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498036253">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28396264">
      <w:bodyDiv w:val="1"/>
      <w:marLeft w:val="0"/>
      <w:marRight w:val="0"/>
      <w:marTop w:val="0"/>
      <w:marBottom w:val="0"/>
      <w:divBdr>
        <w:top w:val="none" w:sz="0" w:space="0" w:color="auto"/>
        <w:left w:val="none" w:sz="0" w:space="0" w:color="auto"/>
        <w:bottom w:val="none" w:sz="0" w:space="0" w:color="auto"/>
        <w:right w:val="none" w:sz="0" w:space="0" w:color="auto"/>
      </w:divBdr>
    </w:div>
    <w:div w:id="1645692468">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11038391">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 w:id="20336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he/halakha/studies-halakha/safek-pikuach-nefesh" TargetMode="External"/><Relationship Id="rId13" Type="http://schemas.openxmlformats.org/officeDocument/2006/relationships/hyperlink" Target="https://www.etzion.org.il/he/halakha/studies-halakha/pikuach-nefesh-by-a-nochr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tzion.org.il/he/halakha/studies-halakha/hutra-udechuya-3" TargetMode="External"/><Relationship Id="rId17"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hyperlink" Target="https://www.etzion.org.il/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zion.org.il/he/halakha/studies-halakha/hutra-udechuya-2" TargetMode="External"/><Relationship Id="rId5" Type="http://schemas.openxmlformats.org/officeDocument/2006/relationships/webSettings" Target="webSettings.xml"/><Relationship Id="rId15" Type="http://schemas.openxmlformats.org/officeDocument/2006/relationships/hyperlink" Target="https://www.etzion.org.il/he" TargetMode="External"/><Relationship Id="rId10" Type="http://schemas.openxmlformats.org/officeDocument/2006/relationships/hyperlink" Target="https://www.etzion.org.il/he/halakha/studies-halakha/hutra-udechuya-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tzion.org.il/he/halakha/studies-halakha/commander-and-rav-1" TargetMode="External"/><Relationship Id="rId14" Type="http://schemas.openxmlformats.org/officeDocument/2006/relationships/hyperlink" Target="https://www.etzion.org.il/he/halakha/studies-halakha/chilul-shabbat-letzrachim-lo-chiyuniyi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D7AF-B976-4B7F-9206-CBA6D4384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1515</TotalTime>
  <Pages>6</Pages>
  <Words>2782</Words>
  <Characters>13912</Characters>
  <Application>Microsoft Office Word</Application>
  <DocSecurity>0</DocSecurity>
  <Lines>115</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18</cp:revision>
  <dcterms:created xsi:type="dcterms:W3CDTF">2022-01-05T16:37:00Z</dcterms:created>
  <dcterms:modified xsi:type="dcterms:W3CDTF">2022-02-08T07:25:00Z</dcterms:modified>
</cp:coreProperties>
</file>