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0C51" w14:textId="77777777"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proofErr w:type="spellStart"/>
      <w:r w:rsidR="004D414A">
        <w:rPr>
          <w:rFonts w:ascii="Heebo" w:hAnsi="Heebo" w:cs="Heebo" w:hint="cs"/>
          <w:rtl/>
        </w:rPr>
        <w:t>אביהוד</w:t>
      </w:r>
      <w:proofErr w:type="spellEnd"/>
      <w:r w:rsidR="004D414A">
        <w:rPr>
          <w:rFonts w:ascii="Heebo" w:hAnsi="Heebo" w:cs="Heebo" w:hint="cs"/>
          <w:rtl/>
        </w:rPr>
        <w:t xml:space="preserve"> </w:t>
      </w:r>
      <w:r w:rsidR="00B80C1B">
        <w:rPr>
          <w:rFonts w:ascii="Heebo" w:hAnsi="Heebo" w:cs="Heebo" w:hint="cs"/>
          <w:rtl/>
        </w:rPr>
        <w:t>שורץ</w:t>
      </w:r>
    </w:p>
    <w:p w14:paraId="71354B7A" w14:textId="25282F65" w:rsidR="00685E21" w:rsidRPr="000933E7" w:rsidRDefault="00B80C1B" w:rsidP="00DF5178">
      <w:pPr>
        <w:pStyle w:val="ad"/>
        <w:rPr>
          <w:rFonts w:ascii="Heebo" w:hAnsi="Heebo" w:cs="Heebo"/>
          <w:rtl/>
        </w:rPr>
      </w:pPr>
      <w:r>
        <w:rPr>
          <w:rFonts w:ascii="Heebo" w:hAnsi="Heebo" w:cs="Heebo" w:hint="cs"/>
          <w:rtl/>
        </w:rPr>
        <w:t xml:space="preserve">שיעור מספר </w:t>
      </w:r>
      <w:r w:rsidR="00DF5178">
        <w:rPr>
          <w:rFonts w:ascii="Heebo" w:hAnsi="Heebo" w:cs="Heebo" w:hint="cs"/>
          <w:rtl/>
        </w:rPr>
        <w:t>14</w:t>
      </w:r>
    </w:p>
    <w:p w14:paraId="249D6F2C" w14:textId="6BEDB7C0" w:rsidR="00685E21" w:rsidRPr="000933E7" w:rsidRDefault="005E5B18" w:rsidP="00A028E2">
      <w:pPr>
        <w:pStyle w:val="1"/>
        <w:rPr>
          <w:sz w:val="22"/>
          <w:szCs w:val="46"/>
        </w:rPr>
      </w:pPr>
      <w:bookmarkStart w:id="0" w:name="OLE_LINK1"/>
      <w:r>
        <w:rPr>
          <w:rFonts w:hint="cs"/>
          <w:rtl/>
        </w:rPr>
        <w:t>היערכות למניעת חילול שבת</w:t>
      </w:r>
      <w:r w:rsidR="00917B33">
        <w:rPr>
          <w:rFonts w:hint="cs"/>
          <w:rtl/>
        </w:rPr>
        <w:t xml:space="preserve"> [</w:t>
      </w:r>
      <w:r w:rsidR="00DF5178">
        <w:rPr>
          <w:rFonts w:hint="cs"/>
          <w:rtl/>
        </w:rPr>
        <w:t>ב</w:t>
      </w:r>
      <w:r w:rsidR="00917B33">
        <w:rPr>
          <w:rFonts w:hint="cs"/>
          <w:rtl/>
        </w:rPr>
        <w:t>']</w:t>
      </w:r>
      <w:r w:rsidR="00A028E2">
        <w:rPr>
          <w:rFonts w:hint="cs"/>
          <w:rtl/>
        </w:rPr>
        <w:t xml:space="preserve"> </w:t>
      </w:r>
    </w:p>
    <w:bookmarkEnd w:id="0"/>
    <w:p w14:paraId="1E2D345D" w14:textId="5B75431C" w:rsidR="00D543E3" w:rsidRDefault="00DF5178" w:rsidP="002267E8">
      <w:pPr>
        <w:pStyle w:val="I"/>
        <w:rPr>
          <w:rtl/>
        </w:rPr>
      </w:pPr>
      <w:r>
        <w:rPr>
          <w:rFonts w:hint="cs"/>
          <w:rtl/>
        </w:rPr>
        <w:t>הפלגה בספינה לדבר מצו</w:t>
      </w:r>
      <w:r w:rsidR="00835B47">
        <w:rPr>
          <w:rFonts w:hint="cs"/>
          <w:rtl/>
        </w:rPr>
        <w:t>ו</w:t>
      </w:r>
      <w:r>
        <w:rPr>
          <w:rFonts w:hint="cs"/>
          <w:rtl/>
        </w:rPr>
        <w:t>ה</w:t>
      </w:r>
    </w:p>
    <w:p w14:paraId="51B8B74A" w14:textId="4715FE98" w:rsidR="00DF5178" w:rsidRDefault="00DF5178" w:rsidP="00632D16">
      <w:pPr>
        <w:rPr>
          <w:rtl/>
        </w:rPr>
      </w:pPr>
      <w:r>
        <w:rPr>
          <w:rFonts w:hint="cs"/>
          <w:rtl/>
        </w:rPr>
        <w:t xml:space="preserve">בשיעור שעבר </w:t>
      </w:r>
      <w:r w:rsidR="00632D16">
        <w:rPr>
          <w:rFonts w:hint="cs"/>
          <w:rtl/>
        </w:rPr>
        <w:t xml:space="preserve">עסקנו </w:t>
      </w:r>
      <w:r>
        <w:rPr>
          <w:rFonts w:hint="cs"/>
          <w:rtl/>
        </w:rPr>
        <w:t xml:space="preserve">באיסור לגרום חילול שבת לצורך פיקוח נפש. </w:t>
      </w:r>
      <w:r w:rsidR="0032041F">
        <w:rPr>
          <w:rFonts w:hint="cs"/>
          <w:rtl/>
        </w:rPr>
        <w:t xml:space="preserve">כפי שראינו, </w:t>
      </w:r>
      <w:r>
        <w:rPr>
          <w:rFonts w:hint="cs"/>
          <w:rtl/>
        </w:rPr>
        <w:t xml:space="preserve">מקורו של איסור זה בפרשנותו של בעל המאור לסוגיית "אין </w:t>
      </w:r>
      <w:proofErr w:type="spellStart"/>
      <w:r>
        <w:rPr>
          <w:rFonts w:hint="cs"/>
          <w:rtl/>
        </w:rPr>
        <w:t>מפליגין</w:t>
      </w:r>
      <w:proofErr w:type="spellEnd"/>
      <w:r>
        <w:rPr>
          <w:rFonts w:hint="cs"/>
          <w:rtl/>
        </w:rPr>
        <w:t xml:space="preserve"> בספינה", מתוך תפיסה כי אסור לאדם לבצע פעולה שבה הוא "נראה כמתנה לחלל את השבת". </w:t>
      </w:r>
    </w:p>
    <w:p w14:paraId="49BCB39C" w14:textId="3C9C640F" w:rsidR="005C560C" w:rsidRDefault="005C560C" w:rsidP="00632D16">
      <w:pPr>
        <w:rPr>
          <w:rtl/>
        </w:rPr>
      </w:pPr>
      <w:r>
        <w:rPr>
          <w:rFonts w:hint="cs"/>
          <w:rtl/>
        </w:rPr>
        <w:t xml:space="preserve">והנה, בסוגיית הגמרא עצמה מצאנו, שיש שני מצבים שבהם ניתן לצאת להפלגה. מצב אחד </w:t>
      </w:r>
      <w:r w:rsidR="00632D16">
        <w:rPr>
          <w:rFonts w:hint="cs"/>
          <w:rtl/>
        </w:rPr>
        <w:t xml:space="preserve">מפורש </w:t>
      </w:r>
      <w:r>
        <w:rPr>
          <w:rFonts w:hint="cs"/>
          <w:rtl/>
        </w:rPr>
        <w:t xml:space="preserve">מיניה וביה: אין </w:t>
      </w:r>
      <w:proofErr w:type="spellStart"/>
      <w:r>
        <w:rPr>
          <w:rFonts w:hint="cs"/>
          <w:rtl/>
        </w:rPr>
        <w:t>מפליגין</w:t>
      </w:r>
      <w:proofErr w:type="spellEnd"/>
      <w:r>
        <w:rPr>
          <w:rFonts w:hint="cs"/>
          <w:rtl/>
        </w:rPr>
        <w:t xml:space="preserve"> בספינה ג' ימים קודם השבת, אך אם יוצאים להפלגה מוקדם יותר במהלך השבוע </w:t>
      </w:r>
      <w:r>
        <w:rPr>
          <w:rtl/>
        </w:rPr>
        <w:t>–</w:t>
      </w:r>
      <w:r>
        <w:rPr>
          <w:rFonts w:hint="cs"/>
          <w:rtl/>
        </w:rPr>
        <w:t xml:space="preserve"> הדבר מותר. כמובן, גם אם יצאו להפלגה ביום ראשון ייתכן שהיא תימשך עד שבת, </w:t>
      </w:r>
      <w:r w:rsidR="00632D16">
        <w:rPr>
          <w:rFonts w:hint="cs"/>
          <w:rtl/>
        </w:rPr>
        <w:t xml:space="preserve">וממילא יידרש </w:t>
      </w:r>
      <w:r>
        <w:rPr>
          <w:rFonts w:hint="cs"/>
          <w:rtl/>
        </w:rPr>
        <w:t>חילול שבת</w:t>
      </w:r>
      <w:r w:rsidR="00632D16">
        <w:rPr>
          <w:rFonts w:hint="cs"/>
          <w:rtl/>
        </w:rPr>
        <w:t xml:space="preserve"> לצורך פיקוח נפש</w:t>
      </w:r>
      <w:r>
        <w:rPr>
          <w:rFonts w:hint="cs"/>
          <w:rtl/>
        </w:rPr>
        <w:t xml:space="preserve">, ואף על פי כן הדבר מותר. </w:t>
      </w:r>
    </w:p>
    <w:p w14:paraId="75526AB3" w14:textId="4CF1707B" w:rsidR="005C560C" w:rsidRDefault="005C560C" w:rsidP="005C560C">
      <w:pPr>
        <w:rPr>
          <w:rtl/>
        </w:rPr>
      </w:pPr>
      <w:r>
        <w:rPr>
          <w:rFonts w:hint="cs"/>
          <w:rtl/>
        </w:rPr>
        <w:t>מצב שני מפורש בהמשך הברייתא:</w:t>
      </w:r>
    </w:p>
    <w:p w14:paraId="65750ED9" w14:textId="56B779F3" w:rsidR="005C560C" w:rsidRPr="006C5CC3" w:rsidRDefault="00861F98" w:rsidP="00CE15E3">
      <w:pPr>
        <w:pStyle w:val="a4"/>
        <w:rPr>
          <w:sz w:val="18"/>
          <w:szCs w:val="20"/>
          <w:rtl/>
        </w:rPr>
      </w:pPr>
      <w:r>
        <w:rPr>
          <w:rFonts w:hint="cs"/>
          <w:rtl/>
        </w:rPr>
        <w:t>"</w:t>
      </w:r>
      <w:r w:rsidR="005C560C">
        <w:rPr>
          <w:rtl/>
        </w:rPr>
        <w:t xml:space="preserve">תנו רבנן: אין </w:t>
      </w:r>
      <w:proofErr w:type="spellStart"/>
      <w:r w:rsidR="005C560C">
        <w:rPr>
          <w:rtl/>
        </w:rPr>
        <w:t>מפליגין</w:t>
      </w:r>
      <w:proofErr w:type="spellEnd"/>
      <w:r w:rsidR="005C560C">
        <w:rPr>
          <w:rtl/>
        </w:rPr>
        <w:t xml:space="preserve"> בספינה פחות משלשה ימים קודם לשבת. במה דברים אמורים</w:t>
      </w:r>
      <w:r w:rsidR="005C560C">
        <w:rPr>
          <w:rFonts w:hint="cs"/>
          <w:rtl/>
        </w:rPr>
        <w:t xml:space="preserve">? </w:t>
      </w:r>
      <w:r w:rsidR="005C560C">
        <w:rPr>
          <w:rtl/>
        </w:rPr>
        <w:t xml:space="preserve">לדבר הרשות, אבל לדבר מצוה </w:t>
      </w:r>
      <w:r>
        <w:rPr>
          <w:rtl/>
        </w:rPr>
        <w:t>–</w:t>
      </w:r>
      <w:r w:rsidR="005C560C">
        <w:rPr>
          <w:rtl/>
        </w:rPr>
        <w:t xml:space="preserve"> שפיר דמי</w:t>
      </w:r>
      <w:r>
        <w:rPr>
          <w:rFonts w:hint="cs"/>
          <w:rtl/>
        </w:rPr>
        <w:t>"</w:t>
      </w:r>
      <w:r w:rsidR="005C560C">
        <w:rPr>
          <w:rtl/>
        </w:rPr>
        <w:t>.</w:t>
      </w:r>
      <w:r w:rsidR="005C560C">
        <w:rPr>
          <w:rFonts w:hint="cs"/>
          <w:rtl/>
        </w:rPr>
        <w:t xml:space="preserve"> </w:t>
      </w:r>
      <w:r w:rsidR="005C560C" w:rsidRPr="006C5CC3">
        <w:rPr>
          <w:sz w:val="18"/>
          <w:szCs w:val="20"/>
          <w:rtl/>
        </w:rPr>
        <w:t xml:space="preserve">(שבת </w:t>
      </w:r>
      <w:proofErr w:type="spellStart"/>
      <w:r w:rsidR="005C560C" w:rsidRPr="006C5CC3">
        <w:rPr>
          <w:rFonts w:hint="eastAsia"/>
          <w:sz w:val="18"/>
          <w:szCs w:val="20"/>
          <w:rtl/>
        </w:rPr>
        <w:t>יט</w:t>
      </w:r>
      <w:proofErr w:type="spellEnd"/>
      <w:r w:rsidR="005C560C" w:rsidRPr="006C5CC3">
        <w:rPr>
          <w:sz w:val="18"/>
          <w:szCs w:val="20"/>
          <w:rtl/>
        </w:rPr>
        <w:t>.)</w:t>
      </w:r>
    </w:p>
    <w:p w14:paraId="393C168E" w14:textId="203AE580" w:rsidR="005C560C" w:rsidRPr="00F65C8E" w:rsidRDefault="005C560C" w:rsidP="00A207E6">
      <w:pPr>
        <w:rPr>
          <w:rtl/>
        </w:rPr>
      </w:pPr>
      <w:r w:rsidRPr="00F65C8E">
        <w:rPr>
          <w:rFonts w:hint="eastAsia"/>
          <w:rtl/>
        </w:rPr>
        <w:t>היוצא</w:t>
      </w:r>
      <w:r w:rsidRPr="00F65C8E">
        <w:rPr>
          <w:rtl/>
        </w:rPr>
        <w:t xml:space="preserve"> </w:t>
      </w:r>
      <w:r w:rsidRPr="00F65C8E">
        <w:rPr>
          <w:rFonts w:hint="eastAsia"/>
          <w:rtl/>
        </w:rPr>
        <w:t>לדבר</w:t>
      </w:r>
      <w:r w:rsidRPr="00F65C8E">
        <w:rPr>
          <w:rtl/>
        </w:rPr>
        <w:t xml:space="preserve"> </w:t>
      </w:r>
      <w:r w:rsidRPr="00F65C8E">
        <w:rPr>
          <w:rFonts w:hint="eastAsia"/>
          <w:rtl/>
        </w:rPr>
        <w:t>מצ</w:t>
      </w:r>
      <w:r w:rsidR="00835B47">
        <w:rPr>
          <w:rFonts w:hint="cs"/>
          <w:rtl/>
        </w:rPr>
        <w:t>ו</w:t>
      </w:r>
      <w:r w:rsidRPr="00F65C8E">
        <w:rPr>
          <w:rFonts w:hint="eastAsia"/>
          <w:rtl/>
        </w:rPr>
        <w:t>וה</w:t>
      </w:r>
      <w:r w:rsidRPr="00F65C8E">
        <w:rPr>
          <w:rtl/>
        </w:rPr>
        <w:t xml:space="preserve"> </w:t>
      </w:r>
      <w:r w:rsidRPr="00F65C8E">
        <w:rPr>
          <w:rFonts w:hint="eastAsia"/>
          <w:rtl/>
        </w:rPr>
        <w:t>רשאי</w:t>
      </w:r>
      <w:r w:rsidRPr="00F65C8E">
        <w:rPr>
          <w:rtl/>
        </w:rPr>
        <w:t xml:space="preserve"> </w:t>
      </w:r>
      <w:r w:rsidRPr="00F65C8E">
        <w:rPr>
          <w:rFonts w:hint="eastAsia"/>
          <w:rtl/>
        </w:rPr>
        <w:t>להפליג</w:t>
      </w:r>
      <w:r w:rsidRPr="00F65C8E">
        <w:rPr>
          <w:rtl/>
        </w:rPr>
        <w:t xml:space="preserve"> </w:t>
      </w:r>
      <w:r w:rsidRPr="00F65C8E">
        <w:rPr>
          <w:rFonts w:hint="eastAsia"/>
          <w:rtl/>
        </w:rPr>
        <w:t>אפילו</w:t>
      </w:r>
      <w:r w:rsidRPr="00F65C8E">
        <w:rPr>
          <w:rtl/>
        </w:rPr>
        <w:t xml:space="preserve"> </w:t>
      </w:r>
      <w:r w:rsidRPr="00F65C8E">
        <w:rPr>
          <w:rFonts w:hint="eastAsia"/>
          <w:rtl/>
        </w:rPr>
        <w:t>סמוך</w:t>
      </w:r>
      <w:r w:rsidRPr="00F65C8E">
        <w:rPr>
          <w:rtl/>
        </w:rPr>
        <w:t xml:space="preserve"> </w:t>
      </w:r>
      <w:r w:rsidRPr="00F65C8E">
        <w:rPr>
          <w:rFonts w:hint="eastAsia"/>
          <w:rtl/>
        </w:rPr>
        <w:t>לשבת</w:t>
      </w:r>
      <w:r w:rsidRPr="00F65C8E">
        <w:rPr>
          <w:rtl/>
        </w:rPr>
        <w:t xml:space="preserve">, </w:t>
      </w:r>
      <w:r w:rsidRPr="00F65C8E">
        <w:rPr>
          <w:rFonts w:hint="eastAsia"/>
          <w:rtl/>
        </w:rPr>
        <w:t>ואין</w:t>
      </w:r>
      <w:r w:rsidRPr="00F65C8E">
        <w:rPr>
          <w:rtl/>
        </w:rPr>
        <w:t xml:space="preserve"> </w:t>
      </w:r>
      <w:r w:rsidRPr="00F65C8E">
        <w:rPr>
          <w:rFonts w:hint="eastAsia"/>
          <w:rtl/>
        </w:rPr>
        <w:t>חוששים</w:t>
      </w:r>
      <w:r w:rsidRPr="00F65C8E">
        <w:rPr>
          <w:rtl/>
        </w:rPr>
        <w:t xml:space="preserve"> </w:t>
      </w:r>
      <w:r w:rsidRPr="00F65C8E">
        <w:rPr>
          <w:rFonts w:hint="eastAsia"/>
          <w:rtl/>
        </w:rPr>
        <w:t>לכך</w:t>
      </w:r>
      <w:r w:rsidRPr="00F65C8E">
        <w:rPr>
          <w:rtl/>
        </w:rPr>
        <w:t xml:space="preserve"> </w:t>
      </w:r>
      <w:r w:rsidRPr="00F65C8E">
        <w:rPr>
          <w:rFonts w:hint="eastAsia"/>
          <w:rtl/>
        </w:rPr>
        <w:t>שהוא</w:t>
      </w:r>
      <w:r w:rsidRPr="00F65C8E">
        <w:rPr>
          <w:rtl/>
        </w:rPr>
        <w:t xml:space="preserve"> </w:t>
      </w:r>
      <w:r w:rsidRPr="00F65C8E">
        <w:rPr>
          <w:rFonts w:hint="eastAsia"/>
          <w:rtl/>
        </w:rPr>
        <w:t>נראה</w:t>
      </w:r>
      <w:r w:rsidRPr="00F65C8E">
        <w:rPr>
          <w:rtl/>
        </w:rPr>
        <w:t xml:space="preserve"> </w:t>
      </w:r>
      <w:r w:rsidRPr="00F65C8E">
        <w:rPr>
          <w:rFonts w:hint="eastAsia"/>
          <w:rtl/>
        </w:rPr>
        <w:t>כמתנה</w:t>
      </w:r>
      <w:r w:rsidRPr="00F65C8E">
        <w:rPr>
          <w:rtl/>
        </w:rPr>
        <w:t xml:space="preserve"> </w:t>
      </w:r>
      <w:r w:rsidRPr="00F65C8E">
        <w:rPr>
          <w:rFonts w:hint="eastAsia"/>
          <w:rtl/>
        </w:rPr>
        <w:t>לחלל</w:t>
      </w:r>
      <w:r w:rsidRPr="00F65C8E">
        <w:rPr>
          <w:rtl/>
        </w:rPr>
        <w:t xml:space="preserve"> </w:t>
      </w:r>
      <w:r w:rsidRPr="00F65C8E">
        <w:rPr>
          <w:rFonts w:hint="eastAsia"/>
          <w:rtl/>
        </w:rPr>
        <w:t>את</w:t>
      </w:r>
      <w:r w:rsidRPr="00F65C8E">
        <w:rPr>
          <w:rtl/>
        </w:rPr>
        <w:t xml:space="preserve"> </w:t>
      </w:r>
      <w:r w:rsidRPr="00F65C8E">
        <w:rPr>
          <w:rFonts w:hint="eastAsia"/>
          <w:rtl/>
        </w:rPr>
        <w:t>השבת</w:t>
      </w:r>
      <w:r w:rsidRPr="00F65C8E">
        <w:rPr>
          <w:rtl/>
        </w:rPr>
        <w:t xml:space="preserve">. </w:t>
      </w:r>
      <w:r w:rsidRPr="00F65C8E">
        <w:rPr>
          <w:rFonts w:hint="eastAsia"/>
          <w:rtl/>
        </w:rPr>
        <w:t>לדעת</w:t>
      </w:r>
      <w:r w:rsidRPr="00F65C8E">
        <w:rPr>
          <w:rtl/>
        </w:rPr>
        <w:t xml:space="preserve"> </w:t>
      </w:r>
      <w:r w:rsidRPr="00F65C8E">
        <w:rPr>
          <w:rFonts w:hint="eastAsia"/>
          <w:rtl/>
        </w:rPr>
        <w:t>רבנו</w:t>
      </w:r>
      <w:r w:rsidRPr="00F65C8E">
        <w:rPr>
          <w:rtl/>
        </w:rPr>
        <w:t xml:space="preserve"> </w:t>
      </w:r>
      <w:r w:rsidRPr="00F65C8E">
        <w:rPr>
          <w:rFonts w:hint="eastAsia"/>
          <w:rtl/>
        </w:rPr>
        <w:t>תם</w:t>
      </w:r>
      <w:r w:rsidRPr="00F65C8E">
        <w:rPr>
          <w:rtl/>
        </w:rPr>
        <w:t xml:space="preserve"> היתר זה נרחב </w:t>
      </w:r>
      <w:r w:rsidR="002267E8" w:rsidRPr="00F65C8E">
        <w:rPr>
          <w:rFonts w:hint="eastAsia"/>
          <w:rtl/>
        </w:rPr>
        <w:t>ביותר</w:t>
      </w:r>
      <w:r w:rsidR="002267E8" w:rsidRPr="00F65C8E">
        <w:rPr>
          <w:rtl/>
        </w:rPr>
        <w:t xml:space="preserve">, </w:t>
      </w:r>
      <w:r w:rsidR="002267E8" w:rsidRPr="00F65C8E">
        <w:rPr>
          <w:rFonts w:hint="eastAsia"/>
          <w:rtl/>
        </w:rPr>
        <w:t>והוא</w:t>
      </w:r>
      <w:r w:rsidR="002267E8" w:rsidRPr="00F65C8E">
        <w:rPr>
          <w:rtl/>
        </w:rPr>
        <w:t xml:space="preserve"> </w:t>
      </w:r>
      <w:r w:rsidR="002267E8" w:rsidRPr="00F65C8E">
        <w:rPr>
          <w:rFonts w:hint="eastAsia"/>
          <w:rtl/>
        </w:rPr>
        <w:t>כולל</w:t>
      </w:r>
      <w:r w:rsidR="002267E8" w:rsidRPr="00F65C8E">
        <w:rPr>
          <w:rtl/>
        </w:rPr>
        <w:t xml:space="preserve"> </w:t>
      </w:r>
      <w:r w:rsidR="002267E8" w:rsidRPr="00F65C8E">
        <w:rPr>
          <w:rFonts w:hint="eastAsia"/>
          <w:rtl/>
        </w:rPr>
        <w:t>כמעט</w:t>
      </w:r>
      <w:r w:rsidR="002267E8" w:rsidRPr="00F65C8E">
        <w:rPr>
          <w:rtl/>
        </w:rPr>
        <w:t xml:space="preserve"> </w:t>
      </w:r>
      <w:r w:rsidR="002267E8" w:rsidRPr="00F65C8E">
        <w:rPr>
          <w:rFonts w:hint="eastAsia"/>
          <w:rtl/>
        </w:rPr>
        <w:t>כל</w:t>
      </w:r>
      <w:r w:rsidR="002267E8" w:rsidRPr="00F65C8E">
        <w:rPr>
          <w:rtl/>
        </w:rPr>
        <w:t xml:space="preserve"> </w:t>
      </w:r>
      <w:r w:rsidR="002267E8" w:rsidRPr="00F65C8E">
        <w:rPr>
          <w:rFonts w:hint="eastAsia"/>
          <w:rtl/>
        </w:rPr>
        <w:t>הפלגה</w:t>
      </w:r>
      <w:r w:rsidR="002267E8" w:rsidRPr="00F65C8E">
        <w:rPr>
          <w:rtl/>
        </w:rPr>
        <w:t>:</w:t>
      </w:r>
    </w:p>
    <w:p w14:paraId="6FFEBB31" w14:textId="0E832051" w:rsidR="002267E8" w:rsidRPr="006C5CC3" w:rsidRDefault="00F65C8E" w:rsidP="00CE15E3">
      <w:pPr>
        <w:pStyle w:val="a4"/>
        <w:rPr>
          <w:sz w:val="18"/>
          <w:szCs w:val="20"/>
          <w:rtl/>
        </w:rPr>
      </w:pPr>
      <w:r>
        <w:rPr>
          <w:rFonts w:hint="cs"/>
          <w:rtl/>
        </w:rPr>
        <w:t>"</w:t>
      </w:r>
      <w:proofErr w:type="spellStart"/>
      <w:r w:rsidR="002267E8" w:rsidRPr="008A6C44">
        <w:rPr>
          <w:rFonts w:hint="cs"/>
          <w:rtl/>
        </w:rPr>
        <w:t>ולענין</w:t>
      </w:r>
      <w:proofErr w:type="spellEnd"/>
      <w:r w:rsidR="002267E8" w:rsidRPr="008A6C44">
        <w:rPr>
          <w:rFonts w:hint="cs"/>
          <w:rtl/>
        </w:rPr>
        <w:t xml:space="preserve"> דבר מצוה פירש רבינו תם, שכל מקום שאדם הולך כגון לסחורה או לראות פני </w:t>
      </w:r>
      <w:proofErr w:type="spellStart"/>
      <w:r w:rsidR="002267E8" w:rsidRPr="008A6C44">
        <w:rPr>
          <w:rFonts w:hint="cs"/>
          <w:rtl/>
        </w:rPr>
        <w:t>חבירו</w:t>
      </w:r>
      <w:proofErr w:type="spellEnd"/>
      <w:r w:rsidR="002267E8" w:rsidRPr="008A6C44">
        <w:rPr>
          <w:rFonts w:hint="cs"/>
          <w:rtl/>
        </w:rPr>
        <w:t xml:space="preserve"> </w:t>
      </w:r>
      <w:proofErr w:type="spellStart"/>
      <w:r w:rsidR="002267E8" w:rsidRPr="008A6C44">
        <w:rPr>
          <w:rFonts w:hint="cs"/>
          <w:rtl/>
        </w:rPr>
        <w:t>חשיב</w:t>
      </w:r>
      <w:proofErr w:type="spellEnd"/>
      <w:r w:rsidR="002267E8" w:rsidRPr="008A6C44">
        <w:rPr>
          <w:rFonts w:hint="cs"/>
          <w:rtl/>
        </w:rPr>
        <w:t xml:space="preserve"> הכל דבר מצוה, ואין חשובה דבר הרשות אלא כשהולך לטייל</w:t>
      </w:r>
      <w:r>
        <w:rPr>
          <w:rFonts w:hint="cs"/>
          <w:rtl/>
        </w:rPr>
        <w:t>"</w:t>
      </w:r>
      <w:r w:rsidR="002267E8">
        <w:rPr>
          <w:rFonts w:hint="cs"/>
          <w:rtl/>
        </w:rPr>
        <w:t xml:space="preserve">. </w:t>
      </w:r>
      <w:r w:rsidR="002267E8" w:rsidRPr="006C5CC3">
        <w:rPr>
          <w:sz w:val="18"/>
          <w:szCs w:val="20"/>
          <w:rtl/>
        </w:rPr>
        <w:t xml:space="preserve">(טור </w:t>
      </w:r>
      <w:r w:rsidR="002267E8" w:rsidRPr="006C5CC3">
        <w:rPr>
          <w:rFonts w:hint="eastAsia"/>
          <w:sz w:val="18"/>
          <w:szCs w:val="20"/>
          <w:rtl/>
        </w:rPr>
        <w:t>אורח</w:t>
      </w:r>
      <w:r w:rsidR="002267E8" w:rsidRPr="006C5CC3">
        <w:rPr>
          <w:sz w:val="18"/>
          <w:szCs w:val="20"/>
          <w:rtl/>
        </w:rPr>
        <w:t xml:space="preserve"> </w:t>
      </w:r>
      <w:r w:rsidR="002267E8" w:rsidRPr="006C5CC3">
        <w:rPr>
          <w:rFonts w:hint="eastAsia"/>
          <w:sz w:val="18"/>
          <w:szCs w:val="20"/>
          <w:rtl/>
        </w:rPr>
        <w:t>חיים</w:t>
      </w:r>
      <w:r w:rsidR="002267E8" w:rsidRPr="006C5CC3">
        <w:rPr>
          <w:sz w:val="18"/>
          <w:szCs w:val="20"/>
          <w:rtl/>
        </w:rPr>
        <w:t xml:space="preserve"> </w:t>
      </w:r>
      <w:r w:rsidR="002267E8" w:rsidRPr="006C5CC3">
        <w:rPr>
          <w:rFonts w:hint="eastAsia"/>
          <w:sz w:val="18"/>
          <w:szCs w:val="20"/>
          <w:rtl/>
        </w:rPr>
        <w:t>רמ</w:t>
      </w:r>
      <w:r w:rsidR="002267E8" w:rsidRPr="006C5CC3">
        <w:rPr>
          <w:sz w:val="18"/>
          <w:szCs w:val="20"/>
          <w:rtl/>
        </w:rPr>
        <w:t xml:space="preserve">"ח </w:t>
      </w:r>
      <w:r w:rsidR="000939EC">
        <w:rPr>
          <w:rFonts w:hint="cs"/>
          <w:sz w:val="18"/>
          <w:szCs w:val="20"/>
          <w:rtl/>
        </w:rPr>
        <w:t>[</w:t>
      </w:r>
      <w:r w:rsidR="002267E8" w:rsidRPr="006C5CC3">
        <w:rPr>
          <w:sz w:val="18"/>
          <w:szCs w:val="20"/>
          <w:rtl/>
        </w:rPr>
        <w:t>על פי ה</w:t>
      </w:r>
      <w:r w:rsidR="006F75D3">
        <w:rPr>
          <w:rFonts w:hint="cs"/>
          <w:sz w:val="18"/>
          <w:szCs w:val="20"/>
          <w:rtl/>
        </w:rPr>
        <w:t>מובא ב</w:t>
      </w:r>
      <w:r w:rsidR="002267E8" w:rsidRPr="006C5CC3">
        <w:rPr>
          <w:sz w:val="18"/>
          <w:szCs w:val="20"/>
          <w:rtl/>
        </w:rPr>
        <w:t>מרדכי</w:t>
      </w:r>
      <w:r w:rsidR="006F75D3">
        <w:rPr>
          <w:rFonts w:hint="cs"/>
          <w:sz w:val="18"/>
          <w:szCs w:val="20"/>
          <w:rtl/>
        </w:rPr>
        <w:t xml:space="preserve"> שבת רנ"ח</w:t>
      </w:r>
      <w:r w:rsidR="000939EC">
        <w:rPr>
          <w:rFonts w:hint="cs"/>
          <w:sz w:val="18"/>
          <w:szCs w:val="20"/>
          <w:rtl/>
        </w:rPr>
        <w:t>]</w:t>
      </w:r>
      <w:r w:rsidR="002267E8" w:rsidRPr="006C5CC3">
        <w:rPr>
          <w:sz w:val="18"/>
          <w:szCs w:val="20"/>
          <w:rtl/>
        </w:rPr>
        <w:t>)</w:t>
      </w:r>
    </w:p>
    <w:p w14:paraId="0B5DA44D" w14:textId="1E0F227C" w:rsidR="002267E8" w:rsidRDefault="002267E8" w:rsidP="002267E8">
      <w:pPr>
        <w:rPr>
          <w:rtl/>
        </w:rPr>
      </w:pPr>
      <w:r>
        <w:rPr>
          <w:rFonts w:hint="cs"/>
          <w:rtl/>
        </w:rPr>
        <w:t>ה</w:t>
      </w:r>
      <w:r w:rsidRPr="006C5CC3">
        <w:rPr>
          <w:rFonts w:hint="eastAsia"/>
          <w:b/>
          <w:bCs/>
          <w:rtl/>
        </w:rPr>
        <w:t>בית</w:t>
      </w:r>
      <w:r w:rsidRPr="006C5CC3">
        <w:rPr>
          <w:b/>
          <w:bCs/>
          <w:rtl/>
        </w:rPr>
        <w:t xml:space="preserve"> </w:t>
      </w:r>
      <w:r w:rsidRPr="006C5CC3">
        <w:rPr>
          <w:rFonts w:hint="eastAsia"/>
          <w:b/>
          <w:bCs/>
          <w:rtl/>
        </w:rPr>
        <w:t>יוסף</w:t>
      </w:r>
      <w:r>
        <w:rPr>
          <w:rFonts w:hint="cs"/>
          <w:rtl/>
        </w:rPr>
        <w:t xml:space="preserve"> </w:t>
      </w:r>
      <w:r w:rsidRPr="006C5CC3">
        <w:rPr>
          <w:sz w:val="16"/>
          <w:szCs w:val="20"/>
          <w:rtl/>
        </w:rPr>
        <w:t>(שם)</w:t>
      </w:r>
      <w:r>
        <w:rPr>
          <w:rFonts w:hint="cs"/>
          <w:rtl/>
        </w:rPr>
        <w:t xml:space="preserve"> מסתייג </w:t>
      </w:r>
      <w:proofErr w:type="spellStart"/>
      <w:r>
        <w:rPr>
          <w:rFonts w:hint="cs"/>
          <w:rtl/>
        </w:rPr>
        <w:t>מקולא</w:t>
      </w:r>
      <w:proofErr w:type="spellEnd"/>
      <w:r>
        <w:rPr>
          <w:rFonts w:hint="cs"/>
          <w:rtl/>
        </w:rPr>
        <w:t xml:space="preserve"> מופלגת זו, המרחיבה מאוד את הגדרת "דבר מצוה". אך </w:t>
      </w:r>
      <w:proofErr w:type="spellStart"/>
      <w:r>
        <w:rPr>
          <w:rFonts w:hint="cs"/>
          <w:rtl/>
        </w:rPr>
        <w:t>הרמ"א</w:t>
      </w:r>
      <w:proofErr w:type="spellEnd"/>
      <w:r>
        <w:rPr>
          <w:rFonts w:hint="cs"/>
          <w:rtl/>
        </w:rPr>
        <w:t xml:space="preserve"> </w:t>
      </w:r>
      <w:r w:rsidR="00F655E1">
        <w:rPr>
          <w:rFonts w:hint="cs"/>
          <w:rtl/>
        </w:rPr>
        <w:t>בהגהותיו ל</w:t>
      </w:r>
      <w:r w:rsidR="00F655E1">
        <w:rPr>
          <w:rFonts w:hint="cs"/>
          <w:b/>
          <w:bCs/>
          <w:rtl/>
        </w:rPr>
        <w:t>שולחן ערוך</w:t>
      </w:r>
      <w:r w:rsidR="00F655E1">
        <w:rPr>
          <w:rFonts w:hint="cs"/>
          <w:rtl/>
        </w:rPr>
        <w:t xml:space="preserve"> </w:t>
      </w:r>
      <w:r w:rsidRPr="006C5CC3">
        <w:rPr>
          <w:sz w:val="16"/>
          <w:szCs w:val="20"/>
          <w:rtl/>
        </w:rPr>
        <w:t xml:space="preserve">(אורח </w:t>
      </w:r>
      <w:r w:rsidRPr="006C5CC3">
        <w:rPr>
          <w:rFonts w:hint="eastAsia"/>
          <w:sz w:val="16"/>
          <w:szCs w:val="20"/>
          <w:rtl/>
        </w:rPr>
        <w:t>חיים</w:t>
      </w:r>
      <w:r w:rsidRPr="006C5CC3">
        <w:rPr>
          <w:sz w:val="16"/>
          <w:szCs w:val="20"/>
          <w:rtl/>
        </w:rPr>
        <w:t xml:space="preserve"> רמ"ח</w:t>
      </w:r>
      <w:r w:rsidR="00977620">
        <w:rPr>
          <w:rFonts w:hint="cs"/>
          <w:sz w:val="16"/>
          <w:szCs w:val="20"/>
          <w:rtl/>
        </w:rPr>
        <w:t>,</w:t>
      </w:r>
      <w:r w:rsidRPr="006C5CC3">
        <w:rPr>
          <w:sz w:val="16"/>
          <w:szCs w:val="20"/>
          <w:rtl/>
        </w:rPr>
        <w:t xml:space="preserve"> ד)</w:t>
      </w:r>
      <w:r>
        <w:rPr>
          <w:rFonts w:hint="cs"/>
          <w:rtl/>
        </w:rPr>
        <w:t xml:space="preserve"> מביא אותה להלכה, וקובע ש</w:t>
      </w:r>
      <w:r w:rsidR="002641F0">
        <w:rPr>
          <w:rFonts w:hint="cs"/>
          <w:rtl/>
        </w:rPr>
        <w:t>"</w:t>
      </w:r>
      <w:r>
        <w:rPr>
          <w:rFonts w:hint="cs"/>
          <w:rtl/>
        </w:rPr>
        <w:t xml:space="preserve">נהגו </w:t>
      </w:r>
      <w:proofErr w:type="spellStart"/>
      <w:r w:rsidR="002641F0">
        <w:rPr>
          <w:rFonts w:hint="cs"/>
          <w:rtl/>
        </w:rPr>
        <w:t>בקצת</w:t>
      </w:r>
      <w:proofErr w:type="spellEnd"/>
      <w:r w:rsidR="002641F0">
        <w:rPr>
          <w:rFonts w:hint="cs"/>
          <w:rtl/>
        </w:rPr>
        <w:t xml:space="preserve"> מקומות </w:t>
      </w:r>
      <w:r>
        <w:rPr>
          <w:rFonts w:hint="cs"/>
          <w:rtl/>
        </w:rPr>
        <w:t xml:space="preserve">להקל </w:t>
      </w:r>
      <w:proofErr w:type="spellStart"/>
      <w:r>
        <w:rPr>
          <w:rFonts w:hint="cs"/>
          <w:rtl/>
        </w:rPr>
        <w:t>ב</w:t>
      </w:r>
      <w:r w:rsidR="000A79DE">
        <w:rPr>
          <w:rFonts w:hint="cs"/>
          <w:rtl/>
        </w:rPr>
        <w:t>ענין</w:t>
      </w:r>
      <w:proofErr w:type="spellEnd"/>
      <w:r w:rsidR="000A79DE">
        <w:rPr>
          <w:rFonts w:hint="cs"/>
          <w:rtl/>
        </w:rPr>
        <w:t xml:space="preserve"> </w:t>
      </w:r>
      <w:r>
        <w:rPr>
          <w:rFonts w:hint="cs"/>
          <w:rtl/>
        </w:rPr>
        <w:t>הפלגת הספינות</w:t>
      </w:r>
      <w:r w:rsidR="002641F0">
        <w:rPr>
          <w:rFonts w:hint="cs"/>
          <w:rtl/>
        </w:rPr>
        <w:t>"</w:t>
      </w:r>
      <w:r>
        <w:rPr>
          <w:rFonts w:hint="cs"/>
          <w:rtl/>
        </w:rPr>
        <w:t>, ו</w:t>
      </w:r>
      <w:r w:rsidR="00FE5C6E">
        <w:rPr>
          <w:rFonts w:hint="cs"/>
          <w:rtl/>
        </w:rPr>
        <w:t>"</w:t>
      </w:r>
      <w:r>
        <w:rPr>
          <w:rFonts w:hint="cs"/>
          <w:rtl/>
        </w:rPr>
        <w:t xml:space="preserve">יש להם על מה </w:t>
      </w:r>
      <w:proofErr w:type="spellStart"/>
      <w:r>
        <w:rPr>
          <w:rFonts w:hint="cs"/>
          <w:rtl/>
        </w:rPr>
        <w:t>שיסמוכו</w:t>
      </w:r>
      <w:proofErr w:type="spellEnd"/>
      <w:r w:rsidR="00FE5C6E">
        <w:rPr>
          <w:rFonts w:hint="cs"/>
          <w:rtl/>
        </w:rPr>
        <w:t>"</w:t>
      </w:r>
      <w:r>
        <w:rPr>
          <w:rFonts w:hint="cs"/>
          <w:rtl/>
        </w:rPr>
        <w:t>.</w:t>
      </w:r>
    </w:p>
    <w:p w14:paraId="1CB79365" w14:textId="35721E3A" w:rsidR="002267E8" w:rsidRPr="001507F7" w:rsidRDefault="002267E8" w:rsidP="00A207E6">
      <w:pPr>
        <w:rPr>
          <w:rtl/>
        </w:rPr>
      </w:pPr>
      <w:r w:rsidRPr="001507F7">
        <w:rPr>
          <w:rFonts w:hint="eastAsia"/>
          <w:rtl/>
        </w:rPr>
        <w:t>כמובן</w:t>
      </w:r>
      <w:r w:rsidRPr="001507F7">
        <w:rPr>
          <w:rtl/>
        </w:rPr>
        <w:t xml:space="preserve">, גם אם לא נקבל את חידושו של רבינו תם, הרי שיש תחומים רבים שבהם בוודאי מדובר </w:t>
      </w:r>
      <w:r w:rsidR="001507F7">
        <w:rPr>
          <w:rFonts w:hint="cs"/>
          <w:rtl/>
        </w:rPr>
        <w:t>ב"</w:t>
      </w:r>
      <w:r w:rsidRPr="001507F7">
        <w:rPr>
          <w:rFonts w:hint="eastAsia"/>
          <w:rtl/>
        </w:rPr>
        <w:t>דבר</w:t>
      </w:r>
      <w:r w:rsidRPr="001507F7">
        <w:rPr>
          <w:rtl/>
        </w:rPr>
        <w:t xml:space="preserve"> </w:t>
      </w:r>
      <w:r w:rsidRPr="001507F7">
        <w:rPr>
          <w:rFonts w:hint="eastAsia"/>
          <w:rtl/>
        </w:rPr>
        <w:t>מצוה</w:t>
      </w:r>
      <w:r w:rsidR="001507F7">
        <w:rPr>
          <w:rFonts w:hint="cs"/>
          <w:rtl/>
        </w:rPr>
        <w:t>"</w:t>
      </w:r>
      <w:r w:rsidRPr="001507F7">
        <w:rPr>
          <w:rtl/>
        </w:rPr>
        <w:t xml:space="preserve">. </w:t>
      </w:r>
      <w:r w:rsidRPr="001507F7">
        <w:rPr>
          <w:rFonts w:hint="eastAsia"/>
          <w:rtl/>
        </w:rPr>
        <w:t>כך</w:t>
      </w:r>
      <w:r w:rsidRPr="001507F7">
        <w:rPr>
          <w:rtl/>
        </w:rPr>
        <w:t xml:space="preserve">, </w:t>
      </w:r>
      <w:r w:rsidRPr="001507F7">
        <w:rPr>
          <w:rFonts w:hint="eastAsia"/>
          <w:rtl/>
        </w:rPr>
        <w:t>למשל</w:t>
      </w:r>
      <w:r w:rsidRPr="001507F7">
        <w:rPr>
          <w:rtl/>
        </w:rPr>
        <w:t xml:space="preserve">, </w:t>
      </w:r>
      <w:r w:rsidRPr="001507F7">
        <w:rPr>
          <w:rFonts w:hint="eastAsia"/>
          <w:rtl/>
        </w:rPr>
        <w:t>מבהיר</w:t>
      </w:r>
      <w:r w:rsidRPr="001507F7">
        <w:rPr>
          <w:rtl/>
        </w:rPr>
        <w:t xml:space="preserve"> </w:t>
      </w:r>
      <w:r w:rsidRPr="001507F7">
        <w:rPr>
          <w:rFonts w:hint="eastAsia"/>
          <w:rtl/>
        </w:rPr>
        <w:t>ה</w:t>
      </w:r>
      <w:r w:rsidRPr="006C5CC3">
        <w:rPr>
          <w:rFonts w:hint="eastAsia"/>
          <w:b/>
          <w:bCs/>
          <w:rtl/>
        </w:rPr>
        <w:t>שולחן</w:t>
      </w:r>
      <w:r w:rsidRPr="006C5CC3">
        <w:rPr>
          <w:b/>
          <w:bCs/>
          <w:rtl/>
        </w:rPr>
        <w:t xml:space="preserve"> ערוך </w:t>
      </w:r>
      <w:r w:rsidRPr="001507F7">
        <w:rPr>
          <w:rFonts w:hint="eastAsia"/>
          <w:rtl/>
        </w:rPr>
        <w:t>שם</w:t>
      </w:r>
      <w:r w:rsidRPr="001507F7">
        <w:rPr>
          <w:rtl/>
        </w:rPr>
        <w:t xml:space="preserve"> שהעולה לארץ </w:t>
      </w:r>
      <w:r w:rsidRPr="001507F7">
        <w:rPr>
          <w:rFonts w:hint="eastAsia"/>
          <w:rtl/>
        </w:rPr>
        <w:t>ישראל</w:t>
      </w:r>
      <w:r w:rsidRPr="001507F7">
        <w:rPr>
          <w:rtl/>
        </w:rPr>
        <w:t xml:space="preserve"> רשאי לצאת להפלגה אפילו בערב שבת, שכן זהו </w:t>
      </w:r>
      <w:r w:rsidR="00CF263D">
        <w:rPr>
          <w:rFonts w:hint="cs"/>
          <w:rtl/>
        </w:rPr>
        <w:t>"</w:t>
      </w:r>
      <w:r w:rsidRPr="001507F7">
        <w:rPr>
          <w:rFonts w:hint="eastAsia"/>
          <w:rtl/>
        </w:rPr>
        <w:t>דבר</w:t>
      </w:r>
      <w:r w:rsidRPr="001507F7">
        <w:rPr>
          <w:rtl/>
        </w:rPr>
        <w:t xml:space="preserve"> </w:t>
      </w:r>
      <w:r w:rsidRPr="001507F7">
        <w:rPr>
          <w:rFonts w:hint="eastAsia"/>
          <w:rtl/>
        </w:rPr>
        <w:t>מצוה</w:t>
      </w:r>
      <w:r w:rsidR="00CF263D">
        <w:rPr>
          <w:rFonts w:hint="cs"/>
          <w:rtl/>
        </w:rPr>
        <w:t>"</w:t>
      </w:r>
      <w:r w:rsidRPr="001507F7">
        <w:rPr>
          <w:rtl/>
        </w:rPr>
        <w:t xml:space="preserve"> מובהק.</w:t>
      </w:r>
    </w:p>
    <w:p w14:paraId="4AE3626C" w14:textId="513A08F2" w:rsidR="005C560C" w:rsidRDefault="005C560C" w:rsidP="005C560C">
      <w:pPr>
        <w:rPr>
          <w:rtl/>
        </w:rPr>
      </w:pPr>
      <w:r>
        <w:rPr>
          <w:rFonts w:hint="cs"/>
          <w:rtl/>
        </w:rPr>
        <w:t xml:space="preserve">בשיעור שעבר ציטטנו את דבריו של </w:t>
      </w:r>
      <w:proofErr w:type="spellStart"/>
      <w:r>
        <w:rPr>
          <w:rFonts w:hint="cs"/>
          <w:rtl/>
        </w:rPr>
        <w:t>הריב"ש</w:t>
      </w:r>
      <w:proofErr w:type="spellEnd"/>
      <w:r>
        <w:rPr>
          <w:rFonts w:hint="cs"/>
          <w:rtl/>
        </w:rPr>
        <w:t xml:space="preserve">, שהסביר שהאיסור מיסודו איננו מן התורה ואף לא מדרבנן, אלא לכל היותר "גזירת הרואין". הראיה המרכזית של </w:t>
      </w:r>
      <w:proofErr w:type="spellStart"/>
      <w:r>
        <w:rPr>
          <w:rFonts w:hint="cs"/>
          <w:rtl/>
        </w:rPr>
        <w:t>הריב"ש</w:t>
      </w:r>
      <w:proofErr w:type="spellEnd"/>
      <w:r>
        <w:rPr>
          <w:rFonts w:hint="cs"/>
          <w:rtl/>
        </w:rPr>
        <w:t xml:space="preserve"> היא מן ההלכה שלפנינו:</w:t>
      </w:r>
    </w:p>
    <w:p w14:paraId="5E218392" w14:textId="75FE6BA9" w:rsidR="005C560C" w:rsidRDefault="00FB08C1" w:rsidP="00CE15E3">
      <w:pPr>
        <w:pStyle w:val="a4"/>
        <w:rPr>
          <w:rtl/>
        </w:rPr>
      </w:pPr>
      <w:r>
        <w:rPr>
          <w:rFonts w:hint="cs"/>
          <w:rtl/>
        </w:rPr>
        <w:t>"</w:t>
      </w:r>
      <w:r w:rsidR="005C560C" w:rsidRPr="008A6C44">
        <w:rPr>
          <w:rFonts w:hint="cs"/>
          <w:rtl/>
        </w:rPr>
        <w:t xml:space="preserve">ומה שהתירו כאן להולך לדבר מצוה, היינו לפי שאינו עושה אסור בשבת כלל. ואין כאן אלא שהפליג בחול, שמראה כמתנה לחלל את השבת </w:t>
      </w:r>
      <w:proofErr w:type="spellStart"/>
      <w:r w:rsidR="005C560C" w:rsidRPr="008A6C44">
        <w:rPr>
          <w:rFonts w:hint="cs"/>
          <w:rtl/>
        </w:rPr>
        <w:t>לכתחלה</w:t>
      </w:r>
      <w:proofErr w:type="spellEnd"/>
      <w:r w:rsidR="005C560C" w:rsidRPr="008A6C44">
        <w:rPr>
          <w:rFonts w:hint="cs"/>
          <w:rtl/>
        </w:rPr>
        <w:t>, ואין זה אסור שבות, אלא גזרת הרואין, ולזה התירו לדבר מצוה, ומפני קולת האיסור</w:t>
      </w:r>
      <w:r>
        <w:rPr>
          <w:rFonts w:hint="cs"/>
          <w:rtl/>
        </w:rPr>
        <w:t>"</w:t>
      </w:r>
      <w:r w:rsidR="005C560C">
        <w:rPr>
          <w:rFonts w:hint="cs"/>
          <w:rtl/>
        </w:rPr>
        <w:t xml:space="preserve">. </w:t>
      </w:r>
      <w:r w:rsidR="005C560C" w:rsidRPr="006C5CC3">
        <w:rPr>
          <w:sz w:val="18"/>
          <w:szCs w:val="20"/>
          <w:rtl/>
        </w:rPr>
        <w:t xml:space="preserve">(שו"ת </w:t>
      </w:r>
      <w:proofErr w:type="spellStart"/>
      <w:r w:rsidR="005C560C" w:rsidRPr="006C5CC3">
        <w:rPr>
          <w:rFonts w:hint="eastAsia"/>
          <w:sz w:val="18"/>
          <w:szCs w:val="20"/>
          <w:rtl/>
        </w:rPr>
        <w:t>הריב</w:t>
      </w:r>
      <w:r w:rsidR="005C560C" w:rsidRPr="006C5CC3">
        <w:rPr>
          <w:sz w:val="18"/>
          <w:szCs w:val="20"/>
          <w:rtl/>
        </w:rPr>
        <w:t>"ש</w:t>
      </w:r>
      <w:proofErr w:type="spellEnd"/>
      <w:r w:rsidR="005C560C" w:rsidRPr="006C5CC3">
        <w:rPr>
          <w:sz w:val="18"/>
          <w:szCs w:val="20"/>
          <w:rtl/>
        </w:rPr>
        <w:t xml:space="preserve"> ק"א)</w:t>
      </w:r>
    </w:p>
    <w:p w14:paraId="2279AB88" w14:textId="41368221" w:rsidR="00ED5DCF" w:rsidRDefault="002267E8" w:rsidP="00B32B17">
      <w:pPr>
        <w:rPr>
          <w:rtl/>
        </w:rPr>
      </w:pPr>
      <w:r>
        <w:rPr>
          <w:rFonts w:hint="cs"/>
          <w:rtl/>
        </w:rPr>
        <w:t xml:space="preserve">הדברים משתלבים היטב בתפיסת "רצון התורה" שהוצגה בשיעור שעבר: התורה </w:t>
      </w:r>
      <w:r w:rsidR="005A685F">
        <w:rPr>
          <w:rFonts w:hint="cs"/>
          <w:rtl/>
        </w:rPr>
        <w:t xml:space="preserve">אמנם </w:t>
      </w:r>
      <w:r>
        <w:rPr>
          <w:rFonts w:hint="cs"/>
          <w:rtl/>
        </w:rPr>
        <w:t xml:space="preserve">אינה </w:t>
      </w:r>
      <w:r w:rsidR="002F72F0">
        <w:rPr>
          <w:rFonts w:hint="cs"/>
          <w:rtl/>
        </w:rPr>
        <w:t>'</w:t>
      </w:r>
      <w:r>
        <w:rPr>
          <w:rFonts w:hint="cs"/>
          <w:rtl/>
        </w:rPr>
        <w:t>רוצה</w:t>
      </w:r>
      <w:r w:rsidR="002F72F0">
        <w:rPr>
          <w:rFonts w:hint="cs"/>
          <w:rtl/>
        </w:rPr>
        <w:t>'</w:t>
      </w:r>
      <w:r>
        <w:rPr>
          <w:rFonts w:hint="cs"/>
          <w:rtl/>
        </w:rPr>
        <w:t xml:space="preserve"> שאדם יחלל שבת לצורכי פיקוח נפש, </w:t>
      </w:r>
      <w:r w:rsidR="00ED5DCF">
        <w:rPr>
          <w:rFonts w:hint="cs"/>
          <w:rtl/>
        </w:rPr>
        <w:t>אך כאשר הדבר סותר מצווה אחרת, הרי שזו האחרונה גוברת על אותו 'רצון' שלא לחלל שבת, וניתן להיכנס למצב של פיקוח נפש, שבתורו 'יתיר' את חילול השבת לצורכי פיקוח נפש.</w:t>
      </w:r>
    </w:p>
    <w:p w14:paraId="361958A6" w14:textId="77777777" w:rsidR="00C16325" w:rsidRPr="00C16325" w:rsidRDefault="00C16325" w:rsidP="006C5CC3">
      <w:pPr>
        <w:pStyle w:val="16"/>
        <w:autoSpaceDE w:val="0"/>
        <w:autoSpaceDN w:val="0"/>
        <w:spacing w:after="200" w:line="276" w:lineRule="auto"/>
        <w:rPr>
          <w:rtl/>
        </w:rPr>
      </w:pPr>
    </w:p>
    <w:p w14:paraId="20B16EA6" w14:textId="1BAA6D9A" w:rsidR="002267E8" w:rsidRDefault="002267E8" w:rsidP="002267E8">
      <w:pPr>
        <w:pStyle w:val="I"/>
        <w:rPr>
          <w:rtl/>
        </w:rPr>
      </w:pPr>
      <w:r>
        <w:rPr>
          <w:rFonts w:hint="cs"/>
          <w:rtl/>
        </w:rPr>
        <w:t>חילול שבת מסופק או ו</w:t>
      </w:r>
      <w:r w:rsidR="002435AD">
        <w:rPr>
          <w:rFonts w:hint="cs"/>
          <w:rtl/>
        </w:rPr>
        <w:t>ו</w:t>
      </w:r>
      <w:r>
        <w:rPr>
          <w:rFonts w:hint="cs"/>
          <w:rtl/>
        </w:rPr>
        <w:t>דאי?</w:t>
      </w:r>
    </w:p>
    <w:p w14:paraId="7E032E25" w14:textId="10430D02" w:rsidR="006F4F9D" w:rsidRPr="006F4F9D" w:rsidRDefault="004602AC" w:rsidP="006C5CC3">
      <w:pPr>
        <w:pStyle w:val="II"/>
        <w:numPr>
          <w:ilvl w:val="0"/>
          <w:numId w:val="24"/>
        </w:numPr>
        <w:rPr>
          <w:rtl/>
        </w:rPr>
      </w:pPr>
      <w:r>
        <w:rPr>
          <w:rFonts w:hint="cs"/>
          <w:rtl/>
        </w:rPr>
        <w:t xml:space="preserve">"פוסק עמו על מנת </w:t>
      </w:r>
      <w:r w:rsidR="006F4F9D">
        <w:rPr>
          <w:rFonts w:hint="cs"/>
          <w:rtl/>
        </w:rPr>
        <w:t>לשבות</w:t>
      </w:r>
      <w:r>
        <w:rPr>
          <w:rFonts w:hint="cs"/>
          <w:rtl/>
        </w:rPr>
        <w:t>"</w:t>
      </w:r>
    </w:p>
    <w:p w14:paraId="2C3F4D8B" w14:textId="77F251E3" w:rsidR="002267E8" w:rsidRPr="00D200B7" w:rsidRDefault="002267E8" w:rsidP="00A207E6">
      <w:pPr>
        <w:rPr>
          <w:rtl/>
        </w:rPr>
      </w:pPr>
      <w:r w:rsidRPr="00D200B7">
        <w:rPr>
          <w:rFonts w:hint="eastAsia"/>
          <w:rtl/>
        </w:rPr>
        <w:t>אם</w:t>
      </w:r>
      <w:r w:rsidRPr="00D200B7">
        <w:rPr>
          <w:rtl/>
        </w:rPr>
        <w:t xml:space="preserve"> כן, </w:t>
      </w:r>
      <w:r w:rsidR="0030478E" w:rsidRPr="00D200B7">
        <w:rPr>
          <w:rFonts w:hint="eastAsia"/>
          <w:rtl/>
        </w:rPr>
        <w:t>בגמרא</w:t>
      </w:r>
      <w:r w:rsidR="0030478E" w:rsidRPr="00D200B7">
        <w:rPr>
          <w:rtl/>
        </w:rPr>
        <w:t xml:space="preserve"> </w:t>
      </w:r>
      <w:r w:rsidRPr="00D200B7">
        <w:rPr>
          <w:rFonts w:hint="eastAsia"/>
          <w:rtl/>
        </w:rPr>
        <w:t>מפורשים</w:t>
      </w:r>
      <w:r w:rsidRPr="00D200B7">
        <w:rPr>
          <w:rtl/>
        </w:rPr>
        <w:t xml:space="preserve"> שני היתרים: הפלגה בתחילת השבוע והפלגה לדבר מצו</w:t>
      </w:r>
      <w:r w:rsidR="00174176">
        <w:rPr>
          <w:rFonts w:hint="cs"/>
          <w:rtl/>
        </w:rPr>
        <w:t>ו</w:t>
      </w:r>
      <w:r w:rsidRPr="00D200B7">
        <w:rPr>
          <w:rtl/>
        </w:rPr>
        <w:t xml:space="preserve">ה. </w:t>
      </w:r>
      <w:r w:rsidR="0030478E" w:rsidRPr="00D200B7">
        <w:rPr>
          <w:rFonts w:hint="eastAsia"/>
          <w:rtl/>
        </w:rPr>
        <w:t>בברייתא</w:t>
      </w:r>
      <w:r w:rsidR="0030478E" w:rsidRPr="00D200B7">
        <w:rPr>
          <w:rtl/>
        </w:rPr>
        <w:t xml:space="preserve"> מצאנו מחלוקת </w:t>
      </w:r>
      <w:r w:rsidR="009E310A">
        <w:rPr>
          <w:rFonts w:hint="cs"/>
          <w:rtl/>
        </w:rPr>
        <w:t xml:space="preserve">האם נדרש </w:t>
      </w:r>
      <w:r w:rsidR="00B32B17" w:rsidRPr="00D200B7">
        <w:rPr>
          <w:rFonts w:hint="eastAsia"/>
          <w:rtl/>
        </w:rPr>
        <w:t>תנאי</w:t>
      </w:r>
      <w:r w:rsidR="00B32B17" w:rsidRPr="00D200B7">
        <w:rPr>
          <w:rtl/>
        </w:rPr>
        <w:t xml:space="preserve"> </w:t>
      </w:r>
      <w:r w:rsidR="00830D4E">
        <w:rPr>
          <w:rFonts w:hint="cs"/>
          <w:rtl/>
        </w:rPr>
        <w:t xml:space="preserve">נוסף במסגרת </w:t>
      </w:r>
      <w:r w:rsidR="0030478E" w:rsidRPr="00D200B7">
        <w:rPr>
          <w:rFonts w:hint="eastAsia"/>
          <w:rtl/>
        </w:rPr>
        <w:t>היתרים</w:t>
      </w:r>
      <w:r w:rsidR="0030478E" w:rsidRPr="00D200B7">
        <w:rPr>
          <w:rtl/>
        </w:rPr>
        <w:t xml:space="preserve"> </w:t>
      </w:r>
      <w:r w:rsidR="0030478E" w:rsidRPr="00D200B7">
        <w:rPr>
          <w:rFonts w:hint="eastAsia"/>
          <w:rtl/>
        </w:rPr>
        <w:t>אלה</w:t>
      </w:r>
      <w:r w:rsidR="0030478E" w:rsidRPr="00D200B7">
        <w:rPr>
          <w:rtl/>
        </w:rPr>
        <w:t>:</w:t>
      </w:r>
    </w:p>
    <w:p w14:paraId="57432D07" w14:textId="6F7B8C50" w:rsidR="0030478E" w:rsidRPr="006C5CC3" w:rsidRDefault="00C16325" w:rsidP="00CE15E3">
      <w:pPr>
        <w:pStyle w:val="a4"/>
        <w:rPr>
          <w:sz w:val="18"/>
          <w:szCs w:val="20"/>
          <w:rtl/>
        </w:rPr>
      </w:pPr>
      <w:r>
        <w:rPr>
          <w:rFonts w:hint="cs"/>
          <w:rtl/>
        </w:rPr>
        <w:t>"</w:t>
      </w:r>
      <w:r w:rsidR="0030478E">
        <w:rPr>
          <w:rtl/>
        </w:rPr>
        <w:t>ופוסק עמו על מנת לשבות, ואינו שובת, דברי רבי. רבן שמעון בן גמליאל אומר: אינו צריך</w:t>
      </w:r>
      <w:r>
        <w:rPr>
          <w:rFonts w:hint="cs"/>
          <w:rtl/>
        </w:rPr>
        <w:t>"</w:t>
      </w:r>
      <w:r w:rsidR="0030478E">
        <w:rPr>
          <w:rtl/>
        </w:rPr>
        <w:t>.</w:t>
      </w:r>
      <w:r w:rsidR="0030478E">
        <w:rPr>
          <w:rFonts w:hint="cs"/>
          <w:rtl/>
        </w:rPr>
        <w:t xml:space="preserve"> </w:t>
      </w:r>
      <w:r w:rsidR="0030478E" w:rsidRPr="006C5CC3">
        <w:rPr>
          <w:sz w:val="18"/>
          <w:szCs w:val="20"/>
          <w:rtl/>
        </w:rPr>
        <w:t xml:space="preserve">(שבת </w:t>
      </w:r>
      <w:proofErr w:type="spellStart"/>
      <w:r w:rsidR="0030478E" w:rsidRPr="006C5CC3">
        <w:rPr>
          <w:rFonts w:hint="eastAsia"/>
          <w:sz w:val="18"/>
          <w:szCs w:val="20"/>
          <w:rtl/>
        </w:rPr>
        <w:t>יט</w:t>
      </w:r>
      <w:proofErr w:type="spellEnd"/>
      <w:r w:rsidR="0030478E" w:rsidRPr="006C5CC3">
        <w:rPr>
          <w:sz w:val="18"/>
          <w:szCs w:val="20"/>
          <w:rtl/>
        </w:rPr>
        <w:t>.)</w:t>
      </w:r>
    </w:p>
    <w:p w14:paraId="416C4C8A" w14:textId="2DE9D014" w:rsidR="0030478E" w:rsidRDefault="0030478E" w:rsidP="00B32B17">
      <w:pPr>
        <w:rPr>
          <w:rtl/>
        </w:rPr>
      </w:pPr>
      <w:r>
        <w:rPr>
          <w:rFonts w:hint="cs"/>
          <w:rtl/>
        </w:rPr>
        <w:t>ה</w:t>
      </w:r>
      <w:r w:rsidR="00D200B7">
        <w:rPr>
          <w:rFonts w:hint="cs"/>
          <w:rtl/>
        </w:rPr>
        <w:t>'</w:t>
      </w:r>
      <w:r>
        <w:rPr>
          <w:rFonts w:hint="cs"/>
          <w:rtl/>
        </w:rPr>
        <w:t>פסיקה</w:t>
      </w:r>
      <w:r w:rsidR="00D200B7">
        <w:rPr>
          <w:rFonts w:hint="cs"/>
          <w:rtl/>
        </w:rPr>
        <w:t>'</w:t>
      </w:r>
      <w:r>
        <w:rPr>
          <w:rFonts w:hint="cs"/>
          <w:rtl/>
        </w:rPr>
        <w:t xml:space="preserve"> משמעותה סיכום עקרוני לכך שהספינה תעגון בשבת. רבן שמעון בן גמליאל סבור שאין צורך להתנות תנאי כזה, ואף רבי שמייסד את התנאי מודע לכך שבהחלט ייתכן שלמרות הסיכום ביניהם הספינה לא תעגון כלל. בין הראשונים יש שפסקו כדעת </w:t>
      </w:r>
      <w:proofErr w:type="spellStart"/>
      <w:r>
        <w:rPr>
          <w:rFonts w:hint="cs"/>
          <w:rtl/>
        </w:rPr>
        <w:t>רשב"ג</w:t>
      </w:r>
      <w:proofErr w:type="spellEnd"/>
      <w:r>
        <w:rPr>
          <w:rFonts w:hint="cs"/>
          <w:rtl/>
        </w:rPr>
        <w:t xml:space="preserve">, אך הרמב"ם והשולחן ערוך פסקו כדעת רבי </w:t>
      </w:r>
      <w:r w:rsidRPr="006C5CC3">
        <w:rPr>
          <w:sz w:val="16"/>
          <w:szCs w:val="20"/>
          <w:rtl/>
        </w:rPr>
        <w:t>(רא</w:t>
      </w:r>
      <w:r w:rsidR="0087740D" w:rsidRPr="006C5CC3">
        <w:rPr>
          <w:rFonts w:hint="eastAsia"/>
          <w:sz w:val="16"/>
          <w:szCs w:val="20"/>
          <w:rtl/>
        </w:rPr>
        <w:t>ו</w:t>
      </w:r>
      <w:r w:rsidRPr="006C5CC3">
        <w:rPr>
          <w:sz w:val="16"/>
          <w:szCs w:val="20"/>
          <w:rtl/>
        </w:rPr>
        <w:t xml:space="preserve"> סיכום המחלוקת בשער הציון </w:t>
      </w:r>
      <w:r w:rsidR="0087740D">
        <w:rPr>
          <w:rFonts w:hint="cs"/>
          <w:sz w:val="16"/>
          <w:szCs w:val="20"/>
          <w:rtl/>
        </w:rPr>
        <w:t xml:space="preserve">סימן </w:t>
      </w:r>
      <w:r w:rsidRPr="006C5CC3">
        <w:rPr>
          <w:rFonts w:hint="eastAsia"/>
          <w:sz w:val="16"/>
          <w:szCs w:val="20"/>
          <w:rtl/>
        </w:rPr>
        <w:t>רמ</w:t>
      </w:r>
      <w:r w:rsidRPr="006C5CC3">
        <w:rPr>
          <w:sz w:val="16"/>
          <w:szCs w:val="20"/>
          <w:rtl/>
        </w:rPr>
        <w:t xml:space="preserve">"ח </w:t>
      </w:r>
      <w:r w:rsidRPr="006C5CC3">
        <w:rPr>
          <w:rFonts w:hint="eastAsia"/>
          <w:sz w:val="16"/>
          <w:szCs w:val="20"/>
          <w:rtl/>
        </w:rPr>
        <w:t>אות</w:t>
      </w:r>
      <w:r w:rsidRPr="006C5CC3">
        <w:rPr>
          <w:sz w:val="16"/>
          <w:szCs w:val="20"/>
          <w:rtl/>
        </w:rPr>
        <w:t xml:space="preserve"> </w:t>
      </w:r>
      <w:r w:rsidRPr="006C5CC3">
        <w:rPr>
          <w:rFonts w:hint="eastAsia"/>
          <w:sz w:val="16"/>
          <w:szCs w:val="20"/>
          <w:rtl/>
        </w:rPr>
        <w:t>א</w:t>
      </w:r>
      <w:r w:rsidRPr="006C5CC3">
        <w:rPr>
          <w:sz w:val="16"/>
          <w:szCs w:val="20"/>
          <w:rtl/>
        </w:rPr>
        <w:t>')</w:t>
      </w:r>
      <w:r>
        <w:rPr>
          <w:rFonts w:hint="cs"/>
          <w:rtl/>
        </w:rPr>
        <w:t>. אף על פי כן מכריע ה</w:t>
      </w:r>
      <w:r w:rsidRPr="006C5CC3">
        <w:rPr>
          <w:rFonts w:hint="eastAsia"/>
          <w:b/>
          <w:bCs/>
          <w:rtl/>
        </w:rPr>
        <w:t>משנה</w:t>
      </w:r>
      <w:r w:rsidRPr="006C5CC3">
        <w:rPr>
          <w:b/>
          <w:bCs/>
          <w:rtl/>
        </w:rPr>
        <w:t xml:space="preserve"> </w:t>
      </w:r>
      <w:r w:rsidRPr="006C5CC3">
        <w:rPr>
          <w:rFonts w:hint="eastAsia"/>
          <w:b/>
          <w:bCs/>
          <w:rtl/>
        </w:rPr>
        <w:t>ברורה</w:t>
      </w:r>
      <w:r>
        <w:rPr>
          <w:rFonts w:hint="cs"/>
          <w:rtl/>
        </w:rPr>
        <w:t xml:space="preserve"> שפסיקה זו אינה אלא לכתחילה, אך בדיעבד </w:t>
      </w:r>
      <w:r w:rsidR="00B32B17">
        <w:rPr>
          <w:rFonts w:hint="cs"/>
          <w:rtl/>
        </w:rPr>
        <w:t>גם א</w:t>
      </w:r>
      <w:r>
        <w:rPr>
          <w:rFonts w:hint="cs"/>
          <w:rtl/>
        </w:rPr>
        <w:t xml:space="preserve">ם מפעיל הספינה מבהיר שהוא לא מתכוון לעגון בשבת </w:t>
      </w:r>
      <w:r>
        <w:rPr>
          <w:rtl/>
        </w:rPr>
        <w:t>–</w:t>
      </w:r>
      <w:r w:rsidR="00B32B17">
        <w:rPr>
          <w:rFonts w:hint="cs"/>
          <w:rtl/>
        </w:rPr>
        <w:t xml:space="preserve"> מותר לצאת להפלגה לדבר מצו</w:t>
      </w:r>
      <w:r w:rsidR="00174176">
        <w:rPr>
          <w:rFonts w:hint="cs"/>
          <w:rtl/>
        </w:rPr>
        <w:t>ו</w:t>
      </w:r>
      <w:r w:rsidR="00B32B17">
        <w:rPr>
          <w:rFonts w:hint="cs"/>
          <w:rtl/>
        </w:rPr>
        <w:t xml:space="preserve">ה או </w:t>
      </w:r>
      <w:r>
        <w:rPr>
          <w:rFonts w:hint="cs"/>
          <w:rtl/>
        </w:rPr>
        <w:t>בתחילת השבוע.</w:t>
      </w:r>
    </w:p>
    <w:p w14:paraId="48F15AA8" w14:textId="262EA84E" w:rsidR="0030478E" w:rsidRDefault="0030478E" w:rsidP="00B32B17">
      <w:pPr>
        <w:rPr>
          <w:rtl/>
        </w:rPr>
      </w:pPr>
      <w:r>
        <w:rPr>
          <w:rFonts w:hint="cs"/>
          <w:rtl/>
        </w:rPr>
        <w:t>ב</w:t>
      </w:r>
      <w:r w:rsidRPr="006C5CC3">
        <w:rPr>
          <w:rFonts w:hint="eastAsia"/>
          <w:b/>
          <w:bCs/>
          <w:rtl/>
        </w:rPr>
        <w:t>משנה</w:t>
      </w:r>
      <w:r w:rsidRPr="006C5CC3">
        <w:rPr>
          <w:b/>
          <w:bCs/>
          <w:rtl/>
        </w:rPr>
        <w:t xml:space="preserve"> </w:t>
      </w:r>
      <w:r w:rsidRPr="006C5CC3">
        <w:rPr>
          <w:rFonts w:hint="eastAsia"/>
          <w:b/>
          <w:bCs/>
          <w:rtl/>
        </w:rPr>
        <w:t>ברורה</w:t>
      </w:r>
      <w:r>
        <w:rPr>
          <w:rFonts w:hint="cs"/>
          <w:rtl/>
        </w:rPr>
        <w:t xml:space="preserve"> שם מפורש שמדובר </w:t>
      </w:r>
      <w:r w:rsidR="003E226B">
        <w:rPr>
          <w:rFonts w:hint="cs"/>
          <w:rtl/>
        </w:rPr>
        <w:t>במקרה ש</w:t>
      </w:r>
      <w:r w:rsidR="00777B01">
        <w:rPr>
          <w:rFonts w:hint="cs"/>
          <w:rtl/>
        </w:rPr>
        <w:t xml:space="preserve">"בעל הספינה" </w:t>
      </w:r>
      <w:r>
        <w:rPr>
          <w:rFonts w:hint="cs"/>
          <w:rtl/>
        </w:rPr>
        <w:t xml:space="preserve">איננו יהודי, ומסתבר שזה הרקע לכך שמותר להפליג גם אם ברור שהוא לא יעגון בשבת. </w:t>
      </w:r>
      <w:r w:rsidR="003964B5">
        <w:rPr>
          <w:rFonts w:hint="cs"/>
          <w:rtl/>
        </w:rPr>
        <w:t xml:space="preserve">אם כך, </w:t>
      </w:r>
      <w:r>
        <w:rPr>
          <w:rFonts w:hint="cs"/>
          <w:rtl/>
        </w:rPr>
        <w:lastRenderedPageBreak/>
        <w:t xml:space="preserve">נשאלת השאלה מה יהיה הדין </w:t>
      </w:r>
      <w:r w:rsidR="00610F10">
        <w:rPr>
          <w:rFonts w:hint="cs"/>
          <w:rtl/>
        </w:rPr>
        <w:t xml:space="preserve">במקרה </w:t>
      </w:r>
      <w:r w:rsidR="002841E6">
        <w:rPr>
          <w:rFonts w:hint="cs"/>
          <w:rtl/>
        </w:rPr>
        <w:t xml:space="preserve">שצוות </w:t>
      </w:r>
      <w:r>
        <w:rPr>
          <w:rFonts w:hint="cs"/>
          <w:rtl/>
        </w:rPr>
        <w:t xml:space="preserve">הספינה יהודי, או שהמפליג יידרש בעצמו לחלל את השבת לצורכי פיקוח נפש </w:t>
      </w:r>
      <w:r>
        <w:rPr>
          <w:rtl/>
        </w:rPr>
        <w:t>–</w:t>
      </w:r>
      <w:r>
        <w:rPr>
          <w:rFonts w:hint="cs"/>
          <w:rtl/>
        </w:rPr>
        <w:t xml:space="preserve"> האם גם זה בכלל ההיתר לדבר מצ</w:t>
      </w:r>
      <w:r w:rsidR="00174176">
        <w:rPr>
          <w:rFonts w:hint="cs"/>
          <w:rtl/>
        </w:rPr>
        <w:t>ו</w:t>
      </w:r>
      <w:r>
        <w:rPr>
          <w:rFonts w:hint="cs"/>
          <w:rtl/>
        </w:rPr>
        <w:t xml:space="preserve">וה </w:t>
      </w:r>
      <w:r w:rsidR="00B32B17">
        <w:rPr>
          <w:rFonts w:hint="cs"/>
          <w:rtl/>
        </w:rPr>
        <w:t>ו</w:t>
      </w:r>
      <w:r>
        <w:rPr>
          <w:rFonts w:hint="cs"/>
          <w:rtl/>
        </w:rPr>
        <w:t>בתחילת השבוע? בשאלה זו נחלקו הפוסקים</w:t>
      </w:r>
      <w:r w:rsidR="003A2A12">
        <w:rPr>
          <w:rFonts w:hint="cs"/>
          <w:rtl/>
        </w:rPr>
        <w:t>.</w:t>
      </w:r>
    </w:p>
    <w:p w14:paraId="1FBBFFF1" w14:textId="77777777" w:rsidR="003A2A12" w:rsidRPr="002E54EA" w:rsidRDefault="003A2A12" w:rsidP="006C5CC3">
      <w:pPr>
        <w:pStyle w:val="16"/>
        <w:autoSpaceDE w:val="0"/>
        <w:autoSpaceDN w:val="0"/>
        <w:spacing w:after="200" w:line="276" w:lineRule="auto"/>
        <w:rPr>
          <w:rtl/>
        </w:rPr>
      </w:pPr>
    </w:p>
    <w:p w14:paraId="7B7CCF33" w14:textId="3EF28871" w:rsidR="006F4F9D" w:rsidRDefault="00B32B17" w:rsidP="006C5CC3">
      <w:pPr>
        <w:pStyle w:val="II"/>
        <w:numPr>
          <w:ilvl w:val="0"/>
          <w:numId w:val="24"/>
        </w:numPr>
        <w:rPr>
          <w:rtl/>
        </w:rPr>
      </w:pPr>
      <w:r>
        <w:rPr>
          <w:rFonts w:hint="cs"/>
          <w:rtl/>
        </w:rPr>
        <w:t xml:space="preserve">מחלוקת </w:t>
      </w:r>
      <w:proofErr w:type="spellStart"/>
      <w:r w:rsidR="006F4F9D">
        <w:rPr>
          <w:rFonts w:hint="cs"/>
          <w:rtl/>
        </w:rPr>
        <w:t>הריב"ש</w:t>
      </w:r>
      <w:proofErr w:type="spellEnd"/>
      <w:r w:rsidR="006F4F9D">
        <w:rPr>
          <w:rFonts w:hint="cs"/>
          <w:rtl/>
        </w:rPr>
        <w:t xml:space="preserve"> </w:t>
      </w:r>
      <w:proofErr w:type="spellStart"/>
      <w:r>
        <w:rPr>
          <w:rFonts w:hint="cs"/>
          <w:rtl/>
        </w:rPr>
        <w:t>והרדב"ז</w:t>
      </w:r>
      <w:proofErr w:type="spellEnd"/>
      <w:r w:rsidR="00B55A35">
        <w:rPr>
          <w:rFonts w:hint="cs"/>
          <w:rtl/>
        </w:rPr>
        <w:t xml:space="preserve"> לגבי חילול שבת וודאי</w:t>
      </w:r>
    </w:p>
    <w:p w14:paraId="4A8D6101" w14:textId="2E787B08" w:rsidR="00F812B2" w:rsidRDefault="002267E8" w:rsidP="0030478E">
      <w:pPr>
        <w:rPr>
          <w:rtl/>
        </w:rPr>
      </w:pPr>
      <w:proofErr w:type="spellStart"/>
      <w:r>
        <w:rPr>
          <w:rFonts w:hint="cs"/>
          <w:rtl/>
        </w:rPr>
        <w:t>הריב"ש</w:t>
      </w:r>
      <w:proofErr w:type="spellEnd"/>
      <w:r w:rsidR="00E77671">
        <w:rPr>
          <w:rFonts w:hint="cs"/>
          <w:rtl/>
        </w:rPr>
        <w:t>,</w:t>
      </w:r>
      <w:r>
        <w:rPr>
          <w:rFonts w:hint="cs"/>
          <w:rtl/>
        </w:rPr>
        <w:t xml:space="preserve"> בתשובתו הנ</w:t>
      </w:r>
      <w:r w:rsidR="00AB69B8">
        <w:rPr>
          <w:rFonts w:hint="cs"/>
          <w:rtl/>
        </w:rPr>
        <w:t>זכרת</w:t>
      </w:r>
      <w:r w:rsidR="00963C46">
        <w:rPr>
          <w:rFonts w:hint="cs"/>
          <w:rtl/>
        </w:rPr>
        <w:t xml:space="preserve"> בתחילת דברינו</w:t>
      </w:r>
      <w:r w:rsidR="00E77671">
        <w:rPr>
          <w:rFonts w:hint="cs"/>
          <w:rtl/>
        </w:rPr>
        <w:t>,</w:t>
      </w:r>
      <w:r>
        <w:rPr>
          <w:rFonts w:hint="cs"/>
          <w:rtl/>
        </w:rPr>
        <w:t xml:space="preserve"> מדגיש שהפלגה בספינה (או יציאה למסע במדבר) לדבר מצ</w:t>
      </w:r>
      <w:r w:rsidR="00B55A35">
        <w:rPr>
          <w:rFonts w:hint="cs"/>
          <w:rtl/>
        </w:rPr>
        <w:t>ו</w:t>
      </w:r>
      <w:r>
        <w:rPr>
          <w:rFonts w:hint="cs"/>
          <w:rtl/>
        </w:rPr>
        <w:t xml:space="preserve">וה </w:t>
      </w:r>
      <w:r w:rsidR="00BB4C39">
        <w:rPr>
          <w:rFonts w:hint="cs"/>
          <w:rtl/>
        </w:rPr>
        <w:t xml:space="preserve">או בתחילת השבוע </w:t>
      </w:r>
      <w:r>
        <w:rPr>
          <w:rFonts w:hint="cs"/>
          <w:rtl/>
        </w:rPr>
        <w:t xml:space="preserve">מותרת גם אם המפליג יודע </w:t>
      </w:r>
      <w:r>
        <w:rPr>
          <w:rFonts w:hint="cs"/>
          <w:b/>
          <w:bCs/>
          <w:rtl/>
        </w:rPr>
        <w:t xml:space="preserve">בוודאות </w:t>
      </w:r>
      <w:r>
        <w:rPr>
          <w:rFonts w:hint="cs"/>
          <w:rtl/>
        </w:rPr>
        <w:t xml:space="preserve">שבמהלך ההפלגה הוא יידרש לחילול שבת. </w:t>
      </w:r>
      <w:r w:rsidR="00BB4C39">
        <w:rPr>
          <w:rFonts w:hint="cs"/>
          <w:rtl/>
        </w:rPr>
        <w:t xml:space="preserve">כמה עשרות שנים אחריו </w:t>
      </w:r>
      <w:proofErr w:type="spellStart"/>
      <w:r w:rsidR="00BB4C39">
        <w:rPr>
          <w:rFonts w:hint="cs"/>
          <w:rtl/>
        </w:rPr>
        <w:t>אחריו</w:t>
      </w:r>
      <w:proofErr w:type="spellEnd"/>
      <w:r w:rsidR="00BB4C39">
        <w:rPr>
          <w:rFonts w:hint="cs"/>
          <w:rtl/>
        </w:rPr>
        <w:t xml:space="preserve"> באו שניים מגדולי פוסקי הדור וחלקו עליו</w:t>
      </w:r>
      <w:r w:rsidR="00F812B2">
        <w:rPr>
          <w:rFonts w:hint="cs"/>
          <w:rtl/>
        </w:rPr>
        <w:t>.</w:t>
      </w:r>
    </w:p>
    <w:p w14:paraId="00292EC5" w14:textId="21FB8E43" w:rsidR="00BB4C39" w:rsidRDefault="00BB4C39" w:rsidP="0030478E">
      <w:pPr>
        <w:rPr>
          <w:rtl/>
        </w:rPr>
      </w:pPr>
      <w:proofErr w:type="spellStart"/>
      <w:r>
        <w:rPr>
          <w:rFonts w:hint="cs"/>
          <w:rtl/>
        </w:rPr>
        <w:t>בשו"ת</w:t>
      </w:r>
      <w:proofErr w:type="spellEnd"/>
      <w:r>
        <w:rPr>
          <w:rFonts w:hint="cs"/>
          <w:rtl/>
        </w:rPr>
        <w:t xml:space="preserve"> </w:t>
      </w:r>
      <w:proofErr w:type="spellStart"/>
      <w:r>
        <w:rPr>
          <w:rFonts w:hint="cs"/>
          <w:rtl/>
        </w:rPr>
        <w:t>הרדב"ז</w:t>
      </w:r>
      <w:proofErr w:type="spellEnd"/>
      <w:r>
        <w:rPr>
          <w:rFonts w:hint="cs"/>
          <w:rtl/>
        </w:rPr>
        <w:t xml:space="preserve"> אנו לומדים:</w:t>
      </w:r>
    </w:p>
    <w:p w14:paraId="097AA481" w14:textId="5F14BE5E" w:rsidR="005C78B8" w:rsidRDefault="005C78B8" w:rsidP="00CE15E3">
      <w:pPr>
        <w:pStyle w:val="a4"/>
        <w:rPr>
          <w:rtl/>
        </w:rPr>
      </w:pPr>
      <w:r>
        <w:rPr>
          <w:rFonts w:hint="cs"/>
          <w:rtl/>
        </w:rPr>
        <w:t>"</w:t>
      </w:r>
      <w:r w:rsidR="00BB4C39" w:rsidRPr="008A6C44">
        <w:rPr>
          <w:rFonts w:hint="cs"/>
          <w:rtl/>
        </w:rPr>
        <w:t xml:space="preserve">שאלה שאלת ממני אודיעך דעתי: במה שהתיר </w:t>
      </w:r>
      <w:proofErr w:type="spellStart"/>
      <w:r w:rsidR="00BB4C39" w:rsidRPr="008A6C44">
        <w:rPr>
          <w:rFonts w:hint="cs"/>
          <w:rtl/>
        </w:rPr>
        <w:t>ריב"ש</w:t>
      </w:r>
      <w:proofErr w:type="spellEnd"/>
      <w:r w:rsidR="00BB4C39" w:rsidRPr="008A6C44">
        <w:rPr>
          <w:rFonts w:hint="cs"/>
          <w:rtl/>
        </w:rPr>
        <w:t xml:space="preserve"> ז"ל בתשובה בשם רבינו זרחיה הלוי ז"ל שמותר לצאת </w:t>
      </w:r>
      <w:proofErr w:type="spellStart"/>
      <w:r w:rsidR="00BB4C39" w:rsidRPr="008A6C44">
        <w:rPr>
          <w:rFonts w:hint="cs"/>
          <w:rtl/>
        </w:rPr>
        <w:t>בשיירא</w:t>
      </w:r>
      <w:proofErr w:type="spellEnd"/>
      <w:r w:rsidR="00BB4C39" w:rsidRPr="008A6C44">
        <w:rPr>
          <w:rFonts w:hint="cs"/>
          <w:rtl/>
        </w:rPr>
        <w:t xml:space="preserve"> למדברות שלשה ימים קודם השבת אפילו שיודע </w:t>
      </w:r>
      <w:proofErr w:type="spellStart"/>
      <w:r w:rsidR="00BB4C39" w:rsidRPr="008A6C44">
        <w:rPr>
          <w:rFonts w:hint="cs"/>
          <w:rtl/>
        </w:rPr>
        <w:t>בודאי</w:t>
      </w:r>
      <w:proofErr w:type="spellEnd"/>
      <w:r w:rsidR="00BB4C39" w:rsidRPr="008A6C44">
        <w:rPr>
          <w:rFonts w:hint="cs"/>
          <w:rtl/>
        </w:rPr>
        <w:t xml:space="preserve"> שיחלל את השבת היש לסמוך על הוראה זו</w:t>
      </w:r>
      <w:r w:rsidRPr="008A6C44">
        <w:rPr>
          <w:rFonts w:hint="cs"/>
          <w:rtl/>
        </w:rPr>
        <w:t>?</w:t>
      </w:r>
    </w:p>
    <w:p w14:paraId="151E0215" w14:textId="39D7FB88" w:rsidR="00BB4C39" w:rsidRDefault="00BB4C39" w:rsidP="00CE15E3">
      <w:pPr>
        <w:pStyle w:val="a4"/>
        <w:rPr>
          <w:rtl/>
        </w:rPr>
      </w:pPr>
      <w:r w:rsidRPr="008A6C44">
        <w:rPr>
          <w:rFonts w:hint="cs"/>
          <w:rtl/>
        </w:rPr>
        <w:t xml:space="preserve">תשובה: מעולם לא סמכתי על הוראה זו </w:t>
      </w:r>
      <w:proofErr w:type="spellStart"/>
      <w:r w:rsidRPr="008A6C44">
        <w:rPr>
          <w:rFonts w:hint="cs"/>
          <w:rtl/>
        </w:rPr>
        <w:t>דנפיק</w:t>
      </w:r>
      <w:proofErr w:type="spellEnd"/>
      <w:r w:rsidRPr="008A6C44">
        <w:rPr>
          <w:rFonts w:hint="cs"/>
          <w:rtl/>
        </w:rPr>
        <w:t xml:space="preserve"> מינה חורבה... ואף על פי שאני יודע בעצמי שאיני כדאי לחלוק על </w:t>
      </w:r>
      <w:proofErr w:type="spellStart"/>
      <w:r w:rsidRPr="008A6C44">
        <w:rPr>
          <w:rFonts w:hint="cs"/>
          <w:rtl/>
        </w:rPr>
        <w:t>הריב"ש</w:t>
      </w:r>
      <w:proofErr w:type="spellEnd"/>
      <w:r w:rsidRPr="008A6C44">
        <w:rPr>
          <w:rFonts w:hint="cs"/>
          <w:rtl/>
        </w:rPr>
        <w:t xml:space="preserve"> ז"ל, וכל שכן שהוא היה בקי בדברי רבו </w:t>
      </w:r>
      <w:proofErr w:type="spellStart"/>
      <w:r w:rsidRPr="008A6C44">
        <w:rPr>
          <w:rFonts w:hint="cs"/>
          <w:rtl/>
        </w:rPr>
        <w:t>הר"ן</w:t>
      </w:r>
      <w:proofErr w:type="spellEnd"/>
      <w:r w:rsidRPr="008A6C44">
        <w:rPr>
          <w:rFonts w:hint="cs"/>
          <w:rtl/>
        </w:rPr>
        <w:t xml:space="preserve"> ז"ל אני באתי לקיים מנהגינו ושלא להקל בדבר שכבר נהגו בו איסור ומחמיר אני ואין לתפוס עלי בזה</w:t>
      </w:r>
      <w:r w:rsidR="002420E5">
        <w:rPr>
          <w:rFonts w:hint="cs"/>
          <w:rtl/>
        </w:rPr>
        <w:t>"</w:t>
      </w:r>
      <w:r>
        <w:rPr>
          <w:rFonts w:hint="cs"/>
          <w:rtl/>
        </w:rPr>
        <w:t xml:space="preserve">. </w:t>
      </w:r>
      <w:r w:rsidRPr="006C5CC3">
        <w:rPr>
          <w:sz w:val="18"/>
          <w:szCs w:val="20"/>
          <w:rtl/>
        </w:rPr>
        <w:t xml:space="preserve">(שו"ת </w:t>
      </w:r>
      <w:proofErr w:type="spellStart"/>
      <w:r w:rsidRPr="006C5CC3">
        <w:rPr>
          <w:rFonts w:hint="eastAsia"/>
          <w:sz w:val="18"/>
          <w:szCs w:val="20"/>
          <w:rtl/>
        </w:rPr>
        <w:t>הרדב</w:t>
      </w:r>
      <w:r w:rsidRPr="006C5CC3">
        <w:rPr>
          <w:sz w:val="18"/>
          <w:szCs w:val="20"/>
          <w:rtl/>
        </w:rPr>
        <w:t>"ז</w:t>
      </w:r>
      <w:proofErr w:type="spellEnd"/>
      <w:r w:rsidRPr="006C5CC3">
        <w:rPr>
          <w:sz w:val="18"/>
          <w:szCs w:val="20"/>
          <w:rtl/>
        </w:rPr>
        <w:t xml:space="preserve">, </w:t>
      </w:r>
      <w:r w:rsidR="00CE15E3">
        <w:rPr>
          <w:rFonts w:hint="cs"/>
          <w:sz w:val="18"/>
          <w:szCs w:val="20"/>
          <w:rtl/>
        </w:rPr>
        <w:t xml:space="preserve">חלק </w:t>
      </w:r>
      <w:r w:rsidRPr="006C5CC3">
        <w:rPr>
          <w:rFonts w:hint="eastAsia"/>
          <w:sz w:val="18"/>
          <w:szCs w:val="20"/>
          <w:rtl/>
        </w:rPr>
        <w:t>ד</w:t>
      </w:r>
      <w:r w:rsidRPr="006C5CC3">
        <w:rPr>
          <w:sz w:val="18"/>
          <w:szCs w:val="20"/>
          <w:rtl/>
        </w:rPr>
        <w:t>'</w:t>
      </w:r>
      <w:r w:rsidR="00CE15E3">
        <w:rPr>
          <w:rFonts w:hint="cs"/>
          <w:sz w:val="18"/>
          <w:szCs w:val="20"/>
          <w:rtl/>
        </w:rPr>
        <w:t>, סימן</w:t>
      </w:r>
      <w:r w:rsidRPr="006C5CC3">
        <w:rPr>
          <w:sz w:val="18"/>
          <w:szCs w:val="20"/>
          <w:rtl/>
        </w:rPr>
        <w:t xml:space="preserve"> </w:t>
      </w:r>
      <w:r w:rsidRPr="006C5CC3">
        <w:rPr>
          <w:rFonts w:hint="eastAsia"/>
          <w:sz w:val="18"/>
          <w:szCs w:val="20"/>
          <w:rtl/>
        </w:rPr>
        <w:t>ע</w:t>
      </w:r>
      <w:r w:rsidRPr="006C5CC3">
        <w:rPr>
          <w:sz w:val="18"/>
          <w:szCs w:val="20"/>
          <w:rtl/>
        </w:rPr>
        <w:t>"ז)</w:t>
      </w:r>
    </w:p>
    <w:p w14:paraId="59A0442A" w14:textId="09B04D53" w:rsidR="00BB4C39" w:rsidRDefault="00BB4C39" w:rsidP="00BB4C39">
      <w:pPr>
        <w:rPr>
          <w:rtl/>
        </w:rPr>
      </w:pPr>
      <w:r>
        <w:rPr>
          <w:rFonts w:hint="cs"/>
          <w:rtl/>
        </w:rPr>
        <w:t xml:space="preserve">כך כתב גם בן דורו הצעיר ממנו </w:t>
      </w:r>
      <w:proofErr w:type="spellStart"/>
      <w:r>
        <w:rPr>
          <w:rFonts w:hint="cs"/>
          <w:rtl/>
        </w:rPr>
        <w:t>המהר"י</w:t>
      </w:r>
      <w:proofErr w:type="spellEnd"/>
      <w:r>
        <w:rPr>
          <w:rFonts w:hint="cs"/>
          <w:rtl/>
        </w:rPr>
        <w:t xml:space="preserve"> בן לב:</w:t>
      </w:r>
    </w:p>
    <w:p w14:paraId="0DD6DCF4" w14:textId="3F28E08C" w:rsidR="003E284C" w:rsidRDefault="002420E5" w:rsidP="00CE15E3">
      <w:pPr>
        <w:pStyle w:val="a4"/>
        <w:rPr>
          <w:rtl/>
        </w:rPr>
      </w:pPr>
      <w:r>
        <w:rPr>
          <w:rFonts w:hint="cs"/>
          <w:rtl/>
        </w:rPr>
        <w:t>"</w:t>
      </w:r>
      <w:r w:rsidR="00BB4C39" w:rsidRPr="008A6C44">
        <w:rPr>
          <w:rFonts w:hint="cs"/>
          <w:rtl/>
        </w:rPr>
        <w:t xml:space="preserve">ולפי זה אפשר לומר </w:t>
      </w:r>
      <w:proofErr w:type="spellStart"/>
      <w:r w:rsidR="00BB4C39" w:rsidRPr="008A6C44">
        <w:rPr>
          <w:rFonts w:hint="cs"/>
          <w:rtl/>
        </w:rPr>
        <w:t>דאפילו</w:t>
      </w:r>
      <w:proofErr w:type="spellEnd"/>
      <w:r w:rsidR="00BB4C39" w:rsidRPr="008A6C44">
        <w:rPr>
          <w:rFonts w:hint="cs"/>
          <w:rtl/>
        </w:rPr>
        <w:t xml:space="preserve"> הרב רבינו זרחיה ז"ל לא הורה להקל בדבר </w:t>
      </w:r>
      <w:proofErr w:type="spellStart"/>
      <w:r w:rsidR="00BB4C39" w:rsidRPr="008A6C44">
        <w:rPr>
          <w:rFonts w:hint="cs"/>
          <w:rtl/>
        </w:rPr>
        <w:t>דאיכא</w:t>
      </w:r>
      <w:proofErr w:type="spellEnd"/>
      <w:r w:rsidR="00BB4C39" w:rsidRPr="008A6C44">
        <w:rPr>
          <w:rFonts w:hint="cs"/>
          <w:rtl/>
        </w:rPr>
        <w:t xml:space="preserve"> חילול שבת </w:t>
      </w:r>
      <w:proofErr w:type="spellStart"/>
      <w:r w:rsidR="00BB4C39" w:rsidRPr="008A6C44">
        <w:rPr>
          <w:rFonts w:hint="cs"/>
          <w:rtl/>
        </w:rPr>
        <w:t>בודאי</w:t>
      </w:r>
      <w:proofErr w:type="spellEnd"/>
      <w:r w:rsidR="00BB4C39" w:rsidRPr="008A6C44">
        <w:rPr>
          <w:rFonts w:hint="cs"/>
          <w:rtl/>
        </w:rPr>
        <w:t xml:space="preserve">, אלא בדבר שהוא ספק </w:t>
      </w:r>
      <w:proofErr w:type="spellStart"/>
      <w:r w:rsidR="00BB4C39" w:rsidRPr="008A6C44">
        <w:rPr>
          <w:rFonts w:hint="cs"/>
          <w:rtl/>
        </w:rPr>
        <w:t>דאפילו</w:t>
      </w:r>
      <w:proofErr w:type="spellEnd"/>
      <w:r w:rsidR="00BB4C39" w:rsidRPr="008A6C44">
        <w:rPr>
          <w:rFonts w:hint="cs"/>
          <w:rtl/>
        </w:rPr>
        <w:t xml:space="preserve"> שיש ספק קרוב </w:t>
      </w:r>
      <w:proofErr w:type="spellStart"/>
      <w:r w:rsidR="00BB4C39" w:rsidRPr="008A6C44">
        <w:rPr>
          <w:rFonts w:hint="cs"/>
          <w:rtl/>
        </w:rPr>
        <w:t>לודאי</w:t>
      </w:r>
      <w:proofErr w:type="spellEnd"/>
      <w:r w:rsidR="00BB4C39" w:rsidRPr="008A6C44">
        <w:rPr>
          <w:rFonts w:hint="cs"/>
          <w:rtl/>
        </w:rPr>
        <w:t xml:space="preserve">... וכך נראים הדברים </w:t>
      </w:r>
      <w:proofErr w:type="spellStart"/>
      <w:r w:rsidR="00BB4C39" w:rsidRPr="008A6C44">
        <w:rPr>
          <w:rFonts w:hint="cs"/>
          <w:rtl/>
        </w:rPr>
        <w:t>דבספינה</w:t>
      </w:r>
      <w:proofErr w:type="spellEnd"/>
      <w:r w:rsidR="00BB4C39" w:rsidRPr="008A6C44">
        <w:rPr>
          <w:rFonts w:hint="cs"/>
          <w:rtl/>
        </w:rPr>
        <w:t xml:space="preserve"> ואפילו שיהיו מלחיה וחובליה כולם יהודים כבר אפשר שינוחו ביום השבת באיזה נמל שלא יצטרכו לחלל את השבת...</w:t>
      </w:r>
    </w:p>
    <w:p w14:paraId="4B9317E8" w14:textId="1E3B2E8F" w:rsidR="00BB4C39" w:rsidRPr="006C5CC3" w:rsidRDefault="00BB4C39" w:rsidP="00CE15E3">
      <w:pPr>
        <w:pStyle w:val="a4"/>
        <w:rPr>
          <w:sz w:val="18"/>
          <w:szCs w:val="20"/>
          <w:rtl/>
        </w:rPr>
      </w:pPr>
      <w:r w:rsidRPr="008A6C44">
        <w:rPr>
          <w:rFonts w:hint="cs"/>
          <w:rtl/>
        </w:rPr>
        <w:t xml:space="preserve">אבל אין הכי נמי </w:t>
      </w:r>
      <w:proofErr w:type="spellStart"/>
      <w:r w:rsidRPr="008A6C44">
        <w:rPr>
          <w:rFonts w:hint="cs"/>
          <w:rtl/>
        </w:rPr>
        <w:t>דהיכא</w:t>
      </w:r>
      <w:proofErr w:type="spellEnd"/>
      <w:r w:rsidRPr="008A6C44">
        <w:rPr>
          <w:rFonts w:hint="cs"/>
          <w:rtl/>
        </w:rPr>
        <w:t xml:space="preserve"> </w:t>
      </w:r>
      <w:proofErr w:type="spellStart"/>
      <w:r w:rsidRPr="008A6C44">
        <w:rPr>
          <w:rFonts w:hint="cs"/>
          <w:rtl/>
        </w:rPr>
        <w:t>דאיכא</w:t>
      </w:r>
      <w:proofErr w:type="spellEnd"/>
      <w:r w:rsidRPr="008A6C44">
        <w:rPr>
          <w:rFonts w:hint="cs"/>
          <w:rtl/>
        </w:rPr>
        <w:t xml:space="preserve"> חילול שבת </w:t>
      </w:r>
      <w:proofErr w:type="spellStart"/>
      <w:r w:rsidRPr="008A6C44">
        <w:rPr>
          <w:rFonts w:hint="cs"/>
          <w:rtl/>
        </w:rPr>
        <w:t>בודאי</w:t>
      </w:r>
      <w:proofErr w:type="spellEnd"/>
      <w:r w:rsidRPr="008A6C44">
        <w:rPr>
          <w:rFonts w:hint="cs"/>
          <w:rtl/>
        </w:rPr>
        <w:t xml:space="preserve">, כגון אלו היהודים ההולכים במדבר </w:t>
      </w:r>
      <w:r w:rsidRPr="008A6C44">
        <w:rPr>
          <w:rFonts w:hint="cs"/>
          <w:rtl/>
        </w:rPr>
        <w:t xml:space="preserve">בשיירות הישמעאלים וכיוצא בו </w:t>
      </w:r>
      <w:proofErr w:type="spellStart"/>
      <w:r w:rsidRPr="008A6C44">
        <w:rPr>
          <w:rFonts w:hint="cs"/>
          <w:rtl/>
        </w:rPr>
        <w:t>דעל</w:t>
      </w:r>
      <w:proofErr w:type="spellEnd"/>
      <w:r w:rsidRPr="008A6C44">
        <w:rPr>
          <w:rFonts w:hint="cs"/>
          <w:rtl/>
        </w:rPr>
        <w:t xml:space="preserve"> כל פנים הם צריכים לחלל את השבת מפני הסכנה, אפילו הרב זרחיה הלוי </w:t>
      </w:r>
      <w:proofErr w:type="spellStart"/>
      <w:r w:rsidRPr="008A6C44">
        <w:rPr>
          <w:rFonts w:hint="cs"/>
          <w:rtl/>
        </w:rPr>
        <w:t>בכגון</w:t>
      </w:r>
      <w:proofErr w:type="spellEnd"/>
      <w:r w:rsidRPr="008A6C44">
        <w:rPr>
          <w:rFonts w:hint="cs"/>
          <w:rtl/>
        </w:rPr>
        <w:t xml:space="preserve"> האי לא </w:t>
      </w:r>
      <w:proofErr w:type="spellStart"/>
      <w:r w:rsidRPr="008A6C44">
        <w:rPr>
          <w:rFonts w:hint="cs"/>
          <w:rtl/>
        </w:rPr>
        <w:t>קאמר</w:t>
      </w:r>
      <w:proofErr w:type="spellEnd"/>
      <w:r w:rsidRPr="008A6C44">
        <w:rPr>
          <w:rFonts w:hint="cs"/>
          <w:rtl/>
        </w:rPr>
        <w:t xml:space="preserve">, אלא מסתברא </w:t>
      </w:r>
      <w:proofErr w:type="spellStart"/>
      <w:r w:rsidRPr="008A6C44">
        <w:rPr>
          <w:rFonts w:hint="cs"/>
          <w:rtl/>
        </w:rPr>
        <w:t>דכולהו</w:t>
      </w:r>
      <w:proofErr w:type="spellEnd"/>
      <w:r w:rsidRPr="008A6C44">
        <w:rPr>
          <w:rFonts w:hint="cs"/>
          <w:rtl/>
        </w:rPr>
        <w:t xml:space="preserve"> אפין </w:t>
      </w:r>
      <w:proofErr w:type="spellStart"/>
      <w:r w:rsidRPr="008A6C44">
        <w:rPr>
          <w:rFonts w:hint="cs"/>
          <w:rtl/>
        </w:rPr>
        <w:t>שוין</w:t>
      </w:r>
      <w:proofErr w:type="spellEnd"/>
      <w:r w:rsidRPr="008A6C44">
        <w:rPr>
          <w:rFonts w:hint="cs"/>
          <w:rtl/>
        </w:rPr>
        <w:t xml:space="preserve"> להחמיר ותו לא מידי</w:t>
      </w:r>
      <w:r w:rsidR="007A4D75">
        <w:rPr>
          <w:rFonts w:hint="cs"/>
          <w:rtl/>
        </w:rPr>
        <w:t>"</w:t>
      </w:r>
      <w:r>
        <w:rPr>
          <w:rFonts w:hint="cs"/>
          <w:rtl/>
        </w:rPr>
        <w:t xml:space="preserve">. </w:t>
      </w:r>
      <w:r w:rsidRPr="006C5CC3">
        <w:rPr>
          <w:sz w:val="18"/>
          <w:szCs w:val="20"/>
          <w:rtl/>
        </w:rPr>
        <w:t xml:space="preserve">(שו"ת </w:t>
      </w:r>
      <w:proofErr w:type="spellStart"/>
      <w:r w:rsidRPr="006C5CC3">
        <w:rPr>
          <w:rFonts w:hint="eastAsia"/>
          <w:sz w:val="18"/>
          <w:szCs w:val="20"/>
          <w:rtl/>
        </w:rPr>
        <w:t>מהר</w:t>
      </w:r>
      <w:r w:rsidRPr="006C5CC3">
        <w:rPr>
          <w:sz w:val="18"/>
          <w:szCs w:val="20"/>
          <w:rtl/>
        </w:rPr>
        <w:t>"י</w:t>
      </w:r>
      <w:proofErr w:type="spellEnd"/>
      <w:r w:rsidRPr="006C5CC3">
        <w:rPr>
          <w:sz w:val="18"/>
          <w:szCs w:val="20"/>
          <w:rtl/>
        </w:rPr>
        <w:t xml:space="preserve"> </w:t>
      </w:r>
      <w:r w:rsidRPr="006C5CC3">
        <w:rPr>
          <w:rFonts w:hint="eastAsia"/>
          <w:sz w:val="18"/>
          <w:szCs w:val="20"/>
          <w:rtl/>
        </w:rPr>
        <w:t>בן</w:t>
      </w:r>
      <w:r w:rsidRPr="006C5CC3">
        <w:rPr>
          <w:sz w:val="18"/>
          <w:szCs w:val="20"/>
          <w:rtl/>
        </w:rPr>
        <w:t xml:space="preserve"> </w:t>
      </w:r>
      <w:r w:rsidRPr="006C5CC3">
        <w:rPr>
          <w:rFonts w:hint="eastAsia"/>
          <w:sz w:val="18"/>
          <w:szCs w:val="20"/>
          <w:rtl/>
        </w:rPr>
        <w:t>לב</w:t>
      </w:r>
      <w:r w:rsidRPr="006C5CC3">
        <w:rPr>
          <w:sz w:val="18"/>
          <w:szCs w:val="20"/>
          <w:rtl/>
        </w:rPr>
        <w:t xml:space="preserve"> </w:t>
      </w:r>
      <w:r w:rsidR="00B85C32">
        <w:rPr>
          <w:rFonts w:hint="cs"/>
          <w:sz w:val="18"/>
          <w:szCs w:val="20"/>
          <w:rtl/>
        </w:rPr>
        <w:t xml:space="preserve">חלק </w:t>
      </w:r>
      <w:r w:rsidRPr="006C5CC3">
        <w:rPr>
          <w:rFonts w:hint="eastAsia"/>
          <w:sz w:val="18"/>
          <w:szCs w:val="20"/>
          <w:rtl/>
        </w:rPr>
        <w:t>ב</w:t>
      </w:r>
      <w:r w:rsidRPr="006C5CC3">
        <w:rPr>
          <w:sz w:val="18"/>
          <w:szCs w:val="20"/>
          <w:rtl/>
        </w:rPr>
        <w:t>'</w:t>
      </w:r>
      <w:r w:rsidR="003A3D5E">
        <w:rPr>
          <w:rFonts w:hint="cs"/>
          <w:sz w:val="18"/>
          <w:szCs w:val="20"/>
          <w:rtl/>
        </w:rPr>
        <w:t>,</w:t>
      </w:r>
      <w:r w:rsidRPr="006C5CC3">
        <w:rPr>
          <w:sz w:val="18"/>
          <w:szCs w:val="20"/>
          <w:rtl/>
        </w:rPr>
        <w:t xml:space="preserve"> </w:t>
      </w:r>
      <w:r w:rsidR="00B85C32">
        <w:rPr>
          <w:rFonts w:hint="cs"/>
          <w:sz w:val="18"/>
          <w:szCs w:val="20"/>
          <w:rtl/>
        </w:rPr>
        <w:t xml:space="preserve">סימן </w:t>
      </w:r>
      <w:r w:rsidRPr="006C5CC3">
        <w:rPr>
          <w:rFonts w:hint="eastAsia"/>
          <w:sz w:val="18"/>
          <w:szCs w:val="20"/>
          <w:rtl/>
        </w:rPr>
        <w:t>נ</w:t>
      </w:r>
      <w:r w:rsidRPr="006C5CC3">
        <w:rPr>
          <w:sz w:val="18"/>
          <w:szCs w:val="20"/>
          <w:rtl/>
        </w:rPr>
        <w:t>"ו)</w:t>
      </w:r>
    </w:p>
    <w:p w14:paraId="17B10DE0" w14:textId="46382962" w:rsidR="00BB4C39" w:rsidRDefault="00BB4C39" w:rsidP="00B32B17">
      <w:pPr>
        <w:rPr>
          <w:rtl/>
        </w:rPr>
      </w:pPr>
      <w:proofErr w:type="spellStart"/>
      <w:r>
        <w:rPr>
          <w:rFonts w:hint="cs"/>
          <w:rtl/>
        </w:rPr>
        <w:t>הרדב"ז</w:t>
      </w:r>
      <w:proofErr w:type="spellEnd"/>
      <w:r>
        <w:rPr>
          <w:rFonts w:hint="cs"/>
          <w:rtl/>
        </w:rPr>
        <w:t xml:space="preserve"> </w:t>
      </w:r>
      <w:proofErr w:type="spellStart"/>
      <w:r>
        <w:rPr>
          <w:rFonts w:hint="cs"/>
          <w:rtl/>
        </w:rPr>
        <w:t>ומהר"י</w:t>
      </w:r>
      <w:proofErr w:type="spellEnd"/>
      <w:r>
        <w:rPr>
          <w:rFonts w:hint="cs"/>
          <w:rtl/>
        </w:rPr>
        <w:t xml:space="preserve"> בן לב מבחינים הבחנה יסודית בין חילול שבת </w:t>
      </w:r>
      <w:r w:rsidR="007E33F9">
        <w:rPr>
          <w:rFonts w:hint="cs"/>
          <w:rtl/>
        </w:rPr>
        <w:t>ו</w:t>
      </w:r>
      <w:r>
        <w:rPr>
          <w:rFonts w:hint="cs"/>
          <w:rtl/>
        </w:rPr>
        <w:t xml:space="preserve">ודאי לחילול שבת מסופק. לדעתם, </w:t>
      </w:r>
      <w:proofErr w:type="spellStart"/>
      <w:r>
        <w:rPr>
          <w:rFonts w:hint="cs"/>
          <w:rtl/>
        </w:rPr>
        <w:t>הסוגי</w:t>
      </w:r>
      <w:r w:rsidR="003E583C">
        <w:rPr>
          <w:rFonts w:hint="cs"/>
          <w:rtl/>
        </w:rPr>
        <w:t>א</w:t>
      </w:r>
      <w:proofErr w:type="spellEnd"/>
      <w:r>
        <w:rPr>
          <w:rFonts w:hint="cs"/>
          <w:rtl/>
        </w:rPr>
        <w:t xml:space="preserve"> כולה עוסקת בחילול שבת מסופק, ודווקא משום כך </w:t>
      </w:r>
      <w:r w:rsidR="00B32B17">
        <w:rPr>
          <w:rFonts w:hint="cs"/>
          <w:rtl/>
        </w:rPr>
        <w:t xml:space="preserve">מותר </w:t>
      </w:r>
      <w:r>
        <w:rPr>
          <w:rFonts w:hint="cs"/>
          <w:rtl/>
        </w:rPr>
        <w:t>לצאת לדבר מצו</w:t>
      </w:r>
      <w:r w:rsidR="00E369A0">
        <w:rPr>
          <w:rFonts w:hint="cs"/>
          <w:rtl/>
        </w:rPr>
        <w:t>ו</w:t>
      </w:r>
      <w:r>
        <w:rPr>
          <w:rFonts w:hint="cs"/>
          <w:rtl/>
        </w:rPr>
        <w:t xml:space="preserve">ה או בתחילת השבוע. אך יציאה הכרוכה בחילול שבת </w:t>
      </w:r>
      <w:r w:rsidR="002F221B">
        <w:rPr>
          <w:rFonts w:hint="cs"/>
          <w:rtl/>
        </w:rPr>
        <w:t>ו</w:t>
      </w:r>
      <w:r>
        <w:rPr>
          <w:rFonts w:hint="cs"/>
          <w:rtl/>
        </w:rPr>
        <w:t xml:space="preserve">ודאי </w:t>
      </w:r>
      <w:r>
        <w:rPr>
          <w:rtl/>
        </w:rPr>
        <w:t>–</w:t>
      </w:r>
      <w:r>
        <w:rPr>
          <w:rFonts w:hint="cs"/>
          <w:rtl/>
        </w:rPr>
        <w:t xml:space="preserve"> אסורה בכל מקרה, כנראה משום שבמקרה כזה הוא לא רק "נראה" כמתנה לחלל את השבת, אלא מצהיר מפורשות שהשבת תתחלל לצורכי פיקוח נפש. </w:t>
      </w:r>
    </w:p>
    <w:p w14:paraId="59135839" w14:textId="6F2DA8A8" w:rsidR="00BB4C39" w:rsidRDefault="00BA0EF2" w:rsidP="00405B0A">
      <w:pPr>
        <w:rPr>
          <w:rtl/>
        </w:rPr>
      </w:pPr>
      <w:r>
        <w:rPr>
          <w:rFonts w:hint="cs"/>
          <w:rtl/>
        </w:rPr>
        <w:t xml:space="preserve">להלכה, </w:t>
      </w:r>
      <w:r w:rsidR="00405B0A">
        <w:rPr>
          <w:rFonts w:hint="cs"/>
          <w:rtl/>
        </w:rPr>
        <w:t>ה</w:t>
      </w:r>
      <w:r w:rsidR="00405B0A" w:rsidRPr="006C5CC3">
        <w:rPr>
          <w:rFonts w:hint="eastAsia"/>
          <w:b/>
          <w:bCs/>
          <w:rtl/>
        </w:rPr>
        <w:t>בית</w:t>
      </w:r>
      <w:r w:rsidR="00405B0A" w:rsidRPr="006C5CC3">
        <w:rPr>
          <w:b/>
          <w:bCs/>
          <w:rtl/>
        </w:rPr>
        <w:t xml:space="preserve"> </w:t>
      </w:r>
      <w:r w:rsidR="00405B0A" w:rsidRPr="006C5CC3">
        <w:rPr>
          <w:rFonts w:hint="eastAsia"/>
          <w:b/>
          <w:bCs/>
          <w:rtl/>
        </w:rPr>
        <w:t>יוסף</w:t>
      </w:r>
      <w:r w:rsidR="00405B0A">
        <w:rPr>
          <w:rFonts w:hint="cs"/>
          <w:rtl/>
        </w:rPr>
        <w:t xml:space="preserve"> ציטט את דברי </w:t>
      </w:r>
      <w:proofErr w:type="spellStart"/>
      <w:r w:rsidR="00405B0A">
        <w:rPr>
          <w:rFonts w:hint="cs"/>
          <w:rtl/>
        </w:rPr>
        <w:t>הריב"ש</w:t>
      </w:r>
      <w:proofErr w:type="spellEnd"/>
      <w:r w:rsidR="00405B0A">
        <w:rPr>
          <w:rFonts w:hint="cs"/>
          <w:rtl/>
        </w:rPr>
        <w:t>, ופסק אותם להלכה ב</w:t>
      </w:r>
      <w:r w:rsidR="00405B0A" w:rsidRPr="006C5CC3">
        <w:rPr>
          <w:rFonts w:hint="eastAsia"/>
          <w:b/>
          <w:bCs/>
          <w:rtl/>
        </w:rPr>
        <w:t>שולחן</w:t>
      </w:r>
      <w:r w:rsidR="00405B0A" w:rsidRPr="006C5CC3">
        <w:rPr>
          <w:b/>
          <w:bCs/>
          <w:rtl/>
        </w:rPr>
        <w:t xml:space="preserve"> ערוך </w:t>
      </w:r>
      <w:r w:rsidR="00405B0A" w:rsidRPr="006C5CC3">
        <w:rPr>
          <w:sz w:val="16"/>
          <w:szCs w:val="20"/>
          <w:rtl/>
        </w:rPr>
        <w:t xml:space="preserve">(אורח </w:t>
      </w:r>
      <w:r w:rsidR="00405B0A" w:rsidRPr="006C5CC3">
        <w:rPr>
          <w:rFonts w:hint="eastAsia"/>
          <w:sz w:val="16"/>
          <w:szCs w:val="20"/>
          <w:rtl/>
        </w:rPr>
        <w:t>חיים</w:t>
      </w:r>
      <w:r w:rsidR="00405B0A" w:rsidRPr="006C5CC3">
        <w:rPr>
          <w:sz w:val="16"/>
          <w:szCs w:val="20"/>
          <w:rtl/>
        </w:rPr>
        <w:t xml:space="preserve"> רמ"ח</w:t>
      </w:r>
      <w:r w:rsidR="0030651D">
        <w:rPr>
          <w:rFonts w:hint="cs"/>
          <w:sz w:val="16"/>
          <w:szCs w:val="20"/>
          <w:rtl/>
        </w:rPr>
        <w:t>,</w:t>
      </w:r>
      <w:r w:rsidR="00405B0A" w:rsidRPr="006C5CC3">
        <w:rPr>
          <w:sz w:val="16"/>
          <w:szCs w:val="20"/>
          <w:rtl/>
        </w:rPr>
        <w:t xml:space="preserve"> ד)</w:t>
      </w:r>
      <w:r w:rsidR="00405B0A">
        <w:rPr>
          <w:rFonts w:hint="cs"/>
          <w:rtl/>
        </w:rPr>
        <w:t xml:space="preserve">. לעומתו, הפוסקים האחרונים חששו לכתחילה לדעת </w:t>
      </w:r>
      <w:proofErr w:type="spellStart"/>
      <w:r w:rsidR="00405B0A">
        <w:rPr>
          <w:rFonts w:hint="cs"/>
          <w:rtl/>
        </w:rPr>
        <w:t>הרדב"ז</w:t>
      </w:r>
      <w:proofErr w:type="spellEnd"/>
      <w:r w:rsidR="00405B0A">
        <w:rPr>
          <w:rFonts w:hint="cs"/>
          <w:rtl/>
        </w:rPr>
        <w:t xml:space="preserve"> </w:t>
      </w:r>
      <w:proofErr w:type="spellStart"/>
      <w:r w:rsidR="00405B0A">
        <w:rPr>
          <w:rFonts w:hint="cs"/>
          <w:rtl/>
        </w:rPr>
        <w:t>ומהר"י</w:t>
      </w:r>
      <w:proofErr w:type="spellEnd"/>
      <w:r w:rsidR="00405B0A">
        <w:rPr>
          <w:rFonts w:hint="cs"/>
          <w:rtl/>
        </w:rPr>
        <w:t xml:space="preserve"> בן לב: </w:t>
      </w:r>
      <w:r w:rsidR="00405B0A" w:rsidRPr="006C5CC3">
        <w:rPr>
          <w:rFonts w:hint="eastAsia"/>
          <w:b/>
          <w:bCs/>
          <w:rtl/>
        </w:rPr>
        <w:t>שולחן</w:t>
      </w:r>
      <w:r w:rsidR="00405B0A" w:rsidRPr="006C5CC3">
        <w:rPr>
          <w:b/>
          <w:bCs/>
          <w:rtl/>
        </w:rPr>
        <w:t xml:space="preserve"> </w:t>
      </w:r>
      <w:r w:rsidR="00405B0A" w:rsidRPr="006C5CC3">
        <w:rPr>
          <w:rFonts w:hint="eastAsia"/>
          <w:b/>
          <w:bCs/>
          <w:rtl/>
        </w:rPr>
        <w:t>ערוך</w:t>
      </w:r>
      <w:r w:rsidR="00405B0A" w:rsidRPr="006C5CC3">
        <w:rPr>
          <w:b/>
          <w:bCs/>
          <w:rtl/>
        </w:rPr>
        <w:t xml:space="preserve"> </w:t>
      </w:r>
      <w:r w:rsidR="00405B0A" w:rsidRPr="006C5CC3">
        <w:rPr>
          <w:rFonts w:hint="eastAsia"/>
          <w:b/>
          <w:bCs/>
          <w:rtl/>
        </w:rPr>
        <w:t>הרב</w:t>
      </w:r>
      <w:r w:rsidR="00405B0A">
        <w:rPr>
          <w:rFonts w:hint="cs"/>
          <w:rtl/>
        </w:rPr>
        <w:t xml:space="preserve"> </w:t>
      </w:r>
      <w:r w:rsidR="00405B0A" w:rsidRPr="006C5CC3">
        <w:rPr>
          <w:sz w:val="16"/>
          <w:szCs w:val="20"/>
          <w:rtl/>
        </w:rPr>
        <w:t xml:space="preserve">(שם, </w:t>
      </w:r>
      <w:r w:rsidR="00405B0A" w:rsidRPr="006C5CC3">
        <w:rPr>
          <w:rFonts w:hint="eastAsia"/>
          <w:sz w:val="16"/>
          <w:szCs w:val="20"/>
          <w:rtl/>
        </w:rPr>
        <w:t>י</w:t>
      </w:r>
      <w:r w:rsidR="00405B0A" w:rsidRPr="006C5CC3">
        <w:rPr>
          <w:sz w:val="16"/>
          <w:szCs w:val="20"/>
          <w:rtl/>
        </w:rPr>
        <w:t>"ג)</w:t>
      </w:r>
      <w:r w:rsidR="00405B0A">
        <w:rPr>
          <w:rFonts w:hint="cs"/>
          <w:rtl/>
        </w:rPr>
        <w:t xml:space="preserve"> פסק להחמיר אך ציין שהמקל כדעת </w:t>
      </w:r>
      <w:proofErr w:type="spellStart"/>
      <w:r w:rsidR="00405B0A">
        <w:rPr>
          <w:rFonts w:hint="cs"/>
          <w:rtl/>
        </w:rPr>
        <w:t>הריב"ש</w:t>
      </w:r>
      <w:proofErr w:type="spellEnd"/>
      <w:r w:rsidR="00405B0A">
        <w:rPr>
          <w:rFonts w:hint="cs"/>
          <w:rtl/>
        </w:rPr>
        <w:t xml:space="preserve"> "יש לו על מי לסמוך"</w:t>
      </w:r>
      <w:r w:rsidR="002811A4">
        <w:rPr>
          <w:rFonts w:hint="cs"/>
          <w:rtl/>
        </w:rPr>
        <w:t>,</w:t>
      </w:r>
      <w:r w:rsidR="00405B0A">
        <w:rPr>
          <w:rFonts w:hint="cs"/>
          <w:rtl/>
        </w:rPr>
        <w:t xml:space="preserve"> ואילו ה</w:t>
      </w:r>
      <w:r w:rsidR="00405B0A" w:rsidRPr="006C5CC3">
        <w:rPr>
          <w:rFonts w:hint="eastAsia"/>
          <w:b/>
          <w:bCs/>
          <w:rtl/>
        </w:rPr>
        <w:t>משנה</w:t>
      </w:r>
      <w:r w:rsidR="00405B0A" w:rsidRPr="006C5CC3">
        <w:rPr>
          <w:b/>
          <w:bCs/>
          <w:rtl/>
        </w:rPr>
        <w:t xml:space="preserve"> </w:t>
      </w:r>
      <w:r w:rsidR="00405B0A" w:rsidRPr="006C5CC3">
        <w:rPr>
          <w:rFonts w:hint="eastAsia"/>
          <w:b/>
          <w:bCs/>
          <w:rtl/>
        </w:rPr>
        <w:t>ברורה</w:t>
      </w:r>
      <w:r w:rsidR="00405B0A">
        <w:rPr>
          <w:rFonts w:hint="cs"/>
          <w:rtl/>
        </w:rPr>
        <w:t xml:space="preserve"> </w:t>
      </w:r>
      <w:r w:rsidR="00405B0A" w:rsidRPr="006C5CC3">
        <w:rPr>
          <w:sz w:val="16"/>
          <w:szCs w:val="20"/>
          <w:rtl/>
        </w:rPr>
        <w:t xml:space="preserve">(שם </w:t>
      </w:r>
      <w:proofErr w:type="spellStart"/>
      <w:r w:rsidR="00405B0A" w:rsidRPr="006C5CC3">
        <w:rPr>
          <w:rFonts w:hint="eastAsia"/>
          <w:sz w:val="16"/>
          <w:szCs w:val="20"/>
          <w:rtl/>
        </w:rPr>
        <w:t>סקכ</w:t>
      </w:r>
      <w:r w:rsidR="00405B0A" w:rsidRPr="006C5CC3">
        <w:rPr>
          <w:sz w:val="16"/>
          <w:szCs w:val="20"/>
          <w:rtl/>
        </w:rPr>
        <w:t>"ו</w:t>
      </w:r>
      <w:proofErr w:type="spellEnd"/>
      <w:r w:rsidR="00405B0A" w:rsidRPr="006C5CC3">
        <w:rPr>
          <w:sz w:val="16"/>
          <w:szCs w:val="20"/>
          <w:rtl/>
        </w:rPr>
        <w:t xml:space="preserve">, ובהרחבה בביאור הלכה) </w:t>
      </w:r>
      <w:r w:rsidR="00405B0A">
        <w:rPr>
          <w:rFonts w:hint="cs"/>
          <w:rtl/>
        </w:rPr>
        <w:t xml:space="preserve">כתב </w:t>
      </w:r>
      <w:proofErr w:type="spellStart"/>
      <w:r w:rsidR="00405B0A">
        <w:rPr>
          <w:rFonts w:hint="cs"/>
          <w:rtl/>
        </w:rPr>
        <w:t>ש"סומכין</w:t>
      </w:r>
      <w:proofErr w:type="spellEnd"/>
      <w:r w:rsidR="00405B0A">
        <w:rPr>
          <w:rFonts w:hint="cs"/>
          <w:rtl/>
        </w:rPr>
        <w:t xml:space="preserve"> להחמיר", דהיינו שרבים יוצאים עם השיירות או עם הספינות, אך בשבת עצמה נמנעים מכל פעולה אסורה, כדי שלא יתברר למפרע שעשו מעשה שהוביל לחילול שבת.</w:t>
      </w:r>
    </w:p>
    <w:p w14:paraId="62F6E24D" w14:textId="77777777" w:rsidR="0054156F" w:rsidRPr="002718B9" w:rsidRDefault="0054156F" w:rsidP="006C5CC3">
      <w:pPr>
        <w:pStyle w:val="16"/>
        <w:autoSpaceDE w:val="0"/>
        <w:autoSpaceDN w:val="0"/>
        <w:spacing w:after="200" w:line="276" w:lineRule="auto"/>
        <w:rPr>
          <w:rtl/>
        </w:rPr>
      </w:pPr>
    </w:p>
    <w:p w14:paraId="48B072F7" w14:textId="4A44FAD6" w:rsidR="0070634D" w:rsidRDefault="0070634D" w:rsidP="006C5CC3">
      <w:pPr>
        <w:pStyle w:val="II"/>
        <w:numPr>
          <w:ilvl w:val="0"/>
          <w:numId w:val="24"/>
        </w:numPr>
        <w:rPr>
          <w:rtl/>
        </w:rPr>
      </w:pPr>
      <w:r>
        <w:rPr>
          <w:rFonts w:hint="cs"/>
          <w:rtl/>
        </w:rPr>
        <w:t>מחלוקת ה</w:t>
      </w:r>
      <w:r w:rsidR="002718B9">
        <w:rPr>
          <w:rFonts w:hint="cs"/>
          <w:rtl/>
        </w:rPr>
        <w:t>'</w:t>
      </w:r>
      <w:r>
        <w:rPr>
          <w:rFonts w:hint="cs"/>
          <w:rtl/>
        </w:rPr>
        <w:t>בית יוסף</w:t>
      </w:r>
      <w:r w:rsidR="002718B9">
        <w:rPr>
          <w:rFonts w:hint="cs"/>
          <w:rtl/>
        </w:rPr>
        <w:t>'</w:t>
      </w:r>
      <w:r>
        <w:rPr>
          <w:rFonts w:hint="cs"/>
          <w:rtl/>
        </w:rPr>
        <w:t xml:space="preserve"> </w:t>
      </w:r>
      <w:proofErr w:type="spellStart"/>
      <w:r>
        <w:rPr>
          <w:rFonts w:hint="cs"/>
          <w:rtl/>
        </w:rPr>
        <w:t>והש"ך</w:t>
      </w:r>
      <w:proofErr w:type="spellEnd"/>
      <w:r>
        <w:rPr>
          <w:rFonts w:hint="cs"/>
          <w:rtl/>
        </w:rPr>
        <w:t xml:space="preserve"> לגבי מילה שלא בזמנה</w:t>
      </w:r>
    </w:p>
    <w:p w14:paraId="22D8DE4E" w14:textId="6C5F4638" w:rsidR="0070634D" w:rsidRDefault="0070634D" w:rsidP="0070634D">
      <w:pPr>
        <w:rPr>
          <w:rtl/>
        </w:rPr>
      </w:pPr>
      <w:r>
        <w:rPr>
          <w:rFonts w:hint="cs"/>
          <w:rtl/>
        </w:rPr>
        <w:t>מחלוקת הפוסקים בנדון מצויה גם בהקשר אחר. כידוע, מילה בזמנה דוחה שבת, בעוד שמילה שאינה בזמנה אינה דוחה את השבת. ה</w:t>
      </w:r>
      <w:r w:rsidRPr="006C5CC3">
        <w:rPr>
          <w:rFonts w:hint="eastAsia"/>
          <w:b/>
          <w:bCs/>
          <w:rtl/>
        </w:rPr>
        <w:t>בית</w:t>
      </w:r>
      <w:r w:rsidRPr="006C5CC3">
        <w:rPr>
          <w:b/>
          <w:bCs/>
          <w:rtl/>
        </w:rPr>
        <w:t xml:space="preserve"> </w:t>
      </w:r>
      <w:r w:rsidRPr="006C5CC3">
        <w:rPr>
          <w:rFonts w:hint="eastAsia"/>
          <w:b/>
          <w:bCs/>
          <w:rtl/>
        </w:rPr>
        <w:t>יוסף</w:t>
      </w:r>
      <w:r>
        <w:rPr>
          <w:rFonts w:hint="cs"/>
          <w:rtl/>
        </w:rPr>
        <w:t xml:space="preserve"> </w:t>
      </w:r>
      <w:r w:rsidRPr="006C5CC3">
        <w:rPr>
          <w:sz w:val="16"/>
          <w:szCs w:val="20"/>
          <w:rtl/>
        </w:rPr>
        <w:t>(</w:t>
      </w:r>
      <w:r w:rsidRPr="006C5CC3">
        <w:rPr>
          <w:rFonts w:hint="eastAsia"/>
          <w:b/>
          <w:bCs/>
          <w:sz w:val="16"/>
          <w:szCs w:val="20"/>
          <w:rtl/>
        </w:rPr>
        <w:t>בדק</w:t>
      </w:r>
      <w:r w:rsidRPr="006C5CC3">
        <w:rPr>
          <w:b/>
          <w:bCs/>
          <w:sz w:val="16"/>
          <w:szCs w:val="20"/>
          <w:rtl/>
        </w:rPr>
        <w:t xml:space="preserve"> </w:t>
      </w:r>
      <w:r w:rsidRPr="006C5CC3">
        <w:rPr>
          <w:rFonts w:hint="eastAsia"/>
          <w:b/>
          <w:bCs/>
          <w:sz w:val="16"/>
          <w:szCs w:val="20"/>
          <w:rtl/>
        </w:rPr>
        <w:t>הבית</w:t>
      </w:r>
      <w:r w:rsidR="00D61A61" w:rsidRPr="00D61A61">
        <w:rPr>
          <w:rStyle w:val="aa"/>
          <w:rtl/>
        </w:rPr>
        <w:footnoteReference w:id="1"/>
      </w:r>
      <w:r w:rsidRPr="006C5CC3">
        <w:rPr>
          <w:sz w:val="16"/>
          <w:szCs w:val="20"/>
          <w:rtl/>
        </w:rPr>
        <w:t xml:space="preserve"> יורה דעה, רס"ח</w:t>
      </w:r>
      <w:r w:rsidR="00D755E7">
        <w:rPr>
          <w:rFonts w:hint="cs"/>
          <w:sz w:val="16"/>
          <w:szCs w:val="20"/>
          <w:rtl/>
        </w:rPr>
        <w:t>,</w:t>
      </w:r>
      <w:r w:rsidRPr="006C5CC3">
        <w:rPr>
          <w:sz w:val="16"/>
          <w:szCs w:val="20"/>
          <w:rtl/>
        </w:rPr>
        <w:t xml:space="preserve"> א) </w:t>
      </w:r>
      <w:r>
        <w:rPr>
          <w:rFonts w:hint="cs"/>
          <w:rtl/>
        </w:rPr>
        <w:t xml:space="preserve">מצטט את תשובת </w:t>
      </w:r>
      <w:proofErr w:type="spellStart"/>
      <w:r>
        <w:rPr>
          <w:rFonts w:hint="cs"/>
          <w:rtl/>
        </w:rPr>
        <w:t>התשב"ץ</w:t>
      </w:r>
      <w:proofErr w:type="spellEnd"/>
      <w:r>
        <w:rPr>
          <w:rFonts w:hint="cs"/>
          <w:rtl/>
        </w:rPr>
        <w:t xml:space="preserve">, שחידש שאסור למול מילה שלא בזמנה גם בימים חמישי ושישי בשבוע, שכן בימים שלאחר המילה הנימול הוא חולה שיש בו סכנה, ונמצא שגורמים לחילול שבת לצורך פיקוח נפש. </w:t>
      </w:r>
    </w:p>
    <w:p w14:paraId="02A9553E" w14:textId="55976BE9" w:rsidR="0070634D" w:rsidRDefault="0070634D" w:rsidP="0070634D">
      <w:pPr>
        <w:rPr>
          <w:rtl/>
        </w:rPr>
      </w:pPr>
      <w:proofErr w:type="spellStart"/>
      <w:r>
        <w:rPr>
          <w:rFonts w:hint="cs"/>
          <w:rtl/>
        </w:rPr>
        <w:t>הש"ך</w:t>
      </w:r>
      <w:proofErr w:type="spellEnd"/>
      <w:r>
        <w:rPr>
          <w:rFonts w:hint="cs"/>
          <w:rtl/>
        </w:rPr>
        <w:t xml:space="preserve"> </w:t>
      </w:r>
      <w:r w:rsidRPr="006C5CC3">
        <w:rPr>
          <w:sz w:val="16"/>
          <w:szCs w:val="20"/>
          <w:rtl/>
        </w:rPr>
        <w:t xml:space="preserve">(יורה </w:t>
      </w:r>
      <w:r w:rsidRPr="006C5CC3">
        <w:rPr>
          <w:rFonts w:hint="eastAsia"/>
          <w:sz w:val="16"/>
          <w:szCs w:val="20"/>
          <w:rtl/>
        </w:rPr>
        <w:t>דעה</w:t>
      </w:r>
      <w:r w:rsidRPr="006C5CC3">
        <w:rPr>
          <w:sz w:val="16"/>
          <w:szCs w:val="20"/>
          <w:rtl/>
        </w:rPr>
        <w:t xml:space="preserve"> </w:t>
      </w:r>
      <w:r w:rsidRPr="006C5CC3">
        <w:rPr>
          <w:rFonts w:hint="eastAsia"/>
          <w:sz w:val="16"/>
          <w:szCs w:val="20"/>
          <w:rtl/>
        </w:rPr>
        <w:t>רס</w:t>
      </w:r>
      <w:r w:rsidRPr="006C5CC3">
        <w:rPr>
          <w:sz w:val="16"/>
          <w:szCs w:val="20"/>
          <w:rtl/>
        </w:rPr>
        <w:t>"ו</w:t>
      </w:r>
      <w:r w:rsidR="00B2164E">
        <w:rPr>
          <w:rFonts w:hint="cs"/>
          <w:sz w:val="16"/>
          <w:szCs w:val="20"/>
          <w:rtl/>
        </w:rPr>
        <w:t>,</w:t>
      </w:r>
      <w:r w:rsidRPr="006C5CC3">
        <w:rPr>
          <w:sz w:val="16"/>
          <w:szCs w:val="20"/>
          <w:rtl/>
        </w:rPr>
        <w:t xml:space="preserve"> </w:t>
      </w:r>
      <w:proofErr w:type="spellStart"/>
      <w:r w:rsidRPr="006C5CC3">
        <w:rPr>
          <w:sz w:val="16"/>
          <w:szCs w:val="20"/>
          <w:rtl/>
        </w:rPr>
        <w:t>ס</w:t>
      </w:r>
      <w:r w:rsidRPr="006C5CC3">
        <w:rPr>
          <w:rFonts w:hint="eastAsia"/>
          <w:sz w:val="16"/>
          <w:szCs w:val="20"/>
          <w:rtl/>
        </w:rPr>
        <w:t>קי</w:t>
      </w:r>
      <w:r w:rsidRPr="006C5CC3">
        <w:rPr>
          <w:sz w:val="16"/>
          <w:szCs w:val="20"/>
          <w:rtl/>
        </w:rPr>
        <w:t>"ח</w:t>
      </w:r>
      <w:proofErr w:type="spellEnd"/>
      <w:r w:rsidRPr="006C5CC3">
        <w:rPr>
          <w:sz w:val="16"/>
          <w:szCs w:val="20"/>
          <w:rtl/>
        </w:rPr>
        <w:t xml:space="preserve">) </w:t>
      </w:r>
      <w:r>
        <w:rPr>
          <w:rFonts w:hint="cs"/>
          <w:rtl/>
        </w:rPr>
        <w:t>ציטט את דברי ה</w:t>
      </w:r>
      <w:r w:rsidRPr="006C5CC3">
        <w:rPr>
          <w:rFonts w:hint="eastAsia"/>
          <w:b/>
          <w:bCs/>
          <w:rtl/>
        </w:rPr>
        <w:t>בית</w:t>
      </w:r>
      <w:r w:rsidRPr="006C5CC3">
        <w:rPr>
          <w:b/>
          <w:bCs/>
          <w:rtl/>
        </w:rPr>
        <w:t xml:space="preserve"> </w:t>
      </w:r>
      <w:r w:rsidRPr="006C5CC3">
        <w:rPr>
          <w:rFonts w:hint="eastAsia"/>
          <w:b/>
          <w:bCs/>
          <w:rtl/>
        </w:rPr>
        <w:t>יוסף</w:t>
      </w:r>
      <w:r>
        <w:rPr>
          <w:rFonts w:hint="cs"/>
          <w:rtl/>
        </w:rPr>
        <w:t xml:space="preserve"> ודחה אות</w:t>
      </w:r>
      <w:r w:rsidR="00982757">
        <w:rPr>
          <w:rFonts w:hint="cs"/>
          <w:rtl/>
        </w:rPr>
        <w:t>ם</w:t>
      </w:r>
      <w:r>
        <w:rPr>
          <w:rFonts w:hint="cs"/>
          <w:rtl/>
        </w:rPr>
        <w:t xml:space="preserve"> בטענה ש"אין לך מצוה גדולה ממילה" אף כאשר היא איננה בזמנה, וה</w:t>
      </w:r>
      <w:r w:rsidR="008367B9">
        <w:rPr>
          <w:rFonts w:hint="cs"/>
          <w:rtl/>
        </w:rPr>
        <w:t>לא</w:t>
      </w:r>
      <w:r>
        <w:rPr>
          <w:rFonts w:hint="cs"/>
          <w:rtl/>
        </w:rPr>
        <w:t xml:space="preserve"> קיימא לן שמפליגים בספינה </w:t>
      </w:r>
      <w:r w:rsidR="002B1436">
        <w:rPr>
          <w:rFonts w:hint="cs"/>
          <w:rtl/>
        </w:rPr>
        <w:t>לדבר מצ</w:t>
      </w:r>
      <w:r w:rsidR="00174176">
        <w:rPr>
          <w:rFonts w:hint="cs"/>
          <w:rtl/>
        </w:rPr>
        <w:t>ו</w:t>
      </w:r>
      <w:r w:rsidR="002B1436">
        <w:rPr>
          <w:rFonts w:hint="cs"/>
          <w:rtl/>
        </w:rPr>
        <w:t xml:space="preserve">וה </w:t>
      </w:r>
      <w:r>
        <w:rPr>
          <w:rFonts w:hint="cs"/>
          <w:rtl/>
        </w:rPr>
        <w:t>אפילו בערב שבת.</w:t>
      </w:r>
    </w:p>
    <w:p w14:paraId="5C14BB88" w14:textId="295640E0" w:rsidR="0070634D" w:rsidRDefault="0011231F" w:rsidP="0011231F">
      <w:pPr>
        <w:rPr>
          <w:rtl/>
        </w:rPr>
      </w:pPr>
      <w:r>
        <w:rPr>
          <w:rFonts w:hint="cs"/>
          <w:rtl/>
        </w:rPr>
        <w:t xml:space="preserve">לכאורה, </w:t>
      </w:r>
      <w:r w:rsidR="0070634D">
        <w:rPr>
          <w:rFonts w:hint="cs"/>
          <w:rtl/>
        </w:rPr>
        <w:t>המחלוקת בין ה</w:t>
      </w:r>
      <w:r w:rsidR="0070634D" w:rsidRPr="006C5CC3">
        <w:rPr>
          <w:rFonts w:hint="eastAsia"/>
          <w:b/>
          <w:bCs/>
          <w:rtl/>
        </w:rPr>
        <w:t>בית</w:t>
      </w:r>
      <w:r w:rsidR="0070634D" w:rsidRPr="006C5CC3">
        <w:rPr>
          <w:b/>
          <w:bCs/>
          <w:rtl/>
        </w:rPr>
        <w:t xml:space="preserve"> </w:t>
      </w:r>
      <w:r w:rsidR="0070634D" w:rsidRPr="006C5CC3">
        <w:rPr>
          <w:rFonts w:hint="eastAsia"/>
          <w:b/>
          <w:bCs/>
          <w:rtl/>
        </w:rPr>
        <w:t>יוסף</w:t>
      </w:r>
      <w:r w:rsidR="0070634D">
        <w:rPr>
          <w:rFonts w:hint="cs"/>
          <w:rtl/>
        </w:rPr>
        <w:t xml:space="preserve"> </w:t>
      </w:r>
      <w:proofErr w:type="spellStart"/>
      <w:r w:rsidR="0070634D">
        <w:rPr>
          <w:rFonts w:hint="cs"/>
          <w:rtl/>
        </w:rPr>
        <w:t>והש"ך</w:t>
      </w:r>
      <w:proofErr w:type="spellEnd"/>
      <w:r w:rsidR="0070634D">
        <w:rPr>
          <w:rFonts w:hint="cs"/>
          <w:rtl/>
        </w:rPr>
        <w:t xml:space="preserve"> מבוססת</w:t>
      </w:r>
      <w:r>
        <w:rPr>
          <w:rFonts w:hint="cs"/>
          <w:rtl/>
        </w:rPr>
        <w:t xml:space="preserve"> </w:t>
      </w:r>
      <w:r w:rsidR="0070634D">
        <w:rPr>
          <w:rFonts w:hint="cs"/>
          <w:rtl/>
        </w:rPr>
        <w:t>על הדיון הנ"ל: לדעת ה</w:t>
      </w:r>
      <w:r w:rsidR="0070634D" w:rsidRPr="006C5CC3">
        <w:rPr>
          <w:rFonts w:hint="eastAsia"/>
          <w:b/>
          <w:bCs/>
          <w:rtl/>
        </w:rPr>
        <w:t>בית</w:t>
      </w:r>
      <w:r w:rsidR="0070634D" w:rsidRPr="006C5CC3">
        <w:rPr>
          <w:b/>
          <w:bCs/>
          <w:rtl/>
        </w:rPr>
        <w:t xml:space="preserve"> </w:t>
      </w:r>
      <w:r w:rsidR="0070634D" w:rsidRPr="006C5CC3">
        <w:rPr>
          <w:rFonts w:hint="eastAsia"/>
          <w:b/>
          <w:bCs/>
          <w:rtl/>
        </w:rPr>
        <w:t>יוסף</w:t>
      </w:r>
      <w:r w:rsidR="0070634D">
        <w:rPr>
          <w:rFonts w:hint="cs"/>
          <w:rtl/>
        </w:rPr>
        <w:t>, אף שדבר מצו</w:t>
      </w:r>
      <w:r w:rsidR="0038236E">
        <w:rPr>
          <w:rFonts w:hint="cs"/>
          <w:rtl/>
        </w:rPr>
        <w:t>ו</w:t>
      </w:r>
      <w:r w:rsidR="0070634D">
        <w:rPr>
          <w:rFonts w:hint="cs"/>
          <w:rtl/>
        </w:rPr>
        <w:t xml:space="preserve">ה יש כאן, </w:t>
      </w:r>
      <w:r w:rsidR="0070634D">
        <w:rPr>
          <w:rFonts w:hint="cs"/>
          <w:rtl/>
        </w:rPr>
        <w:lastRenderedPageBreak/>
        <w:t xml:space="preserve">היות שייגרם בוודאות חילול שבת לצורכי פיקוח נפש, הדבר אסור. </w:t>
      </w:r>
      <w:proofErr w:type="spellStart"/>
      <w:r w:rsidR="0070634D">
        <w:rPr>
          <w:rFonts w:hint="cs"/>
          <w:rtl/>
        </w:rPr>
        <w:t>הש"ך</w:t>
      </w:r>
      <w:proofErr w:type="spellEnd"/>
      <w:r w:rsidR="0070634D">
        <w:rPr>
          <w:rFonts w:hint="cs"/>
          <w:rtl/>
        </w:rPr>
        <w:t xml:space="preserve"> לעומת</w:t>
      </w:r>
      <w:r w:rsidR="00AF3E4A">
        <w:rPr>
          <w:rFonts w:hint="cs"/>
          <w:rtl/>
        </w:rPr>
        <w:t>ו</w:t>
      </w:r>
      <w:r w:rsidR="0070634D">
        <w:rPr>
          <w:rFonts w:hint="cs"/>
          <w:rtl/>
        </w:rPr>
        <w:t>, מבין שההיתר לדבר מצו</w:t>
      </w:r>
      <w:r w:rsidR="00174176">
        <w:rPr>
          <w:rFonts w:hint="cs"/>
          <w:rtl/>
        </w:rPr>
        <w:t>ו</w:t>
      </w:r>
      <w:r w:rsidR="0070634D">
        <w:rPr>
          <w:rFonts w:hint="cs"/>
          <w:rtl/>
        </w:rPr>
        <w:t xml:space="preserve">ה הוא היתר גורף, גם אם חילול השבת </w:t>
      </w:r>
      <w:r w:rsidR="00D5058A">
        <w:rPr>
          <w:rFonts w:hint="cs"/>
          <w:rtl/>
        </w:rPr>
        <w:t>ו</w:t>
      </w:r>
      <w:r w:rsidR="0070634D">
        <w:rPr>
          <w:rFonts w:hint="cs"/>
          <w:rtl/>
        </w:rPr>
        <w:t>ודאי.</w:t>
      </w:r>
    </w:p>
    <w:p w14:paraId="5B895B0A" w14:textId="3E370C66" w:rsidR="006920AD" w:rsidRDefault="006920AD" w:rsidP="000B4E90">
      <w:pPr>
        <w:rPr>
          <w:rtl/>
        </w:rPr>
      </w:pPr>
      <w:r>
        <w:rPr>
          <w:rFonts w:hint="cs"/>
          <w:rtl/>
        </w:rPr>
        <w:t>אלא ש</w:t>
      </w:r>
      <w:r w:rsidR="0011231F">
        <w:rPr>
          <w:rFonts w:hint="cs"/>
          <w:rtl/>
        </w:rPr>
        <w:t xml:space="preserve">אם </w:t>
      </w:r>
      <w:r w:rsidR="00844F05">
        <w:rPr>
          <w:rFonts w:hint="cs"/>
          <w:rtl/>
        </w:rPr>
        <w:t xml:space="preserve">נבין </w:t>
      </w:r>
      <w:r w:rsidR="0011231F">
        <w:rPr>
          <w:rFonts w:hint="cs"/>
          <w:rtl/>
        </w:rPr>
        <w:t>כך את המחלוקת, נמצא שה</w:t>
      </w:r>
      <w:r w:rsidR="0011231F" w:rsidRPr="006C5CC3">
        <w:rPr>
          <w:rFonts w:hint="eastAsia"/>
          <w:b/>
          <w:bCs/>
          <w:rtl/>
        </w:rPr>
        <w:t>בית</w:t>
      </w:r>
      <w:r w:rsidR="0011231F" w:rsidRPr="006C5CC3">
        <w:rPr>
          <w:b/>
          <w:bCs/>
          <w:rtl/>
        </w:rPr>
        <w:t xml:space="preserve"> יוסף </w:t>
      </w:r>
      <w:r w:rsidR="0011231F">
        <w:rPr>
          <w:rFonts w:hint="cs"/>
          <w:rtl/>
        </w:rPr>
        <w:t xml:space="preserve">סתר דברי עצמו, שכן בהלכות שבת פסק כדעת </w:t>
      </w:r>
      <w:proofErr w:type="spellStart"/>
      <w:r w:rsidR="0011231F">
        <w:rPr>
          <w:rFonts w:hint="cs"/>
          <w:rtl/>
        </w:rPr>
        <w:t>הריב"ש</w:t>
      </w:r>
      <w:proofErr w:type="spellEnd"/>
      <w:r w:rsidR="00CC0C9D">
        <w:rPr>
          <w:rFonts w:hint="cs"/>
          <w:rtl/>
        </w:rPr>
        <w:t>!</w:t>
      </w:r>
    </w:p>
    <w:p w14:paraId="5A5D7DF6" w14:textId="62BAA0ED" w:rsidR="00BF7BA6" w:rsidRDefault="0011231F" w:rsidP="000B4E90">
      <w:pPr>
        <w:rPr>
          <w:rtl/>
        </w:rPr>
      </w:pPr>
      <w:proofErr w:type="spellStart"/>
      <w:r>
        <w:rPr>
          <w:rFonts w:hint="cs"/>
          <w:rtl/>
        </w:rPr>
        <w:t>בשו"ת</w:t>
      </w:r>
      <w:proofErr w:type="spellEnd"/>
      <w:r>
        <w:rPr>
          <w:rFonts w:hint="cs"/>
          <w:rtl/>
        </w:rPr>
        <w:t xml:space="preserve"> יביע אומר </w:t>
      </w:r>
      <w:r w:rsidRPr="006C5CC3">
        <w:rPr>
          <w:sz w:val="16"/>
          <w:szCs w:val="20"/>
          <w:rtl/>
        </w:rPr>
        <w:t xml:space="preserve">(יורה דעה </w:t>
      </w:r>
      <w:r w:rsidR="00084E23">
        <w:rPr>
          <w:rFonts w:hint="cs"/>
          <w:sz w:val="16"/>
          <w:szCs w:val="20"/>
          <w:rtl/>
        </w:rPr>
        <w:t xml:space="preserve">חלק </w:t>
      </w:r>
      <w:r w:rsidRPr="006C5CC3">
        <w:rPr>
          <w:rFonts w:hint="eastAsia"/>
          <w:sz w:val="16"/>
          <w:szCs w:val="20"/>
          <w:rtl/>
        </w:rPr>
        <w:t>ה</w:t>
      </w:r>
      <w:r w:rsidRPr="006C5CC3">
        <w:rPr>
          <w:sz w:val="16"/>
          <w:szCs w:val="20"/>
          <w:rtl/>
        </w:rPr>
        <w:t>'</w:t>
      </w:r>
      <w:r w:rsidR="00C371E1">
        <w:rPr>
          <w:rFonts w:hint="cs"/>
          <w:sz w:val="16"/>
          <w:szCs w:val="20"/>
          <w:rtl/>
        </w:rPr>
        <w:t xml:space="preserve"> סימן</w:t>
      </w:r>
      <w:r w:rsidRPr="006C5CC3">
        <w:rPr>
          <w:sz w:val="16"/>
          <w:szCs w:val="20"/>
          <w:rtl/>
        </w:rPr>
        <w:t xml:space="preserve"> כ"ג</w:t>
      </w:r>
      <w:r w:rsidR="000B4E90" w:rsidRPr="006C5CC3">
        <w:rPr>
          <w:sz w:val="16"/>
          <w:szCs w:val="20"/>
          <w:rtl/>
        </w:rPr>
        <w:t>,</w:t>
      </w:r>
      <w:r w:rsidR="00BF7BA6" w:rsidRPr="006C5CC3">
        <w:rPr>
          <w:sz w:val="16"/>
          <w:szCs w:val="20"/>
          <w:rtl/>
        </w:rPr>
        <w:t xml:space="preserve"> אות ב'</w:t>
      </w:r>
      <w:r w:rsidRPr="006C5CC3">
        <w:rPr>
          <w:sz w:val="16"/>
          <w:szCs w:val="20"/>
          <w:rtl/>
        </w:rPr>
        <w:t xml:space="preserve">) </w:t>
      </w:r>
      <w:r w:rsidR="00BF7BA6">
        <w:rPr>
          <w:rFonts w:hint="cs"/>
          <w:rtl/>
        </w:rPr>
        <w:t xml:space="preserve">ציטט אחרונים רבים שעמדו על סתירה זו, והציעו דרכים שונות ליישבה, ובעיקר: הפלגה בספינה היא כורח המציאות, ואם </w:t>
      </w:r>
      <w:r w:rsidR="001039C5">
        <w:rPr>
          <w:rFonts w:hint="cs"/>
          <w:rtl/>
        </w:rPr>
        <w:t xml:space="preserve">תיאסר </w:t>
      </w:r>
      <w:r w:rsidR="00BF7BA6">
        <w:rPr>
          <w:rFonts w:hint="cs"/>
          <w:rtl/>
        </w:rPr>
        <w:t xml:space="preserve">בכל מקום שייגרם חילול שבת </w:t>
      </w:r>
      <w:r w:rsidR="00761DF2">
        <w:rPr>
          <w:rFonts w:hint="cs"/>
          <w:rtl/>
        </w:rPr>
        <w:t>ו</w:t>
      </w:r>
      <w:r w:rsidR="00BF7BA6">
        <w:rPr>
          <w:rFonts w:hint="cs"/>
          <w:rtl/>
        </w:rPr>
        <w:t xml:space="preserve">ודאי </w:t>
      </w:r>
      <w:r w:rsidR="00BF7BA6">
        <w:rPr>
          <w:rtl/>
        </w:rPr>
        <w:t>–</w:t>
      </w:r>
      <w:r w:rsidR="00BF7BA6">
        <w:rPr>
          <w:rFonts w:hint="cs"/>
          <w:rtl/>
        </w:rPr>
        <w:t xml:space="preserve"> נמצא שאנשים לעולם לא היו יוצאים להפלגות. לפיכך, קבע ה</w:t>
      </w:r>
      <w:r w:rsidR="00BF7BA6" w:rsidRPr="006C5CC3">
        <w:rPr>
          <w:rFonts w:hint="eastAsia"/>
          <w:b/>
          <w:bCs/>
          <w:rtl/>
        </w:rPr>
        <w:t>שולחן</w:t>
      </w:r>
      <w:r w:rsidR="00BF7BA6" w:rsidRPr="006C5CC3">
        <w:rPr>
          <w:b/>
          <w:bCs/>
          <w:rtl/>
        </w:rPr>
        <w:t xml:space="preserve"> </w:t>
      </w:r>
      <w:r w:rsidR="00BF7BA6" w:rsidRPr="006C5CC3">
        <w:rPr>
          <w:rFonts w:hint="eastAsia"/>
          <w:b/>
          <w:bCs/>
          <w:rtl/>
        </w:rPr>
        <w:t>ערוך</w:t>
      </w:r>
      <w:r w:rsidR="00BF7BA6">
        <w:rPr>
          <w:rFonts w:hint="cs"/>
          <w:rtl/>
        </w:rPr>
        <w:t xml:space="preserve"> להקל במפליג בתחילת השבוע או לדבר מצו</w:t>
      </w:r>
      <w:r w:rsidR="00F4582C">
        <w:rPr>
          <w:rFonts w:hint="cs"/>
          <w:rtl/>
        </w:rPr>
        <w:t>ו</w:t>
      </w:r>
      <w:r w:rsidR="00BF7BA6">
        <w:rPr>
          <w:rFonts w:hint="cs"/>
          <w:rtl/>
        </w:rPr>
        <w:t xml:space="preserve">ה. </w:t>
      </w:r>
      <w:r w:rsidR="00A936DB">
        <w:rPr>
          <w:rFonts w:hint="cs"/>
          <w:rtl/>
        </w:rPr>
        <w:t xml:space="preserve">לעומת זאת, </w:t>
      </w:r>
      <w:r w:rsidR="00BF7BA6">
        <w:rPr>
          <w:rFonts w:hint="cs"/>
          <w:rtl/>
        </w:rPr>
        <w:t>מילה שלא בזמנה יכולה לה</w:t>
      </w:r>
      <w:r w:rsidR="00223F9C">
        <w:rPr>
          <w:rFonts w:hint="cs"/>
          <w:rtl/>
        </w:rPr>
        <w:t>י</w:t>
      </w:r>
      <w:r w:rsidR="00BF7BA6">
        <w:rPr>
          <w:rFonts w:hint="cs"/>
          <w:rtl/>
        </w:rPr>
        <w:t>ע</w:t>
      </w:r>
      <w:r w:rsidR="00223F9C">
        <w:rPr>
          <w:rFonts w:hint="cs"/>
          <w:rtl/>
        </w:rPr>
        <w:t>שות</w:t>
      </w:r>
      <w:r w:rsidR="00BF7BA6">
        <w:rPr>
          <w:rFonts w:hint="cs"/>
          <w:rtl/>
        </w:rPr>
        <w:t xml:space="preserve"> </w:t>
      </w:r>
      <w:r w:rsidR="000B4E90">
        <w:rPr>
          <w:rFonts w:hint="cs"/>
          <w:rtl/>
        </w:rPr>
        <w:t xml:space="preserve">באופן קבוע </w:t>
      </w:r>
      <w:r w:rsidR="00BF7BA6">
        <w:rPr>
          <w:rFonts w:hint="cs"/>
          <w:rtl/>
        </w:rPr>
        <w:t xml:space="preserve">בתחילת השבוע ולא בסיומו, </w:t>
      </w:r>
      <w:r w:rsidR="00D11FDF">
        <w:rPr>
          <w:rFonts w:hint="cs"/>
          <w:rtl/>
        </w:rPr>
        <w:t>ו</w:t>
      </w:r>
      <w:r w:rsidR="00BF7BA6">
        <w:rPr>
          <w:rFonts w:hint="cs"/>
          <w:rtl/>
        </w:rPr>
        <w:t xml:space="preserve">כך </w:t>
      </w:r>
      <w:r w:rsidR="00FE1BFE">
        <w:rPr>
          <w:rFonts w:hint="cs"/>
          <w:rtl/>
        </w:rPr>
        <w:t xml:space="preserve">מצד אחד </w:t>
      </w:r>
      <w:r w:rsidR="00D11FDF">
        <w:rPr>
          <w:rFonts w:hint="cs"/>
          <w:rtl/>
        </w:rPr>
        <w:t xml:space="preserve">לא מבטלים את </w:t>
      </w:r>
      <w:r w:rsidR="00BF7BA6">
        <w:rPr>
          <w:rFonts w:hint="cs"/>
          <w:rtl/>
        </w:rPr>
        <w:t>המצ</w:t>
      </w:r>
      <w:r w:rsidR="00360D68">
        <w:rPr>
          <w:rFonts w:hint="cs"/>
          <w:rtl/>
        </w:rPr>
        <w:t>ו</w:t>
      </w:r>
      <w:r w:rsidR="00BF7BA6">
        <w:rPr>
          <w:rFonts w:hint="cs"/>
          <w:rtl/>
        </w:rPr>
        <w:t>וה</w:t>
      </w:r>
      <w:r w:rsidR="00D11FDF">
        <w:rPr>
          <w:rFonts w:hint="cs"/>
          <w:rtl/>
        </w:rPr>
        <w:t xml:space="preserve">, </w:t>
      </w:r>
      <w:r w:rsidR="00FE1BFE">
        <w:rPr>
          <w:rFonts w:hint="cs"/>
          <w:rtl/>
        </w:rPr>
        <w:t xml:space="preserve">ומצד שני </w:t>
      </w:r>
      <w:r w:rsidR="00BF7BA6">
        <w:rPr>
          <w:rFonts w:hint="cs"/>
          <w:rtl/>
        </w:rPr>
        <w:t xml:space="preserve">גם לא מתנים לחלל את השבת. </w:t>
      </w:r>
    </w:p>
    <w:p w14:paraId="1C878EE2" w14:textId="2CBC95C4" w:rsidR="00D5532C" w:rsidRDefault="00BF7BA6" w:rsidP="00BF7BA6">
      <w:pPr>
        <w:rPr>
          <w:rtl/>
        </w:rPr>
      </w:pPr>
      <w:r>
        <w:rPr>
          <w:rFonts w:hint="cs"/>
          <w:rtl/>
        </w:rPr>
        <w:t xml:space="preserve">בהמשך דיונו דוחה </w:t>
      </w:r>
      <w:proofErr w:type="spellStart"/>
      <w:r>
        <w:rPr>
          <w:rFonts w:hint="cs"/>
          <w:rtl/>
        </w:rPr>
        <w:t>הגר"ע</w:t>
      </w:r>
      <w:proofErr w:type="spellEnd"/>
      <w:r>
        <w:rPr>
          <w:rFonts w:hint="cs"/>
          <w:rtl/>
        </w:rPr>
        <w:t xml:space="preserve"> יוסף את דברי </w:t>
      </w:r>
      <w:proofErr w:type="spellStart"/>
      <w:r>
        <w:rPr>
          <w:rFonts w:hint="cs"/>
          <w:rtl/>
        </w:rPr>
        <w:t>הש"ך</w:t>
      </w:r>
      <w:proofErr w:type="spellEnd"/>
      <w:r>
        <w:rPr>
          <w:rFonts w:hint="cs"/>
          <w:rtl/>
        </w:rPr>
        <w:t xml:space="preserve"> מן ההלכה, וקובע שהפוסקים הספרדים בוודאי נוקטים בזה כדעת מרן, ואפילו בין פוסקי אשכנז </w:t>
      </w:r>
      <w:r>
        <w:rPr>
          <w:rtl/>
        </w:rPr>
        <w:t>–</w:t>
      </w:r>
      <w:r>
        <w:rPr>
          <w:rFonts w:hint="cs"/>
          <w:rtl/>
        </w:rPr>
        <w:t xml:space="preserve"> רבים מחמירים שלא למול מילה שלא בזמנה בימים חמישי ושישי, כדי לא לסבב חילול שבת לצורכי פיקוח נפש</w:t>
      </w:r>
      <w:r w:rsidR="00D5532C">
        <w:rPr>
          <w:rFonts w:hint="cs"/>
          <w:rtl/>
        </w:rPr>
        <w:t>.</w:t>
      </w:r>
    </w:p>
    <w:p w14:paraId="29EC5B10" w14:textId="59CA48BC" w:rsidR="00BF7BA6" w:rsidRDefault="00BF7BA6" w:rsidP="00BF7BA6">
      <w:pPr>
        <w:rPr>
          <w:rtl/>
        </w:rPr>
      </w:pPr>
      <w:r>
        <w:rPr>
          <w:rFonts w:hint="cs"/>
          <w:rtl/>
        </w:rPr>
        <w:t>כאמור, הדברים אמורים רק לגבי מילה, ואילו לגבי הפלגה בשבת ה</w:t>
      </w:r>
      <w:r w:rsidRPr="006C5CC3">
        <w:rPr>
          <w:rFonts w:hint="eastAsia"/>
          <w:b/>
          <w:bCs/>
          <w:rtl/>
        </w:rPr>
        <w:t>יביע</w:t>
      </w:r>
      <w:r w:rsidRPr="006C5CC3">
        <w:rPr>
          <w:b/>
          <w:bCs/>
          <w:rtl/>
        </w:rPr>
        <w:t xml:space="preserve"> </w:t>
      </w:r>
      <w:r w:rsidRPr="006C5CC3">
        <w:rPr>
          <w:rFonts w:hint="eastAsia"/>
          <w:b/>
          <w:bCs/>
          <w:rtl/>
        </w:rPr>
        <w:t>אומר</w:t>
      </w:r>
      <w:r>
        <w:rPr>
          <w:rFonts w:hint="cs"/>
          <w:rtl/>
        </w:rPr>
        <w:t xml:space="preserve"> בוודאי פוסק כדעת ה</w:t>
      </w:r>
      <w:r w:rsidRPr="006C5CC3">
        <w:rPr>
          <w:rFonts w:hint="eastAsia"/>
          <w:b/>
          <w:bCs/>
          <w:rtl/>
        </w:rPr>
        <w:t>שולחן</w:t>
      </w:r>
      <w:r w:rsidRPr="006C5CC3">
        <w:rPr>
          <w:b/>
          <w:bCs/>
          <w:rtl/>
        </w:rPr>
        <w:t xml:space="preserve"> </w:t>
      </w:r>
      <w:r w:rsidRPr="006C5CC3">
        <w:rPr>
          <w:rFonts w:hint="eastAsia"/>
          <w:b/>
          <w:bCs/>
          <w:rtl/>
        </w:rPr>
        <w:t>ערוך</w:t>
      </w:r>
      <w:r>
        <w:rPr>
          <w:rFonts w:hint="cs"/>
          <w:rtl/>
        </w:rPr>
        <w:t xml:space="preserve"> על פי </w:t>
      </w:r>
      <w:proofErr w:type="spellStart"/>
      <w:r>
        <w:rPr>
          <w:rFonts w:hint="cs"/>
          <w:rtl/>
        </w:rPr>
        <w:t>הריב"ש</w:t>
      </w:r>
      <w:proofErr w:type="spellEnd"/>
      <w:r>
        <w:rPr>
          <w:rFonts w:hint="cs"/>
          <w:rtl/>
        </w:rPr>
        <w:t xml:space="preserve">. </w:t>
      </w:r>
      <w:r w:rsidR="003B7061">
        <w:rPr>
          <w:rFonts w:hint="cs"/>
          <w:rtl/>
        </w:rPr>
        <w:t>אמנם יש לציין, שה</w:t>
      </w:r>
      <w:r w:rsidR="003B7061" w:rsidRPr="006C5CC3">
        <w:rPr>
          <w:rFonts w:hint="eastAsia"/>
          <w:b/>
          <w:bCs/>
          <w:rtl/>
        </w:rPr>
        <w:t>משנה</w:t>
      </w:r>
      <w:r w:rsidR="003B7061" w:rsidRPr="006C5CC3">
        <w:rPr>
          <w:b/>
          <w:bCs/>
          <w:rtl/>
        </w:rPr>
        <w:t xml:space="preserve"> </w:t>
      </w:r>
      <w:r w:rsidR="003B7061" w:rsidRPr="006C5CC3">
        <w:rPr>
          <w:rFonts w:hint="eastAsia"/>
          <w:b/>
          <w:bCs/>
          <w:rtl/>
        </w:rPr>
        <w:t>ברורה</w:t>
      </w:r>
      <w:r w:rsidR="003B7061">
        <w:rPr>
          <w:rFonts w:hint="cs"/>
          <w:rtl/>
        </w:rPr>
        <w:t xml:space="preserve"> </w:t>
      </w:r>
      <w:r w:rsidR="003B7061" w:rsidRPr="006C5CC3">
        <w:rPr>
          <w:sz w:val="16"/>
          <w:szCs w:val="20"/>
          <w:rtl/>
        </w:rPr>
        <w:t xml:space="preserve">(של"א </w:t>
      </w:r>
      <w:proofErr w:type="spellStart"/>
      <w:r w:rsidR="003B7061" w:rsidRPr="006C5CC3">
        <w:rPr>
          <w:sz w:val="16"/>
          <w:szCs w:val="20"/>
          <w:rtl/>
        </w:rPr>
        <w:t>ס"ק</w:t>
      </w:r>
      <w:proofErr w:type="spellEnd"/>
      <w:r w:rsidR="003B7061" w:rsidRPr="006C5CC3">
        <w:rPr>
          <w:sz w:val="16"/>
          <w:szCs w:val="20"/>
          <w:rtl/>
        </w:rPr>
        <w:t xml:space="preserve"> ל"ג) </w:t>
      </w:r>
      <w:r w:rsidR="003B7061">
        <w:rPr>
          <w:rFonts w:hint="cs"/>
          <w:rtl/>
        </w:rPr>
        <w:t xml:space="preserve">פסק בפירוש כדעת </w:t>
      </w:r>
      <w:proofErr w:type="spellStart"/>
      <w:r w:rsidR="003B7061">
        <w:rPr>
          <w:rFonts w:hint="cs"/>
          <w:rtl/>
        </w:rPr>
        <w:t>הש"ך</w:t>
      </w:r>
      <w:proofErr w:type="spellEnd"/>
      <w:r w:rsidR="000B4E90">
        <w:rPr>
          <w:rFonts w:hint="cs"/>
          <w:rtl/>
        </w:rPr>
        <w:t xml:space="preserve"> לעניין מילה שלא בזמנה בערב שבת</w:t>
      </w:r>
      <w:r w:rsidR="003B7061">
        <w:rPr>
          <w:rFonts w:hint="cs"/>
          <w:rtl/>
        </w:rPr>
        <w:t xml:space="preserve">, והדגיש ש"אין </w:t>
      </w:r>
      <w:proofErr w:type="spellStart"/>
      <w:r w:rsidR="003B7061">
        <w:rPr>
          <w:rFonts w:hint="cs"/>
          <w:rtl/>
        </w:rPr>
        <w:t>מחמיצין</w:t>
      </w:r>
      <w:proofErr w:type="spellEnd"/>
      <w:r w:rsidR="003B7061">
        <w:rPr>
          <w:rFonts w:hint="cs"/>
          <w:rtl/>
        </w:rPr>
        <w:t xml:space="preserve"> את </w:t>
      </w:r>
      <w:proofErr w:type="spellStart"/>
      <w:r w:rsidR="003B7061">
        <w:rPr>
          <w:rFonts w:hint="cs"/>
          <w:rtl/>
        </w:rPr>
        <w:t>המצוה</w:t>
      </w:r>
      <w:proofErr w:type="spellEnd"/>
      <w:r w:rsidR="00E67AB4">
        <w:rPr>
          <w:rFonts w:hint="cs"/>
          <w:rtl/>
        </w:rPr>
        <w:t>".</w:t>
      </w:r>
    </w:p>
    <w:p w14:paraId="211A94C2" w14:textId="77777777" w:rsidR="00E67AB4" w:rsidRDefault="00E67AB4" w:rsidP="00BF7BA6">
      <w:pPr>
        <w:rPr>
          <w:rtl/>
        </w:rPr>
      </w:pPr>
    </w:p>
    <w:p w14:paraId="7EF7CEED" w14:textId="1C4C18B9" w:rsidR="00BF7BA6" w:rsidRDefault="00B13B28" w:rsidP="006C5CC3">
      <w:pPr>
        <w:pStyle w:val="II"/>
        <w:numPr>
          <w:ilvl w:val="0"/>
          <w:numId w:val="24"/>
        </w:numPr>
        <w:rPr>
          <w:rtl/>
        </w:rPr>
      </w:pPr>
      <w:r>
        <w:rPr>
          <w:rFonts w:hint="cs"/>
          <w:rtl/>
        </w:rPr>
        <w:t xml:space="preserve">דעת ה'ציץ אליעזר' בעניין </w:t>
      </w:r>
      <w:r w:rsidR="00BF7BA6">
        <w:rPr>
          <w:rFonts w:hint="cs"/>
          <w:rtl/>
        </w:rPr>
        <w:t>ניתוחים שאינם דחופים בסוף השבוע</w:t>
      </w:r>
    </w:p>
    <w:p w14:paraId="0A4E82C3" w14:textId="4055278B" w:rsidR="0011231F" w:rsidRDefault="00BF7BA6" w:rsidP="00BF7BA6">
      <w:pPr>
        <w:rPr>
          <w:rtl/>
        </w:rPr>
      </w:pPr>
      <w:r>
        <w:rPr>
          <w:rFonts w:hint="cs"/>
          <w:rtl/>
        </w:rPr>
        <w:t xml:space="preserve">דיון מקיף ומרתק בשאלה שלפנינו מצאנו </w:t>
      </w:r>
      <w:proofErr w:type="spellStart"/>
      <w:r>
        <w:rPr>
          <w:rFonts w:hint="cs"/>
          <w:rtl/>
        </w:rPr>
        <w:t>בשו"ת</w:t>
      </w:r>
      <w:proofErr w:type="spellEnd"/>
      <w:r>
        <w:rPr>
          <w:rFonts w:hint="cs"/>
          <w:rtl/>
        </w:rPr>
        <w:t xml:space="preserve"> </w:t>
      </w:r>
      <w:r w:rsidRPr="006C5CC3">
        <w:rPr>
          <w:rFonts w:hint="eastAsia"/>
          <w:b/>
          <w:bCs/>
          <w:rtl/>
        </w:rPr>
        <w:t>ציץ</w:t>
      </w:r>
      <w:r w:rsidRPr="006C5CC3">
        <w:rPr>
          <w:b/>
          <w:bCs/>
          <w:rtl/>
        </w:rPr>
        <w:t xml:space="preserve"> </w:t>
      </w:r>
      <w:r w:rsidRPr="006C5CC3">
        <w:rPr>
          <w:rFonts w:hint="eastAsia"/>
          <w:b/>
          <w:bCs/>
          <w:rtl/>
        </w:rPr>
        <w:t>אליעזר</w:t>
      </w:r>
      <w:r>
        <w:rPr>
          <w:rFonts w:hint="cs"/>
          <w:rtl/>
        </w:rPr>
        <w:t xml:space="preserve">. השאלה שנשאלה שם היא האם מותר לקיים ניתוחים שאינם דחופים בימים חמישי ושישי, כאשר ידוע בוודאות שלאחר הניתוח יידרש המנותח להתאוששות שתהיה כרוכה גם בחילול שבת. </w:t>
      </w:r>
      <w:r w:rsidR="002D3E28">
        <w:rPr>
          <w:rFonts w:hint="cs"/>
          <w:rtl/>
        </w:rPr>
        <w:t>על פניו</w:t>
      </w:r>
      <w:r>
        <w:rPr>
          <w:rFonts w:hint="cs"/>
          <w:rtl/>
        </w:rPr>
        <w:t xml:space="preserve">, זהו בדיוק הדין של מילה שלא בזמנה. </w:t>
      </w:r>
    </w:p>
    <w:p w14:paraId="629C86FE" w14:textId="7E76E514" w:rsidR="00BF7BA6" w:rsidRDefault="00BF7BA6" w:rsidP="001C1E89">
      <w:pPr>
        <w:rPr>
          <w:rtl/>
        </w:rPr>
      </w:pPr>
      <w:r>
        <w:rPr>
          <w:rFonts w:hint="cs"/>
          <w:rtl/>
        </w:rPr>
        <w:t>ה</w:t>
      </w:r>
      <w:r w:rsidRPr="006C5CC3">
        <w:rPr>
          <w:rFonts w:hint="eastAsia"/>
          <w:b/>
          <w:bCs/>
          <w:rtl/>
        </w:rPr>
        <w:t>ציץ</w:t>
      </w:r>
      <w:r w:rsidRPr="006C5CC3">
        <w:rPr>
          <w:b/>
          <w:bCs/>
          <w:rtl/>
        </w:rPr>
        <w:t xml:space="preserve"> </w:t>
      </w:r>
      <w:r w:rsidRPr="006C5CC3">
        <w:rPr>
          <w:rFonts w:hint="eastAsia"/>
          <w:b/>
          <w:bCs/>
          <w:rtl/>
        </w:rPr>
        <w:t>אליעזר</w:t>
      </w:r>
      <w:r>
        <w:rPr>
          <w:rFonts w:hint="cs"/>
          <w:rtl/>
        </w:rPr>
        <w:t xml:space="preserve"> דן בדבר בהרחבה רבה, ומפאת אורך תשובתו לא נוכל לצטט אותה כאן. אך המעיין בגוף </w:t>
      </w:r>
      <w:r>
        <w:rPr>
          <w:rFonts w:hint="cs"/>
          <w:rtl/>
        </w:rPr>
        <w:t>דבריו י</w:t>
      </w:r>
      <w:r w:rsidR="00BA7F84">
        <w:rPr>
          <w:rFonts w:hint="cs"/>
          <w:rtl/>
        </w:rPr>
        <w:t>י</w:t>
      </w:r>
      <w:r>
        <w:rPr>
          <w:rFonts w:hint="cs"/>
          <w:rtl/>
        </w:rPr>
        <w:t xml:space="preserve">ווכח עד כמה התלבט והתחבט בדבר: מצד אחד, יש כאן גרימה ישירה לחילול שבת, שאין לה הצדקה רפואית </w:t>
      </w:r>
      <w:r w:rsidR="001C1E89">
        <w:rPr>
          <w:rFonts w:hint="cs"/>
          <w:rtl/>
        </w:rPr>
        <w:t xml:space="preserve">משום </w:t>
      </w:r>
      <w:r w:rsidR="00D61A61">
        <w:rPr>
          <w:rFonts w:hint="cs"/>
          <w:rtl/>
        </w:rPr>
        <w:t>ש</w:t>
      </w:r>
      <w:r>
        <w:rPr>
          <w:rFonts w:hint="cs"/>
          <w:rtl/>
        </w:rPr>
        <w:t>הניתוח לא דחוף. מצד שני, בניהול מערכתי של בית חולים לא תמיד ניתן לקבוע את לו"ז הניתוחים כך ש</w:t>
      </w:r>
      <w:r w:rsidR="003C2E3B">
        <w:rPr>
          <w:rFonts w:hint="cs"/>
          <w:rtl/>
        </w:rPr>
        <w:t>'</w:t>
      </w:r>
      <w:r>
        <w:rPr>
          <w:rFonts w:hint="cs"/>
          <w:rtl/>
        </w:rPr>
        <w:t>יסתדר</w:t>
      </w:r>
      <w:r w:rsidR="003C2E3B">
        <w:rPr>
          <w:rFonts w:hint="cs"/>
          <w:rtl/>
        </w:rPr>
        <w:t>'</w:t>
      </w:r>
      <w:r>
        <w:rPr>
          <w:rFonts w:hint="cs"/>
          <w:rtl/>
        </w:rPr>
        <w:t xml:space="preserve"> דווקא בימים שבתחילת השבוע. זאת ועוד, תמיד כדאי לנצל את חדר הניתוח כשהוא פנוי, ודחיית הניתוח מיום חמישי ליום ראשון עלולה להוביל לדחיות נוספות אם יהיה צורך פתאומי בניתוחי חירום דחופים. יתר על כן, מצאנו מגדולי הפוסקים שהתירו אף חילול שבת </w:t>
      </w:r>
      <w:r w:rsidR="001A1F61">
        <w:rPr>
          <w:rFonts w:hint="cs"/>
          <w:rtl/>
        </w:rPr>
        <w:t>ו</w:t>
      </w:r>
      <w:r>
        <w:rPr>
          <w:rFonts w:hint="cs"/>
          <w:rtl/>
        </w:rPr>
        <w:t>ודאי לדבר מצ</w:t>
      </w:r>
      <w:r w:rsidR="00174176">
        <w:rPr>
          <w:rFonts w:hint="cs"/>
          <w:rtl/>
        </w:rPr>
        <w:t>ו</w:t>
      </w:r>
      <w:r>
        <w:rPr>
          <w:rFonts w:hint="cs"/>
          <w:rtl/>
        </w:rPr>
        <w:t>וה, ולדעת ה</w:t>
      </w:r>
      <w:r w:rsidRPr="006C5CC3">
        <w:rPr>
          <w:rFonts w:hint="eastAsia"/>
          <w:b/>
          <w:bCs/>
          <w:rtl/>
        </w:rPr>
        <w:t>ציץ</w:t>
      </w:r>
      <w:r w:rsidRPr="006C5CC3">
        <w:rPr>
          <w:b/>
          <w:bCs/>
          <w:rtl/>
        </w:rPr>
        <w:t xml:space="preserve"> אליעזר </w:t>
      </w:r>
      <w:r>
        <w:rPr>
          <w:rFonts w:hint="cs"/>
          <w:rtl/>
        </w:rPr>
        <w:t>אין לך מצ</w:t>
      </w:r>
      <w:r w:rsidR="00174176">
        <w:rPr>
          <w:rFonts w:hint="cs"/>
          <w:rtl/>
        </w:rPr>
        <w:t>ו</w:t>
      </w:r>
      <w:r>
        <w:rPr>
          <w:rFonts w:hint="cs"/>
          <w:rtl/>
        </w:rPr>
        <w:t xml:space="preserve">וה גדולה מזו של ריפוי חולים, שאף אם הניתוח שלהם איננו דחוף ובהול </w:t>
      </w:r>
      <w:r>
        <w:rPr>
          <w:rtl/>
        </w:rPr>
        <w:t>–</w:t>
      </w:r>
      <w:r>
        <w:rPr>
          <w:rFonts w:hint="cs"/>
          <w:rtl/>
        </w:rPr>
        <w:t xml:space="preserve"> הרי סוף כל סוף חולים הם</w:t>
      </w:r>
      <w:r w:rsidR="00363211">
        <w:rPr>
          <w:rFonts w:hint="cs"/>
          <w:rtl/>
        </w:rPr>
        <w:t>,</w:t>
      </w:r>
      <w:r w:rsidR="007600C8">
        <w:rPr>
          <w:rStyle w:val="aa"/>
          <w:rtl/>
        </w:rPr>
        <w:footnoteReference w:id="2"/>
      </w:r>
      <w:r>
        <w:rPr>
          <w:rFonts w:hint="cs"/>
          <w:rtl/>
        </w:rPr>
        <w:t xml:space="preserve"> וזקוקים לניתוח.</w:t>
      </w:r>
    </w:p>
    <w:p w14:paraId="12770BA0" w14:textId="77777777" w:rsidR="00BF7BA6" w:rsidRDefault="00BF7BA6" w:rsidP="00BF7BA6">
      <w:pPr>
        <w:rPr>
          <w:rtl/>
        </w:rPr>
      </w:pPr>
      <w:r>
        <w:rPr>
          <w:rFonts w:hint="cs"/>
          <w:rtl/>
        </w:rPr>
        <w:t>לאחר אותה התלבטות מפורטת, מסקנת ה</w:t>
      </w:r>
      <w:r w:rsidRPr="006C5CC3">
        <w:rPr>
          <w:rFonts w:hint="eastAsia"/>
          <w:b/>
          <w:bCs/>
          <w:rtl/>
        </w:rPr>
        <w:t>ציץ</w:t>
      </w:r>
      <w:r w:rsidRPr="006C5CC3">
        <w:rPr>
          <w:b/>
          <w:bCs/>
          <w:rtl/>
        </w:rPr>
        <w:t xml:space="preserve"> אליעזר </w:t>
      </w:r>
      <w:r>
        <w:rPr>
          <w:rFonts w:hint="cs"/>
          <w:rtl/>
        </w:rPr>
        <w:t>להתיר:</w:t>
      </w:r>
    </w:p>
    <w:p w14:paraId="02988C27" w14:textId="04DB55DE" w:rsidR="00BF7BA6" w:rsidRDefault="00AD10A8" w:rsidP="00CE15E3">
      <w:pPr>
        <w:pStyle w:val="a4"/>
        <w:rPr>
          <w:rtl/>
        </w:rPr>
      </w:pPr>
      <w:r>
        <w:rPr>
          <w:rFonts w:hint="cs"/>
          <w:rtl/>
        </w:rPr>
        <w:t>"</w:t>
      </w:r>
      <w:r w:rsidR="00BF7BA6" w:rsidRPr="008A6C44">
        <w:rPr>
          <w:rFonts w:hint="cs"/>
          <w:rtl/>
        </w:rPr>
        <w:t xml:space="preserve">על כן מכל האמור והמתברר נראה ברור שיש להתיר ביצוע הניתוחים </w:t>
      </w:r>
      <w:proofErr w:type="spellStart"/>
      <w:r w:rsidR="00BF7BA6" w:rsidRPr="008A6C44">
        <w:rPr>
          <w:rFonts w:hint="cs"/>
          <w:rtl/>
        </w:rPr>
        <w:t>שבנידוננו</w:t>
      </w:r>
      <w:proofErr w:type="spellEnd"/>
      <w:r w:rsidR="00BF7BA6" w:rsidRPr="008A6C44">
        <w:rPr>
          <w:rFonts w:hint="cs"/>
          <w:rtl/>
        </w:rPr>
        <w:t xml:space="preserve"> בימי חמישי וששי הכל לפי החלטת הרופא המטפל והמבצע, ואין מקום להתנגדות על כך מצד החולה מבחינת ההלכה. וסוף סוף כשיחללו </w:t>
      </w:r>
      <w:r w:rsidR="005853B1">
        <w:rPr>
          <w:rtl/>
        </w:rPr>
        <w:t>–</w:t>
      </w:r>
      <w:r w:rsidR="005853B1">
        <w:rPr>
          <w:rFonts w:hint="cs"/>
          <w:rtl/>
        </w:rPr>
        <w:t xml:space="preserve"> </w:t>
      </w:r>
      <w:r w:rsidR="00BF7BA6" w:rsidRPr="008A6C44">
        <w:rPr>
          <w:rFonts w:hint="cs"/>
          <w:rtl/>
        </w:rPr>
        <w:t>הא בהי</w:t>
      </w:r>
      <w:r w:rsidR="00BF7BA6">
        <w:rPr>
          <w:rFonts w:hint="cs"/>
          <w:rtl/>
        </w:rPr>
        <w:t xml:space="preserve">תר </w:t>
      </w:r>
      <w:proofErr w:type="spellStart"/>
      <w:r w:rsidR="00BF7BA6">
        <w:rPr>
          <w:rFonts w:hint="cs"/>
          <w:rtl/>
        </w:rPr>
        <w:t>ובמצוה</w:t>
      </w:r>
      <w:proofErr w:type="spellEnd"/>
      <w:r w:rsidR="00BF7BA6">
        <w:rPr>
          <w:rFonts w:hint="cs"/>
          <w:rtl/>
        </w:rPr>
        <w:t xml:space="preserve"> יחללו</w:t>
      </w:r>
      <w:r w:rsidR="005853B1">
        <w:rPr>
          <w:rFonts w:hint="cs"/>
          <w:rtl/>
        </w:rPr>
        <w:t>,</w:t>
      </w:r>
      <w:r w:rsidR="00BF7BA6">
        <w:rPr>
          <w:rFonts w:hint="cs"/>
          <w:rtl/>
        </w:rPr>
        <w:t xml:space="preserve"> משום פיקוח נפש</w:t>
      </w:r>
      <w:r>
        <w:rPr>
          <w:rFonts w:hint="cs"/>
          <w:rtl/>
        </w:rPr>
        <w:t>"</w:t>
      </w:r>
      <w:r w:rsidR="00BF7BA6">
        <w:rPr>
          <w:rFonts w:hint="cs"/>
          <w:rtl/>
        </w:rPr>
        <w:t xml:space="preserve">. </w:t>
      </w:r>
      <w:r w:rsidR="00BF7BA6" w:rsidRPr="006C5CC3">
        <w:rPr>
          <w:sz w:val="18"/>
          <w:szCs w:val="20"/>
          <w:rtl/>
        </w:rPr>
        <w:t xml:space="preserve">(שו"ת </w:t>
      </w:r>
      <w:r w:rsidR="00BF7BA6" w:rsidRPr="006C5CC3">
        <w:rPr>
          <w:rFonts w:hint="eastAsia"/>
          <w:sz w:val="18"/>
          <w:szCs w:val="20"/>
          <w:rtl/>
        </w:rPr>
        <w:t>ציץ</w:t>
      </w:r>
      <w:r w:rsidR="00BF7BA6" w:rsidRPr="006C5CC3">
        <w:rPr>
          <w:sz w:val="18"/>
          <w:szCs w:val="20"/>
          <w:rtl/>
        </w:rPr>
        <w:t xml:space="preserve"> </w:t>
      </w:r>
      <w:r w:rsidR="00BF7BA6" w:rsidRPr="006C5CC3">
        <w:rPr>
          <w:rFonts w:hint="eastAsia"/>
          <w:sz w:val="18"/>
          <w:szCs w:val="20"/>
          <w:rtl/>
        </w:rPr>
        <w:t>אליעזר</w:t>
      </w:r>
      <w:r w:rsidR="0098397E">
        <w:rPr>
          <w:rFonts w:hint="cs"/>
          <w:sz w:val="18"/>
          <w:szCs w:val="20"/>
          <w:rtl/>
        </w:rPr>
        <w:t xml:space="preserve"> חלק</w:t>
      </w:r>
      <w:r w:rsidR="00BF7BA6" w:rsidRPr="006C5CC3">
        <w:rPr>
          <w:sz w:val="18"/>
          <w:szCs w:val="20"/>
          <w:rtl/>
        </w:rPr>
        <w:t xml:space="preserve"> י"ב </w:t>
      </w:r>
      <w:r w:rsidR="0098397E">
        <w:rPr>
          <w:rFonts w:hint="cs"/>
          <w:sz w:val="18"/>
          <w:szCs w:val="20"/>
          <w:rtl/>
        </w:rPr>
        <w:t xml:space="preserve">סימן </w:t>
      </w:r>
      <w:r w:rsidR="00BF7BA6" w:rsidRPr="006C5CC3">
        <w:rPr>
          <w:rFonts w:hint="eastAsia"/>
          <w:sz w:val="18"/>
          <w:szCs w:val="20"/>
          <w:rtl/>
        </w:rPr>
        <w:t>מ</w:t>
      </w:r>
      <w:r w:rsidR="00BF7BA6" w:rsidRPr="006C5CC3">
        <w:rPr>
          <w:sz w:val="18"/>
          <w:szCs w:val="20"/>
          <w:rtl/>
        </w:rPr>
        <w:t>"ג</w:t>
      </w:r>
      <w:r w:rsidR="00865DB4">
        <w:rPr>
          <w:rFonts w:hint="cs"/>
          <w:sz w:val="18"/>
          <w:szCs w:val="20"/>
          <w:rtl/>
        </w:rPr>
        <w:t>, אות י"ג</w:t>
      </w:r>
      <w:r w:rsidR="00BF7BA6" w:rsidRPr="006C5CC3">
        <w:rPr>
          <w:sz w:val="18"/>
          <w:szCs w:val="20"/>
          <w:rtl/>
        </w:rPr>
        <w:t>)</w:t>
      </w:r>
    </w:p>
    <w:p w14:paraId="693E042E" w14:textId="65D4ED6D" w:rsidR="00BF7BA6" w:rsidRDefault="005853B1" w:rsidP="00A46D58">
      <w:pPr>
        <w:rPr>
          <w:rtl/>
        </w:rPr>
      </w:pPr>
      <w:r>
        <w:rPr>
          <w:rFonts w:hint="cs"/>
          <w:rtl/>
        </w:rPr>
        <w:t xml:space="preserve">לעניות דעתי, מסקנה זו עולה בקנה אחד עם תפיסת "רצון התורה" שעליה למדנו בשיעור שעבר. לאמור </w:t>
      </w:r>
      <w:r>
        <w:rPr>
          <w:rtl/>
        </w:rPr>
        <w:t>–</w:t>
      </w:r>
      <w:r>
        <w:rPr>
          <w:rFonts w:hint="cs"/>
          <w:rtl/>
        </w:rPr>
        <w:t xml:space="preserve"> עצם האיסור בביצוע פעולות שיגרמו חילול שבת לצורך פיקוח נפש איננו איסור </w:t>
      </w:r>
      <w:r w:rsidR="00380720">
        <w:rPr>
          <w:rFonts w:hint="cs"/>
          <w:rtl/>
        </w:rPr>
        <w:t>מ</w:t>
      </w:r>
      <w:r w:rsidR="00AB0895">
        <w:rPr>
          <w:rFonts w:hint="cs"/>
          <w:rtl/>
        </w:rPr>
        <w:t xml:space="preserve">דאורייתא או </w:t>
      </w:r>
      <w:r w:rsidR="00380720">
        <w:rPr>
          <w:rFonts w:hint="cs"/>
          <w:rtl/>
        </w:rPr>
        <w:t>מ</w:t>
      </w:r>
      <w:r w:rsidR="00AB0895">
        <w:rPr>
          <w:rFonts w:hint="cs"/>
          <w:rtl/>
        </w:rPr>
        <w:t xml:space="preserve">דרבנן, אלא קשור יותר ל"רצון התורה" ולהנהגה </w:t>
      </w:r>
      <w:r w:rsidR="00F073E1">
        <w:rPr>
          <w:rFonts w:hint="cs"/>
          <w:rtl/>
        </w:rPr>
        <w:t>ה</w:t>
      </w:r>
      <w:r w:rsidR="00AB0895">
        <w:rPr>
          <w:rFonts w:hint="cs"/>
          <w:rtl/>
        </w:rPr>
        <w:t xml:space="preserve">ראויה ביחס לשבת. כאשר עוסקים בשאלה המורכבת של ניהול בית חולים, אין </w:t>
      </w:r>
      <w:r w:rsidR="00A46D58">
        <w:rPr>
          <w:rFonts w:hint="cs"/>
          <w:rtl/>
        </w:rPr>
        <w:t>מנוס מבחינת הדברים בגישה רחבה הבוחנת מכלול של שיקולים ואילוצים,</w:t>
      </w:r>
      <w:r w:rsidR="00AB0895">
        <w:rPr>
          <w:rFonts w:hint="cs"/>
          <w:rtl/>
        </w:rPr>
        <w:t xml:space="preserve"> ולהגיע למסקנה שמותר </w:t>
      </w:r>
      <w:r w:rsidR="00124190">
        <w:rPr>
          <w:rFonts w:hint="cs"/>
          <w:rtl/>
        </w:rPr>
        <w:t xml:space="preserve">לנתח גם </w:t>
      </w:r>
      <w:r w:rsidR="00AB0895">
        <w:rPr>
          <w:rFonts w:hint="cs"/>
          <w:rtl/>
        </w:rPr>
        <w:t>בימים חמישי ושישי</w:t>
      </w:r>
      <w:r w:rsidR="00124190">
        <w:rPr>
          <w:rFonts w:hint="cs"/>
          <w:rtl/>
        </w:rPr>
        <w:t>.</w:t>
      </w:r>
    </w:p>
    <w:p w14:paraId="6A8CCC4B" w14:textId="77777777" w:rsidR="00124190" w:rsidRPr="00365E17" w:rsidRDefault="00124190" w:rsidP="006C5CC3">
      <w:pPr>
        <w:pStyle w:val="16"/>
        <w:autoSpaceDE w:val="0"/>
        <w:autoSpaceDN w:val="0"/>
        <w:spacing w:after="200" w:line="276" w:lineRule="auto"/>
        <w:rPr>
          <w:rtl/>
        </w:rPr>
      </w:pPr>
    </w:p>
    <w:p w14:paraId="349C9BC7" w14:textId="6EBB30FD" w:rsidR="00AB0895" w:rsidRDefault="00AB0895" w:rsidP="00AB0895">
      <w:pPr>
        <w:pStyle w:val="I"/>
        <w:rPr>
          <w:rtl/>
        </w:rPr>
      </w:pPr>
      <w:r>
        <w:rPr>
          <w:rFonts w:hint="cs"/>
          <w:rtl/>
        </w:rPr>
        <w:t>הלכה למעשה ביחס להגעה למשמרת מערב שבת</w:t>
      </w:r>
    </w:p>
    <w:p w14:paraId="16AC68D0" w14:textId="34A56656" w:rsidR="00AB0895" w:rsidRDefault="00AB0895" w:rsidP="00AB0895">
      <w:pPr>
        <w:rPr>
          <w:rtl/>
        </w:rPr>
      </w:pPr>
      <w:r>
        <w:rPr>
          <w:rFonts w:hint="cs"/>
          <w:rtl/>
        </w:rPr>
        <w:t xml:space="preserve">בשיעור שעבר הזכרנו את פסקי </w:t>
      </w:r>
      <w:proofErr w:type="spellStart"/>
      <w:r>
        <w:rPr>
          <w:rFonts w:hint="cs"/>
          <w:rtl/>
        </w:rPr>
        <w:t>הגרש"ז</w:t>
      </w:r>
      <w:proofErr w:type="spellEnd"/>
      <w:r>
        <w:rPr>
          <w:rFonts w:hint="cs"/>
          <w:rtl/>
        </w:rPr>
        <w:t xml:space="preserve"> </w:t>
      </w:r>
      <w:proofErr w:type="spellStart"/>
      <w:r>
        <w:rPr>
          <w:rFonts w:hint="cs"/>
          <w:rtl/>
        </w:rPr>
        <w:t>אויערבך</w:t>
      </w:r>
      <w:proofErr w:type="spellEnd"/>
      <w:r>
        <w:rPr>
          <w:rFonts w:hint="cs"/>
          <w:rtl/>
        </w:rPr>
        <w:t xml:space="preserve"> לרופאים ולחיילים, וראינו שדעתו היתה להקל ולשבות בבית בערב שבת, ולהגיע אל המשמרת רק בשבת עצמה.</w:t>
      </w:r>
    </w:p>
    <w:p w14:paraId="2D1B26D7" w14:textId="6FA60FE6" w:rsidR="00AB0895" w:rsidRPr="00C7390D" w:rsidRDefault="00AB0895" w:rsidP="00A207E6">
      <w:pPr>
        <w:rPr>
          <w:rtl/>
        </w:rPr>
      </w:pPr>
      <w:r w:rsidRPr="00C7390D">
        <w:rPr>
          <w:rFonts w:hint="eastAsia"/>
          <w:rtl/>
        </w:rPr>
        <w:lastRenderedPageBreak/>
        <w:t>מן</w:t>
      </w:r>
      <w:r w:rsidRPr="00C7390D">
        <w:rPr>
          <w:rtl/>
        </w:rPr>
        <w:t xml:space="preserve"> </w:t>
      </w:r>
      <w:r w:rsidRPr="00C7390D">
        <w:rPr>
          <w:rFonts w:hint="eastAsia"/>
          <w:rtl/>
        </w:rPr>
        <w:t>הדיון</w:t>
      </w:r>
      <w:r w:rsidRPr="00C7390D">
        <w:rPr>
          <w:rtl/>
        </w:rPr>
        <w:t xml:space="preserve"> </w:t>
      </w:r>
      <w:r w:rsidRPr="00C7390D">
        <w:rPr>
          <w:rFonts w:hint="eastAsia"/>
          <w:rtl/>
        </w:rPr>
        <w:t>דלעיל</w:t>
      </w:r>
      <w:r w:rsidRPr="00C7390D">
        <w:rPr>
          <w:rtl/>
        </w:rPr>
        <w:t xml:space="preserve"> </w:t>
      </w:r>
      <w:r w:rsidRPr="00C7390D">
        <w:rPr>
          <w:rFonts w:hint="eastAsia"/>
          <w:rtl/>
        </w:rPr>
        <w:t>מתברר</w:t>
      </w:r>
      <w:r w:rsidRPr="00C7390D">
        <w:rPr>
          <w:rtl/>
        </w:rPr>
        <w:t xml:space="preserve"> </w:t>
      </w:r>
      <w:r w:rsidRPr="00C7390D">
        <w:rPr>
          <w:rFonts w:hint="eastAsia"/>
          <w:rtl/>
        </w:rPr>
        <w:t>שפסק</w:t>
      </w:r>
      <w:r w:rsidRPr="00C7390D">
        <w:rPr>
          <w:rtl/>
        </w:rPr>
        <w:t xml:space="preserve"> </w:t>
      </w:r>
      <w:r w:rsidRPr="00C7390D">
        <w:rPr>
          <w:rFonts w:hint="eastAsia"/>
          <w:rtl/>
        </w:rPr>
        <w:t>זה</w:t>
      </w:r>
      <w:r w:rsidRPr="00C7390D">
        <w:rPr>
          <w:rtl/>
        </w:rPr>
        <w:t xml:space="preserve"> </w:t>
      </w:r>
      <w:r w:rsidRPr="00C7390D">
        <w:rPr>
          <w:rFonts w:hint="eastAsia"/>
          <w:rtl/>
        </w:rPr>
        <w:t>מבוסס</w:t>
      </w:r>
      <w:r w:rsidRPr="00C7390D">
        <w:rPr>
          <w:rtl/>
        </w:rPr>
        <w:t xml:space="preserve"> </w:t>
      </w:r>
      <w:r w:rsidRPr="00C7390D">
        <w:rPr>
          <w:rFonts w:hint="eastAsia"/>
          <w:rtl/>
        </w:rPr>
        <w:t>לא</w:t>
      </w:r>
      <w:r w:rsidRPr="00C7390D">
        <w:rPr>
          <w:rtl/>
        </w:rPr>
        <w:t xml:space="preserve"> </w:t>
      </w:r>
      <w:r w:rsidRPr="00C7390D">
        <w:rPr>
          <w:rFonts w:hint="eastAsia"/>
          <w:rtl/>
        </w:rPr>
        <w:t>רק</w:t>
      </w:r>
      <w:r w:rsidRPr="00C7390D">
        <w:rPr>
          <w:rtl/>
        </w:rPr>
        <w:t xml:space="preserve"> </w:t>
      </w:r>
      <w:r w:rsidRPr="00C7390D">
        <w:rPr>
          <w:rFonts w:hint="eastAsia"/>
          <w:rtl/>
        </w:rPr>
        <w:t>על</w:t>
      </w:r>
      <w:r w:rsidRPr="00C7390D">
        <w:rPr>
          <w:rtl/>
        </w:rPr>
        <w:t xml:space="preserve"> </w:t>
      </w:r>
      <w:r w:rsidRPr="00C7390D">
        <w:rPr>
          <w:rFonts w:hint="eastAsia"/>
          <w:rtl/>
        </w:rPr>
        <w:t>כך</w:t>
      </w:r>
      <w:r w:rsidRPr="00C7390D">
        <w:rPr>
          <w:rtl/>
        </w:rPr>
        <w:t xml:space="preserve"> </w:t>
      </w:r>
      <w:r w:rsidRPr="00C7390D">
        <w:rPr>
          <w:rFonts w:hint="eastAsia"/>
          <w:rtl/>
        </w:rPr>
        <w:t>שעונג</w:t>
      </w:r>
      <w:r w:rsidRPr="00C7390D">
        <w:rPr>
          <w:rtl/>
        </w:rPr>
        <w:t xml:space="preserve"> </w:t>
      </w:r>
      <w:r w:rsidRPr="00C7390D">
        <w:rPr>
          <w:rFonts w:hint="eastAsia"/>
          <w:rtl/>
        </w:rPr>
        <w:t>שבת</w:t>
      </w:r>
      <w:r w:rsidRPr="00C7390D">
        <w:rPr>
          <w:rtl/>
        </w:rPr>
        <w:t xml:space="preserve"> </w:t>
      </w:r>
      <w:r w:rsidRPr="00C7390D">
        <w:rPr>
          <w:rFonts w:hint="eastAsia"/>
          <w:rtl/>
        </w:rPr>
        <w:t>דוחה</w:t>
      </w:r>
      <w:r w:rsidRPr="00C7390D">
        <w:rPr>
          <w:rtl/>
        </w:rPr>
        <w:t xml:space="preserve"> </w:t>
      </w:r>
      <w:r w:rsidRPr="00C7390D">
        <w:rPr>
          <w:rFonts w:hint="eastAsia"/>
          <w:rtl/>
        </w:rPr>
        <w:t>את</w:t>
      </w:r>
      <w:r w:rsidRPr="00C7390D">
        <w:rPr>
          <w:rtl/>
        </w:rPr>
        <w:t xml:space="preserve"> "רצון </w:t>
      </w:r>
      <w:r w:rsidRPr="00C7390D">
        <w:rPr>
          <w:rFonts w:hint="eastAsia"/>
          <w:rtl/>
        </w:rPr>
        <w:t>התורה</w:t>
      </w:r>
      <w:r w:rsidRPr="00C7390D">
        <w:rPr>
          <w:rtl/>
        </w:rPr>
        <w:t xml:space="preserve">", </w:t>
      </w:r>
      <w:r w:rsidRPr="00C7390D">
        <w:rPr>
          <w:rFonts w:hint="eastAsia"/>
          <w:rtl/>
        </w:rPr>
        <w:t>אלא</w:t>
      </w:r>
      <w:r w:rsidRPr="00C7390D">
        <w:rPr>
          <w:rtl/>
        </w:rPr>
        <w:t xml:space="preserve"> </w:t>
      </w:r>
      <w:r w:rsidRPr="00C7390D">
        <w:rPr>
          <w:rFonts w:hint="eastAsia"/>
          <w:rtl/>
        </w:rPr>
        <w:t>גם</w:t>
      </w:r>
      <w:r w:rsidRPr="00C7390D">
        <w:rPr>
          <w:rtl/>
        </w:rPr>
        <w:t xml:space="preserve"> </w:t>
      </w:r>
      <w:r w:rsidRPr="00C7390D">
        <w:rPr>
          <w:rFonts w:hint="eastAsia"/>
          <w:rtl/>
        </w:rPr>
        <w:t>על</w:t>
      </w:r>
      <w:r w:rsidRPr="00C7390D">
        <w:rPr>
          <w:rtl/>
        </w:rPr>
        <w:t xml:space="preserve"> </w:t>
      </w:r>
      <w:r w:rsidRPr="00C7390D">
        <w:rPr>
          <w:rFonts w:hint="eastAsia"/>
          <w:rtl/>
        </w:rPr>
        <w:t>העובדה</w:t>
      </w:r>
      <w:r w:rsidRPr="00C7390D">
        <w:rPr>
          <w:rtl/>
        </w:rPr>
        <w:t xml:space="preserve"> </w:t>
      </w:r>
      <w:proofErr w:type="spellStart"/>
      <w:r w:rsidRPr="00C7390D">
        <w:rPr>
          <w:rFonts w:hint="eastAsia"/>
          <w:rtl/>
        </w:rPr>
        <w:t>שב</w:t>
      </w:r>
      <w:r w:rsidR="00C7390D">
        <w:rPr>
          <w:rFonts w:hint="cs"/>
          <w:rtl/>
        </w:rPr>
        <w:t>"</w:t>
      </w:r>
      <w:r w:rsidRPr="00C7390D">
        <w:rPr>
          <w:rFonts w:hint="eastAsia"/>
          <w:rtl/>
        </w:rPr>
        <w:t>דבר</w:t>
      </w:r>
      <w:proofErr w:type="spellEnd"/>
      <w:r w:rsidRPr="00C7390D">
        <w:rPr>
          <w:rtl/>
        </w:rPr>
        <w:t xml:space="preserve"> </w:t>
      </w:r>
      <w:r w:rsidRPr="00C7390D">
        <w:rPr>
          <w:rFonts w:hint="eastAsia"/>
          <w:rtl/>
        </w:rPr>
        <w:t>מצוה</w:t>
      </w:r>
      <w:r w:rsidR="00C7390D">
        <w:rPr>
          <w:rFonts w:hint="cs"/>
          <w:rtl/>
        </w:rPr>
        <w:t>"</w:t>
      </w:r>
      <w:r w:rsidRPr="00C7390D">
        <w:rPr>
          <w:rtl/>
        </w:rPr>
        <w:t xml:space="preserve"> עסקינן. </w:t>
      </w:r>
      <w:r w:rsidR="002019B5">
        <w:rPr>
          <w:rFonts w:hint="cs"/>
          <w:rtl/>
        </w:rPr>
        <w:t xml:space="preserve">כך </w:t>
      </w:r>
      <w:r w:rsidRPr="00C7390D">
        <w:rPr>
          <w:rFonts w:hint="eastAsia"/>
          <w:rtl/>
        </w:rPr>
        <w:t>אכן</w:t>
      </w:r>
      <w:r w:rsidR="002019B5">
        <w:rPr>
          <w:rFonts w:hint="cs"/>
          <w:rtl/>
        </w:rPr>
        <w:t xml:space="preserve"> עולה בדבריו, שכעת</w:t>
      </w:r>
      <w:r w:rsidRPr="00C7390D">
        <w:rPr>
          <w:rtl/>
        </w:rPr>
        <w:t xml:space="preserve"> נצטט</w:t>
      </w:r>
      <w:r w:rsidR="002019B5">
        <w:rPr>
          <w:rFonts w:hint="cs"/>
          <w:rtl/>
        </w:rPr>
        <w:t>ם</w:t>
      </w:r>
      <w:r w:rsidRPr="00C7390D">
        <w:rPr>
          <w:rtl/>
        </w:rPr>
        <w:t xml:space="preserve"> </w:t>
      </w:r>
      <w:r w:rsidRPr="00C7390D">
        <w:rPr>
          <w:rFonts w:hint="eastAsia"/>
          <w:rtl/>
        </w:rPr>
        <w:t>ב</w:t>
      </w:r>
      <w:r w:rsidR="00DB0E14">
        <w:rPr>
          <w:rFonts w:hint="cs"/>
          <w:rtl/>
        </w:rPr>
        <w:t>מלוא</w:t>
      </w:r>
      <w:r w:rsidRPr="00C7390D">
        <w:rPr>
          <w:rFonts w:hint="eastAsia"/>
          <w:rtl/>
        </w:rPr>
        <w:t>ם</w:t>
      </w:r>
      <w:r w:rsidRPr="00C7390D">
        <w:rPr>
          <w:rtl/>
        </w:rPr>
        <w:t>:</w:t>
      </w:r>
      <w:r w:rsidR="009224F1">
        <w:rPr>
          <w:rStyle w:val="aa"/>
          <w:rtl/>
        </w:rPr>
        <w:footnoteReference w:id="3"/>
      </w:r>
    </w:p>
    <w:p w14:paraId="5BA24119" w14:textId="524832E9" w:rsidR="00AB0895" w:rsidRDefault="002019B5" w:rsidP="00CE15E3">
      <w:pPr>
        <w:pStyle w:val="a4"/>
        <w:rPr>
          <w:rtl/>
        </w:rPr>
      </w:pPr>
      <w:r>
        <w:rPr>
          <w:rFonts w:hint="cs"/>
          <w:rtl/>
        </w:rPr>
        <w:t>"</w:t>
      </w:r>
      <w:r w:rsidR="00AB0895" w:rsidRPr="008245F6">
        <w:rPr>
          <w:rFonts w:hint="cs"/>
          <w:rtl/>
        </w:rPr>
        <w:t xml:space="preserve">שמעתי </w:t>
      </w:r>
      <w:proofErr w:type="spellStart"/>
      <w:r w:rsidR="00AB0895" w:rsidRPr="008245F6">
        <w:rPr>
          <w:rFonts w:hint="cs"/>
          <w:rtl/>
        </w:rPr>
        <w:t>מהגרש"ז</w:t>
      </w:r>
      <w:proofErr w:type="spellEnd"/>
      <w:r w:rsidR="00AB0895" w:rsidRPr="008245F6">
        <w:rPr>
          <w:rFonts w:hint="cs"/>
          <w:rtl/>
        </w:rPr>
        <w:t xml:space="preserve"> </w:t>
      </w:r>
      <w:proofErr w:type="spellStart"/>
      <w:r w:rsidR="00AB0895" w:rsidRPr="008245F6">
        <w:rPr>
          <w:rFonts w:hint="cs"/>
          <w:rtl/>
        </w:rPr>
        <w:t>אויערבך</w:t>
      </w:r>
      <w:proofErr w:type="spellEnd"/>
      <w:r w:rsidR="00AB0895" w:rsidRPr="008245F6">
        <w:rPr>
          <w:rFonts w:hint="cs"/>
          <w:rtl/>
        </w:rPr>
        <w:t xml:space="preserve"> </w:t>
      </w:r>
      <w:r w:rsidR="00AB0895">
        <w:rPr>
          <w:rFonts w:hint="cs"/>
          <w:rtl/>
        </w:rPr>
        <w:t>(</w:t>
      </w:r>
      <w:proofErr w:type="spellStart"/>
      <w:r w:rsidR="00AB0895" w:rsidRPr="008245F6">
        <w:rPr>
          <w:rFonts w:hint="cs"/>
          <w:rtl/>
        </w:rPr>
        <w:t>שליט"א</w:t>
      </w:r>
      <w:proofErr w:type="spellEnd"/>
      <w:r w:rsidR="00AB0895">
        <w:rPr>
          <w:rFonts w:hint="cs"/>
          <w:rtl/>
        </w:rPr>
        <w:t>)</w:t>
      </w:r>
      <w:r w:rsidR="00AB0895" w:rsidRPr="008245F6">
        <w:rPr>
          <w:rFonts w:hint="cs"/>
          <w:rtl/>
        </w:rPr>
        <w:t xml:space="preserve">, שמצדד להקל אם על ידי זה שהוא יהיה מנותק כל ליל השבת מהבית יתבטלו הוא ובני ביתו מעונג שבת, </w:t>
      </w:r>
      <w:r w:rsidR="00AB0895" w:rsidRPr="006C5CC3">
        <w:rPr>
          <w:rFonts w:hint="eastAsia"/>
          <w:b/>
          <w:bCs/>
          <w:rtl/>
        </w:rPr>
        <w:t>משום</w:t>
      </w:r>
      <w:r w:rsidR="00AB0895" w:rsidRPr="006C5CC3">
        <w:rPr>
          <w:b/>
          <w:bCs/>
          <w:rtl/>
        </w:rPr>
        <w:t xml:space="preserve"> </w:t>
      </w:r>
      <w:r w:rsidR="00AB0895" w:rsidRPr="006C5CC3">
        <w:rPr>
          <w:rFonts w:hint="eastAsia"/>
          <w:b/>
          <w:bCs/>
          <w:rtl/>
        </w:rPr>
        <w:t>דהרי</w:t>
      </w:r>
      <w:r w:rsidR="00AB0895" w:rsidRPr="006C5CC3">
        <w:rPr>
          <w:b/>
          <w:bCs/>
          <w:rtl/>
        </w:rPr>
        <w:t xml:space="preserve"> </w:t>
      </w:r>
      <w:r w:rsidR="00AB0895" w:rsidRPr="006C5CC3">
        <w:rPr>
          <w:rFonts w:hint="eastAsia"/>
          <w:b/>
          <w:bCs/>
          <w:rtl/>
        </w:rPr>
        <w:t>זה</w:t>
      </w:r>
      <w:r w:rsidR="00AB0895" w:rsidRPr="006C5CC3">
        <w:rPr>
          <w:b/>
          <w:bCs/>
          <w:rtl/>
        </w:rPr>
        <w:t xml:space="preserve"> </w:t>
      </w:r>
      <w:proofErr w:type="spellStart"/>
      <w:r w:rsidR="00AB0895" w:rsidRPr="006C5CC3">
        <w:rPr>
          <w:rFonts w:hint="eastAsia"/>
          <w:b/>
          <w:bCs/>
          <w:rtl/>
        </w:rPr>
        <w:t>חשיב</w:t>
      </w:r>
      <w:proofErr w:type="spellEnd"/>
      <w:r w:rsidR="00AB0895" w:rsidRPr="006C5CC3">
        <w:rPr>
          <w:b/>
          <w:bCs/>
          <w:rtl/>
        </w:rPr>
        <w:t xml:space="preserve"> </w:t>
      </w:r>
      <w:r w:rsidR="00AB0895" w:rsidRPr="006C5CC3">
        <w:rPr>
          <w:rFonts w:hint="eastAsia"/>
          <w:b/>
          <w:bCs/>
          <w:rtl/>
        </w:rPr>
        <w:t>כדבר</w:t>
      </w:r>
      <w:r w:rsidR="00AB0895" w:rsidRPr="006C5CC3">
        <w:rPr>
          <w:b/>
          <w:bCs/>
          <w:rtl/>
        </w:rPr>
        <w:t xml:space="preserve"> </w:t>
      </w:r>
      <w:r w:rsidR="00AB0895" w:rsidRPr="006C5CC3">
        <w:rPr>
          <w:rFonts w:hint="eastAsia"/>
          <w:b/>
          <w:bCs/>
          <w:rtl/>
        </w:rPr>
        <w:t>מצווה</w:t>
      </w:r>
      <w:r w:rsidR="00AB0895" w:rsidRPr="008245F6">
        <w:rPr>
          <w:rFonts w:hint="cs"/>
          <w:rtl/>
        </w:rPr>
        <w:t>, וכיון שאינו עושה שום מעשה בקום ועשה בערב שבת לגרום לחילול שבת למחר</w:t>
      </w:r>
      <w:r w:rsidR="00672A26">
        <w:rPr>
          <w:rFonts w:hint="cs"/>
          <w:rtl/>
        </w:rPr>
        <w:t>,</w:t>
      </w:r>
      <w:r w:rsidR="00556DE6">
        <w:rPr>
          <w:rStyle w:val="aa"/>
          <w:rtl/>
        </w:rPr>
        <w:footnoteReference w:id="4"/>
      </w:r>
      <w:r w:rsidR="00AB0895" w:rsidRPr="008245F6">
        <w:rPr>
          <w:rFonts w:hint="cs"/>
          <w:rtl/>
        </w:rPr>
        <w:t xml:space="preserve"> </w:t>
      </w:r>
      <w:r w:rsidR="00AB0895" w:rsidRPr="006C5CC3">
        <w:rPr>
          <w:rFonts w:hint="eastAsia"/>
          <w:b/>
          <w:bCs/>
          <w:rtl/>
        </w:rPr>
        <w:t>הרי</w:t>
      </w:r>
      <w:r w:rsidR="00AB0895" w:rsidRPr="006C5CC3">
        <w:rPr>
          <w:b/>
          <w:bCs/>
          <w:rtl/>
        </w:rPr>
        <w:t xml:space="preserve"> </w:t>
      </w:r>
      <w:r w:rsidR="00AB0895" w:rsidRPr="006C5CC3">
        <w:rPr>
          <w:rFonts w:hint="eastAsia"/>
          <w:b/>
          <w:bCs/>
          <w:rtl/>
        </w:rPr>
        <w:t>זה</w:t>
      </w:r>
      <w:r w:rsidR="00AB0895" w:rsidRPr="006C5CC3">
        <w:rPr>
          <w:b/>
          <w:bCs/>
          <w:rtl/>
        </w:rPr>
        <w:t xml:space="preserve"> </w:t>
      </w:r>
      <w:proofErr w:type="spellStart"/>
      <w:r w:rsidR="00AB0895" w:rsidRPr="006C5CC3">
        <w:rPr>
          <w:rFonts w:hint="eastAsia"/>
          <w:b/>
          <w:bCs/>
          <w:rtl/>
        </w:rPr>
        <w:t>חשיב</w:t>
      </w:r>
      <w:proofErr w:type="spellEnd"/>
      <w:r w:rsidR="00AB0895" w:rsidRPr="006C5CC3">
        <w:rPr>
          <w:b/>
          <w:bCs/>
          <w:rtl/>
        </w:rPr>
        <w:t xml:space="preserve"> </w:t>
      </w:r>
      <w:r w:rsidR="00AB0895" w:rsidRPr="006C5CC3">
        <w:rPr>
          <w:rFonts w:hint="eastAsia"/>
          <w:b/>
          <w:bCs/>
          <w:rtl/>
        </w:rPr>
        <w:t>כדבר</w:t>
      </w:r>
      <w:r w:rsidR="00AB0895" w:rsidRPr="006C5CC3">
        <w:rPr>
          <w:b/>
          <w:bCs/>
          <w:rtl/>
        </w:rPr>
        <w:t xml:space="preserve"> </w:t>
      </w:r>
      <w:r w:rsidR="00AB0895" w:rsidRPr="006C5CC3">
        <w:rPr>
          <w:rFonts w:hint="eastAsia"/>
          <w:b/>
          <w:bCs/>
          <w:rtl/>
        </w:rPr>
        <w:t>מצווה</w:t>
      </w:r>
      <w:r w:rsidR="00AB0895" w:rsidRPr="008245F6">
        <w:rPr>
          <w:rFonts w:hint="cs"/>
          <w:rtl/>
        </w:rPr>
        <w:t>, ואינו חייב לעזוב את ביתו מערב שבת</w:t>
      </w:r>
      <w:r w:rsidR="00037390">
        <w:rPr>
          <w:rFonts w:hint="cs"/>
          <w:rtl/>
        </w:rPr>
        <w:t>"</w:t>
      </w:r>
      <w:r w:rsidR="00AB0895">
        <w:rPr>
          <w:rFonts w:hint="cs"/>
          <w:rtl/>
        </w:rPr>
        <w:t xml:space="preserve">. </w:t>
      </w:r>
      <w:r w:rsidR="00AB0895" w:rsidRPr="006C5CC3">
        <w:rPr>
          <w:sz w:val="18"/>
          <w:szCs w:val="20"/>
          <w:rtl/>
        </w:rPr>
        <w:t xml:space="preserve">(שמירת שבת כהלכתה, פרק מ' הערה </w:t>
      </w:r>
      <w:r w:rsidR="00C1123B">
        <w:rPr>
          <w:rFonts w:hint="cs"/>
          <w:sz w:val="18"/>
          <w:szCs w:val="20"/>
          <w:rtl/>
        </w:rPr>
        <w:t>ע</w:t>
      </w:r>
      <w:r w:rsidR="00AB0895" w:rsidRPr="006C5CC3">
        <w:rPr>
          <w:sz w:val="18"/>
          <w:szCs w:val="20"/>
          <w:rtl/>
        </w:rPr>
        <w:t>"</w:t>
      </w:r>
      <w:r w:rsidR="00C1123B">
        <w:rPr>
          <w:rFonts w:hint="cs"/>
          <w:sz w:val="18"/>
          <w:szCs w:val="20"/>
          <w:rtl/>
        </w:rPr>
        <w:t>א</w:t>
      </w:r>
      <w:r w:rsidR="00AB0895" w:rsidRPr="006C5CC3">
        <w:rPr>
          <w:sz w:val="18"/>
          <w:szCs w:val="20"/>
          <w:rtl/>
        </w:rPr>
        <w:t>)</w:t>
      </w:r>
    </w:p>
    <w:p w14:paraId="15EFB781" w14:textId="466D1921" w:rsidR="002D5901" w:rsidRDefault="002D5901" w:rsidP="002D5901">
      <w:pPr>
        <w:rPr>
          <w:rtl/>
        </w:rPr>
      </w:pPr>
      <w:r>
        <w:rPr>
          <w:rFonts w:hint="cs"/>
          <w:rtl/>
        </w:rPr>
        <w:t xml:space="preserve">נקודה נוספת </w:t>
      </w:r>
      <w:proofErr w:type="spellStart"/>
      <w:r>
        <w:rPr>
          <w:rFonts w:hint="cs"/>
          <w:rtl/>
        </w:rPr>
        <w:t>לקולא</w:t>
      </w:r>
      <w:proofErr w:type="spellEnd"/>
      <w:r>
        <w:rPr>
          <w:rFonts w:hint="cs"/>
          <w:rtl/>
        </w:rPr>
        <w:t xml:space="preserve"> מתבררת לאור דברינו לעיל, ונוגעת בעיקר לאנשי כוחות הביטחון. משמרת בבית חולים </w:t>
      </w:r>
      <w:r>
        <w:rPr>
          <w:rtl/>
        </w:rPr>
        <w:t>–</w:t>
      </w:r>
      <w:r>
        <w:rPr>
          <w:rFonts w:hint="cs"/>
          <w:rtl/>
        </w:rPr>
        <w:t xml:space="preserve"> תתקיים בוודאות. אין שום סיכוי ריאלי שכל החולים יתרפאו ושבית החולים ייסגר, ועל כן עבור הרופא הנסיעה בשבת היא נסיעה </w:t>
      </w:r>
      <w:r w:rsidR="007A28A1">
        <w:rPr>
          <w:rFonts w:hint="cs"/>
          <w:rtl/>
        </w:rPr>
        <w:t>ו</w:t>
      </w:r>
      <w:r>
        <w:rPr>
          <w:rFonts w:hint="cs"/>
          <w:rtl/>
        </w:rPr>
        <w:t xml:space="preserve">ודאית. הפעילות הצבאית, לעומת זאת, רצופה </w:t>
      </w:r>
      <w:r w:rsidR="00A30C2D">
        <w:rPr>
          <w:rFonts w:hint="cs"/>
          <w:rtl/>
        </w:rPr>
        <w:t xml:space="preserve">אירועי </w:t>
      </w:r>
      <w:r w:rsidR="007A28A1">
        <w:rPr>
          <w:rFonts w:hint="cs"/>
          <w:rtl/>
        </w:rPr>
        <w:t>'</w:t>
      </w:r>
      <w:proofErr w:type="spellStart"/>
      <w:r>
        <w:rPr>
          <w:rFonts w:hint="cs"/>
          <w:rtl/>
        </w:rPr>
        <w:t>בלת"מים</w:t>
      </w:r>
      <w:proofErr w:type="spellEnd"/>
      <w:r w:rsidR="007A28A1">
        <w:rPr>
          <w:rFonts w:hint="cs"/>
          <w:rtl/>
        </w:rPr>
        <w:t>'</w:t>
      </w:r>
      <w:r w:rsidR="00F63F8D">
        <w:rPr>
          <w:rFonts w:hint="cs"/>
          <w:rtl/>
        </w:rPr>
        <w:t>, דהיינו</w:t>
      </w:r>
      <w:r>
        <w:rPr>
          <w:rFonts w:hint="cs"/>
          <w:rtl/>
        </w:rPr>
        <w:t xml:space="preserve"> אירועים </w:t>
      </w:r>
      <w:r w:rsidRPr="00A30C2D">
        <w:rPr>
          <w:rFonts w:hint="eastAsia"/>
          <w:rtl/>
        </w:rPr>
        <w:t>בלת</w:t>
      </w:r>
      <w:r>
        <w:rPr>
          <w:rFonts w:hint="cs"/>
          <w:rtl/>
        </w:rPr>
        <w:t xml:space="preserve">י </w:t>
      </w:r>
      <w:r w:rsidRPr="00A30C2D">
        <w:rPr>
          <w:rFonts w:hint="eastAsia"/>
          <w:rtl/>
        </w:rPr>
        <w:t>מ</w:t>
      </w:r>
      <w:r>
        <w:rPr>
          <w:rFonts w:hint="cs"/>
          <w:rtl/>
        </w:rPr>
        <w:t xml:space="preserve">תוכננים. </w:t>
      </w:r>
    </w:p>
    <w:p w14:paraId="7F5D6BFB" w14:textId="54A09239" w:rsidR="002D5901" w:rsidRDefault="002D5901" w:rsidP="00AA7D21">
      <w:pPr>
        <w:rPr>
          <w:rtl/>
        </w:rPr>
      </w:pPr>
      <w:r>
        <w:rPr>
          <w:rFonts w:hint="cs"/>
          <w:rtl/>
        </w:rPr>
        <w:t>בדוגמ</w:t>
      </w:r>
      <w:r w:rsidR="00262CDB">
        <w:rPr>
          <w:rFonts w:hint="cs"/>
          <w:rtl/>
        </w:rPr>
        <w:t>א</w:t>
      </w:r>
      <w:r>
        <w:rPr>
          <w:rFonts w:hint="cs"/>
          <w:rtl/>
        </w:rPr>
        <w:t xml:space="preserve"> שאודותיה נשאל </w:t>
      </w:r>
      <w:proofErr w:type="spellStart"/>
      <w:r>
        <w:rPr>
          <w:rFonts w:hint="cs"/>
          <w:rtl/>
        </w:rPr>
        <w:t>הגרש"ז</w:t>
      </w:r>
      <w:proofErr w:type="spellEnd"/>
      <w:r>
        <w:rPr>
          <w:rFonts w:hint="cs"/>
          <w:rtl/>
        </w:rPr>
        <w:t xml:space="preserve"> מדובר </w:t>
      </w:r>
      <w:r w:rsidR="00020955">
        <w:rPr>
          <w:rFonts w:hint="cs"/>
          <w:rtl/>
        </w:rPr>
        <w:t>ב</w:t>
      </w:r>
      <w:r>
        <w:rPr>
          <w:rFonts w:hint="cs"/>
          <w:rtl/>
        </w:rPr>
        <w:t>כוח צבאי שהתאמן לקראת מבצע, והמבצע אמור להתקיים בשבת. אירועים מסוג זה מתבטלים ונדחים חדש</w:t>
      </w:r>
      <w:r w:rsidR="006D25CE">
        <w:rPr>
          <w:rFonts w:hint="cs"/>
          <w:rtl/>
        </w:rPr>
        <w:t>ים</w:t>
      </w:r>
      <w:r>
        <w:rPr>
          <w:rFonts w:hint="cs"/>
          <w:rtl/>
        </w:rPr>
        <w:t xml:space="preserve"> לבקרים, ועל כן </w:t>
      </w:r>
      <w:r w:rsidR="00AA7D21">
        <w:rPr>
          <w:rFonts w:hint="cs"/>
          <w:rtl/>
        </w:rPr>
        <w:t>אי אפשר לומר שהשובת בבית מערב שבת מתנה בוודאות לחלל את השבת, שכן סוף כל סוף ספק הוא האם אמנם המבצע יצא לפועל, ובהחלט ייתכן שלבסוף הוא יוכל לבלות את השבת כולה בביתו. במצב דברים כזה, יש סבר</w:t>
      </w:r>
      <w:r w:rsidR="005C51A5">
        <w:rPr>
          <w:rFonts w:hint="cs"/>
          <w:rtl/>
        </w:rPr>
        <w:t>א</w:t>
      </w:r>
      <w:r w:rsidR="00AA7D21">
        <w:rPr>
          <w:rFonts w:hint="cs"/>
          <w:rtl/>
        </w:rPr>
        <w:t xml:space="preserve"> משמעותית הרבה יותר להקל, שכן כאשר חילול השבת מסופק, מודים כולי עלמא שמפליגים לדבר מצו</w:t>
      </w:r>
      <w:r w:rsidR="00391EAC">
        <w:rPr>
          <w:rFonts w:hint="cs"/>
          <w:rtl/>
        </w:rPr>
        <w:t>ו</w:t>
      </w:r>
      <w:r w:rsidR="00AA7D21">
        <w:rPr>
          <w:rFonts w:hint="cs"/>
          <w:rtl/>
        </w:rPr>
        <w:t xml:space="preserve">ה אפילו בערב שבת. כך סוכמו הדברים בספר </w:t>
      </w:r>
      <w:r w:rsidR="00AA7D21" w:rsidRPr="006C5CC3">
        <w:rPr>
          <w:rFonts w:hint="eastAsia"/>
          <w:b/>
          <w:bCs/>
          <w:rtl/>
        </w:rPr>
        <w:t>תורת</w:t>
      </w:r>
      <w:r w:rsidR="00AA7D21" w:rsidRPr="006C5CC3">
        <w:rPr>
          <w:b/>
          <w:bCs/>
          <w:rtl/>
        </w:rPr>
        <w:t xml:space="preserve"> </w:t>
      </w:r>
      <w:r w:rsidR="00AA7D21" w:rsidRPr="006C5CC3">
        <w:rPr>
          <w:rFonts w:hint="eastAsia"/>
          <w:b/>
          <w:bCs/>
          <w:rtl/>
        </w:rPr>
        <w:t>המחנה</w:t>
      </w:r>
      <w:r w:rsidR="00AA7D21">
        <w:rPr>
          <w:rFonts w:hint="cs"/>
          <w:rtl/>
        </w:rPr>
        <w:t xml:space="preserve"> מבית מדרשה של הרבנות הצבאית:</w:t>
      </w:r>
    </w:p>
    <w:p w14:paraId="7B135242" w14:textId="0ACCA056" w:rsidR="00AA7D21" w:rsidRDefault="00162938" w:rsidP="00CE15E3">
      <w:pPr>
        <w:pStyle w:val="a4"/>
        <w:rPr>
          <w:rtl/>
        </w:rPr>
      </w:pPr>
      <w:r>
        <w:rPr>
          <w:rFonts w:hint="cs"/>
          <w:rtl/>
        </w:rPr>
        <w:t>"</w:t>
      </w:r>
      <w:r w:rsidR="00AA7D21" w:rsidRPr="00AA7D21">
        <w:rPr>
          <w:rFonts w:hint="eastAsia"/>
          <w:rtl/>
        </w:rPr>
        <w:t>מותר</w:t>
      </w:r>
      <w:r w:rsidR="00AA7D21" w:rsidRPr="008A6C44">
        <w:rPr>
          <w:rtl/>
        </w:rPr>
        <w:t xml:space="preserve"> </w:t>
      </w:r>
      <w:r w:rsidR="00AA7D21" w:rsidRPr="008A6C44">
        <w:rPr>
          <w:rFonts w:hint="eastAsia"/>
          <w:rtl/>
        </w:rPr>
        <w:t>לחייל</w:t>
      </w:r>
      <w:r w:rsidR="00AA7D21" w:rsidRPr="008A6C44">
        <w:rPr>
          <w:rtl/>
        </w:rPr>
        <w:t xml:space="preserve"> </w:t>
      </w:r>
      <w:r w:rsidR="00AA7D21" w:rsidRPr="008A6C44">
        <w:rPr>
          <w:rFonts w:hint="eastAsia"/>
          <w:rtl/>
        </w:rPr>
        <w:t>לנסוע</w:t>
      </w:r>
      <w:r w:rsidR="00AA7D21" w:rsidRPr="008A6C44">
        <w:rPr>
          <w:rtl/>
        </w:rPr>
        <w:t xml:space="preserve"> </w:t>
      </w:r>
      <w:r w:rsidR="00AA7D21" w:rsidRPr="008A6C44">
        <w:rPr>
          <w:rFonts w:hint="eastAsia"/>
          <w:rtl/>
        </w:rPr>
        <w:t>בערב</w:t>
      </w:r>
      <w:r w:rsidR="00AA7D21" w:rsidRPr="008A6C44">
        <w:rPr>
          <w:rtl/>
        </w:rPr>
        <w:t xml:space="preserve"> </w:t>
      </w:r>
      <w:r w:rsidR="00AA7D21" w:rsidRPr="008A6C44">
        <w:rPr>
          <w:rFonts w:hint="eastAsia"/>
          <w:rtl/>
        </w:rPr>
        <w:t>שבת</w:t>
      </w:r>
      <w:r w:rsidR="00AA7D21" w:rsidRPr="008A6C44">
        <w:rPr>
          <w:rtl/>
        </w:rPr>
        <w:t xml:space="preserve"> </w:t>
      </w:r>
      <w:r w:rsidR="00AA7D21" w:rsidRPr="008A6C44">
        <w:rPr>
          <w:rFonts w:hint="eastAsia"/>
          <w:rtl/>
        </w:rPr>
        <w:t>לביתו</w:t>
      </w:r>
      <w:r w:rsidR="00AA7D21" w:rsidRPr="008A6C44">
        <w:rPr>
          <w:rtl/>
        </w:rPr>
        <w:t xml:space="preserve"> </w:t>
      </w:r>
      <w:r w:rsidR="00AA7D21" w:rsidRPr="008A6C44">
        <w:rPr>
          <w:rFonts w:hint="eastAsia"/>
          <w:rtl/>
        </w:rPr>
        <w:t>לצורך</w:t>
      </w:r>
      <w:r w:rsidR="00AA7D21" w:rsidRPr="008A6C44">
        <w:rPr>
          <w:rtl/>
        </w:rPr>
        <w:t xml:space="preserve"> </w:t>
      </w:r>
      <w:r w:rsidR="00AA7D21" w:rsidRPr="008A6C44">
        <w:rPr>
          <w:rFonts w:hint="eastAsia"/>
          <w:rtl/>
        </w:rPr>
        <w:t>קיום</w:t>
      </w:r>
      <w:r w:rsidR="00AA7D21" w:rsidRPr="008A6C44">
        <w:rPr>
          <w:rtl/>
        </w:rPr>
        <w:t xml:space="preserve"> </w:t>
      </w:r>
      <w:r w:rsidR="00AA7D21" w:rsidRPr="008A6C44">
        <w:rPr>
          <w:rFonts w:hint="eastAsia"/>
          <w:rtl/>
        </w:rPr>
        <w:t>מצוות</w:t>
      </w:r>
      <w:r w:rsidR="00AA7D21" w:rsidRPr="008A6C44">
        <w:rPr>
          <w:rtl/>
        </w:rPr>
        <w:t xml:space="preserve"> </w:t>
      </w:r>
      <w:r w:rsidR="00AA7D21" w:rsidRPr="008A6C44">
        <w:rPr>
          <w:rFonts w:hint="eastAsia"/>
          <w:rtl/>
        </w:rPr>
        <w:t>השבת</w:t>
      </w:r>
      <w:r w:rsidR="00AA7D21" w:rsidRPr="008A6C44">
        <w:rPr>
          <w:rtl/>
        </w:rPr>
        <w:t xml:space="preserve"> </w:t>
      </w:r>
      <w:r w:rsidR="00AA7D21" w:rsidRPr="008A6C44">
        <w:rPr>
          <w:rFonts w:hint="cs"/>
          <w:rtl/>
        </w:rPr>
        <w:t xml:space="preserve">(שלו ושל בני משפחתו) ועינוגה </w:t>
      </w:r>
      <w:r w:rsidR="00AA7D21" w:rsidRPr="008A6C44">
        <w:rPr>
          <w:rFonts w:hint="eastAsia"/>
          <w:rtl/>
        </w:rPr>
        <w:t>בהידור</w:t>
      </w:r>
      <w:r w:rsidR="00AA7D21" w:rsidRPr="008A6C44">
        <w:rPr>
          <w:rtl/>
        </w:rPr>
        <w:t xml:space="preserve">, </w:t>
      </w:r>
      <w:r w:rsidR="00AA7D21" w:rsidRPr="008A6C44">
        <w:rPr>
          <w:rFonts w:hint="eastAsia"/>
          <w:rtl/>
        </w:rPr>
        <w:t>למרות</w:t>
      </w:r>
      <w:r w:rsidR="00AA7D21" w:rsidRPr="008A6C44">
        <w:rPr>
          <w:rtl/>
        </w:rPr>
        <w:t xml:space="preserve"> </w:t>
      </w:r>
      <w:r w:rsidR="00AA7D21" w:rsidRPr="00AA7D21">
        <w:rPr>
          <w:rFonts w:hint="eastAsia"/>
          <w:rtl/>
        </w:rPr>
        <w:t>שקיים</w:t>
      </w:r>
      <w:r w:rsidR="00AA7D21" w:rsidRPr="00AA7D21">
        <w:rPr>
          <w:rtl/>
        </w:rPr>
        <w:t xml:space="preserve"> </w:t>
      </w:r>
      <w:r w:rsidR="00AA7D21" w:rsidRPr="00AA7D21">
        <w:rPr>
          <w:rFonts w:hint="eastAsia"/>
          <w:rtl/>
        </w:rPr>
        <w:t>חשש</w:t>
      </w:r>
      <w:r w:rsidR="00AA7D21" w:rsidRPr="008A6C44">
        <w:rPr>
          <w:rtl/>
        </w:rPr>
        <w:t xml:space="preserve"> </w:t>
      </w:r>
      <w:r w:rsidR="00AA7D21" w:rsidRPr="008A6C44">
        <w:rPr>
          <w:rFonts w:hint="eastAsia"/>
          <w:rtl/>
        </w:rPr>
        <w:t>שיזעיקוהו</w:t>
      </w:r>
      <w:r w:rsidR="00AA7D21" w:rsidRPr="008A6C44">
        <w:rPr>
          <w:rtl/>
        </w:rPr>
        <w:t xml:space="preserve"> </w:t>
      </w:r>
      <w:r w:rsidR="00AA7D21" w:rsidRPr="008A6C44">
        <w:rPr>
          <w:rFonts w:hint="eastAsia"/>
          <w:rtl/>
        </w:rPr>
        <w:t>חזרה</w:t>
      </w:r>
      <w:r w:rsidR="00AA7D21" w:rsidRPr="008A6C44">
        <w:rPr>
          <w:rtl/>
        </w:rPr>
        <w:t xml:space="preserve"> </w:t>
      </w:r>
      <w:r w:rsidR="00AA7D21" w:rsidRPr="008A6C44">
        <w:rPr>
          <w:rFonts w:hint="eastAsia"/>
          <w:rtl/>
        </w:rPr>
        <w:t>לבסיס</w:t>
      </w:r>
      <w:r w:rsidR="00AA7D21" w:rsidRPr="008A6C44">
        <w:rPr>
          <w:rtl/>
        </w:rPr>
        <w:t xml:space="preserve"> </w:t>
      </w:r>
      <w:r w:rsidR="00AA7D21" w:rsidRPr="008A6C44">
        <w:rPr>
          <w:rFonts w:hint="eastAsia"/>
          <w:rtl/>
        </w:rPr>
        <w:t>בשבת</w:t>
      </w:r>
      <w:r w:rsidR="00AA7D21" w:rsidRPr="008A6C44">
        <w:rPr>
          <w:rtl/>
        </w:rPr>
        <w:t xml:space="preserve"> </w:t>
      </w:r>
      <w:r w:rsidR="00AA7D21" w:rsidRPr="008A6C44">
        <w:rPr>
          <w:rFonts w:hint="eastAsia"/>
          <w:rtl/>
        </w:rPr>
        <w:t>ויהיה</w:t>
      </w:r>
      <w:r w:rsidR="00AA7D21" w:rsidRPr="008A6C44">
        <w:rPr>
          <w:rtl/>
        </w:rPr>
        <w:t xml:space="preserve"> </w:t>
      </w:r>
      <w:r w:rsidR="00AA7D21" w:rsidRPr="008A6C44">
        <w:rPr>
          <w:rFonts w:hint="eastAsia"/>
          <w:rtl/>
        </w:rPr>
        <w:t>עליו</w:t>
      </w:r>
      <w:r w:rsidR="00AA7D21" w:rsidRPr="008A6C44">
        <w:rPr>
          <w:rtl/>
        </w:rPr>
        <w:t xml:space="preserve"> </w:t>
      </w:r>
      <w:r w:rsidR="00AA7D21" w:rsidRPr="008A6C44">
        <w:rPr>
          <w:rFonts w:hint="eastAsia"/>
          <w:rtl/>
        </w:rPr>
        <w:t>לחלל</w:t>
      </w:r>
      <w:r w:rsidR="00AA7D21" w:rsidRPr="008A6C44">
        <w:rPr>
          <w:rtl/>
        </w:rPr>
        <w:t xml:space="preserve"> </w:t>
      </w:r>
      <w:r w:rsidR="00AA7D21" w:rsidRPr="008A6C44">
        <w:rPr>
          <w:rFonts w:hint="eastAsia"/>
          <w:rtl/>
        </w:rPr>
        <w:t>שבת</w:t>
      </w:r>
      <w:r w:rsidR="00AA7D21" w:rsidRPr="008A6C44">
        <w:rPr>
          <w:rtl/>
        </w:rPr>
        <w:t xml:space="preserve"> </w:t>
      </w:r>
      <w:r w:rsidR="00AA7D21" w:rsidRPr="008A6C44">
        <w:rPr>
          <w:rFonts w:hint="eastAsia"/>
          <w:rtl/>
        </w:rPr>
        <w:t>לשם</w:t>
      </w:r>
      <w:r w:rsidR="00AA7D21" w:rsidRPr="008A6C44">
        <w:rPr>
          <w:rtl/>
        </w:rPr>
        <w:t xml:space="preserve"> </w:t>
      </w:r>
      <w:r w:rsidR="00AA7D21" w:rsidRPr="008A6C44">
        <w:rPr>
          <w:rFonts w:hint="eastAsia"/>
          <w:rtl/>
        </w:rPr>
        <w:t>כך</w:t>
      </w:r>
      <w:r w:rsidR="00AA7D21">
        <w:rPr>
          <w:rFonts w:hint="cs"/>
          <w:rtl/>
        </w:rPr>
        <w:t>.</w:t>
      </w:r>
      <w:r w:rsidR="00AA7D21" w:rsidRPr="008A6C44">
        <w:rPr>
          <w:rtl/>
        </w:rPr>
        <w:t xml:space="preserve"> </w:t>
      </w:r>
      <w:r w:rsidR="00AA7D21" w:rsidRPr="008A6C44">
        <w:rPr>
          <w:rFonts w:hint="eastAsia"/>
          <w:rtl/>
        </w:rPr>
        <w:t>אולם</w:t>
      </w:r>
      <w:r w:rsidR="00AA7D21" w:rsidRPr="008A6C44">
        <w:rPr>
          <w:rtl/>
        </w:rPr>
        <w:t xml:space="preserve"> </w:t>
      </w:r>
      <w:r w:rsidR="00AA7D21" w:rsidRPr="00AA7D21">
        <w:rPr>
          <w:rFonts w:hint="eastAsia"/>
          <w:rtl/>
        </w:rPr>
        <w:t>אין</w:t>
      </w:r>
      <w:r w:rsidR="00AA7D21" w:rsidRPr="00AA7D21">
        <w:rPr>
          <w:rtl/>
        </w:rPr>
        <w:t xml:space="preserve"> </w:t>
      </w:r>
      <w:r w:rsidR="00AA7D21" w:rsidRPr="00AA7D21">
        <w:rPr>
          <w:rFonts w:hint="eastAsia"/>
          <w:rtl/>
        </w:rPr>
        <w:t>להקל</w:t>
      </w:r>
      <w:r w:rsidR="00AA7D21" w:rsidRPr="008A6C44">
        <w:rPr>
          <w:rtl/>
        </w:rPr>
        <w:t xml:space="preserve"> </w:t>
      </w:r>
      <w:r w:rsidR="00AA7D21" w:rsidRPr="008A6C44">
        <w:rPr>
          <w:rFonts w:hint="eastAsia"/>
          <w:rtl/>
        </w:rPr>
        <w:t>בכך</w:t>
      </w:r>
      <w:r w:rsidR="00AA7D21" w:rsidRPr="008A6C44">
        <w:rPr>
          <w:rtl/>
        </w:rPr>
        <w:t xml:space="preserve"> </w:t>
      </w:r>
      <w:r w:rsidR="00AA7D21" w:rsidRPr="008A6C44">
        <w:rPr>
          <w:rFonts w:hint="eastAsia"/>
          <w:rtl/>
        </w:rPr>
        <w:t>במקרה</w:t>
      </w:r>
      <w:r w:rsidR="00AA7D21" w:rsidRPr="008A6C44">
        <w:rPr>
          <w:rtl/>
        </w:rPr>
        <w:t xml:space="preserve"> </w:t>
      </w:r>
      <w:r w:rsidR="00AA7D21" w:rsidRPr="00AA7D21">
        <w:rPr>
          <w:rFonts w:hint="eastAsia"/>
          <w:rtl/>
        </w:rPr>
        <w:t>שברור</w:t>
      </w:r>
      <w:r w:rsidR="00AA7D21" w:rsidRPr="008A6C44">
        <w:rPr>
          <w:rtl/>
        </w:rPr>
        <w:t xml:space="preserve"> </w:t>
      </w:r>
      <w:r w:rsidR="00AA7D21" w:rsidRPr="008A6C44">
        <w:rPr>
          <w:rFonts w:hint="eastAsia"/>
          <w:rtl/>
        </w:rPr>
        <w:t>לו</w:t>
      </w:r>
      <w:r w:rsidR="00AA7D21" w:rsidRPr="008A6C44">
        <w:rPr>
          <w:rtl/>
        </w:rPr>
        <w:t xml:space="preserve"> </w:t>
      </w:r>
      <w:r w:rsidR="00AA7D21" w:rsidRPr="008A6C44">
        <w:rPr>
          <w:rFonts w:hint="eastAsia"/>
          <w:rtl/>
        </w:rPr>
        <w:t>שיוצרך</w:t>
      </w:r>
      <w:r w:rsidR="00AA7D21" w:rsidRPr="008A6C44">
        <w:rPr>
          <w:rtl/>
        </w:rPr>
        <w:t xml:space="preserve"> </w:t>
      </w:r>
      <w:r w:rsidR="00AA7D21" w:rsidRPr="008A6C44">
        <w:rPr>
          <w:rFonts w:hint="eastAsia"/>
          <w:rtl/>
        </w:rPr>
        <w:t>לשוב</w:t>
      </w:r>
      <w:r w:rsidR="00AA7D21" w:rsidRPr="008A6C44">
        <w:rPr>
          <w:rtl/>
        </w:rPr>
        <w:t xml:space="preserve"> </w:t>
      </w:r>
      <w:r w:rsidR="00AA7D21" w:rsidRPr="008A6C44">
        <w:rPr>
          <w:rFonts w:hint="eastAsia"/>
          <w:rtl/>
        </w:rPr>
        <w:t>לבסיסו</w:t>
      </w:r>
      <w:r w:rsidR="00AA7D21" w:rsidRPr="008A6C44">
        <w:rPr>
          <w:rtl/>
        </w:rPr>
        <w:t xml:space="preserve"> </w:t>
      </w:r>
      <w:r w:rsidR="00AA7D21" w:rsidRPr="008A6C44">
        <w:rPr>
          <w:rFonts w:hint="eastAsia"/>
          <w:rtl/>
        </w:rPr>
        <w:t>בשבת</w:t>
      </w:r>
      <w:r w:rsidR="00AA7D21" w:rsidRPr="008A6C44">
        <w:rPr>
          <w:rtl/>
        </w:rPr>
        <w:t xml:space="preserve">, </w:t>
      </w:r>
      <w:r w:rsidR="00AA7D21" w:rsidRPr="008A6C44">
        <w:rPr>
          <w:rFonts w:hint="eastAsia"/>
          <w:rtl/>
        </w:rPr>
        <w:t>למעט</w:t>
      </w:r>
      <w:r w:rsidR="00AA7D21" w:rsidRPr="008A6C44">
        <w:rPr>
          <w:rtl/>
        </w:rPr>
        <w:t xml:space="preserve"> </w:t>
      </w:r>
      <w:r w:rsidR="00AA7D21" w:rsidRPr="008A6C44">
        <w:rPr>
          <w:rFonts w:hint="eastAsia"/>
          <w:rtl/>
        </w:rPr>
        <w:t>אם</w:t>
      </w:r>
      <w:r w:rsidR="00AA7D21" w:rsidRPr="008A6C44">
        <w:rPr>
          <w:rtl/>
        </w:rPr>
        <w:t xml:space="preserve"> </w:t>
      </w:r>
      <w:r w:rsidR="00AA7D21" w:rsidRPr="008A6C44">
        <w:rPr>
          <w:rFonts w:hint="eastAsia"/>
          <w:rtl/>
        </w:rPr>
        <w:t>חוזר</w:t>
      </w:r>
      <w:r w:rsidR="00AA7D21" w:rsidRPr="008A6C44">
        <w:rPr>
          <w:rtl/>
        </w:rPr>
        <w:t xml:space="preserve"> </w:t>
      </w:r>
      <w:r w:rsidR="00AA7D21" w:rsidRPr="008A6C44">
        <w:rPr>
          <w:rFonts w:hint="eastAsia"/>
          <w:rtl/>
        </w:rPr>
        <w:t>עם</w:t>
      </w:r>
      <w:r w:rsidR="00AA7D21" w:rsidRPr="008A6C44">
        <w:rPr>
          <w:rtl/>
        </w:rPr>
        <w:t xml:space="preserve"> </w:t>
      </w:r>
      <w:r w:rsidR="00AA7D21" w:rsidRPr="008A6C44">
        <w:rPr>
          <w:rFonts w:hint="cs"/>
          <w:rtl/>
        </w:rPr>
        <w:t xml:space="preserve">נהג </w:t>
      </w:r>
      <w:r w:rsidR="00AA7D21" w:rsidRPr="008A6C44">
        <w:rPr>
          <w:rFonts w:hint="eastAsia"/>
          <w:rtl/>
        </w:rPr>
        <w:t>גוי</w:t>
      </w:r>
      <w:r w:rsidR="00AA7D21" w:rsidRPr="008A6C44">
        <w:rPr>
          <w:rtl/>
        </w:rPr>
        <w:t xml:space="preserve">, </w:t>
      </w:r>
      <w:r w:rsidR="00AA7D21" w:rsidRPr="008A6C44">
        <w:rPr>
          <w:rFonts w:hint="eastAsia"/>
          <w:rtl/>
        </w:rPr>
        <w:t>או</w:t>
      </w:r>
      <w:r w:rsidR="00AA7D21" w:rsidRPr="008A6C44">
        <w:rPr>
          <w:rtl/>
        </w:rPr>
        <w:t xml:space="preserve"> </w:t>
      </w:r>
      <w:r w:rsidR="00AA7D21" w:rsidRPr="00AA7D21">
        <w:rPr>
          <w:rFonts w:hint="eastAsia"/>
          <w:rtl/>
        </w:rPr>
        <w:t>במקרים</w:t>
      </w:r>
      <w:r w:rsidR="00AA7D21" w:rsidRPr="00AA7D21">
        <w:rPr>
          <w:rtl/>
        </w:rPr>
        <w:t xml:space="preserve"> </w:t>
      </w:r>
      <w:r w:rsidR="00AA7D21" w:rsidRPr="00AA7D21">
        <w:rPr>
          <w:rFonts w:hint="eastAsia"/>
          <w:rtl/>
        </w:rPr>
        <w:t>מיוחדים</w:t>
      </w:r>
      <w:r w:rsidR="00AA7D21" w:rsidRPr="008A6C44">
        <w:rPr>
          <w:rtl/>
        </w:rPr>
        <w:t xml:space="preserve">, </w:t>
      </w:r>
      <w:r w:rsidR="00AA7D21" w:rsidRPr="008A6C44">
        <w:rPr>
          <w:rFonts w:hint="eastAsia"/>
          <w:rtl/>
        </w:rPr>
        <w:t>ותוך</w:t>
      </w:r>
      <w:r w:rsidR="00AA7D21" w:rsidRPr="008A6C44">
        <w:rPr>
          <w:rtl/>
        </w:rPr>
        <w:t xml:space="preserve"> </w:t>
      </w:r>
      <w:r w:rsidR="00AA7D21" w:rsidRPr="008A6C44">
        <w:rPr>
          <w:rFonts w:hint="eastAsia"/>
          <w:rtl/>
        </w:rPr>
        <w:t>היוועצות</w:t>
      </w:r>
      <w:r w:rsidR="00AA7D21" w:rsidRPr="008A6C44">
        <w:rPr>
          <w:rtl/>
        </w:rPr>
        <w:t xml:space="preserve"> </w:t>
      </w:r>
      <w:r w:rsidR="00AA7D21" w:rsidRPr="008A6C44">
        <w:rPr>
          <w:rFonts w:hint="eastAsia"/>
          <w:rtl/>
        </w:rPr>
        <w:t>עם</w:t>
      </w:r>
      <w:r w:rsidR="00AA7D21" w:rsidRPr="008A6C44">
        <w:rPr>
          <w:rtl/>
        </w:rPr>
        <w:t xml:space="preserve"> </w:t>
      </w:r>
      <w:r w:rsidR="00AA7D21" w:rsidRPr="008A6C44">
        <w:rPr>
          <w:rFonts w:hint="eastAsia"/>
          <w:rtl/>
        </w:rPr>
        <w:t>רב</w:t>
      </w:r>
      <w:r w:rsidR="00AA7D21" w:rsidRPr="008A6C44">
        <w:rPr>
          <w:rtl/>
        </w:rPr>
        <w:t xml:space="preserve"> </w:t>
      </w:r>
      <w:r w:rsidR="00AA7D21" w:rsidRPr="008A6C44">
        <w:rPr>
          <w:rFonts w:hint="eastAsia"/>
          <w:rtl/>
        </w:rPr>
        <w:t>היחידה</w:t>
      </w:r>
      <w:r w:rsidR="00AA7D21" w:rsidRPr="008A6C44">
        <w:rPr>
          <w:rtl/>
        </w:rPr>
        <w:t xml:space="preserve">, </w:t>
      </w:r>
      <w:r w:rsidR="00AA7D21" w:rsidRPr="008A6C44">
        <w:rPr>
          <w:rFonts w:hint="eastAsia"/>
          <w:rtl/>
        </w:rPr>
        <w:t>גם</w:t>
      </w:r>
      <w:r w:rsidR="00AA7D21" w:rsidRPr="008A6C44">
        <w:rPr>
          <w:rtl/>
        </w:rPr>
        <w:t xml:space="preserve"> </w:t>
      </w:r>
      <w:r w:rsidR="00AA7D21" w:rsidRPr="008A6C44">
        <w:rPr>
          <w:rFonts w:hint="eastAsia"/>
          <w:rtl/>
        </w:rPr>
        <w:t>כשנוהג</w:t>
      </w:r>
      <w:r w:rsidR="00AA7D21" w:rsidRPr="008A6C44">
        <w:rPr>
          <w:rtl/>
        </w:rPr>
        <w:t xml:space="preserve"> </w:t>
      </w:r>
      <w:r w:rsidR="00AA7D21" w:rsidRPr="008A6C44">
        <w:rPr>
          <w:rFonts w:hint="eastAsia"/>
          <w:rtl/>
        </w:rPr>
        <w:t>בעצמו</w:t>
      </w:r>
      <w:r w:rsidR="00AA7D21" w:rsidRPr="008A6C44">
        <w:rPr>
          <w:rtl/>
        </w:rPr>
        <w:t xml:space="preserve"> </w:t>
      </w:r>
      <w:r w:rsidR="00AA7D21" w:rsidRPr="008A6C44">
        <w:rPr>
          <w:rFonts w:hint="eastAsia"/>
          <w:rtl/>
        </w:rPr>
        <w:t>ברכב</w:t>
      </w:r>
      <w:r w:rsidR="00AA7D21" w:rsidRPr="008A6C44">
        <w:rPr>
          <w:rtl/>
        </w:rPr>
        <w:t xml:space="preserve">. </w:t>
      </w:r>
      <w:r w:rsidR="00AA7D21" w:rsidRPr="008A6C44">
        <w:rPr>
          <w:rFonts w:hint="eastAsia"/>
          <w:rtl/>
        </w:rPr>
        <w:t>אכן</w:t>
      </w:r>
      <w:r w:rsidR="00AA7D21" w:rsidRPr="008A6C44">
        <w:rPr>
          <w:rtl/>
        </w:rPr>
        <w:t xml:space="preserve">, </w:t>
      </w:r>
      <w:r w:rsidR="00AA7D21" w:rsidRPr="008A6C44">
        <w:rPr>
          <w:rFonts w:hint="eastAsia"/>
          <w:rtl/>
        </w:rPr>
        <w:t>יש</w:t>
      </w:r>
      <w:r w:rsidR="00AA7D21" w:rsidRPr="008A6C44">
        <w:rPr>
          <w:rtl/>
        </w:rPr>
        <w:t xml:space="preserve"> </w:t>
      </w:r>
      <w:r w:rsidR="00AA7D21" w:rsidRPr="008A6C44">
        <w:rPr>
          <w:rFonts w:hint="eastAsia"/>
          <w:rtl/>
        </w:rPr>
        <w:t>לציין</w:t>
      </w:r>
      <w:r w:rsidR="00AA7D21" w:rsidRPr="008A6C44">
        <w:rPr>
          <w:rtl/>
        </w:rPr>
        <w:t xml:space="preserve"> </w:t>
      </w:r>
      <w:r w:rsidR="00AA7D21" w:rsidRPr="008A6C44">
        <w:rPr>
          <w:rFonts w:hint="eastAsia"/>
          <w:rtl/>
        </w:rPr>
        <w:t>שלרוב</w:t>
      </w:r>
      <w:r w:rsidR="00AA7D21" w:rsidRPr="008A6C44">
        <w:rPr>
          <w:rtl/>
        </w:rPr>
        <w:t xml:space="preserve"> </w:t>
      </w:r>
      <w:r w:rsidR="00AA7D21" w:rsidRPr="008A6C44">
        <w:rPr>
          <w:rFonts w:hint="eastAsia"/>
          <w:rtl/>
        </w:rPr>
        <w:t>אין</w:t>
      </w:r>
      <w:r w:rsidR="00AA7D21" w:rsidRPr="008A6C44">
        <w:rPr>
          <w:rtl/>
        </w:rPr>
        <w:t xml:space="preserve"> </w:t>
      </w:r>
      <w:r w:rsidR="00AA7D21" w:rsidRPr="008A6C44">
        <w:rPr>
          <w:rFonts w:hint="eastAsia"/>
          <w:rtl/>
        </w:rPr>
        <w:t>במסגרת</w:t>
      </w:r>
      <w:r w:rsidR="00AA7D21" w:rsidRPr="008A6C44">
        <w:rPr>
          <w:rtl/>
        </w:rPr>
        <w:t xml:space="preserve"> </w:t>
      </w:r>
      <w:r w:rsidR="00AA7D21" w:rsidRPr="008A6C44">
        <w:rPr>
          <w:rFonts w:hint="eastAsia"/>
          <w:rtl/>
        </w:rPr>
        <w:t>הצבאית</w:t>
      </w:r>
      <w:r w:rsidR="00AA7D21" w:rsidRPr="008A6C44">
        <w:rPr>
          <w:rtl/>
        </w:rPr>
        <w:t xml:space="preserve"> </w:t>
      </w:r>
      <w:r w:rsidR="00AA7D21" w:rsidRPr="008A6C44">
        <w:rPr>
          <w:rFonts w:hint="eastAsia"/>
          <w:rtl/>
        </w:rPr>
        <w:t>וודאות</w:t>
      </w:r>
      <w:r w:rsidR="00AA7D21" w:rsidRPr="008A6C44">
        <w:rPr>
          <w:rtl/>
        </w:rPr>
        <w:t xml:space="preserve"> </w:t>
      </w:r>
      <w:r w:rsidR="00AA7D21" w:rsidRPr="008A6C44">
        <w:rPr>
          <w:rFonts w:hint="eastAsia"/>
          <w:rtl/>
        </w:rPr>
        <w:t>שיהיה</w:t>
      </w:r>
      <w:r w:rsidR="00AA7D21" w:rsidRPr="008A6C44">
        <w:rPr>
          <w:rtl/>
        </w:rPr>
        <w:t xml:space="preserve"> </w:t>
      </w:r>
      <w:r w:rsidR="00AA7D21" w:rsidRPr="008A6C44">
        <w:rPr>
          <w:rFonts w:hint="eastAsia"/>
          <w:rtl/>
        </w:rPr>
        <w:t>עליו</w:t>
      </w:r>
      <w:r w:rsidR="00AA7D21" w:rsidRPr="008A6C44">
        <w:rPr>
          <w:rtl/>
        </w:rPr>
        <w:t xml:space="preserve"> </w:t>
      </w:r>
      <w:r w:rsidR="00AA7D21" w:rsidRPr="008A6C44">
        <w:rPr>
          <w:rFonts w:hint="eastAsia"/>
          <w:rtl/>
        </w:rPr>
        <w:t>לשוב</w:t>
      </w:r>
      <w:r w:rsidR="00AA7D21" w:rsidRPr="008A6C44">
        <w:rPr>
          <w:rtl/>
        </w:rPr>
        <w:t xml:space="preserve"> </w:t>
      </w:r>
      <w:r w:rsidR="00AA7D21" w:rsidRPr="008A6C44">
        <w:rPr>
          <w:rFonts w:hint="eastAsia"/>
          <w:rtl/>
        </w:rPr>
        <w:t>בשבת</w:t>
      </w:r>
      <w:r w:rsidR="00AA7D21" w:rsidRPr="008A6C44">
        <w:rPr>
          <w:rtl/>
        </w:rPr>
        <w:t xml:space="preserve">, </w:t>
      </w:r>
      <w:r w:rsidR="00AA7D21" w:rsidRPr="008A6C44">
        <w:rPr>
          <w:rFonts w:hint="eastAsia"/>
          <w:rtl/>
        </w:rPr>
        <w:t>שכן</w:t>
      </w:r>
      <w:r w:rsidR="00AA7D21" w:rsidRPr="008A6C44">
        <w:rPr>
          <w:rtl/>
        </w:rPr>
        <w:t xml:space="preserve"> </w:t>
      </w:r>
      <w:r w:rsidR="00AA7D21" w:rsidRPr="008A6C44">
        <w:rPr>
          <w:rFonts w:hint="eastAsia"/>
          <w:rtl/>
        </w:rPr>
        <w:t>כמעט</w:t>
      </w:r>
      <w:r w:rsidR="00AA7D21" w:rsidRPr="008A6C44">
        <w:rPr>
          <w:rtl/>
        </w:rPr>
        <w:t xml:space="preserve"> </w:t>
      </w:r>
      <w:r w:rsidR="00AA7D21" w:rsidRPr="008A6C44">
        <w:rPr>
          <w:rFonts w:hint="eastAsia"/>
          <w:rtl/>
        </w:rPr>
        <w:t>תמיד</w:t>
      </w:r>
      <w:r w:rsidR="00AA7D21" w:rsidRPr="008A6C44">
        <w:rPr>
          <w:rtl/>
        </w:rPr>
        <w:t xml:space="preserve"> </w:t>
      </w:r>
      <w:r w:rsidR="00AA7D21" w:rsidRPr="008A6C44">
        <w:rPr>
          <w:rFonts w:hint="eastAsia"/>
          <w:rtl/>
        </w:rPr>
        <w:t>יתכן</w:t>
      </w:r>
      <w:r w:rsidR="00AA7D21" w:rsidRPr="008A6C44">
        <w:rPr>
          <w:rtl/>
        </w:rPr>
        <w:t xml:space="preserve"> </w:t>
      </w:r>
      <w:r w:rsidR="00AA7D21" w:rsidRPr="008A6C44">
        <w:rPr>
          <w:rFonts w:hint="eastAsia"/>
          <w:rtl/>
        </w:rPr>
        <w:t>שהמשימה</w:t>
      </w:r>
      <w:r w:rsidR="00AA7D21" w:rsidRPr="008A6C44">
        <w:rPr>
          <w:rtl/>
        </w:rPr>
        <w:t xml:space="preserve"> </w:t>
      </w:r>
      <w:r w:rsidR="00AA7D21" w:rsidRPr="008A6C44">
        <w:rPr>
          <w:rFonts w:hint="eastAsia"/>
          <w:rtl/>
        </w:rPr>
        <w:t>תידחה</w:t>
      </w:r>
      <w:r w:rsidR="00AA7D21" w:rsidRPr="008A6C44">
        <w:rPr>
          <w:rtl/>
        </w:rPr>
        <w:t xml:space="preserve"> </w:t>
      </w:r>
      <w:r w:rsidR="00AA7D21" w:rsidRPr="008A6C44">
        <w:rPr>
          <w:rFonts w:hint="eastAsia"/>
          <w:rtl/>
        </w:rPr>
        <w:t>מכורח</w:t>
      </w:r>
      <w:r w:rsidR="00AA7D21" w:rsidRPr="008A6C44">
        <w:rPr>
          <w:rtl/>
        </w:rPr>
        <w:t xml:space="preserve"> </w:t>
      </w:r>
      <w:r w:rsidR="00AA7D21" w:rsidRPr="008A6C44">
        <w:rPr>
          <w:rFonts w:hint="eastAsia"/>
          <w:rtl/>
        </w:rPr>
        <w:t>נסיבתי</w:t>
      </w:r>
      <w:r w:rsidR="00AA7D21" w:rsidRPr="008A6C44">
        <w:rPr>
          <w:rtl/>
        </w:rPr>
        <w:t xml:space="preserve"> </w:t>
      </w:r>
      <w:r w:rsidR="00AA7D21" w:rsidRPr="008A6C44">
        <w:rPr>
          <w:rFonts w:hint="eastAsia"/>
          <w:rtl/>
        </w:rPr>
        <w:t>מסוים</w:t>
      </w:r>
      <w:r w:rsidR="00E52D42">
        <w:rPr>
          <w:rFonts w:hint="cs"/>
          <w:rtl/>
        </w:rPr>
        <w:t>"</w:t>
      </w:r>
      <w:r w:rsidR="00AA7D21">
        <w:rPr>
          <w:rFonts w:hint="cs"/>
          <w:rtl/>
        </w:rPr>
        <w:t xml:space="preserve">. </w:t>
      </w:r>
      <w:r w:rsidR="00AA7D21" w:rsidRPr="006C5CC3">
        <w:rPr>
          <w:sz w:val="18"/>
          <w:szCs w:val="20"/>
          <w:rtl/>
        </w:rPr>
        <w:t xml:space="preserve">(תורת </w:t>
      </w:r>
      <w:r w:rsidR="00AA7D21" w:rsidRPr="006C5CC3">
        <w:rPr>
          <w:rFonts w:hint="eastAsia"/>
          <w:sz w:val="18"/>
          <w:szCs w:val="20"/>
          <w:rtl/>
        </w:rPr>
        <w:t>המחנה</w:t>
      </w:r>
      <w:r w:rsidR="00AA7D21" w:rsidRPr="006C5CC3">
        <w:rPr>
          <w:sz w:val="18"/>
          <w:szCs w:val="20"/>
          <w:rtl/>
        </w:rPr>
        <w:t xml:space="preserve"> ל"ו</w:t>
      </w:r>
      <w:r w:rsidR="00E52D42">
        <w:rPr>
          <w:rFonts w:hint="cs"/>
          <w:sz w:val="18"/>
          <w:szCs w:val="20"/>
          <w:rtl/>
        </w:rPr>
        <w:t>,</w:t>
      </w:r>
      <w:r w:rsidR="00AA7D21" w:rsidRPr="006C5CC3">
        <w:rPr>
          <w:sz w:val="18"/>
          <w:szCs w:val="20"/>
          <w:rtl/>
        </w:rPr>
        <w:t xml:space="preserve"> ג)</w:t>
      </w:r>
    </w:p>
    <w:p w14:paraId="7E7743D2" w14:textId="672FBCEF" w:rsidR="00B47BE2" w:rsidRDefault="00AA7D21" w:rsidP="00A207E6">
      <w:pPr>
        <w:rPr>
          <w:rtl/>
        </w:rPr>
      </w:pPr>
      <w:r w:rsidRPr="00E52D42">
        <w:rPr>
          <w:rFonts w:hint="eastAsia"/>
          <w:rtl/>
        </w:rPr>
        <w:t>במסקנה</w:t>
      </w:r>
      <w:r w:rsidRPr="00E52D42">
        <w:rPr>
          <w:rtl/>
        </w:rPr>
        <w:t xml:space="preserve"> זו ביקשנו להסתמך על פסק </w:t>
      </w:r>
      <w:proofErr w:type="spellStart"/>
      <w:r w:rsidRPr="00E52D42">
        <w:rPr>
          <w:rtl/>
        </w:rPr>
        <w:t>הגרשז"א</w:t>
      </w:r>
      <w:proofErr w:type="spellEnd"/>
      <w:r w:rsidRPr="00E52D42">
        <w:rPr>
          <w:rtl/>
        </w:rPr>
        <w:t xml:space="preserve"> מצד אחד, אך להימנע ממצבים מובהקים של נסיעה מיותרת בשבת מצד שני.</w:t>
      </w:r>
    </w:p>
    <w:p w14:paraId="1B5C041D" w14:textId="50EEEEBB" w:rsidR="001D431A" w:rsidRPr="00E52D42" w:rsidRDefault="003337CE" w:rsidP="00A207E6">
      <w:pPr>
        <w:rPr>
          <w:rtl/>
        </w:rPr>
      </w:pPr>
      <w:r>
        <w:rPr>
          <w:rFonts w:hint="cs"/>
          <w:rtl/>
        </w:rPr>
        <w:t>אמנם</w:t>
      </w:r>
      <w:r w:rsidR="00B47BE2">
        <w:rPr>
          <w:rFonts w:hint="cs"/>
          <w:rtl/>
        </w:rPr>
        <w:t xml:space="preserve">, </w:t>
      </w:r>
      <w:r w:rsidR="00AA7D21" w:rsidRPr="00E52D42">
        <w:rPr>
          <w:rtl/>
        </w:rPr>
        <w:t xml:space="preserve">חשוב להדגיש שכאשר מדובר על חייל </w:t>
      </w:r>
      <w:r w:rsidR="00A46549">
        <w:rPr>
          <w:rFonts w:hint="cs"/>
          <w:rtl/>
        </w:rPr>
        <w:t xml:space="preserve">סדיר </w:t>
      </w:r>
      <w:r w:rsidR="00AA7D21" w:rsidRPr="00E52D42">
        <w:rPr>
          <w:rFonts w:hint="eastAsia"/>
          <w:rtl/>
        </w:rPr>
        <w:t>הנדרש</w:t>
      </w:r>
      <w:r w:rsidR="00AA7D21" w:rsidRPr="00E52D42">
        <w:rPr>
          <w:rtl/>
        </w:rPr>
        <w:t xml:space="preserve"> למשמרת מתוכננת בשבת, אכן ראוי מאוד </w:t>
      </w:r>
      <w:r w:rsidR="00AA7D21" w:rsidRPr="00E52D42">
        <w:rPr>
          <w:rFonts w:hint="eastAsia"/>
          <w:rtl/>
        </w:rPr>
        <w:t>שיימנע</w:t>
      </w:r>
      <w:r w:rsidR="00AA7D21" w:rsidRPr="00E52D42">
        <w:rPr>
          <w:rtl/>
        </w:rPr>
        <w:t xml:space="preserve"> </w:t>
      </w:r>
      <w:r w:rsidR="00AA7D21" w:rsidRPr="00E52D42">
        <w:rPr>
          <w:rFonts w:hint="eastAsia"/>
          <w:rtl/>
        </w:rPr>
        <w:t>מן</w:t>
      </w:r>
      <w:r w:rsidR="00AA7D21" w:rsidRPr="00E52D42">
        <w:rPr>
          <w:rtl/>
        </w:rPr>
        <w:t xml:space="preserve"> </w:t>
      </w:r>
      <w:r w:rsidR="00AA7D21" w:rsidRPr="00E52D42">
        <w:rPr>
          <w:rFonts w:hint="eastAsia"/>
          <w:rtl/>
        </w:rPr>
        <w:t>הנסיעה</w:t>
      </w:r>
      <w:r w:rsidR="00AA7D21" w:rsidRPr="00E52D42">
        <w:rPr>
          <w:rtl/>
        </w:rPr>
        <w:t xml:space="preserve"> </w:t>
      </w:r>
      <w:r w:rsidR="00AA7D21" w:rsidRPr="00E52D42">
        <w:rPr>
          <w:rFonts w:hint="eastAsia"/>
          <w:rtl/>
        </w:rPr>
        <w:t>בשבת</w:t>
      </w:r>
      <w:r w:rsidR="00AA7D21" w:rsidRPr="00E52D42">
        <w:rPr>
          <w:rtl/>
        </w:rPr>
        <w:t xml:space="preserve">, </w:t>
      </w:r>
      <w:r w:rsidR="00AA7D21" w:rsidRPr="00E52D42">
        <w:rPr>
          <w:rFonts w:hint="eastAsia"/>
          <w:rtl/>
        </w:rPr>
        <w:t>ויחשוש</w:t>
      </w:r>
      <w:r w:rsidR="00AA7D21" w:rsidRPr="00E52D42">
        <w:rPr>
          <w:rtl/>
        </w:rPr>
        <w:t xml:space="preserve"> </w:t>
      </w:r>
      <w:r w:rsidR="00AA7D21" w:rsidRPr="00E52D42">
        <w:rPr>
          <w:rFonts w:hint="eastAsia"/>
          <w:rtl/>
        </w:rPr>
        <w:t>לדברי</w:t>
      </w:r>
      <w:r w:rsidR="00AA7D21" w:rsidRPr="00E52D42">
        <w:rPr>
          <w:rtl/>
        </w:rPr>
        <w:t xml:space="preserve"> </w:t>
      </w:r>
      <w:r w:rsidR="00AA7D21" w:rsidRPr="00E52D42">
        <w:rPr>
          <w:rFonts w:hint="eastAsia"/>
          <w:rtl/>
        </w:rPr>
        <w:t>ה</w:t>
      </w:r>
      <w:r w:rsidR="00AA7D21" w:rsidRPr="006C5CC3">
        <w:rPr>
          <w:rFonts w:hint="eastAsia"/>
          <w:b/>
          <w:bCs/>
          <w:rtl/>
        </w:rPr>
        <w:t>אגרות</w:t>
      </w:r>
      <w:r w:rsidR="00AA7D21" w:rsidRPr="006C5CC3">
        <w:rPr>
          <w:b/>
          <w:bCs/>
          <w:rtl/>
        </w:rPr>
        <w:t xml:space="preserve"> משה </w:t>
      </w:r>
      <w:r w:rsidR="00AA7D21" w:rsidRPr="00E52D42">
        <w:rPr>
          <w:rFonts w:hint="eastAsia"/>
          <w:rtl/>
        </w:rPr>
        <w:t>שראינו</w:t>
      </w:r>
      <w:r w:rsidR="00AA7D21" w:rsidRPr="00E52D42">
        <w:rPr>
          <w:rtl/>
        </w:rPr>
        <w:t xml:space="preserve"> </w:t>
      </w:r>
      <w:r w:rsidR="00AA7D21" w:rsidRPr="00E52D42">
        <w:rPr>
          <w:rFonts w:hint="eastAsia"/>
          <w:rtl/>
        </w:rPr>
        <w:t>בשיעור</w:t>
      </w:r>
      <w:r w:rsidR="00AA7D21" w:rsidRPr="00E52D42">
        <w:rPr>
          <w:rtl/>
        </w:rPr>
        <w:t xml:space="preserve"> </w:t>
      </w:r>
      <w:r w:rsidR="00AA7D21" w:rsidRPr="00E52D42">
        <w:rPr>
          <w:rFonts w:hint="eastAsia"/>
          <w:rtl/>
        </w:rPr>
        <w:t>שעבר</w:t>
      </w:r>
      <w:r w:rsidR="0067792E">
        <w:rPr>
          <w:rFonts w:hint="cs"/>
          <w:rtl/>
        </w:rPr>
        <w:t>:</w:t>
      </w:r>
      <w:r w:rsidR="0067792E" w:rsidRPr="00E52D42">
        <w:rPr>
          <w:rtl/>
        </w:rPr>
        <w:t xml:space="preserve"> </w:t>
      </w:r>
      <w:r w:rsidR="001D431A" w:rsidRPr="00E52D42">
        <w:rPr>
          <w:rtl/>
        </w:rPr>
        <w:t>הצבא מספק לחיילים מקום לינה ומזון מסודר, ועל כן ההגעה מערב שבת אינה פוגעת עבורו בעונג השבת.</w:t>
      </w:r>
    </w:p>
    <w:p w14:paraId="4DB30961" w14:textId="5402BCFF" w:rsidR="00AA7D21" w:rsidRPr="00A46549" w:rsidRDefault="00AA7D21" w:rsidP="00A207E6">
      <w:pPr>
        <w:rPr>
          <w:rtl/>
        </w:rPr>
      </w:pPr>
      <w:r w:rsidRPr="00A46549">
        <w:rPr>
          <w:rFonts w:hint="eastAsia"/>
          <w:rtl/>
        </w:rPr>
        <w:t>אך</w:t>
      </w:r>
      <w:r w:rsidRPr="00A46549">
        <w:rPr>
          <w:rtl/>
        </w:rPr>
        <w:t xml:space="preserve"> כאשר מדובר </w:t>
      </w:r>
      <w:r w:rsidR="001024C5" w:rsidRPr="00A46549">
        <w:rPr>
          <w:rFonts w:hint="eastAsia"/>
          <w:rtl/>
        </w:rPr>
        <w:t>ב</w:t>
      </w:r>
      <w:r w:rsidRPr="00A46549">
        <w:rPr>
          <w:rFonts w:hint="eastAsia"/>
          <w:rtl/>
        </w:rPr>
        <w:t>מפקד</w:t>
      </w:r>
      <w:r w:rsidR="00331605">
        <w:rPr>
          <w:rFonts w:hint="cs"/>
          <w:rtl/>
        </w:rPr>
        <w:t xml:space="preserve"> (לשם הדוגמא)</w:t>
      </w:r>
      <w:r w:rsidRPr="00A46549">
        <w:rPr>
          <w:rtl/>
        </w:rPr>
        <w:t xml:space="preserve">, שהשאלה ניצבת בפניו פעם אחר פעם בשירות קבע </w:t>
      </w:r>
      <w:r w:rsidR="00E92113">
        <w:rPr>
          <w:rFonts w:hint="cs"/>
          <w:rtl/>
        </w:rPr>
        <w:t>ממושך</w:t>
      </w:r>
      <w:r w:rsidRPr="00A46549">
        <w:rPr>
          <w:rtl/>
        </w:rPr>
        <w:t xml:space="preserve"> </w:t>
      </w:r>
      <w:r w:rsidR="001D431A" w:rsidRPr="00A46549">
        <w:rPr>
          <w:rFonts w:hint="eastAsia"/>
          <w:rtl/>
        </w:rPr>
        <w:t>ומאתגר</w:t>
      </w:r>
      <w:r w:rsidRPr="00A46549">
        <w:rPr>
          <w:rtl/>
        </w:rPr>
        <w:t xml:space="preserve">, נכון יותר להקל בדבר ולאפשר לו לשהות </w:t>
      </w:r>
      <w:r w:rsidR="00BD49DC" w:rsidRPr="00A46549">
        <w:rPr>
          <w:rtl/>
        </w:rPr>
        <w:t xml:space="preserve">עם משפחתו </w:t>
      </w:r>
      <w:r w:rsidR="00BD49DC">
        <w:rPr>
          <w:rFonts w:hint="cs"/>
          <w:rtl/>
        </w:rPr>
        <w:t xml:space="preserve">לפחות </w:t>
      </w:r>
      <w:r w:rsidRPr="00A46549">
        <w:rPr>
          <w:rtl/>
        </w:rPr>
        <w:t xml:space="preserve">בליל </w:t>
      </w:r>
      <w:r w:rsidR="00BD49DC">
        <w:rPr>
          <w:rFonts w:hint="cs"/>
          <w:rtl/>
        </w:rPr>
        <w:t>ה</w:t>
      </w:r>
      <w:r w:rsidRPr="00A46549">
        <w:rPr>
          <w:rtl/>
        </w:rPr>
        <w:t>שבת.</w:t>
      </w:r>
    </w:p>
    <w:p w14:paraId="42AAB25D" w14:textId="5E238099" w:rsidR="002B4228" w:rsidRPr="008172FE" w:rsidRDefault="00AA7D21" w:rsidP="00A207E6">
      <w:pPr>
        <w:rPr>
          <w:rtl/>
        </w:rPr>
      </w:pPr>
      <w:r w:rsidRPr="008172FE">
        <w:rPr>
          <w:rFonts w:hint="eastAsia"/>
          <w:rtl/>
        </w:rPr>
        <w:t>אסיים</w:t>
      </w:r>
      <w:r w:rsidRPr="008172FE">
        <w:rPr>
          <w:rtl/>
        </w:rPr>
        <w:t xml:space="preserve"> במעשה שהיה: </w:t>
      </w:r>
      <w:r w:rsidR="002B4228" w:rsidRPr="008172FE">
        <w:rPr>
          <w:rFonts w:hint="eastAsia"/>
          <w:rtl/>
        </w:rPr>
        <w:t>בעיצומו</w:t>
      </w:r>
      <w:r w:rsidR="002B4228" w:rsidRPr="008172FE">
        <w:rPr>
          <w:rtl/>
        </w:rPr>
        <w:t xml:space="preserve"> של מבצע </w:t>
      </w:r>
      <w:r w:rsidR="00952D9D" w:rsidRPr="008172FE">
        <w:rPr>
          <w:rtl/>
        </w:rPr>
        <w:t>'</w:t>
      </w:r>
      <w:r w:rsidR="002B4228" w:rsidRPr="008172FE">
        <w:rPr>
          <w:rFonts w:hint="eastAsia"/>
          <w:rtl/>
        </w:rPr>
        <w:t>צוק</w:t>
      </w:r>
      <w:r w:rsidR="002B4228" w:rsidRPr="008172FE">
        <w:rPr>
          <w:rtl/>
        </w:rPr>
        <w:t xml:space="preserve"> </w:t>
      </w:r>
      <w:r w:rsidR="002B4228" w:rsidRPr="008172FE">
        <w:rPr>
          <w:rFonts w:hint="eastAsia"/>
          <w:rtl/>
        </w:rPr>
        <w:t>איתן</w:t>
      </w:r>
      <w:r w:rsidR="00952D9D" w:rsidRPr="008172FE">
        <w:rPr>
          <w:rtl/>
        </w:rPr>
        <w:t xml:space="preserve">' </w:t>
      </w:r>
      <w:r w:rsidR="002B4228" w:rsidRPr="008172FE">
        <w:rPr>
          <w:rFonts w:hint="eastAsia"/>
          <w:rtl/>
        </w:rPr>
        <w:t>התקשר</w:t>
      </w:r>
      <w:r w:rsidR="002B4228" w:rsidRPr="008172FE">
        <w:rPr>
          <w:rtl/>
        </w:rPr>
        <w:t xml:space="preserve"> </w:t>
      </w:r>
      <w:r w:rsidR="002B4228" w:rsidRPr="008172FE">
        <w:rPr>
          <w:rFonts w:hint="eastAsia"/>
          <w:rtl/>
        </w:rPr>
        <w:t>אליי</w:t>
      </w:r>
      <w:r w:rsidR="002B4228" w:rsidRPr="008172FE">
        <w:rPr>
          <w:rtl/>
        </w:rPr>
        <w:t xml:space="preserve"> </w:t>
      </w:r>
      <w:r w:rsidR="002B4228" w:rsidRPr="008172FE">
        <w:rPr>
          <w:rFonts w:hint="eastAsia"/>
          <w:rtl/>
        </w:rPr>
        <w:t>רב</w:t>
      </w:r>
      <w:r w:rsidR="002B4228" w:rsidRPr="008172FE">
        <w:rPr>
          <w:rtl/>
        </w:rPr>
        <w:t xml:space="preserve"> </w:t>
      </w:r>
      <w:r w:rsidR="002B4228" w:rsidRPr="008172FE">
        <w:rPr>
          <w:rFonts w:hint="eastAsia"/>
          <w:rtl/>
        </w:rPr>
        <w:t>קהילה</w:t>
      </w:r>
      <w:r w:rsidR="002B4228" w:rsidRPr="008172FE">
        <w:rPr>
          <w:rtl/>
        </w:rPr>
        <w:t xml:space="preserve">, </w:t>
      </w:r>
      <w:r w:rsidR="002B4228" w:rsidRPr="008172FE">
        <w:rPr>
          <w:rFonts w:hint="eastAsia"/>
          <w:rtl/>
        </w:rPr>
        <w:t>ובפיו</w:t>
      </w:r>
      <w:r w:rsidR="002B4228" w:rsidRPr="008172FE">
        <w:rPr>
          <w:rtl/>
        </w:rPr>
        <w:t xml:space="preserve"> </w:t>
      </w:r>
      <w:r w:rsidR="002B4228" w:rsidRPr="008172FE">
        <w:rPr>
          <w:rFonts w:hint="eastAsia"/>
          <w:rtl/>
        </w:rPr>
        <w:t>השאלה</w:t>
      </w:r>
      <w:r w:rsidR="002B4228" w:rsidRPr="008172FE">
        <w:rPr>
          <w:rtl/>
        </w:rPr>
        <w:t xml:space="preserve"> </w:t>
      </w:r>
      <w:r w:rsidR="002B4228" w:rsidRPr="008172FE">
        <w:rPr>
          <w:rFonts w:hint="eastAsia"/>
          <w:rtl/>
        </w:rPr>
        <w:t>הבאה</w:t>
      </w:r>
      <w:r w:rsidR="002B4228" w:rsidRPr="008172FE">
        <w:rPr>
          <w:rtl/>
        </w:rPr>
        <w:t xml:space="preserve">: </w:t>
      </w:r>
      <w:r w:rsidR="002B4228" w:rsidRPr="008172FE">
        <w:rPr>
          <w:rFonts w:hint="eastAsia"/>
          <w:rtl/>
        </w:rPr>
        <w:t>קצין</w:t>
      </w:r>
      <w:r w:rsidR="002B4228" w:rsidRPr="008172FE">
        <w:rPr>
          <w:rtl/>
        </w:rPr>
        <w:t xml:space="preserve"> </w:t>
      </w:r>
      <w:r w:rsidR="002B4228" w:rsidRPr="008172FE">
        <w:rPr>
          <w:rFonts w:hint="eastAsia"/>
          <w:rtl/>
        </w:rPr>
        <w:t>ביחידה</w:t>
      </w:r>
      <w:r w:rsidR="002B4228" w:rsidRPr="008172FE">
        <w:rPr>
          <w:rtl/>
        </w:rPr>
        <w:t xml:space="preserve"> </w:t>
      </w:r>
      <w:r w:rsidR="002B4228" w:rsidRPr="008172FE">
        <w:rPr>
          <w:rFonts w:hint="eastAsia"/>
          <w:rtl/>
        </w:rPr>
        <w:t>קרבית</w:t>
      </w:r>
      <w:r w:rsidR="002B4228" w:rsidRPr="008172FE">
        <w:rPr>
          <w:rtl/>
        </w:rPr>
        <w:t xml:space="preserve"> </w:t>
      </w:r>
      <w:r w:rsidR="002B4228" w:rsidRPr="008172FE">
        <w:rPr>
          <w:rFonts w:hint="eastAsia"/>
          <w:rtl/>
        </w:rPr>
        <w:t>קיבל</w:t>
      </w:r>
      <w:r w:rsidR="002B4228" w:rsidRPr="008172FE">
        <w:rPr>
          <w:rtl/>
        </w:rPr>
        <w:t xml:space="preserve"> </w:t>
      </w:r>
      <w:r w:rsidR="002B4228" w:rsidRPr="008172FE">
        <w:rPr>
          <w:rFonts w:hint="eastAsia"/>
          <w:rtl/>
        </w:rPr>
        <w:t>הודעה</w:t>
      </w:r>
      <w:r w:rsidR="002B4228" w:rsidRPr="008172FE">
        <w:rPr>
          <w:rtl/>
        </w:rPr>
        <w:t xml:space="preserve"> </w:t>
      </w:r>
      <w:r w:rsidR="002B4228" w:rsidRPr="008172FE">
        <w:rPr>
          <w:rFonts w:hint="eastAsia"/>
          <w:rtl/>
        </w:rPr>
        <w:t>ביום</w:t>
      </w:r>
      <w:r w:rsidR="002B4228" w:rsidRPr="008172FE">
        <w:rPr>
          <w:rtl/>
        </w:rPr>
        <w:t xml:space="preserve"> </w:t>
      </w:r>
      <w:r w:rsidR="002B4228" w:rsidRPr="008172FE">
        <w:rPr>
          <w:rFonts w:hint="eastAsia"/>
          <w:rtl/>
        </w:rPr>
        <w:t>שישי</w:t>
      </w:r>
      <w:r w:rsidR="002B4228" w:rsidRPr="008172FE">
        <w:rPr>
          <w:rtl/>
        </w:rPr>
        <w:t xml:space="preserve"> </w:t>
      </w:r>
      <w:r w:rsidR="002B4228" w:rsidRPr="008172FE">
        <w:rPr>
          <w:rFonts w:hint="eastAsia"/>
          <w:rtl/>
        </w:rPr>
        <w:t>בבוקר</w:t>
      </w:r>
      <w:r w:rsidR="002B4228" w:rsidRPr="008172FE">
        <w:rPr>
          <w:rtl/>
        </w:rPr>
        <w:t xml:space="preserve"> </w:t>
      </w:r>
      <w:r w:rsidR="002B4228" w:rsidRPr="008172FE">
        <w:rPr>
          <w:rFonts w:hint="eastAsia"/>
          <w:rtl/>
        </w:rPr>
        <w:t>כי</w:t>
      </w:r>
      <w:r w:rsidR="002B4228" w:rsidRPr="008172FE">
        <w:rPr>
          <w:rtl/>
        </w:rPr>
        <w:t xml:space="preserve"> </w:t>
      </w:r>
      <w:r w:rsidR="002B4228" w:rsidRPr="008172FE">
        <w:rPr>
          <w:rFonts w:hint="eastAsia"/>
          <w:rtl/>
        </w:rPr>
        <w:t>הוא</w:t>
      </w:r>
      <w:r w:rsidR="002B4228" w:rsidRPr="008172FE">
        <w:rPr>
          <w:rtl/>
        </w:rPr>
        <w:t xml:space="preserve"> </w:t>
      </w:r>
      <w:r w:rsidR="002B4228" w:rsidRPr="008172FE">
        <w:rPr>
          <w:rFonts w:hint="eastAsia"/>
          <w:rtl/>
        </w:rPr>
        <w:t>רשאי</w:t>
      </w:r>
      <w:r w:rsidR="002B4228" w:rsidRPr="008172FE">
        <w:rPr>
          <w:rtl/>
        </w:rPr>
        <w:t xml:space="preserve"> </w:t>
      </w:r>
      <w:r w:rsidR="002B4228" w:rsidRPr="008172FE">
        <w:rPr>
          <w:rFonts w:hint="eastAsia"/>
          <w:rtl/>
        </w:rPr>
        <w:t>להגיע</w:t>
      </w:r>
      <w:r w:rsidR="002B4228" w:rsidRPr="008172FE">
        <w:rPr>
          <w:rtl/>
        </w:rPr>
        <w:t xml:space="preserve"> </w:t>
      </w:r>
      <w:r w:rsidR="002B4228" w:rsidRPr="008172FE">
        <w:rPr>
          <w:rFonts w:hint="eastAsia"/>
          <w:rtl/>
        </w:rPr>
        <w:t>לביתו</w:t>
      </w:r>
      <w:r w:rsidR="002B4228" w:rsidRPr="008172FE">
        <w:rPr>
          <w:rtl/>
        </w:rPr>
        <w:t xml:space="preserve"> </w:t>
      </w:r>
      <w:r w:rsidR="002B4228" w:rsidRPr="008172FE">
        <w:rPr>
          <w:rFonts w:hint="eastAsia"/>
          <w:rtl/>
        </w:rPr>
        <w:t>למספר</w:t>
      </w:r>
      <w:r w:rsidR="002B4228" w:rsidRPr="008172FE">
        <w:rPr>
          <w:rtl/>
        </w:rPr>
        <w:t xml:space="preserve"> </w:t>
      </w:r>
      <w:r w:rsidR="002B4228" w:rsidRPr="008172FE">
        <w:rPr>
          <w:rFonts w:hint="eastAsia"/>
          <w:rtl/>
        </w:rPr>
        <w:t>שעות</w:t>
      </w:r>
      <w:r w:rsidR="001D431A" w:rsidRPr="008172FE">
        <w:rPr>
          <w:rtl/>
        </w:rPr>
        <w:t xml:space="preserve"> להתרעננות</w:t>
      </w:r>
      <w:r w:rsidR="002B4228" w:rsidRPr="008172FE">
        <w:rPr>
          <w:rtl/>
        </w:rPr>
        <w:t xml:space="preserve">, </w:t>
      </w:r>
      <w:r w:rsidR="002B4228" w:rsidRPr="008172FE">
        <w:rPr>
          <w:rFonts w:hint="eastAsia"/>
          <w:rtl/>
        </w:rPr>
        <w:t>אך</w:t>
      </w:r>
      <w:r w:rsidR="002B4228" w:rsidRPr="008172FE">
        <w:rPr>
          <w:rtl/>
        </w:rPr>
        <w:t xml:space="preserve"> </w:t>
      </w:r>
      <w:r w:rsidR="002B4228" w:rsidRPr="008172FE">
        <w:rPr>
          <w:rFonts w:hint="eastAsia"/>
          <w:rtl/>
        </w:rPr>
        <w:t>בשבת</w:t>
      </w:r>
      <w:r w:rsidR="002B4228" w:rsidRPr="008172FE">
        <w:rPr>
          <w:rtl/>
        </w:rPr>
        <w:t xml:space="preserve"> </w:t>
      </w:r>
      <w:r w:rsidR="002B4228" w:rsidRPr="008172FE">
        <w:rPr>
          <w:rFonts w:hint="eastAsia"/>
          <w:rtl/>
        </w:rPr>
        <w:t>בבוקר</w:t>
      </w:r>
      <w:r w:rsidR="002B4228" w:rsidRPr="008172FE">
        <w:rPr>
          <w:rtl/>
        </w:rPr>
        <w:t xml:space="preserve"> </w:t>
      </w:r>
      <w:r w:rsidR="002B4228" w:rsidRPr="008172FE">
        <w:rPr>
          <w:rFonts w:hint="eastAsia"/>
          <w:rtl/>
        </w:rPr>
        <w:t>יידרש</w:t>
      </w:r>
      <w:r w:rsidR="002B4228" w:rsidRPr="008172FE">
        <w:rPr>
          <w:rtl/>
        </w:rPr>
        <w:t xml:space="preserve"> </w:t>
      </w:r>
      <w:r w:rsidR="002B4228" w:rsidRPr="008172FE">
        <w:rPr>
          <w:rFonts w:hint="eastAsia"/>
          <w:rtl/>
        </w:rPr>
        <w:t>לשוב</w:t>
      </w:r>
      <w:r w:rsidR="002B4228" w:rsidRPr="008172FE">
        <w:rPr>
          <w:rtl/>
        </w:rPr>
        <w:t xml:space="preserve"> </w:t>
      </w:r>
      <w:r w:rsidR="002B4228" w:rsidRPr="008172FE">
        <w:rPr>
          <w:rFonts w:hint="eastAsia"/>
          <w:rtl/>
        </w:rPr>
        <w:t>אל</w:t>
      </w:r>
      <w:r w:rsidR="002B4228" w:rsidRPr="008172FE">
        <w:rPr>
          <w:rtl/>
        </w:rPr>
        <w:t xml:space="preserve"> </w:t>
      </w:r>
      <w:r w:rsidR="002B4228" w:rsidRPr="008172FE">
        <w:rPr>
          <w:rFonts w:hint="eastAsia"/>
          <w:rtl/>
        </w:rPr>
        <w:t>היחידה</w:t>
      </w:r>
      <w:r w:rsidR="002B4228" w:rsidRPr="008172FE">
        <w:rPr>
          <w:rtl/>
        </w:rPr>
        <w:t xml:space="preserve">. </w:t>
      </w:r>
      <w:r w:rsidR="002B4228" w:rsidRPr="008172FE">
        <w:rPr>
          <w:rFonts w:hint="eastAsia"/>
          <w:rtl/>
        </w:rPr>
        <w:t>הקצין</w:t>
      </w:r>
      <w:r w:rsidR="002B4228" w:rsidRPr="008172FE">
        <w:rPr>
          <w:rtl/>
        </w:rPr>
        <w:t xml:space="preserve"> </w:t>
      </w:r>
      <w:r w:rsidR="002B4228" w:rsidRPr="008172FE">
        <w:rPr>
          <w:rFonts w:hint="eastAsia"/>
          <w:rtl/>
        </w:rPr>
        <w:t>פנה</w:t>
      </w:r>
      <w:r w:rsidR="002B4228" w:rsidRPr="008172FE">
        <w:rPr>
          <w:rtl/>
        </w:rPr>
        <w:t xml:space="preserve"> </w:t>
      </w:r>
      <w:r w:rsidR="002B4228" w:rsidRPr="008172FE">
        <w:rPr>
          <w:rFonts w:hint="eastAsia"/>
          <w:rtl/>
        </w:rPr>
        <w:t>לרב</w:t>
      </w:r>
      <w:r w:rsidR="002B4228" w:rsidRPr="008172FE">
        <w:rPr>
          <w:rtl/>
        </w:rPr>
        <w:t xml:space="preserve"> </w:t>
      </w:r>
      <w:r w:rsidR="002B4228" w:rsidRPr="008172FE">
        <w:rPr>
          <w:rFonts w:hint="eastAsia"/>
          <w:rtl/>
        </w:rPr>
        <w:t>הקהילה</w:t>
      </w:r>
      <w:r w:rsidR="002B4228" w:rsidRPr="008172FE">
        <w:rPr>
          <w:rtl/>
        </w:rPr>
        <w:t xml:space="preserve"> </w:t>
      </w:r>
      <w:r w:rsidR="002B4228" w:rsidRPr="008172FE">
        <w:rPr>
          <w:rFonts w:hint="eastAsia"/>
          <w:rtl/>
        </w:rPr>
        <w:t>לשאול</w:t>
      </w:r>
      <w:r w:rsidR="002B4228" w:rsidRPr="008172FE">
        <w:rPr>
          <w:rtl/>
        </w:rPr>
        <w:t xml:space="preserve"> </w:t>
      </w:r>
      <w:r w:rsidR="002B4228" w:rsidRPr="008172FE">
        <w:rPr>
          <w:rFonts w:hint="eastAsia"/>
          <w:rtl/>
        </w:rPr>
        <w:t>האם</w:t>
      </w:r>
      <w:r w:rsidR="002B4228" w:rsidRPr="008172FE">
        <w:rPr>
          <w:rtl/>
        </w:rPr>
        <w:t xml:space="preserve"> </w:t>
      </w:r>
      <w:r w:rsidR="002B4228" w:rsidRPr="008172FE">
        <w:rPr>
          <w:rFonts w:hint="eastAsia"/>
          <w:rtl/>
        </w:rPr>
        <w:t>הדבר</w:t>
      </w:r>
      <w:r w:rsidR="002B4228" w:rsidRPr="008172FE">
        <w:rPr>
          <w:rtl/>
        </w:rPr>
        <w:t xml:space="preserve"> </w:t>
      </w:r>
      <w:r w:rsidR="002B4228" w:rsidRPr="008172FE">
        <w:rPr>
          <w:rFonts w:hint="eastAsia"/>
          <w:rtl/>
        </w:rPr>
        <w:t>מותר</w:t>
      </w:r>
      <w:r w:rsidR="002B4228" w:rsidRPr="008172FE">
        <w:rPr>
          <w:rtl/>
        </w:rPr>
        <w:t xml:space="preserve">, </w:t>
      </w:r>
      <w:r w:rsidR="002B4228" w:rsidRPr="008172FE">
        <w:rPr>
          <w:rFonts w:hint="eastAsia"/>
          <w:rtl/>
        </w:rPr>
        <w:t>ורב</w:t>
      </w:r>
      <w:r w:rsidR="002B4228" w:rsidRPr="008172FE">
        <w:rPr>
          <w:rtl/>
        </w:rPr>
        <w:t xml:space="preserve"> </w:t>
      </w:r>
      <w:r w:rsidR="002B4228" w:rsidRPr="008172FE">
        <w:rPr>
          <w:rFonts w:hint="eastAsia"/>
          <w:rtl/>
        </w:rPr>
        <w:t>הקהילה</w:t>
      </w:r>
      <w:r w:rsidR="002B4228" w:rsidRPr="008172FE">
        <w:rPr>
          <w:rtl/>
        </w:rPr>
        <w:t xml:space="preserve"> </w:t>
      </w:r>
      <w:r w:rsidR="002B4228" w:rsidRPr="008172FE">
        <w:rPr>
          <w:rFonts w:hint="eastAsia"/>
          <w:rtl/>
        </w:rPr>
        <w:t>פנה</w:t>
      </w:r>
      <w:r w:rsidR="002B4228" w:rsidRPr="008172FE">
        <w:rPr>
          <w:rtl/>
        </w:rPr>
        <w:t xml:space="preserve"> </w:t>
      </w:r>
      <w:r w:rsidR="002B4228" w:rsidRPr="008172FE">
        <w:rPr>
          <w:rFonts w:hint="eastAsia"/>
          <w:rtl/>
        </w:rPr>
        <w:t>אליי</w:t>
      </w:r>
      <w:r w:rsidR="002B4228" w:rsidRPr="008172FE">
        <w:rPr>
          <w:rtl/>
        </w:rPr>
        <w:t>.</w:t>
      </w:r>
    </w:p>
    <w:p w14:paraId="298967CA" w14:textId="675F2C95" w:rsidR="002B4228" w:rsidRPr="00932032" w:rsidRDefault="002B4228" w:rsidP="00A207E6">
      <w:pPr>
        <w:rPr>
          <w:rtl/>
        </w:rPr>
      </w:pPr>
      <w:r w:rsidRPr="00932032">
        <w:rPr>
          <w:rFonts w:hint="eastAsia"/>
          <w:rtl/>
        </w:rPr>
        <w:t>שאלתי</w:t>
      </w:r>
      <w:r w:rsidRPr="00932032">
        <w:rPr>
          <w:rtl/>
        </w:rPr>
        <w:t xml:space="preserve"> </w:t>
      </w:r>
      <w:r w:rsidRPr="00932032">
        <w:rPr>
          <w:rFonts w:hint="eastAsia"/>
          <w:rtl/>
        </w:rPr>
        <w:t>את</w:t>
      </w:r>
      <w:r w:rsidRPr="00932032">
        <w:rPr>
          <w:rtl/>
        </w:rPr>
        <w:t xml:space="preserve"> </w:t>
      </w:r>
      <w:r w:rsidRPr="00932032">
        <w:rPr>
          <w:rFonts w:hint="eastAsia"/>
          <w:rtl/>
        </w:rPr>
        <w:t>אותו</w:t>
      </w:r>
      <w:r w:rsidRPr="00932032">
        <w:rPr>
          <w:rtl/>
        </w:rPr>
        <w:t xml:space="preserve"> </w:t>
      </w:r>
      <w:r w:rsidRPr="00932032">
        <w:rPr>
          <w:rFonts w:hint="eastAsia"/>
          <w:rtl/>
        </w:rPr>
        <w:t>רב</w:t>
      </w:r>
      <w:r w:rsidRPr="00932032">
        <w:rPr>
          <w:rtl/>
        </w:rPr>
        <w:t xml:space="preserve">: </w:t>
      </w:r>
      <w:r w:rsidRPr="00932032">
        <w:rPr>
          <w:rFonts w:hint="eastAsia"/>
          <w:rtl/>
        </w:rPr>
        <w:t>מה</w:t>
      </w:r>
      <w:r w:rsidRPr="00932032">
        <w:rPr>
          <w:rtl/>
        </w:rPr>
        <w:t xml:space="preserve"> </w:t>
      </w:r>
      <w:r w:rsidRPr="00932032">
        <w:rPr>
          <w:rFonts w:hint="eastAsia"/>
          <w:rtl/>
        </w:rPr>
        <w:t>דרגתו</w:t>
      </w:r>
      <w:r w:rsidRPr="00932032">
        <w:rPr>
          <w:rtl/>
        </w:rPr>
        <w:t xml:space="preserve"> </w:t>
      </w:r>
      <w:r w:rsidRPr="00932032">
        <w:rPr>
          <w:rFonts w:hint="eastAsia"/>
          <w:rtl/>
        </w:rPr>
        <w:t>של</w:t>
      </w:r>
      <w:r w:rsidRPr="00932032">
        <w:rPr>
          <w:rtl/>
        </w:rPr>
        <w:t xml:space="preserve"> </w:t>
      </w:r>
      <w:r w:rsidRPr="00932032">
        <w:rPr>
          <w:rFonts w:hint="eastAsia"/>
          <w:rtl/>
        </w:rPr>
        <w:t>הקצין</w:t>
      </w:r>
      <w:r w:rsidRPr="00932032">
        <w:rPr>
          <w:rtl/>
        </w:rPr>
        <w:t xml:space="preserve">? </w:t>
      </w:r>
      <w:r w:rsidRPr="00932032">
        <w:rPr>
          <w:rFonts w:hint="eastAsia"/>
          <w:rtl/>
        </w:rPr>
        <w:t>מה</w:t>
      </w:r>
      <w:r w:rsidRPr="00932032">
        <w:rPr>
          <w:rtl/>
        </w:rPr>
        <w:t xml:space="preserve"> </w:t>
      </w:r>
      <w:r w:rsidRPr="00932032">
        <w:rPr>
          <w:rFonts w:hint="eastAsia"/>
          <w:rtl/>
        </w:rPr>
        <w:t>מצבו</w:t>
      </w:r>
      <w:r w:rsidRPr="00932032">
        <w:rPr>
          <w:rtl/>
        </w:rPr>
        <w:t xml:space="preserve"> </w:t>
      </w:r>
      <w:r w:rsidRPr="00932032">
        <w:rPr>
          <w:rFonts w:hint="eastAsia"/>
          <w:rtl/>
        </w:rPr>
        <w:t>המשפחתי</w:t>
      </w:r>
      <w:r w:rsidRPr="00932032">
        <w:rPr>
          <w:rtl/>
        </w:rPr>
        <w:t xml:space="preserve">? </w:t>
      </w:r>
      <w:r w:rsidRPr="00932032">
        <w:rPr>
          <w:rFonts w:hint="eastAsia"/>
          <w:rtl/>
        </w:rPr>
        <w:t>כמה</w:t>
      </w:r>
      <w:r w:rsidRPr="00932032">
        <w:rPr>
          <w:rtl/>
        </w:rPr>
        <w:t xml:space="preserve"> </w:t>
      </w:r>
      <w:r w:rsidRPr="00932032">
        <w:rPr>
          <w:rFonts w:hint="eastAsia"/>
          <w:rtl/>
        </w:rPr>
        <w:t>זמן</w:t>
      </w:r>
      <w:r w:rsidRPr="00932032">
        <w:rPr>
          <w:rtl/>
        </w:rPr>
        <w:t xml:space="preserve"> </w:t>
      </w:r>
      <w:r w:rsidRPr="00932032">
        <w:rPr>
          <w:rFonts w:hint="eastAsia"/>
          <w:rtl/>
        </w:rPr>
        <w:t>לא</w:t>
      </w:r>
      <w:r w:rsidRPr="00932032">
        <w:rPr>
          <w:rtl/>
        </w:rPr>
        <w:t xml:space="preserve"> </w:t>
      </w:r>
      <w:r w:rsidRPr="00932032">
        <w:rPr>
          <w:rFonts w:hint="eastAsia"/>
          <w:rtl/>
        </w:rPr>
        <w:t>היה</w:t>
      </w:r>
      <w:r w:rsidRPr="00932032">
        <w:rPr>
          <w:rtl/>
        </w:rPr>
        <w:t xml:space="preserve"> </w:t>
      </w:r>
      <w:r w:rsidRPr="00932032">
        <w:rPr>
          <w:rFonts w:hint="eastAsia"/>
          <w:rtl/>
        </w:rPr>
        <w:t>בבית</w:t>
      </w:r>
      <w:r w:rsidRPr="00932032">
        <w:rPr>
          <w:rtl/>
        </w:rPr>
        <w:t xml:space="preserve">? </w:t>
      </w:r>
      <w:r w:rsidRPr="00932032">
        <w:rPr>
          <w:rFonts w:hint="eastAsia"/>
          <w:rtl/>
        </w:rPr>
        <w:t>האם</w:t>
      </w:r>
      <w:r w:rsidRPr="00932032">
        <w:rPr>
          <w:rtl/>
        </w:rPr>
        <w:t xml:space="preserve"> </w:t>
      </w:r>
      <w:r w:rsidRPr="00932032">
        <w:rPr>
          <w:rFonts w:hint="eastAsia"/>
          <w:rtl/>
        </w:rPr>
        <w:t>הוא</w:t>
      </w:r>
      <w:r w:rsidRPr="00932032">
        <w:rPr>
          <w:rtl/>
        </w:rPr>
        <w:t xml:space="preserve"> </w:t>
      </w:r>
      <w:r w:rsidRPr="00932032">
        <w:rPr>
          <w:rFonts w:hint="eastAsia"/>
          <w:rtl/>
        </w:rPr>
        <w:t>קצין</w:t>
      </w:r>
      <w:r w:rsidRPr="00932032">
        <w:rPr>
          <w:rtl/>
        </w:rPr>
        <w:t xml:space="preserve"> </w:t>
      </w:r>
      <w:r w:rsidRPr="00932032">
        <w:rPr>
          <w:rFonts w:hint="eastAsia"/>
          <w:rtl/>
        </w:rPr>
        <w:t>בקבע</w:t>
      </w:r>
      <w:r w:rsidRPr="00932032">
        <w:rPr>
          <w:rtl/>
        </w:rPr>
        <w:t xml:space="preserve"> </w:t>
      </w:r>
      <w:r w:rsidRPr="00932032">
        <w:rPr>
          <w:rFonts w:hint="eastAsia"/>
          <w:rtl/>
        </w:rPr>
        <w:t>או</w:t>
      </w:r>
      <w:r w:rsidRPr="00932032">
        <w:rPr>
          <w:rtl/>
        </w:rPr>
        <w:t xml:space="preserve"> </w:t>
      </w:r>
      <w:r w:rsidRPr="00932032">
        <w:rPr>
          <w:rFonts w:hint="eastAsia"/>
          <w:rtl/>
        </w:rPr>
        <w:t>קצין</w:t>
      </w:r>
      <w:r w:rsidRPr="00932032">
        <w:rPr>
          <w:rtl/>
        </w:rPr>
        <w:t xml:space="preserve"> </w:t>
      </w:r>
      <w:r w:rsidRPr="00932032">
        <w:rPr>
          <w:rFonts w:hint="eastAsia"/>
          <w:rtl/>
        </w:rPr>
        <w:t>במילואים</w:t>
      </w:r>
      <w:r w:rsidRPr="00932032">
        <w:rPr>
          <w:rtl/>
        </w:rPr>
        <w:t xml:space="preserve">? </w:t>
      </w:r>
      <w:r w:rsidRPr="00932032">
        <w:rPr>
          <w:rFonts w:hint="eastAsia"/>
          <w:rtl/>
        </w:rPr>
        <w:t>הרב</w:t>
      </w:r>
      <w:r w:rsidRPr="00932032">
        <w:rPr>
          <w:rtl/>
        </w:rPr>
        <w:t xml:space="preserve"> </w:t>
      </w:r>
      <w:r w:rsidRPr="00932032">
        <w:rPr>
          <w:rFonts w:hint="eastAsia"/>
          <w:rtl/>
        </w:rPr>
        <w:t>השיב</w:t>
      </w:r>
      <w:r w:rsidRPr="00932032">
        <w:rPr>
          <w:rtl/>
        </w:rPr>
        <w:t xml:space="preserve"> </w:t>
      </w:r>
      <w:r w:rsidRPr="00932032">
        <w:rPr>
          <w:rFonts w:hint="eastAsia"/>
          <w:rtl/>
        </w:rPr>
        <w:t>לי</w:t>
      </w:r>
      <w:r w:rsidRPr="00932032">
        <w:rPr>
          <w:rtl/>
        </w:rPr>
        <w:t xml:space="preserve"> </w:t>
      </w:r>
      <w:r w:rsidRPr="00932032">
        <w:rPr>
          <w:rFonts w:hint="eastAsia"/>
          <w:rtl/>
        </w:rPr>
        <w:t>לאלתר</w:t>
      </w:r>
      <w:r w:rsidRPr="00932032">
        <w:rPr>
          <w:rtl/>
        </w:rPr>
        <w:t xml:space="preserve">: "לא </w:t>
      </w:r>
      <w:r w:rsidRPr="00932032">
        <w:rPr>
          <w:rFonts w:hint="eastAsia"/>
          <w:rtl/>
        </w:rPr>
        <w:t>חשבתי</w:t>
      </w:r>
      <w:r w:rsidRPr="00932032">
        <w:rPr>
          <w:rtl/>
        </w:rPr>
        <w:t xml:space="preserve"> </w:t>
      </w:r>
      <w:r w:rsidRPr="00932032">
        <w:rPr>
          <w:rFonts w:hint="eastAsia"/>
          <w:rtl/>
        </w:rPr>
        <w:t>לשאול</w:t>
      </w:r>
      <w:r w:rsidRPr="00932032">
        <w:rPr>
          <w:rtl/>
        </w:rPr>
        <w:t xml:space="preserve"> </w:t>
      </w:r>
      <w:r w:rsidRPr="00932032">
        <w:rPr>
          <w:rFonts w:hint="eastAsia"/>
          <w:rtl/>
        </w:rPr>
        <w:t>את</w:t>
      </w:r>
      <w:r w:rsidRPr="00932032">
        <w:rPr>
          <w:rtl/>
        </w:rPr>
        <w:t xml:space="preserve"> </w:t>
      </w:r>
      <w:r w:rsidRPr="00932032">
        <w:rPr>
          <w:rFonts w:hint="eastAsia"/>
          <w:rtl/>
        </w:rPr>
        <w:t>כל</w:t>
      </w:r>
      <w:r w:rsidRPr="00932032">
        <w:rPr>
          <w:rtl/>
        </w:rPr>
        <w:t xml:space="preserve"> </w:t>
      </w:r>
      <w:r w:rsidRPr="00932032">
        <w:rPr>
          <w:rFonts w:hint="eastAsia"/>
          <w:rtl/>
        </w:rPr>
        <w:t>השאלות</w:t>
      </w:r>
      <w:r w:rsidRPr="00932032">
        <w:rPr>
          <w:rtl/>
        </w:rPr>
        <w:t xml:space="preserve"> </w:t>
      </w:r>
      <w:r w:rsidRPr="00932032">
        <w:rPr>
          <w:rFonts w:hint="eastAsia"/>
          <w:rtl/>
        </w:rPr>
        <w:t>הללו</w:t>
      </w:r>
      <w:r w:rsidRPr="00932032">
        <w:rPr>
          <w:rtl/>
        </w:rPr>
        <w:t>..."</w:t>
      </w:r>
      <w:r w:rsidR="00932032" w:rsidRPr="00932032">
        <w:rPr>
          <w:rtl/>
        </w:rPr>
        <w:t>.</w:t>
      </w:r>
    </w:p>
    <w:p w14:paraId="0597FE7C" w14:textId="5022B6EE" w:rsidR="00AA7D21" w:rsidRPr="002E3EAD" w:rsidRDefault="00AA7D21" w:rsidP="00A207E6">
      <w:pPr>
        <w:rPr>
          <w:rtl/>
        </w:rPr>
      </w:pPr>
      <w:r w:rsidRPr="002E3EAD">
        <w:rPr>
          <w:rFonts w:hint="eastAsia"/>
          <w:rtl/>
        </w:rPr>
        <w:t>לעניות</w:t>
      </w:r>
      <w:r w:rsidRPr="002E3EAD">
        <w:rPr>
          <w:rtl/>
        </w:rPr>
        <w:t xml:space="preserve"> דעתי, העולה מתוך דברינו בשיעור זה ובקודמו הוא ששאלות אלה הינן שאלות מהותיות לפסק ההלכה: מצד אחד, עומדת על כף המאזניים נסיעה בשבת, שבוודאי "רצון התורה" </w:t>
      </w:r>
      <w:r w:rsidR="004C5AEB" w:rsidRPr="002E3EAD">
        <w:rPr>
          <w:rFonts w:hint="eastAsia"/>
          <w:rtl/>
        </w:rPr>
        <w:t>הוא</w:t>
      </w:r>
      <w:r w:rsidR="004C5AEB" w:rsidRPr="002E3EAD">
        <w:rPr>
          <w:rtl/>
        </w:rPr>
        <w:t xml:space="preserve"> </w:t>
      </w:r>
      <w:r w:rsidRPr="002E3EAD">
        <w:rPr>
          <w:rFonts w:hint="eastAsia"/>
          <w:rtl/>
        </w:rPr>
        <w:t>למנוע</w:t>
      </w:r>
      <w:r w:rsidRPr="002E3EAD">
        <w:rPr>
          <w:rtl/>
        </w:rPr>
        <w:t xml:space="preserve"> אותה </w:t>
      </w:r>
      <w:r w:rsidR="002F39C8" w:rsidRPr="002E3EAD">
        <w:rPr>
          <w:rFonts w:hint="eastAsia"/>
          <w:rtl/>
        </w:rPr>
        <w:t>ככל</w:t>
      </w:r>
      <w:r w:rsidR="002F39C8" w:rsidRPr="002E3EAD">
        <w:rPr>
          <w:rtl/>
        </w:rPr>
        <w:t xml:space="preserve"> </w:t>
      </w:r>
      <w:r w:rsidR="002F39C8" w:rsidRPr="002E3EAD">
        <w:rPr>
          <w:rFonts w:hint="eastAsia"/>
          <w:rtl/>
        </w:rPr>
        <w:t>ש</w:t>
      </w:r>
      <w:r w:rsidRPr="002E3EAD">
        <w:rPr>
          <w:rFonts w:hint="eastAsia"/>
          <w:rtl/>
        </w:rPr>
        <w:t>ניתן</w:t>
      </w:r>
      <w:r w:rsidRPr="002E3EAD">
        <w:rPr>
          <w:rtl/>
        </w:rPr>
        <w:t xml:space="preserve">. </w:t>
      </w:r>
      <w:r w:rsidRPr="002E3EAD">
        <w:rPr>
          <w:rFonts w:hint="eastAsia"/>
          <w:rtl/>
        </w:rPr>
        <w:t>מ</w:t>
      </w:r>
      <w:r w:rsidR="000F3139">
        <w:rPr>
          <w:rFonts w:hint="cs"/>
          <w:rtl/>
        </w:rPr>
        <w:t>ן ה</w:t>
      </w:r>
      <w:r w:rsidRPr="002E3EAD">
        <w:rPr>
          <w:rFonts w:hint="eastAsia"/>
          <w:rtl/>
        </w:rPr>
        <w:t>צד</w:t>
      </w:r>
      <w:r w:rsidRPr="002E3EAD">
        <w:rPr>
          <w:rtl/>
        </w:rPr>
        <w:t xml:space="preserve"> </w:t>
      </w:r>
      <w:r w:rsidRPr="002E3EAD">
        <w:rPr>
          <w:rFonts w:hint="eastAsia"/>
          <w:rtl/>
        </w:rPr>
        <w:t>שני</w:t>
      </w:r>
      <w:r w:rsidRPr="002E3EAD">
        <w:rPr>
          <w:rtl/>
        </w:rPr>
        <w:t xml:space="preserve"> </w:t>
      </w:r>
      <w:r w:rsidRPr="002E3EAD">
        <w:rPr>
          <w:rFonts w:hint="eastAsia"/>
          <w:rtl/>
        </w:rPr>
        <w:t>עומדים</w:t>
      </w:r>
      <w:r w:rsidRPr="002E3EAD">
        <w:rPr>
          <w:rtl/>
        </w:rPr>
        <w:t xml:space="preserve"> </w:t>
      </w:r>
      <w:r w:rsidRPr="002E3EAD">
        <w:rPr>
          <w:rFonts w:hint="eastAsia"/>
          <w:rtl/>
        </w:rPr>
        <w:t>עקרונות</w:t>
      </w:r>
      <w:r w:rsidRPr="002E3EAD">
        <w:rPr>
          <w:rtl/>
        </w:rPr>
        <w:t xml:space="preserve"> </w:t>
      </w:r>
      <w:r w:rsidRPr="002E3EAD">
        <w:rPr>
          <w:rFonts w:hint="eastAsia"/>
          <w:rtl/>
        </w:rPr>
        <w:t>משמעותיים</w:t>
      </w:r>
      <w:r w:rsidRPr="002E3EAD">
        <w:rPr>
          <w:rtl/>
        </w:rPr>
        <w:t xml:space="preserve"> </w:t>
      </w:r>
      <w:r w:rsidRPr="002E3EAD">
        <w:rPr>
          <w:rFonts w:hint="eastAsia"/>
          <w:rtl/>
        </w:rPr>
        <w:t>לא</w:t>
      </w:r>
      <w:r w:rsidRPr="002E3EAD">
        <w:rPr>
          <w:rtl/>
        </w:rPr>
        <w:t xml:space="preserve"> </w:t>
      </w:r>
      <w:r w:rsidRPr="002E3EAD">
        <w:rPr>
          <w:rFonts w:hint="eastAsia"/>
          <w:rtl/>
        </w:rPr>
        <w:t>פחות</w:t>
      </w:r>
      <w:r w:rsidRPr="002E3EAD">
        <w:rPr>
          <w:rtl/>
        </w:rPr>
        <w:t xml:space="preserve"> </w:t>
      </w:r>
      <w:r w:rsidRPr="002E3EAD">
        <w:rPr>
          <w:rFonts w:hint="eastAsia"/>
          <w:rtl/>
        </w:rPr>
        <w:t>כמו</w:t>
      </w:r>
      <w:r w:rsidRPr="002E3EAD">
        <w:rPr>
          <w:rtl/>
        </w:rPr>
        <w:t xml:space="preserve"> </w:t>
      </w:r>
      <w:r w:rsidRPr="002E3EAD">
        <w:rPr>
          <w:rFonts w:hint="eastAsia"/>
          <w:rtl/>
        </w:rPr>
        <w:t>עונג</w:t>
      </w:r>
      <w:r w:rsidRPr="002E3EAD">
        <w:rPr>
          <w:rtl/>
        </w:rPr>
        <w:t xml:space="preserve"> </w:t>
      </w:r>
      <w:r w:rsidRPr="002E3EAD">
        <w:rPr>
          <w:rFonts w:hint="eastAsia"/>
          <w:rtl/>
        </w:rPr>
        <w:t>שבת</w:t>
      </w:r>
      <w:r w:rsidRPr="002E3EAD">
        <w:rPr>
          <w:rtl/>
        </w:rPr>
        <w:t xml:space="preserve">, </w:t>
      </w:r>
      <w:r w:rsidRPr="002E3EAD">
        <w:rPr>
          <w:rFonts w:hint="eastAsia"/>
          <w:rtl/>
        </w:rPr>
        <w:t>התרעננות</w:t>
      </w:r>
      <w:r w:rsidRPr="002E3EAD">
        <w:rPr>
          <w:rtl/>
        </w:rPr>
        <w:t xml:space="preserve"> </w:t>
      </w:r>
      <w:r w:rsidRPr="002E3EAD">
        <w:rPr>
          <w:rFonts w:hint="eastAsia"/>
          <w:rtl/>
        </w:rPr>
        <w:t>פיזית</w:t>
      </w:r>
      <w:r w:rsidRPr="002E3EAD">
        <w:rPr>
          <w:rtl/>
        </w:rPr>
        <w:t xml:space="preserve"> </w:t>
      </w:r>
      <w:r w:rsidRPr="002E3EAD">
        <w:rPr>
          <w:rFonts w:hint="eastAsia"/>
          <w:rtl/>
        </w:rPr>
        <w:t>ונפשית</w:t>
      </w:r>
      <w:r w:rsidRPr="002E3EAD">
        <w:rPr>
          <w:rtl/>
        </w:rPr>
        <w:t xml:space="preserve"> </w:t>
      </w:r>
      <w:r w:rsidRPr="002E3EAD">
        <w:rPr>
          <w:rFonts w:hint="eastAsia"/>
          <w:rtl/>
        </w:rPr>
        <w:t>ואף</w:t>
      </w:r>
      <w:r w:rsidRPr="002E3EAD">
        <w:rPr>
          <w:rtl/>
        </w:rPr>
        <w:t xml:space="preserve"> </w:t>
      </w:r>
      <w:r w:rsidRPr="002E3EAD">
        <w:rPr>
          <w:rFonts w:hint="eastAsia"/>
          <w:rtl/>
        </w:rPr>
        <w:lastRenderedPageBreak/>
        <w:t>שלימות</w:t>
      </w:r>
      <w:r w:rsidRPr="002E3EAD">
        <w:rPr>
          <w:rtl/>
        </w:rPr>
        <w:t xml:space="preserve"> </w:t>
      </w:r>
      <w:r w:rsidRPr="002E3EAD">
        <w:rPr>
          <w:rFonts w:hint="eastAsia"/>
          <w:rtl/>
        </w:rPr>
        <w:t>התא</w:t>
      </w:r>
      <w:r w:rsidRPr="002E3EAD">
        <w:rPr>
          <w:rtl/>
        </w:rPr>
        <w:t xml:space="preserve"> </w:t>
      </w:r>
      <w:r w:rsidRPr="002E3EAD">
        <w:rPr>
          <w:rFonts w:hint="eastAsia"/>
          <w:rtl/>
        </w:rPr>
        <w:t>המשפחתי</w:t>
      </w:r>
      <w:r w:rsidRPr="002E3EAD">
        <w:rPr>
          <w:rtl/>
        </w:rPr>
        <w:t xml:space="preserve"> </w:t>
      </w:r>
      <w:r w:rsidRPr="002E3EAD">
        <w:rPr>
          <w:rFonts w:hint="eastAsia"/>
          <w:rtl/>
        </w:rPr>
        <w:t>בדגש</w:t>
      </w:r>
      <w:r w:rsidRPr="002E3EAD">
        <w:rPr>
          <w:rtl/>
        </w:rPr>
        <w:t xml:space="preserve"> </w:t>
      </w:r>
      <w:r w:rsidRPr="002E3EAD">
        <w:rPr>
          <w:rFonts w:hint="eastAsia"/>
          <w:rtl/>
        </w:rPr>
        <w:t>על</w:t>
      </w:r>
      <w:r w:rsidRPr="002E3EAD">
        <w:rPr>
          <w:rtl/>
        </w:rPr>
        <w:t xml:space="preserve"> </w:t>
      </w:r>
      <w:r w:rsidRPr="002E3EAD">
        <w:rPr>
          <w:rFonts w:hint="eastAsia"/>
          <w:rtl/>
        </w:rPr>
        <w:t>אל</w:t>
      </w:r>
      <w:r w:rsidR="000F3139">
        <w:rPr>
          <w:rFonts w:hint="cs"/>
          <w:rtl/>
        </w:rPr>
        <w:t>ו</w:t>
      </w:r>
      <w:r w:rsidRPr="002E3EAD">
        <w:rPr>
          <w:rtl/>
        </w:rPr>
        <w:t xml:space="preserve"> </w:t>
      </w:r>
      <w:r w:rsidR="000F3139">
        <w:rPr>
          <w:rFonts w:hint="cs"/>
          <w:rtl/>
        </w:rPr>
        <w:t>ה</w:t>
      </w:r>
      <w:r w:rsidRPr="002E3EAD">
        <w:rPr>
          <w:rFonts w:hint="eastAsia"/>
          <w:rtl/>
        </w:rPr>
        <w:t>מקדישים</w:t>
      </w:r>
      <w:r w:rsidRPr="002E3EAD">
        <w:rPr>
          <w:rtl/>
        </w:rPr>
        <w:t xml:space="preserve"> </w:t>
      </w:r>
      <w:r w:rsidRPr="002E3EAD">
        <w:rPr>
          <w:rFonts w:hint="eastAsia"/>
          <w:rtl/>
        </w:rPr>
        <w:t>את</w:t>
      </w:r>
      <w:r w:rsidRPr="002E3EAD">
        <w:rPr>
          <w:rtl/>
        </w:rPr>
        <w:t xml:space="preserve"> </w:t>
      </w:r>
      <w:r w:rsidRPr="002E3EAD">
        <w:rPr>
          <w:rFonts w:hint="eastAsia"/>
          <w:rtl/>
        </w:rPr>
        <w:t>חייהם</w:t>
      </w:r>
      <w:r w:rsidRPr="002E3EAD">
        <w:rPr>
          <w:rtl/>
        </w:rPr>
        <w:t xml:space="preserve"> </w:t>
      </w:r>
      <w:r w:rsidRPr="002E3EAD">
        <w:rPr>
          <w:rFonts w:hint="eastAsia"/>
          <w:rtl/>
        </w:rPr>
        <w:t>לב</w:t>
      </w:r>
      <w:r w:rsidR="006550CF" w:rsidRPr="002E3EAD">
        <w:rPr>
          <w:rFonts w:hint="eastAsia"/>
          <w:rtl/>
        </w:rPr>
        <w:t>י</w:t>
      </w:r>
      <w:r w:rsidRPr="002E3EAD">
        <w:rPr>
          <w:rFonts w:hint="eastAsia"/>
          <w:rtl/>
        </w:rPr>
        <w:t>טחון</w:t>
      </w:r>
      <w:r w:rsidRPr="002E3EAD">
        <w:rPr>
          <w:rtl/>
        </w:rPr>
        <w:t xml:space="preserve"> </w:t>
      </w:r>
      <w:r w:rsidRPr="002E3EAD">
        <w:rPr>
          <w:rFonts w:hint="eastAsia"/>
          <w:rtl/>
        </w:rPr>
        <w:t>המדינה</w:t>
      </w:r>
      <w:r w:rsidRPr="002E3EAD">
        <w:rPr>
          <w:rtl/>
        </w:rPr>
        <w:t xml:space="preserve">. </w:t>
      </w:r>
      <w:r w:rsidRPr="002E3EAD">
        <w:rPr>
          <w:rFonts w:hint="eastAsia"/>
          <w:rtl/>
        </w:rPr>
        <w:t>במצב</w:t>
      </w:r>
      <w:r w:rsidRPr="002E3EAD">
        <w:rPr>
          <w:rtl/>
        </w:rPr>
        <w:t xml:space="preserve"> </w:t>
      </w:r>
      <w:r w:rsidRPr="002E3EAD">
        <w:rPr>
          <w:rFonts w:hint="eastAsia"/>
          <w:rtl/>
        </w:rPr>
        <w:t>דברים</w:t>
      </w:r>
      <w:r w:rsidRPr="002E3EAD">
        <w:rPr>
          <w:rtl/>
        </w:rPr>
        <w:t xml:space="preserve"> </w:t>
      </w:r>
      <w:r w:rsidRPr="002E3EAD">
        <w:rPr>
          <w:rFonts w:hint="eastAsia"/>
          <w:rtl/>
        </w:rPr>
        <w:t>כזה</w:t>
      </w:r>
      <w:r w:rsidRPr="002E3EAD">
        <w:rPr>
          <w:rtl/>
        </w:rPr>
        <w:t xml:space="preserve">, </w:t>
      </w:r>
      <w:r w:rsidRPr="002E3EAD">
        <w:rPr>
          <w:rFonts w:hint="eastAsia"/>
          <w:rtl/>
        </w:rPr>
        <w:t>יש</w:t>
      </w:r>
      <w:r w:rsidRPr="002E3EAD">
        <w:rPr>
          <w:rtl/>
        </w:rPr>
        <w:t xml:space="preserve"> </w:t>
      </w:r>
      <w:r w:rsidRPr="002E3EAD">
        <w:rPr>
          <w:rFonts w:hint="eastAsia"/>
          <w:rtl/>
        </w:rPr>
        <w:t>לעניות</w:t>
      </w:r>
      <w:r w:rsidRPr="002E3EAD">
        <w:rPr>
          <w:rtl/>
        </w:rPr>
        <w:t xml:space="preserve"> </w:t>
      </w:r>
      <w:r w:rsidRPr="002E3EAD">
        <w:rPr>
          <w:rFonts w:hint="eastAsia"/>
          <w:rtl/>
        </w:rPr>
        <w:t>דעתי</w:t>
      </w:r>
      <w:r w:rsidRPr="002E3EAD">
        <w:rPr>
          <w:rtl/>
        </w:rPr>
        <w:t xml:space="preserve"> </w:t>
      </w:r>
      <w:r w:rsidRPr="002E3EAD">
        <w:rPr>
          <w:rFonts w:hint="eastAsia"/>
          <w:rtl/>
        </w:rPr>
        <w:t>קרקע</w:t>
      </w:r>
      <w:r w:rsidRPr="002E3EAD">
        <w:rPr>
          <w:rtl/>
        </w:rPr>
        <w:t xml:space="preserve"> </w:t>
      </w:r>
      <w:r w:rsidRPr="002E3EAD">
        <w:rPr>
          <w:rFonts w:hint="eastAsia"/>
          <w:rtl/>
        </w:rPr>
        <w:t>רחבה</w:t>
      </w:r>
      <w:r w:rsidRPr="002E3EAD">
        <w:rPr>
          <w:rtl/>
        </w:rPr>
        <w:t xml:space="preserve"> </w:t>
      </w:r>
      <w:r w:rsidRPr="002E3EAD">
        <w:rPr>
          <w:rFonts w:hint="eastAsia"/>
          <w:rtl/>
        </w:rPr>
        <w:t>דיה</w:t>
      </w:r>
      <w:r w:rsidRPr="002E3EAD">
        <w:rPr>
          <w:rtl/>
        </w:rPr>
        <w:t xml:space="preserve"> </w:t>
      </w:r>
      <w:r w:rsidRPr="002E3EAD">
        <w:rPr>
          <w:rFonts w:hint="eastAsia"/>
          <w:rtl/>
        </w:rPr>
        <w:t>להקל</w:t>
      </w:r>
      <w:r w:rsidRPr="002E3EAD">
        <w:rPr>
          <w:rtl/>
        </w:rPr>
        <w:t xml:space="preserve"> </w:t>
      </w:r>
      <w:r w:rsidRPr="002E3EAD">
        <w:rPr>
          <w:rFonts w:hint="eastAsia"/>
          <w:rtl/>
        </w:rPr>
        <w:t>בדבר</w:t>
      </w:r>
      <w:r w:rsidRPr="002E3EAD">
        <w:rPr>
          <w:rtl/>
        </w:rPr>
        <w:t xml:space="preserve"> </w:t>
      </w:r>
      <w:r w:rsidRPr="002E3EAD">
        <w:rPr>
          <w:rFonts w:hint="eastAsia"/>
          <w:rtl/>
        </w:rPr>
        <w:t>ולא</w:t>
      </w:r>
      <w:r w:rsidRPr="002E3EAD">
        <w:rPr>
          <w:rtl/>
        </w:rPr>
        <w:t xml:space="preserve"> </w:t>
      </w:r>
      <w:r w:rsidRPr="002E3EAD">
        <w:rPr>
          <w:rFonts w:hint="eastAsia"/>
          <w:rtl/>
        </w:rPr>
        <w:t>לח</w:t>
      </w:r>
      <w:r w:rsidR="00780AED" w:rsidRPr="002E3EAD">
        <w:rPr>
          <w:rFonts w:hint="eastAsia"/>
          <w:rtl/>
        </w:rPr>
        <w:t>שוש</w:t>
      </w:r>
      <w:r w:rsidR="00780AED" w:rsidRPr="002E3EAD">
        <w:rPr>
          <w:rtl/>
        </w:rPr>
        <w:t xml:space="preserve"> </w:t>
      </w:r>
      <w:r w:rsidR="00780AED" w:rsidRPr="002E3EAD">
        <w:rPr>
          <w:rFonts w:hint="eastAsia"/>
          <w:rtl/>
        </w:rPr>
        <w:t>לאיסור</w:t>
      </w:r>
      <w:r w:rsidR="00780AED" w:rsidRPr="002E3EAD">
        <w:rPr>
          <w:rtl/>
        </w:rPr>
        <w:t xml:space="preserve"> "מתנה </w:t>
      </w:r>
      <w:r w:rsidR="00780AED" w:rsidRPr="002E3EAD">
        <w:rPr>
          <w:rFonts w:hint="eastAsia"/>
          <w:rtl/>
        </w:rPr>
        <w:t>לחלל</w:t>
      </w:r>
      <w:r w:rsidR="00780AED" w:rsidRPr="002E3EAD">
        <w:rPr>
          <w:rtl/>
        </w:rPr>
        <w:t xml:space="preserve"> </w:t>
      </w:r>
      <w:r w:rsidR="00780AED" w:rsidRPr="002E3EAD">
        <w:rPr>
          <w:rFonts w:hint="eastAsia"/>
          <w:rtl/>
        </w:rPr>
        <w:t>את</w:t>
      </w:r>
      <w:r w:rsidR="00780AED" w:rsidRPr="002E3EAD">
        <w:rPr>
          <w:rtl/>
        </w:rPr>
        <w:t xml:space="preserve"> </w:t>
      </w:r>
      <w:r w:rsidR="00780AED" w:rsidRPr="002E3EAD">
        <w:rPr>
          <w:rFonts w:hint="eastAsia"/>
          <w:rtl/>
        </w:rPr>
        <w:t>השבת</w:t>
      </w:r>
      <w:r w:rsidR="00780AED" w:rsidRPr="002E3EAD">
        <w:rPr>
          <w:rtl/>
        </w:rPr>
        <w:t xml:space="preserve">", </w:t>
      </w:r>
      <w:r w:rsidR="00780AED" w:rsidRPr="002E3EAD">
        <w:rPr>
          <w:rFonts w:hint="eastAsia"/>
          <w:rtl/>
        </w:rPr>
        <w:t>וכדברי</w:t>
      </w:r>
      <w:r w:rsidR="00780AED" w:rsidRPr="002E3EAD">
        <w:rPr>
          <w:rtl/>
        </w:rPr>
        <w:t xml:space="preserve"> </w:t>
      </w:r>
      <w:proofErr w:type="spellStart"/>
      <w:r w:rsidR="00780AED" w:rsidRPr="002E3EAD">
        <w:rPr>
          <w:rFonts w:hint="eastAsia"/>
          <w:rtl/>
        </w:rPr>
        <w:t>הגרש</w:t>
      </w:r>
      <w:r w:rsidR="00780AED" w:rsidRPr="002E3EAD">
        <w:rPr>
          <w:rtl/>
        </w:rPr>
        <w:t>"ז</w:t>
      </w:r>
      <w:proofErr w:type="spellEnd"/>
      <w:r w:rsidR="00780AED" w:rsidRPr="002E3EAD">
        <w:rPr>
          <w:rtl/>
        </w:rPr>
        <w:t xml:space="preserve"> "יש </w:t>
      </w:r>
      <w:r w:rsidR="00780AED" w:rsidRPr="002E3EAD">
        <w:rPr>
          <w:rFonts w:hint="eastAsia"/>
          <w:rtl/>
        </w:rPr>
        <w:t>להקל</w:t>
      </w:r>
      <w:r w:rsidR="00780AED" w:rsidRPr="002E3EAD">
        <w:rPr>
          <w:rtl/>
        </w:rPr>
        <w:t xml:space="preserve"> </w:t>
      </w:r>
      <w:r w:rsidR="00780AED" w:rsidRPr="002E3EAD">
        <w:rPr>
          <w:rFonts w:hint="eastAsia"/>
          <w:rtl/>
        </w:rPr>
        <w:t>עד</w:t>
      </w:r>
      <w:r w:rsidR="00780AED" w:rsidRPr="002E3EAD">
        <w:rPr>
          <w:rtl/>
        </w:rPr>
        <w:t xml:space="preserve"> </w:t>
      </w:r>
      <w:r w:rsidR="00780AED" w:rsidRPr="002E3EAD">
        <w:rPr>
          <w:rFonts w:hint="eastAsia"/>
          <w:rtl/>
        </w:rPr>
        <w:t>כמה</w:t>
      </w:r>
      <w:r w:rsidR="00780AED" w:rsidRPr="002E3EAD">
        <w:rPr>
          <w:rtl/>
        </w:rPr>
        <w:t xml:space="preserve"> </w:t>
      </w:r>
      <w:r w:rsidR="00780AED" w:rsidRPr="002E3EAD">
        <w:rPr>
          <w:rFonts w:hint="eastAsia"/>
          <w:rtl/>
        </w:rPr>
        <w:t>שאפשר</w:t>
      </w:r>
      <w:r w:rsidR="00780AED" w:rsidRPr="002E3EAD">
        <w:rPr>
          <w:rtl/>
        </w:rPr>
        <w:t xml:space="preserve"> </w:t>
      </w:r>
      <w:r w:rsidR="00780AED" w:rsidRPr="002E3EAD">
        <w:rPr>
          <w:rFonts w:hint="eastAsia"/>
          <w:rtl/>
        </w:rPr>
        <w:t>לעוסקים</w:t>
      </w:r>
      <w:r w:rsidR="00780AED" w:rsidRPr="002E3EAD">
        <w:rPr>
          <w:rtl/>
        </w:rPr>
        <w:t xml:space="preserve"> </w:t>
      </w:r>
      <w:r w:rsidR="00780AED" w:rsidRPr="002E3EAD">
        <w:rPr>
          <w:rFonts w:hint="eastAsia"/>
          <w:rtl/>
        </w:rPr>
        <w:t>בהצלת</w:t>
      </w:r>
      <w:r w:rsidR="00780AED" w:rsidRPr="002E3EAD">
        <w:rPr>
          <w:rtl/>
        </w:rPr>
        <w:t xml:space="preserve"> </w:t>
      </w:r>
      <w:r w:rsidR="00780AED" w:rsidRPr="002E3EAD">
        <w:rPr>
          <w:rFonts w:hint="eastAsia"/>
          <w:rtl/>
        </w:rPr>
        <w:t>נפשות</w:t>
      </w:r>
      <w:r w:rsidR="00780AED" w:rsidRPr="002E3EAD">
        <w:rPr>
          <w:rtl/>
        </w:rPr>
        <w:t>".</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B81A130" w14:textId="77777777" w:rsidTr="002D7346">
        <w:tc>
          <w:tcPr>
            <w:tcW w:w="283" w:type="dxa"/>
            <w:tcBorders>
              <w:top w:val="nil"/>
              <w:left w:val="nil"/>
              <w:bottom w:val="nil"/>
              <w:right w:val="nil"/>
            </w:tcBorders>
          </w:tcPr>
          <w:p w14:paraId="5BEAEC75" w14:textId="77777777" w:rsidR="00685E21" w:rsidRDefault="00685E21" w:rsidP="006C5CC3">
            <w:pPr>
              <w:pStyle w:val="aff5"/>
              <w:spacing w:after="160" w:line="259" w:lineRule="auto"/>
            </w:pPr>
          </w:p>
        </w:tc>
        <w:tc>
          <w:tcPr>
            <w:tcW w:w="4111" w:type="dxa"/>
            <w:tcBorders>
              <w:top w:val="nil"/>
              <w:left w:val="nil"/>
              <w:bottom w:val="nil"/>
              <w:right w:val="nil"/>
            </w:tcBorders>
          </w:tcPr>
          <w:p w14:paraId="5E7E3A4A" w14:textId="77777777" w:rsidR="00685E21" w:rsidRDefault="00685E21" w:rsidP="002D7346">
            <w:pPr>
              <w:pStyle w:val="ae"/>
              <w:rPr>
                <w:rFonts w:hint="cs"/>
                <w:noProof w:val="0"/>
              </w:rPr>
            </w:pPr>
          </w:p>
        </w:tc>
        <w:tc>
          <w:tcPr>
            <w:tcW w:w="284" w:type="dxa"/>
            <w:tcBorders>
              <w:top w:val="nil"/>
              <w:left w:val="nil"/>
              <w:bottom w:val="nil"/>
              <w:right w:val="nil"/>
            </w:tcBorders>
          </w:tcPr>
          <w:p w14:paraId="2B8F1767" w14:textId="77777777" w:rsidR="00685E21" w:rsidRDefault="00685E21" w:rsidP="002D7346">
            <w:pPr>
              <w:pStyle w:val="ae"/>
              <w:rPr>
                <w:noProof w:val="0"/>
                <w:rtl/>
              </w:rPr>
            </w:pPr>
          </w:p>
        </w:tc>
      </w:tr>
      <w:tr w:rsidR="00685E21" w14:paraId="17BF7874" w14:textId="77777777" w:rsidTr="002D7346">
        <w:tc>
          <w:tcPr>
            <w:tcW w:w="283" w:type="dxa"/>
            <w:tcBorders>
              <w:top w:val="nil"/>
              <w:left w:val="nil"/>
              <w:bottom w:val="nil"/>
              <w:right w:val="nil"/>
            </w:tcBorders>
          </w:tcPr>
          <w:p w14:paraId="27116EF4" w14:textId="77777777" w:rsidR="00685E21" w:rsidRDefault="00685E21" w:rsidP="002D7346">
            <w:pPr>
              <w:pStyle w:val="ae"/>
              <w:rPr>
                <w:noProof w:val="0"/>
              </w:rPr>
            </w:pPr>
          </w:p>
        </w:tc>
        <w:tc>
          <w:tcPr>
            <w:tcW w:w="4111" w:type="dxa"/>
            <w:tcBorders>
              <w:top w:val="nil"/>
              <w:left w:val="nil"/>
              <w:bottom w:val="nil"/>
              <w:right w:val="nil"/>
            </w:tcBorders>
          </w:tcPr>
          <w:p w14:paraId="62DA492D"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6B362893" w14:textId="77777777" w:rsidR="00685E21" w:rsidRDefault="00685E21" w:rsidP="002D7346">
            <w:pPr>
              <w:pStyle w:val="ae"/>
              <w:rPr>
                <w:noProof w:val="0"/>
              </w:rPr>
            </w:pPr>
          </w:p>
        </w:tc>
      </w:tr>
      <w:tr w:rsidR="00EB474F" w14:paraId="65D494B3" w14:textId="77777777" w:rsidTr="0044034A">
        <w:tc>
          <w:tcPr>
            <w:tcW w:w="283" w:type="dxa"/>
            <w:tcBorders>
              <w:top w:val="nil"/>
              <w:left w:val="nil"/>
              <w:bottom w:val="nil"/>
              <w:right w:val="nil"/>
            </w:tcBorders>
          </w:tcPr>
          <w:p w14:paraId="277CC718"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78EEAC19"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774D26C0" w14:textId="77777777" w:rsidR="00EB474F" w:rsidRDefault="00EB474F" w:rsidP="0044034A">
            <w:pPr>
              <w:pStyle w:val="ae"/>
              <w:rPr>
                <w:noProof w:val="0"/>
                <w:rtl/>
              </w:rPr>
            </w:pPr>
            <w:r>
              <w:rPr>
                <w:noProof w:val="0"/>
                <w:rtl/>
              </w:rPr>
              <w:t>*</w:t>
            </w:r>
          </w:p>
        </w:tc>
      </w:tr>
      <w:tr w:rsidR="00EB474F" w14:paraId="23266FB5" w14:textId="77777777" w:rsidTr="0044034A">
        <w:tc>
          <w:tcPr>
            <w:tcW w:w="283" w:type="dxa"/>
            <w:tcBorders>
              <w:top w:val="nil"/>
              <w:left w:val="nil"/>
              <w:bottom w:val="nil"/>
              <w:right w:val="nil"/>
            </w:tcBorders>
          </w:tcPr>
          <w:p w14:paraId="27598819"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0C6DE3B" w14:textId="77777777" w:rsidR="00EB474F" w:rsidRDefault="00EB474F" w:rsidP="00F92D63">
            <w:pPr>
              <w:pStyle w:val="ae"/>
              <w:rPr>
                <w:noProof w:val="0"/>
              </w:rPr>
            </w:pPr>
            <w:r>
              <w:rPr>
                <w:noProof w:val="0"/>
                <w:rtl/>
              </w:rPr>
              <w:t xml:space="preserve">כל הזכויות שמורות לישיבת </w:t>
            </w:r>
            <w:proofErr w:type="spellStart"/>
            <w:r>
              <w:rPr>
                <w:noProof w:val="0"/>
                <w:rtl/>
              </w:rPr>
              <w:t>הר</w:t>
            </w:r>
            <w:r w:rsidR="003E50BE" w:rsidRPr="003E50BE">
              <w:rPr>
                <w:noProof w:val="0"/>
                <w:rtl/>
              </w:rPr>
              <w:t>־</w:t>
            </w:r>
            <w:r>
              <w:rPr>
                <w:noProof w:val="0"/>
                <w:rtl/>
              </w:rPr>
              <w:t>עציון</w:t>
            </w:r>
            <w:proofErr w:type="spellEnd"/>
            <w:r>
              <w:rPr>
                <w:rFonts w:hint="cs"/>
                <w:noProof w:val="0"/>
                <w:rtl/>
              </w:rPr>
              <w:t xml:space="preserve"> ולרב </w:t>
            </w:r>
            <w:proofErr w:type="spellStart"/>
            <w:r w:rsidR="00B80C1B">
              <w:rPr>
                <w:rFonts w:hint="cs"/>
                <w:noProof w:val="0"/>
                <w:rtl/>
              </w:rPr>
              <w:t>אביהוד</w:t>
            </w:r>
            <w:proofErr w:type="spellEnd"/>
            <w:r w:rsidR="00B80C1B">
              <w:rPr>
                <w:rFonts w:hint="cs"/>
                <w:noProof w:val="0"/>
                <w:rtl/>
              </w:rPr>
              <w:t xml:space="preserve"> שורץ</w:t>
            </w:r>
          </w:p>
          <w:p w14:paraId="58484B48" w14:textId="77777777"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880EA4">
              <w:rPr>
                <w:rFonts w:hint="cs"/>
                <w:noProof w:val="0"/>
                <w:rtl/>
              </w:rPr>
              <w:t>ב</w:t>
            </w:r>
          </w:p>
          <w:p w14:paraId="687CFECB" w14:textId="77777777" w:rsidR="00EB474F" w:rsidRDefault="00EB474F" w:rsidP="0044034A">
            <w:pPr>
              <w:pStyle w:val="ae"/>
              <w:rPr>
                <w:noProof w:val="0"/>
                <w:rtl/>
              </w:rPr>
            </w:pPr>
            <w:r>
              <w:rPr>
                <w:noProof w:val="0"/>
                <w:rtl/>
              </w:rPr>
              <w:t>*******************************************************</w:t>
            </w:r>
          </w:p>
          <w:p w14:paraId="1E479255" w14:textId="77777777" w:rsidR="00EB474F" w:rsidRDefault="00EB474F" w:rsidP="0044034A">
            <w:pPr>
              <w:pStyle w:val="ae"/>
              <w:rPr>
                <w:noProof w:val="0"/>
                <w:rtl/>
              </w:rPr>
            </w:pPr>
            <w:r>
              <w:rPr>
                <w:noProof w:val="0"/>
                <w:rtl/>
              </w:rPr>
              <w:t xml:space="preserve">בית המדרש </w:t>
            </w:r>
            <w:proofErr w:type="spellStart"/>
            <w:r>
              <w:rPr>
                <w:noProof w:val="0"/>
                <w:rtl/>
              </w:rPr>
              <w:t>הוירטואלי</w:t>
            </w:r>
            <w:proofErr w:type="spellEnd"/>
          </w:p>
          <w:p w14:paraId="3AC57F86" w14:textId="77777777" w:rsidR="00EB474F" w:rsidRDefault="00EB474F" w:rsidP="0044034A">
            <w:pPr>
              <w:pStyle w:val="ae"/>
              <w:rPr>
                <w:noProof w:val="0"/>
                <w:rtl/>
              </w:rPr>
            </w:pPr>
            <w:r>
              <w:rPr>
                <w:rFonts w:hint="cs"/>
                <w:noProof w:val="0"/>
                <w:rtl/>
              </w:rPr>
              <w:t xml:space="preserve">מיסודו של </w:t>
            </w:r>
          </w:p>
          <w:p w14:paraId="45BA1DCF" w14:textId="77777777" w:rsidR="00EB474F" w:rsidRDefault="00EB474F" w:rsidP="0044034A">
            <w:pPr>
              <w:pStyle w:val="ae"/>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101657C8" w14:textId="77777777" w:rsidR="00EB474F" w:rsidRPr="00D40C47" w:rsidRDefault="00EB474F" w:rsidP="0044034A">
            <w:pPr>
              <w:pStyle w:val="ae"/>
              <w:rPr>
                <w:noProof w:val="0"/>
                <w:rtl/>
              </w:rPr>
            </w:pPr>
            <w:r>
              <w:rPr>
                <w:noProof w:val="0"/>
                <w:rtl/>
              </w:rPr>
              <w:t>האתר בעברית:</w:t>
            </w:r>
            <w:r>
              <w:rPr>
                <w:noProof w:val="0"/>
                <w:rtl/>
              </w:rPr>
              <w:tab/>
            </w:r>
            <w:hyperlink r:id="rId8" w:history="1">
              <w:r w:rsidR="00D40C47" w:rsidRPr="00D40C47">
                <w:rPr>
                  <w:rStyle w:val="Hyperlink"/>
                </w:rPr>
                <w:t>https://www.etzion.org.il/he</w:t>
              </w:r>
            </w:hyperlink>
          </w:p>
          <w:p w14:paraId="4432555E" w14:textId="77777777" w:rsidR="00EB474F" w:rsidRDefault="00EB474F" w:rsidP="0044034A">
            <w:pPr>
              <w:pStyle w:val="ae"/>
              <w:rPr>
                <w:noProof w:val="0"/>
              </w:rPr>
            </w:pPr>
            <w:r>
              <w:rPr>
                <w:noProof w:val="0"/>
                <w:rtl/>
              </w:rPr>
              <w:t>האתר באנגלית:</w:t>
            </w:r>
            <w:r>
              <w:rPr>
                <w:noProof w:val="0"/>
                <w:rtl/>
              </w:rPr>
              <w:tab/>
            </w:r>
            <w:hyperlink r:id="rId9" w:history="1">
              <w:r w:rsidR="00D40C47" w:rsidRPr="00D40C47">
                <w:rPr>
                  <w:rStyle w:val="Hyperlink"/>
                </w:rPr>
                <w:t>https://www.etzion.org.il/en</w:t>
              </w:r>
            </w:hyperlink>
          </w:p>
          <w:p w14:paraId="5A01DC73" w14:textId="77777777" w:rsidR="00EB474F" w:rsidRDefault="00EB474F" w:rsidP="0044034A">
            <w:pPr>
              <w:pStyle w:val="ae"/>
              <w:rPr>
                <w:noProof w:val="0"/>
                <w:rtl/>
              </w:rPr>
            </w:pPr>
          </w:p>
          <w:p w14:paraId="147317CC" w14:textId="77777777" w:rsidR="00EB474F" w:rsidRDefault="00EB474F" w:rsidP="0044034A">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1E64B5CB"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0" w:history="1">
              <w:r>
                <w:rPr>
                  <w:rStyle w:val="Hyperlink"/>
                </w:rPr>
                <w:t>office@etzion.org.il</w:t>
              </w:r>
            </w:hyperlink>
          </w:p>
        </w:tc>
        <w:tc>
          <w:tcPr>
            <w:tcW w:w="284" w:type="dxa"/>
            <w:tcBorders>
              <w:top w:val="nil"/>
              <w:left w:val="nil"/>
              <w:bottom w:val="nil"/>
              <w:right w:val="nil"/>
            </w:tcBorders>
          </w:tcPr>
          <w:p w14:paraId="189EE791" w14:textId="77777777" w:rsidR="00EB474F" w:rsidRDefault="00EB474F" w:rsidP="0044034A">
            <w:pPr>
              <w:pStyle w:val="ae"/>
              <w:rPr>
                <w:noProof w:val="0"/>
                <w:rtl/>
              </w:rPr>
            </w:pPr>
            <w:r>
              <w:rPr>
                <w:noProof w:val="0"/>
                <w:rtl/>
              </w:rPr>
              <w:t xml:space="preserve">* * * * * * * * * * </w:t>
            </w:r>
          </w:p>
        </w:tc>
      </w:tr>
      <w:tr w:rsidR="00EB474F" w14:paraId="6BFF029A" w14:textId="77777777" w:rsidTr="0044034A">
        <w:tc>
          <w:tcPr>
            <w:tcW w:w="283" w:type="dxa"/>
            <w:tcBorders>
              <w:top w:val="nil"/>
              <w:left w:val="nil"/>
              <w:bottom w:val="nil"/>
              <w:right w:val="nil"/>
            </w:tcBorders>
          </w:tcPr>
          <w:p w14:paraId="149837EA"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2EA5D896"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B72BE65" w14:textId="77777777" w:rsidR="00EB474F" w:rsidRDefault="00EB474F" w:rsidP="0044034A">
            <w:pPr>
              <w:pStyle w:val="ae"/>
              <w:rPr>
                <w:noProof w:val="0"/>
              </w:rPr>
            </w:pPr>
            <w:r>
              <w:rPr>
                <w:noProof w:val="0"/>
                <w:rtl/>
              </w:rPr>
              <w:t>*</w:t>
            </w:r>
          </w:p>
        </w:tc>
      </w:tr>
    </w:tbl>
    <w:p w14:paraId="3113CCF3" w14:textId="77777777" w:rsidR="00436188" w:rsidRPr="00685E21" w:rsidRDefault="00436188" w:rsidP="000C4121"/>
    <w:sectPr w:rsidR="00436188" w:rsidRPr="00685E21" w:rsidSect="00C640F0">
      <w:headerReference w:type="default" r:id="rId11"/>
      <w:headerReference w:type="first" r:id="rId12"/>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1F9F9" w14:textId="77777777" w:rsidR="003F0FE6" w:rsidRDefault="003F0FE6" w:rsidP="005F7985">
      <w:pPr>
        <w:spacing w:after="0" w:line="240" w:lineRule="auto"/>
      </w:pPr>
      <w:r>
        <w:separator/>
      </w:r>
    </w:p>
  </w:endnote>
  <w:endnote w:type="continuationSeparator" w:id="0">
    <w:p w14:paraId="0DC98529" w14:textId="77777777" w:rsidR="003F0FE6" w:rsidRDefault="003F0FE6"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36487" w14:textId="77777777" w:rsidR="003F0FE6" w:rsidRDefault="003F0FE6" w:rsidP="005F7985">
      <w:pPr>
        <w:spacing w:after="0" w:line="240" w:lineRule="auto"/>
      </w:pPr>
      <w:r>
        <w:separator/>
      </w:r>
    </w:p>
  </w:footnote>
  <w:footnote w:type="continuationSeparator" w:id="0">
    <w:p w14:paraId="0348DF5A" w14:textId="77777777" w:rsidR="003F0FE6" w:rsidRDefault="003F0FE6" w:rsidP="005F7985">
      <w:pPr>
        <w:spacing w:after="0" w:line="240" w:lineRule="auto"/>
      </w:pPr>
      <w:r>
        <w:continuationSeparator/>
      </w:r>
    </w:p>
  </w:footnote>
  <w:footnote w:id="1">
    <w:p w14:paraId="1E15D399" w14:textId="25FF38C4" w:rsidR="00D61A61" w:rsidRPr="00D61A61" w:rsidRDefault="00D61A61">
      <w:pPr>
        <w:pStyle w:val="a8"/>
      </w:pPr>
      <w:r>
        <w:rPr>
          <w:rStyle w:val="aa"/>
        </w:rPr>
        <w:footnoteRef/>
      </w:r>
      <w:r>
        <w:rPr>
          <w:rtl/>
        </w:rPr>
        <w:t xml:space="preserve"> </w:t>
      </w:r>
      <w:r>
        <w:rPr>
          <w:rFonts w:hint="cs"/>
          <w:rtl/>
        </w:rPr>
        <w:t>הוספותיו ותיקוניו של ר' יוסף קארו לחיבורו הגדול, ה</w:t>
      </w:r>
      <w:r>
        <w:rPr>
          <w:rFonts w:hint="cs"/>
          <w:b/>
          <w:bCs/>
          <w:rtl/>
        </w:rPr>
        <w:t>בית יוסף</w:t>
      </w:r>
      <w:r>
        <w:rPr>
          <w:rFonts w:hint="cs"/>
          <w:rtl/>
        </w:rPr>
        <w:t>.</w:t>
      </w:r>
    </w:p>
  </w:footnote>
  <w:footnote w:id="2">
    <w:p w14:paraId="29C3578B" w14:textId="402C6B8F" w:rsidR="007600C8" w:rsidRDefault="007600C8" w:rsidP="00C14D6F">
      <w:pPr>
        <w:pStyle w:val="a8"/>
      </w:pPr>
      <w:r>
        <w:rPr>
          <w:rStyle w:val="aa"/>
        </w:rPr>
        <w:footnoteRef/>
      </w:r>
      <w:r>
        <w:rPr>
          <w:rtl/>
        </w:rPr>
        <w:t xml:space="preserve"> </w:t>
      </w:r>
      <w:r>
        <w:rPr>
          <w:rFonts w:hint="cs"/>
          <w:rtl/>
        </w:rPr>
        <w:t>ב</w:t>
      </w:r>
      <w:r w:rsidRPr="006C5CC3">
        <w:rPr>
          <w:rFonts w:hint="eastAsia"/>
          <w:b/>
          <w:bCs/>
          <w:rtl/>
        </w:rPr>
        <w:t>שמירת</w:t>
      </w:r>
      <w:r w:rsidRPr="006C5CC3">
        <w:rPr>
          <w:b/>
          <w:bCs/>
          <w:rtl/>
        </w:rPr>
        <w:t xml:space="preserve"> </w:t>
      </w:r>
      <w:r w:rsidRPr="006C5CC3">
        <w:rPr>
          <w:rFonts w:hint="eastAsia"/>
          <w:b/>
          <w:bCs/>
          <w:rtl/>
        </w:rPr>
        <w:t>שבת</w:t>
      </w:r>
      <w:r w:rsidRPr="006C5CC3">
        <w:rPr>
          <w:b/>
          <w:bCs/>
          <w:rtl/>
        </w:rPr>
        <w:t xml:space="preserve"> </w:t>
      </w:r>
      <w:r w:rsidRPr="006C5CC3">
        <w:rPr>
          <w:rFonts w:hint="eastAsia"/>
          <w:b/>
          <w:bCs/>
          <w:rtl/>
        </w:rPr>
        <w:t>כהלכתה</w:t>
      </w:r>
      <w:r>
        <w:rPr>
          <w:rFonts w:hint="cs"/>
          <w:rtl/>
        </w:rPr>
        <w:t xml:space="preserve"> </w:t>
      </w:r>
      <w:r w:rsidRPr="006C5CC3">
        <w:rPr>
          <w:sz w:val="16"/>
          <w:szCs w:val="16"/>
          <w:rtl/>
        </w:rPr>
        <w:t xml:space="preserve">(פרק </w:t>
      </w:r>
      <w:r w:rsidRPr="006C5CC3">
        <w:rPr>
          <w:rFonts w:hint="eastAsia"/>
          <w:sz w:val="16"/>
          <w:szCs w:val="16"/>
          <w:rtl/>
        </w:rPr>
        <w:t>ל</w:t>
      </w:r>
      <w:r w:rsidRPr="006C5CC3">
        <w:rPr>
          <w:sz w:val="16"/>
          <w:szCs w:val="16"/>
          <w:rtl/>
        </w:rPr>
        <w:t xml:space="preserve">"ב </w:t>
      </w:r>
      <w:r w:rsidRPr="006C5CC3">
        <w:rPr>
          <w:rFonts w:hint="eastAsia"/>
          <w:sz w:val="16"/>
          <w:szCs w:val="16"/>
          <w:rtl/>
        </w:rPr>
        <w:t>הערה</w:t>
      </w:r>
      <w:r w:rsidRPr="006C5CC3">
        <w:rPr>
          <w:sz w:val="16"/>
          <w:szCs w:val="16"/>
          <w:rtl/>
        </w:rPr>
        <w:t xml:space="preserve"> </w:t>
      </w:r>
      <w:r w:rsidRPr="006C5CC3">
        <w:rPr>
          <w:rFonts w:hint="eastAsia"/>
          <w:sz w:val="16"/>
          <w:szCs w:val="16"/>
          <w:rtl/>
        </w:rPr>
        <w:t>צ</w:t>
      </w:r>
      <w:r w:rsidRPr="006C5CC3">
        <w:rPr>
          <w:sz w:val="16"/>
          <w:szCs w:val="16"/>
          <w:rtl/>
        </w:rPr>
        <w:t>"</w:t>
      </w:r>
      <w:r w:rsidR="00104766" w:rsidRPr="006C5CC3">
        <w:rPr>
          <w:rFonts w:hint="eastAsia"/>
          <w:sz w:val="16"/>
          <w:szCs w:val="16"/>
          <w:rtl/>
        </w:rPr>
        <w:t>ט</w:t>
      </w:r>
      <w:r w:rsidRPr="006C5CC3">
        <w:rPr>
          <w:sz w:val="16"/>
          <w:szCs w:val="16"/>
          <w:rtl/>
        </w:rPr>
        <w:t xml:space="preserve">) </w:t>
      </w:r>
      <w:r>
        <w:rPr>
          <w:rFonts w:hint="cs"/>
          <w:rtl/>
        </w:rPr>
        <w:t xml:space="preserve">הביא את פסק </w:t>
      </w:r>
      <w:proofErr w:type="spellStart"/>
      <w:r>
        <w:rPr>
          <w:rFonts w:hint="cs"/>
          <w:rtl/>
        </w:rPr>
        <w:t>הגרש"ז</w:t>
      </w:r>
      <w:proofErr w:type="spellEnd"/>
      <w:r>
        <w:rPr>
          <w:rFonts w:hint="cs"/>
          <w:rtl/>
        </w:rPr>
        <w:t xml:space="preserve"> </w:t>
      </w:r>
      <w:proofErr w:type="spellStart"/>
      <w:r>
        <w:rPr>
          <w:rFonts w:hint="cs"/>
          <w:rtl/>
        </w:rPr>
        <w:t>אויערבך</w:t>
      </w:r>
      <w:proofErr w:type="spellEnd"/>
      <w:r>
        <w:rPr>
          <w:rFonts w:hint="cs"/>
          <w:rtl/>
        </w:rPr>
        <w:t xml:space="preserve">, שאם ישנו רופא מומחה שמטפל בחולים רק ביום חמישי או ביום שישי </w:t>
      </w:r>
      <w:r>
        <w:rPr>
          <w:rtl/>
        </w:rPr>
        <w:t>–</w:t>
      </w:r>
      <w:r>
        <w:rPr>
          <w:rFonts w:hint="cs"/>
          <w:rtl/>
        </w:rPr>
        <w:t xml:space="preserve"> מותר </w:t>
      </w:r>
      <w:r w:rsidR="001C1E89">
        <w:rPr>
          <w:rFonts w:hint="cs"/>
          <w:rtl/>
        </w:rPr>
        <w:t xml:space="preserve">לקבל ממנו </w:t>
      </w:r>
      <w:r>
        <w:rPr>
          <w:rFonts w:hint="cs"/>
          <w:rtl/>
        </w:rPr>
        <w:t xml:space="preserve">טיפול "כמו במקום מצוה". פסק זה מתבסס </w:t>
      </w:r>
      <w:r w:rsidR="001C1E89">
        <w:rPr>
          <w:rFonts w:hint="cs"/>
          <w:rtl/>
        </w:rPr>
        <w:t xml:space="preserve">גם הוא </w:t>
      </w:r>
      <w:r>
        <w:rPr>
          <w:rFonts w:hint="cs"/>
          <w:rtl/>
        </w:rPr>
        <w:t xml:space="preserve">על ההנחה שלפיה הטיפול והסיוע לחולה </w:t>
      </w:r>
      <w:r>
        <w:rPr>
          <w:rtl/>
        </w:rPr>
        <w:t>–</w:t>
      </w:r>
      <w:r>
        <w:rPr>
          <w:rFonts w:hint="cs"/>
          <w:rtl/>
        </w:rPr>
        <w:t xml:space="preserve"> גם כאשר איננו בהול ואין בו פיקוח נפש מידי </w:t>
      </w:r>
      <w:r>
        <w:rPr>
          <w:rtl/>
        </w:rPr>
        <w:t>–</w:t>
      </w:r>
      <w:r>
        <w:rPr>
          <w:rFonts w:hint="cs"/>
          <w:rtl/>
        </w:rPr>
        <w:t xml:space="preserve"> הוא בגדר צורך מצו</w:t>
      </w:r>
      <w:r w:rsidR="00892893">
        <w:rPr>
          <w:rFonts w:hint="cs"/>
          <w:rtl/>
        </w:rPr>
        <w:t>ו</w:t>
      </w:r>
      <w:r>
        <w:rPr>
          <w:rFonts w:hint="cs"/>
          <w:rtl/>
        </w:rPr>
        <w:t>ה.</w:t>
      </w:r>
    </w:p>
  </w:footnote>
  <w:footnote w:id="3">
    <w:p w14:paraId="545A30F9" w14:textId="54B0707A" w:rsidR="009224F1" w:rsidRDefault="009224F1" w:rsidP="00C14D6F">
      <w:pPr>
        <w:pStyle w:val="a8"/>
        <w:rPr>
          <w:rtl/>
        </w:rPr>
      </w:pPr>
      <w:r>
        <w:rPr>
          <w:rStyle w:val="aa"/>
        </w:rPr>
        <w:footnoteRef/>
      </w:r>
      <w:r>
        <w:rPr>
          <w:rtl/>
        </w:rPr>
        <w:t xml:space="preserve"> </w:t>
      </w:r>
      <w:r>
        <w:rPr>
          <w:rFonts w:hint="cs"/>
          <w:rtl/>
        </w:rPr>
        <w:t>הדגשות</w:t>
      </w:r>
      <w:r w:rsidR="00E84DBB">
        <w:rPr>
          <w:rFonts w:hint="cs"/>
          <w:rtl/>
        </w:rPr>
        <w:t xml:space="preserve"> ופתיחת ראשי התיבות נעשו על ידיי, א</w:t>
      </w:r>
      <w:r w:rsidR="00030EC2">
        <w:rPr>
          <w:rFonts w:hint="cs"/>
          <w:rtl/>
        </w:rPr>
        <w:t>.ד.</w:t>
      </w:r>
    </w:p>
  </w:footnote>
  <w:footnote w:id="4">
    <w:p w14:paraId="4B5A9B84" w14:textId="0D75A2AC" w:rsidR="00556DE6" w:rsidRDefault="00556DE6" w:rsidP="00C14D6F">
      <w:pPr>
        <w:pStyle w:val="a8"/>
        <w:rPr>
          <w:rtl/>
        </w:rPr>
      </w:pPr>
      <w:r>
        <w:rPr>
          <w:rStyle w:val="aa"/>
        </w:rPr>
        <w:footnoteRef/>
      </w:r>
      <w:r>
        <w:rPr>
          <w:rtl/>
        </w:rPr>
        <w:t xml:space="preserve"> </w:t>
      </w:r>
      <w:r>
        <w:rPr>
          <w:rFonts w:hint="cs"/>
          <w:rtl/>
        </w:rPr>
        <w:t xml:space="preserve">מלשונו של </w:t>
      </w:r>
      <w:proofErr w:type="spellStart"/>
      <w:r>
        <w:rPr>
          <w:rFonts w:hint="cs"/>
          <w:rtl/>
        </w:rPr>
        <w:t>הגרש"ז</w:t>
      </w:r>
      <w:proofErr w:type="spellEnd"/>
      <w:r>
        <w:rPr>
          <w:rFonts w:hint="cs"/>
          <w:rtl/>
        </w:rPr>
        <w:t xml:space="preserve"> כאן ניתן להבין שהוא מחלק בין רופא שנמצא בביתו, שאינו חייב להגיע במיוחד לבית החולים</w:t>
      </w:r>
      <w:r w:rsidR="002E3EAD">
        <w:rPr>
          <w:rFonts w:hint="cs"/>
          <w:rtl/>
        </w:rPr>
        <w:t>,</w:t>
      </w:r>
      <w:r>
        <w:rPr>
          <w:rFonts w:hint="cs"/>
          <w:rtl/>
        </w:rPr>
        <w:t xml:space="preserve"> ובין מי שכבר נמצא בבית החולים, ובאופן יזום נוסע לביתו סמוך לשבת, ולגביו אכן נראה שהוא "גורם חילול שבת למחר".</w:t>
      </w:r>
    </w:p>
    <w:p w14:paraId="3BCCD1EE" w14:textId="2B6018B0" w:rsidR="00556DE6" w:rsidRDefault="00556DE6" w:rsidP="00C14D6F">
      <w:pPr>
        <w:pStyle w:val="a8"/>
      </w:pPr>
      <w:r>
        <w:rPr>
          <w:rFonts w:hint="cs"/>
          <w:rtl/>
        </w:rPr>
        <w:t xml:space="preserve">במקום אחר </w:t>
      </w:r>
      <w:r w:rsidRPr="006C5CC3">
        <w:rPr>
          <w:sz w:val="16"/>
          <w:szCs w:val="16"/>
          <w:rtl/>
        </w:rPr>
        <w:t xml:space="preserve">(שמירת </w:t>
      </w:r>
      <w:r w:rsidRPr="006C5CC3">
        <w:rPr>
          <w:rFonts w:hint="eastAsia"/>
          <w:sz w:val="16"/>
          <w:szCs w:val="16"/>
          <w:rtl/>
        </w:rPr>
        <w:t>שבת</w:t>
      </w:r>
      <w:r w:rsidRPr="006C5CC3">
        <w:rPr>
          <w:sz w:val="16"/>
          <w:szCs w:val="16"/>
          <w:rtl/>
        </w:rPr>
        <w:t xml:space="preserve"> </w:t>
      </w:r>
      <w:r w:rsidRPr="006C5CC3">
        <w:rPr>
          <w:rFonts w:hint="eastAsia"/>
          <w:sz w:val="16"/>
          <w:szCs w:val="16"/>
          <w:rtl/>
        </w:rPr>
        <w:t>כהלכתה</w:t>
      </w:r>
      <w:r w:rsidRPr="006C5CC3">
        <w:rPr>
          <w:sz w:val="16"/>
          <w:szCs w:val="16"/>
          <w:rtl/>
        </w:rPr>
        <w:t xml:space="preserve"> </w:t>
      </w:r>
      <w:r w:rsidRPr="006C5CC3">
        <w:rPr>
          <w:rFonts w:hint="eastAsia"/>
          <w:sz w:val="16"/>
          <w:szCs w:val="16"/>
          <w:rtl/>
        </w:rPr>
        <w:t>פרק</w:t>
      </w:r>
      <w:r w:rsidRPr="006C5CC3">
        <w:rPr>
          <w:sz w:val="16"/>
          <w:szCs w:val="16"/>
          <w:rtl/>
        </w:rPr>
        <w:t xml:space="preserve"> </w:t>
      </w:r>
      <w:r w:rsidRPr="006C5CC3">
        <w:rPr>
          <w:rFonts w:hint="eastAsia"/>
          <w:sz w:val="16"/>
          <w:szCs w:val="16"/>
          <w:rtl/>
        </w:rPr>
        <w:t>ל</w:t>
      </w:r>
      <w:r w:rsidRPr="006C5CC3">
        <w:rPr>
          <w:sz w:val="16"/>
          <w:szCs w:val="16"/>
          <w:rtl/>
        </w:rPr>
        <w:t>"ב</w:t>
      </w:r>
      <w:r w:rsidR="0088783B">
        <w:rPr>
          <w:rFonts w:hint="cs"/>
          <w:sz w:val="16"/>
          <w:szCs w:val="16"/>
          <w:rtl/>
        </w:rPr>
        <w:t>,</w:t>
      </w:r>
      <w:r w:rsidRPr="006C5CC3">
        <w:rPr>
          <w:sz w:val="16"/>
          <w:szCs w:val="16"/>
          <w:rtl/>
        </w:rPr>
        <w:t xml:space="preserve"> </w:t>
      </w:r>
      <w:r w:rsidRPr="006C5CC3">
        <w:rPr>
          <w:rFonts w:hint="eastAsia"/>
          <w:sz w:val="16"/>
          <w:szCs w:val="16"/>
          <w:rtl/>
        </w:rPr>
        <w:t>הערה</w:t>
      </w:r>
      <w:r w:rsidRPr="006C5CC3">
        <w:rPr>
          <w:sz w:val="16"/>
          <w:szCs w:val="16"/>
          <w:rtl/>
        </w:rPr>
        <w:t xml:space="preserve"> </w:t>
      </w:r>
      <w:r w:rsidRPr="006C5CC3">
        <w:rPr>
          <w:rFonts w:hint="eastAsia"/>
          <w:sz w:val="16"/>
          <w:szCs w:val="16"/>
          <w:rtl/>
        </w:rPr>
        <w:t>ק</w:t>
      </w:r>
      <w:r w:rsidRPr="006C5CC3">
        <w:rPr>
          <w:sz w:val="16"/>
          <w:szCs w:val="16"/>
          <w:rtl/>
        </w:rPr>
        <w:t>"</w:t>
      </w:r>
      <w:r w:rsidR="002853CF">
        <w:rPr>
          <w:rFonts w:hint="cs"/>
          <w:sz w:val="16"/>
          <w:szCs w:val="16"/>
          <w:rtl/>
        </w:rPr>
        <w:t>ו</w:t>
      </w:r>
      <w:r w:rsidRPr="006C5CC3">
        <w:rPr>
          <w:sz w:val="16"/>
          <w:szCs w:val="16"/>
          <w:rtl/>
        </w:rPr>
        <w:t>)</w:t>
      </w:r>
      <w:r>
        <w:rPr>
          <w:rFonts w:hint="cs"/>
          <w:rtl/>
        </w:rPr>
        <w:t xml:space="preserve"> </w:t>
      </w:r>
      <w:proofErr w:type="spellStart"/>
      <w:r w:rsidR="000B24B3">
        <w:rPr>
          <w:rFonts w:hint="cs"/>
          <w:rtl/>
        </w:rPr>
        <w:t>הגרשז"א</w:t>
      </w:r>
      <w:proofErr w:type="spellEnd"/>
      <w:r w:rsidR="000B24B3">
        <w:rPr>
          <w:rFonts w:hint="cs"/>
          <w:rtl/>
        </w:rPr>
        <w:t xml:space="preserve"> </w:t>
      </w:r>
      <w:r>
        <w:rPr>
          <w:rFonts w:hint="cs"/>
          <w:rtl/>
        </w:rPr>
        <w:t>אכן הדגיש שקיים הבדל מהותי בין היוצא בספינה או בשיירה ש"עושה מעשה", ובין מי שרק נמנע ב</w:t>
      </w:r>
      <w:r w:rsidR="005334F2">
        <w:rPr>
          <w:rFonts w:hint="cs"/>
          <w:rtl/>
        </w:rPr>
        <w:t>"</w:t>
      </w:r>
      <w:r>
        <w:rPr>
          <w:rFonts w:hint="cs"/>
          <w:rtl/>
        </w:rPr>
        <w:t>שב ואל תעשה</w:t>
      </w:r>
      <w:r w:rsidR="005334F2">
        <w:rPr>
          <w:rFonts w:hint="cs"/>
          <w:rtl/>
        </w:rPr>
        <w:t>"</w:t>
      </w:r>
      <w:r>
        <w:rPr>
          <w:rFonts w:hint="cs"/>
          <w:rtl/>
        </w:rPr>
        <w:t xml:space="preserve"> ו</w:t>
      </w:r>
      <w:r w:rsidR="005334F2">
        <w:rPr>
          <w:rFonts w:hint="cs"/>
          <w:rtl/>
        </w:rPr>
        <w:t xml:space="preserve">'רק' </w:t>
      </w:r>
      <w:r>
        <w:rPr>
          <w:rFonts w:hint="cs"/>
          <w:rtl/>
        </w:rPr>
        <w:t xml:space="preserve">אינו נערך למניעת חילול שבת, שדינו קל יותר.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AB6C" w14:textId="7777777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6C5CC3">
      <w:rPr>
        <w:b/>
        <w:bCs/>
        <w:noProof/>
        <w:sz w:val="21"/>
        <w:rtl/>
      </w:rPr>
      <w:t>2</w:t>
    </w:r>
    <w:r>
      <w:rPr>
        <w:b/>
        <w:bCs/>
        <w:sz w:val="21"/>
        <w:rtl/>
      </w:rPr>
      <w:fldChar w:fldCharType="end"/>
    </w:r>
    <w:r>
      <w:rPr>
        <w:b/>
        <w:bCs/>
        <w:sz w:val="21"/>
        <w:rtl/>
      </w:rPr>
      <w:t xml:space="preserve"> -</w:t>
    </w:r>
  </w:p>
  <w:p w14:paraId="0BA726CE" w14:textId="77777777" w:rsidR="0044034A" w:rsidRDefault="0044034A"/>
  <w:p w14:paraId="268854C6" w14:textId="77777777" w:rsidR="0044034A" w:rsidRDefault="0044034A"/>
  <w:p w14:paraId="572902A6"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696ABDCF" w14:textId="77777777">
      <w:tc>
        <w:tcPr>
          <w:tcW w:w="4927" w:type="dxa"/>
          <w:tcBorders>
            <w:top w:val="nil"/>
            <w:left w:val="nil"/>
            <w:bottom w:val="double" w:sz="4" w:space="0" w:color="auto"/>
            <w:right w:val="nil"/>
          </w:tcBorders>
        </w:tcPr>
        <w:p w14:paraId="481D5DF0" w14:textId="77777777" w:rsidR="0044034A" w:rsidRDefault="0044034A">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29A99130" w14:textId="77777777" w:rsidR="0044034A" w:rsidRDefault="0044034A">
          <w:pPr>
            <w:pStyle w:val="ab"/>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00BF43FA" w:rsidRPr="00BF43FA">
            <w:rPr>
              <w:sz w:val="21"/>
              <w:rtl/>
            </w:rPr>
            <w:t>־</w:t>
          </w:r>
          <w:r>
            <w:rPr>
              <w:sz w:val="21"/>
              <w:rtl/>
            </w:rPr>
            <w:t>עציון</w:t>
          </w:r>
          <w:proofErr w:type="spellEnd"/>
        </w:p>
        <w:p w14:paraId="69339F79" w14:textId="77777777" w:rsidR="0044034A" w:rsidRDefault="00B80C1B">
          <w:pPr>
            <w:pStyle w:val="ab"/>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7C79D845"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F009A05"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A49E1"/>
    <w:multiLevelType w:val="hybridMultilevel"/>
    <w:tmpl w:val="4B521BF2"/>
    <w:lvl w:ilvl="0" w:tplc="86E69FF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BF21CB"/>
    <w:multiLevelType w:val="hybridMultilevel"/>
    <w:tmpl w:val="567686DC"/>
    <w:lvl w:ilvl="0" w:tplc="0226C6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8D7979"/>
    <w:multiLevelType w:val="hybridMultilevel"/>
    <w:tmpl w:val="081454F4"/>
    <w:lvl w:ilvl="0" w:tplc="C2EC74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823476"/>
    <w:multiLevelType w:val="hybridMultilevel"/>
    <w:tmpl w:val="1C009BEA"/>
    <w:lvl w:ilvl="0" w:tplc="8522E5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363417"/>
    <w:multiLevelType w:val="hybridMultilevel"/>
    <w:tmpl w:val="263C0F94"/>
    <w:lvl w:ilvl="0" w:tplc="12F808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68B5310E"/>
    <w:multiLevelType w:val="hybridMultilevel"/>
    <w:tmpl w:val="2BD4BAE0"/>
    <w:lvl w:ilvl="0" w:tplc="D13EAC8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6"/>
  </w:num>
  <w:num w:numId="3">
    <w:abstractNumId w:val="4"/>
  </w:num>
  <w:num w:numId="4">
    <w:abstractNumId w:val="2"/>
  </w:num>
  <w:num w:numId="5">
    <w:abstractNumId w:val="8"/>
  </w:num>
  <w:num w:numId="6">
    <w:abstractNumId w:val="0"/>
  </w:num>
  <w:num w:numId="7">
    <w:abstractNumId w:val="1"/>
  </w:num>
  <w:num w:numId="8">
    <w:abstractNumId w:val="14"/>
  </w:num>
  <w:num w:numId="9">
    <w:abstractNumId w:val="6"/>
  </w:num>
  <w:num w:numId="10">
    <w:abstractNumId w:val="23"/>
  </w:num>
  <w:num w:numId="11">
    <w:abstractNumId w:val="5"/>
  </w:num>
  <w:num w:numId="12">
    <w:abstractNumId w:val="21"/>
  </w:num>
  <w:num w:numId="13">
    <w:abstractNumId w:val="11"/>
  </w:num>
  <w:num w:numId="14">
    <w:abstractNumId w:val="19"/>
  </w:num>
  <w:num w:numId="15">
    <w:abstractNumId w:val="12"/>
  </w:num>
  <w:num w:numId="16">
    <w:abstractNumId w:val="9"/>
  </w:num>
  <w:num w:numId="17">
    <w:abstractNumId w:val="18"/>
  </w:num>
  <w:num w:numId="18">
    <w:abstractNumId w:val="15"/>
  </w:num>
  <w:num w:numId="19">
    <w:abstractNumId w:val="13"/>
  </w:num>
  <w:num w:numId="20">
    <w:abstractNumId w:val="10"/>
  </w:num>
  <w:num w:numId="21">
    <w:abstractNumId w:val="20"/>
  </w:num>
  <w:num w:numId="22">
    <w:abstractNumId w:val="22"/>
  </w:num>
  <w:num w:numId="23">
    <w:abstractNumId w:val="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E2"/>
    <w:rsid w:val="00000282"/>
    <w:rsid w:val="00001700"/>
    <w:rsid w:val="0000175D"/>
    <w:rsid w:val="000027DD"/>
    <w:rsid w:val="000038A0"/>
    <w:rsid w:val="000059C2"/>
    <w:rsid w:val="00007137"/>
    <w:rsid w:val="0000753D"/>
    <w:rsid w:val="00015057"/>
    <w:rsid w:val="0001517C"/>
    <w:rsid w:val="00015A32"/>
    <w:rsid w:val="00015C0F"/>
    <w:rsid w:val="000164A3"/>
    <w:rsid w:val="00016FCE"/>
    <w:rsid w:val="00020955"/>
    <w:rsid w:val="00022CBF"/>
    <w:rsid w:val="00023E4C"/>
    <w:rsid w:val="00025139"/>
    <w:rsid w:val="0002622B"/>
    <w:rsid w:val="00026472"/>
    <w:rsid w:val="00026CC6"/>
    <w:rsid w:val="0002762A"/>
    <w:rsid w:val="00027C39"/>
    <w:rsid w:val="00027FD6"/>
    <w:rsid w:val="00030166"/>
    <w:rsid w:val="000303B0"/>
    <w:rsid w:val="000304F6"/>
    <w:rsid w:val="00030EC2"/>
    <w:rsid w:val="0003177D"/>
    <w:rsid w:val="00037240"/>
    <w:rsid w:val="00037390"/>
    <w:rsid w:val="000373F6"/>
    <w:rsid w:val="000374AF"/>
    <w:rsid w:val="000430A9"/>
    <w:rsid w:val="000438F6"/>
    <w:rsid w:val="000443E1"/>
    <w:rsid w:val="000458BC"/>
    <w:rsid w:val="000458D5"/>
    <w:rsid w:val="000466F1"/>
    <w:rsid w:val="0004743B"/>
    <w:rsid w:val="00047B9D"/>
    <w:rsid w:val="000501D0"/>
    <w:rsid w:val="00050EBF"/>
    <w:rsid w:val="0005366F"/>
    <w:rsid w:val="00053EEE"/>
    <w:rsid w:val="00054582"/>
    <w:rsid w:val="0005495C"/>
    <w:rsid w:val="000578B5"/>
    <w:rsid w:val="00062EEB"/>
    <w:rsid w:val="00062FEB"/>
    <w:rsid w:val="00063EEA"/>
    <w:rsid w:val="000678F9"/>
    <w:rsid w:val="00067E9B"/>
    <w:rsid w:val="00070458"/>
    <w:rsid w:val="00074417"/>
    <w:rsid w:val="00074FD2"/>
    <w:rsid w:val="000754EF"/>
    <w:rsid w:val="0007585E"/>
    <w:rsid w:val="00075CCE"/>
    <w:rsid w:val="00076C89"/>
    <w:rsid w:val="00080049"/>
    <w:rsid w:val="000827D2"/>
    <w:rsid w:val="00083A6E"/>
    <w:rsid w:val="00084E23"/>
    <w:rsid w:val="0008645B"/>
    <w:rsid w:val="00087384"/>
    <w:rsid w:val="000873F6"/>
    <w:rsid w:val="00090402"/>
    <w:rsid w:val="00091AA9"/>
    <w:rsid w:val="00092266"/>
    <w:rsid w:val="000933E7"/>
    <w:rsid w:val="000939EC"/>
    <w:rsid w:val="00096243"/>
    <w:rsid w:val="000A001C"/>
    <w:rsid w:val="000A059E"/>
    <w:rsid w:val="000A18FC"/>
    <w:rsid w:val="000A1F8F"/>
    <w:rsid w:val="000A367D"/>
    <w:rsid w:val="000A37EB"/>
    <w:rsid w:val="000A79DE"/>
    <w:rsid w:val="000B04E4"/>
    <w:rsid w:val="000B0D9D"/>
    <w:rsid w:val="000B1EA8"/>
    <w:rsid w:val="000B24B3"/>
    <w:rsid w:val="000B24FA"/>
    <w:rsid w:val="000B4E90"/>
    <w:rsid w:val="000B5028"/>
    <w:rsid w:val="000B5377"/>
    <w:rsid w:val="000B5C84"/>
    <w:rsid w:val="000C1C92"/>
    <w:rsid w:val="000C304A"/>
    <w:rsid w:val="000C4121"/>
    <w:rsid w:val="000C5B57"/>
    <w:rsid w:val="000C6917"/>
    <w:rsid w:val="000C6B5D"/>
    <w:rsid w:val="000C6B9E"/>
    <w:rsid w:val="000D00CA"/>
    <w:rsid w:val="000D02F0"/>
    <w:rsid w:val="000D4403"/>
    <w:rsid w:val="000E3296"/>
    <w:rsid w:val="000E4BA8"/>
    <w:rsid w:val="000E5AFD"/>
    <w:rsid w:val="000F0585"/>
    <w:rsid w:val="000F0CDB"/>
    <w:rsid w:val="000F3139"/>
    <w:rsid w:val="000F4395"/>
    <w:rsid w:val="000F4C66"/>
    <w:rsid w:val="000F632C"/>
    <w:rsid w:val="000F742B"/>
    <w:rsid w:val="00100BF7"/>
    <w:rsid w:val="001024C5"/>
    <w:rsid w:val="0010296E"/>
    <w:rsid w:val="001039C5"/>
    <w:rsid w:val="00104766"/>
    <w:rsid w:val="00110ACE"/>
    <w:rsid w:val="00111E8F"/>
    <w:rsid w:val="0011231F"/>
    <w:rsid w:val="001127C6"/>
    <w:rsid w:val="00112B03"/>
    <w:rsid w:val="0011400B"/>
    <w:rsid w:val="001148A1"/>
    <w:rsid w:val="00116045"/>
    <w:rsid w:val="00116430"/>
    <w:rsid w:val="00117DF5"/>
    <w:rsid w:val="0012057A"/>
    <w:rsid w:val="00121012"/>
    <w:rsid w:val="00121208"/>
    <w:rsid w:val="001228E5"/>
    <w:rsid w:val="00124190"/>
    <w:rsid w:val="001249DB"/>
    <w:rsid w:val="001277F9"/>
    <w:rsid w:val="00127B3D"/>
    <w:rsid w:val="0013147C"/>
    <w:rsid w:val="00131C2C"/>
    <w:rsid w:val="00133963"/>
    <w:rsid w:val="00134E7B"/>
    <w:rsid w:val="00135068"/>
    <w:rsid w:val="00136612"/>
    <w:rsid w:val="00136F86"/>
    <w:rsid w:val="00142AD7"/>
    <w:rsid w:val="00145FED"/>
    <w:rsid w:val="001502DB"/>
    <w:rsid w:val="001507F7"/>
    <w:rsid w:val="00150A06"/>
    <w:rsid w:val="00152BAA"/>
    <w:rsid w:val="0015677D"/>
    <w:rsid w:val="00156D19"/>
    <w:rsid w:val="0016207C"/>
    <w:rsid w:val="00162938"/>
    <w:rsid w:val="00163358"/>
    <w:rsid w:val="00164E12"/>
    <w:rsid w:val="00165235"/>
    <w:rsid w:val="00166B1C"/>
    <w:rsid w:val="00171AE8"/>
    <w:rsid w:val="00173930"/>
    <w:rsid w:val="00174176"/>
    <w:rsid w:val="0017470E"/>
    <w:rsid w:val="001748C6"/>
    <w:rsid w:val="00175111"/>
    <w:rsid w:val="00176342"/>
    <w:rsid w:val="001763E4"/>
    <w:rsid w:val="0017752F"/>
    <w:rsid w:val="00177B59"/>
    <w:rsid w:val="00177B90"/>
    <w:rsid w:val="0018040E"/>
    <w:rsid w:val="00181DB3"/>
    <w:rsid w:val="001845BF"/>
    <w:rsid w:val="00184D94"/>
    <w:rsid w:val="00191C87"/>
    <w:rsid w:val="00192D01"/>
    <w:rsid w:val="001938E5"/>
    <w:rsid w:val="00194CF0"/>
    <w:rsid w:val="0019539C"/>
    <w:rsid w:val="00196065"/>
    <w:rsid w:val="001978F7"/>
    <w:rsid w:val="001979E0"/>
    <w:rsid w:val="00197AAF"/>
    <w:rsid w:val="00197F06"/>
    <w:rsid w:val="001A0F71"/>
    <w:rsid w:val="001A1C40"/>
    <w:rsid w:val="001A1F61"/>
    <w:rsid w:val="001A37F7"/>
    <w:rsid w:val="001A3C7E"/>
    <w:rsid w:val="001A67B0"/>
    <w:rsid w:val="001A70D5"/>
    <w:rsid w:val="001B007D"/>
    <w:rsid w:val="001B02B6"/>
    <w:rsid w:val="001B328F"/>
    <w:rsid w:val="001B365B"/>
    <w:rsid w:val="001B6487"/>
    <w:rsid w:val="001C08DD"/>
    <w:rsid w:val="001C19FA"/>
    <w:rsid w:val="001C1E89"/>
    <w:rsid w:val="001C3273"/>
    <w:rsid w:val="001C3EF7"/>
    <w:rsid w:val="001C58CE"/>
    <w:rsid w:val="001C5C2A"/>
    <w:rsid w:val="001C5FCC"/>
    <w:rsid w:val="001C65F1"/>
    <w:rsid w:val="001C76B7"/>
    <w:rsid w:val="001D431A"/>
    <w:rsid w:val="001D4338"/>
    <w:rsid w:val="001D437F"/>
    <w:rsid w:val="001D6A1F"/>
    <w:rsid w:val="001E0CDB"/>
    <w:rsid w:val="001E0F1D"/>
    <w:rsid w:val="001E18E2"/>
    <w:rsid w:val="001E4FE5"/>
    <w:rsid w:val="001E5149"/>
    <w:rsid w:val="001E62F2"/>
    <w:rsid w:val="001E69F2"/>
    <w:rsid w:val="001E7C01"/>
    <w:rsid w:val="001F137C"/>
    <w:rsid w:val="001F2BAA"/>
    <w:rsid w:val="001F42D0"/>
    <w:rsid w:val="001F54D5"/>
    <w:rsid w:val="001F632B"/>
    <w:rsid w:val="002019B5"/>
    <w:rsid w:val="002029E2"/>
    <w:rsid w:val="0020583A"/>
    <w:rsid w:val="0020669C"/>
    <w:rsid w:val="00210210"/>
    <w:rsid w:val="00210320"/>
    <w:rsid w:val="00212336"/>
    <w:rsid w:val="0021742A"/>
    <w:rsid w:val="0022004E"/>
    <w:rsid w:val="00220057"/>
    <w:rsid w:val="00222DAD"/>
    <w:rsid w:val="00223934"/>
    <w:rsid w:val="00223F9C"/>
    <w:rsid w:val="002267E8"/>
    <w:rsid w:val="00227613"/>
    <w:rsid w:val="002309DD"/>
    <w:rsid w:val="0023106E"/>
    <w:rsid w:val="00231C49"/>
    <w:rsid w:val="00232E60"/>
    <w:rsid w:val="00234ACE"/>
    <w:rsid w:val="00236711"/>
    <w:rsid w:val="00240D01"/>
    <w:rsid w:val="00241FA3"/>
    <w:rsid w:val="002420E5"/>
    <w:rsid w:val="0024302E"/>
    <w:rsid w:val="002435AD"/>
    <w:rsid w:val="0024649B"/>
    <w:rsid w:val="00246ECC"/>
    <w:rsid w:val="00252739"/>
    <w:rsid w:val="002555B9"/>
    <w:rsid w:val="00255A96"/>
    <w:rsid w:val="0026116C"/>
    <w:rsid w:val="00261762"/>
    <w:rsid w:val="00262195"/>
    <w:rsid w:val="00262A1D"/>
    <w:rsid w:val="00262CDB"/>
    <w:rsid w:val="002636B3"/>
    <w:rsid w:val="002641F0"/>
    <w:rsid w:val="00264252"/>
    <w:rsid w:val="0026431A"/>
    <w:rsid w:val="00264A26"/>
    <w:rsid w:val="00264FC5"/>
    <w:rsid w:val="0026525A"/>
    <w:rsid w:val="00267DC1"/>
    <w:rsid w:val="00267DCB"/>
    <w:rsid w:val="00270789"/>
    <w:rsid w:val="002718B9"/>
    <w:rsid w:val="00271DCA"/>
    <w:rsid w:val="00272817"/>
    <w:rsid w:val="002752E7"/>
    <w:rsid w:val="00277A35"/>
    <w:rsid w:val="0028075C"/>
    <w:rsid w:val="00280858"/>
    <w:rsid w:val="00280AED"/>
    <w:rsid w:val="002811A4"/>
    <w:rsid w:val="002835DC"/>
    <w:rsid w:val="00283A2C"/>
    <w:rsid w:val="002841E6"/>
    <w:rsid w:val="002853CF"/>
    <w:rsid w:val="00286EA9"/>
    <w:rsid w:val="0028771E"/>
    <w:rsid w:val="00287CDB"/>
    <w:rsid w:val="002937E7"/>
    <w:rsid w:val="00295D4F"/>
    <w:rsid w:val="00295F22"/>
    <w:rsid w:val="00297BC0"/>
    <w:rsid w:val="002A10F3"/>
    <w:rsid w:val="002A2972"/>
    <w:rsid w:val="002A2D13"/>
    <w:rsid w:val="002A394A"/>
    <w:rsid w:val="002A3A8E"/>
    <w:rsid w:val="002A4A24"/>
    <w:rsid w:val="002B04C6"/>
    <w:rsid w:val="002B0C15"/>
    <w:rsid w:val="002B1436"/>
    <w:rsid w:val="002B1DE0"/>
    <w:rsid w:val="002B1DFD"/>
    <w:rsid w:val="002B30DB"/>
    <w:rsid w:val="002B41A6"/>
    <w:rsid w:val="002B4228"/>
    <w:rsid w:val="002B59AF"/>
    <w:rsid w:val="002C335D"/>
    <w:rsid w:val="002C7729"/>
    <w:rsid w:val="002D00F0"/>
    <w:rsid w:val="002D06F7"/>
    <w:rsid w:val="002D0AE6"/>
    <w:rsid w:val="002D18DD"/>
    <w:rsid w:val="002D2311"/>
    <w:rsid w:val="002D2DB6"/>
    <w:rsid w:val="002D3217"/>
    <w:rsid w:val="002D3E28"/>
    <w:rsid w:val="002D53ED"/>
    <w:rsid w:val="002D5901"/>
    <w:rsid w:val="002D72E6"/>
    <w:rsid w:val="002D7346"/>
    <w:rsid w:val="002D7DF4"/>
    <w:rsid w:val="002E05FB"/>
    <w:rsid w:val="002E09C2"/>
    <w:rsid w:val="002E1482"/>
    <w:rsid w:val="002E206A"/>
    <w:rsid w:val="002E32BC"/>
    <w:rsid w:val="002E3EAD"/>
    <w:rsid w:val="002E45C7"/>
    <w:rsid w:val="002E54EA"/>
    <w:rsid w:val="002E5F98"/>
    <w:rsid w:val="002E7BD4"/>
    <w:rsid w:val="002E7E75"/>
    <w:rsid w:val="002F0491"/>
    <w:rsid w:val="002F0505"/>
    <w:rsid w:val="002F0778"/>
    <w:rsid w:val="002F0997"/>
    <w:rsid w:val="002F164C"/>
    <w:rsid w:val="002F221B"/>
    <w:rsid w:val="002F388C"/>
    <w:rsid w:val="002F39C8"/>
    <w:rsid w:val="002F5DDD"/>
    <w:rsid w:val="002F6387"/>
    <w:rsid w:val="002F72F0"/>
    <w:rsid w:val="002F7983"/>
    <w:rsid w:val="002F79BE"/>
    <w:rsid w:val="002F7B2A"/>
    <w:rsid w:val="00300E44"/>
    <w:rsid w:val="003019CD"/>
    <w:rsid w:val="00301DBC"/>
    <w:rsid w:val="00303B58"/>
    <w:rsid w:val="0030478E"/>
    <w:rsid w:val="00305752"/>
    <w:rsid w:val="00305C16"/>
    <w:rsid w:val="0030651D"/>
    <w:rsid w:val="003076E3"/>
    <w:rsid w:val="00307943"/>
    <w:rsid w:val="003106E5"/>
    <w:rsid w:val="0031173D"/>
    <w:rsid w:val="00311D01"/>
    <w:rsid w:val="00312DCF"/>
    <w:rsid w:val="00313557"/>
    <w:rsid w:val="00313EED"/>
    <w:rsid w:val="0031496D"/>
    <w:rsid w:val="00314F87"/>
    <w:rsid w:val="00315055"/>
    <w:rsid w:val="00315192"/>
    <w:rsid w:val="0031706A"/>
    <w:rsid w:val="003174E1"/>
    <w:rsid w:val="00317ED6"/>
    <w:rsid w:val="0032041F"/>
    <w:rsid w:val="00322ED4"/>
    <w:rsid w:val="00326E91"/>
    <w:rsid w:val="00326F3C"/>
    <w:rsid w:val="0032794E"/>
    <w:rsid w:val="00327E74"/>
    <w:rsid w:val="00330650"/>
    <w:rsid w:val="0033127E"/>
    <w:rsid w:val="00331605"/>
    <w:rsid w:val="00331B50"/>
    <w:rsid w:val="003337CE"/>
    <w:rsid w:val="00335C84"/>
    <w:rsid w:val="0034548E"/>
    <w:rsid w:val="00346D9B"/>
    <w:rsid w:val="00353E96"/>
    <w:rsid w:val="00354A84"/>
    <w:rsid w:val="0035534F"/>
    <w:rsid w:val="00360D68"/>
    <w:rsid w:val="00361046"/>
    <w:rsid w:val="003629D0"/>
    <w:rsid w:val="00363211"/>
    <w:rsid w:val="0036450E"/>
    <w:rsid w:val="003654A9"/>
    <w:rsid w:val="00365E17"/>
    <w:rsid w:val="00366343"/>
    <w:rsid w:val="003668C2"/>
    <w:rsid w:val="0036691E"/>
    <w:rsid w:val="00367E4F"/>
    <w:rsid w:val="00371F00"/>
    <w:rsid w:val="00374C1D"/>
    <w:rsid w:val="00380328"/>
    <w:rsid w:val="00380720"/>
    <w:rsid w:val="00380C74"/>
    <w:rsid w:val="00380FCD"/>
    <w:rsid w:val="003818B2"/>
    <w:rsid w:val="00381AA9"/>
    <w:rsid w:val="0038236E"/>
    <w:rsid w:val="00383FB0"/>
    <w:rsid w:val="00384D24"/>
    <w:rsid w:val="00386644"/>
    <w:rsid w:val="003904BF"/>
    <w:rsid w:val="00390846"/>
    <w:rsid w:val="00391EAC"/>
    <w:rsid w:val="003946B0"/>
    <w:rsid w:val="00394C62"/>
    <w:rsid w:val="003964B5"/>
    <w:rsid w:val="00396C00"/>
    <w:rsid w:val="003A1414"/>
    <w:rsid w:val="003A2A12"/>
    <w:rsid w:val="003A3D5E"/>
    <w:rsid w:val="003B054A"/>
    <w:rsid w:val="003B1C76"/>
    <w:rsid w:val="003B1DC6"/>
    <w:rsid w:val="003B253E"/>
    <w:rsid w:val="003B5ED9"/>
    <w:rsid w:val="003B5FD0"/>
    <w:rsid w:val="003B7061"/>
    <w:rsid w:val="003B7C8F"/>
    <w:rsid w:val="003C2E3B"/>
    <w:rsid w:val="003C54BA"/>
    <w:rsid w:val="003C5E39"/>
    <w:rsid w:val="003C67F9"/>
    <w:rsid w:val="003D3A46"/>
    <w:rsid w:val="003D3E25"/>
    <w:rsid w:val="003D4813"/>
    <w:rsid w:val="003D4877"/>
    <w:rsid w:val="003D4B39"/>
    <w:rsid w:val="003D583D"/>
    <w:rsid w:val="003D76BA"/>
    <w:rsid w:val="003E0543"/>
    <w:rsid w:val="003E226B"/>
    <w:rsid w:val="003E284C"/>
    <w:rsid w:val="003E3C4F"/>
    <w:rsid w:val="003E50BE"/>
    <w:rsid w:val="003E52AB"/>
    <w:rsid w:val="003E5571"/>
    <w:rsid w:val="003E583C"/>
    <w:rsid w:val="003E5B89"/>
    <w:rsid w:val="003E768B"/>
    <w:rsid w:val="003F0FE6"/>
    <w:rsid w:val="003F1D02"/>
    <w:rsid w:val="003F2E39"/>
    <w:rsid w:val="003F53EF"/>
    <w:rsid w:val="003F5A6C"/>
    <w:rsid w:val="003F7890"/>
    <w:rsid w:val="00400309"/>
    <w:rsid w:val="00402C36"/>
    <w:rsid w:val="00402CC0"/>
    <w:rsid w:val="00403308"/>
    <w:rsid w:val="004042CA"/>
    <w:rsid w:val="004052E8"/>
    <w:rsid w:val="004057D2"/>
    <w:rsid w:val="00405B0A"/>
    <w:rsid w:val="00406902"/>
    <w:rsid w:val="0040771F"/>
    <w:rsid w:val="004103E3"/>
    <w:rsid w:val="00410A67"/>
    <w:rsid w:val="00412386"/>
    <w:rsid w:val="00414AA4"/>
    <w:rsid w:val="004151A3"/>
    <w:rsid w:val="004157B5"/>
    <w:rsid w:val="00420534"/>
    <w:rsid w:val="00420C43"/>
    <w:rsid w:val="00421FB3"/>
    <w:rsid w:val="00422B85"/>
    <w:rsid w:val="0042449A"/>
    <w:rsid w:val="00424AE4"/>
    <w:rsid w:val="00424AF3"/>
    <w:rsid w:val="00424C76"/>
    <w:rsid w:val="00427882"/>
    <w:rsid w:val="004343EC"/>
    <w:rsid w:val="00434455"/>
    <w:rsid w:val="004360C9"/>
    <w:rsid w:val="00436188"/>
    <w:rsid w:val="00436494"/>
    <w:rsid w:val="00437075"/>
    <w:rsid w:val="004371D5"/>
    <w:rsid w:val="004371E0"/>
    <w:rsid w:val="0044034A"/>
    <w:rsid w:val="00440F40"/>
    <w:rsid w:val="00445925"/>
    <w:rsid w:val="00450228"/>
    <w:rsid w:val="00453A8D"/>
    <w:rsid w:val="00455395"/>
    <w:rsid w:val="004557F7"/>
    <w:rsid w:val="00457187"/>
    <w:rsid w:val="004572F4"/>
    <w:rsid w:val="004602AC"/>
    <w:rsid w:val="004609DA"/>
    <w:rsid w:val="00461EF1"/>
    <w:rsid w:val="00462206"/>
    <w:rsid w:val="004624D9"/>
    <w:rsid w:val="004649AD"/>
    <w:rsid w:val="0047018D"/>
    <w:rsid w:val="004721A4"/>
    <w:rsid w:val="0047262B"/>
    <w:rsid w:val="0047500A"/>
    <w:rsid w:val="004756EC"/>
    <w:rsid w:val="00476034"/>
    <w:rsid w:val="004803E7"/>
    <w:rsid w:val="00480A23"/>
    <w:rsid w:val="0048126C"/>
    <w:rsid w:val="004829C8"/>
    <w:rsid w:val="00483A47"/>
    <w:rsid w:val="0048563B"/>
    <w:rsid w:val="00485F34"/>
    <w:rsid w:val="004907FA"/>
    <w:rsid w:val="0049270B"/>
    <w:rsid w:val="004940DD"/>
    <w:rsid w:val="00495D14"/>
    <w:rsid w:val="00496FA8"/>
    <w:rsid w:val="00497747"/>
    <w:rsid w:val="00497DA1"/>
    <w:rsid w:val="004A16EA"/>
    <w:rsid w:val="004A3B96"/>
    <w:rsid w:val="004A3E27"/>
    <w:rsid w:val="004A535A"/>
    <w:rsid w:val="004B42ED"/>
    <w:rsid w:val="004B4BC9"/>
    <w:rsid w:val="004B595B"/>
    <w:rsid w:val="004C105C"/>
    <w:rsid w:val="004C1081"/>
    <w:rsid w:val="004C2D5D"/>
    <w:rsid w:val="004C2DB2"/>
    <w:rsid w:val="004C3CA3"/>
    <w:rsid w:val="004C5AEB"/>
    <w:rsid w:val="004D1BCE"/>
    <w:rsid w:val="004D414A"/>
    <w:rsid w:val="004D422D"/>
    <w:rsid w:val="004D4D09"/>
    <w:rsid w:val="004E3FAC"/>
    <w:rsid w:val="004E7032"/>
    <w:rsid w:val="004E70DA"/>
    <w:rsid w:val="004F1534"/>
    <w:rsid w:val="004F28B1"/>
    <w:rsid w:val="004F3A07"/>
    <w:rsid w:val="004F3B17"/>
    <w:rsid w:val="004F59FF"/>
    <w:rsid w:val="00500126"/>
    <w:rsid w:val="00500AE4"/>
    <w:rsid w:val="00501B77"/>
    <w:rsid w:val="005036A8"/>
    <w:rsid w:val="00503FC8"/>
    <w:rsid w:val="00505A47"/>
    <w:rsid w:val="005149C3"/>
    <w:rsid w:val="00516260"/>
    <w:rsid w:val="00516D5E"/>
    <w:rsid w:val="005219ED"/>
    <w:rsid w:val="005220C9"/>
    <w:rsid w:val="00522825"/>
    <w:rsid w:val="00522FA7"/>
    <w:rsid w:val="00524943"/>
    <w:rsid w:val="005268B3"/>
    <w:rsid w:val="00527F83"/>
    <w:rsid w:val="00530587"/>
    <w:rsid w:val="00530DBC"/>
    <w:rsid w:val="005334F2"/>
    <w:rsid w:val="00533736"/>
    <w:rsid w:val="0053386D"/>
    <w:rsid w:val="00533E88"/>
    <w:rsid w:val="005340F6"/>
    <w:rsid w:val="00534CA4"/>
    <w:rsid w:val="0054004B"/>
    <w:rsid w:val="0054156F"/>
    <w:rsid w:val="0054267B"/>
    <w:rsid w:val="00542B13"/>
    <w:rsid w:val="00543BFF"/>
    <w:rsid w:val="00544704"/>
    <w:rsid w:val="00545B59"/>
    <w:rsid w:val="00550A92"/>
    <w:rsid w:val="00552A2B"/>
    <w:rsid w:val="00553804"/>
    <w:rsid w:val="00554712"/>
    <w:rsid w:val="00555345"/>
    <w:rsid w:val="005569F5"/>
    <w:rsid w:val="00556D4D"/>
    <w:rsid w:val="00556DE6"/>
    <w:rsid w:val="0055723C"/>
    <w:rsid w:val="0056454A"/>
    <w:rsid w:val="005647CD"/>
    <w:rsid w:val="00564B9B"/>
    <w:rsid w:val="005666F9"/>
    <w:rsid w:val="00574508"/>
    <w:rsid w:val="00574939"/>
    <w:rsid w:val="0057659B"/>
    <w:rsid w:val="00577317"/>
    <w:rsid w:val="00583865"/>
    <w:rsid w:val="00583B07"/>
    <w:rsid w:val="00583BE9"/>
    <w:rsid w:val="005853B1"/>
    <w:rsid w:val="00586435"/>
    <w:rsid w:val="00586BD8"/>
    <w:rsid w:val="00587534"/>
    <w:rsid w:val="00592A00"/>
    <w:rsid w:val="005965FE"/>
    <w:rsid w:val="00596BEE"/>
    <w:rsid w:val="0059716D"/>
    <w:rsid w:val="005A3716"/>
    <w:rsid w:val="005A685F"/>
    <w:rsid w:val="005A6DA7"/>
    <w:rsid w:val="005A7D88"/>
    <w:rsid w:val="005B09CC"/>
    <w:rsid w:val="005B0EF7"/>
    <w:rsid w:val="005B55CE"/>
    <w:rsid w:val="005B64E0"/>
    <w:rsid w:val="005B76C2"/>
    <w:rsid w:val="005C09B8"/>
    <w:rsid w:val="005C0A56"/>
    <w:rsid w:val="005C13D2"/>
    <w:rsid w:val="005C333F"/>
    <w:rsid w:val="005C4A16"/>
    <w:rsid w:val="005C4BB0"/>
    <w:rsid w:val="005C4E79"/>
    <w:rsid w:val="005C51A5"/>
    <w:rsid w:val="005C560C"/>
    <w:rsid w:val="005C6327"/>
    <w:rsid w:val="005C63CA"/>
    <w:rsid w:val="005C773A"/>
    <w:rsid w:val="005C78B8"/>
    <w:rsid w:val="005D0F8C"/>
    <w:rsid w:val="005D1E3F"/>
    <w:rsid w:val="005D314E"/>
    <w:rsid w:val="005D3F4C"/>
    <w:rsid w:val="005D48CE"/>
    <w:rsid w:val="005D6110"/>
    <w:rsid w:val="005D723B"/>
    <w:rsid w:val="005E06CC"/>
    <w:rsid w:val="005E10BA"/>
    <w:rsid w:val="005E1B28"/>
    <w:rsid w:val="005E3153"/>
    <w:rsid w:val="005E44BA"/>
    <w:rsid w:val="005E5B18"/>
    <w:rsid w:val="005E788B"/>
    <w:rsid w:val="005F1EEC"/>
    <w:rsid w:val="005F45A6"/>
    <w:rsid w:val="005F4A21"/>
    <w:rsid w:val="005F7985"/>
    <w:rsid w:val="006031AD"/>
    <w:rsid w:val="00604F95"/>
    <w:rsid w:val="006064E4"/>
    <w:rsid w:val="0060739A"/>
    <w:rsid w:val="0060760D"/>
    <w:rsid w:val="00610134"/>
    <w:rsid w:val="00610F10"/>
    <w:rsid w:val="00613A7B"/>
    <w:rsid w:val="006144B1"/>
    <w:rsid w:val="00615148"/>
    <w:rsid w:val="0061649C"/>
    <w:rsid w:val="006250E1"/>
    <w:rsid w:val="00626164"/>
    <w:rsid w:val="006267F9"/>
    <w:rsid w:val="00626B50"/>
    <w:rsid w:val="00626B7E"/>
    <w:rsid w:val="00626F51"/>
    <w:rsid w:val="0062740D"/>
    <w:rsid w:val="00632D16"/>
    <w:rsid w:val="0063345E"/>
    <w:rsid w:val="00634DF7"/>
    <w:rsid w:val="0063695D"/>
    <w:rsid w:val="00637F22"/>
    <w:rsid w:val="00640807"/>
    <w:rsid w:val="006409CD"/>
    <w:rsid w:val="00645EA6"/>
    <w:rsid w:val="0064671A"/>
    <w:rsid w:val="00646B8D"/>
    <w:rsid w:val="006550CF"/>
    <w:rsid w:val="00655DC7"/>
    <w:rsid w:val="00656961"/>
    <w:rsid w:val="006569CA"/>
    <w:rsid w:val="00656EF2"/>
    <w:rsid w:val="00657B45"/>
    <w:rsid w:val="006660DB"/>
    <w:rsid w:val="00672A26"/>
    <w:rsid w:val="0067488D"/>
    <w:rsid w:val="00675C8E"/>
    <w:rsid w:val="00675D5A"/>
    <w:rsid w:val="00676A7C"/>
    <w:rsid w:val="006777FE"/>
    <w:rsid w:val="0067792E"/>
    <w:rsid w:val="00680F31"/>
    <w:rsid w:val="006819E8"/>
    <w:rsid w:val="00683AD6"/>
    <w:rsid w:val="0068488F"/>
    <w:rsid w:val="00684EAE"/>
    <w:rsid w:val="00685E21"/>
    <w:rsid w:val="00687F77"/>
    <w:rsid w:val="00691951"/>
    <w:rsid w:val="00691F33"/>
    <w:rsid w:val="006920AD"/>
    <w:rsid w:val="006923E8"/>
    <w:rsid w:val="006945D7"/>
    <w:rsid w:val="00695DFA"/>
    <w:rsid w:val="006A2004"/>
    <w:rsid w:val="006A5858"/>
    <w:rsid w:val="006A75DD"/>
    <w:rsid w:val="006B1EF3"/>
    <w:rsid w:val="006B31E6"/>
    <w:rsid w:val="006B332C"/>
    <w:rsid w:val="006B69A6"/>
    <w:rsid w:val="006B708C"/>
    <w:rsid w:val="006B7F15"/>
    <w:rsid w:val="006C00C2"/>
    <w:rsid w:val="006C3C88"/>
    <w:rsid w:val="006C4E84"/>
    <w:rsid w:val="006C5CC3"/>
    <w:rsid w:val="006C7122"/>
    <w:rsid w:val="006C78EC"/>
    <w:rsid w:val="006C7B79"/>
    <w:rsid w:val="006D0187"/>
    <w:rsid w:val="006D16B3"/>
    <w:rsid w:val="006D25CE"/>
    <w:rsid w:val="006D5F1E"/>
    <w:rsid w:val="006D639A"/>
    <w:rsid w:val="006E0C79"/>
    <w:rsid w:val="006E3C75"/>
    <w:rsid w:val="006E4652"/>
    <w:rsid w:val="006E6B76"/>
    <w:rsid w:val="006E7F81"/>
    <w:rsid w:val="006F1182"/>
    <w:rsid w:val="006F2DC6"/>
    <w:rsid w:val="006F365A"/>
    <w:rsid w:val="006F3E20"/>
    <w:rsid w:val="006F4F9D"/>
    <w:rsid w:val="006F612B"/>
    <w:rsid w:val="006F62C7"/>
    <w:rsid w:val="006F6436"/>
    <w:rsid w:val="006F6BDD"/>
    <w:rsid w:val="006F75D3"/>
    <w:rsid w:val="0070000E"/>
    <w:rsid w:val="00702C02"/>
    <w:rsid w:val="0070328C"/>
    <w:rsid w:val="00703A8C"/>
    <w:rsid w:val="00704180"/>
    <w:rsid w:val="00704261"/>
    <w:rsid w:val="0070634D"/>
    <w:rsid w:val="0070679F"/>
    <w:rsid w:val="00707A86"/>
    <w:rsid w:val="00710186"/>
    <w:rsid w:val="007112F6"/>
    <w:rsid w:val="00711534"/>
    <w:rsid w:val="007176D1"/>
    <w:rsid w:val="0072605C"/>
    <w:rsid w:val="007266FE"/>
    <w:rsid w:val="0072687E"/>
    <w:rsid w:val="00732B0A"/>
    <w:rsid w:val="00733A4B"/>
    <w:rsid w:val="007353F0"/>
    <w:rsid w:val="007361F0"/>
    <w:rsid w:val="00737534"/>
    <w:rsid w:val="00740158"/>
    <w:rsid w:val="007416EB"/>
    <w:rsid w:val="00744BA8"/>
    <w:rsid w:val="00745003"/>
    <w:rsid w:val="007467A7"/>
    <w:rsid w:val="00746F6D"/>
    <w:rsid w:val="00752A50"/>
    <w:rsid w:val="00752C8A"/>
    <w:rsid w:val="007569DC"/>
    <w:rsid w:val="00756A85"/>
    <w:rsid w:val="00757250"/>
    <w:rsid w:val="00757C95"/>
    <w:rsid w:val="007600C8"/>
    <w:rsid w:val="007611E7"/>
    <w:rsid w:val="00761263"/>
    <w:rsid w:val="00761DF2"/>
    <w:rsid w:val="007637EE"/>
    <w:rsid w:val="00763E52"/>
    <w:rsid w:val="0077023A"/>
    <w:rsid w:val="0077090A"/>
    <w:rsid w:val="00771641"/>
    <w:rsid w:val="00771A0F"/>
    <w:rsid w:val="007728D3"/>
    <w:rsid w:val="00773527"/>
    <w:rsid w:val="00773F69"/>
    <w:rsid w:val="007746DA"/>
    <w:rsid w:val="007756D0"/>
    <w:rsid w:val="007766E6"/>
    <w:rsid w:val="007771C2"/>
    <w:rsid w:val="00777B01"/>
    <w:rsid w:val="00780AED"/>
    <w:rsid w:val="007817BE"/>
    <w:rsid w:val="00781A2D"/>
    <w:rsid w:val="00784C10"/>
    <w:rsid w:val="00786329"/>
    <w:rsid w:val="007863AE"/>
    <w:rsid w:val="00786432"/>
    <w:rsid w:val="00786FDD"/>
    <w:rsid w:val="007873C0"/>
    <w:rsid w:val="00790A2F"/>
    <w:rsid w:val="00791356"/>
    <w:rsid w:val="00791790"/>
    <w:rsid w:val="00792C2B"/>
    <w:rsid w:val="00792E71"/>
    <w:rsid w:val="007936A2"/>
    <w:rsid w:val="007938CE"/>
    <w:rsid w:val="00793B1D"/>
    <w:rsid w:val="00793DD8"/>
    <w:rsid w:val="007949FA"/>
    <w:rsid w:val="00797025"/>
    <w:rsid w:val="00797182"/>
    <w:rsid w:val="007A036F"/>
    <w:rsid w:val="007A092A"/>
    <w:rsid w:val="007A0AD1"/>
    <w:rsid w:val="007A28A1"/>
    <w:rsid w:val="007A3054"/>
    <w:rsid w:val="007A44B4"/>
    <w:rsid w:val="007A4D75"/>
    <w:rsid w:val="007A5597"/>
    <w:rsid w:val="007A5DD6"/>
    <w:rsid w:val="007A6268"/>
    <w:rsid w:val="007A6AB1"/>
    <w:rsid w:val="007A7757"/>
    <w:rsid w:val="007B2507"/>
    <w:rsid w:val="007B261F"/>
    <w:rsid w:val="007B3547"/>
    <w:rsid w:val="007B4A83"/>
    <w:rsid w:val="007C0386"/>
    <w:rsid w:val="007C0400"/>
    <w:rsid w:val="007C250B"/>
    <w:rsid w:val="007C51E1"/>
    <w:rsid w:val="007C5FA6"/>
    <w:rsid w:val="007C67CF"/>
    <w:rsid w:val="007D0026"/>
    <w:rsid w:val="007D1254"/>
    <w:rsid w:val="007D441E"/>
    <w:rsid w:val="007D61B8"/>
    <w:rsid w:val="007D63B1"/>
    <w:rsid w:val="007E2997"/>
    <w:rsid w:val="007E33F9"/>
    <w:rsid w:val="007E356E"/>
    <w:rsid w:val="007E36C2"/>
    <w:rsid w:val="007E4231"/>
    <w:rsid w:val="007E5B1D"/>
    <w:rsid w:val="007E5EF0"/>
    <w:rsid w:val="007E7500"/>
    <w:rsid w:val="007E79DC"/>
    <w:rsid w:val="007F0C6C"/>
    <w:rsid w:val="007F15B5"/>
    <w:rsid w:val="007F35DE"/>
    <w:rsid w:val="007F364A"/>
    <w:rsid w:val="007F4E71"/>
    <w:rsid w:val="007F5454"/>
    <w:rsid w:val="007F596B"/>
    <w:rsid w:val="007F7CA3"/>
    <w:rsid w:val="00800126"/>
    <w:rsid w:val="0080063E"/>
    <w:rsid w:val="0080092E"/>
    <w:rsid w:val="00804639"/>
    <w:rsid w:val="008077DC"/>
    <w:rsid w:val="00807830"/>
    <w:rsid w:val="00812012"/>
    <w:rsid w:val="00812C1B"/>
    <w:rsid w:val="008131C8"/>
    <w:rsid w:val="00813980"/>
    <w:rsid w:val="00814A2F"/>
    <w:rsid w:val="008172FE"/>
    <w:rsid w:val="00823567"/>
    <w:rsid w:val="00824D2F"/>
    <w:rsid w:val="00830617"/>
    <w:rsid w:val="00830C2F"/>
    <w:rsid w:val="00830D4E"/>
    <w:rsid w:val="00830EC2"/>
    <w:rsid w:val="008319E8"/>
    <w:rsid w:val="00831E19"/>
    <w:rsid w:val="00832F77"/>
    <w:rsid w:val="00833187"/>
    <w:rsid w:val="00833622"/>
    <w:rsid w:val="00835345"/>
    <w:rsid w:val="00835B47"/>
    <w:rsid w:val="00836521"/>
    <w:rsid w:val="008367B9"/>
    <w:rsid w:val="00840790"/>
    <w:rsid w:val="008413A3"/>
    <w:rsid w:val="00841D4A"/>
    <w:rsid w:val="00842E53"/>
    <w:rsid w:val="00843B96"/>
    <w:rsid w:val="00844F05"/>
    <w:rsid w:val="0084680B"/>
    <w:rsid w:val="00846942"/>
    <w:rsid w:val="00847351"/>
    <w:rsid w:val="008474D1"/>
    <w:rsid w:val="00850598"/>
    <w:rsid w:val="008513DA"/>
    <w:rsid w:val="00861F98"/>
    <w:rsid w:val="00863532"/>
    <w:rsid w:val="0086377C"/>
    <w:rsid w:val="0086494B"/>
    <w:rsid w:val="00865437"/>
    <w:rsid w:val="00865727"/>
    <w:rsid w:val="00865DB4"/>
    <w:rsid w:val="0086648C"/>
    <w:rsid w:val="00866CAF"/>
    <w:rsid w:val="00867672"/>
    <w:rsid w:val="00870F89"/>
    <w:rsid w:val="00871064"/>
    <w:rsid w:val="00871F99"/>
    <w:rsid w:val="00874870"/>
    <w:rsid w:val="0087740D"/>
    <w:rsid w:val="008778CB"/>
    <w:rsid w:val="00877C58"/>
    <w:rsid w:val="00880EA4"/>
    <w:rsid w:val="0088713A"/>
    <w:rsid w:val="0088783B"/>
    <w:rsid w:val="008901C6"/>
    <w:rsid w:val="00891BB3"/>
    <w:rsid w:val="00891E49"/>
    <w:rsid w:val="00892893"/>
    <w:rsid w:val="00893835"/>
    <w:rsid w:val="00894D86"/>
    <w:rsid w:val="00895E35"/>
    <w:rsid w:val="00895F7F"/>
    <w:rsid w:val="008A00C5"/>
    <w:rsid w:val="008A12A8"/>
    <w:rsid w:val="008A1B7D"/>
    <w:rsid w:val="008A4014"/>
    <w:rsid w:val="008A410D"/>
    <w:rsid w:val="008A78C9"/>
    <w:rsid w:val="008A7C28"/>
    <w:rsid w:val="008B1A6C"/>
    <w:rsid w:val="008B3362"/>
    <w:rsid w:val="008B3D42"/>
    <w:rsid w:val="008B5117"/>
    <w:rsid w:val="008B5C8A"/>
    <w:rsid w:val="008B62C2"/>
    <w:rsid w:val="008B6B9E"/>
    <w:rsid w:val="008B7F40"/>
    <w:rsid w:val="008C0363"/>
    <w:rsid w:val="008C19CE"/>
    <w:rsid w:val="008C2748"/>
    <w:rsid w:val="008C370C"/>
    <w:rsid w:val="008C4DDB"/>
    <w:rsid w:val="008C591D"/>
    <w:rsid w:val="008C5B82"/>
    <w:rsid w:val="008C6BC9"/>
    <w:rsid w:val="008D309C"/>
    <w:rsid w:val="008D4165"/>
    <w:rsid w:val="008D54DA"/>
    <w:rsid w:val="008D595F"/>
    <w:rsid w:val="008E0733"/>
    <w:rsid w:val="008E1A7D"/>
    <w:rsid w:val="008E2980"/>
    <w:rsid w:val="008E5089"/>
    <w:rsid w:val="008E523A"/>
    <w:rsid w:val="008E7704"/>
    <w:rsid w:val="008F38C8"/>
    <w:rsid w:val="008F4643"/>
    <w:rsid w:val="008F6310"/>
    <w:rsid w:val="009002A5"/>
    <w:rsid w:val="009021B3"/>
    <w:rsid w:val="00902960"/>
    <w:rsid w:val="00905E67"/>
    <w:rsid w:val="0091083F"/>
    <w:rsid w:val="00911E47"/>
    <w:rsid w:val="009120C5"/>
    <w:rsid w:val="0091384D"/>
    <w:rsid w:val="0091422E"/>
    <w:rsid w:val="00915D70"/>
    <w:rsid w:val="00916CBC"/>
    <w:rsid w:val="00917B33"/>
    <w:rsid w:val="00920E57"/>
    <w:rsid w:val="009215D9"/>
    <w:rsid w:val="009224F1"/>
    <w:rsid w:val="009245EF"/>
    <w:rsid w:val="0092575B"/>
    <w:rsid w:val="00932032"/>
    <w:rsid w:val="0093325C"/>
    <w:rsid w:val="00935B08"/>
    <w:rsid w:val="0093715B"/>
    <w:rsid w:val="009372DF"/>
    <w:rsid w:val="00937A44"/>
    <w:rsid w:val="00937FF1"/>
    <w:rsid w:val="00940DE0"/>
    <w:rsid w:val="009428DD"/>
    <w:rsid w:val="00942ABC"/>
    <w:rsid w:val="0094454D"/>
    <w:rsid w:val="00952D9D"/>
    <w:rsid w:val="0095334F"/>
    <w:rsid w:val="0095339D"/>
    <w:rsid w:val="00954200"/>
    <w:rsid w:val="00955226"/>
    <w:rsid w:val="00955961"/>
    <w:rsid w:val="00957A09"/>
    <w:rsid w:val="00960B61"/>
    <w:rsid w:val="00963C46"/>
    <w:rsid w:val="00970825"/>
    <w:rsid w:val="00970ED5"/>
    <w:rsid w:val="00972646"/>
    <w:rsid w:val="00975E80"/>
    <w:rsid w:val="009775CC"/>
    <w:rsid w:val="00977620"/>
    <w:rsid w:val="0098126F"/>
    <w:rsid w:val="009825F2"/>
    <w:rsid w:val="00982757"/>
    <w:rsid w:val="0098397E"/>
    <w:rsid w:val="00985582"/>
    <w:rsid w:val="00985D80"/>
    <w:rsid w:val="00986A10"/>
    <w:rsid w:val="00987EE7"/>
    <w:rsid w:val="00992860"/>
    <w:rsid w:val="0099371B"/>
    <w:rsid w:val="009A0826"/>
    <w:rsid w:val="009A1AC8"/>
    <w:rsid w:val="009A4C0C"/>
    <w:rsid w:val="009A6715"/>
    <w:rsid w:val="009A679C"/>
    <w:rsid w:val="009A6931"/>
    <w:rsid w:val="009B5E32"/>
    <w:rsid w:val="009B70F2"/>
    <w:rsid w:val="009C004D"/>
    <w:rsid w:val="009C2895"/>
    <w:rsid w:val="009C2F55"/>
    <w:rsid w:val="009C34C5"/>
    <w:rsid w:val="009C51A0"/>
    <w:rsid w:val="009C554E"/>
    <w:rsid w:val="009C6467"/>
    <w:rsid w:val="009C6C3A"/>
    <w:rsid w:val="009D598D"/>
    <w:rsid w:val="009D5A68"/>
    <w:rsid w:val="009D757B"/>
    <w:rsid w:val="009E0E0A"/>
    <w:rsid w:val="009E220C"/>
    <w:rsid w:val="009E26C5"/>
    <w:rsid w:val="009E3083"/>
    <w:rsid w:val="009E310A"/>
    <w:rsid w:val="009E6F74"/>
    <w:rsid w:val="009F0CFF"/>
    <w:rsid w:val="009F1F91"/>
    <w:rsid w:val="009F23C6"/>
    <w:rsid w:val="009F301F"/>
    <w:rsid w:val="009F32DA"/>
    <w:rsid w:val="009F5979"/>
    <w:rsid w:val="009F73F1"/>
    <w:rsid w:val="00A00ECD"/>
    <w:rsid w:val="00A0251A"/>
    <w:rsid w:val="00A028E2"/>
    <w:rsid w:val="00A03E61"/>
    <w:rsid w:val="00A04E63"/>
    <w:rsid w:val="00A065C6"/>
    <w:rsid w:val="00A10F64"/>
    <w:rsid w:val="00A113D0"/>
    <w:rsid w:val="00A11BFD"/>
    <w:rsid w:val="00A16DE6"/>
    <w:rsid w:val="00A17638"/>
    <w:rsid w:val="00A17CC0"/>
    <w:rsid w:val="00A17E19"/>
    <w:rsid w:val="00A207E6"/>
    <w:rsid w:val="00A21DE3"/>
    <w:rsid w:val="00A2321F"/>
    <w:rsid w:val="00A27E38"/>
    <w:rsid w:val="00A27EAB"/>
    <w:rsid w:val="00A306DF"/>
    <w:rsid w:val="00A30C2D"/>
    <w:rsid w:val="00A352D6"/>
    <w:rsid w:val="00A35DEA"/>
    <w:rsid w:val="00A417D3"/>
    <w:rsid w:val="00A41EAF"/>
    <w:rsid w:val="00A432CE"/>
    <w:rsid w:val="00A438A0"/>
    <w:rsid w:val="00A443AC"/>
    <w:rsid w:val="00A45370"/>
    <w:rsid w:val="00A45EEA"/>
    <w:rsid w:val="00A46549"/>
    <w:rsid w:val="00A46D58"/>
    <w:rsid w:val="00A47392"/>
    <w:rsid w:val="00A50BE3"/>
    <w:rsid w:val="00A511E2"/>
    <w:rsid w:val="00A51F2D"/>
    <w:rsid w:val="00A5275C"/>
    <w:rsid w:val="00A55913"/>
    <w:rsid w:val="00A562F4"/>
    <w:rsid w:val="00A61622"/>
    <w:rsid w:val="00A623E1"/>
    <w:rsid w:val="00A635B5"/>
    <w:rsid w:val="00A67580"/>
    <w:rsid w:val="00A67BCC"/>
    <w:rsid w:val="00A70E1F"/>
    <w:rsid w:val="00A721E3"/>
    <w:rsid w:val="00A72BDE"/>
    <w:rsid w:val="00A72DB9"/>
    <w:rsid w:val="00A73AC3"/>
    <w:rsid w:val="00A74A54"/>
    <w:rsid w:val="00A8315C"/>
    <w:rsid w:val="00A84C56"/>
    <w:rsid w:val="00A84EB6"/>
    <w:rsid w:val="00A86146"/>
    <w:rsid w:val="00A87304"/>
    <w:rsid w:val="00A9321B"/>
    <w:rsid w:val="00A936DB"/>
    <w:rsid w:val="00A96094"/>
    <w:rsid w:val="00A97382"/>
    <w:rsid w:val="00A97713"/>
    <w:rsid w:val="00A9798B"/>
    <w:rsid w:val="00AA6DFF"/>
    <w:rsid w:val="00AA7D21"/>
    <w:rsid w:val="00AB0895"/>
    <w:rsid w:val="00AB11ED"/>
    <w:rsid w:val="00AB328A"/>
    <w:rsid w:val="00AB3AAC"/>
    <w:rsid w:val="00AB49E4"/>
    <w:rsid w:val="00AB54EB"/>
    <w:rsid w:val="00AB69B8"/>
    <w:rsid w:val="00AC2DB0"/>
    <w:rsid w:val="00AC387D"/>
    <w:rsid w:val="00AC39CB"/>
    <w:rsid w:val="00AC4207"/>
    <w:rsid w:val="00AC523C"/>
    <w:rsid w:val="00AC6004"/>
    <w:rsid w:val="00AC6AD3"/>
    <w:rsid w:val="00AD10A8"/>
    <w:rsid w:val="00AD12E5"/>
    <w:rsid w:val="00AD1EC8"/>
    <w:rsid w:val="00AD3475"/>
    <w:rsid w:val="00AD3AF5"/>
    <w:rsid w:val="00AD3DD2"/>
    <w:rsid w:val="00AD4303"/>
    <w:rsid w:val="00AD521A"/>
    <w:rsid w:val="00AE1BD0"/>
    <w:rsid w:val="00AE1DA8"/>
    <w:rsid w:val="00AE2FA2"/>
    <w:rsid w:val="00AE33CD"/>
    <w:rsid w:val="00AE3D2A"/>
    <w:rsid w:val="00AF2A36"/>
    <w:rsid w:val="00AF2C14"/>
    <w:rsid w:val="00AF3E4A"/>
    <w:rsid w:val="00AF4B9B"/>
    <w:rsid w:val="00AF4C2A"/>
    <w:rsid w:val="00AF56CA"/>
    <w:rsid w:val="00AF78D0"/>
    <w:rsid w:val="00AF7A72"/>
    <w:rsid w:val="00B10AFA"/>
    <w:rsid w:val="00B13B28"/>
    <w:rsid w:val="00B16986"/>
    <w:rsid w:val="00B16AD2"/>
    <w:rsid w:val="00B1790A"/>
    <w:rsid w:val="00B17B6D"/>
    <w:rsid w:val="00B2164E"/>
    <w:rsid w:val="00B21F21"/>
    <w:rsid w:val="00B2236F"/>
    <w:rsid w:val="00B23219"/>
    <w:rsid w:val="00B237C5"/>
    <w:rsid w:val="00B243F4"/>
    <w:rsid w:val="00B24B5A"/>
    <w:rsid w:val="00B2571E"/>
    <w:rsid w:val="00B2672C"/>
    <w:rsid w:val="00B32303"/>
    <w:rsid w:val="00B32B17"/>
    <w:rsid w:val="00B33943"/>
    <w:rsid w:val="00B33C9F"/>
    <w:rsid w:val="00B35C0C"/>
    <w:rsid w:val="00B371C1"/>
    <w:rsid w:val="00B376C4"/>
    <w:rsid w:val="00B37B07"/>
    <w:rsid w:val="00B40D5E"/>
    <w:rsid w:val="00B40E08"/>
    <w:rsid w:val="00B43B92"/>
    <w:rsid w:val="00B4556D"/>
    <w:rsid w:val="00B47BE2"/>
    <w:rsid w:val="00B47D28"/>
    <w:rsid w:val="00B47E99"/>
    <w:rsid w:val="00B53C78"/>
    <w:rsid w:val="00B54A20"/>
    <w:rsid w:val="00B54AF9"/>
    <w:rsid w:val="00B55A35"/>
    <w:rsid w:val="00B5602D"/>
    <w:rsid w:val="00B56A7A"/>
    <w:rsid w:val="00B56C92"/>
    <w:rsid w:val="00B60644"/>
    <w:rsid w:val="00B61116"/>
    <w:rsid w:val="00B62012"/>
    <w:rsid w:val="00B6335B"/>
    <w:rsid w:val="00B65700"/>
    <w:rsid w:val="00B65D5E"/>
    <w:rsid w:val="00B67B22"/>
    <w:rsid w:val="00B70845"/>
    <w:rsid w:val="00B7243D"/>
    <w:rsid w:val="00B766DD"/>
    <w:rsid w:val="00B77C82"/>
    <w:rsid w:val="00B803D7"/>
    <w:rsid w:val="00B80C1B"/>
    <w:rsid w:val="00B82F13"/>
    <w:rsid w:val="00B82F4A"/>
    <w:rsid w:val="00B83B79"/>
    <w:rsid w:val="00B85C32"/>
    <w:rsid w:val="00B86177"/>
    <w:rsid w:val="00B86A06"/>
    <w:rsid w:val="00B86EB6"/>
    <w:rsid w:val="00B87B04"/>
    <w:rsid w:val="00B90183"/>
    <w:rsid w:val="00B9040C"/>
    <w:rsid w:val="00B90D8A"/>
    <w:rsid w:val="00B92A67"/>
    <w:rsid w:val="00B92E55"/>
    <w:rsid w:val="00B945D3"/>
    <w:rsid w:val="00B94D7B"/>
    <w:rsid w:val="00B96EDC"/>
    <w:rsid w:val="00B97003"/>
    <w:rsid w:val="00BA0320"/>
    <w:rsid w:val="00BA0EF2"/>
    <w:rsid w:val="00BA66CD"/>
    <w:rsid w:val="00BA6FAE"/>
    <w:rsid w:val="00BA72CF"/>
    <w:rsid w:val="00BA7870"/>
    <w:rsid w:val="00BA7F84"/>
    <w:rsid w:val="00BB1AE3"/>
    <w:rsid w:val="00BB379F"/>
    <w:rsid w:val="00BB43B4"/>
    <w:rsid w:val="00BB44B6"/>
    <w:rsid w:val="00BB4C39"/>
    <w:rsid w:val="00BB69EE"/>
    <w:rsid w:val="00BB769E"/>
    <w:rsid w:val="00BB7767"/>
    <w:rsid w:val="00BC5172"/>
    <w:rsid w:val="00BC6A3D"/>
    <w:rsid w:val="00BC7C5F"/>
    <w:rsid w:val="00BD30FF"/>
    <w:rsid w:val="00BD32A3"/>
    <w:rsid w:val="00BD38AD"/>
    <w:rsid w:val="00BD49DC"/>
    <w:rsid w:val="00BD576A"/>
    <w:rsid w:val="00BD7661"/>
    <w:rsid w:val="00BE1240"/>
    <w:rsid w:val="00BE4F19"/>
    <w:rsid w:val="00BE77CB"/>
    <w:rsid w:val="00BF0322"/>
    <w:rsid w:val="00BF05A2"/>
    <w:rsid w:val="00BF2385"/>
    <w:rsid w:val="00BF2CA6"/>
    <w:rsid w:val="00BF43FA"/>
    <w:rsid w:val="00BF5720"/>
    <w:rsid w:val="00BF5AD3"/>
    <w:rsid w:val="00BF6107"/>
    <w:rsid w:val="00BF7BA6"/>
    <w:rsid w:val="00C02BF9"/>
    <w:rsid w:val="00C06BD0"/>
    <w:rsid w:val="00C07D76"/>
    <w:rsid w:val="00C1123B"/>
    <w:rsid w:val="00C12248"/>
    <w:rsid w:val="00C129E3"/>
    <w:rsid w:val="00C143D2"/>
    <w:rsid w:val="00C148D7"/>
    <w:rsid w:val="00C14C5A"/>
    <w:rsid w:val="00C14D6F"/>
    <w:rsid w:val="00C16325"/>
    <w:rsid w:val="00C20096"/>
    <w:rsid w:val="00C21A2D"/>
    <w:rsid w:val="00C21E81"/>
    <w:rsid w:val="00C22ED5"/>
    <w:rsid w:val="00C25383"/>
    <w:rsid w:val="00C26344"/>
    <w:rsid w:val="00C26A04"/>
    <w:rsid w:val="00C279AE"/>
    <w:rsid w:val="00C326B1"/>
    <w:rsid w:val="00C32906"/>
    <w:rsid w:val="00C3412B"/>
    <w:rsid w:val="00C34C36"/>
    <w:rsid w:val="00C35CAE"/>
    <w:rsid w:val="00C36A62"/>
    <w:rsid w:val="00C371E1"/>
    <w:rsid w:val="00C42983"/>
    <w:rsid w:val="00C42E94"/>
    <w:rsid w:val="00C436BD"/>
    <w:rsid w:val="00C4453E"/>
    <w:rsid w:val="00C44664"/>
    <w:rsid w:val="00C452D8"/>
    <w:rsid w:val="00C474A5"/>
    <w:rsid w:val="00C50DDF"/>
    <w:rsid w:val="00C52AC0"/>
    <w:rsid w:val="00C53107"/>
    <w:rsid w:val="00C632B1"/>
    <w:rsid w:val="00C639A0"/>
    <w:rsid w:val="00C640F0"/>
    <w:rsid w:val="00C65157"/>
    <w:rsid w:val="00C66FF3"/>
    <w:rsid w:val="00C72246"/>
    <w:rsid w:val="00C7390D"/>
    <w:rsid w:val="00C762A4"/>
    <w:rsid w:val="00C76524"/>
    <w:rsid w:val="00C76E86"/>
    <w:rsid w:val="00C84078"/>
    <w:rsid w:val="00C84C4F"/>
    <w:rsid w:val="00C9132D"/>
    <w:rsid w:val="00C913FB"/>
    <w:rsid w:val="00C9267B"/>
    <w:rsid w:val="00C92F09"/>
    <w:rsid w:val="00C93C45"/>
    <w:rsid w:val="00C94D76"/>
    <w:rsid w:val="00C955E8"/>
    <w:rsid w:val="00C97DC8"/>
    <w:rsid w:val="00C97EBD"/>
    <w:rsid w:val="00CA2C77"/>
    <w:rsid w:val="00CA327B"/>
    <w:rsid w:val="00CA3B41"/>
    <w:rsid w:val="00CA66C7"/>
    <w:rsid w:val="00CA6A51"/>
    <w:rsid w:val="00CA7957"/>
    <w:rsid w:val="00CA7F1E"/>
    <w:rsid w:val="00CB0DC2"/>
    <w:rsid w:val="00CB11E4"/>
    <w:rsid w:val="00CB1F5F"/>
    <w:rsid w:val="00CB206A"/>
    <w:rsid w:val="00CB212D"/>
    <w:rsid w:val="00CB2527"/>
    <w:rsid w:val="00CB2ED0"/>
    <w:rsid w:val="00CB3388"/>
    <w:rsid w:val="00CB45FD"/>
    <w:rsid w:val="00CB5419"/>
    <w:rsid w:val="00CB73CC"/>
    <w:rsid w:val="00CB7FEE"/>
    <w:rsid w:val="00CC0C9D"/>
    <w:rsid w:val="00CC12A9"/>
    <w:rsid w:val="00CC2282"/>
    <w:rsid w:val="00CC2BC4"/>
    <w:rsid w:val="00CC691D"/>
    <w:rsid w:val="00CC778C"/>
    <w:rsid w:val="00CD14F2"/>
    <w:rsid w:val="00CD1ED8"/>
    <w:rsid w:val="00CD651D"/>
    <w:rsid w:val="00CD78AB"/>
    <w:rsid w:val="00CE02A6"/>
    <w:rsid w:val="00CE05E0"/>
    <w:rsid w:val="00CE15E3"/>
    <w:rsid w:val="00CE26F6"/>
    <w:rsid w:val="00CE2CA0"/>
    <w:rsid w:val="00CE3EFE"/>
    <w:rsid w:val="00CE6506"/>
    <w:rsid w:val="00CF0D5E"/>
    <w:rsid w:val="00CF263D"/>
    <w:rsid w:val="00CF363C"/>
    <w:rsid w:val="00D02D6A"/>
    <w:rsid w:val="00D0672F"/>
    <w:rsid w:val="00D11FDF"/>
    <w:rsid w:val="00D12B5C"/>
    <w:rsid w:val="00D1435A"/>
    <w:rsid w:val="00D14D30"/>
    <w:rsid w:val="00D1518B"/>
    <w:rsid w:val="00D200B7"/>
    <w:rsid w:val="00D21EBF"/>
    <w:rsid w:val="00D2249D"/>
    <w:rsid w:val="00D224FA"/>
    <w:rsid w:val="00D2370C"/>
    <w:rsid w:val="00D24061"/>
    <w:rsid w:val="00D245CE"/>
    <w:rsid w:val="00D25208"/>
    <w:rsid w:val="00D25C3F"/>
    <w:rsid w:val="00D323F4"/>
    <w:rsid w:val="00D32996"/>
    <w:rsid w:val="00D345D1"/>
    <w:rsid w:val="00D348ED"/>
    <w:rsid w:val="00D40C47"/>
    <w:rsid w:val="00D414A5"/>
    <w:rsid w:val="00D43241"/>
    <w:rsid w:val="00D43B73"/>
    <w:rsid w:val="00D45690"/>
    <w:rsid w:val="00D5058A"/>
    <w:rsid w:val="00D543E3"/>
    <w:rsid w:val="00D55277"/>
    <w:rsid w:val="00D5532C"/>
    <w:rsid w:val="00D56A89"/>
    <w:rsid w:val="00D61A61"/>
    <w:rsid w:val="00D61E80"/>
    <w:rsid w:val="00D66424"/>
    <w:rsid w:val="00D67878"/>
    <w:rsid w:val="00D67E69"/>
    <w:rsid w:val="00D67F2F"/>
    <w:rsid w:val="00D70DEE"/>
    <w:rsid w:val="00D7131F"/>
    <w:rsid w:val="00D7436F"/>
    <w:rsid w:val="00D74DD2"/>
    <w:rsid w:val="00D755E7"/>
    <w:rsid w:val="00D761C2"/>
    <w:rsid w:val="00D823B6"/>
    <w:rsid w:val="00D84328"/>
    <w:rsid w:val="00D90DC3"/>
    <w:rsid w:val="00D9250D"/>
    <w:rsid w:val="00D92A75"/>
    <w:rsid w:val="00D94341"/>
    <w:rsid w:val="00D96273"/>
    <w:rsid w:val="00D97609"/>
    <w:rsid w:val="00DA06A2"/>
    <w:rsid w:val="00DA08AA"/>
    <w:rsid w:val="00DA0FF0"/>
    <w:rsid w:val="00DA4E68"/>
    <w:rsid w:val="00DA4E9C"/>
    <w:rsid w:val="00DA5D25"/>
    <w:rsid w:val="00DA748F"/>
    <w:rsid w:val="00DB03E7"/>
    <w:rsid w:val="00DB0E14"/>
    <w:rsid w:val="00DB0EBF"/>
    <w:rsid w:val="00DB1F68"/>
    <w:rsid w:val="00DB2884"/>
    <w:rsid w:val="00DB381D"/>
    <w:rsid w:val="00DB628E"/>
    <w:rsid w:val="00DB7976"/>
    <w:rsid w:val="00DC54ED"/>
    <w:rsid w:val="00DC5A71"/>
    <w:rsid w:val="00DC5A8B"/>
    <w:rsid w:val="00DC7E63"/>
    <w:rsid w:val="00DD011C"/>
    <w:rsid w:val="00DD02C6"/>
    <w:rsid w:val="00DD0774"/>
    <w:rsid w:val="00DD18B2"/>
    <w:rsid w:val="00DD41BA"/>
    <w:rsid w:val="00DD4D04"/>
    <w:rsid w:val="00DD52A8"/>
    <w:rsid w:val="00DD6CA3"/>
    <w:rsid w:val="00DD78BE"/>
    <w:rsid w:val="00DE0A30"/>
    <w:rsid w:val="00DE0D88"/>
    <w:rsid w:val="00DE513B"/>
    <w:rsid w:val="00DE5A75"/>
    <w:rsid w:val="00DE686F"/>
    <w:rsid w:val="00DE7040"/>
    <w:rsid w:val="00DF097C"/>
    <w:rsid w:val="00DF2427"/>
    <w:rsid w:val="00DF305D"/>
    <w:rsid w:val="00DF30CA"/>
    <w:rsid w:val="00DF4EC9"/>
    <w:rsid w:val="00DF5178"/>
    <w:rsid w:val="00DF6814"/>
    <w:rsid w:val="00E02E73"/>
    <w:rsid w:val="00E033A9"/>
    <w:rsid w:val="00E06DC9"/>
    <w:rsid w:val="00E12E8D"/>
    <w:rsid w:val="00E167FB"/>
    <w:rsid w:val="00E17507"/>
    <w:rsid w:val="00E20BA6"/>
    <w:rsid w:val="00E21F9D"/>
    <w:rsid w:val="00E224F2"/>
    <w:rsid w:val="00E25C0D"/>
    <w:rsid w:val="00E26747"/>
    <w:rsid w:val="00E27D91"/>
    <w:rsid w:val="00E32449"/>
    <w:rsid w:val="00E35733"/>
    <w:rsid w:val="00E35DDF"/>
    <w:rsid w:val="00E369A0"/>
    <w:rsid w:val="00E411B9"/>
    <w:rsid w:val="00E41339"/>
    <w:rsid w:val="00E43363"/>
    <w:rsid w:val="00E43405"/>
    <w:rsid w:val="00E4376C"/>
    <w:rsid w:val="00E46548"/>
    <w:rsid w:val="00E469DC"/>
    <w:rsid w:val="00E46B4B"/>
    <w:rsid w:val="00E47DC2"/>
    <w:rsid w:val="00E50379"/>
    <w:rsid w:val="00E51CD2"/>
    <w:rsid w:val="00E51D7C"/>
    <w:rsid w:val="00E52D42"/>
    <w:rsid w:val="00E538D5"/>
    <w:rsid w:val="00E53BF2"/>
    <w:rsid w:val="00E564B2"/>
    <w:rsid w:val="00E5727D"/>
    <w:rsid w:val="00E634AB"/>
    <w:rsid w:val="00E637B3"/>
    <w:rsid w:val="00E63B3F"/>
    <w:rsid w:val="00E64DA3"/>
    <w:rsid w:val="00E67AB4"/>
    <w:rsid w:val="00E70580"/>
    <w:rsid w:val="00E71454"/>
    <w:rsid w:val="00E71B74"/>
    <w:rsid w:val="00E71C56"/>
    <w:rsid w:val="00E77671"/>
    <w:rsid w:val="00E77ACB"/>
    <w:rsid w:val="00E80764"/>
    <w:rsid w:val="00E81A86"/>
    <w:rsid w:val="00E82DA9"/>
    <w:rsid w:val="00E8360B"/>
    <w:rsid w:val="00E83611"/>
    <w:rsid w:val="00E84DBB"/>
    <w:rsid w:val="00E84EBF"/>
    <w:rsid w:val="00E867C7"/>
    <w:rsid w:val="00E92113"/>
    <w:rsid w:val="00EA03E9"/>
    <w:rsid w:val="00EA205A"/>
    <w:rsid w:val="00EA261D"/>
    <w:rsid w:val="00EA26B3"/>
    <w:rsid w:val="00EA3490"/>
    <w:rsid w:val="00EA5BE2"/>
    <w:rsid w:val="00EA7816"/>
    <w:rsid w:val="00EB3625"/>
    <w:rsid w:val="00EB474F"/>
    <w:rsid w:val="00EB4E02"/>
    <w:rsid w:val="00EB549D"/>
    <w:rsid w:val="00EB6E1F"/>
    <w:rsid w:val="00EB6FD4"/>
    <w:rsid w:val="00EB7464"/>
    <w:rsid w:val="00EC00C3"/>
    <w:rsid w:val="00EC20E8"/>
    <w:rsid w:val="00EC271E"/>
    <w:rsid w:val="00EC3313"/>
    <w:rsid w:val="00EC5312"/>
    <w:rsid w:val="00EC5839"/>
    <w:rsid w:val="00EC7AB5"/>
    <w:rsid w:val="00EC7BA7"/>
    <w:rsid w:val="00ED42F9"/>
    <w:rsid w:val="00ED4818"/>
    <w:rsid w:val="00ED4A9E"/>
    <w:rsid w:val="00ED4AE0"/>
    <w:rsid w:val="00ED4B62"/>
    <w:rsid w:val="00ED5DCF"/>
    <w:rsid w:val="00ED6C47"/>
    <w:rsid w:val="00EE1D24"/>
    <w:rsid w:val="00EE4D09"/>
    <w:rsid w:val="00EE5210"/>
    <w:rsid w:val="00EE5EDF"/>
    <w:rsid w:val="00EE6F0F"/>
    <w:rsid w:val="00EF3CF6"/>
    <w:rsid w:val="00EF6B2F"/>
    <w:rsid w:val="00EF7926"/>
    <w:rsid w:val="00F01291"/>
    <w:rsid w:val="00F03806"/>
    <w:rsid w:val="00F05160"/>
    <w:rsid w:val="00F05D18"/>
    <w:rsid w:val="00F073E1"/>
    <w:rsid w:val="00F10E94"/>
    <w:rsid w:val="00F120E4"/>
    <w:rsid w:val="00F12CD7"/>
    <w:rsid w:val="00F172E6"/>
    <w:rsid w:val="00F17D47"/>
    <w:rsid w:val="00F17DD4"/>
    <w:rsid w:val="00F20407"/>
    <w:rsid w:val="00F22B8A"/>
    <w:rsid w:val="00F22D57"/>
    <w:rsid w:val="00F24E1D"/>
    <w:rsid w:val="00F25953"/>
    <w:rsid w:val="00F32518"/>
    <w:rsid w:val="00F37455"/>
    <w:rsid w:val="00F37BEB"/>
    <w:rsid w:val="00F42958"/>
    <w:rsid w:val="00F4298A"/>
    <w:rsid w:val="00F43E14"/>
    <w:rsid w:val="00F44A75"/>
    <w:rsid w:val="00F44B60"/>
    <w:rsid w:val="00F4582C"/>
    <w:rsid w:val="00F46D1C"/>
    <w:rsid w:val="00F47DE4"/>
    <w:rsid w:val="00F51106"/>
    <w:rsid w:val="00F51DF1"/>
    <w:rsid w:val="00F52F50"/>
    <w:rsid w:val="00F53A54"/>
    <w:rsid w:val="00F53FD5"/>
    <w:rsid w:val="00F55AAC"/>
    <w:rsid w:val="00F56860"/>
    <w:rsid w:val="00F569B6"/>
    <w:rsid w:val="00F569F3"/>
    <w:rsid w:val="00F6010C"/>
    <w:rsid w:val="00F61414"/>
    <w:rsid w:val="00F61599"/>
    <w:rsid w:val="00F63F8D"/>
    <w:rsid w:val="00F64754"/>
    <w:rsid w:val="00F655E1"/>
    <w:rsid w:val="00F65C8E"/>
    <w:rsid w:val="00F66447"/>
    <w:rsid w:val="00F66F01"/>
    <w:rsid w:val="00F729C1"/>
    <w:rsid w:val="00F73661"/>
    <w:rsid w:val="00F80019"/>
    <w:rsid w:val="00F81084"/>
    <w:rsid w:val="00F812B2"/>
    <w:rsid w:val="00F8219A"/>
    <w:rsid w:val="00F82619"/>
    <w:rsid w:val="00F82AEA"/>
    <w:rsid w:val="00F85667"/>
    <w:rsid w:val="00F87694"/>
    <w:rsid w:val="00F912AE"/>
    <w:rsid w:val="00F91D94"/>
    <w:rsid w:val="00F92339"/>
    <w:rsid w:val="00F92D63"/>
    <w:rsid w:val="00F92DDA"/>
    <w:rsid w:val="00F93143"/>
    <w:rsid w:val="00F940F4"/>
    <w:rsid w:val="00F9495D"/>
    <w:rsid w:val="00F95E3A"/>
    <w:rsid w:val="00F9705F"/>
    <w:rsid w:val="00F970DC"/>
    <w:rsid w:val="00F9737F"/>
    <w:rsid w:val="00F97A3F"/>
    <w:rsid w:val="00FA124F"/>
    <w:rsid w:val="00FA5DAF"/>
    <w:rsid w:val="00FA6FEC"/>
    <w:rsid w:val="00FA7A99"/>
    <w:rsid w:val="00FA7D07"/>
    <w:rsid w:val="00FB08C1"/>
    <w:rsid w:val="00FB19B5"/>
    <w:rsid w:val="00FB1EFB"/>
    <w:rsid w:val="00FB3D87"/>
    <w:rsid w:val="00FB6BCA"/>
    <w:rsid w:val="00FB6E75"/>
    <w:rsid w:val="00FB746B"/>
    <w:rsid w:val="00FC0A4E"/>
    <w:rsid w:val="00FC2633"/>
    <w:rsid w:val="00FC4B2B"/>
    <w:rsid w:val="00FC6AF8"/>
    <w:rsid w:val="00FC7F6C"/>
    <w:rsid w:val="00FD0695"/>
    <w:rsid w:val="00FD0952"/>
    <w:rsid w:val="00FD112B"/>
    <w:rsid w:val="00FD1923"/>
    <w:rsid w:val="00FD1C04"/>
    <w:rsid w:val="00FD21EE"/>
    <w:rsid w:val="00FD3088"/>
    <w:rsid w:val="00FD3D61"/>
    <w:rsid w:val="00FD4796"/>
    <w:rsid w:val="00FD7F2F"/>
    <w:rsid w:val="00FE10A8"/>
    <w:rsid w:val="00FE1BFE"/>
    <w:rsid w:val="00FE2AC7"/>
    <w:rsid w:val="00FE34BC"/>
    <w:rsid w:val="00FE5C6E"/>
    <w:rsid w:val="00FE70B4"/>
    <w:rsid w:val="00FF0A7F"/>
    <w:rsid w:val="00FF147C"/>
    <w:rsid w:val="00FF2006"/>
    <w:rsid w:val="00FF21EE"/>
    <w:rsid w:val="00FF2695"/>
    <w:rsid w:val="00FF3891"/>
    <w:rsid w:val="00FF3F79"/>
    <w:rsid w:val="00FF479F"/>
    <w:rsid w:val="00FF4A3B"/>
    <w:rsid w:val="00FF63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94D6B"/>
  <w15:chartTrackingRefBased/>
  <w15:docId w15:val="{E8896924-FEA9-49E7-94FA-1D7A53D3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CE15E3"/>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CE15E3"/>
    <w:rPr>
      <w:rFonts w:cs="Narkisim"/>
      <w:szCs w:val="24"/>
    </w:rPr>
  </w:style>
  <w:style w:type="paragraph" w:styleId="a6">
    <w:name w:val="No Spacing"/>
    <w:aliases w:val="ציטטטא"/>
    <w:next w:val="a"/>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qFormat/>
    <w:rsid w:val="00C14D6F"/>
    <w:pPr>
      <w:spacing w:line="220" w:lineRule="exact"/>
      <w:ind w:left="284"/>
    </w:pPr>
    <w:rPr>
      <w:position w:val="6"/>
      <w:szCs w:val="20"/>
    </w:rPr>
  </w:style>
  <w:style w:type="character" w:customStyle="1" w:styleId="a9">
    <w:name w:val="טקסט הערת שוליים תו"/>
    <w:aliases w:val="הערת שוליים תו,הערה תו"/>
    <w:basedOn w:val="a0"/>
    <w:link w:val="a8"/>
    <w:rsid w:val="00C14D6F"/>
    <w:rPr>
      <w:rFonts w:ascii="Times New Roman" w:hAnsi="Times New Roman" w:cs="Narkisim"/>
      <w:position w:val="6"/>
      <w:sz w:val="20"/>
      <w:szCs w:val="20"/>
    </w:rPr>
  </w:style>
  <w:style w:type="character" w:styleId="aa">
    <w:name w:val="footnote reference"/>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
    <w:qFormat/>
    <w:rsid w:val="00880EA4"/>
    <w:pPr>
      <w:jc w:val="both"/>
    </w:pPr>
    <w:rPr>
      <w:rFonts w:ascii="Heebo" w:hAnsi="Heebo" w:cs="Heebo"/>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3">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1">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4">
    <w:name w:val="סגנון 2"/>
    <w:basedOn w:val="a"/>
    <w:link w:val="25"/>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4"/>
    <w:link w:val="II0"/>
    <w:qFormat/>
    <w:rsid w:val="00880EA4"/>
  </w:style>
  <w:style w:type="character" w:customStyle="1" w:styleId="25">
    <w:name w:val="סגנון 2 תו"/>
    <w:basedOn w:val="a0"/>
    <w:link w:val="24"/>
    <w:rsid w:val="00880EA4"/>
    <w:rPr>
      <w:rFonts w:ascii="Heebo" w:eastAsiaTheme="minorEastAsia" w:hAnsi="Heebo" w:cs="Heebo"/>
      <w:b/>
      <w:bCs/>
      <w:sz w:val="24"/>
      <w:szCs w:val="24"/>
    </w:rPr>
  </w:style>
  <w:style w:type="character" w:customStyle="1" w:styleId="II0">
    <w:name w:val="כותרת II תו"/>
    <w:basedOn w:val="25"/>
    <w:link w:val="II"/>
    <w:rsid w:val="00880EA4"/>
    <w:rPr>
      <w:rFonts w:ascii="Heebo" w:eastAsiaTheme="minorEastAsia" w:hAnsi="Heebo" w:cs="Heebo"/>
      <w:b/>
      <w:bCs/>
      <w:sz w:val="24"/>
      <w:szCs w:val="24"/>
    </w:rPr>
  </w:style>
  <w:style w:type="character" w:customStyle="1" w:styleId="14">
    <w:name w:val="אזכור לא מזוהה1"/>
    <w:basedOn w:val="a0"/>
    <w:uiPriority w:val="99"/>
    <w:semiHidden/>
    <w:unhideWhenUsed/>
    <w:rsid w:val="00D40C47"/>
    <w:rPr>
      <w:color w:val="605E5C"/>
      <w:shd w:val="clear" w:color="auto" w:fill="E1DFDD"/>
    </w:rPr>
  </w:style>
  <w:style w:type="paragraph" w:styleId="aff3">
    <w:name w:val="Body Text"/>
    <w:basedOn w:val="a"/>
    <w:link w:val="aff4"/>
    <w:uiPriority w:val="99"/>
    <w:unhideWhenUsed/>
    <w:rsid w:val="007F35DE"/>
  </w:style>
  <w:style w:type="character" w:customStyle="1" w:styleId="aff4">
    <w:name w:val="גוף טקסט תו"/>
    <w:basedOn w:val="a0"/>
    <w:link w:val="aff3"/>
    <w:uiPriority w:val="99"/>
    <w:rsid w:val="007F35DE"/>
    <w:rPr>
      <w:rFonts w:ascii="Times New Roman" w:hAnsi="Times New Roman" w:cs="Narkisim"/>
      <w:sz w:val="20"/>
      <w:szCs w:val="24"/>
    </w:rPr>
  </w:style>
  <w:style w:type="paragraph" w:styleId="26">
    <w:name w:val="Body Text 2"/>
    <w:basedOn w:val="a"/>
    <w:link w:val="27"/>
    <w:uiPriority w:val="99"/>
    <w:unhideWhenUsed/>
    <w:rsid w:val="004D1BCE"/>
  </w:style>
  <w:style w:type="character" w:customStyle="1" w:styleId="27">
    <w:name w:val="גוף טקסט 2 תו"/>
    <w:basedOn w:val="a0"/>
    <w:link w:val="26"/>
    <w:uiPriority w:val="99"/>
    <w:rsid w:val="004D1BCE"/>
    <w:rPr>
      <w:rFonts w:ascii="Times New Roman" w:hAnsi="Times New Roman" w:cs="Narkisim"/>
      <w:sz w:val="20"/>
      <w:szCs w:val="24"/>
    </w:rPr>
  </w:style>
  <w:style w:type="paragraph" w:styleId="aff5">
    <w:name w:val="Revision"/>
    <w:hidden/>
    <w:uiPriority w:val="99"/>
    <w:semiHidden/>
    <w:rsid w:val="001E0F1D"/>
    <w:pPr>
      <w:spacing w:after="0" w:line="240" w:lineRule="auto"/>
    </w:pPr>
    <w:rPr>
      <w:rFonts w:ascii="Times New Roman" w:hAnsi="Times New Roman" w:cs="Narkisim"/>
      <w:sz w:val="20"/>
      <w:szCs w:val="24"/>
    </w:rPr>
  </w:style>
  <w:style w:type="paragraph" w:customStyle="1" w:styleId="15">
    <w:name w:val="ציטוט 1"/>
    <w:basedOn w:val="a"/>
    <w:next w:val="16"/>
    <w:rsid w:val="0070679F"/>
    <w:pPr>
      <w:autoSpaceDE/>
      <w:autoSpaceDN/>
      <w:spacing w:after="0" w:line="360" w:lineRule="auto"/>
      <w:ind w:left="566" w:right="720"/>
    </w:pPr>
    <w:rPr>
      <w:rFonts w:ascii="Narkisim" w:hAnsi="Narkisim"/>
      <w:szCs w:val="22"/>
    </w:rPr>
  </w:style>
  <w:style w:type="paragraph" w:customStyle="1" w:styleId="16">
    <w:name w:val="טקסט רגיל 1"/>
    <w:basedOn w:val="a"/>
    <w:rsid w:val="0070679F"/>
    <w:pPr>
      <w:autoSpaceDE/>
      <w:autoSpaceDN/>
      <w:spacing w:after="0" w:line="36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982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s://www.etzion.org.il/e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C23D5-08AD-4A28-AFFC-C92D8356B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Pikuach-00-82h-Subject .dotx</Template>
  <TotalTime>205</TotalTime>
  <Pages>5</Pages>
  <Words>2149</Words>
  <Characters>10749</Characters>
  <Application>Microsoft Office Word</Application>
  <DocSecurity>0</DocSecurity>
  <Lines>89</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227</cp:revision>
  <dcterms:created xsi:type="dcterms:W3CDTF">2021-12-06T14:50:00Z</dcterms:created>
  <dcterms:modified xsi:type="dcterms:W3CDTF">2021-12-27T21:38:00Z</dcterms:modified>
</cp:coreProperties>
</file>