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D4F59" w14:textId="2BFE0E6B" w:rsidR="007D041A" w:rsidRPr="006A35AA" w:rsidRDefault="007511CF" w:rsidP="007D041A">
      <w:pPr>
        <w:pStyle w:val="a1"/>
        <w:spacing w:before="0"/>
        <w:ind w:left="638"/>
        <w:rPr>
          <w:rFonts w:cs="Narkisim"/>
          <w:sz w:val="42"/>
          <w:szCs w:val="46"/>
        </w:rPr>
        <w:sectPr w:rsidR="007D041A" w:rsidRPr="006A35AA" w:rsidSect="00C765A8">
          <w:headerReference w:type="default" r:id="rId8"/>
          <w:type w:val="continuous"/>
          <w:pgSz w:w="11906" w:h="16838"/>
          <w:pgMar w:top="1134" w:right="1134" w:bottom="964" w:left="1134" w:header="709" w:footer="709" w:gutter="0"/>
          <w:cols w:space="708" w:equalWidth="0">
            <w:col w:w="8972"/>
          </w:cols>
          <w:bidi/>
          <w:docGrid w:linePitch="360"/>
        </w:sectPr>
      </w:pPr>
      <w:r>
        <w:rPr>
          <w:rFonts w:cs="Narkisim" w:hint="cs"/>
          <w:sz w:val="42"/>
          <w:szCs w:val="46"/>
          <w:rtl/>
        </w:rPr>
        <w:t xml:space="preserve">פרשת </w:t>
      </w:r>
      <w:r w:rsidR="00C84194">
        <w:rPr>
          <w:rFonts w:cs="Narkisim" w:hint="cs"/>
          <w:sz w:val="42"/>
          <w:szCs w:val="46"/>
          <w:rtl/>
        </w:rPr>
        <w:t xml:space="preserve">ויחי </w:t>
      </w:r>
      <w:r w:rsidR="00C84194">
        <w:rPr>
          <w:rFonts w:cs="Narkisim"/>
          <w:sz w:val="42"/>
          <w:szCs w:val="46"/>
          <w:rtl/>
        </w:rPr>
        <w:t>–</w:t>
      </w:r>
      <w:r w:rsidR="00C84194">
        <w:rPr>
          <w:rFonts w:cs="Narkisim" w:hint="cs"/>
          <w:sz w:val="42"/>
          <w:szCs w:val="46"/>
          <w:rtl/>
        </w:rPr>
        <w:t xml:space="preserve"> פניו האמיתיות של יוסף</w:t>
      </w:r>
    </w:p>
    <w:p w14:paraId="0BABA67C" w14:textId="1EEDE3B5" w:rsidR="00C84194" w:rsidRPr="00C84194" w:rsidRDefault="00C84194" w:rsidP="00C84194">
      <w:pPr>
        <w:jc w:val="center"/>
        <w:rPr>
          <w:rFonts w:ascii="Arial" w:hAnsi="Arial" w:cs="Arial"/>
          <w:b/>
          <w:bCs/>
          <w:sz w:val="24"/>
          <w:szCs w:val="24"/>
          <w:rtl/>
        </w:rPr>
      </w:pPr>
      <w:r>
        <w:rPr>
          <w:rFonts w:ascii="Arial" w:hAnsi="Arial" w:cs="Arial" w:hint="cs"/>
          <w:b/>
          <w:bCs/>
          <w:sz w:val="24"/>
          <w:szCs w:val="24"/>
          <w:rtl/>
        </w:rPr>
        <w:t xml:space="preserve">א. </w:t>
      </w:r>
      <w:r w:rsidRPr="00C84194">
        <w:rPr>
          <w:rFonts w:ascii="Arial" w:hAnsi="Arial" w:cs="Arial"/>
          <w:b/>
          <w:bCs/>
          <w:sz w:val="24"/>
          <w:szCs w:val="24"/>
          <w:rtl/>
        </w:rPr>
        <w:t>עימות ישן וצוואה חדשה</w:t>
      </w:r>
    </w:p>
    <w:p w14:paraId="531EA6A2" w14:textId="32DAE426" w:rsidR="00C84194" w:rsidRPr="00C84194" w:rsidRDefault="00C84194" w:rsidP="00C84194">
      <w:pPr>
        <w:spacing w:after="0"/>
        <w:rPr>
          <w:rFonts w:ascii="Narkisim" w:hAnsi="Narkisim"/>
          <w:sz w:val="24"/>
          <w:szCs w:val="24"/>
          <w:rtl/>
        </w:rPr>
      </w:pPr>
      <w:r w:rsidRPr="00C84194">
        <w:rPr>
          <w:rFonts w:ascii="Narkisim" w:hAnsi="Narkisim"/>
          <w:sz w:val="24"/>
          <w:szCs w:val="24"/>
          <w:rtl/>
        </w:rPr>
        <w:t>בקריאת פרשת ויחי מתעורר הרושם שכל הטלטלות של ספר בראשית כבר מאחורינו. המשפחה השסועה מתאחדת</w:t>
      </w:r>
      <w:r w:rsidR="00241DA9">
        <w:rPr>
          <w:rFonts w:ascii="Narkisim" w:hAnsi="Narkisim" w:hint="cs"/>
          <w:sz w:val="24"/>
          <w:szCs w:val="24"/>
          <w:rtl/>
        </w:rPr>
        <w:t>,</w:t>
      </w:r>
      <w:r w:rsidRPr="00C84194">
        <w:rPr>
          <w:rFonts w:ascii="Narkisim" w:hAnsi="Narkisim"/>
          <w:sz w:val="24"/>
          <w:szCs w:val="24"/>
          <w:rtl/>
        </w:rPr>
        <w:t xml:space="preserve"> ויעקב זוכה לשנים ארוכות של שלווה, כשהוא מוקף בבנים ובבני</w:t>
      </w:r>
      <w:r w:rsidR="00241DA9">
        <w:rPr>
          <w:rFonts w:ascii="Narkisim" w:hAnsi="Narkisim" w:hint="cs"/>
          <w:sz w:val="24"/>
          <w:szCs w:val="24"/>
          <w:rtl/>
        </w:rPr>
        <w:t xml:space="preserve"> </w:t>
      </w:r>
      <w:r w:rsidRPr="00C84194">
        <w:rPr>
          <w:rFonts w:ascii="Narkisim" w:hAnsi="Narkisim"/>
          <w:sz w:val="24"/>
          <w:szCs w:val="24"/>
          <w:rtl/>
        </w:rPr>
        <w:t>בנים</w:t>
      </w:r>
      <w:r w:rsidR="00241DA9">
        <w:rPr>
          <w:rFonts w:ascii="Narkisim" w:hAnsi="Narkisim" w:hint="cs"/>
          <w:sz w:val="24"/>
          <w:szCs w:val="24"/>
          <w:rtl/>
        </w:rPr>
        <w:t xml:space="preserve"> (נ', כג)</w:t>
      </w:r>
      <w:r w:rsidRPr="00C84194">
        <w:rPr>
          <w:rFonts w:ascii="Narkisim" w:hAnsi="Narkisim"/>
          <w:sz w:val="24"/>
          <w:szCs w:val="24"/>
          <w:rtl/>
        </w:rPr>
        <w:t xml:space="preserve">. והנה, ממש בפסוקיו האחרונים של הספר, התמונה השלווה והמאושרת נקרעת בפתאומיות: </w:t>
      </w:r>
    </w:p>
    <w:p w14:paraId="59EB688C" w14:textId="442D2614" w:rsidR="00C84194" w:rsidRPr="00C84194" w:rsidRDefault="00C84194" w:rsidP="00AC5357">
      <w:pPr>
        <w:pStyle w:val="1"/>
        <w:spacing w:after="0"/>
        <w:rPr>
          <w:rFonts w:ascii="Narkisim" w:hAnsi="Narkisim"/>
          <w:sz w:val="24"/>
          <w:szCs w:val="24"/>
          <w:rtl/>
        </w:rPr>
      </w:pPr>
      <w:r w:rsidRPr="00C84194">
        <w:rPr>
          <w:rFonts w:ascii="Narkisim" w:hAnsi="Narkisim"/>
          <w:sz w:val="24"/>
          <w:szCs w:val="24"/>
          <w:rtl/>
        </w:rPr>
        <w:t xml:space="preserve">"וַיִּרְאוּ אֲחֵי יוֹסֵף כִּי מֵת אֲבִיהֶם וַיֹּאמְרוּ לוּ יִשְׂטְמֵנוּ יוֹסֵף וְהָשֵׁב יָשִׁיב לָנוּ אֵת כָּל הָרָעָה אֲשֶׁר גָּמַלְנוּ אֹתוֹ" </w:t>
      </w:r>
      <w:r w:rsidR="00AC5357">
        <w:rPr>
          <w:rFonts w:ascii="Narkisim" w:hAnsi="Narkisim"/>
          <w:sz w:val="24"/>
          <w:szCs w:val="24"/>
          <w:rtl/>
        </w:rPr>
        <w:tab/>
      </w:r>
      <w:r w:rsidRPr="00C84194">
        <w:rPr>
          <w:rFonts w:ascii="Narkisim" w:hAnsi="Narkisim"/>
          <w:sz w:val="24"/>
          <w:szCs w:val="24"/>
          <w:rtl/>
        </w:rPr>
        <w:t>(נ', טו)</w:t>
      </w:r>
    </w:p>
    <w:p w14:paraId="37169894" w14:textId="1DF06ACA" w:rsidR="00C84194" w:rsidRPr="00C84194" w:rsidRDefault="00D721E6" w:rsidP="00C84194">
      <w:pPr>
        <w:spacing w:after="0"/>
        <w:rPr>
          <w:rFonts w:ascii="Narkisim" w:hAnsi="Narkisim"/>
          <w:sz w:val="24"/>
          <w:szCs w:val="24"/>
          <w:rtl/>
        </w:rPr>
      </w:pPr>
      <w:r w:rsidRPr="00D721E6">
        <w:rPr>
          <w:rFonts w:ascii="Narkisim" w:hAnsi="Narkisim"/>
          <w:sz w:val="24"/>
          <w:szCs w:val="24"/>
          <w:rtl/>
        </w:rPr>
        <w:t>מתברר, שהפצע שהחל להיווצר לפני שנים רבות עם העדפתו של יעקב את יוסף על פני אחיו, לא נרפא כליל. עם מותו של יעקב, מתקלפים הגלדים והפצע הישן שב ונפער.</w:t>
      </w:r>
      <w:r w:rsidR="00C84194" w:rsidRPr="00C84194">
        <w:rPr>
          <w:rStyle w:val="FootnoteReference"/>
          <w:rFonts w:ascii="Narkisim" w:hAnsi="Narkisim"/>
          <w:sz w:val="24"/>
          <w:szCs w:val="24"/>
          <w:rtl/>
        </w:rPr>
        <w:footnoteReference w:id="1"/>
      </w:r>
      <w:r w:rsidR="00C84194" w:rsidRPr="00C84194">
        <w:rPr>
          <w:rFonts w:ascii="Narkisim" w:hAnsi="Narkisim"/>
          <w:sz w:val="24"/>
          <w:szCs w:val="24"/>
          <w:rtl/>
        </w:rPr>
        <w:t xml:space="preserve"> האחים שחוששים מנקמה איומה, מודיעים ליוסף על צוואה עלומה שיעקב השאיר אחריו,</w:t>
      </w:r>
      <w:bookmarkStart w:id="0" w:name="_Ref90352032"/>
      <w:r w:rsidR="00C84194" w:rsidRPr="00C84194">
        <w:rPr>
          <w:rStyle w:val="FootnoteReference"/>
          <w:rFonts w:ascii="Narkisim" w:hAnsi="Narkisim"/>
          <w:sz w:val="24"/>
          <w:szCs w:val="24"/>
          <w:rtl/>
        </w:rPr>
        <w:footnoteReference w:id="2"/>
      </w:r>
      <w:bookmarkEnd w:id="0"/>
      <w:r w:rsidR="00C84194" w:rsidRPr="00C84194">
        <w:rPr>
          <w:rFonts w:ascii="Narkisim" w:hAnsi="Narkisim"/>
          <w:sz w:val="24"/>
          <w:szCs w:val="24"/>
          <w:rtl/>
        </w:rPr>
        <w:t xml:space="preserve"> ובה הוא מבקש מיוסף לסלוח לאחיו על רעתם:</w:t>
      </w:r>
      <w:bookmarkStart w:id="1" w:name="_Ref90350224"/>
      <w:r w:rsidR="00C84194" w:rsidRPr="00C84194">
        <w:rPr>
          <w:rStyle w:val="FootnoteReference"/>
          <w:rFonts w:ascii="Narkisim" w:hAnsi="Narkisim"/>
          <w:sz w:val="24"/>
          <w:szCs w:val="24"/>
          <w:rtl/>
        </w:rPr>
        <w:footnoteReference w:id="3"/>
      </w:r>
      <w:bookmarkEnd w:id="1"/>
    </w:p>
    <w:p w14:paraId="78E837CF" w14:textId="02B85A4C" w:rsidR="00C84194" w:rsidRPr="00C84194" w:rsidRDefault="00C84194" w:rsidP="00AC5357">
      <w:pPr>
        <w:pStyle w:val="1"/>
        <w:spacing w:after="0"/>
        <w:rPr>
          <w:rFonts w:ascii="Narkisim" w:hAnsi="Narkisim"/>
          <w:sz w:val="24"/>
          <w:szCs w:val="24"/>
          <w:rtl/>
        </w:rPr>
      </w:pPr>
      <w:r w:rsidRPr="00C84194">
        <w:rPr>
          <w:rFonts w:ascii="Narkisim" w:hAnsi="Narkisim"/>
          <w:sz w:val="24"/>
          <w:szCs w:val="24"/>
          <w:rtl/>
        </w:rPr>
        <w:t>"וַיְצַוּוּ אֶל יוֹסֵף לֵאמֹר אָבִיךָ צִוָּה לִפְנֵי מוֹתוֹ לֵאמֹר: כֹּה תֹאמְרוּ לְיוֹסֵף אָנָּא שָׂא נָא פֶּשַׁע אַחֶיךָ וְחַטָּאתָם כִּי רָעָה גְמָלוּךָ וְעַתָּה שָׂא נָא לְפֶשַׁע עַבְדֵי אֱ</w:t>
      </w:r>
      <w:r w:rsidR="005A067C">
        <w:rPr>
          <w:rFonts w:ascii="Narkisim" w:hAnsi="Narkisim" w:hint="cs"/>
          <w:sz w:val="24"/>
          <w:szCs w:val="24"/>
          <w:rtl/>
        </w:rPr>
        <w:t>-</w:t>
      </w:r>
      <w:r w:rsidRPr="00C84194">
        <w:rPr>
          <w:rFonts w:ascii="Narkisim" w:hAnsi="Narkisim"/>
          <w:sz w:val="24"/>
          <w:szCs w:val="24"/>
          <w:rtl/>
        </w:rPr>
        <w:t xml:space="preserve">לֹהֵי אָבִיךָ וַיֵּבְךְּ יוֹסֵף בְּדַבְּרָם אֵלָיו" </w:t>
      </w:r>
      <w:r w:rsidR="00AC5357">
        <w:rPr>
          <w:rFonts w:ascii="Narkisim" w:hAnsi="Narkisim"/>
          <w:sz w:val="24"/>
          <w:szCs w:val="24"/>
          <w:rtl/>
        </w:rPr>
        <w:tab/>
      </w:r>
      <w:r w:rsidRPr="00C84194">
        <w:rPr>
          <w:rFonts w:ascii="Narkisim" w:hAnsi="Narkisim"/>
          <w:sz w:val="24"/>
          <w:szCs w:val="24"/>
          <w:rtl/>
        </w:rPr>
        <w:t>(נ', טז-יז)</w:t>
      </w:r>
    </w:p>
    <w:p w14:paraId="7FB1FC6D" w14:textId="4CA9A344" w:rsidR="00C84194" w:rsidRPr="00C84194" w:rsidRDefault="00C84194" w:rsidP="00C84194">
      <w:pPr>
        <w:spacing w:after="0"/>
        <w:rPr>
          <w:rFonts w:ascii="Narkisim" w:hAnsi="Narkisim"/>
          <w:sz w:val="24"/>
          <w:szCs w:val="24"/>
          <w:rtl/>
        </w:rPr>
      </w:pPr>
      <w:r w:rsidRPr="00C84194">
        <w:rPr>
          <w:rFonts w:ascii="Narkisim" w:hAnsi="Narkisim"/>
          <w:sz w:val="24"/>
          <w:szCs w:val="24"/>
          <w:rtl/>
        </w:rPr>
        <w:t>צוואה זו, שלא נזכרה עד כה אפילו ברמז</w:t>
      </w:r>
      <w:bookmarkStart w:id="2" w:name="_Ref90351998"/>
      <w:r w:rsidR="00681EB2">
        <w:rPr>
          <w:rFonts w:ascii="Narkisim" w:hAnsi="Narkisim" w:hint="cs"/>
          <w:sz w:val="24"/>
          <w:szCs w:val="24"/>
          <w:rtl/>
        </w:rPr>
        <w:t>,</w:t>
      </w:r>
      <w:r w:rsidRPr="00C84194">
        <w:rPr>
          <w:rStyle w:val="FootnoteReference"/>
          <w:rFonts w:ascii="Narkisim" w:hAnsi="Narkisim"/>
          <w:sz w:val="24"/>
          <w:szCs w:val="24"/>
          <w:rtl/>
        </w:rPr>
        <w:footnoteReference w:id="4"/>
      </w:r>
      <w:bookmarkEnd w:id="2"/>
      <w:r w:rsidRPr="00C84194">
        <w:rPr>
          <w:rFonts w:ascii="Narkisim" w:hAnsi="Narkisim"/>
          <w:sz w:val="24"/>
          <w:szCs w:val="24"/>
          <w:rtl/>
        </w:rPr>
        <w:t xml:space="preserve"> עוררה את חשדם של רבים מן הפרשנים ומן החוקרים, שראו בה </w:t>
      </w:r>
      <w:r w:rsidRPr="00C84194">
        <w:rPr>
          <w:rFonts w:ascii="Narkisim" w:hAnsi="Narkisim"/>
          <w:sz w:val="24"/>
          <w:szCs w:val="24"/>
          <w:rtl/>
        </w:rPr>
        <w:t>ניסיון נואש של האחים להציל את עצמם מנקמתו הצפויה של יוסף.</w:t>
      </w:r>
      <w:bookmarkStart w:id="3" w:name="_Ref90352291"/>
      <w:r w:rsidRPr="00C84194">
        <w:rPr>
          <w:rStyle w:val="FootnoteReference"/>
          <w:rFonts w:ascii="Narkisim" w:hAnsi="Narkisim"/>
          <w:sz w:val="24"/>
          <w:szCs w:val="24"/>
          <w:rtl/>
        </w:rPr>
        <w:footnoteReference w:id="5"/>
      </w:r>
      <w:bookmarkEnd w:id="3"/>
      <w:r w:rsidRPr="00C84194">
        <w:rPr>
          <w:rFonts w:ascii="Narkisim" w:hAnsi="Narkisim"/>
          <w:sz w:val="24"/>
          <w:szCs w:val="24"/>
          <w:rtl/>
        </w:rPr>
        <w:t xml:space="preserve"> בדרך זו דרש רבן שמעון בן גמליאל:</w:t>
      </w:r>
    </w:p>
    <w:p w14:paraId="6A2DE817" w14:textId="22E93C73" w:rsidR="00C84194" w:rsidRPr="00C84194" w:rsidRDefault="00C84194" w:rsidP="00AC5357">
      <w:pPr>
        <w:pStyle w:val="1"/>
        <w:spacing w:after="0"/>
        <w:rPr>
          <w:rFonts w:ascii="Narkisim" w:hAnsi="Narkisim"/>
          <w:sz w:val="24"/>
          <w:szCs w:val="24"/>
          <w:rtl/>
        </w:rPr>
      </w:pPr>
      <w:r w:rsidRPr="00C84194">
        <w:rPr>
          <w:rFonts w:ascii="Narkisim" w:hAnsi="Narkisim"/>
          <w:sz w:val="24"/>
          <w:szCs w:val="24"/>
          <w:rtl/>
        </w:rPr>
        <w:t>"אמר רשב"ג: גדול הוא השלום, שכתב הק</w:t>
      </w:r>
      <w:r w:rsidR="005A067C">
        <w:rPr>
          <w:rFonts w:ascii="Narkisim" w:hAnsi="Narkisim" w:hint="cs"/>
          <w:sz w:val="24"/>
          <w:szCs w:val="24"/>
          <w:rtl/>
        </w:rPr>
        <w:t xml:space="preserve">דוש ברוך </w:t>
      </w:r>
      <w:r w:rsidRPr="00C84194">
        <w:rPr>
          <w:rFonts w:ascii="Narkisim" w:hAnsi="Narkisim"/>
          <w:sz w:val="24"/>
          <w:szCs w:val="24"/>
          <w:rtl/>
        </w:rPr>
        <w:t>ה</w:t>
      </w:r>
      <w:r w:rsidR="005A067C">
        <w:rPr>
          <w:rFonts w:ascii="Narkisim" w:hAnsi="Narkisim" w:hint="cs"/>
          <w:sz w:val="24"/>
          <w:szCs w:val="24"/>
          <w:rtl/>
        </w:rPr>
        <w:t>וא</w:t>
      </w:r>
      <w:r w:rsidRPr="00C84194">
        <w:rPr>
          <w:rFonts w:ascii="Narkisim" w:hAnsi="Narkisim"/>
          <w:sz w:val="24"/>
          <w:szCs w:val="24"/>
          <w:rtl/>
        </w:rPr>
        <w:t xml:space="preserve"> דברים בתורה שלא היו, אלא בשביל השלום... שכשמת יעקב: 'ויראו אחי יוסף כי מת אביהם וגו' '. מה עשו? הלכו אצל בלהה ואמרו לה הכנסי אצל יוסף ואמרי לו: 'אביך צוה לפני מותו לאמר', ומעולם לא צוה יעקב מכל הדברים האלו כלום, אלא מעצמן אמרו דבר זה! אמר רשב"ג: ראה כמה דיו משתפך, וכמה קולמוסין משתברין, וכמה עורות עבודין, וכמה ינוקין מתרצעין, ללמד דבר שלא היה בתורה! ראה כמה גדול כֹּח השלום!" </w:t>
      </w:r>
      <w:r w:rsidR="00AC5357">
        <w:rPr>
          <w:rFonts w:ascii="Narkisim" w:hAnsi="Narkisim"/>
          <w:sz w:val="24"/>
          <w:szCs w:val="24"/>
          <w:rtl/>
        </w:rPr>
        <w:tab/>
      </w:r>
      <w:r w:rsidRPr="00C84194">
        <w:rPr>
          <w:rFonts w:ascii="Narkisim" w:hAnsi="Narkisim"/>
          <w:sz w:val="24"/>
          <w:szCs w:val="24"/>
          <w:rtl/>
        </w:rPr>
        <w:t>(תנחומא [בובר] צו י')</w:t>
      </w:r>
      <w:r w:rsidRPr="00C84194">
        <w:rPr>
          <w:rStyle w:val="FootnoteReference"/>
          <w:rFonts w:ascii="Narkisim" w:hAnsi="Narkisim"/>
          <w:sz w:val="24"/>
          <w:szCs w:val="24"/>
          <w:rtl/>
        </w:rPr>
        <w:footnoteReference w:id="6"/>
      </w:r>
    </w:p>
    <w:p w14:paraId="7E2DBC5A" w14:textId="2D5164EC" w:rsidR="00C84194" w:rsidRDefault="00C84194" w:rsidP="00C84194">
      <w:pPr>
        <w:spacing w:after="0"/>
        <w:rPr>
          <w:rFonts w:ascii="Narkisim" w:hAnsi="Narkisim"/>
          <w:sz w:val="24"/>
          <w:szCs w:val="24"/>
        </w:rPr>
      </w:pPr>
      <w:r w:rsidRPr="00C84194">
        <w:rPr>
          <w:rFonts w:ascii="Narkisim" w:hAnsi="Narkisim"/>
          <w:sz w:val="24"/>
          <w:szCs w:val="24"/>
          <w:rtl/>
        </w:rPr>
        <w:t>הכתוב תולה את מעשיהם של האחים במותו של יעקב, אך מה הקשר בין מותו של יעקב לנקמתו הצפויה של יוסף?</w:t>
      </w:r>
    </w:p>
    <w:p w14:paraId="17AF8174" w14:textId="77777777" w:rsidR="00AC5357" w:rsidRPr="005A067C" w:rsidRDefault="00AC5357" w:rsidP="00C84194">
      <w:pPr>
        <w:spacing w:after="0"/>
        <w:rPr>
          <w:rFonts w:ascii="Narkisim" w:hAnsi="Narkisim"/>
          <w:sz w:val="24"/>
          <w:szCs w:val="24"/>
          <w:rtl/>
        </w:rPr>
      </w:pPr>
    </w:p>
    <w:p w14:paraId="3B9FCE85" w14:textId="00DA0A40" w:rsidR="00C84194" w:rsidRPr="00AC5357" w:rsidRDefault="00AC5357" w:rsidP="00AC5357">
      <w:pPr>
        <w:jc w:val="center"/>
        <w:rPr>
          <w:rFonts w:ascii="Arial" w:hAnsi="Arial" w:cs="Arial"/>
          <w:b/>
          <w:bCs/>
          <w:sz w:val="24"/>
          <w:szCs w:val="24"/>
          <w:rtl/>
        </w:rPr>
      </w:pPr>
      <w:r>
        <w:rPr>
          <w:rFonts w:ascii="Arial" w:hAnsi="Arial" w:cs="Arial" w:hint="cs"/>
          <w:b/>
          <w:bCs/>
          <w:sz w:val="24"/>
          <w:szCs w:val="24"/>
          <w:rtl/>
        </w:rPr>
        <w:t xml:space="preserve">ב. </w:t>
      </w:r>
      <w:r w:rsidR="00C84194" w:rsidRPr="00AC5357">
        <w:rPr>
          <w:rFonts w:ascii="Arial" w:hAnsi="Arial" w:cs="Arial"/>
          <w:b/>
          <w:bCs/>
          <w:sz w:val="24"/>
          <w:szCs w:val="24"/>
          <w:rtl/>
        </w:rPr>
        <w:t>האם יוסף הולך בעקבותיו של עֵשָׂו?</w:t>
      </w:r>
    </w:p>
    <w:p w14:paraId="7CC287AC" w14:textId="68C0CBF6" w:rsidR="00C84194" w:rsidRPr="00C84194" w:rsidRDefault="00C84194" w:rsidP="00C84194">
      <w:pPr>
        <w:spacing w:after="0"/>
        <w:rPr>
          <w:rFonts w:ascii="Narkisim" w:hAnsi="Narkisim"/>
          <w:sz w:val="24"/>
          <w:szCs w:val="24"/>
          <w:rtl/>
        </w:rPr>
      </w:pPr>
      <w:r w:rsidRPr="00C84194">
        <w:rPr>
          <w:rFonts w:ascii="Narkisim" w:hAnsi="Narkisim"/>
          <w:sz w:val="24"/>
          <w:szCs w:val="24"/>
          <w:rtl/>
        </w:rPr>
        <w:t>הלשון שבה תואר חששם של האחים מפני נקמת יוסף</w:t>
      </w:r>
      <w:r w:rsidR="005A067C">
        <w:rPr>
          <w:rFonts w:ascii="Narkisim" w:hAnsi="Narkisim" w:hint="cs"/>
          <w:sz w:val="24"/>
          <w:szCs w:val="24"/>
          <w:rtl/>
        </w:rPr>
        <w:t>,</w:t>
      </w:r>
      <w:r w:rsidRPr="00C84194">
        <w:rPr>
          <w:rFonts w:ascii="Narkisim" w:hAnsi="Narkisim"/>
          <w:sz w:val="24"/>
          <w:szCs w:val="24"/>
          <w:rtl/>
        </w:rPr>
        <w:t xml:space="preserve"> "וַיִּרְאוּ אֲחֵי יוֹסֵף כִּי מֵת אֲבִיהֶם וַיֹּאמְרוּ לוּ יִשְׂטְמֵנוּ יוֹסֵף..." (נ', טו), מעוררת את זכר הלשון שבה תוארו שאיפות הנקם של עֵשָׂו ביעקב אביהם: </w:t>
      </w:r>
    </w:p>
    <w:p w14:paraId="4DDBDD00" w14:textId="57EEC6D6" w:rsidR="00C84194" w:rsidRPr="00C84194" w:rsidRDefault="00C84194" w:rsidP="00AC5357">
      <w:pPr>
        <w:pStyle w:val="1"/>
        <w:spacing w:after="0"/>
        <w:rPr>
          <w:rFonts w:ascii="Narkisim" w:hAnsi="Narkisim"/>
          <w:sz w:val="24"/>
          <w:szCs w:val="24"/>
          <w:rtl/>
        </w:rPr>
      </w:pPr>
      <w:r w:rsidRPr="00C84194">
        <w:rPr>
          <w:rFonts w:ascii="Narkisim" w:hAnsi="Narkisim"/>
          <w:sz w:val="24"/>
          <w:szCs w:val="24"/>
          <w:rtl/>
        </w:rPr>
        <w:lastRenderedPageBreak/>
        <w:t xml:space="preserve">"וַיִּשְׂטֹם עֵשָׂו אֶת יַעֲקֹב עַל הַבְּרָכָה אֲשֶׁר בֵּרֲכוֹ אָבִיו וַיֹּאמֶר עֵשָׂו בְּלִבּוֹ יִקְרְבוּ יְמֵי אֵבֶל אָבִי וְאַהַרְגָה אֶת יַעֲקֹב אָחִי" </w:t>
      </w:r>
      <w:r w:rsidR="00AC5357">
        <w:rPr>
          <w:rFonts w:ascii="Narkisim" w:hAnsi="Narkisim"/>
          <w:sz w:val="24"/>
          <w:szCs w:val="24"/>
          <w:rtl/>
        </w:rPr>
        <w:tab/>
      </w:r>
      <w:r w:rsidRPr="00C84194">
        <w:rPr>
          <w:rFonts w:ascii="Narkisim" w:hAnsi="Narkisim"/>
          <w:sz w:val="24"/>
          <w:szCs w:val="24"/>
          <w:rtl/>
        </w:rPr>
        <w:t>(כ"ז, מא)</w:t>
      </w:r>
    </w:p>
    <w:p w14:paraId="06BA2B3C" w14:textId="77777777" w:rsidR="00C84194" w:rsidRPr="00C84194" w:rsidRDefault="00C84194" w:rsidP="00C84194">
      <w:pPr>
        <w:spacing w:after="0"/>
        <w:rPr>
          <w:rFonts w:ascii="Narkisim" w:hAnsi="Narkisim"/>
          <w:sz w:val="24"/>
          <w:szCs w:val="24"/>
          <w:rtl/>
        </w:rPr>
      </w:pPr>
      <w:r w:rsidRPr="00C84194">
        <w:rPr>
          <w:rFonts w:ascii="Narkisim" w:hAnsi="Narkisim"/>
          <w:sz w:val="24"/>
          <w:szCs w:val="24"/>
          <w:rtl/>
        </w:rPr>
        <w:t>השימוש בפועל הנדיר שט"ם, המשותף לשני הפסוקים הללו,</w:t>
      </w:r>
      <w:r w:rsidRPr="00C84194">
        <w:rPr>
          <w:rStyle w:val="FootnoteReference"/>
          <w:rFonts w:ascii="Narkisim" w:hAnsi="Narkisim"/>
          <w:sz w:val="24"/>
          <w:szCs w:val="24"/>
          <w:rtl/>
        </w:rPr>
        <w:footnoteReference w:id="7"/>
      </w:r>
      <w:r w:rsidRPr="00C84194">
        <w:rPr>
          <w:rFonts w:ascii="Narkisim" w:hAnsi="Narkisim"/>
          <w:sz w:val="24"/>
          <w:szCs w:val="24"/>
          <w:rtl/>
        </w:rPr>
        <w:t xml:space="preserve"> מפנה את מבטנו אל הדמיון בנסיבות הסיפורים ופותח צוהר להבנת האופן שבו האחים רואים את יוסף. כפי שעֵשָׂו שוטם את יעקב על סיפור הברכות, עלול יוסף לשטום אותם על סיפור המכירה. כפי שעֵשָׂו מבקש לנקום ביעקב, כך עלול יוסף לבקש לנקום בהם. וכפי שעֵשָׂו מוכן לדחות את נקמתו באמירה: "יִקְרְבוּ יְמֵי אֵבֶל אָבִי", כך עשוי יוסף לדחות את נקמתו עד שיעשה "לְאָבִיו אֵבֶל" (נ', י).</w:t>
      </w:r>
      <w:r w:rsidRPr="00C84194">
        <w:rPr>
          <w:rStyle w:val="FootnoteReference"/>
          <w:rFonts w:ascii="Narkisim" w:hAnsi="Narkisim"/>
          <w:sz w:val="24"/>
          <w:szCs w:val="24"/>
          <w:rtl/>
        </w:rPr>
        <w:footnoteReference w:id="8"/>
      </w:r>
    </w:p>
    <w:p w14:paraId="2F19554B" w14:textId="3F084D16" w:rsidR="00C84194" w:rsidRPr="00C84194" w:rsidRDefault="00C84194" w:rsidP="00C84194">
      <w:pPr>
        <w:spacing w:after="0"/>
        <w:rPr>
          <w:rFonts w:ascii="Narkisim" w:hAnsi="Narkisim"/>
          <w:sz w:val="24"/>
          <w:szCs w:val="24"/>
          <w:rtl/>
        </w:rPr>
      </w:pPr>
      <w:r w:rsidRPr="00C84194">
        <w:rPr>
          <w:rFonts w:ascii="Narkisim" w:hAnsi="Narkisim"/>
          <w:sz w:val="24"/>
          <w:szCs w:val="24"/>
          <w:rtl/>
        </w:rPr>
        <w:t>פתאום מתברר שהשלום של השנים האחרונות לא היה אמיתי לגמרי. האחים היו נכונים להאמין שהמילים הטובות של יוסף, כמו גם דאגתו המופגנת לרווחת משפחותיהם, אינם סימן ללב רחב, אלא לצביעות מתמשכת (וייתכן שבתגובה גם הם נוהגים בו ב'שלום' של צביעות). מתברר שלדעתם, יוסף לא שכח ולא סלח.</w:t>
      </w:r>
    </w:p>
    <w:p w14:paraId="6B9BAA42" w14:textId="77777777" w:rsidR="00FD7041" w:rsidRDefault="00C84194" w:rsidP="00C84194">
      <w:pPr>
        <w:spacing w:after="0"/>
        <w:rPr>
          <w:rFonts w:ascii="Narkisim" w:hAnsi="Narkisim"/>
          <w:sz w:val="24"/>
          <w:szCs w:val="24"/>
          <w:rtl/>
        </w:rPr>
      </w:pPr>
      <w:r w:rsidRPr="00C84194">
        <w:rPr>
          <w:rFonts w:ascii="Narkisim" w:hAnsi="Narkisim"/>
          <w:sz w:val="24"/>
          <w:szCs w:val="24"/>
          <w:rtl/>
        </w:rPr>
        <w:t xml:space="preserve">כשהאחים מבחינים בתגובתו הנרגשת של יוסף לדבריהם, הם מציעים לקבל על עצמם עונש איום: </w:t>
      </w:r>
    </w:p>
    <w:p w14:paraId="0017A184" w14:textId="266DD6BC" w:rsidR="00FD7041" w:rsidRDefault="00C84194" w:rsidP="008A207B">
      <w:pPr>
        <w:pStyle w:val="1"/>
        <w:spacing w:after="0"/>
        <w:rPr>
          <w:rFonts w:ascii="Narkisim" w:hAnsi="Narkisim"/>
          <w:sz w:val="24"/>
          <w:szCs w:val="24"/>
          <w:rtl/>
        </w:rPr>
      </w:pPr>
      <w:r w:rsidRPr="00C84194">
        <w:rPr>
          <w:rFonts w:ascii="Narkisim" w:hAnsi="Narkisim"/>
          <w:sz w:val="24"/>
          <w:szCs w:val="24"/>
          <w:rtl/>
        </w:rPr>
        <w:t xml:space="preserve">"וַיֵּלְכוּ גַּם אֶחָיו וַיִּפְּלוּ לְפָנָיו וַיֹּאמְרוּ הִנֶּנּוּ לְךָ לַעֲבָדִים" </w:t>
      </w:r>
      <w:r w:rsidR="008A207B">
        <w:rPr>
          <w:rFonts w:ascii="Narkisim" w:hAnsi="Narkisim"/>
          <w:sz w:val="24"/>
          <w:szCs w:val="24"/>
        </w:rPr>
        <w:tab/>
      </w:r>
      <w:r w:rsidRPr="00C84194">
        <w:rPr>
          <w:rFonts w:ascii="Narkisim" w:hAnsi="Narkisim"/>
          <w:sz w:val="24"/>
          <w:szCs w:val="24"/>
          <w:rtl/>
        </w:rPr>
        <w:t>(</w:t>
      </w:r>
      <w:r w:rsidR="007A1E28">
        <w:rPr>
          <w:rFonts w:ascii="Narkisim" w:hAnsi="Narkisim" w:hint="cs"/>
          <w:sz w:val="24"/>
          <w:szCs w:val="24"/>
          <w:rtl/>
        </w:rPr>
        <w:t xml:space="preserve">נ', </w:t>
      </w:r>
      <w:r w:rsidRPr="00C84194">
        <w:rPr>
          <w:rFonts w:ascii="Narkisim" w:hAnsi="Narkisim"/>
          <w:sz w:val="24"/>
          <w:szCs w:val="24"/>
          <w:rtl/>
        </w:rPr>
        <w:t>יח)</w:t>
      </w:r>
      <w:r w:rsidR="00C90AA9">
        <w:rPr>
          <w:rFonts w:ascii="Narkisim" w:hAnsi="Narkisim" w:hint="cs"/>
          <w:sz w:val="24"/>
          <w:szCs w:val="24"/>
          <w:rtl/>
        </w:rPr>
        <w:t xml:space="preserve"> </w:t>
      </w:r>
    </w:p>
    <w:p w14:paraId="5D6F5A9E" w14:textId="5607B0D4" w:rsidR="00AC5357" w:rsidRDefault="00C84194" w:rsidP="00C84194">
      <w:pPr>
        <w:spacing w:after="0"/>
        <w:rPr>
          <w:rFonts w:ascii="Narkisim" w:hAnsi="Narkisim"/>
          <w:sz w:val="24"/>
          <w:szCs w:val="24"/>
          <w:rtl/>
        </w:rPr>
      </w:pPr>
      <w:r w:rsidRPr="00C84194">
        <w:rPr>
          <w:rFonts w:ascii="Narkisim" w:hAnsi="Narkisim"/>
          <w:sz w:val="24"/>
          <w:szCs w:val="24"/>
          <w:rtl/>
        </w:rPr>
        <w:t>אם הפיכת האחים כולם לעבדים תחשב בעיניהם להצלה, אפשר רק לדמיין עד כמה נוראה הנקמה שהם מאמינים שיוסף הכין להם בכל אותן השנים שבהם המתין למות אביו.</w:t>
      </w:r>
    </w:p>
    <w:p w14:paraId="79E9F66F" w14:textId="47C7F784" w:rsidR="00C84194" w:rsidRPr="00C84194" w:rsidRDefault="00C84194" w:rsidP="00C84194">
      <w:pPr>
        <w:spacing w:after="0"/>
        <w:rPr>
          <w:rFonts w:ascii="Narkisim" w:hAnsi="Narkisim"/>
          <w:sz w:val="24"/>
          <w:szCs w:val="24"/>
          <w:rtl/>
        </w:rPr>
      </w:pPr>
      <w:r w:rsidRPr="00C84194">
        <w:rPr>
          <w:rFonts w:ascii="Narkisim" w:hAnsi="Narkisim"/>
          <w:sz w:val="24"/>
          <w:szCs w:val="24"/>
          <w:rtl/>
        </w:rPr>
        <w:t xml:space="preserve"> </w:t>
      </w:r>
    </w:p>
    <w:p w14:paraId="1F9FF883" w14:textId="3199D6F5" w:rsidR="00C84194" w:rsidRPr="00AC5357" w:rsidRDefault="00AC5357" w:rsidP="00AC5357">
      <w:pPr>
        <w:jc w:val="center"/>
        <w:rPr>
          <w:rFonts w:ascii="Arial" w:hAnsi="Arial" w:cs="Arial"/>
          <w:b/>
          <w:bCs/>
          <w:sz w:val="24"/>
          <w:szCs w:val="24"/>
          <w:rtl/>
        </w:rPr>
      </w:pPr>
      <w:r>
        <w:rPr>
          <w:rFonts w:ascii="Arial" w:hAnsi="Arial" w:cs="Arial" w:hint="cs"/>
          <w:b/>
          <w:bCs/>
          <w:sz w:val="24"/>
          <w:szCs w:val="24"/>
          <w:rtl/>
        </w:rPr>
        <w:t xml:space="preserve">ג. </w:t>
      </w:r>
      <w:r w:rsidR="00C84194" w:rsidRPr="00AC5357">
        <w:rPr>
          <w:rFonts w:ascii="Arial" w:hAnsi="Arial" w:cs="Arial"/>
          <w:b/>
          <w:bCs/>
          <w:sz w:val="24"/>
          <w:szCs w:val="24"/>
          <w:rtl/>
        </w:rPr>
        <w:t>מדוע האחים חושדים ביוסף?</w:t>
      </w:r>
    </w:p>
    <w:p w14:paraId="1E956160" w14:textId="57D81299" w:rsidR="00C90AA9" w:rsidRDefault="00C84194" w:rsidP="00C84194">
      <w:pPr>
        <w:spacing w:after="0"/>
        <w:rPr>
          <w:rFonts w:ascii="Narkisim" w:hAnsi="Narkisim"/>
          <w:sz w:val="24"/>
          <w:szCs w:val="24"/>
          <w:rtl/>
        </w:rPr>
      </w:pPr>
      <w:r w:rsidRPr="00C84194">
        <w:rPr>
          <w:rFonts w:ascii="Narkisim" w:hAnsi="Narkisim"/>
          <w:sz w:val="24"/>
          <w:szCs w:val="24"/>
          <w:rtl/>
        </w:rPr>
        <w:t>ברור עתה מה גורם לאימה של האחים להתפרץ דווקא אחרי מותו של יעקב. אבל עדיין יש לשאול</w:t>
      </w:r>
      <w:r w:rsidR="00C90AA9">
        <w:rPr>
          <w:rFonts w:ascii="Narkisim" w:hAnsi="Narkisim" w:hint="cs"/>
          <w:sz w:val="24"/>
          <w:szCs w:val="24"/>
          <w:rtl/>
        </w:rPr>
        <w:t xml:space="preserve"> </w:t>
      </w:r>
      <w:r w:rsidR="00C90AA9">
        <w:rPr>
          <w:rFonts w:ascii="Narkisim" w:hAnsi="Narkisim"/>
          <w:sz w:val="24"/>
          <w:szCs w:val="24"/>
          <w:rtl/>
        </w:rPr>
        <w:t>–</w:t>
      </w:r>
      <w:r w:rsidR="00C90AA9">
        <w:rPr>
          <w:rFonts w:ascii="Narkisim" w:hAnsi="Narkisim" w:hint="cs"/>
          <w:sz w:val="24"/>
          <w:szCs w:val="24"/>
          <w:rtl/>
        </w:rPr>
        <w:t xml:space="preserve"> </w:t>
      </w:r>
      <w:r w:rsidRPr="00C84194">
        <w:rPr>
          <w:rFonts w:ascii="Narkisim" w:hAnsi="Narkisim"/>
          <w:sz w:val="24"/>
          <w:szCs w:val="24"/>
          <w:rtl/>
        </w:rPr>
        <w:t xml:space="preserve">מה הוביל את האחים מלכתחילה לפקפק בסליחתו של יוסף? </w:t>
      </w:r>
    </w:p>
    <w:p w14:paraId="570D7A8D" w14:textId="2776226A" w:rsidR="00C84194" w:rsidRPr="00C84194" w:rsidRDefault="00C84194" w:rsidP="00C84194">
      <w:pPr>
        <w:spacing w:after="0"/>
        <w:rPr>
          <w:rFonts w:ascii="Narkisim" w:hAnsi="Narkisim"/>
          <w:sz w:val="24"/>
          <w:szCs w:val="24"/>
          <w:rtl/>
        </w:rPr>
      </w:pPr>
      <w:r w:rsidRPr="00C84194">
        <w:rPr>
          <w:rFonts w:ascii="Narkisim" w:hAnsi="Narkisim"/>
          <w:sz w:val="24"/>
          <w:szCs w:val="24"/>
          <w:rtl/>
        </w:rPr>
        <w:t>כדי להשיב על השאלה הזו</w:t>
      </w:r>
      <w:r w:rsidR="00C90AA9">
        <w:rPr>
          <w:rFonts w:ascii="Narkisim" w:hAnsi="Narkisim" w:hint="cs"/>
          <w:sz w:val="24"/>
          <w:szCs w:val="24"/>
          <w:rtl/>
        </w:rPr>
        <w:t>,</w:t>
      </w:r>
      <w:r w:rsidRPr="00C84194">
        <w:rPr>
          <w:rFonts w:ascii="Narkisim" w:hAnsi="Narkisim"/>
          <w:sz w:val="24"/>
          <w:szCs w:val="24"/>
          <w:rtl/>
        </w:rPr>
        <w:t xml:space="preserve"> יש לנסות ולהבין כיצד פירשו האחים את מעשי יוסף המתוארים בפרשות האחרונות. </w:t>
      </w:r>
    </w:p>
    <w:p w14:paraId="3B235F92" w14:textId="05888F64" w:rsidR="00C84194" w:rsidRPr="00C84194" w:rsidRDefault="00C84194" w:rsidP="00C84194">
      <w:pPr>
        <w:spacing w:after="0"/>
        <w:rPr>
          <w:rFonts w:ascii="Narkisim" w:hAnsi="Narkisim"/>
          <w:sz w:val="24"/>
          <w:szCs w:val="24"/>
          <w:rtl/>
        </w:rPr>
      </w:pPr>
      <w:r w:rsidRPr="00C84194">
        <w:rPr>
          <w:rFonts w:ascii="Narkisim" w:hAnsi="Narkisim"/>
          <w:sz w:val="24"/>
          <w:szCs w:val="24"/>
          <w:rtl/>
        </w:rPr>
        <w:t xml:space="preserve">האחים הכירו </w:t>
      </w:r>
      <w:r w:rsidR="00C90AA9">
        <w:rPr>
          <w:rFonts w:ascii="Narkisim" w:hAnsi="Narkisim" w:hint="cs"/>
          <w:sz w:val="24"/>
          <w:szCs w:val="24"/>
          <w:rtl/>
        </w:rPr>
        <w:t>את יוסף הצעיר</w:t>
      </w:r>
      <w:r w:rsidR="0041209C">
        <w:rPr>
          <w:rFonts w:ascii="Narkisim" w:hAnsi="Narkisim" w:hint="cs"/>
          <w:sz w:val="24"/>
          <w:szCs w:val="24"/>
          <w:rtl/>
        </w:rPr>
        <w:t xml:space="preserve"> והיהיר</w:t>
      </w:r>
      <w:r w:rsidR="00C90AA9">
        <w:rPr>
          <w:rFonts w:ascii="Narkisim" w:hAnsi="Narkisim" w:hint="cs"/>
          <w:sz w:val="24"/>
          <w:szCs w:val="24"/>
          <w:rtl/>
        </w:rPr>
        <w:t xml:space="preserve"> יותר </w:t>
      </w:r>
      <w:r w:rsidRPr="00C84194">
        <w:rPr>
          <w:rFonts w:ascii="Narkisim" w:hAnsi="Narkisim"/>
          <w:sz w:val="24"/>
          <w:szCs w:val="24"/>
          <w:rtl/>
        </w:rPr>
        <w:t>מאשר את הגבר שהפך להיות</w:t>
      </w:r>
      <w:r w:rsidR="00836960">
        <w:rPr>
          <w:rFonts w:ascii="Narkisim" w:hAnsi="Narkisim" w:hint="cs"/>
          <w:sz w:val="24"/>
          <w:szCs w:val="24"/>
          <w:rtl/>
        </w:rPr>
        <w:t xml:space="preserve"> כחלוף השנים</w:t>
      </w:r>
      <w:r w:rsidRPr="00C84194">
        <w:rPr>
          <w:rFonts w:ascii="Narkisim" w:hAnsi="Narkisim"/>
          <w:sz w:val="24"/>
          <w:szCs w:val="24"/>
          <w:rtl/>
        </w:rPr>
        <w:t xml:space="preserve">. הם אינם יודעים על הבּוֹרוֹת הרבים שאליהם הוטל יוסף ועל תהליך הצמיחה המדהים שעבר במצולות העבדות. כשאחי יוסף פוגשים אותו שוב, הוא מופיע בפניהם כמצרי יהיר וחשדן, המבקש את רעתם וטופל עליהם אשמות שווא. התוכנית הזו אומנם לימדה את יוסף עד כמה עמוק תהליך התשובה שעבר על אחיו, אבל בה בעת גרמה לאחים להאמין שיוסף עצמו לא השתנה כלל. </w:t>
      </w:r>
    </w:p>
    <w:p w14:paraId="5716308A" w14:textId="77777777" w:rsidR="00C84194" w:rsidRPr="00C84194" w:rsidRDefault="00C84194" w:rsidP="00C84194">
      <w:pPr>
        <w:spacing w:after="0"/>
        <w:rPr>
          <w:rFonts w:ascii="Narkisim" w:hAnsi="Narkisim"/>
          <w:sz w:val="24"/>
          <w:szCs w:val="24"/>
          <w:rtl/>
        </w:rPr>
      </w:pPr>
      <w:r w:rsidRPr="00C84194">
        <w:rPr>
          <w:rFonts w:ascii="Narkisim" w:hAnsi="Narkisim"/>
          <w:sz w:val="24"/>
          <w:szCs w:val="24"/>
          <w:rtl/>
        </w:rPr>
        <w:t>האחים אינם יודעים מה ביקש יוסף להשיג בתוכניתו המורכבת והמאיימת, אך ברור להם מה עצר אותו מלהשלים אותה. היה זה נאומו הנרגש של יהודה בתחילת פרשת ויגש:</w:t>
      </w:r>
    </w:p>
    <w:p w14:paraId="0951096F" w14:textId="28C9FF7C" w:rsidR="00C84194" w:rsidRPr="00C84194" w:rsidRDefault="00C84194" w:rsidP="00AC5357">
      <w:pPr>
        <w:pStyle w:val="1"/>
        <w:spacing w:after="0"/>
        <w:rPr>
          <w:rFonts w:ascii="Narkisim" w:hAnsi="Narkisim"/>
          <w:sz w:val="24"/>
          <w:szCs w:val="24"/>
          <w:rtl/>
        </w:rPr>
      </w:pPr>
      <w:r w:rsidRPr="00C84194">
        <w:rPr>
          <w:rFonts w:ascii="Narkisim" w:hAnsi="Narkisim"/>
          <w:sz w:val="24"/>
          <w:szCs w:val="24"/>
          <w:rtl/>
        </w:rPr>
        <w:t xml:space="preserve">"לֹא יוּכַל הַנַּעַר לַעֲזֹב אֶת אָבִיו וְעָזַב אֶת אָבִיו וָמֵת... וּלְקַחְתֶּם גַּם אֶת זֶה מֵעִם פָּנַי וְקָרָהוּ אָסוֹן וְהוֹרַדְתֶּם אֶת שֵׂיבָתִי בְּרָעָה שְׁאֹלָה: וְעַתָּה כְּבֹאִי אֶל עַבְדְּךָ אָבִי וְהַנַּעַר אֵינֶנּוּ אִתָּנוּ וְנַפְשׁוֹ קְשׁוּרָה בְנַפְשׁוֹ: וְהָיָה כִּרְאוֹתוֹ כִּי אֵין הַנַּעַר וָמֵת וְהוֹרִידוּ עֲבָדֶיךָ אֶת שֵׂיבַת עַבְדְּךָ אָבִינוּ בְּיָגוֹן שְׁאֹלָה... כִּי אֵיךְ אֶעֱלֶה אֶל אָבִי וְהַנַּעַר אֵינֶנּוּ אִתִּי פֶּן אֶרְאֶה בָרָע אֲשֶׁר יִמְצָא אֶת אָבִי" </w:t>
      </w:r>
      <w:r w:rsidR="00AC5357">
        <w:rPr>
          <w:rFonts w:ascii="Narkisim" w:hAnsi="Narkisim"/>
          <w:sz w:val="24"/>
          <w:szCs w:val="24"/>
          <w:rtl/>
        </w:rPr>
        <w:tab/>
      </w:r>
      <w:r w:rsidRPr="00C84194">
        <w:rPr>
          <w:rFonts w:ascii="Narkisim" w:hAnsi="Narkisim"/>
          <w:sz w:val="24"/>
          <w:szCs w:val="24"/>
          <w:rtl/>
        </w:rPr>
        <w:t>(מ"ד, כב-לד)</w:t>
      </w:r>
    </w:p>
    <w:p w14:paraId="04E39F00" w14:textId="44559CFC" w:rsidR="00C84194" w:rsidRPr="00C84194" w:rsidRDefault="00C84194" w:rsidP="00C84194">
      <w:pPr>
        <w:spacing w:after="0"/>
        <w:rPr>
          <w:rFonts w:ascii="Narkisim" w:hAnsi="Narkisim"/>
          <w:sz w:val="24"/>
          <w:szCs w:val="24"/>
          <w:rtl/>
        </w:rPr>
      </w:pPr>
      <w:r w:rsidRPr="00C84194">
        <w:rPr>
          <w:rFonts w:ascii="Narkisim" w:hAnsi="Narkisim"/>
          <w:sz w:val="24"/>
          <w:szCs w:val="24"/>
          <w:rtl/>
        </w:rPr>
        <w:t>יהודה חזר בנאומו פעם אחר פעם על הטענה שמעשי המשנה</w:t>
      </w:r>
      <w:r w:rsidR="00C90AA9">
        <w:rPr>
          <w:rFonts w:ascii="Narkisim" w:hAnsi="Narkisim" w:hint="cs"/>
          <w:sz w:val="24"/>
          <w:szCs w:val="24"/>
          <w:rtl/>
        </w:rPr>
        <w:t xml:space="preserve"> </w:t>
      </w:r>
      <w:r w:rsidRPr="00C84194">
        <w:rPr>
          <w:rFonts w:ascii="Narkisim" w:hAnsi="Narkisim"/>
          <w:sz w:val="24"/>
          <w:szCs w:val="24"/>
          <w:rtl/>
        </w:rPr>
        <w:t>למלך 'המצרי' הורגים את אביהם. יוסף, שלא העריך נכונה עד כמה סיכן במעשיו את חיי אביו האהוב, אינו מסוגל יותר להמשיך בהתנכרותו:</w:t>
      </w:r>
    </w:p>
    <w:p w14:paraId="2B5774E7" w14:textId="3AA6C39C" w:rsidR="00C84194" w:rsidRPr="00C84194" w:rsidRDefault="00C84194" w:rsidP="00AC5357">
      <w:pPr>
        <w:pStyle w:val="1"/>
        <w:spacing w:after="0"/>
        <w:rPr>
          <w:rFonts w:ascii="Narkisim" w:hAnsi="Narkisim"/>
          <w:sz w:val="24"/>
          <w:szCs w:val="24"/>
          <w:rtl/>
        </w:rPr>
      </w:pPr>
      <w:r w:rsidRPr="00C84194">
        <w:rPr>
          <w:rFonts w:ascii="Narkisim" w:hAnsi="Narkisim"/>
          <w:sz w:val="24"/>
          <w:szCs w:val="24"/>
          <w:rtl/>
        </w:rPr>
        <w:t xml:space="preserve">"וְלֹא יָכֹל יוֹסֵף לְהִתְאַפֵּק... וַיִּתֵּן אֶת קֹלוֹ בִּבְכִי... וַיֹּאמֶר יוֹסֵף אֶל אֶחָיו אֲנִי יוֹסֵף! הַעוֹד אָבִי חָי?!" </w:t>
      </w:r>
      <w:r w:rsidR="00AC5357">
        <w:rPr>
          <w:rFonts w:ascii="Narkisim" w:hAnsi="Narkisim"/>
          <w:sz w:val="24"/>
          <w:szCs w:val="24"/>
          <w:rtl/>
        </w:rPr>
        <w:tab/>
      </w:r>
      <w:r w:rsidRPr="00C84194">
        <w:rPr>
          <w:rFonts w:ascii="Narkisim" w:hAnsi="Narkisim"/>
          <w:sz w:val="24"/>
          <w:szCs w:val="24"/>
          <w:rtl/>
        </w:rPr>
        <w:t>(מ"ה, א-ג)</w:t>
      </w:r>
    </w:p>
    <w:p w14:paraId="552C9AB5" w14:textId="23743B3A" w:rsidR="00C84194" w:rsidRPr="00C84194" w:rsidRDefault="00C84194" w:rsidP="00C84194">
      <w:pPr>
        <w:spacing w:after="0"/>
        <w:rPr>
          <w:rFonts w:ascii="Narkisim" w:hAnsi="Narkisim"/>
          <w:sz w:val="24"/>
          <w:szCs w:val="24"/>
          <w:rtl/>
        </w:rPr>
      </w:pPr>
      <w:r w:rsidRPr="00C84194">
        <w:rPr>
          <w:rFonts w:ascii="Narkisim" w:hAnsi="Narkisim"/>
          <w:sz w:val="24"/>
          <w:szCs w:val="24"/>
          <w:rtl/>
        </w:rPr>
        <w:t>האחים מסיקים מכאן שלא בקשת אחווה עם אחיו גרמה ליוסף להניח בצד את עלילת המרגלים, את עלילת הגביע ועוד אי אלו עלילות נוספות שעוד נכונו להם. נראה לאחים שרק דאגה לחיי אביו עצרה את יוסף מלהשלים את הנקמה האכזרית שרקח: "וְלֹא יָכְלוּ אֶחָיו לַעֲנוֹת אֹתוֹ כִּי נִבְהֲלוּ מִפָּנָיו" (מ"ה, ג).</w:t>
      </w:r>
    </w:p>
    <w:p w14:paraId="2B37F4F6" w14:textId="6CF434CA" w:rsidR="00C84194" w:rsidRPr="00C84194" w:rsidRDefault="00C84194" w:rsidP="00C84194">
      <w:pPr>
        <w:spacing w:after="0"/>
        <w:rPr>
          <w:rFonts w:ascii="Narkisim" w:hAnsi="Narkisim"/>
          <w:sz w:val="24"/>
          <w:szCs w:val="24"/>
          <w:rtl/>
        </w:rPr>
      </w:pPr>
      <w:r w:rsidRPr="00C84194">
        <w:rPr>
          <w:rFonts w:ascii="Narkisim" w:hAnsi="Narkisim"/>
          <w:sz w:val="24"/>
          <w:szCs w:val="24"/>
          <w:rtl/>
        </w:rPr>
        <w:t>נראה</w:t>
      </w:r>
      <w:r w:rsidR="00C90AA9">
        <w:rPr>
          <w:rFonts w:ascii="Narkisim" w:hAnsi="Narkisim" w:hint="cs"/>
          <w:sz w:val="24"/>
          <w:szCs w:val="24"/>
          <w:rtl/>
        </w:rPr>
        <w:t>,</w:t>
      </w:r>
      <w:r w:rsidRPr="00C84194">
        <w:rPr>
          <w:rFonts w:ascii="Narkisim" w:hAnsi="Narkisim"/>
          <w:sz w:val="24"/>
          <w:szCs w:val="24"/>
          <w:rtl/>
        </w:rPr>
        <w:t xml:space="preserve"> שדברי הנחמה של יוסף כלפי אחיו אינם מסייעים בהפגת החשד שלהם, דווקא משום שאין בהם שום טינה:</w:t>
      </w:r>
    </w:p>
    <w:p w14:paraId="1CBD47BA" w14:textId="64DF6873" w:rsidR="00C84194" w:rsidRPr="00C84194" w:rsidRDefault="00C84194" w:rsidP="00AC5357">
      <w:pPr>
        <w:pStyle w:val="1"/>
        <w:spacing w:after="0"/>
        <w:rPr>
          <w:rFonts w:ascii="Narkisim" w:hAnsi="Narkisim"/>
          <w:sz w:val="24"/>
          <w:szCs w:val="24"/>
          <w:rtl/>
        </w:rPr>
      </w:pPr>
      <w:r w:rsidRPr="00C84194">
        <w:rPr>
          <w:rFonts w:ascii="Narkisim" w:hAnsi="Narkisim"/>
          <w:sz w:val="24"/>
          <w:szCs w:val="24"/>
          <w:rtl/>
        </w:rPr>
        <w:t xml:space="preserve">"...וַיֹּאמֶר אֲנִי יוֹסֵף אֲחִיכֶם אֲשֶׁר מְכַרְתֶּם אֹתִי מִצְרָיְמָה: וְעַתָּה אַל תֵּעָצְבוּ וְאַל יִחַר בְּעֵינֵיכֶם כִּי מְכַרְתֶּם אֹתִי הֵנָּה כִּי לְמִחְיָה שְׁלָחַנִי אֱלֹהִים לִפְנֵיכֶם" </w:t>
      </w:r>
      <w:r w:rsidR="00AC5357">
        <w:rPr>
          <w:rFonts w:ascii="Narkisim" w:hAnsi="Narkisim"/>
          <w:sz w:val="24"/>
          <w:szCs w:val="24"/>
          <w:rtl/>
        </w:rPr>
        <w:tab/>
      </w:r>
      <w:r w:rsidRPr="00C84194">
        <w:rPr>
          <w:rFonts w:ascii="Narkisim" w:hAnsi="Narkisim"/>
          <w:sz w:val="24"/>
          <w:szCs w:val="24"/>
          <w:rtl/>
        </w:rPr>
        <w:t>(מ"ה, ד-ה)</w:t>
      </w:r>
    </w:p>
    <w:p w14:paraId="2475738D" w14:textId="1209CC37" w:rsidR="00C84194" w:rsidRPr="00C84194" w:rsidRDefault="00C84194" w:rsidP="00C84194">
      <w:pPr>
        <w:spacing w:after="0"/>
        <w:rPr>
          <w:rFonts w:ascii="Narkisim" w:hAnsi="Narkisim"/>
          <w:sz w:val="24"/>
          <w:szCs w:val="24"/>
          <w:rtl/>
        </w:rPr>
      </w:pPr>
      <w:r w:rsidRPr="00C84194">
        <w:rPr>
          <w:rFonts w:ascii="Narkisim" w:hAnsi="Narkisim"/>
          <w:sz w:val="24"/>
          <w:szCs w:val="24"/>
          <w:rtl/>
        </w:rPr>
        <w:t xml:space="preserve">לא רק שיוסף אינו נוקם בהם, ולא רק שאינו מבקש לנקום בהם, הוא מוטרד מכך שסיפור המכירה יגרום </w:t>
      </w:r>
      <w:r w:rsidRPr="00C84194">
        <w:rPr>
          <w:rFonts w:ascii="Narkisim" w:hAnsi="Narkisim"/>
          <w:b/>
          <w:bCs/>
          <w:sz w:val="24"/>
          <w:szCs w:val="24"/>
          <w:rtl/>
        </w:rPr>
        <w:t>להם</w:t>
      </w:r>
      <w:r w:rsidRPr="00C84194">
        <w:rPr>
          <w:rFonts w:ascii="Narkisim" w:hAnsi="Narkisim"/>
          <w:sz w:val="24"/>
          <w:szCs w:val="24"/>
          <w:rtl/>
        </w:rPr>
        <w:t xml:space="preserve"> לעצב ולכעס! זו רגישות שלא תאומן! </w:t>
      </w:r>
      <w:r w:rsidR="00522BBA">
        <w:rPr>
          <w:rFonts w:ascii="Narkisim" w:hAnsi="Narkisim" w:hint="cs"/>
          <w:sz w:val="24"/>
          <w:szCs w:val="24"/>
          <w:rtl/>
        </w:rPr>
        <w:t>לא יפלא אפוא</w:t>
      </w:r>
      <w:r w:rsidR="00C90AA9">
        <w:rPr>
          <w:rFonts w:ascii="Narkisim" w:hAnsi="Narkisim" w:hint="cs"/>
          <w:sz w:val="24"/>
          <w:szCs w:val="24"/>
          <w:rtl/>
        </w:rPr>
        <w:t xml:space="preserve"> </w:t>
      </w:r>
      <w:r w:rsidR="00522BBA">
        <w:rPr>
          <w:rFonts w:ascii="Narkisim" w:hAnsi="Narkisim" w:hint="cs"/>
          <w:sz w:val="24"/>
          <w:szCs w:val="24"/>
          <w:rtl/>
        </w:rPr>
        <w:t>ש</w:t>
      </w:r>
      <w:r w:rsidRPr="00C84194">
        <w:rPr>
          <w:rFonts w:ascii="Narkisim" w:hAnsi="Narkisim"/>
          <w:sz w:val="24"/>
          <w:szCs w:val="24"/>
          <w:rtl/>
        </w:rPr>
        <w:t>האחים אכן לא מאמינים לוֹ. הם אינם מסוגלים להאמין שהנער היהיר שעודנו חי בזיכרונם, התרומם לגבהים כאלה של אהבה והבנה! מבחינתם יוסף ממשיך 'בהצגה', רק תוך החלפת התחפושת של המשנה למלך המתנכר בתחפושת של האח האוהב:</w:t>
      </w:r>
    </w:p>
    <w:p w14:paraId="48DEBEEA" w14:textId="77CC25C0" w:rsidR="00C84194" w:rsidRPr="00C84194" w:rsidRDefault="00C84194" w:rsidP="003B3519">
      <w:pPr>
        <w:pStyle w:val="1"/>
        <w:spacing w:after="0"/>
        <w:rPr>
          <w:rFonts w:ascii="Narkisim" w:hAnsi="Narkisim"/>
          <w:sz w:val="24"/>
          <w:szCs w:val="24"/>
          <w:rtl/>
        </w:rPr>
      </w:pPr>
      <w:r w:rsidRPr="00C84194">
        <w:rPr>
          <w:rFonts w:ascii="Narkisim" w:hAnsi="Narkisim"/>
          <w:sz w:val="24"/>
          <w:szCs w:val="24"/>
          <w:rtl/>
        </w:rPr>
        <w:t xml:space="preserve">"וַיִּפֹּל עַל צַוְּארֵי בִנְיָמִן אָחִיו וַיֵּבְךְּ וּבִנְיָמִן בָּכָה עַל צַוָּארָיו: וַיְנַשֵּׁק לְכָל אֶחָיו וַיֵּבְךְּ עֲלֵהֶם וְאַחֲרֵי כֵן דִּבְּרוּ אֶחָיו אִתּוֹ" </w:t>
      </w:r>
      <w:r w:rsidR="003B3519">
        <w:rPr>
          <w:rFonts w:ascii="Narkisim" w:hAnsi="Narkisim"/>
          <w:sz w:val="24"/>
          <w:szCs w:val="24"/>
          <w:rtl/>
        </w:rPr>
        <w:tab/>
      </w:r>
      <w:r w:rsidRPr="00C84194">
        <w:rPr>
          <w:rFonts w:ascii="Narkisim" w:hAnsi="Narkisim"/>
          <w:sz w:val="24"/>
          <w:szCs w:val="24"/>
          <w:rtl/>
        </w:rPr>
        <w:t>(מ"ה, יד-טו)</w:t>
      </w:r>
    </w:p>
    <w:p w14:paraId="244EF6EB" w14:textId="10F52884" w:rsidR="00C84194" w:rsidRPr="00C84194" w:rsidRDefault="00C84194" w:rsidP="00C84194">
      <w:pPr>
        <w:spacing w:after="0"/>
        <w:rPr>
          <w:rFonts w:ascii="Narkisim" w:hAnsi="Narkisim"/>
          <w:sz w:val="24"/>
          <w:szCs w:val="24"/>
          <w:rtl/>
        </w:rPr>
      </w:pPr>
      <w:r w:rsidRPr="00C84194">
        <w:rPr>
          <w:rFonts w:ascii="Narkisim" w:hAnsi="Narkisim"/>
          <w:sz w:val="24"/>
          <w:szCs w:val="24"/>
          <w:rtl/>
        </w:rPr>
        <w:t>הסימטריה בין יוסף ובנימין הנופלים בבכי איש על צוואר רעהו, מדגישה את הפער בין מעשיו הנרגשים של יוסף כלפי שאר אחיו לבין תגובתם הצוננת כלפיו. אפשר שבעצם המעשים הללו, נזרע לראשונה החשד שיוסף הולך בדרכי דודם, עֵשָׂו. נפילה על צוואר עם בכי ונשיקות אינם נזכרים במקרא כולו, אלא במפגשו של עֵשָׂו עם יעקב: "וַיָּרָץ עֵשָׂו לִקְרָאתוֹ וַיְחַבְּקֵהוּ וַיִּפֹּל עַל צַוָּארָו וַיִּשָּׁקֵהוּ וַיִּבְכּוּ" (ל"ג, ד).</w:t>
      </w:r>
      <w:r w:rsidRPr="00C84194">
        <w:rPr>
          <w:rStyle w:val="FootnoteReference"/>
          <w:rFonts w:ascii="Narkisim" w:hAnsi="Narkisim"/>
          <w:sz w:val="24"/>
          <w:szCs w:val="24"/>
          <w:rtl/>
        </w:rPr>
        <w:footnoteReference w:id="9"/>
      </w:r>
    </w:p>
    <w:p w14:paraId="04635C08" w14:textId="77777777" w:rsidR="00C84194" w:rsidRPr="00C84194" w:rsidRDefault="00C84194" w:rsidP="00C84194">
      <w:pPr>
        <w:spacing w:after="0"/>
        <w:rPr>
          <w:rFonts w:ascii="Narkisim" w:hAnsi="Narkisim"/>
          <w:sz w:val="24"/>
          <w:szCs w:val="24"/>
          <w:rtl/>
        </w:rPr>
      </w:pPr>
      <w:r w:rsidRPr="00C84194">
        <w:rPr>
          <w:rFonts w:ascii="Narkisim" w:hAnsi="Narkisim"/>
          <w:sz w:val="24"/>
          <w:szCs w:val="24"/>
          <w:rtl/>
        </w:rPr>
        <w:lastRenderedPageBreak/>
        <w:t>העונש שהאחים גוזרים על עצמם בסיפורנו: "וַיֵּלְכוּ גַּם אֶחָיו וַיִּפְּלוּ לְפָנָיו וַיֹּאמְרוּ הִנֶּנּוּ לְךָ לַעֲבָדִים" (נ', יח), מחזיר את מערכת היחסים בין יוסף ואחיו בדיוק אל המקום שבו היא עצרה בסוף עלילת הגביע, רגע לפני הנאום הנרגש של יהודה בתחילת פרשת ויגש:</w:t>
      </w:r>
    </w:p>
    <w:p w14:paraId="72CE5D65" w14:textId="003EC9E8" w:rsidR="00C84194" w:rsidRDefault="00C84194" w:rsidP="003B3519">
      <w:pPr>
        <w:pStyle w:val="1"/>
        <w:spacing w:after="0"/>
        <w:rPr>
          <w:rFonts w:ascii="Narkisim" w:hAnsi="Narkisim"/>
          <w:sz w:val="24"/>
          <w:szCs w:val="24"/>
          <w:rtl/>
        </w:rPr>
      </w:pPr>
      <w:r w:rsidRPr="00C84194">
        <w:rPr>
          <w:rFonts w:ascii="Narkisim" w:hAnsi="Narkisim"/>
          <w:sz w:val="24"/>
          <w:szCs w:val="24"/>
          <w:rtl/>
        </w:rPr>
        <w:t>"וַיָּבֹא יְהוּדָה וְ</w:t>
      </w:r>
      <w:r w:rsidRPr="00C84194">
        <w:rPr>
          <w:rFonts w:ascii="Narkisim" w:hAnsi="Narkisim"/>
          <w:b/>
          <w:bCs/>
          <w:sz w:val="24"/>
          <w:szCs w:val="24"/>
          <w:rtl/>
        </w:rPr>
        <w:t xml:space="preserve">אֶחָיו </w:t>
      </w:r>
      <w:r w:rsidRPr="00C84194">
        <w:rPr>
          <w:rFonts w:ascii="Narkisim" w:hAnsi="Narkisim"/>
          <w:sz w:val="24"/>
          <w:szCs w:val="24"/>
          <w:rtl/>
        </w:rPr>
        <w:t xml:space="preserve">בֵּיתָה יוֹסֵף... </w:t>
      </w:r>
      <w:r w:rsidRPr="00C84194">
        <w:rPr>
          <w:rFonts w:ascii="Narkisim" w:hAnsi="Narkisim"/>
          <w:b/>
          <w:bCs/>
          <w:sz w:val="24"/>
          <w:szCs w:val="24"/>
          <w:rtl/>
        </w:rPr>
        <w:t>וַיִּפְּלוּ לְפָנָיו</w:t>
      </w:r>
      <w:r w:rsidRPr="00C84194">
        <w:rPr>
          <w:rFonts w:ascii="Narkisim" w:hAnsi="Narkisim"/>
          <w:sz w:val="24"/>
          <w:szCs w:val="24"/>
          <w:rtl/>
        </w:rPr>
        <w:t xml:space="preserve"> אָרְצָה... וַיֹּאמֶר יְהוּדָה מַה נֹּאמַר לַאדֹנִי מַה נְּדַבֵּר וּמַה נִּצְטַדָּק הָאֱלֹהִים מָצָא אֶת עֲוֺן עֲבָדֶיךָ </w:t>
      </w:r>
      <w:r w:rsidRPr="00C84194">
        <w:rPr>
          <w:rFonts w:ascii="Narkisim" w:hAnsi="Narkisim"/>
          <w:b/>
          <w:bCs/>
          <w:sz w:val="24"/>
          <w:szCs w:val="24"/>
          <w:rtl/>
        </w:rPr>
        <w:t>הִנֶּנּוּ עֲבָדִים לַאדֹנִי</w:t>
      </w:r>
      <w:r w:rsidRPr="00C84194">
        <w:rPr>
          <w:rFonts w:ascii="Narkisim" w:hAnsi="Narkisim"/>
          <w:sz w:val="24"/>
          <w:szCs w:val="24"/>
          <w:rtl/>
        </w:rPr>
        <w:t xml:space="preserve"> גַּם אֲנַחְנוּ גַּם אֲשֶׁר נִמְצָא הַגָּבִיעַ בְּיָדוֹ" </w:t>
      </w:r>
      <w:r w:rsidR="003B3519">
        <w:rPr>
          <w:rFonts w:ascii="Narkisim" w:hAnsi="Narkisim"/>
          <w:sz w:val="24"/>
          <w:szCs w:val="24"/>
          <w:rtl/>
        </w:rPr>
        <w:tab/>
      </w:r>
      <w:r w:rsidRPr="00C84194">
        <w:rPr>
          <w:rFonts w:ascii="Narkisim" w:hAnsi="Narkisim"/>
          <w:sz w:val="24"/>
          <w:szCs w:val="24"/>
          <w:rtl/>
        </w:rPr>
        <w:t>(מ"ד, יד-טז)</w:t>
      </w:r>
    </w:p>
    <w:p w14:paraId="051F141D" w14:textId="77777777" w:rsidR="00AC5357" w:rsidRPr="00C84194" w:rsidRDefault="00AC5357" w:rsidP="00C84194">
      <w:pPr>
        <w:pStyle w:val="afa"/>
        <w:spacing w:before="0" w:after="0" w:line="280" w:lineRule="exact"/>
        <w:rPr>
          <w:rFonts w:ascii="Narkisim" w:hAnsi="Narkisim" w:cs="Narkisim"/>
          <w:sz w:val="24"/>
          <w:szCs w:val="24"/>
          <w:rtl/>
        </w:rPr>
      </w:pPr>
    </w:p>
    <w:p w14:paraId="71E1D843" w14:textId="75578CF8" w:rsidR="00C84194" w:rsidRPr="00AC5357" w:rsidRDefault="00AC5357" w:rsidP="00AC5357">
      <w:pPr>
        <w:jc w:val="center"/>
        <w:rPr>
          <w:rFonts w:ascii="Arial" w:hAnsi="Arial" w:cs="Arial"/>
          <w:b/>
          <w:bCs/>
          <w:sz w:val="24"/>
          <w:szCs w:val="24"/>
          <w:rtl/>
        </w:rPr>
      </w:pPr>
      <w:r>
        <w:rPr>
          <w:rFonts w:ascii="Arial" w:hAnsi="Arial" w:cs="Arial" w:hint="cs"/>
          <w:b/>
          <w:bCs/>
          <w:sz w:val="24"/>
          <w:szCs w:val="24"/>
          <w:rtl/>
        </w:rPr>
        <w:t xml:space="preserve">ד. </w:t>
      </w:r>
      <w:r w:rsidR="00C84194" w:rsidRPr="00AC5357">
        <w:rPr>
          <w:rFonts w:ascii="Arial" w:hAnsi="Arial" w:cs="Arial"/>
          <w:b/>
          <w:bCs/>
          <w:sz w:val="24"/>
          <w:szCs w:val="24"/>
          <w:rtl/>
        </w:rPr>
        <w:t>האחים אינם מאמינים שהם ראויים לסליחה בלי עונש</w:t>
      </w:r>
    </w:p>
    <w:p w14:paraId="003263D3" w14:textId="4B65657D" w:rsidR="00C84194" w:rsidRPr="00C84194" w:rsidRDefault="00C84194" w:rsidP="00C84194">
      <w:pPr>
        <w:spacing w:after="0"/>
        <w:rPr>
          <w:rFonts w:ascii="Narkisim" w:hAnsi="Narkisim"/>
          <w:sz w:val="24"/>
          <w:szCs w:val="24"/>
          <w:rtl/>
        </w:rPr>
      </w:pPr>
      <w:r w:rsidRPr="00C84194">
        <w:rPr>
          <w:rFonts w:ascii="Narkisim" w:hAnsi="Narkisim"/>
          <w:sz w:val="24"/>
          <w:szCs w:val="24"/>
          <w:rtl/>
        </w:rPr>
        <w:t>החזרה של אחי יוסף אל הצעתם מן העבר להיות לעבדים, יכולה ללמד לא רק מה האחים חושבים על יוסף, אלא גם מה הם חושבים על עצמם. כפי שראינו בעיונים קודמים, ההצהרה של יהודה: "הָאֱ</w:t>
      </w:r>
      <w:r w:rsidR="004B0CEA">
        <w:rPr>
          <w:rFonts w:ascii="Narkisim" w:hAnsi="Narkisim" w:hint="cs"/>
          <w:sz w:val="24"/>
          <w:szCs w:val="24"/>
          <w:rtl/>
        </w:rPr>
        <w:t>-</w:t>
      </w:r>
      <w:r w:rsidRPr="00C84194">
        <w:rPr>
          <w:rFonts w:ascii="Narkisim" w:hAnsi="Narkisim"/>
          <w:sz w:val="24"/>
          <w:szCs w:val="24"/>
          <w:rtl/>
        </w:rPr>
        <w:t>לֹהִים מָצָא אֶת עֲוֺן עֲבָדֶיךָ", כמו גם קבלת העונש: "הִנֶּנּוּ עֲבָדִים לַאדֹנִי" (מ"ד, טז), מלמדות על החרטה העמוקה שמכוננת את חייהם של מי שביקשו למכור את אחיהם לעבד. האשמה הרודפת את האחים גורמת להם לבקש את ידו המענישה של א</w:t>
      </w:r>
      <w:r w:rsidR="004B0CEA">
        <w:rPr>
          <w:rFonts w:ascii="Narkisim" w:hAnsi="Narkisim" w:hint="cs"/>
          <w:sz w:val="24"/>
          <w:szCs w:val="24"/>
          <w:rtl/>
        </w:rPr>
        <w:t>-</w:t>
      </w:r>
      <w:r w:rsidRPr="00C84194">
        <w:rPr>
          <w:rFonts w:ascii="Narkisim" w:hAnsi="Narkisim"/>
          <w:sz w:val="24"/>
          <w:szCs w:val="24"/>
          <w:rtl/>
        </w:rPr>
        <w:t xml:space="preserve">לוהים בצרות הבאות עליהם. </w:t>
      </w:r>
    </w:p>
    <w:p w14:paraId="1E2557EF" w14:textId="77777777" w:rsidR="004B0CEA" w:rsidRDefault="00C84194" w:rsidP="00C84194">
      <w:pPr>
        <w:spacing w:after="0"/>
        <w:rPr>
          <w:rFonts w:ascii="Narkisim" w:hAnsi="Narkisim"/>
          <w:sz w:val="24"/>
          <w:szCs w:val="24"/>
          <w:rtl/>
        </w:rPr>
      </w:pPr>
      <w:r w:rsidRPr="00C84194">
        <w:rPr>
          <w:rFonts w:ascii="Narkisim" w:hAnsi="Narkisim"/>
          <w:sz w:val="24"/>
          <w:szCs w:val="24"/>
          <w:rtl/>
        </w:rPr>
        <w:t xml:space="preserve">רמז לכך שסיפור הצוואה הבדויה מספר גם על רצון לחמוק מנקמה אבל גם על רצון סמוי להיענש סוף סוף, אפשר למצוא במילה שבה האחים פותחים את דבריהם: </w:t>
      </w:r>
    </w:p>
    <w:p w14:paraId="282C5545" w14:textId="254FF634" w:rsidR="00C84194" w:rsidRPr="00C84194" w:rsidRDefault="00C84194" w:rsidP="000642CD">
      <w:pPr>
        <w:pStyle w:val="1"/>
        <w:spacing w:after="0"/>
        <w:rPr>
          <w:rFonts w:ascii="Narkisim" w:hAnsi="Narkisim"/>
          <w:sz w:val="24"/>
          <w:szCs w:val="24"/>
          <w:rtl/>
        </w:rPr>
      </w:pPr>
      <w:r w:rsidRPr="00C84194">
        <w:rPr>
          <w:rFonts w:ascii="Narkisim" w:hAnsi="Narkisim"/>
          <w:sz w:val="24"/>
          <w:szCs w:val="24"/>
          <w:rtl/>
        </w:rPr>
        <w:t xml:space="preserve">"...וַיֹּאמְרוּ </w:t>
      </w:r>
      <w:r w:rsidRPr="00C84194">
        <w:rPr>
          <w:rFonts w:ascii="Narkisim" w:hAnsi="Narkisim"/>
          <w:b/>
          <w:bCs/>
          <w:sz w:val="24"/>
          <w:szCs w:val="24"/>
          <w:rtl/>
        </w:rPr>
        <w:t>לוּ</w:t>
      </w:r>
      <w:r w:rsidRPr="00C84194">
        <w:rPr>
          <w:rFonts w:ascii="Narkisim" w:hAnsi="Narkisim"/>
          <w:sz w:val="24"/>
          <w:szCs w:val="24"/>
          <w:rtl/>
        </w:rPr>
        <w:t xml:space="preserve"> יִשְׂטְמֵנוּ יוֹסֵף וְהָשֵׁב יָשִׁיב לָנוּ אֵת כָּל הָרָעָה אֲשֶׁר גָּמַלְנוּ אֹתוֹ" </w:t>
      </w:r>
      <w:r w:rsidR="004B0CEA">
        <w:rPr>
          <w:rFonts w:ascii="Narkisim" w:hAnsi="Narkisim"/>
          <w:sz w:val="24"/>
          <w:szCs w:val="24"/>
          <w:rtl/>
        </w:rPr>
        <w:tab/>
      </w:r>
      <w:r w:rsidRPr="00C84194">
        <w:rPr>
          <w:rFonts w:ascii="Narkisim" w:hAnsi="Narkisim"/>
          <w:sz w:val="24"/>
          <w:szCs w:val="24"/>
          <w:rtl/>
        </w:rPr>
        <w:t>(נ', טו)</w:t>
      </w:r>
    </w:p>
    <w:p w14:paraId="47CFF3B6" w14:textId="77777777" w:rsidR="00C84194" w:rsidRPr="00C84194" w:rsidRDefault="00C84194" w:rsidP="00C84194">
      <w:pPr>
        <w:spacing w:after="0"/>
        <w:rPr>
          <w:rFonts w:ascii="Narkisim" w:hAnsi="Narkisim"/>
          <w:sz w:val="24"/>
          <w:szCs w:val="24"/>
          <w:rtl/>
        </w:rPr>
      </w:pPr>
      <w:r w:rsidRPr="00C84194">
        <w:rPr>
          <w:rFonts w:ascii="Narkisim" w:hAnsi="Narkisim"/>
          <w:sz w:val="24"/>
          <w:szCs w:val="24"/>
          <w:rtl/>
        </w:rPr>
        <w:t>בחירתם של האחים לפתוח את דבריהם במילה "לוּ" מעוררת תמיהה, כפי שניתן ללמוד מפירוש רש"י:</w:t>
      </w:r>
    </w:p>
    <w:p w14:paraId="0FC56576" w14:textId="0E57BF8F" w:rsidR="00C84194" w:rsidRPr="00C84194" w:rsidRDefault="00C84194" w:rsidP="003B3519">
      <w:pPr>
        <w:pStyle w:val="1"/>
        <w:spacing w:after="0"/>
        <w:rPr>
          <w:rFonts w:ascii="Narkisim" w:hAnsi="Narkisim"/>
          <w:sz w:val="24"/>
          <w:szCs w:val="24"/>
          <w:rtl/>
        </w:rPr>
      </w:pPr>
      <w:r w:rsidRPr="00C84194">
        <w:rPr>
          <w:rFonts w:ascii="Narkisim" w:hAnsi="Narkisim"/>
          <w:sz w:val="24"/>
          <w:szCs w:val="24"/>
          <w:rtl/>
        </w:rPr>
        <w:t>"</w:t>
      </w:r>
      <w:r w:rsidRPr="00C84194">
        <w:rPr>
          <w:rFonts w:ascii="Narkisim" w:hAnsi="Narkisim"/>
          <w:bCs/>
          <w:sz w:val="24"/>
          <w:szCs w:val="24"/>
          <w:rtl/>
        </w:rPr>
        <w:t>לו</w:t>
      </w:r>
      <w:r w:rsidRPr="00C84194">
        <w:rPr>
          <w:rFonts w:ascii="Narkisim" w:hAnsi="Narkisim"/>
          <w:sz w:val="24"/>
          <w:szCs w:val="24"/>
          <w:rtl/>
        </w:rPr>
        <w:t xml:space="preserve"> </w:t>
      </w:r>
      <w:r w:rsidRPr="00C84194">
        <w:rPr>
          <w:rFonts w:ascii="Narkisim" w:hAnsi="Narkisim"/>
          <w:bCs/>
          <w:sz w:val="24"/>
          <w:szCs w:val="24"/>
          <w:rtl/>
        </w:rPr>
        <w:t>ישטמנו</w:t>
      </w:r>
      <w:r w:rsidRPr="00C84194">
        <w:rPr>
          <w:rFonts w:ascii="Narkisim" w:hAnsi="Narkisim"/>
          <w:sz w:val="24"/>
          <w:szCs w:val="24"/>
          <w:rtl/>
        </w:rPr>
        <w:t xml:space="preserve"> – שמא </w:t>
      </w:r>
      <w:r w:rsidRPr="000642CD">
        <w:rPr>
          <w:rFonts w:ascii="Narkisim" w:hAnsi="Narkisim"/>
          <w:b/>
          <w:sz w:val="24"/>
          <w:szCs w:val="24"/>
          <w:rtl/>
        </w:rPr>
        <w:t>ישטמנו</w:t>
      </w:r>
      <w:r w:rsidRPr="00C84194">
        <w:rPr>
          <w:rFonts w:ascii="Narkisim" w:hAnsi="Narkisim"/>
          <w:b/>
          <w:sz w:val="24"/>
          <w:szCs w:val="24"/>
          <w:rtl/>
        </w:rPr>
        <w:t>.</w:t>
      </w:r>
      <w:r w:rsidRPr="00C84194">
        <w:rPr>
          <w:rFonts w:ascii="Narkisim" w:hAnsi="Narkisim"/>
          <w:sz w:val="24"/>
          <w:szCs w:val="24"/>
          <w:rtl/>
        </w:rPr>
        <w:t xml:space="preserve"> לוּ מתחלק לכמה עניינים: יש 'לוּ' משמש לשון בקשה: לשון 'הלואי', כגון </w:t>
      </w:r>
      <w:r w:rsidR="004B0CEA">
        <w:rPr>
          <w:rFonts w:ascii="Narkisim" w:hAnsi="Narkisim" w:hint="cs"/>
          <w:sz w:val="24"/>
          <w:szCs w:val="24"/>
          <w:rtl/>
        </w:rPr>
        <w:t>'</w:t>
      </w:r>
      <w:r w:rsidRPr="00C84194">
        <w:rPr>
          <w:rFonts w:ascii="Narkisim" w:hAnsi="Narkisim"/>
          <w:sz w:val="24"/>
          <w:szCs w:val="24"/>
          <w:rtl/>
        </w:rPr>
        <w:t>לו יהי כדבריך</w:t>
      </w:r>
      <w:r w:rsidR="004B0CEA">
        <w:rPr>
          <w:rFonts w:ascii="Narkisim" w:hAnsi="Narkisim" w:hint="cs"/>
          <w:sz w:val="24"/>
          <w:szCs w:val="24"/>
          <w:rtl/>
        </w:rPr>
        <w:t>'</w:t>
      </w:r>
      <w:r w:rsidRPr="00C84194">
        <w:rPr>
          <w:rFonts w:ascii="Narkisim" w:hAnsi="Narkisim"/>
          <w:sz w:val="24"/>
          <w:szCs w:val="24"/>
          <w:rtl/>
        </w:rPr>
        <w:t xml:space="preserve"> (ל</w:t>
      </w:r>
      <w:r w:rsidR="004B0CEA">
        <w:rPr>
          <w:rFonts w:ascii="Narkisim" w:hAnsi="Narkisim" w:hint="cs"/>
          <w:sz w:val="24"/>
          <w:szCs w:val="24"/>
          <w:rtl/>
        </w:rPr>
        <w:t>'</w:t>
      </w:r>
      <w:r w:rsidRPr="00C84194">
        <w:rPr>
          <w:rFonts w:ascii="Narkisim" w:hAnsi="Narkisim"/>
          <w:sz w:val="24"/>
          <w:szCs w:val="24"/>
          <w:rtl/>
        </w:rPr>
        <w:t>,</w:t>
      </w:r>
      <w:r w:rsidR="004B0CEA">
        <w:rPr>
          <w:rFonts w:ascii="Narkisim" w:hAnsi="Narkisim" w:hint="cs"/>
          <w:sz w:val="24"/>
          <w:szCs w:val="24"/>
          <w:rtl/>
        </w:rPr>
        <w:t xml:space="preserve"> </w:t>
      </w:r>
      <w:r w:rsidRPr="00C84194">
        <w:rPr>
          <w:rFonts w:ascii="Narkisim" w:hAnsi="Narkisim"/>
          <w:sz w:val="24"/>
          <w:szCs w:val="24"/>
          <w:rtl/>
        </w:rPr>
        <w:t xml:space="preserve">לד)... ויש 'לו' משמש 'שמא': </w:t>
      </w:r>
      <w:r w:rsidRPr="000642CD">
        <w:rPr>
          <w:rFonts w:ascii="Narkisim" w:hAnsi="Narkisim"/>
          <w:b/>
          <w:sz w:val="24"/>
          <w:szCs w:val="24"/>
          <w:rtl/>
        </w:rPr>
        <w:t>לו ישטמנו;</w:t>
      </w:r>
      <w:r w:rsidRPr="00C84194">
        <w:rPr>
          <w:rFonts w:ascii="Narkisim" w:hAnsi="Narkisim"/>
          <w:sz w:val="24"/>
          <w:szCs w:val="24"/>
          <w:rtl/>
        </w:rPr>
        <w:t xml:space="preserve"> ואין לו עוד דומה במקרא" </w:t>
      </w:r>
      <w:r w:rsidR="003B3519">
        <w:rPr>
          <w:rFonts w:ascii="Narkisim" w:hAnsi="Narkisim"/>
          <w:sz w:val="24"/>
          <w:szCs w:val="24"/>
          <w:rtl/>
        </w:rPr>
        <w:tab/>
      </w:r>
      <w:r w:rsidRPr="00C84194">
        <w:rPr>
          <w:rFonts w:ascii="Narkisim" w:hAnsi="Narkisim"/>
          <w:sz w:val="24"/>
          <w:szCs w:val="24"/>
          <w:rtl/>
        </w:rPr>
        <w:t>(רש"י [מהדורת הכתר] נ', טו)</w:t>
      </w:r>
      <w:r w:rsidRPr="00C84194">
        <w:rPr>
          <w:rStyle w:val="FootnoteReference"/>
          <w:rFonts w:ascii="Narkisim" w:hAnsi="Narkisim"/>
          <w:sz w:val="24"/>
          <w:szCs w:val="24"/>
          <w:rtl/>
        </w:rPr>
        <w:footnoteReference w:id="10"/>
      </w:r>
    </w:p>
    <w:p w14:paraId="22D21944" w14:textId="1879ABE5" w:rsidR="00C84194" w:rsidRPr="00C84194" w:rsidRDefault="00C84194" w:rsidP="00C84194">
      <w:pPr>
        <w:spacing w:after="0"/>
        <w:rPr>
          <w:rFonts w:ascii="Narkisim" w:hAnsi="Narkisim"/>
          <w:sz w:val="24"/>
          <w:szCs w:val="24"/>
          <w:rtl/>
        </w:rPr>
      </w:pPr>
      <w:r w:rsidRPr="00C84194">
        <w:rPr>
          <w:rFonts w:ascii="Narkisim" w:hAnsi="Narkisim"/>
          <w:sz w:val="24"/>
          <w:szCs w:val="24"/>
          <w:rtl/>
        </w:rPr>
        <w:t xml:space="preserve">ההקשר הסיפורי דוחק את רש"י לפרש את המילה "לוּ" במשמעות 'שמא', למרות שאין במקרא כולו עוד היקרות של "לוּ" שמתפרשת </w:t>
      </w:r>
      <w:r w:rsidR="000642CD">
        <w:rPr>
          <w:rFonts w:ascii="Narkisim" w:hAnsi="Narkisim" w:hint="cs"/>
          <w:sz w:val="24"/>
          <w:szCs w:val="24"/>
          <w:rtl/>
        </w:rPr>
        <w:t>בצורה הזו.</w:t>
      </w:r>
      <w:r w:rsidRPr="00C84194">
        <w:rPr>
          <w:rStyle w:val="FootnoteReference"/>
          <w:rFonts w:ascii="Narkisim" w:hAnsi="Narkisim"/>
          <w:sz w:val="24"/>
          <w:szCs w:val="24"/>
          <w:rtl/>
        </w:rPr>
        <w:footnoteReference w:id="11"/>
      </w:r>
      <w:r w:rsidRPr="00C84194">
        <w:rPr>
          <w:rFonts w:ascii="Narkisim" w:hAnsi="Narkisim"/>
          <w:sz w:val="24"/>
          <w:szCs w:val="24"/>
          <w:rtl/>
        </w:rPr>
        <w:t xml:space="preserve"> אבל האם ברור כל כך מן ההקשר שהאחים מבקשים להתחמק מעונש? המשך דברי האחים מבהיר היטב כי הם אינם רואים בעצמם אנשים חפים מפשע או קורבנות לשרירות לבו של יוסף. להיפך! הצוואה הבדויה לא נועדה לנקות את האחים מחטא</w:t>
      </w:r>
      <w:r w:rsidR="004B0CEA">
        <w:rPr>
          <w:rFonts w:ascii="Narkisim" w:hAnsi="Narkisim" w:hint="cs"/>
          <w:sz w:val="24"/>
          <w:szCs w:val="24"/>
          <w:rtl/>
        </w:rPr>
        <w:t xml:space="preserve"> </w:t>
      </w:r>
      <w:r w:rsidR="004B0CEA">
        <w:rPr>
          <w:rFonts w:ascii="Narkisim" w:hAnsi="Narkisim"/>
          <w:sz w:val="24"/>
          <w:szCs w:val="24"/>
          <w:rtl/>
        </w:rPr>
        <w:t>–</w:t>
      </w:r>
      <w:r w:rsidR="004B0CEA">
        <w:rPr>
          <w:rFonts w:ascii="Narkisim" w:hAnsi="Narkisim" w:hint="cs"/>
          <w:sz w:val="24"/>
          <w:szCs w:val="24"/>
          <w:rtl/>
        </w:rPr>
        <w:t xml:space="preserve"> </w:t>
      </w:r>
      <w:r w:rsidRPr="00C84194">
        <w:rPr>
          <w:rFonts w:ascii="Narkisim" w:hAnsi="Narkisim"/>
          <w:sz w:val="24"/>
          <w:szCs w:val="24"/>
          <w:rtl/>
        </w:rPr>
        <w:t>שהרי הם מגדירים את מעשיהם כלפי יוסף כ'פשע', 'חטא' ו'רעה'.</w:t>
      </w:r>
      <w:r w:rsidR="00E039D1" w:rsidRPr="00C84194">
        <w:rPr>
          <w:rStyle w:val="FootnoteReference"/>
          <w:rFonts w:ascii="Narkisim" w:hAnsi="Narkisim"/>
          <w:sz w:val="24"/>
          <w:szCs w:val="24"/>
          <w:rtl/>
        </w:rPr>
        <w:footnoteReference w:id="12"/>
      </w:r>
      <w:r w:rsidRPr="00C84194">
        <w:rPr>
          <w:rFonts w:ascii="Narkisim" w:hAnsi="Narkisim"/>
          <w:sz w:val="24"/>
          <w:szCs w:val="24"/>
          <w:rtl/>
        </w:rPr>
        <w:t xml:space="preserve"> </w:t>
      </w:r>
      <w:r w:rsidR="00BD3BA2">
        <w:rPr>
          <w:rFonts w:ascii="Narkisim" w:hAnsi="Narkisim" w:hint="cs"/>
          <w:sz w:val="24"/>
          <w:szCs w:val="24"/>
          <w:rtl/>
        </w:rPr>
        <w:t xml:space="preserve">להבנתם, </w:t>
      </w:r>
      <w:r w:rsidRPr="00C84194">
        <w:rPr>
          <w:rFonts w:ascii="Narkisim" w:hAnsi="Narkisim"/>
          <w:sz w:val="24"/>
          <w:szCs w:val="24"/>
          <w:rtl/>
        </w:rPr>
        <w:t>הם גמלו רעה עם יוסף, ואם יוסף ישיב להם</w:t>
      </w:r>
      <w:r w:rsidR="00B65F63">
        <w:rPr>
          <w:rFonts w:ascii="Narkisim" w:hAnsi="Narkisim" w:hint="cs"/>
          <w:sz w:val="24"/>
          <w:szCs w:val="24"/>
          <w:rtl/>
        </w:rPr>
        <w:t xml:space="preserve"> רעה</w:t>
      </w:r>
      <w:r w:rsidRPr="00C84194">
        <w:rPr>
          <w:rFonts w:ascii="Narkisim" w:hAnsi="Narkisim"/>
          <w:sz w:val="24"/>
          <w:szCs w:val="24"/>
          <w:rtl/>
        </w:rPr>
        <w:t xml:space="preserve"> לא יהיה זה חטא, אלא הגמול המגיע להם על פי דין.</w:t>
      </w:r>
      <w:r w:rsidR="00E039D1" w:rsidRPr="00C84194">
        <w:rPr>
          <w:rStyle w:val="FootnoteReference"/>
          <w:rFonts w:ascii="Narkisim" w:hAnsi="Narkisim"/>
          <w:sz w:val="24"/>
          <w:szCs w:val="24"/>
          <w:rtl/>
        </w:rPr>
        <w:footnoteReference w:id="13"/>
      </w:r>
      <w:r w:rsidRPr="00C84194">
        <w:rPr>
          <w:rFonts w:ascii="Narkisim" w:hAnsi="Narkisim"/>
          <w:sz w:val="24"/>
          <w:szCs w:val="24"/>
          <w:rtl/>
        </w:rPr>
        <w:t xml:space="preserve"> </w:t>
      </w:r>
    </w:p>
    <w:p w14:paraId="711FFE6C" w14:textId="49E9BFFE" w:rsidR="00C84194" w:rsidRPr="00C84194" w:rsidRDefault="00C84194" w:rsidP="00C84194">
      <w:pPr>
        <w:spacing w:after="0"/>
        <w:rPr>
          <w:rFonts w:ascii="Narkisim" w:hAnsi="Narkisim"/>
          <w:sz w:val="24"/>
          <w:szCs w:val="24"/>
          <w:rtl/>
        </w:rPr>
      </w:pPr>
      <w:r w:rsidRPr="00C84194">
        <w:rPr>
          <w:rFonts w:ascii="Narkisim" w:hAnsi="Narkisim"/>
          <w:sz w:val="24"/>
          <w:szCs w:val="24"/>
          <w:rtl/>
        </w:rPr>
        <w:t>לנוכח זאת, ניתן לשער שהמילה "לוּ" משמשת כאן באופן דו-משמעי.</w:t>
      </w:r>
      <w:r w:rsidRPr="00C84194">
        <w:rPr>
          <w:rStyle w:val="FootnoteReference"/>
          <w:rFonts w:ascii="Narkisim" w:hAnsi="Narkisim"/>
          <w:sz w:val="24"/>
          <w:szCs w:val="24"/>
          <w:rtl/>
        </w:rPr>
        <w:footnoteReference w:id="14"/>
      </w:r>
      <w:r w:rsidRPr="00C84194">
        <w:rPr>
          <w:rFonts w:ascii="Narkisim" w:hAnsi="Narkisim"/>
          <w:sz w:val="24"/>
          <w:szCs w:val="24"/>
          <w:rtl/>
        </w:rPr>
        <w:t xml:space="preserve"> באופן </w:t>
      </w:r>
      <w:r w:rsidRPr="00C84194">
        <w:rPr>
          <w:rFonts w:ascii="Narkisim" w:hAnsi="Narkisim"/>
          <w:b/>
          <w:bCs/>
          <w:sz w:val="24"/>
          <w:szCs w:val="24"/>
          <w:rtl/>
        </w:rPr>
        <w:t>גלוי</w:t>
      </w:r>
      <w:r w:rsidRPr="00C84194">
        <w:rPr>
          <w:rFonts w:ascii="Narkisim" w:hAnsi="Narkisim"/>
          <w:sz w:val="24"/>
          <w:szCs w:val="24"/>
          <w:rtl/>
        </w:rPr>
        <w:t xml:space="preserve"> היא מלמדת על חששם '</w:t>
      </w:r>
      <w:r w:rsidRPr="00C84194">
        <w:rPr>
          <w:rFonts w:ascii="Narkisim" w:hAnsi="Narkisim"/>
          <w:b/>
          <w:bCs/>
          <w:sz w:val="24"/>
          <w:szCs w:val="24"/>
          <w:rtl/>
        </w:rPr>
        <w:t>שמא</w:t>
      </w:r>
      <w:r w:rsidRPr="00C84194">
        <w:rPr>
          <w:rFonts w:ascii="Narkisim" w:hAnsi="Narkisim"/>
          <w:sz w:val="24"/>
          <w:szCs w:val="24"/>
          <w:rtl/>
        </w:rPr>
        <w:t xml:space="preserve"> ישטמנו יוסף' – פירוש סביר מבחינת ההקשר, אך חריג מבחינה לשונית. באופן </w:t>
      </w:r>
      <w:r w:rsidRPr="00C84194">
        <w:rPr>
          <w:rFonts w:ascii="Narkisim" w:hAnsi="Narkisim"/>
          <w:b/>
          <w:bCs/>
          <w:sz w:val="24"/>
          <w:szCs w:val="24"/>
          <w:rtl/>
        </w:rPr>
        <w:t>סמוי</w:t>
      </w:r>
      <w:r w:rsidRPr="00C84194">
        <w:rPr>
          <w:rFonts w:ascii="Narkisim" w:hAnsi="Narkisim"/>
          <w:sz w:val="24"/>
          <w:szCs w:val="24"/>
          <w:rtl/>
        </w:rPr>
        <w:t xml:space="preserve"> משתקפת כאן תקוותם לקבל סוף-סוף את עונשם – '</w:t>
      </w:r>
      <w:r w:rsidRPr="00C84194">
        <w:rPr>
          <w:rFonts w:ascii="Narkisim" w:hAnsi="Narkisim"/>
          <w:b/>
          <w:bCs/>
          <w:sz w:val="24"/>
          <w:szCs w:val="24"/>
          <w:rtl/>
        </w:rPr>
        <w:t xml:space="preserve">הלוואי </w:t>
      </w:r>
      <w:r w:rsidRPr="00C84194">
        <w:rPr>
          <w:rFonts w:ascii="Narkisim" w:hAnsi="Narkisim"/>
          <w:sz w:val="24"/>
          <w:szCs w:val="24"/>
          <w:rtl/>
        </w:rPr>
        <w:t>שישטמנו יוסף' – פירוש פחות סביר מבחינת ההקשר, אך תואם את אחד השימושים הרגילים במילה "לוּ".</w:t>
      </w:r>
      <w:r w:rsidR="00272CF5" w:rsidRPr="000642CD">
        <w:rPr>
          <w:rStyle w:val="FootnoteReference"/>
          <w:rFonts w:ascii="Narkisim" w:hAnsi="Narkisim"/>
          <w:sz w:val="24"/>
          <w:szCs w:val="24"/>
          <w:rtl/>
        </w:rPr>
        <w:footnoteReference w:id="15"/>
      </w:r>
    </w:p>
    <w:p w14:paraId="73706254" w14:textId="0B65DA55" w:rsidR="00C84194" w:rsidRDefault="00C84194" w:rsidP="00C84194">
      <w:pPr>
        <w:spacing w:after="0"/>
        <w:rPr>
          <w:rFonts w:ascii="Narkisim" w:hAnsi="Narkisim"/>
          <w:sz w:val="24"/>
          <w:szCs w:val="24"/>
          <w:rtl/>
        </w:rPr>
      </w:pPr>
      <w:r w:rsidRPr="00C84194">
        <w:rPr>
          <w:rFonts w:ascii="Narkisim" w:hAnsi="Narkisim"/>
          <w:sz w:val="24"/>
          <w:szCs w:val="24"/>
          <w:rtl/>
        </w:rPr>
        <w:t xml:space="preserve">האחים שמעולם לא נענשו על חטאם, אינם יכולים להאמין שהם ראויים לסליחה, וממילא אינם יכולים </w:t>
      </w:r>
      <w:r w:rsidRPr="00C84194">
        <w:rPr>
          <w:rFonts w:ascii="Narkisim" w:hAnsi="Narkisim"/>
          <w:sz w:val="24"/>
          <w:szCs w:val="24"/>
          <w:rtl/>
        </w:rPr>
        <w:lastRenderedPageBreak/>
        <w:t>להאמין שיוסף באמת סלח להם.</w:t>
      </w:r>
      <w:r w:rsidR="009419B7">
        <w:rPr>
          <w:rFonts w:ascii="Narkisim" w:hAnsi="Narkisim" w:hint="cs"/>
          <w:sz w:val="24"/>
          <w:szCs w:val="24"/>
          <w:rtl/>
        </w:rPr>
        <w:t xml:space="preserve"> ומשום כך הם מבקשים את העונש הראוי להם</w:t>
      </w:r>
      <w:r w:rsidR="009631FC">
        <w:rPr>
          <w:rFonts w:ascii="Narkisim" w:hAnsi="Narkisim" w:hint="cs"/>
          <w:sz w:val="24"/>
          <w:szCs w:val="24"/>
          <w:rtl/>
        </w:rPr>
        <w:t>, כדברי ר"מ אלשיך</w:t>
      </w:r>
      <w:r w:rsidR="009419B7">
        <w:rPr>
          <w:rFonts w:ascii="Narkisim" w:hAnsi="Narkisim" w:hint="cs"/>
          <w:sz w:val="24"/>
          <w:szCs w:val="24"/>
          <w:rtl/>
        </w:rPr>
        <w:t>:</w:t>
      </w:r>
    </w:p>
    <w:p w14:paraId="48595AB2" w14:textId="062FE8DB" w:rsidR="009419B7" w:rsidRDefault="009419B7" w:rsidP="0063781C">
      <w:pPr>
        <w:pStyle w:val="1"/>
        <w:spacing w:after="0"/>
        <w:rPr>
          <w:rFonts w:ascii="Narkisim" w:hAnsi="Narkisim"/>
          <w:sz w:val="24"/>
          <w:szCs w:val="24"/>
          <w:rtl/>
        </w:rPr>
      </w:pPr>
      <w:r w:rsidRPr="0063781C">
        <w:rPr>
          <w:rFonts w:ascii="Narkisim" w:hAnsi="Narkisim"/>
          <w:sz w:val="24"/>
          <w:szCs w:val="24"/>
          <w:rtl/>
        </w:rPr>
        <w:t>"</w:t>
      </w:r>
      <w:r>
        <w:rPr>
          <w:rFonts w:ascii="Narkisim" w:hAnsi="Narkisim" w:hint="cs"/>
          <w:sz w:val="24"/>
          <w:szCs w:val="24"/>
          <w:rtl/>
        </w:rPr>
        <w:t>'</w:t>
      </w:r>
      <w:r w:rsidRPr="0063781C">
        <w:rPr>
          <w:rFonts w:ascii="Narkisim" w:hAnsi="Narkisim"/>
          <w:sz w:val="24"/>
          <w:szCs w:val="24"/>
          <w:rtl/>
        </w:rPr>
        <w:t>ויאמרו הננו לך לעבדים</w:t>
      </w:r>
      <w:r>
        <w:rPr>
          <w:rFonts w:ascii="Narkisim" w:hAnsi="Narkisim" w:hint="cs"/>
          <w:sz w:val="24"/>
          <w:szCs w:val="24"/>
          <w:rtl/>
        </w:rPr>
        <w:t>'</w:t>
      </w:r>
      <w:r w:rsidR="00BB4635">
        <w:rPr>
          <w:rFonts w:ascii="Narkisim" w:hAnsi="Narkisim" w:hint="cs"/>
          <w:sz w:val="24"/>
          <w:szCs w:val="24"/>
          <w:rtl/>
        </w:rPr>
        <w:t>,</w:t>
      </w:r>
      <w:r w:rsidRPr="0063781C">
        <w:rPr>
          <w:rFonts w:ascii="Narkisim" w:hAnsi="Narkisim"/>
          <w:sz w:val="24"/>
          <w:szCs w:val="24"/>
          <w:rtl/>
        </w:rPr>
        <w:t xml:space="preserve"> לו</w:t>
      </w:r>
      <w:r>
        <w:rPr>
          <w:rFonts w:ascii="Narkisim" w:hAnsi="Narkisim" w:hint="cs"/>
          <w:sz w:val="24"/>
          <w:szCs w:val="24"/>
          <w:rtl/>
        </w:rPr>
        <w:t>מר:</w:t>
      </w:r>
      <w:r w:rsidRPr="0063781C">
        <w:rPr>
          <w:rFonts w:ascii="Narkisim" w:hAnsi="Narkisim"/>
          <w:sz w:val="24"/>
          <w:szCs w:val="24"/>
          <w:rtl/>
        </w:rPr>
        <w:t xml:space="preserve"> הנה אביך בקש שתמחול בחנם</w:t>
      </w:r>
      <w:r w:rsidR="00BB4635">
        <w:rPr>
          <w:rFonts w:ascii="Narkisim" w:hAnsi="Narkisim" w:hint="cs"/>
          <w:sz w:val="24"/>
          <w:szCs w:val="24"/>
          <w:rtl/>
        </w:rPr>
        <w:t>.</w:t>
      </w:r>
      <w:r w:rsidRPr="0063781C">
        <w:rPr>
          <w:rFonts w:ascii="Narkisim" w:hAnsi="Narkisim"/>
          <w:sz w:val="24"/>
          <w:szCs w:val="24"/>
          <w:rtl/>
        </w:rPr>
        <w:t xml:space="preserve"> אנו לא נחפוץ</w:t>
      </w:r>
      <w:r w:rsidR="00BB4635">
        <w:rPr>
          <w:rFonts w:ascii="Narkisim" w:hAnsi="Narkisim" w:hint="cs"/>
          <w:sz w:val="24"/>
          <w:szCs w:val="24"/>
          <w:rtl/>
        </w:rPr>
        <w:t>,</w:t>
      </w:r>
      <w:r w:rsidRPr="0063781C">
        <w:rPr>
          <w:rFonts w:ascii="Narkisim" w:hAnsi="Narkisim"/>
          <w:sz w:val="24"/>
          <w:szCs w:val="24"/>
          <w:rtl/>
        </w:rPr>
        <w:t xml:space="preserve"> אלא נהיה לעבדים</w:t>
      </w:r>
      <w:r w:rsidR="00BB4635">
        <w:rPr>
          <w:rFonts w:ascii="Narkisim" w:hAnsi="Narkisim" w:hint="cs"/>
          <w:sz w:val="24"/>
          <w:szCs w:val="24"/>
          <w:rtl/>
        </w:rPr>
        <w:t>,</w:t>
      </w:r>
      <w:r w:rsidRPr="0063781C">
        <w:rPr>
          <w:rFonts w:ascii="Narkisim" w:hAnsi="Narkisim"/>
          <w:sz w:val="24"/>
          <w:szCs w:val="24"/>
          <w:rtl/>
        </w:rPr>
        <w:t xml:space="preserve"> למען יכופר העון מדה כנגד מדה. ולא תהיה מיתה</w:t>
      </w:r>
      <w:r w:rsidR="00BB4635">
        <w:rPr>
          <w:rFonts w:ascii="Narkisim" w:hAnsi="Narkisim" w:hint="cs"/>
          <w:sz w:val="24"/>
          <w:szCs w:val="24"/>
          <w:rtl/>
        </w:rPr>
        <w:t>"</w:t>
      </w:r>
      <w:r w:rsidR="00A3719C">
        <w:rPr>
          <w:rFonts w:ascii="Narkisim" w:hAnsi="Narkisim"/>
          <w:sz w:val="24"/>
          <w:szCs w:val="24"/>
        </w:rPr>
        <w:t xml:space="preserve"> </w:t>
      </w:r>
      <w:r w:rsidR="00BB4635">
        <w:rPr>
          <w:rFonts w:ascii="Narkisim" w:hAnsi="Narkisim" w:hint="cs"/>
          <w:sz w:val="24"/>
          <w:szCs w:val="24"/>
          <w:rtl/>
        </w:rPr>
        <w:t>(</w:t>
      </w:r>
      <w:r w:rsidR="00613C93">
        <w:rPr>
          <w:rFonts w:ascii="Narkisim" w:hAnsi="Narkisim" w:hint="cs"/>
          <w:sz w:val="24"/>
          <w:szCs w:val="24"/>
          <w:rtl/>
        </w:rPr>
        <w:t>ר"מ אלישיך</w:t>
      </w:r>
      <w:r w:rsidR="00285915">
        <w:rPr>
          <w:rFonts w:ascii="Narkisim" w:hAnsi="Narkisim" w:hint="cs"/>
          <w:sz w:val="24"/>
          <w:szCs w:val="24"/>
          <w:rtl/>
        </w:rPr>
        <w:t xml:space="preserve">, </w:t>
      </w:r>
      <w:r w:rsidR="00285915">
        <w:rPr>
          <w:rFonts w:ascii="Narkisim" w:hAnsi="Narkisim" w:hint="cs"/>
          <w:b/>
          <w:bCs/>
          <w:sz w:val="24"/>
          <w:szCs w:val="24"/>
          <w:rtl/>
        </w:rPr>
        <w:t>תורת משה</w:t>
      </w:r>
      <w:r w:rsidR="00285915">
        <w:rPr>
          <w:rFonts w:ascii="Narkisim" w:hAnsi="Narkisim" w:hint="cs"/>
          <w:sz w:val="24"/>
          <w:szCs w:val="24"/>
          <w:rtl/>
        </w:rPr>
        <w:t xml:space="preserve"> </w:t>
      </w:r>
      <w:r w:rsidR="009631FC">
        <w:rPr>
          <w:rFonts w:ascii="Narkisim" w:hAnsi="Narkisim" w:hint="cs"/>
          <w:sz w:val="24"/>
          <w:szCs w:val="24"/>
          <w:rtl/>
        </w:rPr>
        <w:t>[</w:t>
      </w:r>
      <w:r w:rsidR="00285915">
        <w:rPr>
          <w:rFonts w:ascii="Narkisim" w:hAnsi="Narkisim" w:hint="cs"/>
          <w:sz w:val="24"/>
          <w:szCs w:val="24"/>
          <w:rtl/>
        </w:rPr>
        <w:t>וגשל</w:t>
      </w:r>
      <w:r w:rsidR="009631FC">
        <w:rPr>
          <w:rFonts w:ascii="Narkisim" w:hAnsi="Narkisim" w:hint="cs"/>
          <w:sz w:val="24"/>
          <w:szCs w:val="24"/>
          <w:rtl/>
        </w:rPr>
        <w:t>]</w:t>
      </w:r>
      <w:r w:rsidR="00285915">
        <w:rPr>
          <w:rFonts w:ascii="Narkisim" w:hAnsi="Narkisim" w:hint="cs"/>
          <w:sz w:val="24"/>
          <w:szCs w:val="24"/>
          <w:rtl/>
        </w:rPr>
        <w:t>,</w:t>
      </w:r>
      <w:r w:rsidR="00720094">
        <w:rPr>
          <w:rFonts w:ascii="Narkisim" w:hAnsi="Narkisim" w:hint="cs"/>
          <w:sz w:val="24"/>
          <w:szCs w:val="24"/>
          <w:rtl/>
        </w:rPr>
        <w:t xml:space="preserve"> מהדורה שניה</w:t>
      </w:r>
      <w:r w:rsidR="00E42853">
        <w:rPr>
          <w:rFonts w:ascii="Narkisim" w:hAnsi="Narkisim" w:hint="cs"/>
          <w:sz w:val="24"/>
          <w:szCs w:val="24"/>
          <w:rtl/>
        </w:rPr>
        <w:t xml:space="preserve"> ומתוקנת</w:t>
      </w:r>
      <w:r w:rsidR="00720094">
        <w:rPr>
          <w:rFonts w:ascii="Narkisim" w:hAnsi="Narkisim" w:hint="cs"/>
          <w:sz w:val="24"/>
          <w:szCs w:val="24"/>
          <w:rtl/>
        </w:rPr>
        <w:t>,</w:t>
      </w:r>
      <w:r w:rsidR="00285915">
        <w:rPr>
          <w:rFonts w:ascii="Narkisim" w:hAnsi="Narkisim" w:hint="cs"/>
          <w:sz w:val="24"/>
          <w:szCs w:val="24"/>
          <w:rtl/>
        </w:rPr>
        <w:t xml:space="preserve"> ירושלים</w:t>
      </w:r>
      <w:r w:rsidR="00720094">
        <w:rPr>
          <w:rFonts w:ascii="Narkisim" w:hAnsi="Narkisim" w:hint="cs"/>
          <w:sz w:val="24"/>
          <w:szCs w:val="24"/>
          <w:rtl/>
        </w:rPr>
        <w:t xml:space="preserve"> תשנ"ט, </w:t>
      </w:r>
      <w:r w:rsidR="00635F59">
        <w:rPr>
          <w:rFonts w:ascii="Narkisim" w:hAnsi="Narkisim" w:hint="cs"/>
          <w:sz w:val="24"/>
          <w:szCs w:val="24"/>
          <w:rtl/>
        </w:rPr>
        <w:t>נ', יח</w:t>
      </w:r>
      <w:r w:rsidR="00FD38A2">
        <w:rPr>
          <w:rFonts w:ascii="Narkisim" w:hAnsi="Narkisim" w:hint="cs"/>
          <w:sz w:val="24"/>
          <w:szCs w:val="24"/>
          <w:rtl/>
        </w:rPr>
        <w:t xml:space="preserve"> </w:t>
      </w:r>
      <w:r w:rsidR="00635F59">
        <w:rPr>
          <w:rFonts w:ascii="Narkisim" w:hAnsi="Narkisim" w:hint="cs"/>
          <w:sz w:val="24"/>
          <w:szCs w:val="24"/>
          <w:rtl/>
        </w:rPr>
        <w:t>[</w:t>
      </w:r>
      <w:r w:rsidR="00FD38A2">
        <w:rPr>
          <w:rFonts w:ascii="Narkisim" w:hAnsi="Narkisim" w:hint="cs"/>
          <w:sz w:val="24"/>
          <w:szCs w:val="24"/>
          <w:rtl/>
        </w:rPr>
        <w:t>עמ' תמ"ג</w:t>
      </w:r>
      <w:r w:rsidR="00635F59">
        <w:rPr>
          <w:rFonts w:ascii="Narkisim" w:hAnsi="Narkisim" w:hint="cs"/>
          <w:sz w:val="24"/>
          <w:szCs w:val="24"/>
          <w:rtl/>
        </w:rPr>
        <w:t>])</w:t>
      </w:r>
    </w:p>
    <w:p w14:paraId="24BAD966" w14:textId="77777777" w:rsidR="00AC5357" w:rsidRPr="00C84194" w:rsidRDefault="00AC5357" w:rsidP="00C84194">
      <w:pPr>
        <w:spacing w:after="0"/>
        <w:rPr>
          <w:rFonts w:ascii="Narkisim" w:hAnsi="Narkisim"/>
          <w:sz w:val="24"/>
          <w:szCs w:val="24"/>
          <w:rtl/>
        </w:rPr>
      </w:pPr>
    </w:p>
    <w:p w14:paraId="39791C57" w14:textId="5A99D7F0" w:rsidR="00C84194" w:rsidRPr="00AC5357" w:rsidRDefault="00AC5357" w:rsidP="00AC5357">
      <w:pPr>
        <w:jc w:val="center"/>
        <w:rPr>
          <w:rFonts w:ascii="Arial" w:hAnsi="Arial" w:cs="Arial"/>
          <w:b/>
          <w:bCs/>
          <w:sz w:val="24"/>
          <w:szCs w:val="24"/>
          <w:rtl/>
        </w:rPr>
      </w:pPr>
      <w:r>
        <w:rPr>
          <w:rFonts w:ascii="Arial" w:hAnsi="Arial" w:cs="Arial" w:hint="cs"/>
          <w:b/>
          <w:bCs/>
          <w:sz w:val="24"/>
          <w:szCs w:val="24"/>
          <w:rtl/>
        </w:rPr>
        <w:t xml:space="preserve">ה. </w:t>
      </w:r>
      <w:r w:rsidR="00C84194" w:rsidRPr="00AC5357">
        <w:rPr>
          <w:rFonts w:ascii="Arial" w:hAnsi="Arial" w:cs="Arial"/>
          <w:b/>
          <w:bCs/>
          <w:sz w:val="24"/>
          <w:szCs w:val="24"/>
          <w:rtl/>
        </w:rPr>
        <w:t>תגובתו של יוסף לצוואה</w:t>
      </w:r>
    </w:p>
    <w:p w14:paraId="7640F7C4" w14:textId="2186DA45" w:rsidR="00C84194" w:rsidRPr="00C84194" w:rsidRDefault="00C84194" w:rsidP="00C84194">
      <w:pPr>
        <w:spacing w:after="0"/>
        <w:rPr>
          <w:rFonts w:ascii="Narkisim" w:hAnsi="Narkisim"/>
          <w:sz w:val="24"/>
          <w:szCs w:val="24"/>
          <w:rtl/>
        </w:rPr>
      </w:pPr>
      <w:r w:rsidRPr="00C84194">
        <w:rPr>
          <w:rFonts w:ascii="Narkisim" w:hAnsi="Narkisim"/>
          <w:sz w:val="24"/>
          <w:szCs w:val="24"/>
          <w:rtl/>
        </w:rPr>
        <w:t>כיצד אמור יוסף להגיב כשהוא מגלה שהאחים שהוא מפרנס כל</w:t>
      </w:r>
      <w:r w:rsidR="004B0CEA">
        <w:rPr>
          <w:rFonts w:ascii="Narkisim" w:hAnsi="Narkisim" w:hint="cs"/>
          <w:sz w:val="24"/>
          <w:szCs w:val="24"/>
          <w:rtl/>
        </w:rPr>
        <w:t xml:space="preserve"> </w:t>
      </w:r>
      <w:r w:rsidRPr="00C84194">
        <w:rPr>
          <w:rFonts w:ascii="Narkisim" w:hAnsi="Narkisim"/>
          <w:sz w:val="24"/>
          <w:szCs w:val="24"/>
          <w:rtl/>
        </w:rPr>
        <w:t xml:space="preserve">כך הרבה שנים מאמינים שהוא </w:t>
      </w:r>
      <w:r w:rsidR="006F2829">
        <w:rPr>
          <w:rFonts w:ascii="Narkisim" w:hAnsi="Narkisim" w:hint="cs"/>
          <w:sz w:val="24"/>
          <w:szCs w:val="24"/>
          <w:rtl/>
        </w:rPr>
        <w:t>'זאב בעור של כבש</w:t>
      </w:r>
      <w:r w:rsidRPr="00C84194">
        <w:rPr>
          <w:rFonts w:ascii="Narkisim" w:hAnsi="Narkisim"/>
          <w:sz w:val="24"/>
          <w:szCs w:val="24"/>
          <w:rtl/>
        </w:rPr>
        <w:t xml:space="preserve">? האם אין </w:t>
      </w:r>
      <w:r w:rsidR="004B0CEA">
        <w:rPr>
          <w:rFonts w:ascii="Narkisim" w:hAnsi="Narkisim" w:hint="cs"/>
          <w:sz w:val="24"/>
          <w:szCs w:val="24"/>
          <w:rtl/>
        </w:rPr>
        <w:t xml:space="preserve">דווקא בחשד זה כדי </w:t>
      </w:r>
      <w:r w:rsidRPr="00C84194">
        <w:rPr>
          <w:rFonts w:ascii="Narkisim" w:hAnsi="Narkisim"/>
          <w:sz w:val="24"/>
          <w:szCs w:val="24"/>
          <w:rtl/>
        </w:rPr>
        <w:t xml:space="preserve">לעורר שנאות ישנות? </w:t>
      </w:r>
    </w:p>
    <w:p w14:paraId="2F04D07D" w14:textId="0D254391" w:rsidR="003B3519" w:rsidRDefault="00C84194" w:rsidP="003B3519">
      <w:pPr>
        <w:pStyle w:val="1"/>
        <w:spacing w:after="0"/>
        <w:rPr>
          <w:rFonts w:ascii="Narkisim" w:hAnsi="Narkisim"/>
          <w:sz w:val="24"/>
          <w:szCs w:val="24"/>
          <w:rtl/>
        </w:rPr>
      </w:pPr>
      <w:r w:rsidRPr="00C84194">
        <w:rPr>
          <w:rFonts w:ascii="Narkisim" w:hAnsi="Narkisim"/>
          <w:sz w:val="24"/>
          <w:szCs w:val="24"/>
          <w:rtl/>
        </w:rPr>
        <w:t>"...וַיֵּבְךְּ יוֹסֵף בְּדַבְּרָם אֵלָיו... וַיֹּאמֶר אֲלֵהֶם יוֹסֵף אַל תִּירָאוּ כִּי הֲתַחַת אֱלֹהִים אָנִי: וְאַתֶּם חֲשַׁבְתֶּם עָלַי רָעָה אֱ</w:t>
      </w:r>
      <w:r w:rsidR="004B0CEA">
        <w:rPr>
          <w:rFonts w:ascii="Narkisim" w:hAnsi="Narkisim" w:hint="cs"/>
          <w:sz w:val="24"/>
          <w:szCs w:val="24"/>
          <w:rtl/>
        </w:rPr>
        <w:t>-</w:t>
      </w:r>
      <w:r w:rsidRPr="00C84194">
        <w:rPr>
          <w:rFonts w:ascii="Narkisim" w:hAnsi="Narkisim"/>
          <w:sz w:val="24"/>
          <w:szCs w:val="24"/>
          <w:rtl/>
        </w:rPr>
        <w:t xml:space="preserve">לֹהִים חֲשָׁבָהּ לְטֹבָה לְמַעַן עֲשֹׂה כַּיּוֹם הַזֶּה לְהַחֲיֹת עַם רָב: וְעַתָּה אַל תִּירָאוּ אָנֹכִי אֲכַלְכֵּל אֶתְכֶם וְאֶת טַפְּכֶם וַיְנַחֵם אוֹתָם וַיְדַבֵּר עַל לִבָּם" </w:t>
      </w:r>
    </w:p>
    <w:p w14:paraId="356E02F4" w14:textId="66BF0DB8" w:rsidR="00C84194" w:rsidRPr="00C84194" w:rsidRDefault="003B3519" w:rsidP="003B3519">
      <w:pPr>
        <w:pStyle w:val="1"/>
        <w:spacing w:after="0"/>
        <w:rPr>
          <w:rFonts w:ascii="Narkisim" w:hAnsi="Narkisim"/>
          <w:sz w:val="24"/>
          <w:szCs w:val="24"/>
          <w:rtl/>
        </w:rPr>
      </w:pPr>
      <w:r>
        <w:rPr>
          <w:rFonts w:ascii="Narkisim" w:hAnsi="Narkisim"/>
          <w:sz w:val="24"/>
          <w:szCs w:val="24"/>
          <w:rtl/>
        </w:rPr>
        <w:tab/>
      </w:r>
      <w:r w:rsidR="00C84194" w:rsidRPr="00C84194">
        <w:rPr>
          <w:rFonts w:ascii="Narkisim" w:hAnsi="Narkisim"/>
          <w:sz w:val="24"/>
          <w:szCs w:val="24"/>
          <w:rtl/>
        </w:rPr>
        <w:t>(נ', יז-כא)</w:t>
      </w:r>
    </w:p>
    <w:p w14:paraId="58742215" w14:textId="4D704708" w:rsidR="00C84194" w:rsidRPr="00C84194" w:rsidRDefault="00C84194" w:rsidP="00C84194">
      <w:pPr>
        <w:spacing w:after="0"/>
        <w:rPr>
          <w:rFonts w:ascii="Narkisim" w:hAnsi="Narkisim"/>
          <w:sz w:val="24"/>
          <w:szCs w:val="24"/>
          <w:rtl/>
        </w:rPr>
      </w:pPr>
      <w:r w:rsidRPr="00C84194">
        <w:rPr>
          <w:rFonts w:ascii="Narkisim" w:hAnsi="Narkisim"/>
          <w:sz w:val="24"/>
          <w:szCs w:val="24"/>
          <w:rtl/>
        </w:rPr>
        <w:t>כפי שראינו לעיל, האחים האמינו שהאחווה בינם לבין יוסף לא הייתה מבוססת אלא על הזעקה: "הַעוֹד אָבִי חָי" (מ"ה, ג). מותו של יעקב מבשר בעיני האחים גם על מותה של האחווה, והם מבקשים להחזיר את יחסיהם עם יוסף אל עלילת הגביע, על הניכור והעונש שהיו גלומים בה. יוסף, לעומתם, מבקש לשכנע את אחיו שלמרות שיעקב כבר אינו בין החיים, הסצנה שאליה יש לחזור היא דווקא סצנת ההתגלות, על האחווה ש</w:t>
      </w:r>
      <w:r w:rsidR="008E6EDA">
        <w:rPr>
          <w:rFonts w:ascii="Narkisim" w:hAnsi="Narkisim" w:hint="cs"/>
          <w:sz w:val="24"/>
          <w:szCs w:val="24"/>
          <w:rtl/>
        </w:rPr>
        <w:t>הי</w:t>
      </w:r>
      <w:r w:rsidR="00F57FC8">
        <w:rPr>
          <w:rFonts w:ascii="Narkisim" w:hAnsi="Narkisim" w:hint="cs"/>
          <w:sz w:val="24"/>
          <w:szCs w:val="24"/>
          <w:rtl/>
        </w:rPr>
        <w:t>י</w:t>
      </w:r>
      <w:r w:rsidR="008E6EDA">
        <w:rPr>
          <w:rFonts w:ascii="Narkisim" w:hAnsi="Narkisim" w:hint="cs"/>
          <w:sz w:val="24"/>
          <w:szCs w:val="24"/>
          <w:rtl/>
        </w:rPr>
        <w:t xml:space="preserve">תה </w:t>
      </w:r>
      <w:r w:rsidRPr="00C84194">
        <w:rPr>
          <w:rFonts w:ascii="Narkisim" w:hAnsi="Narkisim"/>
          <w:sz w:val="24"/>
          <w:szCs w:val="24"/>
          <w:rtl/>
        </w:rPr>
        <w:t>אמורה להיוולד בה.</w:t>
      </w:r>
      <w:r w:rsidRPr="00C84194">
        <w:rPr>
          <w:rStyle w:val="FootnoteReference"/>
          <w:rFonts w:ascii="Narkisim" w:hAnsi="Narkisim"/>
          <w:sz w:val="24"/>
          <w:szCs w:val="24"/>
          <w:rtl/>
        </w:rPr>
        <w:footnoteReference w:id="16"/>
      </w:r>
    </w:p>
    <w:p w14:paraId="7A4C587E" w14:textId="3C35B4C5" w:rsidR="00C84194" w:rsidRPr="00C84194" w:rsidRDefault="00C84194" w:rsidP="00C84194">
      <w:pPr>
        <w:spacing w:after="0"/>
        <w:rPr>
          <w:rFonts w:ascii="Narkisim" w:hAnsi="Narkisim"/>
          <w:sz w:val="24"/>
          <w:szCs w:val="24"/>
          <w:rtl/>
        </w:rPr>
      </w:pPr>
      <w:r w:rsidRPr="00C84194">
        <w:rPr>
          <w:rFonts w:ascii="Narkisim" w:hAnsi="Narkisim"/>
          <w:sz w:val="24"/>
          <w:szCs w:val="24"/>
          <w:rtl/>
        </w:rPr>
        <w:t>כפי שיוסף בכה כשהתגלה אל האחים בחיי אביו: "וַיִּתֵּן אֶת קֹלוֹ בִּבְכִי" (מ"ה, ב), כך בוכה יוסף כשהוא מאשר את האחווה עם אחיו: "וַיֵּבְךְּ יוֹסֵף בְּדַבְּרָם אֵלָיו" (נ', יז). את הפשר הדתי שיוסף נתן למעשים הרעים של אחיו כלפיו: "וְעַתָּה אַל תֵּעָצְבוּ וְאַל יִחַר בְּעֵינֵיכֶם כִּי מְכַרְתֶּם אֹתִי הֵנָּה כִּי לְמִחְיָה שְׁלָחַנִי אֱ</w:t>
      </w:r>
      <w:r w:rsidR="002B6B4F">
        <w:rPr>
          <w:rFonts w:ascii="Narkisim" w:hAnsi="Narkisim" w:hint="cs"/>
          <w:sz w:val="24"/>
          <w:szCs w:val="24"/>
          <w:rtl/>
        </w:rPr>
        <w:t>-</w:t>
      </w:r>
      <w:r w:rsidRPr="00C84194">
        <w:rPr>
          <w:rFonts w:ascii="Narkisim" w:hAnsi="Narkisim"/>
          <w:sz w:val="24"/>
          <w:szCs w:val="24"/>
          <w:rtl/>
        </w:rPr>
        <w:t>לֹהִים לִפְנֵיכֶם" (מ"ה, ה), הוא שב ומאשר כעת: "וְאַתֶּם חֲשַׁבְתֶּם עָלַי רָעָה אֱ</w:t>
      </w:r>
      <w:r w:rsidR="002B6B4F">
        <w:rPr>
          <w:rFonts w:ascii="Narkisim" w:hAnsi="Narkisim" w:hint="cs"/>
          <w:sz w:val="24"/>
          <w:szCs w:val="24"/>
          <w:rtl/>
        </w:rPr>
        <w:t>-</w:t>
      </w:r>
      <w:r w:rsidRPr="00C84194">
        <w:rPr>
          <w:rFonts w:ascii="Narkisim" w:hAnsi="Narkisim"/>
          <w:sz w:val="24"/>
          <w:szCs w:val="24"/>
          <w:rtl/>
        </w:rPr>
        <w:t>לֹהִים חֲשָׁבָהּ לְטֹבָה" (נ', כ).</w:t>
      </w:r>
      <w:r w:rsidRPr="00C84194">
        <w:rPr>
          <w:rStyle w:val="FootnoteReference"/>
          <w:rFonts w:ascii="Narkisim" w:hAnsi="Narkisim"/>
          <w:sz w:val="24"/>
          <w:szCs w:val="24"/>
          <w:rtl/>
        </w:rPr>
        <w:footnoteReference w:id="17"/>
      </w:r>
    </w:p>
    <w:p w14:paraId="5DEBC3F2" w14:textId="77777777" w:rsidR="00C84194" w:rsidRPr="00C84194" w:rsidRDefault="00C84194" w:rsidP="00C84194">
      <w:pPr>
        <w:spacing w:after="0"/>
        <w:rPr>
          <w:rFonts w:ascii="Narkisim" w:hAnsi="Narkisim"/>
          <w:sz w:val="24"/>
          <w:szCs w:val="24"/>
          <w:rtl/>
        </w:rPr>
      </w:pPr>
      <w:r w:rsidRPr="00C84194">
        <w:rPr>
          <w:rFonts w:ascii="Narkisim" w:hAnsi="Narkisim"/>
          <w:sz w:val="24"/>
          <w:szCs w:val="24"/>
          <w:rtl/>
        </w:rPr>
        <w:t xml:space="preserve">אם בימי הרעב סבור היה יוסף שתפקידו להציל ככול הניתן: "לָשׂוּם לָכֶם </w:t>
      </w:r>
      <w:r w:rsidRPr="00C84194">
        <w:rPr>
          <w:rFonts w:ascii="Narkisim" w:hAnsi="Narkisim"/>
          <w:b/>
          <w:bCs/>
          <w:sz w:val="24"/>
          <w:szCs w:val="24"/>
          <w:rtl/>
        </w:rPr>
        <w:t>שְׁאֵרִית</w:t>
      </w:r>
      <w:r w:rsidRPr="00C84194">
        <w:rPr>
          <w:rFonts w:ascii="Narkisim" w:hAnsi="Narkisim"/>
          <w:sz w:val="24"/>
          <w:szCs w:val="24"/>
          <w:rtl/>
        </w:rPr>
        <w:t xml:space="preserve"> בָּאָרֶץ וּלְהַחֲיוֹת לָכֶם </w:t>
      </w:r>
      <w:r w:rsidRPr="00C84194">
        <w:rPr>
          <w:rFonts w:ascii="Narkisim" w:hAnsi="Narkisim"/>
          <w:b/>
          <w:bCs/>
          <w:sz w:val="24"/>
          <w:szCs w:val="24"/>
          <w:rtl/>
        </w:rPr>
        <w:t>לִפְלֵיטָה</w:t>
      </w:r>
      <w:r w:rsidRPr="00C84194">
        <w:rPr>
          <w:rFonts w:ascii="Narkisim" w:hAnsi="Narkisim"/>
          <w:sz w:val="24"/>
          <w:szCs w:val="24"/>
          <w:rtl/>
        </w:rPr>
        <w:t xml:space="preserve"> גְּדֹלָה" (מ"ה, ז), הרי שעתה הוא רואה את תפקידו בדאגה לשגשוגם של אחיו גם בהיעדר רעב: "לְהַחֲיֹת עַם </w:t>
      </w:r>
      <w:r w:rsidRPr="00C84194">
        <w:rPr>
          <w:rFonts w:ascii="Narkisim" w:hAnsi="Narkisim"/>
          <w:sz w:val="24"/>
          <w:szCs w:val="24"/>
          <w:rtl/>
        </w:rPr>
        <w:t xml:space="preserve">רָב" (נ', כ). אם בימי הרעב התחייב יוסף לכלכל את יעקב ואת ביתו: "וְכִלְכַּלְתִּי אֹתְךָ שָׁם כִּי עוֹד חָמֵשׁ שָׁנִים רָעָב פֶּן תִּוָּרֵשׁ אַתָּה וּבֵיתְךָ וְכָל אֲשֶׁר לָךְ" (מ"ה, יא), הרי שעתה יוסף מתחייב להמשיך ולכלכל את אחיו ואת צאצאיהם אחרי הרעב ומות יעקב: "אָנֹכִי אֲכַלְכֵּל אֶתְכֶם וְאֶת טַפְּכֶם" (נ', כא). </w:t>
      </w:r>
    </w:p>
    <w:p w14:paraId="38C90397" w14:textId="77777777" w:rsidR="00C84194" w:rsidRPr="00C84194" w:rsidRDefault="00C84194" w:rsidP="00C84194">
      <w:pPr>
        <w:spacing w:after="0"/>
        <w:rPr>
          <w:rFonts w:ascii="Narkisim" w:hAnsi="Narkisim"/>
          <w:sz w:val="24"/>
          <w:szCs w:val="24"/>
          <w:rtl/>
        </w:rPr>
      </w:pPr>
      <w:r w:rsidRPr="00C84194">
        <w:rPr>
          <w:rFonts w:ascii="Narkisim" w:hAnsi="Narkisim"/>
          <w:sz w:val="24"/>
          <w:szCs w:val="24"/>
          <w:rtl/>
        </w:rPr>
        <w:t>והמדהים מכול, שיוסף (הצד הנפגע!) נוטל על עצמו גם את החובה לדאוג לתחושת הפגיעה של אחיו. כפי שאמר להם אז: "וְעַתָּה אַל תֵּעָצְבוּ וְאַל יִחַר בְּעֵינֵיכֶם", והוסיף בדאגה: "אַל תִּרְגְּזוּ בַּדָּרֶךְ" (מ"ה, כד), כך הוא נוהג גם כאן: "וַיְנַחֵם אוֹתָם וַיְדַבֵּר עַל לִבָּם" (נ', כא).</w:t>
      </w:r>
      <w:r w:rsidRPr="00C84194">
        <w:rPr>
          <w:rStyle w:val="FootnoteReference"/>
          <w:rFonts w:ascii="Narkisim" w:hAnsi="Narkisim"/>
          <w:sz w:val="24"/>
          <w:szCs w:val="24"/>
          <w:rtl/>
        </w:rPr>
        <w:footnoteReference w:id="18"/>
      </w:r>
    </w:p>
    <w:p w14:paraId="4844D167" w14:textId="194DBE1E" w:rsidR="00C84194" w:rsidRDefault="00C84194" w:rsidP="000642CD">
      <w:pPr>
        <w:spacing w:after="0"/>
        <w:rPr>
          <w:rFonts w:ascii="Narkisim" w:hAnsi="Narkisim"/>
          <w:sz w:val="24"/>
          <w:szCs w:val="24"/>
          <w:rtl/>
        </w:rPr>
      </w:pPr>
      <w:r w:rsidRPr="00C84194">
        <w:rPr>
          <w:rFonts w:ascii="Narkisim" w:hAnsi="Narkisim"/>
          <w:sz w:val="24"/>
          <w:szCs w:val="24"/>
          <w:rtl/>
        </w:rPr>
        <w:t>האחים האמינו שעם מותו של יעקב, יתגלה פרצופו האמיתי של יוסף. בכך הם צדקו! וכמה יפות הן פניו האמיתיות של יוסף ומה ארוכה הדרך שעבר הנער יוסף עד שהפך להיות יוסף הצדיק.</w:t>
      </w:r>
    </w:p>
    <w:p w14:paraId="50E643AC" w14:textId="390F135B" w:rsidR="0072148E" w:rsidRPr="00D96F81" w:rsidRDefault="0072148E" w:rsidP="00F42F99">
      <w:pPr>
        <w:pStyle w:val="1"/>
        <w:spacing w:after="0"/>
        <w:rPr>
          <w:rFonts w:ascii="Narkisim" w:hAnsi="Narkisim"/>
          <w:sz w:val="24"/>
          <w:szCs w:val="24"/>
        </w:rPr>
      </w:pPr>
    </w:p>
    <w:tbl>
      <w:tblPr>
        <w:tblpPr w:leftFromText="180" w:rightFromText="180" w:vertAnchor="text" w:horzAnchor="page" w:tblpX="651" w:tblpY="1098"/>
        <w:bidiVisual/>
        <w:tblW w:w="5137" w:type="dxa"/>
        <w:tblCellMar>
          <w:left w:w="0" w:type="dxa"/>
          <w:right w:w="0" w:type="dxa"/>
        </w:tblCellMar>
        <w:tblLook w:val="0000" w:firstRow="0" w:lastRow="0" w:firstColumn="0" w:lastColumn="0" w:noHBand="0" w:noVBand="0"/>
      </w:tblPr>
      <w:tblGrid>
        <w:gridCol w:w="291"/>
        <w:gridCol w:w="4555"/>
        <w:gridCol w:w="291"/>
      </w:tblGrid>
      <w:tr w:rsidR="00774DEB" w:rsidRPr="005111BD" w14:paraId="7D2C4BFC" w14:textId="77777777" w:rsidTr="00AA72AE">
        <w:trPr>
          <w:trHeight w:val="284"/>
        </w:trPr>
        <w:tc>
          <w:tcPr>
            <w:tcW w:w="291" w:type="dxa"/>
            <w:tcMar>
              <w:top w:w="0" w:type="dxa"/>
              <w:left w:w="108" w:type="dxa"/>
              <w:bottom w:w="0" w:type="dxa"/>
              <w:right w:w="108" w:type="dxa"/>
            </w:tcMar>
          </w:tcPr>
          <w:p w14:paraId="59DB2446" w14:textId="77777777" w:rsidR="00774DEB" w:rsidRPr="005111BD" w:rsidRDefault="00774DEB" w:rsidP="00AA72AE">
            <w:pPr>
              <w:pStyle w:val="a2"/>
              <w:rPr>
                <w:sz w:val="17"/>
                <w:szCs w:val="17"/>
                <w:rtl/>
              </w:rPr>
            </w:pPr>
            <w:r w:rsidRPr="005111BD">
              <w:rPr>
                <w:rFonts w:hint="cs"/>
                <w:sz w:val="17"/>
                <w:szCs w:val="17"/>
                <w:rtl/>
              </w:rPr>
              <w:t>*</w:t>
            </w:r>
          </w:p>
        </w:tc>
        <w:tc>
          <w:tcPr>
            <w:tcW w:w="4555" w:type="dxa"/>
            <w:tcMar>
              <w:top w:w="0" w:type="dxa"/>
              <w:left w:w="108" w:type="dxa"/>
              <w:bottom w:w="0" w:type="dxa"/>
              <w:right w:w="108" w:type="dxa"/>
            </w:tcMar>
          </w:tcPr>
          <w:p w14:paraId="470B6D5E" w14:textId="77777777" w:rsidR="00774DEB" w:rsidRPr="005111BD" w:rsidRDefault="00774DEB" w:rsidP="00AA72AE">
            <w:pPr>
              <w:pStyle w:val="a2"/>
              <w:rPr>
                <w:sz w:val="17"/>
                <w:szCs w:val="17"/>
                <w:rtl/>
              </w:rPr>
            </w:pPr>
            <w:r w:rsidRPr="005111BD">
              <w:rPr>
                <w:rFonts w:hint="cs"/>
                <w:sz w:val="17"/>
                <w:szCs w:val="17"/>
                <w:rtl/>
              </w:rPr>
              <w:t>**********************************************************</w:t>
            </w:r>
          </w:p>
        </w:tc>
        <w:tc>
          <w:tcPr>
            <w:tcW w:w="291" w:type="dxa"/>
            <w:tcMar>
              <w:top w:w="0" w:type="dxa"/>
              <w:left w:w="108" w:type="dxa"/>
              <w:bottom w:w="0" w:type="dxa"/>
              <w:right w:w="108" w:type="dxa"/>
            </w:tcMar>
          </w:tcPr>
          <w:p w14:paraId="1C6F841F" w14:textId="77777777" w:rsidR="00774DEB" w:rsidRPr="005111BD" w:rsidRDefault="00774DEB" w:rsidP="00AA72AE">
            <w:pPr>
              <w:pStyle w:val="a2"/>
              <w:rPr>
                <w:sz w:val="17"/>
                <w:szCs w:val="17"/>
                <w:rtl/>
              </w:rPr>
            </w:pPr>
            <w:r w:rsidRPr="005111BD">
              <w:rPr>
                <w:rFonts w:hint="cs"/>
                <w:sz w:val="17"/>
                <w:szCs w:val="17"/>
                <w:rtl/>
              </w:rPr>
              <w:t>*</w:t>
            </w:r>
          </w:p>
        </w:tc>
      </w:tr>
      <w:tr w:rsidR="00774DEB" w:rsidRPr="005111BD" w14:paraId="26FBD3D3" w14:textId="77777777" w:rsidTr="00AA72AE">
        <w:trPr>
          <w:trHeight w:val="1838"/>
        </w:trPr>
        <w:tc>
          <w:tcPr>
            <w:tcW w:w="291" w:type="dxa"/>
            <w:tcMar>
              <w:top w:w="0" w:type="dxa"/>
              <w:left w:w="108" w:type="dxa"/>
              <w:bottom w:w="0" w:type="dxa"/>
              <w:right w:w="108" w:type="dxa"/>
            </w:tcMar>
          </w:tcPr>
          <w:p w14:paraId="276C01A1" w14:textId="77777777" w:rsidR="00774DEB" w:rsidRPr="005111BD" w:rsidRDefault="00774DEB" w:rsidP="00AA72AE">
            <w:pPr>
              <w:pStyle w:val="a2"/>
              <w:rPr>
                <w:sz w:val="17"/>
                <w:szCs w:val="17"/>
                <w:rtl/>
              </w:rPr>
            </w:pPr>
            <w:r w:rsidRPr="005111BD">
              <w:rPr>
                <w:rFonts w:hint="cs"/>
                <w:sz w:val="17"/>
                <w:szCs w:val="17"/>
                <w:rtl/>
              </w:rPr>
              <w:t>* * * * * * * * * *</w:t>
            </w:r>
          </w:p>
          <w:p w14:paraId="7587335C" w14:textId="77777777" w:rsidR="00774DEB" w:rsidRPr="005111BD" w:rsidRDefault="00774DEB" w:rsidP="00AA72AE">
            <w:pPr>
              <w:pStyle w:val="a2"/>
              <w:rPr>
                <w:sz w:val="17"/>
                <w:szCs w:val="17"/>
                <w:rtl/>
              </w:rPr>
            </w:pPr>
            <w:r w:rsidRPr="005111BD">
              <w:rPr>
                <w:rFonts w:hint="cs"/>
                <w:sz w:val="17"/>
                <w:szCs w:val="17"/>
                <w:rtl/>
              </w:rPr>
              <w:t>*</w:t>
            </w:r>
          </w:p>
          <w:p w14:paraId="5ECA4143" w14:textId="77777777" w:rsidR="00774DEB" w:rsidRPr="005111BD" w:rsidRDefault="00774DEB" w:rsidP="00AA72AE">
            <w:pPr>
              <w:pStyle w:val="a2"/>
              <w:rPr>
                <w:sz w:val="17"/>
                <w:szCs w:val="17"/>
              </w:rPr>
            </w:pPr>
            <w:r w:rsidRPr="005111BD">
              <w:rPr>
                <w:rFonts w:hint="cs"/>
                <w:sz w:val="17"/>
                <w:szCs w:val="17"/>
                <w:rtl/>
              </w:rPr>
              <w:t>*</w:t>
            </w:r>
          </w:p>
        </w:tc>
        <w:tc>
          <w:tcPr>
            <w:tcW w:w="4555" w:type="dxa"/>
            <w:tcMar>
              <w:top w:w="0" w:type="dxa"/>
              <w:left w:w="108" w:type="dxa"/>
              <w:bottom w:w="0" w:type="dxa"/>
              <w:right w:w="108" w:type="dxa"/>
            </w:tcMar>
          </w:tcPr>
          <w:p w14:paraId="10369676" w14:textId="366D23BF" w:rsidR="00774DEB" w:rsidRPr="005111BD" w:rsidRDefault="00774DEB" w:rsidP="00AA72AE">
            <w:pPr>
              <w:pStyle w:val="a2"/>
              <w:rPr>
                <w:sz w:val="17"/>
                <w:szCs w:val="17"/>
                <w:rtl/>
              </w:rPr>
            </w:pPr>
            <w:r w:rsidRPr="005111BD">
              <w:rPr>
                <w:rFonts w:hint="cs"/>
                <w:sz w:val="17"/>
                <w:szCs w:val="17"/>
                <w:rtl/>
              </w:rPr>
              <w:t xml:space="preserve">כל הזכויות שמורות לישיבת הר עציון </w:t>
            </w:r>
            <w:r w:rsidR="00F3523A">
              <w:rPr>
                <w:rFonts w:hint="cs"/>
                <w:sz w:val="17"/>
                <w:szCs w:val="17"/>
                <w:rtl/>
              </w:rPr>
              <w:t>ולד"ר יושי פרג'ון</w:t>
            </w:r>
            <w:r>
              <w:rPr>
                <w:rFonts w:hint="cs"/>
                <w:sz w:val="17"/>
                <w:szCs w:val="17"/>
                <w:rtl/>
              </w:rPr>
              <w:t xml:space="preserve"> התשפ</w:t>
            </w:r>
            <w:r w:rsidR="00565F17">
              <w:rPr>
                <w:rFonts w:hint="cs"/>
                <w:sz w:val="17"/>
                <w:szCs w:val="17"/>
                <w:rtl/>
              </w:rPr>
              <w:t>"ב</w:t>
            </w:r>
          </w:p>
          <w:p w14:paraId="1936EEA8" w14:textId="77777777" w:rsidR="00774DEB" w:rsidRPr="005111BD" w:rsidRDefault="00774DEB" w:rsidP="00AA72AE">
            <w:pPr>
              <w:pStyle w:val="a2"/>
              <w:rPr>
                <w:sz w:val="17"/>
                <w:szCs w:val="17"/>
                <w:rtl/>
              </w:rPr>
            </w:pPr>
            <w:r w:rsidRPr="005111BD">
              <w:rPr>
                <w:rFonts w:hint="cs"/>
                <w:sz w:val="17"/>
                <w:szCs w:val="17"/>
                <w:rtl/>
              </w:rPr>
              <w:t>עורך: אורי יעקב בירן</w:t>
            </w:r>
          </w:p>
          <w:p w14:paraId="6B6E68F0" w14:textId="77777777" w:rsidR="00774DEB" w:rsidRPr="005111BD" w:rsidRDefault="00774DEB" w:rsidP="00AA72AE">
            <w:pPr>
              <w:pStyle w:val="a2"/>
              <w:rPr>
                <w:sz w:val="17"/>
                <w:szCs w:val="17"/>
                <w:rtl/>
              </w:rPr>
            </w:pPr>
            <w:r w:rsidRPr="005111BD">
              <w:rPr>
                <w:rFonts w:hint="cs"/>
                <w:sz w:val="17"/>
                <w:szCs w:val="17"/>
                <w:rtl/>
              </w:rPr>
              <w:t>*******************************************************</w:t>
            </w:r>
          </w:p>
          <w:p w14:paraId="05BCAB17" w14:textId="77777777" w:rsidR="00774DEB" w:rsidRPr="005111BD" w:rsidRDefault="00774DEB" w:rsidP="00AA72AE">
            <w:pPr>
              <w:pStyle w:val="a2"/>
              <w:rPr>
                <w:sz w:val="17"/>
                <w:szCs w:val="17"/>
                <w:rtl/>
              </w:rPr>
            </w:pPr>
            <w:r w:rsidRPr="005111BD">
              <w:rPr>
                <w:rFonts w:hint="cs"/>
                <w:sz w:val="17"/>
                <w:szCs w:val="17"/>
                <w:rtl/>
              </w:rPr>
              <w:t xml:space="preserve">בית המדרש הווירטואלי </w:t>
            </w:r>
          </w:p>
          <w:p w14:paraId="1245AE81" w14:textId="43A5BA39" w:rsidR="003B20EE" w:rsidRDefault="003B20EE" w:rsidP="003B20EE">
            <w:pPr>
              <w:pStyle w:val="NormalWeb"/>
              <w:shd w:val="clear" w:color="auto" w:fill="FFFFFF"/>
              <w:bidi/>
              <w:spacing w:before="0" w:beforeAutospacing="0" w:after="0" w:afterAutospacing="0"/>
              <w:jc w:val="center"/>
              <w:rPr>
                <w:rFonts w:ascii="Arial" w:hAnsi="Arial" w:cs="Arial"/>
                <w:b/>
                <w:bCs/>
                <w:color w:val="000000"/>
                <w:sz w:val="16"/>
                <w:szCs w:val="16"/>
              </w:rPr>
            </w:pPr>
            <w:r>
              <w:rPr>
                <w:rFonts w:ascii="Narkisim" w:hAnsi="Narkisim" w:cs="Narkisim"/>
                <w:b/>
                <w:bCs/>
                <w:color w:val="000000"/>
                <w:sz w:val="17"/>
                <w:szCs w:val="17"/>
                <w:rtl/>
              </w:rPr>
              <w:t>מיסודו של</w:t>
            </w:r>
            <w:r w:rsidR="005C2263">
              <w:rPr>
                <w:rFonts w:ascii="Narkisim" w:hAnsi="Narkisim"/>
                <w:b/>
                <w:bCs/>
                <w:color w:val="000000"/>
                <w:sz w:val="17"/>
                <w:szCs w:val="17"/>
                <w:rtl/>
              </w:rPr>
              <w:t xml:space="preserve"> </w:t>
            </w:r>
          </w:p>
          <w:p w14:paraId="1644471C" w14:textId="77777777" w:rsidR="003B20EE" w:rsidRDefault="003B20EE" w:rsidP="003B20EE">
            <w:pPr>
              <w:pStyle w:val="NormalWeb"/>
              <w:shd w:val="clear" w:color="auto" w:fill="FFFFFF"/>
              <w:bidi/>
              <w:spacing w:before="0" w:beforeAutospacing="0" w:after="0" w:afterAutospacing="0"/>
              <w:jc w:val="center"/>
              <w:rPr>
                <w:rFonts w:ascii="Arial" w:hAnsi="Arial" w:cs="Arial"/>
                <w:b/>
                <w:bCs/>
                <w:color w:val="000000"/>
                <w:sz w:val="16"/>
                <w:szCs w:val="16"/>
                <w:rtl/>
              </w:rPr>
            </w:pPr>
            <w:r>
              <w:rPr>
                <w:rFonts w:ascii="Arial" w:hAnsi="Arial" w:cs="Arial"/>
                <w:b/>
                <w:bCs/>
                <w:color w:val="000000"/>
                <w:sz w:val="17"/>
                <w:szCs w:val="17"/>
              </w:rPr>
              <w:t xml:space="preserve">The Israel </w:t>
            </w:r>
            <w:proofErr w:type="spellStart"/>
            <w:r>
              <w:rPr>
                <w:rFonts w:ascii="Arial" w:hAnsi="Arial" w:cs="Arial"/>
                <w:b/>
                <w:bCs/>
                <w:color w:val="000000"/>
                <w:sz w:val="17"/>
                <w:szCs w:val="17"/>
              </w:rPr>
              <w:t>Koschitzky</w:t>
            </w:r>
            <w:proofErr w:type="spellEnd"/>
            <w:r>
              <w:rPr>
                <w:rFonts w:ascii="Arial" w:hAnsi="Arial" w:cs="Arial"/>
                <w:b/>
                <w:bCs/>
                <w:color w:val="000000"/>
                <w:sz w:val="17"/>
                <w:szCs w:val="17"/>
              </w:rPr>
              <w:t xml:space="preserve"> Virtual Beit Midrash </w:t>
            </w:r>
          </w:p>
          <w:p w14:paraId="5468B225" w14:textId="599B0846" w:rsidR="003B20EE" w:rsidRDefault="003B20EE" w:rsidP="003B20EE">
            <w:pPr>
              <w:pStyle w:val="NormalWeb"/>
              <w:shd w:val="clear" w:color="auto" w:fill="FFFFFF"/>
              <w:bidi/>
              <w:spacing w:before="0" w:beforeAutospacing="0" w:after="0" w:afterAutospacing="0"/>
              <w:jc w:val="center"/>
              <w:rPr>
                <w:rFonts w:ascii="Arial" w:hAnsi="Arial" w:cs="Arial"/>
                <w:b/>
                <w:bCs/>
                <w:color w:val="000000"/>
                <w:sz w:val="16"/>
                <w:szCs w:val="16"/>
                <w:rtl/>
              </w:rPr>
            </w:pPr>
            <w:r>
              <w:rPr>
                <w:rFonts w:ascii="Narkisim" w:hAnsi="Narkisim" w:cs="Narkisim"/>
                <w:b/>
                <w:bCs/>
                <w:color w:val="000000"/>
                <w:sz w:val="17"/>
                <w:szCs w:val="17"/>
                <w:rtl/>
              </w:rPr>
              <w:t>האתר בעברית </w:t>
            </w:r>
            <w:hyperlink r:id="rId9" w:tgtFrame="_blank" w:history="1">
              <w:r>
                <w:rPr>
                  <w:rStyle w:val="Hyperlink"/>
                  <w:rFonts w:ascii="Arial" w:hAnsi="Arial"/>
                  <w:b/>
                  <w:bCs/>
                  <w:sz w:val="17"/>
                  <w:szCs w:val="17"/>
                </w:rPr>
                <w:t>www.etzion.org.il</w:t>
              </w:r>
            </w:hyperlink>
            <w:r w:rsidR="005C2263">
              <w:rPr>
                <w:rFonts w:ascii="Narkisim" w:hAnsi="Narkisim"/>
                <w:b/>
                <w:bCs/>
                <w:color w:val="000000"/>
                <w:sz w:val="17"/>
                <w:szCs w:val="17"/>
                <w:rtl/>
              </w:rPr>
              <w:t xml:space="preserve"> </w:t>
            </w:r>
          </w:p>
          <w:p w14:paraId="4F871F64" w14:textId="77777777" w:rsidR="003B20EE" w:rsidRDefault="003B20EE" w:rsidP="003B20EE">
            <w:pPr>
              <w:pStyle w:val="NormalWeb"/>
              <w:shd w:val="clear" w:color="auto" w:fill="FFFFFF"/>
              <w:bidi/>
              <w:spacing w:before="0" w:beforeAutospacing="0" w:after="0" w:afterAutospacing="0"/>
              <w:jc w:val="center"/>
              <w:rPr>
                <w:rFonts w:ascii="Arial" w:hAnsi="Arial" w:cs="Arial"/>
                <w:b/>
                <w:bCs/>
                <w:color w:val="000000"/>
                <w:sz w:val="16"/>
                <w:szCs w:val="16"/>
                <w:rtl/>
              </w:rPr>
            </w:pPr>
            <w:r>
              <w:rPr>
                <w:rFonts w:ascii="Narkisim" w:hAnsi="Narkisim" w:cs="Narkisim"/>
                <w:b/>
                <w:bCs/>
                <w:color w:val="000000"/>
                <w:sz w:val="17"/>
                <w:szCs w:val="17"/>
                <w:rtl/>
              </w:rPr>
              <w:t>האתר באנגלית: </w:t>
            </w:r>
            <w:hyperlink r:id="rId10" w:tgtFrame="_blank" w:history="1">
              <w:r>
                <w:rPr>
                  <w:rStyle w:val="Hyperlink"/>
                  <w:rFonts w:ascii="Arial" w:hAnsi="Arial"/>
                  <w:b/>
                  <w:bCs/>
                  <w:color w:val="1155CC"/>
                  <w:sz w:val="17"/>
                  <w:szCs w:val="17"/>
                </w:rPr>
                <w:t>http://www.etzion.org.il/en</w:t>
              </w:r>
            </w:hyperlink>
            <w:r>
              <w:rPr>
                <w:rFonts w:ascii="Arial" w:hAnsi="Arial" w:cs="Arial"/>
                <w:b/>
                <w:bCs/>
                <w:color w:val="000000"/>
                <w:sz w:val="17"/>
                <w:szCs w:val="17"/>
              </w:rPr>
              <w:t> </w:t>
            </w:r>
          </w:p>
          <w:p w14:paraId="0DCC1307" w14:textId="77777777" w:rsidR="003B20EE" w:rsidRDefault="003B20EE" w:rsidP="003B20EE">
            <w:pPr>
              <w:pStyle w:val="NormalWeb"/>
              <w:shd w:val="clear" w:color="auto" w:fill="FFFFFF"/>
              <w:bidi/>
              <w:spacing w:before="0" w:beforeAutospacing="0" w:after="0" w:afterAutospacing="0"/>
              <w:jc w:val="center"/>
              <w:rPr>
                <w:rFonts w:ascii="Arial" w:hAnsi="Arial" w:cs="Arial"/>
                <w:b/>
                <w:bCs/>
                <w:color w:val="000000"/>
                <w:sz w:val="16"/>
                <w:szCs w:val="16"/>
                <w:rtl/>
              </w:rPr>
            </w:pPr>
            <w:r>
              <w:rPr>
                <w:rFonts w:ascii="Narkisim" w:hAnsi="Narkisim" w:cs="Narkisim"/>
                <w:b/>
                <w:bCs/>
                <w:color w:val="000000"/>
                <w:sz w:val="17"/>
                <w:szCs w:val="17"/>
                <w:rtl/>
              </w:rPr>
              <w:t>משרדי בית המדרש הווירטואלי: 02-9937300 שלוחה 5 </w:t>
            </w:r>
          </w:p>
          <w:p w14:paraId="6902A2E5" w14:textId="77777777" w:rsidR="003B20EE" w:rsidRDefault="003B20EE" w:rsidP="003B20EE">
            <w:pPr>
              <w:pStyle w:val="NormalWeb"/>
              <w:shd w:val="clear" w:color="auto" w:fill="FFFFFF"/>
              <w:bidi/>
              <w:spacing w:before="0" w:beforeAutospacing="0" w:after="0" w:afterAutospacing="0"/>
              <w:jc w:val="center"/>
              <w:rPr>
                <w:rFonts w:ascii="Arial" w:hAnsi="Arial" w:cs="Arial"/>
                <w:b/>
                <w:bCs/>
                <w:color w:val="000000"/>
                <w:sz w:val="16"/>
                <w:szCs w:val="16"/>
                <w:rtl/>
              </w:rPr>
            </w:pPr>
            <w:r>
              <w:rPr>
                <w:rFonts w:ascii="Narkisim" w:hAnsi="Narkisim" w:cs="Narkisim"/>
                <w:b/>
                <w:bCs/>
                <w:color w:val="000000"/>
                <w:sz w:val="17"/>
                <w:szCs w:val="17"/>
                <w:rtl/>
              </w:rPr>
              <w:t>דוא"ל: </w:t>
            </w:r>
            <w:hyperlink r:id="rId11" w:tgtFrame="_blank" w:history="1">
              <w:r>
                <w:rPr>
                  <w:rStyle w:val="Hyperlink"/>
                  <w:rFonts w:ascii="Arial" w:hAnsi="Arial"/>
                  <w:b/>
                  <w:bCs/>
                  <w:color w:val="1155CC"/>
                  <w:sz w:val="17"/>
                  <w:szCs w:val="17"/>
                </w:rPr>
                <w:t>office@etzion.org.il</w:t>
              </w:r>
            </w:hyperlink>
          </w:p>
          <w:p w14:paraId="51E3AE72" w14:textId="77777777" w:rsidR="00774DEB" w:rsidRPr="005111BD" w:rsidRDefault="00774DEB" w:rsidP="00AA72AE">
            <w:pPr>
              <w:pStyle w:val="a2"/>
              <w:rPr>
                <w:sz w:val="17"/>
                <w:szCs w:val="17"/>
              </w:rPr>
            </w:pPr>
          </w:p>
        </w:tc>
        <w:tc>
          <w:tcPr>
            <w:tcW w:w="291" w:type="dxa"/>
            <w:tcMar>
              <w:top w:w="0" w:type="dxa"/>
              <w:left w:w="108" w:type="dxa"/>
              <w:bottom w:w="0" w:type="dxa"/>
              <w:right w:w="108" w:type="dxa"/>
            </w:tcMar>
          </w:tcPr>
          <w:p w14:paraId="26A83F1B" w14:textId="77777777" w:rsidR="00774DEB" w:rsidRPr="005111BD" w:rsidRDefault="00774DEB" w:rsidP="00AA72AE">
            <w:pPr>
              <w:pStyle w:val="a2"/>
              <w:rPr>
                <w:sz w:val="17"/>
                <w:szCs w:val="17"/>
                <w:rtl/>
              </w:rPr>
            </w:pPr>
            <w:r w:rsidRPr="005111BD">
              <w:rPr>
                <w:rFonts w:hint="cs"/>
                <w:sz w:val="17"/>
                <w:szCs w:val="17"/>
                <w:rtl/>
              </w:rPr>
              <w:t xml:space="preserve">* * * * * * * * * * </w:t>
            </w:r>
          </w:p>
          <w:p w14:paraId="1F89B3AC" w14:textId="77777777" w:rsidR="00774DEB" w:rsidRPr="005111BD" w:rsidRDefault="00774DEB" w:rsidP="00AA72AE">
            <w:pPr>
              <w:pStyle w:val="a2"/>
              <w:rPr>
                <w:sz w:val="17"/>
                <w:szCs w:val="17"/>
                <w:rtl/>
              </w:rPr>
            </w:pPr>
            <w:r w:rsidRPr="005111BD">
              <w:rPr>
                <w:rFonts w:hint="cs"/>
                <w:sz w:val="17"/>
                <w:szCs w:val="17"/>
                <w:rtl/>
              </w:rPr>
              <w:t>*</w:t>
            </w:r>
          </w:p>
          <w:p w14:paraId="00BE7E31" w14:textId="77777777" w:rsidR="00774DEB" w:rsidRPr="005111BD" w:rsidRDefault="00774DEB" w:rsidP="00AA72AE">
            <w:pPr>
              <w:pStyle w:val="a2"/>
              <w:jc w:val="both"/>
              <w:rPr>
                <w:sz w:val="17"/>
                <w:szCs w:val="17"/>
                <w:rtl/>
              </w:rPr>
            </w:pPr>
            <w:r w:rsidRPr="005111BD">
              <w:rPr>
                <w:rFonts w:hint="cs"/>
                <w:sz w:val="17"/>
                <w:szCs w:val="17"/>
                <w:rtl/>
              </w:rPr>
              <w:t>*</w:t>
            </w:r>
          </w:p>
        </w:tc>
      </w:tr>
      <w:tr w:rsidR="00774DEB" w:rsidRPr="005111BD" w14:paraId="3A12D36D" w14:textId="77777777" w:rsidTr="00AA72AE">
        <w:trPr>
          <w:trHeight w:val="162"/>
        </w:trPr>
        <w:tc>
          <w:tcPr>
            <w:tcW w:w="291" w:type="dxa"/>
            <w:tcMar>
              <w:top w:w="0" w:type="dxa"/>
              <w:left w:w="108" w:type="dxa"/>
              <w:bottom w:w="0" w:type="dxa"/>
              <w:right w:w="108" w:type="dxa"/>
            </w:tcMar>
          </w:tcPr>
          <w:p w14:paraId="25FA1E12" w14:textId="77777777" w:rsidR="00774DEB" w:rsidRPr="005111BD" w:rsidRDefault="00774DEB" w:rsidP="00AA72AE">
            <w:pPr>
              <w:pStyle w:val="a2"/>
              <w:rPr>
                <w:sz w:val="17"/>
                <w:szCs w:val="17"/>
              </w:rPr>
            </w:pPr>
            <w:r w:rsidRPr="005111BD">
              <w:rPr>
                <w:rFonts w:hint="cs"/>
                <w:sz w:val="17"/>
                <w:szCs w:val="17"/>
                <w:rtl/>
              </w:rPr>
              <w:t>*</w:t>
            </w:r>
          </w:p>
        </w:tc>
        <w:tc>
          <w:tcPr>
            <w:tcW w:w="4555" w:type="dxa"/>
            <w:tcMar>
              <w:top w:w="0" w:type="dxa"/>
              <w:left w:w="108" w:type="dxa"/>
              <w:bottom w:w="0" w:type="dxa"/>
              <w:right w:w="108" w:type="dxa"/>
            </w:tcMar>
          </w:tcPr>
          <w:p w14:paraId="07606468" w14:textId="77777777" w:rsidR="00774DEB" w:rsidRPr="005111BD" w:rsidRDefault="00774DEB" w:rsidP="00AA72AE">
            <w:pPr>
              <w:pStyle w:val="a2"/>
              <w:rPr>
                <w:sz w:val="17"/>
                <w:szCs w:val="17"/>
              </w:rPr>
            </w:pPr>
            <w:r w:rsidRPr="005111BD">
              <w:rPr>
                <w:rFonts w:hint="cs"/>
                <w:sz w:val="17"/>
                <w:szCs w:val="17"/>
                <w:rtl/>
              </w:rPr>
              <w:t>**********************************************************</w:t>
            </w:r>
          </w:p>
        </w:tc>
        <w:tc>
          <w:tcPr>
            <w:tcW w:w="291" w:type="dxa"/>
            <w:tcMar>
              <w:top w:w="0" w:type="dxa"/>
              <w:left w:w="108" w:type="dxa"/>
              <w:bottom w:w="0" w:type="dxa"/>
              <w:right w:w="108" w:type="dxa"/>
            </w:tcMar>
          </w:tcPr>
          <w:p w14:paraId="17F8AD08" w14:textId="77777777" w:rsidR="00774DEB" w:rsidRPr="005111BD" w:rsidRDefault="00774DEB" w:rsidP="00AA72AE">
            <w:pPr>
              <w:pStyle w:val="a2"/>
              <w:rPr>
                <w:sz w:val="17"/>
                <w:szCs w:val="17"/>
                <w:rtl/>
              </w:rPr>
            </w:pPr>
            <w:r w:rsidRPr="005111BD">
              <w:rPr>
                <w:rFonts w:hint="cs"/>
                <w:sz w:val="17"/>
                <w:szCs w:val="17"/>
                <w:rtl/>
              </w:rPr>
              <w:t>*</w:t>
            </w:r>
          </w:p>
        </w:tc>
      </w:tr>
      <w:tr w:rsidR="00774DEB" w:rsidRPr="005111BD" w14:paraId="4113DC1A" w14:textId="77777777" w:rsidTr="00AA72AE">
        <w:trPr>
          <w:trHeight w:val="162"/>
        </w:trPr>
        <w:tc>
          <w:tcPr>
            <w:tcW w:w="291" w:type="dxa"/>
            <w:tcMar>
              <w:top w:w="0" w:type="dxa"/>
              <w:left w:w="108" w:type="dxa"/>
              <w:bottom w:w="0" w:type="dxa"/>
              <w:right w:w="108" w:type="dxa"/>
            </w:tcMar>
          </w:tcPr>
          <w:p w14:paraId="7F45D1AD" w14:textId="77777777" w:rsidR="00774DEB" w:rsidRDefault="00774DEB" w:rsidP="00AA72AE">
            <w:pPr>
              <w:pStyle w:val="a2"/>
              <w:rPr>
                <w:sz w:val="17"/>
                <w:szCs w:val="17"/>
              </w:rPr>
            </w:pPr>
          </w:p>
          <w:p w14:paraId="3489D089" w14:textId="77777777" w:rsidR="00774DEB" w:rsidRPr="005111BD" w:rsidRDefault="00774DEB" w:rsidP="00AA72AE">
            <w:pPr>
              <w:pStyle w:val="a2"/>
              <w:rPr>
                <w:sz w:val="17"/>
                <w:szCs w:val="17"/>
                <w:rtl/>
              </w:rPr>
            </w:pPr>
          </w:p>
        </w:tc>
        <w:tc>
          <w:tcPr>
            <w:tcW w:w="4555" w:type="dxa"/>
            <w:tcMar>
              <w:top w:w="0" w:type="dxa"/>
              <w:left w:w="108" w:type="dxa"/>
              <w:bottom w:w="0" w:type="dxa"/>
              <w:right w:w="108" w:type="dxa"/>
            </w:tcMar>
          </w:tcPr>
          <w:p w14:paraId="2611E6D2" w14:textId="77777777" w:rsidR="00774DEB" w:rsidRPr="005111BD" w:rsidRDefault="00774DEB" w:rsidP="00AA72AE">
            <w:pPr>
              <w:pStyle w:val="a2"/>
              <w:rPr>
                <w:sz w:val="17"/>
                <w:szCs w:val="17"/>
                <w:rtl/>
              </w:rPr>
            </w:pPr>
          </w:p>
        </w:tc>
        <w:tc>
          <w:tcPr>
            <w:tcW w:w="291" w:type="dxa"/>
            <w:tcMar>
              <w:top w:w="0" w:type="dxa"/>
              <w:left w:w="108" w:type="dxa"/>
              <w:bottom w:w="0" w:type="dxa"/>
              <w:right w:w="108" w:type="dxa"/>
            </w:tcMar>
          </w:tcPr>
          <w:p w14:paraId="17D0D1F8" w14:textId="77777777" w:rsidR="00774DEB" w:rsidRPr="005111BD" w:rsidRDefault="00774DEB" w:rsidP="00AA72AE">
            <w:pPr>
              <w:pStyle w:val="a2"/>
              <w:rPr>
                <w:sz w:val="17"/>
                <w:szCs w:val="17"/>
                <w:rtl/>
              </w:rPr>
            </w:pPr>
          </w:p>
        </w:tc>
      </w:tr>
    </w:tbl>
    <w:p w14:paraId="17B0EB86" w14:textId="6D5B044B" w:rsidR="00394C71" w:rsidRPr="00394C71" w:rsidRDefault="00394C71" w:rsidP="00656F62">
      <w:pPr>
        <w:spacing w:after="0"/>
        <w:rPr>
          <w:rFonts w:ascii="Narkisim" w:hAnsi="Narkisim"/>
          <w:sz w:val="24"/>
          <w:szCs w:val="24"/>
        </w:rPr>
      </w:pPr>
    </w:p>
    <w:sectPr w:rsidR="00394C71" w:rsidRPr="00394C71">
      <w:headerReference w:type="defaul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84DDD8" w14:textId="77777777" w:rsidR="00063521" w:rsidRDefault="00063521">
      <w:r>
        <w:separator/>
      </w:r>
    </w:p>
  </w:endnote>
  <w:endnote w:type="continuationSeparator" w:id="0">
    <w:p w14:paraId="3EE0C16F" w14:textId="77777777" w:rsidR="00063521" w:rsidRDefault="000635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G Times">
    <w:altName w:val="Times New Roman"/>
    <w:charset w:val="00"/>
    <w:family w:val="roman"/>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FrankRuehl">
    <w:panose1 w:val="020E050306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Guttman Keren">
    <w:altName w:val="Arial"/>
    <w:charset w:val="B1"/>
    <w:family w:val="auto"/>
    <w:pitch w:val="variable"/>
    <w:sig w:usb0="00000801" w:usb1="40000000" w:usb2="00000000" w:usb3="00000000" w:csb0="00000020" w:csb1="00000000"/>
  </w:font>
  <w:font w:name="Miriam">
    <w:panose1 w:val="020B0502050101010101"/>
    <w:charset w:val="00"/>
    <w:family w:val="swiss"/>
    <w:pitch w:val="variable"/>
    <w:sig w:usb0="00000803" w:usb1="00000000" w:usb2="00000000" w:usb3="00000000" w:csb0="00000021" w:csb1="00000000"/>
  </w:font>
  <w:font w:name="Gisha">
    <w:panose1 w:val="020B0502040204020203"/>
    <w:charset w:val="00"/>
    <w:family w:val="swiss"/>
    <w:pitch w:val="variable"/>
    <w:sig w:usb0="80000807" w:usb1="40000042" w:usb2="00000000" w:usb3="00000000" w:csb0="00000021" w:csb1="00000000"/>
  </w:font>
  <w:font w:name="Guttman Hatzvi">
    <w:panose1 w:val="02010401010101010101"/>
    <w:charset w:val="B1"/>
    <w:family w:val="auto"/>
    <w:pitch w:val="variable"/>
    <w:sig w:usb0="00000801" w:usb1="40000000" w:usb2="00000000" w:usb3="00000000" w:csb0="0000002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F4E601" w14:textId="77777777" w:rsidR="00063521" w:rsidRDefault="00063521">
      <w:r>
        <w:separator/>
      </w:r>
    </w:p>
  </w:footnote>
  <w:footnote w:type="continuationSeparator" w:id="0">
    <w:p w14:paraId="1F0EA296" w14:textId="77777777" w:rsidR="00063521" w:rsidRDefault="00063521">
      <w:r>
        <w:continuationSeparator/>
      </w:r>
    </w:p>
  </w:footnote>
  <w:footnote w:id="1">
    <w:p w14:paraId="4569D384" w14:textId="7FEA71CF" w:rsidR="00C84194" w:rsidRDefault="00C84194" w:rsidP="00AC5357">
      <w:pPr>
        <w:pStyle w:val="FootnoteText"/>
        <w:ind w:left="0" w:firstLine="0"/>
      </w:pPr>
      <w:r>
        <w:rPr>
          <w:rStyle w:val="FootnoteReference"/>
        </w:rPr>
        <w:footnoteRef/>
      </w:r>
      <w:r>
        <w:rPr>
          <w:rtl/>
        </w:rPr>
        <w:t xml:space="preserve"> </w:t>
      </w:r>
      <w:r>
        <w:rPr>
          <w:rFonts w:hint="cs"/>
          <w:rtl/>
        </w:rPr>
        <w:t>תנו דעתכם לזיקה הניגודית בין הפסוק הפותח את סיפורנו, לבין הפסוק מתאר את ראשית השנאה של האחים ליוסף: "</w:t>
      </w:r>
      <w:r w:rsidRPr="00CF0C93">
        <w:rPr>
          <w:rtl/>
        </w:rPr>
        <w:t>וַיִּרְאוּ אֶחָיו כִּי</w:t>
      </w:r>
      <w:r w:rsidR="004841C6">
        <w:rPr>
          <w:rFonts w:hint="cs"/>
          <w:rtl/>
        </w:rPr>
        <w:t xml:space="preserve"> </w:t>
      </w:r>
      <w:r w:rsidRPr="00CF0C93">
        <w:rPr>
          <w:rtl/>
        </w:rPr>
        <w:t>אֹתוֹ אָהַב אֲבִיהֶם מִכָּל</w:t>
      </w:r>
      <w:r w:rsidR="004841C6">
        <w:rPr>
          <w:rFonts w:hint="cs"/>
          <w:rtl/>
        </w:rPr>
        <w:t xml:space="preserve"> </w:t>
      </w:r>
      <w:r w:rsidRPr="00CF0C93">
        <w:rPr>
          <w:rtl/>
        </w:rPr>
        <w:t>אֶחָיו וַיִּשְׂנְאוּ אֹתוֹ וְלֹא יָכְלוּ דַּבְּרוֹ לְשָׁלֹם</w:t>
      </w:r>
      <w:r>
        <w:rPr>
          <w:rFonts w:hint="cs"/>
          <w:rtl/>
        </w:rPr>
        <w:t xml:space="preserve">" (ל"ז, ד). ראו עוד להלן הערה </w:t>
      </w:r>
      <w:r>
        <w:rPr>
          <w:rtl/>
        </w:rPr>
        <w:fldChar w:fldCharType="begin"/>
      </w:r>
      <w:r>
        <w:rPr>
          <w:rtl/>
        </w:rPr>
        <w:instrText xml:space="preserve"> </w:instrText>
      </w:r>
      <w:r>
        <w:rPr>
          <w:rFonts w:hint="cs"/>
        </w:rPr>
        <w:instrText>NOTEREF</w:instrText>
      </w:r>
      <w:r>
        <w:rPr>
          <w:rFonts w:hint="cs"/>
          <w:rtl/>
        </w:rPr>
        <w:instrText xml:space="preserve"> _</w:instrText>
      </w:r>
      <w:r>
        <w:rPr>
          <w:rFonts w:hint="cs"/>
        </w:rPr>
        <w:instrText>Ref90350224 \h</w:instrText>
      </w:r>
      <w:r>
        <w:rPr>
          <w:rtl/>
        </w:rPr>
        <w:instrText xml:space="preserve"> </w:instrText>
      </w:r>
      <w:r>
        <w:rPr>
          <w:rtl/>
        </w:rPr>
      </w:r>
      <w:r>
        <w:rPr>
          <w:rtl/>
        </w:rPr>
        <w:fldChar w:fldCharType="separate"/>
      </w:r>
      <w:r>
        <w:rPr>
          <w:rtl/>
        </w:rPr>
        <w:t>3</w:t>
      </w:r>
      <w:r>
        <w:rPr>
          <w:rtl/>
        </w:rPr>
        <w:fldChar w:fldCharType="end"/>
      </w:r>
      <w:r>
        <w:rPr>
          <w:rFonts w:hint="cs"/>
          <w:rtl/>
        </w:rPr>
        <w:t>.</w:t>
      </w:r>
    </w:p>
  </w:footnote>
  <w:footnote w:id="2">
    <w:p w14:paraId="07E45A7B" w14:textId="414886CC" w:rsidR="00C84194" w:rsidRDefault="00C84194" w:rsidP="00AC5357">
      <w:pPr>
        <w:pStyle w:val="FootnoteText"/>
        <w:ind w:left="0" w:firstLine="0"/>
        <w:rPr>
          <w:rtl/>
        </w:rPr>
      </w:pPr>
      <w:r>
        <w:rPr>
          <w:rStyle w:val="FootnoteReference"/>
        </w:rPr>
        <w:footnoteRef/>
      </w:r>
      <w:r>
        <w:rPr>
          <w:rtl/>
        </w:rPr>
        <w:t xml:space="preserve"> </w:t>
      </w:r>
      <w:r>
        <w:rPr>
          <w:rFonts w:hint="cs"/>
          <w:rtl/>
        </w:rPr>
        <w:t>מן הלשון "</w:t>
      </w:r>
      <w:r>
        <w:rPr>
          <w:rtl/>
        </w:rPr>
        <w:t>וַיְצַוּוּ אֶל</w:t>
      </w:r>
      <w:r>
        <w:rPr>
          <w:rFonts w:hint="cs"/>
          <w:rtl/>
        </w:rPr>
        <w:t xml:space="preserve">..." ניתן לשער שהאחים העדיפו להציג את צוואת יעקב באמצעות שליח. ראו למשל רש"י; רד"ק; ר"י בכור שור; י' קיל, </w:t>
      </w:r>
      <w:r>
        <w:rPr>
          <w:rFonts w:hint="cs"/>
          <w:b/>
          <w:bCs/>
          <w:rtl/>
        </w:rPr>
        <w:t>בראשית</w:t>
      </w:r>
      <w:r>
        <w:rPr>
          <w:rFonts w:hint="cs"/>
          <w:rtl/>
        </w:rPr>
        <w:t xml:space="preserve"> (דעת מקרא), ירושלים תשס"ג, כרך ג' עמ' שנ"ה; </w:t>
      </w:r>
      <w:r w:rsidRPr="0026479A">
        <w:rPr>
          <w:rFonts w:hint="cs"/>
          <w:rtl/>
        </w:rPr>
        <w:t xml:space="preserve">ר' רייך, </w:t>
      </w:r>
      <w:r w:rsidRPr="0026479A">
        <w:rPr>
          <w:rFonts w:hint="cs"/>
          <w:b/>
          <w:bCs/>
          <w:rtl/>
        </w:rPr>
        <w:t>ביודעין ובלא יודעין: על ידיעה ואי-ידיעה בסיפור המקראי</w:t>
      </w:r>
      <w:r w:rsidRPr="0026479A">
        <w:rPr>
          <w:rFonts w:hint="cs"/>
          <w:rtl/>
        </w:rPr>
        <w:t>, אלון-שבות תשע"א</w:t>
      </w:r>
      <w:r>
        <w:rPr>
          <w:rFonts w:hint="cs"/>
          <w:rtl/>
        </w:rPr>
        <w:t xml:space="preserve">, עמ' 191. לעומת זאת, על פי נוסח תרגום השבעים, האחים עצמם הם המדברים באזני יוסף (ראו מ' צפור, </w:t>
      </w:r>
      <w:r w:rsidRPr="0026479A">
        <w:rPr>
          <w:rFonts w:hint="cs"/>
          <w:b/>
          <w:bCs/>
          <w:rtl/>
        </w:rPr>
        <w:t>תרגום השבעים לספר בראשית</w:t>
      </w:r>
      <w:r w:rsidRPr="0026479A">
        <w:rPr>
          <w:rFonts w:hint="cs"/>
          <w:rtl/>
        </w:rPr>
        <w:t>, ירושלים תשס"ו</w:t>
      </w:r>
      <w:r>
        <w:rPr>
          <w:rFonts w:hint="cs"/>
          <w:rtl/>
        </w:rPr>
        <w:t>, עמ' 622)</w:t>
      </w:r>
      <w:r w:rsidR="004841C6">
        <w:rPr>
          <w:rFonts w:hint="cs"/>
          <w:rtl/>
        </w:rPr>
        <w:t>.</w:t>
      </w:r>
    </w:p>
  </w:footnote>
  <w:footnote w:id="3">
    <w:p w14:paraId="7E44C08B" w14:textId="77777777" w:rsidR="004841C6" w:rsidRDefault="00C84194" w:rsidP="00AC5357">
      <w:pPr>
        <w:pStyle w:val="FootnoteText"/>
        <w:ind w:left="0" w:firstLine="0"/>
        <w:rPr>
          <w:rtl/>
        </w:rPr>
      </w:pPr>
      <w:r>
        <w:rPr>
          <w:rStyle w:val="FootnoteReference"/>
        </w:rPr>
        <w:footnoteRef/>
      </w:r>
      <w:r>
        <w:rPr>
          <w:rtl/>
        </w:rPr>
        <w:t xml:space="preserve"> </w:t>
      </w:r>
      <w:r>
        <w:rPr>
          <w:rFonts w:hint="cs"/>
          <w:rtl/>
        </w:rPr>
        <w:t>מורי ורעי, פרופ' יונתן גרוסמן</w:t>
      </w:r>
      <w:r w:rsidR="004841C6">
        <w:rPr>
          <w:rFonts w:hint="cs"/>
          <w:rtl/>
        </w:rPr>
        <w:t>,</w:t>
      </w:r>
      <w:r>
        <w:rPr>
          <w:rFonts w:hint="cs"/>
          <w:rtl/>
        </w:rPr>
        <w:t xml:space="preserve"> מציין כי: </w:t>
      </w:r>
    </w:p>
    <w:p w14:paraId="02E5486C" w14:textId="77777777" w:rsidR="004841C6" w:rsidRDefault="00C84194" w:rsidP="004841C6">
      <w:pPr>
        <w:pStyle w:val="FootnoteText"/>
        <w:tabs>
          <w:tab w:val="right" w:pos="4620"/>
        </w:tabs>
        <w:ind w:left="300" w:firstLine="0"/>
        <w:rPr>
          <w:rtl/>
        </w:rPr>
      </w:pPr>
      <w:r>
        <w:rPr>
          <w:rFonts w:hint="cs"/>
          <w:rtl/>
        </w:rPr>
        <w:t>"מונח זה מושך תשומת לב במיוחד לאור העובדה שכך התחילה המסכת המורכבת של יוסף ואחיו כולה: '</w:t>
      </w:r>
      <w:r w:rsidRPr="0058718F">
        <w:rPr>
          <w:rtl/>
        </w:rPr>
        <w:t xml:space="preserve">וַיָּבֵא יוֹסֵף אֶת־דִּבָּתָם </w:t>
      </w:r>
      <w:r w:rsidRPr="0058718F">
        <w:rPr>
          <w:b/>
          <w:bCs/>
          <w:rtl/>
        </w:rPr>
        <w:t>רָעָה</w:t>
      </w:r>
      <w:r w:rsidRPr="0058718F">
        <w:rPr>
          <w:rtl/>
        </w:rPr>
        <w:t xml:space="preserve"> אֶל־אֲבִיהֶם</w:t>
      </w:r>
      <w:r>
        <w:rPr>
          <w:rFonts w:hint="cs"/>
          <w:rtl/>
        </w:rPr>
        <w:t xml:space="preserve">' (לז, כ). בתחילת הסיפור היה זה יוסף שדיבר על רעת האחים בפני האב; כעת זהו האב... שמדבר על רעת האחים בפני יוסף" </w:t>
      </w:r>
    </w:p>
    <w:p w14:paraId="5E6FC6E5" w14:textId="49EFE4C4" w:rsidR="00C84194" w:rsidRPr="00E5381D" w:rsidRDefault="004841C6" w:rsidP="008A207B">
      <w:pPr>
        <w:pStyle w:val="FootnoteText"/>
        <w:tabs>
          <w:tab w:val="right" w:pos="4620"/>
        </w:tabs>
        <w:ind w:left="300" w:firstLine="0"/>
      </w:pPr>
      <w:r>
        <w:rPr>
          <w:rtl/>
        </w:rPr>
        <w:tab/>
      </w:r>
      <w:r w:rsidR="00C84194">
        <w:rPr>
          <w:rFonts w:hint="cs"/>
          <w:rtl/>
        </w:rPr>
        <w:t xml:space="preserve">(י' גרוסמן, </w:t>
      </w:r>
      <w:r w:rsidR="00C84194">
        <w:rPr>
          <w:rFonts w:hint="cs"/>
          <w:b/>
          <w:bCs/>
          <w:rtl/>
        </w:rPr>
        <w:t>יוסף:</w:t>
      </w:r>
      <w:r w:rsidR="00C84194">
        <w:rPr>
          <w:rFonts w:hint="cs"/>
          <w:b/>
          <w:bCs/>
        </w:rPr>
        <w:t xml:space="preserve"> </w:t>
      </w:r>
      <w:r w:rsidR="00C84194">
        <w:rPr>
          <w:rFonts w:hint="cs"/>
          <w:b/>
          <w:bCs/>
          <w:rtl/>
        </w:rPr>
        <w:t>סיפורם של חלומות</w:t>
      </w:r>
      <w:r w:rsidR="00C84194">
        <w:rPr>
          <w:rFonts w:hint="cs"/>
          <w:rtl/>
        </w:rPr>
        <w:t>, ראשון לציון תשפ"ב, עמ' 601)</w:t>
      </w:r>
    </w:p>
  </w:footnote>
  <w:footnote w:id="4">
    <w:p w14:paraId="012E3176" w14:textId="77777777" w:rsidR="00C84194" w:rsidRDefault="00C84194" w:rsidP="00C84194">
      <w:pPr>
        <w:pStyle w:val="FootnoteText"/>
        <w:rPr>
          <w:rtl/>
        </w:rPr>
      </w:pPr>
      <w:r>
        <w:rPr>
          <w:rStyle w:val="FootnoteReference"/>
        </w:rPr>
        <w:footnoteRef/>
      </w:r>
      <w:r>
        <w:rPr>
          <w:rtl/>
        </w:rPr>
        <w:t xml:space="preserve"> </w:t>
      </w:r>
      <w:r>
        <w:rPr>
          <w:rFonts w:hint="cs"/>
          <w:rtl/>
        </w:rPr>
        <w:t>לטענת שטרנברג:</w:t>
      </w:r>
    </w:p>
    <w:p w14:paraId="642C2F6A" w14:textId="77777777" w:rsidR="00C84194" w:rsidRPr="001B5C72" w:rsidRDefault="00C84194" w:rsidP="00241DA9">
      <w:pPr>
        <w:pStyle w:val="FootnoteText"/>
        <w:tabs>
          <w:tab w:val="right" w:pos="4620"/>
        </w:tabs>
        <w:ind w:left="300" w:firstLine="0"/>
        <w:rPr>
          <w:rtl/>
        </w:rPr>
      </w:pPr>
      <w:r>
        <w:rPr>
          <w:rFonts w:hint="cs"/>
          <w:rtl/>
        </w:rPr>
        <w:t xml:space="preserve">"בנוגע למיבנה החזרה מגלה המקרא נטייה חזקה להתרחק מאופני שבירה והעלמה הכרוכים בכך שלקורא יוודע לפתע על עצם השמעתה של תחזית או עצם התרחשותה של פעולה רק מתוך סצנת דיווח מאוחרת עליה... עד כדי כך שכאשר הקורא נתקל בהארות רטרוספקטיביות כאלה, הוא נשלח להעמיד בסימן שאלה את מהימנותם של הדיווח והדמות המדווחת. דוגמה לכך מופיעה... כשאחי יוסף מספרים לו כי 'אביך ציווה לפני מותו לאמר: כה תאמרו ליוסף: אנא שא נא פשע אחיך...' החריגה המבנית שבעובדה שלא קיבלנו עד כה אפילו רמז לקיומה של תחזית-צוואה נוספת מכפילה את משקלם של שאר הגורמים המחשידים (הספק אם יעקב גילה בכלל את חטאתם של האחים, וכן המחזת פחדם של האחים) המשווים לדיווח אופי של המצאה נואשת" (מ' שטרנברג, </w:t>
      </w:r>
      <w:r w:rsidRPr="0026479A">
        <w:rPr>
          <w:rFonts w:hint="cs"/>
          <w:rtl/>
        </w:rPr>
        <w:t>"מבנה החזרה בסיפור המקראי</w:t>
      </w:r>
      <w:r>
        <w:rPr>
          <w:rFonts w:hint="cs"/>
          <w:rtl/>
        </w:rPr>
        <w:t xml:space="preserve">: </w:t>
      </w:r>
      <w:r w:rsidRPr="0026479A">
        <w:rPr>
          <w:rFonts w:hint="cs"/>
          <w:rtl/>
        </w:rPr>
        <w:t>אסטראטגיות של עודפות אינפורמאציונית"</w:t>
      </w:r>
      <w:r>
        <w:rPr>
          <w:rFonts w:hint="cs"/>
          <w:rtl/>
        </w:rPr>
        <w:t>,</w:t>
      </w:r>
      <w:r w:rsidRPr="0026479A">
        <w:rPr>
          <w:rFonts w:hint="cs"/>
          <w:rtl/>
        </w:rPr>
        <w:t xml:space="preserve"> </w:t>
      </w:r>
      <w:r w:rsidRPr="0026479A">
        <w:rPr>
          <w:rFonts w:hint="cs"/>
          <w:b/>
          <w:bCs/>
          <w:rtl/>
        </w:rPr>
        <w:t>הספרות</w:t>
      </w:r>
      <w:r w:rsidRPr="0026479A">
        <w:rPr>
          <w:rFonts w:hint="cs"/>
          <w:rtl/>
        </w:rPr>
        <w:t xml:space="preserve"> 25 </w:t>
      </w:r>
      <w:r>
        <w:rPr>
          <w:rFonts w:hint="cs"/>
          <w:rtl/>
        </w:rPr>
        <w:t>[</w:t>
      </w:r>
      <w:r w:rsidRPr="0026479A">
        <w:rPr>
          <w:rFonts w:hint="cs"/>
          <w:rtl/>
        </w:rPr>
        <w:t>1977</w:t>
      </w:r>
      <w:r>
        <w:rPr>
          <w:rFonts w:hint="cs"/>
          <w:rtl/>
        </w:rPr>
        <w:t>]</w:t>
      </w:r>
      <w:r w:rsidRPr="0026479A">
        <w:rPr>
          <w:rFonts w:hint="cs"/>
          <w:rtl/>
        </w:rPr>
        <w:t xml:space="preserve">, </w:t>
      </w:r>
      <w:r>
        <w:rPr>
          <w:rFonts w:hint="cs"/>
          <w:rtl/>
        </w:rPr>
        <w:t>עמ' 116)</w:t>
      </w:r>
    </w:p>
  </w:footnote>
  <w:footnote w:id="5">
    <w:p w14:paraId="0E23F484" w14:textId="77777777" w:rsidR="00C84194" w:rsidRPr="00B87F88" w:rsidRDefault="00C84194" w:rsidP="00AC5357">
      <w:pPr>
        <w:pStyle w:val="FootnoteText"/>
        <w:ind w:left="0" w:firstLine="0"/>
        <w:rPr>
          <w:highlight w:val="lightGray"/>
          <w:rtl/>
        </w:rPr>
      </w:pPr>
      <w:r>
        <w:rPr>
          <w:rStyle w:val="FootnoteReference"/>
        </w:rPr>
        <w:footnoteRef/>
      </w:r>
      <w:r>
        <w:rPr>
          <w:rtl/>
        </w:rPr>
        <w:t xml:space="preserve"> </w:t>
      </w:r>
      <w:r>
        <w:rPr>
          <w:rFonts w:hint="cs"/>
          <w:rtl/>
        </w:rPr>
        <w:t xml:space="preserve">ראו ויקרא רבה (וילנא) צו ט', ט; דברים רבה (וילנא) שופטים ה', טו; יבמות ס"ה ע"ב; רש"י; רד"ק (כאפשרות); רמב"ן לבראשית מ"ה, כז; רלב"ג, התועלות לפרשת ויחי חלק ב' התועלת הי"ג; </w:t>
      </w:r>
      <w:r>
        <w:rPr>
          <w:rtl/>
        </w:rPr>
        <w:t xml:space="preserve">י"מ עמנואלי, </w:t>
      </w:r>
      <w:r>
        <w:rPr>
          <w:b/>
          <w:bCs/>
          <w:rtl/>
        </w:rPr>
        <w:t>ספר בראשית: הסברים והארות</w:t>
      </w:r>
      <w:r>
        <w:rPr>
          <w:rtl/>
        </w:rPr>
        <w:t>, תל-אביב תשל"ז,</w:t>
      </w:r>
      <w:r>
        <w:rPr>
          <w:rFonts w:hint="cs"/>
          <w:rtl/>
        </w:rPr>
        <w:t xml:space="preserve"> עמ' 624; </w:t>
      </w:r>
      <w:r>
        <w:rPr>
          <w:rFonts w:hint="cs"/>
          <w:rtl/>
        </w:rPr>
        <w:t xml:space="preserve">שטרנברג (לעיל הערה </w:t>
      </w:r>
      <w:r>
        <w:rPr>
          <w:rtl/>
        </w:rPr>
        <w:fldChar w:fldCharType="begin"/>
      </w:r>
      <w:r>
        <w:rPr>
          <w:rtl/>
        </w:rPr>
        <w:instrText xml:space="preserve"> </w:instrText>
      </w:r>
      <w:r>
        <w:rPr>
          <w:rFonts w:hint="cs"/>
        </w:rPr>
        <w:instrText>NOTEREF</w:instrText>
      </w:r>
      <w:r>
        <w:rPr>
          <w:rFonts w:hint="cs"/>
          <w:rtl/>
        </w:rPr>
        <w:instrText xml:space="preserve"> _</w:instrText>
      </w:r>
      <w:r>
        <w:rPr>
          <w:rFonts w:hint="cs"/>
        </w:rPr>
        <w:instrText>Ref90351998 \h</w:instrText>
      </w:r>
      <w:r>
        <w:rPr>
          <w:rtl/>
        </w:rPr>
        <w:instrText xml:space="preserve"> </w:instrText>
      </w:r>
      <w:r>
        <w:rPr>
          <w:rtl/>
        </w:rPr>
      </w:r>
      <w:r>
        <w:rPr>
          <w:rtl/>
        </w:rPr>
        <w:fldChar w:fldCharType="separate"/>
      </w:r>
      <w:r>
        <w:rPr>
          <w:rtl/>
        </w:rPr>
        <w:t>4</w:t>
      </w:r>
      <w:r>
        <w:rPr>
          <w:rtl/>
        </w:rPr>
        <w:fldChar w:fldCharType="end"/>
      </w:r>
      <w:r>
        <w:rPr>
          <w:rFonts w:hint="cs"/>
          <w:rtl/>
        </w:rPr>
        <w:t xml:space="preserve">), עמ' 116; א' סימון, </w:t>
      </w:r>
      <w:r>
        <w:rPr>
          <w:rFonts w:hint="cs"/>
          <w:b/>
          <w:bCs/>
          <w:rtl/>
        </w:rPr>
        <w:t>בקש שלום ורדפהו: שאלות השעה באור המקרא – המקרא באור שאלות השעה</w:t>
      </w:r>
      <w:r>
        <w:rPr>
          <w:rFonts w:hint="cs"/>
          <w:rtl/>
        </w:rPr>
        <w:t xml:space="preserve">, מהדורה שנייה מתוקנת ומורחבת, תל-אביב 2002, עמ' 85; רייך (לעיל הערה </w:t>
      </w:r>
      <w:r>
        <w:rPr>
          <w:rtl/>
        </w:rPr>
        <w:fldChar w:fldCharType="begin"/>
      </w:r>
      <w:r>
        <w:rPr>
          <w:rtl/>
        </w:rPr>
        <w:instrText xml:space="preserve"> </w:instrText>
      </w:r>
      <w:r>
        <w:rPr>
          <w:rFonts w:hint="cs"/>
        </w:rPr>
        <w:instrText>NOTEREF</w:instrText>
      </w:r>
      <w:r>
        <w:rPr>
          <w:rFonts w:hint="cs"/>
          <w:rtl/>
        </w:rPr>
        <w:instrText xml:space="preserve"> _</w:instrText>
      </w:r>
      <w:r>
        <w:rPr>
          <w:rFonts w:hint="cs"/>
        </w:rPr>
        <w:instrText>Ref90352032 \h</w:instrText>
      </w:r>
      <w:r>
        <w:rPr>
          <w:rtl/>
        </w:rPr>
        <w:instrText xml:space="preserve"> </w:instrText>
      </w:r>
      <w:r>
        <w:rPr>
          <w:rtl/>
        </w:rPr>
      </w:r>
      <w:r>
        <w:rPr>
          <w:rtl/>
        </w:rPr>
        <w:fldChar w:fldCharType="separate"/>
      </w:r>
      <w:r>
        <w:rPr>
          <w:rtl/>
        </w:rPr>
        <w:t>2</w:t>
      </w:r>
      <w:r>
        <w:rPr>
          <w:rtl/>
        </w:rPr>
        <w:fldChar w:fldCharType="end"/>
      </w:r>
      <w:r>
        <w:rPr>
          <w:rFonts w:hint="cs"/>
          <w:rtl/>
        </w:rPr>
        <w:t>), עמ' 190</w:t>
      </w:r>
      <w:r>
        <w:rPr>
          <w:rtl/>
        </w:rPr>
        <w:t>–</w:t>
      </w:r>
      <w:r>
        <w:rPr>
          <w:rFonts w:hint="cs"/>
          <w:rtl/>
        </w:rPr>
        <w:t>191</w:t>
      </w:r>
      <w:r w:rsidRPr="008A207B">
        <w:rPr>
          <w:rtl/>
        </w:rPr>
        <w:t>.</w:t>
      </w:r>
    </w:p>
  </w:footnote>
  <w:footnote w:id="6">
    <w:p w14:paraId="14682653" w14:textId="77777777" w:rsidR="00C84194" w:rsidRPr="00B87F88" w:rsidRDefault="00C84194" w:rsidP="00AC5357">
      <w:pPr>
        <w:pStyle w:val="FootnoteText"/>
        <w:ind w:left="0" w:firstLine="0"/>
        <w:rPr>
          <w:rtl/>
        </w:rPr>
      </w:pPr>
      <w:r w:rsidRPr="00B87F88">
        <w:rPr>
          <w:rStyle w:val="FootnoteReference"/>
        </w:rPr>
        <w:footnoteRef/>
      </w:r>
      <w:r w:rsidRPr="00B87F88">
        <w:rPr>
          <w:rtl/>
        </w:rPr>
        <w:t xml:space="preserve"> יש מי שביקשו להסביר</w:t>
      </w:r>
      <w:r w:rsidRPr="00B87F88">
        <w:rPr>
          <w:rFonts w:hint="cs"/>
          <w:rtl/>
        </w:rPr>
        <w:t xml:space="preserve"> מדוע יעקב בחר למסור את הצוואה דווקא באמצעות בניו</w:t>
      </w:r>
      <w:r w:rsidRPr="00B87F88">
        <w:rPr>
          <w:rtl/>
        </w:rPr>
        <w:t xml:space="preserve">. </w:t>
      </w:r>
      <w:r w:rsidRPr="00B87F88">
        <w:rPr>
          <w:rFonts w:hint="cs"/>
          <w:rtl/>
        </w:rPr>
        <w:t>כך למשל מציע וייזר</w:t>
      </w:r>
      <w:r w:rsidRPr="00B87F88">
        <w:rPr>
          <w:rtl/>
        </w:rPr>
        <w:t xml:space="preserve">: </w:t>
      </w:r>
    </w:p>
    <w:p w14:paraId="7A9304BB" w14:textId="2E2A0727" w:rsidR="00C84194" w:rsidRPr="00B87F88" w:rsidRDefault="00C84194" w:rsidP="008A207B">
      <w:pPr>
        <w:pStyle w:val="FootnoteText"/>
        <w:tabs>
          <w:tab w:val="right" w:pos="4620"/>
        </w:tabs>
        <w:ind w:left="300" w:firstLine="0"/>
        <w:rPr>
          <w:rtl/>
        </w:rPr>
      </w:pPr>
      <w:r w:rsidRPr="00B87F88">
        <w:rPr>
          <w:rtl/>
        </w:rPr>
        <w:t>"אפשר שלפני מות יעקב נתעורר בלב האחים פחד מפני העתיד ודִבּרו על כך עם יעקב, שיעצָם שלא להזכיר נשכחות למען השלום. וכשיהיה פעם צורך לפייס את יוסף יצוו לו בשמו, מה שגם עשו"</w:t>
      </w:r>
      <w:r w:rsidRPr="00B87F88">
        <w:rPr>
          <w:rFonts w:hint="cs"/>
          <w:rtl/>
        </w:rPr>
        <w:t xml:space="preserve"> (א' וייזר, </w:t>
      </w:r>
      <w:r w:rsidRPr="00B87F88">
        <w:rPr>
          <w:rFonts w:hint="cs"/>
          <w:b/>
          <w:bCs/>
          <w:rtl/>
        </w:rPr>
        <w:t xml:space="preserve">בראשית </w:t>
      </w:r>
      <w:r>
        <w:rPr>
          <w:rFonts w:hint="cs"/>
          <w:rtl/>
        </w:rPr>
        <w:t>[</w:t>
      </w:r>
      <w:r w:rsidRPr="00B87F88">
        <w:rPr>
          <w:rFonts w:hint="cs"/>
          <w:rtl/>
        </w:rPr>
        <w:t>תנ"ך מפורש</w:t>
      </w:r>
      <w:r>
        <w:rPr>
          <w:rFonts w:hint="cs"/>
          <w:rtl/>
        </w:rPr>
        <w:t>]</w:t>
      </w:r>
      <w:r w:rsidRPr="00B87F88">
        <w:rPr>
          <w:rFonts w:hint="cs"/>
          <w:rtl/>
        </w:rPr>
        <w:t xml:space="preserve">, ירושלים תשמ"א, עמ' </w:t>
      </w:r>
      <w:r w:rsidRPr="00B87F88">
        <w:rPr>
          <w:rtl/>
        </w:rPr>
        <w:t>קמ"ח</w:t>
      </w:r>
      <w:r w:rsidR="00C23EA1">
        <w:rPr>
          <w:rFonts w:hint="cs"/>
          <w:rtl/>
        </w:rPr>
        <w:t>; והשוו לפירוש ספורנו</w:t>
      </w:r>
      <w:r w:rsidR="005C5125">
        <w:rPr>
          <w:rFonts w:hint="cs"/>
          <w:rtl/>
        </w:rPr>
        <w:t xml:space="preserve"> על אתר</w:t>
      </w:r>
      <w:r w:rsidRPr="00B87F88">
        <w:rPr>
          <w:rFonts w:hint="cs"/>
          <w:rtl/>
        </w:rPr>
        <w:t>)</w:t>
      </w:r>
    </w:p>
    <w:p w14:paraId="75297E2E" w14:textId="5180C164" w:rsidR="00C84194" w:rsidRDefault="00C84194" w:rsidP="00C84194">
      <w:pPr>
        <w:pStyle w:val="FootnoteText"/>
        <w:rPr>
          <w:rtl/>
        </w:rPr>
      </w:pPr>
      <w:r w:rsidRPr="00B87F88">
        <w:rPr>
          <w:rFonts w:hint="cs"/>
          <w:rtl/>
        </w:rPr>
        <w:t xml:space="preserve">באופן מעט שונה, טוען בנו יעקב: </w:t>
      </w:r>
    </w:p>
    <w:p w14:paraId="5387F8DC" w14:textId="3E6FDDE2" w:rsidR="00903E78" w:rsidRPr="00903E78" w:rsidRDefault="00A1029B" w:rsidP="008A207B">
      <w:pPr>
        <w:pStyle w:val="FootnoteText"/>
        <w:tabs>
          <w:tab w:val="right" w:pos="4620"/>
        </w:tabs>
        <w:ind w:left="300" w:firstLine="0"/>
        <w:rPr>
          <w:rtl/>
        </w:rPr>
      </w:pPr>
      <w:r>
        <w:rPr>
          <w:rFonts w:hint="cs"/>
          <w:rtl/>
        </w:rPr>
        <w:t>"</w:t>
      </w:r>
      <w:r w:rsidR="00903E78" w:rsidRPr="00903E78">
        <w:rPr>
          <w:rtl/>
        </w:rPr>
        <w:t>האב בוודאי חשב לעתים תכופות על מערכת היחסים בין יוסף לאחיו לאחר שימות... יעקב ייחל שיוסף יביע את סליחתו ושהם יבקשו אותה ממנו. זו תהיה תשובה שלמה ופיוס סופי</w:t>
      </w:r>
      <w:r>
        <w:rPr>
          <w:rFonts w:hint="cs"/>
          <w:rtl/>
        </w:rPr>
        <w:t xml:space="preserve">" </w:t>
      </w:r>
    </w:p>
    <w:p w14:paraId="53DA9B7A" w14:textId="62352545" w:rsidR="00C84194" w:rsidRPr="00B87F88" w:rsidRDefault="00A12A1F" w:rsidP="008A207B">
      <w:pPr>
        <w:pStyle w:val="FootnoteText"/>
        <w:tabs>
          <w:tab w:val="right" w:pos="4620"/>
        </w:tabs>
        <w:ind w:left="300" w:firstLine="0"/>
        <w:rPr>
          <w:rtl/>
        </w:rPr>
      </w:pPr>
      <w:r w:rsidRPr="00B87F88">
        <w:rPr>
          <w:rtl/>
        </w:rPr>
        <w:t xml:space="preserve"> </w:t>
      </w:r>
      <w:r w:rsidR="00EB6A7D">
        <w:t>(</w:t>
      </w:r>
      <w:r w:rsidR="00C84194" w:rsidRPr="00B87F88">
        <w:t xml:space="preserve">B. Jacob, </w:t>
      </w:r>
      <w:r w:rsidR="00C84194" w:rsidRPr="00B87F88">
        <w:rPr>
          <w:i/>
          <w:iCs/>
        </w:rPr>
        <w:t>The First Book of the Bible: Genesis</w:t>
      </w:r>
      <w:r w:rsidR="00C84194" w:rsidRPr="00B87F88">
        <w:t xml:space="preserve"> [trans. &amp; ed. by E. I. Jacob &amp; W. Jacob], New York 1974, p. 340</w:t>
      </w:r>
      <w:r w:rsidR="00EB6A7D">
        <w:t>)</w:t>
      </w:r>
    </w:p>
    <w:p w14:paraId="048B7F66" w14:textId="77777777" w:rsidR="00C84194" w:rsidRPr="004F1CA4" w:rsidRDefault="00C84194" w:rsidP="00AC5357">
      <w:pPr>
        <w:pStyle w:val="FootnoteText"/>
        <w:ind w:left="0" w:firstLine="0"/>
      </w:pPr>
      <w:r w:rsidRPr="00B87F88">
        <w:rPr>
          <w:rFonts w:hint="cs"/>
          <w:rtl/>
        </w:rPr>
        <w:t xml:space="preserve">לטעמי, קשה לאמץ פירושים כאלה, שכן הם תובעים מאיתנו להניח סדרה ארוכה של הנחות מסופקות: </w:t>
      </w:r>
      <w:r w:rsidRPr="00B87F88">
        <w:rPr>
          <w:rtl/>
        </w:rPr>
        <w:t>(1) יעקב ידע על מכירת יוסף</w:t>
      </w:r>
      <w:r w:rsidRPr="00B87F88">
        <w:rPr>
          <w:rFonts w:hint="cs"/>
          <w:rtl/>
        </w:rPr>
        <w:t>;</w:t>
      </w:r>
      <w:r w:rsidRPr="00B87F88">
        <w:rPr>
          <w:rtl/>
        </w:rPr>
        <w:t xml:space="preserve"> (2) יעקב סלח לבניו על כך</w:t>
      </w:r>
      <w:r w:rsidRPr="00B87F88">
        <w:rPr>
          <w:rFonts w:hint="cs"/>
          <w:rtl/>
        </w:rPr>
        <w:t>;</w:t>
      </w:r>
      <w:r w:rsidRPr="00B87F88">
        <w:rPr>
          <w:rtl/>
        </w:rPr>
        <w:t xml:space="preserve"> (3) יעקב חשב שיוסף צריך לסלוח לבניו על כך</w:t>
      </w:r>
      <w:r w:rsidRPr="00B87F88">
        <w:rPr>
          <w:rFonts w:hint="cs"/>
          <w:rtl/>
        </w:rPr>
        <w:t>;</w:t>
      </w:r>
      <w:r w:rsidRPr="00B87F88">
        <w:rPr>
          <w:rtl/>
        </w:rPr>
        <w:t xml:space="preserve"> (4) יעקב </w:t>
      </w:r>
      <w:r w:rsidRPr="00B87F88">
        <w:rPr>
          <w:rFonts w:hint="cs"/>
          <w:rtl/>
        </w:rPr>
        <w:t>האמין</w:t>
      </w:r>
      <w:r w:rsidRPr="00B87F88">
        <w:rPr>
          <w:rtl/>
        </w:rPr>
        <w:t xml:space="preserve"> שיוסף עצמו אינו מתכוון לפגוע באחיו</w:t>
      </w:r>
      <w:r w:rsidRPr="00B87F88">
        <w:rPr>
          <w:rFonts w:hint="cs"/>
          <w:rtl/>
        </w:rPr>
        <w:t>;</w:t>
      </w:r>
      <w:r w:rsidRPr="00B87F88">
        <w:rPr>
          <w:rtl/>
        </w:rPr>
        <w:t xml:space="preserve"> (5) יעקב סבר שהדרך הטובה ביותר להשכנת שלום כרוכה בכך שהאחים יאלצו לבקש סליחה ויוסף יסלח להם.</w:t>
      </w:r>
    </w:p>
  </w:footnote>
  <w:footnote w:id="7">
    <w:p w14:paraId="76A32AFE" w14:textId="77777777" w:rsidR="00C84194" w:rsidRDefault="00C84194" w:rsidP="00AC5357">
      <w:pPr>
        <w:pStyle w:val="FootnoteText"/>
        <w:ind w:left="0" w:firstLine="0"/>
      </w:pPr>
      <w:r>
        <w:rPr>
          <w:rStyle w:val="FootnoteReference"/>
        </w:rPr>
        <w:footnoteRef/>
      </w:r>
      <w:r>
        <w:rPr>
          <w:rtl/>
        </w:rPr>
        <w:t xml:space="preserve"> </w:t>
      </w:r>
      <w:r>
        <w:rPr>
          <w:rFonts w:hint="cs"/>
          <w:rtl/>
        </w:rPr>
        <w:t>מלבד שתי ההופעות הנזכרות, מופיע הפועל שט"ם בתורה רק עוד בברכת יעקב ליוסף: "</w:t>
      </w:r>
      <w:r w:rsidRPr="006A0208">
        <w:rPr>
          <w:rtl/>
        </w:rPr>
        <w:t>וַיְמָרֲרֻהוּ וָרֹבּוּ וַיִּשְׂטְמֻהוּ בַּעֲלֵי חִצִּים</w:t>
      </w:r>
      <w:r>
        <w:rPr>
          <w:rFonts w:hint="cs"/>
          <w:rtl/>
        </w:rPr>
        <w:t>" (מ"ט, כג).</w:t>
      </w:r>
    </w:p>
  </w:footnote>
  <w:footnote w:id="8">
    <w:p w14:paraId="6CB5424A" w14:textId="77777777" w:rsidR="00C84194" w:rsidRDefault="00C84194" w:rsidP="00AC5357">
      <w:pPr>
        <w:pStyle w:val="FootnoteText"/>
        <w:ind w:left="0" w:firstLine="0"/>
      </w:pPr>
      <w:r>
        <w:rPr>
          <w:rStyle w:val="FootnoteReference"/>
        </w:rPr>
        <w:footnoteRef/>
      </w:r>
      <w:r>
        <w:rPr>
          <w:rtl/>
        </w:rPr>
        <w:t xml:space="preserve"> </w:t>
      </w:r>
      <w:r>
        <w:rPr>
          <w:rFonts w:hint="cs"/>
          <w:rtl/>
        </w:rPr>
        <w:t>שם העצם 'אבל' אינו מופיע בתורה אלא בשני הסיפורים הללו ובתיאור מותו של משה (דברים ל"ד, ח).</w:t>
      </w:r>
    </w:p>
  </w:footnote>
  <w:footnote w:id="9">
    <w:p w14:paraId="1CDC66F6" w14:textId="77777777" w:rsidR="00241DA9" w:rsidRDefault="00C84194" w:rsidP="003B3519">
      <w:pPr>
        <w:pStyle w:val="FootnoteText"/>
        <w:ind w:left="0" w:firstLine="0"/>
        <w:rPr>
          <w:rtl/>
        </w:rPr>
      </w:pPr>
      <w:r>
        <w:rPr>
          <w:rStyle w:val="FootnoteReference"/>
        </w:rPr>
        <w:footnoteRef/>
      </w:r>
      <w:r>
        <w:rPr>
          <w:rtl/>
        </w:rPr>
        <w:t xml:space="preserve"> </w:t>
      </w:r>
      <w:r>
        <w:rPr>
          <w:rFonts w:hint="cs"/>
          <w:rtl/>
        </w:rPr>
        <w:t xml:space="preserve">נפילה על צוואר מופיעה עוד פעם אחת במקרא, גם היא בסיפורי יוסף: </w:t>
      </w:r>
    </w:p>
    <w:p w14:paraId="00BD0001" w14:textId="377D9C54" w:rsidR="00C84194" w:rsidRDefault="00C84194" w:rsidP="00241DA9">
      <w:pPr>
        <w:pStyle w:val="FootnoteText"/>
        <w:tabs>
          <w:tab w:val="right" w:pos="4620"/>
        </w:tabs>
        <w:ind w:left="300" w:firstLine="0"/>
      </w:pPr>
      <w:r>
        <w:rPr>
          <w:rFonts w:hint="cs"/>
          <w:rtl/>
        </w:rPr>
        <w:t>"</w:t>
      </w:r>
      <w:r w:rsidRPr="00237AF1">
        <w:rPr>
          <w:rtl/>
        </w:rPr>
        <w:t>וַיֶּאְסֹר יוֹסֵף מֶרְכַּבְתּוֹ וַיַּעַל לִקְרַאת</w:t>
      </w:r>
      <w:r w:rsidR="00241DA9">
        <w:rPr>
          <w:rFonts w:hint="cs"/>
          <w:rtl/>
        </w:rPr>
        <w:t xml:space="preserve"> </w:t>
      </w:r>
      <w:r w:rsidRPr="00237AF1">
        <w:rPr>
          <w:rtl/>
        </w:rPr>
        <w:t>יִשְׂרָאֵל אָבִיו גֹּשְׁנָה וַיֵּרָא אֵלָיו וַיִּפֹּל עַל</w:t>
      </w:r>
      <w:r w:rsidR="00241DA9">
        <w:rPr>
          <w:rFonts w:hint="cs"/>
          <w:rtl/>
        </w:rPr>
        <w:t xml:space="preserve"> </w:t>
      </w:r>
      <w:r w:rsidRPr="00237AF1">
        <w:rPr>
          <w:rtl/>
        </w:rPr>
        <w:t>צַוָּארָיו וַיֵּבְךְּ עַל</w:t>
      </w:r>
      <w:r w:rsidR="00241DA9">
        <w:rPr>
          <w:rFonts w:hint="cs"/>
          <w:rtl/>
        </w:rPr>
        <w:t xml:space="preserve"> </w:t>
      </w:r>
      <w:r w:rsidRPr="00237AF1">
        <w:rPr>
          <w:rtl/>
        </w:rPr>
        <w:t>צַוָּארָיו עוֹד</w:t>
      </w:r>
      <w:r>
        <w:rPr>
          <w:rFonts w:hint="cs"/>
          <w:rtl/>
        </w:rPr>
        <w:t xml:space="preserve">" </w:t>
      </w:r>
      <w:r w:rsidR="00241DA9">
        <w:rPr>
          <w:rtl/>
        </w:rPr>
        <w:tab/>
      </w:r>
      <w:r>
        <w:rPr>
          <w:rFonts w:hint="cs"/>
          <w:rtl/>
        </w:rPr>
        <w:t>(מ"ו, כט)</w:t>
      </w:r>
    </w:p>
  </w:footnote>
  <w:footnote w:id="10">
    <w:p w14:paraId="5F194EA1" w14:textId="601D1F36" w:rsidR="003F6A0A" w:rsidRDefault="00C84194" w:rsidP="00DE6FCA">
      <w:pPr>
        <w:pStyle w:val="FootnoteText"/>
        <w:ind w:left="0" w:firstLine="0"/>
        <w:rPr>
          <w:rtl/>
        </w:rPr>
      </w:pPr>
      <w:r>
        <w:rPr>
          <w:rStyle w:val="FootnoteReference"/>
        </w:rPr>
        <w:footnoteRef/>
      </w:r>
      <w:r>
        <w:rPr>
          <w:rtl/>
        </w:rPr>
        <w:t xml:space="preserve"> </w:t>
      </w:r>
      <w:r>
        <w:rPr>
          <w:rFonts w:hint="cs"/>
          <w:rtl/>
        </w:rPr>
        <w:t xml:space="preserve">ראו עוד אונקלוס; </w:t>
      </w:r>
      <w:r w:rsidR="00B3643F">
        <w:rPr>
          <w:rFonts w:hint="cs"/>
          <w:rtl/>
        </w:rPr>
        <w:t>גזניוס (</w:t>
      </w:r>
      <w:r w:rsidR="00B3643F" w:rsidRPr="0026479A">
        <w:t xml:space="preserve">W. </w:t>
      </w:r>
      <w:proofErr w:type="spellStart"/>
      <w:r w:rsidR="00B3643F" w:rsidRPr="0026479A">
        <w:t>Gesenius</w:t>
      </w:r>
      <w:proofErr w:type="spellEnd"/>
      <w:r w:rsidR="00B3643F" w:rsidRPr="0026479A">
        <w:t xml:space="preserve"> </w:t>
      </w:r>
      <w:r w:rsidR="00B3643F">
        <w:t>&amp;</w:t>
      </w:r>
      <w:r w:rsidR="00B3643F" w:rsidRPr="0026479A">
        <w:t xml:space="preserve"> E. </w:t>
      </w:r>
      <w:proofErr w:type="spellStart"/>
      <w:r w:rsidR="00B3643F" w:rsidRPr="0026479A">
        <w:t>Kautzsch</w:t>
      </w:r>
      <w:proofErr w:type="spellEnd"/>
      <w:r w:rsidR="00B3643F" w:rsidRPr="0026479A">
        <w:t xml:space="preserve">, </w:t>
      </w:r>
      <w:r w:rsidR="00B3643F" w:rsidRPr="0026479A">
        <w:rPr>
          <w:i/>
          <w:iCs/>
        </w:rPr>
        <w:t>Hebrew Grammar</w:t>
      </w:r>
      <w:r w:rsidR="00B3643F" w:rsidRPr="0026479A">
        <w:t xml:space="preserve"> </w:t>
      </w:r>
      <w:r w:rsidR="00B3643F">
        <w:t>[</w:t>
      </w:r>
      <w:proofErr w:type="spellStart"/>
      <w:r w:rsidR="00B3643F" w:rsidRPr="0026479A">
        <w:t>trns</w:t>
      </w:r>
      <w:proofErr w:type="spellEnd"/>
      <w:r w:rsidR="00B3643F" w:rsidRPr="0026479A">
        <w:t>. by A. E. Cowley</w:t>
      </w:r>
      <w:r w:rsidR="00B3643F">
        <w:t>]</w:t>
      </w:r>
      <w:r w:rsidR="00B3643F" w:rsidRPr="0026479A">
        <w:t>, Oxford 1910</w:t>
      </w:r>
      <w:r w:rsidR="00B3643F">
        <w:rPr>
          <w:rFonts w:hint="cs"/>
          <w:rtl/>
        </w:rPr>
        <w:t>), עמ' 197 (</w:t>
      </w:r>
      <w:r w:rsidR="00B3643F">
        <w:rPr>
          <w:rFonts w:ascii="David" w:hAnsi="David"/>
        </w:rPr>
        <w:t>§</w:t>
      </w:r>
      <w:r w:rsidR="00B3643F">
        <w:t>159y</w:t>
      </w:r>
      <w:r w:rsidR="00B3643F">
        <w:rPr>
          <w:rFonts w:hint="cs"/>
          <w:rtl/>
        </w:rPr>
        <w:t xml:space="preserve">); </w:t>
      </w:r>
      <w:r>
        <w:rPr>
          <w:rFonts w:hint="cs"/>
          <w:rtl/>
        </w:rPr>
        <w:t xml:space="preserve">קיל (לעיל הערה </w:t>
      </w:r>
      <w:r>
        <w:rPr>
          <w:rtl/>
        </w:rPr>
        <w:fldChar w:fldCharType="begin"/>
      </w:r>
      <w:r>
        <w:rPr>
          <w:rtl/>
        </w:rPr>
        <w:instrText xml:space="preserve"> </w:instrText>
      </w:r>
      <w:r>
        <w:rPr>
          <w:rFonts w:hint="cs"/>
        </w:rPr>
        <w:instrText>NOTEREF</w:instrText>
      </w:r>
      <w:r>
        <w:rPr>
          <w:rFonts w:hint="cs"/>
          <w:rtl/>
        </w:rPr>
        <w:instrText xml:space="preserve"> _</w:instrText>
      </w:r>
      <w:r>
        <w:rPr>
          <w:rFonts w:hint="cs"/>
        </w:rPr>
        <w:instrText>Ref90352032 \h</w:instrText>
      </w:r>
      <w:r>
        <w:rPr>
          <w:rtl/>
        </w:rPr>
        <w:instrText xml:space="preserve"> </w:instrText>
      </w:r>
      <w:r>
        <w:rPr>
          <w:rtl/>
        </w:rPr>
      </w:r>
      <w:r>
        <w:rPr>
          <w:rtl/>
        </w:rPr>
        <w:fldChar w:fldCharType="separate"/>
      </w:r>
      <w:r>
        <w:rPr>
          <w:rtl/>
        </w:rPr>
        <w:t>2</w:t>
      </w:r>
      <w:r>
        <w:rPr>
          <w:rtl/>
        </w:rPr>
        <w:fldChar w:fldCharType="end"/>
      </w:r>
      <w:r>
        <w:rPr>
          <w:rFonts w:hint="cs"/>
          <w:rtl/>
        </w:rPr>
        <w:t xml:space="preserve">), עמ' שנ"ד; </w:t>
      </w:r>
      <w:r w:rsidRPr="0026479A">
        <w:rPr>
          <w:rFonts w:hint="cs"/>
          <w:rtl/>
        </w:rPr>
        <w:t>מ"צ קדרי,</w:t>
      </w:r>
      <w:r>
        <w:rPr>
          <w:rFonts w:hint="cs"/>
          <w:rtl/>
        </w:rPr>
        <w:t xml:space="preserve"> "לוּ, לוּא",</w:t>
      </w:r>
      <w:r w:rsidRPr="0026479A">
        <w:rPr>
          <w:rFonts w:hint="cs"/>
          <w:rtl/>
        </w:rPr>
        <w:t xml:space="preserve"> </w:t>
      </w:r>
      <w:r w:rsidRPr="0026479A">
        <w:rPr>
          <w:rFonts w:hint="cs"/>
          <w:b/>
          <w:bCs/>
          <w:rtl/>
        </w:rPr>
        <w:t>מילון העברית המקראית: אוצר לשון המקרא מאל"ף ועד תי"ו</w:t>
      </w:r>
      <w:r w:rsidRPr="0026479A">
        <w:rPr>
          <w:rFonts w:hint="cs"/>
          <w:rtl/>
        </w:rPr>
        <w:t>, רמת-גן תשס"ו</w:t>
      </w:r>
      <w:r>
        <w:rPr>
          <w:rFonts w:hint="cs"/>
          <w:rtl/>
        </w:rPr>
        <w:t>, עמ' 556.</w:t>
      </w:r>
      <w:r w:rsidR="001A6E23">
        <w:rPr>
          <w:rFonts w:hint="cs"/>
          <w:rtl/>
        </w:rPr>
        <w:t xml:space="preserve"> </w:t>
      </w:r>
    </w:p>
  </w:footnote>
  <w:footnote w:id="11">
    <w:p w14:paraId="5249F386" w14:textId="37A27BB4" w:rsidR="00DE6FCA" w:rsidRDefault="00C84194" w:rsidP="00DE6FCA">
      <w:pPr>
        <w:pStyle w:val="FootnoteText"/>
        <w:ind w:left="0" w:firstLine="0"/>
        <w:rPr>
          <w:rtl/>
        </w:rPr>
      </w:pPr>
      <w:r>
        <w:rPr>
          <w:rStyle w:val="FootnoteReference"/>
        </w:rPr>
        <w:footnoteRef/>
      </w:r>
      <w:r>
        <w:rPr>
          <w:rtl/>
        </w:rPr>
        <w:t xml:space="preserve"> </w:t>
      </w:r>
      <w:r w:rsidR="00DE6FCA">
        <w:rPr>
          <w:rFonts w:hint="cs"/>
          <w:rtl/>
        </w:rPr>
        <w:t xml:space="preserve">לנוכח הקושי בפירוש "לוּ" במשמעות היחידאית 'שמא', העדיפו כמה מן הפרשנים </w:t>
      </w:r>
      <w:r w:rsidR="00265272">
        <w:rPr>
          <w:rFonts w:hint="cs"/>
          <w:rtl/>
        </w:rPr>
        <w:t>להתאמץ ול</w:t>
      </w:r>
      <w:r w:rsidR="007E58FA">
        <w:rPr>
          <w:rFonts w:hint="cs"/>
          <w:rtl/>
        </w:rPr>
        <w:t xml:space="preserve">התאים אל הפסוק </w:t>
      </w:r>
      <w:r w:rsidR="00DE6FCA">
        <w:rPr>
          <w:rFonts w:hint="cs"/>
          <w:rtl/>
        </w:rPr>
        <w:t>את הפירוש 'הלוואי'. כך למשל פירש ר</w:t>
      </w:r>
      <w:r w:rsidR="007E58FA">
        <w:rPr>
          <w:rFonts w:hint="cs"/>
          <w:rtl/>
        </w:rPr>
        <w:t>"י</w:t>
      </w:r>
      <w:r w:rsidR="00DE6FCA">
        <w:rPr>
          <w:rFonts w:hint="cs"/>
          <w:rtl/>
        </w:rPr>
        <w:t xml:space="preserve"> בכור שור שהאחים מקווים שיוסף ימשיך לשנאם בסתר ולא ינקום בהם בגלוי:</w:t>
      </w:r>
    </w:p>
    <w:p w14:paraId="7A103F08" w14:textId="77777777" w:rsidR="00DE6FCA" w:rsidRDefault="00DE6FCA" w:rsidP="00DE6FCA">
      <w:pPr>
        <w:pStyle w:val="FootnoteText"/>
        <w:tabs>
          <w:tab w:val="right" w:pos="4620"/>
        </w:tabs>
        <w:ind w:left="300" w:firstLine="0"/>
        <w:rPr>
          <w:rtl/>
        </w:rPr>
      </w:pPr>
      <w:r>
        <w:rPr>
          <w:rFonts w:hint="cs"/>
          <w:rtl/>
        </w:rPr>
        <w:t>"</w:t>
      </w:r>
      <w:r w:rsidRPr="00585282">
        <w:rPr>
          <w:bCs/>
          <w:rtl/>
        </w:rPr>
        <w:t>לו</w:t>
      </w:r>
      <w:r w:rsidRPr="00585282">
        <w:rPr>
          <w:rtl/>
        </w:rPr>
        <w:t xml:space="preserve"> </w:t>
      </w:r>
      <w:r w:rsidRPr="00585282">
        <w:rPr>
          <w:bCs/>
          <w:rtl/>
        </w:rPr>
        <w:t>ישטמינו</w:t>
      </w:r>
      <w:r w:rsidRPr="00585282">
        <w:rPr>
          <w:rtl/>
        </w:rPr>
        <w:t xml:space="preserve"> </w:t>
      </w:r>
      <w:r w:rsidRPr="00585282">
        <w:rPr>
          <w:bCs/>
          <w:rtl/>
        </w:rPr>
        <w:t>יוסף</w:t>
      </w:r>
      <w:r w:rsidRPr="00585282">
        <w:rPr>
          <w:rtl/>
        </w:rPr>
        <w:t xml:space="preserve"> </w:t>
      </w:r>
      <w:r>
        <w:rPr>
          <w:rFonts w:cs="David"/>
          <w:rtl/>
        </w:rPr>
        <w:t>–</w:t>
      </w:r>
      <w:r w:rsidRPr="00585282">
        <w:rPr>
          <w:rtl/>
        </w:rPr>
        <w:t xml:space="preserve"> ולואי ש</w:t>
      </w:r>
      <w:r w:rsidRPr="00585282">
        <w:rPr>
          <w:bCs/>
          <w:rtl/>
        </w:rPr>
        <w:t>ישטמנו</w:t>
      </w:r>
      <w:r w:rsidRPr="00585282">
        <w:rPr>
          <w:rtl/>
        </w:rPr>
        <w:t xml:space="preserve"> </w:t>
      </w:r>
      <w:r w:rsidRPr="00585282">
        <w:rPr>
          <w:bCs/>
          <w:rtl/>
        </w:rPr>
        <w:t>יוסף</w:t>
      </w:r>
      <w:r w:rsidRPr="00585282">
        <w:rPr>
          <w:rtl/>
        </w:rPr>
        <w:t xml:space="preserve"> ולא יגלה שנאתו</w:t>
      </w:r>
      <w:r>
        <w:rPr>
          <w:rFonts w:hint="cs"/>
          <w:rtl/>
        </w:rPr>
        <w:t xml:space="preserve"> </w:t>
      </w:r>
      <w:r>
        <w:rPr>
          <w:rFonts w:cs="David"/>
          <w:rtl/>
        </w:rPr>
        <w:t>–</w:t>
      </w:r>
      <w:r w:rsidRPr="00585282">
        <w:rPr>
          <w:rtl/>
        </w:rPr>
        <w:t xml:space="preserve"> כי כל שנאה שאין אדם מגלה אותה קרויה 'שטימה'</w:t>
      </w:r>
      <w:r>
        <w:rPr>
          <w:rFonts w:hint="cs"/>
          <w:rtl/>
        </w:rPr>
        <w:t>...</w:t>
      </w:r>
      <w:r w:rsidRPr="00585282">
        <w:rPr>
          <w:rtl/>
        </w:rPr>
        <w:t xml:space="preserve"> אבל יריאים אנו פן ישנא אותנו בגלוי מעתה, </w:t>
      </w:r>
      <w:r w:rsidRPr="00585282">
        <w:rPr>
          <w:bCs/>
          <w:rtl/>
        </w:rPr>
        <w:t>והשב</w:t>
      </w:r>
      <w:r w:rsidRPr="00585282">
        <w:rPr>
          <w:rtl/>
        </w:rPr>
        <w:t xml:space="preserve"> </w:t>
      </w:r>
      <w:r w:rsidRPr="00585282">
        <w:rPr>
          <w:bCs/>
          <w:rtl/>
        </w:rPr>
        <w:t>ישיב</w:t>
      </w:r>
      <w:r w:rsidRPr="00585282">
        <w:rPr>
          <w:rtl/>
        </w:rPr>
        <w:t xml:space="preserve"> </w:t>
      </w:r>
      <w:r w:rsidRPr="00585282">
        <w:rPr>
          <w:bCs/>
          <w:rtl/>
        </w:rPr>
        <w:t>לנו</w:t>
      </w:r>
      <w:r w:rsidRPr="00585282">
        <w:rPr>
          <w:rtl/>
        </w:rPr>
        <w:t xml:space="preserve"> </w:t>
      </w:r>
      <w:r w:rsidRPr="00585282">
        <w:rPr>
          <w:bCs/>
          <w:rtl/>
        </w:rPr>
        <w:t>את</w:t>
      </w:r>
      <w:r w:rsidRPr="00585282">
        <w:rPr>
          <w:rtl/>
        </w:rPr>
        <w:t xml:space="preserve"> </w:t>
      </w:r>
      <w:r w:rsidRPr="00585282">
        <w:rPr>
          <w:bCs/>
          <w:rtl/>
        </w:rPr>
        <w:t>כל</w:t>
      </w:r>
      <w:r w:rsidRPr="00585282">
        <w:rPr>
          <w:rtl/>
        </w:rPr>
        <w:t xml:space="preserve"> </w:t>
      </w:r>
      <w:r w:rsidRPr="00585282">
        <w:rPr>
          <w:bCs/>
          <w:rtl/>
        </w:rPr>
        <w:t>הרעה;</w:t>
      </w:r>
      <w:r w:rsidRPr="00585282">
        <w:rPr>
          <w:rtl/>
        </w:rPr>
        <w:t xml:space="preserve"> ומקרא קצר הוא</w:t>
      </w:r>
      <w:r>
        <w:rPr>
          <w:rFonts w:hint="cs"/>
          <w:rtl/>
        </w:rPr>
        <w:t xml:space="preserve">" </w:t>
      </w:r>
    </w:p>
    <w:p w14:paraId="5C4F1090" w14:textId="77777777" w:rsidR="00DE6FCA" w:rsidRDefault="00DE6FCA" w:rsidP="00DE6FCA">
      <w:pPr>
        <w:pStyle w:val="FootnoteText"/>
        <w:tabs>
          <w:tab w:val="right" w:pos="4620"/>
        </w:tabs>
        <w:ind w:left="300" w:firstLine="0"/>
        <w:rPr>
          <w:rtl/>
        </w:rPr>
      </w:pPr>
      <w:r>
        <w:rPr>
          <w:rtl/>
        </w:rPr>
        <w:tab/>
      </w:r>
      <w:r>
        <w:rPr>
          <w:rFonts w:hint="cs"/>
          <w:rtl/>
        </w:rPr>
        <w:t>(ר"י בכור שור [מהדורת הכתר], נ', טו; והשוו רא"ש, פירוש הטור הארוך)</w:t>
      </w:r>
    </w:p>
    <w:p w14:paraId="603B4B7D" w14:textId="77777777" w:rsidR="00DE6FCA" w:rsidRDefault="00DE6FCA" w:rsidP="00DE6FCA">
      <w:pPr>
        <w:pStyle w:val="FootnoteText"/>
        <w:ind w:left="0" w:firstLine="0"/>
        <w:rPr>
          <w:rtl/>
        </w:rPr>
      </w:pPr>
      <w:r>
        <w:rPr>
          <w:rFonts w:hint="cs"/>
          <w:rtl/>
        </w:rPr>
        <w:t>מלב"ים מפרש שהאחים מקווים שיוסף ינקום בהם במקום לגמול עמהם טובה:</w:t>
      </w:r>
    </w:p>
    <w:p w14:paraId="22DDFB7A" w14:textId="63EEA480" w:rsidR="004A375C" w:rsidRPr="004A375C" w:rsidRDefault="00DE6FCA" w:rsidP="00915CC0">
      <w:pPr>
        <w:pStyle w:val="FootnoteText"/>
        <w:tabs>
          <w:tab w:val="right" w:pos="4620"/>
        </w:tabs>
        <w:ind w:left="300" w:firstLine="0"/>
        <w:rPr>
          <w:rtl/>
        </w:rPr>
      </w:pPr>
      <w:r>
        <w:rPr>
          <w:rFonts w:hint="cs"/>
          <w:rtl/>
        </w:rPr>
        <w:t>"</w:t>
      </w:r>
      <w:r w:rsidRPr="00EF3835">
        <w:rPr>
          <w:rtl/>
        </w:rPr>
        <w:t>כבר בארתי</w:t>
      </w:r>
      <w:r>
        <w:rPr>
          <w:rFonts w:hint="cs"/>
          <w:rtl/>
        </w:rPr>
        <w:t>....</w:t>
      </w:r>
      <w:r w:rsidRPr="00EF3835">
        <w:rPr>
          <w:rtl/>
        </w:rPr>
        <w:t xml:space="preserve"> מ"ש החכם </w:t>
      </w:r>
      <w:r>
        <w:rPr>
          <w:rFonts w:hint="cs"/>
          <w:rtl/>
        </w:rPr>
        <w:t>'</w:t>
      </w:r>
      <w:r w:rsidRPr="00EF3835">
        <w:rPr>
          <w:rtl/>
        </w:rPr>
        <w:t>אם רעב שונאך האכילהו לחם</w:t>
      </w:r>
      <w:r>
        <w:rPr>
          <w:rFonts w:hint="cs"/>
          <w:rtl/>
        </w:rPr>
        <w:t>'</w:t>
      </w:r>
      <w:r w:rsidRPr="00EF3835">
        <w:rPr>
          <w:rtl/>
        </w:rPr>
        <w:t>, שהנקמה היותר גדולה מאויבו הוא אם תחת איבתו והרעה שעשה לו ישימהו מאוכלי שלחנו</w:t>
      </w:r>
      <w:r>
        <w:rPr>
          <w:rFonts w:hint="cs"/>
          <w:rtl/>
        </w:rPr>
        <w:t>...</w:t>
      </w:r>
      <w:r w:rsidRPr="00EF3835">
        <w:rPr>
          <w:rtl/>
        </w:rPr>
        <w:t xml:space="preserve"> וז"ש </w:t>
      </w:r>
      <w:r>
        <w:rPr>
          <w:rFonts w:hint="cs"/>
          <w:rtl/>
        </w:rPr>
        <w:t>'</w:t>
      </w:r>
      <w:r w:rsidRPr="00EF3835">
        <w:rPr>
          <w:rtl/>
        </w:rPr>
        <w:t>כי גחלים אתה חותה על ראשו</w:t>
      </w:r>
      <w:r>
        <w:rPr>
          <w:rFonts w:hint="cs"/>
          <w:rtl/>
        </w:rPr>
        <w:t>'</w:t>
      </w:r>
      <w:r w:rsidRPr="00EF3835">
        <w:rPr>
          <w:rtl/>
        </w:rPr>
        <w:t>. ואחי יוסף הרגישו זאת</w:t>
      </w:r>
      <w:r>
        <w:rPr>
          <w:rFonts w:hint="cs"/>
          <w:rtl/>
        </w:rPr>
        <w:t xml:space="preserve">... </w:t>
      </w:r>
      <w:r w:rsidRPr="00EF3835">
        <w:rPr>
          <w:rtl/>
        </w:rPr>
        <w:t>ואמרו</w:t>
      </w:r>
      <w:r w:rsidR="00784D71">
        <w:rPr>
          <w:rFonts w:hint="cs"/>
          <w:rtl/>
        </w:rPr>
        <w:t>: הלואי</w:t>
      </w:r>
      <w:r>
        <w:rPr>
          <w:rFonts w:hint="cs"/>
          <w:rtl/>
        </w:rPr>
        <w:t>...</w:t>
      </w:r>
      <w:r w:rsidRPr="00EF3835">
        <w:rPr>
          <w:rtl/>
        </w:rPr>
        <w:t xml:space="preserve"> לו</w:t>
      </w:r>
      <w:r>
        <w:rPr>
          <w:rFonts w:hint="cs"/>
          <w:rtl/>
        </w:rPr>
        <w:t>ּ</w:t>
      </w:r>
      <w:r w:rsidRPr="00EF3835">
        <w:rPr>
          <w:rtl/>
        </w:rPr>
        <w:t xml:space="preserve"> ישיב לנו את כל הרעה אשר גמלנו אתו, שיעשה עמנו רע בפועל</w:t>
      </w:r>
      <w:r>
        <w:rPr>
          <w:rFonts w:hint="cs"/>
          <w:rtl/>
        </w:rPr>
        <w:t>.</w:t>
      </w:r>
      <w:r w:rsidRPr="00EF3835">
        <w:rPr>
          <w:rtl/>
        </w:rPr>
        <w:t xml:space="preserve"> לא טוב</w:t>
      </w:r>
      <w:r>
        <w:rPr>
          <w:rFonts w:hint="cs"/>
          <w:rtl/>
        </w:rPr>
        <w:t>,</w:t>
      </w:r>
      <w:r w:rsidRPr="00EF3835">
        <w:rPr>
          <w:rtl/>
        </w:rPr>
        <w:t xml:space="preserve"> שהוא לנו כמדקרות חרב</w:t>
      </w:r>
      <w:r>
        <w:rPr>
          <w:rFonts w:hint="cs"/>
          <w:rtl/>
        </w:rPr>
        <w:t>"</w:t>
      </w:r>
      <w:r w:rsidR="00782638">
        <w:rPr>
          <w:rFonts w:hint="cs"/>
          <w:rtl/>
        </w:rPr>
        <w:t xml:space="preserve"> (מלב"ים, </w:t>
      </w:r>
      <w:r w:rsidR="00283B0A">
        <w:rPr>
          <w:rFonts w:hint="cs"/>
          <w:b/>
          <w:bCs/>
          <w:rtl/>
        </w:rPr>
        <w:t xml:space="preserve">בראשית עם פירוש </w:t>
      </w:r>
      <w:r w:rsidR="00782638">
        <w:rPr>
          <w:rFonts w:hint="cs"/>
          <w:b/>
          <w:bCs/>
          <w:rtl/>
        </w:rPr>
        <w:t>התורה והמצווה</w:t>
      </w:r>
      <w:r w:rsidR="00C043BC">
        <w:rPr>
          <w:rFonts w:hint="cs"/>
          <w:rtl/>
        </w:rPr>
        <w:t xml:space="preserve">, וורשה תרל"ו, נ' </w:t>
      </w:r>
      <w:r w:rsidR="00A76633">
        <w:rPr>
          <w:rFonts w:hint="cs"/>
          <w:rtl/>
        </w:rPr>
        <w:t xml:space="preserve">טו </w:t>
      </w:r>
      <w:r w:rsidR="004A375C">
        <w:rPr>
          <w:rFonts w:hint="cs"/>
          <w:rtl/>
        </w:rPr>
        <w:t>[עמ' רכ"ח]</w:t>
      </w:r>
      <w:r w:rsidR="00A76633">
        <w:rPr>
          <w:rFonts w:hint="cs"/>
          <w:rtl/>
        </w:rPr>
        <w:t>)</w:t>
      </w:r>
    </w:p>
    <w:p w14:paraId="7049C508" w14:textId="77777777" w:rsidR="00DE6FCA" w:rsidRDefault="00DE6FCA" w:rsidP="00DE6FCA">
      <w:pPr>
        <w:pStyle w:val="FootnoteText"/>
        <w:tabs>
          <w:tab w:val="right" w:pos="4620"/>
        </w:tabs>
        <w:rPr>
          <w:rtl/>
        </w:rPr>
      </w:pPr>
      <w:r>
        <w:rPr>
          <w:rFonts w:hint="cs"/>
          <w:rtl/>
        </w:rPr>
        <w:t>ור"י עראמה מפרש שהם מקווים שיגמול עמם טובה כפי שגמלו עמו:</w:t>
      </w:r>
    </w:p>
    <w:p w14:paraId="77CEA227" w14:textId="72FF304F" w:rsidR="00F40353" w:rsidRDefault="00DE6FCA" w:rsidP="00A3719C">
      <w:pPr>
        <w:pStyle w:val="FootnoteText"/>
        <w:tabs>
          <w:tab w:val="right" w:pos="4620"/>
        </w:tabs>
        <w:ind w:left="300" w:firstLine="0"/>
        <w:rPr>
          <w:rtl/>
        </w:rPr>
      </w:pPr>
      <w:r>
        <w:rPr>
          <w:rFonts w:hint="cs"/>
          <w:rtl/>
        </w:rPr>
        <w:t>"</w:t>
      </w:r>
      <w:r w:rsidRPr="00B02165">
        <w:rPr>
          <w:rtl/>
        </w:rPr>
        <w:t>ובשאתם ובתתם בענין</w:t>
      </w:r>
      <w:r>
        <w:rPr>
          <w:rFonts w:hint="cs"/>
          <w:rtl/>
        </w:rPr>
        <w:t>,</w:t>
      </w:r>
      <w:r w:rsidRPr="00B02165">
        <w:rPr>
          <w:rtl/>
        </w:rPr>
        <w:t xml:space="preserve"> ראו במחשבתם</w:t>
      </w:r>
      <w:r>
        <w:rPr>
          <w:rFonts w:hint="cs"/>
          <w:rtl/>
        </w:rPr>
        <w:t>,</w:t>
      </w:r>
      <w:r w:rsidRPr="00B02165">
        <w:rPr>
          <w:rtl/>
        </w:rPr>
        <w:t xml:space="preserve"> כי על דרך האמת לא הרעו עמו</w:t>
      </w:r>
      <w:r>
        <w:rPr>
          <w:rFonts w:hint="cs"/>
          <w:rtl/>
        </w:rPr>
        <w:t>,</w:t>
      </w:r>
      <w:r w:rsidRPr="00B02165">
        <w:rPr>
          <w:rtl/>
        </w:rPr>
        <w:t xml:space="preserve"> אדרבא היו סבה אל הגיעו אל כל הגדולה אשר גדלו הש</w:t>
      </w:r>
      <w:r>
        <w:rPr>
          <w:rFonts w:hint="cs"/>
          <w:rtl/>
        </w:rPr>
        <w:t xml:space="preserve">ם </w:t>
      </w:r>
      <w:r w:rsidRPr="00B02165">
        <w:rPr>
          <w:rtl/>
        </w:rPr>
        <w:t>י</w:t>
      </w:r>
      <w:r>
        <w:rPr>
          <w:rFonts w:hint="cs"/>
          <w:rtl/>
        </w:rPr>
        <w:t>תברך</w:t>
      </w:r>
      <w:r w:rsidRPr="00B02165">
        <w:rPr>
          <w:rtl/>
        </w:rPr>
        <w:t>. ולזה אמר</w:t>
      </w:r>
      <w:r>
        <w:rPr>
          <w:rFonts w:hint="cs"/>
          <w:rtl/>
        </w:rPr>
        <w:t>:</w:t>
      </w:r>
      <w:r w:rsidRPr="00B02165">
        <w:rPr>
          <w:rtl/>
        </w:rPr>
        <w:t xml:space="preserve"> מי יתן והשב ישיב לנו את כל הרעה אשר גמלנו אותו</w:t>
      </w:r>
      <w:r>
        <w:rPr>
          <w:rFonts w:hint="cs"/>
          <w:rtl/>
        </w:rPr>
        <w:t>,</w:t>
      </w:r>
      <w:r w:rsidRPr="00B02165">
        <w:rPr>
          <w:rtl/>
        </w:rPr>
        <w:t xml:space="preserve"> כלומר</w:t>
      </w:r>
      <w:r>
        <w:rPr>
          <w:rFonts w:hint="cs"/>
          <w:rtl/>
        </w:rPr>
        <w:t>:</w:t>
      </w:r>
      <w:r w:rsidRPr="00B02165">
        <w:rPr>
          <w:rtl/>
        </w:rPr>
        <w:t xml:space="preserve"> שלא ישיב עלינו רק טוב כמו שסבבנו לו</w:t>
      </w:r>
      <w:r>
        <w:rPr>
          <w:rFonts w:hint="cs"/>
          <w:rtl/>
        </w:rPr>
        <w:t xml:space="preserve">" (ר"י עראמה, </w:t>
      </w:r>
      <w:r>
        <w:rPr>
          <w:rFonts w:hint="cs"/>
          <w:b/>
          <w:bCs/>
          <w:rtl/>
        </w:rPr>
        <w:t>עקדת יצחק</w:t>
      </w:r>
      <w:r w:rsidR="00DC4EB9">
        <w:rPr>
          <w:rFonts w:hint="cs"/>
          <w:b/>
          <w:bCs/>
          <w:rtl/>
        </w:rPr>
        <w:t xml:space="preserve"> </w:t>
      </w:r>
      <w:r w:rsidR="00DC4EB9" w:rsidRPr="00A3719C">
        <w:rPr>
          <w:rtl/>
        </w:rPr>
        <w:t>[גרוס]</w:t>
      </w:r>
      <w:r w:rsidR="00DC4EB9">
        <w:rPr>
          <w:rFonts w:hint="cs"/>
          <w:rtl/>
        </w:rPr>
        <w:t xml:space="preserve">, ירושלים תשע"ד, </w:t>
      </w:r>
      <w:r w:rsidR="00793AC0">
        <w:rPr>
          <w:rFonts w:hint="cs"/>
          <w:rtl/>
        </w:rPr>
        <w:t xml:space="preserve">שער </w:t>
      </w:r>
      <w:r w:rsidR="00464E69">
        <w:rPr>
          <w:rFonts w:hint="cs"/>
          <w:rtl/>
        </w:rPr>
        <w:t>33 [עמ' 550]</w:t>
      </w:r>
      <w:r>
        <w:rPr>
          <w:rFonts w:hint="cs"/>
          <w:rtl/>
        </w:rPr>
        <w:t xml:space="preserve">; והשוו רא"ש, </w:t>
      </w:r>
      <w:r>
        <w:rPr>
          <w:rFonts w:hint="cs"/>
          <w:b/>
          <w:bCs/>
          <w:rtl/>
        </w:rPr>
        <w:t>הטור הקצר</w:t>
      </w:r>
      <w:r>
        <w:rPr>
          <w:rFonts w:hint="cs"/>
          <w:rtl/>
        </w:rPr>
        <w:t>; אברבנאל)</w:t>
      </w:r>
    </w:p>
  </w:footnote>
  <w:footnote w:id="12">
    <w:p w14:paraId="7F948AC1" w14:textId="77777777" w:rsidR="00E039D1" w:rsidRDefault="00E039D1" w:rsidP="00E039D1">
      <w:pPr>
        <w:pStyle w:val="FootnoteText"/>
        <w:ind w:left="0" w:firstLine="0"/>
        <w:rPr>
          <w:rtl/>
        </w:rPr>
      </w:pPr>
      <w:r>
        <w:rPr>
          <w:rStyle w:val="FootnoteReference"/>
        </w:rPr>
        <w:footnoteRef/>
      </w:r>
      <w:r>
        <w:rPr>
          <w:rtl/>
        </w:rPr>
        <w:t xml:space="preserve"> </w:t>
      </w:r>
      <w:r>
        <w:rPr>
          <w:rFonts w:hint="cs"/>
          <w:rtl/>
        </w:rPr>
        <w:t xml:space="preserve">גרוסמן מציין כי: </w:t>
      </w:r>
    </w:p>
    <w:p w14:paraId="2FF47011" w14:textId="20F861FF" w:rsidR="00A3719C" w:rsidRPr="004D07C1" w:rsidRDefault="00E039D1" w:rsidP="00A3719C">
      <w:pPr>
        <w:pStyle w:val="FootnoteText"/>
        <w:tabs>
          <w:tab w:val="right" w:pos="4620"/>
        </w:tabs>
        <w:ind w:left="300" w:firstLine="0"/>
        <w:rPr>
          <w:rtl/>
        </w:rPr>
      </w:pPr>
      <w:r>
        <w:rPr>
          <w:rFonts w:hint="cs"/>
          <w:rtl/>
        </w:rPr>
        <w:t>"</w:t>
      </w:r>
      <w:r w:rsidRPr="004D07C1">
        <w:rPr>
          <w:rtl/>
        </w:rPr>
        <w:t xml:space="preserve">לצד החשש המובן של האחים, מטרת סצנה זו גם להבהיר עד כמה האחים חדורי ייסורי מצפון על מעשיהם. באופן נדיר במקרא, האחים מגדירים את מעשיהם בשימוש בלשונות מגוונים של עוולה... יש מקומות שבהם מוגדר מעשה עוולה בצמד מילים.... </w:t>
      </w:r>
      <w:r w:rsidRPr="004D07C1">
        <w:rPr>
          <w:rtl/>
        </w:rPr>
        <w:t>אך כאן האחים מוסיפים על שתי הגדרות אלו הגדרה נוספת"</w:t>
      </w:r>
      <w:r>
        <w:rPr>
          <w:rFonts w:hint="cs"/>
          <w:rtl/>
        </w:rPr>
        <w:t xml:space="preserve"> </w:t>
      </w:r>
      <w:r>
        <w:rPr>
          <w:rtl/>
        </w:rPr>
        <w:tab/>
      </w:r>
      <w:r>
        <w:rPr>
          <w:rFonts w:hint="cs"/>
          <w:rtl/>
        </w:rPr>
        <w:t xml:space="preserve">(גרוסמן [לעיל הערה </w:t>
      </w:r>
      <w:r>
        <w:rPr>
          <w:rtl/>
        </w:rPr>
        <w:fldChar w:fldCharType="begin"/>
      </w:r>
      <w:r>
        <w:rPr>
          <w:rtl/>
        </w:rPr>
        <w:instrText xml:space="preserve"> </w:instrText>
      </w:r>
      <w:r>
        <w:rPr>
          <w:rFonts w:hint="cs"/>
        </w:rPr>
        <w:instrText>NOTEREF</w:instrText>
      </w:r>
      <w:r>
        <w:rPr>
          <w:rFonts w:hint="cs"/>
          <w:rtl/>
        </w:rPr>
        <w:instrText xml:space="preserve"> _</w:instrText>
      </w:r>
      <w:r>
        <w:rPr>
          <w:rFonts w:hint="cs"/>
        </w:rPr>
        <w:instrText>Ref90350224 \h</w:instrText>
      </w:r>
      <w:r>
        <w:rPr>
          <w:rtl/>
        </w:rPr>
        <w:instrText xml:space="preserve"> </w:instrText>
      </w:r>
      <w:r>
        <w:rPr>
          <w:rtl/>
        </w:rPr>
      </w:r>
      <w:r>
        <w:rPr>
          <w:rtl/>
        </w:rPr>
        <w:fldChar w:fldCharType="separate"/>
      </w:r>
      <w:r>
        <w:rPr>
          <w:rtl/>
        </w:rPr>
        <w:t>3</w:t>
      </w:r>
      <w:r>
        <w:rPr>
          <w:rtl/>
        </w:rPr>
        <w:fldChar w:fldCharType="end"/>
      </w:r>
      <w:r>
        <w:rPr>
          <w:rFonts w:hint="cs"/>
          <w:rtl/>
        </w:rPr>
        <w:t>], עמ' 600)</w:t>
      </w:r>
    </w:p>
  </w:footnote>
  <w:footnote w:id="13">
    <w:p w14:paraId="6F0B123E" w14:textId="77777777" w:rsidR="00E039D1" w:rsidRDefault="00E039D1" w:rsidP="00E039D1">
      <w:pPr>
        <w:pStyle w:val="FootnoteText"/>
        <w:ind w:left="0" w:firstLine="0"/>
        <w:rPr>
          <w:rtl/>
        </w:rPr>
      </w:pPr>
      <w:r>
        <w:rPr>
          <w:rStyle w:val="FootnoteReference"/>
        </w:rPr>
        <w:footnoteRef/>
      </w:r>
      <w:r>
        <w:rPr>
          <w:rtl/>
        </w:rPr>
        <w:t xml:space="preserve"> </w:t>
      </w:r>
      <w:r>
        <w:rPr>
          <w:rFonts w:hint="cs"/>
          <w:rtl/>
        </w:rPr>
        <w:t xml:space="preserve">לדעת רוטנברג: </w:t>
      </w:r>
    </w:p>
    <w:p w14:paraId="16C7D747" w14:textId="77777777" w:rsidR="00E039D1" w:rsidRPr="007C2D54" w:rsidRDefault="00E039D1" w:rsidP="00E039D1">
      <w:pPr>
        <w:pStyle w:val="FootnoteText"/>
        <w:tabs>
          <w:tab w:val="right" w:pos="4620"/>
        </w:tabs>
        <w:ind w:left="300" w:firstLine="0"/>
      </w:pPr>
      <w:r w:rsidRPr="007C2D54">
        <w:rPr>
          <w:rtl/>
        </w:rPr>
        <w:t>"</w:t>
      </w:r>
      <w:r>
        <w:rPr>
          <w:rFonts w:hint="cs"/>
          <w:rtl/>
        </w:rPr>
        <w:t>(</w:t>
      </w:r>
      <w:r w:rsidRPr="007C2D54">
        <w:rPr>
          <w:rtl/>
        </w:rPr>
        <w:t>ו</w:t>
      </w:r>
      <w:r>
        <w:rPr>
          <w:rFonts w:hint="cs"/>
          <w:rtl/>
        </w:rPr>
        <w:t>)</w:t>
      </w:r>
      <w:r w:rsidRPr="007C2D54">
        <w:rPr>
          <w:rtl/>
        </w:rPr>
        <w:t>הפּירוּש של 'גמלנו אתו' שבּבר' נ, טו, למשל, הוּא: בּמעשׂנו הרע שעשׂינו ליוֹסף גרמנוּ, שהוּא ישיב לנוּ גמוּל על אוֹתוֹ מעשׂה רע שלנוּ"</w:t>
      </w:r>
      <w:r>
        <w:rPr>
          <w:rFonts w:hint="cs"/>
          <w:rtl/>
        </w:rPr>
        <w:t xml:space="preserve"> (מ' רוטנברג, "להוראתו של הפועל גמל", </w:t>
      </w:r>
      <w:r>
        <w:rPr>
          <w:rFonts w:hint="cs"/>
          <w:b/>
          <w:bCs/>
          <w:rtl/>
        </w:rPr>
        <w:t xml:space="preserve">לשוננו </w:t>
      </w:r>
      <w:r>
        <w:rPr>
          <w:rFonts w:hint="cs"/>
          <w:rtl/>
        </w:rPr>
        <w:t xml:space="preserve">מ"ח-מ"ט [תשמ"ה], עמ' 282) </w:t>
      </w:r>
    </w:p>
  </w:footnote>
  <w:footnote w:id="14">
    <w:p w14:paraId="79D0C21A" w14:textId="19AE0B39" w:rsidR="00C84194" w:rsidRDefault="00C84194" w:rsidP="003B3519">
      <w:pPr>
        <w:pStyle w:val="FootnoteText"/>
        <w:ind w:left="0" w:firstLine="0"/>
      </w:pPr>
      <w:r>
        <w:rPr>
          <w:rStyle w:val="FootnoteReference"/>
        </w:rPr>
        <w:footnoteRef/>
      </w:r>
      <w:r>
        <w:rPr>
          <w:rtl/>
        </w:rPr>
        <w:t xml:space="preserve"> </w:t>
      </w:r>
      <w:r>
        <w:rPr>
          <w:rFonts w:hint="cs"/>
          <w:rtl/>
        </w:rPr>
        <w:t xml:space="preserve">ייתכן שיהיה מדויק יותר לכנות את התופעה הנדונה כאן 'משמע משתקף', וראו י' גרוסמן, </w:t>
      </w:r>
      <w:r>
        <w:rPr>
          <w:rFonts w:hint="cs"/>
          <w:b/>
          <w:bCs/>
          <w:rtl/>
        </w:rPr>
        <w:t>גלוי ומוצפן: על כמה מדרכי העיצוב של הסיפור המקראי</w:t>
      </w:r>
      <w:r>
        <w:rPr>
          <w:rFonts w:hint="cs"/>
          <w:rtl/>
        </w:rPr>
        <w:t>, תל-אביב 2015, עמ' 57</w:t>
      </w:r>
      <w:r>
        <w:rPr>
          <w:rtl/>
        </w:rPr>
        <w:t>–</w:t>
      </w:r>
      <w:r>
        <w:rPr>
          <w:rFonts w:hint="cs"/>
          <w:rtl/>
        </w:rPr>
        <w:t>69.</w:t>
      </w:r>
      <w:r w:rsidR="00667B8F">
        <w:rPr>
          <w:rFonts w:hint="cs"/>
          <w:rtl/>
        </w:rPr>
        <w:t xml:space="preserve"> </w:t>
      </w:r>
      <w:r w:rsidR="00667B8F">
        <w:rPr>
          <w:rFonts w:hint="cs"/>
          <w:rtl/>
        </w:rPr>
        <w:t xml:space="preserve">עם זאת, גרוסמן עצמו אינו </w:t>
      </w:r>
      <w:r w:rsidR="002210FE">
        <w:rPr>
          <w:rFonts w:hint="cs"/>
          <w:rtl/>
        </w:rPr>
        <w:t>מבאר</w:t>
      </w:r>
      <w:r w:rsidR="00667B8F">
        <w:rPr>
          <w:rFonts w:hint="cs"/>
          <w:rtl/>
        </w:rPr>
        <w:t xml:space="preserve"> כך את המילה </w:t>
      </w:r>
      <w:r w:rsidR="000B0911">
        <w:rPr>
          <w:rFonts w:hint="cs"/>
          <w:rtl/>
        </w:rPr>
        <w:t>"</w:t>
      </w:r>
      <w:r w:rsidR="00667B8F">
        <w:rPr>
          <w:rFonts w:hint="cs"/>
          <w:rtl/>
        </w:rPr>
        <w:t>לו</w:t>
      </w:r>
      <w:r w:rsidR="000B0911">
        <w:rPr>
          <w:rFonts w:hint="cs"/>
          <w:rtl/>
        </w:rPr>
        <w:t>ּ"</w:t>
      </w:r>
      <w:r w:rsidR="00667B8F">
        <w:rPr>
          <w:rFonts w:hint="cs"/>
          <w:rtl/>
        </w:rPr>
        <w:t xml:space="preserve">, אלא מתלבט האם לפרשה במשמעות של </w:t>
      </w:r>
      <w:r w:rsidR="00680F32">
        <w:rPr>
          <w:rFonts w:hint="cs"/>
          <w:rtl/>
        </w:rPr>
        <w:t>'</w:t>
      </w:r>
      <w:r w:rsidR="00667B8F">
        <w:rPr>
          <w:rFonts w:hint="cs"/>
          <w:rtl/>
        </w:rPr>
        <w:t>אפשר להניח</w:t>
      </w:r>
      <w:r w:rsidR="00680F32">
        <w:rPr>
          <w:rFonts w:hint="cs"/>
          <w:rtl/>
        </w:rPr>
        <w:t>'</w:t>
      </w:r>
      <w:r w:rsidR="00667B8F">
        <w:rPr>
          <w:rFonts w:hint="cs"/>
          <w:rtl/>
        </w:rPr>
        <w:t xml:space="preserve">, או במשמעות של </w:t>
      </w:r>
      <w:r w:rsidR="00680F32">
        <w:rPr>
          <w:rFonts w:hint="cs"/>
          <w:rtl/>
        </w:rPr>
        <w:t>'</w:t>
      </w:r>
      <w:r w:rsidR="00667B8F">
        <w:rPr>
          <w:rFonts w:hint="cs"/>
          <w:rtl/>
        </w:rPr>
        <w:t>אם</w:t>
      </w:r>
      <w:r w:rsidR="00680F32">
        <w:rPr>
          <w:rFonts w:hint="cs"/>
          <w:rtl/>
        </w:rPr>
        <w:t>'</w:t>
      </w:r>
      <w:r w:rsidR="00667B8F">
        <w:rPr>
          <w:rFonts w:hint="cs"/>
          <w:rtl/>
        </w:rPr>
        <w:t xml:space="preserve"> </w:t>
      </w:r>
      <w:r w:rsidR="00667B8F">
        <w:rPr>
          <w:rFonts w:hint="cs"/>
          <w:rtl/>
        </w:rPr>
        <w:t xml:space="preserve">(גרוסמן [לעיל הערה </w:t>
      </w:r>
      <w:r w:rsidR="00667B8F">
        <w:rPr>
          <w:rtl/>
        </w:rPr>
        <w:fldChar w:fldCharType="begin"/>
      </w:r>
      <w:r w:rsidR="00667B8F">
        <w:rPr>
          <w:rtl/>
        </w:rPr>
        <w:instrText xml:space="preserve"> </w:instrText>
      </w:r>
      <w:r w:rsidR="00667B8F">
        <w:rPr>
          <w:rFonts w:hint="cs"/>
        </w:rPr>
        <w:instrText>NOTEREF</w:instrText>
      </w:r>
      <w:r w:rsidR="00667B8F">
        <w:rPr>
          <w:rFonts w:hint="cs"/>
          <w:rtl/>
        </w:rPr>
        <w:instrText xml:space="preserve"> _</w:instrText>
      </w:r>
      <w:r w:rsidR="00667B8F">
        <w:rPr>
          <w:rFonts w:hint="cs"/>
        </w:rPr>
        <w:instrText>Ref90350224 \h</w:instrText>
      </w:r>
      <w:r w:rsidR="00667B8F">
        <w:rPr>
          <w:rtl/>
        </w:rPr>
        <w:instrText xml:space="preserve"> </w:instrText>
      </w:r>
      <w:r w:rsidR="00667B8F">
        <w:rPr>
          <w:rtl/>
        </w:rPr>
      </w:r>
      <w:r w:rsidR="00667B8F">
        <w:rPr>
          <w:rtl/>
        </w:rPr>
        <w:fldChar w:fldCharType="separate"/>
      </w:r>
      <w:r w:rsidR="00667B8F">
        <w:rPr>
          <w:rtl/>
        </w:rPr>
        <w:t>3</w:t>
      </w:r>
      <w:r w:rsidR="00667B8F">
        <w:rPr>
          <w:rtl/>
        </w:rPr>
        <w:fldChar w:fldCharType="end"/>
      </w:r>
      <w:r w:rsidR="00667B8F">
        <w:rPr>
          <w:rFonts w:hint="cs"/>
          <w:rtl/>
        </w:rPr>
        <w:t>], עמ' 598 הערה 1).</w:t>
      </w:r>
    </w:p>
  </w:footnote>
  <w:footnote w:id="15">
    <w:p w14:paraId="346A2BAA" w14:textId="4E991BF1" w:rsidR="00272CF5" w:rsidRDefault="00272CF5" w:rsidP="00A3719C">
      <w:pPr>
        <w:pStyle w:val="FootnoteText"/>
        <w:ind w:left="0" w:firstLine="0"/>
        <w:rPr>
          <w:rtl/>
        </w:rPr>
      </w:pPr>
      <w:r>
        <w:rPr>
          <w:rStyle w:val="FootnoteReference"/>
        </w:rPr>
        <w:footnoteRef/>
      </w:r>
      <w:r>
        <w:rPr>
          <w:rtl/>
        </w:rPr>
        <w:t xml:space="preserve"> </w:t>
      </w:r>
      <w:r>
        <w:rPr>
          <w:rFonts w:hint="cs"/>
          <w:rtl/>
        </w:rPr>
        <w:t xml:space="preserve">ר' חיים בן עטר מנתח את התופעה באופן דומה, אלא </w:t>
      </w:r>
      <w:r w:rsidR="00541BB7">
        <w:rPr>
          <w:rFonts w:hint="cs"/>
          <w:rtl/>
        </w:rPr>
        <w:t>שאת</w:t>
      </w:r>
      <w:r>
        <w:rPr>
          <w:rFonts w:hint="cs"/>
          <w:rtl/>
        </w:rPr>
        <w:t xml:space="preserve"> המשמעות 'הלוואי' </w:t>
      </w:r>
      <w:r w:rsidR="00541BB7">
        <w:rPr>
          <w:rFonts w:hint="cs"/>
          <w:rtl/>
        </w:rPr>
        <w:t>הוא מייחס</w:t>
      </w:r>
      <w:r>
        <w:rPr>
          <w:rFonts w:hint="cs"/>
          <w:rtl/>
        </w:rPr>
        <w:t xml:space="preserve"> לכתוב ולא לאחים:</w:t>
      </w:r>
    </w:p>
    <w:p w14:paraId="27774E3E" w14:textId="510C2896" w:rsidR="00272CF5" w:rsidRDefault="008056F7" w:rsidP="000642CD">
      <w:pPr>
        <w:pStyle w:val="FootnoteText"/>
        <w:tabs>
          <w:tab w:val="right" w:pos="4620"/>
        </w:tabs>
        <w:ind w:left="300" w:firstLine="0"/>
        <w:rPr>
          <w:rtl/>
        </w:rPr>
      </w:pPr>
      <w:r>
        <w:rPr>
          <w:rFonts w:hint="cs"/>
          <w:rtl/>
        </w:rPr>
        <w:t>"</w:t>
      </w:r>
      <w:r w:rsidRPr="00D17599">
        <w:rPr>
          <w:rFonts w:cs="David"/>
          <w:rtl/>
        </w:rPr>
        <w:t xml:space="preserve">לו ישטמנו וגו' – פירוש </w:t>
      </w:r>
      <w:r w:rsidRPr="00D17599">
        <w:rPr>
          <w:rFonts w:hint="cs"/>
          <w:rtl/>
        </w:rPr>
        <w:t>'</w:t>
      </w:r>
      <w:r w:rsidRPr="00D17599">
        <w:rPr>
          <w:rFonts w:cs="David"/>
          <w:rtl/>
        </w:rPr>
        <w:t>דלמא</w:t>
      </w:r>
      <w:r w:rsidRPr="00D17599">
        <w:rPr>
          <w:rFonts w:hint="cs"/>
          <w:rtl/>
        </w:rPr>
        <w:t>'</w:t>
      </w:r>
      <w:r>
        <w:rPr>
          <w:rFonts w:hint="cs"/>
          <w:rtl/>
        </w:rPr>
        <w:t>,</w:t>
      </w:r>
      <w:r w:rsidRPr="00D17599">
        <w:rPr>
          <w:rFonts w:cs="David"/>
          <w:rtl/>
        </w:rPr>
        <w:t xml:space="preserve"> אלא שאין חבר לה בכל התורה</w:t>
      </w:r>
      <w:r w:rsidRPr="00D17599">
        <w:rPr>
          <w:rFonts w:hint="cs"/>
          <w:rtl/>
        </w:rPr>
        <w:t>.</w:t>
      </w:r>
      <w:r>
        <w:rPr>
          <w:rFonts w:cs="David"/>
          <w:rtl/>
        </w:rPr>
        <w:t xml:space="preserve"> וצריך לדעת למה ידבר הכתוב לשון זה</w:t>
      </w:r>
      <w:r>
        <w:rPr>
          <w:rFonts w:hint="cs"/>
          <w:rtl/>
        </w:rPr>
        <w:t>,</w:t>
      </w:r>
      <w:r>
        <w:rPr>
          <w:rFonts w:cs="David"/>
          <w:rtl/>
        </w:rPr>
        <w:t xml:space="preserve"> שמשמעותו הרגיל הוא ה</w:t>
      </w:r>
      <w:r>
        <w:rPr>
          <w:rFonts w:hint="cs"/>
          <w:rtl/>
        </w:rPr>
        <w:t>י</w:t>
      </w:r>
      <w:r>
        <w:rPr>
          <w:rFonts w:cs="David"/>
          <w:rtl/>
        </w:rPr>
        <w:t>פך הכוונה</w:t>
      </w:r>
      <w:r>
        <w:rPr>
          <w:rFonts w:hint="cs"/>
          <w:rtl/>
        </w:rPr>
        <w:t>?</w:t>
      </w:r>
      <w:r>
        <w:rPr>
          <w:rFonts w:cs="David"/>
          <w:rtl/>
        </w:rPr>
        <w:t xml:space="preserve"> והגם שאין מקום לטעות להבין בו זולת </w:t>
      </w:r>
      <w:r>
        <w:rPr>
          <w:rFonts w:hint="cs"/>
          <w:rtl/>
        </w:rPr>
        <w:t>'</w:t>
      </w:r>
      <w:r>
        <w:rPr>
          <w:rFonts w:cs="David"/>
          <w:rtl/>
        </w:rPr>
        <w:t>דלמא</w:t>
      </w:r>
      <w:r>
        <w:rPr>
          <w:rFonts w:hint="cs"/>
          <w:rtl/>
        </w:rPr>
        <w:t>'</w:t>
      </w:r>
      <w:r>
        <w:rPr>
          <w:rFonts w:cs="David"/>
          <w:rtl/>
        </w:rPr>
        <w:t xml:space="preserve">, אף על פי כן היה לו לומר לשון צודק </w:t>
      </w:r>
      <w:r>
        <w:rPr>
          <w:rFonts w:hint="cs"/>
          <w:rtl/>
        </w:rPr>
        <w:t>'</w:t>
      </w:r>
      <w:r>
        <w:rPr>
          <w:rFonts w:cs="David"/>
          <w:rtl/>
        </w:rPr>
        <w:t>פן</w:t>
      </w:r>
      <w:r>
        <w:rPr>
          <w:rFonts w:hint="cs"/>
          <w:rtl/>
        </w:rPr>
        <w:t>'</w:t>
      </w:r>
      <w:r>
        <w:rPr>
          <w:rFonts w:cs="David"/>
          <w:rtl/>
        </w:rPr>
        <w:t xml:space="preserve"> או </w:t>
      </w:r>
      <w:r>
        <w:rPr>
          <w:rFonts w:hint="cs"/>
          <w:rtl/>
        </w:rPr>
        <w:t>'</w:t>
      </w:r>
      <w:r>
        <w:rPr>
          <w:rFonts w:cs="David"/>
          <w:rtl/>
        </w:rPr>
        <w:t>אולי</w:t>
      </w:r>
      <w:r>
        <w:rPr>
          <w:rFonts w:hint="cs"/>
          <w:rtl/>
        </w:rPr>
        <w:t>'</w:t>
      </w:r>
      <w:r>
        <w:rPr>
          <w:rFonts w:cs="David"/>
          <w:rtl/>
        </w:rPr>
        <w:t>.</w:t>
      </w:r>
      <w:r>
        <w:rPr>
          <w:rFonts w:hint="cs"/>
          <w:rtl/>
        </w:rPr>
        <w:t xml:space="preserve"> </w:t>
      </w:r>
      <w:r>
        <w:rPr>
          <w:rFonts w:cs="David"/>
          <w:rtl/>
        </w:rPr>
        <w:t>ונראה כי הכתוב דברי עצמו קאמר לו, והכוונה בזה שהם יראו על דבר שהלואי שיהיה כן</w:t>
      </w:r>
      <w:r>
        <w:rPr>
          <w:rFonts w:hint="cs"/>
          <w:rtl/>
        </w:rPr>
        <w:t>...</w:t>
      </w:r>
      <w:r>
        <w:rPr>
          <w:rFonts w:cs="David"/>
          <w:rtl/>
        </w:rPr>
        <w:t xml:space="preserve"> והיו מצטערים השבטים כשיעור שנצטער יוסף מצדם</w:t>
      </w:r>
      <w:r>
        <w:rPr>
          <w:rFonts w:hint="cs"/>
          <w:rtl/>
        </w:rPr>
        <w:t>,</w:t>
      </w:r>
      <w:r>
        <w:rPr>
          <w:rFonts w:cs="David"/>
          <w:rtl/>
        </w:rPr>
        <w:t xml:space="preserve"> ובזה לא היו מתחייבים לבסוף מהגליות ומהצרות בעד חטא זה</w:t>
      </w:r>
      <w:r>
        <w:rPr>
          <w:rFonts w:cs="David" w:hint="cs"/>
          <w:rtl/>
        </w:rPr>
        <w:t>...</w:t>
      </w:r>
      <w:r>
        <w:rPr>
          <w:rFonts w:hint="cs"/>
          <w:rtl/>
        </w:rPr>
        <w:t>"</w:t>
      </w:r>
      <w:r w:rsidR="00A3719C">
        <w:t xml:space="preserve"> </w:t>
      </w:r>
      <w:r w:rsidR="00774929">
        <w:rPr>
          <w:rtl/>
        </w:rPr>
        <w:tab/>
      </w:r>
      <w:r w:rsidR="00272CF5">
        <w:rPr>
          <w:rFonts w:hint="cs"/>
          <w:rtl/>
        </w:rPr>
        <w:t>(</w:t>
      </w:r>
      <w:r w:rsidR="005053C6">
        <w:rPr>
          <w:rFonts w:hint="cs"/>
          <w:rtl/>
        </w:rPr>
        <w:t xml:space="preserve">ר"ח בן עטר, </w:t>
      </w:r>
      <w:r w:rsidR="005131AE" w:rsidRPr="000642CD">
        <w:rPr>
          <w:rFonts w:hint="eastAsia"/>
          <w:b/>
          <w:bCs/>
          <w:rtl/>
        </w:rPr>
        <w:t>תורה</w:t>
      </w:r>
      <w:r w:rsidR="005131AE" w:rsidRPr="000642CD">
        <w:rPr>
          <w:b/>
          <w:bCs/>
          <w:rtl/>
        </w:rPr>
        <w:t xml:space="preserve"> עם פירוש </w:t>
      </w:r>
      <w:r w:rsidR="00272CF5" w:rsidRPr="000642CD">
        <w:rPr>
          <w:rFonts w:hint="eastAsia"/>
          <w:b/>
          <w:bCs/>
          <w:rtl/>
        </w:rPr>
        <w:t>אור</w:t>
      </w:r>
      <w:r w:rsidR="00272CF5" w:rsidRPr="000642CD">
        <w:rPr>
          <w:b/>
          <w:bCs/>
          <w:rtl/>
        </w:rPr>
        <w:t xml:space="preserve"> </w:t>
      </w:r>
      <w:r w:rsidR="00272CF5" w:rsidRPr="000642CD">
        <w:rPr>
          <w:rFonts w:hint="eastAsia"/>
          <w:b/>
          <w:bCs/>
          <w:rtl/>
        </w:rPr>
        <w:t>החיים</w:t>
      </w:r>
      <w:r w:rsidR="00272CF5">
        <w:rPr>
          <w:rFonts w:hint="cs"/>
          <w:rtl/>
        </w:rPr>
        <w:t xml:space="preserve"> [</w:t>
      </w:r>
      <w:r w:rsidR="005131AE">
        <w:rPr>
          <w:rFonts w:hint="cs"/>
          <w:rtl/>
        </w:rPr>
        <w:t>פרידמן</w:t>
      </w:r>
      <w:r w:rsidR="00272CF5">
        <w:rPr>
          <w:rFonts w:hint="cs"/>
          <w:rtl/>
        </w:rPr>
        <w:t xml:space="preserve">], </w:t>
      </w:r>
      <w:r w:rsidR="000551EF">
        <w:rPr>
          <w:rFonts w:hint="cs"/>
          <w:rtl/>
        </w:rPr>
        <w:t>ירושלים תשס"</w:t>
      </w:r>
      <w:r w:rsidR="00482575">
        <w:rPr>
          <w:rFonts w:hint="cs"/>
          <w:rtl/>
        </w:rPr>
        <w:t>ח</w:t>
      </w:r>
      <w:r w:rsidR="000551EF">
        <w:rPr>
          <w:rFonts w:hint="cs"/>
          <w:rtl/>
        </w:rPr>
        <w:t xml:space="preserve">, </w:t>
      </w:r>
      <w:r w:rsidR="00272CF5">
        <w:rPr>
          <w:rFonts w:hint="cs"/>
          <w:rtl/>
        </w:rPr>
        <w:t>נ' טו</w:t>
      </w:r>
      <w:r w:rsidR="005131AE">
        <w:rPr>
          <w:rFonts w:hint="cs"/>
          <w:rtl/>
        </w:rPr>
        <w:t xml:space="preserve"> [</w:t>
      </w:r>
      <w:r w:rsidR="000551EF">
        <w:rPr>
          <w:rFonts w:hint="cs"/>
          <w:rtl/>
        </w:rPr>
        <w:t xml:space="preserve">כרך </w:t>
      </w:r>
      <w:r w:rsidR="00874D11">
        <w:rPr>
          <w:rFonts w:hint="cs"/>
          <w:rtl/>
        </w:rPr>
        <w:t>ב</w:t>
      </w:r>
      <w:r w:rsidR="000551EF">
        <w:rPr>
          <w:rFonts w:hint="cs"/>
          <w:rtl/>
        </w:rPr>
        <w:t xml:space="preserve">', </w:t>
      </w:r>
      <w:r w:rsidR="005131AE">
        <w:rPr>
          <w:rFonts w:hint="cs"/>
          <w:rtl/>
        </w:rPr>
        <w:t xml:space="preserve">עמ' </w:t>
      </w:r>
      <w:r w:rsidR="005D435B">
        <w:rPr>
          <w:rFonts w:hint="cs"/>
          <w:rtl/>
        </w:rPr>
        <w:t>תש"ס-תשס"א</w:t>
      </w:r>
      <w:r w:rsidR="005131AE">
        <w:rPr>
          <w:rFonts w:hint="cs"/>
          <w:rtl/>
        </w:rPr>
        <w:t>]</w:t>
      </w:r>
      <w:r w:rsidR="00272CF5">
        <w:rPr>
          <w:rFonts w:hint="cs"/>
          <w:rtl/>
        </w:rPr>
        <w:t>)</w:t>
      </w:r>
    </w:p>
  </w:footnote>
  <w:footnote w:id="16">
    <w:p w14:paraId="58B35C33" w14:textId="77777777" w:rsidR="00C84194" w:rsidRDefault="00C84194" w:rsidP="003B3519">
      <w:pPr>
        <w:pStyle w:val="FootnoteText"/>
        <w:ind w:left="0" w:firstLine="0"/>
        <w:rPr>
          <w:rtl/>
        </w:rPr>
      </w:pPr>
      <w:r>
        <w:rPr>
          <w:rStyle w:val="FootnoteReference"/>
        </w:rPr>
        <w:footnoteRef/>
      </w:r>
      <w:r>
        <w:rPr>
          <w:rtl/>
        </w:rPr>
        <w:t xml:space="preserve"> </w:t>
      </w:r>
      <w:r>
        <w:rPr>
          <w:rFonts w:hint="cs"/>
          <w:rtl/>
        </w:rPr>
        <w:t xml:space="preserve">גם גרוסמן עומד על הזיקה שבין סיפורנו לבין סיפור הגביע וסיפור ההתגלות של יוסף לאחיו, אלא שהוא מאחד את שני הסיפורים, ובכך מטושטש הפער בין הסיפור שאליו חוזר יוסף לבין הסיפור שאליו בקשו אחיו לחזור </w:t>
      </w:r>
      <w:r>
        <w:rPr>
          <w:rFonts w:hint="cs"/>
          <w:rtl/>
        </w:rPr>
        <w:t xml:space="preserve">(גרוסמן [לעיל הערה </w:t>
      </w:r>
      <w:r>
        <w:rPr>
          <w:rtl/>
        </w:rPr>
        <w:fldChar w:fldCharType="begin"/>
      </w:r>
      <w:r>
        <w:rPr>
          <w:rtl/>
        </w:rPr>
        <w:instrText xml:space="preserve"> </w:instrText>
      </w:r>
      <w:r>
        <w:rPr>
          <w:rFonts w:hint="cs"/>
        </w:rPr>
        <w:instrText>NOTEREF</w:instrText>
      </w:r>
      <w:r>
        <w:rPr>
          <w:rFonts w:hint="cs"/>
          <w:rtl/>
        </w:rPr>
        <w:instrText xml:space="preserve"> _</w:instrText>
      </w:r>
      <w:r>
        <w:rPr>
          <w:rFonts w:hint="cs"/>
        </w:rPr>
        <w:instrText>Ref90350224 \h</w:instrText>
      </w:r>
      <w:r>
        <w:rPr>
          <w:rtl/>
        </w:rPr>
        <w:instrText xml:space="preserve"> </w:instrText>
      </w:r>
      <w:r>
        <w:rPr>
          <w:rtl/>
        </w:rPr>
      </w:r>
      <w:r>
        <w:rPr>
          <w:rtl/>
        </w:rPr>
        <w:fldChar w:fldCharType="separate"/>
      </w:r>
      <w:r>
        <w:rPr>
          <w:rtl/>
        </w:rPr>
        <w:t>3</w:t>
      </w:r>
      <w:r>
        <w:rPr>
          <w:rtl/>
        </w:rPr>
        <w:fldChar w:fldCharType="end"/>
      </w:r>
      <w:r>
        <w:rPr>
          <w:rFonts w:hint="cs"/>
          <w:rtl/>
        </w:rPr>
        <w:t>], עמ' 602</w:t>
      </w:r>
      <w:r>
        <w:rPr>
          <w:rtl/>
        </w:rPr>
        <w:t>–</w:t>
      </w:r>
      <w:r>
        <w:rPr>
          <w:rFonts w:hint="cs"/>
          <w:rtl/>
        </w:rPr>
        <w:t>605).</w:t>
      </w:r>
    </w:p>
  </w:footnote>
  <w:footnote w:id="17">
    <w:p w14:paraId="103D92B8" w14:textId="77777777" w:rsidR="00241DA9" w:rsidRDefault="00C84194" w:rsidP="003B3519">
      <w:pPr>
        <w:pStyle w:val="FootnoteText"/>
        <w:ind w:left="0" w:firstLine="0"/>
        <w:rPr>
          <w:rtl/>
        </w:rPr>
      </w:pPr>
      <w:r>
        <w:rPr>
          <w:rStyle w:val="FootnoteReference"/>
        </w:rPr>
        <w:footnoteRef/>
      </w:r>
      <w:r>
        <w:rPr>
          <w:rtl/>
        </w:rPr>
        <w:t xml:space="preserve"> </w:t>
      </w:r>
      <w:r>
        <w:rPr>
          <w:rFonts w:hint="cs"/>
          <w:rtl/>
        </w:rPr>
        <w:t xml:space="preserve">גרוסמן מוסיף כי: </w:t>
      </w:r>
    </w:p>
    <w:p w14:paraId="73E4FAFF" w14:textId="78B8E977" w:rsidR="00C84194" w:rsidRDefault="00C84194" w:rsidP="00241DA9">
      <w:pPr>
        <w:pStyle w:val="FootnoteText"/>
        <w:tabs>
          <w:tab w:val="right" w:pos="4620"/>
        </w:tabs>
        <w:ind w:left="300" w:firstLine="0"/>
        <w:rPr>
          <w:rtl/>
        </w:rPr>
      </w:pPr>
      <w:r>
        <w:rPr>
          <w:rFonts w:hint="cs"/>
          <w:rtl/>
        </w:rPr>
        <w:t xml:space="preserve">"בסצנה הראשונה יוסף הסיר את האחריות מעל האחים וביקש לסלק את אשמתם... לעומת זאת, בסצנה השנייה, יוסף אומנם מוחל להם... אך אי אפשר להתעלם מכך שהוא מגדיר את מעשה האחים כרעה... מתברר שהסרת האחריות מעל כתפי האחים לא נכנסה ללבותם, וכל זמן ישיבתם במצרים מקוננות בהם נקיפות מצפון על העוול שעשו לאחיהם. כך עולה כמובן מהגדרתם את פעולתם כפשע, חטאה ורעה. כעת, מאמץ יוסף את רוח דבריהם, וגם אם הוא מוחל להם... </w:t>
      </w:r>
      <w:r>
        <w:rPr>
          <w:rFonts w:hint="cs"/>
          <w:rtl/>
        </w:rPr>
        <w:t xml:space="preserve">הוא משאיר את הגדרת מעשה העוולה כרעה" </w:t>
      </w:r>
      <w:r w:rsidR="00241DA9">
        <w:rPr>
          <w:rtl/>
        </w:rPr>
        <w:tab/>
      </w:r>
      <w:r>
        <w:rPr>
          <w:rFonts w:hint="cs"/>
          <w:rtl/>
        </w:rPr>
        <w:t xml:space="preserve">(גרוסמן [לעיל הערה </w:t>
      </w:r>
      <w:r>
        <w:rPr>
          <w:rtl/>
        </w:rPr>
        <w:fldChar w:fldCharType="begin"/>
      </w:r>
      <w:r>
        <w:rPr>
          <w:rtl/>
        </w:rPr>
        <w:instrText xml:space="preserve"> </w:instrText>
      </w:r>
      <w:r>
        <w:rPr>
          <w:rFonts w:hint="cs"/>
        </w:rPr>
        <w:instrText>NOTEREF</w:instrText>
      </w:r>
      <w:r>
        <w:rPr>
          <w:rFonts w:hint="cs"/>
          <w:rtl/>
        </w:rPr>
        <w:instrText xml:space="preserve"> _</w:instrText>
      </w:r>
      <w:r>
        <w:rPr>
          <w:rFonts w:hint="cs"/>
        </w:rPr>
        <w:instrText>Ref90350224 \h</w:instrText>
      </w:r>
      <w:r>
        <w:rPr>
          <w:rtl/>
        </w:rPr>
        <w:instrText xml:space="preserve"> </w:instrText>
      </w:r>
      <w:r>
        <w:rPr>
          <w:rtl/>
        </w:rPr>
      </w:r>
      <w:r>
        <w:rPr>
          <w:rtl/>
        </w:rPr>
        <w:fldChar w:fldCharType="separate"/>
      </w:r>
      <w:r>
        <w:rPr>
          <w:rtl/>
        </w:rPr>
        <w:t>3</w:t>
      </w:r>
      <w:r>
        <w:rPr>
          <w:rtl/>
        </w:rPr>
        <w:fldChar w:fldCharType="end"/>
      </w:r>
      <w:r>
        <w:rPr>
          <w:rFonts w:hint="cs"/>
          <w:rtl/>
        </w:rPr>
        <w:t>], עמ' 604</w:t>
      </w:r>
      <w:r>
        <w:rPr>
          <w:rtl/>
        </w:rPr>
        <w:t>–</w:t>
      </w:r>
      <w:r>
        <w:rPr>
          <w:rFonts w:hint="cs"/>
          <w:rtl/>
        </w:rPr>
        <w:t>605)</w:t>
      </w:r>
    </w:p>
  </w:footnote>
  <w:footnote w:id="18">
    <w:p w14:paraId="327E0D1C" w14:textId="77777777" w:rsidR="00C84194" w:rsidRDefault="00C84194" w:rsidP="00C84194">
      <w:pPr>
        <w:pStyle w:val="FootnoteText"/>
        <w:rPr>
          <w:rtl/>
        </w:rPr>
      </w:pPr>
      <w:r>
        <w:rPr>
          <w:rStyle w:val="FootnoteReference"/>
        </w:rPr>
        <w:footnoteRef/>
      </w:r>
      <w:r>
        <w:rPr>
          <w:rtl/>
        </w:rPr>
        <w:t xml:space="preserve"> </w:t>
      </w:r>
      <w:r>
        <w:rPr>
          <w:rFonts w:hint="cs"/>
          <w:rtl/>
        </w:rPr>
        <w:t>סימון מעניק לסיומת של הסיפור נימה דידקטית ומעט פסימית:</w:t>
      </w:r>
    </w:p>
    <w:p w14:paraId="7046663E" w14:textId="77777777" w:rsidR="00241DA9" w:rsidRDefault="00C84194" w:rsidP="00241DA9">
      <w:pPr>
        <w:pStyle w:val="FootnoteText"/>
        <w:tabs>
          <w:tab w:val="right" w:pos="4620"/>
        </w:tabs>
        <w:ind w:left="300" w:firstLine="0"/>
        <w:rPr>
          <w:rtl/>
        </w:rPr>
      </w:pPr>
      <w:r>
        <w:rPr>
          <w:rFonts w:hint="cs"/>
          <w:rtl/>
        </w:rPr>
        <w:t xml:space="preserve">"במילים אלה מסתיים סיפור יוסף ואחיו, מבלי שייאמֵר במישרין דבר על ההשפעה שהייתה לדבריו... על האחים הנסערים. ודומה שההתמקדות הזאת במאמצים ולא בתוצאות... באה לומר, שמחילת עוולות, בניית אמון והשכנת שלום... לעולם אינן סופיות ומושלמות... חתימת סיפור ההשתנות וההשלמה ב'סוף פתוח' היא לקחו האחרון" </w:t>
      </w:r>
    </w:p>
    <w:p w14:paraId="6066CC73" w14:textId="56834D0E" w:rsidR="00C84194" w:rsidRDefault="00241DA9" w:rsidP="000642CD">
      <w:pPr>
        <w:pStyle w:val="FootnoteText"/>
        <w:tabs>
          <w:tab w:val="right" w:pos="4620"/>
        </w:tabs>
        <w:ind w:left="300" w:firstLine="0"/>
      </w:pPr>
      <w:r>
        <w:rPr>
          <w:rtl/>
        </w:rPr>
        <w:tab/>
      </w:r>
      <w:r w:rsidR="00C84194">
        <w:rPr>
          <w:rFonts w:hint="cs"/>
          <w:rtl/>
        </w:rPr>
        <w:t xml:space="preserve">(סימון [לעיל הערה </w:t>
      </w:r>
      <w:r w:rsidR="00C84194">
        <w:rPr>
          <w:rtl/>
        </w:rPr>
        <w:fldChar w:fldCharType="begin"/>
      </w:r>
      <w:r w:rsidR="00C84194">
        <w:rPr>
          <w:rtl/>
        </w:rPr>
        <w:instrText xml:space="preserve"> </w:instrText>
      </w:r>
      <w:r w:rsidR="00C84194">
        <w:rPr>
          <w:rFonts w:hint="cs"/>
        </w:rPr>
        <w:instrText>NOTEREF</w:instrText>
      </w:r>
      <w:r w:rsidR="00C84194">
        <w:rPr>
          <w:rFonts w:hint="cs"/>
          <w:rtl/>
        </w:rPr>
        <w:instrText xml:space="preserve"> _</w:instrText>
      </w:r>
      <w:r w:rsidR="00C84194">
        <w:rPr>
          <w:rFonts w:hint="cs"/>
        </w:rPr>
        <w:instrText>Ref90352291 \h</w:instrText>
      </w:r>
      <w:r w:rsidR="00C84194">
        <w:rPr>
          <w:rtl/>
        </w:rPr>
        <w:instrText xml:space="preserve"> </w:instrText>
      </w:r>
      <w:r w:rsidR="00C84194">
        <w:rPr>
          <w:rtl/>
        </w:rPr>
      </w:r>
      <w:r w:rsidR="00C84194">
        <w:rPr>
          <w:rtl/>
        </w:rPr>
        <w:fldChar w:fldCharType="separate"/>
      </w:r>
      <w:r w:rsidR="00C84194">
        <w:rPr>
          <w:rtl/>
        </w:rPr>
        <w:t>5</w:t>
      </w:r>
      <w:r w:rsidR="00C84194">
        <w:rPr>
          <w:rtl/>
        </w:rPr>
        <w:fldChar w:fldCharType="end"/>
      </w:r>
      <w:r w:rsidR="00C84194">
        <w:rPr>
          <w:rFonts w:hint="cs"/>
          <w:rtl/>
        </w:rPr>
        <w:t>], עמ' 86)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10106" w:type="dxa"/>
      <w:tblBorders>
        <w:bottom w:val="double" w:sz="4" w:space="0" w:color="auto"/>
      </w:tblBorders>
      <w:tblLayout w:type="fixed"/>
      <w:tblLook w:val="0000" w:firstRow="0" w:lastRow="0" w:firstColumn="0" w:lastColumn="0" w:noHBand="0" w:noVBand="0"/>
    </w:tblPr>
    <w:tblGrid>
      <w:gridCol w:w="6506"/>
      <w:gridCol w:w="3600"/>
    </w:tblGrid>
    <w:tr w:rsidR="006D2D39" w14:paraId="634A0BEB" w14:textId="77777777">
      <w:tc>
        <w:tcPr>
          <w:tcW w:w="6506" w:type="dxa"/>
          <w:tcBorders>
            <w:bottom w:val="double" w:sz="4" w:space="0" w:color="auto"/>
          </w:tcBorders>
        </w:tcPr>
        <w:p w14:paraId="61B634EA" w14:textId="77777777" w:rsidR="006D2D39" w:rsidRDefault="006D2D39">
          <w:pPr>
            <w:tabs>
              <w:tab w:val="center" w:pos="4818"/>
              <w:tab w:val="right" w:pos="8220"/>
            </w:tabs>
            <w:spacing w:after="0"/>
            <w:rPr>
              <w:rtl/>
            </w:rPr>
          </w:pPr>
          <w:r>
            <w:rPr>
              <w:rtl/>
            </w:rPr>
            <w:t>בית המדרש הווירטואלי (</w:t>
          </w:r>
          <w:r>
            <w:t>V.B.M</w:t>
          </w:r>
          <w:r>
            <w:rPr>
              <w:rtl/>
            </w:rPr>
            <w:t xml:space="preserve">) </w:t>
          </w:r>
          <w:r>
            <w:rPr>
              <w:rFonts w:hint="cs"/>
              <w:rtl/>
            </w:rPr>
            <w:t xml:space="preserve">ע"ש ישראל קושיצקי </w:t>
          </w:r>
          <w:r>
            <w:rPr>
              <w:rtl/>
            </w:rPr>
            <w:t>שליד ישיבת הר עציון</w:t>
          </w:r>
        </w:p>
        <w:p w14:paraId="2618E660" w14:textId="4323E745" w:rsidR="006D2D39" w:rsidRDefault="006D2D39" w:rsidP="00091C47">
          <w:pPr>
            <w:tabs>
              <w:tab w:val="center" w:pos="4818"/>
              <w:tab w:val="right" w:pos="8220"/>
            </w:tabs>
            <w:spacing w:after="0"/>
            <w:rPr>
              <w:rtl/>
            </w:rPr>
          </w:pPr>
          <w:r>
            <w:rPr>
              <w:rtl/>
            </w:rPr>
            <w:t xml:space="preserve">שיעורים </w:t>
          </w:r>
          <w:r>
            <w:rPr>
              <w:rFonts w:hint="cs"/>
              <w:rtl/>
            </w:rPr>
            <w:t>בפרשת השבוע מאת ד"ר יושי פרג'ון</w:t>
          </w:r>
        </w:p>
      </w:tc>
      <w:tc>
        <w:tcPr>
          <w:tcW w:w="3600" w:type="dxa"/>
          <w:tcBorders>
            <w:bottom w:val="double" w:sz="4" w:space="0" w:color="auto"/>
          </w:tcBorders>
          <w:vAlign w:val="center"/>
        </w:tcPr>
        <w:p w14:paraId="244AC3E6" w14:textId="77777777" w:rsidR="006D2D39" w:rsidRDefault="00063521" w:rsidP="00291115">
          <w:pPr>
            <w:tabs>
              <w:tab w:val="right" w:pos="8220"/>
            </w:tabs>
            <w:bidi w:val="0"/>
            <w:spacing w:after="0" w:line="240" w:lineRule="auto"/>
            <w:jc w:val="left"/>
            <w:rPr>
              <w:sz w:val="28"/>
              <w:szCs w:val="24"/>
            </w:rPr>
          </w:pPr>
          <w:hyperlink r:id="rId1" w:tgtFrame="_blank" w:history="1">
            <w:r w:rsidR="006D2D39" w:rsidRPr="003849CD">
              <w:rPr>
                <w:b/>
                <w:bCs/>
                <w:sz w:val="28"/>
                <w:szCs w:val="24"/>
              </w:rPr>
              <w:t>www</w:t>
            </w:r>
            <w:r w:rsidR="006D2D39">
              <w:rPr>
                <w:b/>
                <w:bCs/>
                <w:sz w:val="28"/>
                <w:szCs w:val="24"/>
              </w:rPr>
              <w:t>.</w:t>
            </w:r>
            <w:hyperlink r:id="rId2" w:tgtFrame="_blank" w:history="1">
              <w:r w:rsidR="006D2D39" w:rsidRPr="00291115">
                <w:rPr>
                  <w:b/>
                  <w:bCs/>
                  <w:sz w:val="28"/>
                  <w:szCs w:val="24"/>
                </w:rPr>
                <w:t>etzion.org.il</w:t>
              </w:r>
            </w:hyperlink>
          </w:hyperlink>
        </w:p>
      </w:tc>
    </w:tr>
  </w:tbl>
  <w:p w14:paraId="2AB82D82" w14:textId="77777777" w:rsidR="006D2D39" w:rsidRDefault="006D2D39">
    <w:pPr>
      <w:tabs>
        <w:tab w:val="center" w:pos="4818"/>
        <w:tab w:val="right" w:pos="8220"/>
      </w:tabs>
      <w:spacing w:after="0" w:line="240" w:lineRule="auto"/>
      <w:rPr>
        <w:sz w:val="10"/>
        <w:szCs w:val="10"/>
        <w:rtl/>
      </w:rPr>
    </w:pPr>
  </w:p>
  <w:p w14:paraId="76B6A6B8" w14:textId="77777777" w:rsidR="006D2D39" w:rsidRDefault="006D2D3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03BEF" w14:textId="77777777" w:rsidR="006D2D39" w:rsidRDefault="006D2D39">
    <w:pPr>
      <w:pStyle w:val="Header"/>
      <w:tabs>
        <w:tab w:val="clear" w:pos="4153"/>
        <w:tab w:val="clear" w:pos="8306"/>
        <w:tab w:val="center" w:pos="4818"/>
        <w:tab w:val="right" w:pos="8220"/>
      </w:tabs>
      <w:spacing w:after="0" w:line="240" w:lineRule="auto"/>
      <w:jc w:val="center"/>
      <w:rPr>
        <w:b/>
        <w:bCs/>
        <w:sz w:val="10"/>
        <w:rtl/>
      </w:rPr>
    </w:pPr>
    <w:r>
      <w:rPr>
        <w:b/>
        <w:bCs/>
        <w:sz w:val="10"/>
        <w:rtl/>
      </w:rPr>
      <w:t xml:space="preserve">- </w:t>
    </w:r>
    <w:r>
      <w:rPr>
        <w:b/>
        <w:bCs/>
        <w:rtl/>
      </w:rPr>
      <w:fldChar w:fldCharType="begin"/>
    </w:r>
    <w:r>
      <w:rPr>
        <w:b/>
        <w:bCs/>
        <w:rtl/>
      </w:rPr>
      <w:instrText xml:space="preserve"> </w:instrText>
    </w:r>
    <w:r>
      <w:rPr>
        <w:b/>
        <w:bCs/>
      </w:rPr>
      <w:instrText>PAGE</w:instrText>
    </w:r>
    <w:r>
      <w:rPr>
        <w:b/>
        <w:bCs/>
        <w:rtl/>
      </w:rPr>
      <w:instrText xml:space="preserve"> </w:instrText>
    </w:r>
    <w:r>
      <w:rPr>
        <w:b/>
        <w:bCs/>
        <w:rtl/>
      </w:rPr>
      <w:fldChar w:fldCharType="separate"/>
    </w:r>
    <w:r>
      <w:rPr>
        <w:b/>
        <w:bCs/>
        <w:noProof/>
        <w:rtl/>
      </w:rPr>
      <w:t>4</w:t>
    </w:r>
    <w:r>
      <w:rPr>
        <w:b/>
        <w:bCs/>
        <w:rtl/>
      </w:rPr>
      <w:fldChar w:fldCharType="end"/>
    </w:r>
    <w:r>
      <w:rPr>
        <w:b/>
        <w:bCs/>
        <w:rt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62A72"/>
    <w:multiLevelType w:val="hybridMultilevel"/>
    <w:tmpl w:val="2766E788"/>
    <w:lvl w:ilvl="0" w:tplc="6B923E94">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89C7352"/>
    <w:multiLevelType w:val="hybridMultilevel"/>
    <w:tmpl w:val="0D3868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A617BB"/>
    <w:multiLevelType w:val="hybridMultilevel"/>
    <w:tmpl w:val="07CA19F6"/>
    <w:lvl w:ilvl="0" w:tplc="7E04FB72">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FBE2890"/>
    <w:multiLevelType w:val="hybridMultilevel"/>
    <w:tmpl w:val="C8F86554"/>
    <w:lvl w:ilvl="0" w:tplc="CCCC455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04113E"/>
    <w:multiLevelType w:val="hybridMultilevel"/>
    <w:tmpl w:val="9F761E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6451B3"/>
    <w:multiLevelType w:val="hybridMultilevel"/>
    <w:tmpl w:val="C29A21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485CDC"/>
    <w:multiLevelType w:val="hybridMultilevel"/>
    <w:tmpl w:val="7110E0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0C3D36"/>
    <w:multiLevelType w:val="hybridMultilevel"/>
    <w:tmpl w:val="922C1DCA"/>
    <w:lvl w:ilvl="0" w:tplc="AFC0DA7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082F5F"/>
    <w:multiLevelType w:val="hybridMultilevel"/>
    <w:tmpl w:val="B93263C2"/>
    <w:lvl w:ilvl="0" w:tplc="742ACF7E">
      <w:start w:val="1"/>
      <w:numFmt w:val="decimal"/>
      <w:lvlText w:val="%1."/>
      <w:lvlJc w:val="left"/>
      <w:pPr>
        <w:ind w:left="720" w:hanging="360"/>
      </w:pPr>
      <w:rPr>
        <w:rFonts w:hint="default"/>
        <w:lang w:bidi="he-I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E0726B"/>
    <w:multiLevelType w:val="hybridMultilevel"/>
    <w:tmpl w:val="28E4F6E2"/>
    <w:lvl w:ilvl="0" w:tplc="F112CE1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4E3754"/>
    <w:multiLevelType w:val="hybridMultilevel"/>
    <w:tmpl w:val="5F9A2F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ED6650"/>
    <w:multiLevelType w:val="hybridMultilevel"/>
    <w:tmpl w:val="55565C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6E52CE"/>
    <w:multiLevelType w:val="hybridMultilevel"/>
    <w:tmpl w:val="2BF6D3EA"/>
    <w:lvl w:ilvl="0" w:tplc="47D04834">
      <w:start w:val="1"/>
      <w:numFmt w:val="decimal"/>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7DF7212"/>
    <w:multiLevelType w:val="hybridMultilevel"/>
    <w:tmpl w:val="F730911E"/>
    <w:lvl w:ilvl="0" w:tplc="FFFFFFFF">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7A5732C4"/>
    <w:multiLevelType w:val="hybridMultilevel"/>
    <w:tmpl w:val="8D6873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D4A5E74"/>
    <w:multiLevelType w:val="hybridMultilevel"/>
    <w:tmpl w:val="B0B806FE"/>
    <w:lvl w:ilvl="0" w:tplc="7846A0A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5"/>
  </w:num>
  <w:num w:numId="3">
    <w:abstractNumId w:val="6"/>
  </w:num>
  <w:num w:numId="4">
    <w:abstractNumId w:val="10"/>
  </w:num>
  <w:num w:numId="5">
    <w:abstractNumId w:val="8"/>
  </w:num>
  <w:num w:numId="6">
    <w:abstractNumId w:val="12"/>
  </w:num>
  <w:num w:numId="7">
    <w:abstractNumId w:val="14"/>
  </w:num>
  <w:num w:numId="8">
    <w:abstractNumId w:val="11"/>
  </w:num>
  <w:num w:numId="9">
    <w:abstractNumId w:val="3"/>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15"/>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7906"/>
    <w:rsid w:val="00000D05"/>
    <w:rsid w:val="000013D1"/>
    <w:rsid w:val="00001451"/>
    <w:rsid w:val="000016A3"/>
    <w:rsid w:val="000023E5"/>
    <w:rsid w:val="0000244A"/>
    <w:rsid w:val="0000250F"/>
    <w:rsid w:val="0000251A"/>
    <w:rsid w:val="000025F4"/>
    <w:rsid w:val="00002993"/>
    <w:rsid w:val="00002A39"/>
    <w:rsid w:val="00002A66"/>
    <w:rsid w:val="00002EC5"/>
    <w:rsid w:val="000033CC"/>
    <w:rsid w:val="00003B92"/>
    <w:rsid w:val="00003F8B"/>
    <w:rsid w:val="00005473"/>
    <w:rsid w:val="00005948"/>
    <w:rsid w:val="00005D98"/>
    <w:rsid w:val="00006746"/>
    <w:rsid w:val="00006A01"/>
    <w:rsid w:val="00006AE1"/>
    <w:rsid w:val="00006DC7"/>
    <w:rsid w:val="00006F87"/>
    <w:rsid w:val="000101A3"/>
    <w:rsid w:val="00010E2D"/>
    <w:rsid w:val="000112B9"/>
    <w:rsid w:val="00011530"/>
    <w:rsid w:val="000115C1"/>
    <w:rsid w:val="000128E0"/>
    <w:rsid w:val="00012A1D"/>
    <w:rsid w:val="000131F5"/>
    <w:rsid w:val="000136AC"/>
    <w:rsid w:val="00013722"/>
    <w:rsid w:val="000139BD"/>
    <w:rsid w:val="00013A06"/>
    <w:rsid w:val="00013AAE"/>
    <w:rsid w:val="00013DE4"/>
    <w:rsid w:val="0001407E"/>
    <w:rsid w:val="00014304"/>
    <w:rsid w:val="000149B1"/>
    <w:rsid w:val="000150FB"/>
    <w:rsid w:val="0001536B"/>
    <w:rsid w:val="00015B5C"/>
    <w:rsid w:val="00016CC9"/>
    <w:rsid w:val="00017615"/>
    <w:rsid w:val="00017E62"/>
    <w:rsid w:val="00020234"/>
    <w:rsid w:val="0002133C"/>
    <w:rsid w:val="000214C0"/>
    <w:rsid w:val="000219BB"/>
    <w:rsid w:val="00021F10"/>
    <w:rsid w:val="00021FBD"/>
    <w:rsid w:val="00022A0E"/>
    <w:rsid w:val="00023179"/>
    <w:rsid w:val="00023425"/>
    <w:rsid w:val="000237D5"/>
    <w:rsid w:val="00023C3F"/>
    <w:rsid w:val="000249FB"/>
    <w:rsid w:val="00024AE4"/>
    <w:rsid w:val="00024B3E"/>
    <w:rsid w:val="00024EBC"/>
    <w:rsid w:val="00024FE5"/>
    <w:rsid w:val="00025046"/>
    <w:rsid w:val="0002592E"/>
    <w:rsid w:val="0002634D"/>
    <w:rsid w:val="0002657B"/>
    <w:rsid w:val="000265C4"/>
    <w:rsid w:val="00027012"/>
    <w:rsid w:val="0003006F"/>
    <w:rsid w:val="0003009B"/>
    <w:rsid w:val="00030271"/>
    <w:rsid w:val="0003086C"/>
    <w:rsid w:val="00030FF5"/>
    <w:rsid w:val="000310BF"/>
    <w:rsid w:val="00031A27"/>
    <w:rsid w:val="00031F54"/>
    <w:rsid w:val="00032503"/>
    <w:rsid w:val="0003271A"/>
    <w:rsid w:val="00032D20"/>
    <w:rsid w:val="00032E0D"/>
    <w:rsid w:val="00033F53"/>
    <w:rsid w:val="00034130"/>
    <w:rsid w:val="00034538"/>
    <w:rsid w:val="00034646"/>
    <w:rsid w:val="000350F4"/>
    <w:rsid w:val="00035105"/>
    <w:rsid w:val="00035335"/>
    <w:rsid w:val="0003568F"/>
    <w:rsid w:val="00035C36"/>
    <w:rsid w:val="00035C8F"/>
    <w:rsid w:val="00035E82"/>
    <w:rsid w:val="00036952"/>
    <w:rsid w:val="00037073"/>
    <w:rsid w:val="000409D4"/>
    <w:rsid w:val="00040A31"/>
    <w:rsid w:val="00040E8B"/>
    <w:rsid w:val="000411B0"/>
    <w:rsid w:val="000412C9"/>
    <w:rsid w:val="00041796"/>
    <w:rsid w:val="00041861"/>
    <w:rsid w:val="00041D2D"/>
    <w:rsid w:val="0004235A"/>
    <w:rsid w:val="000424C6"/>
    <w:rsid w:val="0004276C"/>
    <w:rsid w:val="0004296B"/>
    <w:rsid w:val="00042C9F"/>
    <w:rsid w:val="00042FED"/>
    <w:rsid w:val="00043004"/>
    <w:rsid w:val="000430F3"/>
    <w:rsid w:val="000433D1"/>
    <w:rsid w:val="00043442"/>
    <w:rsid w:val="000435EE"/>
    <w:rsid w:val="0004391E"/>
    <w:rsid w:val="00043982"/>
    <w:rsid w:val="0004433D"/>
    <w:rsid w:val="0004455F"/>
    <w:rsid w:val="00044718"/>
    <w:rsid w:val="00044CA0"/>
    <w:rsid w:val="0004565D"/>
    <w:rsid w:val="00045835"/>
    <w:rsid w:val="000458CC"/>
    <w:rsid w:val="000459E7"/>
    <w:rsid w:val="00045ABC"/>
    <w:rsid w:val="00046518"/>
    <w:rsid w:val="00046A24"/>
    <w:rsid w:val="00046BB7"/>
    <w:rsid w:val="00046ED6"/>
    <w:rsid w:val="00047792"/>
    <w:rsid w:val="00047921"/>
    <w:rsid w:val="0005077F"/>
    <w:rsid w:val="0005105F"/>
    <w:rsid w:val="000512F2"/>
    <w:rsid w:val="0005177B"/>
    <w:rsid w:val="00052299"/>
    <w:rsid w:val="0005296C"/>
    <w:rsid w:val="00052A9D"/>
    <w:rsid w:val="00052FF2"/>
    <w:rsid w:val="0005326F"/>
    <w:rsid w:val="000532BC"/>
    <w:rsid w:val="00053802"/>
    <w:rsid w:val="00053EED"/>
    <w:rsid w:val="000541F9"/>
    <w:rsid w:val="000542ED"/>
    <w:rsid w:val="00054912"/>
    <w:rsid w:val="00054D65"/>
    <w:rsid w:val="00054E65"/>
    <w:rsid w:val="0005515E"/>
    <w:rsid w:val="000551EF"/>
    <w:rsid w:val="000552FF"/>
    <w:rsid w:val="00055732"/>
    <w:rsid w:val="00055A58"/>
    <w:rsid w:val="00055F7E"/>
    <w:rsid w:val="00056E8A"/>
    <w:rsid w:val="00057BE4"/>
    <w:rsid w:val="00057E22"/>
    <w:rsid w:val="000602BD"/>
    <w:rsid w:val="0006049B"/>
    <w:rsid w:val="000604BB"/>
    <w:rsid w:val="00060909"/>
    <w:rsid w:val="000609DB"/>
    <w:rsid w:val="00061C26"/>
    <w:rsid w:val="00062112"/>
    <w:rsid w:val="00062218"/>
    <w:rsid w:val="00062F45"/>
    <w:rsid w:val="00063521"/>
    <w:rsid w:val="0006398B"/>
    <w:rsid w:val="000642CD"/>
    <w:rsid w:val="00065067"/>
    <w:rsid w:val="000654D3"/>
    <w:rsid w:val="00065A6B"/>
    <w:rsid w:val="0006608E"/>
    <w:rsid w:val="000661F0"/>
    <w:rsid w:val="00066C1D"/>
    <w:rsid w:val="00066DA9"/>
    <w:rsid w:val="0006757B"/>
    <w:rsid w:val="00070376"/>
    <w:rsid w:val="00070543"/>
    <w:rsid w:val="00071488"/>
    <w:rsid w:val="000717B7"/>
    <w:rsid w:val="000719AF"/>
    <w:rsid w:val="00071A3C"/>
    <w:rsid w:val="00071CDC"/>
    <w:rsid w:val="000722BC"/>
    <w:rsid w:val="000727CA"/>
    <w:rsid w:val="00073786"/>
    <w:rsid w:val="000739B1"/>
    <w:rsid w:val="0007478C"/>
    <w:rsid w:val="00074D9E"/>
    <w:rsid w:val="00075219"/>
    <w:rsid w:val="00075481"/>
    <w:rsid w:val="00075A99"/>
    <w:rsid w:val="00075F42"/>
    <w:rsid w:val="0007662A"/>
    <w:rsid w:val="000766BD"/>
    <w:rsid w:val="000767F7"/>
    <w:rsid w:val="000768C0"/>
    <w:rsid w:val="00077616"/>
    <w:rsid w:val="0007761E"/>
    <w:rsid w:val="00080024"/>
    <w:rsid w:val="00081FB8"/>
    <w:rsid w:val="000835DB"/>
    <w:rsid w:val="00083AA4"/>
    <w:rsid w:val="00084784"/>
    <w:rsid w:val="00085025"/>
    <w:rsid w:val="000854B4"/>
    <w:rsid w:val="0008645A"/>
    <w:rsid w:val="000868FD"/>
    <w:rsid w:val="00086C0C"/>
    <w:rsid w:val="00086C44"/>
    <w:rsid w:val="000871D6"/>
    <w:rsid w:val="00087864"/>
    <w:rsid w:val="00090053"/>
    <w:rsid w:val="000906B7"/>
    <w:rsid w:val="000907B3"/>
    <w:rsid w:val="00090863"/>
    <w:rsid w:val="00091B8E"/>
    <w:rsid w:val="00091C47"/>
    <w:rsid w:val="00091C75"/>
    <w:rsid w:val="00092318"/>
    <w:rsid w:val="000929B7"/>
    <w:rsid w:val="00092CF2"/>
    <w:rsid w:val="00093323"/>
    <w:rsid w:val="000933A9"/>
    <w:rsid w:val="00093C4A"/>
    <w:rsid w:val="000949D9"/>
    <w:rsid w:val="00094E67"/>
    <w:rsid w:val="0009593F"/>
    <w:rsid w:val="00095A12"/>
    <w:rsid w:val="000967CF"/>
    <w:rsid w:val="00096A10"/>
    <w:rsid w:val="000A0682"/>
    <w:rsid w:val="000A0922"/>
    <w:rsid w:val="000A0B27"/>
    <w:rsid w:val="000A0C59"/>
    <w:rsid w:val="000A0CBB"/>
    <w:rsid w:val="000A1490"/>
    <w:rsid w:val="000A1E2A"/>
    <w:rsid w:val="000A1FB7"/>
    <w:rsid w:val="000A2033"/>
    <w:rsid w:val="000A2178"/>
    <w:rsid w:val="000A23FE"/>
    <w:rsid w:val="000A2553"/>
    <w:rsid w:val="000A2A4E"/>
    <w:rsid w:val="000A362C"/>
    <w:rsid w:val="000A3803"/>
    <w:rsid w:val="000A38D9"/>
    <w:rsid w:val="000A3F1D"/>
    <w:rsid w:val="000A3FC0"/>
    <w:rsid w:val="000A40B5"/>
    <w:rsid w:val="000A44D7"/>
    <w:rsid w:val="000A459B"/>
    <w:rsid w:val="000A624E"/>
    <w:rsid w:val="000A6B3E"/>
    <w:rsid w:val="000A6FAC"/>
    <w:rsid w:val="000A7A3D"/>
    <w:rsid w:val="000A7D7D"/>
    <w:rsid w:val="000B0109"/>
    <w:rsid w:val="000B0911"/>
    <w:rsid w:val="000B0AF7"/>
    <w:rsid w:val="000B0C48"/>
    <w:rsid w:val="000B12E5"/>
    <w:rsid w:val="000B14B4"/>
    <w:rsid w:val="000B15DE"/>
    <w:rsid w:val="000B1FAF"/>
    <w:rsid w:val="000B20FB"/>
    <w:rsid w:val="000B2208"/>
    <w:rsid w:val="000B33B1"/>
    <w:rsid w:val="000B3A81"/>
    <w:rsid w:val="000B3F34"/>
    <w:rsid w:val="000B4FE6"/>
    <w:rsid w:val="000B52F7"/>
    <w:rsid w:val="000B5330"/>
    <w:rsid w:val="000B53C7"/>
    <w:rsid w:val="000B66A4"/>
    <w:rsid w:val="000B6B51"/>
    <w:rsid w:val="000B7211"/>
    <w:rsid w:val="000B7B30"/>
    <w:rsid w:val="000B7BE2"/>
    <w:rsid w:val="000C01BB"/>
    <w:rsid w:val="000C10BD"/>
    <w:rsid w:val="000C19C7"/>
    <w:rsid w:val="000C28B7"/>
    <w:rsid w:val="000C3570"/>
    <w:rsid w:val="000C374E"/>
    <w:rsid w:val="000C468C"/>
    <w:rsid w:val="000C52A1"/>
    <w:rsid w:val="000C56D0"/>
    <w:rsid w:val="000C6396"/>
    <w:rsid w:val="000C63EB"/>
    <w:rsid w:val="000C7898"/>
    <w:rsid w:val="000D02EE"/>
    <w:rsid w:val="000D0554"/>
    <w:rsid w:val="000D0616"/>
    <w:rsid w:val="000D0652"/>
    <w:rsid w:val="000D0B0A"/>
    <w:rsid w:val="000D17FC"/>
    <w:rsid w:val="000D1B8A"/>
    <w:rsid w:val="000D1F52"/>
    <w:rsid w:val="000D2259"/>
    <w:rsid w:val="000D3038"/>
    <w:rsid w:val="000D35C9"/>
    <w:rsid w:val="000D3A6B"/>
    <w:rsid w:val="000D4542"/>
    <w:rsid w:val="000D473D"/>
    <w:rsid w:val="000D493E"/>
    <w:rsid w:val="000D499A"/>
    <w:rsid w:val="000D4A0A"/>
    <w:rsid w:val="000D4E99"/>
    <w:rsid w:val="000D515B"/>
    <w:rsid w:val="000D578C"/>
    <w:rsid w:val="000D5A9C"/>
    <w:rsid w:val="000D5E62"/>
    <w:rsid w:val="000D5F9E"/>
    <w:rsid w:val="000D73F0"/>
    <w:rsid w:val="000D74AA"/>
    <w:rsid w:val="000E0066"/>
    <w:rsid w:val="000E0086"/>
    <w:rsid w:val="000E04C5"/>
    <w:rsid w:val="000E0CC0"/>
    <w:rsid w:val="000E0DF5"/>
    <w:rsid w:val="000E0F85"/>
    <w:rsid w:val="000E1679"/>
    <w:rsid w:val="000E1779"/>
    <w:rsid w:val="000E1D0D"/>
    <w:rsid w:val="000E1DBA"/>
    <w:rsid w:val="000E268D"/>
    <w:rsid w:val="000E2787"/>
    <w:rsid w:val="000E41D0"/>
    <w:rsid w:val="000E4507"/>
    <w:rsid w:val="000E4D07"/>
    <w:rsid w:val="000E54D0"/>
    <w:rsid w:val="000E5921"/>
    <w:rsid w:val="000E6CA6"/>
    <w:rsid w:val="000E6D0E"/>
    <w:rsid w:val="000E6DF5"/>
    <w:rsid w:val="000E72FB"/>
    <w:rsid w:val="000E756D"/>
    <w:rsid w:val="000E7684"/>
    <w:rsid w:val="000E7F0D"/>
    <w:rsid w:val="000E7F48"/>
    <w:rsid w:val="000F08B9"/>
    <w:rsid w:val="000F0C63"/>
    <w:rsid w:val="000F17AA"/>
    <w:rsid w:val="000F2158"/>
    <w:rsid w:val="000F297B"/>
    <w:rsid w:val="000F4246"/>
    <w:rsid w:val="000F424B"/>
    <w:rsid w:val="000F4818"/>
    <w:rsid w:val="000F4CCB"/>
    <w:rsid w:val="000F507B"/>
    <w:rsid w:val="000F5868"/>
    <w:rsid w:val="000F5A49"/>
    <w:rsid w:val="000F5F43"/>
    <w:rsid w:val="000F672F"/>
    <w:rsid w:val="000F6840"/>
    <w:rsid w:val="000F6B24"/>
    <w:rsid w:val="000F6DE2"/>
    <w:rsid w:val="000F7D2F"/>
    <w:rsid w:val="000F7D90"/>
    <w:rsid w:val="000F7EFA"/>
    <w:rsid w:val="0010018C"/>
    <w:rsid w:val="00100E3F"/>
    <w:rsid w:val="001010F1"/>
    <w:rsid w:val="0010114E"/>
    <w:rsid w:val="001012E9"/>
    <w:rsid w:val="001014CE"/>
    <w:rsid w:val="0010246F"/>
    <w:rsid w:val="0010274E"/>
    <w:rsid w:val="00102E20"/>
    <w:rsid w:val="001037D1"/>
    <w:rsid w:val="001044AA"/>
    <w:rsid w:val="001045E0"/>
    <w:rsid w:val="0010474C"/>
    <w:rsid w:val="001050A0"/>
    <w:rsid w:val="00105696"/>
    <w:rsid w:val="00105B81"/>
    <w:rsid w:val="00105D5B"/>
    <w:rsid w:val="001062DD"/>
    <w:rsid w:val="00106B15"/>
    <w:rsid w:val="00106DE7"/>
    <w:rsid w:val="00106EBA"/>
    <w:rsid w:val="0010723D"/>
    <w:rsid w:val="00107CC4"/>
    <w:rsid w:val="00107E56"/>
    <w:rsid w:val="00110262"/>
    <w:rsid w:val="0011053A"/>
    <w:rsid w:val="00111446"/>
    <w:rsid w:val="00111718"/>
    <w:rsid w:val="0011331B"/>
    <w:rsid w:val="00113571"/>
    <w:rsid w:val="00113AE1"/>
    <w:rsid w:val="00113F62"/>
    <w:rsid w:val="001142CF"/>
    <w:rsid w:val="00114C1B"/>
    <w:rsid w:val="00115834"/>
    <w:rsid w:val="00115AE5"/>
    <w:rsid w:val="00116068"/>
    <w:rsid w:val="001163CC"/>
    <w:rsid w:val="00116C52"/>
    <w:rsid w:val="001172B9"/>
    <w:rsid w:val="00120030"/>
    <w:rsid w:val="00120959"/>
    <w:rsid w:val="00120BAE"/>
    <w:rsid w:val="00120C87"/>
    <w:rsid w:val="001217D5"/>
    <w:rsid w:val="0012223A"/>
    <w:rsid w:val="00122502"/>
    <w:rsid w:val="001225AE"/>
    <w:rsid w:val="0012291B"/>
    <w:rsid w:val="0012294A"/>
    <w:rsid w:val="00122A33"/>
    <w:rsid w:val="00122BAB"/>
    <w:rsid w:val="00123696"/>
    <w:rsid w:val="001236B7"/>
    <w:rsid w:val="0012385C"/>
    <w:rsid w:val="00123BEC"/>
    <w:rsid w:val="001249D7"/>
    <w:rsid w:val="00124D1A"/>
    <w:rsid w:val="00125603"/>
    <w:rsid w:val="0012625A"/>
    <w:rsid w:val="00126488"/>
    <w:rsid w:val="00126890"/>
    <w:rsid w:val="001268A7"/>
    <w:rsid w:val="00126A8E"/>
    <w:rsid w:val="001274A6"/>
    <w:rsid w:val="00130D38"/>
    <w:rsid w:val="0013106E"/>
    <w:rsid w:val="001311F0"/>
    <w:rsid w:val="001313B8"/>
    <w:rsid w:val="00131916"/>
    <w:rsid w:val="00131C31"/>
    <w:rsid w:val="00131F94"/>
    <w:rsid w:val="001320E1"/>
    <w:rsid w:val="0013210C"/>
    <w:rsid w:val="00132D6A"/>
    <w:rsid w:val="00133666"/>
    <w:rsid w:val="00133A5D"/>
    <w:rsid w:val="00133E51"/>
    <w:rsid w:val="00134B93"/>
    <w:rsid w:val="0013513F"/>
    <w:rsid w:val="00135302"/>
    <w:rsid w:val="00135AFC"/>
    <w:rsid w:val="00135FA9"/>
    <w:rsid w:val="00135FF4"/>
    <w:rsid w:val="00136558"/>
    <w:rsid w:val="001366C4"/>
    <w:rsid w:val="0013678F"/>
    <w:rsid w:val="001372F6"/>
    <w:rsid w:val="0013763D"/>
    <w:rsid w:val="00137EAC"/>
    <w:rsid w:val="00140477"/>
    <w:rsid w:val="0014095A"/>
    <w:rsid w:val="00140BB3"/>
    <w:rsid w:val="00140E0C"/>
    <w:rsid w:val="00140F55"/>
    <w:rsid w:val="00141605"/>
    <w:rsid w:val="00141950"/>
    <w:rsid w:val="00141DCD"/>
    <w:rsid w:val="001427A9"/>
    <w:rsid w:val="00142D5C"/>
    <w:rsid w:val="00143109"/>
    <w:rsid w:val="001435B4"/>
    <w:rsid w:val="00144053"/>
    <w:rsid w:val="0014405D"/>
    <w:rsid w:val="00144738"/>
    <w:rsid w:val="001452E3"/>
    <w:rsid w:val="001457B4"/>
    <w:rsid w:val="00145899"/>
    <w:rsid w:val="00145B3B"/>
    <w:rsid w:val="00145D39"/>
    <w:rsid w:val="00146613"/>
    <w:rsid w:val="00146C7F"/>
    <w:rsid w:val="00147978"/>
    <w:rsid w:val="00147BF4"/>
    <w:rsid w:val="00150526"/>
    <w:rsid w:val="001512BB"/>
    <w:rsid w:val="001513FB"/>
    <w:rsid w:val="00151768"/>
    <w:rsid w:val="001520E1"/>
    <w:rsid w:val="001525C4"/>
    <w:rsid w:val="00152852"/>
    <w:rsid w:val="00152BA6"/>
    <w:rsid w:val="001536A2"/>
    <w:rsid w:val="0015373B"/>
    <w:rsid w:val="001538BD"/>
    <w:rsid w:val="00153C1C"/>
    <w:rsid w:val="0015486B"/>
    <w:rsid w:val="0015495E"/>
    <w:rsid w:val="00154AEA"/>
    <w:rsid w:val="00154D18"/>
    <w:rsid w:val="001559A1"/>
    <w:rsid w:val="00156C6D"/>
    <w:rsid w:val="001572E3"/>
    <w:rsid w:val="00157B22"/>
    <w:rsid w:val="00157DBB"/>
    <w:rsid w:val="001601E2"/>
    <w:rsid w:val="0016034E"/>
    <w:rsid w:val="001607CD"/>
    <w:rsid w:val="0016092E"/>
    <w:rsid w:val="001609F9"/>
    <w:rsid w:val="00160C7D"/>
    <w:rsid w:val="0016175D"/>
    <w:rsid w:val="001619DE"/>
    <w:rsid w:val="00161FDC"/>
    <w:rsid w:val="00163359"/>
    <w:rsid w:val="00163414"/>
    <w:rsid w:val="001642D9"/>
    <w:rsid w:val="001644F8"/>
    <w:rsid w:val="0016468D"/>
    <w:rsid w:val="0016469D"/>
    <w:rsid w:val="001654EA"/>
    <w:rsid w:val="00165611"/>
    <w:rsid w:val="00165931"/>
    <w:rsid w:val="00165D68"/>
    <w:rsid w:val="00165E33"/>
    <w:rsid w:val="001660FD"/>
    <w:rsid w:val="00166204"/>
    <w:rsid w:val="00166ACD"/>
    <w:rsid w:val="00166CA8"/>
    <w:rsid w:val="00166DF1"/>
    <w:rsid w:val="00167602"/>
    <w:rsid w:val="0016770B"/>
    <w:rsid w:val="001677FD"/>
    <w:rsid w:val="00170426"/>
    <w:rsid w:val="0017076D"/>
    <w:rsid w:val="0017083A"/>
    <w:rsid w:val="00170EEB"/>
    <w:rsid w:val="00171134"/>
    <w:rsid w:val="00171295"/>
    <w:rsid w:val="00172471"/>
    <w:rsid w:val="0017248F"/>
    <w:rsid w:val="0017258A"/>
    <w:rsid w:val="0017293C"/>
    <w:rsid w:val="00172ABD"/>
    <w:rsid w:val="00173F0D"/>
    <w:rsid w:val="00173FAA"/>
    <w:rsid w:val="001742C8"/>
    <w:rsid w:val="001747DF"/>
    <w:rsid w:val="001749E5"/>
    <w:rsid w:val="00175104"/>
    <w:rsid w:val="00176363"/>
    <w:rsid w:val="001767B0"/>
    <w:rsid w:val="001769B7"/>
    <w:rsid w:val="00176EB5"/>
    <w:rsid w:val="00177041"/>
    <w:rsid w:val="001774AA"/>
    <w:rsid w:val="00177C57"/>
    <w:rsid w:val="00180192"/>
    <w:rsid w:val="001802D6"/>
    <w:rsid w:val="001803B9"/>
    <w:rsid w:val="0018146F"/>
    <w:rsid w:val="00181A50"/>
    <w:rsid w:val="0018200C"/>
    <w:rsid w:val="001824D2"/>
    <w:rsid w:val="00182837"/>
    <w:rsid w:val="001828A7"/>
    <w:rsid w:val="00182FA5"/>
    <w:rsid w:val="00183229"/>
    <w:rsid w:val="00183FA1"/>
    <w:rsid w:val="001846E0"/>
    <w:rsid w:val="00184741"/>
    <w:rsid w:val="00184C86"/>
    <w:rsid w:val="0018522B"/>
    <w:rsid w:val="001856D7"/>
    <w:rsid w:val="0018591B"/>
    <w:rsid w:val="00186734"/>
    <w:rsid w:val="001869E8"/>
    <w:rsid w:val="00186D0B"/>
    <w:rsid w:val="00186E10"/>
    <w:rsid w:val="00187012"/>
    <w:rsid w:val="0018733D"/>
    <w:rsid w:val="001878F4"/>
    <w:rsid w:val="00187E61"/>
    <w:rsid w:val="001900ED"/>
    <w:rsid w:val="00190365"/>
    <w:rsid w:val="0019038E"/>
    <w:rsid w:val="001903B0"/>
    <w:rsid w:val="001904B0"/>
    <w:rsid w:val="0019086F"/>
    <w:rsid w:val="00190B98"/>
    <w:rsid w:val="00191852"/>
    <w:rsid w:val="00192077"/>
    <w:rsid w:val="001921D3"/>
    <w:rsid w:val="001928D1"/>
    <w:rsid w:val="00193367"/>
    <w:rsid w:val="00193D9F"/>
    <w:rsid w:val="00194054"/>
    <w:rsid w:val="001941D0"/>
    <w:rsid w:val="001942FB"/>
    <w:rsid w:val="001947C7"/>
    <w:rsid w:val="00194D90"/>
    <w:rsid w:val="00195135"/>
    <w:rsid w:val="001954CF"/>
    <w:rsid w:val="001955EB"/>
    <w:rsid w:val="00195ED8"/>
    <w:rsid w:val="00196218"/>
    <w:rsid w:val="0019640B"/>
    <w:rsid w:val="001965F0"/>
    <w:rsid w:val="00197884"/>
    <w:rsid w:val="00197BC9"/>
    <w:rsid w:val="001A007C"/>
    <w:rsid w:val="001A0400"/>
    <w:rsid w:val="001A0436"/>
    <w:rsid w:val="001A06DF"/>
    <w:rsid w:val="001A0B50"/>
    <w:rsid w:val="001A148D"/>
    <w:rsid w:val="001A1630"/>
    <w:rsid w:val="001A1B30"/>
    <w:rsid w:val="001A1EBB"/>
    <w:rsid w:val="001A2093"/>
    <w:rsid w:val="001A24E7"/>
    <w:rsid w:val="001A2C64"/>
    <w:rsid w:val="001A3106"/>
    <w:rsid w:val="001A3404"/>
    <w:rsid w:val="001A34D9"/>
    <w:rsid w:val="001A3A48"/>
    <w:rsid w:val="001A3AE2"/>
    <w:rsid w:val="001A4031"/>
    <w:rsid w:val="001A4104"/>
    <w:rsid w:val="001A4640"/>
    <w:rsid w:val="001A475B"/>
    <w:rsid w:val="001A4DE7"/>
    <w:rsid w:val="001A4EBF"/>
    <w:rsid w:val="001A506F"/>
    <w:rsid w:val="001A52BC"/>
    <w:rsid w:val="001A5475"/>
    <w:rsid w:val="001A5D99"/>
    <w:rsid w:val="001A5DCE"/>
    <w:rsid w:val="001A647A"/>
    <w:rsid w:val="001A65B0"/>
    <w:rsid w:val="001A6959"/>
    <w:rsid w:val="001A6E23"/>
    <w:rsid w:val="001A6F68"/>
    <w:rsid w:val="001A6FB3"/>
    <w:rsid w:val="001A6FB9"/>
    <w:rsid w:val="001A74BF"/>
    <w:rsid w:val="001A75F5"/>
    <w:rsid w:val="001B00F5"/>
    <w:rsid w:val="001B044A"/>
    <w:rsid w:val="001B0561"/>
    <w:rsid w:val="001B09C4"/>
    <w:rsid w:val="001B1DC7"/>
    <w:rsid w:val="001B1E97"/>
    <w:rsid w:val="001B236C"/>
    <w:rsid w:val="001B2F9F"/>
    <w:rsid w:val="001B34EB"/>
    <w:rsid w:val="001B3A35"/>
    <w:rsid w:val="001B3BE5"/>
    <w:rsid w:val="001B4657"/>
    <w:rsid w:val="001B49DD"/>
    <w:rsid w:val="001B50CC"/>
    <w:rsid w:val="001B52A8"/>
    <w:rsid w:val="001B5604"/>
    <w:rsid w:val="001B594A"/>
    <w:rsid w:val="001B5A12"/>
    <w:rsid w:val="001B5FB1"/>
    <w:rsid w:val="001B6046"/>
    <w:rsid w:val="001B6120"/>
    <w:rsid w:val="001B6535"/>
    <w:rsid w:val="001B72C9"/>
    <w:rsid w:val="001C0176"/>
    <w:rsid w:val="001C038C"/>
    <w:rsid w:val="001C0650"/>
    <w:rsid w:val="001C0D6B"/>
    <w:rsid w:val="001C0DED"/>
    <w:rsid w:val="001C1523"/>
    <w:rsid w:val="001C17FD"/>
    <w:rsid w:val="001C2860"/>
    <w:rsid w:val="001C2943"/>
    <w:rsid w:val="001C2B15"/>
    <w:rsid w:val="001C331E"/>
    <w:rsid w:val="001C350C"/>
    <w:rsid w:val="001C3577"/>
    <w:rsid w:val="001C4B33"/>
    <w:rsid w:val="001C4CDA"/>
    <w:rsid w:val="001C5CE0"/>
    <w:rsid w:val="001C64FF"/>
    <w:rsid w:val="001C68B7"/>
    <w:rsid w:val="001C6C5D"/>
    <w:rsid w:val="001C748A"/>
    <w:rsid w:val="001C7643"/>
    <w:rsid w:val="001C78A8"/>
    <w:rsid w:val="001C7E45"/>
    <w:rsid w:val="001D016F"/>
    <w:rsid w:val="001D04BE"/>
    <w:rsid w:val="001D05FA"/>
    <w:rsid w:val="001D067A"/>
    <w:rsid w:val="001D097E"/>
    <w:rsid w:val="001D0C0F"/>
    <w:rsid w:val="001D0EC2"/>
    <w:rsid w:val="001D1338"/>
    <w:rsid w:val="001D1D14"/>
    <w:rsid w:val="001D2378"/>
    <w:rsid w:val="001D2535"/>
    <w:rsid w:val="001D2827"/>
    <w:rsid w:val="001D2F20"/>
    <w:rsid w:val="001D2F6A"/>
    <w:rsid w:val="001D3280"/>
    <w:rsid w:val="001D4CCB"/>
    <w:rsid w:val="001D4D9A"/>
    <w:rsid w:val="001D5202"/>
    <w:rsid w:val="001D5E6C"/>
    <w:rsid w:val="001D6990"/>
    <w:rsid w:val="001D7081"/>
    <w:rsid w:val="001D70AB"/>
    <w:rsid w:val="001D72D1"/>
    <w:rsid w:val="001D7ED0"/>
    <w:rsid w:val="001D7F76"/>
    <w:rsid w:val="001E0369"/>
    <w:rsid w:val="001E0B00"/>
    <w:rsid w:val="001E0C0F"/>
    <w:rsid w:val="001E0C7A"/>
    <w:rsid w:val="001E0E02"/>
    <w:rsid w:val="001E1602"/>
    <w:rsid w:val="001E1724"/>
    <w:rsid w:val="001E180B"/>
    <w:rsid w:val="001E2F1B"/>
    <w:rsid w:val="001E3484"/>
    <w:rsid w:val="001E369B"/>
    <w:rsid w:val="001E3734"/>
    <w:rsid w:val="001E3EFC"/>
    <w:rsid w:val="001E405E"/>
    <w:rsid w:val="001E476B"/>
    <w:rsid w:val="001E484A"/>
    <w:rsid w:val="001E4F41"/>
    <w:rsid w:val="001E5076"/>
    <w:rsid w:val="001E5883"/>
    <w:rsid w:val="001E59F7"/>
    <w:rsid w:val="001E5B05"/>
    <w:rsid w:val="001E6730"/>
    <w:rsid w:val="001E67B9"/>
    <w:rsid w:val="001E6C52"/>
    <w:rsid w:val="001E71B3"/>
    <w:rsid w:val="001E71DA"/>
    <w:rsid w:val="001F0463"/>
    <w:rsid w:val="001F07F4"/>
    <w:rsid w:val="001F0F26"/>
    <w:rsid w:val="001F2A36"/>
    <w:rsid w:val="001F327F"/>
    <w:rsid w:val="001F39BE"/>
    <w:rsid w:val="001F3E48"/>
    <w:rsid w:val="001F4683"/>
    <w:rsid w:val="001F4C1D"/>
    <w:rsid w:val="001F5164"/>
    <w:rsid w:val="001F548C"/>
    <w:rsid w:val="001F5D0A"/>
    <w:rsid w:val="001F5FA7"/>
    <w:rsid w:val="001F60FF"/>
    <w:rsid w:val="001F6556"/>
    <w:rsid w:val="001F6C13"/>
    <w:rsid w:val="001F7596"/>
    <w:rsid w:val="00200001"/>
    <w:rsid w:val="0020120E"/>
    <w:rsid w:val="00201342"/>
    <w:rsid w:val="00201C27"/>
    <w:rsid w:val="0020200C"/>
    <w:rsid w:val="002020E5"/>
    <w:rsid w:val="002030EB"/>
    <w:rsid w:val="002036C8"/>
    <w:rsid w:val="002037CD"/>
    <w:rsid w:val="00203DB0"/>
    <w:rsid w:val="00205858"/>
    <w:rsid w:val="0020617C"/>
    <w:rsid w:val="002061B9"/>
    <w:rsid w:val="00206350"/>
    <w:rsid w:val="00207342"/>
    <w:rsid w:val="00207A02"/>
    <w:rsid w:val="00211020"/>
    <w:rsid w:val="0021113D"/>
    <w:rsid w:val="002112B7"/>
    <w:rsid w:val="0021153B"/>
    <w:rsid w:val="002117C0"/>
    <w:rsid w:val="0021195C"/>
    <w:rsid w:val="00211B96"/>
    <w:rsid w:val="00211E03"/>
    <w:rsid w:val="0021200B"/>
    <w:rsid w:val="00212152"/>
    <w:rsid w:val="0021240B"/>
    <w:rsid w:val="00212816"/>
    <w:rsid w:val="00212BC2"/>
    <w:rsid w:val="00213437"/>
    <w:rsid w:val="00213B4F"/>
    <w:rsid w:val="00214282"/>
    <w:rsid w:val="00214608"/>
    <w:rsid w:val="00214843"/>
    <w:rsid w:val="00214936"/>
    <w:rsid w:val="00214F0B"/>
    <w:rsid w:val="002159A1"/>
    <w:rsid w:val="00215E77"/>
    <w:rsid w:val="002162A9"/>
    <w:rsid w:val="002164CC"/>
    <w:rsid w:val="002175C2"/>
    <w:rsid w:val="00217906"/>
    <w:rsid w:val="0022007F"/>
    <w:rsid w:val="002206C8"/>
    <w:rsid w:val="002210FE"/>
    <w:rsid w:val="002214B7"/>
    <w:rsid w:val="0022171F"/>
    <w:rsid w:val="00221E23"/>
    <w:rsid w:val="0022228B"/>
    <w:rsid w:val="002224B1"/>
    <w:rsid w:val="002231D7"/>
    <w:rsid w:val="00223E21"/>
    <w:rsid w:val="00223EF1"/>
    <w:rsid w:val="002242FC"/>
    <w:rsid w:val="00224757"/>
    <w:rsid w:val="002248B8"/>
    <w:rsid w:val="00224E34"/>
    <w:rsid w:val="00224F7F"/>
    <w:rsid w:val="0022504D"/>
    <w:rsid w:val="00225125"/>
    <w:rsid w:val="00225722"/>
    <w:rsid w:val="00225750"/>
    <w:rsid w:val="002258C6"/>
    <w:rsid w:val="00225ACB"/>
    <w:rsid w:val="0022611B"/>
    <w:rsid w:val="00226C0B"/>
    <w:rsid w:val="0022720D"/>
    <w:rsid w:val="00227A92"/>
    <w:rsid w:val="0023002C"/>
    <w:rsid w:val="00230D37"/>
    <w:rsid w:val="002311DD"/>
    <w:rsid w:val="00231314"/>
    <w:rsid w:val="0023159F"/>
    <w:rsid w:val="002324F8"/>
    <w:rsid w:val="002327FB"/>
    <w:rsid w:val="00232E0A"/>
    <w:rsid w:val="002330F5"/>
    <w:rsid w:val="00233908"/>
    <w:rsid w:val="00233A28"/>
    <w:rsid w:val="00233E1A"/>
    <w:rsid w:val="0023417A"/>
    <w:rsid w:val="00234418"/>
    <w:rsid w:val="00234613"/>
    <w:rsid w:val="0023473A"/>
    <w:rsid w:val="00234F59"/>
    <w:rsid w:val="00235170"/>
    <w:rsid w:val="00235207"/>
    <w:rsid w:val="002353CB"/>
    <w:rsid w:val="0023547C"/>
    <w:rsid w:val="00235753"/>
    <w:rsid w:val="002358CA"/>
    <w:rsid w:val="00235ED7"/>
    <w:rsid w:val="002360BA"/>
    <w:rsid w:val="0023636A"/>
    <w:rsid w:val="00236543"/>
    <w:rsid w:val="00236ECC"/>
    <w:rsid w:val="00237869"/>
    <w:rsid w:val="00237EEB"/>
    <w:rsid w:val="00237F89"/>
    <w:rsid w:val="00240039"/>
    <w:rsid w:val="00240276"/>
    <w:rsid w:val="002406F8"/>
    <w:rsid w:val="00240765"/>
    <w:rsid w:val="00240812"/>
    <w:rsid w:val="00240B1B"/>
    <w:rsid w:val="00240E57"/>
    <w:rsid w:val="002413F0"/>
    <w:rsid w:val="0024173C"/>
    <w:rsid w:val="00241DA9"/>
    <w:rsid w:val="00242613"/>
    <w:rsid w:val="002429E0"/>
    <w:rsid w:val="00243602"/>
    <w:rsid w:val="00243657"/>
    <w:rsid w:val="0024396A"/>
    <w:rsid w:val="00243AEF"/>
    <w:rsid w:val="002441A7"/>
    <w:rsid w:val="00244AA3"/>
    <w:rsid w:val="00244BD4"/>
    <w:rsid w:val="00244C8D"/>
    <w:rsid w:val="00245091"/>
    <w:rsid w:val="0024529F"/>
    <w:rsid w:val="002452FF"/>
    <w:rsid w:val="0024656C"/>
    <w:rsid w:val="002465CF"/>
    <w:rsid w:val="00246BE5"/>
    <w:rsid w:val="00246E7D"/>
    <w:rsid w:val="00247327"/>
    <w:rsid w:val="002473BA"/>
    <w:rsid w:val="002477D9"/>
    <w:rsid w:val="00247C32"/>
    <w:rsid w:val="00247D08"/>
    <w:rsid w:val="00247F7C"/>
    <w:rsid w:val="00250F12"/>
    <w:rsid w:val="00250F6D"/>
    <w:rsid w:val="002519CA"/>
    <w:rsid w:val="00251CAF"/>
    <w:rsid w:val="00251D1F"/>
    <w:rsid w:val="00252486"/>
    <w:rsid w:val="002528A4"/>
    <w:rsid w:val="00253335"/>
    <w:rsid w:val="0025371C"/>
    <w:rsid w:val="00254BB4"/>
    <w:rsid w:val="00254E4A"/>
    <w:rsid w:val="00254EC2"/>
    <w:rsid w:val="0025558B"/>
    <w:rsid w:val="00255CB5"/>
    <w:rsid w:val="00256593"/>
    <w:rsid w:val="0025662F"/>
    <w:rsid w:val="00256D1A"/>
    <w:rsid w:val="00257166"/>
    <w:rsid w:val="00257672"/>
    <w:rsid w:val="00257AD6"/>
    <w:rsid w:val="00257F01"/>
    <w:rsid w:val="0026004D"/>
    <w:rsid w:val="002608FB"/>
    <w:rsid w:val="00260915"/>
    <w:rsid w:val="00260D65"/>
    <w:rsid w:val="00260E88"/>
    <w:rsid w:val="0026126A"/>
    <w:rsid w:val="00261AE7"/>
    <w:rsid w:val="00261B82"/>
    <w:rsid w:val="00261BA0"/>
    <w:rsid w:val="00261F3F"/>
    <w:rsid w:val="00262CA6"/>
    <w:rsid w:val="00263435"/>
    <w:rsid w:val="00263B12"/>
    <w:rsid w:val="00263C2E"/>
    <w:rsid w:val="002646B7"/>
    <w:rsid w:val="002648C9"/>
    <w:rsid w:val="00265272"/>
    <w:rsid w:val="0026532E"/>
    <w:rsid w:val="002658B4"/>
    <w:rsid w:val="002660E0"/>
    <w:rsid w:val="002665F9"/>
    <w:rsid w:val="00266F26"/>
    <w:rsid w:val="00267786"/>
    <w:rsid w:val="00267EE4"/>
    <w:rsid w:val="00270740"/>
    <w:rsid w:val="00270880"/>
    <w:rsid w:val="00270945"/>
    <w:rsid w:val="00270986"/>
    <w:rsid w:val="00270AC3"/>
    <w:rsid w:val="00270C9D"/>
    <w:rsid w:val="002712E6"/>
    <w:rsid w:val="00271B6E"/>
    <w:rsid w:val="0027225A"/>
    <w:rsid w:val="002724D9"/>
    <w:rsid w:val="002724E1"/>
    <w:rsid w:val="00272C84"/>
    <w:rsid w:val="00272CF5"/>
    <w:rsid w:val="0027354B"/>
    <w:rsid w:val="00274085"/>
    <w:rsid w:val="00274E3D"/>
    <w:rsid w:val="00274E49"/>
    <w:rsid w:val="00275735"/>
    <w:rsid w:val="002757AF"/>
    <w:rsid w:val="00275F36"/>
    <w:rsid w:val="00275FBA"/>
    <w:rsid w:val="00276612"/>
    <w:rsid w:val="0027663A"/>
    <w:rsid w:val="002768FC"/>
    <w:rsid w:val="002772CA"/>
    <w:rsid w:val="002773AB"/>
    <w:rsid w:val="002774D7"/>
    <w:rsid w:val="00277F18"/>
    <w:rsid w:val="002803B7"/>
    <w:rsid w:val="00280443"/>
    <w:rsid w:val="00280485"/>
    <w:rsid w:val="00280884"/>
    <w:rsid w:val="00280A85"/>
    <w:rsid w:val="00280EB0"/>
    <w:rsid w:val="002810EC"/>
    <w:rsid w:val="002813C4"/>
    <w:rsid w:val="00281420"/>
    <w:rsid w:val="0028261D"/>
    <w:rsid w:val="00282A92"/>
    <w:rsid w:val="00282B60"/>
    <w:rsid w:val="00282EA0"/>
    <w:rsid w:val="00283118"/>
    <w:rsid w:val="002832F3"/>
    <w:rsid w:val="0028332A"/>
    <w:rsid w:val="0028348A"/>
    <w:rsid w:val="00283592"/>
    <w:rsid w:val="00283B0A"/>
    <w:rsid w:val="00283B42"/>
    <w:rsid w:val="00283E2E"/>
    <w:rsid w:val="00283E99"/>
    <w:rsid w:val="00284B13"/>
    <w:rsid w:val="00284E26"/>
    <w:rsid w:val="00285915"/>
    <w:rsid w:val="0028622A"/>
    <w:rsid w:val="00286761"/>
    <w:rsid w:val="0028749D"/>
    <w:rsid w:val="00287A73"/>
    <w:rsid w:val="00287AC7"/>
    <w:rsid w:val="0029096A"/>
    <w:rsid w:val="002909A6"/>
    <w:rsid w:val="00290F3F"/>
    <w:rsid w:val="00291115"/>
    <w:rsid w:val="00291F46"/>
    <w:rsid w:val="0029245F"/>
    <w:rsid w:val="00292800"/>
    <w:rsid w:val="00292BBA"/>
    <w:rsid w:val="002944DD"/>
    <w:rsid w:val="00295DDC"/>
    <w:rsid w:val="002963A5"/>
    <w:rsid w:val="002964B2"/>
    <w:rsid w:val="00296794"/>
    <w:rsid w:val="00296C45"/>
    <w:rsid w:val="0029795A"/>
    <w:rsid w:val="00297D4B"/>
    <w:rsid w:val="002A00E3"/>
    <w:rsid w:val="002A079C"/>
    <w:rsid w:val="002A09A2"/>
    <w:rsid w:val="002A111A"/>
    <w:rsid w:val="002A1161"/>
    <w:rsid w:val="002A13C6"/>
    <w:rsid w:val="002A1B94"/>
    <w:rsid w:val="002A2111"/>
    <w:rsid w:val="002A31F9"/>
    <w:rsid w:val="002A3540"/>
    <w:rsid w:val="002A3ACF"/>
    <w:rsid w:val="002A3CF6"/>
    <w:rsid w:val="002A416E"/>
    <w:rsid w:val="002A4402"/>
    <w:rsid w:val="002A4541"/>
    <w:rsid w:val="002A4654"/>
    <w:rsid w:val="002A48AA"/>
    <w:rsid w:val="002A4B32"/>
    <w:rsid w:val="002A4C90"/>
    <w:rsid w:val="002A4DCF"/>
    <w:rsid w:val="002A59D0"/>
    <w:rsid w:val="002A5C81"/>
    <w:rsid w:val="002A6472"/>
    <w:rsid w:val="002A651E"/>
    <w:rsid w:val="002A6B79"/>
    <w:rsid w:val="002A6CA5"/>
    <w:rsid w:val="002A732F"/>
    <w:rsid w:val="002A7581"/>
    <w:rsid w:val="002A75DD"/>
    <w:rsid w:val="002B03C4"/>
    <w:rsid w:val="002B0844"/>
    <w:rsid w:val="002B0DE7"/>
    <w:rsid w:val="002B14BB"/>
    <w:rsid w:val="002B158E"/>
    <w:rsid w:val="002B1BC7"/>
    <w:rsid w:val="002B20EA"/>
    <w:rsid w:val="002B2ED6"/>
    <w:rsid w:val="002B3492"/>
    <w:rsid w:val="002B3A42"/>
    <w:rsid w:val="002B3AFE"/>
    <w:rsid w:val="002B3E21"/>
    <w:rsid w:val="002B4D26"/>
    <w:rsid w:val="002B5D66"/>
    <w:rsid w:val="002B5FA6"/>
    <w:rsid w:val="002B6130"/>
    <w:rsid w:val="002B63C4"/>
    <w:rsid w:val="002B6B4F"/>
    <w:rsid w:val="002B74F9"/>
    <w:rsid w:val="002B7823"/>
    <w:rsid w:val="002C0FF1"/>
    <w:rsid w:val="002C1645"/>
    <w:rsid w:val="002C1867"/>
    <w:rsid w:val="002C223D"/>
    <w:rsid w:val="002C2917"/>
    <w:rsid w:val="002C2A19"/>
    <w:rsid w:val="002C2ED7"/>
    <w:rsid w:val="002C465C"/>
    <w:rsid w:val="002C48A6"/>
    <w:rsid w:val="002C5460"/>
    <w:rsid w:val="002C5549"/>
    <w:rsid w:val="002C5C9E"/>
    <w:rsid w:val="002C5E5E"/>
    <w:rsid w:val="002C66CD"/>
    <w:rsid w:val="002C6CCC"/>
    <w:rsid w:val="002C6CEE"/>
    <w:rsid w:val="002C6D24"/>
    <w:rsid w:val="002C6E31"/>
    <w:rsid w:val="002C716C"/>
    <w:rsid w:val="002C74A6"/>
    <w:rsid w:val="002C7FEC"/>
    <w:rsid w:val="002D09AD"/>
    <w:rsid w:val="002D0A20"/>
    <w:rsid w:val="002D1563"/>
    <w:rsid w:val="002D18BF"/>
    <w:rsid w:val="002D21B7"/>
    <w:rsid w:val="002D2448"/>
    <w:rsid w:val="002D250C"/>
    <w:rsid w:val="002D2A23"/>
    <w:rsid w:val="002D2B72"/>
    <w:rsid w:val="002D2C9F"/>
    <w:rsid w:val="002D2EAC"/>
    <w:rsid w:val="002D33DB"/>
    <w:rsid w:val="002D3B68"/>
    <w:rsid w:val="002D4102"/>
    <w:rsid w:val="002D430E"/>
    <w:rsid w:val="002D440E"/>
    <w:rsid w:val="002D4505"/>
    <w:rsid w:val="002D5C89"/>
    <w:rsid w:val="002D60FE"/>
    <w:rsid w:val="002D69C9"/>
    <w:rsid w:val="002D6FB9"/>
    <w:rsid w:val="002D7209"/>
    <w:rsid w:val="002E009C"/>
    <w:rsid w:val="002E0540"/>
    <w:rsid w:val="002E1040"/>
    <w:rsid w:val="002E118C"/>
    <w:rsid w:val="002E1B9F"/>
    <w:rsid w:val="002E1D0F"/>
    <w:rsid w:val="002E1D11"/>
    <w:rsid w:val="002E1D17"/>
    <w:rsid w:val="002E1FBA"/>
    <w:rsid w:val="002E220C"/>
    <w:rsid w:val="002E2375"/>
    <w:rsid w:val="002E2C20"/>
    <w:rsid w:val="002E2DBE"/>
    <w:rsid w:val="002E2F5E"/>
    <w:rsid w:val="002E3017"/>
    <w:rsid w:val="002E32C3"/>
    <w:rsid w:val="002E3D72"/>
    <w:rsid w:val="002E4272"/>
    <w:rsid w:val="002E4871"/>
    <w:rsid w:val="002E49E2"/>
    <w:rsid w:val="002E4AF3"/>
    <w:rsid w:val="002E5325"/>
    <w:rsid w:val="002E56C5"/>
    <w:rsid w:val="002E57A9"/>
    <w:rsid w:val="002E591D"/>
    <w:rsid w:val="002E60D6"/>
    <w:rsid w:val="002E62E3"/>
    <w:rsid w:val="002E67BF"/>
    <w:rsid w:val="002E7111"/>
    <w:rsid w:val="002E7595"/>
    <w:rsid w:val="002E75BC"/>
    <w:rsid w:val="002E7BB6"/>
    <w:rsid w:val="002E7F2C"/>
    <w:rsid w:val="002F0082"/>
    <w:rsid w:val="002F0B1A"/>
    <w:rsid w:val="002F0E9B"/>
    <w:rsid w:val="002F2067"/>
    <w:rsid w:val="002F2258"/>
    <w:rsid w:val="002F2335"/>
    <w:rsid w:val="002F236B"/>
    <w:rsid w:val="002F2519"/>
    <w:rsid w:val="002F2645"/>
    <w:rsid w:val="002F27ED"/>
    <w:rsid w:val="002F2BA8"/>
    <w:rsid w:val="002F2D1D"/>
    <w:rsid w:val="002F364D"/>
    <w:rsid w:val="002F3CA7"/>
    <w:rsid w:val="002F5D66"/>
    <w:rsid w:val="002F663F"/>
    <w:rsid w:val="002F6BBD"/>
    <w:rsid w:val="002F6C5E"/>
    <w:rsid w:val="002F7583"/>
    <w:rsid w:val="002F7AC9"/>
    <w:rsid w:val="0030000D"/>
    <w:rsid w:val="003003DB"/>
    <w:rsid w:val="003003E4"/>
    <w:rsid w:val="0030041A"/>
    <w:rsid w:val="0030063E"/>
    <w:rsid w:val="003006A8"/>
    <w:rsid w:val="00300B2E"/>
    <w:rsid w:val="00300D29"/>
    <w:rsid w:val="00301316"/>
    <w:rsid w:val="00301450"/>
    <w:rsid w:val="00301D9E"/>
    <w:rsid w:val="00301FAB"/>
    <w:rsid w:val="0030233C"/>
    <w:rsid w:val="00302757"/>
    <w:rsid w:val="0030279D"/>
    <w:rsid w:val="00302A89"/>
    <w:rsid w:val="00302B53"/>
    <w:rsid w:val="00302F65"/>
    <w:rsid w:val="00303482"/>
    <w:rsid w:val="0030378E"/>
    <w:rsid w:val="00304459"/>
    <w:rsid w:val="0030450A"/>
    <w:rsid w:val="00304738"/>
    <w:rsid w:val="00304B3A"/>
    <w:rsid w:val="00304DC8"/>
    <w:rsid w:val="00304E47"/>
    <w:rsid w:val="00304F0D"/>
    <w:rsid w:val="00304FD8"/>
    <w:rsid w:val="00305064"/>
    <w:rsid w:val="00305666"/>
    <w:rsid w:val="00305EF9"/>
    <w:rsid w:val="003066A2"/>
    <w:rsid w:val="00306D32"/>
    <w:rsid w:val="003074D7"/>
    <w:rsid w:val="00307F0C"/>
    <w:rsid w:val="003100C1"/>
    <w:rsid w:val="00310824"/>
    <w:rsid w:val="0031085C"/>
    <w:rsid w:val="00310D7C"/>
    <w:rsid w:val="00310F36"/>
    <w:rsid w:val="0031102E"/>
    <w:rsid w:val="00311289"/>
    <w:rsid w:val="003113DD"/>
    <w:rsid w:val="003113E8"/>
    <w:rsid w:val="00311C2A"/>
    <w:rsid w:val="003134A7"/>
    <w:rsid w:val="003139F5"/>
    <w:rsid w:val="00313E90"/>
    <w:rsid w:val="00313E9F"/>
    <w:rsid w:val="00315186"/>
    <w:rsid w:val="0031539D"/>
    <w:rsid w:val="003162B2"/>
    <w:rsid w:val="003162D1"/>
    <w:rsid w:val="00316883"/>
    <w:rsid w:val="00317153"/>
    <w:rsid w:val="003173E3"/>
    <w:rsid w:val="003178E3"/>
    <w:rsid w:val="00317EBB"/>
    <w:rsid w:val="00317EDB"/>
    <w:rsid w:val="00320588"/>
    <w:rsid w:val="00320C49"/>
    <w:rsid w:val="00320D73"/>
    <w:rsid w:val="00320F13"/>
    <w:rsid w:val="00321770"/>
    <w:rsid w:val="0032180B"/>
    <w:rsid w:val="00322009"/>
    <w:rsid w:val="00322941"/>
    <w:rsid w:val="0032324E"/>
    <w:rsid w:val="003240C1"/>
    <w:rsid w:val="003242AC"/>
    <w:rsid w:val="00324307"/>
    <w:rsid w:val="00324868"/>
    <w:rsid w:val="00324BDC"/>
    <w:rsid w:val="00324BF9"/>
    <w:rsid w:val="00325625"/>
    <w:rsid w:val="0032586D"/>
    <w:rsid w:val="00325D9F"/>
    <w:rsid w:val="00325F4B"/>
    <w:rsid w:val="0032687A"/>
    <w:rsid w:val="00326BB3"/>
    <w:rsid w:val="003272E4"/>
    <w:rsid w:val="00327401"/>
    <w:rsid w:val="0032745F"/>
    <w:rsid w:val="00327CFC"/>
    <w:rsid w:val="00330A94"/>
    <w:rsid w:val="00330DE8"/>
    <w:rsid w:val="00331645"/>
    <w:rsid w:val="00331E23"/>
    <w:rsid w:val="00332912"/>
    <w:rsid w:val="00332CCD"/>
    <w:rsid w:val="0033357E"/>
    <w:rsid w:val="00333B01"/>
    <w:rsid w:val="00333B66"/>
    <w:rsid w:val="00333F3F"/>
    <w:rsid w:val="00334A24"/>
    <w:rsid w:val="00334B5D"/>
    <w:rsid w:val="00334F79"/>
    <w:rsid w:val="003350B9"/>
    <w:rsid w:val="003354FB"/>
    <w:rsid w:val="00335C1F"/>
    <w:rsid w:val="00335FE0"/>
    <w:rsid w:val="00336802"/>
    <w:rsid w:val="00336CE3"/>
    <w:rsid w:val="00336E68"/>
    <w:rsid w:val="0034064F"/>
    <w:rsid w:val="00340E41"/>
    <w:rsid w:val="0034221F"/>
    <w:rsid w:val="003425BF"/>
    <w:rsid w:val="003428F6"/>
    <w:rsid w:val="00342BEA"/>
    <w:rsid w:val="003431D3"/>
    <w:rsid w:val="003445CB"/>
    <w:rsid w:val="00344651"/>
    <w:rsid w:val="0034607E"/>
    <w:rsid w:val="00346245"/>
    <w:rsid w:val="00346551"/>
    <w:rsid w:val="0034726D"/>
    <w:rsid w:val="00347881"/>
    <w:rsid w:val="00347B13"/>
    <w:rsid w:val="0035015D"/>
    <w:rsid w:val="0035099C"/>
    <w:rsid w:val="00350CB2"/>
    <w:rsid w:val="00350E3E"/>
    <w:rsid w:val="0035113F"/>
    <w:rsid w:val="003528DC"/>
    <w:rsid w:val="00352974"/>
    <w:rsid w:val="00352A2C"/>
    <w:rsid w:val="00352D44"/>
    <w:rsid w:val="00352FCE"/>
    <w:rsid w:val="00354011"/>
    <w:rsid w:val="00354E0D"/>
    <w:rsid w:val="00354F04"/>
    <w:rsid w:val="00354F42"/>
    <w:rsid w:val="00354FE2"/>
    <w:rsid w:val="00355698"/>
    <w:rsid w:val="00355BA9"/>
    <w:rsid w:val="00355D82"/>
    <w:rsid w:val="00356266"/>
    <w:rsid w:val="003562A7"/>
    <w:rsid w:val="00356D41"/>
    <w:rsid w:val="00356F1C"/>
    <w:rsid w:val="00357791"/>
    <w:rsid w:val="00357C03"/>
    <w:rsid w:val="00360820"/>
    <w:rsid w:val="00360E27"/>
    <w:rsid w:val="003629C9"/>
    <w:rsid w:val="0036347A"/>
    <w:rsid w:val="0036351B"/>
    <w:rsid w:val="00363708"/>
    <w:rsid w:val="00363A47"/>
    <w:rsid w:val="00363BAC"/>
    <w:rsid w:val="00363CB3"/>
    <w:rsid w:val="00364231"/>
    <w:rsid w:val="00364710"/>
    <w:rsid w:val="0036497E"/>
    <w:rsid w:val="003653AC"/>
    <w:rsid w:val="00365525"/>
    <w:rsid w:val="003660F8"/>
    <w:rsid w:val="003661B5"/>
    <w:rsid w:val="00366ED9"/>
    <w:rsid w:val="0036713B"/>
    <w:rsid w:val="0036734A"/>
    <w:rsid w:val="003703BC"/>
    <w:rsid w:val="00370A44"/>
    <w:rsid w:val="00370EDF"/>
    <w:rsid w:val="00371232"/>
    <w:rsid w:val="003715D6"/>
    <w:rsid w:val="00371DD4"/>
    <w:rsid w:val="00372160"/>
    <w:rsid w:val="00372709"/>
    <w:rsid w:val="00372AF0"/>
    <w:rsid w:val="00373291"/>
    <w:rsid w:val="003738BD"/>
    <w:rsid w:val="00373B15"/>
    <w:rsid w:val="0037455D"/>
    <w:rsid w:val="00374AB6"/>
    <w:rsid w:val="0037576E"/>
    <w:rsid w:val="003766AE"/>
    <w:rsid w:val="003768F6"/>
    <w:rsid w:val="00376958"/>
    <w:rsid w:val="0037772E"/>
    <w:rsid w:val="00380F4B"/>
    <w:rsid w:val="003811FE"/>
    <w:rsid w:val="003815F3"/>
    <w:rsid w:val="00382A9B"/>
    <w:rsid w:val="00382DD6"/>
    <w:rsid w:val="003834CD"/>
    <w:rsid w:val="003837C4"/>
    <w:rsid w:val="00383974"/>
    <w:rsid w:val="00383B1D"/>
    <w:rsid w:val="0038408A"/>
    <w:rsid w:val="003841C6"/>
    <w:rsid w:val="003843F9"/>
    <w:rsid w:val="003846CC"/>
    <w:rsid w:val="003849CD"/>
    <w:rsid w:val="00384F96"/>
    <w:rsid w:val="003857A3"/>
    <w:rsid w:val="0038616E"/>
    <w:rsid w:val="00386179"/>
    <w:rsid w:val="003861CA"/>
    <w:rsid w:val="00386C38"/>
    <w:rsid w:val="0039005E"/>
    <w:rsid w:val="00390DF5"/>
    <w:rsid w:val="00391265"/>
    <w:rsid w:val="00391510"/>
    <w:rsid w:val="003919FE"/>
    <w:rsid w:val="00391C48"/>
    <w:rsid w:val="00391D84"/>
    <w:rsid w:val="003923E2"/>
    <w:rsid w:val="003927EE"/>
    <w:rsid w:val="003930F4"/>
    <w:rsid w:val="0039387B"/>
    <w:rsid w:val="0039411C"/>
    <w:rsid w:val="003941CA"/>
    <w:rsid w:val="00394C71"/>
    <w:rsid w:val="003952E2"/>
    <w:rsid w:val="0039547D"/>
    <w:rsid w:val="0039583A"/>
    <w:rsid w:val="00395841"/>
    <w:rsid w:val="00395893"/>
    <w:rsid w:val="0039612B"/>
    <w:rsid w:val="0039691E"/>
    <w:rsid w:val="00396F0C"/>
    <w:rsid w:val="00397059"/>
    <w:rsid w:val="00397C26"/>
    <w:rsid w:val="003A045E"/>
    <w:rsid w:val="003A0AFF"/>
    <w:rsid w:val="003A1336"/>
    <w:rsid w:val="003A1639"/>
    <w:rsid w:val="003A2DA1"/>
    <w:rsid w:val="003A2E40"/>
    <w:rsid w:val="003A301C"/>
    <w:rsid w:val="003A312A"/>
    <w:rsid w:val="003A3890"/>
    <w:rsid w:val="003A3DA9"/>
    <w:rsid w:val="003A3F08"/>
    <w:rsid w:val="003A3F4D"/>
    <w:rsid w:val="003A4389"/>
    <w:rsid w:val="003A4610"/>
    <w:rsid w:val="003A4B60"/>
    <w:rsid w:val="003A512E"/>
    <w:rsid w:val="003A525C"/>
    <w:rsid w:val="003A52E5"/>
    <w:rsid w:val="003A53AE"/>
    <w:rsid w:val="003A53C3"/>
    <w:rsid w:val="003A5917"/>
    <w:rsid w:val="003A5A32"/>
    <w:rsid w:val="003B009A"/>
    <w:rsid w:val="003B0489"/>
    <w:rsid w:val="003B0674"/>
    <w:rsid w:val="003B0722"/>
    <w:rsid w:val="003B1E38"/>
    <w:rsid w:val="003B20EE"/>
    <w:rsid w:val="003B26C1"/>
    <w:rsid w:val="003B3519"/>
    <w:rsid w:val="003B35D6"/>
    <w:rsid w:val="003B3706"/>
    <w:rsid w:val="003B3BEB"/>
    <w:rsid w:val="003B3E9A"/>
    <w:rsid w:val="003B4005"/>
    <w:rsid w:val="003B45D4"/>
    <w:rsid w:val="003B472D"/>
    <w:rsid w:val="003B4923"/>
    <w:rsid w:val="003B4F81"/>
    <w:rsid w:val="003B50E1"/>
    <w:rsid w:val="003B5679"/>
    <w:rsid w:val="003B5838"/>
    <w:rsid w:val="003B5B19"/>
    <w:rsid w:val="003B5CE2"/>
    <w:rsid w:val="003B6179"/>
    <w:rsid w:val="003B62FC"/>
    <w:rsid w:val="003B677C"/>
    <w:rsid w:val="003B6853"/>
    <w:rsid w:val="003B6EB5"/>
    <w:rsid w:val="003B7D5F"/>
    <w:rsid w:val="003C04B5"/>
    <w:rsid w:val="003C0AED"/>
    <w:rsid w:val="003C0F70"/>
    <w:rsid w:val="003C16B0"/>
    <w:rsid w:val="003C28EE"/>
    <w:rsid w:val="003C2968"/>
    <w:rsid w:val="003C2C6C"/>
    <w:rsid w:val="003C33EA"/>
    <w:rsid w:val="003C392B"/>
    <w:rsid w:val="003C3ADE"/>
    <w:rsid w:val="003C3BA3"/>
    <w:rsid w:val="003C41BD"/>
    <w:rsid w:val="003C457B"/>
    <w:rsid w:val="003C5DA0"/>
    <w:rsid w:val="003C5DBC"/>
    <w:rsid w:val="003C5FDB"/>
    <w:rsid w:val="003C62F2"/>
    <w:rsid w:val="003C667B"/>
    <w:rsid w:val="003C6911"/>
    <w:rsid w:val="003C69B1"/>
    <w:rsid w:val="003C7BB3"/>
    <w:rsid w:val="003D0279"/>
    <w:rsid w:val="003D059B"/>
    <w:rsid w:val="003D0DF2"/>
    <w:rsid w:val="003D1066"/>
    <w:rsid w:val="003D1378"/>
    <w:rsid w:val="003D1744"/>
    <w:rsid w:val="003D24E2"/>
    <w:rsid w:val="003D2F9B"/>
    <w:rsid w:val="003D3341"/>
    <w:rsid w:val="003D418D"/>
    <w:rsid w:val="003D4E3B"/>
    <w:rsid w:val="003D4FC2"/>
    <w:rsid w:val="003D6311"/>
    <w:rsid w:val="003D6BE4"/>
    <w:rsid w:val="003D721E"/>
    <w:rsid w:val="003D798F"/>
    <w:rsid w:val="003D7EF6"/>
    <w:rsid w:val="003E0219"/>
    <w:rsid w:val="003E0301"/>
    <w:rsid w:val="003E0A54"/>
    <w:rsid w:val="003E0A79"/>
    <w:rsid w:val="003E0C4F"/>
    <w:rsid w:val="003E0CF0"/>
    <w:rsid w:val="003E14CF"/>
    <w:rsid w:val="003E1931"/>
    <w:rsid w:val="003E1DF5"/>
    <w:rsid w:val="003E2385"/>
    <w:rsid w:val="003E29BE"/>
    <w:rsid w:val="003E3570"/>
    <w:rsid w:val="003E4E86"/>
    <w:rsid w:val="003E509F"/>
    <w:rsid w:val="003E582A"/>
    <w:rsid w:val="003E5C6C"/>
    <w:rsid w:val="003E60D2"/>
    <w:rsid w:val="003E62EF"/>
    <w:rsid w:val="003E65BE"/>
    <w:rsid w:val="003E6FC8"/>
    <w:rsid w:val="003E724D"/>
    <w:rsid w:val="003E734C"/>
    <w:rsid w:val="003E73A2"/>
    <w:rsid w:val="003E755C"/>
    <w:rsid w:val="003E7B7C"/>
    <w:rsid w:val="003E7C9E"/>
    <w:rsid w:val="003E7E5A"/>
    <w:rsid w:val="003F00B2"/>
    <w:rsid w:val="003F0B8A"/>
    <w:rsid w:val="003F137D"/>
    <w:rsid w:val="003F1AF7"/>
    <w:rsid w:val="003F247B"/>
    <w:rsid w:val="003F3C2F"/>
    <w:rsid w:val="003F4132"/>
    <w:rsid w:val="003F45CC"/>
    <w:rsid w:val="003F49E1"/>
    <w:rsid w:val="003F4E81"/>
    <w:rsid w:val="003F5185"/>
    <w:rsid w:val="003F57F0"/>
    <w:rsid w:val="003F5DE8"/>
    <w:rsid w:val="003F6069"/>
    <w:rsid w:val="003F65C7"/>
    <w:rsid w:val="003F6A0A"/>
    <w:rsid w:val="003F7CA0"/>
    <w:rsid w:val="003F7F98"/>
    <w:rsid w:val="00400370"/>
    <w:rsid w:val="00400877"/>
    <w:rsid w:val="004013A2"/>
    <w:rsid w:val="00401582"/>
    <w:rsid w:val="004015FC"/>
    <w:rsid w:val="00402272"/>
    <w:rsid w:val="004022BF"/>
    <w:rsid w:val="00402546"/>
    <w:rsid w:val="0040348E"/>
    <w:rsid w:val="00403CCA"/>
    <w:rsid w:val="00403DE5"/>
    <w:rsid w:val="004042EA"/>
    <w:rsid w:val="004045E1"/>
    <w:rsid w:val="00404967"/>
    <w:rsid w:val="00404BC2"/>
    <w:rsid w:val="00404D04"/>
    <w:rsid w:val="00405568"/>
    <w:rsid w:val="00405CCA"/>
    <w:rsid w:val="00405CEA"/>
    <w:rsid w:val="00405D21"/>
    <w:rsid w:val="004060B8"/>
    <w:rsid w:val="00406C11"/>
    <w:rsid w:val="00406E18"/>
    <w:rsid w:val="004073D6"/>
    <w:rsid w:val="0040757B"/>
    <w:rsid w:val="0040769B"/>
    <w:rsid w:val="004077AA"/>
    <w:rsid w:val="00407AB9"/>
    <w:rsid w:val="00407F1F"/>
    <w:rsid w:val="00407F24"/>
    <w:rsid w:val="004100D5"/>
    <w:rsid w:val="00410273"/>
    <w:rsid w:val="00410366"/>
    <w:rsid w:val="0041056C"/>
    <w:rsid w:val="004106F4"/>
    <w:rsid w:val="00410C4D"/>
    <w:rsid w:val="00410F6E"/>
    <w:rsid w:val="00410FB4"/>
    <w:rsid w:val="00411567"/>
    <w:rsid w:val="00411602"/>
    <w:rsid w:val="004116F0"/>
    <w:rsid w:val="00411B67"/>
    <w:rsid w:val="0041209C"/>
    <w:rsid w:val="0041281A"/>
    <w:rsid w:val="00412EB5"/>
    <w:rsid w:val="0041320D"/>
    <w:rsid w:val="00413964"/>
    <w:rsid w:val="00413B89"/>
    <w:rsid w:val="00414232"/>
    <w:rsid w:val="004143C9"/>
    <w:rsid w:val="00414BF4"/>
    <w:rsid w:val="00414E35"/>
    <w:rsid w:val="00416070"/>
    <w:rsid w:val="004161E8"/>
    <w:rsid w:val="00416359"/>
    <w:rsid w:val="004166AB"/>
    <w:rsid w:val="004166B9"/>
    <w:rsid w:val="00416897"/>
    <w:rsid w:val="00416BB4"/>
    <w:rsid w:val="0041785B"/>
    <w:rsid w:val="00420113"/>
    <w:rsid w:val="004204CE"/>
    <w:rsid w:val="00420542"/>
    <w:rsid w:val="0042111E"/>
    <w:rsid w:val="00421260"/>
    <w:rsid w:val="0042134E"/>
    <w:rsid w:val="0042136F"/>
    <w:rsid w:val="0042142C"/>
    <w:rsid w:val="00422805"/>
    <w:rsid w:val="0042347C"/>
    <w:rsid w:val="004234C0"/>
    <w:rsid w:val="00423C03"/>
    <w:rsid w:val="00424109"/>
    <w:rsid w:val="0042422D"/>
    <w:rsid w:val="00424294"/>
    <w:rsid w:val="004248D0"/>
    <w:rsid w:val="0042495B"/>
    <w:rsid w:val="00424B03"/>
    <w:rsid w:val="00424E0B"/>
    <w:rsid w:val="00424EFE"/>
    <w:rsid w:val="0042591D"/>
    <w:rsid w:val="00425BCF"/>
    <w:rsid w:val="00425E4E"/>
    <w:rsid w:val="00426487"/>
    <w:rsid w:val="0042666A"/>
    <w:rsid w:val="00426685"/>
    <w:rsid w:val="00426B6E"/>
    <w:rsid w:val="00426C07"/>
    <w:rsid w:val="00426E5C"/>
    <w:rsid w:val="0042700A"/>
    <w:rsid w:val="004273C6"/>
    <w:rsid w:val="00427B6E"/>
    <w:rsid w:val="00427BA2"/>
    <w:rsid w:val="00427BF9"/>
    <w:rsid w:val="00427C66"/>
    <w:rsid w:val="00430820"/>
    <w:rsid w:val="00430869"/>
    <w:rsid w:val="00430DF3"/>
    <w:rsid w:val="004313A9"/>
    <w:rsid w:val="00431436"/>
    <w:rsid w:val="00431BFB"/>
    <w:rsid w:val="00431C24"/>
    <w:rsid w:val="00431E59"/>
    <w:rsid w:val="004330A2"/>
    <w:rsid w:val="004335C7"/>
    <w:rsid w:val="00433678"/>
    <w:rsid w:val="00433962"/>
    <w:rsid w:val="004340CD"/>
    <w:rsid w:val="00434885"/>
    <w:rsid w:val="00434DA9"/>
    <w:rsid w:val="00434E17"/>
    <w:rsid w:val="004352B9"/>
    <w:rsid w:val="004360DC"/>
    <w:rsid w:val="004375A0"/>
    <w:rsid w:val="004377BF"/>
    <w:rsid w:val="00440274"/>
    <w:rsid w:val="00440990"/>
    <w:rsid w:val="0044104E"/>
    <w:rsid w:val="004425F4"/>
    <w:rsid w:val="00442887"/>
    <w:rsid w:val="00442EEC"/>
    <w:rsid w:val="00442FC5"/>
    <w:rsid w:val="0044444F"/>
    <w:rsid w:val="00444608"/>
    <w:rsid w:val="00444620"/>
    <w:rsid w:val="004448D1"/>
    <w:rsid w:val="004452DA"/>
    <w:rsid w:val="0044575B"/>
    <w:rsid w:val="00445B45"/>
    <w:rsid w:val="00446BA2"/>
    <w:rsid w:val="00446D3D"/>
    <w:rsid w:val="0044723C"/>
    <w:rsid w:val="00447B95"/>
    <w:rsid w:val="00450173"/>
    <w:rsid w:val="00450897"/>
    <w:rsid w:val="004509E9"/>
    <w:rsid w:val="004514B2"/>
    <w:rsid w:val="00452129"/>
    <w:rsid w:val="0045270C"/>
    <w:rsid w:val="00452BFE"/>
    <w:rsid w:val="00452D5D"/>
    <w:rsid w:val="00452DFA"/>
    <w:rsid w:val="00453446"/>
    <w:rsid w:val="00453D9F"/>
    <w:rsid w:val="00453E12"/>
    <w:rsid w:val="00453E9B"/>
    <w:rsid w:val="004548EF"/>
    <w:rsid w:val="00454A9B"/>
    <w:rsid w:val="00455073"/>
    <w:rsid w:val="004552FC"/>
    <w:rsid w:val="0045530D"/>
    <w:rsid w:val="00455725"/>
    <w:rsid w:val="0045586E"/>
    <w:rsid w:val="00455899"/>
    <w:rsid w:val="00457074"/>
    <w:rsid w:val="00457163"/>
    <w:rsid w:val="004579C0"/>
    <w:rsid w:val="00457A0D"/>
    <w:rsid w:val="00457AFE"/>
    <w:rsid w:val="00460338"/>
    <w:rsid w:val="0046073D"/>
    <w:rsid w:val="00460D37"/>
    <w:rsid w:val="00461072"/>
    <w:rsid w:val="00461158"/>
    <w:rsid w:val="004613AD"/>
    <w:rsid w:val="00461FA4"/>
    <w:rsid w:val="004626E8"/>
    <w:rsid w:val="0046280A"/>
    <w:rsid w:val="00463613"/>
    <w:rsid w:val="00463694"/>
    <w:rsid w:val="004643F1"/>
    <w:rsid w:val="0046444C"/>
    <w:rsid w:val="00464859"/>
    <w:rsid w:val="00464E69"/>
    <w:rsid w:val="00466070"/>
    <w:rsid w:val="00466131"/>
    <w:rsid w:val="004661CF"/>
    <w:rsid w:val="004666D1"/>
    <w:rsid w:val="00466DED"/>
    <w:rsid w:val="0046752B"/>
    <w:rsid w:val="00467A8F"/>
    <w:rsid w:val="00467B25"/>
    <w:rsid w:val="00467ED1"/>
    <w:rsid w:val="00467F07"/>
    <w:rsid w:val="00470761"/>
    <w:rsid w:val="00470812"/>
    <w:rsid w:val="0047148D"/>
    <w:rsid w:val="00471761"/>
    <w:rsid w:val="00471CA3"/>
    <w:rsid w:val="00471DB9"/>
    <w:rsid w:val="0047253F"/>
    <w:rsid w:val="004727B6"/>
    <w:rsid w:val="004732BD"/>
    <w:rsid w:val="00473385"/>
    <w:rsid w:val="00473489"/>
    <w:rsid w:val="004735FB"/>
    <w:rsid w:val="00474382"/>
    <w:rsid w:val="004748F9"/>
    <w:rsid w:val="004754D0"/>
    <w:rsid w:val="0047570E"/>
    <w:rsid w:val="00475CF3"/>
    <w:rsid w:val="004763EA"/>
    <w:rsid w:val="00476469"/>
    <w:rsid w:val="0047693E"/>
    <w:rsid w:val="0047695E"/>
    <w:rsid w:val="00477F6C"/>
    <w:rsid w:val="00480AC7"/>
    <w:rsid w:val="00481248"/>
    <w:rsid w:val="004817D1"/>
    <w:rsid w:val="00481CAE"/>
    <w:rsid w:val="00481CE7"/>
    <w:rsid w:val="00482575"/>
    <w:rsid w:val="0048266E"/>
    <w:rsid w:val="00482974"/>
    <w:rsid w:val="004829C3"/>
    <w:rsid w:val="004835D2"/>
    <w:rsid w:val="004840B3"/>
    <w:rsid w:val="004840F4"/>
    <w:rsid w:val="004841C6"/>
    <w:rsid w:val="0048496F"/>
    <w:rsid w:val="0048544E"/>
    <w:rsid w:val="0048575A"/>
    <w:rsid w:val="00485BC0"/>
    <w:rsid w:val="004864EA"/>
    <w:rsid w:val="004869B2"/>
    <w:rsid w:val="00486A2A"/>
    <w:rsid w:val="00486C97"/>
    <w:rsid w:val="00487198"/>
    <w:rsid w:val="004871B0"/>
    <w:rsid w:val="004876EC"/>
    <w:rsid w:val="004903F4"/>
    <w:rsid w:val="0049111D"/>
    <w:rsid w:val="0049191C"/>
    <w:rsid w:val="00491E5D"/>
    <w:rsid w:val="00491EB5"/>
    <w:rsid w:val="004925EA"/>
    <w:rsid w:val="004926E4"/>
    <w:rsid w:val="0049271F"/>
    <w:rsid w:val="004934E5"/>
    <w:rsid w:val="00493832"/>
    <w:rsid w:val="00493F7F"/>
    <w:rsid w:val="004948F2"/>
    <w:rsid w:val="00494C0D"/>
    <w:rsid w:val="0049510E"/>
    <w:rsid w:val="00495769"/>
    <w:rsid w:val="00495D83"/>
    <w:rsid w:val="00496447"/>
    <w:rsid w:val="00496797"/>
    <w:rsid w:val="00496935"/>
    <w:rsid w:val="00496A22"/>
    <w:rsid w:val="00497392"/>
    <w:rsid w:val="00497502"/>
    <w:rsid w:val="00497A7D"/>
    <w:rsid w:val="00497CFB"/>
    <w:rsid w:val="00497ED6"/>
    <w:rsid w:val="004A0135"/>
    <w:rsid w:val="004A0709"/>
    <w:rsid w:val="004A0887"/>
    <w:rsid w:val="004A0AB6"/>
    <w:rsid w:val="004A0E14"/>
    <w:rsid w:val="004A0ECA"/>
    <w:rsid w:val="004A0EEA"/>
    <w:rsid w:val="004A18FE"/>
    <w:rsid w:val="004A1A93"/>
    <w:rsid w:val="004A1CBB"/>
    <w:rsid w:val="004A2119"/>
    <w:rsid w:val="004A246C"/>
    <w:rsid w:val="004A2784"/>
    <w:rsid w:val="004A2CED"/>
    <w:rsid w:val="004A2FF3"/>
    <w:rsid w:val="004A312D"/>
    <w:rsid w:val="004A340A"/>
    <w:rsid w:val="004A375C"/>
    <w:rsid w:val="004A433F"/>
    <w:rsid w:val="004A470D"/>
    <w:rsid w:val="004A5494"/>
    <w:rsid w:val="004A54F3"/>
    <w:rsid w:val="004A5E46"/>
    <w:rsid w:val="004A5FEF"/>
    <w:rsid w:val="004A6120"/>
    <w:rsid w:val="004A656C"/>
    <w:rsid w:val="004A7278"/>
    <w:rsid w:val="004A72AF"/>
    <w:rsid w:val="004A73F9"/>
    <w:rsid w:val="004A74E5"/>
    <w:rsid w:val="004A7D71"/>
    <w:rsid w:val="004A7EAD"/>
    <w:rsid w:val="004B021E"/>
    <w:rsid w:val="004B0BC7"/>
    <w:rsid w:val="004B0CEA"/>
    <w:rsid w:val="004B1349"/>
    <w:rsid w:val="004B16AD"/>
    <w:rsid w:val="004B177B"/>
    <w:rsid w:val="004B1B05"/>
    <w:rsid w:val="004B1B84"/>
    <w:rsid w:val="004B1CC8"/>
    <w:rsid w:val="004B1EE1"/>
    <w:rsid w:val="004B22F5"/>
    <w:rsid w:val="004B28DD"/>
    <w:rsid w:val="004B2BFB"/>
    <w:rsid w:val="004B2D50"/>
    <w:rsid w:val="004B34E4"/>
    <w:rsid w:val="004B3912"/>
    <w:rsid w:val="004B3BCC"/>
    <w:rsid w:val="004B419E"/>
    <w:rsid w:val="004B41A7"/>
    <w:rsid w:val="004B4251"/>
    <w:rsid w:val="004B4888"/>
    <w:rsid w:val="004B49DB"/>
    <w:rsid w:val="004B4D87"/>
    <w:rsid w:val="004B534D"/>
    <w:rsid w:val="004B562A"/>
    <w:rsid w:val="004B57DB"/>
    <w:rsid w:val="004B63A1"/>
    <w:rsid w:val="004B6AA6"/>
    <w:rsid w:val="004B6ACB"/>
    <w:rsid w:val="004B6F0F"/>
    <w:rsid w:val="004B7536"/>
    <w:rsid w:val="004B75CE"/>
    <w:rsid w:val="004B779A"/>
    <w:rsid w:val="004B7D65"/>
    <w:rsid w:val="004C047F"/>
    <w:rsid w:val="004C1013"/>
    <w:rsid w:val="004C15CC"/>
    <w:rsid w:val="004C1CFC"/>
    <w:rsid w:val="004C1EC9"/>
    <w:rsid w:val="004C235E"/>
    <w:rsid w:val="004C2525"/>
    <w:rsid w:val="004C28E0"/>
    <w:rsid w:val="004C3239"/>
    <w:rsid w:val="004C3280"/>
    <w:rsid w:val="004C346B"/>
    <w:rsid w:val="004C38F1"/>
    <w:rsid w:val="004C3E4B"/>
    <w:rsid w:val="004C4294"/>
    <w:rsid w:val="004C4840"/>
    <w:rsid w:val="004C51A4"/>
    <w:rsid w:val="004C5322"/>
    <w:rsid w:val="004C5491"/>
    <w:rsid w:val="004C5E9C"/>
    <w:rsid w:val="004C5F62"/>
    <w:rsid w:val="004C63F5"/>
    <w:rsid w:val="004C76CF"/>
    <w:rsid w:val="004C77E5"/>
    <w:rsid w:val="004D01AC"/>
    <w:rsid w:val="004D02B7"/>
    <w:rsid w:val="004D0591"/>
    <w:rsid w:val="004D1642"/>
    <w:rsid w:val="004D1E11"/>
    <w:rsid w:val="004D25DF"/>
    <w:rsid w:val="004D2621"/>
    <w:rsid w:val="004D2C40"/>
    <w:rsid w:val="004D2D84"/>
    <w:rsid w:val="004D3B18"/>
    <w:rsid w:val="004D3D2E"/>
    <w:rsid w:val="004D3DE8"/>
    <w:rsid w:val="004D4087"/>
    <w:rsid w:val="004D430E"/>
    <w:rsid w:val="004D43A7"/>
    <w:rsid w:val="004D4531"/>
    <w:rsid w:val="004D4927"/>
    <w:rsid w:val="004D4AB9"/>
    <w:rsid w:val="004D4D59"/>
    <w:rsid w:val="004D4EA8"/>
    <w:rsid w:val="004D52D3"/>
    <w:rsid w:val="004D5A6F"/>
    <w:rsid w:val="004D63CD"/>
    <w:rsid w:val="004D6740"/>
    <w:rsid w:val="004D69E8"/>
    <w:rsid w:val="004D6DC7"/>
    <w:rsid w:val="004D7369"/>
    <w:rsid w:val="004D7627"/>
    <w:rsid w:val="004D7A78"/>
    <w:rsid w:val="004D7AB7"/>
    <w:rsid w:val="004D7BF6"/>
    <w:rsid w:val="004D7F97"/>
    <w:rsid w:val="004E002C"/>
    <w:rsid w:val="004E0268"/>
    <w:rsid w:val="004E027D"/>
    <w:rsid w:val="004E0364"/>
    <w:rsid w:val="004E04BD"/>
    <w:rsid w:val="004E1380"/>
    <w:rsid w:val="004E1690"/>
    <w:rsid w:val="004E1732"/>
    <w:rsid w:val="004E1D7D"/>
    <w:rsid w:val="004E218C"/>
    <w:rsid w:val="004E294E"/>
    <w:rsid w:val="004E2CA6"/>
    <w:rsid w:val="004E2EC9"/>
    <w:rsid w:val="004E2F59"/>
    <w:rsid w:val="004E3743"/>
    <w:rsid w:val="004E3C52"/>
    <w:rsid w:val="004E3C74"/>
    <w:rsid w:val="004E3FA0"/>
    <w:rsid w:val="004E44B7"/>
    <w:rsid w:val="004E4B6A"/>
    <w:rsid w:val="004E4DD2"/>
    <w:rsid w:val="004E5F97"/>
    <w:rsid w:val="004E68C0"/>
    <w:rsid w:val="004E6AB0"/>
    <w:rsid w:val="004F069B"/>
    <w:rsid w:val="004F1016"/>
    <w:rsid w:val="004F15E8"/>
    <w:rsid w:val="004F185A"/>
    <w:rsid w:val="004F1A01"/>
    <w:rsid w:val="004F1D36"/>
    <w:rsid w:val="004F37BA"/>
    <w:rsid w:val="004F37CE"/>
    <w:rsid w:val="004F3BCC"/>
    <w:rsid w:val="004F3F21"/>
    <w:rsid w:val="004F56C1"/>
    <w:rsid w:val="004F61B2"/>
    <w:rsid w:val="004F6854"/>
    <w:rsid w:val="004F6AF9"/>
    <w:rsid w:val="004F7809"/>
    <w:rsid w:val="004F7B77"/>
    <w:rsid w:val="004F7C68"/>
    <w:rsid w:val="004F7D59"/>
    <w:rsid w:val="004F7DD3"/>
    <w:rsid w:val="005005E8"/>
    <w:rsid w:val="00500D0C"/>
    <w:rsid w:val="00501728"/>
    <w:rsid w:val="00501B86"/>
    <w:rsid w:val="00501FD4"/>
    <w:rsid w:val="0050227F"/>
    <w:rsid w:val="0050228F"/>
    <w:rsid w:val="0050279E"/>
    <w:rsid w:val="00502AE8"/>
    <w:rsid w:val="00503250"/>
    <w:rsid w:val="005038F5"/>
    <w:rsid w:val="00503D54"/>
    <w:rsid w:val="00503E04"/>
    <w:rsid w:val="00504C10"/>
    <w:rsid w:val="00504D4E"/>
    <w:rsid w:val="00504DC5"/>
    <w:rsid w:val="005053C6"/>
    <w:rsid w:val="0050552B"/>
    <w:rsid w:val="005056FB"/>
    <w:rsid w:val="005057A1"/>
    <w:rsid w:val="0050593D"/>
    <w:rsid w:val="0050655E"/>
    <w:rsid w:val="00507036"/>
    <w:rsid w:val="00507CB1"/>
    <w:rsid w:val="00510AC2"/>
    <w:rsid w:val="00510E0A"/>
    <w:rsid w:val="00510FC0"/>
    <w:rsid w:val="005111BD"/>
    <w:rsid w:val="005112E1"/>
    <w:rsid w:val="00511736"/>
    <w:rsid w:val="00511D8D"/>
    <w:rsid w:val="00511E6B"/>
    <w:rsid w:val="005126F9"/>
    <w:rsid w:val="005131AE"/>
    <w:rsid w:val="00513E9C"/>
    <w:rsid w:val="00513EAB"/>
    <w:rsid w:val="00514148"/>
    <w:rsid w:val="0051429A"/>
    <w:rsid w:val="0051431F"/>
    <w:rsid w:val="00514541"/>
    <w:rsid w:val="00514C7D"/>
    <w:rsid w:val="00514CFD"/>
    <w:rsid w:val="005156F5"/>
    <w:rsid w:val="00516928"/>
    <w:rsid w:val="00516C99"/>
    <w:rsid w:val="00516CC1"/>
    <w:rsid w:val="005177AC"/>
    <w:rsid w:val="00517CE1"/>
    <w:rsid w:val="00517E32"/>
    <w:rsid w:val="0052035B"/>
    <w:rsid w:val="005204A9"/>
    <w:rsid w:val="00520664"/>
    <w:rsid w:val="00520679"/>
    <w:rsid w:val="00520A1A"/>
    <w:rsid w:val="00520F3E"/>
    <w:rsid w:val="00521559"/>
    <w:rsid w:val="005221C4"/>
    <w:rsid w:val="0052244E"/>
    <w:rsid w:val="005225FF"/>
    <w:rsid w:val="00522BBA"/>
    <w:rsid w:val="00522FDA"/>
    <w:rsid w:val="005232E1"/>
    <w:rsid w:val="005233EA"/>
    <w:rsid w:val="00523EA1"/>
    <w:rsid w:val="00524288"/>
    <w:rsid w:val="00524487"/>
    <w:rsid w:val="00524BB3"/>
    <w:rsid w:val="00524D3A"/>
    <w:rsid w:val="00524EA8"/>
    <w:rsid w:val="0052565B"/>
    <w:rsid w:val="00526650"/>
    <w:rsid w:val="005269E8"/>
    <w:rsid w:val="00526A7B"/>
    <w:rsid w:val="00526AE3"/>
    <w:rsid w:val="00526E0F"/>
    <w:rsid w:val="00527089"/>
    <w:rsid w:val="00530A65"/>
    <w:rsid w:val="00530C4F"/>
    <w:rsid w:val="00530E3A"/>
    <w:rsid w:val="00531112"/>
    <w:rsid w:val="005314D9"/>
    <w:rsid w:val="0053173C"/>
    <w:rsid w:val="005319D2"/>
    <w:rsid w:val="00531D05"/>
    <w:rsid w:val="0053299E"/>
    <w:rsid w:val="00533766"/>
    <w:rsid w:val="00533834"/>
    <w:rsid w:val="00533E96"/>
    <w:rsid w:val="00533F41"/>
    <w:rsid w:val="0053435B"/>
    <w:rsid w:val="005345CA"/>
    <w:rsid w:val="005347CC"/>
    <w:rsid w:val="00534DAC"/>
    <w:rsid w:val="00534DCF"/>
    <w:rsid w:val="0053539D"/>
    <w:rsid w:val="005353FA"/>
    <w:rsid w:val="00535D08"/>
    <w:rsid w:val="00535DA5"/>
    <w:rsid w:val="005361EA"/>
    <w:rsid w:val="005363EB"/>
    <w:rsid w:val="00536AEE"/>
    <w:rsid w:val="005371FB"/>
    <w:rsid w:val="00537C58"/>
    <w:rsid w:val="00541214"/>
    <w:rsid w:val="0054161D"/>
    <w:rsid w:val="00541BB7"/>
    <w:rsid w:val="0054211D"/>
    <w:rsid w:val="00543415"/>
    <w:rsid w:val="0054390B"/>
    <w:rsid w:val="00544B73"/>
    <w:rsid w:val="005453DF"/>
    <w:rsid w:val="00545E6C"/>
    <w:rsid w:val="00545EF2"/>
    <w:rsid w:val="0054630B"/>
    <w:rsid w:val="00546971"/>
    <w:rsid w:val="00547CBA"/>
    <w:rsid w:val="00550179"/>
    <w:rsid w:val="00550C8B"/>
    <w:rsid w:val="00551895"/>
    <w:rsid w:val="005518EE"/>
    <w:rsid w:val="005519CD"/>
    <w:rsid w:val="00551B54"/>
    <w:rsid w:val="00551BE9"/>
    <w:rsid w:val="005522D0"/>
    <w:rsid w:val="0055250A"/>
    <w:rsid w:val="0055253E"/>
    <w:rsid w:val="0055262D"/>
    <w:rsid w:val="005526CB"/>
    <w:rsid w:val="00552933"/>
    <w:rsid w:val="00553327"/>
    <w:rsid w:val="0055398C"/>
    <w:rsid w:val="00553AC2"/>
    <w:rsid w:val="00553B76"/>
    <w:rsid w:val="00553D83"/>
    <w:rsid w:val="0055402D"/>
    <w:rsid w:val="005541D8"/>
    <w:rsid w:val="00554588"/>
    <w:rsid w:val="00554ECD"/>
    <w:rsid w:val="00555097"/>
    <w:rsid w:val="0055571C"/>
    <w:rsid w:val="005560CE"/>
    <w:rsid w:val="00556122"/>
    <w:rsid w:val="005562C3"/>
    <w:rsid w:val="005565C9"/>
    <w:rsid w:val="00556639"/>
    <w:rsid w:val="005568D1"/>
    <w:rsid w:val="005570FA"/>
    <w:rsid w:val="00560926"/>
    <w:rsid w:val="0056098B"/>
    <w:rsid w:val="00560C68"/>
    <w:rsid w:val="005612E0"/>
    <w:rsid w:val="00561669"/>
    <w:rsid w:val="0056235A"/>
    <w:rsid w:val="0056261A"/>
    <w:rsid w:val="0056277A"/>
    <w:rsid w:val="00563E29"/>
    <w:rsid w:val="00563EC0"/>
    <w:rsid w:val="005644C1"/>
    <w:rsid w:val="00564889"/>
    <w:rsid w:val="00564C54"/>
    <w:rsid w:val="00564E94"/>
    <w:rsid w:val="00564F0A"/>
    <w:rsid w:val="005652CD"/>
    <w:rsid w:val="00565362"/>
    <w:rsid w:val="00565787"/>
    <w:rsid w:val="0056579B"/>
    <w:rsid w:val="00565868"/>
    <w:rsid w:val="005658F3"/>
    <w:rsid w:val="00565DBB"/>
    <w:rsid w:val="00565F17"/>
    <w:rsid w:val="00566BFC"/>
    <w:rsid w:val="00566CBE"/>
    <w:rsid w:val="00567EE2"/>
    <w:rsid w:val="0057074B"/>
    <w:rsid w:val="005712F4"/>
    <w:rsid w:val="00571F3B"/>
    <w:rsid w:val="00571FDC"/>
    <w:rsid w:val="005724C5"/>
    <w:rsid w:val="00572C2A"/>
    <w:rsid w:val="0057374D"/>
    <w:rsid w:val="00573DFB"/>
    <w:rsid w:val="00574008"/>
    <w:rsid w:val="0057411C"/>
    <w:rsid w:val="005742CE"/>
    <w:rsid w:val="0057439E"/>
    <w:rsid w:val="005750FA"/>
    <w:rsid w:val="00575540"/>
    <w:rsid w:val="005759C2"/>
    <w:rsid w:val="00576101"/>
    <w:rsid w:val="0057678C"/>
    <w:rsid w:val="00577053"/>
    <w:rsid w:val="005776BB"/>
    <w:rsid w:val="00580018"/>
    <w:rsid w:val="005805DE"/>
    <w:rsid w:val="00580669"/>
    <w:rsid w:val="005806B2"/>
    <w:rsid w:val="00580867"/>
    <w:rsid w:val="00581733"/>
    <w:rsid w:val="00581BE5"/>
    <w:rsid w:val="00581D3E"/>
    <w:rsid w:val="0058235E"/>
    <w:rsid w:val="00583E33"/>
    <w:rsid w:val="00584A57"/>
    <w:rsid w:val="00584E0F"/>
    <w:rsid w:val="005858EF"/>
    <w:rsid w:val="00585B6B"/>
    <w:rsid w:val="00585C7B"/>
    <w:rsid w:val="00585F6B"/>
    <w:rsid w:val="0058641E"/>
    <w:rsid w:val="00586692"/>
    <w:rsid w:val="00586B6A"/>
    <w:rsid w:val="0058701C"/>
    <w:rsid w:val="005875E6"/>
    <w:rsid w:val="005901DB"/>
    <w:rsid w:val="0059028F"/>
    <w:rsid w:val="00590470"/>
    <w:rsid w:val="0059069C"/>
    <w:rsid w:val="005908E4"/>
    <w:rsid w:val="00590949"/>
    <w:rsid w:val="00590A1C"/>
    <w:rsid w:val="00590C65"/>
    <w:rsid w:val="00590F4A"/>
    <w:rsid w:val="005918DC"/>
    <w:rsid w:val="005921CB"/>
    <w:rsid w:val="0059249A"/>
    <w:rsid w:val="00592C9C"/>
    <w:rsid w:val="00593B72"/>
    <w:rsid w:val="00594095"/>
    <w:rsid w:val="0059432D"/>
    <w:rsid w:val="00594BFB"/>
    <w:rsid w:val="00594CEF"/>
    <w:rsid w:val="00594D00"/>
    <w:rsid w:val="00595359"/>
    <w:rsid w:val="005958A5"/>
    <w:rsid w:val="00595B00"/>
    <w:rsid w:val="00595D80"/>
    <w:rsid w:val="00595FDC"/>
    <w:rsid w:val="00596378"/>
    <w:rsid w:val="00596E54"/>
    <w:rsid w:val="005975E1"/>
    <w:rsid w:val="00597ED4"/>
    <w:rsid w:val="005A0546"/>
    <w:rsid w:val="005A057B"/>
    <w:rsid w:val="005A0583"/>
    <w:rsid w:val="005A067C"/>
    <w:rsid w:val="005A1777"/>
    <w:rsid w:val="005A1ACD"/>
    <w:rsid w:val="005A2375"/>
    <w:rsid w:val="005A2BCA"/>
    <w:rsid w:val="005A2F5B"/>
    <w:rsid w:val="005A32C2"/>
    <w:rsid w:val="005A3417"/>
    <w:rsid w:val="005A3DF5"/>
    <w:rsid w:val="005A3F5B"/>
    <w:rsid w:val="005A4122"/>
    <w:rsid w:val="005A4560"/>
    <w:rsid w:val="005A47C5"/>
    <w:rsid w:val="005A4C06"/>
    <w:rsid w:val="005A4C55"/>
    <w:rsid w:val="005A4E3E"/>
    <w:rsid w:val="005A5541"/>
    <w:rsid w:val="005A55E6"/>
    <w:rsid w:val="005A5BAE"/>
    <w:rsid w:val="005A634F"/>
    <w:rsid w:val="005A7210"/>
    <w:rsid w:val="005A74AF"/>
    <w:rsid w:val="005A77C5"/>
    <w:rsid w:val="005A7927"/>
    <w:rsid w:val="005A79E1"/>
    <w:rsid w:val="005A7AEB"/>
    <w:rsid w:val="005B0001"/>
    <w:rsid w:val="005B01A5"/>
    <w:rsid w:val="005B06DF"/>
    <w:rsid w:val="005B0D07"/>
    <w:rsid w:val="005B10A8"/>
    <w:rsid w:val="005B1B8A"/>
    <w:rsid w:val="005B1F5B"/>
    <w:rsid w:val="005B2D10"/>
    <w:rsid w:val="005B3BF9"/>
    <w:rsid w:val="005B3FBB"/>
    <w:rsid w:val="005B4188"/>
    <w:rsid w:val="005B4949"/>
    <w:rsid w:val="005B4C93"/>
    <w:rsid w:val="005B530F"/>
    <w:rsid w:val="005B53FD"/>
    <w:rsid w:val="005B562E"/>
    <w:rsid w:val="005B615A"/>
    <w:rsid w:val="005B6561"/>
    <w:rsid w:val="005B6C0F"/>
    <w:rsid w:val="005B6F30"/>
    <w:rsid w:val="005B7028"/>
    <w:rsid w:val="005B713F"/>
    <w:rsid w:val="005B731F"/>
    <w:rsid w:val="005B776C"/>
    <w:rsid w:val="005C0267"/>
    <w:rsid w:val="005C03D2"/>
    <w:rsid w:val="005C0471"/>
    <w:rsid w:val="005C06F0"/>
    <w:rsid w:val="005C09FA"/>
    <w:rsid w:val="005C1581"/>
    <w:rsid w:val="005C1C5E"/>
    <w:rsid w:val="005C20DB"/>
    <w:rsid w:val="005C2263"/>
    <w:rsid w:val="005C25F6"/>
    <w:rsid w:val="005C276D"/>
    <w:rsid w:val="005C2809"/>
    <w:rsid w:val="005C2BB5"/>
    <w:rsid w:val="005C35B2"/>
    <w:rsid w:val="005C3650"/>
    <w:rsid w:val="005C427B"/>
    <w:rsid w:val="005C4FA5"/>
    <w:rsid w:val="005C5125"/>
    <w:rsid w:val="005C5E4F"/>
    <w:rsid w:val="005C6435"/>
    <w:rsid w:val="005C6651"/>
    <w:rsid w:val="005C707A"/>
    <w:rsid w:val="005C70F1"/>
    <w:rsid w:val="005C7B5A"/>
    <w:rsid w:val="005C7B9F"/>
    <w:rsid w:val="005C7C5B"/>
    <w:rsid w:val="005D0078"/>
    <w:rsid w:val="005D0E89"/>
    <w:rsid w:val="005D0E98"/>
    <w:rsid w:val="005D10B7"/>
    <w:rsid w:val="005D1651"/>
    <w:rsid w:val="005D190B"/>
    <w:rsid w:val="005D19AD"/>
    <w:rsid w:val="005D19EC"/>
    <w:rsid w:val="005D1E18"/>
    <w:rsid w:val="005D1E56"/>
    <w:rsid w:val="005D22C6"/>
    <w:rsid w:val="005D2BB1"/>
    <w:rsid w:val="005D3144"/>
    <w:rsid w:val="005D33F3"/>
    <w:rsid w:val="005D3578"/>
    <w:rsid w:val="005D4230"/>
    <w:rsid w:val="005D435B"/>
    <w:rsid w:val="005D4A12"/>
    <w:rsid w:val="005D4F42"/>
    <w:rsid w:val="005D56F3"/>
    <w:rsid w:val="005D5D80"/>
    <w:rsid w:val="005D5E3B"/>
    <w:rsid w:val="005D5F0C"/>
    <w:rsid w:val="005D6341"/>
    <w:rsid w:val="005D6597"/>
    <w:rsid w:val="005D6603"/>
    <w:rsid w:val="005D6C20"/>
    <w:rsid w:val="005D6D27"/>
    <w:rsid w:val="005D6E3B"/>
    <w:rsid w:val="005D6E99"/>
    <w:rsid w:val="005D714C"/>
    <w:rsid w:val="005D761B"/>
    <w:rsid w:val="005E0661"/>
    <w:rsid w:val="005E0C67"/>
    <w:rsid w:val="005E13B7"/>
    <w:rsid w:val="005E1454"/>
    <w:rsid w:val="005E1E42"/>
    <w:rsid w:val="005E209B"/>
    <w:rsid w:val="005E2C1E"/>
    <w:rsid w:val="005E3378"/>
    <w:rsid w:val="005E347D"/>
    <w:rsid w:val="005E3965"/>
    <w:rsid w:val="005E3D4A"/>
    <w:rsid w:val="005E3D5E"/>
    <w:rsid w:val="005E44EE"/>
    <w:rsid w:val="005E465C"/>
    <w:rsid w:val="005E5617"/>
    <w:rsid w:val="005E5B94"/>
    <w:rsid w:val="005E5EBB"/>
    <w:rsid w:val="005E6012"/>
    <w:rsid w:val="005E6676"/>
    <w:rsid w:val="005E6EF2"/>
    <w:rsid w:val="005E7205"/>
    <w:rsid w:val="005E7445"/>
    <w:rsid w:val="005E778E"/>
    <w:rsid w:val="005E77AA"/>
    <w:rsid w:val="005E7B84"/>
    <w:rsid w:val="005F04DC"/>
    <w:rsid w:val="005F09FD"/>
    <w:rsid w:val="005F0F08"/>
    <w:rsid w:val="005F2397"/>
    <w:rsid w:val="005F24C6"/>
    <w:rsid w:val="005F2750"/>
    <w:rsid w:val="005F291B"/>
    <w:rsid w:val="005F2CA1"/>
    <w:rsid w:val="005F30ED"/>
    <w:rsid w:val="005F3300"/>
    <w:rsid w:val="005F36FD"/>
    <w:rsid w:val="005F3756"/>
    <w:rsid w:val="005F3DD8"/>
    <w:rsid w:val="005F4259"/>
    <w:rsid w:val="005F441B"/>
    <w:rsid w:val="005F4C50"/>
    <w:rsid w:val="005F4FB8"/>
    <w:rsid w:val="005F597C"/>
    <w:rsid w:val="005F5D77"/>
    <w:rsid w:val="005F5DB5"/>
    <w:rsid w:val="005F5F62"/>
    <w:rsid w:val="005F653A"/>
    <w:rsid w:val="005F6B18"/>
    <w:rsid w:val="005F6CEF"/>
    <w:rsid w:val="005F6DD9"/>
    <w:rsid w:val="005F6E68"/>
    <w:rsid w:val="005F6F92"/>
    <w:rsid w:val="005F7119"/>
    <w:rsid w:val="005F7504"/>
    <w:rsid w:val="0060024C"/>
    <w:rsid w:val="00600CC3"/>
    <w:rsid w:val="00601569"/>
    <w:rsid w:val="00601BF5"/>
    <w:rsid w:val="00601C54"/>
    <w:rsid w:val="006027BA"/>
    <w:rsid w:val="00602B0F"/>
    <w:rsid w:val="00602B79"/>
    <w:rsid w:val="00603422"/>
    <w:rsid w:val="0060375B"/>
    <w:rsid w:val="00603A9E"/>
    <w:rsid w:val="00603F76"/>
    <w:rsid w:val="0060446C"/>
    <w:rsid w:val="00605467"/>
    <w:rsid w:val="00605A53"/>
    <w:rsid w:val="006063EE"/>
    <w:rsid w:val="0060645D"/>
    <w:rsid w:val="0060668B"/>
    <w:rsid w:val="00606B90"/>
    <w:rsid w:val="006071BB"/>
    <w:rsid w:val="0060776A"/>
    <w:rsid w:val="006078B9"/>
    <w:rsid w:val="00607D6B"/>
    <w:rsid w:val="00610BA6"/>
    <w:rsid w:val="00610F80"/>
    <w:rsid w:val="0061170F"/>
    <w:rsid w:val="006119B0"/>
    <w:rsid w:val="006120A7"/>
    <w:rsid w:val="00612872"/>
    <w:rsid w:val="0061296E"/>
    <w:rsid w:val="00612A76"/>
    <w:rsid w:val="006131AF"/>
    <w:rsid w:val="006138AE"/>
    <w:rsid w:val="00613ABD"/>
    <w:rsid w:val="00613C93"/>
    <w:rsid w:val="00613EC9"/>
    <w:rsid w:val="00614C6B"/>
    <w:rsid w:val="00616352"/>
    <w:rsid w:val="0061642E"/>
    <w:rsid w:val="00617024"/>
    <w:rsid w:val="00617388"/>
    <w:rsid w:val="0061762D"/>
    <w:rsid w:val="0061785B"/>
    <w:rsid w:val="00617A1C"/>
    <w:rsid w:val="00617A67"/>
    <w:rsid w:val="00617F30"/>
    <w:rsid w:val="00620058"/>
    <w:rsid w:val="0062013C"/>
    <w:rsid w:val="00620C78"/>
    <w:rsid w:val="00621007"/>
    <w:rsid w:val="006210B6"/>
    <w:rsid w:val="00621D70"/>
    <w:rsid w:val="006220C2"/>
    <w:rsid w:val="00622106"/>
    <w:rsid w:val="00622766"/>
    <w:rsid w:val="00622A18"/>
    <w:rsid w:val="00622DEA"/>
    <w:rsid w:val="0062318F"/>
    <w:rsid w:val="0062397F"/>
    <w:rsid w:val="00623C3B"/>
    <w:rsid w:val="006240CD"/>
    <w:rsid w:val="0062443E"/>
    <w:rsid w:val="00624737"/>
    <w:rsid w:val="00624E10"/>
    <w:rsid w:val="00625520"/>
    <w:rsid w:val="00625DAA"/>
    <w:rsid w:val="00625E85"/>
    <w:rsid w:val="006267D6"/>
    <w:rsid w:val="00626F9A"/>
    <w:rsid w:val="00627CFD"/>
    <w:rsid w:val="00627F57"/>
    <w:rsid w:val="00630421"/>
    <w:rsid w:val="00630E2A"/>
    <w:rsid w:val="00631BF2"/>
    <w:rsid w:val="00631C0E"/>
    <w:rsid w:val="006320BC"/>
    <w:rsid w:val="00633988"/>
    <w:rsid w:val="00633B2B"/>
    <w:rsid w:val="00633FE3"/>
    <w:rsid w:val="00634B00"/>
    <w:rsid w:val="0063582E"/>
    <w:rsid w:val="00635A84"/>
    <w:rsid w:val="00635F59"/>
    <w:rsid w:val="00636419"/>
    <w:rsid w:val="00636A64"/>
    <w:rsid w:val="00636B78"/>
    <w:rsid w:val="0063738F"/>
    <w:rsid w:val="0063781C"/>
    <w:rsid w:val="00637D76"/>
    <w:rsid w:val="0064006D"/>
    <w:rsid w:val="0064022A"/>
    <w:rsid w:val="00640CED"/>
    <w:rsid w:val="00640E04"/>
    <w:rsid w:val="00641067"/>
    <w:rsid w:val="00641371"/>
    <w:rsid w:val="00641559"/>
    <w:rsid w:val="0064179F"/>
    <w:rsid w:val="0064185B"/>
    <w:rsid w:val="00641B77"/>
    <w:rsid w:val="0064217A"/>
    <w:rsid w:val="00642CD7"/>
    <w:rsid w:val="00642E33"/>
    <w:rsid w:val="00643209"/>
    <w:rsid w:val="0064405D"/>
    <w:rsid w:val="00644128"/>
    <w:rsid w:val="006441C1"/>
    <w:rsid w:val="006447F3"/>
    <w:rsid w:val="00644A87"/>
    <w:rsid w:val="00644ADF"/>
    <w:rsid w:val="006458AC"/>
    <w:rsid w:val="00645B07"/>
    <w:rsid w:val="00645FC6"/>
    <w:rsid w:val="0064601C"/>
    <w:rsid w:val="00646555"/>
    <w:rsid w:val="006466E4"/>
    <w:rsid w:val="00647140"/>
    <w:rsid w:val="0064756D"/>
    <w:rsid w:val="0064762C"/>
    <w:rsid w:val="00647FBA"/>
    <w:rsid w:val="00647FCF"/>
    <w:rsid w:val="00650A91"/>
    <w:rsid w:val="006512C0"/>
    <w:rsid w:val="0065149B"/>
    <w:rsid w:val="00651B63"/>
    <w:rsid w:val="00651EE0"/>
    <w:rsid w:val="00652E55"/>
    <w:rsid w:val="00652F5D"/>
    <w:rsid w:val="006530EB"/>
    <w:rsid w:val="00653666"/>
    <w:rsid w:val="006536CE"/>
    <w:rsid w:val="00653F9C"/>
    <w:rsid w:val="0065424A"/>
    <w:rsid w:val="00654635"/>
    <w:rsid w:val="00654DEB"/>
    <w:rsid w:val="00654F9F"/>
    <w:rsid w:val="00655307"/>
    <w:rsid w:val="00655572"/>
    <w:rsid w:val="006558FF"/>
    <w:rsid w:val="00655B39"/>
    <w:rsid w:val="00655CB2"/>
    <w:rsid w:val="00655D9F"/>
    <w:rsid w:val="00655FD5"/>
    <w:rsid w:val="00655FE1"/>
    <w:rsid w:val="00656001"/>
    <w:rsid w:val="0065639B"/>
    <w:rsid w:val="006569DF"/>
    <w:rsid w:val="00656F62"/>
    <w:rsid w:val="00657526"/>
    <w:rsid w:val="006575E7"/>
    <w:rsid w:val="00657780"/>
    <w:rsid w:val="00660114"/>
    <w:rsid w:val="006608B6"/>
    <w:rsid w:val="006608E9"/>
    <w:rsid w:val="00660CBB"/>
    <w:rsid w:val="006610BE"/>
    <w:rsid w:val="006615EA"/>
    <w:rsid w:val="00661BDB"/>
    <w:rsid w:val="00661C2C"/>
    <w:rsid w:val="00661C4A"/>
    <w:rsid w:val="0066259C"/>
    <w:rsid w:val="0066265F"/>
    <w:rsid w:val="00662DD6"/>
    <w:rsid w:val="00662F55"/>
    <w:rsid w:val="00663472"/>
    <w:rsid w:val="00663629"/>
    <w:rsid w:val="006638F9"/>
    <w:rsid w:val="00663AAC"/>
    <w:rsid w:val="00663C2E"/>
    <w:rsid w:val="00663FE7"/>
    <w:rsid w:val="00664042"/>
    <w:rsid w:val="0066491A"/>
    <w:rsid w:val="00664F87"/>
    <w:rsid w:val="00665363"/>
    <w:rsid w:val="00665745"/>
    <w:rsid w:val="00665A41"/>
    <w:rsid w:val="00666269"/>
    <w:rsid w:val="00666C87"/>
    <w:rsid w:val="006672A0"/>
    <w:rsid w:val="00667528"/>
    <w:rsid w:val="006675EB"/>
    <w:rsid w:val="00667B1D"/>
    <w:rsid w:val="00667B8F"/>
    <w:rsid w:val="00670258"/>
    <w:rsid w:val="006708A0"/>
    <w:rsid w:val="0067134F"/>
    <w:rsid w:val="006715A4"/>
    <w:rsid w:val="00671620"/>
    <w:rsid w:val="0067197F"/>
    <w:rsid w:val="00672237"/>
    <w:rsid w:val="00672443"/>
    <w:rsid w:val="006726E6"/>
    <w:rsid w:val="00672F31"/>
    <w:rsid w:val="00672FD5"/>
    <w:rsid w:val="00673064"/>
    <w:rsid w:val="0067324C"/>
    <w:rsid w:val="00673404"/>
    <w:rsid w:val="006737CD"/>
    <w:rsid w:val="0067442C"/>
    <w:rsid w:val="0067448B"/>
    <w:rsid w:val="00674549"/>
    <w:rsid w:val="00674A03"/>
    <w:rsid w:val="00674A83"/>
    <w:rsid w:val="0067548A"/>
    <w:rsid w:val="00675987"/>
    <w:rsid w:val="00675EBB"/>
    <w:rsid w:val="006765D3"/>
    <w:rsid w:val="0067660E"/>
    <w:rsid w:val="006766ED"/>
    <w:rsid w:val="0067738D"/>
    <w:rsid w:val="0067755D"/>
    <w:rsid w:val="00677735"/>
    <w:rsid w:val="00677C0F"/>
    <w:rsid w:val="00680333"/>
    <w:rsid w:val="00680B83"/>
    <w:rsid w:val="00680E6C"/>
    <w:rsid w:val="00680F32"/>
    <w:rsid w:val="00681860"/>
    <w:rsid w:val="00681EB2"/>
    <w:rsid w:val="00682914"/>
    <w:rsid w:val="00682D62"/>
    <w:rsid w:val="00682D8F"/>
    <w:rsid w:val="00683388"/>
    <w:rsid w:val="00683BAE"/>
    <w:rsid w:val="0068463C"/>
    <w:rsid w:val="00684F3A"/>
    <w:rsid w:val="00685760"/>
    <w:rsid w:val="00685CCE"/>
    <w:rsid w:val="006860A0"/>
    <w:rsid w:val="006862EF"/>
    <w:rsid w:val="0068631E"/>
    <w:rsid w:val="00686CBC"/>
    <w:rsid w:val="0068746A"/>
    <w:rsid w:val="00687AFB"/>
    <w:rsid w:val="00687B39"/>
    <w:rsid w:val="00687BCE"/>
    <w:rsid w:val="0069018A"/>
    <w:rsid w:val="006903E8"/>
    <w:rsid w:val="00690EAC"/>
    <w:rsid w:val="006914CA"/>
    <w:rsid w:val="00691738"/>
    <w:rsid w:val="0069229B"/>
    <w:rsid w:val="006922E9"/>
    <w:rsid w:val="0069259F"/>
    <w:rsid w:val="00692EFE"/>
    <w:rsid w:val="0069329E"/>
    <w:rsid w:val="006935A8"/>
    <w:rsid w:val="00693F2B"/>
    <w:rsid w:val="0069407D"/>
    <w:rsid w:val="006943B8"/>
    <w:rsid w:val="00694B2A"/>
    <w:rsid w:val="006958E1"/>
    <w:rsid w:val="00695B73"/>
    <w:rsid w:val="00695C5C"/>
    <w:rsid w:val="00695C5D"/>
    <w:rsid w:val="006961A0"/>
    <w:rsid w:val="00696B72"/>
    <w:rsid w:val="00697928"/>
    <w:rsid w:val="006A001F"/>
    <w:rsid w:val="006A0918"/>
    <w:rsid w:val="006A0D45"/>
    <w:rsid w:val="006A0DE0"/>
    <w:rsid w:val="006A0F45"/>
    <w:rsid w:val="006A155D"/>
    <w:rsid w:val="006A24FB"/>
    <w:rsid w:val="006A2632"/>
    <w:rsid w:val="006A35AA"/>
    <w:rsid w:val="006A3DEC"/>
    <w:rsid w:val="006A4089"/>
    <w:rsid w:val="006A4108"/>
    <w:rsid w:val="006A449A"/>
    <w:rsid w:val="006A47CF"/>
    <w:rsid w:val="006A4F18"/>
    <w:rsid w:val="006A50E4"/>
    <w:rsid w:val="006A5100"/>
    <w:rsid w:val="006A5301"/>
    <w:rsid w:val="006A5C9A"/>
    <w:rsid w:val="006A70C6"/>
    <w:rsid w:val="006A71B2"/>
    <w:rsid w:val="006A74FA"/>
    <w:rsid w:val="006A7781"/>
    <w:rsid w:val="006A7A0F"/>
    <w:rsid w:val="006B0478"/>
    <w:rsid w:val="006B122D"/>
    <w:rsid w:val="006B15F7"/>
    <w:rsid w:val="006B18BE"/>
    <w:rsid w:val="006B19E2"/>
    <w:rsid w:val="006B1F7F"/>
    <w:rsid w:val="006B25E9"/>
    <w:rsid w:val="006B3F3A"/>
    <w:rsid w:val="006B450E"/>
    <w:rsid w:val="006B48CF"/>
    <w:rsid w:val="006B4ADA"/>
    <w:rsid w:val="006B4D48"/>
    <w:rsid w:val="006B519A"/>
    <w:rsid w:val="006B5834"/>
    <w:rsid w:val="006B63A0"/>
    <w:rsid w:val="006B671E"/>
    <w:rsid w:val="006B6D6C"/>
    <w:rsid w:val="006C010F"/>
    <w:rsid w:val="006C05D0"/>
    <w:rsid w:val="006C08AE"/>
    <w:rsid w:val="006C0DB3"/>
    <w:rsid w:val="006C0FC0"/>
    <w:rsid w:val="006C2F57"/>
    <w:rsid w:val="006C3111"/>
    <w:rsid w:val="006C35AC"/>
    <w:rsid w:val="006C38F0"/>
    <w:rsid w:val="006C3E2C"/>
    <w:rsid w:val="006C3E84"/>
    <w:rsid w:val="006C41CD"/>
    <w:rsid w:val="006C4A03"/>
    <w:rsid w:val="006C51A7"/>
    <w:rsid w:val="006C5611"/>
    <w:rsid w:val="006C57A1"/>
    <w:rsid w:val="006C5838"/>
    <w:rsid w:val="006C5C7B"/>
    <w:rsid w:val="006C6742"/>
    <w:rsid w:val="006C6903"/>
    <w:rsid w:val="006C6C01"/>
    <w:rsid w:val="006C7529"/>
    <w:rsid w:val="006C7B76"/>
    <w:rsid w:val="006D0187"/>
    <w:rsid w:val="006D0851"/>
    <w:rsid w:val="006D090D"/>
    <w:rsid w:val="006D0A36"/>
    <w:rsid w:val="006D0AE0"/>
    <w:rsid w:val="006D1049"/>
    <w:rsid w:val="006D1B8F"/>
    <w:rsid w:val="006D259E"/>
    <w:rsid w:val="006D2765"/>
    <w:rsid w:val="006D2D39"/>
    <w:rsid w:val="006D2DDA"/>
    <w:rsid w:val="006D3382"/>
    <w:rsid w:val="006D3A69"/>
    <w:rsid w:val="006D3C6D"/>
    <w:rsid w:val="006D3DAA"/>
    <w:rsid w:val="006D3F0F"/>
    <w:rsid w:val="006D40FA"/>
    <w:rsid w:val="006D4B35"/>
    <w:rsid w:val="006D4E67"/>
    <w:rsid w:val="006D4F63"/>
    <w:rsid w:val="006D522E"/>
    <w:rsid w:val="006D526D"/>
    <w:rsid w:val="006D5468"/>
    <w:rsid w:val="006D5954"/>
    <w:rsid w:val="006D5DFB"/>
    <w:rsid w:val="006D63BA"/>
    <w:rsid w:val="006D684E"/>
    <w:rsid w:val="006D7197"/>
    <w:rsid w:val="006D7A71"/>
    <w:rsid w:val="006E0498"/>
    <w:rsid w:val="006E083D"/>
    <w:rsid w:val="006E0B1F"/>
    <w:rsid w:val="006E2615"/>
    <w:rsid w:val="006E2B0C"/>
    <w:rsid w:val="006E312D"/>
    <w:rsid w:val="006E3883"/>
    <w:rsid w:val="006E4237"/>
    <w:rsid w:val="006E4A84"/>
    <w:rsid w:val="006E4ABE"/>
    <w:rsid w:val="006E4F65"/>
    <w:rsid w:val="006E500F"/>
    <w:rsid w:val="006E5063"/>
    <w:rsid w:val="006E56DE"/>
    <w:rsid w:val="006E5733"/>
    <w:rsid w:val="006E621E"/>
    <w:rsid w:val="006E6478"/>
    <w:rsid w:val="006E6836"/>
    <w:rsid w:val="006E6A09"/>
    <w:rsid w:val="006E7C72"/>
    <w:rsid w:val="006E7FDA"/>
    <w:rsid w:val="006F0199"/>
    <w:rsid w:val="006F0680"/>
    <w:rsid w:val="006F0904"/>
    <w:rsid w:val="006F0BC9"/>
    <w:rsid w:val="006F2252"/>
    <w:rsid w:val="006F2829"/>
    <w:rsid w:val="006F2852"/>
    <w:rsid w:val="006F2A2F"/>
    <w:rsid w:val="006F2B0E"/>
    <w:rsid w:val="006F321D"/>
    <w:rsid w:val="006F3808"/>
    <w:rsid w:val="006F39E5"/>
    <w:rsid w:val="006F3C4B"/>
    <w:rsid w:val="006F3D76"/>
    <w:rsid w:val="006F3FBC"/>
    <w:rsid w:val="006F424A"/>
    <w:rsid w:val="006F4618"/>
    <w:rsid w:val="006F489A"/>
    <w:rsid w:val="006F4C73"/>
    <w:rsid w:val="006F4CFB"/>
    <w:rsid w:val="006F5014"/>
    <w:rsid w:val="006F5068"/>
    <w:rsid w:val="006F54CF"/>
    <w:rsid w:val="006F5D8A"/>
    <w:rsid w:val="006F62DC"/>
    <w:rsid w:val="006F62F7"/>
    <w:rsid w:val="006F6440"/>
    <w:rsid w:val="006F6D7D"/>
    <w:rsid w:val="006F7170"/>
    <w:rsid w:val="006F73DA"/>
    <w:rsid w:val="006F7498"/>
    <w:rsid w:val="006F7EE9"/>
    <w:rsid w:val="007004A5"/>
    <w:rsid w:val="007004D0"/>
    <w:rsid w:val="00700741"/>
    <w:rsid w:val="0070090A"/>
    <w:rsid w:val="0070155A"/>
    <w:rsid w:val="007015E5"/>
    <w:rsid w:val="00701C78"/>
    <w:rsid w:val="00701F25"/>
    <w:rsid w:val="00702373"/>
    <w:rsid w:val="00702585"/>
    <w:rsid w:val="00702E8A"/>
    <w:rsid w:val="00703119"/>
    <w:rsid w:val="00703C92"/>
    <w:rsid w:val="00704327"/>
    <w:rsid w:val="00704620"/>
    <w:rsid w:val="00704D78"/>
    <w:rsid w:val="00704E45"/>
    <w:rsid w:val="00704FB8"/>
    <w:rsid w:val="007052BD"/>
    <w:rsid w:val="007056FB"/>
    <w:rsid w:val="00705789"/>
    <w:rsid w:val="007058C9"/>
    <w:rsid w:val="00705E7C"/>
    <w:rsid w:val="00706484"/>
    <w:rsid w:val="007066D8"/>
    <w:rsid w:val="00706C0A"/>
    <w:rsid w:val="00706C17"/>
    <w:rsid w:val="00710290"/>
    <w:rsid w:val="00710372"/>
    <w:rsid w:val="0071092A"/>
    <w:rsid w:val="00710BA8"/>
    <w:rsid w:val="00710D8C"/>
    <w:rsid w:val="00710E61"/>
    <w:rsid w:val="00711826"/>
    <w:rsid w:val="007119E7"/>
    <w:rsid w:val="00711D14"/>
    <w:rsid w:val="00711E57"/>
    <w:rsid w:val="00712225"/>
    <w:rsid w:val="00712705"/>
    <w:rsid w:val="00713200"/>
    <w:rsid w:val="0071323A"/>
    <w:rsid w:val="00713A7F"/>
    <w:rsid w:val="00713FA9"/>
    <w:rsid w:val="00715277"/>
    <w:rsid w:val="007159F4"/>
    <w:rsid w:val="007160CD"/>
    <w:rsid w:val="007160E5"/>
    <w:rsid w:val="00716472"/>
    <w:rsid w:val="007165BD"/>
    <w:rsid w:val="00716EDD"/>
    <w:rsid w:val="0071742C"/>
    <w:rsid w:val="00717A92"/>
    <w:rsid w:val="00717DC4"/>
    <w:rsid w:val="00720094"/>
    <w:rsid w:val="00720D93"/>
    <w:rsid w:val="0072128E"/>
    <w:rsid w:val="0072148E"/>
    <w:rsid w:val="00721892"/>
    <w:rsid w:val="00721C39"/>
    <w:rsid w:val="00721D56"/>
    <w:rsid w:val="007230BE"/>
    <w:rsid w:val="007232C8"/>
    <w:rsid w:val="0072381B"/>
    <w:rsid w:val="00723ED0"/>
    <w:rsid w:val="00724511"/>
    <w:rsid w:val="0072477C"/>
    <w:rsid w:val="00724E6D"/>
    <w:rsid w:val="00725848"/>
    <w:rsid w:val="00725958"/>
    <w:rsid w:val="007265C8"/>
    <w:rsid w:val="007267C9"/>
    <w:rsid w:val="00726831"/>
    <w:rsid w:val="00726D3D"/>
    <w:rsid w:val="007276BE"/>
    <w:rsid w:val="00727735"/>
    <w:rsid w:val="007277F8"/>
    <w:rsid w:val="0072786F"/>
    <w:rsid w:val="00727F47"/>
    <w:rsid w:val="00730094"/>
    <w:rsid w:val="007307AE"/>
    <w:rsid w:val="00730E23"/>
    <w:rsid w:val="00731256"/>
    <w:rsid w:val="00731851"/>
    <w:rsid w:val="00731E4C"/>
    <w:rsid w:val="00731EE7"/>
    <w:rsid w:val="0073213F"/>
    <w:rsid w:val="007328A5"/>
    <w:rsid w:val="00732945"/>
    <w:rsid w:val="00732FF5"/>
    <w:rsid w:val="0073333E"/>
    <w:rsid w:val="00733723"/>
    <w:rsid w:val="00733C38"/>
    <w:rsid w:val="00733EBF"/>
    <w:rsid w:val="0073435E"/>
    <w:rsid w:val="00734AFC"/>
    <w:rsid w:val="00734FCD"/>
    <w:rsid w:val="007351F1"/>
    <w:rsid w:val="0073582B"/>
    <w:rsid w:val="00735AA2"/>
    <w:rsid w:val="007367D4"/>
    <w:rsid w:val="00736A85"/>
    <w:rsid w:val="00736EFF"/>
    <w:rsid w:val="00737073"/>
    <w:rsid w:val="0073713F"/>
    <w:rsid w:val="00737396"/>
    <w:rsid w:val="0073760E"/>
    <w:rsid w:val="0073781E"/>
    <w:rsid w:val="00737A0A"/>
    <w:rsid w:val="00737AF2"/>
    <w:rsid w:val="0074011B"/>
    <w:rsid w:val="00740162"/>
    <w:rsid w:val="00740192"/>
    <w:rsid w:val="00740265"/>
    <w:rsid w:val="007407F4"/>
    <w:rsid w:val="00740C15"/>
    <w:rsid w:val="00741115"/>
    <w:rsid w:val="007427DC"/>
    <w:rsid w:val="0074310B"/>
    <w:rsid w:val="00743730"/>
    <w:rsid w:val="007444A3"/>
    <w:rsid w:val="007447E2"/>
    <w:rsid w:val="00744920"/>
    <w:rsid w:val="0074497D"/>
    <w:rsid w:val="007449C0"/>
    <w:rsid w:val="00744E3B"/>
    <w:rsid w:val="007451F0"/>
    <w:rsid w:val="007456D8"/>
    <w:rsid w:val="00745773"/>
    <w:rsid w:val="00745A6B"/>
    <w:rsid w:val="00745B4F"/>
    <w:rsid w:val="00745B81"/>
    <w:rsid w:val="00745DEB"/>
    <w:rsid w:val="00745FC0"/>
    <w:rsid w:val="0074699D"/>
    <w:rsid w:val="0074699E"/>
    <w:rsid w:val="00746AD7"/>
    <w:rsid w:val="00746D34"/>
    <w:rsid w:val="00746EAE"/>
    <w:rsid w:val="00747D2E"/>
    <w:rsid w:val="00750311"/>
    <w:rsid w:val="007504B7"/>
    <w:rsid w:val="007505EB"/>
    <w:rsid w:val="00751007"/>
    <w:rsid w:val="007510AE"/>
    <w:rsid w:val="007511CF"/>
    <w:rsid w:val="007512A5"/>
    <w:rsid w:val="00752334"/>
    <w:rsid w:val="0075293F"/>
    <w:rsid w:val="00752C03"/>
    <w:rsid w:val="00753A54"/>
    <w:rsid w:val="00753F58"/>
    <w:rsid w:val="00754A49"/>
    <w:rsid w:val="00754EC2"/>
    <w:rsid w:val="00756284"/>
    <w:rsid w:val="00756698"/>
    <w:rsid w:val="007566B2"/>
    <w:rsid w:val="00756905"/>
    <w:rsid w:val="00756A24"/>
    <w:rsid w:val="00757B64"/>
    <w:rsid w:val="00760615"/>
    <w:rsid w:val="00760E64"/>
    <w:rsid w:val="00761CA8"/>
    <w:rsid w:val="00761D29"/>
    <w:rsid w:val="00761FAC"/>
    <w:rsid w:val="00762022"/>
    <w:rsid w:val="007622CB"/>
    <w:rsid w:val="00762697"/>
    <w:rsid w:val="00762F49"/>
    <w:rsid w:val="00763019"/>
    <w:rsid w:val="00763199"/>
    <w:rsid w:val="00763AE2"/>
    <w:rsid w:val="00763BFD"/>
    <w:rsid w:val="00764278"/>
    <w:rsid w:val="007645B4"/>
    <w:rsid w:val="007647E7"/>
    <w:rsid w:val="0076490D"/>
    <w:rsid w:val="007658CB"/>
    <w:rsid w:val="00765B0B"/>
    <w:rsid w:val="00765D8E"/>
    <w:rsid w:val="00766A99"/>
    <w:rsid w:val="00767939"/>
    <w:rsid w:val="00767942"/>
    <w:rsid w:val="00770025"/>
    <w:rsid w:val="00770A71"/>
    <w:rsid w:val="00770BDC"/>
    <w:rsid w:val="007718EC"/>
    <w:rsid w:val="007719C6"/>
    <w:rsid w:val="00771C95"/>
    <w:rsid w:val="00772089"/>
    <w:rsid w:val="007722E1"/>
    <w:rsid w:val="007729A0"/>
    <w:rsid w:val="00772DE3"/>
    <w:rsid w:val="007730EC"/>
    <w:rsid w:val="00773BC5"/>
    <w:rsid w:val="00773D0B"/>
    <w:rsid w:val="007742C1"/>
    <w:rsid w:val="00774709"/>
    <w:rsid w:val="00774929"/>
    <w:rsid w:val="00774C43"/>
    <w:rsid w:val="00774DEB"/>
    <w:rsid w:val="00774F8A"/>
    <w:rsid w:val="00775639"/>
    <w:rsid w:val="00775D5C"/>
    <w:rsid w:val="0077621F"/>
    <w:rsid w:val="00776505"/>
    <w:rsid w:val="0077738D"/>
    <w:rsid w:val="007773FC"/>
    <w:rsid w:val="007774C2"/>
    <w:rsid w:val="00777532"/>
    <w:rsid w:val="007805C8"/>
    <w:rsid w:val="00780AEB"/>
    <w:rsid w:val="00780BAF"/>
    <w:rsid w:val="00780C04"/>
    <w:rsid w:val="00780EDC"/>
    <w:rsid w:val="00781710"/>
    <w:rsid w:val="007820C5"/>
    <w:rsid w:val="00782222"/>
    <w:rsid w:val="00782638"/>
    <w:rsid w:val="0078320A"/>
    <w:rsid w:val="007839BA"/>
    <w:rsid w:val="00783D49"/>
    <w:rsid w:val="00783F89"/>
    <w:rsid w:val="007847CB"/>
    <w:rsid w:val="00784D13"/>
    <w:rsid w:val="00784D71"/>
    <w:rsid w:val="0078526F"/>
    <w:rsid w:val="007852B6"/>
    <w:rsid w:val="00785428"/>
    <w:rsid w:val="00785515"/>
    <w:rsid w:val="00785C12"/>
    <w:rsid w:val="0078611C"/>
    <w:rsid w:val="00786AE4"/>
    <w:rsid w:val="0078726B"/>
    <w:rsid w:val="007877DF"/>
    <w:rsid w:val="00787DAA"/>
    <w:rsid w:val="00790053"/>
    <w:rsid w:val="00790270"/>
    <w:rsid w:val="0079082C"/>
    <w:rsid w:val="00790D38"/>
    <w:rsid w:val="007910DC"/>
    <w:rsid w:val="007912AE"/>
    <w:rsid w:val="007918DA"/>
    <w:rsid w:val="00791AF7"/>
    <w:rsid w:val="00791BC2"/>
    <w:rsid w:val="00791D01"/>
    <w:rsid w:val="00792107"/>
    <w:rsid w:val="00792291"/>
    <w:rsid w:val="0079234B"/>
    <w:rsid w:val="00792493"/>
    <w:rsid w:val="00792723"/>
    <w:rsid w:val="00792F6C"/>
    <w:rsid w:val="007930C5"/>
    <w:rsid w:val="00793AC0"/>
    <w:rsid w:val="00794DA5"/>
    <w:rsid w:val="00795054"/>
    <w:rsid w:val="007951C0"/>
    <w:rsid w:val="00795E5E"/>
    <w:rsid w:val="00795F46"/>
    <w:rsid w:val="007960B4"/>
    <w:rsid w:val="007967CB"/>
    <w:rsid w:val="007967F5"/>
    <w:rsid w:val="0079771D"/>
    <w:rsid w:val="00797AD1"/>
    <w:rsid w:val="00797B73"/>
    <w:rsid w:val="00797CC3"/>
    <w:rsid w:val="00797EC3"/>
    <w:rsid w:val="007A05F4"/>
    <w:rsid w:val="007A116C"/>
    <w:rsid w:val="007A1E28"/>
    <w:rsid w:val="007A2021"/>
    <w:rsid w:val="007A2195"/>
    <w:rsid w:val="007A24E9"/>
    <w:rsid w:val="007A26A9"/>
    <w:rsid w:val="007A2B2B"/>
    <w:rsid w:val="007A2C3B"/>
    <w:rsid w:val="007A3F26"/>
    <w:rsid w:val="007A4072"/>
    <w:rsid w:val="007A47A5"/>
    <w:rsid w:val="007A4848"/>
    <w:rsid w:val="007A4CE1"/>
    <w:rsid w:val="007A4E1D"/>
    <w:rsid w:val="007A5375"/>
    <w:rsid w:val="007A59D6"/>
    <w:rsid w:val="007A5ADC"/>
    <w:rsid w:val="007A6593"/>
    <w:rsid w:val="007A6895"/>
    <w:rsid w:val="007A68C6"/>
    <w:rsid w:val="007A6D7D"/>
    <w:rsid w:val="007A71A5"/>
    <w:rsid w:val="007A72A8"/>
    <w:rsid w:val="007A77A3"/>
    <w:rsid w:val="007A7E98"/>
    <w:rsid w:val="007B0218"/>
    <w:rsid w:val="007B0D69"/>
    <w:rsid w:val="007B0F8D"/>
    <w:rsid w:val="007B1D9B"/>
    <w:rsid w:val="007B2103"/>
    <w:rsid w:val="007B291F"/>
    <w:rsid w:val="007B29C1"/>
    <w:rsid w:val="007B3738"/>
    <w:rsid w:val="007B4B51"/>
    <w:rsid w:val="007B4B95"/>
    <w:rsid w:val="007B4BA5"/>
    <w:rsid w:val="007B4C9D"/>
    <w:rsid w:val="007B4DDF"/>
    <w:rsid w:val="007B53D5"/>
    <w:rsid w:val="007B5419"/>
    <w:rsid w:val="007B5BE0"/>
    <w:rsid w:val="007B6182"/>
    <w:rsid w:val="007B6249"/>
    <w:rsid w:val="007B63E5"/>
    <w:rsid w:val="007B65AF"/>
    <w:rsid w:val="007B78BE"/>
    <w:rsid w:val="007B7C31"/>
    <w:rsid w:val="007C0090"/>
    <w:rsid w:val="007C0CFC"/>
    <w:rsid w:val="007C0E66"/>
    <w:rsid w:val="007C121E"/>
    <w:rsid w:val="007C1A77"/>
    <w:rsid w:val="007C1BD6"/>
    <w:rsid w:val="007C1D3D"/>
    <w:rsid w:val="007C2BE3"/>
    <w:rsid w:val="007C2CA6"/>
    <w:rsid w:val="007C2F71"/>
    <w:rsid w:val="007C3C29"/>
    <w:rsid w:val="007C4A01"/>
    <w:rsid w:val="007C4F60"/>
    <w:rsid w:val="007C6434"/>
    <w:rsid w:val="007C6AA1"/>
    <w:rsid w:val="007C78C8"/>
    <w:rsid w:val="007C7E85"/>
    <w:rsid w:val="007C7ED3"/>
    <w:rsid w:val="007D041A"/>
    <w:rsid w:val="007D1005"/>
    <w:rsid w:val="007D108D"/>
    <w:rsid w:val="007D176D"/>
    <w:rsid w:val="007D1784"/>
    <w:rsid w:val="007D2030"/>
    <w:rsid w:val="007D2993"/>
    <w:rsid w:val="007D299D"/>
    <w:rsid w:val="007D3940"/>
    <w:rsid w:val="007D3A95"/>
    <w:rsid w:val="007D3C0D"/>
    <w:rsid w:val="007D46EE"/>
    <w:rsid w:val="007D5476"/>
    <w:rsid w:val="007D5BE5"/>
    <w:rsid w:val="007D5C38"/>
    <w:rsid w:val="007D6786"/>
    <w:rsid w:val="007D6B2F"/>
    <w:rsid w:val="007D6D1C"/>
    <w:rsid w:val="007D6FD4"/>
    <w:rsid w:val="007D75F6"/>
    <w:rsid w:val="007D7909"/>
    <w:rsid w:val="007D7B2E"/>
    <w:rsid w:val="007E06E2"/>
    <w:rsid w:val="007E160F"/>
    <w:rsid w:val="007E1749"/>
    <w:rsid w:val="007E199F"/>
    <w:rsid w:val="007E1F6B"/>
    <w:rsid w:val="007E2495"/>
    <w:rsid w:val="007E2864"/>
    <w:rsid w:val="007E35E8"/>
    <w:rsid w:val="007E360F"/>
    <w:rsid w:val="007E3942"/>
    <w:rsid w:val="007E39ED"/>
    <w:rsid w:val="007E3A72"/>
    <w:rsid w:val="007E44C9"/>
    <w:rsid w:val="007E548B"/>
    <w:rsid w:val="007E55BE"/>
    <w:rsid w:val="007E5855"/>
    <w:rsid w:val="007E58FA"/>
    <w:rsid w:val="007E5CD9"/>
    <w:rsid w:val="007E5D61"/>
    <w:rsid w:val="007E680D"/>
    <w:rsid w:val="007E69C2"/>
    <w:rsid w:val="007E6AD7"/>
    <w:rsid w:val="007E6DC2"/>
    <w:rsid w:val="007E77B6"/>
    <w:rsid w:val="007E77D9"/>
    <w:rsid w:val="007E7A24"/>
    <w:rsid w:val="007E7B52"/>
    <w:rsid w:val="007E7E4C"/>
    <w:rsid w:val="007F04CC"/>
    <w:rsid w:val="007F06D6"/>
    <w:rsid w:val="007F0898"/>
    <w:rsid w:val="007F0A3E"/>
    <w:rsid w:val="007F25F7"/>
    <w:rsid w:val="007F3247"/>
    <w:rsid w:val="007F3AC8"/>
    <w:rsid w:val="007F3CCC"/>
    <w:rsid w:val="007F4017"/>
    <w:rsid w:val="007F4358"/>
    <w:rsid w:val="007F452D"/>
    <w:rsid w:val="007F48DA"/>
    <w:rsid w:val="007F4A91"/>
    <w:rsid w:val="007F4F36"/>
    <w:rsid w:val="007F58C8"/>
    <w:rsid w:val="007F5A9C"/>
    <w:rsid w:val="007F653B"/>
    <w:rsid w:val="007F6BD0"/>
    <w:rsid w:val="007F6C68"/>
    <w:rsid w:val="007F6D7F"/>
    <w:rsid w:val="007F758F"/>
    <w:rsid w:val="007F760F"/>
    <w:rsid w:val="007F7D9D"/>
    <w:rsid w:val="008001A1"/>
    <w:rsid w:val="008003B3"/>
    <w:rsid w:val="00800438"/>
    <w:rsid w:val="00800E2B"/>
    <w:rsid w:val="00801171"/>
    <w:rsid w:val="00801613"/>
    <w:rsid w:val="00801629"/>
    <w:rsid w:val="00802273"/>
    <w:rsid w:val="00802BD5"/>
    <w:rsid w:val="00803312"/>
    <w:rsid w:val="008037D2"/>
    <w:rsid w:val="008038B7"/>
    <w:rsid w:val="00803D17"/>
    <w:rsid w:val="00803D4E"/>
    <w:rsid w:val="00803EEA"/>
    <w:rsid w:val="00805260"/>
    <w:rsid w:val="0080567B"/>
    <w:rsid w:val="008056F7"/>
    <w:rsid w:val="008057D0"/>
    <w:rsid w:val="00805A7C"/>
    <w:rsid w:val="00806034"/>
    <w:rsid w:val="00806117"/>
    <w:rsid w:val="00806268"/>
    <w:rsid w:val="0080638A"/>
    <w:rsid w:val="008065F4"/>
    <w:rsid w:val="00806699"/>
    <w:rsid w:val="0080683D"/>
    <w:rsid w:val="008068BB"/>
    <w:rsid w:val="00806F49"/>
    <w:rsid w:val="00807779"/>
    <w:rsid w:val="008104C0"/>
    <w:rsid w:val="008104F8"/>
    <w:rsid w:val="0081096A"/>
    <w:rsid w:val="00810DB3"/>
    <w:rsid w:val="00811285"/>
    <w:rsid w:val="00811802"/>
    <w:rsid w:val="00811D91"/>
    <w:rsid w:val="00812297"/>
    <w:rsid w:val="00812581"/>
    <w:rsid w:val="00812619"/>
    <w:rsid w:val="00812A73"/>
    <w:rsid w:val="00812E88"/>
    <w:rsid w:val="00813018"/>
    <w:rsid w:val="0081302E"/>
    <w:rsid w:val="0081387A"/>
    <w:rsid w:val="00814AAC"/>
    <w:rsid w:val="00814F9B"/>
    <w:rsid w:val="00815513"/>
    <w:rsid w:val="00815B00"/>
    <w:rsid w:val="00816010"/>
    <w:rsid w:val="00816267"/>
    <w:rsid w:val="00816554"/>
    <w:rsid w:val="0081693C"/>
    <w:rsid w:val="0081728F"/>
    <w:rsid w:val="008177D0"/>
    <w:rsid w:val="00817C31"/>
    <w:rsid w:val="00817DAD"/>
    <w:rsid w:val="008202A5"/>
    <w:rsid w:val="008203BE"/>
    <w:rsid w:val="008206D2"/>
    <w:rsid w:val="00820DF0"/>
    <w:rsid w:val="0082110C"/>
    <w:rsid w:val="008217D4"/>
    <w:rsid w:val="00821E92"/>
    <w:rsid w:val="00822E05"/>
    <w:rsid w:val="00822ED4"/>
    <w:rsid w:val="0082362B"/>
    <w:rsid w:val="008238A7"/>
    <w:rsid w:val="00823AF2"/>
    <w:rsid w:val="00823FF8"/>
    <w:rsid w:val="00824122"/>
    <w:rsid w:val="00824269"/>
    <w:rsid w:val="00824858"/>
    <w:rsid w:val="00824AA2"/>
    <w:rsid w:val="00824B57"/>
    <w:rsid w:val="00824DC5"/>
    <w:rsid w:val="008257D1"/>
    <w:rsid w:val="008263B3"/>
    <w:rsid w:val="0082730B"/>
    <w:rsid w:val="008275E6"/>
    <w:rsid w:val="00830652"/>
    <w:rsid w:val="008307F7"/>
    <w:rsid w:val="00831356"/>
    <w:rsid w:val="008314C5"/>
    <w:rsid w:val="00831B21"/>
    <w:rsid w:val="008321E6"/>
    <w:rsid w:val="0083220C"/>
    <w:rsid w:val="00832405"/>
    <w:rsid w:val="0083258D"/>
    <w:rsid w:val="00832B5E"/>
    <w:rsid w:val="00832C4E"/>
    <w:rsid w:val="00832E14"/>
    <w:rsid w:val="00833605"/>
    <w:rsid w:val="0083374E"/>
    <w:rsid w:val="00833A64"/>
    <w:rsid w:val="00833B3E"/>
    <w:rsid w:val="00833BC2"/>
    <w:rsid w:val="00833DC0"/>
    <w:rsid w:val="00833F78"/>
    <w:rsid w:val="00834344"/>
    <w:rsid w:val="008345C7"/>
    <w:rsid w:val="008354EC"/>
    <w:rsid w:val="00835FA3"/>
    <w:rsid w:val="008360C6"/>
    <w:rsid w:val="008363F7"/>
    <w:rsid w:val="00836856"/>
    <w:rsid w:val="00836960"/>
    <w:rsid w:val="00836A82"/>
    <w:rsid w:val="008370EC"/>
    <w:rsid w:val="008372B7"/>
    <w:rsid w:val="0083758E"/>
    <w:rsid w:val="008377AB"/>
    <w:rsid w:val="00837856"/>
    <w:rsid w:val="00840830"/>
    <w:rsid w:val="00840F95"/>
    <w:rsid w:val="00840FFB"/>
    <w:rsid w:val="008410CF"/>
    <w:rsid w:val="0084118B"/>
    <w:rsid w:val="00842207"/>
    <w:rsid w:val="0084245E"/>
    <w:rsid w:val="00843307"/>
    <w:rsid w:val="00843AE4"/>
    <w:rsid w:val="00843E65"/>
    <w:rsid w:val="00844276"/>
    <w:rsid w:val="008455E5"/>
    <w:rsid w:val="0084574F"/>
    <w:rsid w:val="008457C7"/>
    <w:rsid w:val="00845AAF"/>
    <w:rsid w:val="00846065"/>
    <w:rsid w:val="008462C2"/>
    <w:rsid w:val="0084645E"/>
    <w:rsid w:val="00846A38"/>
    <w:rsid w:val="00846CD0"/>
    <w:rsid w:val="0084731F"/>
    <w:rsid w:val="008474B5"/>
    <w:rsid w:val="0085044B"/>
    <w:rsid w:val="00850BA0"/>
    <w:rsid w:val="00851006"/>
    <w:rsid w:val="00851176"/>
    <w:rsid w:val="00851806"/>
    <w:rsid w:val="00852598"/>
    <w:rsid w:val="00852933"/>
    <w:rsid w:val="00852AA2"/>
    <w:rsid w:val="00852B81"/>
    <w:rsid w:val="00852E30"/>
    <w:rsid w:val="0085347C"/>
    <w:rsid w:val="00853632"/>
    <w:rsid w:val="00853C18"/>
    <w:rsid w:val="00853D7D"/>
    <w:rsid w:val="00853E89"/>
    <w:rsid w:val="00853EA1"/>
    <w:rsid w:val="00853ED6"/>
    <w:rsid w:val="0085438B"/>
    <w:rsid w:val="0085459E"/>
    <w:rsid w:val="00854708"/>
    <w:rsid w:val="008548BB"/>
    <w:rsid w:val="008548DC"/>
    <w:rsid w:val="00854B53"/>
    <w:rsid w:val="00855E66"/>
    <w:rsid w:val="00856041"/>
    <w:rsid w:val="0085642B"/>
    <w:rsid w:val="00856AAA"/>
    <w:rsid w:val="00856C8F"/>
    <w:rsid w:val="008576EC"/>
    <w:rsid w:val="00857A33"/>
    <w:rsid w:val="00857DEA"/>
    <w:rsid w:val="00860116"/>
    <w:rsid w:val="008602FD"/>
    <w:rsid w:val="008603A4"/>
    <w:rsid w:val="0086092F"/>
    <w:rsid w:val="00860A7E"/>
    <w:rsid w:val="00860B30"/>
    <w:rsid w:val="00860C4D"/>
    <w:rsid w:val="00861069"/>
    <w:rsid w:val="00861342"/>
    <w:rsid w:val="00861BA6"/>
    <w:rsid w:val="00861F17"/>
    <w:rsid w:val="00861FD3"/>
    <w:rsid w:val="008627F1"/>
    <w:rsid w:val="00862821"/>
    <w:rsid w:val="00862C0A"/>
    <w:rsid w:val="00862DBE"/>
    <w:rsid w:val="008630CE"/>
    <w:rsid w:val="0086314E"/>
    <w:rsid w:val="00864202"/>
    <w:rsid w:val="00864984"/>
    <w:rsid w:val="00864F54"/>
    <w:rsid w:val="00865587"/>
    <w:rsid w:val="00865871"/>
    <w:rsid w:val="00865D08"/>
    <w:rsid w:val="0086620B"/>
    <w:rsid w:val="00866BC3"/>
    <w:rsid w:val="008673AD"/>
    <w:rsid w:val="00867410"/>
    <w:rsid w:val="00867D60"/>
    <w:rsid w:val="00867E34"/>
    <w:rsid w:val="008702E0"/>
    <w:rsid w:val="0087032C"/>
    <w:rsid w:val="008705FC"/>
    <w:rsid w:val="0087106A"/>
    <w:rsid w:val="008712A5"/>
    <w:rsid w:val="00872004"/>
    <w:rsid w:val="00872122"/>
    <w:rsid w:val="00872D91"/>
    <w:rsid w:val="00872FB1"/>
    <w:rsid w:val="00873404"/>
    <w:rsid w:val="00873491"/>
    <w:rsid w:val="0087364F"/>
    <w:rsid w:val="00873758"/>
    <w:rsid w:val="0087391C"/>
    <w:rsid w:val="00873AFA"/>
    <w:rsid w:val="0087416A"/>
    <w:rsid w:val="0087433B"/>
    <w:rsid w:val="008743C3"/>
    <w:rsid w:val="00874A5D"/>
    <w:rsid w:val="00874A9F"/>
    <w:rsid w:val="00874D11"/>
    <w:rsid w:val="00875998"/>
    <w:rsid w:val="00875B31"/>
    <w:rsid w:val="00875C09"/>
    <w:rsid w:val="00876870"/>
    <w:rsid w:val="00876DD0"/>
    <w:rsid w:val="00877785"/>
    <w:rsid w:val="008803AB"/>
    <w:rsid w:val="00880CEB"/>
    <w:rsid w:val="00880D97"/>
    <w:rsid w:val="00881288"/>
    <w:rsid w:val="008817B3"/>
    <w:rsid w:val="00881C2D"/>
    <w:rsid w:val="00881D99"/>
    <w:rsid w:val="00881ED3"/>
    <w:rsid w:val="00881F5A"/>
    <w:rsid w:val="00881F88"/>
    <w:rsid w:val="008829D6"/>
    <w:rsid w:val="008829DB"/>
    <w:rsid w:val="00882B2A"/>
    <w:rsid w:val="00882FE9"/>
    <w:rsid w:val="0088326F"/>
    <w:rsid w:val="008834A2"/>
    <w:rsid w:val="00884311"/>
    <w:rsid w:val="0088470A"/>
    <w:rsid w:val="00884713"/>
    <w:rsid w:val="00884A9B"/>
    <w:rsid w:val="00885D2F"/>
    <w:rsid w:val="00885E92"/>
    <w:rsid w:val="00885F19"/>
    <w:rsid w:val="00886844"/>
    <w:rsid w:val="008869DE"/>
    <w:rsid w:val="00886B7C"/>
    <w:rsid w:val="00886C51"/>
    <w:rsid w:val="00886D08"/>
    <w:rsid w:val="00886EC9"/>
    <w:rsid w:val="0088719D"/>
    <w:rsid w:val="008872D1"/>
    <w:rsid w:val="008873EE"/>
    <w:rsid w:val="00887BB0"/>
    <w:rsid w:val="008912BF"/>
    <w:rsid w:val="00891DBA"/>
    <w:rsid w:val="00892583"/>
    <w:rsid w:val="008927A6"/>
    <w:rsid w:val="008927EE"/>
    <w:rsid w:val="00892C2C"/>
    <w:rsid w:val="00892C84"/>
    <w:rsid w:val="0089311A"/>
    <w:rsid w:val="00893743"/>
    <w:rsid w:val="00893AFF"/>
    <w:rsid w:val="008948FA"/>
    <w:rsid w:val="0089495F"/>
    <w:rsid w:val="00894962"/>
    <w:rsid w:val="00894BF7"/>
    <w:rsid w:val="00894F3D"/>
    <w:rsid w:val="0089536D"/>
    <w:rsid w:val="008953BD"/>
    <w:rsid w:val="00895670"/>
    <w:rsid w:val="00895B4D"/>
    <w:rsid w:val="00895C7F"/>
    <w:rsid w:val="008968EF"/>
    <w:rsid w:val="00896D02"/>
    <w:rsid w:val="0089763B"/>
    <w:rsid w:val="00897643"/>
    <w:rsid w:val="00897684"/>
    <w:rsid w:val="00897A0B"/>
    <w:rsid w:val="00897DEA"/>
    <w:rsid w:val="008A0D61"/>
    <w:rsid w:val="008A1246"/>
    <w:rsid w:val="008A1517"/>
    <w:rsid w:val="008A153B"/>
    <w:rsid w:val="008A1AF9"/>
    <w:rsid w:val="008A207B"/>
    <w:rsid w:val="008A27BA"/>
    <w:rsid w:val="008A27D9"/>
    <w:rsid w:val="008A2897"/>
    <w:rsid w:val="008A2A7B"/>
    <w:rsid w:val="008A3E39"/>
    <w:rsid w:val="008A4109"/>
    <w:rsid w:val="008A4994"/>
    <w:rsid w:val="008A4C7D"/>
    <w:rsid w:val="008A4E6A"/>
    <w:rsid w:val="008A523A"/>
    <w:rsid w:val="008A535C"/>
    <w:rsid w:val="008A56F4"/>
    <w:rsid w:val="008A5723"/>
    <w:rsid w:val="008A58C7"/>
    <w:rsid w:val="008A5D3A"/>
    <w:rsid w:val="008A5DC3"/>
    <w:rsid w:val="008A5EAC"/>
    <w:rsid w:val="008A63E4"/>
    <w:rsid w:val="008A63EA"/>
    <w:rsid w:val="008A6D8A"/>
    <w:rsid w:val="008A7C10"/>
    <w:rsid w:val="008A7E95"/>
    <w:rsid w:val="008B039C"/>
    <w:rsid w:val="008B04B6"/>
    <w:rsid w:val="008B15CB"/>
    <w:rsid w:val="008B161B"/>
    <w:rsid w:val="008B1C68"/>
    <w:rsid w:val="008B1EE6"/>
    <w:rsid w:val="008B1F3C"/>
    <w:rsid w:val="008B2C75"/>
    <w:rsid w:val="008B2CB3"/>
    <w:rsid w:val="008B2D02"/>
    <w:rsid w:val="008B2D65"/>
    <w:rsid w:val="008B385B"/>
    <w:rsid w:val="008B3D71"/>
    <w:rsid w:val="008B4D6C"/>
    <w:rsid w:val="008B5FC3"/>
    <w:rsid w:val="008B60E5"/>
    <w:rsid w:val="008B6659"/>
    <w:rsid w:val="008B680E"/>
    <w:rsid w:val="008B6CF0"/>
    <w:rsid w:val="008C0C6A"/>
    <w:rsid w:val="008C102C"/>
    <w:rsid w:val="008C1559"/>
    <w:rsid w:val="008C18E9"/>
    <w:rsid w:val="008C1918"/>
    <w:rsid w:val="008C2032"/>
    <w:rsid w:val="008C20FD"/>
    <w:rsid w:val="008C2153"/>
    <w:rsid w:val="008C280D"/>
    <w:rsid w:val="008C297D"/>
    <w:rsid w:val="008C2B6A"/>
    <w:rsid w:val="008C360C"/>
    <w:rsid w:val="008C4534"/>
    <w:rsid w:val="008C4993"/>
    <w:rsid w:val="008C4A69"/>
    <w:rsid w:val="008C4A7A"/>
    <w:rsid w:val="008C4F7A"/>
    <w:rsid w:val="008C50EB"/>
    <w:rsid w:val="008C5510"/>
    <w:rsid w:val="008C621B"/>
    <w:rsid w:val="008C6B60"/>
    <w:rsid w:val="008C73C1"/>
    <w:rsid w:val="008C7655"/>
    <w:rsid w:val="008C781F"/>
    <w:rsid w:val="008C7AD7"/>
    <w:rsid w:val="008D0230"/>
    <w:rsid w:val="008D0295"/>
    <w:rsid w:val="008D03CB"/>
    <w:rsid w:val="008D05A4"/>
    <w:rsid w:val="008D0852"/>
    <w:rsid w:val="008D0B0C"/>
    <w:rsid w:val="008D10EF"/>
    <w:rsid w:val="008D10F2"/>
    <w:rsid w:val="008D1351"/>
    <w:rsid w:val="008D139F"/>
    <w:rsid w:val="008D1E49"/>
    <w:rsid w:val="008D2438"/>
    <w:rsid w:val="008D27A5"/>
    <w:rsid w:val="008D28D0"/>
    <w:rsid w:val="008D298D"/>
    <w:rsid w:val="008D5E33"/>
    <w:rsid w:val="008D5F91"/>
    <w:rsid w:val="008D6944"/>
    <w:rsid w:val="008D6F46"/>
    <w:rsid w:val="008D76AB"/>
    <w:rsid w:val="008D7C25"/>
    <w:rsid w:val="008D7C86"/>
    <w:rsid w:val="008D7EC9"/>
    <w:rsid w:val="008E0025"/>
    <w:rsid w:val="008E07D6"/>
    <w:rsid w:val="008E18F6"/>
    <w:rsid w:val="008E1FF0"/>
    <w:rsid w:val="008E27EF"/>
    <w:rsid w:val="008E292F"/>
    <w:rsid w:val="008E3C62"/>
    <w:rsid w:val="008E3C80"/>
    <w:rsid w:val="008E439E"/>
    <w:rsid w:val="008E47AE"/>
    <w:rsid w:val="008E4B45"/>
    <w:rsid w:val="008E4E28"/>
    <w:rsid w:val="008E4F86"/>
    <w:rsid w:val="008E505B"/>
    <w:rsid w:val="008E5A9E"/>
    <w:rsid w:val="008E6EDA"/>
    <w:rsid w:val="008E732A"/>
    <w:rsid w:val="008E739F"/>
    <w:rsid w:val="008E75A2"/>
    <w:rsid w:val="008F0047"/>
    <w:rsid w:val="008F09C4"/>
    <w:rsid w:val="008F0AA5"/>
    <w:rsid w:val="008F0EE1"/>
    <w:rsid w:val="008F0FBE"/>
    <w:rsid w:val="008F115F"/>
    <w:rsid w:val="008F124B"/>
    <w:rsid w:val="008F1A53"/>
    <w:rsid w:val="008F2855"/>
    <w:rsid w:val="008F2B64"/>
    <w:rsid w:val="008F3306"/>
    <w:rsid w:val="008F373E"/>
    <w:rsid w:val="008F3B96"/>
    <w:rsid w:val="008F3E39"/>
    <w:rsid w:val="008F40E8"/>
    <w:rsid w:val="008F40F8"/>
    <w:rsid w:val="008F461C"/>
    <w:rsid w:val="008F4BA4"/>
    <w:rsid w:val="008F4F3A"/>
    <w:rsid w:val="008F4F6B"/>
    <w:rsid w:val="008F4F84"/>
    <w:rsid w:val="008F4F8D"/>
    <w:rsid w:val="008F512D"/>
    <w:rsid w:val="008F52EB"/>
    <w:rsid w:val="008F57B5"/>
    <w:rsid w:val="008F58AD"/>
    <w:rsid w:val="008F6356"/>
    <w:rsid w:val="008F7417"/>
    <w:rsid w:val="008F7BB2"/>
    <w:rsid w:val="008F7BC8"/>
    <w:rsid w:val="00900123"/>
    <w:rsid w:val="00900605"/>
    <w:rsid w:val="00900F3A"/>
    <w:rsid w:val="0090142A"/>
    <w:rsid w:val="0090199F"/>
    <w:rsid w:val="00902CF4"/>
    <w:rsid w:val="009037AF"/>
    <w:rsid w:val="0090386D"/>
    <w:rsid w:val="00903AB9"/>
    <w:rsid w:val="00903E78"/>
    <w:rsid w:val="00903FF7"/>
    <w:rsid w:val="0090459D"/>
    <w:rsid w:val="00904684"/>
    <w:rsid w:val="00904785"/>
    <w:rsid w:val="009048F1"/>
    <w:rsid w:val="009049E6"/>
    <w:rsid w:val="00904F1B"/>
    <w:rsid w:val="00905BE6"/>
    <w:rsid w:val="00906131"/>
    <w:rsid w:val="009071F6"/>
    <w:rsid w:val="00907650"/>
    <w:rsid w:val="009101BF"/>
    <w:rsid w:val="00910874"/>
    <w:rsid w:val="009108E6"/>
    <w:rsid w:val="00911378"/>
    <w:rsid w:val="00911791"/>
    <w:rsid w:val="00911822"/>
    <w:rsid w:val="009121B2"/>
    <w:rsid w:val="00912AF9"/>
    <w:rsid w:val="00912BA1"/>
    <w:rsid w:val="00912C2D"/>
    <w:rsid w:val="009130E2"/>
    <w:rsid w:val="00913BA0"/>
    <w:rsid w:val="00913E7B"/>
    <w:rsid w:val="00914619"/>
    <w:rsid w:val="00914C05"/>
    <w:rsid w:val="00915166"/>
    <w:rsid w:val="0091530B"/>
    <w:rsid w:val="00915997"/>
    <w:rsid w:val="00915BD5"/>
    <w:rsid w:val="00915CC0"/>
    <w:rsid w:val="00915DEF"/>
    <w:rsid w:val="00916070"/>
    <w:rsid w:val="00916EB1"/>
    <w:rsid w:val="00917109"/>
    <w:rsid w:val="00917BA6"/>
    <w:rsid w:val="00920919"/>
    <w:rsid w:val="00920FC6"/>
    <w:rsid w:val="00921058"/>
    <w:rsid w:val="009210BB"/>
    <w:rsid w:val="00921125"/>
    <w:rsid w:val="00921E62"/>
    <w:rsid w:val="00922342"/>
    <w:rsid w:val="00922C2F"/>
    <w:rsid w:val="00923719"/>
    <w:rsid w:val="00923732"/>
    <w:rsid w:val="00923BDB"/>
    <w:rsid w:val="009242F4"/>
    <w:rsid w:val="0092477D"/>
    <w:rsid w:val="00924D34"/>
    <w:rsid w:val="00924D47"/>
    <w:rsid w:val="00924E2E"/>
    <w:rsid w:val="00925992"/>
    <w:rsid w:val="009263C8"/>
    <w:rsid w:val="00926480"/>
    <w:rsid w:val="009265A6"/>
    <w:rsid w:val="00926701"/>
    <w:rsid w:val="00927582"/>
    <w:rsid w:val="009308BB"/>
    <w:rsid w:val="009309D9"/>
    <w:rsid w:val="00930E70"/>
    <w:rsid w:val="00931042"/>
    <w:rsid w:val="009316A5"/>
    <w:rsid w:val="00932307"/>
    <w:rsid w:val="0093250A"/>
    <w:rsid w:val="00932574"/>
    <w:rsid w:val="00932743"/>
    <w:rsid w:val="0093278B"/>
    <w:rsid w:val="00932D55"/>
    <w:rsid w:val="00932E11"/>
    <w:rsid w:val="009331A0"/>
    <w:rsid w:val="0093348E"/>
    <w:rsid w:val="00933EAE"/>
    <w:rsid w:val="009348FD"/>
    <w:rsid w:val="00934C98"/>
    <w:rsid w:val="00934E89"/>
    <w:rsid w:val="00935175"/>
    <w:rsid w:val="00935254"/>
    <w:rsid w:val="009354FE"/>
    <w:rsid w:val="0093572F"/>
    <w:rsid w:val="00935BFB"/>
    <w:rsid w:val="00935E50"/>
    <w:rsid w:val="00936052"/>
    <w:rsid w:val="00936213"/>
    <w:rsid w:val="00936DEC"/>
    <w:rsid w:val="009374E0"/>
    <w:rsid w:val="00937546"/>
    <w:rsid w:val="00937E32"/>
    <w:rsid w:val="00937FB5"/>
    <w:rsid w:val="00940EDD"/>
    <w:rsid w:val="00941054"/>
    <w:rsid w:val="009413D1"/>
    <w:rsid w:val="0094192A"/>
    <w:rsid w:val="009419B7"/>
    <w:rsid w:val="00941FB2"/>
    <w:rsid w:val="00941FFB"/>
    <w:rsid w:val="0094234F"/>
    <w:rsid w:val="0094368E"/>
    <w:rsid w:val="009444B0"/>
    <w:rsid w:val="00944586"/>
    <w:rsid w:val="00944977"/>
    <w:rsid w:val="00945509"/>
    <w:rsid w:val="00945611"/>
    <w:rsid w:val="009458BD"/>
    <w:rsid w:val="00945912"/>
    <w:rsid w:val="00945D8F"/>
    <w:rsid w:val="00946051"/>
    <w:rsid w:val="009476EB"/>
    <w:rsid w:val="0094772B"/>
    <w:rsid w:val="00947748"/>
    <w:rsid w:val="00947AF3"/>
    <w:rsid w:val="00950072"/>
    <w:rsid w:val="00950734"/>
    <w:rsid w:val="00951C9F"/>
    <w:rsid w:val="00951E04"/>
    <w:rsid w:val="00951EBF"/>
    <w:rsid w:val="00952092"/>
    <w:rsid w:val="009526DC"/>
    <w:rsid w:val="00952904"/>
    <w:rsid w:val="00952B33"/>
    <w:rsid w:val="00952C33"/>
    <w:rsid w:val="00952E94"/>
    <w:rsid w:val="00952F7F"/>
    <w:rsid w:val="00953184"/>
    <w:rsid w:val="00953374"/>
    <w:rsid w:val="009536AC"/>
    <w:rsid w:val="00953B6D"/>
    <w:rsid w:val="00954D6B"/>
    <w:rsid w:val="00955A13"/>
    <w:rsid w:val="00956191"/>
    <w:rsid w:val="009561FC"/>
    <w:rsid w:val="00956C86"/>
    <w:rsid w:val="00956EAF"/>
    <w:rsid w:val="0095706C"/>
    <w:rsid w:val="009572B3"/>
    <w:rsid w:val="009574BF"/>
    <w:rsid w:val="009574D2"/>
    <w:rsid w:val="009578AD"/>
    <w:rsid w:val="00960059"/>
    <w:rsid w:val="0096017C"/>
    <w:rsid w:val="009601C2"/>
    <w:rsid w:val="0096067B"/>
    <w:rsid w:val="00960C68"/>
    <w:rsid w:val="00960D8E"/>
    <w:rsid w:val="00960E8D"/>
    <w:rsid w:val="00961C4D"/>
    <w:rsid w:val="009628CE"/>
    <w:rsid w:val="009631FC"/>
    <w:rsid w:val="00963B8F"/>
    <w:rsid w:val="00964D9C"/>
    <w:rsid w:val="00965915"/>
    <w:rsid w:val="00966230"/>
    <w:rsid w:val="0096630E"/>
    <w:rsid w:val="00966B69"/>
    <w:rsid w:val="00967886"/>
    <w:rsid w:val="00967987"/>
    <w:rsid w:val="00970A6C"/>
    <w:rsid w:val="00970E2B"/>
    <w:rsid w:val="009711F9"/>
    <w:rsid w:val="00971585"/>
    <w:rsid w:val="00971F2C"/>
    <w:rsid w:val="0097224B"/>
    <w:rsid w:val="0097241A"/>
    <w:rsid w:val="0097300A"/>
    <w:rsid w:val="0097321A"/>
    <w:rsid w:val="00973596"/>
    <w:rsid w:val="00973746"/>
    <w:rsid w:val="00973A0F"/>
    <w:rsid w:val="00974001"/>
    <w:rsid w:val="009747F1"/>
    <w:rsid w:val="00974ED2"/>
    <w:rsid w:val="009759CA"/>
    <w:rsid w:val="009762D3"/>
    <w:rsid w:val="00976612"/>
    <w:rsid w:val="00976B2E"/>
    <w:rsid w:val="00976C9A"/>
    <w:rsid w:val="00976D56"/>
    <w:rsid w:val="009771A7"/>
    <w:rsid w:val="00977AC5"/>
    <w:rsid w:val="00977B2C"/>
    <w:rsid w:val="00977D5B"/>
    <w:rsid w:val="009801A8"/>
    <w:rsid w:val="00980DA2"/>
    <w:rsid w:val="0098134D"/>
    <w:rsid w:val="009818D3"/>
    <w:rsid w:val="00981B54"/>
    <w:rsid w:val="009829B7"/>
    <w:rsid w:val="00982C1D"/>
    <w:rsid w:val="00982F8B"/>
    <w:rsid w:val="009831BC"/>
    <w:rsid w:val="00983A0A"/>
    <w:rsid w:val="00983DFD"/>
    <w:rsid w:val="00984293"/>
    <w:rsid w:val="009847FD"/>
    <w:rsid w:val="00984A21"/>
    <w:rsid w:val="00984BFE"/>
    <w:rsid w:val="00984DD4"/>
    <w:rsid w:val="00985C61"/>
    <w:rsid w:val="00985EB3"/>
    <w:rsid w:val="00985F87"/>
    <w:rsid w:val="0098608E"/>
    <w:rsid w:val="009864A0"/>
    <w:rsid w:val="0098687D"/>
    <w:rsid w:val="00987A7D"/>
    <w:rsid w:val="00987BEC"/>
    <w:rsid w:val="00987FF3"/>
    <w:rsid w:val="009901BE"/>
    <w:rsid w:val="00990421"/>
    <w:rsid w:val="009905EF"/>
    <w:rsid w:val="009914D0"/>
    <w:rsid w:val="00992299"/>
    <w:rsid w:val="009927E6"/>
    <w:rsid w:val="00992B79"/>
    <w:rsid w:val="00992BCC"/>
    <w:rsid w:val="00992E08"/>
    <w:rsid w:val="00993438"/>
    <w:rsid w:val="009937EA"/>
    <w:rsid w:val="009939A9"/>
    <w:rsid w:val="00994921"/>
    <w:rsid w:val="009949FB"/>
    <w:rsid w:val="00994AFE"/>
    <w:rsid w:val="00995FDE"/>
    <w:rsid w:val="009961CE"/>
    <w:rsid w:val="00996209"/>
    <w:rsid w:val="0099621C"/>
    <w:rsid w:val="0099665B"/>
    <w:rsid w:val="00996691"/>
    <w:rsid w:val="0099670A"/>
    <w:rsid w:val="00996A10"/>
    <w:rsid w:val="00996E31"/>
    <w:rsid w:val="009A00F8"/>
    <w:rsid w:val="009A0773"/>
    <w:rsid w:val="009A0979"/>
    <w:rsid w:val="009A12EA"/>
    <w:rsid w:val="009A1319"/>
    <w:rsid w:val="009A183E"/>
    <w:rsid w:val="009A18C8"/>
    <w:rsid w:val="009A1999"/>
    <w:rsid w:val="009A203B"/>
    <w:rsid w:val="009A20C5"/>
    <w:rsid w:val="009A2465"/>
    <w:rsid w:val="009A24AA"/>
    <w:rsid w:val="009A272E"/>
    <w:rsid w:val="009A315D"/>
    <w:rsid w:val="009A3AA1"/>
    <w:rsid w:val="009A3CB5"/>
    <w:rsid w:val="009A4A31"/>
    <w:rsid w:val="009A4F24"/>
    <w:rsid w:val="009A5555"/>
    <w:rsid w:val="009A57A6"/>
    <w:rsid w:val="009A5AA8"/>
    <w:rsid w:val="009A5F89"/>
    <w:rsid w:val="009A6B48"/>
    <w:rsid w:val="009A6EA5"/>
    <w:rsid w:val="009A7705"/>
    <w:rsid w:val="009A7CE6"/>
    <w:rsid w:val="009B0804"/>
    <w:rsid w:val="009B1024"/>
    <w:rsid w:val="009B11DF"/>
    <w:rsid w:val="009B15A0"/>
    <w:rsid w:val="009B15EE"/>
    <w:rsid w:val="009B1709"/>
    <w:rsid w:val="009B1A1B"/>
    <w:rsid w:val="009B24FA"/>
    <w:rsid w:val="009B279F"/>
    <w:rsid w:val="009B2C99"/>
    <w:rsid w:val="009B2DB0"/>
    <w:rsid w:val="009B30E8"/>
    <w:rsid w:val="009B3B0B"/>
    <w:rsid w:val="009B4209"/>
    <w:rsid w:val="009B478D"/>
    <w:rsid w:val="009B4A7D"/>
    <w:rsid w:val="009B4B13"/>
    <w:rsid w:val="009B4C2A"/>
    <w:rsid w:val="009B4C5F"/>
    <w:rsid w:val="009B4CBF"/>
    <w:rsid w:val="009B4F1C"/>
    <w:rsid w:val="009B534E"/>
    <w:rsid w:val="009B5CD3"/>
    <w:rsid w:val="009B68F3"/>
    <w:rsid w:val="009B6AEB"/>
    <w:rsid w:val="009B716F"/>
    <w:rsid w:val="009B741B"/>
    <w:rsid w:val="009B7666"/>
    <w:rsid w:val="009B7C74"/>
    <w:rsid w:val="009B7F3E"/>
    <w:rsid w:val="009C04BF"/>
    <w:rsid w:val="009C0740"/>
    <w:rsid w:val="009C1258"/>
    <w:rsid w:val="009C133D"/>
    <w:rsid w:val="009C1355"/>
    <w:rsid w:val="009C194F"/>
    <w:rsid w:val="009C1F17"/>
    <w:rsid w:val="009C21EA"/>
    <w:rsid w:val="009C2856"/>
    <w:rsid w:val="009C2C45"/>
    <w:rsid w:val="009C3231"/>
    <w:rsid w:val="009C4197"/>
    <w:rsid w:val="009C47CB"/>
    <w:rsid w:val="009C4AE0"/>
    <w:rsid w:val="009C4E16"/>
    <w:rsid w:val="009C528A"/>
    <w:rsid w:val="009C5772"/>
    <w:rsid w:val="009C64C4"/>
    <w:rsid w:val="009C6818"/>
    <w:rsid w:val="009C6E46"/>
    <w:rsid w:val="009C736A"/>
    <w:rsid w:val="009C7DD6"/>
    <w:rsid w:val="009C7E4A"/>
    <w:rsid w:val="009C7EEC"/>
    <w:rsid w:val="009D085F"/>
    <w:rsid w:val="009D0F7C"/>
    <w:rsid w:val="009D1BE7"/>
    <w:rsid w:val="009D1D9D"/>
    <w:rsid w:val="009D2BF8"/>
    <w:rsid w:val="009D2CDB"/>
    <w:rsid w:val="009D3641"/>
    <w:rsid w:val="009D3DA6"/>
    <w:rsid w:val="009D417E"/>
    <w:rsid w:val="009D4535"/>
    <w:rsid w:val="009D4575"/>
    <w:rsid w:val="009D4606"/>
    <w:rsid w:val="009D5703"/>
    <w:rsid w:val="009D620A"/>
    <w:rsid w:val="009D653A"/>
    <w:rsid w:val="009D768E"/>
    <w:rsid w:val="009D7854"/>
    <w:rsid w:val="009D7B1D"/>
    <w:rsid w:val="009D7DEA"/>
    <w:rsid w:val="009E0057"/>
    <w:rsid w:val="009E0465"/>
    <w:rsid w:val="009E05F0"/>
    <w:rsid w:val="009E0684"/>
    <w:rsid w:val="009E0A99"/>
    <w:rsid w:val="009E1016"/>
    <w:rsid w:val="009E1F35"/>
    <w:rsid w:val="009E2106"/>
    <w:rsid w:val="009E2204"/>
    <w:rsid w:val="009E2216"/>
    <w:rsid w:val="009E22BF"/>
    <w:rsid w:val="009E23B6"/>
    <w:rsid w:val="009E31B8"/>
    <w:rsid w:val="009E3415"/>
    <w:rsid w:val="009E341B"/>
    <w:rsid w:val="009E3813"/>
    <w:rsid w:val="009E3B4C"/>
    <w:rsid w:val="009E3BF3"/>
    <w:rsid w:val="009E3E39"/>
    <w:rsid w:val="009E460D"/>
    <w:rsid w:val="009E4829"/>
    <w:rsid w:val="009E4B0C"/>
    <w:rsid w:val="009E52D2"/>
    <w:rsid w:val="009E747A"/>
    <w:rsid w:val="009E7DA9"/>
    <w:rsid w:val="009F00E1"/>
    <w:rsid w:val="009F05C0"/>
    <w:rsid w:val="009F07F8"/>
    <w:rsid w:val="009F1453"/>
    <w:rsid w:val="009F24CD"/>
    <w:rsid w:val="009F267A"/>
    <w:rsid w:val="009F27DB"/>
    <w:rsid w:val="009F2E45"/>
    <w:rsid w:val="009F2EE4"/>
    <w:rsid w:val="009F3943"/>
    <w:rsid w:val="009F4237"/>
    <w:rsid w:val="009F4B53"/>
    <w:rsid w:val="009F4D4C"/>
    <w:rsid w:val="009F4E2A"/>
    <w:rsid w:val="009F5101"/>
    <w:rsid w:val="009F53EB"/>
    <w:rsid w:val="009F5463"/>
    <w:rsid w:val="009F5985"/>
    <w:rsid w:val="009F5A7B"/>
    <w:rsid w:val="009F5D87"/>
    <w:rsid w:val="009F64C6"/>
    <w:rsid w:val="009F6C95"/>
    <w:rsid w:val="009F7593"/>
    <w:rsid w:val="009F7779"/>
    <w:rsid w:val="009F7BB3"/>
    <w:rsid w:val="009F7D45"/>
    <w:rsid w:val="009F7EC3"/>
    <w:rsid w:val="00A00132"/>
    <w:rsid w:val="00A00F94"/>
    <w:rsid w:val="00A010B6"/>
    <w:rsid w:val="00A01400"/>
    <w:rsid w:val="00A014F0"/>
    <w:rsid w:val="00A0155A"/>
    <w:rsid w:val="00A017ED"/>
    <w:rsid w:val="00A01936"/>
    <w:rsid w:val="00A020F3"/>
    <w:rsid w:val="00A03E0A"/>
    <w:rsid w:val="00A03EB2"/>
    <w:rsid w:val="00A04542"/>
    <w:rsid w:val="00A04C6E"/>
    <w:rsid w:val="00A04F36"/>
    <w:rsid w:val="00A05547"/>
    <w:rsid w:val="00A05641"/>
    <w:rsid w:val="00A05791"/>
    <w:rsid w:val="00A05E62"/>
    <w:rsid w:val="00A05E81"/>
    <w:rsid w:val="00A06659"/>
    <w:rsid w:val="00A07312"/>
    <w:rsid w:val="00A076A7"/>
    <w:rsid w:val="00A07B65"/>
    <w:rsid w:val="00A1029B"/>
    <w:rsid w:val="00A10B33"/>
    <w:rsid w:val="00A10EF6"/>
    <w:rsid w:val="00A11200"/>
    <w:rsid w:val="00A1121F"/>
    <w:rsid w:val="00A11453"/>
    <w:rsid w:val="00A11C17"/>
    <w:rsid w:val="00A11E26"/>
    <w:rsid w:val="00A11F04"/>
    <w:rsid w:val="00A11FA9"/>
    <w:rsid w:val="00A12A1F"/>
    <w:rsid w:val="00A131A3"/>
    <w:rsid w:val="00A132B9"/>
    <w:rsid w:val="00A13D73"/>
    <w:rsid w:val="00A142F3"/>
    <w:rsid w:val="00A143EB"/>
    <w:rsid w:val="00A14DF6"/>
    <w:rsid w:val="00A1512F"/>
    <w:rsid w:val="00A152D8"/>
    <w:rsid w:val="00A15340"/>
    <w:rsid w:val="00A159FC"/>
    <w:rsid w:val="00A15CF7"/>
    <w:rsid w:val="00A15EBC"/>
    <w:rsid w:val="00A16019"/>
    <w:rsid w:val="00A16324"/>
    <w:rsid w:val="00A165BF"/>
    <w:rsid w:val="00A167A6"/>
    <w:rsid w:val="00A1681D"/>
    <w:rsid w:val="00A173B4"/>
    <w:rsid w:val="00A17D27"/>
    <w:rsid w:val="00A17DAD"/>
    <w:rsid w:val="00A2064D"/>
    <w:rsid w:val="00A21B34"/>
    <w:rsid w:val="00A21BDA"/>
    <w:rsid w:val="00A21C5A"/>
    <w:rsid w:val="00A21DED"/>
    <w:rsid w:val="00A21E75"/>
    <w:rsid w:val="00A22356"/>
    <w:rsid w:val="00A23329"/>
    <w:rsid w:val="00A2419D"/>
    <w:rsid w:val="00A25178"/>
    <w:rsid w:val="00A251BE"/>
    <w:rsid w:val="00A2563D"/>
    <w:rsid w:val="00A25D86"/>
    <w:rsid w:val="00A25E29"/>
    <w:rsid w:val="00A26270"/>
    <w:rsid w:val="00A26780"/>
    <w:rsid w:val="00A269BD"/>
    <w:rsid w:val="00A27399"/>
    <w:rsid w:val="00A2760B"/>
    <w:rsid w:val="00A30185"/>
    <w:rsid w:val="00A3062B"/>
    <w:rsid w:val="00A30E5E"/>
    <w:rsid w:val="00A31746"/>
    <w:rsid w:val="00A31E4B"/>
    <w:rsid w:val="00A32053"/>
    <w:rsid w:val="00A32606"/>
    <w:rsid w:val="00A32870"/>
    <w:rsid w:val="00A32D5D"/>
    <w:rsid w:val="00A3360F"/>
    <w:rsid w:val="00A336BC"/>
    <w:rsid w:val="00A33A6D"/>
    <w:rsid w:val="00A33C99"/>
    <w:rsid w:val="00A34189"/>
    <w:rsid w:val="00A344E5"/>
    <w:rsid w:val="00A3470F"/>
    <w:rsid w:val="00A3476B"/>
    <w:rsid w:val="00A34ABF"/>
    <w:rsid w:val="00A353E2"/>
    <w:rsid w:val="00A35AD1"/>
    <w:rsid w:val="00A3669E"/>
    <w:rsid w:val="00A36C7A"/>
    <w:rsid w:val="00A3717C"/>
    <w:rsid w:val="00A3719C"/>
    <w:rsid w:val="00A372BE"/>
    <w:rsid w:val="00A37644"/>
    <w:rsid w:val="00A37888"/>
    <w:rsid w:val="00A400DB"/>
    <w:rsid w:val="00A409F0"/>
    <w:rsid w:val="00A40E8F"/>
    <w:rsid w:val="00A41258"/>
    <w:rsid w:val="00A41351"/>
    <w:rsid w:val="00A4148C"/>
    <w:rsid w:val="00A41FEC"/>
    <w:rsid w:val="00A42409"/>
    <w:rsid w:val="00A4291C"/>
    <w:rsid w:val="00A4294F"/>
    <w:rsid w:val="00A42EF5"/>
    <w:rsid w:val="00A43038"/>
    <w:rsid w:val="00A4316F"/>
    <w:rsid w:val="00A436D5"/>
    <w:rsid w:val="00A4391B"/>
    <w:rsid w:val="00A440B0"/>
    <w:rsid w:val="00A449B5"/>
    <w:rsid w:val="00A44B1D"/>
    <w:rsid w:val="00A452C6"/>
    <w:rsid w:val="00A45479"/>
    <w:rsid w:val="00A4565B"/>
    <w:rsid w:val="00A45C1A"/>
    <w:rsid w:val="00A47493"/>
    <w:rsid w:val="00A47536"/>
    <w:rsid w:val="00A47670"/>
    <w:rsid w:val="00A47C1C"/>
    <w:rsid w:val="00A509F1"/>
    <w:rsid w:val="00A50DAA"/>
    <w:rsid w:val="00A50DC5"/>
    <w:rsid w:val="00A51742"/>
    <w:rsid w:val="00A51B1D"/>
    <w:rsid w:val="00A51D1B"/>
    <w:rsid w:val="00A5204C"/>
    <w:rsid w:val="00A52116"/>
    <w:rsid w:val="00A52252"/>
    <w:rsid w:val="00A5241B"/>
    <w:rsid w:val="00A52743"/>
    <w:rsid w:val="00A527E4"/>
    <w:rsid w:val="00A52DEF"/>
    <w:rsid w:val="00A5313D"/>
    <w:rsid w:val="00A53476"/>
    <w:rsid w:val="00A5363F"/>
    <w:rsid w:val="00A542EB"/>
    <w:rsid w:val="00A5436A"/>
    <w:rsid w:val="00A5487D"/>
    <w:rsid w:val="00A54E1B"/>
    <w:rsid w:val="00A553CB"/>
    <w:rsid w:val="00A555E3"/>
    <w:rsid w:val="00A556F2"/>
    <w:rsid w:val="00A55C1E"/>
    <w:rsid w:val="00A55FA1"/>
    <w:rsid w:val="00A56DFA"/>
    <w:rsid w:val="00A5738C"/>
    <w:rsid w:val="00A574DE"/>
    <w:rsid w:val="00A57569"/>
    <w:rsid w:val="00A5763D"/>
    <w:rsid w:val="00A60515"/>
    <w:rsid w:val="00A606CE"/>
    <w:rsid w:val="00A606FB"/>
    <w:rsid w:val="00A60753"/>
    <w:rsid w:val="00A60F40"/>
    <w:rsid w:val="00A6129B"/>
    <w:rsid w:val="00A61926"/>
    <w:rsid w:val="00A62AED"/>
    <w:rsid w:val="00A63074"/>
    <w:rsid w:val="00A64C88"/>
    <w:rsid w:val="00A65505"/>
    <w:rsid w:val="00A65886"/>
    <w:rsid w:val="00A661E4"/>
    <w:rsid w:val="00A667DD"/>
    <w:rsid w:val="00A67213"/>
    <w:rsid w:val="00A67422"/>
    <w:rsid w:val="00A67A2B"/>
    <w:rsid w:val="00A7030E"/>
    <w:rsid w:val="00A703D6"/>
    <w:rsid w:val="00A70AAA"/>
    <w:rsid w:val="00A70C41"/>
    <w:rsid w:val="00A70DEA"/>
    <w:rsid w:val="00A7179F"/>
    <w:rsid w:val="00A71E4A"/>
    <w:rsid w:val="00A72BE2"/>
    <w:rsid w:val="00A72D5C"/>
    <w:rsid w:val="00A731F8"/>
    <w:rsid w:val="00A74648"/>
    <w:rsid w:val="00A749AF"/>
    <w:rsid w:val="00A74F9E"/>
    <w:rsid w:val="00A75325"/>
    <w:rsid w:val="00A7570E"/>
    <w:rsid w:val="00A759E8"/>
    <w:rsid w:val="00A75A2D"/>
    <w:rsid w:val="00A75FE6"/>
    <w:rsid w:val="00A75FFD"/>
    <w:rsid w:val="00A76633"/>
    <w:rsid w:val="00A76C91"/>
    <w:rsid w:val="00A76D52"/>
    <w:rsid w:val="00A76DCC"/>
    <w:rsid w:val="00A80770"/>
    <w:rsid w:val="00A80797"/>
    <w:rsid w:val="00A80838"/>
    <w:rsid w:val="00A80849"/>
    <w:rsid w:val="00A8182C"/>
    <w:rsid w:val="00A81A87"/>
    <w:rsid w:val="00A81B4F"/>
    <w:rsid w:val="00A821EF"/>
    <w:rsid w:val="00A82F12"/>
    <w:rsid w:val="00A83107"/>
    <w:rsid w:val="00A83621"/>
    <w:rsid w:val="00A83AB4"/>
    <w:rsid w:val="00A83AFB"/>
    <w:rsid w:val="00A83E47"/>
    <w:rsid w:val="00A8411B"/>
    <w:rsid w:val="00A846E9"/>
    <w:rsid w:val="00A84C72"/>
    <w:rsid w:val="00A851EB"/>
    <w:rsid w:val="00A852B7"/>
    <w:rsid w:val="00A8611C"/>
    <w:rsid w:val="00A86483"/>
    <w:rsid w:val="00A86966"/>
    <w:rsid w:val="00A87476"/>
    <w:rsid w:val="00A87A4A"/>
    <w:rsid w:val="00A87CC0"/>
    <w:rsid w:val="00A90185"/>
    <w:rsid w:val="00A901A2"/>
    <w:rsid w:val="00A907D4"/>
    <w:rsid w:val="00A90E8A"/>
    <w:rsid w:val="00A9123F"/>
    <w:rsid w:val="00A91620"/>
    <w:rsid w:val="00A91BB1"/>
    <w:rsid w:val="00A92472"/>
    <w:rsid w:val="00A92CB9"/>
    <w:rsid w:val="00A92D50"/>
    <w:rsid w:val="00A931F0"/>
    <w:rsid w:val="00A932BA"/>
    <w:rsid w:val="00A93EBA"/>
    <w:rsid w:val="00A957DB"/>
    <w:rsid w:val="00A95A1C"/>
    <w:rsid w:val="00A96285"/>
    <w:rsid w:val="00A9649C"/>
    <w:rsid w:val="00A96845"/>
    <w:rsid w:val="00A96859"/>
    <w:rsid w:val="00A971E9"/>
    <w:rsid w:val="00AA0069"/>
    <w:rsid w:val="00AA04D3"/>
    <w:rsid w:val="00AA0CBD"/>
    <w:rsid w:val="00AA0E27"/>
    <w:rsid w:val="00AA143D"/>
    <w:rsid w:val="00AA1617"/>
    <w:rsid w:val="00AA16C7"/>
    <w:rsid w:val="00AA18FF"/>
    <w:rsid w:val="00AA1C2B"/>
    <w:rsid w:val="00AA1D89"/>
    <w:rsid w:val="00AA1E5D"/>
    <w:rsid w:val="00AA283A"/>
    <w:rsid w:val="00AA2FC1"/>
    <w:rsid w:val="00AA3BE4"/>
    <w:rsid w:val="00AA41E3"/>
    <w:rsid w:val="00AA4210"/>
    <w:rsid w:val="00AA5AB5"/>
    <w:rsid w:val="00AA5CAD"/>
    <w:rsid w:val="00AA5F70"/>
    <w:rsid w:val="00AA61EA"/>
    <w:rsid w:val="00AA6438"/>
    <w:rsid w:val="00AA65BB"/>
    <w:rsid w:val="00AA7081"/>
    <w:rsid w:val="00AA72AE"/>
    <w:rsid w:val="00AA7638"/>
    <w:rsid w:val="00AA7C33"/>
    <w:rsid w:val="00AA7CC9"/>
    <w:rsid w:val="00AA7D34"/>
    <w:rsid w:val="00AA7E2C"/>
    <w:rsid w:val="00AB01D8"/>
    <w:rsid w:val="00AB02D8"/>
    <w:rsid w:val="00AB0A91"/>
    <w:rsid w:val="00AB1946"/>
    <w:rsid w:val="00AB2004"/>
    <w:rsid w:val="00AB20DC"/>
    <w:rsid w:val="00AB23E3"/>
    <w:rsid w:val="00AB269A"/>
    <w:rsid w:val="00AB2F7F"/>
    <w:rsid w:val="00AB2FC2"/>
    <w:rsid w:val="00AB32D7"/>
    <w:rsid w:val="00AB33B0"/>
    <w:rsid w:val="00AB349D"/>
    <w:rsid w:val="00AB416C"/>
    <w:rsid w:val="00AB4A96"/>
    <w:rsid w:val="00AB4DEC"/>
    <w:rsid w:val="00AB53EB"/>
    <w:rsid w:val="00AB58D3"/>
    <w:rsid w:val="00AB5B2D"/>
    <w:rsid w:val="00AB67C6"/>
    <w:rsid w:val="00AB6D41"/>
    <w:rsid w:val="00AB70FC"/>
    <w:rsid w:val="00AB7B29"/>
    <w:rsid w:val="00AB7E70"/>
    <w:rsid w:val="00AC05B9"/>
    <w:rsid w:val="00AC1697"/>
    <w:rsid w:val="00AC186C"/>
    <w:rsid w:val="00AC1A3E"/>
    <w:rsid w:val="00AC227F"/>
    <w:rsid w:val="00AC29B6"/>
    <w:rsid w:val="00AC2A56"/>
    <w:rsid w:val="00AC3012"/>
    <w:rsid w:val="00AC31DA"/>
    <w:rsid w:val="00AC389B"/>
    <w:rsid w:val="00AC3D28"/>
    <w:rsid w:val="00AC4095"/>
    <w:rsid w:val="00AC4200"/>
    <w:rsid w:val="00AC4251"/>
    <w:rsid w:val="00AC5357"/>
    <w:rsid w:val="00AC551B"/>
    <w:rsid w:val="00AC55A7"/>
    <w:rsid w:val="00AC5DB8"/>
    <w:rsid w:val="00AC6067"/>
    <w:rsid w:val="00AC6191"/>
    <w:rsid w:val="00AC67EC"/>
    <w:rsid w:val="00AC6994"/>
    <w:rsid w:val="00AC6E1B"/>
    <w:rsid w:val="00AC76C9"/>
    <w:rsid w:val="00AC770F"/>
    <w:rsid w:val="00AC7A56"/>
    <w:rsid w:val="00AD0101"/>
    <w:rsid w:val="00AD04E4"/>
    <w:rsid w:val="00AD0BDC"/>
    <w:rsid w:val="00AD0C91"/>
    <w:rsid w:val="00AD1569"/>
    <w:rsid w:val="00AD2C48"/>
    <w:rsid w:val="00AD2E5D"/>
    <w:rsid w:val="00AD4C1A"/>
    <w:rsid w:val="00AD5031"/>
    <w:rsid w:val="00AD5207"/>
    <w:rsid w:val="00AD5815"/>
    <w:rsid w:val="00AD5A82"/>
    <w:rsid w:val="00AD5B96"/>
    <w:rsid w:val="00AD5D30"/>
    <w:rsid w:val="00AD64EF"/>
    <w:rsid w:val="00AD655B"/>
    <w:rsid w:val="00AD6882"/>
    <w:rsid w:val="00AD698E"/>
    <w:rsid w:val="00AD6B9E"/>
    <w:rsid w:val="00AD6C91"/>
    <w:rsid w:val="00AD72A2"/>
    <w:rsid w:val="00AD7872"/>
    <w:rsid w:val="00AD7E58"/>
    <w:rsid w:val="00AE012F"/>
    <w:rsid w:val="00AE0B31"/>
    <w:rsid w:val="00AE22FD"/>
    <w:rsid w:val="00AE262D"/>
    <w:rsid w:val="00AE291B"/>
    <w:rsid w:val="00AE319B"/>
    <w:rsid w:val="00AE33ED"/>
    <w:rsid w:val="00AE3841"/>
    <w:rsid w:val="00AE3C21"/>
    <w:rsid w:val="00AE3F05"/>
    <w:rsid w:val="00AE3F71"/>
    <w:rsid w:val="00AE4E05"/>
    <w:rsid w:val="00AE4F49"/>
    <w:rsid w:val="00AE5708"/>
    <w:rsid w:val="00AE5CCB"/>
    <w:rsid w:val="00AE6143"/>
    <w:rsid w:val="00AE6611"/>
    <w:rsid w:val="00AE6AAC"/>
    <w:rsid w:val="00AE71B0"/>
    <w:rsid w:val="00AE7750"/>
    <w:rsid w:val="00AE7972"/>
    <w:rsid w:val="00AF1754"/>
    <w:rsid w:val="00AF1758"/>
    <w:rsid w:val="00AF2AB4"/>
    <w:rsid w:val="00AF3B0B"/>
    <w:rsid w:val="00AF4872"/>
    <w:rsid w:val="00AF5AC7"/>
    <w:rsid w:val="00AF5EAC"/>
    <w:rsid w:val="00AF5F36"/>
    <w:rsid w:val="00AF67FD"/>
    <w:rsid w:val="00AF6C34"/>
    <w:rsid w:val="00AF72BD"/>
    <w:rsid w:val="00AF738D"/>
    <w:rsid w:val="00AF769C"/>
    <w:rsid w:val="00AF76C0"/>
    <w:rsid w:val="00AF77E6"/>
    <w:rsid w:val="00B00172"/>
    <w:rsid w:val="00B00662"/>
    <w:rsid w:val="00B00BD6"/>
    <w:rsid w:val="00B00CCC"/>
    <w:rsid w:val="00B0123B"/>
    <w:rsid w:val="00B0153A"/>
    <w:rsid w:val="00B01D67"/>
    <w:rsid w:val="00B01F07"/>
    <w:rsid w:val="00B0204F"/>
    <w:rsid w:val="00B02165"/>
    <w:rsid w:val="00B02476"/>
    <w:rsid w:val="00B02491"/>
    <w:rsid w:val="00B02584"/>
    <w:rsid w:val="00B02A38"/>
    <w:rsid w:val="00B02D27"/>
    <w:rsid w:val="00B030C9"/>
    <w:rsid w:val="00B03538"/>
    <w:rsid w:val="00B03CA5"/>
    <w:rsid w:val="00B04228"/>
    <w:rsid w:val="00B0436F"/>
    <w:rsid w:val="00B0437C"/>
    <w:rsid w:val="00B05001"/>
    <w:rsid w:val="00B052D2"/>
    <w:rsid w:val="00B05930"/>
    <w:rsid w:val="00B05E7D"/>
    <w:rsid w:val="00B060DD"/>
    <w:rsid w:val="00B06E04"/>
    <w:rsid w:val="00B074EF"/>
    <w:rsid w:val="00B07608"/>
    <w:rsid w:val="00B076DF"/>
    <w:rsid w:val="00B07EA7"/>
    <w:rsid w:val="00B10492"/>
    <w:rsid w:val="00B1091B"/>
    <w:rsid w:val="00B11087"/>
    <w:rsid w:val="00B1126F"/>
    <w:rsid w:val="00B11436"/>
    <w:rsid w:val="00B1175A"/>
    <w:rsid w:val="00B1199C"/>
    <w:rsid w:val="00B11F79"/>
    <w:rsid w:val="00B125BA"/>
    <w:rsid w:val="00B12605"/>
    <w:rsid w:val="00B12BE6"/>
    <w:rsid w:val="00B1424D"/>
    <w:rsid w:val="00B1500B"/>
    <w:rsid w:val="00B15C1D"/>
    <w:rsid w:val="00B16263"/>
    <w:rsid w:val="00B1649E"/>
    <w:rsid w:val="00B1685D"/>
    <w:rsid w:val="00B16B5C"/>
    <w:rsid w:val="00B17015"/>
    <w:rsid w:val="00B17325"/>
    <w:rsid w:val="00B175D9"/>
    <w:rsid w:val="00B17E35"/>
    <w:rsid w:val="00B17E89"/>
    <w:rsid w:val="00B20820"/>
    <w:rsid w:val="00B20ACE"/>
    <w:rsid w:val="00B20EC1"/>
    <w:rsid w:val="00B215C5"/>
    <w:rsid w:val="00B21C1C"/>
    <w:rsid w:val="00B21DD2"/>
    <w:rsid w:val="00B2254B"/>
    <w:rsid w:val="00B2271D"/>
    <w:rsid w:val="00B2293E"/>
    <w:rsid w:val="00B22AEB"/>
    <w:rsid w:val="00B23924"/>
    <w:rsid w:val="00B23941"/>
    <w:rsid w:val="00B23B32"/>
    <w:rsid w:val="00B24061"/>
    <w:rsid w:val="00B247E6"/>
    <w:rsid w:val="00B24A74"/>
    <w:rsid w:val="00B24BB5"/>
    <w:rsid w:val="00B24D05"/>
    <w:rsid w:val="00B24FC7"/>
    <w:rsid w:val="00B2508A"/>
    <w:rsid w:val="00B2514F"/>
    <w:rsid w:val="00B2528F"/>
    <w:rsid w:val="00B25473"/>
    <w:rsid w:val="00B256B4"/>
    <w:rsid w:val="00B25AF5"/>
    <w:rsid w:val="00B25D24"/>
    <w:rsid w:val="00B25EB7"/>
    <w:rsid w:val="00B25FB9"/>
    <w:rsid w:val="00B2636D"/>
    <w:rsid w:val="00B268FC"/>
    <w:rsid w:val="00B26F62"/>
    <w:rsid w:val="00B271F0"/>
    <w:rsid w:val="00B272B1"/>
    <w:rsid w:val="00B279DB"/>
    <w:rsid w:val="00B27D1E"/>
    <w:rsid w:val="00B27D29"/>
    <w:rsid w:val="00B306A0"/>
    <w:rsid w:val="00B30782"/>
    <w:rsid w:val="00B307E1"/>
    <w:rsid w:val="00B309DC"/>
    <w:rsid w:val="00B30BA4"/>
    <w:rsid w:val="00B31181"/>
    <w:rsid w:val="00B313EA"/>
    <w:rsid w:val="00B313F7"/>
    <w:rsid w:val="00B31A51"/>
    <w:rsid w:val="00B31BD3"/>
    <w:rsid w:val="00B31DEF"/>
    <w:rsid w:val="00B320B7"/>
    <w:rsid w:val="00B32661"/>
    <w:rsid w:val="00B32938"/>
    <w:rsid w:val="00B32C8B"/>
    <w:rsid w:val="00B3335F"/>
    <w:rsid w:val="00B333CB"/>
    <w:rsid w:val="00B336C5"/>
    <w:rsid w:val="00B33756"/>
    <w:rsid w:val="00B339B5"/>
    <w:rsid w:val="00B34B33"/>
    <w:rsid w:val="00B34B53"/>
    <w:rsid w:val="00B34CC3"/>
    <w:rsid w:val="00B3583A"/>
    <w:rsid w:val="00B35E97"/>
    <w:rsid w:val="00B3603D"/>
    <w:rsid w:val="00B36172"/>
    <w:rsid w:val="00B36397"/>
    <w:rsid w:val="00B3643F"/>
    <w:rsid w:val="00B36B45"/>
    <w:rsid w:val="00B370B4"/>
    <w:rsid w:val="00B37510"/>
    <w:rsid w:val="00B375E9"/>
    <w:rsid w:val="00B376A2"/>
    <w:rsid w:val="00B400B4"/>
    <w:rsid w:val="00B400CC"/>
    <w:rsid w:val="00B406AD"/>
    <w:rsid w:val="00B41560"/>
    <w:rsid w:val="00B418B7"/>
    <w:rsid w:val="00B41A57"/>
    <w:rsid w:val="00B41C25"/>
    <w:rsid w:val="00B42C33"/>
    <w:rsid w:val="00B42D16"/>
    <w:rsid w:val="00B435D5"/>
    <w:rsid w:val="00B435ED"/>
    <w:rsid w:val="00B43647"/>
    <w:rsid w:val="00B43F5F"/>
    <w:rsid w:val="00B44186"/>
    <w:rsid w:val="00B442C5"/>
    <w:rsid w:val="00B456DF"/>
    <w:rsid w:val="00B459A9"/>
    <w:rsid w:val="00B465D6"/>
    <w:rsid w:val="00B46C65"/>
    <w:rsid w:val="00B46EE3"/>
    <w:rsid w:val="00B47D5F"/>
    <w:rsid w:val="00B506A6"/>
    <w:rsid w:val="00B50768"/>
    <w:rsid w:val="00B50972"/>
    <w:rsid w:val="00B50C35"/>
    <w:rsid w:val="00B5114B"/>
    <w:rsid w:val="00B51BD0"/>
    <w:rsid w:val="00B52CA6"/>
    <w:rsid w:val="00B53A4B"/>
    <w:rsid w:val="00B53BDA"/>
    <w:rsid w:val="00B54009"/>
    <w:rsid w:val="00B54A9E"/>
    <w:rsid w:val="00B54BE1"/>
    <w:rsid w:val="00B54F3A"/>
    <w:rsid w:val="00B55A00"/>
    <w:rsid w:val="00B55AF0"/>
    <w:rsid w:val="00B565B5"/>
    <w:rsid w:val="00B56BD9"/>
    <w:rsid w:val="00B56E6A"/>
    <w:rsid w:val="00B56E7F"/>
    <w:rsid w:val="00B5702D"/>
    <w:rsid w:val="00B57348"/>
    <w:rsid w:val="00B575E1"/>
    <w:rsid w:val="00B57756"/>
    <w:rsid w:val="00B57CAD"/>
    <w:rsid w:val="00B60271"/>
    <w:rsid w:val="00B608F5"/>
    <w:rsid w:val="00B609AA"/>
    <w:rsid w:val="00B60A0A"/>
    <w:rsid w:val="00B61105"/>
    <w:rsid w:val="00B6192F"/>
    <w:rsid w:val="00B6241B"/>
    <w:rsid w:val="00B62BE9"/>
    <w:rsid w:val="00B62F43"/>
    <w:rsid w:val="00B6395F"/>
    <w:rsid w:val="00B63B09"/>
    <w:rsid w:val="00B6453E"/>
    <w:rsid w:val="00B64B33"/>
    <w:rsid w:val="00B65423"/>
    <w:rsid w:val="00B6595C"/>
    <w:rsid w:val="00B65C25"/>
    <w:rsid w:val="00B65F63"/>
    <w:rsid w:val="00B6640E"/>
    <w:rsid w:val="00B66F97"/>
    <w:rsid w:val="00B67E0A"/>
    <w:rsid w:val="00B70036"/>
    <w:rsid w:val="00B70691"/>
    <w:rsid w:val="00B7081B"/>
    <w:rsid w:val="00B708AD"/>
    <w:rsid w:val="00B7109F"/>
    <w:rsid w:val="00B71303"/>
    <w:rsid w:val="00B713B8"/>
    <w:rsid w:val="00B7163B"/>
    <w:rsid w:val="00B71820"/>
    <w:rsid w:val="00B71851"/>
    <w:rsid w:val="00B72358"/>
    <w:rsid w:val="00B72919"/>
    <w:rsid w:val="00B72EEA"/>
    <w:rsid w:val="00B73294"/>
    <w:rsid w:val="00B73647"/>
    <w:rsid w:val="00B7447A"/>
    <w:rsid w:val="00B75200"/>
    <w:rsid w:val="00B75201"/>
    <w:rsid w:val="00B757C7"/>
    <w:rsid w:val="00B759CE"/>
    <w:rsid w:val="00B76CF9"/>
    <w:rsid w:val="00B7702B"/>
    <w:rsid w:val="00B77379"/>
    <w:rsid w:val="00B803E5"/>
    <w:rsid w:val="00B80853"/>
    <w:rsid w:val="00B812E5"/>
    <w:rsid w:val="00B820CF"/>
    <w:rsid w:val="00B82C82"/>
    <w:rsid w:val="00B82DB9"/>
    <w:rsid w:val="00B82DF9"/>
    <w:rsid w:val="00B830C6"/>
    <w:rsid w:val="00B8323A"/>
    <w:rsid w:val="00B839AD"/>
    <w:rsid w:val="00B8436B"/>
    <w:rsid w:val="00B84782"/>
    <w:rsid w:val="00B84D1D"/>
    <w:rsid w:val="00B85709"/>
    <w:rsid w:val="00B85989"/>
    <w:rsid w:val="00B870C2"/>
    <w:rsid w:val="00B8718C"/>
    <w:rsid w:val="00B87A16"/>
    <w:rsid w:val="00B87DFF"/>
    <w:rsid w:val="00B90051"/>
    <w:rsid w:val="00B90162"/>
    <w:rsid w:val="00B90521"/>
    <w:rsid w:val="00B905CF"/>
    <w:rsid w:val="00B90AB4"/>
    <w:rsid w:val="00B9128F"/>
    <w:rsid w:val="00B912F0"/>
    <w:rsid w:val="00B91BB8"/>
    <w:rsid w:val="00B91D5C"/>
    <w:rsid w:val="00B92104"/>
    <w:rsid w:val="00B923E1"/>
    <w:rsid w:val="00B92EEB"/>
    <w:rsid w:val="00B9329F"/>
    <w:rsid w:val="00B93E83"/>
    <w:rsid w:val="00B94073"/>
    <w:rsid w:val="00B94609"/>
    <w:rsid w:val="00B94B93"/>
    <w:rsid w:val="00B95086"/>
    <w:rsid w:val="00B95557"/>
    <w:rsid w:val="00B95AC3"/>
    <w:rsid w:val="00B95D2A"/>
    <w:rsid w:val="00B96989"/>
    <w:rsid w:val="00B96C7F"/>
    <w:rsid w:val="00B96CE6"/>
    <w:rsid w:val="00BA0717"/>
    <w:rsid w:val="00BA11CD"/>
    <w:rsid w:val="00BA1807"/>
    <w:rsid w:val="00BA18F1"/>
    <w:rsid w:val="00BA2153"/>
    <w:rsid w:val="00BA2AFF"/>
    <w:rsid w:val="00BA2E16"/>
    <w:rsid w:val="00BA37A7"/>
    <w:rsid w:val="00BA38CC"/>
    <w:rsid w:val="00BA3E17"/>
    <w:rsid w:val="00BA4CA8"/>
    <w:rsid w:val="00BA4E58"/>
    <w:rsid w:val="00BA4F1F"/>
    <w:rsid w:val="00BA5219"/>
    <w:rsid w:val="00BA5317"/>
    <w:rsid w:val="00BA53FE"/>
    <w:rsid w:val="00BA572C"/>
    <w:rsid w:val="00BA583B"/>
    <w:rsid w:val="00BA5872"/>
    <w:rsid w:val="00BA5DB2"/>
    <w:rsid w:val="00BA6AA4"/>
    <w:rsid w:val="00BA7159"/>
    <w:rsid w:val="00BB0046"/>
    <w:rsid w:val="00BB1E85"/>
    <w:rsid w:val="00BB1F8B"/>
    <w:rsid w:val="00BB1FCA"/>
    <w:rsid w:val="00BB204E"/>
    <w:rsid w:val="00BB2BF4"/>
    <w:rsid w:val="00BB30F3"/>
    <w:rsid w:val="00BB3169"/>
    <w:rsid w:val="00BB32C3"/>
    <w:rsid w:val="00BB377B"/>
    <w:rsid w:val="00BB462F"/>
    <w:rsid w:val="00BB4635"/>
    <w:rsid w:val="00BB4D11"/>
    <w:rsid w:val="00BB5544"/>
    <w:rsid w:val="00BB55FD"/>
    <w:rsid w:val="00BB5677"/>
    <w:rsid w:val="00BB65EF"/>
    <w:rsid w:val="00BB70B5"/>
    <w:rsid w:val="00BB71B4"/>
    <w:rsid w:val="00BB73F1"/>
    <w:rsid w:val="00BB7A5D"/>
    <w:rsid w:val="00BB7AF2"/>
    <w:rsid w:val="00BB7D00"/>
    <w:rsid w:val="00BC29EE"/>
    <w:rsid w:val="00BC3139"/>
    <w:rsid w:val="00BC3236"/>
    <w:rsid w:val="00BC33E9"/>
    <w:rsid w:val="00BC3711"/>
    <w:rsid w:val="00BC3979"/>
    <w:rsid w:val="00BC42B3"/>
    <w:rsid w:val="00BC4622"/>
    <w:rsid w:val="00BC4856"/>
    <w:rsid w:val="00BC4A0B"/>
    <w:rsid w:val="00BC4E7E"/>
    <w:rsid w:val="00BC50A3"/>
    <w:rsid w:val="00BC56D7"/>
    <w:rsid w:val="00BC5AEB"/>
    <w:rsid w:val="00BC5CFA"/>
    <w:rsid w:val="00BC6B56"/>
    <w:rsid w:val="00BC70B4"/>
    <w:rsid w:val="00BC72BE"/>
    <w:rsid w:val="00BC72D9"/>
    <w:rsid w:val="00BC7582"/>
    <w:rsid w:val="00BC77DD"/>
    <w:rsid w:val="00BC77F7"/>
    <w:rsid w:val="00BC79EA"/>
    <w:rsid w:val="00BC7BC8"/>
    <w:rsid w:val="00BC7FA4"/>
    <w:rsid w:val="00BD0158"/>
    <w:rsid w:val="00BD110E"/>
    <w:rsid w:val="00BD1BC4"/>
    <w:rsid w:val="00BD2184"/>
    <w:rsid w:val="00BD27DF"/>
    <w:rsid w:val="00BD2A0B"/>
    <w:rsid w:val="00BD2BA9"/>
    <w:rsid w:val="00BD2D0A"/>
    <w:rsid w:val="00BD3237"/>
    <w:rsid w:val="00BD3BA2"/>
    <w:rsid w:val="00BD44CB"/>
    <w:rsid w:val="00BD4792"/>
    <w:rsid w:val="00BD490B"/>
    <w:rsid w:val="00BD5096"/>
    <w:rsid w:val="00BD50C6"/>
    <w:rsid w:val="00BD5270"/>
    <w:rsid w:val="00BD5290"/>
    <w:rsid w:val="00BD5591"/>
    <w:rsid w:val="00BD6886"/>
    <w:rsid w:val="00BD716C"/>
    <w:rsid w:val="00BD71A9"/>
    <w:rsid w:val="00BD7637"/>
    <w:rsid w:val="00BD7825"/>
    <w:rsid w:val="00BE1D56"/>
    <w:rsid w:val="00BE23F6"/>
    <w:rsid w:val="00BE27DC"/>
    <w:rsid w:val="00BE27EA"/>
    <w:rsid w:val="00BE2922"/>
    <w:rsid w:val="00BE294C"/>
    <w:rsid w:val="00BE2AA4"/>
    <w:rsid w:val="00BE2BBA"/>
    <w:rsid w:val="00BE2EDE"/>
    <w:rsid w:val="00BE312F"/>
    <w:rsid w:val="00BE341F"/>
    <w:rsid w:val="00BE36B6"/>
    <w:rsid w:val="00BE383F"/>
    <w:rsid w:val="00BE3922"/>
    <w:rsid w:val="00BE3F22"/>
    <w:rsid w:val="00BE412B"/>
    <w:rsid w:val="00BE435A"/>
    <w:rsid w:val="00BE439E"/>
    <w:rsid w:val="00BE4B81"/>
    <w:rsid w:val="00BE4DDE"/>
    <w:rsid w:val="00BE529A"/>
    <w:rsid w:val="00BE5568"/>
    <w:rsid w:val="00BE5820"/>
    <w:rsid w:val="00BE5A36"/>
    <w:rsid w:val="00BE5D21"/>
    <w:rsid w:val="00BE5D46"/>
    <w:rsid w:val="00BE6023"/>
    <w:rsid w:val="00BE603D"/>
    <w:rsid w:val="00BE61C5"/>
    <w:rsid w:val="00BE6BCB"/>
    <w:rsid w:val="00BE6D59"/>
    <w:rsid w:val="00BE700B"/>
    <w:rsid w:val="00BE79AE"/>
    <w:rsid w:val="00BF08B6"/>
    <w:rsid w:val="00BF10A4"/>
    <w:rsid w:val="00BF199D"/>
    <w:rsid w:val="00BF217A"/>
    <w:rsid w:val="00BF23F9"/>
    <w:rsid w:val="00BF25DF"/>
    <w:rsid w:val="00BF3107"/>
    <w:rsid w:val="00BF3319"/>
    <w:rsid w:val="00BF36E2"/>
    <w:rsid w:val="00BF3C69"/>
    <w:rsid w:val="00BF46D7"/>
    <w:rsid w:val="00BF4D94"/>
    <w:rsid w:val="00BF4DB9"/>
    <w:rsid w:val="00BF4E40"/>
    <w:rsid w:val="00BF52E7"/>
    <w:rsid w:val="00BF5951"/>
    <w:rsid w:val="00BF5B4A"/>
    <w:rsid w:val="00BF5D7F"/>
    <w:rsid w:val="00BF67EF"/>
    <w:rsid w:val="00BF73B1"/>
    <w:rsid w:val="00BF75B1"/>
    <w:rsid w:val="00C000D6"/>
    <w:rsid w:val="00C0074D"/>
    <w:rsid w:val="00C0076F"/>
    <w:rsid w:val="00C01526"/>
    <w:rsid w:val="00C0155C"/>
    <w:rsid w:val="00C0158F"/>
    <w:rsid w:val="00C01A14"/>
    <w:rsid w:val="00C024D5"/>
    <w:rsid w:val="00C02546"/>
    <w:rsid w:val="00C02D52"/>
    <w:rsid w:val="00C02E66"/>
    <w:rsid w:val="00C03E09"/>
    <w:rsid w:val="00C0405B"/>
    <w:rsid w:val="00C040E5"/>
    <w:rsid w:val="00C043BC"/>
    <w:rsid w:val="00C0599C"/>
    <w:rsid w:val="00C05DA7"/>
    <w:rsid w:val="00C05DC5"/>
    <w:rsid w:val="00C06D42"/>
    <w:rsid w:val="00C1026D"/>
    <w:rsid w:val="00C103D4"/>
    <w:rsid w:val="00C103DF"/>
    <w:rsid w:val="00C104D9"/>
    <w:rsid w:val="00C10FD8"/>
    <w:rsid w:val="00C1180D"/>
    <w:rsid w:val="00C11FC7"/>
    <w:rsid w:val="00C13546"/>
    <w:rsid w:val="00C13F23"/>
    <w:rsid w:val="00C1412A"/>
    <w:rsid w:val="00C1424A"/>
    <w:rsid w:val="00C1559C"/>
    <w:rsid w:val="00C15F73"/>
    <w:rsid w:val="00C16272"/>
    <w:rsid w:val="00C16939"/>
    <w:rsid w:val="00C16A13"/>
    <w:rsid w:val="00C16AAE"/>
    <w:rsid w:val="00C1797A"/>
    <w:rsid w:val="00C17CE4"/>
    <w:rsid w:val="00C17D88"/>
    <w:rsid w:val="00C2035A"/>
    <w:rsid w:val="00C2038A"/>
    <w:rsid w:val="00C20721"/>
    <w:rsid w:val="00C20828"/>
    <w:rsid w:val="00C20E4F"/>
    <w:rsid w:val="00C21353"/>
    <w:rsid w:val="00C2153B"/>
    <w:rsid w:val="00C21606"/>
    <w:rsid w:val="00C217FA"/>
    <w:rsid w:val="00C2260E"/>
    <w:rsid w:val="00C22B8F"/>
    <w:rsid w:val="00C23B6A"/>
    <w:rsid w:val="00C23C5A"/>
    <w:rsid w:val="00C23CB5"/>
    <w:rsid w:val="00C23E22"/>
    <w:rsid w:val="00C23EA1"/>
    <w:rsid w:val="00C24187"/>
    <w:rsid w:val="00C2475E"/>
    <w:rsid w:val="00C2533E"/>
    <w:rsid w:val="00C2585B"/>
    <w:rsid w:val="00C25A7F"/>
    <w:rsid w:val="00C260CE"/>
    <w:rsid w:val="00C266C6"/>
    <w:rsid w:val="00C269BF"/>
    <w:rsid w:val="00C30D24"/>
    <w:rsid w:val="00C31CB0"/>
    <w:rsid w:val="00C31D85"/>
    <w:rsid w:val="00C31D96"/>
    <w:rsid w:val="00C320D5"/>
    <w:rsid w:val="00C32D39"/>
    <w:rsid w:val="00C333B8"/>
    <w:rsid w:val="00C334D6"/>
    <w:rsid w:val="00C33D94"/>
    <w:rsid w:val="00C3440E"/>
    <w:rsid w:val="00C344C4"/>
    <w:rsid w:val="00C34551"/>
    <w:rsid w:val="00C349ED"/>
    <w:rsid w:val="00C34D23"/>
    <w:rsid w:val="00C359EA"/>
    <w:rsid w:val="00C35CEA"/>
    <w:rsid w:val="00C37BAD"/>
    <w:rsid w:val="00C37C75"/>
    <w:rsid w:val="00C40015"/>
    <w:rsid w:val="00C40651"/>
    <w:rsid w:val="00C4092D"/>
    <w:rsid w:val="00C40AF2"/>
    <w:rsid w:val="00C40B71"/>
    <w:rsid w:val="00C40F18"/>
    <w:rsid w:val="00C412F8"/>
    <w:rsid w:val="00C41635"/>
    <w:rsid w:val="00C41737"/>
    <w:rsid w:val="00C417CE"/>
    <w:rsid w:val="00C417D7"/>
    <w:rsid w:val="00C41811"/>
    <w:rsid w:val="00C41983"/>
    <w:rsid w:val="00C42D08"/>
    <w:rsid w:val="00C43089"/>
    <w:rsid w:val="00C43683"/>
    <w:rsid w:val="00C436DB"/>
    <w:rsid w:val="00C43785"/>
    <w:rsid w:val="00C445EC"/>
    <w:rsid w:val="00C448E6"/>
    <w:rsid w:val="00C44D7C"/>
    <w:rsid w:val="00C462A4"/>
    <w:rsid w:val="00C4651C"/>
    <w:rsid w:val="00C468D4"/>
    <w:rsid w:val="00C46B96"/>
    <w:rsid w:val="00C46D3B"/>
    <w:rsid w:val="00C46E85"/>
    <w:rsid w:val="00C47146"/>
    <w:rsid w:val="00C47242"/>
    <w:rsid w:val="00C4751D"/>
    <w:rsid w:val="00C47DF5"/>
    <w:rsid w:val="00C47F54"/>
    <w:rsid w:val="00C502C8"/>
    <w:rsid w:val="00C50426"/>
    <w:rsid w:val="00C507CE"/>
    <w:rsid w:val="00C51347"/>
    <w:rsid w:val="00C519DB"/>
    <w:rsid w:val="00C51D70"/>
    <w:rsid w:val="00C5206D"/>
    <w:rsid w:val="00C5208D"/>
    <w:rsid w:val="00C5208E"/>
    <w:rsid w:val="00C52328"/>
    <w:rsid w:val="00C52A62"/>
    <w:rsid w:val="00C52E5F"/>
    <w:rsid w:val="00C53254"/>
    <w:rsid w:val="00C532EF"/>
    <w:rsid w:val="00C53B3C"/>
    <w:rsid w:val="00C53BEB"/>
    <w:rsid w:val="00C53E69"/>
    <w:rsid w:val="00C54186"/>
    <w:rsid w:val="00C54473"/>
    <w:rsid w:val="00C5455A"/>
    <w:rsid w:val="00C5494E"/>
    <w:rsid w:val="00C549FE"/>
    <w:rsid w:val="00C54D65"/>
    <w:rsid w:val="00C55004"/>
    <w:rsid w:val="00C559D1"/>
    <w:rsid w:val="00C55B6A"/>
    <w:rsid w:val="00C55C74"/>
    <w:rsid w:val="00C56042"/>
    <w:rsid w:val="00C569B8"/>
    <w:rsid w:val="00C56C91"/>
    <w:rsid w:val="00C56FFA"/>
    <w:rsid w:val="00C578A9"/>
    <w:rsid w:val="00C57C02"/>
    <w:rsid w:val="00C600F2"/>
    <w:rsid w:val="00C60667"/>
    <w:rsid w:val="00C60784"/>
    <w:rsid w:val="00C619C4"/>
    <w:rsid w:val="00C62435"/>
    <w:rsid w:val="00C62F06"/>
    <w:rsid w:val="00C63048"/>
    <w:rsid w:val="00C6374B"/>
    <w:rsid w:val="00C63A0B"/>
    <w:rsid w:val="00C63EC9"/>
    <w:rsid w:val="00C64415"/>
    <w:rsid w:val="00C644DC"/>
    <w:rsid w:val="00C65077"/>
    <w:rsid w:val="00C65197"/>
    <w:rsid w:val="00C6522B"/>
    <w:rsid w:val="00C6522E"/>
    <w:rsid w:val="00C65632"/>
    <w:rsid w:val="00C65DEC"/>
    <w:rsid w:val="00C66620"/>
    <w:rsid w:val="00C6712E"/>
    <w:rsid w:val="00C6784A"/>
    <w:rsid w:val="00C70262"/>
    <w:rsid w:val="00C70832"/>
    <w:rsid w:val="00C7122A"/>
    <w:rsid w:val="00C7124F"/>
    <w:rsid w:val="00C71CEC"/>
    <w:rsid w:val="00C726A1"/>
    <w:rsid w:val="00C72AF1"/>
    <w:rsid w:val="00C72BF8"/>
    <w:rsid w:val="00C72C69"/>
    <w:rsid w:val="00C731F2"/>
    <w:rsid w:val="00C73B51"/>
    <w:rsid w:val="00C741AE"/>
    <w:rsid w:val="00C74296"/>
    <w:rsid w:val="00C74DDC"/>
    <w:rsid w:val="00C7541D"/>
    <w:rsid w:val="00C761E7"/>
    <w:rsid w:val="00C765A8"/>
    <w:rsid w:val="00C76FBA"/>
    <w:rsid w:val="00C76FD1"/>
    <w:rsid w:val="00C776C3"/>
    <w:rsid w:val="00C777F2"/>
    <w:rsid w:val="00C80056"/>
    <w:rsid w:val="00C80280"/>
    <w:rsid w:val="00C811D9"/>
    <w:rsid w:val="00C8127B"/>
    <w:rsid w:val="00C812B0"/>
    <w:rsid w:val="00C814C6"/>
    <w:rsid w:val="00C81B59"/>
    <w:rsid w:val="00C81D7E"/>
    <w:rsid w:val="00C820BA"/>
    <w:rsid w:val="00C82122"/>
    <w:rsid w:val="00C822A9"/>
    <w:rsid w:val="00C8270A"/>
    <w:rsid w:val="00C82DD3"/>
    <w:rsid w:val="00C834D1"/>
    <w:rsid w:val="00C83B7A"/>
    <w:rsid w:val="00C83EFB"/>
    <w:rsid w:val="00C84194"/>
    <w:rsid w:val="00C84B30"/>
    <w:rsid w:val="00C84C37"/>
    <w:rsid w:val="00C84D37"/>
    <w:rsid w:val="00C84D4E"/>
    <w:rsid w:val="00C850B9"/>
    <w:rsid w:val="00C851A3"/>
    <w:rsid w:val="00C8541F"/>
    <w:rsid w:val="00C8549C"/>
    <w:rsid w:val="00C85599"/>
    <w:rsid w:val="00C85C2D"/>
    <w:rsid w:val="00C862AC"/>
    <w:rsid w:val="00C866D9"/>
    <w:rsid w:val="00C867C0"/>
    <w:rsid w:val="00C86A4C"/>
    <w:rsid w:val="00C86BF9"/>
    <w:rsid w:val="00C87105"/>
    <w:rsid w:val="00C874D7"/>
    <w:rsid w:val="00C87512"/>
    <w:rsid w:val="00C8776C"/>
    <w:rsid w:val="00C877F0"/>
    <w:rsid w:val="00C877FF"/>
    <w:rsid w:val="00C87CB4"/>
    <w:rsid w:val="00C900FD"/>
    <w:rsid w:val="00C90AA9"/>
    <w:rsid w:val="00C91178"/>
    <w:rsid w:val="00C917CB"/>
    <w:rsid w:val="00C91BA0"/>
    <w:rsid w:val="00C92A0D"/>
    <w:rsid w:val="00C92A58"/>
    <w:rsid w:val="00C92BDA"/>
    <w:rsid w:val="00C943A2"/>
    <w:rsid w:val="00C94E1D"/>
    <w:rsid w:val="00C94F4E"/>
    <w:rsid w:val="00C94F86"/>
    <w:rsid w:val="00C950C2"/>
    <w:rsid w:val="00C95297"/>
    <w:rsid w:val="00C95D3F"/>
    <w:rsid w:val="00C96139"/>
    <w:rsid w:val="00C96226"/>
    <w:rsid w:val="00C96B6E"/>
    <w:rsid w:val="00C96DA0"/>
    <w:rsid w:val="00C96E00"/>
    <w:rsid w:val="00C971D8"/>
    <w:rsid w:val="00C976AC"/>
    <w:rsid w:val="00C97A71"/>
    <w:rsid w:val="00C97C74"/>
    <w:rsid w:val="00C97E4D"/>
    <w:rsid w:val="00CA08D9"/>
    <w:rsid w:val="00CA223E"/>
    <w:rsid w:val="00CA234F"/>
    <w:rsid w:val="00CA2C44"/>
    <w:rsid w:val="00CA33C6"/>
    <w:rsid w:val="00CA3473"/>
    <w:rsid w:val="00CA3524"/>
    <w:rsid w:val="00CA359C"/>
    <w:rsid w:val="00CA371A"/>
    <w:rsid w:val="00CA39FE"/>
    <w:rsid w:val="00CA3E10"/>
    <w:rsid w:val="00CA475B"/>
    <w:rsid w:val="00CA4B96"/>
    <w:rsid w:val="00CA50EE"/>
    <w:rsid w:val="00CA52CA"/>
    <w:rsid w:val="00CA55E8"/>
    <w:rsid w:val="00CA5ACD"/>
    <w:rsid w:val="00CA5CCA"/>
    <w:rsid w:val="00CA5EDE"/>
    <w:rsid w:val="00CA6342"/>
    <w:rsid w:val="00CA6D37"/>
    <w:rsid w:val="00CA7204"/>
    <w:rsid w:val="00CA7DD8"/>
    <w:rsid w:val="00CA7EED"/>
    <w:rsid w:val="00CA7F66"/>
    <w:rsid w:val="00CB0F62"/>
    <w:rsid w:val="00CB0FDE"/>
    <w:rsid w:val="00CB3067"/>
    <w:rsid w:val="00CB3198"/>
    <w:rsid w:val="00CB3667"/>
    <w:rsid w:val="00CB39A8"/>
    <w:rsid w:val="00CB3EFC"/>
    <w:rsid w:val="00CB3F10"/>
    <w:rsid w:val="00CB400A"/>
    <w:rsid w:val="00CB494B"/>
    <w:rsid w:val="00CB49FC"/>
    <w:rsid w:val="00CB4FA3"/>
    <w:rsid w:val="00CB5657"/>
    <w:rsid w:val="00CB5CA9"/>
    <w:rsid w:val="00CB5F26"/>
    <w:rsid w:val="00CB642F"/>
    <w:rsid w:val="00CB6782"/>
    <w:rsid w:val="00CB707C"/>
    <w:rsid w:val="00CB70EC"/>
    <w:rsid w:val="00CB723D"/>
    <w:rsid w:val="00CB7488"/>
    <w:rsid w:val="00CB7BA0"/>
    <w:rsid w:val="00CB7D6A"/>
    <w:rsid w:val="00CB7E98"/>
    <w:rsid w:val="00CB7F8F"/>
    <w:rsid w:val="00CC0BE4"/>
    <w:rsid w:val="00CC0D8C"/>
    <w:rsid w:val="00CC126D"/>
    <w:rsid w:val="00CC247A"/>
    <w:rsid w:val="00CC2B8C"/>
    <w:rsid w:val="00CC2F0A"/>
    <w:rsid w:val="00CC31FE"/>
    <w:rsid w:val="00CC35DC"/>
    <w:rsid w:val="00CC3787"/>
    <w:rsid w:val="00CC3F9F"/>
    <w:rsid w:val="00CC41CF"/>
    <w:rsid w:val="00CC477D"/>
    <w:rsid w:val="00CC4EED"/>
    <w:rsid w:val="00CC5A79"/>
    <w:rsid w:val="00CC5F6E"/>
    <w:rsid w:val="00CC630F"/>
    <w:rsid w:val="00CC663C"/>
    <w:rsid w:val="00CC68CD"/>
    <w:rsid w:val="00CC6F0A"/>
    <w:rsid w:val="00CC70CF"/>
    <w:rsid w:val="00CC70E4"/>
    <w:rsid w:val="00CC7219"/>
    <w:rsid w:val="00CC7409"/>
    <w:rsid w:val="00CD0679"/>
    <w:rsid w:val="00CD0BD8"/>
    <w:rsid w:val="00CD1102"/>
    <w:rsid w:val="00CD1458"/>
    <w:rsid w:val="00CD16BC"/>
    <w:rsid w:val="00CD1725"/>
    <w:rsid w:val="00CD217C"/>
    <w:rsid w:val="00CD2F32"/>
    <w:rsid w:val="00CD3594"/>
    <w:rsid w:val="00CD3808"/>
    <w:rsid w:val="00CD3B5A"/>
    <w:rsid w:val="00CD3D61"/>
    <w:rsid w:val="00CD3FC6"/>
    <w:rsid w:val="00CD3FDF"/>
    <w:rsid w:val="00CD4BEF"/>
    <w:rsid w:val="00CD4C2D"/>
    <w:rsid w:val="00CD59D6"/>
    <w:rsid w:val="00CD6194"/>
    <w:rsid w:val="00CD64E7"/>
    <w:rsid w:val="00CD700D"/>
    <w:rsid w:val="00CD7445"/>
    <w:rsid w:val="00CD795A"/>
    <w:rsid w:val="00CE0026"/>
    <w:rsid w:val="00CE024F"/>
    <w:rsid w:val="00CE0B46"/>
    <w:rsid w:val="00CE1276"/>
    <w:rsid w:val="00CE140E"/>
    <w:rsid w:val="00CE1F89"/>
    <w:rsid w:val="00CE2062"/>
    <w:rsid w:val="00CE2138"/>
    <w:rsid w:val="00CE235D"/>
    <w:rsid w:val="00CE29F0"/>
    <w:rsid w:val="00CE30B3"/>
    <w:rsid w:val="00CE364E"/>
    <w:rsid w:val="00CE3812"/>
    <w:rsid w:val="00CE3B46"/>
    <w:rsid w:val="00CE3CA1"/>
    <w:rsid w:val="00CE41AB"/>
    <w:rsid w:val="00CE4314"/>
    <w:rsid w:val="00CE4569"/>
    <w:rsid w:val="00CE4872"/>
    <w:rsid w:val="00CE4C65"/>
    <w:rsid w:val="00CE4D16"/>
    <w:rsid w:val="00CE5381"/>
    <w:rsid w:val="00CE539A"/>
    <w:rsid w:val="00CE5A26"/>
    <w:rsid w:val="00CE5DA1"/>
    <w:rsid w:val="00CE5F9E"/>
    <w:rsid w:val="00CE6095"/>
    <w:rsid w:val="00CE676E"/>
    <w:rsid w:val="00CE71B7"/>
    <w:rsid w:val="00CE7B32"/>
    <w:rsid w:val="00CE7B33"/>
    <w:rsid w:val="00CF023D"/>
    <w:rsid w:val="00CF09DB"/>
    <w:rsid w:val="00CF0CA3"/>
    <w:rsid w:val="00CF0D53"/>
    <w:rsid w:val="00CF1CD1"/>
    <w:rsid w:val="00CF1D41"/>
    <w:rsid w:val="00CF1ED7"/>
    <w:rsid w:val="00CF29F7"/>
    <w:rsid w:val="00CF47EC"/>
    <w:rsid w:val="00CF4ABE"/>
    <w:rsid w:val="00CF4D12"/>
    <w:rsid w:val="00CF5666"/>
    <w:rsid w:val="00CF57F0"/>
    <w:rsid w:val="00CF5CB0"/>
    <w:rsid w:val="00CF6B75"/>
    <w:rsid w:val="00CF6D68"/>
    <w:rsid w:val="00CF6FE7"/>
    <w:rsid w:val="00CF7206"/>
    <w:rsid w:val="00CF72E3"/>
    <w:rsid w:val="00CF7D9A"/>
    <w:rsid w:val="00CF7EC3"/>
    <w:rsid w:val="00CF7F0C"/>
    <w:rsid w:val="00D002A6"/>
    <w:rsid w:val="00D00E40"/>
    <w:rsid w:val="00D010DB"/>
    <w:rsid w:val="00D011C9"/>
    <w:rsid w:val="00D013EB"/>
    <w:rsid w:val="00D01F76"/>
    <w:rsid w:val="00D02434"/>
    <w:rsid w:val="00D0287A"/>
    <w:rsid w:val="00D02F6E"/>
    <w:rsid w:val="00D03352"/>
    <w:rsid w:val="00D035C8"/>
    <w:rsid w:val="00D055A7"/>
    <w:rsid w:val="00D05976"/>
    <w:rsid w:val="00D05CB6"/>
    <w:rsid w:val="00D06409"/>
    <w:rsid w:val="00D06E23"/>
    <w:rsid w:val="00D07634"/>
    <w:rsid w:val="00D07931"/>
    <w:rsid w:val="00D07AFB"/>
    <w:rsid w:val="00D07B17"/>
    <w:rsid w:val="00D108EF"/>
    <w:rsid w:val="00D10C3A"/>
    <w:rsid w:val="00D120B5"/>
    <w:rsid w:val="00D12BB9"/>
    <w:rsid w:val="00D12D9D"/>
    <w:rsid w:val="00D1320A"/>
    <w:rsid w:val="00D137DA"/>
    <w:rsid w:val="00D1403C"/>
    <w:rsid w:val="00D14EC1"/>
    <w:rsid w:val="00D15700"/>
    <w:rsid w:val="00D1576E"/>
    <w:rsid w:val="00D15921"/>
    <w:rsid w:val="00D15AC8"/>
    <w:rsid w:val="00D15D42"/>
    <w:rsid w:val="00D15F36"/>
    <w:rsid w:val="00D16075"/>
    <w:rsid w:val="00D16876"/>
    <w:rsid w:val="00D16C64"/>
    <w:rsid w:val="00D177AE"/>
    <w:rsid w:val="00D2011E"/>
    <w:rsid w:val="00D208C6"/>
    <w:rsid w:val="00D21413"/>
    <w:rsid w:val="00D21586"/>
    <w:rsid w:val="00D2159F"/>
    <w:rsid w:val="00D21EB3"/>
    <w:rsid w:val="00D21FBA"/>
    <w:rsid w:val="00D22C6E"/>
    <w:rsid w:val="00D2309C"/>
    <w:rsid w:val="00D235C0"/>
    <w:rsid w:val="00D23978"/>
    <w:rsid w:val="00D23ADA"/>
    <w:rsid w:val="00D23B6E"/>
    <w:rsid w:val="00D23D59"/>
    <w:rsid w:val="00D24E68"/>
    <w:rsid w:val="00D24EB5"/>
    <w:rsid w:val="00D25961"/>
    <w:rsid w:val="00D25A49"/>
    <w:rsid w:val="00D25D26"/>
    <w:rsid w:val="00D25E17"/>
    <w:rsid w:val="00D2655E"/>
    <w:rsid w:val="00D26EDD"/>
    <w:rsid w:val="00D26F0C"/>
    <w:rsid w:val="00D271FE"/>
    <w:rsid w:val="00D30EF0"/>
    <w:rsid w:val="00D317A0"/>
    <w:rsid w:val="00D31F7D"/>
    <w:rsid w:val="00D324D9"/>
    <w:rsid w:val="00D32701"/>
    <w:rsid w:val="00D32866"/>
    <w:rsid w:val="00D337A2"/>
    <w:rsid w:val="00D33F48"/>
    <w:rsid w:val="00D34164"/>
    <w:rsid w:val="00D342E2"/>
    <w:rsid w:val="00D34E6C"/>
    <w:rsid w:val="00D34F8E"/>
    <w:rsid w:val="00D35046"/>
    <w:rsid w:val="00D357C3"/>
    <w:rsid w:val="00D35B1D"/>
    <w:rsid w:val="00D35CDB"/>
    <w:rsid w:val="00D35FBC"/>
    <w:rsid w:val="00D35FFF"/>
    <w:rsid w:val="00D36605"/>
    <w:rsid w:val="00D36797"/>
    <w:rsid w:val="00D370E7"/>
    <w:rsid w:val="00D370F1"/>
    <w:rsid w:val="00D370F8"/>
    <w:rsid w:val="00D400AF"/>
    <w:rsid w:val="00D401AB"/>
    <w:rsid w:val="00D4029C"/>
    <w:rsid w:val="00D402ED"/>
    <w:rsid w:val="00D406A8"/>
    <w:rsid w:val="00D40A9F"/>
    <w:rsid w:val="00D40B23"/>
    <w:rsid w:val="00D41386"/>
    <w:rsid w:val="00D41412"/>
    <w:rsid w:val="00D41978"/>
    <w:rsid w:val="00D421E4"/>
    <w:rsid w:val="00D421EA"/>
    <w:rsid w:val="00D42ADA"/>
    <w:rsid w:val="00D42C35"/>
    <w:rsid w:val="00D42F72"/>
    <w:rsid w:val="00D42FA9"/>
    <w:rsid w:val="00D42FC1"/>
    <w:rsid w:val="00D42FD3"/>
    <w:rsid w:val="00D432F6"/>
    <w:rsid w:val="00D43F8D"/>
    <w:rsid w:val="00D44A2B"/>
    <w:rsid w:val="00D44B00"/>
    <w:rsid w:val="00D4531E"/>
    <w:rsid w:val="00D454B2"/>
    <w:rsid w:val="00D45567"/>
    <w:rsid w:val="00D45CA2"/>
    <w:rsid w:val="00D46049"/>
    <w:rsid w:val="00D461D2"/>
    <w:rsid w:val="00D462CD"/>
    <w:rsid w:val="00D465B4"/>
    <w:rsid w:val="00D46C9D"/>
    <w:rsid w:val="00D46DD1"/>
    <w:rsid w:val="00D47B03"/>
    <w:rsid w:val="00D5136C"/>
    <w:rsid w:val="00D5143E"/>
    <w:rsid w:val="00D5170D"/>
    <w:rsid w:val="00D51AB3"/>
    <w:rsid w:val="00D51D05"/>
    <w:rsid w:val="00D525D7"/>
    <w:rsid w:val="00D526CC"/>
    <w:rsid w:val="00D52B0F"/>
    <w:rsid w:val="00D52E68"/>
    <w:rsid w:val="00D53046"/>
    <w:rsid w:val="00D5309D"/>
    <w:rsid w:val="00D53E38"/>
    <w:rsid w:val="00D54702"/>
    <w:rsid w:val="00D54957"/>
    <w:rsid w:val="00D54D41"/>
    <w:rsid w:val="00D553E3"/>
    <w:rsid w:val="00D5662A"/>
    <w:rsid w:val="00D5663D"/>
    <w:rsid w:val="00D57513"/>
    <w:rsid w:val="00D605C8"/>
    <w:rsid w:val="00D608A9"/>
    <w:rsid w:val="00D60AF6"/>
    <w:rsid w:val="00D612BD"/>
    <w:rsid w:val="00D61A89"/>
    <w:rsid w:val="00D61AE0"/>
    <w:rsid w:val="00D61B6B"/>
    <w:rsid w:val="00D626C3"/>
    <w:rsid w:val="00D62821"/>
    <w:rsid w:val="00D62940"/>
    <w:rsid w:val="00D62A01"/>
    <w:rsid w:val="00D62A8B"/>
    <w:rsid w:val="00D62CCF"/>
    <w:rsid w:val="00D62F92"/>
    <w:rsid w:val="00D63801"/>
    <w:rsid w:val="00D63A0C"/>
    <w:rsid w:val="00D63C3A"/>
    <w:rsid w:val="00D63ED2"/>
    <w:rsid w:val="00D64584"/>
    <w:rsid w:val="00D6476E"/>
    <w:rsid w:val="00D649FD"/>
    <w:rsid w:val="00D64DF0"/>
    <w:rsid w:val="00D652CF"/>
    <w:rsid w:val="00D65459"/>
    <w:rsid w:val="00D65742"/>
    <w:rsid w:val="00D65BE8"/>
    <w:rsid w:val="00D65EF7"/>
    <w:rsid w:val="00D65F1F"/>
    <w:rsid w:val="00D66463"/>
    <w:rsid w:val="00D666DA"/>
    <w:rsid w:val="00D667CE"/>
    <w:rsid w:val="00D672C7"/>
    <w:rsid w:val="00D672DB"/>
    <w:rsid w:val="00D674AA"/>
    <w:rsid w:val="00D6794E"/>
    <w:rsid w:val="00D70679"/>
    <w:rsid w:val="00D7091D"/>
    <w:rsid w:val="00D70B62"/>
    <w:rsid w:val="00D70BA4"/>
    <w:rsid w:val="00D70D1A"/>
    <w:rsid w:val="00D70DC9"/>
    <w:rsid w:val="00D71235"/>
    <w:rsid w:val="00D715C5"/>
    <w:rsid w:val="00D718F8"/>
    <w:rsid w:val="00D71DBF"/>
    <w:rsid w:val="00D721E6"/>
    <w:rsid w:val="00D722C8"/>
    <w:rsid w:val="00D7250F"/>
    <w:rsid w:val="00D72CF5"/>
    <w:rsid w:val="00D72CF8"/>
    <w:rsid w:val="00D72DDA"/>
    <w:rsid w:val="00D72E8E"/>
    <w:rsid w:val="00D73332"/>
    <w:rsid w:val="00D73A24"/>
    <w:rsid w:val="00D73DF4"/>
    <w:rsid w:val="00D73F88"/>
    <w:rsid w:val="00D740CA"/>
    <w:rsid w:val="00D7416E"/>
    <w:rsid w:val="00D74193"/>
    <w:rsid w:val="00D74487"/>
    <w:rsid w:val="00D74489"/>
    <w:rsid w:val="00D7541B"/>
    <w:rsid w:val="00D757A2"/>
    <w:rsid w:val="00D75E7C"/>
    <w:rsid w:val="00D767D3"/>
    <w:rsid w:val="00D767E2"/>
    <w:rsid w:val="00D76854"/>
    <w:rsid w:val="00D76C0F"/>
    <w:rsid w:val="00D76D6E"/>
    <w:rsid w:val="00D77778"/>
    <w:rsid w:val="00D77C96"/>
    <w:rsid w:val="00D80DBE"/>
    <w:rsid w:val="00D810DF"/>
    <w:rsid w:val="00D811CB"/>
    <w:rsid w:val="00D81286"/>
    <w:rsid w:val="00D81665"/>
    <w:rsid w:val="00D81872"/>
    <w:rsid w:val="00D81E12"/>
    <w:rsid w:val="00D8245F"/>
    <w:rsid w:val="00D82963"/>
    <w:rsid w:val="00D82B0F"/>
    <w:rsid w:val="00D8307C"/>
    <w:rsid w:val="00D84287"/>
    <w:rsid w:val="00D84779"/>
    <w:rsid w:val="00D84F37"/>
    <w:rsid w:val="00D85888"/>
    <w:rsid w:val="00D86199"/>
    <w:rsid w:val="00D86484"/>
    <w:rsid w:val="00D8668E"/>
    <w:rsid w:val="00D86ACE"/>
    <w:rsid w:val="00D874A7"/>
    <w:rsid w:val="00D87688"/>
    <w:rsid w:val="00D9036A"/>
    <w:rsid w:val="00D90761"/>
    <w:rsid w:val="00D90AED"/>
    <w:rsid w:val="00D90BBA"/>
    <w:rsid w:val="00D90F84"/>
    <w:rsid w:val="00D9208F"/>
    <w:rsid w:val="00D92C96"/>
    <w:rsid w:val="00D92F87"/>
    <w:rsid w:val="00D92FCC"/>
    <w:rsid w:val="00D9303F"/>
    <w:rsid w:val="00D93758"/>
    <w:rsid w:val="00D93CCD"/>
    <w:rsid w:val="00D94E9D"/>
    <w:rsid w:val="00D96072"/>
    <w:rsid w:val="00D960B5"/>
    <w:rsid w:val="00D96487"/>
    <w:rsid w:val="00D96725"/>
    <w:rsid w:val="00D968C1"/>
    <w:rsid w:val="00D96BA9"/>
    <w:rsid w:val="00D96F81"/>
    <w:rsid w:val="00D972A2"/>
    <w:rsid w:val="00D976FE"/>
    <w:rsid w:val="00DA0335"/>
    <w:rsid w:val="00DA097B"/>
    <w:rsid w:val="00DA1885"/>
    <w:rsid w:val="00DA19A8"/>
    <w:rsid w:val="00DA1BF8"/>
    <w:rsid w:val="00DA2A19"/>
    <w:rsid w:val="00DA2C29"/>
    <w:rsid w:val="00DA31C4"/>
    <w:rsid w:val="00DA32A4"/>
    <w:rsid w:val="00DA32B6"/>
    <w:rsid w:val="00DA36E8"/>
    <w:rsid w:val="00DA41AB"/>
    <w:rsid w:val="00DA452E"/>
    <w:rsid w:val="00DA47AD"/>
    <w:rsid w:val="00DA4B56"/>
    <w:rsid w:val="00DA4C11"/>
    <w:rsid w:val="00DA4DEC"/>
    <w:rsid w:val="00DA50A4"/>
    <w:rsid w:val="00DA5431"/>
    <w:rsid w:val="00DA580F"/>
    <w:rsid w:val="00DA5832"/>
    <w:rsid w:val="00DA61CD"/>
    <w:rsid w:val="00DA6341"/>
    <w:rsid w:val="00DA6908"/>
    <w:rsid w:val="00DA6BE8"/>
    <w:rsid w:val="00DA6D36"/>
    <w:rsid w:val="00DA6DE1"/>
    <w:rsid w:val="00DA6DFB"/>
    <w:rsid w:val="00DA75B8"/>
    <w:rsid w:val="00DB005A"/>
    <w:rsid w:val="00DB00B4"/>
    <w:rsid w:val="00DB0195"/>
    <w:rsid w:val="00DB05A9"/>
    <w:rsid w:val="00DB0603"/>
    <w:rsid w:val="00DB12D3"/>
    <w:rsid w:val="00DB1A2E"/>
    <w:rsid w:val="00DB1AD0"/>
    <w:rsid w:val="00DB1DA4"/>
    <w:rsid w:val="00DB2458"/>
    <w:rsid w:val="00DB24BA"/>
    <w:rsid w:val="00DB487F"/>
    <w:rsid w:val="00DB4C00"/>
    <w:rsid w:val="00DB5065"/>
    <w:rsid w:val="00DB52EF"/>
    <w:rsid w:val="00DB594F"/>
    <w:rsid w:val="00DB5ECE"/>
    <w:rsid w:val="00DB6064"/>
    <w:rsid w:val="00DB628D"/>
    <w:rsid w:val="00DB6764"/>
    <w:rsid w:val="00DB6AEB"/>
    <w:rsid w:val="00DB6D16"/>
    <w:rsid w:val="00DB6F45"/>
    <w:rsid w:val="00DB704F"/>
    <w:rsid w:val="00DB7CBE"/>
    <w:rsid w:val="00DC0242"/>
    <w:rsid w:val="00DC05DB"/>
    <w:rsid w:val="00DC0A7D"/>
    <w:rsid w:val="00DC0ADB"/>
    <w:rsid w:val="00DC0D07"/>
    <w:rsid w:val="00DC15C9"/>
    <w:rsid w:val="00DC1C76"/>
    <w:rsid w:val="00DC224C"/>
    <w:rsid w:val="00DC250B"/>
    <w:rsid w:val="00DC2E3E"/>
    <w:rsid w:val="00DC2E8A"/>
    <w:rsid w:val="00DC3709"/>
    <w:rsid w:val="00DC3B34"/>
    <w:rsid w:val="00DC4205"/>
    <w:rsid w:val="00DC430D"/>
    <w:rsid w:val="00DC43CC"/>
    <w:rsid w:val="00DC4465"/>
    <w:rsid w:val="00DC461C"/>
    <w:rsid w:val="00DC4C3F"/>
    <w:rsid w:val="00DC4EB9"/>
    <w:rsid w:val="00DC4FDC"/>
    <w:rsid w:val="00DC51AD"/>
    <w:rsid w:val="00DC62F1"/>
    <w:rsid w:val="00DC635B"/>
    <w:rsid w:val="00DC6BA6"/>
    <w:rsid w:val="00DC710D"/>
    <w:rsid w:val="00DC74CB"/>
    <w:rsid w:val="00DC7607"/>
    <w:rsid w:val="00DD01A4"/>
    <w:rsid w:val="00DD0A85"/>
    <w:rsid w:val="00DD150B"/>
    <w:rsid w:val="00DD1983"/>
    <w:rsid w:val="00DD1F2A"/>
    <w:rsid w:val="00DD203A"/>
    <w:rsid w:val="00DD2242"/>
    <w:rsid w:val="00DD2E7D"/>
    <w:rsid w:val="00DD3B18"/>
    <w:rsid w:val="00DD4085"/>
    <w:rsid w:val="00DD4229"/>
    <w:rsid w:val="00DD5428"/>
    <w:rsid w:val="00DD5C8E"/>
    <w:rsid w:val="00DD5CB3"/>
    <w:rsid w:val="00DD5CE6"/>
    <w:rsid w:val="00DD60FB"/>
    <w:rsid w:val="00DD6651"/>
    <w:rsid w:val="00DD6E9B"/>
    <w:rsid w:val="00DE141C"/>
    <w:rsid w:val="00DE1893"/>
    <w:rsid w:val="00DE2391"/>
    <w:rsid w:val="00DE28C2"/>
    <w:rsid w:val="00DE2BDE"/>
    <w:rsid w:val="00DE2FD0"/>
    <w:rsid w:val="00DE30EF"/>
    <w:rsid w:val="00DE3167"/>
    <w:rsid w:val="00DE33DC"/>
    <w:rsid w:val="00DE3C5F"/>
    <w:rsid w:val="00DE3DDD"/>
    <w:rsid w:val="00DE4487"/>
    <w:rsid w:val="00DE4F3F"/>
    <w:rsid w:val="00DE50AB"/>
    <w:rsid w:val="00DE68B1"/>
    <w:rsid w:val="00DE6FCA"/>
    <w:rsid w:val="00DE73C8"/>
    <w:rsid w:val="00DE7886"/>
    <w:rsid w:val="00DF00D8"/>
    <w:rsid w:val="00DF0456"/>
    <w:rsid w:val="00DF0D7A"/>
    <w:rsid w:val="00DF1CCA"/>
    <w:rsid w:val="00DF2226"/>
    <w:rsid w:val="00DF2D0E"/>
    <w:rsid w:val="00DF2D61"/>
    <w:rsid w:val="00DF3D41"/>
    <w:rsid w:val="00DF3F1F"/>
    <w:rsid w:val="00DF497E"/>
    <w:rsid w:val="00DF4F1C"/>
    <w:rsid w:val="00DF4FE0"/>
    <w:rsid w:val="00DF5199"/>
    <w:rsid w:val="00DF53A9"/>
    <w:rsid w:val="00DF5B23"/>
    <w:rsid w:val="00DF7444"/>
    <w:rsid w:val="00DF74B0"/>
    <w:rsid w:val="00DF7C45"/>
    <w:rsid w:val="00E00388"/>
    <w:rsid w:val="00E003FC"/>
    <w:rsid w:val="00E0075B"/>
    <w:rsid w:val="00E00A44"/>
    <w:rsid w:val="00E00EDF"/>
    <w:rsid w:val="00E01063"/>
    <w:rsid w:val="00E010A5"/>
    <w:rsid w:val="00E011CA"/>
    <w:rsid w:val="00E0142B"/>
    <w:rsid w:val="00E0150A"/>
    <w:rsid w:val="00E01C41"/>
    <w:rsid w:val="00E01D01"/>
    <w:rsid w:val="00E02260"/>
    <w:rsid w:val="00E02402"/>
    <w:rsid w:val="00E02771"/>
    <w:rsid w:val="00E02B1B"/>
    <w:rsid w:val="00E03055"/>
    <w:rsid w:val="00E03092"/>
    <w:rsid w:val="00E033CC"/>
    <w:rsid w:val="00E03670"/>
    <w:rsid w:val="00E036FD"/>
    <w:rsid w:val="00E038B1"/>
    <w:rsid w:val="00E039D1"/>
    <w:rsid w:val="00E03A7F"/>
    <w:rsid w:val="00E0577C"/>
    <w:rsid w:val="00E0590E"/>
    <w:rsid w:val="00E05A5E"/>
    <w:rsid w:val="00E05C95"/>
    <w:rsid w:val="00E05F6C"/>
    <w:rsid w:val="00E064D7"/>
    <w:rsid w:val="00E0747F"/>
    <w:rsid w:val="00E07934"/>
    <w:rsid w:val="00E07BBC"/>
    <w:rsid w:val="00E107A7"/>
    <w:rsid w:val="00E10833"/>
    <w:rsid w:val="00E10873"/>
    <w:rsid w:val="00E10AD0"/>
    <w:rsid w:val="00E10DE2"/>
    <w:rsid w:val="00E10EA0"/>
    <w:rsid w:val="00E117B8"/>
    <w:rsid w:val="00E117F7"/>
    <w:rsid w:val="00E11B63"/>
    <w:rsid w:val="00E12645"/>
    <w:rsid w:val="00E128DE"/>
    <w:rsid w:val="00E13159"/>
    <w:rsid w:val="00E13620"/>
    <w:rsid w:val="00E139B8"/>
    <w:rsid w:val="00E13D55"/>
    <w:rsid w:val="00E13DAC"/>
    <w:rsid w:val="00E142E4"/>
    <w:rsid w:val="00E14754"/>
    <w:rsid w:val="00E147E9"/>
    <w:rsid w:val="00E14E02"/>
    <w:rsid w:val="00E153B1"/>
    <w:rsid w:val="00E160E0"/>
    <w:rsid w:val="00E1675E"/>
    <w:rsid w:val="00E16A19"/>
    <w:rsid w:val="00E171D7"/>
    <w:rsid w:val="00E17A85"/>
    <w:rsid w:val="00E17DF6"/>
    <w:rsid w:val="00E202B1"/>
    <w:rsid w:val="00E20535"/>
    <w:rsid w:val="00E2095D"/>
    <w:rsid w:val="00E209E9"/>
    <w:rsid w:val="00E20C4E"/>
    <w:rsid w:val="00E20CF9"/>
    <w:rsid w:val="00E20D6B"/>
    <w:rsid w:val="00E21EA6"/>
    <w:rsid w:val="00E22315"/>
    <w:rsid w:val="00E22511"/>
    <w:rsid w:val="00E227B1"/>
    <w:rsid w:val="00E22D83"/>
    <w:rsid w:val="00E230E0"/>
    <w:rsid w:val="00E2398A"/>
    <w:rsid w:val="00E23AA0"/>
    <w:rsid w:val="00E23D0C"/>
    <w:rsid w:val="00E241ED"/>
    <w:rsid w:val="00E2425E"/>
    <w:rsid w:val="00E24BD7"/>
    <w:rsid w:val="00E24CBD"/>
    <w:rsid w:val="00E2533E"/>
    <w:rsid w:val="00E2571A"/>
    <w:rsid w:val="00E25D7E"/>
    <w:rsid w:val="00E262C0"/>
    <w:rsid w:val="00E2662D"/>
    <w:rsid w:val="00E266B4"/>
    <w:rsid w:val="00E26851"/>
    <w:rsid w:val="00E26959"/>
    <w:rsid w:val="00E26DB7"/>
    <w:rsid w:val="00E27AAE"/>
    <w:rsid w:val="00E27DDF"/>
    <w:rsid w:val="00E302B8"/>
    <w:rsid w:val="00E30F1C"/>
    <w:rsid w:val="00E31127"/>
    <w:rsid w:val="00E316C0"/>
    <w:rsid w:val="00E3199F"/>
    <w:rsid w:val="00E31AF7"/>
    <w:rsid w:val="00E31EAD"/>
    <w:rsid w:val="00E32716"/>
    <w:rsid w:val="00E32AD7"/>
    <w:rsid w:val="00E32D37"/>
    <w:rsid w:val="00E32FED"/>
    <w:rsid w:val="00E3390D"/>
    <w:rsid w:val="00E33B99"/>
    <w:rsid w:val="00E34B0B"/>
    <w:rsid w:val="00E351BC"/>
    <w:rsid w:val="00E35857"/>
    <w:rsid w:val="00E35A39"/>
    <w:rsid w:val="00E362BB"/>
    <w:rsid w:val="00E365E2"/>
    <w:rsid w:val="00E36D48"/>
    <w:rsid w:val="00E373B6"/>
    <w:rsid w:val="00E3799D"/>
    <w:rsid w:val="00E40112"/>
    <w:rsid w:val="00E403CB"/>
    <w:rsid w:val="00E4175F"/>
    <w:rsid w:val="00E4183B"/>
    <w:rsid w:val="00E419E6"/>
    <w:rsid w:val="00E41F7F"/>
    <w:rsid w:val="00E422D8"/>
    <w:rsid w:val="00E4260C"/>
    <w:rsid w:val="00E42853"/>
    <w:rsid w:val="00E42868"/>
    <w:rsid w:val="00E43270"/>
    <w:rsid w:val="00E435B9"/>
    <w:rsid w:val="00E43BB7"/>
    <w:rsid w:val="00E44245"/>
    <w:rsid w:val="00E44413"/>
    <w:rsid w:val="00E44D93"/>
    <w:rsid w:val="00E44DF5"/>
    <w:rsid w:val="00E451C0"/>
    <w:rsid w:val="00E45630"/>
    <w:rsid w:val="00E45EF3"/>
    <w:rsid w:val="00E45FBB"/>
    <w:rsid w:val="00E4611F"/>
    <w:rsid w:val="00E464AD"/>
    <w:rsid w:val="00E473AD"/>
    <w:rsid w:val="00E47BE6"/>
    <w:rsid w:val="00E47F74"/>
    <w:rsid w:val="00E5064E"/>
    <w:rsid w:val="00E50F88"/>
    <w:rsid w:val="00E50FF3"/>
    <w:rsid w:val="00E510DC"/>
    <w:rsid w:val="00E51D7F"/>
    <w:rsid w:val="00E521A1"/>
    <w:rsid w:val="00E52280"/>
    <w:rsid w:val="00E523D2"/>
    <w:rsid w:val="00E52C05"/>
    <w:rsid w:val="00E53624"/>
    <w:rsid w:val="00E542D8"/>
    <w:rsid w:val="00E553D2"/>
    <w:rsid w:val="00E55869"/>
    <w:rsid w:val="00E55FDF"/>
    <w:rsid w:val="00E560B2"/>
    <w:rsid w:val="00E562E1"/>
    <w:rsid w:val="00E567AB"/>
    <w:rsid w:val="00E56F67"/>
    <w:rsid w:val="00E56FE0"/>
    <w:rsid w:val="00E57140"/>
    <w:rsid w:val="00E57316"/>
    <w:rsid w:val="00E57C52"/>
    <w:rsid w:val="00E60442"/>
    <w:rsid w:val="00E61F47"/>
    <w:rsid w:val="00E6211E"/>
    <w:rsid w:val="00E6265A"/>
    <w:rsid w:val="00E626AD"/>
    <w:rsid w:val="00E62747"/>
    <w:rsid w:val="00E62906"/>
    <w:rsid w:val="00E62B26"/>
    <w:rsid w:val="00E62F37"/>
    <w:rsid w:val="00E62FE7"/>
    <w:rsid w:val="00E63890"/>
    <w:rsid w:val="00E64E39"/>
    <w:rsid w:val="00E64F61"/>
    <w:rsid w:val="00E6508D"/>
    <w:rsid w:val="00E65379"/>
    <w:rsid w:val="00E65406"/>
    <w:rsid w:val="00E662E5"/>
    <w:rsid w:val="00E66373"/>
    <w:rsid w:val="00E663B6"/>
    <w:rsid w:val="00E66A46"/>
    <w:rsid w:val="00E66A6F"/>
    <w:rsid w:val="00E67208"/>
    <w:rsid w:val="00E672AE"/>
    <w:rsid w:val="00E673E2"/>
    <w:rsid w:val="00E67786"/>
    <w:rsid w:val="00E67791"/>
    <w:rsid w:val="00E67F51"/>
    <w:rsid w:val="00E708F7"/>
    <w:rsid w:val="00E713D7"/>
    <w:rsid w:val="00E717CD"/>
    <w:rsid w:val="00E71874"/>
    <w:rsid w:val="00E71C8F"/>
    <w:rsid w:val="00E71CC5"/>
    <w:rsid w:val="00E72186"/>
    <w:rsid w:val="00E7237E"/>
    <w:rsid w:val="00E72BB8"/>
    <w:rsid w:val="00E72C5F"/>
    <w:rsid w:val="00E746EA"/>
    <w:rsid w:val="00E75ABA"/>
    <w:rsid w:val="00E75BF0"/>
    <w:rsid w:val="00E76249"/>
    <w:rsid w:val="00E765EB"/>
    <w:rsid w:val="00E766CF"/>
    <w:rsid w:val="00E76CE5"/>
    <w:rsid w:val="00E76F0B"/>
    <w:rsid w:val="00E77C8F"/>
    <w:rsid w:val="00E80367"/>
    <w:rsid w:val="00E80D39"/>
    <w:rsid w:val="00E813F3"/>
    <w:rsid w:val="00E81D6D"/>
    <w:rsid w:val="00E821CB"/>
    <w:rsid w:val="00E82437"/>
    <w:rsid w:val="00E8267D"/>
    <w:rsid w:val="00E82BD8"/>
    <w:rsid w:val="00E83046"/>
    <w:rsid w:val="00E83A80"/>
    <w:rsid w:val="00E83D01"/>
    <w:rsid w:val="00E8544B"/>
    <w:rsid w:val="00E85AD3"/>
    <w:rsid w:val="00E85B7B"/>
    <w:rsid w:val="00E85DF7"/>
    <w:rsid w:val="00E865F5"/>
    <w:rsid w:val="00E866D6"/>
    <w:rsid w:val="00E868E1"/>
    <w:rsid w:val="00E86A3C"/>
    <w:rsid w:val="00E86DC1"/>
    <w:rsid w:val="00E87DE4"/>
    <w:rsid w:val="00E87EF3"/>
    <w:rsid w:val="00E90412"/>
    <w:rsid w:val="00E90441"/>
    <w:rsid w:val="00E9086E"/>
    <w:rsid w:val="00E90925"/>
    <w:rsid w:val="00E90D4D"/>
    <w:rsid w:val="00E917FC"/>
    <w:rsid w:val="00E918BC"/>
    <w:rsid w:val="00E91989"/>
    <w:rsid w:val="00E91AE8"/>
    <w:rsid w:val="00E92074"/>
    <w:rsid w:val="00E922A2"/>
    <w:rsid w:val="00E92AE3"/>
    <w:rsid w:val="00E92AE8"/>
    <w:rsid w:val="00E932D5"/>
    <w:rsid w:val="00E935E3"/>
    <w:rsid w:val="00E93AA9"/>
    <w:rsid w:val="00E93AF5"/>
    <w:rsid w:val="00E93B10"/>
    <w:rsid w:val="00E93CC2"/>
    <w:rsid w:val="00E94281"/>
    <w:rsid w:val="00E942B7"/>
    <w:rsid w:val="00E94A44"/>
    <w:rsid w:val="00E94A7D"/>
    <w:rsid w:val="00E94A9B"/>
    <w:rsid w:val="00E94B7D"/>
    <w:rsid w:val="00E9568B"/>
    <w:rsid w:val="00E957C1"/>
    <w:rsid w:val="00E95DFA"/>
    <w:rsid w:val="00E96222"/>
    <w:rsid w:val="00E96985"/>
    <w:rsid w:val="00E96C38"/>
    <w:rsid w:val="00E96C69"/>
    <w:rsid w:val="00E96D0A"/>
    <w:rsid w:val="00E97391"/>
    <w:rsid w:val="00E9746C"/>
    <w:rsid w:val="00E97C52"/>
    <w:rsid w:val="00E97D18"/>
    <w:rsid w:val="00E97D38"/>
    <w:rsid w:val="00EA0134"/>
    <w:rsid w:val="00EA0878"/>
    <w:rsid w:val="00EA0AA3"/>
    <w:rsid w:val="00EA0CE3"/>
    <w:rsid w:val="00EA0D93"/>
    <w:rsid w:val="00EA12F5"/>
    <w:rsid w:val="00EA15D6"/>
    <w:rsid w:val="00EA1A2A"/>
    <w:rsid w:val="00EA1E54"/>
    <w:rsid w:val="00EA2805"/>
    <w:rsid w:val="00EA2F82"/>
    <w:rsid w:val="00EA320B"/>
    <w:rsid w:val="00EA3655"/>
    <w:rsid w:val="00EA3727"/>
    <w:rsid w:val="00EA3E1E"/>
    <w:rsid w:val="00EA3E58"/>
    <w:rsid w:val="00EA4545"/>
    <w:rsid w:val="00EA48F4"/>
    <w:rsid w:val="00EA4B49"/>
    <w:rsid w:val="00EA5003"/>
    <w:rsid w:val="00EA5040"/>
    <w:rsid w:val="00EA52E3"/>
    <w:rsid w:val="00EA5399"/>
    <w:rsid w:val="00EA539C"/>
    <w:rsid w:val="00EA5B8E"/>
    <w:rsid w:val="00EA5BB2"/>
    <w:rsid w:val="00EA611E"/>
    <w:rsid w:val="00EA7B21"/>
    <w:rsid w:val="00EA7C49"/>
    <w:rsid w:val="00EA7D82"/>
    <w:rsid w:val="00EA7EE1"/>
    <w:rsid w:val="00EB0866"/>
    <w:rsid w:val="00EB0B3A"/>
    <w:rsid w:val="00EB0C0A"/>
    <w:rsid w:val="00EB2083"/>
    <w:rsid w:val="00EB3189"/>
    <w:rsid w:val="00EB3BF7"/>
    <w:rsid w:val="00EB3D45"/>
    <w:rsid w:val="00EB411C"/>
    <w:rsid w:val="00EB4BA3"/>
    <w:rsid w:val="00EB50C4"/>
    <w:rsid w:val="00EB5BF9"/>
    <w:rsid w:val="00EB5E23"/>
    <w:rsid w:val="00EB5F6B"/>
    <w:rsid w:val="00EB635B"/>
    <w:rsid w:val="00EB6371"/>
    <w:rsid w:val="00EB643A"/>
    <w:rsid w:val="00EB6A7D"/>
    <w:rsid w:val="00EB6C5F"/>
    <w:rsid w:val="00EC02D5"/>
    <w:rsid w:val="00EC02F2"/>
    <w:rsid w:val="00EC0461"/>
    <w:rsid w:val="00EC0C1A"/>
    <w:rsid w:val="00EC0D70"/>
    <w:rsid w:val="00EC0FD2"/>
    <w:rsid w:val="00EC1484"/>
    <w:rsid w:val="00EC1670"/>
    <w:rsid w:val="00EC1BB0"/>
    <w:rsid w:val="00EC1C6F"/>
    <w:rsid w:val="00EC1DC7"/>
    <w:rsid w:val="00EC1E52"/>
    <w:rsid w:val="00EC219A"/>
    <w:rsid w:val="00EC2477"/>
    <w:rsid w:val="00EC25CF"/>
    <w:rsid w:val="00EC2E6F"/>
    <w:rsid w:val="00EC33CB"/>
    <w:rsid w:val="00EC626A"/>
    <w:rsid w:val="00EC6387"/>
    <w:rsid w:val="00EC664F"/>
    <w:rsid w:val="00EC6876"/>
    <w:rsid w:val="00ED0048"/>
    <w:rsid w:val="00ED03F3"/>
    <w:rsid w:val="00ED0751"/>
    <w:rsid w:val="00ED08BD"/>
    <w:rsid w:val="00ED0905"/>
    <w:rsid w:val="00ED1054"/>
    <w:rsid w:val="00ED1058"/>
    <w:rsid w:val="00ED1921"/>
    <w:rsid w:val="00ED1BB6"/>
    <w:rsid w:val="00ED1BD0"/>
    <w:rsid w:val="00ED4703"/>
    <w:rsid w:val="00ED59CA"/>
    <w:rsid w:val="00ED5B80"/>
    <w:rsid w:val="00ED5C47"/>
    <w:rsid w:val="00ED6961"/>
    <w:rsid w:val="00ED714D"/>
    <w:rsid w:val="00ED743B"/>
    <w:rsid w:val="00ED78BA"/>
    <w:rsid w:val="00ED78D6"/>
    <w:rsid w:val="00ED7AB9"/>
    <w:rsid w:val="00ED7BE1"/>
    <w:rsid w:val="00EE0EFB"/>
    <w:rsid w:val="00EE1236"/>
    <w:rsid w:val="00EE1436"/>
    <w:rsid w:val="00EE1D4F"/>
    <w:rsid w:val="00EE37B5"/>
    <w:rsid w:val="00EE3EE6"/>
    <w:rsid w:val="00EE3F43"/>
    <w:rsid w:val="00EE3FCA"/>
    <w:rsid w:val="00EE48E2"/>
    <w:rsid w:val="00EE4A1D"/>
    <w:rsid w:val="00EE5008"/>
    <w:rsid w:val="00EE5902"/>
    <w:rsid w:val="00EE5CB4"/>
    <w:rsid w:val="00EE6B3B"/>
    <w:rsid w:val="00EE6C4B"/>
    <w:rsid w:val="00EE72AC"/>
    <w:rsid w:val="00EE79EC"/>
    <w:rsid w:val="00EE7D95"/>
    <w:rsid w:val="00EE7DFC"/>
    <w:rsid w:val="00EF101E"/>
    <w:rsid w:val="00EF14C2"/>
    <w:rsid w:val="00EF18DA"/>
    <w:rsid w:val="00EF1D98"/>
    <w:rsid w:val="00EF1EE0"/>
    <w:rsid w:val="00EF27B3"/>
    <w:rsid w:val="00EF30AA"/>
    <w:rsid w:val="00EF351A"/>
    <w:rsid w:val="00EF3835"/>
    <w:rsid w:val="00EF418E"/>
    <w:rsid w:val="00EF42AC"/>
    <w:rsid w:val="00EF4452"/>
    <w:rsid w:val="00EF45BF"/>
    <w:rsid w:val="00EF579E"/>
    <w:rsid w:val="00EF5AAC"/>
    <w:rsid w:val="00EF5AC6"/>
    <w:rsid w:val="00EF667A"/>
    <w:rsid w:val="00EF6964"/>
    <w:rsid w:val="00EF714E"/>
    <w:rsid w:val="00EF72BF"/>
    <w:rsid w:val="00EF7726"/>
    <w:rsid w:val="00F0007A"/>
    <w:rsid w:val="00F00127"/>
    <w:rsid w:val="00F0168E"/>
    <w:rsid w:val="00F01723"/>
    <w:rsid w:val="00F01B4C"/>
    <w:rsid w:val="00F01F19"/>
    <w:rsid w:val="00F0210C"/>
    <w:rsid w:val="00F0223A"/>
    <w:rsid w:val="00F02430"/>
    <w:rsid w:val="00F03D73"/>
    <w:rsid w:val="00F03EC4"/>
    <w:rsid w:val="00F0490F"/>
    <w:rsid w:val="00F05CAE"/>
    <w:rsid w:val="00F05E51"/>
    <w:rsid w:val="00F06B7B"/>
    <w:rsid w:val="00F07141"/>
    <w:rsid w:val="00F07D59"/>
    <w:rsid w:val="00F101F6"/>
    <w:rsid w:val="00F103F5"/>
    <w:rsid w:val="00F103F7"/>
    <w:rsid w:val="00F10C2E"/>
    <w:rsid w:val="00F10DAC"/>
    <w:rsid w:val="00F10FF6"/>
    <w:rsid w:val="00F113EC"/>
    <w:rsid w:val="00F11BB6"/>
    <w:rsid w:val="00F13C0B"/>
    <w:rsid w:val="00F14613"/>
    <w:rsid w:val="00F15854"/>
    <w:rsid w:val="00F15B0E"/>
    <w:rsid w:val="00F15DEA"/>
    <w:rsid w:val="00F15E0F"/>
    <w:rsid w:val="00F15E77"/>
    <w:rsid w:val="00F15F16"/>
    <w:rsid w:val="00F162C4"/>
    <w:rsid w:val="00F17337"/>
    <w:rsid w:val="00F177CD"/>
    <w:rsid w:val="00F20325"/>
    <w:rsid w:val="00F20493"/>
    <w:rsid w:val="00F20641"/>
    <w:rsid w:val="00F20B67"/>
    <w:rsid w:val="00F20C82"/>
    <w:rsid w:val="00F218F8"/>
    <w:rsid w:val="00F21B01"/>
    <w:rsid w:val="00F22B55"/>
    <w:rsid w:val="00F22C44"/>
    <w:rsid w:val="00F23A14"/>
    <w:rsid w:val="00F24C94"/>
    <w:rsid w:val="00F24D90"/>
    <w:rsid w:val="00F2522D"/>
    <w:rsid w:val="00F254FF"/>
    <w:rsid w:val="00F25B0E"/>
    <w:rsid w:val="00F2739D"/>
    <w:rsid w:val="00F27A49"/>
    <w:rsid w:val="00F27A5C"/>
    <w:rsid w:val="00F30BA4"/>
    <w:rsid w:val="00F30E36"/>
    <w:rsid w:val="00F311A8"/>
    <w:rsid w:val="00F3174B"/>
    <w:rsid w:val="00F32500"/>
    <w:rsid w:val="00F32876"/>
    <w:rsid w:val="00F33328"/>
    <w:rsid w:val="00F33880"/>
    <w:rsid w:val="00F33ADE"/>
    <w:rsid w:val="00F33EE3"/>
    <w:rsid w:val="00F34048"/>
    <w:rsid w:val="00F34094"/>
    <w:rsid w:val="00F34101"/>
    <w:rsid w:val="00F34208"/>
    <w:rsid w:val="00F347D4"/>
    <w:rsid w:val="00F34838"/>
    <w:rsid w:val="00F34A0D"/>
    <w:rsid w:val="00F34ECA"/>
    <w:rsid w:val="00F34F20"/>
    <w:rsid w:val="00F34FA5"/>
    <w:rsid w:val="00F3523A"/>
    <w:rsid w:val="00F353F0"/>
    <w:rsid w:val="00F35519"/>
    <w:rsid w:val="00F356C3"/>
    <w:rsid w:val="00F3602D"/>
    <w:rsid w:val="00F36395"/>
    <w:rsid w:val="00F36557"/>
    <w:rsid w:val="00F366C1"/>
    <w:rsid w:val="00F36770"/>
    <w:rsid w:val="00F36F4F"/>
    <w:rsid w:val="00F370D8"/>
    <w:rsid w:val="00F40013"/>
    <w:rsid w:val="00F4024A"/>
    <w:rsid w:val="00F40353"/>
    <w:rsid w:val="00F4076C"/>
    <w:rsid w:val="00F407C4"/>
    <w:rsid w:val="00F40CF3"/>
    <w:rsid w:val="00F40D13"/>
    <w:rsid w:val="00F413BE"/>
    <w:rsid w:val="00F41400"/>
    <w:rsid w:val="00F414D1"/>
    <w:rsid w:val="00F41569"/>
    <w:rsid w:val="00F415FA"/>
    <w:rsid w:val="00F42666"/>
    <w:rsid w:val="00F42849"/>
    <w:rsid w:val="00F42951"/>
    <w:rsid w:val="00F4297A"/>
    <w:rsid w:val="00F42B45"/>
    <w:rsid w:val="00F42EEA"/>
    <w:rsid w:val="00F42F99"/>
    <w:rsid w:val="00F435D1"/>
    <w:rsid w:val="00F438E0"/>
    <w:rsid w:val="00F43A76"/>
    <w:rsid w:val="00F43E97"/>
    <w:rsid w:val="00F44826"/>
    <w:rsid w:val="00F4485A"/>
    <w:rsid w:val="00F44B90"/>
    <w:rsid w:val="00F452EB"/>
    <w:rsid w:val="00F4566B"/>
    <w:rsid w:val="00F45B6E"/>
    <w:rsid w:val="00F45C90"/>
    <w:rsid w:val="00F465B4"/>
    <w:rsid w:val="00F4662B"/>
    <w:rsid w:val="00F47072"/>
    <w:rsid w:val="00F47083"/>
    <w:rsid w:val="00F4726E"/>
    <w:rsid w:val="00F476CD"/>
    <w:rsid w:val="00F50372"/>
    <w:rsid w:val="00F50626"/>
    <w:rsid w:val="00F50AA9"/>
    <w:rsid w:val="00F50B5B"/>
    <w:rsid w:val="00F513E4"/>
    <w:rsid w:val="00F51A24"/>
    <w:rsid w:val="00F52D16"/>
    <w:rsid w:val="00F52D70"/>
    <w:rsid w:val="00F52F0C"/>
    <w:rsid w:val="00F538B4"/>
    <w:rsid w:val="00F54892"/>
    <w:rsid w:val="00F5490A"/>
    <w:rsid w:val="00F54D79"/>
    <w:rsid w:val="00F54F1A"/>
    <w:rsid w:val="00F55580"/>
    <w:rsid w:val="00F56F5C"/>
    <w:rsid w:val="00F57223"/>
    <w:rsid w:val="00F57575"/>
    <w:rsid w:val="00F5768A"/>
    <w:rsid w:val="00F57DF2"/>
    <w:rsid w:val="00F57FC8"/>
    <w:rsid w:val="00F608E5"/>
    <w:rsid w:val="00F60E2D"/>
    <w:rsid w:val="00F61206"/>
    <w:rsid w:val="00F615A8"/>
    <w:rsid w:val="00F62701"/>
    <w:rsid w:val="00F62D24"/>
    <w:rsid w:val="00F634C5"/>
    <w:rsid w:val="00F634C8"/>
    <w:rsid w:val="00F63ADE"/>
    <w:rsid w:val="00F63F8E"/>
    <w:rsid w:val="00F6400A"/>
    <w:rsid w:val="00F644F5"/>
    <w:rsid w:val="00F6462D"/>
    <w:rsid w:val="00F6498E"/>
    <w:rsid w:val="00F64F2B"/>
    <w:rsid w:val="00F64F6C"/>
    <w:rsid w:val="00F64FDE"/>
    <w:rsid w:val="00F65BD3"/>
    <w:rsid w:val="00F66D2F"/>
    <w:rsid w:val="00F66DF6"/>
    <w:rsid w:val="00F66E79"/>
    <w:rsid w:val="00F67304"/>
    <w:rsid w:val="00F67B97"/>
    <w:rsid w:val="00F67C62"/>
    <w:rsid w:val="00F67CAB"/>
    <w:rsid w:val="00F67FBE"/>
    <w:rsid w:val="00F70255"/>
    <w:rsid w:val="00F70834"/>
    <w:rsid w:val="00F70C7F"/>
    <w:rsid w:val="00F71CC5"/>
    <w:rsid w:val="00F71D5A"/>
    <w:rsid w:val="00F720D7"/>
    <w:rsid w:val="00F72236"/>
    <w:rsid w:val="00F72539"/>
    <w:rsid w:val="00F72F6D"/>
    <w:rsid w:val="00F72F78"/>
    <w:rsid w:val="00F72F8F"/>
    <w:rsid w:val="00F73A42"/>
    <w:rsid w:val="00F73E75"/>
    <w:rsid w:val="00F746C2"/>
    <w:rsid w:val="00F75587"/>
    <w:rsid w:val="00F75995"/>
    <w:rsid w:val="00F75A28"/>
    <w:rsid w:val="00F75BF4"/>
    <w:rsid w:val="00F76273"/>
    <w:rsid w:val="00F7639C"/>
    <w:rsid w:val="00F76485"/>
    <w:rsid w:val="00F765AD"/>
    <w:rsid w:val="00F76DC7"/>
    <w:rsid w:val="00F77093"/>
    <w:rsid w:val="00F80A4A"/>
    <w:rsid w:val="00F80EDC"/>
    <w:rsid w:val="00F813AB"/>
    <w:rsid w:val="00F813C3"/>
    <w:rsid w:val="00F815A8"/>
    <w:rsid w:val="00F817E5"/>
    <w:rsid w:val="00F82A79"/>
    <w:rsid w:val="00F82BD1"/>
    <w:rsid w:val="00F82BFE"/>
    <w:rsid w:val="00F8300B"/>
    <w:rsid w:val="00F83068"/>
    <w:rsid w:val="00F83109"/>
    <w:rsid w:val="00F8341A"/>
    <w:rsid w:val="00F83517"/>
    <w:rsid w:val="00F8384A"/>
    <w:rsid w:val="00F839F4"/>
    <w:rsid w:val="00F83C71"/>
    <w:rsid w:val="00F83EA3"/>
    <w:rsid w:val="00F842D1"/>
    <w:rsid w:val="00F844FA"/>
    <w:rsid w:val="00F84783"/>
    <w:rsid w:val="00F84CDF"/>
    <w:rsid w:val="00F84D82"/>
    <w:rsid w:val="00F84D9C"/>
    <w:rsid w:val="00F856A0"/>
    <w:rsid w:val="00F85913"/>
    <w:rsid w:val="00F863C4"/>
    <w:rsid w:val="00F86B32"/>
    <w:rsid w:val="00F87562"/>
    <w:rsid w:val="00F908D1"/>
    <w:rsid w:val="00F90FEF"/>
    <w:rsid w:val="00F91212"/>
    <w:rsid w:val="00F920D4"/>
    <w:rsid w:val="00F92858"/>
    <w:rsid w:val="00F928D2"/>
    <w:rsid w:val="00F92A33"/>
    <w:rsid w:val="00F92B30"/>
    <w:rsid w:val="00F92D65"/>
    <w:rsid w:val="00F934BE"/>
    <w:rsid w:val="00F940D6"/>
    <w:rsid w:val="00F942C3"/>
    <w:rsid w:val="00F94842"/>
    <w:rsid w:val="00F95114"/>
    <w:rsid w:val="00F955DB"/>
    <w:rsid w:val="00F956B9"/>
    <w:rsid w:val="00F95A60"/>
    <w:rsid w:val="00F95C33"/>
    <w:rsid w:val="00F96A9F"/>
    <w:rsid w:val="00F96CD0"/>
    <w:rsid w:val="00F96D05"/>
    <w:rsid w:val="00F96D3F"/>
    <w:rsid w:val="00F974AB"/>
    <w:rsid w:val="00F9754A"/>
    <w:rsid w:val="00F979A5"/>
    <w:rsid w:val="00FA00F0"/>
    <w:rsid w:val="00FA0699"/>
    <w:rsid w:val="00FA0746"/>
    <w:rsid w:val="00FA0E26"/>
    <w:rsid w:val="00FA23DE"/>
    <w:rsid w:val="00FA2420"/>
    <w:rsid w:val="00FA3376"/>
    <w:rsid w:val="00FA38BC"/>
    <w:rsid w:val="00FA390D"/>
    <w:rsid w:val="00FA3AA8"/>
    <w:rsid w:val="00FA41DE"/>
    <w:rsid w:val="00FA435C"/>
    <w:rsid w:val="00FA4780"/>
    <w:rsid w:val="00FA48D4"/>
    <w:rsid w:val="00FA4CEF"/>
    <w:rsid w:val="00FA4DD4"/>
    <w:rsid w:val="00FA548A"/>
    <w:rsid w:val="00FA5682"/>
    <w:rsid w:val="00FA586B"/>
    <w:rsid w:val="00FA58E7"/>
    <w:rsid w:val="00FA5D1D"/>
    <w:rsid w:val="00FA60BF"/>
    <w:rsid w:val="00FA6228"/>
    <w:rsid w:val="00FA64F6"/>
    <w:rsid w:val="00FA658E"/>
    <w:rsid w:val="00FA67D2"/>
    <w:rsid w:val="00FA7034"/>
    <w:rsid w:val="00FA7498"/>
    <w:rsid w:val="00FB001A"/>
    <w:rsid w:val="00FB07A2"/>
    <w:rsid w:val="00FB0C13"/>
    <w:rsid w:val="00FB1538"/>
    <w:rsid w:val="00FB1843"/>
    <w:rsid w:val="00FB19B6"/>
    <w:rsid w:val="00FB1B71"/>
    <w:rsid w:val="00FB2290"/>
    <w:rsid w:val="00FB2327"/>
    <w:rsid w:val="00FB2937"/>
    <w:rsid w:val="00FB2C83"/>
    <w:rsid w:val="00FB3137"/>
    <w:rsid w:val="00FB3219"/>
    <w:rsid w:val="00FB33BE"/>
    <w:rsid w:val="00FB3754"/>
    <w:rsid w:val="00FB42E0"/>
    <w:rsid w:val="00FB4697"/>
    <w:rsid w:val="00FB46AC"/>
    <w:rsid w:val="00FB48C7"/>
    <w:rsid w:val="00FB4983"/>
    <w:rsid w:val="00FB4A05"/>
    <w:rsid w:val="00FB4D8D"/>
    <w:rsid w:val="00FB50FA"/>
    <w:rsid w:val="00FB539B"/>
    <w:rsid w:val="00FB57AD"/>
    <w:rsid w:val="00FB5B5E"/>
    <w:rsid w:val="00FB625A"/>
    <w:rsid w:val="00FB63B9"/>
    <w:rsid w:val="00FB6871"/>
    <w:rsid w:val="00FB6A85"/>
    <w:rsid w:val="00FB74FC"/>
    <w:rsid w:val="00FB7C02"/>
    <w:rsid w:val="00FC10AA"/>
    <w:rsid w:val="00FC1864"/>
    <w:rsid w:val="00FC1BC8"/>
    <w:rsid w:val="00FC2328"/>
    <w:rsid w:val="00FC2771"/>
    <w:rsid w:val="00FC2A02"/>
    <w:rsid w:val="00FC316F"/>
    <w:rsid w:val="00FC326F"/>
    <w:rsid w:val="00FC3417"/>
    <w:rsid w:val="00FC349C"/>
    <w:rsid w:val="00FC38A3"/>
    <w:rsid w:val="00FC3A79"/>
    <w:rsid w:val="00FC3AAD"/>
    <w:rsid w:val="00FC58D7"/>
    <w:rsid w:val="00FC5C2E"/>
    <w:rsid w:val="00FC6F15"/>
    <w:rsid w:val="00FC7064"/>
    <w:rsid w:val="00FC7375"/>
    <w:rsid w:val="00FC7ABE"/>
    <w:rsid w:val="00FC7BAC"/>
    <w:rsid w:val="00FD07EA"/>
    <w:rsid w:val="00FD07EE"/>
    <w:rsid w:val="00FD107E"/>
    <w:rsid w:val="00FD1EAA"/>
    <w:rsid w:val="00FD1FF5"/>
    <w:rsid w:val="00FD2410"/>
    <w:rsid w:val="00FD2D77"/>
    <w:rsid w:val="00FD2E3F"/>
    <w:rsid w:val="00FD3454"/>
    <w:rsid w:val="00FD38A2"/>
    <w:rsid w:val="00FD3E86"/>
    <w:rsid w:val="00FD45EB"/>
    <w:rsid w:val="00FD47A0"/>
    <w:rsid w:val="00FD48AA"/>
    <w:rsid w:val="00FD6159"/>
    <w:rsid w:val="00FD7041"/>
    <w:rsid w:val="00FD7257"/>
    <w:rsid w:val="00FD72B3"/>
    <w:rsid w:val="00FE0B55"/>
    <w:rsid w:val="00FE0F91"/>
    <w:rsid w:val="00FE0FDE"/>
    <w:rsid w:val="00FE1330"/>
    <w:rsid w:val="00FE1987"/>
    <w:rsid w:val="00FE1A57"/>
    <w:rsid w:val="00FE1BA4"/>
    <w:rsid w:val="00FE26F4"/>
    <w:rsid w:val="00FE2861"/>
    <w:rsid w:val="00FE288C"/>
    <w:rsid w:val="00FE360E"/>
    <w:rsid w:val="00FE37C5"/>
    <w:rsid w:val="00FE3952"/>
    <w:rsid w:val="00FE397E"/>
    <w:rsid w:val="00FE3DE6"/>
    <w:rsid w:val="00FE41A0"/>
    <w:rsid w:val="00FE44E1"/>
    <w:rsid w:val="00FE4882"/>
    <w:rsid w:val="00FE4973"/>
    <w:rsid w:val="00FE6222"/>
    <w:rsid w:val="00FE654F"/>
    <w:rsid w:val="00FE65BD"/>
    <w:rsid w:val="00FE69E0"/>
    <w:rsid w:val="00FE6BE9"/>
    <w:rsid w:val="00FE6DE0"/>
    <w:rsid w:val="00FE704D"/>
    <w:rsid w:val="00FE711B"/>
    <w:rsid w:val="00FE77B4"/>
    <w:rsid w:val="00FE7CB8"/>
    <w:rsid w:val="00FE7DCF"/>
    <w:rsid w:val="00FF0A6B"/>
    <w:rsid w:val="00FF0AD1"/>
    <w:rsid w:val="00FF0E0F"/>
    <w:rsid w:val="00FF19D2"/>
    <w:rsid w:val="00FF19FC"/>
    <w:rsid w:val="00FF2141"/>
    <w:rsid w:val="00FF25FB"/>
    <w:rsid w:val="00FF2867"/>
    <w:rsid w:val="00FF298E"/>
    <w:rsid w:val="00FF2A84"/>
    <w:rsid w:val="00FF2BCC"/>
    <w:rsid w:val="00FF30C9"/>
    <w:rsid w:val="00FF325E"/>
    <w:rsid w:val="00FF32A8"/>
    <w:rsid w:val="00FF368C"/>
    <w:rsid w:val="00FF37CD"/>
    <w:rsid w:val="00FF3C6E"/>
    <w:rsid w:val="00FF4057"/>
    <w:rsid w:val="00FF447F"/>
    <w:rsid w:val="00FF4697"/>
    <w:rsid w:val="00FF4CCA"/>
    <w:rsid w:val="00FF4EEA"/>
    <w:rsid w:val="00FF51C6"/>
    <w:rsid w:val="00FF54C1"/>
    <w:rsid w:val="00FF5A2B"/>
    <w:rsid w:val="00FF6426"/>
    <w:rsid w:val="00FF6602"/>
    <w:rsid w:val="00FF678D"/>
    <w:rsid w:val="00FF68B3"/>
    <w:rsid w:val="00FF68D2"/>
    <w:rsid w:val="00FF6989"/>
    <w:rsid w:val="00FF6DB2"/>
    <w:rsid w:val="00FF6EE7"/>
    <w:rsid w:val="00FF7064"/>
    <w:rsid w:val="00FF74BD"/>
    <w:rsid w:val="00FF7A1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6E67E97D"/>
  <w15:docId w15:val="{5F5ACFEB-687B-40CF-A061-9A4EC2164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E3743"/>
    <w:pPr>
      <w:autoSpaceDE w:val="0"/>
      <w:autoSpaceDN w:val="0"/>
      <w:bidi/>
      <w:spacing w:after="120" w:line="280" w:lineRule="exact"/>
      <w:jc w:val="both"/>
    </w:pPr>
    <w:rPr>
      <w:rFonts w:cs="Narkisim"/>
      <w:szCs w:val="21"/>
    </w:rPr>
  </w:style>
  <w:style w:type="paragraph" w:styleId="Heading1">
    <w:name w:val="heading 1"/>
    <w:basedOn w:val="Normal"/>
    <w:next w:val="Normal"/>
    <w:link w:val="Heading1Char1"/>
    <w:uiPriority w:val="9"/>
    <w:qFormat/>
    <w:rsid w:val="00481248"/>
    <w:pPr>
      <w:keepNext/>
      <w:tabs>
        <w:tab w:val="left" w:pos="335"/>
      </w:tabs>
      <w:spacing w:before="240" w:line="312" w:lineRule="exact"/>
      <w:outlineLvl w:val="0"/>
    </w:pPr>
    <w:rPr>
      <w:rFonts w:ascii="CG Times" w:hAnsi="CG Times"/>
      <w:b/>
      <w:bCs/>
      <w:sz w:val="22"/>
      <w:szCs w:val="23"/>
    </w:rPr>
  </w:style>
  <w:style w:type="paragraph" w:styleId="Heading2">
    <w:name w:val="heading 2"/>
    <w:basedOn w:val="2"/>
    <w:next w:val="Normal"/>
    <w:link w:val="Heading2Char"/>
    <w:uiPriority w:val="9"/>
    <w:qFormat/>
  </w:style>
  <w:style w:type="paragraph" w:styleId="Heading3">
    <w:name w:val="heading 3"/>
    <w:basedOn w:val="3"/>
    <w:next w:val="Normal"/>
    <w:link w:val="Heading3Char"/>
    <w:uiPriority w:val="9"/>
    <w:qFormat/>
    <w:pPr>
      <w:outlineLvl w:val="2"/>
    </w:pPr>
  </w:style>
  <w:style w:type="paragraph" w:styleId="Heading4">
    <w:name w:val="heading 4"/>
    <w:basedOn w:val="Normal"/>
    <w:next w:val="Normal"/>
    <w:link w:val="Heading4Char"/>
    <w:uiPriority w:val="9"/>
    <w:qFormat/>
    <w:pPr>
      <w:keepNext/>
      <w:spacing w:before="120" w:line="288" w:lineRule="auto"/>
      <w:outlineLvl w:val="3"/>
    </w:pPr>
    <w:rPr>
      <w:rFonts w:ascii="Arial" w:hAnsi="Arial"/>
      <w:b/>
      <w:bCs/>
      <w:sz w:val="24"/>
      <w:szCs w:val="24"/>
    </w:rPr>
  </w:style>
  <w:style w:type="paragraph" w:styleId="Heading5">
    <w:name w:val="heading 5"/>
    <w:basedOn w:val="Normal"/>
    <w:next w:val="Normal"/>
    <w:qFormat/>
    <w:pPr>
      <w:keepNext/>
      <w:spacing w:after="0" w:line="240" w:lineRule="auto"/>
      <w:outlineLvl w:val="4"/>
    </w:pPr>
    <w:rPr>
      <w:rFonts w:cs="Arial"/>
      <w:b/>
      <w:bCs/>
      <w:sz w:val="10"/>
      <w:szCs w:val="14"/>
    </w:rPr>
  </w:style>
  <w:style w:type="paragraph" w:styleId="Heading6">
    <w:name w:val="heading 6"/>
    <w:basedOn w:val="Normal"/>
    <w:next w:val="Normal"/>
    <w:qFormat/>
    <w:pPr>
      <w:keepNext/>
      <w:spacing w:after="0" w:line="240" w:lineRule="auto"/>
      <w:jc w:val="left"/>
      <w:outlineLvl w:val="5"/>
    </w:pPr>
    <w:rPr>
      <w:rFonts w:cs="David"/>
      <w:b/>
      <w:bCs/>
      <w:spacing w:val="5"/>
      <w:position w:val="2"/>
      <w:sz w:val="16"/>
    </w:rPr>
  </w:style>
  <w:style w:type="paragraph" w:styleId="Heading7">
    <w:name w:val="heading 7"/>
    <w:basedOn w:val="Normal"/>
    <w:next w:val="Normal"/>
    <w:qFormat/>
    <w:pPr>
      <w:keepNext/>
      <w:spacing w:after="0" w:line="240" w:lineRule="auto"/>
      <w:outlineLvl w:val="6"/>
    </w:pPr>
    <w:rPr>
      <w:rFonts w:cs="David"/>
      <w:b/>
      <w:bCs/>
      <w:sz w:val="18"/>
    </w:rPr>
  </w:style>
  <w:style w:type="paragraph" w:styleId="Heading8">
    <w:name w:val="heading 8"/>
    <w:basedOn w:val="Normal"/>
    <w:next w:val="Normal"/>
    <w:qFormat/>
    <w:pPr>
      <w:keepNext/>
      <w:spacing w:after="0" w:line="240" w:lineRule="auto"/>
      <w:jc w:val="left"/>
      <w:outlineLvl w:val="7"/>
    </w:pPr>
    <w:rPr>
      <w:b/>
      <w:bCs/>
      <w:color w:val="000000"/>
      <w:sz w:val="24"/>
      <w:u w:val="single"/>
    </w:rPr>
  </w:style>
  <w:style w:type="paragraph" w:styleId="Heading9">
    <w:name w:val="heading 9"/>
    <w:basedOn w:val="Normal"/>
    <w:next w:val="Normal"/>
    <w:qFormat/>
    <w:rsid w:val="00F57DF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link w:val="Heading1"/>
    <w:uiPriority w:val="9"/>
    <w:locked/>
    <w:rsid w:val="005314D9"/>
    <w:rPr>
      <w:rFonts w:ascii="CG Times" w:hAnsi="CG Times" w:cs="Narkisim"/>
      <w:b/>
      <w:bCs/>
      <w:sz w:val="22"/>
      <w:szCs w:val="23"/>
      <w:lang w:val="en-US" w:eastAsia="en-US" w:bidi="he-IL"/>
    </w:rPr>
  </w:style>
  <w:style w:type="paragraph" w:customStyle="1" w:styleId="2">
    <w:name w:val="כותרת2"/>
    <w:basedOn w:val="Normal"/>
    <w:rsid w:val="00481248"/>
    <w:pPr>
      <w:keepNext/>
      <w:spacing w:before="120" w:after="60" w:line="360" w:lineRule="exact"/>
      <w:jc w:val="center"/>
      <w:outlineLvl w:val="1"/>
    </w:pPr>
    <w:rPr>
      <w:rFonts w:cs="Arial"/>
      <w:b/>
      <w:bCs/>
      <w:sz w:val="26"/>
      <w:szCs w:val="28"/>
    </w:rPr>
  </w:style>
  <w:style w:type="character" w:customStyle="1" w:styleId="Heading2Char">
    <w:name w:val="Heading 2 Char"/>
    <w:link w:val="Heading2"/>
    <w:uiPriority w:val="9"/>
    <w:locked/>
    <w:rsid w:val="00644ADF"/>
    <w:rPr>
      <w:rFonts w:cs="Arial"/>
      <w:b/>
      <w:bCs/>
      <w:sz w:val="26"/>
      <w:szCs w:val="28"/>
      <w:lang w:val="en-US" w:eastAsia="en-US" w:bidi="he-IL"/>
    </w:rPr>
  </w:style>
  <w:style w:type="paragraph" w:customStyle="1" w:styleId="3">
    <w:name w:val="כותרת3"/>
    <w:basedOn w:val="Normal"/>
    <w:rsid w:val="00EB5F6B"/>
    <w:pPr>
      <w:keepNext/>
      <w:spacing w:before="120" w:line="300" w:lineRule="exact"/>
    </w:pPr>
    <w:rPr>
      <w:rFonts w:cs="Arial"/>
      <w:b/>
      <w:bCs/>
    </w:rPr>
  </w:style>
  <w:style w:type="paragraph" w:customStyle="1" w:styleId="a">
    <w:name w:val="רגיל פרשה"/>
    <w:basedOn w:val="Normal"/>
    <w:link w:val="a0"/>
    <w:rsid w:val="00E365E2"/>
    <w:rPr>
      <w:sz w:val="21"/>
    </w:rPr>
  </w:style>
  <w:style w:type="character" w:customStyle="1" w:styleId="a0">
    <w:name w:val="רגיל פרשה תו"/>
    <w:link w:val="a"/>
    <w:locked/>
    <w:rsid w:val="00BE2BBA"/>
    <w:rPr>
      <w:rFonts w:cs="Narkisim"/>
      <w:sz w:val="21"/>
      <w:szCs w:val="21"/>
      <w:lang w:val="en-US" w:eastAsia="en-US" w:bidi="he-IL"/>
    </w:rPr>
  </w:style>
  <w:style w:type="paragraph" w:styleId="FootnoteText">
    <w:name w:val="footnote text"/>
    <w:aliases w:val="הערת שולים"/>
    <w:basedOn w:val="Normal"/>
    <w:link w:val="FootnoteTextChar1"/>
    <w:uiPriority w:val="99"/>
    <w:rsid w:val="00D21FBA"/>
    <w:pPr>
      <w:spacing w:after="80" w:line="220" w:lineRule="exact"/>
      <w:ind w:left="227" w:hanging="227"/>
    </w:pPr>
    <w:rPr>
      <w:position w:val="6"/>
      <w:sz w:val="15"/>
      <w:szCs w:val="17"/>
    </w:rPr>
  </w:style>
  <w:style w:type="character" w:customStyle="1" w:styleId="FootnoteTextChar1">
    <w:name w:val="Footnote Text Char1"/>
    <w:aliases w:val="הערת שולים Char"/>
    <w:link w:val="FootnoteText"/>
    <w:uiPriority w:val="99"/>
    <w:rsid w:val="001E4F41"/>
    <w:rPr>
      <w:rFonts w:cs="Narkisim"/>
      <w:position w:val="6"/>
      <w:sz w:val="15"/>
      <w:szCs w:val="17"/>
      <w:lang w:val="en-US" w:eastAsia="en-US" w:bidi="he-IL"/>
    </w:rPr>
  </w:style>
  <w:style w:type="character" w:styleId="FootnoteReference">
    <w:name w:val="footnote reference"/>
    <w:uiPriority w:val="99"/>
    <w:rPr>
      <w:rFonts w:cs="Narkisim"/>
      <w:position w:val="6"/>
      <w:sz w:val="17"/>
      <w:szCs w:val="17"/>
      <w:lang w:bidi="he-IL"/>
    </w:rPr>
  </w:style>
  <w:style w:type="character" w:styleId="Hyperlink">
    <w:name w:val="Hyperlink"/>
    <w:uiPriority w:val="99"/>
    <w:rPr>
      <w:rFonts w:cs="Narkisim"/>
      <w:color w:val="0000FF"/>
      <w:u w:val="single"/>
      <w:lang w:bidi="he-IL"/>
    </w:rPr>
  </w:style>
  <w:style w:type="paragraph" w:styleId="Header">
    <w:name w:val="header"/>
    <w:basedOn w:val="Normal"/>
    <w:link w:val="HeaderChar1"/>
    <w:uiPriority w:val="99"/>
    <w:pPr>
      <w:tabs>
        <w:tab w:val="center" w:pos="4153"/>
        <w:tab w:val="right" w:pos="8306"/>
      </w:tabs>
      <w:spacing w:line="300" w:lineRule="exact"/>
    </w:pPr>
  </w:style>
  <w:style w:type="character" w:customStyle="1" w:styleId="HeaderChar1">
    <w:name w:val="Header Char1"/>
    <w:link w:val="Header"/>
    <w:uiPriority w:val="99"/>
    <w:locked/>
    <w:rsid w:val="00513EAB"/>
    <w:rPr>
      <w:rFonts w:cs="Narkisim"/>
      <w:szCs w:val="21"/>
      <w:lang w:val="en-US" w:eastAsia="en-US" w:bidi="he-IL"/>
    </w:rPr>
  </w:style>
  <w:style w:type="paragraph" w:customStyle="1" w:styleId="a1">
    <w:name w:val="פרשה"/>
    <w:basedOn w:val="Heading1"/>
    <w:pPr>
      <w:tabs>
        <w:tab w:val="clear" w:pos="335"/>
      </w:tabs>
      <w:spacing w:before="120" w:after="240" w:line="240" w:lineRule="auto"/>
      <w:jc w:val="center"/>
    </w:pPr>
    <w:rPr>
      <w:rFonts w:ascii="Times New Roman" w:hAnsi="Times New Roman" w:cs="Arial"/>
      <w:sz w:val="46"/>
      <w:szCs w:val="50"/>
    </w:rPr>
  </w:style>
  <w:style w:type="paragraph" w:customStyle="1" w:styleId="a2">
    <w:name w:val="לוגו תחתון"/>
    <w:basedOn w:val="Normal"/>
    <w:pPr>
      <w:tabs>
        <w:tab w:val="right" w:pos="3895"/>
      </w:tabs>
      <w:spacing w:after="0" w:line="240" w:lineRule="auto"/>
      <w:jc w:val="center"/>
    </w:pPr>
    <w:rPr>
      <w:rFonts w:ascii="Arial" w:hAnsi="Arial"/>
      <w:b/>
      <w:bCs/>
      <w:noProof/>
      <w:sz w:val="16"/>
      <w:szCs w:val="16"/>
    </w:rPr>
  </w:style>
  <w:style w:type="paragraph" w:styleId="Footer">
    <w:name w:val="footer"/>
    <w:basedOn w:val="Normal"/>
    <w:link w:val="FooterChar1"/>
    <w:uiPriority w:val="99"/>
    <w:pPr>
      <w:tabs>
        <w:tab w:val="center" w:pos="4153"/>
        <w:tab w:val="right" w:pos="8306"/>
      </w:tabs>
      <w:spacing w:line="300" w:lineRule="exact"/>
    </w:pPr>
  </w:style>
  <w:style w:type="character" w:customStyle="1" w:styleId="FooterChar1">
    <w:name w:val="Footer Char1"/>
    <w:link w:val="Footer"/>
    <w:uiPriority w:val="99"/>
    <w:locked/>
    <w:rsid w:val="00513EAB"/>
    <w:rPr>
      <w:rFonts w:cs="Narkisim"/>
      <w:szCs w:val="21"/>
      <w:lang w:val="en-US" w:eastAsia="en-US" w:bidi="he-IL"/>
    </w:rPr>
  </w:style>
  <w:style w:type="paragraph" w:styleId="EndnoteText">
    <w:name w:val="endnote text"/>
    <w:basedOn w:val="Normal"/>
    <w:semiHidden/>
    <w:pPr>
      <w:spacing w:after="0" w:line="240" w:lineRule="auto"/>
      <w:jc w:val="left"/>
    </w:pPr>
  </w:style>
  <w:style w:type="character" w:styleId="EndnoteReference">
    <w:name w:val="endnote reference"/>
    <w:semiHidden/>
    <w:rPr>
      <w:rFonts w:cs="Narkisim"/>
      <w:vertAlign w:val="superscript"/>
      <w:lang w:bidi="he-IL"/>
    </w:rPr>
  </w:style>
  <w:style w:type="character" w:styleId="FollowedHyperlink">
    <w:name w:val="FollowedHyperlink"/>
    <w:uiPriority w:val="99"/>
    <w:rPr>
      <w:rFonts w:cs="Narkisim"/>
      <w:color w:val="800080"/>
      <w:u w:val="single"/>
      <w:lang w:bidi="he-IL"/>
    </w:rPr>
  </w:style>
  <w:style w:type="paragraph" w:styleId="BodyTextIndent3">
    <w:name w:val="Body Text Indent 3"/>
    <w:basedOn w:val="Normal"/>
    <w:pPr>
      <w:spacing w:line="300" w:lineRule="exact"/>
      <w:ind w:left="283"/>
    </w:pPr>
    <w:rPr>
      <w:sz w:val="16"/>
      <w:szCs w:val="16"/>
    </w:rPr>
  </w:style>
  <w:style w:type="paragraph" w:customStyle="1" w:styleId="a3">
    <w:name w:val="פרשה ומחבר"/>
    <w:basedOn w:val="a1"/>
    <w:rsid w:val="00D35FBC"/>
    <w:pPr>
      <w:tabs>
        <w:tab w:val="right" w:pos="9638"/>
      </w:tabs>
      <w:spacing w:after="0"/>
      <w:jc w:val="left"/>
    </w:pPr>
    <w:rPr>
      <w:szCs w:val="28"/>
    </w:rPr>
  </w:style>
  <w:style w:type="paragraph" w:styleId="BlockText">
    <w:name w:val="Block Text"/>
    <w:basedOn w:val="Normal"/>
    <w:pPr>
      <w:spacing w:after="0" w:line="240" w:lineRule="auto"/>
      <w:ind w:left="456" w:right="702"/>
      <w:jc w:val="left"/>
    </w:pPr>
    <w:rPr>
      <w:b/>
      <w:bCs/>
      <w:color w:val="000000"/>
      <w:sz w:val="22"/>
    </w:rPr>
  </w:style>
  <w:style w:type="paragraph" w:styleId="BodyTextIndent2">
    <w:name w:val="Body Text Indent 2"/>
    <w:basedOn w:val="Normal"/>
    <w:pPr>
      <w:spacing w:after="0" w:line="360" w:lineRule="auto"/>
      <w:ind w:right="84"/>
      <w:jc w:val="left"/>
    </w:pPr>
    <w:rPr>
      <w:sz w:val="24"/>
      <w:szCs w:val="24"/>
    </w:rPr>
  </w:style>
  <w:style w:type="paragraph" w:customStyle="1" w:styleId="a4">
    <w:name w:val="רגיל פרשה מודגש"/>
    <w:basedOn w:val="Normal"/>
    <w:link w:val="a5"/>
    <w:rsid w:val="00B70691"/>
    <w:rPr>
      <w:rFonts w:ascii="Arial" w:hAnsi="Arial" w:cs="Arial"/>
      <w:b/>
      <w:bCs/>
      <w:sz w:val="19"/>
      <w:szCs w:val="19"/>
    </w:rPr>
  </w:style>
  <w:style w:type="character" w:customStyle="1" w:styleId="a5">
    <w:name w:val="רגיל פרשה מודגש תו"/>
    <w:link w:val="a4"/>
    <w:locked/>
    <w:rsid w:val="00030FF5"/>
    <w:rPr>
      <w:rFonts w:ascii="Arial" w:hAnsi="Arial" w:cs="Arial"/>
      <w:b/>
      <w:bCs/>
      <w:sz w:val="19"/>
      <w:szCs w:val="19"/>
      <w:lang w:val="en-US" w:eastAsia="en-US" w:bidi="he-IL"/>
    </w:rPr>
  </w:style>
  <w:style w:type="paragraph" w:customStyle="1" w:styleId="a6">
    <w:name w:val="הערות"/>
    <w:basedOn w:val="Normal"/>
    <w:rsid w:val="00953374"/>
    <w:pPr>
      <w:tabs>
        <w:tab w:val="left" w:pos="340"/>
      </w:tabs>
      <w:spacing w:after="0" w:line="264" w:lineRule="atLeast"/>
      <w:ind w:right="340" w:hanging="340"/>
    </w:pPr>
    <w:rPr>
      <w:position w:val="6"/>
      <w:szCs w:val="20"/>
    </w:rPr>
  </w:style>
  <w:style w:type="paragraph" w:customStyle="1" w:styleId="a7">
    <w:name w:val="טבלה"/>
    <w:basedOn w:val="Normal"/>
    <w:pPr>
      <w:spacing w:before="120" w:line="240" w:lineRule="auto"/>
    </w:pPr>
    <w:rPr>
      <w:sz w:val="24"/>
      <w:szCs w:val="24"/>
    </w:rPr>
  </w:style>
  <w:style w:type="paragraph" w:customStyle="1" w:styleId="30">
    <w:name w:val="כתרת 3"/>
    <w:basedOn w:val="2"/>
    <w:pPr>
      <w:tabs>
        <w:tab w:val="left" w:pos="340"/>
      </w:tabs>
      <w:spacing w:before="360" w:after="120" w:line="312" w:lineRule="exact"/>
      <w:outlineLvl w:val="9"/>
    </w:pPr>
    <w:rPr>
      <w:rFonts w:cs="Narkisim"/>
      <w:sz w:val="24"/>
      <w:szCs w:val="26"/>
    </w:rPr>
  </w:style>
  <w:style w:type="paragraph" w:customStyle="1" w:styleId="1">
    <w:name w:val="ציטוט1"/>
    <w:aliases w:val="הצעת מחיר"/>
    <w:basedOn w:val="Normal"/>
    <w:link w:val="a8"/>
    <w:rsid w:val="00C41635"/>
    <w:pPr>
      <w:tabs>
        <w:tab w:val="right" w:pos="4621"/>
      </w:tabs>
      <w:ind w:left="567"/>
    </w:pPr>
    <w:rPr>
      <w:sz w:val="21"/>
    </w:rPr>
  </w:style>
  <w:style w:type="character" w:customStyle="1" w:styleId="a8">
    <w:name w:val="ציטוט תו"/>
    <w:link w:val="1"/>
    <w:uiPriority w:val="29"/>
    <w:locked/>
    <w:rsid w:val="00C41635"/>
    <w:rPr>
      <w:rFonts w:cs="Narkisim"/>
      <w:sz w:val="21"/>
      <w:szCs w:val="21"/>
      <w:lang w:val="en-US" w:eastAsia="en-US" w:bidi="he-IL"/>
    </w:rPr>
  </w:style>
  <w:style w:type="paragraph" w:customStyle="1" w:styleId="a9">
    <w:name w:val="ציטוט מודגש"/>
    <w:basedOn w:val="1"/>
    <w:link w:val="aa"/>
    <w:rsid w:val="004B562A"/>
    <w:rPr>
      <w:rFonts w:ascii="Arial" w:hAnsi="Arial" w:cs="Arial"/>
      <w:b/>
      <w:bCs/>
      <w:sz w:val="19"/>
      <w:szCs w:val="19"/>
    </w:rPr>
  </w:style>
  <w:style w:type="character" w:customStyle="1" w:styleId="aa">
    <w:name w:val="ציטוט מודגש תו"/>
    <w:link w:val="a9"/>
    <w:locked/>
    <w:rsid w:val="004B562A"/>
    <w:rPr>
      <w:rFonts w:ascii="Arial" w:hAnsi="Arial" w:cs="Arial"/>
      <w:b/>
      <w:bCs/>
      <w:sz w:val="19"/>
      <w:szCs w:val="19"/>
      <w:lang w:val="en-US" w:eastAsia="en-US" w:bidi="he-IL"/>
    </w:rPr>
  </w:style>
  <w:style w:type="paragraph" w:styleId="BodyText2">
    <w:name w:val="Body Text 2"/>
    <w:basedOn w:val="Normal"/>
    <w:rsid w:val="00F57DF2"/>
    <w:pPr>
      <w:spacing w:line="480" w:lineRule="auto"/>
    </w:pPr>
  </w:style>
  <w:style w:type="paragraph" w:customStyle="1" w:styleId="ab">
    <w:name w:val="מודגש"/>
    <w:basedOn w:val="Normal"/>
    <w:link w:val="ac"/>
    <w:rsid w:val="00F57DF2"/>
    <w:pPr>
      <w:autoSpaceDE/>
      <w:autoSpaceDN/>
      <w:spacing w:line="290" w:lineRule="exact"/>
    </w:pPr>
    <w:rPr>
      <w:rFonts w:ascii="Arial" w:hAnsi="Arial" w:cs="Arial"/>
      <w:b/>
      <w:bCs/>
      <w:snapToGrid w:val="0"/>
      <w:sz w:val="18"/>
      <w:szCs w:val="20"/>
      <w:lang w:eastAsia="he-IL"/>
    </w:rPr>
  </w:style>
  <w:style w:type="character" w:customStyle="1" w:styleId="ac">
    <w:name w:val="מודגש תו"/>
    <w:link w:val="ab"/>
    <w:locked/>
    <w:rsid w:val="00F57DF2"/>
    <w:rPr>
      <w:rFonts w:ascii="Arial" w:hAnsi="Arial" w:cs="Arial"/>
      <w:b/>
      <w:bCs/>
      <w:snapToGrid w:val="0"/>
      <w:sz w:val="18"/>
      <w:lang w:val="en-US" w:eastAsia="he-IL" w:bidi="he-IL"/>
    </w:rPr>
  </w:style>
  <w:style w:type="character" w:styleId="PageNumber">
    <w:name w:val="page number"/>
    <w:rsid w:val="00F57DF2"/>
    <w:rPr>
      <w:rFonts w:cs="Times New Roman"/>
    </w:rPr>
  </w:style>
  <w:style w:type="character" w:styleId="CommentReference">
    <w:name w:val="annotation reference"/>
    <w:uiPriority w:val="99"/>
    <w:semiHidden/>
    <w:rsid w:val="00261F3F"/>
    <w:rPr>
      <w:sz w:val="16"/>
      <w:szCs w:val="16"/>
    </w:rPr>
  </w:style>
  <w:style w:type="paragraph" w:styleId="CommentText">
    <w:name w:val="annotation text"/>
    <w:basedOn w:val="Normal"/>
    <w:link w:val="CommentTextChar"/>
    <w:uiPriority w:val="99"/>
    <w:rsid w:val="00261F3F"/>
    <w:rPr>
      <w:szCs w:val="20"/>
    </w:rPr>
  </w:style>
  <w:style w:type="paragraph" w:styleId="CommentSubject">
    <w:name w:val="annotation subject"/>
    <w:basedOn w:val="CommentText"/>
    <w:next w:val="CommentText"/>
    <w:link w:val="CommentSubjectChar"/>
    <w:uiPriority w:val="99"/>
    <w:semiHidden/>
    <w:rsid w:val="00261F3F"/>
    <w:rPr>
      <w:b/>
      <w:bCs/>
    </w:rPr>
  </w:style>
  <w:style w:type="paragraph" w:styleId="BalloonText">
    <w:name w:val="Balloon Text"/>
    <w:basedOn w:val="Normal"/>
    <w:link w:val="BalloonTextChar"/>
    <w:uiPriority w:val="99"/>
    <w:semiHidden/>
    <w:rsid w:val="00261F3F"/>
    <w:rPr>
      <w:rFonts w:ascii="Tahoma" w:hAnsi="Tahoma" w:cs="Tahoma"/>
      <w:sz w:val="16"/>
      <w:szCs w:val="16"/>
    </w:rPr>
  </w:style>
  <w:style w:type="character" w:customStyle="1" w:styleId="BalloonTextChar">
    <w:name w:val="Balloon Text Char"/>
    <w:link w:val="BalloonText"/>
    <w:uiPriority w:val="99"/>
    <w:semiHidden/>
    <w:locked/>
    <w:rsid w:val="002712E6"/>
    <w:rPr>
      <w:rFonts w:ascii="Tahoma" w:hAnsi="Tahoma" w:cs="Tahoma"/>
      <w:sz w:val="16"/>
      <w:szCs w:val="16"/>
      <w:lang w:val="en-US" w:eastAsia="en-US" w:bidi="he-IL"/>
    </w:rPr>
  </w:style>
  <w:style w:type="character" w:customStyle="1" w:styleId="apple-style-span">
    <w:name w:val="apple-style-span"/>
    <w:basedOn w:val="DefaultParagraphFont"/>
    <w:rsid w:val="00A76C91"/>
  </w:style>
  <w:style w:type="character" w:customStyle="1" w:styleId="apple-converted-space">
    <w:name w:val="apple-converted-space"/>
    <w:basedOn w:val="DefaultParagraphFont"/>
    <w:rsid w:val="00A76C91"/>
  </w:style>
  <w:style w:type="paragraph" w:styleId="NormalWeb">
    <w:name w:val="Normal (Web)"/>
    <w:basedOn w:val="Normal"/>
    <w:uiPriority w:val="99"/>
    <w:rsid w:val="00DA452E"/>
    <w:pPr>
      <w:autoSpaceDE/>
      <w:autoSpaceDN/>
      <w:bidi w:val="0"/>
      <w:spacing w:before="100" w:beforeAutospacing="1" w:after="100" w:afterAutospacing="1" w:line="240" w:lineRule="auto"/>
      <w:jc w:val="left"/>
    </w:pPr>
    <w:rPr>
      <w:rFonts w:cs="Times New Roman"/>
      <w:sz w:val="24"/>
      <w:szCs w:val="24"/>
      <w:lang w:bidi="ar-SA"/>
    </w:rPr>
  </w:style>
  <w:style w:type="character" w:customStyle="1" w:styleId="psk">
    <w:name w:val="psk"/>
    <w:basedOn w:val="DefaultParagraphFont"/>
    <w:rsid w:val="00B20ACE"/>
  </w:style>
  <w:style w:type="paragraph" w:customStyle="1" w:styleId="David">
    <w:name w:val="רגיל + (עברית ושפות אחרות) David"/>
    <w:aliases w:val="‏12 נק',לפני:  0 ס''מ,תלויה:  0.05 ס''מ,..."/>
    <w:basedOn w:val="Normal"/>
    <w:rsid w:val="008C2032"/>
    <w:pPr>
      <w:tabs>
        <w:tab w:val="left" w:pos="1119"/>
      </w:tabs>
      <w:autoSpaceDE/>
      <w:autoSpaceDN/>
      <w:spacing w:after="200" w:line="360" w:lineRule="auto"/>
      <w:ind w:left="26" w:hanging="26"/>
      <w:jc w:val="left"/>
    </w:pPr>
    <w:rPr>
      <w:rFonts w:ascii="Calibri" w:eastAsia="Calibri" w:hAnsi="Calibri" w:cs="David"/>
      <w:sz w:val="24"/>
      <w:szCs w:val="24"/>
    </w:rPr>
  </w:style>
  <w:style w:type="paragraph" w:customStyle="1" w:styleId="10">
    <w:name w:val="פיסקת רשימה1"/>
    <w:basedOn w:val="Normal"/>
    <w:uiPriority w:val="34"/>
    <w:qFormat/>
    <w:rsid w:val="00FE26F4"/>
    <w:pPr>
      <w:autoSpaceDE/>
      <w:autoSpaceDN/>
      <w:spacing w:after="200" w:line="276" w:lineRule="auto"/>
      <w:ind w:left="720"/>
      <w:contextualSpacing/>
      <w:jc w:val="left"/>
    </w:pPr>
    <w:rPr>
      <w:rFonts w:ascii="Calibri" w:eastAsia="Calibri" w:hAnsi="Calibri" w:cs="Arial"/>
      <w:sz w:val="22"/>
      <w:szCs w:val="22"/>
    </w:rPr>
  </w:style>
  <w:style w:type="paragraph" w:customStyle="1" w:styleId="20">
    <w:name w:val="פיסקת רשימה2"/>
    <w:basedOn w:val="Normal"/>
    <w:uiPriority w:val="34"/>
    <w:qFormat/>
    <w:rsid w:val="00F70C7F"/>
    <w:pPr>
      <w:autoSpaceDE/>
      <w:autoSpaceDN/>
      <w:spacing w:after="200" w:line="276" w:lineRule="auto"/>
      <w:ind w:left="720"/>
      <w:contextualSpacing/>
      <w:jc w:val="left"/>
    </w:pPr>
    <w:rPr>
      <w:rFonts w:ascii="Calibri" w:hAnsi="Calibri" w:cs="Arial"/>
      <w:sz w:val="22"/>
      <w:szCs w:val="22"/>
    </w:rPr>
  </w:style>
  <w:style w:type="character" w:customStyle="1" w:styleId="FootnoteTextChar">
    <w:name w:val="Footnote Text Char"/>
    <w:uiPriority w:val="99"/>
    <w:locked/>
    <w:rsid w:val="003E3570"/>
    <w:rPr>
      <w:rFonts w:cs="Times New Roman"/>
      <w:sz w:val="20"/>
      <w:szCs w:val="20"/>
    </w:rPr>
  </w:style>
  <w:style w:type="paragraph" w:customStyle="1" w:styleId="h1">
    <w:name w:val="h1"/>
    <w:basedOn w:val="Normal"/>
    <w:rsid w:val="002712E6"/>
    <w:pPr>
      <w:autoSpaceDE/>
      <w:autoSpaceDN/>
      <w:bidi w:val="0"/>
      <w:spacing w:before="100" w:beforeAutospacing="1" w:after="100" w:afterAutospacing="1" w:line="240" w:lineRule="auto"/>
    </w:pPr>
    <w:rPr>
      <w:rFonts w:eastAsia="Calibri"/>
      <w:b/>
      <w:bCs/>
      <w:color w:val="000000"/>
      <w:sz w:val="44"/>
      <w:szCs w:val="44"/>
    </w:rPr>
  </w:style>
  <w:style w:type="paragraph" w:customStyle="1" w:styleId="h3">
    <w:name w:val="h3"/>
    <w:basedOn w:val="Normal"/>
    <w:rsid w:val="002712E6"/>
    <w:pPr>
      <w:autoSpaceDE/>
      <w:autoSpaceDN/>
      <w:bidi w:val="0"/>
      <w:spacing w:before="100" w:beforeAutospacing="1" w:after="100" w:afterAutospacing="1" w:line="240" w:lineRule="auto"/>
    </w:pPr>
    <w:rPr>
      <w:rFonts w:eastAsia="Calibri"/>
      <w:b/>
      <w:bCs/>
      <w:color w:val="000000"/>
      <w:sz w:val="26"/>
      <w:szCs w:val="26"/>
    </w:rPr>
  </w:style>
  <w:style w:type="paragraph" w:customStyle="1" w:styleId="Normal1">
    <w:name w:val="Normal1"/>
    <w:basedOn w:val="Normal"/>
    <w:rsid w:val="002712E6"/>
    <w:pPr>
      <w:autoSpaceDE/>
      <w:autoSpaceDN/>
      <w:bidi w:val="0"/>
      <w:spacing w:before="100" w:beforeAutospacing="1" w:after="100" w:afterAutospacing="1" w:line="240" w:lineRule="auto"/>
    </w:pPr>
    <w:rPr>
      <w:rFonts w:eastAsia="Calibri"/>
      <w:color w:val="000000"/>
      <w:sz w:val="22"/>
      <w:szCs w:val="22"/>
    </w:rPr>
  </w:style>
  <w:style w:type="paragraph" w:customStyle="1" w:styleId="footnotetext0">
    <w:name w:val="footnotetext"/>
    <w:basedOn w:val="Normal"/>
    <w:rsid w:val="002712E6"/>
    <w:pPr>
      <w:autoSpaceDE/>
      <w:autoSpaceDN/>
      <w:bidi w:val="0"/>
      <w:spacing w:before="100" w:beforeAutospacing="1" w:after="100" w:afterAutospacing="1" w:line="240" w:lineRule="auto"/>
    </w:pPr>
    <w:rPr>
      <w:rFonts w:eastAsia="Calibri"/>
      <w:color w:val="000000"/>
      <w:szCs w:val="20"/>
    </w:rPr>
  </w:style>
  <w:style w:type="paragraph" w:customStyle="1" w:styleId="quotation">
    <w:name w:val="quotation"/>
    <w:basedOn w:val="Normal"/>
    <w:rsid w:val="002712E6"/>
    <w:pPr>
      <w:autoSpaceDE/>
      <w:autoSpaceDN/>
      <w:bidi w:val="0"/>
      <w:spacing w:before="100" w:beforeAutospacing="1" w:after="100" w:afterAutospacing="1" w:line="360" w:lineRule="auto"/>
    </w:pPr>
    <w:rPr>
      <w:rFonts w:eastAsia="Calibri"/>
      <w:color w:val="A52A2A"/>
      <w:sz w:val="22"/>
      <w:szCs w:val="22"/>
    </w:rPr>
  </w:style>
  <w:style w:type="paragraph" w:styleId="Title">
    <w:name w:val="Title"/>
    <w:basedOn w:val="Normal"/>
    <w:link w:val="TitleChar"/>
    <w:uiPriority w:val="10"/>
    <w:qFormat/>
    <w:rsid w:val="0057439E"/>
    <w:pPr>
      <w:autoSpaceDE/>
      <w:autoSpaceDN/>
      <w:spacing w:after="0" w:line="240" w:lineRule="auto"/>
      <w:jc w:val="center"/>
    </w:pPr>
    <w:rPr>
      <w:rFonts w:ascii="Arial" w:eastAsia="Calibri" w:hAnsi="Arial" w:cs="Arial"/>
      <w:b/>
      <w:bCs/>
      <w:sz w:val="52"/>
      <w:szCs w:val="52"/>
    </w:rPr>
  </w:style>
  <w:style w:type="character" w:customStyle="1" w:styleId="TitleChar">
    <w:name w:val="Title Char"/>
    <w:link w:val="Title"/>
    <w:uiPriority w:val="10"/>
    <w:locked/>
    <w:rsid w:val="0057439E"/>
    <w:rPr>
      <w:rFonts w:ascii="Arial" w:eastAsia="Calibri" w:hAnsi="Arial" w:cs="Arial"/>
      <w:b/>
      <w:bCs/>
      <w:sz w:val="52"/>
      <w:szCs w:val="52"/>
      <w:lang w:val="en-US" w:eastAsia="en-US" w:bidi="he-IL"/>
    </w:rPr>
  </w:style>
  <w:style w:type="paragraph" w:customStyle="1" w:styleId="Heading21">
    <w:name w:val="Heading 21"/>
    <w:basedOn w:val="Normal"/>
    <w:next w:val="Normal"/>
    <w:rsid w:val="00833F78"/>
    <w:pPr>
      <w:keepNext/>
      <w:spacing w:before="120" w:after="80" w:line="240" w:lineRule="auto"/>
      <w:jc w:val="center"/>
      <w:outlineLvl w:val="1"/>
    </w:pPr>
    <w:rPr>
      <w:rFonts w:ascii="Arial" w:eastAsia="Calibri" w:hAnsi="Arial" w:cs="Arial"/>
      <w:b/>
      <w:bCs/>
      <w:sz w:val="24"/>
      <w:szCs w:val="28"/>
    </w:rPr>
  </w:style>
  <w:style w:type="paragraph" w:customStyle="1" w:styleId="FootnoteText1">
    <w:name w:val="Footnote Text1"/>
    <w:basedOn w:val="Normal"/>
    <w:semiHidden/>
    <w:rsid w:val="00833F78"/>
    <w:pPr>
      <w:spacing w:line="220" w:lineRule="exact"/>
      <w:ind w:left="284" w:hanging="284"/>
    </w:pPr>
    <w:rPr>
      <w:rFonts w:eastAsia="Calibri"/>
      <w:position w:val="6"/>
      <w:szCs w:val="18"/>
    </w:rPr>
  </w:style>
  <w:style w:type="character" w:customStyle="1" w:styleId="FootnoteReference1">
    <w:name w:val="Footnote Reference1"/>
    <w:semiHidden/>
    <w:rsid w:val="00833F78"/>
    <w:rPr>
      <w:rFonts w:ascii="Narkisim" w:hAnsi="Narkisim" w:cs="Narkisim"/>
      <w:position w:val="6"/>
      <w:sz w:val="18"/>
      <w:szCs w:val="18"/>
      <w:lang w:bidi="he-IL"/>
    </w:rPr>
  </w:style>
  <w:style w:type="character" w:customStyle="1" w:styleId="Heading1Char">
    <w:name w:val="Heading 1 Char"/>
    <w:locked/>
    <w:rsid w:val="00513EAB"/>
    <w:rPr>
      <w:rFonts w:ascii="Cambria" w:hAnsi="Cambria" w:cs="Times New Roman"/>
      <w:b/>
      <w:bCs/>
      <w:color w:val="365F91"/>
      <w:sz w:val="28"/>
      <w:szCs w:val="28"/>
    </w:rPr>
  </w:style>
  <w:style w:type="character" w:customStyle="1" w:styleId="HeaderChar">
    <w:name w:val="Header Char"/>
    <w:locked/>
    <w:rsid w:val="00766A99"/>
    <w:rPr>
      <w:rFonts w:cs="Times New Roman"/>
    </w:rPr>
  </w:style>
  <w:style w:type="character" w:customStyle="1" w:styleId="FooterChar">
    <w:name w:val="Footer Char"/>
    <w:locked/>
    <w:rsid w:val="0071323A"/>
    <w:rPr>
      <w:rFonts w:cs="Times New Roman"/>
    </w:rPr>
  </w:style>
  <w:style w:type="paragraph" w:customStyle="1" w:styleId="Standard">
    <w:name w:val="Standard"/>
    <w:rsid w:val="00D74489"/>
    <w:pPr>
      <w:suppressAutoHyphens/>
      <w:autoSpaceDN w:val="0"/>
      <w:spacing w:after="200" w:line="276" w:lineRule="auto"/>
      <w:jc w:val="both"/>
      <w:textAlignment w:val="baseline"/>
    </w:pPr>
    <w:rPr>
      <w:rFonts w:cs="Arial"/>
      <w:kern w:val="3"/>
      <w:sz w:val="24"/>
      <w:szCs w:val="24"/>
    </w:rPr>
  </w:style>
  <w:style w:type="paragraph" w:styleId="ListParagraph">
    <w:name w:val="List Paragraph"/>
    <w:basedOn w:val="Normal"/>
    <w:uiPriority w:val="34"/>
    <w:qFormat/>
    <w:rsid w:val="005D714C"/>
    <w:pPr>
      <w:autoSpaceDE/>
      <w:autoSpaceDN/>
      <w:spacing w:after="200" w:line="276" w:lineRule="auto"/>
      <w:ind w:left="720"/>
      <w:contextualSpacing/>
      <w:jc w:val="left"/>
    </w:pPr>
    <w:rPr>
      <w:rFonts w:ascii="Calibri" w:hAnsi="Calibri" w:cs="Arial"/>
      <w:sz w:val="22"/>
      <w:szCs w:val="22"/>
    </w:rPr>
  </w:style>
  <w:style w:type="table" w:styleId="TableGrid">
    <w:name w:val="Table Grid"/>
    <w:aliases w:val="טבלת רשת"/>
    <w:basedOn w:val="TableNormal"/>
    <w:uiPriority w:val="59"/>
    <w:rsid w:val="00AB53EB"/>
    <w:pPr>
      <w:bidi/>
      <w:spacing w:after="200" w:line="276"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BE6BCB"/>
    <w:pPr>
      <w:widowControl w:val="0"/>
      <w:bidi w:val="0"/>
      <w:adjustRightInd w:val="0"/>
      <w:spacing w:line="240" w:lineRule="auto"/>
      <w:jc w:val="left"/>
    </w:pPr>
    <w:rPr>
      <w:rFonts w:cs="Times New Roman"/>
      <w:sz w:val="24"/>
      <w:szCs w:val="24"/>
    </w:rPr>
  </w:style>
  <w:style w:type="character" w:customStyle="1" w:styleId="BodyTextChar">
    <w:name w:val="Body Text Char"/>
    <w:link w:val="BodyText"/>
    <w:semiHidden/>
    <w:locked/>
    <w:rsid w:val="00BE6BCB"/>
    <w:rPr>
      <w:sz w:val="24"/>
      <w:szCs w:val="24"/>
      <w:lang w:val="en-US" w:bidi="he-IL"/>
    </w:rPr>
  </w:style>
  <w:style w:type="paragraph" w:styleId="List">
    <w:name w:val="List"/>
    <w:basedOn w:val="BodyText"/>
    <w:rsid w:val="00BE6BCB"/>
  </w:style>
  <w:style w:type="paragraph" w:styleId="Subtitle">
    <w:name w:val="Subtitle"/>
    <w:basedOn w:val="Title"/>
    <w:next w:val="BodyText"/>
    <w:link w:val="SubtitleChar"/>
    <w:qFormat/>
    <w:rsid w:val="00BE6BCB"/>
    <w:pPr>
      <w:keepNext/>
      <w:widowControl w:val="0"/>
      <w:autoSpaceDE w:val="0"/>
      <w:autoSpaceDN w:val="0"/>
      <w:bidi w:val="0"/>
      <w:adjustRightInd w:val="0"/>
      <w:spacing w:before="240" w:after="120"/>
    </w:pPr>
    <w:rPr>
      <w:rFonts w:eastAsia="MS Mincho" w:cs="Tahoma"/>
      <w:b w:val="0"/>
      <w:bCs w:val="0"/>
      <w:i/>
      <w:iCs/>
      <w:sz w:val="28"/>
      <w:szCs w:val="28"/>
    </w:rPr>
  </w:style>
  <w:style w:type="character" w:customStyle="1" w:styleId="SubtitleChar">
    <w:name w:val="Subtitle Char"/>
    <w:link w:val="Subtitle"/>
    <w:locked/>
    <w:rsid w:val="00BE6BCB"/>
    <w:rPr>
      <w:rFonts w:ascii="Arial" w:eastAsia="MS Mincho" w:hAnsi="Arial" w:cs="Tahoma"/>
      <w:i/>
      <w:iCs/>
      <w:sz w:val="28"/>
      <w:szCs w:val="28"/>
      <w:lang w:val="en-US" w:bidi="he-IL"/>
    </w:rPr>
  </w:style>
  <w:style w:type="paragraph" w:customStyle="1" w:styleId="TableContents">
    <w:name w:val="Table Contents"/>
    <w:basedOn w:val="Normal"/>
    <w:rsid w:val="00DA580F"/>
    <w:pPr>
      <w:widowControl w:val="0"/>
      <w:autoSpaceDE/>
      <w:bidi w:val="0"/>
      <w:adjustRightInd w:val="0"/>
      <w:spacing w:after="0" w:line="240" w:lineRule="auto"/>
      <w:jc w:val="right"/>
    </w:pPr>
    <w:rPr>
      <w:rFonts w:eastAsia="Calibri" w:cs="Times New Roman"/>
      <w:sz w:val="24"/>
      <w:szCs w:val="24"/>
    </w:rPr>
  </w:style>
  <w:style w:type="paragraph" w:customStyle="1" w:styleId="ad">
    <w:name w:val=".סיעוף"/>
    <w:basedOn w:val="Normal"/>
    <w:rsid w:val="001E0369"/>
    <w:pPr>
      <w:tabs>
        <w:tab w:val="left" w:pos="340"/>
      </w:tabs>
      <w:overflowPunct w:val="0"/>
      <w:adjustRightInd w:val="0"/>
      <w:spacing w:after="0" w:line="360" w:lineRule="auto"/>
      <w:ind w:left="340" w:hanging="340"/>
      <w:textAlignment w:val="baseline"/>
    </w:pPr>
    <w:rPr>
      <w:rFonts w:ascii="CG Times" w:hAnsi="CG Times"/>
      <w:szCs w:val="24"/>
      <w:lang w:eastAsia="he-IL"/>
    </w:rPr>
  </w:style>
  <w:style w:type="paragraph" w:customStyle="1" w:styleId="ae">
    <w:name w:val="סיעוף"/>
    <w:basedOn w:val="Normal"/>
    <w:rsid w:val="001E0369"/>
    <w:pPr>
      <w:tabs>
        <w:tab w:val="left" w:pos="340"/>
      </w:tabs>
      <w:overflowPunct w:val="0"/>
      <w:adjustRightInd w:val="0"/>
      <w:spacing w:after="0" w:line="360" w:lineRule="auto"/>
      <w:ind w:left="340" w:hanging="340"/>
      <w:textAlignment w:val="baseline"/>
    </w:pPr>
    <w:rPr>
      <w:rFonts w:ascii="CG Times" w:hAnsi="CG Times"/>
      <w:szCs w:val="24"/>
      <w:lang w:eastAsia="he-IL"/>
    </w:rPr>
  </w:style>
  <w:style w:type="paragraph" w:styleId="Quote">
    <w:name w:val="Quote"/>
    <w:basedOn w:val="Normal"/>
    <w:link w:val="QuoteChar"/>
    <w:uiPriority w:val="29"/>
    <w:qFormat/>
    <w:rsid w:val="001E0369"/>
    <w:pPr>
      <w:tabs>
        <w:tab w:val="right" w:pos="8278"/>
      </w:tabs>
      <w:overflowPunct w:val="0"/>
      <w:adjustRightInd w:val="0"/>
      <w:spacing w:before="120" w:line="360" w:lineRule="auto"/>
      <w:ind w:left="567"/>
      <w:textAlignment w:val="baseline"/>
    </w:pPr>
    <w:rPr>
      <w:rFonts w:ascii="CG Times" w:hAnsi="CG Times"/>
      <w:szCs w:val="24"/>
      <w:lang w:eastAsia="he-IL"/>
    </w:rPr>
  </w:style>
  <w:style w:type="character" w:customStyle="1" w:styleId="QuoteChar">
    <w:name w:val="Quote Char"/>
    <w:link w:val="Quote"/>
    <w:rsid w:val="001E0369"/>
    <w:rPr>
      <w:rFonts w:ascii="CG Times" w:hAnsi="CG Times" w:cs="Narkisim"/>
      <w:szCs w:val="24"/>
      <w:lang w:eastAsia="he-IL"/>
    </w:rPr>
  </w:style>
  <w:style w:type="paragraph" w:customStyle="1" w:styleId="7">
    <w:name w:val="7"/>
    <w:basedOn w:val="Normal"/>
    <w:next w:val="FootnoteText"/>
    <w:semiHidden/>
    <w:rsid w:val="001E0369"/>
    <w:pPr>
      <w:overflowPunct w:val="0"/>
      <w:adjustRightInd w:val="0"/>
      <w:spacing w:after="0" w:line="264" w:lineRule="exact"/>
      <w:ind w:left="340" w:hanging="340"/>
      <w:textAlignment w:val="baseline"/>
    </w:pPr>
    <w:rPr>
      <w:rFonts w:ascii="CG Times" w:hAnsi="CG Times"/>
      <w:position w:val="6"/>
      <w:sz w:val="18"/>
      <w:szCs w:val="20"/>
      <w:lang w:eastAsia="he-IL"/>
    </w:rPr>
  </w:style>
  <w:style w:type="paragraph" w:customStyle="1" w:styleId="af">
    <w:name w:val="כותרת"/>
    <w:basedOn w:val="Normal"/>
    <w:rsid w:val="001E0369"/>
    <w:pPr>
      <w:tabs>
        <w:tab w:val="left" w:pos="335"/>
      </w:tabs>
      <w:overflowPunct w:val="0"/>
      <w:adjustRightInd w:val="0"/>
      <w:spacing w:line="312" w:lineRule="exact"/>
      <w:jc w:val="center"/>
      <w:textAlignment w:val="baseline"/>
    </w:pPr>
    <w:rPr>
      <w:rFonts w:cs="FrankRuehl"/>
      <w:b/>
      <w:bCs/>
      <w:sz w:val="30"/>
      <w:szCs w:val="34"/>
      <w:lang w:eastAsia="he-IL"/>
    </w:rPr>
  </w:style>
  <w:style w:type="paragraph" w:customStyle="1" w:styleId="6">
    <w:name w:val="6"/>
    <w:basedOn w:val="Normal"/>
    <w:semiHidden/>
    <w:rsid w:val="001E0369"/>
    <w:pPr>
      <w:autoSpaceDE/>
      <w:autoSpaceDN/>
      <w:spacing w:after="0" w:line="220" w:lineRule="exact"/>
      <w:ind w:left="340" w:hanging="340"/>
    </w:pPr>
    <w:rPr>
      <w:rFonts w:ascii="CG Times" w:hAnsi="CG Times" w:cs="FrankRuehl"/>
      <w:noProof/>
      <w:position w:val="6"/>
      <w:sz w:val="18"/>
      <w:szCs w:val="20"/>
      <w:lang w:eastAsia="he-IL"/>
    </w:rPr>
  </w:style>
  <w:style w:type="paragraph" w:customStyle="1" w:styleId="af0">
    <w:name w:val="מחבר"/>
    <w:basedOn w:val="Normal"/>
    <w:rsid w:val="001E0369"/>
    <w:pPr>
      <w:tabs>
        <w:tab w:val="left" w:pos="335"/>
      </w:tabs>
      <w:overflowPunct w:val="0"/>
      <w:adjustRightInd w:val="0"/>
      <w:spacing w:line="312" w:lineRule="exact"/>
      <w:textAlignment w:val="baseline"/>
    </w:pPr>
    <w:rPr>
      <w:rFonts w:ascii="CG Times" w:hAnsi="CG Times"/>
      <w:b/>
      <w:bCs/>
      <w:sz w:val="24"/>
      <w:szCs w:val="26"/>
      <w:lang w:eastAsia="he-IL"/>
    </w:rPr>
  </w:style>
  <w:style w:type="paragraph" w:customStyle="1" w:styleId="5">
    <w:name w:val="5"/>
    <w:basedOn w:val="Normal"/>
    <w:next w:val="FootnoteText"/>
    <w:semiHidden/>
    <w:rsid w:val="001E0369"/>
    <w:pPr>
      <w:overflowPunct w:val="0"/>
      <w:adjustRightInd w:val="0"/>
      <w:spacing w:after="0" w:line="264" w:lineRule="exact"/>
      <w:ind w:left="340" w:hanging="340"/>
      <w:textAlignment w:val="baseline"/>
    </w:pPr>
    <w:rPr>
      <w:rFonts w:ascii="CG Times" w:hAnsi="CG Times"/>
      <w:position w:val="6"/>
      <w:szCs w:val="20"/>
      <w:lang w:eastAsia="he-IL"/>
    </w:rPr>
  </w:style>
  <w:style w:type="paragraph" w:customStyle="1" w:styleId="4">
    <w:name w:val="4"/>
    <w:basedOn w:val="Normal"/>
    <w:next w:val="Normal"/>
    <w:rsid w:val="001E0369"/>
    <w:pPr>
      <w:autoSpaceDE/>
      <w:autoSpaceDN/>
      <w:spacing w:after="0" w:line="240" w:lineRule="auto"/>
      <w:jc w:val="left"/>
    </w:pPr>
    <w:rPr>
      <w:rFonts w:ascii="Courier New" w:hAnsi="Courier New" w:cs="Courier New"/>
      <w:szCs w:val="20"/>
      <w:lang w:eastAsia="he-IL"/>
    </w:rPr>
  </w:style>
  <w:style w:type="paragraph" w:customStyle="1" w:styleId="31">
    <w:name w:val="3"/>
    <w:basedOn w:val="Normal"/>
    <w:next w:val="Normal"/>
    <w:rsid w:val="001E0369"/>
    <w:pPr>
      <w:autoSpaceDE/>
      <w:autoSpaceDN/>
      <w:spacing w:after="0" w:line="240" w:lineRule="auto"/>
      <w:jc w:val="left"/>
    </w:pPr>
    <w:rPr>
      <w:rFonts w:ascii="Courier New" w:hAnsi="Courier New" w:cs="Courier New"/>
      <w:szCs w:val="20"/>
      <w:lang w:eastAsia="he-IL"/>
    </w:rPr>
  </w:style>
  <w:style w:type="paragraph" w:customStyle="1" w:styleId="21">
    <w:name w:val="2"/>
    <w:basedOn w:val="Normal"/>
    <w:next w:val="FootnoteText"/>
    <w:semiHidden/>
    <w:rsid w:val="001E0369"/>
    <w:pPr>
      <w:overflowPunct w:val="0"/>
      <w:adjustRightInd w:val="0"/>
      <w:spacing w:after="0" w:line="264" w:lineRule="exact"/>
      <w:ind w:left="340" w:hanging="340"/>
      <w:textAlignment w:val="baseline"/>
    </w:pPr>
    <w:rPr>
      <w:rFonts w:ascii="CG Times" w:hAnsi="CG Times"/>
      <w:position w:val="6"/>
      <w:sz w:val="18"/>
      <w:szCs w:val="20"/>
      <w:lang w:eastAsia="he-IL"/>
    </w:rPr>
  </w:style>
  <w:style w:type="paragraph" w:customStyle="1" w:styleId="af1">
    <w:name w:val="מגדים"/>
    <w:basedOn w:val="Normal"/>
    <w:rsid w:val="001E0369"/>
    <w:pPr>
      <w:tabs>
        <w:tab w:val="left" w:pos="335"/>
      </w:tabs>
      <w:overflowPunct w:val="0"/>
      <w:adjustRightInd w:val="0"/>
      <w:spacing w:after="0" w:line="312" w:lineRule="exact"/>
      <w:ind w:firstLine="340"/>
      <w:textAlignment w:val="baseline"/>
    </w:pPr>
    <w:rPr>
      <w:sz w:val="22"/>
      <w:szCs w:val="23"/>
      <w:lang w:eastAsia="he-IL"/>
    </w:rPr>
  </w:style>
  <w:style w:type="paragraph" w:customStyle="1" w:styleId="11">
    <w:name w:val="1"/>
    <w:basedOn w:val="Normal"/>
    <w:next w:val="FootnoteText"/>
    <w:semiHidden/>
    <w:rsid w:val="001E0369"/>
    <w:pPr>
      <w:overflowPunct w:val="0"/>
      <w:adjustRightInd w:val="0"/>
      <w:spacing w:after="0" w:line="264" w:lineRule="exact"/>
      <w:ind w:left="340" w:hanging="340"/>
      <w:textAlignment w:val="baseline"/>
    </w:pPr>
    <w:rPr>
      <w:rFonts w:ascii="CG Times" w:hAnsi="CG Times"/>
      <w:position w:val="6"/>
      <w:szCs w:val="20"/>
      <w:lang w:eastAsia="he-IL"/>
    </w:rPr>
  </w:style>
  <w:style w:type="paragraph" w:customStyle="1" w:styleId="af2">
    <w:name w:val="סקירה"/>
    <w:basedOn w:val="af3"/>
    <w:next w:val="af3"/>
    <w:rsid w:val="001E0369"/>
    <w:rPr>
      <w:sz w:val="20"/>
      <w:szCs w:val="24"/>
    </w:rPr>
  </w:style>
  <w:style w:type="paragraph" w:customStyle="1" w:styleId="af3">
    <w:name w:val="נטועים"/>
    <w:basedOn w:val="Normal"/>
    <w:rsid w:val="001E0369"/>
    <w:pPr>
      <w:overflowPunct w:val="0"/>
      <w:adjustRightInd w:val="0"/>
      <w:spacing w:after="0" w:line="296" w:lineRule="exact"/>
      <w:ind w:firstLine="340"/>
      <w:textAlignment w:val="baseline"/>
    </w:pPr>
    <w:rPr>
      <w:rFonts w:ascii="CG Times" w:hAnsi="CG Times" w:cs="FrankRuehl"/>
      <w:sz w:val="21"/>
      <w:szCs w:val="25"/>
      <w:lang w:eastAsia="he-IL"/>
    </w:rPr>
  </w:style>
  <w:style w:type="paragraph" w:customStyle="1" w:styleId="110">
    <w:name w:val="כותרת 11"/>
    <w:basedOn w:val="af0"/>
    <w:next w:val="af1"/>
    <w:rsid w:val="001E0369"/>
    <w:pPr>
      <w:keepNext/>
      <w:spacing w:before="240"/>
    </w:pPr>
    <w:rPr>
      <w:sz w:val="22"/>
      <w:szCs w:val="24"/>
    </w:rPr>
  </w:style>
  <w:style w:type="paragraph" w:customStyle="1" w:styleId="af4">
    <w:name w:val="מוטו"/>
    <w:basedOn w:val="Quote"/>
    <w:next w:val="af1"/>
    <w:rsid w:val="001E0369"/>
    <w:pPr>
      <w:tabs>
        <w:tab w:val="right" w:pos="6861"/>
      </w:tabs>
      <w:spacing w:line="288" w:lineRule="exact"/>
      <w:ind w:left="4253"/>
      <w:jc w:val="center"/>
    </w:pPr>
    <w:rPr>
      <w:sz w:val="18"/>
      <w:szCs w:val="21"/>
    </w:rPr>
  </w:style>
  <w:style w:type="paragraph" w:customStyle="1" w:styleId="af5">
    <w:name w:val="מראה מקום"/>
    <w:basedOn w:val="Normal"/>
    <w:link w:val="af6"/>
    <w:rsid w:val="001E0369"/>
    <w:pPr>
      <w:overflowPunct w:val="0"/>
      <w:adjustRightInd w:val="0"/>
      <w:spacing w:before="120" w:after="0" w:line="240" w:lineRule="auto"/>
      <w:textAlignment w:val="baseline"/>
    </w:pPr>
    <w:rPr>
      <w:rFonts w:ascii="CG Times" w:hAnsi="CG Times"/>
      <w:szCs w:val="24"/>
      <w:lang w:eastAsia="he-IL"/>
    </w:rPr>
  </w:style>
  <w:style w:type="paragraph" w:customStyle="1" w:styleId="111">
    <w:name w:val="ציטוט11"/>
    <w:basedOn w:val="Quote"/>
    <w:rsid w:val="001E0369"/>
    <w:pPr>
      <w:spacing w:before="0" w:line="288" w:lineRule="exact"/>
      <w:ind w:left="680" w:hanging="340"/>
    </w:pPr>
    <w:rPr>
      <w:sz w:val="18"/>
      <w:szCs w:val="21"/>
    </w:rPr>
  </w:style>
  <w:style w:type="paragraph" w:customStyle="1" w:styleId="22">
    <w:name w:val="ציטוט2"/>
    <w:basedOn w:val="111"/>
    <w:rsid w:val="001E0369"/>
    <w:pPr>
      <w:ind w:left="1758" w:hanging="1418"/>
    </w:pPr>
  </w:style>
  <w:style w:type="paragraph" w:customStyle="1" w:styleId="af7">
    <w:name w:val="ציטוטים"/>
    <w:basedOn w:val="af1"/>
    <w:rsid w:val="001E0369"/>
    <w:pPr>
      <w:tabs>
        <w:tab w:val="clear" w:pos="335"/>
        <w:tab w:val="left" w:pos="340"/>
      </w:tabs>
      <w:spacing w:before="120" w:line="288" w:lineRule="exact"/>
      <w:ind w:left="567" w:firstLine="0"/>
    </w:pPr>
    <w:rPr>
      <w:rFonts w:ascii="CG Times" w:hAnsi="CG Times"/>
      <w:sz w:val="20"/>
      <w:szCs w:val="21"/>
    </w:rPr>
  </w:style>
  <w:style w:type="character" w:customStyle="1" w:styleId="af6">
    <w:name w:val="מראה מקום תו"/>
    <w:link w:val="af5"/>
    <w:rsid w:val="001E0369"/>
    <w:rPr>
      <w:rFonts w:ascii="CG Times" w:hAnsi="CG Times" w:cs="Narkisim"/>
      <w:szCs w:val="24"/>
      <w:lang w:eastAsia="he-IL"/>
    </w:rPr>
  </w:style>
  <w:style w:type="paragraph" w:customStyle="1" w:styleId="af8">
    <w:name w:val="פסוקים"/>
    <w:next w:val="Normal"/>
    <w:autoRedefine/>
    <w:uiPriority w:val="99"/>
    <w:rsid w:val="004E4DD2"/>
    <w:pPr>
      <w:bidi/>
      <w:spacing w:before="120" w:after="120"/>
      <w:ind w:firstLine="282"/>
      <w:contextualSpacing/>
      <w:jc w:val="both"/>
    </w:pPr>
    <w:rPr>
      <w:rFonts w:cs="David"/>
      <w:bCs/>
      <w:sz w:val="24"/>
      <w:szCs w:val="24"/>
    </w:rPr>
  </w:style>
  <w:style w:type="paragraph" w:customStyle="1" w:styleId="32">
    <w:name w:val="ציטוט3"/>
    <w:basedOn w:val="Normal"/>
    <w:rsid w:val="0067448B"/>
    <w:pPr>
      <w:tabs>
        <w:tab w:val="right" w:pos="5670"/>
      </w:tabs>
      <w:autoSpaceDE/>
      <w:autoSpaceDN/>
      <w:spacing w:before="120" w:line="300" w:lineRule="exact"/>
      <w:ind w:left="340"/>
    </w:pPr>
    <w:rPr>
      <w:rFonts w:ascii="CG Times" w:hAnsi="CG Times" w:cs="FrankRuehl"/>
      <w:noProof/>
      <w:sz w:val="21"/>
      <w:szCs w:val="25"/>
      <w:lang w:eastAsia="he-IL"/>
    </w:rPr>
  </w:style>
  <w:style w:type="paragraph" w:customStyle="1" w:styleId="12">
    <w:name w:val="כותרת1"/>
    <w:basedOn w:val="Normal"/>
    <w:next w:val="Normal"/>
    <w:rsid w:val="0067448B"/>
    <w:pPr>
      <w:autoSpaceDE/>
      <w:autoSpaceDN/>
      <w:spacing w:before="300" w:line="300" w:lineRule="exact"/>
      <w:jc w:val="center"/>
    </w:pPr>
    <w:rPr>
      <w:rFonts w:ascii="CG Times" w:hAnsi="CG Times" w:cs="FrankRuehl"/>
      <w:bCs/>
      <w:noProof/>
      <w:sz w:val="21"/>
      <w:szCs w:val="25"/>
      <w:lang w:eastAsia="he-IL"/>
    </w:rPr>
  </w:style>
  <w:style w:type="paragraph" w:customStyle="1" w:styleId="-">
    <w:name w:val="מקור-פסוקים"/>
    <w:basedOn w:val="Normal"/>
    <w:link w:val="-0"/>
    <w:qFormat/>
    <w:rsid w:val="00A03EB2"/>
    <w:pPr>
      <w:autoSpaceDE/>
      <w:autoSpaceDN/>
      <w:spacing w:before="120" w:line="240" w:lineRule="auto"/>
      <w:ind w:firstLine="282"/>
      <w:contextualSpacing/>
    </w:pPr>
    <w:rPr>
      <w:rFonts w:cs="Guttman Keren"/>
      <w:bCs/>
      <w:sz w:val="24"/>
      <w:szCs w:val="20"/>
    </w:rPr>
  </w:style>
  <w:style w:type="character" w:customStyle="1" w:styleId="-0">
    <w:name w:val="מקור-פסוקים תו"/>
    <w:basedOn w:val="DefaultParagraphFont"/>
    <w:link w:val="-"/>
    <w:rsid w:val="00A03EB2"/>
    <w:rPr>
      <w:rFonts w:cs="Guttman Keren"/>
      <w:bCs/>
      <w:sz w:val="24"/>
    </w:rPr>
  </w:style>
  <w:style w:type="paragraph" w:customStyle="1" w:styleId="vtc">
    <w:name w:val="vtc"/>
    <w:basedOn w:val="Normal"/>
    <w:rsid w:val="00AD698E"/>
    <w:pPr>
      <w:widowControl w:val="0"/>
      <w:tabs>
        <w:tab w:val="left" w:pos="576"/>
        <w:tab w:val="left" w:pos="1008"/>
      </w:tabs>
      <w:autoSpaceDE/>
      <w:autoSpaceDN/>
      <w:snapToGrid w:val="0"/>
      <w:spacing w:after="0" w:line="240" w:lineRule="auto"/>
      <w:ind w:left="1008" w:hanging="432"/>
      <w:jc w:val="left"/>
    </w:pPr>
    <w:rPr>
      <w:rFonts w:cs="Miriam"/>
      <w:szCs w:val="20"/>
      <w:lang w:eastAsia="he-IL"/>
    </w:rPr>
  </w:style>
  <w:style w:type="character" w:customStyle="1" w:styleId="CommentTextChar">
    <w:name w:val="Comment Text Char"/>
    <w:basedOn w:val="DefaultParagraphFont"/>
    <w:link w:val="CommentText"/>
    <w:uiPriority w:val="99"/>
    <w:rsid w:val="00233E1A"/>
    <w:rPr>
      <w:rFonts w:cs="Narkisim"/>
    </w:rPr>
  </w:style>
  <w:style w:type="character" w:customStyle="1" w:styleId="CommentSubjectChar">
    <w:name w:val="Comment Subject Char"/>
    <w:basedOn w:val="CommentTextChar"/>
    <w:link w:val="CommentSubject"/>
    <w:uiPriority w:val="99"/>
    <w:semiHidden/>
    <w:rsid w:val="00233E1A"/>
    <w:rPr>
      <w:rFonts w:cs="Narkisim"/>
      <w:b/>
      <w:bCs/>
    </w:rPr>
  </w:style>
  <w:style w:type="paragraph" w:styleId="Revision">
    <w:name w:val="Revision"/>
    <w:hidden/>
    <w:uiPriority w:val="99"/>
    <w:semiHidden/>
    <w:rsid w:val="00233E1A"/>
    <w:rPr>
      <w:rFonts w:asciiTheme="minorHAnsi" w:eastAsiaTheme="minorHAnsi" w:hAnsiTheme="minorHAnsi" w:cstheme="minorBidi"/>
      <w:sz w:val="22"/>
      <w:szCs w:val="22"/>
    </w:rPr>
  </w:style>
  <w:style w:type="paragraph" w:styleId="IntenseQuote">
    <w:name w:val="Intense Quote"/>
    <w:basedOn w:val="Normal"/>
    <w:next w:val="Normal"/>
    <w:link w:val="IntenseQuoteChar"/>
    <w:uiPriority w:val="30"/>
    <w:qFormat/>
    <w:rsid w:val="008576EC"/>
    <w:pPr>
      <w:autoSpaceDE/>
      <w:autoSpaceDN/>
      <w:spacing w:after="200" w:line="276" w:lineRule="auto"/>
    </w:pPr>
    <w:rPr>
      <w:rFonts w:ascii="Gisha" w:eastAsiaTheme="minorEastAsia" w:hAnsi="Gisha" w:cs="Gisha"/>
      <w:szCs w:val="20"/>
    </w:rPr>
  </w:style>
  <w:style w:type="character" w:customStyle="1" w:styleId="IntenseQuoteChar">
    <w:name w:val="Intense Quote Char"/>
    <w:basedOn w:val="DefaultParagraphFont"/>
    <w:link w:val="IntenseQuote"/>
    <w:uiPriority w:val="30"/>
    <w:rsid w:val="008576EC"/>
    <w:rPr>
      <w:rFonts w:ascii="Gisha" w:eastAsiaTheme="minorEastAsia" w:hAnsi="Gisha" w:cs="Gisha"/>
    </w:rPr>
  </w:style>
  <w:style w:type="character" w:customStyle="1" w:styleId="Heading3Char">
    <w:name w:val="Heading 3 Char"/>
    <w:basedOn w:val="DefaultParagraphFont"/>
    <w:link w:val="Heading3"/>
    <w:uiPriority w:val="9"/>
    <w:rsid w:val="008576EC"/>
    <w:rPr>
      <w:rFonts w:cs="Arial"/>
      <w:b/>
      <w:bCs/>
      <w:szCs w:val="21"/>
    </w:rPr>
  </w:style>
  <w:style w:type="character" w:styleId="Emphasis">
    <w:name w:val="Emphasis"/>
    <w:uiPriority w:val="20"/>
    <w:qFormat/>
    <w:rsid w:val="008576EC"/>
    <w:rPr>
      <w:rFonts w:cs="FrankRuehl"/>
      <w:b/>
      <w:bCs/>
      <w:sz w:val="26"/>
      <w:szCs w:val="26"/>
    </w:rPr>
  </w:style>
  <w:style w:type="character" w:customStyle="1" w:styleId="Heading4Char">
    <w:name w:val="Heading 4 Char"/>
    <w:basedOn w:val="DefaultParagraphFont"/>
    <w:link w:val="Heading4"/>
    <w:uiPriority w:val="9"/>
    <w:rsid w:val="008576EC"/>
    <w:rPr>
      <w:rFonts w:ascii="Arial" w:hAnsi="Arial" w:cs="Narkisim"/>
      <w:b/>
      <w:bCs/>
      <w:sz w:val="24"/>
      <w:szCs w:val="24"/>
    </w:rPr>
  </w:style>
  <w:style w:type="character" w:styleId="SubtleReference">
    <w:name w:val="Subtle Reference"/>
    <w:basedOn w:val="DefaultParagraphFont"/>
    <w:uiPriority w:val="31"/>
    <w:qFormat/>
    <w:rsid w:val="008576EC"/>
    <w:rPr>
      <w:rFonts w:cs="Narkisim"/>
      <w:smallCaps/>
      <w:color w:val="auto"/>
      <w:szCs w:val="18"/>
    </w:rPr>
  </w:style>
  <w:style w:type="paragraph" w:styleId="NoSpacing">
    <w:name w:val="No Spacing"/>
    <w:uiPriority w:val="1"/>
    <w:qFormat/>
    <w:rsid w:val="008576EC"/>
    <w:pPr>
      <w:bidi/>
      <w:jc w:val="both"/>
    </w:pPr>
    <w:rPr>
      <w:rFonts w:asciiTheme="minorHAnsi" w:eastAsiaTheme="minorEastAsia" w:hAnsiTheme="minorHAnsi" w:cs="Narkisim"/>
      <w:sz w:val="22"/>
      <w:szCs w:val="22"/>
    </w:rPr>
  </w:style>
  <w:style w:type="character" w:styleId="Strong">
    <w:name w:val="Strong"/>
    <w:basedOn w:val="DefaultParagraphFont"/>
    <w:uiPriority w:val="22"/>
    <w:qFormat/>
    <w:rsid w:val="008576EC"/>
    <w:rPr>
      <w:b/>
      <w:bCs/>
    </w:rPr>
  </w:style>
  <w:style w:type="paragraph" w:styleId="TOCHeading">
    <w:name w:val="TOC Heading"/>
    <w:basedOn w:val="Heading1"/>
    <w:next w:val="Normal"/>
    <w:uiPriority w:val="39"/>
    <w:unhideWhenUsed/>
    <w:qFormat/>
    <w:rsid w:val="008576EC"/>
    <w:pPr>
      <w:keepLines/>
      <w:tabs>
        <w:tab w:val="clear" w:pos="335"/>
      </w:tabs>
      <w:autoSpaceDE/>
      <w:autoSpaceDN/>
      <w:spacing w:after="0" w:line="259" w:lineRule="auto"/>
      <w:jc w:val="left"/>
      <w:outlineLvl w:val="9"/>
    </w:pPr>
    <w:rPr>
      <w:rFonts w:asciiTheme="majorHAnsi" w:eastAsiaTheme="majorEastAsia" w:hAnsiTheme="majorHAnsi" w:cstheme="majorBidi"/>
      <w:sz w:val="34"/>
      <w:szCs w:val="34"/>
      <w:rtl/>
      <w:cs/>
    </w:rPr>
  </w:style>
  <w:style w:type="paragraph" w:styleId="TOC2">
    <w:name w:val="toc 2"/>
    <w:basedOn w:val="Normal"/>
    <w:next w:val="Normal"/>
    <w:autoRedefine/>
    <w:uiPriority w:val="39"/>
    <w:unhideWhenUsed/>
    <w:rsid w:val="008576EC"/>
    <w:pPr>
      <w:tabs>
        <w:tab w:val="right" w:leader="dot" w:pos="8296"/>
      </w:tabs>
      <w:autoSpaceDE/>
      <w:autoSpaceDN/>
      <w:spacing w:after="100" w:line="259" w:lineRule="auto"/>
      <w:ind w:left="220"/>
      <w:jc w:val="left"/>
    </w:pPr>
    <w:rPr>
      <w:rFonts w:asciiTheme="minorHAnsi" w:eastAsiaTheme="minorEastAsia" w:hAnsiTheme="minorHAnsi" w:cs="Times New Roman"/>
      <w:sz w:val="26"/>
      <w:szCs w:val="26"/>
      <w:rtl/>
      <w:cs/>
    </w:rPr>
  </w:style>
  <w:style w:type="paragraph" w:styleId="TOC1">
    <w:name w:val="toc 1"/>
    <w:basedOn w:val="Normal"/>
    <w:next w:val="Normal"/>
    <w:autoRedefine/>
    <w:uiPriority w:val="39"/>
    <w:unhideWhenUsed/>
    <w:rsid w:val="008576EC"/>
    <w:pPr>
      <w:tabs>
        <w:tab w:val="right" w:leader="dot" w:pos="8296"/>
      </w:tabs>
      <w:autoSpaceDE/>
      <w:autoSpaceDN/>
      <w:spacing w:after="100" w:line="259" w:lineRule="auto"/>
      <w:jc w:val="left"/>
    </w:pPr>
    <w:rPr>
      <w:rFonts w:asciiTheme="minorHAnsi" w:eastAsiaTheme="minorEastAsia" w:hAnsiTheme="minorHAnsi" w:cs="Times New Roman"/>
      <w:sz w:val="26"/>
      <w:szCs w:val="26"/>
      <w:rtl/>
      <w:cs/>
    </w:rPr>
  </w:style>
  <w:style w:type="paragraph" w:styleId="TOC3">
    <w:name w:val="toc 3"/>
    <w:basedOn w:val="Normal"/>
    <w:next w:val="Normal"/>
    <w:autoRedefine/>
    <w:uiPriority w:val="39"/>
    <w:unhideWhenUsed/>
    <w:rsid w:val="008576EC"/>
    <w:pPr>
      <w:autoSpaceDE/>
      <w:autoSpaceDN/>
      <w:spacing w:after="100" w:line="259" w:lineRule="auto"/>
      <w:ind w:left="440"/>
      <w:jc w:val="left"/>
    </w:pPr>
    <w:rPr>
      <w:rFonts w:asciiTheme="minorHAnsi" w:eastAsiaTheme="minorEastAsia" w:hAnsiTheme="minorHAnsi" w:cs="Times New Roman"/>
      <w:sz w:val="26"/>
      <w:szCs w:val="26"/>
      <w:rtl/>
      <w:cs/>
    </w:rPr>
  </w:style>
  <w:style w:type="table" w:styleId="PlainTable1">
    <w:name w:val="Plain Table 1"/>
    <w:basedOn w:val="TableNormal"/>
    <w:uiPriority w:val="41"/>
    <w:rsid w:val="008576EC"/>
    <w:rPr>
      <w:rFonts w:asciiTheme="minorHAnsi" w:eastAsiaTheme="minorEastAsia" w:hAnsiTheme="minorHAnsi" w:cstheme="minorBidi"/>
      <w:sz w:val="22"/>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
    <w:name w:val="Grid Table 1 Light"/>
    <w:basedOn w:val="TableNormal"/>
    <w:uiPriority w:val="46"/>
    <w:rsid w:val="008576EC"/>
    <w:rPr>
      <w:rFonts w:asciiTheme="minorHAnsi" w:eastAsiaTheme="minorHAnsi" w:hAnsiTheme="minorHAnsi" w:cstheme="minorBidi"/>
      <w:sz w:val="22"/>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UnresolvedMention">
    <w:name w:val="Unresolved Mention"/>
    <w:basedOn w:val="DefaultParagraphFont"/>
    <w:uiPriority w:val="99"/>
    <w:semiHidden/>
    <w:unhideWhenUsed/>
    <w:rsid w:val="003D721E"/>
    <w:rPr>
      <w:color w:val="605E5C"/>
      <w:shd w:val="clear" w:color="auto" w:fill="E1DFDD"/>
    </w:rPr>
  </w:style>
  <w:style w:type="paragraph" w:customStyle="1" w:styleId="0">
    <w:name w:val="כותרת 0"/>
    <w:basedOn w:val="Normal"/>
    <w:next w:val="Normal"/>
    <w:qFormat/>
    <w:rsid w:val="00F3523A"/>
    <w:pPr>
      <w:keepNext/>
      <w:autoSpaceDE/>
      <w:autoSpaceDN/>
      <w:adjustRightInd w:val="0"/>
      <w:spacing w:after="240" w:line="240" w:lineRule="auto"/>
      <w:jc w:val="center"/>
      <w:textAlignment w:val="baseline"/>
      <w:outlineLvl w:val="0"/>
    </w:pPr>
    <w:rPr>
      <w:rFonts w:ascii="David" w:hAnsi="David" w:cs="Guttman Hatzvi"/>
      <w:b/>
      <w:bCs/>
      <w:spacing w:val="20"/>
      <w:kern w:val="32"/>
      <w:sz w:val="38"/>
      <w:szCs w:val="38"/>
      <w:lang w:eastAsia="he-IL"/>
    </w:rPr>
  </w:style>
  <w:style w:type="paragraph" w:customStyle="1" w:styleId="af9">
    <w:name w:val="ציטוט עברי"/>
    <w:basedOn w:val="Normal"/>
    <w:next w:val="Normal"/>
    <w:rsid w:val="00F3523A"/>
    <w:pPr>
      <w:widowControl w:val="0"/>
      <w:autoSpaceDE/>
      <w:autoSpaceDN/>
      <w:adjustRightInd w:val="0"/>
      <w:spacing w:after="60" w:line="240" w:lineRule="auto"/>
      <w:ind w:left="851" w:right="851"/>
      <w:contextualSpacing/>
      <w:textAlignment w:val="baseline"/>
    </w:pPr>
    <w:rPr>
      <w:rFonts w:ascii="David" w:hAnsi="David" w:cs="David"/>
      <w:sz w:val="24"/>
      <w:szCs w:val="22"/>
      <w:lang w:eastAsia="he-IL"/>
    </w:rPr>
  </w:style>
  <w:style w:type="paragraph" w:customStyle="1" w:styleId="afa">
    <w:name w:val="ציטוט רחב"/>
    <w:basedOn w:val="Normal"/>
    <w:qFormat/>
    <w:rsid w:val="0024173C"/>
    <w:pPr>
      <w:widowControl w:val="0"/>
      <w:autoSpaceDE/>
      <w:autoSpaceDN/>
      <w:adjustRightInd w:val="0"/>
      <w:spacing w:before="60" w:after="60" w:line="240" w:lineRule="auto"/>
      <w:ind w:left="567" w:right="567"/>
      <w:textAlignment w:val="baseline"/>
    </w:pPr>
    <w:rPr>
      <w:rFonts w:ascii="David" w:hAnsi="David" w:cs="David"/>
      <w:szCs w:val="22"/>
      <w:lang w:eastAsia="he-IL"/>
    </w:rPr>
  </w:style>
  <w:style w:type="character" w:customStyle="1" w:styleId="peruk">
    <w:name w:val="peruk"/>
    <w:basedOn w:val="DefaultParagraphFont"/>
    <w:rsid w:val="00F40013"/>
  </w:style>
  <w:style w:type="character" w:customStyle="1" w:styleId="querytexthighlight">
    <w:name w:val="querytexthighlight"/>
    <w:basedOn w:val="DefaultParagraphFont"/>
    <w:rsid w:val="000541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86423">
      <w:bodyDiv w:val="1"/>
      <w:marLeft w:val="0"/>
      <w:marRight w:val="0"/>
      <w:marTop w:val="0"/>
      <w:marBottom w:val="0"/>
      <w:divBdr>
        <w:top w:val="none" w:sz="0" w:space="0" w:color="auto"/>
        <w:left w:val="none" w:sz="0" w:space="0" w:color="auto"/>
        <w:bottom w:val="none" w:sz="0" w:space="0" w:color="auto"/>
        <w:right w:val="none" w:sz="0" w:space="0" w:color="auto"/>
      </w:divBdr>
    </w:div>
    <w:div w:id="89281832">
      <w:bodyDiv w:val="1"/>
      <w:marLeft w:val="0"/>
      <w:marRight w:val="0"/>
      <w:marTop w:val="0"/>
      <w:marBottom w:val="0"/>
      <w:divBdr>
        <w:top w:val="none" w:sz="0" w:space="0" w:color="auto"/>
        <w:left w:val="none" w:sz="0" w:space="0" w:color="auto"/>
        <w:bottom w:val="none" w:sz="0" w:space="0" w:color="auto"/>
        <w:right w:val="none" w:sz="0" w:space="0" w:color="auto"/>
      </w:divBdr>
    </w:div>
    <w:div w:id="295571239">
      <w:bodyDiv w:val="1"/>
      <w:marLeft w:val="0"/>
      <w:marRight w:val="0"/>
      <w:marTop w:val="0"/>
      <w:marBottom w:val="0"/>
      <w:divBdr>
        <w:top w:val="none" w:sz="0" w:space="0" w:color="auto"/>
        <w:left w:val="none" w:sz="0" w:space="0" w:color="auto"/>
        <w:bottom w:val="none" w:sz="0" w:space="0" w:color="auto"/>
        <w:right w:val="none" w:sz="0" w:space="0" w:color="auto"/>
      </w:divBdr>
    </w:div>
    <w:div w:id="315956453">
      <w:bodyDiv w:val="1"/>
      <w:marLeft w:val="0"/>
      <w:marRight w:val="0"/>
      <w:marTop w:val="0"/>
      <w:marBottom w:val="0"/>
      <w:divBdr>
        <w:top w:val="none" w:sz="0" w:space="0" w:color="auto"/>
        <w:left w:val="none" w:sz="0" w:space="0" w:color="auto"/>
        <w:bottom w:val="none" w:sz="0" w:space="0" w:color="auto"/>
        <w:right w:val="none" w:sz="0" w:space="0" w:color="auto"/>
      </w:divBdr>
    </w:div>
    <w:div w:id="389768564">
      <w:bodyDiv w:val="1"/>
      <w:marLeft w:val="0"/>
      <w:marRight w:val="0"/>
      <w:marTop w:val="0"/>
      <w:marBottom w:val="0"/>
      <w:divBdr>
        <w:top w:val="none" w:sz="0" w:space="0" w:color="auto"/>
        <w:left w:val="none" w:sz="0" w:space="0" w:color="auto"/>
        <w:bottom w:val="none" w:sz="0" w:space="0" w:color="auto"/>
        <w:right w:val="none" w:sz="0" w:space="0" w:color="auto"/>
      </w:divBdr>
    </w:div>
    <w:div w:id="590167535">
      <w:bodyDiv w:val="1"/>
      <w:marLeft w:val="0"/>
      <w:marRight w:val="0"/>
      <w:marTop w:val="0"/>
      <w:marBottom w:val="0"/>
      <w:divBdr>
        <w:top w:val="none" w:sz="0" w:space="0" w:color="auto"/>
        <w:left w:val="none" w:sz="0" w:space="0" w:color="auto"/>
        <w:bottom w:val="none" w:sz="0" w:space="0" w:color="auto"/>
        <w:right w:val="none" w:sz="0" w:space="0" w:color="auto"/>
      </w:divBdr>
    </w:div>
    <w:div w:id="830410427">
      <w:bodyDiv w:val="1"/>
      <w:marLeft w:val="0"/>
      <w:marRight w:val="0"/>
      <w:marTop w:val="0"/>
      <w:marBottom w:val="0"/>
      <w:divBdr>
        <w:top w:val="none" w:sz="0" w:space="0" w:color="auto"/>
        <w:left w:val="none" w:sz="0" w:space="0" w:color="auto"/>
        <w:bottom w:val="none" w:sz="0" w:space="0" w:color="auto"/>
        <w:right w:val="none" w:sz="0" w:space="0" w:color="auto"/>
      </w:divBdr>
    </w:div>
    <w:div w:id="894976390">
      <w:bodyDiv w:val="1"/>
      <w:marLeft w:val="0"/>
      <w:marRight w:val="0"/>
      <w:marTop w:val="0"/>
      <w:marBottom w:val="0"/>
      <w:divBdr>
        <w:top w:val="none" w:sz="0" w:space="0" w:color="auto"/>
        <w:left w:val="none" w:sz="0" w:space="0" w:color="auto"/>
        <w:bottom w:val="none" w:sz="0" w:space="0" w:color="auto"/>
        <w:right w:val="none" w:sz="0" w:space="0" w:color="auto"/>
      </w:divBdr>
    </w:div>
    <w:div w:id="1012730561">
      <w:bodyDiv w:val="1"/>
      <w:marLeft w:val="0"/>
      <w:marRight w:val="0"/>
      <w:marTop w:val="0"/>
      <w:marBottom w:val="0"/>
      <w:divBdr>
        <w:top w:val="none" w:sz="0" w:space="0" w:color="auto"/>
        <w:left w:val="none" w:sz="0" w:space="0" w:color="auto"/>
        <w:bottom w:val="none" w:sz="0" w:space="0" w:color="auto"/>
        <w:right w:val="none" w:sz="0" w:space="0" w:color="auto"/>
      </w:divBdr>
    </w:div>
    <w:div w:id="1147236890">
      <w:bodyDiv w:val="1"/>
      <w:marLeft w:val="0"/>
      <w:marRight w:val="0"/>
      <w:marTop w:val="0"/>
      <w:marBottom w:val="0"/>
      <w:divBdr>
        <w:top w:val="none" w:sz="0" w:space="0" w:color="auto"/>
        <w:left w:val="none" w:sz="0" w:space="0" w:color="auto"/>
        <w:bottom w:val="none" w:sz="0" w:space="0" w:color="auto"/>
        <w:right w:val="none" w:sz="0" w:space="0" w:color="auto"/>
      </w:divBdr>
    </w:div>
    <w:div w:id="1272518149">
      <w:bodyDiv w:val="1"/>
      <w:marLeft w:val="0"/>
      <w:marRight w:val="0"/>
      <w:marTop w:val="0"/>
      <w:marBottom w:val="0"/>
      <w:divBdr>
        <w:top w:val="none" w:sz="0" w:space="0" w:color="auto"/>
        <w:left w:val="none" w:sz="0" w:space="0" w:color="auto"/>
        <w:bottom w:val="none" w:sz="0" w:space="0" w:color="auto"/>
        <w:right w:val="none" w:sz="0" w:space="0" w:color="auto"/>
      </w:divBdr>
    </w:div>
    <w:div w:id="1310328458">
      <w:bodyDiv w:val="1"/>
      <w:marLeft w:val="0"/>
      <w:marRight w:val="0"/>
      <w:marTop w:val="0"/>
      <w:marBottom w:val="0"/>
      <w:divBdr>
        <w:top w:val="none" w:sz="0" w:space="0" w:color="auto"/>
        <w:left w:val="none" w:sz="0" w:space="0" w:color="auto"/>
        <w:bottom w:val="none" w:sz="0" w:space="0" w:color="auto"/>
        <w:right w:val="none" w:sz="0" w:space="0" w:color="auto"/>
      </w:divBdr>
    </w:div>
    <w:div w:id="1386443975">
      <w:bodyDiv w:val="1"/>
      <w:marLeft w:val="0"/>
      <w:marRight w:val="0"/>
      <w:marTop w:val="0"/>
      <w:marBottom w:val="0"/>
      <w:divBdr>
        <w:top w:val="none" w:sz="0" w:space="0" w:color="auto"/>
        <w:left w:val="none" w:sz="0" w:space="0" w:color="auto"/>
        <w:bottom w:val="none" w:sz="0" w:space="0" w:color="auto"/>
        <w:right w:val="none" w:sz="0" w:space="0" w:color="auto"/>
      </w:divBdr>
    </w:div>
    <w:div w:id="1387334911">
      <w:bodyDiv w:val="1"/>
      <w:marLeft w:val="0"/>
      <w:marRight w:val="0"/>
      <w:marTop w:val="0"/>
      <w:marBottom w:val="0"/>
      <w:divBdr>
        <w:top w:val="none" w:sz="0" w:space="0" w:color="auto"/>
        <w:left w:val="none" w:sz="0" w:space="0" w:color="auto"/>
        <w:bottom w:val="none" w:sz="0" w:space="0" w:color="auto"/>
        <w:right w:val="none" w:sz="0" w:space="0" w:color="auto"/>
      </w:divBdr>
    </w:div>
    <w:div w:id="1550459979">
      <w:bodyDiv w:val="1"/>
      <w:marLeft w:val="0"/>
      <w:marRight w:val="0"/>
      <w:marTop w:val="0"/>
      <w:marBottom w:val="0"/>
      <w:divBdr>
        <w:top w:val="none" w:sz="0" w:space="0" w:color="auto"/>
        <w:left w:val="none" w:sz="0" w:space="0" w:color="auto"/>
        <w:bottom w:val="none" w:sz="0" w:space="0" w:color="auto"/>
        <w:right w:val="none" w:sz="0" w:space="0" w:color="auto"/>
      </w:divBdr>
    </w:div>
    <w:div w:id="1729838705">
      <w:bodyDiv w:val="1"/>
      <w:marLeft w:val="0"/>
      <w:marRight w:val="0"/>
      <w:marTop w:val="0"/>
      <w:marBottom w:val="0"/>
      <w:divBdr>
        <w:top w:val="none" w:sz="0" w:space="0" w:color="auto"/>
        <w:left w:val="none" w:sz="0" w:space="0" w:color="auto"/>
        <w:bottom w:val="none" w:sz="0" w:space="0" w:color="auto"/>
        <w:right w:val="none" w:sz="0" w:space="0" w:color="auto"/>
      </w:divBdr>
    </w:div>
    <w:div w:id="1858426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ffice@etzion.org.il" TargetMode="External"/><Relationship Id="rId5" Type="http://schemas.openxmlformats.org/officeDocument/2006/relationships/webSettings" Target="webSettings.xml"/><Relationship Id="rId10" Type="http://schemas.openxmlformats.org/officeDocument/2006/relationships/hyperlink" Target="http://www.etzion.org.il/en" TargetMode="External"/><Relationship Id="rId4" Type="http://schemas.openxmlformats.org/officeDocument/2006/relationships/settings" Target="settings.xml"/><Relationship Id="rId9" Type="http://schemas.openxmlformats.org/officeDocument/2006/relationships/hyperlink" Target="http://www.etzion.org.i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s://www.etzion.org.il/" TargetMode="External"/><Relationship Id="rId1" Type="http://schemas.openxmlformats.org/officeDocument/2006/relationships/hyperlink" Target="http://www.vbm.etzion.org.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5B532D-CF19-4813-8894-33134F20D0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1762</Words>
  <Characters>10044</Characters>
  <Application>Microsoft Office Word</Application>
  <DocSecurity>0</DocSecurity>
  <Lines>83</Lines>
  <Paragraphs>23</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פרשת לך לך</vt:lpstr>
      <vt:lpstr>פרשת לך לך</vt:lpstr>
    </vt:vector>
  </TitlesOfParts>
  <Company>Toshiba</Company>
  <LinksUpToDate>false</LinksUpToDate>
  <CharactersWithSpaces>11783</CharactersWithSpaces>
  <SharedDoc>false</SharedDoc>
  <HLinks>
    <vt:vector size="18" baseType="variant">
      <vt:variant>
        <vt:i4>5898274</vt:i4>
      </vt:variant>
      <vt:variant>
        <vt:i4>3</vt:i4>
      </vt:variant>
      <vt:variant>
        <vt:i4>0</vt:i4>
      </vt:variant>
      <vt:variant>
        <vt:i4>5</vt:i4>
      </vt:variant>
      <vt:variant>
        <vt:lpwstr>mailto:office@etzion.org.il</vt:lpwstr>
      </vt:variant>
      <vt:variant>
        <vt:lpwstr/>
      </vt:variant>
      <vt:variant>
        <vt:i4>6160398</vt:i4>
      </vt:variant>
      <vt:variant>
        <vt:i4>0</vt:i4>
      </vt:variant>
      <vt:variant>
        <vt:i4>0</vt:i4>
      </vt:variant>
      <vt:variant>
        <vt:i4>5</vt:i4>
      </vt:variant>
      <vt:variant>
        <vt:lpwstr>http://www.vbm.etzion.org.il/</vt:lpwstr>
      </vt:variant>
      <vt:variant>
        <vt:lpwstr/>
      </vt:variant>
      <vt:variant>
        <vt:i4>6160398</vt:i4>
      </vt:variant>
      <vt:variant>
        <vt:i4>0</vt:i4>
      </vt:variant>
      <vt:variant>
        <vt:i4>0</vt:i4>
      </vt:variant>
      <vt:variant>
        <vt:i4>5</vt:i4>
      </vt:variant>
      <vt:variant>
        <vt:lpwstr>http://www.vbm.etzion.org.il/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subject/>
  <dc:creator>קלוש</dc:creator>
  <cp:keywords/>
  <dc:description/>
  <cp:lastModifiedBy>אנדי ריפקין</cp:lastModifiedBy>
  <cp:revision>2</cp:revision>
  <cp:lastPrinted>2021-10-24T16:41:00Z</cp:lastPrinted>
  <dcterms:created xsi:type="dcterms:W3CDTF">2021-12-15T10:51:00Z</dcterms:created>
  <dcterms:modified xsi:type="dcterms:W3CDTF">2021-12-15T10:51:00Z</dcterms:modified>
</cp:coreProperties>
</file>