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D4F59" w14:textId="7DB514C7" w:rsidR="007D041A" w:rsidRPr="006A35AA" w:rsidRDefault="007511CF" w:rsidP="007D041A">
      <w:pPr>
        <w:pStyle w:val="aa"/>
        <w:spacing w:before="0"/>
        <w:ind w:left="638"/>
        <w:rPr>
          <w:rFonts w:cs="Narkisim"/>
          <w:sz w:val="42"/>
          <w:szCs w:val="46"/>
        </w:rPr>
        <w:sectPr w:rsidR="007D041A"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B41337">
        <w:rPr>
          <w:rFonts w:cs="Narkisim" w:hint="cs"/>
          <w:sz w:val="42"/>
          <w:szCs w:val="46"/>
          <w:rtl/>
        </w:rPr>
        <w:t>וישלח</w:t>
      </w:r>
      <w:r w:rsidR="009A4A31">
        <w:rPr>
          <w:rFonts w:cs="Narkisim" w:hint="cs"/>
          <w:sz w:val="42"/>
          <w:szCs w:val="46"/>
          <w:rtl/>
        </w:rPr>
        <w:t>:</w:t>
      </w:r>
      <w:r w:rsidR="007D041A">
        <w:rPr>
          <w:rFonts w:cs="Narkisim" w:hint="cs"/>
          <w:sz w:val="42"/>
          <w:szCs w:val="46"/>
          <w:rtl/>
        </w:rPr>
        <w:t xml:space="preserve"> </w:t>
      </w:r>
      <w:r w:rsidR="00B41337">
        <w:rPr>
          <w:rFonts w:cs="Narkisim" w:hint="cs"/>
          <w:sz w:val="42"/>
          <w:szCs w:val="46"/>
          <w:rtl/>
        </w:rPr>
        <w:t>יעקב נשאר יעקב</w:t>
      </w:r>
    </w:p>
    <w:p w14:paraId="77A57368" w14:textId="77777777" w:rsidR="00B41337" w:rsidRPr="00803312" w:rsidRDefault="00B41337" w:rsidP="00B41337">
      <w:pPr>
        <w:jc w:val="center"/>
        <w:rPr>
          <w:rFonts w:ascii="Arial" w:hAnsi="Arial" w:cs="Arial"/>
          <w:b/>
          <w:bCs/>
          <w:sz w:val="24"/>
          <w:szCs w:val="24"/>
          <w:rtl/>
        </w:rPr>
      </w:pPr>
      <w:r>
        <w:rPr>
          <w:rFonts w:ascii="Arial" w:hAnsi="Arial" w:cs="Arial" w:hint="cs"/>
          <w:b/>
          <w:bCs/>
          <w:sz w:val="24"/>
          <w:szCs w:val="24"/>
          <w:rtl/>
        </w:rPr>
        <w:t xml:space="preserve">א. </w:t>
      </w:r>
      <w:r w:rsidRPr="00803312">
        <w:rPr>
          <w:rFonts w:ascii="Arial" w:hAnsi="Arial" w:cs="Arial"/>
          <w:b/>
          <w:bCs/>
          <w:sz w:val="24"/>
          <w:szCs w:val="24"/>
          <w:rtl/>
        </w:rPr>
        <w:t>מבוא</w:t>
      </w:r>
    </w:p>
    <w:p w14:paraId="6EC34706" w14:textId="38FEE336" w:rsidR="00B41337" w:rsidRPr="00B41337" w:rsidRDefault="00B41337" w:rsidP="00B41337">
      <w:pPr>
        <w:spacing w:after="0"/>
        <w:rPr>
          <w:rFonts w:ascii="Narkisim" w:hAnsi="Narkisim"/>
          <w:sz w:val="24"/>
          <w:szCs w:val="24"/>
          <w:rtl/>
        </w:rPr>
      </w:pPr>
      <w:r w:rsidRPr="00B41337">
        <w:rPr>
          <w:rFonts w:ascii="Narkisim" w:hAnsi="Narkisim"/>
          <w:sz w:val="24"/>
          <w:szCs w:val="24"/>
          <w:rtl/>
        </w:rPr>
        <w:t>בפרשתנו מסופר כיצד יעקב שב למולדתו</w:t>
      </w:r>
      <w:r w:rsidR="00D01819">
        <w:rPr>
          <w:rFonts w:ascii="Narkisim" w:hAnsi="Narkisim" w:hint="cs"/>
          <w:sz w:val="24"/>
          <w:szCs w:val="24"/>
          <w:rtl/>
        </w:rPr>
        <w:t>,</w:t>
      </w:r>
      <w:r w:rsidRPr="00B41337">
        <w:rPr>
          <w:rFonts w:ascii="Narkisim" w:hAnsi="Narkisim"/>
          <w:sz w:val="24"/>
          <w:szCs w:val="24"/>
          <w:rtl/>
        </w:rPr>
        <w:t xml:space="preserve"> אחרי שנים ארוכות וקשות בבית לבן. זה אינו סיפור משיב</w:t>
      </w:r>
      <w:r w:rsidR="00D01819">
        <w:rPr>
          <w:rFonts w:ascii="Narkisim" w:hAnsi="Narkisim" w:hint="cs"/>
          <w:sz w:val="24"/>
          <w:szCs w:val="24"/>
          <w:rtl/>
        </w:rPr>
        <w:t xml:space="preserve"> </w:t>
      </w:r>
      <w:r w:rsidRPr="00B41337">
        <w:rPr>
          <w:rFonts w:ascii="Narkisim" w:hAnsi="Narkisim"/>
          <w:sz w:val="24"/>
          <w:szCs w:val="24"/>
          <w:rtl/>
        </w:rPr>
        <w:t>נפש על שיבתו של נווד עייף לארצו, שכן הסבל שחווה יעקב בַּנֵּכָר, רב ככול שהיה, לא נועד אלא להצילו מסכנה חמורה יותר – איבת עֵשָׂו על 'גנבת' הברכות. אולם עתה, עם שיבתו לארץ כנען, יעקב אינו יכול עוד לחמוק מן ההשלכות של מעשי</w:t>
      </w:r>
      <w:r w:rsidR="002109FB">
        <w:rPr>
          <w:rFonts w:ascii="Narkisim" w:hAnsi="Narkisim" w:hint="cs"/>
          <w:sz w:val="24"/>
          <w:szCs w:val="24"/>
          <w:rtl/>
        </w:rPr>
        <w:t>ו בעבר</w:t>
      </w:r>
      <w:r w:rsidRPr="00B41337">
        <w:rPr>
          <w:rFonts w:ascii="Narkisim" w:hAnsi="Narkisim"/>
          <w:sz w:val="24"/>
          <w:szCs w:val="24"/>
          <w:rtl/>
        </w:rPr>
        <w:t xml:space="preserve">. הדרך </w:t>
      </w:r>
      <w:r w:rsidR="00FA5C15">
        <w:rPr>
          <w:rFonts w:ascii="Narkisim" w:hAnsi="Narkisim" w:hint="cs"/>
          <w:sz w:val="24"/>
          <w:szCs w:val="24"/>
          <w:rtl/>
        </w:rPr>
        <w:t>שבה</w:t>
      </w:r>
      <w:r w:rsidR="00FA5C15" w:rsidRPr="00B41337">
        <w:rPr>
          <w:rFonts w:ascii="Narkisim" w:hAnsi="Narkisim"/>
          <w:sz w:val="24"/>
          <w:szCs w:val="24"/>
          <w:rtl/>
        </w:rPr>
        <w:t xml:space="preserve"> </w:t>
      </w:r>
      <w:r w:rsidRPr="00B41337">
        <w:rPr>
          <w:rFonts w:ascii="Narkisim" w:hAnsi="Narkisim"/>
          <w:sz w:val="24"/>
          <w:szCs w:val="24"/>
          <w:rtl/>
        </w:rPr>
        <w:t xml:space="preserve">נוקט יעקב היא דרך של כניעה ופיוס: </w:t>
      </w:r>
    </w:p>
    <w:p w14:paraId="155A683F" w14:textId="77777777" w:rsidR="00693AF6" w:rsidRDefault="00B41337" w:rsidP="00693AF6">
      <w:pPr>
        <w:pStyle w:val="11"/>
        <w:spacing w:after="0"/>
        <w:rPr>
          <w:rFonts w:ascii="Narkisim" w:hAnsi="Narkisim"/>
          <w:sz w:val="24"/>
          <w:szCs w:val="24"/>
          <w:rtl/>
        </w:rPr>
      </w:pPr>
      <w:r w:rsidRPr="00B41337">
        <w:rPr>
          <w:rFonts w:ascii="Narkisim" w:hAnsi="Narkisim"/>
          <w:sz w:val="24"/>
          <w:szCs w:val="24"/>
          <w:rtl/>
        </w:rPr>
        <w:t xml:space="preserve">"וַיִּשְׁלַח יַעֲקֹב מַלְאָכִים לְפָנָיו אֶל עֵשָׂו אָחִיו אַרְצָה שֵׂעִיר שְׂדֵה אֱדוֹם: וַיְצַו אֹתָם לֵאמֹר כֹּה תֹאמְרוּן </w:t>
      </w:r>
      <w:r w:rsidRPr="00B41337">
        <w:rPr>
          <w:rFonts w:ascii="Narkisim" w:hAnsi="Narkisim"/>
          <w:b/>
          <w:bCs/>
          <w:sz w:val="24"/>
          <w:szCs w:val="24"/>
          <w:rtl/>
        </w:rPr>
        <w:t>לַאדֹנִי לְעֵשָׂו</w:t>
      </w:r>
      <w:r w:rsidRPr="00B41337">
        <w:rPr>
          <w:rFonts w:ascii="Narkisim" w:hAnsi="Narkisim"/>
          <w:sz w:val="24"/>
          <w:szCs w:val="24"/>
          <w:rtl/>
        </w:rPr>
        <w:t xml:space="preserve"> כֹּה אָמַר </w:t>
      </w:r>
      <w:r w:rsidRPr="00B41337">
        <w:rPr>
          <w:rFonts w:ascii="Narkisim" w:hAnsi="Narkisim"/>
          <w:b/>
          <w:bCs/>
          <w:sz w:val="24"/>
          <w:szCs w:val="24"/>
          <w:rtl/>
        </w:rPr>
        <w:t>עַבְדְּךָ יַעֲקֹב</w:t>
      </w:r>
      <w:r w:rsidRPr="00B41337">
        <w:rPr>
          <w:rFonts w:ascii="Narkisim" w:hAnsi="Narkisim"/>
          <w:sz w:val="24"/>
          <w:szCs w:val="24"/>
          <w:rtl/>
        </w:rPr>
        <w:t xml:space="preserve"> עִם לָבָן גַּרְתִּי וָאֵחַר עַד עָתָּה: וַיְהִי לִי שׁוֹר וַחֲמוֹר צֹאן וְעֶבֶד וְשִׁפְחָה וָאֶשְׁלְחָה לְהַגִּיד </w:t>
      </w:r>
      <w:r w:rsidRPr="00B41337">
        <w:rPr>
          <w:rFonts w:ascii="Narkisim" w:hAnsi="Narkisim"/>
          <w:b/>
          <w:bCs/>
          <w:sz w:val="24"/>
          <w:szCs w:val="24"/>
          <w:rtl/>
        </w:rPr>
        <w:t>לַאדֹנִי</w:t>
      </w:r>
      <w:r w:rsidRPr="00B41337">
        <w:rPr>
          <w:rFonts w:ascii="Narkisim" w:hAnsi="Narkisim"/>
          <w:sz w:val="24"/>
          <w:szCs w:val="24"/>
          <w:rtl/>
        </w:rPr>
        <w:t xml:space="preserve"> לִמְצֹא חֵן בְּעֵינֶיךָ" </w:t>
      </w:r>
    </w:p>
    <w:p w14:paraId="5488AF82" w14:textId="485DE95D" w:rsidR="00B41337" w:rsidRPr="00B41337" w:rsidRDefault="00693AF6" w:rsidP="00693AF6">
      <w:pPr>
        <w:pStyle w:val="11"/>
        <w:spacing w:after="0"/>
        <w:rPr>
          <w:rFonts w:ascii="Narkisim" w:hAnsi="Narkisim"/>
          <w:sz w:val="24"/>
          <w:szCs w:val="24"/>
          <w:rtl/>
        </w:rPr>
      </w:pPr>
      <w:r>
        <w:rPr>
          <w:rFonts w:ascii="Narkisim" w:hAnsi="Narkisim"/>
          <w:sz w:val="24"/>
          <w:szCs w:val="24"/>
          <w:rtl/>
        </w:rPr>
        <w:tab/>
      </w:r>
      <w:r w:rsidR="00B41337" w:rsidRPr="00B41337">
        <w:rPr>
          <w:rFonts w:ascii="Narkisim" w:hAnsi="Narkisim"/>
          <w:sz w:val="24"/>
          <w:szCs w:val="24"/>
          <w:rtl/>
        </w:rPr>
        <w:t>(ל"ב, ד-ו)</w:t>
      </w:r>
    </w:p>
    <w:p w14:paraId="1AC1F1A9" w14:textId="22341C76" w:rsidR="00B41337" w:rsidRPr="00B41337" w:rsidRDefault="00B41337" w:rsidP="00B41337">
      <w:pPr>
        <w:spacing w:after="0"/>
        <w:rPr>
          <w:rFonts w:ascii="Narkisim" w:hAnsi="Narkisim"/>
          <w:sz w:val="24"/>
          <w:szCs w:val="24"/>
          <w:rtl/>
        </w:rPr>
      </w:pPr>
      <w:r w:rsidRPr="00B41337">
        <w:rPr>
          <w:rFonts w:ascii="Narkisim" w:hAnsi="Narkisim"/>
          <w:sz w:val="24"/>
          <w:szCs w:val="24"/>
          <w:rtl/>
        </w:rPr>
        <w:t>יעקב אינו מזכיר במפורש את צללי העבר</w:t>
      </w:r>
      <w:r w:rsidR="00FA5C15">
        <w:rPr>
          <w:rFonts w:ascii="Narkisim" w:hAnsi="Narkisim" w:hint="cs"/>
          <w:sz w:val="24"/>
          <w:szCs w:val="24"/>
          <w:rtl/>
        </w:rPr>
        <w:t>.</w:t>
      </w:r>
      <w:r w:rsidRPr="00B41337">
        <w:rPr>
          <w:rStyle w:val="a7"/>
          <w:rFonts w:ascii="Narkisim" w:hAnsi="Narkisim"/>
          <w:sz w:val="24"/>
          <w:szCs w:val="24"/>
          <w:rtl/>
        </w:rPr>
        <w:footnoteReference w:id="1"/>
      </w:r>
      <w:r w:rsidRPr="00B41337">
        <w:rPr>
          <w:rFonts w:ascii="Narkisim" w:hAnsi="Narkisim"/>
          <w:sz w:val="24"/>
          <w:szCs w:val="24"/>
          <w:rtl/>
        </w:rPr>
        <w:t xml:space="preserve"> </w:t>
      </w:r>
      <w:r w:rsidR="00FA5C15">
        <w:rPr>
          <w:rFonts w:ascii="Narkisim" w:hAnsi="Narkisim" w:hint="cs"/>
          <w:sz w:val="24"/>
          <w:szCs w:val="24"/>
          <w:rtl/>
        </w:rPr>
        <w:t xml:space="preserve">אך </w:t>
      </w:r>
      <w:r w:rsidRPr="00B41337">
        <w:rPr>
          <w:rFonts w:ascii="Narkisim" w:hAnsi="Narkisim"/>
          <w:sz w:val="24"/>
          <w:szCs w:val="24"/>
          <w:rtl/>
        </w:rPr>
        <w:t>בכל זאת, ההדגשה החוזרת על היותו עבד לעֵשָׂו, מבקשת ליטול משהו מן המרירות של 'גנבת' הברכות</w:t>
      </w:r>
      <w:r w:rsidR="00FA5C15">
        <w:rPr>
          <w:rFonts w:ascii="Narkisim" w:hAnsi="Narkisim" w:hint="cs"/>
          <w:sz w:val="24"/>
          <w:szCs w:val="24"/>
          <w:rtl/>
        </w:rPr>
        <w:t>.</w:t>
      </w:r>
      <w:r w:rsidRPr="00B41337">
        <w:rPr>
          <w:rFonts w:ascii="Narkisim" w:hAnsi="Narkisim"/>
          <w:sz w:val="24"/>
          <w:szCs w:val="24"/>
          <w:rtl/>
        </w:rPr>
        <w:t xml:space="preserve"> כ</w:t>
      </w:r>
      <w:r w:rsidR="00FA5C15">
        <w:rPr>
          <w:rFonts w:ascii="Narkisim" w:hAnsi="Narkisim" w:hint="cs"/>
          <w:sz w:val="24"/>
          <w:szCs w:val="24"/>
          <w:rtl/>
        </w:rPr>
        <w:t>פי שכתב</w:t>
      </w:r>
      <w:r w:rsidRPr="00B41337">
        <w:rPr>
          <w:rFonts w:ascii="Narkisim" w:hAnsi="Narkisim"/>
          <w:sz w:val="24"/>
          <w:szCs w:val="24"/>
          <w:rtl/>
        </w:rPr>
        <w:t xml:space="preserve"> רש"י: "אינך כדאי לשנוא אותי על ברכות אביך שברכני 'הוה גביר לאחיך', שהרי לא נתקיימה בי."</w:t>
      </w:r>
      <w:r w:rsidRPr="00B41337">
        <w:rPr>
          <w:rStyle w:val="a7"/>
          <w:rFonts w:ascii="Narkisim" w:hAnsi="Narkisim"/>
          <w:sz w:val="24"/>
          <w:szCs w:val="24"/>
          <w:rtl/>
        </w:rPr>
        <w:footnoteReference w:id="2"/>
      </w:r>
      <w:r w:rsidRPr="00B41337">
        <w:rPr>
          <w:rFonts w:ascii="Narkisim" w:hAnsi="Narkisim"/>
          <w:sz w:val="24"/>
          <w:szCs w:val="24"/>
          <w:rtl/>
        </w:rPr>
        <w:t xml:space="preserve"> </w:t>
      </w:r>
      <w:r w:rsidR="00FA5C15">
        <w:rPr>
          <w:rFonts w:ascii="Narkisim" w:hAnsi="Narkisim" w:hint="cs"/>
          <w:sz w:val="24"/>
          <w:szCs w:val="24"/>
          <w:rtl/>
        </w:rPr>
        <w:t>'</w:t>
      </w:r>
      <w:r w:rsidRPr="00B41337">
        <w:rPr>
          <w:rFonts w:ascii="Narkisim" w:hAnsi="Narkisim"/>
          <w:sz w:val="24"/>
          <w:szCs w:val="24"/>
          <w:rtl/>
        </w:rPr>
        <w:t>לעומת זאת, בך דווקא נתקיימה, שהרי אתה אדוני!</w:t>
      </w:r>
      <w:r w:rsidR="00FA5C15">
        <w:rPr>
          <w:rFonts w:ascii="Narkisim" w:hAnsi="Narkisim" w:hint="cs"/>
          <w:sz w:val="24"/>
          <w:szCs w:val="24"/>
          <w:rtl/>
        </w:rPr>
        <w:t>'</w:t>
      </w:r>
    </w:p>
    <w:p w14:paraId="1D60954C"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עֵשָׂו אינו משיב למלאכיו של יעקב במילים, אלא במעשים:</w:t>
      </w:r>
    </w:p>
    <w:p w14:paraId="1D4C413B" w14:textId="5BF288B9"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"וַיָּשֻׁבוּ הַמַּלְאָכִים אֶל יַעֲקֹב לֵאמֹר בָּאנוּ אֶל אָחִיךָ אֶל עֵשָׂו וְגַם הֹלֵךְ לִקְרָאתְךָ וְאַרְבַּע מֵאוֹת אִישׁ עִמּוֹ" </w:t>
      </w:r>
      <w:r w:rsidR="00693AF6">
        <w:rPr>
          <w:rFonts w:ascii="Narkisim" w:hAnsi="Narkisim"/>
          <w:sz w:val="24"/>
          <w:szCs w:val="24"/>
          <w:rtl/>
        </w:rPr>
        <w:tab/>
      </w:r>
      <w:r w:rsidRPr="00B41337">
        <w:rPr>
          <w:rFonts w:ascii="Narkisim" w:hAnsi="Narkisim"/>
          <w:sz w:val="24"/>
          <w:szCs w:val="24"/>
          <w:rtl/>
        </w:rPr>
        <w:t>(ל"ב, ז)</w:t>
      </w:r>
    </w:p>
    <w:p w14:paraId="116F25E4" w14:textId="0646FF61" w:rsidR="00B41337" w:rsidRDefault="00B41337" w:rsidP="00B41337">
      <w:pPr>
        <w:spacing w:after="0"/>
        <w:rPr>
          <w:rFonts w:ascii="Narkisim" w:hAnsi="Narkisim"/>
          <w:sz w:val="24"/>
          <w:szCs w:val="24"/>
          <w:rtl/>
        </w:rPr>
      </w:pPr>
      <w:r w:rsidRPr="00B41337">
        <w:rPr>
          <w:rFonts w:ascii="Narkisim" w:hAnsi="Narkisim"/>
          <w:sz w:val="24"/>
          <w:szCs w:val="24"/>
          <w:rtl/>
        </w:rPr>
        <w:t>השתיקה המאיימת אינה מבשרת טובות, שהרי המשפט האחרון שיעקב שמע באשר לכוונותיו של עֵשָׂו היה: "הִנֵּה עֵשָׂו אָחִיךָ מִתְנַחֵם לְךָ לְהָרְגֶךָ" (כ"ז, כב). כשמצרפים לכך את העובדה שהוא יוצא מארצו לקראת יעקב בראש כוח של ארבע מאות גברים, ההשערה שעֵשָׂו מתכונן למלחמה קרובה ל</w:t>
      </w:r>
      <w:r w:rsidR="004A04DF">
        <w:rPr>
          <w:rFonts w:ascii="Narkisim" w:hAnsi="Narkisim" w:hint="cs"/>
          <w:sz w:val="24"/>
          <w:szCs w:val="24"/>
          <w:rtl/>
        </w:rPr>
        <w:t xml:space="preserve">היות </w:t>
      </w:r>
      <w:r w:rsidRPr="00B41337">
        <w:rPr>
          <w:rFonts w:ascii="Narkisim" w:hAnsi="Narkisim"/>
          <w:sz w:val="24"/>
          <w:szCs w:val="24"/>
          <w:rtl/>
        </w:rPr>
        <w:t>וודאי</w:t>
      </w:r>
      <w:r w:rsidR="004A04DF">
        <w:rPr>
          <w:rFonts w:ascii="Narkisim" w:hAnsi="Narkisim" w:hint="cs"/>
          <w:sz w:val="24"/>
          <w:szCs w:val="24"/>
          <w:rtl/>
        </w:rPr>
        <w:t>ת</w:t>
      </w:r>
      <w:r w:rsidRPr="00B41337">
        <w:rPr>
          <w:rFonts w:ascii="Narkisim" w:hAnsi="Narkisim"/>
          <w:sz w:val="24"/>
          <w:szCs w:val="24"/>
          <w:rtl/>
        </w:rPr>
        <w:t>.</w:t>
      </w:r>
      <w:bookmarkStart w:id="0" w:name="_Ref87927206"/>
      <w:r w:rsidRPr="00B41337">
        <w:rPr>
          <w:rStyle w:val="a7"/>
          <w:rFonts w:ascii="Narkisim" w:hAnsi="Narkisim"/>
          <w:sz w:val="24"/>
          <w:szCs w:val="24"/>
          <w:rtl/>
        </w:rPr>
        <w:footnoteReference w:id="3"/>
      </w:r>
      <w:bookmarkEnd w:id="0"/>
      <w:r w:rsidRPr="00B41337">
        <w:rPr>
          <w:rFonts w:ascii="Narkisim" w:hAnsi="Narkisim"/>
          <w:sz w:val="24"/>
          <w:szCs w:val="24"/>
          <w:rtl/>
        </w:rPr>
        <w:t xml:space="preserve"> יעקב מבין שעֵשָׂו לא שכח ולא סלח.</w:t>
      </w:r>
      <w:r w:rsidRPr="00B41337">
        <w:rPr>
          <w:rStyle w:val="a7"/>
          <w:rFonts w:ascii="Narkisim" w:hAnsi="Narkisim"/>
          <w:sz w:val="24"/>
          <w:szCs w:val="24"/>
          <w:rtl/>
        </w:rPr>
        <w:footnoteReference w:id="4"/>
      </w:r>
    </w:p>
    <w:p w14:paraId="11B7B6A9" w14:textId="77777777" w:rsidR="00B41337" w:rsidRPr="00B41337" w:rsidRDefault="00B41337" w:rsidP="00B41337">
      <w:pPr>
        <w:spacing w:after="0"/>
        <w:rPr>
          <w:rFonts w:ascii="Narkisim" w:hAnsi="Narkisim"/>
          <w:sz w:val="24"/>
          <w:szCs w:val="24"/>
          <w:rtl/>
        </w:rPr>
      </w:pPr>
    </w:p>
    <w:p w14:paraId="700D4ACE" w14:textId="772FAB63" w:rsidR="00B41337" w:rsidRPr="00B41337" w:rsidRDefault="00B41337" w:rsidP="00B41337">
      <w:pPr>
        <w:jc w:val="center"/>
        <w:rPr>
          <w:rFonts w:ascii="Arial" w:hAnsi="Arial" w:cs="Arial"/>
          <w:b/>
          <w:bCs/>
          <w:sz w:val="24"/>
          <w:szCs w:val="24"/>
          <w:rtl/>
        </w:rPr>
      </w:pPr>
      <w:r w:rsidRPr="00B41337">
        <w:rPr>
          <w:rFonts w:ascii="Arial" w:hAnsi="Arial" w:cs="Arial" w:hint="cs"/>
          <w:b/>
          <w:bCs/>
          <w:sz w:val="24"/>
          <w:szCs w:val="24"/>
          <w:rtl/>
        </w:rPr>
        <w:t xml:space="preserve">ב. </w:t>
      </w:r>
      <w:r w:rsidRPr="00B41337">
        <w:rPr>
          <w:rFonts w:ascii="Arial" w:hAnsi="Arial" w:cs="Arial"/>
          <w:b/>
          <w:bCs/>
          <w:sz w:val="24"/>
          <w:szCs w:val="24"/>
          <w:rtl/>
        </w:rPr>
        <w:t>הכנות יעקב לקראת המפגש</w:t>
      </w:r>
    </w:p>
    <w:p w14:paraId="48FBBCC4" w14:textId="17B70400" w:rsidR="00B41337" w:rsidRPr="00B41337" w:rsidRDefault="00B41337" w:rsidP="00B41337">
      <w:pPr>
        <w:spacing w:after="0"/>
        <w:rPr>
          <w:rFonts w:ascii="Narkisim" w:hAnsi="Narkisim"/>
          <w:sz w:val="24"/>
          <w:szCs w:val="24"/>
          <w:rtl/>
        </w:rPr>
      </w:pPr>
      <w:r w:rsidRPr="00B41337">
        <w:rPr>
          <w:rFonts w:ascii="Narkisim" w:hAnsi="Narkisim"/>
          <w:sz w:val="24"/>
          <w:szCs w:val="24"/>
          <w:rtl/>
        </w:rPr>
        <w:t>יעקב, שאך לפני זמן קצר התמודד עם 'אחיו'</w:t>
      </w:r>
      <w:r w:rsidR="00436189">
        <w:rPr>
          <w:rFonts w:ascii="Narkisim" w:hAnsi="Narkisim" w:hint="cs"/>
          <w:sz w:val="24"/>
          <w:szCs w:val="24"/>
          <w:rtl/>
        </w:rPr>
        <w:t>,</w:t>
      </w:r>
      <w:r w:rsidRPr="00B41337">
        <w:rPr>
          <w:rFonts w:ascii="Narkisim" w:hAnsi="Narkisim"/>
          <w:sz w:val="24"/>
          <w:szCs w:val="24"/>
          <w:rtl/>
        </w:rPr>
        <w:t xml:space="preserve"> לבן הארמי, נמלא אימה מפני ההתמודדות עם אחיו התאום, עֵשָׂו: "וַיִּירָא יַעֲקֹב מְאֹד וַיֵּצֶר לוֹ" (ח).</w:t>
      </w:r>
      <w:r w:rsidRPr="00B41337">
        <w:rPr>
          <w:rStyle w:val="a7"/>
          <w:rFonts w:ascii="Narkisim" w:hAnsi="Narkisim"/>
          <w:sz w:val="24"/>
          <w:szCs w:val="24"/>
          <w:rtl/>
        </w:rPr>
        <w:footnoteReference w:id="5"/>
      </w:r>
      <w:r w:rsidRPr="00B41337">
        <w:rPr>
          <w:rFonts w:ascii="Narkisim" w:hAnsi="Narkisim"/>
          <w:sz w:val="24"/>
          <w:szCs w:val="24"/>
          <w:rtl/>
        </w:rPr>
        <w:t xml:space="preserve"> כדי להקטין את הסיכוי שהמפגש יסתיים באסון, יעקב "התקין עצמו לשלשה דברים: לדורון ולמלחמה ולתפלה" (רש"י ל"ב, ט). תחילה, הוא מתכונן לרע מכל, למלחמה עם עֵשָׂו:</w:t>
      </w:r>
    </w:p>
    <w:p w14:paraId="7C8595D3" w14:textId="4D89C81F"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"וַיַּחַץ אֶת הָעָם אֲשֶׁר אִתּוֹ וְאֶת הַצֹּאן וְאֶת הַבָּקָר וְהַגְּמַלִּים לִשְׁנֵי מַחֲנוֹת: וַיֹּאמֶר אִם יָבוֹא עֵשָׂו אֶל הַמַּחֲנֶה הָאַחַת וְהִכָּהוּ וְהָיָה הַמַּחֲנֶה הַנִּשְׁאָר לִפְלֵיטָה" </w:t>
      </w:r>
      <w:r w:rsidR="00693AF6">
        <w:rPr>
          <w:rFonts w:ascii="Narkisim" w:hAnsi="Narkisim"/>
          <w:sz w:val="24"/>
          <w:szCs w:val="24"/>
          <w:rtl/>
        </w:rPr>
        <w:tab/>
      </w:r>
      <w:r w:rsidRPr="00B41337">
        <w:rPr>
          <w:rFonts w:ascii="Narkisim" w:hAnsi="Narkisim"/>
          <w:sz w:val="24"/>
          <w:szCs w:val="24"/>
          <w:rtl/>
        </w:rPr>
        <w:t>(ל"ב, ח-ט)</w:t>
      </w:r>
    </w:p>
    <w:p w14:paraId="2BD1ABB3" w14:textId="0BF9ADB8" w:rsidR="00B41337" w:rsidRPr="00B41337" w:rsidRDefault="007B78EF" w:rsidP="00B41337">
      <w:pPr>
        <w:spacing w:after="0"/>
        <w:rPr>
          <w:rFonts w:ascii="Narkisim" w:hAnsi="Narkisim"/>
          <w:sz w:val="24"/>
          <w:szCs w:val="24"/>
          <w:rtl/>
        </w:rPr>
      </w:pPr>
      <w:r>
        <w:rPr>
          <w:rFonts w:ascii="Narkisim" w:hAnsi="Narkisim" w:hint="cs"/>
          <w:sz w:val="24"/>
          <w:szCs w:val="24"/>
          <w:rtl/>
        </w:rPr>
        <w:t>ניתן</w:t>
      </w:r>
      <w:r w:rsidRPr="00B41337">
        <w:rPr>
          <w:rFonts w:ascii="Narkisim" w:hAnsi="Narkisim"/>
          <w:sz w:val="24"/>
          <w:szCs w:val="24"/>
          <w:rtl/>
        </w:rPr>
        <w:t xml:space="preserve"> </w:t>
      </w:r>
      <w:r w:rsidR="00B41337" w:rsidRPr="00B41337">
        <w:rPr>
          <w:rFonts w:ascii="Narkisim" w:hAnsi="Narkisim"/>
          <w:sz w:val="24"/>
          <w:szCs w:val="24"/>
          <w:rtl/>
        </w:rPr>
        <w:t>להניח שליעקב יש עבדים ופועלים לא מעטים, אבל הוא אינו מכין אותם למלחמה הכרוכה בכלי נשק או בטקטיקות של תקיפה. ככלות הכול, משפחה עם ילדים רכים, המתנהלת לאיטה כשהיא מלווה בצאן ובקר, אינה יריב הולם לגדוד לוחמים.</w:t>
      </w:r>
      <w:r w:rsidR="00B41337" w:rsidRPr="00B41337">
        <w:rPr>
          <w:rStyle w:val="a7"/>
          <w:rFonts w:ascii="Narkisim" w:hAnsi="Narkisim"/>
          <w:sz w:val="24"/>
          <w:szCs w:val="24"/>
          <w:rtl/>
        </w:rPr>
        <w:footnoteReference w:id="6"/>
      </w:r>
      <w:r w:rsidR="00B41337" w:rsidRPr="00B41337">
        <w:rPr>
          <w:rFonts w:ascii="Narkisim" w:hAnsi="Narkisim"/>
          <w:sz w:val="24"/>
          <w:szCs w:val="24"/>
          <w:rtl/>
        </w:rPr>
        <w:t xml:space="preserve"> יעקב אינו </w:t>
      </w:r>
      <w:r w:rsidR="00B41337" w:rsidRPr="00B41337">
        <w:rPr>
          <w:rFonts w:ascii="Narkisim" w:hAnsi="Narkisim"/>
          <w:sz w:val="24"/>
          <w:szCs w:val="24"/>
          <w:rtl/>
        </w:rPr>
        <w:lastRenderedPageBreak/>
        <w:t>מתכונן לקרב הרואי, אלא להקטנת הטבח שיתרחש עם התבוסה.</w:t>
      </w:r>
    </w:p>
    <w:p w14:paraId="25B4C92C"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יעקב אינו מסתפק בדרך הפעולה הזו, שיש בה כדי לוותר על חצי ממשפחתו, והריהו נוקט דרך התמודדות שנייה – תפילה:</w:t>
      </w:r>
    </w:p>
    <w:p w14:paraId="612AB651" w14:textId="77777777" w:rsidR="00693AF6" w:rsidRDefault="00B41337" w:rsidP="00693AF6">
      <w:pPr>
        <w:pStyle w:val="11"/>
        <w:spacing w:after="0"/>
        <w:rPr>
          <w:rFonts w:ascii="Narkisim" w:hAnsi="Narkisim"/>
          <w:sz w:val="24"/>
          <w:szCs w:val="24"/>
          <w:rtl/>
        </w:rPr>
      </w:pPr>
      <w:r w:rsidRPr="00B41337">
        <w:rPr>
          <w:rFonts w:ascii="Narkisim" w:hAnsi="Narkisim"/>
          <w:sz w:val="24"/>
          <w:szCs w:val="24"/>
          <w:rtl/>
        </w:rPr>
        <w:t xml:space="preserve">"וַיֹּאמֶר יַעֲקֹב אֱ-לֹהֵי אָבִי אַבְרָהָם וֵא-לֹהֵי אָבִי יִצְחָק ה' הָאֹמֵר אֵלַי שׁוּב לְאַרְצְךָ וּלְמוֹלַדְתְּךָ וְאֵיטִיבָה עִמָּךְ: קָטֹנְתִּי מִכֹּל הַחֲסָדִים וּמִכָּל הָאֱמֶת אֲשֶׁר עָשִׂיתָ אֶת עַבְדֶּךָ כִּי בְמַקְלִי עָבַרְתִּי אֶת הַיַּרְדֵּן הַזֶּה וְעַתָּה הָיִיתִי לִשְׁנֵי מַחֲנוֹת: הַצִּילֵנִי נָא מִיַּד אָחִי מִיַּד עֵשָׂו כִּי יָרֵא אָנֹכִי אֹתוֹ פֶּן יָבוֹא וְהִכַּנִי אֵם עַל בָּנִים: וְאַתָּה אָמַרְתָּ הֵיטֵב אֵיטִיב עִמָּךְ וְשַׂמְתִּי אֶת זַרְעֲךָ כְּחוֹל הַיָּם אֲשֶׁר לֹא יִסָּפֵר מֵרֹב" </w:t>
      </w:r>
    </w:p>
    <w:p w14:paraId="239659FA" w14:textId="3EA12ABD" w:rsidR="00B41337" w:rsidRPr="00B41337" w:rsidRDefault="00693AF6" w:rsidP="00693AF6">
      <w:pPr>
        <w:pStyle w:val="11"/>
        <w:spacing w:after="0"/>
        <w:rPr>
          <w:rFonts w:ascii="Narkisim" w:hAnsi="Narkisim"/>
          <w:sz w:val="24"/>
          <w:szCs w:val="24"/>
          <w:rtl/>
        </w:rPr>
      </w:pPr>
      <w:r>
        <w:rPr>
          <w:rFonts w:ascii="Narkisim" w:hAnsi="Narkisim"/>
          <w:sz w:val="24"/>
          <w:szCs w:val="24"/>
          <w:rtl/>
        </w:rPr>
        <w:tab/>
      </w:r>
      <w:r w:rsidR="00B41337" w:rsidRPr="00B41337">
        <w:rPr>
          <w:rFonts w:ascii="Narkisim" w:hAnsi="Narkisim"/>
          <w:sz w:val="24"/>
          <w:szCs w:val="24"/>
          <w:rtl/>
        </w:rPr>
        <w:t>(ל"ב, י-יג)</w:t>
      </w:r>
    </w:p>
    <w:p w14:paraId="5A06A01D" w14:textId="048A11FC" w:rsidR="00B41337" w:rsidRPr="00B41337" w:rsidRDefault="00B41337" w:rsidP="00B41337">
      <w:pPr>
        <w:spacing w:after="0"/>
        <w:rPr>
          <w:rFonts w:ascii="Narkisim" w:hAnsi="Narkisim"/>
          <w:sz w:val="24"/>
          <w:szCs w:val="24"/>
          <w:rtl/>
        </w:rPr>
      </w:pPr>
      <w:r w:rsidRPr="00B41337">
        <w:rPr>
          <w:rFonts w:ascii="Narkisim" w:hAnsi="Narkisim"/>
          <w:sz w:val="24"/>
          <w:szCs w:val="24"/>
          <w:rtl/>
        </w:rPr>
        <w:t>התפילה מבהירה לנו היטב מה חושב יעקב על כוונותיו של עֵשָׂו אחיו. עֵשָׂו לא יסתפק בנקמה ביעקב לבדו, אלא יכה אותו באמצעות טבח אכזרי גם בכל בני משפחתו</w:t>
      </w:r>
      <w:r w:rsidR="00436189">
        <w:rPr>
          <w:rFonts w:ascii="Narkisim" w:hAnsi="Narkisim" w:hint="cs"/>
          <w:sz w:val="24"/>
          <w:szCs w:val="24"/>
          <w:rtl/>
        </w:rPr>
        <w:t>,</w:t>
      </w:r>
      <w:r w:rsidRPr="00B41337">
        <w:rPr>
          <w:rFonts w:ascii="Narkisim" w:hAnsi="Narkisim"/>
          <w:sz w:val="24"/>
          <w:szCs w:val="24"/>
          <w:rtl/>
        </w:rPr>
        <w:t xml:space="preserve"> "פֶּן יָבוֹא וְהִכַּנִי אֵם עַל בָּנִים".</w:t>
      </w:r>
    </w:p>
    <w:p w14:paraId="4B395FA3"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תחילה נראה שיעקב מסתפק בשתי דרכי הפעולה הללו, שהרי אחרי התפילה נאמר: "וַיָּלֶן שָׁם בַּלַּיְלָה הַהוּא" (יד). אולם לנוכח האסון המתקרב, יעקב אינו יכול לנוח, ומיד הוא נוקט דרך התמודדות שלישית – שוחד:</w:t>
      </w:r>
    </w:p>
    <w:p w14:paraId="7316C7A7" w14:textId="36734CB6"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"וַיִּקַּח מִן הַבָּא בְיָדוֹ מִנְחָה לְעֵשָׂו אָחִיו: עִזִּים מָאתַיִם וּתְיָשִׁים עֶשְׂרִים רְחֵלִים מָאתַיִם וְאֵילִים עֶשְׂרִים: גְּמַלִּים מֵינִיקוֹת וּבְנֵיהֶם שְׁלֹשִׁים פָּרוֹת אַרְבָּעִים וּפָרִים עֲשָׂרָה אֲתֹנֹת עֶשְׂרִים וַעְיָרִם עֲשָׂרָה: וַיִּתֵּן בְּיַד עֲבָדָיו עֵדֶר עֵדֶר לְבַדּוֹ וַיֹּאמֶר אֶל עֲבָדָיו עִבְרוּ לְפָנַי וְרֶוַח תָּשִׂימוּ בֵּין עֵדֶר וּבֵין עֵדֶר: וַיְצַו אֶת הָרִאשׁוֹן לֵאמֹר כִּי יִפְגָשְׁךָ עֵשָׂו אָחִי וּשְׁאֵלְךָ לֵאמֹר לְמִי אַתָּה וְאָנָה תֵלֵךְ וּלְמִי אֵלֶּה לְפָנֶיךָ: וְאָמַרְתָּ </w:t>
      </w:r>
      <w:r w:rsidRPr="00B41337">
        <w:rPr>
          <w:rFonts w:ascii="Narkisim" w:hAnsi="Narkisim"/>
          <w:b/>
          <w:bCs/>
          <w:sz w:val="24"/>
          <w:szCs w:val="24"/>
          <w:rtl/>
        </w:rPr>
        <w:t>לְעַבְדְּךָ לְיַעֲקֹב</w:t>
      </w:r>
      <w:r w:rsidRPr="00B41337">
        <w:rPr>
          <w:rFonts w:ascii="Narkisim" w:hAnsi="Narkisim"/>
          <w:sz w:val="24"/>
          <w:szCs w:val="24"/>
          <w:rtl/>
        </w:rPr>
        <w:t xml:space="preserve"> מִנְחָה הִוא שְׁלוּחָה </w:t>
      </w:r>
      <w:r w:rsidRPr="00B41337">
        <w:rPr>
          <w:rFonts w:ascii="Narkisim" w:hAnsi="Narkisim"/>
          <w:b/>
          <w:bCs/>
          <w:sz w:val="24"/>
          <w:szCs w:val="24"/>
          <w:rtl/>
        </w:rPr>
        <w:t>לַאדֹנִי לְעֵשָׂו</w:t>
      </w:r>
      <w:r w:rsidRPr="00B41337">
        <w:rPr>
          <w:rFonts w:ascii="Narkisim" w:hAnsi="Narkisim"/>
          <w:sz w:val="24"/>
          <w:szCs w:val="24"/>
          <w:rtl/>
        </w:rPr>
        <w:t xml:space="preserve"> וְהִנֵּה גַם הוּא אַחֲרֵינוּ... כִּי אָמַר אֲכַפְּרָה פָנָיו בַּמִּנְחָה הַהֹלֶכֶת לְפָנָי וְאַחֲרֵי כֵן אֶרְאֶה פָנָיו אוּלַי יִשָּׂא פָנָי: וַתַּעֲבֹר הַמִּנְחָה עַל פָּנָיו וְהוּא לָן בַּלַּיְלָה הַהוּא בַּמַּחֲנֶה" </w:t>
      </w:r>
      <w:r w:rsidR="00693AF6">
        <w:rPr>
          <w:rFonts w:ascii="Narkisim" w:hAnsi="Narkisim"/>
          <w:sz w:val="24"/>
          <w:szCs w:val="24"/>
          <w:rtl/>
        </w:rPr>
        <w:tab/>
      </w:r>
      <w:r w:rsidRPr="00B41337">
        <w:rPr>
          <w:rFonts w:ascii="Narkisim" w:hAnsi="Narkisim"/>
          <w:sz w:val="24"/>
          <w:szCs w:val="24"/>
          <w:rtl/>
        </w:rPr>
        <w:t>(ל"ב, יד-כב)</w:t>
      </w:r>
    </w:p>
    <w:p w14:paraId="4BF650E5" w14:textId="2A9F0DB8" w:rsidR="00B41337" w:rsidRPr="00B41337" w:rsidRDefault="00436189" w:rsidP="00B41337">
      <w:pPr>
        <w:spacing w:after="0"/>
        <w:rPr>
          <w:rFonts w:ascii="Narkisim" w:hAnsi="Narkisim"/>
          <w:sz w:val="24"/>
          <w:szCs w:val="24"/>
          <w:rtl/>
        </w:rPr>
      </w:pPr>
      <w:r>
        <w:rPr>
          <w:rFonts w:ascii="Narkisim" w:hAnsi="Narkisim" w:hint="cs"/>
          <w:sz w:val="24"/>
          <w:szCs w:val="24"/>
          <w:rtl/>
        </w:rPr>
        <w:t xml:space="preserve">במעשהו זה, חוזר </w:t>
      </w:r>
      <w:r w:rsidR="00B41337" w:rsidRPr="00B41337">
        <w:rPr>
          <w:rFonts w:ascii="Narkisim" w:hAnsi="Narkisim"/>
          <w:sz w:val="24"/>
          <w:szCs w:val="24"/>
          <w:rtl/>
        </w:rPr>
        <w:t xml:space="preserve">יעקב אל דרך הפעולה שהתחילה את כל הסיפור. כפי שציווה את מלאכיו: "כֹּה תֹאמְרוּן </w:t>
      </w:r>
      <w:r w:rsidR="00B41337" w:rsidRPr="00B41337">
        <w:rPr>
          <w:rFonts w:ascii="Narkisim" w:hAnsi="Narkisim"/>
          <w:b/>
          <w:bCs/>
          <w:sz w:val="24"/>
          <w:szCs w:val="24"/>
          <w:rtl/>
        </w:rPr>
        <w:t>לַאדֹנִי לְעֵשָׂו</w:t>
      </w:r>
      <w:r w:rsidR="00B41337" w:rsidRPr="00B41337">
        <w:rPr>
          <w:rFonts w:ascii="Narkisim" w:hAnsi="Narkisim"/>
          <w:sz w:val="24"/>
          <w:szCs w:val="24"/>
          <w:rtl/>
        </w:rPr>
        <w:t xml:space="preserve"> כֹּה אָמַר </w:t>
      </w:r>
      <w:r w:rsidR="00B41337" w:rsidRPr="00B41337">
        <w:rPr>
          <w:rFonts w:ascii="Narkisim" w:hAnsi="Narkisim"/>
          <w:b/>
          <w:bCs/>
          <w:sz w:val="24"/>
          <w:szCs w:val="24"/>
          <w:rtl/>
        </w:rPr>
        <w:t>עַבְדְּךָ יַעֲקֹב</w:t>
      </w:r>
      <w:r w:rsidR="00B41337" w:rsidRPr="00B41337">
        <w:rPr>
          <w:rFonts w:ascii="Narkisim" w:hAnsi="Narkisim"/>
          <w:sz w:val="24"/>
          <w:szCs w:val="24"/>
          <w:rtl/>
        </w:rPr>
        <w:t xml:space="preserve">" (ה), הוא מצווה אותם עכשיו לומר: "וְאָמַרְתָּ </w:t>
      </w:r>
      <w:r w:rsidR="00B41337" w:rsidRPr="00B41337">
        <w:rPr>
          <w:rFonts w:ascii="Narkisim" w:hAnsi="Narkisim"/>
          <w:b/>
          <w:bCs/>
          <w:sz w:val="24"/>
          <w:szCs w:val="24"/>
          <w:rtl/>
        </w:rPr>
        <w:t>לְעַבְדְּךָ לְיַעֲקֹב</w:t>
      </w:r>
      <w:r w:rsidR="00B41337" w:rsidRPr="00B41337">
        <w:rPr>
          <w:rFonts w:ascii="Narkisim" w:hAnsi="Narkisim"/>
          <w:sz w:val="24"/>
          <w:szCs w:val="24"/>
          <w:rtl/>
        </w:rPr>
        <w:t xml:space="preserve"> מִנְחָה הִוא שְׁלוּחָה </w:t>
      </w:r>
      <w:r w:rsidR="00B41337" w:rsidRPr="00B41337">
        <w:rPr>
          <w:rFonts w:ascii="Narkisim" w:hAnsi="Narkisim"/>
          <w:b/>
          <w:bCs/>
          <w:sz w:val="24"/>
          <w:szCs w:val="24"/>
          <w:rtl/>
        </w:rPr>
        <w:t>לַאדֹנִי לְעֵשָׂו</w:t>
      </w:r>
      <w:r w:rsidR="00B41337" w:rsidRPr="00B41337">
        <w:rPr>
          <w:rFonts w:ascii="Narkisim" w:hAnsi="Narkisim"/>
          <w:sz w:val="24"/>
          <w:szCs w:val="24"/>
          <w:rtl/>
        </w:rPr>
        <w:t>"</w:t>
      </w:r>
      <w:r>
        <w:rPr>
          <w:rFonts w:ascii="Narkisim" w:hAnsi="Narkisim" w:hint="cs"/>
          <w:sz w:val="24"/>
          <w:szCs w:val="24"/>
          <w:rtl/>
        </w:rPr>
        <w:t xml:space="preserve"> (יט)</w:t>
      </w:r>
      <w:r w:rsidR="00B41337" w:rsidRPr="00B41337">
        <w:rPr>
          <w:rFonts w:ascii="Narkisim" w:hAnsi="Narkisim"/>
          <w:sz w:val="24"/>
          <w:szCs w:val="24"/>
          <w:rtl/>
        </w:rPr>
        <w:t>. ואם בתחילה הזכיר "וַיְהִי לִי שׁוֹר וַחֲמוֹר צֹאן וְעֶבֶד" (ו), הרי עתה הוא שולח את עבדיו לתת לעֵשָׂו חלק ניכר מאותן בהמות.</w:t>
      </w:r>
    </w:p>
    <w:p w14:paraId="438A4B84" w14:textId="5FEF1BC2" w:rsidR="00B41337" w:rsidRPr="00B41337" w:rsidRDefault="00436189" w:rsidP="00B41337">
      <w:pPr>
        <w:spacing w:after="0"/>
        <w:rPr>
          <w:rFonts w:ascii="Narkisim" w:hAnsi="Narkisim"/>
          <w:sz w:val="24"/>
          <w:szCs w:val="24"/>
          <w:rtl/>
        </w:rPr>
      </w:pPr>
      <w:r>
        <w:rPr>
          <w:rFonts w:ascii="Narkisim" w:hAnsi="Narkisim" w:hint="cs"/>
          <w:sz w:val="24"/>
          <w:szCs w:val="24"/>
          <w:rtl/>
        </w:rPr>
        <w:t xml:space="preserve">ניתן </w:t>
      </w:r>
      <w:r w:rsidR="00E04746">
        <w:rPr>
          <w:rFonts w:ascii="Narkisim" w:hAnsi="Narkisim" w:hint="cs"/>
          <w:sz w:val="24"/>
          <w:szCs w:val="24"/>
          <w:rtl/>
        </w:rPr>
        <w:t>גם להציע, ש</w:t>
      </w:r>
      <w:r w:rsidR="00B41337" w:rsidRPr="00B41337">
        <w:rPr>
          <w:rFonts w:ascii="Narkisim" w:hAnsi="Narkisim"/>
          <w:sz w:val="24"/>
          <w:szCs w:val="24"/>
          <w:rtl/>
        </w:rPr>
        <w:t>יש ב</w:t>
      </w:r>
      <w:r w:rsidR="00E04746">
        <w:rPr>
          <w:rFonts w:ascii="Narkisim" w:hAnsi="Narkisim" w:hint="cs"/>
          <w:sz w:val="24"/>
          <w:szCs w:val="24"/>
          <w:rtl/>
        </w:rPr>
        <w:t xml:space="preserve">התנהגות זו </w:t>
      </w:r>
      <w:r w:rsidR="00B41337" w:rsidRPr="00B41337">
        <w:rPr>
          <w:rFonts w:ascii="Narkisim" w:hAnsi="Narkisim"/>
          <w:sz w:val="24"/>
          <w:szCs w:val="24"/>
          <w:rtl/>
        </w:rPr>
        <w:t>גם ניסיון לכפר על חטאי העבר. יעקב, שניצל את מצוקת אחיו כדי לקנות את הבכורה בנזיד עדשים, נכון עתה לשלם עבור חיי משפחתו והסליחה של אחיו הון עצום של חמש</w:t>
      </w:r>
      <w:r w:rsidR="00E04746">
        <w:rPr>
          <w:rFonts w:ascii="Narkisim" w:hAnsi="Narkisim" w:hint="cs"/>
          <w:sz w:val="24"/>
          <w:szCs w:val="24"/>
          <w:rtl/>
        </w:rPr>
        <w:t xml:space="preserve"> </w:t>
      </w:r>
      <w:r w:rsidR="00B41337" w:rsidRPr="00B41337">
        <w:rPr>
          <w:rFonts w:ascii="Narkisim" w:hAnsi="Narkisim"/>
          <w:sz w:val="24"/>
          <w:szCs w:val="24"/>
          <w:rtl/>
        </w:rPr>
        <w:t>מאות ושמונים בהמות.</w:t>
      </w:r>
      <w:r w:rsidR="00B41337" w:rsidRPr="00B41337">
        <w:rPr>
          <w:rStyle w:val="a7"/>
          <w:rFonts w:ascii="Narkisim" w:hAnsi="Narkisim"/>
          <w:sz w:val="24"/>
          <w:szCs w:val="24"/>
          <w:rtl/>
        </w:rPr>
        <w:footnoteReference w:id="7"/>
      </w:r>
      <w:r w:rsidR="00B41337" w:rsidRPr="00B41337">
        <w:rPr>
          <w:rFonts w:ascii="Narkisim" w:hAnsi="Narkisim"/>
          <w:sz w:val="24"/>
          <w:szCs w:val="24"/>
          <w:rtl/>
        </w:rPr>
        <w:t xml:space="preserve"> אולי משום כך, יעקב אינו מסתפק בלשון שבה נקט בתחילה: "וָאֶשְׁלְחָה לְהַגִּיד </w:t>
      </w:r>
      <w:r w:rsidR="00B41337" w:rsidRPr="00B41337">
        <w:rPr>
          <w:rFonts w:ascii="Narkisim" w:hAnsi="Narkisim"/>
          <w:b/>
          <w:bCs/>
          <w:sz w:val="24"/>
          <w:szCs w:val="24"/>
          <w:rtl/>
        </w:rPr>
        <w:t>לַאדֹנִי</w:t>
      </w:r>
      <w:r w:rsidR="00B41337" w:rsidRPr="00B41337">
        <w:rPr>
          <w:rFonts w:ascii="Narkisim" w:hAnsi="Narkisim"/>
          <w:sz w:val="24"/>
          <w:szCs w:val="24"/>
          <w:rtl/>
        </w:rPr>
        <w:t xml:space="preserve"> לִמְצֹא חֵן בְּעֵינֶיךָ" (ו), אלא נוקט לשון מופלגת בהרבה: "כִּי אָמַר אֲכַפְּרָה פָנָיו בַּמִּנְחָה הַהֹלֶכֶת לְפָנָי וְאַחֲרֵי כֵן אֶרְאֶה פָנָיו אוּלַי יִשָּׂא פָנָי".</w:t>
      </w:r>
    </w:p>
    <w:p w14:paraId="065E339E" w14:textId="77777777" w:rsidR="00E04746" w:rsidRDefault="00E04746" w:rsidP="00B41337">
      <w:pPr>
        <w:spacing w:after="0"/>
        <w:rPr>
          <w:rFonts w:ascii="Narkisim" w:hAnsi="Narkisim"/>
          <w:sz w:val="24"/>
          <w:szCs w:val="24"/>
          <w:rtl/>
        </w:rPr>
      </w:pPr>
    </w:p>
    <w:p w14:paraId="2B7FD721" w14:textId="7308D0D1"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היה </w:t>
      </w:r>
      <w:r w:rsidR="00E04746">
        <w:rPr>
          <w:rFonts w:ascii="Narkisim" w:hAnsi="Narkisim" w:hint="cs"/>
          <w:sz w:val="24"/>
          <w:szCs w:val="24"/>
          <w:rtl/>
        </w:rPr>
        <w:t xml:space="preserve">מקום </w:t>
      </w:r>
      <w:r w:rsidRPr="00B41337">
        <w:rPr>
          <w:rFonts w:ascii="Narkisim" w:hAnsi="Narkisim"/>
          <w:sz w:val="24"/>
          <w:szCs w:val="24"/>
          <w:rtl/>
        </w:rPr>
        <w:t>לחשוב</w:t>
      </w:r>
      <w:r w:rsidR="00E04746">
        <w:rPr>
          <w:rFonts w:ascii="Narkisim" w:hAnsi="Narkisim" w:hint="cs"/>
          <w:sz w:val="24"/>
          <w:szCs w:val="24"/>
          <w:rtl/>
        </w:rPr>
        <w:t>,</w:t>
      </w:r>
      <w:r w:rsidRPr="00B41337">
        <w:rPr>
          <w:rFonts w:ascii="Narkisim" w:hAnsi="Narkisim"/>
          <w:sz w:val="24"/>
          <w:szCs w:val="24"/>
          <w:rtl/>
        </w:rPr>
        <w:t xml:space="preserve"> שאחרי שנקט </w:t>
      </w:r>
      <w:r w:rsidR="00E04746">
        <w:rPr>
          <w:rFonts w:ascii="Narkisim" w:hAnsi="Narkisim" w:hint="cs"/>
          <w:sz w:val="24"/>
          <w:szCs w:val="24"/>
          <w:rtl/>
        </w:rPr>
        <w:t>ב</w:t>
      </w:r>
      <w:r w:rsidRPr="00B41337">
        <w:rPr>
          <w:rFonts w:ascii="Narkisim" w:hAnsi="Narkisim"/>
          <w:sz w:val="24"/>
          <w:szCs w:val="24"/>
          <w:rtl/>
        </w:rPr>
        <w:t>הכנות למלחמה, לתפילה ולדורון, ישקוט לבו של יעקב סוף סוף, כפי שמשתמע מן הכתוב: "וְהוּא לָן בַּלַּיְלָה הַהוּא בַּמַּחֲנֶה" (כב). אך גם עתה לבו של יעקב אינו נח, והוא מחליט לנצל את שעות הלילה מועטות שנותרו, כדי להעביר את משפחתו אל הצד השני של היבוק:</w:t>
      </w:r>
      <w:r w:rsidRPr="00B41337">
        <w:rPr>
          <w:rStyle w:val="a7"/>
          <w:rFonts w:ascii="Narkisim" w:hAnsi="Narkisim"/>
          <w:sz w:val="24"/>
          <w:szCs w:val="24"/>
          <w:rtl/>
        </w:rPr>
        <w:footnoteReference w:id="8"/>
      </w:r>
    </w:p>
    <w:p w14:paraId="626CCE19" w14:textId="006C86AF"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"וַיָּקָם בַּלַּיְלָה הוּא וַיִּקַּח אֶת שְׁתֵּי נָשָׁיו וְאֶת שְׁתֵּי שִׁפְחֹתָיו וְאֶת אַחַד עָשָׂר יְלָדָיו וַיַּעֲבֹר אֵת מַעֲבַר יַבֹּק: וַיִּקָּחֵם וַיַּעֲבִרֵם אֶת הַנָּחַל וַיַּעֲבֵר אֶת אֲשֶׁר לוֹ" </w:t>
      </w:r>
      <w:r w:rsidR="00693AF6">
        <w:rPr>
          <w:rFonts w:ascii="Narkisim" w:hAnsi="Narkisim"/>
          <w:sz w:val="24"/>
          <w:szCs w:val="24"/>
          <w:rtl/>
        </w:rPr>
        <w:tab/>
      </w:r>
      <w:r w:rsidRPr="00B41337">
        <w:rPr>
          <w:rFonts w:ascii="Narkisim" w:hAnsi="Narkisim"/>
          <w:sz w:val="24"/>
          <w:szCs w:val="24"/>
          <w:rtl/>
        </w:rPr>
        <w:t>(ל"ב, כג-כד)</w:t>
      </w:r>
    </w:p>
    <w:p w14:paraId="032B8F5E" w14:textId="3DDE636B" w:rsidR="00B41337" w:rsidRDefault="00B41337" w:rsidP="00B41337">
      <w:pPr>
        <w:spacing w:after="0"/>
        <w:rPr>
          <w:rFonts w:ascii="Narkisim" w:hAnsi="Narkisim"/>
          <w:sz w:val="24"/>
          <w:szCs w:val="24"/>
          <w:rtl/>
        </w:rPr>
      </w:pPr>
      <w:r w:rsidRPr="00B41337">
        <w:rPr>
          <w:rFonts w:ascii="Narkisim" w:hAnsi="Narkisim"/>
          <w:sz w:val="24"/>
          <w:szCs w:val="24"/>
          <w:rtl/>
        </w:rPr>
        <w:t>יעקב ניסה להכין את עצמו מראש לכל תרחיש, אבל לפתע מתרחש מאורע מסתורי שיעקב לא יכול היה לצפות מראש.</w:t>
      </w:r>
    </w:p>
    <w:p w14:paraId="1798CE53" w14:textId="77777777" w:rsidR="00B41337" w:rsidRPr="00B41337" w:rsidRDefault="00B41337" w:rsidP="00B41337">
      <w:pPr>
        <w:spacing w:after="0"/>
        <w:rPr>
          <w:rFonts w:ascii="Narkisim" w:hAnsi="Narkisim"/>
          <w:sz w:val="24"/>
          <w:szCs w:val="24"/>
          <w:rtl/>
        </w:rPr>
      </w:pPr>
    </w:p>
    <w:p w14:paraId="3927CD69" w14:textId="39F20D56" w:rsidR="00B41337" w:rsidRPr="00B41337" w:rsidRDefault="00B41337" w:rsidP="00B41337">
      <w:pPr>
        <w:jc w:val="center"/>
        <w:rPr>
          <w:rFonts w:ascii="Arial" w:hAnsi="Arial" w:cs="Arial"/>
          <w:b/>
          <w:bCs/>
          <w:sz w:val="24"/>
          <w:szCs w:val="24"/>
          <w:rtl/>
        </w:rPr>
      </w:pPr>
      <w:r w:rsidRPr="00B41337">
        <w:rPr>
          <w:rFonts w:ascii="Arial" w:hAnsi="Arial" w:cs="Arial" w:hint="cs"/>
          <w:b/>
          <w:bCs/>
          <w:sz w:val="24"/>
          <w:szCs w:val="24"/>
          <w:rtl/>
        </w:rPr>
        <w:t xml:space="preserve">ג. </w:t>
      </w:r>
      <w:r w:rsidRPr="00B41337">
        <w:rPr>
          <w:rFonts w:ascii="Arial" w:hAnsi="Arial" w:cs="Arial"/>
          <w:b/>
          <w:bCs/>
          <w:sz w:val="24"/>
          <w:szCs w:val="24"/>
          <w:rtl/>
        </w:rPr>
        <w:t>מאבק יעקב והמלאך</w:t>
      </w:r>
    </w:p>
    <w:p w14:paraId="46FFFAD5" w14:textId="343FDEFB"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יעקב, הירא לגורלם של בני משפחתו, מבקש לחמוק מן המאבק עם עֵשָׂו בדרכי שלום. אולם לפתע מוצא יעקב את עצמו לבדו כשהוא חוצה נהר, ממש כפי שהיה בעבר ("כִּי בְמַקְלִי עָבַרְתִּי אֶת הַיַּרְדֵּן הַזֶּה" </w:t>
      </w:r>
      <w:r w:rsidR="00E04746">
        <w:rPr>
          <w:rFonts w:ascii="Narkisim" w:hAnsi="Narkisim" w:hint="cs"/>
          <w:sz w:val="24"/>
          <w:szCs w:val="24"/>
          <w:rtl/>
        </w:rPr>
        <w:t>[</w:t>
      </w:r>
      <w:r w:rsidRPr="00B41337">
        <w:rPr>
          <w:rFonts w:ascii="Narkisim" w:hAnsi="Narkisim"/>
          <w:sz w:val="24"/>
          <w:szCs w:val="24"/>
          <w:rtl/>
        </w:rPr>
        <w:t>יא</w:t>
      </w:r>
      <w:r w:rsidR="00E04746">
        <w:rPr>
          <w:rFonts w:ascii="Narkisim" w:hAnsi="Narkisim" w:hint="cs"/>
          <w:sz w:val="24"/>
          <w:szCs w:val="24"/>
          <w:rtl/>
        </w:rPr>
        <w:t>]</w:t>
      </w:r>
      <w:r w:rsidRPr="00B41337">
        <w:rPr>
          <w:rFonts w:ascii="Narkisim" w:hAnsi="Narkisim"/>
          <w:sz w:val="24"/>
          <w:szCs w:val="24"/>
          <w:rtl/>
        </w:rPr>
        <w:t>). עתה, כשבני משפחתו אינם על במת הסיפור, נכפה על יעקב מאבק מסתורי:</w:t>
      </w:r>
    </w:p>
    <w:p w14:paraId="65468502" w14:textId="120B226D"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"וַיִּוָּתֵר יַעֲקֹב לְבַדּוֹ וַיֵּאָבֵק אִישׁ עִמּוֹ עַד עֲלוֹת הַשָּׁחַר: וַיַּרְא כִּי לֹא יָכֹל לוֹ וַיִּגַּע בְּכַף יְרֵכוֹ וַתֵּקַע כַּף יֶרֶךְ יַעֲקֹב בְּהֵאָבְקוֹ עִמּוֹ" </w:t>
      </w:r>
      <w:r w:rsidR="00693AF6">
        <w:rPr>
          <w:rFonts w:ascii="Narkisim" w:hAnsi="Narkisim"/>
          <w:sz w:val="24"/>
          <w:szCs w:val="24"/>
          <w:rtl/>
        </w:rPr>
        <w:tab/>
      </w:r>
      <w:r w:rsidRPr="00B41337">
        <w:rPr>
          <w:rFonts w:ascii="Narkisim" w:hAnsi="Narkisim"/>
          <w:sz w:val="24"/>
          <w:szCs w:val="24"/>
          <w:rtl/>
        </w:rPr>
        <w:t>(ל"ב, כה-כו)</w:t>
      </w:r>
    </w:p>
    <w:p w14:paraId="5D699071" w14:textId="115A232B"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המאבק מתחולל כשיעקב נמצא בנקודת המעבר בין שני עברי היבוק, בשעת המעבר בין חשכת הליל לאורו של היום. כוחותיהם של יעקב והאיש נראים שקולים והם אינם מצליחים להכריע איש את רעהו, אפילו כאשר האיש פוגע ב"כַּף יֶרֶךְ יַעֲקֹב". </w:t>
      </w:r>
    </w:p>
    <w:p w14:paraId="35D71C6A" w14:textId="4A03F63F" w:rsidR="00B41337" w:rsidRPr="00B41337" w:rsidRDefault="00B41337" w:rsidP="00B41337">
      <w:pPr>
        <w:spacing w:after="0"/>
        <w:rPr>
          <w:rFonts w:ascii="Narkisim" w:hAnsi="Narkisim"/>
          <w:sz w:val="24"/>
          <w:szCs w:val="24"/>
          <w:rtl/>
        </w:rPr>
      </w:pPr>
      <w:r w:rsidRPr="00B41337">
        <w:rPr>
          <w:rFonts w:ascii="Narkisim" w:hAnsi="Narkisim"/>
          <w:sz w:val="24"/>
          <w:szCs w:val="24"/>
          <w:rtl/>
        </w:rPr>
        <w:t>סופו של המאבק המשונה הופך את הסיפור למוזר אפילו יותר:</w:t>
      </w:r>
    </w:p>
    <w:p w14:paraId="79708101" w14:textId="56002D58" w:rsidR="00693AF6" w:rsidRDefault="00B41337" w:rsidP="00693AF6">
      <w:pPr>
        <w:pStyle w:val="11"/>
        <w:spacing w:after="0"/>
        <w:rPr>
          <w:rFonts w:ascii="Narkisim" w:hAnsi="Narkisim"/>
          <w:sz w:val="24"/>
          <w:szCs w:val="24"/>
          <w:rtl/>
        </w:rPr>
      </w:pPr>
      <w:r w:rsidRPr="00B41337">
        <w:rPr>
          <w:rFonts w:ascii="Narkisim" w:hAnsi="Narkisim"/>
          <w:sz w:val="24"/>
          <w:szCs w:val="24"/>
          <w:rtl/>
        </w:rPr>
        <w:t>וַיֹּאמֶר שַׁלְּחֵנִי כִּי עָלָה הַשָּׁחַר וַיֹּאמֶר לֹא אֲשַׁלֵּחֲךָ כִּי אִם בֵּרַכְתָּנִי: וַיֹּאמֶר אֵלָיו מַה שְּׁמֶךָ וַיֹּאמֶר יַעֲקֹב: וַיֹּאמֶר לֹא יַעֲקֹב יֵאָמֵר עוֹד שִׁמְךָ כִּי אִם יִשְׂרָאֵל כִּי שָׂרִיתָ עִם אֱ-לֹהִים וְעִם אֲנָשִׁים וַתּוּכָל: וַיִּשְׁאַל יַעֲקֹב וַיֹּאמֶר הַגִּידָה נָּא שְׁמֶךָ וַיֹּאמֶר לָמָּה זֶּה תִּשְׁאַל לִשְׁמִי וַיְבָרֶךְ אֹתוֹ שָׁם"</w:t>
      </w:r>
    </w:p>
    <w:p w14:paraId="1869CE6D" w14:textId="0AB23CE8" w:rsidR="00B41337" w:rsidRPr="00B41337" w:rsidRDefault="00693AF6" w:rsidP="00693AF6">
      <w:pPr>
        <w:pStyle w:val="11"/>
        <w:spacing w:after="0"/>
        <w:rPr>
          <w:rFonts w:ascii="Narkisim" w:hAnsi="Narkisim"/>
          <w:sz w:val="24"/>
          <w:szCs w:val="24"/>
          <w:rtl/>
        </w:rPr>
      </w:pPr>
      <w:r>
        <w:rPr>
          <w:rFonts w:ascii="Narkisim" w:hAnsi="Narkisim"/>
          <w:sz w:val="24"/>
          <w:szCs w:val="24"/>
          <w:rtl/>
        </w:rPr>
        <w:tab/>
      </w:r>
      <w:r w:rsidR="00B41337" w:rsidRPr="00B41337">
        <w:rPr>
          <w:rFonts w:ascii="Narkisim" w:hAnsi="Narkisim"/>
          <w:sz w:val="24"/>
          <w:szCs w:val="24"/>
          <w:rtl/>
        </w:rPr>
        <w:t>(ל"ב, כז-ל)</w:t>
      </w:r>
    </w:p>
    <w:p w14:paraId="6F9B186F" w14:textId="0BEEA9E4" w:rsidR="00E04746" w:rsidRDefault="00B41337" w:rsidP="00B41337">
      <w:pPr>
        <w:spacing w:after="0"/>
        <w:rPr>
          <w:rFonts w:ascii="Narkisim" w:hAnsi="Narkisim"/>
          <w:sz w:val="24"/>
          <w:szCs w:val="24"/>
          <w:rtl/>
        </w:rPr>
      </w:pPr>
      <w:r w:rsidRPr="00B41337">
        <w:rPr>
          <w:rFonts w:ascii="Narkisim" w:hAnsi="Narkisim"/>
          <w:sz w:val="24"/>
          <w:szCs w:val="24"/>
          <w:rtl/>
        </w:rPr>
        <w:t>האיש פונה ליעקב בבקשה משונה: "שַׁלְּחֵנִי כִּי עָלָה הַשָּׁחַר".</w:t>
      </w:r>
      <w:r w:rsidRPr="00B41337">
        <w:rPr>
          <w:rStyle w:val="a7"/>
          <w:rFonts w:ascii="Narkisim" w:hAnsi="Narkisim"/>
          <w:sz w:val="24"/>
          <w:szCs w:val="24"/>
          <w:rtl/>
        </w:rPr>
        <w:footnoteReference w:id="9"/>
      </w:r>
      <w:r w:rsidRPr="00B41337">
        <w:rPr>
          <w:rFonts w:ascii="Narkisim" w:hAnsi="Narkisim"/>
          <w:sz w:val="24"/>
          <w:szCs w:val="24"/>
          <w:rtl/>
        </w:rPr>
        <w:t xml:space="preserve"> יעקב החבול אינו מוכן לשלח את האיש חינם והוא מציב דרישה מפתיעה: "וַיֹּאמֶר לֹא אֲשַׁלֵּחֲךָ כִּי אִם בֵּרַכְתָּנִי". האיש מגיב בשינוי שמו של יעקב לישראל תוך שהוא מוסיף הסבר חידתי: "כִּי שָׂרִיתָ עִם אֱלֹהִים וְעִם אֲנָשִׁים וַתּוּכָל". </w:t>
      </w:r>
    </w:p>
    <w:p w14:paraId="2E20DCC1" w14:textId="1915FA1B" w:rsidR="00B41337" w:rsidRPr="00B41337" w:rsidRDefault="00B41337" w:rsidP="00B41337">
      <w:pPr>
        <w:spacing w:after="0"/>
        <w:rPr>
          <w:rFonts w:ascii="Narkisim" w:hAnsi="Narkisim"/>
          <w:sz w:val="24"/>
          <w:szCs w:val="24"/>
          <w:rtl/>
        </w:rPr>
      </w:pPr>
      <w:r w:rsidRPr="00B41337">
        <w:rPr>
          <w:rFonts w:ascii="Narkisim" w:hAnsi="Narkisim"/>
          <w:sz w:val="24"/>
          <w:szCs w:val="24"/>
          <w:rtl/>
        </w:rPr>
        <w:t>תחילה אפשר היה לחשוב שהמאבק עם האיש המחיש את כוחו של יעקב לשרות</w:t>
      </w:r>
      <w:r w:rsidR="00E04746">
        <w:rPr>
          <w:rFonts w:ascii="Narkisim" w:hAnsi="Narkisim" w:hint="cs"/>
          <w:sz w:val="24"/>
          <w:szCs w:val="24"/>
          <w:rtl/>
        </w:rPr>
        <w:t xml:space="preserve"> (</w:t>
      </w:r>
      <w:r w:rsidR="00AC64FD">
        <w:rPr>
          <w:rFonts w:ascii="Narkisim" w:hAnsi="Narkisim" w:hint="cs"/>
          <w:sz w:val="24"/>
          <w:szCs w:val="24"/>
          <w:rtl/>
        </w:rPr>
        <w:t>=</w:t>
      </w:r>
      <w:r w:rsidR="00E04746">
        <w:rPr>
          <w:rFonts w:ascii="Narkisim" w:hAnsi="Narkisim" w:hint="cs"/>
          <w:sz w:val="24"/>
          <w:szCs w:val="24"/>
          <w:rtl/>
        </w:rPr>
        <w:t>להאבק)</w:t>
      </w:r>
      <w:r w:rsidRPr="00B41337">
        <w:rPr>
          <w:rFonts w:ascii="Narkisim" w:hAnsi="Narkisim"/>
          <w:sz w:val="24"/>
          <w:szCs w:val="24"/>
          <w:rtl/>
        </w:rPr>
        <w:t xml:space="preserve"> עם אנשים. אך מדוע לטעון שעלה בידו לשרות גם עם אלוהים? התשובה לכך מתבררת כשהאיש מסרב לומר את שמו, ובכך רומז שאינו אדם אלא מלאך.</w:t>
      </w:r>
      <w:r w:rsidRPr="00B41337">
        <w:rPr>
          <w:rStyle w:val="a7"/>
          <w:rFonts w:ascii="Narkisim" w:hAnsi="Narkisim"/>
          <w:sz w:val="24"/>
          <w:szCs w:val="24"/>
          <w:rtl/>
        </w:rPr>
        <w:footnoteReference w:id="10"/>
      </w:r>
      <w:r w:rsidRPr="00B41337">
        <w:rPr>
          <w:rFonts w:ascii="Narkisim" w:hAnsi="Narkisim"/>
          <w:sz w:val="24"/>
          <w:szCs w:val="24"/>
          <w:rtl/>
        </w:rPr>
        <w:t xml:space="preserve"> </w:t>
      </w:r>
    </w:p>
    <w:p w14:paraId="3DC19195" w14:textId="0BE152BE" w:rsidR="00B41337" w:rsidRPr="00B41337" w:rsidRDefault="00B41337" w:rsidP="00B41337">
      <w:pPr>
        <w:spacing w:after="0"/>
        <w:rPr>
          <w:rFonts w:ascii="Narkisim" w:hAnsi="Narkisim"/>
          <w:sz w:val="24"/>
          <w:szCs w:val="24"/>
          <w:rtl/>
        </w:rPr>
      </w:pPr>
      <w:r w:rsidRPr="00B41337">
        <w:rPr>
          <w:rFonts w:ascii="Narkisim" w:hAnsi="Narkisim"/>
          <w:sz w:val="24"/>
          <w:szCs w:val="24"/>
          <w:rtl/>
        </w:rPr>
        <w:t>חז"ל מזהים את המלאך הזה כ"שרו של עֵשָׂו"</w:t>
      </w:r>
      <w:r w:rsidR="00D06D60">
        <w:rPr>
          <w:rFonts w:ascii="Narkisim" w:hAnsi="Narkisim" w:hint="cs"/>
          <w:sz w:val="24"/>
          <w:szCs w:val="24"/>
          <w:rtl/>
        </w:rPr>
        <w:t>,</w:t>
      </w:r>
      <w:bookmarkStart w:id="2" w:name="_Ref87929989"/>
      <w:r w:rsidRPr="00B41337">
        <w:rPr>
          <w:rStyle w:val="a7"/>
          <w:rFonts w:ascii="Narkisim" w:hAnsi="Narkisim"/>
          <w:sz w:val="24"/>
          <w:szCs w:val="24"/>
          <w:rtl/>
        </w:rPr>
        <w:footnoteReference w:id="11"/>
      </w:r>
      <w:bookmarkEnd w:id="2"/>
      <w:r w:rsidRPr="00B41337">
        <w:rPr>
          <w:rFonts w:ascii="Narkisim" w:hAnsi="Narkisim"/>
          <w:sz w:val="24"/>
          <w:szCs w:val="24"/>
          <w:rtl/>
        </w:rPr>
        <w:t xml:space="preserve"> זיהוי זה מסתבר </w:t>
      </w:r>
      <w:r w:rsidR="00D06D60">
        <w:rPr>
          <w:rFonts w:ascii="Narkisim" w:hAnsi="Narkisim" w:hint="cs"/>
          <w:sz w:val="24"/>
          <w:szCs w:val="24"/>
          <w:rtl/>
        </w:rPr>
        <w:t xml:space="preserve">לנוכח מספר נתונים. ראשית, </w:t>
      </w:r>
      <w:r w:rsidR="00D06D60" w:rsidRPr="00B41337">
        <w:rPr>
          <w:rFonts w:ascii="Narkisim" w:hAnsi="Narkisim"/>
          <w:sz w:val="24"/>
          <w:szCs w:val="24"/>
          <w:rtl/>
        </w:rPr>
        <w:t xml:space="preserve"> </w:t>
      </w:r>
      <w:r w:rsidRPr="00B41337">
        <w:rPr>
          <w:rFonts w:ascii="Narkisim" w:hAnsi="Narkisim"/>
          <w:sz w:val="24"/>
          <w:szCs w:val="24"/>
          <w:rtl/>
        </w:rPr>
        <w:t>התזמון של המאבק, רגע לפני המפגש של יעקב ועֵשָׂו</w:t>
      </w:r>
      <w:r w:rsidR="00D06D60">
        <w:rPr>
          <w:rFonts w:ascii="Narkisim" w:hAnsi="Narkisim" w:hint="cs"/>
          <w:sz w:val="24"/>
          <w:szCs w:val="24"/>
          <w:rtl/>
        </w:rPr>
        <w:t>.</w:t>
      </w:r>
      <w:r w:rsidRPr="00B41337">
        <w:rPr>
          <w:rFonts w:ascii="Narkisim" w:hAnsi="Narkisim"/>
          <w:sz w:val="24"/>
          <w:szCs w:val="24"/>
          <w:rtl/>
        </w:rPr>
        <w:t xml:space="preserve"> </w:t>
      </w:r>
      <w:r w:rsidR="00D06D60">
        <w:rPr>
          <w:rFonts w:ascii="Narkisim" w:hAnsi="Narkisim" w:hint="cs"/>
          <w:sz w:val="24"/>
          <w:szCs w:val="24"/>
          <w:rtl/>
        </w:rPr>
        <w:t xml:space="preserve">שנית, לאור </w:t>
      </w:r>
      <w:r w:rsidRPr="00B41337">
        <w:rPr>
          <w:rFonts w:ascii="Narkisim" w:hAnsi="Narkisim"/>
          <w:sz w:val="24"/>
          <w:szCs w:val="24"/>
          <w:rtl/>
        </w:rPr>
        <w:t>ההתאמה בין המאבק השוויוני שנגמר בהצלחת יעקב, לנבואת רבקה אחרי שהבנים התרוצצו בקרבה: "וּלְאֹם מִלְאֹם יֶאֱמָץ וְרַב יַעֲבֹד צָעִיר" (כ"ה, כג)</w:t>
      </w:r>
      <w:r w:rsidR="00D06D60">
        <w:rPr>
          <w:rFonts w:ascii="Narkisim" w:hAnsi="Narkisim" w:hint="cs"/>
          <w:sz w:val="24"/>
          <w:szCs w:val="24"/>
          <w:rtl/>
        </w:rPr>
        <w:t>.</w:t>
      </w:r>
    </w:p>
    <w:p w14:paraId="38171498" w14:textId="5E2FF453" w:rsidR="00D06D60" w:rsidRDefault="00B41337" w:rsidP="00B41337">
      <w:pPr>
        <w:spacing w:after="0"/>
        <w:rPr>
          <w:rFonts w:ascii="Narkisim" w:hAnsi="Narkisim"/>
          <w:sz w:val="24"/>
          <w:szCs w:val="24"/>
          <w:rtl/>
        </w:rPr>
      </w:pPr>
      <w:r w:rsidRPr="00B41337">
        <w:rPr>
          <w:rFonts w:ascii="Narkisim" w:hAnsi="Narkisim"/>
          <w:sz w:val="24"/>
          <w:szCs w:val="24"/>
          <w:rtl/>
        </w:rPr>
        <w:t>מעל הכול, הזיהוי הזה מסתבר לנוכח הזיקה בין המאבק שלנו לבין סיפור 'גנבת' הברכות. התנאי שמציב יעקב לסיום המאבק: "וַיֹּאמֶר לֹא אֲשַׁלֵּחֲךָ כִּי אִם בֵּרַכְתָּנִי" (כז), מלמד שהעימות נסוב על ברכות יצחק</w:t>
      </w:r>
      <w:r w:rsidR="00D06D60">
        <w:rPr>
          <w:rFonts w:ascii="Narkisim" w:hAnsi="Narkisim" w:hint="cs"/>
          <w:sz w:val="24"/>
          <w:szCs w:val="24"/>
          <w:rtl/>
        </w:rPr>
        <w:t>.</w:t>
      </w:r>
      <w:r w:rsidRPr="00B41337">
        <w:rPr>
          <w:rFonts w:ascii="Narkisim" w:hAnsi="Narkisim"/>
          <w:sz w:val="24"/>
          <w:szCs w:val="24"/>
          <w:rtl/>
        </w:rPr>
        <w:t xml:space="preserve"> כדברי רש"י על אתר: </w:t>
      </w:r>
    </w:p>
    <w:p w14:paraId="45FAE72E" w14:textId="718BF638" w:rsidR="00B41337" w:rsidRPr="00B41337" w:rsidRDefault="00B41337" w:rsidP="00BC1DFF">
      <w:pPr>
        <w:pStyle w:val="11"/>
        <w:spacing w:after="0"/>
        <w:rPr>
          <w:rFonts w:ascii="Narkisim" w:hAnsi="Narkisim"/>
          <w:sz w:val="24"/>
          <w:szCs w:val="24"/>
          <w:rtl/>
        </w:rPr>
      </w:pPr>
      <w:r w:rsidRPr="00B41337">
        <w:rPr>
          <w:rFonts w:ascii="Narkisim" w:hAnsi="Narkisim"/>
          <w:sz w:val="24"/>
          <w:szCs w:val="24"/>
          <w:rtl/>
        </w:rPr>
        <w:t>"הוֹדֵה לי על הברכות שברכני אבא, שעשו מערער עליהן"</w:t>
      </w:r>
      <w:r w:rsidR="00D06D60">
        <w:rPr>
          <w:rFonts w:ascii="Narkisim" w:hAnsi="Narkisim"/>
          <w:sz w:val="24"/>
          <w:szCs w:val="24"/>
          <w:rtl/>
        </w:rPr>
        <w:tab/>
      </w:r>
      <w:r w:rsidR="00D06D60">
        <w:rPr>
          <w:rFonts w:ascii="Narkisim" w:hAnsi="Narkisim" w:hint="cs"/>
          <w:sz w:val="24"/>
          <w:szCs w:val="24"/>
          <w:rtl/>
        </w:rPr>
        <w:t xml:space="preserve">(רש"י </w:t>
      </w:r>
      <w:r w:rsidR="002109FB">
        <w:rPr>
          <w:rFonts w:ascii="Narkisim" w:hAnsi="Narkisim" w:hint="cs"/>
          <w:sz w:val="24"/>
          <w:szCs w:val="24"/>
          <w:rtl/>
        </w:rPr>
        <w:t xml:space="preserve">[מהדורת הכתר] </w:t>
      </w:r>
      <w:r w:rsidR="00D06D60">
        <w:rPr>
          <w:rFonts w:ascii="Narkisim" w:hAnsi="Narkisim" w:hint="cs"/>
          <w:sz w:val="24"/>
          <w:szCs w:val="24"/>
          <w:rtl/>
        </w:rPr>
        <w:t>ל"ב, כז)</w:t>
      </w:r>
    </w:p>
    <w:p w14:paraId="4583B8AF" w14:textId="75F61601"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מאבק זה הוא מעין </w:t>
      </w:r>
      <w:r w:rsidR="00D06D60">
        <w:rPr>
          <w:rFonts w:ascii="Narkisim" w:hAnsi="Narkisim" w:hint="cs"/>
          <w:sz w:val="24"/>
          <w:szCs w:val="24"/>
          <w:rtl/>
        </w:rPr>
        <w:t>'</w:t>
      </w:r>
      <w:r w:rsidRPr="00B41337">
        <w:rPr>
          <w:rFonts w:ascii="Narkisim" w:hAnsi="Narkisim"/>
          <w:sz w:val="24"/>
          <w:szCs w:val="24"/>
          <w:rtl/>
        </w:rPr>
        <w:t>מהדורה מתוקנת' של הסיפור המקורי. כפי שבסיפור 'גנבת' הברכות יצחק שאל את יעקב לשמו, שואל עתה המלאך: "מַה שְּׁמֶךָ?" (כח)</w:t>
      </w:r>
      <w:r w:rsidR="00D06D60">
        <w:rPr>
          <w:rFonts w:ascii="Narkisim" w:hAnsi="Narkisim" w:hint="cs"/>
          <w:sz w:val="24"/>
          <w:szCs w:val="24"/>
          <w:rtl/>
        </w:rPr>
        <w:t>.</w:t>
      </w:r>
      <w:r w:rsidRPr="00B41337">
        <w:rPr>
          <w:rFonts w:ascii="Narkisim" w:hAnsi="Narkisim"/>
          <w:sz w:val="24"/>
          <w:szCs w:val="24"/>
          <w:rtl/>
        </w:rPr>
        <w:t xml:space="preserve"> אלא</w:t>
      </w:r>
      <w:r w:rsidR="00D06D60">
        <w:rPr>
          <w:rFonts w:ascii="Narkisim" w:hAnsi="Narkisim" w:hint="cs"/>
          <w:sz w:val="24"/>
          <w:szCs w:val="24"/>
          <w:rtl/>
        </w:rPr>
        <w:t>,</w:t>
      </w:r>
      <w:r w:rsidRPr="00B41337">
        <w:rPr>
          <w:rFonts w:ascii="Narkisim" w:hAnsi="Narkisim"/>
          <w:sz w:val="24"/>
          <w:szCs w:val="24"/>
          <w:rtl/>
        </w:rPr>
        <w:t xml:space="preserve"> שזו הפעם ניתנת תשובת אמת: "וַיֹּאמֶר: יַעֲקֹב". כפי שעֵשָׂו דרש את שמו של יעקב 'הרמאי' לגנאי: "הֲכִי קָרָא שְׁמוֹ יַעֲקֹב וַיַּעְקְבֵנִי זֶה פַעֲמַיִם" (כ"ז, לו), כך המלאך דורש עתה את שמו החדש לשבח: "וַיֹּאמֶר לֹא יַעֲקֹב יֵאָמֵר עוֹד שִׁמְךָ כִּי אִם יִשְׂרָאֵל כִּי שָׂרִיתָ עִם אֱ-לֹהִים וְעִם אֲנָשִׁים וַתּוּכָל" (ל"ב, כט).</w:t>
      </w:r>
      <w:r w:rsidRPr="00B41337">
        <w:rPr>
          <w:rStyle w:val="a7"/>
          <w:rFonts w:ascii="Narkisim" w:hAnsi="Narkisim"/>
          <w:sz w:val="24"/>
          <w:szCs w:val="24"/>
          <w:rtl/>
        </w:rPr>
        <w:footnoteReference w:id="12"/>
      </w:r>
      <w:r w:rsidRPr="00B41337">
        <w:rPr>
          <w:rFonts w:ascii="Narkisim" w:hAnsi="Narkisim"/>
          <w:sz w:val="24"/>
          <w:szCs w:val="24"/>
          <w:rtl/>
        </w:rPr>
        <w:t xml:space="preserve"> וכפי שבסיפור הראשון יעקב זוכה לברכה, כך מפגש יעקב עם המלאך נגמר במילים: "וַיְבָרֶךְ אֹתוֹ שָׁם".</w:t>
      </w:r>
    </w:p>
    <w:p w14:paraId="6950FDC5" w14:textId="5B4E0E60" w:rsidR="00B41337" w:rsidRPr="00B41337" w:rsidRDefault="00B41337" w:rsidP="00B41337">
      <w:pPr>
        <w:spacing w:after="0"/>
        <w:rPr>
          <w:rFonts w:ascii="Narkisim" w:hAnsi="Narkisim"/>
          <w:sz w:val="24"/>
          <w:szCs w:val="24"/>
          <w:rtl/>
        </w:rPr>
      </w:pPr>
      <w:r w:rsidRPr="00B41337">
        <w:rPr>
          <w:rFonts w:ascii="Narkisim" w:hAnsi="Narkisim"/>
          <w:sz w:val="24"/>
          <w:szCs w:val="24"/>
          <w:rtl/>
        </w:rPr>
        <w:t>פסוקי הסיום של סיפורנו מביאים את המאבק הלילי מזווית המבט של יעקב</w:t>
      </w:r>
      <w:r w:rsidR="005459A7">
        <w:rPr>
          <w:rFonts w:ascii="Narkisim" w:hAnsi="Narkisim" w:hint="cs"/>
          <w:sz w:val="24"/>
          <w:szCs w:val="24"/>
          <w:rtl/>
        </w:rPr>
        <w:t>, השונה מזו של המלאך</w:t>
      </w:r>
      <w:r w:rsidRPr="00B41337">
        <w:rPr>
          <w:rFonts w:ascii="Narkisim" w:hAnsi="Narkisim"/>
          <w:sz w:val="24"/>
          <w:szCs w:val="24"/>
          <w:rtl/>
        </w:rPr>
        <w:t>:</w:t>
      </w:r>
    </w:p>
    <w:tbl>
      <w:tblPr>
        <w:tblStyle w:val="aff6"/>
        <w:tblpPr w:leftFromText="180" w:rightFromText="180" w:vertAnchor="text" w:horzAnchor="margin" w:tblpY="116"/>
        <w:bidiVisual/>
        <w:tblW w:w="0" w:type="auto"/>
        <w:tblLook w:val="04A0" w:firstRow="1" w:lastRow="0" w:firstColumn="1" w:lastColumn="0" w:noHBand="0" w:noVBand="1"/>
      </w:tblPr>
      <w:tblGrid>
        <w:gridCol w:w="2287"/>
        <w:gridCol w:w="2323"/>
      </w:tblGrid>
      <w:tr w:rsidR="00B41337" w:rsidRPr="00B41337" w14:paraId="45136659" w14:textId="77777777" w:rsidTr="0063259A">
        <w:tc>
          <w:tcPr>
            <w:tcW w:w="4148" w:type="dxa"/>
            <w:shd w:val="clear" w:color="auto" w:fill="D9D9D9" w:themeFill="background1" w:themeFillShade="D9"/>
          </w:tcPr>
          <w:p w14:paraId="64FA75B8" w14:textId="77777777" w:rsidR="00B41337" w:rsidRDefault="00B41337" w:rsidP="00B41337">
            <w:pPr>
              <w:spacing w:after="0"/>
              <w:jc w:val="center"/>
              <w:rPr>
                <w:rFonts w:ascii="Narkisim" w:hAnsi="Narkisim"/>
                <w:b/>
                <w:bCs/>
                <w:sz w:val="24"/>
                <w:szCs w:val="24"/>
                <w:rtl/>
              </w:rPr>
            </w:pPr>
            <w:r w:rsidRPr="00B41337">
              <w:rPr>
                <w:rFonts w:ascii="Narkisim" w:hAnsi="Narkisim"/>
                <w:b/>
                <w:bCs/>
                <w:sz w:val="24"/>
                <w:szCs w:val="24"/>
                <w:rtl/>
              </w:rPr>
              <w:t>יעקב נותן שם לפניאל</w:t>
            </w:r>
          </w:p>
          <w:p w14:paraId="6324537E" w14:textId="520AC4F2" w:rsidR="00D06D60" w:rsidRPr="00B41337" w:rsidRDefault="00D06D60" w:rsidP="00B41337">
            <w:pPr>
              <w:spacing w:after="0"/>
              <w:jc w:val="center"/>
              <w:rPr>
                <w:rFonts w:ascii="Narkisim" w:hAnsi="Narkisim"/>
                <w:b/>
                <w:bCs/>
                <w:sz w:val="24"/>
                <w:szCs w:val="24"/>
                <w:rtl/>
              </w:rPr>
            </w:pPr>
            <w:r>
              <w:rPr>
                <w:rFonts w:ascii="Narkisim" w:hAnsi="Narkisim" w:hint="cs"/>
                <w:b/>
                <w:bCs/>
                <w:sz w:val="24"/>
                <w:szCs w:val="24"/>
                <w:rtl/>
              </w:rPr>
              <w:t>(ל"ב, לא)</w:t>
            </w:r>
          </w:p>
        </w:tc>
        <w:tc>
          <w:tcPr>
            <w:tcW w:w="4148" w:type="dxa"/>
            <w:shd w:val="clear" w:color="auto" w:fill="D9D9D9" w:themeFill="background1" w:themeFillShade="D9"/>
          </w:tcPr>
          <w:p w14:paraId="03A3FC51" w14:textId="20D7951A" w:rsidR="00B41337" w:rsidRPr="00B41337" w:rsidRDefault="00B41337" w:rsidP="00B41337">
            <w:pPr>
              <w:spacing w:after="0"/>
              <w:jc w:val="center"/>
              <w:rPr>
                <w:rFonts w:ascii="Narkisim" w:hAnsi="Narkisim"/>
                <w:b/>
                <w:bCs/>
                <w:sz w:val="24"/>
                <w:szCs w:val="24"/>
                <w:rtl/>
              </w:rPr>
            </w:pPr>
            <w:r w:rsidRPr="00B41337">
              <w:rPr>
                <w:rFonts w:ascii="Narkisim" w:hAnsi="Narkisim"/>
                <w:b/>
                <w:bCs/>
                <w:sz w:val="24"/>
                <w:szCs w:val="24"/>
                <w:rtl/>
              </w:rPr>
              <w:t>המלאך נותן שם לישראל</w:t>
            </w:r>
            <w:r w:rsidR="00D06D60">
              <w:rPr>
                <w:rFonts w:ascii="Narkisim" w:hAnsi="Narkisim" w:hint="cs"/>
                <w:b/>
                <w:bCs/>
                <w:sz w:val="24"/>
                <w:szCs w:val="24"/>
                <w:rtl/>
              </w:rPr>
              <w:t xml:space="preserve"> (ל"ב, כט)</w:t>
            </w:r>
          </w:p>
        </w:tc>
      </w:tr>
      <w:tr w:rsidR="00B41337" w:rsidRPr="00B41337" w14:paraId="44EE0B70" w14:textId="77777777" w:rsidTr="0063259A">
        <w:tc>
          <w:tcPr>
            <w:tcW w:w="4148" w:type="dxa"/>
          </w:tcPr>
          <w:p w14:paraId="144A43A5"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וַיִּקְרָא יַעֲקֹב שֵׁם הַמָּקוֹם פְּנִיאֵל</w:t>
            </w:r>
          </w:p>
        </w:tc>
        <w:tc>
          <w:tcPr>
            <w:tcW w:w="4148" w:type="dxa"/>
          </w:tcPr>
          <w:p w14:paraId="0011C638"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וַיֹּאמֶר לֹא יַעֲקֹב יֵאָמֵר עוֹד שִׁמְךָ כִּי אִם יִשְׂרָאֵל</w:t>
            </w:r>
          </w:p>
        </w:tc>
      </w:tr>
      <w:tr w:rsidR="00B41337" w:rsidRPr="00B41337" w14:paraId="40DC1086" w14:textId="77777777" w:rsidTr="0063259A">
        <w:tc>
          <w:tcPr>
            <w:tcW w:w="4148" w:type="dxa"/>
          </w:tcPr>
          <w:p w14:paraId="7B39B142"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כִּי רָאִיתִי אֱ-לֹהִים פָּנִים אֶל פָּנִים </w:t>
            </w:r>
          </w:p>
        </w:tc>
        <w:tc>
          <w:tcPr>
            <w:tcW w:w="4148" w:type="dxa"/>
          </w:tcPr>
          <w:p w14:paraId="6F523C31"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כִּי שָׂרִיתָ עִם אֱ-לֹהִים וְעִם אֲנָשִׁים </w:t>
            </w:r>
          </w:p>
        </w:tc>
      </w:tr>
      <w:tr w:rsidR="00B41337" w:rsidRPr="00B41337" w14:paraId="6432ACCA" w14:textId="77777777" w:rsidTr="0063259A">
        <w:tc>
          <w:tcPr>
            <w:tcW w:w="4148" w:type="dxa"/>
          </w:tcPr>
          <w:p w14:paraId="5572ADBC" w14:textId="292FE705" w:rsidR="00B41337" w:rsidRPr="00B41337" w:rsidRDefault="00B41337" w:rsidP="00B41337">
            <w:pPr>
              <w:spacing w:after="0"/>
              <w:rPr>
                <w:rFonts w:ascii="Narkisim" w:hAnsi="Narkisim"/>
                <w:sz w:val="24"/>
                <w:szCs w:val="24"/>
                <w:rtl/>
              </w:rPr>
            </w:pPr>
            <w:r w:rsidRPr="00B41337">
              <w:rPr>
                <w:rFonts w:ascii="Narkisim" w:hAnsi="Narkisim"/>
                <w:sz w:val="24"/>
                <w:szCs w:val="24"/>
                <w:rtl/>
              </w:rPr>
              <w:t>וַתִּנָּצֵל נַפְשִׁי</w:t>
            </w:r>
          </w:p>
        </w:tc>
        <w:tc>
          <w:tcPr>
            <w:tcW w:w="4148" w:type="dxa"/>
          </w:tcPr>
          <w:p w14:paraId="2B7FE2F5"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וַתּוּכָל</w:t>
            </w:r>
          </w:p>
        </w:tc>
      </w:tr>
    </w:tbl>
    <w:p w14:paraId="071BAEC8" w14:textId="6F8F9FBB" w:rsidR="00B41337" w:rsidRDefault="00B41337" w:rsidP="00B41337">
      <w:pPr>
        <w:spacing w:after="0"/>
        <w:rPr>
          <w:rFonts w:ascii="Narkisim" w:hAnsi="Narkisim"/>
          <w:sz w:val="24"/>
          <w:szCs w:val="24"/>
          <w:rtl/>
        </w:rPr>
      </w:pPr>
      <w:r w:rsidRPr="00B41337">
        <w:rPr>
          <w:rFonts w:ascii="Narkisim" w:hAnsi="Narkisim"/>
          <w:sz w:val="24"/>
          <w:szCs w:val="24"/>
          <w:rtl/>
        </w:rPr>
        <w:t>תחילה מתברר לנו שלמרות קביעתו של המלאך</w:t>
      </w:r>
      <w:r w:rsidR="00D06D60">
        <w:rPr>
          <w:rFonts w:ascii="Narkisim" w:hAnsi="Narkisim" w:hint="cs"/>
          <w:sz w:val="24"/>
          <w:szCs w:val="24"/>
          <w:rtl/>
        </w:rPr>
        <w:t>,</w:t>
      </w:r>
      <w:r w:rsidRPr="00B41337">
        <w:rPr>
          <w:rFonts w:ascii="Narkisim" w:hAnsi="Narkisim"/>
          <w:sz w:val="24"/>
          <w:szCs w:val="24"/>
          <w:rtl/>
        </w:rPr>
        <w:t xml:space="preserve"> "לֹא יַעֲקֹב יֵאָמֵר עוֹד שִׁמְךָ", יעקב אינו ממהר ליטול לעצמו את השם ישראל.</w:t>
      </w:r>
      <w:r w:rsidRPr="00B41337">
        <w:rPr>
          <w:rStyle w:val="a7"/>
          <w:rFonts w:ascii="Narkisim" w:hAnsi="Narkisim"/>
          <w:sz w:val="24"/>
          <w:szCs w:val="24"/>
          <w:rtl/>
        </w:rPr>
        <w:footnoteReference w:id="13"/>
      </w:r>
      <w:r w:rsidRPr="00B41337">
        <w:rPr>
          <w:rFonts w:ascii="Narkisim" w:hAnsi="Narkisim"/>
          <w:sz w:val="24"/>
          <w:szCs w:val="24"/>
          <w:rtl/>
        </w:rPr>
        <w:t xml:space="preserve"> זאת ועוד, אם השם 'ישראל' נועד להביע שיעקב שרה עם אלוהים ויכול לו, הרי שהשם  שבחר יעקב, פניאל, מצביע על מאורע צנוע הרבה יותר – יעקב ראה אלוהים פנים אל פנים וניצל.</w:t>
      </w:r>
      <w:r w:rsidRPr="00B41337">
        <w:rPr>
          <w:rStyle w:val="a7"/>
          <w:rFonts w:ascii="Narkisim" w:hAnsi="Narkisim"/>
          <w:sz w:val="24"/>
          <w:szCs w:val="24"/>
          <w:rtl/>
        </w:rPr>
        <w:footnoteReference w:id="14"/>
      </w:r>
      <w:r w:rsidRPr="00B41337">
        <w:rPr>
          <w:rFonts w:ascii="Narkisim" w:hAnsi="Narkisim"/>
          <w:sz w:val="24"/>
          <w:szCs w:val="24"/>
          <w:rtl/>
        </w:rPr>
        <w:t xml:space="preserve"> </w:t>
      </w:r>
      <w:r w:rsidR="00BB7EB7">
        <w:rPr>
          <w:rFonts w:ascii="Narkisim" w:hAnsi="Narkisim" w:hint="cs"/>
          <w:sz w:val="24"/>
          <w:szCs w:val="24"/>
          <w:rtl/>
        </w:rPr>
        <w:t xml:space="preserve">למעשה, </w:t>
      </w:r>
      <w:r w:rsidRPr="00B41337">
        <w:rPr>
          <w:rFonts w:ascii="Narkisim" w:hAnsi="Narkisim"/>
          <w:sz w:val="24"/>
          <w:szCs w:val="24"/>
          <w:rtl/>
        </w:rPr>
        <w:t>אפילו הצלה זו לא הייתה שלמה, שכן יצא משם כשהוא צולע על ירכו.</w:t>
      </w:r>
    </w:p>
    <w:p w14:paraId="6E6A7D3D" w14:textId="77777777" w:rsidR="00B41337" w:rsidRPr="00B41337" w:rsidRDefault="00B41337" w:rsidP="00B41337">
      <w:pPr>
        <w:spacing w:after="0"/>
        <w:rPr>
          <w:rFonts w:ascii="Narkisim" w:hAnsi="Narkisim"/>
          <w:sz w:val="24"/>
          <w:szCs w:val="24"/>
          <w:rtl/>
        </w:rPr>
      </w:pPr>
    </w:p>
    <w:p w14:paraId="4C0CE9A0" w14:textId="6E7B7E15" w:rsidR="00B41337" w:rsidRPr="00B41337" w:rsidRDefault="00B41337" w:rsidP="00B41337">
      <w:pPr>
        <w:jc w:val="center"/>
        <w:rPr>
          <w:rFonts w:ascii="Arial" w:hAnsi="Arial" w:cs="Arial"/>
          <w:b/>
          <w:bCs/>
          <w:sz w:val="24"/>
          <w:szCs w:val="24"/>
          <w:rtl/>
        </w:rPr>
      </w:pPr>
      <w:r w:rsidRPr="00B41337">
        <w:rPr>
          <w:rFonts w:ascii="Arial" w:hAnsi="Arial" w:cs="Arial" w:hint="cs"/>
          <w:b/>
          <w:bCs/>
          <w:sz w:val="24"/>
          <w:szCs w:val="24"/>
          <w:rtl/>
        </w:rPr>
        <w:t xml:space="preserve">ד. </w:t>
      </w:r>
      <w:r w:rsidRPr="00B41337">
        <w:rPr>
          <w:rFonts w:ascii="Arial" w:hAnsi="Arial" w:cs="Arial"/>
          <w:b/>
          <w:bCs/>
          <w:sz w:val="24"/>
          <w:szCs w:val="24"/>
          <w:rtl/>
        </w:rPr>
        <w:t>מפגש יעקב ועֵשָׂו</w:t>
      </w:r>
    </w:p>
    <w:p w14:paraId="266B7718" w14:textId="4E74B2F3" w:rsidR="00B41337" w:rsidRPr="00B41337" w:rsidRDefault="00B41337" w:rsidP="00B41337">
      <w:pPr>
        <w:spacing w:after="0"/>
        <w:rPr>
          <w:rFonts w:ascii="Narkisim" w:hAnsi="Narkisim"/>
          <w:sz w:val="24"/>
          <w:szCs w:val="24"/>
          <w:rtl/>
        </w:rPr>
      </w:pPr>
      <w:r w:rsidRPr="00B41337">
        <w:rPr>
          <w:rFonts w:ascii="Narkisim" w:hAnsi="Narkisim"/>
          <w:sz w:val="24"/>
          <w:szCs w:val="24"/>
          <w:rtl/>
        </w:rPr>
        <w:t>לאחר פרק ארוך של פחדים והכנות, מגיע לבסוף רגע המפגש הדרמטי בין יעקב לעֵשָׂו. יעקב נושא את עיניו ורואה את עֵשָׂו ואנשיו ומחלק את מחנהו לשניים. בכך יעקב חוזר אל התוכנית המקורית שלו להתמודדות עם עֵשָׂו. אז</w:t>
      </w:r>
      <w:r w:rsidR="00616D7D">
        <w:rPr>
          <w:rFonts w:ascii="Narkisim" w:hAnsi="Narkisim" w:hint="cs"/>
          <w:sz w:val="24"/>
          <w:szCs w:val="24"/>
          <w:rtl/>
        </w:rPr>
        <w:t>,</w:t>
      </w:r>
      <w:r w:rsidRPr="00B41337">
        <w:rPr>
          <w:rFonts w:ascii="Narkisim" w:hAnsi="Narkisim"/>
          <w:sz w:val="24"/>
          <w:szCs w:val="24"/>
          <w:rtl/>
        </w:rPr>
        <w:t xml:space="preserve"> </w:t>
      </w:r>
      <w:r w:rsidR="00616D7D">
        <w:rPr>
          <w:rFonts w:ascii="Narkisim" w:hAnsi="Narkisim" w:hint="cs"/>
          <w:sz w:val="24"/>
          <w:szCs w:val="24"/>
          <w:rtl/>
        </w:rPr>
        <w:t xml:space="preserve">יוצא </w:t>
      </w:r>
      <w:r w:rsidRPr="00B41337">
        <w:rPr>
          <w:rFonts w:ascii="Narkisim" w:hAnsi="Narkisim"/>
          <w:sz w:val="24"/>
          <w:szCs w:val="24"/>
          <w:rtl/>
        </w:rPr>
        <w:t xml:space="preserve">הוא </w:t>
      </w:r>
      <w:r w:rsidR="00616D7D">
        <w:rPr>
          <w:rFonts w:ascii="Narkisim" w:hAnsi="Narkisim" w:hint="cs"/>
          <w:sz w:val="24"/>
          <w:szCs w:val="24"/>
          <w:rtl/>
        </w:rPr>
        <w:t>ב</w:t>
      </w:r>
      <w:r w:rsidRPr="00B41337">
        <w:rPr>
          <w:rFonts w:ascii="Narkisim" w:hAnsi="Narkisim"/>
          <w:sz w:val="24"/>
          <w:szCs w:val="24"/>
          <w:rtl/>
        </w:rPr>
        <w:t>עצמו לפני המחנה כדי להיפגש עם אחיו:</w:t>
      </w:r>
    </w:p>
    <w:p w14:paraId="03C490A4" w14:textId="5CA586EF"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"וְהוּא עָבַר לִפְנֵיהֶם </w:t>
      </w:r>
      <w:r w:rsidRPr="00B41337">
        <w:rPr>
          <w:rFonts w:ascii="Narkisim" w:hAnsi="Narkisim"/>
          <w:b/>
          <w:bCs/>
          <w:sz w:val="24"/>
          <w:szCs w:val="24"/>
          <w:rtl/>
        </w:rPr>
        <w:t>וַיִּשְׁתַּחוּ אַרְצָה שֶׁבַע פְּעָמִים</w:t>
      </w:r>
      <w:r w:rsidRPr="00B41337">
        <w:rPr>
          <w:rFonts w:ascii="Narkisim" w:hAnsi="Narkisim"/>
          <w:sz w:val="24"/>
          <w:szCs w:val="24"/>
          <w:rtl/>
        </w:rPr>
        <w:t xml:space="preserve"> עַד גִּשְׁתּוֹ עַד אָחִיו: וַיָּרָץ עֵשָׂו לִקְרָאתוֹ וַיְחַבְּקֵהוּ וַיִּפֹּל עַל צַוָּארָו וַיִּשָּׁקֵהוּ וַיִּבְכּוּ" </w:t>
      </w:r>
      <w:r w:rsidR="00693AF6">
        <w:rPr>
          <w:rFonts w:ascii="Narkisim" w:hAnsi="Narkisim"/>
          <w:sz w:val="24"/>
          <w:szCs w:val="24"/>
          <w:rtl/>
        </w:rPr>
        <w:tab/>
      </w:r>
      <w:r w:rsidRPr="00B41337">
        <w:rPr>
          <w:rFonts w:ascii="Narkisim" w:hAnsi="Narkisim"/>
          <w:sz w:val="24"/>
          <w:szCs w:val="24"/>
          <w:rtl/>
        </w:rPr>
        <w:t>(ל"ג, ג-ד)</w:t>
      </w:r>
    </w:p>
    <w:p w14:paraId="26ED8A8B" w14:textId="6E01E13A" w:rsidR="00B41337" w:rsidRPr="00B41337" w:rsidRDefault="00B41337" w:rsidP="00B41337">
      <w:pPr>
        <w:spacing w:after="0"/>
        <w:rPr>
          <w:rFonts w:ascii="Narkisim" w:hAnsi="Narkisim"/>
          <w:sz w:val="24"/>
          <w:szCs w:val="24"/>
          <w:rtl/>
        </w:rPr>
      </w:pPr>
      <w:r w:rsidRPr="00B41337">
        <w:rPr>
          <w:rFonts w:ascii="Narkisim" w:hAnsi="Narkisim"/>
          <w:sz w:val="24"/>
          <w:szCs w:val="24"/>
          <w:rtl/>
        </w:rPr>
        <w:t>מה גדולה ההפתעה כאשר אנו מגלים שבעקבות המאבק הלילי, חל שינוי רק בהתנהגותו הצפויה של עֵשָׂו, אך לא בזו של יעקב. חרף החלפת שמו ל'ישראל', יעקב נותר 'יעקב'.</w:t>
      </w:r>
      <w:r w:rsidRPr="00B41337">
        <w:rPr>
          <w:rStyle w:val="a7"/>
          <w:rFonts w:ascii="Narkisim" w:hAnsi="Narkisim"/>
          <w:sz w:val="24"/>
          <w:szCs w:val="24"/>
          <w:rtl/>
        </w:rPr>
        <w:footnoteReference w:id="15"/>
      </w:r>
      <w:r w:rsidRPr="00B41337">
        <w:rPr>
          <w:rFonts w:ascii="Narkisim" w:hAnsi="Narkisim"/>
          <w:sz w:val="24"/>
          <w:szCs w:val="24"/>
          <w:rtl/>
        </w:rPr>
        <w:t xml:space="preserve"> </w:t>
      </w:r>
      <w:r w:rsidR="005459A7">
        <w:rPr>
          <w:rFonts w:ascii="Narkisim" w:hAnsi="Narkisim" w:hint="cs"/>
          <w:sz w:val="24"/>
          <w:szCs w:val="24"/>
          <w:rtl/>
        </w:rPr>
        <w:t>הוא</w:t>
      </w:r>
      <w:r w:rsidR="005459A7" w:rsidRPr="00B41337">
        <w:rPr>
          <w:rFonts w:ascii="Narkisim" w:hAnsi="Narkisim"/>
          <w:sz w:val="24"/>
          <w:szCs w:val="24"/>
          <w:rtl/>
        </w:rPr>
        <w:t xml:space="preserve"> </w:t>
      </w:r>
      <w:r w:rsidRPr="00B41337">
        <w:rPr>
          <w:rFonts w:ascii="Narkisim" w:hAnsi="Narkisim"/>
          <w:sz w:val="24"/>
          <w:szCs w:val="24"/>
          <w:rtl/>
        </w:rPr>
        <w:t>אינו מתקרב לעֵשָׂו כמי ששרה גם עם אלוהים וגם עם אנשים, אלא כעבד המשתחווה למלכו.</w:t>
      </w:r>
      <w:r w:rsidR="00B437A4" w:rsidRPr="00BC1DFF">
        <w:rPr>
          <w:rStyle w:val="a7"/>
          <w:rFonts w:ascii="Narkisim" w:hAnsi="Narkisim"/>
          <w:sz w:val="24"/>
          <w:szCs w:val="24"/>
          <w:rtl/>
        </w:rPr>
        <w:footnoteReference w:id="16"/>
      </w:r>
      <w:r w:rsidRPr="00B41337">
        <w:rPr>
          <w:rFonts w:ascii="Narkisim" w:hAnsi="Narkisim"/>
          <w:sz w:val="24"/>
          <w:szCs w:val="24"/>
          <w:rtl/>
        </w:rPr>
        <w:t xml:space="preserve"> לעומתו, עֵשָׂו רץ לקראת יעקב כאח אוהב, ולא כאויב.</w:t>
      </w:r>
      <w:r w:rsidRPr="00B41337">
        <w:rPr>
          <w:rStyle w:val="a7"/>
          <w:rFonts w:ascii="Narkisim" w:hAnsi="Narkisim"/>
          <w:sz w:val="24"/>
          <w:szCs w:val="24"/>
          <w:rtl/>
        </w:rPr>
        <w:footnoteReference w:id="17"/>
      </w:r>
      <w:r w:rsidRPr="00B41337">
        <w:rPr>
          <w:rFonts w:ascii="Narkisim" w:hAnsi="Narkisim"/>
          <w:sz w:val="24"/>
          <w:szCs w:val="24"/>
          <w:rtl/>
        </w:rPr>
        <w:t xml:space="preserve"> </w:t>
      </w:r>
    </w:p>
    <w:p w14:paraId="01E8BB5C"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כשעֵשָׂו שואל: "מִי לְךָ כָּל הַמַּחֲנֶה הַזֶּה אֲשֶׁר פָּגָשְׁתִּי", יעקב משיב, ממש כמו בתוכנית המקורית: "</w:t>
      </w:r>
      <w:r w:rsidRPr="00B41337">
        <w:rPr>
          <w:rFonts w:ascii="Narkisim" w:hAnsi="Narkisim"/>
          <w:b/>
          <w:bCs/>
          <w:sz w:val="24"/>
          <w:szCs w:val="24"/>
          <w:rtl/>
        </w:rPr>
        <w:t>לִמְצֹא חֵן בְּעֵינֵי אֲדֹנִי</w:t>
      </w:r>
      <w:r w:rsidRPr="00B41337">
        <w:rPr>
          <w:rFonts w:ascii="Narkisim" w:hAnsi="Narkisim"/>
          <w:sz w:val="24"/>
          <w:szCs w:val="24"/>
          <w:rtl/>
        </w:rPr>
        <w:t xml:space="preserve">" (ח). וכשעֵשָׂו מסרב לקחת את רכוש אחיו, בטענה: "יֶשׁ לִי רָב </w:t>
      </w:r>
      <w:r w:rsidRPr="00B41337">
        <w:rPr>
          <w:rFonts w:ascii="Narkisim" w:hAnsi="Narkisim"/>
          <w:b/>
          <w:bCs/>
          <w:sz w:val="24"/>
          <w:szCs w:val="24"/>
          <w:rtl/>
        </w:rPr>
        <w:t>אָחִי</w:t>
      </w:r>
      <w:r w:rsidRPr="00B41337">
        <w:rPr>
          <w:rFonts w:ascii="Narkisim" w:hAnsi="Narkisim"/>
          <w:sz w:val="24"/>
          <w:szCs w:val="24"/>
          <w:rtl/>
        </w:rPr>
        <w:t xml:space="preserve"> יְהִי לְךָ אֲשֶׁר לָךְ" (ט), עונה יעקב תשובה ארוכה וכנועה:</w:t>
      </w:r>
    </w:p>
    <w:p w14:paraId="58686920" w14:textId="71B82F0D" w:rsidR="00B41337" w:rsidRPr="00B41337" w:rsidRDefault="00616D7D" w:rsidP="00693AF6">
      <w:pPr>
        <w:pStyle w:val="11"/>
        <w:spacing w:after="0"/>
        <w:rPr>
          <w:rFonts w:ascii="Narkisim" w:hAnsi="Narkisim"/>
          <w:sz w:val="24"/>
          <w:szCs w:val="24"/>
          <w:rtl/>
        </w:rPr>
      </w:pPr>
      <w:r>
        <w:rPr>
          <w:rFonts w:ascii="Narkisim" w:hAnsi="Narkisim" w:hint="cs"/>
          <w:sz w:val="24"/>
          <w:szCs w:val="24"/>
          <w:rtl/>
        </w:rPr>
        <w:t>"</w:t>
      </w:r>
      <w:r w:rsidR="00B41337" w:rsidRPr="00B41337">
        <w:rPr>
          <w:rFonts w:ascii="Narkisim" w:hAnsi="Narkisim"/>
          <w:sz w:val="24"/>
          <w:szCs w:val="24"/>
          <w:rtl/>
        </w:rPr>
        <w:t xml:space="preserve">וַיֹּאמֶר יַעֲקֹב אַל נָא אִם נָא מָצָאתִי חֵן בְּעֵינֶיךָ וְלָקַחְתָּ מִנְחָתִי מִיָּדִי כִּי עַל כֵּן </w:t>
      </w:r>
      <w:r w:rsidR="00B41337" w:rsidRPr="00B41337">
        <w:rPr>
          <w:rFonts w:ascii="Narkisim" w:hAnsi="Narkisim"/>
          <w:b/>
          <w:bCs/>
          <w:sz w:val="24"/>
          <w:szCs w:val="24"/>
          <w:rtl/>
        </w:rPr>
        <w:t>רָאִיתִי פָנֶיךָ כִּרְאֹת פְּנֵי אֱ-לֹהִים</w:t>
      </w:r>
      <w:r w:rsidR="00B41337" w:rsidRPr="00B41337">
        <w:rPr>
          <w:rFonts w:ascii="Narkisim" w:hAnsi="Narkisim"/>
          <w:sz w:val="24"/>
          <w:szCs w:val="24"/>
          <w:rtl/>
        </w:rPr>
        <w:t xml:space="preserve"> וַתִּרְצֵנִי </w:t>
      </w:r>
      <w:r w:rsidR="00B41337" w:rsidRPr="00B41337">
        <w:rPr>
          <w:rFonts w:ascii="Narkisim" w:hAnsi="Narkisim"/>
          <w:b/>
          <w:bCs/>
          <w:sz w:val="24"/>
          <w:szCs w:val="24"/>
          <w:rtl/>
        </w:rPr>
        <w:t>קַח נָא אֶת בִּרְכָתִי</w:t>
      </w:r>
      <w:r w:rsidR="00B41337" w:rsidRPr="00B41337">
        <w:rPr>
          <w:rFonts w:ascii="Narkisim" w:hAnsi="Narkisim"/>
          <w:sz w:val="24"/>
          <w:szCs w:val="24"/>
          <w:rtl/>
        </w:rPr>
        <w:t xml:space="preserve"> אֲשֶׁר הֻבָאת לָךְ כִּי חַנַּנִי אֱלֹהִים וְכִי יֶשׁ לִי כֹל וַיִּפְצַר בּוֹ וַיִּקָּח</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(ל"ג, י-יא)</w:t>
      </w:r>
    </w:p>
    <w:p w14:paraId="3895CD04" w14:textId="41F1E781"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דבריו של יעקב מפתיעים מאוד, דווקא משום זיקתם הניגודית לסיפור המאבק עם המלאך. תחילה יעקב מתאר את עֵשָׂו במילים: " </w:t>
      </w:r>
      <w:r w:rsidRPr="00B41337">
        <w:rPr>
          <w:rFonts w:ascii="Narkisim" w:hAnsi="Narkisim"/>
          <w:b/>
          <w:bCs/>
          <w:sz w:val="24"/>
          <w:szCs w:val="24"/>
          <w:rtl/>
        </w:rPr>
        <w:t>כִּי</w:t>
      </w:r>
      <w:r w:rsidRPr="00B41337">
        <w:rPr>
          <w:rFonts w:ascii="Narkisim" w:hAnsi="Narkisim"/>
          <w:sz w:val="24"/>
          <w:szCs w:val="24"/>
          <w:rtl/>
        </w:rPr>
        <w:t>...</w:t>
      </w:r>
      <w:r w:rsidRPr="00B41337">
        <w:rPr>
          <w:rFonts w:ascii="Narkisim" w:hAnsi="Narkisim"/>
          <w:b/>
          <w:bCs/>
          <w:sz w:val="24"/>
          <w:szCs w:val="24"/>
          <w:rtl/>
        </w:rPr>
        <w:t xml:space="preserve"> רָאִיתִי פָנֶיךָ כִּרְאֹת פְּנֵי אֱלֹהִים</w:t>
      </w:r>
      <w:r w:rsidRPr="00B41337">
        <w:rPr>
          <w:rFonts w:ascii="Narkisim" w:hAnsi="Narkisim"/>
          <w:sz w:val="24"/>
          <w:szCs w:val="24"/>
          <w:rtl/>
        </w:rPr>
        <w:t xml:space="preserve"> וַתִּרְצֵנִי". תיאור זה רומז למאבק הלילי שתואר על ידי יעקב במילים דומות: "</w:t>
      </w:r>
      <w:r w:rsidRPr="00B41337">
        <w:rPr>
          <w:rFonts w:ascii="Narkisim" w:hAnsi="Narkisim"/>
          <w:b/>
          <w:bCs/>
          <w:sz w:val="24"/>
          <w:szCs w:val="24"/>
          <w:rtl/>
        </w:rPr>
        <w:t>כִּי</w:t>
      </w:r>
      <w:r w:rsidRPr="00B41337">
        <w:rPr>
          <w:rFonts w:ascii="Narkisim" w:hAnsi="Narkisim"/>
          <w:sz w:val="24"/>
          <w:szCs w:val="24"/>
          <w:rtl/>
        </w:rPr>
        <w:t xml:space="preserve"> </w:t>
      </w:r>
      <w:r w:rsidRPr="00B41337">
        <w:rPr>
          <w:rFonts w:ascii="Narkisim" w:hAnsi="Narkisim"/>
          <w:b/>
          <w:bCs/>
          <w:sz w:val="24"/>
          <w:szCs w:val="24"/>
          <w:rtl/>
        </w:rPr>
        <w:t>רָאִיתִי</w:t>
      </w:r>
      <w:r w:rsidRPr="00B41337">
        <w:rPr>
          <w:rFonts w:ascii="Narkisim" w:hAnsi="Narkisim"/>
          <w:sz w:val="24"/>
          <w:szCs w:val="24"/>
          <w:rtl/>
        </w:rPr>
        <w:t xml:space="preserve"> </w:t>
      </w:r>
      <w:r w:rsidRPr="00B41337">
        <w:rPr>
          <w:rFonts w:ascii="Narkisim" w:hAnsi="Narkisim"/>
          <w:b/>
          <w:bCs/>
          <w:sz w:val="24"/>
          <w:szCs w:val="24"/>
          <w:rtl/>
        </w:rPr>
        <w:t>אֱ-לֹהִים</w:t>
      </w:r>
      <w:r w:rsidRPr="00B41337">
        <w:rPr>
          <w:rFonts w:ascii="Narkisim" w:hAnsi="Narkisim"/>
          <w:sz w:val="24"/>
          <w:szCs w:val="24"/>
          <w:rtl/>
        </w:rPr>
        <w:t xml:space="preserve"> </w:t>
      </w:r>
      <w:r w:rsidRPr="00B41337">
        <w:rPr>
          <w:rFonts w:ascii="Narkisim" w:hAnsi="Narkisim"/>
          <w:b/>
          <w:bCs/>
          <w:sz w:val="24"/>
          <w:szCs w:val="24"/>
          <w:rtl/>
        </w:rPr>
        <w:t>פָּנִים</w:t>
      </w:r>
      <w:r w:rsidRPr="00B41337">
        <w:rPr>
          <w:rFonts w:ascii="Narkisim" w:hAnsi="Narkisim"/>
          <w:sz w:val="24"/>
          <w:szCs w:val="24"/>
          <w:rtl/>
        </w:rPr>
        <w:t xml:space="preserve"> אֶל </w:t>
      </w:r>
      <w:r w:rsidRPr="00B41337">
        <w:rPr>
          <w:rFonts w:ascii="Narkisim" w:hAnsi="Narkisim"/>
          <w:b/>
          <w:bCs/>
          <w:sz w:val="24"/>
          <w:szCs w:val="24"/>
          <w:rtl/>
        </w:rPr>
        <w:t>פָּנִים</w:t>
      </w:r>
      <w:r w:rsidRPr="00B41337">
        <w:rPr>
          <w:rFonts w:ascii="Narkisim" w:hAnsi="Narkisim"/>
          <w:sz w:val="24"/>
          <w:szCs w:val="24"/>
          <w:rtl/>
        </w:rPr>
        <w:t xml:space="preserve"> וַתִּנָּצֵל נַפְשִׁי" (ל"ב, לא). הקשר הניגודי למאבק הלילי מתהדק אפילו יותר</w:t>
      </w:r>
      <w:r w:rsidR="00616D7D">
        <w:rPr>
          <w:rFonts w:ascii="Narkisim" w:hAnsi="Narkisim" w:hint="cs"/>
          <w:sz w:val="24"/>
          <w:szCs w:val="24"/>
          <w:rtl/>
        </w:rPr>
        <w:t>,</w:t>
      </w:r>
      <w:r w:rsidRPr="00B41337">
        <w:rPr>
          <w:rFonts w:ascii="Narkisim" w:hAnsi="Narkisim"/>
          <w:sz w:val="24"/>
          <w:szCs w:val="24"/>
          <w:rtl/>
        </w:rPr>
        <w:t xml:space="preserve"> כשיעקב שב ומתייחס לברכה, אבל במקום לדרוש מעֵשָׂו שיברך אותו, כדרך שנהג עם המלאך, יעקב מציע לעֵשָׂו 'ברכה': "</w:t>
      </w:r>
      <w:r w:rsidRPr="00B41337">
        <w:rPr>
          <w:rFonts w:ascii="Narkisim" w:hAnsi="Narkisim"/>
          <w:b/>
          <w:bCs/>
          <w:sz w:val="24"/>
          <w:szCs w:val="24"/>
          <w:rtl/>
        </w:rPr>
        <w:t>קַח</w:t>
      </w:r>
      <w:r w:rsidRPr="00B41337">
        <w:rPr>
          <w:rFonts w:ascii="Narkisim" w:hAnsi="Narkisim"/>
          <w:sz w:val="24"/>
          <w:szCs w:val="24"/>
          <w:rtl/>
        </w:rPr>
        <w:t xml:space="preserve"> נָא אֶת </w:t>
      </w:r>
      <w:r w:rsidRPr="00B41337">
        <w:rPr>
          <w:rFonts w:ascii="Narkisim" w:hAnsi="Narkisim"/>
          <w:b/>
          <w:bCs/>
          <w:sz w:val="24"/>
          <w:szCs w:val="24"/>
          <w:rtl/>
        </w:rPr>
        <w:t>בִּרְכָתִי</w:t>
      </w:r>
      <w:r w:rsidRPr="00B41337">
        <w:rPr>
          <w:rFonts w:ascii="Narkisim" w:hAnsi="Narkisim"/>
          <w:sz w:val="24"/>
          <w:szCs w:val="24"/>
          <w:rtl/>
        </w:rPr>
        <w:t xml:space="preserve"> אֲשֶׁר הֻבָאת לָךְ". הבחירה של יעקב להשתמש בביטוי זה מפתיעה כפליים לנוכח הזיקה הברורה לסיפור 'גנבת' הברכות: "וַיֹּאמֶר בָּא אָחִיךָ בְּמִרְמָה </w:t>
      </w:r>
      <w:r w:rsidRPr="00B41337">
        <w:rPr>
          <w:rFonts w:ascii="Narkisim" w:hAnsi="Narkisim"/>
          <w:b/>
          <w:bCs/>
          <w:sz w:val="24"/>
          <w:szCs w:val="24"/>
          <w:rtl/>
        </w:rPr>
        <w:t>וַיִּקַּח בִּרְכָתֶךָ</w:t>
      </w:r>
      <w:r w:rsidRPr="00B41337">
        <w:rPr>
          <w:rFonts w:ascii="Narkisim" w:hAnsi="Narkisim"/>
          <w:sz w:val="24"/>
          <w:szCs w:val="24"/>
          <w:rtl/>
        </w:rPr>
        <w:t xml:space="preserve">... אֶת בְּכֹרָתִי לָקָח וְהִנֵּה עַתָּה </w:t>
      </w:r>
      <w:r w:rsidRPr="00B41337">
        <w:rPr>
          <w:rFonts w:ascii="Narkisim" w:hAnsi="Narkisim"/>
          <w:b/>
          <w:bCs/>
          <w:sz w:val="24"/>
          <w:szCs w:val="24"/>
          <w:rtl/>
        </w:rPr>
        <w:t>לָקַח בִּרְכָתִי</w:t>
      </w:r>
      <w:r w:rsidRPr="00B41337">
        <w:rPr>
          <w:rFonts w:ascii="Narkisim" w:hAnsi="Narkisim"/>
          <w:sz w:val="24"/>
          <w:szCs w:val="24"/>
          <w:rtl/>
        </w:rPr>
        <w:t>" (כ"ז, לה-לו). ואמנם</w:t>
      </w:r>
      <w:r w:rsidR="00616D7D">
        <w:rPr>
          <w:rFonts w:ascii="Narkisim" w:hAnsi="Narkisim" w:hint="cs"/>
          <w:sz w:val="24"/>
          <w:szCs w:val="24"/>
          <w:rtl/>
        </w:rPr>
        <w:t>,</w:t>
      </w:r>
      <w:r w:rsidRPr="00B41337">
        <w:rPr>
          <w:rFonts w:ascii="Narkisim" w:hAnsi="Narkisim"/>
          <w:sz w:val="24"/>
          <w:szCs w:val="24"/>
          <w:rtl/>
        </w:rPr>
        <w:t xml:space="preserve"> כך דרשו חז"ל:</w:t>
      </w:r>
    </w:p>
    <w:p w14:paraId="65E6DB82" w14:textId="44285CC1" w:rsidR="00B41337" w:rsidRPr="00B41337" w:rsidRDefault="00B41337" w:rsidP="00693AF6">
      <w:pPr>
        <w:pStyle w:val="11"/>
        <w:spacing w:after="0"/>
        <w:rPr>
          <w:rFonts w:ascii="Narkisim" w:hAnsi="Narkisim"/>
          <w:sz w:val="24"/>
          <w:szCs w:val="24"/>
          <w:rtl/>
        </w:rPr>
      </w:pPr>
      <w:r w:rsidRPr="00B41337">
        <w:rPr>
          <w:rFonts w:ascii="Narkisim" w:hAnsi="Narkisim"/>
          <w:sz w:val="24"/>
          <w:szCs w:val="24"/>
          <w:rtl/>
        </w:rPr>
        <w:t xml:space="preserve">"אמר לו: [על] אותה הברכה אתה שוטניני? הרי היא נתונה לך – 'קח נא את ברכתי אשר הובאת לך'!" </w:t>
      </w:r>
      <w:r w:rsidR="00693AF6">
        <w:rPr>
          <w:rFonts w:ascii="Narkisim" w:hAnsi="Narkisim"/>
          <w:sz w:val="24"/>
          <w:szCs w:val="24"/>
          <w:rtl/>
        </w:rPr>
        <w:tab/>
      </w:r>
      <w:r w:rsidRPr="00B41337">
        <w:rPr>
          <w:rFonts w:ascii="Narkisim" w:hAnsi="Narkisim"/>
          <w:sz w:val="24"/>
          <w:szCs w:val="24"/>
          <w:rtl/>
        </w:rPr>
        <w:t>(פסיקתא רבתי [איש שלום] י"ג)</w:t>
      </w:r>
      <w:r w:rsidRPr="00B41337">
        <w:rPr>
          <w:rStyle w:val="a7"/>
          <w:rFonts w:ascii="Narkisim" w:hAnsi="Narkisim"/>
          <w:sz w:val="24"/>
          <w:szCs w:val="24"/>
          <w:rtl/>
        </w:rPr>
        <w:footnoteReference w:id="18"/>
      </w:r>
    </w:p>
    <w:p w14:paraId="647FE7E3" w14:textId="77777777"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אם לא די בכך, יעקב נפרד מעֵשָׂו ב'שקר לבן': "יַעֲבָר נָא אֲדֹנִי לִפְנֵי עַבְדּוֹ וַאֲנִי אֶתְנָהֲלָה לְאִטִּי... עַד אֲשֶׁר אָבֹא אֶל אֲדֹנִי שֵׂעִירָה" (ל"ג, יד). כדברי המדרש: </w:t>
      </w:r>
    </w:p>
    <w:p w14:paraId="5DC82EC5" w14:textId="77777777" w:rsidR="00693AF6" w:rsidRDefault="00B41337" w:rsidP="00693AF6">
      <w:pPr>
        <w:pStyle w:val="11"/>
        <w:spacing w:after="0"/>
        <w:rPr>
          <w:rFonts w:ascii="Narkisim" w:hAnsi="Narkisim"/>
          <w:sz w:val="24"/>
          <w:szCs w:val="24"/>
          <w:rtl/>
        </w:rPr>
      </w:pPr>
      <w:r w:rsidRPr="00B41337">
        <w:rPr>
          <w:rFonts w:ascii="Narkisim" w:hAnsi="Narkisim"/>
          <w:sz w:val="24"/>
          <w:szCs w:val="24"/>
          <w:rtl/>
        </w:rPr>
        <w:t xml:space="preserve">"אמר ר' אבהו: חזרנו בכל התורה ולא מצאנו שהלך יעקב מימיו אצל עֵשָׂו לשעיר. אפשר יעקב אמִתי והיה מרמה בו? ... אלא כך דרש הפשט, שמפני דרכי שלום הפליגו בדברים" </w:t>
      </w:r>
    </w:p>
    <w:p w14:paraId="19EFCB41" w14:textId="63B7315A" w:rsidR="00B41337" w:rsidRPr="00B41337" w:rsidRDefault="00693AF6" w:rsidP="00693AF6">
      <w:pPr>
        <w:pStyle w:val="11"/>
        <w:spacing w:after="0"/>
        <w:rPr>
          <w:rFonts w:ascii="Narkisim" w:hAnsi="Narkisim"/>
          <w:sz w:val="24"/>
          <w:szCs w:val="24"/>
          <w:rtl/>
        </w:rPr>
      </w:pPr>
      <w:r>
        <w:rPr>
          <w:rFonts w:ascii="Narkisim" w:hAnsi="Narkisim"/>
          <w:sz w:val="24"/>
          <w:szCs w:val="24"/>
          <w:rtl/>
        </w:rPr>
        <w:tab/>
      </w:r>
      <w:r w:rsidR="00B41337" w:rsidRPr="00B41337">
        <w:rPr>
          <w:rFonts w:ascii="Narkisim" w:hAnsi="Narkisim"/>
          <w:sz w:val="24"/>
          <w:szCs w:val="24"/>
          <w:rtl/>
        </w:rPr>
        <w:t>(שכל טוב ל"ג, יד)</w:t>
      </w:r>
    </w:p>
    <w:p w14:paraId="1F5543A6" w14:textId="34ED9FF4" w:rsidR="00B41337" w:rsidRDefault="00B41337" w:rsidP="00B41337">
      <w:pPr>
        <w:spacing w:after="0"/>
        <w:rPr>
          <w:rFonts w:ascii="Narkisim" w:hAnsi="Narkisim"/>
          <w:sz w:val="24"/>
          <w:szCs w:val="24"/>
          <w:rtl/>
        </w:rPr>
      </w:pPr>
      <w:r w:rsidRPr="00B41337">
        <w:rPr>
          <w:rFonts w:ascii="Narkisim" w:hAnsi="Narkisim"/>
          <w:sz w:val="24"/>
          <w:szCs w:val="24"/>
          <w:rtl/>
        </w:rPr>
        <w:t>לא 'ישראל', לא יושר ולא שררה יש כאן, כי אם 'יעקב' ששב ונוהג בעקבה!</w:t>
      </w:r>
    </w:p>
    <w:p w14:paraId="1B1E20E5" w14:textId="77777777" w:rsidR="00693AF6" w:rsidRPr="00B41337" w:rsidRDefault="00693AF6" w:rsidP="00B41337">
      <w:pPr>
        <w:spacing w:after="0"/>
        <w:rPr>
          <w:rFonts w:ascii="Narkisim" w:hAnsi="Narkisim"/>
          <w:sz w:val="24"/>
          <w:szCs w:val="24"/>
          <w:rtl/>
        </w:rPr>
      </w:pPr>
    </w:p>
    <w:p w14:paraId="2510F246" w14:textId="1E7EF894" w:rsidR="00B41337" w:rsidRPr="00693AF6" w:rsidRDefault="00693AF6" w:rsidP="00693AF6">
      <w:pPr>
        <w:jc w:val="center"/>
        <w:rPr>
          <w:rFonts w:ascii="Arial" w:hAnsi="Arial" w:cs="Arial"/>
          <w:b/>
          <w:bCs/>
          <w:sz w:val="24"/>
          <w:szCs w:val="24"/>
          <w:rtl/>
        </w:rPr>
      </w:pPr>
      <w:r w:rsidRPr="00693AF6">
        <w:rPr>
          <w:rFonts w:ascii="Arial" w:hAnsi="Arial" w:cs="Arial" w:hint="cs"/>
          <w:b/>
          <w:bCs/>
          <w:sz w:val="24"/>
          <w:szCs w:val="24"/>
          <w:rtl/>
        </w:rPr>
        <w:t xml:space="preserve">ה. </w:t>
      </w:r>
      <w:r w:rsidR="00B41337" w:rsidRPr="00693AF6">
        <w:rPr>
          <w:rFonts w:ascii="Arial" w:hAnsi="Arial" w:cs="Arial"/>
          <w:b/>
          <w:bCs/>
          <w:sz w:val="24"/>
          <w:szCs w:val="24"/>
          <w:rtl/>
        </w:rPr>
        <w:t>יעקב נשאר יעקב</w:t>
      </w:r>
    </w:p>
    <w:p w14:paraId="162B3F66" w14:textId="784B1B59" w:rsidR="00B41337" w:rsidRPr="00B41337" w:rsidRDefault="00B41337" w:rsidP="00B41337">
      <w:pPr>
        <w:spacing w:after="0"/>
        <w:rPr>
          <w:rFonts w:ascii="Narkisim" w:hAnsi="Narkisim"/>
          <w:sz w:val="24"/>
          <w:szCs w:val="24"/>
          <w:rtl/>
        </w:rPr>
      </w:pPr>
      <w:r w:rsidRPr="00B41337">
        <w:rPr>
          <w:rFonts w:ascii="Narkisim" w:hAnsi="Narkisim"/>
          <w:sz w:val="24"/>
          <w:szCs w:val="24"/>
          <w:rtl/>
        </w:rPr>
        <w:t xml:space="preserve">מדוע מסרב יעקב לקבל על עצמו את השינוי לישראל? יתכן שהתשובה לכך טמונה בתוצאות המאבק עם המלאך. יעקב אמנם מנצח, אבל לא בלי-פגע: "וַיִּגַּע </w:t>
      </w:r>
      <w:r w:rsidRPr="00BC1DFF">
        <w:rPr>
          <w:rFonts w:ascii="Narkisim" w:hAnsi="Narkisim"/>
          <w:szCs w:val="20"/>
          <w:rtl/>
        </w:rPr>
        <w:t xml:space="preserve">[=המלאך] </w:t>
      </w:r>
      <w:r w:rsidRPr="00B41337">
        <w:rPr>
          <w:rFonts w:ascii="Narkisim" w:hAnsi="Narkisim"/>
          <w:sz w:val="24"/>
          <w:szCs w:val="24"/>
          <w:rtl/>
        </w:rPr>
        <w:t>בְּכַף יְרֵכוֹ וַתֵּקַע כַּף יֶרֶךְ יַעֲקֹב בְּהֵאָבְקוֹ עִמּוֹ" (ל"ב, כו). אם אנו תופסים את המאבק הלילי בין יעקב למלאך כבעל אופי סמלי</w:t>
      </w:r>
      <w:r w:rsidR="00616D7D">
        <w:rPr>
          <w:rFonts w:ascii="Narkisim" w:hAnsi="Narkisim" w:hint="cs"/>
          <w:sz w:val="24"/>
          <w:szCs w:val="24"/>
          <w:rtl/>
        </w:rPr>
        <w:t>,</w:t>
      </w:r>
      <w:r w:rsidRPr="00B41337">
        <w:rPr>
          <w:rFonts w:ascii="Narkisim" w:hAnsi="Narkisim"/>
          <w:sz w:val="24"/>
          <w:szCs w:val="24"/>
          <w:rtl/>
        </w:rPr>
        <w:t xml:space="preserve"> המקדים את המאבק הממשי בין יעקב לעֵשָׂו, הרי שניתן לראות בירך של יעקב סמל לצאצאיו, כמו בביטוי: "יֹצְאֵי יֶרֶךְ יַעֲקֹב" (שמות א', ה).</w:t>
      </w:r>
      <w:r w:rsidRPr="00B41337">
        <w:rPr>
          <w:rStyle w:val="a7"/>
          <w:rFonts w:ascii="Narkisim" w:hAnsi="Narkisim"/>
          <w:sz w:val="24"/>
          <w:szCs w:val="24"/>
          <w:rtl/>
        </w:rPr>
        <w:footnoteReference w:id="19"/>
      </w:r>
      <w:r w:rsidRPr="00B41337">
        <w:rPr>
          <w:rFonts w:ascii="Narkisim" w:hAnsi="Narkisim"/>
          <w:sz w:val="24"/>
          <w:szCs w:val="24"/>
          <w:rtl/>
        </w:rPr>
        <w:t xml:space="preserve"> יעקב יודע שאם הוא יבחר להפוך לישראל הוא יזכה בברכות ובכוח לשרות עם אלוהים ואנשים, אבל במחיר נורא – פגיעה ביוצאי ירכו!</w:t>
      </w:r>
      <w:r w:rsidRPr="00B41337">
        <w:rPr>
          <w:rStyle w:val="a7"/>
          <w:rFonts w:ascii="Narkisim" w:hAnsi="Narkisim"/>
          <w:sz w:val="24"/>
          <w:szCs w:val="24"/>
          <w:rtl/>
        </w:rPr>
        <w:footnoteReference w:id="20"/>
      </w:r>
      <w:r w:rsidRPr="00B41337">
        <w:rPr>
          <w:rFonts w:ascii="Narkisim" w:hAnsi="Narkisim"/>
          <w:sz w:val="24"/>
          <w:szCs w:val="24"/>
          <w:rtl/>
        </w:rPr>
        <w:t xml:space="preserve"> למרות שהמלאך קובע: "לֹא יַעֲקֹב יֵאָמֵר עוֹד שִׁמְךָ כִּי אִם יִשְׂרָאֵל" (ל"ב, כט), יעקב אבינו מעדיף לחמול על צאצאיו ולהישאר 'יעקב' – על כל המשתמע מכך. זו החלטה שלא תבוטל לגמרי</w:t>
      </w:r>
      <w:r w:rsidR="00616D7D">
        <w:rPr>
          <w:rFonts w:ascii="Narkisim" w:hAnsi="Narkisim" w:hint="cs"/>
          <w:sz w:val="24"/>
          <w:szCs w:val="24"/>
          <w:rtl/>
        </w:rPr>
        <w:t>,</w:t>
      </w:r>
      <w:r w:rsidRPr="00B41337">
        <w:rPr>
          <w:rFonts w:ascii="Narkisim" w:hAnsi="Narkisim"/>
          <w:sz w:val="24"/>
          <w:szCs w:val="24"/>
          <w:rtl/>
        </w:rPr>
        <w:t xml:space="preserve"> אפילו כאשר א-לוהים בכבודו ובעצמו ישוב וישנה את שמו של יעקב: "וַיֹּאמֶר לוֹ אֱ-לֹהִים שִׁמְךָ יַעֲקֹב לֹא יִקָּרֵא שִׁמְךָ עוֹד יַעֲקֹב כִּי אִם יִשְׂרָאֵל יִהְיֶה שְׁמֶךָ וַיִּקְרָא אֶת שְׁמוֹ יִשְׂרָאֵל" (ל"ה, י).</w:t>
      </w:r>
      <w:r w:rsidRPr="00B41337">
        <w:rPr>
          <w:rStyle w:val="a7"/>
          <w:rFonts w:ascii="Narkisim" w:hAnsi="Narkisim"/>
          <w:sz w:val="24"/>
          <w:szCs w:val="24"/>
          <w:rtl/>
        </w:rPr>
        <w:footnoteReference w:id="21"/>
      </w:r>
    </w:p>
    <w:p w14:paraId="50E643AC" w14:textId="0F5118A5" w:rsidR="0072148E" w:rsidRPr="00D96F81" w:rsidRDefault="00B41337" w:rsidP="00616D7D">
      <w:pPr>
        <w:spacing w:after="0"/>
        <w:rPr>
          <w:rFonts w:ascii="Narkisim" w:hAnsi="Narkisim"/>
          <w:sz w:val="24"/>
          <w:szCs w:val="24"/>
        </w:rPr>
      </w:pPr>
      <w:r w:rsidRPr="00B41337">
        <w:rPr>
          <w:rFonts w:ascii="Narkisim" w:hAnsi="Narkisim"/>
          <w:sz w:val="24"/>
          <w:szCs w:val="24"/>
          <w:rtl/>
        </w:rPr>
        <w:t xml:space="preserve">האם הבחירה בחרפה על-פני מלחמה (כלשונו של צ'רצ'יל) הצילה את זרעו של יעקב? ספק רב. די שנזכיר את זעקתו הנוראה של יעקב: "אֹתִי שִׁכַּלְתֶּם! יוֹסֵף אֵינֶנּוּ וְשִׁמְעוֹן אֵינֶנּוּ וְאֶת בִּנְיָמִן תִּקָּחוּ?! עָלַי הָיוּ כֻלָּנָה!" </w:t>
      </w:r>
      <w:r w:rsidR="00616D7D" w:rsidRPr="00B41337">
        <w:rPr>
          <w:rFonts w:ascii="Narkisim" w:hAnsi="Narkisim"/>
          <w:sz w:val="24"/>
          <w:szCs w:val="24"/>
          <w:rtl/>
        </w:rPr>
        <w:t>ו</w:t>
      </w:r>
      <w:r w:rsidR="00616D7D">
        <w:rPr>
          <w:rFonts w:ascii="Narkisim" w:hAnsi="Narkisim" w:hint="cs"/>
          <w:sz w:val="24"/>
          <w:szCs w:val="24"/>
          <w:rtl/>
        </w:rPr>
        <w:t>אכן</w:t>
      </w:r>
      <w:r w:rsidRPr="00B41337">
        <w:rPr>
          <w:rFonts w:ascii="Narkisim" w:hAnsi="Narkisim"/>
          <w:sz w:val="24"/>
          <w:szCs w:val="24"/>
          <w:rtl/>
        </w:rPr>
        <w:t>, מסיפורנו ואילך עוסקים סיפורי יעקב בעיקר בצרות בניו, החל באונס דינה, עבור במותו המזויף של יוסף, דרך מותם הממשי של בני יהודה, המשך במאסר שמעון ובירידת בנימין, וכלה ב'צוואה' המיוחסת ליעקב שאוסרת על יוסף להרוג את אחיו. מתברר שהדרך אותה נקט יעקב, שהיא במובן מסוים היפך דרכו של אברהם בעקידה, לא חסכה מבניו את סבל הייעוד, אלא רק את הַשֶּׂגֶב הגלום בעמידה בהם מרצון.</w:t>
      </w:r>
      <w:r w:rsidRPr="00B41337">
        <w:rPr>
          <w:rStyle w:val="a7"/>
          <w:rFonts w:ascii="Narkisim" w:hAnsi="Narkisim"/>
          <w:sz w:val="24"/>
          <w:szCs w:val="24"/>
          <w:rtl/>
        </w:rPr>
        <w:footnoteReference w:id="22"/>
      </w:r>
    </w:p>
    <w:tbl>
      <w:tblPr>
        <w:tblpPr w:leftFromText="180" w:rightFromText="180" w:vertAnchor="text" w:horzAnchor="page" w:tblpX="651" w:tblpY="1098"/>
        <w:bidiVisual/>
        <w:tblW w:w="5137" w:type="dxa"/>
        <w:tblCellMar>
          <w:left w:w="0" w:type="dxa"/>
          <w:right w:w="0" w:type="dxa"/>
        </w:tblCellMar>
        <w:tblLook w:val="0000" w:firstRow="0" w:lastRow="0" w:firstColumn="0" w:lastColumn="0" w:noHBand="0" w:noVBand="0"/>
      </w:tblPr>
      <w:tblGrid>
        <w:gridCol w:w="291"/>
        <w:gridCol w:w="4555"/>
        <w:gridCol w:w="291"/>
      </w:tblGrid>
      <w:tr w:rsidR="00774DEB" w:rsidRPr="005111BD" w14:paraId="7D2C4BFC" w14:textId="77777777" w:rsidTr="00AA72AE">
        <w:trPr>
          <w:trHeight w:val="284"/>
        </w:trPr>
        <w:tc>
          <w:tcPr>
            <w:tcW w:w="291" w:type="dxa"/>
            <w:tcMar>
              <w:top w:w="0" w:type="dxa"/>
              <w:left w:w="108" w:type="dxa"/>
              <w:bottom w:w="0" w:type="dxa"/>
              <w:right w:w="108" w:type="dxa"/>
            </w:tcMar>
          </w:tcPr>
          <w:p w14:paraId="59DB2446" w14:textId="77777777" w:rsidR="00774DEB" w:rsidRPr="005111BD" w:rsidRDefault="00774DEB" w:rsidP="00AA72AE">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470B6D5E" w14:textId="77777777" w:rsidR="00774DEB" w:rsidRPr="005111BD" w:rsidRDefault="00774DEB" w:rsidP="00AA72AE">
            <w:pPr>
              <w:pStyle w:val="ab"/>
              <w:rPr>
                <w:sz w:val="17"/>
                <w:szCs w:val="17"/>
                <w:rtl/>
              </w:rPr>
            </w:pPr>
            <w:r w:rsidRPr="005111BD">
              <w:rPr>
                <w:rFonts w:hint="cs"/>
                <w:sz w:val="17"/>
                <w:szCs w:val="17"/>
                <w:rtl/>
              </w:rPr>
              <w:t>**********************************************************</w:t>
            </w:r>
          </w:p>
        </w:tc>
        <w:tc>
          <w:tcPr>
            <w:tcW w:w="291" w:type="dxa"/>
            <w:tcMar>
              <w:top w:w="0" w:type="dxa"/>
              <w:left w:w="108" w:type="dxa"/>
              <w:bottom w:w="0" w:type="dxa"/>
              <w:right w:w="108" w:type="dxa"/>
            </w:tcMar>
          </w:tcPr>
          <w:p w14:paraId="1C6F841F" w14:textId="77777777" w:rsidR="00774DEB" w:rsidRPr="005111BD" w:rsidRDefault="00774DEB" w:rsidP="00AA72AE">
            <w:pPr>
              <w:pStyle w:val="ab"/>
              <w:rPr>
                <w:sz w:val="17"/>
                <w:szCs w:val="17"/>
                <w:rtl/>
              </w:rPr>
            </w:pPr>
            <w:r w:rsidRPr="005111BD">
              <w:rPr>
                <w:rFonts w:hint="cs"/>
                <w:sz w:val="17"/>
                <w:szCs w:val="17"/>
                <w:rtl/>
              </w:rPr>
              <w:t>*</w:t>
            </w:r>
          </w:p>
        </w:tc>
      </w:tr>
      <w:tr w:rsidR="00774DEB" w:rsidRPr="005111BD" w14:paraId="26FBD3D3" w14:textId="77777777" w:rsidTr="00AA72AE">
        <w:trPr>
          <w:trHeight w:val="1838"/>
        </w:trPr>
        <w:tc>
          <w:tcPr>
            <w:tcW w:w="291" w:type="dxa"/>
            <w:tcMar>
              <w:top w:w="0" w:type="dxa"/>
              <w:left w:w="108" w:type="dxa"/>
              <w:bottom w:w="0" w:type="dxa"/>
              <w:right w:w="108" w:type="dxa"/>
            </w:tcMar>
          </w:tcPr>
          <w:p w14:paraId="276C01A1" w14:textId="77777777" w:rsidR="00774DEB" w:rsidRPr="005111BD" w:rsidRDefault="00774DEB" w:rsidP="00AA72AE">
            <w:pPr>
              <w:pStyle w:val="ab"/>
              <w:rPr>
                <w:sz w:val="17"/>
                <w:szCs w:val="17"/>
                <w:rtl/>
              </w:rPr>
            </w:pPr>
            <w:bookmarkStart w:id="3" w:name="_GoBack"/>
            <w:r w:rsidRPr="005111BD">
              <w:rPr>
                <w:rFonts w:hint="cs"/>
                <w:sz w:val="17"/>
                <w:szCs w:val="17"/>
                <w:rtl/>
              </w:rPr>
              <w:t>* * * * * * * * * *</w:t>
            </w:r>
          </w:p>
          <w:p w14:paraId="7587335C" w14:textId="77777777" w:rsidR="00774DEB" w:rsidRPr="005111BD" w:rsidRDefault="00774DEB" w:rsidP="00AA72AE">
            <w:pPr>
              <w:pStyle w:val="ab"/>
              <w:rPr>
                <w:sz w:val="17"/>
                <w:szCs w:val="17"/>
                <w:rtl/>
              </w:rPr>
            </w:pPr>
            <w:r w:rsidRPr="005111BD">
              <w:rPr>
                <w:rFonts w:hint="cs"/>
                <w:sz w:val="17"/>
                <w:szCs w:val="17"/>
                <w:rtl/>
              </w:rPr>
              <w:t>*</w:t>
            </w:r>
          </w:p>
          <w:p w14:paraId="5ECA4143" w14:textId="77777777" w:rsidR="00774DEB" w:rsidRPr="005111BD" w:rsidRDefault="00774DEB" w:rsidP="00AA72AE">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14:paraId="10369676" w14:textId="366D23BF" w:rsidR="00774DEB" w:rsidRPr="005111BD" w:rsidRDefault="00774DEB" w:rsidP="00AA72AE">
            <w:pPr>
              <w:pStyle w:val="ab"/>
              <w:rPr>
                <w:sz w:val="17"/>
                <w:szCs w:val="17"/>
                <w:rtl/>
              </w:rPr>
            </w:pPr>
            <w:r w:rsidRPr="005111BD">
              <w:rPr>
                <w:rFonts w:hint="cs"/>
                <w:sz w:val="17"/>
                <w:szCs w:val="17"/>
                <w:rtl/>
              </w:rPr>
              <w:t xml:space="preserve">כל הזכויות שמורות לישיבת הר עציון </w:t>
            </w:r>
            <w:r w:rsidR="00F3523A">
              <w:rPr>
                <w:rFonts w:hint="cs"/>
                <w:sz w:val="17"/>
                <w:szCs w:val="17"/>
                <w:rtl/>
              </w:rPr>
              <w:t>ולד"ר יושי פרג'ון</w:t>
            </w:r>
            <w:r>
              <w:rPr>
                <w:rFonts w:hint="cs"/>
                <w:sz w:val="17"/>
                <w:szCs w:val="17"/>
                <w:rtl/>
              </w:rPr>
              <w:t xml:space="preserve"> התשפ</w:t>
            </w:r>
            <w:r w:rsidR="00565F17">
              <w:rPr>
                <w:rFonts w:hint="cs"/>
                <w:sz w:val="17"/>
                <w:szCs w:val="17"/>
                <w:rtl/>
              </w:rPr>
              <w:t>"ב</w:t>
            </w:r>
          </w:p>
          <w:p w14:paraId="1936EEA8" w14:textId="77777777" w:rsidR="00774DEB" w:rsidRPr="005111BD" w:rsidRDefault="00774DEB" w:rsidP="00AA72AE">
            <w:pPr>
              <w:pStyle w:val="ab"/>
              <w:rPr>
                <w:sz w:val="17"/>
                <w:szCs w:val="17"/>
                <w:rtl/>
              </w:rPr>
            </w:pPr>
            <w:r w:rsidRPr="005111BD">
              <w:rPr>
                <w:rFonts w:hint="cs"/>
                <w:sz w:val="17"/>
                <w:szCs w:val="17"/>
                <w:rtl/>
              </w:rPr>
              <w:t>עורך: אורי יעקב בירן</w:t>
            </w:r>
          </w:p>
          <w:p w14:paraId="6B6E68F0" w14:textId="77777777" w:rsidR="00774DEB" w:rsidRPr="005111BD" w:rsidRDefault="00774DEB" w:rsidP="00AA72AE">
            <w:pPr>
              <w:pStyle w:val="ab"/>
              <w:rPr>
                <w:sz w:val="17"/>
                <w:szCs w:val="17"/>
                <w:rtl/>
              </w:rPr>
            </w:pPr>
            <w:r w:rsidRPr="005111BD">
              <w:rPr>
                <w:rFonts w:hint="cs"/>
                <w:sz w:val="17"/>
                <w:szCs w:val="17"/>
                <w:rtl/>
              </w:rPr>
              <w:t>*******************************************************</w:t>
            </w:r>
          </w:p>
          <w:p w14:paraId="05BCAB17" w14:textId="77777777" w:rsidR="00774DEB" w:rsidRPr="005111BD" w:rsidRDefault="00774DEB" w:rsidP="00AA72AE">
            <w:pPr>
              <w:pStyle w:val="ab"/>
              <w:rPr>
                <w:sz w:val="17"/>
                <w:szCs w:val="17"/>
                <w:rtl/>
              </w:rPr>
            </w:pPr>
            <w:r w:rsidRPr="005111BD">
              <w:rPr>
                <w:rFonts w:hint="cs"/>
                <w:sz w:val="17"/>
                <w:szCs w:val="17"/>
                <w:rtl/>
              </w:rPr>
              <w:t xml:space="preserve">בית המדרש הווירטואלי </w:t>
            </w:r>
          </w:p>
          <w:p w14:paraId="31FC340C" w14:textId="77777777" w:rsidR="00774DEB" w:rsidRPr="005111BD" w:rsidRDefault="00774DEB" w:rsidP="00AA72AE">
            <w:pPr>
              <w:pStyle w:val="ab"/>
              <w:rPr>
                <w:sz w:val="17"/>
                <w:szCs w:val="17"/>
                <w:rtl/>
              </w:rPr>
            </w:pPr>
            <w:r w:rsidRPr="005111BD">
              <w:rPr>
                <w:rFonts w:hint="cs"/>
                <w:sz w:val="17"/>
                <w:szCs w:val="17"/>
                <w:rtl/>
              </w:rPr>
              <w:t xml:space="preserve">מיסודו של </w:t>
            </w:r>
          </w:p>
          <w:p w14:paraId="33658E05" w14:textId="77777777" w:rsidR="00774DEB" w:rsidRPr="005111BD" w:rsidRDefault="00774DEB" w:rsidP="00AA72AE">
            <w:pPr>
              <w:pStyle w:val="ab"/>
              <w:rPr>
                <w:sz w:val="17"/>
                <w:szCs w:val="17"/>
              </w:rPr>
            </w:pPr>
            <w:r w:rsidRPr="005111BD">
              <w:rPr>
                <w:sz w:val="17"/>
                <w:szCs w:val="17"/>
              </w:rPr>
              <w:t>The Israel Koschitzky Virtual Beit Midrash</w:t>
            </w:r>
          </w:p>
          <w:p w14:paraId="5A06319A" w14:textId="2AD89F2A" w:rsidR="00774DEB" w:rsidRPr="005111BD" w:rsidRDefault="00774DEB" w:rsidP="00235203">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5111BD">
              <w:rPr>
                <w:sz w:val="17"/>
                <w:szCs w:val="17"/>
                <w:rtl/>
              </w:rPr>
              <w:t xml:space="preserve"> </w:t>
            </w:r>
          </w:p>
          <w:p w14:paraId="3AA9CE57" w14:textId="37CE8E46" w:rsidR="00774DEB" w:rsidRPr="005111BD" w:rsidRDefault="00774DEB" w:rsidP="00235203">
            <w:pPr>
              <w:pStyle w:val="ab"/>
              <w:rPr>
                <w:sz w:val="17"/>
                <w:szCs w:val="17"/>
              </w:rPr>
            </w:pPr>
            <w:r w:rsidRPr="005111BD">
              <w:rPr>
                <w:rFonts w:hint="cs"/>
                <w:sz w:val="17"/>
                <w:szCs w:val="17"/>
                <w:rtl/>
              </w:rPr>
              <w:t xml:space="preserve">האתר באנגלית: </w:t>
            </w:r>
            <w:r w:rsidRPr="005111BD">
              <w:rPr>
                <w:sz w:val="17"/>
                <w:szCs w:val="17"/>
              </w:rPr>
              <w:t>http://www.</w:t>
            </w:r>
            <w:r w:rsidR="00235203">
              <w:rPr>
                <w:sz w:val="17"/>
                <w:szCs w:val="17"/>
              </w:rPr>
              <w:t>etzion.org.il/en</w:t>
            </w:r>
          </w:p>
          <w:p w14:paraId="1F5DC0F1" w14:textId="77777777" w:rsidR="00774DEB" w:rsidRPr="005111BD" w:rsidRDefault="00774DEB" w:rsidP="00AA72AE">
            <w:pPr>
              <w:pStyle w:val="ab"/>
              <w:rPr>
                <w:sz w:val="17"/>
                <w:szCs w:val="17"/>
                <w:rtl/>
              </w:rPr>
            </w:pPr>
            <w:r w:rsidRPr="005111BD">
              <w:rPr>
                <w:rFonts w:hint="cs"/>
                <w:sz w:val="17"/>
                <w:szCs w:val="17"/>
                <w:rtl/>
              </w:rPr>
              <w:t>משרדי בית המדרש הווירטואלי: 02-9937300 שלוחה 5</w:t>
            </w:r>
          </w:p>
          <w:p w14:paraId="6ABF8F27" w14:textId="77777777" w:rsidR="00774DEB" w:rsidRPr="005111BD" w:rsidRDefault="00774DEB" w:rsidP="00AA72AE">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51E3AE72" w14:textId="77777777" w:rsidR="00774DEB" w:rsidRPr="005111BD" w:rsidRDefault="00774DEB" w:rsidP="00AA72AE">
            <w:pPr>
              <w:pStyle w:val="ab"/>
              <w:rPr>
                <w:sz w:val="17"/>
                <w:szCs w:val="17"/>
              </w:rPr>
            </w:pPr>
          </w:p>
        </w:tc>
        <w:tc>
          <w:tcPr>
            <w:tcW w:w="291" w:type="dxa"/>
            <w:tcMar>
              <w:top w:w="0" w:type="dxa"/>
              <w:left w:w="108" w:type="dxa"/>
              <w:bottom w:w="0" w:type="dxa"/>
              <w:right w:w="108" w:type="dxa"/>
            </w:tcMar>
          </w:tcPr>
          <w:p w14:paraId="26A83F1B" w14:textId="77777777" w:rsidR="00774DEB" w:rsidRPr="005111BD" w:rsidRDefault="00774DEB" w:rsidP="00AA72AE">
            <w:pPr>
              <w:pStyle w:val="ab"/>
              <w:rPr>
                <w:sz w:val="17"/>
                <w:szCs w:val="17"/>
                <w:rtl/>
              </w:rPr>
            </w:pPr>
            <w:r w:rsidRPr="005111BD">
              <w:rPr>
                <w:rFonts w:hint="cs"/>
                <w:sz w:val="17"/>
                <w:szCs w:val="17"/>
                <w:rtl/>
              </w:rPr>
              <w:t xml:space="preserve">* * * * * * * * * * </w:t>
            </w:r>
          </w:p>
          <w:p w14:paraId="1F89B3AC" w14:textId="77777777" w:rsidR="00774DEB" w:rsidRPr="005111BD" w:rsidRDefault="00774DEB" w:rsidP="00AA72AE">
            <w:pPr>
              <w:pStyle w:val="ab"/>
              <w:rPr>
                <w:sz w:val="17"/>
                <w:szCs w:val="17"/>
                <w:rtl/>
              </w:rPr>
            </w:pPr>
            <w:r w:rsidRPr="005111BD">
              <w:rPr>
                <w:rFonts w:hint="cs"/>
                <w:sz w:val="17"/>
                <w:szCs w:val="17"/>
                <w:rtl/>
              </w:rPr>
              <w:t>*</w:t>
            </w:r>
          </w:p>
          <w:p w14:paraId="00BE7E31" w14:textId="77777777" w:rsidR="00774DEB" w:rsidRPr="005111BD" w:rsidRDefault="00774DEB" w:rsidP="00AA72AE">
            <w:pPr>
              <w:pStyle w:val="ab"/>
              <w:jc w:val="both"/>
              <w:rPr>
                <w:sz w:val="17"/>
                <w:szCs w:val="17"/>
                <w:rtl/>
              </w:rPr>
            </w:pPr>
            <w:r w:rsidRPr="005111BD">
              <w:rPr>
                <w:rFonts w:hint="cs"/>
                <w:sz w:val="17"/>
                <w:szCs w:val="17"/>
                <w:rtl/>
              </w:rPr>
              <w:t>*</w:t>
            </w:r>
          </w:p>
        </w:tc>
      </w:tr>
      <w:tr w:rsidR="00774DEB" w:rsidRPr="005111BD" w14:paraId="3A12D36D" w14:textId="77777777" w:rsidTr="00AA72AE">
        <w:trPr>
          <w:trHeight w:val="162"/>
        </w:trPr>
        <w:tc>
          <w:tcPr>
            <w:tcW w:w="291" w:type="dxa"/>
            <w:tcMar>
              <w:top w:w="0" w:type="dxa"/>
              <w:left w:w="108" w:type="dxa"/>
              <w:bottom w:w="0" w:type="dxa"/>
              <w:right w:w="108" w:type="dxa"/>
            </w:tcMar>
          </w:tcPr>
          <w:p w14:paraId="25FA1E12" w14:textId="77777777" w:rsidR="00774DEB" w:rsidRPr="005111BD" w:rsidRDefault="00774DEB" w:rsidP="00AA72AE">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14:paraId="07606468" w14:textId="77777777" w:rsidR="00774DEB" w:rsidRPr="005111BD" w:rsidRDefault="00774DEB" w:rsidP="00AA72AE">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14:paraId="17F8AD08" w14:textId="77777777" w:rsidR="00774DEB" w:rsidRPr="005111BD" w:rsidRDefault="00774DEB" w:rsidP="00AA72AE">
            <w:pPr>
              <w:pStyle w:val="ab"/>
              <w:rPr>
                <w:sz w:val="17"/>
                <w:szCs w:val="17"/>
                <w:rtl/>
              </w:rPr>
            </w:pPr>
            <w:r w:rsidRPr="005111BD">
              <w:rPr>
                <w:rFonts w:hint="cs"/>
                <w:sz w:val="17"/>
                <w:szCs w:val="17"/>
                <w:rtl/>
              </w:rPr>
              <w:t>*</w:t>
            </w:r>
          </w:p>
        </w:tc>
      </w:tr>
      <w:tr w:rsidR="00774DEB" w:rsidRPr="005111BD" w14:paraId="4113DC1A" w14:textId="77777777" w:rsidTr="00AA72AE">
        <w:trPr>
          <w:trHeight w:val="162"/>
        </w:trPr>
        <w:tc>
          <w:tcPr>
            <w:tcW w:w="291" w:type="dxa"/>
            <w:tcMar>
              <w:top w:w="0" w:type="dxa"/>
              <w:left w:w="108" w:type="dxa"/>
              <w:bottom w:w="0" w:type="dxa"/>
              <w:right w:w="108" w:type="dxa"/>
            </w:tcMar>
          </w:tcPr>
          <w:p w14:paraId="7F45D1AD" w14:textId="77777777" w:rsidR="00774DEB" w:rsidRDefault="00774DEB" w:rsidP="00AA72AE">
            <w:pPr>
              <w:pStyle w:val="ab"/>
              <w:rPr>
                <w:sz w:val="17"/>
                <w:szCs w:val="17"/>
              </w:rPr>
            </w:pPr>
          </w:p>
          <w:p w14:paraId="3489D089" w14:textId="77777777" w:rsidR="00774DEB" w:rsidRPr="005111BD" w:rsidRDefault="00774DEB" w:rsidP="00AA72AE">
            <w:pPr>
              <w:pStyle w:val="ab"/>
              <w:rPr>
                <w:sz w:val="17"/>
                <w:szCs w:val="17"/>
                <w:rtl/>
              </w:rPr>
            </w:pPr>
          </w:p>
        </w:tc>
        <w:tc>
          <w:tcPr>
            <w:tcW w:w="4555" w:type="dxa"/>
            <w:tcMar>
              <w:top w:w="0" w:type="dxa"/>
              <w:left w:w="108" w:type="dxa"/>
              <w:bottom w:w="0" w:type="dxa"/>
              <w:right w:w="108" w:type="dxa"/>
            </w:tcMar>
          </w:tcPr>
          <w:p w14:paraId="2611E6D2" w14:textId="77777777" w:rsidR="00774DEB" w:rsidRPr="005111BD" w:rsidRDefault="00774DEB" w:rsidP="00AA72AE">
            <w:pPr>
              <w:pStyle w:val="ab"/>
              <w:rPr>
                <w:sz w:val="17"/>
                <w:szCs w:val="17"/>
                <w:rtl/>
              </w:rPr>
            </w:pPr>
          </w:p>
        </w:tc>
        <w:tc>
          <w:tcPr>
            <w:tcW w:w="291" w:type="dxa"/>
            <w:tcMar>
              <w:top w:w="0" w:type="dxa"/>
              <w:left w:w="108" w:type="dxa"/>
              <w:bottom w:w="0" w:type="dxa"/>
              <w:right w:w="108" w:type="dxa"/>
            </w:tcMar>
          </w:tcPr>
          <w:p w14:paraId="17D0D1F8" w14:textId="77777777" w:rsidR="00774DEB" w:rsidRPr="005111BD" w:rsidRDefault="00774DEB" w:rsidP="00AA72AE">
            <w:pPr>
              <w:pStyle w:val="ab"/>
              <w:rPr>
                <w:sz w:val="17"/>
                <w:szCs w:val="17"/>
                <w:rtl/>
              </w:rPr>
            </w:pPr>
          </w:p>
        </w:tc>
      </w:tr>
      <w:bookmarkEnd w:id="3"/>
    </w:tbl>
    <w:p w14:paraId="17B0EB86" w14:textId="6D5B044B" w:rsidR="00394C71" w:rsidRPr="00394C71" w:rsidRDefault="00394C71" w:rsidP="00656F62">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EC550" w14:textId="77777777" w:rsidR="00BC47FB" w:rsidRDefault="00BC47FB">
      <w:r>
        <w:separator/>
      </w:r>
    </w:p>
  </w:endnote>
  <w:endnote w:type="continuationSeparator" w:id="0">
    <w:p w14:paraId="3786A2AA" w14:textId="77777777" w:rsidR="00BC47FB" w:rsidRDefault="00BC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AC6B9" w14:textId="77777777" w:rsidR="00BC47FB" w:rsidRDefault="00BC47FB">
      <w:r>
        <w:separator/>
      </w:r>
    </w:p>
  </w:footnote>
  <w:footnote w:type="continuationSeparator" w:id="0">
    <w:p w14:paraId="3A93CDF8" w14:textId="77777777" w:rsidR="00BC47FB" w:rsidRDefault="00BC47FB">
      <w:r>
        <w:continuationSeparator/>
      </w:r>
    </w:p>
  </w:footnote>
  <w:footnote w:id="1">
    <w:p w14:paraId="2D3D059E" w14:textId="77777777" w:rsidR="00FA5C15" w:rsidRDefault="00B41337" w:rsidP="00FA5C15">
      <w:pPr>
        <w:pStyle w:val="a5"/>
        <w:ind w:left="0" w:firstLine="0"/>
        <w:rPr>
          <w:rtl/>
        </w:rPr>
      </w:pPr>
      <w:r>
        <w:rPr>
          <w:rStyle w:val="a7"/>
        </w:rPr>
        <w:footnoteRef/>
      </w:r>
      <w:r>
        <w:rPr>
          <w:rtl/>
        </w:rPr>
        <w:t xml:space="preserve"> </w:t>
      </w:r>
      <w:r>
        <w:rPr>
          <w:rFonts w:hint="cs"/>
          <w:rtl/>
        </w:rPr>
        <w:t xml:space="preserve">כך כותב ר' יוסף בכור שור: </w:t>
      </w:r>
    </w:p>
    <w:p w14:paraId="555DCBB6" w14:textId="352B1A7B" w:rsidR="004A04DF" w:rsidRDefault="00B41337" w:rsidP="004A04DF">
      <w:pPr>
        <w:pStyle w:val="a5"/>
        <w:tabs>
          <w:tab w:val="right" w:pos="4620"/>
        </w:tabs>
        <w:ind w:left="300" w:firstLine="0"/>
        <w:rPr>
          <w:rtl/>
        </w:rPr>
      </w:pPr>
      <w:r w:rsidRPr="00D063AF">
        <w:rPr>
          <w:rFonts w:hint="cs"/>
          <w:b/>
          <w:rtl/>
        </w:rPr>
        <w:t>"</w:t>
      </w:r>
      <w:r w:rsidRPr="009F0357">
        <w:rPr>
          <w:rtl/>
        </w:rPr>
        <w:t>ולא רצה להזכיר שום דרך שנאה, אלא כאדם ששולח לאחיו ולאוהבו לבשרו טוב עניינו.</w:t>
      </w:r>
      <w:r w:rsidRPr="00A1233D">
        <w:rPr>
          <w:rFonts w:hint="cs"/>
          <w:b/>
          <w:rtl/>
        </w:rPr>
        <w:t xml:space="preserve">.. </w:t>
      </w:r>
      <w:r w:rsidRPr="009F0357">
        <w:rPr>
          <w:rtl/>
        </w:rPr>
        <w:t>כלומר: לא הלכתי מפני שום שנאה, ולא ידעתי בינינו רק אהבה וריעות; ומתוך טענה שיענה, תדעו מה בלבו ותכירו מחשבתו</w:t>
      </w:r>
      <w:r>
        <w:rPr>
          <w:rFonts w:hint="cs"/>
          <w:rtl/>
        </w:rPr>
        <w:t xml:space="preserve">" </w:t>
      </w:r>
    </w:p>
    <w:p w14:paraId="739565C8" w14:textId="0A5CDA2A" w:rsidR="00B41337" w:rsidRDefault="004A04DF" w:rsidP="00BC1DFF">
      <w:pPr>
        <w:pStyle w:val="a5"/>
        <w:tabs>
          <w:tab w:val="right" w:pos="4620"/>
        </w:tabs>
        <w:ind w:left="300" w:firstLine="0"/>
      </w:pPr>
      <w:r>
        <w:rPr>
          <w:rtl/>
        </w:rPr>
        <w:tab/>
      </w:r>
      <w:r w:rsidR="00B41337">
        <w:rPr>
          <w:rFonts w:hint="cs"/>
          <w:rtl/>
        </w:rPr>
        <w:t>(ר"י בכור שור [מהדורת הכתר], ל"ב, ד-ו)</w:t>
      </w:r>
    </w:p>
  </w:footnote>
  <w:footnote w:id="2">
    <w:p w14:paraId="456E94E1" w14:textId="77777777" w:rsidR="00B41337" w:rsidRDefault="00B41337" w:rsidP="00BC1DFF">
      <w:pPr>
        <w:pStyle w:val="a5"/>
        <w:ind w:left="0" w:firstLine="0"/>
      </w:pPr>
      <w:r>
        <w:rPr>
          <w:rStyle w:val="a7"/>
        </w:rPr>
        <w:footnoteRef/>
      </w:r>
      <w:r>
        <w:rPr>
          <w:rtl/>
        </w:rPr>
        <w:t xml:space="preserve"> </w:t>
      </w:r>
      <w:r>
        <w:rPr>
          <w:rFonts w:hint="cs"/>
          <w:rtl/>
        </w:rPr>
        <w:t>רש"י (מהדורת הכתר), ל"ב, ה, בעקבות תנחומא (מהדורת ש' בובר), וישלח ה' (עמ' 164). השוו לפירוש רמב"ן על אתר.</w:t>
      </w:r>
    </w:p>
  </w:footnote>
  <w:footnote w:id="3">
    <w:p w14:paraId="3E5252E1" w14:textId="51A39E6C" w:rsidR="00B41337" w:rsidRDefault="00B41337" w:rsidP="00BC1DFF">
      <w:pPr>
        <w:pStyle w:val="a5"/>
        <w:ind w:left="0" w:firstLine="0"/>
        <w:rPr>
          <w:rtl/>
        </w:rPr>
      </w:pPr>
      <w:r>
        <w:rPr>
          <w:rStyle w:val="a7"/>
        </w:rPr>
        <w:footnoteRef/>
      </w:r>
      <w:r>
        <w:rPr>
          <w:rtl/>
        </w:rPr>
        <w:t xml:space="preserve"> </w:t>
      </w:r>
      <w:r>
        <w:rPr>
          <w:rFonts w:hint="cs"/>
          <w:rtl/>
        </w:rPr>
        <w:t xml:space="preserve">שאלת כוונותיו של </w:t>
      </w:r>
      <w:r>
        <w:rPr>
          <w:rtl/>
        </w:rPr>
        <w:t>עֵשָׂו</w:t>
      </w:r>
      <w:r>
        <w:rPr>
          <w:rFonts w:hint="cs"/>
          <w:rtl/>
        </w:rPr>
        <w:t xml:space="preserve"> היא אחת המשפיעות ביותר על הבנת הסיפור ואחת הקשות ביותר להכרעה. רבים מן הפרשנים אימצו את ההערכה של יעקב עצמו, שפניו של </w:t>
      </w:r>
      <w:r>
        <w:rPr>
          <w:rtl/>
        </w:rPr>
        <w:t>עֵשָׂו</w:t>
      </w:r>
      <w:r>
        <w:rPr>
          <w:rFonts w:hint="cs"/>
          <w:rtl/>
        </w:rPr>
        <w:t xml:space="preserve"> למלחמה. ראו למשל רש"י ל"ב, ז, יב; רמב"ן ל"ב, ח; רד"ק ל"ב, ז; רד"צ הופמן,</w:t>
      </w:r>
      <w:r w:rsidRPr="00AB6F57">
        <w:rPr>
          <w:b/>
          <w:bCs/>
          <w:rtl/>
        </w:rPr>
        <w:t xml:space="preserve"> </w:t>
      </w:r>
      <w:r>
        <w:rPr>
          <w:b/>
          <w:bCs/>
          <w:rtl/>
        </w:rPr>
        <w:t>ספר בראשית</w:t>
      </w:r>
      <w:r>
        <w:rPr>
          <w:rtl/>
        </w:rPr>
        <w:t xml:space="preserve"> (מהדורת א' וסרטיל), תל-אביב תשל"א, </w:t>
      </w:r>
      <w:r>
        <w:rPr>
          <w:rFonts w:hint="cs"/>
          <w:rtl/>
        </w:rPr>
        <w:t xml:space="preserve">ל"ב, ז (כרך ב', עמ' תפ"ז-ת"צ); א' סמט, </w:t>
      </w:r>
      <w:r>
        <w:rPr>
          <w:b/>
          <w:bCs/>
          <w:rtl/>
        </w:rPr>
        <w:t>עיוני</w:t>
      </w:r>
      <w:r>
        <w:rPr>
          <w:rFonts w:hint="cs"/>
          <w:b/>
          <w:bCs/>
          <w:rtl/>
        </w:rPr>
        <w:t>ם</w:t>
      </w:r>
      <w:r>
        <w:rPr>
          <w:b/>
          <w:bCs/>
          <w:rtl/>
        </w:rPr>
        <w:t xml:space="preserve"> בפרשות השבוע: סדרה ראשונה</w:t>
      </w:r>
      <w:r>
        <w:rPr>
          <w:rtl/>
        </w:rPr>
        <w:t>, תל אביב תשס"ט, כרך א'</w:t>
      </w:r>
      <w:r>
        <w:rPr>
          <w:rFonts w:hint="cs"/>
          <w:rtl/>
        </w:rPr>
        <w:t>, עמ' 89</w:t>
      </w:r>
      <w:r>
        <w:rPr>
          <w:rtl/>
        </w:rPr>
        <w:t>–</w:t>
      </w:r>
      <w:r>
        <w:rPr>
          <w:rFonts w:hint="cs"/>
          <w:rtl/>
        </w:rPr>
        <w:t xml:space="preserve">104. את העובדה שבסופו של דבר </w:t>
      </w:r>
      <w:r>
        <w:rPr>
          <w:rtl/>
        </w:rPr>
        <w:t>עֵשָׂו</w:t>
      </w:r>
      <w:r>
        <w:rPr>
          <w:rFonts w:hint="cs"/>
          <w:rtl/>
        </w:rPr>
        <w:t xml:space="preserve"> לא מנסה לפגוע ביעקב ואפילו מפגין כלפיו אהבה, הם מסבירים כתוצאה מוצלחת של פעולות יעקב או של המאבק הלילי עם המלאך (ראו א' עסיס, </w:t>
      </w:r>
      <w:r>
        <w:rPr>
          <w:rFonts w:hint="cs"/>
          <w:b/>
          <w:bCs/>
          <w:rtl/>
        </w:rPr>
        <w:t>מאבק על זהות: העימותים בין יעקב ועשו, ישראל ואדום</w:t>
      </w:r>
      <w:r>
        <w:rPr>
          <w:rFonts w:hint="cs"/>
          <w:rtl/>
        </w:rPr>
        <w:t>, אלון שבות תשע"ח, עמ' 79).</w:t>
      </w:r>
    </w:p>
    <w:p w14:paraId="77426517" w14:textId="77777777" w:rsidR="00B41337" w:rsidRDefault="00B41337" w:rsidP="00BC1DFF">
      <w:pPr>
        <w:pStyle w:val="a5"/>
        <w:ind w:left="0" w:firstLine="0"/>
        <w:rPr>
          <w:rtl/>
        </w:rPr>
      </w:pPr>
      <w:r>
        <w:rPr>
          <w:rFonts w:hint="cs"/>
          <w:rtl/>
        </w:rPr>
        <w:t>כמה מן הפרשנים נטו לראות בהדגשת השליחים: "</w:t>
      </w:r>
      <w:r w:rsidRPr="00FE40E6">
        <w:rPr>
          <w:rtl/>
        </w:rPr>
        <w:t xml:space="preserve">בָּאנוּ </w:t>
      </w:r>
      <w:r w:rsidRPr="007F6225">
        <w:rPr>
          <w:b/>
          <w:bCs/>
          <w:rtl/>
        </w:rPr>
        <w:t>אֶל־אָחִיךָ</w:t>
      </w:r>
      <w:r w:rsidRPr="00FE40E6">
        <w:rPr>
          <w:rtl/>
        </w:rPr>
        <w:t xml:space="preserve"> אֶל־עֵשָׂו</w:t>
      </w:r>
      <w:r>
        <w:rPr>
          <w:rFonts w:hint="cs"/>
          <w:rtl/>
        </w:rPr>
        <w:t xml:space="preserve">", כמו גם במפגש האוהב שהתחולל בסופו של דבר, עדות לכך שמלכתחילה לא בא </w:t>
      </w:r>
      <w:r>
        <w:rPr>
          <w:rtl/>
        </w:rPr>
        <w:t>עֵשָׂו</w:t>
      </w:r>
      <w:r>
        <w:rPr>
          <w:rFonts w:hint="cs"/>
          <w:rtl/>
        </w:rPr>
        <w:t xml:space="preserve"> אלא מאהבתו ליעקב. ראו למשל ראב"ע, פירוש מפי תלמיד, ל"ב, ז, ל"ג, ו-ז; רשב"ם ל"ב, ז; חזקוני ל"ב, ז.</w:t>
      </w:r>
    </w:p>
    <w:p w14:paraId="2B47A427" w14:textId="77777777" w:rsidR="00FA5C15" w:rsidRDefault="00B41337" w:rsidP="00FA5C15">
      <w:pPr>
        <w:pStyle w:val="a5"/>
        <w:ind w:left="0" w:firstLine="0"/>
        <w:rPr>
          <w:rtl/>
        </w:rPr>
      </w:pPr>
      <w:r>
        <w:rPr>
          <w:rFonts w:hint="cs"/>
          <w:rtl/>
        </w:rPr>
        <w:t xml:space="preserve">ר' יוסף בכור שור טוען כי המפתח להבנת התנהגותו של יעקב הוא חוסר היכולת להכריע בדבר כוונותיו של </w:t>
      </w:r>
      <w:r>
        <w:rPr>
          <w:rtl/>
        </w:rPr>
        <w:t>עֵשָׂו</w:t>
      </w:r>
      <w:r>
        <w:rPr>
          <w:rFonts w:hint="cs"/>
          <w:rtl/>
        </w:rPr>
        <w:t xml:space="preserve">: </w:t>
      </w:r>
    </w:p>
    <w:p w14:paraId="492D1E03" w14:textId="59CDA69A" w:rsidR="00B41337" w:rsidRDefault="00B41337" w:rsidP="00BC1DFF">
      <w:pPr>
        <w:pStyle w:val="a5"/>
        <w:tabs>
          <w:tab w:val="right" w:pos="4620"/>
        </w:tabs>
        <w:ind w:left="300" w:firstLine="0"/>
        <w:rPr>
          <w:rtl/>
        </w:rPr>
      </w:pPr>
      <w:r>
        <w:rPr>
          <w:rFonts w:hint="cs"/>
          <w:rtl/>
        </w:rPr>
        <w:t>"</w:t>
      </w:r>
      <w:r w:rsidRPr="00537880">
        <w:rPr>
          <w:bCs/>
          <w:rtl/>
        </w:rPr>
        <w:t>וגם</w:t>
      </w:r>
      <w:r w:rsidRPr="00537880">
        <w:rPr>
          <w:rtl/>
        </w:rPr>
        <w:t xml:space="preserve"> </w:t>
      </w:r>
      <w:r w:rsidRPr="00537880">
        <w:rPr>
          <w:bCs/>
          <w:rtl/>
        </w:rPr>
        <w:t>הולך</w:t>
      </w:r>
      <w:r w:rsidRPr="00537880">
        <w:rPr>
          <w:rtl/>
        </w:rPr>
        <w:t xml:space="preserve"> </w:t>
      </w:r>
      <w:r w:rsidRPr="00537880">
        <w:rPr>
          <w:bCs/>
          <w:rtl/>
        </w:rPr>
        <w:t>לקראתך</w:t>
      </w:r>
      <w:r w:rsidRPr="00537880">
        <w:rPr>
          <w:rtl/>
        </w:rPr>
        <w:t xml:space="preserve"> </w:t>
      </w:r>
      <w:r w:rsidRPr="00537880">
        <w:rPr>
          <w:bCs/>
          <w:rtl/>
        </w:rPr>
        <w:t>וארבע</w:t>
      </w:r>
      <w:r w:rsidRPr="00537880">
        <w:rPr>
          <w:rtl/>
        </w:rPr>
        <w:t xml:space="preserve"> </w:t>
      </w:r>
      <w:r w:rsidRPr="00537880">
        <w:rPr>
          <w:bCs/>
          <w:rtl/>
        </w:rPr>
        <w:t>מאות</w:t>
      </w:r>
      <w:r w:rsidRPr="00537880">
        <w:rPr>
          <w:rtl/>
        </w:rPr>
        <w:t xml:space="preserve"> </w:t>
      </w:r>
      <w:r w:rsidRPr="00537880">
        <w:rPr>
          <w:bCs/>
          <w:rtl/>
        </w:rPr>
        <w:t>איש</w:t>
      </w:r>
      <w:r w:rsidRPr="00537880">
        <w:rPr>
          <w:rtl/>
        </w:rPr>
        <w:t xml:space="preserve"> </w:t>
      </w:r>
      <w:r w:rsidRPr="00537880">
        <w:rPr>
          <w:bCs/>
          <w:rtl/>
        </w:rPr>
        <w:t>עמו</w:t>
      </w:r>
      <w:r>
        <w:rPr>
          <w:rFonts w:hint="cs"/>
          <w:rtl/>
        </w:rPr>
        <w:t>...</w:t>
      </w:r>
      <w:r w:rsidRPr="00537880">
        <w:rPr>
          <w:rtl/>
        </w:rPr>
        <w:t xml:space="preserve"> </w:t>
      </w:r>
      <w:r w:rsidRPr="001C3652">
        <w:rPr>
          <w:rtl/>
        </w:rPr>
        <w:t>ולא ידענו מה בדעתו, אם טוב אם רע, כי לא השיבנו כלום</w:t>
      </w:r>
      <w:r>
        <w:rPr>
          <w:rFonts w:hint="cs"/>
          <w:rtl/>
        </w:rPr>
        <w:t>...</w:t>
      </w:r>
      <w:r w:rsidRPr="001C3652">
        <w:rPr>
          <w:rtl/>
        </w:rPr>
        <w:t xml:space="preserve"> </w:t>
      </w:r>
      <w:r w:rsidRPr="001C3652">
        <w:rPr>
          <w:bCs/>
          <w:rtl/>
        </w:rPr>
        <w:t>ויירא</w:t>
      </w:r>
      <w:r w:rsidRPr="001C3652">
        <w:rPr>
          <w:rtl/>
        </w:rPr>
        <w:t xml:space="preserve"> </w:t>
      </w:r>
      <w:r w:rsidRPr="001C3652">
        <w:rPr>
          <w:bCs/>
          <w:rtl/>
        </w:rPr>
        <w:t>יעקב</w:t>
      </w:r>
      <w:r w:rsidRPr="001C3652">
        <w:rPr>
          <w:rtl/>
        </w:rPr>
        <w:t xml:space="preserve"> </w:t>
      </w:r>
      <w:r w:rsidRPr="001C3652">
        <w:rPr>
          <w:bCs/>
          <w:rtl/>
        </w:rPr>
        <w:t>מאד</w:t>
      </w:r>
      <w:r w:rsidRPr="001C3652">
        <w:rPr>
          <w:rtl/>
        </w:rPr>
        <w:t xml:space="preserve"> </w:t>
      </w:r>
      <w:r w:rsidRPr="001C3652">
        <w:rPr>
          <w:bCs/>
          <w:rtl/>
        </w:rPr>
        <w:t>ויצר</w:t>
      </w:r>
      <w:r w:rsidRPr="001C3652">
        <w:rPr>
          <w:rtl/>
        </w:rPr>
        <w:t xml:space="preserve"> </w:t>
      </w:r>
      <w:r w:rsidRPr="001C3652">
        <w:rPr>
          <w:bCs/>
          <w:rtl/>
        </w:rPr>
        <w:t>לו</w:t>
      </w:r>
      <w:r w:rsidRPr="001C3652">
        <w:rPr>
          <w:rtl/>
        </w:rPr>
        <w:t xml:space="preserve"> </w:t>
      </w:r>
      <w:r>
        <w:rPr>
          <w:rtl/>
        </w:rPr>
        <w:t>–</w:t>
      </w:r>
      <w:r w:rsidRPr="001C3652">
        <w:rPr>
          <w:rtl/>
        </w:rPr>
        <w:t xml:space="preserve"> כי לא ידע מה לעשות; שאם היה יודע שכוונתו לרעה, היה מבקש לעצמו צד הצלה</w:t>
      </w:r>
      <w:r w:rsidR="00FA5C15">
        <w:rPr>
          <w:rFonts w:hint="cs"/>
          <w:rtl/>
        </w:rPr>
        <w:t>,</w:t>
      </w:r>
      <w:r w:rsidRPr="001C3652">
        <w:rPr>
          <w:rtl/>
        </w:rPr>
        <w:t xml:space="preserve"> או לברוח, או ללכת לערי המבצר מפניו; אבל עכשיו, שמא אינו בא אלא לכבודו, ואם יברח, ישים לו לב ויראה לו דרך שנאה</w:t>
      </w:r>
      <w:r>
        <w:rPr>
          <w:rFonts w:hint="cs"/>
          <w:rtl/>
        </w:rPr>
        <w:t xml:space="preserve">... </w:t>
      </w:r>
      <w:r w:rsidRPr="001C3652">
        <w:rPr>
          <w:rtl/>
        </w:rPr>
        <w:t>ואם כוונתו לרעה, איני יכול לעמוד כנגד ארבע מאות איש; ולפיכך היה מיצר, שלא היה יודע מה יעשה</w:t>
      </w:r>
      <w:r w:rsidR="00FA5C15">
        <w:rPr>
          <w:rFonts w:hint="cs"/>
          <w:rtl/>
        </w:rPr>
        <w:t xml:space="preserve"> -</w:t>
      </w:r>
      <w:r w:rsidRPr="001C3652">
        <w:rPr>
          <w:rtl/>
        </w:rPr>
        <w:t xml:space="preserve"> או יברח, או יעמוד</w:t>
      </w:r>
      <w:r>
        <w:rPr>
          <w:rFonts w:hint="cs"/>
          <w:rtl/>
        </w:rPr>
        <w:t>"</w:t>
      </w:r>
      <w:r w:rsidR="004A04DF">
        <w:rPr>
          <w:rtl/>
        </w:rPr>
        <w:tab/>
      </w:r>
      <w:r>
        <w:rPr>
          <w:rFonts w:hint="cs"/>
          <w:rtl/>
        </w:rPr>
        <w:t xml:space="preserve">(ר"י בכור שור [מהדורת הכתר], ל"ב, ז-ח) </w:t>
      </w:r>
    </w:p>
    <w:p w14:paraId="62E54044" w14:textId="77777777" w:rsidR="00B41337" w:rsidRDefault="00B41337" w:rsidP="00BC1DFF">
      <w:pPr>
        <w:pStyle w:val="a5"/>
        <w:ind w:left="0" w:firstLine="0"/>
        <w:rPr>
          <w:rtl/>
        </w:rPr>
      </w:pPr>
      <w:r>
        <w:rPr>
          <w:rFonts w:hint="cs"/>
          <w:rtl/>
        </w:rPr>
        <w:t xml:space="preserve">ראו עוד מ' סבתו, "פגישת יעקב ועשיו", </w:t>
      </w:r>
      <w:r>
        <w:rPr>
          <w:rFonts w:hint="cs"/>
          <w:b/>
          <w:bCs/>
          <w:rtl/>
        </w:rPr>
        <w:t>המעין</w:t>
      </w:r>
      <w:r>
        <w:rPr>
          <w:rFonts w:hint="cs"/>
          <w:rtl/>
        </w:rPr>
        <w:t xml:space="preserve"> כ' [תש"מ], עמ' 1</w:t>
      </w:r>
      <w:r>
        <w:rPr>
          <w:rtl/>
        </w:rPr>
        <w:t>–</w:t>
      </w:r>
      <w:r>
        <w:rPr>
          <w:rFonts w:hint="cs"/>
          <w:rtl/>
        </w:rPr>
        <w:t xml:space="preserve">8; י' זקוביץ, </w:t>
      </w:r>
      <w:r>
        <w:rPr>
          <w:b/>
          <w:bCs/>
          <w:rtl/>
        </w:rPr>
        <w:t>יעקב: הסיפור המפתיע של אבי האומה</w:t>
      </w:r>
      <w:r>
        <w:rPr>
          <w:rtl/>
        </w:rPr>
        <w:t>, אור יהודה תשע"ב, עמ'</w:t>
      </w:r>
      <w:r>
        <w:rPr>
          <w:rFonts w:hint="cs"/>
          <w:rtl/>
        </w:rPr>
        <w:t xml:space="preserve"> 97, 110; י' גרוסמן, </w:t>
      </w:r>
      <w:r>
        <w:rPr>
          <w:rFonts w:hint="cs"/>
          <w:b/>
          <w:bCs/>
          <w:rtl/>
        </w:rPr>
        <w:t>יעקב: סיפורה של משפחה</w:t>
      </w:r>
      <w:r>
        <w:rPr>
          <w:rFonts w:hint="cs"/>
          <w:rtl/>
        </w:rPr>
        <w:t>, ראשון לציון תשע"ט, עמ' בעמ' 346</w:t>
      </w:r>
      <w:r>
        <w:rPr>
          <w:rtl/>
        </w:rPr>
        <w:t>–</w:t>
      </w:r>
      <w:r>
        <w:rPr>
          <w:rFonts w:hint="cs"/>
          <w:rtl/>
        </w:rPr>
        <w:t>353, 385</w:t>
      </w:r>
      <w:r>
        <w:rPr>
          <w:rtl/>
        </w:rPr>
        <w:t>–</w:t>
      </w:r>
      <w:r>
        <w:rPr>
          <w:rFonts w:hint="cs"/>
          <w:rtl/>
        </w:rPr>
        <w:t xml:space="preserve">389. </w:t>
      </w:r>
    </w:p>
  </w:footnote>
  <w:footnote w:id="4">
    <w:p w14:paraId="198B033D" w14:textId="77777777" w:rsidR="004A04DF" w:rsidRDefault="00B41337" w:rsidP="004A04DF">
      <w:pPr>
        <w:pStyle w:val="a5"/>
        <w:ind w:left="0" w:firstLine="0"/>
        <w:rPr>
          <w:rtl/>
        </w:rPr>
      </w:pPr>
      <w:r>
        <w:rPr>
          <w:rStyle w:val="a7"/>
        </w:rPr>
        <w:footnoteRef/>
      </w:r>
      <w:r>
        <w:rPr>
          <w:rtl/>
        </w:rPr>
        <w:t xml:space="preserve"> </w:t>
      </w:r>
      <w:r>
        <w:rPr>
          <w:rFonts w:hint="cs"/>
          <w:rtl/>
        </w:rPr>
        <w:t xml:space="preserve">אפשר שלאפיון כזה של </w:t>
      </w:r>
      <w:r>
        <w:rPr>
          <w:rtl/>
        </w:rPr>
        <w:t>עֵשָׂו</w:t>
      </w:r>
      <w:r>
        <w:rPr>
          <w:rFonts w:hint="cs"/>
          <w:rtl/>
        </w:rPr>
        <w:t xml:space="preserve"> רומז עמוס בנבואתו: </w:t>
      </w:r>
    </w:p>
    <w:p w14:paraId="0FDF4F1E" w14:textId="57F78662" w:rsidR="00B41337" w:rsidRDefault="00B41337" w:rsidP="00BC1DFF">
      <w:pPr>
        <w:pStyle w:val="a5"/>
        <w:tabs>
          <w:tab w:val="right" w:pos="4620"/>
        </w:tabs>
        <w:ind w:left="300" w:firstLine="0"/>
        <w:rPr>
          <w:rtl/>
        </w:rPr>
      </w:pPr>
      <w:r>
        <w:rPr>
          <w:rFonts w:hint="cs"/>
          <w:rtl/>
        </w:rPr>
        <w:t>"</w:t>
      </w:r>
      <w:r w:rsidRPr="00DB1A92">
        <w:rPr>
          <w:rtl/>
        </w:rPr>
        <w:t>כֹּה אָמַר ה' עַל</w:t>
      </w:r>
      <w:r w:rsidR="004A5E73">
        <w:rPr>
          <w:rFonts w:hint="cs"/>
          <w:rtl/>
        </w:rPr>
        <w:t xml:space="preserve"> </w:t>
      </w:r>
      <w:r w:rsidRPr="00DB1A92">
        <w:rPr>
          <w:rtl/>
        </w:rPr>
        <w:t>שְׁלֹשָׁה פִּשְׁעֵי אֱדוֹם וְעַל</w:t>
      </w:r>
      <w:r w:rsidR="004A5E73">
        <w:rPr>
          <w:rFonts w:hint="cs"/>
          <w:rtl/>
        </w:rPr>
        <w:t xml:space="preserve"> </w:t>
      </w:r>
      <w:r w:rsidRPr="00DB1A92">
        <w:rPr>
          <w:rtl/>
        </w:rPr>
        <w:t>אַרְבָּעָה לֹא אֲשִׁיבֶנּוּ עַל</w:t>
      </w:r>
      <w:r w:rsidR="004A5E73">
        <w:rPr>
          <w:rFonts w:hint="cs"/>
          <w:rtl/>
        </w:rPr>
        <w:t xml:space="preserve"> </w:t>
      </w:r>
      <w:r w:rsidRPr="00DB1A92">
        <w:rPr>
          <w:rtl/>
        </w:rPr>
        <w:t>רָדְפוֹ בַחֶרֶב אָחִיו וְשִׁחֵת רַחֲמָיו וַיִּטְרֹף לָעַד אַפּוֹ וְעֶבְרָתוֹ שְׁמָרָה נֶצַח</w:t>
      </w:r>
      <w:r>
        <w:rPr>
          <w:rFonts w:hint="cs"/>
          <w:rtl/>
        </w:rPr>
        <w:t xml:space="preserve">" </w:t>
      </w:r>
      <w:r w:rsidR="004A04DF">
        <w:rPr>
          <w:rtl/>
        </w:rPr>
        <w:tab/>
      </w:r>
      <w:r>
        <w:rPr>
          <w:rFonts w:hint="cs"/>
          <w:rtl/>
        </w:rPr>
        <w:t>(עמוס א', יא)</w:t>
      </w:r>
    </w:p>
  </w:footnote>
  <w:footnote w:id="5">
    <w:p w14:paraId="04EAE048" w14:textId="4DEB4441" w:rsidR="00B41337" w:rsidRDefault="00B41337" w:rsidP="00BC1DFF">
      <w:pPr>
        <w:pStyle w:val="a5"/>
        <w:ind w:left="0" w:firstLine="0"/>
      </w:pPr>
      <w:r>
        <w:rPr>
          <w:rStyle w:val="a7"/>
        </w:rPr>
        <w:footnoteRef/>
      </w:r>
      <w:r>
        <w:rPr>
          <w:rtl/>
        </w:rPr>
        <w:t xml:space="preserve"> </w:t>
      </w:r>
      <w:r>
        <w:rPr>
          <w:rFonts w:hint="cs"/>
          <w:rtl/>
        </w:rPr>
        <w:t>אמנם רש"י מעדיף לפרש: "'</w:t>
      </w:r>
      <w:r w:rsidRPr="006F68A0">
        <w:rPr>
          <w:rtl/>
        </w:rPr>
        <w:t>ויירא</w:t>
      </w:r>
      <w:r>
        <w:rPr>
          <w:rFonts w:hint="cs"/>
          <w:rtl/>
        </w:rPr>
        <w:t>'</w:t>
      </w:r>
      <w:r w:rsidRPr="006F68A0">
        <w:rPr>
          <w:rtl/>
        </w:rPr>
        <w:t xml:space="preserve"> שמא יהרג, </w:t>
      </w:r>
      <w:r>
        <w:rPr>
          <w:rFonts w:hint="cs"/>
          <w:b/>
          <w:rtl/>
        </w:rPr>
        <w:t>'</w:t>
      </w:r>
      <w:r w:rsidRPr="006F68A0">
        <w:rPr>
          <w:b/>
          <w:rtl/>
        </w:rPr>
        <w:t>ויצר לו</w:t>
      </w:r>
      <w:r>
        <w:rPr>
          <w:rFonts w:hint="cs"/>
          <w:b/>
          <w:rtl/>
        </w:rPr>
        <w:t>'</w:t>
      </w:r>
      <w:r w:rsidRPr="006F68A0">
        <w:rPr>
          <w:rtl/>
        </w:rPr>
        <w:t xml:space="preserve"> אם יהרוג אחרים.</w:t>
      </w:r>
      <w:r>
        <w:rPr>
          <w:rFonts w:hint="cs"/>
          <w:rtl/>
        </w:rPr>
        <w:t>" (רש"י [מהדורת הכתר], ל"ב, ח). אולם סביר יותר לפרש כדברי רד"ק: "</w:t>
      </w:r>
      <w:r w:rsidRPr="00DF3226">
        <w:rPr>
          <w:bCs/>
          <w:rtl/>
        </w:rPr>
        <w:t>ויירא...</w:t>
      </w:r>
      <w:r w:rsidRPr="00DF3226">
        <w:rPr>
          <w:rtl/>
        </w:rPr>
        <w:t xml:space="preserve"> </w:t>
      </w:r>
      <w:r w:rsidRPr="00DF3226">
        <w:rPr>
          <w:bCs/>
          <w:rtl/>
        </w:rPr>
        <w:t>ויצר</w:t>
      </w:r>
      <w:r w:rsidRPr="00DF3226">
        <w:rPr>
          <w:rtl/>
        </w:rPr>
        <w:t xml:space="preserve"> </w:t>
      </w:r>
      <w:r>
        <w:rPr>
          <w:rtl/>
        </w:rPr>
        <w:t>–</w:t>
      </w:r>
      <w:r w:rsidRPr="00DF3226">
        <w:rPr>
          <w:rtl/>
        </w:rPr>
        <w:t xml:space="preserve"> כפל הענין במלות שונות לרוב יראתו</w:t>
      </w:r>
      <w:r>
        <w:rPr>
          <w:rFonts w:hint="cs"/>
          <w:rtl/>
        </w:rPr>
        <w:t>" (רד"ק [מהדורת הכתר], ל"ב, ח)</w:t>
      </w:r>
      <w:r w:rsidR="004A04DF">
        <w:rPr>
          <w:rFonts w:hint="cs"/>
          <w:rtl/>
        </w:rPr>
        <w:t>.</w:t>
      </w:r>
    </w:p>
  </w:footnote>
  <w:footnote w:id="6">
    <w:p w14:paraId="6552F10D" w14:textId="77777777" w:rsidR="00BC1DFF" w:rsidRDefault="00B41337" w:rsidP="00BC1DFF">
      <w:pPr>
        <w:pStyle w:val="a5"/>
        <w:ind w:left="0" w:firstLine="0"/>
        <w:rPr>
          <w:rtl/>
        </w:rPr>
      </w:pPr>
      <w:r>
        <w:rPr>
          <w:rStyle w:val="a7"/>
        </w:rPr>
        <w:footnoteRef/>
      </w:r>
      <w:r>
        <w:rPr>
          <w:rtl/>
        </w:rPr>
        <w:t xml:space="preserve"> </w:t>
      </w:r>
      <w:r>
        <w:rPr>
          <w:rFonts w:hint="cs"/>
          <w:rtl/>
        </w:rPr>
        <w:t xml:space="preserve">כנגד זאת טוען ראב"ע: </w:t>
      </w:r>
    </w:p>
    <w:p w14:paraId="4D33E9C7" w14:textId="77777777" w:rsidR="00BC1DFF" w:rsidRDefault="00B41337" w:rsidP="00BC1DFF">
      <w:pPr>
        <w:pStyle w:val="a5"/>
        <w:tabs>
          <w:tab w:val="right" w:pos="4620"/>
        </w:tabs>
        <w:ind w:left="300" w:firstLine="0"/>
        <w:rPr>
          <w:rtl/>
        </w:rPr>
      </w:pPr>
      <w:r>
        <w:rPr>
          <w:rFonts w:hint="cs"/>
          <w:rtl/>
        </w:rPr>
        <w:t>"</w:t>
      </w:r>
      <w:r w:rsidRPr="001C0490">
        <w:rPr>
          <w:rtl/>
        </w:rPr>
        <w:t>יעקב אבינו לא היה לו גבורה בלבו, על כן פחד, א</w:t>
      </w:r>
      <w:r w:rsidR="00E04746">
        <w:rPr>
          <w:rFonts w:hint="cs"/>
          <w:rtl/>
        </w:rPr>
        <w:t>ף על פי</w:t>
      </w:r>
      <w:r w:rsidRPr="001C0490">
        <w:rPr>
          <w:rtl/>
        </w:rPr>
        <w:t xml:space="preserve"> שהיה תקיף בכח; כי יש חלש שהוא גבור בלב, כי אין הגבורה </w:t>
      </w:r>
      <w:r>
        <w:rPr>
          <w:rtl/>
        </w:rPr>
        <w:t>–</w:t>
      </w:r>
      <w:r w:rsidRPr="001C0490">
        <w:rPr>
          <w:rtl/>
        </w:rPr>
        <w:t xml:space="preserve"> רק בלב, ויש תקיף בכח בידו ובזרועותיו, ואין לו גבורה בלבו, כי ירא הוא</w:t>
      </w:r>
      <w:r>
        <w:rPr>
          <w:rFonts w:hint="cs"/>
          <w:rtl/>
        </w:rPr>
        <w:t xml:space="preserve">" </w:t>
      </w:r>
    </w:p>
    <w:p w14:paraId="41AAEE57" w14:textId="5B9C4897" w:rsidR="00B41337" w:rsidRDefault="00BC1DFF" w:rsidP="00BC1DFF">
      <w:pPr>
        <w:pStyle w:val="a5"/>
        <w:tabs>
          <w:tab w:val="right" w:pos="4620"/>
        </w:tabs>
        <w:ind w:left="300" w:firstLine="0"/>
      </w:pPr>
      <w:r>
        <w:rPr>
          <w:rtl/>
        </w:rPr>
        <w:tab/>
      </w:r>
      <w:r w:rsidR="00B41337">
        <w:rPr>
          <w:rFonts w:hint="cs"/>
          <w:rtl/>
        </w:rPr>
        <w:t>(ראב"ע, פירוש מפי תלמיד [מהדורת הכתר], ל"ב, ח)</w:t>
      </w:r>
    </w:p>
  </w:footnote>
  <w:footnote w:id="7">
    <w:p w14:paraId="1913F85A" w14:textId="77777777" w:rsidR="00E04746" w:rsidRDefault="00B41337" w:rsidP="00E04746">
      <w:pPr>
        <w:pStyle w:val="a5"/>
        <w:ind w:left="0" w:firstLine="0"/>
        <w:rPr>
          <w:rtl/>
        </w:rPr>
      </w:pPr>
      <w:r>
        <w:rPr>
          <w:rStyle w:val="a7"/>
        </w:rPr>
        <w:footnoteRef/>
      </w:r>
      <w:r>
        <w:rPr>
          <w:rtl/>
        </w:rPr>
        <w:t xml:space="preserve"> </w:t>
      </w:r>
      <w:r>
        <w:rPr>
          <w:rFonts w:hint="cs"/>
          <w:rtl/>
        </w:rPr>
        <w:t>כמה מן הפרשנים והחוקרים מוצאים רמזים במנחה ששלח יעקב ל</w:t>
      </w:r>
      <w:r>
        <w:rPr>
          <w:rtl/>
        </w:rPr>
        <w:t>עֵשָׂו</w:t>
      </w:r>
      <w:r>
        <w:rPr>
          <w:rFonts w:hint="cs"/>
          <w:rtl/>
        </w:rPr>
        <w:t>.</w:t>
      </w:r>
      <w:r>
        <w:rPr>
          <w:rtl/>
        </w:rPr>
        <w:t xml:space="preserve"> </w:t>
      </w:r>
      <w:r>
        <w:rPr>
          <w:rFonts w:hint="cs"/>
          <w:rtl/>
        </w:rPr>
        <w:t xml:space="preserve">ר' חיים בן עטר כותב: </w:t>
      </w:r>
    </w:p>
    <w:p w14:paraId="558664AF" w14:textId="42793309" w:rsidR="00B41337" w:rsidRDefault="00B41337" w:rsidP="00BC1DFF">
      <w:pPr>
        <w:pStyle w:val="a5"/>
        <w:tabs>
          <w:tab w:val="right" w:pos="4620"/>
        </w:tabs>
        <w:ind w:left="300" w:firstLine="0"/>
        <w:rPr>
          <w:rtl/>
        </w:rPr>
      </w:pPr>
      <w:r>
        <w:rPr>
          <w:rFonts w:hint="cs"/>
          <w:rtl/>
        </w:rPr>
        <w:t>"</w:t>
      </w:r>
      <w:r w:rsidRPr="001D60B7">
        <w:rPr>
          <w:rtl/>
        </w:rPr>
        <w:t xml:space="preserve">שנתכוין יעקב בחשבון ששלח מבעלי חיים כחשבון </w:t>
      </w:r>
      <w:r>
        <w:rPr>
          <w:rFonts w:hint="cs"/>
          <w:rtl/>
        </w:rPr>
        <w:t>'</w:t>
      </w:r>
      <w:r w:rsidRPr="001D60B7">
        <w:rPr>
          <w:rtl/>
        </w:rPr>
        <w:t>שעיר</w:t>
      </w:r>
      <w:r>
        <w:rPr>
          <w:rFonts w:hint="cs"/>
          <w:rtl/>
        </w:rPr>
        <w:t>' [=580 בגימטריה]</w:t>
      </w:r>
      <w:r w:rsidRPr="001D60B7">
        <w:rPr>
          <w:rtl/>
        </w:rPr>
        <w:t xml:space="preserve"> שעולה בו תק"ף</w:t>
      </w:r>
      <w:r>
        <w:rPr>
          <w:rFonts w:hint="cs"/>
          <w:rtl/>
        </w:rPr>
        <w:t xml:space="preserve">... </w:t>
      </w:r>
      <w:r w:rsidRPr="001D60B7">
        <w:rPr>
          <w:rtl/>
        </w:rPr>
        <w:t>לשבר תוקפו</w:t>
      </w:r>
      <w:r>
        <w:rPr>
          <w:rFonts w:hint="cs"/>
          <w:rtl/>
        </w:rPr>
        <w:t xml:space="preserve">" </w:t>
      </w:r>
      <w:r w:rsidR="00E04746">
        <w:rPr>
          <w:rtl/>
        </w:rPr>
        <w:tab/>
      </w:r>
      <w:r>
        <w:rPr>
          <w:rFonts w:hint="cs"/>
          <w:rtl/>
        </w:rPr>
        <w:t>(</w:t>
      </w:r>
      <w:r w:rsidRPr="00BC1DFF">
        <w:rPr>
          <w:rFonts w:hint="eastAsia"/>
          <w:rtl/>
        </w:rPr>
        <w:t>אור</w:t>
      </w:r>
      <w:r w:rsidRPr="00BC1DFF">
        <w:rPr>
          <w:rtl/>
        </w:rPr>
        <w:t xml:space="preserve"> </w:t>
      </w:r>
      <w:r w:rsidRPr="00BC1DFF">
        <w:rPr>
          <w:rFonts w:hint="eastAsia"/>
          <w:rtl/>
        </w:rPr>
        <w:t>החיים</w:t>
      </w:r>
      <w:r w:rsidRPr="00E04746">
        <w:rPr>
          <w:rFonts w:hint="cs"/>
          <w:rtl/>
        </w:rPr>
        <w:t>, ל</w:t>
      </w:r>
      <w:r>
        <w:rPr>
          <w:rFonts w:hint="cs"/>
          <w:rtl/>
        </w:rPr>
        <w:t>"ב, טו)</w:t>
      </w:r>
    </w:p>
    <w:p w14:paraId="355A6C31" w14:textId="77777777" w:rsidR="00E04746" w:rsidRDefault="00B41337" w:rsidP="00B41337">
      <w:pPr>
        <w:pStyle w:val="a5"/>
        <w:rPr>
          <w:rtl/>
        </w:rPr>
      </w:pPr>
      <w:r>
        <w:rPr>
          <w:rFonts w:hint="cs"/>
          <w:rtl/>
        </w:rPr>
        <w:t xml:space="preserve">גרוסמן כותב: </w:t>
      </w:r>
    </w:p>
    <w:p w14:paraId="51D38238" w14:textId="0CBAE50E" w:rsidR="00E04746" w:rsidRDefault="00B41337" w:rsidP="00E04746">
      <w:pPr>
        <w:pStyle w:val="a5"/>
        <w:tabs>
          <w:tab w:val="right" w:pos="4620"/>
        </w:tabs>
        <w:ind w:left="300" w:firstLine="0"/>
        <w:rPr>
          <w:rtl/>
        </w:rPr>
      </w:pPr>
      <w:r>
        <w:rPr>
          <w:rFonts w:hint="cs"/>
          <w:rtl/>
        </w:rPr>
        <w:t>"שהרשימה מבליטה את 'המשפחתיות של בעלי החיים האלו... לבי אומר לי שמבע</w:t>
      </w:r>
      <w:r w:rsidR="00E04746">
        <w:rPr>
          <w:rFonts w:hint="cs"/>
          <w:rtl/>
        </w:rPr>
        <w:t>ד</w:t>
      </w:r>
      <w:r>
        <w:rPr>
          <w:rFonts w:hint="cs"/>
          <w:rtl/>
        </w:rPr>
        <w:t xml:space="preserve"> לרשימה זו נרמז הקורא ממה יעקב באמת חושש... יעקב מוותר על הרחלים שבעדרו ומקווה שבכך הוא יוכל להגן על רחל אשתו... הרשימה נחתמת גם בעשרה עיירים... האם יש בכך כדי להזכיר את בניו הצעירים של יעקב שהוא חושש להם?" </w:t>
      </w:r>
    </w:p>
    <w:p w14:paraId="1FD168B0" w14:textId="3A376FDE" w:rsidR="00B41337" w:rsidRDefault="00E04746" w:rsidP="00BC1DFF">
      <w:pPr>
        <w:pStyle w:val="a5"/>
        <w:tabs>
          <w:tab w:val="right" w:pos="4620"/>
        </w:tabs>
        <w:ind w:left="300" w:firstLine="0"/>
        <w:rPr>
          <w:rtl/>
        </w:rPr>
      </w:pPr>
      <w:r>
        <w:rPr>
          <w:rtl/>
        </w:rPr>
        <w:tab/>
      </w:r>
      <w:r w:rsidR="00B41337">
        <w:rPr>
          <w:rFonts w:hint="cs"/>
          <w:rtl/>
        </w:rPr>
        <w:t xml:space="preserve">(י' גרוסמן, [לעיל הערה </w:t>
      </w:r>
      <w:bookmarkStart w:id="1" w:name="_Hlk87927290"/>
      <w:r w:rsidR="00B41337">
        <w:rPr>
          <w:rtl/>
        </w:rPr>
        <w:fldChar w:fldCharType="begin"/>
      </w:r>
      <w:r w:rsidR="00B41337">
        <w:rPr>
          <w:rtl/>
        </w:rPr>
        <w:instrText xml:space="preserve"> </w:instrText>
      </w:r>
      <w:r w:rsidR="00B41337">
        <w:rPr>
          <w:rFonts w:hint="cs"/>
        </w:rPr>
        <w:instrText>NOTEREF</w:instrText>
      </w:r>
      <w:r w:rsidR="00B41337">
        <w:rPr>
          <w:rFonts w:hint="cs"/>
          <w:rtl/>
        </w:rPr>
        <w:instrText xml:space="preserve"> _</w:instrText>
      </w:r>
      <w:r w:rsidR="00B41337">
        <w:rPr>
          <w:rFonts w:hint="cs"/>
        </w:rPr>
        <w:instrText>Ref87927206 \h</w:instrText>
      </w:r>
      <w:r w:rsidR="00B41337">
        <w:rPr>
          <w:rtl/>
        </w:rPr>
        <w:instrText xml:space="preserve"> </w:instrText>
      </w:r>
      <w:r w:rsidR="00B41337">
        <w:rPr>
          <w:rtl/>
        </w:rPr>
      </w:r>
      <w:r w:rsidR="00B41337">
        <w:rPr>
          <w:rtl/>
        </w:rPr>
        <w:fldChar w:fldCharType="separate"/>
      </w:r>
      <w:r w:rsidR="00B41337">
        <w:rPr>
          <w:rtl/>
        </w:rPr>
        <w:t>3</w:t>
      </w:r>
      <w:r w:rsidR="00B41337">
        <w:rPr>
          <w:rtl/>
        </w:rPr>
        <w:fldChar w:fldCharType="end"/>
      </w:r>
      <w:bookmarkEnd w:id="1"/>
      <w:r w:rsidR="00B41337">
        <w:rPr>
          <w:rFonts w:hint="cs"/>
          <w:rtl/>
        </w:rPr>
        <w:t>], עמ' 361</w:t>
      </w:r>
      <w:r w:rsidR="00B41337">
        <w:rPr>
          <w:rtl/>
        </w:rPr>
        <w:t>–</w:t>
      </w:r>
      <w:r w:rsidR="00B41337">
        <w:rPr>
          <w:rFonts w:hint="cs"/>
          <w:rtl/>
        </w:rPr>
        <w:t xml:space="preserve">362) </w:t>
      </w:r>
    </w:p>
  </w:footnote>
  <w:footnote w:id="8">
    <w:p w14:paraId="44A5B2EA" w14:textId="77777777" w:rsidR="00E04746" w:rsidRDefault="00B41337" w:rsidP="00E04746">
      <w:pPr>
        <w:pStyle w:val="a5"/>
        <w:ind w:left="0" w:firstLine="0"/>
        <w:rPr>
          <w:rtl/>
        </w:rPr>
      </w:pPr>
      <w:r>
        <w:rPr>
          <w:rStyle w:val="a7"/>
        </w:rPr>
        <w:footnoteRef/>
      </w:r>
      <w:r>
        <w:rPr>
          <w:rtl/>
        </w:rPr>
        <w:t xml:space="preserve"> </w:t>
      </w:r>
      <w:r>
        <w:rPr>
          <w:rFonts w:hint="cs"/>
          <w:rtl/>
        </w:rPr>
        <w:t xml:space="preserve">הסיבה לכך שיעקב מבקש להעביר את משפחתו את היבוק אינה ברורה. מעניינת במיוחד הצעתו של רשב"ם: </w:t>
      </w:r>
    </w:p>
    <w:p w14:paraId="1EA0B3DB" w14:textId="78F1F59E" w:rsidR="00E04746" w:rsidRDefault="00B41337" w:rsidP="00E04746">
      <w:pPr>
        <w:pStyle w:val="a5"/>
        <w:tabs>
          <w:tab w:val="right" w:pos="4620"/>
        </w:tabs>
        <w:ind w:left="300" w:firstLine="0"/>
        <w:rPr>
          <w:rtl/>
        </w:rPr>
      </w:pPr>
      <w:r>
        <w:rPr>
          <w:rFonts w:hint="cs"/>
          <w:rtl/>
        </w:rPr>
        <w:t>"</w:t>
      </w:r>
      <w:r w:rsidRPr="003C57BC">
        <w:rPr>
          <w:rtl/>
        </w:rPr>
        <w:t>שרצה יעקב לברוח בלילה דרך אחרת, אם לא מפני שעכבו המלאך, לכך היה מתכוין להטעותו לעשו, שלא יפגשהו.</w:t>
      </w:r>
      <w:r>
        <w:rPr>
          <w:rFonts w:hint="cs"/>
          <w:rtl/>
        </w:rPr>
        <w:t xml:space="preserve">.. </w:t>
      </w:r>
      <w:r w:rsidRPr="00306AE9">
        <w:rPr>
          <w:rtl/>
        </w:rPr>
        <w:t>ומה שלקה יעקב ונצלע, לפי שהקדוש ברוך הוא הבטיחו, והוא היה בורח</w:t>
      </w:r>
      <w:r>
        <w:rPr>
          <w:rFonts w:hint="cs"/>
          <w:rtl/>
        </w:rPr>
        <w:t xml:space="preserve">" </w:t>
      </w:r>
    </w:p>
    <w:p w14:paraId="3FA9FCFB" w14:textId="16208DB0" w:rsidR="00B41337" w:rsidRDefault="00E04746" w:rsidP="00BC1DFF">
      <w:pPr>
        <w:pStyle w:val="a5"/>
        <w:tabs>
          <w:tab w:val="right" w:pos="4620"/>
        </w:tabs>
        <w:ind w:left="300" w:firstLine="0"/>
        <w:rPr>
          <w:rtl/>
        </w:rPr>
      </w:pPr>
      <w:r>
        <w:rPr>
          <w:rtl/>
        </w:rPr>
        <w:tab/>
      </w:r>
      <w:r w:rsidR="00B41337">
        <w:rPr>
          <w:rFonts w:hint="cs"/>
          <w:rtl/>
        </w:rPr>
        <w:t xml:space="preserve">(רשב"ם [מהדורת הכתר], ל"ב, כא-כט) </w:t>
      </w:r>
    </w:p>
    <w:p w14:paraId="5E893E89" w14:textId="77777777" w:rsidR="00E04746" w:rsidRDefault="00B41337" w:rsidP="00B41337">
      <w:pPr>
        <w:pStyle w:val="a5"/>
        <w:rPr>
          <w:rtl/>
        </w:rPr>
      </w:pPr>
      <w:r>
        <w:rPr>
          <w:rFonts w:hint="cs"/>
          <w:rtl/>
        </w:rPr>
        <w:t xml:space="preserve">לעומתו טוען ראב"ע: </w:t>
      </w:r>
    </w:p>
    <w:p w14:paraId="38B3A309" w14:textId="75689CB1" w:rsidR="00E04746" w:rsidRDefault="00B41337" w:rsidP="00E04746">
      <w:pPr>
        <w:pStyle w:val="a5"/>
        <w:tabs>
          <w:tab w:val="right" w:pos="4620"/>
        </w:tabs>
        <w:ind w:left="300" w:firstLine="0"/>
        <w:rPr>
          <w:rtl/>
        </w:rPr>
      </w:pPr>
      <w:r>
        <w:rPr>
          <w:rFonts w:hint="cs"/>
          <w:rtl/>
        </w:rPr>
        <w:t>"</w:t>
      </w:r>
      <w:r w:rsidRPr="00DA4A7E">
        <w:rPr>
          <w:rtl/>
        </w:rPr>
        <w:t xml:space="preserve">ואיך יעקב חשב מחשבה אחרת לברוח, ויגרום לעשו אחיו כי יחר אפו, בראותו כי אחיו ברח מפניו אחר שהודיעו?! והנה בחרון אפו יהרג כל המחנה! על כן אין נכון לומר על יעקב </w:t>
      </w:r>
      <w:r>
        <w:rPr>
          <w:rtl/>
        </w:rPr>
        <w:t>–</w:t>
      </w:r>
      <w:r w:rsidRPr="00DA4A7E">
        <w:rPr>
          <w:rtl/>
        </w:rPr>
        <w:t xml:space="preserve"> שהיה חכם, ויחשוב שטות כזה</w:t>
      </w:r>
      <w:r>
        <w:rPr>
          <w:rFonts w:hint="cs"/>
          <w:rtl/>
        </w:rPr>
        <w:t xml:space="preserve">" </w:t>
      </w:r>
    </w:p>
    <w:p w14:paraId="775B093D" w14:textId="5E825F2B" w:rsidR="00B41337" w:rsidRDefault="00E04746" w:rsidP="00BC1DFF">
      <w:pPr>
        <w:pStyle w:val="a5"/>
        <w:tabs>
          <w:tab w:val="right" w:pos="4620"/>
        </w:tabs>
        <w:ind w:left="300" w:firstLine="0"/>
        <w:rPr>
          <w:rtl/>
        </w:rPr>
      </w:pPr>
      <w:r>
        <w:rPr>
          <w:rtl/>
        </w:rPr>
        <w:tab/>
      </w:r>
      <w:r w:rsidR="00B41337">
        <w:rPr>
          <w:rFonts w:hint="cs"/>
          <w:rtl/>
        </w:rPr>
        <w:t>(ראב"ע, פירוש מפי תלמיד [מהדורת הכתר], ל"ב, כב-כה)</w:t>
      </w:r>
    </w:p>
  </w:footnote>
  <w:footnote w:id="9">
    <w:p w14:paraId="133B69D8" w14:textId="77777777" w:rsidR="00BB7EB7" w:rsidRDefault="00B41337" w:rsidP="00BB7EB7">
      <w:pPr>
        <w:pStyle w:val="a5"/>
        <w:ind w:left="0" w:firstLine="0"/>
        <w:rPr>
          <w:rtl/>
        </w:rPr>
      </w:pPr>
      <w:r>
        <w:rPr>
          <w:rStyle w:val="a7"/>
        </w:rPr>
        <w:footnoteRef/>
      </w:r>
      <w:r>
        <w:rPr>
          <w:rtl/>
        </w:rPr>
        <w:t xml:space="preserve"> </w:t>
      </w:r>
      <w:r>
        <w:rPr>
          <w:rFonts w:hint="cs"/>
          <w:rtl/>
        </w:rPr>
        <w:t xml:space="preserve">לא ברור מדוע האיש בא בדרישה כזו ליעקב. לנוכח זאת, הציע גרוסמן פירוש מהפכני ומבריק, שהיה זה יעקב שביקש מהמלאך לשלח אותו: </w:t>
      </w:r>
    </w:p>
    <w:p w14:paraId="7A7E641D" w14:textId="49501A87" w:rsidR="00B41337" w:rsidRDefault="00B41337" w:rsidP="00BC1DFF">
      <w:pPr>
        <w:pStyle w:val="a5"/>
        <w:tabs>
          <w:tab w:val="right" w:pos="4620"/>
        </w:tabs>
        <w:ind w:left="300" w:firstLine="0"/>
      </w:pPr>
      <w:r>
        <w:rPr>
          <w:rFonts w:hint="cs"/>
          <w:rtl/>
        </w:rPr>
        <w:t xml:space="preserve">"המלאך בא להיאבק עם יעקב כדי שלא יברח עם משפחתו מהעימות הצפוי עם עשיו... כשראה יעקב שכבר עלה השחר הוא התמלא בדאגה </w:t>
      </w:r>
      <w:r>
        <w:rPr>
          <w:rtl/>
        </w:rPr>
        <w:t>–</w:t>
      </w:r>
      <w:r>
        <w:rPr>
          <w:rFonts w:hint="cs"/>
          <w:rtl/>
        </w:rPr>
        <w:t xml:space="preserve"> עשיו הלוא בדרכו עם ארבע מאות איש על מנת לפגוש אותו ואת משפחתו, שחשופה כעת... והוא ביקש... מהאיש האוחז בו שישחרר-ישלח אותו. אולם המלאך לא הסכים לשחרר את יעקב מאחיזתו אלא אם יעקב יברך אותו" </w:t>
      </w:r>
      <w:r w:rsidR="00BB7EB7">
        <w:rPr>
          <w:rtl/>
        </w:rPr>
        <w:tab/>
      </w:r>
      <w:r>
        <w:rPr>
          <w:rFonts w:hint="cs"/>
          <w:rtl/>
        </w:rPr>
        <w:t xml:space="preserve">(גרוסמן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371)</w:t>
      </w:r>
    </w:p>
  </w:footnote>
  <w:footnote w:id="10">
    <w:p w14:paraId="5DD3AF95" w14:textId="77777777" w:rsidR="00B41337" w:rsidRDefault="00B41337" w:rsidP="00BC1DFF">
      <w:pPr>
        <w:pStyle w:val="a5"/>
        <w:ind w:left="0" w:firstLine="0"/>
        <w:rPr>
          <w:rtl/>
        </w:rPr>
      </w:pPr>
      <w:r w:rsidRPr="007024A3">
        <w:rPr>
          <w:rStyle w:val="a7"/>
        </w:rPr>
        <w:footnoteRef/>
      </w:r>
      <w:r w:rsidRPr="007024A3">
        <w:rPr>
          <w:rtl/>
        </w:rPr>
        <w:t xml:space="preserve"> </w:t>
      </w:r>
      <w:r>
        <w:rPr>
          <w:rFonts w:hint="cs"/>
          <w:rtl/>
        </w:rPr>
        <w:t>זיהוי יריבו של יעקב כמלאך, מופיע במפורש ב</w:t>
      </w:r>
      <w:r w:rsidRPr="00917E7A">
        <w:rPr>
          <w:rFonts w:hint="cs"/>
          <w:rtl/>
        </w:rPr>
        <w:t>הושע</w:t>
      </w:r>
      <w:r>
        <w:rPr>
          <w:rFonts w:hint="cs"/>
          <w:rtl/>
        </w:rPr>
        <w:t xml:space="preserve"> י"ב, ג-ה</w:t>
      </w:r>
      <w:r w:rsidRPr="00917E7A">
        <w:rPr>
          <w:rFonts w:hint="cs"/>
          <w:rtl/>
        </w:rPr>
        <w:t xml:space="preserve"> (</w:t>
      </w:r>
      <w:r>
        <w:rPr>
          <w:rFonts w:hint="cs"/>
          <w:rtl/>
        </w:rPr>
        <w:t>יתכן</w:t>
      </w:r>
      <w:r w:rsidRPr="00917E7A">
        <w:rPr>
          <w:rFonts w:hint="cs"/>
          <w:rtl/>
        </w:rPr>
        <w:t xml:space="preserve"> שהוא ממקם את המאבק בבית אל)</w:t>
      </w:r>
      <w:r>
        <w:rPr>
          <w:rFonts w:hint="cs"/>
          <w:rtl/>
        </w:rPr>
        <w:t>. ראו עוד</w:t>
      </w:r>
      <w:r w:rsidRPr="00917E7A">
        <w:rPr>
          <w:rFonts w:hint="cs"/>
          <w:rtl/>
        </w:rPr>
        <w:t xml:space="preserve"> </w:t>
      </w:r>
      <w:proofErr w:type="spellStart"/>
      <w:r w:rsidRPr="00917E7A">
        <w:rPr>
          <w:rFonts w:hint="cs"/>
          <w:rtl/>
        </w:rPr>
        <w:t>זקוביץ</w:t>
      </w:r>
      <w:proofErr w:type="spellEnd"/>
      <w:r w:rsidRPr="00917E7A">
        <w:rPr>
          <w:rFonts w:hint="cs"/>
          <w:rtl/>
        </w:rPr>
        <w:t xml:space="preserve">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xml:space="preserve">), </w:t>
      </w:r>
      <w:r w:rsidRPr="00917E7A">
        <w:rPr>
          <w:rFonts w:hint="cs"/>
          <w:rtl/>
        </w:rPr>
        <w:t>עמ' 105</w:t>
      </w:r>
      <w:r w:rsidRPr="00917E7A">
        <w:rPr>
          <w:rtl/>
        </w:rPr>
        <w:t>–</w:t>
      </w:r>
      <w:r w:rsidRPr="00917E7A">
        <w:rPr>
          <w:rFonts w:hint="cs"/>
          <w:rtl/>
        </w:rPr>
        <w:t>108</w:t>
      </w:r>
      <w:r>
        <w:rPr>
          <w:rFonts w:hint="cs"/>
          <w:rtl/>
        </w:rPr>
        <w:t xml:space="preserve">; </w:t>
      </w:r>
      <w:r w:rsidRPr="00917E7A">
        <w:rPr>
          <w:rFonts w:hint="cs"/>
          <w:rtl/>
        </w:rPr>
        <w:t>גרוסמן (לעיל הערה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sidRPr="00917E7A">
        <w:rPr>
          <w:rFonts w:hint="cs"/>
          <w:rtl/>
        </w:rPr>
        <w:t>), עמ' 364</w:t>
      </w:r>
      <w:r w:rsidRPr="00917E7A">
        <w:rPr>
          <w:rtl/>
        </w:rPr>
        <w:t>–</w:t>
      </w:r>
      <w:r w:rsidRPr="00917E7A">
        <w:rPr>
          <w:rFonts w:hint="cs"/>
          <w:rtl/>
        </w:rPr>
        <w:t>365.</w:t>
      </w:r>
    </w:p>
  </w:footnote>
  <w:footnote w:id="11">
    <w:p w14:paraId="1D03DB7F" w14:textId="7652F404" w:rsidR="00B41337" w:rsidRDefault="00B41337" w:rsidP="00BC1DFF">
      <w:pPr>
        <w:pStyle w:val="a5"/>
        <w:ind w:left="0" w:firstLine="0"/>
      </w:pPr>
      <w:r>
        <w:rPr>
          <w:rStyle w:val="a7"/>
        </w:rPr>
        <w:footnoteRef/>
      </w:r>
      <w:r>
        <w:rPr>
          <w:rtl/>
        </w:rPr>
        <w:t xml:space="preserve"> </w:t>
      </w:r>
      <w:r>
        <w:rPr>
          <w:rFonts w:hint="cs"/>
          <w:rtl/>
        </w:rPr>
        <w:t xml:space="preserve">בראשית רבה ע"ח, ג. זיהוי זה אומץ בידי רבים, וראו למשל: רש"י ל"ב, כה; ראב"ע, פירוש מפי תלמיד, ל"ב, ל; ר"י בכור שור ל"ב, ל; י' אברבנאל, </w:t>
      </w:r>
      <w:r w:rsidRPr="008645EF">
        <w:rPr>
          <w:rFonts w:hint="cs"/>
          <w:b/>
          <w:bCs/>
          <w:rtl/>
        </w:rPr>
        <w:t>פירוש התורה: בראשית</w:t>
      </w:r>
      <w:r>
        <w:rPr>
          <w:rFonts w:hint="cs"/>
          <w:rtl/>
        </w:rPr>
        <w:t xml:space="preserve"> (מכון יסודי), ירושלים תשע"ח, עמ' שע"א; סבתו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5</w:t>
      </w:r>
      <w:r>
        <w:rPr>
          <w:rtl/>
        </w:rPr>
        <w:t>–</w:t>
      </w:r>
      <w:r>
        <w:rPr>
          <w:rFonts w:hint="cs"/>
          <w:rtl/>
        </w:rPr>
        <w:t xml:space="preserve">8; </w:t>
      </w:r>
      <w:r w:rsidR="00E76C15">
        <w:rPr>
          <w:rFonts w:hint="cs"/>
          <w:rtl/>
        </w:rPr>
        <w:t xml:space="preserve">מ' ויינפלד ואחרים </w:t>
      </w:r>
      <w:r w:rsidR="00B801C4">
        <w:rPr>
          <w:rFonts w:hint="cs"/>
          <w:rtl/>
        </w:rPr>
        <w:t>(</w:t>
      </w:r>
      <w:r w:rsidR="00E76C15">
        <w:rPr>
          <w:rFonts w:hint="cs"/>
          <w:rtl/>
        </w:rPr>
        <w:t>עורכים</w:t>
      </w:r>
      <w:r w:rsidR="00B801C4">
        <w:rPr>
          <w:rFonts w:hint="cs"/>
          <w:rtl/>
        </w:rPr>
        <w:t>)</w:t>
      </w:r>
      <w:r w:rsidR="00E76C15">
        <w:rPr>
          <w:rFonts w:hint="cs"/>
          <w:rtl/>
        </w:rPr>
        <w:t xml:space="preserve">, </w:t>
      </w:r>
      <w:r w:rsidR="00E76C15">
        <w:rPr>
          <w:rFonts w:hint="cs"/>
          <w:b/>
          <w:bCs/>
          <w:rtl/>
        </w:rPr>
        <w:t>בראשית</w:t>
      </w:r>
      <w:r w:rsidR="00E76C15">
        <w:rPr>
          <w:rFonts w:hint="cs"/>
          <w:rtl/>
        </w:rPr>
        <w:t xml:space="preserve"> </w:t>
      </w:r>
      <w:r w:rsidR="00B801C4">
        <w:rPr>
          <w:rFonts w:hint="cs"/>
          <w:rtl/>
        </w:rPr>
        <w:t>(</w:t>
      </w:r>
      <w:r w:rsidR="00E76C15">
        <w:rPr>
          <w:rFonts w:hint="cs"/>
          <w:rtl/>
        </w:rPr>
        <w:t>עולם התנ"ך</w:t>
      </w:r>
      <w:r w:rsidR="00B801C4">
        <w:rPr>
          <w:rFonts w:hint="cs"/>
          <w:rtl/>
        </w:rPr>
        <w:t>)</w:t>
      </w:r>
      <w:r w:rsidR="00E76C15">
        <w:rPr>
          <w:rFonts w:hint="cs"/>
          <w:rtl/>
        </w:rPr>
        <w:t xml:space="preserve">, </w:t>
      </w:r>
      <w:r w:rsidR="00E76C15" w:rsidRPr="0026479A">
        <w:rPr>
          <w:rFonts w:hint="cs"/>
          <w:rtl/>
        </w:rPr>
        <w:t>תל</w:t>
      </w:r>
      <w:r w:rsidR="00CF0AFD">
        <w:rPr>
          <w:rFonts w:hint="cs"/>
          <w:rtl/>
        </w:rPr>
        <w:t xml:space="preserve"> </w:t>
      </w:r>
      <w:r w:rsidR="00E76C15" w:rsidRPr="0026479A">
        <w:rPr>
          <w:rFonts w:hint="cs"/>
          <w:rtl/>
        </w:rPr>
        <w:t>אביב 1</w:t>
      </w:r>
      <w:r w:rsidR="00E76C15">
        <w:rPr>
          <w:rFonts w:hint="cs"/>
          <w:rtl/>
        </w:rPr>
        <w:t xml:space="preserve">982, עמ' </w:t>
      </w:r>
      <w:r w:rsidR="00B801C4">
        <w:rPr>
          <w:rFonts w:hint="cs"/>
          <w:rtl/>
        </w:rPr>
        <w:t>189</w:t>
      </w:r>
      <w:r w:rsidR="00E76C15">
        <w:rPr>
          <w:rFonts w:hint="cs"/>
          <w:rtl/>
        </w:rPr>
        <w:t>;</w:t>
      </w:r>
      <w:r w:rsidR="00B801C4">
        <w:rPr>
          <w:rFonts w:hint="cs"/>
          <w:rtl/>
        </w:rPr>
        <w:t xml:space="preserve"> </w:t>
      </w:r>
      <w:r>
        <w:rPr>
          <w:rFonts w:hint="cs"/>
          <w:rtl/>
        </w:rPr>
        <w:t xml:space="preserve">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96</w:t>
      </w:r>
      <w:r>
        <w:rPr>
          <w:rtl/>
        </w:rPr>
        <w:t>–</w:t>
      </w:r>
      <w:r>
        <w:rPr>
          <w:rFonts w:hint="cs"/>
          <w:rtl/>
        </w:rPr>
        <w:t xml:space="preserve">97;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100</w:t>
      </w:r>
      <w:r>
        <w:rPr>
          <w:rtl/>
        </w:rPr>
        <w:t>–</w:t>
      </w:r>
      <w:r>
        <w:rPr>
          <w:rFonts w:hint="cs"/>
          <w:rtl/>
        </w:rPr>
        <w:t xml:space="preserve">101. הרעיון שלכל עם יש 'שר', מופיע במפורש רק בדניאל י', יג, כ, כא; י"ב, א. לנוכח זאת טוען גרוסמן שלא נכון לזהות את המלאך עם שרו של עשו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366 הערה 3). לנוכח זאת, הוא מציע להבין את הביטוי 'שרו של עשו' במשמעות סמלית, כמלאך הגורם ליעקב להשיב את הברכות ל</w:t>
      </w:r>
      <w:r w:rsidR="00BB7EB7">
        <w:rPr>
          <w:rtl/>
        </w:rPr>
        <w:t>עֵשָׂו</w:t>
      </w:r>
      <w:r w:rsidR="00BB7EB7">
        <w:rPr>
          <w:rFonts w:hint="cs"/>
          <w:rtl/>
        </w:rPr>
        <w:t xml:space="preserve"> </w:t>
      </w:r>
      <w:r>
        <w:rPr>
          <w:rFonts w:hint="cs"/>
          <w:rtl/>
        </w:rPr>
        <w:t>(עמ' 377</w:t>
      </w:r>
      <w:r>
        <w:rPr>
          <w:rtl/>
        </w:rPr>
        <w:t>–</w:t>
      </w:r>
      <w:r>
        <w:rPr>
          <w:rFonts w:hint="cs"/>
          <w:rtl/>
        </w:rPr>
        <w:t xml:space="preserve">378). עם זאת, אפשר שרעיון דומה נרמז כבר בדברים ל"ב, ח-ט, וראו למשל א' רופא, </w:t>
      </w:r>
      <w:r>
        <w:rPr>
          <w:rFonts w:hint="cs"/>
          <w:b/>
          <w:bCs/>
          <w:rtl/>
        </w:rPr>
        <w:t>האמונה במלאכים בישראל בתקופת הבית הראשון לאור מסורות מקראיות</w:t>
      </w:r>
      <w:r>
        <w:rPr>
          <w:rFonts w:hint="cs"/>
          <w:rtl/>
        </w:rPr>
        <w:t>, עבודת דוקטור, האוניברסיטה העברית תשכ"ט, עמ' 66</w:t>
      </w:r>
      <w:r>
        <w:rPr>
          <w:rtl/>
        </w:rPr>
        <w:t>–</w:t>
      </w:r>
      <w:r>
        <w:rPr>
          <w:rFonts w:hint="cs"/>
          <w:rtl/>
        </w:rPr>
        <w:t>68, 75</w:t>
      </w:r>
      <w:r>
        <w:rPr>
          <w:rtl/>
        </w:rPr>
        <w:t>–</w:t>
      </w:r>
      <w:r>
        <w:rPr>
          <w:rFonts w:hint="cs"/>
          <w:rtl/>
        </w:rPr>
        <w:t>77.</w:t>
      </w:r>
    </w:p>
  </w:footnote>
  <w:footnote w:id="12">
    <w:p w14:paraId="5132D3C6" w14:textId="77777777" w:rsidR="00BB7EB7" w:rsidRDefault="00B41337" w:rsidP="00BB7EB7">
      <w:pPr>
        <w:pStyle w:val="a5"/>
        <w:ind w:left="0" w:firstLine="0"/>
        <w:rPr>
          <w:rtl/>
        </w:rPr>
      </w:pPr>
      <w:r>
        <w:rPr>
          <w:rStyle w:val="a7"/>
        </w:rPr>
        <w:footnoteRef/>
      </w:r>
      <w:r>
        <w:rPr>
          <w:rtl/>
        </w:rPr>
        <w:t xml:space="preserve"> </w:t>
      </w:r>
      <w:r>
        <w:rPr>
          <w:rFonts w:hint="cs"/>
          <w:rtl/>
        </w:rPr>
        <w:t xml:space="preserve">כך מפרש רש"י: </w:t>
      </w:r>
    </w:p>
    <w:p w14:paraId="4DB46575" w14:textId="77777777" w:rsidR="00BB7EB7" w:rsidRDefault="00B41337" w:rsidP="00BB7EB7">
      <w:pPr>
        <w:pStyle w:val="a5"/>
        <w:tabs>
          <w:tab w:val="right" w:pos="4620"/>
        </w:tabs>
        <w:ind w:left="300" w:firstLine="0"/>
        <w:rPr>
          <w:rtl/>
        </w:rPr>
      </w:pPr>
      <w:r>
        <w:rPr>
          <w:rFonts w:hint="cs"/>
          <w:rtl/>
        </w:rPr>
        <w:t>"</w:t>
      </w:r>
      <w:r w:rsidRPr="00D530DE">
        <w:rPr>
          <w:bCs/>
          <w:rtl/>
        </w:rPr>
        <w:t>לא</w:t>
      </w:r>
      <w:r w:rsidRPr="00D530DE">
        <w:rPr>
          <w:rtl/>
        </w:rPr>
        <w:t xml:space="preserve"> </w:t>
      </w:r>
      <w:r w:rsidRPr="00D530DE">
        <w:rPr>
          <w:bCs/>
          <w:rtl/>
        </w:rPr>
        <w:t>יעקב</w:t>
      </w:r>
      <w:r w:rsidRPr="00D530DE">
        <w:rPr>
          <w:rtl/>
        </w:rPr>
        <w:t xml:space="preserve"> </w:t>
      </w:r>
      <w:r w:rsidRPr="00D530DE">
        <w:rPr>
          <w:bCs/>
          <w:rtl/>
        </w:rPr>
        <w:t>יאמר</w:t>
      </w:r>
      <w:r w:rsidRPr="00D530DE">
        <w:rPr>
          <w:rtl/>
        </w:rPr>
        <w:t xml:space="preserve"> </w:t>
      </w:r>
      <w:r w:rsidRPr="00D530DE">
        <w:rPr>
          <w:bCs/>
          <w:rtl/>
        </w:rPr>
        <w:t>עוד</w:t>
      </w:r>
      <w:r w:rsidRPr="00D530DE">
        <w:rPr>
          <w:rtl/>
        </w:rPr>
        <w:t xml:space="preserve"> </w:t>
      </w:r>
      <w:r w:rsidRPr="00D530DE">
        <w:rPr>
          <w:bCs/>
          <w:rtl/>
        </w:rPr>
        <w:t>שמך</w:t>
      </w:r>
      <w:r w:rsidRPr="00D530DE">
        <w:rPr>
          <w:rtl/>
        </w:rPr>
        <w:t xml:space="preserve"> </w:t>
      </w:r>
      <w:r>
        <w:rPr>
          <w:rtl/>
        </w:rPr>
        <w:t>–</w:t>
      </w:r>
      <w:r w:rsidRPr="00D530DE">
        <w:rPr>
          <w:rtl/>
        </w:rPr>
        <w:t xml:space="preserve"> כי </w:t>
      </w:r>
      <w:r w:rsidRPr="00D530DE">
        <w:rPr>
          <w:bCs/>
          <w:rtl/>
        </w:rPr>
        <w:t>לא</w:t>
      </w:r>
      <w:r w:rsidRPr="00D530DE">
        <w:rPr>
          <w:rtl/>
        </w:rPr>
        <w:t xml:space="preserve"> יאמרו עליך </w:t>
      </w:r>
      <w:r w:rsidRPr="00D530DE">
        <w:rPr>
          <w:bCs/>
          <w:rtl/>
        </w:rPr>
        <w:t>עוד</w:t>
      </w:r>
      <w:r w:rsidRPr="00D530DE">
        <w:rPr>
          <w:rtl/>
        </w:rPr>
        <w:t xml:space="preserve"> שהברכות באו לך בעקיבה וברמייה, כי אם בשררה וגילוי פנים</w:t>
      </w:r>
      <w:r>
        <w:rPr>
          <w:rFonts w:hint="cs"/>
          <w:rtl/>
        </w:rPr>
        <w:t xml:space="preserve">" </w:t>
      </w:r>
    </w:p>
    <w:p w14:paraId="7C42FC29" w14:textId="6768291F" w:rsidR="00BB7EB7" w:rsidRDefault="00BB7EB7" w:rsidP="00BC1DFF">
      <w:pPr>
        <w:pStyle w:val="a5"/>
        <w:tabs>
          <w:tab w:val="right" w:pos="4620"/>
        </w:tabs>
        <w:ind w:left="300" w:firstLine="0"/>
        <w:rPr>
          <w:rtl/>
        </w:rPr>
      </w:pPr>
      <w:r>
        <w:rPr>
          <w:rtl/>
        </w:rPr>
        <w:tab/>
      </w:r>
      <w:r w:rsidR="00B41337">
        <w:rPr>
          <w:rFonts w:hint="cs"/>
          <w:rtl/>
        </w:rPr>
        <w:t>(רש"י [מהדורת הכתר], ל"ב, כט)</w:t>
      </w:r>
    </w:p>
    <w:p w14:paraId="38084DFC" w14:textId="25F3279A" w:rsidR="00B41337" w:rsidRDefault="00B41337" w:rsidP="00BC1DFF">
      <w:pPr>
        <w:pStyle w:val="a5"/>
        <w:ind w:left="0" w:firstLine="0"/>
      </w:pPr>
      <w:r>
        <w:rPr>
          <w:rFonts w:hint="cs"/>
          <w:rtl/>
        </w:rPr>
        <w:t xml:space="preserve">ראו עוד מ"מ בובר, </w:t>
      </w:r>
      <w:r>
        <w:rPr>
          <w:rFonts w:hint="cs"/>
          <w:b/>
          <w:bCs/>
          <w:rtl/>
        </w:rPr>
        <w:t>דרכו של מקרא</w:t>
      </w:r>
      <w:r>
        <w:rPr>
          <w:rFonts w:hint="cs"/>
          <w:rtl/>
        </w:rPr>
        <w:t>, ירושלים תשכ"ד, עמ' 291</w:t>
      </w:r>
      <w:r>
        <w:rPr>
          <w:rtl/>
        </w:rPr>
        <w:t>–</w:t>
      </w:r>
      <w:r>
        <w:rPr>
          <w:rFonts w:hint="cs"/>
          <w:rtl/>
        </w:rPr>
        <w:t xml:space="preserve">292. רבים מוצאים בשינוי שמו של יעקב רמז לשתי מהפכות: מ'עקב' ל'שררה' ומ'עקבה' [=רמיה] ל'יושר'. ראו א' חדד, "והיה העקב למישור </w:t>
      </w:r>
      <w:r>
        <w:rPr>
          <w:rtl/>
        </w:rPr>
        <w:t>–</w:t>
      </w:r>
      <w:r>
        <w:rPr>
          <w:rFonts w:hint="cs"/>
          <w:rtl/>
        </w:rPr>
        <w:t xml:space="preserve"> מיעקב לישראל", </w:t>
      </w:r>
      <w:r>
        <w:rPr>
          <w:rFonts w:hint="cs"/>
          <w:b/>
          <w:bCs/>
          <w:rtl/>
        </w:rPr>
        <w:t xml:space="preserve">מגדים </w:t>
      </w:r>
      <w:r>
        <w:rPr>
          <w:rFonts w:hint="cs"/>
          <w:rtl/>
        </w:rPr>
        <w:t>ל"ח (תשס"ג), עמ' 13</w:t>
      </w:r>
      <w:r>
        <w:rPr>
          <w:rtl/>
        </w:rPr>
        <w:t>–</w:t>
      </w:r>
      <w:r>
        <w:rPr>
          <w:rFonts w:hint="cs"/>
          <w:rtl/>
        </w:rPr>
        <w:t xml:space="preserve">15;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108</w:t>
      </w:r>
      <w:r>
        <w:rPr>
          <w:rtl/>
        </w:rPr>
        <w:t>–</w:t>
      </w:r>
      <w:r>
        <w:rPr>
          <w:rFonts w:hint="cs"/>
          <w:rtl/>
        </w:rPr>
        <w:t xml:space="preserve">109;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380.</w:t>
      </w:r>
    </w:p>
  </w:footnote>
  <w:footnote w:id="13">
    <w:p w14:paraId="31A494E3" w14:textId="77777777" w:rsidR="00B41337" w:rsidRDefault="00B41337" w:rsidP="00BC1DFF">
      <w:pPr>
        <w:pStyle w:val="a5"/>
        <w:ind w:left="0" w:firstLine="0"/>
        <w:rPr>
          <w:rtl/>
        </w:rPr>
      </w:pPr>
      <w:r>
        <w:rPr>
          <w:rStyle w:val="a7"/>
        </w:rPr>
        <w:footnoteRef/>
      </w:r>
      <w:r>
        <w:rPr>
          <w:rtl/>
        </w:rPr>
        <w:t xml:space="preserve"> </w:t>
      </w:r>
      <w:r>
        <w:rPr>
          <w:rFonts w:hint="cs"/>
          <w:rtl/>
        </w:rPr>
        <w:t>השם 'ישראל' אמנם מופיע כמעט מיד, אך לא כשמו של יעקב עצמו, אלא כשמם של בניו, ואולי נכון יותר לומר, של העם שעתיד לצאת מהם: "</w:t>
      </w:r>
      <w:r w:rsidRPr="007A3F8F">
        <w:rPr>
          <w:rtl/>
        </w:rPr>
        <w:t xml:space="preserve">עַל־כֵּן לֹא־יֹאכְלוּ </w:t>
      </w:r>
      <w:r w:rsidRPr="00F5217C">
        <w:rPr>
          <w:b/>
          <w:bCs/>
          <w:rtl/>
        </w:rPr>
        <w:t>בְנֵי־יִשְׂרָאֵל</w:t>
      </w:r>
      <w:r w:rsidRPr="007A3F8F">
        <w:rPr>
          <w:rtl/>
        </w:rPr>
        <w:t xml:space="preserve"> אֶת־גִּיד הַנָּשֶׁה אֲשֶׁר עַל־כַּף הַיָּרֵךְ עַד הַיּוֹם הַזֶּה כִּי נָגַע בְּכַף־יֶרֶךְ </w:t>
      </w:r>
      <w:r w:rsidRPr="00F5217C">
        <w:rPr>
          <w:b/>
          <w:bCs/>
          <w:rtl/>
        </w:rPr>
        <w:t>יַעֲקֹב</w:t>
      </w:r>
      <w:r w:rsidRPr="007A3F8F">
        <w:rPr>
          <w:rtl/>
        </w:rPr>
        <w:t xml:space="preserve"> בְּגִיד הַנָּשֶׁה</w:t>
      </w:r>
      <w:r>
        <w:rPr>
          <w:rFonts w:hint="cs"/>
          <w:rtl/>
        </w:rPr>
        <w:t>" (ל"ב, לג).</w:t>
      </w:r>
    </w:p>
  </w:footnote>
  <w:footnote w:id="14">
    <w:p w14:paraId="4B690C10" w14:textId="77777777" w:rsidR="00BB7EB7" w:rsidRDefault="00B41337" w:rsidP="00BB7EB7">
      <w:pPr>
        <w:pStyle w:val="a5"/>
        <w:ind w:left="0" w:firstLine="0"/>
        <w:rPr>
          <w:rtl/>
        </w:rPr>
      </w:pPr>
      <w:r>
        <w:rPr>
          <w:rStyle w:val="a7"/>
        </w:rPr>
        <w:footnoteRef/>
      </w:r>
      <w:r>
        <w:rPr>
          <w:rtl/>
        </w:rPr>
        <w:t xml:space="preserve"> </w:t>
      </w:r>
      <w:r>
        <w:rPr>
          <w:rFonts w:hint="cs"/>
          <w:rtl/>
        </w:rPr>
        <w:t xml:space="preserve">יעקב אמנם מבקש להמעיט בגודל המאורע, אך בדבריו נותר זכר למשמעות המקורית של מלחמה, כדברי ר' יוסף בכור שור: </w:t>
      </w:r>
    </w:p>
    <w:p w14:paraId="6C686FEE" w14:textId="21FE8B37" w:rsidR="00BB7EB7" w:rsidRDefault="00B41337" w:rsidP="00BB7EB7">
      <w:pPr>
        <w:pStyle w:val="a5"/>
        <w:tabs>
          <w:tab w:val="right" w:pos="4620"/>
        </w:tabs>
        <w:ind w:left="300" w:firstLine="0"/>
        <w:rPr>
          <w:rtl/>
        </w:rPr>
      </w:pPr>
      <w:r>
        <w:rPr>
          <w:rFonts w:hint="cs"/>
          <w:rtl/>
        </w:rPr>
        <w:t>"</w:t>
      </w:r>
      <w:r w:rsidRPr="004E4564">
        <w:rPr>
          <w:bCs/>
          <w:rtl/>
        </w:rPr>
        <w:t>כי</w:t>
      </w:r>
      <w:r w:rsidRPr="004E4564">
        <w:rPr>
          <w:rtl/>
        </w:rPr>
        <w:t xml:space="preserve"> </w:t>
      </w:r>
      <w:r w:rsidRPr="004E4564">
        <w:rPr>
          <w:bCs/>
          <w:rtl/>
        </w:rPr>
        <w:t>ראיתי</w:t>
      </w:r>
      <w:r w:rsidRPr="004E4564">
        <w:rPr>
          <w:rtl/>
        </w:rPr>
        <w:t xml:space="preserve"> </w:t>
      </w:r>
      <w:r w:rsidRPr="004E4564">
        <w:rPr>
          <w:bCs/>
          <w:rtl/>
        </w:rPr>
        <w:t>א</w:t>
      </w:r>
      <w:r>
        <w:rPr>
          <w:rFonts w:hint="cs"/>
          <w:bCs/>
          <w:rtl/>
        </w:rPr>
        <w:t>-</w:t>
      </w:r>
      <w:r w:rsidRPr="004E4564">
        <w:rPr>
          <w:bCs/>
          <w:rtl/>
        </w:rPr>
        <w:t>להים</w:t>
      </w:r>
      <w:r w:rsidRPr="004E4564">
        <w:rPr>
          <w:rtl/>
        </w:rPr>
        <w:t xml:space="preserve"> </w:t>
      </w:r>
      <w:r w:rsidRPr="004E4564">
        <w:rPr>
          <w:bCs/>
          <w:rtl/>
        </w:rPr>
        <w:t>פנים</w:t>
      </w:r>
      <w:r w:rsidRPr="004E4564">
        <w:rPr>
          <w:rtl/>
        </w:rPr>
        <w:t xml:space="preserve"> </w:t>
      </w:r>
      <w:r w:rsidRPr="004E4564">
        <w:rPr>
          <w:bCs/>
          <w:rtl/>
        </w:rPr>
        <w:t>אל</w:t>
      </w:r>
      <w:r w:rsidRPr="004E4564">
        <w:rPr>
          <w:rtl/>
        </w:rPr>
        <w:t xml:space="preserve"> </w:t>
      </w:r>
      <w:r w:rsidRPr="004E4564">
        <w:rPr>
          <w:bCs/>
          <w:rtl/>
        </w:rPr>
        <w:t>פנים</w:t>
      </w:r>
      <w:r w:rsidRPr="004E4564">
        <w:rPr>
          <w:rtl/>
        </w:rPr>
        <w:t xml:space="preserve"> </w:t>
      </w:r>
      <w:r>
        <w:rPr>
          <w:rtl/>
        </w:rPr>
        <w:t>–</w:t>
      </w:r>
      <w:r w:rsidRPr="004E4564">
        <w:rPr>
          <w:rtl/>
        </w:rPr>
        <w:t xml:space="preserve"> נלחמתי עם מלאך, כמו "לך (בנוסחנו: לכה) נתראה פנים" דאמציה (מ"ב י</w:t>
      </w:r>
      <w:r>
        <w:rPr>
          <w:rFonts w:hint="cs"/>
          <w:rtl/>
        </w:rPr>
        <w:t>"</w:t>
      </w:r>
      <w:r w:rsidRPr="004E4564">
        <w:rPr>
          <w:rtl/>
        </w:rPr>
        <w:t>ד,</w:t>
      </w:r>
      <w:r>
        <w:rPr>
          <w:rFonts w:hint="cs"/>
          <w:rtl/>
        </w:rPr>
        <w:t xml:space="preserve"> </w:t>
      </w:r>
      <w:r w:rsidRPr="004E4564">
        <w:rPr>
          <w:rtl/>
        </w:rPr>
        <w:t>ח), שהוא לשון 'מלחמה'</w:t>
      </w:r>
      <w:r w:rsidR="00BB7EB7">
        <w:rPr>
          <w:rFonts w:hint="cs"/>
          <w:rtl/>
        </w:rPr>
        <w:t xml:space="preserve"> </w:t>
      </w:r>
      <w:r>
        <w:rPr>
          <w:rFonts w:hint="cs"/>
          <w:rtl/>
        </w:rPr>
        <w:t xml:space="preserve">" </w:t>
      </w:r>
    </w:p>
    <w:p w14:paraId="35FA08DF" w14:textId="7D9AEC34" w:rsidR="00BB7EB7" w:rsidRDefault="00BB7EB7" w:rsidP="00BC1DFF">
      <w:pPr>
        <w:pStyle w:val="a5"/>
        <w:tabs>
          <w:tab w:val="right" w:pos="4620"/>
        </w:tabs>
        <w:ind w:left="300" w:firstLine="0"/>
        <w:rPr>
          <w:rtl/>
        </w:rPr>
      </w:pPr>
      <w:r>
        <w:rPr>
          <w:rtl/>
        </w:rPr>
        <w:tab/>
      </w:r>
      <w:r w:rsidR="00B41337">
        <w:rPr>
          <w:rFonts w:hint="cs"/>
          <w:rtl/>
        </w:rPr>
        <w:t xml:space="preserve">(ר"י בכור שור [מהדורת הכתר], ל"ב, לא) </w:t>
      </w:r>
    </w:p>
    <w:p w14:paraId="11F0A83A" w14:textId="06B3ACD5" w:rsidR="00B41337" w:rsidRDefault="00B41337" w:rsidP="00BC1DFF">
      <w:pPr>
        <w:pStyle w:val="a5"/>
        <w:ind w:left="0" w:firstLine="0"/>
        <w:rPr>
          <w:rtl/>
        </w:rPr>
      </w:pPr>
      <w:r>
        <w:rPr>
          <w:rFonts w:hint="cs"/>
          <w:rtl/>
        </w:rPr>
        <w:t xml:space="preserve">ראו עוד רד"צ הופמן (לעיל הערה </w:t>
      </w:r>
      <w:r>
        <w:rPr>
          <w:rtl/>
        </w:rPr>
        <w:fldChar w:fldCharType="begin"/>
      </w:r>
      <w:r>
        <w:rPr>
          <w:rtl/>
        </w:rPr>
        <w:instrText xml:space="preserve"> </w:instrText>
      </w:r>
      <w:r>
        <w:instrText>NOTEREF</w:instrText>
      </w:r>
      <w:r>
        <w:rPr>
          <w:rtl/>
        </w:rPr>
        <w:instrText xml:space="preserve"> </w:instrText>
      </w:r>
      <w:r>
        <w:rPr>
          <w:rFonts w:hint="cs"/>
          <w:rtl/>
        </w:rPr>
        <w:instrText>_</w:instrText>
      </w:r>
      <w: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xml:space="preserve">), ל"ב, לא (עמ' תצ"ט);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103</w:t>
      </w:r>
      <w:r>
        <w:rPr>
          <w:rtl/>
        </w:rPr>
        <w:t>–</w:t>
      </w:r>
      <w:r>
        <w:rPr>
          <w:rFonts w:hint="cs"/>
          <w:rtl/>
        </w:rPr>
        <w:t>104.</w:t>
      </w:r>
    </w:p>
    <w:p w14:paraId="179198A5" w14:textId="77777777" w:rsidR="00BB7EB7" w:rsidRDefault="00B41337" w:rsidP="00BB7EB7">
      <w:pPr>
        <w:pStyle w:val="a5"/>
        <w:ind w:left="0" w:firstLine="0"/>
        <w:rPr>
          <w:rtl/>
        </w:rPr>
      </w:pPr>
      <w:r>
        <w:rPr>
          <w:rFonts w:hint="cs"/>
          <w:rtl/>
        </w:rPr>
        <w:t xml:space="preserve">גרוסמן מעדיף לאמץ את גרסתו הצנועה של יעקב למאורע: </w:t>
      </w:r>
    </w:p>
    <w:p w14:paraId="6EA7D1CE" w14:textId="3D2F879C" w:rsidR="00BB7EB7" w:rsidRDefault="00B41337" w:rsidP="00BB7EB7">
      <w:pPr>
        <w:pStyle w:val="a5"/>
        <w:tabs>
          <w:tab w:val="right" w:pos="4620"/>
        </w:tabs>
        <w:ind w:left="300" w:firstLine="0"/>
        <w:rPr>
          <w:rtl/>
        </w:rPr>
      </w:pPr>
      <w:r>
        <w:rPr>
          <w:rFonts w:hint="cs"/>
          <w:rtl/>
        </w:rPr>
        <w:t>"שם המקום מעיד על כך שיעקב ראה '</w:t>
      </w:r>
      <w:r>
        <w:rPr>
          <w:rtl/>
        </w:rPr>
        <w:t>אֱ</w:t>
      </w:r>
      <w:r>
        <w:rPr>
          <w:rFonts w:hint="cs"/>
          <w:rtl/>
        </w:rPr>
        <w:t>-</w:t>
      </w:r>
      <w:r>
        <w:rPr>
          <w:rtl/>
        </w:rPr>
        <w:t>לֹהִים פָּנִים אֶל פָּנִים</w:t>
      </w:r>
      <w:r>
        <w:rPr>
          <w:rFonts w:hint="cs"/>
          <w:rtl/>
        </w:rPr>
        <w:t>' וניצל, אך אין מדובר בניצחון. אדרבה: המלאך הוא שהשיג בסוף את מבוקשו ויעקב נותר '</w:t>
      </w:r>
      <w:r w:rsidRPr="00927640">
        <w:rPr>
          <w:rtl/>
        </w:rPr>
        <w:t>צֹלֵעַ עַל־יְרֵכוֹ</w:t>
      </w:r>
      <w:r>
        <w:rPr>
          <w:rFonts w:hint="cs"/>
          <w:rtl/>
        </w:rPr>
        <w:t xml:space="preserve">' כשעזב את פנואל (לב)" </w:t>
      </w:r>
    </w:p>
    <w:p w14:paraId="587271CA" w14:textId="3728BD21" w:rsidR="00B41337" w:rsidRDefault="00BB7EB7" w:rsidP="00BC1DFF">
      <w:pPr>
        <w:pStyle w:val="a5"/>
        <w:tabs>
          <w:tab w:val="right" w:pos="4620"/>
        </w:tabs>
        <w:ind w:left="300" w:firstLine="0"/>
        <w:rPr>
          <w:rtl/>
        </w:rPr>
      </w:pPr>
      <w:r>
        <w:rPr>
          <w:rtl/>
        </w:rPr>
        <w:tab/>
      </w:r>
      <w:r w:rsidR="00B41337">
        <w:rPr>
          <w:rFonts w:hint="cs"/>
          <w:rtl/>
        </w:rPr>
        <w:t xml:space="preserve">(גרוסמן [לעיל הערה </w:t>
      </w:r>
      <w:r w:rsidR="00B41337">
        <w:rPr>
          <w:rtl/>
        </w:rPr>
        <w:fldChar w:fldCharType="begin"/>
      </w:r>
      <w:r w:rsidR="00B41337">
        <w:rPr>
          <w:rtl/>
        </w:rPr>
        <w:instrText xml:space="preserve"> </w:instrText>
      </w:r>
      <w:r w:rsidR="00B41337">
        <w:rPr>
          <w:rFonts w:hint="cs"/>
        </w:rPr>
        <w:instrText>NOTEREF</w:instrText>
      </w:r>
      <w:r w:rsidR="00B41337">
        <w:rPr>
          <w:rFonts w:hint="cs"/>
          <w:rtl/>
        </w:rPr>
        <w:instrText xml:space="preserve"> _</w:instrText>
      </w:r>
      <w:r w:rsidR="00B41337">
        <w:rPr>
          <w:rFonts w:hint="cs"/>
        </w:rPr>
        <w:instrText>Ref87927206 \h</w:instrText>
      </w:r>
      <w:r w:rsidR="00B41337">
        <w:rPr>
          <w:rtl/>
        </w:rPr>
        <w:instrText xml:space="preserve"> </w:instrText>
      </w:r>
      <w:r w:rsidR="00B41337">
        <w:rPr>
          <w:rtl/>
        </w:rPr>
      </w:r>
      <w:r w:rsidR="00B41337">
        <w:rPr>
          <w:rtl/>
        </w:rPr>
        <w:fldChar w:fldCharType="separate"/>
      </w:r>
      <w:r w:rsidR="00B41337">
        <w:rPr>
          <w:rtl/>
        </w:rPr>
        <w:t>3</w:t>
      </w:r>
      <w:r w:rsidR="00B41337">
        <w:rPr>
          <w:rtl/>
        </w:rPr>
        <w:fldChar w:fldCharType="end"/>
      </w:r>
      <w:r w:rsidR="00B41337">
        <w:rPr>
          <w:rFonts w:hint="cs"/>
          <w:rtl/>
        </w:rPr>
        <w:t>], עמ' 372)</w:t>
      </w:r>
    </w:p>
  </w:footnote>
  <w:footnote w:id="15">
    <w:p w14:paraId="39843F7B" w14:textId="30EC670B" w:rsidR="00B41337" w:rsidRDefault="00B41337" w:rsidP="00BC1DFF">
      <w:pPr>
        <w:pStyle w:val="a5"/>
        <w:ind w:left="0" w:firstLine="0"/>
        <w:rPr>
          <w:rtl/>
        </w:rPr>
      </w:pPr>
      <w:r>
        <w:rPr>
          <w:rStyle w:val="a7"/>
        </w:rPr>
        <w:footnoteRef/>
      </w:r>
      <w:r>
        <w:rPr>
          <w:rtl/>
        </w:rPr>
        <w:t xml:space="preserve"> </w:t>
      </w:r>
      <w:r>
        <w:rPr>
          <w:rFonts w:hint="cs"/>
          <w:rtl/>
        </w:rPr>
        <w:t xml:space="preserve">רבים טוענים שניכר ביעקב שינוי בעקבות סיפור המאבק הלילי. ראו למשל אברבנאל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Ref87929989 \h</w:instrText>
      </w:r>
      <w:r>
        <w:rPr>
          <w:rtl/>
        </w:rPr>
        <w:instrText xml:space="preserve"> </w:instrText>
      </w:r>
      <w:r>
        <w:rPr>
          <w:rtl/>
        </w:rPr>
      </w:r>
      <w:r>
        <w:rPr>
          <w:rtl/>
        </w:rPr>
        <w:fldChar w:fldCharType="separate"/>
      </w:r>
      <w:r>
        <w:rPr>
          <w:rtl/>
        </w:rPr>
        <w:t>11</w:t>
      </w:r>
      <w:r>
        <w:rPr>
          <w:rtl/>
        </w:rPr>
        <w:fldChar w:fldCharType="end"/>
      </w:r>
      <w:r>
        <w:rPr>
          <w:rFonts w:hint="cs"/>
          <w:rtl/>
        </w:rPr>
        <w:t xml:space="preserve">), עמ' שע"ב; 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95</w:t>
      </w:r>
      <w:r>
        <w:rPr>
          <w:rtl/>
        </w:rPr>
        <w:t>–</w:t>
      </w:r>
      <w:r>
        <w:rPr>
          <w:rFonts w:hint="cs"/>
          <w:rtl/>
        </w:rPr>
        <w:t xml:space="preserve">100. אולם בצדק טוען גרוסמן כי "די בקריאה מהירה של פעולת יעקב לאחר המאבק כדי להיווכח שלפחות יעקב לא הבין כך את משמעות הסיפור: הוא ממשיך ומשתחווה בפני עשיו וממשיך ומתרפס בפניו עד לכדי ביטויי כניעה של אדם העומד מול אלוהיו... אם אומנם יעקב גבר על המלאך וזו עיקר מגמת הסיפור, הרי שיעקב לא הפנים זאת, והדבר לא הביא לכל שינוי בפעולתו בהמשך הסיפור."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368)</w:t>
      </w:r>
      <w:r w:rsidR="00BB7EB7">
        <w:rPr>
          <w:rFonts w:hint="cs"/>
          <w:rtl/>
        </w:rPr>
        <w:t>.</w:t>
      </w:r>
    </w:p>
  </w:footnote>
  <w:footnote w:id="16">
    <w:p w14:paraId="203B18AB" w14:textId="77777777" w:rsidR="00ED7E5E" w:rsidRDefault="00B437A4" w:rsidP="003948A7">
      <w:pPr>
        <w:pStyle w:val="a5"/>
        <w:rPr>
          <w:rtl/>
        </w:rPr>
      </w:pPr>
      <w:r>
        <w:rPr>
          <w:rStyle w:val="a7"/>
        </w:rPr>
        <w:footnoteRef/>
      </w:r>
      <w:r>
        <w:rPr>
          <w:rtl/>
        </w:rPr>
        <w:t xml:space="preserve"> </w:t>
      </w:r>
      <w:r w:rsidR="003948A7">
        <w:rPr>
          <w:rFonts w:hint="cs"/>
          <w:rtl/>
        </w:rPr>
        <w:t xml:space="preserve">כך כותב ויינפלד: </w:t>
      </w:r>
    </w:p>
    <w:p w14:paraId="1C46639A" w14:textId="593A426A" w:rsidR="0066041C" w:rsidRDefault="003948A7" w:rsidP="00ED7E5E">
      <w:pPr>
        <w:pStyle w:val="a5"/>
        <w:tabs>
          <w:tab w:val="right" w:pos="4620"/>
        </w:tabs>
        <w:ind w:left="300" w:firstLine="0"/>
        <w:rPr>
          <w:rtl/>
        </w:rPr>
      </w:pPr>
      <w:r>
        <w:rPr>
          <w:rFonts w:hint="cs"/>
          <w:rtl/>
        </w:rPr>
        <w:t xml:space="preserve">"השתחווייתו של יעקב שבע פעמים היא בגדר נוהג... </w:t>
      </w:r>
      <w:r w:rsidR="001E5B44">
        <w:rPr>
          <w:rFonts w:hint="cs"/>
          <w:rtl/>
        </w:rPr>
        <w:t>כך למשל</w:t>
      </w:r>
      <w:r w:rsidR="000C64BB">
        <w:rPr>
          <w:rFonts w:hint="cs"/>
          <w:rtl/>
        </w:rPr>
        <w:t xml:space="preserve"> כת</w:t>
      </w:r>
      <w:r w:rsidR="00CA719A">
        <w:rPr>
          <w:rFonts w:hint="cs"/>
          <w:rtl/>
        </w:rPr>
        <w:t>ו</w:t>
      </w:r>
      <w:r w:rsidR="000C64BB">
        <w:rPr>
          <w:rFonts w:hint="cs"/>
          <w:rtl/>
        </w:rPr>
        <w:t>ב</w:t>
      </w:r>
      <w:r w:rsidR="00CA719A">
        <w:rPr>
          <w:rFonts w:hint="cs"/>
          <w:rtl/>
        </w:rPr>
        <w:t xml:space="preserve"> באיגרתו של</w:t>
      </w:r>
      <w:r w:rsidR="000C64BB">
        <w:rPr>
          <w:rFonts w:hint="cs"/>
          <w:rtl/>
        </w:rPr>
        <w:t xml:space="preserve"> </w:t>
      </w:r>
      <w:r w:rsidR="00817F52">
        <w:rPr>
          <w:rFonts w:hint="cs"/>
          <w:rtl/>
        </w:rPr>
        <w:t>ה</w:t>
      </w:r>
      <w:r w:rsidR="000C64BB">
        <w:rPr>
          <w:rFonts w:hint="cs"/>
          <w:rtl/>
        </w:rPr>
        <w:t xml:space="preserve">נסיך </w:t>
      </w:r>
      <w:r w:rsidR="005E0557">
        <w:rPr>
          <w:rFonts w:hint="cs"/>
          <w:rtl/>
        </w:rPr>
        <w:t>מקַטְנָה</w:t>
      </w:r>
      <w:r w:rsidR="000C64BB">
        <w:rPr>
          <w:rFonts w:hint="cs"/>
          <w:rtl/>
        </w:rPr>
        <w:t xml:space="preserve"> </w:t>
      </w:r>
      <w:r w:rsidR="00CA719A">
        <w:rPr>
          <w:rFonts w:hint="cs"/>
          <w:rtl/>
        </w:rPr>
        <w:t>למלך מצרים</w:t>
      </w:r>
      <w:r w:rsidR="000C64BB">
        <w:rPr>
          <w:rFonts w:hint="cs"/>
          <w:rtl/>
        </w:rPr>
        <w:t xml:space="preserve">: </w:t>
      </w:r>
      <w:r w:rsidR="00CA719A">
        <w:rPr>
          <w:rFonts w:hint="cs"/>
          <w:rtl/>
        </w:rPr>
        <w:t>'כה</w:t>
      </w:r>
      <w:r w:rsidR="00BF42CE">
        <w:rPr>
          <w:rFonts w:hint="cs"/>
          <w:rtl/>
        </w:rPr>
        <w:t xml:space="preserve"> אמר עבדך, שבע פעמים נפלתי לרגלי אדוני'</w:t>
      </w:r>
      <w:r w:rsidR="00573C31">
        <w:rPr>
          <w:rFonts w:hint="cs"/>
          <w:rtl/>
        </w:rPr>
        <w:t>... וכיוצא בזה באיגרתו של פקיד מלך אוגרית אל אדוניו</w:t>
      </w:r>
      <w:r w:rsidR="00C60200">
        <w:rPr>
          <w:rFonts w:hint="cs"/>
          <w:rtl/>
        </w:rPr>
        <w:t>... '</w:t>
      </w:r>
      <w:r w:rsidR="00FD675C">
        <w:rPr>
          <w:rFonts w:hint="cs"/>
          <w:rtl/>
        </w:rPr>
        <w:t>...לרגלי אדוני מרחוק פעמיים שבע פעמים</w:t>
      </w:r>
      <w:r w:rsidR="00ED7E5E">
        <w:rPr>
          <w:rFonts w:hint="cs"/>
          <w:rtl/>
        </w:rPr>
        <w:t xml:space="preserve"> נפלתי" </w:t>
      </w:r>
    </w:p>
    <w:p w14:paraId="033AC9C9" w14:textId="13F84375" w:rsidR="00B437A4" w:rsidRPr="00286A35" w:rsidRDefault="00660799" w:rsidP="00BC1DFF">
      <w:pPr>
        <w:pStyle w:val="a5"/>
        <w:tabs>
          <w:tab w:val="right" w:pos="4620"/>
        </w:tabs>
        <w:ind w:left="300" w:firstLine="0"/>
      </w:pPr>
      <w:r>
        <w:rPr>
          <w:rtl/>
        </w:rPr>
        <w:tab/>
      </w:r>
      <w:r w:rsidR="00ED7E5E">
        <w:rPr>
          <w:rFonts w:hint="cs"/>
          <w:rtl/>
        </w:rPr>
        <w:t>(</w:t>
      </w:r>
      <w:proofErr w:type="spellStart"/>
      <w:r w:rsidR="00ED7E5E">
        <w:rPr>
          <w:rFonts w:hint="cs"/>
          <w:rtl/>
        </w:rPr>
        <w:t>ויינפלד</w:t>
      </w:r>
      <w:proofErr w:type="spellEnd"/>
      <w:r w:rsidR="00286A35">
        <w:rPr>
          <w:rFonts w:hint="cs"/>
          <w:rtl/>
        </w:rPr>
        <w:t xml:space="preserve"> [</w:t>
      </w:r>
      <w:r w:rsidR="00B801C4">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Ref87929989 \h</w:instrText>
      </w:r>
      <w:r>
        <w:rPr>
          <w:rtl/>
        </w:rPr>
        <w:instrText xml:space="preserve"> </w:instrText>
      </w:r>
      <w:r>
        <w:rPr>
          <w:rtl/>
        </w:rPr>
      </w:r>
      <w:r>
        <w:rPr>
          <w:rtl/>
        </w:rPr>
        <w:fldChar w:fldCharType="separate"/>
      </w:r>
      <w:r>
        <w:rPr>
          <w:rtl/>
        </w:rPr>
        <w:t>11</w:t>
      </w:r>
      <w:r>
        <w:rPr>
          <w:rtl/>
        </w:rPr>
        <w:fldChar w:fldCharType="end"/>
      </w:r>
      <w:r w:rsidR="00286A35">
        <w:rPr>
          <w:rFonts w:hint="cs"/>
          <w:rtl/>
        </w:rPr>
        <w:t>]</w:t>
      </w:r>
      <w:r w:rsidR="0066041C">
        <w:rPr>
          <w:rFonts w:hint="cs"/>
          <w:rtl/>
        </w:rPr>
        <w:t>, עמ' 188, וראו עוד שם עמ' 192)</w:t>
      </w:r>
    </w:p>
  </w:footnote>
  <w:footnote w:id="17">
    <w:p w14:paraId="21841725" w14:textId="77777777" w:rsidR="00B41337" w:rsidRDefault="00B41337" w:rsidP="00BC1DFF">
      <w:pPr>
        <w:pStyle w:val="a5"/>
        <w:ind w:left="0" w:firstLine="0"/>
      </w:pPr>
      <w:r>
        <w:rPr>
          <w:rStyle w:val="a7"/>
        </w:rPr>
        <w:footnoteRef/>
      </w:r>
      <w:r>
        <w:rPr>
          <w:rtl/>
        </w:rPr>
        <w:t xml:space="preserve"> </w:t>
      </w:r>
      <w:r>
        <w:rPr>
          <w:rFonts w:hint="cs"/>
          <w:rtl/>
        </w:rPr>
        <w:t xml:space="preserve">שינוי הגישה של </w:t>
      </w:r>
      <w:r>
        <w:rPr>
          <w:rtl/>
        </w:rPr>
        <w:t>עֵשָׂו</w:t>
      </w:r>
      <w:r>
        <w:rPr>
          <w:rFonts w:hint="cs"/>
          <w:rtl/>
        </w:rPr>
        <w:t xml:space="preserve"> הוסבר על ידי רבים כתוצאה של המאבק הלילי, וראו למשל סבתו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5</w:t>
      </w:r>
      <w:r>
        <w:rPr>
          <w:rtl/>
        </w:rPr>
        <w:t>–</w:t>
      </w:r>
      <w:r>
        <w:rPr>
          <w:rFonts w:hint="cs"/>
          <w:rtl/>
        </w:rPr>
        <w:t xml:space="preserve">8; סמט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96</w:t>
      </w:r>
      <w:r>
        <w:rPr>
          <w:rtl/>
        </w:rPr>
        <w:t>–</w:t>
      </w:r>
      <w:r>
        <w:rPr>
          <w:rFonts w:hint="cs"/>
          <w:rtl/>
        </w:rPr>
        <w:t>104. הם מציינים גם שהשינוי בין המלחמה הלילית לבין המפגש האוהב בבוקר, נרמז באמצעות הזיקה האטימולוגית בין הפועל היחידאי "</w:t>
      </w:r>
      <w:r w:rsidRPr="007A3F8F">
        <w:rPr>
          <w:rtl/>
        </w:rPr>
        <w:t>וַיֵּאָבֵק</w:t>
      </w:r>
      <w:r>
        <w:rPr>
          <w:rFonts w:hint="cs"/>
          <w:rtl/>
        </w:rPr>
        <w:t>" (ל"ב, כה), לפועל המופיע כאן "</w:t>
      </w:r>
      <w:r w:rsidRPr="004D7D34">
        <w:rPr>
          <w:rtl/>
        </w:rPr>
        <w:t>וַיְחַבְּקֵהוּ</w:t>
      </w:r>
      <w:r>
        <w:rPr>
          <w:rFonts w:hint="cs"/>
          <w:rtl/>
        </w:rPr>
        <w:t>".</w:t>
      </w:r>
    </w:p>
  </w:footnote>
  <w:footnote w:id="18">
    <w:p w14:paraId="6378A887" w14:textId="77777777" w:rsidR="00B41337" w:rsidRDefault="00B41337" w:rsidP="00BC1DFF">
      <w:pPr>
        <w:pStyle w:val="a5"/>
        <w:ind w:left="0" w:firstLine="0"/>
        <w:rPr>
          <w:rtl/>
        </w:rPr>
      </w:pPr>
      <w:r>
        <w:rPr>
          <w:rStyle w:val="a7"/>
        </w:rPr>
        <w:footnoteRef/>
      </w:r>
      <w:r>
        <w:rPr>
          <w:rtl/>
        </w:rPr>
        <w:t xml:space="preserve"> </w:t>
      </w:r>
      <w:r>
        <w:rPr>
          <w:rFonts w:hint="cs"/>
          <w:rtl/>
        </w:rPr>
        <w:t xml:space="preserve">ראו עוד </w:t>
      </w:r>
      <w:proofErr w:type="spellStart"/>
      <w:r>
        <w:rPr>
          <w:rFonts w:hint="cs"/>
          <w:rtl/>
        </w:rPr>
        <w:t>זקוביץ</w:t>
      </w:r>
      <w:proofErr w:type="spellEnd"/>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xml:space="preserve">), עמ' 112. עסיס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79</w:t>
      </w:r>
      <w:r>
        <w:rPr>
          <w:rtl/>
        </w:rPr>
        <w:t>–</w:t>
      </w:r>
      <w:r>
        <w:rPr>
          <w:rFonts w:hint="cs"/>
          <w:rtl/>
        </w:rPr>
        <w:t xml:space="preserve">80;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375</w:t>
      </w:r>
      <w:r>
        <w:rPr>
          <w:rtl/>
        </w:rPr>
        <w:t>–</w:t>
      </w:r>
      <w:r>
        <w:rPr>
          <w:rFonts w:hint="cs"/>
          <w:rtl/>
        </w:rPr>
        <w:t>378.</w:t>
      </w:r>
    </w:p>
  </w:footnote>
  <w:footnote w:id="19">
    <w:p w14:paraId="78E87D75" w14:textId="77777777" w:rsidR="005459A7" w:rsidRDefault="00B41337">
      <w:pPr>
        <w:pStyle w:val="a5"/>
        <w:ind w:left="0" w:firstLine="0"/>
        <w:rPr>
          <w:rtl/>
        </w:rPr>
      </w:pPr>
      <w:r>
        <w:rPr>
          <w:rStyle w:val="a7"/>
        </w:rPr>
        <w:footnoteRef/>
      </w:r>
      <w:r>
        <w:rPr>
          <w:rtl/>
        </w:rPr>
        <w:t xml:space="preserve"> </w:t>
      </w:r>
      <w:r>
        <w:rPr>
          <w:rFonts w:hint="cs"/>
          <w:rtl/>
        </w:rPr>
        <w:t xml:space="preserve">ההשערה הזו מתחזקת לנוכח נקודות ההשקה בין הסיפור אודות שינוי שמו של יעקב הכרוך בפגיעה בירכו ובהימנעות צאצאיו מאכילת גיד הנשה, לשינוי שמו של אברהם הכרוך בברית המילה לעצמו ולצאצאיו (ראו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29</w:t>
      </w:r>
      <w:r>
        <w:rPr>
          <w:rtl/>
        </w:rPr>
        <w:t>–</w:t>
      </w:r>
      <w:r>
        <w:rPr>
          <w:rFonts w:hint="cs"/>
          <w:rtl/>
        </w:rPr>
        <w:t xml:space="preserve">32). חיזוק נוסף ניתן למצוא בזיקה בין סיפורנו לבין סיפור 'חתן דמים' (שמות ד', כד-כו), שבו ההצלה מהמלאך כרוכה בברית מילה. לבסוף נציין כי פירוש זה משתמע גם מכינוי האבר הנפגע בשם 'גיד הנשה'. מסתבר שהמילה 'גיד' משמשת באיוב </w:t>
      </w:r>
      <w:r w:rsidR="00BB7EB7">
        <w:rPr>
          <w:rFonts w:hint="cs"/>
          <w:rtl/>
        </w:rPr>
        <w:t>(</w:t>
      </w:r>
      <w:r>
        <w:rPr>
          <w:rFonts w:hint="cs"/>
          <w:rtl/>
        </w:rPr>
        <w:t>מ', יז</w:t>
      </w:r>
      <w:r w:rsidR="00BB7EB7">
        <w:rPr>
          <w:rFonts w:hint="cs"/>
          <w:rtl/>
        </w:rPr>
        <w:t>)</w:t>
      </w:r>
      <w:r>
        <w:rPr>
          <w:rFonts w:hint="cs"/>
          <w:rtl/>
        </w:rPr>
        <w:t>, במשמעות של אבר ההולדה. כמו כן, יש מי שסבורים כי</w:t>
      </w:r>
      <w:r w:rsidRPr="00874EA3">
        <w:rPr>
          <w:rtl/>
        </w:rPr>
        <w:t xml:space="preserve"> </w:t>
      </w:r>
      <w:r>
        <w:rPr>
          <w:rFonts w:hint="cs"/>
          <w:rtl/>
        </w:rPr>
        <w:t>"</w:t>
      </w:r>
      <w:r w:rsidRPr="002A239D">
        <w:rPr>
          <w:rtl/>
        </w:rPr>
        <w:t>הנשה</w:t>
      </w:r>
      <w:r>
        <w:rPr>
          <w:rFonts w:hint="cs"/>
          <w:rtl/>
        </w:rPr>
        <w:t>...</w:t>
      </w:r>
      <w:r w:rsidRPr="002A239D">
        <w:rPr>
          <w:rtl/>
        </w:rPr>
        <w:t xml:space="preserve"> נגזר מן נשים ואשה</w:t>
      </w:r>
      <w:r>
        <w:rPr>
          <w:rFonts w:hint="cs"/>
          <w:rtl/>
        </w:rPr>
        <w:t xml:space="preserve">" (שד"ל [מהדורת על-התורה], ל"ב, לג). בכך מתחזק הפירוש שמדובר בכינוי לאיבר ההולדה. </w:t>
      </w:r>
    </w:p>
    <w:p w14:paraId="5A967A50" w14:textId="63724236" w:rsidR="005459A7" w:rsidRDefault="005459A7">
      <w:pPr>
        <w:pStyle w:val="a5"/>
        <w:ind w:left="0" w:firstLine="0"/>
        <w:rPr>
          <w:rtl/>
        </w:rPr>
      </w:pPr>
      <w:r>
        <w:rPr>
          <w:rFonts w:hint="cs"/>
          <w:rtl/>
        </w:rPr>
        <w:t>לעומת זאת,</w:t>
      </w:r>
      <w:r w:rsidR="00B41337">
        <w:rPr>
          <w:rFonts w:hint="cs"/>
          <w:rtl/>
        </w:rPr>
        <w:t xml:space="preserve"> ראו ביקורתו החריפה של ראב"ע: </w:t>
      </w:r>
    </w:p>
    <w:p w14:paraId="26E624D4" w14:textId="3F81A48A" w:rsidR="00B41337" w:rsidRDefault="00B41337" w:rsidP="00BC1DFF">
      <w:pPr>
        <w:pStyle w:val="a5"/>
        <w:tabs>
          <w:tab w:val="right" w:pos="4620"/>
        </w:tabs>
        <w:ind w:left="300" w:firstLine="0"/>
        <w:rPr>
          <w:rtl/>
        </w:rPr>
      </w:pPr>
      <w:r>
        <w:rPr>
          <w:rFonts w:hint="cs"/>
          <w:rtl/>
        </w:rPr>
        <w:t>"</w:t>
      </w:r>
      <w:r w:rsidRPr="0072745F">
        <w:rPr>
          <w:bCs/>
          <w:rtl/>
        </w:rPr>
        <w:t>בגיד</w:t>
      </w:r>
      <w:r w:rsidRPr="0072745F">
        <w:rPr>
          <w:rtl/>
        </w:rPr>
        <w:t xml:space="preserve"> </w:t>
      </w:r>
      <w:r w:rsidRPr="0072745F">
        <w:rPr>
          <w:bCs/>
          <w:rtl/>
        </w:rPr>
        <w:t>הנשה</w:t>
      </w:r>
      <w:r w:rsidRPr="0072745F">
        <w:rPr>
          <w:rtl/>
        </w:rPr>
        <w:t xml:space="preserve">, ידוע, כאשר העתיקו קדמונינו ז"ל (חולין צא,א). ואין בו ספק כי אם לחסירי דעת לשון ותולדת, שאמרו, שהוא האבר; ויפרשו </w:t>
      </w:r>
      <w:r w:rsidRPr="0072745F">
        <w:rPr>
          <w:bCs/>
          <w:rtl/>
        </w:rPr>
        <w:t>הנשה</w:t>
      </w:r>
      <w:r w:rsidRPr="0072745F">
        <w:rPr>
          <w:rtl/>
        </w:rPr>
        <w:t xml:space="preserve"> </w:t>
      </w:r>
      <w:r>
        <w:rPr>
          <w:rtl/>
        </w:rPr>
        <w:t>–</w:t>
      </w:r>
      <w:r w:rsidRPr="0072745F">
        <w:rPr>
          <w:rtl/>
        </w:rPr>
        <w:t xml:space="preserve"> מגזרת 'נשים'</w:t>
      </w:r>
      <w:r w:rsidR="005459A7">
        <w:rPr>
          <w:rFonts w:hint="cs"/>
          <w:rtl/>
        </w:rPr>
        <w:t xml:space="preserve"> </w:t>
      </w:r>
      <w:r>
        <w:rPr>
          <w:rFonts w:hint="cs"/>
          <w:rtl/>
        </w:rPr>
        <w:t xml:space="preserve">" </w:t>
      </w:r>
      <w:r w:rsidR="005459A7">
        <w:rPr>
          <w:rtl/>
        </w:rPr>
        <w:tab/>
      </w:r>
      <w:r>
        <w:rPr>
          <w:rFonts w:hint="cs"/>
          <w:rtl/>
        </w:rPr>
        <w:t>(ראב"ע, הפירוש הקצר [מהדורת הכתר], ל"ב, לג)</w:t>
      </w:r>
    </w:p>
  </w:footnote>
  <w:footnote w:id="20">
    <w:p w14:paraId="71554E96" w14:textId="77777777" w:rsidR="00AC64FD" w:rsidRDefault="00B41337" w:rsidP="00AC64FD">
      <w:pPr>
        <w:pStyle w:val="a5"/>
        <w:ind w:left="0" w:firstLine="0"/>
        <w:rPr>
          <w:rtl/>
        </w:rPr>
      </w:pPr>
      <w:r>
        <w:rPr>
          <w:rStyle w:val="a7"/>
        </w:rPr>
        <w:footnoteRef/>
      </w:r>
      <w:r>
        <w:rPr>
          <w:rtl/>
        </w:rPr>
        <w:t xml:space="preserve"> </w:t>
      </w:r>
      <w:r>
        <w:rPr>
          <w:rFonts w:hint="cs"/>
          <w:rtl/>
        </w:rPr>
        <w:t xml:space="preserve">רד"ק מפרש ברוח דומה, אלא שהוא מבין את הפגיעה כרומזת לאונס דינה דווקא: </w:t>
      </w:r>
    </w:p>
    <w:p w14:paraId="661F8E10" w14:textId="023A3E27" w:rsidR="00B41337" w:rsidRDefault="00B41337" w:rsidP="00BC1DFF">
      <w:pPr>
        <w:pStyle w:val="a5"/>
        <w:tabs>
          <w:tab w:val="right" w:pos="4620"/>
        </w:tabs>
        <w:ind w:left="300" w:firstLine="0"/>
        <w:rPr>
          <w:rtl/>
        </w:rPr>
      </w:pPr>
      <w:r>
        <w:rPr>
          <w:rFonts w:hint="cs"/>
          <w:rtl/>
        </w:rPr>
        <w:t>"</w:t>
      </w:r>
      <w:r w:rsidRPr="00C179FB">
        <w:rPr>
          <w:bCs/>
          <w:rtl/>
        </w:rPr>
        <w:t>ויגע</w:t>
      </w:r>
      <w:r w:rsidRPr="00C179FB">
        <w:rPr>
          <w:rtl/>
        </w:rPr>
        <w:t xml:space="preserve"> </w:t>
      </w:r>
      <w:r w:rsidRPr="00C179FB">
        <w:rPr>
          <w:bCs/>
          <w:rtl/>
        </w:rPr>
        <w:t>בכף</w:t>
      </w:r>
      <w:r w:rsidRPr="00C179FB">
        <w:rPr>
          <w:rtl/>
        </w:rPr>
        <w:t xml:space="preserve"> </w:t>
      </w:r>
      <w:r w:rsidRPr="00C179FB">
        <w:rPr>
          <w:bCs/>
          <w:rtl/>
        </w:rPr>
        <w:t>ירכו</w:t>
      </w:r>
      <w:r w:rsidRPr="00C179FB">
        <w:rPr>
          <w:rtl/>
        </w:rPr>
        <w:t xml:space="preserve"> </w:t>
      </w:r>
      <w:r>
        <w:rPr>
          <w:rtl/>
        </w:rPr>
        <w:t>–</w:t>
      </w:r>
      <w:r w:rsidRPr="00C179FB">
        <w:rPr>
          <w:rtl/>
        </w:rPr>
        <w:t xml:space="preserve"> רמז לו, שעֵשָו לא יוכל לו, אבל הוא יכאב מצד אחד, מצד </w:t>
      </w:r>
      <w:r w:rsidRPr="00C179FB">
        <w:rPr>
          <w:bCs/>
          <w:rtl/>
        </w:rPr>
        <w:t>ירכו;</w:t>
      </w:r>
      <w:r w:rsidRPr="00C179FB">
        <w:rPr>
          <w:rtl/>
        </w:rPr>
        <w:t xml:space="preserve"> רמז לו בזה, שיכאב מאחד מיוצאי </w:t>
      </w:r>
      <w:r w:rsidRPr="00C179FB">
        <w:rPr>
          <w:bCs/>
          <w:rtl/>
        </w:rPr>
        <w:t>ירכו</w:t>
      </w:r>
      <w:r w:rsidRPr="00C179FB">
        <w:rPr>
          <w:rtl/>
        </w:rPr>
        <w:t xml:space="preserve">, והוא בתו שנבעלה לכנעני (ראה בר' לד,ב). לפיכך נגע </w:t>
      </w:r>
      <w:r w:rsidRPr="00C179FB">
        <w:rPr>
          <w:bCs/>
          <w:rtl/>
        </w:rPr>
        <w:t>בכף</w:t>
      </w:r>
      <w:r w:rsidRPr="00C179FB">
        <w:rPr>
          <w:rtl/>
        </w:rPr>
        <w:t>, כי 'כף' לשון נקבה. וכל זה הבין יעקב ממעשה המלאך; אבל דבר בתו אפשר שלא הבין כאשר היה עד היותו, כי חשב: אפשר שתחלה או תמות</w:t>
      </w:r>
      <w:r>
        <w:rPr>
          <w:rFonts w:hint="cs"/>
          <w:rtl/>
        </w:rPr>
        <w:t>"</w:t>
      </w:r>
      <w:r w:rsidR="00AC64FD">
        <w:rPr>
          <w:rtl/>
        </w:rPr>
        <w:tab/>
      </w:r>
      <w:r>
        <w:rPr>
          <w:rFonts w:hint="cs"/>
          <w:rtl/>
        </w:rPr>
        <w:t>(רד"ק [מהדורת הכתר] ל"ב, כו)</w:t>
      </w:r>
    </w:p>
    <w:p w14:paraId="57512D8F" w14:textId="77777777" w:rsidR="00AC64FD" w:rsidRDefault="00B41337" w:rsidP="00AC64FD">
      <w:pPr>
        <w:pStyle w:val="a5"/>
        <w:ind w:left="0" w:firstLine="0"/>
        <w:rPr>
          <w:rtl/>
        </w:rPr>
      </w:pPr>
      <w:r>
        <w:rPr>
          <w:rFonts w:hint="cs"/>
          <w:rtl/>
        </w:rPr>
        <w:t>גם אברבנאל סבור היה שהירך רומזת לפגיעה בצאצאי יעקב</w:t>
      </w:r>
      <w:r w:rsidR="00AC64FD">
        <w:rPr>
          <w:rFonts w:hint="cs"/>
          <w:rtl/>
        </w:rPr>
        <w:t>, אלא שאברבנאל מבין זאת כפגיעה עתידית בבני ישראל</w:t>
      </w:r>
      <w:r>
        <w:rPr>
          <w:rFonts w:hint="cs"/>
          <w:rtl/>
        </w:rPr>
        <w:t xml:space="preserve">: </w:t>
      </w:r>
    </w:p>
    <w:p w14:paraId="1DD06F0A" w14:textId="77777777" w:rsidR="00AC64FD" w:rsidRDefault="00B41337" w:rsidP="00AC64FD">
      <w:pPr>
        <w:pStyle w:val="a5"/>
        <w:tabs>
          <w:tab w:val="right" w:pos="4620"/>
        </w:tabs>
        <w:ind w:left="300" w:firstLine="0"/>
        <w:rPr>
          <w:rtl/>
        </w:rPr>
      </w:pPr>
      <w:r>
        <w:rPr>
          <w:rFonts w:hint="cs"/>
          <w:rtl/>
        </w:rPr>
        <w:t>"</w:t>
      </w:r>
      <w:r w:rsidRPr="000F5DF0">
        <w:rPr>
          <w:rtl/>
        </w:rPr>
        <w:t xml:space="preserve">והראהו עוד שנגע בכף ירך יעקב שהוא רמז לזרעו שכבר יוכל להרע לזרעו כי הירך יאמר על הזרע כמ"ש </w:t>
      </w:r>
      <w:r>
        <w:rPr>
          <w:rFonts w:hint="cs"/>
          <w:rtl/>
        </w:rPr>
        <w:t>'</w:t>
      </w:r>
      <w:r w:rsidRPr="000F5DF0">
        <w:rPr>
          <w:rtl/>
        </w:rPr>
        <w:t>יוצאי ירך יעקב</w:t>
      </w:r>
      <w:r>
        <w:rPr>
          <w:rFonts w:hint="cs"/>
          <w:rtl/>
        </w:rPr>
        <w:t>'.</w:t>
      </w:r>
      <w:r w:rsidRPr="000F5DF0">
        <w:rPr>
          <w:rtl/>
        </w:rPr>
        <w:t xml:space="preserve"> והודיעו שיכה ויגע בזרעו של יעקב ובבניו בהאבקו עמו</w:t>
      </w:r>
      <w:r>
        <w:rPr>
          <w:rFonts w:hint="cs"/>
          <w:rtl/>
        </w:rPr>
        <w:t xml:space="preserve">" </w:t>
      </w:r>
    </w:p>
    <w:p w14:paraId="6399ECBA" w14:textId="67286CAB" w:rsidR="00B41337" w:rsidRDefault="00AC64FD" w:rsidP="00BC1DFF">
      <w:pPr>
        <w:pStyle w:val="a5"/>
        <w:tabs>
          <w:tab w:val="right" w:pos="4620"/>
        </w:tabs>
        <w:ind w:left="300" w:firstLine="0"/>
      </w:pPr>
      <w:r>
        <w:rPr>
          <w:rtl/>
        </w:rPr>
        <w:tab/>
      </w:r>
      <w:r w:rsidR="00B41337">
        <w:rPr>
          <w:rFonts w:hint="cs"/>
          <w:rtl/>
        </w:rPr>
        <w:t xml:space="preserve">(אברבנאל [לעיל הערה </w:t>
      </w:r>
      <w:r w:rsidR="00B41337">
        <w:rPr>
          <w:rtl/>
        </w:rPr>
        <w:fldChar w:fldCharType="begin"/>
      </w:r>
      <w:r w:rsidR="00B41337">
        <w:rPr>
          <w:rtl/>
        </w:rPr>
        <w:instrText xml:space="preserve"> </w:instrText>
      </w:r>
      <w:r w:rsidR="00B41337">
        <w:rPr>
          <w:rFonts w:hint="cs"/>
        </w:rPr>
        <w:instrText>NOTEREF</w:instrText>
      </w:r>
      <w:r w:rsidR="00B41337">
        <w:rPr>
          <w:rFonts w:hint="cs"/>
          <w:rtl/>
        </w:rPr>
        <w:instrText xml:space="preserve"> _</w:instrText>
      </w:r>
      <w:r w:rsidR="00B41337">
        <w:rPr>
          <w:rFonts w:hint="cs"/>
        </w:rPr>
        <w:instrText>Ref87929989 \h</w:instrText>
      </w:r>
      <w:r w:rsidR="00B41337">
        <w:rPr>
          <w:rtl/>
        </w:rPr>
        <w:instrText xml:space="preserve"> </w:instrText>
      </w:r>
      <w:r w:rsidR="00B41337">
        <w:rPr>
          <w:rtl/>
        </w:rPr>
      </w:r>
      <w:r w:rsidR="00B41337">
        <w:rPr>
          <w:rtl/>
        </w:rPr>
        <w:fldChar w:fldCharType="separate"/>
      </w:r>
      <w:r w:rsidR="00B41337">
        <w:rPr>
          <w:rtl/>
        </w:rPr>
        <w:t>11</w:t>
      </w:r>
      <w:r w:rsidR="00B41337">
        <w:rPr>
          <w:rtl/>
        </w:rPr>
        <w:fldChar w:fldCharType="end"/>
      </w:r>
      <w:r w:rsidR="00B41337">
        <w:rPr>
          <w:rFonts w:hint="cs"/>
          <w:rtl/>
        </w:rPr>
        <w:t>], עמ' שע"ב)</w:t>
      </w:r>
    </w:p>
  </w:footnote>
  <w:footnote w:id="21">
    <w:p w14:paraId="231B9182" w14:textId="77777777" w:rsidR="00B41337" w:rsidRDefault="00B41337" w:rsidP="00BC1DFF">
      <w:pPr>
        <w:pStyle w:val="a5"/>
        <w:ind w:left="0" w:firstLine="0"/>
        <w:rPr>
          <w:rtl/>
        </w:rPr>
      </w:pPr>
      <w:r>
        <w:rPr>
          <w:rStyle w:val="a7"/>
        </w:rPr>
        <w:footnoteRef/>
      </w:r>
      <w:r>
        <w:rPr>
          <w:rtl/>
        </w:rPr>
        <w:t xml:space="preserve"> </w:t>
      </w:r>
      <w:r>
        <w:rPr>
          <w:rFonts w:hint="cs"/>
          <w:rtl/>
        </w:rPr>
        <w:t>שמו של יעקב אינו משתנה אחרי סיפור המלאך, אלא בשני מקרים שבהם משמשת המילה 'ישראל' במשמעות לאומית. לעומת זאת, אחרי שא-לוהים שב ומשנה את שמו של יעקב, מתחיל השם 'ישראל' לשמש לצד השם יעקב. העובדה שבניגוד למשמע הפשוט של הכתוב, יעקב אינו הופך באופן קבוע לישראל, הובילה את חז"ל לדרוש:</w:t>
      </w:r>
    </w:p>
    <w:p w14:paraId="73A9FE51" w14:textId="58712561" w:rsidR="00B41337" w:rsidRPr="001E2651" w:rsidRDefault="00B41337" w:rsidP="00BC1DFF">
      <w:pPr>
        <w:pStyle w:val="a5"/>
        <w:tabs>
          <w:tab w:val="right" w:pos="4620"/>
        </w:tabs>
        <w:ind w:left="300" w:firstLine="0"/>
        <w:rPr>
          <w:rtl/>
        </w:rPr>
      </w:pPr>
      <w:r>
        <w:rPr>
          <w:rFonts w:hint="cs"/>
          <w:rtl/>
        </w:rPr>
        <w:t>"הקורא ל</w:t>
      </w:r>
      <w:r w:rsidR="005459A7">
        <w:rPr>
          <w:rFonts w:hint="cs"/>
          <w:rtl/>
        </w:rPr>
        <w:t>'</w:t>
      </w:r>
      <w:r>
        <w:rPr>
          <w:rFonts w:hint="cs"/>
          <w:rtl/>
        </w:rPr>
        <w:t>ישראל</w:t>
      </w:r>
      <w:r w:rsidR="005459A7">
        <w:rPr>
          <w:rFonts w:hint="cs"/>
          <w:rtl/>
        </w:rPr>
        <w:t>'</w:t>
      </w:r>
      <w:r>
        <w:rPr>
          <w:rFonts w:hint="cs"/>
          <w:rtl/>
        </w:rPr>
        <w:t xml:space="preserve"> </w:t>
      </w:r>
      <w:r w:rsidR="005459A7">
        <w:rPr>
          <w:rFonts w:hint="cs"/>
          <w:rtl/>
        </w:rPr>
        <w:t>'</w:t>
      </w:r>
      <w:r>
        <w:rPr>
          <w:rFonts w:hint="cs"/>
          <w:rtl/>
        </w:rPr>
        <w:t>יעקב</w:t>
      </w:r>
      <w:r w:rsidR="005459A7">
        <w:rPr>
          <w:rFonts w:hint="cs"/>
          <w:rtl/>
        </w:rPr>
        <w:t>'</w:t>
      </w:r>
      <w:r>
        <w:rPr>
          <w:rFonts w:hint="cs"/>
          <w:rtl/>
        </w:rPr>
        <w:t xml:space="preserve"> עובר בעשה! תני, לא שיעקר שם יעקב, אלא... ישראל יהיה עִקר ויעקב טפלה. רבי זכריה בשם רבי אחא... יעקב עִקר וישראל מוסיף עליו" </w:t>
      </w:r>
      <w:r w:rsidR="00AC64FD">
        <w:rPr>
          <w:rtl/>
        </w:rPr>
        <w:tab/>
      </w:r>
      <w:r>
        <w:rPr>
          <w:rFonts w:hint="cs"/>
          <w:rtl/>
        </w:rPr>
        <w:t>(בראשית רבה ע"ח, ג).</w:t>
      </w:r>
    </w:p>
    <w:p w14:paraId="5B8E5E50" w14:textId="77777777" w:rsidR="00B41337" w:rsidRDefault="00B41337" w:rsidP="00BC1DFF">
      <w:pPr>
        <w:pStyle w:val="a5"/>
        <w:ind w:left="0" w:firstLine="0"/>
        <w:rPr>
          <w:rtl/>
        </w:rPr>
      </w:pPr>
      <w:r>
        <w:rPr>
          <w:rFonts w:hint="cs"/>
          <w:rtl/>
        </w:rPr>
        <w:t xml:space="preserve">באשר לשינוי השם הכפול של יעקב במבט דיאכרוני ובמבט סינכרוני, ראו מ"צ סגל, "השמות יעקב וישראל בספר בראשית", </w:t>
      </w:r>
      <w:r>
        <w:rPr>
          <w:rFonts w:hint="cs"/>
          <w:b/>
          <w:bCs/>
          <w:rtl/>
        </w:rPr>
        <w:t>תרביץ</w:t>
      </w:r>
      <w:r>
        <w:rPr>
          <w:rFonts w:hint="cs"/>
          <w:rtl/>
        </w:rPr>
        <w:t xml:space="preserve"> ט (תרצ"ח) עמ' 243</w:t>
      </w:r>
      <w:r>
        <w:rPr>
          <w:rtl/>
        </w:rPr>
        <w:t>–</w:t>
      </w:r>
      <w:r>
        <w:rPr>
          <w:rFonts w:hint="cs"/>
          <w:rtl/>
        </w:rPr>
        <w:t xml:space="preserve">256. ראו עוד עסיס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xml:space="preserve">), עמ' 85 הערה 66;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378</w:t>
      </w:r>
      <w:r>
        <w:rPr>
          <w:rtl/>
        </w:rPr>
        <w:t>–</w:t>
      </w:r>
      <w:r>
        <w:rPr>
          <w:rFonts w:hint="cs"/>
          <w:rtl/>
        </w:rPr>
        <w:t>380.</w:t>
      </w:r>
    </w:p>
  </w:footnote>
  <w:footnote w:id="22">
    <w:p w14:paraId="7FC50AAF" w14:textId="77777777" w:rsidR="00B41337" w:rsidRDefault="00B41337" w:rsidP="00BC1DFF">
      <w:pPr>
        <w:pStyle w:val="a5"/>
        <w:ind w:left="0" w:firstLine="0"/>
        <w:rPr>
          <w:rtl/>
        </w:rPr>
      </w:pPr>
      <w:r>
        <w:rPr>
          <w:rStyle w:val="a7"/>
        </w:rPr>
        <w:footnoteRef/>
      </w:r>
      <w:r>
        <w:rPr>
          <w:rtl/>
        </w:rPr>
        <w:t xml:space="preserve"> </w:t>
      </w:r>
      <w:r>
        <w:rPr>
          <w:rFonts w:hint="cs"/>
          <w:rtl/>
        </w:rPr>
        <w:t xml:space="preserve">באשר להבדל בין דמותו ההרואית של אברהם לדמותו הטרגית של יעקב, ראו גרוסמן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Ref87927206 \h</w:instrText>
      </w:r>
      <w:r>
        <w:rPr>
          <w:rtl/>
        </w:rPr>
        <w:instrText xml:space="preserve"> </w:instrText>
      </w:r>
      <w:r>
        <w:rPr>
          <w:rtl/>
        </w:rPr>
      </w:r>
      <w:r>
        <w:rPr>
          <w:rtl/>
        </w:rPr>
        <w:fldChar w:fldCharType="separate"/>
      </w:r>
      <w:r>
        <w:rPr>
          <w:rtl/>
        </w:rPr>
        <w:t>3</w:t>
      </w:r>
      <w:r>
        <w:rPr>
          <w:rtl/>
        </w:rPr>
        <w:fldChar w:fldCharType="end"/>
      </w:r>
      <w:r>
        <w:rPr>
          <w:rFonts w:hint="cs"/>
          <w:rtl/>
        </w:rPr>
        <w:t>), עמ' 35</w:t>
      </w:r>
      <w:r>
        <w:rPr>
          <w:rtl/>
        </w:rPr>
        <w:t>–</w:t>
      </w:r>
      <w:r>
        <w:rPr>
          <w:rFonts w:hint="cs"/>
          <w:rtl/>
        </w:rPr>
        <w:t>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6D2D39" w14:paraId="634A0BEB" w14:textId="77777777">
      <w:tc>
        <w:tcPr>
          <w:tcW w:w="6506" w:type="dxa"/>
          <w:tcBorders>
            <w:bottom w:val="double" w:sz="4" w:space="0" w:color="auto"/>
          </w:tcBorders>
        </w:tcPr>
        <w:p w14:paraId="61B634EA" w14:textId="77777777" w:rsidR="006D2D39" w:rsidRDefault="006D2D3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4323E745" w:rsidR="006D2D39" w:rsidRDefault="006D2D39" w:rsidP="00091C47">
          <w:pPr>
            <w:tabs>
              <w:tab w:val="center" w:pos="4818"/>
              <w:tab w:val="right" w:pos="8220"/>
            </w:tabs>
            <w:spacing w:after="0"/>
            <w:rPr>
              <w:rtl/>
            </w:rPr>
          </w:pPr>
          <w:r>
            <w:rPr>
              <w:rtl/>
            </w:rPr>
            <w:t xml:space="preserve">שיעורים </w:t>
          </w:r>
          <w:r>
            <w:rPr>
              <w:rFonts w:hint="cs"/>
              <w:rtl/>
            </w:rPr>
            <w:t>בפרשת השבוע מאת ד"ר יושי פרג'ון</w:t>
          </w:r>
        </w:p>
      </w:tc>
      <w:tc>
        <w:tcPr>
          <w:tcW w:w="3600" w:type="dxa"/>
          <w:tcBorders>
            <w:bottom w:val="double" w:sz="4" w:space="0" w:color="auto"/>
          </w:tcBorders>
          <w:vAlign w:val="center"/>
        </w:tcPr>
        <w:p w14:paraId="244AC3E6" w14:textId="77777777" w:rsidR="006D2D39" w:rsidRDefault="00BC47FB" w:rsidP="00291115">
          <w:pPr>
            <w:tabs>
              <w:tab w:val="right" w:pos="8220"/>
            </w:tabs>
            <w:bidi w:val="0"/>
            <w:spacing w:after="0" w:line="240" w:lineRule="auto"/>
            <w:jc w:val="left"/>
            <w:rPr>
              <w:sz w:val="28"/>
              <w:szCs w:val="24"/>
            </w:rPr>
          </w:pPr>
          <w:hyperlink r:id="rId1" w:tgtFrame="_blank" w:history="1">
            <w:r w:rsidR="006D2D39" w:rsidRPr="003849CD">
              <w:rPr>
                <w:b/>
                <w:bCs/>
                <w:sz w:val="28"/>
                <w:szCs w:val="24"/>
              </w:rPr>
              <w:t>www</w:t>
            </w:r>
            <w:r w:rsidR="006D2D39">
              <w:rPr>
                <w:b/>
                <w:bCs/>
                <w:sz w:val="28"/>
                <w:szCs w:val="24"/>
              </w:rPr>
              <w:t>.</w:t>
            </w:r>
            <w:hyperlink r:id="rId2" w:tgtFrame="_blank" w:history="1">
              <w:r w:rsidR="006D2D39" w:rsidRPr="00291115">
                <w:rPr>
                  <w:b/>
                  <w:bCs/>
                  <w:sz w:val="28"/>
                  <w:szCs w:val="24"/>
                </w:rPr>
                <w:t>etzion.org.il</w:t>
              </w:r>
            </w:hyperlink>
          </w:hyperlink>
        </w:p>
      </w:tc>
    </w:tr>
  </w:tbl>
  <w:p w14:paraId="2AB82D82" w14:textId="77777777" w:rsidR="006D2D39" w:rsidRDefault="006D2D39">
    <w:pPr>
      <w:tabs>
        <w:tab w:val="center" w:pos="4818"/>
        <w:tab w:val="right" w:pos="8220"/>
      </w:tabs>
      <w:spacing w:after="0" w:line="240" w:lineRule="auto"/>
      <w:rPr>
        <w:sz w:val="10"/>
        <w:szCs w:val="10"/>
        <w:rtl/>
      </w:rPr>
    </w:pPr>
  </w:p>
  <w:p w14:paraId="76B6A6B8" w14:textId="77777777" w:rsidR="006D2D39" w:rsidRDefault="006D2D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3BEF" w14:textId="1794D489" w:rsidR="006D2D39" w:rsidRDefault="006D2D3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235203">
      <w:rPr>
        <w:b/>
        <w:bCs/>
        <w:noProof/>
        <w:rtl/>
      </w:rPr>
      <w:t>5</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352"/>
    <w:multiLevelType w:val="hybridMultilevel"/>
    <w:tmpl w:val="0D38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2890"/>
    <w:multiLevelType w:val="hybridMultilevel"/>
    <w:tmpl w:val="C8F86554"/>
    <w:lvl w:ilvl="0" w:tplc="CCCC4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85CDC"/>
    <w:multiLevelType w:val="hybridMultilevel"/>
    <w:tmpl w:val="7110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82F5F"/>
    <w:multiLevelType w:val="hybridMultilevel"/>
    <w:tmpl w:val="B93263C2"/>
    <w:lvl w:ilvl="0" w:tplc="742ACF7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35E2F"/>
    <w:multiLevelType w:val="hybridMultilevel"/>
    <w:tmpl w:val="9AB20EE2"/>
    <w:lvl w:ilvl="0" w:tplc="DA569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E3754"/>
    <w:multiLevelType w:val="hybridMultilevel"/>
    <w:tmpl w:val="5F9A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D6650"/>
    <w:multiLevelType w:val="hybridMultilevel"/>
    <w:tmpl w:val="55565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E52CE"/>
    <w:multiLevelType w:val="hybridMultilevel"/>
    <w:tmpl w:val="2BF6D3EA"/>
    <w:lvl w:ilvl="0" w:tplc="47D0483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F7212"/>
    <w:multiLevelType w:val="hybridMultilevel"/>
    <w:tmpl w:val="F730911E"/>
    <w:lvl w:ilvl="0" w:tplc="FFFFFFFF">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5732C4"/>
    <w:multiLevelType w:val="hybridMultilevel"/>
    <w:tmpl w:val="8D687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5"/>
  </w:num>
  <w:num w:numId="6">
    <w:abstractNumId w:val="9"/>
  </w:num>
  <w:num w:numId="7">
    <w:abstractNumId w:val="11"/>
  </w:num>
  <w:num w:numId="8">
    <w:abstractNumId w:val="8"/>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66"/>
    <w:rsid w:val="00002EC5"/>
    <w:rsid w:val="000033CC"/>
    <w:rsid w:val="00003B92"/>
    <w:rsid w:val="00003F8B"/>
    <w:rsid w:val="00005473"/>
    <w:rsid w:val="00005948"/>
    <w:rsid w:val="00005D98"/>
    <w:rsid w:val="00006746"/>
    <w:rsid w:val="00006A01"/>
    <w:rsid w:val="00006AE1"/>
    <w:rsid w:val="00006DC7"/>
    <w:rsid w:val="00006F87"/>
    <w:rsid w:val="000101A3"/>
    <w:rsid w:val="00010E2D"/>
    <w:rsid w:val="000112B9"/>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943"/>
    <w:rsid w:val="00030FF5"/>
    <w:rsid w:val="000310BF"/>
    <w:rsid w:val="00031A27"/>
    <w:rsid w:val="00031F54"/>
    <w:rsid w:val="00032503"/>
    <w:rsid w:val="0003271A"/>
    <w:rsid w:val="00032E0D"/>
    <w:rsid w:val="00033F53"/>
    <w:rsid w:val="00034130"/>
    <w:rsid w:val="00034538"/>
    <w:rsid w:val="00034646"/>
    <w:rsid w:val="000350F4"/>
    <w:rsid w:val="00035105"/>
    <w:rsid w:val="00035335"/>
    <w:rsid w:val="0003568F"/>
    <w:rsid w:val="000359C3"/>
    <w:rsid w:val="00035C36"/>
    <w:rsid w:val="00035C8F"/>
    <w:rsid w:val="00035E82"/>
    <w:rsid w:val="00036952"/>
    <w:rsid w:val="00037073"/>
    <w:rsid w:val="000409D4"/>
    <w:rsid w:val="00040A31"/>
    <w:rsid w:val="00040DEE"/>
    <w:rsid w:val="00040E8B"/>
    <w:rsid w:val="000411B0"/>
    <w:rsid w:val="000412C9"/>
    <w:rsid w:val="00041796"/>
    <w:rsid w:val="00041861"/>
    <w:rsid w:val="00041D2D"/>
    <w:rsid w:val="0004235A"/>
    <w:rsid w:val="000424C6"/>
    <w:rsid w:val="0004276C"/>
    <w:rsid w:val="0004296B"/>
    <w:rsid w:val="00042C9F"/>
    <w:rsid w:val="00042FED"/>
    <w:rsid w:val="00043004"/>
    <w:rsid w:val="000430F3"/>
    <w:rsid w:val="000433D1"/>
    <w:rsid w:val="00043442"/>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1F9"/>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218"/>
    <w:rsid w:val="00062F45"/>
    <w:rsid w:val="0006398B"/>
    <w:rsid w:val="00065067"/>
    <w:rsid w:val="000654D3"/>
    <w:rsid w:val="00065A6B"/>
    <w:rsid w:val="0006608E"/>
    <w:rsid w:val="000661F0"/>
    <w:rsid w:val="00066C1D"/>
    <w:rsid w:val="00066DA9"/>
    <w:rsid w:val="0006757B"/>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0024"/>
    <w:rsid w:val="00080467"/>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490"/>
    <w:rsid w:val="000A1E2A"/>
    <w:rsid w:val="000A1FB7"/>
    <w:rsid w:val="000A2033"/>
    <w:rsid w:val="000A2178"/>
    <w:rsid w:val="000A23FE"/>
    <w:rsid w:val="000A2553"/>
    <w:rsid w:val="000A362C"/>
    <w:rsid w:val="000A3803"/>
    <w:rsid w:val="000A38D9"/>
    <w:rsid w:val="000A3FC0"/>
    <w:rsid w:val="000A40B5"/>
    <w:rsid w:val="000A44D7"/>
    <w:rsid w:val="000A459B"/>
    <w:rsid w:val="000A624E"/>
    <w:rsid w:val="000A6B3E"/>
    <w:rsid w:val="000A6FAC"/>
    <w:rsid w:val="000A7A3D"/>
    <w:rsid w:val="000A7D7D"/>
    <w:rsid w:val="000B0109"/>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2A1"/>
    <w:rsid w:val="000C56D0"/>
    <w:rsid w:val="000C6396"/>
    <w:rsid w:val="000C63EB"/>
    <w:rsid w:val="000C64BB"/>
    <w:rsid w:val="000C7898"/>
    <w:rsid w:val="000D02EE"/>
    <w:rsid w:val="000D0554"/>
    <w:rsid w:val="000D0616"/>
    <w:rsid w:val="000D0652"/>
    <w:rsid w:val="000D0B0A"/>
    <w:rsid w:val="000D17FC"/>
    <w:rsid w:val="000D1B8A"/>
    <w:rsid w:val="000D1F52"/>
    <w:rsid w:val="000D2259"/>
    <w:rsid w:val="000D27ED"/>
    <w:rsid w:val="000D3038"/>
    <w:rsid w:val="000D35C9"/>
    <w:rsid w:val="000D3A6B"/>
    <w:rsid w:val="000D4542"/>
    <w:rsid w:val="000D473D"/>
    <w:rsid w:val="000D493E"/>
    <w:rsid w:val="000D499A"/>
    <w:rsid w:val="000D4A0A"/>
    <w:rsid w:val="000D4E99"/>
    <w:rsid w:val="000D515B"/>
    <w:rsid w:val="000D578C"/>
    <w:rsid w:val="000D5A9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0C3"/>
    <w:rsid w:val="000F2158"/>
    <w:rsid w:val="000F297B"/>
    <w:rsid w:val="000F4246"/>
    <w:rsid w:val="000F424B"/>
    <w:rsid w:val="000F4818"/>
    <w:rsid w:val="000F4CCB"/>
    <w:rsid w:val="000F507B"/>
    <w:rsid w:val="000F5868"/>
    <w:rsid w:val="000F5A49"/>
    <w:rsid w:val="000F5F43"/>
    <w:rsid w:val="000F672F"/>
    <w:rsid w:val="000F6840"/>
    <w:rsid w:val="000F6B24"/>
    <w:rsid w:val="000F6DE2"/>
    <w:rsid w:val="000F7D90"/>
    <w:rsid w:val="000F7EFA"/>
    <w:rsid w:val="0010018C"/>
    <w:rsid w:val="00100E3F"/>
    <w:rsid w:val="001010F1"/>
    <w:rsid w:val="0010114E"/>
    <w:rsid w:val="001012E9"/>
    <w:rsid w:val="001014CE"/>
    <w:rsid w:val="0010246F"/>
    <w:rsid w:val="0010274E"/>
    <w:rsid w:val="00102E20"/>
    <w:rsid w:val="001037D1"/>
    <w:rsid w:val="001044AA"/>
    <w:rsid w:val="001045E0"/>
    <w:rsid w:val="0010474C"/>
    <w:rsid w:val="001050A0"/>
    <w:rsid w:val="00105696"/>
    <w:rsid w:val="00105B81"/>
    <w:rsid w:val="00105D5B"/>
    <w:rsid w:val="001062DD"/>
    <w:rsid w:val="00106B15"/>
    <w:rsid w:val="00106DE7"/>
    <w:rsid w:val="00106EBA"/>
    <w:rsid w:val="0010723D"/>
    <w:rsid w:val="00107CC4"/>
    <w:rsid w:val="00107E56"/>
    <w:rsid w:val="00110262"/>
    <w:rsid w:val="0011053A"/>
    <w:rsid w:val="00111446"/>
    <w:rsid w:val="00111718"/>
    <w:rsid w:val="0011331B"/>
    <w:rsid w:val="00113571"/>
    <w:rsid w:val="00113AE1"/>
    <w:rsid w:val="00113F62"/>
    <w:rsid w:val="001142CF"/>
    <w:rsid w:val="00114C1B"/>
    <w:rsid w:val="00115834"/>
    <w:rsid w:val="00115AE5"/>
    <w:rsid w:val="00116068"/>
    <w:rsid w:val="001163CC"/>
    <w:rsid w:val="00116C52"/>
    <w:rsid w:val="001172B9"/>
    <w:rsid w:val="00120030"/>
    <w:rsid w:val="00120959"/>
    <w:rsid w:val="00120BAE"/>
    <w:rsid w:val="00120C87"/>
    <w:rsid w:val="001217D5"/>
    <w:rsid w:val="0012223A"/>
    <w:rsid w:val="00122502"/>
    <w:rsid w:val="001225AE"/>
    <w:rsid w:val="0012291B"/>
    <w:rsid w:val="0012294A"/>
    <w:rsid w:val="00122A33"/>
    <w:rsid w:val="00122BAB"/>
    <w:rsid w:val="00123696"/>
    <w:rsid w:val="001236B7"/>
    <w:rsid w:val="0012385C"/>
    <w:rsid w:val="00123BEC"/>
    <w:rsid w:val="001249D7"/>
    <w:rsid w:val="00124D1A"/>
    <w:rsid w:val="00125603"/>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2D6A"/>
    <w:rsid w:val="00133666"/>
    <w:rsid w:val="00133A5D"/>
    <w:rsid w:val="00133E51"/>
    <w:rsid w:val="00134B93"/>
    <w:rsid w:val="0013513F"/>
    <w:rsid w:val="00135302"/>
    <w:rsid w:val="00135AFC"/>
    <w:rsid w:val="00135FA9"/>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C1C"/>
    <w:rsid w:val="0015486B"/>
    <w:rsid w:val="0015495E"/>
    <w:rsid w:val="00154AEA"/>
    <w:rsid w:val="00154D18"/>
    <w:rsid w:val="001559A1"/>
    <w:rsid w:val="00156C6D"/>
    <w:rsid w:val="001572E3"/>
    <w:rsid w:val="00157B22"/>
    <w:rsid w:val="00157DBB"/>
    <w:rsid w:val="001601E2"/>
    <w:rsid w:val="0016034E"/>
    <w:rsid w:val="001607CD"/>
    <w:rsid w:val="0016092E"/>
    <w:rsid w:val="001609F9"/>
    <w:rsid w:val="00160C7D"/>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602"/>
    <w:rsid w:val="0016770B"/>
    <w:rsid w:val="001677FD"/>
    <w:rsid w:val="00170426"/>
    <w:rsid w:val="0017076D"/>
    <w:rsid w:val="0017083A"/>
    <w:rsid w:val="00170EEB"/>
    <w:rsid w:val="00171134"/>
    <w:rsid w:val="00171295"/>
    <w:rsid w:val="00172471"/>
    <w:rsid w:val="0017248F"/>
    <w:rsid w:val="001724C6"/>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4AA"/>
    <w:rsid w:val="00177C57"/>
    <w:rsid w:val="00180192"/>
    <w:rsid w:val="001802D6"/>
    <w:rsid w:val="001803B9"/>
    <w:rsid w:val="0018146F"/>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3B0"/>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5ED8"/>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3AE2"/>
    <w:rsid w:val="001A4031"/>
    <w:rsid w:val="001A4104"/>
    <w:rsid w:val="001A4640"/>
    <w:rsid w:val="001A475B"/>
    <w:rsid w:val="001A4DE7"/>
    <w:rsid w:val="001A4EBF"/>
    <w:rsid w:val="001A506F"/>
    <w:rsid w:val="001A52BC"/>
    <w:rsid w:val="001A5475"/>
    <w:rsid w:val="001A5D99"/>
    <w:rsid w:val="001A5DCE"/>
    <w:rsid w:val="001A647A"/>
    <w:rsid w:val="001A65B0"/>
    <w:rsid w:val="001A6959"/>
    <w:rsid w:val="001A6F68"/>
    <w:rsid w:val="001A6FB3"/>
    <w:rsid w:val="001A6FB9"/>
    <w:rsid w:val="001A748B"/>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604"/>
    <w:rsid w:val="001B594A"/>
    <w:rsid w:val="001B5A12"/>
    <w:rsid w:val="001B5FB1"/>
    <w:rsid w:val="001B6046"/>
    <w:rsid w:val="001B6120"/>
    <w:rsid w:val="001B6535"/>
    <w:rsid w:val="001B72C9"/>
    <w:rsid w:val="001C0176"/>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04B"/>
    <w:rsid w:val="001E3484"/>
    <w:rsid w:val="001E369B"/>
    <w:rsid w:val="001E3734"/>
    <w:rsid w:val="001E3EFC"/>
    <w:rsid w:val="001E405E"/>
    <w:rsid w:val="001E476B"/>
    <w:rsid w:val="001E484A"/>
    <w:rsid w:val="001E4F41"/>
    <w:rsid w:val="001E5076"/>
    <w:rsid w:val="001E5883"/>
    <w:rsid w:val="001E59F7"/>
    <w:rsid w:val="001E5B05"/>
    <w:rsid w:val="001E5B44"/>
    <w:rsid w:val="001E6730"/>
    <w:rsid w:val="001E67B9"/>
    <w:rsid w:val="001E6C52"/>
    <w:rsid w:val="001E71B3"/>
    <w:rsid w:val="001E71DA"/>
    <w:rsid w:val="001F0463"/>
    <w:rsid w:val="001F07F4"/>
    <w:rsid w:val="001F0F26"/>
    <w:rsid w:val="001F2A36"/>
    <w:rsid w:val="001F327F"/>
    <w:rsid w:val="001F39BE"/>
    <w:rsid w:val="001F3E48"/>
    <w:rsid w:val="001F4C1D"/>
    <w:rsid w:val="001F5164"/>
    <w:rsid w:val="001F548C"/>
    <w:rsid w:val="001F5D0A"/>
    <w:rsid w:val="001F5F44"/>
    <w:rsid w:val="001F5FA7"/>
    <w:rsid w:val="001F60FF"/>
    <w:rsid w:val="001F6556"/>
    <w:rsid w:val="001F6C13"/>
    <w:rsid w:val="00200001"/>
    <w:rsid w:val="0020120E"/>
    <w:rsid w:val="00201342"/>
    <w:rsid w:val="00201C27"/>
    <w:rsid w:val="0020200C"/>
    <w:rsid w:val="002020E5"/>
    <w:rsid w:val="002030EB"/>
    <w:rsid w:val="002036C8"/>
    <w:rsid w:val="002037CD"/>
    <w:rsid w:val="00203DB0"/>
    <w:rsid w:val="00205858"/>
    <w:rsid w:val="002061B9"/>
    <w:rsid w:val="00206350"/>
    <w:rsid w:val="00207342"/>
    <w:rsid w:val="00207A02"/>
    <w:rsid w:val="002109FB"/>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21"/>
    <w:rsid w:val="00223EF1"/>
    <w:rsid w:val="002242FC"/>
    <w:rsid w:val="00224757"/>
    <w:rsid w:val="002248B8"/>
    <w:rsid w:val="00224E34"/>
    <w:rsid w:val="00224F7F"/>
    <w:rsid w:val="0022504D"/>
    <w:rsid w:val="00225125"/>
    <w:rsid w:val="00225722"/>
    <w:rsid w:val="00225750"/>
    <w:rsid w:val="002258C6"/>
    <w:rsid w:val="00225ACB"/>
    <w:rsid w:val="0022611B"/>
    <w:rsid w:val="00226C0B"/>
    <w:rsid w:val="0022720D"/>
    <w:rsid w:val="00227A92"/>
    <w:rsid w:val="0023002C"/>
    <w:rsid w:val="00230D37"/>
    <w:rsid w:val="002311DD"/>
    <w:rsid w:val="00231314"/>
    <w:rsid w:val="0023159F"/>
    <w:rsid w:val="002324F8"/>
    <w:rsid w:val="00232678"/>
    <w:rsid w:val="002327FB"/>
    <w:rsid w:val="00232E0A"/>
    <w:rsid w:val="002330F5"/>
    <w:rsid w:val="00233908"/>
    <w:rsid w:val="00233A28"/>
    <w:rsid w:val="00233E1A"/>
    <w:rsid w:val="0023417A"/>
    <w:rsid w:val="00234418"/>
    <w:rsid w:val="00234613"/>
    <w:rsid w:val="0023473A"/>
    <w:rsid w:val="00234F59"/>
    <w:rsid w:val="00235170"/>
    <w:rsid w:val="00235203"/>
    <w:rsid w:val="00235207"/>
    <w:rsid w:val="002353CB"/>
    <w:rsid w:val="0023547C"/>
    <w:rsid w:val="00235753"/>
    <w:rsid w:val="002358CA"/>
    <w:rsid w:val="00235ED7"/>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173C"/>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F01"/>
    <w:rsid w:val="0026004D"/>
    <w:rsid w:val="002608FB"/>
    <w:rsid w:val="00260915"/>
    <w:rsid w:val="00260D65"/>
    <w:rsid w:val="00260E88"/>
    <w:rsid w:val="0026126A"/>
    <w:rsid w:val="00261AE7"/>
    <w:rsid w:val="00261B82"/>
    <w:rsid w:val="00261BA0"/>
    <w:rsid w:val="00261F3F"/>
    <w:rsid w:val="00262CA6"/>
    <w:rsid w:val="00263435"/>
    <w:rsid w:val="00263B12"/>
    <w:rsid w:val="00263C2E"/>
    <w:rsid w:val="002646B7"/>
    <w:rsid w:val="002648C9"/>
    <w:rsid w:val="0026532E"/>
    <w:rsid w:val="002658B4"/>
    <w:rsid w:val="002660E0"/>
    <w:rsid w:val="002665F9"/>
    <w:rsid w:val="00266F26"/>
    <w:rsid w:val="00267786"/>
    <w:rsid w:val="00267EE4"/>
    <w:rsid w:val="00270740"/>
    <w:rsid w:val="00270880"/>
    <w:rsid w:val="00270945"/>
    <w:rsid w:val="00270986"/>
    <w:rsid w:val="00270AC3"/>
    <w:rsid w:val="00270C9D"/>
    <w:rsid w:val="002712E6"/>
    <w:rsid w:val="00271B6E"/>
    <w:rsid w:val="0027225A"/>
    <w:rsid w:val="002724D9"/>
    <w:rsid w:val="002724E1"/>
    <w:rsid w:val="00272C84"/>
    <w:rsid w:val="0027354B"/>
    <w:rsid w:val="00274085"/>
    <w:rsid w:val="00274E3D"/>
    <w:rsid w:val="00274E49"/>
    <w:rsid w:val="00275735"/>
    <w:rsid w:val="002757AF"/>
    <w:rsid w:val="00275F36"/>
    <w:rsid w:val="00275FBA"/>
    <w:rsid w:val="00276612"/>
    <w:rsid w:val="0027663A"/>
    <w:rsid w:val="002768FC"/>
    <w:rsid w:val="002773AB"/>
    <w:rsid w:val="002774D7"/>
    <w:rsid w:val="00277F18"/>
    <w:rsid w:val="002803B7"/>
    <w:rsid w:val="00280443"/>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6A35"/>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B79"/>
    <w:rsid w:val="002A6CA5"/>
    <w:rsid w:val="002A732F"/>
    <w:rsid w:val="002A7581"/>
    <w:rsid w:val="002A75DD"/>
    <w:rsid w:val="002B03C4"/>
    <w:rsid w:val="002B0844"/>
    <w:rsid w:val="002B0DE7"/>
    <w:rsid w:val="002B14BB"/>
    <w:rsid w:val="002B158E"/>
    <w:rsid w:val="002B1BC7"/>
    <w:rsid w:val="002B20EA"/>
    <w:rsid w:val="002B2ED6"/>
    <w:rsid w:val="002B3492"/>
    <w:rsid w:val="002B3A42"/>
    <w:rsid w:val="002B3AFE"/>
    <w:rsid w:val="002B3E21"/>
    <w:rsid w:val="002B492C"/>
    <w:rsid w:val="002B4D26"/>
    <w:rsid w:val="002B5D66"/>
    <w:rsid w:val="002B5FA6"/>
    <w:rsid w:val="002B6130"/>
    <w:rsid w:val="002B63C4"/>
    <w:rsid w:val="002B74F9"/>
    <w:rsid w:val="002B7823"/>
    <w:rsid w:val="002C0FF1"/>
    <w:rsid w:val="002C1645"/>
    <w:rsid w:val="002C1867"/>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0A2E"/>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0FE"/>
    <w:rsid w:val="002D69C9"/>
    <w:rsid w:val="002D6FB9"/>
    <w:rsid w:val="002D7209"/>
    <w:rsid w:val="002E009C"/>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6ED"/>
    <w:rsid w:val="002F0B1A"/>
    <w:rsid w:val="002F0E9B"/>
    <w:rsid w:val="002F2067"/>
    <w:rsid w:val="002F2258"/>
    <w:rsid w:val="002F2335"/>
    <w:rsid w:val="002F236B"/>
    <w:rsid w:val="002F2519"/>
    <w:rsid w:val="002F2645"/>
    <w:rsid w:val="002F27ED"/>
    <w:rsid w:val="002F2BA8"/>
    <w:rsid w:val="002F2D1D"/>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5EF9"/>
    <w:rsid w:val="003066A2"/>
    <w:rsid w:val="00306D32"/>
    <w:rsid w:val="003074D7"/>
    <w:rsid w:val="00307F0C"/>
    <w:rsid w:val="003100C1"/>
    <w:rsid w:val="00310824"/>
    <w:rsid w:val="0031085C"/>
    <w:rsid w:val="00310D7C"/>
    <w:rsid w:val="00310F36"/>
    <w:rsid w:val="0031102E"/>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E0B"/>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2E4"/>
    <w:rsid w:val="00327401"/>
    <w:rsid w:val="0032745F"/>
    <w:rsid w:val="00327CFC"/>
    <w:rsid w:val="00330A94"/>
    <w:rsid w:val="00330DE8"/>
    <w:rsid w:val="00331E23"/>
    <w:rsid w:val="00332912"/>
    <w:rsid w:val="00332CCD"/>
    <w:rsid w:val="0033357E"/>
    <w:rsid w:val="00333B01"/>
    <w:rsid w:val="00333B66"/>
    <w:rsid w:val="00333F3F"/>
    <w:rsid w:val="00334A24"/>
    <w:rsid w:val="00334B5D"/>
    <w:rsid w:val="00334F79"/>
    <w:rsid w:val="003350B9"/>
    <w:rsid w:val="003354FB"/>
    <w:rsid w:val="00335C1F"/>
    <w:rsid w:val="00335FE0"/>
    <w:rsid w:val="00336775"/>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710"/>
    <w:rsid w:val="0036497E"/>
    <w:rsid w:val="003653AC"/>
    <w:rsid w:val="003660F8"/>
    <w:rsid w:val="003661B5"/>
    <w:rsid w:val="00366ED9"/>
    <w:rsid w:val="0036713B"/>
    <w:rsid w:val="0036734A"/>
    <w:rsid w:val="003703BC"/>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66A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57A3"/>
    <w:rsid w:val="0038616E"/>
    <w:rsid w:val="00386179"/>
    <w:rsid w:val="003861CA"/>
    <w:rsid w:val="00386C38"/>
    <w:rsid w:val="0039005E"/>
    <w:rsid w:val="00390DF5"/>
    <w:rsid w:val="00391265"/>
    <w:rsid w:val="00391510"/>
    <w:rsid w:val="003919FE"/>
    <w:rsid w:val="00391C48"/>
    <w:rsid w:val="00391D84"/>
    <w:rsid w:val="003923E2"/>
    <w:rsid w:val="003927EE"/>
    <w:rsid w:val="003930F4"/>
    <w:rsid w:val="0039387B"/>
    <w:rsid w:val="0039411C"/>
    <w:rsid w:val="003941CA"/>
    <w:rsid w:val="003948A7"/>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0722"/>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4FC2"/>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0B8A"/>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CCA"/>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4EC"/>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294"/>
    <w:rsid w:val="004248D0"/>
    <w:rsid w:val="0042495B"/>
    <w:rsid w:val="00424B03"/>
    <w:rsid w:val="00424EFE"/>
    <w:rsid w:val="0042591D"/>
    <w:rsid w:val="00425BCF"/>
    <w:rsid w:val="00425E4E"/>
    <w:rsid w:val="00426487"/>
    <w:rsid w:val="0042666A"/>
    <w:rsid w:val="00426685"/>
    <w:rsid w:val="00426B6E"/>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6189"/>
    <w:rsid w:val="004375A0"/>
    <w:rsid w:val="004377BF"/>
    <w:rsid w:val="00440274"/>
    <w:rsid w:val="00440990"/>
    <w:rsid w:val="0044104E"/>
    <w:rsid w:val="00441568"/>
    <w:rsid w:val="004425F4"/>
    <w:rsid w:val="00442887"/>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6D1"/>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48F9"/>
    <w:rsid w:val="004754D0"/>
    <w:rsid w:val="0047570E"/>
    <w:rsid w:val="00475CF3"/>
    <w:rsid w:val="004763EA"/>
    <w:rsid w:val="00476469"/>
    <w:rsid w:val="0047693E"/>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797"/>
    <w:rsid w:val="00496935"/>
    <w:rsid w:val="00496A22"/>
    <w:rsid w:val="00497392"/>
    <w:rsid w:val="00497502"/>
    <w:rsid w:val="00497CFB"/>
    <w:rsid w:val="00497ED6"/>
    <w:rsid w:val="004A0135"/>
    <w:rsid w:val="004A04DF"/>
    <w:rsid w:val="004A0709"/>
    <w:rsid w:val="004A0887"/>
    <w:rsid w:val="004A0AB6"/>
    <w:rsid w:val="004A0E14"/>
    <w:rsid w:val="004A0ECA"/>
    <w:rsid w:val="004A0EEA"/>
    <w:rsid w:val="004A18FE"/>
    <w:rsid w:val="004A1A93"/>
    <w:rsid w:val="004A1CBB"/>
    <w:rsid w:val="004A2119"/>
    <w:rsid w:val="004A246C"/>
    <w:rsid w:val="004A2784"/>
    <w:rsid w:val="004A2CED"/>
    <w:rsid w:val="004A2FF3"/>
    <w:rsid w:val="004A312D"/>
    <w:rsid w:val="004A340A"/>
    <w:rsid w:val="004A433F"/>
    <w:rsid w:val="004A470D"/>
    <w:rsid w:val="004A5494"/>
    <w:rsid w:val="004A54F3"/>
    <w:rsid w:val="004A5E46"/>
    <w:rsid w:val="004A5E73"/>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2D84"/>
    <w:rsid w:val="004D3B18"/>
    <w:rsid w:val="004D3D2E"/>
    <w:rsid w:val="004D3DE8"/>
    <w:rsid w:val="004D4087"/>
    <w:rsid w:val="004D430E"/>
    <w:rsid w:val="004D43A7"/>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5E8"/>
    <w:rsid w:val="004F185A"/>
    <w:rsid w:val="004F1A01"/>
    <w:rsid w:val="004F1D36"/>
    <w:rsid w:val="004F37BA"/>
    <w:rsid w:val="004F37CE"/>
    <w:rsid w:val="004F3BCC"/>
    <w:rsid w:val="004F3F21"/>
    <w:rsid w:val="004F56C1"/>
    <w:rsid w:val="004F61B2"/>
    <w:rsid w:val="004F6854"/>
    <w:rsid w:val="004F6AF9"/>
    <w:rsid w:val="004F7809"/>
    <w:rsid w:val="004F7C68"/>
    <w:rsid w:val="004F7D59"/>
    <w:rsid w:val="004F7DD3"/>
    <w:rsid w:val="005005E8"/>
    <w:rsid w:val="00500D0C"/>
    <w:rsid w:val="00501728"/>
    <w:rsid w:val="00501B86"/>
    <w:rsid w:val="00501FD4"/>
    <w:rsid w:val="0050227F"/>
    <w:rsid w:val="0050228F"/>
    <w:rsid w:val="0050279E"/>
    <w:rsid w:val="00502AE8"/>
    <w:rsid w:val="00503250"/>
    <w:rsid w:val="005038F5"/>
    <w:rsid w:val="00503D54"/>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2035B"/>
    <w:rsid w:val="005204A9"/>
    <w:rsid w:val="00520664"/>
    <w:rsid w:val="00520679"/>
    <w:rsid w:val="00520A1A"/>
    <w:rsid w:val="00520F3E"/>
    <w:rsid w:val="005221C4"/>
    <w:rsid w:val="0052244E"/>
    <w:rsid w:val="00522FDA"/>
    <w:rsid w:val="005232E1"/>
    <w:rsid w:val="005233EA"/>
    <w:rsid w:val="00523EA1"/>
    <w:rsid w:val="00524288"/>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73C"/>
    <w:rsid w:val="005319D2"/>
    <w:rsid w:val="00531D05"/>
    <w:rsid w:val="0053299E"/>
    <w:rsid w:val="00533766"/>
    <w:rsid w:val="00533834"/>
    <w:rsid w:val="00533E96"/>
    <w:rsid w:val="00533F41"/>
    <w:rsid w:val="0053435B"/>
    <w:rsid w:val="005345CA"/>
    <w:rsid w:val="005347CC"/>
    <w:rsid w:val="00534DAC"/>
    <w:rsid w:val="00534DCF"/>
    <w:rsid w:val="0053539D"/>
    <w:rsid w:val="005353FA"/>
    <w:rsid w:val="00535D08"/>
    <w:rsid w:val="00535DA5"/>
    <w:rsid w:val="005361EA"/>
    <w:rsid w:val="005363EB"/>
    <w:rsid w:val="00536AEE"/>
    <w:rsid w:val="005371FB"/>
    <w:rsid w:val="00537C58"/>
    <w:rsid w:val="00541214"/>
    <w:rsid w:val="0054161D"/>
    <w:rsid w:val="00543415"/>
    <w:rsid w:val="0054390B"/>
    <w:rsid w:val="00544B73"/>
    <w:rsid w:val="005453DF"/>
    <w:rsid w:val="005459A7"/>
    <w:rsid w:val="00545E6C"/>
    <w:rsid w:val="00545EF2"/>
    <w:rsid w:val="0054630B"/>
    <w:rsid w:val="00546971"/>
    <w:rsid w:val="00547CBA"/>
    <w:rsid w:val="00550179"/>
    <w:rsid w:val="00550C8B"/>
    <w:rsid w:val="0055131D"/>
    <w:rsid w:val="00551895"/>
    <w:rsid w:val="005518EE"/>
    <w:rsid w:val="005519CD"/>
    <w:rsid w:val="00551B54"/>
    <w:rsid w:val="00551BE9"/>
    <w:rsid w:val="005522D0"/>
    <w:rsid w:val="0055250A"/>
    <w:rsid w:val="0055253E"/>
    <w:rsid w:val="0055262D"/>
    <w:rsid w:val="005526CB"/>
    <w:rsid w:val="00552933"/>
    <w:rsid w:val="00553327"/>
    <w:rsid w:val="0055398C"/>
    <w:rsid w:val="00553AC2"/>
    <w:rsid w:val="00553B76"/>
    <w:rsid w:val="00553D83"/>
    <w:rsid w:val="0055402D"/>
    <w:rsid w:val="005541D8"/>
    <w:rsid w:val="00554588"/>
    <w:rsid w:val="00554ECD"/>
    <w:rsid w:val="00555097"/>
    <w:rsid w:val="0055571C"/>
    <w:rsid w:val="005560CE"/>
    <w:rsid w:val="00556122"/>
    <w:rsid w:val="005562C3"/>
    <w:rsid w:val="005565C9"/>
    <w:rsid w:val="00556639"/>
    <w:rsid w:val="005568D1"/>
    <w:rsid w:val="00560926"/>
    <w:rsid w:val="0056098B"/>
    <w:rsid w:val="00560C68"/>
    <w:rsid w:val="005612E0"/>
    <w:rsid w:val="00561669"/>
    <w:rsid w:val="0056235A"/>
    <w:rsid w:val="0056277A"/>
    <w:rsid w:val="00563E29"/>
    <w:rsid w:val="00563EC0"/>
    <w:rsid w:val="005644C1"/>
    <w:rsid w:val="00564889"/>
    <w:rsid w:val="00564C54"/>
    <w:rsid w:val="00564E94"/>
    <w:rsid w:val="00564F0A"/>
    <w:rsid w:val="005652CD"/>
    <w:rsid w:val="00565362"/>
    <w:rsid w:val="00565787"/>
    <w:rsid w:val="0056579B"/>
    <w:rsid w:val="00565868"/>
    <w:rsid w:val="005658F3"/>
    <w:rsid w:val="00565DBB"/>
    <w:rsid w:val="00565F17"/>
    <w:rsid w:val="00566BFC"/>
    <w:rsid w:val="00566CBE"/>
    <w:rsid w:val="00567EE2"/>
    <w:rsid w:val="0057074B"/>
    <w:rsid w:val="005712F4"/>
    <w:rsid w:val="00571F3B"/>
    <w:rsid w:val="00571FDC"/>
    <w:rsid w:val="005724C5"/>
    <w:rsid w:val="00572C2A"/>
    <w:rsid w:val="0057374D"/>
    <w:rsid w:val="00573C31"/>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E0F"/>
    <w:rsid w:val="005858EF"/>
    <w:rsid w:val="00585B6B"/>
    <w:rsid w:val="00585C7B"/>
    <w:rsid w:val="00585F6B"/>
    <w:rsid w:val="0058641E"/>
    <w:rsid w:val="00586692"/>
    <w:rsid w:val="00586B6A"/>
    <w:rsid w:val="0058701C"/>
    <w:rsid w:val="005875E6"/>
    <w:rsid w:val="005901DB"/>
    <w:rsid w:val="0059028F"/>
    <w:rsid w:val="00590470"/>
    <w:rsid w:val="0059069C"/>
    <w:rsid w:val="005908E4"/>
    <w:rsid w:val="00590949"/>
    <w:rsid w:val="00590A1C"/>
    <w:rsid w:val="00590C65"/>
    <w:rsid w:val="00590F4A"/>
    <w:rsid w:val="005918DC"/>
    <w:rsid w:val="005921CB"/>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ED4"/>
    <w:rsid w:val="005A0546"/>
    <w:rsid w:val="005A057B"/>
    <w:rsid w:val="005A0583"/>
    <w:rsid w:val="005A1777"/>
    <w:rsid w:val="005A1ACD"/>
    <w:rsid w:val="005A2375"/>
    <w:rsid w:val="005A2BCA"/>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D10"/>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1C5E"/>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3F3"/>
    <w:rsid w:val="005D3578"/>
    <w:rsid w:val="005D4230"/>
    <w:rsid w:val="005D4A12"/>
    <w:rsid w:val="005D4F42"/>
    <w:rsid w:val="005D56F3"/>
    <w:rsid w:val="005D5D80"/>
    <w:rsid w:val="005D5E3B"/>
    <w:rsid w:val="005D5F0C"/>
    <w:rsid w:val="005D6341"/>
    <w:rsid w:val="005D6597"/>
    <w:rsid w:val="005D6603"/>
    <w:rsid w:val="005D6C20"/>
    <w:rsid w:val="005D6D27"/>
    <w:rsid w:val="005D6E3B"/>
    <w:rsid w:val="005D714C"/>
    <w:rsid w:val="005D761B"/>
    <w:rsid w:val="005E0557"/>
    <w:rsid w:val="005E0661"/>
    <w:rsid w:val="005E0C67"/>
    <w:rsid w:val="005E13B7"/>
    <w:rsid w:val="005E1454"/>
    <w:rsid w:val="005E1E42"/>
    <w:rsid w:val="005E209B"/>
    <w:rsid w:val="005E2C1E"/>
    <w:rsid w:val="005E3378"/>
    <w:rsid w:val="005E347D"/>
    <w:rsid w:val="005E3965"/>
    <w:rsid w:val="005E3D4A"/>
    <w:rsid w:val="005E3D5E"/>
    <w:rsid w:val="005E44EE"/>
    <w:rsid w:val="005E465C"/>
    <w:rsid w:val="005E5617"/>
    <w:rsid w:val="005E5B94"/>
    <w:rsid w:val="005E5EBB"/>
    <w:rsid w:val="005E6012"/>
    <w:rsid w:val="005E6676"/>
    <w:rsid w:val="005E6EF2"/>
    <w:rsid w:val="005E7205"/>
    <w:rsid w:val="005E7445"/>
    <w:rsid w:val="005E778E"/>
    <w:rsid w:val="005E77AA"/>
    <w:rsid w:val="005E7B84"/>
    <w:rsid w:val="005F04DC"/>
    <w:rsid w:val="005F09FD"/>
    <w:rsid w:val="005F0F08"/>
    <w:rsid w:val="005F2397"/>
    <w:rsid w:val="005F24C6"/>
    <w:rsid w:val="005F2750"/>
    <w:rsid w:val="005F291B"/>
    <w:rsid w:val="005F2CA1"/>
    <w:rsid w:val="005F30ED"/>
    <w:rsid w:val="005F3300"/>
    <w:rsid w:val="005F36FD"/>
    <w:rsid w:val="005F371D"/>
    <w:rsid w:val="005F3756"/>
    <w:rsid w:val="005F3DD8"/>
    <w:rsid w:val="005F4259"/>
    <w:rsid w:val="005F441B"/>
    <w:rsid w:val="005F4C50"/>
    <w:rsid w:val="005F4FB8"/>
    <w:rsid w:val="005F597C"/>
    <w:rsid w:val="005F5D77"/>
    <w:rsid w:val="005F5DB5"/>
    <w:rsid w:val="005F5F62"/>
    <w:rsid w:val="005F653A"/>
    <w:rsid w:val="005F6B18"/>
    <w:rsid w:val="005F6CEF"/>
    <w:rsid w:val="005F6DD9"/>
    <w:rsid w:val="005F6E68"/>
    <w:rsid w:val="005F6F92"/>
    <w:rsid w:val="005F7119"/>
    <w:rsid w:val="005F7504"/>
    <w:rsid w:val="0060024C"/>
    <w:rsid w:val="00600CC3"/>
    <w:rsid w:val="00601BF5"/>
    <w:rsid w:val="00601C54"/>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76A"/>
    <w:rsid w:val="006078B9"/>
    <w:rsid w:val="00607D6B"/>
    <w:rsid w:val="00610BA6"/>
    <w:rsid w:val="00610F80"/>
    <w:rsid w:val="0061170F"/>
    <w:rsid w:val="006119B0"/>
    <w:rsid w:val="006120A7"/>
    <w:rsid w:val="00612872"/>
    <w:rsid w:val="00612A76"/>
    <w:rsid w:val="006131AF"/>
    <w:rsid w:val="006138AE"/>
    <w:rsid w:val="00613ABD"/>
    <w:rsid w:val="00613EC9"/>
    <w:rsid w:val="00614C6B"/>
    <w:rsid w:val="00616352"/>
    <w:rsid w:val="0061642E"/>
    <w:rsid w:val="00616D7D"/>
    <w:rsid w:val="00617024"/>
    <w:rsid w:val="00617388"/>
    <w:rsid w:val="0061762D"/>
    <w:rsid w:val="0061785B"/>
    <w:rsid w:val="00617A1C"/>
    <w:rsid w:val="00617A67"/>
    <w:rsid w:val="00617F30"/>
    <w:rsid w:val="00620058"/>
    <w:rsid w:val="0062013C"/>
    <w:rsid w:val="00620C78"/>
    <w:rsid w:val="00621007"/>
    <w:rsid w:val="006210B6"/>
    <w:rsid w:val="00621D70"/>
    <w:rsid w:val="006220C2"/>
    <w:rsid w:val="00622106"/>
    <w:rsid w:val="00622766"/>
    <w:rsid w:val="00622A18"/>
    <w:rsid w:val="00622DEA"/>
    <w:rsid w:val="0062318F"/>
    <w:rsid w:val="0062397F"/>
    <w:rsid w:val="00623C3B"/>
    <w:rsid w:val="006240CD"/>
    <w:rsid w:val="0062443E"/>
    <w:rsid w:val="00624737"/>
    <w:rsid w:val="00624E10"/>
    <w:rsid w:val="00625520"/>
    <w:rsid w:val="00625CDE"/>
    <w:rsid w:val="00625DAA"/>
    <w:rsid w:val="006267D6"/>
    <w:rsid w:val="00626F9A"/>
    <w:rsid w:val="00627CFD"/>
    <w:rsid w:val="00627F57"/>
    <w:rsid w:val="00630421"/>
    <w:rsid w:val="00630E2A"/>
    <w:rsid w:val="00631C0E"/>
    <w:rsid w:val="006320BC"/>
    <w:rsid w:val="00633988"/>
    <w:rsid w:val="00633FE3"/>
    <w:rsid w:val="0063582E"/>
    <w:rsid w:val="00635A84"/>
    <w:rsid w:val="00636419"/>
    <w:rsid w:val="00636A64"/>
    <w:rsid w:val="00636B78"/>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572"/>
    <w:rsid w:val="006558FF"/>
    <w:rsid w:val="00655B39"/>
    <w:rsid w:val="00655CB2"/>
    <w:rsid w:val="00655D9F"/>
    <w:rsid w:val="00655FD5"/>
    <w:rsid w:val="00655FE1"/>
    <w:rsid w:val="00656001"/>
    <w:rsid w:val="006569DF"/>
    <w:rsid w:val="00656F62"/>
    <w:rsid w:val="00657526"/>
    <w:rsid w:val="006575E7"/>
    <w:rsid w:val="00657780"/>
    <w:rsid w:val="00660114"/>
    <w:rsid w:val="0066041C"/>
    <w:rsid w:val="00660799"/>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4F87"/>
    <w:rsid w:val="00665363"/>
    <w:rsid w:val="00665745"/>
    <w:rsid w:val="00665A41"/>
    <w:rsid w:val="00666269"/>
    <w:rsid w:val="006672A0"/>
    <w:rsid w:val="00667528"/>
    <w:rsid w:val="006675EB"/>
    <w:rsid w:val="00667B1D"/>
    <w:rsid w:val="00670258"/>
    <w:rsid w:val="006708A0"/>
    <w:rsid w:val="0067134F"/>
    <w:rsid w:val="006715A4"/>
    <w:rsid w:val="00671620"/>
    <w:rsid w:val="0067197F"/>
    <w:rsid w:val="00672237"/>
    <w:rsid w:val="00672443"/>
    <w:rsid w:val="006726E6"/>
    <w:rsid w:val="00672F31"/>
    <w:rsid w:val="00672FD5"/>
    <w:rsid w:val="00673064"/>
    <w:rsid w:val="0067324C"/>
    <w:rsid w:val="00673404"/>
    <w:rsid w:val="006737CD"/>
    <w:rsid w:val="0067442C"/>
    <w:rsid w:val="0067448B"/>
    <w:rsid w:val="00674549"/>
    <w:rsid w:val="00674A03"/>
    <w:rsid w:val="00674A83"/>
    <w:rsid w:val="0067548A"/>
    <w:rsid w:val="00675987"/>
    <w:rsid w:val="00675EBB"/>
    <w:rsid w:val="006765D3"/>
    <w:rsid w:val="0067660E"/>
    <w:rsid w:val="006766ED"/>
    <w:rsid w:val="0067738D"/>
    <w:rsid w:val="0067755D"/>
    <w:rsid w:val="00677735"/>
    <w:rsid w:val="00677C0F"/>
    <w:rsid w:val="00680333"/>
    <w:rsid w:val="00680B83"/>
    <w:rsid w:val="00680E6C"/>
    <w:rsid w:val="00681860"/>
    <w:rsid w:val="00682914"/>
    <w:rsid w:val="00682D62"/>
    <w:rsid w:val="00682D8F"/>
    <w:rsid w:val="00683388"/>
    <w:rsid w:val="00683BAE"/>
    <w:rsid w:val="0068463C"/>
    <w:rsid w:val="00684F3A"/>
    <w:rsid w:val="00685760"/>
    <w:rsid w:val="00685CCE"/>
    <w:rsid w:val="006860A0"/>
    <w:rsid w:val="006862EF"/>
    <w:rsid w:val="0068631E"/>
    <w:rsid w:val="006868F4"/>
    <w:rsid w:val="00686CBC"/>
    <w:rsid w:val="0068746A"/>
    <w:rsid w:val="00687AFB"/>
    <w:rsid w:val="00687B39"/>
    <w:rsid w:val="00687BCE"/>
    <w:rsid w:val="0069018A"/>
    <w:rsid w:val="006903E8"/>
    <w:rsid w:val="00690EAC"/>
    <w:rsid w:val="006914CA"/>
    <w:rsid w:val="00691738"/>
    <w:rsid w:val="0069229B"/>
    <w:rsid w:val="006922E9"/>
    <w:rsid w:val="0069259F"/>
    <w:rsid w:val="00692EFE"/>
    <w:rsid w:val="0069329E"/>
    <w:rsid w:val="006935A8"/>
    <w:rsid w:val="00693AF6"/>
    <w:rsid w:val="00693F2B"/>
    <w:rsid w:val="0069407D"/>
    <w:rsid w:val="006943B8"/>
    <w:rsid w:val="00694B2A"/>
    <w:rsid w:val="006958E1"/>
    <w:rsid w:val="00695B73"/>
    <w:rsid w:val="00695C5C"/>
    <w:rsid w:val="00695C5D"/>
    <w:rsid w:val="006961A0"/>
    <w:rsid w:val="00696B72"/>
    <w:rsid w:val="00697928"/>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8BE"/>
    <w:rsid w:val="006B19E2"/>
    <w:rsid w:val="006B1F7F"/>
    <w:rsid w:val="006B25E9"/>
    <w:rsid w:val="006B3F3A"/>
    <w:rsid w:val="006B450E"/>
    <w:rsid w:val="006B48CF"/>
    <w:rsid w:val="006B4ADA"/>
    <w:rsid w:val="006B4D48"/>
    <w:rsid w:val="006B519A"/>
    <w:rsid w:val="006B5834"/>
    <w:rsid w:val="006B5FCD"/>
    <w:rsid w:val="006B63A0"/>
    <w:rsid w:val="006B671E"/>
    <w:rsid w:val="006B6D6C"/>
    <w:rsid w:val="006C010F"/>
    <w:rsid w:val="006C05D0"/>
    <w:rsid w:val="006C08AE"/>
    <w:rsid w:val="006C0DB3"/>
    <w:rsid w:val="006C0FC0"/>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39"/>
    <w:rsid w:val="006D2DDA"/>
    <w:rsid w:val="006D3382"/>
    <w:rsid w:val="006D3A69"/>
    <w:rsid w:val="006D3C6D"/>
    <w:rsid w:val="006D3DAA"/>
    <w:rsid w:val="006D3F0F"/>
    <w:rsid w:val="006D40FA"/>
    <w:rsid w:val="006D4B35"/>
    <w:rsid w:val="006D4E67"/>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836"/>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618"/>
    <w:rsid w:val="006F489A"/>
    <w:rsid w:val="006F4C73"/>
    <w:rsid w:val="006F4CFB"/>
    <w:rsid w:val="006F5068"/>
    <w:rsid w:val="006F54CF"/>
    <w:rsid w:val="006F5D8A"/>
    <w:rsid w:val="006F62DC"/>
    <w:rsid w:val="006F62F7"/>
    <w:rsid w:val="006F6440"/>
    <w:rsid w:val="006F6D7D"/>
    <w:rsid w:val="006F7170"/>
    <w:rsid w:val="006F7498"/>
    <w:rsid w:val="006F7EE9"/>
    <w:rsid w:val="007004A5"/>
    <w:rsid w:val="007004D0"/>
    <w:rsid w:val="00700741"/>
    <w:rsid w:val="0070090A"/>
    <w:rsid w:val="0070155A"/>
    <w:rsid w:val="007015E5"/>
    <w:rsid w:val="00701C78"/>
    <w:rsid w:val="00701F25"/>
    <w:rsid w:val="00702373"/>
    <w:rsid w:val="00702585"/>
    <w:rsid w:val="00702E8A"/>
    <w:rsid w:val="00703119"/>
    <w:rsid w:val="00703C92"/>
    <w:rsid w:val="00704327"/>
    <w:rsid w:val="00704620"/>
    <w:rsid w:val="00704D78"/>
    <w:rsid w:val="00704E45"/>
    <w:rsid w:val="00704FB8"/>
    <w:rsid w:val="007052BD"/>
    <w:rsid w:val="007056FB"/>
    <w:rsid w:val="00705789"/>
    <w:rsid w:val="007058C9"/>
    <w:rsid w:val="00705E7C"/>
    <w:rsid w:val="00706484"/>
    <w:rsid w:val="007066D8"/>
    <w:rsid w:val="00706C0A"/>
    <w:rsid w:val="00706C17"/>
    <w:rsid w:val="00710372"/>
    <w:rsid w:val="0071092A"/>
    <w:rsid w:val="00710BA8"/>
    <w:rsid w:val="00710D8C"/>
    <w:rsid w:val="00710E61"/>
    <w:rsid w:val="00711826"/>
    <w:rsid w:val="007119E7"/>
    <w:rsid w:val="00711D14"/>
    <w:rsid w:val="00712225"/>
    <w:rsid w:val="00712705"/>
    <w:rsid w:val="00712A9C"/>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D93"/>
    <w:rsid w:val="0072128E"/>
    <w:rsid w:val="0072148E"/>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094"/>
    <w:rsid w:val="007307AE"/>
    <w:rsid w:val="00730E23"/>
    <w:rsid w:val="00731256"/>
    <w:rsid w:val="00731851"/>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3730"/>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3F58"/>
    <w:rsid w:val="00754A49"/>
    <w:rsid w:val="00754EC2"/>
    <w:rsid w:val="00756284"/>
    <w:rsid w:val="00756698"/>
    <w:rsid w:val="007566B2"/>
    <w:rsid w:val="00756905"/>
    <w:rsid w:val="00756A24"/>
    <w:rsid w:val="00757B64"/>
    <w:rsid w:val="00760615"/>
    <w:rsid w:val="00760E64"/>
    <w:rsid w:val="00761CA8"/>
    <w:rsid w:val="00761D29"/>
    <w:rsid w:val="00761FAC"/>
    <w:rsid w:val="00762022"/>
    <w:rsid w:val="007622CB"/>
    <w:rsid w:val="00762697"/>
    <w:rsid w:val="00762F49"/>
    <w:rsid w:val="00763019"/>
    <w:rsid w:val="00763199"/>
    <w:rsid w:val="00763AE2"/>
    <w:rsid w:val="00764278"/>
    <w:rsid w:val="007645B4"/>
    <w:rsid w:val="007647E7"/>
    <w:rsid w:val="0076490D"/>
    <w:rsid w:val="0076584A"/>
    <w:rsid w:val="00765B0B"/>
    <w:rsid w:val="00765D8E"/>
    <w:rsid w:val="00766A99"/>
    <w:rsid w:val="00767939"/>
    <w:rsid w:val="00767942"/>
    <w:rsid w:val="00770025"/>
    <w:rsid w:val="00770A71"/>
    <w:rsid w:val="00770BDC"/>
    <w:rsid w:val="007719C6"/>
    <w:rsid w:val="00771C95"/>
    <w:rsid w:val="00772089"/>
    <w:rsid w:val="007722E1"/>
    <w:rsid w:val="007729A0"/>
    <w:rsid w:val="00772DE3"/>
    <w:rsid w:val="007730EC"/>
    <w:rsid w:val="00773BC5"/>
    <w:rsid w:val="00773D0B"/>
    <w:rsid w:val="007742C1"/>
    <w:rsid w:val="00774709"/>
    <w:rsid w:val="00774C43"/>
    <w:rsid w:val="00774DEB"/>
    <w:rsid w:val="00774F8A"/>
    <w:rsid w:val="00775639"/>
    <w:rsid w:val="00775D5C"/>
    <w:rsid w:val="0077621F"/>
    <w:rsid w:val="00776505"/>
    <w:rsid w:val="0077738D"/>
    <w:rsid w:val="007773FC"/>
    <w:rsid w:val="007774C2"/>
    <w:rsid w:val="00777532"/>
    <w:rsid w:val="007805C8"/>
    <w:rsid w:val="00780AEB"/>
    <w:rsid w:val="00780BAF"/>
    <w:rsid w:val="00780C04"/>
    <w:rsid w:val="00780EDC"/>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053"/>
    <w:rsid w:val="00790270"/>
    <w:rsid w:val="0079082C"/>
    <w:rsid w:val="00790D38"/>
    <w:rsid w:val="007910DC"/>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0931"/>
    <w:rsid w:val="007A116C"/>
    <w:rsid w:val="007A2021"/>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6D7D"/>
    <w:rsid w:val="007A71A5"/>
    <w:rsid w:val="007A72A8"/>
    <w:rsid w:val="007A77A3"/>
    <w:rsid w:val="007A7E98"/>
    <w:rsid w:val="007B0218"/>
    <w:rsid w:val="007B0D69"/>
    <w:rsid w:val="007B0F8D"/>
    <w:rsid w:val="007B1D9B"/>
    <w:rsid w:val="007B2103"/>
    <w:rsid w:val="007B291F"/>
    <w:rsid w:val="007B29C1"/>
    <w:rsid w:val="007B3738"/>
    <w:rsid w:val="007B4B51"/>
    <w:rsid w:val="007B4B95"/>
    <w:rsid w:val="007B4BA5"/>
    <w:rsid w:val="007B4C9D"/>
    <w:rsid w:val="007B4DDF"/>
    <w:rsid w:val="007B53D5"/>
    <w:rsid w:val="007B5419"/>
    <w:rsid w:val="007B5BE0"/>
    <w:rsid w:val="007B6182"/>
    <w:rsid w:val="007B6249"/>
    <w:rsid w:val="007B63E5"/>
    <w:rsid w:val="007B65AF"/>
    <w:rsid w:val="007B78BE"/>
    <w:rsid w:val="007B78EF"/>
    <w:rsid w:val="007B7C31"/>
    <w:rsid w:val="007C0090"/>
    <w:rsid w:val="007C0CFC"/>
    <w:rsid w:val="007C0E66"/>
    <w:rsid w:val="007C121E"/>
    <w:rsid w:val="007C1A77"/>
    <w:rsid w:val="007C1BD6"/>
    <w:rsid w:val="007C1D3D"/>
    <w:rsid w:val="007C2BE3"/>
    <w:rsid w:val="007C2CA6"/>
    <w:rsid w:val="007C2F71"/>
    <w:rsid w:val="007C3C29"/>
    <w:rsid w:val="007C4A01"/>
    <w:rsid w:val="007C4F60"/>
    <w:rsid w:val="007C6434"/>
    <w:rsid w:val="007C6AA1"/>
    <w:rsid w:val="007C78C8"/>
    <w:rsid w:val="007C7E85"/>
    <w:rsid w:val="007C7ED3"/>
    <w:rsid w:val="007D041A"/>
    <w:rsid w:val="007D1005"/>
    <w:rsid w:val="007D108D"/>
    <w:rsid w:val="007D176D"/>
    <w:rsid w:val="007D1784"/>
    <w:rsid w:val="007D2030"/>
    <w:rsid w:val="007D2993"/>
    <w:rsid w:val="007D299D"/>
    <w:rsid w:val="007D3940"/>
    <w:rsid w:val="007D3A95"/>
    <w:rsid w:val="007D3C0D"/>
    <w:rsid w:val="007D46EE"/>
    <w:rsid w:val="007D5476"/>
    <w:rsid w:val="007D5BE5"/>
    <w:rsid w:val="007D5C38"/>
    <w:rsid w:val="007D6B2F"/>
    <w:rsid w:val="007D6D1C"/>
    <w:rsid w:val="007D6FD4"/>
    <w:rsid w:val="007D7163"/>
    <w:rsid w:val="007D75F6"/>
    <w:rsid w:val="007D7909"/>
    <w:rsid w:val="007D7B2E"/>
    <w:rsid w:val="007E06E2"/>
    <w:rsid w:val="007E14BF"/>
    <w:rsid w:val="007E160F"/>
    <w:rsid w:val="007E1749"/>
    <w:rsid w:val="007E199F"/>
    <w:rsid w:val="007E1F6B"/>
    <w:rsid w:val="007E2495"/>
    <w:rsid w:val="007E2864"/>
    <w:rsid w:val="007E35E8"/>
    <w:rsid w:val="007E360F"/>
    <w:rsid w:val="007E3942"/>
    <w:rsid w:val="007E39ED"/>
    <w:rsid w:val="007E3A72"/>
    <w:rsid w:val="007E3B1A"/>
    <w:rsid w:val="007E44C9"/>
    <w:rsid w:val="007E548B"/>
    <w:rsid w:val="007E55BE"/>
    <w:rsid w:val="007E5855"/>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017"/>
    <w:rsid w:val="007F4358"/>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312"/>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4F8"/>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C31"/>
    <w:rsid w:val="00817DAD"/>
    <w:rsid w:val="00817F52"/>
    <w:rsid w:val="008202A5"/>
    <w:rsid w:val="008203BE"/>
    <w:rsid w:val="008206D2"/>
    <w:rsid w:val="00820DF0"/>
    <w:rsid w:val="0082110C"/>
    <w:rsid w:val="008217D4"/>
    <w:rsid w:val="00821E92"/>
    <w:rsid w:val="00822E05"/>
    <w:rsid w:val="00822ED4"/>
    <w:rsid w:val="0082362B"/>
    <w:rsid w:val="008238A7"/>
    <w:rsid w:val="00823AF2"/>
    <w:rsid w:val="00823FF8"/>
    <w:rsid w:val="00824122"/>
    <w:rsid w:val="00824269"/>
    <w:rsid w:val="00824858"/>
    <w:rsid w:val="00824AA2"/>
    <w:rsid w:val="00824B57"/>
    <w:rsid w:val="00824DC5"/>
    <w:rsid w:val="008257D1"/>
    <w:rsid w:val="008263B3"/>
    <w:rsid w:val="0082730B"/>
    <w:rsid w:val="008275E6"/>
    <w:rsid w:val="00830652"/>
    <w:rsid w:val="008307F7"/>
    <w:rsid w:val="00831356"/>
    <w:rsid w:val="008314C5"/>
    <w:rsid w:val="008321E6"/>
    <w:rsid w:val="0083220C"/>
    <w:rsid w:val="00832405"/>
    <w:rsid w:val="0083258D"/>
    <w:rsid w:val="00832B5E"/>
    <w:rsid w:val="00832C4E"/>
    <w:rsid w:val="00832E14"/>
    <w:rsid w:val="00833605"/>
    <w:rsid w:val="0083374E"/>
    <w:rsid w:val="00833A64"/>
    <w:rsid w:val="00833B3E"/>
    <w:rsid w:val="00833BC2"/>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598"/>
    <w:rsid w:val="00852933"/>
    <w:rsid w:val="00852AA2"/>
    <w:rsid w:val="00852B81"/>
    <w:rsid w:val="00852E30"/>
    <w:rsid w:val="0085347C"/>
    <w:rsid w:val="00853C18"/>
    <w:rsid w:val="00853D7D"/>
    <w:rsid w:val="00853E89"/>
    <w:rsid w:val="00853EA1"/>
    <w:rsid w:val="00853ED6"/>
    <w:rsid w:val="00854353"/>
    <w:rsid w:val="0085438B"/>
    <w:rsid w:val="0085459E"/>
    <w:rsid w:val="00854708"/>
    <w:rsid w:val="008548BB"/>
    <w:rsid w:val="008548DC"/>
    <w:rsid w:val="00854B53"/>
    <w:rsid w:val="00855E66"/>
    <w:rsid w:val="00856041"/>
    <w:rsid w:val="0085642B"/>
    <w:rsid w:val="00856AAA"/>
    <w:rsid w:val="00856C8F"/>
    <w:rsid w:val="008576EC"/>
    <w:rsid w:val="00857A33"/>
    <w:rsid w:val="00857DEA"/>
    <w:rsid w:val="00860116"/>
    <w:rsid w:val="008602FD"/>
    <w:rsid w:val="008603A4"/>
    <w:rsid w:val="0086092F"/>
    <w:rsid w:val="00860A7E"/>
    <w:rsid w:val="00860B30"/>
    <w:rsid w:val="00860C4D"/>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758"/>
    <w:rsid w:val="0087391C"/>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D99"/>
    <w:rsid w:val="00881ED3"/>
    <w:rsid w:val="00881F5A"/>
    <w:rsid w:val="00881F88"/>
    <w:rsid w:val="008829D6"/>
    <w:rsid w:val="008829DB"/>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DBA"/>
    <w:rsid w:val="00892583"/>
    <w:rsid w:val="008927A6"/>
    <w:rsid w:val="008927EE"/>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49D"/>
    <w:rsid w:val="008A4994"/>
    <w:rsid w:val="008A4C7D"/>
    <w:rsid w:val="008A4E6A"/>
    <w:rsid w:val="008A523A"/>
    <w:rsid w:val="008A535C"/>
    <w:rsid w:val="008A56F4"/>
    <w:rsid w:val="008A5723"/>
    <w:rsid w:val="008A58C7"/>
    <w:rsid w:val="008A5D3A"/>
    <w:rsid w:val="008A5EAC"/>
    <w:rsid w:val="008A63E4"/>
    <w:rsid w:val="008A63EA"/>
    <w:rsid w:val="008A6D8A"/>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0FD"/>
    <w:rsid w:val="008C2153"/>
    <w:rsid w:val="008C280D"/>
    <w:rsid w:val="008C297D"/>
    <w:rsid w:val="008C2B6A"/>
    <w:rsid w:val="008C360C"/>
    <w:rsid w:val="008C4534"/>
    <w:rsid w:val="008C4993"/>
    <w:rsid w:val="008C4A69"/>
    <w:rsid w:val="008C4A7A"/>
    <w:rsid w:val="008C4F7A"/>
    <w:rsid w:val="008C50EB"/>
    <w:rsid w:val="008C5510"/>
    <w:rsid w:val="008C5D15"/>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39F"/>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7EF"/>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2B64"/>
    <w:rsid w:val="008F3306"/>
    <w:rsid w:val="008F373E"/>
    <w:rsid w:val="008F3B96"/>
    <w:rsid w:val="008F3E39"/>
    <w:rsid w:val="008F40E8"/>
    <w:rsid w:val="008F40F8"/>
    <w:rsid w:val="008F461C"/>
    <w:rsid w:val="008F4BA4"/>
    <w:rsid w:val="008F4F3A"/>
    <w:rsid w:val="008F4F6B"/>
    <w:rsid w:val="008F4F84"/>
    <w:rsid w:val="008F4F8D"/>
    <w:rsid w:val="008F512D"/>
    <w:rsid w:val="008F52EB"/>
    <w:rsid w:val="008F57B5"/>
    <w:rsid w:val="008F58AD"/>
    <w:rsid w:val="008F6356"/>
    <w:rsid w:val="008F7417"/>
    <w:rsid w:val="008F74AB"/>
    <w:rsid w:val="008F7BB2"/>
    <w:rsid w:val="008F7BC8"/>
    <w:rsid w:val="00900123"/>
    <w:rsid w:val="00900605"/>
    <w:rsid w:val="00900F3A"/>
    <w:rsid w:val="0090142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19"/>
    <w:rsid w:val="00923732"/>
    <w:rsid w:val="00923BDB"/>
    <w:rsid w:val="009242F4"/>
    <w:rsid w:val="0092477D"/>
    <w:rsid w:val="00924D34"/>
    <w:rsid w:val="00924D47"/>
    <w:rsid w:val="00924E2E"/>
    <w:rsid w:val="00925992"/>
    <w:rsid w:val="009263C8"/>
    <w:rsid w:val="00926480"/>
    <w:rsid w:val="009265A6"/>
    <w:rsid w:val="00926701"/>
    <w:rsid w:val="00927582"/>
    <w:rsid w:val="009308BB"/>
    <w:rsid w:val="009309D9"/>
    <w:rsid w:val="00930E70"/>
    <w:rsid w:val="00931042"/>
    <w:rsid w:val="009316A5"/>
    <w:rsid w:val="00932307"/>
    <w:rsid w:val="0093250A"/>
    <w:rsid w:val="00932574"/>
    <w:rsid w:val="00932743"/>
    <w:rsid w:val="0093278B"/>
    <w:rsid w:val="009328CA"/>
    <w:rsid w:val="00932D55"/>
    <w:rsid w:val="00932E11"/>
    <w:rsid w:val="009331A0"/>
    <w:rsid w:val="0093348E"/>
    <w:rsid w:val="00933EAE"/>
    <w:rsid w:val="009348FD"/>
    <w:rsid w:val="00934E89"/>
    <w:rsid w:val="00935175"/>
    <w:rsid w:val="00935254"/>
    <w:rsid w:val="009354FE"/>
    <w:rsid w:val="0093572F"/>
    <w:rsid w:val="00935BFB"/>
    <w:rsid w:val="00935E50"/>
    <w:rsid w:val="00936052"/>
    <w:rsid w:val="00936213"/>
    <w:rsid w:val="00936DEC"/>
    <w:rsid w:val="009374E0"/>
    <w:rsid w:val="00937546"/>
    <w:rsid w:val="00937E32"/>
    <w:rsid w:val="00937FB5"/>
    <w:rsid w:val="00940EDD"/>
    <w:rsid w:val="00941054"/>
    <w:rsid w:val="009413D1"/>
    <w:rsid w:val="0094192A"/>
    <w:rsid w:val="00941FB2"/>
    <w:rsid w:val="00941FFB"/>
    <w:rsid w:val="0094234F"/>
    <w:rsid w:val="0094368E"/>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C9F"/>
    <w:rsid w:val="00951E04"/>
    <w:rsid w:val="00951EBF"/>
    <w:rsid w:val="00952092"/>
    <w:rsid w:val="009526DC"/>
    <w:rsid w:val="00952904"/>
    <w:rsid w:val="00952C33"/>
    <w:rsid w:val="00952E94"/>
    <w:rsid w:val="00952F7F"/>
    <w:rsid w:val="00953184"/>
    <w:rsid w:val="00953374"/>
    <w:rsid w:val="00953B6D"/>
    <w:rsid w:val="00954D6B"/>
    <w:rsid w:val="00956191"/>
    <w:rsid w:val="009561FC"/>
    <w:rsid w:val="00956C86"/>
    <w:rsid w:val="00956EAF"/>
    <w:rsid w:val="0095706C"/>
    <w:rsid w:val="009572B3"/>
    <w:rsid w:val="009574BF"/>
    <w:rsid w:val="009574D2"/>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24B"/>
    <w:rsid w:val="0097241A"/>
    <w:rsid w:val="0097300A"/>
    <w:rsid w:val="0097321A"/>
    <w:rsid w:val="00973596"/>
    <w:rsid w:val="00973746"/>
    <w:rsid w:val="00973A0F"/>
    <w:rsid w:val="00974001"/>
    <w:rsid w:val="009747F1"/>
    <w:rsid w:val="00974ED2"/>
    <w:rsid w:val="009759CA"/>
    <w:rsid w:val="009762D3"/>
    <w:rsid w:val="00976612"/>
    <w:rsid w:val="00976B2E"/>
    <w:rsid w:val="00976C9A"/>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57A6"/>
    <w:rsid w:val="009A5AA8"/>
    <w:rsid w:val="009A5F89"/>
    <w:rsid w:val="009A6B48"/>
    <w:rsid w:val="009A6EA5"/>
    <w:rsid w:val="009A7705"/>
    <w:rsid w:val="009A7CE6"/>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41B"/>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2CDB"/>
    <w:rsid w:val="009D3641"/>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BB3"/>
    <w:rsid w:val="009F7D45"/>
    <w:rsid w:val="009F7EC3"/>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791"/>
    <w:rsid w:val="00A05E62"/>
    <w:rsid w:val="00A05E81"/>
    <w:rsid w:val="00A06659"/>
    <w:rsid w:val="00A07312"/>
    <w:rsid w:val="00A076A7"/>
    <w:rsid w:val="00A07B65"/>
    <w:rsid w:val="00A10B33"/>
    <w:rsid w:val="00A10EF6"/>
    <w:rsid w:val="00A11200"/>
    <w:rsid w:val="00A1121F"/>
    <w:rsid w:val="00A11453"/>
    <w:rsid w:val="00A118D5"/>
    <w:rsid w:val="00A11C17"/>
    <w:rsid w:val="00A11E26"/>
    <w:rsid w:val="00A11F04"/>
    <w:rsid w:val="00A11FA9"/>
    <w:rsid w:val="00A131A3"/>
    <w:rsid w:val="00A132B9"/>
    <w:rsid w:val="00A13D73"/>
    <w:rsid w:val="00A142F3"/>
    <w:rsid w:val="00A143EB"/>
    <w:rsid w:val="00A14DF6"/>
    <w:rsid w:val="00A1512F"/>
    <w:rsid w:val="00A152D8"/>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A6D"/>
    <w:rsid w:val="00A33C99"/>
    <w:rsid w:val="00A34189"/>
    <w:rsid w:val="00A344E5"/>
    <w:rsid w:val="00A3470F"/>
    <w:rsid w:val="00A3476B"/>
    <w:rsid w:val="00A34ABF"/>
    <w:rsid w:val="00A353E2"/>
    <w:rsid w:val="00A35AD1"/>
    <w:rsid w:val="00A3669E"/>
    <w:rsid w:val="00A36C7A"/>
    <w:rsid w:val="00A3717C"/>
    <w:rsid w:val="00A372BE"/>
    <w:rsid w:val="00A37644"/>
    <w:rsid w:val="00A37888"/>
    <w:rsid w:val="00A378B9"/>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41B"/>
    <w:rsid w:val="00A52743"/>
    <w:rsid w:val="00A527E4"/>
    <w:rsid w:val="00A52DEF"/>
    <w:rsid w:val="00A5313D"/>
    <w:rsid w:val="00A53476"/>
    <w:rsid w:val="00A5363F"/>
    <w:rsid w:val="00A542EB"/>
    <w:rsid w:val="00A5487D"/>
    <w:rsid w:val="00A54E1B"/>
    <w:rsid w:val="00A553C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67A2B"/>
    <w:rsid w:val="00A7030E"/>
    <w:rsid w:val="00A703D6"/>
    <w:rsid w:val="00A70AAA"/>
    <w:rsid w:val="00A70C41"/>
    <w:rsid w:val="00A70DEA"/>
    <w:rsid w:val="00A7179F"/>
    <w:rsid w:val="00A72BE2"/>
    <w:rsid w:val="00A72D5C"/>
    <w:rsid w:val="00A731F8"/>
    <w:rsid w:val="00A74648"/>
    <w:rsid w:val="00A749AF"/>
    <w:rsid w:val="00A74F9E"/>
    <w:rsid w:val="00A75325"/>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4C72"/>
    <w:rsid w:val="00A851EB"/>
    <w:rsid w:val="00A852B7"/>
    <w:rsid w:val="00A8611C"/>
    <w:rsid w:val="00A86483"/>
    <w:rsid w:val="00A86966"/>
    <w:rsid w:val="00A87476"/>
    <w:rsid w:val="00A87A4A"/>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5AB5"/>
    <w:rsid w:val="00AA5F70"/>
    <w:rsid w:val="00AA61EA"/>
    <w:rsid w:val="00AA6438"/>
    <w:rsid w:val="00AA65BB"/>
    <w:rsid w:val="00AA7081"/>
    <w:rsid w:val="00AA72AE"/>
    <w:rsid w:val="00AA7638"/>
    <w:rsid w:val="00AA7C33"/>
    <w:rsid w:val="00AA7CC9"/>
    <w:rsid w:val="00AA7D34"/>
    <w:rsid w:val="00AA7E2C"/>
    <w:rsid w:val="00AB02D8"/>
    <w:rsid w:val="00AB0A91"/>
    <w:rsid w:val="00AB1946"/>
    <w:rsid w:val="00AB2004"/>
    <w:rsid w:val="00AB20DC"/>
    <w:rsid w:val="00AB23E3"/>
    <w:rsid w:val="00AB269A"/>
    <w:rsid w:val="00AB2FC2"/>
    <w:rsid w:val="00AB32D7"/>
    <w:rsid w:val="00AB33B0"/>
    <w:rsid w:val="00AB349D"/>
    <w:rsid w:val="00AB416C"/>
    <w:rsid w:val="00AB4A96"/>
    <w:rsid w:val="00AB4DEC"/>
    <w:rsid w:val="00AB53EB"/>
    <w:rsid w:val="00AB58D3"/>
    <w:rsid w:val="00AB5B2D"/>
    <w:rsid w:val="00AB67C6"/>
    <w:rsid w:val="00AB6D41"/>
    <w:rsid w:val="00AB70FC"/>
    <w:rsid w:val="00AB7B29"/>
    <w:rsid w:val="00AB7E70"/>
    <w:rsid w:val="00AC05B9"/>
    <w:rsid w:val="00AC1697"/>
    <w:rsid w:val="00AC186C"/>
    <w:rsid w:val="00AC1A3E"/>
    <w:rsid w:val="00AC227F"/>
    <w:rsid w:val="00AC29B6"/>
    <w:rsid w:val="00AC2A56"/>
    <w:rsid w:val="00AC3012"/>
    <w:rsid w:val="00AC31DA"/>
    <w:rsid w:val="00AC389B"/>
    <w:rsid w:val="00AC3D28"/>
    <w:rsid w:val="00AC4095"/>
    <w:rsid w:val="00AC4200"/>
    <w:rsid w:val="00AC4251"/>
    <w:rsid w:val="00AC551B"/>
    <w:rsid w:val="00AC55A7"/>
    <w:rsid w:val="00AC5DB8"/>
    <w:rsid w:val="00AC6191"/>
    <w:rsid w:val="00AC64FD"/>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882"/>
    <w:rsid w:val="00AD698E"/>
    <w:rsid w:val="00AD6B9E"/>
    <w:rsid w:val="00AD6C91"/>
    <w:rsid w:val="00AD72A2"/>
    <w:rsid w:val="00AD7872"/>
    <w:rsid w:val="00AD7E58"/>
    <w:rsid w:val="00AE012F"/>
    <w:rsid w:val="00AE0B31"/>
    <w:rsid w:val="00AE22FD"/>
    <w:rsid w:val="00AE262D"/>
    <w:rsid w:val="00AE291B"/>
    <w:rsid w:val="00AE319B"/>
    <w:rsid w:val="00AE33ED"/>
    <w:rsid w:val="00AE3841"/>
    <w:rsid w:val="00AE3C21"/>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C17"/>
    <w:rsid w:val="00AF5EAC"/>
    <w:rsid w:val="00AF5F36"/>
    <w:rsid w:val="00AF67FD"/>
    <w:rsid w:val="00AF6C34"/>
    <w:rsid w:val="00AF72BD"/>
    <w:rsid w:val="00AF738D"/>
    <w:rsid w:val="00AF769C"/>
    <w:rsid w:val="00AF76C0"/>
    <w:rsid w:val="00AF77E6"/>
    <w:rsid w:val="00B00172"/>
    <w:rsid w:val="00B00662"/>
    <w:rsid w:val="00B00BD6"/>
    <w:rsid w:val="00B00CCC"/>
    <w:rsid w:val="00B0123B"/>
    <w:rsid w:val="00B0153A"/>
    <w:rsid w:val="00B01D67"/>
    <w:rsid w:val="00B01F07"/>
    <w:rsid w:val="00B0204F"/>
    <w:rsid w:val="00B02476"/>
    <w:rsid w:val="00B02491"/>
    <w:rsid w:val="00B02584"/>
    <w:rsid w:val="00B02A38"/>
    <w:rsid w:val="00B02D27"/>
    <w:rsid w:val="00B030C9"/>
    <w:rsid w:val="00B03538"/>
    <w:rsid w:val="00B0422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26F"/>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B7"/>
    <w:rsid w:val="00B32661"/>
    <w:rsid w:val="00B32938"/>
    <w:rsid w:val="00B32C8B"/>
    <w:rsid w:val="00B3335F"/>
    <w:rsid w:val="00B333CB"/>
    <w:rsid w:val="00B336C5"/>
    <w:rsid w:val="00B339B5"/>
    <w:rsid w:val="00B34B33"/>
    <w:rsid w:val="00B34B53"/>
    <w:rsid w:val="00B34CC3"/>
    <w:rsid w:val="00B3583A"/>
    <w:rsid w:val="00B35E97"/>
    <w:rsid w:val="00B3603D"/>
    <w:rsid w:val="00B36172"/>
    <w:rsid w:val="00B36397"/>
    <w:rsid w:val="00B36B45"/>
    <w:rsid w:val="00B36D57"/>
    <w:rsid w:val="00B370B4"/>
    <w:rsid w:val="00B37510"/>
    <w:rsid w:val="00B375E9"/>
    <w:rsid w:val="00B376A2"/>
    <w:rsid w:val="00B400B4"/>
    <w:rsid w:val="00B400CC"/>
    <w:rsid w:val="00B406AD"/>
    <w:rsid w:val="00B41337"/>
    <w:rsid w:val="00B41560"/>
    <w:rsid w:val="00B418B7"/>
    <w:rsid w:val="00B41A57"/>
    <w:rsid w:val="00B41C25"/>
    <w:rsid w:val="00B42C33"/>
    <w:rsid w:val="00B42D16"/>
    <w:rsid w:val="00B435D5"/>
    <w:rsid w:val="00B435ED"/>
    <w:rsid w:val="00B43647"/>
    <w:rsid w:val="00B437A4"/>
    <w:rsid w:val="00B43F5F"/>
    <w:rsid w:val="00B44186"/>
    <w:rsid w:val="00B442C5"/>
    <w:rsid w:val="00B459A9"/>
    <w:rsid w:val="00B465D6"/>
    <w:rsid w:val="00B46C65"/>
    <w:rsid w:val="00B46EE3"/>
    <w:rsid w:val="00B47D5F"/>
    <w:rsid w:val="00B506A6"/>
    <w:rsid w:val="00B50768"/>
    <w:rsid w:val="00B50972"/>
    <w:rsid w:val="00B50C35"/>
    <w:rsid w:val="00B5114B"/>
    <w:rsid w:val="00B51BD0"/>
    <w:rsid w:val="00B52CA6"/>
    <w:rsid w:val="00B53A4B"/>
    <w:rsid w:val="00B53BDA"/>
    <w:rsid w:val="00B54009"/>
    <w:rsid w:val="00B54A9E"/>
    <w:rsid w:val="00B54BE1"/>
    <w:rsid w:val="00B54F3A"/>
    <w:rsid w:val="00B55A00"/>
    <w:rsid w:val="00B55AF0"/>
    <w:rsid w:val="00B565B5"/>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036"/>
    <w:rsid w:val="00B70691"/>
    <w:rsid w:val="00B7081B"/>
    <w:rsid w:val="00B708AD"/>
    <w:rsid w:val="00B7109F"/>
    <w:rsid w:val="00B71303"/>
    <w:rsid w:val="00B713B8"/>
    <w:rsid w:val="00B7163B"/>
    <w:rsid w:val="00B71820"/>
    <w:rsid w:val="00B71851"/>
    <w:rsid w:val="00B72358"/>
    <w:rsid w:val="00B72919"/>
    <w:rsid w:val="00B72EEA"/>
    <w:rsid w:val="00B73294"/>
    <w:rsid w:val="00B73647"/>
    <w:rsid w:val="00B7447A"/>
    <w:rsid w:val="00B75200"/>
    <w:rsid w:val="00B75201"/>
    <w:rsid w:val="00B757C7"/>
    <w:rsid w:val="00B759CE"/>
    <w:rsid w:val="00B76CF9"/>
    <w:rsid w:val="00B7702B"/>
    <w:rsid w:val="00B77379"/>
    <w:rsid w:val="00B801C4"/>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608"/>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18F1"/>
    <w:rsid w:val="00BA2153"/>
    <w:rsid w:val="00BA2AFF"/>
    <w:rsid w:val="00BA2E16"/>
    <w:rsid w:val="00BA38CC"/>
    <w:rsid w:val="00BA3E17"/>
    <w:rsid w:val="00BA4CA8"/>
    <w:rsid w:val="00BA4E58"/>
    <w:rsid w:val="00BA4F1F"/>
    <w:rsid w:val="00BA5219"/>
    <w:rsid w:val="00BA5317"/>
    <w:rsid w:val="00BA53FE"/>
    <w:rsid w:val="00BA572C"/>
    <w:rsid w:val="00BA583B"/>
    <w:rsid w:val="00BA5872"/>
    <w:rsid w:val="00BA5DB2"/>
    <w:rsid w:val="00BA6AA4"/>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A5D"/>
    <w:rsid w:val="00BB7AF2"/>
    <w:rsid w:val="00BB7D00"/>
    <w:rsid w:val="00BB7EB7"/>
    <w:rsid w:val="00BC1DFF"/>
    <w:rsid w:val="00BC271A"/>
    <w:rsid w:val="00BC29EE"/>
    <w:rsid w:val="00BC3139"/>
    <w:rsid w:val="00BC3236"/>
    <w:rsid w:val="00BC33E9"/>
    <w:rsid w:val="00BC3711"/>
    <w:rsid w:val="00BC3979"/>
    <w:rsid w:val="00BC42B3"/>
    <w:rsid w:val="00BC4622"/>
    <w:rsid w:val="00BC47FB"/>
    <w:rsid w:val="00BC4856"/>
    <w:rsid w:val="00BC4A0B"/>
    <w:rsid w:val="00BC4E7E"/>
    <w:rsid w:val="00BC50A3"/>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29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3F22"/>
    <w:rsid w:val="00BE412B"/>
    <w:rsid w:val="00BE435A"/>
    <w:rsid w:val="00BE439E"/>
    <w:rsid w:val="00BE4B81"/>
    <w:rsid w:val="00BE4DDE"/>
    <w:rsid w:val="00BE529A"/>
    <w:rsid w:val="00BE5568"/>
    <w:rsid w:val="00BE5820"/>
    <w:rsid w:val="00BE5A36"/>
    <w:rsid w:val="00BE5D21"/>
    <w:rsid w:val="00BE5D46"/>
    <w:rsid w:val="00BE6023"/>
    <w:rsid w:val="00BE603D"/>
    <w:rsid w:val="00BE61C5"/>
    <w:rsid w:val="00BE6BCB"/>
    <w:rsid w:val="00BE6D59"/>
    <w:rsid w:val="00BE700B"/>
    <w:rsid w:val="00BE79AE"/>
    <w:rsid w:val="00BF08B6"/>
    <w:rsid w:val="00BF10A4"/>
    <w:rsid w:val="00BF199D"/>
    <w:rsid w:val="00BF217A"/>
    <w:rsid w:val="00BF23F9"/>
    <w:rsid w:val="00BF25DF"/>
    <w:rsid w:val="00BF3107"/>
    <w:rsid w:val="00BF3319"/>
    <w:rsid w:val="00BF36E2"/>
    <w:rsid w:val="00BF3C69"/>
    <w:rsid w:val="00BF42CE"/>
    <w:rsid w:val="00BF46D7"/>
    <w:rsid w:val="00BF4D94"/>
    <w:rsid w:val="00BF4DB9"/>
    <w:rsid w:val="00BF4E40"/>
    <w:rsid w:val="00BF52E7"/>
    <w:rsid w:val="00BF5951"/>
    <w:rsid w:val="00BF5B4A"/>
    <w:rsid w:val="00BF5D7F"/>
    <w:rsid w:val="00BF67EF"/>
    <w:rsid w:val="00BF73B1"/>
    <w:rsid w:val="00C000D6"/>
    <w:rsid w:val="00C0074D"/>
    <w:rsid w:val="00C0076F"/>
    <w:rsid w:val="00C01526"/>
    <w:rsid w:val="00C0155C"/>
    <w:rsid w:val="00C0158F"/>
    <w:rsid w:val="00C01A14"/>
    <w:rsid w:val="00C024D5"/>
    <w:rsid w:val="00C02546"/>
    <w:rsid w:val="00C02D52"/>
    <w:rsid w:val="00C02E66"/>
    <w:rsid w:val="00C03E09"/>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424A"/>
    <w:rsid w:val="00C1559C"/>
    <w:rsid w:val="00C15F73"/>
    <w:rsid w:val="00C16272"/>
    <w:rsid w:val="00C16939"/>
    <w:rsid w:val="00C16A13"/>
    <w:rsid w:val="00C16AAE"/>
    <w:rsid w:val="00C1797A"/>
    <w:rsid w:val="00C17CE4"/>
    <w:rsid w:val="00C17D88"/>
    <w:rsid w:val="00C2035A"/>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80E"/>
    <w:rsid w:val="00C32D39"/>
    <w:rsid w:val="00C333B8"/>
    <w:rsid w:val="00C334D6"/>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2F8"/>
    <w:rsid w:val="00C41635"/>
    <w:rsid w:val="00C41737"/>
    <w:rsid w:val="00C417CE"/>
    <w:rsid w:val="00C417D7"/>
    <w:rsid w:val="00C41811"/>
    <w:rsid w:val="00C41983"/>
    <w:rsid w:val="00C42D08"/>
    <w:rsid w:val="00C43089"/>
    <w:rsid w:val="00C43683"/>
    <w:rsid w:val="00C436DB"/>
    <w:rsid w:val="00C43785"/>
    <w:rsid w:val="00C445EC"/>
    <w:rsid w:val="00C448E6"/>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9DB"/>
    <w:rsid w:val="00C51D70"/>
    <w:rsid w:val="00C5206D"/>
    <w:rsid w:val="00C5208D"/>
    <w:rsid w:val="00C5208E"/>
    <w:rsid w:val="00C52328"/>
    <w:rsid w:val="00C52A62"/>
    <w:rsid w:val="00C52E5F"/>
    <w:rsid w:val="00C53254"/>
    <w:rsid w:val="00C532EF"/>
    <w:rsid w:val="00C53B3C"/>
    <w:rsid w:val="00C53BEB"/>
    <w:rsid w:val="00C53E69"/>
    <w:rsid w:val="00C54186"/>
    <w:rsid w:val="00C54473"/>
    <w:rsid w:val="00C5455A"/>
    <w:rsid w:val="00C5494E"/>
    <w:rsid w:val="00C549FE"/>
    <w:rsid w:val="00C54D65"/>
    <w:rsid w:val="00C55004"/>
    <w:rsid w:val="00C559D1"/>
    <w:rsid w:val="00C55B6A"/>
    <w:rsid w:val="00C55C74"/>
    <w:rsid w:val="00C56042"/>
    <w:rsid w:val="00C569B8"/>
    <w:rsid w:val="00C56C91"/>
    <w:rsid w:val="00C56FFA"/>
    <w:rsid w:val="00C578A9"/>
    <w:rsid w:val="00C57C02"/>
    <w:rsid w:val="00C600F2"/>
    <w:rsid w:val="00C60200"/>
    <w:rsid w:val="00C60667"/>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49"/>
    <w:rsid w:val="00C81B59"/>
    <w:rsid w:val="00C81D7E"/>
    <w:rsid w:val="00C820BA"/>
    <w:rsid w:val="00C82122"/>
    <w:rsid w:val="00C822A9"/>
    <w:rsid w:val="00C8270A"/>
    <w:rsid w:val="00C82DD3"/>
    <w:rsid w:val="00C834D1"/>
    <w:rsid w:val="00C83B7A"/>
    <w:rsid w:val="00C83EFB"/>
    <w:rsid w:val="00C84C37"/>
    <w:rsid w:val="00C84D37"/>
    <w:rsid w:val="00C84D4E"/>
    <w:rsid w:val="00C850B9"/>
    <w:rsid w:val="00C851A3"/>
    <w:rsid w:val="00C8541F"/>
    <w:rsid w:val="00C8549C"/>
    <w:rsid w:val="00C85599"/>
    <w:rsid w:val="00C85C2D"/>
    <w:rsid w:val="00C862AC"/>
    <w:rsid w:val="00C866D9"/>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0C2"/>
    <w:rsid w:val="00C95297"/>
    <w:rsid w:val="00C95D3F"/>
    <w:rsid w:val="00C96139"/>
    <w:rsid w:val="00C96226"/>
    <w:rsid w:val="00C96B6E"/>
    <w:rsid w:val="00C96DA0"/>
    <w:rsid w:val="00C96E00"/>
    <w:rsid w:val="00C971D8"/>
    <w:rsid w:val="00C976AC"/>
    <w:rsid w:val="00C97A71"/>
    <w:rsid w:val="00C97C74"/>
    <w:rsid w:val="00C97E4D"/>
    <w:rsid w:val="00CA08D9"/>
    <w:rsid w:val="00CA223E"/>
    <w:rsid w:val="00CA234F"/>
    <w:rsid w:val="00CA2C44"/>
    <w:rsid w:val="00CA33C6"/>
    <w:rsid w:val="00CA3473"/>
    <w:rsid w:val="00CA3524"/>
    <w:rsid w:val="00CA359C"/>
    <w:rsid w:val="00CA371A"/>
    <w:rsid w:val="00CA39FE"/>
    <w:rsid w:val="00CA3E10"/>
    <w:rsid w:val="00CA475B"/>
    <w:rsid w:val="00CA4B96"/>
    <w:rsid w:val="00CA50EE"/>
    <w:rsid w:val="00CA511B"/>
    <w:rsid w:val="00CA52CA"/>
    <w:rsid w:val="00CA55E8"/>
    <w:rsid w:val="00CA5ACD"/>
    <w:rsid w:val="00CA5CCA"/>
    <w:rsid w:val="00CA5EDE"/>
    <w:rsid w:val="00CA6342"/>
    <w:rsid w:val="00CA6D37"/>
    <w:rsid w:val="00CA719A"/>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5DC"/>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45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872"/>
    <w:rsid w:val="00CE4C65"/>
    <w:rsid w:val="00CE4D16"/>
    <w:rsid w:val="00CE5381"/>
    <w:rsid w:val="00CE539A"/>
    <w:rsid w:val="00CE5A26"/>
    <w:rsid w:val="00CE5DA1"/>
    <w:rsid w:val="00CE5F9E"/>
    <w:rsid w:val="00CE71B7"/>
    <w:rsid w:val="00CE7B32"/>
    <w:rsid w:val="00CE7B33"/>
    <w:rsid w:val="00CF023D"/>
    <w:rsid w:val="00CF09DB"/>
    <w:rsid w:val="00CF0AFD"/>
    <w:rsid w:val="00CF0CA3"/>
    <w:rsid w:val="00CF0D53"/>
    <w:rsid w:val="00CF1CD1"/>
    <w:rsid w:val="00CF1D41"/>
    <w:rsid w:val="00CF1ED7"/>
    <w:rsid w:val="00CF29F7"/>
    <w:rsid w:val="00CF37BD"/>
    <w:rsid w:val="00CF47EC"/>
    <w:rsid w:val="00CF4ABE"/>
    <w:rsid w:val="00CF4D12"/>
    <w:rsid w:val="00CF5666"/>
    <w:rsid w:val="00CF57F0"/>
    <w:rsid w:val="00CF5CB0"/>
    <w:rsid w:val="00CF5DE5"/>
    <w:rsid w:val="00CF6B75"/>
    <w:rsid w:val="00CF6D68"/>
    <w:rsid w:val="00CF6FE7"/>
    <w:rsid w:val="00CF7206"/>
    <w:rsid w:val="00CF72E3"/>
    <w:rsid w:val="00CF7D9A"/>
    <w:rsid w:val="00CF7EC3"/>
    <w:rsid w:val="00CF7F0C"/>
    <w:rsid w:val="00D002A6"/>
    <w:rsid w:val="00D00E40"/>
    <w:rsid w:val="00D010DB"/>
    <w:rsid w:val="00D011C9"/>
    <w:rsid w:val="00D013EB"/>
    <w:rsid w:val="00D01819"/>
    <w:rsid w:val="00D01F76"/>
    <w:rsid w:val="00D02434"/>
    <w:rsid w:val="00D0287A"/>
    <w:rsid w:val="00D02F6E"/>
    <w:rsid w:val="00D03352"/>
    <w:rsid w:val="00D035C8"/>
    <w:rsid w:val="00D055A7"/>
    <w:rsid w:val="00D05976"/>
    <w:rsid w:val="00D05CB6"/>
    <w:rsid w:val="00D06409"/>
    <w:rsid w:val="00D06D60"/>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B6E"/>
    <w:rsid w:val="00D23D59"/>
    <w:rsid w:val="00D24E68"/>
    <w:rsid w:val="00D24EB5"/>
    <w:rsid w:val="00D25961"/>
    <w:rsid w:val="00D25A49"/>
    <w:rsid w:val="00D25D26"/>
    <w:rsid w:val="00D25E17"/>
    <w:rsid w:val="00D2655E"/>
    <w:rsid w:val="00D26EDD"/>
    <w:rsid w:val="00D26F0C"/>
    <w:rsid w:val="00D271FE"/>
    <w:rsid w:val="00D27A91"/>
    <w:rsid w:val="00D30EF0"/>
    <w:rsid w:val="00D317A0"/>
    <w:rsid w:val="00D31F7D"/>
    <w:rsid w:val="00D324D9"/>
    <w:rsid w:val="00D32701"/>
    <w:rsid w:val="00D32866"/>
    <w:rsid w:val="00D337A2"/>
    <w:rsid w:val="00D34164"/>
    <w:rsid w:val="00D342E2"/>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2F6"/>
    <w:rsid w:val="00D43F8D"/>
    <w:rsid w:val="00D44A2B"/>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5D7"/>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0FEA"/>
    <w:rsid w:val="00D612BD"/>
    <w:rsid w:val="00D61A89"/>
    <w:rsid w:val="00D61AE0"/>
    <w:rsid w:val="00D61B6B"/>
    <w:rsid w:val="00D626C3"/>
    <w:rsid w:val="00D62821"/>
    <w:rsid w:val="00D62940"/>
    <w:rsid w:val="00D62A01"/>
    <w:rsid w:val="00D62A8B"/>
    <w:rsid w:val="00D62CCF"/>
    <w:rsid w:val="00D62F92"/>
    <w:rsid w:val="00D63801"/>
    <w:rsid w:val="00D63A0C"/>
    <w:rsid w:val="00D63C3A"/>
    <w:rsid w:val="00D63ED2"/>
    <w:rsid w:val="00D64584"/>
    <w:rsid w:val="00D6476E"/>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DDA"/>
    <w:rsid w:val="00D72E8E"/>
    <w:rsid w:val="00D73332"/>
    <w:rsid w:val="00D73A24"/>
    <w:rsid w:val="00D73F88"/>
    <w:rsid w:val="00D740CA"/>
    <w:rsid w:val="00D7416E"/>
    <w:rsid w:val="00D74193"/>
    <w:rsid w:val="00D74487"/>
    <w:rsid w:val="00D74489"/>
    <w:rsid w:val="00D7541B"/>
    <w:rsid w:val="00D757A2"/>
    <w:rsid w:val="00D75E7C"/>
    <w:rsid w:val="00D767D3"/>
    <w:rsid w:val="00D767E2"/>
    <w:rsid w:val="00D76854"/>
    <w:rsid w:val="00D76C0F"/>
    <w:rsid w:val="00D76D6E"/>
    <w:rsid w:val="00D77778"/>
    <w:rsid w:val="00D77C96"/>
    <w:rsid w:val="00D80DBE"/>
    <w:rsid w:val="00D810DF"/>
    <w:rsid w:val="00D811CB"/>
    <w:rsid w:val="00D81286"/>
    <w:rsid w:val="00D81665"/>
    <w:rsid w:val="00D81872"/>
    <w:rsid w:val="00D81E12"/>
    <w:rsid w:val="00D8245F"/>
    <w:rsid w:val="00D82963"/>
    <w:rsid w:val="00D82B0F"/>
    <w:rsid w:val="00D8307C"/>
    <w:rsid w:val="00D84287"/>
    <w:rsid w:val="00D84F37"/>
    <w:rsid w:val="00D85888"/>
    <w:rsid w:val="00D86199"/>
    <w:rsid w:val="00D86484"/>
    <w:rsid w:val="00D8668E"/>
    <w:rsid w:val="00D86ACE"/>
    <w:rsid w:val="00D86E71"/>
    <w:rsid w:val="00D874A7"/>
    <w:rsid w:val="00D87688"/>
    <w:rsid w:val="00D9036A"/>
    <w:rsid w:val="00D90761"/>
    <w:rsid w:val="00D90BBA"/>
    <w:rsid w:val="00D90F84"/>
    <w:rsid w:val="00D9208F"/>
    <w:rsid w:val="00D92C96"/>
    <w:rsid w:val="00D92F87"/>
    <w:rsid w:val="00D92FCC"/>
    <w:rsid w:val="00D9303F"/>
    <w:rsid w:val="00D93758"/>
    <w:rsid w:val="00D93CCD"/>
    <w:rsid w:val="00D94E9D"/>
    <w:rsid w:val="00D96072"/>
    <w:rsid w:val="00D960B5"/>
    <w:rsid w:val="00D96487"/>
    <w:rsid w:val="00D96725"/>
    <w:rsid w:val="00D968C1"/>
    <w:rsid w:val="00D96BA9"/>
    <w:rsid w:val="00D96F81"/>
    <w:rsid w:val="00D972A2"/>
    <w:rsid w:val="00D976FE"/>
    <w:rsid w:val="00DA0335"/>
    <w:rsid w:val="00DA097B"/>
    <w:rsid w:val="00DA1885"/>
    <w:rsid w:val="00DA19A8"/>
    <w:rsid w:val="00DA1BF8"/>
    <w:rsid w:val="00DA2A19"/>
    <w:rsid w:val="00DA2C29"/>
    <w:rsid w:val="00DA31C4"/>
    <w:rsid w:val="00DA32A4"/>
    <w:rsid w:val="00DA32B6"/>
    <w:rsid w:val="00DA36E8"/>
    <w:rsid w:val="00DA41AB"/>
    <w:rsid w:val="00DA452E"/>
    <w:rsid w:val="00DA47AD"/>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D16"/>
    <w:rsid w:val="00DB6F45"/>
    <w:rsid w:val="00DB704F"/>
    <w:rsid w:val="00DB7CBE"/>
    <w:rsid w:val="00DC0242"/>
    <w:rsid w:val="00DC05DB"/>
    <w:rsid w:val="00DC0A7D"/>
    <w:rsid w:val="00DC0ADB"/>
    <w:rsid w:val="00DC0D07"/>
    <w:rsid w:val="00DC15C9"/>
    <w:rsid w:val="00DC1C76"/>
    <w:rsid w:val="00DC224C"/>
    <w:rsid w:val="00DC250B"/>
    <w:rsid w:val="00DC2E3E"/>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0EF"/>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2B1B"/>
    <w:rsid w:val="00E03055"/>
    <w:rsid w:val="00E03092"/>
    <w:rsid w:val="00E033CC"/>
    <w:rsid w:val="00E03670"/>
    <w:rsid w:val="00E036FD"/>
    <w:rsid w:val="00E038B1"/>
    <w:rsid w:val="00E03A7F"/>
    <w:rsid w:val="00E04746"/>
    <w:rsid w:val="00E0577C"/>
    <w:rsid w:val="00E0590E"/>
    <w:rsid w:val="00E05A5E"/>
    <w:rsid w:val="00E05C95"/>
    <w:rsid w:val="00E05F6C"/>
    <w:rsid w:val="00E064D7"/>
    <w:rsid w:val="00E06A4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33E"/>
    <w:rsid w:val="00E2571A"/>
    <w:rsid w:val="00E25D7E"/>
    <w:rsid w:val="00E262C0"/>
    <w:rsid w:val="00E2662D"/>
    <w:rsid w:val="00E266B4"/>
    <w:rsid w:val="00E26851"/>
    <w:rsid w:val="00E26959"/>
    <w:rsid w:val="00E26DB7"/>
    <w:rsid w:val="00E27AAE"/>
    <w:rsid w:val="00E27DDF"/>
    <w:rsid w:val="00E302B8"/>
    <w:rsid w:val="00E30F1C"/>
    <w:rsid w:val="00E31127"/>
    <w:rsid w:val="00E316C0"/>
    <w:rsid w:val="00E3199F"/>
    <w:rsid w:val="00E31AF7"/>
    <w:rsid w:val="00E31EAD"/>
    <w:rsid w:val="00E326A9"/>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83B"/>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A1A"/>
    <w:rsid w:val="00E47BE6"/>
    <w:rsid w:val="00E47F74"/>
    <w:rsid w:val="00E5064E"/>
    <w:rsid w:val="00E50F88"/>
    <w:rsid w:val="00E50FF3"/>
    <w:rsid w:val="00E510DC"/>
    <w:rsid w:val="00E51D7F"/>
    <w:rsid w:val="00E521A1"/>
    <w:rsid w:val="00E52280"/>
    <w:rsid w:val="00E523D2"/>
    <w:rsid w:val="00E52C05"/>
    <w:rsid w:val="00E53624"/>
    <w:rsid w:val="00E542D8"/>
    <w:rsid w:val="00E553D2"/>
    <w:rsid w:val="00E55869"/>
    <w:rsid w:val="00E55FDF"/>
    <w:rsid w:val="00E560B2"/>
    <w:rsid w:val="00E562E1"/>
    <w:rsid w:val="00E567AB"/>
    <w:rsid w:val="00E56F67"/>
    <w:rsid w:val="00E56FE0"/>
    <w:rsid w:val="00E57140"/>
    <w:rsid w:val="00E57316"/>
    <w:rsid w:val="00E57C52"/>
    <w:rsid w:val="00E60442"/>
    <w:rsid w:val="00E6077C"/>
    <w:rsid w:val="00E61F47"/>
    <w:rsid w:val="00E6211E"/>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15"/>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2074"/>
    <w:rsid w:val="00E922A2"/>
    <w:rsid w:val="00E92AE3"/>
    <w:rsid w:val="00E92AE8"/>
    <w:rsid w:val="00E932D5"/>
    <w:rsid w:val="00E935E3"/>
    <w:rsid w:val="00E93AA9"/>
    <w:rsid w:val="00E93AF5"/>
    <w:rsid w:val="00E93B10"/>
    <w:rsid w:val="00E93CC2"/>
    <w:rsid w:val="00E942B7"/>
    <w:rsid w:val="00E94A44"/>
    <w:rsid w:val="00E94A7D"/>
    <w:rsid w:val="00E94A9B"/>
    <w:rsid w:val="00E94B7D"/>
    <w:rsid w:val="00E9568B"/>
    <w:rsid w:val="00E957C1"/>
    <w:rsid w:val="00E95DFA"/>
    <w:rsid w:val="00E96222"/>
    <w:rsid w:val="00E96985"/>
    <w:rsid w:val="00E96C38"/>
    <w:rsid w:val="00E96C69"/>
    <w:rsid w:val="00E96D0A"/>
    <w:rsid w:val="00E97391"/>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189"/>
    <w:rsid w:val="00EB3BF7"/>
    <w:rsid w:val="00EB3D45"/>
    <w:rsid w:val="00EB411C"/>
    <w:rsid w:val="00EB4BA3"/>
    <w:rsid w:val="00EB50C4"/>
    <w:rsid w:val="00EB5BF9"/>
    <w:rsid w:val="00EB5E23"/>
    <w:rsid w:val="00EB5F6B"/>
    <w:rsid w:val="00EB635B"/>
    <w:rsid w:val="00EB6371"/>
    <w:rsid w:val="00EB643A"/>
    <w:rsid w:val="00EC02D5"/>
    <w:rsid w:val="00EC02F2"/>
    <w:rsid w:val="00EC0461"/>
    <w:rsid w:val="00EC0C1A"/>
    <w:rsid w:val="00EC0D70"/>
    <w:rsid w:val="00EC0FD2"/>
    <w:rsid w:val="00EC1484"/>
    <w:rsid w:val="00EC1670"/>
    <w:rsid w:val="00EC1BB0"/>
    <w:rsid w:val="00EC1C6F"/>
    <w:rsid w:val="00EC1DC7"/>
    <w:rsid w:val="00EC1E52"/>
    <w:rsid w:val="00EC219A"/>
    <w:rsid w:val="00EC2477"/>
    <w:rsid w:val="00EC25CF"/>
    <w:rsid w:val="00EC2E6F"/>
    <w:rsid w:val="00EC33CB"/>
    <w:rsid w:val="00EC626A"/>
    <w:rsid w:val="00EC6387"/>
    <w:rsid w:val="00EC6876"/>
    <w:rsid w:val="00ED0048"/>
    <w:rsid w:val="00ED03F3"/>
    <w:rsid w:val="00ED0751"/>
    <w:rsid w:val="00ED08BD"/>
    <w:rsid w:val="00ED0905"/>
    <w:rsid w:val="00ED1054"/>
    <w:rsid w:val="00ED1058"/>
    <w:rsid w:val="00ED1921"/>
    <w:rsid w:val="00ED1BB6"/>
    <w:rsid w:val="00ED1BD0"/>
    <w:rsid w:val="00ED4703"/>
    <w:rsid w:val="00ED59CA"/>
    <w:rsid w:val="00ED5B80"/>
    <w:rsid w:val="00ED5C47"/>
    <w:rsid w:val="00ED6961"/>
    <w:rsid w:val="00ED743B"/>
    <w:rsid w:val="00ED78BA"/>
    <w:rsid w:val="00ED78D6"/>
    <w:rsid w:val="00ED7AB9"/>
    <w:rsid w:val="00ED7E5E"/>
    <w:rsid w:val="00EE0EFB"/>
    <w:rsid w:val="00EE1236"/>
    <w:rsid w:val="00EE1436"/>
    <w:rsid w:val="00EE1D4F"/>
    <w:rsid w:val="00EE37B5"/>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5AC6"/>
    <w:rsid w:val="00EF667A"/>
    <w:rsid w:val="00EF6964"/>
    <w:rsid w:val="00EF714E"/>
    <w:rsid w:val="00EF72BF"/>
    <w:rsid w:val="00EF7726"/>
    <w:rsid w:val="00F0007A"/>
    <w:rsid w:val="00F00127"/>
    <w:rsid w:val="00F0168E"/>
    <w:rsid w:val="00F01723"/>
    <w:rsid w:val="00F0193E"/>
    <w:rsid w:val="00F01B4C"/>
    <w:rsid w:val="00F01F19"/>
    <w:rsid w:val="00F0210C"/>
    <w:rsid w:val="00F0223A"/>
    <w:rsid w:val="00F02430"/>
    <w:rsid w:val="00F03D73"/>
    <w:rsid w:val="00F03EC4"/>
    <w:rsid w:val="00F0490F"/>
    <w:rsid w:val="00F05CAE"/>
    <w:rsid w:val="00F05E51"/>
    <w:rsid w:val="00F06B7B"/>
    <w:rsid w:val="00F07141"/>
    <w:rsid w:val="00F07D59"/>
    <w:rsid w:val="00F101F6"/>
    <w:rsid w:val="00F103F5"/>
    <w:rsid w:val="00F103F7"/>
    <w:rsid w:val="00F10C2E"/>
    <w:rsid w:val="00F10DAC"/>
    <w:rsid w:val="00F10FF6"/>
    <w:rsid w:val="00F113EC"/>
    <w:rsid w:val="00F11BB6"/>
    <w:rsid w:val="00F12AE9"/>
    <w:rsid w:val="00F13C0B"/>
    <w:rsid w:val="00F14613"/>
    <w:rsid w:val="00F15854"/>
    <w:rsid w:val="00F15B0E"/>
    <w:rsid w:val="00F15DEA"/>
    <w:rsid w:val="00F15E0F"/>
    <w:rsid w:val="00F15E77"/>
    <w:rsid w:val="00F15F16"/>
    <w:rsid w:val="00F162C4"/>
    <w:rsid w:val="00F17337"/>
    <w:rsid w:val="00F177CD"/>
    <w:rsid w:val="00F20325"/>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880"/>
    <w:rsid w:val="00F33ADE"/>
    <w:rsid w:val="00F33EE3"/>
    <w:rsid w:val="00F34048"/>
    <w:rsid w:val="00F34094"/>
    <w:rsid w:val="00F34101"/>
    <w:rsid w:val="00F34208"/>
    <w:rsid w:val="00F347D4"/>
    <w:rsid w:val="00F34838"/>
    <w:rsid w:val="00F34A0D"/>
    <w:rsid w:val="00F34ECA"/>
    <w:rsid w:val="00F34F20"/>
    <w:rsid w:val="00F34FA5"/>
    <w:rsid w:val="00F3523A"/>
    <w:rsid w:val="00F353F0"/>
    <w:rsid w:val="00F35519"/>
    <w:rsid w:val="00F356C3"/>
    <w:rsid w:val="00F3602D"/>
    <w:rsid w:val="00F36557"/>
    <w:rsid w:val="00F366C1"/>
    <w:rsid w:val="00F36770"/>
    <w:rsid w:val="00F36F4F"/>
    <w:rsid w:val="00F370D8"/>
    <w:rsid w:val="00F40013"/>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B5B"/>
    <w:rsid w:val="00F513E4"/>
    <w:rsid w:val="00F5198E"/>
    <w:rsid w:val="00F51A24"/>
    <w:rsid w:val="00F52D16"/>
    <w:rsid w:val="00F52D70"/>
    <w:rsid w:val="00F52F0C"/>
    <w:rsid w:val="00F538B4"/>
    <w:rsid w:val="00F54892"/>
    <w:rsid w:val="00F5490A"/>
    <w:rsid w:val="00F54D79"/>
    <w:rsid w:val="00F54F1A"/>
    <w:rsid w:val="00F55580"/>
    <w:rsid w:val="00F56F5C"/>
    <w:rsid w:val="00F57223"/>
    <w:rsid w:val="00F57575"/>
    <w:rsid w:val="00F5768A"/>
    <w:rsid w:val="00F57DF2"/>
    <w:rsid w:val="00F608E5"/>
    <w:rsid w:val="00F60E2D"/>
    <w:rsid w:val="00F61206"/>
    <w:rsid w:val="00F615A8"/>
    <w:rsid w:val="00F62701"/>
    <w:rsid w:val="00F62D24"/>
    <w:rsid w:val="00F634C5"/>
    <w:rsid w:val="00F634C8"/>
    <w:rsid w:val="00F63ADE"/>
    <w:rsid w:val="00F63F8E"/>
    <w:rsid w:val="00F6400A"/>
    <w:rsid w:val="00F6462D"/>
    <w:rsid w:val="00F646EC"/>
    <w:rsid w:val="00F6498E"/>
    <w:rsid w:val="00F64F2B"/>
    <w:rsid w:val="00F64F6C"/>
    <w:rsid w:val="00F64FDE"/>
    <w:rsid w:val="00F65BD3"/>
    <w:rsid w:val="00F66D2F"/>
    <w:rsid w:val="00F66DF6"/>
    <w:rsid w:val="00F67304"/>
    <w:rsid w:val="00F67B97"/>
    <w:rsid w:val="00F67C62"/>
    <w:rsid w:val="00F67CAB"/>
    <w:rsid w:val="00F67FBE"/>
    <w:rsid w:val="00F70255"/>
    <w:rsid w:val="00F70834"/>
    <w:rsid w:val="00F70C7F"/>
    <w:rsid w:val="00F71D5A"/>
    <w:rsid w:val="00F720D7"/>
    <w:rsid w:val="00F72236"/>
    <w:rsid w:val="00F72539"/>
    <w:rsid w:val="00F72F6D"/>
    <w:rsid w:val="00F72F78"/>
    <w:rsid w:val="00F72F8F"/>
    <w:rsid w:val="00F73A42"/>
    <w:rsid w:val="00F73E75"/>
    <w:rsid w:val="00F746C2"/>
    <w:rsid w:val="00F75587"/>
    <w:rsid w:val="00F75995"/>
    <w:rsid w:val="00F75A28"/>
    <w:rsid w:val="00F76273"/>
    <w:rsid w:val="00F7639C"/>
    <w:rsid w:val="00F76485"/>
    <w:rsid w:val="00F765AD"/>
    <w:rsid w:val="00F76DC7"/>
    <w:rsid w:val="00F77093"/>
    <w:rsid w:val="00F80A4A"/>
    <w:rsid w:val="00F80EDC"/>
    <w:rsid w:val="00F813AB"/>
    <w:rsid w:val="00F813C3"/>
    <w:rsid w:val="00F815A8"/>
    <w:rsid w:val="00F817E5"/>
    <w:rsid w:val="00F82A79"/>
    <w:rsid w:val="00F82BD1"/>
    <w:rsid w:val="00F82BFE"/>
    <w:rsid w:val="00F8300B"/>
    <w:rsid w:val="00F83068"/>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4842"/>
    <w:rsid w:val="00F95114"/>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8E7"/>
    <w:rsid w:val="00FA5C15"/>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39B"/>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ABE"/>
    <w:rsid w:val="00FC7BAC"/>
    <w:rsid w:val="00FD07EA"/>
    <w:rsid w:val="00FD07EE"/>
    <w:rsid w:val="00FD107E"/>
    <w:rsid w:val="00FD1EAA"/>
    <w:rsid w:val="00FD1FF5"/>
    <w:rsid w:val="00FD2410"/>
    <w:rsid w:val="00FD2D77"/>
    <w:rsid w:val="00FD2E3F"/>
    <w:rsid w:val="00FD3454"/>
    <w:rsid w:val="00FD3E86"/>
    <w:rsid w:val="00FD45EB"/>
    <w:rsid w:val="00FD47A0"/>
    <w:rsid w:val="00FD48AA"/>
    <w:rsid w:val="00FD6159"/>
    <w:rsid w:val="00FD675C"/>
    <w:rsid w:val="00FD7257"/>
    <w:rsid w:val="00FD72B3"/>
    <w:rsid w:val="00FE0B55"/>
    <w:rsid w:val="00FE0F91"/>
    <w:rsid w:val="00FE0FDE"/>
    <w:rsid w:val="00FE1330"/>
    <w:rsid w:val="00FE1987"/>
    <w:rsid w:val="00FE1A57"/>
    <w:rsid w:val="00FE1BA4"/>
    <w:rsid w:val="00FE26F4"/>
    <w:rsid w:val="00FE2861"/>
    <w:rsid w:val="00FE288C"/>
    <w:rsid w:val="00FE2D53"/>
    <w:rsid w:val="00FE360E"/>
    <w:rsid w:val="00FE37C5"/>
    <w:rsid w:val="00FE3952"/>
    <w:rsid w:val="00FE397E"/>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5FB"/>
    <w:rsid w:val="00FF2867"/>
    <w:rsid w:val="00FF2A84"/>
    <w:rsid w:val="00FF2BCC"/>
    <w:rsid w:val="00FF30C9"/>
    <w:rsid w:val="00FF325E"/>
    <w:rsid w:val="00FF32A8"/>
    <w:rsid w:val="00FF368C"/>
    <w:rsid w:val="00FF37CD"/>
    <w:rsid w:val="00FF3C6E"/>
    <w:rsid w:val="00FF4057"/>
    <w:rsid w:val="00FF447F"/>
    <w:rsid w:val="00FF4697"/>
    <w:rsid w:val="00FF4CCA"/>
    <w:rsid w:val="00FF4EE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743"/>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0"/>
    <w:uiPriority w:val="99"/>
    <w:semiHidden/>
    <w:unhideWhenUsed/>
    <w:rsid w:val="003D721E"/>
    <w:rPr>
      <w:color w:val="605E5C"/>
      <w:shd w:val="clear" w:color="auto" w:fill="E1DFDD"/>
    </w:rPr>
  </w:style>
  <w:style w:type="paragraph" w:customStyle="1" w:styleId="0">
    <w:name w:val="כותרת 0"/>
    <w:basedOn w:val="a"/>
    <w:next w:val="a"/>
    <w:qFormat/>
    <w:rsid w:val="00F3523A"/>
    <w:pPr>
      <w:keepNext/>
      <w:autoSpaceDE/>
      <w:autoSpaceDN/>
      <w:adjustRightInd w:val="0"/>
      <w:spacing w:after="240" w:line="240" w:lineRule="auto"/>
      <w:jc w:val="center"/>
      <w:textAlignment w:val="baseline"/>
      <w:outlineLvl w:val="0"/>
    </w:pPr>
    <w:rPr>
      <w:rFonts w:ascii="David" w:hAnsi="David" w:cs="Guttman Hatzvi"/>
      <w:b/>
      <w:bCs/>
      <w:spacing w:val="20"/>
      <w:kern w:val="32"/>
      <w:sz w:val="38"/>
      <w:szCs w:val="38"/>
      <w:lang w:eastAsia="he-IL"/>
    </w:rPr>
  </w:style>
  <w:style w:type="paragraph" w:customStyle="1" w:styleId="affff1">
    <w:name w:val="ציטוט עברי"/>
    <w:basedOn w:val="a"/>
    <w:next w:val="a"/>
    <w:rsid w:val="00F3523A"/>
    <w:pPr>
      <w:widowControl w:val="0"/>
      <w:autoSpaceDE/>
      <w:autoSpaceDN/>
      <w:adjustRightInd w:val="0"/>
      <w:spacing w:after="60" w:line="240" w:lineRule="auto"/>
      <w:ind w:left="851" w:right="851"/>
      <w:contextualSpacing/>
      <w:textAlignment w:val="baseline"/>
    </w:pPr>
    <w:rPr>
      <w:rFonts w:ascii="David" w:hAnsi="David" w:cs="David"/>
      <w:sz w:val="24"/>
      <w:szCs w:val="22"/>
      <w:lang w:eastAsia="he-IL"/>
    </w:rPr>
  </w:style>
  <w:style w:type="paragraph" w:customStyle="1" w:styleId="affff2">
    <w:name w:val="ציטוט רחב"/>
    <w:basedOn w:val="a"/>
    <w:qFormat/>
    <w:rsid w:val="0024173C"/>
    <w:pPr>
      <w:widowControl w:val="0"/>
      <w:autoSpaceDE/>
      <w:autoSpaceDN/>
      <w:adjustRightInd w:val="0"/>
      <w:spacing w:before="60" w:after="60" w:line="240" w:lineRule="auto"/>
      <w:ind w:left="567" w:right="567"/>
      <w:textAlignment w:val="baseline"/>
    </w:pPr>
    <w:rPr>
      <w:rFonts w:ascii="David" w:hAnsi="David" w:cs="David"/>
      <w:szCs w:val="22"/>
      <w:lang w:eastAsia="he-IL"/>
    </w:rPr>
  </w:style>
  <w:style w:type="character" w:customStyle="1" w:styleId="peruk">
    <w:name w:val="peruk"/>
    <w:basedOn w:val="a0"/>
    <w:rsid w:val="00F40013"/>
  </w:style>
  <w:style w:type="character" w:customStyle="1" w:styleId="querytexthighlight">
    <w:name w:val="querytexthighlight"/>
    <w:basedOn w:val="a0"/>
    <w:rsid w:val="0005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423">
      <w:bodyDiv w:val="1"/>
      <w:marLeft w:val="0"/>
      <w:marRight w:val="0"/>
      <w:marTop w:val="0"/>
      <w:marBottom w:val="0"/>
      <w:divBdr>
        <w:top w:val="none" w:sz="0" w:space="0" w:color="auto"/>
        <w:left w:val="none" w:sz="0" w:space="0" w:color="auto"/>
        <w:bottom w:val="none" w:sz="0" w:space="0" w:color="auto"/>
        <w:right w:val="none" w:sz="0" w:space="0" w:color="auto"/>
      </w:divBdr>
    </w:div>
    <w:div w:id="8928183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10328458">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1912-835A-4972-8C62-B5A96B88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2251</Words>
  <Characters>11256</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13481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5</cp:revision>
  <cp:lastPrinted>2021-10-24T16:41:00Z</cp:lastPrinted>
  <dcterms:created xsi:type="dcterms:W3CDTF">2021-11-16T18:01:00Z</dcterms:created>
  <dcterms:modified xsi:type="dcterms:W3CDTF">2021-11-16T18:51:00Z</dcterms:modified>
</cp:coreProperties>
</file>