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735F" w14:textId="77777777" w:rsidR="00290F68" w:rsidRPr="007564A3" w:rsidRDefault="00290F68" w:rsidP="00577F1C">
      <w:pPr>
        <w:pStyle w:val="BlockText"/>
        <w:widowControl w:val="0"/>
        <w:spacing w:line="240" w:lineRule="auto"/>
        <w:ind w:left="0"/>
        <w:jc w:val="center"/>
        <w:rPr>
          <w:rFonts w:asciiTheme="minorBidi" w:eastAsia="Calibri" w:hAnsiTheme="minorBidi" w:cstheme="minorBidi"/>
          <w:sz w:val="24"/>
          <w:szCs w:val="24"/>
        </w:rPr>
      </w:pPr>
      <w:r w:rsidRPr="007564A3">
        <w:rPr>
          <w:rFonts w:asciiTheme="minorBidi" w:hAnsiTheme="minorBidi" w:cstheme="minorBidi"/>
          <w:sz w:val="24"/>
          <w:szCs w:val="24"/>
        </w:rPr>
        <w:t>YESHIVAT HAR ETZION</w:t>
      </w:r>
    </w:p>
    <w:p w14:paraId="572FDB67" w14:textId="77777777" w:rsidR="00290F68" w:rsidRPr="007564A3" w:rsidRDefault="00290F68" w:rsidP="00577F1C">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7564A3">
        <w:rPr>
          <w:rFonts w:asciiTheme="minorBidi" w:hAnsiTheme="minorBidi" w:cstheme="minorBidi"/>
          <w:sz w:val="24"/>
          <w:szCs w:val="24"/>
        </w:rPr>
        <w:t>ISRAEL KOSCHITZKY VIRTUAL BEIT MIDRASH (VBM)</w:t>
      </w:r>
    </w:p>
    <w:p w14:paraId="6200DABA" w14:textId="77777777" w:rsidR="00290F68" w:rsidRPr="007564A3" w:rsidRDefault="00290F68" w:rsidP="00577F1C">
      <w:pPr>
        <w:pStyle w:val="BlockText"/>
        <w:widowControl w:val="0"/>
        <w:spacing w:line="240" w:lineRule="auto"/>
        <w:ind w:left="0"/>
        <w:jc w:val="center"/>
        <w:rPr>
          <w:rFonts w:asciiTheme="minorBidi" w:eastAsia="Calibri" w:hAnsiTheme="minorBidi" w:cstheme="minorBidi"/>
          <w:i/>
          <w:iCs/>
          <w:sz w:val="24"/>
          <w:szCs w:val="24"/>
        </w:rPr>
      </w:pPr>
      <w:r w:rsidRPr="007564A3">
        <w:rPr>
          <w:rFonts w:asciiTheme="minorBidi" w:hAnsiTheme="minorBidi" w:cstheme="minorBidi"/>
          <w:sz w:val="24"/>
          <w:szCs w:val="24"/>
        </w:rPr>
        <w:t>*****************************************************</w:t>
      </w:r>
    </w:p>
    <w:p w14:paraId="55D40961" w14:textId="77777777" w:rsidR="00290F68" w:rsidRPr="007564A3" w:rsidRDefault="00290F68" w:rsidP="00577F1C">
      <w:pPr>
        <w:pStyle w:val="Body"/>
        <w:widowControl w:val="0"/>
        <w:spacing w:line="240" w:lineRule="auto"/>
        <w:jc w:val="center"/>
        <w:rPr>
          <w:rFonts w:asciiTheme="minorBidi" w:eastAsia="Calibri" w:hAnsiTheme="minorBidi" w:cstheme="minorBidi"/>
          <w:caps/>
          <w:sz w:val="24"/>
          <w:szCs w:val="24"/>
        </w:rPr>
      </w:pPr>
    </w:p>
    <w:p w14:paraId="4278B916" w14:textId="77777777" w:rsidR="00290F68" w:rsidRPr="002506E4" w:rsidRDefault="00290F68" w:rsidP="00577F1C">
      <w:pPr>
        <w:pStyle w:val="Body"/>
        <w:widowControl w:val="0"/>
        <w:spacing w:line="240" w:lineRule="auto"/>
        <w:jc w:val="center"/>
        <w:rPr>
          <w:rFonts w:asciiTheme="minorBidi" w:eastAsia="Calibri" w:hAnsiTheme="minorBidi" w:cstheme="minorBidi"/>
          <w:b/>
          <w:bCs/>
          <w:caps/>
          <w:sz w:val="24"/>
          <w:szCs w:val="24"/>
        </w:rPr>
      </w:pPr>
      <w:r w:rsidRPr="002506E4">
        <w:rPr>
          <w:rFonts w:asciiTheme="minorBidi" w:hAnsiTheme="minorBidi" w:cstheme="minorBidi"/>
          <w:b/>
          <w:bCs/>
          <w:caps/>
          <w:sz w:val="24"/>
          <w:szCs w:val="24"/>
        </w:rPr>
        <w:t>"My Children have Defeated Me"</w:t>
      </w:r>
    </w:p>
    <w:p w14:paraId="2C615B95" w14:textId="77777777" w:rsidR="00290F68" w:rsidRPr="002506E4" w:rsidRDefault="00290F68" w:rsidP="00577F1C">
      <w:pPr>
        <w:pStyle w:val="Body"/>
        <w:widowControl w:val="0"/>
        <w:spacing w:line="240" w:lineRule="auto"/>
        <w:jc w:val="center"/>
        <w:rPr>
          <w:rFonts w:asciiTheme="minorBidi" w:eastAsia="Calibri" w:hAnsiTheme="minorBidi" w:cstheme="minorBidi"/>
          <w:b/>
          <w:bCs/>
          <w:caps/>
          <w:sz w:val="24"/>
          <w:szCs w:val="24"/>
        </w:rPr>
      </w:pPr>
      <w:r w:rsidRPr="002506E4">
        <w:rPr>
          <w:rFonts w:asciiTheme="minorBidi" w:hAnsiTheme="minorBidi" w:cstheme="minorBidi"/>
          <w:b/>
          <w:bCs/>
          <w:caps/>
          <w:sz w:val="24"/>
          <w:szCs w:val="24"/>
        </w:rPr>
        <w:t>Fundamental questions in the study of the Oral Law</w:t>
      </w:r>
    </w:p>
    <w:p w14:paraId="2E032DC2" w14:textId="77777777" w:rsidR="00290F68" w:rsidRPr="002506E4" w:rsidRDefault="00290F68" w:rsidP="00577F1C">
      <w:pPr>
        <w:pStyle w:val="Body"/>
        <w:widowControl w:val="0"/>
        <w:spacing w:line="240" w:lineRule="auto"/>
        <w:jc w:val="center"/>
        <w:rPr>
          <w:rFonts w:asciiTheme="minorBidi" w:hAnsiTheme="minorBidi" w:cstheme="minorBidi"/>
          <w:b/>
          <w:bCs/>
          <w:sz w:val="24"/>
          <w:szCs w:val="24"/>
        </w:rPr>
      </w:pPr>
      <w:r w:rsidRPr="002506E4">
        <w:rPr>
          <w:rFonts w:asciiTheme="minorBidi" w:hAnsiTheme="minorBidi" w:cstheme="minorBidi"/>
          <w:b/>
          <w:bCs/>
          <w:sz w:val="24"/>
          <w:szCs w:val="24"/>
        </w:rPr>
        <w:t>Rav Amnon Bazak</w:t>
      </w:r>
    </w:p>
    <w:p w14:paraId="4AFF4205" w14:textId="77777777" w:rsidR="00290F68" w:rsidRPr="007564A3" w:rsidRDefault="00290F68" w:rsidP="00577F1C">
      <w:pPr>
        <w:pStyle w:val="Body"/>
        <w:widowControl w:val="0"/>
        <w:spacing w:line="240" w:lineRule="auto"/>
        <w:jc w:val="center"/>
        <w:rPr>
          <w:rFonts w:asciiTheme="minorBidi" w:eastAsia="Calibri" w:hAnsiTheme="minorBidi" w:cstheme="minorBidi"/>
          <w:caps/>
          <w:sz w:val="24"/>
          <w:szCs w:val="24"/>
        </w:rPr>
      </w:pPr>
    </w:p>
    <w:p w14:paraId="3D948BCA" w14:textId="77777777" w:rsidR="00290F68" w:rsidRPr="007564A3" w:rsidRDefault="00290F68" w:rsidP="00577F1C">
      <w:pPr>
        <w:pStyle w:val="Body"/>
        <w:widowControl w:val="0"/>
        <w:spacing w:line="240" w:lineRule="auto"/>
        <w:jc w:val="center"/>
        <w:rPr>
          <w:rFonts w:asciiTheme="minorBidi" w:eastAsia="Calibri" w:hAnsiTheme="minorBidi" w:cstheme="minorBidi"/>
          <w:caps/>
          <w:sz w:val="24"/>
          <w:szCs w:val="24"/>
        </w:rPr>
      </w:pPr>
    </w:p>
    <w:p w14:paraId="06C39349" w14:textId="36542EBD" w:rsidR="00290F68" w:rsidRDefault="00290F68" w:rsidP="00577F1C">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#06: </w:t>
      </w:r>
      <w:r w:rsidRPr="007564A3">
        <w:rPr>
          <w:rFonts w:asciiTheme="minorBidi" w:hAnsiTheme="minorBidi" w:cstheme="minorBidi"/>
          <w:b/>
          <w:bCs/>
          <w:sz w:val="24"/>
          <w:szCs w:val="24"/>
        </w:rPr>
        <w:t xml:space="preserve">Chapter </w:t>
      </w:r>
      <w:r>
        <w:rPr>
          <w:rFonts w:asciiTheme="minorBidi" w:hAnsiTheme="minorBidi" w:cstheme="minorBidi"/>
          <w:b/>
          <w:bCs/>
          <w:sz w:val="24"/>
          <w:szCs w:val="24"/>
        </w:rPr>
        <w:t>Two</w:t>
      </w:r>
      <w:r w:rsidRPr="007564A3">
        <w:rPr>
          <w:rFonts w:asciiTheme="minorBidi" w:hAnsiTheme="minorBidi" w:cstheme="minorBidi"/>
          <w:b/>
          <w:bCs/>
          <w:sz w:val="24"/>
          <w:szCs w:val="24"/>
        </w:rPr>
        <w:t xml:space="preserve"> (</w:t>
      </w:r>
      <w:r>
        <w:rPr>
          <w:rFonts w:asciiTheme="minorBidi" w:hAnsiTheme="minorBidi" w:cstheme="minorBidi"/>
          <w:b/>
          <w:bCs/>
          <w:sz w:val="24"/>
          <w:szCs w:val="24"/>
        </w:rPr>
        <w:t>I</w:t>
      </w:r>
      <w:r w:rsidRPr="007564A3">
        <w:rPr>
          <w:rFonts w:asciiTheme="minorBidi" w:hAnsiTheme="minorBidi" w:cstheme="minorBidi"/>
          <w:b/>
          <w:bCs/>
          <w:sz w:val="24"/>
          <w:szCs w:val="24"/>
        </w:rPr>
        <w:t>)</w:t>
      </w:r>
    </w:p>
    <w:p w14:paraId="08F3F8DC" w14:textId="77777777" w:rsidR="00290F68" w:rsidRDefault="00290F68" w:rsidP="00577F1C">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Sinaitic Tradition or Theoretical Analysis</w:t>
      </w:r>
    </w:p>
    <w:p w14:paraId="6DCC87F8" w14:textId="77777777" w:rsidR="00290F68" w:rsidRPr="00290F68" w:rsidRDefault="00290F68" w:rsidP="00577F1C">
      <w:pPr>
        <w:pStyle w:val="Body"/>
        <w:widowControl w:val="0"/>
        <w:spacing w:line="240" w:lineRule="auto"/>
        <w:rPr>
          <w:rFonts w:asciiTheme="minorBidi" w:hAnsiTheme="minorBidi" w:cstheme="minorBidi"/>
          <w:sz w:val="24"/>
          <w:szCs w:val="24"/>
        </w:rPr>
      </w:pPr>
    </w:p>
    <w:p w14:paraId="59BAD9CA" w14:textId="77777777" w:rsidR="00290F68" w:rsidRPr="00290F68" w:rsidRDefault="00290F68" w:rsidP="00577F1C">
      <w:pPr>
        <w:pStyle w:val="Body"/>
        <w:widowControl w:val="0"/>
        <w:spacing w:line="240" w:lineRule="auto"/>
        <w:rPr>
          <w:rFonts w:asciiTheme="minorBidi" w:hAnsiTheme="minorBidi" w:cstheme="minorBidi"/>
          <w:sz w:val="24"/>
          <w:szCs w:val="24"/>
        </w:rPr>
      </w:pPr>
    </w:p>
    <w:p w14:paraId="092EF72C" w14:textId="078FBA18" w:rsidR="00290F68" w:rsidRDefault="00290F68" w:rsidP="00577F1C">
      <w:pPr>
        <w:pStyle w:val="Body"/>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I. Introductions</w:t>
      </w:r>
    </w:p>
    <w:p w14:paraId="2E5BCB5D" w14:textId="77777777" w:rsidR="00290F68" w:rsidRPr="007A191C" w:rsidRDefault="00290F68" w:rsidP="00577F1C">
      <w:pPr>
        <w:spacing w:line="240" w:lineRule="auto"/>
        <w:rPr>
          <w:rFonts w:asciiTheme="minorBidi" w:hAnsiTheme="minorBidi" w:cstheme="minorBidi"/>
          <w:sz w:val="24"/>
          <w:szCs w:val="24"/>
        </w:rPr>
      </w:pPr>
    </w:p>
    <w:p w14:paraId="69B84D8B" w14:textId="68AD6B66"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In the previous chapter, we discussed the antiquity of the Oral Law:  the existence of an Oral Law that preceded the revelation at Mount Sinai, and the expansion and development of that law during the period of the prophets and of the return to </w:t>
      </w:r>
      <w:r w:rsidR="004E28CF">
        <w:rPr>
          <w:rFonts w:asciiTheme="minorBidi" w:hAnsiTheme="minorBidi" w:cstheme="minorBidi"/>
          <w:sz w:val="24"/>
          <w:szCs w:val="24"/>
        </w:rPr>
        <w:t>Tz</w:t>
      </w:r>
      <w:r w:rsidRPr="007A191C">
        <w:rPr>
          <w:rFonts w:asciiTheme="minorBidi" w:hAnsiTheme="minorBidi" w:cstheme="minorBidi"/>
          <w:sz w:val="24"/>
          <w:szCs w:val="24"/>
        </w:rPr>
        <w:t xml:space="preserve">ion. </w:t>
      </w:r>
      <w:r w:rsidR="00400C2E">
        <w:rPr>
          <w:rFonts w:asciiTheme="minorBidi" w:hAnsiTheme="minorBidi" w:cstheme="minorBidi"/>
          <w:sz w:val="24"/>
          <w:szCs w:val="24"/>
        </w:rPr>
        <w:t>Nevertheless</w:t>
      </w:r>
      <w:r w:rsidR="00DE1CBF" w:rsidRPr="007A191C">
        <w:rPr>
          <w:rFonts w:asciiTheme="minorBidi" w:hAnsiTheme="minorBidi" w:cstheme="minorBidi"/>
          <w:sz w:val="24"/>
          <w:szCs w:val="24"/>
        </w:rPr>
        <w:t xml:space="preserve">, there </w:t>
      </w:r>
      <w:r w:rsidR="00400C2E">
        <w:rPr>
          <w:rFonts w:asciiTheme="minorBidi" w:hAnsiTheme="minorBidi" w:cstheme="minorBidi"/>
          <w:sz w:val="24"/>
          <w:szCs w:val="24"/>
        </w:rPr>
        <w:t>remains</w:t>
      </w:r>
      <w:r w:rsidR="00DE1CBF" w:rsidRPr="007A191C">
        <w:rPr>
          <w:rFonts w:asciiTheme="minorBidi" w:hAnsiTheme="minorBidi" w:cstheme="minorBidi"/>
          <w:sz w:val="24"/>
          <w:szCs w:val="24"/>
        </w:rPr>
        <w:t xml:space="preserve"> a </w:t>
      </w:r>
      <w:r w:rsidR="004E28CF">
        <w:rPr>
          <w:rFonts w:asciiTheme="minorBidi" w:hAnsiTheme="minorBidi" w:cstheme="minorBidi"/>
          <w:sz w:val="24"/>
          <w:szCs w:val="24"/>
        </w:rPr>
        <w:t>significant</w:t>
      </w:r>
      <w:r w:rsidR="004E28CF" w:rsidRPr="007A191C">
        <w:rPr>
          <w:rFonts w:asciiTheme="minorBidi" w:hAnsiTheme="minorBidi" w:cstheme="minorBidi"/>
          <w:sz w:val="24"/>
          <w:szCs w:val="24"/>
        </w:rPr>
        <w:t xml:space="preserve"> </w:t>
      </w:r>
      <w:r w:rsidR="00DE1CBF" w:rsidRPr="007A191C">
        <w:rPr>
          <w:rFonts w:asciiTheme="minorBidi" w:hAnsiTheme="minorBidi" w:cstheme="minorBidi"/>
          <w:sz w:val="24"/>
          <w:szCs w:val="24"/>
        </w:rPr>
        <w:t xml:space="preserve">gap between the Oral Law as we know it from </w:t>
      </w:r>
      <w:r w:rsidR="00DE1CBF" w:rsidRPr="007A191C">
        <w:rPr>
          <w:rFonts w:asciiTheme="minorBidi" w:hAnsiTheme="minorBidi" w:cstheme="minorBidi"/>
          <w:i/>
          <w:iCs/>
          <w:sz w:val="24"/>
          <w:szCs w:val="24"/>
        </w:rPr>
        <w:t>Chazal</w:t>
      </w:r>
      <w:r w:rsidR="00DE1CBF" w:rsidRPr="007A191C">
        <w:rPr>
          <w:rFonts w:asciiTheme="minorBidi" w:hAnsiTheme="minorBidi" w:cstheme="minorBidi"/>
          <w:sz w:val="24"/>
          <w:szCs w:val="24"/>
        </w:rPr>
        <w:t>, with all its components and details, and the laws and statutes known to us from Scripture. Hundreds and thousands of law</w:t>
      </w:r>
      <w:r w:rsidR="00400C2E">
        <w:rPr>
          <w:rFonts w:asciiTheme="minorBidi" w:hAnsiTheme="minorBidi" w:cstheme="minorBidi"/>
          <w:sz w:val="24"/>
          <w:szCs w:val="24"/>
        </w:rPr>
        <w:t>s</w:t>
      </w:r>
      <w:r w:rsidR="00DE1CBF" w:rsidRPr="007A191C">
        <w:rPr>
          <w:rFonts w:asciiTheme="minorBidi" w:hAnsiTheme="minorBidi" w:cstheme="minorBidi"/>
          <w:sz w:val="24"/>
          <w:szCs w:val="24"/>
        </w:rPr>
        <w:t xml:space="preserve"> appearing in the literature of </w:t>
      </w:r>
      <w:r w:rsidR="00DE1CBF" w:rsidRPr="007A191C">
        <w:rPr>
          <w:rFonts w:asciiTheme="minorBidi" w:hAnsiTheme="minorBidi" w:cstheme="minorBidi"/>
          <w:i/>
          <w:iCs/>
          <w:sz w:val="24"/>
          <w:szCs w:val="24"/>
        </w:rPr>
        <w:t xml:space="preserve">Chazal </w:t>
      </w:r>
      <w:r w:rsidR="00DE1CBF" w:rsidRPr="007A191C">
        <w:rPr>
          <w:rFonts w:asciiTheme="minorBidi" w:hAnsiTheme="minorBidi" w:cstheme="minorBidi"/>
          <w:sz w:val="24"/>
          <w:szCs w:val="24"/>
        </w:rPr>
        <w:t xml:space="preserve">are not explicitly mentioned in the Bible. </w:t>
      </w:r>
    </w:p>
    <w:p w14:paraId="5E83BD96" w14:textId="77777777" w:rsidR="00DE1CBF" w:rsidRPr="007A191C" w:rsidRDefault="00DE1CBF" w:rsidP="00577F1C">
      <w:pPr>
        <w:spacing w:line="240" w:lineRule="auto"/>
        <w:ind w:firstLine="720"/>
        <w:rPr>
          <w:rFonts w:asciiTheme="minorBidi" w:hAnsiTheme="minorBidi" w:cstheme="minorBidi"/>
          <w:sz w:val="24"/>
          <w:szCs w:val="24"/>
        </w:rPr>
      </w:pPr>
    </w:p>
    <w:p w14:paraId="7F0D1980" w14:textId="53AA667A"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In this chapter we will examine whether it is possible to define and characterize what </w:t>
      </w:r>
      <w:r w:rsidR="00DE1CBF" w:rsidRPr="007A191C">
        <w:rPr>
          <w:rFonts w:asciiTheme="minorBidi" w:hAnsiTheme="minorBidi" w:cstheme="minorBidi"/>
          <w:sz w:val="24"/>
          <w:szCs w:val="24"/>
        </w:rPr>
        <w:t>of</w:t>
      </w:r>
      <w:r w:rsidRPr="007A191C">
        <w:rPr>
          <w:rFonts w:asciiTheme="minorBidi" w:hAnsiTheme="minorBidi" w:cstheme="minorBidi"/>
          <w:sz w:val="24"/>
          <w:szCs w:val="24"/>
        </w:rPr>
        <w:t xml:space="preserve"> the </w:t>
      </w:r>
      <w:r w:rsidR="00DE1CBF" w:rsidRPr="007A191C">
        <w:rPr>
          <w:rFonts w:asciiTheme="minorBidi" w:hAnsiTheme="minorBidi" w:cstheme="minorBidi"/>
          <w:sz w:val="24"/>
          <w:szCs w:val="24"/>
        </w:rPr>
        <w:t xml:space="preserve">Oral Law is part of the Torah that was given to Moshe at Sinai and what </w:t>
      </w:r>
      <w:r w:rsidR="00274D87">
        <w:rPr>
          <w:rFonts w:asciiTheme="minorBidi" w:hAnsiTheme="minorBidi" w:cstheme="minorBidi"/>
          <w:sz w:val="24"/>
          <w:szCs w:val="24"/>
        </w:rPr>
        <w:t>portion of the</w:t>
      </w:r>
      <w:r w:rsidR="00274D87" w:rsidRPr="007A191C">
        <w:rPr>
          <w:rFonts w:asciiTheme="minorBidi" w:hAnsiTheme="minorBidi" w:cstheme="minorBidi"/>
          <w:sz w:val="24"/>
          <w:szCs w:val="24"/>
        </w:rPr>
        <w:t xml:space="preserve"> </w:t>
      </w:r>
      <w:r w:rsidR="00DE1CBF" w:rsidRPr="007A191C">
        <w:rPr>
          <w:rFonts w:asciiTheme="minorBidi" w:hAnsiTheme="minorBidi" w:cstheme="minorBidi"/>
          <w:sz w:val="24"/>
          <w:szCs w:val="24"/>
        </w:rPr>
        <w:t xml:space="preserve">material </w:t>
      </w:r>
      <w:r w:rsidR="00274D87">
        <w:rPr>
          <w:rFonts w:asciiTheme="minorBidi" w:hAnsiTheme="minorBidi" w:cstheme="minorBidi"/>
          <w:sz w:val="24"/>
          <w:szCs w:val="24"/>
        </w:rPr>
        <w:t>came to us</w:t>
      </w:r>
      <w:r w:rsidR="00DE1CBF" w:rsidRPr="007A191C">
        <w:rPr>
          <w:rFonts w:asciiTheme="minorBidi" w:hAnsiTheme="minorBidi" w:cstheme="minorBidi"/>
          <w:sz w:val="24"/>
          <w:szCs w:val="24"/>
        </w:rPr>
        <w:t xml:space="preserve"> </w:t>
      </w:r>
      <w:r w:rsidR="001301BC">
        <w:rPr>
          <w:rFonts w:asciiTheme="minorBidi" w:hAnsiTheme="minorBidi" w:cstheme="minorBidi"/>
          <w:sz w:val="24"/>
          <w:szCs w:val="24"/>
        </w:rPr>
        <w:t>through some other mechanism</w:t>
      </w:r>
      <w:r w:rsidR="00DE1CBF" w:rsidRPr="007A191C">
        <w:rPr>
          <w:rFonts w:asciiTheme="minorBidi" w:hAnsiTheme="minorBidi" w:cstheme="minorBidi"/>
          <w:sz w:val="24"/>
          <w:szCs w:val="24"/>
        </w:rPr>
        <w:t xml:space="preserve">. In other words, we will address a most fundamental question relating to the whole essence of the Oral Law: Are we </w:t>
      </w:r>
      <w:r w:rsidR="00274D87">
        <w:rPr>
          <w:rFonts w:asciiTheme="minorBidi" w:hAnsiTheme="minorBidi" w:cstheme="minorBidi"/>
          <w:sz w:val="24"/>
          <w:szCs w:val="24"/>
        </w:rPr>
        <w:t>talking about</w:t>
      </w:r>
      <w:r w:rsidR="00274D87" w:rsidRPr="007A191C">
        <w:rPr>
          <w:rFonts w:asciiTheme="minorBidi" w:hAnsiTheme="minorBidi" w:cstheme="minorBidi"/>
          <w:sz w:val="24"/>
          <w:szCs w:val="24"/>
        </w:rPr>
        <w:t xml:space="preserve"> </w:t>
      </w:r>
      <w:r w:rsidR="00DE1CBF" w:rsidRPr="007A191C">
        <w:rPr>
          <w:rFonts w:asciiTheme="minorBidi" w:hAnsiTheme="minorBidi" w:cstheme="minorBidi"/>
          <w:sz w:val="24"/>
          <w:szCs w:val="24"/>
        </w:rPr>
        <w:t xml:space="preserve">with a tradition that originated in heaven, or </w:t>
      </w:r>
      <w:r w:rsidR="00274D87">
        <w:rPr>
          <w:rFonts w:asciiTheme="minorBidi" w:hAnsiTheme="minorBidi" w:cstheme="minorBidi"/>
          <w:sz w:val="24"/>
          <w:szCs w:val="24"/>
        </w:rPr>
        <w:t>is it perhaps more about</w:t>
      </w:r>
      <w:r w:rsidR="00DE1CBF" w:rsidRPr="007A191C">
        <w:rPr>
          <w:rFonts w:asciiTheme="minorBidi" w:hAnsiTheme="minorBidi" w:cstheme="minorBidi"/>
          <w:sz w:val="24"/>
          <w:szCs w:val="24"/>
        </w:rPr>
        <w:t xml:space="preserve"> </w:t>
      </w:r>
      <w:r w:rsidRPr="007A191C">
        <w:rPr>
          <w:rFonts w:asciiTheme="minorBidi" w:hAnsiTheme="minorBidi" w:cstheme="minorBidi"/>
          <w:sz w:val="24"/>
          <w:szCs w:val="24"/>
        </w:rPr>
        <w:t xml:space="preserve">theoretical analysis, based on </w:t>
      </w:r>
      <w:r w:rsidR="003E223D" w:rsidRPr="007A191C">
        <w:rPr>
          <w:rFonts w:asciiTheme="minorBidi" w:hAnsiTheme="minorBidi" w:cstheme="minorBidi"/>
          <w:sz w:val="24"/>
          <w:szCs w:val="24"/>
        </w:rPr>
        <w:t>how Torah scholars understood the Torah over the course of generations</w:t>
      </w:r>
      <w:r w:rsidR="004E28CF">
        <w:rPr>
          <w:rFonts w:asciiTheme="minorBidi" w:hAnsiTheme="minorBidi" w:cstheme="minorBidi"/>
          <w:sz w:val="24"/>
          <w:szCs w:val="24"/>
        </w:rPr>
        <w:t>?</w:t>
      </w:r>
      <w:r w:rsidR="003E223D" w:rsidRPr="007A191C">
        <w:rPr>
          <w:rStyle w:val="FootnoteReference"/>
          <w:rFonts w:asciiTheme="minorBidi" w:hAnsiTheme="minorBidi" w:cstheme="minorBidi"/>
          <w:sz w:val="24"/>
          <w:szCs w:val="24"/>
        </w:rPr>
        <w:footnoteReference w:id="1"/>
      </w:r>
    </w:p>
    <w:p w14:paraId="349846ED" w14:textId="77777777" w:rsidR="00D06B99" w:rsidRPr="007A191C" w:rsidRDefault="00D06B99" w:rsidP="00577F1C">
      <w:pPr>
        <w:spacing w:line="240" w:lineRule="auto"/>
        <w:ind w:firstLine="720"/>
        <w:rPr>
          <w:rFonts w:asciiTheme="minorBidi" w:hAnsiTheme="minorBidi" w:cstheme="minorBidi"/>
          <w:sz w:val="24"/>
          <w:szCs w:val="24"/>
        </w:rPr>
      </w:pPr>
    </w:p>
    <w:p w14:paraId="50E5BCA7" w14:textId="56F764B2" w:rsidR="00150EA7" w:rsidRDefault="00D06B99"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This question does not pertain to rabbinic decrees (</w:t>
      </w:r>
      <w:r w:rsidRPr="007A191C">
        <w:rPr>
          <w:rFonts w:asciiTheme="minorBidi" w:hAnsiTheme="minorBidi" w:cstheme="minorBidi"/>
          <w:i/>
          <w:iCs/>
          <w:sz w:val="24"/>
          <w:szCs w:val="24"/>
        </w:rPr>
        <w:t>mi-derabbanan</w:t>
      </w:r>
      <w:r w:rsidRPr="007A191C">
        <w:rPr>
          <w:rFonts w:asciiTheme="minorBidi" w:hAnsiTheme="minorBidi" w:cstheme="minorBidi"/>
          <w:sz w:val="24"/>
          <w:szCs w:val="24"/>
        </w:rPr>
        <w:t xml:space="preserve">), which obviously </w:t>
      </w:r>
      <w:r w:rsidR="00150EA7" w:rsidRPr="007A191C">
        <w:rPr>
          <w:rFonts w:asciiTheme="minorBidi" w:hAnsiTheme="minorBidi" w:cstheme="minorBidi"/>
          <w:sz w:val="24"/>
          <w:szCs w:val="24"/>
        </w:rPr>
        <w:t xml:space="preserve">were created </w:t>
      </w:r>
      <w:r w:rsidR="00100854">
        <w:rPr>
          <w:rFonts w:asciiTheme="minorBidi" w:hAnsiTheme="minorBidi" w:cstheme="minorBidi"/>
          <w:sz w:val="24"/>
          <w:szCs w:val="24"/>
        </w:rPr>
        <w:t>by</w:t>
      </w:r>
      <w:r w:rsidR="00395428">
        <w:rPr>
          <w:rFonts w:asciiTheme="minorBidi" w:hAnsiTheme="minorBidi" w:cstheme="minorBidi"/>
          <w:sz w:val="24"/>
          <w:szCs w:val="24"/>
        </w:rPr>
        <w:t xml:space="preserve"> </w:t>
      </w:r>
      <w:r w:rsidRPr="007A191C">
        <w:rPr>
          <w:rFonts w:asciiTheme="minorBidi" w:hAnsiTheme="minorBidi" w:cstheme="minorBidi"/>
          <w:i/>
          <w:iCs/>
          <w:sz w:val="24"/>
          <w:szCs w:val="24"/>
        </w:rPr>
        <w:t>Chazal</w:t>
      </w:r>
      <w:r w:rsidR="00100854">
        <w:rPr>
          <w:rFonts w:asciiTheme="minorBidi" w:hAnsiTheme="minorBidi" w:cstheme="minorBidi"/>
          <w:sz w:val="24"/>
          <w:szCs w:val="24"/>
        </w:rPr>
        <w:t>, through their insights; it is rather about</w:t>
      </w:r>
      <w:r w:rsidRPr="007A191C">
        <w:rPr>
          <w:rFonts w:asciiTheme="minorBidi" w:hAnsiTheme="minorBidi" w:cstheme="minorBidi"/>
          <w:sz w:val="24"/>
          <w:szCs w:val="24"/>
        </w:rPr>
        <w:t xml:space="preserve"> the laws that are defined and perceived as Torah laws (</w:t>
      </w:r>
      <w:r w:rsidRPr="007A191C">
        <w:rPr>
          <w:rFonts w:asciiTheme="minorBidi" w:hAnsiTheme="minorBidi" w:cstheme="minorBidi"/>
          <w:i/>
          <w:iCs/>
          <w:sz w:val="24"/>
          <w:szCs w:val="24"/>
        </w:rPr>
        <w:t>mi-de'oraita</w:t>
      </w:r>
      <w:r w:rsidRPr="007A191C">
        <w:rPr>
          <w:rFonts w:asciiTheme="minorBidi" w:hAnsiTheme="minorBidi" w:cstheme="minorBidi"/>
          <w:sz w:val="24"/>
          <w:szCs w:val="24"/>
        </w:rPr>
        <w:t xml:space="preserve">), </w:t>
      </w:r>
      <w:r w:rsidR="00395428">
        <w:rPr>
          <w:rFonts w:asciiTheme="minorBidi" w:hAnsiTheme="minorBidi" w:cstheme="minorBidi"/>
          <w:sz w:val="24"/>
          <w:szCs w:val="24"/>
        </w:rPr>
        <w:t>with all the significance</w:t>
      </w:r>
      <w:r w:rsidRPr="007A191C">
        <w:rPr>
          <w:rFonts w:asciiTheme="minorBidi" w:hAnsiTheme="minorBidi" w:cstheme="minorBidi"/>
          <w:sz w:val="24"/>
          <w:szCs w:val="24"/>
        </w:rPr>
        <w:t xml:space="preserve"> of </w:t>
      </w:r>
      <w:r w:rsidR="00395428">
        <w:rPr>
          <w:rFonts w:asciiTheme="minorBidi" w:hAnsiTheme="minorBidi" w:cstheme="minorBidi"/>
          <w:sz w:val="24"/>
          <w:szCs w:val="24"/>
        </w:rPr>
        <w:t>the</w:t>
      </w:r>
      <w:r w:rsidR="00395428" w:rsidRPr="007A191C">
        <w:rPr>
          <w:rFonts w:asciiTheme="minorBidi" w:hAnsiTheme="minorBidi" w:cstheme="minorBidi"/>
          <w:sz w:val="24"/>
          <w:szCs w:val="24"/>
        </w:rPr>
        <w:t xml:space="preserve"> </w:t>
      </w:r>
      <w:r w:rsidR="00395428">
        <w:rPr>
          <w:rFonts w:asciiTheme="minorBidi" w:hAnsiTheme="minorBidi" w:cstheme="minorBidi"/>
          <w:sz w:val="24"/>
          <w:szCs w:val="24"/>
        </w:rPr>
        <w:t>term</w:t>
      </w:r>
      <w:r w:rsidRPr="007A191C">
        <w:rPr>
          <w:rFonts w:asciiTheme="minorBidi" w:hAnsiTheme="minorBidi" w:cstheme="minorBidi"/>
          <w:sz w:val="24"/>
          <w:szCs w:val="24"/>
        </w:rPr>
        <w:t xml:space="preserve">. We will later examine the concepts of "rabbinic decrees" and "Torah laws" in greater detail. At this point, we will stick to the conventional definition and emphasize that our question relates to those laws that </w:t>
      </w:r>
      <w:r w:rsidR="00417D27" w:rsidRPr="007A191C">
        <w:rPr>
          <w:rFonts w:asciiTheme="minorBidi" w:hAnsiTheme="minorBidi" w:cstheme="minorBidi"/>
          <w:sz w:val="24"/>
          <w:szCs w:val="24"/>
        </w:rPr>
        <w:t>are "from the Torah": Are they derived from a tradition from Sinai, or were they created by our Sages across the generations based on their understanding of the W</w:t>
      </w:r>
      <w:r w:rsidR="00400C2E">
        <w:rPr>
          <w:rFonts w:asciiTheme="minorBidi" w:hAnsiTheme="minorBidi" w:cstheme="minorBidi"/>
          <w:sz w:val="24"/>
          <w:szCs w:val="24"/>
        </w:rPr>
        <w:t>ritten Law?</w:t>
      </w:r>
    </w:p>
    <w:p w14:paraId="6DE78CB7" w14:textId="670E27A3" w:rsidR="00290F68" w:rsidRDefault="00290F68" w:rsidP="00577F1C">
      <w:pPr>
        <w:spacing w:line="240" w:lineRule="auto"/>
        <w:rPr>
          <w:rFonts w:asciiTheme="minorBidi" w:hAnsiTheme="minorBidi" w:cstheme="minorBidi"/>
          <w:sz w:val="24"/>
          <w:szCs w:val="24"/>
        </w:rPr>
      </w:pPr>
    </w:p>
    <w:p w14:paraId="25138C6E" w14:textId="21736313" w:rsidR="00290F68" w:rsidRPr="00290F68" w:rsidRDefault="00290F68" w:rsidP="00577F1C">
      <w:pPr>
        <w:spacing w:line="240" w:lineRule="auto"/>
        <w:rPr>
          <w:rFonts w:asciiTheme="minorBidi" w:hAnsiTheme="minorBidi" w:cstheme="minorBidi"/>
          <w:b/>
          <w:bCs/>
          <w:sz w:val="24"/>
          <w:szCs w:val="24"/>
        </w:rPr>
      </w:pPr>
      <w:r w:rsidRPr="00290F68">
        <w:rPr>
          <w:rFonts w:asciiTheme="minorBidi" w:hAnsiTheme="minorBidi" w:cstheme="minorBidi"/>
          <w:b/>
          <w:bCs/>
          <w:sz w:val="24"/>
          <w:szCs w:val="24"/>
        </w:rPr>
        <w:t>II. Two Approaches in the Midrash?</w:t>
      </w:r>
    </w:p>
    <w:p w14:paraId="27FDCDED" w14:textId="77777777" w:rsidR="00417D27" w:rsidRPr="007A191C" w:rsidRDefault="00417D27" w:rsidP="00577F1C">
      <w:pPr>
        <w:spacing w:line="240" w:lineRule="auto"/>
        <w:rPr>
          <w:rFonts w:asciiTheme="minorBidi" w:hAnsiTheme="minorBidi" w:cstheme="minorBidi"/>
          <w:sz w:val="24"/>
          <w:szCs w:val="24"/>
        </w:rPr>
      </w:pPr>
    </w:p>
    <w:p w14:paraId="4ED1BE5C" w14:textId="626C7201"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lastRenderedPageBreak/>
        <w:t xml:space="preserve">We will first </w:t>
      </w:r>
      <w:r w:rsidR="00100854">
        <w:rPr>
          <w:rFonts w:asciiTheme="minorBidi" w:hAnsiTheme="minorBidi" w:cstheme="minorBidi"/>
          <w:sz w:val="24"/>
          <w:szCs w:val="24"/>
        </w:rPr>
        <w:t>consider</w:t>
      </w:r>
      <w:r w:rsidRPr="007A191C">
        <w:rPr>
          <w:rFonts w:asciiTheme="minorBidi" w:hAnsiTheme="minorBidi" w:cstheme="minorBidi"/>
          <w:sz w:val="24"/>
          <w:szCs w:val="24"/>
        </w:rPr>
        <w:t xml:space="preserve"> </w:t>
      </w:r>
      <w:r w:rsidR="00417D27" w:rsidRPr="007A191C">
        <w:rPr>
          <w:rFonts w:asciiTheme="minorBidi" w:hAnsiTheme="minorBidi" w:cstheme="minorBidi"/>
          <w:i/>
          <w:iCs/>
          <w:sz w:val="24"/>
          <w:szCs w:val="24"/>
        </w:rPr>
        <w:t>Chazal's</w:t>
      </w:r>
      <w:r w:rsidRPr="007A191C">
        <w:rPr>
          <w:rFonts w:asciiTheme="minorBidi" w:hAnsiTheme="minorBidi" w:cstheme="minorBidi"/>
          <w:sz w:val="24"/>
          <w:szCs w:val="24"/>
        </w:rPr>
        <w:t xml:space="preserve"> </w:t>
      </w:r>
      <w:r w:rsidR="00417D27" w:rsidRPr="007A191C">
        <w:rPr>
          <w:rFonts w:asciiTheme="minorBidi" w:hAnsiTheme="minorBidi" w:cstheme="minorBidi"/>
          <w:sz w:val="24"/>
          <w:szCs w:val="24"/>
        </w:rPr>
        <w:t xml:space="preserve">stance on </w:t>
      </w:r>
      <w:r w:rsidRPr="007A191C">
        <w:rPr>
          <w:rFonts w:asciiTheme="minorBidi" w:hAnsiTheme="minorBidi" w:cstheme="minorBidi"/>
          <w:sz w:val="24"/>
          <w:szCs w:val="24"/>
        </w:rPr>
        <w:t>this question.</w:t>
      </w:r>
      <w:r w:rsidR="00417D27" w:rsidRPr="007A191C">
        <w:rPr>
          <w:rFonts w:asciiTheme="minorBidi" w:hAnsiTheme="minorBidi" w:cstheme="minorBidi"/>
          <w:sz w:val="24"/>
          <w:szCs w:val="24"/>
        </w:rPr>
        <w:t xml:space="preserve"> In </w:t>
      </w:r>
      <w:r w:rsidR="00100854">
        <w:rPr>
          <w:rFonts w:asciiTheme="minorBidi" w:hAnsiTheme="minorBidi" w:cstheme="minorBidi"/>
          <w:sz w:val="24"/>
          <w:szCs w:val="24"/>
        </w:rPr>
        <w:t xml:space="preserve">a </w:t>
      </w:r>
      <w:r w:rsidR="00417D27" w:rsidRPr="007A191C">
        <w:rPr>
          <w:rFonts w:asciiTheme="minorBidi" w:hAnsiTheme="minorBidi" w:cstheme="minorBidi"/>
          <w:sz w:val="24"/>
          <w:szCs w:val="24"/>
        </w:rPr>
        <w:t>general</w:t>
      </w:r>
      <w:r w:rsidR="00100854">
        <w:rPr>
          <w:rFonts w:asciiTheme="minorBidi" w:hAnsiTheme="minorBidi" w:cstheme="minorBidi"/>
          <w:sz w:val="24"/>
          <w:szCs w:val="24"/>
        </w:rPr>
        <w:t xml:space="preserve"> sense</w:t>
      </w:r>
      <w:r w:rsidR="00417D27" w:rsidRPr="007A191C">
        <w:rPr>
          <w:rFonts w:asciiTheme="minorBidi" w:hAnsiTheme="minorBidi" w:cstheme="minorBidi"/>
          <w:sz w:val="24"/>
          <w:szCs w:val="24"/>
        </w:rPr>
        <w:t xml:space="preserve">, it may be noted that </w:t>
      </w:r>
      <w:r w:rsidR="00400C2E">
        <w:rPr>
          <w:rFonts w:asciiTheme="minorBidi" w:hAnsiTheme="minorBidi" w:cstheme="minorBidi"/>
          <w:sz w:val="24"/>
          <w:szCs w:val="24"/>
        </w:rPr>
        <w:t xml:space="preserve">different </w:t>
      </w:r>
      <w:r w:rsidR="006B4FD6" w:rsidRPr="00DF16C9">
        <w:rPr>
          <w:rFonts w:asciiTheme="minorBidi" w:hAnsiTheme="minorBidi" w:cstheme="minorBidi"/>
          <w:i/>
          <w:iCs/>
          <w:sz w:val="24"/>
          <w:szCs w:val="24"/>
        </w:rPr>
        <w:t>midrashim</w:t>
      </w:r>
      <w:r w:rsidR="006B4FD6" w:rsidRPr="007A191C">
        <w:rPr>
          <w:rFonts w:asciiTheme="minorBidi" w:hAnsiTheme="minorBidi" w:cstheme="minorBidi"/>
          <w:sz w:val="24"/>
          <w:szCs w:val="24"/>
        </w:rPr>
        <w:t xml:space="preserve"> </w:t>
      </w:r>
      <w:r w:rsidR="00417D27" w:rsidRPr="007A191C">
        <w:rPr>
          <w:rFonts w:asciiTheme="minorBidi" w:hAnsiTheme="minorBidi" w:cstheme="minorBidi"/>
          <w:sz w:val="24"/>
          <w:szCs w:val="24"/>
        </w:rPr>
        <w:t>imply different, and seemingly contradictory</w:t>
      </w:r>
      <w:r w:rsidR="00400C2E">
        <w:rPr>
          <w:rFonts w:asciiTheme="minorBidi" w:hAnsiTheme="minorBidi" w:cstheme="minorBidi"/>
          <w:sz w:val="24"/>
          <w:szCs w:val="24"/>
        </w:rPr>
        <w:t>,</w:t>
      </w:r>
      <w:r w:rsidR="00417D27" w:rsidRPr="007A191C">
        <w:rPr>
          <w:rFonts w:asciiTheme="minorBidi" w:hAnsiTheme="minorBidi" w:cstheme="minorBidi"/>
          <w:sz w:val="24"/>
          <w:szCs w:val="24"/>
        </w:rPr>
        <w:t xml:space="preserve"> positions regarding the question </w:t>
      </w:r>
      <w:r w:rsidR="006B4FD6">
        <w:rPr>
          <w:rFonts w:asciiTheme="minorBidi" w:hAnsiTheme="minorBidi" w:cstheme="minorBidi"/>
          <w:sz w:val="24"/>
          <w:szCs w:val="24"/>
        </w:rPr>
        <w:t xml:space="preserve">of </w:t>
      </w:r>
      <w:r w:rsidR="00417D27" w:rsidRPr="007A191C">
        <w:rPr>
          <w:rFonts w:asciiTheme="minorBidi" w:hAnsiTheme="minorBidi" w:cstheme="minorBidi"/>
          <w:sz w:val="24"/>
          <w:szCs w:val="24"/>
        </w:rPr>
        <w:t xml:space="preserve">what was given to Moshe at Sinai and what was left to human discretion. </w:t>
      </w:r>
      <w:r w:rsidRPr="007A191C">
        <w:rPr>
          <w:rFonts w:asciiTheme="minorBidi" w:hAnsiTheme="minorBidi" w:cstheme="minorBidi"/>
          <w:sz w:val="24"/>
          <w:szCs w:val="24"/>
        </w:rPr>
        <w:t xml:space="preserve">On the one hand, </w:t>
      </w:r>
      <w:r w:rsidR="00417D27" w:rsidRPr="007A191C">
        <w:rPr>
          <w:rFonts w:asciiTheme="minorBidi" w:hAnsiTheme="minorBidi" w:cstheme="minorBidi"/>
          <w:sz w:val="24"/>
          <w:szCs w:val="24"/>
        </w:rPr>
        <w:t>many</w:t>
      </w:r>
      <w:r w:rsidR="00400C2E">
        <w:rPr>
          <w:rFonts w:asciiTheme="minorBidi" w:hAnsiTheme="minorBidi" w:cstheme="minorBidi"/>
          <w:sz w:val="24"/>
          <w:szCs w:val="24"/>
        </w:rPr>
        <w:t xml:space="preserve"> </w:t>
      </w:r>
      <w:r w:rsidR="006B4FD6" w:rsidRPr="00A03664">
        <w:rPr>
          <w:rFonts w:asciiTheme="minorBidi" w:hAnsiTheme="minorBidi" w:cstheme="minorBidi"/>
          <w:i/>
          <w:iCs/>
          <w:sz w:val="24"/>
          <w:szCs w:val="24"/>
        </w:rPr>
        <w:t>midrashim</w:t>
      </w:r>
      <w:r w:rsidR="006B4FD6" w:rsidRPr="007A191C">
        <w:rPr>
          <w:rFonts w:asciiTheme="minorBidi" w:hAnsiTheme="minorBidi" w:cstheme="minorBidi"/>
          <w:sz w:val="24"/>
          <w:szCs w:val="24"/>
        </w:rPr>
        <w:t xml:space="preserve"> </w:t>
      </w:r>
      <w:r w:rsidR="00417D27" w:rsidRPr="007A191C">
        <w:rPr>
          <w:rFonts w:asciiTheme="minorBidi" w:hAnsiTheme="minorBidi" w:cstheme="minorBidi"/>
          <w:sz w:val="24"/>
          <w:szCs w:val="24"/>
        </w:rPr>
        <w:t xml:space="preserve">indicate that all of the Oral Law was given to Moshe at Sinai. </w:t>
      </w:r>
      <w:r w:rsidRPr="007A191C">
        <w:rPr>
          <w:rFonts w:asciiTheme="minorBidi" w:hAnsiTheme="minorBidi" w:cstheme="minorBidi"/>
          <w:sz w:val="24"/>
          <w:szCs w:val="24"/>
        </w:rPr>
        <w:t>Thus, for example,</w:t>
      </w:r>
      <w:r w:rsidR="00417D27" w:rsidRPr="007A191C">
        <w:rPr>
          <w:rFonts w:asciiTheme="minorBidi" w:hAnsiTheme="minorBidi" w:cstheme="minorBidi"/>
          <w:sz w:val="24"/>
          <w:szCs w:val="24"/>
        </w:rPr>
        <w:t xml:space="preserve"> </w:t>
      </w:r>
      <w:r w:rsidR="006B4FD6">
        <w:rPr>
          <w:rFonts w:asciiTheme="minorBidi" w:hAnsiTheme="minorBidi" w:cstheme="minorBidi"/>
          <w:sz w:val="24"/>
          <w:szCs w:val="24"/>
        </w:rPr>
        <w:t>when the Torah states,</w:t>
      </w:r>
      <w:r w:rsidR="00417D27" w:rsidRPr="007A191C">
        <w:rPr>
          <w:rFonts w:asciiTheme="minorBidi" w:hAnsiTheme="minorBidi" w:cstheme="minorBidi"/>
          <w:sz w:val="24"/>
          <w:szCs w:val="24"/>
        </w:rPr>
        <w:t xml:space="preserve"> "These are the statutes and </w:t>
      </w:r>
      <w:r w:rsidR="007D658F" w:rsidRPr="007A191C">
        <w:rPr>
          <w:rFonts w:asciiTheme="minorBidi" w:hAnsiTheme="minorBidi" w:cstheme="minorBidi"/>
          <w:sz w:val="24"/>
          <w:szCs w:val="24"/>
        </w:rPr>
        <w:t xml:space="preserve">the </w:t>
      </w:r>
      <w:r w:rsidR="00417D27" w:rsidRPr="007A191C">
        <w:rPr>
          <w:rFonts w:asciiTheme="minorBidi" w:hAnsiTheme="minorBidi" w:cstheme="minorBidi"/>
          <w:sz w:val="24"/>
          <w:szCs w:val="24"/>
        </w:rPr>
        <w:t xml:space="preserve">ordinances and </w:t>
      </w:r>
      <w:r w:rsidR="007D658F" w:rsidRPr="007A191C">
        <w:rPr>
          <w:rFonts w:asciiTheme="minorBidi" w:hAnsiTheme="minorBidi" w:cstheme="minorBidi"/>
          <w:sz w:val="24"/>
          <w:szCs w:val="24"/>
        </w:rPr>
        <w:t>the laws</w:t>
      </w:r>
      <w:r w:rsidR="00417D27" w:rsidRPr="007A191C">
        <w:rPr>
          <w:rFonts w:asciiTheme="minorBidi" w:hAnsiTheme="minorBidi" w:cstheme="minorBidi"/>
          <w:sz w:val="24"/>
          <w:szCs w:val="24"/>
        </w:rPr>
        <w:t xml:space="preserve">, which the Lord made between Him and the children of Israel </w:t>
      </w:r>
      <w:r w:rsidR="006B4FD6">
        <w:rPr>
          <w:rFonts w:asciiTheme="minorBidi" w:hAnsiTheme="minorBidi" w:cstheme="minorBidi"/>
          <w:sz w:val="24"/>
          <w:szCs w:val="24"/>
        </w:rPr>
        <w:t>at</w:t>
      </w:r>
      <w:r w:rsidR="006B4FD6" w:rsidRPr="007A191C">
        <w:rPr>
          <w:rFonts w:asciiTheme="minorBidi" w:hAnsiTheme="minorBidi" w:cstheme="minorBidi"/>
          <w:sz w:val="24"/>
          <w:szCs w:val="24"/>
        </w:rPr>
        <w:t xml:space="preserve"> </w:t>
      </w:r>
      <w:r w:rsidR="00417D27" w:rsidRPr="007A191C">
        <w:rPr>
          <w:rFonts w:asciiTheme="minorBidi" w:hAnsiTheme="minorBidi" w:cstheme="minorBidi"/>
          <w:sz w:val="24"/>
          <w:szCs w:val="24"/>
        </w:rPr>
        <w:t>Mount Sinai by the hand of Moshe" (</w:t>
      </w:r>
      <w:r w:rsidR="00417D27" w:rsidRPr="007A191C">
        <w:rPr>
          <w:rFonts w:asciiTheme="minorBidi" w:hAnsiTheme="minorBidi" w:cstheme="minorBidi"/>
          <w:i/>
          <w:iCs/>
          <w:sz w:val="24"/>
          <w:szCs w:val="24"/>
        </w:rPr>
        <w:t xml:space="preserve">Vayikra </w:t>
      </w:r>
      <w:r w:rsidR="00417D27" w:rsidRPr="007A191C">
        <w:rPr>
          <w:rFonts w:asciiTheme="minorBidi" w:hAnsiTheme="minorBidi" w:cstheme="minorBidi"/>
          <w:sz w:val="24"/>
          <w:szCs w:val="24"/>
        </w:rPr>
        <w:t>26:46)</w:t>
      </w:r>
      <w:r w:rsidR="006B4FD6">
        <w:rPr>
          <w:rFonts w:asciiTheme="minorBidi" w:hAnsiTheme="minorBidi" w:cstheme="minorBidi"/>
          <w:sz w:val="24"/>
          <w:szCs w:val="24"/>
        </w:rPr>
        <w:t>, it is explained:</w:t>
      </w:r>
      <w:r w:rsidR="00417D27" w:rsidRPr="007A191C">
        <w:rPr>
          <w:rFonts w:asciiTheme="minorBidi" w:hAnsiTheme="minorBidi" w:cstheme="minorBidi"/>
          <w:sz w:val="24"/>
          <w:szCs w:val="24"/>
        </w:rPr>
        <w:t xml:space="preserve"> </w:t>
      </w:r>
    </w:p>
    <w:p w14:paraId="5F80B147" w14:textId="77777777" w:rsidR="007D658F" w:rsidRPr="007A191C" w:rsidRDefault="007D658F" w:rsidP="00577F1C">
      <w:pPr>
        <w:spacing w:line="240" w:lineRule="auto"/>
        <w:ind w:firstLine="720"/>
        <w:rPr>
          <w:rFonts w:asciiTheme="minorBidi" w:hAnsiTheme="minorBidi" w:cstheme="minorBidi"/>
          <w:sz w:val="24"/>
          <w:szCs w:val="24"/>
        </w:rPr>
      </w:pPr>
    </w:p>
    <w:p w14:paraId="671DD32C" w14:textId="06957764" w:rsidR="007D658F" w:rsidRPr="007A191C" w:rsidRDefault="007D658F" w:rsidP="00577F1C">
      <w:pPr>
        <w:pStyle w:val="BlockText"/>
        <w:spacing w:line="240" w:lineRule="auto"/>
        <w:ind w:left="720"/>
        <w:rPr>
          <w:rFonts w:asciiTheme="minorBidi" w:hAnsiTheme="minorBidi" w:cstheme="minorBidi"/>
          <w:sz w:val="24"/>
          <w:szCs w:val="24"/>
        </w:rPr>
      </w:pPr>
      <w:r w:rsidRPr="007A191C">
        <w:rPr>
          <w:rFonts w:asciiTheme="minorBidi" w:hAnsiTheme="minorBidi" w:cstheme="minorBidi"/>
          <w:sz w:val="24"/>
          <w:szCs w:val="24"/>
        </w:rPr>
        <w:t xml:space="preserve">"The statutes" – these </w:t>
      </w:r>
      <w:r w:rsidR="00400C2E">
        <w:rPr>
          <w:rFonts w:asciiTheme="minorBidi" w:hAnsiTheme="minorBidi" w:cstheme="minorBidi"/>
          <w:sz w:val="24"/>
          <w:szCs w:val="24"/>
        </w:rPr>
        <w:t xml:space="preserve">are the </w:t>
      </w:r>
      <w:r w:rsidR="006B4FD6" w:rsidRPr="00DF16C9">
        <w:rPr>
          <w:rFonts w:asciiTheme="minorBidi" w:hAnsiTheme="minorBidi" w:cstheme="minorBidi"/>
          <w:i/>
          <w:iCs/>
          <w:sz w:val="24"/>
          <w:szCs w:val="24"/>
        </w:rPr>
        <w:t>m</w:t>
      </w:r>
      <w:r w:rsidRPr="00DF16C9">
        <w:rPr>
          <w:rFonts w:asciiTheme="minorBidi" w:hAnsiTheme="minorBidi" w:cstheme="minorBidi"/>
          <w:i/>
          <w:iCs/>
          <w:sz w:val="24"/>
          <w:szCs w:val="24"/>
        </w:rPr>
        <w:t>idrashim</w:t>
      </w:r>
      <w:r w:rsidRPr="007A191C">
        <w:rPr>
          <w:rFonts w:asciiTheme="minorBidi" w:hAnsiTheme="minorBidi" w:cstheme="minorBidi"/>
          <w:sz w:val="24"/>
          <w:szCs w:val="24"/>
        </w:rPr>
        <w:t>; "and the ordinances" – these are the laws; "and the laws" – this teaches that two Laws were given to Israel, one in writing and one orally… "</w:t>
      </w:r>
      <w:r w:rsidR="006B4FD6">
        <w:rPr>
          <w:rFonts w:asciiTheme="minorBidi" w:hAnsiTheme="minorBidi" w:cstheme="minorBidi"/>
          <w:sz w:val="24"/>
          <w:szCs w:val="24"/>
        </w:rPr>
        <w:t>at</w:t>
      </w:r>
      <w:r w:rsidR="006B4FD6" w:rsidRPr="007A191C">
        <w:rPr>
          <w:rFonts w:asciiTheme="minorBidi" w:hAnsiTheme="minorBidi" w:cstheme="minorBidi"/>
          <w:sz w:val="24"/>
          <w:szCs w:val="24"/>
        </w:rPr>
        <w:t xml:space="preserve"> </w:t>
      </w:r>
      <w:r w:rsidRPr="007A191C">
        <w:rPr>
          <w:rFonts w:asciiTheme="minorBidi" w:hAnsiTheme="minorBidi" w:cstheme="minorBidi"/>
          <w:sz w:val="24"/>
          <w:szCs w:val="24"/>
        </w:rPr>
        <w:t xml:space="preserve">Mount Sinai </w:t>
      </w:r>
      <w:r w:rsidR="006B4FD6">
        <w:rPr>
          <w:rFonts w:asciiTheme="minorBidi" w:hAnsiTheme="minorBidi" w:cstheme="minorBidi"/>
          <w:sz w:val="24"/>
          <w:szCs w:val="24"/>
        </w:rPr>
        <w:t>by</w:t>
      </w:r>
      <w:r w:rsidR="006B4FD6" w:rsidRPr="007A191C">
        <w:rPr>
          <w:rFonts w:asciiTheme="minorBidi" w:hAnsiTheme="minorBidi" w:cstheme="minorBidi"/>
          <w:sz w:val="24"/>
          <w:szCs w:val="24"/>
        </w:rPr>
        <w:t xml:space="preserve"> </w:t>
      </w:r>
      <w:r w:rsidRPr="007A191C">
        <w:rPr>
          <w:rFonts w:asciiTheme="minorBidi" w:hAnsiTheme="minorBidi" w:cstheme="minorBidi"/>
          <w:sz w:val="24"/>
          <w:szCs w:val="24"/>
        </w:rPr>
        <w:t>the hand of Moshe" – this teaches that the Torah, its laws, its particulars</w:t>
      </w:r>
      <w:r w:rsidR="006B4FD6">
        <w:rPr>
          <w:rFonts w:asciiTheme="minorBidi" w:hAnsiTheme="minorBidi" w:cstheme="minorBidi"/>
          <w:sz w:val="24"/>
          <w:szCs w:val="24"/>
        </w:rPr>
        <w:t>,</w:t>
      </w:r>
      <w:r w:rsidRPr="007A191C">
        <w:rPr>
          <w:rFonts w:asciiTheme="minorBidi" w:hAnsiTheme="minorBidi" w:cstheme="minorBidi"/>
          <w:sz w:val="24"/>
          <w:szCs w:val="24"/>
        </w:rPr>
        <w:t xml:space="preserve"> and its explanations were given by way of Moshe at Sinai. (</w:t>
      </w:r>
      <w:r w:rsidRPr="007A191C">
        <w:rPr>
          <w:rFonts w:asciiTheme="minorBidi" w:hAnsiTheme="minorBidi" w:cstheme="minorBidi"/>
          <w:i/>
          <w:iCs/>
          <w:sz w:val="24"/>
          <w:szCs w:val="24"/>
        </w:rPr>
        <w:t>Torat Kohanim</w:t>
      </w:r>
      <w:r w:rsidRPr="007A191C">
        <w:rPr>
          <w:rFonts w:asciiTheme="minorBidi" w:hAnsiTheme="minorBidi" w:cstheme="minorBidi"/>
          <w:sz w:val="24"/>
          <w:szCs w:val="24"/>
        </w:rPr>
        <w:t xml:space="preserve">, </w:t>
      </w:r>
      <w:r w:rsidRPr="007A191C">
        <w:rPr>
          <w:rFonts w:asciiTheme="minorBidi" w:hAnsiTheme="minorBidi" w:cstheme="minorBidi"/>
          <w:i/>
          <w:iCs/>
          <w:sz w:val="24"/>
          <w:szCs w:val="24"/>
        </w:rPr>
        <w:t>Bechukotai</w:t>
      </w:r>
      <w:r w:rsidRPr="007A191C">
        <w:rPr>
          <w:rFonts w:asciiTheme="minorBidi" w:hAnsiTheme="minorBidi" w:cstheme="minorBidi"/>
          <w:sz w:val="24"/>
          <w:szCs w:val="24"/>
        </w:rPr>
        <w:t xml:space="preserve">, </w:t>
      </w:r>
      <w:r w:rsidRPr="007A191C">
        <w:rPr>
          <w:rFonts w:asciiTheme="minorBidi" w:hAnsiTheme="minorBidi" w:cstheme="minorBidi"/>
          <w:i/>
          <w:iCs/>
          <w:sz w:val="24"/>
          <w:szCs w:val="24"/>
        </w:rPr>
        <w:t xml:space="preserve">parasha </w:t>
      </w:r>
      <w:r w:rsidRPr="007A191C">
        <w:rPr>
          <w:rFonts w:asciiTheme="minorBidi" w:hAnsiTheme="minorBidi" w:cstheme="minorBidi"/>
          <w:sz w:val="24"/>
          <w:szCs w:val="24"/>
        </w:rPr>
        <w:t xml:space="preserve">2, 8, 112c)   </w:t>
      </w:r>
    </w:p>
    <w:p w14:paraId="7E3B2BC7" w14:textId="77777777" w:rsidR="007D658F" w:rsidRPr="007A191C" w:rsidRDefault="007D658F" w:rsidP="00577F1C">
      <w:pPr>
        <w:spacing w:line="240" w:lineRule="auto"/>
        <w:ind w:firstLine="720"/>
        <w:rPr>
          <w:rFonts w:asciiTheme="minorBidi" w:hAnsiTheme="minorBidi" w:cstheme="minorBidi"/>
          <w:sz w:val="24"/>
          <w:szCs w:val="24"/>
        </w:rPr>
      </w:pPr>
    </w:p>
    <w:p w14:paraId="3F0B679B" w14:textId="2F11E7E2"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Th</w:t>
      </w:r>
      <w:r w:rsidR="00400C2E">
        <w:rPr>
          <w:rFonts w:asciiTheme="minorBidi" w:hAnsiTheme="minorBidi" w:cstheme="minorBidi"/>
          <w:sz w:val="24"/>
          <w:szCs w:val="24"/>
        </w:rPr>
        <w:t>is M</w:t>
      </w:r>
      <w:r w:rsidRPr="007A191C">
        <w:rPr>
          <w:rFonts w:asciiTheme="minorBidi" w:hAnsiTheme="minorBidi" w:cstheme="minorBidi"/>
          <w:sz w:val="24"/>
          <w:szCs w:val="24"/>
        </w:rPr>
        <w:t>idrash explicitly state</w:t>
      </w:r>
      <w:r w:rsidR="007D658F" w:rsidRPr="007A191C">
        <w:rPr>
          <w:rFonts w:asciiTheme="minorBidi" w:hAnsiTheme="minorBidi" w:cstheme="minorBidi"/>
          <w:sz w:val="24"/>
          <w:szCs w:val="24"/>
        </w:rPr>
        <w:t>s</w:t>
      </w:r>
      <w:r w:rsidRPr="007A191C">
        <w:rPr>
          <w:rFonts w:asciiTheme="minorBidi" w:hAnsiTheme="minorBidi" w:cstheme="minorBidi"/>
          <w:sz w:val="24"/>
          <w:szCs w:val="24"/>
        </w:rPr>
        <w:t xml:space="preserve"> that in addition to the </w:t>
      </w:r>
      <w:r w:rsidR="007D658F" w:rsidRPr="007A191C">
        <w:rPr>
          <w:rFonts w:asciiTheme="minorBidi" w:hAnsiTheme="minorBidi" w:cstheme="minorBidi"/>
          <w:sz w:val="24"/>
          <w:szCs w:val="24"/>
        </w:rPr>
        <w:t>W</w:t>
      </w:r>
      <w:r w:rsidRPr="007A191C">
        <w:rPr>
          <w:rFonts w:asciiTheme="minorBidi" w:hAnsiTheme="minorBidi" w:cstheme="minorBidi"/>
          <w:sz w:val="24"/>
          <w:szCs w:val="24"/>
        </w:rPr>
        <w:t xml:space="preserve">ritten </w:t>
      </w:r>
      <w:r w:rsidR="007D658F" w:rsidRPr="007A191C">
        <w:rPr>
          <w:rFonts w:asciiTheme="minorBidi" w:hAnsiTheme="minorBidi" w:cstheme="minorBidi"/>
          <w:sz w:val="24"/>
          <w:szCs w:val="24"/>
        </w:rPr>
        <w:t>Law</w:t>
      </w:r>
      <w:r w:rsidRPr="007A191C">
        <w:rPr>
          <w:rFonts w:asciiTheme="minorBidi" w:hAnsiTheme="minorBidi" w:cstheme="minorBidi"/>
          <w:sz w:val="24"/>
          <w:szCs w:val="24"/>
        </w:rPr>
        <w:t>, Mos</w:t>
      </w:r>
      <w:r w:rsidR="006B4FD6">
        <w:rPr>
          <w:rFonts w:asciiTheme="minorBidi" w:hAnsiTheme="minorBidi" w:cstheme="minorBidi"/>
          <w:sz w:val="24"/>
          <w:szCs w:val="24"/>
        </w:rPr>
        <w:t>he</w:t>
      </w:r>
      <w:r w:rsidRPr="007A191C">
        <w:rPr>
          <w:rFonts w:asciiTheme="minorBidi" w:hAnsiTheme="minorBidi" w:cstheme="minorBidi"/>
          <w:sz w:val="24"/>
          <w:szCs w:val="24"/>
        </w:rPr>
        <w:t xml:space="preserve"> gave the </w:t>
      </w:r>
      <w:r w:rsidR="007D658F" w:rsidRPr="007A191C">
        <w:rPr>
          <w:rFonts w:asciiTheme="minorBidi" w:hAnsiTheme="minorBidi" w:cstheme="minorBidi"/>
          <w:sz w:val="24"/>
          <w:szCs w:val="24"/>
        </w:rPr>
        <w:t>people</w:t>
      </w:r>
      <w:r w:rsidRPr="007A191C">
        <w:rPr>
          <w:rFonts w:asciiTheme="minorBidi" w:hAnsiTheme="minorBidi" w:cstheme="minorBidi"/>
          <w:sz w:val="24"/>
          <w:szCs w:val="24"/>
        </w:rPr>
        <w:t xml:space="preserve"> of Israel</w:t>
      </w:r>
      <w:r w:rsidR="007D658F" w:rsidRPr="007A191C">
        <w:rPr>
          <w:rFonts w:asciiTheme="minorBidi" w:hAnsiTheme="minorBidi" w:cstheme="minorBidi"/>
          <w:sz w:val="24"/>
          <w:szCs w:val="24"/>
        </w:rPr>
        <w:t xml:space="preserve"> an Oral Law from Sinai, which includes "its laws, its particulars</w:t>
      </w:r>
      <w:r w:rsidR="006B4FD6">
        <w:rPr>
          <w:rFonts w:asciiTheme="minorBidi" w:hAnsiTheme="minorBidi" w:cstheme="minorBidi"/>
          <w:sz w:val="24"/>
          <w:szCs w:val="24"/>
        </w:rPr>
        <w:t>,</w:t>
      </w:r>
      <w:r w:rsidR="007D658F" w:rsidRPr="007A191C">
        <w:rPr>
          <w:rFonts w:asciiTheme="minorBidi" w:hAnsiTheme="minorBidi" w:cstheme="minorBidi"/>
          <w:sz w:val="24"/>
          <w:szCs w:val="24"/>
        </w:rPr>
        <w:t xml:space="preserve"> and its explanations</w:t>
      </w:r>
      <w:r w:rsidR="0040222D" w:rsidRPr="007A191C">
        <w:rPr>
          <w:rFonts w:asciiTheme="minorBidi" w:hAnsiTheme="minorBidi" w:cstheme="minorBidi"/>
          <w:sz w:val="24"/>
          <w:szCs w:val="24"/>
        </w:rPr>
        <w:t>."</w:t>
      </w:r>
    </w:p>
    <w:p w14:paraId="339277F5" w14:textId="77777777" w:rsidR="0040222D" w:rsidRPr="007A191C" w:rsidRDefault="0040222D" w:rsidP="00577F1C">
      <w:pPr>
        <w:spacing w:line="240" w:lineRule="auto"/>
        <w:ind w:firstLine="720"/>
        <w:rPr>
          <w:rFonts w:asciiTheme="minorBidi" w:hAnsiTheme="minorBidi" w:cstheme="minorBidi"/>
          <w:sz w:val="24"/>
          <w:szCs w:val="24"/>
        </w:rPr>
      </w:pPr>
    </w:p>
    <w:p w14:paraId="1510B2E5" w14:textId="702189B7" w:rsidR="0040222D" w:rsidRPr="007A191C" w:rsidRDefault="0040222D"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Elsewhere, in reference to the verse</w:t>
      </w:r>
      <w:r w:rsidR="006B4FD6">
        <w:rPr>
          <w:rFonts w:asciiTheme="minorBidi" w:hAnsiTheme="minorBidi" w:cstheme="minorBidi"/>
          <w:sz w:val="24"/>
          <w:szCs w:val="24"/>
          <w:shd w:val="clear" w:color="auto" w:fill="FFFFFF"/>
        </w:rPr>
        <w:t xml:space="preserve">, </w:t>
      </w:r>
      <w:r w:rsidRPr="007A191C">
        <w:rPr>
          <w:rFonts w:asciiTheme="minorBidi" w:hAnsiTheme="minorBidi" w:cstheme="minorBidi"/>
          <w:sz w:val="24"/>
          <w:szCs w:val="24"/>
          <w:shd w:val="clear" w:color="auto" w:fill="FFFFFF"/>
        </w:rPr>
        <w:t>"And the Lord said to Moshe: Come up to Me to the mount and be there; and I will give you the table</w:t>
      </w:r>
      <w:r w:rsidR="006B4FD6">
        <w:rPr>
          <w:rFonts w:asciiTheme="minorBidi" w:hAnsiTheme="minorBidi" w:cstheme="minorBidi"/>
          <w:sz w:val="24"/>
          <w:szCs w:val="24"/>
          <w:shd w:val="clear" w:color="auto" w:fill="FFFFFF"/>
        </w:rPr>
        <w:t>t</w:t>
      </w:r>
      <w:r w:rsidRPr="007A191C">
        <w:rPr>
          <w:rFonts w:asciiTheme="minorBidi" w:hAnsiTheme="minorBidi" w:cstheme="minorBidi"/>
          <w:sz w:val="24"/>
          <w:szCs w:val="24"/>
          <w:shd w:val="clear" w:color="auto" w:fill="FFFFFF"/>
        </w:rPr>
        <w:t>s of stone, and the law and the commandment, which I have written, that you may teach them" (</w:t>
      </w:r>
      <w:r w:rsidRPr="007A191C">
        <w:rPr>
          <w:rFonts w:asciiTheme="minorBidi" w:hAnsiTheme="minorBidi" w:cstheme="minorBidi"/>
          <w:i/>
          <w:iCs/>
          <w:sz w:val="24"/>
          <w:szCs w:val="24"/>
          <w:shd w:val="clear" w:color="auto" w:fill="FFFFFF"/>
        </w:rPr>
        <w:t xml:space="preserve">Shemot </w:t>
      </w:r>
      <w:r w:rsidRPr="007A191C">
        <w:rPr>
          <w:rFonts w:asciiTheme="minorBidi" w:hAnsiTheme="minorBidi" w:cstheme="minorBidi"/>
          <w:sz w:val="24"/>
          <w:szCs w:val="24"/>
          <w:shd w:val="clear" w:color="auto" w:fill="FFFFFF"/>
        </w:rPr>
        <w:t>24:12)</w:t>
      </w:r>
      <w:r w:rsidRPr="007A191C">
        <w:rPr>
          <w:rFonts w:asciiTheme="minorBidi" w:hAnsiTheme="minorBidi" w:cstheme="minorBidi"/>
          <w:sz w:val="24"/>
          <w:szCs w:val="24"/>
        </w:rPr>
        <w:t>, it is stated:</w:t>
      </w:r>
    </w:p>
    <w:p w14:paraId="3CABBA35" w14:textId="77777777" w:rsidR="0040222D" w:rsidRPr="007A191C" w:rsidRDefault="0040222D" w:rsidP="00577F1C">
      <w:pPr>
        <w:spacing w:line="240" w:lineRule="auto"/>
        <w:ind w:firstLine="720"/>
        <w:rPr>
          <w:rFonts w:asciiTheme="minorBidi" w:hAnsiTheme="minorBidi" w:cstheme="minorBidi"/>
          <w:sz w:val="24"/>
          <w:szCs w:val="24"/>
        </w:rPr>
      </w:pPr>
    </w:p>
    <w:p w14:paraId="231353E1" w14:textId="51AD1390" w:rsidR="00150EA7" w:rsidRPr="007A191C" w:rsidRDefault="0040222D" w:rsidP="00577F1C">
      <w:pPr>
        <w:pStyle w:val="BlockText"/>
        <w:spacing w:line="240" w:lineRule="auto"/>
        <w:ind w:left="720"/>
        <w:rPr>
          <w:rFonts w:asciiTheme="minorBidi" w:hAnsiTheme="minorBidi" w:cstheme="minorBidi"/>
          <w:sz w:val="24"/>
          <w:szCs w:val="24"/>
        </w:rPr>
      </w:pPr>
      <w:r w:rsidRPr="007A191C">
        <w:rPr>
          <w:rFonts w:asciiTheme="minorBidi" w:hAnsiTheme="minorBidi" w:cstheme="minorBidi"/>
          <w:sz w:val="24"/>
          <w:szCs w:val="24"/>
        </w:rPr>
        <w:t xml:space="preserve">Rabbi Levi bar </w:t>
      </w:r>
      <w:r w:rsidR="006B4FD6">
        <w:rPr>
          <w:rFonts w:asciiTheme="minorBidi" w:hAnsiTheme="minorBidi" w:cstheme="minorBidi"/>
          <w:sz w:val="24"/>
          <w:szCs w:val="24"/>
        </w:rPr>
        <w:t>Ch</w:t>
      </w:r>
      <w:r w:rsidRPr="007A191C">
        <w:rPr>
          <w:rFonts w:asciiTheme="minorBidi" w:hAnsiTheme="minorBidi" w:cstheme="minorBidi"/>
          <w:sz w:val="24"/>
          <w:szCs w:val="24"/>
        </w:rPr>
        <w:t>ama says further in the name of Rabbi Shimon ben Lakish: What is the meaning of the verse: "And I will give you the table</w:t>
      </w:r>
      <w:r w:rsidR="008230AF">
        <w:rPr>
          <w:rFonts w:asciiTheme="minorBidi" w:hAnsiTheme="minorBidi" w:cstheme="minorBidi"/>
          <w:sz w:val="24"/>
          <w:szCs w:val="24"/>
        </w:rPr>
        <w:t>t</w:t>
      </w:r>
      <w:r w:rsidRPr="007A191C">
        <w:rPr>
          <w:rFonts w:asciiTheme="minorBidi" w:hAnsiTheme="minorBidi" w:cstheme="minorBidi"/>
          <w:sz w:val="24"/>
          <w:szCs w:val="24"/>
        </w:rPr>
        <w:t>s of stone, and the law and the commandment, which I have written</w:t>
      </w:r>
      <w:r w:rsidR="008230AF">
        <w:rPr>
          <w:rFonts w:asciiTheme="minorBidi" w:hAnsiTheme="minorBidi" w:cstheme="minorBidi"/>
          <w:sz w:val="24"/>
          <w:szCs w:val="24"/>
        </w:rPr>
        <w:t>,</w:t>
      </w:r>
      <w:r w:rsidRPr="007A191C">
        <w:rPr>
          <w:rFonts w:asciiTheme="minorBidi" w:hAnsiTheme="minorBidi" w:cstheme="minorBidi"/>
          <w:sz w:val="24"/>
          <w:szCs w:val="24"/>
        </w:rPr>
        <w:t xml:space="preserve"> that you may teach them"? "The table</w:t>
      </w:r>
      <w:r w:rsidR="008230AF">
        <w:rPr>
          <w:rFonts w:asciiTheme="minorBidi" w:hAnsiTheme="minorBidi" w:cstheme="minorBidi"/>
          <w:sz w:val="24"/>
          <w:szCs w:val="24"/>
        </w:rPr>
        <w:t>t</w:t>
      </w:r>
      <w:r w:rsidRPr="007A191C">
        <w:rPr>
          <w:rFonts w:asciiTheme="minorBidi" w:hAnsiTheme="minorBidi" w:cstheme="minorBidi"/>
          <w:sz w:val="24"/>
          <w:szCs w:val="24"/>
        </w:rPr>
        <w:t xml:space="preserve">s" – these are the Ten Commandments; "the law" – this is Scripture; "which I have written" – these are the Prophets and the Writings; "that you may teach them" – this is the Talmud. This </w:t>
      </w:r>
      <w:r w:rsidR="00052EF7" w:rsidRPr="007A191C">
        <w:rPr>
          <w:rFonts w:asciiTheme="minorBidi" w:hAnsiTheme="minorBidi" w:cstheme="minorBidi"/>
          <w:sz w:val="24"/>
          <w:szCs w:val="24"/>
        </w:rPr>
        <w:t>teaches that they were all given to Moshe at Sinai. (</w:t>
      </w:r>
      <w:r w:rsidR="00052EF7" w:rsidRPr="007A191C">
        <w:rPr>
          <w:rFonts w:asciiTheme="minorBidi" w:hAnsiTheme="minorBidi" w:cstheme="minorBidi"/>
          <w:i/>
          <w:iCs/>
          <w:sz w:val="24"/>
          <w:szCs w:val="24"/>
        </w:rPr>
        <w:t xml:space="preserve">Berakhot </w:t>
      </w:r>
      <w:r w:rsidR="00052EF7" w:rsidRPr="007A191C">
        <w:rPr>
          <w:rFonts w:asciiTheme="minorBidi" w:hAnsiTheme="minorBidi" w:cstheme="minorBidi"/>
          <w:sz w:val="24"/>
          <w:szCs w:val="24"/>
        </w:rPr>
        <w:t>5a)</w:t>
      </w:r>
    </w:p>
    <w:p w14:paraId="3785A34C" w14:textId="77777777" w:rsidR="00052EF7" w:rsidRPr="007A191C" w:rsidRDefault="00052EF7" w:rsidP="00577F1C">
      <w:pPr>
        <w:pStyle w:val="BlockText"/>
        <w:spacing w:line="240" w:lineRule="auto"/>
        <w:rPr>
          <w:rFonts w:asciiTheme="minorBidi" w:hAnsiTheme="minorBidi" w:cstheme="minorBidi"/>
          <w:sz w:val="24"/>
          <w:szCs w:val="24"/>
        </w:rPr>
      </w:pPr>
    </w:p>
    <w:p w14:paraId="1CD67C2B" w14:textId="0DD16570" w:rsidR="00150EA7" w:rsidRPr="007A191C" w:rsidRDefault="00400C2E" w:rsidP="00577F1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These </w:t>
      </w:r>
      <w:r w:rsidR="008230AF" w:rsidRPr="00DF16C9">
        <w:rPr>
          <w:rFonts w:asciiTheme="minorBidi" w:hAnsiTheme="minorBidi" w:cstheme="minorBidi"/>
          <w:i/>
          <w:iCs/>
          <w:sz w:val="24"/>
          <w:szCs w:val="24"/>
        </w:rPr>
        <w:t>m</w:t>
      </w:r>
      <w:r w:rsidR="00150EA7" w:rsidRPr="00DF16C9">
        <w:rPr>
          <w:rFonts w:asciiTheme="minorBidi" w:hAnsiTheme="minorBidi" w:cstheme="minorBidi"/>
          <w:i/>
          <w:iCs/>
          <w:sz w:val="24"/>
          <w:szCs w:val="24"/>
        </w:rPr>
        <w:t>idrashim</w:t>
      </w:r>
      <w:r w:rsidR="00150EA7" w:rsidRPr="007A191C">
        <w:rPr>
          <w:rFonts w:asciiTheme="minorBidi" w:hAnsiTheme="minorBidi" w:cstheme="minorBidi"/>
          <w:sz w:val="24"/>
          <w:szCs w:val="24"/>
        </w:rPr>
        <w:t xml:space="preserve"> seem to give the impression that the entire</w:t>
      </w:r>
      <w:r w:rsidR="00321A25" w:rsidRPr="007A191C">
        <w:rPr>
          <w:rFonts w:asciiTheme="minorBidi" w:hAnsiTheme="minorBidi" w:cstheme="minorBidi"/>
          <w:sz w:val="24"/>
          <w:szCs w:val="24"/>
        </w:rPr>
        <w:t xml:space="preserve"> Oral Law, including all that would later appear in the Mishna and in the Talmud, was </w:t>
      </w:r>
      <w:r w:rsidR="00150EA7" w:rsidRPr="007A191C">
        <w:rPr>
          <w:rFonts w:asciiTheme="minorBidi" w:hAnsiTheme="minorBidi" w:cstheme="minorBidi"/>
          <w:sz w:val="24"/>
          <w:szCs w:val="24"/>
        </w:rPr>
        <w:t xml:space="preserve">given to </w:t>
      </w:r>
      <w:r w:rsidR="00321A25" w:rsidRPr="007A191C">
        <w:rPr>
          <w:rFonts w:asciiTheme="minorBidi" w:hAnsiTheme="minorBidi" w:cstheme="minorBidi"/>
          <w:sz w:val="24"/>
          <w:szCs w:val="24"/>
        </w:rPr>
        <w:t>Moshe</w:t>
      </w:r>
      <w:r w:rsidR="00150EA7" w:rsidRPr="007A191C">
        <w:rPr>
          <w:rFonts w:asciiTheme="minorBidi" w:hAnsiTheme="minorBidi" w:cstheme="minorBidi"/>
          <w:sz w:val="24"/>
          <w:szCs w:val="24"/>
        </w:rPr>
        <w:t xml:space="preserve"> at Sinai. According to</w:t>
      </w:r>
      <w:r w:rsidR="00321A25" w:rsidRPr="007A191C">
        <w:rPr>
          <w:rFonts w:asciiTheme="minorBidi" w:hAnsiTheme="minorBidi" w:cstheme="minorBidi"/>
          <w:sz w:val="24"/>
          <w:szCs w:val="24"/>
        </w:rPr>
        <w:t xml:space="preserve"> this approach, </w:t>
      </w:r>
      <w:r w:rsidR="00321A25" w:rsidRPr="007A191C">
        <w:rPr>
          <w:rFonts w:asciiTheme="minorBidi" w:hAnsiTheme="minorBidi" w:cstheme="minorBidi"/>
          <w:i/>
          <w:iCs/>
          <w:sz w:val="24"/>
          <w:szCs w:val="24"/>
        </w:rPr>
        <w:t xml:space="preserve">Chazal </w:t>
      </w:r>
      <w:r w:rsidR="00321A25" w:rsidRPr="007A191C">
        <w:rPr>
          <w:rFonts w:asciiTheme="minorBidi" w:hAnsiTheme="minorBidi" w:cstheme="minorBidi"/>
          <w:sz w:val="24"/>
          <w:szCs w:val="24"/>
        </w:rPr>
        <w:t>did not create new laws with their expositions, but merely transmitted t</w:t>
      </w:r>
      <w:r w:rsidR="00150EA7" w:rsidRPr="007A191C">
        <w:rPr>
          <w:rFonts w:asciiTheme="minorBidi" w:hAnsiTheme="minorBidi" w:cstheme="minorBidi"/>
          <w:sz w:val="24"/>
          <w:szCs w:val="24"/>
        </w:rPr>
        <w:t>he tradition</w:t>
      </w:r>
      <w:r w:rsidR="00321A25" w:rsidRPr="007A191C">
        <w:rPr>
          <w:rFonts w:asciiTheme="minorBidi" w:hAnsiTheme="minorBidi" w:cstheme="minorBidi"/>
          <w:sz w:val="24"/>
          <w:szCs w:val="24"/>
        </w:rPr>
        <w:t xml:space="preserve"> </w:t>
      </w:r>
      <w:r w:rsidR="00150EA7" w:rsidRPr="007A191C">
        <w:rPr>
          <w:rFonts w:asciiTheme="minorBidi" w:hAnsiTheme="minorBidi" w:cstheme="minorBidi"/>
          <w:sz w:val="24"/>
          <w:szCs w:val="24"/>
        </w:rPr>
        <w:t xml:space="preserve">they </w:t>
      </w:r>
      <w:r w:rsidR="00321A25" w:rsidRPr="007A191C">
        <w:rPr>
          <w:rFonts w:asciiTheme="minorBidi" w:hAnsiTheme="minorBidi" w:cstheme="minorBidi"/>
          <w:sz w:val="24"/>
          <w:szCs w:val="24"/>
        </w:rPr>
        <w:t xml:space="preserve">had </w:t>
      </w:r>
      <w:r w:rsidR="00150EA7" w:rsidRPr="007A191C">
        <w:rPr>
          <w:rFonts w:asciiTheme="minorBidi" w:hAnsiTheme="minorBidi" w:cstheme="minorBidi"/>
          <w:sz w:val="24"/>
          <w:szCs w:val="24"/>
        </w:rPr>
        <w:t>received.</w:t>
      </w:r>
    </w:p>
    <w:p w14:paraId="6B664420" w14:textId="77777777" w:rsidR="00321A25" w:rsidRPr="007A191C" w:rsidRDefault="00321A25" w:rsidP="00577F1C">
      <w:pPr>
        <w:spacing w:line="240" w:lineRule="auto"/>
        <w:ind w:firstLine="720"/>
        <w:rPr>
          <w:rFonts w:asciiTheme="minorBidi" w:hAnsiTheme="minorBidi" w:cstheme="minorBidi"/>
          <w:sz w:val="24"/>
          <w:szCs w:val="24"/>
        </w:rPr>
      </w:pPr>
    </w:p>
    <w:p w14:paraId="4D507CE8" w14:textId="0B2A4DF6" w:rsidR="00150EA7" w:rsidRPr="007A191C" w:rsidRDefault="00400C2E" w:rsidP="00577F1C">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many other </w:t>
      </w:r>
      <w:r w:rsidR="008230AF" w:rsidRPr="00DF16C9">
        <w:rPr>
          <w:rFonts w:asciiTheme="minorBidi" w:hAnsiTheme="minorBidi" w:cstheme="minorBidi"/>
          <w:i/>
          <w:iCs/>
          <w:sz w:val="24"/>
          <w:szCs w:val="24"/>
        </w:rPr>
        <w:t>m</w:t>
      </w:r>
      <w:r w:rsidR="00150EA7" w:rsidRPr="00DF16C9">
        <w:rPr>
          <w:rFonts w:asciiTheme="minorBidi" w:hAnsiTheme="minorBidi" w:cstheme="minorBidi"/>
          <w:i/>
          <w:iCs/>
          <w:sz w:val="24"/>
          <w:szCs w:val="24"/>
        </w:rPr>
        <w:t>idrashim</w:t>
      </w:r>
      <w:r w:rsidR="00150EA7" w:rsidRPr="007A191C">
        <w:rPr>
          <w:rFonts w:asciiTheme="minorBidi" w:hAnsiTheme="minorBidi" w:cstheme="minorBidi"/>
          <w:sz w:val="24"/>
          <w:szCs w:val="24"/>
        </w:rPr>
        <w:t xml:space="preserve">, however, </w:t>
      </w:r>
      <w:r w:rsidR="00321A25" w:rsidRPr="007A191C">
        <w:rPr>
          <w:rFonts w:asciiTheme="minorBidi" w:hAnsiTheme="minorBidi" w:cstheme="minorBidi"/>
          <w:sz w:val="24"/>
          <w:szCs w:val="24"/>
        </w:rPr>
        <w:t xml:space="preserve">we find a different approach, according to which Moshe did not receive the entire Torah at Sinai, and therefore </w:t>
      </w:r>
      <w:r w:rsidR="008230AF">
        <w:rPr>
          <w:rFonts w:asciiTheme="minorBidi" w:hAnsiTheme="minorBidi" w:cstheme="minorBidi"/>
          <w:sz w:val="24"/>
          <w:szCs w:val="24"/>
        </w:rPr>
        <w:t xml:space="preserve">there is room for </w:t>
      </w:r>
      <w:r w:rsidR="00321A25" w:rsidRPr="007A191C">
        <w:rPr>
          <w:rFonts w:asciiTheme="minorBidi" w:hAnsiTheme="minorBidi" w:cstheme="minorBidi"/>
          <w:sz w:val="24"/>
          <w:szCs w:val="24"/>
        </w:rPr>
        <w:t xml:space="preserve">the Sages to create laws over and beyond </w:t>
      </w:r>
      <w:r>
        <w:rPr>
          <w:rFonts w:asciiTheme="minorBidi" w:hAnsiTheme="minorBidi" w:cstheme="minorBidi"/>
          <w:sz w:val="24"/>
          <w:szCs w:val="24"/>
        </w:rPr>
        <w:t>those</w:t>
      </w:r>
      <w:r w:rsidR="00321A25" w:rsidRPr="007A191C">
        <w:rPr>
          <w:rFonts w:asciiTheme="minorBidi" w:hAnsiTheme="minorBidi" w:cstheme="minorBidi"/>
          <w:sz w:val="24"/>
          <w:szCs w:val="24"/>
        </w:rPr>
        <w:t xml:space="preserve"> </w:t>
      </w:r>
      <w:r w:rsidR="008230AF">
        <w:rPr>
          <w:rFonts w:asciiTheme="minorBidi" w:hAnsiTheme="minorBidi" w:cstheme="minorBidi"/>
          <w:sz w:val="24"/>
          <w:szCs w:val="24"/>
        </w:rPr>
        <w:t xml:space="preserve">that </w:t>
      </w:r>
      <w:r w:rsidR="00321A25" w:rsidRPr="007A191C">
        <w:rPr>
          <w:rFonts w:asciiTheme="minorBidi" w:hAnsiTheme="minorBidi" w:cstheme="minorBidi"/>
          <w:sz w:val="24"/>
          <w:szCs w:val="24"/>
        </w:rPr>
        <w:t xml:space="preserve">Moshe had received. Thus, for example, the Midrash asks: </w:t>
      </w:r>
    </w:p>
    <w:p w14:paraId="23D49EBC" w14:textId="77777777" w:rsidR="00321A25" w:rsidRPr="007A191C" w:rsidRDefault="00321A25" w:rsidP="00577F1C">
      <w:pPr>
        <w:spacing w:line="240" w:lineRule="auto"/>
        <w:rPr>
          <w:rFonts w:asciiTheme="minorBidi" w:hAnsiTheme="minorBidi" w:cstheme="minorBidi"/>
          <w:sz w:val="24"/>
          <w:szCs w:val="24"/>
        </w:rPr>
      </w:pPr>
    </w:p>
    <w:p w14:paraId="2EDA4C98" w14:textId="77777777" w:rsidR="00E0000C" w:rsidRPr="007A191C" w:rsidRDefault="00321A25" w:rsidP="00577F1C">
      <w:pPr>
        <w:pStyle w:val="BlockText"/>
        <w:spacing w:line="240" w:lineRule="auto"/>
        <w:ind w:left="720"/>
        <w:rPr>
          <w:rFonts w:asciiTheme="minorBidi" w:hAnsiTheme="minorBidi" w:cstheme="minorBidi"/>
          <w:color w:val="000000"/>
          <w:sz w:val="24"/>
          <w:szCs w:val="24"/>
          <w:shd w:val="clear" w:color="auto" w:fill="FFFFFF"/>
        </w:rPr>
      </w:pPr>
      <w:r w:rsidRPr="007A191C">
        <w:rPr>
          <w:rFonts w:asciiTheme="minorBidi" w:hAnsiTheme="minorBidi" w:cstheme="minorBidi"/>
          <w:sz w:val="24"/>
          <w:szCs w:val="24"/>
        </w:rPr>
        <w:t>Did Moshe learn the entire Torah? It is written in the Torah:</w:t>
      </w:r>
      <w:r w:rsidRPr="007A191C">
        <w:rPr>
          <w:rStyle w:val="FootnoteReference"/>
          <w:rFonts w:asciiTheme="minorBidi" w:hAnsiTheme="minorBidi" w:cstheme="minorBidi"/>
          <w:sz w:val="24"/>
          <w:szCs w:val="24"/>
        </w:rPr>
        <w:footnoteReference w:id="2"/>
      </w:r>
      <w:r w:rsidRPr="007A191C">
        <w:rPr>
          <w:rFonts w:asciiTheme="minorBidi" w:hAnsiTheme="minorBidi" w:cstheme="minorBidi"/>
          <w:sz w:val="24"/>
          <w:szCs w:val="24"/>
        </w:rPr>
        <w:t xml:space="preserve"> </w:t>
      </w:r>
      <w:r w:rsidR="00E0000C" w:rsidRPr="007A191C">
        <w:rPr>
          <w:rFonts w:asciiTheme="minorBidi" w:hAnsiTheme="minorBidi" w:cstheme="minorBidi"/>
          <w:color w:val="000000"/>
          <w:sz w:val="24"/>
          <w:szCs w:val="24"/>
          <w:shd w:val="clear" w:color="auto" w:fill="FFFFFF"/>
        </w:rPr>
        <w:t>"</w:t>
      </w:r>
      <w:r w:rsidRPr="007A191C">
        <w:rPr>
          <w:rFonts w:asciiTheme="minorBidi" w:hAnsiTheme="minorBidi" w:cstheme="minorBidi"/>
          <w:color w:val="000000"/>
          <w:sz w:val="24"/>
          <w:szCs w:val="24"/>
          <w:shd w:val="clear" w:color="auto" w:fill="FFFFFF"/>
        </w:rPr>
        <w:t>The measure thereof is longer than the earth, and broader than the sea</w:t>
      </w:r>
      <w:r w:rsidR="00E0000C" w:rsidRPr="007A191C">
        <w:rPr>
          <w:rFonts w:asciiTheme="minorBidi" w:hAnsiTheme="minorBidi" w:cstheme="minorBidi"/>
          <w:color w:val="000000"/>
          <w:sz w:val="24"/>
          <w:szCs w:val="24"/>
          <w:shd w:val="clear" w:color="auto" w:fill="FFFFFF"/>
        </w:rPr>
        <w:t>" (</w:t>
      </w:r>
      <w:r w:rsidR="00E0000C" w:rsidRPr="007A191C">
        <w:rPr>
          <w:rFonts w:asciiTheme="minorBidi" w:hAnsiTheme="minorBidi" w:cstheme="minorBidi"/>
          <w:i/>
          <w:iCs/>
          <w:color w:val="000000"/>
          <w:sz w:val="24"/>
          <w:szCs w:val="24"/>
          <w:shd w:val="clear" w:color="auto" w:fill="FFFFFF"/>
        </w:rPr>
        <w:t>Iyov</w:t>
      </w:r>
      <w:r w:rsidR="00E0000C" w:rsidRPr="007A191C">
        <w:rPr>
          <w:rFonts w:asciiTheme="minorBidi" w:hAnsiTheme="minorBidi" w:cstheme="minorBidi"/>
          <w:color w:val="000000"/>
          <w:sz w:val="24"/>
          <w:szCs w:val="24"/>
          <w:shd w:val="clear" w:color="auto" w:fill="FFFFFF"/>
        </w:rPr>
        <w:t xml:space="preserve"> 11:9), and Moshe learned it in forty days?</w:t>
      </w:r>
    </w:p>
    <w:p w14:paraId="07B922D6" w14:textId="77777777" w:rsidR="00321A25" w:rsidRPr="007A191C" w:rsidRDefault="00E0000C" w:rsidP="00577F1C">
      <w:pPr>
        <w:pStyle w:val="BlockText"/>
        <w:spacing w:line="240" w:lineRule="auto"/>
        <w:rPr>
          <w:rFonts w:asciiTheme="minorBidi" w:hAnsiTheme="minorBidi" w:cstheme="minorBidi"/>
          <w:sz w:val="24"/>
          <w:szCs w:val="24"/>
        </w:rPr>
      </w:pPr>
      <w:r w:rsidRPr="007A191C">
        <w:rPr>
          <w:rFonts w:asciiTheme="minorBidi" w:hAnsiTheme="minorBidi" w:cstheme="minorBidi"/>
          <w:color w:val="000000"/>
          <w:sz w:val="24"/>
          <w:szCs w:val="24"/>
          <w:shd w:val="clear" w:color="auto" w:fill="FFFFFF"/>
        </w:rPr>
        <w:lastRenderedPageBreak/>
        <w:t xml:space="preserve"> </w:t>
      </w:r>
    </w:p>
    <w:p w14:paraId="647A2762" w14:textId="77777777"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The Midrash could </w:t>
      </w:r>
      <w:r w:rsidR="00E0000C" w:rsidRPr="007A191C">
        <w:rPr>
          <w:rFonts w:asciiTheme="minorBidi" w:hAnsiTheme="minorBidi" w:cstheme="minorBidi"/>
          <w:sz w:val="24"/>
          <w:szCs w:val="24"/>
        </w:rPr>
        <w:t xml:space="preserve">have </w:t>
      </w:r>
      <w:r w:rsidRPr="007A191C">
        <w:rPr>
          <w:rFonts w:asciiTheme="minorBidi" w:hAnsiTheme="minorBidi" w:cstheme="minorBidi"/>
          <w:sz w:val="24"/>
          <w:szCs w:val="24"/>
        </w:rPr>
        <w:t>answer</w:t>
      </w:r>
      <w:r w:rsidR="00E0000C" w:rsidRPr="007A191C">
        <w:rPr>
          <w:rFonts w:asciiTheme="minorBidi" w:hAnsiTheme="minorBidi" w:cstheme="minorBidi"/>
          <w:sz w:val="24"/>
          <w:szCs w:val="24"/>
        </w:rPr>
        <w:t>ed</w:t>
      </w:r>
      <w:r w:rsidRPr="007A191C">
        <w:rPr>
          <w:rFonts w:asciiTheme="minorBidi" w:hAnsiTheme="minorBidi" w:cstheme="minorBidi"/>
          <w:sz w:val="24"/>
          <w:szCs w:val="24"/>
        </w:rPr>
        <w:t xml:space="preserve">: Indeed, Moshe Rabbeinu was able to </w:t>
      </w:r>
      <w:r w:rsidR="00E0000C" w:rsidRPr="007A191C">
        <w:rPr>
          <w:rFonts w:asciiTheme="minorBidi" w:hAnsiTheme="minorBidi" w:cstheme="minorBidi"/>
          <w:sz w:val="24"/>
          <w:szCs w:val="24"/>
        </w:rPr>
        <w:t xml:space="preserve">learn the entire Torah in forty days. But the Midrash apparently related to Moshe as a regular person with ordinary human abilities, and therefore it would have been impossible for him to learn the entire Torah with all its particulars and minutiae in only forty days. Therefore, the Midrash preferred to explain what Moshe learned at Sinai in a different manner: </w:t>
      </w:r>
    </w:p>
    <w:p w14:paraId="3D45CAEB" w14:textId="77777777" w:rsidR="00E0000C" w:rsidRPr="007A191C" w:rsidRDefault="00E0000C" w:rsidP="00577F1C">
      <w:pPr>
        <w:spacing w:line="240" w:lineRule="auto"/>
        <w:ind w:firstLine="720"/>
        <w:rPr>
          <w:rFonts w:asciiTheme="minorBidi" w:hAnsiTheme="minorBidi" w:cstheme="minorBidi"/>
          <w:sz w:val="24"/>
          <w:szCs w:val="24"/>
        </w:rPr>
      </w:pPr>
    </w:p>
    <w:p w14:paraId="39867DED" w14:textId="70FD906F" w:rsidR="00E0000C" w:rsidRPr="007A191C" w:rsidRDefault="00E0000C" w:rsidP="00577F1C">
      <w:pPr>
        <w:pStyle w:val="BlockText"/>
        <w:spacing w:line="240" w:lineRule="auto"/>
        <w:ind w:left="720"/>
        <w:rPr>
          <w:rFonts w:asciiTheme="minorBidi" w:hAnsiTheme="minorBidi" w:cstheme="minorBidi"/>
          <w:sz w:val="24"/>
          <w:szCs w:val="24"/>
        </w:rPr>
      </w:pPr>
      <w:r w:rsidRPr="007A191C">
        <w:rPr>
          <w:rFonts w:asciiTheme="minorBidi" w:hAnsiTheme="minorBidi" w:cstheme="minorBidi"/>
          <w:sz w:val="24"/>
          <w:szCs w:val="24"/>
        </w:rPr>
        <w:t>Rather, the Holy One, blessed be He, taught Moshe the general principles</w:t>
      </w:r>
      <w:r w:rsidR="008859AA" w:rsidRPr="007A191C">
        <w:rPr>
          <w:rFonts w:asciiTheme="minorBidi" w:hAnsiTheme="minorBidi" w:cstheme="minorBidi"/>
          <w:sz w:val="24"/>
          <w:szCs w:val="24"/>
        </w:rPr>
        <w:t xml:space="preserve"> [</w:t>
      </w:r>
      <w:r w:rsidR="008859AA" w:rsidRPr="007A191C">
        <w:rPr>
          <w:rFonts w:asciiTheme="minorBidi" w:hAnsiTheme="minorBidi" w:cstheme="minorBidi"/>
          <w:i/>
          <w:iCs/>
          <w:sz w:val="24"/>
          <w:szCs w:val="24"/>
        </w:rPr>
        <w:t>kelalim</w:t>
      </w:r>
      <w:r w:rsidR="008859AA" w:rsidRPr="007A191C">
        <w:rPr>
          <w:rFonts w:asciiTheme="minorBidi" w:hAnsiTheme="minorBidi" w:cstheme="minorBidi"/>
          <w:sz w:val="24"/>
          <w:szCs w:val="24"/>
        </w:rPr>
        <w:t>]. This is [the meaning of]</w:t>
      </w:r>
      <w:r w:rsidRPr="007A191C">
        <w:rPr>
          <w:rFonts w:asciiTheme="minorBidi" w:hAnsiTheme="minorBidi" w:cstheme="minorBidi"/>
          <w:sz w:val="24"/>
          <w:szCs w:val="24"/>
        </w:rPr>
        <w:t>: "When he had made an end [</w:t>
      </w:r>
      <w:r w:rsidRPr="007A191C">
        <w:rPr>
          <w:rFonts w:asciiTheme="minorBidi" w:hAnsiTheme="minorBidi" w:cstheme="minorBidi"/>
          <w:i/>
          <w:iCs/>
          <w:sz w:val="24"/>
          <w:szCs w:val="24"/>
        </w:rPr>
        <w:t>ke</w:t>
      </w:r>
      <w:r w:rsidR="0034550A">
        <w:rPr>
          <w:rFonts w:asciiTheme="minorBidi" w:hAnsiTheme="minorBidi" w:cstheme="minorBidi"/>
          <w:i/>
          <w:iCs/>
          <w:sz w:val="24"/>
          <w:szCs w:val="24"/>
        </w:rPr>
        <w:t>-</w:t>
      </w:r>
      <w:r w:rsidRPr="007A191C">
        <w:rPr>
          <w:rFonts w:asciiTheme="minorBidi" w:hAnsiTheme="minorBidi" w:cstheme="minorBidi"/>
          <w:i/>
          <w:iCs/>
          <w:sz w:val="24"/>
          <w:szCs w:val="24"/>
        </w:rPr>
        <w:t>kaloto</w:t>
      </w:r>
      <w:r w:rsidR="008859AA" w:rsidRPr="007A191C">
        <w:rPr>
          <w:rFonts w:asciiTheme="minorBidi" w:hAnsiTheme="minorBidi" w:cstheme="minorBidi"/>
          <w:sz w:val="24"/>
          <w:szCs w:val="24"/>
        </w:rPr>
        <w:t>]</w:t>
      </w:r>
      <w:r w:rsidR="008859AA" w:rsidRPr="007A191C">
        <w:rPr>
          <w:rStyle w:val="FootnoteReference"/>
          <w:rFonts w:asciiTheme="minorBidi" w:hAnsiTheme="minorBidi" w:cstheme="minorBidi"/>
          <w:sz w:val="24"/>
          <w:szCs w:val="24"/>
        </w:rPr>
        <w:footnoteReference w:id="3"/>
      </w:r>
      <w:r w:rsidR="008859AA" w:rsidRPr="007A191C">
        <w:rPr>
          <w:rFonts w:asciiTheme="minorBidi" w:hAnsiTheme="minorBidi" w:cstheme="minorBidi"/>
          <w:sz w:val="24"/>
          <w:szCs w:val="24"/>
        </w:rPr>
        <w:t xml:space="preserve"> of speaking to him" (</w:t>
      </w:r>
      <w:r w:rsidR="008859AA" w:rsidRPr="007A191C">
        <w:rPr>
          <w:rFonts w:asciiTheme="minorBidi" w:hAnsiTheme="minorBidi" w:cstheme="minorBidi"/>
          <w:i/>
          <w:iCs/>
          <w:sz w:val="24"/>
          <w:szCs w:val="24"/>
        </w:rPr>
        <w:t xml:space="preserve">Shemot </w:t>
      </w:r>
      <w:r w:rsidR="008859AA" w:rsidRPr="007A191C">
        <w:rPr>
          <w:rFonts w:asciiTheme="minorBidi" w:hAnsiTheme="minorBidi" w:cstheme="minorBidi"/>
          <w:sz w:val="24"/>
          <w:szCs w:val="24"/>
        </w:rPr>
        <w:t>31:18)</w:t>
      </w:r>
      <w:r w:rsidR="0034550A">
        <w:rPr>
          <w:rFonts w:asciiTheme="minorBidi" w:hAnsiTheme="minorBidi" w:cstheme="minorBidi"/>
          <w:sz w:val="24"/>
          <w:szCs w:val="24"/>
        </w:rPr>
        <w:t>.</w:t>
      </w:r>
      <w:r w:rsidR="008859AA" w:rsidRPr="007A191C">
        <w:rPr>
          <w:rFonts w:asciiTheme="minorBidi" w:hAnsiTheme="minorBidi" w:cstheme="minorBidi"/>
          <w:sz w:val="24"/>
          <w:szCs w:val="24"/>
        </w:rPr>
        <w:t xml:space="preserve"> (</w:t>
      </w:r>
      <w:r w:rsidR="008859AA" w:rsidRPr="007A191C">
        <w:rPr>
          <w:rFonts w:asciiTheme="minorBidi" w:hAnsiTheme="minorBidi" w:cstheme="minorBidi"/>
          <w:i/>
          <w:iCs/>
          <w:sz w:val="24"/>
          <w:szCs w:val="24"/>
        </w:rPr>
        <w:t>Shemot Rabba</w:t>
      </w:r>
      <w:r w:rsidR="008859AA" w:rsidRPr="007A191C">
        <w:rPr>
          <w:rFonts w:asciiTheme="minorBidi" w:hAnsiTheme="minorBidi" w:cstheme="minorBidi"/>
          <w:sz w:val="24"/>
          <w:szCs w:val="24"/>
        </w:rPr>
        <w:t xml:space="preserve">, </w:t>
      </w:r>
      <w:r w:rsidR="008859AA" w:rsidRPr="007A191C">
        <w:rPr>
          <w:rFonts w:asciiTheme="minorBidi" w:hAnsiTheme="minorBidi" w:cstheme="minorBidi"/>
          <w:i/>
          <w:iCs/>
          <w:sz w:val="24"/>
          <w:szCs w:val="24"/>
        </w:rPr>
        <w:t xml:space="preserve">parasha </w:t>
      </w:r>
      <w:r w:rsidR="008859AA" w:rsidRPr="007A191C">
        <w:rPr>
          <w:rFonts w:asciiTheme="minorBidi" w:hAnsiTheme="minorBidi" w:cstheme="minorBidi"/>
          <w:sz w:val="24"/>
          <w:szCs w:val="24"/>
        </w:rPr>
        <w:t>41, 6)</w:t>
      </w:r>
    </w:p>
    <w:p w14:paraId="7799BDCB" w14:textId="77777777" w:rsidR="004F12B9" w:rsidRPr="007A191C" w:rsidRDefault="004F12B9" w:rsidP="00577F1C">
      <w:pPr>
        <w:pStyle w:val="BlockText"/>
        <w:spacing w:line="240" w:lineRule="auto"/>
        <w:rPr>
          <w:rFonts w:asciiTheme="minorBidi" w:hAnsiTheme="minorBidi" w:cstheme="minorBidi"/>
          <w:sz w:val="24"/>
          <w:szCs w:val="24"/>
          <w:rtl/>
        </w:rPr>
      </w:pPr>
    </w:p>
    <w:p w14:paraId="601306A3" w14:textId="4A9AE9C2"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According to this approach,</w:t>
      </w:r>
      <w:r w:rsidR="004F12B9" w:rsidRPr="007A191C">
        <w:rPr>
          <w:rFonts w:asciiTheme="minorBidi" w:hAnsiTheme="minorBidi" w:cstheme="minorBidi"/>
          <w:sz w:val="24"/>
          <w:szCs w:val="24"/>
        </w:rPr>
        <w:t xml:space="preserve"> Moshe learned at Sinai only the</w:t>
      </w:r>
      <w:r w:rsidR="00400C2E">
        <w:rPr>
          <w:rFonts w:asciiTheme="minorBidi" w:hAnsiTheme="minorBidi" w:cstheme="minorBidi"/>
          <w:sz w:val="24"/>
          <w:szCs w:val="24"/>
        </w:rPr>
        <w:t xml:space="preserve"> general</w:t>
      </w:r>
      <w:r w:rsidR="004F12B9" w:rsidRPr="007A191C">
        <w:rPr>
          <w:rFonts w:asciiTheme="minorBidi" w:hAnsiTheme="minorBidi" w:cstheme="minorBidi"/>
          <w:sz w:val="24"/>
          <w:szCs w:val="24"/>
        </w:rPr>
        <w:t xml:space="preserve"> principles</w:t>
      </w:r>
      <w:r w:rsidR="00400C2E">
        <w:rPr>
          <w:rFonts w:asciiTheme="minorBidi" w:hAnsiTheme="minorBidi" w:cstheme="minorBidi"/>
          <w:sz w:val="24"/>
          <w:szCs w:val="24"/>
        </w:rPr>
        <w:t xml:space="preserve"> of the Torah</w:t>
      </w:r>
      <w:r w:rsidR="004F12B9" w:rsidRPr="007A191C">
        <w:rPr>
          <w:rFonts w:asciiTheme="minorBidi" w:hAnsiTheme="minorBidi" w:cstheme="minorBidi"/>
          <w:sz w:val="24"/>
          <w:szCs w:val="24"/>
        </w:rPr>
        <w:t xml:space="preserve">, but the details were not given to him, and there was </w:t>
      </w:r>
      <w:r w:rsidR="00400C2E">
        <w:rPr>
          <w:rFonts w:asciiTheme="minorBidi" w:hAnsiTheme="minorBidi" w:cstheme="minorBidi"/>
          <w:sz w:val="24"/>
          <w:szCs w:val="24"/>
        </w:rPr>
        <w:t xml:space="preserve">no </w:t>
      </w:r>
      <w:r w:rsidR="004F12B9" w:rsidRPr="007A191C">
        <w:rPr>
          <w:rFonts w:asciiTheme="minorBidi" w:hAnsiTheme="minorBidi" w:cstheme="minorBidi"/>
          <w:sz w:val="24"/>
          <w:szCs w:val="24"/>
        </w:rPr>
        <w:t>tradition about them. In</w:t>
      </w:r>
      <w:r w:rsidR="00400C2E">
        <w:rPr>
          <w:rFonts w:asciiTheme="minorBidi" w:hAnsiTheme="minorBidi" w:cstheme="minorBidi"/>
          <w:sz w:val="24"/>
          <w:szCs w:val="24"/>
        </w:rPr>
        <w:t xml:space="preserve"> </w:t>
      </w:r>
      <w:r w:rsidR="004F12B9" w:rsidRPr="007A191C">
        <w:rPr>
          <w:rFonts w:asciiTheme="minorBidi" w:hAnsiTheme="minorBidi" w:cstheme="minorBidi"/>
          <w:sz w:val="24"/>
          <w:szCs w:val="24"/>
        </w:rPr>
        <w:t xml:space="preserve">light of this, we can understand another Midrash: "Rabban Yochanan ben Zakkai went out and left, and Rabbi Eliezer sat and expounded </w:t>
      </w:r>
      <w:r w:rsidR="004F12B9" w:rsidRPr="007A191C">
        <w:rPr>
          <w:rFonts w:asciiTheme="minorBidi" w:hAnsiTheme="minorBidi" w:cstheme="minorBidi"/>
          <w:b/>
          <w:bCs/>
          <w:sz w:val="24"/>
          <w:szCs w:val="24"/>
        </w:rPr>
        <w:t>more than what was told to Moshe at Sinai</w:t>
      </w:r>
      <w:r w:rsidR="004F12B9" w:rsidRPr="007A191C">
        <w:rPr>
          <w:rFonts w:asciiTheme="minorBidi" w:hAnsiTheme="minorBidi" w:cstheme="minorBidi"/>
          <w:sz w:val="24"/>
          <w:szCs w:val="24"/>
        </w:rPr>
        <w:t>" (</w:t>
      </w:r>
      <w:r w:rsidR="004F12B9" w:rsidRPr="007A191C">
        <w:rPr>
          <w:rFonts w:asciiTheme="minorBidi" w:hAnsiTheme="minorBidi" w:cstheme="minorBidi"/>
          <w:i/>
          <w:iCs/>
          <w:sz w:val="24"/>
          <w:szCs w:val="24"/>
        </w:rPr>
        <w:t>Avot de-Rabbi Natan</w:t>
      </w:r>
      <w:r w:rsidR="004F12B9" w:rsidRPr="007A191C">
        <w:rPr>
          <w:rFonts w:asciiTheme="minorBidi" w:hAnsiTheme="minorBidi" w:cstheme="minorBidi"/>
          <w:sz w:val="24"/>
          <w:szCs w:val="24"/>
        </w:rPr>
        <w:t xml:space="preserve">, version 2, chap. 13, ed. Schechter p. 32). If in fact only the general principles were transmitted to Moshe at Sinai, it is not surprising that later Torah scholars could expound more than what </w:t>
      </w:r>
      <w:r w:rsidR="00E13314">
        <w:rPr>
          <w:rFonts w:asciiTheme="minorBidi" w:hAnsiTheme="minorBidi" w:cstheme="minorBidi"/>
          <w:sz w:val="24"/>
          <w:szCs w:val="24"/>
        </w:rPr>
        <w:t>had been</w:t>
      </w:r>
      <w:r w:rsidR="004F12B9" w:rsidRPr="007A191C">
        <w:rPr>
          <w:rFonts w:asciiTheme="minorBidi" w:hAnsiTheme="minorBidi" w:cstheme="minorBidi"/>
          <w:sz w:val="24"/>
          <w:szCs w:val="24"/>
        </w:rPr>
        <w:t xml:space="preserve"> told to Moshe at Sinai.  </w:t>
      </w:r>
    </w:p>
    <w:p w14:paraId="54F278A6" w14:textId="77777777" w:rsidR="004F12B9" w:rsidRPr="007A191C" w:rsidRDefault="004F12B9" w:rsidP="00577F1C">
      <w:pPr>
        <w:spacing w:line="240" w:lineRule="auto"/>
        <w:ind w:firstLine="720"/>
        <w:rPr>
          <w:rFonts w:asciiTheme="minorBidi" w:hAnsiTheme="minorBidi" w:cstheme="minorBidi"/>
          <w:sz w:val="24"/>
          <w:szCs w:val="24"/>
        </w:rPr>
      </w:pPr>
    </w:p>
    <w:p w14:paraId="750B658C" w14:textId="6C9E9C4B" w:rsidR="00150EA7" w:rsidRPr="007A191C" w:rsidRDefault="004F12B9"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How are we to understand the relationship between the various </w:t>
      </w:r>
      <w:r w:rsidR="00EF77C7" w:rsidRPr="00DF16C9">
        <w:rPr>
          <w:rFonts w:asciiTheme="minorBidi" w:hAnsiTheme="minorBidi" w:cstheme="minorBidi"/>
          <w:i/>
          <w:iCs/>
          <w:sz w:val="24"/>
          <w:szCs w:val="24"/>
        </w:rPr>
        <w:t>m</w:t>
      </w:r>
      <w:r w:rsidRPr="00DF16C9">
        <w:rPr>
          <w:rFonts w:asciiTheme="minorBidi" w:hAnsiTheme="minorBidi" w:cstheme="minorBidi"/>
          <w:i/>
          <w:iCs/>
          <w:sz w:val="24"/>
          <w:szCs w:val="24"/>
        </w:rPr>
        <w:t>idrashim</w:t>
      </w:r>
      <w:r w:rsidR="00EF77C7">
        <w:rPr>
          <w:rFonts w:asciiTheme="minorBidi" w:hAnsiTheme="minorBidi" w:cstheme="minorBidi"/>
          <w:sz w:val="24"/>
          <w:szCs w:val="24"/>
        </w:rPr>
        <w:t xml:space="preserve"> that</w:t>
      </w:r>
      <w:r w:rsidRPr="007A191C">
        <w:rPr>
          <w:rFonts w:asciiTheme="minorBidi" w:hAnsiTheme="minorBidi" w:cstheme="minorBidi"/>
          <w:sz w:val="24"/>
          <w:szCs w:val="24"/>
        </w:rPr>
        <w:t xml:space="preserve"> seem to express two contradictory approaches?</w:t>
      </w:r>
    </w:p>
    <w:p w14:paraId="5143A59E" w14:textId="77777777" w:rsidR="004F12B9" w:rsidRPr="007A191C" w:rsidRDefault="004F12B9" w:rsidP="00577F1C">
      <w:pPr>
        <w:spacing w:line="240" w:lineRule="auto"/>
        <w:ind w:firstLine="720"/>
        <w:rPr>
          <w:rFonts w:asciiTheme="minorBidi" w:hAnsiTheme="minorBidi" w:cstheme="minorBidi"/>
          <w:sz w:val="24"/>
          <w:szCs w:val="24"/>
        </w:rPr>
      </w:pPr>
    </w:p>
    <w:p w14:paraId="2B357EAF" w14:textId="4E339A9D" w:rsidR="00150EA7" w:rsidRPr="007A191C" w:rsidRDefault="004F12B9"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It can be argued that </w:t>
      </w:r>
      <w:r w:rsidR="00624F4B" w:rsidRPr="007A191C">
        <w:rPr>
          <w:rFonts w:asciiTheme="minorBidi" w:hAnsiTheme="minorBidi" w:cstheme="minorBidi"/>
          <w:sz w:val="24"/>
          <w:szCs w:val="24"/>
        </w:rPr>
        <w:t>there is indeed disagreement between</w:t>
      </w:r>
      <w:r w:rsidR="00E13314">
        <w:rPr>
          <w:rFonts w:asciiTheme="minorBidi" w:hAnsiTheme="minorBidi" w:cstheme="minorBidi"/>
          <w:sz w:val="24"/>
          <w:szCs w:val="24"/>
        </w:rPr>
        <w:t xml:space="preserve"> the</w:t>
      </w:r>
      <w:r w:rsidR="00624F4B" w:rsidRPr="007A191C">
        <w:rPr>
          <w:rFonts w:asciiTheme="minorBidi" w:hAnsiTheme="minorBidi" w:cstheme="minorBidi"/>
          <w:sz w:val="24"/>
          <w:szCs w:val="24"/>
        </w:rPr>
        <w:t xml:space="preserve"> two approaches in </w:t>
      </w:r>
      <w:r w:rsidR="00624F4B" w:rsidRPr="007A191C">
        <w:rPr>
          <w:rFonts w:asciiTheme="minorBidi" w:hAnsiTheme="minorBidi" w:cstheme="minorBidi"/>
          <w:i/>
          <w:iCs/>
          <w:sz w:val="24"/>
          <w:szCs w:val="24"/>
        </w:rPr>
        <w:t>Chazal</w:t>
      </w:r>
      <w:r w:rsidR="00624F4B" w:rsidRPr="007A191C">
        <w:rPr>
          <w:rFonts w:asciiTheme="minorBidi" w:hAnsiTheme="minorBidi" w:cstheme="minorBidi"/>
          <w:sz w:val="24"/>
          <w:szCs w:val="24"/>
        </w:rPr>
        <w:t>: Some maintain that the Oral Law in its entirety was given to Moshe at Sinai, with all its particulars and minutiae, while other</w:t>
      </w:r>
      <w:r w:rsidR="00651180">
        <w:rPr>
          <w:rFonts w:asciiTheme="minorBidi" w:hAnsiTheme="minorBidi" w:cstheme="minorBidi"/>
          <w:sz w:val="24"/>
          <w:szCs w:val="24"/>
        </w:rPr>
        <w:t>s</w:t>
      </w:r>
      <w:r w:rsidR="00624F4B" w:rsidRPr="007A191C">
        <w:rPr>
          <w:rFonts w:asciiTheme="minorBidi" w:hAnsiTheme="minorBidi" w:cstheme="minorBidi"/>
          <w:sz w:val="24"/>
          <w:szCs w:val="24"/>
        </w:rPr>
        <w:t xml:space="preserve"> maintain that only the general principles were given at Sinai.</w:t>
      </w:r>
    </w:p>
    <w:p w14:paraId="3E49C2B6" w14:textId="77777777" w:rsidR="00624F4B" w:rsidRPr="007A191C" w:rsidRDefault="00624F4B" w:rsidP="00577F1C">
      <w:pPr>
        <w:spacing w:line="240" w:lineRule="auto"/>
        <w:ind w:firstLine="720"/>
        <w:rPr>
          <w:rFonts w:asciiTheme="minorBidi" w:hAnsiTheme="minorBidi" w:cstheme="minorBidi"/>
          <w:sz w:val="24"/>
          <w:szCs w:val="24"/>
        </w:rPr>
      </w:pPr>
    </w:p>
    <w:p w14:paraId="2EBF905E" w14:textId="09F6E441"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Indeed, </w:t>
      </w:r>
      <w:r w:rsidR="00624F4B" w:rsidRPr="007A191C">
        <w:rPr>
          <w:rFonts w:asciiTheme="minorBidi" w:hAnsiTheme="minorBidi" w:cstheme="minorBidi"/>
          <w:sz w:val="24"/>
          <w:szCs w:val="24"/>
        </w:rPr>
        <w:t xml:space="preserve">there are some </w:t>
      </w:r>
      <w:r w:rsidR="00624F4B" w:rsidRPr="007A191C">
        <w:rPr>
          <w:rFonts w:asciiTheme="minorBidi" w:hAnsiTheme="minorBidi" w:cstheme="minorBidi"/>
          <w:i/>
          <w:iCs/>
          <w:sz w:val="24"/>
          <w:szCs w:val="24"/>
        </w:rPr>
        <w:t xml:space="preserve">Rishonim </w:t>
      </w:r>
      <w:r w:rsidR="00624F4B" w:rsidRPr="007A191C">
        <w:rPr>
          <w:rFonts w:asciiTheme="minorBidi" w:hAnsiTheme="minorBidi" w:cstheme="minorBidi"/>
          <w:sz w:val="24"/>
          <w:szCs w:val="24"/>
        </w:rPr>
        <w:t xml:space="preserve">whose words imply that in fact all of the details of the laws familiar to us from </w:t>
      </w:r>
      <w:r w:rsidR="00624F4B" w:rsidRPr="007A191C">
        <w:rPr>
          <w:rFonts w:asciiTheme="minorBidi" w:hAnsiTheme="minorBidi" w:cstheme="minorBidi"/>
          <w:i/>
          <w:iCs/>
          <w:sz w:val="24"/>
          <w:szCs w:val="24"/>
        </w:rPr>
        <w:t xml:space="preserve">Chazal </w:t>
      </w:r>
      <w:r w:rsidR="00624F4B" w:rsidRPr="007A191C">
        <w:rPr>
          <w:rFonts w:asciiTheme="minorBidi" w:hAnsiTheme="minorBidi" w:cstheme="minorBidi"/>
          <w:sz w:val="24"/>
          <w:szCs w:val="24"/>
        </w:rPr>
        <w:t xml:space="preserve">were transmitted by way of a tradition from Moshe Rabbeinu. Thus, for example, writes Rabbeinu Chananel (in his commentary to </w:t>
      </w:r>
      <w:r w:rsidR="00624F4B" w:rsidRPr="007A191C">
        <w:rPr>
          <w:rFonts w:asciiTheme="minorBidi" w:hAnsiTheme="minorBidi" w:cstheme="minorBidi"/>
          <w:i/>
          <w:iCs/>
          <w:sz w:val="24"/>
          <w:szCs w:val="24"/>
        </w:rPr>
        <w:t xml:space="preserve">Pesachim </w:t>
      </w:r>
      <w:r w:rsidR="00624F4B" w:rsidRPr="007A191C">
        <w:rPr>
          <w:rFonts w:asciiTheme="minorBidi" w:hAnsiTheme="minorBidi" w:cstheme="minorBidi"/>
          <w:sz w:val="24"/>
          <w:szCs w:val="24"/>
        </w:rPr>
        <w:t>38b): "All of the matters spelled out in the Mishna are laws that were transmitted to Moshe at Sinai, even if they are taught without attribution"</w:t>
      </w:r>
      <w:r w:rsidR="009A5FAD" w:rsidRPr="007A191C">
        <w:rPr>
          <w:rStyle w:val="FootnoteReference"/>
          <w:rFonts w:asciiTheme="minorBidi" w:hAnsiTheme="minorBidi" w:cstheme="minorBidi"/>
          <w:sz w:val="24"/>
          <w:szCs w:val="24"/>
        </w:rPr>
        <w:footnoteReference w:id="4"/>
      </w:r>
      <w:r w:rsidR="00624F4B" w:rsidRPr="007A191C">
        <w:rPr>
          <w:rFonts w:asciiTheme="minorBidi" w:hAnsiTheme="minorBidi" w:cstheme="minorBidi"/>
          <w:sz w:val="24"/>
          <w:szCs w:val="24"/>
        </w:rPr>
        <w:t xml:space="preserve"> </w:t>
      </w:r>
      <w:r w:rsidR="00651180">
        <w:rPr>
          <w:rFonts w:asciiTheme="minorBidi" w:hAnsiTheme="minorBidi" w:cstheme="minorBidi"/>
          <w:sz w:val="24"/>
          <w:szCs w:val="24"/>
        </w:rPr>
        <w:t xml:space="preserve">– </w:t>
      </w:r>
      <w:r w:rsidR="00624F4B" w:rsidRPr="007A191C">
        <w:rPr>
          <w:rFonts w:asciiTheme="minorBidi" w:hAnsiTheme="minorBidi" w:cstheme="minorBidi"/>
          <w:sz w:val="24"/>
          <w:szCs w:val="24"/>
        </w:rPr>
        <w:t xml:space="preserve">though it is possible that he is referring specifically to what is stated in the Mishna, and not to other sources in </w:t>
      </w:r>
      <w:r w:rsidR="00624F4B" w:rsidRPr="007A191C">
        <w:rPr>
          <w:rFonts w:asciiTheme="minorBidi" w:hAnsiTheme="minorBidi" w:cstheme="minorBidi"/>
          <w:i/>
          <w:iCs/>
          <w:sz w:val="24"/>
          <w:szCs w:val="24"/>
        </w:rPr>
        <w:t xml:space="preserve">Chazal. </w:t>
      </w:r>
      <w:r w:rsidR="00624F4B" w:rsidRPr="007A191C">
        <w:rPr>
          <w:rFonts w:asciiTheme="minorBidi" w:hAnsiTheme="minorBidi" w:cstheme="minorBidi"/>
          <w:sz w:val="24"/>
          <w:szCs w:val="24"/>
        </w:rPr>
        <w:t>Rabbi Avraham ben Daud ("the first Ra'avad")</w:t>
      </w:r>
      <w:r w:rsidR="009A5FAD" w:rsidRPr="007A191C">
        <w:rPr>
          <w:rStyle w:val="FootnoteReference"/>
          <w:rFonts w:asciiTheme="minorBidi" w:hAnsiTheme="minorBidi" w:cstheme="minorBidi"/>
          <w:sz w:val="24"/>
          <w:szCs w:val="24"/>
        </w:rPr>
        <w:footnoteReference w:id="5"/>
      </w:r>
      <w:r w:rsidR="00624F4B" w:rsidRPr="007A191C">
        <w:rPr>
          <w:rFonts w:asciiTheme="minorBidi" w:hAnsiTheme="minorBidi" w:cstheme="minorBidi"/>
          <w:sz w:val="24"/>
          <w:szCs w:val="24"/>
        </w:rPr>
        <w:t xml:space="preserve"> writes more comprehensive</w:t>
      </w:r>
      <w:r w:rsidR="00651180">
        <w:rPr>
          <w:rFonts w:asciiTheme="minorBidi" w:hAnsiTheme="minorBidi" w:cstheme="minorBidi"/>
          <w:sz w:val="24"/>
          <w:szCs w:val="24"/>
        </w:rPr>
        <w:t>ly</w:t>
      </w:r>
      <w:r w:rsidR="00624F4B" w:rsidRPr="007A191C">
        <w:rPr>
          <w:rFonts w:asciiTheme="minorBidi" w:hAnsiTheme="minorBidi" w:cstheme="minorBidi"/>
          <w:sz w:val="24"/>
          <w:szCs w:val="24"/>
        </w:rPr>
        <w:t xml:space="preserve"> at the beginning of </w:t>
      </w:r>
      <w:r w:rsidR="00624F4B" w:rsidRPr="007A191C">
        <w:rPr>
          <w:rFonts w:asciiTheme="minorBidi" w:hAnsiTheme="minorBidi" w:cstheme="minorBidi"/>
          <w:i/>
          <w:iCs/>
          <w:sz w:val="24"/>
          <w:szCs w:val="24"/>
        </w:rPr>
        <w:t xml:space="preserve">Sefer </w:t>
      </w:r>
      <w:r w:rsidR="00536E54">
        <w:rPr>
          <w:rFonts w:asciiTheme="minorBidi" w:hAnsiTheme="minorBidi" w:cstheme="minorBidi"/>
          <w:i/>
          <w:iCs/>
          <w:sz w:val="24"/>
          <w:szCs w:val="24"/>
        </w:rPr>
        <w:t>H</w:t>
      </w:r>
      <w:r w:rsidR="00624F4B" w:rsidRPr="007A191C">
        <w:rPr>
          <w:rFonts w:asciiTheme="minorBidi" w:hAnsiTheme="minorBidi" w:cstheme="minorBidi"/>
          <w:i/>
          <w:iCs/>
          <w:sz w:val="24"/>
          <w:szCs w:val="24"/>
        </w:rPr>
        <w:t>a-</w:t>
      </w:r>
      <w:r w:rsidR="00536E54">
        <w:rPr>
          <w:rFonts w:asciiTheme="minorBidi" w:hAnsiTheme="minorBidi" w:cstheme="minorBidi"/>
          <w:i/>
          <w:iCs/>
          <w:sz w:val="24"/>
          <w:szCs w:val="24"/>
        </w:rPr>
        <w:t>k</w:t>
      </w:r>
      <w:r w:rsidR="00624F4B" w:rsidRPr="007A191C">
        <w:rPr>
          <w:rFonts w:asciiTheme="minorBidi" w:hAnsiTheme="minorBidi" w:cstheme="minorBidi"/>
          <w:i/>
          <w:iCs/>
          <w:sz w:val="24"/>
          <w:szCs w:val="24"/>
        </w:rPr>
        <w:t>ab</w:t>
      </w:r>
      <w:r w:rsidR="00651180">
        <w:rPr>
          <w:rFonts w:asciiTheme="minorBidi" w:hAnsiTheme="minorBidi" w:cstheme="minorBidi"/>
          <w:i/>
          <w:iCs/>
          <w:sz w:val="24"/>
          <w:szCs w:val="24"/>
        </w:rPr>
        <w:t>b</w:t>
      </w:r>
      <w:r w:rsidR="00624F4B" w:rsidRPr="007A191C">
        <w:rPr>
          <w:rFonts w:asciiTheme="minorBidi" w:hAnsiTheme="minorBidi" w:cstheme="minorBidi"/>
          <w:i/>
          <w:iCs/>
          <w:sz w:val="24"/>
          <w:szCs w:val="24"/>
        </w:rPr>
        <w:t>ala</w:t>
      </w:r>
      <w:r w:rsidR="00624F4B" w:rsidRPr="007A191C">
        <w:rPr>
          <w:rFonts w:asciiTheme="minorBidi" w:hAnsiTheme="minorBidi" w:cstheme="minorBidi"/>
          <w:sz w:val="24"/>
          <w:szCs w:val="24"/>
        </w:rPr>
        <w:t xml:space="preserve">: "All the words of our Rabbis, the Sages of the Mishna and </w:t>
      </w:r>
      <w:r w:rsidR="00624F4B" w:rsidRPr="007A191C">
        <w:rPr>
          <w:rFonts w:asciiTheme="minorBidi" w:hAnsiTheme="minorBidi" w:cstheme="minorBidi"/>
          <w:sz w:val="24"/>
          <w:szCs w:val="24"/>
        </w:rPr>
        <w:lastRenderedPageBreak/>
        <w:t>of the Talmud, all of them were received by trad</w:t>
      </w:r>
      <w:r w:rsidR="00CE7ED4" w:rsidRPr="007A191C">
        <w:rPr>
          <w:rFonts w:asciiTheme="minorBidi" w:hAnsiTheme="minorBidi" w:cstheme="minorBidi"/>
          <w:sz w:val="24"/>
          <w:szCs w:val="24"/>
        </w:rPr>
        <w:t>ition, one great and righteous S</w:t>
      </w:r>
      <w:r w:rsidR="00624F4B" w:rsidRPr="007A191C">
        <w:rPr>
          <w:rFonts w:asciiTheme="minorBidi" w:hAnsiTheme="minorBidi" w:cstheme="minorBidi"/>
          <w:sz w:val="24"/>
          <w:szCs w:val="24"/>
        </w:rPr>
        <w:t xml:space="preserve">age from the mouth of another </w:t>
      </w:r>
      <w:r w:rsidR="00CE7ED4" w:rsidRPr="007A191C">
        <w:rPr>
          <w:rFonts w:asciiTheme="minorBidi" w:hAnsiTheme="minorBidi" w:cstheme="minorBidi"/>
          <w:sz w:val="24"/>
          <w:szCs w:val="24"/>
        </w:rPr>
        <w:t>great and righteous S</w:t>
      </w:r>
      <w:r w:rsidR="00624F4B" w:rsidRPr="007A191C">
        <w:rPr>
          <w:rFonts w:asciiTheme="minorBidi" w:hAnsiTheme="minorBidi" w:cstheme="minorBidi"/>
          <w:sz w:val="24"/>
          <w:szCs w:val="24"/>
        </w:rPr>
        <w:t xml:space="preserve">age… from the members of the </w:t>
      </w:r>
      <w:r w:rsidR="00624F4B" w:rsidRPr="007A191C">
        <w:rPr>
          <w:rFonts w:asciiTheme="minorBidi" w:hAnsiTheme="minorBidi" w:cstheme="minorBidi"/>
          <w:i/>
          <w:iCs/>
          <w:sz w:val="24"/>
          <w:szCs w:val="24"/>
        </w:rPr>
        <w:t>Ken</w:t>
      </w:r>
      <w:r w:rsidR="00651180">
        <w:rPr>
          <w:rFonts w:asciiTheme="minorBidi" w:hAnsiTheme="minorBidi" w:cstheme="minorBidi"/>
          <w:i/>
          <w:iCs/>
          <w:sz w:val="24"/>
          <w:szCs w:val="24"/>
        </w:rPr>
        <w:t>n</w:t>
      </w:r>
      <w:r w:rsidR="00624F4B" w:rsidRPr="007A191C">
        <w:rPr>
          <w:rFonts w:asciiTheme="minorBidi" w:hAnsiTheme="minorBidi" w:cstheme="minorBidi"/>
          <w:i/>
          <w:iCs/>
          <w:sz w:val="24"/>
          <w:szCs w:val="24"/>
        </w:rPr>
        <w:t xml:space="preserve">eset </w:t>
      </w:r>
      <w:r w:rsidR="00651180">
        <w:rPr>
          <w:rFonts w:asciiTheme="minorBidi" w:hAnsiTheme="minorBidi" w:cstheme="minorBidi"/>
          <w:i/>
          <w:iCs/>
          <w:sz w:val="24"/>
          <w:szCs w:val="24"/>
        </w:rPr>
        <w:t>H</w:t>
      </w:r>
      <w:r w:rsidR="00624F4B" w:rsidRPr="007A191C">
        <w:rPr>
          <w:rFonts w:asciiTheme="minorBidi" w:hAnsiTheme="minorBidi" w:cstheme="minorBidi"/>
          <w:i/>
          <w:iCs/>
          <w:sz w:val="24"/>
          <w:szCs w:val="24"/>
        </w:rPr>
        <w:t>a-</w:t>
      </w:r>
      <w:r w:rsidR="00651180">
        <w:rPr>
          <w:rFonts w:asciiTheme="minorBidi" w:hAnsiTheme="minorBidi" w:cstheme="minorBidi"/>
          <w:i/>
          <w:iCs/>
          <w:sz w:val="24"/>
          <w:szCs w:val="24"/>
        </w:rPr>
        <w:t>g</w:t>
      </w:r>
      <w:r w:rsidR="00624F4B" w:rsidRPr="007A191C">
        <w:rPr>
          <w:rFonts w:asciiTheme="minorBidi" w:hAnsiTheme="minorBidi" w:cstheme="minorBidi"/>
          <w:i/>
          <w:iCs/>
          <w:sz w:val="24"/>
          <w:szCs w:val="24"/>
        </w:rPr>
        <w:t>edola</w:t>
      </w:r>
      <w:r w:rsidR="00624F4B" w:rsidRPr="007A191C">
        <w:rPr>
          <w:rFonts w:asciiTheme="minorBidi" w:hAnsiTheme="minorBidi" w:cstheme="minorBidi"/>
          <w:sz w:val="24"/>
          <w:szCs w:val="24"/>
        </w:rPr>
        <w:t xml:space="preserve">, who received </w:t>
      </w:r>
      <w:r w:rsidR="00CE7ED4" w:rsidRPr="007A191C">
        <w:rPr>
          <w:rFonts w:asciiTheme="minorBidi" w:hAnsiTheme="minorBidi" w:cstheme="minorBidi"/>
          <w:sz w:val="24"/>
          <w:szCs w:val="24"/>
        </w:rPr>
        <w:t>them from the prophets… The Sages of the Talmud, and all the more so the Sages of the Mishna, never said even a trivial matter on their own, except for the enactments that they instituted… in order to erect a fence around</w:t>
      </w:r>
      <w:r w:rsidR="00E13314">
        <w:rPr>
          <w:rFonts w:asciiTheme="minorBidi" w:hAnsiTheme="minorBidi" w:cstheme="minorBidi"/>
          <w:sz w:val="24"/>
          <w:szCs w:val="24"/>
        </w:rPr>
        <w:t xml:space="preserve"> the Torah." The Ralbag follows</w:t>
      </w:r>
      <w:r w:rsidR="00CE7ED4" w:rsidRPr="007A191C">
        <w:rPr>
          <w:rFonts w:asciiTheme="minorBidi" w:hAnsiTheme="minorBidi" w:cstheme="minorBidi"/>
          <w:sz w:val="24"/>
          <w:szCs w:val="24"/>
        </w:rPr>
        <w:t xml:space="preserve"> this approach in the introduction to his commentary to the Torah: "But they were received, one person from another, going back to Moshe Rabbeinu, and they sought an allusion to them in Scripture."</w:t>
      </w:r>
    </w:p>
    <w:p w14:paraId="06122E3C" w14:textId="77777777" w:rsidR="00CE7ED4" w:rsidRPr="007A191C" w:rsidRDefault="00CE7ED4" w:rsidP="00577F1C">
      <w:pPr>
        <w:spacing w:line="240" w:lineRule="auto"/>
        <w:ind w:firstLine="720"/>
        <w:rPr>
          <w:rFonts w:asciiTheme="minorBidi" w:hAnsiTheme="minorBidi" w:cstheme="minorBidi"/>
          <w:sz w:val="24"/>
          <w:szCs w:val="24"/>
        </w:rPr>
      </w:pPr>
    </w:p>
    <w:p w14:paraId="02845D3C" w14:textId="49A13898" w:rsidR="009021B0"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However, </w:t>
      </w:r>
      <w:r w:rsidR="00CE7ED4" w:rsidRPr="007A191C">
        <w:rPr>
          <w:rFonts w:asciiTheme="minorBidi" w:hAnsiTheme="minorBidi" w:cstheme="minorBidi"/>
          <w:sz w:val="24"/>
          <w:szCs w:val="24"/>
        </w:rPr>
        <w:t xml:space="preserve">after studying the sources in the literature of </w:t>
      </w:r>
      <w:r w:rsidR="00CE7ED4" w:rsidRPr="007A191C">
        <w:rPr>
          <w:rFonts w:asciiTheme="minorBidi" w:hAnsiTheme="minorBidi" w:cstheme="minorBidi"/>
          <w:i/>
          <w:iCs/>
          <w:sz w:val="24"/>
          <w:szCs w:val="24"/>
        </w:rPr>
        <w:t>Chazal</w:t>
      </w:r>
      <w:r w:rsidR="00CE7ED4" w:rsidRPr="007A191C">
        <w:rPr>
          <w:rFonts w:asciiTheme="minorBidi" w:hAnsiTheme="minorBidi" w:cstheme="minorBidi"/>
          <w:sz w:val="24"/>
          <w:szCs w:val="24"/>
        </w:rPr>
        <w:t xml:space="preserve">, and especially the two Talmuds, it is difficult to accept this position in its plain sense, that all of the details of the </w:t>
      </w:r>
      <w:r w:rsidR="00CE7ED4" w:rsidRPr="007A191C">
        <w:rPr>
          <w:rFonts w:asciiTheme="minorBidi" w:hAnsiTheme="minorBidi" w:cstheme="minorBidi"/>
          <w:i/>
          <w:iCs/>
          <w:sz w:val="24"/>
          <w:szCs w:val="24"/>
        </w:rPr>
        <w:t xml:space="preserve">mitzvot </w:t>
      </w:r>
      <w:r w:rsidR="00CE7ED4" w:rsidRPr="007A191C">
        <w:rPr>
          <w:rFonts w:asciiTheme="minorBidi" w:hAnsiTheme="minorBidi" w:cstheme="minorBidi"/>
          <w:sz w:val="24"/>
          <w:szCs w:val="24"/>
        </w:rPr>
        <w:t>reached the Tannaim and the Amoraim by way of a tradition that was transmitted to Moshe at Sinai. Only on rare occasions does the Gemara reach the conclusion that a particular position falls into the category of a "law that was transmitted to Moshe at Sinai" or a tradition. In most Talmudic passages</w:t>
      </w:r>
      <w:r w:rsidR="009021B0" w:rsidRPr="007A191C">
        <w:rPr>
          <w:rFonts w:asciiTheme="minorBidi" w:hAnsiTheme="minorBidi" w:cstheme="minorBidi"/>
          <w:sz w:val="24"/>
          <w:szCs w:val="24"/>
        </w:rPr>
        <w:t xml:space="preserve">, the law under discussion seems to stem from analysis of the verses or from logical thinking, and in cases where there is a disagreement between different opinions, the Gemara usually attributes it to a disagreement about how to expound the </w:t>
      </w:r>
      <w:r w:rsidR="00536E54">
        <w:rPr>
          <w:rFonts w:asciiTheme="minorBidi" w:hAnsiTheme="minorBidi" w:cstheme="minorBidi"/>
          <w:sz w:val="24"/>
          <w:szCs w:val="24"/>
        </w:rPr>
        <w:t>text,</w:t>
      </w:r>
      <w:r w:rsidR="009021B0" w:rsidRPr="007A191C">
        <w:rPr>
          <w:rFonts w:asciiTheme="minorBidi" w:hAnsiTheme="minorBidi" w:cstheme="minorBidi"/>
          <w:sz w:val="24"/>
          <w:szCs w:val="24"/>
        </w:rPr>
        <w:t xml:space="preserve"> about the logic</w:t>
      </w:r>
      <w:r w:rsidR="00536E54">
        <w:rPr>
          <w:rFonts w:asciiTheme="minorBidi" w:hAnsiTheme="minorBidi" w:cstheme="minorBidi"/>
          <w:sz w:val="24"/>
          <w:szCs w:val="24"/>
        </w:rPr>
        <w:t>,</w:t>
      </w:r>
      <w:r w:rsidR="009021B0" w:rsidRPr="007A191C">
        <w:rPr>
          <w:rFonts w:asciiTheme="minorBidi" w:hAnsiTheme="minorBidi" w:cstheme="minorBidi"/>
          <w:sz w:val="24"/>
          <w:szCs w:val="24"/>
        </w:rPr>
        <w:t xml:space="preserve"> or about both matters together.</w:t>
      </w:r>
    </w:p>
    <w:p w14:paraId="2AF98B6F" w14:textId="77777777" w:rsidR="009021B0" w:rsidRPr="007A191C" w:rsidRDefault="009021B0" w:rsidP="00577F1C">
      <w:pPr>
        <w:spacing w:line="240" w:lineRule="auto"/>
        <w:ind w:firstLine="720"/>
        <w:rPr>
          <w:rFonts w:asciiTheme="minorBidi" w:hAnsiTheme="minorBidi" w:cstheme="minorBidi"/>
          <w:sz w:val="24"/>
          <w:szCs w:val="24"/>
        </w:rPr>
      </w:pPr>
    </w:p>
    <w:p w14:paraId="4266E37D" w14:textId="5418C35A"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The Gemara asks hundreds of times </w:t>
      </w:r>
      <w:r w:rsidR="009021B0" w:rsidRPr="007A191C">
        <w:rPr>
          <w:rFonts w:asciiTheme="minorBidi" w:hAnsiTheme="minorBidi" w:cstheme="minorBidi"/>
          <w:sz w:val="24"/>
          <w:szCs w:val="24"/>
        </w:rPr>
        <w:t>about the derivation of a particular law, using formulation</w:t>
      </w:r>
      <w:r w:rsidR="00536E54">
        <w:rPr>
          <w:rFonts w:asciiTheme="minorBidi" w:hAnsiTheme="minorBidi" w:cstheme="minorBidi"/>
          <w:sz w:val="24"/>
          <w:szCs w:val="24"/>
        </w:rPr>
        <w:t>s</w:t>
      </w:r>
      <w:r w:rsidR="009021B0" w:rsidRPr="007A191C">
        <w:rPr>
          <w:rFonts w:asciiTheme="minorBidi" w:hAnsiTheme="minorBidi" w:cstheme="minorBidi"/>
          <w:sz w:val="24"/>
          <w:szCs w:val="24"/>
        </w:rPr>
        <w:t xml:space="preserve"> such as: "From where are these words [derived]</w:t>
      </w:r>
      <w:r w:rsidR="00536E54">
        <w:rPr>
          <w:rFonts w:asciiTheme="minorBidi" w:hAnsiTheme="minorBidi" w:cstheme="minorBidi"/>
          <w:sz w:val="24"/>
          <w:szCs w:val="24"/>
        </w:rPr>
        <w:t>?</w:t>
      </w:r>
      <w:r w:rsidR="009021B0" w:rsidRPr="007A191C">
        <w:rPr>
          <w:rFonts w:asciiTheme="minorBidi" w:hAnsiTheme="minorBidi" w:cstheme="minorBidi"/>
          <w:sz w:val="24"/>
          <w:szCs w:val="24"/>
        </w:rPr>
        <w:t>" and in the vast majority of cases</w:t>
      </w:r>
      <w:r w:rsidR="00536E54">
        <w:rPr>
          <w:rFonts w:asciiTheme="minorBidi" w:hAnsiTheme="minorBidi" w:cstheme="minorBidi"/>
          <w:sz w:val="24"/>
          <w:szCs w:val="24"/>
        </w:rPr>
        <w:t>,</w:t>
      </w:r>
      <w:r w:rsidR="009021B0" w:rsidRPr="007A191C">
        <w:rPr>
          <w:rFonts w:asciiTheme="minorBidi" w:hAnsiTheme="minorBidi" w:cstheme="minorBidi"/>
          <w:sz w:val="24"/>
          <w:szCs w:val="24"/>
        </w:rPr>
        <w:t xml:space="preserve"> the law is derived from a verse. </w:t>
      </w:r>
      <w:r w:rsidR="00E45489">
        <w:rPr>
          <w:rFonts w:asciiTheme="minorBidi" w:hAnsiTheme="minorBidi" w:cstheme="minorBidi"/>
          <w:sz w:val="24"/>
          <w:szCs w:val="24"/>
        </w:rPr>
        <w:t>For instance, t</w:t>
      </w:r>
      <w:r w:rsidR="009021B0" w:rsidRPr="007A191C">
        <w:rPr>
          <w:rFonts w:asciiTheme="minorBidi" w:hAnsiTheme="minorBidi" w:cstheme="minorBidi"/>
          <w:sz w:val="24"/>
          <w:szCs w:val="24"/>
        </w:rPr>
        <w:t xml:space="preserve">he Mishna in </w:t>
      </w:r>
      <w:r w:rsidR="009021B0" w:rsidRPr="007A191C">
        <w:rPr>
          <w:rFonts w:asciiTheme="minorBidi" w:hAnsiTheme="minorBidi" w:cstheme="minorBidi"/>
          <w:i/>
          <w:iCs/>
          <w:sz w:val="24"/>
          <w:szCs w:val="24"/>
        </w:rPr>
        <w:t xml:space="preserve">Kiddushin </w:t>
      </w:r>
      <w:r w:rsidR="009021B0" w:rsidRPr="007A191C">
        <w:rPr>
          <w:rFonts w:asciiTheme="minorBidi" w:hAnsiTheme="minorBidi" w:cstheme="minorBidi"/>
          <w:sz w:val="24"/>
          <w:szCs w:val="24"/>
        </w:rPr>
        <w:t>(1:7) states</w:t>
      </w:r>
      <w:r w:rsidR="00E45489">
        <w:rPr>
          <w:rFonts w:asciiTheme="minorBidi" w:hAnsiTheme="minorBidi" w:cstheme="minorBidi"/>
          <w:sz w:val="24"/>
          <w:szCs w:val="24"/>
        </w:rPr>
        <w:t>,</w:t>
      </w:r>
      <w:r w:rsidR="009021B0" w:rsidRPr="007A191C">
        <w:rPr>
          <w:rFonts w:asciiTheme="minorBidi" w:hAnsiTheme="minorBidi" w:cstheme="minorBidi"/>
          <w:sz w:val="24"/>
          <w:szCs w:val="24"/>
        </w:rPr>
        <w:t xml:space="preserve"> "And all negative precepts, whether bou</w:t>
      </w:r>
      <w:r w:rsidR="009A5FAD" w:rsidRPr="007A191C">
        <w:rPr>
          <w:rFonts w:asciiTheme="minorBidi" w:hAnsiTheme="minorBidi" w:cstheme="minorBidi"/>
          <w:sz w:val="24"/>
          <w:szCs w:val="24"/>
        </w:rPr>
        <w:t xml:space="preserve">nd by time or not bound by time, are </w:t>
      </w:r>
      <w:r w:rsidR="00E45489">
        <w:rPr>
          <w:rFonts w:asciiTheme="minorBidi" w:hAnsiTheme="minorBidi" w:cstheme="minorBidi"/>
          <w:sz w:val="24"/>
          <w:szCs w:val="24"/>
        </w:rPr>
        <w:t>incumbent</w:t>
      </w:r>
      <w:r w:rsidR="009A5FAD" w:rsidRPr="007A191C">
        <w:rPr>
          <w:rFonts w:asciiTheme="minorBidi" w:hAnsiTheme="minorBidi" w:cstheme="minorBidi"/>
          <w:sz w:val="24"/>
          <w:szCs w:val="24"/>
        </w:rPr>
        <w:t xml:space="preserve"> upon both men and women"</w:t>
      </w:r>
      <w:r w:rsidR="00E45489">
        <w:rPr>
          <w:rFonts w:asciiTheme="minorBidi" w:hAnsiTheme="minorBidi" w:cstheme="minorBidi"/>
          <w:sz w:val="24"/>
          <w:szCs w:val="24"/>
        </w:rPr>
        <w:t>;</w:t>
      </w:r>
      <w:r w:rsidR="009A5FAD" w:rsidRPr="007A191C">
        <w:rPr>
          <w:rFonts w:asciiTheme="minorBidi" w:hAnsiTheme="minorBidi" w:cstheme="minorBidi"/>
          <w:sz w:val="24"/>
          <w:szCs w:val="24"/>
        </w:rPr>
        <w:t xml:space="preserve"> the Gemara (</w:t>
      </w:r>
      <w:r w:rsidR="009A5FAD" w:rsidRPr="007A191C">
        <w:rPr>
          <w:rFonts w:asciiTheme="minorBidi" w:hAnsiTheme="minorBidi" w:cstheme="minorBidi"/>
          <w:i/>
          <w:iCs/>
          <w:sz w:val="24"/>
          <w:szCs w:val="24"/>
        </w:rPr>
        <w:t xml:space="preserve">Kiddushin </w:t>
      </w:r>
      <w:r w:rsidR="009A5FAD" w:rsidRPr="007A191C">
        <w:rPr>
          <w:rFonts w:asciiTheme="minorBidi" w:hAnsiTheme="minorBidi" w:cstheme="minorBidi"/>
          <w:sz w:val="24"/>
          <w:szCs w:val="24"/>
        </w:rPr>
        <w:t>35a) asks</w:t>
      </w:r>
      <w:r w:rsidR="00E45489">
        <w:rPr>
          <w:rFonts w:asciiTheme="minorBidi" w:hAnsiTheme="minorBidi" w:cstheme="minorBidi"/>
          <w:sz w:val="24"/>
          <w:szCs w:val="24"/>
        </w:rPr>
        <w:t>,</w:t>
      </w:r>
      <w:r w:rsidR="009A5FAD" w:rsidRPr="007A191C">
        <w:rPr>
          <w:rFonts w:asciiTheme="minorBidi" w:hAnsiTheme="minorBidi" w:cstheme="minorBidi"/>
          <w:sz w:val="24"/>
          <w:szCs w:val="24"/>
        </w:rPr>
        <w:t xml:space="preserve"> "From where are these words [derived]?" and </w:t>
      </w:r>
      <w:r w:rsidR="00E45489">
        <w:rPr>
          <w:rFonts w:asciiTheme="minorBidi" w:hAnsiTheme="minorBidi" w:cstheme="minorBidi"/>
          <w:sz w:val="24"/>
          <w:szCs w:val="24"/>
        </w:rPr>
        <w:t>answers by quoting,</w:t>
      </w:r>
      <w:r w:rsidR="009A5FAD" w:rsidRPr="007A191C">
        <w:rPr>
          <w:rFonts w:asciiTheme="minorBidi" w:hAnsiTheme="minorBidi" w:cstheme="minorBidi"/>
          <w:sz w:val="24"/>
          <w:szCs w:val="24"/>
        </w:rPr>
        <w:t xml:space="preserve"> "When a man or a woman shall commit any sin that men commit" (</w:t>
      </w:r>
      <w:r w:rsidR="009A5FAD" w:rsidRPr="007A191C">
        <w:rPr>
          <w:rFonts w:asciiTheme="minorBidi" w:hAnsiTheme="minorBidi" w:cstheme="minorBidi"/>
          <w:i/>
          <w:iCs/>
          <w:sz w:val="24"/>
          <w:szCs w:val="24"/>
        </w:rPr>
        <w:t>B</w:t>
      </w:r>
      <w:r w:rsidR="00290F68">
        <w:rPr>
          <w:rFonts w:asciiTheme="minorBidi" w:hAnsiTheme="minorBidi" w:cstheme="minorBidi"/>
          <w:i/>
          <w:iCs/>
          <w:sz w:val="24"/>
          <w:szCs w:val="24"/>
        </w:rPr>
        <w:t>a</w:t>
      </w:r>
      <w:r w:rsidR="009A5FAD" w:rsidRPr="007A191C">
        <w:rPr>
          <w:rFonts w:asciiTheme="minorBidi" w:hAnsiTheme="minorBidi" w:cstheme="minorBidi"/>
          <w:i/>
          <w:iCs/>
          <w:sz w:val="24"/>
          <w:szCs w:val="24"/>
        </w:rPr>
        <w:t xml:space="preserve">midbar </w:t>
      </w:r>
      <w:r w:rsidR="009A5FAD" w:rsidRPr="007A191C">
        <w:rPr>
          <w:rFonts w:asciiTheme="minorBidi" w:hAnsiTheme="minorBidi" w:cstheme="minorBidi"/>
          <w:sz w:val="24"/>
          <w:szCs w:val="24"/>
        </w:rPr>
        <w:t xml:space="preserve">5:6), from which it learns that "Scripture likened a woman to a man </w:t>
      </w:r>
      <w:r w:rsidR="00E45489">
        <w:rPr>
          <w:rFonts w:asciiTheme="minorBidi" w:hAnsiTheme="minorBidi" w:cstheme="minorBidi"/>
          <w:sz w:val="24"/>
          <w:szCs w:val="24"/>
        </w:rPr>
        <w:t>with</w:t>
      </w:r>
      <w:r w:rsidR="00E45489" w:rsidRPr="007A191C">
        <w:rPr>
          <w:rFonts w:asciiTheme="minorBidi" w:hAnsiTheme="minorBidi" w:cstheme="minorBidi"/>
          <w:sz w:val="24"/>
          <w:szCs w:val="24"/>
        </w:rPr>
        <w:t xml:space="preserve"> </w:t>
      </w:r>
      <w:r w:rsidR="009A5FAD" w:rsidRPr="007A191C">
        <w:rPr>
          <w:rFonts w:asciiTheme="minorBidi" w:hAnsiTheme="minorBidi" w:cstheme="minorBidi"/>
          <w:sz w:val="24"/>
          <w:szCs w:val="24"/>
        </w:rPr>
        <w:t xml:space="preserve">respect </w:t>
      </w:r>
      <w:r w:rsidR="00E45489">
        <w:rPr>
          <w:rFonts w:asciiTheme="minorBidi" w:hAnsiTheme="minorBidi" w:cstheme="minorBidi"/>
          <w:sz w:val="24"/>
          <w:szCs w:val="24"/>
        </w:rPr>
        <w:t>to</w:t>
      </w:r>
      <w:r w:rsidR="00E45489" w:rsidRPr="007A191C">
        <w:rPr>
          <w:rFonts w:asciiTheme="minorBidi" w:hAnsiTheme="minorBidi" w:cstheme="minorBidi"/>
          <w:sz w:val="24"/>
          <w:szCs w:val="24"/>
        </w:rPr>
        <w:t xml:space="preserve"> </w:t>
      </w:r>
      <w:r w:rsidR="009A5FAD" w:rsidRPr="007A191C">
        <w:rPr>
          <w:rFonts w:asciiTheme="minorBidi" w:hAnsiTheme="minorBidi" w:cstheme="minorBidi"/>
          <w:sz w:val="24"/>
          <w:szCs w:val="24"/>
        </w:rPr>
        <w:t>all the punishments in the Torah."</w:t>
      </w:r>
      <w:r w:rsidR="009A5FAD" w:rsidRPr="007A191C">
        <w:rPr>
          <w:rStyle w:val="FootnoteReference"/>
          <w:rFonts w:asciiTheme="minorBidi" w:hAnsiTheme="minorBidi" w:cstheme="minorBidi"/>
          <w:sz w:val="24"/>
          <w:szCs w:val="24"/>
        </w:rPr>
        <w:footnoteReference w:id="6"/>
      </w:r>
      <w:r w:rsidR="009A5FAD" w:rsidRPr="007A191C">
        <w:rPr>
          <w:rFonts w:asciiTheme="minorBidi" w:hAnsiTheme="minorBidi" w:cstheme="minorBidi"/>
          <w:sz w:val="24"/>
          <w:szCs w:val="24"/>
        </w:rPr>
        <w:t xml:space="preserve"> In the vast majority of passages containing such a question, the reply is based on a derivation from a verse, and not on any kind of tradition regarding the particular law. </w:t>
      </w:r>
    </w:p>
    <w:p w14:paraId="00320BCE" w14:textId="77777777" w:rsidR="009A5FAD" w:rsidRPr="007A191C" w:rsidRDefault="009A5FAD" w:rsidP="00577F1C">
      <w:pPr>
        <w:spacing w:line="240" w:lineRule="auto"/>
        <w:ind w:firstLine="720"/>
        <w:rPr>
          <w:rFonts w:asciiTheme="minorBidi" w:hAnsiTheme="minorBidi" w:cstheme="minorBidi"/>
          <w:sz w:val="24"/>
          <w:szCs w:val="24"/>
        </w:rPr>
      </w:pPr>
    </w:p>
    <w:p w14:paraId="1AFB85B3" w14:textId="2C439C42" w:rsidR="00FC2138"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Similarly,</w:t>
      </w:r>
      <w:r w:rsidR="009A5FAD" w:rsidRPr="007A191C">
        <w:rPr>
          <w:rFonts w:asciiTheme="minorBidi" w:hAnsiTheme="minorBidi" w:cstheme="minorBidi"/>
          <w:sz w:val="24"/>
          <w:szCs w:val="24"/>
        </w:rPr>
        <w:t xml:space="preserve"> in many passages dealing with a Tannaitic dispute, the Gemara asks: "Regarding what do they disagree</w:t>
      </w:r>
      <w:r w:rsidR="00E45489">
        <w:rPr>
          <w:rFonts w:asciiTheme="minorBidi" w:hAnsiTheme="minorBidi" w:cstheme="minorBidi"/>
          <w:sz w:val="24"/>
          <w:szCs w:val="24"/>
        </w:rPr>
        <w:t>?</w:t>
      </w:r>
      <w:r w:rsidR="009A5FAD" w:rsidRPr="007A191C">
        <w:rPr>
          <w:rFonts w:asciiTheme="minorBidi" w:hAnsiTheme="minorBidi" w:cstheme="minorBidi"/>
          <w:sz w:val="24"/>
          <w:szCs w:val="24"/>
        </w:rPr>
        <w:t xml:space="preserve">" and </w:t>
      </w:r>
      <w:r w:rsidR="009F4DA0" w:rsidRPr="007A191C">
        <w:rPr>
          <w:rFonts w:asciiTheme="minorBidi" w:hAnsiTheme="minorBidi" w:cstheme="minorBidi"/>
          <w:sz w:val="24"/>
          <w:szCs w:val="24"/>
        </w:rPr>
        <w:t xml:space="preserve">then clarifies that the Tannaim disagree about a matter of logic or about the analysis of the verses, </w:t>
      </w:r>
      <w:r w:rsidRPr="007A191C">
        <w:rPr>
          <w:rFonts w:asciiTheme="minorBidi" w:hAnsiTheme="minorBidi" w:cstheme="minorBidi"/>
          <w:sz w:val="24"/>
          <w:szCs w:val="24"/>
        </w:rPr>
        <w:t xml:space="preserve">without raising the possibility that the controversy </w:t>
      </w:r>
      <w:r w:rsidR="009F4DA0" w:rsidRPr="007A191C">
        <w:rPr>
          <w:rFonts w:asciiTheme="minorBidi" w:hAnsiTheme="minorBidi" w:cstheme="minorBidi"/>
          <w:sz w:val="24"/>
          <w:szCs w:val="24"/>
        </w:rPr>
        <w:t xml:space="preserve">stems from a dispute about a tradition. </w:t>
      </w:r>
      <w:r w:rsidR="00E45489">
        <w:rPr>
          <w:rFonts w:asciiTheme="minorBidi" w:hAnsiTheme="minorBidi" w:cstheme="minorBidi"/>
          <w:sz w:val="24"/>
          <w:szCs w:val="24"/>
        </w:rPr>
        <w:t>In</w:t>
      </w:r>
      <w:r w:rsidR="009F4DA0" w:rsidRPr="007A191C">
        <w:rPr>
          <w:rFonts w:asciiTheme="minorBidi" w:hAnsiTheme="minorBidi" w:cstheme="minorBidi"/>
          <w:sz w:val="24"/>
          <w:szCs w:val="24"/>
        </w:rPr>
        <w:t xml:space="preserve"> one of many examples</w:t>
      </w:r>
      <w:r w:rsidR="00E45489">
        <w:rPr>
          <w:rFonts w:asciiTheme="minorBidi" w:hAnsiTheme="minorBidi" w:cstheme="minorBidi"/>
          <w:sz w:val="24"/>
          <w:szCs w:val="24"/>
        </w:rPr>
        <w:t>, t</w:t>
      </w:r>
      <w:r w:rsidR="009F4DA0" w:rsidRPr="007A191C">
        <w:rPr>
          <w:rFonts w:asciiTheme="minorBidi" w:hAnsiTheme="minorBidi" w:cstheme="minorBidi"/>
          <w:sz w:val="24"/>
          <w:szCs w:val="24"/>
        </w:rPr>
        <w:t xml:space="preserve">he Gemara discusses a Tannaitic dispute </w:t>
      </w:r>
      <w:r w:rsidR="00E45489">
        <w:rPr>
          <w:rFonts w:asciiTheme="minorBidi" w:hAnsiTheme="minorBidi" w:cstheme="minorBidi"/>
          <w:sz w:val="24"/>
          <w:szCs w:val="24"/>
        </w:rPr>
        <w:t>that relates</w:t>
      </w:r>
      <w:r w:rsidR="00E45489" w:rsidRPr="007A191C">
        <w:rPr>
          <w:rFonts w:asciiTheme="minorBidi" w:hAnsiTheme="minorBidi" w:cstheme="minorBidi"/>
          <w:sz w:val="24"/>
          <w:szCs w:val="24"/>
        </w:rPr>
        <w:t xml:space="preserve"> </w:t>
      </w:r>
      <w:r w:rsidR="009F4DA0" w:rsidRPr="007A191C">
        <w:rPr>
          <w:rFonts w:asciiTheme="minorBidi" w:hAnsiTheme="minorBidi" w:cstheme="minorBidi"/>
          <w:sz w:val="24"/>
          <w:szCs w:val="24"/>
        </w:rPr>
        <w:t xml:space="preserve">to a fundamental question </w:t>
      </w:r>
      <w:r w:rsidR="00E45489">
        <w:rPr>
          <w:rFonts w:asciiTheme="minorBidi" w:hAnsiTheme="minorBidi" w:cstheme="minorBidi"/>
          <w:sz w:val="24"/>
          <w:szCs w:val="24"/>
        </w:rPr>
        <w:t>about</w:t>
      </w:r>
      <w:r w:rsidR="00E45489" w:rsidRPr="007A191C">
        <w:rPr>
          <w:rFonts w:asciiTheme="minorBidi" w:hAnsiTheme="minorBidi" w:cstheme="minorBidi"/>
          <w:sz w:val="24"/>
          <w:szCs w:val="24"/>
        </w:rPr>
        <w:t xml:space="preserve"> </w:t>
      </w:r>
      <w:r w:rsidR="009F4DA0" w:rsidRPr="007A191C">
        <w:rPr>
          <w:rFonts w:asciiTheme="minorBidi" w:hAnsiTheme="minorBidi" w:cstheme="minorBidi"/>
          <w:sz w:val="24"/>
          <w:szCs w:val="24"/>
        </w:rPr>
        <w:t xml:space="preserve">the laws governing witnesses: Must the two witnesses in a monetary case testify about </w:t>
      </w:r>
      <w:r w:rsidR="00E45489">
        <w:rPr>
          <w:rFonts w:asciiTheme="minorBidi" w:hAnsiTheme="minorBidi" w:cstheme="minorBidi"/>
          <w:sz w:val="24"/>
          <w:szCs w:val="24"/>
        </w:rPr>
        <w:t>an</w:t>
      </w:r>
      <w:r w:rsidR="00E45489" w:rsidRPr="007A191C">
        <w:rPr>
          <w:rFonts w:asciiTheme="minorBidi" w:hAnsiTheme="minorBidi" w:cstheme="minorBidi"/>
          <w:sz w:val="24"/>
          <w:szCs w:val="24"/>
        </w:rPr>
        <w:t xml:space="preserve"> </w:t>
      </w:r>
      <w:r w:rsidR="009F4DA0" w:rsidRPr="007A191C">
        <w:rPr>
          <w:rFonts w:asciiTheme="minorBidi" w:hAnsiTheme="minorBidi" w:cstheme="minorBidi"/>
          <w:sz w:val="24"/>
          <w:szCs w:val="24"/>
        </w:rPr>
        <w:t>event, such a</w:t>
      </w:r>
      <w:r w:rsidR="00E45489">
        <w:rPr>
          <w:rFonts w:asciiTheme="minorBidi" w:hAnsiTheme="minorBidi" w:cstheme="minorBidi"/>
          <w:sz w:val="24"/>
          <w:szCs w:val="24"/>
        </w:rPr>
        <w:t>s</w:t>
      </w:r>
      <w:r w:rsidR="009F4DA0" w:rsidRPr="007A191C">
        <w:rPr>
          <w:rFonts w:asciiTheme="minorBidi" w:hAnsiTheme="minorBidi" w:cstheme="minorBidi"/>
          <w:sz w:val="24"/>
          <w:szCs w:val="24"/>
        </w:rPr>
        <w:t xml:space="preserve"> a loan, that they witnessed together, or </w:t>
      </w:r>
      <w:r w:rsidR="00E45489">
        <w:rPr>
          <w:rFonts w:asciiTheme="minorBidi" w:hAnsiTheme="minorBidi" w:cstheme="minorBidi"/>
          <w:sz w:val="24"/>
          <w:szCs w:val="24"/>
        </w:rPr>
        <w:t>does</w:t>
      </w:r>
      <w:r w:rsidR="00E45489" w:rsidRPr="007A191C">
        <w:rPr>
          <w:rFonts w:asciiTheme="minorBidi" w:hAnsiTheme="minorBidi" w:cstheme="minorBidi"/>
          <w:sz w:val="24"/>
          <w:szCs w:val="24"/>
        </w:rPr>
        <w:t xml:space="preserve"> </w:t>
      </w:r>
      <w:r w:rsidR="009F4DA0" w:rsidRPr="007A191C">
        <w:rPr>
          <w:rFonts w:asciiTheme="minorBidi" w:hAnsiTheme="minorBidi" w:cstheme="minorBidi"/>
          <w:sz w:val="24"/>
          <w:szCs w:val="24"/>
        </w:rPr>
        <w:t xml:space="preserve">it suffice that each witness testify that the one party lent a certain sum to the other, even if they each testify that </w:t>
      </w:r>
      <w:r w:rsidR="00E45489">
        <w:rPr>
          <w:rFonts w:asciiTheme="minorBidi" w:hAnsiTheme="minorBidi" w:cstheme="minorBidi"/>
          <w:sz w:val="24"/>
          <w:szCs w:val="24"/>
        </w:rPr>
        <w:t xml:space="preserve">the </w:t>
      </w:r>
      <w:r w:rsidR="009F4DA0" w:rsidRPr="007A191C">
        <w:rPr>
          <w:rFonts w:asciiTheme="minorBidi" w:hAnsiTheme="minorBidi" w:cstheme="minorBidi"/>
          <w:sz w:val="24"/>
          <w:szCs w:val="24"/>
        </w:rPr>
        <w:t xml:space="preserve">loan was carried out on a different day: </w:t>
      </w:r>
    </w:p>
    <w:p w14:paraId="3E44EFC8" w14:textId="77777777" w:rsidR="00FC2138" w:rsidRPr="007A191C" w:rsidRDefault="00FC2138" w:rsidP="00577F1C">
      <w:pPr>
        <w:spacing w:line="240" w:lineRule="auto"/>
        <w:ind w:firstLine="720"/>
        <w:rPr>
          <w:rFonts w:asciiTheme="minorBidi" w:hAnsiTheme="minorBidi" w:cstheme="minorBidi"/>
          <w:sz w:val="24"/>
          <w:szCs w:val="24"/>
        </w:rPr>
      </w:pPr>
    </w:p>
    <w:p w14:paraId="75AFA604" w14:textId="77777777" w:rsidR="00150EA7" w:rsidRPr="007A191C" w:rsidRDefault="00FC2138" w:rsidP="00577F1C">
      <w:pPr>
        <w:pStyle w:val="BlockText"/>
        <w:spacing w:line="240" w:lineRule="auto"/>
        <w:ind w:left="720"/>
        <w:rPr>
          <w:rFonts w:asciiTheme="minorBidi" w:hAnsiTheme="minorBidi" w:cstheme="minorBidi"/>
          <w:sz w:val="24"/>
          <w:szCs w:val="24"/>
        </w:rPr>
      </w:pPr>
      <w:r w:rsidRPr="007A191C">
        <w:rPr>
          <w:rFonts w:asciiTheme="minorBidi" w:hAnsiTheme="minorBidi" w:cstheme="minorBidi"/>
          <w:sz w:val="24"/>
          <w:szCs w:val="24"/>
        </w:rPr>
        <w:t xml:space="preserve">For it has been taught: The evidence of witnesses cannot be combined, unless they simultaneously saw what they state in evidence. Rabbi </w:t>
      </w:r>
      <w:r w:rsidRPr="007A191C">
        <w:rPr>
          <w:rFonts w:asciiTheme="minorBidi" w:hAnsiTheme="minorBidi" w:cstheme="minorBidi"/>
          <w:sz w:val="24"/>
          <w:szCs w:val="24"/>
        </w:rPr>
        <w:lastRenderedPageBreak/>
        <w:t>Yehoshua ben Korcha said: Evidence is valid even if they witnessed it consecutively.</w:t>
      </w:r>
      <w:r w:rsidR="009F4DA0" w:rsidRPr="007A191C">
        <w:rPr>
          <w:rFonts w:asciiTheme="minorBidi" w:hAnsiTheme="minorBidi" w:cstheme="minorBidi"/>
          <w:sz w:val="24"/>
          <w:szCs w:val="24"/>
        </w:rPr>
        <w:t xml:space="preserve"> </w:t>
      </w:r>
      <w:r w:rsidRPr="007A191C">
        <w:rPr>
          <w:rFonts w:asciiTheme="minorBidi" w:hAnsiTheme="minorBidi" w:cstheme="minorBidi"/>
          <w:sz w:val="24"/>
          <w:szCs w:val="24"/>
        </w:rPr>
        <w:t>(</w:t>
      </w:r>
      <w:r w:rsidRPr="007A191C">
        <w:rPr>
          <w:rFonts w:asciiTheme="minorBidi" w:hAnsiTheme="minorBidi" w:cstheme="minorBidi"/>
          <w:i/>
          <w:iCs/>
          <w:sz w:val="24"/>
          <w:szCs w:val="24"/>
        </w:rPr>
        <w:t>Sanhedrin</w:t>
      </w:r>
      <w:r w:rsidRPr="007A191C">
        <w:rPr>
          <w:rFonts w:asciiTheme="minorBidi" w:hAnsiTheme="minorBidi" w:cstheme="minorBidi"/>
          <w:sz w:val="24"/>
          <w:szCs w:val="24"/>
        </w:rPr>
        <w:t xml:space="preserve"> 30a)</w:t>
      </w:r>
    </w:p>
    <w:p w14:paraId="6E80E9E7" w14:textId="77777777" w:rsidR="00150EA7" w:rsidRPr="007A191C" w:rsidRDefault="00FC2138"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 </w:t>
      </w:r>
    </w:p>
    <w:p w14:paraId="629A25E5" w14:textId="681F149C" w:rsidR="00FC2138"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The Gemara discusses the basis of their disagreement, and offers two possibilities</w:t>
      </w:r>
      <w:r w:rsidR="00FC2138" w:rsidRPr="007A191C">
        <w:rPr>
          <w:rFonts w:asciiTheme="minorBidi" w:hAnsiTheme="minorBidi" w:cstheme="minorBidi"/>
          <w:sz w:val="24"/>
          <w:szCs w:val="24"/>
        </w:rPr>
        <w:t xml:space="preserve">: either they disagree </w:t>
      </w:r>
      <w:r w:rsidR="005E5966" w:rsidRPr="007A191C">
        <w:rPr>
          <w:rFonts w:asciiTheme="minorBidi" w:hAnsiTheme="minorBidi" w:cstheme="minorBidi"/>
          <w:sz w:val="24"/>
          <w:szCs w:val="24"/>
        </w:rPr>
        <w:t>on a point of logic</w:t>
      </w:r>
      <w:r w:rsidR="00E33650">
        <w:rPr>
          <w:rFonts w:asciiTheme="minorBidi" w:hAnsiTheme="minorBidi" w:cstheme="minorBidi"/>
          <w:sz w:val="24"/>
          <w:szCs w:val="24"/>
        </w:rPr>
        <w:t>,</w:t>
      </w:r>
      <w:r w:rsidR="005E5966" w:rsidRPr="007A191C">
        <w:rPr>
          <w:rFonts w:asciiTheme="minorBidi" w:hAnsiTheme="minorBidi" w:cstheme="minorBidi"/>
          <w:sz w:val="24"/>
          <w:szCs w:val="24"/>
        </w:rPr>
        <w:t xml:space="preserve"> or they disagree about how to understand the verses:</w:t>
      </w:r>
    </w:p>
    <w:p w14:paraId="4EACC072" w14:textId="77777777" w:rsidR="005E5966" w:rsidRPr="007A191C" w:rsidRDefault="005E5966" w:rsidP="00577F1C">
      <w:pPr>
        <w:spacing w:line="240" w:lineRule="auto"/>
        <w:ind w:firstLine="720"/>
        <w:rPr>
          <w:rFonts w:asciiTheme="minorBidi" w:hAnsiTheme="minorBidi" w:cstheme="minorBidi"/>
          <w:sz w:val="24"/>
          <w:szCs w:val="24"/>
        </w:rPr>
      </w:pPr>
    </w:p>
    <w:p w14:paraId="545FB1BA" w14:textId="77777777" w:rsidR="00150EA7" w:rsidRPr="007A191C" w:rsidRDefault="005E5966" w:rsidP="00577F1C">
      <w:pPr>
        <w:pStyle w:val="BlockText"/>
        <w:spacing w:line="240" w:lineRule="auto"/>
        <w:ind w:left="720"/>
        <w:rPr>
          <w:rFonts w:asciiTheme="minorBidi" w:hAnsiTheme="minorBidi" w:cstheme="minorBidi"/>
          <w:sz w:val="24"/>
          <w:szCs w:val="24"/>
        </w:rPr>
      </w:pPr>
      <w:r w:rsidRPr="007A191C">
        <w:rPr>
          <w:rFonts w:asciiTheme="minorBidi" w:hAnsiTheme="minorBidi" w:cstheme="minorBidi"/>
          <w:sz w:val="24"/>
          <w:szCs w:val="24"/>
        </w:rPr>
        <w:t>About what do they disagree? If you wish, I might say,</w:t>
      </w:r>
      <w:r w:rsidR="00E13314">
        <w:rPr>
          <w:rFonts w:asciiTheme="minorBidi" w:hAnsiTheme="minorBidi" w:cstheme="minorBidi"/>
          <w:sz w:val="24"/>
          <w:szCs w:val="24"/>
        </w:rPr>
        <w:t xml:space="preserve"> in </w:t>
      </w:r>
      <w:r w:rsidRPr="007A191C">
        <w:rPr>
          <w:rFonts w:asciiTheme="minorBidi" w:hAnsiTheme="minorBidi" w:cstheme="minorBidi"/>
          <w:sz w:val="24"/>
          <w:szCs w:val="24"/>
        </w:rPr>
        <w:t>t</w:t>
      </w:r>
      <w:r w:rsidR="00E13314">
        <w:rPr>
          <w:rFonts w:asciiTheme="minorBidi" w:hAnsiTheme="minorBidi" w:cstheme="minorBidi"/>
          <w:sz w:val="24"/>
          <w:szCs w:val="24"/>
        </w:rPr>
        <w:t>h</w:t>
      </w:r>
      <w:r w:rsidRPr="007A191C">
        <w:rPr>
          <w:rFonts w:asciiTheme="minorBidi" w:hAnsiTheme="minorBidi" w:cstheme="minorBidi"/>
          <w:sz w:val="24"/>
          <w:szCs w:val="24"/>
        </w:rPr>
        <w:t>e interpretation of a Biblical verse; alternatively, in a matter of logic.</w:t>
      </w:r>
      <w:r w:rsidRPr="007A191C">
        <w:rPr>
          <w:rStyle w:val="FootnoteReference"/>
          <w:rFonts w:asciiTheme="minorBidi" w:hAnsiTheme="minorBidi" w:cstheme="minorBidi"/>
          <w:sz w:val="24"/>
          <w:szCs w:val="24"/>
        </w:rPr>
        <w:footnoteReference w:id="7"/>
      </w:r>
    </w:p>
    <w:p w14:paraId="7631FE04" w14:textId="77777777" w:rsidR="005E5966" w:rsidRPr="007A191C" w:rsidRDefault="005E5966" w:rsidP="00577F1C">
      <w:pPr>
        <w:spacing w:line="240" w:lineRule="auto"/>
        <w:ind w:firstLine="720"/>
        <w:rPr>
          <w:rFonts w:asciiTheme="minorBidi" w:hAnsiTheme="minorBidi" w:cstheme="minorBidi"/>
          <w:sz w:val="24"/>
          <w:szCs w:val="24"/>
        </w:rPr>
      </w:pPr>
    </w:p>
    <w:p w14:paraId="76EACA4C" w14:textId="60F7F185"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The Gemara </w:t>
      </w:r>
      <w:r w:rsidR="005E5966" w:rsidRPr="007A191C">
        <w:rPr>
          <w:rFonts w:asciiTheme="minorBidi" w:hAnsiTheme="minorBidi" w:cstheme="minorBidi"/>
          <w:sz w:val="24"/>
          <w:szCs w:val="24"/>
        </w:rPr>
        <w:t>does</w:t>
      </w:r>
      <w:r w:rsidRPr="007A191C">
        <w:rPr>
          <w:rFonts w:asciiTheme="minorBidi" w:hAnsiTheme="minorBidi" w:cstheme="minorBidi"/>
          <w:sz w:val="24"/>
          <w:szCs w:val="24"/>
        </w:rPr>
        <w:t xml:space="preserve"> not</w:t>
      </w:r>
      <w:r w:rsidR="005E5966" w:rsidRPr="007A191C">
        <w:rPr>
          <w:rFonts w:asciiTheme="minorBidi" w:hAnsiTheme="minorBidi" w:cstheme="minorBidi"/>
          <w:sz w:val="24"/>
          <w:szCs w:val="24"/>
        </w:rPr>
        <w:t xml:space="preserve"> even raise the possibility that the controversy is related to </w:t>
      </w:r>
      <w:r w:rsidR="00184A0C">
        <w:rPr>
          <w:rFonts w:asciiTheme="minorBidi" w:hAnsiTheme="minorBidi" w:cstheme="minorBidi"/>
          <w:sz w:val="24"/>
          <w:szCs w:val="24"/>
        </w:rPr>
        <w:t>a</w:t>
      </w:r>
      <w:r w:rsidR="00184A0C" w:rsidRPr="007A191C">
        <w:rPr>
          <w:rFonts w:asciiTheme="minorBidi" w:hAnsiTheme="minorBidi" w:cstheme="minorBidi"/>
          <w:sz w:val="24"/>
          <w:szCs w:val="24"/>
        </w:rPr>
        <w:t xml:space="preserve"> </w:t>
      </w:r>
      <w:r w:rsidR="005E5966" w:rsidRPr="007A191C">
        <w:rPr>
          <w:rFonts w:asciiTheme="minorBidi" w:hAnsiTheme="minorBidi" w:cstheme="minorBidi"/>
          <w:sz w:val="24"/>
          <w:szCs w:val="24"/>
        </w:rPr>
        <w:t>tradition. This example represents the vast majority of Talmudic passages dealing with dispute</w:t>
      </w:r>
      <w:r w:rsidR="00E33650">
        <w:rPr>
          <w:rFonts w:asciiTheme="minorBidi" w:hAnsiTheme="minorBidi" w:cstheme="minorBidi"/>
          <w:sz w:val="24"/>
          <w:szCs w:val="24"/>
        </w:rPr>
        <w:t>s</w:t>
      </w:r>
      <w:r w:rsidR="005E5966" w:rsidRPr="007A191C">
        <w:rPr>
          <w:rFonts w:asciiTheme="minorBidi" w:hAnsiTheme="minorBidi" w:cstheme="minorBidi"/>
          <w:sz w:val="24"/>
          <w:szCs w:val="24"/>
        </w:rPr>
        <w:t xml:space="preserve"> among the Sages.</w:t>
      </w:r>
    </w:p>
    <w:p w14:paraId="285FC6B6" w14:textId="77777777" w:rsidR="005E5966" w:rsidRPr="007A191C" w:rsidRDefault="005E5966" w:rsidP="00577F1C">
      <w:pPr>
        <w:spacing w:line="240" w:lineRule="auto"/>
        <w:ind w:firstLine="720"/>
        <w:rPr>
          <w:rFonts w:asciiTheme="minorBidi" w:hAnsiTheme="minorBidi" w:cstheme="minorBidi"/>
          <w:sz w:val="24"/>
          <w:szCs w:val="24"/>
        </w:rPr>
      </w:pPr>
    </w:p>
    <w:p w14:paraId="7D570CC1" w14:textId="67AF36A7"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Only in rare cases do we find the Gemara </w:t>
      </w:r>
      <w:r w:rsidR="005E5966" w:rsidRPr="007A191C">
        <w:rPr>
          <w:rFonts w:asciiTheme="minorBidi" w:hAnsiTheme="minorBidi" w:cstheme="minorBidi"/>
          <w:sz w:val="24"/>
          <w:szCs w:val="24"/>
        </w:rPr>
        <w:t xml:space="preserve">arguing that </w:t>
      </w:r>
      <w:r w:rsidRPr="007A191C">
        <w:rPr>
          <w:rFonts w:asciiTheme="minorBidi" w:hAnsiTheme="minorBidi" w:cstheme="minorBidi"/>
          <w:sz w:val="24"/>
          <w:szCs w:val="24"/>
        </w:rPr>
        <w:t>a particular law</w:t>
      </w:r>
      <w:r w:rsidR="005E5966" w:rsidRPr="007A191C">
        <w:rPr>
          <w:rFonts w:asciiTheme="minorBidi" w:hAnsiTheme="minorBidi" w:cstheme="minorBidi"/>
          <w:sz w:val="24"/>
          <w:szCs w:val="24"/>
        </w:rPr>
        <w:t xml:space="preserve"> is based not on a verse, but on a tradition. Thus, we find, for example, regarding the law of "impurity </w:t>
      </w:r>
      <w:r w:rsidR="008C77AD" w:rsidRPr="007A191C">
        <w:rPr>
          <w:rFonts w:asciiTheme="minorBidi" w:hAnsiTheme="minorBidi" w:cstheme="minorBidi"/>
          <w:sz w:val="24"/>
          <w:szCs w:val="24"/>
        </w:rPr>
        <w:t xml:space="preserve">of the deep": a grave that nobody </w:t>
      </w:r>
      <w:r w:rsidR="00E33650">
        <w:rPr>
          <w:rFonts w:asciiTheme="minorBidi" w:hAnsiTheme="minorBidi" w:cstheme="minorBidi"/>
          <w:sz w:val="24"/>
          <w:szCs w:val="24"/>
        </w:rPr>
        <w:t>knew</w:t>
      </w:r>
      <w:r w:rsidR="008C77AD" w:rsidRPr="007A191C">
        <w:rPr>
          <w:rFonts w:asciiTheme="minorBidi" w:hAnsiTheme="minorBidi" w:cstheme="minorBidi"/>
          <w:sz w:val="24"/>
          <w:szCs w:val="24"/>
        </w:rPr>
        <w:t xml:space="preserve"> existed </w:t>
      </w:r>
      <w:r w:rsidR="00184A0C">
        <w:rPr>
          <w:rFonts w:asciiTheme="minorBidi" w:hAnsiTheme="minorBidi" w:cstheme="minorBidi"/>
          <w:sz w:val="24"/>
          <w:szCs w:val="24"/>
        </w:rPr>
        <w:t>when</w:t>
      </w:r>
      <w:r w:rsidR="008C77AD" w:rsidRPr="007A191C">
        <w:rPr>
          <w:rFonts w:asciiTheme="minorBidi" w:hAnsiTheme="minorBidi" w:cstheme="minorBidi"/>
          <w:sz w:val="24"/>
          <w:szCs w:val="24"/>
        </w:rPr>
        <w:t xml:space="preserve"> a particular person contracted impurity from it</w:t>
      </w:r>
      <w:r w:rsidR="00E33650">
        <w:rPr>
          <w:rFonts w:asciiTheme="minorBidi" w:hAnsiTheme="minorBidi" w:cstheme="minorBidi"/>
          <w:sz w:val="24"/>
          <w:szCs w:val="24"/>
        </w:rPr>
        <w:t xml:space="preserve"> (its existence was only determined later)</w:t>
      </w:r>
      <w:r w:rsidR="00E33ECE">
        <w:rPr>
          <w:rFonts w:asciiTheme="minorBidi" w:hAnsiTheme="minorBidi" w:cstheme="minorBidi"/>
          <w:sz w:val="24"/>
          <w:szCs w:val="24"/>
        </w:rPr>
        <w:t>. T</w:t>
      </w:r>
      <w:r w:rsidR="008C77AD" w:rsidRPr="007A191C">
        <w:rPr>
          <w:rFonts w:asciiTheme="minorBidi" w:hAnsiTheme="minorBidi" w:cstheme="minorBidi"/>
          <w:sz w:val="24"/>
          <w:szCs w:val="24"/>
        </w:rPr>
        <w:t>he law is</w:t>
      </w:r>
      <w:r w:rsidR="00E33ECE">
        <w:rPr>
          <w:rFonts w:asciiTheme="minorBidi" w:hAnsiTheme="minorBidi" w:cstheme="minorBidi"/>
          <w:sz w:val="24"/>
          <w:szCs w:val="24"/>
        </w:rPr>
        <w:t xml:space="preserve"> that it is</w:t>
      </w:r>
      <w:r w:rsidR="008C77AD" w:rsidRPr="007A191C">
        <w:rPr>
          <w:rFonts w:asciiTheme="minorBidi" w:hAnsiTheme="minorBidi" w:cstheme="minorBidi"/>
          <w:sz w:val="24"/>
          <w:szCs w:val="24"/>
        </w:rPr>
        <w:t xml:space="preserve"> not considered impurity with respect to a Nazirite or one bringing a Paschal offering. The Gemara (</w:t>
      </w:r>
      <w:r w:rsidR="008C77AD" w:rsidRPr="007A191C">
        <w:rPr>
          <w:rFonts w:asciiTheme="minorBidi" w:hAnsiTheme="minorBidi" w:cstheme="minorBidi"/>
          <w:i/>
          <w:iCs/>
          <w:sz w:val="24"/>
          <w:szCs w:val="24"/>
        </w:rPr>
        <w:t xml:space="preserve">Pesachim </w:t>
      </w:r>
      <w:r w:rsidR="008C77AD" w:rsidRPr="007A191C">
        <w:rPr>
          <w:rFonts w:asciiTheme="minorBidi" w:hAnsiTheme="minorBidi" w:cstheme="minorBidi"/>
          <w:sz w:val="24"/>
          <w:szCs w:val="24"/>
        </w:rPr>
        <w:t>81b) initially propos</w:t>
      </w:r>
      <w:r w:rsidR="00E13314">
        <w:rPr>
          <w:rFonts w:asciiTheme="minorBidi" w:hAnsiTheme="minorBidi" w:cstheme="minorBidi"/>
          <w:sz w:val="24"/>
          <w:szCs w:val="24"/>
        </w:rPr>
        <w:t>es several sources for this law</w:t>
      </w:r>
      <w:r w:rsidR="008C77AD" w:rsidRPr="007A191C">
        <w:rPr>
          <w:rFonts w:asciiTheme="minorBidi" w:hAnsiTheme="minorBidi" w:cstheme="minorBidi"/>
          <w:sz w:val="24"/>
          <w:szCs w:val="24"/>
        </w:rPr>
        <w:t xml:space="preserve">, </w:t>
      </w:r>
      <w:r w:rsidR="00E33ECE">
        <w:rPr>
          <w:rFonts w:asciiTheme="minorBidi" w:hAnsiTheme="minorBidi" w:cstheme="minorBidi"/>
          <w:sz w:val="24"/>
          <w:szCs w:val="24"/>
        </w:rPr>
        <w:t>such as</w:t>
      </w:r>
      <w:r w:rsidR="008C77AD" w:rsidRPr="007A191C">
        <w:rPr>
          <w:rFonts w:asciiTheme="minorBidi" w:hAnsiTheme="minorBidi" w:cstheme="minorBidi"/>
          <w:sz w:val="24"/>
          <w:szCs w:val="24"/>
        </w:rPr>
        <w:t xml:space="preserve"> from the verse</w:t>
      </w:r>
      <w:r w:rsidR="00E13314">
        <w:rPr>
          <w:rFonts w:asciiTheme="minorBidi" w:hAnsiTheme="minorBidi" w:cstheme="minorBidi"/>
          <w:sz w:val="24"/>
          <w:szCs w:val="24"/>
        </w:rPr>
        <w:t>,</w:t>
      </w:r>
      <w:r w:rsidR="008C77AD" w:rsidRPr="007A191C">
        <w:rPr>
          <w:rFonts w:asciiTheme="minorBidi" w:hAnsiTheme="minorBidi" w:cstheme="minorBidi"/>
          <w:sz w:val="24"/>
          <w:szCs w:val="24"/>
        </w:rPr>
        <w:t xml:space="preserve"> "And if any man die very suddenly beside him" (</w:t>
      </w:r>
      <w:r w:rsidR="008C77AD" w:rsidRPr="007A191C">
        <w:rPr>
          <w:rFonts w:asciiTheme="minorBidi" w:hAnsiTheme="minorBidi" w:cstheme="minorBidi"/>
          <w:i/>
          <w:iCs/>
          <w:sz w:val="24"/>
          <w:szCs w:val="24"/>
        </w:rPr>
        <w:t>B</w:t>
      </w:r>
      <w:r w:rsidR="00290F68">
        <w:rPr>
          <w:rFonts w:asciiTheme="minorBidi" w:hAnsiTheme="minorBidi" w:cstheme="minorBidi"/>
          <w:i/>
          <w:iCs/>
          <w:sz w:val="24"/>
          <w:szCs w:val="24"/>
        </w:rPr>
        <w:t>a</w:t>
      </w:r>
      <w:r w:rsidR="008C77AD" w:rsidRPr="007A191C">
        <w:rPr>
          <w:rFonts w:asciiTheme="minorBidi" w:hAnsiTheme="minorBidi" w:cstheme="minorBidi"/>
          <w:i/>
          <w:iCs/>
          <w:sz w:val="24"/>
          <w:szCs w:val="24"/>
        </w:rPr>
        <w:t xml:space="preserve">midbar </w:t>
      </w:r>
      <w:r w:rsidR="008C77AD" w:rsidRPr="007A191C">
        <w:rPr>
          <w:rFonts w:asciiTheme="minorBidi" w:hAnsiTheme="minorBidi" w:cstheme="minorBidi"/>
          <w:sz w:val="24"/>
          <w:szCs w:val="24"/>
        </w:rPr>
        <w:t>6:9),</w:t>
      </w:r>
      <w:r w:rsidR="00A642B8" w:rsidRPr="007A191C">
        <w:rPr>
          <w:rFonts w:asciiTheme="minorBidi" w:hAnsiTheme="minorBidi" w:cstheme="minorBidi"/>
          <w:sz w:val="24"/>
          <w:szCs w:val="24"/>
        </w:rPr>
        <w:t xml:space="preserve"> which indicates that there is impurity only when it is "quite clear beside him," but not when it is unknown to him. However, the Gemara </w:t>
      </w:r>
      <w:r w:rsidR="005C342C">
        <w:rPr>
          <w:rFonts w:asciiTheme="minorBidi" w:hAnsiTheme="minorBidi" w:cstheme="minorBidi"/>
          <w:sz w:val="24"/>
          <w:szCs w:val="24"/>
        </w:rPr>
        <w:t xml:space="preserve">then </w:t>
      </w:r>
      <w:r w:rsidR="00A642B8" w:rsidRPr="007A191C">
        <w:rPr>
          <w:rFonts w:asciiTheme="minorBidi" w:hAnsiTheme="minorBidi" w:cstheme="minorBidi"/>
          <w:sz w:val="24"/>
          <w:szCs w:val="24"/>
        </w:rPr>
        <w:t xml:space="preserve">has difficulty understanding a law brought in a </w:t>
      </w:r>
      <w:r w:rsidR="005C342C" w:rsidRPr="00DF16C9">
        <w:rPr>
          <w:rFonts w:asciiTheme="minorBidi" w:hAnsiTheme="minorBidi" w:cstheme="minorBidi"/>
          <w:i/>
          <w:iCs/>
          <w:sz w:val="24"/>
          <w:szCs w:val="24"/>
        </w:rPr>
        <w:t>b</w:t>
      </w:r>
      <w:r w:rsidR="00A642B8" w:rsidRPr="00DF16C9">
        <w:rPr>
          <w:rFonts w:asciiTheme="minorBidi" w:hAnsiTheme="minorBidi" w:cstheme="minorBidi"/>
          <w:i/>
          <w:iCs/>
          <w:sz w:val="24"/>
          <w:szCs w:val="24"/>
        </w:rPr>
        <w:t>araita</w:t>
      </w:r>
      <w:r w:rsidR="00A642B8" w:rsidRPr="007A191C">
        <w:rPr>
          <w:rFonts w:asciiTheme="minorBidi" w:hAnsiTheme="minorBidi" w:cstheme="minorBidi"/>
          <w:sz w:val="24"/>
          <w:szCs w:val="24"/>
        </w:rPr>
        <w:t xml:space="preserve">: "What is impurity of the deep? Wherever not even a person at the end of the world </w:t>
      </w:r>
      <w:r w:rsidR="00876956" w:rsidRPr="007A191C">
        <w:rPr>
          <w:rFonts w:asciiTheme="minorBidi" w:hAnsiTheme="minorBidi" w:cstheme="minorBidi"/>
          <w:sz w:val="24"/>
          <w:szCs w:val="24"/>
        </w:rPr>
        <w:t xml:space="preserve">had been aware of it. If a person at the end of the world had been aware of it, it is not impurity of the deep." This law is incomprehensible according to the proposed derivation, </w:t>
      </w:r>
      <w:r w:rsidRPr="007A191C">
        <w:rPr>
          <w:rFonts w:asciiTheme="minorBidi" w:hAnsiTheme="minorBidi" w:cstheme="minorBidi"/>
          <w:sz w:val="24"/>
          <w:szCs w:val="24"/>
        </w:rPr>
        <w:t>which hangs the exemption</w:t>
      </w:r>
      <w:r w:rsidR="00876956" w:rsidRPr="007A191C">
        <w:rPr>
          <w:rFonts w:asciiTheme="minorBidi" w:hAnsiTheme="minorBidi" w:cstheme="minorBidi"/>
          <w:sz w:val="24"/>
          <w:szCs w:val="24"/>
        </w:rPr>
        <w:t xml:space="preserve"> </w:t>
      </w:r>
      <w:r w:rsidR="00E13314">
        <w:rPr>
          <w:rFonts w:asciiTheme="minorBidi" w:hAnsiTheme="minorBidi" w:cstheme="minorBidi"/>
          <w:sz w:val="24"/>
          <w:szCs w:val="24"/>
        </w:rPr>
        <w:t>on</w:t>
      </w:r>
      <w:r w:rsidR="00876956" w:rsidRPr="007A191C">
        <w:rPr>
          <w:rFonts w:asciiTheme="minorBidi" w:hAnsiTheme="minorBidi" w:cstheme="minorBidi"/>
          <w:sz w:val="24"/>
          <w:szCs w:val="24"/>
        </w:rPr>
        <w:t xml:space="preserve"> the knowledge of the person who contracted the impurity, nor can it be understood according to the other derivations brought in the Gemara. </w:t>
      </w:r>
      <w:r w:rsidR="005C342C" w:rsidRPr="007A191C">
        <w:rPr>
          <w:rFonts w:asciiTheme="minorBidi" w:hAnsiTheme="minorBidi" w:cstheme="minorBidi"/>
          <w:sz w:val="24"/>
          <w:szCs w:val="24"/>
        </w:rPr>
        <w:t>Therefore,</w:t>
      </w:r>
      <w:r w:rsidR="00876956" w:rsidRPr="007A191C">
        <w:rPr>
          <w:rFonts w:asciiTheme="minorBidi" w:hAnsiTheme="minorBidi" w:cstheme="minorBidi"/>
          <w:sz w:val="24"/>
          <w:szCs w:val="24"/>
        </w:rPr>
        <w:t xml:space="preserve"> the Gemara concludes: "Rather the impurity of the deep is known as a traditional law, while the verse is a mere support." That is to say, this law falls into the category of laws handed down by way of tradition,</w:t>
      </w:r>
      <w:r w:rsidR="00876956" w:rsidRPr="007A191C">
        <w:rPr>
          <w:rStyle w:val="FootnoteReference"/>
          <w:rFonts w:asciiTheme="minorBidi" w:hAnsiTheme="minorBidi" w:cstheme="minorBidi"/>
          <w:sz w:val="24"/>
          <w:szCs w:val="24"/>
        </w:rPr>
        <w:footnoteReference w:id="8"/>
      </w:r>
      <w:r w:rsidR="00876956" w:rsidRPr="007A191C">
        <w:rPr>
          <w:rFonts w:asciiTheme="minorBidi" w:hAnsiTheme="minorBidi" w:cstheme="minorBidi"/>
          <w:sz w:val="24"/>
          <w:szCs w:val="24"/>
        </w:rPr>
        <w:t xml:space="preserve"> and the</w:t>
      </w:r>
      <w:r w:rsidR="00456EEF">
        <w:rPr>
          <w:rFonts w:asciiTheme="minorBidi" w:hAnsiTheme="minorBidi" w:cstheme="minorBidi"/>
          <w:sz w:val="24"/>
          <w:szCs w:val="24"/>
        </w:rPr>
        <w:t xml:space="preserve"> textual</w:t>
      </w:r>
      <w:r w:rsidR="00876956" w:rsidRPr="007A191C">
        <w:rPr>
          <w:rFonts w:asciiTheme="minorBidi" w:hAnsiTheme="minorBidi" w:cstheme="minorBidi"/>
          <w:sz w:val="24"/>
          <w:szCs w:val="24"/>
        </w:rPr>
        <w:t xml:space="preserve"> derivations are merely Scriptural verses used as support.</w:t>
      </w:r>
      <w:r w:rsidR="00876956" w:rsidRPr="007A191C">
        <w:rPr>
          <w:rStyle w:val="FootnoteReference"/>
          <w:rFonts w:asciiTheme="minorBidi" w:hAnsiTheme="minorBidi" w:cstheme="minorBidi"/>
          <w:sz w:val="24"/>
          <w:szCs w:val="24"/>
        </w:rPr>
        <w:footnoteReference w:id="9"/>
      </w:r>
      <w:r w:rsidR="00876956" w:rsidRPr="007A191C">
        <w:rPr>
          <w:rFonts w:asciiTheme="minorBidi" w:hAnsiTheme="minorBidi" w:cstheme="minorBidi"/>
          <w:sz w:val="24"/>
          <w:szCs w:val="24"/>
        </w:rPr>
        <w:t xml:space="preserve"> Since the law is not based on the derivation from the verse, it applies even in cases where it would not have applied had it </w:t>
      </w:r>
      <w:r w:rsidR="00F4092C" w:rsidRPr="007A191C">
        <w:rPr>
          <w:rFonts w:asciiTheme="minorBidi" w:hAnsiTheme="minorBidi" w:cstheme="minorBidi"/>
          <w:sz w:val="24"/>
          <w:szCs w:val="24"/>
        </w:rPr>
        <w:t xml:space="preserve">actually been derived solely from the verse. </w:t>
      </w:r>
    </w:p>
    <w:p w14:paraId="0F9143C0" w14:textId="77777777" w:rsidR="00F4092C" w:rsidRPr="007A191C" w:rsidRDefault="00F4092C" w:rsidP="00577F1C">
      <w:pPr>
        <w:spacing w:line="240" w:lineRule="auto"/>
        <w:ind w:firstLine="720"/>
        <w:rPr>
          <w:rFonts w:asciiTheme="minorBidi" w:hAnsiTheme="minorBidi" w:cstheme="minorBidi"/>
          <w:sz w:val="24"/>
          <w:szCs w:val="24"/>
        </w:rPr>
      </w:pPr>
    </w:p>
    <w:p w14:paraId="52E0C523" w14:textId="6A92E0A2" w:rsidR="00150EA7" w:rsidRPr="007A191C" w:rsidRDefault="00150EA7"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lastRenderedPageBreak/>
        <w:t xml:space="preserve">As stated, such cases are </w:t>
      </w:r>
      <w:r w:rsidR="00F4092C" w:rsidRPr="007A191C">
        <w:rPr>
          <w:rFonts w:asciiTheme="minorBidi" w:hAnsiTheme="minorBidi" w:cstheme="minorBidi"/>
          <w:sz w:val="24"/>
          <w:szCs w:val="24"/>
        </w:rPr>
        <w:t xml:space="preserve">clearly exceptional. </w:t>
      </w:r>
      <w:r w:rsidR="001301BC">
        <w:rPr>
          <w:rFonts w:asciiTheme="minorBidi" w:hAnsiTheme="minorBidi" w:cstheme="minorBidi"/>
          <w:sz w:val="24"/>
          <w:szCs w:val="24"/>
        </w:rPr>
        <w:t>In general,</w:t>
      </w:r>
      <w:r w:rsidR="00F4092C" w:rsidRPr="007A191C">
        <w:rPr>
          <w:rFonts w:asciiTheme="minorBidi" w:hAnsiTheme="minorBidi" w:cstheme="minorBidi"/>
          <w:sz w:val="24"/>
          <w:szCs w:val="24"/>
        </w:rPr>
        <w:t xml:space="preserve"> the Tannaim and the Amoraim based their halakhic positions on </w:t>
      </w:r>
      <w:r w:rsidR="001301BC">
        <w:rPr>
          <w:rFonts w:asciiTheme="minorBidi" w:hAnsiTheme="minorBidi" w:cstheme="minorBidi"/>
          <w:sz w:val="24"/>
          <w:szCs w:val="24"/>
        </w:rPr>
        <w:t>m</w:t>
      </w:r>
      <w:r w:rsidR="00F4092C" w:rsidRPr="007A191C">
        <w:rPr>
          <w:rFonts w:asciiTheme="minorBidi" w:hAnsiTheme="minorBidi" w:cstheme="minorBidi"/>
          <w:sz w:val="24"/>
          <w:szCs w:val="24"/>
        </w:rPr>
        <w:t>idrashic exposition</w:t>
      </w:r>
      <w:r w:rsidR="00E13314">
        <w:rPr>
          <w:rFonts w:asciiTheme="minorBidi" w:hAnsiTheme="minorBidi" w:cstheme="minorBidi"/>
          <w:sz w:val="24"/>
          <w:szCs w:val="24"/>
        </w:rPr>
        <w:t>s</w:t>
      </w:r>
      <w:r w:rsidR="00F4092C" w:rsidRPr="007A191C">
        <w:rPr>
          <w:rFonts w:asciiTheme="minorBidi" w:hAnsiTheme="minorBidi" w:cstheme="minorBidi"/>
          <w:sz w:val="24"/>
          <w:szCs w:val="24"/>
        </w:rPr>
        <w:t xml:space="preserve"> </w:t>
      </w:r>
      <w:r w:rsidR="00E13314">
        <w:rPr>
          <w:rFonts w:asciiTheme="minorBidi" w:hAnsiTheme="minorBidi" w:cstheme="minorBidi"/>
          <w:sz w:val="24"/>
          <w:szCs w:val="24"/>
        </w:rPr>
        <w:t>or</w:t>
      </w:r>
      <w:r w:rsidR="00F4092C" w:rsidRPr="007A191C">
        <w:rPr>
          <w:rFonts w:asciiTheme="minorBidi" w:hAnsiTheme="minorBidi" w:cstheme="minorBidi"/>
          <w:sz w:val="24"/>
          <w:szCs w:val="24"/>
        </w:rPr>
        <w:t xml:space="preserve"> on logic, and not on a tradition from Sinai.</w:t>
      </w:r>
    </w:p>
    <w:p w14:paraId="13F7A5E3" w14:textId="77777777" w:rsidR="00F4092C" w:rsidRPr="007A191C" w:rsidRDefault="00F4092C" w:rsidP="00577F1C">
      <w:pPr>
        <w:spacing w:line="240" w:lineRule="auto"/>
        <w:ind w:firstLine="720"/>
        <w:rPr>
          <w:rFonts w:asciiTheme="minorBidi" w:hAnsiTheme="minorBidi" w:cstheme="minorBidi"/>
          <w:sz w:val="24"/>
          <w:szCs w:val="24"/>
        </w:rPr>
      </w:pPr>
    </w:p>
    <w:p w14:paraId="1EA3A499" w14:textId="3B4327DD" w:rsidR="00150EA7" w:rsidRPr="007A191C" w:rsidRDefault="00F4092C" w:rsidP="00577F1C">
      <w:pPr>
        <w:spacing w:line="240" w:lineRule="auto"/>
        <w:ind w:firstLine="720"/>
        <w:rPr>
          <w:rFonts w:asciiTheme="minorBidi" w:hAnsiTheme="minorBidi" w:cstheme="minorBidi"/>
          <w:sz w:val="24"/>
          <w:szCs w:val="24"/>
        </w:rPr>
      </w:pPr>
      <w:r w:rsidRPr="007A191C">
        <w:rPr>
          <w:rFonts w:asciiTheme="minorBidi" w:hAnsiTheme="minorBidi" w:cstheme="minorBidi"/>
          <w:sz w:val="24"/>
          <w:szCs w:val="24"/>
        </w:rPr>
        <w:t xml:space="preserve">We must now try to understand the meaning of those </w:t>
      </w:r>
      <w:r w:rsidR="001301BC" w:rsidRPr="00DF16C9">
        <w:rPr>
          <w:rFonts w:asciiTheme="minorBidi" w:hAnsiTheme="minorBidi" w:cstheme="minorBidi"/>
          <w:i/>
          <w:iCs/>
          <w:sz w:val="24"/>
          <w:szCs w:val="24"/>
        </w:rPr>
        <w:t>m</w:t>
      </w:r>
      <w:r w:rsidRPr="00DF16C9">
        <w:rPr>
          <w:rFonts w:asciiTheme="minorBidi" w:hAnsiTheme="minorBidi" w:cstheme="minorBidi"/>
          <w:i/>
          <w:iCs/>
          <w:sz w:val="24"/>
          <w:szCs w:val="24"/>
        </w:rPr>
        <w:t>idrashim</w:t>
      </w:r>
      <w:r w:rsidR="001301BC">
        <w:rPr>
          <w:rFonts w:asciiTheme="minorBidi" w:hAnsiTheme="minorBidi" w:cstheme="minorBidi"/>
          <w:sz w:val="24"/>
          <w:szCs w:val="24"/>
        </w:rPr>
        <w:t>,</w:t>
      </w:r>
      <w:r w:rsidRPr="007A191C">
        <w:rPr>
          <w:rFonts w:asciiTheme="minorBidi" w:hAnsiTheme="minorBidi" w:cstheme="minorBidi"/>
          <w:sz w:val="24"/>
          <w:szCs w:val="24"/>
        </w:rPr>
        <w:t xml:space="preserve"> cited above, from which it would appear that "the Torah, its laws, its particulars</w:t>
      </w:r>
      <w:r w:rsidR="001301BC">
        <w:rPr>
          <w:rFonts w:asciiTheme="minorBidi" w:hAnsiTheme="minorBidi" w:cstheme="minorBidi"/>
          <w:sz w:val="24"/>
          <w:szCs w:val="24"/>
        </w:rPr>
        <w:t>,</w:t>
      </w:r>
      <w:r w:rsidRPr="007A191C">
        <w:rPr>
          <w:rFonts w:asciiTheme="minorBidi" w:hAnsiTheme="minorBidi" w:cstheme="minorBidi"/>
          <w:sz w:val="24"/>
          <w:szCs w:val="24"/>
        </w:rPr>
        <w:t xml:space="preserve"> and its explanations were given by way of Moshe at Sinai." If in fact all the details of the laws were given to Moshe at Sinai, why </w:t>
      </w:r>
      <w:r w:rsidR="00E13314">
        <w:rPr>
          <w:rFonts w:asciiTheme="minorBidi" w:hAnsiTheme="minorBidi" w:cstheme="minorBidi"/>
          <w:sz w:val="24"/>
          <w:szCs w:val="24"/>
        </w:rPr>
        <w:t>didn't</w:t>
      </w:r>
      <w:r w:rsidRPr="007A191C">
        <w:rPr>
          <w:rFonts w:asciiTheme="minorBidi" w:hAnsiTheme="minorBidi" w:cstheme="minorBidi"/>
          <w:sz w:val="24"/>
          <w:szCs w:val="24"/>
        </w:rPr>
        <w:t xml:space="preserve"> the Sages in their many discussions base their positions on these traditions?</w:t>
      </w:r>
    </w:p>
    <w:p w14:paraId="06EE3EBA" w14:textId="77777777" w:rsidR="00150EA7" w:rsidRDefault="00150EA7" w:rsidP="00577F1C">
      <w:pPr>
        <w:spacing w:line="240" w:lineRule="auto"/>
        <w:ind w:firstLine="720"/>
        <w:rPr>
          <w:rFonts w:asciiTheme="minorBidi" w:hAnsiTheme="minorBidi" w:cstheme="minorBidi"/>
          <w:sz w:val="24"/>
          <w:szCs w:val="24"/>
        </w:rPr>
      </w:pPr>
    </w:p>
    <w:p w14:paraId="7CE9216F" w14:textId="77777777" w:rsidR="00E13314" w:rsidRPr="007A191C" w:rsidRDefault="00E13314" w:rsidP="00577F1C">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p w14:paraId="16B4A48D" w14:textId="77777777" w:rsidR="00452D25" w:rsidRPr="007A191C" w:rsidRDefault="00452D25" w:rsidP="00577F1C">
      <w:pPr>
        <w:spacing w:line="240" w:lineRule="auto"/>
        <w:ind w:firstLine="720"/>
        <w:rPr>
          <w:rFonts w:asciiTheme="minorBidi" w:hAnsiTheme="minorBidi" w:cstheme="minorBidi"/>
          <w:sz w:val="24"/>
          <w:szCs w:val="24"/>
        </w:rPr>
      </w:pPr>
    </w:p>
    <w:sectPr w:rsidR="00452D25" w:rsidRPr="007A191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F23C" w14:textId="77777777" w:rsidR="00725327" w:rsidRDefault="00725327" w:rsidP="0035004B">
      <w:pPr>
        <w:spacing w:line="240" w:lineRule="auto"/>
      </w:pPr>
      <w:r>
        <w:separator/>
      </w:r>
    </w:p>
  </w:endnote>
  <w:endnote w:type="continuationSeparator" w:id="0">
    <w:p w14:paraId="7F5C4321" w14:textId="77777777" w:rsidR="00725327" w:rsidRDefault="00725327"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1E9" w14:textId="77777777" w:rsidR="00DF16C9" w:rsidRDefault="00DF1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7372"/>
      <w:docPartObj>
        <w:docPartGallery w:val="Page Numbers (Bottom of Page)"/>
        <w:docPartUnique/>
      </w:docPartObj>
    </w:sdtPr>
    <w:sdtEndPr>
      <w:rPr>
        <w:noProof/>
      </w:rPr>
    </w:sdtEndPr>
    <w:sdtContent>
      <w:p w14:paraId="483D2418" w14:textId="1BA22AD6" w:rsidR="00073ECE" w:rsidRDefault="00073E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2DDED" w14:textId="315FEE13" w:rsidR="00E26754" w:rsidRDefault="00E26754" w:rsidP="00750A32">
    <w:pPr>
      <w:pStyle w:val="Footer"/>
      <w:tabs>
        <w:tab w:val="clear" w:pos="4153"/>
        <w:tab w:val="clear" w:pos="8306"/>
        <w:tab w:val="left" w:pos="18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2602" w14:textId="77777777" w:rsidR="00DF16C9" w:rsidRDefault="00DF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9782" w14:textId="77777777" w:rsidR="00725327" w:rsidRDefault="00725327" w:rsidP="0035004B">
      <w:pPr>
        <w:spacing w:line="240" w:lineRule="auto"/>
      </w:pPr>
      <w:r>
        <w:separator/>
      </w:r>
    </w:p>
  </w:footnote>
  <w:footnote w:type="continuationSeparator" w:id="0">
    <w:p w14:paraId="2B2377C0" w14:textId="77777777" w:rsidR="00725327" w:rsidRDefault="00725327" w:rsidP="0035004B">
      <w:pPr>
        <w:spacing w:line="240" w:lineRule="auto"/>
      </w:pPr>
      <w:r>
        <w:continuationSeparator/>
      </w:r>
    </w:p>
  </w:footnote>
  <w:footnote w:id="1">
    <w:p w14:paraId="23604A4E" w14:textId="3EFC4E11" w:rsidR="003E223D" w:rsidRPr="00290F68" w:rsidRDefault="003E223D" w:rsidP="00577F1C">
      <w:pPr>
        <w:pStyle w:val="FootnoteText"/>
        <w:spacing w:line="240" w:lineRule="auto"/>
        <w:rPr>
          <w:rFonts w:asciiTheme="minorBidi" w:hAnsiTheme="minorBidi" w:cstheme="minorBidi"/>
        </w:rPr>
      </w:pPr>
      <w:r w:rsidRPr="00290F68">
        <w:rPr>
          <w:rStyle w:val="FootnoteReference"/>
          <w:rFonts w:asciiTheme="minorBidi" w:hAnsiTheme="minorBidi" w:cstheme="minorBidi"/>
        </w:rPr>
        <w:footnoteRef/>
      </w:r>
      <w:r w:rsidRPr="00290F68">
        <w:rPr>
          <w:rFonts w:asciiTheme="minorBidi" w:hAnsiTheme="minorBidi" w:cstheme="minorBidi"/>
        </w:rPr>
        <w:t xml:space="preserve"> This issue has been discussed at length in many sources. Among other works, Prof. Shalom Rosenberg's </w:t>
      </w:r>
      <w:r w:rsidRPr="00290F68">
        <w:rPr>
          <w:rFonts w:asciiTheme="minorBidi" w:hAnsiTheme="minorBidi" w:cstheme="minorBidi"/>
          <w:i/>
          <w:iCs/>
        </w:rPr>
        <w:t>Lo ba-Shamayim Hi – Torah she-be-Al Peh Masoret ve-Chidush</w:t>
      </w:r>
      <w:r w:rsidRPr="00290F68">
        <w:rPr>
          <w:rFonts w:asciiTheme="minorBidi" w:hAnsiTheme="minorBidi" w:cstheme="minorBidi"/>
        </w:rPr>
        <w:t xml:space="preserve"> (Alon Shevut 5778) is devoted to this topic. </w:t>
      </w:r>
      <w:r w:rsidR="00274D87">
        <w:rPr>
          <w:rFonts w:asciiTheme="minorBidi" w:hAnsiTheme="minorBidi" w:cstheme="minorBidi"/>
        </w:rPr>
        <w:t>For</w:t>
      </w:r>
      <w:r w:rsidR="00395428" w:rsidRPr="00290F68">
        <w:rPr>
          <w:rFonts w:asciiTheme="minorBidi" w:hAnsiTheme="minorBidi" w:cstheme="minorBidi"/>
        </w:rPr>
        <w:t xml:space="preserve"> </w:t>
      </w:r>
      <w:r w:rsidR="00274D87">
        <w:rPr>
          <w:rFonts w:asciiTheme="minorBidi" w:hAnsiTheme="minorBidi" w:cstheme="minorBidi"/>
        </w:rPr>
        <w:t xml:space="preserve">a </w:t>
      </w:r>
      <w:r w:rsidRPr="00290F68">
        <w:rPr>
          <w:rFonts w:asciiTheme="minorBidi" w:hAnsiTheme="minorBidi" w:cstheme="minorBidi"/>
        </w:rPr>
        <w:t xml:space="preserve">broad and detailed examination of the issue, impressive in its scope and sources, </w:t>
      </w:r>
      <w:r w:rsidR="00274D87">
        <w:rPr>
          <w:rFonts w:asciiTheme="minorBidi" w:hAnsiTheme="minorBidi" w:cstheme="minorBidi"/>
        </w:rPr>
        <w:t>see</w:t>
      </w:r>
      <w:r w:rsidRPr="00290F68">
        <w:rPr>
          <w:rFonts w:asciiTheme="minorBidi" w:hAnsiTheme="minorBidi" w:cstheme="minorBidi"/>
        </w:rPr>
        <w:t xml:space="preserve"> Rav Sh. Ariel</w:t>
      </w:r>
      <w:r w:rsidR="00395428">
        <w:rPr>
          <w:rFonts w:asciiTheme="minorBidi" w:hAnsiTheme="minorBidi" w:cstheme="minorBidi"/>
        </w:rPr>
        <w:t>’s book</w:t>
      </w:r>
      <w:r w:rsidRPr="00290F68">
        <w:rPr>
          <w:rFonts w:asciiTheme="minorBidi" w:hAnsiTheme="minorBidi" w:cstheme="minorBidi"/>
        </w:rPr>
        <w:t xml:space="preserve">, </w:t>
      </w:r>
      <w:r w:rsidRPr="00290F68">
        <w:rPr>
          <w:rFonts w:asciiTheme="minorBidi" w:hAnsiTheme="minorBidi" w:cstheme="minorBidi"/>
          <w:i/>
          <w:iCs/>
        </w:rPr>
        <w:t>Nata be-Tokheinu – Perakim bi-Yesodot Torah she-be-Al</w:t>
      </w:r>
      <w:r w:rsidR="00E13314" w:rsidRPr="00290F68">
        <w:rPr>
          <w:rFonts w:asciiTheme="minorBidi" w:hAnsiTheme="minorBidi" w:cstheme="minorBidi"/>
        </w:rPr>
        <w:t xml:space="preserve"> </w:t>
      </w:r>
      <w:r w:rsidR="00E13314" w:rsidRPr="00290F68">
        <w:rPr>
          <w:rFonts w:asciiTheme="minorBidi" w:hAnsiTheme="minorBidi" w:cstheme="minorBidi"/>
          <w:i/>
          <w:iCs/>
        </w:rPr>
        <w:t>Peh</w:t>
      </w:r>
      <w:r w:rsidRPr="00290F68">
        <w:rPr>
          <w:rFonts w:asciiTheme="minorBidi" w:hAnsiTheme="minorBidi" w:cstheme="minorBidi"/>
        </w:rPr>
        <w:t xml:space="preserve">, </w:t>
      </w:r>
      <w:r w:rsidR="00395428">
        <w:rPr>
          <w:rFonts w:asciiTheme="minorBidi" w:hAnsiTheme="minorBidi" w:cstheme="minorBidi"/>
        </w:rPr>
        <w:t xml:space="preserve">Part </w:t>
      </w:r>
      <w:r w:rsidR="00E13314" w:rsidRPr="00290F68">
        <w:rPr>
          <w:rFonts w:asciiTheme="minorBidi" w:hAnsiTheme="minorBidi" w:cstheme="minorBidi"/>
        </w:rPr>
        <w:t>I</w:t>
      </w:r>
      <w:r w:rsidRPr="00290F68">
        <w:rPr>
          <w:rFonts w:asciiTheme="minorBidi" w:hAnsiTheme="minorBidi" w:cstheme="minorBidi"/>
          <w:i/>
          <w:iCs/>
        </w:rPr>
        <w:t xml:space="preserve"> – Masoret ve-Yetzira</w:t>
      </w:r>
      <w:r w:rsidRPr="00290F68">
        <w:rPr>
          <w:rFonts w:asciiTheme="minorBidi" w:hAnsiTheme="minorBidi" w:cstheme="minorBidi"/>
        </w:rPr>
        <w:t>, Otniel 5778.</w:t>
      </w:r>
    </w:p>
  </w:footnote>
  <w:footnote w:id="2">
    <w:p w14:paraId="400F515A" w14:textId="704BB9FD" w:rsidR="00321A25" w:rsidRPr="00290F68" w:rsidRDefault="00321A25" w:rsidP="00577F1C">
      <w:pPr>
        <w:pStyle w:val="BlockText"/>
        <w:spacing w:line="240" w:lineRule="auto"/>
        <w:ind w:left="0"/>
        <w:rPr>
          <w:rFonts w:asciiTheme="minorBidi" w:hAnsiTheme="minorBidi" w:cstheme="minorBidi"/>
          <w:sz w:val="20"/>
        </w:rPr>
      </w:pPr>
      <w:r w:rsidRPr="00290F68">
        <w:rPr>
          <w:rStyle w:val="FootnoteReference"/>
          <w:rFonts w:asciiTheme="minorBidi" w:hAnsiTheme="minorBidi" w:cstheme="minorBidi"/>
          <w:sz w:val="20"/>
        </w:rPr>
        <w:footnoteRef/>
      </w:r>
      <w:r w:rsidR="008859AA" w:rsidRPr="00290F68">
        <w:rPr>
          <w:rFonts w:asciiTheme="minorBidi" w:hAnsiTheme="minorBidi" w:cstheme="minorBidi"/>
          <w:sz w:val="20"/>
        </w:rPr>
        <w:t xml:space="preserve"> </w:t>
      </w:r>
      <w:r w:rsidR="00400C2E" w:rsidRPr="00290F68">
        <w:rPr>
          <w:rFonts w:asciiTheme="minorBidi" w:hAnsiTheme="minorBidi" w:cstheme="minorBidi"/>
          <w:sz w:val="20"/>
        </w:rPr>
        <w:t>"It is written in the Torah [</w:t>
      </w:r>
      <w:r w:rsidR="00400C2E" w:rsidRPr="00290F68">
        <w:rPr>
          <w:rFonts w:asciiTheme="minorBidi" w:hAnsiTheme="minorBidi" w:cstheme="minorBidi"/>
          <w:i/>
          <w:iCs/>
          <w:sz w:val="20"/>
        </w:rPr>
        <w:t>ba-Torah</w:t>
      </w:r>
      <w:r w:rsidR="00400C2E" w:rsidRPr="00290F68">
        <w:rPr>
          <w:rFonts w:asciiTheme="minorBidi" w:hAnsiTheme="minorBidi" w:cstheme="minorBidi"/>
          <w:sz w:val="20"/>
        </w:rPr>
        <w:t>]": "</w:t>
      </w:r>
      <w:r w:rsidR="00400C2E" w:rsidRPr="00290F68">
        <w:rPr>
          <w:rFonts w:asciiTheme="minorBidi" w:hAnsiTheme="minorBidi" w:cstheme="minorBidi"/>
          <w:i/>
          <w:iCs/>
          <w:sz w:val="20"/>
        </w:rPr>
        <w:t>Ba-Torah</w:t>
      </w:r>
      <w:r w:rsidR="00400C2E" w:rsidRPr="00290F68">
        <w:rPr>
          <w:rFonts w:asciiTheme="minorBidi" w:hAnsiTheme="minorBidi" w:cstheme="minorBidi"/>
          <w:sz w:val="20"/>
        </w:rPr>
        <w:t>"</w:t>
      </w:r>
      <w:r w:rsidR="00400C2E" w:rsidRPr="00290F68">
        <w:rPr>
          <w:rFonts w:asciiTheme="minorBidi" w:hAnsiTheme="minorBidi" w:cstheme="minorBidi"/>
          <w:i/>
          <w:iCs/>
          <w:sz w:val="20"/>
        </w:rPr>
        <w:t xml:space="preserve"> </w:t>
      </w:r>
      <w:r w:rsidR="00400C2E" w:rsidRPr="00290F68">
        <w:rPr>
          <w:rFonts w:asciiTheme="minorBidi" w:hAnsiTheme="minorBidi" w:cstheme="minorBidi"/>
          <w:sz w:val="20"/>
        </w:rPr>
        <w:t>i</w:t>
      </w:r>
      <w:r w:rsidR="008859AA" w:rsidRPr="00290F68">
        <w:rPr>
          <w:rFonts w:asciiTheme="minorBidi" w:hAnsiTheme="minorBidi" w:cstheme="minorBidi"/>
          <w:sz w:val="20"/>
        </w:rPr>
        <w:t>n the sense of: On, or about, the Torah</w:t>
      </w:r>
      <w:r w:rsidR="0034550A">
        <w:rPr>
          <w:rFonts w:asciiTheme="minorBidi" w:hAnsiTheme="minorBidi" w:cstheme="minorBidi"/>
          <w:sz w:val="20"/>
        </w:rPr>
        <w:t>;</w:t>
      </w:r>
      <w:r w:rsidR="008859AA" w:rsidRPr="00290F68">
        <w:rPr>
          <w:rFonts w:asciiTheme="minorBidi" w:hAnsiTheme="minorBidi" w:cstheme="minorBidi"/>
          <w:sz w:val="20"/>
        </w:rPr>
        <w:t xml:space="preserve"> that is to say, the verse in </w:t>
      </w:r>
      <w:r w:rsidR="008859AA" w:rsidRPr="00290F68">
        <w:rPr>
          <w:rFonts w:asciiTheme="minorBidi" w:hAnsiTheme="minorBidi" w:cstheme="minorBidi"/>
          <w:i/>
          <w:iCs/>
          <w:sz w:val="20"/>
        </w:rPr>
        <w:t xml:space="preserve">Iyov </w:t>
      </w:r>
      <w:r w:rsidR="008859AA" w:rsidRPr="00290F68">
        <w:rPr>
          <w:rFonts w:asciiTheme="minorBidi" w:hAnsiTheme="minorBidi" w:cstheme="minorBidi"/>
          <w:sz w:val="20"/>
        </w:rPr>
        <w:t>is expounded as referring to the Torah.</w:t>
      </w:r>
    </w:p>
  </w:footnote>
  <w:footnote w:id="3">
    <w:p w14:paraId="26B0BA52" w14:textId="77777777" w:rsidR="008859AA" w:rsidRPr="00290F68" w:rsidRDefault="008859AA" w:rsidP="00577F1C">
      <w:pPr>
        <w:pStyle w:val="FootnoteText"/>
        <w:spacing w:line="240" w:lineRule="auto"/>
        <w:rPr>
          <w:rFonts w:asciiTheme="minorBidi" w:hAnsiTheme="minorBidi" w:cstheme="minorBidi"/>
        </w:rPr>
      </w:pPr>
      <w:r w:rsidRPr="00290F68">
        <w:rPr>
          <w:rStyle w:val="FootnoteReference"/>
          <w:rFonts w:asciiTheme="minorBidi" w:hAnsiTheme="minorBidi" w:cstheme="minorBidi"/>
        </w:rPr>
        <w:footnoteRef/>
      </w:r>
      <w:r w:rsidR="00E66296" w:rsidRPr="00290F68">
        <w:rPr>
          <w:rFonts w:asciiTheme="minorBidi" w:hAnsiTheme="minorBidi" w:cstheme="minorBidi"/>
        </w:rPr>
        <w:t xml:space="preserve"> A</w:t>
      </w:r>
      <w:r w:rsidRPr="00290F68">
        <w:rPr>
          <w:rFonts w:asciiTheme="minorBidi" w:hAnsiTheme="minorBidi" w:cstheme="minorBidi"/>
        </w:rPr>
        <w:t xml:space="preserve">ccording to </w:t>
      </w:r>
      <w:r w:rsidR="00E66296" w:rsidRPr="00290F68">
        <w:rPr>
          <w:rFonts w:asciiTheme="minorBidi" w:hAnsiTheme="minorBidi" w:cstheme="minorBidi"/>
        </w:rPr>
        <w:t>its plain meaning, the word "</w:t>
      </w:r>
      <w:r w:rsidR="00E66296" w:rsidRPr="00290F68">
        <w:rPr>
          <w:rFonts w:asciiTheme="minorBidi" w:hAnsiTheme="minorBidi" w:cstheme="minorBidi"/>
          <w:i/>
          <w:iCs/>
        </w:rPr>
        <w:t>ke-kaloto</w:t>
      </w:r>
      <w:r w:rsidR="00E66296" w:rsidRPr="00290F68">
        <w:rPr>
          <w:rFonts w:asciiTheme="minorBidi" w:hAnsiTheme="minorBidi" w:cstheme="minorBidi"/>
        </w:rPr>
        <w:t>" denotes "end [</w:t>
      </w:r>
      <w:r w:rsidR="00E66296" w:rsidRPr="00290F68">
        <w:rPr>
          <w:rFonts w:asciiTheme="minorBidi" w:hAnsiTheme="minorBidi" w:cstheme="minorBidi"/>
          <w:i/>
          <w:iCs/>
        </w:rPr>
        <w:t>kelaya</w:t>
      </w:r>
      <w:r w:rsidR="00E66296" w:rsidRPr="00290F68">
        <w:rPr>
          <w:rFonts w:asciiTheme="minorBidi" w:hAnsiTheme="minorBidi" w:cstheme="minorBidi"/>
        </w:rPr>
        <w:t>]," but the Midrash expounds it in the sense of "principle [</w:t>
      </w:r>
      <w:r w:rsidR="00E66296" w:rsidRPr="00290F68">
        <w:rPr>
          <w:rFonts w:asciiTheme="minorBidi" w:hAnsiTheme="minorBidi" w:cstheme="minorBidi"/>
          <w:i/>
          <w:iCs/>
        </w:rPr>
        <w:t>kelal</w:t>
      </w:r>
      <w:r w:rsidR="00E66296" w:rsidRPr="00290F68">
        <w:rPr>
          <w:rFonts w:asciiTheme="minorBidi" w:hAnsiTheme="minorBidi" w:cstheme="minorBidi"/>
        </w:rPr>
        <w:t xml:space="preserve">]."    </w:t>
      </w:r>
      <w:r w:rsidRPr="00290F68">
        <w:rPr>
          <w:rFonts w:asciiTheme="minorBidi" w:hAnsiTheme="minorBidi" w:cstheme="minorBidi"/>
        </w:rPr>
        <w:t xml:space="preserve"> </w:t>
      </w:r>
    </w:p>
  </w:footnote>
  <w:footnote w:id="4">
    <w:p w14:paraId="64E8A059" w14:textId="24A8F50B" w:rsidR="009A5FAD" w:rsidRPr="00290F68" w:rsidRDefault="009A5FAD" w:rsidP="00577F1C">
      <w:pPr>
        <w:spacing w:line="240" w:lineRule="auto"/>
        <w:rPr>
          <w:rFonts w:asciiTheme="minorBidi" w:hAnsiTheme="minorBidi" w:cstheme="minorBidi"/>
          <w:sz w:val="20"/>
        </w:rPr>
      </w:pPr>
      <w:r w:rsidRPr="00290F68">
        <w:rPr>
          <w:rStyle w:val="FootnoteReference"/>
          <w:rFonts w:asciiTheme="minorBidi" w:hAnsiTheme="minorBidi" w:cstheme="minorBidi"/>
          <w:sz w:val="20"/>
        </w:rPr>
        <w:footnoteRef/>
      </w:r>
      <w:r w:rsidRPr="00290F68">
        <w:rPr>
          <w:rFonts w:asciiTheme="minorBidi" w:hAnsiTheme="minorBidi" w:cstheme="minorBidi"/>
          <w:sz w:val="20"/>
        </w:rPr>
        <w:t xml:space="preserve"> </w:t>
      </w:r>
      <w:r w:rsidR="00452D25" w:rsidRPr="00290F68">
        <w:rPr>
          <w:rFonts w:asciiTheme="minorBidi" w:hAnsiTheme="minorBidi" w:cstheme="minorBidi"/>
          <w:sz w:val="20"/>
        </w:rPr>
        <w:t>"Even if they are taught without attribution" – that is to say: Even though they are reported anonymously, one should not say that they are not obligatory</w:t>
      </w:r>
      <w:r w:rsidR="00651180">
        <w:rPr>
          <w:rFonts w:asciiTheme="minorBidi" w:hAnsiTheme="minorBidi" w:cstheme="minorBidi"/>
          <w:sz w:val="20"/>
        </w:rPr>
        <w:t>;</w:t>
      </w:r>
      <w:r w:rsidR="00452D25" w:rsidRPr="00290F68">
        <w:rPr>
          <w:rFonts w:asciiTheme="minorBidi" w:hAnsiTheme="minorBidi" w:cstheme="minorBidi"/>
          <w:sz w:val="20"/>
        </w:rPr>
        <w:t xml:space="preserve"> rather</w:t>
      </w:r>
      <w:r w:rsidR="00651180">
        <w:rPr>
          <w:rFonts w:asciiTheme="minorBidi" w:hAnsiTheme="minorBidi" w:cstheme="minorBidi"/>
          <w:sz w:val="20"/>
        </w:rPr>
        <w:t>,</w:t>
      </w:r>
      <w:r w:rsidR="00452D25" w:rsidRPr="00290F68">
        <w:rPr>
          <w:rFonts w:asciiTheme="minorBidi" w:hAnsiTheme="minorBidi" w:cstheme="minorBidi"/>
          <w:sz w:val="20"/>
        </w:rPr>
        <w:t xml:space="preserve"> they fall into the category of laws transmitted to Moshe at Sinai.</w:t>
      </w:r>
    </w:p>
  </w:footnote>
  <w:footnote w:id="5">
    <w:p w14:paraId="4B5C57E3" w14:textId="74A2A7ED" w:rsidR="009A5FAD" w:rsidRPr="00290F68" w:rsidRDefault="009A5FAD" w:rsidP="00577F1C">
      <w:pPr>
        <w:spacing w:line="240" w:lineRule="auto"/>
        <w:rPr>
          <w:rFonts w:asciiTheme="minorBidi" w:hAnsiTheme="minorBidi" w:cstheme="minorBidi"/>
          <w:sz w:val="20"/>
        </w:rPr>
      </w:pPr>
      <w:r w:rsidRPr="00290F68">
        <w:rPr>
          <w:rStyle w:val="FootnoteReference"/>
          <w:rFonts w:asciiTheme="minorBidi" w:hAnsiTheme="minorBidi" w:cstheme="minorBidi"/>
          <w:sz w:val="20"/>
        </w:rPr>
        <w:footnoteRef/>
      </w:r>
      <w:r w:rsidRPr="00290F68">
        <w:rPr>
          <w:rFonts w:asciiTheme="minorBidi" w:hAnsiTheme="minorBidi" w:cstheme="minorBidi"/>
          <w:sz w:val="20"/>
        </w:rPr>
        <w:t xml:space="preserve"> </w:t>
      </w:r>
      <w:r w:rsidR="00114631" w:rsidRPr="00290F68">
        <w:rPr>
          <w:rFonts w:asciiTheme="minorBidi" w:hAnsiTheme="minorBidi" w:cstheme="minorBidi"/>
          <w:sz w:val="20"/>
        </w:rPr>
        <w:t xml:space="preserve">Rabbi Avraham ben Daud was one of the great Jewish authorities of twelfth century Spain. The designation "the first Ra'avad" is used to distinguish him from Rabbi Avraham Av Beit Din, author of the </w:t>
      </w:r>
      <w:r w:rsidR="00114631" w:rsidRPr="00290F68">
        <w:rPr>
          <w:rFonts w:asciiTheme="minorBidi" w:hAnsiTheme="minorBidi" w:cstheme="minorBidi"/>
          <w:i/>
          <w:iCs/>
          <w:sz w:val="20"/>
        </w:rPr>
        <w:t>Eshkol</w:t>
      </w:r>
      <w:r w:rsidR="00114631" w:rsidRPr="00290F68">
        <w:rPr>
          <w:rFonts w:asciiTheme="minorBidi" w:hAnsiTheme="minorBidi" w:cstheme="minorBidi"/>
          <w:sz w:val="20"/>
        </w:rPr>
        <w:t xml:space="preserve"> ("the second Ra'avad"), and from </w:t>
      </w:r>
      <w:r w:rsidR="00651180">
        <w:rPr>
          <w:rFonts w:asciiTheme="minorBidi" w:hAnsiTheme="minorBidi" w:cstheme="minorBidi"/>
          <w:sz w:val="20"/>
        </w:rPr>
        <w:t>the latter’s</w:t>
      </w:r>
      <w:r w:rsidR="00651180" w:rsidRPr="00290F68">
        <w:rPr>
          <w:rFonts w:asciiTheme="minorBidi" w:hAnsiTheme="minorBidi" w:cstheme="minorBidi"/>
          <w:sz w:val="20"/>
        </w:rPr>
        <w:t xml:space="preserve"> </w:t>
      </w:r>
      <w:r w:rsidR="00114631" w:rsidRPr="00290F68">
        <w:rPr>
          <w:rFonts w:asciiTheme="minorBidi" w:hAnsiTheme="minorBidi" w:cstheme="minorBidi"/>
          <w:sz w:val="20"/>
        </w:rPr>
        <w:t>son-in-law, Rabbi Avraham ben David,</w:t>
      </w:r>
      <w:r w:rsidR="00536E54">
        <w:rPr>
          <w:rFonts w:asciiTheme="minorBidi" w:hAnsiTheme="minorBidi" w:cstheme="minorBidi"/>
          <w:sz w:val="20"/>
        </w:rPr>
        <w:t xml:space="preserve"> who wrote objections</w:t>
      </w:r>
      <w:r w:rsidR="00536E54" w:rsidRPr="00290F68">
        <w:rPr>
          <w:rFonts w:asciiTheme="minorBidi" w:hAnsiTheme="minorBidi" w:cstheme="minorBidi"/>
          <w:sz w:val="20"/>
        </w:rPr>
        <w:t xml:space="preserve"> </w:t>
      </w:r>
      <w:r w:rsidR="00114631" w:rsidRPr="00290F68">
        <w:rPr>
          <w:rFonts w:asciiTheme="minorBidi" w:hAnsiTheme="minorBidi" w:cstheme="minorBidi"/>
          <w:sz w:val="20"/>
        </w:rPr>
        <w:t>on the Rambam ("the third Ra'avad").</w:t>
      </w:r>
      <w:r w:rsidR="00114631" w:rsidRPr="00290F68">
        <w:rPr>
          <w:rFonts w:asciiTheme="minorBidi" w:hAnsiTheme="minorBidi" w:cstheme="minorBidi"/>
          <w:i/>
          <w:iCs/>
          <w:sz w:val="20"/>
        </w:rPr>
        <w:t xml:space="preserve"> Sefer </w:t>
      </w:r>
      <w:r w:rsidR="00536E54">
        <w:rPr>
          <w:rFonts w:asciiTheme="minorBidi" w:hAnsiTheme="minorBidi" w:cstheme="minorBidi"/>
          <w:i/>
          <w:iCs/>
          <w:sz w:val="20"/>
        </w:rPr>
        <w:t>H</w:t>
      </w:r>
      <w:r w:rsidR="00114631" w:rsidRPr="00290F68">
        <w:rPr>
          <w:rFonts w:asciiTheme="minorBidi" w:hAnsiTheme="minorBidi" w:cstheme="minorBidi"/>
          <w:i/>
          <w:iCs/>
          <w:sz w:val="20"/>
        </w:rPr>
        <w:t>a-</w:t>
      </w:r>
      <w:r w:rsidR="00536E54">
        <w:rPr>
          <w:rFonts w:asciiTheme="minorBidi" w:hAnsiTheme="minorBidi" w:cstheme="minorBidi"/>
          <w:i/>
          <w:iCs/>
          <w:sz w:val="20"/>
        </w:rPr>
        <w:t>k</w:t>
      </w:r>
      <w:r w:rsidR="00114631" w:rsidRPr="00290F68">
        <w:rPr>
          <w:rFonts w:asciiTheme="minorBidi" w:hAnsiTheme="minorBidi" w:cstheme="minorBidi"/>
          <w:i/>
          <w:iCs/>
          <w:sz w:val="20"/>
        </w:rPr>
        <w:t>ab</w:t>
      </w:r>
      <w:r w:rsidR="00536E54">
        <w:rPr>
          <w:rFonts w:asciiTheme="minorBidi" w:hAnsiTheme="minorBidi" w:cstheme="minorBidi"/>
          <w:i/>
          <w:iCs/>
          <w:sz w:val="20"/>
        </w:rPr>
        <w:t>b</w:t>
      </w:r>
      <w:r w:rsidR="00114631" w:rsidRPr="00290F68">
        <w:rPr>
          <w:rFonts w:asciiTheme="minorBidi" w:hAnsiTheme="minorBidi" w:cstheme="minorBidi"/>
          <w:i/>
          <w:iCs/>
          <w:sz w:val="20"/>
        </w:rPr>
        <w:t>ala</w:t>
      </w:r>
      <w:r w:rsidR="00114631" w:rsidRPr="00290F68">
        <w:rPr>
          <w:rFonts w:asciiTheme="minorBidi" w:hAnsiTheme="minorBidi" w:cstheme="minorBidi"/>
          <w:sz w:val="20"/>
        </w:rPr>
        <w:t xml:space="preserve"> is one of the most important works of Jewish history from the period of the </w:t>
      </w:r>
      <w:r w:rsidR="00114631" w:rsidRPr="00290F68">
        <w:rPr>
          <w:rFonts w:asciiTheme="minorBidi" w:hAnsiTheme="minorBidi" w:cstheme="minorBidi"/>
          <w:i/>
          <w:iCs/>
          <w:sz w:val="20"/>
        </w:rPr>
        <w:t>Rishonim</w:t>
      </w:r>
      <w:r w:rsidR="00114631" w:rsidRPr="00290F68">
        <w:rPr>
          <w:rFonts w:asciiTheme="minorBidi" w:hAnsiTheme="minorBidi" w:cstheme="minorBidi"/>
          <w:sz w:val="20"/>
        </w:rPr>
        <w:t xml:space="preserve">, and it served as the basis for </w:t>
      </w:r>
      <w:r w:rsidR="00E13314" w:rsidRPr="00290F68">
        <w:rPr>
          <w:rFonts w:asciiTheme="minorBidi" w:hAnsiTheme="minorBidi" w:cstheme="minorBidi"/>
          <w:sz w:val="20"/>
        </w:rPr>
        <w:t>many</w:t>
      </w:r>
      <w:r w:rsidR="00114631" w:rsidRPr="00290F68">
        <w:rPr>
          <w:rFonts w:asciiTheme="minorBidi" w:hAnsiTheme="minorBidi" w:cstheme="minorBidi"/>
          <w:sz w:val="20"/>
        </w:rPr>
        <w:t xml:space="preserve"> Jewish historians who came after him. In addition to this book, "the first Ra'avad" </w:t>
      </w:r>
      <w:r w:rsidR="00536E54">
        <w:rPr>
          <w:rFonts w:asciiTheme="minorBidi" w:hAnsiTheme="minorBidi" w:cstheme="minorBidi"/>
          <w:sz w:val="20"/>
        </w:rPr>
        <w:t xml:space="preserve">also </w:t>
      </w:r>
      <w:r w:rsidR="00114631" w:rsidRPr="00290F68">
        <w:rPr>
          <w:rFonts w:asciiTheme="minorBidi" w:hAnsiTheme="minorBidi" w:cstheme="minorBidi"/>
          <w:sz w:val="20"/>
        </w:rPr>
        <w:t xml:space="preserve">authored the philosophical text, </w:t>
      </w:r>
      <w:r w:rsidR="00E13314" w:rsidRPr="00290F68">
        <w:rPr>
          <w:rFonts w:asciiTheme="minorBidi" w:hAnsiTheme="minorBidi" w:cstheme="minorBidi"/>
          <w:i/>
          <w:iCs/>
          <w:sz w:val="20"/>
        </w:rPr>
        <w:t xml:space="preserve">Emuna </w:t>
      </w:r>
      <w:r w:rsidR="00114631" w:rsidRPr="00290F68">
        <w:rPr>
          <w:rFonts w:asciiTheme="minorBidi" w:hAnsiTheme="minorBidi" w:cstheme="minorBidi"/>
          <w:i/>
          <w:iCs/>
          <w:sz w:val="20"/>
        </w:rPr>
        <w:t>Rama</w:t>
      </w:r>
      <w:r w:rsidR="00114631" w:rsidRPr="00290F68">
        <w:rPr>
          <w:rFonts w:asciiTheme="minorBidi" w:hAnsiTheme="minorBidi" w:cstheme="minorBidi"/>
          <w:sz w:val="20"/>
        </w:rPr>
        <w:t xml:space="preserve">. </w:t>
      </w:r>
    </w:p>
  </w:footnote>
  <w:footnote w:id="6">
    <w:p w14:paraId="30A48C56" w14:textId="1F112FD4" w:rsidR="009A5FAD" w:rsidRPr="00290F68" w:rsidRDefault="009A5FAD" w:rsidP="00577F1C">
      <w:pPr>
        <w:pStyle w:val="FootnoteText"/>
        <w:spacing w:line="240" w:lineRule="auto"/>
        <w:rPr>
          <w:rFonts w:asciiTheme="minorBidi" w:hAnsiTheme="minorBidi" w:cstheme="minorBidi"/>
        </w:rPr>
      </w:pPr>
      <w:r w:rsidRPr="00290F68">
        <w:rPr>
          <w:rStyle w:val="FootnoteReference"/>
          <w:rFonts w:asciiTheme="minorBidi" w:hAnsiTheme="minorBidi" w:cstheme="minorBidi"/>
        </w:rPr>
        <w:footnoteRef/>
      </w:r>
      <w:r w:rsidR="00114631" w:rsidRPr="00290F68">
        <w:rPr>
          <w:rFonts w:asciiTheme="minorBidi" w:hAnsiTheme="minorBidi" w:cstheme="minorBidi"/>
        </w:rPr>
        <w:t xml:space="preserve"> The Gemara there brings additional sources, and afterwards explain</w:t>
      </w:r>
      <w:r w:rsidR="0004515F" w:rsidRPr="00290F68">
        <w:rPr>
          <w:rFonts w:asciiTheme="minorBidi" w:hAnsiTheme="minorBidi" w:cstheme="minorBidi"/>
        </w:rPr>
        <w:t>s</w:t>
      </w:r>
      <w:r w:rsidR="00114631" w:rsidRPr="00290F68">
        <w:rPr>
          <w:rFonts w:asciiTheme="minorBidi" w:hAnsiTheme="minorBidi" w:cstheme="minorBidi"/>
        </w:rPr>
        <w:t xml:space="preserve"> why all of these derivations are necessary and why one of them</w:t>
      </w:r>
      <w:r w:rsidR="00CF4878" w:rsidRPr="00290F68">
        <w:rPr>
          <w:rFonts w:asciiTheme="minorBidi" w:hAnsiTheme="minorBidi" w:cstheme="minorBidi"/>
        </w:rPr>
        <w:t xml:space="preserve"> alone</w:t>
      </w:r>
      <w:r w:rsidR="00114631" w:rsidRPr="00290F68">
        <w:rPr>
          <w:rFonts w:asciiTheme="minorBidi" w:hAnsiTheme="minorBidi" w:cstheme="minorBidi"/>
        </w:rPr>
        <w:t xml:space="preserve"> would </w:t>
      </w:r>
      <w:r w:rsidR="00E45489" w:rsidRPr="00290F68">
        <w:rPr>
          <w:rFonts w:asciiTheme="minorBidi" w:hAnsiTheme="minorBidi" w:cstheme="minorBidi"/>
        </w:rPr>
        <w:t xml:space="preserve">not </w:t>
      </w:r>
      <w:r w:rsidR="00114631" w:rsidRPr="00290F68">
        <w:rPr>
          <w:rFonts w:asciiTheme="minorBidi" w:hAnsiTheme="minorBidi" w:cstheme="minorBidi"/>
        </w:rPr>
        <w:t>have suff</w:t>
      </w:r>
      <w:r w:rsidR="00CF4878" w:rsidRPr="00290F68">
        <w:rPr>
          <w:rFonts w:asciiTheme="minorBidi" w:hAnsiTheme="minorBidi" w:cstheme="minorBidi"/>
        </w:rPr>
        <w:t>iced.</w:t>
      </w:r>
    </w:p>
  </w:footnote>
  <w:footnote w:id="7">
    <w:p w14:paraId="33A89629" w14:textId="56F1A227" w:rsidR="005E5966" w:rsidRPr="00290F68" w:rsidRDefault="005E5966" w:rsidP="00577F1C">
      <w:pPr>
        <w:pStyle w:val="FootnoteText"/>
        <w:spacing w:line="240" w:lineRule="auto"/>
        <w:rPr>
          <w:rFonts w:asciiTheme="minorBidi" w:hAnsiTheme="minorBidi" w:cstheme="minorBidi"/>
        </w:rPr>
      </w:pPr>
      <w:r w:rsidRPr="00290F68">
        <w:rPr>
          <w:rStyle w:val="FootnoteReference"/>
          <w:rFonts w:asciiTheme="minorBidi" w:hAnsiTheme="minorBidi" w:cstheme="minorBidi"/>
        </w:rPr>
        <w:footnoteRef/>
      </w:r>
      <w:r w:rsidR="00CF4878" w:rsidRPr="00290F68">
        <w:rPr>
          <w:rFonts w:asciiTheme="minorBidi" w:hAnsiTheme="minorBidi" w:cstheme="minorBidi"/>
        </w:rPr>
        <w:t xml:space="preserve"> Explanation of the disagreement as a dispute </w:t>
      </w:r>
      <w:r w:rsidR="00184A0C">
        <w:rPr>
          <w:rFonts w:asciiTheme="minorBidi" w:hAnsiTheme="minorBidi" w:cstheme="minorBidi"/>
        </w:rPr>
        <w:t>in</w:t>
      </w:r>
      <w:r w:rsidR="00184A0C" w:rsidRPr="00290F68">
        <w:rPr>
          <w:rFonts w:asciiTheme="minorBidi" w:hAnsiTheme="minorBidi" w:cstheme="minorBidi"/>
        </w:rPr>
        <w:t xml:space="preserve"> </w:t>
      </w:r>
      <w:r w:rsidR="00CF4878" w:rsidRPr="00290F68">
        <w:rPr>
          <w:rFonts w:asciiTheme="minorBidi" w:hAnsiTheme="minorBidi" w:cstheme="minorBidi"/>
        </w:rPr>
        <w:t xml:space="preserve">logic: According to the anonymous first Tanna, the two witnesses are not testifying about the same event ("the [loan of the] </w:t>
      </w:r>
      <w:r w:rsidR="00CF4878" w:rsidRPr="00DF16C9">
        <w:rPr>
          <w:rFonts w:asciiTheme="minorBidi" w:hAnsiTheme="minorBidi" w:cstheme="minorBidi"/>
          <w:i/>
          <w:iCs/>
        </w:rPr>
        <w:t>maneh</w:t>
      </w:r>
      <w:r w:rsidR="00CF4878" w:rsidRPr="00290F68">
        <w:rPr>
          <w:rFonts w:asciiTheme="minorBidi" w:hAnsiTheme="minorBidi" w:cstheme="minorBidi"/>
        </w:rPr>
        <w:t xml:space="preserve"> to which the one testifies, is not attested by the other, and vice versa"); whereas according to Rabbi Yehoshua ben Korcha, it suffices that they both testify that the one owes money to the other ("they both testify to a </w:t>
      </w:r>
      <w:r w:rsidR="00CF4878" w:rsidRPr="00DF16C9">
        <w:rPr>
          <w:rFonts w:asciiTheme="minorBidi" w:hAnsiTheme="minorBidi" w:cstheme="minorBidi"/>
          <w:i/>
          <w:iCs/>
        </w:rPr>
        <w:t>maneh</w:t>
      </w:r>
      <w:r w:rsidR="00CF4878" w:rsidRPr="00290F68">
        <w:rPr>
          <w:rFonts w:asciiTheme="minorBidi" w:hAnsiTheme="minorBidi" w:cstheme="minorBidi"/>
        </w:rPr>
        <w:t xml:space="preserve"> in general"). Explanation of the disagreement as a dispute </w:t>
      </w:r>
      <w:r w:rsidR="00184A0C">
        <w:rPr>
          <w:rFonts w:asciiTheme="minorBidi" w:hAnsiTheme="minorBidi" w:cstheme="minorBidi"/>
        </w:rPr>
        <w:t>about</w:t>
      </w:r>
      <w:r w:rsidR="00184A0C" w:rsidRPr="00290F68">
        <w:rPr>
          <w:rFonts w:asciiTheme="minorBidi" w:hAnsiTheme="minorBidi" w:cstheme="minorBidi"/>
        </w:rPr>
        <w:t xml:space="preserve"> </w:t>
      </w:r>
      <w:r w:rsidR="00CF4878" w:rsidRPr="00290F68">
        <w:rPr>
          <w:rFonts w:asciiTheme="minorBidi" w:hAnsiTheme="minorBidi" w:cstheme="minorBidi"/>
        </w:rPr>
        <w:t xml:space="preserve">how to understand the </w:t>
      </w:r>
      <w:r w:rsidR="00184A0C">
        <w:rPr>
          <w:rFonts w:asciiTheme="minorBidi" w:hAnsiTheme="minorBidi" w:cstheme="minorBidi"/>
        </w:rPr>
        <w:t>text</w:t>
      </w:r>
      <w:r w:rsidR="00CF4878" w:rsidRPr="00290F68">
        <w:rPr>
          <w:rFonts w:asciiTheme="minorBidi" w:hAnsiTheme="minorBidi" w:cstheme="minorBidi"/>
        </w:rPr>
        <w:t>: According to the anonymous first Tanna, the</w:t>
      </w:r>
      <w:r w:rsidR="007A191C" w:rsidRPr="00290F68">
        <w:rPr>
          <w:rFonts w:asciiTheme="minorBidi" w:hAnsiTheme="minorBidi" w:cstheme="minorBidi"/>
        </w:rPr>
        <w:t xml:space="preserve"> singular term "witness</w:t>
      </w:r>
      <w:r w:rsidR="00E33650">
        <w:rPr>
          <w:rFonts w:asciiTheme="minorBidi" w:hAnsiTheme="minorBidi" w:cstheme="minorBidi"/>
        </w:rPr>
        <w:t>,</w:t>
      </w:r>
      <w:r w:rsidR="007A191C" w:rsidRPr="00290F68">
        <w:rPr>
          <w:rFonts w:asciiTheme="minorBidi" w:hAnsiTheme="minorBidi" w:cstheme="minorBidi"/>
        </w:rPr>
        <w:t>" in the</w:t>
      </w:r>
      <w:r w:rsidR="00CF4878" w:rsidRPr="00290F68">
        <w:rPr>
          <w:rFonts w:asciiTheme="minorBidi" w:hAnsiTheme="minorBidi" w:cstheme="minorBidi"/>
        </w:rPr>
        <w:t xml:space="preserve"> verse "And he is a witness whether he has seen or known of it"</w:t>
      </w:r>
      <w:r w:rsidR="007A191C" w:rsidRPr="00290F68">
        <w:rPr>
          <w:rFonts w:asciiTheme="minorBidi" w:hAnsiTheme="minorBidi" w:cstheme="minorBidi"/>
        </w:rPr>
        <w:t xml:space="preserve"> (</w:t>
      </w:r>
      <w:r w:rsidR="007A191C" w:rsidRPr="00290F68">
        <w:rPr>
          <w:rFonts w:asciiTheme="minorBidi" w:hAnsiTheme="minorBidi" w:cstheme="minorBidi"/>
          <w:i/>
          <w:iCs/>
        </w:rPr>
        <w:t xml:space="preserve">Vayikra </w:t>
      </w:r>
      <w:r w:rsidR="007A191C" w:rsidRPr="00290F68">
        <w:rPr>
          <w:rFonts w:asciiTheme="minorBidi" w:hAnsiTheme="minorBidi" w:cstheme="minorBidi"/>
        </w:rPr>
        <w:t>5:1)</w:t>
      </w:r>
      <w:r w:rsidR="00E33650">
        <w:rPr>
          <w:rFonts w:asciiTheme="minorBidi" w:hAnsiTheme="minorBidi" w:cstheme="minorBidi"/>
        </w:rPr>
        <w:t>,</w:t>
      </w:r>
      <w:r w:rsidR="007A191C" w:rsidRPr="00290F68">
        <w:rPr>
          <w:rFonts w:asciiTheme="minorBidi" w:hAnsiTheme="minorBidi" w:cstheme="minorBidi"/>
        </w:rPr>
        <w:t xml:space="preserve"> implies that while two witnesses are required, they must see the event together as one</w:t>
      </w:r>
      <w:r w:rsidR="00E33650">
        <w:rPr>
          <w:rFonts w:asciiTheme="minorBidi" w:hAnsiTheme="minorBidi" w:cstheme="minorBidi"/>
        </w:rPr>
        <w:t>;</w:t>
      </w:r>
      <w:r w:rsidR="007A191C" w:rsidRPr="00290F68">
        <w:rPr>
          <w:rFonts w:asciiTheme="minorBidi" w:hAnsiTheme="minorBidi" w:cstheme="minorBidi"/>
        </w:rPr>
        <w:t xml:space="preserve"> whereas according to Rabbi Yehoshua ben Korcha, it suffices that they both know of it. </w:t>
      </w:r>
    </w:p>
  </w:footnote>
  <w:footnote w:id="8">
    <w:p w14:paraId="65957158" w14:textId="77777777" w:rsidR="00876956" w:rsidRPr="00290F68" w:rsidRDefault="00876956" w:rsidP="00577F1C">
      <w:pPr>
        <w:pStyle w:val="FootnoteText"/>
        <w:spacing w:line="240" w:lineRule="auto"/>
        <w:rPr>
          <w:rFonts w:asciiTheme="minorBidi" w:hAnsiTheme="minorBidi" w:cstheme="minorBidi"/>
        </w:rPr>
      </w:pPr>
      <w:r w:rsidRPr="00290F68">
        <w:rPr>
          <w:rStyle w:val="FootnoteReference"/>
          <w:rFonts w:asciiTheme="minorBidi" w:hAnsiTheme="minorBidi" w:cstheme="minorBidi"/>
        </w:rPr>
        <w:footnoteRef/>
      </w:r>
      <w:r w:rsidR="007A191C" w:rsidRPr="00290F68">
        <w:rPr>
          <w:rFonts w:asciiTheme="minorBidi" w:hAnsiTheme="minorBidi" w:cstheme="minorBidi"/>
        </w:rPr>
        <w:t xml:space="preserve"> Later in this chapter (section VI) we will clarify more precisely the meaning of the phrase "known as a traditional law" ("</w:t>
      </w:r>
      <w:r w:rsidR="007A191C" w:rsidRPr="00290F68">
        <w:rPr>
          <w:rFonts w:asciiTheme="minorBidi" w:hAnsiTheme="minorBidi" w:cstheme="minorBidi"/>
          <w:i/>
          <w:iCs/>
        </w:rPr>
        <w:t>hilkheta gemiri la</w:t>
      </w:r>
      <w:r w:rsidR="007A191C" w:rsidRPr="00290F68">
        <w:rPr>
          <w:rFonts w:asciiTheme="minorBidi" w:hAnsiTheme="minorBidi" w:cstheme="minorBidi"/>
        </w:rPr>
        <w:t>")</w:t>
      </w:r>
      <w:r w:rsidR="0004515F" w:rsidRPr="00290F68">
        <w:rPr>
          <w:rFonts w:asciiTheme="minorBidi" w:hAnsiTheme="minorBidi" w:cstheme="minorBidi"/>
        </w:rPr>
        <w:t>.</w:t>
      </w:r>
    </w:p>
  </w:footnote>
  <w:footnote w:id="9">
    <w:p w14:paraId="312A1DA1" w14:textId="77777777" w:rsidR="00876956" w:rsidRPr="00290F68" w:rsidRDefault="00876956" w:rsidP="00577F1C">
      <w:pPr>
        <w:pStyle w:val="FootnoteText"/>
        <w:spacing w:line="240" w:lineRule="auto"/>
        <w:rPr>
          <w:rFonts w:asciiTheme="minorBidi" w:hAnsiTheme="minorBidi" w:cstheme="minorBidi"/>
        </w:rPr>
      </w:pPr>
      <w:r w:rsidRPr="00290F68">
        <w:rPr>
          <w:rStyle w:val="FootnoteReference"/>
          <w:rFonts w:asciiTheme="minorBidi" w:hAnsiTheme="minorBidi" w:cstheme="minorBidi"/>
        </w:rPr>
        <w:footnoteRef/>
      </w:r>
      <w:r w:rsidRPr="00290F68">
        <w:rPr>
          <w:rFonts w:asciiTheme="minorBidi" w:hAnsiTheme="minorBidi" w:cstheme="minorBidi"/>
        </w:rPr>
        <w:t xml:space="preserve"> </w:t>
      </w:r>
      <w:r w:rsidR="007A191C" w:rsidRPr="00290F68">
        <w:rPr>
          <w:rFonts w:asciiTheme="minorBidi" w:hAnsiTheme="minorBidi" w:cstheme="minorBidi"/>
        </w:rPr>
        <w:t>In the next chapter (section VI) we will clarify more precisely the concept of a "mere support" ("</w:t>
      </w:r>
      <w:r w:rsidR="007A191C" w:rsidRPr="00290F68">
        <w:rPr>
          <w:rFonts w:asciiTheme="minorBidi" w:hAnsiTheme="minorBidi" w:cstheme="minorBidi"/>
          <w:i/>
          <w:iCs/>
        </w:rPr>
        <w:t>asmakhta</w:t>
      </w:r>
      <w:r w:rsidR="007A191C" w:rsidRPr="00290F68">
        <w:rPr>
          <w:rFonts w:asciiTheme="minorBidi" w:hAnsiTheme="minorBidi" w:cs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074F" w14:textId="77777777" w:rsidR="00DF16C9" w:rsidRDefault="00DF1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0721" w14:textId="57253B55" w:rsidR="00456EEF" w:rsidRDefault="0045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B06F" w14:textId="77777777" w:rsidR="00DF16C9" w:rsidRDefault="00DF1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12D99"/>
    <w:rsid w:val="0002698E"/>
    <w:rsid w:val="00042BDC"/>
    <w:rsid w:val="0004515F"/>
    <w:rsid w:val="00052EF7"/>
    <w:rsid w:val="0006727E"/>
    <w:rsid w:val="00073ECE"/>
    <w:rsid w:val="000A07B8"/>
    <w:rsid w:val="000D0739"/>
    <w:rsid w:val="000D3AAC"/>
    <w:rsid w:val="000F1325"/>
    <w:rsid w:val="000F4A26"/>
    <w:rsid w:val="00100854"/>
    <w:rsid w:val="00102C3E"/>
    <w:rsid w:val="00106D61"/>
    <w:rsid w:val="001145BD"/>
    <w:rsid w:val="00114631"/>
    <w:rsid w:val="001301BC"/>
    <w:rsid w:val="00130B05"/>
    <w:rsid w:val="00150EA7"/>
    <w:rsid w:val="00184A0C"/>
    <w:rsid w:val="00192E1E"/>
    <w:rsid w:val="001A2646"/>
    <w:rsid w:val="001C3272"/>
    <w:rsid w:val="001C436F"/>
    <w:rsid w:val="001F2108"/>
    <w:rsid w:val="00210A72"/>
    <w:rsid w:val="002202BA"/>
    <w:rsid w:val="0022237E"/>
    <w:rsid w:val="00244127"/>
    <w:rsid w:val="0025225C"/>
    <w:rsid w:val="00253A35"/>
    <w:rsid w:val="0026677F"/>
    <w:rsid w:val="0027304F"/>
    <w:rsid w:val="00274D87"/>
    <w:rsid w:val="0029098C"/>
    <w:rsid w:val="00290F68"/>
    <w:rsid w:val="00291962"/>
    <w:rsid w:val="002A6314"/>
    <w:rsid w:val="002A709F"/>
    <w:rsid w:val="002B7D45"/>
    <w:rsid w:val="00300D16"/>
    <w:rsid w:val="00321A25"/>
    <w:rsid w:val="00321E56"/>
    <w:rsid w:val="00344FC8"/>
    <w:rsid w:val="0034550A"/>
    <w:rsid w:val="0035004B"/>
    <w:rsid w:val="00364C88"/>
    <w:rsid w:val="00374B21"/>
    <w:rsid w:val="00395428"/>
    <w:rsid w:val="003A10C9"/>
    <w:rsid w:val="003E223D"/>
    <w:rsid w:val="003E241F"/>
    <w:rsid w:val="00400C2E"/>
    <w:rsid w:val="00401E6E"/>
    <w:rsid w:val="0040222D"/>
    <w:rsid w:val="0040424B"/>
    <w:rsid w:val="00417D27"/>
    <w:rsid w:val="0042498D"/>
    <w:rsid w:val="00425589"/>
    <w:rsid w:val="004442C9"/>
    <w:rsid w:val="004477D2"/>
    <w:rsid w:val="00452D25"/>
    <w:rsid w:val="00456EEF"/>
    <w:rsid w:val="00462516"/>
    <w:rsid w:val="004663CB"/>
    <w:rsid w:val="00484687"/>
    <w:rsid w:val="004A2874"/>
    <w:rsid w:val="004A61BC"/>
    <w:rsid w:val="004B33A3"/>
    <w:rsid w:val="004C6685"/>
    <w:rsid w:val="004E28CF"/>
    <w:rsid w:val="004F12B9"/>
    <w:rsid w:val="004F24ED"/>
    <w:rsid w:val="004F7AE3"/>
    <w:rsid w:val="0050378C"/>
    <w:rsid w:val="00511F60"/>
    <w:rsid w:val="00536E54"/>
    <w:rsid w:val="0054119A"/>
    <w:rsid w:val="0054219D"/>
    <w:rsid w:val="00556EEB"/>
    <w:rsid w:val="00577F1C"/>
    <w:rsid w:val="00582C72"/>
    <w:rsid w:val="005B2A7A"/>
    <w:rsid w:val="005C342C"/>
    <w:rsid w:val="005E4610"/>
    <w:rsid w:val="005E5966"/>
    <w:rsid w:val="0060557A"/>
    <w:rsid w:val="00624F4B"/>
    <w:rsid w:val="00627C92"/>
    <w:rsid w:val="00641230"/>
    <w:rsid w:val="00651180"/>
    <w:rsid w:val="00652F4C"/>
    <w:rsid w:val="00662914"/>
    <w:rsid w:val="00672EE7"/>
    <w:rsid w:val="006743C4"/>
    <w:rsid w:val="006B4FD6"/>
    <w:rsid w:val="006B5826"/>
    <w:rsid w:val="006B7E8C"/>
    <w:rsid w:val="006C5196"/>
    <w:rsid w:val="006C7791"/>
    <w:rsid w:val="006E3482"/>
    <w:rsid w:val="006F0705"/>
    <w:rsid w:val="0070227D"/>
    <w:rsid w:val="00705D8E"/>
    <w:rsid w:val="00716560"/>
    <w:rsid w:val="00725327"/>
    <w:rsid w:val="007347DB"/>
    <w:rsid w:val="007420DC"/>
    <w:rsid w:val="00744BA7"/>
    <w:rsid w:val="00750A32"/>
    <w:rsid w:val="00780296"/>
    <w:rsid w:val="00790503"/>
    <w:rsid w:val="007A191C"/>
    <w:rsid w:val="007D658F"/>
    <w:rsid w:val="007F42FE"/>
    <w:rsid w:val="008106EA"/>
    <w:rsid w:val="00811DA1"/>
    <w:rsid w:val="008173B0"/>
    <w:rsid w:val="00820E07"/>
    <w:rsid w:val="00822B24"/>
    <w:rsid w:val="008230AF"/>
    <w:rsid w:val="00866D60"/>
    <w:rsid w:val="00875A37"/>
    <w:rsid w:val="00876956"/>
    <w:rsid w:val="008859AA"/>
    <w:rsid w:val="00892A9A"/>
    <w:rsid w:val="008C77AD"/>
    <w:rsid w:val="009021B0"/>
    <w:rsid w:val="00927779"/>
    <w:rsid w:val="009354B2"/>
    <w:rsid w:val="0095623A"/>
    <w:rsid w:val="00974D2D"/>
    <w:rsid w:val="009923F3"/>
    <w:rsid w:val="0099569F"/>
    <w:rsid w:val="009A5FAD"/>
    <w:rsid w:val="009D6418"/>
    <w:rsid w:val="009F12DF"/>
    <w:rsid w:val="009F2845"/>
    <w:rsid w:val="009F4DA0"/>
    <w:rsid w:val="00A01219"/>
    <w:rsid w:val="00A47A72"/>
    <w:rsid w:val="00A549EF"/>
    <w:rsid w:val="00A61524"/>
    <w:rsid w:val="00A642B8"/>
    <w:rsid w:val="00A759CA"/>
    <w:rsid w:val="00A87E48"/>
    <w:rsid w:val="00A9091C"/>
    <w:rsid w:val="00AA1D62"/>
    <w:rsid w:val="00AD022A"/>
    <w:rsid w:val="00AD5A9F"/>
    <w:rsid w:val="00AE5D2B"/>
    <w:rsid w:val="00B17978"/>
    <w:rsid w:val="00B56E70"/>
    <w:rsid w:val="00B71DA6"/>
    <w:rsid w:val="00BC1A13"/>
    <w:rsid w:val="00BD4CA6"/>
    <w:rsid w:val="00BE06AC"/>
    <w:rsid w:val="00C40F99"/>
    <w:rsid w:val="00C4141A"/>
    <w:rsid w:val="00C51E36"/>
    <w:rsid w:val="00C637EE"/>
    <w:rsid w:val="00C86EEF"/>
    <w:rsid w:val="00C92118"/>
    <w:rsid w:val="00CC54BD"/>
    <w:rsid w:val="00CE0AFB"/>
    <w:rsid w:val="00CE1899"/>
    <w:rsid w:val="00CE7ED4"/>
    <w:rsid w:val="00CF4878"/>
    <w:rsid w:val="00D06B99"/>
    <w:rsid w:val="00D25782"/>
    <w:rsid w:val="00D26A4C"/>
    <w:rsid w:val="00D42E06"/>
    <w:rsid w:val="00D521D0"/>
    <w:rsid w:val="00D55C72"/>
    <w:rsid w:val="00D60D9A"/>
    <w:rsid w:val="00D8255B"/>
    <w:rsid w:val="00DA749C"/>
    <w:rsid w:val="00DE1CBF"/>
    <w:rsid w:val="00DF16C9"/>
    <w:rsid w:val="00E0000C"/>
    <w:rsid w:val="00E03453"/>
    <w:rsid w:val="00E13314"/>
    <w:rsid w:val="00E22B18"/>
    <w:rsid w:val="00E26754"/>
    <w:rsid w:val="00E33650"/>
    <w:rsid w:val="00E33ECE"/>
    <w:rsid w:val="00E357D3"/>
    <w:rsid w:val="00E429A0"/>
    <w:rsid w:val="00E45489"/>
    <w:rsid w:val="00E5088E"/>
    <w:rsid w:val="00E558F7"/>
    <w:rsid w:val="00E56216"/>
    <w:rsid w:val="00E612F9"/>
    <w:rsid w:val="00E66296"/>
    <w:rsid w:val="00E8717F"/>
    <w:rsid w:val="00E92C4D"/>
    <w:rsid w:val="00EA6C13"/>
    <w:rsid w:val="00EB1A80"/>
    <w:rsid w:val="00ED1C88"/>
    <w:rsid w:val="00EE0AEB"/>
    <w:rsid w:val="00EF553E"/>
    <w:rsid w:val="00EF77C7"/>
    <w:rsid w:val="00EF7AB7"/>
    <w:rsid w:val="00F01869"/>
    <w:rsid w:val="00F14D6C"/>
    <w:rsid w:val="00F17DBD"/>
    <w:rsid w:val="00F2296F"/>
    <w:rsid w:val="00F25786"/>
    <w:rsid w:val="00F31925"/>
    <w:rsid w:val="00F4092C"/>
    <w:rsid w:val="00F61A43"/>
    <w:rsid w:val="00F73001"/>
    <w:rsid w:val="00F74722"/>
    <w:rsid w:val="00F74D0F"/>
    <w:rsid w:val="00F74D2F"/>
    <w:rsid w:val="00FB4633"/>
    <w:rsid w:val="00FC0644"/>
    <w:rsid w:val="00FC2138"/>
    <w:rsid w:val="00FD1BAC"/>
    <w:rsid w:val="00FD36C7"/>
    <w:rsid w:val="00FF56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E818"/>
  <w15:chartTrackingRefBased/>
  <w15:docId w15:val="{4EB97793-0186-40FC-9E65-39EF779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4B"/>
    <w:pPr>
      <w:autoSpaceDE w:val="0"/>
      <w:autoSpaceDN w:val="0"/>
      <w:spacing w:after="0" w:line="360" w:lineRule="auto"/>
      <w:jc w:val="both"/>
    </w:pPr>
    <w:rPr>
      <w:rFonts w:ascii="Courier New" w:eastAsia="Times New Roman" w:hAnsi="Courier New" w:cs="Miriam"/>
      <w:szCs w:val="20"/>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semiHidden/>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Body">
    <w:name w:val="Body"/>
    <w:rsid w:val="00290F68"/>
    <w:pPr>
      <w:pBdr>
        <w:top w:val="nil"/>
        <w:left w:val="nil"/>
        <w:bottom w:val="nil"/>
        <w:right w:val="nil"/>
        <w:between w:val="nil"/>
        <w:bar w:val="nil"/>
      </w:pBdr>
      <w:spacing w:after="0" w:line="360" w:lineRule="auto"/>
      <w:jc w:val="both"/>
    </w:pPr>
    <w:rPr>
      <w:rFonts w:ascii="Courier New" w:eastAsia="Courier New" w:hAnsi="Courier New" w:cs="Courier New"/>
      <w:color w:val="000000"/>
      <w:u w:color="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E28CF"/>
    <w:rPr>
      <w:sz w:val="16"/>
      <w:szCs w:val="16"/>
    </w:rPr>
  </w:style>
  <w:style w:type="paragraph" w:styleId="CommentText">
    <w:name w:val="annotation text"/>
    <w:basedOn w:val="Normal"/>
    <w:link w:val="CommentTextChar"/>
    <w:uiPriority w:val="99"/>
    <w:semiHidden/>
    <w:unhideWhenUsed/>
    <w:rsid w:val="004E28CF"/>
    <w:pPr>
      <w:spacing w:line="240" w:lineRule="auto"/>
    </w:pPr>
    <w:rPr>
      <w:sz w:val="20"/>
    </w:rPr>
  </w:style>
  <w:style w:type="character" w:customStyle="1" w:styleId="CommentTextChar">
    <w:name w:val="Comment Text Char"/>
    <w:basedOn w:val="DefaultParagraphFont"/>
    <w:link w:val="CommentText"/>
    <w:uiPriority w:val="99"/>
    <w:semiHidden/>
    <w:rsid w:val="004E28CF"/>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4E28CF"/>
    <w:rPr>
      <w:b/>
      <w:bCs/>
    </w:rPr>
  </w:style>
  <w:style w:type="character" w:customStyle="1" w:styleId="CommentSubjectChar">
    <w:name w:val="Comment Subject Char"/>
    <w:basedOn w:val="CommentTextChar"/>
    <w:link w:val="CommentSubject"/>
    <w:uiPriority w:val="99"/>
    <w:semiHidden/>
    <w:rsid w:val="004E28CF"/>
    <w:rPr>
      <w:rFonts w:ascii="Courier New" w:eastAsia="Times New Roman" w:hAnsi="Courier New" w:cs="Miriam"/>
      <w:b/>
      <w:bCs/>
      <w:sz w:val="20"/>
      <w:szCs w:val="20"/>
    </w:rPr>
  </w:style>
  <w:style w:type="paragraph" w:styleId="Revision">
    <w:name w:val="Revision"/>
    <w:hidden/>
    <w:uiPriority w:val="99"/>
    <w:semiHidden/>
    <w:rsid w:val="00BE06AC"/>
    <w:pPr>
      <w:spacing w:after="0" w:line="240" w:lineRule="auto"/>
    </w:pPr>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4</cp:revision>
  <dcterms:created xsi:type="dcterms:W3CDTF">2021-11-14T08:32:00Z</dcterms:created>
  <dcterms:modified xsi:type="dcterms:W3CDTF">2021-11-14T12:36:00Z</dcterms:modified>
</cp:coreProperties>
</file>