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D4F59" w14:textId="627A5D10" w:rsidR="007D041A" w:rsidRDefault="007511CF" w:rsidP="00614134">
      <w:pPr>
        <w:pStyle w:val="aa"/>
        <w:keepNext w:val="0"/>
        <w:spacing w:before="0"/>
        <w:ind w:left="641"/>
        <w:rPr>
          <w:rFonts w:cs="Narkisim"/>
          <w:sz w:val="42"/>
          <w:szCs w:val="46"/>
          <w:rtl/>
        </w:rPr>
      </w:pPr>
      <w:r>
        <w:rPr>
          <w:rFonts w:cs="Narkisim" w:hint="cs"/>
          <w:sz w:val="42"/>
          <w:szCs w:val="46"/>
          <w:rtl/>
        </w:rPr>
        <w:t xml:space="preserve">פרשת </w:t>
      </w:r>
      <w:r w:rsidR="00A67A2B">
        <w:rPr>
          <w:rFonts w:cs="Narkisim" w:hint="cs"/>
          <w:sz w:val="42"/>
          <w:szCs w:val="46"/>
          <w:rtl/>
        </w:rPr>
        <w:t>נח</w:t>
      </w:r>
      <w:r w:rsidR="009A4A31">
        <w:rPr>
          <w:rFonts w:cs="Narkisim" w:hint="cs"/>
          <w:sz w:val="42"/>
          <w:szCs w:val="46"/>
          <w:rtl/>
        </w:rPr>
        <w:t>:</w:t>
      </w:r>
      <w:r w:rsidR="007D041A">
        <w:rPr>
          <w:rFonts w:cs="Narkisim" w:hint="cs"/>
          <w:sz w:val="42"/>
          <w:szCs w:val="46"/>
          <w:rtl/>
        </w:rPr>
        <w:t xml:space="preserve"> </w:t>
      </w:r>
      <w:r w:rsidR="00A67A2B">
        <w:rPr>
          <w:rFonts w:cs="Narkisim" w:hint="cs"/>
          <w:sz w:val="42"/>
          <w:szCs w:val="46"/>
          <w:rtl/>
        </w:rPr>
        <w:t xml:space="preserve">תרח </w:t>
      </w:r>
      <w:r w:rsidR="00A67A2B">
        <w:rPr>
          <w:rFonts w:cs="Narkisim"/>
          <w:sz w:val="42"/>
          <w:szCs w:val="46"/>
          <w:rtl/>
        </w:rPr>
        <w:t>–</w:t>
      </w:r>
      <w:r w:rsidR="00A67A2B">
        <w:rPr>
          <w:rFonts w:cs="Narkisim" w:hint="cs"/>
          <w:sz w:val="42"/>
          <w:szCs w:val="46"/>
          <w:rtl/>
        </w:rPr>
        <w:t xml:space="preserve"> אבי אברהם ואבי </w:t>
      </w:r>
      <w:proofErr w:type="spellStart"/>
      <w:r w:rsidR="00A67A2B">
        <w:rPr>
          <w:rFonts w:cs="Narkisim" w:hint="cs"/>
          <w:sz w:val="42"/>
          <w:szCs w:val="46"/>
          <w:rtl/>
        </w:rPr>
        <w:t>נחור</w:t>
      </w:r>
      <w:proofErr w:type="spellEnd"/>
    </w:p>
    <w:p w14:paraId="40EC6E82" w14:textId="49B1EBAD" w:rsidR="00614134" w:rsidRDefault="00614134" w:rsidP="00614134">
      <w:pPr>
        <w:jc w:val="right"/>
        <w:rPr>
          <w:rFonts w:ascii="Narkisim" w:hAnsi="Narkisim"/>
          <w:color w:val="201F1E"/>
          <w:sz w:val="24"/>
          <w:szCs w:val="24"/>
          <w:shd w:val="clear" w:color="auto" w:fill="FFFFFF"/>
          <w:rtl/>
        </w:rPr>
      </w:pPr>
      <w:r w:rsidRPr="00614134">
        <w:rPr>
          <w:rFonts w:ascii="Narkisim" w:hAnsi="Narkisim"/>
          <w:color w:val="201F1E"/>
          <w:sz w:val="24"/>
          <w:szCs w:val="24"/>
          <w:shd w:val="clear" w:color="auto" w:fill="FFFFFF"/>
          <w:rtl/>
        </w:rPr>
        <w:t>לעילוי נשמת סבי היקר,</w:t>
      </w:r>
    </w:p>
    <w:p w14:paraId="564DC234" w14:textId="5D9BE6A7" w:rsidR="00614134" w:rsidRDefault="00614134" w:rsidP="00614134">
      <w:pPr>
        <w:jc w:val="right"/>
        <w:rPr>
          <w:rFonts w:ascii="Narkisim" w:hAnsi="Narkisim"/>
          <w:b/>
          <w:bCs/>
          <w:sz w:val="24"/>
          <w:szCs w:val="24"/>
          <w:rtl/>
        </w:rPr>
      </w:pPr>
      <w:r w:rsidRPr="00614134">
        <w:rPr>
          <w:rFonts w:ascii="Narkisim" w:hAnsi="Narkisim"/>
          <w:color w:val="201F1E"/>
          <w:sz w:val="24"/>
          <w:szCs w:val="24"/>
          <w:shd w:val="clear" w:color="auto" w:fill="FFFFFF"/>
          <w:rtl/>
        </w:rPr>
        <w:t>אברהם בן אהרן מאיר פויכטוונגר, שהשבוע יחול היארצייט שלו</w:t>
      </w:r>
      <w:r w:rsidRPr="00614134">
        <w:rPr>
          <w:rFonts w:ascii="Narkisim" w:hAnsi="Narkisim"/>
          <w:color w:val="201F1E"/>
          <w:sz w:val="24"/>
          <w:szCs w:val="24"/>
          <w:shd w:val="clear" w:color="auto" w:fill="FFFFFF"/>
        </w:rPr>
        <w:t>.</w:t>
      </w:r>
    </w:p>
    <w:p w14:paraId="6DA05246" w14:textId="77777777" w:rsidR="00614134" w:rsidRPr="00614134" w:rsidRDefault="00614134" w:rsidP="00614134">
      <w:pPr>
        <w:jc w:val="right"/>
        <w:rPr>
          <w:rFonts w:ascii="Narkisim" w:hAnsi="Narkisim"/>
          <w:b/>
          <w:bCs/>
          <w:sz w:val="24"/>
          <w:szCs w:val="24"/>
          <w:rtl/>
        </w:rPr>
      </w:pPr>
    </w:p>
    <w:p w14:paraId="3144CEC2" w14:textId="77777777" w:rsidR="00614134" w:rsidRPr="00614134" w:rsidRDefault="00614134" w:rsidP="00614134">
      <w:pPr>
        <w:pStyle w:val="aa"/>
        <w:spacing w:before="0"/>
        <w:ind w:left="638"/>
        <w:jc w:val="right"/>
        <w:rPr>
          <w:rFonts w:cs="Narkisim"/>
          <w:sz w:val="24"/>
          <w:szCs w:val="24"/>
        </w:rPr>
        <w:sectPr w:rsidR="00614134" w:rsidRPr="00614134" w:rsidSect="00C765A8">
          <w:headerReference w:type="default" r:id="rId8"/>
          <w:type w:val="continuous"/>
          <w:pgSz w:w="11906" w:h="16838"/>
          <w:pgMar w:top="1134" w:right="1134" w:bottom="964" w:left="1134" w:header="709" w:footer="709" w:gutter="0"/>
          <w:cols w:space="708" w:equalWidth="0">
            <w:col w:w="8972"/>
          </w:cols>
          <w:bidi/>
          <w:docGrid w:linePitch="360"/>
        </w:sectPr>
      </w:pPr>
    </w:p>
    <w:p w14:paraId="168F58E2" w14:textId="276B20B2" w:rsidR="00753F58" w:rsidRPr="00A67A2B" w:rsidRDefault="00A67A2B" w:rsidP="00614134">
      <w:pPr>
        <w:jc w:val="center"/>
        <w:rPr>
          <w:rFonts w:ascii="Arial" w:hAnsi="Arial" w:cs="Arial"/>
          <w:b/>
          <w:bCs/>
          <w:sz w:val="24"/>
          <w:szCs w:val="24"/>
          <w:rtl/>
        </w:rPr>
      </w:pPr>
      <w:r>
        <w:rPr>
          <w:rFonts w:ascii="Arial" w:hAnsi="Arial" w:cs="Arial" w:hint="cs"/>
          <w:b/>
          <w:bCs/>
          <w:sz w:val="24"/>
          <w:szCs w:val="24"/>
          <w:rtl/>
        </w:rPr>
        <w:t xml:space="preserve">א. </w:t>
      </w:r>
      <w:r w:rsidR="00753F58" w:rsidRPr="00A67A2B">
        <w:rPr>
          <w:rFonts w:ascii="Arial" w:hAnsi="Arial" w:cs="Arial"/>
          <w:b/>
          <w:bCs/>
          <w:sz w:val="24"/>
          <w:szCs w:val="24"/>
          <w:rtl/>
        </w:rPr>
        <w:t>מבוא – רשימות תולדות בספר בראשית</w:t>
      </w:r>
    </w:p>
    <w:p w14:paraId="14518E13" w14:textId="5C845125" w:rsidR="00753F58" w:rsidRPr="003703BC" w:rsidRDefault="0072128E" w:rsidP="00614134">
      <w:pPr>
        <w:rPr>
          <w:rFonts w:ascii="Narkisim" w:hAnsi="Narkisim"/>
          <w:sz w:val="24"/>
          <w:szCs w:val="24"/>
          <w:rtl/>
        </w:rPr>
      </w:pPr>
      <w:r>
        <w:rPr>
          <w:rFonts w:ascii="Narkisim" w:hAnsi="Narkisim" w:hint="cs"/>
          <w:sz w:val="24"/>
          <w:szCs w:val="24"/>
          <w:rtl/>
        </w:rPr>
        <w:t>בשיעור הנוכחי נ</w:t>
      </w:r>
      <w:r w:rsidR="00753F58" w:rsidRPr="00753F58">
        <w:rPr>
          <w:rFonts w:ascii="Narkisim" w:hAnsi="Narkisim"/>
          <w:sz w:val="24"/>
          <w:szCs w:val="24"/>
          <w:rtl/>
        </w:rPr>
        <w:t>עסוק בשתי רשימות סמוכות של תולדות</w:t>
      </w:r>
      <w:r>
        <w:rPr>
          <w:rFonts w:ascii="Narkisim" w:hAnsi="Narkisim" w:hint="cs"/>
          <w:sz w:val="24"/>
          <w:szCs w:val="24"/>
          <w:rtl/>
        </w:rPr>
        <w:t>, ה</w:t>
      </w:r>
      <w:r w:rsidR="00753F58" w:rsidRPr="00753F58">
        <w:rPr>
          <w:rFonts w:ascii="Narkisim" w:hAnsi="Narkisim"/>
          <w:sz w:val="24"/>
          <w:szCs w:val="24"/>
          <w:rtl/>
        </w:rPr>
        <w:t>חותמות את פרשת נח</w:t>
      </w:r>
      <w:r w:rsidR="003703BC">
        <w:rPr>
          <w:rFonts w:ascii="Narkisim" w:hAnsi="Narkisim" w:hint="cs"/>
          <w:sz w:val="24"/>
          <w:szCs w:val="24"/>
          <w:rtl/>
        </w:rPr>
        <w:t xml:space="preserve">: </w:t>
      </w:r>
      <w:r w:rsidR="00753F58" w:rsidRPr="003703BC">
        <w:rPr>
          <w:rFonts w:ascii="Narkisim" w:hAnsi="Narkisim"/>
          <w:sz w:val="24"/>
          <w:szCs w:val="24"/>
          <w:rtl/>
        </w:rPr>
        <w:t>"תּוֹלְדֹת שֵׁם" (י"א, י ואילך)</w:t>
      </w:r>
      <w:r w:rsidR="003703BC">
        <w:rPr>
          <w:rFonts w:ascii="Narkisim" w:hAnsi="Narkisim" w:hint="cs"/>
          <w:sz w:val="24"/>
          <w:szCs w:val="24"/>
          <w:rtl/>
        </w:rPr>
        <w:t xml:space="preserve"> ו</w:t>
      </w:r>
      <w:r w:rsidR="00753F58" w:rsidRPr="003703BC">
        <w:rPr>
          <w:rFonts w:ascii="Narkisim" w:hAnsi="Narkisim"/>
          <w:sz w:val="24"/>
          <w:szCs w:val="24"/>
          <w:rtl/>
        </w:rPr>
        <w:t>"תּוֹלְדֹת תֶּרַח" (י"א, כז ואילך).</w:t>
      </w:r>
    </w:p>
    <w:p w14:paraId="619D1EF0" w14:textId="77777777" w:rsidR="00226C0B" w:rsidRDefault="00753F58" w:rsidP="00614134">
      <w:pPr>
        <w:rPr>
          <w:rFonts w:ascii="Narkisim" w:hAnsi="Narkisim"/>
          <w:sz w:val="24"/>
          <w:szCs w:val="24"/>
          <w:rtl/>
        </w:rPr>
      </w:pPr>
      <w:r w:rsidRPr="00753F58">
        <w:rPr>
          <w:rFonts w:ascii="Narkisim" w:hAnsi="Narkisim"/>
          <w:sz w:val="24"/>
          <w:szCs w:val="24"/>
          <w:rtl/>
        </w:rPr>
        <w:t>יש להקדים ולומר שרשימות של תולדות משולות למסע. בלי לזלזל ביופייה של הדרך, שיש בה לעתים נופים מעניינים ומחזות ראויים לציון, הנקודות החשובות ביותר הן נקוד</w:t>
      </w:r>
      <w:r w:rsidR="0072128E">
        <w:rPr>
          <w:rFonts w:ascii="Narkisim" w:hAnsi="Narkisim" w:hint="cs"/>
          <w:sz w:val="24"/>
          <w:szCs w:val="24"/>
          <w:rtl/>
        </w:rPr>
        <w:t>ו</w:t>
      </w:r>
      <w:r w:rsidRPr="00753F58">
        <w:rPr>
          <w:rFonts w:ascii="Narkisim" w:hAnsi="Narkisim"/>
          <w:sz w:val="24"/>
          <w:szCs w:val="24"/>
          <w:rtl/>
        </w:rPr>
        <w:t xml:space="preserve">ת המוצא </w:t>
      </w:r>
      <w:r w:rsidR="0072128E">
        <w:rPr>
          <w:rFonts w:ascii="Narkisim" w:hAnsi="Narkisim" w:hint="cs"/>
          <w:sz w:val="24"/>
          <w:szCs w:val="24"/>
          <w:rtl/>
        </w:rPr>
        <w:t xml:space="preserve">והסיום. </w:t>
      </w:r>
      <w:r w:rsidR="00226C0B">
        <w:rPr>
          <w:rFonts w:ascii="Narkisim" w:hAnsi="Narkisim" w:hint="cs"/>
          <w:sz w:val="24"/>
          <w:szCs w:val="24"/>
          <w:rtl/>
        </w:rPr>
        <w:t xml:space="preserve">ברשימות התולדות, נקודת המוצא היא אבי השושלת </w:t>
      </w:r>
      <w:r w:rsidR="00226C0B" w:rsidRPr="00753F58">
        <w:rPr>
          <w:rFonts w:ascii="Narkisim" w:hAnsi="Narkisim"/>
          <w:sz w:val="24"/>
          <w:szCs w:val="24"/>
          <w:rtl/>
        </w:rPr>
        <w:t xml:space="preserve">ונקודת הסיום </w:t>
      </w:r>
      <w:r w:rsidR="00226C0B">
        <w:rPr>
          <w:rFonts w:ascii="Narkisim" w:hAnsi="Narkisim" w:hint="cs"/>
          <w:sz w:val="24"/>
          <w:szCs w:val="24"/>
          <w:rtl/>
        </w:rPr>
        <w:t xml:space="preserve">היא </w:t>
      </w:r>
      <w:r w:rsidR="00226C0B" w:rsidRPr="00753F58">
        <w:rPr>
          <w:rFonts w:ascii="Narkisim" w:hAnsi="Narkisim"/>
          <w:sz w:val="24"/>
          <w:szCs w:val="24"/>
          <w:rtl/>
        </w:rPr>
        <w:t xml:space="preserve">האדם שאליו השושלת חותרת. </w:t>
      </w:r>
      <w:r w:rsidRPr="00753F58">
        <w:rPr>
          <w:rFonts w:ascii="Narkisim" w:hAnsi="Narkisim"/>
          <w:sz w:val="24"/>
          <w:szCs w:val="24"/>
          <w:rtl/>
        </w:rPr>
        <w:t>הדרך היחידה להגיע מאבי השושלת אל הצאצא הנכסף היא לצלוח רשימה של אנשים</w:t>
      </w:r>
      <w:r w:rsidR="00226C0B">
        <w:rPr>
          <w:rFonts w:ascii="Narkisim" w:hAnsi="Narkisim" w:hint="cs"/>
          <w:sz w:val="24"/>
          <w:szCs w:val="24"/>
          <w:rtl/>
        </w:rPr>
        <w:t>,</w:t>
      </w:r>
      <w:r w:rsidRPr="00753F58">
        <w:rPr>
          <w:rFonts w:ascii="Narkisim" w:hAnsi="Narkisim"/>
          <w:sz w:val="24"/>
          <w:szCs w:val="24"/>
          <w:rtl/>
        </w:rPr>
        <w:t xml:space="preserve"> חשובים יותר וחשובים פחות.</w:t>
      </w:r>
      <w:r w:rsidRPr="00753F58">
        <w:rPr>
          <w:rStyle w:val="a7"/>
          <w:rFonts w:ascii="Narkisim" w:hAnsi="Narkisim"/>
          <w:sz w:val="24"/>
          <w:szCs w:val="24"/>
          <w:rtl/>
        </w:rPr>
        <w:footnoteReference w:id="1"/>
      </w:r>
      <w:r w:rsidRPr="00753F58">
        <w:rPr>
          <w:rFonts w:ascii="Narkisim" w:hAnsi="Narkisim"/>
          <w:sz w:val="24"/>
          <w:szCs w:val="24"/>
          <w:rtl/>
        </w:rPr>
        <w:t xml:space="preserve"> </w:t>
      </w:r>
    </w:p>
    <w:p w14:paraId="17C43CAE" w14:textId="24822AE0" w:rsidR="00753F58" w:rsidRPr="00753F58" w:rsidRDefault="00226C0B" w:rsidP="00614134">
      <w:pPr>
        <w:rPr>
          <w:rFonts w:ascii="Narkisim" w:hAnsi="Narkisim"/>
          <w:sz w:val="24"/>
          <w:szCs w:val="24"/>
          <w:rtl/>
        </w:rPr>
      </w:pPr>
      <w:r>
        <w:rPr>
          <w:rFonts w:ascii="Narkisim" w:hAnsi="Narkisim" w:hint="cs"/>
          <w:sz w:val="24"/>
          <w:szCs w:val="24"/>
          <w:rtl/>
        </w:rPr>
        <w:t xml:space="preserve">בהתאם לכך, </w:t>
      </w:r>
      <w:r w:rsidR="00753F58" w:rsidRPr="00753F58">
        <w:rPr>
          <w:rFonts w:ascii="Narkisim" w:hAnsi="Narkisim"/>
          <w:sz w:val="24"/>
          <w:szCs w:val="24"/>
          <w:rtl/>
        </w:rPr>
        <w:t>התורה אינה טורחת לספר תמיד על דור</w:t>
      </w:r>
      <w:r w:rsidR="003703BC">
        <w:rPr>
          <w:rFonts w:ascii="Narkisim" w:hAnsi="Narkisim" w:hint="cs"/>
          <w:sz w:val="24"/>
          <w:szCs w:val="24"/>
          <w:rtl/>
        </w:rPr>
        <w:t>ות</w:t>
      </w:r>
      <w:r w:rsidR="00753F58" w:rsidRPr="00753F58">
        <w:rPr>
          <w:rFonts w:ascii="Narkisim" w:hAnsi="Narkisim"/>
          <w:sz w:val="24"/>
          <w:szCs w:val="24"/>
          <w:rtl/>
        </w:rPr>
        <w:t xml:space="preserve"> </w:t>
      </w:r>
      <w:r w:rsidR="003703BC">
        <w:rPr>
          <w:rFonts w:ascii="Narkisim" w:hAnsi="Narkisim" w:hint="cs"/>
          <w:sz w:val="24"/>
          <w:szCs w:val="24"/>
          <w:rtl/>
        </w:rPr>
        <w:t>'</w:t>
      </w:r>
      <w:r w:rsidR="00753F58" w:rsidRPr="00753F58">
        <w:rPr>
          <w:rFonts w:ascii="Narkisim" w:hAnsi="Narkisim"/>
          <w:sz w:val="24"/>
          <w:szCs w:val="24"/>
          <w:rtl/>
        </w:rPr>
        <w:t>הביניים', ולרוב אינה כוללת אלא שם של צאצא אחד מכל דור. אולם</w:t>
      </w:r>
      <w:r>
        <w:rPr>
          <w:rFonts w:ascii="Narkisim" w:hAnsi="Narkisim" w:hint="cs"/>
          <w:sz w:val="24"/>
          <w:szCs w:val="24"/>
          <w:rtl/>
        </w:rPr>
        <w:t>,</w:t>
      </w:r>
      <w:r w:rsidR="00753F58" w:rsidRPr="00753F58">
        <w:rPr>
          <w:rFonts w:ascii="Narkisim" w:hAnsi="Narkisim"/>
          <w:sz w:val="24"/>
          <w:szCs w:val="24"/>
          <w:rtl/>
        </w:rPr>
        <w:t xml:space="preserve"> בהגיע הדור האחרון מספרת לנו התורה על הדמות ועל כשלושה מצאצאיה. כך למשל, שושלת קין (ד', יז-כד) מסתיימת בלמך, 'אבי הביגמיסטים', משורר קנאי ורוצח, שהיה אביהם של יבל, יובל ותובל-קין (ואחותו נעמה)</w:t>
      </w:r>
      <w:r>
        <w:rPr>
          <w:rFonts w:ascii="Narkisim" w:hAnsi="Narkisim" w:hint="cs"/>
          <w:sz w:val="24"/>
          <w:szCs w:val="24"/>
          <w:rtl/>
        </w:rPr>
        <w:t xml:space="preserve">; </w:t>
      </w:r>
      <w:r w:rsidR="00753F58" w:rsidRPr="00753F58">
        <w:rPr>
          <w:rFonts w:ascii="Narkisim" w:hAnsi="Narkisim"/>
          <w:sz w:val="24"/>
          <w:szCs w:val="24"/>
          <w:rtl/>
        </w:rPr>
        <w:t>ספר תולדות אדם מסתיים בנח, שנשא את תקוות האנושות, והיה אביהם של שם, חם ויפת (ה')</w:t>
      </w:r>
      <w:r>
        <w:rPr>
          <w:rFonts w:ascii="Narkisim" w:hAnsi="Narkisim" w:hint="cs"/>
          <w:sz w:val="24"/>
          <w:szCs w:val="24"/>
          <w:rtl/>
        </w:rPr>
        <w:t xml:space="preserve">; </w:t>
      </w:r>
      <w:r w:rsidR="00753F58" w:rsidRPr="00753F58">
        <w:rPr>
          <w:rFonts w:ascii="Narkisim" w:hAnsi="Narkisim"/>
          <w:sz w:val="24"/>
          <w:szCs w:val="24"/>
          <w:rtl/>
        </w:rPr>
        <w:t>שושלת שֵׁם מסתיימת בתרח, שהעתיק את משפחתו לחרן והיה אביהם של אברם, נחור והרן (י"א, י-כו).</w:t>
      </w:r>
    </w:p>
    <w:p w14:paraId="3B751C25" w14:textId="77777777" w:rsidR="00E30035" w:rsidRDefault="00753F58" w:rsidP="00614134">
      <w:pPr>
        <w:rPr>
          <w:rFonts w:ascii="Narkisim" w:hAnsi="Narkisim"/>
          <w:sz w:val="24"/>
          <w:szCs w:val="24"/>
        </w:rPr>
      </w:pPr>
      <w:r w:rsidRPr="00753F58">
        <w:rPr>
          <w:rFonts w:ascii="Narkisim" w:hAnsi="Narkisim"/>
          <w:sz w:val="24"/>
          <w:szCs w:val="24"/>
          <w:rtl/>
        </w:rPr>
        <w:t>נח ותרח זוכים לתפקיד כפול: הן כחותמים של רשימה אחת של תולדות והן כ'אבות' של רשימה שנייה.</w:t>
      </w:r>
      <w:r w:rsidRPr="00753F58">
        <w:rPr>
          <w:rStyle w:val="a7"/>
          <w:rFonts w:ascii="Narkisim" w:hAnsi="Narkisim"/>
          <w:sz w:val="24"/>
          <w:szCs w:val="24"/>
          <w:rtl/>
        </w:rPr>
        <w:footnoteReference w:id="2"/>
      </w:r>
      <w:r w:rsidRPr="00753F58">
        <w:rPr>
          <w:rFonts w:ascii="Narkisim" w:hAnsi="Narkisim"/>
          <w:sz w:val="24"/>
          <w:szCs w:val="24"/>
          <w:rtl/>
        </w:rPr>
        <w:t xml:space="preserve"> </w:t>
      </w:r>
    </w:p>
    <w:p w14:paraId="59A74462" w14:textId="3FF880E1" w:rsidR="006B18BE" w:rsidRDefault="00753F58" w:rsidP="00614134">
      <w:pPr>
        <w:rPr>
          <w:rFonts w:ascii="Narkisim" w:hAnsi="Narkisim"/>
          <w:sz w:val="24"/>
          <w:szCs w:val="24"/>
          <w:rtl/>
        </w:rPr>
      </w:pPr>
      <w:r w:rsidRPr="00753F58">
        <w:rPr>
          <w:rFonts w:ascii="Narkisim" w:hAnsi="Narkisim"/>
          <w:sz w:val="24"/>
          <w:szCs w:val="24"/>
          <w:rtl/>
        </w:rPr>
        <w:t>נח נזכר גם בתפקיד האב האחרון ב"ספר תולדֹת אדם"</w:t>
      </w:r>
      <w:r w:rsidR="006B18BE">
        <w:rPr>
          <w:rFonts w:ascii="Narkisim" w:hAnsi="Narkisim" w:hint="cs"/>
          <w:sz w:val="24"/>
          <w:szCs w:val="24"/>
          <w:rtl/>
        </w:rPr>
        <w:t xml:space="preserve"> וגם בתפקיד האב הראשון ב"תולדות נח"</w:t>
      </w:r>
      <w:r w:rsidRPr="00753F58">
        <w:rPr>
          <w:rFonts w:ascii="Narkisim" w:hAnsi="Narkisim"/>
          <w:sz w:val="24"/>
          <w:szCs w:val="24"/>
          <w:rtl/>
        </w:rPr>
        <w:t xml:space="preserve">: </w:t>
      </w:r>
    </w:p>
    <w:p w14:paraId="6BC0B154" w14:textId="604A2CF3" w:rsidR="006B18BE" w:rsidRDefault="00753F58" w:rsidP="00614134">
      <w:pPr>
        <w:pStyle w:val="11"/>
        <w:spacing w:after="0"/>
        <w:rPr>
          <w:rFonts w:ascii="Narkisim" w:hAnsi="Narkisim"/>
          <w:sz w:val="24"/>
          <w:szCs w:val="24"/>
          <w:rtl/>
        </w:rPr>
      </w:pPr>
      <w:r w:rsidRPr="00753F58">
        <w:rPr>
          <w:rFonts w:ascii="Narkisim" w:hAnsi="Narkisim"/>
          <w:sz w:val="24"/>
          <w:szCs w:val="24"/>
          <w:rtl/>
        </w:rPr>
        <w:t xml:space="preserve">"וַיְהִי נֹחַ בֶּן חֲמֵשׁ מֵאוֹת שָׁנָה וַיּוֹלֶד נֹחַ אֶת שֵׁם אֶת חָם וְאֶת יָפֶת" </w:t>
      </w:r>
      <w:r w:rsidR="006B18BE">
        <w:rPr>
          <w:rFonts w:ascii="Narkisim" w:hAnsi="Narkisim"/>
          <w:sz w:val="24"/>
          <w:szCs w:val="24"/>
          <w:rtl/>
        </w:rPr>
        <w:tab/>
      </w:r>
      <w:r w:rsidRPr="00753F58">
        <w:rPr>
          <w:rFonts w:ascii="Narkisim" w:hAnsi="Narkisim"/>
          <w:sz w:val="24"/>
          <w:szCs w:val="24"/>
          <w:rtl/>
        </w:rPr>
        <w:t>(ה', לב)</w:t>
      </w:r>
    </w:p>
    <w:p w14:paraId="7CC620AB" w14:textId="6636A2D2" w:rsidR="006B18BE" w:rsidRDefault="00753F58" w:rsidP="00614134">
      <w:pPr>
        <w:pStyle w:val="11"/>
        <w:spacing w:after="0"/>
        <w:rPr>
          <w:rFonts w:ascii="Narkisim" w:hAnsi="Narkisim"/>
          <w:sz w:val="24"/>
          <w:szCs w:val="24"/>
          <w:rtl/>
        </w:rPr>
      </w:pPr>
      <w:r w:rsidRPr="00753F58">
        <w:rPr>
          <w:rFonts w:ascii="Narkisim" w:hAnsi="Narkisim"/>
          <w:sz w:val="24"/>
          <w:szCs w:val="24"/>
          <w:rtl/>
        </w:rPr>
        <w:t>"אֵלֶּה תּוֹלְדֹת נֹחַ נֹחַ אִישׁ צַדִּיק תָּמִים הָיָה בְּדֹרֹתָיו אֶת הָאֱ</w:t>
      </w:r>
      <w:r w:rsidR="00657780">
        <w:rPr>
          <w:rFonts w:ascii="Narkisim" w:hAnsi="Narkisim" w:hint="cs"/>
          <w:sz w:val="24"/>
          <w:szCs w:val="24"/>
          <w:rtl/>
        </w:rPr>
        <w:t>-</w:t>
      </w:r>
      <w:r w:rsidRPr="00753F58">
        <w:rPr>
          <w:rFonts w:ascii="Narkisim" w:hAnsi="Narkisim"/>
          <w:sz w:val="24"/>
          <w:szCs w:val="24"/>
          <w:rtl/>
        </w:rPr>
        <w:t>לֹהִים הִתְהַלֶּךְ נֹחַ</w:t>
      </w:r>
      <w:r w:rsidR="006B18BE">
        <w:rPr>
          <w:rFonts w:ascii="Narkisim" w:hAnsi="Narkisim" w:hint="cs"/>
          <w:sz w:val="24"/>
          <w:szCs w:val="24"/>
          <w:rtl/>
        </w:rPr>
        <w:t>:</w:t>
      </w:r>
      <w:r w:rsidRPr="00753F58">
        <w:rPr>
          <w:rFonts w:ascii="Narkisim" w:hAnsi="Narkisim"/>
          <w:sz w:val="24"/>
          <w:szCs w:val="24"/>
          <w:rtl/>
        </w:rPr>
        <w:t xml:space="preserve"> וַיּוֹלֶד נֹחַ שְׁלֹשָׁה בָנִים אֶת שֵׁם אֶת חָם וְאֶת יָפֶת" </w:t>
      </w:r>
      <w:r w:rsidR="006B18BE">
        <w:rPr>
          <w:rFonts w:ascii="Narkisim" w:hAnsi="Narkisim"/>
          <w:sz w:val="24"/>
          <w:szCs w:val="24"/>
          <w:rtl/>
        </w:rPr>
        <w:tab/>
      </w:r>
      <w:r w:rsidRPr="00753F58">
        <w:rPr>
          <w:rFonts w:ascii="Narkisim" w:hAnsi="Narkisim"/>
          <w:sz w:val="24"/>
          <w:szCs w:val="24"/>
          <w:rtl/>
        </w:rPr>
        <w:t xml:space="preserve">(ו', ט-י) </w:t>
      </w:r>
    </w:p>
    <w:p w14:paraId="7199C895" w14:textId="77777777" w:rsidR="006B18BE" w:rsidRDefault="00753F58" w:rsidP="00614134">
      <w:pPr>
        <w:rPr>
          <w:rFonts w:ascii="Narkisim" w:hAnsi="Narkisim"/>
          <w:sz w:val="24"/>
          <w:szCs w:val="24"/>
          <w:rtl/>
        </w:rPr>
      </w:pPr>
      <w:r w:rsidRPr="00753F58">
        <w:rPr>
          <w:rFonts w:ascii="Narkisim" w:hAnsi="Narkisim"/>
          <w:sz w:val="24"/>
          <w:szCs w:val="24"/>
          <w:rtl/>
        </w:rPr>
        <w:t>בדומה, תרח הוא גם האב האחרון ב"תולדֹת שֵׁם"</w:t>
      </w:r>
      <w:r w:rsidR="006B18BE">
        <w:rPr>
          <w:rFonts w:ascii="Narkisim" w:hAnsi="Narkisim" w:hint="cs"/>
          <w:sz w:val="24"/>
          <w:szCs w:val="24"/>
          <w:rtl/>
        </w:rPr>
        <w:t xml:space="preserve"> וגם האב הראשון ב"תולדות תרח"</w:t>
      </w:r>
      <w:r w:rsidRPr="00753F58">
        <w:rPr>
          <w:rFonts w:ascii="Narkisim" w:hAnsi="Narkisim"/>
          <w:sz w:val="24"/>
          <w:szCs w:val="24"/>
          <w:rtl/>
        </w:rPr>
        <w:t xml:space="preserve">: </w:t>
      </w:r>
    </w:p>
    <w:p w14:paraId="345BDB3E" w14:textId="42F69D55" w:rsidR="006B18BE" w:rsidRDefault="00753F58" w:rsidP="00614134">
      <w:pPr>
        <w:pStyle w:val="11"/>
        <w:spacing w:after="0"/>
        <w:rPr>
          <w:rFonts w:ascii="Narkisim" w:hAnsi="Narkisim"/>
          <w:sz w:val="24"/>
          <w:szCs w:val="24"/>
          <w:rtl/>
        </w:rPr>
      </w:pPr>
      <w:r w:rsidRPr="00753F58">
        <w:rPr>
          <w:rFonts w:ascii="Narkisim" w:hAnsi="Narkisim"/>
          <w:sz w:val="24"/>
          <w:szCs w:val="24"/>
          <w:rtl/>
        </w:rPr>
        <w:t xml:space="preserve">"וַיְחִי תֶרַח שִׁבְעִים שָׁנָה וַיּוֹלֶד אֶת אַבְרָם אֶת נָחוֹר וְאֶת הָרָן" </w:t>
      </w:r>
      <w:r w:rsidR="006B18BE">
        <w:rPr>
          <w:rFonts w:ascii="Narkisim" w:hAnsi="Narkisim"/>
          <w:sz w:val="24"/>
          <w:szCs w:val="24"/>
          <w:rtl/>
        </w:rPr>
        <w:tab/>
      </w:r>
      <w:r w:rsidRPr="00753F58">
        <w:rPr>
          <w:rFonts w:ascii="Narkisim" w:hAnsi="Narkisim"/>
          <w:sz w:val="24"/>
          <w:szCs w:val="24"/>
          <w:rtl/>
        </w:rPr>
        <w:t>(י"א, כו)</w:t>
      </w:r>
    </w:p>
    <w:p w14:paraId="5E58A784" w14:textId="0A786E0B" w:rsidR="00753F58" w:rsidRPr="00753F58" w:rsidRDefault="00753F58" w:rsidP="00614134">
      <w:pPr>
        <w:pStyle w:val="11"/>
        <w:spacing w:after="0"/>
        <w:rPr>
          <w:rFonts w:ascii="Narkisim" w:hAnsi="Narkisim"/>
          <w:sz w:val="24"/>
          <w:szCs w:val="24"/>
          <w:rtl/>
        </w:rPr>
      </w:pPr>
      <w:r w:rsidRPr="00753F58">
        <w:rPr>
          <w:rFonts w:ascii="Narkisim" w:hAnsi="Narkisim"/>
          <w:sz w:val="24"/>
          <w:szCs w:val="24"/>
          <w:rtl/>
        </w:rPr>
        <w:t xml:space="preserve">"וְאֵלֶּה תּוֹלְדֹת תֶּרַח תֶּרַח הוֹלִיד אֶת אַבְרָם אֶת נָחוֹר וְאֶת הָרָן..." </w:t>
      </w:r>
      <w:r w:rsidR="006B18BE">
        <w:rPr>
          <w:rFonts w:ascii="Narkisim" w:hAnsi="Narkisim"/>
          <w:sz w:val="24"/>
          <w:szCs w:val="24"/>
          <w:rtl/>
        </w:rPr>
        <w:tab/>
      </w:r>
      <w:r w:rsidRPr="00753F58">
        <w:rPr>
          <w:rFonts w:ascii="Narkisim" w:hAnsi="Narkisim"/>
          <w:sz w:val="24"/>
          <w:szCs w:val="24"/>
          <w:rtl/>
        </w:rPr>
        <w:t>(י"א, כז)</w:t>
      </w:r>
    </w:p>
    <w:p w14:paraId="0A1F57A9" w14:textId="79E066BB" w:rsidR="00753F58" w:rsidRPr="00753F58" w:rsidRDefault="00753F58" w:rsidP="00614134">
      <w:pPr>
        <w:rPr>
          <w:rFonts w:ascii="Narkisim" w:hAnsi="Narkisim"/>
          <w:sz w:val="24"/>
          <w:szCs w:val="24"/>
          <w:rtl/>
        </w:rPr>
      </w:pPr>
      <w:r w:rsidRPr="00753F58">
        <w:rPr>
          <w:rFonts w:ascii="Narkisim" w:hAnsi="Narkisim"/>
          <w:sz w:val="24"/>
          <w:szCs w:val="24"/>
          <w:rtl/>
        </w:rPr>
        <w:t xml:space="preserve">קל להבין מדוע התורה מציבה את נח בעמדה של חשיבות </w:t>
      </w:r>
      <w:r w:rsidR="006B18BE">
        <w:rPr>
          <w:rFonts w:ascii="Narkisim" w:hAnsi="Narkisim" w:hint="cs"/>
          <w:sz w:val="24"/>
          <w:szCs w:val="24"/>
          <w:rtl/>
        </w:rPr>
        <w:t>כפולה:</w:t>
      </w:r>
      <w:r w:rsidRPr="00753F58">
        <w:rPr>
          <w:rFonts w:ascii="Narkisim" w:hAnsi="Narkisim"/>
          <w:sz w:val="24"/>
          <w:szCs w:val="24"/>
          <w:rtl/>
        </w:rPr>
        <w:t xml:space="preserve"> כמי שחותם את תולדותיו של אדם הראשון </w:t>
      </w:r>
      <w:r w:rsidR="006B18BE">
        <w:rPr>
          <w:rFonts w:ascii="Narkisim" w:hAnsi="Narkisim" w:hint="cs"/>
          <w:sz w:val="24"/>
          <w:szCs w:val="24"/>
          <w:rtl/>
        </w:rPr>
        <w:t>ה</w:t>
      </w:r>
      <w:r w:rsidRPr="00753F58">
        <w:rPr>
          <w:rFonts w:ascii="Narkisim" w:hAnsi="Narkisim"/>
          <w:sz w:val="24"/>
          <w:szCs w:val="24"/>
          <w:rtl/>
        </w:rPr>
        <w:t>מסתיימ</w:t>
      </w:r>
      <w:r w:rsidR="006B18BE">
        <w:rPr>
          <w:rFonts w:ascii="Narkisim" w:hAnsi="Narkisim" w:hint="cs"/>
          <w:sz w:val="24"/>
          <w:szCs w:val="24"/>
          <w:rtl/>
        </w:rPr>
        <w:t>ות</w:t>
      </w:r>
      <w:r w:rsidRPr="00753F58">
        <w:rPr>
          <w:rFonts w:ascii="Narkisim" w:hAnsi="Narkisim"/>
          <w:sz w:val="24"/>
          <w:szCs w:val="24"/>
          <w:rtl/>
        </w:rPr>
        <w:t xml:space="preserve"> במבול וגם כמי שמתחיל באמצעות תולדותיו עולם חדש אחרי המבול. קשה יותר להבין מאיזו סיבה נוהגת כך התורה לגבי תרח. מאיזו בחינה ראוי תרח להיחשב כמי שחותם את העולם שמתחיל בתולדותיו של שם? איזה עולם חדש מתחיל בתרח? האם לא נכון היה יותר לחתום את הרשימה הראשונה של בני שם ולפתוח את הרשימה החדשה דווקא בבנו החשוב של תרח – אברהם אבינו?</w:t>
      </w:r>
      <w:r w:rsidRPr="00753F58">
        <w:rPr>
          <w:rStyle w:val="a7"/>
          <w:rFonts w:ascii="Narkisim" w:hAnsi="Narkisim"/>
          <w:sz w:val="24"/>
          <w:szCs w:val="24"/>
          <w:rtl/>
        </w:rPr>
        <w:footnoteReference w:id="3"/>
      </w:r>
      <w:r w:rsidRPr="00753F58">
        <w:rPr>
          <w:rFonts w:ascii="Narkisim" w:hAnsi="Narkisim"/>
          <w:sz w:val="24"/>
          <w:szCs w:val="24"/>
          <w:rtl/>
        </w:rPr>
        <w:t xml:space="preserve"> </w:t>
      </w:r>
    </w:p>
    <w:p w14:paraId="2DBE94F1" w14:textId="601FF539" w:rsidR="006B18BE" w:rsidRDefault="00753F58" w:rsidP="00614134">
      <w:pPr>
        <w:rPr>
          <w:rFonts w:ascii="Narkisim" w:hAnsi="Narkisim"/>
          <w:sz w:val="24"/>
          <w:szCs w:val="24"/>
          <w:rtl/>
        </w:rPr>
      </w:pPr>
      <w:r w:rsidRPr="00753F58">
        <w:rPr>
          <w:rFonts w:ascii="Narkisim" w:hAnsi="Narkisim"/>
          <w:sz w:val="24"/>
          <w:szCs w:val="24"/>
          <w:rtl/>
        </w:rPr>
        <w:t xml:space="preserve">שאלה זו מקבלת משנה חריפות, לנוכח דברי מדרש </w:t>
      </w:r>
      <w:r w:rsidR="006B18BE">
        <w:rPr>
          <w:rFonts w:ascii="Narkisim" w:hAnsi="Narkisim" w:hint="cs"/>
          <w:sz w:val="24"/>
          <w:szCs w:val="24"/>
          <w:rtl/>
        </w:rPr>
        <w:t>ב</w:t>
      </w:r>
      <w:r w:rsidR="00DC0242">
        <w:rPr>
          <w:rFonts w:ascii="Narkisim" w:hAnsi="Narkisim" w:hint="cs"/>
          <w:sz w:val="24"/>
          <w:szCs w:val="24"/>
          <w:rtl/>
        </w:rPr>
        <w:t>מ</w:t>
      </w:r>
      <w:r w:rsidRPr="00753F58">
        <w:rPr>
          <w:rFonts w:ascii="Narkisim" w:hAnsi="Narkisim"/>
          <w:sz w:val="24"/>
          <w:szCs w:val="24"/>
          <w:rtl/>
        </w:rPr>
        <w:t>דבר רבה</w:t>
      </w:r>
      <w:r w:rsidR="00614134">
        <w:rPr>
          <w:rFonts w:ascii="Narkisim" w:hAnsi="Narkisim" w:hint="cs"/>
          <w:sz w:val="24"/>
          <w:szCs w:val="24"/>
          <w:rtl/>
        </w:rPr>
        <w:t xml:space="preserve"> (ב', </w:t>
      </w:r>
      <w:proofErr w:type="spellStart"/>
      <w:r w:rsidR="00614134">
        <w:rPr>
          <w:rFonts w:ascii="Narkisim" w:hAnsi="Narkisim" w:hint="cs"/>
          <w:sz w:val="24"/>
          <w:szCs w:val="24"/>
          <w:rtl/>
        </w:rPr>
        <w:t>כא</w:t>
      </w:r>
      <w:proofErr w:type="spellEnd"/>
      <w:r w:rsidR="00614134">
        <w:rPr>
          <w:rFonts w:ascii="Narkisim" w:hAnsi="Narkisim" w:hint="cs"/>
          <w:sz w:val="24"/>
          <w:szCs w:val="24"/>
          <w:rtl/>
        </w:rPr>
        <w:t>)</w:t>
      </w:r>
      <w:r w:rsidR="006B18BE">
        <w:rPr>
          <w:rFonts w:ascii="Narkisim" w:hAnsi="Narkisim" w:hint="cs"/>
          <w:sz w:val="24"/>
          <w:szCs w:val="24"/>
          <w:rtl/>
        </w:rPr>
        <w:t>:</w:t>
      </w:r>
      <w:r w:rsidRPr="00753F58">
        <w:rPr>
          <w:rFonts w:ascii="Narkisim" w:hAnsi="Narkisim"/>
          <w:sz w:val="24"/>
          <w:szCs w:val="24"/>
          <w:rtl/>
        </w:rPr>
        <w:t xml:space="preserve"> </w:t>
      </w:r>
    </w:p>
    <w:p w14:paraId="5E77CE54" w14:textId="77777777" w:rsidR="0055571C" w:rsidRDefault="006B18BE" w:rsidP="00614134">
      <w:pPr>
        <w:pStyle w:val="11"/>
        <w:spacing w:after="0"/>
        <w:rPr>
          <w:rFonts w:ascii="Narkisim" w:hAnsi="Narkisim"/>
          <w:sz w:val="24"/>
          <w:szCs w:val="24"/>
          <w:rtl/>
        </w:rPr>
      </w:pPr>
      <w:r>
        <w:rPr>
          <w:rFonts w:ascii="Narkisim" w:hAnsi="Narkisim" w:hint="cs"/>
          <w:sz w:val="24"/>
          <w:szCs w:val="24"/>
          <w:rtl/>
        </w:rPr>
        <w:t>"</w:t>
      </w:r>
      <w:r w:rsidR="00753F58" w:rsidRPr="00753F58">
        <w:rPr>
          <w:rFonts w:ascii="Narkisim" w:hAnsi="Narkisim"/>
          <w:sz w:val="24"/>
          <w:szCs w:val="24"/>
          <w:rtl/>
        </w:rPr>
        <w:t xml:space="preserve">כָּל מִי שֶׁהַמָּקוֹם מִתְעַסֵּק בּוֹ לְהַעֲמִיד מִמֶּנּוּ אֻמָּה אוֹ שַׁלְשֶׁלֶת יוּחֲסִין הָיָה הַמָּקוֹם מִתְעַסֵּק בּוֹ כָּעִנְיָן הַזֶּה לִכְתֹּב בּוֹ תּוֹלְדוֹת, שֶׁכֵּן אַתְּ מוֹצֵא שְׁתֵּים עֶשְׂרֵה תּוֹלְדוֹת בַּכְּתוּבִים, הָרִאשׁוֹן </w:t>
      </w:r>
      <w:r>
        <w:rPr>
          <w:rFonts w:ascii="Narkisim" w:hAnsi="Narkisim" w:hint="cs"/>
          <w:sz w:val="24"/>
          <w:szCs w:val="24"/>
          <w:rtl/>
        </w:rPr>
        <w:t>'</w:t>
      </w:r>
      <w:r w:rsidR="00753F58" w:rsidRPr="00753F58">
        <w:rPr>
          <w:rFonts w:ascii="Narkisim" w:hAnsi="Narkisim"/>
          <w:sz w:val="24"/>
          <w:szCs w:val="24"/>
          <w:rtl/>
        </w:rPr>
        <w:t>אֵלֶּה תוֹלְדוֹת הַשָּׁמַיִם וְהָאָרֶץ</w:t>
      </w:r>
      <w:r>
        <w:rPr>
          <w:rFonts w:ascii="Narkisim" w:hAnsi="Narkisim" w:hint="cs"/>
          <w:sz w:val="24"/>
          <w:szCs w:val="24"/>
          <w:rtl/>
        </w:rPr>
        <w:t>'</w:t>
      </w:r>
      <w:r w:rsidR="00753F58" w:rsidRPr="00753F58">
        <w:rPr>
          <w:rFonts w:ascii="Narkisim" w:hAnsi="Narkisim"/>
          <w:sz w:val="24"/>
          <w:szCs w:val="24"/>
          <w:rtl/>
        </w:rPr>
        <w:t xml:space="preserve"> </w:t>
      </w:r>
      <w:r w:rsidRPr="006B18BE">
        <w:rPr>
          <w:rFonts w:ascii="Narkisim" w:hAnsi="Narkisim"/>
          <w:sz w:val="20"/>
          <w:szCs w:val="20"/>
          <w:rtl/>
        </w:rPr>
        <w:t>(</w:t>
      </w:r>
      <w:r w:rsidRPr="006B18BE">
        <w:rPr>
          <w:rFonts w:ascii="Narkisim" w:hAnsi="Narkisim" w:hint="cs"/>
          <w:sz w:val="20"/>
          <w:szCs w:val="20"/>
          <w:rtl/>
        </w:rPr>
        <w:t xml:space="preserve">בראשית </w:t>
      </w:r>
      <w:r w:rsidRPr="006B18BE">
        <w:rPr>
          <w:rFonts w:ascii="Narkisim" w:hAnsi="Narkisim"/>
          <w:sz w:val="20"/>
          <w:szCs w:val="20"/>
          <w:rtl/>
        </w:rPr>
        <w:t>ב</w:t>
      </w:r>
      <w:r w:rsidRPr="006B18BE">
        <w:rPr>
          <w:rFonts w:ascii="Narkisim" w:hAnsi="Narkisim" w:hint="cs"/>
          <w:sz w:val="20"/>
          <w:szCs w:val="20"/>
          <w:rtl/>
        </w:rPr>
        <w:t>'</w:t>
      </w:r>
      <w:r w:rsidRPr="006B18BE">
        <w:rPr>
          <w:rFonts w:ascii="Narkisim" w:hAnsi="Narkisim"/>
          <w:sz w:val="20"/>
          <w:szCs w:val="20"/>
          <w:rtl/>
        </w:rPr>
        <w:t>, ד)</w:t>
      </w:r>
      <w:r>
        <w:rPr>
          <w:rFonts w:ascii="Narkisim" w:hAnsi="Narkisim" w:hint="cs"/>
          <w:sz w:val="20"/>
          <w:szCs w:val="20"/>
          <w:rtl/>
        </w:rPr>
        <w:t>,</w:t>
      </w:r>
      <w:r w:rsidR="00753F58" w:rsidRPr="00753F58">
        <w:rPr>
          <w:rFonts w:ascii="Narkisim" w:hAnsi="Narkisim"/>
          <w:sz w:val="24"/>
          <w:szCs w:val="24"/>
          <w:rtl/>
        </w:rPr>
        <w:t xml:space="preserve"> </w:t>
      </w:r>
      <w:r>
        <w:rPr>
          <w:rFonts w:ascii="Narkisim" w:hAnsi="Narkisim" w:hint="cs"/>
          <w:sz w:val="24"/>
          <w:szCs w:val="24"/>
          <w:rtl/>
        </w:rPr>
        <w:t>'</w:t>
      </w:r>
      <w:r w:rsidR="00753F58" w:rsidRPr="00753F58">
        <w:rPr>
          <w:rFonts w:ascii="Narkisim" w:hAnsi="Narkisim"/>
          <w:sz w:val="24"/>
          <w:szCs w:val="24"/>
          <w:rtl/>
        </w:rPr>
        <w:t>זֶה סֵפֶר תּוֹלְדֹת אָדָם</w:t>
      </w:r>
      <w:r>
        <w:rPr>
          <w:rFonts w:ascii="Narkisim" w:hAnsi="Narkisim" w:hint="cs"/>
          <w:sz w:val="24"/>
          <w:szCs w:val="24"/>
          <w:rtl/>
        </w:rPr>
        <w:t xml:space="preserve">' </w:t>
      </w:r>
      <w:r w:rsidRPr="006B18BE">
        <w:rPr>
          <w:rFonts w:ascii="Narkisim" w:hAnsi="Narkisim"/>
          <w:sz w:val="20"/>
          <w:szCs w:val="20"/>
          <w:rtl/>
        </w:rPr>
        <w:t>(</w:t>
      </w:r>
      <w:r>
        <w:rPr>
          <w:rFonts w:ascii="Narkisim" w:hAnsi="Narkisim" w:hint="cs"/>
          <w:sz w:val="20"/>
          <w:szCs w:val="20"/>
          <w:rtl/>
        </w:rPr>
        <w:t xml:space="preserve">שם </w:t>
      </w:r>
      <w:r w:rsidRPr="006B18BE">
        <w:rPr>
          <w:rFonts w:ascii="Narkisim" w:hAnsi="Narkisim"/>
          <w:sz w:val="20"/>
          <w:szCs w:val="20"/>
          <w:rtl/>
        </w:rPr>
        <w:t>ה</w:t>
      </w:r>
      <w:r>
        <w:rPr>
          <w:rFonts w:ascii="Narkisim" w:hAnsi="Narkisim" w:hint="cs"/>
          <w:sz w:val="20"/>
          <w:szCs w:val="20"/>
          <w:rtl/>
        </w:rPr>
        <w:t>'</w:t>
      </w:r>
      <w:r w:rsidRPr="006B18BE">
        <w:rPr>
          <w:rFonts w:ascii="Narkisim" w:hAnsi="Narkisim"/>
          <w:sz w:val="20"/>
          <w:szCs w:val="20"/>
          <w:rtl/>
        </w:rPr>
        <w:t>, א)</w:t>
      </w:r>
      <w:r>
        <w:rPr>
          <w:rFonts w:ascii="Narkisim" w:hAnsi="Narkisim" w:hint="cs"/>
          <w:sz w:val="24"/>
          <w:szCs w:val="24"/>
          <w:rtl/>
        </w:rPr>
        <w:t>,</w:t>
      </w:r>
      <w:r w:rsidR="00753F58" w:rsidRPr="00753F58">
        <w:rPr>
          <w:rFonts w:ascii="Narkisim" w:hAnsi="Narkisim"/>
          <w:sz w:val="24"/>
          <w:szCs w:val="24"/>
          <w:rtl/>
        </w:rPr>
        <w:t xml:space="preserve"> </w:t>
      </w:r>
      <w:r>
        <w:rPr>
          <w:rFonts w:ascii="Narkisim" w:hAnsi="Narkisim" w:hint="cs"/>
          <w:sz w:val="24"/>
          <w:szCs w:val="24"/>
          <w:rtl/>
        </w:rPr>
        <w:t>'</w:t>
      </w:r>
      <w:r w:rsidR="00753F58" w:rsidRPr="00753F58">
        <w:rPr>
          <w:rFonts w:ascii="Narkisim" w:hAnsi="Narkisim"/>
          <w:sz w:val="24"/>
          <w:szCs w:val="24"/>
          <w:rtl/>
        </w:rPr>
        <w:t>אֵלֶּה תּוֹלְדֹת נֹחַ</w:t>
      </w:r>
      <w:r>
        <w:rPr>
          <w:rFonts w:ascii="Narkisim" w:hAnsi="Narkisim" w:hint="cs"/>
          <w:sz w:val="24"/>
          <w:szCs w:val="24"/>
          <w:rtl/>
        </w:rPr>
        <w:t>'</w:t>
      </w:r>
      <w:r w:rsidRPr="00753F58">
        <w:rPr>
          <w:rFonts w:ascii="Narkisim" w:hAnsi="Narkisim"/>
          <w:sz w:val="24"/>
          <w:szCs w:val="24"/>
          <w:rtl/>
        </w:rPr>
        <w:t xml:space="preserve"> </w:t>
      </w:r>
      <w:r w:rsidRPr="006B18BE">
        <w:rPr>
          <w:rFonts w:ascii="Narkisim" w:hAnsi="Narkisim"/>
          <w:sz w:val="20"/>
          <w:szCs w:val="20"/>
          <w:rtl/>
        </w:rPr>
        <w:t>(</w:t>
      </w:r>
      <w:r w:rsidRPr="006B18BE">
        <w:rPr>
          <w:rFonts w:ascii="Narkisim" w:hAnsi="Narkisim" w:hint="cs"/>
          <w:sz w:val="20"/>
          <w:szCs w:val="20"/>
          <w:rtl/>
        </w:rPr>
        <w:t xml:space="preserve">שם </w:t>
      </w:r>
      <w:r w:rsidRPr="006B18BE">
        <w:rPr>
          <w:rFonts w:ascii="Narkisim" w:hAnsi="Narkisim"/>
          <w:sz w:val="20"/>
          <w:szCs w:val="20"/>
          <w:rtl/>
        </w:rPr>
        <w:t>ו</w:t>
      </w:r>
      <w:r w:rsidRPr="006B18BE">
        <w:rPr>
          <w:rFonts w:ascii="Narkisim" w:hAnsi="Narkisim" w:hint="cs"/>
          <w:sz w:val="20"/>
          <w:szCs w:val="20"/>
          <w:rtl/>
        </w:rPr>
        <w:t>'</w:t>
      </w:r>
      <w:r w:rsidRPr="006B18BE">
        <w:rPr>
          <w:rFonts w:ascii="Narkisim" w:hAnsi="Narkisim"/>
          <w:sz w:val="20"/>
          <w:szCs w:val="20"/>
          <w:rtl/>
        </w:rPr>
        <w:t>, ט)</w:t>
      </w:r>
      <w:r>
        <w:rPr>
          <w:rFonts w:ascii="Narkisim" w:hAnsi="Narkisim" w:hint="cs"/>
          <w:sz w:val="24"/>
          <w:szCs w:val="24"/>
          <w:rtl/>
        </w:rPr>
        <w:t>,</w:t>
      </w:r>
      <w:r w:rsidR="00753F58" w:rsidRPr="00753F58">
        <w:rPr>
          <w:rFonts w:ascii="Narkisim" w:hAnsi="Narkisim"/>
          <w:sz w:val="24"/>
          <w:szCs w:val="24"/>
          <w:rtl/>
        </w:rPr>
        <w:t xml:space="preserve"> </w:t>
      </w:r>
      <w:r>
        <w:rPr>
          <w:rFonts w:ascii="Narkisim" w:hAnsi="Narkisim" w:hint="cs"/>
          <w:sz w:val="24"/>
          <w:szCs w:val="24"/>
          <w:rtl/>
        </w:rPr>
        <w:t>'</w:t>
      </w:r>
      <w:r w:rsidR="00753F58" w:rsidRPr="00753F58">
        <w:rPr>
          <w:rFonts w:ascii="Narkisim" w:hAnsi="Narkisim"/>
          <w:sz w:val="24"/>
          <w:szCs w:val="24"/>
          <w:rtl/>
        </w:rPr>
        <w:t>וְאֵלֶּה תּוֹלְדֹת בְּנֵי נֹחַ</w:t>
      </w:r>
      <w:r>
        <w:rPr>
          <w:rFonts w:ascii="Narkisim" w:hAnsi="Narkisim" w:hint="cs"/>
          <w:sz w:val="24"/>
          <w:szCs w:val="24"/>
          <w:rtl/>
        </w:rPr>
        <w:t xml:space="preserve">' </w:t>
      </w:r>
      <w:r w:rsidRPr="006B18BE">
        <w:rPr>
          <w:rFonts w:ascii="Narkisim" w:hAnsi="Narkisim"/>
          <w:sz w:val="20"/>
          <w:szCs w:val="20"/>
          <w:rtl/>
        </w:rPr>
        <w:t>(</w:t>
      </w:r>
      <w:r w:rsidRPr="006B18BE">
        <w:rPr>
          <w:rFonts w:ascii="Narkisim" w:hAnsi="Narkisim" w:hint="cs"/>
          <w:sz w:val="20"/>
          <w:szCs w:val="20"/>
          <w:rtl/>
        </w:rPr>
        <w:t xml:space="preserve">שם </w:t>
      </w:r>
      <w:r w:rsidRPr="006B18BE">
        <w:rPr>
          <w:rFonts w:ascii="Narkisim" w:hAnsi="Narkisim"/>
          <w:sz w:val="20"/>
          <w:szCs w:val="20"/>
          <w:rtl/>
        </w:rPr>
        <w:t>י</w:t>
      </w:r>
      <w:r w:rsidRPr="006B18BE">
        <w:rPr>
          <w:rFonts w:ascii="Narkisim" w:hAnsi="Narkisim" w:hint="cs"/>
          <w:sz w:val="20"/>
          <w:szCs w:val="20"/>
          <w:rtl/>
        </w:rPr>
        <w:t>'</w:t>
      </w:r>
      <w:r w:rsidRPr="006B18BE">
        <w:rPr>
          <w:rFonts w:ascii="Narkisim" w:hAnsi="Narkisim"/>
          <w:sz w:val="20"/>
          <w:szCs w:val="20"/>
          <w:rtl/>
        </w:rPr>
        <w:t>, א)</w:t>
      </w:r>
      <w:r>
        <w:rPr>
          <w:rFonts w:ascii="Narkisim" w:hAnsi="Narkisim" w:hint="cs"/>
          <w:sz w:val="24"/>
          <w:szCs w:val="24"/>
          <w:rtl/>
        </w:rPr>
        <w:t>,</w:t>
      </w:r>
      <w:r w:rsidR="00753F58" w:rsidRPr="00753F58">
        <w:rPr>
          <w:rFonts w:ascii="Narkisim" w:hAnsi="Narkisim"/>
          <w:sz w:val="24"/>
          <w:szCs w:val="24"/>
          <w:rtl/>
        </w:rPr>
        <w:t xml:space="preserve"> </w:t>
      </w:r>
      <w:r>
        <w:rPr>
          <w:rFonts w:ascii="Narkisim" w:hAnsi="Narkisim" w:hint="cs"/>
          <w:sz w:val="24"/>
          <w:szCs w:val="24"/>
          <w:rtl/>
        </w:rPr>
        <w:t>'</w:t>
      </w:r>
      <w:r w:rsidR="00753F58" w:rsidRPr="00753F58">
        <w:rPr>
          <w:rFonts w:ascii="Narkisim" w:hAnsi="Narkisim"/>
          <w:sz w:val="24"/>
          <w:szCs w:val="24"/>
          <w:rtl/>
        </w:rPr>
        <w:t>אֵלֶּה תּוֹלְדֹת שֵׁם</w:t>
      </w:r>
      <w:r>
        <w:rPr>
          <w:rFonts w:ascii="Narkisim" w:hAnsi="Narkisim" w:hint="cs"/>
          <w:sz w:val="24"/>
          <w:szCs w:val="24"/>
          <w:rtl/>
        </w:rPr>
        <w:t xml:space="preserve">' </w:t>
      </w:r>
      <w:r w:rsidRPr="006B18BE">
        <w:rPr>
          <w:rFonts w:ascii="Narkisim" w:hAnsi="Narkisim"/>
          <w:sz w:val="20"/>
          <w:szCs w:val="20"/>
          <w:rtl/>
        </w:rPr>
        <w:t>(</w:t>
      </w:r>
      <w:r w:rsidRPr="006B18BE">
        <w:rPr>
          <w:rFonts w:ascii="Narkisim" w:hAnsi="Narkisim" w:hint="cs"/>
          <w:sz w:val="20"/>
          <w:szCs w:val="20"/>
          <w:rtl/>
        </w:rPr>
        <w:t xml:space="preserve">שם </w:t>
      </w:r>
      <w:r w:rsidRPr="006B18BE">
        <w:rPr>
          <w:rFonts w:ascii="Narkisim" w:hAnsi="Narkisim"/>
          <w:sz w:val="20"/>
          <w:szCs w:val="20"/>
          <w:rtl/>
        </w:rPr>
        <w:t>י</w:t>
      </w:r>
      <w:r w:rsidRPr="006B18BE">
        <w:rPr>
          <w:rFonts w:ascii="Narkisim" w:hAnsi="Narkisim" w:hint="cs"/>
          <w:sz w:val="20"/>
          <w:szCs w:val="20"/>
          <w:rtl/>
        </w:rPr>
        <w:t>"</w:t>
      </w:r>
      <w:r w:rsidRPr="006B18BE">
        <w:rPr>
          <w:rFonts w:ascii="Narkisim" w:hAnsi="Narkisim"/>
          <w:sz w:val="20"/>
          <w:szCs w:val="20"/>
          <w:rtl/>
        </w:rPr>
        <w:t>א, י)</w:t>
      </w:r>
      <w:r>
        <w:rPr>
          <w:rFonts w:ascii="Narkisim" w:hAnsi="Narkisim" w:hint="cs"/>
          <w:sz w:val="24"/>
          <w:szCs w:val="24"/>
          <w:rtl/>
        </w:rPr>
        <w:t>,</w:t>
      </w:r>
      <w:r w:rsidR="00753F58" w:rsidRPr="00753F58">
        <w:rPr>
          <w:rFonts w:ascii="Narkisim" w:hAnsi="Narkisim"/>
          <w:sz w:val="24"/>
          <w:szCs w:val="24"/>
          <w:rtl/>
        </w:rPr>
        <w:t xml:space="preserve"> </w:t>
      </w:r>
      <w:r>
        <w:rPr>
          <w:rFonts w:ascii="Narkisim" w:hAnsi="Narkisim" w:hint="cs"/>
          <w:sz w:val="24"/>
          <w:szCs w:val="24"/>
          <w:rtl/>
        </w:rPr>
        <w:t>'</w:t>
      </w:r>
      <w:r w:rsidR="00753F58" w:rsidRPr="00753F58">
        <w:rPr>
          <w:rFonts w:ascii="Narkisim" w:hAnsi="Narkisim"/>
          <w:sz w:val="24"/>
          <w:szCs w:val="24"/>
          <w:rtl/>
        </w:rPr>
        <w:t>וְאֵלֶּה תּוֹלְדֹת תֶּרַח</w:t>
      </w:r>
      <w:r>
        <w:rPr>
          <w:rFonts w:ascii="Narkisim" w:hAnsi="Narkisim" w:hint="cs"/>
          <w:sz w:val="24"/>
          <w:szCs w:val="24"/>
          <w:rtl/>
        </w:rPr>
        <w:t xml:space="preserve">' </w:t>
      </w:r>
      <w:r w:rsidRPr="006B18BE">
        <w:rPr>
          <w:rFonts w:ascii="Narkisim" w:hAnsi="Narkisim"/>
          <w:sz w:val="20"/>
          <w:szCs w:val="20"/>
          <w:rtl/>
        </w:rPr>
        <w:t>(</w:t>
      </w:r>
      <w:r w:rsidRPr="006B18BE">
        <w:rPr>
          <w:rFonts w:ascii="Narkisim" w:hAnsi="Narkisim" w:hint="cs"/>
          <w:sz w:val="20"/>
          <w:szCs w:val="20"/>
          <w:rtl/>
        </w:rPr>
        <w:t xml:space="preserve">שם </w:t>
      </w:r>
      <w:r w:rsidRPr="006B18BE">
        <w:rPr>
          <w:rFonts w:ascii="Narkisim" w:hAnsi="Narkisim"/>
          <w:sz w:val="20"/>
          <w:szCs w:val="20"/>
          <w:rtl/>
        </w:rPr>
        <w:t>י</w:t>
      </w:r>
      <w:r w:rsidRPr="006B18BE">
        <w:rPr>
          <w:rFonts w:ascii="Narkisim" w:hAnsi="Narkisim" w:hint="cs"/>
          <w:sz w:val="20"/>
          <w:szCs w:val="20"/>
          <w:rtl/>
        </w:rPr>
        <w:t>"</w:t>
      </w:r>
      <w:r w:rsidRPr="006B18BE">
        <w:rPr>
          <w:rFonts w:ascii="Narkisim" w:hAnsi="Narkisim"/>
          <w:sz w:val="20"/>
          <w:szCs w:val="20"/>
          <w:rtl/>
        </w:rPr>
        <w:t>א, כז)</w:t>
      </w:r>
      <w:r>
        <w:rPr>
          <w:rFonts w:ascii="Narkisim" w:hAnsi="Narkisim" w:hint="cs"/>
          <w:sz w:val="24"/>
          <w:szCs w:val="24"/>
          <w:rtl/>
        </w:rPr>
        <w:t xml:space="preserve">, </w:t>
      </w:r>
      <w:r w:rsidR="00561669">
        <w:rPr>
          <w:rFonts w:ascii="Narkisim" w:hAnsi="Narkisim" w:hint="cs"/>
          <w:sz w:val="24"/>
          <w:szCs w:val="24"/>
          <w:rtl/>
        </w:rPr>
        <w:t>'</w:t>
      </w:r>
      <w:r w:rsidR="00753F58" w:rsidRPr="00753F58">
        <w:rPr>
          <w:rFonts w:ascii="Narkisim" w:hAnsi="Narkisim"/>
          <w:sz w:val="24"/>
          <w:szCs w:val="24"/>
          <w:rtl/>
        </w:rPr>
        <w:t>וְאֵלֶּה תּוֹלְדֹת יִשְׁמָעֵאל</w:t>
      </w:r>
      <w:r w:rsidR="00561669">
        <w:rPr>
          <w:rFonts w:ascii="Narkisim" w:hAnsi="Narkisim" w:hint="cs"/>
          <w:sz w:val="24"/>
          <w:szCs w:val="24"/>
          <w:rtl/>
        </w:rPr>
        <w:t>...</w:t>
      </w:r>
      <w:r w:rsidR="00753F58" w:rsidRPr="00753F58">
        <w:rPr>
          <w:rFonts w:ascii="Narkisim" w:hAnsi="Narkisim"/>
          <w:sz w:val="24"/>
          <w:szCs w:val="24"/>
          <w:rtl/>
        </w:rPr>
        <w:t xml:space="preserve"> יִצְחָק</w:t>
      </w:r>
      <w:r w:rsidR="00561669">
        <w:rPr>
          <w:rFonts w:ascii="Narkisim" w:hAnsi="Narkisim" w:hint="cs"/>
          <w:sz w:val="24"/>
          <w:szCs w:val="24"/>
          <w:rtl/>
        </w:rPr>
        <w:t>...</w:t>
      </w:r>
      <w:r w:rsidR="00753F58" w:rsidRPr="00753F58">
        <w:rPr>
          <w:rFonts w:ascii="Narkisim" w:hAnsi="Narkisim"/>
          <w:sz w:val="24"/>
          <w:szCs w:val="24"/>
          <w:rtl/>
        </w:rPr>
        <w:t xml:space="preserve"> עֵשָׂו</w:t>
      </w:r>
      <w:r w:rsidR="00561669">
        <w:rPr>
          <w:rFonts w:ascii="Narkisim" w:hAnsi="Narkisim" w:hint="cs"/>
          <w:sz w:val="24"/>
          <w:szCs w:val="24"/>
          <w:rtl/>
        </w:rPr>
        <w:t>...</w:t>
      </w:r>
      <w:r w:rsidR="00753F58" w:rsidRPr="00753F58">
        <w:rPr>
          <w:rFonts w:ascii="Narkisim" w:hAnsi="Narkisim"/>
          <w:sz w:val="24"/>
          <w:szCs w:val="24"/>
          <w:rtl/>
        </w:rPr>
        <w:t xml:space="preserve"> יַעֲקֹב</w:t>
      </w:r>
      <w:r w:rsidR="00561669">
        <w:rPr>
          <w:rFonts w:ascii="Narkisim" w:hAnsi="Narkisim" w:hint="cs"/>
          <w:sz w:val="24"/>
          <w:szCs w:val="24"/>
          <w:rtl/>
        </w:rPr>
        <w:t>'</w:t>
      </w:r>
      <w:r>
        <w:rPr>
          <w:rFonts w:ascii="Narkisim" w:hAnsi="Narkisim" w:hint="cs"/>
          <w:sz w:val="24"/>
          <w:szCs w:val="24"/>
          <w:rtl/>
        </w:rPr>
        <w:t xml:space="preserve"> </w:t>
      </w:r>
      <w:r w:rsidRPr="006B18BE">
        <w:rPr>
          <w:rFonts w:ascii="Narkisim" w:hAnsi="Narkisim"/>
          <w:sz w:val="20"/>
          <w:szCs w:val="20"/>
          <w:rtl/>
        </w:rPr>
        <w:t>(</w:t>
      </w:r>
      <w:r w:rsidRPr="006B18BE">
        <w:rPr>
          <w:rFonts w:ascii="Narkisim" w:hAnsi="Narkisim" w:hint="cs"/>
          <w:sz w:val="20"/>
          <w:szCs w:val="20"/>
          <w:rtl/>
        </w:rPr>
        <w:t xml:space="preserve">שם </w:t>
      </w:r>
      <w:r w:rsidRPr="006B18BE">
        <w:rPr>
          <w:rFonts w:ascii="Narkisim" w:hAnsi="Narkisim"/>
          <w:sz w:val="20"/>
          <w:szCs w:val="20"/>
          <w:rtl/>
        </w:rPr>
        <w:t>כ</w:t>
      </w:r>
      <w:r w:rsidRPr="006B18BE">
        <w:rPr>
          <w:rFonts w:ascii="Narkisim" w:hAnsi="Narkisim" w:hint="cs"/>
          <w:sz w:val="20"/>
          <w:szCs w:val="20"/>
          <w:rtl/>
        </w:rPr>
        <w:t>"</w:t>
      </w:r>
      <w:r w:rsidRPr="006B18BE">
        <w:rPr>
          <w:rFonts w:ascii="Narkisim" w:hAnsi="Narkisim"/>
          <w:sz w:val="20"/>
          <w:szCs w:val="20"/>
          <w:rtl/>
        </w:rPr>
        <w:t>ה, יב; כ</w:t>
      </w:r>
      <w:r>
        <w:rPr>
          <w:rFonts w:ascii="Narkisim" w:hAnsi="Narkisim" w:hint="cs"/>
          <w:sz w:val="20"/>
          <w:szCs w:val="20"/>
          <w:rtl/>
        </w:rPr>
        <w:t>"</w:t>
      </w:r>
      <w:r w:rsidRPr="006B18BE">
        <w:rPr>
          <w:rFonts w:ascii="Narkisim" w:hAnsi="Narkisim"/>
          <w:sz w:val="20"/>
          <w:szCs w:val="20"/>
          <w:rtl/>
        </w:rPr>
        <w:t>ה, יט; ל</w:t>
      </w:r>
      <w:r>
        <w:rPr>
          <w:rFonts w:ascii="Narkisim" w:hAnsi="Narkisim" w:hint="cs"/>
          <w:sz w:val="20"/>
          <w:szCs w:val="20"/>
          <w:rtl/>
        </w:rPr>
        <w:t>"</w:t>
      </w:r>
      <w:r w:rsidRPr="006B18BE">
        <w:rPr>
          <w:rFonts w:ascii="Narkisim" w:hAnsi="Narkisim"/>
          <w:sz w:val="20"/>
          <w:szCs w:val="20"/>
          <w:rtl/>
        </w:rPr>
        <w:t>ו, א; ל</w:t>
      </w:r>
      <w:r>
        <w:rPr>
          <w:rFonts w:ascii="Narkisim" w:hAnsi="Narkisim" w:hint="cs"/>
          <w:sz w:val="20"/>
          <w:szCs w:val="20"/>
          <w:rtl/>
        </w:rPr>
        <w:t>"</w:t>
      </w:r>
      <w:r w:rsidRPr="006B18BE">
        <w:rPr>
          <w:rFonts w:ascii="Narkisim" w:hAnsi="Narkisim"/>
          <w:sz w:val="20"/>
          <w:szCs w:val="20"/>
          <w:rtl/>
        </w:rPr>
        <w:t>ז, ב)</w:t>
      </w:r>
      <w:r w:rsidR="00753F58" w:rsidRPr="00753F58">
        <w:rPr>
          <w:rFonts w:ascii="Narkisim" w:hAnsi="Narkisim"/>
          <w:sz w:val="24"/>
          <w:szCs w:val="24"/>
          <w:rtl/>
        </w:rPr>
        <w:t>. אֵלּוּ עֶשֶׂר תּוֹלָדוֹת נִתְעַסֵּק בָּהֶן הַקָּדוֹשׁ בָּרוּךְ הוּא לִבְראוֹת עוֹלָם וּלְהַעֲמִיד אֻמּוֹת. וּשְׁנֵי בְּנֵי אָדָם כָּתַב הַמָּקוֹם תּוֹלְדוֹתָם, אֶחָד לְשַׁלְשֶׁלֶת הַמַּלְכוּת, וְאֶחָד לְשַׁלְשֶׁלֶת הַכְּהֻנָּה</w:t>
      </w:r>
      <w:r w:rsidR="00561669">
        <w:rPr>
          <w:rFonts w:ascii="Narkisim" w:hAnsi="Narkisim" w:hint="cs"/>
          <w:sz w:val="24"/>
          <w:szCs w:val="24"/>
          <w:rtl/>
        </w:rPr>
        <w:t>,</w:t>
      </w:r>
      <w:r w:rsidR="00753F58" w:rsidRPr="00753F58">
        <w:rPr>
          <w:rFonts w:ascii="Narkisim" w:hAnsi="Narkisim"/>
          <w:sz w:val="24"/>
          <w:szCs w:val="24"/>
          <w:rtl/>
        </w:rPr>
        <w:t xml:space="preserve"> </w:t>
      </w:r>
      <w:r w:rsidR="00561669">
        <w:rPr>
          <w:rFonts w:ascii="Narkisim" w:hAnsi="Narkisim" w:hint="cs"/>
          <w:sz w:val="24"/>
          <w:szCs w:val="24"/>
          <w:rtl/>
        </w:rPr>
        <w:t>'</w:t>
      </w:r>
      <w:r w:rsidR="00753F58" w:rsidRPr="00753F58">
        <w:rPr>
          <w:rFonts w:ascii="Narkisim" w:hAnsi="Narkisim"/>
          <w:sz w:val="24"/>
          <w:szCs w:val="24"/>
          <w:rtl/>
        </w:rPr>
        <w:t>וְאֵלֶּה תּוֹלְדוֹת פָּרֶץ</w:t>
      </w:r>
      <w:r w:rsidR="00561669">
        <w:rPr>
          <w:rFonts w:ascii="Narkisim" w:hAnsi="Narkisim" w:hint="cs"/>
          <w:sz w:val="24"/>
          <w:szCs w:val="24"/>
          <w:rtl/>
        </w:rPr>
        <w:t xml:space="preserve">' </w:t>
      </w:r>
      <w:r w:rsidR="00561669" w:rsidRPr="00561669">
        <w:rPr>
          <w:rFonts w:ascii="Narkisim" w:hAnsi="Narkisim"/>
          <w:sz w:val="20"/>
          <w:szCs w:val="20"/>
          <w:rtl/>
        </w:rPr>
        <w:t>(רות ד</w:t>
      </w:r>
      <w:r w:rsidR="00561669" w:rsidRPr="00561669">
        <w:rPr>
          <w:rFonts w:ascii="Narkisim" w:hAnsi="Narkisim" w:hint="cs"/>
          <w:sz w:val="20"/>
          <w:szCs w:val="20"/>
          <w:rtl/>
        </w:rPr>
        <w:t>'</w:t>
      </w:r>
      <w:r w:rsidR="00561669" w:rsidRPr="00561669">
        <w:rPr>
          <w:rFonts w:ascii="Narkisim" w:hAnsi="Narkisim"/>
          <w:sz w:val="20"/>
          <w:szCs w:val="20"/>
          <w:rtl/>
        </w:rPr>
        <w:t>, יח)</w:t>
      </w:r>
      <w:r w:rsidR="00753F58" w:rsidRPr="00753F58">
        <w:rPr>
          <w:rFonts w:ascii="Narkisim" w:hAnsi="Narkisim"/>
          <w:sz w:val="24"/>
          <w:szCs w:val="24"/>
          <w:rtl/>
        </w:rPr>
        <w:t>, לְהַעֲמִיד שַׁלְשֶׁלֶת הַמַּלְכוּת הֵימֶנּוּ</w:t>
      </w:r>
      <w:r w:rsidR="00561669">
        <w:rPr>
          <w:rFonts w:ascii="Narkisim" w:hAnsi="Narkisim" w:hint="cs"/>
          <w:sz w:val="24"/>
          <w:szCs w:val="24"/>
          <w:rtl/>
        </w:rPr>
        <w:t>,</w:t>
      </w:r>
      <w:r w:rsidR="00753F58" w:rsidRPr="00753F58">
        <w:rPr>
          <w:rFonts w:ascii="Narkisim" w:hAnsi="Narkisim"/>
          <w:sz w:val="24"/>
          <w:szCs w:val="24"/>
          <w:rtl/>
        </w:rPr>
        <w:t xml:space="preserve"> </w:t>
      </w:r>
      <w:r w:rsidR="00561669">
        <w:rPr>
          <w:rFonts w:ascii="Narkisim" w:hAnsi="Narkisim" w:hint="cs"/>
          <w:sz w:val="24"/>
          <w:szCs w:val="24"/>
          <w:rtl/>
        </w:rPr>
        <w:t>'</w:t>
      </w:r>
      <w:r w:rsidR="00753F58" w:rsidRPr="00753F58">
        <w:rPr>
          <w:rFonts w:ascii="Narkisim" w:hAnsi="Narkisim"/>
          <w:sz w:val="24"/>
          <w:szCs w:val="24"/>
          <w:rtl/>
        </w:rPr>
        <w:t>וְאֵלֶּה תּוֹלְדֹת אַהֲרֹן וּמשֶׁה</w:t>
      </w:r>
      <w:r w:rsidR="00561669">
        <w:rPr>
          <w:rFonts w:ascii="Narkisim" w:hAnsi="Narkisim" w:hint="cs"/>
          <w:sz w:val="24"/>
          <w:szCs w:val="24"/>
          <w:rtl/>
        </w:rPr>
        <w:t xml:space="preserve">' </w:t>
      </w:r>
      <w:r w:rsidR="00561669" w:rsidRPr="00561669">
        <w:rPr>
          <w:rFonts w:ascii="Narkisim" w:hAnsi="Narkisim"/>
          <w:sz w:val="20"/>
          <w:szCs w:val="20"/>
          <w:rtl/>
        </w:rPr>
        <w:t>(במדבר ג</w:t>
      </w:r>
      <w:r w:rsidR="00561669">
        <w:rPr>
          <w:rFonts w:ascii="Narkisim" w:hAnsi="Narkisim" w:hint="cs"/>
          <w:sz w:val="20"/>
          <w:szCs w:val="20"/>
          <w:rtl/>
        </w:rPr>
        <w:t>'</w:t>
      </w:r>
      <w:r w:rsidR="00561669" w:rsidRPr="00561669">
        <w:rPr>
          <w:rFonts w:ascii="Narkisim" w:hAnsi="Narkisim"/>
          <w:sz w:val="20"/>
          <w:szCs w:val="20"/>
          <w:rtl/>
        </w:rPr>
        <w:t>, א)</w:t>
      </w:r>
      <w:r w:rsidR="00753F58" w:rsidRPr="00753F58">
        <w:rPr>
          <w:rFonts w:ascii="Narkisim" w:hAnsi="Narkisim"/>
          <w:sz w:val="24"/>
          <w:szCs w:val="24"/>
          <w:rtl/>
        </w:rPr>
        <w:t>, בִּשְׁבִיל שַׁלְשֶׁלֶת הַכְּהֻנָּה</w:t>
      </w:r>
      <w:r>
        <w:rPr>
          <w:rFonts w:ascii="Narkisim" w:hAnsi="Narkisim" w:hint="cs"/>
          <w:sz w:val="24"/>
          <w:szCs w:val="24"/>
          <w:rtl/>
        </w:rPr>
        <w:t>"</w:t>
      </w:r>
      <w:r>
        <w:rPr>
          <w:rFonts w:ascii="Narkisim" w:hAnsi="Narkisim"/>
          <w:sz w:val="24"/>
          <w:szCs w:val="24"/>
          <w:rtl/>
        </w:rPr>
        <w:tab/>
      </w:r>
    </w:p>
    <w:p w14:paraId="2A52C11E" w14:textId="69506B40" w:rsidR="00753F58" w:rsidRPr="00753F58" w:rsidRDefault="0055571C" w:rsidP="00614134">
      <w:pPr>
        <w:pStyle w:val="11"/>
        <w:spacing w:after="0"/>
        <w:rPr>
          <w:rFonts w:ascii="Narkisim" w:hAnsi="Narkisim"/>
          <w:sz w:val="24"/>
          <w:szCs w:val="24"/>
          <w:rtl/>
        </w:rPr>
      </w:pPr>
      <w:r>
        <w:rPr>
          <w:rFonts w:ascii="Narkisim" w:hAnsi="Narkisim"/>
          <w:sz w:val="24"/>
          <w:szCs w:val="24"/>
          <w:rtl/>
        </w:rPr>
        <w:lastRenderedPageBreak/>
        <w:tab/>
      </w:r>
      <w:bookmarkStart w:id="0" w:name="_GoBack"/>
      <w:bookmarkEnd w:id="0"/>
      <w:r w:rsidR="00753F58" w:rsidRPr="00753F58">
        <w:rPr>
          <w:rFonts w:ascii="Narkisim" w:hAnsi="Narkisim"/>
          <w:sz w:val="24"/>
          <w:szCs w:val="24"/>
          <w:rtl/>
        </w:rPr>
        <w:t>נדמה כאילו לכל דמות גברית חשובה בספר בראשית יש רשימת תולדות: לאדם, לנח, לבני נח, לשם, לתרח, לישמעאל, ליצחק, לעשו וליעקב. דווקא לאברהם – אב המון גויים – אין תולדות משלו?!</w:t>
      </w:r>
    </w:p>
    <w:p w14:paraId="05058423" w14:textId="1651F087" w:rsidR="00A344E5" w:rsidRDefault="00753F58" w:rsidP="00614134">
      <w:pPr>
        <w:rPr>
          <w:rFonts w:ascii="Narkisim" w:hAnsi="Narkisim"/>
          <w:sz w:val="24"/>
          <w:szCs w:val="24"/>
          <w:rtl/>
        </w:rPr>
      </w:pPr>
      <w:r w:rsidRPr="00753F58">
        <w:rPr>
          <w:rFonts w:ascii="Narkisim" w:hAnsi="Narkisim"/>
          <w:sz w:val="24"/>
          <w:szCs w:val="24"/>
          <w:rtl/>
        </w:rPr>
        <w:t xml:space="preserve">הציפייה העזה לכך שאברהם, ולא תרח, </w:t>
      </w:r>
      <w:r w:rsidR="00657780">
        <w:rPr>
          <w:rFonts w:ascii="Narkisim" w:hAnsi="Narkisim" w:hint="cs"/>
          <w:sz w:val="24"/>
          <w:szCs w:val="24"/>
          <w:rtl/>
        </w:rPr>
        <w:t xml:space="preserve">יהיה </w:t>
      </w:r>
      <w:r w:rsidRPr="00753F58">
        <w:rPr>
          <w:rFonts w:ascii="Narkisim" w:hAnsi="Narkisim"/>
          <w:sz w:val="24"/>
          <w:szCs w:val="24"/>
          <w:rtl/>
        </w:rPr>
        <w:t xml:space="preserve">מי שאליו תחתור רשימת התולדות, מתבטאת בדבריהם של רבים מן הפרשנים. די שנזכיר בהקשר הזה את דברי חז"ל המפורסמים: </w:t>
      </w:r>
    </w:p>
    <w:p w14:paraId="1B254DC7" w14:textId="6BE2B1DA" w:rsidR="00A344E5" w:rsidRDefault="00753F58" w:rsidP="00614134">
      <w:pPr>
        <w:pStyle w:val="11"/>
        <w:spacing w:after="0"/>
        <w:rPr>
          <w:rFonts w:ascii="Narkisim" w:hAnsi="Narkisim"/>
          <w:sz w:val="24"/>
          <w:szCs w:val="24"/>
          <w:rtl/>
        </w:rPr>
      </w:pPr>
      <w:r w:rsidRPr="00753F58">
        <w:rPr>
          <w:rFonts w:ascii="Narkisim" w:hAnsi="Narkisim"/>
          <w:sz w:val="24"/>
          <w:szCs w:val="24"/>
          <w:rtl/>
        </w:rPr>
        <w:t xml:space="preserve">"עֲשָׂרָה דוֹרוֹת מֵאָדָם וְעַד נֹחַ... עֲשָׂרָה דוֹרוֹת מִנֹּחַ וְעַד אַבְרָהָם" </w:t>
      </w:r>
      <w:r w:rsidR="00A344E5">
        <w:rPr>
          <w:rFonts w:ascii="Narkisim" w:hAnsi="Narkisim"/>
          <w:sz w:val="24"/>
          <w:szCs w:val="24"/>
          <w:rtl/>
        </w:rPr>
        <w:tab/>
      </w:r>
      <w:r w:rsidRPr="00753F58">
        <w:rPr>
          <w:rFonts w:ascii="Narkisim" w:hAnsi="Narkisim"/>
          <w:sz w:val="24"/>
          <w:szCs w:val="24"/>
          <w:rtl/>
        </w:rPr>
        <w:t>(משנה אבות ה', ב)</w:t>
      </w:r>
    </w:p>
    <w:p w14:paraId="43C769AD" w14:textId="72CDDACC" w:rsidR="00753F58" w:rsidRDefault="00753F58" w:rsidP="00614134">
      <w:pPr>
        <w:rPr>
          <w:rFonts w:ascii="Narkisim" w:hAnsi="Narkisim"/>
          <w:sz w:val="24"/>
          <w:szCs w:val="24"/>
          <w:rtl/>
        </w:rPr>
      </w:pPr>
      <w:r w:rsidRPr="00753F58">
        <w:rPr>
          <w:rFonts w:ascii="Narkisim" w:hAnsi="Narkisim"/>
          <w:sz w:val="24"/>
          <w:szCs w:val="24"/>
          <w:rtl/>
        </w:rPr>
        <w:t>ספירה של הדורות תגלה שאמנם נח הוא הדור העשירי לאדם, אבל דווקא תרח, ולא אברהם, הוא הדור העשירי לנח.</w:t>
      </w:r>
      <w:r w:rsidRPr="00753F58">
        <w:rPr>
          <w:rStyle w:val="a7"/>
          <w:rFonts w:ascii="Narkisim" w:hAnsi="Narkisim"/>
          <w:sz w:val="24"/>
          <w:szCs w:val="24"/>
          <w:rtl/>
        </w:rPr>
        <w:footnoteReference w:id="4"/>
      </w:r>
    </w:p>
    <w:p w14:paraId="5E4FC5CF" w14:textId="77777777" w:rsidR="00A344E5" w:rsidRPr="00753F58" w:rsidRDefault="00A344E5" w:rsidP="00614134">
      <w:pPr>
        <w:rPr>
          <w:rFonts w:ascii="Narkisim" w:hAnsi="Narkisim"/>
          <w:sz w:val="24"/>
          <w:szCs w:val="24"/>
          <w:rtl/>
        </w:rPr>
      </w:pPr>
    </w:p>
    <w:p w14:paraId="542DDA27" w14:textId="57185B5B" w:rsidR="00753F58" w:rsidRPr="00A67A2B" w:rsidRDefault="00A344E5" w:rsidP="00614134">
      <w:pPr>
        <w:jc w:val="center"/>
        <w:rPr>
          <w:rFonts w:ascii="Arial" w:hAnsi="Arial" w:cs="Arial"/>
          <w:b/>
          <w:bCs/>
          <w:sz w:val="24"/>
          <w:szCs w:val="24"/>
          <w:rtl/>
        </w:rPr>
      </w:pPr>
      <w:r>
        <w:rPr>
          <w:rFonts w:ascii="Arial" w:hAnsi="Arial" w:cs="Arial" w:hint="cs"/>
          <w:b/>
          <w:bCs/>
          <w:sz w:val="24"/>
          <w:szCs w:val="24"/>
          <w:rtl/>
        </w:rPr>
        <w:t xml:space="preserve">ב. </w:t>
      </w:r>
      <w:r w:rsidR="00753F58" w:rsidRPr="00A67A2B">
        <w:rPr>
          <w:rFonts w:ascii="Arial" w:hAnsi="Arial" w:cs="Arial"/>
          <w:b/>
          <w:bCs/>
          <w:sz w:val="24"/>
          <w:szCs w:val="24"/>
          <w:rtl/>
        </w:rPr>
        <w:t>תרח – אבי אברהם ואבי נחור</w:t>
      </w:r>
    </w:p>
    <w:p w14:paraId="7E16EEDE" w14:textId="5065A6B3" w:rsidR="00753F58" w:rsidRPr="00753F58" w:rsidRDefault="00753F58" w:rsidP="00614134">
      <w:pPr>
        <w:rPr>
          <w:rFonts w:ascii="Narkisim" w:hAnsi="Narkisim"/>
          <w:sz w:val="24"/>
          <w:szCs w:val="24"/>
          <w:rtl/>
        </w:rPr>
      </w:pPr>
      <w:r w:rsidRPr="00753F58">
        <w:rPr>
          <w:rFonts w:ascii="Narkisim" w:hAnsi="Narkisim"/>
          <w:sz w:val="24"/>
          <w:szCs w:val="24"/>
          <w:rtl/>
        </w:rPr>
        <w:t>אפשרות אחת להסביר את החשיבות שאותה מייחסת התורה לתרח, נוגעת, פשוטו כמשמעו</w:t>
      </w:r>
      <w:r w:rsidR="00ED1054">
        <w:rPr>
          <w:rFonts w:ascii="Narkisim" w:hAnsi="Narkisim" w:hint="cs"/>
          <w:sz w:val="24"/>
          <w:szCs w:val="24"/>
          <w:rtl/>
        </w:rPr>
        <w:t>,</w:t>
      </w:r>
      <w:r w:rsidRPr="00753F58">
        <w:rPr>
          <w:rFonts w:ascii="Narkisim" w:hAnsi="Narkisim"/>
          <w:sz w:val="24"/>
          <w:szCs w:val="24"/>
          <w:rtl/>
        </w:rPr>
        <w:t xml:space="preserve"> לענייני התולדות. במובן מסוים, האב הביולוגי</w:t>
      </w:r>
      <w:r w:rsidR="00ED1054">
        <w:rPr>
          <w:rFonts w:ascii="Narkisim" w:hAnsi="Narkisim" w:hint="cs"/>
          <w:sz w:val="24"/>
          <w:szCs w:val="24"/>
          <w:rtl/>
        </w:rPr>
        <w:t xml:space="preserve"> (</w:t>
      </w:r>
      <w:r w:rsidRPr="00753F58">
        <w:rPr>
          <w:rFonts w:ascii="Narkisim" w:hAnsi="Narkisim"/>
          <w:sz w:val="24"/>
          <w:szCs w:val="24"/>
          <w:rtl/>
        </w:rPr>
        <w:t>גם אם לא הרוחני</w:t>
      </w:r>
      <w:r w:rsidR="00ED1054">
        <w:rPr>
          <w:rFonts w:ascii="Narkisim" w:hAnsi="Narkisim" w:hint="cs"/>
          <w:sz w:val="24"/>
          <w:szCs w:val="24"/>
          <w:rtl/>
        </w:rPr>
        <w:t>)</w:t>
      </w:r>
      <w:r w:rsidRPr="00753F58">
        <w:rPr>
          <w:rFonts w:ascii="Narkisim" w:hAnsi="Narkisim"/>
          <w:sz w:val="24"/>
          <w:szCs w:val="24"/>
          <w:rtl/>
        </w:rPr>
        <w:t xml:space="preserve"> של עם ישראל הוא תרח, שכן באמצעות צאצאיו הוא מכונן הן את החלק הגברי והן את החלק הנשי הדרושים להקמת העם.</w:t>
      </w:r>
    </w:p>
    <w:p w14:paraId="50D6BFA5" w14:textId="594750D7" w:rsidR="00753F58" w:rsidRPr="00753F58" w:rsidRDefault="00753F58" w:rsidP="00614134">
      <w:pPr>
        <w:rPr>
          <w:rFonts w:ascii="Narkisim" w:hAnsi="Narkisim"/>
          <w:sz w:val="24"/>
          <w:szCs w:val="24"/>
          <w:rtl/>
        </w:rPr>
      </w:pPr>
      <w:r w:rsidRPr="00753F58">
        <w:rPr>
          <w:rFonts w:ascii="Narkisim" w:hAnsi="Narkisim"/>
          <w:sz w:val="24"/>
          <w:szCs w:val="24"/>
          <w:rtl/>
        </w:rPr>
        <w:t>אברהם הוא בנו הראשון של תרח</w:t>
      </w:r>
      <w:r w:rsidR="00ED1054">
        <w:rPr>
          <w:rFonts w:ascii="Narkisim" w:hAnsi="Narkisim" w:hint="cs"/>
          <w:sz w:val="24"/>
          <w:szCs w:val="24"/>
          <w:rtl/>
        </w:rPr>
        <w:t xml:space="preserve">. </w:t>
      </w:r>
      <w:r w:rsidRPr="00753F58">
        <w:rPr>
          <w:rFonts w:ascii="Narkisim" w:hAnsi="Narkisim"/>
          <w:sz w:val="24"/>
          <w:szCs w:val="24"/>
          <w:rtl/>
        </w:rPr>
        <w:t>אם כן, תרח הוא אבי הענף הזכרי שממנו עתיד לקום עם ישראל.</w:t>
      </w:r>
    </w:p>
    <w:p w14:paraId="1DFB265C" w14:textId="77777777" w:rsidR="00ED1054" w:rsidRDefault="00753F58" w:rsidP="00614134">
      <w:pPr>
        <w:rPr>
          <w:rFonts w:ascii="Narkisim" w:hAnsi="Narkisim"/>
          <w:sz w:val="24"/>
          <w:szCs w:val="24"/>
          <w:rtl/>
        </w:rPr>
      </w:pPr>
      <w:r w:rsidRPr="00753F58">
        <w:rPr>
          <w:rFonts w:ascii="Narkisim" w:hAnsi="Narkisim"/>
          <w:sz w:val="24"/>
          <w:szCs w:val="24"/>
          <w:rtl/>
        </w:rPr>
        <w:t xml:space="preserve">למרות שהדברים אינם נאמרים כאן במפורש, מסתבר שגם שרה היא צאצאית של תרח, שהרי אברהם טוען באזני אבימלך: </w:t>
      </w:r>
    </w:p>
    <w:p w14:paraId="35537C0C" w14:textId="5ECAADB3" w:rsidR="00ED1054" w:rsidRDefault="00753F58" w:rsidP="00614134">
      <w:pPr>
        <w:pStyle w:val="11"/>
        <w:spacing w:after="0"/>
        <w:rPr>
          <w:rFonts w:ascii="Narkisim" w:hAnsi="Narkisim"/>
          <w:sz w:val="24"/>
          <w:szCs w:val="24"/>
          <w:rtl/>
        </w:rPr>
      </w:pPr>
      <w:r w:rsidRPr="00753F58">
        <w:rPr>
          <w:rFonts w:ascii="Narkisim" w:hAnsi="Narkisim"/>
          <w:sz w:val="24"/>
          <w:szCs w:val="24"/>
          <w:rtl/>
        </w:rPr>
        <w:t xml:space="preserve">"וְגַם אׇמְנָה אֲחֹתִי בַת אָבִי הִוא אַךְ לֹא בַת אִמִּי וַתְּהִי לִי לְאִשָּׁה" </w:t>
      </w:r>
      <w:r w:rsidR="00ED1054">
        <w:rPr>
          <w:rFonts w:ascii="Narkisim" w:hAnsi="Narkisim"/>
          <w:sz w:val="24"/>
          <w:szCs w:val="24"/>
          <w:rtl/>
        </w:rPr>
        <w:tab/>
      </w:r>
      <w:r w:rsidRPr="00753F58">
        <w:rPr>
          <w:rFonts w:ascii="Narkisim" w:hAnsi="Narkisim"/>
          <w:sz w:val="24"/>
          <w:szCs w:val="24"/>
          <w:rtl/>
        </w:rPr>
        <w:t>(כ', יב)</w:t>
      </w:r>
    </w:p>
    <w:p w14:paraId="598306AA" w14:textId="03164C7B" w:rsidR="00753F58" w:rsidRPr="00753F58" w:rsidRDefault="00753F58" w:rsidP="00614134">
      <w:pPr>
        <w:rPr>
          <w:rFonts w:ascii="Narkisim" w:hAnsi="Narkisim"/>
          <w:sz w:val="24"/>
          <w:szCs w:val="24"/>
          <w:rtl/>
        </w:rPr>
      </w:pPr>
      <w:r w:rsidRPr="00753F58">
        <w:rPr>
          <w:rFonts w:ascii="Narkisim" w:hAnsi="Narkisim"/>
          <w:sz w:val="24"/>
          <w:szCs w:val="24"/>
          <w:rtl/>
        </w:rPr>
        <w:t>אם נקבל את דבריו של אברהם כפשוטם, הרי ששרה היא אחותו למחצה של אברהם ובתו של תרח</w:t>
      </w:r>
      <w:r w:rsidR="00ED1054">
        <w:rPr>
          <w:rFonts w:ascii="Narkisim" w:hAnsi="Narkisim" w:hint="cs"/>
          <w:sz w:val="24"/>
          <w:szCs w:val="24"/>
          <w:rtl/>
        </w:rPr>
        <w:t>.</w:t>
      </w:r>
      <w:r w:rsidRPr="00753F58">
        <w:rPr>
          <w:rStyle w:val="a7"/>
          <w:rFonts w:ascii="Narkisim" w:hAnsi="Narkisim"/>
          <w:sz w:val="24"/>
          <w:szCs w:val="24"/>
          <w:rtl/>
        </w:rPr>
        <w:footnoteReference w:id="5"/>
      </w:r>
      <w:r w:rsidRPr="00753F58">
        <w:rPr>
          <w:rFonts w:ascii="Narkisim" w:hAnsi="Narkisim"/>
          <w:sz w:val="24"/>
          <w:szCs w:val="24"/>
          <w:rtl/>
        </w:rPr>
        <w:t xml:space="preserve"> </w:t>
      </w:r>
    </w:p>
    <w:p w14:paraId="12A38CEA" w14:textId="474824DA" w:rsidR="00753F58" w:rsidRPr="00753F58" w:rsidRDefault="00753F58" w:rsidP="00614134">
      <w:pPr>
        <w:rPr>
          <w:rFonts w:ascii="Narkisim" w:hAnsi="Narkisim"/>
          <w:sz w:val="24"/>
          <w:szCs w:val="24"/>
          <w:rtl/>
        </w:rPr>
      </w:pPr>
      <w:r w:rsidRPr="00753F58">
        <w:rPr>
          <w:rFonts w:ascii="Narkisim" w:hAnsi="Narkisim"/>
          <w:sz w:val="24"/>
          <w:szCs w:val="24"/>
          <w:rtl/>
        </w:rPr>
        <w:t>אמנם, רבים מחכמי ישראל הניחו שדבריו של אברהם לא צריכים להיות מובנים כפשוטם, ושרה לא הייתה באמת אחותו למחצה</w:t>
      </w:r>
      <w:r w:rsidR="00ED1054">
        <w:rPr>
          <w:rFonts w:ascii="Narkisim" w:hAnsi="Narkisim" w:hint="cs"/>
          <w:sz w:val="24"/>
          <w:szCs w:val="24"/>
          <w:rtl/>
        </w:rPr>
        <w:t>.</w:t>
      </w:r>
      <w:r w:rsidRPr="00753F58">
        <w:rPr>
          <w:rStyle w:val="a7"/>
          <w:rFonts w:ascii="Narkisim" w:hAnsi="Narkisim"/>
          <w:sz w:val="24"/>
          <w:szCs w:val="24"/>
          <w:rtl/>
        </w:rPr>
        <w:footnoteReference w:id="6"/>
      </w:r>
      <w:r w:rsidRPr="00753F58">
        <w:rPr>
          <w:rFonts w:ascii="Narkisim" w:hAnsi="Narkisim"/>
          <w:sz w:val="24"/>
          <w:szCs w:val="24"/>
          <w:rtl/>
        </w:rPr>
        <w:t xml:space="preserve"> </w:t>
      </w:r>
      <w:r w:rsidR="00ED1054">
        <w:rPr>
          <w:rFonts w:ascii="Narkisim" w:hAnsi="Narkisim" w:hint="cs"/>
          <w:sz w:val="24"/>
          <w:szCs w:val="24"/>
          <w:rtl/>
        </w:rPr>
        <w:t>בכל זאת,</w:t>
      </w:r>
      <w:r w:rsidRPr="00753F58">
        <w:rPr>
          <w:rFonts w:ascii="Narkisim" w:hAnsi="Narkisim"/>
          <w:sz w:val="24"/>
          <w:szCs w:val="24"/>
          <w:rtl/>
        </w:rPr>
        <w:t xml:space="preserve"> הם לא הכחישו את דבריו של אברהם לגמרי.</w:t>
      </w:r>
      <w:r w:rsidRPr="00753F58">
        <w:rPr>
          <w:rStyle w:val="a7"/>
          <w:rFonts w:ascii="Narkisim" w:hAnsi="Narkisim"/>
          <w:sz w:val="24"/>
          <w:szCs w:val="24"/>
          <w:rtl/>
        </w:rPr>
        <w:footnoteReference w:id="7"/>
      </w:r>
      <w:r w:rsidRPr="00753F58">
        <w:rPr>
          <w:rFonts w:ascii="Narkisim" w:hAnsi="Narkisim"/>
          <w:sz w:val="24"/>
          <w:szCs w:val="24"/>
          <w:rtl/>
        </w:rPr>
        <w:t xml:space="preserve"> דעה רווחת אצל חז"ל ורבים מן הפרשנים היא שיש לזהות את שרה עם יסכה בת הרן, אחייניתו (ולא אחותו למחצה!) של אברהם,</w:t>
      </w:r>
      <w:r w:rsidRPr="00753F58">
        <w:rPr>
          <w:rStyle w:val="a7"/>
          <w:rFonts w:ascii="Narkisim" w:hAnsi="Narkisim"/>
          <w:sz w:val="24"/>
          <w:szCs w:val="24"/>
          <w:rtl/>
        </w:rPr>
        <w:footnoteReference w:id="8"/>
      </w:r>
      <w:r w:rsidRPr="00753F58">
        <w:rPr>
          <w:rFonts w:ascii="Narkisim" w:hAnsi="Narkisim"/>
          <w:sz w:val="24"/>
          <w:szCs w:val="24"/>
          <w:rtl/>
        </w:rPr>
        <w:t xml:space="preserve"> ונכדתו של תרח.</w:t>
      </w:r>
    </w:p>
    <w:p w14:paraId="2761A8BA" w14:textId="77777777" w:rsidR="00753F58" w:rsidRPr="00753F58" w:rsidRDefault="00753F58" w:rsidP="00614134">
      <w:pPr>
        <w:rPr>
          <w:rFonts w:ascii="Narkisim" w:hAnsi="Narkisim"/>
          <w:sz w:val="24"/>
          <w:szCs w:val="24"/>
          <w:rtl/>
        </w:rPr>
      </w:pPr>
      <w:r w:rsidRPr="00753F58">
        <w:rPr>
          <w:rFonts w:ascii="Narkisim" w:hAnsi="Narkisim"/>
          <w:sz w:val="24"/>
          <w:szCs w:val="24"/>
          <w:rtl/>
        </w:rPr>
        <w:t>אם כן, מסתבר שתרח ראוי להיחשב הן אביו של אברהם אבינו והן אביה (או סבה) של שרה אמנו.</w:t>
      </w:r>
    </w:p>
    <w:p w14:paraId="6892B87E" w14:textId="7AFC3236" w:rsidR="00753F58" w:rsidRPr="00753F58" w:rsidRDefault="00753F58" w:rsidP="00614134">
      <w:pPr>
        <w:rPr>
          <w:rFonts w:ascii="Narkisim" w:hAnsi="Narkisim"/>
          <w:sz w:val="24"/>
          <w:szCs w:val="24"/>
          <w:rtl/>
        </w:rPr>
      </w:pPr>
      <w:r w:rsidRPr="00753F58">
        <w:rPr>
          <w:rFonts w:ascii="Narkisim" w:hAnsi="Narkisim"/>
          <w:sz w:val="24"/>
          <w:szCs w:val="24"/>
          <w:rtl/>
        </w:rPr>
        <w:t>חשיבותו של תרח לעם ישראל ממשיכה גם דרך בנו השני, נחור, שהוא אבי הענף של אמותינו</w:t>
      </w:r>
      <w:r w:rsidR="00ED1054">
        <w:rPr>
          <w:rFonts w:ascii="Narkisim" w:hAnsi="Narkisim" w:hint="cs"/>
          <w:sz w:val="24"/>
          <w:szCs w:val="24"/>
          <w:rtl/>
        </w:rPr>
        <w:t>.</w:t>
      </w:r>
      <w:r w:rsidRPr="00753F58">
        <w:rPr>
          <w:rFonts w:ascii="Narkisim" w:hAnsi="Narkisim"/>
          <w:sz w:val="24"/>
          <w:szCs w:val="24"/>
          <w:rtl/>
        </w:rPr>
        <w:t xml:space="preserve"> רבקה אמנו היא נכדתו של נחור בן תרח, ורחל ולאה הן נינות שלו.</w:t>
      </w:r>
      <w:r w:rsidRPr="00753F58">
        <w:rPr>
          <w:rStyle w:val="a7"/>
          <w:rFonts w:ascii="Narkisim" w:hAnsi="Narkisim"/>
          <w:sz w:val="24"/>
          <w:szCs w:val="24"/>
          <w:rtl/>
        </w:rPr>
        <w:footnoteReference w:id="9"/>
      </w:r>
    </w:p>
    <w:p w14:paraId="5FBC9A34" w14:textId="6A4B86CA" w:rsidR="00753F58" w:rsidRPr="00753F58" w:rsidRDefault="00753F58" w:rsidP="00614134">
      <w:pPr>
        <w:rPr>
          <w:rFonts w:ascii="Narkisim" w:hAnsi="Narkisim"/>
          <w:sz w:val="24"/>
          <w:szCs w:val="24"/>
          <w:rtl/>
        </w:rPr>
      </w:pPr>
      <w:r w:rsidRPr="00753F58">
        <w:rPr>
          <w:rFonts w:ascii="Narkisim" w:hAnsi="Narkisim"/>
          <w:sz w:val="24"/>
          <w:szCs w:val="24"/>
          <w:rtl/>
        </w:rPr>
        <w:t>גם להרן, בנו השלישי של תרח, יש חשיבות בבניין עם ישראל. אם נקבל את הדעה שהזכרנו לעיל, המזהה את שרה עם יסכה</w:t>
      </w:r>
      <w:r w:rsidR="00ED1054">
        <w:rPr>
          <w:rFonts w:ascii="Narkisim" w:hAnsi="Narkisim" w:hint="cs"/>
          <w:sz w:val="24"/>
          <w:szCs w:val="24"/>
          <w:rtl/>
        </w:rPr>
        <w:t xml:space="preserve"> (וראה הערה 8)</w:t>
      </w:r>
      <w:r w:rsidRPr="00753F58">
        <w:rPr>
          <w:rFonts w:ascii="Narkisim" w:hAnsi="Narkisim"/>
          <w:sz w:val="24"/>
          <w:szCs w:val="24"/>
          <w:rtl/>
        </w:rPr>
        <w:t xml:space="preserve">, הרי שעם ישראל הוא מצאצאי הרן בן תרח. אבל להרן יש גם תרומה אחרת להקמת ישראל, שאיננה מתגלה בספר בראשית, אלא </w:t>
      </w:r>
      <w:r w:rsidR="00C412F8">
        <w:rPr>
          <w:rFonts w:ascii="Narkisim" w:hAnsi="Narkisim" w:hint="cs"/>
          <w:sz w:val="24"/>
          <w:szCs w:val="24"/>
          <w:rtl/>
        </w:rPr>
        <w:t>בסופה של מגילת רות</w:t>
      </w:r>
      <w:r w:rsidRPr="00753F58">
        <w:rPr>
          <w:rFonts w:ascii="Narkisim" w:hAnsi="Narkisim"/>
          <w:sz w:val="24"/>
          <w:szCs w:val="24"/>
          <w:rtl/>
        </w:rPr>
        <w:t>:</w:t>
      </w:r>
    </w:p>
    <w:p w14:paraId="6174B453" w14:textId="238C5258" w:rsidR="00753F58" w:rsidRPr="00753F58" w:rsidRDefault="00C412F8" w:rsidP="00614134">
      <w:pPr>
        <w:pStyle w:val="11"/>
        <w:spacing w:after="0"/>
        <w:rPr>
          <w:rFonts w:ascii="Narkisim" w:hAnsi="Narkisim"/>
          <w:sz w:val="24"/>
          <w:szCs w:val="24"/>
          <w:rtl/>
        </w:rPr>
      </w:pPr>
      <w:r>
        <w:rPr>
          <w:rFonts w:ascii="Narkisim" w:hAnsi="Narkisim" w:hint="cs"/>
          <w:sz w:val="24"/>
          <w:szCs w:val="24"/>
          <w:rtl/>
        </w:rPr>
        <w:t>"</w:t>
      </w:r>
      <w:r w:rsidR="00753F58" w:rsidRPr="00753F58">
        <w:rPr>
          <w:rFonts w:ascii="Narkisim" w:hAnsi="Narkisim"/>
          <w:sz w:val="24"/>
          <w:szCs w:val="24"/>
          <w:rtl/>
        </w:rPr>
        <w:t>וְאֵלֶּה תּוֹלְדוֹת פָּרֶץ פֶּרֶץ הוֹלִיד אֶת חֶצְרוֹן</w:t>
      </w:r>
      <w:r>
        <w:rPr>
          <w:rFonts w:ascii="Narkisim" w:hAnsi="Narkisim" w:hint="cs"/>
          <w:sz w:val="24"/>
          <w:szCs w:val="24"/>
          <w:rtl/>
        </w:rPr>
        <w:t>:</w:t>
      </w:r>
      <w:r w:rsidR="00753F58" w:rsidRPr="00753F58">
        <w:rPr>
          <w:rFonts w:ascii="Narkisim" w:hAnsi="Narkisim"/>
          <w:sz w:val="24"/>
          <w:szCs w:val="24"/>
          <w:rtl/>
        </w:rPr>
        <w:t xml:space="preserve"> וְחֶצְרוֹן הוֹלִיד אֶת רָם וְרָם הוֹלִיד אֶת עַמִּינָדָב</w:t>
      </w:r>
      <w:r>
        <w:rPr>
          <w:rFonts w:ascii="Narkisim" w:hAnsi="Narkisim"/>
          <w:sz w:val="24"/>
          <w:szCs w:val="24"/>
          <w:rtl/>
        </w:rPr>
        <w:t>:</w:t>
      </w:r>
      <w:r w:rsidR="00753F58" w:rsidRPr="00753F58">
        <w:rPr>
          <w:rFonts w:ascii="Narkisim" w:hAnsi="Narkisim"/>
          <w:sz w:val="24"/>
          <w:szCs w:val="24"/>
          <w:rtl/>
        </w:rPr>
        <w:t xml:space="preserve"> וְעַמִּינָדָב הוֹלִיד אֶת נַחְשׁוֹן וְנַחְשׁוֹן הוֹלִיד אֶת שַׂלְמָה</w:t>
      </w:r>
      <w:r>
        <w:rPr>
          <w:rFonts w:ascii="Narkisim" w:hAnsi="Narkisim"/>
          <w:sz w:val="24"/>
          <w:szCs w:val="24"/>
          <w:rtl/>
        </w:rPr>
        <w:t>:</w:t>
      </w:r>
      <w:r>
        <w:rPr>
          <w:rFonts w:ascii="Narkisim" w:hAnsi="Narkisim" w:hint="cs"/>
          <w:sz w:val="24"/>
          <w:szCs w:val="24"/>
          <w:rtl/>
        </w:rPr>
        <w:t xml:space="preserve"> </w:t>
      </w:r>
      <w:r w:rsidR="00753F58" w:rsidRPr="00753F58">
        <w:rPr>
          <w:rFonts w:ascii="Narkisim" w:hAnsi="Narkisim"/>
          <w:sz w:val="24"/>
          <w:szCs w:val="24"/>
          <w:rtl/>
        </w:rPr>
        <w:t>וְשַׂלְמוֹן הוֹלִיד אֶת בֹּעַז וּבֹעַז הוֹלִיד אֶת עוֹבֵד</w:t>
      </w:r>
      <w:r>
        <w:rPr>
          <w:rFonts w:ascii="Narkisim" w:hAnsi="Narkisim"/>
          <w:sz w:val="24"/>
          <w:szCs w:val="24"/>
          <w:rtl/>
        </w:rPr>
        <w:t>:</w:t>
      </w:r>
      <w:r w:rsidR="00753F58" w:rsidRPr="00753F58">
        <w:rPr>
          <w:rFonts w:ascii="Narkisim" w:hAnsi="Narkisim"/>
          <w:sz w:val="24"/>
          <w:szCs w:val="24"/>
          <w:rtl/>
        </w:rPr>
        <w:t xml:space="preserve"> וְעֹבֵד הוֹלִיד אֶת יִשָׁי וְיִשַׁי הוֹלִיד אֶת דָּוִד</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(רות ד', י"ח-כ"ב)</w:t>
      </w:r>
    </w:p>
    <w:p w14:paraId="5536C285" w14:textId="68F2A111" w:rsidR="00753F58" w:rsidRPr="00753F58" w:rsidRDefault="00753F58" w:rsidP="00614134">
      <w:pPr>
        <w:rPr>
          <w:rFonts w:ascii="Narkisim" w:hAnsi="Narkisim"/>
          <w:sz w:val="24"/>
          <w:szCs w:val="24"/>
          <w:rtl/>
        </w:rPr>
      </w:pPr>
      <w:r w:rsidRPr="00753F58">
        <w:rPr>
          <w:rFonts w:ascii="Narkisim" w:hAnsi="Narkisim"/>
          <w:sz w:val="24"/>
          <w:szCs w:val="24"/>
          <w:rtl/>
        </w:rPr>
        <w:t>מגילת רות, שמספרת לנו על תרומתה החשובה של רות המואבייה להקמת משפחת המלוכה בישראל, נחתמת בלשון הנדירה כל</w:t>
      </w:r>
      <w:r w:rsidR="00C412F8">
        <w:rPr>
          <w:rFonts w:ascii="Narkisim" w:hAnsi="Narkisim" w:hint="cs"/>
          <w:sz w:val="24"/>
          <w:szCs w:val="24"/>
          <w:rtl/>
        </w:rPr>
        <w:t xml:space="preserve"> </w:t>
      </w:r>
      <w:r w:rsidRPr="00753F58">
        <w:rPr>
          <w:rFonts w:ascii="Narkisim" w:hAnsi="Narkisim"/>
          <w:sz w:val="24"/>
          <w:szCs w:val="24"/>
          <w:rtl/>
        </w:rPr>
        <w:t xml:space="preserve">כך מחוץ לספר בראשית, </w:t>
      </w:r>
      <w:r w:rsidR="00C412F8">
        <w:rPr>
          <w:rFonts w:ascii="Narkisim" w:hAnsi="Narkisim" w:hint="cs"/>
          <w:sz w:val="24"/>
          <w:szCs w:val="24"/>
          <w:rtl/>
        </w:rPr>
        <w:t>"</w:t>
      </w:r>
      <w:r w:rsidRPr="00753F58">
        <w:rPr>
          <w:rFonts w:ascii="Narkisim" w:hAnsi="Narkisim"/>
          <w:sz w:val="24"/>
          <w:szCs w:val="24"/>
          <w:rtl/>
        </w:rPr>
        <w:t>(ו)אלה תולדות</w:t>
      </w:r>
      <w:r w:rsidR="00C412F8">
        <w:rPr>
          <w:rFonts w:ascii="Narkisim" w:hAnsi="Narkisim" w:hint="cs"/>
          <w:sz w:val="24"/>
          <w:szCs w:val="24"/>
          <w:rtl/>
        </w:rPr>
        <w:t>"</w:t>
      </w:r>
      <w:r w:rsidRPr="00753F58">
        <w:rPr>
          <w:rFonts w:ascii="Narkisim" w:hAnsi="Narkisim"/>
          <w:sz w:val="24"/>
          <w:szCs w:val="24"/>
          <w:rtl/>
        </w:rPr>
        <w:t>. גם כאן, מדובר ברשימה בת עשרה דורות, מפרץ ועד דוד. מאחר שמואב הוא צאצא של לוט בן הרן, ניתן לומר שהרן בן תרח הוא אבי משפחת המלוכה של בית דוד.</w:t>
      </w:r>
      <w:r w:rsidRPr="00753F58">
        <w:rPr>
          <w:rStyle w:val="a7"/>
          <w:rFonts w:ascii="Narkisim" w:hAnsi="Narkisim"/>
          <w:sz w:val="24"/>
          <w:szCs w:val="24"/>
          <w:rtl/>
        </w:rPr>
        <w:footnoteReference w:id="10"/>
      </w:r>
    </w:p>
    <w:p w14:paraId="30D15783" w14:textId="593FCDF6" w:rsidR="00753F58" w:rsidRDefault="00753F58" w:rsidP="00614134">
      <w:pPr>
        <w:rPr>
          <w:rFonts w:ascii="Narkisim" w:hAnsi="Narkisim"/>
          <w:sz w:val="24"/>
          <w:szCs w:val="24"/>
          <w:rtl/>
        </w:rPr>
      </w:pPr>
      <w:r w:rsidRPr="00753F58">
        <w:rPr>
          <w:rFonts w:ascii="Narkisim" w:hAnsi="Narkisim"/>
          <w:sz w:val="24"/>
          <w:szCs w:val="24"/>
          <w:rtl/>
        </w:rPr>
        <w:t>ואם כן, מתגלה שתרח הוא, במובן מסוים, אבינו, דרך כל אחד משלושת בניו (ואולי גם דרך בתו).</w:t>
      </w:r>
    </w:p>
    <w:p w14:paraId="7FCD47F4" w14:textId="77777777" w:rsidR="00657780" w:rsidRPr="00753F58" w:rsidRDefault="00657780" w:rsidP="00614134">
      <w:pPr>
        <w:rPr>
          <w:rFonts w:ascii="Narkisim" w:hAnsi="Narkisim"/>
          <w:sz w:val="24"/>
          <w:szCs w:val="24"/>
          <w:rtl/>
        </w:rPr>
      </w:pPr>
    </w:p>
    <w:p w14:paraId="6A170558" w14:textId="6EDDF218" w:rsidR="00753F58" w:rsidRPr="00A67A2B" w:rsidRDefault="00C412F8" w:rsidP="00614134">
      <w:pPr>
        <w:jc w:val="center"/>
        <w:rPr>
          <w:rFonts w:ascii="Arial" w:hAnsi="Arial" w:cs="Arial"/>
          <w:b/>
          <w:bCs/>
          <w:sz w:val="24"/>
          <w:szCs w:val="24"/>
          <w:rtl/>
        </w:rPr>
      </w:pPr>
      <w:r>
        <w:rPr>
          <w:rFonts w:ascii="Arial" w:hAnsi="Arial" w:cs="Arial" w:hint="cs"/>
          <w:b/>
          <w:bCs/>
          <w:sz w:val="24"/>
          <w:szCs w:val="24"/>
          <w:rtl/>
        </w:rPr>
        <w:t xml:space="preserve">ג. </w:t>
      </w:r>
      <w:r w:rsidR="00753F58" w:rsidRPr="00A67A2B">
        <w:rPr>
          <w:rFonts w:ascii="Arial" w:hAnsi="Arial" w:cs="Arial"/>
          <w:b/>
          <w:bCs/>
          <w:sz w:val="24"/>
          <w:szCs w:val="24"/>
          <w:rtl/>
        </w:rPr>
        <w:t>תרח – אבי המסע לכנען</w:t>
      </w:r>
    </w:p>
    <w:p w14:paraId="13C0F798" w14:textId="0727D1FE" w:rsidR="00C412F8" w:rsidRDefault="00753F58" w:rsidP="00614134">
      <w:pPr>
        <w:rPr>
          <w:rFonts w:ascii="Narkisim" w:hAnsi="Narkisim"/>
          <w:sz w:val="24"/>
          <w:szCs w:val="24"/>
          <w:rtl/>
        </w:rPr>
      </w:pPr>
      <w:r w:rsidRPr="00753F58">
        <w:rPr>
          <w:rFonts w:ascii="Narkisim" w:hAnsi="Narkisim"/>
          <w:sz w:val="24"/>
          <w:szCs w:val="24"/>
          <w:rtl/>
        </w:rPr>
        <w:t>עיון מעמיק יותר בפסוקים החותמים את פרשתנו, עשוי לספק תובנות מפתיעות עוד יותר באשר למרכזיותו של תרח. בניגוד לאמונה הרווחת, מתברר שאברהם אינו פורץ לבמת המקרא לפתע</w:t>
      </w:r>
      <w:r w:rsidR="00C412F8">
        <w:rPr>
          <w:rFonts w:ascii="Narkisim" w:hAnsi="Narkisim" w:hint="cs"/>
          <w:sz w:val="24"/>
          <w:szCs w:val="24"/>
          <w:rtl/>
        </w:rPr>
        <w:t xml:space="preserve"> </w:t>
      </w:r>
      <w:r w:rsidRPr="00753F58">
        <w:rPr>
          <w:rFonts w:ascii="Narkisim" w:hAnsi="Narkisim"/>
          <w:sz w:val="24"/>
          <w:szCs w:val="24"/>
          <w:rtl/>
        </w:rPr>
        <w:t>פתאום חמוש בהוראה השמימית "לֶךְ</w:t>
      </w:r>
      <w:r w:rsidR="004748F9">
        <w:rPr>
          <w:rFonts w:ascii="Narkisim" w:hAnsi="Narkisim" w:hint="cs"/>
          <w:sz w:val="24"/>
          <w:szCs w:val="24"/>
          <w:rtl/>
        </w:rPr>
        <w:t xml:space="preserve"> </w:t>
      </w:r>
      <w:r w:rsidRPr="00753F58">
        <w:rPr>
          <w:rFonts w:ascii="Narkisim" w:hAnsi="Narkisim"/>
          <w:sz w:val="24"/>
          <w:szCs w:val="24"/>
          <w:rtl/>
        </w:rPr>
        <w:t xml:space="preserve">לְךָ מֵאַרְצְךָ" (י"ב, א). למסעו המפורסם של אברהם לארץ כנען קדם מסע אחר, מפורסם פחות, שאותו הוביל תרח: </w:t>
      </w:r>
    </w:p>
    <w:p w14:paraId="1034E91F" w14:textId="69108218" w:rsidR="00753F58" w:rsidRPr="00753F58" w:rsidRDefault="00753F58" w:rsidP="00614134">
      <w:pPr>
        <w:pStyle w:val="11"/>
        <w:spacing w:after="0"/>
        <w:rPr>
          <w:rFonts w:ascii="Narkisim" w:hAnsi="Narkisim"/>
          <w:sz w:val="24"/>
          <w:szCs w:val="24"/>
          <w:rtl/>
        </w:rPr>
      </w:pPr>
      <w:r w:rsidRPr="00753F58">
        <w:rPr>
          <w:rFonts w:ascii="Narkisim" w:hAnsi="Narkisim"/>
          <w:sz w:val="24"/>
          <w:szCs w:val="24"/>
          <w:rtl/>
        </w:rPr>
        <w:t>"וַיִּקַּח תֶּרַח אֶת</w:t>
      </w:r>
      <w:r w:rsidR="00C412F8">
        <w:rPr>
          <w:rFonts w:ascii="Narkisim" w:hAnsi="Narkisim" w:hint="cs"/>
          <w:sz w:val="24"/>
          <w:szCs w:val="24"/>
          <w:rtl/>
        </w:rPr>
        <w:t xml:space="preserve"> </w:t>
      </w:r>
      <w:r w:rsidRPr="00753F58">
        <w:rPr>
          <w:rFonts w:ascii="Narkisim" w:hAnsi="Narkisim"/>
          <w:sz w:val="24"/>
          <w:szCs w:val="24"/>
          <w:rtl/>
        </w:rPr>
        <w:t>אַבְרָם בְּנוֹ וְאֶת</w:t>
      </w:r>
      <w:r w:rsidR="00C412F8">
        <w:rPr>
          <w:rFonts w:ascii="Narkisim" w:hAnsi="Narkisim" w:hint="cs"/>
          <w:sz w:val="24"/>
          <w:szCs w:val="24"/>
          <w:rtl/>
        </w:rPr>
        <w:t xml:space="preserve"> </w:t>
      </w:r>
      <w:r w:rsidRPr="00753F58">
        <w:rPr>
          <w:rFonts w:ascii="Narkisim" w:hAnsi="Narkisim"/>
          <w:sz w:val="24"/>
          <w:szCs w:val="24"/>
          <w:rtl/>
        </w:rPr>
        <w:t>לוֹט בֶּן</w:t>
      </w:r>
      <w:r w:rsidR="00C412F8">
        <w:rPr>
          <w:rFonts w:ascii="Narkisim" w:hAnsi="Narkisim" w:hint="cs"/>
          <w:sz w:val="24"/>
          <w:szCs w:val="24"/>
          <w:rtl/>
        </w:rPr>
        <w:t xml:space="preserve"> </w:t>
      </w:r>
      <w:r w:rsidRPr="00753F58">
        <w:rPr>
          <w:rFonts w:ascii="Narkisim" w:hAnsi="Narkisim"/>
          <w:sz w:val="24"/>
          <w:szCs w:val="24"/>
          <w:rtl/>
        </w:rPr>
        <w:t>הָרָן בֶּן</w:t>
      </w:r>
      <w:r w:rsidR="00C412F8">
        <w:rPr>
          <w:rFonts w:ascii="Narkisim" w:hAnsi="Narkisim" w:hint="cs"/>
          <w:sz w:val="24"/>
          <w:szCs w:val="24"/>
          <w:rtl/>
        </w:rPr>
        <w:t xml:space="preserve"> </w:t>
      </w:r>
      <w:r w:rsidRPr="00753F58">
        <w:rPr>
          <w:rFonts w:ascii="Narkisim" w:hAnsi="Narkisim"/>
          <w:sz w:val="24"/>
          <w:szCs w:val="24"/>
          <w:rtl/>
        </w:rPr>
        <w:t>בְּנוֹ וְאֵת שָׂרַי כַּלָּתוֹ אֵשֶׁת אַבְרָם בְּנוֹ וַיֵּצְאוּ אִתָּם מֵאוּר כַּשְׂדִּים לָלֶכֶת אַרְצָה כְּנַעַן וַיָּבֹאוּ עַד</w:t>
      </w:r>
      <w:r w:rsidR="00C412F8">
        <w:rPr>
          <w:rFonts w:ascii="Narkisim" w:hAnsi="Narkisim" w:hint="cs"/>
          <w:sz w:val="24"/>
          <w:szCs w:val="24"/>
          <w:rtl/>
        </w:rPr>
        <w:t xml:space="preserve"> </w:t>
      </w:r>
      <w:r w:rsidRPr="00753F58">
        <w:rPr>
          <w:rFonts w:ascii="Narkisim" w:hAnsi="Narkisim"/>
          <w:sz w:val="24"/>
          <w:szCs w:val="24"/>
          <w:rtl/>
        </w:rPr>
        <w:t>חָרָן וַיֵּשְׁבוּ שָׁם</w:t>
      </w:r>
      <w:r w:rsidR="00C412F8">
        <w:rPr>
          <w:rFonts w:ascii="Narkisim" w:hAnsi="Narkisim" w:hint="cs"/>
          <w:sz w:val="24"/>
          <w:szCs w:val="24"/>
          <w:rtl/>
        </w:rPr>
        <w:t>"</w:t>
      </w:r>
      <w:r w:rsidR="00C412F8">
        <w:rPr>
          <w:rFonts w:ascii="Narkisim" w:hAnsi="Narkisim"/>
          <w:sz w:val="24"/>
          <w:szCs w:val="24"/>
          <w:rtl/>
        </w:rPr>
        <w:tab/>
      </w:r>
      <w:r w:rsidR="00C412F8">
        <w:rPr>
          <w:rFonts w:ascii="Narkisim" w:hAnsi="Narkisim" w:hint="cs"/>
          <w:sz w:val="24"/>
          <w:szCs w:val="24"/>
          <w:rtl/>
        </w:rPr>
        <w:t>(י"א, לא)</w:t>
      </w:r>
    </w:p>
    <w:p w14:paraId="58E0102B" w14:textId="5AFBD09A" w:rsidR="00753F58" w:rsidRPr="00753F58" w:rsidRDefault="00753F58" w:rsidP="00614134">
      <w:pPr>
        <w:rPr>
          <w:rFonts w:ascii="Narkisim" w:hAnsi="Narkisim"/>
          <w:sz w:val="24"/>
          <w:szCs w:val="24"/>
          <w:rtl/>
        </w:rPr>
      </w:pPr>
      <w:r w:rsidRPr="00753F58">
        <w:rPr>
          <w:rFonts w:ascii="Narkisim" w:hAnsi="Narkisim"/>
          <w:sz w:val="24"/>
          <w:szCs w:val="24"/>
          <w:rtl/>
        </w:rPr>
        <w:t>המקרא אינו מספר לנו מדוע יצא תרח למסע לארץ כנען,</w:t>
      </w:r>
      <w:r w:rsidRPr="00753F58">
        <w:rPr>
          <w:rStyle w:val="a7"/>
          <w:rFonts w:ascii="Narkisim" w:hAnsi="Narkisim"/>
          <w:sz w:val="24"/>
          <w:szCs w:val="24"/>
          <w:rtl/>
        </w:rPr>
        <w:footnoteReference w:id="11"/>
      </w:r>
      <w:r w:rsidRPr="00753F58">
        <w:rPr>
          <w:rFonts w:ascii="Narkisim" w:hAnsi="Narkisim"/>
          <w:sz w:val="24"/>
          <w:szCs w:val="24"/>
          <w:rtl/>
        </w:rPr>
        <w:t xml:space="preserve"> האם עקב התגלות א</w:t>
      </w:r>
      <w:r w:rsidR="00C412F8">
        <w:rPr>
          <w:rFonts w:ascii="Narkisim" w:hAnsi="Narkisim" w:hint="cs"/>
          <w:sz w:val="24"/>
          <w:szCs w:val="24"/>
          <w:rtl/>
        </w:rPr>
        <w:t>-</w:t>
      </w:r>
      <w:r w:rsidRPr="00753F58">
        <w:rPr>
          <w:rFonts w:ascii="Narkisim" w:hAnsi="Narkisim"/>
          <w:sz w:val="24"/>
          <w:szCs w:val="24"/>
          <w:rtl/>
        </w:rPr>
        <w:t>לוהית לו או לאברהם,</w:t>
      </w:r>
      <w:r w:rsidRPr="00753F58">
        <w:rPr>
          <w:rStyle w:val="a7"/>
          <w:rFonts w:ascii="Narkisim" w:hAnsi="Narkisim"/>
          <w:sz w:val="24"/>
          <w:szCs w:val="24"/>
          <w:rtl/>
        </w:rPr>
        <w:footnoteReference w:id="12"/>
      </w:r>
      <w:r w:rsidRPr="00753F58">
        <w:rPr>
          <w:rFonts w:ascii="Narkisim" w:hAnsi="Narkisim"/>
          <w:sz w:val="24"/>
          <w:szCs w:val="24"/>
          <w:rtl/>
        </w:rPr>
        <w:t xml:space="preserve"> אינטואיציה רוחנית,</w:t>
      </w:r>
      <w:r w:rsidRPr="00753F58">
        <w:rPr>
          <w:rStyle w:val="a7"/>
          <w:rFonts w:ascii="Narkisim" w:hAnsi="Narkisim"/>
          <w:sz w:val="24"/>
          <w:szCs w:val="24"/>
          <w:rtl/>
        </w:rPr>
        <w:footnoteReference w:id="13"/>
      </w:r>
      <w:r w:rsidRPr="00753F58">
        <w:rPr>
          <w:rFonts w:ascii="Narkisim" w:hAnsi="Narkisim"/>
          <w:sz w:val="24"/>
          <w:szCs w:val="24"/>
          <w:rtl/>
        </w:rPr>
        <w:t xml:space="preserve"> רדיפות פוליטיות ודתיות,</w:t>
      </w:r>
      <w:r w:rsidRPr="00753F58">
        <w:rPr>
          <w:rStyle w:val="a7"/>
          <w:rFonts w:ascii="Narkisim" w:hAnsi="Narkisim"/>
          <w:sz w:val="24"/>
          <w:szCs w:val="24"/>
          <w:rtl/>
        </w:rPr>
        <w:footnoteReference w:id="14"/>
      </w:r>
      <w:r w:rsidRPr="00753F58">
        <w:rPr>
          <w:rFonts w:ascii="Narkisim" w:hAnsi="Narkisim"/>
          <w:sz w:val="24"/>
          <w:szCs w:val="24"/>
          <w:rtl/>
        </w:rPr>
        <w:t xml:space="preserve"> או נסיבות משפחתיות וכלכליות כלשהן.</w:t>
      </w:r>
      <w:r w:rsidRPr="00753F58">
        <w:rPr>
          <w:rStyle w:val="a7"/>
          <w:rFonts w:ascii="Narkisim" w:hAnsi="Narkisim"/>
          <w:sz w:val="24"/>
          <w:szCs w:val="24"/>
          <w:rtl/>
        </w:rPr>
        <w:footnoteReference w:id="15"/>
      </w:r>
      <w:r w:rsidRPr="00753F58">
        <w:rPr>
          <w:rFonts w:ascii="Narkisim" w:hAnsi="Narkisim"/>
          <w:sz w:val="24"/>
          <w:szCs w:val="24"/>
          <w:rtl/>
        </w:rPr>
        <w:t xml:space="preserve"> </w:t>
      </w:r>
      <w:r w:rsidR="00C412F8">
        <w:rPr>
          <w:rFonts w:ascii="Narkisim" w:hAnsi="Narkisim" w:hint="cs"/>
          <w:sz w:val="24"/>
          <w:szCs w:val="24"/>
          <w:rtl/>
        </w:rPr>
        <w:t>בכל מקרה,</w:t>
      </w:r>
      <w:r w:rsidRPr="00753F58">
        <w:rPr>
          <w:rFonts w:ascii="Narkisim" w:hAnsi="Narkisim"/>
          <w:sz w:val="24"/>
          <w:szCs w:val="24"/>
          <w:rtl/>
        </w:rPr>
        <w:t xml:space="preserve"> הדמיון הרב בלשון הכתובים מבהיר שמסעו של אברהם ממשיך למעשה את המסע של אביו.</w:t>
      </w:r>
      <w:r w:rsidRPr="00753F58">
        <w:rPr>
          <w:rStyle w:val="a7"/>
          <w:rFonts w:ascii="Narkisim" w:hAnsi="Narkisim"/>
          <w:sz w:val="24"/>
          <w:szCs w:val="24"/>
          <w:rtl/>
        </w:rPr>
        <w:footnoteReference w:id="16"/>
      </w:r>
    </w:p>
    <w:tbl>
      <w:tblPr>
        <w:tblStyle w:val="aff6"/>
        <w:bidiVisual/>
        <w:tblW w:w="0" w:type="auto"/>
        <w:tblLook w:val="04A0" w:firstRow="1" w:lastRow="0" w:firstColumn="1" w:lastColumn="0" w:noHBand="0" w:noVBand="1"/>
      </w:tblPr>
      <w:tblGrid>
        <w:gridCol w:w="2318"/>
        <w:gridCol w:w="2292"/>
      </w:tblGrid>
      <w:tr w:rsidR="00753F58" w:rsidRPr="00753F58" w14:paraId="3AE4EA2C" w14:textId="77777777" w:rsidTr="008A3A5E">
        <w:tc>
          <w:tcPr>
            <w:tcW w:w="4148" w:type="dxa"/>
            <w:shd w:val="clear" w:color="auto" w:fill="D9D9D9" w:themeFill="background1" w:themeFillShade="D9"/>
          </w:tcPr>
          <w:p w14:paraId="26D92D85" w14:textId="77777777" w:rsidR="00753F58" w:rsidRPr="00753F58" w:rsidRDefault="00753F58" w:rsidP="00614134">
            <w:pPr>
              <w:jc w:val="center"/>
              <w:rPr>
                <w:rFonts w:ascii="Narkisim" w:hAnsi="Narkisim"/>
                <w:b/>
                <w:bCs/>
                <w:sz w:val="24"/>
                <w:szCs w:val="24"/>
                <w:rtl/>
              </w:rPr>
            </w:pPr>
            <w:r w:rsidRPr="00753F58">
              <w:rPr>
                <w:rFonts w:ascii="Narkisim" w:hAnsi="Narkisim"/>
                <w:b/>
                <w:bCs/>
                <w:sz w:val="24"/>
                <w:szCs w:val="24"/>
                <w:rtl/>
              </w:rPr>
              <w:t>המסע של אברהם לכנען (י"ב, ה)</w:t>
            </w:r>
          </w:p>
        </w:tc>
        <w:tc>
          <w:tcPr>
            <w:tcW w:w="4148" w:type="dxa"/>
            <w:shd w:val="clear" w:color="auto" w:fill="D9D9D9" w:themeFill="background1" w:themeFillShade="D9"/>
          </w:tcPr>
          <w:p w14:paraId="74B4105E" w14:textId="77777777" w:rsidR="00753F58" w:rsidRPr="00753F58" w:rsidRDefault="00753F58" w:rsidP="00614134">
            <w:pPr>
              <w:jc w:val="center"/>
              <w:rPr>
                <w:rFonts w:ascii="Narkisim" w:hAnsi="Narkisim"/>
                <w:b/>
                <w:bCs/>
                <w:sz w:val="24"/>
                <w:szCs w:val="24"/>
                <w:rtl/>
              </w:rPr>
            </w:pPr>
            <w:r w:rsidRPr="00753F58">
              <w:rPr>
                <w:rFonts w:ascii="Narkisim" w:hAnsi="Narkisim"/>
                <w:b/>
                <w:bCs/>
                <w:sz w:val="24"/>
                <w:szCs w:val="24"/>
                <w:rtl/>
              </w:rPr>
              <w:t>המסע של תרח לכנען (י"א, לא)</w:t>
            </w:r>
          </w:p>
        </w:tc>
      </w:tr>
      <w:tr w:rsidR="00753F58" w:rsidRPr="00753F58" w14:paraId="698AD9A1" w14:textId="77777777" w:rsidTr="008A3A5E">
        <w:tc>
          <w:tcPr>
            <w:tcW w:w="4148" w:type="dxa"/>
          </w:tcPr>
          <w:p w14:paraId="7AF875EB" w14:textId="12641D29" w:rsidR="00753F58" w:rsidRPr="00753F58" w:rsidRDefault="00753F58" w:rsidP="00614134">
            <w:pPr>
              <w:rPr>
                <w:rFonts w:ascii="Narkisim" w:hAnsi="Narkisim"/>
                <w:sz w:val="24"/>
                <w:szCs w:val="24"/>
                <w:rtl/>
              </w:rPr>
            </w:pPr>
            <w:r w:rsidRPr="00753F58">
              <w:rPr>
                <w:rFonts w:ascii="Narkisim" w:hAnsi="Narkisim"/>
                <w:sz w:val="24"/>
                <w:szCs w:val="24"/>
                <w:rtl/>
              </w:rPr>
              <w:t>וַיִּקַּח אַבְרָם אֶת</w:t>
            </w:r>
            <w:r w:rsidR="00C412F8">
              <w:rPr>
                <w:rFonts w:ascii="Narkisim" w:hAnsi="Narkisim" w:hint="cs"/>
                <w:sz w:val="24"/>
                <w:szCs w:val="24"/>
                <w:rtl/>
              </w:rPr>
              <w:t xml:space="preserve"> </w:t>
            </w:r>
            <w:r w:rsidRPr="00753F58">
              <w:rPr>
                <w:rFonts w:ascii="Narkisim" w:hAnsi="Narkisim"/>
                <w:sz w:val="24"/>
                <w:szCs w:val="24"/>
                <w:rtl/>
              </w:rPr>
              <w:t>שָׂרַי אִשְׁתּוֹ וְאֶת</w:t>
            </w:r>
            <w:r w:rsidR="00C412F8">
              <w:rPr>
                <w:rFonts w:ascii="Narkisim" w:hAnsi="Narkisim" w:hint="cs"/>
                <w:sz w:val="24"/>
                <w:szCs w:val="24"/>
                <w:rtl/>
              </w:rPr>
              <w:t xml:space="preserve"> </w:t>
            </w:r>
            <w:r w:rsidRPr="00753F58">
              <w:rPr>
                <w:rFonts w:ascii="Narkisim" w:hAnsi="Narkisim"/>
                <w:sz w:val="24"/>
                <w:szCs w:val="24"/>
                <w:rtl/>
              </w:rPr>
              <w:t>לוֹט בֶּן</w:t>
            </w:r>
            <w:r w:rsidR="00C412F8">
              <w:rPr>
                <w:rFonts w:ascii="Narkisim" w:hAnsi="Narkisim"/>
                <w:sz w:val="24"/>
                <w:szCs w:val="24"/>
                <w:rtl/>
              </w:rPr>
              <w:t xml:space="preserve"> </w:t>
            </w:r>
            <w:r w:rsidRPr="00753F58">
              <w:rPr>
                <w:rFonts w:ascii="Narkisim" w:hAnsi="Narkisim"/>
                <w:sz w:val="24"/>
                <w:szCs w:val="24"/>
                <w:rtl/>
              </w:rPr>
              <w:t xml:space="preserve">אָחִיו </w:t>
            </w:r>
          </w:p>
        </w:tc>
        <w:tc>
          <w:tcPr>
            <w:tcW w:w="4148" w:type="dxa"/>
          </w:tcPr>
          <w:p w14:paraId="28D0B3B4" w14:textId="726E481F" w:rsidR="00753F58" w:rsidRPr="00753F58" w:rsidRDefault="00753F58" w:rsidP="00614134">
            <w:pPr>
              <w:rPr>
                <w:rFonts w:ascii="Narkisim" w:hAnsi="Narkisim"/>
                <w:sz w:val="24"/>
                <w:szCs w:val="24"/>
                <w:rtl/>
              </w:rPr>
            </w:pPr>
            <w:r w:rsidRPr="00753F58">
              <w:rPr>
                <w:rFonts w:ascii="Narkisim" w:hAnsi="Narkisim"/>
                <w:sz w:val="24"/>
                <w:szCs w:val="24"/>
                <w:rtl/>
              </w:rPr>
              <w:t>וַיִּקַּח תֶּרַח אֶת</w:t>
            </w:r>
            <w:r w:rsidR="00C412F8">
              <w:rPr>
                <w:rFonts w:ascii="Narkisim" w:hAnsi="Narkisim"/>
                <w:sz w:val="24"/>
                <w:szCs w:val="24"/>
                <w:rtl/>
              </w:rPr>
              <w:t xml:space="preserve"> </w:t>
            </w:r>
            <w:r w:rsidRPr="00753F58">
              <w:rPr>
                <w:rFonts w:ascii="Narkisim" w:hAnsi="Narkisim"/>
                <w:sz w:val="24"/>
                <w:szCs w:val="24"/>
                <w:rtl/>
              </w:rPr>
              <w:t>אַבְרָם בְּנוֹ וְאֶת</w:t>
            </w:r>
            <w:r w:rsidR="00C412F8">
              <w:rPr>
                <w:rFonts w:ascii="Narkisim" w:hAnsi="Narkisim"/>
                <w:sz w:val="24"/>
                <w:szCs w:val="24"/>
                <w:rtl/>
              </w:rPr>
              <w:t xml:space="preserve"> </w:t>
            </w:r>
            <w:r w:rsidRPr="00753F58">
              <w:rPr>
                <w:rFonts w:ascii="Narkisim" w:hAnsi="Narkisim"/>
                <w:sz w:val="24"/>
                <w:szCs w:val="24"/>
                <w:rtl/>
              </w:rPr>
              <w:t>לוֹט בֶּן</w:t>
            </w:r>
            <w:r w:rsidR="00C412F8">
              <w:rPr>
                <w:rFonts w:ascii="Narkisim" w:hAnsi="Narkisim"/>
                <w:sz w:val="24"/>
                <w:szCs w:val="24"/>
                <w:rtl/>
              </w:rPr>
              <w:t xml:space="preserve"> </w:t>
            </w:r>
            <w:r w:rsidRPr="00753F58">
              <w:rPr>
                <w:rFonts w:ascii="Narkisim" w:hAnsi="Narkisim"/>
                <w:sz w:val="24"/>
                <w:szCs w:val="24"/>
                <w:rtl/>
              </w:rPr>
              <w:t>הָרָן בֶּן</w:t>
            </w:r>
            <w:r w:rsidR="00C412F8">
              <w:rPr>
                <w:rFonts w:ascii="Narkisim" w:hAnsi="Narkisim"/>
                <w:sz w:val="24"/>
                <w:szCs w:val="24"/>
                <w:rtl/>
              </w:rPr>
              <w:t xml:space="preserve"> </w:t>
            </w:r>
            <w:r w:rsidRPr="00753F58">
              <w:rPr>
                <w:rFonts w:ascii="Narkisim" w:hAnsi="Narkisim"/>
                <w:sz w:val="24"/>
                <w:szCs w:val="24"/>
                <w:rtl/>
              </w:rPr>
              <w:t>בְּנוֹ וְאֵת שָׂרַי כַּלָּתוֹ אֵשֶׁת אַבְרָם בְּנוֹ</w:t>
            </w:r>
          </w:p>
        </w:tc>
      </w:tr>
      <w:tr w:rsidR="00753F58" w:rsidRPr="00753F58" w14:paraId="68A01521" w14:textId="77777777" w:rsidTr="008A3A5E">
        <w:tc>
          <w:tcPr>
            <w:tcW w:w="4148" w:type="dxa"/>
          </w:tcPr>
          <w:p w14:paraId="0ECBDC25" w14:textId="4C276B9F" w:rsidR="00753F58" w:rsidRPr="00753F58" w:rsidRDefault="00753F58" w:rsidP="00614134">
            <w:pPr>
              <w:rPr>
                <w:rFonts w:ascii="Narkisim" w:hAnsi="Narkisim"/>
                <w:sz w:val="24"/>
                <w:szCs w:val="24"/>
                <w:rtl/>
              </w:rPr>
            </w:pPr>
            <w:r w:rsidRPr="00753F58">
              <w:rPr>
                <w:rFonts w:ascii="Narkisim" w:hAnsi="Narkisim"/>
                <w:sz w:val="24"/>
                <w:szCs w:val="24"/>
                <w:rtl/>
              </w:rPr>
              <w:t>וְאֶת</w:t>
            </w:r>
            <w:r w:rsidR="00C412F8">
              <w:rPr>
                <w:rFonts w:ascii="Narkisim" w:hAnsi="Narkisim"/>
                <w:sz w:val="24"/>
                <w:szCs w:val="24"/>
                <w:rtl/>
              </w:rPr>
              <w:t xml:space="preserve"> </w:t>
            </w:r>
            <w:r w:rsidRPr="00753F58">
              <w:rPr>
                <w:rFonts w:ascii="Narkisim" w:hAnsi="Narkisim"/>
                <w:sz w:val="24"/>
                <w:szCs w:val="24"/>
                <w:rtl/>
              </w:rPr>
              <w:t>כָּל</w:t>
            </w:r>
            <w:r w:rsidR="00C412F8">
              <w:rPr>
                <w:rFonts w:ascii="Narkisim" w:hAnsi="Narkisim"/>
                <w:sz w:val="24"/>
                <w:szCs w:val="24"/>
                <w:rtl/>
              </w:rPr>
              <w:t xml:space="preserve"> </w:t>
            </w:r>
            <w:r w:rsidRPr="00753F58">
              <w:rPr>
                <w:rFonts w:ascii="Narkisim" w:hAnsi="Narkisim"/>
                <w:sz w:val="24"/>
                <w:szCs w:val="24"/>
                <w:rtl/>
              </w:rPr>
              <w:t>רְכוּשָׁם אֲשֶׁר רָכָשׁוּ וְאֶת</w:t>
            </w:r>
            <w:r w:rsidR="00C412F8">
              <w:rPr>
                <w:rFonts w:ascii="Narkisim" w:hAnsi="Narkisim"/>
                <w:sz w:val="24"/>
                <w:szCs w:val="24"/>
                <w:rtl/>
              </w:rPr>
              <w:t xml:space="preserve"> </w:t>
            </w:r>
            <w:r w:rsidRPr="00753F58">
              <w:rPr>
                <w:rFonts w:ascii="Narkisim" w:hAnsi="Narkisim"/>
                <w:sz w:val="24"/>
                <w:szCs w:val="24"/>
                <w:rtl/>
              </w:rPr>
              <w:t>הַנֶּפֶשׁ אֲשֶׁר</w:t>
            </w:r>
            <w:r w:rsidR="00C412F8">
              <w:rPr>
                <w:rFonts w:ascii="Narkisim" w:hAnsi="Narkisim"/>
                <w:sz w:val="24"/>
                <w:szCs w:val="24"/>
                <w:rtl/>
              </w:rPr>
              <w:t xml:space="preserve"> </w:t>
            </w:r>
            <w:r w:rsidRPr="00753F58">
              <w:rPr>
                <w:rFonts w:ascii="Narkisim" w:hAnsi="Narkisim"/>
                <w:sz w:val="24"/>
                <w:szCs w:val="24"/>
                <w:rtl/>
              </w:rPr>
              <w:t xml:space="preserve">עָשׂוּ בְחָרָן </w:t>
            </w:r>
          </w:p>
        </w:tc>
        <w:tc>
          <w:tcPr>
            <w:tcW w:w="4148" w:type="dxa"/>
          </w:tcPr>
          <w:p w14:paraId="3DC92513" w14:textId="77777777" w:rsidR="00753F58" w:rsidRPr="00753F58" w:rsidRDefault="00753F58" w:rsidP="00614134">
            <w:pPr>
              <w:rPr>
                <w:rFonts w:ascii="Narkisim" w:hAnsi="Narkisim"/>
                <w:sz w:val="24"/>
                <w:szCs w:val="24"/>
                <w:rtl/>
              </w:rPr>
            </w:pPr>
            <w:r w:rsidRPr="00753F58">
              <w:rPr>
                <w:rFonts w:ascii="Narkisim" w:hAnsi="Narkisim"/>
                <w:sz w:val="24"/>
                <w:szCs w:val="24"/>
                <w:rtl/>
              </w:rPr>
              <w:t>---</w:t>
            </w:r>
          </w:p>
        </w:tc>
      </w:tr>
      <w:tr w:rsidR="00753F58" w:rsidRPr="00753F58" w14:paraId="57B346C5" w14:textId="77777777" w:rsidTr="008A3A5E">
        <w:tc>
          <w:tcPr>
            <w:tcW w:w="4148" w:type="dxa"/>
          </w:tcPr>
          <w:p w14:paraId="60577AEA" w14:textId="77777777" w:rsidR="00753F58" w:rsidRPr="00753F58" w:rsidRDefault="00753F58" w:rsidP="00614134">
            <w:pPr>
              <w:rPr>
                <w:rFonts w:ascii="Narkisim" w:hAnsi="Narkisim"/>
                <w:sz w:val="24"/>
                <w:szCs w:val="24"/>
                <w:rtl/>
              </w:rPr>
            </w:pPr>
            <w:r w:rsidRPr="00753F58">
              <w:rPr>
                <w:rFonts w:ascii="Narkisim" w:hAnsi="Narkisim"/>
                <w:sz w:val="24"/>
                <w:szCs w:val="24"/>
                <w:rtl/>
              </w:rPr>
              <w:t xml:space="preserve">וַיֵּצְאוּ לָלֶכֶת אַרְצָה כְּנַעַן </w:t>
            </w:r>
          </w:p>
        </w:tc>
        <w:tc>
          <w:tcPr>
            <w:tcW w:w="4148" w:type="dxa"/>
          </w:tcPr>
          <w:p w14:paraId="17133A61" w14:textId="77777777" w:rsidR="00753F58" w:rsidRPr="00753F58" w:rsidRDefault="00753F58" w:rsidP="00614134">
            <w:pPr>
              <w:rPr>
                <w:rFonts w:ascii="Narkisim" w:hAnsi="Narkisim"/>
                <w:sz w:val="24"/>
                <w:szCs w:val="24"/>
                <w:rtl/>
              </w:rPr>
            </w:pPr>
            <w:r w:rsidRPr="00753F58">
              <w:rPr>
                <w:rFonts w:ascii="Narkisim" w:hAnsi="Narkisim"/>
                <w:sz w:val="24"/>
                <w:szCs w:val="24"/>
                <w:rtl/>
              </w:rPr>
              <w:t xml:space="preserve">וַיֵּצְאוּ אִתָּם מֵאוּר כַּשְׂדִּים לָלֶכֶת אַרְצָה כְּנַעַן </w:t>
            </w:r>
          </w:p>
        </w:tc>
      </w:tr>
      <w:tr w:rsidR="00753F58" w:rsidRPr="00753F58" w14:paraId="396887AF" w14:textId="77777777" w:rsidTr="008A3A5E">
        <w:tc>
          <w:tcPr>
            <w:tcW w:w="4148" w:type="dxa"/>
          </w:tcPr>
          <w:p w14:paraId="13AEE1DD" w14:textId="77777777" w:rsidR="00753F58" w:rsidRPr="00753F58" w:rsidRDefault="00753F58" w:rsidP="00614134">
            <w:pPr>
              <w:rPr>
                <w:rFonts w:ascii="Narkisim" w:hAnsi="Narkisim"/>
                <w:sz w:val="24"/>
                <w:szCs w:val="24"/>
                <w:rtl/>
              </w:rPr>
            </w:pPr>
            <w:r w:rsidRPr="00753F58">
              <w:rPr>
                <w:rFonts w:ascii="Narkisim" w:hAnsi="Narkisim"/>
                <w:sz w:val="24"/>
                <w:szCs w:val="24"/>
                <w:rtl/>
              </w:rPr>
              <w:t>וַיָּבֹאוּ אַרְצָה כְּנָעַן</w:t>
            </w:r>
          </w:p>
        </w:tc>
        <w:tc>
          <w:tcPr>
            <w:tcW w:w="4148" w:type="dxa"/>
          </w:tcPr>
          <w:p w14:paraId="371B9D26" w14:textId="1DAFB925" w:rsidR="00753F58" w:rsidRPr="00753F58" w:rsidRDefault="00753F58" w:rsidP="00614134">
            <w:pPr>
              <w:rPr>
                <w:rFonts w:ascii="Narkisim" w:hAnsi="Narkisim"/>
                <w:sz w:val="24"/>
                <w:szCs w:val="24"/>
                <w:rtl/>
              </w:rPr>
            </w:pPr>
            <w:r w:rsidRPr="00753F58">
              <w:rPr>
                <w:rFonts w:ascii="Narkisim" w:hAnsi="Narkisim"/>
                <w:sz w:val="24"/>
                <w:szCs w:val="24"/>
                <w:rtl/>
              </w:rPr>
              <w:t>וַיָּבֹאוּ עַד</w:t>
            </w:r>
            <w:r w:rsidR="00C412F8">
              <w:rPr>
                <w:rFonts w:ascii="Narkisim" w:hAnsi="Narkisim"/>
                <w:sz w:val="24"/>
                <w:szCs w:val="24"/>
                <w:rtl/>
              </w:rPr>
              <w:t xml:space="preserve"> </w:t>
            </w:r>
            <w:r w:rsidRPr="00753F58">
              <w:rPr>
                <w:rFonts w:ascii="Narkisim" w:hAnsi="Narkisim"/>
                <w:sz w:val="24"/>
                <w:szCs w:val="24"/>
                <w:rtl/>
              </w:rPr>
              <w:t>חָרָן וַיֵּשְׁבוּ שָׁם</w:t>
            </w:r>
          </w:p>
        </w:tc>
      </w:tr>
    </w:tbl>
    <w:p w14:paraId="7A2A05FC" w14:textId="4EBF1681" w:rsidR="00753F58" w:rsidRPr="00753F58" w:rsidRDefault="00753F58" w:rsidP="00614134">
      <w:pPr>
        <w:rPr>
          <w:rFonts w:ascii="Narkisim" w:hAnsi="Narkisim"/>
          <w:sz w:val="24"/>
          <w:szCs w:val="24"/>
          <w:rtl/>
        </w:rPr>
      </w:pPr>
      <w:r w:rsidRPr="00753F58">
        <w:rPr>
          <w:rFonts w:ascii="Narkisim" w:hAnsi="Narkisim"/>
          <w:sz w:val="24"/>
          <w:szCs w:val="24"/>
          <w:rtl/>
        </w:rPr>
        <w:t>הזיקה שבין שני המסעות מודגשת על</w:t>
      </w:r>
      <w:r w:rsidR="004748F9">
        <w:rPr>
          <w:rFonts w:ascii="Narkisim" w:hAnsi="Narkisim" w:hint="cs"/>
          <w:sz w:val="24"/>
          <w:szCs w:val="24"/>
          <w:rtl/>
        </w:rPr>
        <w:t xml:space="preserve"> </w:t>
      </w:r>
      <w:r w:rsidRPr="00753F58">
        <w:rPr>
          <w:rFonts w:ascii="Narkisim" w:hAnsi="Narkisim"/>
          <w:sz w:val="24"/>
          <w:szCs w:val="24"/>
          <w:rtl/>
        </w:rPr>
        <w:t>ידי התבנית הלשונית הזהה שבה מעוצבים שני המסעות</w:t>
      </w:r>
      <w:r w:rsidR="004748F9">
        <w:rPr>
          <w:rFonts w:ascii="Narkisim" w:hAnsi="Narkisim" w:hint="cs"/>
          <w:sz w:val="24"/>
          <w:szCs w:val="24"/>
          <w:rtl/>
        </w:rPr>
        <w:t xml:space="preserve">. הזיקה הזו מודגשת עוד יותר </w:t>
      </w:r>
      <w:r w:rsidRPr="00753F58">
        <w:rPr>
          <w:rFonts w:ascii="Narkisim" w:hAnsi="Narkisim"/>
          <w:sz w:val="24"/>
          <w:szCs w:val="24"/>
          <w:rtl/>
        </w:rPr>
        <w:t>באמצעות הלשון המסורבלת לכאורה שבה מתואר סוף מסע אברהם</w:t>
      </w:r>
      <w:r w:rsidR="004748F9">
        <w:rPr>
          <w:rFonts w:ascii="Narkisim" w:hAnsi="Narkisim" w:hint="cs"/>
          <w:sz w:val="24"/>
          <w:szCs w:val="24"/>
          <w:rtl/>
        </w:rPr>
        <w:t>,</w:t>
      </w:r>
      <w:r w:rsidRPr="00753F58">
        <w:rPr>
          <w:rFonts w:ascii="Narkisim" w:hAnsi="Narkisim"/>
          <w:sz w:val="24"/>
          <w:szCs w:val="24"/>
          <w:rtl/>
        </w:rPr>
        <w:t xml:space="preserve"> "וַיֵּצְאוּ לָלֶכֶת אַרְצָה כְּנַעַן וַיָּבֹאוּ אַרְצָה כְּנָעַן". הכפילות התמוהה בלשון התורה מקבלת את מלוא משמעותה רק כשהיא מושווית למסע של תרח: "וַיֵּצְאוּ... לָלֶכֶת אַרְצָה כְּנַעַן </w:t>
      </w:r>
      <w:r w:rsidRPr="00753F58">
        <w:rPr>
          <w:rFonts w:ascii="Narkisim" w:hAnsi="Narkisim"/>
          <w:b/>
          <w:bCs/>
          <w:sz w:val="24"/>
          <w:szCs w:val="24"/>
          <w:rtl/>
        </w:rPr>
        <w:t>וַיָּבֹאוּ עַד</w:t>
      </w:r>
      <w:r w:rsidR="00C412F8">
        <w:rPr>
          <w:rFonts w:ascii="Narkisim" w:hAnsi="Narkisim"/>
          <w:b/>
          <w:bCs/>
          <w:sz w:val="24"/>
          <w:szCs w:val="24"/>
          <w:rtl/>
        </w:rPr>
        <w:t xml:space="preserve"> </w:t>
      </w:r>
      <w:r w:rsidRPr="00753F58">
        <w:rPr>
          <w:rFonts w:ascii="Narkisim" w:hAnsi="Narkisim"/>
          <w:b/>
          <w:bCs/>
          <w:sz w:val="24"/>
          <w:szCs w:val="24"/>
          <w:rtl/>
        </w:rPr>
        <w:t>חָרָן</w:t>
      </w:r>
      <w:r w:rsidRPr="00753F58">
        <w:rPr>
          <w:rFonts w:ascii="Narkisim" w:hAnsi="Narkisim"/>
          <w:sz w:val="24"/>
          <w:szCs w:val="24"/>
          <w:rtl/>
        </w:rPr>
        <w:t>". במילים אחרות: מסעו של אברהם מוצג, מבחינה מסוימת, כהמשך ישיר ומוצלח למסעו הכושל של תרח.</w:t>
      </w:r>
      <w:r w:rsidRPr="00753F58">
        <w:rPr>
          <w:rStyle w:val="a7"/>
          <w:rFonts w:ascii="Narkisim" w:hAnsi="Narkisim"/>
          <w:sz w:val="24"/>
          <w:szCs w:val="24"/>
          <w:rtl/>
        </w:rPr>
        <w:footnoteReference w:id="17"/>
      </w:r>
    </w:p>
    <w:p w14:paraId="39348457" w14:textId="159B8AFA" w:rsidR="00753F58" w:rsidRPr="00753F58" w:rsidRDefault="00753F58" w:rsidP="00614134">
      <w:pPr>
        <w:rPr>
          <w:rFonts w:ascii="Narkisim" w:hAnsi="Narkisim"/>
          <w:sz w:val="24"/>
          <w:szCs w:val="24"/>
          <w:rtl/>
        </w:rPr>
      </w:pPr>
      <w:r w:rsidRPr="00753F58">
        <w:rPr>
          <w:rFonts w:ascii="Narkisim" w:hAnsi="Narkisim"/>
          <w:sz w:val="24"/>
          <w:szCs w:val="24"/>
          <w:rtl/>
        </w:rPr>
        <w:t>מדוע כשל מסעו של תרח? לא המוות הכריע אותו, שכן אברהם נפרד ממנו כשישים שנים לפני מותו.</w:t>
      </w:r>
      <w:r w:rsidRPr="00753F58">
        <w:rPr>
          <w:rStyle w:val="a7"/>
          <w:rFonts w:ascii="Narkisim" w:hAnsi="Narkisim"/>
          <w:sz w:val="24"/>
          <w:szCs w:val="24"/>
          <w:rtl/>
        </w:rPr>
        <w:footnoteReference w:id="18"/>
      </w:r>
      <w:r w:rsidRPr="00753F58">
        <w:rPr>
          <w:rFonts w:ascii="Narkisim" w:hAnsi="Narkisim"/>
          <w:sz w:val="24"/>
          <w:szCs w:val="24"/>
          <w:rtl/>
        </w:rPr>
        <w:t xml:space="preserve"> אני סבור שההסבר לכישלון רמוז, שוב, בהשוואת המסעות. כשתרח יוצא מאור</w:t>
      </w:r>
      <w:r w:rsidR="004748F9">
        <w:rPr>
          <w:rFonts w:ascii="Narkisim" w:hAnsi="Narkisim" w:hint="cs"/>
          <w:sz w:val="24"/>
          <w:szCs w:val="24"/>
          <w:rtl/>
        </w:rPr>
        <w:t xml:space="preserve"> </w:t>
      </w:r>
      <w:r w:rsidRPr="00753F58">
        <w:rPr>
          <w:rFonts w:ascii="Narkisim" w:hAnsi="Narkisim"/>
          <w:sz w:val="24"/>
          <w:szCs w:val="24"/>
          <w:rtl/>
        </w:rPr>
        <w:t>כשדים, הוא אינו לוקח אלא את בני משפחתו</w:t>
      </w:r>
      <w:r w:rsidR="004748F9">
        <w:rPr>
          <w:rFonts w:ascii="Narkisim" w:hAnsi="Narkisim" w:hint="cs"/>
          <w:sz w:val="24"/>
          <w:szCs w:val="24"/>
          <w:rtl/>
        </w:rPr>
        <w:t>.</w:t>
      </w:r>
      <w:r w:rsidRPr="00753F58">
        <w:rPr>
          <w:rFonts w:ascii="Narkisim" w:hAnsi="Narkisim"/>
          <w:sz w:val="24"/>
          <w:szCs w:val="24"/>
          <w:rtl/>
        </w:rPr>
        <w:t xml:space="preserve"> אולם</w:t>
      </w:r>
      <w:r w:rsidR="004748F9">
        <w:rPr>
          <w:rFonts w:ascii="Narkisim" w:hAnsi="Narkisim" w:hint="cs"/>
          <w:sz w:val="24"/>
          <w:szCs w:val="24"/>
          <w:rtl/>
        </w:rPr>
        <w:t>,</w:t>
      </w:r>
      <w:r w:rsidRPr="00753F58">
        <w:rPr>
          <w:rFonts w:ascii="Narkisim" w:hAnsi="Narkisim"/>
          <w:sz w:val="24"/>
          <w:szCs w:val="24"/>
          <w:rtl/>
        </w:rPr>
        <w:t xml:space="preserve"> כשאברהם יוצא מחרן הוא לוקח, לצד משפחתו, גם את "כָּל</w:t>
      </w:r>
      <w:r w:rsidR="00C412F8">
        <w:rPr>
          <w:rFonts w:ascii="Narkisim" w:hAnsi="Narkisim"/>
          <w:sz w:val="24"/>
          <w:szCs w:val="24"/>
          <w:rtl/>
        </w:rPr>
        <w:t xml:space="preserve"> </w:t>
      </w:r>
      <w:r w:rsidRPr="00753F58">
        <w:rPr>
          <w:rFonts w:ascii="Narkisim" w:hAnsi="Narkisim"/>
          <w:sz w:val="24"/>
          <w:szCs w:val="24"/>
          <w:rtl/>
        </w:rPr>
        <w:t>רְכוּשָׁם אֲשֶׁר רָכָשׁוּ וְאֶת</w:t>
      </w:r>
      <w:r w:rsidR="00C412F8">
        <w:rPr>
          <w:rFonts w:ascii="Narkisim" w:hAnsi="Narkisim"/>
          <w:sz w:val="24"/>
          <w:szCs w:val="24"/>
          <w:rtl/>
        </w:rPr>
        <w:t xml:space="preserve"> </w:t>
      </w:r>
      <w:r w:rsidRPr="00753F58">
        <w:rPr>
          <w:rFonts w:ascii="Narkisim" w:hAnsi="Narkisim"/>
          <w:sz w:val="24"/>
          <w:szCs w:val="24"/>
          <w:rtl/>
        </w:rPr>
        <w:t xml:space="preserve">הַנֶּפֶשׁ </w:t>
      </w:r>
      <w:r w:rsidRPr="004748F9">
        <w:rPr>
          <w:rFonts w:ascii="Narkisim" w:hAnsi="Narkisim"/>
          <w:szCs w:val="20"/>
          <w:rtl/>
        </w:rPr>
        <w:t>[=עבדים]</w:t>
      </w:r>
      <w:r w:rsidRPr="00753F58">
        <w:rPr>
          <w:rFonts w:ascii="Narkisim" w:hAnsi="Narkisim"/>
          <w:sz w:val="24"/>
          <w:szCs w:val="24"/>
          <w:rtl/>
        </w:rPr>
        <w:t xml:space="preserve"> אֲשֶׁר</w:t>
      </w:r>
      <w:r w:rsidR="00C412F8">
        <w:rPr>
          <w:rFonts w:ascii="Narkisim" w:hAnsi="Narkisim"/>
          <w:sz w:val="24"/>
          <w:szCs w:val="24"/>
          <w:rtl/>
        </w:rPr>
        <w:t xml:space="preserve"> </w:t>
      </w:r>
      <w:r w:rsidRPr="00753F58">
        <w:rPr>
          <w:rFonts w:ascii="Narkisim" w:hAnsi="Narkisim"/>
          <w:sz w:val="24"/>
          <w:szCs w:val="24"/>
          <w:rtl/>
        </w:rPr>
        <w:t xml:space="preserve">עָשׂוּ </w:t>
      </w:r>
      <w:r w:rsidRPr="00753F58">
        <w:rPr>
          <w:rFonts w:ascii="Narkisim" w:hAnsi="Narkisim"/>
          <w:b/>
          <w:bCs/>
          <w:sz w:val="24"/>
          <w:szCs w:val="24"/>
          <w:rtl/>
        </w:rPr>
        <w:t>בְחָרָן</w:t>
      </w:r>
      <w:r w:rsidRPr="00753F58">
        <w:rPr>
          <w:rFonts w:ascii="Narkisim" w:hAnsi="Narkisim"/>
          <w:sz w:val="24"/>
          <w:szCs w:val="24"/>
          <w:rtl/>
        </w:rPr>
        <w:t>". במילים אחרות, משפחת תרח, שיצאה מאור</w:t>
      </w:r>
      <w:r w:rsidR="004748F9">
        <w:rPr>
          <w:rFonts w:ascii="Narkisim" w:hAnsi="Narkisim" w:hint="cs"/>
          <w:sz w:val="24"/>
          <w:szCs w:val="24"/>
          <w:rtl/>
        </w:rPr>
        <w:t xml:space="preserve"> </w:t>
      </w:r>
      <w:r w:rsidRPr="00753F58">
        <w:rPr>
          <w:rFonts w:ascii="Narkisim" w:hAnsi="Narkisim"/>
          <w:sz w:val="24"/>
          <w:szCs w:val="24"/>
          <w:rtl/>
        </w:rPr>
        <w:t>כשדים בידיים ריקות, זוכה לעושר גדול בחרן, ו'סיר הבשר' הזה מכשיל את המסע לכנען</w:t>
      </w:r>
      <w:r w:rsidR="004748F9">
        <w:rPr>
          <w:rFonts w:ascii="Narkisim" w:hAnsi="Narkisim" w:hint="cs"/>
          <w:sz w:val="24"/>
          <w:szCs w:val="24"/>
          <w:rtl/>
        </w:rPr>
        <w:t>.</w:t>
      </w:r>
      <w:r w:rsidRPr="00753F58">
        <w:rPr>
          <w:rFonts w:ascii="Narkisim" w:hAnsi="Narkisim"/>
          <w:sz w:val="24"/>
          <w:szCs w:val="24"/>
          <w:rtl/>
        </w:rPr>
        <w:t xml:space="preserve"> זו סיבה שהכשילה יותר ממסע אחד לארצנו במהלך ההיסטוריה. בנקודה זו ה' מתערב ומבטיח לאברהם עתיד גדול ונפלא, אם יאות </w:t>
      </w:r>
      <w:r w:rsidRPr="00753F58">
        <w:rPr>
          <w:rFonts w:ascii="Narkisim" w:hAnsi="Narkisim"/>
          <w:b/>
          <w:bCs/>
          <w:sz w:val="24"/>
          <w:szCs w:val="24"/>
          <w:rtl/>
        </w:rPr>
        <w:t>לזנוח</w:t>
      </w:r>
      <w:r w:rsidRPr="00753F58">
        <w:rPr>
          <w:rFonts w:ascii="Narkisim" w:hAnsi="Narkisim"/>
          <w:sz w:val="24"/>
          <w:szCs w:val="24"/>
          <w:rtl/>
        </w:rPr>
        <w:t xml:space="preserve"> את משפחתו של תרח בחרן ובה בעת </w:t>
      </w:r>
      <w:r w:rsidRPr="00753F58">
        <w:rPr>
          <w:rFonts w:ascii="Narkisim" w:hAnsi="Narkisim"/>
          <w:b/>
          <w:bCs/>
          <w:sz w:val="24"/>
          <w:szCs w:val="24"/>
          <w:rtl/>
        </w:rPr>
        <w:t>להמשיך</w:t>
      </w:r>
      <w:r w:rsidRPr="00753F58">
        <w:rPr>
          <w:rFonts w:ascii="Narkisim" w:hAnsi="Narkisim"/>
          <w:sz w:val="24"/>
          <w:szCs w:val="24"/>
          <w:rtl/>
        </w:rPr>
        <w:t xml:space="preserve"> את מסעו של תרח לכנען.</w:t>
      </w:r>
      <w:r w:rsidR="00E30035" w:rsidRPr="00277754">
        <w:rPr>
          <w:rStyle w:val="a7"/>
          <w:rFonts w:ascii="Narkisim" w:hAnsi="Narkisim"/>
          <w:sz w:val="24"/>
          <w:szCs w:val="24"/>
          <w:rtl/>
        </w:rPr>
        <w:footnoteReference w:id="19"/>
      </w:r>
    </w:p>
    <w:p w14:paraId="2EC5D7BF" w14:textId="16235572" w:rsidR="00753F58" w:rsidRPr="00753F58" w:rsidRDefault="00753F58" w:rsidP="00614134">
      <w:pPr>
        <w:rPr>
          <w:rFonts w:ascii="Narkisim" w:hAnsi="Narkisim"/>
          <w:sz w:val="24"/>
          <w:szCs w:val="24"/>
          <w:rtl/>
        </w:rPr>
      </w:pPr>
      <w:r w:rsidRPr="00753F58">
        <w:rPr>
          <w:rFonts w:ascii="Narkisim" w:hAnsi="Narkisim"/>
          <w:sz w:val="24"/>
          <w:szCs w:val="24"/>
          <w:rtl/>
        </w:rPr>
        <w:t>אף שהדברים אינם נאמרים במפורש, מקומו המרכזי של תרח ברשימת התולדות, לצד היותו היוזם של המסע לכנען, מעודדים אותנו לשער שמלכתחילה נועד לתרח תפקיד מרכזי הרבה יותר בתוכנית הא</w:t>
      </w:r>
      <w:r w:rsidR="004748F9">
        <w:rPr>
          <w:rFonts w:ascii="Narkisim" w:hAnsi="Narkisim" w:hint="cs"/>
          <w:sz w:val="24"/>
          <w:szCs w:val="24"/>
          <w:rtl/>
        </w:rPr>
        <w:t>-</w:t>
      </w:r>
      <w:r w:rsidRPr="00753F58">
        <w:rPr>
          <w:rFonts w:ascii="Narkisim" w:hAnsi="Narkisim"/>
          <w:sz w:val="24"/>
          <w:szCs w:val="24"/>
          <w:rtl/>
        </w:rPr>
        <w:t>לוהית. האם יתכן שהתורה מבקשת לרמוז שכישלונו של תרח ב"ניסיון העושר", הוא שדחק אותו לשולי הסיפור ופתח את הדרך לניסיונותיו של אברהם?</w:t>
      </w:r>
    </w:p>
    <w:p w14:paraId="76F28191" w14:textId="1BEA02BC" w:rsidR="00753F58" w:rsidRPr="00753F58" w:rsidRDefault="00753F58" w:rsidP="00614134">
      <w:pPr>
        <w:rPr>
          <w:rFonts w:ascii="Narkisim" w:hAnsi="Narkisim"/>
          <w:sz w:val="24"/>
          <w:szCs w:val="24"/>
          <w:rtl/>
        </w:rPr>
      </w:pPr>
      <w:r w:rsidRPr="00753F58">
        <w:rPr>
          <w:rFonts w:ascii="Narkisim" w:hAnsi="Narkisim"/>
          <w:sz w:val="24"/>
          <w:szCs w:val="24"/>
          <w:rtl/>
        </w:rPr>
        <w:t>כהשערה משלימה, ניתן לתהות האם הצלחתו של אברהם בכל הניסיונות שבאו עליו הייתה מובטחת מראש, או שהיה בהם גם סיכון אמיתי לכישלון. מה היה קורה לוּ אברהם היה נכשל בניסיונותיו, חלילה</w:t>
      </w:r>
      <w:r w:rsidR="004748F9">
        <w:rPr>
          <w:rFonts w:ascii="Narkisim" w:hAnsi="Narkisim" w:hint="cs"/>
          <w:sz w:val="24"/>
          <w:szCs w:val="24"/>
          <w:rtl/>
        </w:rPr>
        <w:t xml:space="preserve"> </w:t>
      </w:r>
      <w:r w:rsidR="004748F9">
        <w:rPr>
          <w:rFonts w:ascii="Narkisim" w:hAnsi="Narkisim"/>
          <w:sz w:val="24"/>
          <w:szCs w:val="24"/>
          <w:rtl/>
        </w:rPr>
        <w:t>–</w:t>
      </w:r>
      <w:r w:rsidR="004748F9">
        <w:rPr>
          <w:rFonts w:ascii="Narkisim" w:hAnsi="Narkisim" w:hint="cs"/>
          <w:sz w:val="24"/>
          <w:szCs w:val="24"/>
          <w:rtl/>
        </w:rPr>
        <w:t xml:space="preserve"> </w:t>
      </w:r>
      <w:r w:rsidRPr="00753F58">
        <w:rPr>
          <w:rFonts w:ascii="Narkisim" w:hAnsi="Narkisim"/>
          <w:sz w:val="24"/>
          <w:szCs w:val="24"/>
          <w:rtl/>
        </w:rPr>
        <w:t>האם עדיין היה זוכה להגשים את המהלך הא</w:t>
      </w:r>
      <w:r w:rsidR="004748F9">
        <w:rPr>
          <w:rFonts w:ascii="Narkisim" w:hAnsi="Narkisim" w:hint="cs"/>
          <w:sz w:val="24"/>
          <w:szCs w:val="24"/>
          <w:rtl/>
        </w:rPr>
        <w:t>-</w:t>
      </w:r>
      <w:r w:rsidRPr="00753F58">
        <w:rPr>
          <w:rFonts w:ascii="Narkisim" w:hAnsi="Narkisim"/>
          <w:sz w:val="24"/>
          <w:szCs w:val="24"/>
          <w:rtl/>
        </w:rPr>
        <w:t>לוהי, או שגם הוא היה נאלץ לפנות את מקומו על במת ההיסטוריה המקראית?</w:t>
      </w:r>
    </w:p>
    <w:p w14:paraId="50E643AC" w14:textId="1401358C" w:rsidR="0072148E" w:rsidRPr="0072148E" w:rsidRDefault="0072148E" w:rsidP="00614134">
      <w:pPr>
        <w:rPr>
          <w:rFonts w:ascii="Narkisim" w:hAnsi="Narkisim"/>
          <w:b/>
          <w:sz w:val="24"/>
          <w:szCs w:val="24"/>
        </w:rPr>
      </w:pPr>
    </w:p>
    <w:tbl>
      <w:tblPr>
        <w:tblpPr w:leftFromText="180" w:rightFromText="180" w:vertAnchor="text" w:horzAnchor="page" w:tblpX="675" w:tblpY="18"/>
        <w:bidiVisual/>
        <w:tblW w:w="5137" w:type="dxa"/>
        <w:tblCellMar>
          <w:left w:w="0" w:type="dxa"/>
          <w:right w:w="0" w:type="dxa"/>
        </w:tblCellMar>
        <w:tblLook w:val="0000" w:firstRow="0" w:lastRow="0" w:firstColumn="0" w:lastColumn="0" w:noHBand="0" w:noVBand="0"/>
      </w:tblPr>
      <w:tblGrid>
        <w:gridCol w:w="291"/>
        <w:gridCol w:w="4555"/>
        <w:gridCol w:w="291"/>
      </w:tblGrid>
      <w:tr w:rsidR="00774DEB" w:rsidRPr="005111BD" w14:paraId="7D2C4BFC" w14:textId="77777777" w:rsidTr="00774DEB">
        <w:trPr>
          <w:trHeight w:val="284"/>
        </w:trPr>
        <w:tc>
          <w:tcPr>
            <w:tcW w:w="291" w:type="dxa"/>
            <w:tcMar>
              <w:top w:w="0" w:type="dxa"/>
              <w:left w:w="108" w:type="dxa"/>
              <w:bottom w:w="0" w:type="dxa"/>
              <w:right w:w="108" w:type="dxa"/>
            </w:tcMar>
          </w:tcPr>
          <w:p w14:paraId="59DB2446" w14:textId="77777777" w:rsidR="00774DEB" w:rsidRPr="005111BD" w:rsidRDefault="00774DEB" w:rsidP="00614134">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470B6D5E" w14:textId="77777777" w:rsidR="00774DEB" w:rsidRPr="005111BD" w:rsidRDefault="00774DEB" w:rsidP="00614134">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14:paraId="1C6F841F" w14:textId="77777777" w:rsidR="00774DEB" w:rsidRPr="005111BD" w:rsidRDefault="00774DEB" w:rsidP="00614134">
            <w:pPr>
              <w:pStyle w:val="ab"/>
              <w:rPr>
                <w:sz w:val="17"/>
                <w:szCs w:val="17"/>
                <w:rtl/>
              </w:rPr>
            </w:pPr>
            <w:r w:rsidRPr="005111BD">
              <w:rPr>
                <w:rFonts w:hint="cs"/>
                <w:sz w:val="17"/>
                <w:szCs w:val="17"/>
                <w:rtl/>
              </w:rPr>
              <w:t>*</w:t>
            </w:r>
          </w:p>
        </w:tc>
      </w:tr>
      <w:tr w:rsidR="00774DEB" w:rsidRPr="005111BD" w14:paraId="26FBD3D3" w14:textId="77777777" w:rsidTr="00774DEB">
        <w:trPr>
          <w:trHeight w:val="1838"/>
        </w:trPr>
        <w:tc>
          <w:tcPr>
            <w:tcW w:w="291" w:type="dxa"/>
            <w:tcMar>
              <w:top w:w="0" w:type="dxa"/>
              <w:left w:w="108" w:type="dxa"/>
              <w:bottom w:w="0" w:type="dxa"/>
              <w:right w:w="108" w:type="dxa"/>
            </w:tcMar>
          </w:tcPr>
          <w:p w14:paraId="276C01A1" w14:textId="77777777" w:rsidR="00774DEB" w:rsidRPr="005111BD" w:rsidRDefault="00774DEB" w:rsidP="00614134">
            <w:pPr>
              <w:pStyle w:val="ab"/>
              <w:rPr>
                <w:sz w:val="17"/>
                <w:szCs w:val="17"/>
                <w:rtl/>
              </w:rPr>
            </w:pPr>
            <w:r w:rsidRPr="005111BD">
              <w:rPr>
                <w:rFonts w:hint="cs"/>
                <w:sz w:val="17"/>
                <w:szCs w:val="17"/>
                <w:rtl/>
              </w:rPr>
              <w:t>* * * * * * * * * *</w:t>
            </w:r>
          </w:p>
          <w:p w14:paraId="7587335C" w14:textId="77777777" w:rsidR="00774DEB" w:rsidRPr="005111BD" w:rsidRDefault="00774DEB" w:rsidP="00614134">
            <w:pPr>
              <w:pStyle w:val="ab"/>
              <w:rPr>
                <w:sz w:val="17"/>
                <w:szCs w:val="17"/>
                <w:rtl/>
              </w:rPr>
            </w:pPr>
            <w:r w:rsidRPr="005111BD">
              <w:rPr>
                <w:rFonts w:hint="cs"/>
                <w:sz w:val="17"/>
                <w:szCs w:val="17"/>
                <w:rtl/>
              </w:rPr>
              <w:t>*</w:t>
            </w:r>
          </w:p>
          <w:p w14:paraId="5ECA4143" w14:textId="77777777" w:rsidR="00774DEB" w:rsidRPr="005111BD" w:rsidRDefault="00774DEB" w:rsidP="00614134">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10369676" w14:textId="366D23BF" w:rsidR="00774DEB" w:rsidRPr="005111BD" w:rsidRDefault="00774DEB" w:rsidP="00614134">
            <w:pPr>
              <w:pStyle w:val="ab"/>
              <w:rPr>
                <w:sz w:val="17"/>
                <w:szCs w:val="17"/>
                <w:rtl/>
              </w:rPr>
            </w:pPr>
            <w:r w:rsidRPr="005111BD">
              <w:rPr>
                <w:rFonts w:hint="cs"/>
                <w:sz w:val="17"/>
                <w:szCs w:val="17"/>
                <w:rtl/>
              </w:rPr>
              <w:t xml:space="preserve">כל הזכויות שמורות לישיבת הר עציון </w:t>
            </w:r>
            <w:r w:rsidR="00F3523A">
              <w:rPr>
                <w:rFonts w:hint="cs"/>
                <w:sz w:val="17"/>
                <w:szCs w:val="17"/>
                <w:rtl/>
              </w:rPr>
              <w:t>ולד"ר יושי פרג'ון</w:t>
            </w:r>
            <w:r>
              <w:rPr>
                <w:rFonts w:hint="cs"/>
                <w:sz w:val="17"/>
                <w:szCs w:val="17"/>
                <w:rtl/>
              </w:rPr>
              <w:t xml:space="preserve"> התשפ</w:t>
            </w:r>
            <w:r w:rsidR="00565F17">
              <w:rPr>
                <w:rFonts w:hint="cs"/>
                <w:sz w:val="17"/>
                <w:szCs w:val="17"/>
                <w:rtl/>
              </w:rPr>
              <w:t>"ב</w:t>
            </w:r>
          </w:p>
          <w:p w14:paraId="1936EEA8" w14:textId="77777777" w:rsidR="00774DEB" w:rsidRPr="005111BD" w:rsidRDefault="00774DEB" w:rsidP="00614134">
            <w:pPr>
              <w:pStyle w:val="ab"/>
              <w:rPr>
                <w:sz w:val="17"/>
                <w:szCs w:val="17"/>
                <w:rtl/>
              </w:rPr>
            </w:pPr>
            <w:r w:rsidRPr="005111BD">
              <w:rPr>
                <w:rFonts w:hint="cs"/>
                <w:sz w:val="17"/>
                <w:szCs w:val="17"/>
                <w:rtl/>
              </w:rPr>
              <w:t>עורך: אורי יעקב בירן</w:t>
            </w:r>
          </w:p>
          <w:p w14:paraId="6B6E68F0" w14:textId="77777777" w:rsidR="00774DEB" w:rsidRPr="005111BD" w:rsidRDefault="00774DEB" w:rsidP="00614134">
            <w:pPr>
              <w:pStyle w:val="ab"/>
              <w:rPr>
                <w:sz w:val="17"/>
                <w:szCs w:val="17"/>
                <w:rtl/>
              </w:rPr>
            </w:pPr>
            <w:r w:rsidRPr="005111BD">
              <w:rPr>
                <w:rFonts w:hint="cs"/>
                <w:sz w:val="17"/>
                <w:szCs w:val="17"/>
                <w:rtl/>
              </w:rPr>
              <w:t>*******************************************************</w:t>
            </w:r>
          </w:p>
          <w:p w14:paraId="05BCAB17" w14:textId="77777777" w:rsidR="00774DEB" w:rsidRPr="005111BD" w:rsidRDefault="00774DEB" w:rsidP="00614134">
            <w:pPr>
              <w:pStyle w:val="ab"/>
              <w:rPr>
                <w:sz w:val="17"/>
                <w:szCs w:val="17"/>
                <w:rtl/>
              </w:rPr>
            </w:pPr>
            <w:r w:rsidRPr="005111BD">
              <w:rPr>
                <w:rFonts w:hint="cs"/>
                <w:sz w:val="17"/>
                <w:szCs w:val="17"/>
                <w:rtl/>
              </w:rPr>
              <w:t xml:space="preserve">בית המדרש הווירטואלי </w:t>
            </w:r>
          </w:p>
          <w:p w14:paraId="31FC340C" w14:textId="77777777" w:rsidR="00774DEB" w:rsidRPr="005111BD" w:rsidRDefault="00774DEB" w:rsidP="00614134">
            <w:pPr>
              <w:pStyle w:val="ab"/>
              <w:rPr>
                <w:sz w:val="17"/>
                <w:szCs w:val="17"/>
                <w:rtl/>
              </w:rPr>
            </w:pPr>
            <w:r w:rsidRPr="005111BD">
              <w:rPr>
                <w:rFonts w:hint="cs"/>
                <w:sz w:val="17"/>
                <w:szCs w:val="17"/>
                <w:rtl/>
              </w:rPr>
              <w:t xml:space="preserve">מיסודו של </w:t>
            </w:r>
          </w:p>
          <w:p w14:paraId="33658E05" w14:textId="77777777" w:rsidR="00774DEB" w:rsidRPr="005111BD" w:rsidRDefault="00774DEB" w:rsidP="00614134">
            <w:pPr>
              <w:pStyle w:val="ab"/>
              <w:rPr>
                <w:sz w:val="17"/>
                <w:szCs w:val="17"/>
              </w:rPr>
            </w:pPr>
            <w:r w:rsidRPr="005111BD">
              <w:rPr>
                <w:sz w:val="17"/>
                <w:szCs w:val="17"/>
              </w:rPr>
              <w:t>The Israel Koschitzky Virtual Beit Midrash</w:t>
            </w:r>
          </w:p>
          <w:p w14:paraId="5A06319A" w14:textId="77777777" w:rsidR="00774DEB" w:rsidRPr="005111BD" w:rsidRDefault="00774DEB" w:rsidP="00614134">
            <w:pPr>
              <w:pStyle w:val="ab"/>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3AA9CE57" w14:textId="77777777" w:rsidR="00774DEB" w:rsidRPr="005111BD" w:rsidRDefault="00774DEB" w:rsidP="00614134">
            <w:pPr>
              <w:pStyle w:val="ab"/>
              <w:rPr>
                <w:sz w:val="17"/>
                <w:szCs w:val="17"/>
              </w:rPr>
            </w:pPr>
            <w:r w:rsidRPr="005111BD">
              <w:rPr>
                <w:rFonts w:hint="cs"/>
                <w:sz w:val="17"/>
                <w:szCs w:val="17"/>
                <w:rtl/>
              </w:rPr>
              <w:t xml:space="preserve">האתר באנגלית: </w:t>
            </w:r>
            <w:r w:rsidRPr="005111BD">
              <w:rPr>
                <w:sz w:val="17"/>
                <w:szCs w:val="17"/>
              </w:rPr>
              <w:t>http://www.vbm-torah.org</w:t>
            </w:r>
          </w:p>
          <w:p w14:paraId="1F5DC0F1" w14:textId="77777777" w:rsidR="00774DEB" w:rsidRPr="005111BD" w:rsidRDefault="00774DEB" w:rsidP="00614134">
            <w:pPr>
              <w:pStyle w:val="ab"/>
              <w:rPr>
                <w:sz w:val="17"/>
                <w:szCs w:val="17"/>
                <w:rtl/>
              </w:rPr>
            </w:pPr>
            <w:r w:rsidRPr="005111BD">
              <w:rPr>
                <w:rFonts w:hint="cs"/>
                <w:sz w:val="17"/>
                <w:szCs w:val="17"/>
                <w:rtl/>
              </w:rPr>
              <w:t>משרדי בית המדרש הווירטואלי: 02-9937300 שלוחה 5</w:t>
            </w:r>
          </w:p>
          <w:p w14:paraId="6ABF8F27" w14:textId="77777777" w:rsidR="00774DEB" w:rsidRPr="005111BD" w:rsidRDefault="00774DEB" w:rsidP="00614134">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51E3AE72" w14:textId="77777777" w:rsidR="00774DEB" w:rsidRPr="005111BD" w:rsidRDefault="00774DEB" w:rsidP="00614134">
            <w:pPr>
              <w:pStyle w:val="ab"/>
              <w:rPr>
                <w:sz w:val="17"/>
                <w:szCs w:val="17"/>
              </w:rPr>
            </w:pPr>
          </w:p>
        </w:tc>
        <w:tc>
          <w:tcPr>
            <w:tcW w:w="291" w:type="dxa"/>
            <w:tcMar>
              <w:top w:w="0" w:type="dxa"/>
              <w:left w:w="108" w:type="dxa"/>
              <w:bottom w:w="0" w:type="dxa"/>
              <w:right w:w="108" w:type="dxa"/>
            </w:tcMar>
          </w:tcPr>
          <w:p w14:paraId="26A83F1B" w14:textId="77777777" w:rsidR="00774DEB" w:rsidRPr="005111BD" w:rsidRDefault="00774DEB" w:rsidP="00614134">
            <w:pPr>
              <w:pStyle w:val="ab"/>
              <w:rPr>
                <w:sz w:val="17"/>
                <w:szCs w:val="17"/>
                <w:rtl/>
              </w:rPr>
            </w:pPr>
            <w:r w:rsidRPr="005111BD">
              <w:rPr>
                <w:rFonts w:hint="cs"/>
                <w:sz w:val="17"/>
                <w:szCs w:val="17"/>
                <w:rtl/>
              </w:rPr>
              <w:t xml:space="preserve">* * * * * * * * * * </w:t>
            </w:r>
          </w:p>
          <w:p w14:paraId="1F89B3AC" w14:textId="77777777" w:rsidR="00774DEB" w:rsidRPr="005111BD" w:rsidRDefault="00774DEB" w:rsidP="00614134">
            <w:pPr>
              <w:pStyle w:val="ab"/>
              <w:rPr>
                <w:sz w:val="17"/>
                <w:szCs w:val="17"/>
                <w:rtl/>
              </w:rPr>
            </w:pPr>
            <w:r w:rsidRPr="005111BD">
              <w:rPr>
                <w:rFonts w:hint="cs"/>
                <w:sz w:val="17"/>
                <w:szCs w:val="17"/>
                <w:rtl/>
              </w:rPr>
              <w:t>*</w:t>
            </w:r>
          </w:p>
          <w:p w14:paraId="00BE7E31" w14:textId="77777777" w:rsidR="00774DEB" w:rsidRPr="005111BD" w:rsidRDefault="00774DEB" w:rsidP="00614134">
            <w:pPr>
              <w:pStyle w:val="ab"/>
              <w:jc w:val="both"/>
              <w:rPr>
                <w:sz w:val="17"/>
                <w:szCs w:val="17"/>
                <w:rtl/>
              </w:rPr>
            </w:pPr>
            <w:r w:rsidRPr="005111BD">
              <w:rPr>
                <w:rFonts w:hint="cs"/>
                <w:sz w:val="17"/>
                <w:szCs w:val="17"/>
                <w:rtl/>
              </w:rPr>
              <w:t>*</w:t>
            </w:r>
          </w:p>
        </w:tc>
      </w:tr>
      <w:tr w:rsidR="00774DEB" w:rsidRPr="005111BD" w14:paraId="3A12D36D" w14:textId="77777777" w:rsidTr="00774DEB">
        <w:trPr>
          <w:trHeight w:val="162"/>
        </w:trPr>
        <w:tc>
          <w:tcPr>
            <w:tcW w:w="291" w:type="dxa"/>
            <w:tcMar>
              <w:top w:w="0" w:type="dxa"/>
              <w:left w:w="108" w:type="dxa"/>
              <w:bottom w:w="0" w:type="dxa"/>
              <w:right w:w="108" w:type="dxa"/>
            </w:tcMar>
          </w:tcPr>
          <w:p w14:paraId="25FA1E12" w14:textId="77777777" w:rsidR="00774DEB" w:rsidRPr="005111BD" w:rsidRDefault="00774DEB" w:rsidP="00614134">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07606468" w14:textId="77777777" w:rsidR="00774DEB" w:rsidRPr="005111BD" w:rsidRDefault="00774DEB" w:rsidP="00614134">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14:paraId="17F8AD08" w14:textId="77777777" w:rsidR="00774DEB" w:rsidRPr="005111BD" w:rsidRDefault="00774DEB" w:rsidP="00614134">
            <w:pPr>
              <w:pStyle w:val="ab"/>
              <w:rPr>
                <w:sz w:val="17"/>
                <w:szCs w:val="17"/>
                <w:rtl/>
              </w:rPr>
            </w:pPr>
            <w:r w:rsidRPr="005111BD">
              <w:rPr>
                <w:rFonts w:hint="cs"/>
                <w:sz w:val="17"/>
                <w:szCs w:val="17"/>
                <w:rtl/>
              </w:rPr>
              <w:t>*</w:t>
            </w:r>
          </w:p>
        </w:tc>
      </w:tr>
      <w:tr w:rsidR="00774DEB" w:rsidRPr="005111BD" w14:paraId="4113DC1A" w14:textId="77777777" w:rsidTr="00774DEB">
        <w:trPr>
          <w:trHeight w:val="162"/>
        </w:trPr>
        <w:tc>
          <w:tcPr>
            <w:tcW w:w="291" w:type="dxa"/>
            <w:tcMar>
              <w:top w:w="0" w:type="dxa"/>
              <w:left w:w="108" w:type="dxa"/>
              <w:bottom w:w="0" w:type="dxa"/>
              <w:right w:w="108" w:type="dxa"/>
            </w:tcMar>
          </w:tcPr>
          <w:p w14:paraId="7F45D1AD" w14:textId="77777777" w:rsidR="00774DEB" w:rsidRDefault="00774DEB" w:rsidP="00614134">
            <w:pPr>
              <w:pStyle w:val="ab"/>
              <w:rPr>
                <w:sz w:val="17"/>
                <w:szCs w:val="17"/>
              </w:rPr>
            </w:pPr>
          </w:p>
          <w:p w14:paraId="3489D089" w14:textId="77777777" w:rsidR="00774DEB" w:rsidRPr="005111BD" w:rsidRDefault="00774DEB" w:rsidP="00614134">
            <w:pPr>
              <w:pStyle w:val="ab"/>
              <w:rPr>
                <w:sz w:val="17"/>
                <w:szCs w:val="17"/>
                <w:rtl/>
              </w:rPr>
            </w:pPr>
          </w:p>
        </w:tc>
        <w:tc>
          <w:tcPr>
            <w:tcW w:w="4555" w:type="dxa"/>
            <w:tcMar>
              <w:top w:w="0" w:type="dxa"/>
              <w:left w:w="108" w:type="dxa"/>
              <w:bottom w:w="0" w:type="dxa"/>
              <w:right w:w="108" w:type="dxa"/>
            </w:tcMar>
          </w:tcPr>
          <w:p w14:paraId="2611E6D2" w14:textId="77777777" w:rsidR="00774DEB" w:rsidRPr="005111BD" w:rsidRDefault="00774DEB" w:rsidP="00614134">
            <w:pPr>
              <w:pStyle w:val="ab"/>
              <w:rPr>
                <w:sz w:val="17"/>
                <w:szCs w:val="17"/>
                <w:rtl/>
              </w:rPr>
            </w:pPr>
          </w:p>
        </w:tc>
        <w:tc>
          <w:tcPr>
            <w:tcW w:w="291" w:type="dxa"/>
            <w:tcMar>
              <w:top w:w="0" w:type="dxa"/>
              <w:left w:w="108" w:type="dxa"/>
              <w:bottom w:w="0" w:type="dxa"/>
              <w:right w:w="108" w:type="dxa"/>
            </w:tcMar>
          </w:tcPr>
          <w:p w14:paraId="17D0D1F8" w14:textId="77777777" w:rsidR="00774DEB" w:rsidRPr="005111BD" w:rsidRDefault="00774DEB" w:rsidP="00614134">
            <w:pPr>
              <w:pStyle w:val="ab"/>
              <w:rPr>
                <w:sz w:val="17"/>
                <w:szCs w:val="17"/>
                <w:rtl/>
              </w:rPr>
            </w:pPr>
          </w:p>
        </w:tc>
      </w:tr>
    </w:tbl>
    <w:p w14:paraId="1EF2C4B2" w14:textId="77777777" w:rsidR="0072148E" w:rsidRDefault="0072148E" w:rsidP="00614134">
      <w:pPr>
        <w:rPr>
          <w:rFonts w:ascii="Narkisim" w:hAnsi="Narkisim"/>
          <w:b/>
          <w:sz w:val="24"/>
          <w:szCs w:val="24"/>
          <w:rtl/>
        </w:rPr>
      </w:pPr>
    </w:p>
    <w:p w14:paraId="263D30D3" w14:textId="59074B18" w:rsidR="0063582E" w:rsidRDefault="0063582E" w:rsidP="00614134">
      <w:pPr>
        <w:rPr>
          <w:rFonts w:ascii="Narkisim" w:hAnsi="Narkisim"/>
          <w:sz w:val="24"/>
          <w:szCs w:val="24"/>
          <w:rtl/>
        </w:rPr>
      </w:pPr>
    </w:p>
    <w:p w14:paraId="3321B068" w14:textId="77777777" w:rsidR="00656F62" w:rsidRPr="0063582E" w:rsidRDefault="00656F62" w:rsidP="00614134">
      <w:pPr>
        <w:rPr>
          <w:rFonts w:ascii="Narkisim" w:hAnsi="Narkisim"/>
          <w:sz w:val="24"/>
          <w:szCs w:val="24"/>
          <w:rtl/>
        </w:rPr>
      </w:pPr>
    </w:p>
    <w:p w14:paraId="17B0EB86" w14:textId="6D5B044B" w:rsidR="00394C71" w:rsidRPr="00394C71" w:rsidRDefault="00394C71" w:rsidP="00614134">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6B62" w14:textId="77777777" w:rsidR="00AC3390" w:rsidRDefault="00AC3390">
      <w:r>
        <w:separator/>
      </w:r>
    </w:p>
  </w:endnote>
  <w:endnote w:type="continuationSeparator" w:id="0">
    <w:p w14:paraId="74AAEC28" w14:textId="77777777" w:rsidR="00AC3390" w:rsidRDefault="00AC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Guttman Hatzv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C8E2" w14:textId="77777777" w:rsidR="00AC3390" w:rsidRDefault="00AC3390">
      <w:r>
        <w:separator/>
      </w:r>
    </w:p>
  </w:footnote>
  <w:footnote w:type="continuationSeparator" w:id="0">
    <w:p w14:paraId="4F10417C" w14:textId="77777777" w:rsidR="00AC3390" w:rsidRDefault="00AC3390">
      <w:r>
        <w:continuationSeparator/>
      </w:r>
    </w:p>
  </w:footnote>
  <w:footnote w:id="1">
    <w:p w14:paraId="4882C1B6" w14:textId="753CC0DF" w:rsidR="00753F58" w:rsidRDefault="00753F58" w:rsidP="004748F9">
      <w:pPr>
        <w:pStyle w:val="a5"/>
        <w:ind w:left="0" w:firstLine="0"/>
      </w:pPr>
      <w:r>
        <w:rPr>
          <w:rStyle w:val="a7"/>
        </w:rPr>
        <w:footnoteRef/>
      </w:r>
      <w:r>
        <w:rPr>
          <w:rtl/>
        </w:rPr>
        <w:t xml:space="preserve"> </w:t>
      </w:r>
      <w:r>
        <w:rPr>
          <w:rFonts w:hint="cs"/>
          <w:rtl/>
        </w:rPr>
        <w:t>למעשה, תולדות שם מופיעים פעמיים בספר בראשית, פעם כחלק מתולדות בני נח (י', כא-לא), ופעם בפני עצמם (י"א, י-כו). הרשימה הראשונה היא בעלת מבנה רוחבי ומטרתה לספר כיצד "</w:t>
      </w:r>
      <w:r w:rsidRPr="001B34A3">
        <w:rPr>
          <w:rtl/>
        </w:rPr>
        <w:t>נִפְרְדוּ הַגּוֹיִם בָּאָרֶץ אַחַר הַמַּבּוּל</w:t>
      </w:r>
      <w:r>
        <w:rPr>
          <w:rFonts w:hint="cs"/>
          <w:rtl/>
        </w:rPr>
        <w:t>" (י', לב), ועל כן מספרת על תולדותיו של יותר מצאצא אחד</w:t>
      </w:r>
      <w:r w:rsidR="004748F9">
        <w:rPr>
          <w:rFonts w:hint="cs"/>
          <w:rtl/>
        </w:rPr>
        <w:t>.</w:t>
      </w:r>
      <w:r>
        <w:rPr>
          <w:rFonts w:hint="cs"/>
          <w:rtl/>
        </w:rPr>
        <w:t xml:space="preserve"> </w:t>
      </w:r>
      <w:r w:rsidR="004748F9">
        <w:rPr>
          <w:rFonts w:hint="cs"/>
          <w:rtl/>
        </w:rPr>
        <w:t xml:space="preserve">לעומת זאת, </w:t>
      </w:r>
      <w:r>
        <w:rPr>
          <w:rFonts w:hint="cs"/>
          <w:rtl/>
        </w:rPr>
        <w:t>הרשימה השנייה היא בעלת אופי אנכי, ומטרתה להגיע בנתיב הגברי היחיד המוביל משֵם לתרח. הבדל מעניין בין הרשימות מתגלה בדור השישי, כאשר הרשימה הראשונה ממשיכה עִם יקטן, בעוד הרשימה השנייה ממשיכה עם אחיו, פלג.</w:t>
      </w:r>
    </w:p>
  </w:footnote>
  <w:footnote w:id="2">
    <w:p w14:paraId="5B4E4E1D" w14:textId="77777777" w:rsidR="00753F58" w:rsidRDefault="00753F58" w:rsidP="004748F9">
      <w:pPr>
        <w:pStyle w:val="a5"/>
        <w:ind w:left="0" w:firstLine="0"/>
        <w:rPr>
          <w:rtl/>
        </w:rPr>
      </w:pPr>
      <w:r>
        <w:rPr>
          <w:rStyle w:val="a7"/>
        </w:rPr>
        <w:footnoteRef/>
      </w:r>
      <w:r>
        <w:rPr>
          <w:rtl/>
        </w:rPr>
        <w:t xml:space="preserve"> </w:t>
      </w:r>
      <w:r>
        <w:rPr>
          <w:rFonts w:hint="cs"/>
          <w:rtl/>
        </w:rPr>
        <w:t xml:space="preserve">בשונה מנח ומתרח, למך </w:t>
      </w:r>
      <w:r>
        <w:rPr>
          <w:rtl/>
        </w:rPr>
        <w:t>–</w:t>
      </w:r>
      <w:r>
        <w:rPr>
          <w:rFonts w:hint="cs"/>
          <w:rtl/>
        </w:rPr>
        <w:t xml:space="preserve"> הדור האחרון לשושלת קין </w:t>
      </w:r>
      <w:r>
        <w:rPr>
          <w:rtl/>
        </w:rPr>
        <w:t>–</w:t>
      </w:r>
      <w:r>
        <w:rPr>
          <w:rFonts w:hint="cs"/>
          <w:rtl/>
        </w:rPr>
        <w:t xml:space="preserve"> אינו זוכה לפתוח רשימת תולדות חדשה, כנראה מכיוון שהשושלת הזו נמחית במבול.</w:t>
      </w:r>
    </w:p>
  </w:footnote>
  <w:footnote w:id="3">
    <w:p w14:paraId="05271014" w14:textId="77777777" w:rsidR="004748F9" w:rsidRDefault="00753F58" w:rsidP="004748F9">
      <w:pPr>
        <w:pStyle w:val="a5"/>
        <w:ind w:left="0" w:firstLine="0"/>
        <w:rPr>
          <w:rtl/>
        </w:rPr>
      </w:pPr>
      <w:r>
        <w:rPr>
          <w:rStyle w:val="a7"/>
        </w:rPr>
        <w:footnoteRef/>
      </w:r>
      <w:r>
        <w:rPr>
          <w:rtl/>
        </w:rPr>
        <w:t xml:space="preserve"> </w:t>
      </w:r>
      <w:r>
        <w:rPr>
          <w:rFonts w:hint="cs"/>
          <w:rtl/>
        </w:rPr>
        <w:t xml:space="preserve">במדרש </w:t>
      </w:r>
      <w:r>
        <w:rPr>
          <w:rtl/>
        </w:rPr>
        <w:t>רות רבה (לרנר) פרשה ז</w:t>
      </w:r>
      <w:r>
        <w:rPr>
          <w:rFonts w:hint="cs"/>
          <w:rtl/>
        </w:rPr>
        <w:t xml:space="preserve"> (עמ' 182):</w:t>
      </w:r>
      <w:r>
        <w:rPr>
          <w:rtl/>
        </w:rPr>
        <w:t xml:space="preserve"> </w:t>
      </w:r>
    </w:p>
    <w:p w14:paraId="6617970F" w14:textId="19778797" w:rsidR="00753F58" w:rsidRDefault="00753F58" w:rsidP="004748F9">
      <w:pPr>
        <w:pStyle w:val="a5"/>
        <w:tabs>
          <w:tab w:val="right" w:pos="4620"/>
        </w:tabs>
        <w:ind w:left="210" w:firstLine="0"/>
        <w:rPr>
          <w:rtl/>
        </w:rPr>
      </w:pPr>
      <w:r>
        <w:rPr>
          <w:rFonts w:hint="cs"/>
          <w:rtl/>
        </w:rPr>
        <w:t>"</w:t>
      </w:r>
      <w:r>
        <w:rPr>
          <w:rtl/>
        </w:rPr>
        <w:t>ולעולם האב גדול מן הבן. ואם תאמר</w:t>
      </w:r>
      <w:r>
        <w:rPr>
          <w:rFonts w:hint="cs"/>
          <w:rtl/>
        </w:rPr>
        <w:t>:</w:t>
      </w:r>
      <w:r>
        <w:rPr>
          <w:rtl/>
        </w:rPr>
        <w:t xml:space="preserve"> תרח</w:t>
      </w:r>
      <w:r>
        <w:rPr>
          <w:rFonts w:hint="cs"/>
          <w:rtl/>
        </w:rPr>
        <w:t>,</w:t>
      </w:r>
      <w:r>
        <w:rPr>
          <w:rtl/>
        </w:rPr>
        <w:t xml:space="preserve"> אין לו חלק לעולם הבא</w:t>
      </w:r>
      <w:r>
        <w:rPr>
          <w:rFonts w:hint="cs"/>
          <w:rtl/>
        </w:rPr>
        <w:t>,</w:t>
      </w:r>
      <w:r>
        <w:rPr>
          <w:rtl/>
        </w:rPr>
        <w:t xml:space="preserve"> היה גדול מאברהם</w:t>
      </w:r>
      <w:r>
        <w:rPr>
          <w:rFonts w:hint="cs"/>
          <w:rtl/>
        </w:rPr>
        <w:t>?!</w:t>
      </w:r>
      <w:r>
        <w:rPr>
          <w:rtl/>
        </w:rPr>
        <w:t xml:space="preserve"> [אין</w:t>
      </w:r>
      <w:r>
        <w:rPr>
          <w:rFonts w:hint="cs"/>
          <w:rtl/>
        </w:rPr>
        <w:t>,</w:t>
      </w:r>
      <w:r>
        <w:rPr>
          <w:rtl/>
        </w:rPr>
        <w:t>] שא</w:t>
      </w:r>
      <w:r>
        <w:rPr>
          <w:rFonts w:hint="cs"/>
          <w:rtl/>
        </w:rPr>
        <w:t>י</w:t>
      </w:r>
      <w:r>
        <w:rPr>
          <w:rtl/>
        </w:rPr>
        <w:t>לולי תרח לא היה אברהם</w:t>
      </w:r>
      <w:r>
        <w:rPr>
          <w:rFonts w:hint="cs"/>
          <w:rtl/>
        </w:rPr>
        <w:t>.</w:t>
      </w:r>
      <w:r>
        <w:rPr>
          <w:rtl/>
        </w:rPr>
        <w:t xml:space="preserve"> ובישר הב"ה לאברהם שיש לו חלק לעולם הבא</w:t>
      </w:r>
      <w:r>
        <w:rPr>
          <w:rFonts w:hint="cs"/>
          <w:rtl/>
        </w:rPr>
        <w:t>,</w:t>
      </w:r>
      <w:r>
        <w:rPr>
          <w:rtl/>
        </w:rPr>
        <w:t xml:space="preserve"> שנא</w:t>
      </w:r>
      <w:r>
        <w:rPr>
          <w:rFonts w:hint="cs"/>
          <w:rtl/>
        </w:rPr>
        <w:t>מר: '</w:t>
      </w:r>
      <w:r>
        <w:rPr>
          <w:rtl/>
        </w:rPr>
        <w:t>ואתה תב</w:t>
      </w:r>
      <w:r>
        <w:rPr>
          <w:rFonts w:hint="cs"/>
          <w:rtl/>
        </w:rPr>
        <w:t>ו</w:t>
      </w:r>
      <w:r>
        <w:rPr>
          <w:rtl/>
        </w:rPr>
        <w:t>א אל אבותיך בשלום</w:t>
      </w:r>
      <w:r>
        <w:rPr>
          <w:rFonts w:hint="cs"/>
          <w:rtl/>
        </w:rPr>
        <w:t>'</w:t>
      </w:r>
      <w:r w:rsidR="004748F9">
        <w:rPr>
          <w:rFonts w:hint="cs"/>
          <w:rtl/>
        </w:rPr>
        <w:t xml:space="preserve"> </w:t>
      </w:r>
      <w:r>
        <w:rPr>
          <w:rFonts w:hint="cs"/>
          <w:rtl/>
        </w:rPr>
        <w:t>"</w:t>
      </w:r>
      <w:r w:rsidR="004748F9">
        <w:rPr>
          <w:rtl/>
        </w:rPr>
        <w:tab/>
      </w:r>
      <w:r w:rsidR="004748F9">
        <w:rPr>
          <w:rFonts w:hint="cs"/>
          <w:rtl/>
        </w:rPr>
        <w:t>(רות רבה ז', [עמ' 182])</w:t>
      </w:r>
    </w:p>
  </w:footnote>
  <w:footnote w:id="4">
    <w:p w14:paraId="6B97E55E" w14:textId="51B4CEDD" w:rsidR="00A344E5" w:rsidRDefault="00753F58" w:rsidP="00A344E5">
      <w:pPr>
        <w:pStyle w:val="a5"/>
        <w:ind w:left="0" w:firstLine="0"/>
        <w:rPr>
          <w:rtl/>
        </w:rPr>
      </w:pPr>
      <w:r>
        <w:rPr>
          <w:rStyle w:val="a7"/>
        </w:rPr>
        <w:footnoteRef/>
      </w:r>
      <w:r>
        <w:rPr>
          <w:rtl/>
        </w:rPr>
        <w:t xml:space="preserve"> </w:t>
      </w:r>
      <w:r>
        <w:rPr>
          <w:rFonts w:hint="cs"/>
          <w:rtl/>
        </w:rPr>
        <w:t>תרגום השבעים הופך את רשימת תולדות שֵם לעשרה דורות באמצעות הוספת קינן בין ארפכשד לבין שלח. וראו צפור [</w:t>
      </w:r>
      <w:r w:rsidRPr="0026479A">
        <w:rPr>
          <w:rFonts w:hint="cs"/>
          <w:rtl/>
        </w:rPr>
        <w:t xml:space="preserve">מ' צפור, </w:t>
      </w:r>
      <w:r w:rsidRPr="0026479A">
        <w:rPr>
          <w:rFonts w:hint="cs"/>
          <w:b/>
          <w:bCs/>
          <w:rtl/>
        </w:rPr>
        <w:t>תרגום השבעים לספר בראשית</w:t>
      </w:r>
      <w:r w:rsidRPr="0026479A">
        <w:rPr>
          <w:rFonts w:hint="cs"/>
          <w:rtl/>
        </w:rPr>
        <w:t>, ירושלים תשס"ו</w:t>
      </w:r>
      <w:r>
        <w:rPr>
          <w:rFonts w:hint="cs"/>
          <w:rtl/>
        </w:rPr>
        <w:t>] עמ' 178. אולם מסתבר שיש לראות בזה תוספת מאוחרת, וראו למשל קאסוטו [</w:t>
      </w:r>
      <w:r w:rsidRPr="0026479A">
        <w:rPr>
          <w:rFonts w:hint="cs"/>
          <w:rtl/>
        </w:rPr>
        <w:t xml:space="preserve">מ"ד קאסוטו, </w:t>
      </w:r>
      <w:r>
        <w:rPr>
          <w:rFonts w:hint="cs"/>
          <w:rtl/>
        </w:rPr>
        <w:t xml:space="preserve">"מנח ועד אברהם", </w:t>
      </w:r>
      <w:r w:rsidRPr="0026479A">
        <w:rPr>
          <w:rFonts w:hint="cs"/>
          <w:b/>
          <w:bCs/>
          <w:rtl/>
        </w:rPr>
        <w:t>פירוש על ספר בראשית</w:t>
      </w:r>
      <w:r w:rsidRPr="0026479A">
        <w:rPr>
          <w:rFonts w:hint="cs"/>
          <w:rtl/>
        </w:rPr>
        <w:t>, ירושלים תשכ"ה (תש"ד-תש"ט)</w:t>
      </w:r>
      <w:r>
        <w:rPr>
          <w:rFonts w:hint="cs"/>
          <w:rtl/>
        </w:rPr>
        <w:t xml:space="preserve">] עמ' 171. באשר לספק מיהו הדור העשירי ברשימה הזו, ראו את דבריו היפים של מורי ורעי, פרופ' יונתן גרוסמן, </w:t>
      </w:r>
      <w:r w:rsidRPr="00701E53">
        <w:rPr>
          <w:rFonts w:hint="cs"/>
          <w:rtl/>
        </w:rPr>
        <w:t>בראשית</w:t>
      </w:r>
      <w:r>
        <w:rPr>
          <w:rFonts w:hint="cs"/>
          <w:rtl/>
        </w:rPr>
        <w:t xml:space="preserve"> [י' גרוסמן, </w:t>
      </w:r>
      <w:r>
        <w:rPr>
          <w:rFonts w:hint="cs"/>
          <w:b/>
          <w:bCs/>
          <w:rtl/>
        </w:rPr>
        <w:t>בראשית: סיפורן של התחלות</w:t>
      </w:r>
      <w:r>
        <w:rPr>
          <w:rFonts w:hint="cs"/>
          <w:rtl/>
        </w:rPr>
        <w:t xml:space="preserve">, ראשון לציון תשע"ז], המציג את התיחום הכפול של רשימת התולדות הזו: </w:t>
      </w:r>
    </w:p>
    <w:p w14:paraId="320B0333" w14:textId="122481B3" w:rsidR="00753F58" w:rsidRPr="00F5482E" w:rsidRDefault="00753F58" w:rsidP="00A344E5">
      <w:pPr>
        <w:pStyle w:val="a5"/>
        <w:tabs>
          <w:tab w:val="right" w:pos="4620"/>
        </w:tabs>
        <w:ind w:left="210" w:firstLine="0"/>
      </w:pPr>
      <w:r>
        <w:rPr>
          <w:rFonts w:hint="cs"/>
          <w:rtl/>
        </w:rPr>
        <w:t xml:space="preserve">"בהנחה שמודל 'עשרת הדורות' מכוון כאן... מתברר שלפנינו רשימה דו-משמעית... הרשימה נפתחת עם שֵם, ומבחינה זו עשרת הדורות שברשימה אכן מייחסים את אברהם </w:t>
      </w:r>
      <w:r>
        <w:rPr>
          <w:rtl/>
        </w:rPr>
        <w:t>–</w:t>
      </w:r>
      <w:r>
        <w:rPr>
          <w:rFonts w:hint="cs"/>
          <w:rtl/>
        </w:rPr>
        <w:t xml:space="preserve"> הגיבור החשוב של המשך ספר בראשית... לצד זאת, הרשימה נחתמת בתרח, ולאור כך מתברר שעשרת הדורות הם מנח ועד תרח. ...הרשימה באמת מונה תשעה דורות... וכדי להגיע למודל עשרת הדורות יש להכריע האם מוסיפים את הדור שלפני שם (נח) או שממשיכים עוד דור אחד לאחר תרח (אברהם)"</w:t>
      </w:r>
      <w:r w:rsidR="00A344E5">
        <w:rPr>
          <w:rtl/>
        </w:rPr>
        <w:tab/>
      </w:r>
      <w:r w:rsidR="00A344E5">
        <w:rPr>
          <w:rFonts w:hint="cs"/>
          <w:rtl/>
        </w:rPr>
        <w:t>(עמ' 294-295)</w:t>
      </w:r>
    </w:p>
  </w:footnote>
  <w:footnote w:id="5">
    <w:p w14:paraId="6B8692D1" w14:textId="36A27B8C" w:rsidR="00753F58" w:rsidRPr="0052523D" w:rsidRDefault="00753F58" w:rsidP="00ED1054">
      <w:pPr>
        <w:pStyle w:val="a5"/>
        <w:ind w:left="0" w:firstLine="0"/>
        <w:rPr>
          <w:rtl/>
        </w:rPr>
      </w:pPr>
      <w:r>
        <w:rPr>
          <w:rStyle w:val="a7"/>
        </w:rPr>
        <w:footnoteRef/>
      </w:r>
      <w:r>
        <w:rPr>
          <w:rtl/>
        </w:rPr>
        <w:t xml:space="preserve"> </w:t>
      </w:r>
      <w:r>
        <w:rPr>
          <w:rFonts w:hint="cs"/>
          <w:rtl/>
        </w:rPr>
        <w:t xml:space="preserve">ראו למשל </w:t>
      </w:r>
      <w:r w:rsidRPr="0052523D">
        <w:rPr>
          <w:rFonts w:hint="cs"/>
          <w:rtl/>
        </w:rPr>
        <w:t>ר"י אבן כספי</w:t>
      </w:r>
      <w:r>
        <w:rPr>
          <w:rFonts w:hint="cs"/>
          <w:rtl/>
        </w:rPr>
        <w:t>, טירת כסף [</w:t>
      </w:r>
      <w:r w:rsidRPr="0026479A">
        <w:rPr>
          <w:rFonts w:hint="cs"/>
          <w:rtl/>
        </w:rPr>
        <w:t xml:space="preserve">ר"י אבן כספי, </w:t>
      </w:r>
      <w:r w:rsidRPr="0026479A">
        <w:rPr>
          <w:rFonts w:hint="cs"/>
          <w:b/>
          <w:bCs/>
          <w:rtl/>
        </w:rPr>
        <w:t>טירת כסף</w:t>
      </w:r>
      <w:r w:rsidRPr="0026479A">
        <w:rPr>
          <w:rFonts w:hint="cs"/>
          <w:rtl/>
        </w:rPr>
        <w:t xml:space="preserve"> (משנה כסף א', מהדורת י' הלוי לאסט), פרסבורג תרס"ה</w:t>
      </w:r>
      <w:r>
        <w:rPr>
          <w:rFonts w:hint="cs"/>
          <w:rtl/>
        </w:rPr>
        <w:t>],</w:t>
      </w:r>
      <w:r w:rsidRPr="0052523D">
        <w:rPr>
          <w:rFonts w:hint="cs"/>
          <w:rtl/>
        </w:rPr>
        <w:t xml:space="preserve"> עמ' 95</w:t>
      </w:r>
      <w:r w:rsidRPr="0052523D">
        <w:rPr>
          <w:rtl/>
        </w:rPr>
        <w:t>–</w:t>
      </w:r>
      <w:r w:rsidRPr="0052523D">
        <w:rPr>
          <w:rFonts w:hint="cs"/>
          <w:rtl/>
        </w:rPr>
        <w:t xml:space="preserve">97; שד"ל כ', יב; רד"צ הופמן </w:t>
      </w:r>
      <w:r>
        <w:rPr>
          <w:rFonts w:hint="cs"/>
          <w:rtl/>
        </w:rPr>
        <w:t>[</w:t>
      </w:r>
      <w:r w:rsidRPr="0026479A">
        <w:rPr>
          <w:rFonts w:hint="cs"/>
          <w:b/>
          <w:bCs/>
          <w:rtl/>
        </w:rPr>
        <w:t>ספר בראשית</w:t>
      </w:r>
      <w:r>
        <w:rPr>
          <w:rFonts w:hint="cs"/>
          <w:rtl/>
        </w:rPr>
        <w:t xml:space="preserve"> </w:t>
      </w:r>
      <w:r w:rsidRPr="0026479A">
        <w:rPr>
          <w:rFonts w:hint="cs"/>
          <w:rtl/>
        </w:rPr>
        <w:t>(עריכה ותרגום: א' וסרטייל),</w:t>
      </w:r>
      <w:r>
        <w:rPr>
          <w:rFonts w:hint="cs"/>
          <w:rtl/>
        </w:rPr>
        <w:t xml:space="preserve"> כרך א',</w:t>
      </w:r>
      <w:r w:rsidRPr="0026479A">
        <w:rPr>
          <w:rFonts w:hint="cs"/>
          <w:rtl/>
        </w:rPr>
        <w:t xml:space="preserve"> בני ברק תשכ"ט</w:t>
      </w:r>
      <w:r>
        <w:rPr>
          <w:rFonts w:hint="cs"/>
          <w:rtl/>
        </w:rPr>
        <w:t xml:space="preserve">] </w:t>
      </w:r>
      <w:r w:rsidRPr="0052523D">
        <w:rPr>
          <w:rFonts w:hint="cs"/>
          <w:rtl/>
        </w:rPr>
        <w:t>עמ' קצ"ז</w:t>
      </w:r>
      <w:r w:rsidRPr="0052523D">
        <w:rPr>
          <w:rtl/>
        </w:rPr>
        <w:t>–</w:t>
      </w:r>
      <w:r w:rsidRPr="0052523D">
        <w:rPr>
          <w:rFonts w:hint="cs"/>
          <w:rtl/>
        </w:rPr>
        <w:t xml:space="preserve">קצ"ט; עמנואלי </w:t>
      </w:r>
      <w:r>
        <w:rPr>
          <w:rFonts w:hint="cs"/>
          <w:rtl/>
        </w:rPr>
        <w:t>[</w:t>
      </w:r>
      <w:r w:rsidRPr="0026479A">
        <w:rPr>
          <w:rFonts w:hint="cs"/>
          <w:rtl/>
        </w:rPr>
        <w:t xml:space="preserve">י"מ עמנואלי, </w:t>
      </w:r>
      <w:r w:rsidRPr="0026479A">
        <w:rPr>
          <w:rFonts w:hint="cs"/>
          <w:b/>
          <w:bCs/>
          <w:rtl/>
        </w:rPr>
        <w:t>ספר בראשית: הסברים והארות</w:t>
      </w:r>
      <w:r w:rsidRPr="0026479A">
        <w:rPr>
          <w:rFonts w:hint="cs"/>
          <w:rtl/>
        </w:rPr>
        <w:t>, תל-אביב תשל"ז</w:t>
      </w:r>
      <w:r>
        <w:rPr>
          <w:rFonts w:hint="cs"/>
          <w:rtl/>
        </w:rPr>
        <w:t xml:space="preserve">] </w:t>
      </w:r>
      <w:r w:rsidRPr="0052523D">
        <w:rPr>
          <w:rFonts w:hint="cs"/>
          <w:rtl/>
        </w:rPr>
        <w:t xml:space="preserve">עמ' 198; </w:t>
      </w:r>
      <w:bookmarkStart w:id="1" w:name="_Hlk83306121"/>
      <w:r w:rsidRPr="0052523D">
        <w:rPr>
          <w:rFonts w:hint="cs"/>
          <w:rtl/>
        </w:rPr>
        <w:t xml:space="preserve">קיל </w:t>
      </w:r>
      <w:r>
        <w:rPr>
          <w:rFonts w:hint="cs"/>
          <w:rtl/>
        </w:rPr>
        <w:t>[</w:t>
      </w:r>
      <w:r w:rsidRPr="0026479A">
        <w:rPr>
          <w:rFonts w:hint="cs"/>
          <w:rtl/>
        </w:rPr>
        <w:t xml:space="preserve">י' קיל, </w:t>
      </w:r>
      <w:r w:rsidRPr="0026479A">
        <w:rPr>
          <w:rFonts w:hint="cs"/>
          <w:b/>
          <w:bCs/>
          <w:rtl/>
        </w:rPr>
        <w:t>ספר בראשית</w:t>
      </w:r>
      <w:r w:rsidRPr="0026479A">
        <w:rPr>
          <w:rFonts w:hint="cs"/>
          <w:rtl/>
        </w:rPr>
        <w:t xml:space="preserve"> (דעת מקרא),</w:t>
      </w:r>
      <w:r>
        <w:rPr>
          <w:rFonts w:hint="cs"/>
          <w:rtl/>
        </w:rPr>
        <w:t xml:space="preserve"> כרך א',</w:t>
      </w:r>
      <w:r w:rsidRPr="0026479A">
        <w:rPr>
          <w:rFonts w:hint="cs"/>
          <w:rtl/>
        </w:rPr>
        <w:t xml:space="preserve"> ירושלים תשנ"ז</w:t>
      </w:r>
      <w:r>
        <w:rPr>
          <w:rFonts w:hint="cs"/>
          <w:rtl/>
        </w:rPr>
        <w:t xml:space="preserve">] </w:t>
      </w:r>
      <w:r w:rsidRPr="0052523D">
        <w:rPr>
          <w:rFonts w:hint="cs"/>
          <w:rtl/>
        </w:rPr>
        <w:t>עמ' ש' הערה 22</w:t>
      </w:r>
      <w:bookmarkEnd w:id="1"/>
      <w:r w:rsidRPr="0052523D">
        <w:rPr>
          <w:rFonts w:hint="cs"/>
          <w:rtl/>
        </w:rPr>
        <w:t>, ש"ג.</w:t>
      </w:r>
      <w:r>
        <w:rPr>
          <w:rFonts w:hint="cs"/>
          <w:rtl/>
        </w:rPr>
        <w:t xml:space="preserve"> הקושי העיקרי לפירוש זה הוא שביציאת תרח מאור כשדים נאמר: "</w:t>
      </w:r>
      <w:r w:rsidRPr="00372ECD">
        <w:rPr>
          <w:rtl/>
        </w:rPr>
        <w:t>וַיִּקַּח תֶּרַח אֶת</w:t>
      </w:r>
      <w:r>
        <w:rPr>
          <w:rFonts w:hint="cs"/>
          <w:rtl/>
        </w:rPr>
        <w:t xml:space="preserve">... </w:t>
      </w:r>
      <w:r w:rsidRPr="00372ECD">
        <w:rPr>
          <w:rtl/>
        </w:rPr>
        <w:t xml:space="preserve">שָׂרַי </w:t>
      </w:r>
      <w:r w:rsidRPr="007B1D5D">
        <w:rPr>
          <w:b/>
          <w:bCs/>
          <w:rtl/>
        </w:rPr>
        <w:t>כַּלָּתוֹ</w:t>
      </w:r>
      <w:r w:rsidRPr="00372ECD">
        <w:rPr>
          <w:rtl/>
        </w:rPr>
        <w:t xml:space="preserve"> אֵשֶׁת אַבְרָם בְּנוֹ</w:t>
      </w:r>
      <w:r>
        <w:rPr>
          <w:rFonts w:hint="cs"/>
          <w:rtl/>
        </w:rPr>
        <w:t xml:space="preserve">" (י"א, לא), ואם אמנם שרה היא בתו של תרח, ניתן היה לצפות שיאמר: 'ויקח תרח את... שרי </w:t>
      </w:r>
      <w:r w:rsidRPr="007B1D5D">
        <w:rPr>
          <w:rFonts w:hint="cs"/>
          <w:b/>
          <w:bCs/>
          <w:rtl/>
        </w:rPr>
        <w:t>בתו</w:t>
      </w:r>
      <w:r w:rsidR="00ED1054">
        <w:rPr>
          <w:rFonts w:hint="cs"/>
          <w:rtl/>
        </w:rPr>
        <w:t>'</w:t>
      </w:r>
      <w:r>
        <w:rPr>
          <w:rFonts w:hint="cs"/>
          <w:rtl/>
        </w:rPr>
        <w:t>. לדעת עמנואלי [שם] עמ' 165: "שרי נקראת כלת תרח ולא בתו, ככה נקראת ציפורה, בתו של יתרו אשת משה (שמות י</w:t>
      </w:r>
      <w:r w:rsidR="00ED1054">
        <w:rPr>
          <w:rFonts w:hint="cs"/>
          <w:rtl/>
        </w:rPr>
        <w:t>"</w:t>
      </w:r>
      <w:r>
        <w:rPr>
          <w:rFonts w:hint="cs"/>
          <w:rtl/>
        </w:rPr>
        <w:t xml:space="preserve">ח, </w:t>
      </w:r>
      <w:r w:rsidR="00ED1054">
        <w:rPr>
          <w:rFonts w:hint="cs"/>
          <w:rtl/>
        </w:rPr>
        <w:t>ב</w:t>
      </w:r>
      <w:r>
        <w:rPr>
          <w:rFonts w:hint="cs"/>
          <w:rtl/>
        </w:rPr>
        <w:t>). אשה נשואה עוברת מרשות הוריה לרשות בעלה." וראו עוד רד"צ הופמן הנזכר; קיל [שם] עמ' ש"ה.</w:t>
      </w:r>
    </w:p>
  </w:footnote>
  <w:footnote w:id="6">
    <w:p w14:paraId="24BB4D38" w14:textId="6DC0F540" w:rsidR="00753F58" w:rsidRDefault="00753F58" w:rsidP="00ED1054">
      <w:pPr>
        <w:pStyle w:val="a5"/>
        <w:ind w:left="0" w:firstLine="0"/>
      </w:pPr>
      <w:r>
        <w:rPr>
          <w:rStyle w:val="a7"/>
        </w:rPr>
        <w:footnoteRef/>
      </w:r>
      <w:r>
        <w:rPr>
          <w:rtl/>
        </w:rPr>
        <w:t xml:space="preserve"> </w:t>
      </w:r>
      <w:r>
        <w:rPr>
          <w:rFonts w:hint="cs"/>
          <w:rtl/>
        </w:rPr>
        <w:t>רבים סבורים שתיאורו של אברהם את שרה כ'אחותו', בא במשמעות של 'קרובת משפחה'</w:t>
      </w:r>
      <w:r w:rsidR="00ED1054">
        <w:rPr>
          <w:rFonts w:hint="cs"/>
          <w:rtl/>
        </w:rPr>
        <w:t xml:space="preserve">. </w:t>
      </w:r>
      <w:r>
        <w:rPr>
          <w:rFonts w:hint="cs"/>
          <w:rtl/>
        </w:rPr>
        <w:t>ראו למשל בבלי סנהדרין נ"ח ע"ב; רש"י כ', יב; רשב"ם שם; רד"ק שם; ר"י בכור-שור שם; מדרש הגדול לבראשית י"ב, יג (עמ' רכ"ד), כ', יב (עמ' של"א).</w:t>
      </w:r>
    </w:p>
  </w:footnote>
  <w:footnote w:id="7">
    <w:p w14:paraId="408E2965" w14:textId="3C8DA3F4" w:rsidR="00753F58" w:rsidRPr="00E30035" w:rsidRDefault="00753F58" w:rsidP="00ED1054">
      <w:pPr>
        <w:pStyle w:val="a5"/>
        <w:ind w:left="0" w:firstLine="0"/>
      </w:pPr>
      <w:r w:rsidRPr="00E30035">
        <w:rPr>
          <w:rStyle w:val="a7"/>
        </w:rPr>
        <w:footnoteRef/>
      </w:r>
      <w:r w:rsidRPr="00E30035">
        <w:rPr>
          <w:rtl/>
        </w:rPr>
        <w:t xml:space="preserve"> </w:t>
      </w:r>
      <w:r w:rsidRPr="00E30035">
        <w:rPr>
          <w:rFonts w:hint="cs"/>
          <w:rtl/>
        </w:rPr>
        <w:t>לעומת זאת, יש שפקפקו באמיתות הצהרתו של אברהם וסברו שהוא מנסה לחמוק מהאשמה בשקר באמצעות שקר</w:t>
      </w:r>
      <w:r w:rsidR="00ED1054" w:rsidRPr="00E30035">
        <w:rPr>
          <w:rFonts w:hint="cs"/>
          <w:rtl/>
        </w:rPr>
        <w:t xml:space="preserve">. </w:t>
      </w:r>
      <w:r w:rsidRPr="00E30035">
        <w:rPr>
          <w:rFonts w:hint="cs"/>
          <w:rtl/>
        </w:rPr>
        <w:t xml:space="preserve">ראו למשל ראב"ע הקצר י"א, לא-לב, כ', יב, כ"ז, יט; ראב"ע הארוך י"א, כח-כט; רלב"ג, ביאור הפרשה, בראשית כ', י-יג; קאסוטו [לעיל הערה 4] עמ' 189. אחרים סברו שאת התואר 'אחות' יש להבין במשמעות של 'אהובה', או כמתאר את מעמדה המשפטי של שרה, ואז אין להסיק מכאן בהכרח קרבה משפחתית. וראו גרוסמן, אברהם [י' גרוסמן, </w:t>
      </w:r>
      <w:r w:rsidRPr="00E30035">
        <w:rPr>
          <w:rFonts w:hint="cs"/>
          <w:b/>
          <w:bCs/>
          <w:rtl/>
        </w:rPr>
        <w:t>אברהם: סיפורו של מסע</w:t>
      </w:r>
      <w:r w:rsidRPr="00E30035">
        <w:rPr>
          <w:rFonts w:hint="cs"/>
          <w:rtl/>
        </w:rPr>
        <w:t>, תל אביב תשע"ה], עמ' 250</w:t>
      </w:r>
      <w:r w:rsidRPr="00E30035">
        <w:rPr>
          <w:rtl/>
        </w:rPr>
        <w:t>–</w:t>
      </w:r>
      <w:r w:rsidRPr="00E30035">
        <w:rPr>
          <w:rFonts w:hint="cs"/>
          <w:rtl/>
        </w:rPr>
        <w:t xml:space="preserve">251. לקיבוץ דעות שונות מן הספרות היהודית העתיקה, ראה זקוביץ ושנאן תשמ"ג [י' זקוביץ וא' שנאן, </w:t>
      </w:r>
      <w:r w:rsidRPr="00E30035">
        <w:rPr>
          <w:rFonts w:hint="cs"/>
          <w:b/>
          <w:bCs/>
          <w:rtl/>
        </w:rPr>
        <w:t>אברם ושרי במצרים: בראשית י"ב 10</w:t>
      </w:r>
      <w:r w:rsidRPr="00E30035">
        <w:rPr>
          <w:b/>
          <w:bCs/>
          <w:rtl/>
        </w:rPr>
        <w:t>–</w:t>
      </w:r>
      <w:r w:rsidRPr="00E30035">
        <w:rPr>
          <w:rFonts w:hint="cs"/>
          <w:b/>
          <w:bCs/>
          <w:rtl/>
        </w:rPr>
        <w:t>20 במקרא, בתרגומים העתיקים ובספרות היהודית הקדומה לסוגיה</w:t>
      </w:r>
      <w:r w:rsidRPr="00E30035">
        <w:rPr>
          <w:rFonts w:hint="cs"/>
          <w:rtl/>
        </w:rPr>
        <w:t>, ירושלים תשמ"ג], עמ' 38</w:t>
      </w:r>
      <w:r w:rsidRPr="00E30035">
        <w:rPr>
          <w:rtl/>
        </w:rPr>
        <w:t>–</w:t>
      </w:r>
      <w:r w:rsidRPr="00E30035">
        <w:rPr>
          <w:rFonts w:hint="cs"/>
          <w:rtl/>
        </w:rPr>
        <w:t>49.</w:t>
      </w:r>
    </w:p>
  </w:footnote>
  <w:footnote w:id="8">
    <w:p w14:paraId="6A4F5534" w14:textId="77777777" w:rsidR="00ED1054" w:rsidRDefault="00753F58" w:rsidP="00ED1054">
      <w:pPr>
        <w:pStyle w:val="a5"/>
        <w:ind w:left="0" w:firstLine="0"/>
        <w:rPr>
          <w:rtl/>
        </w:rPr>
      </w:pPr>
      <w:r w:rsidRPr="00E30035">
        <w:rPr>
          <w:rStyle w:val="a7"/>
        </w:rPr>
        <w:footnoteRef/>
      </w:r>
      <w:r w:rsidRPr="00E30035">
        <w:rPr>
          <w:rtl/>
        </w:rPr>
        <w:t xml:space="preserve"> </w:t>
      </w:r>
      <w:r w:rsidRPr="00E30035">
        <w:rPr>
          <w:rFonts w:hint="cs"/>
          <w:rtl/>
        </w:rPr>
        <w:t>כיוון זה נשען על ההנחה ש"</w:t>
      </w:r>
      <w:r w:rsidRPr="00E30035">
        <w:rPr>
          <w:rtl/>
        </w:rPr>
        <w:t>הָרָן אֲבִי מִלְכָּה וַאֲבִי יִסְכָּה</w:t>
      </w:r>
      <w:r w:rsidRPr="00E30035">
        <w:rPr>
          <w:rFonts w:hint="cs"/>
          <w:rtl/>
        </w:rPr>
        <w:t>" (י"א, כט) הוא</w:t>
      </w:r>
      <w:r>
        <w:rPr>
          <w:rFonts w:hint="cs"/>
          <w:rtl/>
        </w:rPr>
        <w:t xml:space="preserve"> הרן אבי לוט. יש לציין שהנחה זו אינה מוסכמת על כל הפרשנים, ויש מהם ששיערו שמדובר בשני אנשים שונים ששמם הרן</w:t>
      </w:r>
      <w:r w:rsidR="00ED1054">
        <w:rPr>
          <w:rFonts w:hint="cs"/>
          <w:rtl/>
        </w:rPr>
        <w:t xml:space="preserve">. </w:t>
      </w:r>
      <w:r>
        <w:rPr>
          <w:rFonts w:hint="cs"/>
          <w:rtl/>
        </w:rPr>
        <w:t xml:space="preserve">ראו למשל: אברבנאל י"א, כט-לא; קאסוטו [לעיל הערה 4] עמ' 189. </w:t>
      </w:r>
    </w:p>
    <w:p w14:paraId="28D6EF8B" w14:textId="049AC028" w:rsidR="00753F58" w:rsidRDefault="00753F58" w:rsidP="00ED1054">
      <w:pPr>
        <w:pStyle w:val="a5"/>
        <w:ind w:left="0" w:firstLine="0"/>
        <w:rPr>
          <w:rtl/>
        </w:rPr>
      </w:pPr>
      <w:r>
        <w:rPr>
          <w:rFonts w:hint="cs"/>
          <w:rtl/>
        </w:rPr>
        <w:t>אימוץ הזיהוי של שרה עם יסכה מוביל גם להנחה שהרן היה גדול מאברהם, שלולי כן תקשה העובדה ששרי, בת אחיו הקטן של אברהם, הייתה צעירה ממנו בעשר שנים בלבד</w:t>
      </w:r>
      <w:r w:rsidR="00ED1054">
        <w:rPr>
          <w:rFonts w:hint="cs"/>
          <w:rtl/>
        </w:rPr>
        <w:t>.</w:t>
      </w:r>
      <w:r>
        <w:rPr>
          <w:rFonts w:hint="cs"/>
          <w:rtl/>
        </w:rPr>
        <w:t xml:space="preserve"> וראו למשל רד"צ הופמן [לעיל הערה 5] עמ' קצ"ז-קצ"ח; גרוסמן, </w:t>
      </w:r>
      <w:r w:rsidRPr="003F0D27">
        <w:rPr>
          <w:rFonts w:hint="cs"/>
          <w:b/>
          <w:bCs/>
          <w:rtl/>
        </w:rPr>
        <w:t>אברהם</w:t>
      </w:r>
      <w:r>
        <w:rPr>
          <w:rFonts w:hint="cs"/>
          <w:b/>
          <w:bCs/>
          <w:rtl/>
        </w:rPr>
        <w:t xml:space="preserve"> [</w:t>
      </w:r>
      <w:r w:rsidR="00E30035">
        <w:rPr>
          <w:rFonts w:hint="cs"/>
          <w:rtl/>
        </w:rPr>
        <w:t>לעיל, הערה 7</w:t>
      </w:r>
      <w:r>
        <w:rPr>
          <w:rFonts w:hint="cs"/>
          <w:rtl/>
        </w:rPr>
        <w:t>], עמ' 469 הערה 5.</w:t>
      </w:r>
    </w:p>
  </w:footnote>
  <w:footnote w:id="9">
    <w:p w14:paraId="58B077E5" w14:textId="77777777" w:rsidR="00753F58" w:rsidRDefault="00753F58" w:rsidP="00C412F8">
      <w:pPr>
        <w:pStyle w:val="a5"/>
        <w:ind w:left="0" w:firstLine="0"/>
      </w:pPr>
      <w:r>
        <w:rPr>
          <w:rStyle w:val="a7"/>
        </w:rPr>
        <w:footnoteRef/>
      </w:r>
      <w:r>
        <w:rPr>
          <w:rtl/>
        </w:rPr>
        <w:t xml:space="preserve"> </w:t>
      </w:r>
      <w:r>
        <w:rPr>
          <w:rFonts w:hint="cs"/>
          <w:rtl/>
        </w:rPr>
        <w:t>לפי המדרש יש למנות גם את בלהה וזלפה כבנותיו של לבן הארמי, ומכאן שגם שתי האימהו</w:t>
      </w:r>
      <w:r>
        <w:rPr>
          <w:rFonts w:hint="eastAsia"/>
          <w:rtl/>
        </w:rPr>
        <w:t>ת</w:t>
      </w:r>
      <w:r>
        <w:rPr>
          <w:rFonts w:hint="cs"/>
          <w:rtl/>
        </w:rPr>
        <w:t xml:space="preserve"> הללו באו ממשפחת נחור, וראו למשל פרקי דרבי אליעזר (היגר) [</w:t>
      </w:r>
      <w:r w:rsidRPr="0026479A">
        <w:rPr>
          <w:rFonts w:hint="cs"/>
          <w:rtl/>
        </w:rPr>
        <w:t>מ' היגער (מהדיר), "פרקי ר' אליעזר"</w:t>
      </w:r>
      <w:r>
        <w:rPr>
          <w:rFonts w:hint="cs"/>
          <w:rtl/>
        </w:rPr>
        <w:t xml:space="preserve"> (חלק שלישי)</w:t>
      </w:r>
      <w:r w:rsidRPr="0026479A">
        <w:rPr>
          <w:rFonts w:hint="cs"/>
          <w:rtl/>
        </w:rPr>
        <w:t xml:space="preserve">, </w:t>
      </w:r>
      <w:r w:rsidRPr="0026479A">
        <w:rPr>
          <w:rFonts w:hint="cs"/>
          <w:b/>
          <w:bCs/>
          <w:rtl/>
        </w:rPr>
        <w:t>חורב</w:t>
      </w:r>
      <w:r w:rsidRPr="0026479A">
        <w:rPr>
          <w:rFonts w:hint="cs"/>
          <w:rtl/>
        </w:rPr>
        <w:t xml:space="preserve"> י' [יט-כ] (תש"ח), עמ' 185</w:t>
      </w:r>
      <w:r>
        <w:rPr>
          <w:b/>
          <w:bCs/>
          <w:rtl/>
        </w:rPr>
        <w:t>–</w:t>
      </w:r>
      <w:r>
        <w:rPr>
          <w:rFonts w:hint="cs"/>
          <w:b/>
          <w:bCs/>
          <w:rtl/>
        </w:rPr>
        <w:t xml:space="preserve"> </w:t>
      </w:r>
      <w:r w:rsidRPr="0026479A">
        <w:rPr>
          <w:rFonts w:hint="cs"/>
          <w:rtl/>
        </w:rPr>
        <w:t>294</w:t>
      </w:r>
      <w:r>
        <w:rPr>
          <w:rFonts w:hint="cs"/>
          <w:rtl/>
        </w:rPr>
        <w:t>] ל"ה (עמ' 206).</w:t>
      </w:r>
    </w:p>
  </w:footnote>
  <w:footnote w:id="10">
    <w:p w14:paraId="04F46237" w14:textId="77777777" w:rsidR="00753F58" w:rsidRDefault="00753F58" w:rsidP="00C412F8">
      <w:pPr>
        <w:pStyle w:val="a5"/>
        <w:ind w:left="0" w:firstLine="0"/>
        <w:rPr>
          <w:rtl/>
        </w:rPr>
      </w:pPr>
      <w:r>
        <w:rPr>
          <w:rStyle w:val="a7"/>
        </w:rPr>
        <w:footnoteRef/>
      </w:r>
      <w:r>
        <w:rPr>
          <w:rtl/>
        </w:rPr>
        <w:t xml:space="preserve"> </w:t>
      </w:r>
      <w:r>
        <w:rPr>
          <w:rFonts w:hint="cs"/>
          <w:rtl/>
        </w:rPr>
        <w:t xml:space="preserve">ראו במדבר רבה ב', כא (צוטט לעיל); גרוסמן, </w:t>
      </w:r>
      <w:r w:rsidRPr="00701E53">
        <w:rPr>
          <w:rFonts w:hint="cs"/>
          <w:rtl/>
        </w:rPr>
        <w:t>רות</w:t>
      </w:r>
      <w:r>
        <w:rPr>
          <w:rFonts w:hint="cs"/>
          <w:rtl/>
        </w:rPr>
        <w:t xml:space="preserve"> [י' גרוסמן, </w:t>
      </w:r>
      <w:r w:rsidRPr="002101CB">
        <w:rPr>
          <w:rFonts w:hint="cs"/>
          <w:b/>
          <w:bCs/>
          <w:rtl/>
        </w:rPr>
        <w:t xml:space="preserve">מגילת רות </w:t>
      </w:r>
      <w:r w:rsidRPr="002101CB">
        <w:rPr>
          <w:b/>
          <w:bCs/>
          <w:rtl/>
        </w:rPr>
        <w:t>–</w:t>
      </w:r>
      <w:r w:rsidRPr="002101CB">
        <w:rPr>
          <w:rFonts w:hint="cs"/>
          <w:b/>
          <w:bCs/>
          <w:rtl/>
        </w:rPr>
        <w:t xml:space="preserve"> גשרים וגבולות</w:t>
      </w:r>
      <w:r>
        <w:rPr>
          <w:rFonts w:hint="cs"/>
          <w:rtl/>
        </w:rPr>
        <w:t>, אלון שבות תשע"ו], עמ' 345</w:t>
      </w:r>
      <w:r>
        <w:rPr>
          <w:rtl/>
        </w:rPr>
        <w:t>–</w:t>
      </w:r>
      <w:r>
        <w:rPr>
          <w:rFonts w:hint="cs"/>
          <w:rtl/>
        </w:rPr>
        <w:t xml:space="preserve">348; ציגלר [י' ציגלר, </w:t>
      </w:r>
      <w:r>
        <w:rPr>
          <w:rFonts w:hint="cs"/>
          <w:b/>
          <w:bCs/>
          <w:rtl/>
        </w:rPr>
        <w:t xml:space="preserve">רות </w:t>
      </w:r>
      <w:r>
        <w:rPr>
          <w:b/>
          <w:bCs/>
          <w:rtl/>
        </w:rPr>
        <w:t>–</w:t>
      </w:r>
      <w:r>
        <w:rPr>
          <w:rFonts w:hint="cs"/>
          <w:b/>
          <w:bCs/>
          <w:rtl/>
        </w:rPr>
        <w:t xml:space="preserve"> מניכור למלוכה</w:t>
      </w:r>
      <w:r>
        <w:rPr>
          <w:rFonts w:hint="cs"/>
          <w:rtl/>
        </w:rPr>
        <w:t xml:space="preserve"> (תרגום:</w:t>
      </w:r>
      <w:r>
        <w:rPr>
          <w:rFonts w:hint="cs"/>
        </w:rPr>
        <w:t xml:space="preserve"> </w:t>
      </w:r>
      <w:r>
        <w:rPr>
          <w:rFonts w:hint="cs"/>
          <w:rtl/>
        </w:rPr>
        <w:t>ב' בן-ברוך), ירושלים 2018] עמ' 474</w:t>
      </w:r>
      <w:r>
        <w:rPr>
          <w:rtl/>
        </w:rPr>
        <w:t>–</w:t>
      </w:r>
      <w:r>
        <w:rPr>
          <w:rFonts w:hint="cs"/>
          <w:rtl/>
        </w:rPr>
        <w:t xml:space="preserve">475. </w:t>
      </w:r>
    </w:p>
  </w:footnote>
  <w:footnote w:id="11">
    <w:p w14:paraId="0B3C6CEE" w14:textId="77777777" w:rsidR="004748F9" w:rsidRDefault="00753F58" w:rsidP="004748F9">
      <w:pPr>
        <w:pStyle w:val="a5"/>
        <w:ind w:left="0" w:firstLine="0"/>
        <w:rPr>
          <w:rtl/>
        </w:rPr>
      </w:pPr>
      <w:r>
        <w:rPr>
          <w:rStyle w:val="a7"/>
        </w:rPr>
        <w:footnoteRef/>
      </w:r>
      <w:r>
        <w:rPr>
          <w:rtl/>
        </w:rPr>
        <w:t xml:space="preserve"> </w:t>
      </w:r>
      <w:r>
        <w:rPr>
          <w:rFonts w:hint="cs"/>
          <w:rtl/>
        </w:rPr>
        <w:t xml:space="preserve">ר"י אבן כספי לבראשית [ר"י אבן כספי, </w:t>
      </w:r>
      <w:r>
        <w:rPr>
          <w:rFonts w:hint="cs"/>
          <w:b/>
          <w:bCs/>
          <w:rtl/>
        </w:rPr>
        <w:t xml:space="preserve">מצרף לכסף על בראשית </w:t>
      </w:r>
      <w:r>
        <w:rPr>
          <w:rFonts w:hint="cs"/>
          <w:rtl/>
        </w:rPr>
        <w:t xml:space="preserve">(מהדורת א' ראק), מקור מקוון: </w:t>
      </w:r>
      <w:r>
        <w:t>AlHaTorah.org</w:t>
      </w:r>
      <w:r>
        <w:rPr>
          <w:rFonts w:hint="cs"/>
          <w:rtl/>
        </w:rPr>
        <w:t xml:space="preserve">], י"א, לא, כותב: </w:t>
      </w:r>
    </w:p>
    <w:p w14:paraId="258E1C81" w14:textId="04C4C168" w:rsidR="004748F9" w:rsidRDefault="00753F58" w:rsidP="004748F9">
      <w:pPr>
        <w:pStyle w:val="a5"/>
        <w:tabs>
          <w:tab w:val="right" w:pos="4620"/>
        </w:tabs>
        <w:ind w:left="210" w:firstLine="0"/>
        <w:rPr>
          <w:rtl/>
        </w:rPr>
      </w:pPr>
      <w:r>
        <w:rPr>
          <w:rFonts w:hint="cs"/>
          <w:rtl/>
        </w:rPr>
        <w:t>"</w:t>
      </w:r>
      <w:r>
        <w:rPr>
          <w:rtl/>
        </w:rPr>
        <w:t>אין הכרח שיכתו</w:t>
      </w:r>
      <w:r>
        <w:rPr>
          <w:rFonts w:hint="cs"/>
          <w:rtl/>
        </w:rPr>
        <w:t>ב</w:t>
      </w:r>
      <w:r>
        <w:rPr>
          <w:rtl/>
        </w:rPr>
        <w:t xml:space="preserve"> נותן התורה בכל מקום סבות הדבר כי אם עשה כן בכל היה ספר ארוך, וְיקוצו בו היחידים אף כי ההמון. ובכלל מה לנו צורך בזה, רק שנדע כי איך שהיה הנה אברם אבינו הקדוש הראש יצא מארץ מולדתו מאור כשדים</w:t>
      </w:r>
      <w:r>
        <w:rPr>
          <w:rFonts w:hint="cs"/>
          <w:rtl/>
        </w:rPr>
        <w:t>..</w:t>
      </w:r>
      <w:r>
        <w:rPr>
          <w:rtl/>
        </w:rPr>
        <w:t>.</w:t>
      </w:r>
      <w:r>
        <w:rPr>
          <w:rFonts w:hint="cs"/>
          <w:rtl/>
        </w:rPr>
        <w:t>"</w:t>
      </w:r>
    </w:p>
    <w:p w14:paraId="2E68792D" w14:textId="397DAE22" w:rsidR="00753F58" w:rsidRDefault="00753F58" w:rsidP="004748F9">
      <w:pPr>
        <w:pStyle w:val="a5"/>
        <w:ind w:left="0" w:firstLine="0"/>
        <w:rPr>
          <w:rtl/>
        </w:rPr>
      </w:pPr>
      <w:r>
        <w:rPr>
          <w:rFonts w:hint="cs"/>
          <w:rtl/>
        </w:rPr>
        <w:t xml:space="preserve">ראו עוד גרוסמן, </w:t>
      </w:r>
      <w:r w:rsidRPr="00701E53">
        <w:rPr>
          <w:rFonts w:hint="cs"/>
          <w:rtl/>
        </w:rPr>
        <w:t>אברהם</w:t>
      </w:r>
      <w:r>
        <w:rPr>
          <w:rFonts w:hint="cs"/>
          <w:rtl/>
        </w:rPr>
        <w:t xml:space="preserve"> [י' גרוסמן, </w:t>
      </w:r>
      <w:r>
        <w:rPr>
          <w:rFonts w:hint="cs"/>
          <w:b/>
          <w:bCs/>
          <w:rtl/>
        </w:rPr>
        <w:t>אברהם: סיפורו של מסע</w:t>
      </w:r>
      <w:r>
        <w:rPr>
          <w:rFonts w:hint="cs"/>
          <w:rtl/>
        </w:rPr>
        <w:t>, תל אביב תשע"ה], עמ' 27</w:t>
      </w:r>
      <w:r>
        <w:rPr>
          <w:rtl/>
        </w:rPr>
        <w:t>–</w:t>
      </w:r>
      <w:r>
        <w:rPr>
          <w:rFonts w:hint="cs"/>
          <w:rtl/>
        </w:rPr>
        <w:t>28.</w:t>
      </w:r>
    </w:p>
  </w:footnote>
  <w:footnote w:id="12">
    <w:p w14:paraId="032FFFC1" w14:textId="4A2DEBFB" w:rsidR="004748F9" w:rsidRDefault="00753F58" w:rsidP="004748F9">
      <w:pPr>
        <w:pStyle w:val="a5"/>
        <w:ind w:left="0" w:firstLine="0"/>
        <w:rPr>
          <w:rtl/>
        </w:rPr>
      </w:pPr>
      <w:r>
        <w:rPr>
          <w:rStyle w:val="a7"/>
        </w:rPr>
        <w:footnoteRef/>
      </w:r>
      <w:r>
        <w:rPr>
          <w:rtl/>
        </w:rPr>
        <w:t xml:space="preserve"> </w:t>
      </w:r>
      <w:r>
        <w:rPr>
          <w:rFonts w:hint="cs"/>
          <w:rtl/>
        </w:rPr>
        <w:t xml:space="preserve">רבים סבורים שאברהם קיבל את הציווי ללכת לכנען עוד בהיותם באור כשדים. כך למשל כותב רס"ג: </w:t>
      </w:r>
    </w:p>
    <w:p w14:paraId="2D881BB9" w14:textId="3978AB13" w:rsidR="004748F9" w:rsidRDefault="00753F58" w:rsidP="004748F9">
      <w:pPr>
        <w:pStyle w:val="a5"/>
        <w:tabs>
          <w:tab w:val="right" w:pos="4620"/>
        </w:tabs>
        <w:ind w:left="210" w:firstLine="0"/>
        <w:rPr>
          <w:rtl/>
        </w:rPr>
      </w:pPr>
      <w:r>
        <w:rPr>
          <w:rFonts w:hint="cs"/>
          <w:rtl/>
        </w:rPr>
        <w:t>"</w:t>
      </w:r>
      <w:r>
        <w:rPr>
          <w:rtl/>
        </w:rPr>
        <w:t xml:space="preserve">ואמר ויקח תרח את אברם בנו {ולא הזכיר} את הסיבה, והזכיר את הסיבה בבא אחרי כן. ואדם אחד קשה ההשגה, ראינוהו שואל ואומר: </w:t>
      </w:r>
      <w:r>
        <w:rPr>
          <w:rFonts w:hint="cs"/>
          <w:rtl/>
        </w:rPr>
        <w:t>'</w:t>
      </w:r>
      <w:r>
        <w:rPr>
          <w:rtl/>
        </w:rPr>
        <w:t>אם תרח ואברם ויתר בני ביתו.. ויצאו מבבל כדי ללכת לארץ כנען מאליהם... שלא בצווי א</w:t>
      </w:r>
      <w:r w:rsidR="004748F9">
        <w:rPr>
          <w:rFonts w:hint="cs"/>
          <w:rtl/>
        </w:rPr>
        <w:t>-</w:t>
      </w:r>
      <w:r>
        <w:rPr>
          <w:rtl/>
        </w:rPr>
        <w:t>להים, עד שהגיע לחרן, איך אמר לאברם בחרן לצאת לארץ כנען, והם הלא יצאו כבר מאליהם!</w:t>
      </w:r>
      <w:r>
        <w:rPr>
          <w:rFonts w:hint="cs"/>
          <w:rtl/>
        </w:rPr>
        <w:t xml:space="preserve">' </w:t>
      </w:r>
      <w:r>
        <w:rPr>
          <w:rtl/>
        </w:rPr>
        <w:t xml:space="preserve">והוא ראה אמנם מה שאמר ה' לאברם: </w:t>
      </w:r>
      <w:r>
        <w:rPr>
          <w:rFonts w:hint="cs"/>
          <w:rtl/>
        </w:rPr>
        <w:t>'</w:t>
      </w:r>
      <w:r>
        <w:rPr>
          <w:rtl/>
        </w:rPr>
        <w:t>מארצך וממולדתך וגו</w:t>
      </w:r>
      <w:r>
        <w:rPr>
          <w:rFonts w:hint="cs"/>
          <w:rtl/>
        </w:rPr>
        <w:t>''...</w:t>
      </w:r>
      <w:r>
        <w:rPr>
          <w:rtl/>
        </w:rPr>
        <w:t xml:space="preserve"> </w:t>
      </w:r>
      <w:r>
        <w:rPr>
          <w:rFonts w:ascii="David" w:hAnsi="David" w:hint="cs"/>
          <w:rtl/>
        </w:rPr>
        <w:t>ושכח</w:t>
      </w:r>
      <w:r>
        <w:rPr>
          <w:rtl/>
        </w:rPr>
        <w:t xml:space="preserve"> </w:t>
      </w:r>
      <w:r>
        <w:rPr>
          <w:rFonts w:ascii="David" w:hAnsi="David" w:hint="cs"/>
          <w:rtl/>
        </w:rPr>
        <w:t>שחרן</w:t>
      </w:r>
      <w:r>
        <w:rPr>
          <w:rtl/>
        </w:rPr>
        <w:t xml:space="preserve"> </w:t>
      </w:r>
      <w:r>
        <w:rPr>
          <w:rFonts w:ascii="David" w:hAnsi="David" w:hint="cs"/>
          <w:rtl/>
        </w:rPr>
        <w:t>אינה</w:t>
      </w:r>
      <w:r>
        <w:rPr>
          <w:rtl/>
        </w:rPr>
        <w:t xml:space="preserve"> </w:t>
      </w:r>
      <w:r>
        <w:rPr>
          <w:rFonts w:ascii="David" w:hAnsi="David" w:hint="cs"/>
          <w:rtl/>
        </w:rPr>
        <w:t>ארצו</w:t>
      </w:r>
      <w:r>
        <w:rPr>
          <w:rtl/>
        </w:rPr>
        <w:t xml:space="preserve"> </w:t>
      </w:r>
      <w:r>
        <w:rPr>
          <w:rFonts w:ascii="David" w:hAnsi="David" w:hint="cs"/>
          <w:rtl/>
        </w:rPr>
        <w:t>ולא</w:t>
      </w:r>
      <w:r>
        <w:rPr>
          <w:rtl/>
        </w:rPr>
        <w:t xml:space="preserve"> </w:t>
      </w:r>
      <w:r>
        <w:rPr>
          <w:rFonts w:ascii="David" w:hAnsi="David" w:hint="cs"/>
          <w:rtl/>
        </w:rPr>
        <w:t>מולדתו</w:t>
      </w:r>
      <w:r>
        <w:rPr>
          <w:rtl/>
        </w:rPr>
        <w:t xml:space="preserve"> </w:t>
      </w:r>
      <w:r>
        <w:rPr>
          <w:rFonts w:ascii="David" w:hAnsi="David" w:hint="cs"/>
          <w:rtl/>
        </w:rPr>
        <w:t>ולא</w:t>
      </w:r>
      <w:r>
        <w:rPr>
          <w:rtl/>
        </w:rPr>
        <w:t xml:space="preserve"> </w:t>
      </w:r>
      <w:r>
        <w:rPr>
          <w:rFonts w:ascii="David" w:hAnsi="David" w:hint="cs"/>
          <w:rtl/>
        </w:rPr>
        <w:t>בית</w:t>
      </w:r>
      <w:r>
        <w:rPr>
          <w:rtl/>
        </w:rPr>
        <w:t xml:space="preserve"> </w:t>
      </w:r>
      <w:r>
        <w:rPr>
          <w:rFonts w:ascii="David" w:hAnsi="David" w:hint="cs"/>
          <w:rtl/>
        </w:rPr>
        <w:t>אביו</w:t>
      </w:r>
      <w:r>
        <w:rPr>
          <w:rtl/>
        </w:rPr>
        <w:t xml:space="preserve"> </w:t>
      </w:r>
      <w:r>
        <w:rPr>
          <w:rFonts w:ascii="David" w:hAnsi="David" w:hint="cs"/>
          <w:rtl/>
        </w:rPr>
        <w:t>והוא</w:t>
      </w:r>
      <w:r>
        <w:rPr>
          <w:rtl/>
        </w:rPr>
        <w:t xml:space="preserve"> </w:t>
      </w:r>
      <w:r>
        <w:rPr>
          <w:rFonts w:ascii="David" w:hAnsi="David" w:hint="cs"/>
          <w:rtl/>
        </w:rPr>
        <w:t>שוגה</w:t>
      </w:r>
      <w:r>
        <w:rPr>
          <w:rtl/>
        </w:rPr>
        <w:t xml:space="preserve"> </w:t>
      </w:r>
      <w:r>
        <w:rPr>
          <w:rFonts w:ascii="David" w:hAnsi="David" w:hint="cs"/>
          <w:rtl/>
        </w:rPr>
        <w:t>בכל</w:t>
      </w:r>
      <w:r>
        <w:rPr>
          <w:rtl/>
        </w:rPr>
        <w:t xml:space="preserve"> </w:t>
      </w:r>
      <w:r>
        <w:rPr>
          <w:rFonts w:ascii="David" w:hAnsi="David" w:hint="cs"/>
          <w:rtl/>
        </w:rPr>
        <w:t>זה</w:t>
      </w:r>
      <w:r>
        <w:rPr>
          <w:rtl/>
        </w:rPr>
        <w:t xml:space="preserve">. </w:t>
      </w:r>
      <w:r>
        <w:rPr>
          <w:rFonts w:ascii="David" w:hAnsi="David" w:hint="cs"/>
          <w:rtl/>
        </w:rPr>
        <w:t>ואנו</w:t>
      </w:r>
      <w:r>
        <w:rPr>
          <w:rtl/>
        </w:rPr>
        <w:t xml:space="preserve"> </w:t>
      </w:r>
      <w:r>
        <w:rPr>
          <w:rFonts w:ascii="David" w:hAnsi="David" w:hint="cs"/>
          <w:rtl/>
        </w:rPr>
        <w:t>אומרים</w:t>
      </w:r>
      <w:r>
        <w:rPr>
          <w:rtl/>
        </w:rPr>
        <w:t xml:space="preserve">, </w:t>
      </w:r>
      <w:r>
        <w:rPr>
          <w:rFonts w:ascii="David" w:hAnsi="David" w:hint="cs"/>
          <w:rtl/>
        </w:rPr>
        <w:t>שבראשונה</w:t>
      </w:r>
      <w:r>
        <w:rPr>
          <w:rtl/>
        </w:rPr>
        <w:t xml:space="preserve"> </w:t>
      </w:r>
      <w:r>
        <w:rPr>
          <w:rFonts w:ascii="David" w:hAnsi="David" w:hint="cs"/>
          <w:rtl/>
        </w:rPr>
        <w:t>אמר</w:t>
      </w:r>
      <w:r>
        <w:rPr>
          <w:rtl/>
        </w:rPr>
        <w:t xml:space="preserve"> </w:t>
      </w:r>
      <w:r>
        <w:rPr>
          <w:rFonts w:ascii="David" w:hAnsi="David" w:hint="cs"/>
          <w:rtl/>
        </w:rPr>
        <w:t>ה</w:t>
      </w:r>
      <w:r>
        <w:rPr>
          <w:rtl/>
        </w:rPr>
        <w:t xml:space="preserve">' </w:t>
      </w:r>
      <w:r>
        <w:rPr>
          <w:rFonts w:ascii="David" w:hAnsi="David" w:hint="cs"/>
          <w:rtl/>
        </w:rPr>
        <w:t>אל</w:t>
      </w:r>
      <w:r>
        <w:rPr>
          <w:rtl/>
        </w:rPr>
        <w:t xml:space="preserve"> </w:t>
      </w:r>
      <w:r>
        <w:rPr>
          <w:rFonts w:ascii="David" w:hAnsi="David" w:hint="cs"/>
          <w:rtl/>
        </w:rPr>
        <w:t>אברהם</w:t>
      </w:r>
      <w:r>
        <w:rPr>
          <w:rtl/>
        </w:rPr>
        <w:t xml:space="preserve"> "</w:t>
      </w:r>
      <w:r>
        <w:rPr>
          <w:rFonts w:ascii="David" w:hAnsi="David" w:hint="cs"/>
          <w:rtl/>
        </w:rPr>
        <w:t>לך</w:t>
      </w:r>
      <w:r>
        <w:rPr>
          <w:rtl/>
        </w:rPr>
        <w:t xml:space="preserve"> </w:t>
      </w:r>
      <w:r>
        <w:rPr>
          <w:rFonts w:ascii="David" w:hAnsi="David" w:hint="cs"/>
          <w:rtl/>
        </w:rPr>
        <w:t>לך</w:t>
      </w:r>
      <w:r>
        <w:rPr>
          <w:rtl/>
        </w:rPr>
        <w:t xml:space="preserve">" </w:t>
      </w:r>
      <w:r>
        <w:rPr>
          <w:rFonts w:ascii="David" w:hAnsi="David" w:hint="cs"/>
          <w:rtl/>
        </w:rPr>
        <w:t>וגו</w:t>
      </w:r>
      <w:r>
        <w:rPr>
          <w:rtl/>
        </w:rPr>
        <w:t xml:space="preserve">', </w:t>
      </w:r>
      <w:r>
        <w:rPr>
          <w:rFonts w:ascii="David" w:hAnsi="David" w:hint="cs"/>
          <w:rtl/>
        </w:rPr>
        <w:t>בעודו</w:t>
      </w:r>
      <w:r>
        <w:rPr>
          <w:rtl/>
        </w:rPr>
        <w:t xml:space="preserve"> </w:t>
      </w:r>
      <w:r>
        <w:rPr>
          <w:rFonts w:ascii="David" w:hAnsi="David" w:hint="cs"/>
          <w:rtl/>
        </w:rPr>
        <w:t>בכותי</w:t>
      </w:r>
      <w:r>
        <w:rPr>
          <w:rtl/>
        </w:rPr>
        <w:t xml:space="preserve"> </w:t>
      </w:r>
      <w:r>
        <w:rPr>
          <w:rFonts w:ascii="David" w:hAnsi="David" w:hint="cs"/>
          <w:rtl/>
        </w:rPr>
        <w:t>רבא</w:t>
      </w:r>
      <w:r>
        <w:rPr>
          <w:rtl/>
        </w:rPr>
        <w:t xml:space="preserve">. </w:t>
      </w:r>
      <w:r>
        <w:rPr>
          <w:rFonts w:ascii="David" w:hAnsi="David" w:hint="cs"/>
          <w:rtl/>
        </w:rPr>
        <w:t>ומשום</w:t>
      </w:r>
      <w:r>
        <w:rPr>
          <w:rtl/>
        </w:rPr>
        <w:t xml:space="preserve"> </w:t>
      </w:r>
      <w:r>
        <w:rPr>
          <w:rFonts w:ascii="David" w:hAnsi="David" w:hint="cs"/>
          <w:rtl/>
        </w:rPr>
        <w:t>כך</w:t>
      </w:r>
      <w:r>
        <w:rPr>
          <w:rtl/>
        </w:rPr>
        <w:t xml:space="preserve"> </w:t>
      </w:r>
      <w:r>
        <w:rPr>
          <w:rFonts w:ascii="David" w:hAnsi="David" w:hint="cs"/>
          <w:rtl/>
        </w:rPr>
        <w:t>יצא</w:t>
      </w:r>
      <w:r>
        <w:rPr>
          <w:rtl/>
        </w:rPr>
        <w:t>ו הוא ותרח אביו וכל אשר עמהם</w:t>
      </w:r>
      <w:r>
        <w:rPr>
          <w:rFonts w:hint="cs"/>
          <w:rtl/>
        </w:rPr>
        <w:t xml:space="preserve">" </w:t>
      </w:r>
      <w:r w:rsidR="004748F9">
        <w:rPr>
          <w:rtl/>
        </w:rPr>
        <w:tab/>
      </w:r>
      <w:r w:rsidR="004748F9">
        <w:rPr>
          <w:rFonts w:hint="cs"/>
          <w:rtl/>
        </w:rPr>
        <w:t>(רס"ג י"א, לא)</w:t>
      </w:r>
    </w:p>
    <w:p w14:paraId="78FD78BA" w14:textId="1F983724" w:rsidR="00753F58" w:rsidRDefault="00753F58" w:rsidP="004748F9">
      <w:pPr>
        <w:pStyle w:val="a5"/>
        <w:ind w:left="0" w:firstLine="0"/>
      </w:pPr>
      <w:r>
        <w:rPr>
          <w:rFonts w:hint="cs"/>
          <w:rtl/>
        </w:rPr>
        <w:t>הקושי המרכזי בפירוש זה (מלבד הצורך לשנות את סדר הכתובים), הוא בכך שאברהם מגשים את הציווי: "</w:t>
      </w:r>
      <w:r w:rsidRPr="003672EA">
        <w:rPr>
          <w:rtl/>
        </w:rPr>
        <w:t xml:space="preserve">לֶךְ לְךָ </w:t>
      </w:r>
      <w:r>
        <w:rPr>
          <w:rFonts w:hint="cs"/>
          <w:rtl/>
        </w:rPr>
        <w:t>...</w:t>
      </w:r>
      <w:r w:rsidRPr="003672EA">
        <w:rPr>
          <w:rtl/>
        </w:rPr>
        <w:t xml:space="preserve"> וּמִבֵּית אָבִיךָ</w:t>
      </w:r>
      <w:r>
        <w:rPr>
          <w:rFonts w:hint="cs"/>
          <w:rtl/>
        </w:rPr>
        <w:t>" (י"ב, א) באמצעות הליכתו אחר אביו: "</w:t>
      </w:r>
      <w:r w:rsidRPr="00C6564C">
        <w:rPr>
          <w:rtl/>
        </w:rPr>
        <w:t>וַיִּקַּח תֶּרַח אֶת אַבְרָם בְּנוֹ</w:t>
      </w:r>
      <w:r>
        <w:rPr>
          <w:rFonts w:hint="cs"/>
          <w:rtl/>
        </w:rPr>
        <w:t xml:space="preserve">" (י"א, לא). גרוסמן, </w:t>
      </w:r>
      <w:r w:rsidRPr="00701E53">
        <w:rPr>
          <w:rFonts w:hint="cs"/>
          <w:rtl/>
        </w:rPr>
        <w:t>אברהם</w:t>
      </w:r>
      <w:r>
        <w:rPr>
          <w:rFonts w:hint="cs"/>
          <w:rtl/>
        </w:rPr>
        <w:t xml:space="preserve"> [הערה קודמת], עמ' 30</w:t>
      </w:r>
      <w:r>
        <w:rPr>
          <w:rtl/>
        </w:rPr>
        <w:t>–</w:t>
      </w:r>
      <w:r>
        <w:rPr>
          <w:rFonts w:hint="cs"/>
          <w:rtl/>
        </w:rPr>
        <w:t>35, מניח שהיציאה מאור כשדים אמנם באה עקב צו ה' לאברהם, אולם מציע הסבר ספרותי-תיאולוגי לבחירה של הכתובים לטשטש זאת.</w:t>
      </w:r>
    </w:p>
  </w:footnote>
  <w:footnote w:id="13">
    <w:p w14:paraId="75A77E2F" w14:textId="27661BBC" w:rsidR="004748F9" w:rsidRDefault="00753F58" w:rsidP="004748F9">
      <w:pPr>
        <w:pStyle w:val="a5"/>
        <w:ind w:left="0" w:firstLine="0"/>
        <w:rPr>
          <w:rtl/>
        </w:rPr>
      </w:pPr>
      <w:r>
        <w:rPr>
          <w:rStyle w:val="a7"/>
        </w:rPr>
        <w:footnoteRef/>
      </w:r>
      <w:r>
        <w:rPr>
          <w:rtl/>
        </w:rPr>
        <w:t xml:space="preserve"> </w:t>
      </w:r>
      <w:r w:rsidRPr="003A0D83">
        <w:rPr>
          <w:rtl/>
        </w:rPr>
        <w:t>משנת רבי אליעזר</w:t>
      </w:r>
      <w:r>
        <w:rPr>
          <w:rFonts w:hint="cs"/>
          <w:rtl/>
        </w:rPr>
        <w:t xml:space="preserve"> [</w:t>
      </w:r>
      <w:r>
        <w:rPr>
          <w:rFonts w:hint="cs"/>
          <w:b/>
          <w:bCs/>
          <w:rtl/>
        </w:rPr>
        <w:t xml:space="preserve">משנת רבי אליעזר או מדרש שלשים ושתים מדות </w:t>
      </w:r>
      <w:r>
        <w:rPr>
          <w:rFonts w:hint="cs"/>
          <w:rtl/>
        </w:rPr>
        <w:t>(מהדורת ה' ענעלאו), ניו יורק תרצ"ד</w:t>
      </w:r>
      <w:r w:rsidR="004748F9">
        <w:rPr>
          <w:rFonts w:hint="cs"/>
          <w:rtl/>
        </w:rPr>
        <w:t>]:</w:t>
      </w:r>
    </w:p>
    <w:p w14:paraId="71AF6ED2" w14:textId="4F923DC3" w:rsidR="004748F9" w:rsidRDefault="00753F58" w:rsidP="004748F9">
      <w:pPr>
        <w:pStyle w:val="a5"/>
        <w:tabs>
          <w:tab w:val="right" w:pos="4620"/>
        </w:tabs>
        <w:ind w:left="210" w:firstLine="0"/>
        <w:rPr>
          <w:rtl/>
        </w:rPr>
      </w:pPr>
      <w:r w:rsidRPr="003A0D83">
        <w:rPr>
          <w:rtl/>
        </w:rPr>
        <w:t>"נתן הק</w:t>
      </w:r>
      <w:r w:rsidR="004748F9">
        <w:rPr>
          <w:rFonts w:hint="cs"/>
          <w:rtl/>
        </w:rPr>
        <w:t>דוש ברוך הוא</w:t>
      </w:r>
      <w:r w:rsidRPr="003A0D83">
        <w:rPr>
          <w:rtl/>
        </w:rPr>
        <w:t xml:space="preserve"> גדולה לתרח וקיבלו בתשובה... ואילולי שקיבל הקב"ה תשובתו, לא היה אומר לאברהם: 'ואתה תבוא אל אבותיך בשלום', לשׂוּם מחצבתו עמו. ולא עוד, אלא שהסכימה דעתו שלתרח לבחור את ארץ ישראל עד שלא נצטוה, שנאמר: 'ויקח תרח את אברם בנו [...] ללכת ארצה כנען</w:t>
      </w:r>
      <w:r w:rsidR="004748F9">
        <w:rPr>
          <w:rFonts w:hint="cs"/>
          <w:rtl/>
        </w:rPr>
        <w:t>' "</w:t>
      </w:r>
      <w:r w:rsidR="004748F9">
        <w:rPr>
          <w:rtl/>
        </w:rPr>
        <w:tab/>
      </w:r>
      <w:r w:rsidR="004748F9">
        <w:rPr>
          <w:rFonts w:hint="cs"/>
          <w:rtl/>
        </w:rPr>
        <w:t>(משנת רבי אליעזר פרשה ח', עמ' 147)</w:t>
      </w:r>
    </w:p>
    <w:p w14:paraId="2F0D7F6B" w14:textId="723B681F" w:rsidR="00753F58" w:rsidRDefault="00753F58" w:rsidP="004748F9">
      <w:pPr>
        <w:pStyle w:val="a5"/>
        <w:ind w:left="0" w:firstLine="0"/>
        <w:rPr>
          <w:rtl/>
        </w:rPr>
      </w:pPr>
      <w:r>
        <w:rPr>
          <w:rFonts w:hint="cs"/>
          <w:rtl/>
        </w:rPr>
        <w:t xml:space="preserve">ראו עוד ברויאר [מ' ברויאר, </w:t>
      </w:r>
      <w:r>
        <w:rPr>
          <w:rFonts w:hint="cs"/>
          <w:b/>
          <w:bCs/>
          <w:rtl/>
        </w:rPr>
        <w:t>פרקי בראשית</w:t>
      </w:r>
      <w:r>
        <w:rPr>
          <w:rFonts w:hint="cs"/>
          <w:rtl/>
        </w:rPr>
        <w:t>, כרך א', אלון שבות תשנ"ט] עמ' 224</w:t>
      </w:r>
      <w:r>
        <w:rPr>
          <w:rtl/>
        </w:rPr>
        <w:t>–</w:t>
      </w:r>
      <w:r>
        <w:rPr>
          <w:rFonts w:hint="cs"/>
          <w:rtl/>
        </w:rPr>
        <w:t>225;  קיל [לעיל הערה 5] עמ' ש"ה.</w:t>
      </w:r>
    </w:p>
  </w:footnote>
  <w:footnote w:id="14">
    <w:p w14:paraId="563D35C4" w14:textId="2D8FBB64" w:rsidR="004748F9" w:rsidRDefault="00753F58" w:rsidP="00753F58">
      <w:pPr>
        <w:pStyle w:val="a5"/>
        <w:rPr>
          <w:rtl/>
        </w:rPr>
      </w:pPr>
      <w:r>
        <w:rPr>
          <w:rStyle w:val="a7"/>
        </w:rPr>
        <w:footnoteRef/>
      </w:r>
      <w:r>
        <w:rPr>
          <w:rtl/>
        </w:rPr>
        <w:t xml:space="preserve"> </w:t>
      </w:r>
      <w:r>
        <w:rPr>
          <w:rFonts w:hint="cs"/>
          <w:rtl/>
        </w:rPr>
        <w:t xml:space="preserve">כך למשל כותב </w:t>
      </w:r>
      <w:r w:rsidR="004748F9">
        <w:rPr>
          <w:rFonts w:hint="cs"/>
          <w:rtl/>
        </w:rPr>
        <w:t>ה</w:t>
      </w:r>
      <w:r>
        <w:rPr>
          <w:rFonts w:hint="cs"/>
          <w:rtl/>
        </w:rPr>
        <w:t xml:space="preserve">רמב"ן: </w:t>
      </w:r>
    </w:p>
    <w:p w14:paraId="33DDEB7C" w14:textId="747068C8" w:rsidR="00753F58" w:rsidRDefault="00753F58" w:rsidP="004748F9">
      <w:pPr>
        <w:pStyle w:val="a5"/>
        <w:tabs>
          <w:tab w:val="right" w:pos="4620"/>
        </w:tabs>
        <w:ind w:left="210" w:firstLine="0"/>
      </w:pPr>
      <w:r>
        <w:rPr>
          <w:rFonts w:hint="cs"/>
          <w:rtl/>
        </w:rPr>
        <w:t>"</w:t>
      </w:r>
      <w:r w:rsidRPr="009E46C1">
        <w:rPr>
          <w:rtl/>
        </w:rPr>
        <w:t>ותרח אביו ואברהם היה בלבם מן היום ההוא שנצל שילכו אל ארץ כנען, להתרחק מארץ כשדים מפחד המלך, כי חרן קרוב להם, ועם אחד ושפה אחת לכלם, כי לשון ארמית לשניהם. ורצו ללכת אל עם אשר לא ישמע לשונו (ע"פ דב' כח,מט) המלך ההוא ועמו</w:t>
      </w:r>
      <w:r w:rsidR="004748F9">
        <w:rPr>
          <w:rFonts w:hint="cs"/>
          <w:rtl/>
        </w:rPr>
        <w:t>"</w:t>
      </w:r>
      <w:r w:rsidR="004748F9">
        <w:rPr>
          <w:rtl/>
        </w:rPr>
        <w:tab/>
      </w:r>
      <w:r w:rsidR="004748F9">
        <w:rPr>
          <w:rFonts w:hint="cs"/>
          <w:rtl/>
        </w:rPr>
        <w:t>(רמב"ן י"א, כח)</w:t>
      </w:r>
    </w:p>
  </w:footnote>
  <w:footnote w:id="15">
    <w:p w14:paraId="7D4A3AE3" w14:textId="77777777" w:rsidR="004748F9" w:rsidRDefault="00753F58" w:rsidP="00753F58">
      <w:pPr>
        <w:pStyle w:val="a5"/>
        <w:rPr>
          <w:rtl/>
        </w:rPr>
      </w:pPr>
      <w:r>
        <w:rPr>
          <w:rStyle w:val="a7"/>
        </w:rPr>
        <w:footnoteRef/>
      </w:r>
      <w:r>
        <w:rPr>
          <w:rtl/>
        </w:rPr>
        <w:t xml:space="preserve"> </w:t>
      </w:r>
      <w:r>
        <w:rPr>
          <w:rFonts w:hint="cs"/>
          <w:rtl/>
        </w:rPr>
        <w:t xml:space="preserve">כך למשל מציע אברבנאל י"א, כז-לא: </w:t>
      </w:r>
    </w:p>
    <w:p w14:paraId="64DE930B" w14:textId="4F7742DE" w:rsidR="004748F9" w:rsidRDefault="00753F58" w:rsidP="004748F9">
      <w:pPr>
        <w:pStyle w:val="a5"/>
        <w:tabs>
          <w:tab w:val="right" w:pos="4620"/>
        </w:tabs>
        <w:ind w:left="210" w:firstLine="0"/>
        <w:rPr>
          <w:rtl/>
        </w:rPr>
      </w:pPr>
      <w:r>
        <w:rPr>
          <w:rFonts w:hint="cs"/>
          <w:rtl/>
        </w:rPr>
        <w:t>"</w:t>
      </w:r>
      <w:r w:rsidRPr="00236DF0">
        <w:rPr>
          <w:rtl/>
        </w:rPr>
        <w:t>והנה הגיד הכתוב איך נתגלגלו הדברים שיצאו מאור כשדים והוא עם היות שכל בני שם היו מולידים בהיותם בן ל' שנה או קרוב לזה הנה תרח לא הוליד עד ע' שנה והיה זה רע בעיניו. עוד ראה שאבותיו הרבו התולדות כמו שנאמר בכל אחד מהם ויולד בנים ובנות אבל תרח עצרהו ה' מלדת ולא הוליד כי אם שלשה בנים</w:t>
      </w:r>
      <w:r>
        <w:rPr>
          <w:rFonts w:hint="cs"/>
          <w:rtl/>
        </w:rPr>
        <w:t>..</w:t>
      </w:r>
      <w:r w:rsidRPr="00236DF0">
        <w:rPr>
          <w:rtl/>
        </w:rPr>
        <w:t>. ונתחדש על כל זה שהרן בבחרותו אחרי שהוליד את לוט מת על פני תרח אביו... ועוד</w:t>
      </w:r>
      <w:r>
        <w:rPr>
          <w:rFonts w:hint="cs"/>
          <w:rtl/>
        </w:rPr>
        <w:t>...</w:t>
      </w:r>
      <w:r w:rsidRPr="00236DF0">
        <w:rPr>
          <w:rtl/>
        </w:rPr>
        <w:t xml:space="preserve"> הנה היתה שרי עקרה</w:t>
      </w:r>
      <w:r>
        <w:rPr>
          <w:rFonts w:hint="cs"/>
          <w:rtl/>
        </w:rPr>
        <w:t>...</w:t>
      </w:r>
      <w:r w:rsidRPr="00236DF0">
        <w:rPr>
          <w:rtl/>
        </w:rPr>
        <w:t xml:space="preserve"> וגם זו רעה רבה היא בעיני תרח שמשלשה בנים שהיו לו האחד איננו שמת בחייו</w:t>
      </w:r>
      <w:r>
        <w:rPr>
          <w:rFonts w:hint="cs"/>
          <w:rtl/>
        </w:rPr>
        <w:t>...</w:t>
      </w:r>
      <w:r w:rsidRPr="00236DF0">
        <w:rPr>
          <w:rtl/>
        </w:rPr>
        <w:t xml:space="preserve"> והבן השני אברם אין לו ולד ובזה היתה משפחתו קרובה להכרת ואין רעה גדולה ממנה... וחשב תרח שמקום מושבו אור כשדים היה גורם לו כל אלו הרעות על כן התעורר לצאת משם ולעשות שנוי מקום וללכת אל ארץ כנען שאוירה טוב</w:t>
      </w:r>
      <w:r>
        <w:rPr>
          <w:rFonts w:hint="cs"/>
          <w:rtl/>
        </w:rPr>
        <w:t>"</w:t>
      </w:r>
      <w:r w:rsidR="004748F9">
        <w:rPr>
          <w:rtl/>
        </w:rPr>
        <w:tab/>
      </w:r>
      <w:r w:rsidR="004748F9">
        <w:rPr>
          <w:rFonts w:hint="cs"/>
          <w:rtl/>
        </w:rPr>
        <w:t>(אברבנאל י"א, כז-לא)</w:t>
      </w:r>
    </w:p>
    <w:p w14:paraId="639FD60D" w14:textId="23C2024A" w:rsidR="00753F58" w:rsidRDefault="00753F58" w:rsidP="004748F9">
      <w:pPr>
        <w:pStyle w:val="a5"/>
        <w:ind w:left="0" w:firstLine="0"/>
        <w:rPr>
          <w:rtl/>
        </w:rPr>
      </w:pPr>
      <w:r>
        <w:rPr>
          <w:rFonts w:hint="cs"/>
          <w:rtl/>
        </w:rPr>
        <w:t>וראו עוד עמנואלי [לעיל הערה 5] עמ' 162 שמבקש לקשור בין סיפורנו לבין המצב הגיאו-פוליטי במחצית הראשונה של האלף השני לפנה"ס.</w:t>
      </w:r>
    </w:p>
  </w:footnote>
  <w:footnote w:id="16">
    <w:p w14:paraId="29E16D5B" w14:textId="7AFD127F" w:rsidR="004748F9" w:rsidRDefault="00753F58" w:rsidP="004748F9">
      <w:pPr>
        <w:pStyle w:val="a5"/>
        <w:ind w:left="0" w:firstLine="0"/>
        <w:rPr>
          <w:rtl/>
        </w:rPr>
      </w:pPr>
      <w:r>
        <w:rPr>
          <w:rStyle w:val="a7"/>
        </w:rPr>
        <w:footnoteRef/>
      </w:r>
      <w:r w:rsidR="004748F9">
        <w:rPr>
          <w:rFonts w:hint="cs"/>
          <w:rtl/>
        </w:rPr>
        <w:t xml:space="preserve"> </w:t>
      </w:r>
      <w:r>
        <w:rPr>
          <w:rFonts w:hint="cs"/>
          <w:rtl/>
        </w:rPr>
        <w:t xml:space="preserve">כך למשל כותב </w:t>
      </w:r>
      <w:r w:rsidR="004748F9">
        <w:rPr>
          <w:rFonts w:hint="cs"/>
          <w:rtl/>
        </w:rPr>
        <w:t>ה</w:t>
      </w:r>
      <w:r>
        <w:rPr>
          <w:rFonts w:hint="cs"/>
          <w:rtl/>
        </w:rPr>
        <w:t xml:space="preserve">רמב"ן: </w:t>
      </w:r>
    </w:p>
    <w:p w14:paraId="7F612744" w14:textId="0EC39651" w:rsidR="004748F9" w:rsidRDefault="00753F58" w:rsidP="004748F9">
      <w:pPr>
        <w:pStyle w:val="a5"/>
        <w:tabs>
          <w:tab w:val="right" w:pos="4620"/>
        </w:tabs>
        <w:ind w:left="210" w:firstLine="0"/>
        <w:rPr>
          <w:rtl/>
        </w:rPr>
      </w:pPr>
      <w:r>
        <w:rPr>
          <w:rFonts w:hint="cs"/>
          <w:rtl/>
        </w:rPr>
        <w:t>"</w:t>
      </w:r>
      <w:r w:rsidRPr="00657B04">
        <w:rPr>
          <w:rtl/>
        </w:rPr>
        <w:t xml:space="preserve">ומה שאמר </w:t>
      </w:r>
      <w:r>
        <w:rPr>
          <w:rFonts w:hint="cs"/>
          <w:rtl/>
        </w:rPr>
        <w:t>'</w:t>
      </w:r>
      <w:r w:rsidRPr="00657B04">
        <w:rPr>
          <w:rtl/>
        </w:rPr>
        <w:t>ויצאו ללכת ארצה כנען</w:t>
      </w:r>
      <w:r>
        <w:rPr>
          <w:rFonts w:hint="cs"/>
          <w:rtl/>
        </w:rPr>
        <w:t>'</w:t>
      </w:r>
      <w:r w:rsidRPr="00657B04">
        <w:rPr>
          <w:rtl/>
        </w:rPr>
        <w:t>, לא להתישב בה, כי עדין לא ידע כי על הארץ ההיא נצטוה; אלא שאחז הצדיק דרכו דרך ארץ כנען, כי כן היה בדעתו ובדעת אביו גם מתחלה בצאתם מאור כשדים</w:t>
      </w:r>
      <w:r>
        <w:rPr>
          <w:rFonts w:hint="cs"/>
          <w:rtl/>
        </w:rPr>
        <w:t>"</w:t>
      </w:r>
      <w:r w:rsidR="004748F9">
        <w:rPr>
          <w:rtl/>
        </w:rPr>
        <w:tab/>
      </w:r>
      <w:r w:rsidR="004748F9">
        <w:rPr>
          <w:rFonts w:hint="cs"/>
          <w:rtl/>
        </w:rPr>
        <w:t>(רמב"ן י"ב, א)</w:t>
      </w:r>
    </w:p>
    <w:p w14:paraId="05E3A10B" w14:textId="74DBD579" w:rsidR="00753F58" w:rsidRDefault="00753F58" w:rsidP="004748F9">
      <w:pPr>
        <w:pStyle w:val="a5"/>
        <w:ind w:left="0" w:firstLine="0"/>
      </w:pPr>
      <w:r>
        <w:rPr>
          <w:rFonts w:hint="cs"/>
          <w:rtl/>
        </w:rPr>
        <w:t xml:space="preserve">וראה עוד אברבנאל י"ב, ה. </w:t>
      </w:r>
    </w:p>
    <w:p w14:paraId="309988B5" w14:textId="6CD87CD7" w:rsidR="00E30035" w:rsidRDefault="00E30035" w:rsidP="004748F9">
      <w:pPr>
        <w:pStyle w:val="a5"/>
        <w:ind w:left="0" w:firstLine="0"/>
        <w:rPr>
          <w:rtl/>
        </w:rPr>
      </w:pPr>
      <w:r>
        <w:rPr>
          <w:rFonts w:hint="cs"/>
          <w:rtl/>
        </w:rPr>
        <w:t xml:space="preserve">באשר לתבנית הלשונית של פסוקי יציאה למסע, שמשותפת לספרות המקראית ולספרות האוגריתית, ראו י' אבישור, בתוך מ' ויינפלד ואחרים (עורכים), </w:t>
      </w:r>
      <w:r>
        <w:rPr>
          <w:rFonts w:hint="cs"/>
          <w:b/>
          <w:bCs/>
          <w:rtl/>
        </w:rPr>
        <w:t>בראשית</w:t>
      </w:r>
      <w:r>
        <w:rPr>
          <w:rFonts w:hint="cs"/>
          <w:rtl/>
        </w:rPr>
        <w:t xml:space="preserve"> (עולם התנ"ך), תל-אביב 1982, עמ' 91.</w:t>
      </w:r>
    </w:p>
  </w:footnote>
  <w:footnote w:id="17">
    <w:p w14:paraId="08A5E131" w14:textId="77777777" w:rsidR="00753F58" w:rsidRDefault="00753F58" w:rsidP="004748F9">
      <w:pPr>
        <w:pStyle w:val="a5"/>
        <w:ind w:left="0" w:firstLine="0"/>
        <w:rPr>
          <w:rtl/>
        </w:rPr>
      </w:pPr>
      <w:r>
        <w:rPr>
          <w:rStyle w:val="a7"/>
        </w:rPr>
        <w:footnoteRef/>
      </w:r>
      <w:r>
        <w:rPr>
          <w:rtl/>
        </w:rPr>
        <w:t xml:space="preserve"> </w:t>
      </w:r>
      <w:r>
        <w:rPr>
          <w:rFonts w:hint="cs"/>
          <w:rtl/>
        </w:rPr>
        <w:t>ברויאר [לעיל הערה 13] עמ' 223</w:t>
      </w:r>
      <w:r>
        <w:rPr>
          <w:rtl/>
        </w:rPr>
        <w:t>–</w:t>
      </w:r>
      <w:r>
        <w:rPr>
          <w:rFonts w:hint="cs"/>
          <w:rtl/>
        </w:rPr>
        <w:t>230 רואה כאן שתי בחינות בעליית אברהם לארץ, אחת נועדה להשלים את מסעו הכושל של תרח, והשנייה נועדה להציג את יציאת אברהם מבית אביו בצו ה'.</w:t>
      </w:r>
    </w:p>
  </w:footnote>
  <w:footnote w:id="18">
    <w:p w14:paraId="5EBCBF22" w14:textId="3FCA620C" w:rsidR="00753F58" w:rsidRDefault="00753F58" w:rsidP="00E30035">
      <w:pPr>
        <w:pStyle w:val="a5"/>
        <w:ind w:left="0" w:firstLine="0"/>
        <w:rPr>
          <w:rtl/>
        </w:rPr>
      </w:pPr>
      <w:r>
        <w:rPr>
          <w:rStyle w:val="a7"/>
        </w:rPr>
        <w:footnoteRef/>
      </w:r>
      <w:r>
        <w:rPr>
          <w:rtl/>
        </w:rPr>
        <w:t xml:space="preserve"> </w:t>
      </w:r>
      <w:r>
        <w:rPr>
          <w:rFonts w:hint="cs"/>
          <w:rtl/>
        </w:rPr>
        <w:t>לפי הנוסח השומרני של התורה נאמר כאן: "ויהיו ימי תרח חמש שנים וארבעים ומאת שנה וימת תרח בחרן", ולפי זה המוות הוא שעצר את תרח במסעו (וראו זקוביץ ושנאן 2005 [</w:t>
      </w:r>
      <w:r w:rsidRPr="0026479A">
        <w:rPr>
          <w:rtl/>
        </w:rPr>
        <w:t xml:space="preserve">י' זקוביץ </w:t>
      </w:r>
      <w:r w:rsidRPr="0026479A">
        <w:rPr>
          <w:rFonts w:hint="cs"/>
          <w:rtl/>
        </w:rPr>
        <w:t>ו</w:t>
      </w:r>
      <w:r w:rsidRPr="0026479A">
        <w:rPr>
          <w:rtl/>
        </w:rPr>
        <w:t>א' שנאן,</w:t>
      </w:r>
      <w:r w:rsidRPr="0026479A">
        <w:rPr>
          <w:rFonts w:hint="cs"/>
          <w:rtl/>
        </w:rPr>
        <w:t xml:space="preserve"> </w:t>
      </w:r>
      <w:r w:rsidRPr="0026479A">
        <w:rPr>
          <w:rFonts w:hint="cs"/>
          <w:b/>
          <w:bCs/>
          <w:rtl/>
        </w:rPr>
        <w:t>לא כך כתוב בתנ"ך</w:t>
      </w:r>
      <w:r w:rsidRPr="0026479A">
        <w:rPr>
          <w:rFonts w:hint="cs"/>
          <w:rtl/>
        </w:rPr>
        <w:t>, תל-אביב 2005</w:t>
      </w:r>
      <w:r>
        <w:rPr>
          <w:rFonts w:hint="cs"/>
          <w:rtl/>
        </w:rPr>
        <w:t>] עמ' 131, שמאמץ נוסח זה). אולם מסתבר שהצדק עם קאסוטו [לעיל הערה 4] עמ' 177 הרואה בזה ניסיון של "המהדורה השומרונית, כדרכה, לתת לכתוב צורה יותר קלה ופשוטה"</w:t>
      </w:r>
      <w:r w:rsidR="00E30035">
        <w:rPr>
          <w:rFonts w:hint="cs"/>
          <w:rtl/>
        </w:rPr>
        <w:t xml:space="preserve">. עמדתו של קאסוטו נתמכת גם </w:t>
      </w:r>
      <w:r w:rsidR="00E30035" w:rsidRPr="00C9372A">
        <w:rPr>
          <w:rtl/>
        </w:rPr>
        <w:t>מן התיאור: "וַ</w:t>
      </w:r>
      <w:r w:rsidR="00E30035" w:rsidRPr="00C9372A">
        <w:rPr>
          <w:rFonts w:hint="cs"/>
          <w:rtl/>
        </w:rPr>
        <w:t>יָּ</w:t>
      </w:r>
      <w:r w:rsidR="00E30035" w:rsidRPr="00C9372A">
        <w:rPr>
          <w:rFonts w:hint="eastAsia"/>
          <w:rtl/>
        </w:rPr>
        <w:t>בֹא</w:t>
      </w:r>
      <w:r w:rsidR="00E30035" w:rsidRPr="00C9372A">
        <w:rPr>
          <w:rFonts w:hint="cs"/>
          <w:rtl/>
        </w:rPr>
        <w:t>וּ</w:t>
      </w:r>
      <w:r w:rsidR="00E30035" w:rsidRPr="00C9372A">
        <w:rPr>
          <w:rtl/>
        </w:rPr>
        <w:t xml:space="preserve"> עַד חָרָן </w:t>
      </w:r>
      <w:r w:rsidR="00E30035" w:rsidRPr="00C9372A">
        <w:rPr>
          <w:b/>
          <w:bCs/>
          <w:rtl/>
        </w:rPr>
        <w:t>וַ</w:t>
      </w:r>
      <w:r w:rsidR="00E30035" w:rsidRPr="00C9372A">
        <w:rPr>
          <w:rFonts w:hint="cs"/>
          <w:b/>
          <w:bCs/>
          <w:rtl/>
        </w:rPr>
        <w:t>יֵּשְׁ</w:t>
      </w:r>
      <w:r w:rsidR="00E30035" w:rsidRPr="00C9372A">
        <w:rPr>
          <w:rFonts w:hint="eastAsia"/>
          <w:b/>
          <w:bCs/>
          <w:rtl/>
        </w:rPr>
        <w:t>ב</w:t>
      </w:r>
      <w:r w:rsidR="00E30035" w:rsidRPr="00C9372A">
        <w:rPr>
          <w:rFonts w:hint="cs"/>
          <w:b/>
          <w:bCs/>
          <w:rtl/>
        </w:rPr>
        <w:t>וּ</w:t>
      </w:r>
      <w:r w:rsidR="00E30035" w:rsidRPr="00C9372A">
        <w:rPr>
          <w:rtl/>
        </w:rPr>
        <w:t xml:space="preserve"> </w:t>
      </w:r>
      <w:r w:rsidR="00E30035" w:rsidRPr="00C9372A">
        <w:rPr>
          <w:rFonts w:hint="cs"/>
          <w:rtl/>
        </w:rPr>
        <w:t>שָׁ</w:t>
      </w:r>
      <w:r w:rsidR="00E30035" w:rsidRPr="00C9372A">
        <w:rPr>
          <w:rFonts w:hint="eastAsia"/>
          <w:rtl/>
        </w:rPr>
        <w:t>ם</w:t>
      </w:r>
      <w:r w:rsidR="00E30035" w:rsidRPr="00C9372A">
        <w:rPr>
          <w:rtl/>
        </w:rPr>
        <w:t>" (י"א, לא). השימוש בפועל "וישבו" מלמד שתרח ומשפחתו</w:t>
      </w:r>
      <w:r w:rsidR="00E30035">
        <w:rPr>
          <w:rFonts w:hint="cs"/>
          <w:rtl/>
        </w:rPr>
        <w:t xml:space="preserve"> הספיקו להשתקע</w:t>
      </w:r>
      <w:r w:rsidR="00E30035" w:rsidRPr="00C9372A">
        <w:rPr>
          <w:rtl/>
        </w:rPr>
        <w:t xml:space="preserve"> בחרן לפני שמת</w:t>
      </w:r>
      <w:r w:rsidR="00E30035">
        <w:rPr>
          <w:rFonts w:hint="cs"/>
          <w:rtl/>
        </w:rPr>
        <w:t>.</w:t>
      </w:r>
    </w:p>
  </w:footnote>
  <w:footnote w:id="19">
    <w:p w14:paraId="07635EEC" w14:textId="48267EB0" w:rsidR="00E30035" w:rsidRDefault="00E30035" w:rsidP="004D6BA1">
      <w:pPr>
        <w:pStyle w:val="a5"/>
        <w:ind w:left="0" w:firstLine="0"/>
        <w:rPr>
          <w:rtl/>
        </w:rPr>
      </w:pPr>
      <w:r>
        <w:rPr>
          <w:rStyle w:val="a7"/>
        </w:rPr>
        <w:footnoteRef/>
      </w:r>
      <w:r>
        <w:rPr>
          <w:rtl/>
        </w:rPr>
        <w:t xml:space="preserve"> </w:t>
      </w:r>
      <w:r>
        <w:rPr>
          <w:rFonts w:hint="cs"/>
          <w:rtl/>
        </w:rPr>
        <w:t xml:space="preserve">העובדה שאברהם לוקח עמו את לוט אל המסע לכנען, יכולה לעורר ספק בשאלה האם אמנם היה בכך כדי למלא את צו ה' להתנתק מבית אביו (ראו צ' שמעון, </w:t>
      </w:r>
      <w:r>
        <w:rPr>
          <w:rFonts w:hint="cs"/>
          <w:b/>
          <w:bCs/>
          <w:rtl/>
        </w:rPr>
        <w:t>האדם הבוחר: הסיפור המקראי כדרמה של בחירה</w:t>
      </w:r>
      <w:r>
        <w:rPr>
          <w:rFonts w:hint="cs"/>
          <w:rtl/>
        </w:rPr>
        <w:t>, ירושלים תשע"ה, עמ' 76</w:t>
      </w:r>
      <w:r>
        <w:rPr>
          <w:rtl/>
        </w:rPr>
        <w:t>–</w:t>
      </w:r>
      <w:r>
        <w:rPr>
          <w:rFonts w:hint="cs"/>
          <w:rtl/>
        </w:rPr>
        <w:t xml:space="preserve">77; גרוסמן, אברהם [לעיל הערה 7, עמ' 44). ספק זה מקבל חיזוק נוסף כשאנו למדים שכמו תרח, גם לוט בוחר לנטוש את מסעו של אברהם בעקבות צו ה', מתוך מניעים של צבירת רכוש (ראו ח' כהן, "פרדת אברהם מלוט (בראשית יג)", </w:t>
      </w:r>
      <w:r>
        <w:rPr>
          <w:rFonts w:hint="cs"/>
          <w:b/>
          <w:bCs/>
          <w:rtl/>
        </w:rPr>
        <w:t xml:space="preserve"> מגדים </w:t>
      </w:r>
      <w:r>
        <w:rPr>
          <w:rFonts w:hint="cs"/>
          <w:rtl/>
        </w:rPr>
        <w:t>נ"ב [תשע"א], עמ' 9</w:t>
      </w:r>
      <w:r>
        <w:rPr>
          <w:rtl/>
        </w:rPr>
        <w:t>–</w:t>
      </w:r>
      <w:r>
        <w:rPr>
          <w:rFonts w:hint="cs"/>
          <w:rtl/>
        </w:rPr>
        <w:t>22; שמעון [לעיל], עמ' 77</w:t>
      </w:r>
      <w:r>
        <w:rPr>
          <w:rtl/>
        </w:rPr>
        <w:t>–</w:t>
      </w:r>
      <w:r>
        <w:rPr>
          <w:rFonts w:hint="cs"/>
          <w:rtl/>
        </w:rPr>
        <w:t>86, 150</w:t>
      </w:r>
      <w:r>
        <w:rPr>
          <w:rtl/>
        </w:rPr>
        <w:t>–</w:t>
      </w:r>
      <w:r>
        <w:rPr>
          <w:rFonts w:hint="cs"/>
          <w:rtl/>
        </w:rPr>
        <w:t>154; גרוסמן, אברהם [לעיל], עמ' 60, 64</w:t>
      </w:r>
      <w:r>
        <w:rPr>
          <w:rtl/>
        </w:rPr>
        <w:t>–</w:t>
      </w:r>
      <w:r>
        <w:rPr>
          <w:rFonts w:hint="cs"/>
          <w:rtl/>
        </w:rPr>
        <w:t>71).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E553D2" w14:paraId="634A0BEB" w14:textId="77777777">
      <w:tc>
        <w:tcPr>
          <w:tcW w:w="6506" w:type="dxa"/>
          <w:tcBorders>
            <w:bottom w:val="double" w:sz="4" w:space="0" w:color="auto"/>
          </w:tcBorders>
        </w:tcPr>
        <w:p w14:paraId="61B634EA" w14:textId="77777777" w:rsidR="00E553D2" w:rsidRDefault="00E553D2">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4323E745" w:rsidR="00E553D2" w:rsidRDefault="00E553D2" w:rsidP="00091C47">
          <w:pPr>
            <w:tabs>
              <w:tab w:val="center" w:pos="4818"/>
              <w:tab w:val="right" w:pos="8220"/>
            </w:tabs>
            <w:spacing w:after="0"/>
            <w:rPr>
              <w:rtl/>
            </w:rPr>
          </w:pPr>
          <w:r>
            <w:rPr>
              <w:rtl/>
            </w:rPr>
            <w:t xml:space="preserve">שיעורים </w:t>
          </w:r>
          <w:r>
            <w:rPr>
              <w:rFonts w:hint="cs"/>
              <w:rtl/>
            </w:rPr>
            <w:t xml:space="preserve">בפרשת השבוע מאת </w:t>
          </w:r>
          <w:r w:rsidR="0087391C">
            <w:rPr>
              <w:rFonts w:hint="cs"/>
              <w:rtl/>
            </w:rPr>
            <w:t>ד"ר יושי פרג'ון</w:t>
          </w:r>
        </w:p>
      </w:tc>
      <w:tc>
        <w:tcPr>
          <w:tcW w:w="3600" w:type="dxa"/>
          <w:tcBorders>
            <w:bottom w:val="double" w:sz="4" w:space="0" w:color="auto"/>
          </w:tcBorders>
          <w:vAlign w:val="center"/>
        </w:tcPr>
        <w:p w14:paraId="244AC3E6" w14:textId="77777777" w:rsidR="00E553D2" w:rsidRDefault="00AC3390" w:rsidP="00291115">
          <w:pPr>
            <w:tabs>
              <w:tab w:val="right" w:pos="8220"/>
            </w:tabs>
            <w:bidi w:val="0"/>
            <w:spacing w:after="0" w:line="240" w:lineRule="auto"/>
            <w:jc w:val="left"/>
            <w:rPr>
              <w:sz w:val="28"/>
              <w:szCs w:val="24"/>
            </w:rPr>
          </w:pPr>
          <w:hyperlink r:id="rId1" w:tgtFrame="_blank" w:history="1">
            <w:r w:rsidR="00E553D2" w:rsidRPr="003849CD">
              <w:rPr>
                <w:b/>
                <w:bCs/>
                <w:sz w:val="28"/>
                <w:szCs w:val="24"/>
              </w:rPr>
              <w:t>www</w:t>
            </w:r>
            <w:r w:rsidR="00E553D2">
              <w:rPr>
                <w:b/>
                <w:bCs/>
                <w:sz w:val="28"/>
                <w:szCs w:val="24"/>
              </w:rPr>
              <w:t>.</w:t>
            </w:r>
            <w:hyperlink r:id="rId2" w:tgtFrame="_blank" w:history="1">
              <w:r w:rsidR="00E553D2" w:rsidRPr="00291115">
                <w:rPr>
                  <w:b/>
                  <w:bCs/>
                  <w:sz w:val="28"/>
                  <w:szCs w:val="24"/>
                </w:rPr>
                <w:t>etzion.org.il</w:t>
              </w:r>
            </w:hyperlink>
          </w:hyperlink>
        </w:p>
      </w:tc>
    </w:tr>
  </w:tbl>
  <w:p w14:paraId="2AB82D82" w14:textId="77777777" w:rsidR="00E553D2" w:rsidRDefault="00E553D2">
    <w:pPr>
      <w:tabs>
        <w:tab w:val="center" w:pos="4818"/>
        <w:tab w:val="right" w:pos="8220"/>
      </w:tabs>
      <w:spacing w:after="0" w:line="240" w:lineRule="auto"/>
      <w:rPr>
        <w:sz w:val="10"/>
        <w:szCs w:val="10"/>
        <w:rtl/>
      </w:rPr>
    </w:pPr>
  </w:p>
  <w:p w14:paraId="76B6A6B8" w14:textId="77777777" w:rsidR="00E553D2" w:rsidRDefault="00E553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3BEF" w14:textId="419157AF" w:rsidR="00E553D2" w:rsidRDefault="00E553D2">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14134">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1B3"/>
    <w:multiLevelType w:val="hybridMultilevel"/>
    <w:tmpl w:val="C29A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5CDC"/>
    <w:multiLevelType w:val="hybridMultilevel"/>
    <w:tmpl w:val="7110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C3D36"/>
    <w:multiLevelType w:val="hybridMultilevel"/>
    <w:tmpl w:val="922C1DCA"/>
    <w:lvl w:ilvl="0" w:tplc="AFC0DA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82F5F"/>
    <w:multiLevelType w:val="hybridMultilevel"/>
    <w:tmpl w:val="B93263C2"/>
    <w:lvl w:ilvl="0" w:tplc="742ACF7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E3754"/>
    <w:multiLevelType w:val="hybridMultilevel"/>
    <w:tmpl w:val="5F9A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D6650"/>
    <w:multiLevelType w:val="hybridMultilevel"/>
    <w:tmpl w:val="5556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E52CE"/>
    <w:multiLevelType w:val="hybridMultilevel"/>
    <w:tmpl w:val="2BF6D3EA"/>
    <w:lvl w:ilvl="0" w:tplc="47D0483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732C4"/>
    <w:multiLevelType w:val="hybridMultilevel"/>
    <w:tmpl w:val="8D68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615"/>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105"/>
    <w:rsid w:val="00035335"/>
    <w:rsid w:val="0003568F"/>
    <w:rsid w:val="00035C36"/>
    <w:rsid w:val="00035C8F"/>
    <w:rsid w:val="00035E82"/>
    <w:rsid w:val="00036952"/>
    <w:rsid w:val="00037073"/>
    <w:rsid w:val="000409D4"/>
    <w:rsid w:val="00040A31"/>
    <w:rsid w:val="00040E8B"/>
    <w:rsid w:val="000411B0"/>
    <w:rsid w:val="000412C9"/>
    <w:rsid w:val="00041861"/>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A9D"/>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09DB"/>
    <w:rsid w:val="00061C26"/>
    <w:rsid w:val="00062112"/>
    <w:rsid w:val="00062218"/>
    <w:rsid w:val="00062F45"/>
    <w:rsid w:val="0006398B"/>
    <w:rsid w:val="00065067"/>
    <w:rsid w:val="000654D3"/>
    <w:rsid w:val="00065A6B"/>
    <w:rsid w:val="0006608E"/>
    <w:rsid w:val="000661F0"/>
    <w:rsid w:val="00066C1D"/>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219"/>
    <w:rsid w:val="00075481"/>
    <w:rsid w:val="00075A99"/>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62C"/>
    <w:rsid w:val="000A3803"/>
    <w:rsid w:val="000A38D9"/>
    <w:rsid w:val="000A3FC0"/>
    <w:rsid w:val="000A40B5"/>
    <w:rsid w:val="000A44D7"/>
    <w:rsid w:val="000A459B"/>
    <w:rsid w:val="000A624E"/>
    <w:rsid w:val="000A6B3E"/>
    <w:rsid w:val="000A6FAC"/>
    <w:rsid w:val="000A7A3D"/>
    <w:rsid w:val="000A7D7D"/>
    <w:rsid w:val="000B0109"/>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2A1"/>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1DBA"/>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158"/>
    <w:rsid w:val="000F297B"/>
    <w:rsid w:val="000F4246"/>
    <w:rsid w:val="000F424B"/>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74E"/>
    <w:rsid w:val="00102E20"/>
    <w:rsid w:val="001037D1"/>
    <w:rsid w:val="001044AA"/>
    <w:rsid w:val="0010474C"/>
    <w:rsid w:val="00105696"/>
    <w:rsid w:val="00105D5B"/>
    <w:rsid w:val="001062DD"/>
    <w:rsid w:val="00106B15"/>
    <w:rsid w:val="00106DE7"/>
    <w:rsid w:val="00106EBA"/>
    <w:rsid w:val="0010723D"/>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6C52"/>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13F"/>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6A2"/>
    <w:rsid w:val="0015373B"/>
    <w:rsid w:val="001538BD"/>
    <w:rsid w:val="00153C1C"/>
    <w:rsid w:val="0015486B"/>
    <w:rsid w:val="0015495E"/>
    <w:rsid w:val="00154AEA"/>
    <w:rsid w:val="00154D18"/>
    <w:rsid w:val="001559A1"/>
    <w:rsid w:val="00156C6D"/>
    <w:rsid w:val="001572E3"/>
    <w:rsid w:val="00157B22"/>
    <w:rsid w:val="00157DBB"/>
    <w:rsid w:val="001601E2"/>
    <w:rsid w:val="0016034E"/>
    <w:rsid w:val="001607CD"/>
    <w:rsid w:val="0016092E"/>
    <w:rsid w:val="001609F9"/>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0B"/>
    <w:rsid w:val="001677FD"/>
    <w:rsid w:val="00170426"/>
    <w:rsid w:val="0017076D"/>
    <w:rsid w:val="0017083A"/>
    <w:rsid w:val="00170EEB"/>
    <w:rsid w:val="00171134"/>
    <w:rsid w:val="00171295"/>
    <w:rsid w:val="00172471"/>
    <w:rsid w:val="0017248F"/>
    <w:rsid w:val="0017258A"/>
    <w:rsid w:val="0017293C"/>
    <w:rsid w:val="00172ABD"/>
    <w:rsid w:val="00173F0D"/>
    <w:rsid w:val="00173FAA"/>
    <w:rsid w:val="001742C8"/>
    <w:rsid w:val="001747DF"/>
    <w:rsid w:val="001749E5"/>
    <w:rsid w:val="00175104"/>
    <w:rsid w:val="00176363"/>
    <w:rsid w:val="001767B0"/>
    <w:rsid w:val="001769B7"/>
    <w:rsid w:val="00176EB5"/>
    <w:rsid w:val="00177041"/>
    <w:rsid w:val="001774AA"/>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5ED8"/>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A12"/>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3E48"/>
    <w:rsid w:val="001F4C1D"/>
    <w:rsid w:val="001F5164"/>
    <w:rsid w:val="001F548C"/>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07342"/>
    <w:rsid w:val="00207A02"/>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21"/>
    <w:rsid w:val="00223EF1"/>
    <w:rsid w:val="002242FC"/>
    <w:rsid w:val="00224757"/>
    <w:rsid w:val="002248B8"/>
    <w:rsid w:val="00224E34"/>
    <w:rsid w:val="00224F7F"/>
    <w:rsid w:val="0022504D"/>
    <w:rsid w:val="00225125"/>
    <w:rsid w:val="00225722"/>
    <w:rsid w:val="00225750"/>
    <w:rsid w:val="002258C6"/>
    <w:rsid w:val="0022611B"/>
    <w:rsid w:val="00226C0B"/>
    <w:rsid w:val="0022720D"/>
    <w:rsid w:val="00227A92"/>
    <w:rsid w:val="0023002C"/>
    <w:rsid w:val="00230D37"/>
    <w:rsid w:val="002311DD"/>
    <w:rsid w:val="00231314"/>
    <w:rsid w:val="0023159F"/>
    <w:rsid w:val="002324F8"/>
    <w:rsid w:val="002327FB"/>
    <w:rsid w:val="00232E0A"/>
    <w:rsid w:val="002330F5"/>
    <w:rsid w:val="00233908"/>
    <w:rsid w:val="00233A28"/>
    <w:rsid w:val="00233E1A"/>
    <w:rsid w:val="0023417A"/>
    <w:rsid w:val="00234418"/>
    <w:rsid w:val="00234613"/>
    <w:rsid w:val="00234F59"/>
    <w:rsid w:val="00235170"/>
    <w:rsid w:val="00235207"/>
    <w:rsid w:val="002353CB"/>
    <w:rsid w:val="0023547C"/>
    <w:rsid w:val="00235753"/>
    <w:rsid w:val="002358CA"/>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3BA"/>
    <w:rsid w:val="002477D9"/>
    <w:rsid w:val="00247C32"/>
    <w:rsid w:val="00247D08"/>
    <w:rsid w:val="00247F7C"/>
    <w:rsid w:val="00250F12"/>
    <w:rsid w:val="00250F6D"/>
    <w:rsid w:val="002519CA"/>
    <w:rsid w:val="00251CAF"/>
    <w:rsid w:val="00251D1F"/>
    <w:rsid w:val="00252486"/>
    <w:rsid w:val="002528A4"/>
    <w:rsid w:val="00253335"/>
    <w:rsid w:val="0025371C"/>
    <w:rsid w:val="00254BB4"/>
    <w:rsid w:val="00254E4A"/>
    <w:rsid w:val="00254EC2"/>
    <w:rsid w:val="0025558B"/>
    <w:rsid w:val="00255CB5"/>
    <w:rsid w:val="00256593"/>
    <w:rsid w:val="0025662F"/>
    <w:rsid w:val="00256D1A"/>
    <w:rsid w:val="00257166"/>
    <w:rsid w:val="00257672"/>
    <w:rsid w:val="00257F01"/>
    <w:rsid w:val="0026004D"/>
    <w:rsid w:val="002608FB"/>
    <w:rsid w:val="00260915"/>
    <w:rsid w:val="00260D65"/>
    <w:rsid w:val="00260E88"/>
    <w:rsid w:val="0026126A"/>
    <w:rsid w:val="00261AE7"/>
    <w:rsid w:val="00261B82"/>
    <w:rsid w:val="00261F3F"/>
    <w:rsid w:val="00262CA6"/>
    <w:rsid w:val="00263435"/>
    <w:rsid w:val="00263B12"/>
    <w:rsid w:val="00263C2E"/>
    <w:rsid w:val="002646B7"/>
    <w:rsid w:val="002648C9"/>
    <w:rsid w:val="0026532E"/>
    <w:rsid w:val="002658B4"/>
    <w:rsid w:val="002660E0"/>
    <w:rsid w:val="002665F9"/>
    <w:rsid w:val="00266F26"/>
    <w:rsid w:val="00267786"/>
    <w:rsid w:val="00267EE4"/>
    <w:rsid w:val="00270880"/>
    <w:rsid w:val="00270945"/>
    <w:rsid w:val="00270986"/>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5FBA"/>
    <w:rsid w:val="00276612"/>
    <w:rsid w:val="0027663A"/>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16C"/>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9C9"/>
    <w:rsid w:val="002D6FB9"/>
    <w:rsid w:val="002D7209"/>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35"/>
    <w:rsid w:val="002F236B"/>
    <w:rsid w:val="002F2519"/>
    <w:rsid w:val="002F2645"/>
    <w:rsid w:val="002F27ED"/>
    <w:rsid w:val="002F2BA8"/>
    <w:rsid w:val="002F2D1D"/>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85C"/>
    <w:rsid w:val="00310D7C"/>
    <w:rsid w:val="00310F36"/>
    <w:rsid w:val="0031102E"/>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0C1"/>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802"/>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974"/>
    <w:rsid w:val="00352A2C"/>
    <w:rsid w:val="00352D44"/>
    <w:rsid w:val="00352FCE"/>
    <w:rsid w:val="00354011"/>
    <w:rsid w:val="00354E0D"/>
    <w:rsid w:val="00354F04"/>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3BC"/>
    <w:rsid w:val="00370A44"/>
    <w:rsid w:val="00370EDF"/>
    <w:rsid w:val="00371232"/>
    <w:rsid w:val="003715D6"/>
    <w:rsid w:val="00371DD4"/>
    <w:rsid w:val="00372160"/>
    <w:rsid w:val="00372709"/>
    <w:rsid w:val="00372AF0"/>
    <w:rsid w:val="00373291"/>
    <w:rsid w:val="003738BD"/>
    <w:rsid w:val="00373B15"/>
    <w:rsid w:val="0037455D"/>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10"/>
    <w:rsid w:val="003919FE"/>
    <w:rsid w:val="00391C48"/>
    <w:rsid w:val="00391D84"/>
    <w:rsid w:val="003923E2"/>
    <w:rsid w:val="003927EE"/>
    <w:rsid w:val="003930F4"/>
    <w:rsid w:val="0039387B"/>
    <w:rsid w:val="003941CA"/>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74"/>
    <w:rsid w:val="003B0722"/>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179"/>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DBC"/>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21E"/>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CCA"/>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BB4"/>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27C66"/>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5F4"/>
    <w:rsid w:val="00442887"/>
    <w:rsid w:val="00442EEC"/>
    <w:rsid w:val="00442FC5"/>
    <w:rsid w:val="0044444F"/>
    <w:rsid w:val="00444608"/>
    <w:rsid w:val="00444620"/>
    <w:rsid w:val="004448D1"/>
    <w:rsid w:val="004452DA"/>
    <w:rsid w:val="0044575B"/>
    <w:rsid w:val="00445B45"/>
    <w:rsid w:val="00446BA2"/>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48F9"/>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769"/>
    <w:rsid w:val="00495D83"/>
    <w:rsid w:val="00496935"/>
    <w:rsid w:val="00496A22"/>
    <w:rsid w:val="00497392"/>
    <w:rsid w:val="00497502"/>
    <w:rsid w:val="00497CFB"/>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ACB"/>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2D84"/>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BA1"/>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5E8"/>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728"/>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64"/>
    <w:rsid w:val="00520679"/>
    <w:rsid w:val="00520A1A"/>
    <w:rsid w:val="00520F3E"/>
    <w:rsid w:val="005221C4"/>
    <w:rsid w:val="0052244E"/>
    <w:rsid w:val="00522FDA"/>
    <w:rsid w:val="005232E1"/>
    <w:rsid w:val="005233EA"/>
    <w:rsid w:val="00523EA1"/>
    <w:rsid w:val="00524288"/>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35B"/>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3DF"/>
    <w:rsid w:val="00545E6C"/>
    <w:rsid w:val="00545EF2"/>
    <w:rsid w:val="00546971"/>
    <w:rsid w:val="00547CBA"/>
    <w:rsid w:val="00550179"/>
    <w:rsid w:val="00550C8B"/>
    <w:rsid w:val="00551895"/>
    <w:rsid w:val="005518EE"/>
    <w:rsid w:val="005519CD"/>
    <w:rsid w:val="00551B54"/>
    <w:rsid w:val="00551BE9"/>
    <w:rsid w:val="005522D0"/>
    <w:rsid w:val="0055250A"/>
    <w:rsid w:val="0055253E"/>
    <w:rsid w:val="0055262D"/>
    <w:rsid w:val="005526CB"/>
    <w:rsid w:val="00553327"/>
    <w:rsid w:val="0055398C"/>
    <w:rsid w:val="00553AC2"/>
    <w:rsid w:val="00553B76"/>
    <w:rsid w:val="00553D83"/>
    <w:rsid w:val="0055402D"/>
    <w:rsid w:val="005541D8"/>
    <w:rsid w:val="00554588"/>
    <w:rsid w:val="00554ECD"/>
    <w:rsid w:val="00555097"/>
    <w:rsid w:val="0055571C"/>
    <w:rsid w:val="005560CE"/>
    <w:rsid w:val="00556122"/>
    <w:rsid w:val="005562C3"/>
    <w:rsid w:val="005565C9"/>
    <w:rsid w:val="00556639"/>
    <w:rsid w:val="005568D1"/>
    <w:rsid w:val="00560926"/>
    <w:rsid w:val="0056098B"/>
    <w:rsid w:val="00560C68"/>
    <w:rsid w:val="005612E0"/>
    <w:rsid w:val="00561669"/>
    <w:rsid w:val="0056235A"/>
    <w:rsid w:val="0056277A"/>
    <w:rsid w:val="00563E29"/>
    <w:rsid w:val="00563EC0"/>
    <w:rsid w:val="005644C1"/>
    <w:rsid w:val="00564889"/>
    <w:rsid w:val="00564C54"/>
    <w:rsid w:val="00564E94"/>
    <w:rsid w:val="00564F0A"/>
    <w:rsid w:val="005652CD"/>
    <w:rsid w:val="00565362"/>
    <w:rsid w:val="00565787"/>
    <w:rsid w:val="0056579B"/>
    <w:rsid w:val="00565868"/>
    <w:rsid w:val="005658F3"/>
    <w:rsid w:val="00565DBB"/>
    <w:rsid w:val="00565F17"/>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A1C"/>
    <w:rsid w:val="00590C65"/>
    <w:rsid w:val="00590F4A"/>
    <w:rsid w:val="005918DC"/>
    <w:rsid w:val="0059249A"/>
    <w:rsid w:val="00592C9C"/>
    <w:rsid w:val="00593B72"/>
    <w:rsid w:val="00594095"/>
    <w:rsid w:val="0059432D"/>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BCA"/>
    <w:rsid w:val="005A2F5B"/>
    <w:rsid w:val="005A32C2"/>
    <w:rsid w:val="005A3417"/>
    <w:rsid w:val="005A3DF5"/>
    <w:rsid w:val="005A3F5B"/>
    <w:rsid w:val="005A4122"/>
    <w:rsid w:val="005A4560"/>
    <w:rsid w:val="005A47C5"/>
    <w:rsid w:val="005A4C06"/>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33F3"/>
    <w:rsid w:val="005D3578"/>
    <w:rsid w:val="005D4230"/>
    <w:rsid w:val="005D4A12"/>
    <w:rsid w:val="005D4F42"/>
    <w:rsid w:val="005D56F3"/>
    <w:rsid w:val="005D5D80"/>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1E42"/>
    <w:rsid w:val="005E209B"/>
    <w:rsid w:val="005E3378"/>
    <w:rsid w:val="005E347D"/>
    <w:rsid w:val="005E3965"/>
    <w:rsid w:val="005E3D4A"/>
    <w:rsid w:val="005E3D5E"/>
    <w:rsid w:val="005E44EE"/>
    <w:rsid w:val="005E465C"/>
    <w:rsid w:val="005E5617"/>
    <w:rsid w:val="005E5B94"/>
    <w:rsid w:val="005E5EBB"/>
    <w:rsid w:val="005E6012"/>
    <w:rsid w:val="005E6676"/>
    <w:rsid w:val="005E6EF2"/>
    <w:rsid w:val="005E7205"/>
    <w:rsid w:val="005E7445"/>
    <w:rsid w:val="005E778E"/>
    <w:rsid w:val="005E77AA"/>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77"/>
    <w:rsid w:val="005F5DB5"/>
    <w:rsid w:val="005F5F62"/>
    <w:rsid w:val="005F653A"/>
    <w:rsid w:val="005F6B18"/>
    <w:rsid w:val="005F6CEF"/>
    <w:rsid w:val="005F6DD9"/>
    <w:rsid w:val="005F6F92"/>
    <w:rsid w:val="005F7119"/>
    <w:rsid w:val="005F7504"/>
    <w:rsid w:val="0060024C"/>
    <w:rsid w:val="00600CC3"/>
    <w:rsid w:val="00601BF5"/>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0A7"/>
    <w:rsid w:val="00612872"/>
    <w:rsid w:val="00612A76"/>
    <w:rsid w:val="006131AF"/>
    <w:rsid w:val="006138AE"/>
    <w:rsid w:val="00613ABD"/>
    <w:rsid w:val="00614134"/>
    <w:rsid w:val="00614C6B"/>
    <w:rsid w:val="00615BDD"/>
    <w:rsid w:val="00616352"/>
    <w:rsid w:val="0061642E"/>
    <w:rsid w:val="00617024"/>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27CFD"/>
    <w:rsid w:val="00627F57"/>
    <w:rsid w:val="00630421"/>
    <w:rsid w:val="00630E2A"/>
    <w:rsid w:val="00631C0E"/>
    <w:rsid w:val="006320BC"/>
    <w:rsid w:val="00633988"/>
    <w:rsid w:val="00633FE3"/>
    <w:rsid w:val="0063582E"/>
    <w:rsid w:val="00635A84"/>
    <w:rsid w:val="00636419"/>
    <w:rsid w:val="00636A64"/>
    <w:rsid w:val="00636B78"/>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7F3"/>
    <w:rsid w:val="00644A87"/>
    <w:rsid w:val="00644ADF"/>
    <w:rsid w:val="006458AC"/>
    <w:rsid w:val="00645B07"/>
    <w:rsid w:val="00645FC6"/>
    <w:rsid w:val="0064601C"/>
    <w:rsid w:val="00646555"/>
    <w:rsid w:val="006466E4"/>
    <w:rsid w:val="00647140"/>
    <w:rsid w:val="0064756D"/>
    <w:rsid w:val="0064762C"/>
    <w:rsid w:val="00647FBA"/>
    <w:rsid w:val="00647FCF"/>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6F62"/>
    <w:rsid w:val="00657526"/>
    <w:rsid w:val="006575E7"/>
    <w:rsid w:val="00657780"/>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38D"/>
    <w:rsid w:val="0067755D"/>
    <w:rsid w:val="00677735"/>
    <w:rsid w:val="00677C0F"/>
    <w:rsid w:val="00680333"/>
    <w:rsid w:val="00680B83"/>
    <w:rsid w:val="00681860"/>
    <w:rsid w:val="00682914"/>
    <w:rsid w:val="00682D62"/>
    <w:rsid w:val="00682D8F"/>
    <w:rsid w:val="00683388"/>
    <w:rsid w:val="00683BAE"/>
    <w:rsid w:val="0068463C"/>
    <w:rsid w:val="00684F3A"/>
    <w:rsid w:val="00685760"/>
    <w:rsid w:val="00685CCE"/>
    <w:rsid w:val="006860A0"/>
    <w:rsid w:val="006862EF"/>
    <w:rsid w:val="0068631E"/>
    <w:rsid w:val="00686CBC"/>
    <w:rsid w:val="0068746A"/>
    <w:rsid w:val="00687AFB"/>
    <w:rsid w:val="00687B39"/>
    <w:rsid w:val="00687BCE"/>
    <w:rsid w:val="0069018A"/>
    <w:rsid w:val="006903E8"/>
    <w:rsid w:val="00690EAC"/>
    <w:rsid w:val="006914CA"/>
    <w:rsid w:val="00691738"/>
    <w:rsid w:val="006922E9"/>
    <w:rsid w:val="0069259F"/>
    <w:rsid w:val="00692EFE"/>
    <w:rsid w:val="0069329E"/>
    <w:rsid w:val="006935A8"/>
    <w:rsid w:val="00693F2B"/>
    <w:rsid w:val="0069407D"/>
    <w:rsid w:val="006958E1"/>
    <w:rsid w:val="00695B73"/>
    <w:rsid w:val="00695C5C"/>
    <w:rsid w:val="00695C5D"/>
    <w:rsid w:val="006961A0"/>
    <w:rsid w:val="00696B72"/>
    <w:rsid w:val="00697928"/>
    <w:rsid w:val="006A091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8BE"/>
    <w:rsid w:val="006B19E2"/>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0FC0"/>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E67"/>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618"/>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6D8"/>
    <w:rsid w:val="00706C0A"/>
    <w:rsid w:val="00706C17"/>
    <w:rsid w:val="00710372"/>
    <w:rsid w:val="0071092A"/>
    <w:rsid w:val="00710BA8"/>
    <w:rsid w:val="00710D8C"/>
    <w:rsid w:val="00710E61"/>
    <w:rsid w:val="00711826"/>
    <w:rsid w:val="007119E7"/>
    <w:rsid w:val="00711D14"/>
    <w:rsid w:val="00712225"/>
    <w:rsid w:val="00712705"/>
    <w:rsid w:val="00713200"/>
    <w:rsid w:val="0071323A"/>
    <w:rsid w:val="00713A7F"/>
    <w:rsid w:val="00713FA9"/>
    <w:rsid w:val="00715277"/>
    <w:rsid w:val="007159F4"/>
    <w:rsid w:val="007160CD"/>
    <w:rsid w:val="007160E5"/>
    <w:rsid w:val="00716472"/>
    <w:rsid w:val="007165BD"/>
    <w:rsid w:val="00716EDD"/>
    <w:rsid w:val="0071742C"/>
    <w:rsid w:val="00717A92"/>
    <w:rsid w:val="00717DC4"/>
    <w:rsid w:val="00720D93"/>
    <w:rsid w:val="0072128E"/>
    <w:rsid w:val="0072148E"/>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0A"/>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3F58"/>
    <w:rsid w:val="00754A49"/>
    <w:rsid w:val="00754EC2"/>
    <w:rsid w:val="00756284"/>
    <w:rsid w:val="00756698"/>
    <w:rsid w:val="007566B2"/>
    <w:rsid w:val="00756905"/>
    <w:rsid w:val="00756A24"/>
    <w:rsid w:val="00757B64"/>
    <w:rsid w:val="00760615"/>
    <w:rsid w:val="00760E64"/>
    <w:rsid w:val="00761CA8"/>
    <w:rsid w:val="00761D29"/>
    <w:rsid w:val="00761FAC"/>
    <w:rsid w:val="00762022"/>
    <w:rsid w:val="007622CB"/>
    <w:rsid w:val="00762697"/>
    <w:rsid w:val="00762F49"/>
    <w:rsid w:val="00763019"/>
    <w:rsid w:val="00763199"/>
    <w:rsid w:val="00763AE2"/>
    <w:rsid w:val="00764278"/>
    <w:rsid w:val="007645B4"/>
    <w:rsid w:val="007647E7"/>
    <w:rsid w:val="0076490D"/>
    <w:rsid w:val="00765B0B"/>
    <w:rsid w:val="00765D8E"/>
    <w:rsid w:val="00766A99"/>
    <w:rsid w:val="00767939"/>
    <w:rsid w:val="00767942"/>
    <w:rsid w:val="00770025"/>
    <w:rsid w:val="00770A71"/>
    <w:rsid w:val="007719C6"/>
    <w:rsid w:val="00771C95"/>
    <w:rsid w:val="00772089"/>
    <w:rsid w:val="007722E1"/>
    <w:rsid w:val="007729A0"/>
    <w:rsid w:val="00772DE3"/>
    <w:rsid w:val="007730EC"/>
    <w:rsid w:val="00773BC5"/>
    <w:rsid w:val="00773D0B"/>
    <w:rsid w:val="007742C1"/>
    <w:rsid w:val="00774709"/>
    <w:rsid w:val="00774C43"/>
    <w:rsid w:val="00774DEB"/>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021"/>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1A5"/>
    <w:rsid w:val="007A72A8"/>
    <w:rsid w:val="007A77A3"/>
    <w:rsid w:val="007A7E98"/>
    <w:rsid w:val="007B0218"/>
    <w:rsid w:val="007B0F8D"/>
    <w:rsid w:val="007B1D9B"/>
    <w:rsid w:val="007B2103"/>
    <w:rsid w:val="007B291F"/>
    <w:rsid w:val="007B29C1"/>
    <w:rsid w:val="007B3738"/>
    <w:rsid w:val="007B4B51"/>
    <w:rsid w:val="007B4B95"/>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A77"/>
    <w:rsid w:val="007C1BD6"/>
    <w:rsid w:val="007C1D3D"/>
    <w:rsid w:val="007C2BE3"/>
    <w:rsid w:val="007C2CA6"/>
    <w:rsid w:val="007C2F71"/>
    <w:rsid w:val="007C3C29"/>
    <w:rsid w:val="007C4A01"/>
    <w:rsid w:val="007C4F60"/>
    <w:rsid w:val="007C6AA1"/>
    <w:rsid w:val="007C78C8"/>
    <w:rsid w:val="007C7E85"/>
    <w:rsid w:val="007C7ED3"/>
    <w:rsid w:val="007D041A"/>
    <w:rsid w:val="007D108D"/>
    <w:rsid w:val="007D176D"/>
    <w:rsid w:val="007D1784"/>
    <w:rsid w:val="007D2993"/>
    <w:rsid w:val="007D299D"/>
    <w:rsid w:val="007D3940"/>
    <w:rsid w:val="007D3A95"/>
    <w:rsid w:val="007D3C0D"/>
    <w:rsid w:val="007D46EE"/>
    <w:rsid w:val="007D5476"/>
    <w:rsid w:val="007D5BE5"/>
    <w:rsid w:val="007D5C38"/>
    <w:rsid w:val="007D6B2F"/>
    <w:rsid w:val="007D6D1C"/>
    <w:rsid w:val="007D6FD4"/>
    <w:rsid w:val="007D75F6"/>
    <w:rsid w:val="007D7909"/>
    <w:rsid w:val="007D7B2E"/>
    <w:rsid w:val="007E06E2"/>
    <w:rsid w:val="007E160F"/>
    <w:rsid w:val="007E1749"/>
    <w:rsid w:val="007E199F"/>
    <w:rsid w:val="007E1F6B"/>
    <w:rsid w:val="007E2495"/>
    <w:rsid w:val="007E2864"/>
    <w:rsid w:val="007E35E8"/>
    <w:rsid w:val="007E360F"/>
    <w:rsid w:val="007E3942"/>
    <w:rsid w:val="007E39ED"/>
    <w:rsid w:val="007E3A72"/>
    <w:rsid w:val="007E44C9"/>
    <w:rsid w:val="007E548B"/>
    <w:rsid w:val="007E55BE"/>
    <w:rsid w:val="007E5855"/>
    <w:rsid w:val="007E5CD9"/>
    <w:rsid w:val="007E5D61"/>
    <w:rsid w:val="007E680D"/>
    <w:rsid w:val="007E69C2"/>
    <w:rsid w:val="007E6AD7"/>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652"/>
    <w:rsid w:val="008307F7"/>
    <w:rsid w:val="00831356"/>
    <w:rsid w:val="008314C5"/>
    <w:rsid w:val="008321E6"/>
    <w:rsid w:val="0083220C"/>
    <w:rsid w:val="00832405"/>
    <w:rsid w:val="0083258D"/>
    <w:rsid w:val="00832B5E"/>
    <w:rsid w:val="00832C4E"/>
    <w:rsid w:val="00832E14"/>
    <w:rsid w:val="00833605"/>
    <w:rsid w:val="0083374E"/>
    <w:rsid w:val="00833A64"/>
    <w:rsid w:val="00833B3E"/>
    <w:rsid w:val="00833BC2"/>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598"/>
    <w:rsid w:val="00852933"/>
    <w:rsid w:val="00852AA2"/>
    <w:rsid w:val="00852B81"/>
    <w:rsid w:val="00852E30"/>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57DEA"/>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91C"/>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D99"/>
    <w:rsid w:val="00881ED3"/>
    <w:rsid w:val="00881F5A"/>
    <w:rsid w:val="00881F88"/>
    <w:rsid w:val="008829D6"/>
    <w:rsid w:val="008829DB"/>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B4D"/>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4E6A"/>
    <w:rsid w:val="008A523A"/>
    <w:rsid w:val="008A56F4"/>
    <w:rsid w:val="008A5723"/>
    <w:rsid w:val="008A58C7"/>
    <w:rsid w:val="008A5D3A"/>
    <w:rsid w:val="008A5EAC"/>
    <w:rsid w:val="008A63E4"/>
    <w:rsid w:val="008A7C10"/>
    <w:rsid w:val="008A7E95"/>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7EF"/>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2B64"/>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37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0A"/>
    <w:rsid w:val="00932574"/>
    <w:rsid w:val="00932743"/>
    <w:rsid w:val="0093278B"/>
    <w:rsid w:val="00932D55"/>
    <w:rsid w:val="00932E11"/>
    <w:rsid w:val="009331A0"/>
    <w:rsid w:val="0093348E"/>
    <w:rsid w:val="00933EAE"/>
    <w:rsid w:val="009348FD"/>
    <w:rsid w:val="00934E89"/>
    <w:rsid w:val="00935175"/>
    <w:rsid w:val="00935254"/>
    <w:rsid w:val="009354FE"/>
    <w:rsid w:val="0093572F"/>
    <w:rsid w:val="00935BFB"/>
    <w:rsid w:val="00935E50"/>
    <w:rsid w:val="00936052"/>
    <w:rsid w:val="00936213"/>
    <w:rsid w:val="00936DEC"/>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1EBF"/>
    <w:rsid w:val="00952092"/>
    <w:rsid w:val="009526DC"/>
    <w:rsid w:val="00952904"/>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596"/>
    <w:rsid w:val="00973746"/>
    <w:rsid w:val="00973A0F"/>
    <w:rsid w:val="00974001"/>
    <w:rsid w:val="009747F1"/>
    <w:rsid w:val="00974ED2"/>
    <w:rsid w:val="009759CA"/>
    <w:rsid w:val="009762D3"/>
    <w:rsid w:val="00976612"/>
    <w:rsid w:val="00976B2E"/>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A31"/>
    <w:rsid w:val="009A4F24"/>
    <w:rsid w:val="009A57A6"/>
    <w:rsid w:val="009A5AA8"/>
    <w:rsid w:val="009A5F89"/>
    <w:rsid w:val="009A6B48"/>
    <w:rsid w:val="009A6EA5"/>
    <w:rsid w:val="009A7705"/>
    <w:rsid w:val="009A7CE6"/>
    <w:rsid w:val="009B0804"/>
    <w:rsid w:val="009B1024"/>
    <w:rsid w:val="009B11DF"/>
    <w:rsid w:val="009B15A0"/>
    <w:rsid w:val="009B15EE"/>
    <w:rsid w:val="009B1709"/>
    <w:rsid w:val="009B1A1B"/>
    <w:rsid w:val="009B24FA"/>
    <w:rsid w:val="009B279F"/>
    <w:rsid w:val="009B2C99"/>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2CDB"/>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BB3"/>
    <w:rsid w:val="009F7D45"/>
    <w:rsid w:val="009F7EC3"/>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5E81"/>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C99"/>
    <w:rsid w:val="00A34189"/>
    <w:rsid w:val="00A344E5"/>
    <w:rsid w:val="00A3470F"/>
    <w:rsid w:val="00A3476B"/>
    <w:rsid w:val="00A34ABF"/>
    <w:rsid w:val="00A35AD1"/>
    <w:rsid w:val="00A3669E"/>
    <w:rsid w:val="00A36C7A"/>
    <w:rsid w:val="00A3717C"/>
    <w:rsid w:val="00A372BE"/>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9F1"/>
    <w:rsid w:val="00A50DAA"/>
    <w:rsid w:val="00A50DC5"/>
    <w:rsid w:val="00A51742"/>
    <w:rsid w:val="00A51B1D"/>
    <w:rsid w:val="00A51D1B"/>
    <w:rsid w:val="00A5204C"/>
    <w:rsid w:val="00A52116"/>
    <w:rsid w:val="00A5241B"/>
    <w:rsid w:val="00A52743"/>
    <w:rsid w:val="00A527E4"/>
    <w:rsid w:val="00A52DEF"/>
    <w:rsid w:val="00A5313D"/>
    <w:rsid w:val="00A53476"/>
    <w:rsid w:val="00A5363F"/>
    <w:rsid w:val="00A542EB"/>
    <w:rsid w:val="00A5487D"/>
    <w:rsid w:val="00A54E1B"/>
    <w:rsid w:val="00A553C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67A2B"/>
    <w:rsid w:val="00A7030E"/>
    <w:rsid w:val="00A703D6"/>
    <w:rsid w:val="00A70AAA"/>
    <w:rsid w:val="00A70C41"/>
    <w:rsid w:val="00A70DEA"/>
    <w:rsid w:val="00A7179F"/>
    <w:rsid w:val="00A72BE2"/>
    <w:rsid w:val="00A72D5C"/>
    <w:rsid w:val="00A731F8"/>
    <w:rsid w:val="00A74648"/>
    <w:rsid w:val="00A749AF"/>
    <w:rsid w:val="00A74F9E"/>
    <w:rsid w:val="00A75325"/>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4C72"/>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472"/>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65BB"/>
    <w:rsid w:val="00AA7081"/>
    <w:rsid w:val="00AA7638"/>
    <w:rsid w:val="00AA7C33"/>
    <w:rsid w:val="00AA7CC9"/>
    <w:rsid w:val="00AA7D34"/>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6D41"/>
    <w:rsid w:val="00AB70FC"/>
    <w:rsid w:val="00AB7B29"/>
    <w:rsid w:val="00AB7E70"/>
    <w:rsid w:val="00AC05B9"/>
    <w:rsid w:val="00AC186C"/>
    <w:rsid w:val="00AC1A3E"/>
    <w:rsid w:val="00AC227F"/>
    <w:rsid w:val="00AC29B6"/>
    <w:rsid w:val="00AC2A56"/>
    <w:rsid w:val="00AC3012"/>
    <w:rsid w:val="00AC31DA"/>
    <w:rsid w:val="00AC3390"/>
    <w:rsid w:val="00AC389B"/>
    <w:rsid w:val="00AC3D28"/>
    <w:rsid w:val="00AC4095"/>
    <w:rsid w:val="00AC4200"/>
    <w:rsid w:val="00AC4251"/>
    <w:rsid w:val="00AC551B"/>
    <w:rsid w:val="00AC55A7"/>
    <w:rsid w:val="00AC5DB8"/>
    <w:rsid w:val="00AC6191"/>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C95"/>
    <w:rsid w:val="00AE4E05"/>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2BD"/>
    <w:rsid w:val="00AF738D"/>
    <w:rsid w:val="00AF769C"/>
    <w:rsid w:val="00AF76C0"/>
    <w:rsid w:val="00AF77E6"/>
    <w:rsid w:val="00B00172"/>
    <w:rsid w:val="00B00662"/>
    <w:rsid w:val="00B00BD6"/>
    <w:rsid w:val="00B00CCC"/>
    <w:rsid w:val="00B0123B"/>
    <w:rsid w:val="00B0153A"/>
    <w:rsid w:val="00B01D67"/>
    <w:rsid w:val="00B01F07"/>
    <w:rsid w:val="00B0204F"/>
    <w:rsid w:val="00B02476"/>
    <w:rsid w:val="00B02491"/>
    <w:rsid w:val="00B02584"/>
    <w:rsid w:val="00B02A38"/>
    <w:rsid w:val="00B02D27"/>
    <w:rsid w:val="00B030C9"/>
    <w:rsid w:val="00B03538"/>
    <w:rsid w:val="00B0422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26F"/>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BD3"/>
    <w:rsid w:val="00B31DEF"/>
    <w:rsid w:val="00B320B7"/>
    <w:rsid w:val="00B32661"/>
    <w:rsid w:val="00B32938"/>
    <w:rsid w:val="00B32C8B"/>
    <w:rsid w:val="00B3335F"/>
    <w:rsid w:val="00B333CB"/>
    <w:rsid w:val="00B336C5"/>
    <w:rsid w:val="00B339B5"/>
    <w:rsid w:val="00B34B33"/>
    <w:rsid w:val="00B34B53"/>
    <w:rsid w:val="00B34CC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02D"/>
    <w:rsid w:val="00B57348"/>
    <w:rsid w:val="00B575E1"/>
    <w:rsid w:val="00B57756"/>
    <w:rsid w:val="00B57CAD"/>
    <w:rsid w:val="00B60271"/>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104"/>
    <w:rsid w:val="00B923E1"/>
    <w:rsid w:val="00B92EEB"/>
    <w:rsid w:val="00B9329F"/>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CA8"/>
    <w:rsid w:val="00BA4E58"/>
    <w:rsid w:val="00BA4F1F"/>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65EF"/>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0A3"/>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29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3F22"/>
    <w:rsid w:val="00BE412B"/>
    <w:rsid w:val="00BE435A"/>
    <w:rsid w:val="00BE439E"/>
    <w:rsid w:val="00BE4B81"/>
    <w:rsid w:val="00BE4DDE"/>
    <w:rsid w:val="00BE529A"/>
    <w:rsid w:val="00BE5568"/>
    <w:rsid w:val="00BE5820"/>
    <w:rsid w:val="00BE5A36"/>
    <w:rsid w:val="00BE5D21"/>
    <w:rsid w:val="00BE5D46"/>
    <w:rsid w:val="00BE6023"/>
    <w:rsid w:val="00BE603D"/>
    <w:rsid w:val="00BE61C5"/>
    <w:rsid w:val="00BE6BCB"/>
    <w:rsid w:val="00BE6D59"/>
    <w:rsid w:val="00BE700B"/>
    <w:rsid w:val="00BE79AE"/>
    <w:rsid w:val="00BF08B6"/>
    <w:rsid w:val="00BF10A4"/>
    <w:rsid w:val="00BF199D"/>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3E09"/>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CE4"/>
    <w:rsid w:val="00C17D88"/>
    <w:rsid w:val="00C2035A"/>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3B8"/>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2F8"/>
    <w:rsid w:val="00C41635"/>
    <w:rsid w:val="00C41737"/>
    <w:rsid w:val="00C417CE"/>
    <w:rsid w:val="00C417D7"/>
    <w:rsid w:val="00C41811"/>
    <w:rsid w:val="00C41983"/>
    <w:rsid w:val="00C42D08"/>
    <w:rsid w:val="00C43089"/>
    <w:rsid w:val="00C43683"/>
    <w:rsid w:val="00C436DB"/>
    <w:rsid w:val="00C43785"/>
    <w:rsid w:val="00C445EC"/>
    <w:rsid w:val="00C448E6"/>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9DB"/>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667"/>
    <w:rsid w:val="00C60784"/>
    <w:rsid w:val="00C619C4"/>
    <w:rsid w:val="00C62435"/>
    <w:rsid w:val="00C62F06"/>
    <w:rsid w:val="00C63048"/>
    <w:rsid w:val="00C6374B"/>
    <w:rsid w:val="00C63A0B"/>
    <w:rsid w:val="00C64415"/>
    <w:rsid w:val="00C644DC"/>
    <w:rsid w:val="00C64DFF"/>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37"/>
    <w:rsid w:val="00C84D4E"/>
    <w:rsid w:val="00C850B9"/>
    <w:rsid w:val="00C851A3"/>
    <w:rsid w:val="00C8541F"/>
    <w:rsid w:val="00C8549C"/>
    <w:rsid w:val="00C85599"/>
    <w:rsid w:val="00C85C2D"/>
    <w:rsid w:val="00C862AC"/>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0C2"/>
    <w:rsid w:val="00C95297"/>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4B96"/>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5DC"/>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45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872"/>
    <w:rsid w:val="00CE4C65"/>
    <w:rsid w:val="00CE4D16"/>
    <w:rsid w:val="00CE5381"/>
    <w:rsid w:val="00CE539A"/>
    <w:rsid w:val="00CE5A26"/>
    <w:rsid w:val="00CE5DA1"/>
    <w:rsid w:val="00CE5F9E"/>
    <w:rsid w:val="00CE71B7"/>
    <w:rsid w:val="00CE7B32"/>
    <w:rsid w:val="00CE7B33"/>
    <w:rsid w:val="00CF023D"/>
    <w:rsid w:val="00CF09DB"/>
    <w:rsid w:val="00CF0CA3"/>
    <w:rsid w:val="00CF0D53"/>
    <w:rsid w:val="00CF1D41"/>
    <w:rsid w:val="00CF1ED7"/>
    <w:rsid w:val="00CF29F7"/>
    <w:rsid w:val="00CF47EC"/>
    <w:rsid w:val="00CF4ABE"/>
    <w:rsid w:val="00CF4D12"/>
    <w:rsid w:val="00CF5666"/>
    <w:rsid w:val="00CF57F0"/>
    <w:rsid w:val="00CF5CB0"/>
    <w:rsid w:val="00CF6D68"/>
    <w:rsid w:val="00CF6FE7"/>
    <w:rsid w:val="00CF7206"/>
    <w:rsid w:val="00CF72E3"/>
    <w:rsid w:val="00CF7D9A"/>
    <w:rsid w:val="00CF7EC3"/>
    <w:rsid w:val="00CF7F0C"/>
    <w:rsid w:val="00D002A6"/>
    <w:rsid w:val="00D00E40"/>
    <w:rsid w:val="00D010DB"/>
    <w:rsid w:val="00D011C9"/>
    <w:rsid w:val="00D013EB"/>
    <w:rsid w:val="00D01F76"/>
    <w:rsid w:val="00D02434"/>
    <w:rsid w:val="00D0287A"/>
    <w:rsid w:val="00D02F6E"/>
    <w:rsid w:val="00D03352"/>
    <w:rsid w:val="00D035C8"/>
    <w:rsid w:val="00D055A7"/>
    <w:rsid w:val="00D05976"/>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B6E"/>
    <w:rsid w:val="00D23D59"/>
    <w:rsid w:val="00D24E68"/>
    <w:rsid w:val="00D24EB5"/>
    <w:rsid w:val="00D25961"/>
    <w:rsid w:val="00D25A49"/>
    <w:rsid w:val="00D25D26"/>
    <w:rsid w:val="00D25E17"/>
    <w:rsid w:val="00D2655E"/>
    <w:rsid w:val="00D26EDD"/>
    <w:rsid w:val="00D26F0C"/>
    <w:rsid w:val="00D271FE"/>
    <w:rsid w:val="00D30EF0"/>
    <w:rsid w:val="00D317A0"/>
    <w:rsid w:val="00D31F7D"/>
    <w:rsid w:val="00D324D9"/>
    <w:rsid w:val="00D32866"/>
    <w:rsid w:val="00D34164"/>
    <w:rsid w:val="00D342E2"/>
    <w:rsid w:val="00D34E6C"/>
    <w:rsid w:val="00D34F8E"/>
    <w:rsid w:val="00D35046"/>
    <w:rsid w:val="00D357C3"/>
    <w:rsid w:val="00D35B1D"/>
    <w:rsid w:val="00D35CDB"/>
    <w:rsid w:val="00D35FBC"/>
    <w:rsid w:val="00D35FFF"/>
    <w:rsid w:val="00D36605"/>
    <w:rsid w:val="00D36797"/>
    <w:rsid w:val="00D370E7"/>
    <w:rsid w:val="00D370F1"/>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5D7"/>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854"/>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C2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242"/>
    <w:rsid w:val="00DC05DB"/>
    <w:rsid w:val="00DC0A7D"/>
    <w:rsid w:val="00DC0ADB"/>
    <w:rsid w:val="00DC0D07"/>
    <w:rsid w:val="00DC15C9"/>
    <w:rsid w:val="00DC1C76"/>
    <w:rsid w:val="00DC250B"/>
    <w:rsid w:val="00DC2E3E"/>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2FD0"/>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833"/>
    <w:rsid w:val="00E10873"/>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27DDF"/>
    <w:rsid w:val="00E30035"/>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75F"/>
    <w:rsid w:val="00E4183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3D2"/>
    <w:rsid w:val="00E55869"/>
    <w:rsid w:val="00E560B2"/>
    <w:rsid w:val="00E562E1"/>
    <w:rsid w:val="00E567AB"/>
    <w:rsid w:val="00E56F67"/>
    <w:rsid w:val="00E56FE0"/>
    <w:rsid w:val="00E57140"/>
    <w:rsid w:val="00E57316"/>
    <w:rsid w:val="00E57C52"/>
    <w:rsid w:val="00E60442"/>
    <w:rsid w:val="00E61F47"/>
    <w:rsid w:val="00E6211E"/>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86E"/>
    <w:rsid w:val="00E90925"/>
    <w:rsid w:val="00E90D4D"/>
    <w:rsid w:val="00E917FC"/>
    <w:rsid w:val="00E918BC"/>
    <w:rsid w:val="00E91989"/>
    <w:rsid w:val="00E92074"/>
    <w:rsid w:val="00E922A2"/>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4"/>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7B5"/>
    <w:rsid w:val="00EE3EE6"/>
    <w:rsid w:val="00EE3F43"/>
    <w:rsid w:val="00EE3FCA"/>
    <w:rsid w:val="00EE48E2"/>
    <w:rsid w:val="00EE4A1D"/>
    <w:rsid w:val="00EE5008"/>
    <w:rsid w:val="00EE5902"/>
    <w:rsid w:val="00EE5CB4"/>
    <w:rsid w:val="00EE6B3B"/>
    <w:rsid w:val="00EE6C4B"/>
    <w:rsid w:val="00EE72AC"/>
    <w:rsid w:val="00EE79EC"/>
    <w:rsid w:val="00EE7D95"/>
    <w:rsid w:val="00EE7DFC"/>
    <w:rsid w:val="00EF101E"/>
    <w:rsid w:val="00EF14C2"/>
    <w:rsid w:val="00EF18DA"/>
    <w:rsid w:val="00EF1D98"/>
    <w:rsid w:val="00EF1EE0"/>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3EC4"/>
    <w:rsid w:val="00F0490F"/>
    <w:rsid w:val="00F05CAE"/>
    <w:rsid w:val="00F05E51"/>
    <w:rsid w:val="00F06B7B"/>
    <w:rsid w:val="00F07141"/>
    <w:rsid w:val="00F07D59"/>
    <w:rsid w:val="00F101F6"/>
    <w:rsid w:val="00F103F5"/>
    <w:rsid w:val="00F103F7"/>
    <w:rsid w:val="00F10C2E"/>
    <w:rsid w:val="00F10DAC"/>
    <w:rsid w:val="00F10FF6"/>
    <w:rsid w:val="00F113EC"/>
    <w:rsid w:val="00F11BB6"/>
    <w:rsid w:val="00F13C0B"/>
    <w:rsid w:val="00F14613"/>
    <w:rsid w:val="00F15854"/>
    <w:rsid w:val="00F15B0E"/>
    <w:rsid w:val="00F15DEA"/>
    <w:rsid w:val="00F15E0F"/>
    <w:rsid w:val="00F15F16"/>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23A"/>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995"/>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517"/>
    <w:rsid w:val="00F8384A"/>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0D6"/>
    <w:rsid w:val="00F942C3"/>
    <w:rsid w:val="00F94842"/>
    <w:rsid w:val="00F95114"/>
    <w:rsid w:val="00F955DB"/>
    <w:rsid w:val="00F956B9"/>
    <w:rsid w:val="00F95A60"/>
    <w:rsid w:val="00F95C33"/>
    <w:rsid w:val="00F96A9F"/>
    <w:rsid w:val="00F96CD0"/>
    <w:rsid w:val="00F96D05"/>
    <w:rsid w:val="00F96D3F"/>
    <w:rsid w:val="00F974AB"/>
    <w:rsid w:val="00F9754A"/>
    <w:rsid w:val="00F979A5"/>
    <w:rsid w:val="00FA00F0"/>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983"/>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5EB"/>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697"/>
    <w:rsid w:val="00FF4CCA"/>
    <w:rsid w:val="00FF4EE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743"/>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0"/>
    <w:uiPriority w:val="99"/>
    <w:semiHidden/>
    <w:unhideWhenUsed/>
    <w:rsid w:val="003D721E"/>
    <w:rPr>
      <w:color w:val="605E5C"/>
      <w:shd w:val="clear" w:color="auto" w:fill="E1DFDD"/>
    </w:rPr>
  </w:style>
  <w:style w:type="paragraph" w:customStyle="1" w:styleId="0">
    <w:name w:val="כותרת 0"/>
    <w:basedOn w:val="a"/>
    <w:next w:val="a"/>
    <w:qFormat/>
    <w:rsid w:val="00F3523A"/>
    <w:pPr>
      <w:keepNext/>
      <w:autoSpaceDE/>
      <w:autoSpaceDN/>
      <w:adjustRightInd w:val="0"/>
      <w:spacing w:after="240" w:line="240" w:lineRule="auto"/>
      <w:jc w:val="center"/>
      <w:textAlignment w:val="baseline"/>
      <w:outlineLvl w:val="0"/>
    </w:pPr>
    <w:rPr>
      <w:rFonts w:ascii="David" w:hAnsi="David" w:cs="Guttman Hatzvi"/>
      <w:b/>
      <w:bCs/>
      <w:spacing w:val="20"/>
      <w:kern w:val="32"/>
      <w:sz w:val="38"/>
      <w:szCs w:val="38"/>
      <w:lang w:eastAsia="he-IL"/>
    </w:rPr>
  </w:style>
  <w:style w:type="paragraph" w:customStyle="1" w:styleId="affff1">
    <w:name w:val="ציטוט עברי"/>
    <w:basedOn w:val="a"/>
    <w:next w:val="a"/>
    <w:rsid w:val="00F3523A"/>
    <w:pPr>
      <w:widowControl w:val="0"/>
      <w:autoSpaceDE/>
      <w:autoSpaceDN/>
      <w:adjustRightInd w:val="0"/>
      <w:spacing w:after="60" w:line="240" w:lineRule="auto"/>
      <w:ind w:left="851" w:right="851"/>
      <w:contextualSpacing/>
      <w:textAlignment w:val="baseline"/>
    </w:pPr>
    <w:rPr>
      <w:rFonts w:ascii="David" w:hAnsi="David" w:cs="David"/>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1832">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590167535">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12730561">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6443975">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5B0B-CAEF-42C8-9A42-B7AC5BFE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1566</Words>
  <Characters>7833</Characters>
  <Application>Microsoft Office Word</Application>
  <DocSecurity>0</DocSecurity>
  <Lines>65</Lines>
  <Paragraphs>18</Paragraphs>
  <ScaleCrop>false</ScaleCrop>
  <HeadingPairs>
    <vt:vector size="6" baseType="variant">
      <vt:variant>
        <vt:lpstr>Title</vt:lpstr>
      </vt:variant>
      <vt:variant>
        <vt:i4>1</vt:i4>
      </vt:variant>
      <vt:variant>
        <vt:lpstr>Headings</vt:lpstr>
      </vt:variant>
      <vt:variant>
        <vt:i4>1</vt:i4>
      </vt:variant>
      <vt:variant>
        <vt:lpstr>שם</vt:lpstr>
      </vt:variant>
      <vt:variant>
        <vt:i4>1</vt:i4>
      </vt:variant>
    </vt:vector>
  </HeadingPairs>
  <TitlesOfParts>
    <vt:vector size="3" baseType="lpstr">
      <vt:lpstr>פרשת לך לך</vt:lpstr>
      <vt:lpstr>פרשת נח: תרח – אבי אברהם ואבי נחור</vt:lpstr>
      <vt:lpstr>פרשת לך לך</vt:lpstr>
    </vt:vector>
  </TitlesOfParts>
  <Company>Toshiba</Company>
  <LinksUpToDate>false</LinksUpToDate>
  <CharactersWithSpaces>9381</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3</cp:revision>
  <cp:lastPrinted>2015-12-15T07:28:00Z</cp:lastPrinted>
  <dcterms:created xsi:type="dcterms:W3CDTF">2021-10-03T06:29:00Z</dcterms:created>
  <dcterms:modified xsi:type="dcterms:W3CDTF">2021-10-05T22:00:00Z</dcterms:modified>
</cp:coreProperties>
</file>