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578BA" w14:textId="77777777" w:rsidR="00543129" w:rsidRPr="00543129" w:rsidRDefault="00543129" w:rsidP="00543129">
      <w:pPr>
        <w:widowControl w:val="0"/>
        <w:shd w:val="clear" w:color="auto" w:fill="FFFFFF"/>
        <w:bidi w:val="0"/>
        <w:spacing w:after="0" w:line="240" w:lineRule="auto"/>
        <w:jc w:val="center"/>
        <w:rPr>
          <w:rFonts w:eastAsia="Times New Roman" w:cs="Arial"/>
          <w:sz w:val="24"/>
          <w:szCs w:val="24"/>
        </w:rPr>
      </w:pPr>
      <w:r w:rsidRPr="00543129">
        <w:rPr>
          <w:rFonts w:eastAsia="Times New Roman" w:cs="Arial"/>
          <w:b/>
          <w:bCs/>
          <w:sz w:val="24"/>
          <w:szCs w:val="24"/>
          <w:lang w:val="de-DE"/>
        </w:rPr>
        <w:t>YESHIVAT HAR ETZION</w:t>
      </w:r>
    </w:p>
    <w:p w14:paraId="2D655FCC" w14:textId="77777777" w:rsidR="00543129" w:rsidRPr="00543129" w:rsidRDefault="00543129" w:rsidP="00543129">
      <w:pPr>
        <w:widowControl w:val="0"/>
        <w:shd w:val="clear" w:color="auto" w:fill="FFFFFF"/>
        <w:bidi w:val="0"/>
        <w:spacing w:after="0" w:line="240" w:lineRule="auto"/>
        <w:jc w:val="center"/>
        <w:rPr>
          <w:rFonts w:eastAsia="Times New Roman" w:cs="Arial"/>
          <w:sz w:val="24"/>
          <w:szCs w:val="24"/>
        </w:rPr>
      </w:pPr>
      <w:r w:rsidRPr="00543129">
        <w:rPr>
          <w:rFonts w:eastAsia="Times New Roman" w:cs="Arial"/>
          <w:b/>
          <w:bCs/>
          <w:sz w:val="24"/>
          <w:szCs w:val="24"/>
          <w:lang w:val="x-none"/>
        </w:rPr>
        <w:t>ISRAEL KOSCHITZKY VIRTUAL BEIT MIDRASH (VBM)</w:t>
      </w:r>
    </w:p>
    <w:p w14:paraId="2518E1FD" w14:textId="77777777" w:rsidR="00543129" w:rsidRPr="00543129" w:rsidRDefault="00543129" w:rsidP="00543129">
      <w:pPr>
        <w:widowControl w:val="0"/>
        <w:shd w:val="clear" w:color="auto" w:fill="FFFFFF"/>
        <w:bidi w:val="0"/>
        <w:spacing w:after="0" w:line="240" w:lineRule="auto"/>
        <w:jc w:val="center"/>
        <w:rPr>
          <w:rFonts w:eastAsia="Times New Roman" w:cs="Arial"/>
          <w:sz w:val="24"/>
          <w:szCs w:val="24"/>
        </w:rPr>
      </w:pPr>
      <w:r w:rsidRPr="00543129">
        <w:rPr>
          <w:rFonts w:eastAsia="Times New Roman" w:cs="Arial"/>
          <w:b/>
          <w:bCs/>
          <w:sz w:val="24"/>
          <w:szCs w:val="24"/>
          <w:lang w:val="x-none"/>
        </w:rPr>
        <w:t>*********************************************************</w:t>
      </w:r>
    </w:p>
    <w:p w14:paraId="46A26853" w14:textId="77777777" w:rsidR="00543129" w:rsidRPr="00543129" w:rsidRDefault="00543129" w:rsidP="00543129">
      <w:pPr>
        <w:widowControl w:val="0"/>
        <w:shd w:val="clear" w:color="auto" w:fill="FFFFFF"/>
        <w:bidi w:val="0"/>
        <w:spacing w:after="0" w:line="240" w:lineRule="auto"/>
        <w:jc w:val="center"/>
        <w:rPr>
          <w:rFonts w:eastAsia="Times New Roman" w:cs="Arial"/>
          <w:b/>
          <w:bCs/>
          <w:color w:val="222222"/>
          <w:sz w:val="24"/>
          <w:szCs w:val="24"/>
        </w:rPr>
      </w:pPr>
    </w:p>
    <w:p w14:paraId="5F890195" w14:textId="77777777" w:rsidR="00543129" w:rsidRPr="00543129" w:rsidRDefault="00543129" w:rsidP="00543129">
      <w:pPr>
        <w:widowControl w:val="0"/>
        <w:shd w:val="clear" w:color="auto" w:fill="FFFFFF"/>
        <w:bidi w:val="0"/>
        <w:spacing w:after="0" w:line="240" w:lineRule="auto"/>
        <w:jc w:val="center"/>
        <w:rPr>
          <w:rFonts w:eastAsia="Times New Roman" w:cs="Arial"/>
          <w:color w:val="222222"/>
          <w:sz w:val="24"/>
          <w:szCs w:val="24"/>
        </w:rPr>
      </w:pPr>
      <w:r w:rsidRPr="00543129">
        <w:rPr>
          <w:rFonts w:eastAsia="Times New Roman" w:cs="Arial"/>
          <w:b/>
          <w:bCs/>
          <w:color w:val="222222"/>
          <w:sz w:val="24"/>
          <w:szCs w:val="24"/>
        </w:rPr>
        <w:t>Deracheha: Women and Mitzvot</w:t>
      </w:r>
    </w:p>
    <w:p w14:paraId="260E8B45" w14:textId="77777777" w:rsidR="00543129" w:rsidRPr="00543129" w:rsidRDefault="00543129" w:rsidP="00543129">
      <w:pPr>
        <w:widowControl w:val="0"/>
        <w:shd w:val="clear" w:color="auto" w:fill="FFFFFF"/>
        <w:bidi w:val="0"/>
        <w:spacing w:after="0" w:line="240" w:lineRule="auto"/>
        <w:jc w:val="center"/>
        <w:rPr>
          <w:rFonts w:eastAsia="Times New Roman" w:cs="Arial"/>
          <w:color w:val="222222"/>
          <w:sz w:val="24"/>
          <w:szCs w:val="24"/>
        </w:rPr>
      </w:pPr>
    </w:p>
    <w:p w14:paraId="17019D40" w14:textId="77777777" w:rsidR="00543129" w:rsidRPr="00543129" w:rsidRDefault="00543129" w:rsidP="00543129">
      <w:pPr>
        <w:widowControl w:val="0"/>
        <w:shd w:val="clear" w:color="auto" w:fill="FFFFFF"/>
        <w:bidi w:val="0"/>
        <w:spacing w:after="0" w:line="240" w:lineRule="auto"/>
        <w:jc w:val="center"/>
        <w:rPr>
          <w:rFonts w:asciiTheme="minorBidi" w:hAnsiTheme="minorBidi" w:cstheme="minorBidi"/>
          <w:b/>
          <w:bCs/>
          <w:sz w:val="24"/>
          <w:szCs w:val="24"/>
        </w:rPr>
      </w:pPr>
    </w:p>
    <w:p w14:paraId="270E0035" w14:textId="26FC2FAF" w:rsidR="00A07F71" w:rsidRDefault="00990D38" w:rsidP="00543129">
      <w:pPr>
        <w:widowControl w:val="0"/>
        <w:shd w:val="clear" w:color="auto" w:fill="FFFFFF"/>
        <w:bidi w:val="0"/>
        <w:spacing w:after="0" w:line="240" w:lineRule="auto"/>
        <w:jc w:val="center"/>
        <w:rPr>
          <w:sz w:val="24"/>
          <w:szCs w:val="24"/>
        </w:rPr>
      </w:pPr>
      <w:hyperlink r:id="rId7" w:tgtFrame="_blank" w:history="1">
        <w:r w:rsidR="00A07F71" w:rsidRPr="00543129">
          <w:rPr>
            <w:rStyle w:val="Hyperlink"/>
            <w:color w:val="0000CC"/>
            <w:sz w:val="24"/>
            <w:szCs w:val="24"/>
          </w:rPr>
          <w:t>Click here</w:t>
        </w:r>
        <w:r w:rsidR="00A07F71" w:rsidRPr="00543129">
          <w:rPr>
            <w:rStyle w:val="Hyperlink"/>
            <w:color w:val="auto"/>
            <w:sz w:val="24"/>
            <w:szCs w:val="24"/>
          </w:rPr>
          <w:t> </w:t>
        </w:r>
      </w:hyperlink>
      <w:r w:rsidR="00A07F71" w:rsidRPr="00543129">
        <w:rPr>
          <w:sz w:val="24"/>
          <w:szCs w:val="24"/>
        </w:rPr>
        <w:t>to view an updated version of this shiur with additional features</w:t>
      </w:r>
      <w:r w:rsidR="00A07F71" w:rsidRPr="00543129">
        <w:rPr>
          <w:sz w:val="24"/>
          <w:szCs w:val="24"/>
        </w:rPr>
        <w:br/>
        <w:t>on the Deracheha website.</w:t>
      </w:r>
    </w:p>
    <w:p w14:paraId="5C1D0195" w14:textId="77777777" w:rsidR="00543129" w:rsidRPr="00543129" w:rsidRDefault="00543129" w:rsidP="00543129">
      <w:pPr>
        <w:widowControl w:val="0"/>
        <w:shd w:val="clear" w:color="auto" w:fill="FFFFFF"/>
        <w:bidi w:val="0"/>
        <w:spacing w:after="0" w:line="240" w:lineRule="auto"/>
        <w:jc w:val="center"/>
        <w:rPr>
          <w:sz w:val="24"/>
          <w:szCs w:val="24"/>
        </w:rPr>
      </w:pPr>
    </w:p>
    <w:p w14:paraId="5F2ABECE" w14:textId="77777777" w:rsidR="00A07F71" w:rsidRDefault="00A07F71" w:rsidP="00543129">
      <w:pPr>
        <w:widowControl w:val="0"/>
        <w:shd w:val="clear" w:color="auto" w:fill="FFFFFF"/>
        <w:bidi w:val="0"/>
        <w:spacing w:after="0" w:line="240" w:lineRule="auto"/>
        <w:jc w:val="center"/>
        <w:rPr>
          <w:sz w:val="24"/>
          <w:szCs w:val="24"/>
        </w:rPr>
      </w:pPr>
      <w:r w:rsidRPr="00543129">
        <w:rPr>
          <w:sz w:val="24"/>
          <w:szCs w:val="24"/>
        </w:rPr>
        <w:t>Did you know there's more to Deracheha than our shiurim? Sign up for our newsletter </w:t>
      </w:r>
      <w:hyperlink r:id="rId8" w:tgtFrame="_blank" w:history="1">
        <w:r w:rsidRPr="00543129">
          <w:rPr>
            <w:rStyle w:val="Hyperlink"/>
            <w:color w:val="0000CC"/>
            <w:sz w:val="24"/>
            <w:szCs w:val="24"/>
          </w:rPr>
          <w:t>here</w:t>
        </w:r>
        <w:r w:rsidRPr="00543129">
          <w:rPr>
            <w:rStyle w:val="Hyperlink"/>
            <w:color w:val="auto"/>
            <w:sz w:val="24"/>
            <w:szCs w:val="24"/>
          </w:rPr>
          <w:t> </w:t>
        </w:r>
      </w:hyperlink>
      <w:r w:rsidRPr="00543129">
        <w:rPr>
          <w:sz w:val="24"/>
          <w:szCs w:val="24"/>
        </w:rPr>
        <w:t>and get all our content!</w:t>
      </w:r>
    </w:p>
    <w:p w14:paraId="5FD2A1AB" w14:textId="77777777" w:rsidR="00543129" w:rsidRPr="00543129" w:rsidRDefault="00543129" w:rsidP="00543129">
      <w:pPr>
        <w:widowControl w:val="0"/>
        <w:shd w:val="clear" w:color="auto" w:fill="FFFFFF"/>
        <w:bidi w:val="0"/>
        <w:spacing w:after="0" w:line="240" w:lineRule="auto"/>
        <w:jc w:val="center"/>
        <w:rPr>
          <w:sz w:val="24"/>
          <w:szCs w:val="24"/>
        </w:rPr>
      </w:pPr>
    </w:p>
    <w:p w14:paraId="07C5BEB7" w14:textId="002AE4A7" w:rsidR="00A07F71" w:rsidRDefault="00A07F71" w:rsidP="00543129">
      <w:pPr>
        <w:widowControl w:val="0"/>
        <w:shd w:val="clear" w:color="auto" w:fill="FFFFFF"/>
        <w:bidi w:val="0"/>
        <w:spacing w:after="0" w:line="240" w:lineRule="auto"/>
        <w:jc w:val="center"/>
        <w:rPr>
          <w:sz w:val="24"/>
          <w:szCs w:val="24"/>
        </w:rPr>
      </w:pPr>
      <w:r w:rsidRPr="00543129">
        <w:rPr>
          <w:sz w:val="24"/>
          <w:szCs w:val="24"/>
        </w:rPr>
        <w:t>Have some feedback for us? Please </w:t>
      </w:r>
      <w:hyperlink r:id="rId9" w:tgtFrame="_blank" w:history="1">
        <w:r w:rsidRPr="00543129">
          <w:rPr>
            <w:rStyle w:val="Hyperlink"/>
            <w:color w:val="0000CC"/>
            <w:sz w:val="24"/>
            <w:szCs w:val="24"/>
          </w:rPr>
          <w:t>click here</w:t>
        </w:r>
      </w:hyperlink>
      <w:r w:rsidRPr="00543129">
        <w:rPr>
          <w:sz w:val="24"/>
          <w:szCs w:val="24"/>
        </w:rPr>
        <w:t>!</w:t>
      </w:r>
    </w:p>
    <w:p w14:paraId="2E911695" w14:textId="77777777" w:rsidR="00543129" w:rsidRDefault="00543129" w:rsidP="00543129">
      <w:pPr>
        <w:widowControl w:val="0"/>
        <w:shd w:val="clear" w:color="auto" w:fill="FFFFFF"/>
        <w:bidi w:val="0"/>
        <w:spacing w:after="0" w:line="240" w:lineRule="auto"/>
        <w:jc w:val="center"/>
        <w:rPr>
          <w:sz w:val="24"/>
          <w:szCs w:val="24"/>
        </w:rPr>
      </w:pPr>
    </w:p>
    <w:p w14:paraId="10410398" w14:textId="77777777" w:rsidR="00543129" w:rsidRPr="00543129" w:rsidRDefault="00543129" w:rsidP="00543129">
      <w:pPr>
        <w:widowControl w:val="0"/>
        <w:shd w:val="clear" w:color="auto" w:fill="FFFFFF"/>
        <w:bidi w:val="0"/>
        <w:spacing w:after="0" w:line="240" w:lineRule="auto"/>
        <w:jc w:val="center"/>
        <w:rPr>
          <w:sz w:val="24"/>
          <w:szCs w:val="24"/>
        </w:rPr>
      </w:pPr>
    </w:p>
    <w:p w14:paraId="4D6DA931" w14:textId="500A2B70" w:rsidR="003B01B2" w:rsidRDefault="009D3BA8" w:rsidP="00543129">
      <w:pPr>
        <w:pStyle w:val="ArticleTitle"/>
        <w:keepNext w:val="0"/>
        <w:keepLines w:val="0"/>
        <w:widowControl w:val="0"/>
        <w:spacing w:before="0" w:line="240" w:lineRule="auto"/>
        <w:rPr>
          <w:rFonts w:asciiTheme="minorBidi" w:hAnsiTheme="minorBidi" w:cstheme="minorBidi"/>
          <w:iCs/>
          <w:sz w:val="28"/>
          <w:szCs w:val="28"/>
        </w:rPr>
      </w:pPr>
      <w:r w:rsidRPr="00543129">
        <w:rPr>
          <w:rFonts w:asciiTheme="minorBidi" w:hAnsiTheme="minorBidi" w:cstheme="minorBidi"/>
          <w:iCs/>
          <w:sz w:val="28"/>
          <w:szCs w:val="28"/>
        </w:rPr>
        <w:t>Selichot</w:t>
      </w:r>
    </w:p>
    <w:p w14:paraId="3D9CF2CB" w14:textId="77777777" w:rsidR="00543129" w:rsidRDefault="00543129" w:rsidP="00543129">
      <w:pPr>
        <w:pStyle w:val="ArticleTitle"/>
        <w:keepNext w:val="0"/>
        <w:keepLines w:val="0"/>
        <w:widowControl w:val="0"/>
        <w:spacing w:before="0" w:line="240" w:lineRule="auto"/>
        <w:rPr>
          <w:rFonts w:asciiTheme="minorBidi" w:hAnsiTheme="minorBidi" w:cstheme="minorBidi"/>
          <w:iCs/>
          <w:sz w:val="24"/>
          <w:szCs w:val="24"/>
        </w:rPr>
      </w:pPr>
    </w:p>
    <w:p w14:paraId="2A8B84B0" w14:textId="313158C1" w:rsidR="00783054" w:rsidRDefault="00783054" w:rsidP="00543129">
      <w:pPr>
        <w:pStyle w:val="BriefAbstract"/>
        <w:widowControl w:val="0"/>
        <w:spacing w:after="0"/>
        <w:jc w:val="center"/>
        <w:rPr>
          <w:rFonts w:asciiTheme="minorBidi" w:hAnsiTheme="minorBidi" w:cstheme="minorBidi"/>
          <w:sz w:val="22"/>
          <w:szCs w:val="22"/>
        </w:rPr>
      </w:pPr>
      <w:r w:rsidRPr="00543129">
        <w:rPr>
          <w:rFonts w:asciiTheme="minorBidi" w:hAnsiTheme="minorBidi" w:cstheme="minorBidi"/>
          <w:sz w:val="22"/>
          <w:szCs w:val="22"/>
        </w:rPr>
        <w:t xml:space="preserve">What are </w:t>
      </w:r>
      <w:r w:rsidR="009D3BA8" w:rsidRPr="00543129">
        <w:rPr>
          <w:rFonts w:asciiTheme="minorBidi" w:hAnsiTheme="minorBidi" w:cstheme="minorBidi"/>
          <w:i/>
          <w:sz w:val="22"/>
          <w:szCs w:val="22"/>
        </w:rPr>
        <w:t>Selichot</w:t>
      </w:r>
      <w:r w:rsidRPr="00543129">
        <w:rPr>
          <w:rFonts w:asciiTheme="minorBidi" w:hAnsiTheme="minorBidi" w:cstheme="minorBidi"/>
          <w:sz w:val="22"/>
          <w:szCs w:val="22"/>
        </w:rPr>
        <w:t>? Are women obligated to recite them? Do they require a minyan?</w:t>
      </w:r>
    </w:p>
    <w:p w14:paraId="67AE7659" w14:textId="77777777" w:rsidR="00652D66" w:rsidRPr="00543129" w:rsidRDefault="00652D66" w:rsidP="00543129">
      <w:pPr>
        <w:pStyle w:val="BriefAbstract"/>
        <w:widowControl w:val="0"/>
        <w:spacing w:after="0"/>
        <w:jc w:val="center"/>
        <w:rPr>
          <w:rFonts w:asciiTheme="minorBidi" w:hAnsiTheme="minorBidi" w:cstheme="minorBidi"/>
          <w:sz w:val="22"/>
          <w:szCs w:val="22"/>
        </w:rPr>
      </w:pPr>
    </w:p>
    <w:p w14:paraId="24034718" w14:textId="272D0445" w:rsidR="00A07F71" w:rsidRPr="00543129" w:rsidRDefault="00A07F71" w:rsidP="00543129">
      <w:pPr>
        <w:widowControl w:val="0"/>
        <w:bidi w:val="0"/>
        <w:spacing w:after="0" w:line="240" w:lineRule="auto"/>
        <w:jc w:val="center"/>
        <w:rPr>
          <w:sz w:val="24"/>
          <w:szCs w:val="24"/>
        </w:rPr>
      </w:pPr>
      <w:r w:rsidRPr="00543129">
        <w:rPr>
          <w:sz w:val="24"/>
          <w:szCs w:val="24"/>
        </w:rPr>
        <w:t>By Laurie Novick</w:t>
      </w:r>
    </w:p>
    <w:p w14:paraId="19853ACA" w14:textId="034BD932" w:rsidR="00A07F71" w:rsidRDefault="00A07F71" w:rsidP="00543129">
      <w:pPr>
        <w:widowControl w:val="0"/>
        <w:bidi w:val="0"/>
        <w:spacing w:after="0" w:line="240" w:lineRule="auto"/>
        <w:jc w:val="center"/>
        <w:rPr>
          <w:sz w:val="24"/>
          <w:szCs w:val="24"/>
        </w:rPr>
      </w:pPr>
      <w:r w:rsidRPr="00543129">
        <w:rPr>
          <w:sz w:val="24"/>
          <w:szCs w:val="24"/>
        </w:rPr>
        <w:t>Rav Ezra Bick, Ilana Elzufon, Shayna Goldberg, and Rachel Leshaw, eds.</w:t>
      </w:r>
    </w:p>
    <w:p w14:paraId="3A0385AB" w14:textId="77777777" w:rsidR="00543129" w:rsidRDefault="00543129" w:rsidP="00543129">
      <w:pPr>
        <w:widowControl w:val="0"/>
        <w:bidi w:val="0"/>
        <w:spacing w:after="0" w:line="240" w:lineRule="auto"/>
        <w:jc w:val="center"/>
        <w:rPr>
          <w:sz w:val="24"/>
          <w:szCs w:val="24"/>
        </w:rPr>
      </w:pPr>
    </w:p>
    <w:p w14:paraId="342BD2C1" w14:textId="77777777" w:rsidR="00543129" w:rsidRPr="00543129" w:rsidRDefault="00543129" w:rsidP="00543129">
      <w:pPr>
        <w:widowControl w:val="0"/>
        <w:bidi w:val="0"/>
        <w:spacing w:after="0" w:line="240" w:lineRule="auto"/>
        <w:jc w:val="center"/>
        <w:rPr>
          <w:sz w:val="24"/>
          <w:szCs w:val="24"/>
        </w:rPr>
      </w:pPr>
    </w:p>
    <w:p w14:paraId="1C1416C3" w14:textId="2731BB7D" w:rsidR="002E660B" w:rsidRDefault="00657DE8" w:rsidP="00543129">
      <w:pPr>
        <w:pStyle w:val="1"/>
        <w:keepNext w:val="0"/>
        <w:keepLines w:val="0"/>
        <w:widowControl w:val="0"/>
        <w:bidi w:val="0"/>
        <w:spacing w:before="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The </w:t>
      </w:r>
      <w:r w:rsidR="005C7D5F" w:rsidRPr="00543129">
        <w:rPr>
          <w:rFonts w:asciiTheme="minorBidi" w:hAnsiTheme="minorBidi" w:cstheme="minorBidi"/>
          <w:sz w:val="24"/>
          <w:szCs w:val="24"/>
        </w:rPr>
        <w:t>Thirteen Attributes</w:t>
      </w:r>
      <w:r w:rsidRPr="00543129">
        <w:rPr>
          <w:rFonts w:asciiTheme="minorBidi" w:hAnsiTheme="minorBidi" w:cstheme="minorBidi"/>
          <w:sz w:val="24"/>
          <w:szCs w:val="24"/>
        </w:rPr>
        <w:t xml:space="preserve"> of Mercy</w:t>
      </w:r>
    </w:p>
    <w:p w14:paraId="4CA527E4" w14:textId="77777777" w:rsidR="00543129" w:rsidRPr="00543129" w:rsidRDefault="00543129" w:rsidP="00543129">
      <w:pPr>
        <w:bidi w:val="0"/>
        <w:spacing w:after="0" w:line="240" w:lineRule="auto"/>
      </w:pPr>
    </w:p>
    <w:p w14:paraId="7BE5CC98" w14:textId="39F2787D" w:rsidR="002A3FD1" w:rsidRDefault="00783054"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Jewish communities customarily recite </w:t>
      </w:r>
      <w:r w:rsidR="009D3BA8" w:rsidRPr="00543129">
        <w:rPr>
          <w:rFonts w:asciiTheme="minorBidi" w:hAnsiTheme="minorBidi" w:cstheme="minorBidi"/>
          <w:i/>
          <w:iCs/>
          <w:sz w:val="24"/>
          <w:szCs w:val="24"/>
        </w:rPr>
        <w:t>Selichot</w:t>
      </w:r>
      <w:r w:rsidR="002A3FD1" w:rsidRPr="00543129">
        <w:rPr>
          <w:rFonts w:asciiTheme="minorBidi" w:hAnsiTheme="minorBidi" w:cstheme="minorBidi"/>
          <w:sz w:val="24"/>
          <w:szCs w:val="24"/>
        </w:rPr>
        <w:t xml:space="preserve"> (</w:t>
      </w:r>
      <w:r w:rsidRPr="00543129">
        <w:rPr>
          <w:rFonts w:asciiTheme="minorBidi" w:hAnsiTheme="minorBidi" w:cstheme="minorBidi"/>
          <w:sz w:val="24"/>
          <w:szCs w:val="24"/>
        </w:rPr>
        <w:t>lit. forgivenesses</w:t>
      </w:r>
      <w:r w:rsidR="002A3FD1" w:rsidRPr="00543129">
        <w:rPr>
          <w:rFonts w:asciiTheme="minorBidi" w:hAnsiTheme="minorBidi" w:cstheme="minorBidi"/>
          <w:sz w:val="24"/>
          <w:szCs w:val="24"/>
        </w:rPr>
        <w:t xml:space="preserve">) </w:t>
      </w:r>
      <w:r w:rsidRPr="00543129">
        <w:rPr>
          <w:rFonts w:asciiTheme="minorBidi" w:hAnsiTheme="minorBidi" w:cstheme="minorBidi"/>
          <w:sz w:val="24"/>
          <w:szCs w:val="24"/>
        </w:rPr>
        <w:t>in Elul and Tishrei</w:t>
      </w:r>
      <w:r w:rsidR="002A3FD1" w:rsidRPr="00543129">
        <w:rPr>
          <w:rFonts w:asciiTheme="minorBidi" w:hAnsiTheme="minorBidi" w:cstheme="minorBidi"/>
          <w:sz w:val="24"/>
          <w:szCs w:val="24"/>
        </w:rPr>
        <w:t xml:space="preserve">, </w:t>
      </w:r>
      <w:r w:rsidRPr="00543129">
        <w:rPr>
          <w:rFonts w:asciiTheme="minorBidi" w:hAnsiTheme="minorBidi" w:cstheme="minorBidi"/>
          <w:sz w:val="24"/>
          <w:szCs w:val="24"/>
        </w:rPr>
        <w:t xml:space="preserve">as well as </w:t>
      </w:r>
      <w:r w:rsidR="002A3FD1" w:rsidRPr="00543129">
        <w:rPr>
          <w:rFonts w:asciiTheme="minorBidi" w:hAnsiTheme="minorBidi" w:cstheme="minorBidi"/>
          <w:sz w:val="24"/>
          <w:szCs w:val="24"/>
        </w:rPr>
        <w:t xml:space="preserve">on most fast days. </w:t>
      </w:r>
      <w:r w:rsidRPr="00543129">
        <w:rPr>
          <w:rFonts w:asciiTheme="minorBidi" w:hAnsiTheme="minorBidi" w:cstheme="minorBidi"/>
          <w:sz w:val="24"/>
          <w:szCs w:val="24"/>
        </w:rPr>
        <w:t xml:space="preserve">To understand </w:t>
      </w:r>
      <w:r w:rsidR="009D3BA8"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and women's relationship to them, we first need to explore the thirteen attributes </w:t>
      </w:r>
      <w:r w:rsidR="009D3BA8" w:rsidRPr="00543129">
        <w:rPr>
          <w:rFonts w:asciiTheme="minorBidi" w:hAnsiTheme="minorBidi" w:cstheme="minorBidi"/>
          <w:sz w:val="24"/>
          <w:szCs w:val="24"/>
        </w:rPr>
        <w:t>of mercy</w:t>
      </w:r>
      <w:r w:rsidR="00657DE8" w:rsidRPr="00543129">
        <w:rPr>
          <w:rFonts w:asciiTheme="minorBidi" w:hAnsiTheme="minorBidi" w:cstheme="minorBidi"/>
          <w:sz w:val="24"/>
          <w:szCs w:val="24"/>
        </w:rPr>
        <w:t xml:space="preserve">, the central component of </w:t>
      </w:r>
      <w:r w:rsidR="00657DE8" w:rsidRPr="00543129">
        <w:rPr>
          <w:rFonts w:asciiTheme="minorBidi" w:hAnsiTheme="minorBidi" w:cstheme="minorBidi"/>
          <w:i/>
          <w:iCs/>
          <w:sz w:val="24"/>
          <w:szCs w:val="24"/>
        </w:rPr>
        <w:t>Selichot</w:t>
      </w:r>
      <w:r w:rsidR="00657DE8" w:rsidRPr="00543129">
        <w:rPr>
          <w:rFonts w:asciiTheme="minorBidi" w:hAnsiTheme="minorBidi" w:cstheme="minorBidi"/>
          <w:sz w:val="24"/>
          <w:szCs w:val="24"/>
        </w:rPr>
        <w:t>,</w:t>
      </w:r>
      <w:r w:rsidR="009D3BA8" w:rsidRPr="00543129">
        <w:rPr>
          <w:rFonts w:asciiTheme="minorBidi" w:hAnsiTheme="minorBidi" w:cstheme="minorBidi"/>
          <w:sz w:val="24"/>
          <w:szCs w:val="24"/>
        </w:rPr>
        <w:t xml:space="preserve"> </w:t>
      </w:r>
      <w:r w:rsidR="00657DE8" w:rsidRPr="00543129">
        <w:rPr>
          <w:rFonts w:asciiTheme="minorBidi" w:hAnsiTheme="minorBidi" w:cstheme="minorBidi"/>
          <w:sz w:val="24"/>
          <w:szCs w:val="24"/>
        </w:rPr>
        <w:t xml:space="preserve">as well as </w:t>
      </w:r>
      <w:r w:rsidRPr="00543129">
        <w:rPr>
          <w:rFonts w:asciiTheme="minorBidi" w:hAnsiTheme="minorBidi" w:cstheme="minorBidi"/>
          <w:sz w:val="24"/>
          <w:szCs w:val="24"/>
        </w:rPr>
        <w:t xml:space="preserve">some of the history of </w:t>
      </w:r>
      <w:r w:rsidR="009D3BA8" w:rsidRPr="00543129">
        <w:rPr>
          <w:rFonts w:asciiTheme="minorBidi" w:hAnsiTheme="minorBidi" w:cstheme="minorBidi"/>
          <w:i/>
          <w:iCs/>
          <w:sz w:val="24"/>
          <w:szCs w:val="24"/>
        </w:rPr>
        <w:t>Selichot</w:t>
      </w:r>
      <w:r w:rsidR="002A3FD1" w:rsidRPr="00543129">
        <w:rPr>
          <w:rFonts w:asciiTheme="minorBidi" w:hAnsiTheme="minorBidi" w:cstheme="minorBidi"/>
          <w:sz w:val="24"/>
          <w:szCs w:val="24"/>
        </w:rPr>
        <w:t>.</w:t>
      </w:r>
    </w:p>
    <w:p w14:paraId="2A6EE31D"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47AE6E1D" w14:textId="495D1FF4" w:rsidR="000E4EA8" w:rsidRDefault="00D06CE5"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I</w:t>
      </w:r>
      <w:r w:rsidR="002E660B" w:rsidRPr="00543129">
        <w:rPr>
          <w:rFonts w:asciiTheme="minorBidi" w:hAnsiTheme="minorBidi" w:cstheme="minorBidi"/>
          <w:sz w:val="24"/>
          <w:szCs w:val="24"/>
        </w:rPr>
        <w:t>n the aftermath of the</w:t>
      </w:r>
      <w:r w:rsidR="00DD2AFA" w:rsidRPr="00543129">
        <w:rPr>
          <w:rFonts w:asciiTheme="minorBidi" w:hAnsiTheme="minorBidi" w:cstheme="minorBidi"/>
          <w:sz w:val="24"/>
          <w:szCs w:val="24"/>
        </w:rPr>
        <w:t xml:space="preserve"> sin of the Golden Calf</w:t>
      </w:r>
      <w:r w:rsidR="002E660B" w:rsidRPr="00543129">
        <w:rPr>
          <w:rFonts w:asciiTheme="minorBidi" w:hAnsiTheme="minorBidi" w:cstheme="minorBidi"/>
          <w:sz w:val="24"/>
          <w:szCs w:val="24"/>
        </w:rPr>
        <w:t xml:space="preserve">, Moshe Rabbeinu </w:t>
      </w:r>
      <w:r w:rsidR="00D31CF6" w:rsidRPr="00543129">
        <w:rPr>
          <w:rFonts w:asciiTheme="minorBidi" w:hAnsiTheme="minorBidi" w:cstheme="minorBidi"/>
          <w:sz w:val="24"/>
          <w:szCs w:val="24"/>
        </w:rPr>
        <w:t>re-ascends</w:t>
      </w:r>
      <w:r w:rsidRPr="00543129">
        <w:rPr>
          <w:rFonts w:asciiTheme="minorBidi" w:hAnsiTheme="minorBidi" w:cstheme="minorBidi"/>
          <w:sz w:val="24"/>
          <w:szCs w:val="24"/>
        </w:rPr>
        <w:t xml:space="preserve"> Har Sinai to entreat</w:t>
      </w:r>
      <w:r w:rsidR="002E660B" w:rsidRPr="00543129">
        <w:rPr>
          <w:rFonts w:asciiTheme="minorBidi" w:hAnsiTheme="minorBidi" w:cstheme="minorBidi"/>
          <w:sz w:val="24"/>
          <w:szCs w:val="24"/>
        </w:rPr>
        <w:t xml:space="preserve"> God to forgive </w:t>
      </w:r>
      <w:r w:rsidR="00D31CF6" w:rsidRPr="00543129">
        <w:rPr>
          <w:rFonts w:asciiTheme="minorBidi" w:hAnsiTheme="minorBidi" w:cstheme="minorBidi"/>
          <w:i/>
          <w:iCs/>
          <w:sz w:val="24"/>
          <w:szCs w:val="24"/>
        </w:rPr>
        <w:t>benei Yisrael</w:t>
      </w:r>
      <w:r w:rsidR="00D31CF6" w:rsidRPr="00543129">
        <w:rPr>
          <w:rFonts w:asciiTheme="minorBidi" w:hAnsiTheme="minorBidi" w:cstheme="minorBidi"/>
          <w:sz w:val="24"/>
          <w:szCs w:val="24"/>
        </w:rPr>
        <w:t>. A</w:t>
      </w:r>
      <w:r w:rsidR="002E660B" w:rsidRPr="00543129">
        <w:rPr>
          <w:rFonts w:asciiTheme="minorBidi" w:hAnsiTheme="minorBidi" w:cstheme="minorBidi"/>
          <w:sz w:val="24"/>
          <w:szCs w:val="24"/>
        </w:rPr>
        <w:t xml:space="preserve">fter forgiveness is granted, </w:t>
      </w:r>
      <w:r w:rsidR="00D31CF6" w:rsidRPr="00543129">
        <w:rPr>
          <w:rFonts w:asciiTheme="minorBidi" w:hAnsiTheme="minorBidi" w:cstheme="minorBidi"/>
          <w:sz w:val="24"/>
          <w:szCs w:val="24"/>
        </w:rPr>
        <w:t xml:space="preserve">he </w:t>
      </w:r>
      <w:r w:rsidR="00DD2AFA" w:rsidRPr="00543129">
        <w:rPr>
          <w:rFonts w:asciiTheme="minorBidi" w:hAnsiTheme="minorBidi" w:cstheme="minorBidi"/>
          <w:sz w:val="24"/>
          <w:szCs w:val="24"/>
        </w:rPr>
        <w:t xml:space="preserve">asks God to </w:t>
      </w:r>
      <w:r w:rsidRPr="00543129">
        <w:rPr>
          <w:rFonts w:asciiTheme="minorBidi" w:hAnsiTheme="minorBidi" w:cstheme="minorBidi"/>
          <w:sz w:val="24"/>
          <w:szCs w:val="24"/>
        </w:rPr>
        <w:t xml:space="preserve">reassure him by </w:t>
      </w:r>
      <w:r w:rsidR="00DD2AFA" w:rsidRPr="00543129">
        <w:rPr>
          <w:rFonts w:asciiTheme="minorBidi" w:hAnsiTheme="minorBidi" w:cstheme="minorBidi"/>
          <w:sz w:val="24"/>
          <w:szCs w:val="24"/>
        </w:rPr>
        <w:t>reveal</w:t>
      </w:r>
      <w:r w:rsidRPr="00543129">
        <w:rPr>
          <w:rFonts w:asciiTheme="minorBidi" w:hAnsiTheme="minorBidi" w:cstheme="minorBidi"/>
          <w:sz w:val="24"/>
          <w:szCs w:val="24"/>
        </w:rPr>
        <w:t>ing</w:t>
      </w:r>
      <w:r w:rsidR="00DD2AFA" w:rsidRPr="00543129">
        <w:rPr>
          <w:rFonts w:asciiTheme="minorBidi" w:hAnsiTheme="minorBidi" w:cstheme="minorBidi"/>
          <w:sz w:val="24"/>
          <w:szCs w:val="24"/>
        </w:rPr>
        <w:t xml:space="preserve"> more facets of the Divine. </w:t>
      </w:r>
      <w:r w:rsidR="00A45686" w:rsidRPr="00543129">
        <w:rPr>
          <w:rFonts w:asciiTheme="minorBidi" w:hAnsiTheme="minorBidi" w:cstheme="minorBidi"/>
          <w:sz w:val="24"/>
          <w:szCs w:val="24"/>
        </w:rPr>
        <w:t>God giv</w:t>
      </w:r>
      <w:r w:rsidRPr="00543129">
        <w:rPr>
          <w:rFonts w:asciiTheme="minorBidi" w:hAnsiTheme="minorBidi" w:cstheme="minorBidi"/>
          <w:sz w:val="24"/>
          <w:szCs w:val="24"/>
        </w:rPr>
        <w:t>es the second set of tablets</w:t>
      </w:r>
      <w:r w:rsidR="00F002CE" w:rsidRPr="00543129">
        <w:rPr>
          <w:rFonts w:asciiTheme="minorBidi" w:hAnsiTheme="minorBidi" w:cstheme="minorBidi"/>
          <w:sz w:val="24"/>
          <w:szCs w:val="24"/>
        </w:rPr>
        <w:t xml:space="preserve"> as </w:t>
      </w:r>
      <w:r w:rsidR="0051244B" w:rsidRPr="00543129">
        <w:rPr>
          <w:rFonts w:asciiTheme="minorBidi" w:hAnsiTheme="minorBidi" w:cstheme="minorBidi"/>
          <w:sz w:val="24"/>
          <w:szCs w:val="24"/>
        </w:rPr>
        <w:t>promised, and</w:t>
      </w:r>
      <w:r w:rsidR="004711F7" w:rsidRPr="00543129">
        <w:rPr>
          <w:rFonts w:asciiTheme="minorBidi" w:hAnsiTheme="minorBidi" w:cstheme="minorBidi"/>
          <w:sz w:val="24"/>
          <w:szCs w:val="24"/>
        </w:rPr>
        <w:t xml:space="preserve"> </w:t>
      </w:r>
      <w:r w:rsidR="00A45686" w:rsidRPr="00543129">
        <w:rPr>
          <w:rFonts w:asciiTheme="minorBidi" w:hAnsiTheme="minorBidi" w:cstheme="minorBidi"/>
          <w:sz w:val="24"/>
          <w:szCs w:val="24"/>
        </w:rPr>
        <w:t>then grants Moshe's request</w:t>
      </w:r>
      <w:r w:rsidR="00105312" w:rsidRPr="00543129">
        <w:rPr>
          <w:rFonts w:asciiTheme="minorBidi" w:hAnsiTheme="minorBidi" w:cstheme="minorBidi"/>
          <w:sz w:val="24"/>
          <w:szCs w:val="24"/>
        </w:rPr>
        <w:t xml:space="preserve"> by passing before him and </w:t>
      </w:r>
      <w:r w:rsidR="00A45686" w:rsidRPr="00543129">
        <w:rPr>
          <w:rFonts w:asciiTheme="minorBidi" w:hAnsiTheme="minorBidi" w:cstheme="minorBidi"/>
          <w:sz w:val="24"/>
          <w:szCs w:val="24"/>
        </w:rPr>
        <w:t>proclaiming</w:t>
      </w:r>
      <w:r w:rsidR="00DD2AFA" w:rsidRPr="00543129">
        <w:rPr>
          <w:rFonts w:asciiTheme="minorBidi" w:hAnsiTheme="minorBidi" w:cstheme="minorBidi"/>
          <w:sz w:val="24"/>
          <w:szCs w:val="24"/>
        </w:rPr>
        <w:t xml:space="preserve"> </w:t>
      </w:r>
      <w:r w:rsidR="004711F7" w:rsidRPr="00543129">
        <w:rPr>
          <w:rFonts w:asciiTheme="minorBidi" w:hAnsiTheme="minorBidi" w:cstheme="minorBidi"/>
          <w:sz w:val="24"/>
          <w:szCs w:val="24"/>
        </w:rPr>
        <w:t>the Divine</w:t>
      </w:r>
      <w:r w:rsidR="00DD2AFA" w:rsidRPr="00543129">
        <w:rPr>
          <w:rFonts w:asciiTheme="minorBidi" w:hAnsiTheme="minorBidi" w:cstheme="minorBidi"/>
          <w:sz w:val="24"/>
          <w:szCs w:val="24"/>
        </w:rPr>
        <w:t xml:space="preserve"> </w:t>
      </w:r>
      <w:r w:rsidR="00D31CF6" w:rsidRPr="00543129">
        <w:rPr>
          <w:rFonts w:asciiTheme="minorBidi" w:hAnsiTheme="minorBidi" w:cstheme="minorBidi"/>
          <w:sz w:val="24"/>
          <w:szCs w:val="24"/>
        </w:rPr>
        <w:t xml:space="preserve">qualities of mercy. These are traditionally divided into thirteen attributes, </w:t>
      </w:r>
      <w:r w:rsidR="00783054" w:rsidRPr="00543129">
        <w:rPr>
          <w:rFonts w:asciiTheme="minorBidi" w:hAnsiTheme="minorBidi" w:cstheme="minorBidi"/>
          <w:sz w:val="24"/>
          <w:szCs w:val="24"/>
        </w:rPr>
        <w:t xml:space="preserve">usually </w:t>
      </w:r>
      <w:r w:rsidR="00D31CF6" w:rsidRPr="00543129">
        <w:rPr>
          <w:rFonts w:asciiTheme="minorBidi" w:hAnsiTheme="minorBidi" w:cstheme="minorBidi"/>
          <w:sz w:val="24"/>
          <w:szCs w:val="24"/>
        </w:rPr>
        <w:t>as numbered here</w:t>
      </w:r>
      <w:r w:rsidR="00DD2AFA" w:rsidRPr="00543129">
        <w:rPr>
          <w:rFonts w:asciiTheme="minorBidi" w:hAnsiTheme="minorBidi" w:cstheme="minorBidi"/>
          <w:sz w:val="24"/>
          <w:szCs w:val="24"/>
        </w:rPr>
        <w:t>:</w:t>
      </w:r>
      <w:r w:rsidR="000E4EA8" w:rsidRPr="00543129">
        <w:rPr>
          <w:rStyle w:val="ab"/>
          <w:rFonts w:asciiTheme="minorBidi" w:hAnsiTheme="minorBidi" w:cstheme="minorBidi"/>
          <w:sz w:val="24"/>
          <w:szCs w:val="24"/>
        </w:rPr>
        <w:footnoteReference w:id="1"/>
      </w:r>
    </w:p>
    <w:p w14:paraId="7B0B99C9"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C9F3B25" w14:textId="738CDA83"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shd w:val="clear" w:color="auto" w:fill="FFFFFF"/>
        </w:rPr>
      </w:pPr>
      <w:r w:rsidRPr="00543129">
        <w:rPr>
          <w:rFonts w:asciiTheme="minorBidi" w:hAnsiTheme="minorBidi" w:cstheme="minorBidi"/>
          <w:i/>
          <w:iCs/>
          <w:sz w:val="24"/>
          <w:szCs w:val="24"/>
          <w:shd w:val="clear" w:color="auto" w:fill="FFFFFF"/>
        </w:rPr>
        <w:t>Shemot</w:t>
      </w:r>
      <w:r w:rsidRPr="00543129">
        <w:rPr>
          <w:rFonts w:asciiTheme="minorBidi" w:hAnsiTheme="minorBidi" w:cstheme="minorBidi"/>
          <w:sz w:val="24"/>
          <w:szCs w:val="24"/>
          <w:shd w:val="clear" w:color="auto" w:fill="FFFFFF"/>
        </w:rPr>
        <w:t xml:space="preserve"> 34:5-7</w:t>
      </w:r>
    </w:p>
    <w:p w14:paraId="241FD075" w14:textId="0BEC1C3A" w:rsidR="000E4EA8" w:rsidRDefault="000E4EA8" w:rsidP="00543129">
      <w:pPr>
        <w:pStyle w:val="SourceTextTranslation"/>
        <w:widowControl w:val="0"/>
        <w:spacing w:after="0" w:line="240" w:lineRule="auto"/>
        <w:rPr>
          <w:rFonts w:asciiTheme="minorBidi" w:hAnsiTheme="minorBidi" w:cstheme="minorBidi"/>
          <w:sz w:val="24"/>
          <w:szCs w:val="24"/>
          <w:shd w:val="clear" w:color="auto" w:fill="FFFFFF"/>
        </w:rPr>
      </w:pPr>
      <w:r w:rsidRPr="00543129">
        <w:rPr>
          <w:rFonts w:asciiTheme="minorBidi" w:hAnsiTheme="minorBidi" w:cstheme="minorBidi"/>
          <w:sz w:val="24"/>
          <w:szCs w:val="24"/>
          <w:shd w:val="clear" w:color="auto" w:fill="FFFFFF"/>
        </w:rPr>
        <w:t xml:space="preserve">And God descended in a cloud and stood with him [Moshe] there and called out in the name of God. And God passed before him and called out: (1) God [before the sin] (2) God [after the sin] (3) </w:t>
      </w:r>
      <w:r w:rsidR="006D3321" w:rsidRPr="00543129">
        <w:rPr>
          <w:rFonts w:asciiTheme="minorBidi" w:hAnsiTheme="minorBidi" w:cstheme="minorBidi"/>
          <w:sz w:val="24"/>
          <w:szCs w:val="24"/>
          <w:shd w:val="clear" w:color="auto" w:fill="FFFFFF"/>
        </w:rPr>
        <w:t>Alm</w:t>
      </w:r>
      <w:r w:rsidRPr="00543129">
        <w:rPr>
          <w:rFonts w:asciiTheme="minorBidi" w:hAnsiTheme="minorBidi" w:cstheme="minorBidi"/>
          <w:sz w:val="24"/>
          <w:szCs w:val="24"/>
          <w:shd w:val="clear" w:color="auto" w:fill="FFFFFF"/>
        </w:rPr>
        <w:t>ighty (4) Compassionate (5) and Gracious (6) Delaying anger (7) and Abundant in kindness (8) and truth. (9) Preserves kindness for thousands [of generations] (10) Forgives iniquity (11) and transgression (12) and sin (13) and Cleanses…</w:t>
      </w:r>
    </w:p>
    <w:p w14:paraId="0717B473"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shd w:val="clear" w:color="auto" w:fill="FFFFFF"/>
        </w:rPr>
      </w:pPr>
    </w:p>
    <w:p w14:paraId="6BA07B1A" w14:textId="2A193497"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shd w:val="clear" w:color="auto" w:fill="FFFFFF"/>
        </w:rPr>
        <w:t>The Torah uses the verb "</w:t>
      </w:r>
      <w:r w:rsidRPr="00543129">
        <w:rPr>
          <w:rFonts w:asciiTheme="minorBidi" w:hAnsiTheme="minorBidi" w:cstheme="minorBidi"/>
          <w:i/>
          <w:iCs/>
          <w:sz w:val="24"/>
          <w:szCs w:val="24"/>
          <w:shd w:val="clear" w:color="auto" w:fill="FFFFFF"/>
        </w:rPr>
        <w:t>va-ya'avor</w:t>
      </w:r>
      <w:r w:rsidRPr="00543129">
        <w:rPr>
          <w:rFonts w:asciiTheme="minorBidi" w:hAnsiTheme="minorBidi" w:cstheme="minorBidi"/>
          <w:sz w:val="24"/>
          <w:szCs w:val="24"/>
          <w:shd w:val="clear" w:color="auto" w:fill="FFFFFF"/>
        </w:rPr>
        <w:t>," to describe God's passing before Moshe. The same verb is used in Rabbinic literature to denote someone leading prayer services, or passing before the ark: "</w:t>
      </w:r>
      <w:r w:rsidRPr="00543129">
        <w:rPr>
          <w:rFonts w:asciiTheme="minorBidi" w:hAnsiTheme="minorBidi" w:cstheme="minorBidi"/>
          <w:i/>
          <w:iCs/>
          <w:sz w:val="24"/>
          <w:szCs w:val="24"/>
          <w:shd w:val="clear" w:color="auto" w:fill="FFFFFF"/>
        </w:rPr>
        <w:t>over lifnei ha-teiva</w:t>
      </w:r>
      <w:r w:rsidRPr="00543129">
        <w:rPr>
          <w:rFonts w:asciiTheme="minorBidi" w:hAnsiTheme="minorBidi" w:cstheme="minorBidi"/>
          <w:sz w:val="24"/>
          <w:szCs w:val="24"/>
          <w:shd w:val="clear" w:color="auto" w:fill="FFFFFF"/>
        </w:rPr>
        <w:t>."</w:t>
      </w:r>
      <w:r w:rsidRPr="00543129">
        <w:rPr>
          <w:rStyle w:val="ab"/>
          <w:rFonts w:asciiTheme="minorBidi" w:hAnsiTheme="minorBidi" w:cstheme="minorBidi"/>
          <w:sz w:val="24"/>
          <w:szCs w:val="24"/>
          <w:shd w:val="clear" w:color="auto" w:fill="FFFFFF"/>
        </w:rPr>
        <w:footnoteReference w:id="2"/>
      </w:r>
      <w:r w:rsidRPr="00543129">
        <w:rPr>
          <w:rFonts w:asciiTheme="minorBidi" w:hAnsiTheme="minorBidi" w:cstheme="minorBidi"/>
          <w:sz w:val="24"/>
          <w:szCs w:val="24"/>
          <w:shd w:val="clear" w:color="auto" w:fill="FFFFFF"/>
        </w:rPr>
        <w:t xml:space="preserve"> Rabbi Yochanan, connecting these two meanings, understands God's verbal evocation of Divine qualities as a depiction of God modeling prayer. </w:t>
      </w:r>
      <w:r w:rsidRPr="00543129">
        <w:rPr>
          <w:rFonts w:asciiTheme="minorBidi" w:hAnsiTheme="minorBidi" w:cstheme="minorBidi"/>
          <w:sz w:val="24"/>
          <w:szCs w:val="24"/>
        </w:rPr>
        <w:t xml:space="preserve">God dons a </w:t>
      </w:r>
      <w:r w:rsidRPr="00543129">
        <w:rPr>
          <w:rFonts w:asciiTheme="minorBidi" w:hAnsiTheme="minorBidi" w:cstheme="minorBidi"/>
          <w:i/>
          <w:iCs/>
          <w:sz w:val="24"/>
          <w:szCs w:val="24"/>
        </w:rPr>
        <w:t>tallit</w:t>
      </w:r>
      <w:r w:rsidRPr="00543129">
        <w:rPr>
          <w:rFonts w:asciiTheme="minorBidi" w:hAnsiTheme="minorBidi" w:cstheme="minorBidi"/>
          <w:sz w:val="24"/>
          <w:szCs w:val="24"/>
        </w:rPr>
        <w:t xml:space="preserve"> "like a prayer leader" in order to demonstrate prayer that is sure to lead to forgiveness. </w:t>
      </w:r>
    </w:p>
    <w:p w14:paraId="33726024"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F731FC8" w14:textId="10CE38DF"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i/>
          <w:iCs/>
          <w:sz w:val="24"/>
          <w:szCs w:val="24"/>
        </w:rPr>
        <w:t>Rosh Ha-shana</w:t>
      </w:r>
      <w:r w:rsidRPr="00543129">
        <w:rPr>
          <w:rFonts w:asciiTheme="minorBidi" w:hAnsiTheme="minorBidi" w:cstheme="minorBidi"/>
          <w:sz w:val="24"/>
          <w:szCs w:val="24"/>
        </w:rPr>
        <w:t xml:space="preserve"> 17b</w:t>
      </w:r>
    </w:p>
    <w:p w14:paraId="77B90A54" w14:textId="387205B6"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…"And God passed before him [Moshe] and called out." Rabbi Yochanan said: If it were not written Scripture, it would be impossible to say it. It teaches that God wrapped Himself as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[prayer leader] and showed Moshe an order of prayer. He [God] said to him [Moshe]: Every time that Israel sins, they should do before me in accordance with this order and I will forgive them, "God, God"….</w:t>
      </w:r>
    </w:p>
    <w:p w14:paraId="45DF200B"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7EF61736" w14:textId="0951E772"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How are we to make sense of this anthropomorphic reading of the Biblical narrative? Maharal suggests that Rabbi Yochanan's physical description is a teaching device to convey a more metaphysical message: The best way for us to come to cleave to God is by adhering to God's ways, as described by the attributes of mercy. The Divine enwrapping while uttering these attributes represents full focus in prayer. If we can emulate this focus when reciting the attributes, then the recitation can help us realize the Divine presence in our midst. </w:t>
      </w:r>
    </w:p>
    <w:p w14:paraId="54581429"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5F854492" w14:textId="588170F4"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Maharal, </w:t>
      </w:r>
      <w:r w:rsidRPr="00543129">
        <w:rPr>
          <w:rFonts w:asciiTheme="minorBidi" w:hAnsiTheme="minorBidi" w:cstheme="minorBidi"/>
          <w:i/>
          <w:iCs/>
          <w:sz w:val="24"/>
          <w:szCs w:val="24"/>
        </w:rPr>
        <w:t>Sefer Be'er Ha-gola</w:t>
      </w:r>
      <w:r w:rsidRPr="00543129">
        <w:rPr>
          <w:rFonts w:asciiTheme="minorBidi" w:hAnsiTheme="minorBidi" w:cstheme="minorBidi"/>
          <w:sz w:val="24"/>
          <w:szCs w:val="24"/>
        </w:rPr>
        <w:t>, Fourth Be'er, 12</w:t>
      </w:r>
    </w:p>
    <w:p w14:paraId="2AC6BE54" w14:textId="7A583536"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It is impossible for him to see the Glory for himself; only for Moshe to cleave to His attributes, and when a person cleaves to His attributes, then God cleaves to him to the extent possible, and in this (</w:t>
      </w:r>
      <w:r w:rsidRPr="00543129">
        <w:rPr>
          <w:rFonts w:asciiTheme="minorBidi" w:hAnsiTheme="minorBidi" w:cstheme="minorBidi"/>
          <w:i/>
          <w:iCs/>
          <w:sz w:val="24"/>
          <w:szCs w:val="24"/>
        </w:rPr>
        <w:t>Shemot</w:t>
      </w:r>
      <w:r w:rsidRPr="00543129">
        <w:rPr>
          <w:rFonts w:asciiTheme="minorBidi" w:hAnsiTheme="minorBidi" w:cstheme="minorBidi"/>
          <w:sz w:val="24"/>
          <w:szCs w:val="24"/>
        </w:rPr>
        <w:t xml:space="preserve"> 33:23) "And you will see My back, but My face will not be seen."…And that which he said, "that He wrapped Himself like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is because the wrapping of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is in order that he not veer right or left, to any side at all, and this is the wrapping. And then the calling out is fully with intent out of the depths of the heart and its truth…And here they [our sages] mean to say that a person should call out to God without turning to anything, and then God also becomes present to him, until a person cleaves to Him the Blessed. And since people are accustomed to physicality, they would not understand their words, which are essential, without physical [descriptions].</w:t>
      </w:r>
    </w:p>
    <w:p w14:paraId="520A3F83"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5B5F2206" w14:textId="2097E3E4"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For Maharal, God's revelation to Moshe provides us with a way to reveal God and make Divine mercy manifest. In the continuation of the Talmudic passage, Rav Yehuda adds another facet to our understanding of the attributes' power by expounding the Torah's account of God committing to a covenant after reciting them.</w:t>
      </w:r>
    </w:p>
    <w:p w14:paraId="6E335D87"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18B0E839" w14:textId="0F8CFB22"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i/>
          <w:iCs/>
          <w:sz w:val="24"/>
          <w:szCs w:val="24"/>
        </w:rPr>
        <w:t>Rosh Ha-shana</w:t>
      </w:r>
      <w:r w:rsidRPr="00543129">
        <w:rPr>
          <w:rFonts w:asciiTheme="minorBidi" w:hAnsiTheme="minorBidi" w:cstheme="minorBidi"/>
          <w:sz w:val="24"/>
          <w:szCs w:val="24"/>
        </w:rPr>
        <w:t xml:space="preserve"> 17b</w:t>
      </w:r>
    </w:p>
    <w:p w14:paraId="313B9315" w14:textId="585998BC"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lastRenderedPageBreak/>
        <w:t>Rav Yehuda said: A covenant was hewn for the thirteen attributes, that they do not return empty, for it is said, "Behold I hew a covenant" (</w:t>
      </w:r>
      <w:r w:rsidRPr="00543129">
        <w:rPr>
          <w:rFonts w:asciiTheme="minorBidi" w:hAnsiTheme="minorBidi" w:cstheme="minorBidi"/>
          <w:i/>
          <w:iCs/>
          <w:sz w:val="24"/>
          <w:szCs w:val="24"/>
        </w:rPr>
        <w:t>Shemot</w:t>
      </w:r>
      <w:r w:rsidRPr="00543129">
        <w:rPr>
          <w:rFonts w:asciiTheme="minorBidi" w:hAnsiTheme="minorBidi" w:cstheme="minorBidi"/>
          <w:sz w:val="24"/>
          <w:szCs w:val="24"/>
        </w:rPr>
        <w:t xml:space="preserve"> 34:10).</w:t>
      </w:r>
    </w:p>
    <w:p w14:paraId="4397F52F"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7D681552" w14:textId="420CA9EA"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To Rav Yehuda, the attributes themselves are covenantal. Their recitation thus reliably elicits a Divine response, actualizing the attributes of mercy for the whole Jewish people.</w:t>
      </w:r>
    </w:p>
    <w:p w14:paraId="37A5F0B4"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F234F46" w14:textId="63912ECE"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Taken at face value, a claim that uttering the thirteen attributes guarantees that prayers will be answered is difficult to understand. Perhaps this is why Rav Amram Ga'on notes that it is not enough merely to utter the words. Rather, their power to invoke the covenant depends on our genuine contrition and submission to God as a community:</w:t>
      </w:r>
      <w:r w:rsidRPr="00543129">
        <w:rPr>
          <w:rStyle w:val="ab"/>
          <w:rFonts w:asciiTheme="minorBidi" w:hAnsiTheme="minorBidi" w:cstheme="minorBidi"/>
          <w:sz w:val="24"/>
          <w:szCs w:val="24"/>
        </w:rPr>
        <w:footnoteReference w:id="3"/>
      </w:r>
    </w:p>
    <w:p w14:paraId="7410010E"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39606DAE" w14:textId="22488D0F"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Seder Rav Amram Ga'on, </w:t>
      </w:r>
      <w:r w:rsidRPr="00543129">
        <w:rPr>
          <w:rFonts w:asciiTheme="minorBidi" w:hAnsiTheme="minorBidi" w:cstheme="minorBidi"/>
          <w:i/>
          <w:iCs/>
          <w:sz w:val="24"/>
          <w:szCs w:val="24"/>
        </w:rPr>
        <w:t>Seder Ta'anit</w:t>
      </w:r>
    </w:p>
    <w:p w14:paraId="5A8D9BBC" w14:textId="4F9669FD"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Would that it were that when the congregation gathers and fasts and performs </w:t>
      </w:r>
      <w:r w:rsidRPr="00543129">
        <w:rPr>
          <w:rFonts w:asciiTheme="minorBidi" w:hAnsiTheme="minorBidi" w:cstheme="minorBidi"/>
          <w:i/>
          <w:iCs/>
          <w:sz w:val="24"/>
          <w:szCs w:val="24"/>
        </w:rPr>
        <w:t>tzedaka</w:t>
      </w:r>
      <w:r w:rsidRPr="00543129">
        <w:rPr>
          <w:rFonts w:asciiTheme="minorBidi" w:hAnsiTheme="minorBidi" w:cstheme="minorBidi"/>
          <w:sz w:val="24"/>
          <w:szCs w:val="24"/>
        </w:rPr>
        <w:t xml:space="preserve"> and seeks mercy and direct their hearts to their Father, the Blessed One has mercy upon them and "does not despise the prayer of the masses" and responds to them, as it is said "Behold God is great and does not despise" (</w:t>
      </w:r>
      <w:r w:rsidRPr="00543129">
        <w:rPr>
          <w:rFonts w:asciiTheme="minorBidi" w:hAnsiTheme="minorBidi" w:cstheme="minorBidi"/>
          <w:i/>
          <w:iCs/>
          <w:sz w:val="24"/>
          <w:szCs w:val="24"/>
        </w:rPr>
        <w:t>Iyov</w:t>
      </w:r>
      <w:r w:rsidRPr="00543129">
        <w:rPr>
          <w:rFonts w:asciiTheme="minorBidi" w:hAnsiTheme="minorBidi" w:cstheme="minorBidi"/>
          <w:sz w:val="24"/>
          <w:szCs w:val="24"/>
        </w:rPr>
        <w:t xml:space="preserve"> 36:5) And the Blessed One has hewn a covenant with Moshe and with our forefathers that they [the attributes] do not return empty, as it is written "Behold I hew a covenant" (</w:t>
      </w:r>
      <w:r w:rsidRPr="00543129">
        <w:rPr>
          <w:rFonts w:asciiTheme="minorBidi" w:hAnsiTheme="minorBidi" w:cstheme="minorBidi"/>
          <w:i/>
          <w:iCs/>
          <w:sz w:val="24"/>
          <w:szCs w:val="24"/>
        </w:rPr>
        <w:t>Shemot</w:t>
      </w:r>
      <w:r w:rsidRPr="00543129">
        <w:rPr>
          <w:rFonts w:asciiTheme="minorBidi" w:hAnsiTheme="minorBidi" w:cstheme="minorBidi"/>
          <w:sz w:val="24"/>
          <w:szCs w:val="24"/>
        </w:rPr>
        <w:t xml:space="preserve"> 34:10).</w:t>
      </w:r>
    </w:p>
    <w:p w14:paraId="250563DC"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4522392E" w14:textId="7E057ED9"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To truly know God is to recognize the Divine presence and to emulate the attributes of the Divine. Reciting the attributes helps us achieve this knowledge. (To learn more about the attributes and their meaning, we recommend </w:t>
      </w:r>
      <w:hyperlink r:id="rId10" w:history="1">
        <w:r w:rsidRPr="00543129">
          <w:rPr>
            <w:rStyle w:val="Hyperlink"/>
            <w:rFonts w:asciiTheme="minorBidi" w:hAnsiTheme="minorBidi" w:cstheme="minorBidi"/>
            <w:sz w:val="24"/>
            <w:szCs w:val="24"/>
          </w:rPr>
          <w:t>this series</w:t>
        </w:r>
      </w:hyperlink>
      <w:r w:rsidRPr="00543129">
        <w:rPr>
          <w:rFonts w:asciiTheme="minorBidi" w:hAnsiTheme="minorBidi" w:cstheme="minorBidi"/>
          <w:sz w:val="24"/>
          <w:szCs w:val="24"/>
        </w:rPr>
        <w:t xml:space="preserve"> by Deracheha's Halacha Editor-in-Chief</w:t>
      </w:r>
      <w:r w:rsidR="00CC0DBD" w:rsidRPr="00543129">
        <w:rPr>
          <w:rFonts w:asciiTheme="minorBidi" w:hAnsiTheme="minorBidi" w:cstheme="minorBidi"/>
          <w:sz w:val="24"/>
          <w:szCs w:val="24"/>
        </w:rPr>
        <w:t>,</w:t>
      </w:r>
      <w:r w:rsidRPr="00543129">
        <w:rPr>
          <w:rFonts w:asciiTheme="minorBidi" w:hAnsiTheme="minorBidi" w:cstheme="minorBidi"/>
          <w:sz w:val="24"/>
          <w:szCs w:val="24"/>
        </w:rPr>
        <w:t xml:space="preserve"> Rav Ezra Bick. For an accessible Hebrew-language edition of Ashkenazi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with commentary, see </w:t>
      </w:r>
      <w:hyperlink r:id="rId11" w:history="1">
        <w:r w:rsidRPr="00543129">
          <w:rPr>
            <w:rStyle w:val="Hyperlink"/>
            <w:rFonts w:asciiTheme="minorBidi" w:hAnsiTheme="minorBidi" w:cstheme="minorBidi"/>
            <w:sz w:val="24"/>
            <w:szCs w:val="24"/>
          </w:rPr>
          <w:t>here</w:t>
        </w:r>
      </w:hyperlink>
      <w:r w:rsidRPr="00543129">
        <w:rPr>
          <w:rFonts w:asciiTheme="minorBidi" w:hAnsiTheme="minorBidi" w:cstheme="minorBidi"/>
          <w:sz w:val="24"/>
          <w:szCs w:val="24"/>
        </w:rPr>
        <w:t>.)</w:t>
      </w:r>
    </w:p>
    <w:p w14:paraId="5AD4A671"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4CF86982" w14:textId="2923CE50" w:rsidR="000E4EA8" w:rsidRDefault="000E4EA8" w:rsidP="00543129">
      <w:pPr>
        <w:pStyle w:val="1"/>
        <w:keepNext w:val="0"/>
        <w:keepLines w:val="0"/>
        <w:widowControl w:val="0"/>
        <w:bidi w:val="0"/>
        <w:spacing w:before="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Selichot </w:t>
      </w:r>
    </w:p>
    <w:p w14:paraId="2B022DBF" w14:textId="77777777" w:rsidR="00543129" w:rsidRPr="00543129" w:rsidRDefault="00543129" w:rsidP="00543129">
      <w:pPr>
        <w:bidi w:val="0"/>
        <w:spacing w:after="0" w:line="240" w:lineRule="auto"/>
      </w:pPr>
    </w:p>
    <w:p w14:paraId="168F022C" w14:textId="0B25F6F6"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As we saw above, the Talmud describes the attributes of mercy as an order of prayer, a "</w:t>
      </w:r>
      <w:r w:rsidRPr="00543129">
        <w:rPr>
          <w:rFonts w:asciiTheme="minorBidi" w:hAnsiTheme="minorBidi" w:cstheme="minorBidi"/>
          <w:i/>
          <w:iCs/>
          <w:sz w:val="24"/>
          <w:szCs w:val="24"/>
        </w:rPr>
        <w:t>seder tefilla</w:t>
      </w:r>
      <w:r w:rsidRPr="00543129">
        <w:rPr>
          <w:rFonts w:asciiTheme="minorBidi" w:hAnsiTheme="minorBidi" w:cstheme="minorBidi"/>
          <w:sz w:val="24"/>
          <w:szCs w:val="24"/>
        </w:rPr>
        <w:t xml:space="preserve">."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is a name for that order of prayer, a liturgical platform for knowing God and finding forgiveness through communal recitation of the thirteen attributes. </w:t>
      </w:r>
    </w:p>
    <w:p w14:paraId="0DA1B30F"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5BC985F2" w14:textId="2F5870B2"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More specifically, the term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refers to the </w:t>
      </w:r>
      <w:r w:rsidRPr="00543129">
        <w:rPr>
          <w:rFonts w:asciiTheme="minorBidi" w:hAnsiTheme="minorBidi" w:cstheme="minorBidi"/>
          <w:i/>
          <w:iCs/>
          <w:sz w:val="24"/>
          <w:szCs w:val="24"/>
        </w:rPr>
        <w:t>piyyutim</w:t>
      </w:r>
      <w:r w:rsidRPr="00543129">
        <w:rPr>
          <w:rFonts w:asciiTheme="minorBidi" w:hAnsiTheme="minorBidi" w:cstheme="minorBidi"/>
          <w:sz w:val="24"/>
          <w:szCs w:val="24"/>
        </w:rPr>
        <w:t xml:space="preserve"> (liturgical poems) integrating Biblical verses (including verses from the narrative of Moshe's prayers and God's forgiveness at the sin of the calf) with recitation of the attributes of mercy, </w:t>
      </w:r>
      <w:r w:rsidR="00CC0DBD" w:rsidRPr="00543129">
        <w:rPr>
          <w:rFonts w:asciiTheme="minorBidi" w:hAnsiTheme="minorBidi" w:cstheme="minorBidi"/>
          <w:sz w:val="24"/>
          <w:szCs w:val="24"/>
        </w:rPr>
        <w:t xml:space="preserve">which are </w:t>
      </w:r>
      <w:r w:rsidRPr="00543129">
        <w:rPr>
          <w:rFonts w:asciiTheme="minorBidi" w:hAnsiTheme="minorBidi" w:cstheme="minorBidi"/>
          <w:sz w:val="24"/>
          <w:szCs w:val="24"/>
        </w:rPr>
        <w:t xml:space="preserve">followed by </w:t>
      </w:r>
      <w:r w:rsidRPr="00543129">
        <w:rPr>
          <w:rFonts w:asciiTheme="minorBidi" w:hAnsiTheme="minorBidi" w:cstheme="minorBidi"/>
          <w:i/>
          <w:iCs/>
          <w:sz w:val="24"/>
          <w:szCs w:val="24"/>
        </w:rPr>
        <w:t>viduy</w:t>
      </w:r>
      <w:r w:rsidRPr="00543129">
        <w:rPr>
          <w:rFonts w:asciiTheme="minorBidi" w:hAnsiTheme="minorBidi" w:cstheme="minorBidi"/>
          <w:sz w:val="24"/>
          <w:szCs w:val="24"/>
        </w:rPr>
        <w:t>, verbal confession, and various penitential prayers. We introduce th</w:t>
      </w:r>
      <w:r w:rsidR="0081423D" w:rsidRPr="00543129">
        <w:rPr>
          <w:rFonts w:asciiTheme="minorBidi" w:hAnsiTheme="minorBidi" w:cstheme="minorBidi"/>
          <w:sz w:val="24"/>
          <w:szCs w:val="24"/>
        </w:rPr>
        <w:t xml:space="preserve">e </w:t>
      </w:r>
      <w:r w:rsidRPr="00543129">
        <w:rPr>
          <w:rFonts w:asciiTheme="minorBidi" w:hAnsiTheme="minorBidi" w:cstheme="minorBidi"/>
          <w:sz w:val="24"/>
          <w:szCs w:val="24"/>
        </w:rPr>
        <w:t xml:space="preserve">service with </w:t>
      </w:r>
      <w:r w:rsidRPr="00543129">
        <w:rPr>
          <w:rFonts w:asciiTheme="minorBidi" w:hAnsiTheme="minorBidi" w:cstheme="minorBidi"/>
          <w:i/>
          <w:iCs/>
          <w:sz w:val="24"/>
          <w:szCs w:val="24"/>
        </w:rPr>
        <w:t>Ashrei</w:t>
      </w:r>
      <w:r w:rsidRPr="00543129">
        <w:rPr>
          <w:rFonts w:asciiTheme="minorBidi" w:hAnsiTheme="minorBidi" w:cstheme="minorBidi"/>
          <w:sz w:val="24"/>
          <w:szCs w:val="24"/>
        </w:rPr>
        <w:t xml:space="preserve"> and Half </w:t>
      </w:r>
      <w:r w:rsidRPr="00543129">
        <w:rPr>
          <w:rFonts w:asciiTheme="minorBidi" w:hAnsiTheme="minorBidi" w:cstheme="minorBidi"/>
          <w:i/>
          <w:iCs/>
          <w:sz w:val="24"/>
          <w:szCs w:val="24"/>
        </w:rPr>
        <w:t>Kaddish</w:t>
      </w:r>
      <w:r w:rsidRPr="00543129">
        <w:rPr>
          <w:rFonts w:asciiTheme="minorBidi" w:hAnsiTheme="minorBidi" w:cstheme="minorBidi"/>
          <w:sz w:val="24"/>
          <w:szCs w:val="24"/>
        </w:rPr>
        <w:t xml:space="preserve">, and conclude with a full </w:t>
      </w:r>
      <w:r w:rsidRPr="00543129">
        <w:rPr>
          <w:rFonts w:asciiTheme="minorBidi" w:hAnsiTheme="minorBidi" w:cstheme="minorBidi"/>
          <w:i/>
          <w:iCs/>
          <w:sz w:val="24"/>
          <w:szCs w:val="24"/>
        </w:rPr>
        <w:t>Kaddish</w:t>
      </w:r>
      <w:r w:rsidRPr="00543129">
        <w:rPr>
          <w:rFonts w:asciiTheme="minorBidi" w:hAnsiTheme="minorBidi" w:cstheme="minorBidi"/>
          <w:sz w:val="24"/>
          <w:szCs w:val="24"/>
        </w:rPr>
        <w:t xml:space="preserve">. </w:t>
      </w:r>
    </w:p>
    <w:p w14:paraId="0F5F028C"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0F48B39" w14:textId="634A16F8"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lastRenderedPageBreak/>
        <w:t xml:space="preserve">Though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are now recited on most fast days as well as in Elul, they likely began only as part of the formal prayers on Yom Kippur. This is fitting because rabbinic tradition identifies the day of receiving the second tablets with Yom Kippur, our ultimate day of forgiveness:</w:t>
      </w:r>
    </w:p>
    <w:p w14:paraId="4AF15BE6"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19CEFB61" w14:textId="77777777"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i/>
          <w:iCs/>
          <w:sz w:val="24"/>
          <w:szCs w:val="24"/>
        </w:rPr>
        <w:t>Ta'anit</w:t>
      </w:r>
      <w:r w:rsidRPr="00543129">
        <w:rPr>
          <w:rFonts w:asciiTheme="minorBidi" w:hAnsiTheme="minorBidi" w:cstheme="minorBidi"/>
          <w:sz w:val="24"/>
          <w:szCs w:val="24"/>
        </w:rPr>
        <w:t xml:space="preserve"> 30b</w:t>
      </w:r>
    </w:p>
    <w:p w14:paraId="4BC08156" w14:textId="090F85A2"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i/>
          <w:iCs/>
          <w:sz w:val="24"/>
          <w:szCs w:val="24"/>
        </w:rPr>
        <w:t xml:space="preserve">Yom Ha-kippurim </w:t>
      </w:r>
      <w:r w:rsidRPr="00543129">
        <w:rPr>
          <w:rFonts w:asciiTheme="minorBidi" w:hAnsiTheme="minorBidi" w:cstheme="minorBidi"/>
          <w:sz w:val="24"/>
          <w:szCs w:val="24"/>
        </w:rPr>
        <w:t>– because it includes forgiveness and pardon, the day on which the second tablets were given.</w:t>
      </w:r>
    </w:p>
    <w:p w14:paraId="285F5262" w14:textId="77777777" w:rsidR="00543129" w:rsidRPr="00543129" w:rsidRDefault="00543129" w:rsidP="00543129">
      <w:pPr>
        <w:pStyle w:val="SourceTextTranslation"/>
        <w:widowControl w:val="0"/>
        <w:spacing w:after="0" w:line="240" w:lineRule="auto"/>
        <w:ind w:left="0"/>
        <w:rPr>
          <w:rFonts w:asciiTheme="minorBidi" w:hAnsiTheme="minorBidi" w:cstheme="minorBidi"/>
          <w:sz w:val="24"/>
          <w:szCs w:val="24"/>
        </w:rPr>
      </w:pPr>
    </w:p>
    <w:p w14:paraId="5C50FFA6" w14:textId="1708CDE9"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Rabbeinu Asher teaches that there was a Geonic custom to add special entreaties to prayer in the ten days of repentance leading up to Yom Kippur, or even from Rosh Chodesh Elul, which was the beginning of the forty days of entreaty on Har Sinai before receiving the second tablets.</w:t>
      </w:r>
    </w:p>
    <w:p w14:paraId="6BE84C8B"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22AA79D5" w14:textId="2AFF312A"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Rosh</w:t>
      </w:r>
      <w:r w:rsidRPr="00543129">
        <w:rPr>
          <w:rFonts w:asciiTheme="minorBidi" w:hAnsiTheme="minorBidi" w:cstheme="minorBidi"/>
          <w:i/>
          <w:iCs/>
          <w:sz w:val="24"/>
          <w:szCs w:val="24"/>
        </w:rPr>
        <w:t xml:space="preserve"> Ha-shana</w:t>
      </w:r>
      <w:r w:rsidRPr="00543129">
        <w:rPr>
          <w:rFonts w:asciiTheme="minorBidi" w:hAnsiTheme="minorBidi" w:cstheme="minorBidi"/>
          <w:sz w:val="24"/>
          <w:szCs w:val="24"/>
        </w:rPr>
        <w:t xml:space="preserve"> 4:14</w:t>
      </w:r>
    </w:p>
    <w:p w14:paraId="2E1B7D70" w14:textId="55A301E7"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Rav Kohen Tzedek said to me, it is a custom in both Yeshivot [of Bavel] to recite penitential prayers (</w:t>
      </w:r>
      <w:r w:rsidRPr="00543129">
        <w:rPr>
          <w:rFonts w:asciiTheme="minorBidi" w:hAnsiTheme="minorBidi" w:cstheme="minorBidi"/>
          <w:i/>
          <w:iCs/>
          <w:sz w:val="24"/>
          <w:szCs w:val="24"/>
        </w:rPr>
        <w:t>tachanunim</w:t>
      </w:r>
      <w:r w:rsidRPr="00543129">
        <w:rPr>
          <w:rFonts w:asciiTheme="minorBidi" w:hAnsiTheme="minorBidi" w:cstheme="minorBidi"/>
          <w:sz w:val="24"/>
          <w:szCs w:val="24"/>
        </w:rPr>
        <w:t>) in these ten days that are between Rosh Ha-shana and Yom Kippur. And so say Rav Amram and Rav Hai, it is a custom to say penitential prayers especially in these ten days. And we heard that some places hold them from Rosh Chodesh Elul and say that on [that date] Moshe went up to the mountain a third time and came down with the second tablets on Yom Kippur. And whoever increases requesting mercy, it is a merit for him.</w:t>
      </w:r>
    </w:p>
    <w:p w14:paraId="49CD739F"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0A15708D" w14:textId="4FB9B60C"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Rosh's son, Ba'al Ha-turim, describing the custom in his era, states that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are recited in addition to the penitential prayers, and elaborates on the varying customs of when to recite them. Ashkenazi communities typically begin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on a </w:t>
      </w:r>
      <w:r w:rsidRPr="00543129">
        <w:rPr>
          <w:rFonts w:asciiTheme="minorBidi" w:hAnsiTheme="minorBidi" w:cstheme="minorBidi"/>
          <w:i/>
          <w:iCs/>
          <w:sz w:val="24"/>
          <w:szCs w:val="24"/>
        </w:rPr>
        <w:t>Motza'ei Shabbat</w:t>
      </w:r>
      <w:r w:rsidRPr="00543129">
        <w:rPr>
          <w:rFonts w:asciiTheme="minorBidi" w:hAnsiTheme="minorBidi" w:cstheme="minorBidi"/>
          <w:sz w:val="24"/>
          <w:szCs w:val="24"/>
        </w:rPr>
        <w:t xml:space="preserve"> prior to Rosh Ha-shana,</w:t>
      </w:r>
      <w:r w:rsidRPr="00543129">
        <w:rPr>
          <w:rStyle w:val="ab"/>
          <w:rFonts w:asciiTheme="minorBidi" w:hAnsiTheme="minorBidi" w:cstheme="minorBidi"/>
          <w:sz w:val="24"/>
          <w:szCs w:val="24"/>
        </w:rPr>
        <w:footnoteReference w:id="4"/>
      </w:r>
      <w:r w:rsidRPr="00543129">
        <w:rPr>
          <w:rFonts w:asciiTheme="minorBidi" w:hAnsiTheme="minorBidi" w:cstheme="minorBidi"/>
          <w:sz w:val="24"/>
          <w:szCs w:val="24"/>
        </w:rPr>
        <w:t xml:space="preserve"> and Sefardi communities, begin right after Rosh Chodesh Elul,</w:t>
      </w:r>
      <w:r w:rsidRPr="00543129">
        <w:rPr>
          <w:rStyle w:val="ab"/>
          <w:rFonts w:asciiTheme="minorBidi" w:hAnsiTheme="minorBidi" w:cstheme="minorBidi"/>
          <w:sz w:val="24"/>
          <w:szCs w:val="24"/>
        </w:rPr>
        <w:footnoteReference w:id="5"/>
      </w:r>
      <w:r w:rsidRPr="00543129">
        <w:rPr>
          <w:rFonts w:asciiTheme="minorBidi" w:hAnsiTheme="minorBidi" w:cstheme="minorBidi"/>
          <w:sz w:val="24"/>
          <w:szCs w:val="24"/>
        </w:rPr>
        <w:t xml:space="preserve"> and continue through Yom Kippur. (In Chabad custom, </w:t>
      </w:r>
      <w:r w:rsidRPr="00543129">
        <w:rPr>
          <w:rFonts w:asciiTheme="minorBidi" w:hAnsiTheme="minorBidi" w:cstheme="minorBidi"/>
          <w:i/>
          <w:iCs/>
          <w:sz w:val="24"/>
          <w:szCs w:val="24"/>
        </w:rPr>
        <w:t xml:space="preserve">Selichot </w:t>
      </w:r>
      <w:r w:rsidRPr="00543129">
        <w:rPr>
          <w:rFonts w:asciiTheme="minorBidi" w:hAnsiTheme="minorBidi" w:cstheme="minorBidi"/>
          <w:sz w:val="24"/>
          <w:szCs w:val="24"/>
        </w:rPr>
        <w:t>stop at Rosh Ha-shana.</w:t>
      </w:r>
      <w:r w:rsidRPr="00543129">
        <w:rPr>
          <w:rStyle w:val="ab"/>
          <w:rFonts w:asciiTheme="minorBidi" w:hAnsiTheme="minorBidi" w:cstheme="minorBidi"/>
          <w:sz w:val="24"/>
          <w:szCs w:val="24"/>
        </w:rPr>
        <w:footnoteReference w:id="6"/>
      </w:r>
      <w:r w:rsidRPr="00543129">
        <w:rPr>
          <w:rFonts w:asciiTheme="minorBidi" w:hAnsiTheme="minorBidi" w:cstheme="minorBidi"/>
          <w:sz w:val="24"/>
          <w:szCs w:val="24"/>
        </w:rPr>
        <w:t>)</w:t>
      </w:r>
    </w:p>
    <w:p w14:paraId="69D96FCE"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6563236A" w14:textId="5E79BDBA"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Tur OC 581</w:t>
      </w:r>
    </w:p>
    <w:p w14:paraId="2A6C8449" w14:textId="7F707F54"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There are those who multiply saying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and penitential prayers from Rosh Chodesh Elul and onward…And we, our custom is like those who hold them from Rosh Chodesh Elul, but the custom of Ashkenaz when Rosh Ha-shana falls on a Thursday or Shabbat, is then to begin on the Sunday before </w:t>
      </w:r>
      <w:r w:rsidRPr="00543129">
        <w:rPr>
          <w:rFonts w:asciiTheme="minorBidi" w:hAnsiTheme="minorBidi" w:cstheme="minorBidi"/>
          <w:sz w:val="24"/>
          <w:szCs w:val="24"/>
        </w:rPr>
        <w:lastRenderedPageBreak/>
        <w:t xml:space="preserve">it to stand in the [night] watch-time toward morning and say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and penitential prayers. And most of the congregation fasts and recites the prayers of a fast day. And when Rosh Ha-shana falls on Monday or Tuesday, then they begin on Sunday the week before the week during which Rosh Ha-shana falls.</w:t>
      </w:r>
    </w:p>
    <w:p w14:paraId="55A311E5"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47A6F7AA" w14:textId="4535812D"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Though the tone and content of different communities'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vary—most notably in that Sefardi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are overall more upbeat and uniform from day to day than the Ashkenazi traditions' heartwrenching panoply of </w:t>
      </w:r>
      <w:r w:rsidRPr="00543129">
        <w:rPr>
          <w:rFonts w:asciiTheme="minorBidi" w:hAnsiTheme="minorBidi" w:cstheme="minorBidi"/>
          <w:i/>
          <w:iCs/>
          <w:sz w:val="24"/>
          <w:szCs w:val="24"/>
        </w:rPr>
        <w:t>piyyutim</w:t>
      </w:r>
      <w:r w:rsidRPr="00543129">
        <w:rPr>
          <w:rFonts w:asciiTheme="minorBidi" w:hAnsiTheme="minorBidi" w:cstheme="minorBidi"/>
          <w:sz w:val="24"/>
          <w:szCs w:val="24"/>
        </w:rPr>
        <w:t xml:space="preserve"> (liturgical poems)—the varying practices evolved from a common tradition and have much in common. For example, the main Ashkenazi traditions (the customs of Poland, Lithuania, and Bohemia) </w:t>
      </w:r>
      <w:r w:rsidR="00B147C9" w:rsidRPr="00543129">
        <w:rPr>
          <w:rFonts w:asciiTheme="minorBidi" w:hAnsiTheme="minorBidi" w:cstheme="minorBidi"/>
          <w:sz w:val="24"/>
          <w:szCs w:val="24"/>
        </w:rPr>
        <w:t>feature many of the same</w:t>
      </w:r>
      <w:r w:rsidRPr="00543129">
        <w:rPr>
          <w:rFonts w:asciiTheme="minorBidi" w:hAnsiTheme="minorBidi" w:cstheme="minorBidi"/>
          <w:sz w:val="24"/>
          <w:szCs w:val="24"/>
        </w:rPr>
        <w:t xml:space="preserve"> </w:t>
      </w:r>
      <w:r w:rsidRPr="00543129">
        <w:rPr>
          <w:rFonts w:asciiTheme="minorBidi" w:hAnsiTheme="minorBidi" w:cstheme="minorBidi"/>
          <w:i/>
          <w:iCs/>
          <w:sz w:val="24"/>
          <w:szCs w:val="24"/>
        </w:rPr>
        <w:t>piyyutim</w:t>
      </w:r>
      <w:r w:rsidR="00B147C9" w:rsidRPr="00543129">
        <w:rPr>
          <w:rFonts w:asciiTheme="minorBidi" w:hAnsiTheme="minorBidi" w:cstheme="minorBidi"/>
          <w:sz w:val="24"/>
          <w:szCs w:val="24"/>
        </w:rPr>
        <w:t>, though they often differ regarding the proper night or order in which to say them</w:t>
      </w:r>
      <w:r w:rsidRPr="00543129">
        <w:rPr>
          <w:rFonts w:asciiTheme="minorBidi" w:hAnsiTheme="minorBidi" w:cstheme="minorBidi"/>
          <w:sz w:val="24"/>
          <w:szCs w:val="24"/>
        </w:rPr>
        <w:t>.</w:t>
      </w:r>
    </w:p>
    <w:p w14:paraId="6BF252C8"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08DF23B" w14:textId="19C6A48A"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In a landmark study of the origins of </w:t>
      </w:r>
      <w:r w:rsidRPr="00543129">
        <w:rPr>
          <w:rFonts w:asciiTheme="minorBidi" w:hAnsiTheme="minorBidi" w:cstheme="minorBidi"/>
          <w:i/>
          <w:iCs/>
          <w:sz w:val="24"/>
          <w:szCs w:val="24"/>
        </w:rPr>
        <w:t>Selichot</w:t>
      </w:r>
      <w:r w:rsidRPr="00543129">
        <w:rPr>
          <w:rFonts w:asciiTheme="minorBidi" w:hAnsiTheme="minorBidi" w:cstheme="minorBidi"/>
          <w:sz w:val="24"/>
          <w:szCs w:val="24"/>
        </w:rPr>
        <w:t>,</w:t>
      </w:r>
      <w:r w:rsidRPr="00543129">
        <w:rPr>
          <w:rStyle w:val="ab"/>
          <w:rFonts w:asciiTheme="minorBidi" w:hAnsiTheme="minorBidi" w:cstheme="minorBidi"/>
          <w:sz w:val="24"/>
          <w:szCs w:val="24"/>
        </w:rPr>
        <w:footnoteReference w:id="7"/>
      </w:r>
      <w:r w:rsidRPr="00543129">
        <w:rPr>
          <w:rFonts w:asciiTheme="minorBidi" w:hAnsiTheme="minorBidi" w:cstheme="minorBidi"/>
          <w:sz w:val="24"/>
          <w:szCs w:val="24"/>
        </w:rPr>
        <w:t xml:space="preserve"> Professor Shulamit Elitzur explains that a series of prayers and entreaties known as </w:t>
      </w:r>
      <w:r w:rsidRPr="00543129">
        <w:rPr>
          <w:rFonts w:asciiTheme="minorBidi" w:hAnsiTheme="minorBidi" w:cstheme="minorBidi"/>
          <w:i/>
          <w:iCs/>
          <w:sz w:val="24"/>
          <w:szCs w:val="24"/>
        </w:rPr>
        <w:t>Rachamin</w:t>
      </w:r>
      <w:r w:rsidRPr="00543129">
        <w:rPr>
          <w:rFonts w:asciiTheme="minorBidi" w:hAnsiTheme="minorBidi" w:cstheme="minorBidi"/>
          <w:sz w:val="24"/>
          <w:szCs w:val="24"/>
        </w:rPr>
        <w:t xml:space="preserve">—which do not focus on the attributes of mercy and were recited in the wee hours of the night—became conflated at some point with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—the </w:t>
      </w:r>
      <w:r w:rsidRPr="00543129">
        <w:rPr>
          <w:rFonts w:asciiTheme="minorBidi" w:hAnsiTheme="minorBidi" w:cstheme="minorBidi"/>
          <w:i/>
          <w:iCs/>
          <w:sz w:val="24"/>
          <w:szCs w:val="24"/>
        </w:rPr>
        <w:t>piyyutim</w:t>
      </w:r>
      <w:r w:rsidRPr="00543129">
        <w:rPr>
          <w:rFonts w:asciiTheme="minorBidi" w:hAnsiTheme="minorBidi" w:cstheme="minorBidi"/>
          <w:sz w:val="24"/>
          <w:szCs w:val="24"/>
        </w:rPr>
        <w:t xml:space="preserve"> revolving around recitation of the attributes, which were originally connected with prayer services:</w:t>
      </w:r>
    </w:p>
    <w:p w14:paraId="4A5EC5A1"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9335461" w14:textId="2B3F2D23"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Shulamit Elitzur, Toward the Sources of the </w:t>
      </w:r>
      <w:r w:rsidRPr="00543129">
        <w:rPr>
          <w:rFonts w:asciiTheme="minorBidi" w:hAnsiTheme="minorBidi" w:cstheme="minorBidi"/>
          <w:i/>
          <w:iCs/>
          <w:sz w:val="24"/>
          <w:szCs w:val="24"/>
        </w:rPr>
        <w:t>Piyyutim</w:t>
      </w:r>
      <w:r w:rsidRPr="00543129">
        <w:rPr>
          <w:rFonts w:asciiTheme="minorBidi" w:hAnsiTheme="minorBidi" w:cstheme="minorBidi"/>
          <w:sz w:val="24"/>
          <w:szCs w:val="24"/>
        </w:rPr>
        <w:t xml:space="preserve">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w:t>
      </w:r>
      <w:r w:rsidRPr="00543129">
        <w:rPr>
          <w:rFonts w:asciiTheme="minorBidi" w:hAnsiTheme="minorBidi" w:cstheme="minorBidi"/>
          <w:i/>
          <w:iCs/>
          <w:sz w:val="24"/>
          <w:szCs w:val="24"/>
        </w:rPr>
        <w:t>Tarbitz</w:t>
      </w:r>
      <w:r w:rsidRPr="00543129">
        <w:rPr>
          <w:rFonts w:asciiTheme="minorBidi" w:hAnsiTheme="minorBidi" w:cstheme="minorBidi"/>
          <w:sz w:val="24"/>
          <w:szCs w:val="24"/>
        </w:rPr>
        <w:t xml:space="preserve"> 4 (2016): 504-505.</w:t>
      </w:r>
    </w:p>
    <w:p w14:paraId="32781D49" w14:textId="7ED4545B"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In the Ge'onic era in Bavel two distinct services were discernible: One had its foundation in the integration of liturgical poems within</w:t>
      </w:r>
      <w:r w:rsidR="00543129">
        <w:rPr>
          <w:rFonts w:asciiTheme="minorBidi" w:hAnsiTheme="minorBidi" w:cstheme="minorBidi"/>
          <w:sz w:val="24"/>
          <w:szCs w:val="24"/>
        </w:rPr>
        <w:t xml:space="preserve"> the repetition [of the Amida] </w:t>
      </w:r>
      <w:r w:rsidRPr="00543129">
        <w:rPr>
          <w:rFonts w:asciiTheme="minorBidi" w:hAnsiTheme="minorBidi" w:cstheme="minorBidi"/>
          <w:sz w:val="24"/>
          <w:szCs w:val="24"/>
        </w:rPr>
        <w:t xml:space="preserve">by the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on Yom Kippur and on fast days; on Yom Kippur, in the </w:t>
      </w:r>
      <w:r w:rsidRPr="00543129">
        <w:rPr>
          <w:rFonts w:asciiTheme="minorBidi" w:hAnsiTheme="minorBidi" w:cstheme="minorBidi"/>
          <w:i/>
          <w:iCs/>
          <w:sz w:val="24"/>
          <w:szCs w:val="24"/>
        </w:rPr>
        <w:t>beracha</w:t>
      </w:r>
      <w:r w:rsidRPr="00543129">
        <w:rPr>
          <w:rFonts w:asciiTheme="minorBidi" w:hAnsiTheme="minorBidi" w:cstheme="minorBidi"/>
          <w:sz w:val="24"/>
          <w:szCs w:val="24"/>
        </w:rPr>
        <w:t xml:space="preserve"> of </w:t>
      </w:r>
      <w:r w:rsidRPr="00543129">
        <w:rPr>
          <w:rFonts w:asciiTheme="minorBidi" w:hAnsiTheme="minorBidi" w:cstheme="minorBidi"/>
          <w:i/>
          <w:iCs/>
          <w:sz w:val="24"/>
          <w:szCs w:val="24"/>
        </w:rPr>
        <w:t>Kiddush Ha-Yom</w:t>
      </w:r>
      <w:r w:rsidRPr="00543129">
        <w:rPr>
          <w:rFonts w:asciiTheme="minorBidi" w:hAnsiTheme="minorBidi" w:cstheme="minorBidi"/>
          <w:sz w:val="24"/>
          <w:szCs w:val="24"/>
        </w:rPr>
        <w:t xml:space="preserve"> [the sanctity of the day], and on the rest of the fast days (including Tish'a Be-Av) in the </w:t>
      </w:r>
      <w:r w:rsidRPr="00543129">
        <w:rPr>
          <w:rFonts w:asciiTheme="minorBidi" w:hAnsiTheme="minorBidi" w:cstheme="minorBidi"/>
          <w:i/>
          <w:iCs/>
          <w:sz w:val="24"/>
          <w:szCs w:val="24"/>
        </w:rPr>
        <w:t>beracha</w:t>
      </w:r>
      <w:r w:rsidRPr="00543129">
        <w:rPr>
          <w:rFonts w:asciiTheme="minorBidi" w:hAnsiTheme="minorBidi" w:cstheme="minorBidi"/>
          <w:sz w:val="24"/>
          <w:szCs w:val="24"/>
        </w:rPr>
        <w:t xml:space="preserve"> "</w:t>
      </w:r>
      <w:r w:rsidRPr="00543129">
        <w:rPr>
          <w:rFonts w:asciiTheme="minorBidi" w:hAnsiTheme="minorBidi" w:cstheme="minorBidi"/>
          <w:i/>
          <w:iCs/>
          <w:sz w:val="24"/>
          <w:szCs w:val="24"/>
        </w:rPr>
        <w:t>Selach lanu</w:t>
      </w:r>
      <w:r w:rsidRPr="00543129">
        <w:rPr>
          <w:rFonts w:asciiTheme="minorBidi" w:hAnsiTheme="minorBidi" w:cstheme="minorBidi"/>
          <w:sz w:val="24"/>
          <w:szCs w:val="24"/>
        </w:rPr>
        <w:t>" [forgive us]. Between one liturgical poem and another the entire congregation said the verses of the thirteen attributes of mercy (</w:t>
      </w:r>
      <w:r w:rsidRPr="00543129">
        <w:rPr>
          <w:rFonts w:asciiTheme="minorBidi" w:hAnsiTheme="minorBidi" w:cstheme="minorBidi"/>
          <w:i/>
          <w:iCs/>
          <w:sz w:val="24"/>
          <w:szCs w:val="24"/>
        </w:rPr>
        <w:t>Shemot</w:t>
      </w:r>
      <w:r w:rsidRPr="00543129">
        <w:rPr>
          <w:rFonts w:asciiTheme="minorBidi" w:hAnsiTheme="minorBidi" w:cstheme="minorBidi"/>
          <w:sz w:val="24"/>
          <w:szCs w:val="24"/>
        </w:rPr>
        <w:t xml:space="preserve"> 34:5-7), including opening segments (</w:t>
      </w:r>
      <w:r w:rsidRPr="00543129">
        <w:rPr>
          <w:rFonts w:asciiTheme="minorBidi" w:hAnsiTheme="minorBidi" w:cstheme="minorBidi"/>
          <w:i/>
          <w:iCs/>
          <w:sz w:val="24"/>
          <w:szCs w:val="24"/>
        </w:rPr>
        <w:t>'El Melech Yoshev al kisei Rachamim'</w:t>
      </w:r>
      <w:r w:rsidRPr="00543129">
        <w:rPr>
          <w:rFonts w:asciiTheme="minorBidi" w:hAnsiTheme="minorBidi" w:cstheme="minorBidi"/>
          <w:sz w:val="24"/>
          <w:szCs w:val="24"/>
        </w:rPr>
        <w:t xml:space="preserve"> [God the King who sits on the throne of mercy] or a part of this opening prayer, from "God You taught us"). The liturgical poems are always placed within a framework within which are different utterances…These liturgical poems, and only they, are called "</w:t>
      </w:r>
      <w:r w:rsidRPr="00543129">
        <w:rPr>
          <w:rFonts w:asciiTheme="minorBidi" w:hAnsiTheme="minorBidi" w:cstheme="minorBidi"/>
          <w:i/>
          <w:sz w:val="24"/>
          <w:szCs w:val="24"/>
        </w:rPr>
        <w:t>Selichot</w:t>
      </w:r>
      <w:r w:rsidRPr="00543129">
        <w:rPr>
          <w:rFonts w:asciiTheme="minorBidi" w:hAnsiTheme="minorBidi" w:cstheme="minorBidi"/>
          <w:iCs/>
          <w:sz w:val="24"/>
          <w:szCs w:val="24"/>
        </w:rPr>
        <w:t>"</w:t>
      </w:r>
      <w:r w:rsidRPr="00543129">
        <w:rPr>
          <w:rFonts w:asciiTheme="minorBidi" w:hAnsiTheme="minorBidi" w:cstheme="minorBidi"/>
          <w:sz w:val="24"/>
          <w:szCs w:val="24"/>
        </w:rPr>
        <w:t xml:space="preserve"> in most ancient sources….The second service is completely different: at its basis it is not connected to fixed prayer at all, and its essence is in communal prayer gatherings in the </w:t>
      </w:r>
      <w:r w:rsidRPr="00543129">
        <w:rPr>
          <w:rFonts w:asciiTheme="minorBidi" w:hAnsiTheme="minorBidi" w:cstheme="minorBidi"/>
          <w:i/>
          <w:iCs/>
          <w:sz w:val="24"/>
          <w:szCs w:val="24"/>
        </w:rPr>
        <w:t>ashmoret ha-boker</w:t>
      </w:r>
      <w:r w:rsidRPr="00543129">
        <w:rPr>
          <w:rFonts w:asciiTheme="minorBidi" w:hAnsiTheme="minorBidi" w:cstheme="minorBidi"/>
          <w:sz w:val="24"/>
          <w:szCs w:val="24"/>
        </w:rPr>
        <w:t xml:space="preserve"> [night watch-time toward morning] during the ten days of repentance, and at times also on select days in the month of Elul. This service is called in the </w:t>
      </w:r>
      <w:r w:rsidRPr="00543129">
        <w:rPr>
          <w:rFonts w:asciiTheme="minorBidi" w:hAnsiTheme="minorBidi" w:cstheme="minorBidi"/>
          <w:i/>
          <w:iCs/>
          <w:sz w:val="24"/>
          <w:szCs w:val="24"/>
        </w:rPr>
        <w:t>siddurim</w:t>
      </w:r>
      <w:r w:rsidRPr="00543129">
        <w:rPr>
          <w:rFonts w:asciiTheme="minorBidi" w:hAnsiTheme="minorBidi" w:cstheme="minorBidi"/>
          <w:sz w:val="24"/>
          <w:szCs w:val="24"/>
        </w:rPr>
        <w:t xml:space="preserve"> of the Ge'onim </w:t>
      </w:r>
      <w:r w:rsidRPr="00543129">
        <w:rPr>
          <w:rFonts w:asciiTheme="minorBidi" w:hAnsiTheme="minorBidi" w:cstheme="minorBidi"/>
          <w:i/>
          <w:iCs/>
          <w:sz w:val="24"/>
          <w:szCs w:val="24"/>
        </w:rPr>
        <w:t>Ashmorot</w:t>
      </w:r>
      <w:r w:rsidRPr="00543129">
        <w:rPr>
          <w:rFonts w:asciiTheme="minorBidi" w:hAnsiTheme="minorBidi" w:cstheme="minorBidi"/>
          <w:sz w:val="24"/>
          <w:szCs w:val="24"/>
        </w:rPr>
        <w:t xml:space="preserve"> or </w:t>
      </w:r>
      <w:r w:rsidRPr="00543129">
        <w:rPr>
          <w:rFonts w:asciiTheme="minorBidi" w:hAnsiTheme="minorBidi" w:cstheme="minorBidi"/>
          <w:i/>
          <w:iCs/>
          <w:sz w:val="24"/>
          <w:szCs w:val="24"/>
        </w:rPr>
        <w:t>Rachamin</w:t>
      </w:r>
      <w:r w:rsidR="00652D66">
        <w:rPr>
          <w:rFonts w:asciiTheme="minorBidi" w:hAnsiTheme="minorBidi" w:cstheme="minorBidi"/>
          <w:sz w:val="24"/>
          <w:szCs w:val="24"/>
        </w:rPr>
        <w:t>, and its liturgical material</w:t>
      </w:r>
      <w:r w:rsidRPr="00543129">
        <w:rPr>
          <w:rFonts w:asciiTheme="minorBidi" w:hAnsiTheme="minorBidi" w:cstheme="minorBidi"/>
          <w:sz w:val="24"/>
          <w:szCs w:val="24"/>
        </w:rPr>
        <w:t xml:space="preserve">, in its early sources, is different from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it includes long sequences of verses, petitionary prayers, some of them in Aramaic, and poetic segments in basic and simple structures…In the course of years these two services merged, and sometimes became intermixed to the point of not being able to separate them. From the end of the tenth century, and perhaps earlier, there are testimonies to gatherings of </w:t>
      </w:r>
      <w:r w:rsidRPr="00543129">
        <w:rPr>
          <w:rFonts w:asciiTheme="minorBidi" w:hAnsiTheme="minorBidi" w:cstheme="minorBidi"/>
          <w:i/>
          <w:iCs/>
          <w:sz w:val="24"/>
          <w:szCs w:val="24"/>
        </w:rPr>
        <w:t>Ashmorot</w:t>
      </w:r>
      <w:r w:rsidRPr="00543129">
        <w:rPr>
          <w:rFonts w:asciiTheme="minorBidi" w:hAnsiTheme="minorBidi" w:cstheme="minorBidi"/>
          <w:sz w:val="24"/>
          <w:szCs w:val="24"/>
        </w:rPr>
        <w:t xml:space="preserve"> of the days of </w:t>
      </w:r>
      <w:r w:rsidRPr="00543129">
        <w:rPr>
          <w:rFonts w:asciiTheme="minorBidi" w:hAnsiTheme="minorBidi" w:cstheme="minorBidi"/>
          <w:sz w:val="24"/>
          <w:szCs w:val="24"/>
        </w:rPr>
        <w:lastRenderedPageBreak/>
        <w:t xml:space="preserve">repentance into which developed </w:t>
      </w:r>
      <w:r w:rsidRPr="00543129">
        <w:rPr>
          <w:rFonts w:asciiTheme="minorBidi" w:hAnsiTheme="minorBidi" w:cstheme="minorBidi"/>
          <w:i/>
          <w:sz w:val="24"/>
          <w:szCs w:val="24"/>
        </w:rPr>
        <w:t xml:space="preserve">Selichot </w:t>
      </w:r>
      <w:r w:rsidRPr="00543129">
        <w:rPr>
          <w:rFonts w:asciiTheme="minorBidi" w:hAnsiTheme="minorBidi" w:cstheme="minorBidi"/>
          <w:iCs/>
          <w:sz w:val="24"/>
          <w:szCs w:val="24"/>
        </w:rPr>
        <w:t>were already integrated</w:t>
      </w:r>
      <w:r w:rsidRPr="00543129">
        <w:rPr>
          <w:rFonts w:asciiTheme="minorBidi" w:hAnsiTheme="minorBidi" w:cstheme="minorBidi"/>
          <w:sz w:val="24"/>
          <w:szCs w:val="24"/>
        </w:rPr>
        <w:t>…</w:t>
      </w:r>
    </w:p>
    <w:p w14:paraId="379E8166"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014F48D6" w14:textId="56D708F5"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For example,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and </w:t>
      </w:r>
      <w:r w:rsidRPr="00543129">
        <w:rPr>
          <w:rFonts w:asciiTheme="minorBidi" w:hAnsiTheme="minorBidi" w:cstheme="minorBidi"/>
          <w:i/>
          <w:iCs/>
          <w:sz w:val="24"/>
          <w:szCs w:val="24"/>
        </w:rPr>
        <w:t>Rachamin</w:t>
      </w:r>
      <w:r w:rsidRPr="00543129">
        <w:rPr>
          <w:rFonts w:asciiTheme="minorBidi" w:hAnsiTheme="minorBidi" w:cstheme="minorBidi"/>
          <w:sz w:val="24"/>
          <w:szCs w:val="24"/>
        </w:rPr>
        <w:t xml:space="preserve"> are preserved as distinct services, one following the other, in Siddur Rav Sa'adya Ga'on, with some of the hallmark prayers of what we call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(e.g., </w:t>
      </w:r>
      <w:r w:rsidRPr="00543129">
        <w:rPr>
          <w:rFonts w:asciiTheme="minorBidi" w:hAnsiTheme="minorBidi" w:cstheme="minorBidi"/>
          <w:i/>
          <w:iCs/>
          <w:sz w:val="24"/>
          <w:szCs w:val="24"/>
        </w:rPr>
        <w:t>Adon Ha-Selichot</w:t>
      </w:r>
      <w:r w:rsidRPr="00543129">
        <w:rPr>
          <w:rFonts w:asciiTheme="minorBidi" w:hAnsiTheme="minorBidi" w:cstheme="minorBidi"/>
          <w:sz w:val="24"/>
          <w:szCs w:val="24"/>
        </w:rPr>
        <w:t xml:space="preserve">) included in </w:t>
      </w:r>
      <w:r w:rsidRPr="00543129">
        <w:rPr>
          <w:rFonts w:asciiTheme="minorBidi" w:hAnsiTheme="minorBidi" w:cstheme="minorBidi"/>
          <w:i/>
          <w:iCs/>
          <w:sz w:val="24"/>
          <w:szCs w:val="24"/>
        </w:rPr>
        <w:t>Rachamin</w:t>
      </w:r>
      <w:r w:rsidRPr="00543129">
        <w:rPr>
          <w:rFonts w:asciiTheme="minorBidi" w:hAnsiTheme="minorBidi" w:cstheme="minorBidi"/>
          <w:sz w:val="24"/>
          <w:szCs w:val="24"/>
        </w:rPr>
        <w:t>.</w:t>
      </w:r>
      <w:r w:rsidRPr="00543129">
        <w:rPr>
          <w:rStyle w:val="ab"/>
          <w:rFonts w:asciiTheme="minorBidi" w:hAnsiTheme="minorBidi" w:cstheme="minorBidi"/>
          <w:sz w:val="24"/>
          <w:szCs w:val="24"/>
        </w:rPr>
        <w:footnoteReference w:id="8"/>
      </w:r>
      <w:r w:rsidRPr="00543129">
        <w:rPr>
          <w:rFonts w:asciiTheme="minorBidi" w:hAnsiTheme="minorBidi" w:cstheme="minorBidi"/>
          <w:sz w:val="24"/>
          <w:szCs w:val="24"/>
        </w:rPr>
        <w:t xml:space="preserve"> In his description of special prayer in Elul, Rambam does not explicitly mention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or the attributes of mercy, and may have had </w:t>
      </w:r>
      <w:r w:rsidRPr="00543129">
        <w:rPr>
          <w:rFonts w:asciiTheme="minorBidi" w:hAnsiTheme="minorBidi" w:cstheme="minorBidi"/>
          <w:i/>
          <w:iCs/>
          <w:sz w:val="24"/>
          <w:szCs w:val="24"/>
        </w:rPr>
        <w:t>Rachamin</w:t>
      </w:r>
      <w:r w:rsidRPr="00543129">
        <w:rPr>
          <w:rFonts w:asciiTheme="minorBidi" w:hAnsiTheme="minorBidi" w:cstheme="minorBidi"/>
          <w:sz w:val="24"/>
          <w:szCs w:val="24"/>
        </w:rPr>
        <w:t xml:space="preserve"> in mind:</w:t>
      </w:r>
    </w:p>
    <w:p w14:paraId="28B648CD" w14:textId="77777777" w:rsidR="00543129" w:rsidRPr="00543129" w:rsidRDefault="00543129" w:rsidP="00543129">
      <w:pPr>
        <w:widowControl w:val="0"/>
        <w:bidi w:val="0"/>
        <w:spacing w:after="0" w:line="240" w:lineRule="auto"/>
        <w:jc w:val="both"/>
        <w:rPr>
          <w:rFonts w:asciiTheme="minorBidi" w:hAnsiTheme="minorBidi" w:cstheme="minorBidi"/>
          <w:sz w:val="24"/>
          <w:szCs w:val="24"/>
          <w:rtl/>
        </w:rPr>
      </w:pPr>
    </w:p>
    <w:p w14:paraId="61567C43" w14:textId="5964CD2E"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Mishneh Torah </w:t>
      </w:r>
      <w:r w:rsidRPr="00543129">
        <w:rPr>
          <w:rFonts w:asciiTheme="minorBidi" w:hAnsiTheme="minorBidi" w:cstheme="minorBidi"/>
          <w:i/>
          <w:iCs/>
          <w:sz w:val="24"/>
          <w:szCs w:val="24"/>
        </w:rPr>
        <w:t>Hilchot Teshuva</w:t>
      </w:r>
      <w:r w:rsidRPr="00543129">
        <w:rPr>
          <w:rFonts w:asciiTheme="minorBidi" w:hAnsiTheme="minorBidi" w:cstheme="minorBidi"/>
          <w:sz w:val="24"/>
          <w:szCs w:val="24"/>
        </w:rPr>
        <w:t xml:space="preserve"> 3:4</w:t>
      </w:r>
    </w:p>
    <w:p w14:paraId="3AE40A1D" w14:textId="4B91958A"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The entire house of Israel were accustomed to multiply </w:t>
      </w:r>
      <w:r w:rsidRPr="00543129">
        <w:rPr>
          <w:rFonts w:asciiTheme="minorBidi" w:hAnsiTheme="minorBidi" w:cstheme="minorBidi"/>
          <w:i/>
          <w:iCs/>
          <w:sz w:val="24"/>
          <w:szCs w:val="24"/>
        </w:rPr>
        <w:t>tzedaka</w:t>
      </w:r>
      <w:r w:rsidRPr="00543129">
        <w:rPr>
          <w:rFonts w:asciiTheme="minorBidi" w:hAnsiTheme="minorBidi" w:cstheme="minorBidi"/>
          <w:sz w:val="24"/>
          <w:szCs w:val="24"/>
        </w:rPr>
        <w:t xml:space="preserve"> and good deeds and to occupy themselves with </w:t>
      </w:r>
      <w:r w:rsidRPr="00543129">
        <w:rPr>
          <w:rFonts w:asciiTheme="minorBidi" w:hAnsiTheme="minorBidi" w:cstheme="minorBidi"/>
          <w:i/>
          <w:iCs/>
          <w:sz w:val="24"/>
          <w:szCs w:val="24"/>
        </w:rPr>
        <w:t>mitzvot</w:t>
      </w:r>
      <w:r w:rsidRPr="00543129">
        <w:rPr>
          <w:rFonts w:asciiTheme="minorBidi" w:hAnsiTheme="minorBidi" w:cstheme="minorBidi"/>
          <w:sz w:val="24"/>
          <w:szCs w:val="24"/>
        </w:rPr>
        <w:t xml:space="preserve"> from Rosh Ha-shana until Yom Kippur, more than all the year. And they were all accustomed to arise at night in these ten days and to pray in the synagogues with words of entreaty and submission until daybreak.</w:t>
      </w:r>
    </w:p>
    <w:p w14:paraId="741398BE"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41AB881B" w14:textId="6C914FF8" w:rsidR="000E4EA8" w:rsidRDefault="000E4EA8" w:rsidP="00543129">
      <w:pPr>
        <w:pStyle w:val="SubQuote"/>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Timing</w:t>
      </w:r>
    </w:p>
    <w:p w14:paraId="2ED79AAC" w14:textId="77777777" w:rsidR="00543129" w:rsidRPr="00543129" w:rsidRDefault="00543129" w:rsidP="00543129">
      <w:pPr>
        <w:pStyle w:val="SubQuote"/>
        <w:widowControl w:val="0"/>
        <w:spacing w:after="0" w:line="240" w:lineRule="auto"/>
        <w:jc w:val="both"/>
        <w:rPr>
          <w:rFonts w:asciiTheme="minorBidi" w:hAnsiTheme="minorBidi" w:cstheme="minorBidi"/>
          <w:sz w:val="24"/>
          <w:szCs w:val="24"/>
        </w:rPr>
      </w:pPr>
    </w:p>
    <w:p w14:paraId="5643A6B6" w14:textId="64D0608E"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The ideal timing for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remains that of the </w:t>
      </w:r>
      <w:r w:rsidRPr="00543129">
        <w:rPr>
          <w:rFonts w:asciiTheme="minorBidi" w:hAnsiTheme="minorBidi" w:cstheme="minorBidi"/>
          <w:i/>
          <w:iCs/>
          <w:sz w:val="24"/>
          <w:szCs w:val="24"/>
        </w:rPr>
        <w:t>Rachamin</w:t>
      </w:r>
      <w:r w:rsidRPr="00543129">
        <w:rPr>
          <w:rFonts w:asciiTheme="minorBidi" w:hAnsiTheme="minorBidi" w:cstheme="minorBidi"/>
          <w:sz w:val="24"/>
          <w:szCs w:val="24"/>
        </w:rPr>
        <w:t xml:space="preserve"> service, between </w:t>
      </w:r>
      <w:r w:rsidRPr="00543129">
        <w:rPr>
          <w:rFonts w:asciiTheme="minorBidi" w:hAnsiTheme="minorBidi" w:cstheme="minorBidi"/>
          <w:i/>
          <w:iCs/>
          <w:sz w:val="24"/>
          <w:szCs w:val="24"/>
        </w:rPr>
        <w:t>chatzot</w:t>
      </w:r>
      <w:r w:rsidRPr="00543129">
        <w:rPr>
          <w:rFonts w:asciiTheme="minorBidi" w:hAnsiTheme="minorBidi" w:cstheme="minorBidi"/>
          <w:sz w:val="24"/>
          <w:szCs w:val="24"/>
        </w:rPr>
        <w:t xml:space="preserve"> (halachic midnight) and dawn. In mystical tradition, this interval is considered an "</w:t>
      </w:r>
      <w:r w:rsidRPr="00543129">
        <w:rPr>
          <w:rFonts w:asciiTheme="minorBidi" w:hAnsiTheme="minorBidi" w:cstheme="minorBidi"/>
          <w:i/>
          <w:iCs/>
          <w:sz w:val="24"/>
          <w:szCs w:val="24"/>
        </w:rPr>
        <w:t>et ratzon</w:t>
      </w:r>
      <w:r w:rsidRPr="00543129">
        <w:rPr>
          <w:rFonts w:asciiTheme="minorBidi" w:hAnsiTheme="minorBidi" w:cstheme="minorBidi"/>
          <w:sz w:val="24"/>
          <w:szCs w:val="24"/>
        </w:rPr>
        <w:t>" (a time of favor).</w:t>
      </w:r>
    </w:p>
    <w:p w14:paraId="205596D2"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2BE276C4" w14:textId="4AFA65D5"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Magen Avraham 565:5</w:t>
      </w:r>
    </w:p>
    <w:p w14:paraId="7DE84CF3" w14:textId="2A3A125A"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One should not say any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prior to </w:t>
      </w:r>
      <w:r w:rsidRPr="00543129">
        <w:rPr>
          <w:rFonts w:asciiTheme="minorBidi" w:hAnsiTheme="minorBidi" w:cstheme="minorBidi"/>
          <w:i/>
          <w:iCs/>
          <w:sz w:val="24"/>
          <w:szCs w:val="24"/>
        </w:rPr>
        <w:t>chatzot ha-layla</w:t>
      </w:r>
      <w:r w:rsidRPr="00543129">
        <w:rPr>
          <w:rFonts w:asciiTheme="minorBidi" w:hAnsiTheme="minorBidi" w:cstheme="minorBidi"/>
          <w:sz w:val="24"/>
          <w:szCs w:val="24"/>
        </w:rPr>
        <w:t xml:space="preserve"> [halachic midnight].</w:t>
      </w:r>
    </w:p>
    <w:p w14:paraId="0E87C411"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tl/>
        </w:rPr>
      </w:pPr>
    </w:p>
    <w:p w14:paraId="22475CC1" w14:textId="796DDF87"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Magen Avraham 581:1</w:t>
      </w:r>
    </w:p>
    <w:p w14:paraId="662556A0" w14:textId="09DCADDF"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Because God traverses 18,000 worlds (</w:t>
      </w:r>
      <w:r w:rsidRPr="00543129">
        <w:rPr>
          <w:rFonts w:asciiTheme="minorBidi" w:hAnsiTheme="minorBidi" w:cstheme="minorBidi"/>
          <w:i/>
          <w:iCs/>
          <w:sz w:val="24"/>
          <w:szCs w:val="24"/>
        </w:rPr>
        <w:t>Avoda Zara</w:t>
      </w:r>
      <w:r w:rsidRPr="00543129">
        <w:rPr>
          <w:rFonts w:asciiTheme="minorBidi" w:hAnsiTheme="minorBidi" w:cstheme="minorBidi"/>
          <w:sz w:val="24"/>
          <w:szCs w:val="24"/>
        </w:rPr>
        <w:t xml:space="preserve"> 3b) and at the end of the night traverses this world, and it is a time of favor…</w:t>
      </w:r>
    </w:p>
    <w:p w14:paraId="0979887C"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4458380E" w14:textId="10DECE41"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What if someone cannot recite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in the late night or wee hours of the morning? </w:t>
      </w:r>
    </w:p>
    <w:p w14:paraId="1675BB64" w14:textId="77777777" w:rsidR="00543129" w:rsidRPr="00543129" w:rsidRDefault="00543129" w:rsidP="00543129">
      <w:pPr>
        <w:widowControl w:val="0"/>
        <w:bidi w:val="0"/>
        <w:spacing w:after="0" w:line="240" w:lineRule="auto"/>
        <w:jc w:val="both"/>
        <w:rPr>
          <w:rFonts w:asciiTheme="minorBidi" w:hAnsiTheme="minorBidi" w:cstheme="minorBidi"/>
          <w:sz w:val="24"/>
          <w:szCs w:val="24"/>
          <w:rtl/>
        </w:rPr>
      </w:pPr>
    </w:p>
    <w:p w14:paraId="71B62C02" w14:textId="4E9B58FF"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Rav Moshe Feinstein, writing in New York, where </w:t>
      </w:r>
      <w:r w:rsidRPr="00543129">
        <w:rPr>
          <w:rFonts w:asciiTheme="minorBidi" w:hAnsiTheme="minorBidi" w:cstheme="minorBidi"/>
          <w:i/>
          <w:iCs/>
          <w:sz w:val="24"/>
          <w:szCs w:val="24"/>
        </w:rPr>
        <w:t>chatzot</w:t>
      </w:r>
      <w:r w:rsidRPr="00543129">
        <w:rPr>
          <w:rFonts w:asciiTheme="minorBidi" w:hAnsiTheme="minorBidi" w:cstheme="minorBidi"/>
          <w:sz w:val="24"/>
          <w:szCs w:val="24"/>
        </w:rPr>
        <w:t xml:space="preserve"> (halachic midnight) in Elul can be quite late, permitted reciting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earlier at night in pressing situations:</w:t>
      </w:r>
    </w:p>
    <w:p w14:paraId="3DA2A39A"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FE53D3C" w14:textId="60FB7B80"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Responsa </w:t>
      </w:r>
      <w:r w:rsidRPr="00543129">
        <w:rPr>
          <w:rFonts w:asciiTheme="minorBidi" w:hAnsiTheme="minorBidi" w:cstheme="minorBidi"/>
          <w:i/>
          <w:iCs/>
          <w:sz w:val="24"/>
          <w:szCs w:val="24"/>
        </w:rPr>
        <w:t>Iggerot Moshe</w:t>
      </w:r>
      <w:r w:rsidRPr="00543129">
        <w:rPr>
          <w:rFonts w:asciiTheme="minorBidi" w:hAnsiTheme="minorBidi" w:cstheme="minorBidi"/>
          <w:sz w:val="24"/>
          <w:szCs w:val="24"/>
        </w:rPr>
        <w:t xml:space="preserve"> OC II 105</w:t>
      </w:r>
    </w:p>
    <w:p w14:paraId="1C376192" w14:textId="5AADFD6D"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Behold we have seen that regarding the custom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it is not enough that there is a time of favor of the community and the synagogue, and a time of favor during the ten days of repentance, rather one also needs the time of favor from the perspective of the time of night, which is from </w:t>
      </w:r>
      <w:r w:rsidRPr="00543129">
        <w:rPr>
          <w:rFonts w:asciiTheme="minorBidi" w:hAnsiTheme="minorBidi" w:cstheme="minorBidi"/>
          <w:i/>
          <w:iCs/>
          <w:sz w:val="24"/>
          <w:szCs w:val="24"/>
        </w:rPr>
        <w:t>chatzot</w:t>
      </w:r>
      <w:r w:rsidRPr="00543129">
        <w:rPr>
          <w:rFonts w:asciiTheme="minorBidi" w:hAnsiTheme="minorBidi" w:cstheme="minorBidi"/>
          <w:sz w:val="24"/>
          <w:szCs w:val="24"/>
        </w:rPr>
        <w:t xml:space="preserve"> and onwards…But if it is in a manner that it is impossible from </w:t>
      </w:r>
      <w:r w:rsidRPr="00543129">
        <w:rPr>
          <w:rFonts w:asciiTheme="minorBidi" w:hAnsiTheme="minorBidi" w:cstheme="minorBidi"/>
          <w:i/>
          <w:iCs/>
          <w:sz w:val="24"/>
          <w:szCs w:val="24"/>
        </w:rPr>
        <w:t>chatzot</w:t>
      </w:r>
      <w:r w:rsidRPr="00543129">
        <w:rPr>
          <w:rFonts w:asciiTheme="minorBidi" w:hAnsiTheme="minorBidi" w:cstheme="minorBidi"/>
          <w:sz w:val="24"/>
          <w:szCs w:val="24"/>
        </w:rPr>
        <w:t xml:space="preserve"> and onward, and this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will not recite </w:t>
      </w:r>
      <w:r w:rsidRPr="00543129">
        <w:rPr>
          <w:rFonts w:asciiTheme="minorBidi" w:hAnsiTheme="minorBidi" w:cstheme="minorBidi"/>
          <w:i/>
          <w:sz w:val="24"/>
          <w:szCs w:val="24"/>
        </w:rPr>
        <w:t>Selichot</w:t>
      </w:r>
      <w:r w:rsidRPr="00543129">
        <w:rPr>
          <w:rFonts w:asciiTheme="minorBidi" w:hAnsiTheme="minorBidi" w:cstheme="minorBidi"/>
          <w:sz w:val="24"/>
          <w:szCs w:val="24"/>
        </w:rPr>
        <w:t>, one should permit as a temporary ruling even from the outset [to pray earlier at night], for in these matters there is no source in the Talmud</w:t>
      </w:r>
      <w:r w:rsidRPr="00543129">
        <w:rPr>
          <w:rFonts w:asciiTheme="minorBidi" w:hAnsiTheme="minorBidi" w:cstheme="minorBidi"/>
          <w:sz w:val="24"/>
          <w:szCs w:val="24"/>
          <w:rtl/>
        </w:rPr>
        <w:t>ת</w:t>
      </w:r>
      <w:r w:rsidRPr="00543129">
        <w:rPr>
          <w:rFonts w:asciiTheme="minorBidi" w:hAnsiTheme="minorBidi" w:cstheme="minorBidi"/>
          <w:sz w:val="24"/>
          <w:szCs w:val="24"/>
        </w:rPr>
        <w:t xml:space="preserve"> rather they are from the words of our later halachic authorities in accordance with the works of kabbala that it follows that there is not matter of prohibition here rather that they [the thirteen attributes in an early recitation] do not take effect with the power of thirteen </w:t>
      </w:r>
      <w:r w:rsidRPr="00543129">
        <w:rPr>
          <w:rFonts w:asciiTheme="minorBidi" w:hAnsiTheme="minorBidi" w:cstheme="minorBidi"/>
          <w:sz w:val="24"/>
          <w:szCs w:val="24"/>
        </w:rPr>
        <w:lastRenderedPageBreak/>
        <w:t xml:space="preserve">attributes that are promised not to return empty, but rather as regular prayer…And if it is possible, they should aim for…approximately one hour and forty minutes before </w:t>
      </w:r>
      <w:r w:rsidRPr="00543129">
        <w:rPr>
          <w:rFonts w:asciiTheme="minorBidi" w:hAnsiTheme="minorBidi" w:cstheme="minorBidi"/>
          <w:i/>
          <w:iCs/>
          <w:sz w:val="24"/>
          <w:szCs w:val="24"/>
        </w:rPr>
        <w:t>chatzot</w:t>
      </w:r>
      <w:r w:rsidRPr="00543129">
        <w:rPr>
          <w:rFonts w:asciiTheme="minorBidi" w:hAnsiTheme="minorBidi" w:cstheme="minorBidi"/>
          <w:sz w:val="24"/>
          <w:szCs w:val="24"/>
        </w:rPr>
        <w:t>…</w:t>
      </w:r>
    </w:p>
    <w:p w14:paraId="236B0E3C"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7A804B9F" w14:textId="6EF37782"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Alternatively, Rav Ovadya Yosef permits reciting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prior to </w:t>
      </w:r>
      <w:r w:rsidRPr="00543129">
        <w:rPr>
          <w:rFonts w:asciiTheme="minorBidi" w:hAnsiTheme="minorBidi" w:cstheme="minorBidi"/>
          <w:i/>
          <w:iCs/>
          <w:sz w:val="24"/>
          <w:szCs w:val="24"/>
        </w:rPr>
        <w:t>Mincha</w:t>
      </w:r>
      <w:r w:rsidRPr="00543129">
        <w:rPr>
          <w:rFonts w:asciiTheme="minorBidi" w:hAnsiTheme="minorBidi" w:cstheme="minorBidi"/>
          <w:sz w:val="24"/>
          <w:szCs w:val="24"/>
        </w:rPr>
        <w:t>, as he occasionally saw practiced:</w:t>
      </w:r>
    </w:p>
    <w:p w14:paraId="5D0DCB9E"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2A2E4E9" w14:textId="72070040"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Responsa </w:t>
      </w:r>
      <w:r w:rsidRPr="00543129">
        <w:rPr>
          <w:rFonts w:asciiTheme="minorBidi" w:hAnsiTheme="minorBidi" w:cstheme="minorBidi"/>
          <w:i/>
          <w:iCs/>
          <w:sz w:val="24"/>
          <w:szCs w:val="24"/>
        </w:rPr>
        <w:t>Yechaveh Da'at</w:t>
      </w:r>
      <w:r w:rsidRPr="00543129">
        <w:rPr>
          <w:rFonts w:asciiTheme="minorBidi" w:hAnsiTheme="minorBidi" w:cstheme="minorBidi"/>
          <w:sz w:val="24"/>
          <w:szCs w:val="24"/>
        </w:rPr>
        <w:t xml:space="preserve"> I:46</w:t>
      </w:r>
    </w:p>
    <w:p w14:paraId="54D06B53" w14:textId="7C3C1CB6" w:rsidR="000E4EA8" w:rsidRDefault="000E4EA8" w:rsidP="00652D66">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It seems that it is permissible to say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and the thirteen attributes before </w:t>
      </w:r>
      <w:r w:rsidRPr="00543129">
        <w:rPr>
          <w:rFonts w:asciiTheme="minorBidi" w:hAnsiTheme="minorBidi" w:cstheme="minorBidi"/>
          <w:i/>
          <w:iCs/>
          <w:sz w:val="24"/>
          <w:szCs w:val="24"/>
        </w:rPr>
        <w:t>Mincha</w:t>
      </w:r>
      <w:r w:rsidRPr="00543129">
        <w:rPr>
          <w:rFonts w:asciiTheme="minorBidi" w:hAnsiTheme="minorBidi" w:cstheme="minorBidi"/>
          <w:sz w:val="24"/>
          <w:szCs w:val="24"/>
        </w:rPr>
        <w:t>, for it is an everyday occur</w:t>
      </w:r>
      <w:r w:rsidR="00652D66">
        <w:rPr>
          <w:rFonts w:asciiTheme="minorBidi" w:hAnsiTheme="minorBidi" w:cstheme="minorBidi"/>
          <w:sz w:val="24"/>
          <w:szCs w:val="24"/>
        </w:rPr>
        <w:t>re</w:t>
      </w:r>
      <w:r w:rsidRPr="00543129">
        <w:rPr>
          <w:rFonts w:asciiTheme="minorBidi" w:hAnsiTheme="minorBidi" w:cstheme="minorBidi"/>
          <w:sz w:val="24"/>
          <w:szCs w:val="24"/>
        </w:rPr>
        <w:t xml:space="preserve">nce that we say </w:t>
      </w:r>
      <w:r w:rsidRPr="00543129">
        <w:rPr>
          <w:rFonts w:asciiTheme="minorBidi" w:hAnsiTheme="minorBidi" w:cstheme="minorBidi"/>
          <w:i/>
          <w:iCs/>
          <w:sz w:val="24"/>
          <w:szCs w:val="24"/>
        </w:rPr>
        <w:t>viduy</w:t>
      </w:r>
      <w:r w:rsidRPr="00543129">
        <w:rPr>
          <w:rFonts w:asciiTheme="minorBidi" w:hAnsiTheme="minorBidi" w:cstheme="minorBidi"/>
          <w:sz w:val="24"/>
          <w:szCs w:val="24"/>
        </w:rPr>
        <w:t xml:space="preserve"> and the thirteen attributes and </w:t>
      </w:r>
      <w:r w:rsidRPr="00543129">
        <w:rPr>
          <w:rFonts w:asciiTheme="minorBidi" w:hAnsiTheme="minorBidi" w:cstheme="minorBidi"/>
          <w:i/>
          <w:iCs/>
          <w:sz w:val="24"/>
          <w:szCs w:val="24"/>
        </w:rPr>
        <w:t>Tachanun</w:t>
      </w:r>
      <w:r w:rsidRPr="00543129">
        <w:rPr>
          <w:rFonts w:asciiTheme="minorBidi" w:hAnsiTheme="minorBidi" w:cstheme="minorBidi"/>
          <w:sz w:val="24"/>
          <w:szCs w:val="24"/>
        </w:rPr>
        <w:t xml:space="preserve"> at </w:t>
      </w:r>
      <w:r w:rsidRPr="00543129">
        <w:rPr>
          <w:rFonts w:asciiTheme="minorBidi" w:hAnsiTheme="minorBidi" w:cstheme="minorBidi"/>
          <w:i/>
          <w:iCs/>
          <w:sz w:val="24"/>
          <w:szCs w:val="24"/>
        </w:rPr>
        <w:t>Mincha</w:t>
      </w:r>
      <w:r w:rsidRPr="00543129">
        <w:rPr>
          <w:rFonts w:asciiTheme="minorBidi" w:hAnsiTheme="minorBidi" w:cstheme="minorBidi"/>
          <w:sz w:val="24"/>
          <w:szCs w:val="24"/>
        </w:rPr>
        <w:t xml:space="preserve">…And so I have seen God-fearing people who have the practice to say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in Elul prior to </w:t>
      </w:r>
      <w:r w:rsidRPr="00543129">
        <w:rPr>
          <w:rFonts w:asciiTheme="minorBidi" w:hAnsiTheme="minorBidi" w:cstheme="minorBidi"/>
          <w:i/>
          <w:iCs/>
          <w:sz w:val="24"/>
          <w:szCs w:val="24"/>
        </w:rPr>
        <w:t>Mincha</w:t>
      </w:r>
      <w:r w:rsidRPr="00543129">
        <w:rPr>
          <w:rFonts w:asciiTheme="minorBidi" w:hAnsiTheme="minorBidi" w:cstheme="minorBidi"/>
          <w:sz w:val="24"/>
          <w:szCs w:val="24"/>
        </w:rPr>
        <w:t xml:space="preserve">. And they have on what to rely. But the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recited in the night-watch towards morning, nothing is more valuable than them, for then is a time of favor and arousal of the attributes of mercy.</w:t>
      </w:r>
    </w:p>
    <w:p w14:paraId="75495299"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6C3A5610" w14:textId="7BB3E56C"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Current practice in many communities is to recite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just prior to </w:t>
      </w:r>
      <w:r w:rsidRPr="00543129">
        <w:rPr>
          <w:rFonts w:asciiTheme="minorBidi" w:hAnsiTheme="minorBidi" w:cstheme="minorBidi"/>
          <w:i/>
          <w:iCs/>
          <w:sz w:val="24"/>
          <w:szCs w:val="24"/>
        </w:rPr>
        <w:t>Shacharit</w:t>
      </w:r>
      <w:r w:rsidRPr="00543129">
        <w:rPr>
          <w:rFonts w:asciiTheme="minorBidi" w:hAnsiTheme="minorBidi" w:cstheme="minorBidi"/>
          <w:sz w:val="24"/>
          <w:szCs w:val="24"/>
        </w:rPr>
        <w:t xml:space="preserve">, even if that is after dawn, in part out of concern that a late night will impair participants' functioning during the day, including performance of </w:t>
      </w:r>
      <w:r w:rsidRPr="00543129">
        <w:rPr>
          <w:rFonts w:asciiTheme="minorBidi" w:hAnsiTheme="minorBidi" w:cstheme="minorBidi"/>
          <w:i/>
          <w:iCs/>
          <w:sz w:val="24"/>
          <w:szCs w:val="24"/>
        </w:rPr>
        <w:t>mitzvot</w:t>
      </w:r>
      <w:r w:rsidRPr="00543129">
        <w:rPr>
          <w:rFonts w:asciiTheme="minorBidi" w:hAnsiTheme="minorBidi" w:cstheme="minorBidi"/>
          <w:sz w:val="24"/>
          <w:szCs w:val="24"/>
        </w:rPr>
        <w:t xml:space="preserve">. Nevertheless, the preferred time for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is still the second half of the night, between </w:t>
      </w:r>
      <w:r w:rsidRPr="00543129">
        <w:rPr>
          <w:rFonts w:asciiTheme="minorBidi" w:hAnsiTheme="minorBidi" w:cstheme="minorBidi"/>
          <w:i/>
          <w:iCs/>
          <w:sz w:val="24"/>
          <w:szCs w:val="24"/>
        </w:rPr>
        <w:t>chatzot</w:t>
      </w:r>
      <w:r w:rsidRPr="00543129">
        <w:rPr>
          <w:rFonts w:asciiTheme="minorBidi" w:hAnsiTheme="minorBidi" w:cstheme="minorBidi"/>
          <w:sz w:val="24"/>
          <w:szCs w:val="24"/>
        </w:rPr>
        <w:t xml:space="preserve"> and dawn</w:t>
      </w:r>
      <w:r w:rsidRPr="00543129">
        <w:rPr>
          <w:rStyle w:val="ab"/>
          <w:rFonts w:asciiTheme="minorBidi" w:hAnsiTheme="minorBidi" w:cstheme="minorBidi"/>
          <w:sz w:val="24"/>
          <w:szCs w:val="24"/>
        </w:rPr>
        <w:footnoteReference w:id="9"/>
      </w:r>
      <w:r w:rsidRPr="00543129">
        <w:rPr>
          <w:rFonts w:asciiTheme="minorBidi" w:hAnsiTheme="minorBidi" w:cstheme="minorBidi"/>
          <w:sz w:val="24"/>
          <w:szCs w:val="24"/>
        </w:rPr>
        <w:t>. Rav Eliezer Melamed summarizes:</w:t>
      </w:r>
      <w:r w:rsidRPr="00543129">
        <w:rPr>
          <w:rStyle w:val="ab"/>
          <w:rFonts w:asciiTheme="minorBidi" w:hAnsiTheme="minorBidi" w:cstheme="minorBidi"/>
          <w:sz w:val="24"/>
          <w:szCs w:val="24"/>
        </w:rPr>
        <w:footnoteReference w:id="10"/>
      </w:r>
    </w:p>
    <w:p w14:paraId="18F2AE7F"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613681A2" w14:textId="73E2C473"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i/>
          <w:iCs/>
          <w:sz w:val="24"/>
          <w:szCs w:val="24"/>
        </w:rPr>
        <w:t>Peninei Halacha</w:t>
      </w:r>
      <w:r w:rsidRPr="00543129">
        <w:rPr>
          <w:rFonts w:asciiTheme="minorBidi" w:hAnsiTheme="minorBidi" w:cstheme="minorBidi"/>
          <w:sz w:val="24"/>
          <w:szCs w:val="24"/>
        </w:rPr>
        <w:t xml:space="preserve">, </w:t>
      </w:r>
      <w:r w:rsidRPr="00543129">
        <w:rPr>
          <w:rFonts w:asciiTheme="minorBidi" w:hAnsiTheme="minorBidi" w:cstheme="minorBidi"/>
          <w:i/>
          <w:iCs/>
          <w:sz w:val="24"/>
          <w:szCs w:val="24"/>
        </w:rPr>
        <w:t>Yamim Nora'im</w:t>
      </w:r>
      <w:r w:rsidRPr="00543129">
        <w:rPr>
          <w:rFonts w:asciiTheme="minorBidi" w:hAnsiTheme="minorBidi" w:cstheme="minorBidi"/>
          <w:sz w:val="24"/>
          <w:szCs w:val="24"/>
        </w:rPr>
        <w:t>, 2:6 (Official translation)</w:t>
      </w:r>
    </w:p>
    <w:p w14:paraId="54987269" w14:textId="15591095"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Nowadays, people generally go to sleep relatively late, and wake up between six and seven in the morning, which is generally about two hours after the end of the last </w:t>
      </w:r>
      <w:r w:rsidRPr="00543129">
        <w:rPr>
          <w:rFonts w:asciiTheme="minorBidi" w:hAnsiTheme="minorBidi" w:cstheme="minorBidi"/>
          <w:i/>
          <w:iCs/>
          <w:sz w:val="24"/>
          <w:szCs w:val="24"/>
        </w:rPr>
        <w:t>ashmoret </w:t>
      </w:r>
      <w:r w:rsidRPr="00543129">
        <w:rPr>
          <w:rFonts w:asciiTheme="minorBidi" w:hAnsiTheme="minorBidi" w:cstheme="minorBidi"/>
          <w:sz w:val="24"/>
          <w:szCs w:val="24"/>
        </w:rPr>
        <w:t>in Israel. Were they to get up during the </w:t>
      </w:r>
      <w:r w:rsidRPr="00543129">
        <w:rPr>
          <w:rFonts w:asciiTheme="minorBidi" w:hAnsiTheme="minorBidi" w:cstheme="minorBidi"/>
          <w:i/>
          <w:iCs/>
          <w:sz w:val="24"/>
          <w:szCs w:val="24"/>
        </w:rPr>
        <w:t>ashmoret</w:t>
      </w:r>
      <w:r w:rsidRPr="00543129">
        <w:rPr>
          <w:rFonts w:asciiTheme="minorBidi" w:hAnsiTheme="minorBidi" w:cstheme="minorBidi"/>
          <w:sz w:val="24"/>
          <w:szCs w:val="24"/>
        </w:rPr>
        <w:t>, they would be tired all day and their work or studies would likely suffer. Therefore, many people wake up a half hour or an hour earlier than their usual time and recite </w:t>
      </w:r>
      <w:r w:rsidRPr="00543129">
        <w:rPr>
          <w:rFonts w:asciiTheme="minorBidi" w:hAnsiTheme="minorBidi" w:cstheme="minorBidi"/>
          <w:i/>
          <w:iCs/>
          <w:sz w:val="24"/>
          <w:szCs w:val="24"/>
        </w:rPr>
        <w:t>Seliḥot</w:t>
      </w:r>
      <w:r w:rsidRPr="00543129">
        <w:rPr>
          <w:rFonts w:asciiTheme="minorBidi" w:hAnsiTheme="minorBidi" w:cstheme="minorBidi"/>
          <w:sz w:val="24"/>
          <w:szCs w:val="24"/>
        </w:rPr>
        <w:t> before </w:t>
      </w:r>
      <w:r w:rsidRPr="00543129">
        <w:rPr>
          <w:rFonts w:asciiTheme="minorBidi" w:hAnsiTheme="minorBidi" w:cstheme="minorBidi"/>
          <w:i/>
          <w:iCs/>
          <w:sz w:val="24"/>
          <w:szCs w:val="24"/>
        </w:rPr>
        <w:t>Shaḥarit</w:t>
      </w:r>
      <w:r w:rsidRPr="00543129">
        <w:rPr>
          <w:rFonts w:asciiTheme="minorBidi" w:hAnsiTheme="minorBidi" w:cstheme="minorBidi"/>
          <w:sz w:val="24"/>
          <w:szCs w:val="24"/>
        </w:rPr>
        <w:t>. Even though it is past dawn, </w:t>
      </w:r>
      <w:r w:rsidRPr="00543129">
        <w:rPr>
          <w:rFonts w:asciiTheme="minorBidi" w:hAnsiTheme="minorBidi" w:cstheme="minorBidi"/>
          <w:i/>
          <w:iCs/>
          <w:sz w:val="24"/>
          <w:szCs w:val="24"/>
        </w:rPr>
        <w:t>Seliḥot</w:t>
      </w:r>
      <w:r w:rsidRPr="00543129">
        <w:rPr>
          <w:rFonts w:asciiTheme="minorBidi" w:hAnsiTheme="minorBidi" w:cstheme="minorBidi"/>
          <w:sz w:val="24"/>
          <w:szCs w:val="24"/>
        </w:rPr>
        <w:t> may still be recited then. Nevertheless, it is better to recite </w:t>
      </w:r>
      <w:r w:rsidRPr="00543129">
        <w:rPr>
          <w:rFonts w:asciiTheme="minorBidi" w:hAnsiTheme="minorBidi" w:cstheme="minorBidi"/>
          <w:i/>
          <w:iCs/>
          <w:sz w:val="24"/>
          <w:szCs w:val="24"/>
        </w:rPr>
        <w:t>Seliḥot</w:t>
      </w:r>
      <w:r w:rsidRPr="00543129">
        <w:rPr>
          <w:rFonts w:asciiTheme="minorBidi" w:hAnsiTheme="minorBidi" w:cstheme="minorBidi"/>
          <w:sz w:val="24"/>
          <w:szCs w:val="24"/>
        </w:rPr>
        <w:t> after midnight when possible. In any case, a person should make sure that the recitation of </w:t>
      </w:r>
      <w:r w:rsidRPr="00543129">
        <w:rPr>
          <w:rFonts w:asciiTheme="minorBidi" w:hAnsiTheme="minorBidi" w:cstheme="minorBidi"/>
          <w:i/>
          <w:iCs/>
          <w:sz w:val="24"/>
          <w:szCs w:val="24"/>
        </w:rPr>
        <w:t>Seliḥot</w:t>
      </w:r>
      <w:r w:rsidRPr="00543129">
        <w:rPr>
          <w:rFonts w:asciiTheme="minorBidi" w:hAnsiTheme="minorBidi" w:cstheme="minorBidi"/>
          <w:sz w:val="24"/>
          <w:szCs w:val="24"/>
        </w:rPr>
        <w:t> does not leave him so exhausted that he cannot meet all his work or study obligations.</w:t>
      </w:r>
    </w:p>
    <w:p w14:paraId="311CFBCE"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678237E5" w14:textId="290EADF0" w:rsidR="000E4EA8" w:rsidRDefault="000E4EA8" w:rsidP="00543129">
      <w:pPr>
        <w:pStyle w:val="1"/>
        <w:keepNext w:val="0"/>
        <w:keepLines w:val="0"/>
        <w:widowControl w:val="0"/>
        <w:bidi w:val="0"/>
        <w:spacing w:before="0" w:line="240" w:lineRule="auto"/>
        <w:jc w:val="both"/>
        <w:rPr>
          <w:rFonts w:asciiTheme="minorBidi" w:hAnsiTheme="minorBidi" w:cstheme="minorBidi"/>
          <w:sz w:val="24"/>
          <w:szCs w:val="24"/>
        </w:rPr>
      </w:pPr>
      <w:r w:rsidRPr="00543129">
        <w:rPr>
          <w:rFonts w:asciiTheme="minorBidi" w:hAnsiTheme="minorBidi" w:cstheme="minorBidi"/>
          <w:sz w:val="24"/>
          <w:szCs w:val="24"/>
        </w:rPr>
        <w:t>Women's Recitation</w:t>
      </w:r>
    </w:p>
    <w:p w14:paraId="3FF4D41E" w14:textId="77777777" w:rsidR="00543129" w:rsidRPr="00543129" w:rsidRDefault="00543129" w:rsidP="00543129">
      <w:pPr>
        <w:bidi w:val="0"/>
        <w:spacing w:after="0" w:line="240" w:lineRule="auto"/>
      </w:pPr>
    </w:p>
    <w:p w14:paraId="41F0330C" w14:textId="79D65EC0"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in Elul have developed an independent liturgical structure to go along with their distinct timing. This structure is akin to the structure of a full "order of prayer," and has halachic ramifications:</w:t>
      </w:r>
    </w:p>
    <w:p w14:paraId="2E7A6B46"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8CA0DF8" w14:textId="5B9440A2"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Levush OC 581:1</w:t>
      </w:r>
    </w:p>
    <w:p w14:paraId="7B950E8B" w14:textId="4730CA3B"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Even though all the days of the year we only recite [</w:t>
      </w:r>
      <w:r w:rsidRPr="00543129">
        <w:rPr>
          <w:rFonts w:asciiTheme="minorBidi" w:hAnsiTheme="minorBidi" w:cstheme="minorBidi"/>
          <w:i/>
          <w:iCs/>
          <w:sz w:val="24"/>
          <w:szCs w:val="24"/>
        </w:rPr>
        <w:t>Kaddish</w:t>
      </w:r>
      <w:r w:rsidRPr="00543129">
        <w:rPr>
          <w:rFonts w:asciiTheme="minorBidi" w:hAnsiTheme="minorBidi" w:cstheme="minorBidi"/>
          <w:sz w:val="24"/>
          <w:szCs w:val="24"/>
        </w:rPr>
        <w:t xml:space="preserve"> with] </w:t>
      </w:r>
      <w:r w:rsidRPr="00543129">
        <w:rPr>
          <w:rFonts w:asciiTheme="minorBidi" w:hAnsiTheme="minorBidi" w:cstheme="minorBidi"/>
          <w:i/>
          <w:iCs/>
          <w:sz w:val="24"/>
          <w:szCs w:val="24"/>
        </w:rPr>
        <w:t>titkabel</w:t>
      </w:r>
      <w:r w:rsidRPr="00543129">
        <w:rPr>
          <w:rFonts w:asciiTheme="minorBidi" w:hAnsiTheme="minorBidi" w:cstheme="minorBidi"/>
          <w:sz w:val="24"/>
          <w:szCs w:val="24"/>
        </w:rPr>
        <w:t xml:space="preserve"> [</w:t>
      </w:r>
      <w:r w:rsidRPr="00543129">
        <w:rPr>
          <w:rFonts w:asciiTheme="minorBidi" w:hAnsiTheme="minorBidi" w:cstheme="minorBidi"/>
          <w:i/>
          <w:iCs/>
          <w:sz w:val="24"/>
          <w:szCs w:val="24"/>
        </w:rPr>
        <w:t>tzelot'hon</w:t>
      </w:r>
      <w:r w:rsidRPr="00543129">
        <w:rPr>
          <w:rFonts w:asciiTheme="minorBidi" w:hAnsiTheme="minorBidi" w:cstheme="minorBidi"/>
          <w:sz w:val="24"/>
          <w:szCs w:val="24"/>
        </w:rPr>
        <w:t xml:space="preserve">] after the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prayer, for that is the connotation of "</w:t>
      </w:r>
      <w:r w:rsidRPr="00543129">
        <w:rPr>
          <w:rFonts w:asciiTheme="minorBidi" w:hAnsiTheme="minorBidi" w:cstheme="minorBidi"/>
          <w:i/>
          <w:iCs/>
          <w:sz w:val="24"/>
          <w:szCs w:val="24"/>
        </w:rPr>
        <w:t>tzelot'hon</w:t>
      </w:r>
      <w:r w:rsidRPr="00543129">
        <w:rPr>
          <w:rFonts w:asciiTheme="minorBidi" w:hAnsiTheme="minorBidi" w:cstheme="minorBidi"/>
          <w:sz w:val="24"/>
          <w:szCs w:val="24"/>
        </w:rPr>
        <w:t xml:space="preserve">," which means </w:t>
      </w:r>
      <w:r w:rsidRPr="00543129">
        <w:rPr>
          <w:rFonts w:asciiTheme="minorBidi" w:hAnsiTheme="minorBidi" w:cstheme="minorBidi"/>
          <w:i/>
          <w:iCs/>
          <w:sz w:val="24"/>
          <w:szCs w:val="24"/>
        </w:rPr>
        <w:t>tefilla</w:t>
      </w:r>
      <w:r w:rsidRPr="00543129">
        <w:rPr>
          <w:rFonts w:asciiTheme="minorBidi" w:hAnsiTheme="minorBidi" w:cstheme="minorBidi"/>
          <w:sz w:val="24"/>
          <w:szCs w:val="24"/>
        </w:rPr>
        <w:t xml:space="preserve">, and the term </w:t>
      </w:r>
      <w:r w:rsidRPr="00543129">
        <w:rPr>
          <w:rFonts w:asciiTheme="minorBidi" w:hAnsiTheme="minorBidi" w:cstheme="minorBidi"/>
          <w:i/>
          <w:iCs/>
          <w:sz w:val="24"/>
          <w:szCs w:val="24"/>
        </w:rPr>
        <w:t>tefilla</w:t>
      </w:r>
      <w:r w:rsidRPr="00543129">
        <w:rPr>
          <w:rFonts w:asciiTheme="minorBidi" w:hAnsiTheme="minorBidi" w:cstheme="minorBidi"/>
          <w:sz w:val="24"/>
          <w:szCs w:val="24"/>
        </w:rPr>
        <w:t xml:space="preserve"> refers to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the order of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is different, for they were all enacted in accordance with the order of daily </w:t>
      </w:r>
      <w:r w:rsidRPr="00543129">
        <w:rPr>
          <w:rFonts w:asciiTheme="minorBidi" w:hAnsiTheme="minorBidi" w:cstheme="minorBidi"/>
          <w:i/>
          <w:iCs/>
          <w:sz w:val="24"/>
          <w:szCs w:val="24"/>
        </w:rPr>
        <w:t>tefilla</w:t>
      </w:r>
      <w:r w:rsidRPr="00543129">
        <w:rPr>
          <w:rFonts w:asciiTheme="minorBidi" w:hAnsiTheme="minorBidi" w:cstheme="minorBidi"/>
          <w:sz w:val="24"/>
          <w:szCs w:val="24"/>
        </w:rPr>
        <w:t xml:space="preserve">: For the verses that come before </w:t>
      </w:r>
      <w:r w:rsidRPr="00543129">
        <w:rPr>
          <w:rFonts w:asciiTheme="minorBidi" w:hAnsiTheme="minorBidi" w:cstheme="minorBidi"/>
          <w:i/>
          <w:iCs/>
          <w:sz w:val="24"/>
          <w:szCs w:val="24"/>
        </w:rPr>
        <w:lastRenderedPageBreak/>
        <w:t>Selichot</w:t>
      </w:r>
      <w:r w:rsidRPr="00543129">
        <w:rPr>
          <w:rFonts w:asciiTheme="minorBidi" w:hAnsiTheme="minorBidi" w:cstheme="minorBidi"/>
          <w:sz w:val="24"/>
          <w:szCs w:val="24"/>
        </w:rPr>
        <w:t xml:space="preserve"> correspond to </w:t>
      </w:r>
      <w:r w:rsidRPr="00543129">
        <w:rPr>
          <w:rFonts w:asciiTheme="minorBidi" w:hAnsiTheme="minorBidi" w:cstheme="minorBidi"/>
          <w:i/>
          <w:iCs/>
          <w:sz w:val="24"/>
          <w:szCs w:val="24"/>
        </w:rPr>
        <w:t>Pesukei De-zimra</w:t>
      </w:r>
      <w:r w:rsidRPr="00543129">
        <w:rPr>
          <w:rFonts w:asciiTheme="minorBidi" w:hAnsiTheme="minorBidi" w:cstheme="minorBidi"/>
          <w:sz w:val="24"/>
          <w:szCs w:val="24"/>
        </w:rPr>
        <w:t xml:space="preserve">, and the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with the thirteen attributes interspersed are in place of the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prayer, for the essence of the </w:t>
      </w:r>
      <w:r w:rsidRPr="00543129">
        <w:rPr>
          <w:rFonts w:asciiTheme="minorBidi" w:hAnsiTheme="minorBidi" w:cstheme="minorBidi"/>
          <w:i/>
          <w:iCs/>
          <w:sz w:val="24"/>
          <w:szCs w:val="24"/>
        </w:rPr>
        <w:t>tefilla</w:t>
      </w:r>
      <w:r w:rsidRPr="00543129">
        <w:rPr>
          <w:rFonts w:asciiTheme="minorBidi" w:hAnsiTheme="minorBidi" w:cstheme="minorBidi"/>
          <w:sz w:val="24"/>
          <w:szCs w:val="24"/>
        </w:rPr>
        <w:t xml:space="preserve"> is the thirteen attributes, and afterwards they recite </w:t>
      </w:r>
      <w:r w:rsidRPr="00543129">
        <w:rPr>
          <w:rFonts w:asciiTheme="minorBidi" w:hAnsiTheme="minorBidi" w:cstheme="minorBidi"/>
          <w:i/>
          <w:iCs/>
          <w:sz w:val="24"/>
          <w:szCs w:val="24"/>
        </w:rPr>
        <w:t>Tachanun</w:t>
      </w:r>
      <w:r w:rsidRPr="00543129">
        <w:rPr>
          <w:rFonts w:asciiTheme="minorBidi" w:hAnsiTheme="minorBidi" w:cstheme="minorBidi"/>
          <w:sz w:val="24"/>
          <w:szCs w:val="24"/>
        </w:rPr>
        <w:t xml:space="preserve"> as after all </w:t>
      </w:r>
      <w:r w:rsidRPr="00543129">
        <w:rPr>
          <w:rFonts w:asciiTheme="minorBidi" w:hAnsiTheme="minorBidi" w:cstheme="minorBidi"/>
          <w:i/>
          <w:iCs/>
          <w:sz w:val="24"/>
          <w:szCs w:val="24"/>
        </w:rPr>
        <w:t>tefillot</w:t>
      </w:r>
      <w:r w:rsidRPr="00543129">
        <w:rPr>
          <w:rFonts w:asciiTheme="minorBidi" w:hAnsiTheme="minorBidi" w:cstheme="minorBidi"/>
          <w:sz w:val="24"/>
          <w:szCs w:val="24"/>
        </w:rPr>
        <w:t>, and finish with "</w:t>
      </w:r>
      <w:r w:rsidRPr="00543129">
        <w:rPr>
          <w:rFonts w:asciiTheme="minorBidi" w:hAnsiTheme="minorBidi" w:cstheme="minorBidi"/>
          <w:i/>
          <w:iCs/>
          <w:sz w:val="24"/>
          <w:szCs w:val="24"/>
        </w:rPr>
        <w:t>va'anachnu lo neda</w:t>
      </w:r>
      <w:r w:rsidRPr="00543129">
        <w:rPr>
          <w:rFonts w:asciiTheme="minorBidi" w:hAnsiTheme="minorBidi" w:cstheme="minorBidi"/>
          <w:sz w:val="24"/>
          <w:szCs w:val="24"/>
        </w:rPr>
        <w:t xml:space="preserve">" ["but we don’t know"]; therefore, we recite a full </w:t>
      </w:r>
      <w:r w:rsidRPr="00543129">
        <w:rPr>
          <w:rFonts w:asciiTheme="minorBidi" w:hAnsiTheme="minorBidi" w:cstheme="minorBidi"/>
          <w:i/>
          <w:iCs/>
          <w:sz w:val="24"/>
          <w:szCs w:val="24"/>
        </w:rPr>
        <w:t>Kaddish</w:t>
      </w:r>
      <w:r w:rsidRPr="00543129">
        <w:rPr>
          <w:rFonts w:asciiTheme="minorBidi" w:hAnsiTheme="minorBidi" w:cstheme="minorBidi"/>
          <w:sz w:val="24"/>
          <w:szCs w:val="24"/>
        </w:rPr>
        <w:t xml:space="preserve"> with </w:t>
      </w:r>
      <w:r w:rsidRPr="00543129">
        <w:rPr>
          <w:rFonts w:asciiTheme="minorBidi" w:hAnsiTheme="minorBidi" w:cstheme="minorBidi"/>
          <w:i/>
          <w:iCs/>
          <w:sz w:val="24"/>
          <w:szCs w:val="24"/>
        </w:rPr>
        <w:t>titkabel</w:t>
      </w:r>
      <w:r w:rsidRPr="00543129">
        <w:rPr>
          <w:rFonts w:asciiTheme="minorBidi" w:hAnsiTheme="minorBidi" w:cstheme="minorBidi"/>
          <w:sz w:val="24"/>
          <w:szCs w:val="24"/>
        </w:rPr>
        <w:t xml:space="preserve"> after them, as after the completion of all the prayers of the year.</w:t>
      </w:r>
    </w:p>
    <w:p w14:paraId="2972373F"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782B1600" w14:textId="77777777"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Levush views the recitation of the attributes of mercy as parallel to reciting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This comparison can explain why </w:t>
      </w:r>
      <w:r w:rsidRPr="00543129">
        <w:rPr>
          <w:rFonts w:asciiTheme="minorBidi" w:hAnsiTheme="minorBidi" w:cstheme="minorBidi"/>
          <w:i/>
          <w:iCs/>
          <w:sz w:val="24"/>
          <w:szCs w:val="24"/>
        </w:rPr>
        <w:t>Kaddish</w:t>
      </w:r>
      <w:r w:rsidRPr="00543129">
        <w:rPr>
          <w:rFonts w:asciiTheme="minorBidi" w:hAnsiTheme="minorBidi" w:cstheme="minorBidi"/>
          <w:sz w:val="24"/>
          <w:szCs w:val="24"/>
        </w:rPr>
        <w:t xml:space="preserve"> is recited following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as it is following prayers. This parallel also speaks to the essential nature of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w:t>
      </w:r>
    </w:p>
    <w:p w14:paraId="1DBE250F"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467CC708" w14:textId="308BB691"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We've learned that women are </w:t>
      </w:r>
      <w:hyperlink r:id="rId12" w:history="1">
        <w:r w:rsidRPr="00543129">
          <w:rPr>
            <w:rStyle w:val="Hyperlink"/>
            <w:rFonts w:asciiTheme="minorBidi" w:hAnsiTheme="minorBidi" w:cstheme="minorBidi"/>
            <w:sz w:val="24"/>
            <w:szCs w:val="24"/>
          </w:rPr>
          <w:t>obligated in prayer</w:t>
        </w:r>
      </w:hyperlink>
      <w:r w:rsidRPr="00543129">
        <w:rPr>
          <w:rFonts w:asciiTheme="minorBidi" w:hAnsiTheme="minorBidi" w:cstheme="minorBidi"/>
          <w:sz w:val="24"/>
          <w:szCs w:val="24"/>
        </w:rPr>
        <w:t xml:space="preserve">, and more specifically in </w:t>
      </w:r>
      <w:hyperlink r:id="rId13" w:history="1">
        <w:r w:rsidRPr="00543129">
          <w:rPr>
            <w:rStyle w:val="Hyperlink"/>
            <w:rFonts w:asciiTheme="minorBidi" w:hAnsiTheme="minorBidi" w:cstheme="minorBidi"/>
            <w:i/>
            <w:iCs/>
            <w:sz w:val="24"/>
            <w:szCs w:val="24"/>
          </w:rPr>
          <w:t>Shemoneh Esrei</w:t>
        </w:r>
      </w:hyperlink>
      <w:r w:rsidRPr="00543129">
        <w:rPr>
          <w:rFonts w:asciiTheme="minorBidi" w:hAnsiTheme="minorBidi" w:cstheme="minorBidi"/>
          <w:sz w:val="24"/>
          <w:szCs w:val="24"/>
        </w:rPr>
        <w:t xml:space="preserve">, because prayer is fundamentally an act of seeking Divine mercy, and it is critical for all of us to pray for ourselves as well as for the community. As we've seen, the reasons for reciting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overlap with the reasons for reciting prayer. However, unlike prayer, as Tur (above) notes, reciting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is a custom and not a mitzva. Does that custom, then, apply to women?</w:t>
      </w:r>
    </w:p>
    <w:p w14:paraId="22A07AA1"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D39E6A8" w14:textId="0F5E90CA"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Rema rules that a woman may attend synagogue on the </w:t>
      </w:r>
      <w:r w:rsidRPr="00543129">
        <w:rPr>
          <w:rFonts w:asciiTheme="minorBidi" w:hAnsiTheme="minorBidi" w:cstheme="minorBidi"/>
          <w:i/>
          <w:iCs/>
          <w:sz w:val="24"/>
          <w:szCs w:val="24"/>
        </w:rPr>
        <w:t>Yamim Nora'im</w:t>
      </w:r>
      <w:r w:rsidRPr="00543129">
        <w:rPr>
          <w:rFonts w:asciiTheme="minorBidi" w:hAnsiTheme="minorBidi" w:cstheme="minorBidi"/>
          <w:sz w:val="24"/>
          <w:szCs w:val="24"/>
        </w:rPr>
        <w:t xml:space="preserve"> while in </w:t>
      </w:r>
      <w:r w:rsidRPr="00543129">
        <w:rPr>
          <w:rFonts w:asciiTheme="minorBidi" w:hAnsiTheme="minorBidi" w:cstheme="minorBidi"/>
          <w:i/>
          <w:iCs/>
          <w:sz w:val="24"/>
          <w:szCs w:val="24"/>
        </w:rPr>
        <w:t>nidda</w:t>
      </w:r>
      <w:r w:rsidRPr="00543129">
        <w:rPr>
          <w:rFonts w:asciiTheme="minorBidi" w:hAnsiTheme="minorBidi" w:cstheme="minorBidi"/>
          <w:sz w:val="24"/>
          <w:szCs w:val="24"/>
        </w:rPr>
        <w:t xml:space="preserve">, even in locales when women in </w:t>
      </w:r>
      <w:r w:rsidRPr="00543129">
        <w:rPr>
          <w:rFonts w:asciiTheme="minorBidi" w:hAnsiTheme="minorBidi" w:cstheme="minorBidi"/>
          <w:i/>
          <w:iCs/>
          <w:sz w:val="24"/>
          <w:szCs w:val="24"/>
        </w:rPr>
        <w:t>nidda</w:t>
      </w:r>
      <w:r w:rsidRPr="00543129">
        <w:rPr>
          <w:rFonts w:asciiTheme="minorBidi" w:hAnsiTheme="minorBidi" w:cstheme="minorBidi"/>
          <w:sz w:val="24"/>
          <w:szCs w:val="24"/>
        </w:rPr>
        <w:t xml:space="preserve"> did not customarily attend synagogue, because all other women would attend. (See more </w:t>
      </w:r>
      <w:hyperlink r:id="rId14" w:history="1">
        <w:r w:rsidRPr="00543129">
          <w:rPr>
            <w:rStyle w:val="Hyperlink"/>
            <w:rFonts w:asciiTheme="minorBidi" w:hAnsiTheme="minorBidi" w:cstheme="minorBidi"/>
            <w:sz w:val="24"/>
            <w:szCs w:val="24"/>
          </w:rPr>
          <w:t>here</w:t>
        </w:r>
      </w:hyperlink>
      <w:r w:rsidRPr="00543129">
        <w:rPr>
          <w:rFonts w:asciiTheme="minorBidi" w:hAnsiTheme="minorBidi" w:cstheme="minorBidi"/>
          <w:sz w:val="24"/>
          <w:szCs w:val="24"/>
        </w:rPr>
        <w:t xml:space="preserve">.) In his comments on this ruling, Magen Avraham applies it to women attending </w:t>
      </w:r>
      <w:r w:rsidRPr="00543129">
        <w:rPr>
          <w:rFonts w:asciiTheme="minorBidi" w:hAnsiTheme="minorBidi" w:cstheme="minorBidi"/>
          <w:i/>
          <w:sz w:val="24"/>
          <w:szCs w:val="24"/>
        </w:rPr>
        <w:t>Selichot</w:t>
      </w:r>
      <w:r w:rsidRPr="00543129">
        <w:rPr>
          <w:rFonts w:asciiTheme="minorBidi" w:hAnsiTheme="minorBidi" w:cstheme="minorBidi"/>
          <w:sz w:val="24"/>
          <w:szCs w:val="24"/>
        </w:rPr>
        <w:t>:</w:t>
      </w:r>
    </w:p>
    <w:p w14:paraId="018D4597"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55A7A859" w14:textId="19B1743E"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Rema OC 88:1</w:t>
      </w:r>
    </w:p>
    <w:p w14:paraId="2DCABC54" w14:textId="4C68C49F"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Gloss: There are those who wrote that a woman in </w:t>
      </w:r>
      <w:r w:rsidRPr="00543129">
        <w:rPr>
          <w:rFonts w:asciiTheme="minorBidi" w:hAnsiTheme="minorBidi" w:cstheme="minorBidi"/>
          <w:i/>
          <w:iCs/>
          <w:sz w:val="24"/>
          <w:szCs w:val="24"/>
        </w:rPr>
        <w:t>nidda</w:t>
      </w:r>
      <w:r w:rsidRPr="00543129">
        <w:rPr>
          <w:rFonts w:asciiTheme="minorBidi" w:hAnsiTheme="minorBidi" w:cstheme="minorBidi"/>
          <w:sz w:val="24"/>
          <w:szCs w:val="24"/>
        </w:rPr>
        <w:t xml:space="preserve"> while actively bleeding should not enter a synagogue or pray or mention God's name or touch a Torah scroll (Hagahot Maymoniyyot 4). And there are those who say that she is permitted in everything, and this is the fundamental [halacha] (Rashi, Laws of </w:t>
      </w:r>
      <w:r w:rsidRPr="00543129">
        <w:rPr>
          <w:rFonts w:asciiTheme="minorBidi" w:hAnsiTheme="minorBidi" w:cstheme="minorBidi"/>
          <w:i/>
          <w:iCs/>
          <w:sz w:val="24"/>
          <w:szCs w:val="24"/>
        </w:rPr>
        <w:t>Nidda</w:t>
      </w:r>
      <w:r w:rsidRPr="00543129">
        <w:rPr>
          <w:rFonts w:asciiTheme="minorBidi" w:hAnsiTheme="minorBidi" w:cstheme="minorBidi"/>
          <w:sz w:val="24"/>
          <w:szCs w:val="24"/>
        </w:rPr>
        <w:t xml:space="preserve">), but the custom in these countries is like the first view. And during her white [clean] days they were accustomed to permit. And even in a place where they were accustomed to be stringent, on the </w:t>
      </w:r>
      <w:r w:rsidRPr="00543129">
        <w:rPr>
          <w:rFonts w:asciiTheme="minorBidi" w:hAnsiTheme="minorBidi" w:cstheme="minorBidi"/>
          <w:i/>
          <w:iCs/>
          <w:sz w:val="24"/>
          <w:szCs w:val="24"/>
        </w:rPr>
        <w:t>Yamim Nora'im</w:t>
      </w:r>
      <w:r w:rsidRPr="00543129">
        <w:rPr>
          <w:rFonts w:asciiTheme="minorBidi" w:hAnsiTheme="minorBidi" w:cstheme="minorBidi"/>
          <w:sz w:val="24"/>
          <w:szCs w:val="24"/>
        </w:rPr>
        <w:t xml:space="preserve"> and the like, when many gather to go to synagogue, they are permitted to go to synagogue like the rest of the women, for this is a great sorrow for them that everyone gathers and they should stand outside.</w:t>
      </w:r>
    </w:p>
    <w:p w14:paraId="23B34FD4"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tl/>
        </w:rPr>
      </w:pPr>
    </w:p>
    <w:p w14:paraId="35571E16" w14:textId="7179A291"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Magen Avraham 88:3</w:t>
      </w:r>
    </w:p>
    <w:p w14:paraId="6ADB1320" w14:textId="55CA8DA8"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"On the </w:t>
      </w:r>
      <w:r w:rsidRPr="00543129">
        <w:rPr>
          <w:rFonts w:asciiTheme="minorBidi" w:hAnsiTheme="minorBidi" w:cstheme="minorBidi"/>
          <w:i/>
          <w:iCs/>
          <w:sz w:val="24"/>
          <w:szCs w:val="24"/>
        </w:rPr>
        <w:t>Yamim Nora'im</w:t>
      </w:r>
      <w:r w:rsidRPr="00543129">
        <w:rPr>
          <w:rFonts w:asciiTheme="minorBidi" w:hAnsiTheme="minorBidi" w:cstheme="minorBidi"/>
          <w:sz w:val="24"/>
          <w:szCs w:val="24"/>
        </w:rPr>
        <w:t xml:space="preserve">" - It seems that from the first day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and onwards is called </w:t>
      </w:r>
      <w:r w:rsidRPr="00543129">
        <w:rPr>
          <w:rFonts w:asciiTheme="minorBidi" w:hAnsiTheme="minorBidi" w:cstheme="minorBidi"/>
          <w:i/>
          <w:iCs/>
          <w:sz w:val="24"/>
          <w:szCs w:val="24"/>
        </w:rPr>
        <w:t>Yamim Nora'im</w:t>
      </w:r>
      <w:r w:rsidRPr="00543129">
        <w:rPr>
          <w:rFonts w:asciiTheme="minorBidi" w:hAnsiTheme="minorBidi" w:cstheme="minorBidi"/>
          <w:sz w:val="24"/>
          <w:szCs w:val="24"/>
        </w:rPr>
        <w:t xml:space="preserve"> for all of these cases….</w:t>
      </w:r>
    </w:p>
    <w:p w14:paraId="310A44AB"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6F62BD54" w14:textId="0C0AE0BE"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Magen Avraham strongly implies that women had the custom of attending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Indeed, a late-fifteenth-century printed edition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in Italy bears the signature of a contemporary woman and of another woman a few centuries later, presumably because they prayed from it.</w:t>
      </w:r>
      <w:r w:rsidRPr="00543129">
        <w:rPr>
          <w:rStyle w:val="ab"/>
          <w:rFonts w:asciiTheme="minorBidi" w:hAnsiTheme="minorBidi" w:cstheme="minorBidi"/>
          <w:sz w:val="24"/>
          <w:szCs w:val="24"/>
        </w:rPr>
        <w:footnoteReference w:id="11"/>
      </w:r>
      <w:r w:rsidRPr="00543129">
        <w:rPr>
          <w:rFonts w:asciiTheme="minorBidi" w:hAnsiTheme="minorBidi" w:cstheme="minorBidi"/>
          <w:sz w:val="24"/>
          <w:szCs w:val="24"/>
        </w:rPr>
        <w:t xml:space="preserve"> Some collections of </w:t>
      </w:r>
      <w:hyperlink r:id="rId15" w:history="1">
        <w:r w:rsidRPr="00543129">
          <w:rPr>
            <w:rStyle w:val="Hyperlink"/>
            <w:rFonts w:asciiTheme="minorBidi" w:hAnsiTheme="minorBidi" w:cstheme="minorBidi"/>
            <w:i/>
            <w:iCs/>
            <w:sz w:val="24"/>
            <w:szCs w:val="24"/>
          </w:rPr>
          <w:t>techines</w:t>
        </w:r>
      </w:hyperlink>
      <w:r w:rsidRPr="00543129">
        <w:rPr>
          <w:rFonts w:asciiTheme="minorBidi" w:hAnsiTheme="minorBidi" w:cstheme="minorBidi"/>
          <w:sz w:val="24"/>
          <w:szCs w:val="24"/>
        </w:rPr>
        <w:t xml:space="preserve">, women's folk prayers, include recitations for the days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presumably </w:t>
      </w:r>
      <w:r w:rsidRPr="00543129">
        <w:rPr>
          <w:rFonts w:asciiTheme="minorBidi" w:hAnsiTheme="minorBidi" w:cstheme="minorBidi"/>
          <w:sz w:val="24"/>
          <w:szCs w:val="24"/>
        </w:rPr>
        <w:lastRenderedPageBreak/>
        <w:t xml:space="preserve">in lieu of formal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 further indication of women's interest. </w:t>
      </w:r>
    </w:p>
    <w:p w14:paraId="71F9327E"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587867AF" w14:textId="091A7507"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Still, since women's custom regarding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varies widely, with many women attending only on the first night, Rav Gavriel Ciner suggests that Magen Avraham may have referred specifically to a non-binding custom:</w:t>
      </w:r>
      <w:r w:rsidRPr="00543129">
        <w:rPr>
          <w:rStyle w:val="ab"/>
          <w:rFonts w:asciiTheme="minorBidi" w:hAnsiTheme="minorBidi" w:cstheme="minorBidi"/>
          <w:sz w:val="24"/>
          <w:szCs w:val="24"/>
        </w:rPr>
        <w:footnoteReference w:id="12"/>
      </w:r>
    </w:p>
    <w:p w14:paraId="0012F038"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EBD42A2" w14:textId="36813B70"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Nit'ei Gavriel, Laws of Rosh Ha-shana 10, note 26*</w:t>
      </w:r>
    </w:p>
    <w:p w14:paraId="16F0D0A0" w14:textId="0E854E02"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Behold it is not clearly stated in any halachic authority to obligate women to get up for the recitation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…Indeed look at Magen Avraham 88:3 and Shulchan Aruch Ha-Rav 62, that a woman in </w:t>
      </w:r>
      <w:r w:rsidRPr="00543129">
        <w:rPr>
          <w:rFonts w:asciiTheme="minorBidi" w:hAnsiTheme="minorBidi" w:cstheme="minorBidi"/>
          <w:i/>
          <w:iCs/>
          <w:sz w:val="24"/>
          <w:szCs w:val="24"/>
        </w:rPr>
        <w:t>nidda</w:t>
      </w:r>
      <w:r w:rsidRPr="00543129">
        <w:rPr>
          <w:rFonts w:asciiTheme="minorBidi" w:hAnsiTheme="minorBidi" w:cstheme="minorBidi"/>
          <w:sz w:val="24"/>
          <w:szCs w:val="24"/>
        </w:rPr>
        <w:t xml:space="preserve"> is permitted to go to synagogue from the first day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and onwards "for the reason that many gather to go to synagogue and it will be for them a great sorrow that all gather and they should stand outside." Therefore, the olden custom was that women would come to the recitation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In any case, one can say that they [women] did not take it upon themselves under the legal category of obligation, and in a number of places the custom spread that women would come only on the first day of </w:t>
      </w:r>
      <w:r w:rsidRPr="00543129">
        <w:rPr>
          <w:rFonts w:asciiTheme="minorBidi" w:hAnsiTheme="minorBidi" w:cstheme="minorBidi"/>
          <w:i/>
          <w:sz w:val="24"/>
          <w:szCs w:val="24"/>
        </w:rPr>
        <w:t>Selichot</w:t>
      </w:r>
      <w:r w:rsidRPr="00543129">
        <w:rPr>
          <w:rFonts w:asciiTheme="minorBidi" w:hAnsiTheme="minorBidi" w:cstheme="minorBidi"/>
          <w:sz w:val="24"/>
          <w:szCs w:val="24"/>
        </w:rPr>
        <w:t>.</w:t>
      </w:r>
    </w:p>
    <w:p w14:paraId="71964784"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309C5C41" w14:textId="1875F113"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Where there is not a clear custom for women to attend, there is room for a woman to make her own decisions regarding reciting or attending </w:t>
      </w:r>
      <w:r w:rsidRPr="00543129">
        <w:rPr>
          <w:rFonts w:asciiTheme="minorBidi" w:hAnsiTheme="minorBidi" w:cstheme="minorBidi"/>
          <w:i/>
          <w:iCs/>
          <w:sz w:val="24"/>
          <w:szCs w:val="24"/>
        </w:rPr>
        <w:t>Selichot</w:t>
      </w:r>
      <w:r w:rsidRPr="00543129">
        <w:rPr>
          <w:rFonts w:asciiTheme="minorBidi" w:hAnsiTheme="minorBidi" w:cstheme="minorBidi"/>
          <w:sz w:val="24"/>
          <w:szCs w:val="24"/>
        </w:rPr>
        <w:t>.</w:t>
      </w:r>
    </w:p>
    <w:p w14:paraId="2D42957B"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E6385AF" w14:textId="0928C9EF"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Rav David Auerbach,</w:t>
      </w:r>
      <w:r w:rsidRPr="00543129">
        <w:rPr>
          <w:rFonts w:asciiTheme="minorBidi" w:hAnsiTheme="minorBidi" w:cstheme="minorBidi"/>
          <w:i/>
          <w:iCs/>
          <w:sz w:val="24"/>
          <w:szCs w:val="24"/>
        </w:rPr>
        <w:t xml:space="preserve"> Halichot Beitah</w:t>
      </w:r>
      <w:r w:rsidRPr="00543129">
        <w:rPr>
          <w:rFonts w:asciiTheme="minorBidi" w:hAnsiTheme="minorBidi" w:cstheme="minorBidi"/>
          <w:sz w:val="24"/>
          <w:szCs w:val="24"/>
        </w:rPr>
        <w:t xml:space="preserve"> 7:2</w:t>
      </w:r>
    </w:p>
    <w:p w14:paraId="399F785A" w14:textId="56D47FE4"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Women are not obligated in reciting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on all days of the year [Note 2: since it is only a custom], but there are those who have the custom to come to synagogue for the recitation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during the </w:t>
      </w:r>
      <w:r w:rsidRPr="00543129">
        <w:rPr>
          <w:rFonts w:asciiTheme="minorBidi" w:hAnsiTheme="minorBidi" w:cstheme="minorBidi"/>
          <w:i/>
          <w:iCs/>
          <w:sz w:val="24"/>
          <w:szCs w:val="24"/>
        </w:rPr>
        <w:t>Yamim Nora'im</w:t>
      </w:r>
      <w:r w:rsidRPr="00543129">
        <w:rPr>
          <w:rFonts w:asciiTheme="minorBidi" w:hAnsiTheme="minorBidi" w:cstheme="minorBidi"/>
          <w:sz w:val="24"/>
          <w:szCs w:val="24"/>
        </w:rPr>
        <w:t>.</w:t>
      </w:r>
    </w:p>
    <w:p w14:paraId="6E6D60FA"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6FEC9AAA" w14:textId="7DDE6D19"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Although many women omit recitation of </w:t>
      </w:r>
      <w:r w:rsidRPr="00543129">
        <w:rPr>
          <w:rFonts w:asciiTheme="minorBidi" w:hAnsiTheme="minorBidi" w:cstheme="minorBidi"/>
          <w:i/>
          <w:iCs/>
          <w:sz w:val="24"/>
          <w:szCs w:val="24"/>
        </w:rPr>
        <w:t>Tachanun</w:t>
      </w:r>
      <w:r w:rsidRPr="00543129">
        <w:rPr>
          <w:rFonts w:asciiTheme="minorBidi" w:hAnsiTheme="minorBidi" w:cstheme="minorBidi"/>
          <w:sz w:val="24"/>
          <w:szCs w:val="24"/>
        </w:rPr>
        <w:t xml:space="preserve"> when </w:t>
      </w:r>
      <w:hyperlink r:id="rId16" w:history="1">
        <w:r w:rsidRPr="00543129">
          <w:rPr>
            <w:rStyle w:val="Hyperlink"/>
            <w:rFonts w:asciiTheme="minorBidi" w:hAnsiTheme="minorBidi" w:cstheme="minorBidi"/>
            <w:sz w:val="24"/>
            <w:szCs w:val="24"/>
          </w:rPr>
          <w:t>praying</w:t>
        </w:r>
      </w:hyperlink>
      <w:r w:rsidRPr="00543129">
        <w:rPr>
          <w:rFonts w:asciiTheme="minorBidi" w:hAnsiTheme="minorBidi" w:cstheme="minorBidi"/>
          <w:sz w:val="24"/>
          <w:szCs w:val="24"/>
        </w:rPr>
        <w:t xml:space="preserve">, Rav Ezra Bick (in a personal communication to Deracheha) maintains that it is especially important to recite </w:t>
      </w:r>
      <w:r w:rsidRPr="00543129">
        <w:rPr>
          <w:rFonts w:asciiTheme="minorBidi" w:hAnsiTheme="minorBidi" w:cstheme="minorBidi"/>
          <w:i/>
          <w:iCs/>
          <w:sz w:val="24"/>
          <w:szCs w:val="24"/>
        </w:rPr>
        <w:t>Tachanun</w:t>
      </w:r>
      <w:r w:rsidRPr="00543129">
        <w:rPr>
          <w:rFonts w:asciiTheme="minorBidi" w:hAnsiTheme="minorBidi" w:cstheme="minorBidi"/>
          <w:sz w:val="24"/>
          <w:szCs w:val="24"/>
        </w:rPr>
        <w:t xml:space="preserve"> at the end of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if recited in a minyan. This is because Moshe Rabbeinu's immediate response to hearing the thirteen attributes of mercy was to bow down and prostrate himself on the ground:</w:t>
      </w:r>
    </w:p>
    <w:p w14:paraId="752E5A17"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6DE05D6" w14:textId="2850CAAD"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i/>
          <w:iCs/>
          <w:sz w:val="24"/>
          <w:szCs w:val="24"/>
        </w:rPr>
        <w:t>Shemot</w:t>
      </w:r>
      <w:r w:rsidRPr="00543129">
        <w:rPr>
          <w:rFonts w:asciiTheme="minorBidi" w:hAnsiTheme="minorBidi" w:cstheme="minorBidi"/>
          <w:sz w:val="24"/>
          <w:szCs w:val="24"/>
        </w:rPr>
        <w:t xml:space="preserve"> 34:8</w:t>
      </w:r>
    </w:p>
    <w:p w14:paraId="251EC3F8" w14:textId="6E8BE80B"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And Moshe hurried and prostrated to the ground and bowed down:</w:t>
      </w:r>
    </w:p>
    <w:p w14:paraId="0E432D8D"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19D566F1" w14:textId="473C35B7"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In a minyan (some would say, in the presence of a sefer Torah),</w:t>
      </w:r>
      <w:r w:rsidRPr="00543129">
        <w:rPr>
          <w:rStyle w:val="ab"/>
          <w:rFonts w:asciiTheme="minorBidi" w:hAnsiTheme="minorBidi" w:cstheme="minorBidi"/>
          <w:sz w:val="24"/>
          <w:szCs w:val="24"/>
        </w:rPr>
        <w:footnoteReference w:id="13"/>
      </w:r>
      <w:r w:rsidRPr="00543129">
        <w:rPr>
          <w:rFonts w:asciiTheme="minorBidi" w:hAnsiTheme="minorBidi" w:cstheme="minorBidi"/>
          <w:sz w:val="24"/>
          <w:szCs w:val="24"/>
        </w:rPr>
        <w:t xml:space="preserve"> we can emulate Moshe's response to the attributes of mercy at </w:t>
      </w:r>
      <w:r w:rsidRPr="00543129">
        <w:rPr>
          <w:rFonts w:asciiTheme="minorBidi" w:hAnsiTheme="minorBidi" w:cstheme="minorBidi"/>
          <w:i/>
          <w:iCs/>
          <w:sz w:val="24"/>
          <w:szCs w:val="24"/>
        </w:rPr>
        <w:t>Tachanun</w:t>
      </w:r>
      <w:r w:rsidRPr="00543129">
        <w:rPr>
          <w:rFonts w:asciiTheme="minorBidi" w:hAnsiTheme="minorBidi" w:cstheme="minorBidi"/>
          <w:sz w:val="24"/>
          <w:szCs w:val="24"/>
        </w:rPr>
        <w:t xml:space="preserve"> at the conclusion of </w:t>
      </w:r>
      <w:r w:rsidRPr="00543129">
        <w:rPr>
          <w:rFonts w:asciiTheme="minorBidi" w:hAnsiTheme="minorBidi" w:cstheme="minorBidi"/>
          <w:i/>
          <w:iCs/>
          <w:sz w:val="24"/>
          <w:szCs w:val="24"/>
        </w:rPr>
        <w:t>Selichot</w:t>
      </w:r>
      <w:r w:rsidRPr="00543129">
        <w:rPr>
          <w:rFonts w:asciiTheme="minorBidi" w:hAnsiTheme="minorBidi" w:cstheme="minorBidi"/>
          <w:sz w:val="24"/>
          <w:szCs w:val="24"/>
        </w:rPr>
        <w:t>, by falling on our faces.</w:t>
      </w:r>
    </w:p>
    <w:p w14:paraId="4237442D"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610E4A9" w14:textId="628CCB6F" w:rsidR="000E4EA8" w:rsidRDefault="000E4EA8" w:rsidP="00543129">
      <w:pPr>
        <w:pStyle w:val="1"/>
        <w:keepNext w:val="0"/>
        <w:keepLines w:val="0"/>
        <w:widowControl w:val="0"/>
        <w:bidi w:val="0"/>
        <w:spacing w:before="0" w:line="240" w:lineRule="auto"/>
        <w:jc w:val="both"/>
        <w:rPr>
          <w:rFonts w:asciiTheme="minorBidi" w:hAnsiTheme="minorBidi" w:cstheme="minorBidi"/>
          <w:sz w:val="24"/>
          <w:szCs w:val="24"/>
        </w:rPr>
      </w:pPr>
      <w:r w:rsidRPr="00543129">
        <w:rPr>
          <w:rFonts w:asciiTheme="minorBidi" w:hAnsiTheme="minorBidi" w:cstheme="minorBidi"/>
          <w:iCs/>
          <w:sz w:val="24"/>
          <w:szCs w:val="24"/>
        </w:rPr>
        <w:t>Selichot</w:t>
      </w:r>
      <w:r w:rsidRPr="00543129">
        <w:rPr>
          <w:rFonts w:asciiTheme="minorBidi" w:hAnsiTheme="minorBidi" w:cstheme="minorBidi"/>
          <w:sz w:val="24"/>
          <w:szCs w:val="24"/>
        </w:rPr>
        <w:t xml:space="preserve"> and Minyan</w:t>
      </w:r>
    </w:p>
    <w:p w14:paraId="5D3F56E6" w14:textId="77777777" w:rsidR="00543129" w:rsidRPr="00543129" w:rsidRDefault="00543129" w:rsidP="00543129">
      <w:pPr>
        <w:bidi w:val="0"/>
        <w:spacing w:after="0" w:line="240" w:lineRule="auto"/>
      </w:pPr>
    </w:p>
    <w:p w14:paraId="5120EDE7" w14:textId="46059F30"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A wide range of people find it difficult or impossible to attend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services late at night or early in the morning. What of individuals who wish to recite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but cannot attend minyan, or communities that cannot gather ten men for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This question is addressed often in halachic literature, presumably </w:t>
      </w:r>
      <w:r w:rsidRPr="00543129">
        <w:rPr>
          <w:rFonts w:asciiTheme="minorBidi" w:hAnsiTheme="minorBidi" w:cstheme="minorBidi"/>
          <w:sz w:val="24"/>
          <w:szCs w:val="24"/>
        </w:rPr>
        <w:lastRenderedPageBreak/>
        <w:t>because it has arisen frequently.</w:t>
      </w:r>
    </w:p>
    <w:p w14:paraId="61F5AC9D"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7538DD5" w14:textId="67454BF0"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The Talmudic statement about the thirteen attributes of mercy describes God as wrapped in a </w:t>
      </w:r>
      <w:r w:rsidRPr="00543129">
        <w:rPr>
          <w:rFonts w:asciiTheme="minorBidi" w:hAnsiTheme="minorBidi" w:cstheme="minorBidi"/>
          <w:i/>
          <w:iCs/>
          <w:sz w:val="24"/>
          <w:szCs w:val="24"/>
        </w:rPr>
        <w:t>tallit</w:t>
      </w:r>
      <w:r w:rsidRPr="00543129">
        <w:rPr>
          <w:rFonts w:asciiTheme="minorBidi" w:hAnsiTheme="minorBidi" w:cstheme="minorBidi"/>
          <w:sz w:val="24"/>
          <w:szCs w:val="24"/>
        </w:rPr>
        <w:t xml:space="preserve"> as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prayer leader, revealing an order of prayer to be recited by "Israel." The passage conveys an assumption of communal prayer, and might suggest the need for a minyan when reciting the attributes. </w:t>
      </w:r>
    </w:p>
    <w:p w14:paraId="28EBF4EE"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5B751931" w14:textId="60B8D7DE"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To see how the Ge'onim develop this idea, let's look again at the passage from Seder Rav Amram Ga'on, this time adding in more of the context:</w:t>
      </w:r>
    </w:p>
    <w:p w14:paraId="7F200588"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851E955" w14:textId="61B03CC1"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Seder Rav Amram Ga'on, </w:t>
      </w:r>
      <w:r w:rsidRPr="00543129">
        <w:rPr>
          <w:rFonts w:asciiTheme="minorBidi" w:hAnsiTheme="minorBidi" w:cstheme="minorBidi"/>
          <w:i/>
          <w:iCs/>
          <w:sz w:val="24"/>
          <w:szCs w:val="24"/>
        </w:rPr>
        <w:t>Seder Ta'anit</w:t>
      </w:r>
    </w:p>
    <w:p w14:paraId="40143133" w14:textId="2E3E3AEA"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Thus said Rabbeinu Natan, that our custom is only to recite the thirteen attributes in a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and a </w:t>
      </w:r>
      <w:r w:rsidRPr="00543129">
        <w:rPr>
          <w:rFonts w:asciiTheme="minorBidi" w:hAnsiTheme="minorBidi" w:cstheme="minorBidi"/>
          <w:i/>
          <w:iCs/>
          <w:sz w:val="24"/>
          <w:szCs w:val="24"/>
        </w:rPr>
        <w:t>yachid</w:t>
      </w:r>
      <w:r w:rsidRPr="00543129">
        <w:rPr>
          <w:rFonts w:asciiTheme="minorBidi" w:hAnsiTheme="minorBidi" w:cstheme="minorBidi"/>
          <w:sz w:val="24"/>
          <w:szCs w:val="24"/>
        </w:rPr>
        <w:t xml:space="preserve"> [individual] is not permitted to recite them in his </w:t>
      </w:r>
      <w:r w:rsidRPr="00543129">
        <w:rPr>
          <w:rFonts w:asciiTheme="minorBidi" w:hAnsiTheme="minorBidi" w:cstheme="minorBidi"/>
          <w:i/>
          <w:iCs/>
          <w:sz w:val="24"/>
          <w:szCs w:val="24"/>
        </w:rPr>
        <w:t>tefilla</w:t>
      </w:r>
      <w:r w:rsidRPr="00543129">
        <w:rPr>
          <w:rFonts w:asciiTheme="minorBidi" w:hAnsiTheme="minorBidi" w:cstheme="minorBidi"/>
          <w:sz w:val="24"/>
          <w:szCs w:val="24"/>
        </w:rPr>
        <w:t xml:space="preserve">, only in the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And would that it were that when the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gathers and fasts and does </w:t>
      </w:r>
      <w:r w:rsidRPr="00543129">
        <w:rPr>
          <w:rFonts w:asciiTheme="minorBidi" w:hAnsiTheme="minorBidi" w:cstheme="minorBidi"/>
          <w:i/>
          <w:iCs/>
          <w:sz w:val="24"/>
          <w:szCs w:val="24"/>
        </w:rPr>
        <w:t>tzedaka</w:t>
      </w:r>
      <w:r w:rsidRPr="00543129">
        <w:rPr>
          <w:rFonts w:asciiTheme="minorBidi" w:hAnsiTheme="minorBidi" w:cstheme="minorBidi"/>
          <w:sz w:val="24"/>
          <w:szCs w:val="24"/>
        </w:rPr>
        <w:t xml:space="preserve"> and seeks mercy and direct their hearts to their Father, the Blessed One has mercy upon them and "does not despise the prayer of the masses" and responds to them, as it is said, "Behold God is great and does not despise" [</w:t>
      </w:r>
      <w:r w:rsidRPr="00543129">
        <w:rPr>
          <w:rFonts w:asciiTheme="minorBidi" w:hAnsiTheme="minorBidi" w:cstheme="minorBidi"/>
          <w:i/>
          <w:iCs/>
          <w:sz w:val="24"/>
          <w:szCs w:val="24"/>
        </w:rPr>
        <w:t>Iyov</w:t>
      </w:r>
      <w:r w:rsidRPr="00543129">
        <w:rPr>
          <w:rFonts w:asciiTheme="minorBidi" w:hAnsiTheme="minorBidi" w:cstheme="minorBidi"/>
          <w:sz w:val="24"/>
          <w:szCs w:val="24"/>
        </w:rPr>
        <w:t xml:space="preserve"> 36:5]. And the Blessed One has hewn a covenant with Moshe and with our forefathers that they [the attributes] not return empty, as it is said "Behold I hew a covenant" [</w:t>
      </w:r>
      <w:r w:rsidRPr="00543129">
        <w:rPr>
          <w:rFonts w:asciiTheme="minorBidi" w:hAnsiTheme="minorBidi" w:cstheme="minorBidi"/>
          <w:i/>
          <w:iCs/>
          <w:sz w:val="24"/>
          <w:szCs w:val="24"/>
        </w:rPr>
        <w:t>Shemot</w:t>
      </w:r>
      <w:r w:rsidRPr="00543129">
        <w:rPr>
          <w:rFonts w:asciiTheme="minorBidi" w:hAnsiTheme="minorBidi" w:cstheme="minorBidi"/>
          <w:sz w:val="24"/>
          <w:szCs w:val="24"/>
        </w:rPr>
        <w:t xml:space="preserve"> 34:10]. Therefore, we only say them in a </w:t>
      </w:r>
      <w:r w:rsidRPr="00543129">
        <w:rPr>
          <w:rFonts w:asciiTheme="minorBidi" w:hAnsiTheme="minorBidi" w:cstheme="minorBidi"/>
          <w:i/>
          <w:iCs/>
          <w:sz w:val="24"/>
          <w:szCs w:val="24"/>
        </w:rPr>
        <w:t>tzibbur</w:t>
      </w:r>
      <w:r w:rsidRPr="00543129">
        <w:rPr>
          <w:rFonts w:asciiTheme="minorBidi" w:hAnsiTheme="minorBidi" w:cstheme="minorBidi"/>
          <w:sz w:val="24"/>
          <w:szCs w:val="24"/>
        </w:rPr>
        <w:t>.</w:t>
      </w:r>
    </w:p>
    <w:p w14:paraId="0A811FA8"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3FD12595" w14:textId="0911827A"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Rav Natan understands the recitation of the thirteen attributes of mercy as fundamentally communal, since it is the </w:t>
      </w:r>
      <w:r w:rsidRPr="00543129">
        <w:rPr>
          <w:rFonts w:asciiTheme="minorBidi" w:hAnsiTheme="minorBidi" w:cstheme="minorBidi"/>
          <w:i/>
          <w:iCs/>
          <w:sz w:val="24"/>
          <w:szCs w:val="24"/>
        </w:rPr>
        <w:t>teshuva</w:t>
      </w:r>
      <w:r w:rsidRPr="00543129">
        <w:rPr>
          <w:rFonts w:asciiTheme="minorBidi" w:hAnsiTheme="minorBidi" w:cstheme="minorBidi"/>
          <w:sz w:val="24"/>
          <w:szCs w:val="24"/>
        </w:rPr>
        <w:t xml:space="preserve"> and prayer of a community that take on covenantal proportions. Therefore, he rules that the attributes may not be recited in prayer without a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w:t>
      </w:r>
    </w:p>
    <w:p w14:paraId="16A81D37"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559B8F75" w14:textId="49DA2B4D"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Sefer Ha-minhagim offers a different explanation for reciting the thirteen attributes only in a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in the name of twelfth-century Ashkenaz authority Rav Eliezer of Metz. This position is based on the once common practice of reciting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as part of the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's repetition of the Amida prayer:</w:t>
      </w:r>
    </w:p>
    <w:p w14:paraId="4A758EC3"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47D30A1" w14:textId="0E5284C3"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Sefer Ha-minhagim, Klausner, 3</w:t>
      </w:r>
    </w:p>
    <w:p w14:paraId="2D77C41D" w14:textId="2E724D33"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Rabbeinu Eliezer of Metz says specifically within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one does not recite [the attributes] as an individual but rather with a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for one [an individual] is not permitted to interrupt within the eighteen </w:t>
      </w:r>
      <w:r w:rsidRPr="00543129">
        <w:rPr>
          <w:rFonts w:asciiTheme="minorBidi" w:hAnsiTheme="minorBidi" w:cstheme="minorBidi"/>
          <w:i/>
          <w:iCs/>
          <w:sz w:val="24"/>
          <w:szCs w:val="24"/>
        </w:rPr>
        <w:t>berachot</w:t>
      </w:r>
      <w:r w:rsidRPr="00543129">
        <w:rPr>
          <w:rFonts w:asciiTheme="minorBidi" w:hAnsiTheme="minorBidi" w:cstheme="minorBidi"/>
          <w:sz w:val="24"/>
          <w:szCs w:val="24"/>
        </w:rPr>
        <w:t xml:space="preserve">, but when there is no interruption within the eighteen </w:t>
      </w:r>
      <w:r w:rsidRPr="00543129">
        <w:rPr>
          <w:rFonts w:asciiTheme="minorBidi" w:hAnsiTheme="minorBidi" w:cstheme="minorBidi"/>
          <w:i/>
          <w:iCs/>
          <w:sz w:val="24"/>
          <w:szCs w:val="24"/>
        </w:rPr>
        <w:t>berachot</w:t>
      </w:r>
      <w:r w:rsidRPr="00543129">
        <w:rPr>
          <w:rFonts w:asciiTheme="minorBidi" w:hAnsiTheme="minorBidi" w:cstheme="minorBidi"/>
          <w:sz w:val="24"/>
          <w:szCs w:val="24"/>
        </w:rPr>
        <w:t xml:space="preserve">, like this [recitation in a </w:t>
      </w:r>
      <w:r w:rsidRPr="00543129">
        <w:rPr>
          <w:rFonts w:asciiTheme="minorBidi" w:hAnsiTheme="minorBidi" w:cstheme="minorBidi"/>
          <w:i/>
          <w:iCs/>
          <w:sz w:val="24"/>
          <w:szCs w:val="24"/>
        </w:rPr>
        <w:t>tzibbur's</w:t>
      </w:r>
      <w:r w:rsidRPr="00543129">
        <w:rPr>
          <w:rFonts w:asciiTheme="minorBidi" w:hAnsiTheme="minorBidi" w:cstheme="minorBidi"/>
          <w:sz w:val="24"/>
          <w:szCs w:val="24"/>
        </w:rPr>
        <w:t xml:space="preserve"> repetition of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and on the ten days of </w:t>
      </w:r>
      <w:r w:rsidRPr="00543129">
        <w:rPr>
          <w:rFonts w:asciiTheme="minorBidi" w:hAnsiTheme="minorBidi" w:cstheme="minorBidi"/>
          <w:i/>
          <w:iCs/>
          <w:sz w:val="24"/>
          <w:szCs w:val="24"/>
        </w:rPr>
        <w:t>teshuva</w:t>
      </w:r>
      <w:r w:rsidRPr="00543129">
        <w:rPr>
          <w:rFonts w:asciiTheme="minorBidi" w:hAnsiTheme="minorBidi" w:cstheme="minorBidi"/>
          <w:sz w:val="24"/>
          <w:szCs w:val="24"/>
        </w:rPr>
        <w:t>, it is permissible to recite the thirteen attributes [as an individual], and so we practice.</w:t>
      </w:r>
    </w:p>
    <w:p w14:paraId="1AF2A922"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121C3C79" w14:textId="4AC2214C"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On this view, the essential concern is with an individual interrupting their recitation of the Amida to say the thirteen attributes. It would not apply to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recited outside of the daily prayer service, which is how we say them during Elul and </w:t>
      </w:r>
      <w:r w:rsidRPr="00543129">
        <w:rPr>
          <w:rFonts w:asciiTheme="minorBidi" w:hAnsiTheme="minorBidi" w:cstheme="minorBidi"/>
          <w:i/>
          <w:iCs/>
          <w:sz w:val="24"/>
          <w:szCs w:val="24"/>
        </w:rPr>
        <w:t>aseret yemei teshuva</w:t>
      </w:r>
      <w:r w:rsidRPr="00543129">
        <w:rPr>
          <w:rFonts w:asciiTheme="minorBidi" w:hAnsiTheme="minorBidi" w:cstheme="minorBidi"/>
          <w:sz w:val="24"/>
          <w:szCs w:val="24"/>
        </w:rPr>
        <w:t>.</w:t>
      </w:r>
    </w:p>
    <w:p w14:paraId="6A4F2C1B"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02F7150" w14:textId="5AB71EDC"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Typically, in halachic discussions of prayer, the term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refers to a group including a </w:t>
      </w:r>
      <w:hyperlink r:id="rId17" w:history="1">
        <w:r w:rsidRPr="00543129">
          <w:rPr>
            <w:rStyle w:val="Hyperlink"/>
            <w:rFonts w:asciiTheme="minorBidi" w:hAnsiTheme="minorBidi" w:cstheme="minorBidi"/>
            <w:sz w:val="24"/>
            <w:szCs w:val="24"/>
          </w:rPr>
          <w:t>minyan</w:t>
        </w:r>
      </w:hyperlink>
      <w:r w:rsidRPr="00543129">
        <w:rPr>
          <w:rFonts w:asciiTheme="minorBidi" w:hAnsiTheme="minorBidi" w:cstheme="minorBidi"/>
          <w:sz w:val="24"/>
          <w:szCs w:val="24"/>
        </w:rPr>
        <w:t xml:space="preserve"> of men, and </w:t>
      </w:r>
      <w:r w:rsidRPr="00543129">
        <w:rPr>
          <w:rFonts w:asciiTheme="minorBidi" w:hAnsiTheme="minorBidi" w:cstheme="minorBidi"/>
          <w:i/>
          <w:iCs/>
          <w:sz w:val="24"/>
          <w:szCs w:val="24"/>
        </w:rPr>
        <w:t>yachid</w:t>
      </w:r>
      <w:r w:rsidRPr="00543129">
        <w:rPr>
          <w:rFonts w:asciiTheme="minorBidi" w:hAnsiTheme="minorBidi" w:cstheme="minorBidi"/>
          <w:sz w:val="24"/>
          <w:szCs w:val="24"/>
        </w:rPr>
        <w:t xml:space="preserve"> refers to praying without a minyan. Rav Eliezer of Metz's use of the term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clearly assumes the presence of a </w:t>
      </w:r>
      <w:r w:rsidRPr="00543129">
        <w:rPr>
          <w:rFonts w:asciiTheme="minorBidi" w:hAnsiTheme="minorBidi" w:cstheme="minorBidi"/>
          <w:sz w:val="24"/>
          <w:szCs w:val="24"/>
        </w:rPr>
        <w:lastRenderedPageBreak/>
        <w:t xml:space="preserve">minyan, as required for a repetition of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Tur similarly understands Rav Natan as requiring a minyan, and then challenges this ruling. </w:t>
      </w:r>
    </w:p>
    <w:p w14:paraId="7A5BEED5"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6048B9C8" w14:textId="24817FAD"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According to Tur, 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without a minyan, may recite any Biblical verses, including the thirteen attributes. A minyan should only be required for a </w:t>
      </w:r>
      <w:r w:rsidRPr="00543129">
        <w:rPr>
          <w:rFonts w:asciiTheme="minorBidi" w:hAnsiTheme="minorBidi" w:cstheme="minorBidi"/>
          <w:i/>
          <w:iCs/>
          <w:sz w:val="24"/>
          <w:szCs w:val="24"/>
        </w:rPr>
        <w:t>davar she-bikdusha</w:t>
      </w:r>
      <w:r w:rsidRPr="00543129">
        <w:rPr>
          <w:rFonts w:asciiTheme="minorBidi" w:hAnsiTheme="minorBidi" w:cstheme="minorBidi"/>
          <w:sz w:val="24"/>
          <w:szCs w:val="24"/>
        </w:rPr>
        <w:t xml:space="preserve"> (an element of prayer that is halachically defined as a sanctification of God's name, which we discuss </w:t>
      </w:r>
      <w:hyperlink r:id="rId18" w:history="1">
        <w:r w:rsidRPr="00543129">
          <w:rPr>
            <w:rStyle w:val="Hyperlink"/>
            <w:rFonts w:asciiTheme="minorBidi" w:hAnsiTheme="minorBidi" w:cstheme="minorBidi"/>
            <w:sz w:val="24"/>
            <w:szCs w:val="24"/>
          </w:rPr>
          <w:t>here</w:t>
        </w:r>
      </w:hyperlink>
      <w:r w:rsidRPr="00543129">
        <w:rPr>
          <w:rFonts w:asciiTheme="minorBidi" w:hAnsiTheme="minorBidi" w:cstheme="minorBidi"/>
          <w:sz w:val="24"/>
          <w:szCs w:val="24"/>
        </w:rPr>
        <w:t>):</w:t>
      </w:r>
    </w:p>
    <w:p w14:paraId="33E65837"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115CD8B7" w14:textId="68CCDB25"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Tur OC </w:t>
      </w:r>
      <w:r w:rsidR="001E1690" w:rsidRPr="00543129">
        <w:rPr>
          <w:rFonts w:asciiTheme="minorBidi" w:hAnsiTheme="minorBidi" w:cstheme="minorBidi"/>
          <w:sz w:val="24"/>
          <w:szCs w:val="24"/>
        </w:rPr>
        <w:t>565</w:t>
      </w:r>
    </w:p>
    <w:p w14:paraId="77CE51AB" w14:textId="2620CBFE" w:rsidR="000E4EA8" w:rsidRDefault="000E4EA8" w:rsidP="00652D66">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Rav Natan wrote that the custom is for the individual fas</w:t>
      </w:r>
      <w:r w:rsidR="00652D66">
        <w:rPr>
          <w:rFonts w:asciiTheme="minorBidi" w:hAnsiTheme="minorBidi" w:cstheme="minorBidi"/>
          <w:sz w:val="24"/>
          <w:szCs w:val="24"/>
        </w:rPr>
        <w:t>ting not to say the thirteen at</w:t>
      </w:r>
      <w:r w:rsidRPr="00543129">
        <w:rPr>
          <w:rFonts w:asciiTheme="minorBidi" w:hAnsiTheme="minorBidi" w:cstheme="minorBidi"/>
          <w:sz w:val="24"/>
          <w:szCs w:val="24"/>
        </w:rPr>
        <w:t>tributes, and I don’t know what concern</w:t>
      </w:r>
      <w:r w:rsidR="001E1690" w:rsidRPr="00543129">
        <w:rPr>
          <w:rFonts w:asciiTheme="minorBidi" w:hAnsiTheme="minorBidi" w:cstheme="minorBidi"/>
          <w:sz w:val="24"/>
          <w:szCs w:val="24"/>
        </w:rPr>
        <w:t xml:space="preserve"> there</w:t>
      </w:r>
      <w:r w:rsidRPr="00543129">
        <w:rPr>
          <w:rFonts w:asciiTheme="minorBidi" w:hAnsiTheme="minorBidi" w:cstheme="minorBidi"/>
          <w:sz w:val="24"/>
          <w:szCs w:val="24"/>
        </w:rPr>
        <w:t xml:space="preserve"> is in the matter, for it is only like one reading from the Torah, for our sages said </w:t>
      </w:r>
      <w:r w:rsidR="001E1690" w:rsidRPr="00543129">
        <w:rPr>
          <w:rFonts w:asciiTheme="minorBidi" w:hAnsiTheme="minorBidi" w:cstheme="minorBidi"/>
          <w:sz w:val="24"/>
          <w:szCs w:val="24"/>
        </w:rPr>
        <w:t xml:space="preserve">only </w:t>
      </w:r>
      <w:r w:rsidRPr="00543129">
        <w:rPr>
          <w:rFonts w:asciiTheme="minorBidi" w:hAnsiTheme="minorBidi" w:cstheme="minorBidi"/>
          <w:sz w:val="24"/>
          <w:szCs w:val="24"/>
        </w:rPr>
        <w:t xml:space="preserve">that every </w:t>
      </w:r>
      <w:r w:rsidRPr="00543129">
        <w:rPr>
          <w:rFonts w:asciiTheme="minorBidi" w:hAnsiTheme="minorBidi" w:cstheme="minorBidi"/>
          <w:i/>
          <w:iCs/>
          <w:sz w:val="24"/>
          <w:szCs w:val="24"/>
        </w:rPr>
        <w:t>davar she-bikdusha</w:t>
      </w:r>
      <w:r w:rsidRPr="00543129">
        <w:rPr>
          <w:rFonts w:asciiTheme="minorBidi" w:hAnsiTheme="minorBidi" w:cstheme="minorBidi"/>
          <w:sz w:val="24"/>
          <w:szCs w:val="24"/>
        </w:rPr>
        <w:t xml:space="preserve">, such as </w:t>
      </w:r>
      <w:r w:rsidRPr="00543129">
        <w:rPr>
          <w:rFonts w:asciiTheme="minorBidi" w:hAnsiTheme="minorBidi" w:cstheme="minorBidi"/>
          <w:i/>
          <w:iCs/>
          <w:sz w:val="24"/>
          <w:szCs w:val="24"/>
        </w:rPr>
        <w:t>Kaddish</w:t>
      </w:r>
      <w:r w:rsidRPr="00543129">
        <w:rPr>
          <w:rFonts w:asciiTheme="minorBidi" w:hAnsiTheme="minorBidi" w:cstheme="minorBidi"/>
          <w:sz w:val="24"/>
          <w:szCs w:val="24"/>
        </w:rPr>
        <w:t xml:space="preserve"> and </w:t>
      </w:r>
      <w:r w:rsidRPr="00543129">
        <w:rPr>
          <w:rFonts w:asciiTheme="minorBidi" w:hAnsiTheme="minorBidi" w:cstheme="minorBidi"/>
          <w:i/>
          <w:iCs/>
          <w:sz w:val="24"/>
          <w:szCs w:val="24"/>
        </w:rPr>
        <w:t>Kedusha</w:t>
      </w:r>
      <w:r w:rsidRPr="00543129">
        <w:rPr>
          <w:rFonts w:asciiTheme="minorBidi" w:hAnsiTheme="minorBidi" w:cstheme="minorBidi"/>
          <w:sz w:val="24"/>
          <w:szCs w:val="24"/>
        </w:rPr>
        <w:t xml:space="preserve"> and </w:t>
      </w:r>
      <w:r w:rsidRPr="00543129">
        <w:rPr>
          <w:rFonts w:asciiTheme="minorBidi" w:hAnsiTheme="minorBidi" w:cstheme="minorBidi"/>
          <w:i/>
          <w:iCs/>
          <w:sz w:val="24"/>
          <w:szCs w:val="24"/>
        </w:rPr>
        <w:t>Barechu</w:t>
      </w:r>
      <w:r w:rsidRPr="00543129">
        <w:rPr>
          <w:rFonts w:asciiTheme="minorBidi" w:hAnsiTheme="minorBidi" w:cstheme="minorBidi"/>
          <w:sz w:val="24"/>
          <w:szCs w:val="24"/>
        </w:rPr>
        <w:t xml:space="preserve"> [requires a minyan].</w:t>
      </w:r>
    </w:p>
    <w:p w14:paraId="26D3131E" w14:textId="77777777" w:rsidR="00543129" w:rsidRPr="00543129" w:rsidRDefault="00543129" w:rsidP="00543129">
      <w:pPr>
        <w:pStyle w:val="SourceTextTranslation"/>
        <w:widowControl w:val="0"/>
        <w:spacing w:after="0" w:line="240" w:lineRule="auto"/>
        <w:ind w:left="0"/>
        <w:rPr>
          <w:rFonts w:asciiTheme="minorBidi" w:hAnsiTheme="minorBidi" w:cstheme="minorBidi"/>
          <w:sz w:val="24"/>
          <w:szCs w:val="24"/>
        </w:rPr>
      </w:pPr>
    </w:p>
    <w:p w14:paraId="6815ECAA" w14:textId="06D4277F"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However, Rashba (Tur's contemporary) argues the opposite. He agrees with Rav Natan that 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may not recite the attributes in prayer, and asserts that reciting them is similar to a </w:t>
      </w:r>
      <w:r w:rsidRPr="00543129">
        <w:rPr>
          <w:rFonts w:asciiTheme="minorBidi" w:hAnsiTheme="minorBidi" w:cstheme="minorBidi"/>
          <w:i/>
          <w:iCs/>
          <w:sz w:val="24"/>
          <w:szCs w:val="24"/>
        </w:rPr>
        <w:t>davar she-bikdusha</w:t>
      </w:r>
      <w:r w:rsidRPr="00543129">
        <w:rPr>
          <w:rFonts w:asciiTheme="minorBidi" w:hAnsiTheme="minorBidi" w:cstheme="minorBidi"/>
          <w:sz w:val="24"/>
          <w:szCs w:val="24"/>
        </w:rPr>
        <w:t xml:space="preserve">. He also does not draw a distinction between recitation within the Shemoneh Esrei and outside it. </w:t>
      </w:r>
    </w:p>
    <w:p w14:paraId="0A913746"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F4C73BB" w14:textId="3BFCFAB7"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Responsa of Rashba 1:211</w:t>
      </w:r>
    </w:p>
    <w:p w14:paraId="64FB0A84" w14:textId="6A9DC2E0"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That which you said, if one says the thirteen attributes [when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w:t>
      </w:r>
      <w:r w:rsidRPr="00543129">
        <w:rPr>
          <w:rFonts w:asciiTheme="minorBidi" w:hAnsiTheme="minorBidi" w:cstheme="minorBidi"/>
          <w:b/>
          <w:bCs/>
          <w:sz w:val="24"/>
          <w:szCs w:val="24"/>
        </w:rPr>
        <w:t>Response</w:t>
      </w:r>
      <w:r w:rsidRPr="00543129">
        <w:rPr>
          <w:rFonts w:asciiTheme="minorBidi" w:hAnsiTheme="minorBidi" w:cstheme="minorBidi"/>
          <w:sz w:val="24"/>
          <w:szCs w:val="24"/>
        </w:rPr>
        <w:t xml:space="preserve">: It makes sense to me that everything we say by way of </w:t>
      </w:r>
      <w:r w:rsidRPr="00543129">
        <w:rPr>
          <w:rFonts w:asciiTheme="minorBidi" w:hAnsiTheme="minorBidi" w:cstheme="minorBidi"/>
          <w:i/>
          <w:iCs/>
          <w:sz w:val="24"/>
          <w:szCs w:val="24"/>
        </w:rPr>
        <w:t>tefilla</w:t>
      </w:r>
      <w:r w:rsidRPr="00543129">
        <w:rPr>
          <w:rFonts w:asciiTheme="minorBidi" w:hAnsiTheme="minorBidi" w:cstheme="minorBidi"/>
          <w:sz w:val="24"/>
          <w:szCs w:val="24"/>
        </w:rPr>
        <w:t xml:space="preserve"> and seeking mercy, we don’t say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and are akin to a </w:t>
      </w:r>
      <w:r w:rsidRPr="00543129">
        <w:rPr>
          <w:rFonts w:asciiTheme="minorBidi" w:hAnsiTheme="minorBidi" w:cstheme="minorBidi"/>
          <w:i/>
          <w:iCs/>
          <w:sz w:val="24"/>
          <w:szCs w:val="24"/>
        </w:rPr>
        <w:t>davar she-bikdusha</w:t>
      </w:r>
      <w:r w:rsidRPr="00543129">
        <w:rPr>
          <w:rFonts w:asciiTheme="minorBidi" w:hAnsiTheme="minorBidi" w:cstheme="minorBidi"/>
          <w:sz w:val="24"/>
          <w:szCs w:val="24"/>
        </w:rPr>
        <w:t xml:space="preserve">. As they [our sages] said in the midrash: God wrapped Himself like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and revealed it to Moshe at Sinai. And it said whenever Israel sins, when a time of trouble arrives, they should do before me like this order and I'll forgive them. But if he comes to say this [the attributes] merely in the way of reading [from the Torah], he does say it…</w:t>
      </w:r>
    </w:p>
    <w:p w14:paraId="000235F3" w14:textId="77777777" w:rsidR="00543129" w:rsidRPr="00543129" w:rsidRDefault="00543129" w:rsidP="00543129">
      <w:pPr>
        <w:pStyle w:val="SourceTextTranslation"/>
        <w:widowControl w:val="0"/>
        <w:spacing w:after="0" w:line="240" w:lineRule="auto"/>
        <w:ind w:left="0"/>
        <w:rPr>
          <w:rFonts w:asciiTheme="minorBidi" w:hAnsiTheme="minorBidi" w:cstheme="minorBidi"/>
          <w:sz w:val="24"/>
          <w:szCs w:val="24"/>
        </w:rPr>
      </w:pPr>
    </w:p>
    <w:p w14:paraId="2941C666" w14:textId="2F75A622" w:rsidR="000E4EA8" w:rsidRDefault="000E4EA8" w:rsidP="00652D66">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Rashba adds, though, that 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may recite the thirteen attributes in the same manner in which one reads them from a Torah, like other verses. This position is a bit par</w:t>
      </w:r>
      <w:r w:rsidR="00652D66">
        <w:rPr>
          <w:rFonts w:asciiTheme="minorBidi" w:hAnsiTheme="minorBidi" w:cstheme="minorBidi"/>
          <w:sz w:val="24"/>
          <w:szCs w:val="24"/>
        </w:rPr>
        <w:t>a</w:t>
      </w:r>
      <w:r w:rsidRPr="00543129">
        <w:rPr>
          <w:rFonts w:asciiTheme="minorBidi" w:hAnsiTheme="minorBidi" w:cstheme="minorBidi"/>
          <w:sz w:val="24"/>
          <w:szCs w:val="24"/>
        </w:rPr>
        <w:t xml:space="preserve">doxical, since the individual's motivation for reciting the verses is to pray, while the justification for reciting them is that they can be said in a non-prayerful manner. One possible virtue of Rashba's suggestion, though, is that it makes it intelligible for someone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to recite the </w:t>
      </w:r>
      <w:r w:rsidRPr="00543129">
        <w:rPr>
          <w:rFonts w:asciiTheme="minorBidi" w:hAnsiTheme="minorBidi" w:cstheme="minorBidi"/>
          <w:i/>
          <w:iCs/>
          <w:sz w:val="24"/>
          <w:szCs w:val="24"/>
        </w:rPr>
        <w:t>piyyutim</w:t>
      </w:r>
      <w:r w:rsidRPr="00543129">
        <w:rPr>
          <w:rFonts w:asciiTheme="minorBidi" w:hAnsiTheme="minorBidi" w:cstheme="minorBidi"/>
          <w:sz w:val="24"/>
          <w:szCs w:val="24"/>
        </w:rPr>
        <w:t xml:space="preserve">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that allude to the thirteen attributes.</w:t>
      </w:r>
    </w:p>
    <w:p w14:paraId="6FDC639F"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31D3484" w14:textId="2D75E7F8"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Shulchan Aruch follows Rashba, using even stronger language. He maintains that recitation of the thirteen attributes on a fast day is not just </w:t>
      </w:r>
      <w:r w:rsidRPr="00543129">
        <w:rPr>
          <w:rFonts w:asciiTheme="minorBidi" w:hAnsiTheme="minorBidi" w:cstheme="minorBidi"/>
          <w:b/>
          <w:bCs/>
          <w:sz w:val="24"/>
          <w:szCs w:val="24"/>
        </w:rPr>
        <w:t>like</w:t>
      </w:r>
      <w:r w:rsidRPr="00543129">
        <w:rPr>
          <w:rFonts w:asciiTheme="minorBidi" w:hAnsiTheme="minorBidi" w:cstheme="minorBidi"/>
          <w:sz w:val="24"/>
          <w:szCs w:val="24"/>
        </w:rPr>
        <w:t xml:space="preserve"> a </w:t>
      </w:r>
      <w:r w:rsidRPr="00543129">
        <w:rPr>
          <w:rFonts w:asciiTheme="minorBidi" w:hAnsiTheme="minorBidi" w:cstheme="minorBidi"/>
          <w:i/>
          <w:iCs/>
          <w:sz w:val="24"/>
          <w:szCs w:val="24"/>
        </w:rPr>
        <w:t>davar she-bikdusha</w:t>
      </w:r>
      <w:r w:rsidRPr="00543129">
        <w:rPr>
          <w:rFonts w:asciiTheme="minorBidi" w:hAnsiTheme="minorBidi" w:cstheme="minorBidi"/>
          <w:sz w:val="24"/>
          <w:szCs w:val="24"/>
        </w:rPr>
        <w:t xml:space="preserve">, but </w:t>
      </w:r>
      <w:r w:rsidRPr="00543129">
        <w:rPr>
          <w:rFonts w:asciiTheme="minorBidi" w:hAnsiTheme="minorBidi" w:cstheme="minorBidi"/>
          <w:b/>
          <w:bCs/>
          <w:sz w:val="24"/>
          <w:szCs w:val="24"/>
        </w:rPr>
        <w:t>is</w:t>
      </w:r>
      <w:r w:rsidRPr="00543129">
        <w:rPr>
          <w:rFonts w:asciiTheme="minorBidi" w:hAnsiTheme="minorBidi" w:cstheme="minorBidi"/>
          <w:sz w:val="24"/>
          <w:szCs w:val="24"/>
        </w:rPr>
        <w:t xml:space="preserve"> a </w:t>
      </w:r>
      <w:r w:rsidRPr="00543129">
        <w:rPr>
          <w:rFonts w:asciiTheme="minorBidi" w:hAnsiTheme="minorBidi" w:cstheme="minorBidi"/>
          <w:i/>
          <w:iCs/>
          <w:sz w:val="24"/>
          <w:szCs w:val="24"/>
        </w:rPr>
        <w:t>davar she-bikdusha</w:t>
      </w:r>
      <w:r w:rsidRPr="00543129">
        <w:rPr>
          <w:rFonts w:asciiTheme="minorBidi" w:hAnsiTheme="minorBidi" w:cstheme="minorBidi"/>
          <w:sz w:val="24"/>
          <w:szCs w:val="24"/>
        </w:rPr>
        <w:t>, which thus requires a minyan.</w:t>
      </w:r>
    </w:p>
    <w:p w14:paraId="74E6BB61"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6B03E0CD" w14:textId="7E1EB948"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Shulchan Aruch OC 465:5</w:t>
      </w:r>
    </w:p>
    <w:p w14:paraId="76BE5062" w14:textId="377CE2F5"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The individual is not permitted to say the thirteen attributes in the manner of prayer and seeking mercy, for they are a </w:t>
      </w:r>
      <w:r w:rsidRPr="00543129">
        <w:rPr>
          <w:rFonts w:asciiTheme="minorBidi" w:hAnsiTheme="minorBidi" w:cstheme="minorBidi"/>
          <w:i/>
          <w:iCs/>
          <w:sz w:val="24"/>
          <w:szCs w:val="24"/>
        </w:rPr>
        <w:t>davar she-bikdusha</w:t>
      </w:r>
      <w:r w:rsidRPr="00543129">
        <w:rPr>
          <w:rFonts w:asciiTheme="minorBidi" w:hAnsiTheme="minorBidi" w:cstheme="minorBidi"/>
          <w:sz w:val="24"/>
          <w:szCs w:val="24"/>
        </w:rPr>
        <w:t xml:space="preserve">. But if he comes to say them merely in the way of reading [from the Torah], he says them. Rema: And thus an individual should not say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or </w:t>
      </w:r>
      <w:r w:rsidRPr="00543129">
        <w:rPr>
          <w:rFonts w:asciiTheme="minorBidi" w:hAnsiTheme="minorBidi" w:cstheme="minorBidi"/>
          <w:i/>
          <w:iCs/>
          <w:sz w:val="24"/>
          <w:szCs w:val="24"/>
        </w:rPr>
        <w:t>Va-ya'avor</w:t>
      </w:r>
      <w:r w:rsidRPr="00543129">
        <w:rPr>
          <w:rFonts w:asciiTheme="minorBidi" w:hAnsiTheme="minorBidi" w:cstheme="minorBidi"/>
          <w:sz w:val="24"/>
          <w:szCs w:val="24"/>
        </w:rPr>
        <w:t xml:space="preserve"> [the beginning of the verse].</w:t>
      </w:r>
    </w:p>
    <w:p w14:paraId="52AF602A" w14:textId="77777777" w:rsidR="00543129" w:rsidRPr="00543129" w:rsidRDefault="00543129" w:rsidP="00543129">
      <w:pPr>
        <w:pStyle w:val="SourceTextTranslation"/>
        <w:widowControl w:val="0"/>
        <w:spacing w:after="0" w:line="240" w:lineRule="auto"/>
        <w:ind w:left="0"/>
        <w:rPr>
          <w:rFonts w:asciiTheme="minorBidi" w:hAnsiTheme="minorBidi" w:cstheme="minorBidi"/>
          <w:sz w:val="24"/>
          <w:szCs w:val="24"/>
        </w:rPr>
      </w:pPr>
    </w:p>
    <w:p w14:paraId="42C1DD5C" w14:textId="053E0D9B"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lastRenderedPageBreak/>
        <w:t xml:space="preserve">While Shulchan Aruch's ruling leaves room for individuals, or groups without a minyan, to recite the rest of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w:t>
      </w:r>
      <w:r w:rsidR="00F7631E" w:rsidRPr="00543129">
        <w:rPr>
          <w:rFonts w:asciiTheme="minorBidi" w:hAnsiTheme="minorBidi" w:cstheme="minorBidi"/>
          <w:sz w:val="24"/>
          <w:szCs w:val="24"/>
        </w:rPr>
        <w:t>(</w:t>
      </w:r>
      <w:r w:rsidRPr="00543129">
        <w:rPr>
          <w:rFonts w:asciiTheme="minorBidi" w:hAnsiTheme="minorBidi" w:cstheme="minorBidi"/>
          <w:sz w:val="24"/>
          <w:szCs w:val="24"/>
        </w:rPr>
        <w:t xml:space="preserve">aside from </w:t>
      </w:r>
      <w:r w:rsidR="00F7631E" w:rsidRPr="00543129">
        <w:rPr>
          <w:rFonts w:asciiTheme="minorBidi" w:hAnsiTheme="minorBidi" w:cstheme="minorBidi"/>
          <w:i/>
          <w:iCs/>
          <w:sz w:val="24"/>
          <w:szCs w:val="24"/>
        </w:rPr>
        <w:t>Kaddish</w:t>
      </w:r>
      <w:r w:rsidR="00F7631E" w:rsidRPr="00543129">
        <w:rPr>
          <w:rFonts w:asciiTheme="minorBidi" w:hAnsiTheme="minorBidi" w:cstheme="minorBidi"/>
          <w:sz w:val="24"/>
          <w:szCs w:val="24"/>
        </w:rPr>
        <w:t>)</w:t>
      </w:r>
      <w:r w:rsidRPr="00543129">
        <w:rPr>
          <w:rFonts w:asciiTheme="minorBidi" w:hAnsiTheme="minorBidi" w:cstheme="minorBidi"/>
          <w:sz w:val="24"/>
          <w:szCs w:val="24"/>
        </w:rPr>
        <w:t xml:space="preserve">, Rema here rules that an individual should not recite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at </w:t>
      </w:r>
      <w:r w:rsidRPr="00543129">
        <w:rPr>
          <w:rFonts w:asciiTheme="minorBidi" w:hAnsiTheme="minorBidi" w:cstheme="minorBidi"/>
          <w:b/>
          <w:bCs/>
          <w:sz w:val="24"/>
          <w:szCs w:val="24"/>
        </w:rPr>
        <w:t>all</w:t>
      </w:r>
      <w:r w:rsidRPr="00543129">
        <w:rPr>
          <w:rFonts w:asciiTheme="minorBidi" w:hAnsiTheme="minorBidi" w:cstheme="minorBidi"/>
          <w:sz w:val="24"/>
          <w:szCs w:val="24"/>
        </w:rPr>
        <w:t>, and specifies that this includes recitation of "</w:t>
      </w:r>
      <w:r w:rsidRPr="00543129">
        <w:rPr>
          <w:rFonts w:asciiTheme="minorBidi" w:hAnsiTheme="minorBidi" w:cstheme="minorBidi"/>
          <w:i/>
          <w:iCs/>
          <w:sz w:val="24"/>
          <w:szCs w:val="24"/>
        </w:rPr>
        <w:t>Va-ya'avor</w:t>
      </w:r>
      <w:r w:rsidRPr="00543129">
        <w:rPr>
          <w:rFonts w:asciiTheme="minorBidi" w:hAnsiTheme="minorBidi" w:cstheme="minorBidi"/>
          <w:sz w:val="24"/>
          <w:szCs w:val="24"/>
        </w:rPr>
        <w:t>," the beginning of the passage of the thirteen attributes of mercy. Eliya Rabba</w:t>
      </w:r>
      <w:r w:rsidR="006D3321" w:rsidRPr="00543129">
        <w:rPr>
          <w:rFonts w:asciiTheme="minorBidi" w:hAnsiTheme="minorBidi" w:cstheme="minorBidi"/>
          <w:sz w:val="24"/>
          <w:szCs w:val="24"/>
        </w:rPr>
        <w:t xml:space="preserve">, citing the </w:t>
      </w:r>
      <w:r w:rsidR="008F4793" w:rsidRPr="00543129">
        <w:rPr>
          <w:rFonts w:asciiTheme="minorBidi" w:hAnsiTheme="minorBidi" w:cstheme="minorBidi"/>
          <w:sz w:val="24"/>
          <w:szCs w:val="24"/>
        </w:rPr>
        <w:t xml:space="preserve">related </w:t>
      </w:r>
      <w:r w:rsidR="006D3321" w:rsidRPr="00543129">
        <w:rPr>
          <w:rFonts w:asciiTheme="minorBidi" w:hAnsiTheme="minorBidi" w:cstheme="minorBidi"/>
          <w:sz w:val="24"/>
          <w:szCs w:val="24"/>
        </w:rPr>
        <w:t>thirteenth-century works Shibbolei ha-leket and Tanya Rabbati,</w:t>
      </w:r>
      <w:r w:rsidR="006D3321" w:rsidRPr="00543129">
        <w:rPr>
          <w:rStyle w:val="ab"/>
          <w:rFonts w:asciiTheme="minorBidi" w:hAnsiTheme="minorBidi" w:cstheme="minorBidi"/>
          <w:sz w:val="24"/>
          <w:szCs w:val="24"/>
        </w:rPr>
        <w:footnoteReference w:id="14"/>
      </w:r>
      <w:r w:rsidRPr="00543129">
        <w:rPr>
          <w:rFonts w:asciiTheme="minorBidi" w:hAnsiTheme="minorBidi" w:cstheme="minorBidi"/>
          <w:sz w:val="24"/>
          <w:szCs w:val="24"/>
        </w:rPr>
        <w:t xml:space="preserve"> adds that this restrictive ruling applies to all recitations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not just during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w:t>
      </w:r>
      <w:r w:rsidRPr="00543129">
        <w:rPr>
          <w:rStyle w:val="ab"/>
          <w:rFonts w:asciiTheme="minorBidi" w:hAnsiTheme="minorBidi" w:cstheme="minorBidi"/>
          <w:sz w:val="24"/>
          <w:szCs w:val="24"/>
        </w:rPr>
        <w:footnoteReference w:id="15"/>
      </w:r>
    </w:p>
    <w:p w14:paraId="2D0902B3"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ADBE4C7" w14:textId="3D52F937"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Eliya Rabba 565:6</w:t>
      </w:r>
    </w:p>
    <w:p w14:paraId="4A9A7491" w14:textId="7C038BD2" w:rsidR="006D3321" w:rsidRDefault="000E4EA8" w:rsidP="00543129">
      <w:pPr>
        <w:pStyle w:val="SourceTextTranslation"/>
        <w:widowControl w:val="0"/>
        <w:spacing w:after="0" w:line="240" w:lineRule="auto"/>
        <w:rPr>
          <w:sz w:val="24"/>
          <w:szCs w:val="24"/>
        </w:rPr>
      </w:pPr>
      <w:r w:rsidRPr="00543129">
        <w:rPr>
          <w:rFonts w:asciiTheme="minorBidi" w:hAnsiTheme="minorBidi" w:cstheme="minorBidi"/>
          <w:sz w:val="24"/>
          <w:szCs w:val="24"/>
        </w:rPr>
        <w:t xml:space="preserve">Thirteen attributes etc. And it </w:t>
      </w:r>
      <w:r w:rsidR="007D6CE3" w:rsidRPr="00543129">
        <w:rPr>
          <w:rFonts w:asciiTheme="minorBidi" w:hAnsiTheme="minorBidi" w:cstheme="minorBidi"/>
          <w:sz w:val="24"/>
          <w:szCs w:val="24"/>
        </w:rPr>
        <w:t>implies</w:t>
      </w:r>
      <w:r w:rsidRPr="00543129">
        <w:rPr>
          <w:rFonts w:asciiTheme="minorBidi" w:hAnsiTheme="minorBidi" w:cstheme="minorBidi"/>
          <w:sz w:val="24"/>
          <w:szCs w:val="24"/>
        </w:rPr>
        <w:t xml:space="preserve"> even </w:t>
      </w:r>
      <w:r w:rsidR="007D6CE3" w:rsidRPr="00543129">
        <w:rPr>
          <w:rFonts w:asciiTheme="minorBidi" w:hAnsiTheme="minorBidi" w:cstheme="minorBidi"/>
          <w:sz w:val="24"/>
          <w:szCs w:val="24"/>
        </w:rPr>
        <w:t xml:space="preserve">during </w:t>
      </w:r>
      <w:r w:rsidRPr="00543129">
        <w:rPr>
          <w:rFonts w:asciiTheme="minorBidi" w:hAnsiTheme="minorBidi" w:cstheme="minorBidi"/>
          <w:sz w:val="24"/>
          <w:szCs w:val="24"/>
        </w:rPr>
        <w:t xml:space="preserve">the ten days of repentance, and not like Sefer Minhagim. And so it </w:t>
      </w:r>
      <w:r w:rsidR="007D6CE3" w:rsidRPr="00543129">
        <w:rPr>
          <w:rFonts w:asciiTheme="minorBidi" w:hAnsiTheme="minorBidi" w:cstheme="minorBidi"/>
          <w:sz w:val="24"/>
          <w:szCs w:val="24"/>
        </w:rPr>
        <w:t>implies in</w:t>
      </w:r>
      <w:r w:rsidRPr="00543129">
        <w:rPr>
          <w:rFonts w:asciiTheme="minorBidi" w:hAnsiTheme="minorBidi" w:cstheme="minorBidi"/>
          <w:sz w:val="24"/>
          <w:szCs w:val="24"/>
        </w:rPr>
        <w:t xml:space="preserve"> Tanya </w:t>
      </w:r>
      <w:r w:rsidR="006D3321" w:rsidRPr="00543129">
        <w:rPr>
          <w:rFonts w:asciiTheme="minorBidi" w:hAnsiTheme="minorBidi" w:cstheme="minorBidi"/>
          <w:sz w:val="24"/>
          <w:szCs w:val="24"/>
        </w:rPr>
        <w:t>[rabbati] p.</w:t>
      </w:r>
      <w:r w:rsidRPr="00543129">
        <w:rPr>
          <w:rFonts w:asciiTheme="minorBidi" w:hAnsiTheme="minorBidi" w:cstheme="minorBidi"/>
          <w:sz w:val="24"/>
          <w:szCs w:val="24"/>
        </w:rPr>
        <w:t>102 and Shibbolei Ha-leket p. 126.</w:t>
      </w:r>
    </w:p>
    <w:p w14:paraId="4DB965E4" w14:textId="77777777" w:rsidR="00543129" w:rsidRPr="00543129" w:rsidRDefault="00543129" w:rsidP="00543129">
      <w:pPr>
        <w:pStyle w:val="SourceTextTranslation"/>
        <w:widowControl w:val="0"/>
        <w:spacing w:after="0" w:line="240" w:lineRule="auto"/>
        <w:ind w:left="0"/>
        <w:rPr>
          <w:sz w:val="24"/>
          <w:szCs w:val="24"/>
        </w:rPr>
      </w:pPr>
    </w:p>
    <w:p w14:paraId="76F678D3" w14:textId="2F1804AE"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We can trace Rema's ruling to Or Zarua, who seems to record a more extreme version of the Ge'onic tradition:</w:t>
      </w:r>
    </w:p>
    <w:p w14:paraId="5C86C600"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5D78AFF3" w14:textId="4730D12F"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Or Zaru'a II Laws of Tish'a Be-Av 416</w:t>
      </w:r>
    </w:p>
    <w:p w14:paraId="24C225CC" w14:textId="1105DF3F"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It is written in the words of the Ge'onim that the </w:t>
      </w:r>
      <w:r w:rsidR="007D6CE3" w:rsidRPr="00543129">
        <w:rPr>
          <w:rFonts w:asciiTheme="minorBidi" w:hAnsiTheme="minorBidi" w:cstheme="minorBidi"/>
          <w:i/>
          <w:iCs/>
          <w:sz w:val="24"/>
          <w:szCs w:val="24"/>
        </w:rPr>
        <w:t>yachid</w:t>
      </w:r>
      <w:r w:rsidR="007D6CE3" w:rsidRPr="00543129">
        <w:rPr>
          <w:rFonts w:asciiTheme="minorBidi" w:hAnsiTheme="minorBidi" w:cstheme="minorBidi"/>
          <w:sz w:val="24"/>
          <w:szCs w:val="24"/>
        </w:rPr>
        <w:t xml:space="preserve"> </w:t>
      </w:r>
      <w:r w:rsidRPr="00543129">
        <w:rPr>
          <w:rFonts w:asciiTheme="minorBidi" w:hAnsiTheme="minorBidi" w:cstheme="minorBidi"/>
          <w:sz w:val="24"/>
          <w:szCs w:val="24"/>
        </w:rPr>
        <w:t xml:space="preserve">does not say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at all and does not say "</w:t>
      </w:r>
      <w:r w:rsidRPr="00543129">
        <w:rPr>
          <w:rFonts w:asciiTheme="minorBidi" w:hAnsiTheme="minorBidi" w:cstheme="minorBidi"/>
          <w:i/>
          <w:iCs/>
          <w:sz w:val="24"/>
          <w:szCs w:val="24"/>
        </w:rPr>
        <w:t>Va-ya'avor</w:t>
      </w:r>
      <w:r w:rsidRPr="00543129">
        <w:rPr>
          <w:rFonts w:asciiTheme="minorBidi" w:hAnsiTheme="minorBidi" w:cstheme="minorBidi"/>
          <w:sz w:val="24"/>
          <w:szCs w:val="24"/>
        </w:rPr>
        <w:t xml:space="preserve">" since </w:t>
      </w:r>
      <w:r w:rsidR="007D6CE3" w:rsidRPr="00543129">
        <w:rPr>
          <w:rFonts w:asciiTheme="minorBidi" w:hAnsiTheme="minorBidi" w:cstheme="minorBidi"/>
          <w:sz w:val="24"/>
          <w:szCs w:val="24"/>
        </w:rPr>
        <w:t>we do not say</w:t>
      </w:r>
      <w:r w:rsidRPr="00543129">
        <w:rPr>
          <w:rFonts w:asciiTheme="minorBidi" w:hAnsiTheme="minorBidi" w:cstheme="minorBidi"/>
          <w:sz w:val="24"/>
          <w:szCs w:val="24"/>
        </w:rPr>
        <w:t xml:space="preserve"> the thirteen attributes </w:t>
      </w:r>
      <w:r w:rsidRPr="00543129">
        <w:rPr>
          <w:rFonts w:asciiTheme="minorBidi" w:hAnsiTheme="minorBidi" w:cstheme="minorBidi"/>
          <w:i/>
          <w:iCs/>
          <w:sz w:val="24"/>
          <w:szCs w:val="24"/>
        </w:rPr>
        <w:t>be-yachid</w:t>
      </w:r>
      <w:r w:rsidR="007D6CE3" w:rsidRPr="00543129">
        <w:rPr>
          <w:rFonts w:asciiTheme="minorBidi" w:hAnsiTheme="minorBidi" w:cstheme="minorBidi"/>
          <w:sz w:val="24"/>
          <w:szCs w:val="24"/>
        </w:rPr>
        <w:t>, b</w:t>
      </w:r>
      <w:r w:rsidRPr="00543129">
        <w:rPr>
          <w:rFonts w:asciiTheme="minorBidi" w:hAnsiTheme="minorBidi" w:cstheme="minorBidi"/>
          <w:sz w:val="24"/>
          <w:szCs w:val="24"/>
        </w:rPr>
        <w:t xml:space="preserve">ut </w:t>
      </w:r>
      <w:r w:rsidR="007D6CE3" w:rsidRPr="00543129">
        <w:rPr>
          <w:rFonts w:asciiTheme="minorBidi" w:hAnsiTheme="minorBidi" w:cstheme="minorBidi"/>
          <w:sz w:val="24"/>
          <w:szCs w:val="24"/>
        </w:rPr>
        <w:t xml:space="preserve">only </w:t>
      </w:r>
      <w:r w:rsidRPr="00543129">
        <w:rPr>
          <w:rFonts w:asciiTheme="minorBidi" w:hAnsiTheme="minorBidi" w:cstheme="minorBidi"/>
          <w:sz w:val="24"/>
          <w:szCs w:val="24"/>
        </w:rPr>
        <w:t xml:space="preserve">in the </w:t>
      </w:r>
      <w:r w:rsidRPr="00543129">
        <w:rPr>
          <w:rFonts w:asciiTheme="minorBidi" w:hAnsiTheme="minorBidi" w:cstheme="minorBidi"/>
          <w:i/>
          <w:iCs/>
          <w:sz w:val="24"/>
          <w:szCs w:val="24"/>
        </w:rPr>
        <w:t>tzibbur</w:t>
      </w:r>
      <w:r w:rsidRPr="00543129">
        <w:rPr>
          <w:rFonts w:asciiTheme="minorBidi" w:hAnsiTheme="minorBidi" w:cstheme="minorBidi"/>
          <w:sz w:val="24"/>
          <w:szCs w:val="24"/>
        </w:rPr>
        <w:t>. For thus said the sages, a covenant was hewn for the thirteen attributes that they not return empty.</w:t>
      </w:r>
    </w:p>
    <w:p w14:paraId="3966D69A" w14:textId="77777777" w:rsidR="00543129" w:rsidRPr="00543129" w:rsidRDefault="00543129" w:rsidP="00543129">
      <w:pPr>
        <w:pStyle w:val="SourceTextTranslation"/>
        <w:widowControl w:val="0"/>
        <w:spacing w:after="0" w:line="240" w:lineRule="auto"/>
        <w:ind w:left="0"/>
        <w:rPr>
          <w:rFonts w:asciiTheme="minorBidi" w:hAnsiTheme="minorBidi" w:cstheme="minorBidi"/>
          <w:sz w:val="24"/>
          <w:szCs w:val="24"/>
        </w:rPr>
      </w:pPr>
    </w:p>
    <w:p w14:paraId="24EEEE3A" w14:textId="412DF134"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How can we make sense of the idea that 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could not recite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Does that mean that in this situation one could not say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at all?</w:t>
      </w:r>
    </w:p>
    <w:p w14:paraId="39439B4D"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D35E987" w14:textId="29521BAD"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Magen Avraham suggests that this view follows that of Rabbi Eliezer of Metz, and thus only prevents 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from reciting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w:t>
      </w:r>
      <w:r w:rsidR="007D6CE3" w:rsidRPr="00543129">
        <w:rPr>
          <w:rFonts w:asciiTheme="minorBidi" w:hAnsiTheme="minorBidi" w:cstheme="minorBidi"/>
          <w:sz w:val="24"/>
          <w:szCs w:val="24"/>
        </w:rPr>
        <w:t>within</w:t>
      </w:r>
      <w:r w:rsidRPr="00543129">
        <w:rPr>
          <w:rFonts w:asciiTheme="minorBidi" w:hAnsiTheme="minorBidi" w:cstheme="minorBidi"/>
          <w:sz w:val="24"/>
          <w:szCs w:val="24"/>
        </w:rPr>
        <w:t xml:space="preserve">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w:t>
      </w:r>
    </w:p>
    <w:p w14:paraId="71A9AC24"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32355F71" w14:textId="5E819C94"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Magen Avraham 565:6</w:t>
      </w:r>
    </w:p>
    <w:p w14:paraId="25EAED0F" w14:textId="4A57B0BC"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It seems to me that he not say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specifically] in the middle of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w:t>
      </w:r>
    </w:p>
    <w:p w14:paraId="153DD2BF" w14:textId="77777777" w:rsidR="00543129" w:rsidRPr="00543129" w:rsidRDefault="00543129" w:rsidP="00543129">
      <w:pPr>
        <w:pStyle w:val="SourceTextTranslation"/>
        <w:widowControl w:val="0"/>
        <w:spacing w:after="0" w:line="240" w:lineRule="auto"/>
        <w:ind w:left="0"/>
        <w:rPr>
          <w:rFonts w:asciiTheme="minorBidi" w:hAnsiTheme="minorBidi" w:cstheme="minorBidi"/>
          <w:sz w:val="24"/>
          <w:szCs w:val="24"/>
        </w:rPr>
      </w:pPr>
    </w:p>
    <w:p w14:paraId="200048A2" w14:textId="4DFC80A2"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Alternatively, if we keep in mind that the more narrow, original meaning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refers specifically to </w:t>
      </w:r>
      <w:r w:rsidRPr="00543129">
        <w:rPr>
          <w:rFonts w:asciiTheme="minorBidi" w:hAnsiTheme="minorBidi" w:cstheme="minorBidi"/>
          <w:i/>
          <w:iCs/>
          <w:sz w:val="24"/>
          <w:szCs w:val="24"/>
        </w:rPr>
        <w:t>piyyut</w:t>
      </w:r>
      <w:r w:rsidR="00C67C33" w:rsidRPr="00543129">
        <w:rPr>
          <w:rFonts w:asciiTheme="minorBidi" w:hAnsiTheme="minorBidi" w:cstheme="minorBidi"/>
          <w:i/>
          <w:iCs/>
          <w:sz w:val="24"/>
          <w:szCs w:val="24"/>
        </w:rPr>
        <w:t>im</w:t>
      </w:r>
      <w:r w:rsidRPr="00543129">
        <w:rPr>
          <w:rFonts w:asciiTheme="minorBidi" w:hAnsiTheme="minorBidi" w:cstheme="minorBidi"/>
          <w:sz w:val="24"/>
          <w:szCs w:val="24"/>
        </w:rPr>
        <w:t xml:space="preserve"> introducing recitation of the thirteen attributes, it makes some sense. What point is there in saying a </w:t>
      </w:r>
      <w:r w:rsidRPr="00543129">
        <w:rPr>
          <w:rFonts w:asciiTheme="minorBidi" w:hAnsiTheme="minorBidi" w:cstheme="minorBidi"/>
          <w:i/>
          <w:iCs/>
          <w:sz w:val="24"/>
          <w:szCs w:val="24"/>
        </w:rPr>
        <w:t>piyyut</w:t>
      </w:r>
      <w:r w:rsidRPr="00543129">
        <w:rPr>
          <w:rFonts w:asciiTheme="minorBidi" w:hAnsiTheme="minorBidi" w:cstheme="minorBidi"/>
          <w:sz w:val="24"/>
          <w:szCs w:val="24"/>
        </w:rPr>
        <w:t xml:space="preserve"> that introduces a recitation that one will not make? </w:t>
      </w:r>
    </w:p>
    <w:p w14:paraId="7FCAB1FD"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DDC4EA9" w14:textId="03BC3B1C"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Taz takes this idea to its logical conclusion, suggesting that an individual reciting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omit any portion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that refers to the attributes of mercy:</w:t>
      </w:r>
    </w:p>
    <w:p w14:paraId="1E1B377D"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251DD762" w14:textId="060449C9"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Taz OC 565:5</w:t>
      </w:r>
    </w:p>
    <w:p w14:paraId="46B95A1F" w14:textId="32F733F9"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One must say that the prohibition is because one mentions in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"and remember for us today the covenant of the thirteen attributes" and similarly, in many </w:t>
      </w:r>
      <w:r w:rsidRPr="00543129">
        <w:rPr>
          <w:rFonts w:asciiTheme="minorBidi" w:hAnsiTheme="minorBidi" w:cstheme="minorBidi"/>
          <w:i/>
          <w:sz w:val="24"/>
          <w:szCs w:val="24"/>
        </w:rPr>
        <w:t>Selichot</w:t>
      </w:r>
      <w:r w:rsidRPr="00543129">
        <w:rPr>
          <w:rFonts w:asciiTheme="minorBidi" w:hAnsiTheme="minorBidi" w:cstheme="minorBidi"/>
          <w:sz w:val="24"/>
          <w:szCs w:val="24"/>
        </w:rPr>
        <w:t>, one finds oneself mentioning the merit of the thirteen attributes</w:t>
      </w:r>
      <w:r w:rsidR="00C67C33" w:rsidRPr="00543129">
        <w:rPr>
          <w:rFonts w:asciiTheme="minorBidi" w:hAnsiTheme="minorBidi" w:cstheme="minorBidi"/>
          <w:sz w:val="24"/>
          <w:szCs w:val="24"/>
        </w:rPr>
        <w:t>,</w:t>
      </w:r>
      <w:r w:rsidRPr="00543129">
        <w:rPr>
          <w:rFonts w:asciiTheme="minorBidi" w:hAnsiTheme="minorBidi" w:cstheme="minorBidi"/>
          <w:sz w:val="24"/>
          <w:szCs w:val="24"/>
        </w:rPr>
        <w:t xml:space="preserve"> and those [sections] one should not say [</w:t>
      </w:r>
      <w:r w:rsidRPr="00543129">
        <w:rPr>
          <w:rFonts w:asciiTheme="minorBidi" w:hAnsiTheme="minorBidi" w:cstheme="minorBidi"/>
          <w:i/>
          <w:iCs/>
          <w:sz w:val="24"/>
          <w:szCs w:val="24"/>
        </w:rPr>
        <w:t>be-yachid</w:t>
      </w:r>
      <w:r w:rsidRPr="00543129">
        <w:rPr>
          <w:rFonts w:asciiTheme="minorBidi" w:hAnsiTheme="minorBidi" w:cstheme="minorBidi"/>
          <w:sz w:val="24"/>
          <w:szCs w:val="24"/>
        </w:rPr>
        <w:t>] even without "</w:t>
      </w:r>
      <w:r w:rsidRPr="00543129">
        <w:rPr>
          <w:rFonts w:asciiTheme="minorBidi" w:hAnsiTheme="minorBidi" w:cstheme="minorBidi"/>
          <w:i/>
          <w:iCs/>
          <w:sz w:val="24"/>
          <w:szCs w:val="24"/>
        </w:rPr>
        <w:t>Va-ya'avor</w:t>
      </w:r>
      <w:r w:rsidRPr="00543129">
        <w:rPr>
          <w:rFonts w:asciiTheme="minorBidi" w:hAnsiTheme="minorBidi" w:cstheme="minorBidi"/>
          <w:sz w:val="24"/>
          <w:szCs w:val="24"/>
        </w:rPr>
        <w:t xml:space="preserve">." But those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in which the thirteen attributes are not mentioned, certainly an individual can say them and there is no concern, so it seems in my humble opinion.</w:t>
      </w:r>
    </w:p>
    <w:p w14:paraId="152C8490"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45EF2493" w14:textId="6C642344"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His father-in-law and teacher, Bach, understands Rema's ruling as more limited. When Rema states that 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may not recite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at all, perhaps he means specifically to rule out recitation of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with the attributes, along with the full verse containing them. But other coherent entreaties including the entreaties of </w:t>
      </w:r>
      <w:r w:rsidRPr="00543129">
        <w:rPr>
          <w:rFonts w:asciiTheme="minorBidi" w:hAnsiTheme="minorBidi" w:cstheme="minorBidi"/>
          <w:i/>
          <w:iCs/>
          <w:sz w:val="24"/>
          <w:szCs w:val="24"/>
        </w:rPr>
        <w:t>Rachamin</w:t>
      </w:r>
      <w:r w:rsidRPr="00543129">
        <w:rPr>
          <w:rFonts w:asciiTheme="minorBidi" w:hAnsiTheme="minorBidi" w:cstheme="minorBidi"/>
          <w:sz w:val="24"/>
          <w:szCs w:val="24"/>
        </w:rPr>
        <w:t xml:space="preserve"> may be recited by anyone:</w:t>
      </w:r>
    </w:p>
    <w:p w14:paraId="67E64D18"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34DF8871" w14:textId="2541BB67"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Bach OC 565:4</w:t>
      </w:r>
    </w:p>
    <w:p w14:paraId="0E2130D5" w14:textId="4115C516" w:rsidR="000E4EA8" w:rsidRDefault="000E4EA8" w:rsidP="00652D66">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It seems to me that in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without </w:t>
      </w:r>
      <w:r w:rsidRPr="00543129">
        <w:rPr>
          <w:rFonts w:asciiTheme="minorBidi" w:hAnsiTheme="minorBidi" w:cstheme="minorBidi"/>
          <w:i/>
          <w:iCs/>
          <w:sz w:val="24"/>
          <w:szCs w:val="24"/>
        </w:rPr>
        <w:t xml:space="preserve">Va-ya'avor </w:t>
      </w:r>
      <w:r w:rsidRPr="00543129">
        <w:rPr>
          <w:rFonts w:asciiTheme="minorBidi" w:hAnsiTheme="minorBidi" w:cstheme="minorBidi"/>
          <w:sz w:val="24"/>
          <w:szCs w:val="24"/>
        </w:rPr>
        <w:t>th</w:t>
      </w:r>
      <w:r w:rsidR="00652D66">
        <w:rPr>
          <w:rFonts w:asciiTheme="minorBidi" w:hAnsiTheme="minorBidi" w:cstheme="minorBidi"/>
          <w:sz w:val="24"/>
          <w:szCs w:val="24"/>
        </w:rPr>
        <w:t>e</w:t>
      </w:r>
      <w:r w:rsidRPr="00543129">
        <w:rPr>
          <w:rFonts w:asciiTheme="minorBidi" w:hAnsiTheme="minorBidi" w:cstheme="minorBidi"/>
          <w:sz w:val="24"/>
          <w:szCs w:val="24"/>
        </w:rPr>
        <w:t xml:space="preserve">re is no prohibition [for the individual], for they are only mere entreaties, and one must interpret the words of Or Zarua that he said thus, an individual may not say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as is customary </w:t>
      </w:r>
      <w:r w:rsidRPr="00543129">
        <w:rPr>
          <w:rFonts w:asciiTheme="minorBidi" w:hAnsiTheme="minorBidi" w:cstheme="minorBidi"/>
          <w:b/>
          <w:bCs/>
          <w:sz w:val="24"/>
          <w:szCs w:val="24"/>
        </w:rPr>
        <w:t>with</w:t>
      </w:r>
      <w:r w:rsidRPr="00543129">
        <w:rPr>
          <w:rFonts w:asciiTheme="minorBidi" w:hAnsiTheme="minorBidi" w:cstheme="minorBidi"/>
          <w:sz w:val="24"/>
          <w:szCs w:val="24"/>
        </w:rPr>
        <w:t xml:space="preserve"> </w:t>
      </w:r>
      <w:r w:rsidRPr="00543129">
        <w:rPr>
          <w:rFonts w:asciiTheme="minorBidi" w:hAnsiTheme="minorBidi" w:cstheme="minorBidi"/>
          <w:i/>
          <w:iCs/>
          <w:sz w:val="24"/>
          <w:szCs w:val="24"/>
        </w:rPr>
        <w:t>Va-ya'avor</w:t>
      </w:r>
      <w:r w:rsidRPr="00543129">
        <w:rPr>
          <w:rFonts w:asciiTheme="minorBidi" w:hAnsiTheme="minorBidi" w:cstheme="minorBidi"/>
          <w:sz w:val="24"/>
          <w:szCs w:val="24"/>
        </w:rPr>
        <w:t xml:space="preserve">, for this is certainly prohibited, and not because they are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[per se] but rather because of </w:t>
      </w:r>
      <w:r w:rsidRPr="00543129">
        <w:rPr>
          <w:rFonts w:asciiTheme="minorBidi" w:hAnsiTheme="minorBidi" w:cstheme="minorBidi"/>
          <w:i/>
          <w:iCs/>
          <w:sz w:val="24"/>
          <w:szCs w:val="24"/>
        </w:rPr>
        <w:t>Va-ya'avor</w:t>
      </w:r>
      <w:r w:rsidRPr="00543129">
        <w:rPr>
          <w:rFonts w:asciiTheme="minorBidi" w:hAnsiTheme="minorBidi" w:cstheme="minorBidi"/>
          <w:sz w:val="24"/>
          <w:szCs w:val="24"/>
        </w:rPr>
        <w:t xml:space="preserve">, for behold he says it in the way of prayer and seeking mercy. But even </w:t>
      </w:r>
      <w:r w:rsidRPr="00543129">
        <w:rPr>
          <w:rFonts w:asciiTheme="minorBidi" w:hAnsiTheme="minorBidi" w:cstheme="minorBidi"/>
          <w:i/>
          <w:iCs/>
          <w:sz w:val="24"/>
          <w:szCs w:val="24"/>
        </w:rPr>
        <w:t>Va-ya'avor</w:t>
      </w:r>
      <w:r w:rsidRPr="00543129">
        <w:rPr>
          <w:rFonts w:asciiTheme="minorBidi" w:hAnsiTheme="minorBidi" w:cstheme="minorBidi"/>
          <w:sz w:val="24"/>
          <w:szCs w:val="24"/>
        </w:rPr>
        <w:t xml:space="preserve"> on its own without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is also prohibited [to 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and one should not say that it is merely in the way of reading [from the Torah] …since the essence of his intent [in saying it] is to seek mercy.</w:t>
      </w:r>
    </w:p>
    <w:p w14:paraId="0928882F"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24D7ED54" w14:textId="2CBB402D"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Bach adds that Rema and Or Zarua may intend to preclude the individual from reciting the attributes of mercy as one would when reading from the Torah (as Rashba suggests), because of the paradox involved in doing so.</w:t>
      </w:r>
    </w:p>
    <w:p w14:paraId="72FD2D37"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4BDB2DA8" w14:textId="76CCC642" w:rsidR="000E4EA8" w:rsidRDefault="000E4EA8" w:rsidP="00543129">
      <w:pPr>
        <w:pStyle w:val="SubQuote"/>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Aramaic Sections</w:t>
      </w:r>
    </w:p>
    <w:p w14:paraId="75BC9562" w14:textId="77777777" w:rsidR="00543129" w:rsidRPr="00543129" w:rsidRDefault="00543129" w:rsidP="00543129">
      <w:pPr>
        <w:pStyle w:val="SubQuote"/>
        <w:widowControl w:val="0"/>
        <w:spacing w:after="0" w:line="240" w:lineRule="auto"/>
        <w:jc w:val="both"/>
        <w:rPr>
          <w:rFonts w:asciiTheme="minorBidi" w:hAnsiTheme="minorBidi" w:cstheme="minorBidi"/>
          <w:sz w:val="24"/>
          <w:szCs w:val="24"/>
        </w:rPr>
      </w:pPr>
    </w:p>
    <w:p w14:paraId="28DEBEB3" w14:textId="138F0647" w:rsidR="000E4EA8" w:rsidRDefault="007960DC"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Reciting the thirteen attributes is not the only issue that arises for those reciting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without a minyan. Some of the Aramaic prayers in the concluding portion of the Selichot service also raise questions, because t</w:t>
      </w:r>
      <w:r w:rsidR="000E4EA8" w:rsidRPr="00543129">
        <w:rPr>
          <w:rFonts w:asciiTheme="minorBidi" w:hAnsiTheme="minorBidi" w:cstheme="minorBidi"/>
          <w:sz w:val="24"/>
          <w:szCs w:val="24"/>
        </w:rPr>
        <w:t xml:space="preserve">he Talmud teaches that one praying </w:t>
      </w:r>
      <w:r w:rsidR="000E4EA8" w:rsidRPr="00543129">
        <w:rPr>
          <w:rFonts w:asciiTheme="minorBidi" w:hAnsiTheme="minorBidi" w:cstheme="minorBidi"/>
          <w:i/>
          <w:iCs/>
          <w:sz w:val="24"/>
          <w:szCs w:val="24"/>
        </w:rPr>
        <w:t>be-yachid</w:t>
      </w:r>
      <w:r w:rsidR="000E4EA8" w:rsidRPr="00543129">
        <w:rPr>
          <w:rFonts w:asciiTheme="minorBidi" w:hAnsiTheme="minorBidi" w:cstheme="minorBidi"/>
          <w:sz w:val="24"/>
          <w:szCs w:val="24"/>
        </w:rPr>
        <w:t xml:space="preserve"> should not pray in request to God in Aramaic:</w:t>
      </w:r>
    </w:p>
    <w:p w14:paraId="5EBBBAEC"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1FFED715" w14:textId="06280DC5"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i/>
          <w:iCs/>
          <w:sz w:val="24"/>
          <w:szCs w:val="24"/>
        </w:rPr>
        <w:t>Sota</w:t>
      </w:r>
      <w:r w:rsidRPr="00543129">
        <w:rPr>
          <w:rFonts w:asciiTheme="minorBidi" w:hAnsiTheme="minorBidi" w:cstheme="minorBidi"/>
          <w:sz w:val="24"/>
          <w:szCs w:val="24"/>
        </w:rPr>
        <w:t xml:space="preserve"> 33a</w:t>
      </w:r>
    </w:p>
    <w:p w14:paraId="786CEF5F" w14:textId="7F68923D"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Behold Rav Yehuda said: A man should never ask [God] for his needs in the </w:t>
      </w:r>
      <w:r w:rsidRPr="00543129">
        <w:rPr>
          <w:rFonts w:asciiTheme="minorBidi" w:hAnsiTheme="minorBidi" w:cstheme="minorBidi"/>
          <w:sz w:val="24"/>
          <w:szCs w:val="24"/>
        </w:rPr>
        <w:lastRenderedPageBreak/>
        <w:t xml:space="preserve">Aramaic language, for Rabbi Yochanan said: Whoever asks [God] for his needs in the Aramaic language, the ministering angels don't give heed to him, since the ministering angels don’t know the Aramaic language….This is for [one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w:t>
      </w:r>
    </w:p>
    <w:p w14:paraId="62FEE658"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32C4819E" w14:textId="0962A48F" w:rsidR="000E4EA8" w:rsidRDefault="008016F1" w:rsidP="00543129">
      <w:pPr>
        <w:widowControl w:val="0"/>
        <w:shd w:val="clear" w:color="auto" w:fill="FFFFFF"/>
        <w:bidi w:val="0"/>
        <w:spacing w:after="0" w:line="240" w:lineRule="auto"/>
        <w:jc w:val="both"/>
        <w:rPr>
          <w:rFonts w:asciiTheme="minorBidi" w:eastAsia="Times New Roman" w:hAnsiTheme="minorBidi" w:cstheme="minorBidi"/>
          <w:color w:val="1D1C1D"/>
          <w:sz w:val="24"/>
          <w:szCs w:val="24"/>
        </w:rPr>
      </w:pPr>
      <w:r w:rsidRPr="00543129">
        <w:rPr>
          <w:rFonts w:asciiTheme="minorBidi" w:eastAsia="Times New Roman" w:hAnsiTheme="minorBidi" w:cstheme="minorBidi"/>
          <w:color w:val="1D1C1D"/>
          <w:sz w:val="24"/>
          <w:szCs w:val="24"/>
        </w:rPr>
        <w:t xml:space="preserve">Discussion of angels can be challenging to understand. Lest we think that this passage means that the individual </w:t>
      </w:r>
      <w:r w:rsidRPr="00543129">
        <w:rPr>
          <w:rFonts w:asciiTheme="minorBidi" w:eastAsia="Times New Roman" w:hAnsiTheme="minorBidi" w:cstheme="minorBidi"/>
          <w:b/>
          <w:bCs/>
          <w:color w:val="1D1C1D"/>
          <w:sz w:val="24"/>
          <w:szCs w:val="24"/>
        </w:rPr>
        <w:t>prays</w:t>
      </w:r>
      <w:r w:rsidRPr="00543129">
        <w:rPr>
          <w:rFonts w:asciiTheme="minorBidi" w:eastAsia="Times New Roman" w:hAnsiTheme="minorBidi" w:cstheme="minorBidi"/>
          <w:color w:val="1D1C1D"/>
          <w:sz w:val="24"/>
          <w:szCs w:val="24"/>
        </w:rPr>
        <w:t xml:space="preserve"> to angels, </w:t>
      </w:r>
      <w:r w:rsidR="000E4EA8" w:rsidRPr="00543129">
        <w:rPr>
          <w:rFonts w:asciiTheme="minorBidi" w:eastAsia="Times New Roman" w:hAnsiTheme="minorBidi" w:cstheme="minorBidi"/>
          <w:color w:val="1D1C1D"/>
          <w:sz w:val="24"/>
          <w:szCs w:val="24"/>
        </w:rPr>
        <w:t xml:space="preserve">Rashi explains that individuals </w:t>
      </w:r>
      <w:r w:rsidRPr="00543129">
        <w:rPr>
          <w:rFonts w:asciiTheme="minorBidi" w:eastAsia="Times New Roman" w:hAnsiTheme="minorBidi" w:cstheme="minorBidi"/>
          <w:color w:val="1D1C1D"/>
          <w:sz w:val="24"/>
          <w:szCs w:val="24"/>
        </w:rPr>
        <w:t xml:space="preserve">merely </w:t>
      </w:r>
      <w:r w:rsidR="000E4EA8" w:rsidRPr="00543129">
        <w:rPr>
          <w:rFonts w:asciiTheme="minorBidi" w:eastAsia="Times New Roman" w:hAnsiTheme="minorBidi" w:cstheme="minorBidi"/>
          <w:color w:val="1D1C1D"/>
          <w:sz w:val="24"/>
          <w:szCs w:val="24"/>
        </w:rPr>
        <w:t xml:space="preserve">require the </w:t>
      </w:r>
      <w:r w:rsidR="000E4EA8" w:rsidRPr="00543129">
        <w:rPr>
          <w:rFonts w:asciiTheme="minorBidi" w:eastAsia="Times New Roman" w:hAnsiTheme="minorBidi" w:cstheme="minorBidi"/>
          <w:b/>
          <w:bCs/>
          <w:color w:val="1D1C1D"/>
          <w:sz w:val="24"/>
          <w:szCs w:val="24"/>
        </w:rPr>
        <w:t>assistance</w:t>
      </w:r>
      <w:r w:rsidR="000E4EA8" w:rsidRPr="00543129">
        <w:rPr>
          <w:rFonts w:asciiTheme="minorBidi" w:eastAsia="Times New Roman" w:hAnsiTheme="minorBidi" w:cstheme="minorBidi"/>
          <w:color w:val="1D1C1D"/>
          <w:sz w:val="24"/>
          <w:szCs w:val="24"/>
        </w:rPr>
        <w:t xml:space="preserve"> of the ministering angels </w:t>
      </w:r>
      <w:r w:rsidR="00C67C33" w:rsidRPr="00543129">
        <w:rPr>
          <w:rFonts w:asciiTheme="minorBidi" w:eastAsia="Times New Roman" w:hAnsiTheme="minorBidi" w:cstheme="minorBidi"/>
          <w:color w:val="1D1C1D"/>
          <w:sz w:val="24"/>
          <w:szCs w:val="24"/>
        </w:rPr>
        <w:t>in making</w:t>
      </w:r>
      <w:r w:rsidR="000E4EA8" w:rsidRPr="00543129">
        <w:rPr>
          <w:rFonts w:asciiTheme="minorBidi" w:eastAsia="Times New Roman" w:hAnsiTheme="minorBidi" w:cstheme="minorBidi"/>
          <w:color w:val="1D1C1D"/>
          <w:sz w:val="24"/>
          <w:szCs w:val="24"/>
        </w:rPr>
        <w:t xml:space="preserve"> their requests </w:t>
      </w:r>
      <w:r w:rsidRPr="00543129">
        <w:rPr>
          <w:rFonts w:asciiTheme="minorBidi" w:eastAsia="Times New Roman" w:hAnsiTheme="minorBidi" w:cstheme="minorBidi"/>
          <w:color w:val="1D1C1D"/>
          <w:sz w:val="24"/>
          <w:szCs w:val="24"/>
        </w:rPr>
        <w:t xml:space="preserve">of God </w:t>
      </w:r>
      <w:r w:rsidR="000E4EA8" w:rsidRPr="00543129">
        <w:rPr>
          <w:rFonts w:asciiTheme="minorBidi" w:eastAsia="Times New Roman" w:hAnsiTheme="minorBidi" w:cstheme="minorBidi"/>
          <w:color w:val="1D1C1D"/>
          <w:sz w:val="24"/>
          <w:szCs w:val="24"/>
        </w:rPr>
        <w:t xml:space="preserve">heard, while </w:t>
      </w:r>
      <w:r w:rsidRPr="00543129">
        <w:rPr>
          <w:rFonts w:asciiTheme="minorBidi" w:eastAsia="Times New Roman" w:hAnsiTheme="minorBidi" w:cstheme="minorBidi"/>
          <w:color w:val="1D1C1D"/>
          <w:sz w:val="24"/>
          <w:szCs w:val="24"/>
        </w:rPr>
        <w:t xml:space="preserve">those participating in </w:t>
      </w:r>
      <w:r w:rsidR="000E4EA8" w:rsidRPr="00543129">
        <w:rPr>
          <w:rFonts w:asciiTheme="minorBidi" w:eastAsia="Times New Roman" w:hAnsiTheme="minorBidi" w:cstheme="minorBidi"/>
          <w:color w:val="1D1C1D"/>
          <w:sz w:val="24"/>
          <w:szCs w:val="24"/>
        </w:rPr>
        <w:t>communal prayer do not:</w:t>
      </w:r>
    </w:p>
    <w:p w14:paraId="67D7AC69" w14:textId="77777777" w:rsidR="00543129" w:rsidRPr="00543129" w:rsidRDefault="00543129" w:rsidP="00543129">
      <w:pPr>
        <w:widowControl w:val="0"/>
        <w:shd w:val="clear" w:color="auto" w:fill="FFFFFF"/>
        <w:bidi w:val="0"/>
        <w:spacing w:after="0" w:line="240" w:lineRule="auto"/>
        <w:jc w:val="both"/>
        <w:rPr>
          <w:rFonts w:asciiTheme="minorBidi" w:eastAsia="Times New Roman" w:hAnsiTheme="minorBidi" w:cstheme="minorBidi"/>
          <w:color w:val="1D1C1D"/>
          <w:sz w:val="24"/>
          <w:szCs w:val="24"/>
        </w:rPr>
      </w:pPr>
    </w:p>
    <w:p w14:paraId="6FF76943" w14:textId="018E13F9"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Rashi </w:t>
      </w:r>
      <w:r w:rsidRPr="00543129">
        <w:rPr>
          <w:rFonts w:asciiTheme="minorBidi" w:hAnsiTheme="minorBidi" w:cstheme="minorBidi"/>
          <w:i/>
          <w:iCs/>
          <w:sz w:val="24"/>
          <w:szCs w:val="24"/>
        </w:rPr>
        <w:t>Sota</w:t>
      </w:r>
      <w:r w:rsidRPr="00543129">
        <w:rPr>
          <w:rFonts w:asciiTheme="minorBidi" w:hAnsiTheme="minorBidi" w:cstheme="minorBidi"/>
          <w:sz w:val="24"/>
          <w:szCs w:val="24"/>
        </w:rPr>
        <w:t xml:space="preserve"> 33a</w:t>
      </w:r>
    </w:p>
    <w:p w14:paraId="349A231C" w14:textId="284FBF18" w:rsidR="008016F1"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An individual - needs the ministering angels to help him. A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does not need them, for it is written "Behold God is great and does not despise", He does not despise the prayer of the many.</w:t>
      </w:r>
      <w:r w:rsidR="008016F1" w:rsidRPr="00543129">
        <w:rPr>
          <w:rFonts w:asciiTheme="minorBidi" w:hAnsiTheme="minorBidi" w:cstheme="minorBidi"/>
          <w:sz w:val="24"/>
          <w:szCs w:val="24"/>
        </w:rPr>
        <w:t xml:space="preserve">  </w:t>
      </w:r>
    </w:p>
    <w:p w14:paraId="57FE2E4E"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6E9BC4AB" w14:textId="6429D459" w:rsidR="000E4EA8" w:rsidRDefault="008016F1" w:rsidP="00543129">
      <w:pPr>
        <w:widowControl w:val="0"/>
        <w:bidi w:val="0"/>
        <w:spacing w:after="0" w:line="240" w:lineRule="auto"/>
        <w:jc w:val="both"/>
        <w:rPr>
          <w:rFonts w:asciiTheme="minorBidi" w:hAnsiTheme="minorBidi" w:cstheme="minorBidi"/>
          <w:sz w:val="24"/>
          <w:szCs w:val="24"/>
        </w:rPr>
      </w:pPr>
      <w:r w:rsidRPr="00543129">
        <w:rPr>
          <w:rFonts w:asciiTheme="minorBidi" w:eastAsia="Times New Roman" w:hAnsiTheme="minorBidi" w:cstheme="minorBidi"/>
          <w:color w:val="1D1C1D"/>
          <w:sz w:val="24"/>
          <w:szCs w:val="24"/>
        </w:rPr>
        <w:t>I</w:t>
      </w:r>
      <w:r w:rsidR="000E4EA8" w:rsidRPr="00543129">
        <w:rPr>
          <w:rFonts w:asciiTheme="minorBidi" w:hAnsiTheme="minorBidi" w:cstheme="minorBidi"/>
          <w:sz w:val="24"/>
          <w:szCs w:val="24"/>
        </w:rPr>
        <w:t xml:space="preserve">n light of </w:t>
      </w:r>
      <w:r w:rsidRPr="00543129">
        <w:rPr>
          <w:rFonts w:asciiTheme="minorBidi" w:hAnsiTheme="minorBidi" w:cstheme="minorBidi"/>
          <w:sz w:val="24"/>
          <w:szCs w:val="24"/>
        </w:rPr>
        <w:t>the Talmudic discussion</w:t>
      </w:r>
      <w:r w:rsidR="000E4EA8" w:rsidRPr="00543129">
        <w:rPr>
          <w:rFonts w:asciiTheme="minorBidi" w:hAnsiTheme="minorBidi" w:cstheme="minorBidi"/>
          <w:sz w:val="24"/>
          <w:szCs w:val="24"/>
        </w:rPr>
        <w:t xml:space="preserve">, Tanya Rabbati rules that one praying </w:t>
      </w:r>
      <w:r w:rsidR="000E4EA8" w:rsidRPr="00543129">
        <w:rPr>
          <w:rFonts w:asciiTheme="minorBidi" w:hAnsiTheme="minorBidi" w:cstheme="minorBidi"/>
          <w:i/>
          <w:iCs/>
          <w:sz w:val="24"/>
          <w:szCs w:val="24"/>
        </w:rPr>
        <w:t>be-yachid</w:t>
      </w:r>
      <w:r w:rsidR="000E4EA8" w:rsidRPr="00543129">
        <w:rPr>
          <w:rFonts w:asciiTheme="minorBidi" w:hAnsiTheme="minorBidi" w:cstheme="minorBidi"/>
          <w:sz w:val="24"/>
          <w:szCs w:val="24"/>
        </w:rPr>
        <w:t xml:space="preserve"> reciting </w:t>
      </w:r>
      <w:r w:rsidR="000E4EA8" w:rsidRPr="00543129">
        <w:rPr>
          <w:rFonts w:asciiTheme="minorBidi" w:hAnsiTheme="minorBidi" w:cstheme="minorBidi"/>
          <w:i/>
          <w:sz w:val="24"/>
          <w:szCs w:val="24"/>
        </w:rPr>
        <w:t>Selichot</w:t>
      </w:r>
      <w:r w:rsidR="000E4EA8" w:rsidRPr="00543129">
        <w:rPr>
          <w:rFonts w:asciiTheme="minorBidi" w:hAnsiTheme="minorBidi" w:cstheme="minorBidi"/>
          <w:sz w:val="24"/>
          <w:szCs w:val="24"/>
        </w:rPr>
        <w:t xml:space="preserve"> should omit the sections in Aramaic:</w:t>
      </w:r>
    </w:p>
    <w:p w14:paraId="4D435155"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44B4CA6C" w14:textId="0E92CE4A"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Rav Yechiel ben Yekutiel Ha-rofe, Tanya Rabbati, Repentance and Laws of Rosh Ha-shana, </w:t>
      </w:r>
      <w:r w:rsidR="0025306C" w:rsidRPr="00543129">
        <w:rPr>
          <w:rFonts w:asciiTheme="minorBidi" w:hAnsiTheme="minorBidi" w:cstheme="minorBidi"/>
          <w:i/>
          <w:iCs/>
          <w:sz w:val="24"/>
          <w:szCs w:val="24"/>
        </w:rPr>
        <w:t>Seder Minhag</w:t>
      </w:r>
      <w:r w:rsidRPr="00543129">
        <w:rPr>
          <w:rFonts w:asciiTheme="minorBidi" w:hAnsiTheme="minorBidi" w:cstheme="minorBidi"/>
          <w:sz w:val="24"/>
          <w:szCs w:val="24"/>
        </w:rPr>
        <w:t xml:space="preserve"> </w:t>
      </w:r>
      <w:r w:rsidRPr="00543129">
        <w:rPr>
          <w:rFonts w:asciiTheme="minorBidi" w:hAnsiTheme="minorBidi" w:cstheme="minorBidi"/>
          <w:i/>
          <w:iCs/>
          <w:sz w:val="24"/>
          <w:szCs w:val="24"/>
        </w:rPr>
        <w:t>Ma'amadot</w:t>
      </w:r>
    </w:p>
    <w:p w14:paraId="67B0813A" w14:textId="3100ADD9"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There are those who question, since one says these requests [following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in Aramaic …and they [the sages] said one who asks for his needs in Aramaic they do not heed him. This is not difficult at all, since when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one should not ask his needs in Aramaic, but in a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it is permissible. And it makes sense where there is no minyan of ten that one should not recite these requests in Aramaic, since there are those among the angels who don’t know Aramaic and do not heed him, for behold the angels commanded over [an individual] to protect him only understand his language. But the angels given over to the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understand every language, therefore </w:t>
      </w:r>
      <w:r w:rsidR="0025306C" w:rsidRPr="00543129">
        <w:rPr>
          <w:rFonts w:asciiTheme="minorBidi" w:hAnsiTheme="minorBidi" w:cstheme="minorBidi"/>
          <w:sz w:val="24"/>
          <w:szCs w:val="24"/>
        </w:rPr>
        <w:t xml:space="preserve">one </w:t>
      </w:r>
      <w:r w:rsidRPr="00543129">
        <w:rPr>
          <w:rFonts w:asciiTheme="minorBidi" w:hAnsiTheme="minorBidi" w:cstheme="minorBidi"/>
          <w:sz w:val="24"/>
          <w:szCs w:val="24"/>
        </w:rPr>
        <w:t xml:space="preserve">says them in a </w:t>
      </w:r>
      <w:r w:rsidRPr="00543129">
        <w:rPr>
          <w:rFonts w:asciiTheme="minorBidi" w:hAnsiTheme="minorBidi" w:cstheme="minorBidi"/>
          <w:i/>
          <w:iCs/>
          <w:sz w:val="24"/>
          <w:szCs w:val="24"/>
        </w:rPr>
        <w:t>tzibbur</w:t>
      </w:r>
      <w:r w:rsidRPr="00543129">
        <w:rPr>
          <w:rFonts w:asciiTheme="minorBidi" w:hAnsiTheme="minorBidi" w:cstheme="minorBidi"/>
          <w:sz w:val="24"/>
          <w:szCs w:val="24"/>
        </w:rPr>
        <w:t>.</w:t>
      </w:r>
    </w:p>
    <w:p w14:paraId="2A941268"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3EFAAB54" w14:textId="2EE1FDC2"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A number of halachic authorities, including Eliya Rabba and Mishna Berura, who cites him, rule accordingly.</w:t>
      </w:r>
      <w:r w:rsidRPr="00543129">
        <w:rPr>
          <w:rStyle w:val="ab"/>
          <w:rFonts w:asciiTheme="minorBidi" w:hAnsiTheme="minorBidi" w:cstheme="minorBidi"/>
          <w:sz w:val="24"/>
          <w:szCs w:val="24"/>
        </w:rPr>
        <w:footnoteReference w:id="16"/>
      </w:r>
      <w:r w:rsidRPr="00543129">
        <w:rPr>
          <w:rFonts w:asciiTheme="minorBidi" w:hAnsiTheme="minorBidi" w:cstheme="minorBidi"/>
          <w:sz w:val="24"/>
          <w:szCs w:val="24"/>
        </w:rPr>
        <w:t xml:space="preserve"> </w:t>
      </w:r>
    </w:p>
    <w:p w14:paraId="0D92E22C"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EF56267" w14:textId="4C9B9D64"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Other authorities permit 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to recite these sections, since a native Aramaic speaker would be permitted to pray in Aramaic and since the early halachic discussion of distinguishing between individual and communal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makes no note of them.</w:t>
      </w:r>
    </w:p>
    <w:p w14:paraId="56FB62E9"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2E33D17B" w14:textId="615D0431"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Kaf Ha-chayyim 581:26</w:t>
      </w:r>
    </w:p>
    <w:p w14:paraId="2ACEFA17" w14:textId="3CCCB50E"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I don’t know what it matters if the angels don’t understand, for doesn't one whose language is Aramaic ask for his needs from God without any </w:t>
      </w:r>
      <w:r w:rsidRPr="00543129">
        <w:rPr>
          <w:rFonts w:asciiTheme="minorBidi" w:hAnsiTheme="minorBidi" w:cstheme="minorBidi"/>
          <w:sz w:val="24"/>
          <w:szCs w:val="24"/>
        </w:rPr>
        <w:lastRenderedPageBreak/>
        <w:t xml:space="preserve">intermediary. And so it seems from the lack of specification in the words of the halachic authorities that we wrote above 565:5, that an individual praying can say all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except for the thirteen attributes…</w:t>
      </w:r>
    </w:p>
    <w:p w14:paraId="050E75F1"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0AB8756D" w14:textId="77777777" w:rsidR="000E4EA8" w:rsidRPr="00543129" w:rsidRDefault="000E4EA8" w:rsidP="00543129">
      <w:pPr>
        <w:pStyle w:val="SubQuote"/>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In Practice</w:t>
      </w:r>
    </w:p>
    <w:p w14:paraId="16CF443E" w14:textId="77777777" w:rsidR="00543129" w:rsidRDefault="00543129" w:rsidP="00543129">
      <w:pPr>
        <w:widowControl w:val="0"/>
        <w:bidi w:val="0"/>
        <w:spacing w:after="0" w:line="240" w:lineRule="auto"/>
        <w:jc w:val="both"/>
        <w:rPr>
          <w:rFonts w:asciiTheme="minorBidi" w:hAnsiTheme="minorBidi" w:cstheme="minorBidi"/>
          <w:sz w:val="24"/>
          <w:szCs w:val="24"/>
        </w:rPr>
      </w:pPr>
    </w:p>
    <w:p w14:paraId="617D9C21" w14:textId="4F3317DF"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In practice, many halachic authorities follow the approaches of Shulchan Aruch and </w:t>
      </w:r>
      <w:r w:rsidR="00CF04D7" w:rsidRPr="00543129">
        <w:rPr>
          <w:rFonts w:asciiTheme="minorBidi" w:hAnsiTheme="minorBidi" w:cstheme="minorBidi"/>
          <w:sz w:val="24"/>
          <w:szCs w:val="24"/>
        </w:rPr>
        <w:t xml:space="preserve">Bach </w:t>
      </w:r>
      <w:r w:rsidRPr="00543129">
        <w:rPr>
          <w:rFonts w:asciiTheme="minorBidi" w:hAnsiTheme="minorBidi" w:cstheme="minorBidi"/>
          <w:sz w:val="24"/>
          <w:szCs w:val="24"/>
        </w:rPr>
        <w:t xml:space="preserve">to permit individuals or groups without a minyan to recite </w:t>
      </w:r>
      <w:r w:rsidRPr="00543129">
        <w:rPr>
          <w:rFonts w:asciiTheme="minorBidi" w:hAnsiTheme="minorBidi" w:cstheme="minorBidi"/>
          <w:i/>
          <w:sz w:val="24"/>
          <w:szCs w:val="24"/>
        </w:rPr>
        <w:t>Selichot</w:t>
      </w:r>
      <w:r w:rsidRPr="00543129">
        <w:rPr>
          <w:rFonts w:asciiTheme="minorBidi" w:hAnsiTheme="minorBidi" w:cstheme="minorBidi"/>
          <w:sz w:val="24"/>
          <w:szCs w:val="24"/>
        </w:rPr>
        <w:t>, omitting prayerful recitation of the thirteen attributes:</w:t>
      </w:r>
    </w:p>
    <w:p w14:paraId="2879C003"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4044A1F6" w14:textId="1887D308"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Mishna Berura 565:13</w:t>
      </w:r>
    </w:p>
    <w:p w14:paraId="4F70E1F5" w14:textId="60018977"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Rema went back and repeated in the name of Or Zaru'a that even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themselves one also should not say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but the later authorities question the </w:t>
      </w:r>
      <w:r w:rsidR="00CF04D7" w:rsidRPr="00543129">
        <w:rPr>
          <w:rFonts w:asciiTheme="minorBidi" w:hAnsiTheme="minorBidi" w:cstheme="minorBidi"/>
          <w:sz w:val="24"/>
          <w:szCs w:val="24"/>
        </w:rPr>
        <w:t xml:space="preserve">essence </w:t>
      </w:r>
      <w:r w:rsidRPr="00543129">
        <w:rPr>
          <w:rFonts w:asciiTheme="minorBidi" w:hAnsiTheme="minorBidi" w:cstheme="minorBidi"/>
          <w:sz w:val="24"/>
          <w:szCs w:val="24"/>
        </w:rPr>
        <w:t xml:space="preserve">of this law, for why should an individual not recite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which are mere </w:t>
      </w:r>
      <w:r w:rsidR="00CF04D7" w:rsidRPr="00543129">
        <w:rPr>
          <w:rFonts w:asciiTheme="minorBidi" w:hAnsiTheme="minorBidi" w:cstheme="minorBidi"/>
          <w:sz w:val="24"/>
          <w:szCs w:val="24"/>
        </w:rPr>
        <w:t>entreaties</w:t>
      </w:r>
      <w:r w:rsidRPr="00543129">
        <w:rPr>
          <w:rFonts w:asciiTheme="minorBidi" w:hAnsiTheme="minorBidi" w:cstheme="minorBidi"/>
          <w:sz w:val="24"/>
          <w:szCs w:val="24"/>
        </w:rPr>
        <w:t xml:space="preserve">, and they agreed that an individual can recite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without the thirteen attributes.</w:t>
      </w:r>
    </w:p>
    <w:p w14:paraId="61C8037C"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tl/>
        </w:rPr>
      </w:pPr>
    </w:p>
    <w:p w14:paraId="1E0046D7" w14:textId="36037D5D"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Rav Moshe Feinstein rules that </w:t>
      </w:r>
      <w:r w:rsidR="00CF04D7" w:rsidRPr="00543129">
        <w:rPr>
          <w:rFonts w:asciiTheme="minorBidi" w:hAnsiTheme="minorBidi" w:cstheme="minorBidi"/>
          <w:sz w:val="24"/>
          <w:szCs w:val="24"/>
        </w:rPr>
        <w:t xml:space="preserve">one can still say </w:t>
      </w:r>
      <w:r w:rsidRPr="00543129">
        <w:rPr>
          <w:rFonts w:asciiTheme="minorBidi" w:hAnsiTheme="minorBidi" w:cstheme="minorBidi"/>
          <w:sz w:val="24"/>
          <w:szCs w:val="24"/>
        </w:rPr>
        <w:t>the thirteen attributes of mercy, as one would say them when reading from the Torah or learning, as suggested by Rashba and Shulchan Aruch:</w:t>
      </w:r>
    </w:p>
    <w:p w14:paraId="513AA86D"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06D6D794" w14:textId="533A59EA"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Responsa </w:t>
      </w:r>
      <w:r w:rsidRPr="00543129">
        <w:rPr>
          <w:rFonts w:asciiTheme="minorBidi" w:hAnsiTheme="minorBidi" w:cstheme="minorBidi"/>
          <w:i/>
          <w:iCs/>
          <w:sz w:val="24"/>
          <w:szCs w:val="24"/>
        </w:rPr>
        <w:t>Iggerot Moshe</w:t>
      </w:r>
      <w:r w:rsidRPr="00543129">
        <w:rPr>
          <w:rFonts w:asciiTheme="minorBidi" w:hAnsiTheme="minorBidi" w:cstheme="minorBidi"/>
          <w:sz w:val="24"/>
          <w:szCs w:val="24"/>
        </w:rPr>
        <w:t xml:space="preserve"> YD 3:21</w:t>
      </w:r>
    </w:p>
    <w:p w14:paraId="5AD2C743" w14:textId="1FA2036D"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Regarding the matter of the thirteen attributes </w:t>
      </w:r>
      <w:r w:rsidR="00AC300B" w:rsidRPr="00543129">
        <w:rPr>
          <w:rFonts w:asciiTheme="minorBidi" w:hAnsiTheme="minorBidi" w:cstheme="minorBidi"/>
          <w:sz w:val="24"/>
          <w:szCs w:val="24"/>
        </w:rPr>
        <w:t xml:space="preserve">when </w:t>
      </w:r>
      <w:r w:rsidRPr="00543129">
        <w:rPr>
          <w:rFonts w:asciiTheme="minorBidi" w:hAnsiTheme="minorBidi" w:cstheme="minorBidi"/>
          <w:sz w:val="24"/>
          <w:szCs w:val="24"/>
        </w:rPr>
        <w:t xml:space="preserve">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the fundamental halacha is that one say the </w:t>
      </w:r>
      <w:r w:rsidR="00240A0A" w:rsidRPr="00543129">
        <w:rPr>
          <w:rFonts w:asciiTheme="minorBidi" w:hAnsiTheme="minorBidi" w:cstheme="minorBidi"/>
          <w:sz w:val="24"/>
          <w:szCs w:val="24"/>
        </w:rPr>
        <w:t xml:space="preserve">entire </w:t>
      </w:r>
      <w:r w:rsidRPr="00543129">
        <w:rPr>
          <w:rFonts w:asciiTheme="minorBidi" w:hAnsiTheme="minorBidi" w:cstheme="minorBidi"/>
          <w:sz w:val="24"/>
          <w:szCs w:val="24"/>
        </w:rPr>
        <w:t>verse until "</w:t>
      </w:r>
      <w:r w:rsidRPr="00543129">
        <w:rPr>
          <w:rFonts w:asciiTheme="minorBidi" w:hAnsiTheme="minorBidi" w:cstheme="minorBidi"/>
          <w:i/>
          <w:iCs/>
          <w:sz w:val="24"/>
          <w:szCs w:val="24"/>
        </w:rPr>
        <w:t>ribei'im</w:t>
      </w:r>
      <w:r w:rsidRPr="00543129">
        <w:rPr>
          <w:rFonts w:asciiTheme="minorBidi" w:hAnsiTheme="minorBidi" w:cstheme="minorBidi"/>
          <w:sz w:val="24"/>
          <w:szCs w:val="24"/>
        </w:rPr>
        <w:t xml:space="preserve">" [fourth generation] and also specifically not with the tune of entreaty but as one who learns Torah, for if </w:t>
      </w:r>
      <w:r w:rsidR="00240A0A" w:rsidRPr="00543129">
        <w:rPr>
          <w:rFonts w:asciiTheme="minorBidi" w:hAnsiTheme="minorBidi" w:cstheme="minorBidi"/>
          <w:sz w:val="24"/>
          <w:szCs w:val="24"/>
        </w:rPr>
        <w:t>he normally reads</w:t>
      </w:r>
      <w:r w:rsidRPr="00543129">
        <w:rPr>
          <w:rFonts w:asciiTheme="minorBidi" w:hAnsiTheme="minorBidi" w:cstheme="minorBidi"/>
          <w:sz w:val="24"/>
          <w:szCs w:val="24"/>
        </w:rPr>
        <w:t xml:space="preserve"> verses of the Torah with the usual </w:t>
      </w:r>
      <w:r w:rsidR="00C14CCC" w:rsidRPr="00543129">
        <w:rPr>
          <w:rFonts w:asciiTheme="minorBidi" w:hAnsiTheme="minorBidi" w:cstheme="minorBidi"/>
          <w:sz w:val="24"/>
          <w:szCs w:val="24"/>
        </w:rPr>
        <w:t>cantillation</w:t>
      </w:r>
      <w:r w:rsidRPr="00543129">
        <w:rPr>
          <w:rFonts w:asciiTheme="minorBidi" w:hAnsiTheme="minorBidi" w:cstheme="minorBidi"/>
          <w:sz w:val="24"/>
          <w:szCs w:val="24"/>
        </w:rPr>
        <w:t>, he must say them with that tune</w:t>
      </w:r>
      <w:r w:rsidR="00C14CCC" w:rsidRPr="00543129">
        <w:rPr>
          <w:rFonts w:asciiTheme="minorBidi" w:hAnsiTheme="minorBidi" w:cstheme="minorBidi"/>
          <w:sz w:val="24"/>
          <w:szCs w:val="24"/>
        </w:rPr>
        <w:t>,</w:t>
      </w:r>
      <w:r w:rsidRPr="00543129">
        <w:rPr>
          <w:rFonts w:asciiTheme="minorBidi" w:hAnsiTheme="minorBidi" w:cstheme="minorBidi"/>
          <w:sz w:val="24"/>
          <w:szCs w:val="24"/>
        </w:rPr>
        <w:t xml:space="preserve"> and if when he learns Torah verses he reads them with a different tune that is easier for him, he </w:t>
      </w:r>
      <w:r w:rsidR="00C14CCC" w:rsidRPr="00543129">
        <w:rPr>
          <w:rFonts w:asciiTheme="minorBidi" w:hAnsiTheme="minorBidi" w:cstheme="minorBidi"/>
          <w:sz w:val="24"/>
          <w:szCs w:val="24"/>
        </w:rPr>
        <w:t>may</w:t>
      </w:r>
      <w:r w:rsidRPr="00543129">
        <w:rPr>
          <w:rFonts w:asciiTheme="minorBidi" w:hAnsiTheme="minorBidi" w:cstheme="minorBidi"/>
          <w:sz w:val="24"/>
          <w:szCs w:val="24"/>
        </w:rPr>
        <w:t xml:space="preserve"> read with the tune of learning verses to which he </w:t>
      </w:r>
      <w:r w:rsidR="00C14CCC" w:rsidRPr="00543129">
        <w:rPr>
          <w:rFonts w:asciiTheme="minorBidi" w:hAnsiTheme="minorBidi" w:cstheme="minorBidi"/>
          <w:sz w:val="24"/>
          <w:szCs w:val="24"/>
        </w:rPr>
        <w:t xml:space="preserve">is </w:t>
      </w:r>
      <w:r w:rsidRPr="00543129">
        <w:rPr>
          <w:rFonts w:asciiTheme="minorBidi" w:hAnsiTheme="minorBidi" w:cstheme="minorBidi"/>
          <w:sz w:val="24"/>
          <w:szCs w:val="24"/>
        </w:rPr>
        <w:t>accustomed, that he not appear as one praying.</w:t>
      </w:r>
    </w:p>
    <w:p w14:paraId="525C4B84"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0D95B622" w14:textId="4DF6636A" w:rsidR="000E4EA8" w:rsidRPr="00543129"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Rav Moshe allows for reciting the verse as one would read it while studying Torah, even if not with the traditional cantillation. He also insists on reciting the full verse, as one usually should while learning,</w:t>
      </w:r>
      <w:r w:rsidRPr="00543129">
        <w:rPr>
          <w:rStyle w:val="ab"/>
          <w:rFonts w:asciiTheme="minorBidi" w:hAnsiTheme="minorBidi" w:cstheme="minorBidi"/>
          <w:sz w:val="24"/>
          <w:szCs w:val="24"/>
        </w:rPr>
        <w:footnoteReference w:id="17"/>
      </w:r>
      <w:r w:rsidRPr="00543129">
        <w:rPr>
          <w:rFonts w:asciiTheme="minorBidi" w:hAnsiTheme="minorBidi" w:cstheme="minorBidi"/>
          <w:sz w:val="24"/>
          <w:szCs w:val="24"/>
        </w:rPr>
        <w:t xml:space="preserve"> rather than stopping before the end of the verse, as is more tolerated in prayer. The end of the verse, which discusses the consequences of sin being born by future generations, </w:t>
      </w:r>
      <w:r w:rsidRPr="00543129">
        <w:rPr>
          <w:rFonts w:asciiTheme="minorBidi" w:hAnsiTheme="minorBidi" w:cstheme="minorBidi"/>
          <w:b/>
          <w:bCs/>
          <w:sz w:val="24"/>
          <w:szCs w:val="24"/>
        </w:rPr>
        <w:t>is</w:t>
      </w:r>
      <w:r w:rsidRPr="00543129">
        <w:rPr>
          <w:rFonts w:asciiTheme="minorBidi" w:hAnsiTheme="minorBidi" w:cstheme="minorBidi"/>
          <w:sz w:val="24"/>
          <w:szCs w:val="24"/>
        </w:rPr>
        <w:t xml:space="preserve"> omitted from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when recited with a minyan. </w:t>
      </w:r>
    </w:p>
    <w:p w14:paraId="39C9F2B3" w14:textId="77777777" w:rsidR="00543129" w:rsidRDefault="00543129" w:rsidP="00543129">
      <w:pPr>
        <w:widowControl w:val="0"/>
        <w:bidi w:val="0"/>
        <w:spacing w:after="0" w:line="240" w:lineRule="auto"/>
        <w:jc w:val="both"/>
        <w:rPr>
          <w:rFonts w:asciiTheme="minorBidi" w:hAnsiTheme="minorBidi" w:cstheme="minorBidi"/>
          <w:sz w:val="24"/>
          <w:szCs w:val="24"/>
        </w:rPr>
      </w:pPr>
    </w:p>
    <w:p w14:paraId="6FACD953" w14:textId="0652F8B8"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Others, including Ben Ish Chai, allow for saying the attributes in this context leaving the end of the verse off, since the pause one makes then is only one word after the cantillatory mark known as an </w:t>
      </w:r>
      <w:r w:rsidRPr="00543129">
        <w:rPr>
          <w:rFonts w:asciiTheme="minorBidi" w:hAnsiTheme="minorBidi" w:cstheme="minorBidi"/>
          <w:i/>
          <w:iCs/>
          <w:sz w:val="24"/>
          <w:szCs w:val="24"/>
        </w:rPr>
        <w:t>etnachta</w:t>
      </w:r>
      <w:r w:rsidRPr="00543129">
        <w:rPr>
          <w:rFonts w:asciiTheme="minorBidi" w:hAnsiTheme="minorBidi" w:cstheme="minorBidi"/>
          <w:sz w:val="24"/>
          <w:szCs w:val="24"/>
        </w:rPr>
        <w:t>, which is the traditional place to pause mid-verse:</w:t>
      </w:r>
    </w:p>
    <w:p w14:paraId="13709E83"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406394F8" w14:textId="7B7256DD"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Responsa </w:t>
      </w:r>
      <w:r w:rsidRPr="00543129">
        <w:rPr>
          <w:rFonts w:asciiTheme="minorBidi" w:hAnsiTheme="minorBidi" w:cstheme="minorBidi"/>
          <w:i/>
          <w:iCs/>
          <w:sz w:val="24"/>
          <w:szCs w:val="24"/>
        </w:rPr>
        <w:t>Rav Pe'alim</w:t>
      </w:r>
      <w:r w:rsidRPr="00543129">
        <w:rPr>
          <w:rFonts w:asciiTheme="minorBidi" w:hAnsiTheme="minorBidi" w:cstheme="minorBidi"/>
          <w:sz w:val="24"/>
          <w:szCs w:val="24"/>
        </w:rPr>
        <w:t xml:space="preserve"> OC 1:11</w:t>
      </w:r>
    </w:p>
    <w:p w14:paraId="2AD42E82" w14:textId="3ACE0AD0"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Regarding saying "</w:t>
      </w:r>
      <w:r w:rsidRPr="00543129">
        <w:rPr>
          <w:rFonts w:asciiTheme="minorBidi" w:hAnsiTheme="minorBidi" w:cstheme="minorBidi"/>
          <w:i/>
          <w:iCs/>
          <w:sz w:val="24"/>
          <w:szCs w:val="24"/>
        </w:rPr>
        <w:t>Va-ya'avor</w:t>
      </w:r>
      <w:r w:rsidRPr="00543129">
        <w:rPr>
          <w:rFonts w:asciiTheme="minorBidi" w:hAnsiTheme="minorBidi" w:cstheme="minorBidi"/>
          <w:sz w:val="24"/>
          <w:szCs w:val="24"/>
        </w:rPr>
        <w:t xml:space="preserve">" </w:t>
      </w:r>
      <w:r w:rsidR="00C14CCC" w:rsidRPr="00543129">
        <w:rPr>
          <w:rFonts w:asciiTheme="minorBidi" w:hAnsiTheme="minorBidi" w:cstheme="minorBidi"/>
          <w:sz w:val="24"/>
          <w:szCs w:val="24"/>
        </w:rPr>
        <w:t xml:space="preserve">with </w:t>
      </w:r>
      <w:r w:rsidRPr="00543129">
        <w:rPr>
          <w:rFonts w:asciiTheme="minorBidi" w:hAnsiTheme="minorBidi" w:cstheme="minorBidi"/>
          <w:sz w:val="24"/>
          <w:szCs w:val="24"/>
        </w:rPr>
        <w:t>cantillation for the individual, which is like reading from the Torah, that there is a cantillatory pause [</w:t>
      </w:r>
      <w:r w:rsidRPr="00543129">
        <w:rPr>
          <w:rFonts w:asciiTheme="minorBidi" w:hAnsiTheme="minorBidi" w:cstheme="minorBidi"/>
          <w:i/>
          <w:iCs/>
          <w:sz w:val="24"/>
          <w:szCs w:val="24"/>
        </w:rPr>
        <w:t>etnach</w:t>
      </w:r>
      <w:r w:rsidRPr="00543129">
        <w:rPr>
          <w:rFonts w:asciiTheme="minorBidi" w:hAnsiTheme="minorBidi" w:cstheme="minorBidi"/>
          <w:sz w:val="24"/>
          <w:szCs w:val="24"/>
        </w:rPr>
        <w:t>] at the word "</w:t>
      </w:r>
      <w:r w:rsidRPr="00543129">
        <w:rPr>
          <w:rFonts w:asciiTheme="minorBidi" w:hAnsiTheme="minorBidi" w:cstheme="minorBidi"/>
          <w:i/>
          <w:iCs/>
          <w:sz w:val="24"/>
          <w:szCs w:val="24"/>
        </w:rPr>
        <w:t>ve-chata'ah</w:t>
      </w:r>
      <w:r w:rsidRPr="00543129">
        <w:rPr>
          <w:rFonts w:asciiTheme="minorBidi" w:hAnsiTheme="minorBidi" w:cstheme="minorBidi"/>
          <w:sz w:val="24"/>
          <w:szCs w:val="24"/>
        </w:rPr>
        <w:t xml:space="preserve">", and it </w:t>
      </w:r>
      <w:r w:rsidR="00C75850" w:rsidRPr="00543129">
        <w:rPr>
          <w:rFonts w:asciiTheme="minorBidi" w:hAnsiTheme="minorBidi" w:cstheme="minorBidi"/>
          <w:sz w:val="24"/>
          <w:szCs w:val="24"/>
        </w:rPr>
        <w:t>works out</w:t>
      </w:r>
      <w:r w:rsidRPr="00543129">
        <w:rPr>
          <w:rFonts w:asciiTheme="minorBidi" w:hAnsiTheme="minorBidi" w:cstheme="minorBidi"/>
          <w:sz w:val="24"/>
          <w:szCs w:val="24"/>
        </w:rPr>
        <w:t xml:space="preserve"> that Moshe Rabbeinu made a break in the </w:t>
      </w:r>
      <w:r w:rsidRPr="00543129">
        <w:rPr>
          <w:rFonts w:asciiTheme="minorBidi" w:hAnsiTheme="minorBidi" w:cstheme="minorBidi"/>
          <w:sz w:val="24"/>
          <w:szCs w:val="24"/>
        </w:rPr>
        <w:lastRenderedPageBreak/>
        <w:t>verse there, and the individual recites only the word "</w:t>
      </w:r>
      <w:r w:rsidRPr="00543129">
        <w:rPr>
          <w:rFonts w:asciiTheme="minorBidi" w:hAnsiTheme="minorBidi" w:cstheme="minorBidi"/>
          <w:i/>
          <w:iCs/>
          <w:sz w:val="24"/>
          <w:szCs w:val="24"/>
        </w:rPr>
        <w:t>ve-nakeh</w:t>
      </w:r>
      <w:r w:rsidRPr="00543129">
        <w:rPr>
          <w:rFonts w:asciiTheme="minorBidi" w:hAnsiTheme="minorBidi" w:cstheme="minorBidi"/>
          <w:sz w:val="24"/>
          <w:szCs w:val="24"/>
        </w:rPr>
        <w:t>" from the</w:t>
      </w:r>
      <w:r w:rsidR="00C14CCC" w:rsidRPr="00543129">
        <w:rPr>
          <w:rFonts w:asciiTheme="minorBidi" w:hAnsiTheme="minorBidi" w:cstheme="minorBidi"/>
          <w:sz w:val="24"/>
          <w:szCs w:val="24"/>
        </w:rPr>
        <w:t xml:space="preserve"> following</w:t>
      </w:r>
      <w:r w:rsidRPr="00543129">
        <w:rPr>
          <w:rFonts w:asciiTheme="minorBidi" w:hAnsiTheme="minorBidi" w:cstheme="minorBidi"/>
          <w:sz w:val="24"/>
          <w:szCs w:val="24"/>
        </w:rPr>
        <w:t xml:space="preserve"> </w:t>
      </w:r>
      <w:r w:rsidR="00C14CCC" w:rsidRPr="00543129">
        <w:rPr>
          <w:rFonts w:asciiTheme="minorBidi" w:hAnsiTheme="minorBidi" w:cstheme="minorBidi"/>
          <w:sz w:val="24"/>
          <w:szCs w:val="24"/>
        </w:rPr>
        <w:t>clause</w:t>
      </w:r>
      <w:r w:rsidRPr="00543129">
        <w:rPr>
          <w:rFonts w:asciiTheme="minorBidi" w:hAnsiTheme="minorBidi" w:cstheme="minorBidi"/>
          <w:sz w:val="24"/>
          <w:szCs w:val="24"/>
        </w:rPr>
        <w:t>, and with one word there is no concern of what was mentioned [creating a new break in a verse], and this is a correct resolution.</w:t>
      </w:r>
    </w:p>
    <w:p w14:paraId="627DC721" w14:textId="77777777" w:rsidR="00543129" w:rsidRPr="00543129" w:rsidRDefault="00543129" w:rsidP="00543129">
      <w:pPr>
        <w:pStyle w:val="SourceTextTranslation"/>
        <w:widowControl w:val="0"/>
        <w:spacing w:after="0" w:line="240" w:lineRule="auto"/>
        <w:ind w:left="0"/>
        <w:rPr>
          <w:rFonts w:asciiTheme="minorBidi" w:hAnsiTheme="minorBidi" w:cstheme="minorBidi"/>
          <w:sz w:val="24"/>
          <w:szCs w:val="24"/>
        </w:rPr>
      </w:pPr>
    </w:p>
    <w:p w14:paraId="4C656666" w14:textId="0D81A622"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An individual woman, a group of women, or a mixed group reciting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with no minyan available can thus recite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in full, with the exception of </w:t>
      </w:r>
      <w:r w:rsidR="00C14CCC" w:rsidRPr="00543129">
        <w:rPr>
          <w:rFonts w:asciiTheme="minorBidi" w:hAnsiTheme="minorBidi" w:cstheme="minorBidi"/>
          <w:i/>
          <w:iCs/>
          <w:sz w:val="24"/>
          <w:szCs w:val="24"/>
        </w:rPr>
        <w:t>Kaddish</w:t>
      </w:r>
      <w:r w:rsidRPr="00543129">
        <w:rPr>
          <w:rFonts w:asciiTheme="minorBidi" w:hAnsiTheme="minorBidi" w:cstheme="minorBidi"/>
          <w:sz w:val="24"/>
          <w:szCs w:val="24"/>
        </w:rPr>
        <w:t>, modifying the recitation of the thirteen attributes of mercy so that they are said in the mode of Torah study, and perhaps reciting the end of the verse to make that clear.</w:t>
      </w:r>
      <w:r w:rsidRPr="00543129">
        <w:rPr>
          <w:rStyle w:val="ab"/>
          <w:rFonts w:asciiTheme="minorBidi" w:hAnsiTheme="minorBidi" w:cstheme="minorBidi"/>
          <w:sz w:val="24"/>
          <w:szCs w:val="24"/>
        </w:rPr>
        <w:footnoteReference w:id="18"/>
      </w:r>
      <w:r w:rsidRPr="00543129">
        <w:rPr>
          <w:rFonts w:asciiTheme="minorBidi" w:hAnsiTheme="minorBidi" w:cstheme="minorBidi"/>
          <w:sz w:val="24"/>
          <w:szCs w:val="24"/>
        </w:rPr>
        <w:t xml:space="preserve"> One who usually bows at the words "</w:t>
      </w:r>
      <w:r w:rsidRPr="00543129">
        <w:rPr>
          <w:rFonts w:asciiTheme="minorBidi" w:hAnsiTheme="minorBidi" w:cstheme="minorBidi"/>
          <w:i/>
          <w:iCs/>
          <w:sz w:val="24"/>
          <w:szCs w:val="24"/>
        </w:rPr>
        <w:t>Va-ya'avor Hashem al panav</w:t>
      </w:r>
      <w:r w:rsidRPr="00543129">
        <w:rPr>
          <w:rFonts w:asciiTheme="minorBidi" w:hAnsiTheme="minorBidi" w:cstheme="minorBidi"/>
          <w:sz w:val="24"/>
          <w:szCs w:val="24"/>
        </w:rPr>
        <w:t xml:space="preserve">" would not do so without a minyan. As above, there is a difference of opinion regarding reciting the Aramaic sections without a minyan. </w:t>
      </w:r>
    </w:p>
    <w:p w14:paraId="0E4D1808"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69162A00" w14:textId="5168414E"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If said with contrition and focus on God's mercy in this context, reciting the attributes of mercy (or contemplating them meditatively) may still lead to revealing the Divine presence in its mercy, even if not as they do when said as entreaty in the presence of a minyan. Even when the attributes are fully omitted, a gathering in prayer and entreaty at this time of year has independent value as the original </w:t>
      </w:r>
      <w:r w:rsidRPr="00543129">
        <w:rPr>
          <w:rFonts w:asciiTheme="minorBidi" w:hAnsiTheme="minorBidi" w:cstheme="minorBidi"/>
          <w:i/>
          <w:iCs/>
          <w:sz w:val="24"/>
          <w:szCs w:val="24"/>
        </w:rPr>
        <w:t>Rachamin</w:t>
      </w:r>
      <w:r w:rsidRPr="00543129">
        <w:rPr>
          <w:rFonts w:asciiTheme="minorBidi" w:hAnsiTheme="minorBidi" w:cstheme="minorBidi"/>
          <w:sz w:val="24"/>
          <w:szCs w:val="24"/>
        </w:rPr>
        <w:t xml:space="preserve"> service did.</w:t>
      </w:r>
    </w:p>
    <w:p w14:paraId="3E9F929E"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12561EC4" w14:textId="46587DB4" w:rsidR="000E4EA8" w:rsidRPr="00543129" w:rsidRDefault="000E4EA8" w:rsidP="00543129">
      <w:pPr>
        <w:pStyle w:val="1"/>
        <w:keepNext w:val="0"/>
        <w:keepLines w:val="0"/>
        <w:widowControl w:val="0"/>
        <w:bidi w:val="0"/>
        <w:spacing w:before="0" w:line="240" w:lineRule="auto"/>
        <w:jc w:val="both"/>
        <w:rPr>
          <w:rFonts w:asciiTheme="minorBidi" w:hAnsiTheme="minorBidi" w:cstheme="minorBidi"/>
          <w:sz w:val="24"/>
          <w:szCs w:val="24"/>
        </w:rPr>
      </w:pPr>
      <w:r w:rsidRPr="00543129">
        <w:rPr>
          <w:rFonts w:asciiTheme="minorBidi" w:hAnsiTheme="minorBidi" w:cstheme="minorBidi"/>
          <w:sz w:val="24"/>
          <w:szCs w:val="24"/>
        </w:rPr>
        <w:t>Who Leads</w:t>
      </w:r>
    </w:p>
    <w:p w14:paraId="0AC89B95" w14:textId="77777777" w:rsidR="00543129" w:rsidRDefault="00543129" w:rsidP="00543129">
      <w:pPr>
        <w:widowControl w:val="0"/>
        <w:bidi w:val="0"/>
        <w:spacing w:after="0" w:line="240" w:lineRule="auto"/>
        <w:jc w:val="both"/>
        <w:rPr>
          <w:rFonts w:asciiTheme="minorBidi" w:hAnsiTheme="minorBidi" w:cstheme="minorBidi"/>
          <w:sz w:val="24"/>
          <w:szCs w:val="24"/>
        </w:rPr>
      </w:pPr>
    </w:p>
    <w:p w14:paraId="4133D56B" w14:textId="3F63FF9B"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The depiction of God </w:t>
      </w:r>
      <w:r w:rsidR="00977B0B" w:rsidRPr="00543129">
        <w:rPr>
          <w:rFonts w:asciiTheme="minorBidi" w:hAnsiTheme="minorBidi" w:cstheme="minorBidi"/>
          <w:sz w:val="24"/>
          <w:szCs w:val="24"/>
        </w:rPr>
        <w:t>reciting</w:t>
      </w:r>
      <w:r w:rsidRPr="00543129">
        <w:rPr>
          <w:rFonts w:asciiTheme="minorBidi" w:hAnsiTheme="minorBidi" w:cstheme="minorBidi"/>
          <w:sz w:val="24"/>
          <w:szCs w:val="24"/>
        </w:rPr>
        <w:t xml:space="preserve"> the attributes as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suggests that the person leading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with a minyan is considered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Rabbeinu Meshulam says this explicitly:</w:t>
      </w:r>
    </w:p>
    <w:p w14:paraId="4D0550FC"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34669D8F" w14:textId="77777777"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Sefer Ha-minhagim (Klausner) 3</w:t>
      </w:r>
    </w:p>
    <w:p w14:paraId="1D9E8061" w14:textId="36518E09" w:rsidR="000E4EA8" w:rsidRPr="00543129"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Rabbeinu Meshulam says that one praying </w:t>
      </w:r>
      <w:r w:rsidRPr="00543129">
        <w:rPr>
          <w:rFonts w:asciiTheme="minorBidi" w:hAnsiTheme="minorBidi" w:cstheme="minorBidi"/>
          <w:i/>
          <w:iCs/>
          <w:sz w:val="24"/>
          <w:szCs w:val="24"/>
        </w:rPr>
        <w:t>be-yachid</w:t>
      </w:r>
      <w:r w:rsidRPr="00543129">
        <w:rPr>
          <w:rFonts w:asciiTheme="minorBidi" w:hAnsiTheme="minorBidi" w:cstheme="minorBidi"/>
          <w:sz w:val="24"/>
          <w:szCs w:val="24"/>
        </w:rPr>
        <w:t xml:space="preserve"> should not recite the thirteen attributes when praying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since we say God wrapped Himself like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and taught it to Moshe, we learn from this that only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in a </w:t>
      </w:r>
      <w:r w:rsidRPr="00543129">
        <w:rPr>
          <w:rFonts w:asciiTheme="minorBidi" w:hAnsiTheme="minorBidi" w:cstheme="minorBidi"/>
          <w:i/>
          <w:iCs/>
          <w:sz w:val="24"/>
          <w:szCs w:val="24"/>
        </w:rPr>
        <w:t>tzibbur</w:t>
      </w:r>
      <w:r w:rsidRPr="00543129">
        <w:rPr>
          <w:rFonts w:asciiTheme="minorBidi" w:hAnsiTheme="minorBidi" w:cstheme="minorBidi"/>
          <w:sz w:val="24"/>
          <w:szCs w:val="24"/>
        </w:rPr>
        <w:t xml:space="preserve"> says them.</w:t>
      </w:r>
    </w:p>
    <w:p w14:paraId="15F9F5C7" w14:textId="77777777" w:rsidR="00543129" w:rsidRDefault="00543129" w:rsidP="00543129">
      <w:pPr>
        <w:widowControl w:val="0"/>
        <w:bidi w:val="0"/>
        <w:spacing w:after="0" w:line="240" w:lineRule="auto"/>
        <w:jc w:val="both"/>
        <w:rPr>
          <w:rFonts w:asciiTheme="minorBidi" w:hAnsiTheme="minorBidi" w:cstheme="minorBidi"/>
          <w:sz w:val="24"/>
          <w:szCs w:val="24"/>
        </w:rPr>
      </w:pPr>
    </w:p>
    <w:p w14:paraId="0CE6F3BD" w14:textId="1CA059FD" w:rsidR="000E4EA8" w:rsidRPr="00543129"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In practice, though many praying </w:t>
      </w:r>
      <w:r w:rsidRPr="00543129">
        <w:rPr>
          <w:rFonts w:asciiTheme="minorBidi" w:hAnsiTheme="minorBidi" w:cstheme="minorBidi"/>
          <w:i/>
          <w:iCs/>
          <w:sz w:val="24"/>
          <w:szCs w:val="24"/>
        </w:rPr>
        <w:t>be-tzibbur</w:t>
      </w:r>
      <w:r w:rsidRPr="00543129">
        <w:rPr>
          <w:rFonts w:asciiTheme="minorBidi" w:hAnsiTheme="minorBidi" w:cstheme="minorBidi"/>
          <w:sz w:val="24"/>
          <w:szCs w:val="24"/>
        </w:rPr>
        <w:t xml:space="preserve"> say the attributes of mercy in unison, the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of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still recites </w:t>
      </w:r>
      <w:r w:rsidRPr="00543129">
        <w:rPr>
          <w:rFonts w:asciiTheme="minorBidi" w:hAnsiTheme="minorBidi" w:cstheme="minorBidi"/>
          <w:i/>
          <w:iCs/>
          <w:sz w:val="24"/>
          <w:szCs w:val="24"/>
        </w:rPr>
        <w:t xml:space="preserve">Va-ya'avor </w:t>
      </w:r>
      <w:r w:rsidRPr="00543129">
        <w:rPr>
          <w:rFonts w:asciiTheme="minorBidi" w:hAnsiTheme="minorBidi" w:cstheme="minorBidi"/>
          <w:sz w:val="24"/>
          <w:szCs w:val="24"/>
        </w:rPr>
        <w:t xml:space="preserve">alone and leads from </w:t>
      </w:r>
      <w:r w:rsidRPr="00543129">
        <w:rPr>
          <w:rFonts w:asciiTheme="minorBidi" w:hAnsiTheme="minorBidi" w:cstheme="minorBidi"/>
          <w:i/>
          <w:iCs/>
          <w:sz w:val="24"/>
          <w:szCs w:val="24"/>
        </w:rPr>
        <w:t>Kaddish</w:t>
      </w:r>
      <w:r w:rsidRPr="00543129">
        <w:rPr>
          <w:rFonts w:asciiTheme="minorBidi" w:hAnsiTheme="minorBidi" w:cstheme="minorBidi"/>
          <w:sz w:val="24"/>
          <w:szCs w:val="24"/>
        </w:rPr>
        <w:t xml:space="preserve"> to </w:t>
      </w:r>
      <w:r w:rsidRPr="00543129">
        <w:rPr>
          <w:rFonts w:asciiTheme="minorBidi" w:hAnsiTheme="minorBidi" w:cstheme="minorBidi"/>
          <w:i/>
          <w:iCs/>
          <w:sz w:val="24"/>
          <w:szCs w:val="24"/>
        </w:rPr>
        <w:t>Kaddish</w:t>
      </w:r>
      <w:r w:rsidRPr="00543129">
        <w:rPr>
          <w:rFonts w:asciiTheme="minorBidi" w:hAnsiTheme="minorBidi" w:cstheme="minorBidi"/>
          <w:sz w:val="24"/>
          <w:szCs w:val="24"/>
        </w:rPr>
        <w:t xml:space="preserve">. </w:t>
      </w:r>
    </w:p>
    <w:p w14:paraId="3156856C" w14:textId="77777777" w:rsidR="00543129" w:rsidRDefault="00543129" w:rsidP="00543129">
      <w:pPr>
        <w:widowControl w:val="0"/>
        <w:bidi w:val="0"/>
        <w:spacing w:after="0" w:line="240" w:lineRule="auto"/>
        <w:jc w:val="both"/>
        <w:rPr>
          <w:rFonts w:asciiTheme="minorBidi" w:hAnsiTheme="minorBidi" w:cstheme="minorBidi"/>
          <w:sz w:val="24"/>
          <w:szCs w:val="24"/>
        </w:rPr>
      </w:pPr>
    </w:p>
    <w:p w14:paraId="77BC7601" w14:textId="7F7E20A9"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Taking the idea that the leader of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is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a step further, Kolbo mentions a custom for the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of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to serve as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for the daily prayers as well:</w:t>
      </w:r>
    </w:p>
    <w:p w14:paraId="5F494791"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3DEA2053" w14:textId="3E7C445C"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lastRenderedPageBreak/>
        <w:t>Kolbo 65</w:t>
      </w:r>
    </w:p>
    <w:p w14:paraId="08EB1B20" w14:textId="74B3057A"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Also there are places which had the practice that one who prays in the night</w:t>
      </w:r>
      <w:r w:rsidR="00C75850" w:rsidRPr="00543129">
        <w:rPr>
          <w:rFonts w:asciiTheme="minorBidi" w:hAnsiTheme="minorBidi" w:cstheme="minorBidi"/>
          <w:sz w:val="24"/>
          <w:szCs w:val="24"/>
        </w:rPr>
        <w:t>-</w:t>
      </w:r>
      <w:r w:rsidRPr="00543129">
        <w:rPr>
          <w:rFonts w:asciiTheme="minorBidi" w:hAnsiTheme="minorBidi" w:cstheme="minorBidi"/>
          <w:sz w:val="24"/>
          <w:szCs w:val="24"/>
        </w:rPr>
        <w:t xml:space="preserve">watch [toward morning] should [lead] pray[ing] </w:t>
      </w:r>
      <w:r w:rsidRPr="00543129">
        <w:rPr>
          <w:rFonts w:asciiTheme="minorBidi" w:hAnsiTheme="minorBidi" w:cstheme="minorBidi"/>
          <w:i/>
          <w:iCs/>
          <w:sz w:val="24"/>
          <w:szCs w:val="24"/>
        </w:rPr>
        <w:t>Ma'ariv</w:t>
      </w:r>
      <w:r w:rsidRPr="00543129">
        <w:rPr>
          <w:rFonts w:asciiTheme="minorBidi" w:hAnsiTheme="minorBidi" w:cstheme="minorBidi"/>
          <w:sz w:val="24"/>
          <w:szCs w:val="24"/>
        </w:rPr>
        <w:t xml:space="preserve"> the night before and also [lead] pray[ing] in the morning at </w:t>
      </w:r>
      <w:r w:rsidRPr="00543129">
        <w:rPr>
          <w:rFonts w:asciiTheme="minorBidi" w:hAnsiTheme="minorBidi" w:cstheme="minorBidi"/>
          <w:i/>
          <w:iCs/>
          <w:sz w:val="24"/>
          <w:szCs w:val="24"/>
        </w:rPr>
        <w:t>Shacharit</w:t>
      </w:r>
      <w:r w:rsidRPr="00543129">
        <w:rPr>
          <w:rFonts w:asciiTheme="minorBidi" w:hAnsiTheme="minorBidi" w:cstheme="minorBidi"/>
          <w:sz w:val="24"/>
          <w:szCs w:val="24"/>
        </w:rPr>
        <w:t xml:space="preserve">. </w:t>
      </w:r>
    </w:p>
    <w:p w14:paraId="194B5C85" w14:textId="77777777" w:rsidR="00543129" w:rsidRPr="00543129" w:rsidRDefault="00543129" w:rsidP="00543129">
      <w:pPr>
        <w:pStyle w:val="SourceTextTranslation"/>
        <w:widowControl w:val="0"/>
        <w:spacing w:after="0" w:line="240" w:lineRule="auto"/>
        <w:ind w:left="0"/>
        <w:rPr>
          <w:rFonts w:asciiTheme="minorBidi" w:hAnsiTheme="minorBidi" w:cstheme="minorBidi"/>
          <w:sz w:val="24"/>
          <w:szCs w:val="24"/>
        </w:rPr>
      </w:pPr>
    </w:p>
    <w:p w14:paraId="4D53A282" w14:textId="419E5405"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Kolbo takes it as a given that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for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could serve as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for other prayers. This idea also follows from the comparison that the Gemara draws between the thirteen attributes and an order of prayer, and that Levush develops into a comparison between the attributes and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(Quoted again below, along with the next point.) It is thus unsurprising that Levush recommends appointing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for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who would be fitting for </w:t>
      </w:r>
      <w:r w:rsidRPr="00543129">
        <w:rPr>
          <w:rFonts w:asciiTheme="minorBidi" w:hAnsiTheme="minorBidi" w:cstheme="minorBidi"/>
          <w:i/>
          <w:iCs/>
          <w:sz w:val="24"/>
          <w:szCs w:val="24"/>
        </w:rPr>
        <w:t>Yamim Nora'im</w:t>
      </w:r>
      <w:r w:rsidRPr="00543129">
        <w:rPr>
          <w:rFonts w:asciiTheme="minorBidi" w:hAnsiTheme="minorBidi" w:cstheme="minorBidi"/>
          <w:sz w:val="24"/>
          <w:szCs w:val="24"/>
        </w:rPr>
        <w:t xml:space="preserve">. </w:t>
      </w:r>
    </w:p>
    <w:p w14:paraId="7B2921CB"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C44D0E6" w14:textId="77777777" w:rsidR="000E4EA8" w:rsidRPr="00543129" w:rsidRDefault="000E4EA8"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Levush OC 581:1</w:t>
      </w:r>
    </w:p>
    <w:p w14:paraId="770F0BA6" w14:textId="1D24B125" w:rsidR="000E4EA8" w:rsidRDefault="000E4EA8"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t xml:space="preserve">…The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with the thirteen attributes interspersed are in place of the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prayer, for the essence of the </w:t>
      </w:r>
      <w:r w:rsidRPr="00543129">
        <w:rPr>
          <w:rFonts w:asciiTheme="minorBidi" w:hAnsiTheme="minorBidi" w:cstheme="minorBidi"/>
          <w:i/>
          <w:iCs/>
          <w:sz w:val="24"/>
          <w:szCs w:val="24"/>
        </w:rPr>
        <w:t>tefilla</w:t>
      </w:r>
      <w:r w:rsidRPr="00543129">
        <w:rPr>
          <w:rFonts w:asciiTheme="minorBidi" w:hAnsiTheme="minorBidi" w:cstheme="minorBidi"/>
          <w:sz w:val="24"/>
          <w:szCs w:val="24"/>
        </w:rPr>
        <w:t xml:space="preserve"> is the thirteen attributes…On these days on which we are </w:t>
      </w:r>
      <w:r w:rsidR="00977B0B" w:rsidRPr="00543129">
        <w:rPr>
          <w:rFonts w:asciiTheme="minorBidi" w:hAnsiTheme="minorBidi" w:cstheme="minorBidi"/>
          <w:sz w:val="24"/>
          <w:szCs w:val="24"/>
        </w:rPr>
        <w:t>suspended in</w:t>
      </w:r>
      <w:r w:rsidRPr="00543129">
        <w:rPr>
          <w:rFonts w:asciiTheme="minorBidi" w:hAnsiTheme="minorBidi" w:cstheme="minorBidi"/>
          <w:sz w:val="24"/>
          <w:szCs w:val="24"/>
        </w:rPr>
        <w:t xml:space="preserve"> judgment one needs great intent, therefore they should be careful to </w:t>
      </w:r>
      <w:r w:rsidR="00977B0B" w:rsidRPr="00543129">
        <w:rPr>
          <w:rFonts w:asciiTheme="minorBidi" w:hAnsiTheme="minorBidi" w:cstheme="minorBidi"/>
          <w:sz w:val="24"/>
          <w:szCs w:val="24"/>
        </w:rPr>
        <w:t xml:space="preserve">seek </w:t>
      </w:r>
      <w:r w:rsidRPr="00543129">
        <w:rPr>
          <w:rFonts w:asciiTheme="minorBidi" w:hAnsiTheme="minorBidi" w:cstheme="minorBidi"/>
          <w:sz w:val="24"/>
          <w:szCs w:val="24"/>
        </w:rPr>
        <w:t xml:space="preserve">after a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who is most fitting and greatest in Torah and good deeds that it is possible to find to pray for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and the </w:t>
      </w:r>
      <w:r w:rsidRPr="00543129">
        <w:rPr>
          <w:rFonts w:asciiTheme="minorBidi" w:hAnsiTheme="minorBidi" w:cstheme="minorBidi"/>
          <w:i/>
          <w:iCs/>
          <w:sz w:val="24"/>
          <w:szCs w:val="24"/>
        </w:rPr>
        <w:t>Yamim Nora'im</w:t>
      </w:r>
      <w:r w:rsidR="00543129">
        <w:rPr>
          <w:rFonts w:asciiTheme="minorBidi" w:hAnsiTheme="minorBidi" w:cstheme="minorBidi"/>
          <w:sz w:val="24"/>
          <w:szCs w:val="24"/>
        </w:rPr>
        <w:t>.</w:t>
      </w:r>
    </w:p>
    <w:p w14:paraId="740273E3" w14:textId="77777777" w:rsidR="00543129" w:rsidRPr="00543129" w:rsidRDefault="00543129" w:rsidP="00543129">
      <w:pPr>
        <w:pStyle w:val="SourceTextTranslation"/>
        <w:widowControl w:val="0"/>
        <w:spacing w:after="0" w:line="240" w:lineRule="auto"/>
        <w:rPr>
          <w:rFonts w:asciiTheme="minorBidi" w:hAnsiTheme="minorBidi" w:cstheme="minorBidi"/>
          <w:sz w:val="24"/>
          <w:szCs w:val="24"/>
        </w:rPr>
      </w:pPr>
    </w:p>
    <w:p w14:paraId="415C9D3E" w14:textId="4EA905F1"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Rema cites both of these comments,</w:t>
      </w:r>
      <w:r w:rsidRPr="00543129">
        <w:rPr>
          <w:rStyle w:val="ab"/>
          <w:rFonts w:asciiTheme="minorBidi" w:hAnsiTheme="minorBidi" w:cstheme="minorBidi"/>
          <w:sz w:val="24"/>
          <w:szCs w:val="24"/>
        </w:rPr>
        <w:footnoteReference w:id="19"/>
      </w:r>
      <w:r w:rsidRPr="00543129">
        <w:rPr>
          <w:rFonts w:asciiTheme="minorBidi" w:hAnsiTheme="minorBidi" w:cstheme="minorBidi"/>
          <w:sz w:val="24"/>
          <w:szCs w:val="24"/>
        </w:rPr>
        <w:t xml:space="preserve"> which indicates that he, too, considers the role of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for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as consistent with the role of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for other </w:t>
      </w:r>
      <w:r w:rsidRPr="00543129">
        <w:rPr>
          <w:rFonts w:asciiTheme="minorBidi" w:hAnsiTheme="minorBidi" w:cstheme="minorBidi"/>
          <w:i/>
          <w:iCs/>
          <w:sz w:val="24"/>
          <w:szCs w:val="24"/>
        </w:rPr>
        <w:t>tefillot</w:t>
      </w:r>
      <w:r w:rsidRPr="00543129">
        <w:rPr>
          <w:rFonts w:asciiTheme="minorBidi" w:hAnsiTheme="minorBidi" w:cstheme="minorBidi"/>
          <w:sz w:val="24"/>
          <w:szCs w:val="24"/>
        </w:rPr>
        <w:t xml:space="preserve"> with a minyan. </w:t>
      </w:r>
    </w:p>
    <w:p w14:paraId="23AC9EA7"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AA5BB94" w14:textId="6A72C5D3"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In our piece on </w:t>
      </w:r>
      <w:hyperlink r:id="rId19" w:history="1">
        <w:r w:rsidRPr="00543129">
          <w:rPr>
            <w:rStyle w:val="Hyperlink"/>
            <w:rFonts w:asciiTheme="minorBidi" w:hAnsiTheme="minorBidi" w:cstheme="minorBidi"/>
            <w:i/>
            <w:iCs/>
            <w:sz w:val="24"/>
            <w:szCs w:val="24"/>
          </w:rPr>
          <w:t>tefilla be-tzibbur</w:t>
        </w:r>
      </w:hyperlink>
      <w:r w:rsidRPr="00543129">
        <w:rPr>
          <w:rFonts w:asciiTheme="minorBidi" w:hAnsiTheme="minorBidi" w:cstheme="minorBidi"/>
          <w:sz w:val="24"/>
          <w:szCs w:val="24"/>
        </w:rPr>
        <w:t xml:space="preserve">, we explore why a woman may not serve as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for the repetition of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and for services as a whole. The comparison of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to a classic prayer service, and specifically of the attributes of mercy to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explains why women do not serve as </w:t>
      </w:r>
      <w:r w:rsidRPr="00543129">
        <w:rPr>
          <w:rFonts w:asciiTheme="minorBidi" w:hAnsiTheme="minorBidi" w:cstheme="minorBidi"/>
          <w:i/>
          <w:iCs/>
          <w:sz w:val="24"/>
          <w:szCs w:val="24"/>
        </w:rPr>
        <w:t>shali'ach tzibbur</w:t>
      </w:r>
      <w:r w:rsidRPr="00543129">
        <w:rPr>
          <w:rFonts w:asciiTheme="minorBidi" w:hAnsiTheme="minorBidi" w:cstheme="minorBidi"/>
          <w:sz w:val="24"/>
          <w:szCs w:val="24"/>
        </w:rPr>
        <w:t xml:space="preserve"> for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in traditional Orthodox synagogues. </w:t>
      </w:r>
    </w:p>
    <w:p w14:paraId="304F27B6"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7219FE43" w14:textId="2AA122DF"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In the </w:t>
      </w:r>
      <w:hyperlink r:id="rId20" w:history="1">
        <w:r w:rsidRPr="00543129">
          <w:rPr>
            <w:rStyle w:val="Hyperlink"/>
            <w:rFonts w:asciiTheme="minorBidi" w:hAnsiTheme="minorBidi" w:cstheme="minorBidi"/>
            <w:sz w:val="24"/>
            <w:szCs w:val="24"/>
          </w:rPr>
          <w:t>same piece</w:t>
        </w:r>
      </w:hyperlink>
      <w:r w:rsidRPr="00543129">
        <w:rPr>
          <w:rFonts w:asciiTheme="minorBidi" w:hAnsiTheme="minorBidi" w:cstheme="minorBidi"/>
          <w:sz w:val="24"/>
          <w:szCs w:val="24"/>
        </w:rPr>
        <w:t xml:space="preserve">, we look at whether there is room for a woman to lead a </w:t>
      </w:r>
      <w:r w:rsidRPr="00543129">
        <w:rPr>
          <w:rFonts w:asciiTheme="minorBidi" w:hAnsiTheme="minorBidi" w:cstheme="minorBidi"/>
          <w:i/>
          <w:iCs/>
          <w:sz w:val="24"/>
          <w:szCs w:val="24"/>
        </w:rPr>
        <w:t>davar she-bikdusha</w:t>
      </w:r>
      <w:r w:rsidRPr="00543129">
        <w:rPr>
          <w:rFonts w:asciiTheme="minorBidi" w:hAnsiTheme="minorBidi" w:cstheme="minorBidi"/>
          <w:sz w:val="24"/>
          <w:szCs w:val="24"/>
        </w:rPr>
        <w:t xml:space="preserve"> when a minyan is present, or otherwise to lead a minyan in prayers </w:t>
      </w:r>
      <w:r w:rsidR="00977B0B" w:rsidRPr="00543129">
        <w:rPr>
          <w:rFonts w:asciiTheme="minorBidi" w:hAnsiTheme="minorBidi" w:cstheme="minorBidi"/>
          <w:sz w:val="24"/>
          <w:szCs w:val="24"/>
        </w:rPr>
        <w:t>where</w:t>
      </w:r>
      <w:r w:rsidRPr="00543129">
        <w:rPr>
          <w:rFonts w:asciiTheme="minorBidi" w:hAnsiTheme="minorBidi" w:cstheme="minorBidi"/>
          <w:sz w:val="24"/>
          <w:szCs w:val="24"/>
        </w:rPr>
        <w:t xml:space="preserve"> the leader </w:t>
      </w:r>
      <w:r w:rsidR="00977B0B" w:rsidRPr="00543129">
        <w:rPr>
          <w:rFonts w:asciiTheme="minorBidi" w:hAnsiTheme="minorBidi" w:cstheme="minorBidi"/>
          <w:sz w:val="24"/>
          <w:szCs w:val="24"/>
        </w:rPr>
        <w:t xml:space="preserve">is not </w:t>
      </w:r>
      <w:r w:rsidRPr="00543129">
        <w:rPr>
          <w:rFonts w:asciiTheme="minorBidi" w:hAnsiTheme="minorBidi" w:cstheme="minorBidi"/>
          <w:sz w:val="24"/>
          <w:szCs w:val="24"/>
        </w:rPr>
        <w:t xml:space="preserve">acting as a formal agent for the community. At first glance, these might seem relevant here, since Shulchan Aruch follows the view that the attributes are a </w:t>
      </w:r>
      <w:r w:rsidRPr="00543129">
        <w:rPr>
          <w:rFonts w:asciiTheme="minorBidi" w:hAnsiTheme="minorBidi" w:cstheme="minorBidi"/>
          <w:i/>
          <w:iCs/>
          <w:sz w:val="24"/>
          <w:szCs w:val="24"/>
        </w:rPr>
        <w:t>davar she-bikdusha</w:t>
      </w:r>
      <w:r w:rsidRPr="00543129">
        <w:rPr>
          <w:rFonts w:asciiTheme="minorBidi" w:hAnsiTheme="minorBidi" w:cstheme="minorBidi"/>
          <w:sz w:val="24"/>
          <w:szCs w:val="24"/>
        </w:rPr>
        <w:t xml:space="preserve"> and since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are not an obligatory prayer on the level of </w:t>
      </w:r>
      <w:r w:rsidRPr="00543129">
        <w:rPr>
          <w:rFonts w:asciiTheme="minorBidi" w:hAnsiTheme="minorBidi" w:cstheme="minorBidi"/>
          <w:i/>
          <w:iCs/>
          <w:sz w:val="24"/>
          <w:szCs w:val="24"/>
        </w:rPr>
        <w:t>Shemoneh Esrei</w:t>
      </w:r>
      <w:r w:rsidRPr="00543129">
        <w:rPr>
          <w:rFonts w:asciiTheme="minorBidi" w:hAnsiTheme="minorBidi" w:cstheme="minorBidi"/>
          <w:sz w:val="24"/>
          <w:szCs w:val="24"/>
        </w:rPr>
        <w:t xml:space="preserve">. However, as above, the comparison between prayer and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has been widely accepted, and this leads to having only one leader for each day's </w:t>
      </w:r>
      <w:r w:rsidRPr="00543129">
        <w:rPr>
          <w:rFonts w:asciiTheme="minorBidi" w:hAnsiTheme="minorBidi" w:cstheme="minorBidi"/>
          <w:i/>
          <w:iCs/>
          <w:sz w:val="24"/>
          <w:szCs w:val="24"/>
        </w:rPr>
        <w:t>Selichot</w:t>
      </w:r>
      <w:r w:rsidRPr="00543129">
        <w:rPr>
          <w:rFonts w:asciiTheme="minorBidi" w:hAnsiTheme="minorBidi" w:cstheme="minorBidi"/>
          <w:sz w:val="24"/>
          <w:szCs w:val="24"/>
        </w:rPr>
        <w:t xml:space="preserve">, a male eligible to recite all of its </w:t>
      </w:r>
      <w:r w:rsidR="0040245A" w:rsidRPr="00543129">
        <w:rPr>
          <w:rFonts w:asciiTheme="minorBidi" w:hAnsiTheme="minorBidi" w:cstheme="minorBidi"/>
          <w:sz w:val="24"/>
          <w:szCs w:val="24"/>
        </w:rPr>
        <w:t>components</w:t>
      </w:r>
      <w:r w:rsidRPr="00543129">
        <w:rPr>
          <w:rFonts w:asciiTheme="minorBidi" w:hAnsiTheme="minorBidi" w:cstheme="minorBidi"/>
          <w:sz w:val="24"/>
          <w:szCs w:val="24"/>
        </w:rPr>
        <w:t xml:space="preserve"> (including </w:t>
      </w:r>
      <w:r w:rsidR="00A9623C" w:rsidRPr="00543129">
        <w:rPr>
          <w:rFonts w:asciiTheme="minorBidi" w:hAnsiTheme="minorBidi" w:cstheme="minorBidi"/>
          <w:i/>
          <w:iCs/>
          <w:sz w:val="24"/>
          <w:szCs w:val="24"/>
        </w:rPr>
        <w:t>K</w:t>
      </w:r>
      <w:r w:rsidRPr="00543129">
        <w:rPr>
          <w:rFonts w:asciiTheme="minorBidi" w:hAnsiTheme="minorBidi" w:cstheme="minorBidi"/>
          <w:i/>
          <w:iCs/>
          <w:sz w:val="24"/>
          <w:szCs w:val="24"/>
        </w:rPr>
        <w:t>addish</w:t>
      </w:r>
      <w:r w:rsidRPr="00543129">
        <w:rPr>
          <w:rFonts w:asciiTheme="minorBidi" w:hAnsiTheme="minorBidi" w:cstheme="minorBidi"/>
          <w:sz w:val="24"/>
          <w:szCs w:val="24"/>
        </w:rPr>
        <w:t xml:space="preserve"> and the attributes) as well as other prayer services.</w:t>
      </w:r>
    </w:p>
    <w:p w14:paraId="67B3500D"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112E513D" w14:textId="15F4FA0E" w:rsidR="000E4EA8" w:rsidRDefault="000E4EA8"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It is permissible for a woman to lead a group of other women in a </w:t>
      </w:r>
      <w:r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service, modified to account for the lack of a minyan (e</w:t>
      </w:r>
      <w:r w:rsidR="0040245A" w:rsidRPr="00543129">
        <w:rPr>
          <w:rFonts w:asciiTheme="minorBidi" w:hAnsiTheme="minorBidi" w:cstheme="minorBidi"/>
          <w:sz w:val="24"/>
          <w:szCs w:val="24"/>
        </w:rPr>
        <w:t>.</w:t>
      </w:r>
      <w:r w:rsidRPr="00543129">
        <w:rPr>
          <w:rFonts w:asciiTheme="minorBidi" w:hAnsiTheme="minorBidi" w:cstheme="minorBidi"/>
          <w:sz w:val="24"/>
          <w:szCs w:val="24"/>
        </w:rPr>
        <w:t xml:space="preserve">g., without </w:t>
      </w:r>
      <w:r w:rsidRPr="00543129">
        <w:rPr>
          <w:rFonts w:asciiTheme="minorBidi" w:hAnsiTheme="minorBidi" w:cstheme="minorBidi"/>
          <w:i/>
          <w:iCs/>
          <w:sz w:val="24"/>
          <w:szCs w:val="24"/>
        </w:rPr>
        <w:t>Kaddish</w:t>
      </w:r>
      <w:r w:rsidRPr="00543129">
        <w:rPr>
          <w:rFonts w:asciiTheme="minorBidi" w:hAnsiTheme="minorBidi" w:cstheme="minorBidi"/>
          <w:sz w:val="24"/>
          <w:szCs w:val="24"/>
        </w:rPr>
        <w:t xml:space="preserve">, and </w:t>
      </w:r>
      <w:r w:rsidRPr="00543129">
        <w:rPr>
          <w:rFonts w:asciiTheme="minorBidi" w:hAnsiTheme="minorBidi" w:cstheme="minorBidi"/>
          <w:sz w:val="24"/>
          <w:szCs w:val="24"/>
        </w:rPr>
        <w:lastRenderedPageBreak/>
        <w:t>with the attributes recited as one would</w:t>
      </w:r>
      <w:r w:rsidR="00681E80" w:rsidRPr="00543129">
        <w:rPr>
          <w:rFonts w:asciiTheme="minorBidi" w:hAnsiTheme="minorBidi" w:cstheme="minorBidi"/>
          <w:sz w:val="24"/>
          <w:szCs w:val="24"/>
        </w:rPr>
        <w:t xml:space="preserve"> when</w:t>
      </w:r>
      <w:r w:rsidRPr="00543129">
        <w:rPr>
          <w:rFonts w:asciiTheme="minorBidi" w:hAnsiTheme="minorBidi" w:cstheme="minorBidi"/>
          <w:sz w:val="24"/>
          <w:szCs w:val="24"/>
        </w:rPr>
        <w:t xml:space="preserve"> reading from a text, or skipped, or meditatively contemplated in silence). In many ways, such a gathering is reminiscent of the </w:t>
      </w:r>
      <w:r w:rsidRPr="00543129">
        <w:rPr>
          <w:rFonts w:asciiTheme="minorBidi" w:hAnsiTheme="minorBidi" w:cstheme="minorBidi"/>
          <w:i/>
          <w:iCs/>
          <w:sz w:val="24"/>
          <w:szCs w:val="24"/>
        </w:rPr>
        <w:t>Rachamin</w:t>
      </w:r>
      <w:r w:rsidRPr="00543129">
        <w:rPr>
          <w:rFonts w:asciiTheme="minorBidi" w:hAnsiTheme="minorBidi" w:cstheme="minorBidi"/>
          <w:sz w:val="24"/>
          <w:szCs w:val="24"/>
        </w:rPr>
        <w:t xml:space="preserve"> service recited faithfully at this time of night in </w:t>
      </w:r>
      <w:r w:rsidRPr="00543129">
        <w:rPr>
          <w:rFonts w:asciiTheme="minorBidi" w:hAnsiTheme="minorBidi" w:cstheme="minorBidi"/>
          <w:i/>
          <w:iCs/>
          <w:sz w:val="24"/>
          <w:szCs w:val="24"/>
        </w:rPr>
        <w:t>aseret yemei teshuva</w:t>
      </w:r>
      <w:r w:rsidRPr="00543129">
        <w:rPr>
          <w:rFonts w:asciiTheme="minorBidi" w:hAnsiTheme="minorBidi" w:cstheme="minorBidi"/>
          <w:sz w:val="24"/>
          <w:szCs w:val="24"/>
        </w:rPr>
        <w:t xml:space="preserve"> during the Ge'onic era—a service which was highly valued, but did not center around </w:t>
      </w:r>
      <w:r w:rsidRPr="00543129">
        <w:rPr>
          <w:rFonts w:asciiTheme="minorBidi" w:hAnsiTheme="minorBidi" w:cstheme="minorBidi"/>
          <w:i/>
          <w:sz w:val="24"/>
          <w:szCs w:val="24"/>
        </w:rPr>
        <w:t>Selichot</w:t>
      </w:r>
      <w:r w:rsidRPr="00543129">
        <w:rPr>
          <w:rFonts w:asciiTheme="minorBidi" w:hAnsiTheme="minorBidi" w:cstheme="minorBidi"/>
          <w:sz w:val="24"/>
          <w:szCs w:val="24"/>
        </w:rPr>
        <w:t>.</w:t>
      </w:r>
    </w:p>
    <w:p w14:paraId="6512E1E1" w14:textId="77777777" w:rsidR="00543129" w:rsidRPr="00543129" w:rsidRDefault="00543129" w:rsidP="00543129">
      <w:pPr>
        <w:widowControl w:val="0"/>
        <w:bidi w:val="0"/>
        <w:spacing w:after="0" w:line="240" w:lineRule="auto"/>
        <w:jc w:val="both"/>
        <w:rPr>
          <w:rFonts w:asciiTheme="minorBidi" w:hAnsiTheme="minorBidi" w:cstheme="minorBidi"/>
          <w:sz w:val="24"/>
          <w:szCs w:val="24"/>
        </w:rPr>
      </w:pPr>
    </w:p>
    <w:p w14:paraId="38EF49CF" w14:textId="51C9B95C" w:rsidR="000E4EA8" w:rsidRPr="00543129" w:rsidRDefault="000E4EA8" w:rsidP="00543129">
      <w:pPr>
        <w:pStyle w:val="HashkafahTitle"/>
        <w:keepNext w:val="0"/>
        <w:keepLines w:val="0"/>
        <w:widowControl w:val="0"/>
        <w:spacing w:before="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How should women relate to </w:t>
      </w:r>
      <w:r w:rsidRPr="00543129">
        <w:rPr>
          <w:rFonts w:asciiTheme="minorBidi" w:hAnsiTheme="minorBidi" w:cstheme="minorBidi"/>
          <w:i/>
          <w:sz w:val="24"/>
          <w:szCs w:val="24"/>
        </w:rPr>
        <w:t>Selichot</w:t>
      </w:r>
      <w:r w:rsidRPr="00543129">
        <w:rPr>
          <w:rFonts w:asciiTheme="minorBidi" w:hAnsiTheme="minorBidi" w:cstheme="minorBidi"/>
          <w:sz w:val="24"/>
          <w:szCs w:val="24"/>
        </w:rPr>
        <w:t>?</w:t>
      </w:r>
    </w:p>
    <w:p w14:paraId="207068CE" w14:textId="77777777" w:rsidR="00543129" w:rsidRDefault="00543129" w:rsidP="00543129">
      <w:pPr>
        <w:pStyle w:val="HashkafahText"/>
        <w:widowControl w:val="0"/>
        <w:spacing w:after="0" w:line="240" w:lineRule="auto"/>
        <w:jc w:val="both"/>
        <w:rPr>
          <w:rFonts w:asciiTheme="minorBidi" w:hAnsiTheme="minorBidi" w:cstheme="minorBidi"/>
          <w:sz w:val="24"/>
          <w:szCs w:val="24"/>
        </w:rPr>
      </w:pPr>
    </w:p>
    <w:p w14:paraId="571B881A" w14:textId="7F839575" w:rsidR="000E4EA8" w:rsidRPr="00543129" w:rsidRDefault="000E4EA8" w:rsidP="00543129">
      <w:pPr>
        <w:pStyle w:val="HashkafahText"/>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By reciting Selichot daily during Elul and the aseret yemei teshuva, we enter a mode of penitence and entreaty that builds up to the intensity of Rosh Hashana and Yom Kippur. On </w:t>
      </w:r>
      <w:hyperlink r:id="rId21" w:history="1">
        <w:r w:rsidRPr="00543129">
          <w:rPr>
            <w:rStyle w:val="Hyperlink"/>
            <w:rFonts w:asciiTheme="minorBidi" w:hAnsiTheme="minorBidi" w:cstheme="minorBidi"/>
            <w:sz w:val="24"/>
            <w:szCs w:val="24"/>
          </w:rPr>
          <w:t>fast days</w:t>
        </w:r>
      </w:hyperlink>
      <w:r w:rsidRPr="00543129">
        <w:rPr>
          <w:rFonts w:asciiTheme="minorBidi" w:hAnsiTheme="minorBidi" w:cstheme="minorBidi"/>
          <w:sz w:val="24"/>
          <w:szCs w:val="24"/>
        </w:rPr>
        <w:t xml:space="preserve"> as well, reciting Selichot heightens our awareness of the ta'anit and its message and inspires teshuva, and can be especially significant for those who are </w:t>
      </w:r>
      <w:hyperlink r:id="rId22" w:history="1">
        <w:r w:rsidRPr="00543129">
          <w:rPr>
            <w:rStyle w:val="Hyperlink"/>
            <w:rFonts w:asciiTheme="minorBidi" w:hAnsiTheme="minorBidi" w:cstheme="minorBidi"/>
            <w:sz w:val="24"/>
            <w:szCs w:val="24"/>
          </w:rPr>
          <w:t>exempt</w:t>
        </w:r>
      </w:hyperlink>
      <w:r w:rsidRPr="00543129">
        <w:rPr>
          <w:rFonts w:asciiTheme="minorBidi" w:hAnsiTheme="minorBidi" w:cstheme="minorBidi"/>
          <w:sz w:val="24"/>
          <w:szCs w:val="24"/>
        </w:rPr>
        <w:t xml:space="preserve"> from </w:t>
      </w:r>
      <w:hyperlink r:id="rId23" w:history="1">
        <w:r w:rsidRPr="00543129">
          <w:rPr>
            <w:rStyle w:val="Hyperlink"/>
            <w:rFonts w:asciiTheme="minorBidi" w:hAnsiTheme="minorBidi" w:cstheme="minorBidi"/>
            <w:sz w:val="24"/>
            <w:szCs w:val="24"/>
          </w:rPr>
          <w:t>fasting</w:t>
        </w:r>
      </w:hyperlink>
      <w:r w:rsidRPr="00543129">
        <w:rPr>
          <w:rFonts w:asciiTheme="minorBidi" w:hAnsiTheme="minorBidi" w:cstheme="minorBidi"/>
          <w:sz w:val="24"/>
          <w:szCs w:val="24"/>
        </w:rPr>
        <w:t>. Selichot play an important spiritual function for all Jews, regardless of gender, so much so, that in recent years Selichot tours and Selichot concerts have become popular.</w:t>
      </w:r>
    </w:p>
    <w:p w14:paraId="1371682D" w14:textId="77777777" w:rsidR="00543129" w:rsidRDefault="00543129" w:rsidP="00543129">
      <w:pPr>
        <w:pStyle w:val="HashkafahText"/>
        <w:widowControl w:val="0"/>
        <w:spacing w:after="0" w:line="240" w:lineRule="auto"/>
        <w:jc w:val="both"/>
        <w:rPr>
          <w:rFonts w:asciiTheme="minorBidi" w:hAnsiTheme="minorBidi" w:cstheme="minorBidi"/>
          <w:sz w:val="24"/>
          <w:szCs w:val="24"/>
        </w:rPr>
      </w:pPr>
    </w:p>
    <w:p w14:paraId="622DD6BD" w14:textId="4521848A" w:rsidR="000E4EA8" w:rsidRPr="00543129" w:rsidRDefault="000E4EA8" w:rsidP="00543129">
      <w:pPr>
        <w:pStyle w:val="HashkafahText"/>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As we have seen, attending the Selichot service on the first night is customary for women in many communities. On other nights or mornings, women may still find it meaningful to join Selichot at synagogue. While the timing can be very challenging for some, others may find it easier to make it to Selichot than to most other services. (For example, in a community with Selichot services at different times, one spouse might attend at night when the children are sleeping and the other can join a minyan for Selichot in the morning before </w:t>
      </w:r>
      <w:r w:rsidR="00405BA6" w:rsidRPr="00543129">
        <w:rPr>
          <w:rFonts w:asciiTheme="minorBidi" w:hAnsiTheme="minorBidi" w:cstheme="minorBidi"/>
          <w:sz w:val="24"/>
          <w:szCs w:val="24"/>
        </w:rPr>
        <w:t>Shacharit</w:t>
      </w:r>
      <w:r w:rsidRPr="00543129">
        <w:rPr>
          <w:rFonts w:asciiTheme="minorBidi" w:hAnsiTheme="minorBidi" w:cstheme="minorBidi"/>
          <w:sz w:val="24"/>
          <w:szCs w:val="24"/>
        </w:rPr>
        <w:t xml:space="preserve">.) </w:t>
      </w:r>
    </w:p>
    <w:p w14:paraId="00B648D0" w14:textId="77777777" w:rsidR="00543129" w:rsidRDefault="00543129" w:rsidP="00543129">
      <w:pPr>
        <w:pStyle w:val="HashkafahText"/>
        <w:widowControl w:val="0"/>
        <w:spacing w:after="0" w:line="240" w:lineRule="auto"/>
        <w:jc w:val="both"/>
        <w:rPr>
          <w:rFonts w:asciiTheme="minorBidi" w:hAnsiTheme="minorBidi" w:cstheme="minorBidi"/>
          <w:sz w:val="24"/>
          <w:szCs w:val="24"/>
        </w:rPr>
      </w:pPr>
    </w:p>
    <w:p w14:paraId="769F0364" w14:textId="0A91A20D" w:rsidR="000E4EA8" w:rsidRPr="00543129" w:rsidRDefault="000E4EA8" w:rsidP="00543129">
      <w:pPr>
        <w:pStyle w:val="HashkafahText"/>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We strongly encourage all synagogues to facilitate and encourage women's attendance – minimally, by ensuring that the women's section is unlocked, lit, and empty of men, and that any Selichot books provided for men are provided for women as well.</w:t>
      </w:r>
    </w:p>
    <w:p w14:paraId="6C140B75" w14:textId="77777777" w:rsidR="00543129" w:rsidRDefault="00543129" w:rsidP="00543129">
      <w:pPr>
        <w:pStyle w:val="HashkafahText"/>
        <w:widowControl w:val="0"/>
        <w:spacing w:after="0" w:line="240" w:lineRule="auto"/>
        <w:jc w:val="both"/>
        <w:rPr>
          <w:rFonts w:asciiTheme="minorBidi" w:hAnsiTheme="minorBidi" w:cstheme="minorBidi"/>
          <w:sz w:val="24"/>
          <w:szCs w:val="24"/>
        </w:rPr>
      </w:pPr>
    </w:p>
    <w:p w14:paraId="060E7F1C" w14:textId="0101B3B3" w:rsidR="000E4EA8" w:rsidRPr="00543129" w:rsidRDefault="000E4EA8" w:rsidP="00543129">
      <w:pPr>
        <w:pStyle w:val="HashkafahText"/>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Women may also choose to create all-women's gatherings in which to focus more on singing entreaties of Rachamin than on the thirteen attributes of mercy, modifying the service to omit </w:t>
      </w:r>
      <w:r w:rsidR="00405BA6" w:rsidRPr="00543129">
        <w:rPr>
          <w:rFonts w:asciiTheme="minorBidi" w:hAnsiTheme="minorBidi" w:cstheme="minorBidi"/>
          <w:sz w:val="24"/>
          <w:szCs w:val="24"/>
        </w:rPr>
        <w:t xml:space="preserve">Kaddish </w:t>
      </w:r>
      <w:r w:rsidRPr="00543129">
        <w:rPr>
          <w:rFonts w:asciiTheme="minorBidi" w:hAnsiTheme="minorBidi" w:cstheme="minorBidi"/>
          <w:sz w:val="24"/>
          <w:szCs w:val="24"/>
        </w:rPr>
        <w:t xml:space="preserve">and possibly </w:t>
      </w:r>
      <w:r w:rsidR="00405BA6" w:rsidRPr="00543129">
        <w:rPr>
          <w:rFonts w:asciiTheme="minorBidi" w:hAnsiTheme="minorBidi" w:cstheme="minorBidi"/>
          <w:sz w:val="24"/>
          <w:szCs w:val="24"/>
        </w:rPr>
        <w:t xml:space="preserve">chanting </w:t>
      </w:r>
      <w:r w:rsidRPr="00543129">
        <w:rPr>
          <w:rFonts w:asciiTheme="minorBidi" w:hAnsiTheme="minorBidi" w:cstheme="minorBidi"/>
          <w:sz w:val="24"/>
          <w:szCs w:val="24"/>
        </w:rPr>
        <w:t>the attributes as when reading from the Torah or, alternatively, reading and meditating on them silently.</w:t>
      </w:r>
    </w:p>
    <w:p w14:paraId="580874AD" w14:textId="77777777" w:rsidR="00543129" w:rsidRDefault="00543129" w:rsidP="00543129">
      <w:pPr>
        <w:pStyle w:val="HashkafahText"/>
        <w:widowControl w:val="0"/>
        <w:spacing w:after="0" w:line="240" w:lineRule="auto"/>
        <w:jc w:val="both"/>
        <w:rPr>
          <w:rFonts w:asciiTheme="minorBidi" w:hAnsiTheme="minorBidi" w:cstheme="minorBidi"/>
          <w:sz w:val="24"/>
          <w:szCs w:val="24"/>
        </w:rPr>
      </w:pPr>
    </w:p>
    <w:p w14:paraId="147FFAA5" w14:textId="6335086C" w:rsidR="000E4EA8" w:rsidRPr="00543129" w:rsidRDefault="000E4EA8" w:rsidP="00543129">
      <w:pPr>
        <w:pStyle w:val="HashkafahText"/>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Deracheha's partner institution, The Stella K</w:t>
      </w:r>
      <w:r w:rsidR="00405BA6" w:rsidRPr="00543129">
        <w:rPr>
          <w:rFonts w:asciiTheme="minorBidi" w:hAnsiTheme="minorBidi" w:cstheme="minorBidi"/>
          <w:sz w:val="24"/>
          <w:szCs w:val="24"/>
        </w:rPr>
        <w:t>.</w:t>
      </w:r>
      <w:r w:rsidRPr="00543129">
        <w:rPr>
          <w:rFonts w:asciiTheme="minorBidi" w:hAnsiTheme="minorBidi" w:cstheme="minorBidi"/>
          <w:sz w:val="24"/>
          <w:szCs w:val="24"/>
        </w:rPr>
        <w:t xml:space="preserve"> Abraham Beit Midrash for Women at Migdal Oz, has devised a third model to connect women to Selichot. Selichot are recited each night, drawing hundreds of women to the Beit Midrash. They are </w:t>
      </w:r>
      <w:r w:rsidR="00405BA6" w:rsidRPr="00543129">
        <w:rPr>
          <w:rFonts w:asciiTheme="minorBidi" w:hAnsiTheme="minorBidi" w:cstheme="minorBidi"/>
          <w:sz w:val="24"/>
          <w:szCs w:val="24"/>
        </w:rPr>
        <w:t xml:space="preserve">oriented </w:t>
      </w:r>
      <w:r w:rsidRPr="00543129">
        <w:rPr>
          <w:rFonts w:asciiTheme="minorBidi" w:hAnsiTheme="minorBidi" w:cstheme="minorBidi"/>
          <w:sz w:val="24"/>
          <w:szCs w:val="24"/>
        </w:rPr>
        <w:t xml:space="preserve">primarily to the women's spiritual needs and song, although a </w:t>
      </w:r>
      <w:hyperlink r:id="rId24" w:history="1">
        <w:r w:rsidRPr="00543129">
          <w:rPr>
            <w:rStyle w:val="Hyperlink"/>
            <w:rFonts w:asciiTheme="minorBidi" w:hAnsiTheme="minorBidi" w:cstheme="minorBidi"/>
            <w:sz w:val="24"/>
            <w:szCs w:val="24"/>
          </w:rPr>
          <w:t>minyan</w:t>
        </w:r>
      </w:hyperlink>
      <w:r w:rsidRPr="00543129">
        <w:rPr>
          <w:rFonts w:asciiTheme="minorBidi" w:hAnsiTheme="minorBidi" w:cstheme="minorBidi"/>
          <w:sz w:val="24"/>
          <w:szCs w:val="24"/>
        </w:rPr>
        <w:t xml:space="preserve"> of men is also present to facilitate the recitation of the full Selichot service including the attributes of mercy, with a shali'ach tzibbur. In recent years, men who connect to this style of Selichot have begun attending as well. On many nights there are well over a hundred men present.  </w:t>
      </w:r>
    </w:p>
    <w:p w14:paraId="5770E8E3" w14:textId="77777777" w:rsidR="00543129" w:rsidRDefault="00543129" w:rsidP="00543129">
      <w:pPr>
        <w:pStyle w:val="HashkafahText"/>
        <w:widowControl w:val="0"/>
        <w:spacing w:after="0" w:line="240" w:lineRule="auto"/>
        <w:jc w:val="both"/>
        <w:rPr>
          <w:rFonts w:asciiTheme="minorBidi" w:hAnsiTheme="minorBidi" w:cstheme="minorBidi"/>
          <w:sz w:val="24"/>
          <w:szCs w:val="24"/>
        </w:rPr>
      </w:pPr>
    </w:p>
    <w:p w14:paraId="607663F0" w14:textId="3213A3A4" w:rsidR="000E4EA8" w:rsidRPr="00543129" w:rsidRDefault="000E4EA8" w:rsidP="00543129">
      <w:pPr>
        <w:pStyle w:val="HashkafahText"/>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Reut, a woman who attends these evenings every year, explains what they mean to her:</w:t>
      </w:r>
      <w:r w:rsidRPr="00543129">
        <w:rPr>
          <w:rStyle w:val="ab"/>
          <w:rFonts w:asciiTheme="minorBidi" w:eastAsia="Times New Roman" w:hAnsiTheme="minorBidi" w:cstheme="minorBidi"/>
          <w:color w:val="1D1C1D"/>
          <w:sz w:val="24"/>
          <w:szCs w:val="24"/>
        </w:rPr>
        <w:footnoteReference w:id="20"/>
      </w:r>
    </w:p>
    <w:p w14:paraId="21A336B7" w14:textId="77777777" w:rsidR="00543129" w:rsidRDefault="00543129" w:rsidP="00543129">
      <w:pPr>
        <w:pStyle w:val="SourceTitleTranslation"/>
        <w:widowControl w:val="0"/>
        <w:spacing w:after="0" w:line="240" w:lineRule="auto"/>
        <w:jc w:val="both"/>
        <w:rPr>
          <w:rFonts w:asciiTheme="minorBidi" w:hAnsiTheme="minorBidi" w:cstheme="minorBidi"/>
          <w:sz w:val="24"/>
          <w:szCs w:val="24"/>
        </w:rPr>
      </w:pPr>
    </w:p>
    <w:p w14:paraId="656E15ED" w14:textId="648B6EE2" w:rsidR="004B158C" w:rsidRPr="00543129" w:rsidRDefault="004B158C" w:rsidP="00543129">
      <w:pPr>
        <w:pStyle w:val="SourceTitleTranslation"/>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Re'ut, Quoted in Ariel Horovits, "Tefillat Ha-ne'arot", Beit Avi Chai</w:t>
      </w:r>
    </w:p>
    <w:p w14:paraId="31CEC5EA" w14:textId="66B05111" w:rsidR="004B158C" w:rsidRPr="00543129" w:rsidRDefault="004B158C" w:rsidP="00543129">
      <w:pPr>
        <w:pStyle w:val="SourceTextTranslation"/>
        <w:widowControl w:val="0"/>
        <w:spacing w:after="0" w:line="240" w:lineRule="auto"/>
        <w:rPr>
          <w:rFonts w:asciiTheme="minorBidi" w:hAnsiTheme="minorBidi" w:cstheme="minorBidi"/>
          <w:sz w:val="24"/>
          <w:szCs w:val="24"/>
        </w:rPr>
      </w:pPr>
      <w:r w:rsidRPr="00543129">
        <w:rPr>
          <w:rFonts w:asciiTheme="minorBidi" w:hAnsiTheme="minorBidi" w:cstheme="minorBidi"/>
          <w:sz w:val="24"/>
          <w:szCs w:val="24"/>
        </w:rPr>
        <w:lastRenderedPageBreak/>
        <w:t xml:space="preserve">I feel that Migdal Oz </w:t>
      </w:r>
      <w:r w:rsidR="00405BA6" w:rsidRPr="00543129">
        <w:rPr>
          <w:rFonts w:asciiTheme="minorBidi" w:hAnsiTheme="minorBidi" w:cstheme="minorBidi"/>
          <w:sz w:val="24"/>
          <w:szCs w:val="24"/>
        </w:rPr>
        <w:t>re</w:t>
      </w:r>
      <w:r w:rsidRPr="00543129">
        <w:rPr>
          <w:rFonts w:asciiTheme="minorBidi" w:hAnsiTheme="minorBidi" w:cstheme="minorBidi"/>
          <w:sz w:val="24"/>
          <w:szCs w:val="24"/>
        </w:rPr>
        <w:t xml:space="preserve">connected me to the Jewish tradition…It's true that according to Halacha women are not obligated to say </w:t>
      </w:r>
      <w:r w:rsidR="009D3BA8"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but this custom is the key feature of the month of Elul, and without it I would come unprepared to Yom Kippur. It is difficult to suddenly leave </w:t>
      </w:r>
      <w:r w:rsidR="00405BA6" w:rsidRPr="00543129">
        <w:rPr>
          <w:rFonts w:asciiTheme="minorBidi" w:hAnsiTheme="minorBidi" w:cstheme="minorBidi"/>
          <w:sz w:val="24"/>
          <w:szCs w:val="24"/>
        </w:rPr>
        <w:t xml:space="preserve">one's </w:t>
      </w:r>
      <w:r w:rsidRPr="00543129">
        <w:rPr>
          <w:rFonts w:asciiTheme="minorBidi" w:hAnsiTheme="minorBidi" w:cstheme="minorBidi"/>
          <w:sz w:val="24"/>
          <w:szCs w:val="24"/>
        </w:rPr>
        <w:t xml:space="preserve">routine, and to pray many hours and </w:t>
      </w:r>
      <w:r w:rsidR="006D74F9" w:rsidRPr="00543129">
        <w:rPr>
          <w:rFonts w:asciiTheme="minorBidi" w:hAnsiTheme="minorBidi" w:cstheme="minorBidi"/>
          <w:sz w:val="24"/>
          <w:szCs w:val="24"/>
        </w:rPr>
        <w:t xml:space="preserve">to </w:t>
      </w:r>
      <w:r w:rsidRPr="00543129">
        <w:rPr>
          <w:rFonts w:asciiTheme="minorBidi" w:hAnsiTheme="minorBidi" w:cstheme="minorBidi"/>
          <w:sz w:val="24"/>
          <w:szCs w:val="24"/>
        </w:rPr>
        <w:t xml:space="preserve">truly </w:t>
      </w:r>
      <w:r w:rsidR="006D74F9" w:rsidRPr="00543129">
        <w:rPr>
          <w:rFonts w:asciiTheme="minorBidi" w:hAnsiTheme="minorBidi" w:cstheme="minorBidi"/>
          <w:sz w:val="24"/>
          <w:szCs w:val="24"/>
        </w:rPr>
        <w:t>think about</w:t>
      </w:r>
      <w:r w:rsidRPr="00543129">
        <w:rPr>
          <w:rFonts w:asciiTheme="minorBidi" w:hAnsiTheme="minorBidi" w:cstheme="minorBidi"/>
          <w:sz w:val="24"/>
          <w:szCs w:val="24"/>
        </w:rPr>
        <w:t xml:space="preserve"> the meaning of what you say</w:t>
      </w:r>
      <w:r w:rsidR="006D74F9" w:rsidRPr="00543129">
        <w:rPr>
          <w:rFonts w:asciiTheme="minorBidi" w:hAnsiTheme="minorBidi" w:cstheme="minorBidi"/>
          <w:sz w:val="24"/>
          <w:szCs w:val="24"/>
        </w:rPr>
        <w:t xml:space="preserve"> with intention</w:t>
      </w:r>
      <w:r w:rsidRPr="00543129">
        <w:rPr>
          <w:rFonts w:asciiTheme="minorBidi" w:hAnsiTheme="minorBidi" w:cstheme="minorBidi"/>
          <w:sz w:val="24"/>
          <w:szCs w:val="24"/>
        </w:rPr>
        <w:t xml:space="preserve">. I feel that the </w:t>
      </w:r>
      <w:r w:rsidR="009D3BA8" w:rsidRPr="00543129">
        <w:rPr>
          <w:rFonts w:asciiTheme="minorBidi" w:hAnsiTheme="minorBidi" w:cstheme="minorBidi"/>
          <w:i/>
          <w:sz w:val="24"/>
          <w:szCs w:val="24"/>
        </w:rPr>
        <w:t>Selichot</w:t>
      </w:r>
      <w:r w:rsidRPr="00543129">
        <w:rPr>
          <w:rFonts w:asciiTheme="minorBidi" w:hAnsiTheme="minorBidi" w:cstheme="minorBidi"/>
          <w:sz w:val="24"/>
          <w:szCs w:val="24"/>
        </w:rPr>
        <w:t xml:space="preserve"> are the preparation for these days. I arrive at them more </w:t>
      </w:r>
      <w:r w:rsidR="006D74F9" w:rsidRPr="00543129">
        <w:rPr>
          <w:rFonts w:asciiTheme="minorBidi" w:hAnsiTheme="minorBidi" w:cstheme="minorBidi"/>
          <w:sz w:val="24"/>
          <w:szCs w:val="24"/>
        </w:rPr>
        <w:t xml:space="preserve">directed </w:t>
      </w:r>
      <w:r w:rsidRPr="00543129">
        <w:rPr>
          <w:rFonts w:asciiTheme="minorBidi" w:hAnsiTheme="minorBidi" w:cstheme="minorBidi"/>
          <w:sz w:val="24"/>
          <w:szCs w:val="24"/>
        </w:rPr>
        <w:t xml:space="preserve">toward what I need in order to do </w:t>
      </w:r>
      <w:r w:rsidRPr="00543129">
        <w:rPr>
          <w:rFonts w:asciiTheme="minorBidi" w:hAnsiTheme="minorBidi" w:cstheme="minorBidi"/>
          <w:i/>
          <w:iCs/>
          <w:sz w:val="24"/>
          <w:szCs w:val="24"/>
        </w:rPr>
        <w:t>teshuva</w:t>
      </w:r>
      <w:r w:rsidRPr="00543129">
        <w:rPr>
          <w:rFonts w:asciiTheme="minorBidi" w:hAnsiTheme="minorBidi" w:cstheme="minorBidi"/>
          <w:sz w:val="24"/>
          <w:szCs w:val="24"/>
        </w:rPr>
        <w:t>, to where I want to progress. This is worth more than anything.</w:t>
      </w:r>
    </w:p>
    <w:p w14:paraId="770EB4F2" w14:textId="77777777" w:rsidR="005E47D2" w:rsidRPr="00543129" w:rsidRDefault="005E47D2" w:rsidP="00543129">
      <w:pPr>
        <w:widowControl w:val="0"/>
        <w:shd w:val="clear" w:color="auto" w:fill="FFFFFF"/>
        <w:bidi w:val="0"/>
        <w:spacing w:after="0" w:line="240" w:lineRule="auto"/>
        <w:jc w:val="both"/>
        <w:rPr>
          <w:rFonts w:asciiTheme="minorBidi" w:eastAsia="Times New Roman" w:hAnsiTheme="minorBidi" w:cstheme="minorBidi"/>
          <w:color w:val="1D1C1D"/>
          <w:sz w:val="24"/>
          <w:szCs w:val="24"/>
        </w:rPr>
      </w:pPr>
    </w:p>
    <w:p w14:paraId="13096F87" w14:textId="6A0F39C1" w:rsidR="006D74F9" w:rsidRPr="00543129" w:rsidRDefault="005E47D2" w:rsidP="00543129">
      <w:pPr>
        <w:pStyle w:val="HashkafahText"/>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Other women find meaning in reciting portions of </w:t>
      </w:r>
      <w:r w:rsidR="009D3BA8" w:rsidRPr="00543129">
        <w:rPr>
          <w:rFonts w:asciiTheme="minorBidi" w:hAnsiTheme="minorBidi" w:cstheme="minorBidi"/>
          <w:sz w:val="24"/>
          <w:szCs w:val="24"/>
        </w:rPr>
        <w:t>Selichot</w:t>
      </w:r>
      <w:r w:rsidRPr="00543129">
        <w:rPr>
          <w:rFonts w:asciiTheme="minorBidi" w:hAnsiTheme="minorBidi" w:cstheme="minorBidi"/>
          <w:sz w:val="24"/>
          <w:szCs w:val="24"/>
        </w:rPr>
        <w:t xml:space="preserve"> alone, in moments grabbed during the night or day, creating a personal spiritual path to prepare for the Yamim Nora'im.</w:t>
      </w:r>
      <w:r w:rsidR="002B1D53" w:rsidRPr="00543129">
        <w:rPr>
          <w:rFonts w:asciiTheme="minorBidi" w:hAnsiTheme="minorBidi" w:cstheme="minorBidi"/>
          <w:sz w:val="24"/>
          <w:szCs w:val="24"/>
        </w:rPr>
        <w:t xml:space="preserve"> Some take reciting </w:t>
      </w:r>
      <w:r w:rsidR="009D3BA8" w:rsidRPr="00543129">
        <w:rPr>
          <w:rFonts w:asciiTheme="minorBidi" w:hAnsiTheme="minorBidi" w:cstheme="minorBidi"/>
          <w:sz w:val="24"/>
          <w:szCs w:val="24"/>
        </w:rPr>
        <w:t>Selichot</w:t>
      </w:r>
      <w:r w:rsidR="002B1D53" w:rsidRPr="00543129">
        <w:rPr>
          <w:rFonts w:asciiTheme="minorBidi" w:hAnsiTheme="minorBidi" w:cstheme="minorBidi"/>
          <w:sz w:val="24"/>
          <w:szCs w:val="24"/>
        </w:rPr>
        <w:t xml:space="preserve"> at home as an opportunity to add prayers not in the formal liturgy. </w:t>
      </w:r>
      <w:r w:rsidR="001B3650" w:rsidRPr="00543129">
        <w:rPr>
          <w:rFonts w:asciiTheme="minorBidi" w:hAnsiTheme="minorBidi" w:cstheme="minorBidi"/>
          <w:sz w:val="24"/>
          <w:szCs w:val="24"/>
        </w:rPr>
        <w:t xml:space="preserve">Dr. Yael Levine </w:t>
      </w:r>
      <w:r w:rsidR="004A5870" w:rsidRPr="00543129">
        <w:rPr>
          <w:rFonts w:asciiTheme="minorBidi" w:hAnsiTheme="minorBidi" w:cstheme="minorBidi"/>
          <w:sz w:val="24"/>
          <w:szCs w:val="24"/>
        </w:rPr>
        <w:t>compo</w:t>
      </w:r>
      <w:r w:rsidR="002B1D53" w:rsidRPr="00543129">
        <w:rPr>
          <w:rFonts w:asciiTheme="minorBidi" w:hAnsiTheme="minorBidi" w:cstheme="minorBidi"/>
          <w:sz w:val="24"/>
          <w:szCs w:val="24"/>
        </w:rPr>
        <w:t>sed</w:t>
      </w:r>
      <w:r w:rsidR="001B3650" w:rsidRPr="00543129">
        <w:rPr>
          <w:rFonts w:asciiTheme="minorBidi" w:hAnsiTheme="minorBidi" w:cstheme="minorBidi"/>
          <w:sz w:val="24"/>
          <w:szCs w:val="24"/>
        </w:rPr>
        <w:t xml:space="preserve"> a </w:t>
      </w:r>
      <w:hyperlink r:id="rId25" w:history="1">
        <w:r w:rsidR="001B3650" w:rsidRPr="00543129">
          <w:rPr>
            <w:rStyle w:val="Hyperlink"/>
            <w:rFonts w:asciiTheme="minorBidi" w:hAnsiTheme="minorBidi" w:cstheme="minorBidi"/>
            <w:sz w:val="24"/>
            <w:szCs w:val="24"/>
          </w:rPr>
          <w:t>penitential prayer</w:t>
        </w:r>
      </w:hyperlink>
      <w:r w:rsidR="001B3650" w:rsidRPr="00543129">
        <w:rPr>
          <w:rFonts w:asciiTheme="minorBidi" w:hAnsiTheme="minorBidi" w:cstheme="minorBidi"/>
          <w:sz w:val="24"/>
          <w:szCs w:val="24"/>
        </w:rPr>
        <w:t xml:space="preserve"> modeled on the "mi she-ana" (one of the prayers recited in the concluding portion of the service),</w:t>
      </w:r>
      <w:r w:rsidR="00405BA6" w:rsidRPr="00543129" w:rsidDel="00405BA6">
        <w:rPr>
          <w:rFonts w:asciiTheme="minorBidi" w:hAnsiTheme="minorBidi" w:cstheme="minorBidi"/>
          <w:sz w:val="24"/>
          <w:szCs w:val="24"/>
        </w:rPr>
        <w:t xml:space="preserve"> </w:t>
      </w:r>
      <w:r w:rsidR="001B3650" w:rsidRPr="00543129">
        <w:rPr>
          <w:rFonts w:asciiTheme="minorBidi" w:hAnsiTheme="minorBidi" w:cstheme="minorBidi"/>
          <w:sz w:val="24"/>
          <w:szCs w:val="24"/>
        </w:rPr>
        <w:t>highlighting Biblical women whose prayers were answered.</w:t>
      </w:r>
      <w:r w:rsidR="004A5870" w:rsidRPr="00543129">
        <w:rPr>
          <w:rFonts w:asciiTheme="minorBidi" w:hAnsiTheme="minorBidi" w:cstheme="minorBidi"/>
          <w:sz w:val="24"/>
          <w:szCs w:val="24"/>
        </w:rPr>
        <w:t xml:space="preserve"> Though intended for communal </w:t>
      </w:r>
      <w:r w:rsidR="009D3BA8" w:rsidRPr="00543129">
        <w:rPr>
          <w:rFonts w:asciiTheme="minorBidi" w:hAnsiTheme="minorBidi" w:cstheme="minorBidi"/>
          <w:sz w:val="24"/>
          <w:szCs w:val="24"/>
        </w:rPr>
        <w:t>Selichot</w:t>
      </w:r>
      <w:r w:rsidR="004A5870" w:rsidRPr="00543129">
        <w:rPr>
          <w:rFonts w:asciiTheme="minorBidi" w:hAnsiTheme="minorBidi" w:cstheme="minorBidi"/>
          <w:sz w:val="24"/>
          <w:szCs w:val="24"/>
        </w:rPr>
        <w:t xml:space="preserve">, this prayer has special appeal for women reciting </w:t>
      </w:r>
      <w:r w:rsidR="009D3BA8" w:rsidRPr="00543129">
        <w:rPr>
          <w:rFonts w:asciiTheme="minorBidi" w:hAnsiTheme="minorBidi" w:cstheme="minorBidi"/>
          <w:sz w:val="24"/>
          <w:szCs w:val="24"/>
        </w:rPr>
        <w:t>Selichot</w:t>
      </w:r>
      <w:r w:rsidR="004A5870" w:rsidRPr="00543129">
        <w:rPr>
          <w:rFonts w:asciiTheme="minorBidi" w:hAnsiTheme="minorBidi" w:cstheme="minorBidi"/>
          <w:sz w:val="24"/>
          <w:szCs w:val="24"/>
        </w:rPr>
        <w:t xml:space="preserve"> alone.</w:t>
      </w:r>
    </w:p>
    <w:p w14:paraId="0D76D3B0" w14:textId="77777777" w:rsidR="00543129" w:rsidRDefault="00543129" w:rsidP="00543129">
      <w:pPr>
        <w:pStyle w:val="HashkafahText"/>
        <w:widowControl w:val="0"/>
        <w:spacing w:after="0" w:line="240" w:lineRule="auto"/>
        <w:jc w:val="both"/>
        <w:rPr>
          <w:rFonts w:asciiTheme="minorBidi" w:hAnsiTheme="minorBidi" w:cstheme="minorBidi"/>
          <w:sz w:val="24"/>
          <w:szCs w:val="24"/>
        </w:rPr>
      </w:pPr>
    </w:p>
    <w:p w14:paraId="21BDE8FF" w14:textId="247DF24E" w:rsidR="001B3650" w:rsidRPr="00543129" w:rsidRDefault="00E1784B" w:rsidP="00543129">
      <w:pPr>
        <w:pStyle w:val="HashkafahText"/>
        <w:widowControl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We have learned that reciting the attributes of mercy is meant to come alongside emulating them. Even i</w:t>
      </w:r>
      <w:r w:rsidR="006D74F9" w:rsidRPr="00543129">
        <w:rPr>
          <w:rFonts w:asciiTheme="minorBidi" w:hAnsiTheme="minorBidi" w:cstheme="minorBidi"/>
          <w:sz w:val="24"/>
          <w:szCs w:val="24"/>
        </w:rPr>
        <w:t xml:space="preserve">f a woman does not say Selichot, she can still </w:t>
      </w:r>
      <w:r w:rsidRPr="00543129">
        <w:rPr>
          <w:rFonts w:asciiTheme="minorBidi" w:hAnsiTheme="minorBidi" w:cstheme="minorBidi"/>
          <w:sz w:val="24"/>
          <w:szCs w:val="24"/>
        </w:rPr>
        <w:t>undertake</w:t>
      </w:r>
      <w:r w:rsidR="006D74F9" w:rsidRPr="00543129">
        <w:rPr>
          <w:rFonts w:asciiTheme="minorBidi" w:hAnsiTheme="minorBidi" w:cstheme="minorBidi"/>
          <w:sz w:val="24"/>
          <w:szCs w:val="24"/>
        </w:rPr>
        <w:t xml:space="preserve"> other acts with religious meaning that elicit God’s mercy in the days approaching the </w:t>
      </w:r>
      <w:r w:rsidRPr="00543129">
        <w:rPr>
          <w:rFonts w:asciiTheme="minorBidi" w:hAnsiTheme="minorBidi" w:cstheme="minorBidi"/>
          <w:sz w:val="24"/>
          <w:szCs w:val="24"/>
        </w:rPr>
        <w:t>Y</w:t>
      </w:r>
      <w:r w:rsidR="006D74F9" w:rsidRPr="00543129">
        <w:rPr>
          <w:rFonts w:asciiTheme="minorBidi" w:hAnsiTheme="minorBidi" w:cstheme="minorBidi"/>
          <w:sz w:val="24"/>
          <w:szCs w:val="24"/>
        </w:rPr>
        <w:t xml:space="preserve">amim </w:t>
      </w:r>
      <w:r w:rsidRPr="00543129">
        <w:rPr>
          <w:rFonts w:asciiTheme="minorBidi" w:hAnsiTheme="minorBidi" w:cstheme="minorBidi"/>
          <w:sz w:val="24"/>
          <w:szCs w:val="24"/>
        </w:rPr>
        <w:t>N</w:t>
      </w:r>
      <w:r w:rsidR="006D74F9" w:rsidRPr="00543129">
        <w:rPr>
          <w:rFonts w:asciiTheme="minorBidi" w:hAnsiTheme="minorBidi" w:cstheme="minorBidi"/>
          <w:sz w:val="24"/>
          <w:szCs w:val="24"/>
        </w:rPr>
        <w:t>oraim</w:t>
      </w:r>
      <w:r w:rsidRPr="00543129">
        <w:rPr>
          <w:rFonts w:asciiTheme="minorBidi" w:hAnsiTheme="minorBidi" w:cstheme="minorBidi"/>
          <w:sz w:val="24"/>
          <w:szCs w:val="24"/>
        </w:rPr>
        <w:t>, focusing on those most meaningful to her</w:t>
      </w:r>
      <w:r w:rsidR="006D74F9" w:rsidRPr="00543129">
        <w:rPr>
          <w:rFonts w:asciiTheme="minorBidi" w:hAnsiTheme="minorBidi" w:cstheme="minorBidi"/>
          <w:sz w:val="24"/>
          <w:szCs w:val="24"/>
        </w:rPr>
        <w:t xml:space="preserve">. These can include listening to shiurim or reading books on Selichot or other timely topics, taking care to hear the blowing of the </w:t>
      </w:r>
      <w:hyperlink r:id="rId26" w:history="1">
        <w:r w:rsidR="006D74F9" w:rsidRPr="00543129">
          <w:rPr>
            <w:rStyle w:val="Hyperlink"/>
            <w:rFonts w:asciiTheme="minorBidi" w:hAnsiTheme="minorBidi" w:cstheme="minorBidi"/>
            <w:sz w:val="24"/>
            <w:szCs w:val="24"/>
          </w:rPr>
          <w:t>shofar</w:t>
        </w:r>
      </w:hyperlink>
      <w:r w:rsidR="006D74F9" w:rsidRPr="00543129">
        <w:rPr>
          <w:rFonts w:asciiTheme="minorBidi" w:hAnsiTheme="minorBidi" w:cstheme="minorBidi"/>
          <w:sz w:val="24"/>
          <w:szCs w:val="24"/>
        </w:rPr>
        <w:t xml:space="preserve"> when she is able to, working to increase her concentration during prayer, reciting Tehillim, giving tzedaka, or doing charitable deeds. </w:t>
      </w:r>
    </w:p>
    <w:p w14:paraId="2C3C560D" w14:textId="77777777" w:rsidR="001B3650" w:rsidRPr="00543129" w:rsidRDefault="001B3650" w:rsidP="00543129">
      <w:pPr>
        <w:pStyle w:val="HashkafahText"/>
        <w:widowControl w:val="0"/>
        <w:spacing w:after="0" w:line="240" w:lineRule="auto"/>
        <w:jc w:val="both"/>
        <w:rPr>
          <w:rFonts w:asciiTheme="minorBidi" w:hAnsiTheme="minorBidi" w:cstheme="minorBidi"/>
          <w:sz w:val="24"/>
          <w:szCs w:val="24"/>
        </w:rPr>
      </w:pPr>
    </w:p>
    <w:p w14:paraId="4EEF49F6" w14:textId="77777777" w:rsidR="0051244B" w:rsidRPr="00543129" w:rsidRDefault="0051244B" w:rsidP="00543129">
      <w:pPr>
        <w:pStyle w:val="1"/>
        <w:keepNext w:val="0"/>
        <w:keepLines w:val="0"/>
        <w:widowControl w:val="0"/>
        <w:bidi w:val="0"/>
        <w:spacing w:before="0" w:line="240" w:lineRule="auto"/>
        <w:jc w:val="both"/>
        <w:rPr>
          <w:rFonts w:asciiTheme="minorBidi" w:hAnsiTheme="minorBidi" w:cstheme="minorBidi"/>
          <w:sz w:val="24"/>
          <w:szCs w:val="24"/>
        </w:rPr>
      </w:pPr>
      <w:r w:rsidRPr="00543129">
        <w:rPr>
          <w:rFonts w:asciiTheme="minorBidi" w:hAnsiTheme="minorBidi" w:cstheme="minorBidi"/>
          <w:sz w:val="24"/>
          <w:szCs w:val="24"/>
        </w:rPr>
        <w:t>Further Reading</w:t>
      </w:r>
    </w:p>
    <w:p w14:paraId="4CF5524F" w14:textId="77777777" w:rsidR="0051244B" w:rsidRPr="00543129" w:rsidRDefault="0051244B" w:rsidP="00543129">
      <w:pPr>
        <w:widowControl w:val="0"/>
        <w:bidi w:val="0"/>
        <w:spacing w:after="0" w:line="240" w:lineRule="auto"/>
        <w:jc w:val="both"/>
        <w:rPr>
          <w:rFonts w:asciiTheme="minorBidi" w:hAnsiTheme="minorBidi" w:cstheme="minorBidi"/>
          <w:sz w:val="24"/>
          <w:szCs w:val="24"/>
        </w:rPr>
      </w:pPr>
    </w:p>
    <w:p w14:paraId="7B36A8AB" w14:textId="7FE1629C" w:rsidR="00652D66" w:rsidRPr="00543129" w:rsidRDefault="0051244B" w:rsidP="00652D66">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 xml:space="preserve">Rav Ezra Bick, Understanding the Thirteen Middot, VBM shiur. Available here: </w:t>
      </w:r>
      <w:hyperlink r:id="rId27" w:history="1">
        <w:r w:rsidR="00652D66" w:rsidRPr="00F020B3">
          <w:rPr>
            <w:rStyle w:val="Hyperlink"/>
            <w:rFonts w:asciiTheme="minorBidi" w:hAnsiTheme="minorBidi" w:cstheme="minorBidi"/>
            <w:sz w:val="24"/>
            <w:szCs w:val="24"/>
          </w:rPr>
          <w:t>https://www.etzion.org.il/en/series/understanding-13-middot-en</w:t>
        </w:r>
      </w:hyperlink>
    </w:p>
    <w:p w14:paraId="22A127CC" w14:textId="7AF4AAC6" w:rsidR="00212BD6" w:rsidRPr="00543129" w:rsidRDefault="0051244B"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Elitzur</w:t>
      </w:r>
      <w:r w:rsidR="00F551B4" w:rsidRPr="00543129">
        <w:rPr>
          <w:rFonts w:asciiTheme="minorBidi" w:hAnsiTheme="minorBidi" w:cstheme="minorBidi"/>
          <w:sz w:val="24"/>
          <w:szCs w:val="24"/>
        </w:rPr>
        <w:t>, Shulamit</w:t>
      </w:r>
      <w:r w:rsidR="002C63BF" w:rsidRPr="00543129">
        <w:rPr>
          <w:rFonts w:asciiTheme="minorBidi" w:hAnsiTheme="minorBidi" w:cstheme="minorBidi"/>
          <w:sz w:val="24"/>
          <w:szCs w:val="24"/>
        </w:rPr>
        <w:t>.</w:t>
      </w:r>
      <w:r w:rsidR="000E4EA8" w:rsidRPr="00543129">
        <w:rPr>
          <w:rFonts w:asciiTheme="minorBidi" w:hAnsiTheme="minorBidi" w:cstheme="minorBidi"/>
          <w:sz w:val="24"/>
          <w:szCs w:val="24"/>
        </w:rPr>
        <w:t xml:space="preserve"> "Toward the Sources of the </w:t>
      </w:r>
      <w:r w:rsidR="000E4EA8" w:rsidRPr="00543129">
        <w:rPr>
          <w:rFonts w:asciiTheme="minorBidi" w:hAnsiTheme="minorBidi" w:cstheme="minorBidi"/>
          <w:i/>
          <w:iCs/>
          <w:sz w:val="24"/>
          <w:szCs w:val="24"/>
        </w:rPr>
        <w:t>Piyyutim</w:t>
      </w:r>
      <w:r w:rsidR="000E4EA8" w:rsidRPr="00543129">
        <w:rPr>
          <w:rFonts w:asciiTheme="minorBidi" w:hAnsiTheme="minorBidi" w:cstheme="minorBidi"/>
          <w:sz w:val="24"/>
          <w:szCs w:val="24"/>
        </w:rPr>
        <w:t xml:space="preserve"> of </w:t>
      </w:r>
      <w:r w:rsidR="000E4EA8" w:rsidRPr="00543129">
        <w:rPr>
          <w:rFonts w:asciiTheme="minorBidi" w:hAnsiTheme="minorBidi" w:cstheme="minorBidi"/>
          <w:i/>
          <w:sz w:val="24"/>
          <w:szCs w:val="24"/>
        </w:rPr>
        <w:t>Selichot</w:t>
      </w:r>
      <w:r w:rsidR="002C63BF" w:rsidRPr="00543129">
        <w:rPr>
          <w:rFonts w:asciiTheme="minorBidi" w:hAnsiTheme="minorBidi" w:cstheme="minorBidi"/>
          <w:sz w:val="24"/>
          <w:szCs w:val="24"/>
        </w:rPr>
        <w:t>.</w:t>
      </w:r>
      <w:r w:rsidR="000E4EA8" w:rsidRPr="00543129">
        <w:rPr>
          <w:rFonts w:asciiTheme="minorBidi" w:hAnsiTheme="minorBidi" w:cstheme="minorBidi"/>
          <w:sz w:val="24"/>
          <w:szCs w:val="24"/>
        </w:rPr>
        <w:t xml:space="preserve">" </w:t>
      </w:r>
      <w:r w:rsidR="000E4EA8" w:rsidRPr="00543129">
        <w:rPr>
          <w:rFonts w:asciiTheme="minorBidi" w:hAnsiTheme="minorBidi" w:cstheme="minorBidi"/>
          <w:i/>
          <w:iCs/>
          <w:sz w:val="24"/>
          <w:szCs w:val="24"/>
        </w:rPr>
        <w:t>Tarbitz</w:t>
      </w:r>
      <w:r w:rsidR="000E4EA8" w:rsidRPr="00543129">
        <w:rPr>
          <w:rFonts w:asciiTheme="minorBidi" w:hAnsiTheme="minorBidi" w:cstheme="minorBidi"/>
          <w:sz w:val="24"/>
          <w:szCs w:val="24"/>
        </w:rPr>
        <w:t xml:space="preserve"> 4 (2016)</w:t>
      </w:r>
      <w:r w:rsidR="002C63BF" w:rsidRPr="00543129">
        <w:rPr>
          <w:rFonts w:asciiTheme="minorBidi" w:hAnsiTheme="minorBidi" w:cstheme="minorBidi"/>
          <w:sz w:val="24"/>
          <w:szCs w:val="24"/>
        </w:rPr>
        <w:t>:</w:t>
      </w:r>
      <w:r w:rsidR="00212BD6" w:rsidRPr="00543129">
        <w:rPr>
          <w:rFonts w:asciiTheme="minorBidi" w:hAnsiTheme="minorBidi" w:cstheme="minorBidi"/>
          <w:sz w:val="24"/>
          <w:szCs w:val="24"/>
        </w:rPr>
        <w:t xml:space="preserve"> 503-542</w:t>
      </w:r>
      <w:r w:rsidR="000E4EA8" w:rsidRPr="00543129">
        <w:rPr>
          <w:rFonts w:asciiTheme="minorBidi" w:hAnsiTheme="minorBidi" w:cstheme="minorBidi"/>
          <w:sz w:val="24"/>
          <w:szCs w:val="24"/>
        </w:rPr>
        <w:t xml:space="preserve">. Available here: </w:t>
      </w:r>
      <w:hyperlink r:id="rId28" w:history="1">
        <w:r w:rsidR="00212BD6" w:rsidRPr="00543129">
          <w:rPr>
            <w:rStyle w:val="Hyperlink"/>
            <w:rFonts w:asciiTheme="minorBidi" w:hAnsiTheme="minorBidi" w:cstheme="minorBidi"/>
            <w:sz w:val="24"/>
            <w:szCs w:val="24"/>
          </w:rPr>
          <w:t>https://openscholar.huji.ac.il/sites/default/files/jstudies/files/_file_1502018221.pdf</w:t>
        </w:r>
      </w:hyperlink>
    </w:p>
    <w:p w14:paraId="56A03C73" w14:textId="77777777" w:rsidR="0051244B" w:rsidRPr="00543129" w:rsidRDefault="0051244B"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i/>
          <w:iCs/>
          <w:sz w:val="24"/>
          <w:szCs w:val="24"/>
        </w:rPr>
        <w:t>Yud-gimmel Middot</w:t>
      </w:r>
      <w:r w:rsidRPr="00543129">
        <w:rPr>
          <w:rFonts w:asciiTheme="minorBidi" w:hAnsiTheme="minorBidi" w:cstheme="minorBidi"/>
          <w:sz w:val="24"/>
          <w:szCs w:val="24"/>
        </w:rPr>
        <w:t xml:space="preserve">, </w:t>
      </w:r>
      <w:r w:rsidRPr="00543129">
        <w:rPr>
          <w:rFonts w:asciiTheme="minorBidi" w:hAnsiTheme="minorBidi" w:cstheme="minorBidi"/>
          <w:i/>
          <w:iCs/>
          <w:sz w:val="24"/>
          <w:szCs w:val="24"/>
        </w:rPr>
        <w:t>Olamot Siur</w:t>
      </w:r>
      <w:r w:rsidRPr="00543129">
        <w:rPr>
          <w:rFonts w:asciiTheme="minorBidi" w:hAnsiTheme="minorBidi" w:cstheme="minorBidi"/>
          <w:sz w:val="24"/>
          <w:szCs w:val="24"/>
        </w:rPr>
        <w:t xml:space="preserve">, Available here: </w:t>
      </w:r>
      <w:hyperlink r:id="rId29" w:history="1">
        <w:r w:rsidRPr="00543129">
          <w:rPr>
            <w:rStyle w:val="Hyperlink"/>
            <w:rFonts w:asciiTheme="minorBidi" w:hAnsiTheme="minorBidi" w:cstheme="minorBidi"/>
            <w:sz w:val="24"/>
            <w:szCs w:val="24"/>
          </w:rPr>
          <w:t>https://olamot.net/shiur/%D7%99%D7%92-%D7%9E%D7%93%D7%95%D7%AA</w:t>
        </w:r>
      </w:hyperlink>
    </w:p>
    <w:p w14:paraId="0378B77A" w14:textId="572E36E2" w:rsidR="0051244B" w:rsidRPr="00543129" w:rsidRDefault="00211370" w:rsidP="00543129">
      <w:pPr>
        <w:widowControl w:val="0"/>
        <w:bidi w:val="0"/>
        <w:spacing w:after="0" w:line="240" w:lineRule="auto"/>
        <w:jc w:val="both"/>
        <w:rPr>
          <w:rFonts w:asciiTheme="minorBidi" w:hAnsiTheme="minorBidi" w:cstheme="minorBidi"/>
          <w:sz w:val="24"/>
          <w:szCs w:val="24"/>
        </w:rPr>
      </w:pPr>
      <w:r w:rsidRPr="00543129">
        <w:rPr>
          <w:rFonts w:asciiTheme="minorBidi" w:hAnsiTheme="minorBidi" w:cstheme="minorBidi"/>
          <w:sz w:val="24"/>
          <w:szCs w:val="24"/>
        </w:rPr>
        <w:t>Geltzer</w:t>
      </w:r>
      <w:r w:rsidR="002C63BF" w:rsidRPr="00543129">
        <w:rPr>
          <w:rFonts w:asciiTheme="minorBidi" w:hAnsiTheme="minorBidi" w:cstheme="minorBidi"/>
          <w:sz w:val="24"/>
          <w:szCs w:val="24"/>
        </w:rPr>
        <w:t>,</w:t>
      </w:r>
      <w:r w:rsidRPr="00543129">
        <w:rPr>
          <w:rFonts w:asciiTheme="minorBidi" w:hAnsiTheme="minorBidi" w:cstheme="minorBidi"/>
          <w:sz w:val="24"/>
          <w:szCs w:val="24"/>
        </w:rPr>
        <w:t xml:space="preserve"> </w:t>
      </w:r>
      <w:r w:rsidR="002C63BF" w:rsidRPr="00543129">
        <w:rPr>
          <w:rFonts w:asciiTheme="minorBidi" w:hAnsiTheme="minorBidi" w:cstheme="minorBidi"/>
          <w:sz w:val="24"/>
          <w:szCs w:val="24"/>
        </w:rPr>
        <w:t xml:space="preserve">Aharon </w:t>
      </w:r>
      <w:r w:rsidRPr="00543129">
        <w:rPr>
          <w:rFonts w:asciiTheme="minorBidi" w:hAnsiTheme="minorBidi" w:cstheme="minorBidi"/>
          <w:sz w:val="24"/>
          <w:szCs w:val="24"/>
        </w:rPr>
        <w:t xml:space="preserve">and Lifschitz, </w:t>
      </w:r>
      <w:r w:rsidR="002C63BF" w:rsidRPr="00543129">
        <w:rPr>
          <w:rFonts w:asciiTheme="minorBidi" w:hAnsiTheme="minorBidi" w:cstheme="minorBidi"/>
          <w:sz w:val="24"/>
          <w:szCs w:val="24"/>
        </w:rPr>
        <w:t xml:space="preserve">Eliyahu. </w:t>
      </w:r>
      <w:r w:rsidRPr="00543129">
        <w:rPr>
          <w:rFonts w:asciiTheme="minorBidi" w:hAnsiTheme="minorBidi" w:cstheme="minorBidi"/>
          <w:i/>
          <w:iCs/>
          <w:sz w:val="24"/>
          <w:szCs w:val="24"/>
        </w:rPr>
        <w:t xml:space="preserve">Nefesh Mordechai: </w:t>
      </w:r>
      <w:r w:rsidR="009D3BA8" w:rsidRPr="00543129">
        <w:rPr>
          <w:rFonts w:asciiTheme="minorBidi" w:hAnsiTheme="minorBidi" w:cstheme="minorBidi"/>
          <w:i/>
          <w:iCs/>
          <w:sz w:val="24"/>
          <w:szCs w:val="24"/>
        </w:rPr>
        <w:t>Selichot</w:t>
      </w:r>
      <w:r w:rsidRPr="00543129">
        <w:rPr>
          <w:rFonts w:asciiTheme="minorBidi" w:hAnsiTheme="minorBidi" w:cstheme="minorBidi"/>
          <w:i/>
          <w:iCs/>
          <w:sz w:val="24"/>
          <w:szCs w:val="24"/>
        </w:rPr>
        <w:t xml:space="preserve"> Mevo</w:t>
      </w:r>
      <w:r w:rsidR="002C63BF" w:rsidRPr="00543129">
        <w:rPr>
          <w:rFonts w:asciiTheme="minorBidi" w:hAnsiTheme="minorBidi" w:cstheme="minorBidi"/>
          <w:i/>
          <w:iCs/>
          <w:sz w:val="24"/>
          <w:szCs w:val="24"/>
        </w:rPr>
        <w:t>'</w:t>
      </w:r>
      <w:r w:rsidRPr="00543129">
        <w:rPr>
          <w:rFonts w:asciiTheme="minorBidi" w:hAnsiTheme="minorBidi" w:cstheme="minorBidi"/>
          <w:i/>
          <w:iCs/>
          <w:sz w:val="24"/>
          <w:szCs w:val="24"/>
        </w:rPr>
        <w:t>arot Nusach Polin</w:t>
      </w:r>
      <w:r w:rsidR="002C63BF" w:rsidRPr="00543129">
        <w:rPr>
          <w:rFonts w:asciiTheme="minorBidi" w:hAnsiTheme="minorBidi" w:cstheme="minorBidi"/>
          <w:sz w:val="24"/>
          <w:szCs w:val="24"/>
        </w:rPr>
        <w:t xml:space="preserve">. (Ma'aleh Adumim: </w:t>
      </w:r>
      <w:r w:rsidRPr="00543129">
        <w:rPr>
          <w:rFonts w:asciiTheme="minorBidi" w:hAnsiTheme="minorBidi" w:cstheme="minorBidi"/>
          <w:sz w:val="24"/>
          <w:szCs w:val="24"/>
        </w:rPr>
        <w:t xml:space="preserve">Machon Torat </w:t>
      </w:r>
      <w:r w:rsidR="00D702AA" w:rsidRPr="00543129">
        <w:rPr>
          <w:rFonts w:asciiTheme="minorBidi" w:hAnsiTheme="minorBidi" w:cstheme="minorBidi"/>
          <w:sz w:val="24"/>
          <w:szCs w:val="24"/>
        </w:rPr>
        <w:t>Imecha</w:t>
      </w:r>
      <w:r w:rsidRPr="00543129">
        <w:rPr>
          <w:rFonts w:asciiTheme="minorBidi" w:hAnsiTheme="minorBidi" w:cstheme="minorBidi"/>
          <w:sz w:val="24"/>
          <w:szCs w:val="24"/>
        </w:rPr>
        <w:t>, 2015</w:t>
      </w:r>
      <w:r w:rsidR="002C63BF" w:rsidRPr="00543129">
        <w:rPr>
          <w:rFonts w:asciiTheme="minorBidi" w:hAnsiTheme="minorBidi" w:cstheme="minorBidi"/>
          <w:sz w:val="24"/>
          <w:szCs w:val="24"/>
        </w:rPr>
        <w:t>)</w:t>
      </w:r>
      <w:r w:rsidRPr="00543129">
        <w:rPr>
          <w:rFonts w:asciiTheme="minorBidi" w:hAnsiTheme="minorBidi" w:cstheme="minorBidi"/>
          <w:sz w:val="24"/>
          <w:szCs w:val="24"/>
        </w:rPr>
        <w:t>.</w:t>
      </w:r>
      <w:r w:rsidR="004354FF" w:rsidRPr="00543129">
        <w:rPr>
          <w:rFonts w:asciiTheme="minorBidi" w:hAnsiTheme="minorBidi" w:cstheme="minorBidi"/>
          <w:sz w:val="24"/>
          <w:szCs w:val="24"/>
        </w:rPr>
        <w:t xml:space="preserve"> See more here: http://www.toralishma.org/%d7%a1%d7%9c%d7%99%d7%97%d7%95%d7%aa-%d7%9e%d7%91%d7%95%d7%90%d7%a8%d7%95%d7%aa/</w:t>
      </w:r>
    </w:p>
    <w:sectPr w:rsidR="0051244B" w:rsidRPr="00543129" w:rsidSect="001D0A61">
      <w:footerReference w:type="default" r:id="rId30"/>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24AF" w16cex:dateUtc="2021-08-11T07:27:00Z"/>
  <w16cex:commentExtensible w16cex:durableId="24BE27F4" w16cex:dateUtc="2021-08-11T07:41:00Z"/>
  <w16cex:commentExtensible w16cex:durableId="24B545C0" w16cex:dateUtc="2021-08-04T13:58:00Z"/>
  <w16cex:commentExtensible w16cex:durableId="24BE44B0" w16cex:dateUtc="2021-08-11T09:44:00Z"/>
  <w16cex:commentExtensible w16cex:durableId="24BE7C05" w16cex:dateUtc="2021-08-11T13:40:00Z"/>
  <w16cex:commentExtensible w16cex:durableId="24BE89A5" w16cex:dateUtc="2021-08-11T14:38:00Z"/>
  <w16cex:commentExtensible w16cex:durableId="24BD1FA0" w16cex:dateUtc="2021-08-10T12:54:00Z"/>
  <w16cex:commentExtensible w16cex:durableId="24B64764" w16cex:dateUtc="2021-08-05T08:17:00Z"/>
  <w16cex:commentExtensible w16cex:durableId="24BE8BCB" w16cex:dateUtc="2021-08-11T14:47:00Z"/>
  <w16cex:commentExtensible w16cex:durableId="24BE8BF4" w16cex:dateUtc="2021-08-11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BA485" w16cid:durableId="24BE24AF"/>
  <w16cid:commentId w16cid:paraId="116FE556" w16cid:durableId="24BE27F4"/>
  <w16cid:commentId w16cid:paraId="56C33269" w16cid:durableId="24B53E88"/>
  <w16cid:commentId w16cid:paraId="1D3C001D" w16cid:durableId="24BE652D"/>
  <w16cid:commentId w16cid:paraId="00FFF910" w16cid:durableId="24B3BEF7"/>
  <w16cid:commentId w16cid:paraId="0C7BBF62" w16cid:durableId="24B3BEF8"/>
  <w16cid:commentId w16cid:paraId="2CEDFC32" w16cid:durableId="24B3BEF9"/>
  <w16cid:commentId w16cid:paraId="6501595C" w16cid:durableId="24BE0F89"/>
  <w16cid:commentId w16cid:paraId="0B6B6087" w16cid:durableId="24B545C0"/>
  <w16cid:commentId w16cid:paraId="79181C38" w16cid:durableId="24BE44B0"/>
  <w16cid:commentId w16cid:paraId="611C7405" w16cid:durableId="24BE6534"/>
  <w16cid:commentId w16cid:paraId="5962B4D6" w16cid:durableId="24BE6535"/>
  <w16cid:commentId w16cid:paraId="58701110" w16cid:durableId="24BC3CAB"/>
  <w16cid:commentId w16cid:paraId="492366FC" w16cid:durableId="24B53E8C"/>
  <w16cid:commentId w16cid:paraId="421E45FA" w16cid:durableId="24BE7C05"/>
  <w16cid:commentId w16cid:paraId="4B2D0EFF" w16cid:durableId="24B701D4"/>
  <w16cid:commentId w16cid:paraId="1C3A42CF" w16cid:durableId="24BE89A5"/>
  <w16cid:commentId w16cid:paraId="67516A62" w16cid:durableId="24BC3CAF"/>
  <w16cid:commentId w16cid:paraId="0817B626" w16cid:durableId="24BC3CB0"/>
  <w16cid:commentId w16cid:paraId="4460AC4B" w16cid:durableId="24BD1FA0"/>
  <w16cid:commentId w16cid:paraId="14EE821A" w16cid:durableId="24BC3CB1"/>
  <w16cid:commentId w16cid:paraId="331EC8B2" w16cid:durableId="24B64764"/>
  <w16cid:commentId w16cid:paraId="6223EA11" w16cid:durableId="24B701D7"/>
  <w16cid:commentId w16cid:paraId="0DA041ED" w16cid:durableId="24B65297"/>
  <w16cid:commentId w16cid:paraId="2575B310" w16cid:durableId="24BE8BCB"/>
  <w16cid:commentId w16cid:paraId="4195BF79" w16cid:durableId="24BE8B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30138" w14:textId="77777777" w:rsidR="00990D38" w:rsidRDefault="00990D38" w:rsidP="00DD2AFA">
      <w:pPr>
        <w:spacing w:after="0" w:line="240" w:lineRule="auto"/>
      </w:pPr>
      <w:r>
        <w:separator/>
      </w:r>
    </w:p>
  </w:endnote>
  <w:endnote w:type="continuationSeparator" w:id="0">
    <w:p w14:paraId="30B75419" w14:textId="77777777" w:rsidR="00990D38" w:rsidRDefault="00990D38" w:rsidP="00DD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73804455"/>
      <w:docPartObj>
        <w:docPartGallery w:val="Page Numbers (Bottom of Page)"/>
        <w:docPartUnique/>
      </w:docPartObj>
    </w:sdtPr>
    <w:sdtContent>
      <w:p w14:paraId="35139E60" w14:textId="0A01ECA5" w:rsidR="00543129" w:rsidRDefault="00543129">
        <w:pPr>
          <w:pStyle w:val="a9"/>
          <w:jc w:val="center"/>
          <w:rPr>
            <w:cs/>
          </w:rPr>
        </w:pPr>
        <w:r>
          <w:fldChar w:fldCharType="begin"/>
        </w:r>
        <w:r>
          <w:rPr>
            <w:cs/>
          </w:rPr>
          <w:instrText>PAGE   \* MERGEFORMAT</w:instrText>
        </w:r>
        <w:r>
          <w:fldChar w:fldCharType="separate"/>
        </w:r>
        <w:r w:rsidR="005575A4" w:rsidRPr="005575A4">
          <w:rPr>
            <w:noProof/>
            <w:rtl/>
            <w:lang w:val="he-IL"/>
          </w:rPr>
          <w:t>19</w:t>
        </w:r>
        <w:r>
          <w:fldChar w:fldCharType="end"/>
        </w:r>
      </w:p>
    </w:sdtContent>
  </w:sdt>
  <w:p w14:paraId="2522AD79" w14:textId="77777777" w:rsidR="00543129" w:rsidRDefault="005431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8BDD0" w14:textId="77777777" w:rsidR="00990D38" w:rsidRDefault="00990D38" w:rsidP="00DD2AFA">
      <w:pPr>
        <w:spacing w:after="0" w:line="240" w:lineRule="auto"/>
      </w:pPr>
      <w:r>
        <w:separator/>
      </w:r>
    </w:p>
  </w:footnote>
  <w:footnote w:type="continuationSeparator" w:id="0">
    <w:p w14:paraId="73AADDAF" w14:textId="77777777" w:rsidR="00990D38" w:rsidRDefault="00990D38" w:rsidP="00DD2AFA">
      <w:pPr>
        <w:spacing w:after="0" w:line="240" w:lineRule="auto"/>
      </w:pPr>
      <w:r>
        <w:continuationSeparator/>
      </w:r>
    </w:p>
  </w:footnote>
  <w:footnote w:id="1">
    <w:p w14:paraId="48AA6C7A" w14:textId="77777777" w:rsidR="007960DC" w:rsidRPr="000E4EA8" w:rsidRDefault="007960DC" w:rsidP="00543129">
      <w:pPr>
        <w:pStyle w:val="a5"/>
        <w:bidi w:val="0"/>
        <w:jc w:val="both"/>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The numbering follows the reading of Rabbeinu Tam:</w:t>
      </w:r>
    </w:p>
    <w:p w14:paraId="1CF7EC15" w14:textId="0FB1174E" w:rsidR="007960DC" w:rsidRPr="000E4EA8" w:rsidRDefault="007960DC" w:rsidP="00543129">
      <w:pPr>
        <w:pStyle w:val="SourceTitleTranslation"/>
        <w:spacing w:after="0" w:line="240" w:lineRule="auto"/>
        <w:jc w:val="both"/>
        <w:rPr>
          <w:rFonts w:asciiTheme="minorBidi" w:hAnsiTheme="minorBidi" w:cstheme="minorBidi"/>
          <w:sz w:val="20"/>
          <w:szCs w:val="20"/>
        </w:rPr>
      </w:pPr>
      <w:r w:rsidRPr="000E4EA8">
        <w:rPr>
          <w:rFonts w:asciiTheme="minorBidi" w:hAnsiTheme="minorBidi" w:cstheme="minorBidi"/>
          <w:sz w:val="20"/>
          <w:szCs w:val="20"/>
        </w:rPr>
        <w:t xml:space="preserve">Tosafot </w:t>
      </w:r>
      <w:r w:rsidRPr="000E4EA8">
        <w:rPr>
          <w:rFonts w:asciiTheme="minorBidi" w:hAnsiTheme="minorBidi" w:cstheme="minorBidi"/>
          <w:i/>
          <w:iCs/>
          <w:sz w:val="20"/>
          <w:szCs w:val="20"/>
        </w:rPr>
        <w:t>Rosh Ha-shana</w:t>
      </w:r>
      <w:r w:rsidRPr="000E4EA8">
        <w:rPr>
          <w:rFonts w:asciiTheme="minorBidi" w:hAnsiTheme="minorBidi" w:cstheme="minorBidi"/>
          <w:sz w:val="20"/>
          <w:szCs w:val="20"/>
        </w:rPr>
        <w:t xml:space="preserve"> 17b s.v. </w:t>
      </w:r>
      <w:r w:rsidRPr="000E4EA8">
        <w:rPr>
          <w:rFonts w:asciiTheme="minorBidi" w:hAnsiTheme="minorBidi" w:cstheme="minorBidi"/>
          <w:i/>
          <w:iCs/>
          <w:sz w:val="20"/>
          <w:szCs w:val="20"/>
        </w:rPr>
        <w:t>Shalosh</w:t>
      </w:r>
    </w:p>
    <w:p w14:paraId="5ACD43DB" w14:textId="1E96823A" w:rsidR="007960DC" w:rsidRPr="000E4EA8" w:rsidRDefault="007960DC" w:rsidP="00543129">
      <w:pPr>
        <w:pStyle w:val="SourceTextTranslation"/>
        <w:spacing w:after="0" w:line="240" w:lineRule="auto"/>
        <w:rPr>
          <w:rFonts w:asciiTheme="minorBidi" w:hAnsiTheme="minorBidi" w:cstheme="minorBidi"/>
          <w:sz w:val="20"/>
          <w:szCs w:val="20"/>
          <w:rtl/>
        </w:rPr>
      </w:pPr>
      <w:r w:rsidRPr="000E4EA8">
        <w:rPr>
          <w:rFonts w:asciiTheme="minorBidi" w:hAnsiTheme="minorBidi" w:cstheme="minorBidi"/>
          <w:sz w:val="20"/>
          <w:szCs w:val="20"/>
        </w:rPr>
        <w:t>Thirteen attributes - Rabbeinu Tam says that the two first names [of God] are two attributes… iniquity and transgression and sin and cleanse are counted as four….</w:t>
      </w:r>
    </w:p>
  </w:footnote>
  <w:footnote w:id="2">
    <w:p w14:paraId="0CB29781" w14:textId="158FF1B5" w:rsidR="007960DC" w:rsidRPr="000E4EA8" w:rsidRDefault="007960DC" w:rsidP="00543129">
      <w:pPr>
        <w:pStyle w:val="a5"/>
        <w:bidi w:val="0"/>
        <w:jc w:val="both"/>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Ritva makes this point:</w:t>
      </w:r>
    </w:p>
    <w:p w14:paraId="036FC734" w14:textId="3DB5D146" w:rsidR="007960DC" w:rsidRPr="000E4EA8" w:rsidRDefault="007960DC" w:rsidP="00543129">
      <w:pPr>
        <w:pStyle w:val="SourceTitleTranslation"/>
        <w:spacing w:after="0" w:line="240" w:lineRule="auto"/>
        <w:jc w:val="both"/>
        <w:rPr>
          <w:rFonts w:asciiTheme="minorBidi" w:hAnsiTheme="minorBidi" w:cstheme="minorBidi"/>
          <w:sz w:val="20"/>
          <w:szCs w:val="20"/>
        </w:rPr>
      </w:pPr>
      <w:r w:rsidRPr="000E4EA8">
        <w:rPr>
          <w:rFonts w:asciiTheme="minorBidi" w:hAnsiTheme="minorBidi" w:cstheme="minorBidi"/>
          <w:sz w:val="20"/>
          <w:szCs w:val="20"/>
        </w:rPr>
        <w:t xml:space="preserve">Ritva </w:t>
      </w:r>
      <w:r w:rsidRPr="000E4EA8">
        <w:rPr>
          <w:rFonts w:asciiTheme="minorBidi" w:hAnsiTheme="minorBidi" w:cstheme="minorBidi"/>
          <w:i/>
          <w:iCs/>
          <w:sz w:val="20"/>
          <w:szCs w:val="20"/>
        </w:rPr>
        <w:t>Rosh Ha-shana</w:t>
      </w:r>
      <w:r w:rsidRPr="000E4EA8">
        <w:rPr>
          <w:rFonts w:asciiTheme="minorBidi" w:hAnsiTheme="minorBidi" w:cstheme="minorBidi"/>
          <w:sz w:val="20"/>
          <w:szCs w:val="20"/>
        </w:rPr>
        <w:t xml:space="preserve"> 17b</w:t>
      </w:r>
    </w:p>
    <w:p w14:paraId="06F18399" w14:textId="58E7DAE8" w:rsidR="007960DC" w:rsidRPr="000E4EA8" w:rsidRDefault="007960DC" w:rsidP="00543129">
      <w:pPr>
        <w:pStyle w:val="SourceTextTranslation"/>
        <w:spacing w:after="0" w:line="240" w:lineRule="auto"/>
        <w:rPr>
          <w:rFonts w:asciiTheme="minorBidi" w:hAnsiTheme="minorBidi" w:cstheme="minorBidi"/>
          <w:sz w:val="20"/>
          <w:szCs w:val="20"/>
        </w:rPr>
      </w:pPr>
      <w:r w:rsidRPr="000E4EA8">
        <w:rPr>
          <w:rFonts w:asciiTheme="minorBidi" w:hAnsiTheme="minorBidi" w:cstheme="minorBidi"/>
          <w:sz w:val="20"/>
          <w:szCs w:val="20"/>
        </w:rPr>
        <w:t>For the language of "</w:t>
      </w:r>
      <w:r w:rsidRPr="000E4EA8">
        <w:rPr>
          <w:rFonts w:asciiTheme="minorBidi" w:hAnsiTheme="minorBidi" w:cstheme="minorBidi"/>
          <w:i/>
          <w:iCs/>
          <w:sz w:val="20"/>
          <w:szCs w:val="20"/>
        </w:rPr>
        <w:t>Va-ya'avor Hashem al panav</w:t>
      </w:r>
      <w:r w:rsidRPr="000E4EA8">
        <w:rPr>
          <w:rFonts w:asciiTheme="minorBidi" w:hAnsiTheme="minorBidi" w:cstheme="minorBidi"/>
          <w:sz w:val="20"/>
          <w:szCs w:val="20"/>
        </w:rPr>
        <w:t xml:space="preserve">" we expound as a </w:t>
      </w:r>
      <w:r w:rsidRPr="000E4EA8">
        <w:rPr>
          <w:rFonts w:asciiTheme="minorBidi" w:hAnsiTheme="minorBidi" w:cstheme="minorBidi"/>
          <w:i/>
          <w:iCs/>
          <w:sz w:val="20"/>
          <w:szCs w:val="20"/>
        </w:rPr>
        <w:t>shali'ach tzibbur</w:t>
      </w:r>
      <w:r w:rsidRPr="000E4EA8">
        <w:rPr>
          <w:rFonts w:asciiTheme="minorBidi" w:hAnsiTheme="minorBidi" w:cstheme="minorBidi"/>
          <w:sz w:val="20"/>
          <w:szCs w:val="20"/>
        </w:rPr>
        <w:t xml:space="preserve"> passing before the ark.</w:t>
      </w:r>
    </w:p>
  </w:footnote>
  <w:footnote w:id="3">
    <w:p w14:paraId="6A99B6B2" w14:textId="548D3579" w:rsidR="007960DC" w:rsidRPr="000E4EA8" w:rsidRDefault="007960DC" w:rsidP="00543129">
      <w:pPr>
        <w:pStyle w:val="a5"/>
        <w:bidi w:val="0"/>
        <w:jc w:val="both"/>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This statement evokes the Mishna's assertion that a leader performing a ritual only achieves results when accompanied by a spiritual commitment of the community:</w:t>
      </w:r>
    </w:p>
    <w:p w14:paraId="6959CBD4" w14:textId="30F85D42" w:rsidR="007960DC" w:rsidRPr="000E4EA8" w:rsidRDefault="007960DC" w:rsidP="00543129">
      <w:pPr>
        <w:pStyle w:val="SourceTitleTranslation"/>
        <w:spacing w:after="0" w:line="240" w:lineRule="auto"/>
        <w:jc w:val="both"/>
        <w:rPr>
          <w:rFonts w:asciiTheme="minorBidi" w:hAnsiTheme="minorBidi" w:cstheme="minorBidi"/>
          <w:sz w:val="20"/>
          <w:szCs w:val="20"/>
        </w:rPr>
      </w:pPr>
      <w:r w:rsidRPr="000E4EA8">
        <w:rPr>
          <w:rFonts w:asciiTheme="minorBidi" w:hAnsiTheme="minorBidi" w:cstheme="minorBidi"/>
          <w:sz w:val="20"/>
          <w:szCs w:val="20"/>
        </w:rPr>
        <w:t xml:space="preserve">Mishna </w:t>
      </w:r>
      <w:r w:rsidRPr="000E4EA8">
        <w:rPr>
          <w:rFonts w:asciiTheme="minorBidi" w:hAnsiTheme="minorBidi" w:cstheme="minorBidi"/>
          <w:i/>
          <w:iCs/>
          <w:sz w:val="20"/>
          <w:szCs w:val="20"/>
        </w:rPr>
        <w:t>Rosh Ha-shana</w:t>
      </w:r>
      <w:r w:rsidRPr="000E4EA8">
        <w:rPr>
          <w:rFonts w:asciiTheme="minorBidi" w:hAnsiTheme="minorBidi" w:cstheme="minorBidi"/>
          <w:sz w:val="20"/>
          <w:szCs w:val="20"/>
        </w:rPr>
        <w:t xml:space="preserve"> 3:8</w:t>
      </w:r>
    </w:p>
    <w:p w14:paraId="4033DF42" w14:textId="6BFF4105" w:rsidR="007960DC" w:rsidRPr="000E4EA8" w:rsidRDefault="007960DC" w:rsidP="00543129">
      <w:pPr>
        <w:pStyle w:val="SourceTextTranslation"/>
        <w:spacing w:after="0" w:line="240" w:lineRule="auto"/>
        <w:rPr>
          <w:rFonts w:asciiTheme="minorBidi" w:hAnsiTheme="minorBidi" w:cstheme="minorBidi"/>
          <w:sz w:val="20"/>
          <w:szCs w:val="20"/>
        </w:rPr>
      </w:pPr>
      <w:r w:rsidRPr="000E4EA8">
        <w:rPr>
          <w:rFonts w:asciiTheme="minorBidi" w:hAnsiTheme="minorBidi" w:cstheme="minorBidi"/>
          <w:sz w:val="20"/>
          <w:szCs w:val="20"/>
        </w:rPr>
        <w:t>"And it was that when Moshe would raise his hand, then Israel prevailed and when he would rest his hand, Amalek prevailed" [</w:t>
      </w:r>
      <w:r w:rsidRPr="000E4EA8">
        <w:rPr>
          <w:rFonts w:asciiTheme="minorBidi" w:hAnsiTheme="minorBidi" w:cstheme="minorBidi"/>
          <w:i/>
          <w:iCs/>
          <w:sz w:val="20"/>
          <w:szCs w:val="20"/>
        </w:rPr>
        <w:t>Shemot</w:t>
      </w:r>
      <w:r w:rsidRPr="000E4EA8">
        <w:rPr>
          <w:rFonts w:asciiTheme="minorBidi" w:hAnsiTheme="minorBidi" w:cstheme="minorBidi"/>
          <w:sz w:val="20"/>
          <w:szCs w:val="20"/>
        </w:rPr>
        <w:t xml:space="preserve"> 17:11]. And do Moshe's hands make war or do his hands break war? Rather, any time when Israel would look on high and orient their heart to their Father in heaven, they would prevail. And if not, they would fall.</w:t>
      </w:r>
    </w:p>
  </w:footnote>
  <w:footnote w:id="4">
    <w:p w14:paraId="1DCCAC41" w14:textId="0EA53781" w:rsidR="007960DC" w:rsidRPr="000E4EA8" w:rsidRDefault="007960DC" w:rsidP="00543129">
      <w:pPr>
        <w:pStyle w:val="a5"/>
        <w:bidi w:val="0"/>
        <w:jc w:val="both"/>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 xml:space="preserve">Mishna Berura explains that it was desirable to have a fixed night to start, and that the </w:t>
      </w:r>
      <w:r w:rsidRPr="000E4EA8">
        <w:rPr>
          <w:rFonts w:asciiTheme="minorBidi" w:hAnsiTheme="minorBidi" w:cstheme="minorBidi"/>
          <w:i/>
          <w:iCs/>
        </w:rPr>
        <w:t>Motza'ei Shabbat</w:t>
      </w:r>
      <w:r w:rsidRPr="000E4EA8">
        <w:rPr>
          <w:rFonts w:asciiTheme="minorBidi" w:hAnsiTheme="minorBidi" w:cstheme="minorBidi"/>
        </w:rPr>
        <w:t xml:space="preserve"> chosen should be at least four days prior to Rosh ha-shana to get to the number ten, aligning these </w:t>
      </w:r>
      <w:r w:rsidRPr="000E4EA8">
        <w:rPr>
          <w:rFonts w:asciiTheme="minorBidi" w:hAnsiTheme="minorBidi" w:cstheme="minorBidi"/>
          <w:i/>
          <w:iCs/>
        </w:rPr>
        <w:t>Selichot</w:t>
      </w:r>
      <w:r w:rsidRPr="000E4EA8">
        <w:rPr>
          <w:rFonts w:asciiTheme="minorBidi" w:hAnsiTheme="minorBidi" w:cstheme="minorBidi"/>
        </w:rPr>
        <w:t xml:space="preserve"> with the practice of those who fast for a total of ten days before Yom Kippur.</w:t>
      </w:r>
    </w:p>
    <w:p w14:paraId="2FEF6CA5" w14:textId="2C5B3FD0" w:rsidR="007960DC" w:rsidRPr="000E4EA8" w:rsidRDefault="007960DC" w:rsidP="00543129">
      <w:pPr>
        <w:pStyle w:val="SourceTitleTranslation"/>
        <w:spacing w:after="0" w:line="240" w:lineRule="auto"/>
        <w:jc w:val="both"/>
        <w:rPr>
          <w:rFonts w:asciiTheme="minorBidi" w:hAnsiTheme="minorBidi" w:cstheme="minorBidi"/>
          <w:sz w:val="20"/>
          <w:szCs w:val="20"/>
        </w:rPr>
      </w:pPr>
      <w:r w:rsidRPr="000E4EA8">
        <w:rPr>
          <w:rFonts w:asciiTheme="minorBidi" w:hAnsiTheme="minorBidi" w:cstheme="minorBidi"/>
          <w:sz w:val="20"/>
          <w:szCs w:val="20"/>
        </w:rPr>
        <w:t>Mishna Berura 581:6</w:t>
      </w:r>
    </w:p>
    <w:p w14:paraId="02DFB9EA" w14:textId="04F763FF" w:rsidR="007960DC" w:rsidRPr="000E4EA8" w:rsidRDefault="007960DC" w:rsidP="00543129">
      <w:pPr>
        <w:pStyle w:val="SourceTextTranslation"/>
        <w:spacing w:after="0" w:line="240" w:lineRule="auto"/>
        <w:rPr>
          <w:rFonts w:asciiTheme="minorBidi" w:hAnsiTheme="minorBidi" w:cstheme="minorBidi"/>
          <w:sz w:val="20"/>
          <w:szCs w:val="20"/>
        </w:rPr>
      </w:pPr>
      <w:r w:rsidRPr="000E4EA8">
        <w:rPr>
          <w:rFonts w:asciiTheme="minorBidi" w:hAnsiTheme="minorBidi" w:cstheme="minorBidi"/>
          <w:sz w:val="20"/>
          <w:szCs w:val="20"/>
        </w:rPr>
        <w:t>From Sunday the week before it - Since many have the custom to fast for ten days including Yom Kippur, and they will always lack four days from Rosh Ha-shana until Yom Kippur on which they are unable to fast, which are the two days of Rosh Ha-shana, and Shabbat Shuva, and Erev Yom Kippur; therefore, they need to make up four days prior to Rosh Ha-shana, and in order that there be a specified day for beginning, they enacted Sunday each time.</w:t>
      </w:r>
    </w:p>
  </w:footnote>
  <w:footnote w:id="5">
    <w:p w14:paraId="4920EA2C" w14:textId="52468E1D" w:rsidR="007960DC" w:rsidRPr="000E4EA8" w:rsidRDefault="00543129" w:rsidP="00543129">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Pr>
          <w:rFonts w:asciiTheme="minorBidi" w:hAnsiTheme="minorBidi" w:cstheme="minorBidi"/>
          <w:sz w:val="20"/>
          <w:szCs w:val="20"/>
        </w:rPr>
        <w:t xml:space="preserve"> </w:t>
      </w:r>
      <w:r w:rsidR="007960DC" w:rsidRPr="000E4EA8">
        <w:rPr>
          <w:rFonts w:asciiTheme="minorBidi" w:hAnsiTheme="minorBidi" w:cstheme="minorBidi"/>
          <w:sz w:val="20"/>
          <w:szCs w:val="20"/>
        </w:rPr>
        <w:t>Magen Avraham 581:2</w:t>
      </w:r>
    </w:p>
    <w:p w14:paraId="4865BEA6" w14:textId="3268A598" w:rsidR="007960DC" w:rsidRPr="000E4EA8" w:rsidRDefault="007960DC" w:rsidP="00543129">
      <w:pPr>
        <w:pStyle w:val="SourceTextTranslation"/>
        <w:spacing w:after="0" w:line="240" w:lineRule="auto"/>
        <w:rPr>
          <w:rFonts w:asciiTheme="minorBidi" w:hAnsiTheme="minorBidi" w:cstheme="minorBidi"/>
          <w:sz w:val="20"/>
          <w:szCs w:val="20"/>
        </w:rPr>
      </w:pPr>
      <w:r w:rsidRPr="000E4EA8">
        <w:rPr>
          <w:rFonts w:asciiTheme="minorBidi" w:hAnsiTheme="minorBidi" w:cstheme="minorBidi"/>
          <w:sz w:val="20"/>
          <w:szCs w:val="20"/>
        </w:rPr>
        <w:t xml:space="preserve">From Rosh Chodesh Elul and onward - but on Rosh Chodesh </w:t>
      </w:r>
      <w:r w:rsidRPr="000E4EA8">
        <w:rPr>
          <w:rFonts w:asciiTheme="minorBidi" w:hAnsiTheme="minorBidi" w:cstheme="minorBidi"/>
          <w:sz w:val="20"/>
          <w:szCs w:val="20"/>
          <w:rtl/>
        </w:rPr>
        <w:t>'ק</w:t>
      </w:r>
      <w:r w:rsidRPr="000E4EA8">
        <w:rPr>
          <w:rFonts w:asciiTheme="minorBidi" w:hAnsiTheme="minorBidi" w:cstheme="minorBidi"/>
          <w:sz w:val="20"/>
          <w:szCs w:val="20"/>
        </w:rPr>
        <w:t xml:space="preserve"> don’t say </w:t>
      </w:r>
      <w:r w:rsidRPr="000E4EA8">
        <w:rPr>
          <w:rFonts w:asciiTheme="minorBidi" w:hAnsiTheme="minorBidi" w:cstheme="minorBidi"/>
          <w:i/>
          <w:sz w:val="20"/>
          <w:szCs w:val="20"/>
        </w:rPr>
        <w:t>Selichot</w:t>
      </w:r>
      <w:r w:rsidRPr="000E4EA8">
        <w:rPr>
          <w:rFonts w:asciiTheme="minorBidi" w:hAnsiTheme="minorBidi" w:cstheme="minorBidi"/>
          <w:sz w:val="20"/>
          <w:szCs w:val="20"/>
        </w:rPr>
        <w:t xml:space="preserve"> and penitential prayers.</w:t>
      </w:r>
    </w:p>
  </w:footnote>
  <w:footnote w:id="6">
    <w:p w14:paraId="28FD1C44" w14:textId="59BBEDB3" w:rsidR="007960DC" w:rsidRPr="000E4EA8" w:rsidRDefault="007960DC" w:rsidP="00543129">
      <w:pPr>
        <w:bidi w:val="0"/>
        <w:spacing w:after="0" w:line="240" w:lineRule="auto"/>
        <w:jc w:val="both"/>
        <w:rPr>
          <w:rFonts w:asciiTheme="minorBidi" w:hAnsiTheme="minorBidi" w:cstheme="minorBidi"/>
          <w:sz w:val="20"/>
          <w:szCs w:val="20"/>
        </w:rPr>
      </w:pPr>
      <w:r w:rsidRPr="000E4EA8">
        <w:rPr>
          <w:rStyle w:val="ab"/>
          <w:rFonts w:asciiTheme="minorBidi" w:hAnsiTheme="minorBidi" w:cstheme="minorBidi"/>
          <w:sz w:val="20"/>
          <w:szCs w:val="20"/>
        </w:rPr>
        <w:footnoteRef/>
      </w:r>
      <w:r w:rsidRPr="000E4EA8">
        <w:rPr>
          <w:rFonts w:asciiTheme="minorBidi" w:hAnsiTheme="minorBidi" w:cstheme="minorBidi"/>
          <w:sz w:val="20"/>
          <w:szCs w:val="20"/>
          <w:rtl/>
        </w:rPr>
        <w:t xml:space="preserve"> </w:t>
      </w:r>
      <w:r w:rsidRPr="000E4EA8">
        <w:rPr>
          <w:rFonts w:asciiTheme="minorBidi" w:hAnsiTheme="minorBidi" w:cstheme="minorBidi"/>
          <w:sz w:val="20"/>
          <w:szCs w:val="20"/>
        </w:rPr>
        <w:t xml:space="preserve">Chabad custom is not to recite them during </w:t>
      </w:r>
      <w:r w:rsidRPr="000E4EA8">
        <w:rPr>
          <w:rFonts w:asciiTheme="minorBidi" w:hAnsiTheme="minorBidi" w:cstheme="minorBidi"/>
          <w:i/>
          <w:iCs/>
          <w:sz w:val="20"/>
          <w:szCs w:val="20"/>
        </w:rPr>
        <w:t>aseret yemei</w:t>
      </w:r>
      <w:r w:rsidRPr="000E4EA8">
        <w:rPr>
          <w:rFonts w:asciiTheme="minorBidi" w:hAnsiTheme="minorBidi" w:cstheme="minorBidi"/>
          <w:sz w:val="20"/>
          <w:szCs w:val="20"/>
        </w:rPr>
        <w:t xml:space="preserve"> </w:t>
      </w:r>
      <w:r w:rsidRPr="000E4EA8">
        <w:rPr>
          <w:rFonts w:asciiTheme="minorBidi" w:hAnsiTheme="minorBidi" w:cstheme="minorBidi"/>
          <w:i/>
          <w:iCs/>
          <w:sz w:val="20"/>
          <w:szCs w:val="20"/>
        </w:rPr>
        <w:t>teshuva</w:t>
      </w:r>
      <w:r w:rsidRPr="000E4EA8">
        <w:rPr>
          <w:rFonts w:asciiTheme="minorBidi" w:hAnsiTheme="minorBidi" w:cstheme="minorBidi"/>
          <w:sz w:val="20"/>
          <w:szCs w:val="20"/>
        </w:rPr>
        <w:t xml:space="preserve">, when </w:t>
      </w:r>
      <w:r w:rsidRPr="000E4EA8">
        <w:rPr>
          <w:rFonts w:asciiTheme="minorBidi" w:hAnsiTheme="minorBidi" w:cstheme="minorBidi"/>
          <w:b/>
          <w:bCs/>
          <w:sz w:val="20"/>
          <w:szCs w:val="20"/>
        </w:rPr>
        <w:t>acts</w:t>
      </w:r>
      <w:r w:rsidRPr="000E4EA8">
        <w:rPr>
          <w:rFonts w:asciiTheme="minorBidi" w:hAnsiTheme="minorBidi" w:cstheme="minorBidi"/>
          <w:sz w:val="20"/>
          <w:szCs w:val="20"/>
        </w:rPr>
        <w:t xml:space="preserve"> of repentance should take precedence over words.</w:t>
      </w:r>
    </w:p>
  </w:footnote>
  <w:footnote w:id="7">
    <w:p w14:paraId="2A446DEE" w14:textId="1D2CD816" w:rsidR="007960DC" w:rsidRPr="000E4EA8" w:rsidRDefault="007960DC" w:rsidP="00543129">
      <w:pPr>
        <w:pStyle w:val="a5"/>
        <w:bidi w:val="0"/>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Available here: https://openscholar.huji.ac.il/sites/default/files/jstudies/files/_file_1502018221.pdf</w:t>
      </w:r>
    </w:p>
  </w:footnote>
  <w:footnote w:id="8">
    <w:p w14:paraId="7CB4ACDE" w14:textId="16D2A08D" w:rsidR="007960DC" w:rsidRPr="000E4EA8" w:rsidRDefault="007960DC" w:rsidP="00543129">
      <w:pPr>
        <w:pStyle w:val="a5"/>
        <w:bidi w:val="0"/>
        <w:jc w:val="both"/>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Available here: https://hebrewbooks.org/pdfpager.aspx?req=20685&amp;st=&amp;pgnum=402</w:t>
      </w:r>
    </w:p>
  </w:footnote>
  <w:footnote w:id="9">
    <w:p w14:paraId="2CE2D645" w14:textId="1F1C76AB" w:rsidR="007960DC" w:rsidRPr="000E4EA8" w:rsidRDefault="007960DC" w:rsidP="00543129">
      <w:pPr>
        <w:pStyle w:val="a5"/>
        <w:bidi w:val="0"/>
        <w:jc w:val="both"/>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 xml:space="preserve"> Some calendars and websites give the times for dawn (</w:t>
      </w:r>
      <w:r w:rsidRPr="000E4EA8">
        <w:rPr>
          <w:rFonts w:asciiTheme="minorBidi" w:hAnsiTheme="minorBidi" w:cstheme="minorBidi"/>
          <w:i/>
          <w:iCs/>
        </w:rPr>
        <w:t>alot ha-shachar</w:t>
      </w:r>
      <w:r w:rsidRPr="000E4EA8">
        <w:rPr>
          <w:rFonts w:asciiTheme="minorBidi" w:hAnsiTheme="minorBidi" w:cstheme="minorBidi"/>
        </w:rPr>
        <w:t>) and noon (</w:t>
      </w:r>
      <w:r w:rsidRPr="000E4EA8">
        <w:rPr>
          <w:rFonts w:asciiTheme="minorBidi" w:hAnsiTheme="minorBidi" w:cstheme="minorBidi"/>
          <w:i/>
          <w:iCs/>
        </w:rPr>
        <w:t>chatzot ha-yom</w:t>
      </w:r>
      <w:r w:rsidRPr="000E4EA8">
        <w:rPr>
          <w:rFonts w:asciiTheme="minorBidi" w:hAnsiTheme="minorBidi" w:cstheme="minorBidi"/>
        </w:rPr>
        <w:t>), but not midnight (</w:t>
      </w:r>
      <w:r w:rsidRPr="000E4EA8">
        <w:rPr>
          <w:rFonts w:asciiTheme="minorBidi" w:hAnsiTheme="minorBidi" w:cstheme="minorBidi"/>
          <w:i/>
          <w:iCs/>
        </w:rPr>
        <w:t>chatzot ha-layla</w:t>
      </w:r>
      <w:r w:rsidRPr="000E4EA8">
        <w:rPr>
          <w:rFonts w:asciiTheme="minorBidi" w:hAnsiTheme="minorBidi" w:cstheme="minorBidi"/>
        </w:rPr>
        <w:t>). Halachic midnight is exactly twelve hours after halachic noon.</w:t>
      </w:r>
    </w:p>
  </w:footnote>
  <w:footnote w:id="10">
    <w:p w14:paraId="24398E19" w14:textId="202F3597" w:rsidR="007960DC" w:rsidRPr="000E4EA8" w:rsidRDefault="007960DC" w:rsidP="00543129">
      <w:pPr>
        <w:pStyle w:val="a5"/>
        <w:bidi w:val="0"/>
        <w:jc w:val="both"/>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 xml:space="preserve">Available here: </w:t>
      </w:r>
      <w:hyperlink r:id="rId1" w:history="1">
        <w:r w:rsidRPr="000E4EA8">
          <w:rPr>
            <w:rStyle w:val="Hyperlink"/>
            <w:rFonts w:asciiTheme="minorBidi" w:hAnsiTheme="minorBidi" w:cstheme="minorBidi"/>
          </w:rPr>
          <w:t>https://ph.yhb.org.il/en/15-02-06/</w:t>
        </w:r>
      </w:hyperlink>
    </w:p>
  </w:footnote>
  <w:footnote w:id="11">
    <w:p w14:paraId="67350857" w14:textId="273753DB" w:rsidR="007960DC" w:rsidRPr="000E4EA8" w:rsidRDefault="007960DC" w:rsidP="00543129">
      <w:pPr>
        <w:pStyle w:val="a5"/>
        <w:bidi w:val="0"/>
        <w:jc w:val="both"/>
        <w:rPr>
          <w:rFonts w:asciiTheme="minorBidi" w:hAnsiTheme="minorBidi" w:cstheme="minorBidi"/>
          <w:rtl/>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Yuri Yalon, "Selichot over the Generations," Yisrael ha-yom, 8.7.21</w:t>
      </w:r>
    </w:p>
    <w:p w14:paraId="5E217A7A" w14:textId="5A441D20" w:rsidR="007960DC" w:rsidRPr="000E4EA8" w:rsidRDefault="007960DC" w:rsidP="00543129">
      <w:pPr>
        <w:pStyle w:val="a5"/>
        <w:bidi w:val="0"/>
        <w:jc w:val="both"/>
        <w:rPr>
          <w:rFonts w:asciiTheme="minorBidi" w:hAnsiTheme="minorBidi" w:cstheme="minorBidi"/>
        </w:rPr>
      </w:pPr>
      <w:r w:rsidRPr="000E4EA8">
        <w:rPr>
          <w:rFonts w:asciiTheme="minorBidi" w:hAnsiTheme="minorBidi" w:cstheme="minorBidi"/>
        </w:rPr>
        <w:t>Available here: https://www.israelhayom.co.il/judaism/judaism-news/article/3867501/</w:t>
      </w:r>
    </w:p>
  </w:footnote>
  <w:footnote w:id="12">
    <w:p w14:paraId="4001EA96" w14:textId="551D25EA" w:rsidR="007960DC" w:rsidRPr="000E4EA8" w:rsidRDefault="007960DC" w:rsidP="00543129">
      <w:pPr>
        <w:pStyle w:val="a5"/>
        <w:bidi w:val="0"/>
        <w:jc w:val="both"/>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Available here: https://hebrewbooks.org/pdfpager.aspx?req=46450&amp;st=&amp;pgnum=88&amp;hilite=</w:t>
      </w:r>
    </w:p>
  </w:footnote>
  <w:footnote w:id="13">
    <w:p w14:paraId="69C26992" w14:textId="5CB03B61" w:rsidR="007960DC" w:rsidRPr="000E4EA8" w:rsidRDefault="007960DC" w:rsidP="00543129">
      <w:pPr>
        <w:pStyle w:val="SourceTitleTranslation"/>
        <w:spacing w:after="0" w:line="240" w:lineRule="auto"/>
        <w:jc w:val="both"/>
        <w:rPr>
          <w:rFonts w:asciiTheme="minorBidi" w:hAnsiTheme="minorBidi" w:cstheme="minorBidi"/>
          <w:sz w:val="20"/>
          <w:szCs w:val="20"/>
        </w:rPr>
      </w:pPr>
      <w:r w:rsidRPr="000E4EA8">
        <w:rPr>
          <w:rFonts w:asciiTheme="minorBidi" w:hAnsiTheme="minorBidi" w:cstheme="minorBidi"/>
          <w:sz w:val="20"/>
          <w:szCs w:val="20"/>
        </w:rPr>
        <w:t>Rema OC 131:2</w:t>
      </w:r>
    </w:p>
    <w:p w14:paraId="60F61C80" w14:textId="065226AA" w:rsidR="007960DC" w:rsidRPr="000E4EA8" w:rsidRDefault="007960DC" w:rsidP="00543129">
      <w:pPr>
        <w:pStyle w:val="SourceTextTranslation"/>
        <w:spacing w:after="0" w:line="240" w:lineRule="auto"/>
        <w:rPr>
          <w:rFonts w:asciiTheme="minorBidi" w:hAnsiTheme="minorBidi" w:cstheme="minorBidi"/>
          <w:sz w:val="20"/>
          <w:szCs w:val="20"/>
        </w:rPr>
      </w:pPr>
      <w:r w:rsidRPr="000E4EA8">
        <w:rPr>
          <w:rFonts w:asciiTheme="minorBidi" w:hAnsiTheme="minorBidi" w:cstheme="minorBidi"/>
          <w:sz w:val="20"/>
          <w:szCs w:val="20"/>
        </w:rPr>
        <w:t>Gloss: There are those who say that falling on one's face [in tachanun] is only in a place that has an Aron and a sefer Torah within it, but without this we say tachanun without covering the face, and so we practice (Beit yosef in the name of Roke'ach 324).</w:t>
      </w:r>
    </w:p>
  </w:footnote>
  <w:footnote w:id="14">
    <w:p w14:paraId="3D361C3D" w14:textId="1909771D" w:rsidR="006D3321" w:rsidRPr="0081423D" w:rsidRDefault="00BF44DE" w:rsidP="00543129">
      <w:pPr>
        <w:pStyle w:val="SourceTitleTranslation"/>
        <w:spacing w:after="0" w:line="240" w:lineRule="auto"/>
        <w:jc w:val="both"/>
        <w:rPr>
          <w:sz w:val="20"/>
          <w:szCs w:val="20"/>
        </w:rPr>
      </w:pPr>
      <w:r>
        <w:rPr>
          <w:rStyle w:val="ab"/>
          <w:sz w:val="20"/>
          <w:szCs w:val="20"/>
          <w:u w:val="none"/>
        </w:rPr>
        <w:footnoteRef/>
      </w:r>
      <w:r>
        <w:rPr>
          <w:sz w:val="20"/>
          <w:szCs w:val="20"/>
        </w:rPr>
        <w:t xml:space="preserve"> </w:t>
      </w:r>
      <w:r w:rsidR="006D3321" w:rsidRPr="0081423D">
        <w:rPr>
          <w:sz w:val="20"/>
          <w:szCs w:val="20"/>
        </w:rPr>
        <w:t>Shibbolei Ha-leket, Tefilla, 29</w:t>
      </w:r>
    </w:p>
    <w:p w14:paraId="37740264" w14:textId="12272588" w:rsidR="006D3321" w:rsidRPr="0081423D" w:rsidRDefault="006D3321" w:rsidP="00543129">
      <w:pPr>
        <w:pStyle w:val="SourceTextTranslation"/>
        <w:spacing w:after="0" w:line="240" w:lineRule="auto"/>
        <w:rPr>
          <w:sz w:val="20"/>
          <w:szCs w:val="20"/>
        </w:rPr>
      </w:pPr>
      <w:r w:rsidRPr="0081423D">
        <w:rPr>
          <w:sz w:val="20"/>
          <w:szCs w:val="20"/>
        </w:rPr>
        <w:t xml:space="preserve">So responded Rav Avigdor Kohen Tzedek, to Rav Tzidkiyahu son of Rav Binyamin my </w:t>
      </w:r>
      <w:r w:rsidR="0081423D">
        <w:rPr>
          <w:sz w:val="20"/>
          <w:szCs w:val="20"/>
        </w:rPr>
        <w:t>cousin z"l</w:t>
      </w:r>
      <w:r w:rsidRPr="0081423D">
        <w:rPr>
          <w:sz w:val="20"/>
          <w:szCs w:val="20"/>
        </w:rPr>
        <w:t xml:space="preserve">, that one should not say them [the attributes] with fewer than ten, not in </w:t>
      </w:r>
      <w:r w:rsidRPr="0081423D">
        <w:rPr>
          <w:i/>
          <w:iCs/>
          <w:sz w:val="20"/>
          <w:szCs w:val="20"/>
        </w:rPr>
        <w:t>Selichot</w:t>
      </w:r>
      <w:r w:rsidRPr="0081423D">
        <w:rPr>
          <w:sz w:val="20"/>
          <w:szCs w:val="20"/>
        </w:rPr>
        <w:t xml:space="preserve"> and not in Tachanun, for they are a </w:t>
      </w:r>
      <w:r w:rsidRPr="0081423D">
        <w:rPr>
          <w:i/>
          <w:iCs/>
          <w:sz w:val="20"/>
          <w:szCs w:val="20"/>
        </w:rPr>
        <w:t>davar she-bikdusha</w:t>
      </w:r>
      <w:r w:rsidRPr="0081423D">
        <w:rPr>
          <w:sz w:val="20"/>
          <w:szCs w:val="20"/>
        </w:rPr>
        <w:t>.</w:t>
      </w:r>
    </w:p>
    <w:p w14:paraId="5AB820AA" w14:textId="77777777" w:rsidR="006D3321" w:rsidRPr="000E4EA8" w:rsidRDefault="006D3321" w:rsidP="00543129">
      <w:pPr>
        <w:pStyle w:val="SourceTitleTranslation"/>
        <w:spacing w:after="0" w:line="240" w:lineRule="auto"/>
        <w:jc w:val="both"/>
        <w:rPr>
          <w:rFonts w:asciiTheme="minorBidi" w:hAnsiTheme="minorBidi" w:cstheme="minorBidi"/>
          <w:sz w:val="20"/>
          <w:szCs w:val="20"/>
        </w:rPr>
      </w:pPr>
      <w:r w:rsidRPr="000E4EA8">
        <w:rPr>
          <w:rFonts w:asciiTheme="minorBidi" w:hAnsiTheme="minorBidi" w:cstheme="minorBidi"/>
          <w:sz w:val="20"/>
          <w:szCs w:val="20"/>
        </w:rPr>
        <w:t xml:space="preserve">Rav Yechiel ben Yekutiel Ha-rofe, Tanya Rabbati, Repentance and Laws of Rosh Ha-shana, </w:t>
      </w:r>
      <w:r w:rsidRPr="00E82F0A">
        <w:rPr>
          <w:rFonts w:asciiTheme="minorBidi" w:hAnsiTheme="minorBidi" w:cstheme="minorBidi"/>
          <w:i/>
          <w:iCs/>
          <w:sz w:val="20"/>
          <w:szCs w:val="20"/>
        </w:rPr>
        <w:t>Seder Minhag Ma'amadot</w:t>
      </w:r>
    </w:p>
    <w:p w14:paraId="33E916DD" w14:textId="02D796AC" w:rsidR="006D3321" w:rsidRPr="0081423D" w:rsidRDefault="006D3321" w:rsidP="00543129">
      <w:pPr>
        <w:pStyle w:val="SourceTextTranslation"/>
        <w:spacing w:after="0" w:line="240" w:lineRule="auto"/>
        <w:rPr>
          <w:rFonts w:asciiTheme="minorBidi" w:hAnsiTheme="minorBidi" w:cstheme="minorBidi"/>
          <w:sz w:val="20"/>
          <w:szCs w:val="20"/>
        </w:rPr>
      </w:pPr>
      <w:r w:rsidRPr="000E4EA8">
        <w:rPr>
          <w:rFonts w:asciiTheme="minorBidi" w:hAnsiTheme="minorBidi" w:cstheme="minorBidi"/>
          <w:sz w:val="20"/>
          <w:szCs w:val="20"/>
        </w:rPr>
        <w:t xml:space="preserve">In all the days of the </w:t>
      </w:r>
      <w:r w:rsidRPr="00B147C9">
        <w:rPr>
          <w:rFonts w:asciiTheme="minorBidi" w:hAnsiTheme="minorBidi" w:cstheme="minorBidi"/>
          <w:i/>
          <w:iCs/>
          <w:sz w:val="20"/>
          <w:szCs w:val="20"/>
        </w:rPr>
        <w:t xml:space="preserve">ma'amadot </w:t>
      </w:r>
      <w:r w:rsidRPr="000E4EA8">
        <w:rPr>
          <w:rFonts w:asciiTheme="minorBidi" w:hAnsiTheme="minorBidi" w:cstheme="minorBidi"/>
          <w:sz w:val="20"/>
          <w:szCs w:val="20"/>
        </w:rPr>
        <w:t>[</w:t>
      </w:r>
      <w:r w:rsidRPr="000E4EA8">
        <w:rPr>
          <w:rFonts w:asciiTheme="minorBidi" w:hAnsiTheme="minorBidi" w:cstheme="minorBidi"/>
          <w:i/>
          <w:sz w:val="20"/>
          <w:szCs w:val="20"/>
        </w:rPr>
        <w:t>Selichot</w:t>
      </w:r>
      <w:r w:rsidRPr="000E4EA8">
        <w:rPr>
          <w:rFonts w:asciiTheme="minorBidi" w:hAnsiTheme="minorBidi" w:cstheme="minorBidi"/>
          <w:sz w:val="20"/>
          <w:szCs w:val="20"/>
        </w:rPr>
        <w:t xml:space="preserve">] whether before Rosh ha-shana or after Rosh Ha-shana…we mention the thirteen attributes between each and every response and say </w:t>
      </w:r>
      <w:r w:rsidRPr="000E4EA8">
        <w:rPr>
          <w:rFonts w:asciiTheme="minorBidi" w:hAnsiTheme="minorBidi" w:cstheme="minorBidi"/>
          <w:i/>
          <w:sz w:val="20"/>
          <w:szCs w:val="20"/>
        </w:rPr>
        <w:t>Selichot</w:t>
      </w:r>
      <w:r w:rsidRPr="000E4EA8">
        <w:rPr>
          <w:rFonts w:asciiTheme="minorBidi" w:hAnsiTheme="minorBidi" w:cstheme="minorBidi"/>
          <w:sz w:val="20"/>
          <w:szCs w:val="20"/>
        </w:rPr>
        <w:t xml:space="preserve"> and confessions as they wish and if they are not a minyan of ten, they skip the thirteen attributes and when they reach "And he called in the name of God and there it was said," they skip and say</w:t>
      </w:r>
      <w:r>
        <w:rPr>
          <w:rFonts w:asciiTheme="minorBidi" w:hAnsiTheme="minorBidi" w:cstheme="minorBidi"/>
          <w:sz w:val="20"/>
          <w:szCs w:val="20"/>
        </w:rPr>
        <w:t>,</w:t>
      </w:r>
      <w:r w:rsidRPr="000E4EA8">
        <w:rPr>
          <w:rFonts w:asciiTheme="minorBidi" w:hAnsiTheme="minorBidi" w:cstheme="minorBidi"/>
          <w:sz w:val="20"/>
          <w:szCs w:val="20"/>
        </w:rPr>
        <w:t xml:space="preserve"> "And forgive our transgressions and our sins and give us our portion.</w:t>
      </w:r>
      <w:r>
        <w:rPr>
          <w:rFonts w:asciiTheme="minorBidi" w:hAnsiTheme="minorBidi" w:cstheme="minorBidi"/>
          <w:sz w:val="20"/>
          <w:szCs w:val="20"/>
        </w:rPr>
        <w:t>"</w:t>
      </w:r>
    </w:p>
  </w:footnote>
  <w:footnote w:id="15">
    <w:p w14:paraId="113D89FD" w14:textId="39F4CFB0" w:rsidR="007960DC" w:rsidRPr="000E4EA8" w:rsidRDefault="007960DC" w:rsidP="00543129">
      <w:pPr>
        <w:pStyle w:val="a5"/>
        <w:bidi w:val="0"/>
        <w:jc w:val="both"/>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 xml:space="preserve">Peri Megadim raises the possibility of allowing one praying </w:t>
      </w:r>
      <w:r w:rsidRPr="000E4EA8">
        <w:rPr>
          <w:rFonts w:asciiTheme="minorBidi" w:hAnsiTheme="minorBidi" w:cstheme="minorBidi"/>
          <w:i/>
          <w:iCs/>
        </w:rPr>
        <w:t>be-yachid</w:t>
      </w:r>
      <w:r w:rsidRPr="000E4EA8">
        <w:rPr>
          <w:rFonts w:asciiTheme="minorBidi" w:hAnsiTheme="minorBidi" w:cstheme="minorBidi"/>
        </w:rPr>
        <w:t xml:space="preserve"> to recite the thirteen attributes during </w:t>
      </w:r>
      <w:r w:rsidRPr="000E4EA8">
        <w:rPr>
          <w:rFonts w:asciiTheme="minorBidi" w:hAnsiTheme="minorBidi" w:cstheme="minorBidi"/>
          <w:i/>
          <w:iCs/>
        </w:rPr>
        <w:t>aseret yemei teshuva</w:t>
      </w:r>
      <w:r w:rsidRPr="000E4EA8">
        <w:rPr>
          <w:rFonts w:asciiTheme="minorBidi" w:hAnsiTheme="minorBidi" w:cstheme="minorBidi"/>
        </w:rPr>
        <w:t>, but then quotes Eliya Rabba and others who reject this possibility:</w:t>
      </w:r>
    </w:p>
    <w:p w14:paraId="1D36B298" w14:textId="45A4EE48" w:rsidR="007960DC" w:rsidRPr="000E4EA8" w:rsidRDefault="007960DC" w:rsidP="00543129">
      <w:pPr>
        <w:pStyle w:val="SourceTitleTranslation"/>
        <w:spacing w:after="0" w:line="240" w:lineRule="auto"/>
        <w:jc w:val="both"/>
        <w:rPr>
          <w:rFonts w:asciiTheme="minorBidi" w:hAnsiTheme="minorBidi" w:cstheme="minorBidi"/>
          <w:sz w:val="20"/>
          <w:szCs w:val="20"/>
        </w:rPr>
      </w:pPr>
      <w:r w:rsidRPr="000E4EA8">
        <w:rPr>
          <w:rFonts w:asciiTheme="minorBidi" w:hAnsiTheme="minorBidi" w:cstheme="minorBidi"/>
          <w:sz w:val="20"/>
          <w:szCs w:val="20"/>
        </w:rPr>
        <w:t xml:space="preserve">Peri Megadim OC </w:t>
      </w:r>
      <w:r w:rsidRPr="00B147C9">
        <w:rPr>
          <w:rFonts w:asciiTheme="minorBidi" w:hAnsiTheme="minorBidi" w:cstheme="minorBidi"/>
          <w:i/>
          <w:iCs/>
          <w:sz w:val="20"/>
          <w:szCs w:val="20"/>
        </w:rPr>
        <w:t>Eshel Avraham</w:t>
      </w:r>
      <w:r w:rsidRPr="000E4EA8">
        <w:rPr>
          <w:rFonts w:asciiTheme="minorBidi" w:hAnsiTheme="minorBidi" w:cstheme="minorBidi"/>
          <w:sz w:val="20"/>
          <w:szCs w:val="20"/>
        </w:rPr>
        <w:t xml:space="preserve"> 581:3</w:t>
      </w:r>
    </w:p>
    <w:p w14:paraId="0D46A112" w14:textId="68F70DFC" w:rsidR="007960DC" w:rsidRPr="000E4EA8" w:rsidRDefault="007960DC" w:rsidP="00543129">
      <w:pPr>
        <w:pStyle w:val="SourceTextTranslation"/>
        <w:spacing w:after="0" w:line="240" w:lineRule="auto"/>
        <w:rPr>
          <w:rFonts w:asciiTheme="minorBidi" w:hAnsiTheme="minorBidi" w:cstheme="minorBidi"/>
          <w:sz w:val="20"/>
          <w:szCs w:val="20"/>
        </w:rPr>
      </w:pPr>
      <w:r w:rsidRPr="000E4EA8">
        <w:rPr>
          <w:rFonts w:asciiTheme="minorBidi" w:hAnsiTheme="minorBidi" w:cstheme="minorBidi"/>
          <w:sz w:val="20"/>
          <w:szCs w:val="20"/>
        </w:rPr>
        <w:t xml:space="preserve">If we say that </w:t>
      </w:r>
      <w:r>
        <w:rPr>
          <w:rFonts w:asciiTheme="minorBidi" w:hAnsiTheme="minorBidi" w:cstheme="minorBidi"/>
          <w:sz w:val="20"/>
          <w:szCs w:val="20"/>
        </w:rPr>
        <w:t>in</w:t>
      </w:r>
      <w:r w:rsidRPr="000E4EA8">
        <w:rPr>
          <w:rFonts w:asciiTheme="minorBidi" w:hAnsiTheme="minorBidi" w:cstheme="minorBidi"/>
          <w:sz w:val="20"/>
          <w:szCs w:val="20"/>
        </w:rPr>
        <w:t xml:space="preserve"> the ten days of repentance </w:t>
      </w:r>
      <w:r>
        <w:rPr>
          <w:rFonts w:asciiTheme="minorBidi" w:hAnsiTheme="minorBidi" w:cstheme="minorBidi"/>
          <w:sz w:val="20"/>
          <w:szCs w:val="20"/>
        </w:rPr>
        <w:t xml:space="preserve">a </w:t>
      </w:r>
      <w:r w:rsidRPr="00B147C9">
        <w:rPr>
          <w:rFonts w:asciiTheme="minorBidi" w:hAnsiTheme="minorBidi" w:cstheme="minorBidi"/>
          <w:i/>
          <w:iCs/>
          <w:sz w:val="20"/>
          <w:szCs w:val="20"/>
        </w:rPr>
        <w:t>yachid</w:t>
      </w:r>
      <w:r w:rsidRPr="000E4EA8">
        <w:rPr>
          <w:rFonts w:asciiTheme="minorBidi" w:hAnsiTheme="minorBidi" w:cstheme="minorBidi"/>
          <w:sz w:val="20"/>
          <w:szCs w:val="20"/>
        </w:rPr>
        <w:t xml:space="preserve"> recites </w:t>
      </w:r>
      <w:r w:rsidRPr="000E4EA8">
        <w:rPr>
          <w:rFonts w:asciiTheme="minorBidi" w:hAnsiTheme="minorBidi" w:cstheme="minorBidi"/>
          <w:i/>
          <w:sz w:val="20"/>
          <w:szCs w:val="20"/>
        </w:rPr>
        <w:t>Selichot</w:t>
      </w:r>
      <w:r w:rsidRPr="000E4EA8">
        <w:rPr>
          <w:rFonts w:asciiTheme="minorBidi" w:hAnsiTheme="minorBidi" w:cstheme="minorBidi"/>
          <w:sz w:val="20"/>
          <w:szCs w:val="20"/>
        </w:rPr>
        <w:t xml:space="preserve">, then it works out well that he wear a </w:t>
      </w:r>
      <w:r w:rsidRPr="00B147C9">
        <w:rPr>
          <w:rFonts w:asciiTheme="minorBidi" w:hAnsiTheme="minorBidi" w:cstheme="minorBidi"/>
          <w:i/>
          <w:iCs/>
          <w:sz w:val="20"/>
          <w:szCs w:val="20"/>
        </w:rPr>
        <w:t>tallit</w:t>
      </w:r>
      <w:r w:rsidRPr="000E4EA8">
        <w:rPr>
          <w:rFonts w:asciiTheme="minorBidi" w:hAnsiTheme="minorBidi" w:cstheme="minorBidi"/>
          <w:sz w:val="20"/>
          <w:szCs w:val="20"/>
        </w:rPr>
        <w:t>. But see Eliya Rabba 565:6 in the name of Tanya and Shelah, it is a bit difficult…And in the Shelah in the name of Shibbolei Ha-leket in the name of the Ge'onim</w:t>
      </w:r>
      <w:r>
        <w:rPr>
          <w:rFonts w:asciiTheme="minorBidi" w:hAnsiTheme="minorBidi" w:cstheme="minorBidi"/>
          <w:sz w:val="20"/>
          <w:szCs w:val="20"/>
        </w:rPr>
        <w:t>,</w:t>
      </w:r>
      <w:r w:rsidRPr="000E4EA8">
        <w:rPr>
          <w:rFonts w:asciiTheme="minorBidi" w:hAnsiTheme="minorBidi" w:cstheme="minorBidi"/>
          <w:sz w:val="20"/>
          <w:szCs w:val="20"/>
        </w:rPr>
        <w:t xml:space="preserve"> that the thirteen attributes are a </w:t>
      </w:r>
      <w:r w:rsidRPr="00B147C9">
        <w:rPr>
          <w:rFonts w:asciiTheme="minorBidi" w:hAnsiTheme="minorBidi" w:cstheme="minorBidi"/>
          <w:i/>
          <w:iCs/>
          <w:sz w:val="20"/>
          <w:szCs w:val="20"/>
        </w:rPr>
        <w:t>davar she-bikdusha</w:t>
      </w:r>
      <w:r w:rsidRPr="000E4EA8">
        <w:rPr>
          <w:rFonts w:asciiTheme="minorBidi" w:hAnsiTheme="minorBidi" w:cstheme="minorBidi"/>
          <w:sz w:val="20"/>
          <w:szCs w:val="20"/>
        </w:rPr>
        <w:t xml:space="preserve"> and we don’t say them with fewer than ten, it </w:t>
      </w:r>
      <w:r>
        <w:rPr>
          <w:rFonts w:asciiTheme="minorBidi" w:hAnsiTheme="minorBidi" w:cstheme="minorBidi"/>
          <w:sz w:val="20"/>
          <w:szCs w:val="20"/>
        </w:rPr>
        <w:t>also implies even</w:t>
      </w:r>
      <w:r w:rsidRPr="000E4EA8">
        <w:rPr>
          <w:rFonts w:asciiTheme="minorBidi" w:hAnsiTheme="minorBidi" w:cstheme="minorBidi"/>
          <w:sz w:val="20"/>
          <w:szCs w:val="20"/>
        </w:rPr>
        <w:t xml:space="preserve"> in the ten days of repentance… </w:t>
      </w:r>
    </w:p>
  </w:footnote>
  <w:footnote w:id="16">
    <w:p w14:paraId="03C5B669" w14:textId="66F6C842" w:rsidR="007960DC" w:rsidRPr="000E4EA8" w:rsidRDefault="00BF44DE" w:rsidP="00543129">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Pr>
          <w:rFonts w:asciiTheme="minorBidi" w:hAnsiTheme="minorBidi" w:cstheme="minorBidi"/>
          <w:sz w:val="20"/>
          <w:szCs w:val="20"/>
        </w:rPr>
        <w:t xml:space="preserve"> </w:t>
      </w:r>
      <w:r w:rsidR="007960DC" w:rsidRPr="000E4EA8">
        <w:rPr>
          <w:rFonts w:asciiTheme="minorBidi" w:hAnsiTheme="minorBidi" w:cstheme="minorBidi"/>
          <w:sz w:val="20"/>
          <w:szCs w:val="20"/>
        </w:rPr>
        <w:t>Eliya Rabba 581:9</w:t>
      </w:r>
    </w:p>
    <w:p w14:paraId="2442D410" w14:textId="52C706F3" w:rsidR="007960DC" w:rsidRPr="000E4EA8" w:rsidRDefault="007960DC" w:rsidP="00543129">
      <w:pPr>
        <w:pStyle w:val="SourceTextTranslation"/>
        <w:spacing w:after="0" w:line="240" w:lineRule="auto"/>
        <w:rPr>
          <w:rFonts w:asciiTheme="minorBidi" w:hAnsiTheme="minorBidi" w:cstheme="minorBidi"/>
          <w:sz w:val="20"/>
          <w:szCs w:val="20"/>
        </w:rPr>
      </w:pPr>
      <w:r w:rsidRPr="000E4EA8">
        <w:rPr>
          <w:rFonts w:asciiTheme="minorBidi" w:hAnsiTheme="minorBidi" w:cstheme="minorBidi"/>
          <w:sz w:val="20"/>
          <w:szCs w:val="20"/>
        </w:rPr>
        <w:t xml:space="preserve">He wrote in Tanya [Rabbati] that if there is no minyan, one should not recite the requests of the </w:t>
      </w:r>
      <w:r w:rsidRPr="000E4EA8">
        <w:rPr>
          <w:rFonts w:asciiTheme="minorBidi" w:hAnsiTheme="minorBidi" w:cstheme="minorBidi"/>
          <w:i/>
          <w:sz w:val="20"/>
          <w:szCs w:val="20"/>
        </w:rPr>
        <w:t>Selichot</w:t>
      </w:r>
      <w:r w:rsidRPr="000E4EA8">
        <w:rPr>
          <w:rFonts w:asciiTheme="minorBidi" w:hAnsiTheme="minorBidi" w:cstheme="minorBidi"/>
          <w:sz w:val="20"/>
          <w:szCs w:val="20"/>
        </w:rPr>
        <w:t xml:space="preserve"> in Aramaic, like "</w:t>
      </w:r>
      <w:r w:rsidRPr="000E4EA8">
        <w:rPr>
          <w:rFonts w:asciiTheme="minorBidi" w:hAnsiTheme="minorBidi" w:cstheme="minorBidi"/>
          <w:i/>
          <w:iCs/>
          <w:sz w:val="20"/>
          <w:szCs w:val="20"/>
        </w:rPr>
        <w:t>bi-mtutei minach</w:t>
      </w:r>
      <w:r w:rsidRPr="000E4EA8">
        <w:rPr>
          <w:rFonts w:asciiTheme="minorBidi" w:hAnsiTheme="minorBidi" w:cstheme="minorBidi"/>
          <w:sz w:val="20"/>
          <w:szCs w:val="20"/>
        </w:rPr>
        <w:t xml:space="preserve">" ["please" in Aramaic], for the angels do not know Aramaic, if they are not those given over to the </w:t>
      </w:r>
      <w:r w:rsidRPr="00B147C9">
        <w:rPr>
          <w:rFonts w:asciiTheme="minorBidi" w:hAnsiTheme="minorBidi" w:cstheme="minorBidi"/>
          <w:i/>
          <w:iCs/>
          <w:sz w:val="20"/>
          <w:szCs w:val="20"/>
        </w:rPr>
        <w:t>tzibbur</w:t>
      </w:r>
      <w:r w:rsidRPr="000E4EA8">
        <w:rPr>
          <w:rFonts w:asciiTheme="minorBidi" w:hAnsiTheme="minorBidi" w:cstheme="minorBidi"/>
          <w:sz w:val="20"/>
          <w:szCs w:val="20"/>
        </w:rPr>
        <w:t>.</w:t>
      </w:r>
    </w:p>
    <w:p w14:paraId="640F871A" w14:textId="55CD0003" w:rsidR="007960DC" w:rsidRPr="000E4EA8" w:rsidRDefault="007960DC" w:rsidP="00543129">
      <w:pPr>
        <w:pStyle w:val="SourceTitleTranslation"/>
        <w:spacing w:after="0" w:line="240" w:lineRule="auto"/>
        <w:jc w:val="both"/>
        <w:rPr>
          <w:rFonts w:asciiTheme="minorBidi" w:hAnsiTheme="minorBidi" w:cstheme="minorBidi"/>
          <w:sz w:val="20"/>
          <w:szCs w:val="20"/>
        </w:rPr>
      </w:pPr>
      <w:r w:rsidRPr="000E4EA8">
        <w:rPr>
          <w:rFonts w:asciiTheme="minorBidi" w:hAnsiTheme="minorBidi" w:cstheme="minorBidi"/>
          <w:sz w:val="20"/>
          <w:szCs w:val="20"/>
        </w:rPr>
        <w:t>Mishna Berura 581:4</w:t>
      </w:r>
    </w:p>
    <w:p w14:paraId="4AF116A1" w14:textId="4310CBCB" w:rsidR="007960DC" w:rsidRPr="000E4EA8" w:rsidRDefault="008016F1" w:rsidP="00543129">
      <w:pPr>
        <w:pStyle w:val="SourceTextTranslation"/>
        <w:spacing w:after="0" w:line="240" w:lineRule="auto"/>
        <w:rPr>
          <w:rFonts w:asciiTheme="minorBidi" w:hAnsiTheme="minorBidi" w:cstheme="minorBidi"/>
          <w:sz w:val="20"/>
          <w:szCs w:val="20"/>
        </w:rPr>
      </w:pPr>
      <w:r>
        <w:rPr>
          <w:rFonts w:asciiTheme="minorBidi" w:hAnsiTheme="minorBidi" w:cstheme="minorBidi"/>
          <w:sz w:val="20"/>
          <w:szCs w:val="20"/>
        </w:rPr>
        <w:t>S</w:t>
      </w:r>
      <w:r w:rsidR="007960DC">
        <w:rPr>
          <w:rFonts w:asciiTheme="minorBidi" w:hAnsiTheme="minorBidi" w:cstheme="minorBidi"/>
          <w:sz w:val="20"/>
          <w:szCs w:val="20"/>
        </w:rPr>
        <w:t>imilarly,</w:t>
      </w:r>
      <w:r w:rsidR="007960DC" w:rsidRPr="000E4EA8">
        <w:rPr>
          <w:rFonts w:asciiTheme="minorBidi" w:hAnsiTheme="minorBidi" w:cstheme="minorBidi"/>
          <w:sz w:val="20"/>
          <w:szCs w:val="20"/>
        </w:rPr>
        <w:t xml:space="preserve"> the requests that are in the language of the Targum, such as "</w:t>
      </w:r>
      <w:r w:rsidR="007960DC" w:rsidRPr="00B147C9">
        <w:rPr>
          <w:rFonts w:asciiTheme="minorBidi" w:hAnsiTheme="minorBidi" w:cstheme="minorBidi"/>
          <w:i/>
          <w:iCs/>
          <w:sz w:val="20"/>
          <w:szCs w:val="20"/>
        </w:rPr>
        <w:t>Machi u-masi</w:t>
      </w:r>
      <w:r w:rsidR="007960DC">
        <w:rPr>
          <w:rFonts w:asciiTheme="minorBidi" w:hAnsiTheme="minorBidi" w:cstheme="minorBidi"/>
          <w:i/>
          <w:iCs/>
          <w:sz w:val="20"/>
          <w:szCs w:val="20"/>
        </w:rPr>
        <w:t>…</w:t>
      </w:r>
      <w:r w:rsidR="007960DC" w:rsidRPr="000E4EA8">
        <w:rPr>
          <w:rFonts w:asciiTheme="minorBidi" w:hAnsiTheme="minorBidi" w:cstheme="minorBidi"/>
          <w:sz w:val="20"/>
          <w:szCs w:val="20"/>
        </w:rPr>
        <w:t>" and "Maran Di-beSh</w:t>
      </w:r>
      <w:bookmarkStart w:id="0" w:name="_GoBack"/>
      <w:bookmarkEnd w:id="0"/>
      <w:r w:rsidR="007960DC" w:rsidRPr="000E4EA8">
        <w:rPr>
          <w:rFonts w:asciiTheme="minorBidi" w:hAnsiTheme="minorBidi" w:cstheme="minorBidi"/>
          <w:sz w:val="20"/>
          <w:szCs w:val="20"/>
        </w:rPr>
        <w:t>maya</w:t>
      </w:r>
      <w:r w:rsidR="007960DC">
        <w:rPr>
          <w:rFonts w:asciiTheme="minorBidi" w:hAnsiTheme="minorBidi" w:cstheme="minorBidi"/>
          <w:sz w:val="20"/>
          <w:szCs w:val="20"/>
        </w:rPr>
        <w:t>…</w:t>
      </w:r>
      <w:r w:rsidR="005575A4">
        <w:rPr>
          <w:rFonts w:asciiTheme="minorBidi" w:hAnsiTheme="minorBidi" w:cstheme="minorBidi"/>
          <w:sz w:val="20"/>
          <w:szCs w:val="20"/>
        </w:rPr>
        <w:t>,"</w:t>
      </w:r>
      <w:r w:rsidR="007960DC" w:rsidRPr="000E4EA8">
        <w:rPr>
          <w:rFonts w:asciiTheme="minorBidi" w:hAnsiTheme="minorBidi" w:cstheme="minorBidi"/>
          <w:sz w:val="20"/>
          <w:szCs w:val="20"/>
        </w:rPr>
        <w:t xml:space="preserve"> one should not say when there is no minyan of ten.</w:t>
      </w:r>
    </w:p>
  </w:footnote>
  <w:footnote w:id="17">
    <w:p w14:paraId="1263CB75" w14:textId="1843226C" w:rsidR="007960DC" w:rsidRPr="000E4EA8" w:rsidRDefault="00BF44DE" w:rsidP="00543129">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Pr>
          <w:rFonts w:asciiTheme="minorBidi" w:hAnsiTheme="minorBidi" w:cstheme="minorBidi"/>
          <w:i/>
          <w:iCs/>
          <w:sz w:val="20"/>
          <w:szCs w:val="20"/>
        </w:rPr>
        <w:t xml:space="preserve"> </w:t>
      </w:r>
      <w:r w:rsidR="007960DC" w:rsidRPr="00B147C9">
        <w:rPr>
          <w:rFonts w:asciiTheme="minorBidi" w:hAnsiTheme="minorBidi" w:cstheme="minorBidi"/>
          <w:i/>
          <w:iCs/>
          <w:sz w:val="20"/>
          <w:szCs w:val="20"/>
        </w:rPr>
        <w:t xml:space="preserve">Ta'anit </w:t>
      </w:r>
      <w:r w:rsidR="007960DC" w:rsidRPr="000E4EA8">
        <w:rPr>
          <w:rFonts w:asciiTheme="minorBidi" w:hAnsiTheme="minorBidi" w:cstheme="minorBidi"/>
          <w:sz w:val="20"/>
          <w:szCs w:val="20"/>
        </w:rPr>
        <w:t>27b</w:t>
      </w:r>
    </w:p>
    <w:p w14:paraId="5B494DDE" w14:textId="4EC7D782" w:rsidR="007960DC" w:rsidRPr="000E4EA8" w:rsidRDefault="007960DC" w:rsidP="00543129">
      <w:pPr>
        <w:pStyle w:val="SourceTextTranslation"/>
        <w:spacing w:after="0" w:line="240" w:lineRule="auto"/>
        <w:rPr>
          <w:rFonts w:asciiTheme="minorBidi" w:hAnsiTheme="minorBidi" w:cstheme="minorBidi"/>
          <w:sz w:val="20"/>
          <w:szCs w:val="20"/>
        </w:rPr>
      </w:pPr>
      <w:r w:rsidRPr="000E4EA8">
        <w:rPr>
          <w:rFonts w:asciiTheme="minorBidi" w:hAnsiTheme="minorBidi" w:cstheme="minorBidi"/>
          <w:sz w:val="20"/>
          <w:szCs w:val="20"/>
        </w:rPr>
        <w:t>Every verse that Moshe did not divide, we do not divide it.</w:t>
      </w:r>
    </w:p>
  </w:footnote>
  <w:footnote w:id="18">
    <w:p w14:paraId="482AB972" w14:textId="6000B3AE" w:rsidR="00A07F71" w:rsidRPr="000E4EA8" w:rsidRDefault="007960DC" w:rsidP="00543129">
      <w:pPr>
        <w:pStyle w:val="a5"/>
        <w:bidi w:val="0"/>
        <w:jc w:val="both"/>
        <w:rPr>
          <w:rFonts w:asciiTheme="minorBidi" w:hAnsiTheme="minorBidi" w:cstheme="minorBidi"/>
        </w:rPr>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 xml:space="preserve">Rav Zvi Ryzman has claimed that, according to the view that rejects Rashba and Shulchan Aruch's position that the attributes are a </w:t>
      </w:r>
      <w:r w:rsidRPr="000E4EA8">
        <w:rPr>
          <w:rFonts w:asciiTheme="minorBidi" w:hAnsiTheme="minorBidi" w:cstheme="minorBidi"/>
          <w:i/>
          <w:iCs/>
        </w:rPr>
        <w:t>davar she-bikdusha</w:t>
      </w:r>
      <w:r w:rsidRPr="000E4EA8">
        <w:rPr>
          <w:rFonts w:asciiTheme="minorBidi" w:hAnsiTheme="minorBidi" w:cstheme="minorBidi"/>
        </w:rPr>
        <w:t xml:space="preserve">, a group of women are considered a sort of plurality of people, </w:t>
      </w:r>
      <w:r w:rsidRPr="000E4EA8">
        <w:rPr>
          <w:rFonts w:asciiTheme="minorBidi" w:hAnsiTheme="minorBidi" w:cstheme="minorBidi"/>
          <w:i/>
          <w:iCs/>
        </w:rPr>
        <w:t>rabbim</w:t>
      </w:r>
      <w:r w:rsidRPr="000E4EA8">
        <w:rPr>
          <w:rFonts w:asciiTheme="minorBidi" w:hAnsiTheme="minorBidi" w:cstheme="minorBidi"/>
        </w:rPr>
        <w:t xml:space="preserve">, and thus could recite </w:t>
      </w:r>
      <w:r w:rsidRPr="000E4EA8">
        <w:rPr>
          <w:rFonts w:asciiTheme="minorBidi" w:hAnsiTheme="minorBidi" w:cstheme="minorBidi"/>
          <w:i/>
        </w:rPr>
        <w:t>Selichot</w:t>
      </w:r>
      <w:r w:rsidRPr="000E4EA8">
        <w:rPr>
          <w:rFonts w:asciiTheme="minorBidi" w:hAnsiTheme="minorBidi" w:cstheme="minorBidi"/>
        </w:rPr>
        <w:t xml:space="preserve"> including the </w:t>
      </w:r>
      <w:r>
        <w:rPr>
          <w:rFonts w:asciiTheme="minorBidi" w:hAnsiTheme="minorBidi" w:cstheme="minorBidi"/>
        </w:rPr>
        <w:t>attributes</w:t>
      </w:r>
      <w:r w:rsidRPr="000E4EA8">
        <w:rPr>
          <w:rFonts w:asciiTheme="minorBidi" w:hAnsiTheme="minorBidi" w:cstheme="minorBidi"/>
        </w:rPr>
        <w:t xml:space="preserve">, since a formal </w:t>
      </w:r>
      <w:r w:rsidRPr="00B147C9">
        <w:rPr>
          <w:rFonts w:asciiTheme="minorBidi" w:hAnsiTheme="minorBidi" w:cstheme="minorBidi"/>
          <w:i/>
          <w:iCs/>
        </w:rPr>
        <w:t>tzibbur</w:t>
      </w:r>
      <w:r w:rsidRPr="000E4EA8">
        <w:rPr>
          <w:rFonts w:asciiTheme="minorBidi" w:hAnsiTheme="minorBidi" w:cstheme="minorBidi"/>
        </w:rPr>
        <w:t xml:space="preserve"> is not required. In practice, however, halacha here follows Rashba.</w:t>
      </w:r>
    </w:p>
    <w:p w14:paraId="500281A8" w14:textId="63ADB6C6" w:rsidR="007960DC" w:rsidRPr="000E4EA8" w:rsidRDefault="007960DC" w:rsidP="00543129">
      <w:pPr>
        <w:pStyle w:val="SourceTitleTranslation"/>
        <w:spacing w:after="0" w:line="240" w:lineRule="auto"/>
        <w:jc w:val="both"/>
        <w:rPr>
          <w:rFonts w:asciiTheme="minorBidi" w:hAnsiTheme="minorBidi" w:cstheme="minorBidi"/>
          <w:sz w:val="20"/>
          <w:szCs w:val="20"/>
        </w:rPr>
      </w:pPr>
      <w:r w:rsidRPr="000E4EA8">
        <w:rPr>
          <w:rFonts w:asciiTheme="minorBidi" w:hAnsiTheme="minorBidi" w:cstheme="minorBidi"/>
          <w:sz w:val="20"/>
          <w:szCs w:val="20"/>
        </w:rPr>
        <w:t xml:space="preserve">Rav Zvi Ryzman, </w:t>
      </w:r>
      <w:r w:rsidRPr="00B147C9">
        <w:rPr>
          <w:rFonts w:asciiTheme="minorBidi" w:hAnsiTheme="minorBidi" w:cstheme="minorBidi"/>
          <w:i/>
          <w:iCs/>
          <w:sz w:val="20"/>
          <w:szCs w:val="20"/>
        </w:rPr>
        <w:t>Ratz Ka-tezvi Yare'ach Ha-eitanim</w:t>
      </w:r>
      <w:r w:rsidRPr="000E4EA8">
        <w:rPr>
          <w:rFonts w:asciiTheme="minorBidi" w:hAnsiTheme="minorBidi" w:cstheme="minorBidi"/>
          <w:sz w:val="20"/>
          <w:szCs w:val="20"/>
        </w:rPr>
        <w:t xml:space="preserve"> 4 2:15</w:t>
      </w:r>
    </w:p>
    <w:p w14:paraId="0EFA91EE" w14:textId="3691C831" w:rsidR="007960DC" w:rsidRPr="000E4EA8" w:rsidRDefault="007960DC" w:rsidP="00543129">
      <w:pPr>
        <w:pStyle w:val="SourceTextTranslation"/>
        <w:spacing w:after="0" w:line="240" w:lineRule="auto"/>
        <w:rPr>
          <w:sz w:val="20"/>
          <w:szCs w:val="20"/>
        </w:rPr>
      </w:pPr>
      <w:r w:rsidRPr="000E4EA8">
        <w:rPr>
          <w:rFonts w:asciiTheme="minorBidi" w:hAnsiTheme="minorBidi" w:cstheme="minorBidi"/>
          <w:sz w:val="20"/>
          <w:szCs w:val="20"/>
        </w:rPr>
        <w:t xml:space="preserve">It is explained in the words of the early authorities another reason for reciting the thirteen attributes in a </w:t>
      </w:r>
      <w:r w:rsidRPr="00B147C9">
        <w:rPr>
          <w:rFonts w:asciiTheme="minorBidi" w:hAnsiTheme="minorBidi" w:cstheme="minorBidi"/>
          <w:i/>
          <w:iCs/>
          <w:sz w:val="20"/>
          <w:szCs w:val="20"/>
        </w:rPr>
        <w:t>tzibbur</w:t>
      </w:r>
      <w:r w:rsidRPr="000E4EA8">
        <w:rPr>
          <w:rFonts w:asciiTheme="minorBidi" w:hAnsiTheme="minorBidi" w:cstheme="minorBidi"/>
          <w:sz w:val="20"/>
          <w:szCs w:val="20"/>
        </w:rPr>
        <w:t xml:space="preserve">, that God promised that he does not despise the </w:t>
      </w:r>
      <w:r w:rsidRPr="00B147C9">
        <w:rPr>
          <w:rFonts w:asciiTheme="minorBidi" w:hAnsiTheme="minorBidi" w:cstheme="minorBidi"/>
          <w:i/>
          <w:iCs/>
          <w:sz w:val="20"/>
          <w:szCs w:val="20"/>
        </w:rPr>
        <w:t>tefilla</w:t>
      </w:r>
      <w:r w:rsidRPr="000E4EA8">
        <w:rPr>
          <w:rFonts w:asciiTheme="minorBidi" w:hAnsiTheme="minorBidi" w:cstheme="minorBidi"/>
          <w:sz w:val="20"/>
          <w:szCs w:val="20"/>
        </w:rPr>
        <w:t xml:space="preserve"> of the masses [</w:t>
      </w:r>
      <w:r w:rsidRPr="00B147C9">
        <w:rPr>
          <w:rFonts w:asciiTheme="minorBidi" w:hAnsiTheme="minorBidi" w:cstheme="minorBidi"/>
          <w:i/>
          <w:iCs/>
          <w:sz w:val="20"/>
          <w:szCs w:val="20"/>
        </w:rPr>
        <w:t>rabbim</w:t>
      </w:r>
      <w:r w:rsidRPr="000E4EA8">
        <w:rPr>
          <w:rFonts w:asciiTheme="minorBidi" w:hAnsiTheme="minorBidi" w:cstheme="minorBidi"/>
          <w:sz w:val="20"/>
          <w:szCs w:val="20"/>
        </w:rPr>
        <w:t xml:space="preserve">], and </w:t>
      </w:r>
      <w:r>
        <w:rPr>
          <w:rFonts w:asciiTheme="minorBidi" w:hAnsiTheme="minorBidi" w:cstheme="minorBidi"/>
          <w:sz w:val="20"/>
          <w:szCs w:val="20"/>
        </w:rPr>
        <w:t>thus</w:t>
      </w:r>
      <w:r w:rsidRPr="000E4EA8">
        <w:rPr>
          <w:rFonts w:asciiTheme="minorBidi" w:hAnsiTheme="minorBidi" w:cstheme="minorBidi"/>
          <w:sz w:val="20"/>
          <w:szCs w:val="20"/>
        </w:rPr>
        <w:t xml:space="preserve"> the essence of the enactment was for a </w:t>
      </w:r>
      <w:r w:rsidRPr="00B147C9">
        <w:rPr>
          <w:rFonts w:asciiTheme="minorBidi" w:hAnsiTheme="minorBidi" w:cstheme="minorBidi"/>
          <w:i/>
          <w:iCs/>
          <w:sz w:val="20"/>
          <w:szCs w:val="20"/>
        </w:rPr>
        <w:t>tzibbur</w:t>
      </w:r>
      <w:r w:rsidRPr="000E4EA8">
        <w:rPr>
          <w:rFonts w:asciiTheme="minorBidi" w:hAnsiTheme="minorBidi" w:cstheme="minorBidi"/>
          <w:sz w:val="20"/>
          <w:szCs w:val="20"/>
        </w:rPr>
        <w:t xml:space="preserve">, and therefore one needs to recite them only in a </w:t>
      </w:r>
      <w:r w:rsidRPr="00B147C9">
        <w:rPr>
          <w:rFonts w:asciiTheme="minorBidi" w:hAnsiTheme="minorBidi" w:cstheme="minorBidi"/>
          <w:i/>
          <w:iCs/>
          <w:sz w:val="20"/>
          <w:szCs w:val="20"/>
        </w:rPr>
        <w:t>tzibbur</w:t>
      </w:r>
      <w:r w:rsidRPr="000E4EA8">
        <w:rPr>
          <w:rFonts w:asciiTheme="minorBidi" w:hAnsiTheme="minorBidi" w:cstheme="minorBidi"/>
          <w:sz w:val="20"/>
          <w:szCs w:val="20"/>
        </w:rPr>
        <w:t>. And according to this rationale</w:t>
      </w:r>
      <w:r>
        <w:rPr>
          <w:rFonts w:asciiTheme="minorBidi" w:hAnsiTheme="minorBidi" w:cstheme="minorBidi"/>
          <w:sz w:val="20"/>
          <w:szCs w:val="20"/>
        </w:rPr>
        <w:t>,</w:t>
      </w:r>
      <w:r w:rsidRPr="000E4EA8">
        <w:rPr>
          <w:rFonts w:asciiTheme="minorBidi" w:hAnsiTheme="minorBidi" w:cstheme="minorBidi"/>
          <w:sz w:val="20"/>
          <w:szCs w:val="20"/>
        </w:rPr>
        <w:t xml:space="preserve"> it </w:t>
      </w:r>
      <w:r>
        <w:rPr>
          <w:rFonts w:asciiTheme="minorBidi" w:hAnsiTheme="minorBidi" w:cstheme="minorBidi"/>
          <w:sz w:val="20"/>
          <w:szCs w:val="20"/>
        </w:rPr>
        <w:t>works out</w:t>
      </w:r>
      <w:r w:rsidRPr="000E4EA8">
        <w:rPr>
          <w:rFonts w:asciiTheme="minorBidi" w:hAnsiTheme="minorBidi" w:cstheme="minorBidi"/>
          <w:sz w:val="20"/>
          <w:szCs w:val="20"/>
        </w:rPr>
        <w:t xml:space="preserve"> that </w:t>
      </w:r>
      <w:r>
        <w:rPr>
          <w:rFonts w:asciiTheme="minorBidi" w:hAnsiTheme="minorBidi" w:cstheme="minorBidi"/>
          <w:sz w:val="20"/>
          <w:szCs w:val="20"/>
        </w:rPr>
        <w:t>in order to say</w:t>
      </w:r>
      <w:r w:rsidRPr="000E4EA8">
        <w:rPr>
          <w:rFonts w:asciiTheme="minorBidi" w:hAnsiTheme="minorBidi" w:cstheme="minorBidi"/>
          <w:sz w:val="20"/>
          <w:szCs w:val="20"/>
        </w:rPr>
        <w:t xml:space="preserve"> the thirteen attributes one does not need a </w:t>
      </w:r>
      <w:r w:rsidRPr="00B147C9">
        <w:rPr>
          <w:rFonts w:asciiTheme="minorBidi" w:hAnsiTheme="minorBidi" w:cstheme="minorBidi"/>
          <w:i/>
          <w:iCs/>
          <w:sz w:val="20"/>
          <w:szCs w:val="20"/>
        </w:rPr>
        <w:t>tzibbur</w:t>
      </w:r>
      <w:r w:rsidRPr="000E4EA8">
        <w:rPr>
          <w:rFonts w:asciiTheme="minorBidi" w:hAnsiTheme="minorBidi" w:cstheme="minorBidi"/>
          <w:sz w:val="20"/>
          <w:szCs w:val="20"/>
        </w:rPr>
        <w:t xml:space="preserve"> but rather masses [</w:t>
      </w:r>
      <w:r w:rsidRPr="00B147C9">
        <w:rPr>
          <w:rFonts w:asciiTheme="minorBidi" w:hAnsiTheme="minorBidi" w:cstheme="minorBidi"/>
          <w:i/>
          <w:iCs/>
          <w:sz w:val="20"/>
          <w:szCs w:val="20"/>
        </w:rPr>
        <w:t>rabbim</w:t>
      </w:r>
      <w:r w:rsidRPr="000E4EA8">
        <w:rPr>
          <w:rFonts w:asciiTheme="minorBidi" w:hAnsiTheme="minorBidi" w:cstheme="minorBidi"/>
          <w:sz w:val="20"/>
          <w:szCs w:val="20"/>
        </w:rPr>
        <w:t>], and therefore</w:t>
      </w:r>
      <w:r>
        <w:rPr>
          <w:rFonts w:asciiTheme="minorBidi" w:hAnsiTheme="minorBidi" w:cstheme="minorBidi"/>
          <w:sz w:val="20"/>
          <w:szCs w:val="20"/>
        </w:rPr>
        <w:t>, although</w:t>
      </w:r>
      <w:r w:rsidRPr="000E4EA8">
        <w:rPr>
          <w:rFonts w:asciiTheme="minorBidi" w:hAnsiTheme="minorBidi" w:cstheme="minorBidi"/>
          <w:sz w:val="20"/>
          <w:szCs w:val="20"/>
        </w:rPr>
        <w:t xml:space="preserve"> ten women indeed </w:t>
      </w:r>
      <w:r>
        <w:rPr>
          <w:rFonts w:asciiTheme="minorBidi" w:hAnsiTheme="minorBidi" w:cstheme="minorBidi"/>
          <w:sz w:val="20"/>
          <w:szCs w:val="20"/>
        </w:rPr>
        <w:t>do not have the status</w:t>
      </w:r>
      <w:r w:rsidRPr="000E4EA8">
        <w:rPr>
          <w:rFonts w:asciiTheme="minorBidi" w:hAnsiTheme="minorBidi" w:cstheme="minorBidi"/>
          <w:sz w:val="20"/>
          <w:szCs w:val="20"/>
        </w:rPr>
        <w:t xml:space="preserve"> of </w:t>
      </w:r>
      <w:r w:rsidRPr="00B147C9">
        <w:rPr>
          <w:rFonts w:asciiTheme="minorBidi" w:hAnsiTheme="minorBidi" w:cstheme="minorBidi"/>
          <w:i/>
          <w:iCs/>
          <w:sz w:val="20"/>
          <w:szCs w:val="20"/>
        </w:rPr>
        <w:t>tzibbur</w:t>
      </w:r>
      <w:r w:rsidRPr="000E4EA8">
        <w:rPr>
          <w:rFonts w:asciiTheme="minorBidi" w:hAnsiTheme="minorBidi" w:cstheme="minorBidi"/>
          <w:sz w:val="20"/>
          <w:szCs w:val="20"/>
        </w:rPr>
        <w:t xml:space="preserve"> regarding saying a </w:t>
      </w:r>
      <w:r w:rsidRPr="00B147C9">
        <w:rPr>
          <w:rFonts w:asciiTheme="minorBidi" w:hAnsiTheme="minorBidi" w:cstheme="minorBidi"/>
          <w:i/>
          <w:iCs/>
          <w:sz w:val="20"/>
          <w:szCs w:val="20"/>
        </w:rPr>
        <w:t>davar she-bikdusha</w:t>
      </w:r>
      <w:r w:rsidRPr="000E4EA8">
        <w:rPr>
          <w:rFonts w:asciiTheme="minorBidi" w:hAnsiTheme="minorBidi" w:cstheme="minorBidi"/>
          <w:sz w:val="20"/>
          <w:szCs w:val="20"/>
        </w:rPr>
        <w:t>, they can well be considered "</w:t>
      </w:r>
      <w:r w:rsidRPr="00B147C9">
        <w:rPr>
          <w:rFonts w:asciiTheme="minorBidi" w:hAnsiTheme="minorBidi" w:cstheme="minorBidi"/>
          <w:i/>
          <w:iCs/>
          <w:sz w:val="20"/>
          <w:szCs w:val="20"/>
        </w:rPr>
        <w:t>rabbim</w:t>
      </w:r>
      <w:r w:rsidRPr="000E4EA8">
        <w:rPr>
          <w:rFonts w:asciiTheme="minorBidi" w:hAnsiTheme="minorBidi" w:cstheme="minorBidi"/>
          <w:sz w:val="20"/>
          <w:szCs w:val="20"/>
        </w:rPr>
        <w:t>" for this matter.</w:t>
      </w:r>
    </w:p>
  </w:footnote>
  <w:footnote w:id="19">
    <w:p w14:paraId="538D84AC" w14:textId="3AC80F5B" w:rsidR="007960DC" w:rsidRPr="000E4EA8" w:rsidRDefault="00BF44DE" w:rsidP="00543129">
      <w:pPr>
        <w:pStyle w:val="SourceTitleTranslation"/>
        <w:spacing w:after="0" w:line="240" w:lineRule="auto"/>
        <w:jc w:val="both"/>
        <w:rPr>
          <w:rFonts w:asciiTheme="minorBidi" w:hAnsiTheme="minorBidi" w:cstheme="minorBidi"/>
          <w:sz w:val="20"/>
          <w:szCs w:val="20"/>
        </w:rPr>
      </w:pPr>
      <w:r>
        <w:rPr>
          <w:rStyle w:val="ab"/>
          <w:sz w:val="20"/>
          <w:szCs w:val="20"/>
          <w:u w:val="none"/>
        </w:rPr>
        <w:footnoteRef/>
      </w:r>
      <w:r>
        <w:rPr>
          <w:rFonts w:asciiTheme="minorBidi" w:hAnsiTheme="minorBidi" w:cstheme="minorBidi"/>
          <w:sz w:val="20"/>
          <w:szCs w:val="20"/>
        </w:rPr>
        <w:t xml:space="preserve"> </w:t>
      </w:r>
      <w:r w:rsidR="007960DC" w:rsidRPr="000E4EA8">
        <w:rPr>
          <w:rFonts w:asciiTheme="minorBidi" w:hAnsiTheme="minorBidi" w:cstheme="minorBidi"/>
          <w:sz w:val="20"/>
          <w:szCs w:val="20"/>
        </w:rPr>
        <w:t>Rema OC 581:1</w:t>
      </w:r>
    </w:p>
    <w:p w14:paraId="5520EA62" w14:textId="1F21D9CF" w:rsidR="007960DC" w:rsidRPr="000E4EA8" w:rsidRDefault="007960DC" w:rsidP="00543129">
      <w:pPr>
        <w:pStyle w:val="SourceTextTranslation"/>
        <w:spacing w:after="0" w:line="240" w:lineRule="auto"/>
        <w:rPr>
          <w:rFonts w:asciiTheme="minorBidi" w:hAnsiTheme="minorBidi" w:cstheme="minorBidi"/>
          <w:sz w:val="20"/>
          <w:szCs w:val="20"/>
        </w:rPr>
      </w:pPr>
      <w:r w:rsidRPr="000E4EA8">
        <w:rPr>
          <w:rFonts w:asciiTheme="minorBidi" w:hAnsiTheme="minorBidi" w:cstheme="minorBidi"/>
          <w:sz w:val="20"/>
          <w:szCs w:val="20"/>
        </w:rPr>
        <w:t xml:space="preserve">They should be careful to </w:t>
      </w:r>
      <w:r>
        <w:rPr>
          <w:rFonts w:asciiTheme="minorBidi" w:hAnsiTheme="minorBidi" w:cstheme="minorBidi"/>
          <w:sz w:val="20"/>
          <w:szCs w:val="20"/>
        </w:rPr>
        <w:t>seek</w:t>
      </w:r>
      <w:r w:rsidRPr="000E4EA8">
        <w:rPr>
          <w:rFonts w:asciiTheme="minorBidi" w:hAnsiTheme="minorBidi" w:cstheme="minorBidi"/>
          <w:sz w:val="20"/>
          <w:szCs w:val="20"/>
        </w:rPr>
        <w:t xml:space="preserve"> after a </w:t>
      </w:r>
      <w:r w:rsidRPr="00B147C9">
        <w:rPr>
          <w:rFonts w:asciiTheme="minorBidi" w:hAnsiTheme="minorBidi" w:cstheme="minorBidi"/>
          <w:i/>
          <w:iCs/>
          <w:sz w:val="20"/>
          <w:szCs w:val="20"/>
        </w:rPr>
        <w:t>shali'ach tzibbur</w:t>
      </w:r>
      <w:r w:rsidRPr="000E4EA8">
        <w:rPr>
          <w:rFonts w:asciiTheme="minorBidi" w:hAnsiTheme="minorBidi" w:cstheme="minorBidi"/>
          <w:sz w:val="20"/>
          <w:szCs w:val="20"/>
        </w:rPr>
        <w:t xml:space="preserve"> who is most fitting and greatest in Torah and deeds that it is possible to find, that he should pray </w:t>
      </w:r>
      <w:r w:rsidRPr="000E4EA8">
        <w:rPr>
          <w:rFonts w:asciiTheme="minorBidi" w:hAnsiTheme="minorBidi" w:cstheme="minorBidi"/>
          <w:i/>
          <w:sz w:val="20"/>
          <w:szCs w:val="20"/>
        </w:rPr>
        <w:t>Selichot</w:t>
      </w:r>
      <w:r w:rsidRPr="000E4EA8">
        <w:rPr>
          <w:rFonts w:asciiTheme="minorBidi" w:hAnsiTheme="minorBidi" w:cstheme="minorBidi"/>
          <w:sz w:val="20"/>
          <w:szCs w:val="20"/>
        </w:rPr>
        <w:t xml:space="preserve"> and </w:t>
      </w:r>
      <w:r w:rsidRPr="00B147C9">
        <w:rPr>
          <w:rFonts w:asciiTheme="minorBidi" w:hAnsiTheme="minorBidi" w:cstheme="minorBidi"/>
          <w:i/>
          <w:iCs/>
          <w:sz w:val="20"/>
          <w:szCs w:val="20"/>
        </w:rPr>
        <w:t>Yamim Nora'im</w:t>
      </w:r>
      <w:r w:rsidRPr="000E4EA8">
        <w:rPr>
          <w:rFonts w:asciiTheme="minorBidi" w:hAnsiTheme="minorBidi" w:cstheme="minorBidi"/>
          <w:sz w:val="20"/>
          <w:szCs w:val="20"/>
        </w:rPr>
        <w:t xml:space="preserve">…and so he needs to discharge everyone through his </w:t>
      </w:r>
      <w:r w:rsidRPr="00B147C9">
        <w:rPr>
          <w:rFonts w:asciiTheme="minorBidi" w:hAnsiTheme="minorBidi" w:cstheme="minorBidi"/>
          <w:i/>
          <w:iCs/>
          <w:sz w:val="20"/>
          <w:szCs w:val="20"/>
        </w:rPr>
        <w:t>tefilla</w:t>
      </w:r>
      <w:r w:rsidRPr="000E4EA8">
        <w:rPr>
          <w:rFonts w:asciiTheme="minorBidi" w:hAnsiTheme="minorBidi" w:cstheme="minorBidi"/>
          <w:sz w:val="20"/>
          <w:szCs w:val="20"/>
        </w:rPr>
        <w:t xml:space="preserve">…And there are places where they have the custom that the one who leads the </w:t>
      </w:r>
      <w:r w:rsidRPr="000E4EA8">
        <w:rPr>
          <w:rFonts w:asciiTheme="minorBidi" w:hAnsiTheme="minorBidi" w:cstheme="minorBidi"/>
          <w:i/>
          <w:sz w:val="20"/>
          <w:szCs w:val="20"/>
        </w:rPr>
        <w:t>Selichot</w:t>
      </w:r>
      <w:r w:rsidRPr="000E4EA8">
        <w:rPr>
          <w:rFonts w:asciiTheme="minorBidi" w:hAnsiTheme="minorBidi" w:cstheme="minorBidi"/>
          <w:sz w:val="20"/>
          <w:szCs w:val="20"/>
        </w:rPr>
        <w:t xml:space="preserve"> prayer leads prayer all day (Kolbo).</w:t>
      </w:r>
    </w:p>
  </w:footnote>
  <w:footnote w:id="20">
    <w:p w14:paraId="436AF25B" w14:textId="31CA7285" w:rsidR="007960DC" w:rsidRDefault="007960DC" w:rsidP="00543129">
      <w:pPr>
        <w:pStyle w:val="a5"/>
        <w:bidi w:val="0"/>
        <w:jc w:val="both"/>
      </w:pPr>
      <w:r w:rsidRPr="000E4EA8">
        <w:rPr>
          <w:rStyle w:val="ab"/>
          <w:rFonts w:asciiTheme="minorBidi" w:hAnsiTheme="minorBidi" w:cstheme="minorBidi"/>
        </w:rPr>
        <w:footnoteRef/>
      </w:r>
      <w:r w:rsidRPr="000E4EA8">
        <w:rPr>
          <w:rFonts w:asciiTheme="minorBidi" w:hAnsiTheme="minorBidi" w:cstheme="minorBidi"/>
          <w:rtl/>
        </w:rPr>
        <w:t xml:space="preserve"> </w:t>
      </w:r>
      <w:r w:rsidRPr="000E4EA8">
        <w:rPr>
          <w:rFonts w:asciiTheme="minorBidi" w:hAnsiTheme="minorBidi" w:cstheme="minorBidi"/>
        </w:rPr>
        <w:t>Available here: https://www.bac.org.</w:t>
      </w:r>
      <w:r w:rsidRPr="005E47D2">
        <w:t>il/society/article/tpylt-hanaarvt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25"/>
    <w:rsid w:val="00010B2E"/>
    <w:rsid w:val="0001567F"/>
    <w:rsid w:val="000331BB"/>
    <w:rsid w:val="00060101"/>
    <w:rsid w:val="00062BF0"/>
    <w:rsid w:val="0008186C"/>
    <w:rsid w:val="000859D3"/>
    <w:rsid w:val="00094ED8"/>
    <w:rsid w:val="000A37C9"/>
    <w:rsid w:val="000B0836"/>
    <w:rsid w:val="000C46BD"/>
    <w:rsid w:val="000C68D3"/>
    <w:rsid w:val="000E18E5"/>
    <w:rsid w:val="000E3184"/>
    <w:rsid w:val="000E4EA8"/>
    <w:rsid w:val="00101BA2"/>
    <w:rsid w:val="00105059"/>
    <w:rsid w:val="00105312"/>
    <w:rsid w:val="00106CEF"/>
    <w:rsid w:val="00110089"/>
    <w:rsid w:val="00110DE1"/>
    <w:rsid w:val="00121E11"/>
    <w:rsid w:val="001223E4"/>
    <w:rsid w:val="00126B84"/>
    <w:rsid w:val="00143AFF"/>
    <w:rsid w:val="00145B58"/>
    <w:rsid w:val="00156822"/>
    <w:rsid w:val="00177624"/>
    <w:rsid w:val="00183F63"/>
    <w:rsid w:val="001944E6"/>
    <w:rsid w:val="001A3734"/>
    <w:rsid w:val="001B3650"/>
    <w:rsid w:val="001B3A88"/>
    <w:rsid w:val="001B5261"/>
    <w:rsid w:val="001C0F74"/>
    <w:rsid w:val="001C22F6"/>
    <w:rsid w:val="001C405B"/>
    <w:rsid w:val="001D0A61"/>
    <w:rsid w:val="001D4805"/>
    <w:rsid w:val="001E1690"/>
    <w:rsid w:val="001E7751"/>
    <w:rsid w:val="001F04BD"/>
    <w:rsid w:val="001F0A07"/>
    <w:rsid w:val="001F3E2C"/>
    <w:rsid w:val="001F7877"/>
    <w:rsid w:val="00206D4A"/>
    <w:rsid w:val="00211370"/>
    <w:rsid w:val="00211A3C"/>
    <w:rsid w:val="00212BD6"/>
    <w:rsid w:val="0021608B"/>
    <w:rsid w:val="002168DA"/>
    <w:rsid w:val="002256DF"/>
    <w:rsid w:val="00231C11"/>
    <w:rsid w:val="00237C2B"/>
    <w:rsid w:val="00240A0A"/>
    <w:rsid w:val="002417C4"/>
    <w:rsid w:val="00247BBC"/>
    <w:rsid w:val="002517FA"/>
    <w:rsid w:val="00252598"/>
    <w:rsid w:val="0025306C"/>
    <w:rsid w:val="00253E84"/>
    <w:rsid w:val="0025715D"/>
    <w:rsid w:val="00276C01"/>
    <w:rsid w:val="00281EFC"/>
    <w:rsid w:val="002A3FD1"/>
    <w:rsid w:val="002B1D53"/>
    <w:rsid w:val="002C63BF"/>
    <w:rsid w:val="002D1184"/>
    <w:rsid w:val="002D1D46"/>
    <w:rsid w:val="002E05A4"/>
    <w:rsid w:val="002E660B"/>
    <w:rsid w:val="0030431F"/>
    <w:rsid w:val="00307B61"/>
    <w:rsid w:val="003140EC"/>
    <w:rsid w:val="00314484"/>
    <w:rsid w:val="00323A51"/>
    <w:rsid w:val="00332279"/>
    <w:rsid w:val="0033258E"/>
    <w:rsid w:val="00361722"/>
    <w:rsid w:val="00367223"/>
    <w:rsid w:val="003829CB"/>
    <w:rsid w:val="00386CED"/>
    <w:rsid w:val="003872C7"/>
    <w:rsid w:val="003B01B2"/>
    <w:rsid w:val="003B0FFC"/>
    <w:rsid w:val="003C3E3D"/>
    <w:rsid w:val="003D4DC4"/>
    <w:rsid w:val="003E0D26"/>
    <w:rsid w:val="003E7779"/>
    <w:rsid w:val="003F7DDA"/>
    <w:rsid w:val="0040245A"/>
    <w:rsid w:val="00405BA6"/>
    <w:rsid w:val="0040604C"/>
    <w:rsid w:val="00416038"/>
    <w:rsid w:val="00426E40"/>
    <w:rsid w:val="004354FF"/>
    <w:rsid w:val="00441601"/>
    <w:rsid w:val="00441899"/>
    <w:rsid w:val="00441E27"/>
    <w:rsid w:val="00462F02"/>
    <w:rsid w:val="00466825"/>
    <w:rsid w:val="004711F7"/>
    <w:rsid w:val="00476CF1"/>
    <w:rsid w:val="0047795A"/>
    <w:rsid w:val="00486364"/>
    <w:rsid w:val="00490F97"/>
    <w:rsid w:val="004957D8"/>
    <w:rsid w:val="004A5870"/>
    <w:rsid w:val="004A5DEC"/>
    <w:rsid w:val="004A736E"/>
    <w:rsid w:val="004B158C"/>
    <w:rsid w:val="004C65AC"/>
    <w:rsid w:val="004D3452"/>
    <w:rsid w:val="004D3B18"/>
    <w:rsid w:val="004D5AFB"/>
    <w:rsid w:val="004E24D9"/>
    <w:rsid w:val="004F32FC"/>
    <w:rsid w:val="004F62C4"/>
    <w:rsid w:val="004F6DD1"/>
    <w:rsid w:val="0050724F"/>
    <w:rsid w:val="0051244B"/>
    <w:rsid w:val="0052084A"/>
    <w:rsid w:val="00526346"/>
    <w:rsid w:val="00527A20"/>
    <w:rsid w:val="00543129"/>
    <w:rsid w:val="0055311F"/>
    <w:rsid w:val="005575A4"/>
    <w:rsid w:val="00570B4A"/>
    <w:rsid w:val="00571D33"/>
    <w:rsid w:val="00577476"/>
    <w:rsid w:val="00586DCF"/>
    <w:rsid w:val="00592442"/>
    <w:rsid w:val="005A128B"/>
    <w:rsid w:val="005B3933"/>
    <w:rsid w:val="005B5F58"/>
    <w:rsid w:val="005C0489"/>
    <w:rsid w:val="005C7D5F"/>
    <w:rsid w:val="005D2E60"/>
    <w:rsid w:val="005E47D2"/>
    <w:rsid w:val="005F286F"/>
    <w:rsid w:val="00600F1C"/>
    <w:rsid w:val="006029B4"/>
    <w:rsid w:val="006179AB"/>
    <w:rsid w:val="00625F32"/>
    <w:rsid w:val="00627573"/>
    <w:rsid w:val="00630DEE"/>
    <w:rsid w:val="00643B8C"/>
    <w:rsid w:val="00645349"/>
    <w:rsid w:val="00650ACB"/>
    <w:rsid w:val="00652D66"/>
    <w:rsid w:val="00657DE8"/>
    <w:rsid w:val="00673469"/>
    <w:rsid w:val="00681E80"/>
    <w:rsid w:val="006840E8"/>
    <w:rsid w:val="00695BC2"/>
    <w:rsid w:val="006A39CF"/>
    <w:rsid w:val="006A74C8"/>
    <w:rsid w:val="006C7FD3"/>
    <w:rsid w:val="006D045C"/>
    <w:rsid w:val="006D3321"/>
    <w:rsid w:val="006D74F9"/>
    <w:rsid w:val="006E3B4E"/>
    <w:rsid w:val="006E44F5"/>
    <w:rsid w:val="006F25A2"/>
    <w:rsid w:val="006F3999"/>
    <w:rsid w:val="006F4376"/>
    <w:rsid w:val="007311E0"/>
    <w:rsid w:val="007325C5"/>
    <w:rsid w:val="0073349A"/>
    <w:rsid w:val="00737303"/>
    <w:rsid w:val="00744794"/>
    <w:rsid w:val="00753B41"/>
    <w:rsid w:val="00760485"/>
    <w:rsid w:val="00761627"/>
    <w:rsid w:val="007637B2"/>
    <w:rsid w:val="00767B26"/>
    <w:rsid w:val="00770C56"/>
    <w:rsid w:val="00783054"/>
    <w:rsid w:val="00784365"/>
    <w:rsid w:val="00793495"/>
    <w:rsid w:val="007960DC"/>
    <w:rsid w:val="007A2974"/>
    <w:rsid w:val="007A6A19"/>
    <w:rsid w:val="007A79A2"/>
    <w:rsid w:val="007B6B68"/>
    <w:rsid w:val="007C4FCE"/>
    <w:rsid w:val="007D6CE3"/>
    <w:rsid w:val="007E17F6"/>
    <w:rsid w:val="007E7BA1"/>
    <w:rsid w:val="007F07BF"/>
    <w:rsid w:val="008016F1"/>
    <w:rsid w:val="00801A2C"/>
    <w:rsid w:val="00805665"/>
    <w:rsid w:val="00807F09"/>
    <w:rsid w:val="0081423D"/>
    <w:rsid w:val="00815429"/>
    <w:rsid w:val="008503A5"/>
    <w:rsid w:val="00866572"/>
    <w:rsid w:val="00872AEE"/>
    <w:rsid w:val="00880F65"/>
    <w:rsid w:val="00892DFD"/>
    <w:rsid w:val="00896B04"/>
    <w:rsid w:val="008973AF"/>
    <w:rsid w:val="008A7236"/>
    <w:rsid w:val="008A7465"/>
    <w:rsid w:val="008B3952"/>
    <w:rsid w:val="008B6C17"/>
    <w:rsid w:val="008C5E56"/>
    <w:rsid w:val="008E5854"/>
    <w:rsid w:val="008E7D32"/>
    <w:rsid w:val="008F24F4"/>
    <w:rsid w:val="008F340C"/>
    <w:rsid w:val="008F4793"/>
    <w:rsid w:val="0090383F"/>
    <w:rsid w:val="00916FB8"/>
    <w:rsid w:val="0092623B"/>
    <w:rsid w:val="0094140A"/>
    <w:rsid w:val="0094367A"/>
    <w:rsid w:val="00944AFA"/>
    <w:rsid w:val="009514E5"/>
    <w:rsid w:val="009519D1"/>
    <w:rsid w:val="00957525"/>
    <w:rsid w:val="00970F33"/>
    <w:rsid w:val="00977B0B"/>
    <w:rsid w:val="009809DE"/>
    <w:rsid w:val="00990D38"/>
    <w:rsid w:val="009A3588"/>
    <w:rsid w:val="009B4A25"/>
    <w:rsid w:val="009C1CFC"/>
    <w:rsid w:val="009C26F5"/>
    <w:rsid w:val="009D3BA8"/>
    <w:rsid w:val="009D518B"/>
    <w:rsid w:val="009E0778"/>
    <w:rsid w:val="009E5363"/>
    <w:rsid w:val="009E5FA2"/>
    <w:rsid w:val="009F220A"/>
    <w:rsid w:val="00A07C91"/>
    <w:rsid w:val="00A07F71"/>
    <w:rsid w:val="00A231B8"/>
    <w:rsid w:val="00A2425F"/>
    <w:rsid w:val="00A31A9E"/>
    <w:rsid w:val="00A45686"/>
    <w:rsid w:val="00A86A89"/>
    <w:rsid w:val="00A9623C"/>
    <w:rsid w:val="00AA2132"/>
    <w:rsid w:val="00AA3DCB"/>
    <w:rsid w:val="00AC300B"/>
    <w:rsid w:val="00AC39F6"/>
    <w:rsid w:val="00AC617B"/>
    <w:rsid w:val="00AD2ED8"/>
    <w:rsid w:val="00AE1AB9"/>
    <w:rsid w:val="00AE5540"/>
    <w:rsid w:val="00B121F7"/>
    <w:rsid w:val="00B13B21"/>
    <w:rsid w:val="00B147C9"/>
    <w:rsid w:val="00B30A6F"/>
    <w:rsid w:val="00B34749"/>
    <w:rsid w:val="00B51D60"/>
    <w:rsid w:val="00B551E4"/>
    <w:rsid w:val="00B64CE8"/>
    <w:rsid w:val="00B70B88"/>
    <w:rsid w:val="00B76347"/>
    <w:rsid w:val="00BA3EB4"/>
    <w:rsid w:val="00BA6A2D"/>
    <w:rsid w:val="00BD26B6"/>
    <w:rsid w:val="00BD7419"/>
    <w:rsid w:val="00BD7C21"/>
    <w:rsid w:val="00BE1914"/>
    <w:rsid w:val="00BE2D9A"/>
    <w:rsid w:val="00BE3A54"/>
    <w:rsid w:val="00BF44DE"/>
    <w:rsid w:val="00C03B74"/>
    <w:rsid w:val="00C07551"/>
    <w:rsid w:val="00C14CCC"/>
    <w:rsid w:val="00C34FCD"/>
    <w:rsid w:val="00C469BE"/>
    <w:rsid w:val="00C57602"/>
    <w:rsid w:val="00C62BD4"/>
    <w:rsid w:val="00C63C4E"/>
    <w:rsid w:val="00C67C33"/>
    <w:rsid w:val="00C75850"/>
    <w:rsid w:val="00C92E1F"/>
    <w:rsid w:val="00C97B1D"/>
    <w:rsid w:val="00CB2ADC"/>
    <w:rsid w:val="00CC0DBD"/>
    <w:rsid w:val="00CE6FF2"/>
    <w:rsid w:val="00CF04D7"/>
    <w:rsid w:val="00CF1146"/>
    <w:rsid w:val="00CF2DB0"/>
    <w:rsid w:val="00D06CE5"/>
    <w:rsid w:val="00D075D8"/>
    <w:rsid w:val="00D12793"/>
    <w:rsid w:val="00D22329"/>
    <w:rsid w:val="00D31CF6"/>
    <w:rsid w:val="00D35473"/>
    <w:rsid w:val="00D469A1"/>
    <w:rsid w:val="00D471F7"/>
    <w:rsid w:val="00D525B6"/>
    <w:rsid w:val="00D5603E"/>
    <w:rsid w:val="00D57207"/>
    <w:rsid w:val="00D702AA"/>
    <w:rsid w:val="00D73F54"/>
    <w:rsid w:val="00D74053"/>
    <w:rsid w:val="00D74680"/>
    <w:rsid w:val="00D83D5A"/>
    <w:rsid w:val="00D91F2B"/>
    <w:rsid w:val="00D95228"/>
    <w:rsid w:val="00D95D4F"/>
    <w:rsid w:val="00DB15D8"/>
    <w:rsid w:val="00DB39D0"/>
    <w:rsid w:val="00DB64B5"/>
    <w:rsid w:val="00DB6E60"/>
    <w:rsid w:val="00DC3272"/>
    <w:rsid w:val="00DC7244"/>
    <w:rsid w:val="00DD079C"/>
    <w:rsid w:val="00DD2AFA"/>
    <w:rsid w:val="00DE0862"/>
    <w:rsid w:val="00DE0BC6"/>
    <w:rsid w:val="00DE3A95"/>
    <w:rsid w:val="00DE7D41"/>
    <w:rsid w:val="00E002A3"/>
    <w:rsid w:val="00E13AEF"/>
    <w:rsid w:val="00E1455D"/>
    <w:rsid w:val="00E146C0"/>
    <w:rsid w:val="00E14BCF"/>
    <w:rsid w:val="00E16465"/>
    <w:rsid w:val="00E1784B"/>
    <w:rsid w:val="00E30C3B"/>
    <w:rsid w:val="00E351A0"/>
    <w:rsid w:val="00E425F8"/>
    <w:rsid w:val="00E73C15"/>
    <w:rsid w:val="00E8481F"/>
    <w:rsid w:val="00E8531C"/>
    <w:rsid w:val="00E85BDB"/>
    <w:rsid w:val="00E92F3F"/>
    <w:rsid w:val="00EA0E2D"/>
    <w:rsid w:val="00EA1700"/>
    <w:rsid w:val="00EA1B97"/>
    <w:rsid w:val="00EA7524"/>
    <w:rsid w:val="00EB0712"/>
    <w:rsid w:val="00EB426D"/>
    <w:rsid w:val="00EB7FC4"/>
    <w:rsid w:val="00EC1F3F"/>
    <w:rsid w:val="00ED2129"/>
    <w:rsid w:val="00ED58FA"/>
    <w:rsid w:val="00ED5AFC"/>
    <w:rsid w:val="00ED5CFF"/>
    <w:rsid w:val="00EF6430"/>
    <w:rsid w:val="00F002CE"/>
    <w:rsid w:val="00F03A55"/>
    <w:rsid w:val="00F1110C"/>
    <w:rsid w:val="00F1259D"/>
    <w:rsid w:val="00F15077"/>
    <w:rsid w:val="00F2527D"/>
    <w:rsid w:val="00F34F90"/>
    <w:rsid w:val="00F36F21"/>
    <w:rsid w:val="00F5285E"/>
    <w:rsid w:val="00F551B4"/>
    <w:rsid w:val="00F5598A"/>
    <w:rsid w:val="00F7631E"/>
    <w:rsid w:val="00F97916"/>
    <w:rsid w:val="00FB39D7"/>
    <w:rsid w:val="00FC30D1"/>
    <w:rsid w:val="00FC56AA"/>
    <w:rsid w:val="00FC6A1A"/>
    <w:rsid w:val="00FE129C"/>
    <w:rsid w:val="00FF60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FE83"/>
  <w15:chartTrackingRefBased/>
  <w15:docId w15:val="{2C716843-2804-4429-ABF9-11702342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DC"/>
    <w:pPr>
      <w:bidi/>
    </w:p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uiPriority w:val="2"/>
    <w:qFormat/>
    <w:rsid w:val="00CB2ADC"/>
  </w:style>
  <w:style w:type="paragraph" w:customStyle="1" w:styleId="SourceText">
    <w:name w:val="Source Text"/>
    <w:basedOn w:val="a"/>
    <w:uiPriority w:val="3"/>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nhideWhenUsed/>
    <w:rsid w:val="00CB2ADC"/>
  </w:style>
  <w:style w:type="character" w:styleId="af3">
    <w:name w:val="annotation reference"/>
    <w:basedOn w:val="a0"/>
    <w:uiPriority w:val="99"/>
    <w:semiHidden/>
    <w:unhideWhenUsed/>
    <w:rsid w:val="001F3E2C"/>
    <w:rPr>
      <w:sz w:val="16"/>
      <w:szCs w:val="16"/>
    </w:rPr>
  </w:style>
  <w:style w:type="paragraph" w:styleId="af4">
    <w:name w:val="annotation text"/>
    <w:basedOn w:val="a"/>
    <w:link w:val="af5"/>
    <w:uiPriority w:val="99"/>
    <w:semiHidden/>
    <w:unhideWhenUsed/>
    <w:rsid w:val="001F3E2C"/>
    <w:pPr>
      <w:spacing w:line="240" w:lineRule="auto"/>
    </w:pPr>
    <w:rPr>
      <w:sz w:val="20"/>
      <w:szCs w:val="20"/>
    </w:rPr>
  </w:style>
  <w:style w:type="character" w:customStyle="1" w:styleId="af5">
    <w:name w:val="טקסט הערה תו"/>
    <w:basedOn w:val="a0"/>
    <w:link w:val="af4"/>
    <w:uiPriority w:val="99"/>
    <w:semiHidden/>
    <w:rsid w:val="001F3E2C"/>
    <w:rPr>
      <w:sz w:val="20"/>
      <w:szCs w:val="20"/>
    </w:rPr>
  </w:style>
  <w:style w:type="paragraph" w:styleId="af6">
    <w:name w:val="annotation subject"/>
    <w:basedOn w:val="af4"/>
    <w:next w:val="af4"/>
    <w:link w:val="af7"/>
    <w:uiPriority w:val="99"/>
    <w:semiHidden/>
    <w:unhideWhenUsed/>
    <w:rsid w:val="001F3E2C"/>
    <w:rPr>
      <w:b/>
      <w:bCs/>
    </w:rPr>
  </w:style>
  <w:style w:type="character" w:customStyle="1" w:styleId="af7">
    <w:name w:val="נושא הערה תו"/>
    <w:basedOn w:val="af5"/>
    <w:link w:val="af6"/>
    <w:uiPriority w:val="99"/>
    <w:semiHidden/>
    <w:rsid w:val="001F3E2C"/>
    <w:rPr>
      <w:b/>
      <w:bCs/>
      <w:sz w:val="20"/>
      <w:szCs w:val="20"/>
    </w:rPr>
  </w:style>
  <w:style w:type="paragraph" w:styleId="af8">
    <w:name w:val="Balloon Text"/>
    <w:basedOn w:val="a"/>
    <w:link w:val="af9"/>
    <w:uiPriority w:val="99"/>
    <w:semiHidden/>
    <w:unhideWhenUsed/>
    <w:rsid w:val="001F3E2C"/>
    <w:pPr>
      <w:spacing w:after="0" w:line="240" w:lineRule="auto"/>
    </w:pPr>
    <w:rPr>
      <w:rFonts w:ascii="Segoe UI" w:hAnsi="Segoe UI" w:cs="Segoe UI"/>
      <w:sz w:val="18"/>
      <w:szCs w:val="18"/>
    </w:rPr>
  </w:style>
  <w:style w:type="character" w:customStyle="1" w:styleId="af9">
    <w:name w:val="טקסט בלונים תו"/>
    <w:basedOn w:val="a0"/>
    <w:link w:val="af8"/>
    <w:uiPriority w:val="99"/>
    <w:semiHidden/>
    <w:rsid w:val="001F3E2C"/>
    <w:rPr>
      <w:rFonts w:ascii="Segoe UI" w:hAnsi="Segoe UI" w:cs="Segoe UI"/>
      <w:sz w:val="18"/>
      <w:szCs w:val="18"/>
    </w:rPr>
  </w:style>
  <w:style w:type="character" w:customStyle="1" w:styleId="UnresolvedMention1">
    <w:name w:val="Unresolved Mention1"/>
    <w:basedOn w:val="a0"/>
    <w:uiPriority w:val="99"/>
    <w:semiHidden/>
    <w:unhideWhenUsed/>
    <w:rsid w:val="0021608B"/>
    <w:rPr>
      <w:color w:val="605E5C"/>
      <w:shd w:val="clear" w:color="auto" w:fill="E1DFDD"/>
    </w:rPr>
  </w:style>
  <w:style w:type="character" w:customStyle="1" w:styleId="c-timestamplabel">
    <w:name w:val="c-timestamp__label"/>
    <w:basedOn w:val="a0"/>
    <w:rsid w:val="005E47D2"/>
  </w:style>
  <w:style w:type="character" w:styleId="FollowedHyperlink">
    <w:name w:val="FollowedHyperlink"/>
    <w:basedOn w:val="a0"/>
    <w:uiPriority w:val="99"/>
    <w:semiHidden/>
    <w:unhideWhenUsed/>
    <w:rsid w:val="00D95228"/>
    <w:rPr>
      <w:color w:val="954F72" w:themeColor="followedHyperlink"/>
      <w:u w:val="single"/>
    </w:rPr>
  </w:style>
  <w:style w:type="character" w:customStyle="1" w:styleId="UnresolvedMention2">
    <w:name w:val="Unresolved Mention2"/>
    <w:basedOn w:val="a0"/>
    <w:uiPriority w:val="99"/>
    <w:semiHidden/>
    <w:unhideWhenUsed/>
    <w:rsid w:val="005C0489"/>
    <w:rPr>
      <w:color w:val="605E5C"/>
      <w:shd w:val="clear" w:color="auto" w:fill="E1DFDD"/>
    </w:rPr>
  </w:style>
  <w:style w:type="paragraph" w:styleId="afa">
    <w:name w:val="endnote text"/>
    <w:basedOn w:val="a"/>
    <w:link w:val="afb"/>
    <w:uiPriority w:val="99"/>
    <w:unhideWhenUsed/>
    <w:rsid w:val="000E4EA8"/>
    <w:pPr>
      <w:spacing w:after="0" w:line="240" w:lineRule="auto"/>
    </w:pPr>
    <w:rPr>
      <w:sz w:val="20"/>
      <w:szCs w:val="20"/>
    </w:rPr>
  </w:style>
  <w:style w:type="character" w:customStyle="1" w:styleId="afb">
    <w:name w:val="טקסט הערת סיום תו"/>
    <w:basedOn w:val="a0"/>
    <w:link w:val="afa"/>
    <w:uiPriority w:val="99"/>
    <w:rsid w:val="000E4EA8"/>
    <w:rPr>
      <w:sz w:val="20"/>
      <w:szCs w:val="20"/>
    </w:rPr>
  </w:style>
  <w:style w:type="character" w:styleId="afc">
    <w:name w:val="endnote reference"/>
    <w:basedOn w:val="a0"/>
    <w:uiPriority w:val="99"/>
    <w:semiHidden/>
    <w:unhideWhenUsed/>
    <w:rsid w:val="000E4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314">
      <w:bodyDiv w:val="1"/>
      <w:marLeft w:val="0"/>
      <w:marRight w:val="0"/>
      <w:marTop w:val="0"/>
      <w:marBottom w:val="0"/>
      <w:divBdr>
        <w:top w:val="none" w:sz="0" w:space="0" w:color="auto"/>
        <w:left w:val="none" w:sz="0" w:space="0" w:color="auto"/>
        <w:bottom w:val="none" w:sz="0" w:space="0" w:color="auto"/>
        <w:right w:val="none" w:sz="0" w:space="0" w:color="auto"/>
      </w:divBdr>
      <w:divsChild>
        <w:div w:id="1738094354">
          <w:marLeft w:val="0"/>
          <w:marRight w:val="0"/>
          <w:marTop w:val="0"/>
          <w:marBottom w:val="0"/>
          <w:divBdr>
            <w:top w:val="none" w:sz="0" w:space="0" w:color="auto"/>
            <w:left w:val="none" w:sz="0" w:space="0" w:color="auto"/>
            <w:bottom w:val="none" w:sz="0" w:space="0" w:color="auto"/>
            <w:right w:val="none" w:sz="0" w:space="0" w:color="auto"/>
          </w:divBdr>
          <w:divsChild>
            <w:div w:id="696079225">
              <w:marLeft w:val="0"/>
              <w:marRight w:val="0"/>
              <w:marTop w:val="0"/>
              <w:marBottom w:val="0"/>
              <w:divBdr>
                <w:top w:val="none" w:sz="0" w:space="0" w:color="auto"/>
                <w:left w:val="none" w:sz="0" w:space="0" w:color="auto"/>
                <w:bottom w:val="none" w:sz="0" w:space="0" w:color="auto"/>
                <w:right w:val="none" w:sz="0" w:space="0" w:color="auto"/>
              </w:divBdr>
              <w:divsChild>
                <w:div w:id="1906866032">
                  <w:marLeft w:val="0"/>
                  <w:marRight w:val="0"/>
                  <w:marTop w:val="0"/>
                  <w:marBottom w:val="0"/>
                  <w:divBdr>
                    <w:top w:val="none" w:sz="0" w:space="0" w:color="auto"/>
                    <w:left w:val="none" w:sz="0" w:space="0" w:color="auto"/>
                    <w:bottom w:val="none" w:sz="0" w:space="0" w:color="auto"/>
                    <w:right w:val="none" w:sz="0" w:space="0" w:color="auto"/>
                  </w:divBdr>
                  <w:divsChild>
                    <w:div w:id="1789548433">
                      <w:marLeft w:val="0"/>
                      <w:marRight w:val="0"/>
                      <w:marTop w:val="0"/>
                      <w:marBottom w:val="0"/>
                      <w:divBdr>
                        <w:top w:val="none" w:sz="0" w:space="0" w:color="auto"/>
                        <w:left w:val="none" w:sz="0" w:space="0" w:color="auto"/>
                        <w:bottom w:val="none" w:sz="0" w:space="0" w:color="auto"/>
                        <w:right w:val="none" w:sz="0" w:space="0" w:color="auto"/>
                      </w:divBdr>
                      <w:divsChild>
                        <w:div w:id="674694551">
                          <w:marLeft w:val="0"/>
                          <w:marRight w:val="0"/>
                          <w:marTop w:val="0"/>
                          <w:marBottom w:val="0"/>
                          <w:divBdr>
                            <w:top w:val="none" w:sz="0" w:space="0" w:color="auto"/>
                            <w:left w:val="none" w:sz="0" w:space="0" w:color="auto"/>
                            <w:bottom w:val="none" w:sz="0" w:space="0" w:color="auto"/>
                            <w:right w:val="none" w:sz="0" w:space="0" w:color="auto"/>
                          </w:divBdr>
                          <w:divsChild>
                            <w:div w:id="975915087">
                              <w:marLeft w:val="-240"/>
                              <w:marRight w:val="-120"/>
                              <w:marTop w:val="0"/>
                              <w:marBottom w:val="0"/>
                              <w:divBdr>
                                <w:top w:val="none" w:sz="0" w:space="0" w:color="auto"/>
                                <w:left w:val="none" w:sz="0" w:space="0" w:color="auto"/>
                                <w:bottom w:val="none" w:sz="0" w:space="0" w:color="auto"/>
                                <w:right w:val="none" w:sz="0" w:space="0" w:color="auto"/>
                              </w:divBdr>
                              <w:divsChild>
                                <w:div w:id="185022246">
                                  <w:marLeft w:val="0"/>
                                  <w:marRight w:val="0"/>
                                  <w:marTop w:val="0"/>
                                  <w:marBottom w:val="60"/>
                                  <w:divBdr>
                                    <w:top w:val="none" w:sz="0" w:space="0" w:color="auto"/>
                                    <w:left w:val="none" w:sz="0" w:space="0" w:color="auto"/>
                                    <w:bottom w:val="none" w:sz="0" w:space="0" w:color="auto"/>
                                    <w:right w:val="none" w:sz="0" w:space="0" w:color="auto"/>
                                  </w:divBdr>
                                  <w:divsChild>
                                    <w:div w:id="565069512">
                                      <w:marLeft w:val="0"/>
                                      <w:marRight w:val="0"/>
                                      <w:marTop w:val="0"/>
                                      <w:marBottom w:val="0"/>
                                      <w:divBdr>
                                        <w:top w:val="none" w:sz="0" w:space="0" w:color="auto"/>
                                        <w:left w:val="none" w:sz="0" w:space="0" w:color="auto"/>
                                        <w:bottom w:val="none" w:sz="0" w:space="0" w:color="auto"/>
                                        <w:right w:val="none" w:sz="0" w:space="0" w:color="auto"/>
                                      </w:divBdr>
                                      <w:divsChild>
                                        <w:div w:id="117259522">
                                          <w:marLeft w:val="0"/>
                                          <w:marRight w:val="0"/>
                                          <w:marTop w:val="0"/>
                                          <w:marBottom w:val="0"/>
                                          <w:divBdr>
                                            <w:top w:val="none" w:sz="0" w:space="0" w:color="auto"/>
                                            <w:left w:val="none" w:sz="0" w:space="0" w:color="auto"/>
                                            <w:bottom w:val="none" w:sz="0" w:space="0" w:color="auto"/>
                                            <w:right w:val="none" w:sz="0" w:space="0" w:color="auto"/>
                                          </w:divBdr>
                                          <w:divsChild>
                                            <w:div w:id="1022781731">
                                              <w:marLeft w:val="0"/>
                                              <w:marRight w:val="0"/>
                                              <w:marTop w:val="0"/>
                                              <w:marBottom w:val="0"/>
                                              <w:divBdr>
                                                <w:top w:val="none" w:sz="0" w:space="0" w:color="auto"/>
                                                <w:left w:val="none" w:sz="0" w:space="0" w:color="auto"/>
                                                <w:bottom w:val="none" w:sz="0" w:space="0" w:color="auto"/>
                                                <w:right w:val="none" w:sz="0" w:space="0" w:color="auto"/>
                                              </w:divBdr>
                                              <w:divsChild>
                                                <w:div w:id="8910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10279">
          <w:marLeft w:val="0"/>
          <w:marRight w:val="0"/>
          <w:marTop w:val="0"/>
          <w:marBottom w:val="0"/>
          <w:divBdr>
            <w:top w:val="none" w:sz="0" w:space="0" w:color="auto"/>
            <w:left w:val="none" w:sz="0" w:space="0" w:color="auto"/>
            <w:bottom w:val="none" w:sz="0" w:space="0" w:color="auto"/>
            <w:right w:val="none" w:sz="0" w:space="0" w:color="auto"/>
          </w:divBdr>
          <w:divsChild>
            <w:div w:id="1232154497">
              <w:marLeft w:val="0"/>
              <w:marRight w:val="0"/>
              <w:marTop w:val="0"/>
              <w:marBottom w:val="0"/>
              <w:divBdr>
                <w:top w:val="none" w:sz="0" w:space="0" w:color="auto"/>
                <w:left w:val="none" w:sz="0" w:space="0" w:color="auto"/>
                <w:bottom w:val="none" w:sz="0" w:space="0" w:color="auto"/>
                <w:right w:val="none" w:sz="0" w:space="0" w:color="auto"/>
              </w:divBdr>
              <w:divsChild>
                <w:div w:id="420420135">
                  <w:marLeft w:val="0"/>
                  <w:marRight w:val="0"/>
                  <w:marTop w:val="0"/>
                  <w:marBottom w:val="0"/>
                  <w:divBdr>
                    <w:top w:val="none" w:sz="0" w:space="0" w:color="auto"/>
                    <w:left w:val="none" w:sz="0" w:space="0" w:color="auto"/>
                    <w:bottom w:val="none" w:sz="0" w:space="0" w:color="auto"/>
                    <w:right w:val="none" w:sz="0" w:space="0" w:color="auto"/>
                  </w:divBdr>
                  <w:divsChild>
                    <w:div w:id="868225059">
                      <w:marLeft w:val="0"/>
                      <w:marRight w:val="0"/>
                      <w:marTop w:val="0"/>
                      <w:marBottom w:val="0"/>
                      <w:divBdr>
                        <w:top w:val="none" w:sz="0" w:space="0" w:color="auto"/>
                        <w:left w:val="none" w:sz="0" w:space="0" w:color="auto"/>
                        <w:bottom w:val="none" w:sz="0" w:space="0" w:color="auto"/>
                        <w:right w:val="none" w:sz="0" w:space="0" w:color="auto"/>
                      </w:divBdr>
                      <w:divsChild>
                        <w:div w:id="576325634">
                          <w:marLeft w:val="0"/>
                          <w:marRight w:val="0"/>
                          <w:marTop w:val="0"/>
                          <w:marBottom w:val="0"/>
                          <w:divBdr>
                            <w:top w:val="none" w:sz="0" w:space="0" w:color="auto"/>
                            <w:left w:val="none" w:sz="0" w:space="0" w:color="auto"/>
                            <w:bottom w:val="none" w:sz="0" w:space="0" w:color="auto"/>
                            <w:right w:val="none" w:sz="0" w:space="0" w:color="auto"/>
                          </w:divBdr>
                          <w:divsChild>
                            <w:div w:id="1822386818">
                              <w:marLeft w:val="0"/>
                              <w:marRight w:val="0"/>
                              <w:marTop w:val="0"/>
                              <w:marBottom w:val="0"/>
                              <w:divBdr>
                                <w:top w:val="none" w:sz="0" w:space="0" w:color="auto"/>
                                <w:left w:val="none" w:sz="0" w:space="0" w:color="auto"/>
                                <w:bottom w:val="none" w:sz="0" w:space="0" w:color="auto"/>
                                <w:right w:val="none" w:sz="0" w:space="0" w:color="auto"/>
                              </w:divBdr>
                              <w:divsChild>
                                <w:div w:id="1519344267">
                                  <w:marLeft w:val="0"/>
                                  <w:marRight w:val="120"/>
                                  <w:marTop w:val="0"/>
                                  <w:marBottom w:val="0"/>
                                  <w:divBdr>
                                    <w:top w:val="none" w:sz="0" w:space="0" w:color="auto"/>
                                    <w:left w:val="none" w:sz="0" w:space="0" w:color="auto"/>
                                    <w:bottom w:val="none" w:sz="0" w:space="0" w:color="auto"/>
                                    <w:right w:val="none" w:sz="0" w:space="0" w:color="auto"/>
                                  </w:divBdr>
                                  <w:divsChild>
                                    <w:div w:id="1226911493">
                                      <w:marLeft w:val="-300"/>
                                      <w:marRight w:val="0"/>
                                      <w:marTop w:val="0"/>
                                      <w:marBottom w:val="0"/>
                                      <w:divBdr>
                                        <w:top w:val="none" w:sz="0" w:space="0" w:color="auto"/>
                                        <w:left w:val="none" w:sz="0" w:space="0" w:color="auto"/>
                                        <w:bottom w:val="none" w:sz="0" w:space="0" w:color="auto"/>
                                        <w:right w:val="none" w:sz="0" w:space="0" w:color="auto"/>
                                      </w:divBdr>
                                    </w:div>
                                  </w:divsChild>
                                </w:div>
                                <w:div w:id="135344211">
                                  <w:marLeft w:val="-240"/>
                                  <w:marRight w:val="-120"/>
                                  <w:marTop w:val="0"/>
                                  <w:marBottom w:val="0"/>
                                  <w:divBdr>
                                    <w:top w:val="none" w:sz="0" w:space="0" w:color="auto"/>
                                    <w:left w:val="none" w:sz="0" w:space="0" w:color="auto"/>
                                    <w:bottom w:val="none" w:sz="0" w:space="0" w:color="auto"/>
                                    <w:right w:val="none" w:sz="0" w:space="0" w:color="auto"/>
                                  </w:divBdr>
                                  <w:divsChild>
                                    <w:div w:id="462818005">
                                      <w:marLeft w:val="0"/>
                                      <w:marRight w:val="0"/>
                                      <w:marTop w:val="0"/>
                                      <w:marBottom w:val="60"/>
                                      <w:divBdr>
                                        <w:top w:val="none" w:sz="0" w:space="0" w:color="auto"/>
                                        <w:left w:val="none" w:sz="0" w:space="0" w:color="auto"/>
                                        <w:bottom w:val="none" w:sz="0" w:space="0" w:color="auto"/>
                                        <w:right w:val="none" w:sz="0" w:space="0" w:color="auto"/>
                                      </w:divBdr>
                                      <w:divsChild>
                                        <w:div w:id="432635156">
                                          <w:marLeft w:val="0"/>
                                          <w:marRight w:val="0"/>
                                          <w:marTop w:val="0"/>
                                          <w:marBottom w:val="0"/>
                                          <w:divBdr>
                                            <w:top w:val="none" w:sz="0" w:space="0" w:color="auto"/>
                                            <w:left w:val="none" w:sz="0" w:space="0" w:color="auto"/>
                                            <w:bottom w:val="none" w:sz="0" w:space="0" w:color="auto"/>
                                            <w:right w:val="none" w:sz="0" w:space="0" w:color="auto"/>
                                          </w:divBdr>
                                          <w:divsChild>
                                            <w:div w:id="1377662745">
                                              <w:marLeft w:val="0"/>
                                              <w:marRight w:val="0"/>
                                              <w:marTop w:val="0"/>
                                              <w:marBottom w:val="0"/>
                                              <w:divBdr>
                                                <w:top w:val="none" w:sz="0" w:space="0" w:color="auto"/>
                                                <w:left w:val="none" w:sz="0" w:space="0" w:color="auto"/>
                                                <w:bottom w:val="none" w:sz="0" w:space="0" w:color="auto"/>
                                                <w:right w:val="none" w:sz="0" w:space="0" w:color="auto"/>
                                              </w:divBdr>
                                              <w:divsChild>
                                                <w:div w:id="1868636351">
                                                  <w:marLeft w:val="0"/>
                                                  <w:marRight w:val="0"/>
                                                  <w:marTop w:val="0"/>
                                                  <w:marBottom w:val="0"/>
                                                  <w:divBdr>
                                                    <w:top w:val="none" w:sz="0" w:space="0" w:color="auto"/>
                                                    <w:left w:val="none" w:sz="0" w:space="0" w:color="auto"/>
                                                    <w:bottom w:val="none" w:sz="0" w:space="0" w:color="auto"/>
                                                    <w:right w:val="none" w:sz="0" w:space="0" w:color="auto"/>
                                                  </w:divBdr>
                                                  <w:divsChild>
                                                    <w:div w:id="507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533688">
      <w:bodyDiv w:val="1"/>
      <w:marLeft w:val="0"/>
      <w:marRight w:val="0"/>
      <w:marTop w:val="0"/>
      <w:marBottom w:val="0"/>
      <w:divBdr>
        <w:top w:val="none" w:sz="0" w:space="0" w:color="auto"/>
        <w:left w:val="none" w:sz="0" w:space="0" w:color="auto"/>
        <w:bottom w:val="none" w:sz="0" w:space="0" w:color="auto"/>
        <w:right w:val="none" w:sz="0" w:space="0" w:color="auto"/>
      </w:divBdr>
    </w:div>
    <w:div w:id="1092898888">
      <w:bodyDiv w:val="1"/>
      <w:marLeft w:val="0"/>
      <w:marRight w:val="0"/>
      <w:marTop w:val="0"/>
      <w:marBottom w:val="0"/>
      <w:divBdr>
        <w:top w:val="none" w:sz="0" w:space="0" w:color="auto"/>
        <w:left w:val="none" w:sz="0" w:space="0" w:color="auto"/>
        <w:bottom w:val="none" w:sz="0" w:space="0" w:color="auto"/>
        <w:right w:val="none" w:sz="0" w:space="0" w:color="auto"/>
      </w:divBdr>
      <w:divsChild>
        <w:div w:id="1386568016">
          <w:marLeft w:val="0"/>
          <w:marRight w:val="0"/>
          <w:marTop w:val="0"/>
          <w:marBottom w:val="0"/>
          <w:divBdr>
            <w:top w:val="none" w:sz="0" w:space="0" w:color="auto"/>
            <w:left w:val="none" w:sz="0" w:space="0" w:color="auto"/>
            <w:bottom w:val="none" w:sz="0" w:space="0" w:color="auto"/>
            <w:right w:val="none" w:sz="0" w:space="0" w:color="auto"/>
          </w:divBdr>
          <w:divsChild>
            <w:div w:id="4947288">
              <w:marLeft w:val="0"/>
              <w:marRight w:val="0"/>
              <w:marTop w:val="0"/>
              <w:marBottom w:val="0"/>
              <w:divBdr>
                <w:top w:val="none" w:sz="0" w:space="0" w:color="auto"/>
                <w:left w:val="none" w:sz="0" w:space="0" w:color="auto"/>
                <w:bottom w:val="none" w:sz="0" w:space="0" w:color="auto"/>
                <w:right w:val="none" w:sz="0" w:space="0" w:color="auto"/>
              </w:divBdr>
              <w:divsChild>
                <w:div w:id="1805342392">
                  <w:marLeft w:val="0"/>
                  <w:marRight w:val="0"/>
                  <w:marTop w:val="0"/>
                  <w:marBottom w:val="0"/>
                  <w:divBdr>
                    <w:top w:val="none" w:sz="0" w:space="0" w:color="auto"/>
                    <w:left w:val="none" w:sz="0" w:space="0" w:color="auto"/>
                    <w:bottom w:val="none" w:sz="0" w:space="0" w:color="auto"/>
                    <w:right w:val="none" w:sz="0" w:space="0" w:color="auto"/>
                  </w:divBdr>
                  <w:divsChild>
                    <w:div w:id="1901866157">
                      <w:marLeft w:val="0"/>
                      <w:marRight w:val="0"/>
                      <w:marTop w:val="0"/>
                      <w:marBottom w:val="0"/>
                      <w:divBdr>
                        <w:top w:val="none" w:sz="0" w:space="0" w:color="auto"/>
                        <w:left w:val="none" w:sz="0" w:space="0" w:color="auto"/>
                        <w:bottom w:val="none" w:sz="0" w:space="0" w:color="auto"/>
                        <w:right w:val="none" w:sz="0" w:space="0" w:color="auto"/>
                      </w:divBdr>
                      <w:divsChild>
                        <w:div w:id="892348075">
                          <w:marLeft w:val="0"/>
                          <w:marRight w:val="0"/>
                          <w:marTop w:val="0"/>
                          <w:marBottom w:val="0"/>
                          <w:divBdr>
                            <w:top w:val="none" w:sz="0" w:space="0" w:color="auto"/>
                            <w:left w:val="none" w:sz="0" w:space="0" w:color="auto"/>
                            <w:bottom w:val="none" w:sz="0" w:space="0" w:color="auto"/>
                            <w:right w:val="none" w:sz="0" w:space="0" w:color="auto"/>
                          </w:divBdr>
                          <w:divsChild>
                            <w:div w:id="1036272252">
                              <w:marLeft w:val="-240"/>
                              <w:marRight w:val="-120"/>
                              <w:marTop w:val="0"/>
                              <w:marBottom w:val="0"/>
                              <w:divBdr>
                                <w:top w:val="none" w:sz="0" w:space="0" w:color="auto"/>
                                <w:left w:val="none" w:sz="0" w:space="0" w:color="auto"/>
                                <w:bottom w:val="none" w:sz="0" w:space="0" w:color="auto"/>
                                <w:right w:val="none" w:sz="0" w:space="0" w:color="auto"/>
                              </w:divBdr>
                              <w:divsChild>
                                <w:div w:id="286204135">
                                  <w:marLeft w:val="0"/>
                                  <w:marRight w:val="0"/>
                                  <w:marTop w:val="0"/>
                                  <w:marBottom w:val="60"/>
                                  <w:divBdr>
                                    <w:top w:val="none" w:sz="0" w:space="0" w:color="auto"/>
                                    <w:left w:val="none" w:sz="0" w:space="0" w:color="auto"/>
                                    <w:bottom w:val="none" w:sz="0" w:space="0" w:color="auto"/>
                                    <w:right w:val="none" w:sz="0" w:space="0" w:color="auto"/>
                                  </w:divBdr>
                                  <w:divsChild>
                                    <w:div w:id="1023821356">
                                      <w:marLeft w:val="0"/>
                                      <w:marRight w:val="0"/>
                                      <w:marTop w:val="0"/>
                                      <w:marBottom w:val="0"/>
                                      <w:divBdr>
                                        <w:top w:val="none" w:sz="0" w:space="0" w:color="auto"/>
                                        <w:left w:val="none" w:sz="0" w:space="0" w:color="auto"/>
                                        <w:bottom w:val="none" w:sz="0" w:space="0" w:color="auto"/>
                                        <w:right w:val="none" w:sz="0" w:space="0" w:color="auto"/>
                                      </w:divBdr>
                                      <w:divsChild>
                                        <w:div w:id="208687154">
                                          <w:marLeft w:val="0"/>
                                          <w:marRight w:val="0"/>
                                          <w:marTop w:val="0"/>
                                          <w:marBottom w:val="0"/>
                                          <w:divBdr>
                                            <w:top w:val="none" w:sz="0" w:space="0" w:color="auto"/>
                                            <w:left w:val="none" w:sz="0" w:space="0" w:color="auto"/>
                                            <w:bottom w:val="none" w:sz="0" w:space="0" w:color="auto"/>
                                            <w:right w:val="none" w:sz="0" w:space="0" w:color="auto"/>
                                          </w:divBdr>
                                          <w:divsChild>
                                            <w:div w:id="1616905273">
                                              <w:marLeft w:val="0"/>
                                              <w:marRight w:val="0"/>
                                              <w:marTop w:val="0"/>
                                              <w:marBottom w:val="0"/>
                                              <w:divBdr>
                                                <w:top w:val="none" w:sz="0" w:space="0" w:color="auto"/>
                                                <w:left w:val="none" w:sz="0" w:space="0" w:color="auto"/>
                                                <w:bottom w:val="none" w:sz="0" w:space="0" w:color="auto"/>
                                                <w:right w:val="none" w:sz="0" w:space="0" w:color="auto"/>
                                              </w:divBdr>
                                              <w:divsChild>
                                                <w:div w:id="16441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752781">
          <w:marLeft w:val="0"/>
          <w:marRight w:val="0"/>
          <w:marTop w:val="0"/>
          <w:marBottom w:val="0"/>
          <w:divBdr>
            <w:top w:val="none" w:sz="0" w:space="0" w:color="auto"/>
            <w:left w:val="none" w:sz="0" w:space="0" w:color="auto"/>
            <w:bottom w:val="none" w:sz="0" w:space="0" w:color="auto"/>
            <w:right w:val="none" w:sz="0" w:space="0" w:color="auto"/>
          </w:divBdr>
          <w:divsChild>
            <w:div w:id="1424112380">
              <w:marLeft w:val="0"/>
              <w:marRight w:val="0"/>
              <w:marTop w:val="0"/>
              <w:marBottom w:val="0"/>
              <w:divBdr>
                <w:top w:val="none" w:sz="0" w:space="0" w:color="auto"/>
                <w:left w:val="none" w:sz="0" w:space="0" w:color="auto"/>
                <w:bottom w:val="none" w:sz="0" w:space="0" w:color="auto"/>
                <w:right w:val="none" w:sz="0" w:space="0" w:color="auto"/>
              </w:divBdr>
              <w:divsChild>
                <w:div w:id="1058435946">
                  <w:marLeft w:val="0"/>
                  <w:marRight w:val="0"/>
                  <w:marTop w:val="0"/>
                  <w:marBottom w:val="0"/>
                  <w:divBdr>
                    <w:top w:val="none" w:sz="0" w:space="0" w:color="auto"/>
                    <w:left w:val="none" w:sz="0" w:space="0" w:color="auto"/>
                    <w:bottom w:val="none" w:sz="0" w:space="0" w:color="auto"/>
                    <w:right w:val="none" w:sz="0" w:space="0" w:color="auto"/>
                  </w:divBdr>
                  <w:divsChild>
                    <w:div w:id="254750254">
                      <w:marLeft w:val="0"/>
                      <w:marRight w:val="0"/>
                      <w:marTop w:val="0"/>
                      <w:marBottom w:val="0"/>
                      <w:divBdr>
                        <w:top w:val="none" w:sz="0" w:space="0" w:color="auto"/>
                        <w:left w:val="none" w:sz="0" w:space="0" w:color="auto"/>
                        <w:bottom w:val="none" w:sz="0" w:space="0" w:color="auto"/>
                        <w:right w:val="none" w:sz="0" w:space="0" w:color="auto"/>
                      </w:divBdr>
                      <w:divsChild>
                        <w:div w:id="1007710747">
                          <w:marLeft w:val="0"/>
                          <w:marRight w:val="0"/>
                          <w:marTop w:val="0"/>
                          <w:marBottom w:val="0"/>
                          <w:divBdr>
                            <w:top w:val="none" w:sz="0" w:space="0" w:color="auto"/>
                            <w:left w:val="none" w:sz="0" w:space="0" w:color="auto"/>
                            <w:bottom w:val="none" w:sz="0" w:space="0" w:color="auto"/>
                            <w:right w:val="none" w:sz="0" w:space="0" w:color="auto"/>
                          </w:divBdr>
                          <w:divsChild>
                            <w:div w:id="1193765487">
                              <w:marLeft w:val="0"/>
                              <w:marRight w:val="0"/>
                              <w:marTop w:val="0"/>
                              <w:marBottom w:val="0"/>
                              <w:divBdr>
                                <w:top w:val="none" w:sz="0" w:space="0" w:color="auto"/>
                                <w:left w:val="none" w:sz="0" w:space="0" w:color="auto"/>
                                <w:bottom w:val="none" w:sz="0" w:space="0" w:color="auto"/>
                                <w:right w:val="none" w:sz="0" w:space="0" w:color="auto"/>
                              </w:divBdr>
                              <w:divsChild>
                                <w:div w:id="173613585">
                                  <w:marLeft w:val="0"/>
                                  <w:marRight w:val="120"/>
                                  <w:marTop w:val="0"/>
                                  <w:marBottom w:val="0"/>
                                  <w:divBdr>
                                    <w:top w:val="none" w:sz="0" w:space="0" w:color="auto"/>
                                    <w:left w:val="none" w:sz="0" w:space="0" w:color="auto"/>
                                    <w:bottom w:val="none" w:sz="0" w:space="0" w:color="auto"/>
                                    <w:right w:val="none" w:sz="0" w:space="0" w:color="auto"/>
                                  </w:divBdr>
                                  <w:divsChild>
                                    <w:div w:id="1825513474">
                                      <w:marLeft w:val="-300"/>
                                      <w:marRight w:val="0"/>
                                      <w:marTop w:val="0"/>
                                      <w:marBottom w:val="0"/>
                                      <w:divBdr>
                                        <w:top w:val="none" w:sz="0" w:space="0" w:color="auto"/>
                                        <w:left w:val="none" w:sz="0" w:space="0" w:color="auto"/>
                                        <w:bottom w:val="none" w:sz="0" w:space="0" w:color="auto"/>
                                        <w:right w:val="none" w:sz="0" w:space="0" w:color="auto"/>
                                      </w:divBdr>
                                    </w:div>
                                  </w:divsChild>
                                </w:div>
                                <w:div w:id="2015984670">
                                  <w:marLeft w:val="-240"/>
                                  <w:marRight w:val="-120"/>
                                  <w:marTop w:val="0"/>
                                  <w:marBottom w:val="0"/>
                                  <w:divBdr>
                                    <w:top w:val="none" w:sz="0" w:space="0" w:color="auto"/>
                                    <w:left w:val="none" w:sz="0" w:space="0" w:color="auto"/>
                                    <w:bottom w:val="none" w:sz="0" w:space="0" w:color="auto"/>
                                    <w:right w:val="none" w:sz="0" w:space="0" w:color="auto"/>
                                  </w:divBdr>
                                  <w:divsChild>
                                    <w:div w:id="2022927230">
                                      <w:marLeft w:val="0"/>
                                      <w:marRight w:val="0"/>
                                      <w:marTop w:val="0"/>
                                      <w:marBottom w:val="60"/>
                                      <w:divBdr>
                                        <w:top w:val="none" w:sz="0" w:space="0" w:color="auto"/>
                                        <w:left w:val="none" w:sz="0" w:space="0" w:color="auto"/>
                                        <w:bottom w:val="none" w:sz="0" w:space="0" w:color="auto"/>
                                        <w:right w:val="none" w:sz="0" w:space="0" w:color="auto"/>
                                      </w:divBdr>
                                      <w:divsChild>
                                        <w:div w:id="203104595">
                                          <w:marLeft w:val="0"/>
                                          <w:marRight w:val="0"/>
                                          <w:marTop w:val="0"/>
                                          <w:marBottom w:val="0"/>
                                          <w:divBdr>
                                            <w:top w:val="none" w:sz="0" w:space="0" w:color="auto"/>
                                            <w:left w:val="none" w:sz="0" w:space="0" w:color="auto"/>
                                            <w:bottom w:val="none" w:sz="0" w:space="0" w:color="auto"/>
                                            <w:right w:val="none" w:sz="0" w:space="0" w:color="auto"/>
                                          </w:divBdr>
                                          <w:divsChild>
                                            <w:div w:id="1097562644">
                                              <w:marLeft w:val="0"/>
                                              <w:marRight w:val="0"/>
                                              <w:marTop w:val="0"/>
                                              <w:marBottom w:val="0"/>
                                              <w:divBdr>
                                                <w:top w:val="none" w:sz="0" w:space="0" w:color="auto"/>
                                                <w:left w:val="none" w:sz="0" w:space="0" w:color="auto"/>
                                                <w:bottom w:val="none" w:sz="0" w:space="0" w:color="auto"/>
                                                <w:right w:val="none" w:sz="0" w:space="0" w:color="auto"/>
                                              </w:divBdr>
                                              <w:divsChild>
                                                <w:div w:id="672802053">
                                                  <w:marLeft w:val="0"/>
                                                  <w:marRight w:val="0"/>
                                                  <w:marTop w:val="0"/>
                                                  <w:marBottom w:val="0"/>
                                                  <w:divBdr>
                                                    <w:top w:val="none" w:sz="0" w:space="0" w:color="auto"/>
                                                    <w:left w:val="none" w:sz="0" w:space="0" w:color="auto"/>
                                                    <w:bottom w:val="none" w:sz="0" w:space="0" w:color="auto"/>
                                                    <w:right w:val="none" w:sz="0" w:space="0" w:color="auto"/>
                                                  </w:divBdr>
                                                  <w:divsChild>
                                                    <w:div w:id="20054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660928">
      <w:bodyDiv w:val="1"/>
      <w:marLeft w:val="0"/>
      <w:marRight w:val="0"/>
      <w:marTop w:val="0"/>
      <w:marBottom w:val="0"/>
      <w:divBdr>
        <w:top w:val="none" w:sz="0" w:space="0" w:color="auto"/>
        <w:left w:val="none" w:sz="0" w:space="0" w:color="auto"/>
        <w:bottom w:val="none" w:sz="0" w:space="0" w:color="auto"/>
        <w:right w:val="none" w:sz="0" w:space="0" w:color="auto"/>
      </w:divBdr>
      <w:divsChild>
        <w:div w:id="703755922">
          <w:marLeft w:val="168"/>
          <w:marRight w:val="0"/>
          <w:marTop w:val="0"/>
          <w:marBottom w:val="0"/>
          <w:divBdr>
            <w:top w:val="none" w:sz="0" w:space="0" w:color="auto"/>
            <w:left w:val="none" w:sz="0" w:space="0" w:color="auto"/>
            <w:bottom w:val="none" w:sz="0" w:space="0" w:color="auto"/>
            <w:right w:val="none" w:sz="0" w:space="0" w:color="auto"/>
          </w:divBdr>
        </w:div>
        <w:div w:id="148677512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acheha.org/newsletter" TargetMode="External"/><Relationship Id="rId13" Type="http://schemas.openxmlformats.org/officeDocument/2006/relationships/hyperlink" Target="https://www.deracheha.org/prayer-2-shemoneh-esrei/" TargetMode="External"/><Relationship Id="rId18" Type="http://schemas.openxmlformats.org/officeDocument/2006/relationships/hyperlink" Target="https://www.deracheha.org/minyan/" TargetMode="External"/><Relationship Id="rId26" Type="http://schemas.openxmlformats.org/officeDocument/2006/relationships/hyperlink" Target="https://www.deracheha.org/shofar-in-elul/" TargetMode="External"/><Relationship Id="rId3" Type="http://schemas.openxmlformats.org/officeDocument/2006/relationships/settings" Target="settings.xml"/><Relationship Id="rId21" Type="http://schemas.openxmlformats.org/officeDocument/2006/relationships/hyperlink" Target="https://www.deracheha.org/fast-days/" TargetMode="External"/><Relationship Id="rId34" Type="http://schemas.microsoft.com/office/2016/09/relationships/commentsIds" Target="commentsIds.xml"/><Relationship Id="rId7" Type="http://schemas.openxmlformats.org/officeDocument/2006/relationships/hyperlink" Target="https://www.deracheha.org/selichot/" TargetMode="External"/><Relationship Id="rId12" Type="http://schemas.openxmlformats.org/officeDocument/2006/relationships/hyperlink" Target="https://www.deracheha.org/prayer-1-obligation/" TargetMode="External"/><Relationship Id="rId17" Type="http://schemas.openxmlformats.org/officeDocument/2006/relationships/hyperlink" Target="https://www.deracheha.org/minyan/" TargetMode="External"/><Relationship Id="rId25" Type="http://schemas.openxmlformats.org/officeDocument/2006/relationships/hyperlink" Target="https://www.kipa.co.il/%d7%99%d7%94%d7%93%d7%95%d7%aa/%d7%aa%d7%a4%d7%99%d7%9c%d7%94%5b&#8230;%5dd7%a9%d7%a2%d7%a0%d7%94-%d7%9c%d7%90%d7%9e%d7%94%d7%95%d7%aa/" TargetMode="External"/><Relationship Id="rId33"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www.deracheha.org/prayer-9-end-and-priorities/" TargetMode="External"/><Relationship Id="rId20" Type="http://schemas.openxmlformats.org/officeDocument/2006/relationships/hyperlink" Target="https://www.deracheha.org/tefilla-be-tzibbur/" TargetMode="External"/><Relationship Id="rId29" Type="http://schemas.openxmlformats.org/officeDocument/2006/relationships/hyperlink" Target="https://olamot.net/shiur/%D7%99%D7%92-%D7%9E%D7%93%D7%95%D7%A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ralishma.org/%d7%a1%d7%9c%d7%99%d7%97%d7%95%d7%aa-%d7%9e%d7%91%d7%95%d7%90%d7%a8%d7%95%d7%aa/" TargetMode="External"/><Relationship Id="rId24" Type="http://schemas.openxmlformats.org/officeDocument/2006/relationships/hyperlink" Target="https://www.deracheha.org/minya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ewishvirtuallibrary.org/tkhines" TargetMode="External"/><Relationship Id="rId23" Type="http://schemas.openxmlformats.org/officeDocument/2006/relationships/hyperlink" Target="https://www.deracheha.org/exemption-from-major-fasts/" TargetMode="External"/><Relationship Id="rId28" Type="http://schemas.openxmlformats.org/officeDocument/2006/relationships/hyperlink" Target="https://openscholar.huji.ac.il/sites/default/files/jstudies/files/_file_1502018221.pdf" TargetMode="External"/><Relationship Id="rId10" Type="http://schemas.openxmlformats.org/officeDocument/2006/relationships/hyperlink" Target="https://www.etzion.org.il/en/series/understanding-13-middot-en" TargetMode="External"/><Relationship Id="rId19" Type="http://schemas.openxmlformats.org/officeDocument/2006/relationships/hyperlink" Target="https://www.deracheha.org/tefilla-be-tzibbu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racheha.org/feedback" TargetMode="External"/><Relationship Id="rId14" Type="http://schemas.openxmlformats.org/officeDocument/2006/relationships/hyperlink" Target="https://www.deracheha.org/contact-with-sefer-torah/" TargetMode="External"/><Relationship Id="rId22" Type="http://schemas.openxmlformats.org/officeDocument/2006/relationships/hyperlink" Target="https://www.deracheha.org/exemption-from-minor-fasts/" TargetMode="External"/><Relationship Id="rId27" Type="http://schemas.openxmlformats.org/officeDocument/2006/relationships/hyperlink" Target="https://www.etzion.org.il/en/series/understanding-13-middot-en"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h.yhb.org.il/en/15-0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E85B9-3053-45DE-B19A-13CECCBC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8114</Words>
  <Characters>40572</Characters>
  <Application>Microsoft Office Word</Application>
  <DocSecurity>0</DocSecurity>
  <Lines>338</Lines>
  <Paragraphs>97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mocls</cp:lastModifiedBy>
  <cp:revision>4</cp:revision>
  <dcterms:created xsi:type="dcterms:W3CDTF">2021-08-12T07:27:00Z</dcterms:created>
  <dcterms:modified xsi:type="dcterms:W3CDTF">2021-08-12T10:04:00Z</dcterms:modified>
</cp:coreProperties>
</file>