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5E" w:rsidRPr="00451540" w:rsidRDefault="00C8765E" w:rsidP="00765557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caps/>
          <w:color w:val="auto"/>
          <w:sz w:val="24"/>
          <w:szCs w:val="24"/>
        </w:rPr>
      </w:pPr>
      <w:r w:rsidRPr="00451540">
        <w:rPr>
          <w:rFonts w:asciiTheme="minorBidi" w:hAnsiTheme="minorBidi" w:cstheme="minorBidi"/>
          <w:caps/>
          <w:color w:val="auto"/>
          <w:sz w:val="24"/>
          <w:szCs w:val="24"/>
          <w:lang w:eastAsia="en-GB"/>
        </w:rPr>
        <w:t>YESHIVAT HAR ETZION</w:t>
      </w:r>
    </w:p>
    <w:p w:rsidR="00C8765E" w:rsidRPr="00451540" w:rsidRDefault="00C8765E" w:rsidP="0076555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</w:pPr>
      <w:r w:rsidRPr="00451540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C8765E" w:rsidRPr="00451540" w:rsidRDefault="00C8765E" w:rsidP="0076555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</w:pPr>
      <w:r w:rsidRPr="00451540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C8765E" w:rsidRPr="00451540" w:rsidRDefault="00C8765E" w:rsidP="0076555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C8765E" w:rsidRPr="00451540" w:rsidRDefault="00C8765E" w:rsidP="00765557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451540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:rsidR="00C8765E" w:rsidRPr="00451540" w:rsidRDefault="00C8765E" w:rsidP="00765557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451540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:rsidR="00451540" w:rsidRPr="00451540" w:rsidRDefault="00451540" w:rsidP="00765557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451540" w:rsidRPr="00451540" w:rsidRDefault="00451540" w:rsidP="00765557">
      <w:pPr>
        <w:bidi w:val="0"/>
        <w:spacing w:after="0" w:line="240" w:lineRule="auto"/>
        <w:jc w:val="center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451540">
        <w:rPr>
          <w:rFonts w:ascii="Arial" w:hAnsi="Arial"/>
          <w:color w:val="000000"/>
          <w:sz w:val="24"/>
          <w:szCs w:val="24"/>
          <w:shd w:val="clear" w:color="auto" w:fill="FFFFFF"/>
        </w:rPr>
        <w:t>**********************************************************************</w:t>
      </w:r>
    </w:p>
    <w:p w:rsidR="00451540" w:rsidRPr="00451540" w:rsidRDefault="00451540" w:rsidP="00765557">
      <w:pPr>
        <w:pStyle w:val="m-4468620326160223365m-984401765080309059gmail-rtecenter"/>
        <w:shd w:val="clear" w:color="auto" w:fill="FCFDFE"/>
        <w:spacing w:before="0" w:beforeAutospacing="0" w:after="0" w:afterAutospacing="0"/>
        <w:jc w:val="center"/>
        <w:rPr>
          <w:rStyle w:val="m-4468620326160223365m-984401765080309059gmail-is-english"/>
          <w:rFonts w:ascii="Arial" w:hAnsi="Arial" w:cs="Arial"/>
          <w:b/>
          <w:bCs/>
        </w:rPr>
      </w:pPr>
    </w:p>
    <w:p w:rsidR="00451540" w:rsidRPr="00451540" w:rsidRDefault="00451540" w:rsidP="00765557">
      <w:pPr>
        <w:pStyle w:val="m-4468620326160223365m-984401765080309059gmail-rtecenter"/>
        <w:shd w:val="clear" w:color="auto" w:fill="FCFDFE"/>
        <w:spacing w:before="0" w:beforeAutospacing="0" w:after="0" w:afterAutospacing="0"/>
        <w:jc w:val="center"/>
        <w:rPr>
          <w:rStyle w:val="m-4468620326160223365m-984401765080309059gmail-is-english"/>
          <w:rFonts w:ascii="Arial" w:hAnsi="Arial" w:cs="Arial"/>
          <w:b/>
          <w:bCs/>
        </w:rPr>
      </w:pPr>
      <w:r w:rsidRPr="00451540">
        <w:rPr>
          <w:rStyle w:val="m-4468620326160223365m-984401765080309059gmail-is-english"/>
          <w:rFonts w:ascii="Arial" w:hAnsi="Arial" w:cs="Arial"/>
          <w:b/>
          <w:bCs/>
        </w:rPr>
        <w:t>IN LOVING MEMORY OF</w:t>
      </w:r>
    </w:p>
    <w:p w:rsidR="00451540" w:rsidRPr="00451540" w:rsidRDefault="00451540" w:rsidP="00765557">
      <w:pPr>
        <w:pStyle w:val="m-4468620326160223365m-984401765080309059gmail-rtecenter"/>
        <w:shd w:val="clear" w:color="auto" w:fill="FCFDF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451540" w:rsidRPr="00451540" w:rsidRDefault="00451540" w:rsidP="00765557">
      <w:pPr>
        <w:pStyle w:val="m-4468620326160223365m-984401765080309059gmail-rtecenter"/>
        <w:shd w:val="clear" w:color="auto" w:fill="FCFDFE"/>
        <w:spacing w:before="0" w:beforeAutospacing="0" w:after="0" w:afterAutospacing="0"/>
        <w:jc w:val="center"/>
        <w:rPr>
          <w:rStyle w:val="m-4468620326160223365m-984401765080309059gmail-is-english"/>
          <w:rFonts w:ascii="Arial" w:hAnsi="Arial" w:cs="Arial"/>
          <w:b/>
          <w:bCs/>
        </w:rPr>
      </w:pPr>
      <w:r w:rsidRPr="00451540">
        <w:rPr>
          <w:rStyle w:val="m-4468620326160223365m-984401765080309059gmail-is-english"/>
          <w:rFonts w:ascii="Arial" w:hAnsi="Arial" w:cs="Arial"/>
          <w:b/>
          <w:bCs/>
        </w:rPr>
        <w:t>Jeffrey Paul Friedman</w:t>
      </w:r>
    </w:p>
    <w:p w:rsidR="00451540" w:rsidRPr="00451540" w:rsidRDefault="00451540" w:rsidP="00765557">
      <w:pPr>
        <w:pStyle w:val="m-4468620326160223365m-984401765080309059gmail-rtecenter"/>
        <w:shd w:val="clear" w:color="auto" w:fill="FCFDF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451540" w:rsidRPr="00451540" w:rsidRDefault="00451540" w:rsidP="00765557">
      <w:pPr>
        <w:pStyle w:val="m-4468620326160223365m-984401765080309059gmail-rtecenter"/>
        <w:shd w:val="clear" w:color="auto" w:fill="FCFDFE"/>
        <w:spacing w:before="0" w:beforeAutospacing="0" w:after="0" w:afterAutospacing="0"/>
        <w:jc w:val="center"/>
        <w:rPr>
          <w:rStyle w:val="m-4468620326160223365m-984401765080309059gmail-is-english"/>
          <w:rFonts w:ascii="Arial" w:hAnsi="Arial" w:cs="Arial"/>
          <w:b/>
          <w:bCs/>
        </w:rPr>
      </w:pPr>
      <w:r w:rsidRPr="00451540">
        <w:rPr>
          <w:rStyle w:val="m-4468620326160223365m-984401765080309059gmail-is-english"/>
          <w:rFonts w:ascii="Arial" w:hAnsi="Arial" w:cs="Arial"/>
          <w:b/>
          <w:bCs/>
        </w:rPr>
        <w:t>August 15, 1968 – July 29, 2012</w:t>
      </w:r>
    </w:p>
    <w:p w:rsidR="00451540" w:rsidRPr="00451540" w:rsidRDefault="00451540" w:rsidP="00765557">
      <w:pPr>
        <w:pStyle w:val="m-4468620326160223365m-984401765080309059gmail-rtecenter"/>
        <w:shd w:val="clear" w:color="auto" w:fill="FCFDF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451540" w:rsidRPr="00451540" w:rsidRDefault="00451540" w:rsidP="00765557">
      <w:pPr>
        <w:pStyle w:val="m-4468620326160223365m-984401765080309059gmail-rtecenter"/>
        <w:shd w:val="clear" w:color="auto" w:fill="FCFDF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51540">
        <w:rPr>
          <w:rFonts w:ascii="Arial" w:hAnsi="Arial" w:cs="Arial"/>
          <w:b/>
          <w:bCs/>
          <w:color w:val="000000"/>
          <w:rtl/>
        </w:rPr>
        <w:t>לע"נ</w:t>
      </w:r>
    </w:p>
    <w:p w:rsidR="00451540" w:rsidRPr="00451540" w:rsidRDefault="00451540" w:rsidP="00765557">
      <w:pPr>
        <w:pStyle w:val="m-4468620326160223365m-984401765080309059gmail-rtecenter"/>
        <w:shd w:val="clear" w:color="auto" w:fill="FCFDF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451540" w:rsidRPr="00451540" w:rsidRDefault="00451540" w:rsidP="00765557">
      <w:pPr>
        <w:pStyle w:val="m-4468620326160223365m-984401765080309059gmail-rtecenter"/>
        <w:shd w:val="clear" w:color="auto" w:fill="FCFDF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51540">
        <w:rPr>
          <w:rFonts w:ascii="Arial" w:hAnsi="Arial" w:cs="Arial"/>
          <w:b/>
          <w:bCs/>
          <w:color w:val="000000"/>
          <w:rtl/>
        </w:rPr>
        <w:t>יהודה פנחס בן הרב שרגא פייוועל</w:t>
      </w:r>
    </w:p>
    <w:p w:rsidR="00451540" w:rsidRPr="00451540" w:rsidRDefault="00451540" w:rsidP="00765557">
      <w:pPr>
        <w:pStyle w:val="m-4468620326160223365m-984401765080309059gmail-rtecenter"/>
        <w:shd w:val="clear" w:color="auto" w:fill="FCFDF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451540" w:rsidRPr="00451540" w:rsidRDefault="00451540" w:rsidP="00765557">
      <w:pPr>
        <w:pStyle w:val="m-4468620326160223365m-984401765080309059gmail-rtecenter"/>
        <w:shd w:val="clear" w:color="auto" w:fill="FCFDF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51540">
        <w:rPr>
          <w:rFonts w:ascii="Arial" w:hAnsi="Arial" w:cs="Arial"/>
          <w:b/>
          <w:bCs/>
          <w:color w:val="000000"/>
          <w:rtl/>
        </w:rPr>
        <w:t>כ"ב אב תשכ"ח – י' אב תשע"ב</w:t>
      </w:r>
    </w:p>
    <w:p w:rsidR="00451540" w:rsidRPr="00451540" w:rsidRDefault="00451540" w:rsidP="00765557">
      <w:pPr>
        <w:pStyle w:val="m-4468620326160223365m-984401765080309059gmail-rtecenter"/>
        <w:shd w:val="clear" w:color="auto" w:fill="FCFDF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451540" w:rsidRPr="00451540" w:rsidRDefault="00451540" w:rsidP="00765557">
      <w:pPr>
        <w:pStyle w:val="m-4468620326160223365m-984401765080309059gmail-rtecenter"/>
        <w:shd w:val="clear" w:color="auto" w:fill="FCFDF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51540">
        <w:rPr>
          <w:rFonts w:ascii="Arial" w:hAnsi="Arial" w:cs="Arial"/>
          <w:b/>
          <w:bCs/>
          <w:color w:val="000000"/>
          <w:rtl/>
        </w:rPr>
        <w:t>ת.נ.צ.ב.ה</w:t>
      </w:r>
    </w:p>
    <w:p w:rsidR="00451540" w:rsidRPr="00451540" w:rsidRDefault="00451540" w:rsidP="00765557">
      <w:pPr>
        <w:pStyle w:val="m-4468620326160223365m-984401765080309059gmail-rtecenter"/>
        <w:shd w:val="clear" w:color="auto" w:fill="FCFDF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451540" w:rsidRPr="00451540" w:rsidRDefault="00451540" w:rsidP="00765557">
      <w:pPr>
        <w:bidi w:val="0"/>
        <w:spacing w:after="0" w:line="240" w:lineRule="auto"/>
        <w:jc w:val="center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451540">
        <w:rPr>
          <w:rFonts w:ascii="Arial" w:hAnsi="Arial"/>
          <w:color w:val="000000"/>
          <w:sz w:val="24"/>
          <w:szCs w:val="24"/>
          <w:shd w:val="clear" w:color="auto" w:fill="FFFFFF"/>
        </w:rPr>
        <w:t>**********************************************************************</w:t>
      </w:r>
    </w:p>
    <w:p w:rsidR="00C8765E" w:rsidRPr="00451540" w:rsidRDefault="00C8765E" w:rsidP="00765557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C8765E" w:rsidRPr="00451540" w:rsidRDefault="00C8765E" w:rsidP="00765557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</w:pPr>
    </w:p>
    <w:p w:rsidR="00C8765E" w:rsidRPr="00451540" w:rsidRDefault="00C8765E" w:rsidP="00765557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</w:pPr>
      <w:r w:rsidRPr="007C4123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451540">
        <w:rPr>
          <w:rFonts w:asciiTheme="minorBidi" w:hAnsiTheme="minorBidi" w:cstheme="minorBidi"/>
          <w:b/>
          <w:bCs/>
          <w:sz w:val="24"/>
          <w:szCs w:val="24"/>
        </w:rPr>
        <w:t xml:space="preserve"> #19: </w:t>
      </w:r>
      <w:r w:rsidRPr="00451540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 Can </w:t>
      </w:r>
      <w:r w:rsidR="00C35090" w:rsidRPr="00451540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a V</w:t>
      </w:r>
      <w:r w:rsidRPr="00451540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erbal Declaration Violate Hala</w:t>
      </w:r>
      <w:r w:rsidR="002B2F5F" w:rsidRPr="00451540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k</w:t>
      </w:r>
      <w:r w:rsidRPr="00451540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hi</w:t>
      </w:r>
      <w:r w:rsidR="002B2F5F" w:rsidRPr="00451540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c</w:t>
      </w:r>
      <w:r w:rsidRPr="00451540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 Norms</w:t>
      </w:r>
      <w:r w:rsidR="00C35090" w:rsidRPr="00451540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?</w:t>
      </w:r>
    </w:p>
    <w:p w:rsidR="00C8765E" w:rsidRDefault="00C8765E" w:rsidP="00765557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7C4123" w:rsidRPr="00451540" w:rsidRDefault="007C4123" w:rsidP="00765557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443CC2" w:rsidRPr="00451540" w:rsidRDefault="00C35090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1540">
        <w:rPr>
          <w:rFonts w:asciiTheme="minorBidi" w:hAnsiTheme="minorBidi" w:cstheme="minorBidi"/>
          <w:sz w:val="24"/>
          <w:szCs w:val="24"/>
        </w:rPr>
        <w:t>In a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</w:t>
      </w:r>
      <w:hyperlink r:id="rId6" w:history="1">
        <w:r w:rsidR="00C8765E" w:rsidRPr="007C4123">
          <w:rPr>
            <w:rStyle w:val="Hyperlink"/>
            <w:rFonts w:asciiTheme="minorBidi" w:hAnsiTheme="minorBidi" w:cstheme="minorBidi"/>
            <w:color w:val="0000FF"/>
            <w:sz w:val="24"/>
            <w:szCs w:val="24"/>
          </w:rPr>
          <w:t>p</w:t>
        </w:r>
        <w:r w:rsidR="00695A18" w:rsidRPr="007C4123">
          <w:rPr>
            <w:rStyle w:val="Hyperlink"/>
            <w:rFonts w:asciiTheme="minorBidi" w:hAnsiTheme="minorBidi" w:cstheme="minorBidi"/>
            <w:color w:val="0000FF"/>
            <w:sz w:val="24"/>
            <w:szCs w:val="24"/>
          </w:rPr>
          <w:t xml:space="preserve">revious </w:t>
        </w:r>
        <w:r w:rsidR="00695A18" w:rsidRPr="007C4123">
          <w:rPr>
            <w:rStyle w:val="Hyperlink"/>
            <w:rFonts w:asciiTheme="minorBidi" w:hAnsiTheme="minorBidi" w:cstheme="minorBidi"/>
            <w:i/>
            <w:iCs/>
            <w:color w:val="0000FF"/>
            <w:sz w:val="24"/>
            <w:szCs w:val="24"/>
          </w:rPr>
          <w:t>shiur</w:t>
        </w:r>
      </w:hyperlink>
      <w:r w:rsidRPr="007C4123">
        <w:rPr>
          <w:rFonts w:asciiTheme="minorBidi" w:hAnsiTheme="minorBidi" w:cstheme="minorBidi"/>
          <w:color w:val="0000FF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we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described the inability to articulate a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to cancel</w:t>
      </w:r>
      <w:r w:rsidRPr="00451540">
        <w:rPr>
          <w:rFonts w:asciiTheme="minorBidi" w:hAnsiTheme="minorBidi" w:cstheme="minorBidi"/>
          <w:sz w:val="24"/>
          <w:szCs w:val="24"/>
        </w:rPr>
        <w:t xml:space="preserve">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Pr="00451540">
        <w:rPr>
          <w:rFonts w:asciiTheme="minorBidi" w:hAnsiTheme="minorBidi" w:cstheme="minorBidi"/>
          <w:sz w:val="24"/>
          <w:szCs w:val="24"/>
        </w:rPr>
        <w:t>,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and possibly even one to support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sz w:val="24"/>
          <w:szCs w:val="24"/>
        </w:rPr>
        <w:t>performance</w:t>
      </w:r>
      <w:r w:rsidR="00695A18" w:rsidRPr="00451540">
        <w:rPr>
          <w:rFonts w:asciiTheme="minorBidi" w:hAnsiTheme="minorBidi" w:cstheme="minorBidi"/>
          <w:sz w:val="24"/>
          <w:szCs w:val="24"/>
        </w:rPr>
        <w:t>. The primary basis of this disqualification is the incompatibility between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 oaths and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hala</w:t>
      </w:r>
      <w:r w:rsidR="00443CC2" w:rsidRPr="00451540">
        <w:rPr>
          <w:rFonts w:asciiTheme="minorBidi" w:hAnsiTheme="minorBidi" w:cstheme="minorBidi"/>
          <w:sz w:val="24"/>
          <w:szCs w:val="24"/>
        </w:rPr>
        <w:t>k</w:t>
      </w:r>
      <w:r w:rsidR="00695A18" w:rsidRPr="00451540">
        <w:rPr>
          <w:rFonts w:asciiTheme="minorBidi" w:hAnsiTheme="minorBidi" w:cstheme="minorBidi"/>
          <w:sz w:val="24"/>
          <w:szCs w:val="24"/>
        </w:rPr>
        <w:t>hi</w:t>
      </w:r>
      <w:r w:rsidR="00443CC2" w:rsidRPr="00451540">
        <w:rPr>
          <w:rFonts w:asciiTheme="minorBidi" w:hAnsiTheme="minorBidi" w:cstheme="minorBidi"/>
          <w:sz w:val="24"/>
          <w:szCs w:val="24"/>
        </w:rPr>
        <w:t>c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activities. Perhaps oaths only </w:t>
      </w:r>
      <w:r w:rsidR="007C4123">
        <w:rPr>
          <w:rFonts w:asciiTheme="minorBidi" w:hAnsiTheme="minorBidi" w:cstheme="minorBidi"/>
          <w:sz w:val="24"/>
          <w:szCs w:val="24"/>
        </w:rPr>
        <w:t>pertain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to voluntary activities</w:t>
      </w:r>
      <w:r w:rsidRPr="00451540">
        <w:rPr>
          <w:rFonts w:asciiTheme="minorBidi" w:hAnsiTheme="minorBidi" w:cstheme="minorBidi"/>
          <w:sz w:val="24"/>
          <w:szCs w:val="24"/>
        </w:rPr>
        <w:t>,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and </w:t>
      </w:r>
      <w:r w:rsidRPr="00451540">
        <w:rPr>
          <w:rFonts w:asciiTheme="minorBidi" w:hAnsiTheme="minorBidi" w:cstheme="minorBidi"/>
          <w:sz w:val="24"/>
          <w:szCs w:val="24"/>
        </w:rPr>
        <w:t xml:space="preserve">are therefore </w:t>
      </w:r>
      <w:r w:rsidR="00443CC2" w:rsidRPr="00451540">
        <w:rPr>
          <w:rFonts w:asciiTheme="minorBidi" w:hAnsiTheme="minorBidi" w:cstheme="minorBidi"/>
          <w:sz w:val="24"/>
          <w:szCs w:val="24"/>
        </w:rPr>
        <w:t xml:space="preserve">completely unsuited for </w:t>
      </w:r>
      <w:r w:rsidR="00443CC2" w:rsidRPr="00451540">
        <w:rPr>
          <w:rFonts w:asciiTheme="minorBidi" w:hAnsiTheme="minorBidi" w:cstheme="minorBidi"/>
          <w:i/>
          <w:iCs/>
          <w:sz w:val="24"/>
          <w:szCs w:val="24"/>
        </w:rPr>
        <w:t>mitz</w:t>
      </w:r>
      <w:r w:rsidR="00695A18" w:rsidRPr="00451540">
        <w:rPr>
          <w:rFonts w:asciiTheme="minorBidi" w:hAnsiTheme="minorBidi" w:cstheme="minorBidi"/>
          <w:i/>
          <w:iCs/>
          <w:sz w:val="24"/>
          <w:szCs w:val="24"/>
        </w:rPr>
        <w:t>vot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and </w:t>
      </w:r>
      <w:r w:rsidR="00695A18" w:rsidRPr="00451540">
        <w:rPr>
          <w:rFonts w:asciiTheme="minorBidi" w:hAnsiTheme="minorBidi" w:cstheme="minorBidi"/>
          <w:i/>
          <w:iCs/>
          <w:sz w:val="24"/>
          <w:szCs w:val="24"/>
        </w:rPr>
        <w:t>aveirot</w:t>
      </w:r>
      <w:r w:rsidR="00695A18" w:rsidRPr="00451540">
        <w:rPr>
          <w:rFonts w:asciiTheme="minorBidi" w:hAnsiTheme="minorBidi" w:cstheme="minorBidi"/>
          <w:sz w:val="24"/>
          <w:szCs w:val="24"/>
        </w:rPr>
        <w:t>. Alternatively</w:t>
      </w:r>
      <w:r w:rsidR="00443CC2" w:rsidRPr="00451540">
        <w:rPr>
          <w:rFonts w:asciiTheme="minorBidi" w:hAnsiTheme="minorBidi" w:cstheme="minorBidi"/>
          <w:sz w:val="24"/>
          <w:szCs w:val="24"/>
        </w:rPr>
        <w:t>,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7C4123">
        <w:rPr>
          <w:rFonts w:asciiTheme="minorBidi" w:hAnsiTheme="minorBidi" w:cstheme="minorBidi"/>
          <w:sz w:val="24"/>
          <w:szCs w:val="24"/>
        </w:rPr>
        <w:t xml:space="preserve">a different logic suggests that 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a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sz w:val="24"/>
          <w:szCs w:val="24"/>
        </w:rPr>
        <w:t>canno</w:t>
      </w:r>
      <w:r w:rsidR="00443CC2" w:rsidRPr="00451540">
        <w:rPr>
          <w:rFonts w:asciiTheme="minorBidi" w:hAnsiTheme="minorBidi" w:cstheme="minorBidi"/>
          <w:sz w:val="24"/>
          <w:szCs w:val="24"/>
        </w:rPr>
        <w:t>t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cancel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sz w:val="24"/>
          <w:szCs w:val="24"/>
        </w:rPr>
        <w:t>because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the successful performance of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over</w:t>
      </w:r>
      <w:r w:rsidRPr="00451540">
        <w:rPr>
          <w:rFonts w:asciiTheme="minorBidi" w:hAnsiTheme="minorBidi" w:cstheme="minorBidi"/>
          <w:sz w:val="24"/>
          <w:szCs w:val="24"/>
        </w:rPr>
        <w:t>rides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695A18" w:rsidRPr="00451540">
        <w:rPr>
          <w:rFonts w:asciiTheme="minorBidi" w:hAnsiTheme="minorBidi" w:cstheme="minorBidi"/>
          <w:sz w:val="24"/>
          <w:szCs w:val="24"/>
        </w:rPr>
        <w:t xml:space="preserve"> compliance. </w:t>
      </w:r>
    </w:p>
    <w:p w:rsidR="007C4123" w:rsidRDefault="007C4123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C35090" w:rsidRDefault="001B67C1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1540">
        <w:rPr>
          <w:rFonts w:asciiTheme="minorBidi" w:hAnsiTheme="minorBidi" w:cstheme="minorBidi"/>
          <w:sz w:val="24"/>
          <w:szCs w:val="24"/>
        </w:rPr>
        <w:t xml:space="preserve">The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451540">
        <w:rPr>
          <w:rFonts w:asciiTheme="minorBidi" w:hAnsiTheme="minorBidi" w:cstheme="minorBidi"/>
          <w:sz w:val="24"/>
          <w:szCs w:val="24"/>
        </w:rPr>
        <w:t xml:space="preserve"> in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Pr="00451540">
        <w:rPr>
          <w:rFonts w:asciiTheme="minorBidi" w:hAnsiTheme="minorBidi" w:cstheme="minorBidi"/>
          <w:sz w:val="24"/>
          <w:szCs w:val="24"/>
        </w:rPr>
        <w:t xml:space="preserve"> (16b) distinguishes between a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451540">
        <w:rPr>
          <w:rFonts w:asciiTheme="minorBidi" w:hAnsiTheme="minorBidi" w:cstheme="minorBidi"/>
          <w:sz w:val="24"/>
          <w:szCs w:val="24"/>
        </w:rPr>
        <w:t xml:space="preserve"> to cancel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C35090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which is meaningless</w:t>
      </w:r>
      <w:r w:rsidR="00C35090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C35090" w:rsidRPr="00451540">
        <w:rPr>
          <w:rFonts w:asciiTheme="minorBidi" w:hAnsiTheme="minorBidi" w:cstheme="minorBidi"/>
          <w:sz w:val="24"/>
          <w:szCs w:val="24"/>
        </w:rPr>
        <w:t>and</w:t>
      </w:r>
      <w:r w:rsidRPr="00451540">
        <w:rPr>
          <w:rFonts w:asciiTheme="minorBidi" w:hAnsiTheme="minorBidi" w:cstheme="minorBidi"/>
          <w:sz w:val="24"/>
          <w:szCs w:val="24"/>
        </w:rPr>
        <w:t xml:space="preserve"> a </w:t>
      </w:r>
      <w:r w:rsidRPr="007C4123">
        <w:rPr>
          <w:rFonts w:asciiTheme="minorBidi" w:hAnsiTheme="minorBidi" w:cstheme="minorBidi"/>
          <w:b/>
          <w:bCs/>
          <w:i/>
          <w:iCs/>
          <w:sz w:val="24"/>
          <w:szCs w:val="24"/>
        </w:rPr>
        <w:t>neder</w:t>
      </w:r>
      <w:r w:rsidRPr="007C4123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sz w:val="24"/>
          <w:szCs w:val="24"/>
        </w:rPr>
        <w:t xml:space="preserve">to cancel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C35090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which may obtain. Most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451540">
        <w:rPr>
          <w:rFonts w:asciiTheme="minorBidi" w:hAnsiTheme="minorBidi" w:cstheme="minorBidi"/>
          <w:sz w:val="24"/>
          <w:szCs w:val="24"/>
        </w:rPr>
        <w:t xml:space="preserve"> believe that this dif</w:t>
      </w:r>
      <w:r w:rsidR="00443CC2" w:rsidRPr="00451540">
        <w:rPr>
          <w:rFonts w:asciiTheme="minorBidi" w:hAnsiTheme="minorBidi" w:cstheme="minorBidi"/>
          <w:sz w:val="24"/>
          <w:szCs w:val="24"/>
        </w:rPr>
        <w:t>f</w:t>
      </w:r>
      <w:r w:rsidRPr="00451540">
        <w:rPr>
          <w:rFonts w:asciiTheme="minorBidi" w:hAnsiTheme="minorBidi" w:cstheme="minorBidi"/>
          <w:sz w:val="24"/>
          <w:szCs w:val="24"/>
        </w:rPr>
        <w:t xml:space="preserve">erence is structural and speaks to the respective mechanisms of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Pr="00451540">
        <w:rPr>
          <w:rFonts w:asciiTheme="minorBidi" w:hAnsiTheme="minorBidi" w:cstheme="minorBidi"/>
          <w:sz w:val="24"/>
          <w:szCs w:val="24"/>
        </w:rPr>
        <w:t xml:space="preserve"> and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451540">
        <w:rPr>
          <w:rFonts w:asciiTheme="minorBidi" w:hAnsiTheme="minorBidi" w:cstheme="minorBidi"/>
          <w:sz w:val="24"/>
          <w:szCs w:val="24"/>
        </w:rPr>
        <w:t xml:space="preserve">. Some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C35090" w:rsidRPr="00451540">
        <w:rPr>
          <w:rFonts w:asciiTheme="minorBidi" w:hAnsiTheme="minorBidi" w:cstheme="minorBidi"/>
          <w:sz w:val="24"/>
          <w:szCs w:val="24"/>
        </w:rPr>
        <w:t>, however,</w:t>
      </w:r>
      <w:r w:rsidRPr="00451540">
        <w:rPr>
          <w:rFonts w:asciiTheme="minorBidi" w:hAnsiTheme="minorBidi" w:cstheme="minorBidi"/>
          <w:sz w:val="24"/>
          <w:szCs w:val="24"/>
        </w:rPr>
        <w:t xml:space="preserve"> suggest a dramatically different approach</w:t>
      </w:r>
      <w:r w:rsidR="00C35090" w:rsidRPr="00451540">
        <w:rPr>
          <w:rFonts w:asciiTheme="minorBidi" w:hAnsiTheme="minorBidi" w:cstheme="minorBidi"/>
          <w:sz w:val="24"/>
          <w:szCs w:val="24"/>
        </w:rPr>
        <w:t>,</w:t>
      </w:r>
      <w:r w:rsidR="00443CC2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sz w:val="24"/>
          <w:szCs w:val="24"/>
        </w:rPr>
        <w:t xml:space="preserve">which has echoes in a </w:t>
      </w:r>
      <w:r w:rsidR="00C35090" w:rsidRPr="00451540">
        <w:rPr>
          <w:rFonts w:asciiTheme="minorBidi" w:hAnsiTheme="minorBidi" w:cstheme="minorBidi"/>
          <w:sz w:val="24"/>
          <w:szCs w:val="24"/>
        </w:rPr>
        <w:t xml:space="preserve">different but possibly related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Pr="00451540">
        <w:rPr>
          <w:rFonts w:asciiTheme="minorBidi" w:hAnsiTheme="minorBidi" w:cstheme="minorBidi"/>
          <w:sz w:val="24"/>
          <w:szCs w:val="24"/>
        </w:rPr>
        <w:t xml:space="preserve">. </w:t>
      </w:r>
    </w:p>
    <w:p w:rsidR="007C4123" w:rsidRPr="00451540" w:rsidRDefault="007C4123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E1F35" w:rsidRDefault="00C35090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1540">
        <w:rPr>
          <w:rFonts w:asciiTheme="minorBidi" w:hAnsiTheme="minorBidi" w:cstheme="minorBidi"/>
          <w:sz w:val="24"/>
          <w:szCs w:val="24"/>
        </w:rPr>
        <w:t xml:space="preserve">The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Shi</w:t>
      </w:r>
      <w:r w:rsidR="001B67C1" w:rsidRPr="00451540">
        <w:rPr>
          <w:rFonts w:asciiTheme="minorBidi" w:hAnsiTheme="minorBidi" w:cstheme="minorBidi"/>
          <w:i/>
          <w:iCs/>
          <w:sz w:val="24"/>
          <w:szCs w:val="24"/>
        </w:rPr>
        <w:t>ta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1B67C1" w:rsidRPr="00451540">
        <w:rPr>
          <w:rFonts w:asciiTheme="minorBidi" w:hAnsiTheme="minorBidi" w:cstheme="minorBidi"/>
          <w:i/>
          <w:iCs/>
          <w:sz w:val="24"/>
          <w:szCs w:val="24"/>
        </w:rPr>
        <w:t>Mekubezet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 in </w:t>
      </w:r>
      <w:r w:rsidR="001B67C1" w:rsidRPr="00451540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443CC2" w:rsidRPr="00451540">
        <w:rPr>
          <w:rFonts w:asciiTheme="minorBidi" w:hAnsiTheme="minorBidi" w:cstheme="minorBidi"/>
          <w:sz w:val="24"/>
          <w:szCs w:val="24"/>
        </w:rPr>
        <w:t xml:space="preserve"> cites the R</w:t>
      </w:r>
      <w:r w:rsidRPr="00451540">
        <w:rPr>
          <w:rFonts w:asciiTheme="minorBidi" w:hAnsiTheme="minorBidi" w:cstheme="minorBidi"/>
          <w:sz w:val="24"/>
          <w:szCs w:val="24"/>
        </w:rPr>
        <w:t>e”e</w:t>
      </w:r>
      <w:r w:rsidR="00443CC2" w:rsidRPr="00451540">
        <w:rPr>
          <w:rFonts w:asciiTheme="minorBidi" w:hAnsiTheme="minorBidi" w:cstheme="minorBidi"/>
          <w:sz w:val="24"/>
          <w:szCs w:val="24"/>
        </w:rPr>
        <w:t>m (R</w:t>
      </w:r>
      <w:r w:rsidRPr="00451540">
        <w:rPr>
          <w:rFonts w:asciiTheme="minorBidi" w:hAnsiTheme="minorBidi" w:cstheme="minorBidi"/>
          <w:sz w:val="24"/>
          <w:szCs w:val="24"/>
        </w:rPr>
        <w:t>.</w:t>
      </w:r>
      <w:r w:rsidR="00443CC2" w:rsidRPr="00451540">
        <w:rPr>
          <w:rFonts w:asciiTheme="minorBidi" w:hAnsiTheme="minorBidi" w:cstheme="minorBidi"/>
          <w:sz w:val="24"/>
          <w:szCs w:val="24"/>
        </w:rPr>
        <w:t xml:space="preserve"> Eliyahu Mizrachi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) as </w:t>
      </w:r>
      <w:r w:rsidR="000E1F35" w:rsidRPr="00451540">
        <w:rPr>
          <w:rFonts w:asciiTheme="minorBidi" w:hAnsiTheme="minorBidi" w:cstheme="minorBidi"/>
          <w:sz w:val="24"/>
          <w:szCs w:val="24"/>
        </w:rPr>
        <w:t>ar</w:t>
      </w:r>
      <w:r w:rsidRPr="00451540">
        <w:rPr>
          <w:rFonts w:asciiTheme="minorBidi" w:hAnsiTheme="minorBidi" w:cstheme="minorBidi"/>
          <w:sz w:val="24"/>
          <w:szCs w:val="24"/>
        </w:rPr>
        <w:t>g</w:t>
      </w:r>
      <w:r w:rsidR="000E1F35" w:rsidRPr="00451540">
        <w:rPr>
          <w:rFonts w:asciiTheme="minorBidi" w:hAnsiTheme="minorBidi" w:cstheme="minorBidi"/>
          <w:sz w:val="24"/>
          <w:szCs w:val="24"/>
        </w:rPr>
        <w:t>u</w:t>
      </w:r>
      <w:r w:rsidRPr="00451540">
        <w:rPr>
          <w:rFonts w:asciiTheme="minorBidi" w:hAnsiTheme="minorBidi" w:cstheme="minorBidi"/>
          <w:sz w:val="24"/>
          <w:szCs w:val="24"/>
        </w:rPr>
        <w:t>ing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 that 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by taking 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a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not to eat </w:t>
      </w:r>
      <w:r w:rsidR="000E1F35" w:rsidRPr="00451540">
        <w:rPr>
          <w:rFonts w:asciiTheme="minorBidi" w:hAnsiTheme="minorBidi" w:cstheme="minorBidi"/>
          <w:i/>
          <w:iCs/>
          <w:sz w:val="24"/>
          <w:szCs w:val="24"/>
        </w:rPr>
        <w:t>matza</w:t>
      </w:r>
      <w:r w:rsidR="000E1F35" w:rsidRPr="00451540">
        <w:rPr>
          <w:rFonts w:asciiTheme="minorBidi" w:hAnsiTheme="minorBidi" w:cstheme="minorBidi"/>
          <w:sz w:val="24"/>
          <w:szCs w:val="24"/>
        </w:rPr>
        <w:t>, for example, one</w:t>
      </w:r>
      <w:r w:rsidR="000E1F35" w:rsidRPr="0045154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overtly </w:t>
      </w:r>
      <w:r w:rsidR="007C4123">
        <w:rPr>
          <w:rFonts w:asciiTheme="minorBidi" w:hAnsiTheme="minorBidi" w:cstheme="minorBidi"/>
          <w:sz w:val="24"/>
          <w:szCs w:val="24"/>
        </w:rPr>
        <w:t xml:space="preserve">and explicitly 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cancels </w:t>
      </w:r>
      <w:r w:rsidR="000E1F35" w:rsidRPr="00451540">
        <w:rPr>
          <w:rFonts w:asciiTheme="minorBidi" w:hAnsiTheme="minorBidi" w:cstheme="minorBidi"/>
          <w:sz w:val="24"/>
          <w:szCs w:val="24"/>
        </w:rPr>
        <w:t>the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. </w:t>
      </w:r>
      <w:r w:rsidR="007C4123">
        <w:rPr>
          <w:rFonts w:asciiTheme="minorBidi" w:hAnsiTheme="minorBidi" w:cstheme="minorBidi"/>
          <w:sz w:val="24"/>
          <w:szCs w:val="24"/>
        </w:rPr>
        <w:t xml:space="preserve">A </w:t>
      </w:r>
      <w:r w:rsidR="007C4123" w:rsidRPr="007C4123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7C4123">
        <w:rPr>
          <w:rFonts w:asciiTheme="minorBidi" w:hAnsiTheme="minorBidi" w:cstheme="minorBidi"/>
          <w:sz w:val="24"/>
          <w:szCs w:val="24"/>
        </w:rPr>
        <w:t xml:space="preserve"> explicitly mentions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7C4123">
        <w:rPr>
          <w:rFonts w:asciiTheme="minorBidi" w:hAnsiTheme="minorBidi" w:cstheme="minorBidi"/>
          <w:sz w:val="24"/>
          <w:szCs w:val="24"/>
        </w:rPr>
        <w:t xml:space="preserve"> cancellation and s</w:t>
      </w:r>
      <w:r w:rsidR="000E1F35" w:rsidRPr="00451540">
        <w:rPr>
          <w:rFonts w:asciiTheme="minorBidi" w:hAnsiTheme="minorBidi" w:cstheme="minorBidi"/>
          <w:sz w:val="24"/>
          <w:szCs w:val="24"/>
        </w:rPr>
        <w:t>ince this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 is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 a frontal attempt to negate a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 it cannot operate. By contrast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 a </w:t>
      </w:r>
      <w:r w:rsidR="001B67C1" w:rsidRPr="00451540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1B67C1" w:rsidRPr="007C4123">
        <w:rPr>
          <w:rFonts w:asciiTheme="minorBidi" w:hAnsiTheme="minorBidi" w:cstheme="minorBidi"/>
          <w:b/>
          <w:bCs/>
          <w:sz w:val="24"/>
          <w:szCs w:val="24"/>
        </w:rPr>
        <w:t>indirectly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 tampers with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 performance by banning benefit from an object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, such as a </w:t>
      </w:r>
      <w:r w:rsidR="000E1F35" w:rsidRPr="00451540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1B67C1" w:rsidRPr="00451540">
        <w:rPr>
          <w:rFonts w:asciiTheme="minorBidi" w:hAnsiTheme="minorBidi" w:cstheme="minorBidi"/>
          <w:i/>
          <w:iCs/>
          <w:sz w:val="24"/>
          <w:szCs w:val="24"/>
        </w:rPr>
        <w:t>u</w:t>
      </w:r>
      <w:r w:rsidR="00443CC2" w:rsidRPr="00451540">
        <w:rPr>
          <w:rFonts w:asciiTheme="minorBidi" w:hAnsiTheme="minorBidi" w:cstheme="minorBidi"/>
          <w:i/>
          <w:iCs/>
          <w:sz w:val="24"/>
          <w:szCs w:val="24"/>
        </w:rPr>
        <w:t>kka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 or </w:t>
      </w:r>
      <w:r w:rsidR="001B67C1" w:rsidRPr="00451540">
        <w:rPr>
          <w:rFonts w:asciiTheme="minorBidi" w:hAnsiTheme="minorBidi" w:cstheme="minorBidi"/>
          <w:i/>
          <w:iCs/>
          <w:sz w:val="24"/>
          <w:szCs w:val="24"/>
        </w:rPr>
        <w:t>matz</w:t>
      </w:r>
      <w:r w:rsidR="00443CC2" w:rsidRPr="00451540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 which only </w:t>
      </w:r>
      <w:r w:rsidR="001B67C1" w:rsidRPr="00451540">
        <w:rPr>
          <w:rFonts w:asciiTheme="minorBidi" w:hAnsiTheme="minorBidi" w:cstheme="minorBidi"/>
          <w:sz w:val="24"/>
          <w:szCs w:val="24"/>
        </w:rPr>
        <w:lastRenderedPageBreak/>
        <w:t xml:space="preserve">indirectly prevents performance of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1B67C1" w:rsidRPr="00451540">
        <w:rPr>
          <w:rFonts w:asciiTheme="minorBidi" w:hAnsiTheme="minorBidi" w:cstheme="minorBidi"/>
          <w:sz w:val="24"/>
          <w:szCs w:val="24"/>
        </w:rPr>
        <w:t xml:space="preserve">. </w:t>
      </w:r>
      <w:r w:rsidR="007C4123">
        <w:rPr>
          <w:rFonts w:asciiTheme="minorBidi" w:hAnsiTheme="minorBidi" w:cstheme="minorBidi"/>
          <w:sz w:val="24"/>
          <w:szCs w:val="24"/>
        </w:rPr>
        <w:t xml:space="preserve">The </w:t>
      </w:r>
      <w:r w:rsidR="007C4123" w:rsidRPr="007C4123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7C4123">
        <w:rPr>
          <w:rFonts w:asciiTheme="minorBidi" w:hAnsiTheme="minorBidi" w:cstheme="minorBidi"/>
          <w:sz w:val="24"/>
          <w:szCs w:val="24"/>
        </w:rPr>
        <w:t xml:space="preserve"> doesn’t </w:t>
      </w:r>
      <w:r w:rsidR="007C4123" w:rsidRPr="007C4123">
        <w:rPr>
          <w:rFonts w:asciiTheme="minorBidi" w:hAnsiTheme="minorBidi" w:cstheme="minorBidi"/>
          <w:b/>
          <w:bCs/>
          <w:sz w:val="24"/>
          <w:szCs w:val="24"/>
        </w:rPr>
        <w:t>actually</w:t>
      </w:r>
      <w:r w:rsidR="007C4123">
        <w:rPr>
          <w:rFonts w:asciiTheme="minorBidi" w:hAnsiTheme="minorBidi" w:cstheme="minorBidi"/>
          <w:sz w:val="24"/>
          <w:szCs w:val="24"/>
        </w:rPr>
        <w:t xml:space="preserve"> mention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7C4123">
        <w:rPr>
          <w:rFonts w:asciiTheme="minorBidi" w:hAnsiTheme="minorBidi" w:cstheme="minorBidi"/>
          <w:sz w:val="24"/>
          <w:szCs w:val="24"/>
        </w:rPr>
        <w:t xml:space="preserve"> cancellation but only bans use of the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7C4123">
        <w:rPr>
          <w:rFonts w:asciiTheme="minorBidi" w:hAnsiTheme="minorBidi" w:cstheme="minorBidi"/>
          <w:sz w:val="24"/>
          <w:szCs w:val="24"/>
        </w:rPr>
        <w:t xml:space="preserve"> item.</w:t>
      </w:r>
    </w:p>
    <w:p w:rsidR="007C4123" w:rsidRPr="00451540" w:rsidRDefault="007C4123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E1F35" w:rsidRDefault="00373AD9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1540">
        <w:rPr>
          <w:rFonts w:asciiTheme="minorBidi" w:hAnsiTheme="minorBidi" w:cstheme="minorBidi"/>
          <w:sz w:val="24"/>
          <w:szCs w:val="24"/>
        </w:rPr>
        <w:t xml:space="preserve">If the clash between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451540">
        <w:rPr>
          <w:rFonts w:asciiTheme="minorBidi" w:hAnsiTheme="minorBidi" w:cstheme="minorBidi"/>
          <w:sz w:val="24"/>
          <w:szCs w:val="24"/>
        </w:rPr>
        <w:t xml:space="preserve"> and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Pr="00451540">
        <w:rPr>
          <w:rFonts w:asciiTheme="minorBidi" w:hAnsiTheme="minorBidi" w:cstheme="minorBidi"/>
          <w:sz w:val="24"/>
          <w:szCs w:val="24"/>
        </w:rPr>
        <w:t xml:space="preserve"> occurs at a structural level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it should matter little </w:t>
      </w:r>
      <w:r w:rsidR="000E1F35" w:rsidRPr="00451540">
        <w:rPr>
          <w:rFonts w:asciiTheme="minorBidi" w:hAnsiTheme="minorBidi" w:cstheme="minorBidi"/>
          <w:sz w:val="24"/>
          <w:szCs w:val="24"/>
        </w:rPr>
        <w:t>that</w:t>
      </w:r>
      <w:r w:rsidRPr="00451540">
        <w:rPr>
          <w:rFonts w:asciiTheme="minorBidi" w:hAnsiTheme="minorBidi" w:cstheme="minorBidi"/>
          <w:sz w:val="24"/>
          <w:szCs w:val="24"/>
        </w:rPr>
        <w:t xml:space="preserve"> the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7C4123">
        <w:rPr>
          <w:rFonts w:asciiTheme="minorBidi" w:hAnsiTheme="minorBidi" w:cstheme="minorBidi"/>
          <w:sz w:val="24"/>
          <w:szCs w:val="24"/>
        </w:rPr>
        <w:t>explicitly</w:t>
      </w:r>
      <w:r w:rsidRPr="00451540">
        <w:rPr>
          <w:rFonts w:asciiTheme="minorBidi" w:hAnsiTheme="minorBidi" w:cstheme="minorBidi"/>
          <w:sz w:val="24"/>
          <w:szCs w:val="24"/>
        </w:rPr>
        <w:t xml:space="preserve"> contradict</w:t>
      </w:r>
      <w:r w:rsidR="007C4123">
        <w:rPr>
          <w:rFonts w:asciiTheme="minorBidi" w:hAnsiTheme="minorBidi" w:cstheme="minorBidi"/>
          <w:sz w:val="24"/>
          <w:szCs w:val="24"/>
        </w:rPr>
        <w:t>s</w:t>
      </w:r>
      <w:r w:rsidRPr="00451540">
        <w:rPr>
          <w:rFonts w:asciiTheme="minorBidi" w:hAnsiTheme="minorBidi" w:cstheme="minorBidi"/>
          <w:sz w:val="24"/>
          <w:szCs w:val="24"/>
        </w:rPr>
        <w:t xml:space="preserve">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 while a </w:t>
      </w:r>
      <w:r w:rsidR="000E1F35" w:rsidRPr="00451540">
        <w:rPr>
          <w:rFonts w:asciiTheme="minorBidi" w:hAnsiTheme="minorBidi" w:cstheme="minorBidi"/>
          <w:i/>
          <w:iCs/>
          <w:sz w:val="24"/>
          <w:szCs w:val="24"/>
        </w:rPr>
        <w:t xml:space="preserve">neder </w:t>
      </w:r>
      <w:r w:rsidR="000E1F35" w:rsidRPr="00451540">
        <w:rPr>
          <w:rFonts w:asciiTheme="minorBidi" w:hAnsiTheme="minorBidi" w:cstheme="minorBidi"/>
          <w:sz w:val="24"/>
          <w:szCs w:val="24"/>
        </w:rPr>
        <w:t>does not</w:t>
      </w:r>
      <w:r w:rsidRPr="00451540">
        <w:rPr>
          <w:rFonts w:asciiTheme="minorBidi" w:hAnsiTheme="minorBidi" w:cstheme="minorBidi"/>
          <w:sz w:val="24"/>
          <w:szCs w:val="24"/>
        </w:rPr>
        <w:t>. Evidently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the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who adopt this distinction </w:t>
      </w:r>
      <w:r w:rsidRPr="00451540">
        <w:rPr>
          <w:rFonts w:asciiTheme="minorBidi" w:hAnsiTheme="minorBidi" w:cstheme="minorBidi"/>
          <w:sz w:val="24"/>
          <w:szCs w:val="24"/>
        </w:rPr>
        <w:t xml:space="preserve">imply a different reason that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451540">
        <w:rPr>
          <w:rFonts w:asciiTheme="minorBidi" w:hAnsiTheme="minorBidi" w:cstheme="minorBidi"/>
          <w:sz w:val="24"/>
          <w:szCs w:val="24"/>
        </w:rPr>
        <w:t xml:space="preserve"> cannot cancel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 –</w:t>
      </w:r>
      <w:r w:rsidRPr="00451540">
        <w:rPr>
          <w:rFonts w:asciiTheme="minorBidi" w:hAnsiTheme="minorBidi" w:cstheme="minorBidi"/>
          <w:sz w:val="24"/>
          <w:szCs w:val="24"/>
        </w:rPr>
        <w:t xml:space="preserve"> hala</w:t>
      </w:r>
      <w:r w:rsidR="00443CC2" w:rsidRPr="00451540">
        <w:rPr>
          <w:rFonts w:asciiTheme="minorBidi" w:hAnsiTheme="minorBidi" w:cstheme="minorBidi"/>
          <w:sz w:val="24"/>
          <w:szCs w:val="24"/>
        </w:rPr>
        <w:t>k</w:t>
      </w:r>
      <w:r w:rsidRPr="00451540">
        <w:rPr>
          <w:rFonts w:asciiTheme="minorBidi" w:hAnsiTheme="minorBidi" w:cstheme="minorBidi"/>
          <w:sz w:val="24"/>
          <w:szCs w:val="24"/>
        </w:rPr>
        <w:t>hi</w:t>
      </w:r>
      <w:r w:rsidR="00443CC2" w:rsidRPr="00451540">
        <w:rPr>
          <w:rFonts w:asciiTheme="minorBidi" w:hAnsiTheme="minorBidi" w:cstheme="minorBidi"/>
          <w:sz w:val="24"/>
          <w:szCs w:val="24"/>
        </w:rPr>
        <w:t>c</w:t>
      </w:r>
      <w:r w:rsidRPr="00451540">
        <w:rPr>
          <w:rFonts w:asciiTheme="minorBidi" w:hAnsiTheme="minorBidi" w:cstheme="minorBidi"/>
          <w:sz w:val="24"/>
          <w:szCs w:val="24"/>
        </w:rPr>
        <w:t xml:space="preserve"> declarations </w:t>
      </w:r>
      <w:r w:rsidR="000E1F35" w:rsidRPr="00451540">
        <w:rPr>
          <w:rFonts w:asciiTheme="minorBidi" w:hAnsiTheme="minorBidi" w:cstheme="minorBidi"/>
          <w:sz w:val="24"/>
          <w:szCs w:val="24"/>
        </w:rPr>
        <w:t>that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7C4123">
        <w:rPr>
          <w:rFonts w:asciiTheme="minorBidi" w:hAnsiTheme="minorBidi" w:cstheme="minorBidi"/>
          <w:sz w:val="24"/>
          <w:szCs w:val="24"/>
        </w:rPr>
        <w:t xml:space="preserve">explicitly </w:t>
      </w:r>
      <w:r w:rsidRPr="00451540">
        <w:rPr>
          <w:rFonts w:asciiTheme="minorBidi" w:hAnsiTheme="minorBidi" w:cstheme="minorBidi"/>
          <w:sz w:val="24"/>
          <w:szCs w:val="24"/>
        </w:rPr>
        <w:t xml:space="preserve">oppose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 are not valid. </w:t>
      </w:r>
      <w:r w:rsidRPr="00451540">
        <w:rPr>
          <w:rFonts w:asciiTheme="minorBidi" w:hAnsiTheme="minorBidi" w:cstheme="minorBidi"/>
          <w:sz w:val="24"/>
          <w:szCs w:val="24"/>
        </w:rPr>
        <w:t>The Torah empowers</w:t>
      </w:r>
      <w:r w:rsidR="007C4123">
        <w:rPr>
          <w:rFonts w:asciiTheme="minorBidi" w:hAnsiTheme="minorBidi" w:cstheme="minorBidi"/>
          <w:sz w:val="24"/>
          <w:szCs w:val="24"/>
        </w:rPr>
        <w:t xml:space="preserve"> various</w:t>
      </w:r>
      <w:r w:rsidRPr="00451540">
        <w:rPr>
          <w:rFonts w:asciiTheme="minorBidi" w:hAnsiTheme="minorBidi" w:cstheme="minorBidi"/>
          <w:sz w:val="24"/>
          <w:szCs w:val="24"/>
        </w:rPr>
        <w:t xml:space="preserve"> verbal declarations to create changed hala</w:t>
      </w:r>
      <w:r w:rsidR="00B8400F" w:rsidRPr="00451540">
        <w:rPr>
          <w:rFonts w:asciiTheme="minorBidi" w:hAnsiTheme="minorBidi" w:cstheme="minorBidi"/>
          <w:sz w:val="24"/>
          <w:szCs w:val="24"/>
        </w:rPr>
        <w:t>k</w:t>
      </w:r>
      <w:r w:rsidRPr="00451540">
        <w:rPr>
          <w:rFonts w:asciiTheme="minorBidi" w:hAnsiTheme="minorBidi" w:cstheme="minorBidi"/>
          <w:sz w:val="24"/>
          <w:szCs w:val="24"/>
        </w:rPr>
        <w:t>hi</w:t>
      </w:r>
      <w:r w:rsidR="00B8400F" w:rsidRPr="00451540">
        <w:rPr>
          <w:rFonts w:asciiTheme="minorBidi" w:hAnsiTheme="minorBidi" w:cstheme="minorBidi"/>
          <w:sz w:val="24"/>
          <w:szCs w:val="24"/>
        </w:rPr>
        <w:t>c</w:t>
      </w:r>
      <w:r w:rsidRPr="00451540">
        <w:rPr>
          <w:rFonts w:asciiTheme="minorBidi" w:hAnsiTheme="minorBidi" w:cstheme="minorBidi"/>
          <w:sz w:val="24"/>
          <w:szCs w:val="24"/>
        </w:rPr>
        <w:t xml:space="preserve"> realities; when these realities clash with hala</w:t>
      </w:r>
      <w:r w:rsidR="00B8400F" w:rsidRPr="00451540">
        <w:rPr>
          <w:rFonts w:asciiTheme="minorBidi" w:hAnsiTheme="minorBidi" w:cstheme="minorBidi"/>
          <w:sz w:val="24"/>
          <w:szCs w:val="24"/>
        </w:rPr>
        <w:t>k</w:t>
      </w:r>
      <w:r w:rsidRPr="00451540">
        <w:rPr>
          <w:rFonts w:asciiTheme="minorBidi" w:hAnsiTheme="minorBidi" w:cstheme="minorBidi"/>
          <w:sz w:val="24"/>
          <w:szCs w:val="24"/>
        </w:rPr>
        <w:t>hi</w:t>
      </w:r>
      <w:r w:rsidR="00B8400F" w:rsidRPr="00451540">
        <w:rPr>
          <w:rFonts w:asciiTheme="minorBidi" w:hAnsiTheme="minorBidi" w:cstheme="minorBidi"/>
          <w:sz w:val="24"/>
          <w:szCs w:val="24"/>
        </w:rPr>
        <w:t>c</w:t>
      </w:r>
      <w:r w:rsidRPr="00451540">
        <w:rPr>
          <w:rFonts w:asciiTheme="minorBidi" w:hAnsiTheme="minorBidi" w:cstheme="minorBidi"/>
          <w:sz w:val="24"/>
          <w:szCs w:val="24"/>
        </w:rPr>
        <w:t xml:space="preserve"> norms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the verbal declarations are disqualified. </w:t>
      </w:r>
    </w:p>
    <w:p w:rsidR="007C4123" w:rsidRPr="00451540" w:rsidRDefault="007C4123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77660F" w:rsidRPr="00451540" w:rsidRDefault="00373AD9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1540">
        <w:rPr>
          <w:rFonts w:asciiTheme="minorBidi" w:hAnsiTheme="minorBidi" w:cstheme="minorBidi"/>
          <w:sz w:val="24"/>
          <w:szCs w:val="24"/>
        </w:rPr>
        <w:t>Interestingly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the Rosh </w:t>
      </w:r>
      <w:r w:rsidR="000E1F35" w:rsidRPr="00451540">
        <w:rPr>
          <w:rFonts w:asciiTheme="minorBidi" w:hAnsiTheme="minorBidi" w:cstheme="minorBidi"/>
          <w:sz w:val="24"/>
          <w:szCs w:val="24"/>
        </w:rPr>
        <w:t>(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sz w:val="24"/>
          <w:szCs w:val="24"/>
        </w:rPr>
        <w:t xml:space="preserve">16b) also explains the </w:t>
      </w:r>
      <w:r w:rsidR="0077660F" w:rsidRPr="00451540">
        <w:rPr>
          <w:rFonts w:asciiTheme="minorBidi" w:hAnsiTheme="minorBidi" w:cstheme="minorBidi"/>
          <w:sz w:val="24"/>
          <w:szCs w:val="24"/>
        </w:rPr>
        <w:t xml:space="preserve">surprising effectiveness of a </w:t>
      </w:r>
      <w:r w:rsidR="0077660F" w:rsidRPr="00451540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77660F" w:rsidRPr="00451540">
        <w:rPr>
          <w:rFonts w:asciiTheme="minorBidi" w:hAnsiTheme="minorBidi" w:cstheme="minorBidi"/>
          <w:sz w:val="24"/>
          <w:szCs w:val="24"/>
        </w:rPr>
        <w:t xml:space="preserve"> to cancel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B8400F" w:rsidRPr="00451540">
        <w:rPr>
          <w:rFonts w:asciiTheme="minorBidi" w:hAnsiTheme="minorBidi" w:cstheme="minorBidi"/>
          <w:sz w:val="24"/>
          <w:szCs w:val="24"/>
        </w:rPr>
        <w:t xml:space="preserve"> (</w:t>
      </w:r>
      <w:r w:rsidR="0077660F" w:rsidRPr="00451540">
        <w:rPr>
          <w:rFonts w:asciiTheme="minorBidi" w:hAnsiTheme="minorBidi" w:cstheme="minorBidi"/>
          <w:sz w:val="24"/>
          <w:szCs w:val="24"/>
        </w:rPr>
        <w:t xml:space="preserve">as opposed to 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a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="0077660F" w:rsidRPr="00451540">
        <w:rPr>
          <w:rFonts w:asciiTheme="minorBidi" w:hAnsiTheme="minorBidi" w:cstheme="minorBidi"/>
          <w:sz w:val="24"/>
          <w:szCs w:val="24"/>
        </w:rPr>
        <w:t xml:space="preserve"> which cannot) due to the fact that a </w:t>
      </w:r>
      <w:r w:rsidR="0077660F" w:rsidRPr="00451540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77660F" w:rsidRPr="00451540">
        <w:rPr>
          <w:rFonts w:asciiTheme="minorBidi" w:hAnsiTheme="minorBidi" w:cstheme="minorBidi"/>
          <w:sz w:val="24"/>
          <w:szCs w:val="24"/>
        </w:rPr>
        <w:t xml:space="preserve"> does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 no</w:t>
      </w:r>
      <w:r w:rsidR="0077660F" w:rsidRPr="00451540">
        <w:rPr>
          <w:rFonts w:asciiTheme="minorBidi" w:hAnsiTheme="minorBidi" w:cstheme="minorBidi"/>
          <w:sz w:val="24"/>
          <w:szCs w:val="24"/>
        </w:rPr>
        <w:t>t</w:t>
      </w:r>
      <w:r w:rsidR="00B8400F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B8400F" w:rsidRPr="00451540">
        <w:rPr>
          <w:rFonts w:asciiTheme="minorBidi" w:hAnsiTheme="minorBidi" w:cstheme="minorBidi"/>
          <w:b/>
          <w:bCs/>
          <w:sz w:val="24"/>
          <w:szCs w:val="24"/>
        </w:rPr>
        <w:t>appear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 to directly</w:t>
      </w:r>
      <w:r w:rsidR="0077660F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7C4123">
        <w:rPr>
          <w:rFonts w:asciiTheme="minorBidi" w:hAnsiTheme="minorBidi" w:cstheme="minorBidi"/>
          <w:sz w:val="24"/>
          <w:szCs w:val="24"/>
        </w:rPr>
        <w:t xml:space="preserve">and explicitly </w:t>
      </w:r>
      <w:r w:rsidR="0077660F" w:rsidRPr="00451540">
        <w:rPr>
          <w:rFonts w:asciiTheme="minorBidi" w:hAnsiTheme="minorBidi" w:cstheme="minorBidi"/>
          <w:sz w:val="24"/>
          <w:szCs w:val="24"/>
        </w:rPr>
        <w:t xml:space="preserve">subvert the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="0077660F" w:rsidRPr="00451540">
        <w:rPr>
          <w:rFonts w:asciiTheme="minorBidi" w:hAnsiTheme="minorBidi" w:cstheme="minorBidi"/>
          <w:sz w:val="24"/>
          <w:szCs w:val="24"/>
        </w:rPr>
        <w:t xml:space="preserve"> since it only </w:t>
      </w:r>
      <w:r w:rsidR="007C4123">
        <w:rPr>
          <w:rFonts w:asciiTheme="minorBidi" w:hAnsiTheme="minorBidi" w:cstheme="minorBidi"/>
          <w:sz w:val="24"/>
          <w:szCs w:val="24"/>
        </w:rPr>
        <w:t>addresses serving</w:t>
      </w:r>
      <w:r w:rsidR="0077660F" w:rsidRPr="00451540">
        <w:rPr>
          <w:rFonts w:asciiTheme="minorBidi" w:hAnsiTheme="minorBidi" w:cstheme="minorBidi"/>
          <w:sz w:val="24"/>
          <w:szCs w:val="24"/>
        </w:rPr>
        <w:t xml:space="preserve"> benefit from an object</w:t>
      </w:r>
      <w:r w:rsidR="007C4123">
        <w:rPr>
          <w:rFonts w:asciiTheme="minorBidi" w:hAnsiTheme="minorBidi" w:cstheme="minorBidi"/>
          <w:sz w:val="24"/>
          <w:szCs w:val="24"/>
        </w:rPr>
        <w:t xml:space="preserve">, necessary for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7C4123">
        <w:rPr>
          <w:rFonts w:asciiTheme="minorBidi" w:hAnsiTheme="minorBidi" w:cstheme="minorBidi"/>
          <w:sz w:val="24"/>
          <w:szCs w:val="24"/>
        </w:rPr>
        <w:t xml:space="preserve"> performance.</w:t>
      </w:r>
      <w:r w:rsidR="0077660F" w:rsidRPr="00451540">
        <w:rPr>
          <w:rFonts w:asciiTheme="minorBidi" w:hAnsiTheme="minorBidi" w:cstheme="minorBidi"/>
          <w:sz w:val="24"/>
          <w:szCs w:val="24"/>
        </w:rPr>
        <w:t xml:space="preserve"> </w:t>
      </w:r>
    </w:p>
    <w:p w:rsidR="007C4123" w:rsidRDefault="007C4123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373AD9" w:rsidRPr="00451540" w:rsidRDefault="00B8400F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1540">
        <w:rPr>
          <w:rFonts w:asciiTheme="minorBidi" w:hAnsiTheme="minorBidi" w:cstheme="minorBidi"/>
          <w:sz w:val="24"/>
          <w:szCs w:val="24"/>
        </w:rPr>
        <w:t xml:space="preserve">The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Machane</w:t>
      </w:r>
      <w:r w:rsidR="000E1F35" w:rsidRPr="00451540">
        <w:rPr>
          <w:rFonts w:asciiTheme="minorBidi" w:hAnsiTheme="minorBidi" w:cstheme="minorBidi"/>
          <w:i/>
          <w:iCs/>
          <w:sz w:val="24"/>
          <w:szCs w:val="24"/>
        </w:rPr>
        <w:t>h Ef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rayim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373AD9" w:rsidRPr="00451540">
        <w:rPr>
          <w:rFonts w:asciiTheme="minorBidi" w:hAnsiTheme="minorBidi" w:cstheme="minorBidi"/>
          <w:sz w:val="24"/>
          <w:szCs w:val="24"/>
        </w:rPr>
        <w:t>appears to adopt this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logic 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as well 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when he limits the ability of a </w:t>
      </w:r>
      <w:r w:rsidR="00106EEB" w:rsidRPr="00451540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to cancel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only to </w:t>
      </w:r>
      <w:r w:rsidR="00106EEB" w:rsidRPr="00451540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articulated about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7C4123">
        <w:rPr>
          <w:rFonts w:asciiTheme="minorBidi" w:hAnsiTheme="minorBidi" w:cstheme="minorBidi"/>
          <w:sz w:val="24"/>
          <w:szCs w:val="24"/>
        </w:rPr>
        <w:t xml:space="preserve"> </w:t>
      </w:r>
      <w:r w:rsidR="000E1F35" w:rsidRPr="00451540">
        <w:rPr>
          <w:rFonts w:asciiTheme="minorBidi" w:hAnsiTheme="minorBidi" w:cstheme="minorBidi"/>
          <w:sz w:val="24"/>
          <w:szCs w:val="24"/>
        </w:rPr>
        <w:t>objects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. Certain </w:t>
      </w:r>
      <w:r w:rsidR="00106EEB" w:rsidRPr="00451540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7C4123">
        <w:rPr>
          <w:rFonts w:asciiTheme="minorBidi" w:hAnsiTheme="minorBidi" w:cstheme="minorBidi"/>
          <w:sz w:val="24"/>
          <w:szCs w:val="24"/>
        </w:rPr>
        <w:t xml:space="preserve">actually </w:t>
      </w:r>
      <w:r w:rsidR="00106EEB" w:rsidRPr="00451540">
        <w:rPr>
          <w:rFonts w:asciiTheme="minorBidi" w:hAnsiTheme="minorBidi" w:cstheme="minorBidi"/>
          <w:sz w:val="24"/>
          <w:szCs w:val="24"/>
        </w:rPr>
        <w:t>transform the hala</w:t>
      </w:r>
      <w:r w:rsidRPr="00451540">
        <w:rPr>
          <w:rFonts w:asciiTheme="minorBidi" w:hAnsiTheme="minorBidi" w:cstheme="minorBidi"/>
          <w:sz w:val="24"/>
          <w:szCs w:val="24"/>
        </w:rPr>
        <w:t>k</w:t>
      </w:r>
      <w:r w:rsidR="00106EEB" w:rsidRPr="00451540">
        <w:rPr>
          <w:rFonts w:asciiTheme="minorBidi" w:hAnsiTheme="minorBidi" w:cstheme="minorBidi"/>
          <w:sz w:val="24"/>
          <w:szCs w:val="24"/>
        </w:rPr>
        <w:t>hi</w:t>
      </w:r>
      <w:r w:rsidRPr="00451540">
        <w:rPr>
          <w:rFonts w:asciiTheme="minorBidi" w:hAnsiTheme="minorBidi" w:cstheme="minorBidi"/>
          <w:sz w:val="24"/>
          <w:szCs w:val="24"/>
        </w:rPr>
        <w:t>c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status of 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a </w:t>
      </w:r>
      <w:r w:rsidR="00106EEB" w:rsidRPr="00451540">
        <w:rPr>
          <w:rFonts w:asciiTheme="minorBidi" w:hAnsiTheme="minorBidi" w:cstheme="minorBidi"/>
          <w:sz w:val="24"/>
          <w:szCs w:val="24"/>
        </w:rPr>
        <w:t>huma</w:t>
      </w:r>
      <w:r w:rsidRPr="00451540">
        <w:rPr>
          <w:rFonts w:asciiTheme="minorBidi" w:hAnsiTheme="minorBidi" w:cstheme="minorBidi"/>
          <w:sz w:val="24"/>
          <w:szCs w:val="24"/>
        </w:rPr>
        <w:t>n b</w:t>
      </w:r>
      <w:r w:rsidR="00355130">
        <w:rPr>
          <w:rFonts w:asciiTheme="minorBidi" w:hAnsiTheme="minorBidi" w:cstheme="minorBidi"/>
          <w:sz w:val="24"/>
          <w:szCs w:val="24"/>
        </w:rPr>
        <w:t>ody</w:t>
      </w:r>
      <w:r w:rsidRPr="00451540">
        <w:rPr>
          <w:rFonts w:asciiTheme="minorBidi" w:hAnsiTheme="minorBidi" w:cstheme="minorBidi"/>
          <w:sz w:val="24"/>
          <w:szCs w:val="24"/>
        </w:rPr>
        <w:t xml:space="preserve"> (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such as the </w:t>
      </w:r>
      <w:r w:rsidR="00106EEB" w:rsidRPr="00355130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discussed in </w:t>
      </w:r>
      <w:r w:rsidR="00106EEB" w:rsidRPr="00451540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13b about banning benefit from someone's hands). A </w:t>
      </w:r>
      <w:r w:rsidR="00106EEB" w:rsidRPr="00451540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0E1F35" w:rsidRPr="00451540">
        <w:rPr>
          <w:rFonts w:asciiTheme="minorBidi" w:hAnsiTheme="minorBidi" w:cstheme="minorBidi"/>
          <w:sz w:val="24"/>
          <w:szCs w:val="24"/>
        </w:rPr>
        <w:t>that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alters the hala</w:t>
      </w:r>
      <w:r w:rsidRPr="00451540">
        <w:rPr>
          <w:rFonts w:asciiTheme="minorBidi" w:hAnsiTheme="minorBidi" w:cstheme="minorBidi"/>
          <w:sz w:val="24"/>
          <w:szCs w:val="24"/>
        </w:rPr>
        <w:t>k</w:t>
      </w:r>
      <w:r w:rsidR="00106EEB" w:rsidRPr="00451540">
        <w:rPr>
          <w:rFonts w:asciiTheme="minorBidi" w:hAnsiTheme="minorBidi" w:cstheme="minorBidi"/>
          <w:sz w:val="24"/>
          <w:szCs w:val="24"/>
        </w:rPr>
        <w:t>hi</w:t>
      </w:r>
      <w:r w:rsidRPr="00451540">
        <w:rPr>
          <w:rFonts w:asciiTheme="minorBidi" w:hAnsiTheme="minorBidi" w:cstheme="minorBidi"/>
          <w:sz w:val="24"/>
          <w:szCs w:val="24"/>
        </w:rPr>
        <w:t>c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status of a human body would more directly contradict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as it transforms the identity of a human otherwise meant to perform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106EEB" w:rsidRPr="00451540">
        <w:rPr>
          <w:rFonts w:asciiTheme="minorBidi" w:hAnsiTheme="minorBidi" w:cstheme="minorBidi"/>
          <w:sz w:val="24"/>
          <w:szCs w:val="24"/>
        </w:rPr>
        <w:t>. In this instance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a </w:t>
      </w:r>
      <w:r w:rsidR="00106EEB" w:rsidRPr="00451540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Pr="00355130">
        <w:rPr>
          <w:rFonts w:asciiTheme="minorBidi" w:hAnsiTheme="minorBidi" w:cstheme="minorBidi"/>
          <w:b/>
          <w:bCs/>
          <w:sz w:val="24"/>
          <w:szCs w:val="24"/>
        </w:rPr>
        <w:t>would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b/>
          <w:bCs/>
          <w:sz w:val="24"/>
          <w:szCs w:val="24"/>
        </w:rPr>
        <w:t xml:space="preserve">not </w:t>
      </w:r>
      <w:r w:rsidR="000E1F35" w:rsidRPr="00451540">
        <w:rPr>
          <w:rFonts w:asciiTheme="minorBidi" w:hAnsiTheme="minorBidi" w:cstheme="minorBidi"/>
          <w:sz w:val="24"/>
          <w:szCs w:val="24"/>
        </w:rPr>
        <w:t>override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the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. This striking exception corroborates that the </w:t>
      </w:r>
      <w:r w:rsidR="000E1F35" w:rsidRPr="00451540">
        <w:rPr>
          <w:rFonts w:asciiTheme="minorBidi" w:hAnsiTheme="minorBidi" w:cstheme="minorBidi"/>
          <w:sz w:val="24"/>
          <w:szCs w:val="24"/>
        </w:rPr>
        <w:t>distinction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between </w:t>
      </w:r>
      <w:r w:rsidR="00106EEB" w:rsidRPr="00451540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and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is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 no</w:t>
      </w:r>
      <w:r w:rsidR="00106EEB" w:rsidRPr="00451540">
        <w:rPr>
          <w:rFonts w:asciiTheme="minorBidi" w:hAnsiTheme="minorBidi" w:cstheme="minorBidi"/>
          <w:sz w:val="24"/>
          <w:szCs w:val="24"/>
        </w:rPr>
        <w:t>t struct</w:t>
      </w:r>
      <w:r w:rsidRPr="00451540">
        <w:rPr>
          <w:rFonts w:asciiTheme="minorBidi" w:hAnsiTheme="minorBidi" w:cstheme="minorBidi"/>
          <w:sz w:val="24"/>
          <w:szCs w:val="24"/>
        </w:rPr>
        <w:t>ural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but </w:t>
      </w:r>
      <w:r w:rsidR="000E1F35" w:rsidRPr="00451540">
        <w:rPr>
          <w:rFonts w:asciiTheme="minorBidi" w:hAnsiTheme="minorBidi" w:cstheme="minorBidi"/>
          <w:sz w:val="24"/>
          <w:szCs w:val="24"/>
        </w:rPr>
        <w:t>rather at the</w:t>
      </w:r>
      <w:r w:rsidRPr="00451540">
        <w:rPr>
          <w:rFonts w:asciiTheme="minorBidi" w:hAnsiTheme="minorBidi" w:cstheme="minorBidi"/>
          <w:sz w:val="24"/>
          <w:szCs w:val="24"/>
        </w:rPr>
        <w:t xml:space="preserve"> level of appearance</w:t>
      </w:r>
      <w:r w:rsidR="00106EEB" w:rsidRPr="00451540">
        <w:rPr>
          <w:rFonts w:asciiTheme="minorBidi" w:hAnsiTheme="minorBidi" w:cstheme="minorBidi"/>
          <w:sz w:val="24"/>
          <w:szCs w:val="24"/>
        </w:rPr>
        <w:t>. Ultimately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a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fails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355130">
        <w:rPr>
          <w:rFonts w:asciiTheme="minorBidi" w:hAnsiTheme="minorBidi" w:cstheme="minorBidi"/>
          <w:sz w:val="24"/>
          <w:szCs w:val="24"/>
        </w:rPr>
        <w:t xml:space="preserve">to cancel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355130">
        <w:rPr>
          <w:rFonts w:asciiTheme="minorBidi" w:hAnsiTheme="minorBidi" w:cstheme="minorBidi"/>
          <w:sz w:val="24"/>
          <w:szCs w:val="24"/>
        </w:rPr>
        <w:t xml:space="preserve"> </w:t>
      </w:r>
      <w:r w:rsidR="000E1F35" w:rsidRPr="00451540">
        <w:rPr>
          <w:rFonts w:asciiTheme="minorBidi" w:hAnsiTheme="minorBidi" w:cstheme="minorBidi"/>
          <w:sz w:val="24"/>
          <w:szCs w:val="24"/>
        </w:rPr>
        <w:t>in this case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because it appears </w:t>
      </w:r>
      <w:r w:rsidR="000E1F35" w:rsidRPr="00451540">
        <w:rPr>
          <w:rFonts w:asciiTheme="minorBidi" w:hAnsiTheme="minorBidi" w:cstheme="minorBidi"/>
          <w:sz w:val="24"/>
          <w:szCs w:val="24"/>
        </w:rPr>
        <w:t>to be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a more direct </w:t>
      </w:r>
      <w:r w:rsidRPr="00451540">
        <w:rPr>
          <w:rFonts w:asciiTheme="minorBidi" w:hAnsiTheme="minorBidi" w:cstheme="minorBidi"/>
          <w:sz w:val="24"/>
          <w:szCs w:val="24"/>
        </w:rPr>
        <w:t>cancellation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than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 a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106EEB" w:rsidRPr="00451540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. A </w:t>
      </w:r>
      <w:r w:rsidR="00106EEB" w:rsidRPr="00451540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0E1F35" w:rsidRPr="00451540">
        <w:rPr>
          <w:rFonts w:asciiTheme="minorBidi" w:hAnsiTheme="minorBidi" w:cstheme="minorBidi"/>
          <w:sz w:val="24"/>
          <w:szCs w:val="24"/>
        </w:rPr>
        <w:t>that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is more direct than the standard </w:t>
      </w:r>
      <w:r w:rsidR="000E1F35" w:rsidRPr="00451540">
        <w:rPr>
          <w:rFonts w:asciiTheme="minorBidi" w:hAnsiTheme="minorBidi" w:cstheme="minorBidi"/>
          <w:i/>
          <w:iCs/>
          <w:sz w:val="24"/>
          <w:szCs w:val="24"/>
        </w:rPr>
        <w:t xml:space="preserve">neder </w:t>
      </w:r>
      <w:r w:rsidR="00106EEB" w:rsidRPr="00451540">
        <w:rPr>
          <w:rFonts w:asciiTheme="minorBidi" w:hAnsiTheme="minorBidi" w:cstheme="minorBidi"/>
          <w:sz w:val="24"/>
          <w:szCs w:val="24"/>
        </w:rPr>
        <w:t>would</w:t>
      </w:r>
      <w:r w:rsidR="000E1F35" w:rsidRPr="00451540">
        <w:rPr>
          <w:rFonts w:asciiTheme="minorBidi" w:hAnsiTheme="minorBidi" w:cstheme="minorBidi"/>
          <w:sz w:val="24"/>
          <w:szCs w:val="24"/>
        </w:rPr>
        <w:t>, in fact,</w:t>
      </w:r>
      <w:r w:rsidR="00106EEB" w:rsidRPr="00451540">
        <w:rPr>
          <w:rFonts w:asciiTheme="minorBidi" w:hAnsiTheme="minorBidi" w:cstheme="minorBidi"/>
          <w:sz w:val="24"/>
          <w:szCs w:val="24"/>
        </w:rPr>
        <w:t xml:space="preserve"> also fail. </w:t>
      </w:r>
    </w:p>
    <w:p w:rsidR="007C4123" w:rsidRDefault="007C4123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95149C" w:rsidRDefault="001F1C71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1540">
        <w:rPr>
          <w:rFonts w:asciiTheme="minorBidi" w:hAnsiTheme="minorBidi" w:cstheme="minorBidi"/>
          <w:sz w:val="24"/>
          <w:szCs w:val="24"/>
        </w:rPr>
        <w:t xml:space="preserve">The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95149C" w:rsidRPr="00451540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chane Efrayim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0E1F35" w:rsidRPr="00451540">
        <w:rPr>
          <w:rFonts w:asciiTheme="minorBidi" w:hAnsiTheme="minorBidi" w:cstheme="minorBidi"/>
          <w:sz w:val="24"/>
          <w:szCs w:val="24"/>
        </w:rPr>
        <w:t>note</w:t>
      </w:r>
      <w:r w:rsidR="00355130">
        <w:rPr>
          <w:rFonts w:asciiTheme="minorBidi" w:hAnsiTheme="minorBidi" w:cstheme="minorBidi"/>
          <w:sz w:val="24"/>
          <w:szCs w:val="24"/>
        </w:rPr>
        <w:t>s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 a reverse situation as well –</w:t>
      </w:r>
      <w:r w:rsidRPr="00451540">
        <w:rPr>
          <w:rFonts w:asciiTheme="minorBidi" w:hAnsiTheme="minorBidi" w:cstheme="minorBidi"/>
          <w:sz w:val="24"/>
          <w:szCs w:val="24"/>
        </w:rPr>
        <w:t xml:space="preserve"> varieties of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0E1F35" w:rsidRPr="00451540">
        <w:rPr>
          <w:rFonts w:asciiTheme="minorBidi" w:hAnsiTheme="minorBidi" w:cstheme="minorBidi"/>
          <w:sz w:val="24"/>
          <w:szCs w:val="24"/>
        </w:rPr>
        <w:t>that do not</w:t>
      </w:r>
      <w:r w:rsidRPr="00451540">
        <w:rPr>
          <w:rFonts w:asciiTheme="minorBidi" w:hAnsiTheme="minorBidi" w:cstheme="minorBidi"/>
          <w:sz w:val="24"/>
          <w:szCs w:val="24"/>
        </w:rPr>
        <w:t xml:space="preserve"> appear to directly contravene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Pr="00451540">
        <w:rPr>
          <w:rFonts w:asciiTheme="minorBidi" w:hAnsiTheme="minorBidi" w:cstheme="minorBidi"/>
          <w:sz w:val="24"/>
          <w:szCs w:val="24"/>
        </w:rPr>
        <w:t xml:space="preserve"> and might be effective in </w:t>
      </w:r>
      <w:r w:rsidRPr="00355130">
        <w:rPr>
          <w:rFonts w:asciiTheme="minorBidi" w:hAnsiTheme="minorBidi" w:cstheme="minorBidi"/>
          <w:b/>
          <w:bCs/>
          <w:sz w:val="24"/>
          <w:szCs w:val="24"/>
        </w:rPr>
        <w:t>indirectly</w:t>
      </w:r>
      <w:r w:rsidRPr="00451540">
        <w:rPr>
          <w:rFonts w:asciiTheme="minorBidi" w:hAnsiTheme="minorBidi" w:cstheme="minorBidi"/>
          <w:sz w:val="24"/>
          <w:szCs w:val="24"/>
        </w:rPr>
        <w:t xml:space="preserve"> cancelling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Pr="00451540">
        <w:rPr>
          <w:rFonts w:asciiTheme="minorBidi" w:hAnsiTheme="minorBidi" w:cstheme="minorBidi"/>
          <w:sz w:val="24"/>
          <w:szCs w:val="24"/>
        </w:rPr>
        <w:t xml:space="preserve">. If the person who takes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Pr="00451540">
        <w:rPr>
          <w:rFonts w:asciiTheme="minorBidi" w:hAnsiTheme="minorBidi" w:cstheme="minorBidi"/>
          <w:sz w:val="24"/>
          <w:szCs w:val="24"/>
        </w:rPr>
        <w:t xml:space="preserve">- cancelling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451540">
        <w:rPr>
          <w:rFonts w:asciiTheme="minorBidi" w:hAnsiTheme="minorBidi" w:cstheme="minorBidi"/>
          <w:sz w:val="24"/>
          <w:szCs w:val="24"/>
        </w:rPr>
        <w:t xml:space="preserve"> is unaware of the hala</w:t>
      </w:r>
      <w:r w:rsidR="00B8400F" w:rsidRPr="00451540">
        <w:rPr>
          <w:rFonts w:asciiTheme="minorBidi" w:hAnsiTheme="minorBidi" w:cstheme="minorBidi"/>
          <w:sz w:val="24"/>
          <w:szCs w:val="24"/>
        </w:rPr>
        <w:t>k</w:t>
      </w:r>
      <w:r w:rsidRPr="00451540">
        <w:rPr>
          <w:rFonts w:asciiTheme="minorBidi" w:hAnsiTheme="minorBidi" w:cstheme="minorBidi"/>
          <w:sz w:val="24"/>
          <w:szCs w:val="24"/>
        </w:rPr>
        <w:t>hi</w:t>
      </w:r>
      <w:r w:rsidR="00B8400F" w:rsidRPr="00451540">
        <w:rPr>
          <w:rFonts w:asciiTheme="minorBidi" w:hAnsiTheme="minorBidi" w:cstheme="minorBidi"/>
          <w:sz w:val="24"/>
          <w:szCs w:val="24"/>
        </w:rPr>
        <w:t>c</w:t>
      </w:r>
      <w:r w:rsidRPr="00451540">
        <w:rPr>
          <w:rFonts w:asciiTheme="minorBidi" w:hAnsiTheme="minorBidi" w:cstheme="minorBidi"/>
          <w:sz w:val="24"/>
          <w:szCs w:val="24"/>
        </w:rPr>
        <w:t xml:space="preserve"> clash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perhaps the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451540">
        <w:rPr>
          <w:rFonts w:asciiTheme="minorBidi" w:hAnsiTheme="minorBidi" w:cstheme="minorBidi"/>
          <w:sz w:val="24"/>
          <w:szCs w:val="24"/>
        </w:rPr>
        <w:t xml:space="preserve"> should obtain. The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451540">
        <w:rPr>
          <w:rFonts w:asciiTheme="minorBidi" w:hAnsiTheme="minorBidi" w:cstheme="minorBidi"/>
          <w:sz w:val="24"/>
          <w:szCs w:val="24"/>
        </w:rPr>
        <w:t xml:space="preserve"> in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0872E4" w:rsidRPr="00451540">
        <w:rPr>
          <w:rFonts w:asciiTheme="minorBidi" w:hAnsiTheme="minorBidi" w:cstheme="minorBidi"/>
          <w:sz w:val="24"/>
          <w:szCs w:val="24"/>
        </w:rPr>
        <w:t xml:space="preserve">(46a) </w:t>
      </w:r>
      <w:r w:rsidRPr="00451540">
        <w:rPr>
          <w:rFonts w:asciiTheme="minorBidi" w:hAnsiTheme="minorBidi" w:cstheme="minorBidi"/>
          <w:sz w:val="24"/>
          <w:szCs w:val="24"/>
        </w:rPr>
        <w:t>discusses the oath taken to the Givonim under false pretenses. Technically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this oath to ensure their wellbeing contradicted the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Pr="00451540">
        <w:rPr>
          <w:rFonts w:asciiTheme="minorBidi" w:hAnsiTheme="minorBidi" w:cstheme="minorBidi"/>
          <w:sz w:val="24"/>
          <w:szCs w:val="24"/>
        </w:rPr>
        <w:t xml:space="preserve"> to eliminate all the indigenous populations of </w:t>
      </w:r>
      <w:r w:rsidR="000E1F35" w:rsidRPr="00451540">
        <w:rPr>
          <w:rFonts w:asciiTheme="minorBidi" w:hAnsiTheme="minorBidi" w:cstheme="minorBidi"/>
          <w:sz w:val="24"/>
          <w:szCs w:val="24"/>
        </w:rPr>
        <w:t>Ca</w:t>
      </w:r>
      <w:r w:rsidRPr="00451540">
        <w:rPr>
          <w:rFonts w:asciiTheme="minorBidi" w:hAnsiTheme="minorBidi" w:cstheme="minorBidi"/>
          <w:sz w:val="24"/>
          <w:szCs w:val="24"/>
        </w:rPr>
        <w:t xml:space="preserve">na'an. 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The </w:t>
      </w:r>
      <w:r w:rsidR="007A7E49" w:rsidRPr="0045154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 discusses various elements 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regarding 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the binding nature of this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 and never questions its effectiveness</w:t>
      </w:r>
      <w:r w:rsidR="000E1F35" w:rsidRPr="00451540">
        <w:rPr>
          <w:rFonts w:asciiTheme="minorBidi" w:hAnsiTheme="minorBidi" w:cstheme="minorBidi"/>
          <w:sz w:val="24"/>
          <w:szCs w:val="24"/>
        </w:rPr>
        <w:t>, even though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 it clashes with a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="007A7E49" w:rsidRPr="00451540">
        <w:rPr>
          <w:rFonts w:asciiTheme="minorBidi" w:hAnsiTheme="minorBidi" w:cstheme="minorBidi"/>
          <w:sz w:val="24"/>
          <w:szCs w:val="24"/>
        </w:rPr>
        <w:t>. Th</w:t>
      </w:r>
      <w:r w:rsidR="00B8400F" w:rsidRPr="00451540">
        <w:rPr>
          <w:rFonts w:asciiTheme="minorBidi" w:hAnsiTheme="minorBidi" w:cstheme="minorBidi"/>
          <w:sz w:val="24"/>
          <w:szCs w:val="24"/>
        </w:rPr>
        <w:t xml:space="preserve">e </w:t>
      </w:r>
      <w:r w:rsidR="00B8400F" w:rsidRPr="00451540">
        <w:rPr>
          <w:rFonts w:asciiTheme="minorBidi" w:hAnsiTheme="minorBidi" w:cstheme="minorBidi"/>
          <w:i/>
          <w:iCs/>
          <w:sz w:val="24"/>
          <w:szCs w:val="24"/>
        </w:rPr>
        <w:t>Machane</w:t>
      </w:r>
      <w:r w:rsidR="000E1F35" w:rsidRPr="00451540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B8400F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B8400F" w:rsidRPr="00451540">
        <w:rPr>
          <w:rFonts w:asciiTheme="minorBidi" w:hAnsiTheme="minorBidi" w:cstheme="minorBidi"/>
          <w:i/>
          <w:iCs/>
          <w:sz w:val="24"/>
          <w:szCs w:val="24"/>
        </w:rPr>
        <w:t>Efrayim</w:t>
      </w:r>
      <w:r w:rsidR="00B8400F" w:rsidRPr="00451540">
        <w:rPr>
          <w:rFonts w:asciiTheme="minorBidi" w:hAnsiTheme="minorBidi" w:cstheme="minorBidi"/>
          <w:sz w:val="24"/>
          <w:szCs w:val="24"/>
        </w:rPr>
        <w:t xml:space="preserve"> (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as well as the Me'iri in </w:t>
      </w:r>
      <w:r w:rsidR="007A7E49" w:rsidRPr="00451540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 and in his comments to </w:t>
      </w:r>
      <w:r w:rsidR="007A7E49" w:rsidRPr="00451540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 25) assert that </w:t>
      </w:r>
      <w:r w:rsidR="000E1F35" w:rsidRPr="00451540">
        <w:rPr>
          <w:rFonts w:asciiTheme="minorBidi" w:hAnsiTheme="minorBidi" w:cstheme="minorBidi"/>
          <w:sz w:val="24"/>
          <w:szCs w:val="24"/>
        </w:rPr>
        <w:t>since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 the Jews were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 no</w:t>
      </w:r>
      <w:r w:rsidR="007A7E49" w:rsidRPr="00451540">
        <w:rPr>
          <w:rFonts w:asciiTheme="minorBidi" w:hAnsiTheme="minorBidi" w:cstheme="minorBidi"/>
          <w:sz w:val="24"/>
          <w:szCs w:val="24"/>
        </w:rPr>
        <w:t>t aware of the hala</w:t>
      </w:r>
      <w:r w:rsidR="00B8400F" w:rsidRPr="00451540">
        <w:rPr>
          <w:rFonts w:asciiTheme="minorBidi" w:hAnsiTheme="minorBidi" w:cstheme="minorBidi"/>
          <w:sz w:val="24"/>
          <w:szCs w:val="24"/>
        </w:rPr>
        <w:t>k</w:t>
      </w:r>
      <w:r w:rsidR="007A7E49" w:rsidRPr="00451540">
        <w:rPr>
          <w:rFonts w:asciiTheme="minorBidi" w:hAnsiTheme="minorBidi" w:cstheme="minorBidi"/>
          <w:sz w:val="24"/>
          <w:szCs w:val="24"/>
        </w:rPr>
        <w:t>hi</w:t>
      </w:r>
      <w:r w:rsidR="00B8400F" w:rsidRPr="00451540">
        <w:rPr>
          <w:rFonts w:asciiTheme="minorBidi" w:hAnsiTheme="minorBidi" w:cstheme="minorBidi"/>
          <w:sz w:val="24"/>
          <w:szCs w:val="24"/>
        </w:rPr>
        <w:t>c clash (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as they </w:t>
      </w:r>
      <w:r w:rsidR="007A7E49" w:rsidRPr="00451540">
        <w:rPr>
          <w:rFonts w:asciiTheme="minorBidi" w:hAnsiTheme="minorBidi" w:cstheme="minorBidi"/>
          <w:sz w:val="24"/>
          <w:szCs w:val="24"/>
        </w:rPr>
        <w:t>assum</w:t>
      </w:r>
      <w:r w:rsidR="000E1F35" w:rsidRPr="00451540">
        <w:rPr>
          <w:rFonts w:asciiTheme="minorBidi" w:hAnsiTheme="minorBidi" w:cstheme="minorBidi"/>
          <w:sz w:val="24"/>
          <w:szCs w:val="24"/>
        </w:rPr>
        <w:t>ed that the Givonim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 had migrated from a distant land)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 their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0E1F35" w:rsidRPr="00451540">
        <w:rPr>
          <w:rFonts w:asciiTheme="minorBidi" w:hAnsiTheme="minorBidi" w:cstheme="minorBidi"/>
          <w:sz w:val="24"/>
          <w:szCs w:val="24"/>
        </w:rPr>
        <w:t>wa</w:t>
      </w:r>
      <w:r w:rsidR="007A7E49" w:rsidRPr="00451540">
        <w:rPr>
          <w:rFonts w:asciiTheme="minorBidi" w:hAnsiTheme="minorBidi" w:cstheme="minorBidi"/>
          <w:sz w:val="24"/>
          <w:szCs w:val="24"/>
        </w:rPr>
        <w:t>s effective</w:t>
      </w:r>
      <w:r w:rsidR="00355130">
        <w:rPr>
          <w:rFonts w:asciiTheme="minorBidi" w:hAnsiTheme="minorBidi" w:cstheme="minorBidi"/>
          <w:sz w:val="24"/>
          <w:szCs w:val="24"/>
        </w:rPr>
        <w:t xml:space="preserve"> even though it contradicts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355130">
        <w:rPr>
          <w:rFonts w:asciiTheme="minorBidi" w:hAnsiTheme="minorBidi" w:cstheme="minorBidi"/>
          <w:sz w:val="24"/>
          <w:szCs w:val="24"/>
        </w:rPr>
        <w:t xml:space="preserve">. </w:t>
      </w:r>
      <w:r w:rsidR="007A7E49" w:rsidRPr="00451540">
        <w:rPr>
          <w:rFonts w:asciiTheme="minorBidi" w:hAnsiTheme="minorBidi" w:cstheme="minorBidi"/>
          <w:sz w:val="24"/>
          <w:szCs w:val="24"/>
        </w:rPr>
        <w:t>Once again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 if a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 to break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 fails on structural issues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 the intention and awareness of the person taking the oath should be inconsequential. Evidently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 verbal declarations cannot contradict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="007A7E49" w:rsidRPr="00451540">
        <w:rPr>
          <w:rFonts w:asciiTheme="minorBidi" w:hAnsiTheme="minorBidi" w:cstheme="minorBidi"/>
          <w:sz w:val="24"/>
          <w:szCs w:val="24"/>
        </w:rPr>
        <w:t>; if the person is unaware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 perhaps the level of contradiction is mitigated and the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7A7E49" w:rsidRPr="00451540">
        <w:rPr>
          <w:rFonts w:asciiTheme="minorBidi" w:hAnsiTheme="minorBidi" w:cstheme="minorBidi"/>
          <w:sz w:val="24"/>
          <w:szCs w:val="24"/>
        </w:rPr>
        <w:t xml:space="preserve"> can obtain. </w:t>
      </w:r>
    </w:p>
    <w:p w:rsidR="00355130" w:rsidRPr="00451540" w:rsidRDefault="00355130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D7232D" w:rsidRDefault="0062348C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1540">
        <w:rPr>
          <w:rFonts w:asciiTheme="minorBidi" w:hAnsiTheme="minorBidi" w:cstheme="minorBidi"/>
          <w:sz w:val="24"/>
          <w:szCs w:val="24"/>
        </w:rPr>
        <w:lastRenderedPageBreak/>
        <w:t>Perhaps this logic is also latent in a fascinating distin</w:t>
      </w:r>
      <w:r w:rsidR="00B8400F" w:rsidRPr="00451540">
        <w:rPr>
          <w:rFonts w:asciiTheme="minorBidi" w:hAnsiTheme="minorBidi" w:cstheme="minorBidi"/>
          <w:sz w:val="24"/>
          <w:szCs w:val="24"/>
        </w:rPr>
        <w:t>ction developed by the Ritzva (</w:t>
      </w:r>
      <w:r w:rsidRPr="00451540">
        <w:rPr>
          <w:rFonts w:asciiTheme="minorBidi" w:hAnsiTheme="minorBidi" w:cstheme="minorBidi"/>
          <w:sz w:val="24"/>
          <w:szCs w:val="24"/>
        </w:rPr>
        <w:t xml:space="preserve">one of the </w:t>
      </w:r>
      <w:r w:rsidR="00B8400F" w:rsidRPr="00451540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0E1F35" w:rsidRPr="00451540">
        <w:rPr>
          <w:rFonts w:asciiTheme="minorBidi" w:hAnsiTheme="minorBidi" w:cstheme="minorBidi"/>
          <w:i/>
          <w:iCs/>
          <w:sz w:val="24"/>
          <w:szCs w:val="24"/>
        </w:rPr>
        <w:t>a'alei HaT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osafot</w:t>
      </w:r>
      <w:r w:rsidRPr="00451540">
        <w:rPr>
          <w:rFonts w:asciiTheme="minorBidi" w:hAnsiTheme="minorBidi" w:cstheme="minorBidi"/>
          <w:sz w:val="24"/>
          <w:szCs w:val="24"/>
        </w:rPr>
        <w:t xml:space="preserve">) in his comments to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="00B8400F" w:rsidRPr="00451540">
        <w:rPr>
          <w:rFonts w:asciiTheme="minorBidi" w:hAnsiTheme="minorBidi" w:cstheme="minorBidi"/>
          <w:sz w:val="24"/>
          <w:szCs w:val="24"/>
        </w:rPr>
        <w:t xml:space="preserve"> 24a (</w:t>
      </w:r>
      <w:r w:rsidRPr="00451540">
        <w:rPr>
          <w:rFonts w:asciiTheme="minorBidi" w:hAnsiTheme="minorBidi" w:cstheme="minorBidi"/>
          <w:sz w:val="24"/>
          <w:szCs w:val="24"/>
        </w:rPr>
        <w:t xml:space="preserve">s.v.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ela hein</w:t>
      </w:r>
      <w:r w:rsidR="00B8400F" w:rsidRPr="00451540">
        <w:rPr>
          <w:rFonts w:asciiTheme="minorBidi" w:hAnsiTheme="minorBidi" w:cstheme="minorBidi"/>
          <w:sz w:val="24"/>
          <w:szCs w:val="24"/>
        </w:rPr>
        <w:t xml:space="preserve">). He allows a </w:t>
      </w:r>
      <w:r w:rsidR="00B8400F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451540">
        <w:rPr>
          <w:rFonts w:asciiTheme="minorBidi" w:hAnsiTheme="minorBidi" w:cstheme="minorBidi"/>
          <w:sz w:val="24"/>
          <w:szCs w:val="24"/>
        </w:rPr>
        <w:t xml:space="preserve"> to break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Pr="00451540">
        <w:rPr>
          <w:rFonts w:asciiTheme="minorBidi" w:hAnsiTheme="minorBidi" w:cstheme="minorBidi"/>
          <w:sz w:val="24"/>
          <w:szCs w:val="24"/>
        </w:rPr>
        <w:t xml:space="preserve"> i</w:t>
      </w:r>
      <w:r w:rsidR="00B8400F" w:rsidRPr="00451540">
        <w:rPr>
          <w:rFonts w:asciiTheme="minorBidi" w:hAnsiTheme="minorBidi" w:cstheme="minorBidi"/>
          <w:sz w:val="24"/>
          <w:szCs w:val="24"/>
        </w:rPr>
        <w:t>f</w:t>
      </w:r>
      <w:r w:rsidRPr="00451540">
        <w:rPr>
          <w:rFonts w:asciiTheme="minorBidi" w:hAnsiTheme="minorBidi" w:cstheme="minorBidi"/>
          <w:sz w:val="24"/>
          <w:szCs w:val="24"/>
        </w:rPr>
        <w:t xml:space="preserve"> it meets two conditions: </w:t>
      </w:r>
      <w:r w:rsidR="000E1F35" w:rsidRPr="00451540">
        <w:rPr>
          <w:rFonts w:asciiTheme="minorBidi" w:hAnsiTheme="minorBidi" w:cstheme="minorBidi"/>
          <w:sz w:val="24"/>
          <w:szCs w:val="24"/>
        </w:rPr>
        <w:t>1) I</w:t>
      </w:r>
      <w:r w:rsidRPr="00451540">
        <w:rPr>
          <w:rFonts w:asciiTheme="minorBidi" w:hAnsiTheme="minorBidi" w:cstheme="minorBidi"/>
          <w:sz w:val="24"/>
          <w:szCs w:val="24"/>
        </w:rPr>
        <w:t xml:space="preserve">t is a broad </w:t>
      </w:r>
      <w:r w:rsidR="00B8400F" w:rsidRPr="00451540">
        <w:rPr>
          <w:rFonts w:asciiTheme="minorBidi" w:hAnsiTheme="minorBidi" w:cstheme="minorBidi"/>
          <w:sz w:val="24"/>
          <w:szCs w:val="24"/>
        </w:rPr>
        <w:t>spectrum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451540">
        <w:rPr>
          <w:rFonts w:asciiTheme="minorBidi" w:hAnsiTheme="minorBidi" w:cstheme="minorBidi"/>
          <w:sz w:val="24"/>
          <w:szCs w:val="24"/>
        </w:rPr>
        <w:t xml:space="preserve"> banning broader activities and not just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Pr="00451540">
        <w:rPr>
          <w:rFonts w:asciiTheme="minorBidi" w:hAnsiTheme="minorBidi" w:cstheme="minorBidi"/>
          <w:sz w:val="24"/>
          <w:szCs w:val="24"/>
        </w:rPr>
        <w:t xml:space="preserve"> activity. </w:t>
      </w:r>
      <w:r w:rsidR="000E1F35" w:rsidRPr="00451540">
        <w:rPr>
          <w:rFonts w:asciiTheme="minorBidi" w:hAnsiTheme="minorBidi" w:cstheme="minorBidi"/>
          <w:sz w:val="24"/>
          <w:szCs w:val="24"/>
        </w:rPr>
        <w:t>2) T</w:t>
      </w:r>
      <w:r w:rsidRPr="00451540">
        <w:rPr>
          <w:rFonts w:asciiTheme="minorBidi" w:hAnsiTheme="minorBidi" w:cstheme="minorBidi"/>
          <w:sz w:val="24"/>
          <w:szCs w:val="24"/>
        </w:rPr>
        <w:t xml:space="preserve">he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355130">
        <w:rPr>
          <w:rFonts w:asciiTheme="minorBidi" w:hAnsiTheme="minorBidi" w:cstheme="minorBidi"/>
          <w:sz w:val="24"/>
          <w:szCs w:val="24"/>
        </w:rPr>
        <w:t xml:space="preserve">cancellation </w:t>
      </w:r>
      <w:r w:rsidR="000E1F35" w:rsidRPr="00451540">
        <w:rPr>
          <w:rFonts w:asciiTheme="minorBidi" w:hAnsiTheme="minorBidi" w:cstheme="minorBidi"/>
          <w:sz w:val="24"/>
          <w:szCs w:val="24"/>
        </w:rPr>
        <w:t>canno</w:t>
      </w:r>
      <w:r w:rsidR="00B8400F" w:rsidRPr="00451540">
        <w:rPr>
          <w:rFonts w:asciiTheme="minorBidi" w:hAnsiTheme="minorBidi" w:cstheme="minorBidi"/>
          <w:sz w:val="24"/>
          <w:szCs w:val="24"/>
        </w:rPr>
        <w:t>t</w:t>
      </w:r>
      <w:r w:rsidRPr="00451540">
        <w:rPr>
          <w:rFonts w:asciiTheme="minorBidi" w:hAnsiTheme="minorBidi" w:cstheme="minorBidi"/>
          <w:sz w:val="24"/>
          <w:szCs w:val="24"/>
        </w:rPr>
        <w:t xml:space="preserve"> be directly mentioned in the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but must be alluded to and included in the broad spectrum of activities </w:t>
      </w:r>
      <w:r w:rsidR="000E1F35" w:rsidRPr="00451540">
        <w:rPr>
          <w:rFonts w:asciiTheme="minorBidi" w:hAnsiTheme="minorBidi" w:cstheme="minorBidi"/>
          <w:sz w:val="24"/>
          <w:szCs w:val="24"/>
        </w:rPr>
        <w:t>that</w:t>
      </w:r>
      <w:r w:rsidRPr="00451540">
        <w:rPr>
          <w:rFonts w:asciiTheme="minorBidi" w:hAnsiTheme="minorBidi" w:cstheme="minorBidi"/>
          <w:sz w:val="24"/>
          <w:szCs w:val="24"/>
        </w:rPr>
        <w:t xml:space="preserve"> are forbidden. </w:t>
      </w:r>
      <w:r w:rsidR="00FC16CF" w:rsidRPr="00451540">
        <w:rPr>
          <w:rFonts w:asciiTheme="minorBidi" w:hAnsiTheme="minorBidi" w:cstheme="minorBidi"/>
          <w:sz w:val="24"/>
          <w:szCs w:val="24"/>
        </w:rPr>
        <w:t>For example</w:t>
      </w:r>
      <w:r w:rsidR="00B8400F" w:rsidRPr="00451540">
        <w:rPr>
          <w:rFonts w:asciiTheme="minorBidi" w:hAnsiTheme="minorBidi" w:cstheme="minorBidi"/>
          <w:sz w:val="24"/>
          <w:szCs w:val="24"/>
        </w:rPr>
        <w:t>,</w:t>
      </w:r>
      <w:r w:rsidR="00FC16CF" w:rsidRPr="00451540">
        <w:rPr>
          <w:rFonts w:asciiTheme="minorBidi" w:hAnsiTheme="minorBidi" w:cstheme="minorBidi"/>
          <w:sz w:val="24"/>
          <w:szCs w:val="24"/>
        </w:rPr>
        <w:t xml:space="preserve"> if a person takes an oath not to consume </w:t>
      </w:r>
      <w:r w:rsidR="00FC16CF" w:rsidRPr="00451540">
        <w:rPr>
          <w:rFonts w:asciiTheme="minorBidi" w:hAnsiTheme="minorBidi" w:cstheme="minorBidi"/>
          <w:i/>
          <w:iCs/>
          <w:sz w:val="24"/>
          <w:szCs w:val="24"/>
        </w:rPr>
        <w:t>matz</w:t>
      </w:r>
      <w:r w:rsidR="00B8400F" w:rsidRPr="00451540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0E1F35" w:rsidRPr="00451540">
        <w:rPr>
          <w:rFonts w:asciiTheme="minorBidi" w:hAnsiTheme="minorBidi" w:cstheme="minorBidi"/>
          <w:sz w:val="24"/>
          <w:szCs w:val="24"/>
        </w:rPr>
        <w:t>,</w:t>
      </w:r>
      <w:r w:rsidR="00FC16CF" w:rsidRPr="00451540">
        <w:rPr>
          <w:rFonts w:asciiTheme="minorBidi" w:hAnsiTheme="minorBidi" w:cstheme="minorBidi"/>
          <w:sz w:val="24"/>
          <w:szCs w:val="24"/>
        </w:rPr>
        <w:t xml:space="preserve"> he can ban </w:t>
      </w:r>
      <w:r w:rsidR="00FC16CF" w:rsidRPr="00451540">
        <w:rPr>
          <w:rFonts w:asciiTheme="minorBidi" w:hAnsiTheme="minorBidi" w:cstheme="minorBidi"/>
          <w:i/>
          <w:iCs/>
          <w:sz w:val="24"/>
          <w:szCs w:val="24"/>
        </w:rPr>
        <w:t>matz</w:t>
      </w:r>
      <w:r w:rsidR="00B8400F" w:rsidRPr="00451540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 on</w:t>
      </w:r>
      <w:r w:rsidR="00FC16CF" w:rsidRPr="00451540">
        <w:rPr>
          <w:rFonts w:asciiTheme="minorBidi" w:hAnsiTheme="minorBidi" w:cstheme="minorBidi"/>
          <w:sz w:val="24"/>
          <w:szCs w:val="24"/>
        </w:rPr>
        <w:t xml:space="preserve"> Pesach night</w:t>
      </w:r>
      <w:r w:rsidR="000E1F35" w:rsidRPr="00451540">
        <w:rPr>
          <w:rFonts w:asciiTheme="minorBidi" w:hAnsiTheme="minorBidi" w:cstheme="minorBidi"/>
          <w:sz w:val="24"/>
          <w:szCs w:val="24"/>
        </w:rPr>
        <w:t xml:space="preserve"> as well</w:t>
      </w:r>
      <w:r w:rsidR="00FC16CF" w:rsidRPr="00451540">
        <w:rPr>
          <w:rFonts w:asciiTheme="minorBidi" w:hAnsiTheme="minorBidi" w:cstheme="minorBidi"/>
          <w:sz w:val="24"/>
          <w:szCs w:val="24"/>
        </w:rPr>
        <w:t xml:space="preserve">. </w:t>
      </w:r>
      <w:r w:rsidR="000E1F35" w:rsidRPr="00451540">
        <w:rPr>
          <w:rFonts w:asciiTheme="minorBidi" w:hAnsiTheme="minorBidi" w:cstheme="minorBidi"/>
          <w:sz w:val="24"/>
          <w:szCs w:val="24"/>
        </w:rPr>
        <w:t>In his oath, he did not mention Pesach night, and he</w:t>
      </w:r>
      <w:r w:rsidR="00FC16CF" w:rsidRPr="00451540">
        <w:rPr>
          <w:rFonts w:asciiTheme="minorBidi" w:hAnsiTheme="minorBidi" w:cstheme="minorBidi"/>
          <w:sz w:val="24"/>
          <w:szCs w:val="24"/>
        </w:rPr>
        <w:t xml:space="preserve"> also addressed a broad spectrum of </w:t>
      </w:r>
      <w:r w:rsidR="00355130">
        <w:rPr>
          <w:rFonts w:asciiTheme="minorBidi" w:hAnsiTheme="minorBidi" w:cstheme="minorBidi"/>
          <w:sz w:val="24"/>
          <w:szCs w:val="24"/>
        </w:rPr>
        <w:t xml:space="preserve">year-round </w:t>
      </w:r>
      <w:r w:rsidR="00355130" w:rsidRPr="00451540">
        <w:rPr>
          <w:rFonts w:asciiTheme="minorBidi" w:hAnsiTheme="minorBidi" w:cstheme="minorBidi"/>
          <w:i/>
          <w:iCs/>
          <w:sz w:val="24"/>
          <w:szCs w:val="24"/>
        </w:rPr>
        <w:t>matza</w:t>
      </w:r>
      <w:r w:rsidR="00355130">
        <w:rPr>
          <w:rFonts w:asciiTheme="minorBidi" w:hAnsiTheme="minorBidi" w:cstheme="minorBidi"/>
          <w:sz w:val="24"/>
          <w:szCs w:val="24"/>
        </w:rPr>
        <w:t xml:space="preserve"> consumption</w:t>
      </w:r>
      <w:r w:rsidR="00FC16CF" w:rsidRPr="00451540">
        <w:rPr>
          <w:rFonts w:asciiTheme="minorBidi" w:hAnsiTheme="minorBidi" w:cstheme="minorBidi"/>
          <w:sz w:val="24"/>
          <w:szCs w:val="24"/>
        </w:rPr>
        <w:t xml:space="preserve">. </w:t>
      </w:r>
      <w:r w:rsidR="00355130">
        <w:rPr>
          <w:rFonts w:asciiTheme="minorBidi" w:hAnsiTheme="minorBidi" w:cstheme="minorBidi"/>
          <w:sz w:val="24"/>
          <w:szCs w:val="24"/>
        </w:rPr>
        <w:t>By contrast</w:t>
      </w:r>
      <w:r w:rsidR="00D7232D" w:rsidRPr="00451540">
        <w:rPr>
          <w:rFonts w:asciiTheme="minorBidi" w:hAnsiTheme="minorBidi" w:cstheme="minorBidi"/>
          <w:sz w:val="24"/>
          <w:szCs w:val="24"/>
        </w:rPr>
        <w:t>,</w:t>
      </w:r>
      <w:r w:rsidR="00FC16CF" w:rsidRPr="00451540">
        <w:rPr>
          <w:rFonts w:asciiTheme="minorBidi" w:hAnsiTheme="minorBidi" w:cstheme="minorBidi"/>
          <w:sz w:val="24"/>
          <w:szCs w:val="24"/>
        </w:rPr>
        <w:t xml:space="preserve"> if a person takes an oath to eat general foods as well as forbidden food</w:t>
      </w:r>
      <w:r w:rsidR="00D7232D" w:rsidRPr="00451540">
        <w:rPr>
          <w:rFonts w:asciiTheme="minorBidi" w:hAnsiTheme="minorBidi" w:cstheme="minorBidi"/>
          <w:sz w:val="24"/>
          <w:szCs w:val="24"/>
        </w:rPr>
        <w:t>,</w:t>
      </w:r>
      <w:r w:rsidR="00B8400F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FC16CF" w:rsidRPr="00451540">
        <w:rPr>
          <w:rFonts w:asciiTheme="minorBidi" w:hAnsiTheme="minorBidi" w:cstheme="minorBidi"/>
          <w:sz w:val="24"/>
          <w:szCs w:val="24"/>
        </w:rPr>
        <w:t>even though he has included</w:t>
      </w:r>
      <w:r w:rsidR="00B8400F" w:rsidRPr="00451540">
        <w:rPr>
          <w:rFonts w:asciiTheme="minorBidi" w:hAnsiTheme="minorBidi" w:cstheme="minorBidi"/>
          <w:sz w:val="24"/>
          <w:szCs w:val="24"/>
        </w:rPr>
        <w:t xml:space="preserve"> a broad spectrum of activities</w:t>
      </w:r>
      <w:r w:rsidR="00D7232D" w:rsidRPr="00451540">
        <w:rPr>
          <w:rFonts w:asciiTheme="minorBidi" w:hAnsiTheme="minorBidi" w:cstheme="minorBidi"/>
          <w:sz w:val="24"/>
          <w:szCs w:val="24"/>
        </w:rPr>
        <w:t xml:space="preserve"> in his </w:t>
      </w:r>
      <w:r w:rsidR="00D7232D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FC16CF" w:rsidRPr="00451540">
        <w:rPr>
          <w:rFonts w:asciiTheme="minorBidi" w:hAnsiTheme="minorBidi" w:cstheme="minorBidi"/>
          <w:sz w:val="24"/>
          <w:szCs w:val="24"/>
        </w:rPr>
        <w:t xml:space="preserve">, </w:t>
      </w:r>
      <w:r w:rsidR="00D7232D" w:rsidRPr="00451540">
        <w:rPr>
          <w:rFonts w:asciiTheme="minorBidi" w:hAnsiTheme="minorBidi" w:cstheme="minorBidi"/>
          <w:sz w:val="24"/>
          <w:szCs w:val="24"/>
        </w:rPr>
        <w:t>since</w:t>
      </w:r>
      <w:r w:rsidR="00FC16CF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D7232D" w:rsidRPr="00451540">
        <w:rPr>
          <w:rFonts w:asciiTheme="minorBidi" w:hAnsiTheme="minorBidi" w:cstheme="minorBidi"/>
          <w:sz w:val="24"/>
          <w:szCs w:val="24"/>
        </w:rPr>
        <w:t>he mentioned</w:t>
      </w:r>
      <w:r w:rsidR="00FC16CF" w:rsidRPr="00451540">
        <w:rPr>
          <w:rFonts w:asciiTheme="minorBidi" w:hAnsiTheme="minorBidi" w:cstheme="minorBidi"/>
          <w:sz w:val="24"/>
          <w:szCs w:val="24"/>
        </w:rPr>
        <w:t xml:space="preserve"> non-kosher foods</w:t>
      </w:r>
      <w:r w:rsidR="00D7232D" w:rsidRPr="00451540">
        <w:rPr>
          <w:rFonts w:asciiTheme="minorBidi" w:hAnsiTheme="minorBidi" w:cstheme="minorBidi"/>
          <w:sz w:val="24"/>
          <w:szCs w:val="24"/>
        </w:rPr>
        <w:t>,</w:t>
      </w:r>
      <w:r w:rsidR="00FC16CF" w:rsidRPr="00451540">
        <w:rPr>
          <w:rFonts w:asciiTheme="minorBidi" w:hAnsiTheme="minorBidi" w:cstheme="minorBidi"/>
          <w:sz w:val="24"/>
          <w:szCs w:val="24"/>
        </w:rPr>
        <w:t xml:space="preserve"> he ruins the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FC16CF" w:rsidRPr="00451540">
        <w:rPr>
          <w:rFonts w:asciiTheme="minorBidi" w:hAnsiTheme="minorBidi" w:cstheme="minorBidi"/>
          <w:sz w:val="24"/>
          <w:szCs w:val="24"/>
        </w:rPr>
        <w:t xml:space="preserve">. </w:t>
      </w:r>
    </w:p>
    <w:p w:rsidR="00355130" w:rsidRPr="00451540" w:rsidRDefault="00355130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62348C" w:rsidRPr="00451540" w:rsidRDefault="00FC16CF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1540">
        <w:rPr>
          <w:rFonts w:asciiTheme="minorBidi" w:hAnsiTheme="minorBidi" w:cstheme="minorBidi"/>
          <w:sz w:val="24"/>
          <w:szCs w:val="24"/>
        </w:rPr>
        <w:t xml:space="preserve">Why should a mere mention of the cancellation of the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Pr="00451540">
        <w:rPr>
          <w:rFonts w:asciiTheme="minorBidi" w:hAnsiTheme="minorBidi" w:cstheme="minorBidi"/>
          <w:sz w:val="24"/>
          <w:szCs w:val="24"/>
        </w:rPr>
        <w:t xml:space="preserve"> scuttle the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D7232D" w:rsidRPr="00451540">
        <w:rPr>
          <w:rFonts w:asciiTheme="minorBidi" w:hAnsiTheme="minorBidi" w:cstheme="minorBidi"/>
          <w:sz w:val="24"/>
          <w:szCs w:val="24"/>
        </w:rPr>
        <w:t>? Perhaps the Ritzva agrees</w:t>
      </w:r>
      <w:r w:rsidRPr="00451540">
        <w:rPr>
          <w:rFonts w:asciiTheme="minorBidi" w:hAnsiTheme="minorBidi" w:cstheme="minorBidi"/>
          <w:sz w:val="24"/>
          <w:szCs w:val="24"/>
        </w:rPr>
        <w:t xml:space="preserve"> that a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451540">
        <w:rPr>
          <w:rFonts w:asciiTheme="minorBidi" w:hAnsiTheme="minorBidi" w:cstheme="minorBidi"/>
          <w:sz w:val="24"/>
          <w:szCs w:val="24"/>
        </w:rPr>
        <w:t xml:space="preserve"> fails to break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Pr="00451540">
        <w:rPr>
          <w:rFonts w:asciiTheme="minorBidi" w:hAnsiTheme="minorBidi" w:cstheme="minorBidi"/>
          <w:sz w:val="24"/>
          <w:szCs w:val="24"/>
        </w:rPr>
        <w:t xml:space="preserve"> because verbal declarations cannot directly contradict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Pr="00451540">
        <w:rPr>
          <w:rFonts w:asciiTheme="minorBidi" w:hAnsiTheme="minorBidi" w:cstheme="minorBidi"/>
          <w:sz w:val="24"/>
          <w:szCs w:val="24"/>
        </w:rPr>
        <w:t xml:space="preserve">.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B8400F" w:rsidRPr="00451540">
        <w:rPr>
          <w:rFonts w:asciiTheme="minorBidi" w:hAnsiTheme="minorBidi" w:cstheme="minorBidi"/>
          <w:b/>
          <w:bCs/>
          <w:sz w:val="24"/>
          <w:szCs w:val="24"/>
        </w:rPr>
        <w:t xml:space="preserve">generally </w:t>
      </w:r>
      <w:r w:rsidRPr="00451540">
        <w:rPr>
          <w:rFonts w:asciiTheme="minorBidi" w:hAnsiTheme="minorBidi" w:cstheme="minorBidi"/>
          <w:sz w:val="24"/>
          <w:szCs w:val="24"/>
        </w:rPr>
        <w:t xml:space="preserve">directly contradicts and is ineffective. If the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451540">
        <w:rPr>
          <w:rFonts w:asciiTheme="minorBidi" w:hAnsiTheme="minorBidi" w:cstheme="minorBidi"/>
          <w:sz w:val="24"/>
          <w:szCs w:val="24"/>
        </w:rPr>
        <w:t xml:space="preserve"> does</w:t>
      </w:r>
      <w:r w:rsidR="00D7232D" w:rsidRPr="00451540">
        <w:rPr>
          <w:rFonts w:asciiTheme="minorBidi" w:hAnsiTheme="minorBidi" w:cstheme="minorBidi"/>
          <w:sz w:val="24"/>
          <w:szCs w:val="24"/>
        </w:rPr>
        <w:t xml:space="preserve"> no</w:t>
      </w:r>
      <w:r w:rsidRPr="00451540">
        <w:rPr>
          <w:rFonts w:asciiTheme="minorBidi" w:hAnsiTheme="minorBidi" w:cstheme="minorBidi"/>
          <w:sz w:val="24"/>
          <w:szCs w:val="24"/>
        </w:rPr>
        <w:t xml:space="preserve">t mention the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D7232D" w:rsidRPr="00451540">
        <w:rPr>
          <w:rFonts w:asciiTheme="minorBidi" w:hAnsiTheme="minorBidi" w:cstheme="minorBidi"/>
          <w:sz w:val="24"/>
          <w:szCs w:val="24"/>
        </w:rPr>
        <w:t>violation</w:t>
      </w:r>
      <w:r w:rsidRPr="00451540">
        <w:rPr>
          <w:rFonts w:asciiTheme="minorBidi" w:hAnsiTheme="minorBidi" w:cstheme="minorBidi"/>
          <w:sz w:val="24"/>
          <w:szCs w:val="24"/>
        </w:rPr>
        <w:t xml:space="preserve"> and also addresses many other types of activities</w:t>
      </w:r>
      <w:r w:rsidR="00D7232D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it does not directly clash with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="00D7232D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and is therefore effective. </w:t>
      </w:r>
    </w:p>
    <w:p w:rsidR="00355130" w:rsidRDefault="00355130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D72DB3" w:rsidRDefault="00D7232D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1540">
        <w:rPr>
          <w:rFonts w:asciiTheme="minorBidi" w:hAnsiTheme="minorBidi" w:cstheme="minorBidi"/>
          <w:sz w:val="24"/>
          <w:szCs w:val="24"/>
        </w:rPr>
        <w:t>The notion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that verbal declarations </w:t>
      </w:r>
      <w:r w:rsidRPr="00451540">
        <w:rPr>
          <w:rFonts w:asciiTheme="minorBidi" w:hAnsiTheme="minorBidi" w:cstheme="minorBidi"/>
          <w:sz w:val="24"/>
          <w:szCs w:val="24"/>
        </w:rPr>
        <w:t>that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counter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may be illegitimate is </w:t>
      </w:r>
      <w:r w:rsidRPr="00451540">
        <w:rPr>
          <w:rFonts w:asciiTheme="minorBidi" w:hAnsiTheme="minorBidi" w:cstheme="minorBidi"/>
          <w:sz w:val="24"/>
          <w:szCs w:val="24"/>
        </w:rPr>
        <w:t>supported by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an inter</w:t>
      </w:r>
      <w:r w:rsidRPr="00451540">
        <w:rPr>
          <w:rFonts w:asciiTheme="minorBidi" w:hAnsiTheme="minorBidi" w:cstheme="minorBidi"/>
          <w:sz w:val="24"/>
          <w:szCs w:val="24"/>
        </w:rPr>
        <w:t>esting comment by the Brisker Ra</w:t>
      </w:r>
      <w:r w:rsidR="00A22344" w:rsidRPr="00451540">
        <w:rPr>
          <w:rFonts w:asciiTheme="minorBidi" w:hAnsiTheme="minorBidi" w:cstheme="minorBidi"/>
          <w:sz w:val="24"/>
          <w:szCs w:val="24"/>
        </w:rPr>
        <w:t>v. Classically</w:t>
      </w:r>
      <w:r w:rsidRPr="00451540">
        <w:rPr>
          <w:rFonts w:asciiTheme="minorBidi" w:hAnsiTheme="minorBidi" w:cstheme="minorBidi"/>
          <w:sz w:val="24"/>
          <w:szCs w:val="24"/>
        </w:rPr>
        <w:t>,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a person cannot condition a hala</w:t>
      </w:r>
      <w:r w:rsidR="00B8400F" w:rsidRPr="00451540">
        <w:rPr>
          <w:rFonts w:asciiTheme="minorBidi" w:hAnsiTheme="minorBidi" w:cstheme="minorBidi"/>
          <w:sz w:val="24"/>
          <w:szCs w:val="24"/>
        </w:rPr>
        <w:t>k</w:t>
      </w:r>
      <w:r w:rsidR="00A22344" w:rsidRPr="00451540">
        <w:rPr>
          <w:rFonts w:asciiTheme="minorBidi" w:hAnsiTheme="minorBidi" w:cstheme="minorBidi"/>
          <w:sz w:val="24"/>
          <w:szCs w:val="24"/>
        </w:rPr>
        <w:t>hi</w:t>
      </w:r>
      <w:r w:rsidR="00B8400F" w:rsidRPr="00451540">
        <w:rPr>
          <w:rFonts w:asciiTheme="minorBidi" w:hAnsiTheme="minorBidi" w:cstheme="minorBidi"/>
          <w:sz w:val="24"/>
          <w:szCs w:val="24"/>
        </w:rPr>
        <w:t>c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transaction </w:t>
      </w:r>
      <w:r w:rsidRPr="00451540">
        <w:rPr>
          <w:rFonts w:asciiTheme="minorBidi" w:hAnsiTheme="minorBidi" w:cstheme="minorBidi"/>
          <w:sz w:val="24"/>
          <w:szCs w:val="24"/>
        </w:rPr>
        <w:t>that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counters hala</w:t>
      </w:r>
      <w:r w:rsidR="00B8400F" w:rsidRPr="00451540">
        <w:rPr>
          <w:rFonts w:asciiTheme="minorBidi" w:hAnsiTheme="minorBidi" w:cstheme="minorBidi"/>
          <w:sz w:val="24"/>
          <w:szCs w:val="24"/>
        </w:rPr>
        <w:t>k</w:t>
      </w:r>
      <w:r w:rsidR="00A22344" w:rsidRPr="00451540">
        <w:rPr>
          <w:rFonts w:asciiTheme="minorBidi" w:hAnsiTheme="minorBidi" w:cstheme="minorBidi"/>
          <w:sz w:val="24"/>
          <w:szCs w:val="24"/>
        </w:rPr>
        <w:t>hi</w:t>
      </w:r>
      <w:r w:rsidR="00B8400F" w:rsidRPr="00451540">
        <w:rPr>
          <w:rFonts w:asciiTheme="minorBidi" w:hAnsiTheme="minorBidi" w:cstheme="minorBidi"/>
          <w:sz w:val="24"/>
          <w:szCs w:val="24"/>
        </w:rPr>
        <w:t>c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expectations. This limitation</w:t>
      </w:r>
      <w:r w:rsidRPr="00451540">
        <w:rPr>
          <w:rFonts w:asciiTheme="minorBidi" w:hAnsiTheme="minorBidi" w:cstheme="minorBidi"/>
          <w:sz w:val="24"/>
          <w:szCs w:val="24"/>
        </w:rPr>
        <w:t>,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known as </w:t>
      </w:r>
      <w:r w:rsidR="00451540">
        <w:rPr>
          <w:rFonts w:asciiTheme="minorBidi" w:hAnsiTheme="minorBidi" w:cstheme="minorBidi"/>
          <w:i/>
          <w:iCs/>
          <w:sz w:val="24"/>
          <w:szCs w:val="24"/>
        </w:rPr>
        <w:t>matneh</w:t>
      </w:r>
      <w:r w:rsidR="00A22344" w:rsidRPr="00451540">
        <w:rPr>
          <w:rFonts w:asciiTheme="minorBidi" w:hAnsiTheme="minorBidi" w:cstheme="minorBidi"/>
          <w:i/>
          <w:iCs/>
          <w:sz w:val="24"/>
          <w:szCs w:val="24"/>
        </w:rPr>
        <w:t xml:space="preserve"> al ma shekatuv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A22344" w:rsidRPr="00451540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B8400F" w:rsidRPr="00451540">
        <w:rPr>
          <w:rFonts w:asciiTheme="minorBidi" w:hAnsiTheme="minorBidi" w:cstheme="minorBidi"/>
          <w:i/>
          <w:iCs/>
          <w:sz w:val="24"/>
          <w:szCs w:val="24"/>
        </w:rPr>
        <w:t>-T</w:t>
      </w:r>
      <w:r w:rsidR="00A22344" w:rsidRPr="00451540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Pr="00451540">
        <w:rPr>
          <w:rFonts w:asciiTheme="minorBidi" w:hAnsiTheme="minorBidi" w:cstheme="minorBidi"/>
          <w:sz w:val="24"/>
          <w:szCs w:val="24"/>
        </w:rPr>
        <w:t>,</w:t>
      </w:r>
      <w:r w:rsidR="00A22344" w:rsidRPr="0045154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B8400F" w:rsidRPr="00451540">
        <w:rPr>
          <w:rFonts w:asciiTheme="minorBidi" w:hAnsiTheme="minorBidi" w:cstheme="minorBidi"/>
          <w:sz w:val="24"/>
          <w:szCs w:val="24"/>
        </w:rPr>
        <w:t>applies (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at least according to most </w:t>
      </w:r>
      <w:r w:rsidR="00A22344" w:rsidRPr="00451540">
        <w:rPr>
          <w:rFonts w:asciiTheme="minorBidi" w:hAnsiTheme="minorBidi" w:cstheme="minorBidi"/>
          <w:i/>
          <w:iCs/>
          <w:sz w:val="24"/>
          <w:szCs w:val="24"/>
        </w:rPr>
        <w:t>Ta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A22344" w:rsidRPr="00451540">
        <w:rPr>
          <w:rFonts w:asciiTheme="minorBidi" w:hAnsiTheme="minorBidi" w:cstheme="minorBidi"/>
          <w:i/>
          <w:iCs/>
          <w:sz w:val="24"/>
          <w:szCs w:val="24"/>
        </w:rPr>
        <w:t>na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A22344" w:rsidRPr="00451540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A22344" w:rsidRPr="00451540">
        <w:rPr>
          <w:rFonts w:asciiTheme="minorBidi" w:hAnsiTheme="minorBidi" w:cstheme="minorBidi"/>
          <w:sz w:val="24"/>
          <w:szCs w:val="24"/>
        </w:rPr>
        <w:t>) to both legal as well as monetary/contractual interactions. Fo</w:t>
      </w:r>
      <w:r w:rsidR="00B8400F" w:rsidRPr="00451540">
        <w:rPr>
          <w:rFonts w:asciiTheme="minorBidi" w:hAnsiTheme="minorBidi" w:cstheme="minorBidi"/>
          <w:sz w:val="24"/>
          <w:szCs w:val="24"/>
        </w:rPr>
        <w:t>r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example</w:t>
      </w:r>
      <w:r w:rsidR="00B8400F" w:rsidRPr="00451540">
        <w:rPr>
          <w:rFonts w:asciiTheme="minorBidi" w:hAnsiTheme="minorBidi" w:cstheme="minorBidi"/>
          <w:sz w:val="24"/>
          <w:szCs w:val="24"/>
        </w:rPr>
        <w:t>,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a person cannot sell an overpriced item with the stipulation that the laws of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o</w:t>
      </w:r>
      <w:r w:rsidR="00A22344" w:rsidRPr="00451540">
        <w:rPr>
          <w:rFonts w:asciiTheme="minorBidi" w:hAnsiTheme="minorBidi" w:cstheme="minorBidi"/>
          <w:i/>
          <w:iCs/>
          <w:sz w:val="24"/>
          <w:szCs w:val="24"/>
        </w:rPr>
        <w:t>na'ah</w:t>
      </w:r>
      <w:r w:rsidR="00B8400F" w:rsidRPr="00451540">
        <w:rPr>
          <w:rFonts w:asciiTheme="minorBidi" w:hAnsiTheme="minorBidi" w:cstheme="minorBidi"/>
          <w:sz w:val="24"/>
          <w:szCs w:val="24"/>
        </w:rPr>
        <w:t xml:space="preserve"> (</w:t>
      </w:r>
      <w:r w:rsidR="00A22344" w:rsidRPr="00451540">
        <w:rPr>
          <w:rFonts w:asciiTheme="minorBidi" w:hAnsiTheme="minorBidi" w:cstheme="minorBidi"/>
          <w:sz w:val="24"/>
          <w:szCs w:val="24"/>
        </w:rPr>
        <w:t>which li</w:t>
      </w:r>
      <w:r w:rsidR="00B8400F" w:rsidRPr="00451540">
        <w:rPr>
          <w:rFonts w:asciiTheme="minorBidi" w:hAnsiTheme="minorBidi" w:cstheme="minorBidi"/>
          <w:sz w:val="24"/>
          <w:szCs w:val="24"/>
        </w:rPr>
        <w:t>mit profiteering to 1/6 margin)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should be suspended. Likewise</w:t>
      </w:r>
      <w:r w:rsidR="00B8400F" w:rsidRPr="00451540">
        <w:rPr>
          <w:rFonts w:asciiTheme="minorBidi" w:hAnsiTheme="minorBidi" w:cstheme="minorBidi"/>
          <w:sz w:val="24"/>
          <w:szCs w:val="24"/>
        </w:rPr>
        <w:t>,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a person </w:t>
      </w:r>
      <w:r w:rsidRPr="00451540">
        <w:rPr>
          <w:rFonts w:asciiTheme="minorBidi" w:hAnsiTheme="minorBidi" w:cstheme="minorBidi"/>
          <w:sz w:val="24"/>
          <w:szCs w:val="24"/>
        </w:rPr>
        <w:t>canno</w:t>
      </w:r>
      <w:r w:rsidR="00B8400F" w:rsidRPr="00451540">
        <w:rPr>
          <w:rFonts w:asciiTheme="minorBidi" w:hAnsiTheme="minorBidi" w:cstheme="minorBidi"/>
          <w:sz w:val="24"/>
          <w:szCs w:val="24"/>
        </w:rPr>
        <w:t>t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conduct a </w:t>
      </w:r>
      <w:r w:rsidR="00A22344" w:rsidRPr="00451540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on the condition that he is exempt from the marital obligations of </w:t>
      </w:r>
      <w:r w:rsidR="00A22344" w:rsidRPr="00451540">
        <w:rPr>
          <w:rFonts w:asciiTheme="minorBidi" w:hAnsiTheme="minorBidi" w:cstheme="minorBidi"/>
          <w:i/>
          <w:iCs/>
          <w:sz w:val="24"/>
          <w:szCs w:val="24"/>
        </w:rPr>
        <w:t>she'er</w:t>
      </w:r>
      <w:r w:rsidRPr="00451540">
        <w:rPr>
          <w:rFonts w:asciiTheme="minorBidi" w:hAnsiTheme="minorBidi" w:cstheme="minorBidi"/>
          <w:sz w:val="24"/>
          <w:szCs w:val="24"/>
        </w:rPr>
        <w:t>,</w:t>
      </w:r>
      <w:r w:rsidR="00A22344" w:rsidRPr="00451540">
        <w:rPr>
          <w:rFonts w:asciiTheme="minorBidi" w:hAnsiTheme="minorBidi" w:cstheme="minorBidi"/>
          <w:i/>
          <w:iCs/>
          <w:sz w:val="24"/>
          <w:szCs w:val="24"/>
        </w:rPr>
        <w:t xml:space="preserve"> kesut</w:t>
      </w:r>
      <w:r w:rsidRPr="00451540">
        <w:rPr>
          <w:rFonts w:asciiTheme="minorBidi" w:hAnsiTheme="minorBidi" w:cstheme="minorBidi"/>
          <w:sz w:val="24"/>
          <w:szCs w:val="24"/>
        </w:rPr>
        <w:t>,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and </w:t>
      </w:r>
      <w:r w:rsidR="00A22344" w:rsidRPr="00451540">
        <w:rPr>
          <w:rFonts w:asciiTheme="minorBidi" w:hAnsiTheme="minorBidi" w:cstheme="minorBidi"/>
          <w:i/>
          <w:iCs/>
          <w:sz w:val="24"/>
          <w:szCs w:val="24"/>
        </w:rPr>
        <w:t>onah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(sustenance, clothing</w:t>
      </w:r>
      <w:r w:rsidRPr="00451540">
        <w:rPr>
          <w:rFonts w:asciiTheme="minorBidi" w:hAnsiTheme="minorBidi" w:cstheme="minorBidi"/>
          <w:sz w:val="24"/>
          <w:szCs w:val="24"/>
        </w:rPr>
        <w:t>,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and marital relations). In each instance</w:t>
      </w:r>
      <w:r w:rsidRPr="00451540">
        <w:rPr>
          <w:rFonts w:asciiTheme="minorBidi" w:hAnsiTheme="minorBidi" w:cstheme="minorBidi"/>
          <w:sz w:val="24"/>
          <w:szCs w:val="24"/>
        </w:rPr>
        <w:t>,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a transaction was qualified by a</w:t>
      </w:r>
      <w:r w:rsidR="00B8400F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B8400F" w:rsidRPr="00451540">
        <w:rPr>
          <w:rFonts w:asciiTheme="minorBidi" w:hAnsiTheme="minorBidi" w:cstheme="minorBidi"/>
          <w:b/>
          <w:bCs/>
          <w:sz w:val="24"/>
          <w:szCs w:val="24"/>
        </w:rPr>
        <w:t>condition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sz w:val="24"/>
          <w:szCs w:val="24"/>
        </w:rPr>
        <w:t>that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clashes with hala</w:t>
      </w:r>
      <w:r w:rsidR="00B8400F" w:rsidRPr="00451540">
        <w:rPr>
          <w:rFonts w:asciiTheme="minorBidi" w:hAnsiTheme="minorBidi" w:cstheme="minorBidi"/>
          <w:sz w:val="24"/>
          <w:szCs w:val="24"/>
        </w:rPr>
        <w:t>k</w:t>
      </w:r>
      <w:r w:rsidR="00A22344" w:rsidRPr="00451540">
        <w:rPr>
          <w:rFonts w:asciiTheme="minorBidi" w:hAnsiTheme="minorBidi" w:cstheme="minorBidi"/>
          <w:sz w:val="24"/>
          <w:szCs w:val="24"/>
        </w:rPr>
        <w:t>hi</w:t>
      </w:r>
      <w:r w:rsidR="00B8400F" w:rsidRPr="00451540">
        <w:rPr>
          <w:rFonts w:asciiTheme="minorBidi" w:hAnsiTheme="minorBidi" w:cstheme="minorBidi"/>
          <w:sz w:val="24"/>
          <w:szCs w:val="24"/>
        </w:rPr>
        <w:t>c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dictates. Presumably</w:t>
      </w:r>
      <w:r w:rsidRPr="00451540">
        <w:rPr>
          <w:rFonts w:asciiTheme="minorBidi" w:hAnsiTheme="minorBidi" w:cstheme="minorBidi"/>
          <w:sz w:val="24"/>
          <w:szCs w:val="24"/>
        </w:rPr>
        <w:t xml:space="preserve">, this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="00A22344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355130">
        <w:rPr>
          <w:rFonts w:asciiTheme="minorBidi" w:hAnsiTheme="minorBidi" w:cstheme="minorBidi"/>
          <w:sz w:val="24"/>
          <w:szCs w:val="24"/>
        </w:rPr>
        <w:t xml:space="preserve">of </w:t>
      </w:r>
      <w:r w:rsidR="00355130" w:rsidRPr="00355130">
        <w:rPr>
          <w:rFonts w:asciiTheme="minorBidi" w:hAnsiTheme="minorBidi" w:cstheme="minorBidi"/>
          <w:i/>
          <w:iCs/>
          <w:sz w:val="24"/>
          <w:szCs w:val="24"/>
        </w:rPr>
        <w:t>matneh al mah shekatuv ba-Torah</w:t>
      </w:r>
      <w:r w:rsidR="00355130">
        <w:rPr>
          <w:rFonts w:asciiTheme="minorBidi" w:hAnsiTheme="minorBidi" w:cstheme="minorBidi"/>
          <w:sz w:val="24"/>
          <w:szCs w:val="24"/>
        </w:rPr>
        <w:t xml:space="preserve"> </w:t>
      </w:r>
      <w:r w:rsidR="00A22344" w:rsidRPr="00451540">
        <w:rPr>
          <w:rFonts w:asciiTheme="minorBidi" w:hAnsiTheme="minorBidi" w:cstheme="minorBidi"/>
          <w:sz w:val="24"/>
          <w:szCs w:val="24"/>
        </w:rPr>
        <w:t>limit</w:t>
      </w:r>
      <w:r w:rsidR="00CC2106" w:rsidRPr="00451540">
        <w:rPr>
          <w:rFonts w:asciiTheme="minorBidi" w:hAnsiTheme="minorBidi" w:cstheme="minorBidi"/>
          <w:sz w:val="24"/>
          <w:szCs w:val="24"/>
        </w:rPr>
        <w:t xml:space="preserve">s the impact of </w:t>
      </w:r>
      <w:r w:rsidR="00355130">
        <w:rPr>
          <w:rFonts w:asciiTheme="minorBidi" w:hAnsiTheme="minorBidi" w:cstheme="minorBidi"/>
          <w:sz w:val="24"/>
          <w:szCs w:val="24"/>
        </w:rPr>
        <w:t>“</w:t>
      </w:r>
      <w:r w:rsidR="00CC2106" w:rsidRPr="00451540">
        <w:rPr>
          <w:rFonts w:asciiTheme="minorBidi" w:hAnsiTheme="minorBidi" w:cstheme="minorBidi"/>
          <w:sz w:val="24"/>
          <w:szCs w:val="24"/>
        </w:rPr>
        <w:t>conditions.</w:t>
      </w:r>
      <w:r w:rsidR="00355130">
        <w:rPr>
          <w:rFonts w:asciiTheme="minorBidi" w:hAnsiTheme="minorBidi" w:cstheme="minorBidi"/>
          <w:sz w:val="24"/>
          <w:szCs w:val="24"/>
        </w:rPr>
        <w:t>”</w:t>
      </w:r>
      <w:r w:rsidR="00CC2106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sz w:val="24"/>
          <w:szCs w:val="24"/>
        </w:rPr>
        <w:t>Alt</w:t>
      </w:r>
      <w:r w:rsidR="00CC2106" w:rsidRPr="00451540">
        <w:rPr>
          <w:rFonts w:asciiTheme="minorBidi" w:hAnsiTheme="minorBidi" w:cstheme="minorBidi"/>
          <w:sz w:val="24"/>
          <w:szCs w:val="24"/>
        </w:rPr>
        <w:t xml:space="preserve">hough stipulated </w:t>
      </w:r>
      <w:r w:rsidR="00355130">
        <w:rPr>
          <w:rFonts w:asciiTheme="minorBidi" w:hAnsiTheme="minorBidi" w:cstheme="minorBidi"/>
          <w:sz w:val="24"/>
          <w:szCs w:val="24"/>
        </w:rPr>
        <w:t>“</w:t>
      </w:r>
      <w:r w:rsidR="00CC2106" w:rsidRPr="00451540">
        <w:rPr>
          <w:rFonts w:asciiTheme="minorBidi" w:hAnsiTheme="minorBidi" w:cstheme="minorBidi"/>
          <w:sz w:val="24"/>
          <w:szCs w:val="24"/>
        </w:rPr>
        <w:t>conditions</w:t>
      </w:r>
      <w:r w:rsidR="00355130">
        <w:rPr>
          <w:rFonts w:asciiTheme="minorBidi" w:hAnsiTheme="minorBidi" w:cstheme="minorBidi"/>
          <w:sz w:val="24"/>
          <w:szCs w:val="24"/>
        </w:rPr>
        <w:t>”</w:t>
      </w:r>
      <w:r w:rsidR="00CC2106" w:rsidRPr="00451540">
        <w:rPr>
          <w:rFonts w:asciiTheme="minorBidi" w:hAnsiTheme="minorBidi" w:cstheme="minorBidi"/>
          <w:sz w:val="24"/>
          <w:szCs w:val="24"/>
        </w:rPr>
        <w:t xml:space="preserve"> can typically reshape hala</w:t>
      </w:r>
      <w:r w:rsidR="00B8400F" w:rsidRPr="00451540">
        <w:rPr>
          <w:rFonts w:asciiTheme="minorBidi" w:hAnsiTheme="minorBidi" w:cstheme="minorBidi"/>
          <w:sz w:val="24"/>
          <w:szCs w:val="24"/>
        </w:rPr>
        <w:t>k</w:t>
      </w:r>
      <w:r w:rsidR="00CC2106" w:rsidRPr="00451540">
        <w:rPr>
          <w:rFonts w:asciiTheme="minorBidi" w:hAnsiTheme="minorBidi" w:cstheme="minorBidi"/>
          <w:sz w:val="24"/>
          <w:szCs w:val="24"/>
        </w:rPr>
        <w:t>hi</w:t>
      </w:r>
      <w:r w:rsidR="00B8400F" w:rsidRPr="00451540">
        <w:rPr>
          <w:rFonts w:asciiTheme="minorBidi" w:hAnsiTheme="minorBidi" w:cstheme="minorBidi"/>
          <w:sz w:val="24"/>
          <w:szCs w:val="24"/>
        </w:rPr>
        <w:t>c</w:t>
      </w:r>
      <w:r w:rsidR="00CC2106" w:rsidRPr="00451540">
        <w:rPr>
          <w:rFonts w:asciiTheme="minorBidi" w:hAnsiTheme="minorBidi" w:cstheme="minorBidi"/>
          <w:sz w:val="24"/>
          <w:szCs w:val="24"/>
        </w:rPr>
        <w:t xml:space="preserve"> transactions, anti-hala</w:t>
      </w:r>
      <w:r w:rsidR="00B8400F" w:rsidRPr="00451540">
        <w:rPr>
          <w:rFonts w:asciiTheme="minorBidi" w:hAnsiTheme="minorBidi" w:cstheme="minorBidi"/>
          <w:sz w:val="24"/>
          <w:szCs w:val="24"/>
        </w:rPr>
        <w:t>k</w:t>
      </w:r>
      <w:r w:rsidR="00CC2106" w:rsidRPr="00451540">
        <w:rPr>
          <w:rFonts w:asciiTheme="minorBidi" w:hAnsiTheme="minorBidi" w:cstheme="minorBidi"/>
          <w:sz w:val="24"/>
          <w:szCs w:val="24"/>
        </w:rPr>
        <w:t>hi</w:t>
      </w:r>
      <w:r w:rsidR="00B8400F" w:rsidRPr="00451540">
        <w:rPr>
          <w:rFonts w:asciiTheme="minorBidi" w:hAnsiTheme="minorBidi" w:cstheme="minorBidi"/>
          <w:sz w:val="24"/>
          <w:szCs w:val="24"/>
        </w:rPr>
        <w:t xml:space="preserve">c </w:t>
      </w:r>
      <w:r w:rsidR="00CC2106" w:rsidRPr="00451540">
        <w:rPr>
          <w:rFonts w:asciiTheme="minorBidi" w:hAnsiTheme="minorBidi" w:cstheme="minorBidi"/>
          <w:sz w:val="24"/>
          <w:szCs w:val="24"/>
        </w:rPr>
        <w:t>conditions may not. As such</w:t>
      </w:r>
      <w:r w:rsidRPr="00451540">
        <w:rPr>
          <w:rFonts w:asciiTheme="minorBidi" w:hAnsiTheme="minorBidi" w:cstheme="minorBidi"/>
          <w:sz w:val="24"/>
          <w:szCs w:val="24"/>
        </w:rPr>
        <w:t xml:space="preserve">, this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="00CC2106" w:rsidRPr="00451540">
        <w:rPr>
          <w:rFonts w:asciiTheme="minorBidi" w:hAnsiTheme="minorBidi" w:cstheme="minorBidi"/>
          <w:sz w:val="24"/>
          <w:szCs w:val="24"/>
        </w:rPr>
        <w:t xml:space="preserve"> would be limited to transactions about which conditions</w:t>
      </w:r>
      <w:r w:rsidR="00355130">
        <w:rPr>
          <w:rFonts w:asciiTheme="minorBidi" w:hAnsiTheme="minorBidi" w:cstheme="minorBidi"/>
          <w:sz w:val="24"/>
          <w:szCs w:val="24"/>
        </w:rPr>
        <w:t xml:space="preserve"> or </w:t>
      </w:r>
      <w:r w:rsidR="00355130" w:rsidRPr="00355130">
        <w:rPr>
          <w:rFonts w:asciiTheme="minorBidi" w:hAnsiTheme="minorBidi" w:cstheme="minorBidi"/>
          <w:i/>
          <w:iCs/>
          <w:sz w:val="24"/>
          <w:szCs w:val="24"/>
        </w:rPr>
        <w:t>tenaim</w:t>
      </w:r>
      <w:r w:rsidR="00CC2106" w:rsidRPr="00451540">
        <w:rPr>
          <w:rFonts w:asciiTheme="minorBidi" w:hAnsiTheme="minorBidi" w:cstheme="minorBidi"/>
          <w:sz w:val="24"/>
          <w:szCs w:val="24"/>
        </w:rPr>
        <w:t xml:space="preserve"> were stipulated. </w:t>
      </w:r>
    </w:p>
    <w:p w:rsidR="00355130" w:rsidRPr="00451540" w:rsidRDefault="00355130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CC2106" w:rsidRDefault="00CC2106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1540">
        <w:rPr>
          <w:rFonts w:asciiTheme="minorBidi" w:hAnsiTheme="minorBidi" w:cstheme="minorBidi"/>
          <w:sz w:val="24"/>
          <w:szCs w:val="24"/>
        </w:rPr>
        <w:t>B</w:t>
      </w:r>
      <w:r w:rsidR="00B8400F" w:rsidRPr="00451540">
        <w:rPr>
          <w:rFonts w:asciiTheme="minorBidi" w:hAnsiTheme="minorBidi" w:cstheme="minorBidi"/>
          <w:sz w:val="24"/>
          <w:szCs w:val="24"/>
        </w:rPr>
        <w:t xml:space="preserve">ased on a </w:t>
      </w:r>
      <w:r w:rsidR="00B8400F" w:rsidRPr="0045154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8400F" w:rsidRPr="00451540">
        <w:rPr>
          <w:rFonts w:asciiTheme="minorBidi" w:hAnsiTheme="minorBidi" w:cstheme="minorBidi"/>
          <w:sz w:val="24"/>
          <w:szCs w:val="24"/>
        </w:rPr>
        <w:t xml:space="preserve"> in </w:t>
      </w:r>
      <w:r w:rsidR="00B8400F" w:rsidRPr="00451540">
        <w:rPr>
          <w:rFonts w:asciiTheme="minorBidi" w:hAnsiTheme="minorBidi" w:cstheme="minorBidi"/>
          <w:i/>
          <w:iCs/>
          <w:sz w:val="24"/>
          <w:szCs w:val="24"/>
        </w:rPr>
        <w:t>Bava Batr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451540">
        <w:rPr>
          <w:rFonts w:asciiTheme="minorBidi" w:hAnsiTheme="minorBidi" w:cstheme="minorBidi"/>
          <w:sz w:val="24"/>
          <w:szCs w:val="24"/>
        </w:rPr>
        <w:t xml:space="preserve"> (126)</w:t>
      </w:r>
      <w:r w:rsidR="00D7232D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the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D7232D" w:rsidRPr="0045154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zot</w:t>
      </w:r>
      <w:r w:rsidR="00D7232D" w:rsidRPr="00451540">
        <w:rPr>
          <w:rFonts w:asciiTheme="minorBidi" w:hAnsiTheme="minorBidi" w:cstheme="minorBidi"/>
          <w:sz w:val="24"/>
          <w:szCs w:val="24"/>
        </w:rPr>
        <w:t xml:space="preserve"> suggests that the rule of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masnah al mah shekatuv</w:t>
      </w:r>
      <w:r w:rsidRPr="00451540">
        <w:rPr>
          <w:rFonts w:asciiTheme="minorBidi" w:hAnsiTheme="minorBidi" w:cstheme="minorBidi"/>
          <w:sz w:val="24"/>
          <w:szCs w:val="24"/>
        </w:rPr>
        <w:t xml:space="preserve"> does</w:t>
      </w:r>
      <w:r w:rsidR="00D7232D" w:rsidRPr="00451540">
        <w:rPr>
          <w:rFonts w:asciiTheme="minorBidi" w:hAnsiTheme="minorBidi" w:cstheme="minorBidi"/>
          <w:sz w:val="24"/>
          <w:szCs w:val="24"/>
        </w:rPr>
        <w:t xml:space="preserve"> no</w:t>
      </w:r>
      <w:r w:rsidRPr="00451540">
        <w:rPr>
          <w:rFonts w:asciiTheme="minorBidi" w:hAnsiTheme="minorBidi" w:cstheme="minorBidi"/>
          <w:sz w:val="24"/>
          <w:szCs w:val="24"/>
        </w:rPr>
        <w:t xml:space="preserve">t </w:t>
      </w:r>
      <w:r w:rsidR="00355130">
        <w:rPr>
          <w:rFonts w:asciiTheme="minorBidi" w:hAnsiTheme="minorBidi" w:cstheme="minorBidi"/>
          <w:sz w:val="24"/>
          <w:szCs w:val="24"/>
        </w:rPr>
        <w:t xml:space="preserve">merely </w:t>
      </w:r>
      <w:r w:rsidRPr="00451540">
        <w:rPr>
          <w:rFonts w:asciiTheme="minorBidi" w:hAnsiTheme="minorBidi" w:cstheme="minorBidi"/>
          <w:sz w:val="24"/>
          <w:szCs w:val="24"/>
        </w:rPr>
        <w:t>govern the stipulation of conditions</w:t>
      </w:r>
      <w:r w:rsidR="00D7232D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but rather disallows</w:t>
      </w:r>
      <w:r w:rsidR="00355130">
        <w:rPr>
          <w:rFonts w:asciiTheme="minorBidi" w:hAnsiTheme="minorBidi" w:cstheme="minorBidi"/>
          <w:sz w:val="24"/>
          <w:szCs w:val="24"/>
        </w:rPr>
        <w:t xml:space="preserve"> any</w:t>
      </w:r>
      <w:r w:rsidRPr="00451540">
        <w:rPr>
          <w:rFonts w:asciiTheme="minorBidi" w:hAnsiTheme="minorBidi" w:cstheme="minorBidi"/>
          <w:sz w:val="24"/>
          <w:szCs w:val="24"/>
        </w:rPr>
        <w:t xml:space="preserve"> hala</w:t>
      </w:r>
      <w:r w:rsidR="00AC2338" w:rsidRPr="00451540">
        <w:rPr>
          <w:rFonts w:asciiTheme="minorBidi" w:hAnsiTheme="minorBidi" w:cstheme="minorBidi"/>
          <w:sz w:val="24"/>
          <w:szCs w:val="24"/>
        </w:rPr>
        <w:t>k</w:t>
      </w:r>
      <w:r w:rsidRPr="00451540">
        <w:rPr>
          <w:rFonts w:asciiTheme="minorBidi" w:hAnsiTheme="minorBidi" w:cstheme="minorBidi"/>
          <w:sz w:val="24"/>
          <w:szCs w:val="24"/>
        </w:rPr>
        <w:t>hi</w:t>
      </w:r>
      <w:r w:rsidR="00AC2338" w:rsidRPr="00451540">
        <w:rPr>
          <w:rFonts w:asciiTheme="minorBidi" w:hAnsiTheme="minorBidi" w:cstheme="minorBidi"/>
          <w:sz w:val="24"/>
          <w:szCs w:val="24"/>
        </w:rPr>
        <w:t>c</w:t>
      </w:r>
      <w:r w:rsidR="00355130">
        <w:rPr>
          <w:rFonts w:asciiTheme="minorBidi" w:hAnsiTheme="minorBidi" w:cstheme="minorBidi"/>
          <w:sz w:val="24"/>
          <w:szCs w:val="24"/>
        </w:rPr>
        <w:t xml:space="preserve"> action/statement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D7232D" w:rsidRPr="00451540">
        <w:rPr>
          <w:rFonts w:asciiTheme="minorBidi" w:hAnsiTheme="minorBidi" w:cstheme="minorBidi"/>
          <w:sz w:val="24"/>
          <w:szCs w:val="24"/>
        </w:rPr>
        <w:t>that</w:t>
      </w:r>
      <w:r w:rsidRPr="00451540">
        <w:rPr>
          <w:rFonts w:asciiTheme="minorBidi" w:hAnsiTheme="minorBidi" w:cstheme="minorBidi"/>
          <w:sz w:val="24"/>
          <w:szCs w:val="24"/>
        </w:rPr>
        <w:t xml:space="preserve"> are typically empowered to create hala</w:t>
      </w:r>
      <w:r w:rsidR="00AC2338" w:rsidRPr="00451540">
        <w:rPr>
          <w:rFonts w:asciiTheme="minorBidi" w:hAnsiTheme="minorBidi" w:cstheme="minorBidi"/>
          <w:sz w:val="24"/>
          <w:szCs w:val="24"/>
        </w:rPr>
        <w:t>k</w:t>
      </w:r>
      <w:r w:rsidRPr="00451540">
        <w:rPr>
          <w:rFonts w:asciiTheme="minorBidi" w:hAnsiTheme="minorBidi" w:cstheme="minorBidi"/>
          <w:sz w:val="24"/>
          <w:szCs w:val="24"/>
        </w:rPr>
        <w:t>hi</w:t>
      </w:r>
      <w:r w:rsidR="00D7232D" w:rsidRPr="00451540">
        <w:rPr>
          <w:rFonts w:asciiTheme="minorBidi" w:hAnsiTheme="minorBidi" w:cstheme="minorBidi"/>
          <w:sz w:val="24"/>
          <w:szCs w:val="24"/>
        </w:rPr>
        <w:t>c effects</w:t>
      </w:r>
      <w:r w:rsidRPr="00451540">
        <w:rPr>
          <w:rFonts w:asciiTheme="minorBidi" w:hAnsiTheme="minorBidi" w:cstheme="minorBidi"/>
          <w:sz w:val="24"/>
          <w:szCs w:val="24"/>
        </w:rPr>
        <w:t xml:space="preserve"> but are used </w:t>
      </w:r>
      <w:r w:rsidR="00D7232D" w:rsidRPr="00451540">
        <w:rPr>
          <w:rFonts w:asciiTheme="minorBidi" w:hAnsiTheme="minorBidi" w:cstheme="minorBidi"/>
          <w:sz w:val="24"/>
          <w:szCs w:val="24"/>
        </w:rPr>
        <w:t xml:space="preserve">now to subvert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Pr="00451540">
        <w:rPr>
          <w:rFonts w:asciiTheme="minorBidi" w:hAnsiTheme="minorBidi" w:cstheme="minorBidi"/>
          <w:sz w:val="24"/>
          <w:szCs w:val="24"/>
        </w:rPr>
        <w:t xml:space="preserve">. </w:t>
      </w:r>
      <w:r w:rsidR="00D7232D" w:rsidRPr="00451540">
        <w:rPr>
          <w:rFonts w:asciiTheme="minorBidi" w:hAnsiTheme="minorBidi" w:cstheme="minorBidi"/>
          <w:sz w:val="24"/>
          <w:szCs w:val="24"/>
        </w:rPr>
        <w:t>For example, a</w:t>
      </w:r>
      <w:r w:rsidRPr="00451540">
        <w:rPr>
          <w:rFonts w:asciiTheme="minorBidi" w:hAnsiTheme="minorBidi" w:cstheme="minorBidi"/>
          <w:sz w:val="24"/>
          <w:szCs w:val="24"/>
        </w:rPr>
        <w:t xml:space="preserve"> father is typically empowered to verbally allocate his estate prior to his death. Yet the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451540">
        <w:rPr>
          <w:rFonts w:asciiTheme="minorBidi" w:hAnsiTheme="minorBidi" w:cstheme="minorBidi"/>
          <w:sz w:val="24"/>
          <w:szCs w:val="24"/>
        </w:rPr>
        <w:t xml:space="preserve"> disallows a father from disowning his child from inheritance</w:t>
      </w:r>
      <w:r w:rsidR="00D7232D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since </w:t>
      </w:r>
      <w:r w:rsidR="00D7232D" w:rsidRPr="00451540">
        <w:rPr>
          <w:rFonts w:asciiTheme="minorBidi" w:hAnsiTheme="minorBidi" w:cstheme="minorBidi"/>
          <w:sz w:val="24"/>
          <w:szCs w:val="24"/>
        </w:rPr>
        <w:t>this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D7232D" w:rsidRPr="00451540">
        <w:rPr>
          <w:rFonts w:asciiTheme="minorBidi" w:hAnsiTheme="minorBidi" w:cstheme="minorBidi"/>
          <w:sz w:val="24"/>
          <w:szCs w:val="24"/>
        </w:rPr>
        <w:t xml:space="preserve">would </w:t>
      </w:r>
      <w:r w:rsidRPr="00451540">
        <w:rPr>
          <w:rFonts w:asciiTheme="minorBidi" w:hAnsiTheme="minorBidi" w:cstheme="minorBidi"/>
          <w:sz w:val="24"/>
          <w:szCs w:val="24"/>
        </w:rPr>
        <w:t>clash</w:t>
      </w:r>
      <w:r w:rsidR="00D7232D" w:rsidRPr="00451540">
        <w:rPr>
          <w:rFonts w:asciiTheme="minorBidi" w:hAnsiTheme="minorBidi" w:cstheme="minorBidi"/>
          <w:sz w:val="24"/>
          <w:szCs w:val="24"/>
        </w:rPr>
        <w:t xml:space="preserve"> with the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Pr="00451540">
        <w:rPr>
          <w:rFonts w:asciiTheme="minorBidi" w:hAnsiTheme="minorBidi" w:cstheme="minorBidi"/>
          <w:sz w:val="24"/>
          <w:szCs w:val="24"/>
        </w:rPr>
        <w:t xml:space="preserve"> that a child should inherit. Inheritance is </w:t>
      </w:r>
      <w:bookmarkStart w:id="0" w:name="_GoBack"/>
      <w:bookmarkEnd w:id="0"/>
      <w:r w:rsidRPr="00451540">
        <w:rPr>
          <w:rFonts w:asciiTheme="minorBidi" w:hAnsiTheme="minorBidi" w:cstheme="minorBidi"/>
          <w:sz w:val="24"/>
          <w:szCs w:val="24"/>
        </w:rPr>
        <w:t>not a transaction</w:t>
      </w:r>
      <w:r w:rsidR="00D7232D" w:rsidRPr="00451540">
        <w:rPr>
          <w:rFonts w:asciiTheme="minorBidi" w:hAnsiTheme="minorBidi" w:cstheme="minorBidi"/>
          <w:sz w:val="24"/>
          <w:szCs w:val="24"/>
        </w:rPr>
        <w:t>;</w:t>
      </w:r>
      <w:r w:rsidRPr="00451540">
        <w:rPr>
          <w:rFonts w:asciiTheme="minorBidi" w:hAnsiTheme="minorBidi" w:cstheme="minorBidi"/>
          <w:sz w:val="24"/>
          <w:szCs w:val="24"/>
        </w:rPr>
        <w:t xml:space="preserve"> the estate </w:t>
      </w:r>
      <w:r w:rsidR="00AC2338" w:rsidRPr="00451540">
        <w:rPr>
          <w:rFonts w:asciiTheme="minorBidi" w:hAnsiTheme="minorBidi" w:cstheme="minorBidi"/>
          <w:b/>
          <w:bCs/>
          <w:sz w:val="24"/>
          <w:szCs w:val="24"/>
        </w:rPr>
        <w:t>automatically</w:t>
      </w:r>
      <w:r w:rsidR="00AC2338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sz w:val="24"/>
          <w:szCs w:val="24"/>
        </w:rPr>
        <w:t>transitions to the children without a legal transaction. In the absence of a transaction</w:t>
      </w:r>
      <w:r w:rsidR="00D7232D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this statement </w:t>
      </w:r>
      <w:r w:rsidR="00D7232D" w:rsidRPr="00451540">
        <w:rPr>
          <w:rFonts w:asciiTheme="minorBidi" w:hAnsiTheme="minorBidi" w:cstheme="minorBidi"/>
          <w:sz w:val="24"/>
          <w:szCs w:val="24"/>
        </w:rPr>
        <w:t>canno</w:t>
      </w:r>
      <w:r w:rsidR="00AC2338" w:rsidRPr="00451540">
        <w:rPr>
          <w:rFonts w:asciiTheme="minorBidi" w:hAnsiTheme="minorBidi" w:cstheme="minorBidi"/>
          <w:sz w:val="24"/>
          <w:szCs w:val="24"/>
        </w:rPr>
        <w:t>t</w:t>
      </w:r>
      <w:r w:rsidRPr="00451540">
        <w:rPr>
          <w:rFonts w:asciiTheme="minorBidi" w:hAnsiTheme="minorBidi" w:cstheme="minorBidi"/>
          <w:sz w:val="24"/>
          <w:szCs w:val="24"/>
        </w:rPr>
        <w:t xml:space="preserve"> be defined as a condition</w:t>
      </w:r>
      <w:r w:rsidR="00355130">
        <w:rPr>
          <w:rFonts w:asciiTheme="minorBidi" w:hAnsiTheme="minorBidi" w:cstheme="minorBidi"/>
          <w:sz w:val="24"/>
          <w:szCs w:val="24"/>
        </w:rPr>
        <w:t xml:space="preserve"> or </w:t>
      </w:r>
      <w:r w:rsidR="00355130" w:rsidRPr="00355130">
        <w:rPr>
          <w:rFonts w:asciiTheme="minorBidi" w:hAnsiTheme="minorBidi" w:cstheme="minorBidi"/>
          <w:i/>
          <w:iCs/>
          <w:sz w:val="24"/>
          <w:szCs w:val="24"/>
        </w:rPr>
        <w:t>tenai</w:t>
      </w:r>
      <w:r w:rsidR="0035513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55130" w:rsidRPr="00355130">
        <w:rPr>
          <w:rFonts w:asciiTheme="minorBidi" w:hAnsiTheme="minorBidi" w:cstheme="minorBidi"/>
          <w:sz w:val="24"/>
          <w:szCs w:val="24"/>
        </w:rPr>
        <w:t>governing a transaction</w:t>
      </w:r>
      <w:r w:rsidRPr="00451540">
        <w:rPr>
          <w:rFonts w:asciiTheme="minorBidi" w:hAnsiTheme="minorBidi" w:cstheme="minorBidi"/>
          <w:sz w:val="24"/>
          <w:szCs w:val="24"/>
        </w:rPr>
        <w:t>. Evidently</w:t>
      </w:r>
      <w:r w:rsidR="00D7232D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hala</w:t>
      </w:r>
      <w:r w:rsidR="00AC2338" w:rsidRPr="00451540">
        <w:rPr>
          <w:rFonts w:asciiTheme="minorBidi" w:hAnsiTheme="minorBidi" w:cstheme="minorBidi"/>
          <w:sz w:val="24"/>
          <w:szCs w:val="24"/>
        </w:rPr>
        <w:t>k</w:t>
      </w:r>
      <w:r w:rsidRPr="00451540">
        <w:rPr>
          <w:rFonts w:asciiTheme="minorBidi" w:hAnsiTheme="minorBidi" w:cstheme="minorBidi"/>
          <w:sz w:val="24"/>
          <w:szCs w:val="24"/>
        </w:rPr>
        <w:t>hi</w:t>
      </w:r>
      <w:r w:rsidR="00AC2338" w:rsidRPr="00451540">
        <w:rPr>
          <w:rFonts w:asciiTheme="minorBidi" w:hAnsiTheme="minorBidi" w:cstheme="minorBidi"/>
          <w:sz w:val="24"/>
          <w:szCs w:val="24"/>
        </w:rPr>
        <w:t>c verbal actions (</w:t>
      </w:r>
      <w:r w:rsidRPr="00451540">
        <w:rPr>
          <w:rFonts w:asciiTheme="minorBidi" w:hAnsiTheme="minorBidi" w:cstheme="minorBidi"/>
          <w:sz w:val="24"/>
          <w:szCs w:val="24"/>
        </w:rPr>
        <w:t xml:space="preserve">such as </w:t>
      </w:r>
      <w:r w:rsidRPr="00451540">
        <w:rPr>
          <w:rFonts w:asciiTheme="minorBidi" w:hAnsiTheme="minorBidi" w:cstheme="minorBidi"/>
          <w:sz w:val="24"/>
          <w:szCs w:val="24"/>
        </w:rPr>
        <w:lastRenderedPageBreak/>
        <w:t xml:space="preserve">redistributing inheritance) </w:t>
      </w:r>
      <w:r w:rsidR="00D7232D" w:rsidRPr="00451540">
        <w:rPr>
          <w:rFonts w:asciiTheme="minorBidi" w:hAnsiTheme="minorBidi" w:cstheme="minorBidi"/>
          <w:sz w:val="24"/>
          <w:szCs w:val="24"/>
        </w:rPr>
        <w:t>that</w:t>
      </w:r>
      <w:r w:rsidRPr="00451540">
        <w:rPr>
          <w:rFonts w:asciiTheme="minorBidi" w:hAnsiTheme="minorBidi" w:cstheme="minorBidi"/>
          <w:sz w:val="24"/>
          <w:szCs w:val="24"/>
        </w:rPr>
        <w:t xml:space="preserve"> typically create hala</w:t>
      </w:r>
      <w:r w:rsidR="00AC2338" w:rsidRPr="00451540">
        <w:rPr>
          <w:rFonts w:asciiTheme="minorBidi" w:hAnsiTheme="minorBidi" w:cstheme="minorBidi"/>
          <w:sz w:val="24"/>
          <w:szCs w:val="24"/>
        </w:rPr>
        <w:t>k</w:t>
      </w:r>
      <w:r w:rsidRPr="00451540">
        <w:rPr>
          <w:rFonts w:asciiTheme="minorBidi" w:hAnsiTheme="minorBidi" w:cstheme="minorBidi"/>
          <w:sz w:val="24"/>
          <w:szCs w:val="24"/>
        </w:rPr>
        <w:t>hi</w:t>
      </w:r>
      <w:r w:rsidR="00AC2338" w:rsidRPr="00451540">
        <w:rPr>
          <w:rFonts w:asciiTheme="minorBidi" w:hAnsiTheme="minorBidi" w:cstheme="minorBidi"/>
          <w:sz w:val="24"/>
          <w:szCs w:val="24"/>
        </w:rPr>
        <w:t>c</w:t>
      </w:r>
      <w:r w:rsidRPr="00451540">
        <w:rPr>
          <w:rFonts w:asciiTheme="minorBidi" w:hAnsiTheme="minorBidi" w:cstheme="minorBidi"/>
          <w:sz w:val="24"/>
          <w:szCs w:val="24"/>
        </w:rPr>
        <w:t xml:space="preserve"> effects are ineffective in countering hala</w:t>
      </w:r>
      <w:r w:rsidR="00AC2338" w:rsidRPr="00451540">
        <w:rPr>
          <w:rFonts w:asciiTheme="minorBidi" w:hAnsiTheme="minorBidi" w:cstheme="minorBidi"/>
          <w:sz w:val="24"/>
          <w:szCs w:val="24"/>
        </w:rPr>
        <w:t>k</w:t>
      </w:r>
      <w:r w:rsidRPr="00451540">
        <w:rPr>
          <w:rFonts w:asciiTheme="minorBidi" w:hAnsiTheme="minorBidi" w:cstheme="minorBidi"/>
          <w:sz w:val="24"/>
          <w:szCs w:val="24"/>
        </w:rPr>
        <w:t>hi</w:t>
      </w:r>
      <w:r w:rsidR="00AC2338" w:rsidRPr="00451540">
        <w:rPr>
          <w:rFonts w:asciiTheme="minorBidi" w:hAnsiTheme="minorBidi" w:cstheme="minorBidi"/>
          <w:sz w:val="24"/>
          <w:szCs w:val="24"/>
        </w:rPr>
        <w:t>c</w:t>
      </w:r>
      <w:r w:rsidRPr="00451540">
        <w:rPr>
          <w:rFonts w:asciiTheme="minorBidi" w:hAnsiTheme="minorBidi" w:cstheme="minorBidi"/>
          <w:sz w:val="24"/>
          <w:szCs w:val="24"/>
        </w:rPr>
        <w:t xml:space="preserve"> expectations. </w:t>
      </w:r>
    </w:p>
    <w:p w:rsidR="00355130" w:rsidRPr="00451540" w:rsidRDefault="00355130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804920" w:rsidRDefault="00C44E26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1540">
        <w:rPr>
          <w:rFonts w:asciiTheme="minorBidi" w:hAnsiTheme="minorBidi" w:cstheme="minorBidi"/>
          <w:sz w:val="24"/>
          <w:szCs w:val="24"/>
        </w:rPr>
        <w:t>This very interesting concept may underlie an exemption to th</w:t>
      </w:r>
      <w:r w:rsidR="00D7232D" w:rsidRPr="00451540">
        <w:rPr>
          <w:rFonts w:asciiTheme="minorBidi" w:hAnsiTheme="minorBidi" w:cstheme="minorBidi"/>
          <w:sz w:val="24"/>
          <w:szCs w:val="24"/>
        </w:rPr>
        <w:t xml:space="preserve">is rule </w:t>
      </w:r>
      <w:r w:rsidR="00355130">
        <w:rPr>
          <w:rFonts w:asciiTheme="minorBidi" w:hAnsiTheme="minorBidi" w:cstheme="minorBidi"/>
          <w:sz w:val="24"/>
          <w:szCs w:val="24"/>
        </w:rPr>
        <w:t xml:space="preserve">of al </w:t>
      </w:r>
      <w:r w:rsidR="00355130" w:rsidRPr="00355130">
        <w:rPr>
          <w:rFonts w:asciiTheme="minorBidi" w:hAnsiTheme="minorBidi" w:cstheme="minorBidi"/>
          <w:i/>
          <w:iCs/>
          <w:sz w:val="24"/>
          <w:szCs w:val="24"/>
        </w:rPr>
        <w:t>matneh shekatuv ba-Torah</w:t>
      </w:r>
      <w:r w:rsidR="00355130">
        <w:rPr>
          <w:rFonts w:asciiTheme="minorBidi" w:hAnsiTheme="minorBidi" w:cstheme="minorBidi"/>
          <w:sz w:val="24"/>
          <w:szCs w:val="24"/>
        </w:rPr>
        <w:t xml:space="preserve">. This exception is </w:t>
      </w:r>
      <w:r w:rsidR="00D7232D" w:rsidRPr="00451540">
        <w:rPr>
          <w:rFonts w:asciiTheme="minorBidi" w:hAnsiTheme="minorBidi" w:cstheme="minorBidi"/>
          <w:sz w:val="24"/>
          <w:szCs w:val="24"/>
        </w:rPr>
        <w:t>asserted by R.</w:t>
      </w:r>
      <w:r w:rsidRPr="00451540">
        <w:rPr>
          <w:rFonts w:asciiTheme="minorBidi" w:hAnsiTheme="minorBidi" w:cstheme="minorBidi"/>
          <w:sz w:val="24"/>
          <w:szCs w:val="24"/>
        </w:rPr>
        <w:t xml:space="preserve"> Ada bar Ahava </w:t>
      </w:r>
      <w:r w:rsidR="00D7232D" w:rsidRPr="00451540">
        <w:rPr>
          <w:rFonts w:asciiTheme="minorBidi" w:hAnsiTheme="minorBidi" w:cstheme="minorBidi"/>
          <w:sz w:val="24"/>
          <w:szCs w:val="24"/>
        </w:rPr>
        <w:t>(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D7232D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sz w:val="24"/>
          <w:szCs w:val="24"/>
        </w:rPr>
        <w:t xml:space="preserve">84). The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451540">
        <w:rPr>
          <w:rFonts w:asciiTheme="minorBidi" w:hAnsiTheme="minorBidi" w:cstheme="minorBidi"/>
          <w:sz w:val="24"/>
          <w:szCs w:val="24"/>
        </w:rPr>
        <w:t xml:space="preserve"> discusses </w:t>
      </w:r>
      <w:r w:rsidR="00D7232D" w:rsidRPr="00451540">
        <w:rPr>
          <w:rFonts w:asciiTheme="minorBidi" w:hAnsiTheme="minorBidi" w:cstheme="minorBidi"/>
          <w:sz w:val="24"/>
          <w:szCs w:val="24"/>
        </w:rPr>
        <w:t xml:space="preserve">the case of </w:t>
      </w:r>
      <w:r w:rsidRPr="00451540">
        <w:rPr>
          <w:rFonts w:asciiTheme="minorBidi" w:hAnsiTheme="minorBidi" w:cstheme="minorBidi"/>
          <w:sz w:val="24"/>
          <w:szCs w:val="24"/>
        </w:rPr>
        <w:t>a man who divorces his wife conditione</w:t>
      </w:r>
      <w:r w:rsidR="00AC2338" w:rsidRPr="00451540">
        <w:rPr>
          <w:rFonts w:asciiTheme="minorBidi" w:hAnsiTheme="minorBidi" w:cstheme="minorBidi"/>
          <w:sz w:val="24"/>
          <w:szCs w:val="24"/>
        </w:rPr>
        <w:t xml:space="preserve">d upon her violating an </w:t>
      </w:r>
      <w:r w:rsidR="00AC2338" w:rsidRPr="00451540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AC2338" w:rsidRPr="00451540">
        <w:rPr>
          <w:rFonts w:asciiTheme="minorBidi" w:hAnsiTheme="minorBidi" w:cstheme="minorBidi"/>
          <w:sz w:val="24"/>
          <w:szCs w:val="24"/>
        </w:rPr>
        <w:t xml:space="preserve"> (</w:t>
      </w:r>
      <w:r w:rsidRPr="00451540">
        <w:rPr>
          <w:rFonts w:asciiTheme="minorBidi" w:hAnsiTheme="minorBidi" w:cstheme="minorBidi"/>
          <w:sz w:val="24"/>
          <w:szCs w:val="24"/>
        </w:rPr>
        <w:t xml:space="preserve">such as consuming non-kosher foods). The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451540">
        <w:rPr>
          <w:rFonts w:asciiTheme="minorBidi" w:hAnsiTheme="minorBidi" w:cstheme="minorBidi"/>
          <w:sz w:val="24"/>
          <w:szCs w:val="24"/>
        </w:rPr>
        <w:t xml:space="preserve"> does</w:t>
      </w:r>
      <w:r w:rsidR="00D7232D" w:rsidRPr="00451540">
        <w:rPr>
          <w:rFonts w:asciiTheme="minorBidi" w:hAnsiTheme="minorBidi" w:cstheme="minorBidi"/>
          <w:sz w:val="24"/>
          <w:szCs w:val="24"/>
        </w:rPr>
        <w:t xml:space="preserve"> no</w:t>
      </w:r>
      <w:r w:rsidRPr="00451540">
        <w:rPr>
          <w:rFonts w:asciiTheme="minorBidi" w:hAnsiTheme="minorBidi" w:cstheme="minorBidi"/>
          <w:sz w:val="24"/>
          <w:szCs w:val="24"/>
        </w:rPr>
        <w:t xml:space="preserve">t disqualify this </w:t>
      </w:r>
      <w:r w:rsidR="00355130">
        <w:rPr>
          <w:rFonts w:asciiTheme="minorBidi" w:hAnsiTheme="minorBidi" w:cstheme="minorBidi"/>
          <w:sz w:val="24"/>
          <w:szCs w:val="24"/>
        </w:rPr>
        <w:t>ability</w:t>
      </w:r>
      <w:r w:rsidR="00D7232D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even though it is clearly anti-hala</w:t>
      </w:r>
      <w:r w:rsidR="00AC2338" w:rsidRPr="00451540">
        <w:rPr>
          <w:rFonts w:asciiTheme="minorBidi" w:hAnsiTheme="minorBidi" w:cstheme="minorBidi"/>
          <w:sz w:val="24"/>
          <w:szCs w:val="24"/>
        </w:rPr>
        <w:t>k</w:t>
      </w:r>
      <w:r w:rsidRPr="00451540">
        <w:rPr>
          <w:rFonts w:asciiTheme="minorBidi" w:hAnsiTheme="minorBidi" w:cstheme="minorBidi"/>
          <w:sz w:val="24"/>
          <w:szCs w:val="24"/>
        </w:rPr>
        <w:t>hi</w:t>
      </w:r>
      <w:r w:rsidR="00AC2338" w:rsidRPr="00451540">
        <w:rPr>
          <w:rFonts w:asciiTheme="minorBidi" w:hAnsiTheme="minorBidi" w:cstheme="minorBidi"/>
          <w:sz w:val="24"/>
          <w:szCs w:val="24"/>
        </w:rPr>
        <w:t>c</w:t>
      </w:r>
      <w:r w:rsidR="00D7232D" w:rsidRPr="00451540">
        <w:rPr>
          <w:rFonts w:asciiTheme="minorBidi" w:hAnsiTheme="minorBidi" w:cstheme="minorBidi"/>
          <w:sz w:val="24"/>
          <w:szCs w:val="24"/>
        </w:rPr>
        <w:t>. R.</w:t>
      </w:r>
      <w:r w:rsidRPr="00451540">
        <w:rPr>
          <w:rFonts w:asciiTheme="minorBidi" w:hAnsiTheme="minorBidi" w:cstheme="minorBidi"/>
          <w:sz w:val="24"/>
          <w:szCs w:val="24"/>
        </w:rPr>
        <w:t xml:space="preserve"> Ada asserts that since the author of this hala</w:t>
      </w:r>
      <w:r w:rsidR="00AC2338" w:rsidRPr="00451540">
        <w:rPr>
          <w:rFonts w:asciiTheme="minorBidi" w:hAnsiTheme="minorBidi" w:cstheme="minorBidi"/>
          <w:sz w:val="24"/>
          <w:szCs w:val="24"/>
        </w:rPr>
        <w:t>k</w:t>
      </w:r>
      <w:r w:rsidRPr="00451540">
        <w:rPr>
          <w:rFonts w:asciiTheme="minorBidi" w:hAnsiTheme="minorBidi" w:cstheme="minorBidi"/>
          <w:sz w:val="24"/>
          <w:szCs w:val="24"/>
        </w:rPr>
        <w:t>hi</w:t>
      </w:r>
      <w:r w:rsidR="00AC2338" w:rsidRPr="00451540">
        <w:rPr>
          <w:rFonts w:asciiTheme="minorBidi" w:hAnsiTheme="minorBidi" w:cstheme="minorBidi"/>
          <w:sz w:val="24"/>
          <w:szCs w:val="24"/>
        </w:rPr>
        <w:t>c process (</w:t>
      </w:r>
      <w:r w:rsidRPr="00451540">
        <w:rPr>
          <w:rFonts w:asciiTheme="minorBidi" w:hAnsiTheme="minorBidi" w:cstheme="minorBidi"/>
          <w:sz w:val="24"/>
          <w:szCs w:val="24"/>
        </w:rPr>
        <w:t>the man) is</w:t>
      </w:r>
      <w:r w:rsidR="00D7232D" w:rsidRPr="00451540">
        <w:rPr>
          <w:rFonts w:asciiTheme="minorBidi" w:hAnsiTheme="minorBidi" w:cstheme="minorBidi"/>
          <w:sz w:val="24"/>
          <w:szCs w:val="24"/>
        </w:rPr>
        <w:t xml:space="preserve"> no</w:t>
      </w:r>
      <w:r w:rsidRPr="00451540">
        <w:rPr>
          <w:rFonts w:asciiTheme="minorBidi" w:hAnsiTheme="minorBidi" w:cstheme="minorBidi"/>
          <w:sz w:val="24"/>
          <w:szCs w:val="24"/>
        </w:rPr>
        <w:t xml:space="preserve">t violating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="00D7232D" w:rsidRPr="00451540">
        <w:rPr>
          <w:rFonts w:asciiTheme="minorBidi" w:hAnsiTheme="minorBidi" w:cstheme="minorBidi"/>
          <w:sz w:val="24"/>
          <w:szCs w:val="24"/>
        </w:rPr>
        <w:t>,</w:t>
      </w:r>
      <w:r w:rsidR="00AC2338" w:rsidRPr="00451540">
        <w:rPr>
          <w:rFonts w:asciiTheme="minorBidi" w:hAnsiTheme="minorBidi" w:cstheme="minorBidi"/>
          <w:sz w:val="24"/>
          <w:szCs w:val="24"/>
        </w:rPr>
        <w:t xml:space="preserve"> but merely facilitating (</w:t>
      </w:r>
      <w:r w:rsidRPr="00451540">
        <w:rPr>
          <w:rFonts w:asciiTheme="minorBidi" w:hAnsiTheme="minorBidi" w:cstheme="minorBidi"/>
          <w:sz w:val="24"/>
          <w:szCs w:val="24"/>
        </w:rPr>
        <w:t xml:space="preserve">and encouraging) the woman's violation, the </w:t>
      </w:r>
      <w:r w:rsidR="00355130">
        <w:rPr>
          <w:rFonts w:asciiTheme="minorBidi" w:hAnsiTheme="minorBidi" w:cstheme="minorBidi"/>
          <w:sz w:val="24"/>
          <w:szCs w:val="24"/>
        </w:rPr>
        <w:t>“</w:t>
      </w:r>
      <w:r w:rsidRPr="00451540">
        <w:rPr>
          <w:rFonts w:asciiTheme="minorBidi" w:hAnsiTheme="minorBidi" w:cstheme="minorBidi"/>
          <w:sz w:val="24"/>
          <w:szCs w:val="24"/>
        </w:rPr>
        <w:t>condition</w:t>
      </w:r>
      <w:r w:rsidR="00355130">
        <w:rPr>
          <w:rFonts w:asciiTheme="minorBidi" w:hAnsiTheme="minorBidi" w:cstheme="minorBidi"/>
          <w:sz w:val="24"/>
          <w:szCs w:val="24"/>
        </w:rPr>
        <w:t>”</w:t>
      </w:r>
      <w:r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355130">
        <w:rPr>
          <w:rFonts w:asciiTheme="minorBidi" w:hAnsiTheme="minorBidi" w:cstheme="minorBidi"/>
          <w:sz w:val="24"/>
          <w:szCs w:val="24"/>
        </w:rPr>
        <w:t xml:space="preserve">or </w:t>
      </w:r>
      <w:r w:rsidR="00355130" w:rsidRPr="00355130">
        <w:rPr>
          <w:rFonts w:asciiTheme="minorBidi" w:hAnsiTheme="minorBidi" w:cstheme="minorBidi"/>
          <w:i/>
          <w:iCs/>
          <w:sz w:val="24"/>
          <w:szCs w:val="24"/>
        </w:rPr>
        <w:t>tenai</w:t>
      </w:r>
      <w:r w:rsidR="00355130">
        <w:rPr>
          <w:rFonts w:asciiTheme="minorBidi" w:hAnsiTheme="minorBidi" w:cstheme="minorBidi"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sz w:val="24"/>
          <w:szCs w:val="24"/>
        </w:rPr>
        <w:t>is</w:t>
      </w:r>
      <w:r w:rsidR="00D7232D" w:rsidRPr="00451540">
        <w:rPr>
          <w:rFonts w:asciiTheme="minorBidi" w:hAnsiTheme="minorBidi" w:cstheme="minorBidi"/>
          <w:sz w:val="24"/>
          <w:szCs w:val="24"/>
        </w:rPr>
        <w:t xml:space="preserve"> no</w:t>
      </w:r>
      <w:r w:rsidRPr="00451540">
        <w:rPr>
          <w:rFonts w:asciiTheme="minorBidi" w:hAnsiTheme="minorBidi" w:cstheme="minorBidi"/>
          <w:sz w:val="24"/>
          <w:szCs w:val="24"/>
        </w:rPr>
        <w:t>t suspended. If stipulated</w:t>
      </w:r>
      <w:r w:rsidR="00AC2338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AC2338" w:rsidRPr="00451540">
        <w:rPr>
          <w:rFonts w:asciiTheme="minorBidi" w:hAnsiTheme="minorBidi" w:cstheme="minorBidi"/>
          <w:b/>
          <w:bCs/>
          <w:sz w:val="24"/>
          <w:szCs w:val="24"/>
        </w:rPr>
        <w:t>conditions</w:t>
      </w:r>
      <w:r w:rsidRPr="00451540">
        <w:rPr>
          <w:rFonts w:asciiTheme="minorBidi" w:hAnsiTheme="minorBidi" w:cstheme="minorBidi"/>
          <w:sz w:val="24"/>
          <w:szCs w:val="24"/>
        </w:rPr>
        <w:t xml:space="preserve"> cannot counter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="00D7232D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it would make little difference </w:t>
      </w:r>
      <w:r w:rsidR="00AC2338" w:rsidRPr="00451540">
        <w:rPr>
          <w:rFonts w:asciiTheme="minorBidi" w:hAnsiTheme="minorBidi" w:cstheme="minorBidi"/>
          <w:b/>
          <w:bCs/>
          <w:sz w:val="24"/>
          <w:szCs w:val="24"/>
        </w:rPr>
        <w:t>who</w:t>
      </w:r>
      <w:r w:rsidR="00AC2338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sz w:val="24"/>
          <w:szCs w:val="24"/>
        </w:rPr>
        <w:t xml:space="preserve">is violating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Pr="00451540">
        <w:rPr>
          <w:rFonts w:asciiTheme="minorBidi" w:hAnsiTheme="minorBidi" w:cstheme="minorBidi"/>
          <w:sz w:val="24"/>
          <w:szCs w:val="24"/>
        </w:rPr>
        <w:t xml:space="preserve"> through the fulfillment of a condition. Perhaps R</w:t>
      </w:r>
      <w:r w:rsidR="00D7232D" w:rsidRPr="00451540">
        <w:rPr>
          <w:rFonts w:asciiTheme="minorBidi" w:hAnsiTheme="minorBidi" w:cstheme="minorBidi"/>
          <w:sz w:val="24"/>
          <w:szCs w:val="24"/>
        </w:rPr>
        <w:t>.</w:t>
      </w:r>
      <w:r w:rsidRPr="00451540">
        <w:rPr>
          <w:rFonts w:asciiTheme="minorBidi" w:hAnsiTheme="minorBidi" w:cstheme="minorBidi"/>
          <w:sz w:val="24"/>
          <w:szCs w:val="24"/>
        </w:rPr>
        <w:t xml:space="preserve"> Ada agreed to the </w:t>
      </w:r>
      <w:r w:rsidR="00D7232D" w:rsidRPr="00451540">
        <w:rPr>
          <w:rFonts w:asciiTheme="minorBidi" w:hAnsiTheme="minorBidi" w:cstheme="minorBidi"/>
          <w:sz w:val="24"/>
          <w:szCs w:val="24"/>
        </w:rPr>
        <w:t xml:space="preserve">view of the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D7232D" w:rsidRPr="0045154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zot</w:t>
      </w:r>
      <w:r w:rsidR="00D7232D" w:rsidRPr="00451540">
        <w:rPr>
          <w:rFonts w:asciiTheme="minorBidi" w:hAnsiTheme="minorBidi" w:cstheme="minorBidi"/>
          <w:sz w:val="24"/>
          <w:szCs w:val="24"/>
        </w:rPr>
        <w:t>;</w:t>
      </w:r>
      <w:r w:rsidRPr="00451540">
        <w:rPr>
          <w:rFonts w:asciiTheme="minorBidi" w:hAnsiTheme="minorBidi" w:cstheme="minorBidi"/>
          <w:sz w:val="24"/>
          <w:szCs w:val="24"/>
        </w:rPr>
        <w:t xml:space="preserve"> the </w:t>
      </w:r>
      <w:r w:rsidR="00451540">
        <w:rPr>
          <w:rFonts w:asciiTheme="minorBidi" w:hAnsiTheme="minorBidi" w:cstheme="minorBidi"/>
          <w:i/>
          <w:iCs/>
          <w:sz w:val="24"/>
          <w:szCs w:val="24"/>
        </w:rPr>
        <w:t>matneh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 xml:space="preserve"> al mah shekatuv</w:t>
      </w:r>
      <w:r w:rsidRPr="00451540">
        <w:rPr>
          <w:rFonts w:asciiTheme="minorBidi" w:hAnsiTheme="minorBidi" w:cstheme="minorBidi"/>
          <w:sz w:val="24"/>
          <w:szCs w:val="24"/>
        </w:rPr>
        <w:t xml:space="preserve"> limitation prevents hala</w:t>
      </w:r>
      <w:r w:rsidR="00AC2338" w:rsidRPr="00451540">
        <w:rPr>
          <w:rFonts w:asciiTheme="minorBidi" w:hAnsiTheme="minorBidi" w:cstheme="minorBidi"/>
          <w:sz w:val="24"/>
          <w:szCs w:val="24"/>
        </w:rPr>
        <w:t>k</w:t>
      </w:r>
      <w:r w:rsidRPr="00451540">
        <w:rPr>
          <w:rFonts w:asciiTheme="minorBidi" w:hAnsiTheme="minorBidi" w:cstheme="minorBidi"/>
          <w:sz w:val="24"/>
          <w:szCs w:val="24"/>
        </w:rPr>
        <w:t>hi</w:t>
      </w:r>
      <w:r w:rsidR="00AC2338" w:rsidRPr="00451540">
        <w:rPr>
          <w:rFonts w:asciiTheme="minorBidi" w:hAnsiTheme="minorBidi" w:cstheme="minorBidi"/>
          <w:sz w:val="24"/>
          <w:szCs w:val="24"/>
        </w:rPr>
        <w:t>c</w:t>
      </w:r>
      <w:r w:rsidRPr="00451540">
        <w:rPr>
          <w:rFonts w:asciiTheme="minorBidi" w:hAnsiTheme="minorBidi" w:cstheme="minorBidi"/>
          <w:sz w:val="24"/>
          <w:szCs w:val="24"/>
        </w:rPr>
        <w:t xml:space="preserve"> activities and hala</w:t>
      </w:r>
      <w:r w:rsidR="00AC2338" w:rsidRPr="00451540">
        <w:rPr>
          <w:rFonts w:asciiTheme="minorBidi" w:hAnsiTheme="minorBidi" w:cstheme="minorBidi"/>
          <w:sz w:val="24"/>
          <w:szCs w:val="24"/>
        </w:rPr>
        <w:t>k</w:t>
      </w:r>
      <w:r w:rsidRPr="00451540">
        <w:rPr>
          <w:rFonts w:asciiTheme="minorBidi" w:hAnsiTheme="minorBidi" w:cstheme="minorBidi"/>
          <w:sz w:val="24"/>
          <w:szCs w:val="24"/>
        </w:rPr>
        <w:t>hi</w:t>
      </w:r>
      <w:r w:rsidR="00AC2338" w:rsidRPr="00451540">
        <w:rPr>
          <w:rFonts w:asciiTheme="minorBidi" w:hAnsiTheme="minorBidi" w:cstheme="minorBidi"/>
          <w:sz w:val="24"/>
          <w:szCs w:val="24"/>
        </w:rPr>
        <w:t>c</w:t>
      </w:r>
      <w:r w:rsidRPr="00451540">
        <w:rPr>
          <w:rFonts w:asciiTheme="minorBidi" w:hAnsiTheme="minorBidi" w:cstheme="minorBidi"/>
          <w:sz w:val="24"/>
          <w:szCs w:val="24"/>
        </w:rPr>
        <w:t xml:space="preserve"> declarations from violating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Pr="00451540">
        <w:rPr>
          <w:rFonts w:asciiTheme="minorBidi" w:hAnsiTheme="minorBidi" w:cstheme="minorBidi"/>
          <w:sz w:val="24"/>
          <w:szCs w:val="24"/>
        </w:rPr>
        <w:t xml:space="preserve">. Since the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Pr="00451540">
        <w:rPr>
          <w:rFonts w:asciiTheme="minorBidi" w:hAnsiTheme="minorBidi" w:cstheme="minorBidi"/>
          <w:sz w:val="24"/>
          <w:szCs w:val="24"/>
        </w:rPr>
        <w:t xml:space="preserve"> will not be violated by the author of this hala</w:t>
      </w:r>
      <w:r w:rsidR="00AC2338" w:rsidRPr="00451540">
        <w:rPr>
          <w:rFonts w:asciiTheme="minorBidi" w:hAnsiTheme="minorBidi" w:cstheme="minorBidi"/>
          <w:sz w:val="24"/>
          <w:szCs w:val="24"/>
        </w:rPr>
        <w:t>k</w:t>
      </w:r>
      <w:r w:rsidRPr="00451540">
        <w:rPr>
          <w:rFonts w:asciiTheme="minorBidi" w:hAnsiTheme="minorBidi" w:cstheme="minorBidi"/>
          <w:sz w:val="24"/>
          <w:szCs w:val="24"/>
        </w:rPr>
        <w:t>hi</w:t>
      </w:r>
      <w:r w:rsidR="00AC2338" w:rsidRPr="00451540">
        <w:rPr>
          <w:rFonts w:asciiTheme="minorBidi" w:hAnsiTheme="minorBidi" w:cstheme="minorBidi"/>
          <w:sz w:val="24"/>
          <w:szCs w:val="24"/>
        </w:rPr>
        <w:t xml:space="preserve">c </w:t>
      </w:r>
      <w:r w:rsidR="00355130">
        <w:rPr>
          <w:rFonts w:asciiTheme="minorBidi" w:hAnsiTheme="minorBidi" w:cstheme="minorBidi"/>
          <w:sz w:val="24"/>
          <w:szCs w:val="24"/>
        </w:rPr>
        <w:t xml:space="preserve">declaration </w:t>
      </w:r>
      <w:r w:rsidR="00AC2338" w:rsidRPr="00451540">
        <w:rPr>
          <w:rFonts w:asciiTheme="minorBidi" w:hAnsiTheme="minorBidi" w:cstheme="minorBidi"/>
          <w:sz w:val="24"/>
          <w:szCs w:val="24"/>
        </w:rPr>
        <w:t>(</w:t>
      </w:r>
      <w:r w:rsidRPr="00451540">
        <w:rPr>
          <w:rFonts w:asciiTheme="minorBidi" w:hAnsiTheme="minorBidi" w:cstheme="minorBidi"/>
          <w:sz w:val="24"/>
          <w:szCs w:val="24"/>
        </w:rPr>
        <w:t xml:space="preserve">but </w:t>
      </w:r>
      <w:r w:rsidR="00355130">
        <w:rPr>
          <w:rFonts w:asciiTheme="minorBidi" w:hAnsiTheme="minorBidi" w:cstheme="minorBidi"/>
          <w:sz w:val="24"/>
          <w:szCs w:val="24"/>
        </w:rPr>
        <w:t>will evolve</w:t>
      </w:r>
      <w:r w:rsidRPr="00451540">
        <w:rPr>
          <w:rFonts w:asciiTheme="minorBidi" w:hAnsiTheme="minorBidi" w:cstheme="minorBidi"/>
          <w:sz w:val="24"/>
          <w:szCs w:val="24"/>
        </w:rPr>
        <w:t xml:space="preserve"> as a </w:t>
      </w:r>
      <w:r w:rsidR="00AC2338" w:rsidRPr="00451540">
        <w:rPr>
          <w:rFonts w:asciiTheme="minorBidi" w:hAnsiTheme="minorBidi" w:cstheme="minorBidi"/>
          <w:sz w:val="24"/>
          <w:szCs w:val="24"/>
        </w:rPr>
        <w:t>byproduct</w:t>
      </w:r>
      <w:r w:rsidRPr="00451540">
        <w:rPr>
          <w:rFonts w:asciiTheme="minorBidi" w:hAnsiTheme="minorBidi" w:cstheme="minorBidi"/>
          <w:sz w:val="24"/>
          <w:szCs w:val="24"/>
        </w:rPr>
        <w:t>)</w:t>
      </w:r>
      <w:r w:rsidR="00D7232D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it does</w:t>
      </w:r>
      <w:r w:rsidR="00D7232D" w:rsidRPr="00451540">
        <w:rPr>
          <w:rFonts w:asciiTheme="minorBidi" w:hAnsiTheme="minorBidi" w:cstheme="minorBidi"/>
          <w:sz w:val="24"/>
          <w:szCs w:val="24"/>
        </w:rPr>
        <w:t xml:space="preserve"> no</w:t>
      </w:r>
      <w:r w:rsidRPr="00451540">
        <w:rPr>
          <w:rFonts w:asciiTheme="minorBidi" w:hAnsiTheme="minorBidi" w:cstheme="minorBidi"/>
          <w:sz w:val="24"/>
          <w:szCs w:val="24"/>
        </w:rPr>
        <w:t xml:space="preserve">t breach the principle of </w:t>
      </w:r>
      <w:r w:rsidR="00451540">
        <w:rPr>
          <w:rFonts w:asciiTheme="minorBidi" w:hAnsiTheme="minorBidi" w:cstheme="minorBidi"/>
          <w:i/>
          <w:iCs/>
          <w:sz w:val="24"/>
          <w:szCs w:val="24"/>
        </w:rPr>
        <w:t>matneh</w:t>
      </w:r>
      <w:r w:rsidRPr="00451540">
        <w:rPr>
          <w:rFonts w:asciiTheme="minorBidi" w:hAnsiTheme="minorBidi" w:cstheme="minorBidi"/>
          <w:sz w:val="24"/>
          <w:szCs w:val="24"/>
        </w:rPr>
        <w:t xml:space="preserve">. </w:t>
      </w:r>
    </w:p>
    <w:p w:rsidR="00355130" w:rsidRPr="00451540" w:rsidRDefault="00355130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E0183" w:rsidRPr="00451540" w:rsidRDefault="00D7232D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1540">
        <w:rPr>
          <w:rFonts w:asciiTheme="minorBidi" w:hAnsiTheme="minorBidi" w:cstheme="minorBidi"/>
          <w:sz w:val="24"/>
          <w:szCs w:val="24"/>
        </w:rPr>
        <w:t>The Brisker Ra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v asserted this view of </w:t>
      </w:r>
      <w:r w:rsidR="00451540">
        <w:rPr>
          <w:rFonts w:asciiTheme="minorBidi" w:hAnsiTheme="minorBidi" w:cstheme="minorBidi"/>
          <w:i/>
          <w:iCs/>
          <w:sz w:val="24"/>
          <w:szCs w:val="24"/>
        </w:rPr>
        <w:t>matneh</w:t>
      </w:r>
      <w:r w:rsidR="00AC2338" w:rsidRPr="00451540">
        <w:rPr>
          <w:rFonts w:asciiTheme="minorBidi" w:hAnsiTheme="minorBidi" w:cstheme="minorBidi"/>
          <w:sz w:val="24"/>
          <w:szCs w:val="24"/>
        </w:rPr>
        <w:t xml:space="preserve"> in his comments to </w:t>
      </w:r>
      <w:r w:rsidR="00AC2338" w:rsidRPr="00451540">
        <w:rPr>
          <w:rFonts w:asciiTheme="minorBidi" w:hAnsiTheme="minorBidi" w:cstheme="minorBidi"/>
          <w:i/>
          <w:iCs/>
          <w:sz w:val="24"/>
          <w:szCs w:val="24"/>
        </w:rPr>
        <w:t>Nazir</w:t>
      </w:r>
      <w:r w:rsidR="00AC2338" w:rsidRPr="00451540">
        <w:rPr>
          <w:rFonts w:asciiTheme="minorBidi" w:hAnsiTheme="minorBidi" w:cstheme="minorBidi"/>
          <w:sz w:val="24"/>
          <w:szCs w:val="24"/>
        </w:rPr>
        <w:t xml:space="preserve"> (11a). According </w:t>
      </w:r>
      <w:r w:rsidR="0015499D" w:rsidRPr="00451540">
        <w:rPr>
          <w:rFonts w:asciiTheme="minorBidi" w:hAnsiTheme="minorBidi" w:cstheme="minorBidi"/>
          <w:sz w:val="24"/>
          <w:szCs w:val="24"/>
        </w:rPr>
        <w:t>to R</w:t>
      </w:r>
      <w:r w:rsidRPr="00451540">
        <w:rPr>
          <w:rFonts w:asciiTheme="minorBidi" w:hAnsiTheme="minorBidi" w:cstheme="minorBidi"/>
          <w:sz w:val="24"/>
          <w:szCs w:val="24"/>
        </w:rPr>
        <w:t>.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Shimon</w:t>
      </w:r>
      <w:r w:rsidRPr="00451540">
        <w:rPr>
          <w:rFonts w:asciiTheme="minorBidi" w:hAnsiTheme="minorBidi" w:cstheme="minorBidi"/>
          <w:sz w:val="24"/>
          <w:szCs w:val="24"/>
        </w:rPr>
        <w:t>,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a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15499D" w:rsidRPr="00451540">
        <w:rPr>
          <w:rFonts w:asciiTheme="minorBidi" w:hAnsiTheme="minorBidi" w:cstheme="minorBidi"/>
          <w:i/>
          <w:iCs/>
          <w:sz w:val="24"/>
          <w:szCs w:val="24"/>
        </w:rPr>
        <w:t>azir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must willfully adopt the three aspects of </w:t>
      </w:r>
      <w:r w:rsidR="0015499D" w:rsidRPr="00451540">
        <w:rPr>
          <w:rFonts w:asciiTheme="minorBidi" w:hAnsiTheme="minorBidi" w:cstheme="minorBidi"/>
          <w:i/>
          <w:iCs/>
          <w:sz w:val="24"/>
          <w:szCs w:val="24"/>
        </w:rPr>
        <w:t>nezirut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. Stipulating classic </w:t>
      </w:r>
      <w:r w:rsidR="0015499D" w:rsidRPr="00451540">
        <w:rPr>
          <w:rFonts w:asciiTheme="minorBidi" w:hAnsiTheme="minorBidi" w:cstheme="minorBidi"/>
          <w:i/>
          <w:iCs/>
          <w:sz w:val="24"/>
          <w:szCs w:val="24"/>
        </w:rPr>
        <w:t>nezirut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assumes awareness of the entire package and yields full </w:t>
      </w:r>
      <w:r w:rsidR="0015499D" w:rsidRPr="00451540">
        <w:rPr>
          <w:rFonts w:asciiTheme="minorBidi" w:hAnsiTheme="minorBidi" w:cstheme="minorBidi"/>
          <w:i/>
          <w:iCs/>
          <w:sz w:val="24"/>
          <w:szCs w:val="24"/>
        </w:rPr>
        <w:t>nezirut</w:t>
      </w:r>
      <w:r w:rsidR="0015499D" w:rsidRPr="00451540">
        <w:rPr>
          <w:rFonts w:asciiTheme="minorBidi" w:hAnsiTheme="minorBidi" w:cstheme="minorBidi"/>
          <w:sz w:val="24"/>
          <w:szCs w:val="24"/>
        </w:rPr>
        <w:t>. However</w:t>
      </w:r>
      <w:r w:rsidR="00AC2338" w:rsidRPr="00451540">
        <w:rPr>
          <w:rFonts w:asciiTheme="minorBidi" w:hAnsiTheme="minorBidi" w:cstheme="minorBidi"/>
          <w:sz w:val="24"/>
          <w:szCs w:val="24"/>
        </w:rPr>
        <w:t>,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if a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15499D" w:rsidRPr="00451540">
        <w:rPr>
          <w:rFonts w:asciiTheme="minorBidi" w:hAnsiTheme="minorBidi" w:cstheme="minorBidi"/>
          <w:i/>
          <w:iCs/>
          <w:sz w:val="24"/>
          <w:szCs w:val="24"/>
        </w:rPr>
        <w:t>azir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is unaware that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he will be forbidden </w:t>
      </w:r>
      <w:r w:rsidRPr="00451540">
        <w:rPr>
          <w:rFonts w:asciiTheme="minorBidi" w:hAnsiTheme="minorBidi" w:cstheme="minorBidi"/>
          <w:sz w:val="24"/>
          <w:szCs w:val="24"/>
        </w:rPr>
        <w:t>do drink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wine</w:t>
      </w:r>
      <w:r w:rsidR="0015499D" w:rsidRPr="00451540">
        <w:rPr>
          <w:rFonts w:asciiTheme="minorBidi" w:hAnsiTheme="minorBidi" w:cstheme="minorBidi"/>
          <w:sz w:val="24"/>
          <w:szCs w:val="24"/>
        </w:rPr>
        <w:t>, he has</w:t>
      </w:r>
      <w:r w:rsidRPr="00451540">
        <w:rPr>
          <w:rFonts w:asciiTheme="minorBidi" w:hAnsiTheme="minorBidi" w:cstheme="minorBidi"/>
          <w:sz w:val="24"/>
          <w:szCs w:val="24"/>
        </w:rPr>
        <w:t xml:space="preserve"> not “bought-in”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to that aspect and is permitted to drink wine. Yet R</w:t>
      </w:r>
      <w:r w:rsidRPr="00451540">
        <w:rPr>
          <w:rFonts w:asciiTheme="minorBidi" w:hAnsiTheme="minorBidi" w:cstheme="minorBidi"/>
          <w:sz w:val="24"/>
          <w:szCs w:val="24"/>
        </w:rPr>
        <w:t>.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Shimon concedes that if a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15499D" w:rsidRPr="00451540">
        <w:rPr>
          <w:rFonts w:asciiTheme="minorBidi" w:hAnsiTheme="minorBidi" w:cstheme="minorBidi"/>
          <w:i/>
          <w:iCs/>
          <w:sz w:val="24"/>
          <w:szCs w:val="24"/>
        </w:rPr>
        <w:t>azir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sz w:val="24"/>
          <w:szCs w:val="24"/>
        </w:rPr>
        <w:t>states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he is interested in the </w:t>
      </w:r>
      <w:r w:rsidR="0015499D" w:rsidRPr="00451540">
        <w:rPr>
          <w:rFonts w:asciiTheme="minorBidi" w:hAnsiTheme="minorBidi" w:cstheme="minorBidi"/>
          <w:i/>
          <w:iCs/>
          <w:sz w:val="24"/>
          <w:szCs w:val="24"/>
        </w:rPr>
        <w:t>nezirut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package but stipulates that he </w:t>
      </w:r>
      <w:r w:rsidRPr="00451540">
        <w:rPr>
          <w:rFonts w:asciiTheme="minorBidi" w:hAnsiTheme="minorBidi" w:cstheme="minorBidi"/>
          <w:sz w:val="24"/>
          <w:szCs w:val="24"/>
        </w:rPr>
        <w:t>will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drink wine</w:t>
      </w:r>
      <w:r w:rsidRPr="00451540">
        <w:rPr>
          <w:rFonts w:asciiTheme="minorBidi" w:hAnsiTheme="minorBidi" w:cstheme="minorBidi"/>
          <w:sz w:val="24"/>
          <w:szCs w:val="24"/>
        </w:rPr>
        <w:t>,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he is still forbidden</w:t>
      </w:r>
      <w:r w:rsidRPr="00451540">
        <w:rPr>
          <w:rFonts w:asciiTheme="minorBidi" w:hAnsiTheme="minorBidi" w:cstheme="minorBidi"/>
          <w:sz w:val="24"/>
          <w:szCs w:val="24"/>
        </w:rPr>
        <w:t xml:space="preserve"> to drink wine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. Why should an unaware </w:t>
      </w:r>
      <w:r w:rsidR="0015499D" w:rsidRPr="00451540">
        <w:rPr>
          <w:rFonts w:asciiTheme="minorBidi" w:hAnsiTheme="minorBidi" w:cstheme="minorBidi"/>
          <w:i/>
          <w:iCs/>
          <w:sz w:val="24"/>
          <w:szCs w:val="24"/>
        </w:rPr>
        <w:t>nazir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be permitted to drink but one who stipulated his disinterest in the wine prohibition </w:t>
      </w:r>
      <w:r w:rsidRPr="00451540">
        <w:rPr>
          <w:rFonts w:asciiTheme="minorBidi" w:hAnsiTheme="minorBidi" w:cstheme="minorBidi"/>
          <w:sz w:val="24"/>
          <w:szCs w:val="24"/>
        </w:rPr>
        <w:t>be forbidden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to drink wine</w:t>
      </w:r>
      <w:r w:rsidR="00AC2338" w:rsidRPr="00451540">
        <w:rPr>
          <w:rFonts w:asciiTheme="minorBidi" w:hAnsiTheme="minorBidi" w:cstheme="minorBidi"/>
          <w:sz w:val="24"/>
          <w:szCs w:val="24"/>
        </w:rPr>
        <w:t>?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The </w:t>
      </w:r>
      <w:r w:rsidR="0015499D" w:rsidRPr="0045154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defends this anomaly by asserting that the </w:t>
      </w:r>
      <w:r w:rsidR="0015499D" w:rsidRPr="00451540">
        <w:rPr>
          <w:rFonts w:asciiTheme="minorBidi" w:hAnsiTheme="minorBidi" w:cstheme="minorBidi"/>
          <w:i/>
          <w:iCs/>
          <w:sz w:val="24"/>
          <w:szCs w:val="24"/>
        </w:rPr>
        <w:t>nazir</w:t>
      </w:r>
      <w:r w:rsidR="0015499D" w:rsidRPr="00451540">
        <w:rPr>
          <w:rFonts w:asciiTheme="minorBidi" w:hAnsiTheme="minorBidi" w:cstheme="minorBidi"/>
          <w:sz w:val="24"/>
          <w:szCs w:val="24"/>
        </w:rPr>
        <w:t xml:space="preserve"> who </w:t>
      </w:r>
      <w:r w:rsidR="00AC2338" w:rsidRPr="00451540">
        <w:rPr>
          <w:rFonts w:asciiTheme="minorBidi" w:hAnsiTheme="minorBidi" w:cstheme="minorBidi"/>
          <w:sz w:val="24"/>
          <w:szCs w:val="24"/>
        </w:rPr>
        <w:t>explicitly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seeks wine permissibility has violated </w:t>
      </w:r>
      <w:r w:rsidR="00451540">
        <w:rPr>
          <w:rFonts w:asciiTheme="minorBidi" w:hAnsiTheme="minorBidi" w:cstheme="minorBidi"/>
          <w:i/>
          <w:iCs/>
          <w:sz w:val="24"/>
          <w:szCs w:val="24"/>
        </w:rPr>
        <w:t>matneh</w:t>
      </w:r>
      <w:r w:rsidR="0040576A" w:rsidRPr="00451540">
        <w:rPr>
          <w:rFonts w:asciiTheme="minorBidi" w:hAnsiTheme="minorBidi" w:cstheme="minorBidi"/>
          <w:i/>
          <w:iCs/>
          <w:sz w:val="24"/>
          <w:szCs w:val="24"/>
        </w:rPr>
        <w:t xml:space="preserve"> al ma shekatuv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40576A" w:rsidRPr="00451540">
        <w:rPr>
          <w:rFonts w:asciiTheme="minorBidi" w:hAnsiTheme="minorBidi" w:cstheme="minorBidi"/>
          <w:i/>
          <w:iCs/>
          <w:sz w:val="24"/>
          <w:szCs w:val="24"/>
        </w:rPr>
        <w:t>ba</w:t>
      </w:r>
      <w:r w:rsidR="00AC2338" w:rsidRPr="00451540">
        <w:rPr>
          <w:rFonts w:asciiTheme="minorBidi" w:hAnsiTheme="minorBidi" w:cstheme="minorBidi"/>
          <w:sz w:val="24"/>
          <w:szCs w:val="24"/>
        </w:rPr>
        <w:t>-</w:t>
      </w:r>
      <w:r w:rsidR="00AC2338" w:rsidRPr="00451540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40576A" w:rsidRPr="00451540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Pr="00451540">
        <w:rPr>
          <w:rFonts w:asciiTheme="minorBidi" w:hAnsiTheme="minorBidi" w:cstheme="minorBidi"/>
          <w:sz w:val="24"/>
          <w:szCs w:val="24"/>
        </w:rPr>
        <w:t xml:space="preserve">. </w:t>
      </w:r>
    </w:p>
    <w:p w:rsidR="00355130" w:rsidRDefault="00355130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40576A" w:rsidRPr="00451540" w:rsidRDefault="00D7232D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1540">
        <w:rPr>
          <w:rFonts w:asciiTheme="minorBidi" w:hAnsiTheme="minorBidi" w:cstheme="minorBidi"/>
          <w:sz w:val="24"/>
          <w:szCs w:val="24"/>
        </w:rPr>
        <w:t>The Brisker Ra</w:t>
      </w:r>
      <w:r w:rsidR="0040576A" w:rsidRPr="00451540">
        <w:rPr>
          <w:rFonts w:asciiTheme="minorBidi" w:hAnsiTheme="minorBidi" w:cstheme="minorBidi"/>
          <w:sz w:val="24"/>
          <w:szCs w:val="24"/>
        </w:rPr>
        <w:t>v questions this rule</w:t>
      </w:r>
      <w:r w:rsidRPr="00451540">
        <w:rPr>
          <w:rFonts w:asciiTheme="minorBidi" w:hAnsiTheme="minorBidi" w:cstheme="minorBidi"/>
          <w:sz w:val="24"/>
          <w:szCs w:val="24"/>
        </w:rPr>
        <w:t>,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since </w:t>
      </w:r>
      <w:r w:rsidRPr="00451540">
        <w:rPr>
          <w:rFonts w:asciiTheme="minorBidi" w:hAnsiTheme="minorBidi" w:cstheme="minorBidi"/>
          <w:sz w:val="24"/>
          <w:szCs w:val="24"/>
        </w:rPr>
        <w:t xml:space="preserve">the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nazir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hasn’t willfully adopted the entire </w:t>
      </w:r>
      <w:r w:rsidR="0040576A" w:rsidRPr="00451540">
        <w:rPr>
          <w:rFonts w:asciiTheme="minorBidi" w:hAnsiTheme="minorBidi" w:cstheme="minorBidi"/>
          <w:i/>
          <w:iCs/>
          <w:sz w:val="24"/>
          <w:szCs w:val="24"/>
        </w:rPr>
        <w:t>nezirut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package</w:t>
      </w:r>
      <w:r w:rsidR="000E0183" w:rsidRPr="00451540">
        <w:rPr>
          <w:rFonts w:asciiTheme="minorBidi" w:hAnsiTheme="minorBidi" w:cstheme="minorBidi"/>
          <w:sz w:val="24"/>
          <w:szCs w:val="24"/>
        </w:rPr>
        <w:t>,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and </w:t>
      </w:r>
      <w:r w:rsidR="000E0183" w:rsidRPr="00451540">
        <w:rPr>
          <w:rFonts w:asciiTheme="minorBidi" w:hAnsiTheme="minorBidi" w:cstheme="minorBidi"/>
          <w:sz w:val="24"/>
          <w:szCs w:val="24"/>
        </w:rPr>
        <w:t xml:space="preserve">he </w:t>
      </w:r>
      <w:r w:rsidR="0040576A" w:rsidRPr="00451540">
        <w:rPr>
          <w:rFonts w:asciiTheme="minorBidi" w:hAnsiTheme="minorBidi" w:cstheme="minorBidi"/>
          <w:sz w:val="24"/>
          <w:szCs w:val="24"/>
        </w:rPr>
        <w:t>should</w:t>
      </w:r>
      <w:r w:rsidR="000E0183" w:rsidRPr="00451540">
        <w:rPr>
          <w:rFonts w:asciiTheme="minorBidi" w:hAnsiTheme="minorBidi" w:cstheme="minorBidi"/>
          <w:sz w:val="24"/>
          <w:szCs w:val="24"/>
        </w:rPr>
        <w:t xml:space="preserve"> therefore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be exempt</w:t>
      </w:r>
      <w:r w:rsidR="000E0183" w:rsidRPr="00451540">
        <w:rPr>
          <w:rFonts w:asciiTheme="minorBidi" w:hAnsiTheme="minorBidi" w:cstheme="minorBidi"/>
          <w:sz w:val="24"/>
          <w:szCs w:val="24"/>
        </w:rPr>
        <w:t>,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similar to the </w:t>
      </w:r>
      <w:r w:rsidR="0040576A" w:rsidRPr="00451540">
        <w:rPr>
          <w:rFonts w:asciiTheme="minorBidi" w:hAnsiTheme="minorBidi" w:cstheme="minorBidi"/>
          <w:i/>
          <w:iCs/>
          <w:sz w:val="24"/>
          <w:szCs w:val="24"/>
        </w:rPr>
        <w:t>nazir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who was unaware of the wine prohibition. Based on the above definition of </w:t>
      </w:r>
      <w:r w:rsidR="00451540">
        <w:rPr>
          <w:rFonts w:asciiTheme="minorBidi" w:hAnsiTheme="minorBidi" w:cstheme="minorBidi"/>
          <w:i/>
          <w:iCs/>
          <w:sz w:val="24"/>
          <w:szCs w:val="24"/>
        </w:rPr>
        <w:t>matneh</w:t>
      </w:r>
      <w:r w:rsidR="000E0183" w:rsidRPr="00451540">
        <w:rPr>
          <w:rFonts w:asciiTheme="minorBidi" w:hAnsiTheme="minorBidi" w:cstheme="minorBidi"/>
          <w:sz w:val="24"/>
          <w:szCs w:val="24"/>
        </w:rPr>
        <w:t>,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0E0183" w:rsidRPr="00451540">
        <w:rPr>
          <w:rFonts w:asciiTheme="minorBidi" w:hAnsiTheme="minorBidi" w:cstheme="minorBidi"/>
          <w:sz w:val="24"/>
          <w:szCs w:val="24"/>
        </w:rPr>
        <w:t>t</w:t>
      </w:r>
      <w:r w:rsidR="0040576A" w:rsidRPr="00451540">
        <w:rPr>
          <w:rFonts w:asciiTheme="minorBidi" w:hAnsiTheme="minorBidi" w:cstheme="minorBidi"/>
          <w:sz w:val="24"/>
          <w:szCs w:val="24"/>
        </w:rPr>
        <w:t>he</w:t>
      </w:r>
      <w:r w:rsidR="000E0183" w:rsidRPr="00451540">
        <w:rPr>
          <w:rFonts w:asciiTheme="minorBidi" w:hAnsiTheme="minorBidi" w:cstheme="minorBidi"/>
          <w:sz w:val="24"/>
          <w:szCs w:val="24"/>
        </w:rPr>
        <w:t xml:space="preserve"> Brisker Rav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suggests that any hala</w:t>
      </w:r>
      <w:r w:rsidR="00AC2338" w:rsidRPr="00451540">
        <w:rPr>
          <w:rFonts w:asciiTheme="minorBidi" w:hAnsiTheme="minorBidi" w:cstheme="minorBidi"/>
          <w:sz w:val="24"/>
          <w:szCs w:val="24"/>
        </w:rPr>
        <w:t>k</w:t>
      </w:r>
      <w:r w:rsidR="0040576A" w:rsidRPr="00451540">
        <w:rPr>
          <w:rFonts w:asciiTheme="minorBidi" w:hAnsiTheme="minorBidi" w:cstheme="minorBidi"/>
          <w:sz w:val="24"/>
          <w:szCs w:val="24"/>
        </w:rPr>
        <w:t>hi</w:t>
      </w:r>
      <w:r w:rsidR="00AC2338" w:rsidRPr="00451540">
        <w:rPr>
          <w:rFonts w:asciiTheme="minorBidi" w:hAnsiTheme="minorBidi" w:cstheme="minorBidi"/>
          <w:sz w:val="24"/>
          <w:szCs w:val="24"/>
        </w:rPr>
        <w:t>c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declaration </w:t>
      </w:r>
      <w:r w:rsidR="000E0183" w:rsidRPr="00451540">
        <w:rPr>
          <w:rFonts w:asciiTheme="minorBidi" w:hAnsiTheme="minorBidi" w:cstheme="minorBidi"/>
          <w:sz w:val="24"/>
          <w:szCs w:val="24"/>
        </w:rPr>
        <w:t>that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contradicts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is rendered meaningless. Asserting permissibility of wine to a </w:t>
      </w:r>
      <w:r w:rsidR="0040576A" w:rsidRPr="00451540">
        <w:rPr>
          <w:rFonts w:asciiTheme="minorBidi" w:hAnsiTheme="minorBidi" w:cstheme="minorBidi"/>
          <w:i/>
          <w:iCs/>
          <w:sz w:val="24"/>
          <w:szCs w:val="24"/>
        </w:rPr>
        <w:t>nazir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is such a violation</w:t>
      </w:r>
      <w:r w:rsidR="000E0183" w:rsidRPr="00451540">
        <w:rPr>
          <w:rFonts w:asciiTheme="minorBidi" w:hAnsiTheme="minorBidi" w:cstheme="minorBidi"/>
          <w:sz w:val="24"/>
          <w:szCs w:val="24"/>
        </w:rPr>
        <w:t>,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and the statement is</w:t>
      </w:r>
      <w:r w:rsidR="000E0183" w:rsidRPr="00451540">
        <w:rPr>
          <w:rFonts w:asciiTheme="minorBidi" w:hAnsiTheme="minorBidi" w:cstheme="minorBidi"/>
          <w:sz w:val="24"/>
          <w:szCs w:val="24"/>
        </w:rPr>
        <w:t xml:space="preserve"> therefore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deleted. The </w:t>
      </w:r>
      <w:r w:rsidR="000E0183" w:rsidRPr="00451540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AC2338" w:rsidRPr="00451540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40576A" w:rsidRPr="00451540">
        <w:rPr>
          <w:rFonts w:asciiTheme="minorBidi" w:hAnsiTheme="minorBidi" w:cstheme="minorBidi"/>
          <w:i/>
          <w:iCs/>
          <w:sz w:val="24"/>
          <w:szCs w:val="24"/>
        </w:rPr>
        <w:t>zir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who stipulated wine exemption is equivalent </w:t>
      </w:r>
      <w:r w:rsidR="000E0183" w:rsidRPr="00451540">
        <w:rPr>
          <w:rFonts w:asciiTheme="minorBidi" w:hAnsiTheme="minorBidi" w:cstheme="minorBidi"/>
          <w:sz w:val="24"/>
          <w:szCs w:val="24"/>
        </w:rPr>
        <w:t xml:space="preserve">to 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a regular </w:t>
      </w:r>
      <w:r w:rsidR="0040576A" w:rsidRPr="00451540">
        <w:rPr>
          <w:rFonts w:asciiTheme="minorBidi" w:hAnsiTheme="minorBidi" w:cstheme="minorBidi"/>
          <w:i/>
          <w:iCs/>
          <w:sz w:val="24"/>
          <w:szCs w:val="24"/>
        </w:rPr>
        <w:t>nazir</w:t>
      </w:r>
      <w:r w:rsidR="00AC2338" w:rsidRPr="0045154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0E0183" w:rsidRPr="00451540">
        <w:rPr>
          <w:rFonts w:asciiTheme="minorBidi" w:hAnsiTheme="minorBidi" w:cstheme="minorBidi"/>
          <w:sz w:val="24"/>
          <w:szCs w:val="24"/>
        </w:rPr>
        <w:t xml:space="preserve">who is </w:t>
      </w:r>
      <w:r w:rsidR="0040576A" w:rsidRPr="00451540">
        <w:rPr>
          <w:rFonts w:asciiTheme="minorBidi" w:hAnsiTheme="minorBidi" w:cstheme="minorBidi"/>
          <w:sz w:val="24"/>
          <w:szCs w:val="24"/>
        </w:rPr>
        <w:t>aware of the full package</w:t>
      </w:r>
      <w:r w:rsidR="00AC2338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0E0183" w:rsidRPr="00451540">
        <w:rPr>
          <w:rFonts w:asciiTheme="minorBidi" w:hAnsiTheme="minorBidi" w:cstheme="minorBidi"/>
          <w:sz w:val="24"/>
          <w:szCs w:val="24"/>
        </w:rPr>
        <w:t>and who merely articulated “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general </w:t>
      </w:r>
      <w:r w:rsidR="0040576A" w:rsidRPr="00451540">
        <w:rPr>
          <w:rFonts w:asciiTheme="minorBidi" w:hAnsiTheme="minorBidi" w:cstheme="minorBidi"/>
          <w:i/>
          <w:iCs/>
          <w:sz w:val="24"/>
          <w:szCs w:val="24"/>
        </w:rPr>
        <w:t>nezirut</w:t>
      </w:r>
      <w:r w:rsidR="000E0183" w:rsidRPr="00451540">
        <w:rPr>
          <w:rFonts w:asciiTheme="minorBidi" w:hAnsiTheme="minorBidi" w:cstheme="minorBidi"/>
          <w:sz w:val="24"/>
          <w:szCs w:val="24"/>
        </w:rPr>
        <w:t>”</w:t>
      </w:r>
      <w:r w:rsidR="0040576A" w:rsidRPr="00451540">
        <w:rPr>
          <w:rFonts w:asciiTheme="minorBidi" w:hAnsiTheme="minorBidi" w:cstheme="minorBidi"/>
          <w:sz w:val="24"/>
          <w:szCs w:val="24"/>
        </w:rPr>
        <w:t xml:space="preserve"> and the entire package applies. He was aware and his </w:t>
      </w:r>
      <w:r w:rsidR="000E0183" w:rsidRPr="00451540">
        <w:rPr>
          <w:rFonts w:asciiTheme="minorBidi" w:hAnsiTheme="minorBidi" w:cstheme="minorBidi"/>
          <w:sz w:val="24"/>
          <w:szCs w:val="24"/>
        </w:rPr>
        <w:t>statement about wine is omitted.</w:t>
      </w:r>
    </w:p>
    <w:p w:rsidR="00355130" w:rsidRDefault="00355130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40576A" w:rsidRPr="00451540" w:rsidRDefault="0040576A" w:rsidP="0076555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1540">
        <w:rPr>
          <w:rFonts w:asciiTheme="minorBidi" w:hAnsiTheme="minorBidi" w:cstheme="minorBidi"/>
          <w:sz w:val="24"/>
          <w:szCs w:val="24"/>
        </w:rPr>
        <w:t xml:space="preserve">This concept may reflect the logic of the </w:t>
      </w:r>
      <w:r w:rsidRPr="00451540">
        <w:rPr>
          <w:rFonts w:asciiTheme="minorBidi" w:hAnsiTheme="minorBidi" w:cstheme="minorBidi"/>
          <w:i/>
          <w:iCs/>
          <w:sz w:val="24"/>
          <w:szCs w:val="24"/>
        </w:rPr>
        <w:t>Mach</w:t>
      </w:r>
      <w:r w:rsidR="00AC2338" w:rsidRPr="00451540">
        <w:rPr>
          <w:rFonts w:asciiTheme="minorBidi" w:hAnsiTheme="minorBidi" w:cstheme="minorBidi"/>
          <w:i/>
          <w:iCs/>
          <w:sz w:val="24"/>
          <w:szCs w:val="24"/>
        </w:rPr>
        <w:t>ane</w:t>
      </w:r>
      <w:r w:rsidR="000E0183" w:rsidRPr="00451540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AC2338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="00AC2338" w:rsidRPr="00451540">
        <w:rPr>
          <w:rFonts w:asciiTheme="minorBidi" w:hAnsiTheme="minorBidi" w:cstheme="minorBidi"/>
          <w:i/>
          <w:iCs/>
          <w:sz w:val="24"/>
          <w:szCs w:val="24"/>
        </w:rPr>
        <w:t>Efrayim</w:t>
      </w:r>
      <w:r w:rsidR="00AC2338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sz w:val="24"/>
          <w:szCs w:val="24"/>
        </w:rPr>
        <w:t>and R</w:t>
      </w:r>
      <w:r w:rsidR="000E0183" w:rsidRPr="00451540">
        <w:rPr>
          <w:rFonts w:asciiTheme="minorBidi" w:hAnsiTheme="minorBidi" w:cstheme="minorBidi"/>
          <w:sz w:val="24"/>
          <w:szCs w:val="24"/>
        </w:rPr>
        <w:t>.</w:t>
      </w:r>
      <w:r w:rsidRPr="00451540">
        <w:rPr>
          <w:rFonts w:asciiTheme="minorBidi" w:hAnsiTheme="minorBidi" w:cstheme="minorBidi"/>
          <w:sz w:val="24"/>
          <w:szCs w:val="24"/>
        </w:rPr>
        <w:t xml:space="preserve"> Eliyahu Mizrachi about a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451540">
        <w:rPr>
          <w:rFonts w:asciiTheme="minorBidi" w:hAnsiTheme="minorBidi" w:cstheme="minorBidi"/>
          <w:sz w:val="24"/>
          <w:szCs w:val="24"/>
        </w:rPr>
        <w:t xml:space="preserve"> to cancel a </w:t>
      </w:r>
      <w:r w:rsidR="00EE45C0" w:rsidRPr="00EE45C0">
        <w:rPr>
          <w:rFonts w:asciiTheme="minorBidi" w:hAnsiTheme="minorBidi" w:cstheme="minorBidi"/>
          <w:sz w:val="24"/>
          <w:szCs w:val="24"/>
        </w:rPr>
        <w:t>mitzva</w:t>
      </w:r>
      <w:r w:rsidRPr="00451540">
        <w:rPr>
          <w:rFonts w:asciiTheme="minorBidi" w:hAnsiTheme="minorBidi" w:cstheme="minorBidi"/>
          <w:sz w:val="24"/>
          <w:szCs w:val="24"/>
        </w:rPr>
        <w:t xml:space="preserve">. The failure maybe similar to the failure of a condition </w:t>
      </w:r>
      <w:r w:rsidR="000E0183" w:rsidRPr="00451540">
        <w:rPr>
          <w:rFonts w:asciiTheme="minorBidi" w:hAnsiTheme="minorBidi" w:cstheme="minorBidi"/>
          <w:sz w:val="24"/>
          <w:szCs w:val="24"/>
        </w:rPr>
        <w:t>that</w:t>
      </w:r>
      <w:r w:rsidRPr="00451540">
        <w:rPr>
          <w:rFonts w:asciiTheme="minorBidi" w:hAnsiTheme="minorBidi" w:cstheme="minorBidi"/>
          <w:sz w:val="24"/>
          <w:szCs w:val="24"/>
        </w:rPr>
        <w:t xml:space="preserve"> attempts to subvert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Pr="00451540">
        <w:rPr>
          <w:rFonts w:asciiTheme="minorBidi" w:hAnsiTheme="minorBidi" w:cstheme="minorBidi"/>
          <w:sz w:val="24"/>
          <w:szCs w:val="24"/>
        </w:rPr>
        <w:t>. In each case</w:t>
      </w:r>
      <w:r w:rsidR="000E0183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a verbal declaration is attempted</w:t>
      </w:r>
      <w:r w:rsidR="000E0183" w:rsidRPr="00451540">
        <w:rPr>
          <w:rFonts w:asciiTheme="minorBidi" w:hAnsiTheme="minorBidi" w:cstheme="minorBidi"/>
          <w:sz w:val="24"/>
          <w:szCs w:val="24"/>
        </w:rPr>
        <w:t>,</w:t>
      </w:r>
      <w:r w:rsidR="00AC2338" w:rsidRPr="00451540">
        <w:rPr>
          <w:rFonts w:asciiTheme="minorBidi" w:hAnsiTheme="minorBidi" w:cstheme="minorBidi"/>
          <w:sz w:val="24"/>
          <w:szCs w:val="24"/>
        </w:rPr>
        <w:t xml:space="preserve"> </w:t>
      </w:r>
      <w:r w:rsidRPr="00451540">
        <w:rPr>
          <w:rFonts w:asciiTheme="minorBidi" w:hAnsiTheme="minorBidi" w:cstheme="minorBidi"/>
          <w:sz w:val="24"/>
          <w:szCs w:val="24"/>
        </w:rPr>
        <w:t>which und</w:t>
      </w:r>
      <w:r w:rsidR="00AC2338" w:rsidRPr="00451540">
        <w:rPr>
          <w:rFonts w:asciiTheme="minorBidi" w:hAnsiTheme="minorBidi" w:cstheme="minorBidi"/>
          <w:sz w:val="24"/>
          <w:szCs w:val="24"/>
        </w:rPr>
        <w:t>er normal circumstances is halak</w:t>
      </w:r>
      <w:r w:rsidRPr="00451540">
        <w:rPr>
          <w:rFonts w:asciiTheme="minorBidi" w:hAnsiTheme="minorBidi" w:cstheme="minorBidi"/>
          <w:sz w:val="24"/>
          <w:szCs w:val="24"/>
        </w:rPr>
        <w:t>hi</w:t>
      </w:r>
      <w:r w:rsidR="00AC2338" w:rsidRPr="00451540">
        <w:rPr>
          <w:rFonts w:asciiTheme="minorBidi" w:hAnsiTheme="minorBidi" w:cstheme="minorBidi"/>
          <w:sz w:val="24"/>
          <w:szCs w:val="24"/>
        </w:rPr>
        <w:t>c</w:t>
      </w:r>
      <w:r w:rsidRPr="00451540">
        <w:rPr>
          <w:rFonts w:asciiTheme="minorBidi" w:hAnsiTheme="minorBidi" w:cstheme="minorBidi"/>
          <w:sz w:val="24"/>
          <w:szCs w:val="24"/>
        </w:rPr>
        <w:t>ally empowered to create a</w:t>
      </w:r>
      <w:r w:rsidR="00355130">
        <w:rPr>
          <w:rFonts w:asciiTheme="minorBidi" w:hAnsiTheme="minorBidi" w:cstheme="minorBidi"/>
          <w:sz w:val="24"/>
          <w:szCs w:val="24"/>
        </w:rPr>
        <w:t xml:space="preserve"> </w:t>
      </w:r>
      <w:r w:rsidR="00355130" w:rsidRPr="00765557">
        <w:rPr>
          <w:rFonts w:asciiTheme="minorBidi" w:hAnsiTheme="minorBidi" w:cstheme="minorBidi"/>
          <w:i/>
          <w:iCs/>
          <w:sz w:val="24"/>
          <w:szCs w:val="24"/>
        </w:rPr>
        <w:t>challos</w:t>
      </w:r>
      <w:r w:rsidR="00355130">
        <w:rPr>
          <w:rFonts w:asciiTheme="minorBidi" w:hAnsiTheme="minorBidi" w:cstheme="minorBidi"/>
          <w:sz w:val="24"/>
          <w:szCs w:val="24"/>
        </w:rPr>
        <w:t xml:space="preserve"> or halakhic transformation</w:t>
      </w:r>
      <w:r w:rsidRPr="00451540">
        <w:rPr>
          <w:rFonts w:asciiTheme="minorBidi" w:hAnsiTheme="minorBidi" w:cstheme="minorBidi"/>
          <w:sz w:val="24"/>
          <w:szCs w:val="24"/>
        </w:rPr>
        <w:t xml:space="preserve">. Yet since both the </w:t>
      </w:r>
      <w:r w:rsidR="00C8765E" w:rsidRPr="00451540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451540">
        <w:rPr>
          <w:rFonts w:asciiTheme="minorBidi" w:hAnsiTheme="minorBidi" w:cstheme="minorBidi"/>
          <w:sz w:val="24"/>
          <w:szCs w:val="24"/>
        </w:rPr>
        <w:t xml:space="preserve"> and the </w:t>
      </w:r>
      <w:r w:rsidR="00355130">
        <w:rPr>
          <w:rFonts w:asciiTheme="minorBidi" w:hAnsiTheme="minorBidi" w:cstheme="minorBidi"/>
          <w:sz w:val="24"/>
          <w:szCs w:val="24"/>
        </w:rPr>
        <w:t>“</w:t>
      </w:r>
      <w:r w:rsidRPr="00451540">
        <w:rPr>
          <w:rFonts w:asciiTheme="minorBidi" w:hAnsiTheme="minorBidi" w:cstheme="minorBidi"/>
          <w:sz w:val="24"/>
          <w:szCs w:val="24"/>
        </w:rPr>
        <w:t>condition</w:t>
      </w:r>
      <w:r w:rsidR="00355130">
        <w:rPr>
          <w:rFonts w:asciiTheme="minorBidi" w:hAnsiTheme="minorBidi" w:cstheme="minorBidi"/>
          <w:sz w:val="24"/>
          <w:szCs w:val="24"/>
        </w:rPr>
        <w:t>”</w:t>
      </w:r>
      <w:r w:rsidRPr="00451540">
        <w:rPr>
          <w:rFonts w:asciiTheme="minorBidi" w:hAnsiTheme="minorBidi" w:cstheme="minorBidi"/>
          <w:sz w:val="24"/>
          <w:szCs w:val="24"/>
        </w:rPr>
        <w:t xml:space="preserve"> counter </w:t>
      </w:r>
      <w:r w:rsidR="00EE45C0" w:rsidRPr="00EE45C0">
        <w:rPr>
          <w:rFonts w:asciiTheme="minorBidi" w:hAnsiTheme="minorBidi" w:cstheme="minorBidi"/>
          <w:sz w:val="24"/>
          <w:szCs w:val="24"/>
        </w:rPr>
        <w:t>Halakha</w:t>
      </w:r>
      <w:r w:rsidR="000E0183" w:rsidRPr="00451540">
        <w:rPr>
          <w:rFonts w:asciiTheme="minorBidi" w:hAnsiTheme="minorBidi" w:cstheme="minorBidi"/>
          <w:sz w:val="24"/>
          <w:szCs w:val="24"/>
        </w:rPr>
        <w:t>,</w:t>
      </w:r>
      <w:r w:rsidRPr="00451540">
        <w:rPr>
          <w:rFonts w:asciiTheme="minorBidi" w:hAnsiTheme="minorBidi" w:cstheme="minorBidi"/>
          <w:sz w:val="24"/>
          <w:szCs w:val="24"/>
        </w:rPr>
        <w:t xml:space="preserve"> they are deleted</w:t>
      </w:r>
      <w:r w:rsidR="000E0183" w:rsidRPr="00451540">
        <w:rPr>
          <w:rFonts w:asciiTheme="minorBidi" w:hAnsiTheme="minorBidi" w:cstheme="minorBidi"/>
          <w:sz w:val="24"/>
          <w:szCs w:val="24"/>
        </w:rPr>
        <w:t>, as if they had no</w:t>
      </w:r>
      <w:r w:rsidRPr="00451540">
        <w:rPr>
          <w:rFonts w:asciiTheme="minorBidi" w:hAnsiTheme="minorBidi" w:cstheme="minorBidi"/>
          <w:sz w:val="24"/>
          <w:szCs w:val="24"/>
        </w:rPr>
        <w:t xml:space="preserve">t been uttered. </w:t>
      </w:r>
    </w:p>
    <w:sectPr w:rsidR="0040576A" w:rsidRPr="00451540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50F04"/>
    <w:multiLevelType w:val="hybridMultilevel"/>
    <w:tmpl w:val="9C98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18"/>
    <w:rsid w:val="00007FD7"/>
    <w:rsid w:val="000872E4"/>
    <w:rsid w:val="000E0183"/>
    <w:rsid w:val="000E1F35"/>
    <w:rsid w:val="00106EEB"/>
    <w:rsid w:val="0015499D"/>
    <w:rsid w:val="001B67C1"/>
    <w:rsid w:val="001F1C71"/>
    <w:rsid w:val="002B2F5F"/>
    <w:rsid w:val="002C5035"/>
    <w:rsid w:val="00321D6A"/>
    <w:rsid w:val="00355130"/>
    <w:rsid w:val="00373AD9"/>
    <w:rsid w:val="0040576A"/>
    <w:rsid w:val="00443CC2"/>
    <w:rsid w:val="00451540"/>
    <w:rsid w:val="005076E1"/>
    <w:rsid w:val="0062348C"/>
    <w:rsid w:val="00695A18"/>
    <w:rsid w:val="00765557"/>
    <w:rsid w:val="0077660F"/>
    <w:rsid w:val="007A7E49"/>
    <w:rsid w:val="007C4123"/>
    <w:rsid w:val="00804920"/>
    <w:rsid w:val="0088417B"/>
    <w:rsid w:val="00903DF1"/>
    <w:rsid w:val="0095149C"/>
    <w:rsid w:val="009D4CC4"/>
    <w:rsid w:val="00A22344"/>
    <w:rsid w:val="00AC2338"/>
    <w:rsid w:val="00B8400F"/>
    <w:rsid w:val="00BD7CBC"/>
    <w:rsid w:val="00C35090"/>
    <w:rsid w:val="00C44E26"/>
    <w:rsid w:val="00C8765E"/>
    <w:rsid w:val="00CC2106"/>
    <w:rsid w:val="00D7232D"/>
    <w:rsid w:val="00D72DB3"/>
    <w:rsid w:val="00DD37B3"/>
    <w:rsid w:val="00EE45C0"/>
    <w:rsid w:val="00FC16CF"/>
    <w:rsid w:val="00FD1024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EB"/>
    <w:pPr>
      <w:ind w:left="720"/>
      <w:contextualSpacing/>
    </w:pPr>
  </w:style>
  <w:style w:type="character" w:customStyle="1" w:styleId="BlockTextChar">
    <w:name w:val="Block Text Char"/>
    <w:link w:val="BlockText"/>
    <w:semiHidden/>
    <w:locked/>
    <w:rsid w:val="00C8765E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C8765E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customStyle="1" w:styleId="apple-converted-space">
    <w:name w:val="apple-converted-space"/>
    <w:basedOn w:val="DefaultParagraphFont"/>
    <w:rsid w:val="00007FD7"/>
  </w:style>
  <w:style w:type="character" w:styleId="Hyperlink">
    <w:name w:val="Hyperlink"/>
    <w:basedOn w:val="DefaultParagraphFont"/>
    <w:uiPriority w:val="99"/>
    <w:unhideWhenUsed/>
    <w:rsid w:val="0088417B"/>
    <w:rPr>
      <w:color w:val="0563C1" w:themeColor="hyperlink"/>
      <w:u w:val="single"/>
    </w:rPr>
  </w:style>
  <w:style w:type="paragraph" w:customStyle="1" w:styleId="m-4468620326160223365m-984401765080309059gmail-rtecenter">
    <w:name w:val="m_-4468620326160223365m_-984401765080309059gmail-rtecenter"/>
    <w:basedOn w:val="Normal"/>
    <w:rsid w:val="004515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468620326160223365m-984401765080309059gmail-is-english">
    <w:name w:val="m_-4468620326160223365m_-984401765080309059gmail-is-english"/>
    <w:rsid w:val="00451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EB"/>
    <w:pPr>
      <w:ind w:left="720"/>
      <w:contextualSpacing/>
    </w:pPr>
  </w:style>
  <w:style w:type="character" w:customStyle="1" w:styleId="BlockTextChar">
    <w:name w:val="Block Text Char"/>
    <w:link w:val="BlockText"/>
    <w:semiHidden/>
    <w:locked/>
    <w:rsid w:val="00C8765E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C8765E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customStyle="1" w:styleId="apple-converted-space">
    <w:name w:val="apple-converted-space"/>
    <w:basedOn w:val="DefaultParagraphFont"/>
    <w:rsid w:val="00007FD7"/>
  </w:style>
  <w:style w:type="character" w:styleId="Hyperlink">
    <w:name w:val="Hyperlink"/>
    <w:basedOn w:val="DefaultParagraphFont"/>
    <w:uiPriority w:val="99"/>
    <w:unhideWhenUsed/>
    <w:rsid w:val="0088417B"/>
    <w:rPr>
      <w:color w:val="0563C1" w:themeColor="hyperlink"/>
      <w:u w:val="single"/>
    </w:rPr>
  </w:style>
  <w:style w:type="paragraph" w:customStyle="1" w:styleId="m-4468620326160223365m-984401765080309059gmail-rtecenter">
    <w:name w:val="m_-4468620326160223365m_-984401765080309059gmail-rtecenter"/>
    <w:basedOn w:val="Normal"/>
    <w:rsid w:val="004515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468620326160223365m-984401765080309059gmail-is-english">
    <w:name w:val="m_-4468620326160223365m_-984401765080309059gmail-is-english"/>
    <w:rsid w:val="0045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zion.org.il/en/shevua-suspend-mitzva-part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2017-07-25T07:12:00Z</dcterms:created>
  <dcterms:modified xsi:type="dcterms:W3CDTF">2017-07-25T07:12:00Z</dcterms:modified>
</cp:coreProperties>
</file>