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0E" w:rsidRPr="00215DFE" w:rsidRDefault="00FF2D0E" w:rsidP="006628E1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</w:rPr>
      </w:pPr>
      <w:r w:rsidRPr="00215DFE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YESHIVA</w:t>
      </w:r>
      <w:bookmarkStart w:id="0" w:name="_GoBack"/>
      <w:bookmarkEnd w:id="0"/>
      <w:r w:rsidRPr="00215DFE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T HAR ETZION</w:t>
      </w:r>
    </w:p>
    <w:p w:rsidR="00FF2D0E" w:rsidRPr="00215DFE" w:rsidRDefault="00FF2D0E" w:rsidP="006628E1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215DFE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:rsidR="00FF2D0E" w:rsidRPr="00215DFE" w:rsidRDefault="00FF2D0E" w:rsidP="006628E1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215DFE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:rsidR="00FF2D0E" w:rsidRPr="00215DFE" w:rsidRDefault="00FF2D0E" w:rsidP="006628E1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FF2D0E" w:rsidRPr="00215DFE" w:rsidRDefault="00FF2D0E" w:rsidP="006628E1">
      <w:pPr>
        <w:widowControl w:val="0"/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215DFE">
        <w:rPr>
          <w:rFonts w:asciiTheme="minorBidi" w:eastAsia="Times New Roman" w:hAnsiTheme="minorBidi"/>
          <w:b/>
          <w:bCs/>
          <w:sz w:val="24"/>
          <w:szCs w:val="24"/>
        </w:rPr>
        <w:t>TALMUDIC METHODOLOGY</w:t>
      </w:r>
    </w:p>
    <w:p w:rsidR="00FF2D0E" w:rsidRPr="00215DFE" w:rsidRDefault="00FF2D0E" w:rsidP="006628E1">
      <w:pPr>
        <w:widowControl w:val="0"/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215DFE">
        <w:rPr>
          <w:rFonts w:asciiTheme="minorBidi" w:eastAsia="Times New Roman" w:hAnsiTheme="minorBidi"/>
          <w:b/>
          <w:bCs/>
          <w:sz w:val="24"/>
          <w:szCs w:val="24"/>
        </w:rPr>
        <w:t>By Rav Moshe Taragin</w:t>
      </w:r>
    </w:p>
    <w:p w:rsidR="00FF2D0E" w:rsidRPr="00215DFE" w:rsidRDefault="00FF2D0E" w:rsidP="006628E1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</w:p>
    <w:p w:rsidR="004825B6" w:rsidRPr="004E2AE0" w:rsidRDefault="004825B6" w:rsidP="004825B6">
      <w:pPr>
        <w:spacing w:after="0" w:line="240" w:lineRule="auto"/>
        <w:jc w:val="center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4E2AE0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This shiur is dedicated to the refua sheleima of our alumnus </w:t>
      </w:r>
    </w:p>
    <w:p w:rsidR="004825B6" w:rsidRPr="004E2AE0" w:rsidRDefault="004825B6" w:rsidP="004825B6">
      <w:pPr>
        <w:spacing w:after="0" w:line="240" w:lineRule="auto"/>
        <w:jc w:val="center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4E2AE0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Rabbi Daniel ben Miriam Chaya Rut Beller.</w:t>
      </w:r>
    </w:p>
    <w:p w:rsidR="00FF2D0E" w:rsidRDefault="00FF2D0E" w:rsidP="006628E1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</w:p>
    <w:p w:rsidR="004825B6" w:rsidRPr="00215DFE" w:rsidRDefault="004825B6" w:rsidP="006628E1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</w:p>
    <w:p w:rsidR="006153B1" w:rsidRPr="00215DFE" w:rsidRDefault="006153B1" w:rsidP="006628E1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 w:rsidRPr="00215DFE">
        <w:rPr>
          <w:rFonts w:asciiTheme="minorBidi" w:eastAsia="Times New Roman" w:hAnsiTheme="minorBidi"/>
          <w:b/>
          <w:bCs/>
          <w:sz w:val="24"/>
          <w:szCs w:val="24"/>
        </w:rPr>
        <w:t xml:space="preserve">Shiur #19: </w:t>
      </w:r>
      <w:r w:rsidRPr="00215DF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>Te</w:t>
      </w:r>
      <w:r w:rsidR="00AB34C6" w:rsidRPr="00215DF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>ishvu Ke-Ein T</w:t>
      </w:r>
      <w:r w:rsidRPr="00215DF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>aduru</w:t>
      </w:r>
      <w:r w:rsidR="00AB34C6" w:rsidRPr="00215DF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 xml:space="preserve"> –</w:t>
      </w:r>
      <w:r w:rsidR="00FF2D0E" w:rsidRPr="00215DFE">
        <w:rPr>
          <w:rFonts w:asciiTheme="minorBidi" w:eastAsia="Times New Roman" w:hAnsiTheme="minorBidi"/>
          <w:b/>
          <w:bCs/>
          <w:sz w:val="24"/>
          <w:szCs w:val="24"/>
        </w:rPr>
        <w:t xml:space="preserve"> Fashioning a </w:t>
      </w:r>
      <w:r w:rsidR="00FF2D0E" w:rsidRPr="00215DF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>Sukka</w:t>
      </w:r>
      <w:r w:rsidRPr="00215DFE">
        <w:rPr>
          <w:rFonts w:asciiTheme="minorBidi" w:eastAsia="Times New Roman" w:hAnsiTheme="minorBidi"/>
          <w:b/>
          <w:bCs/>
          <w:sz w:val="24"/>
          <w:szCs w:val="24"/>
        </w:rPr>
        <w:t xml:space="preserve"> like a Residence</w:t>
      </w:r>
    </w:p>
    <w:p w:rsidR="006153B1" w:rsidRDefault="006153B1" w:rsidP="006628E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628E1" w:rsidRPr="00215DFE" w:rsidRDefault="006628E1" w:rsidP="006628E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C7F5E" w:rsidRPr="00215DFE" w:rsidRDefault="00204181" w:rsidP="00F24E42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215DFE">
        <w:rPr>
          <w:rFonts w:asciiTheme="minorBidi" w:hAnsiTheme="minorBidi"/>
          <w:sz w:val="24"/>
          <w:szCs w:val="24"/>
        </w:rPr>
        <w:t xml:space="preserve">One of the interesting guidelines </w:t>
      </w:r>
      <w:r w:rsidR="00215DFE">
        <w:rPr>
          <w:rFonts w:asciiTheme="minorBidi" w:hAnsiTheme="minorBidi"/>
          <w:sz w:val="24"/>
          <w:szCs w:val="24"/>
        </w:rPr>
        <w:t>which</w:t>
      </w:r>
      <w:r w:rsidRPr="00215DFE">
        <w:rPr>
          <w:rFonts w:asciiTheme="minorBidi" w:hAnsiTheme="minorBidi"/>
          <w:sz w:val="24"/>
          <w:szCs w:val="24"/>
        </w:rPr>
        <w:t xml:space="preserve"> govern</w:t>
      </w:r>
      <w:r w:rsidR="00215DFE">
        <w:rPr>
          <w:rFonts w:asciiTheme="minorBidi" w:hAnsiTheme="minorBidi"/>
          <w:sz w:val="24"/>
          <w:szCs w:val="24"/>
        </w:rPr>
        <w:t>s</w:t>
      </w:r>
      <w:r w:rsidRPr="00215DFE">
        <w:rPr>
          <w:rFonts w:asciiTheme="minorBidi" w:hAnsiTheme="minorBidi"/>
          <w:sz w:val="24"/>
          <w:szCs w:val="24"/>
        </w:rPr>
        <w:t xml:space="preserve"> the </w:t>
      </w:r>
      <w:r w:rsidR="00FF2D0E" w:rsidRPr="00215DFE">
        <w:rPr>
          <w:rFonts w:asciiTheme="minorBidi" w:hAnsiTheme="minorBidi"/>
          <w:sz w:val="24"/>
          <w:szCs w:val="24"/>
        </w:rPr>
        <w:t>mitzva</w:t>
      </w:r>
      <w:r w:rsidRPr="00215DFE">
        <w:rPr>
          <w:rFonts w:asciiTheme="minorBidi" w:hAnsiTheme="minorBidi"/>
          <w:sz w:val="24"/>
          <w:szCs w:val="24"/>
        </w:rPr>
        <w:t xml:space="preserve"> of </w:t>
      </w:r>
      <w:r w:rsidR="00AB34C6"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Pr="00215DFE">
        <w:rPr>
          <w:rFonts w:asciiTheme="minorBidi" w:hAnsiTheme="minorBidi"/>
          <w:sz w:val="24"/>
          <w:szCs w:val="24"/>
        </w:rPr>
        <w:t xml:space="preserve"> is the rule of </w:t>
      </w:r>
      <w:r w:rsidR="00AB34C6" w:rsidRPr="00215DFE">
        <w:rPr>
          <w:rFonts w:asciiTheme="minorBidi" w:hAnsiTheme="minorBidi"/>
          <w:i/>
          <w:iCs/>
          <w:sz w:val="24"/>
          <w:szCs w:val="24"/>
        </w:rPr>
        <w:t>teishvu ke-ein t</w:t>
      </w:r>
      <w:r w:rsidRPr="00215DFE">
        <w:rPr>
          <w:rFonts w:asciiTheme="minorBidi" w:hAnsiTheme="minorBidi"/>
          <w:i/>
          <w:iCs/>
          <w:sz w:val="24"/>
          <w:szCs w:val="24"/>
        </w:rPr>
        <w:t>aduru</w:t>
      </w:r>
      <w:r w:rsidR="00AB34C6" w:rsidRPr="00215DFE">
        <w:rPr>
          <w:rFonts w:asciiTheme="minorBidi" w:hAnsiTheme="minorBidi"/>
          <w:i/>
          <w:iCs/>
          <w:sz w:val="24"/>
          <w:szCs w:val="24"/>
        </w:rPr>
        <w:t xml:space="preserve"> – </w:t>
      </w:r>
      <w:r w:rsidRPr="00215DFE">
        <w:rPr>
          <w:rFonts w:asciiTheme="minorBidi" w:hAnsiTheme="minorBidi"/>
          <w:sz w:val="24"/>
          <w:szCs w:val="24"/>
        </w:rPr>
        <w:t xml:space="preserve">the </w:t>
      </w:r>
      <w:r w:rsidR="00AB34C6"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Pr="00215DFE">
        <w:rPr>
          <w:rFonts w:asciiTheme="minorBidi" w:hAnsiTheme="minorBidi"/>
          <w:sz w:val="24"/>
          <w:szCs w:val="24"/>
        </w:rPr>
        <w:t xml:space="preserve"> experience should resemble normal home residence. </w:t>
      </w:r>
      <w:r w:rsidR="00AB34C6" w:rsidRPr="00215DFE">
        <w:rPr>
          <w:rFonts w:asciiTheme="minorBidi" w:hAnsiTheme="minorBidi"/>
          <w:sz w:val="24"/>
          <w:szCs w:val="24"/>
        </w:rPr>
        <w:t>Alt</w:t>
      </w:r>
      <w:r w:rsidRPr="00215DFE">
        <w:rPr>
          <w:rFonts w:asciiTheme="minorBidi" w:hAnsiTheme="minorBidi"/>
          <w:sz w:val="24"/>
          <w:szCs w:val="24"/>
        </w:rPr>
        <w:t xml:space="preserve">hough the architectural structure of the </w:t>
      </w:r>
      <w:r w:rsidR="00AB34C6"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Pr="00215DFE">
        <w:rPr>
          <w:rFonts w:asciiTheme="minorBidi" w:hAnsiTheme="minorBidi"/>
          <w:sz w:val="24"/>
          <w:szCs w:val="24"/>
        </w:rPr>
        <w:t xml:space="preserve"> must be DIFFERENT from </w:t>
      </w:r>
      <w:r w:rsidR="00AB34C6" w:rsidRPr="00215DFE">
        <w:rPr>
          <w:rFonts w:asciiTheme="minorBidi" w:hAnsiTheme="minorBidi"/>
          <w:sz w:val="24"/>
          <w:szCs w:val="24"/>
        </w:rPr>
        <w:t xml:space="preserve">that of </w:t>
      </w:r>
      <w:r w:rsidRPr="00215DFE">
        <w:rPr>
          <w:rFonts w:asciiTheme="minorBidi" w:hAnsiTheme="minorBidi"/>
          <w:sz w:val="24"/>
          <w:szCs w:val="24"/>
        </w:rPr>
        <w:t xml:space="preserve">a house and </w:t>
      </w:r>
      <w:r w:rsidR="00215DFE">
        <w:rPr>
          <w:rFonts w:asciiTheme="minorBidi" w:hAnsiTheme="minorBidi"/>
          <w:sz w:val="24"/>
          <w:szCs w:val="24"/>
        </w:rPr>
        <w:t>is</w:t>
      </w:r>
      <w:r w:rsidRPr="00215DFE">
        <w:rPr>
          <w:rFonts w:asciiTheme="minorBidi" w:hAnsiTheme="minorBidi"/>
          <w:sz w:val="24"/>
          <w:szCs w:val="24"/>
        </w:rPr>
        <w:t xml:space="preserve"> temporary than a house</w:t>
      </w:r>
      <w:r w:rsidR="00AB34C6" w:rsidRPr="00215DFE">
        <w:rPr>
          <w:rFonts w:asciiTheme="minorBidi" w:hAnsiTheme="minorBidi"/>
          <w:sz w:val="24"/>
          <w:szCs w:val="24"/>
        </w:rPr>
        <w:t>,</w:t>
      </w:r>
      <w:r w:rsidRPr="00215DFE">
        <w:rPr>
          <w:rFonts w:asciiTheme="minorBidi" w:hAnsiTheme="minorBidi"/>
          <w:sz w:val="24"/>
          <w:szCs w:val="24"/>
        </w:rPr>
        <w:t xml:space="preserve"> the actual </w:t>
      </w:r>
      <w:r w:rsidR="00F24E42">
        <w:rPr>
          <w:rFonts w:asciiTheme="minorBidi" w:hAnsiTheme="minorBidi"/>
          <w:sz w:val="24"/>
          <w:szCs w:val="24"/>
        </w:rPr>
        <w:t>EXPERIENCE</w:t>
      </w:r>
      <w:r w:rsidRPr="00215DFE">
        <w:rPr>
          <w:rFonts w:asciiTheme="minorBidi" w:hAnsiTheme="minorBidi"/>
          <w:sz w:val="24"/>
          <w:szCs w:val="24"/>
        </w:rPr>
        <w:t xml:space="preserve"> must resemble residential living. This </w:t>
      </w:r>
      <w:r w:rsidRPr="00215DFE">
        <w:rPr>
          <w:rFonts w:asciiTheme="minorBidi" w:hAnsiTheme="minorBidi"/>
          <w:i/>
          <w:iCs/>
          <w:sz w:val="24"/>
          <w:szCs w:val="24"/>
        </w:rPr>
        <w:t>shiur</w:t>
      </w:r>
      <w:r w:rsidR="00AB34C6" w:rsidRPr="00215DFE">
        <w:rPr>
          <w:rFonts w:asciiTheme="minorBidi" w:hAnsiTheme="minorBidi"/>
          <w:sz w:val="24"/>
          <w:szCs w:val="24"/>
        </w:rPr>
        <w:t xml:space="preserve"> will examine the pa</w:t>
      </w:r>
      <w:r w:rsidRPr="00215DFE">
        <w:rPr>
          <w:rFonts w:asciiTheme="minorBidi" w:hAnsiTheme="minorBidi"/>
          <w:sz w:val="24"/>
          <w:szCs w:val="24"/>
        </w:rPr>
        <w:t>rameters of this clause.</w:t>
      </w:r>
    </w:p>
    <w:p w:rsidR="00FF2D0E" w:rsidRPr="00215DFE" w:rsidRDefault="00FF2D0E" w:rsidP="006628E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6458CF" w:rsidRPr="00215DFE" w:rsidRDefault="006458CF" w:rsidP="00F24E42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215DFE">
        <w:rPr>
          <w:rFonts w:asciiTheme="minorBidi" w:hAnsiTheme="minorBidi"/>
          <w:sz w:val="24"/>
          <w:szCs w:val="24"/>
        </w:rPr>
        <w:t xml:space="preserve">The </w:t>
      </w:r>
      <w:r w:rsidRPr="00215DFE">
        <w:rPr>
          <w:rFonts w:asciiTheme="minorBidi" w:hAnsiTheme="minorBidi"/>
          <w:i/>
          <w:iCs/>
          <w:sz w:val="24"/>
          <w:szCs w:val="24"/>
        </w:rPr>
        <w:t>gemara</w:t>
      </w:r>
      <w:r w:rsidRPr="00215DFE">
        <w:rPr>
          <w:rFonts w:asciiTheme="minorBidi" w:hAnsiTheme="minorBidi"/>
          <w:sz w:val="24"/>
          <w:szCs w:val="24"/>
        </w:rPr>
        <w:t xml:space="preserve"> in 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Sukka</w:t>
      </w:r>
      <w:r w:rsidR="00A13F89" w:rsidRPr="00215DFE">
        <w:rPr>
          <w:rFonts w:asciiTheme="minorBidi" w:hAnsiTheme="minorBidi"/>
          <w:sz w:val="24"/>
          <w:szCs w:val="24"/>
        </w:rPr>
        <w:t xml:space="preserve"> (</w:t>
      </w:r>
      <w:r w:rsidRPr="00215DFE">
        <w:rPr>
          <w:rFonts w:asciiTheme="minorBidi" w:hAnsiTheme="minorBidi"/>
          <w:sz w:val="24"/>
          <w:szCs w:val="24"/>
        </w:rPr>
        <w:t xml:space="preserve">28b) describes the desirability of furbishing the </w:t>
      </w:r>
      <w:r w:rsidR="00AB34C6"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Pr="00215DFE">
        <w:rPr>
          <w:rFonts w:asciiTheme="minorBidi" w:hAnsiTheme="minorBidi"/>
          <w:sz w:val="24"/>
          <w:szCs w:val="24"/>
        </w:rPr>
        <w:t xml:space="preserve"> with the finest furniture and tableware to achieve a home-like and regal ambience. </w:t>
      </w:r>
      <w:r w:rsidR="00876CDA" w:rsidRPr="00215DFE">
        <w:rPr>
          <w:rFonts w:asciiTheme="minorBidi" w:hAnsiTheme="minorBidi"/>
          <w:sz w:val="24"/>
          <w:szCs w:val="24"/>
        </w:rPr>
        <w:t xml:space="preserve">The </w:t>
      </w:r>
      <w:r w:rsidR="00876CDA" w:rsidRPr="00215DFE">
        <w:rPr>
          <w:rFonts w:asciiTheme="minorBidi" w:hAnsiTheme="minorBidi"/>
          <w:i/>
          <w:iCs/>
          <w:sz w:val="24"/>
          <w:szCs w:val="24"/>
        </w:rPr>
        <w:t>gemara</w:t>
      </w:r>
      <w:r w:rsidR="00876CDA" w:rsidRPr="00215DFE">
        <w:rPr>
          <w:rFonts w:asciiTheme="minorBidi" w:hAnsiTheme="minorBidi"/>
          <w:sz w:val="24"/>
          <w:szCs w:val="24"/>
        </w:rPr>
        <w:t xml:space="preserve"> cites the verse </w:t>
      </w:r>
      <w:r w:rsidR="00AB34C6" w:rsidRPr="00215DFE">
        <w:rPr>
          <w:rFonts w:asciiTheme="minorBidi" w:hAnsiTheme="minorBidi"/>
          <w:sz w:val="24"/>
          <w:szCs w:val="24"/>
        </w:rPr>
        <w:t>“</w:t>
      </w:r>
      <w:r w:rsidR="00A13F89" w:rsidRPr="00215DFE">
        <w:rPr>
          <w:rFonts w:asciiTheme="minorBidi" w:hAnsiTheme="minorBidi"/>
          <w:i/>
          <w:iCs/>
          <w:sz w:val="24"/>
          <w:szCs w:val="24"/>
        </w:rPr>
        <w:t>be-</w:t>
      </w:r>
      <w:r w:rsidR="00876CDA" w:rsidRPr="00215DFE">
        <w:rPr>
          <w:rFonts w:asciiTheme="minorBidi" w:hAnsiTheme="minorBidi"/>
          <w:i/>
          <w:iCs/>
          <w:sz w:val="24"/>
          <w:szCs w:val="24"/>
        </w:rPr>
        <w:t xml:space="preserve">sukkot </w:t>
      </w:r>
      <w:r w:rsidR="00A13F89" w:rsidRPr="00215DFE">
        <w:rPr>
          <w:rFonts w:asciiTheme="minorBidi" w:hAnsiTheme="minorBidi"/>
          <w:i/>
          <w:iCs/>
          <w:sz w:val="24"/>
          <w:szCs w:val="24"/>
        </w:rPr>
        <w:t>t</w:t>
      </w:r>
      <w:r w:rsidR="00876CDA" w:rsidRPr="00215DFE">
        <w:rPr>
          <w:rFonts w:asciiTheme="minorBidi" w:hAnsiTheme="minorBidi"/>
          <w:i/>
          <w:iCs/>
          <w:sz w:val="24"/>
          <w:szCs w:val="24"/>
        </w:rPr>
        <w:t>eishvu</w:t>
      </w:r>
      <w:r w:rsidR="00AB34C6" w:rsidRPr="00215DFE">
        <w:rPr>
          <w:rFonts w:asciiTheme="minorBidi" w:hAnsiTheme="minorBidi"/>
          <w:sz w:val="24"/>
          <w:szCs w:val="24"/>
        </w:rPr>
        <w:t>”</w:t>
      </w:r>
      <w:r w:rsidR="00876CDA" w:rsidRPr="00215DFE">
        <w:rPr>
          <w:rFonts w:asciiTheme="minorBidi" w:hAnsiTheme="minorBidi"/>
          <w:sz w:val="24"/>
          <w:szCs w:val="24"/>
        </w:rPr>
        <w:t xml:space="preserve"> and interprets it as a mandate of </w:t>
      </w:r>
      <w:r w:rsidR="00AB34C6" w:rsidRPr="00215DFE">
        <w:rPr>
          <w:rFonts w:asciiTheme="minorBidi" w:hAnsiTheme="minorBidi"/>
          <w:i/>
          <w:iCs/>
          <w:sz w:val="24"/>
          <w:szCs w:val="24"/>
        </w:rPr>
        <w:t>teishvu ke-</w:t>
      </w:r>
      <w:r w:rsidR="00876CDA" w:rsidRPr="00215DFE">
        <w:rPr>
          <w:rFonts w:asciiTheme="minorBidi" w:hAnsiTheme="minorBidi"/>
          <w:i/>
          <w:iCs/>
          <w:sz w:val="24"/>
          <w:szCs w:val="24"/>
        </w:rPr>
        <w:t>ein taduru</w:t>
      </w:r>
      <w:r w:rsidR="00AB34C6" w:rsidRPr="00215DFE">
        <w:rPr>
          <w:rFonts w:asciiTheme="minorBidi" w:hAnsiTheme="minorBidi"/>
          <w:sz w:val="24"/>
          <w:szCs w:val="24"/>
        </w:rPr>
        <w:t>,</w:t>
      </w:r>
      <w:r w:rsidR="00876CDA" w:rsidRPr="00215DFE">
        <w:rPr>
          <w:rFonts w:asciiTheme="minorBidi" w:hAnsiTheme="minorBidi"/>
          <w:sz w:val="24"/>
          <w:szCs w:val="24"/>
        </w:rPr>
        <w:t xml:space="preserve"> to simulate a residential </w:t>
      </w:r>
      <w:r w:rsidR="00A13F89" w:rsidRPr="00215DFE">
        <w:rPr>
          <w:rFonts w:asciiTheme="minorBidi" w:hAnsiTheme="minorBidi"/>
          <w:sz w:val="24"/>
          <w:szCs w:val="24"/>
        </w:rPr>
        <w:t>environment</w:t>
      </w:r>
      <w:r w:rsidR="00876CDA" w:rsidRPr="00215DFE">
        <w:rPr>
          <w:rFonts w:asciiTheme="minorBidi" w:hAnsiTheme="minorBidi"/>
          <w:sz w:val="24"/>
          <w:szCs w:val="24"/>
        </w:rPr>
        <w:t xml:space="preserve">. </w:t>
      </w:r>
      <w:r w:rsidR="00E0379D" w:rsidRPr="00215DFE">
        <w:rPr>
          <w:rFonts w:asciiTheme="minorBidi" w:hAnsiTheme="minorBidi"/>
          <w:sz w:val="24"/>
          <w:szCs w:val="24"/>
        </w:rPr>
        <w:t xml:space="preserve">This </w:t>
      </w:r>
      <w:r w:rsidR="00E0379D" w:rsidRPr="00215DFE">
        <w:rPr>
          <w:rFonts w:asciiTheme="minorBidi" w:hAnsiTheme="minorBidi"/>
          <w:i/>
          <w:iCs/>
          <w:sz w:val="24"/>
          <w:szCs w:val="24"/>
        </w:rPr>
        <w:t>gemara</w:t>
      </w:r>
      <w:r w:rsidR="00E0379D" w:rsidRPr="00215DFE">
        <w:rPr>
          <w:rFonts w:asciiTheme="minorBidi" w:hAnsiTheme="minorBidi"/>
          <w:sz w:val="24"/>
          <w:szCs w:val="24"/>
        </w:rPr>
        <w:t xml:space="preserve"> presents </w:t>
      </w:r>
      <w:r w:rsidR="00AB34C6" w:rsidRPr="00215DFE">
        <w:rPr>
          <w:rFonts w:asciiTheme="minorBidi" w:hAnsiTheme="minorBidi"/>
          <w:i/>
          <w:iCs/>
          <w:sz w:val="24"/>
          <w:szCs w:val="24"/>
        </w:rPr>
        <w:t>teishvu ke-</w:t>
      </w:r>
      <w:r w:rsidR="00E0379D" w:rsidRPr="00215DFE">
        <w:rPr>
          <w:rFonts w:asciiTheme="minorBidi" w:hAnsiTheme="minorBidi"/>
          <w:i/>
          <w:iCs/>
          <w:sz w:val="24"/>
          <w:szCs w:val="24"/>
        </w:rPr>
        <w:t>ein taduru</w:t>
      </w:r>
      <w:r w:rsidR="00E0379D" w:rsidRPr="00215DFE">
        <w:rPr>
          <w:rFonts w:asciiTheme="minorBidi" w:hAnsiTheme="minorBidi"/>
          <w:sz w:val="24"/>
          <w:szCs w:val="24"/>
        </w:rPr>
        <w:t xml:space="preserve"> as an embellishment; ideally the </w:t>
      </w:r>
      <w:r w:rsidR="00AB34C6"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="00E0379D" w:rsidRPr="00215DFE">
        <w:rPr>
          <w:rFonts w:asciiTheme="minorBidi" w:hAnsiTheme="minorBidi"/>
          <w:sz w:val="24"/>
          <w:szCs w:val="24"/>
        </w:rPr>
        <w:t xml:space="preserve"> should be enhanced to recreate </w:t>
      </w:r>
      <w:r w:rsidR="00AB34C6" w:rsidRPr="00215DFE">
        <w:rPr>
          <w:rFonts w:asciiTheme="minorBidi" w:hAnsiTheme="minorBidi"/>
          <w:sz w:val="24"/>
          <w:szCs w:val="24"/>
        </w:rPr>
        <w:t xml:space="preserve">a </w:t>
      </w:r>
      <w:r w:rsidR="00E0379D" w:rsidRPr="00215DFE">
        <w:rPr>
          <w:rFonts w:asciiTheme="minorBidi" w:hAnsiTheme="minorBidi"/>
          <w:sz w:val="24"/>
          <w:szCs w:val="24"/>
        </w:rPr>
        <w:t>comfortable residential exp</w:t>
      </w:r>
      <w:r w:rsidR="00A13F89" w:rsidRPr="00215DFE">
        <w:rPr>
          <w:rFonts w:asciiTheme="minorBidi" w:hAnsiTheme="minorBidi"/>
          <w:sz w:val="24"/>
          <w:szCs w:val="24"/>
        </w:rPr>
        <w:t>erience. It makes no mention a</w:t>
      </w:r>
      <w:r w:rsidR="00F24E42">
        <w:rPr>
          <w:rFonts w:asciiTheme="minorBidi" w:hAnsiTheme="minorBidi"/>
          <w:sz w:val="24"/>
          <w:szCs w:val="24"/>
        </w:rPr>
        <w:t xml:space="preserve"> DISQUALIFICATION</w:t>
      </w:r>
      <w:r w:rsidR="00A13F89" w:rsidRPr="00215DFE">
        <w:rPr>
          <w:rFonts w:asciiTheme="minorBidi" w:hAnsiTheme="minorBidi"/>
          <w:sz w:val="24"/>
          <w:szCs w:val="24"/>
        </w:rPr>
        <w:t xml:space="preserve"> </w:t>
      </w:r>
      <w:r w:rsidR="00E0379D" w:rsidRPr="00215DFE">
        <w:rPr>
          <w:rFonts w:asciiTheme="minorBidi" w:hAnsiTheme="minorBidi"/>
          <w:sz w:val="24"/>
          <w:szCs w:val="24"/>
        </w:rPr>
        <w:t xml:space="preserve">of a </w:t>
      </w:r>
      <w:r w:rsidR="00AB34C6"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="00E0379D" w:rsidRPr="00215DFE">
        <w:rPr>
          <w:rFonts w:asciiTheme="minorBidi" w:hAnsiTheme="minorBidi"/>
          <w:sz w:val="24"/>
          <w:szCs w:val="24"/>
        </w:rPr>
        <w:t xml:space="preserve"> </w:t>
      </w:r>
      <w:r w:rsidR="00AB34C6" w:rsidRPr="00215DFE">
        <w:rPr>
          <w:rFonts w:asciiTheme="minorBidi" w:hAnsiTheme="minorBidi"/>
          <w:sz w:val="24"/>
          <w:szCs w:val="24"/>
        </w:rPr>
        <w:t>that</w:t>
      </w:r>
      <w:r w:rsidR="00E0379D" w:rsidRPr="00215DFE">
        <w:rPr>
          <w:rFonts w:asciiTheme="minorBidi" w:hAnsiTheme="minorBidi"/>
          <w:sz w:val="24"/>
          <w:szCs w:val="24"/>
        </w:rPr>
        <w:t xml:space="preserve"> meets the </w:t>
      </w:r>
      <w:r w:rsidR="00AB34C6" w:rsidRPr="00215DFE">
        <w:rPr>
          <w:rFonts w:asciiTheme="minorBidi" w:hAnsiTheme="minorBidi"/>
          <w:sz w:val="24"/>
          <w:szCs w:val="24"/>
        </w:rPr>
        <w:t xml:space="preserve">halakhic </w:t>
      </w:r>
      <w:r w:rsidR="00E0379D" w:rsidRPr="00215DFE">
        <w:rPr>
          <w:rFonts w:asciiTheme="minorBidi" w:hAnsiTheme="minorBidi"/>
          <w:sz w:val="24"/>
          <w:szCs w:val="24"/>
        </w:rPr>
        <w:t xml:space="preserve">architectural standards but </w:t>
      </w:r>
      <w:r w:rsidR="00AB34C6" w:rsidRPr="00215DFE">
        <w:rPr>
          <w:rFonts w:asciiTheme="minorBidi" w:hAnsiTheme="minorBidi"/>
          <w:sz w:val="24"/>
          <w:szCs w:val="24"/>
        </w:rPr>
        <w:t>does</w:t>
      </w:r>
      <w:r w:rsidR="00E0379D" w:rsidRPr="00215DFE">
        <w:rPr>
          <w:rFonts w:asciiTheme="minorBidi" w:hAnsiTheme="minorBidi"/>
          <w:sz w:val="24"/>
          <w:szCs w:val="24"/>
        </w:rPr>
        <w:t xml:space="preserve"> not provide this level of comfort. </w:t>
      </w:r>
    </w:p>
    <w:p w:rsidR="00A13F89" w:rsidRPr="00215DFE" w:rsidRDefault="00A13F89" w:rsidP="006628E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B34C6" w:rsidRPr="00215DFE" w:rsidRDefault="00E0379D" w:rsidP="006628E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215DFE">
        <w:rPr>
          <w:rFonts w:asciiTheme="minorBidi" w:hAnsiTheme="minorBidi"/>
          <w:sz w:val="24"/>
          <w:szCs w:val="24"/>
        </w:rPr>
        <w:t xml:space="preserve">Many </w:t>
      </w:r>
      <w:r w:rsidRPr="00215DFE">
        <w:rPr>
          <w:rFonts w:asciiTheme="minorBidi" w:hAnsiTheme="minorBidi"/>
          <w:i/>
          <w:iCs/>
          <w:sz w:val="24"/>
          <w:szCs w:val="24"/>
        </w:rPr>
        <w:t>R</w:t>
      </w:r>
      <w:r w:rsidR="00A13F89" w:rsidRPr="00215DFE">
        <w:rPr>
          <w:rFonts w:asciiTheme="minorBidi" w:hAnsiTheme="minorBidi"/>
          <w:i/>
          <w:iCs/>
          <w:sz w:val="24"/>
          <w:szCs w:val="24"/>
        </w:rPr>
        <w:t>i</w:t>
      </w:r>
      <w:r w:rsidRPr="00215DFE">
        <w:rPr>
          <w:rFonts w:asciiTheme="minorBidi" w:hAnsiTheme="minorBidi"/>
          <w:i/>
          <w:iCs/>
          <w:sz w:val="24"/>
          <w:szCs w:val="24"/>
        </w:rPr>
        <w:t>shonim</w:t>
      </w:r>
      <w:r w:rsidRPr="00215DFE">
        <w:rPr>
          <w:rFonts w:asciiTheme="minorBidi" w:hAnsiTheme="minorBidi"/>
          <w:sz w:val="24"/>
          <w:szCs w:val="24"/>
        </w:rPr>
        <w:t xml:space="preserve"> </w:t>
      </w:r>
      <w:r w:rsidR="00AB34C6" w:rsidRPr="00215DFE">
        <w:rPr>
          <w:rFonts w:asciiTheme="minorBidi" w:hAnsiTheme="minorBidi"/>
          <w:sz w:val="24"/>
          <w:szCs w:val="24"/>
        </w:rPr>
        <w:t>suggest that</w:t>
      </w:r>
      <w:r w:rsidRPr="00215DFE">
        <w:rPr>
          <w:rFonts w:asciiTheme="minorBidi" w:hAnsiTheme="minorBidi"/>
          <w:sz w:val="24"/>
          <w:szCs w:val="24"/>
        </w:rPr>
        <w:t xml:space="preserve"> </w:t>
      </w:r>
      <w:r w:rsidR="00A13F89" w:rsidRPr="00215DFE">
        <w:rPr>
          <w:rFonts w:asciiTheme="minorBidi" w:hAnsiTheme="minorBidi"/>
          <w:i/>
          <w:iCs/>
          <w:sz w:val="24"/>
          <w:szCs w:val="24"/>
        </w:rPr>
        <w:t>t</w:t>
      </w:r>
      <w:r w:rsidR="00AB34C6" w:rsidRPr="00215DFE">
        <w:rPr>
          <w:rFonts w:asciiTheme="minorBidi" w:hAnsiTheme="minorBidi"/>
          <w:i/>
          <w:iCs/>
          <w:sz w:val="24"/>
          <w:szCs w:val="24"/>
        </w:rPr>
        <w:t>eishvu ke-</w:t>
      </w:r>
      <w:r w:rsidRPr="00215DFE">
        <w:rPr>
          <w:rFonts w:asciiTheme="minorBidi" w:hAnsiTheme="minorBidi"/>
          <w:i/>
          <w:iCs/>
          <w:sz w:val="24"/>
          <w:szCs w:val="24"/>
        </w:rPr>
        <w:t>ein taduru</w:t>
      </w:r>
      <w:r w:rsidR="00AB34C6" w:rsidRPr="00215DFE">
        <w:rPr>
          <w:rFonts w:asciiTheme="minorBidi" w:hAnsiTheme="minorBidi"/>
          <w:sz w:val="24"/>
          <w:szCs w:val="24"/>
        </w:rPr>
        <w:t xml:space="preserve"> i</w:t>
      </w:r>
      <w:r w:rsidRPr="00215DFE">
        <w:rPr>
          <w:rFonts w:asciiTheme="minorBidi" w:hAnsiTheme="minorBidi"/>
          <w:sz w:val="24"/>
          <w:szCs w:val="24"/>
        </w:rPr>
        <w:t xml:space="preserve">s the </w:t>
      </w:r>
      <w:r w:rsidR="00215DFE">
        <w:rPr>
          <w:rFonts w:asciiTheme="minorBidi" w:hAnsiTheme="minorBidi"/>
          <w:sz w:val="24"/>
          <w:szCs w:val="24"/>
        </w:rPr>
        <w:t>basis of</w:t>
      </w:r>
      <w:r w:rsidRPr="00215DFE">
        <w:rPr>
          <w:rFonts w:asciiTheme="minorBidi" w:hAnsiTheme="minorBidi"/>
          <w:sz w:val="24"/>
          <w:szCs w:val="24"/>
        </w:rPr>
        <w:t xml:space="preserve"> </w:t>
      </w:r>
      <w:r w:rsidR="00AB34C6" w:rsidRPr="00215DFE">
        <w:rPr>
          <w:rFonts w:asciiTheme="minorBidi" w:hAnsiTheme="minorBidi"/>
          <w:sz w:val="24"/>
          <w:szCs w:val="24"/>
        </w:rPr>
        <w:t>a</w:t>
      </w:r>
      <w:r w:rsidRPr="00215DFE">
        <w:rPr>
          <w:rFonts w:asciiTheme="minorBidi" w:hAnsiTheme="minorBidi"/>
          <w:sz w:val="24"/>
          <w:szCs w:val="24"/>
        </w:rPr>
        <w:t xml:space="preserve"> hala</w:t>
      </w:r>
      <w:r w:rsidR="00A13F89" w:rsidRPr="00215DFE">
        <w:rPr>
          <w:rFonts w:asciiTheme="minorBidi" w:hAnsiTheme="minorBidi"/>
          <w:sz w:val="24"/>
          <w:szCs w:val="24"/>
        </w:rPr>
        <w:t>k</w:t>
      </w:r>
      <w:r w:rsidRPr="00215DFE">
        <w:rPr>
          <w:rFonts w:asciiTheme="minorBidi" w:hAnsiTheme="minorBidi"/>
          <w:sz w:val="24"/>
          <w:szCs w:val="24"/>
        </w:rPr>
        <w:t xml:space="preserve">ha </w:t>
      </w:r>
      <w:r w:rsidR="00215DFE">
        <w:rPr>
          <w:rFonts w:asciiTheme="minorBidi" w:hAnsiTheme="minorBidi"/>
          <w:sz w:val="24"/>
          <w:szCs w:val="24"/>
        </w:rPr>
        <w:t xml:space="preserve">known as </w:t>
      </w:r>
      <w:r w:rsidR="00AB34C6" w:rsidRPr="00215DFE">
        <w:rPr>
          <w:rFonts w:asciiTheme="minorBidi" w:hAnsiTheme="minorBidi"/>
          <w:i/>
          <w:iCs/>
          <w:sz w:val="24"/>
          <w:szCs w:val="24"/>
        </w:rPr>
        <w:t>m</w:t>
      </w:r>
      <w:r w:rsidRPr="00215DFE">
        <w:rPr>
          <w:rFonts w:asciiTheme="minorBidi" w:hAnsiTheme="minorBidi"/>
          <w:i/>
          <w:iCs/>
          <w:sz w:val="24"/>
          <w:szCs w:val="24"/>
        </w:rPr>
        <w:t>itzta’er</w:t>
      </w:r>
      <w:r w:rsidRPr="00215DFE">
        <w:rPr>
          <w:rFonts w:asciiTheme="minorBidi" w:hAnsiTheme="minorBidi"/>
          <w:sz w:val="24"/>
          <w:szCs w:val="24"/>
        </w:rPr>
        <w:t xml:space="preserve">. Several </w:t>
      </w:r>
      <w:r w:rsidRPr="00215DFE">
        <w:rPr>
          <w:rFonts w:asciiTheme="minorBidi" w:hAnsiTheme="minorBidi"/>
          <w:i/>
          <w:iCs/>
          <w:sz w:val="24"/>
          <w:szCs w:val="24"/>
        </w:rPr>
        <w:t>gemarot</w:t>
      </w:r>
      <w:r w:rsidRPr="00215DFE">
        <w:rPr>
          <w:rFonts w:asciiTheme="minorBidi" w:hAnsiTheme="minorBidi"/>
          <w:sz w:val="24"/>
          <w:szCs w:val="24"/>
        </w:rPr>
        <w:t xml:space="preserve"> </w:t>
      </w:r>
      <w:r w:rsidR="00B07C38" w:rsidRPr="00215DFE">
        <w:rPr>
          <w:rFonts w:asciiTheme="minorBidi" w:hAnsiTheme="minorBidi"/>
          <w:sz w:val="24"/>
          <w:szCs w:val="24"/>
        </w:rPr>
        <w:t>discuss the exemption for someone who</w:t>
      </w:r>
      <w:r w:rsidR="00A13F89" w:rsidRPr="00215DFE">
        <w:rPr>
          <w:rFonts w:asciiTheme="minorBidi" w:hAnsiTheme="minorBidi"/>
          <w:sz w:val="24"/>
          <w:szCs w:val="24"/>
        </w:rPr>
        <w:t xml:space="preserve"> </w:t>
      </w:r>
      <w:r w:rsidR="00AB34C6" w:rsidRPr="00215DFE">
        <w:rPr>
          <w:rFonts w:asciiTheme="minorBidi" w:hAnsiTheme="minorBidi"/>
          <w:sz w:val="24"/>
          <w:szCs w:val="24"/>
        </w:rPr>
        <w:t>“suffers”</w:t>
      </w:r>
      <w:r w:rsidR="00B07C38" w:rsidRPr="00215DFE">
        <w:rPr>
          <w:rFonts w:asciiTheme="minorBidi" w:hAnsiTheme="minorBidi"/>
          <w:sz w:val="24"/>
          <w:szCs w:val="24"/>
        </w:rPr>
        <w:t xml:space="preserve"> by sitting in the </w:t>
      </w:r>
      <w:r w:rsidR="00AB34C6"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="00B07C38" w:rsidRPr="00215DFE">
        <w:rPr>
          <w:rFonts w:asciiTheme="minorBidi" w:hAnsiTheme="minorBidi"/>
          <w:sz w:val="24"/>
          <w:szCs w:val="24"/>
        </w:rPr>
        <w:t xml:space="preserve"> and exposing himself to the outdoor elements</w:t>
      </w:r>
      <w:r w:rsidR="00AB34C6" w:rsidRPr="00215DFE">
        <w:rPr>
          <w:rFonts w:asciiTheme="minorBidi" w:hAnsiTheme="minorBidi"/>
          <w:sz w:val="24"/>
          <w:szCs w:val="24"/>
        </w:rPr>
        <w:t>,</w:t>
      </w:r>
      <w:r w:rsidR="00B07C38" w:rsidRPr="00215DFE">
        <w:rPr>
          <w:rFonts w:asciiTheme="minorBidi" w:hAnsiTheme="minorBidi"/>
          <w:sz w:val="24"/>
          <w:szCs w:val="24"/>
        </w:rPr>
        <w:t xml:space="preserve"> including cold, heat, wind,</w:t>
      </w:r>
      <w:r w:rsidR="00A13F89" w:rsidRPr="00215DFE">
        <w:rPr>
          <w:rFonts w:asciiTheme="minorBidi" w:hAnsiTheme="minorBidi"/>
          <w:sz w:val="24"/>
          <w:szCs w:val="24"/>
        </w:rPr>
        <w:t xml:space="preserve"> smell</w:t>
      </w:r>
      <w:r w:rsidR="00AB34C6" w:rsidRPr="00215DFE">
        <w:rPr>
          <w:rFonts w:asciiTheme="minorBidi" w:hAnsiTheme="minorBidi"/>
          <w:sz w:val="24"/>
          <w:szCs w:val="24"/>
        </w:rPr>
        <w:t>,</w:t>
      </w:r>
      <w:r w:rsidR="00A13F89" w:rsidRPr="00215DFE">
        <w:rPr>
          <w:rFonts w:asciiTheme="minorBidi" w:hAnsiTheme="minorBidi"/>
          <w:sz w:val="24"/>
          <w:szCs w:val="24"/>
        </w:rPr>
        <w:t xml:space="preserve"> and insects. The Ritva (</w:t>
      </w:r>
      <w:r w:rsidR="00B07C38" w:rsidRPr="00215DFE">
        <w:rPr>
          <w:rFonts w:asciiTheme="minorBidi" w:hAnsiTheme="minorBidi"/>
          <w:sz w:val="24"/>
          <w:szCs w:val="24"/>
        </w:rPr>
        <w:t xml:space="preserve">28b) </w:t>
      </w:r>
      <w:r w:rsidR="00AB34C6" w:rsidRPr="00215DFE">
        <w:rPr>
          <w:rFonts w:asciiTheme="minorBidi" w:hAnsiTheme="minorBidi"/>
          <w:sz w:val="24"/>
          <w:szCs w:val="24"/>
        </w:rPr>
        <w:t>and</w:t>
      </w:r>
      <w:r w:rsidR="00B07C38" w:rsidRPr="00215DFE">
        <w:rPr>
          <w:rFonts w:asciiTheme="minorBidi" w:hAnsiTheme="minorBidi"/>
          <w:sz w:val="24"/>
          <w:szCs w:val="24"/>
        </w:rPr>
        <w:t xml:space="preserve"> many other </w:t>
      </w:r>
      <w:r w:rsidR="00B07C38" w:rsidRPr="00215DFE">
        <w:rPr>
          <w:rFonts w:asciiTheme="minorBidi" w:hAnsiTheme="minorBidi"/>
          <w:i/>
          <w:iCs/>
          <w:sz w:val="24"/>
          <w:szCs w:val="24"/>
        </w:rPr>
        <w:t>R</w:t>
      </w:r>
      <w:r w:rsidR="00A13F89" w:rsidRPr="00215DFE">
        <w:rPr>
          <w:rFonts w:asciiTheme="minorBidi" w:hAnsiTheme="minorBidi"/>
          <w:i/>
          <w:iCs/>
          <w:sz w:val="24"/>
          <w:szCs w:val="24"/>
        </w:rPr>
        <w:t>i</w:t>
      </w:r>
      <w:r w:rsidR="00B07C38" w:rsidRPr="00215DFE">
        <w:rPr>
          <w:rFonts w:asciiTheme="minorBidi" w:hAnsiTheme="minorBidi"/>
          <w:i/>
          <w:iCs/>
          <w:sz w:val="24"/>
          <w:szCs w:val="24"/>
        </w:rPr>
        <w:t>shonim</w:t>
      </w:r>
      <w:r w:rsidR="00B07C38" w:rsidRPr="00215DFE">
        <w:rPr>
          <w:rFonts w:asciiTheme="minorBidi" w:hAnsiTheme="minorBidi"/>
          <w:sz w:val="24"/>
          <w:szCs w:val="24"/>
        </w:rPr>
        <w:t xml:space="preserve"> trace this exemption to the </w:t>
      </w:r>
      <w:r w:rsidR="00A13F89" w:rsidRPr="00215DFE">
        <w:rPr>
          <w:rFonts w:asciiTheme="minorBidi" w:hAnsiTheme="minorBidi"/>
          <w:i/>
          <w:iCs/>
          <w:sz w:val="24"/>
          <w:szCs w:val="24"/>
        </w:rPr>
        <w:t>t</w:t>
      </w:r>
      <w:r w:rsidR="00B07C38" w:rsidRPr="00215DFE">
        <w:rPr>
          <w:rFonts w:asciiTheme="minorBidi" w:hAnsiTheme="minorBidi"/>
          <w:i/>
          <w:iCs/>
          <w:sz w:val="24"/>
          <w:szCs w:val="24"/>
        </w:rPr>
        <w:t xml:space="preserve">eishvu </w:t>
      </w:r>
      <w:r w:rsidR="00A13F89" w:rsidRPr="00215DFE">
        <w:rPr>
          <w:rFonts w:asciiTheme="minorBidi" w:hAnsiTheme="minorBidi"/>
          <w:i/>
          <w:iCs/>
          <w:sz w:val="24"/>
          <w:szCs w:val="24"/>
        </w:rPr>
        <w:t>k</w:t>
      </w:r>
      <w:r w:rsidR="00AB34C6" w:rsidRPr="00215DFE">
        <w:rPr>
          <w:rFonts w:asciiTheme="minorBidi" w:hAnsiTheme="minorBidi"/>
          <w:i/>
          <w:iCs/>
          <w:sz w:val="24"/>
          <w:szCs w:val="24"/>
        </w:rPr>
        <w:t>e-</w:t>
      </w:r>
      <w:r w:rsidR="00B07C38" w:rsidRPr="00215DFE">
        <w:rPr>
          <w:rFonts w:asciiTheme="minorBidi" w:hAnsiTheme="minorBidi"/>
          <w:i/>
          <w:iCs/>
          <w:sz w:val="24"/>
          <w:szCs w:val="24"/>
        </w:rPr>
        <w:t>ein taduru</w:t>
      </w:r>
      <w:r w:rsidR="00B07C38" w:rsidRPr="00215DFE">
        <w:rPr>
          <w:rFonts w:asciiTheme="minorBidi" w:hAnsiTheme="minorBidi"/>
          <w:sz w:val="24"/>
          <w:szCs w:val="24"/>
        </w:rPr>
        <w:t xml:space="preserve"> requirement</w:t>
      </w:r>
      <w:r w:rsidR="00B07C38" w:rsidRPr="00215DFE">
        <w:rPr>
          <w:rFonts w:asciiTheme="minorBidi" w:hAnsiTheme="minorBidi"/>
          <w:i/>
          <w:iCs/>
          <w:sz w:val="24"/>
          <w:szCs w:val="24"/>
        </w:rPr>
        <w:t>.</w:t>
      </w:r>
      <w:r w:rsidR="00B07C38" w:rsidRPr="00215DFE">
        <w:rPr>
          <w:rFonts w:asciiTheme="minorBidi" w:hAnsiTheme="minorBidi"/>
          <w:sz w:val="24"/>
          <w:szCs w:val="24"/>
        </w:rPr>
        <w:t xml:space="preserve"> The discomfort experienced renders the </w:t>
      </w:r>
      <w:r w:rsidR="00AB34C6"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="00B07C38" w:rsidRPr="00215DFE">
        <w:rPr>
          <w:rFonts w:asciiTheme="minorBidi" w:hAnsiTheme="minorBidi"/>
          <w:sz w:val="24"/>
          <w:szCs w:val="24"/>
        </w:rPr>
        <w:t xml:space="preserve"> substandard and inferior to residential experience. </w:t>
      </w:r>
    </w:p>
    <w:p w:rsidR="00AB34C6" w:rsidRPr="00215DFE" w:rsidRDefault="00AB34C6" w:rsidP="006628E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E0379D" w:rsidRPr="00215DFE" w:rsidRDefault="00B07C38" w:rsidP="00F24E42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215DFE">
        <w:rPr>
          <w:rFonts w:asciiTheme="minorBidi" w:hAnsiTheme="minorBidi"/>
          <w:sz w:val="24"/>
          <w:szCs w:val="24"/>
        </w:rPr>
        <w:t xml:space="preserve">This is clearly an expansion of the </w:t>
      </w:r>
      <w:r w:rsidRPr="00215DFE">
        <w:rPr>
          <w:rFonts w:asciiTheme="minorBidi" w:hAnsiTheme="minorBidi"/>
          <w:i/>
          <w:iCs/>
          <w:sz w:val="24"/>
          <w:szCs w:val="24"/>
        </w:rPr>
        <w:t>gemara</w:t>
      </w:r>
      <w:r w:rsidRPr="00215DFE">
        <w:rPr>
          <w:rFonts w:asciiTheme="minorBidi" w:hAnsiTheme="minorBidi"/>
          <w:sz w:val="24"/>
          <w:szCs w:val="24"/>
        </w:rPr>
        <w:t xml:space="preserve">’s </w:t>
      </w:r>
      <w:r w:rsidR="00215DFE">
        <w:rPr>
          <w:rFonts w:asciiTheme="minorBidi" w:hAnsiTheme="minorBidi"/>
          <w:sz w:val="24"/>
          <w:szCs w:val="24"/>
        </w:rPr>
        <w:t xml:space="preserve">original </w:t>
      </w:r>
      <w:r w:rsidRPr="00215DFE">
        <w:rPr>
          <w:rFonts w:asciiTheme="minorBidi" w:hAnsiTheme="minorBidi"/>
          <w:sz w:val="24"/>
          <w:szCs w:val="24"/>
        </w:rPr>
        <w:t xml:space="preserve">application of </w:t>
      </w:r>
      <w:r w:rsidR="00AB34C6" w:rsidRPr="00215DFE">
        <w:rPr>
          <w:rFonts w:asciiTheme="minorBidi" w:hAnsiTheme="minorBidi"/>
          <w:i/>
          <w:iCs/>
          <w:sz w:val="24"/>
          <w:szCs w:val="24"/>
        </w:rPr>
        <w:t>teishvu ke-</w:t>
      </w:r>
      <w:r w:rsidRPr="00215DFE">
        <w:rPr>
          <w:rFonts w:asciiTheme="minorBidi" w:hAnsiTheme="minorBidi"/>
          <w:i/>
          <w:iCs/>
          <w:sz w:val="24"/>
          <w:szCs w:val="24"/>
        </w:rPr>
        <w:t>ein taduru</w:t>
      </w:r>
      <w:r w:rsidR="00AB34C6" w:rsidRPr="00215DFE">
        <w:rPr>
          <w:rFonts w:asciiTheme="minorBidi" w:hAnsiTheme="minorBidi"/>
          <w:sz w:val="24"/>
          <w:szCs w:val="24"/>
        </w:rPr>
        <w:t>,</w:t>
      </w:r>
      <w:r w:rsidRPr="00215DFE">
        <w:rPr>
          <w:rFonts w:asciiTheme="minorBidi" w:hAnsiTheme="minorBidi"/>
          <w:sz w:val="24"/>
          <w:szCs w:val="24"/>
        </w:rPr>
        <w:t xml:space="preserve"> </w:t>
      </w:r>
      <w:r w:rsidR="00AB34C6" w:rsidRPr="00215DFE">
        <w:rPr>
          <w:rFonts w:asciiTheme="minorBidi" w:hAnsiTheme="minorBidi"/>
          <w:sz w:val="24"/>
          <w:szCs w:val="24"/>
        </w:rPr>
        <w:t>as</w:t>
      </w:r>
      <w:r w:rsidRPr="00215DFE">
        <w:rPr>
          <w:rFonts w:asciiTheme="minorBidi" w:hAnsiTheme="minorBidi"/>
          <w:sz w:val="24"/>
          <w:szCs w:val="24"/>
        </w:rPr>
        <w:t xml:space="preserve"> it doesn’t </w:t>
      </w:r>
      <w:r w:rsidR="00AB34C6" w:rsidRPr="00215DFE">
        <w:rPr>
          <w:rFonts w:asciiTheme="minorBidi" w:hAnsiTheme="minorBidi"/>
          <w:sz w:val="24"/>
          <w:szCs w:val="24"/>
        </w:rPr>
        <w:t>simply</w:t>
      </w:r>
      <w:r w:rsidRPr="00215DFE">
        <w:rPr>
          <w:rFonts w:asciiTheme="minorBidi" w:hAnsiTheme="minorBidi"/>
          <w:sz w:val="24"/>
          <w:szCs w:val="24"/>
        </w:rPr>
        <w:t xml:space="preserve"> present th</w:t>
      </w:r>
      <w:r w:rsidR="00AB34C6" w:rsidRPr="00215DFE">
        <w:rPr>
          <w:rFonts w:asciiTheme="minorBidi" w:hAnsiTheme="minorBidi"/>
          <w:sz w:val="24"/>
          <w:szCs w:val="24"/>
        </w:rPr>
        <w:t>e</w:t>
      </w:r>
      <w:r w:rsidRPr="00215DFE">
        <w:rPr>
          <w:rFonts w:asciiTheme="minorBidi" w:hAnsiTheme="minorBidi"/>
          <w:sz w:val="24"/>
          <w:szCs w:val="24"/>
        </w:rPr>
        <w:t xml:space="preserve"> principle as an</w:t>
      </w:r>
      <w:r w:rsidR="00F24E42">
        <w:rPr>
          <w:rFonts w:asciiTheme="minorBidi" w:hAnsiTheme="minorBidi"/>
          <w:sz w:val="24"/>
          <w:szCs w:val="24"/>
        </w:rPr>
        <w:t xml:space="preserve"> IDEAL</w:t>
      </w:r>
      <w:r w:rsidRPr="00215DFE">
        <w:rPr>
          <w:rFonts w:asciiTheme="minorBidi" w:hAnsiTheme="minorBidi"/>
          <w:sz w:val="24"/>
          <w:szCs w:val="24"/>
        </w:rPr>
        <w:t xml:space="preserve"> enhancement. </w:t>
      </w:r>
      <w:r w:rsidR="00215DFE">
        <w:rPr>
          <w:rFonts w:asciiTheme="minorBidi" w:hAnsiTheme="minorBidi"/>
          <w:sz w:val="24"/>
          <w:szCs w:val="24"/>
        </w:rPr>
        <w:t xml:space="preserve">of the </w:t>
      </w:r>
      <w:r w:rsidR="00215DFE" w:rsidRPr="00215DFE">
        <w:rPr>
          <w:rFonts w:asciiTheme="minorBidi" w:hAnsiTheme="minorBidi"/>
          <w:i/>
          <w:iCs/>
          <w:sz w:val="24"/>
          <w:szCs w:val="24"/>
        </w:rPr>
        <w:t>Sukka</w:t>
      </w:r>
      <w:r w:rsidR="00215DFE">
        <w:rPr>
          <w:rFonts w:asciiTheme="minorBidi" w:hAnsiTheme="minorBidi"/>
          <w:sz w:val="24"/>
          <w:szCs w:val="24"/>
        </w:rPr>
        <w:t xml:space="preserve"> environment. </w:t>
      </w:r>
      <w:r w:rsidR="00AB34C6" w:rsidRPr="00215DFE">
        <w:rPr>
          <w:rFonts w:asciiTheme="minorBidi" w:hAnsiTheme="minorBidi"/>
          <w:sz w:val="24"/>
          <w:szCs w:val="24"/>
        </w:rPr>
        <w:t xml:space="preserve">Instead, these </w:t>
      </w:r>
      <w:r w:rsidR="00AB34C6" w:rsidRPr="00215DFE">
        <w:rPr>
          <w:rFonts w:asciiTheme="minorBidi" w:hAnsiTheme="minorBidi"/>
          <w:i/>
          <w:iCs/>
          <w:sz w:val="24"/>
          <w:szCs w:val="24"/>
        </w:rPr>
        <w:t>Rishonim</w:t>
      </w:r>
      <w:r w:rsidR="00AB34C6" w:rsidRPr="00215DFE">
        <w:rPr>
          <w:rFonts w:asciiTheme="minorBidi" w:hAnsiTheme="minorBidi"/>
          <w:sz w:val="24"/>
          <w:szCs w:val="24"/>
        </w:rPr>
        <w:t xml:space="preserve"> assume that the principle</w:t>
      </w:r>
      <w:r w:rsidRPr="00215DFE">
        <w:rPr>
          <w:rFonts w:asciiTheme="minorBidi" w:hAnsiTheme="minorBidi"/>
          <w:sz w:val="24"/>
          <w:szCs w:val="24"/>
        </w:rPr>
        <w:t xml:space="preserve"> establishes a minimum baseline of comfort beneath which the </w:t>
      </w:r>
      <w:r w:rsidR="00AB34C6"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Pr="00215DFE">
        <w:rPr>
          <w:rFonts w:asciiTheme="minorBidi" w:hAnsiTheme="minorBidi"/>
          <w:sz w:val="24"/>
          <w:szCs w:val="24"/>
        </w:rPr>
        <w:t xml:space="preserve"> is dis</w:t>
      </w:r>
      <w:r w:rsidR="00C66784" w:rsidRPr="00215DFE">
        <w:rPr>
          <w:rFonts w:asciiTheme="minorBidi" w:hAnsiTheme="minorBidi"/>
          <w:sz w:val="24"/>
          <w:szCs w:val="24"/>
        </w:rPr>
        <w:t>qualified and cannot facilitate</w:t>
      </w:r>
      <w:r w:rsidR="00AB34C6" w:rsidRPr="00215DFE">
        <w:rPr>
          <w:rFonts w:asciiTheme="minorBidi" w:hAnsiTheme="minorBidi"/>
          <w:sz w:val="24"/>
          <w:szCs w:val="24"/>
        </w:rPr>
        <w:t xml:space="preserve"> the </w:t>
      </w:r>
      <w:r w:rsidR="00AB34C6" w:rsidRPr="00215DFE">
        <w:rPr>
          <w:rFonts w:asciiTheme="minorBidi" w:hAnsiTheme="minorBidi"/>
          <w:i/>
          <w:iCs/>
          <w:sz w:val="24"/>
          <w:szCs w:val="24"/>
        </w:rPr>
        <w:t>mitzva</w:t>
      </w:r>
      <w:r w:rsidR="00C66784" w:rsidRPr="00215DFE">
        <w:rPr>
          <w:rFonts w:asciiTheme="minorBidi" w:hAnsiTheme="minorBidi"/>
          <w:sz w:val="24"/>
          <w:szCs w:val="24"/>
        </w:rPr>
        <w:t>. However</w:t>
      </w:r>
      <w:r w:rsidR="00AB34C6" w:rsidRPr="00215DFE">
        <w:rPr>
          <w:rFonts w:asciiTheme="minorBidi" w:hAnsiTheme="minorBidi"/>
          <w:sz w:val="24"/>
          <w:szCs w:val="24"/>
        </w:rPr>
        <w:t>,</w:t>
      </w:r>
      <w:r w:rsidR="00C66784" w:rsidRPr="00215DFE">
        <w:rPr>
          <w:rFonts w:asciiTheme="minorBidi" w:hAnsiTheme="minorBidi"/>
          <w:sz w:val="24"/>
          <w:szCs w:val="24"/>
        </w:rPr>
        <w:t xml:space="preserve"> the disqualification is still based upon a structural limitation of the </w:t>
      </w:r>
      <w:r w:rsidR="00AB34C6"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="00AB34C6" w:rsidRPr="00215DFE">
        <w:rPr>
          <w:rFonts w:asciiTheme="minorBidi" w:hAnsiTheme="minorBidi"/>
          <w:sz w:val="24"/>
          <w:szCs w:val="24"/>
        </w:rPr>
        <w:t>;</w:t>
      </w:r>
      <w:r w:rsidR="00C66784" w:rsidRPr="00215DFE">
        <w:rPr>
          <w:rFonts w:asciiTheme="minorBidi" w:hAnsiTheme="minorBidi"/>
          <w:sz w:val="24"/>
          <w:szCs w:val="24"/>
        </w:rPr>
        <w:t xml:space="preserve"> </w:t>
      </w:r>
      <w:r w:rsidR="00AB34C6" w:rsidRPr="00215DFE">
        <w:rPr>
          <w:rFonts w:asciiTheme="minorBidi" w:hAnsiTheme="minorBidi"/>
          <w:sz w:val="24"/>
          <w:szCs w:val="24"/>
        </w:rPr>
        <w:t>i</w:t>
      </w:r>
      <w:r w:rsidR="00C66784" w:rsidRPr="00215DFE">
        <w:rPr>
          <w:rFonts w:asciiTheme="minorBidi" w:hAnsiTheme="minorBidi"/>
          <w:sz w:val="24"/>
          <w:szCs w:val="24"/>
        </w:rPr>
        <w:t>ts inability to sufficiently shield a person from the elements renders it inferior to a home. Even</w:t>
      </w:r>
      <w:r w:rsidR="00AB34C6" w:rsidRPr="00215DFE">
        <w:rPr>
          <w:rFonts w:asciiTheme="minorBidi" w:hAnsiTheme="minorBidi"/>
          <w:sz w:val="24"/>
          <w:szCs w:val="24"/>
        </w:rPr>
        <w:t xml:space="preserve"> if the insufficiency</w:t>
      </w:r>
      <w:r w:rsidR="00C66784" w:rsidRPr="00215DFE">
        <w:rPr>
          <w:rFonts w:asciiTheme="minorBidi" w:hAnsiTheme="minorBidi"/>
          <w:sz w:val="24"/>
          <w:szCs w:val="24"/>
        </w:rPr>
        <w:t xml:space="preserve"> is </w:t>
      </w:r>
      <w:r w:rsidR="00AB34C6" w:rsidRPr="00215DFE">
        <w:rPr>
          <w:rFonts w:asciiTheme="minorBidi" w:hAnsiTheme="minorBidi"/>
          <w:sz w:val="24"/>
          <w:szCs w:val="24"/>
        </w:rPr>
        <w:t>a result of</w:t>
      </w:r>
      <w:r w:rsidR="00C66784" w:rsidRPr="00215DFE">
        <w:rPr>
          <w:rFonts w:asciiTheme="minorBidi" w:hAnsiTheme="minorBidi"/>
          <w:sz w:val="24"/>
          <w:szCs w:val="24"/>
        </w:rPr>
        <w:t xml:space="preserve"> the unique needs of an ill person, it still </w:t>
      </w:r>
      <w:r w:rsidR="00AB34C6" w:rsidRPr="00215DFE">
        <w:rPr>
          <w:rFonts w:asciiTheme="minorBidi" w:hAnsiTheme="minorBidi"/>
          <w:sz w:val="24"/>
          <w:szCs w:val="24"/>
        </w:rPr>
        <w:t>reflects</w:t>
      </w:r>
      <w:r w:rsidR="00C66784" w:rsidRPr="00215DFE">
        <w:rPr>
          <w:rFonts w:asciiTheme="minorBidi" w:hAnsiTheme="minorBidi"/>
          <w:sz w:val="24"/>
          <w:szCs w:val="24"/>
        </w:rPr>
        <w:t xml:space="preserve"> a structural </w:t>
      </w:r>
      <w:r w:rsidR="00C66784" w:rsidRPr="00215DFE">
        <w:rPr>
          <w:rFonts w:asciiTheme="minorBidi" w:hAnsiTheme="minorBidi"/>
          <w:sz w:val="24"/>
          <w:szCs w:val="24"/>
        </w:rPr>
        <w:lastRenderedPageBreak/>
        <w:t xml:space="preserve">discrepancy between a home and </w:t>
      </w:r>
      <w:r w:rsidR="00AB34C6"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="00AB34C6" w:rsidRPr="00215DFE">
        <w:rPr>
          <w:rFonts w:asciiTheme="minorBidi" w:hAnsiTheme="minorBidi"/>
          <w:sz w:val="24"/>
          <w:szCs w:val="24"/>
        </w:rPr>
        <w:t>;</w:t>
      </w:r>
      <w:r w:rsidR="00C66784" w:rsidRPr="00215DFE">
        <w:rPr>
          <w:rFonts w:asciiTheme="minorBidi" w:hAnsiTheme="minorBidi"/>
          <w:sz w:val="24"/>
          <w:szCs w:val="24"/>
        </w:rPr>
        <w:t xml:space="preserve"> </w:t>
      </w:r>
      <w:r w:rsidR="00AB34C6" w:rsidRPr="00215DFE">
        <w:rPr>
          <w:rFonts w:asciiTheme="minorBidi" w:hAnsiTheme="minorBidi"/>
          <w:sz w:val="24"/>
          <w:szCs w:val="24"/>
        </w:rPr>
        <w:t>t</w:t>
      </w:r>
      <w:r w:rsidR="00C66784" w:rsidRPr="00215DFE">
        <w:rPr>
          <w:rFonts w:asciiTheme="minorBidi" w:hAnsiTheme="minorBidi"/>
          <w:sz w:val="24"/>
          <w:szCs w:val="24"/>
        </w:rPr>
        <w:t>he former is capable of shielding an ill person</w:t>
      </w:r>
      <w:r w:rsidR="00AB34C6" w:rsidRPr="00215DFE">
        <w:rPr>
          <w:rFonts w:asciiTheme="minorBidi" w:hAnsiTheme="minorBidi"/>
          <w:sz w:val="24"/>
          <w:szCs w:val="24"/>
        </w:rPr>
        <w:t>,</w:t>
      </w:r>
      <w:r w:rsidR="00C66784" w:rsidRPr="00215DFE">
        <w:rPr>
          <w:rFonts w:asciiTheme="minorBidi" w:hAnsiTheme="minorBidi"/>
          <w:sz w:val="24"/>
          <w:szCs w:val="24"/>
        </w:rPr>
        <w:t xml:space="preserve"> while a </w:t>
      </w:r>
      <w:r w:rsidR="00AB34C6"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="00C66784" w:rsidRPr="00215DFE">
        <w:rPr>
          <w:rFonts w:asciiTheme="minorBidi" w:hAnsiTheme="minorBidi"/>
          <w:sz w:val="24"/>
          <w:szCs w:val="24"/>
        </w:rPr>
        <w:t xml:space="preserve"> cannot. </w:t>
      </w:r>
    </w:p>
    <w:p w:rsidR="00A13F89" w:rsidRPr="00215DFE" w:rsidRDefault="00A13F89" w:rsidP="006628E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D1A21" w:rsidRPr="00215DFE" w:rsidRDefault="00C66784" w:rsidP="006628E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215DFE">
        <w:rPr>
          <w:rFonts w:asciiTheme="minorBidi" w:hAnsiTheme="minorBidi"/>
          <w:sz w:val="24"/>
          <w:szCs w:val="24"/>
        </w:rPr>
        <w:t xml:space="preserve">A </w:t>
      </w:r>
      <w:r w:rsidR="00215DFE">
        <w:rPr>
          <w:rFonts w:asciiTheme="minorBidi" w:hAnsiTheme="minorBidi"/>
          <w:sz w:val="24"/>
          <w:szCs w:val="24"/>
        </w:rPr>
        <w:t>different</w:t>
      </w:r>
      <w:r w:rsidRPr="00215DFE">
        <w:rPr>
          <w:rFonts w:asciiTheme="minorBidi" w:hAnsiTheme="minorBidi"/>
          <w:sz w:val="24"/>
          <w:szCs w:val="24"/>
        </w:rPr>
        <w:t xml:space="preserve"> application of </w:t>
      </w:r>
      <w:r w:rsidR="00AD1A21" w:rsidRPr="00215DFE">
        <w:rPr>
          <w:rFonts w:asciiTheme="minorBidi" w:hAnsiTheme="minorBidi"/>
          <w:i/>
          <w:iCs/>
          <w:sz w:val="24"/>
          <w:szCs w:val="24"/>
        </w:rPr>
        <w:t>m</w:t>
      </w:r>
      <w:r w:rsidRPr="00215DFE">
        <w:rPr>
          <w:rFonts w:asciiTheme="minorBidi" w:hAnsiTheme="minorBidi"/>
          <w:i/>
          <w:iCs/>
          <w:sz w:val="24"/>
          <w:szCs w:val="24"/>
        </w:rPr>
        <w:t>itz’taer</w:t>
      </w:r>
      <w:r w:rsidRPr="00215DFE">
        <w:rPr>
          <w:rFonts w:asciiTheme="minorBidi" w:hAnsiTheme="minorBidi"/>
          <w:sz w:val="24"/>
          <w:szCs w:val="24"/>
        </w:rPr>
        <w:t xml:space="preserve"> may represent a new model of </w:t>
      </w:r>
      <w:r w:rsidR="00AD1A21" w:rsidRPr="00215DFE">
        <w:rPr>
          <w:rFonts w:asciiTheme="minorBidi" w:hAnsiTheme="minorBidi"/>
          <w:i/>
          <w:iCs/>
          <w:sz w:val="24"/>
          <w:szCs w:val="24"/>
        </w:rPr>
        <w:t>teishvu ke-</w:t>
      </w:r>
      <w:r w:rsidRPr="00215DFE">
        <w:rPr>
          <w:rFonts w:asciiTheme="minorBidi" w:hAnsiTheme="minorBidi"/>
          <w:i/>
          <w:iCs/>
          <w:sz w:val="24"/>
          <w:szCs w:val="24"/>
        </w:rPr>
        <w:t>ein taduru</w:t>
      </w:r>
      <w:r w:rsidRPr="00215DFE">
        <w:rPr>
          <w:rFonts w:asciiTheme="minorBidi" w:hAnsiTheme="minorBidi"/>
          <w:sz w:val="24"/>
          <w:szCs w:val="24"/>
        </w:rPr>
        <w:t xml:space="preserve">. The </w:t>
      </w:r>
      <w:r w:rsidRPr="00215DFE">
        <w:rPr>
          <w:rFonts w:asciiTheme="minorBidi" w:hAnsiTheme="minorBidi"/>
          <w:i/>
          <w:iCs/>
          <w:sz w:val="24"/>
          <w:szCs w:val="24"/>
        </w:rPr>
        <w:t>gemara</w:t>
      </w:r>
      <w:r w:rsidRPr="00215DFE">
        <w:rPr>
          <w:rFonts w:asciiTheme="minorBidi" w:hAnsiTheme="minorBidi"/>
          <w:sz w:val="24"/>
          <w:szCs w:val="24"/>
        </w:rPr>
        <w:t xml:space="preserve"> in </w:t>
      </w:r>
      <w:r w:rsid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Pr="00215DFE">
        <w:rPr>
          <w:rFonts w:asciiTheme="minorBidi" w:hAnsiTheme="minorBidi"/>
          <w:sz w:val="24"/>
          <w:szCs w:val="24"/>
        </w:rPr>
        <w:t xml:space="preserve"> </w:t>
      </w:r>
      <w:r w:rsidR="00215DFE">
        <w:rPr>
          <w:rFonts w:asciiTheme="minorBidi" w:hAnsiTheme="minorBidi"/>
          <w:sz w:val="24"/>
          <w:szCs w:val="24"/>
        </w:rPr>
        <w:t xml:space="preserve">(25b) </w:t>
      </w:r>
      <w:r w:rsidRPr="00215DFE">
        <w:rPr>
          <w:rFonts w:asciiTheme="minorBidi" w:hAnsiTheme="minorBidi"/>
          <w:sz w:val="24"/>
          <w:szCs w:val="24"/>
        </w:rPr>
        <w:t xml:space="preserve">discusses the situation of a </w:t>
      </w:r>
      <w:r w:rsidR="00A13F89" w:rsidRPr="00215DFE">
        <w:rPr>
          <w:rFonts w:asciiTheme="minorBidi" w:hAnsiTheme="minorBidi"/>
          <w:i/>
          <w:iCs/>
          <w:sz w:val="24"/>
          <w:szCs w:val="24"/>
        </w:rPr>
        <w:t>c</w:t>
      </w:r>
      <w:r w:rsidRPr="00215DFE">
        <w:rPr>
          <w:rFonts w:asciiTheme="minorBidi" w:hAnsiTheme="minorBidi"/>
          <w:i/>
          <w:iCs/>
          <w:sz w:val="24"/>
          <w:szCs w:val="24"/>
        </w:rPr>
        <w:t>hatan</w:t>
      </w:r>
      <w:r w:rsidRPr="00215DFE">
        <w:rPr>
          <w:rFonts w:asciiTheme="minorBidi" w:hAnsiTheme="minorBidi"/>
          <w:sz w:val="24"/>
          <w:szCs w:val="24"/>
        </w:rPr>
        <w:t xml:space="preserve"> who is exempt from 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Sukka</w:t>
      </w:r>
      <w:r w:rsidR="00A13F89" w:rsidRPr="00215DFE">
        <w:rPr>
          <w:rFonts w:asciiTheme="minorBidi" w:hAnsiTheme="minorBidi"/>
          <w:sz w:val="24"/>
          <w:szCs w:val="24"/>
        </w:rPr>
        <w:t>. The Ra’avad (</w:t>
      </w:r>
      <w:r w:rsidRPr="00215DFE">
        <w:rPr>
          <w:rFonts w:asciiTheme="minorBidi" w:hAnsiTheme="minorBidi"/>
          <w:sz w:val="24"/>
          <w:szCs w:val="24"/>
        </w:rPr>
        <w:t xml:space="preserve">in his comments to the Rif) claims that a </w:t>
      </w:r>
      <w:r w:rsidRPr="00215DFE">
        <w:rPr>
          <w:rFonts w:asciiTheme="minorBidi" w:hAnsiTheme="minorBidi"/>
          <w:i/>
          <w:iCs/>
          <w:sz w:val="24"/>
          <w:szCs w:val="24"/>
        </w:rPr>
        <w:t>chatan</w:t>
      </w:r>
      <w:r w:rsidRPr="00215DFE">
        <w:rPr>
          <w:rFonts w:asciiTheme="minorBidi" w:hAnsiTheme="minorBidi"/>
          <w:sz w:val="24"/>
          <w:szCs w:val="24"/>
        </w:rPr>
        <w:t xml:space="preserve"> is exempt because the 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mitzva</w:t>
      </w:r>
      <w:r w:rsidRPr="00215DFE">
        <w:rPr>
          <w:rFonts w:asciiTheme="minorBidi" w:hAnsiTheme="minorBidi"/>
          <w:sz w:val="24"/>
          <w:szCs w:val="24"/>
        </w:rPr>
        <w:t xml:space="preserve"> of </w:t>
      </w:r>
      <w:r w:rsidR="00AD1A21"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Pr="00215DFE">
        <w:rPr>
          <w:rFonts w:asciiTheme="minorBidi" w:hAnsiTheme="minorBidi"/>
          <w:sz w:val="24"/>
          <w:szCs w:val="24"/>
        </w:rPr>
        <w:t xml:space="preserve"> would prevent him from experiencing </w:t>
      </w:r>
      <w:r w:rsidR="00A13F89" w:rsidRPr="00215DFE">
        <w:rPr>
          <w:rFonts w:asciiTheme="minorBidi" w:hAnsiTheme="minorBidi"/>
          <w:i/>
          <w:iCs/>
          <w:sz w:val="24"/>
          <w:szCs w:val="24"/>
        </w:rPr>
        <w:t>s</w:t>
      </w:r>
      <w:r w:rsidRPr="00215DFE">
        <w:rPr>
          <w:rFonts w:asciiTheme="minorBidi" w:hAnsiTheme="minorBidi"/>
          <w:i/>
          <w:iCs/>
          <w:sz w:val="24"/>
          <w:szCs w:val="24"/>
        </w:rPr>
        <w:t>imcha</w:t>
      </w:r>
      <w:r w:rsidR="00AD1A21" w:rsidRPr="00215DFE">
        <w:rPr>
          <w:rFonts w:asciiTheme="minorBidi" w:hAnsiTheme="minorBidi"/>
          <w:sz w:val="24"/>
          <w:szCs w:val="24"/>
        </w:rPr>
        <w:t>,</w:t>
      </w:r>
      <w:r w:rsidRPr="00215DFE">
        <w:rPr>
          <w:rFonts w:asciiTheme="minorBidi" w:hAnsiTheme="minorBidi"/>
          <w:sz w:val="24"/>
          <w:szCs w:val="24"/>
        </w:rPr>
        <w:t xml:space="preserve"> which is best realized in a </w:t>
      </w:r>
      <w:r w:rsidR="00AD1A21" w:rsidRPr="00215DFE">
        <w:rPr>
          <w:rFonts w:asciiTheme="minorBidi" w:hAnsiTheme="minorBidi"/>
          <w:i/>
          <w:iCs/>
          <w:sz w:val="24"/>
          <w:szCs w:val="24"/>
        </w:rPr>
        <w:t>c</w:t>
      </w:r>
      <w:r w:rsidR="00A13F89" w:rsidRPr="00215DFE">
        <w:rPr>
          <w:rFonts w:asciiTheme="minorBidi" w:hAnsiTheme="minorBidi"/>
          <w:i/>
          <w:iCs/>
          <w:sz w:val="24"/>
          <w:szCs w:val="24"/>
        </w:rPr>
        <w:t>hupa</w:t>
      </w:r>
      <w:r w:rsidRPr="00215DFE">
        <w:rPr>
          <w:rFonts w:asciiTheme="minorBidi" w:hAnsiTheme="minorBidi"/>
          <w:sz w:val="24"/>
          <w:szCs w:val="24"/>
        </w:rPr>
        <w:t xml:space="preserve"> and not a </w:t>
      </w:r>
      <w:r w:rsidR="00AD1A21"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Pr="00215DFE">
        <w:rPr>
          <w:rFonts w:asciiTheme="minorBidi" w:hAnsiTheme="minorBidi"/>
          <w:sz w:val="24"/>
          <w:szCs w:val="24"/>
        </w:rPr>
        <w:t xml:space="preserve">. This </w:t>
      </w:r>
      <w:r w:rsidR="00AD1A21" w:rsidRPr="00215DFE">
        <w:rPr>
          <w:rFonts w:asciiTheme="minorBidi" w:hAnsiTheme="minorBidi"/>
          <w:sz w:val="24"/>
          <w:szCs w:val="24"/>
        </w:rPr>
        <w:t>is</w:t>
      </w:r>
      <w:r w:rsidRPr="00215DFE">
        <w:rPr>
          <w:rFonts w:asciiTheme="minorBidi" w:hAnsiTheme="minorBidi"/>
          <w:sz w:val="24"/>
          <w:szCs w:val="24"/>
        </w:rPr>
        <w:t xml:space="preserve"> an interesting application of </w:t>
      </w:r>
      <w:r w:rsidR="00AD1A21" w:rsidRPr="00215DFE">
        <w:rPr>
          <w:rFonts w:asciiTheme="minorBidi" w:hAnsiTheme="minorBidi"/>
          <w:i/>
          <w:iCs/>
          <w:sz w:val="24"/>
          <w:szCs w:val="24"/>
        </w:rPr>
        <w:t>m</w:t>
      </w:r>
      <w:r w:rsidRPr="00215DFE">
        <w:rPr>
          <w:rFonts w:asciiTheme="minorBidi" w:hAnsiTheme="minorBidi"/>
          <w:i/>
          <w:iCs/>
          <w:sz w:val="24"/>
          <w:szCs w:val="24"/>
        </w:rPr>
        <w:t>itzta’er</w:t>
      </w:r>
      <w:r w:rsidR="00AD1A21" w:rsidRPr="00215DFE">
        <w:rPr>
          <w:rFonts w:asciiTheme="minorBidi" w:hAnsiTheme="minorBidi"/>
          <w:sz w:val="24"/>
          <w:szCs w:val="24"/>
        </w:rPr>
        <w:t>.</w:t>
      </w:r>
      <w:r w:rsidRPr="00215DFE">
        <w:rPr>
          <w:rFonts w:asciiTheme="minorBidi" w:hAnsiTheme="minorBidi"/>
          <w:sz w:val="24"/>
          <w:szCs w:val="24"/>
        </w:rPr>
        <w:t xml:space="preserve"> </w:t>
      </w:r>
      <w:r w:rsidR="00AD1A21" w:rsidRPr="00215DFE">
        <w:rPr>
          <w:rFonts w:asciiTheme="minorBidi" w:hAnsiTheme="minorBidi"/>
          <w:sz w:val="24"/>
          <w:szCs w:val="24"/>
        </w:rPr>
        <w:t>T</w:t>
      </w:r>
      <w:r w:rsidRPr="00215DFE">
        <w:rPr>
          <w:rFonts w:asciiTheme="minorBidi" w:hAnsiTheme="minorBidi"/>
          <w:sz w:val="24"/>
          <w:szCs w:val="24"/>
        </w:rPr>
        <w:t xml:space="preserve">he </w:t>
      </w:r>
      <w:r w:rsidR="00AD1A21" w:rsidRPr="00215DFE">
        <w:rPr>
          <w:rFonts w:asciiTheme="minorBidi" w:hAnsiTheme="minorBidi"/>
          <w:i/>
          <w:iCs/>
          <w:sz w:val="24"/>
          <w:szCs w:val="24"/>
        </w:rPr>
        <w:t>c</w:t>
      </w:r>
      <w:r w:rsidRPr="00215DFE">
        <w:rPr>
          <w:rFonts w:asciiTheme="minorBidi" w:hAnsiTheme="minorBidi"/>
          <w:i/>
          <w:iCs/>
          <w:sz w:val="24"/>
          <w:szCs w:val="24"/>
        </w:rPr>
        <w:t>hatan</w:t>
      </w:r>
      <w:r w:rsidRPr="00215DFE">
        <w:rPr>
          <w:rFonts w:asciiTheme="minorBidi" w:hAnsiTheme="minorBidi"/>
          <w:sz w:val="24"/>
          <w:szCs w:val="24"/>
        </w:rPr>
        <w:t xml:space="preserve"> has special needs of </w:t>
      </w:r>
      <w:r w:rsidR="00AD1A21" w:rsidRPr="00215DFE">
        <w:rPr>
          <w:rFonts w:asciiTheme="minorBidi" w:hAnsiTheme="minorBidi"/>
          <w:i/>
          <w:iCs/>
          <w:sz w:val="24"/>
          <w:szCs w:val="24"/>
        </w:rPr>
        <w:t>s</w:t>
      </w:r>
      <w:r w:rsidRPr="00215DFE">
        <w:rPr>
          <w:rFonts w:asciiTheme="minorBidi" w:hAnsiTheme="minorBidi"/>
          <w:i/>
          <w:iCs/>
          <w:sz w:val="24"/>
          <w:szCs w:val="24"/>
        </w:rPr>
        <w:t>imcha</w:t>
      </w:r>
      <w:r w:rsidRPr="00215DFE">
        <w:rPr>
          <w:rFonts w:asciiTheme="minorBidi" w:hAnsiTheme="minorBidi"/>
          <w:sz w:val="24"/>
          <w:szCs w:val="24"/>
        </w:rPr>
        <w:t xml:space="preserve"> </w:t>
      </w:r>
      <w:r w:rsidR="00AD1A21" w:rsidRPr="00215DFE">
        <w:rPr>
          <w:rFonts w:asciiTheme="minorBidi" w:hAnsiTheme="minorBidi"/>
          <w:sz w:val="24"/>
          <w:szCs w:val="24"/>
        </w:rPr>
        <w:t>that</w:t>
      </w:r>
      <w:r w:rsidRPr="00215DFE">
        <w:rPr>
          <w:rFonts w:asciiTheme="minorBidi" w:hAnsiTheme="minorBidi"/>
          <w:sz w:val="24"/>
          <w:szCs w:val="24"/>
        </w:rPr>
        <w:t xml:space="preserve"> a </w:t>
      </w:r>
      <w:r w:rsidR="00AD1A21"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="00AD1A21" w:rsidRPr="00215DFE">
        <w:rPr>
          <w:rFonts w:asciiTheme="minorBidi" w:hAnsiTheme="minorBidi"/>
          <w:sz w:val="24"/>
          <w:szCs w:val="24"/>
        </w:rPr>
        <w:t xml:space="preserve"> cannot accommodate, but in this case,</w:t>
      </w:r>
      <w:r w:rsidRPr="00215DFE">
        <w:rPr>
          <w:rFonts w:asciiTheme="minorBidi" w:hAnsiTheme="minorBidi"/>
          <w:sz w:val="24"/>
          <w:szCs w:val="24"/>
        </w:rPr>
        <w:t xml:space="preserve"> the </w:t>
      </w:r>
      <w:r w:rsidR="00AD1A21"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Pr="00215DFE">
        <w:rPr>
          <w:rFonts w:asciiTheme="minorBidi" w:hAnsiTheme="minorBidi"/>
          <w:sz w:val="24"/>
          <w:szCs w:val="24"/>
        </w:rPr>
        <w:t xml:space="preserve">’s </w:t>
      </w:r>
      <w:r w:rsidR="00AD1A21" w:rsidRPr="00215DFE">
        <w:rPr>
          <w:rFonts w:asciiTheme="minorBidi" w:hAnsiTheme="minorBidi"/>
          <w:sz w:val="24"/>
          <w:szCs w:val="24"/>
        </w:rPr>
        <w:t>lacking</w:t>
      </w:r>
      <w:r w:rsidRPr="00215DFE">
        <w:rPr>
          <w:rFonts w:asciiTheme="minorBidi" w:hAnsiTheme="minorBidi"/>
          <w:sz w:val="24"/>
          <w:szCs w:val="24"/>
        </w:rPr>
        <w:t xml:space="preserve"> is</w:t>
      </w:r>
      <w:r w:rsidR="00AD1A21" w:rsidRPr="00215DFE">
        <w:rPr>
          <w:rFonts w:asciiTheme="minorBidi" w:hAnsiTheme="minorBidi"/>
          <w:sz w:val="24"/>
          <w:szCs w:val="24"/>
        </w:rPr>
        <w:t xml:space="preserve"> no</w:t>
      </w:r>
      <w:r w:rsidRPr="00215DFE">
        <w:rPr>
          <w:rFonts w:asciiTheme="minorBidi" w:hAnsiTheme="minorBidi"/>
          <w:sz w:val="24"/>
          <w:szCs w:val="24"/>
        </w:rPr>
        <w:t xml:space="preserve">t a flaw in its ability to shield from natural elements. A person </w:t>
      </w:r>
      <w:r w:rsidR="00AD1A21" w:rsidRPr="00215DFE">
        <w:rPr>
          <w:rFonts w:asciiTheme="minorBidi" w:hAnsiTheme="minorBidi"/>
          <w:sz w:val="24"/>
          <w:szCs w:val="24"/>
        </w:rPr>
        <w:t>simply canno</w:t>
      </w:r>
      <w:r w:rsidR="00A13F89" w:rsidRPr="00215DFE">
        <w:rPr>
          <w:rFonts w:asciiTheme="minorBidi" w:hAnsiTheme="minorBidi"/>
          <w:sz w:val="24"/>
          <w:szCs w:val="24"/>
        </w:rPr>
        <w:t>t</w:t>
      </w:r>
      <w:r w:rsidRPr="00215DFE">
        <w:rPr>
          <w:rFonts w:asciiTheme="minorBidi" w:hAnsiTheme="minorBidi"/>
          <w:sz w:val="24"/>
          <w:szCs w:val="24"/>
        </w:rPr>
        <w:t xml:space="preserve"> b</w:t>
      </w:r>
      <w:r w:rsidR="00A13F89" w:rsidRPr="00215DFE">
        <w:rPr>
          <w:rFonts w:asciiTheme="minorBidi" w:hAnsiTheme="minorBidi"/>
          <w:sz w:val="24"/>
          <w:szCs w:val="24"/>
        </w:rPr>
        <w:t>e in two places at once</w:t>
      </w:r>
      <w:r w:rsidRPr="00215DFE">
        <w:rPr>
          <w:rFonts w:asciiTheme="minorBidi" w:hAnsiTheme="minorBidi"/>
          <w:sz w:val="24"/>
          <w:szCs w:val="24"/>
        </w:rPr>
        <w:t xml:space="preserve">; he </w:t>
      </w:r>
      <w:r w:rsidR="00A13F89" w:rsidRPr="00215DFE">
        <w:rPr>
          <w:rFonts w:asciiTheme="minorBidi" w:hAnsiTheme="minorBidi"/>
          <w:sz w:val="24"/>
          <w:szCs w:val="24"/>
        </w:rPr>
        <w:t>can’t</w:t>
      </w:r>
      <w:r w:rsidRPr="00215DFE">
        <w:rPr>
          <w:rFonts w:asciiTheme="minorBidi" w:hAnsiTheme="minorBidi"/>
          <w:sz w:val="24"/>
          <w:szCs w:val="24"/>
        </w:rPr>
        <w:t xml:space="preserve"> be both in the </w:t>
      </w:r>
      <w:r w:rsidR="00AD1A21"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Pr="00215DFE">
        <w:rPr>
          <w:rFonts w:asciiTheme="minorBidi" w:hAnsiTheme="minorBidi"/>
          <w:sz w:val="24"/>
          <w:szCs w:val="24"/>
        </w:rPr>
        <w:t xml:space="preserve"> and a </w:t>
      </w:r>
      <w:r w:rsidR="00AD1A21" w:rsidRPr="00215DFE">
        <w:rPr>
          <w:rFonts w:asciiTheme="minorBidi" w:hAnsiTheme="minorBidi"/>
          <w:i/>
          <w:iCs/>
          <w:sz w:val="24"/>
          <w:szCs w:val="24"/>
        </w:rPr>
        <w:t>c</w:t>
      </w:r>
      <w:r w:rsidR="00A13F89" w:rsidRPr="00215DFE">
        <w:rPr>
          <w:rFonts w:asciiTheme="minorBidi" w:hAnsiTheme="minorBidi"/>
          <w:i/>
          <w:iCs/>
          <w:sz w:val="24"/>
          <w:szCs w:val="24"/>
        </w:rPr>
        <w:t>hupa</w:t>
      </w:r>
      <w:r w:rsidRPr="00215DFE">
        <w:rPr>
          <w:rFonts w:asciiTheme="minorBidi" w:hAnsiTheme="minorBidi"/>
          <w:sz w:val="24"/>
          <w:szCs w:val="24"/>
        </w:rPr>
        <w:t xml:space="preserve"> at the same time. </w:t>
      </w:r>
      <w:r w:rsidR="00AD1A21" w:rsidRPr="00215DFE">
        <w:rPr>
          <w:rFonts w:asciiTheme="minorBidi" w:hAnsiTheme="minorBidi"/>
          <w:sz w:val="24"/>
          <w:szCs w:val="24"/>
        </w:rPr>
        <w:t xml:space="preserve">The </w:t>
      </w:r>
      <w:r w:rsidR="00AD1A21" w:rsidRPr="00215DFE">
        <w:rPr>
          <w:rFonts w:asciiTheme="minorBidi" w:hAnsiTheme="minorBidi"/>
          <w:i/>
          <w:iCs/>
          <w:sz w:val="24"/>
          <w:szCs w:val="24"/>
        </w:rPr>
        <w:t>chatan</w:t>
      </w:r>
      <w:r w:rsidR="00AD1A21" w:rsidRPr="00215DFE">
        <w:rPr>
          <w:rFonts w:asciiTheme="minorBidi" w:hAnsiTheme="minorBidi"/>
          <w:sz w:val="24"/>
          <w:szCs w:val="24"/>
        </w:rPr>
        <w:t>’s</w:t>
      </w:r>
      <w:r w:rsidRPr="00215DFE">
        <w:rPr>
          <w:rFonts w:asciiTheme="minorBidi" w:hAnsiTheme="minorBidi"/>
          <w:sz w:val="24"/>
          <w:szCs w:val="24"/>
        </w:rPr>
        <w:t xml:space="preserve"> suffering at being deprived of an alternate experience </w:t>
      </w:r>
      <w:r w:rsidR="00A13F89" w:rsidRPr="00215DFE">
        <w:rPr>
          <w:rFonts w:asciiTheme="minorBidi" w:hAnsiTheme="minorBidi"/>
          <w:sz w:val="24"/>
          <w:szCs w:val="24"/>
        </w:rPr>
        <w:t>incompatible</w:t>
      </w:r>
      <w:r w:rsidRPr="00215DFE">
        <w:rPr>
          <w:rFonts w:asciiTheme="minorBidi" w:hAnsiTheme="minorBidi"/>
          <w:sz w:val="24"/>
          <w:szCs w:val="24"/>
        </w:rPr>
        <w:t xml:space="preserve"> with a </w:t>
      </w:r>
      <w:r w:rsidR="00AD1A21"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="00307BB8" w:rsidRPr="00215DFE">
        <w:rPr>
          <w:rFonts w:asciiTheme="minorBidi" w:hAnsiTheme="minorBidi"/>
          <w:sz w:val="24"/>
          <w:szCs w:val="24"/>
        </w:rPr>
        <w:t xml:space="preserve"> is acknowledged as suffering sufficient to exempt him from </w:t>
      </w:r>
      <w:r w:rsidR="00AD1A21"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="00307BB8" w:rsidRPr="00215DFE">
        <w:rPr>
          <w:rFonts w:asciiTheme="minorBidi" w:hAnsiTheme="minorBidi"/>
          <w:sz w:val="24"/>
          <w:szCs w:val="24"/>
        </w:rPr>
        <w:t xml:space="preserve">. </w:t>
      </w:r>
    </w:p>
    <w:p w:rsidR="00AD1A21" w:rsidRPr="00215DFE" w:rsidRDefault="00AD1A21" w:rsidP="006628E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C66784" w:rsidRPr="00215DFE" w:rsidRDefault="00307BB8" w:rsidP="006628E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215DFE">
        <w:rPr>
          <w:rFonts w:asciiTheme="minorBidi" w:hAnsiTheme="minorBidi"/>
          <w:sz w:val="24"/>
          <w:szCs w:val="24"/>
        </w:rPr>
        <w:t xml:space="preserve">If the Ra’avad associates this form of </w:t>
      </w:r>
      <w:r w:rsidR="00AD1A21" w:rsidRPr="00215DFE">
        <w:rPr>
          <w:rFonts w:asciiTheme="minorBidi" w:hAnsiTheme="minorBidi"/>
          <w:i/>
          <w:iCs/>
          <w:sz w:val="24"/>
          <w:szCs w:val="24"/>
        </w:rPr>
        <w:t>m</w:t>
      </w:r>
      <w:r w:rsidRPr="00215DFE">
        <w:rPr>
          <w:rFonts w:asciiTheme="minorBidi" w:hAnsiTheme="minorBidi"/>
          <w:i/>
          <w:iCs/>
          <w:sz w:val="24"/>
          <w:szCs w:val="24"/>
        </w:rPr>
        <w:t>itzt’aer</w:t>
      </w:r>
      <w:r w:rsidRPr="00215DFE">
        <w:rPr>
          <w:rFonts w:asciiTheme="minorBidi" w:hAnsiTheme="minorBidi"/>
          <w:sz w:val="24"/>
          <w:szCs w:val="24"/>
        </w:rPr>
        <w:t xml:space="preserve"> with </w:t>
      </w:r>
      <w:r w:rsidR="00AD1A21" w:rsidRPr="00215DFE">
        <w:rPr>
          <w:rFonts w:asciiTheme="minorBidi" w:hAnsiTheme="minorBidi"/>
          <w:i/>
          <w:iCs/>
          <w:sz w:val="24"/>
          <w:szCs w:val="24"/>
        </w:rPr>
        <w:t>teishvu ke-</w:t>
      </w:r>
      <w:r w:rsidRPr="00215DFE">
        <w:rPr>
          <w:rFonts w:asciiTheme="minorBidi" w:hAnsiTheme="minorBidi"/>
          <w:i/>
          <w:iCs/>
          <w:sz w:val="24"/>
          <w:szCs w:val="24"/>
        </w:rPr>
        <w:t>ein taduru</w:t>
      </w:r>
      <w:r w:rsidR="00AD1A21" w:rsidRPr="00215DFE">
        <w:rPr>
          <w:rFonts w:asciiTheme="minorBidi" w:hAnsiTheme="minorBidi"/>
          <w:sz w:val="24"/>
          <w:szCs w:val="24"/>
        </w:rPr>
        <w:t>,</w:t>
      </w:r>
      <w:r w:rsidRPr="00215DFE">
        <w:rPr>
          <w:rFonts w:asciiTheme="minorBidi" w:hAnsiTheme="minorBidi"/>
          <w:sz w:val="24"/>
          <w:szCs w:val="24"/>
        </w:rPr>
        <w:t xml:space="preserve"> a new model of this </w:t>
      </w:r>
      <w:r w:rsidRPr="00215DFE">
        <w:rPr>
          <w:rFonts w:asciiTheme="minorBidi" w:hAnsiTheme="minorBidi"/>
          <w:i/>
          <w:iCs/>
          <w:sz w:val="24"/>
          <w:szCs w:val="24"/>
        </w:rPr>
        <w:t>hala</w:t>
      </w:r>
      <w:r w:rsidR="00A13F89" w:rsidRPr="00215DFE">
        <w:rPr>
          <w:rFonts w:asciiTheme="minorBidi" w:hAnsiTheme="minorBidi"/>
          <w:i/>
          <w:iCs/>
          <w:sz w:val="24"/>
          <w:szCs w:val="24"/>
        </w:rPr>
        <w:t>k</w:t>
      </w:r>
      <w:r w:rsidRPr="00215DFE">
        <w:rPr>
          <w:rFonts w:asciiTheme="minorBidi" w:hAnsiTheme="minorBidi"/>
          <w:i/>
          <w:iCs/>
          <w:sz w:val="24"/>
          <w:szCs w:val="24"/>
        </w:rPr>
        <w:t>ha</w:t>
      </w:r>
      <w:r w:rsidR="00AD1A21" w:rsidRPr="00215DFE">
        <w:rPr>
          <w:rFonts w:asciiTheme="minorBidi" w:hAnsiTheme="minorBidi"/>
          <w:sz w:val="24"/>
          <w:szCs w:val="24"/>
        </w:rPr>
        <w:t xml:space="preserve"> emerges.</w:t>
      </w:r>
      <w:r w:rsidRPr="00215DFE">
        <w:rPr>
          <w:rFonts w:asciiTheme="minorBidi" w:hAnsiTheme="minorBidi"/>
          <w:sz w:val="24"/>
          <w:szCs w:val="24"/>
        </w:rPr>
        <w:t xml:space="preserve"> </w:t>
      </w:r>
      <w:r w:rsidR="00AD1A21" w:rsidRPr="00215DFE">
        <w:rPr>
          <w:rFonts w:asciiTheme="minorBidi" w:hAnsiTheme="minorBidi"/>
          <w:sz w:val="24"/>
          <w:szCs w:val="24"/>
        </w:rPr>
        <w:t>N</w:t>
      </w:r>
      <w:r w:rsidRPr="00215DFE">
        <w:rPr>
          <w:rFonts w:asciiTheme="minorBidi" w:hAnsiTheme="minorBidi"/>
          <w:sz w:val="24"/>
          <w:szCs w:val="24"/>
        </w:rPr>
        <w:t xml:space="preserve">ot only must the </w:t>
      </w:r>
      <w:r w:rsidR="00AD1A21" w:rsidRPr="00215DFE">
        <w:rPr>
          <w:rFonts w:asciiTheme="minorBidi" w:hAnsiTheme="minorBidi"/>
          <w:i/>
          <w:iCs/>
          <w:sz w:val="24"/>
          <w:szCs w:val="24"/>
        </w:rPr>
        <w:t>sukka</w:t>
      </w:r>
      <w:r w:rsidR="00AD1A21" w:rsidRPr="00215DFE">
        <w:rPr>
          <w:rFonts w:asciiTheme="minorBidi" w:hAnsiTheme="minorBidi"/>
          <w:sz w:val="24"/>
          <w:szCs w:val="24"/>
        </w:rPr>
        <w:t>’s</w:t>
      </w:r>
      <w:r w:rsidR="00AD1A21" w:rsidRPr="00215DFE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15DFE">
        <w:rPr>
          <w:rFonts w:asciiTheme="minorBidi" w:hAnsiTheme="minorBidi"/>
          <w:sz w:val="24"/>
          <w:szCs w:val="24"/>
        </w:rPr>
        <w:t>ambience be home</w:t>
      </w:r>
      <w:r w:rsidR="00AD1A21" w:rsidRPr="00215DFE">
        <w:rPr>
          <w:rFonts w:asciiTheme="minorBidi" w:hAnsiTheme="minorBidi"/>
          <w:sz w:val="24"/>
          <w:szCs w:val="24"/>
        </w:rPr>
        <w:t>-</w:t>
      </w:r>
      <w:r w:rsidRPr="00215DFE">
        <w:rPr>
          <w:rFonts w:asciiTheme="minorBidi" w:hAnsiTheme="minorBidi"/>
          <w:sz w:val="24"/>
          <w:szCs w:val="24"/>
        </w:rPr>
        <w:t xml:space="preserve">like and </w:t>
      </w:r>
      <w:r w:rsidR="00AD1A21" w:rsidRPr="00215DFE">
        <w:rPr>
          <w:rFonts w:asciiTheme="minorBidi" w:hAnsiTheme="minorBidi"/>
          <w:sz w:val="24"/>
          <w:szCs w:val="24"/>
        </w:rPr>
        <w:t>its</w:t>
      </w:r>
      <w:r w:rsidRPr="00215DFE">
        <w:rPr>
          <w:rFonts w:asciiTheme="minorBidi" w:hAnsiTheme="minorBidi"/>
          <w:sz w:val="24"/>
          <w:szCs w:val="24"/>
        </w:rPr>
        <w:t xml:space="preserve"> protective capacity </w:t>
      </w:r>
      <w:r w:rsidR="00AD1A21" w:rsidRPr="00215DFE">
        <w:rPr>
          <w:rFonts w:asciiTheme="minorBidi" w:hAnsiTheme="minorBidi"/>
          <w:sz w:val="24"/>
          <w:szCs w:val="24"/>
        </w:rPr>
        <w:t>as comprehensive as a home, but</w:t>
      </w:r>
      <w:r w:rsidRPr="00215DFE">
        <w:rPr>
          <w:rFonts w:asciiTheme="minorBidi" w:hAnsiTheme="minorBidi"/>
          <w:sz w:val="24"/>
          <w:szCs w:val="24"/>
        </w:rPr>
        <w:t xml:space="preserve"> </w:t>
      </w:r>
      <w:r w:rsidR="00AD1A21" w:rsidRPr="00215DFE">
        <w:rPr>
          <w:rFonts w:asciiTheme="minorBidi" w:hAnsiTheme="minorBidi"/>
          <w:sz w:val="24"/>
          <w:szCs w:val="24"/>
        </w:rPr>
        <w:t>t</w:t>
      </w:r>
      <w:r w:rsidRPr="00215DFE">
        <w:rPr>
          <w:rFonts w:asciiTheme="minorBidi" w:hAnsiTheme="minorBidi"/>
          <w:sz w:val="24"/>
          <w:szCs w:val="24"/>
        </w:rPr>
        <w:t xml:space="preserve">he </w:t>
      </w:r>
      <w:r w:rsidR="00AD1A21"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Pr="00215DFE">
        <w:rPr>
          <w:rFonts w:asciiTheme="minorBidi" w:hAnsiTheme="minorBidi"/>
          <w:sz w:val="24"/>
          <w:szCs w:val="24"/>
        </w:rPr>
        <w:t xml:space="preserve"> must also facilitate </w:t>
      </w:r>
      <w:r w:rsidR="00AD1A21" w:rsidRPr="00215DFE">
        <w:rPr>
          <w:rFonts w:asciiTheme="minorBidi" w:hAnsiTheme="minorBidi"/>
          <w:sz w:val="24"/>
          <w:szCs w:val="24"/>
        </w:rPr>
        <w:t>the personal “accredited”</w:t>
      </w:r>
      <w:r w:rsidR="00D2571A" w:rsidRPr="00215DFE">
        <w:rPr>
          <w:rFonts w:asciiTheme="minorBidi" w:hAnsiTheme="minorBidi"/>
          <w:sz w:val="24"/>
          <w:szCs w:val="24"/>
        </w:rPr>
        <w:t xml:space="preserve"> needs of the resident. </w:t>
      </w:r>
      <w:r w:rsidR="00AD1A21" w:rsidRPr="00215DFE">
        <w:rPr>
          <w:rFonts w:asciiTheme="minorBidi" w:hAnsiTheme="minorBidi"/>
          <w:sz w:val="24"/>
          <w:szCs w:val="24"/>
        </w:rPr>
        <w:t>S</w:t>
      </w:r>
      <w:r w:rsidR="00D27269" w:rsidRPr="00215DFE">
        <w:rPr>
          <w:rFonts w:asciiTheme="minorBidi" w:hAnsiTheme="minorBidi"/>
          <w:sz w:val="24"/>
          <w:szCs w:val="24"/>
        </w:rPr>
        <w:t xml:space="preserve">elf-imposed needs may </w:t>
      </w:r>
      <w:r w:rsidR="00AD1A21" w:rsidRPr="00215DFE">
        <w:rPr>
          <w:rFonts w:asciiTheme="minorBidi" w:hAnsiTheme="minorBidi"/>
          <w:sz w:val="24"/>
          <w:szCs w:val="24"/>
        </w:rPr>
        <w:t xml:space="preserve">certainly </w:t>
      </w:r>
      <w:r w:rsidR="00D27269" w:rsidRPr="00215DFE">
        <w:rPr>
          <w:rFonts w:asciiTheme="minorBidi" w:hAnsiTheme="minorBidi"/>
          <w:sz w:val="24"/>
          <w:szCs w:val="24"/>
        </w:rPr>
        <w:t xml:space="preserve">be dismissed as not essential enough to disqualify the </w:t>
      </w:r>
      <w:r w:rsidR="00AD1A21"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="00D27269" w:rsidRPr="00215DFE">
        <w:rPr>
          <w:rFonts w:asciiTheme="minorBidi" w:hAnsiTheme="minorBidi"/>
          <w:sz w:val="24"/>
          <w:szCs w:val="24"/>
        </w:rPr>
        <w:t>. For example</w:t>
      </w:r>
      <w:r w:rsidR="00AD1A21" w:rsidRPr="00215DFE">
        <w:rPr>
          <w:rFonts w:asciiTheme="minorBidi" w:hAnsiTheme="minorBidi"/>
          <w:sz w:val="24"/>
          <w:szCs w:val="24"/>
        </w:rPr>
        <w:t>,</w:t>
      </w:r>
      <w:r w:rsidR="00D27269" w:rsidRPr="00215DFE">
        <w:rPr>
          <w:rFonts w:asciiTheme="minorBidi" w:hAnsiTheme="minorBidi"/>
          <w:sz w:val="24"/>
          <w:szCs w:val="24"/>
        </w:rPr>
        <w:t xml:space="preserve"> the </w:t>
      </w:r>
      <w:r w:rsidR="00D27269" w:rsidRPr="00215DFE">
        <w:rPr>
          <w:rFonts w:asciiTheme="minorBidi" w:hAnsiTheme="minorBidi"/>
          <w:i/>
          <w:iCs/>
          <w:sz w:val="24"/>
          <w:szCs w:val="24"/>
        </w:rPr>
        <w:t>gemara</w:t>
      </w:r>
      <w:r w:rsidR="00D27269" w:rsidRPr="00215DFE">
        <w:rPr>
          <w:rFonts w:asciiTheme="minorBidi" w:hAnsiTheme="minorBidi"/>
          <w:sz w:val="24"/>
          <w:szCs w:val="24"/>
        </w:rPr>
        <w:t xml:space="preserve"> does not excuse an </w:t>
      </w:r>
      <w:r w:rsidR="00D27269" w:rsidRPr="00215DFE">
        <w:rPr>
          <w:rFonts w:asciiTheme="minorBidi" w:hAnsiTheme="minorBidi"/>
          <w:i/>
          <w:iCs/>
          <w:sz w:val="24"/>
          <w:szCs w:val="24"/>
        </w:rPr>
        <w:t>avel</w:t>
      </w:r>
      <w:r w:rsidR="00D27269" w:rsidRPr="00215DFE">
        <w:rPr>
          <w:rFonts w:asciiTheme="minorBidi" w:hAnsiTheme="minorBidi"/>
          <w:sz w:val="24"/>
          <w:szCs w:val="24"/>
        </w:rPr>
        <w:t xml:space="preserve"> from </w:t>
      </w:r>
      <w:r w:rsidR="00AD1A21"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="00D27269" w:rsidRPr="00215DFE">
        <w:rPr>
          <w:rFonts w:asciiTheme="minorBidi" w:hAnsiTheme="minorBidi"/>
          <w:sz w:val="24"/>
          <w:szCs w:val="24"/>
        </w:rPr>
        <w:t xml:space="preserve"> because he is deprived </w:t>
      </w:r>
      <w:r w:rsidR="00AD1A21" w:rsidRPr="00215DFE">
        <w:rPr>
          <w:rFonts w:asciiTheme="minorBidi" w:hAnsiTheme="minorBidi"/>
          <w:sz w:val="24"/>
          <w:szCs w:val="24"/>
        </w:rPr>
        <w:t>of</w:t>
      </w:r>
      <w:r w:rsidR="00D27269" w:rsidRPr="00215DFE">
        <w:rPr>
          <w:rFonts w:asciiTheme="minorBidi" w:hAnsiTheme="minorBidi"/>
          <w:sz w:val="24"/>
          <w:szCs w:val="24"/>
        </w:rPr>
        <w:t xml:space="preserve"> his full </w:t>
      </w:r>
      <w:r w:rsidR="00A13F89" w:rsidRPr="00215DFE">
        <w:rPr>
          <w:rFonts w:asciiTheme="minorBidi" w:hAnsiTheme="minorBidi"/>
          <w:sz w:val="24"/>
          <w:szCs w:val="24"/>
        </w:rPr>
        <w:t>mourning</w:t>
      </w:r>
      <w:r w:rsidR="00D27269" w:rsidRPr="00215DFE">
        <w:rPr>
          <w:rFonts w:asciiTheme="minorBidi" w:hAnsiTheme="minorBidi"/>
          <w:sz w:val="24"/>
          <w:szCs w:val="24"/>
        </w:rPr>
        <w:t xml:space="preserve"> in the public </w:t>
      </w:r>
      <w:r w:rsidR="00AD1A21"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="00D27269" w:rsidRPr="00215DFE">
        <w:rPr>
          <w:rFonts w:asciiTheme="minorBidi" w:hAnsiTheme="minorBidi"/>
          <w:sz w:val="24"/>
          <w:szCs w:val="24"/>
        </w:rPr>
        <w:t xml:space="preserve">. As the </w:t>
      </w:r>
      <w:r w:rsidR="00D27269" w:rsidRPr="00215DFE">
        <w:rPr>
          <w:rFonts w:asciiTheme="minorBidi" w:hAnsiTheme="minorBidi"/>
          <w:i/>
          <w:iCs/>
          <w:sz w:val="24"/>
          <w:szCs w:val="24"/>
        </w:rPr>
        <w:t>gemara</w:t>
      </w:r>
      <w:r w:rsidR="00D27269" w:rsidRPr="00215DFE">
        <w:rPr>
          <w:rFonts w:asciiTheme="minorBidi" w:hAnsiTheme="minorBidi"/>
          <w:sz w:val="24"/>
          <w:szCs w:val="24"/>
        </w:rPr>
        <w:t xml:space="preserve"> </w:t>
      </w:r>
      <w:r w:rsidR="00AD1A21" w:rsidRPr="00215DFE">
        <w:rPr>
          <w:rFonts w:asciiTheme="minorBidi" w:hAnsiTheme="minorBidi"/>
          <w:sz w:val="24"/>
          <w:szCs w:val="24"/>
        </w:rPr>
        <w:t>explains,</w:t>
      </w:r>
      <w:r w:rsidR="00D27269" w:rsidRPr="00215DFE">
        <w:rPr>
          <w:rFonts w:asciiTheme="minorBidi" w:hAnsiTheme="minorBidi"/>
          <w:sz w:val="24"/>
          <w:szCs w:val="24"/>
        </w:rPr>
        <w:t xml:space="preserve"> </w:t>
      </w:r>
      <w:r w:rsidR="00AD1A21" w:rsidRPr="00215DFE">
        <w:rPr>
          <w:rFonts w:asciiTheme="minorBidi" w:hAnsiTheme="minorBidi"/>
          <w:i/>
          <w:iCs/>
          <w:sz w:val="24"/>
          <w:szCs w:val="24"/>
        </w:rPr>
        <w:t>a</w:t>
      </w:r>
      <w:r w:rsidR="00937F82" w:rsidRPr="00215DFE">
        <w:rPr>
          <w:rFonts w:asciiTheme="minorBidi" w:hAnsiTheme="minorBidi"/>
          <w:i/>
          <w:iCs/>
          <w:sz w:val="24"/>
          <w:szCs w:val="24"/>
        </w:rPr>
        <w:t>veilut</w:t>
      </w:r>
      <w:r w:rsidR="00A13F89" w:rsidRPr="00215DFE">
        <w:rPr>
          <w:rFonts w:asciiTheme="minorBidi" w:hAnsiTheme="minorBidi"/>
          <w:sz w:val="24"/>
          <w:szCs w:val="24"/>
        </w:rPr>
        <w:t xml:space="preserve"> is </w:t>
      </w:r>
      <w:r w:rsidR="00937F82" w:rsidRPr="00215DFE">
        <w:rPr>
          <w:rFonts w:asciiTheme="minorBidi" w:hAnsiTheme="minorBidi"/>
          <w:sz w:val="24"/>
          <w:szCs w:val="24"/>
        </w:rPr>
        <w:t>personal and self-imposed</w:t>
      </w:r>
      <w:r w:rsidR="00AD1A21" w:rsidRPr="00215DFE">
        <w:rPr>
          <w:rFonts w:asciiTheme="minorBidi" w:hAnsiTheme="minorBidi"/>
          <w:sz w:val="24"/>
          <w:szCs w:val="24"/>
        </w:rPr>
        <w:t>; it</w:t>
      </w:r>
      <w:r w:rsidR="00937F82" w:rsidRPr="00215DFE">
        <w:rPr>
          <w:rFonts w:asciiTheme="minorBidi" w:hAnsiTheme="minorBidi"/>
          <w:sz w:val="24"/>
          <w:szCs w:val="24"/>
        </w:rPr>
        <w:t xml:space="preserve"> cannot be factored in as a required service of the </w:t>
      </w:r>
      <w:r w:rsidR="00AD1A21"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="00937F82" w:rsidRPr="00215DFE">
        <w:rPr>
          <w:rFonts w:asciiTheme="minorBidi" w:hAnsiTheme="minorBidi"/>
          <w:sz w:val="24"/>
          <w:szCs w:val="24"/>
        </w:rPr>
        <w:t xml:space="preserve">. </w:t>
      </w:r>
      <w:r w:rsidR="00AD1A21" w:rsidRPr="00215DFE">
        <w:rPr>
          <w:rFonts w:asciiTheme="minorBidi" w:hAnsiTheme="minorBidi"/>
          <w:sz w:val="24"/>
          <w:szCs w:val="24"/>
        </w:rPr>
        <w:t>Similarly, a</w:t>
      </w:r>
      <w:r w:rsidR="00A13F89" w:rsidRPr="00215DFE">
        <w:rPr>
          <w:rFonts w:asciiTheme="minorBidi" w:hAnsiTheme="minorBidi"/>
          <w:sz w:val="24"/>
          <w:szCs w:val="24"/>
        </w:rPr>
        <w:t>n interesting Ohr Zarua</w:t>
      </w:r>
      <w:r w:rsidR="00950B90" w:rsidRPr="00215DFE">
        <w:rPr>
          <w:rFonts w:asciiTheme="minorBidi" w:hAnsiTheme="minorBidi"/>
          <w:sz w:val="24"/>
          <w:szCs w:val="24"/>
        </w:rPr>
        <w:t xml:space="preserve"> addresse</w:t>
      </w:r>
      <w:r w:rsidR="00AD1A21" w:rsidRPr="00215DFE">
        <w:rPr>
          <w:rFonts w:asciiTheme="minorBidi" w:hAnsiTheme="minorBidi"/>
          <w:sz w:val="24"/>
          <w:szCs w:val="24"/>
        </w:rPr>
        <w:t>s</w:t>
      </w:r>
      <w:r w:rsidR="00950B90" w:rsidRPr="00215DFE">
        <w:rPr>
          <w:rFonts w:asciiTheme="minorBidi" w:hAnsiTheme="minorBidi"/>
          <w:sz w:val="24"/>
          <w:szCs w:val="24"/>
        </w:rPr>
        <w:t xml:space="preserve"> </w:t>
      </w:r>
      <w:r w:rsidR="00215DFE">
        <w:rPr>
          <w:rFonts w:asciiTheme="minorBidi" w:hAnsiTheme="minorBidi"/>
          <w:sz w:val="24"/>
          <w:szCs w:val="24"/>
        </w:rPr>
        <w:t>a</w:t>
      </w:r>
      <w:r w:rsidR="00950B90" w:rsidRPr="00215DFE">
        <w:rPr>
          <w:rFonts w:asciiTheme="minorBidi" w:hAnsiTheme="minorBidi"/>
          <w:sz w:val="24"/>
          <w:szCs w:val="24"/>
        </w:rPr>
        <w:t xml:space="preserve"> position</w:t>
      </w:r>
      <w:r w:rsidR="00AD1A21" w:rsidRPr="00215DFE">
        <w:rPr>
          <w:rFonts w:asciiTheme="minorBidi" w:hAnsiTheme="minorBidi"/>
          <w:sz w:val="24"/>
          <w:szCs w:val="24"/>
        </w:rPr>
        <w:t xml:space="preserve"> </w:t>
      </w:r>
      <w:r w:rsidR="00215DFE">
        <w:rPr>
          <w:rFonts w:asciiTheme="minorBidi" w:hAnsiTheme="minorBidi"/>
          <w:sz w:val="24"/>
          <w:szCs w:val="24"/>
        </w:rPr>
        <w:t xml:space="preserve">which </w:t>
      </w:r>
      <w:r w:rsidR="00950B90" w:rsidRPr="00215DFE">
        <w:rPr>
          <w:rFonts w:asciiTheme="minorBidi" w:hAnsiTheme="minorBidi"/>
          <w:sz w:val="24"/>
          <w:szCs w:val="24"/>
        </w:rPr>
        <w:t>wanted to exempt</w:t>
      </w:r>
      <w:r w:rsidR="00AD1A21" w:rsidRPr="00215DFE">
        <w:rPr>
          <w:rFonts w:asciiTheme="minorBidi" w:hAnsiTheme="minorBidi"/>
          <w:sz w:val="24"/>
          <w:szCs w:val="24"/>
        </w:rPr>
        <w:t xml:space="preserve"> </w:t>
      </w:r>
      <w:r w:rsidR="00950B90" w:rsidRPr="00215DFE">
        <w:rPr>
          <w:rFonts w:asciiTheme="minorBidi" w:hAnsiTheme="minorBidi"/>
          <w:sz w:val="24"/>
          <w:szCs w:val="24"/>
        </w:rPr>
        <w:t>someone who was suffer</w:t>
      </w:r>
      <w:r w:rsidR="00AD1A21" w:rsidRPr="00215DFE">
        <w:rPr>
          <w:rFonts w:asciiTheme="minorBidi" w:hAnsiTheme="minorBidi"/>
          <w:sz w:val="24"/>
          <w:szCs w:val="24"/>
        </w:rPr>
        <w:t>ing from</w:t>
      </w:r>
      <w:r w:rsidR="00950B90" w:rsidRPr="00215DFE">
        <w:rPr>
          <w:rFonts w:asciiTheme="minorBidi" w:hAnsiTheme="minorBidi"/>
          <w:sz w:val="24"/>
          <w:szCs w:val="24"/>
        </w:rPr>
        <w:t xml:space="preserve"> the lingering effects of </w:t>
      </w:r>
      <w:r w:rsidR="00A13F89" w:rsidRPr="00215DFE">
        <w:rPr>
          <w:rFonts w:asciiTheme="minorBidi" w:hAnsiTheme="minorBidi"/>
          <w:sz w:val="24"/>
          <w:szCs w:val="24"/>
        </w:rPr>
        <w:t>bloodletting</w:t>
      </w:r>
      <w:r w:rsidR="00215DFE">
        <w:rPr>
          <w:rFonts w:asciiTheme="minorBidi" w:hAnsiTheme="minorBidi"/>
          <w:sz w:val="24"/>
          <w:szCs w:val="24"/>
        </w:rPr>
        <w:t xml:space="preserve"> from the mitzva of </w:t>
      </w:r>
      <w:r w:rsidR="00215DFE" w:rsidRPr="00215DFE">
        <w:rPr>
          <w:rFonts w:asciiTheme="minorBidi" w:hAnsiTheme="minorBidi"/>
          <w:i/>
          <w:iCs/>
          <w:sz w:val="24"/>
          <w:szCs w:val="24"/>
        </w:rPr>
        <w:t>Sukka</w:t>
      </w:r>
      <w:r w:rsidR="00950B90" w:rsidRPr="00215DFE">
        <w:rPr>
          <w:rFonts w:asciiTheme="minorBidi" w:hAnsiTheme="minorBidi"/>
          <w:sz w:val="24"/>
          <w:szCs w:val="24"/>
        </w:rPr>
        <w:t>. One of the Ohr Zarua’s objection</w:t>
      </w:r>
      <w:r w:rsidR="00AD1A21" w:rsidRPr="00215DFE">
        <w:rPr>
          <w:rFonts w:asciiTheme="minorBidi" w:hAnsiTheme="minorBidi"/>
          <w:sz w:val="24"/>
          <w:szCs w:val="24"/>
        </w:rPr>
        <w:t>s</w:t>
      </w:r>
      <w:r w:rsidR="00950B90" w:rsidRPr="00215DFE">
        <w:rPr>
          <w:rFonts w:asciiTheme="minorBidi" w:hAnsiTheme="minorBidi"/>
          <w:sz w:val="24"/>
          <w:szCs w:val="24"/>
        </w:rPr>
        <w:t xml:space="preserve"> is that this need is self-imposed</w:t>
      </w:r>
      <w:r w:rsidR="00AD1A21" w:rsidRPr="00215DFE">
        <w:rPr>
          <w:rFonts w:asciiTheme="minorBidi" w:hAnsiTheme="minorBidi"/>
          <w:sz w:val="24"/>
          <w:szCs w:val="24"/>
        </w:rPr>
        <w:t>;</w:t>
      </w:r>
      <w:r w:rsidR="00950B90" w:rsidRPr="00215DFE">
        <w:rPr>
          <w:rFonts w:asciiTheme="minorBidi" w:hAnsiTheme="minorBidi"/>
          <w:sz w:val="24"/>
          <w:szCs w:val="24"/>
        </w:rPr>
        <w:t xml:space="preserve"> its absence in a </w:t>
      </w:r>
      <w:r w:rsidR="00AD1A21"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="00950B90" w:rsidRPr="00215DFE">
        <w:rPr>
          <w:rFonts w:asciiTheme="minorBidi" w:hAnsiTheme="minorBidi"/>
          <w:sz w:val="24"/>
          <w:szCs w:val="24"/>
        </w:rPr>
        <w:t xml:space="preserve"> does</w:t>
      </w:r>
      <w:r w:rsidR="00AD1A21" w:rsidRPr="00215DFE">
        <w:rPr>
          <w:rFonts w:asciiTheme="minorBidi" w:hAnsiTheme="minorBidi"/>
          <w:sz w:val="24"/>
          <w:szCs w:val="24"/>
        </w:rPr>
        <w:t xml:space="preserve"> no</w:t>
      </w:r>
      <w:r w:rsidR="00950B90" w:rsidRPr="00215DFE">
        <w:rPr>
          <w:rFonts w:asciiTheme="minorBidi" w:hAnsiTheme="minorBidi"/>
          <w:sz w:val="24"/>
          <w:szCs w:val="24"/>
        </w:rPr>
        <w:t xml:space="preserve">t constitute a flaw in </w:t>
      </w:r>
      <w:r w:rsidR="00AD1A21" w:rsidRPr="00215DFE">
        <w:rPr>
          <w:rFonts w:asciiTheme="minorBidi" w:hAnsiTheme="minorBidi"/>
          <w:i/>
          <w:iCs/>
          <w:sz w:val="24"/>
          <w:szCs w:val="24"/>
        </w:rPr>
        <w:t>teishvu ke-</w:t>
      </w:r>
      <w:r w:rsidR="00950B90" w:rsidRPr="00215DFE">
        <w:rPr>
          <w:rFonts w:asciiTheme="minorBidi" w:hAnsiTheme="minorBidi"/>
          <w:i/>
          <w:iCs/>
          <w:sz w:val="24"/>
          <w:szCs w:val="24"/>
        </w:rPr>
        <w:t>ein taduru</w:t>
      </w:r>
      <w:r w:rsidR="00950B90" w:rsidRPr="00215DFE">
        <w:rPr>
          <w:rFonts w:asciiTheme="minorBidi" w:hAnsiTheme="minorBidi"/>
          <w:sz w:val="24"/>
          <w:szCs w:val="24"/>
        </w:rPr>
        <w:t xml:space="preserve">. </w:t>
      </w:r>
    </w:p>
    <w:p w:rsidR="00A13F89" w:rsidRPr="00215DFE" w:rsidRDefault="00A13F89" w:rsidP="006628E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2571A" w:rsidRPr="00215DFE" w:rsidRDefault="00D2571A" w:rsidP="006628E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215DFE">
        <w:rPr>
          <w:rFonts w:asciiTheme="minorBidi" w:hAnsiTheme="minorBidi"/>
          <w:sz w:val="24"/>
          <w:szCs w:val="24"/>
        </w:rPr>
        <w:t>Based on this paradigm</w:t>
      </w:r>
      <w:r w:rsidR="00AD1A21" w:rsidRPr="00215DFE">
        <w:rPr>
          <w:rFonts w:asciiTheme="minorBidi" w:hAnsiTheme="minorBidi"/>
          <w:sz w:val="24"/>
          <w:szCs w:val="24"/>
        </w:rPr>
        <w:t>, the Ma</w:t>
      </w:r>
      <w:r w:rsidRPr="00215DFE">
        <w:rPr>
          <w:rFonts w:asciiTheme="minorBidi" w:hAnsiTheme="minorBidi"/>
          <w:sz w:val="24"/>
          <w:szCs w:val="24"/>
        </w:rPr>
        <w:t>gen Avraham (</w:t>
      </w:r>
      <w:r w:rsidRPr="00215DFE">
        <w:rPr>
          <w:rFonts w:asciiTheme="minorBidi" w:hAnsiTheme="minorBidi"/>
          <w:i/>
          <w:iCs/>
          <w:sz w:val="24"/>
          <w:szCs w:val="24"/>
        </w:rPr>
        <w:t>siman</w:t>
      </w:r>
      <w:r w:rsidRPr="00215DFE">
        <w:rPr>
          <w:rFonts w:asciiTheme="minorBidi" w:hAnsiTheme="minorBidi"/>
          <w:sz w:val="24"/>
          <w:szCs w:val="24"/>
        </w:rPr>
        <w:t xml:space="preserve"> 639) justifies the </w:t>
      </w:r>
      <w:r w:rsidRPr="00215DFE">
        <w:rPr>
          <w:rFonts w:asciiTheme="minorBidi" w:hAnsiTheme="minorBidi"/>
          <w:i/>
          <w:iCs/>
          <w:sz w:val="24"/>
          <w:szCs w:val="24"/>
        </w:rPr>
        <w:t>minhag</w:t>
      </w:r>
      <w:r w:rsidRPr="00215DFE">
        <w:rPr>
          <w:rFonts w:asciiTheme="minorBidi" w:hAnsiTheme="minorBidi"/>
          <w:sz w:val="24"/>
          <w:szCs w:val="24"/>
        </w:rPr>
        <w:t xml:space="preserve"> </w:t>
      </w:r>
      <w:r w:rsidR="00AD1A21" w:rsidRPr="00215DFE">
        <w:rPr>
          <w:rFonts w:asciiTheme="minorBidi" w:hAnsiTheme="minorBidi"/>
          <w:sz w:val="24"/>
          <w:szCs w:val="24"/>
        </w:rPr>
        <w:t>in</w:t>
      </w:r>
      <w:r w:rsidRPr="00215DFE">
        <w:rPr>
          <w:rFonts w:asciiTheme="minorBidi" w:hAnsiTheme="minorBidi"/>
          <w:sz w:val="24"/>
          <w:szCs w:val="24"/>
        </w:rPr>
        <w:t xml:space="preserve"> many Jewish communities not to sleep in a </w:t>
      </w:r>
      <w:r w:rsidR="00AD1A21"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Pr="00215DFE">
        <w:rPr>
          <w:rFonts w:asciiTheme="minorBidi" w:hAnsiTheme="minorBidi"/>
          <w:sz w:val="24"/>
          <w:szCs w:val="24"/>
        </w:rPr>
        <w:t xml:space="preserve">. Many </w:t>
      </w:r>
      <w:r w:rsidR="00AD1A21" w:rsidRPr="00215DFE">
        <w:rPr>
          <w:rFonts w:asciiTheme="minorBidi" w:hAnsiTheme="minorBidi"/>
          <w:sz w:val="24"/>
          <w:szCs w:val="24"/>
        </w:rPr>
        <w:t>authorities attempted</w:t>
      </w:r>
      <w:r w:rsidRPr="00215DFE">
        <w:rPr>
          <w:rFonts w:asciiTheme="minorBidi" w:hAnsiTheme="minorBidi"/>
          <w:sz w:val="24"/>
          <w:szCs w:val="24"/>
        </w:rPr>
        <w:t xml:space="preserve"> to justify</w:t>
      </w:r>
      <w:r w:rsidR="00AD1A21" w:rsidRPr="00215DFE">
        <w:rPr>
          <w:rFonts w:asciiTheme="minorBidi" w:hAnsiTheme="minorBidi"/>
          <w:sz w:val="24"/>
          <w:szCs w:val="24"/>
        </w:rPr>
        <w:t xml:space="preserve"> this practice</w:t>
      </w:r>
      <w:r w:rsidRPr="00215DFE">
        <w:rPr>
          <w:rFonts w:asciiTheme="minorBidi" w:hAnsiTheme="minorBidi"/>
          <w:sz w:val="24"/>
          <w:szCs w:val="24"/>
        </w:rPr>
        <w:t xml:space="preserve"> based on cold weather or dangerous conditions. The M</w:t>
      </w:r>
      <w:r w:rsidR="00A13F89" w:rsidRPr="00215DFE">
        <w:rPr>
          <w:rFonts w:asciiTheme="minorBidi" w:hAnsiTheme="minorBidi"/>
          <w:sz w:val="24"/>
          <w:szCs w:val="24"/>
        </w:rPr>
        <w:t>a</w:t>
      </w:r>
      <w:r w:rsidRPr="00215DFE">
        <w:rPr>
          <w:rFonts w:asciiTheme="minorBidi" w:hAnsiTheme="minorBidi"/>
          <w:sz w:val="24"/>
          <w:szCs w:val="24"/>
        </w:rPr>
        <w:t>gen Avraham</w:t>
      </w:r>
      <w:r w:rsidR="00AD1A21" w:rsidRPr="00215DFE">
        <w:rPr>
          <w:rFonts w:asciiTheme="minorBidi" w:hAnsiTheme="minorBidi"/>
          <w:sz w:val="24"/>
          <w:szCs w:val="24"/>
        </w:rPr>
        <w:t>, in contrast, speaks about the “suffering”</w:t>
      </w:r>
      <w:r w:rsidRPr="00215DFE">
        <w:rPr>
          <w:rFonts w:asciiTheme="minorBidi" w:hAnsiTheme="minorBidi"/>
          <w:sz w:val="24"/>
          <w:szCs w:val="24"/>
        </w:rPr>
        <w:t xml:space="preserve"> of </w:t>
      </w:r>
      <w:r w:rsidR="00AD1A21" w:rsidRPr="00215DFE">
        <w:rPr>
          <w:rFonts w:asciiTheme="minorBidi" w:hAnsiTheme="minorBidi"/>
          <w:sz w:val="24"/>
          <w:szCs w:val="24"/>
        </w:rPr>
        <w:t>one</w:t>
      </w:r>
      <w:r w:rsidRPr="00215DFE">
        <w:rPr>
          <w:rFonts w:asciiTheme="minorBidi" w:hAnsiTheme="minorBidi"/>
          <w:sz w:val="24"/>
          <w:szCs w:val="24"/>
        </w:rPr>
        <w:t xml:space="preserve"> who </w:t>
      </w:r>
      <w:r w:rsidR="00AD1A21" w:rsidRPr="00215DFE">
        <w:rPr>
          <w:rFonts w:asciiTheme="minorBidi" w:hAnsiTheme="minorBidi"/>
          <w:sz w:val="24"/>
          <w:szCs w:val="24"/>
        </w:rPr>
        <w:t xml:space="preserve">must </w:t>
      </w:r>
      <w:r w:rsidRPr="00215DFE">
        <w:rPr>
          <w:rFonts w:asciiTheme="minorBidi" w:hAnsiTheme="minorBidi"/>
          <w:sz w:val="24"/>
          <w:szCs w:val="24"/>
        </w:rPr>
        <w:t xml:space="preserve">spend an evening in a </w:t>
      </w:r>
      <w:r w:rsidR="00AD1A21"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Pr="00215DFE">
        <w:rPr>
          <w:rFonts w:asciiTheme="minorBidi" w:hAnsiTheme="minorBidi"/>
          <w:sz w:val="24"/>
          <w:szCs w:val="24"/>
        </w:rPr>
        <w:t xml:space="preserve"> without </w:t>
      </w:r>
      <w:r w:rsidR="00AD1A21" w:rsidRPr="00215DFE">
        <w:rPr>
          <w:rFonts w:asciiTheme="minorBidi" w:hAnsiTheme="minorBidi"/>
          <w:sz w:val="24"/>
          <w:szCs w:val="24"/>
        </w:rPr>
        <w:t>his</w:t>
      </w:r>
      <w:r w:rsidRPr="00215DFE">
        <w:rPr>
          <w:rFonts w:asciiTheme="minorBidi" w:hAnsiTheme="minorBidi"/>
          <w:sz w:val="24"/>
          <w:szCs w:val="24"/>
        </w:rPr>
        <w:t xml:space="preserve"> wife (due to space </w:t>
      </w:r>
      <w:r w:rsidR="00A13F89" w:rsidRPr="00215DFE">
        <w:rPr>
          <w:rFonts w:asciiTheme="minorBidi" w:hAnsiTheme="minorBidi"/>
          <w:sz w:val="24"/>
          <w:szCs w:val="24"/>
        </w:rPr>
        <w:t>constraints</w:t>
      </w:r>
      <w:r w:rsidRPr="00215DFE">
        <w:rPr>
          <w:rFonts w:asciiTheme="minorBidi" w:hAnsiTheme="minorBidi"/>
          <w:sz w:val="24"/>
          <w:szCs w:val="24"/>
        </w:rPr>
        <w:t xml:space="preserve"> or privacy issues). His suffering renders him </w:t>
      </w:r>
      <w:r w:rsidRPr="00215DFE">
        <w:rPr>
          <w:rFonts w:asciiTheme="minorBidi" w:hAnsiTheme="minorBidi"/>
          <w:i/>
          <w:iCs/>
          <w:sz w:val="24"/>
          <w:szCs w:val="24"/>
        </w:rPr>
        <w:t>mitzta’er</w:t>
      </w:r>
      <w:r w:rsidR="00AD1A21" w:rsidRPr="00215DFE">
        <w:rPr>
          <w:rFonts w:asciiTheme="minorBidi" w:hAnsiTheme="minorBidi"/>
          <w:sz w:val="24"/>
          <w:szCs w:val="24"/>
        </w:rPr>
        <w:t>,</w:t>
      </w:r>
      <w:r w:rsidRPr="00215DFE">
        <w:rPr>
          <w:rFonts w:asciiTheme="minorBidi" w:hAnsiTheme="minorBidi"/>
          <w:sz w:val="24"/>
          <w:szCs w:val="24"/>
        </w:rPr>
        <w:t xml:space="preserve"> which in </w:t>
      </w:r>
      <w:r w:rsidR="00A13F89" w:rsidRPr="00215DFE">
        <w:rPr>
          <w:rFonts w:asciiTheme="minorBidi" w:hAnsiTheme="minorBidi"/>
          <w:sz w:val="24"/>
          <w:szCs w:val="24"/>
        </w:rPr>
        <w:t>turn</w:t>
      </w:r>
      <w:r w:rsidRPr="00215DFE">
        <w:rPr>
          <w:rFonts w:asciiTheme="minorBidi" w:hAnsiTheme="minorBidi"/>
          <w:sz w:val="24"/>
          <w:szCs w:val="24"/>
        </w:rPr>
        <w:t xml:space="preserve"> represents a lack of </w:t>
      </w:r>
      <w:r w:rsidR="00F576EE">
        <w:rPr>
          <w:rFonts w:asciiTheme="minorBidi" w:hAnsiTheme="minorBidi"/>
          <w:i/>
          <w:iCs/>
          <w:sz w:val="24"/>
          <w:szCs w:val="24"/>
        </w:rPr>
        <w:t>teishvu k</w:t>
      </w:r>
      <w:r w:rsidR="00AD1A21" w:rsidRPr="00215DFE">
        <w:rPr>
          <w:rFonts w:asciiTheme="minorBidi" w:hAnsiTheme="minorBidi"/>
          <w:i/>
          <w:iCs/>
          <w:sz w:val="24"/>
          <w:szCs w:val="24"/>
        </w:rPr>
        <w:t>e-</w:t>
      </w:r>
      <w:r w:rsidR="00F576EE">
        <w:rPr>
          <w:rFonts w:asciiTheme="minorBidi" w:hAnsiTheme="minorBidi"/>
          <w:i/>
          <w:iCs/>
          <w:sz w:val="24"/>
          <w:szCs w:val="24"/>
        </w:rPr>
        <w:t>e</w:t>
      </w:r>
      <w:r w:rsidRPr="00215DFE">
        <w:rPr>
          <w:rFonts w:asciiTheme="minorBidi" w:hAnsiTheme="minorBidi"/>
          <w:i/>
          <w:iCs/>
          <w:sz w:val="24"/>
          <w:szCs w:val="24"/>
        </w:rPr>
        <w:t>in taduru</w:t>
      </w:r>
      <w:r w:rsidR="00A13F89" w:rsidRPr="00215DFE">
        <w:rPr>
          <w:rFonts w:asciiTheme="minorBidi" w:hAnsiTheme="minorBidi"/>
          <w:sz w:val="24"/>
          <w:szCs w:val="24"/>
        </w:rPr>
        <w:t xml:space="preserve"> (</w:t>
      </w:r>
      <w:r w:rsidR="00AD1A21" w:rsidRPr="00215DFE">
        <w:rPr>
          <w:rFonts w:asciiTheme="minorBidi" w:hAnsiTheme="minorBidi"/>
          <w:sz w:val="24"/>
          <w:szCs w:val="24"/>
        </w:rPr>
        <w:t>although the Ma</w:t>
      </w:r>
      <w:r w:rsidRPr="00215DFE">
        <w:rPr>
          <w:rFonts w:asciiTheme="minorBidi" w:hAnsiTheme="minorBidi"/>
          <w:sz w:val="24"/>
          <w:szCs w:val="24"/>
        </w:rPr>
        <w:t xml:space="preserve">gen Avraham doesn’t mention </w:t>
      </w:r>
      <w:r w:rsidRPr="00215DFE">
        <w:rPr>
          <w:rFonts w:asciiTheme="minorBidi" w:hAnsiTheme="minorBidi"/>
          <w:i/>
          <w:iCs/>
          <w:sz w:val="24"/>
          <w:szCs w:val="24"/>
        </w:rPr>
        <w:t>teishvu</w:t>
      </w:r>
      <w:r w:rsidRPr="00215DFE">
        <w:rPr>
          <w:rFonts w:asciiTheme="minorBidi" w:hAnsiTheme="minorBidi"/>
          <w:sz w:val="24"/>
          <w:szCs w:val="24"/>
        </w:rPr>
        <w:t xml:space="preserve"> as the so</w:t>
      </w:r>
      <w:r w:rsidR="00A13F89" w:rsidRPr="00215DFE">
        <w:rPr>
          <w:rFonts w:asciiTheme="minorBidi" w:hAnsiTheme="minorBidi"/>
          <w:sz w:val="24"/>
          <w:szCs w:val="24"/>
        </w:rPr>
        <w:t xml:space="preserve">urce of this form of </w:t>
      </w:r>
      <w:r w:rsidR="00A13F89" w:rsidRPr="00215DFE">
        <w:rPr>
          <w:rFonts w:asciiTheme="minorBidi" w:hAnsiTheme="minorBidi"/>
          <w:i/>
          <w:iCs/>
          <w:sz w:val="24"/>
          <w:szCs w:val="24"/>
        </w:rPr>
        <w:t>mitzta’er</w:t>
      </w:r>
      <w:r w:rsidR="00A13F89" w:rsidRPr="00215DFE">
        <w:rPr>
          <w:rFonts w:asciiTheme="minorBidi" w:hAnsiTheme="minorBidi"/>
          <w:sz w:val="24"/>
          <w:szCs w:val="24"/>
        </w:rPr>
        <w:t>)</w:t>
      </w:r>
      <w:r w:rsidRPr="00215DFE">
        <w:rPr>
          <w:rFonts w:asciiTheme="minorBidi" w:hAnsiTheme="minorBidi"/>
          <w:sz w:val="24"/>
          <w:szCs w:val="24"/>
        </w:rPr>
        <w:t>. Once again</w:t>
      </w:r>
      <w:r w:rsidR="00AD1A21" w:rsidRPr="00215DFE">
        <w:rPr>
          <w:rFonts w:asciiTheme="minorBidi" w:hAnsiTheme="minorBidi"/>
          <w:sz w:val="24"/>
          <w:szCs w:val="24"/>
        </w:rPr>
        <w:t>,</w:t>
      </w:r>
      <w:r w:rsidRPr="00215DFE">
        <w:rPr>
          <w:rFonts w:asciiTheme="minorBidi" w:hAnsiTheme="minorBidi"/>
          <w:sz w:val="24"/>
          <w:szCs w:val="24"/>
        </w:rPr>
        <w:t xml:space="preserve"> the </w:t>
      </w:r>
      <w:r w:rsidR="00AD1A21"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Pr="00215DFE">
        <w:rPr>
          <w:rFonts w:asciiTheme="minorBidi" w:hAnsiTheme="minorBidi"/>
          <w:sz w:val="24"/>
          <w:szCs w:val="24"/>
        </w:rPr>
        <w:t xml:space="preserve"> is considered deficient not </w:t>
      </w:r>
      <w:r w:rsidR="00A13F89" w:rsidRPr="00215DFE">
        <w:rPr>
          <w:rFonts w:asciiTheme="minorBidi" w:hAnsiTheme="minorBidi"/>
          <w:sz w:val="24"/>
          <w:szCs w:val="24"/>
        </w:rPr>
        <w:t>because</w:t>
      </w:r>
      <w:r w:rsidRPr="00215DFE">
        <w:rPr>
          <w:rFonts w:asciiTheme="minorBidi" w:hAnsiTheme="minorBidi"/>
          <w:sz w:val="24"/>
          <w:szCs w:val="24"/>
        </w:rPr>
        <w:t xml:space="preserve"> it lacks protective capacity</w:t>
      </w:r>
      <w:r w:rsidR="00AD1A21" w:rsidRPr="00215DFE">
        <w:rPr>
          <w:rFonts w:asciiTheme="minorBidi" w:hAnsiTheme="minorBidi"/>
          <w:sz w:val="24"/>
          <w:szCs w:val="24"/>
        </w:rPr>
        <w:t>,</w:t>
      </w:r>
      <w:r w:rsidRPr="00215DFE">
        <w:rPr>
          <w:rFonts w:asciiTheme="minorBidi" w:hAnsiTheme="minorBidi"/>
          <w:sz w:val="24"/>
          <w:szCs w:val="24"/>
        </w:rPr>
        <w:t xml:space="preserve"> but because it does</w:t>
      </w:r>
      <w:r w:rsidR="00AD1A21" w:rsidRPr="00215DFE">
        <w:rPr>
          <w:rFonts w:asciiTheme="minorBidi" w:hAnsiTheme="minorBidi"/>
          <w:sz w:val="24"/>
          <w:szCs w:val="24"/>
        </w:rPr>
        <w:t xml:space="preserve"> no</w:t>
      </w:r>
      <w:r w:rsidRPr="00215DFE">
        <w:rPr>
          <w:rFonts w:asciiTheme="minorBidi" w:hAnsiTheme="minorBidi"/>
          <w:sz w:val="24"/>
          <w:szCs w:val="24"/>
        </w:rPr>
        <w:t>t service all the legitimate needs of the resident.</w:t>
      </w:r>
    </w:p>
    <w:p w:rsidR="00AB6CB2" w:rsidRPr="00215DFE" w:rsidRDefault="00AB6CB2" w:rsidP="006628E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577599" w:rsidRPr="00215DFE" w:rsidRDefault="00AB6CB2" w:rsidP="00F24E42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215DFE">
        <w:rPr>
          <w:rFonts w:asciiTheme="minorBidi" w:hAnsiTheme="minorBidi"/>
          <w:sz w:val="24"/>
          <w:szCs w:val="24"/>
        </w:rPr>
        <w:t xml:space="preserve">Despite the novelty of </w:t>
      </w:r>
      <w:r w:rsidR="00215DFE">
        <w:rPr>
          <w:rFonts w:asciiTheme="minorBidi" w:hAnsiTheme="minorBidi"/>
          <w:sz w:val="24"/>
          <w:szCs w:val="24"/>
        </w:rPr>
        <w:t>these applications of</w:t>
      </w:r>
      <w:r w:rsidR="00AD1A21" w:rsidRPr="00215DFE">
        <w:rPr>
          <w:rFonts w:asciiTheme="minorBidi" w:hAnsiTheme="minorBidi"/>
          <w:sz w:val="24"/>
          <w:szCs w:val="24"/>
        </w:rPr>
        <w:t>,</w:t>
      </w:r>
      <w:r w:rsidRPr="00215DFE">
        <w:rPr>
          <w:rFonts w:asciiTheme="minorBidi" w:hAnsiTheme="minorBidi"/>
          <w:sz w:val="24"/>
          <w:szCs w:val="24"/>
        </w:rPr>
        <w:t xml:space="preserve"> </w:t>
      </w:r>
      <w:r w:rsidR="00AD1A21" w:rsidRPr="00215DFE">
        <w:rPr>
          <w:rFonts w:asciiTheme="minorBidi" w:hAnsiTheme="minorBidi"/>
          <w:i/>
          <w:iCs/>
          <w:sz w:val="24"/>
          <w:szCs w:val="24"/>
        </w:rPr>
        <w:t>teishvu ke-</w:t>
      </w:r>
      <w:r w:rsidRPr="00215DFE">
        <w:rPr>
          <w:rFonts w:asciiTheme="minorBidi" w:hAnsiTheme="minorBidi"/>
          <w:i/>
          <w:iCs/>
          <w:sz w:val="24"/>
          <w:szCs w:val="24"/>
        </w:rPr>
        <w:t>ein taduru</w:t>
      </w:r>
      <w:r w:rsidRPr="00215DFE">
        <w:rPr>
          <w:rFonts w:asciiTheme="minorBidi" w:hAnsiTheme="minorBidi"/>
          <w:sz w:val="24"/>
          <w:szCs w:val="24"/>
        </w:rPr>
        <w:t xml:space="preserve"> </w:t>
      </w:r>
      <w:r w:rsidR="00F24E42">
        <w:rPr>
          <w:rFonts w:asciiTheme="minorBidi" w:hAnsiTheme="minorBidi"/>
          <w:sz w:val="24"/>
          <w:szCs w:val="24"/>
        </w:rPr>
        <w:t xml:space="preserve">they all </w:t>
      </w:r>
      <w:r w:rsidRPr="00215DFE">
        <w:rPr>
          <w:rFonts w:asciiTheme="minorBidi" w:hAnsiTheme="minorBidi"/>
          <w:sz w:val="24"/>
          <w:szCs w:val="24"/>
        </w:rPr>
        <w:t xml:space="preserve">still represent a flaw in the </w:t>
      </w:r>
      <w:r w:rsidR="00AD1A21"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Pr="00215DFE">
        <w:rPr>
          <w:rFonts w:asciiTheme="minorBidi" w:hAnsiTheme="minorBidi"/>
          <w:sz w:val="24"/>
          <w:szCs w:val="24"/>
        </w:rPr>
        <w:t xml:space="preserve"> itself and its inability to provide full residential</w:t>
      </w:r>
      <w:r w:rsidR="00AD1A21" w:rsidRPr="00215DFE">
        <w:rPr>
          <w:rFonts w:asciiTheme="minorBidi" w:hAnsiTheme="minorBidi"/>
          <w:sz w:val="24"/>
          <w:szCs w:val="24"/>
        </w:rPr>
        <w:t>-</w:t>
      </w:r>
      <w:r w:rsidRPr="00215DFE">
        <w:rPr>
          <w:rFonts w:asciiTheme="minorBidi" w:hAnsiTheme="minorBidi"/>
          <w:sz w:val="24"/>
          <w:szCs w:val="24"/>
        </w:rPr>
        <w:t xml:space="preserve">like utilities and experiences. A </w:t>
      </w:r>
      <w:r w:rsidRPr="00215DFE">
        <w:rPr>
          <w:rFonts w:asciiTheme="minorBidi" w:hAnsiTheme="minorBidi"/>
          <w:i/>
          <w:iCs/>
          <w:sz w:val="24"/>
          <w:szCs w:val="24"/>
        </w:rPr>
        <w:t>gemara</w:t>
      </w:r>
      <w:r w:rsidRPr="00215DFE">
        <w:rPr>
          <w:rFonts w:asciiTheme="minorBidi" w:hAnsiTheme="minorBidi"/>
          <w:sz w:val="24"/>
          <w:szCs w:val="24"/>
        </w:rPr>
        <w:t xml:space="preserve"> </w:t>
      </w:r>
      <w:r w:rsidR="00215DFE">
        <w:rPr>
          <w:rFonts w:asciiTheme="minorBidi" w:hAnsiTheme="minorBidi"/>
          <w:sz w:val="24"/>
          <w:szCs w:val="24"/>
        </w:rPr>
        <w:t xml:space="preserve">(26a) </w:t>
      </w:r>
      <w:r w:rsidR="00AD1A21" w:rsidRPr="00215DFE">
        <w:rPr>
          <w:rFonts w:asciiTheme="minorBidi" w:hAnsiTheme="minorBidi"/>
          <w:sz w:val="24"/>
          <w:szCs w:val="24"/>
        </w:rPr>
        <w:t xml:space="preserve">that discusses </w:t>
      </w:r>
      <w:r w:rsidRPr="00215DFE">
        <w:rPr>
          <w:rFonts w:asciiTheme="minorBidi" w:hAnsiTheme="minorBidi"/>
          <w:sz w:val="24"/>
          <w:szCs w:val="24"/>
        </w:rPr>
        <w:t xml:space="preserve">watchmen may extend the </w:t>
      </w:r>
      <w:r w:rsidR="00AD1A21" w:rsidRPr="00215DFE">
        <w:rPr>
          <w:rFonts w:asciiTheme="minorBidi" w:hAnsiTheme="minorBidi"/>
          <w:i/>
          <w:iCs/>
          <w:sz w:val="24"/>
          <w:szCs w:val="24"/>
        </w:rPr>
        <w:t>teishvu ke-</w:t>
      </w:r>
      <w:r w:rsidRPr="00215DFE">
        <w:rPr>
          <w:rFonts w:asciiTheme="minorBidi" w:hAnsiTheme="minorBidi"/>
          <w:i/>
          <w:iCs/>
          <w:sz w:val="24"/>
          <w:szCs w:val="24"/>
        </w:rPr>
        <w:t>ein</w:t>
      </w:r>
      <w:r w:rsidRPr="00215DFE">
        <w:rPr>
          <w:rFonts w:asciiTheme="minorBidi" w:hAnsiTheme="minorBidi"/>
          <w:sz w:val="24"/>
          <w:szCs w:val="24"/>
        </w:rPr>
        <w:t xml:space="preserve"> </w:t>
      </w:r>
      <w:r w:rsidRPr="00215DFE">
        <w:rPr>
          <w:rFonts w:asciiTheme="minorBidi" w:hAnsiTheme="minorBidi"/>
          <w:i/>
          <w:iCs/>
          <w:sz w:val="24"/>
          <w:szCs w:val="24"/>
        </w:rPr>
        <w:t>taduru</w:t>
      </w:r>
      <w:r w:rsidRPr="00215DFE">
        <w:rPr>
          <w:rFonts w:asciiTheme="minorBidi" w:hAnsiTheme="minorBidi"/>
          <w:sz w:val="24"/>
          <w:szCs w:val="24"/>
        </w:rPr>
        <w:t xml:space="preserve"> principle even more radically – beyond the definition of the </w:t>
      </w:r>
      <w:r w:rsidR="00AD1A21"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Pr="00215DFE">
        <w:rPr>
          <w:rFonts w:asciiTheme="minorBidi" w:hAnsiTheme="minorBidi"/>
          <w:sz w:val="24"/>
          <w:szCs w:val="24"/>
        </w:rPr>
        <w:t xml:space="preserve"> itself. The </w:t>
      </w:r>
      <w:r w:rsidRPr="00215DFE">
        <w:rPr>
          <w:rFonts w:asciiTheme="minorBidi" w:hAnsiTheme="minorBidi"/>
          <w:i/>
          <w:iCs/>
          <w:sz w:val="24"/>
          <w:szCs w:val="24"/>
        </w:rPr>
        <w:t>gemara</w:t>
      </w:r>
      <w:r w:rsidRPr="00215DFE">
        <w:rPr>
          <w:rFonts w:asciiTheme="minorBidi" w:hAnsiTheme="minorBidi"/>
          <w:sz w:val="24"/>
          <w:szCs w:val="24"/>
        </w:rPr>
        <w:t xml:space="preserve"> excuses watchmen from the 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mitzva</w:t>
      </w:r>
      <w:r w:rsidR="00AD1A21" w:rsidRPr="00215DFE">
        <w:rPr>
          <w:rFonts w:asciiTheme="minorBidi" w:hAnsiTheme="minorBidi"/>
          <w:sz w:val="24"/>
          <w:szCs w:val="24"/>
        </w:rPr>
        <w:t xml:space="preserve"> of</w:t>
      </w:r>
      <w:r w:rsidRPr="00215DFE">
        <w:rPr>
          <w:rFonts w:asciiTheme="minorBidi" w:hAnsiTheme="minorBidi"/>
          <w:sz w:val="24"/>
          <w:szCs w:val="24"/>
        </w:rPr>
        <w:t xml:space="preserve"> </w:t>
      </w:r>
      <w:r w:rsidR="00AD1A21"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Pr="00215DFE">
        <w:rPr>
          <w:rFonts w:asciiTheme="minorBidi" w:hAnsiTheme="minorBidi"/>
          <w:sz w:val="24"/>
          <w:szCs w:val="24"/>
        </w:rPr>
        <w:t xml:space="preserve">. </w:t>
      </w:r>
      <w:r w:rsidR="00A13F89" w:rsidRPr="00215DFE">
        <w:rPr>
          <w:rFonts w:asciiTheme="minorBidi" w:hAnsiTheme="minorBidi"/>
          <w:sz w:val="24"/>
          <w:szCs w:val="24"/>
        </w:rPr>
        <w:t>Sentinels</w:t>
      </w:r>
      <w:r w:rsidRPr="00215DFE">
        <w:rPr>
          <w:rFonts w:asciiTheme="minorBidi" w:hAnsiTheme="minorBidi"/>
          <w:sz w:val="24"/>
          <w:szCs w:val="24"/>
        </w:rPr>
        <w:t xml:space="preserve"> for the population typically served night and day shifts in </w:t>
      </w:r>
      <w:r w:rsidRPr="00215DFE">
        <w:rPr>
          <w:rFonts w:asciiTheme="minorBidi" w:hAnsiTheme="minorBidi"/>
          <w:sz w:val="24"/>
          <w:szCs w:val="24"/>
        </w:rPr>
        <w:lastRenderedPageBreak/>
        <w:t>rotation; hence</w:t>
      </w:r>
      <w:r w:rsidR="00AD1A21" w:rsidRPr="00215DFE">
        <w:rPr>
          <w:rFonts w:asciiTheme="minorBidi" w:hAnsiTheme="minorBidi"/>
          <w:sz w:val="24"/>
          <w:szCs w:val="24"/>
        </w:rPr>
        <w:t>,</w:t>
      </w:r>
      <w:r w:rsidRPr="00215DFE">
        <w:rPr>
          <w:rFonts w:asciiTheme="minorBidi" w:hAnsiTheme="minorBidi"/>
          <w:sz w:val="24"/>
          <w:szCs w:val="24"/>
        </w:rPr>
        <w:t xml:space="preserve"> they are obligated to </w:t>
      </w:r>
      <w:r w:rsidR="00AD1A21" w:rsidRPr="00215DFE">
        <w:rPr>
          <w:rFonts w:asciiTheme="minorBidi" w:hAnsiTheme="minorBidi"/>
          <w:sz w:val="24"/>
          <w:szCs w:val="24"/>
        </w:rPr>
        <w:t xml:space="preserve">dwell in the </w:t>
      </w:r>
      <w:r w:rsidR="00AD1A21" w:rsidRPr="00215DFE">
        <w:rPr>
          <w:rFonts w:asciiTheme="minorBidi" w:hAnsiTheme="minorBidi"/>
          <w:i/>
          <w:iCs/>
          <w:sz w:val="24"/>
          <w:szCs w:val="24"/>
        </w:rPr>
        <w:t>sukka</w:t>
      </w:r>
      <w:r w:rsidR="00AD1A21" w:rsidRPr="00215DFE">
        <w:rPr>
          <w:rFonts w:asciiTheme="minorBidi" w:hAnsiTheme="minorBidi"/>
          <w:sz w:val="24"/>
          <w:szCs w:val="24"/>
        </w:rPr>
        <w:t xml:space="preserve"> during their “off”</w:t>
      </w:r>
      <w:r w:rsidRPr="00215DFE">
        <w:rPr>
          <w:rFonts w:asciiTheme="minorBidi" w:hAnsiTheme="minorBidi"/>
          <w:sz w:val="24"/>
          <w:szCs w:val="24"/>
        </w:rPr>
        <w:t xml:space="preserve"> shift. Orchard and field watchmen</w:t>
      </w:r>
      <w:r w:rsidR="00AD1A21" w:rsidRPr="00215DFE">
        <w:rPr>
          <w:rFonts w:asciiTheme="minorBidi" w:hAnsiTheme="minorBidi"/>
          <w:sz w:val="24"/>
          <w:szCs w:val="24"/>
        </w:rPr>
        <w:t>, in contrast,</w:t>
      </w:r>
      <w:r w:rsidRPr="00215DFE">
        <w:rPr>
          <w:rFonts w:asciiTheme="minorBidi" w:hAnsiTheme="minorBidi"/>
          <w:sz w:val="24"/>
          <w:szCs w:val="24"/>
        </w:rPr>
        <w:t xml:space="preserve"> would attend to the field full time</w:t>
      </w:r>
      <w:r w:rsidR="00AD1A21" w:rsidRPr="00215DFE">
        <w:rPr>
          <w:rFonts w:asciiTheme="minorBidi" w:hAnsiTheme="minorBidi"/>
          <w:sz w:val="24"/>
          <w:szCs w:val="24"/>
        </w:rPr>
        <w:t>,</w:t>
      </w:r>
      <w:r w:rsidRPr="00215DFE">
        <w:rPr>
          <w:rFonts w:asciiTheme="minorBidi" w:hAnsiTheme="minorBidi"/>
          <w:sz w:val="24"/>
          <w:szCs w:val="24"/>
        </w:rPr>
        <w:t xml:space="preserve"> </w:t>
      </w:r>
      <w:r w:rsidR="00A13F89" w:rsidRPr="00215DFE">
        <w:rPr>
          <w:rFonts w:asciiTheme="minorBidi" w:hAnsiTheme="minorBidi"/>
          <w:sz w:val="24"/>
          <w:szCs w:val="24"/>
        </w:rPr>
        <w:t>a</w:t>
      </w:r>
      <w:r w:rsidRPr="00215DFE">
        <w:rPr>
          <w:rFonts w:asciiTheme="minorBidi" w:hAnsiTheme="minorBidi"/>
          <w:sz w:val="24"/>
          <w:szCs w:val="24"/>
        </w:rPr>
        <w:t xml:space="preserve">nd </w:t>
      </w:r>
      <w:r w:rsidR="00AD1A21" w:rsidRPr="00215DFE">
        <w:rPr>
          <w:rFonts w:asciiTheme="minorBidi" w:hAnsiTheme="minorBidi"/>
          <w:sz w:val="24"/>
          <w:szCs w:val="24"/>
        </w:rPr>
        <w:t xml:space="preserve">they </w:t>
      </w:r>
      <w:r w:rsidRPr="00215DFE">
        <w:rPr>
          <w:rFonts w:asciiTheme="minorBidi" w:hAnsiTheme="minorBidi"/>
          <w:sz w:val="24"/>
          <w:szCs w:val="24"/>
        </w:rPr>
        <w:t xml:space="preserve">are therefore entirely excused from the 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mitzva</w:t>
      </w:r>
      <w:r w:rsidRPr="00215DFE">
        <w:rPr>
          <w:rFonts w:asciiTheme="minorBidi" w:hAnsiTheme="minorBidi"/>
          <w:sz w:val="24"/>
          <w:szCs w:val="24"/>
        </w:rPr>
        <w:t xml:space="preserve">. The </w:t>
      </w:r>
      <w:r w:rsidRPr="00215DFE">
        <w:rPr>
          <w:rFonts w:asciiTheme="minorBidi" w:hAnsiTheme="minorBidi"/>
          <w:i/>
          <w:iCs/>
          <w:sz w:val="24"/>
          <w:szCs w:val="24"/>
        </w:rPr>
        <w:t>gemara</w:t>
      </w:r>
      <w:r w:rsidRPr="00215DFE">
        <w:rPr>
          <w:rFonts w:asciiTheme="minorBidi" w:hAnsiTheme="minorBidi"/>
          <w:sz w:val="24"/>
          <w:szCs w:val="24"/>
        </w:rPr>
        <w:t xml:space="preserve"> questions this exemption</w:t>
      </w:r>
      <w:r w:rsidR="00AD1A21" w:rsidRPr="00215DFE">
        <w:rPr>
          <w:rFonts w:asciiTheme="minorBidi" w:hAnsiTheme="minorBidi"/>
          <w:sz w:val="24"/>
          <w:szCs w:val="24"/>
        </w:rPr>
        <w:t>,</w:t>
      </w:r>
      <w:r w:rsidRPr="00215DFE">
        <w:rPr>
          <w:rFonts w:asciiTheme="minorBidi" w:hAnsiTheme="minorBidi"/>
          <w:sz w:val="24"/>
          <w:szCs w:val="24"/>
        </w:rPr>
        <w:t xml:space="preserve"> and Abaye </w:t>
      </w:r>
      <w:r w:rsidR="00AD1A21" w:rsidRPr="00215DFE">
        <w:rPr>
          <w:rFonts w:asciiTheme="minorBidi" w:hAnsiTheme="minorBidi"/>
          <w:sz w:val="24"/>
          <w:szCs w:val="24"/>
        </w:rPr>
        <w:t>states</w:t>
      </w:r>
      <w:r w:rsidRPr="00215DFE">
        <w:rPr>
          <w:rFonts w:asciiTheme="minorBidi" w:hAnsiTheme="minorBidi"/>
          <w:sz w:val="24"/>
          <w:szCs w:val="24"/>
        </w:rPr>
        <w:t xml:space="preserve"> </w:t>
      </w:r>
      <w:r w:rsidR="00A13F89" w:rsidRPr="00215DFE">
        <w:rPr>
          <w:rFonts w:asciiTheme="minorBidi" w:hAnsiTheme="minorBidi"/>
          <w:sz w:val="24"/>
          <w:szCs w:val="24"/>
        </w:rPr>
        <w:t>ambiguously</w:t>
      </w:r>
      <w:r w:rsidR="00AD1A21" w:rsidRPr="00215DFE">
        <w:rPr>
          <w:rFonts w:asciiTheme="minorBidi" w:hAnsiTheme="minorBidi"/>
          <w:sz w:val="24"/>
          <w:szCs w:val="24"/>
        </w:rPr>
        <w:t xml:space="preserve"> that these watchmen</w:t>
      </w:r>
      <w:r w:rsidRPr="00215DFE">
        <w:rPr>
          <w:rFonts w:asciiTheme="minorBidi" w:hAnsiTheme="minorBidi"/>
          <w:sz w:val="24"/>
          <w:szCs w:val="24"/>
        </w:rPr>
        <w:t xml:space="preserve"> </w:t>
      </w:r>
      <w:r w:rsidR="00AD1A21" w:rsidRPr="00215DFE">
        <w:rPr>
          <w:rFonts w:asciiTheme="minorBidi" w:hAnsiTheme="minorBidi"/>
          <w:sz w:val="24"/>
          <w:szCs w:val="24"/>
        </w:rPr>
        <w:t>canno</w:t>
      </w:r>
      <w:r w:rsidR="00A13F89" w:rsidRPr="00215DFE">
        <w:rPr>
          <w:rFonts w:asciiTheme="minorBidi" w:hAnsiTheme="minorBidi"/>
          <w:sz w:val="24"/>
          <w:szCs w:val="24"/>
        </w:rPr>
        <w:t>t</w:t>
      </w:r>
      <w:r w:rsidRPr="00215DFE">
        <w:rPr>
          <w:rFonts w:asciiTheme="minorBidi" w:hAnsiTheme="minorBidi"/>
          <w:sz w:val="24"/>
          <w:szCs w:val="24"/>
        </w:rPr>
        <w:t xml:space="preserve"> achieve </w:t>
      </w:r>
      <w:r w:rsidR="00AD1A21" w:rsidRPr="00215DFE">
        <w:rPr>
          <w:rFonts w:asciiTheme="minorBidi" w:hAnsiTheme="minorBidi"/>
          <w:i/>
          <w:iCs/>
          <w:sz w:val="24"/>
          <w:szCs w:val="24"/>
        </w:rPr>
        <w:t>teishvu ke-</w:t>
      </w:r>
      <w:r w:rsidRPr="00215DFE">
        <w:rPr>
          <w:rFonts w:asciiTheme="minorBidi" w:hAnsiTheme="minorBidi"/>
          <w:i/>
          <w:iCs/>
          <w:sz w:val="24"/>
          <w:szCs w:val="24"/>
        </w:rPr>
        <w:t>ein taduru</w:t>
      </w:r>
      <w:r w:rsidRPr="00215DFE">
        <w:rPr>
          <w:rFonts w:asciiTheme="minorBidi" w:hAnsiTheme="minorBidi"/>
          <w:sz w:val="24"/>
          <w:szCs w:val="24"/>
        </w:rPr>
        <w:t xml:space="preserve"> levels of the 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mitzva</w:t>
      </w:r>
      <w:r w:rsidRPr="00215DFE">
        <w:rPr>
          <w:rFonts w:asciiTheme="minorBidi" w:hAnsiTheme="minorBidi"/>
          <w:sz w:val="24"/>
          <w:szCs w:val="24"/>
        </w:rPr>
        <w:t xml:space="preserve">. </w:t>
      </w:r>
    </w:p>
    <w:p w:rsidR="00577599" w:rsidRPr="00215DFE" w:rsidRDefault="00577599" w:rsidP="006628E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AB6CB2" w:rsidRPr="00215DFE" w:rsidRDefault="00AB6CB2" w:rsidP="006628E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rtl/>
        </w:rPr>
      </w:pPr>
      <w:r w:rsidRPr="00215DFE">
        <w:rPr>
          <w:rFonts w:asciiTheme="minorBidi" w:hAnsiTheme="minorBidi"/>
          <w:sz w:val="24"/>
          <w:szCs w:val="24"/>
        </w:rPr>
        <w:t xml:space="preserve">Rashi and the Meiri attribute this deficiency to the watchman’s inability to </w:t>
      </w:r>
      <w:r w:rsidR="00EC1F40" w:rsidRPr="00215DFE">
        <w:rPr>
          <w:rFonts w:asciiTheme="minorBidi" w:hAnsiTheme="minorBidi"/>
          <w:sz w:val="24"/>
          <w:szCs w:val="24"/>
        </w:rPr>
        <w:t xml:space="preserve">furnish the </w:t>
      </w:r>
      <w:r w:rsidR="00AD1A21"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="00EC1F40" w:rsidRPr="00215DFE">
        <w:rPr>
          <w:rFonts w:asciiTheme="minorBidi" w:hAnsiTheme="minorBidi"/>
          <w:sz w:val="24"/>
          <w:szCs w:val="24"/>
        </w:rPr>
        <w:t xml:space="preserve"> with residential furnishings. As such</w:t>
      </w:r>
      <w:r w:rsidR="00AD1A21" w:rsidRPr="00215DFE">
        <w:rPr>
          <w:rFonts w:asciiTheme="minorBidi" w:hAnsiTheme="minorBidi"/>
          <w:sz w:val="24"/>
          <w:szCs w:val="24"/>
        </w:rPr>
        <w:t>,</w:t>
      </w:r>
      <w:r w:rsidR="00EC1F40" w:rsidRPr="00215DFE">
        <w:rPr>
          <w:rFonts w:asciiTheme="minorBidi" w:hAnsiTheme="minorBidi"/>
          <w:sz w:val="24"/>
          <w:szCs w:val="24"/>
        </w:rPr>
        <w:t xml:space="preserve"> </w:t>
      </w:r>
      <w:r w:rsidR="00577599" w:rsidRPr="00215DFE">
        <w:rPr>
          <w:rFonts w:asciiTheme="minorBidi" w:hAnsiTheme="minorBidi"/>
          <w:sz w:val="24"/>
          <w:szCs w:val="24"/>
        </w:rPr>
        <w:t xml:space="preserve">his </w:t>
      </w:r>
      <w:r w:rsidR="00577599" w:rsidRPr="00215DFE">
        <w:rPr>
          <w:rFonts w:asciiTheme="minorBidi" w:hAnsiTheme="minorBidi"/>
          <w:i/>
          <w:iCs/>
          <w:sz w:val="24"/>
          <w:szCs w:val="24"/>
        </w:rPr>
        <w:t>sukka</w:t>
      </w:r>
      <w:r w:rsidR="00EC1F40" w:rsidRPr="00215DFE">
        <w:rPr>
          <w:rFonts w:asciiTheme="minorBidi" w:hAnsiTheme="minorBidi"/>
          <w:sz w:val="24"/>
          <w:szCs w:val="24"/>
        </w:rPr>
        <w:t xml:space="preserve"> </w:t>
      </w:r>
      <w:r w:rsidR="00577599" w:rsidRPr="00215DFE">
        <w:rPr>
          <w:rFonts w:asciiTheme="minorBidi" w:hAnsiTheme="minorBidi"/>
          <w:sz w:val="24"/>
          <w:szCs w:val="24"/>
        </w:rPr>
        <w:t>does not fulfill</w:t>
      </w:r>
      <w:r w:rsidR="00EC1F40" w:rsidRPr="00215DFE">
        <w:rPr>
          <w:rFonts w:asciiTheme="minorBidi" w:hAnsiTheme="minorBidi"/>
          <w:sz w:val="24"/>
          <w:szCs w:val="24"/>
        </w:rPr>
        <w:t xml:space="preserve"> the baseline obligation to create a </w:t>
      </w:r>
      <w:r w:rsidR="00577599"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="00EC1F40" w:rsidRPr="00215DFE">
        <w:rPr>
          <w:rFonts w:asciiTheme="minorBidi" w:hAnsiTheme="minorBidi"/>
          <w:sz w:val="24"/>
          <w:szCs w:val="24"/>
        </w:rPr>
        <w:t xml:space="preserve"> </w:t>
      </w:r>
      <w:r w:rsidR="00577599" w:rsidRPr="00215DFE">
        <w:rPr>
          <w:rFonts w:asciiTheme="minorBidi" w:hAnsiTheme="minorBidi"/>
          <w:sz w:val="24"/>
          <w:szCs w:val="24"/>
        </w:rPr>
        <w:t>that</w:t>
      </w:r>
      <w:r w:rsidR="00EC1F40" w:rsidRPr="00215DFE">
        <w:rPr>
          <w:rFonts w:asciiTheme="minorBidi" w:hAnsiTheme="minorBidi"/>
          <w:sz w:val="24"/>
          <w:szCs w:val="24"/>
        </w:rPr>
        <w:t xml:space="preserve"> provides protection, comfort</w:t>
      </w:r>
      <w:r w:rsidR="00577599" w:rsidRPr="00215DFE">
        <w:rPr>
          <w:rFonts w:asciiTheme="minorBidi" w:hAnsiTheme="minorBidi"/>
          <w:sz w:val="24"/>
          <w:szCs w:val="24"/>
        </w:rPr>
        <w:t>,</w:t>
      </w:r>
      <w:r w:rsidR="00EC1F40" w:rsidRPr="00215DFE">
        <w:rPr>
          <w:rFonts w:asciiTheme="minorBidi" w:hAnsiTheme="minorBidi"/>
          <w:sz w:val="24"/>
          <w:szCs w:val="24"/>
        </w:rPr>
        <w:t xml:space="preserve"> </w:t>
      </w:r>
      <w:r w:rsidR="00EF5B3D" w:rsidRPr="00215DFE">
        <w:rPr>
          <w:rFonts w:asciiTheme="minorBidi" w:hAnsiTheme="minorBidi"/>
          <w:sz w:val="24"/>
          <w:szCs w:val="24"/>
        </w:rPr>
        <w:t>and</w:t>
      </w:r>
      <w:r w:rsidR="00EC1F40" w:rsidRPr="00215DFE">
        <w:rPr>
          <w:rFonts w:asciiTheme="minorBidi" w:hAnsiTheme="minorBidi"/>
          <w:sz w:val="24"/>
          <w:szCs w:val="24"/>
        </w:rPr>
        <w:t xml:space="preserve"> utility. </w:t>
      </w:r>
      <w:r w:rsidR="00A13F89" w:rsidRPr="00215DFE">
        <w:rPr>
          <w:rFonts w:asciiTheme="minorBidi" w:hAnsiTheme="minorBidi"/>
          <w:sz w:val="24"/>
          <w:szCs w:val="24"/>
        </w:rPr>
        <w:t xml:space="preserve">The Ritva disagrees </w:t>
      </w:r>
      <w:r w:rsidR="00EF5B3D" w:rsidRPr="00215DFE">
        <w:rPr>
          <w:rFonts w:asciiTheme="minorBidi" w:hAnsiTheme="minorBidi"/>
          <w:sz w:val="24"/>
          <w:szCs w:val="24"/>
        </w:rPr>
        <w:t>a</w:t>
      </w:r>
      <w:r w:rsidR="00577599" w:rsidRPr="00215DFE">
        <w:rPr>
          <w:rFonts w:asciiTheme="minorBidi" w:hAnsiTheme="minorBidi"/>
          <w:sz w:val="24"/>
          <w:szCs w:val="24"/>
        </w:rPr>
        <w:t>nd claims that since the watchma</w:t>
      </w:r>
      <w:r w:rsidR="00EF5B3D" w:rsidRPr="00215DFE">
        <w:rPr>
          <w:rFonts w:asciiTheme="minorBidi" w:hAnsiTheme="minorBidi"/>
          <w:sz w:val="24"/>
          <w:szCs w:val="24"/>
        </w:rPr>
        <w:t xml:space="preserve">n doesn’t live continuously in his </w:t>
      </w:r>
      <w:r w:rsidR="00577599" w:rsidRPr="00215DFE">
        <w:rPr>
          <w:rFonts w:asciiTheme="minorBidi" w:hAnsiTheme="minorBidi"/>
          <w:sz w:val="24"/>
          <w:szCs w:val="24"/>
        </w:rPr>
        <w:t>home,</w:t>
      </w:r>
      <w:r w:rsidR="00EF5B3D" w:rsidRPr="00215DFE">
        <w:rPr>
          <w:rFonts w:asciiTheme="minorBidi" w:hAnsiTheme="minorBidi"/>
          <w:sz w:val="24"/>
          <w:szCs w:val="24"/>
        </w:rPr>
        <w:t xml:space="preserve"> he does</w:t>
      </w:r>
      <w:r w:rsidR="00577599" w:rsidRPr="00215DFE">
        <w:rPr>
          <w:rFonts w:asciiTheme="minorBidi" w:hAnsiTheme="minorBidi"/>
          <w:sz w:val="24"/>
          <w:szCs w:val="24"/>
        </w:rPr>
        <w:t xml:space="preserve"> no</w:t>
      </w:r>
      <w:r w:rsidR="00EF5B3D" w:rsidRPr="00215DFE">
        <w:rPr>
          <w:rFonts w:asciiTheme="minorBidi" w:hAnsiTheme="minorBidi"/>
          <w:sz w:val="24"/>
          <w:szCs w:val="24"/>
        </w:rPr>
        <w:t xml:space="preserve">t enjoy permanent residence and cannot replicate that in a </w:t>
      </w:r>
      <w:r w:rsidR="00577599"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="00EF5B3D" w:rsidRPr="00215DFE">
        <w:rPr>
          <w:rFonts w:asciiTheme="minorBidi" w:hAnsiTheme="minorBidi"/>
          <w:sz w:val="24"/>
          <w:szCs w:val="24"/>
        </w:rPr>
        <w:t>. Theoretically</w:t>
      </w:r>
      <w:r w:rsidR="00577599" w:rsidRPr="00215DFE">
        <w:rPr>
          <w:rFonts w:asciiTheme="minorBidi" w:hAnsiTheme="minorBidi"/>
          <w:sz w:val="24"/>
          <w:szCs w:val="24"/>
        </w:rPr>
        <w:t>,</w:t>
      </w:r>
      <w:r w:rsidR="00EF5B3D" w:rsidRPr="00215DFE">
        <w:rPr>
          <w:rFonts w:asciiTheme="minorBidi" w:hAnsiTheme="minorBidi"/>
          <w:sz w:val="24"/>
          <w:szCs w:val="24"/>
        </w:rPr>
        <w:t xml:space="preserve"> he may build a </w:t>
      </w:r>
      <w:r w:rsidR="00215DFE">
        <w:rPr>
          <w:rFonts w:asciiTheme="minorBidi" w:hAnsiTheme="minorBidi"/>
          <w:sz w:val="24"/>
          <w:szCs w:val="24"/>
        </w:rPr>
        <w:t>“</w:t>
      </w:r>
      <w:r w:rsidR="00577599" w:rsidRPr="00215DFE">
        <w:rPr>
          <w:rFonts w:asciiTheme="minorBidi" w:hAnsiTheme="minorBidi"/>
          <w:sz w:val="24"/>
          <w:szCs w:val="24"/>
        </w:rPr>
        <w:t>top of the line</w:t>
      </w:r>
      <w:r w:rsidR="00215DFE">
        <w:rPr>
          <w:rFonts w:asciiTheme="minorBidi" w:hAnsiTheme="minorBidi"/>
          <w:sz w:val="24"/>
          <w:szCs w:val="24"/>
        </w:rPr>
        <w:t>”</w:t>
      </w:r>
      <w:r w:rsidR="00EF5B3D" w:rsidRPr="00215DFE">
        <w:rPr>
          <w:rFonts w:asciiTheme="minorBidi" w:hAnsiTheme="minorBidi"/>
          <w:sz w:val="24"/>
          <w:szCs w:val="24"/>
        </w:rPr>
        <w:t xml:space="preserve"> </w:t>
      </w:r>
      <w:r w:rsidR="00577599"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="00EF5B3D" w:rsidRPr="00215DFE">
        <w:rPr>
          <w:rFonts w:asciiTheme="minorBidi" w:hAnsiTheme="minorBidi"/>
          <w:sz w:val="24"/>
          <w:szCs w:val="24"/>
        </w:rPr>
        <w:t xml:space="preserve"> </w:t>
      </w:r>
      <w:r w:rsidR="00215DFE">
        <w:rPr>
          <w:rFonts w:asciiTheme="minorBidi" w:hAnsiTheme="minorBidi"/>
          <w:sz w:val="24"/>
          <w:szCs w:val="24"/>
        </w:rPr>
        <w:t xml:space="preserve">which </w:t>
      </w:r>
      <w:r w:rsidR="00EF5B3D" w:rsidRPr="00215DFE">
        <w:rPr>
          <w:rFonts w:asciiTheme="minorBidi" w:hAnsiTheme="minorBidi"/>
          <w:sz w:val="24"/>
          <w:szCs w:val="24"/>
        </w:rPr>
        <w:t>provides full protection. However</w:t>
      </w:r>
      <w:r w:rsidR="00577599" w:rsidRPr="00215DFE">
        <w:rPr>
          <w:rFonts w:asciiTheme="minorBidi" w:hAnsiTheme="minorBidi"/>
          <w:sz w:val="24"/>
          <w:szCs w:val="24"/>
        </w:rPr>
        <w:t>,</w:t>
      </w:r>
      <w:r w:rsidR="00EF5B3D" w:rsidRPr="00215DFE">
        <w:rPr>
          <w:rFonts w:asciiTheme="minorBidi" w:hAnsiTheme="minorBidi"/>
          <w:sz w:val="24"/>
          <w:szCs w:val="24"/>
        </w:rPr>
        <w:t xml:space="preserve"> since he </w:t>
      </w:r>
      <w:r w:rsidR="00577599" w:rsidRPr="00215DFE">
        <w:rPr>
          <w:rFonts w:asciiTheme="minorBidi" w:hAnsiTheme="minorBidi"/>
          <w:sz w:val="24"/>
          <w:szCs w:val="24"/>
        </w:rPr>
        <w:t>has no</w:t>
      </w:r>
      <w:r w:rsidR="00EF5B3D" w:rsidRPr="00215DFE">
        <w:rPr>
          <w:rFonts w:asciiTheme="minorBidi" w:hAnsiTheme="minorBidi"/>
          <w:sz w:val="24"/>
          <w:szCs w:val="24"/>
        </w:rPr>
        <w:t xml:space="preserve"> permanent residential living</w:t>
      </w:r>
      <w:r w:rsidR="00577599" w:rsidRPr="00215DFE">
        <w:rPr>
          <w:rFonts w:asciiTheme="minorBidi" w:hAnsiTheme="minorBidi"/>
          <w:sz w:val="24"/>
          <w:szCs w:val="24"/>
        </w:rPr>
        <w:t xml:space="preserve"> space,</w:t>
      </w:r>
      <w:r w:rsidR="00EF5B3D" w:rsidRPr="00215DFE">
        <w:rPr>
          <w:rFonts w:asciiTheme="minorBidi" w:hAnsiTheme="minorBidi"/>
          <w:sz w:val="24"/>
          <w:szCs w:val="24"/>
        </w:rPr>
        <w:t xml:space="preserve"> his ACTION is flawed. This </w:t>
      </w:r>
      <w:r w:rsidR="00577599" w:rsidRPr="00215DFE">
        <w:rPr>
          <w:rFonts w:asciiTheme="minorBidi" w:hAnsiTheme="minorBidi"/>
          <w:sz w:val="24"/>
          <w:szCs w:val="24"/>
        </w:rPr>
        <w:t>is a case of</w:t>
      </w:r>
      <w:r w:rsidR="00EF5B3D" w:rsidRPr="00215DFE">
        <w:rPr>
          <w:rFonts w:asciiTheme="minorBidi" w:hAnsiTheme="minorBidi"/>
          <w:sz w:val="24"/>
          <w:szCs w:val="24"/>
        </w:rPr>
        <w:t xml:space="preserve"> lack of </w:t>
      </w:r>
      <w:r w:rsidR="00577599" w:rsidRPr="00215DFE">
        <w:rPr>
          <w:rFonts w:asciiTheme="minorBidi" w:hAnsiTheme="minorBidi"/>
          <w:i/>
          <w:iCs/>
          <w:sz w:val="24"/>
          <w:szCs w:val="24"/>
        </w:rPr>
        <w:t>teishvu ke-</w:t>
      </w:r>
      <w:r w:rsidR="00EF5B3D" w:rsidRPr="00215DFE">
        <w:rPr>
          <w:rFonts w:asciiTheme="minorBidi" w:hAnsiTheme="minorBidi"/>
          <w:i/>
          <w:iCs/>
          <w:sz w:val="24"/>
          <w:szCs w:val="24"/>
        </w:rPr>
        <w:t>ein taduru</w:t>
      </w:r>
      <w:r w:rsidR="00EF5B3D" w:rsidRPr="00215DFE">
        <w:rPr>
          <w:rFonts w:asciiTheme="minorBidi" w:hAnsiTheme="minorBidi"/>
          <w:sz w:val="24"/>
          <w:szCs w:val="24"/>
        </w:rPr>
        <w:t xml:space="preserve"> not in the structure of the </w:t>
      </w:r>
      <w:r w:rsidR="00577599"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="00577599" w:rsidRPr="00215DFE">
        <w:rPr>
          <w:rFonts w:asciiTheme="minorBidi" w:hAnsiTheme="minorBidi"/>
          <w:sz w:val="24"/>
          <w:szCs w:val="24"/>
        </w:rPr>
        <w:t>,</w:t>
      </w:r>
      <w:r w:rsidR="00EF5B3D" w:rsidRPr="00215DFE">
        <w:rPr>
          <w:rFonts w:asciiTheme="minorBidi" w:hAnsiTheme="minorBidi"/>
          <w:sz w:val="24"/>
          <w:szCs w:val="24"/>
        </w:rPr>
        <w:t xml:space="preserve"> but </w:t>
      </w:r>
      <w:r w:rsidR="00577599" w:rsidRPr="00215DFE">
        <w:rPr>
          <w:rFonts w:asciiTheme="minorBidi" w:hAnsiTheme="minorBidi"/>
          <w:sz w:val="24"/>
          <w:szCs w:val="24"/>
        </w:rPr>
        <w:t xml:space="preserve">in </w:t>
      </w:r>
      <w:r w:rsidR="00EF5B3D" w:rsidRPr="00215DFE">
        <w:rPr>
          <w:rFonts w:asciiTheme="minorBidi" w:hAnsiTheme="minorBidi"/>
          <w:sz w:val="24"/>
          <w:szCs w:val="24"/>
        </w:rPr>
        <w:t xml:space="preserve">the </w:t>
      </w:r>
      <w:r w:rsidR="00EF5B3D" w:rsidRPr="00215DFE">
        <w:rPr>
          <w:rFonts w:asciiTheme="minorBidi" w:hAnsiTheme="minorBidi"/>
          <w:i/>
          <w:iCs/>
          <w:sz w:val="24"/>
          <w:szCs w:val="24"/>
        </w:rPr>
        <w:t>ma’aseh</w:t>
      </w:r>
      <w:r w:rsidR="00EF5B3D" w:rsidRPr="00215DFE">
        <w:rPr>
          <w:rFonts w:asciiTheme="minorBidi" w:hAnsiTheme="minorBidi"/>
          <w:sz w:val="24"/>
          <w:szCs w:val="24"/>
        </w:rPr>
        <w:t xml:space="preserve"> 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mitzva</w:t>
      </w:r>
      <w:r w:rsidR="00EF5B3D" w:rsidRPr="00215DFE">
        <w:rPr>
          <w:rFonts w:asciiTheme="minorBidi" w:hAnsiTheme="minorBidi"/>
          <w:sz w:val="24"/>
          <w:szCs w:val="24"/>
        </w:rPr>
        <w:t xml:space="preserve"> of the person. </w:t>
      </w:r>
      <w:r w:rsidR="00215DFE">
        <w:rPr>
          <w:rFonts w:asciiTheme="minorBidi" w:hAnsiTheme="minorBidi"/>
          <w:sz w:val="24"/>
          <w:szCs w:val="24"/>
        </w:rPr>
        <w:t>Similarly, the Shibolei Haleket (347)</w:t>
      </w:r>
      <w:r w:rsidR="00686C96">
        <w:rPr>
          <w:rFonts w:asciiTheme="minorBidi" w:hAnsiTheme="minorBidi"/>
          <w:sz w:val="24"/>
          <w:szCs w:val="24"/>
        </w:rPr>
        <w:t xml:space="preserve"> cites several Geonic opinions which disqualified performing the mitzva in a </w:t>
      </w:r>
      <w:r w:rsidR="00686C96" w:rsidRPr="00686C96">
        <w:rPr>
          <w:rFonts w:asciiTheme="minorBidi" w:hAnsiTheme="minorBidi"/>
          <w:i/>
          <w:iCs/>
          <w:sz w:val="24"/>
          <w:szCs w:val="24"/>
        </w:rPr>
        <w:t>Sukka</w:t>
      </w:r>
      <w:r w:rsidR="00686C96">
        <w:rPr>
          <w:rFonts w:asciiTheme="minorBidi" w:hAnsiTheme="minorBidi"/>
          <w:sz w:val="24"/>
          <w:szCs w:val="24"/>
        </w:rPr>
        <w:t xml:space="preserve"> built “in” a </w:t>
      </w:r>
      <w:r w:rsidR="00686C96" w:rsidRPr="00686C96">
        <w:rPr>
          <w:rFonts w:asciiTheme="minorBidi" w:hAnsiTheme="minorBidi"/>
          <w:i/>
          <w:iCs/>
          <w:sz w:val="24"/>
          <w:szCs w:val="24"/>
        </w:rPr>
        <w:t>Beit Knesset</w:t>
      </w:r>
      <w:r w:rsidR="00686C96">
        <w:rPr>
          <w:rFonts w:asciiTheme="minorBidi" w:hAnsiTheme="minorBidi"/>
          <w:sz w:val="24"/>
          <w:szCs w:val="24"/>
        </w:rPr>
        <w:t xml:space="preserve">. As no one typically resides in this area the </w:t>
      </w:r>
      <w:r w:rsidR="00686C96" w:rsidRPr="00686C96">
        <w:rPr>
          <w:rFonts w:asciiTheme="minorBidi" w:hAnsiTheme="minorBidi"/>
          <w:i/>
          <w:iCs/>
          <w:sz w:val="24"/>
          <w:szCs w:val="24"/>
        </w:rPr>
        <w:t>Sukka</w:t>
      </w:r>
      <w:r w:rsidR="00686C96">
        <w:rPr>
          <w:rFonts w:asciiTheme="minorBidi" w:hAnsiTheme="minorBidi"/>
          <w:sz w:val="24"/>
          <w:szCs w:val="24"/>
        </w:rPr>
        <w:t xml:space="preserve"> – though built comfortably – cannot serve in parallel to a home.  </w:t>
      </w:r>
      <w:r w:rsidR="00EF5B3D" w:rsidRPr="00215DFE">
        <w:rPr>
          <w:rFonts w:asciiTheme="minorBidi" w:hAnsiTheme="minorBidi"/>
          <w:sz w:val="24"/>
          <w:szCs w:val="24"/>
        </w:rPr>
        <w:t>Said otherwise</w:t>
      </w:r>
      <w:r w:rsidR="00577599" w:rsidRPr="00215DFE">
        <w:rPr>
          <w:rFonts w:asciiTheme="minorBidi" w:hAnsiTheme="minorBidi"/>
          <w:sz w:val="24"/>
          <w:szCs w:val="24"/>
        </w:rPr>
        <w:t>,</w:t>
      </w:r>
      <w:r w:rsidR="00EF5B3D" w:rsidRPr="00215DFE">
        <w:rPr>
          <w:rFonts w:asciiTheme="minorBidi" w:hAnsiTheme="minorBidi"/>
          <w:sz w:val="24"/>
          <w:szCs w:val="24"/>
        </w:rPr>
        <w:t xml:space="preserve"> </w:t>
      </w:r>
      <w:r w:rsidR="00577599" w:rsidRPr="00215DFE">
        <w:rPr>
          <w:rFonts w:asciiTheme="minorBidi" w:hAnsiTheme="minorBidi"/>
          <w:i/>
          <w:iCs/>
          <w:sz w:val="24"/>
          <w:szCs w:val="24"/>
        </w:rPr>
        <w:t>teishvu ke-</w:t>
      </w:r>
      <w:r w:rsidR="00EF5B3D" w:rsidRPr="00215DFE">
        <w:rPr>
          <w:rFonts w:asciiTheme="minorBidi" w:hAnsiTheme="minorBidi"/>
          <w:i/>
          <w:iCs/>
          <w:sz w:val="24"/>
          <w:szCs w:val="24"/>
        </w:rPr>
        <w:t>ein taduru</w:t>
      </w:r>
      <w:r w:rsidR="00EF5B3D" w:rsidRPr="00215DFE">
        <w:rPr>
          <w:rFonts w:asciiTheme="minorBidi" w:hAnsiTheme="minorBidi"/>
          <w:sz w:val="24"/>
          <w:szCs w:val="24"/>
        </w:rPr>
        <w:t xml:space="preserve"> does</w:t>
      </w:r>
      <w:r w:rsidR="00577599" w:rsidRPr="00215DFE">
        <w:rPr>
          <w:rFonts w:asciiTheme="minorBidi" w:hAnsiTheme="minorBidi"/>
          <w:sz w:val="24"/>
          <w:szCs w:val="24"/>
        </w:rPr>
        <w:t xml:space="preserve"> no</w:t>
      </w:r>
      <w:r w:rsidR="00EF5B3D" w:rsidRPr="00215DFE">
        <w:rPr>
          <w:rFonts w:asciiTheme="minorBidi" w:hAnsiTheme="minorBidi"/>
          <w:sz w:val="24"/>
          <w:szCs w:val="24"/>
        </w:rPr>
        <w:t xml:space="preserve">t represent a definitional requirement of the </w:t>
      </w:r>
      <w:r w:rsidR="00577599"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="00577599" w:rsidRPr="00215DFE">
        <w:rPr>
          <w:rFonts w:asciiTheme="minorBidi" w:hAnsiTheme="minorBidi"/>
          <w:sz w:val="24"/>
          <w:szCs w:val="24"/>
        </w:rPr>
        <w:t>,</w:t>
      </w:r>
      <w:r w:rsidR="00EF5B3D" w:rsidRPr="00215DFE">
        <w:rPr>
          <w:rFonts w:asciiTheme="minorBidi" w:hAnsiTheme="minorBidi"/>
          <w:sz w:val="24"/>
          <w:szCs w:val="24"/>
        </w:rPr>
        <w:t xml:space="preserve"> but rather qualifies the type of </w:t>
      </w:r>
      <w:r w:rsidR="00EF5B3D" w:rsidRPr="00215DFE">
        <w:rPr>
          <w:rFonts w:asciiTheme="minorBidi" w:hAnsiTheme="minorBidi"/>
          <w:i/>
          <w:iCs/>
          <w:sz w:val="24"/>
          <w:szCs w:val="24"/>
        </w:rPr>
        <w:t>ma’aseh</w:t>
      </w:r>
      <w:r w:rsidR="00EF5B3D" w:rsidRPr="00215DFE">
        <w:rPr>
          <w:rFonts w:asciiTheme="minorBidi" w:hAnsiTheme="minorBidi"/>
          <w:sz w:val="24"/>
          <w:szCs w:val="24"/>
        </w:rPr>
        <w:t xml:space="preserve"> </w:t>
      </w:r>
      <w:r w:rsidR="00EF5B3D" w:rsidRPr="00215DFE">
        <w:rPr>
          <w:rFonts w:asciiTheme="minorBidi" w:hAnsiTheme="minorBidi"/>
          <w:i/>
          <w:iCs/>
          <w:sz w:val="24"/>
          <w:szCs w:val="24"/>
        </w:rPr>
        <w:t>yeshiva</w:t>
      </w:r>
      <w:r w:rsidR="00EF5B3D" w:rsidRPr="00215DFE">
        <w:rPr>
          <w:rFonts w:asciiTheme="minorBidi" w:hAnsiTheme="minorBidi"/>
          <w:sz w:val="24"/>
          <w:szCs w:val="24"/>
        </w:rPr>
        <w:t xml:space="preserve"> (living</w:t>
      </w:r>
      <w:r w:rsidR="00577599" w:rsidRPr="00215DFE">
        <w:rPr>
          <w:rFonts w:asciiTheme="minorBidi" w:hAnsiTheme="minorBidi"/>
          <w:sz w:val="24"/>
          <w:szCs w:val="24"/>
        </w:rPr>
        <w:t>,</w:t>
      </w:r>
      <w:r w:rsidR="00EF5B3D" w:rsidRPr="00215DFE">
        <w:rPr>
          <w:rFonts w:asciiTheme="minorBidi" w:hAnsiTheme="minorBidi"/>
          <w:sz w:val="24"/>
          <w:szCs w:val="24"/>
        </w:rPr>
        <w:t xml:space="preserve"> or literally</w:t>
      </w:r>
      <w:r w:rsidR="00577599" w:rsidRPr="00215DFE">
        <w:rPr>
          <w:rFonts w:asciiTheme="minorBidi" w:hAnsiTheme="minorBidi"/>
          <w:sz w:val="24"/>
          <w:szCs w:val="24"/>
        </w:rPr>
        <w:t>,</w:t>
      </w:r>
      <w:r w:rsidR="00EF5B3D" w:rsidRPr="00215DFE">
        <w:rPr>
          <w:rFonts w:asciiTheme="minorBidi" w:hAnsiTheme="minorBidi"/>
          <w:sz w:val="24"/>
          <w:szCs w:val="24"/>
        </w:rPr>
        <w:t xml:space="preserve"> sitting) which is necessary to fulfill the 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mitzva</w:t>
      </w:r>
      <w:r w:rsidR="00EF5B3D" w:rsidRPr="00215DFE">
        <w:rPr>
          <w:rFonts w:asciiTheme="minorBidi" w:hAnsiTheme="minorBidi"/>
          <w:sz w:val="24"/>
          <w:szCs w:val="24"/>
        </w:rPr>
        <w:t xml:space="preserve">. </w:t>
      </w:r>
    </w:p>
    <w:p w:rsidR="005906DB" w:rsidRPr="00215DFE" w:rsidRDefault="005906DB" w:rsidP="006628E1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577599" w:rsidRPr="00215DFE" w:rsidRDefault="005906DB" w:rsidP="006628E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215DFE">
        <w:rPr>
          <w:rFonts w:asciiTheme="minorBidi" w:hAnsiTheme="minorBidi"/>
          <w:sz w:val="24"/>
          <w:szCs w:val="24"/>
        </w:rPr>
        <w:t xml:space="preserve">An interesting </w:t>
      </w:r>
      <w:r w:rsidR="00577599" w:rsidRPr="00215DFE">
        <w:rPr>
          <w:rFonts w:asciiTheme="minorBidi" w:hAnsiTheme="minorBidi"/>
          <w:sz w:val="24"/>
          <w:szCs w:val="24"/>
        </w:rPr>
        <w:t xml:space="preserve">comment of </w:t>
      </w:r>
      <w:r w:rsidRPr="00215DFE">
        <w:rPr>
          <w:rFonts w:asciiTheme="minorBidi" w:hAnsiTheme="minorBidi"/>
          <w:sz w:val="24"/>
          <w:szCs w:val="24"/>
        </w:rPr>
        <w:t xml:space="preserve">Rashi may reinforce </w:t>
      </w:r>
      <w:r w:rsidR="00686C96">
        <w:rPr>
          <w:rFonts w:asciiTheme="minorBidi" w:hAnsiTheme="minorBidi"/>
          <w:sz w:val="24"/>
          <w:szCs w:val="24"/>
        </w:rPr>
        <w:t>a more extreme</w:t>
      </w:r>
      <w:r w:rsidRPr="00215DFE">
        <w:rPr>
          <w:rFonts w:asciiTheme="minorBidi" w:hAnsiTheme="minorBidi"/>
          <w:sz w:val="24"/>
          <w:szCs w:val="24"/>
        </w:rPr>
        <w:t xml:space="preserve"> paradigm of </w:t>
      </w:r>
      <w:r w:rsidR="00CE2BAE" w:rsidRPr="00215DFE">
        <w:rPr>
          <w:rFonts w:asciiTheme="minorBidi" w:hAnsiTheme="minorBidi"/>
          <w:i/>
          <w:iCs/>
          <w:sz w:val="24"/>
          <w:szCs w:val="24"/>
        </w:rPr>
        <w:t>te</w:t>
      </w:r>
      <w:r w:rsidR="00577599" w:rsidRPr="00215DFE">
        <w:rPr>
          <w:rFonts w:asciiTheme="minorBidi" w:hAnsiTheme="minorBidi"/>
          <w:i/>
          <w:iCs/>
          <w:sz w:val="24"/>
          <w:szCs w:val="24"/>
        </w:rPr>
        <w:t>ishvu ke-</w:t>
      </w:r>
      <w:r w:rsidR="00CE2BAE" w:rsidRPr="00215DFE">
        <w:rPr>
          <w:rFonts w:asciiTheme="minorBidi" w:hAnsiTheme="minorBidi"/>
          <w:i/>
          <w:iCs/>
          <w:sz w:val="24"/>
          <w:szCs w:val="24"/>
        </w:rPr>
        <w:t>ein</w:t>
      </w:r>
      <w:r w:rsidR="00CE2BAE" w:rsidRPr="00215DFE">
        <w:rPr>
          <w:rFonts w:asciiTheme="minorBidi" w:hAnsiTheme="minorBidi"/>
          <w:sz w:val="24"/>
          <w:szCs w:val="24"/>
        </w:rPr>
        <w:t xml:space="preserve"> </w:t>
      </w:r>
      <w:r w:rsidR="00CE2BAE" w:rsidRPr="00215DFE">
        <w:rPr>
          <w:rFonts w:asciiTheme="minorBidi" w:hAnsiTheme="minorBidi"/>
          <w:i/>
          <w:iCs/>
          <w:sz w:val="24"/>
          <w:szCs w:val="24"/>
        </w:rPr>
        <w:t>taduru</w:t>
      </w:r>
      <w:r w:rsidR="00CE2BAE" w:rsidRPr="00215DFE">
        <w:rPr>
          <w:rFonts w:asciiTheme="minorBidi" w:hAnsiTheme="minorBidi"/>
          <w:sz w:val="24"/>
          <w:szCs w:val="24"/>
        </w:rPr>
        <w:t xml:space="preserve">. The </w:t>
      </w:r>
      <w:r w:rsidR="00CE2BAE" w:rsidRPr="00215DFE">
        <w:rPr>
          <w:rFonts w:asciiTheme="minorBidi" w:hAnsiTheme="minorBidi"/>
          <w:i/>
          <w:iCs/>
          <w:sz w:val="24"/>
          <w:szCs w:val="24"/>
        </w:rPr>
        <w:t>gemara</w:t>
      </w:r>
      <w:r w:rsidR="00CE2BAE" w:rsidRPr="00215DFE">
        <w:rPr>
          <w:rFonts w:asciiTheme="minorBidi" w:hAnsiTheme="minorBidi"/>
          <w:sz w:val="24"/>
          <w:szCs w:val="24"/>
        </w:rPr>
        <w:t xml:space="preserve"> </w:t>
      </w:r>
      <w:r w:rsidR="00686C96">
        <w:rPr>
          <w:rFonts w:asciiTheme="minorBidi" w:hAnsiTheme="minorBidi"/>
          <w:sz w:val="24"/>
          <w:szCs w:val="24"/>
        </w:rPr>
        <w:t xml:space="preserve">(26a) </w:t>
      </w:r>
      <w:r w:rsidR="00CE2BAE" w:rsidRPr="00215DFE">
        <w:rPr>
          <w:rFonts w:asciiTheme="minorBidi" w:hAnsiTheme="minorBidi"/>
          <w:sz w:val="24"/>
          <w:szCs w:val="24"/>
        </w:rPr>
        <w:t xml:space="preserve">excuses travelers from </w:t>
      </w:r>
      <w:r w:rsidR="00577599"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="00CE2BAE" w:rsidRPr="00215DFE">
        <w:rPr>
          <w:rFonts w:asciiTheme="minorBidi" w:hAnsiTheme="minorBidi"/>
          <w:sz w:val="24"/>
          <w:szCs w:val="24"/>
        </w:rPr>
        <w:t xml:space="preserve"> performance. Presumably</w:t>
      </w:r>
      <w:r w:rsidR="00577599" w:rsidRPr="00215DFE">
        <w:rPr>
          <w:rFonts w:asciiTheme="minorBidi" w:hAnsiTheme="minorBidi"/>
          <w:sz w:val="24"/>
          <w:szCs w:val="24"/>
        </w:rPr>
        <w:t>,</w:t>
      </w:r>
      <w:r w:rsidR="00CE2BAE" w:rsidRPr="00215DFE">
        <w:rPr>
          <w:rFonts w:asciiTheme="minorBidi" w:hAnsiTheme="minorBidi"/>
          <w:sz w:val="24"/>
          <w:szCs w:val="24"/>
        </w:rPr>
        <w:t xml:space="preserve"> people are allowed to travel on Su</w:t>
      </w:r>
      <w:r w:rsidR="00A13F89" w:rsidRPr="00215DFE">
        <w:rPr>
          <w:rFonts w:asciiTheme="minorBidi" w:hAnsiTheme="minorBidi"/>
          <w:sz w:val="24"/>
          <w:szCs w:val="24"/>
        </w:rPr>
        <w:t>kk</w:t>
      </w:r>
      <w:r w:rsidR="00CE2BAE" w:rsidRPr="00215DFE">
        <w:rPr>
          <w:rFonts w:asciiTheme="minorBidi" w:hAnsiTheme="minorBidi"/>
          <w:sz w:val="24"/>
          <w:szCs w:val="24"/>
        </w:rPr>
        <w:t xml:space="preserve">ot. </w:t>
      </w:r>
      <w:r w:rsidR="00577599" w:rsidRPr="00215DFE">
        <w:rPr>
          <w:rFonts w:asciiTheme="minorBidi" w:hAnsiTheme="minorBidi"/>
          <w:sz w:val="24"/>
          <w:szCs w:val="24"/>
        </w:rPr>
        <w:t>Since</w:t>
      </w:r>
      <w:r w:rsidR="00CE2BAE" w:rsidRPr="00215DFE">
        <w:rPr>
          <w:rFonts w:asciiTheme="minorBidi" w:hAnsiTheme="minorBidi"/>
          <w:sz w:val="24"/>
          <w:szCs w:val="24"/>
        </w:rPr>
        <w:t xml:space="preserve"> a </w:t>
      </w:r>
      <w:r w:rsidR="00577599"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CE2BAE" w:rsidRPr="00215DFE">
        <w:rPr>
          <w:rFonts w:asciiTheme="minorBidi" w:hAnsiTheme="minorBidi"/>
          <w:i/>
          <w:iCs/>
          <w:sz w:val="24"/>
          <w:szCs w:val="24"/>
        </w:rPr>
        <w:t>u</w:t>
      </w:r>
      <w:r w:rsidR="00A13F89" w:rsidRPr="00215DFE">
        <w:rPr>
          <w:rFonts w:asciiTheme="minorBidi" w:hAnsiTheme="minorBidi"/>
          <w:i/>
          <w:iCs/>
          <w:sz w:val="24"/>
          <w:szCs w:val="24"/>
        </w:rPr>
        <w:t>kk</w:t>
      </w:r>
      <w:r w:rsidR="00CE2BAE" w:rsidRPr="00215DFE">
        <w:rPr>
          <w:rFonts w:asciiTheme="minorBidi" w:hAnsiTheme="minorBidi"/>
          <w:i/>
          <w:iCs/>
          <w:sz w:val="24"/>
          <w:szCs w:val="24"/>
        </w:rPr>
        <w:t>a</w:t>
      </w:r>
      <w:r w:rsidR="00CE2BAE" w:rsidRPr="00215DFE">
        <w:rPr>
          <w:rFonts w:asciiTheme="minorBidi" w:hAnsiTheme="minorBidi"/>
          <w:sz w:val="24"/>
          <w:szCs w:val="24"/>
        </w:rPr>
        <w:t xml:space="preserve"> is</w:t>
      </w:r>
      <w:r w:rsidR="00577599" w:rsidRPr="00215DFE">
        <w:rPr>
          <w:rFonts w:asciiTheme="minorBidi" w:hAnsiTheme="minorBidi"/>
          <w:sz w:val="24"/>
          <w:szCs w:val="24"/>
        </w:rPr>
        <w:t xml:space="preserve"> no</w:t>
      </w:r>
      <w:r w:rsidR="00CE2BAE" w:rsidRPr="00215DFE">
        <w:rPr>
          <w:rFonts w:asciiTheme="minorBidi" w:hAnsiTheme="minorBidi"/>
          <w:sz w:val="24"/>
          <w:szCs w:val="24"/>
        </w:rPr>
        <w:t>t available during travel</w:t>
      </w:r>
      <w:r w:rsidR="00577599" w:rsidRPr="00215DFE">
        <w:rPr>
          <w:rFonts w:asciiTheme="minorBidi" w:hAnsiTheme="minorBidi"/>
          <w:sz w:val="24"/>
          <w:szCs w:val="24"/>
        </w:rPr>
        <w:t>,</w:t>
      </w:r>
      <w:r w:rsidR="00CE2BAE" w:rsidRPr="00215DFE">
        <w:rPr>
          <w:rFonts w:asciiTheme="minorBidi" w:hAnsiTheme="minorBidi"/>
          <w:sz w:val="24"/>
          <w:szCs w:val="24"/>
        </w:rPr>
        <w:t xml:space="preserve"> the travelers are considered </w:t>
      </w:r>
      <w:r w:rsidR="00CE2BAE" w:rsidRPr="00215DFE">
        <w:rPr>
          <w:rFonts w:asciiTheme="minorBidi" w:hAnsiTheme="minorBidi"/>
          <w:i/>
          <w:iCs/>
          <w:sz w:val="24"/>
          <w:szCs w:val="24"/>
        </w:rPr>
        <w:t>ones</w:t>
      </w:r>
      <w:r w:rsidR="00CE2BAE" w:rsidRPr="00215DFE">
        <w:rPr>
          <w:rFonts w:asciiTheme="minorBidi" w:hAnsiTheme="minorBidi"/>
          <w:sz w:val="24"/>
          <w:szCs w:val="24"/>
        </w:rPr>
        <w:t xml:space="preserve"> and are excused</w:t>
      </w:r>
      <w:r w:rsidR="00577599" w:rsidRPr="00215DFE">
        <w:rPr>
          <w:rFonts w:asciiTheme="minorBidi" w:hAnsiTheme="minorBidi"/>
          <w:sz w:val="24"/>
          <w:szCs w:val="24"/>
        </w:rPr>
        <w:t xml:space="preserve"> from the </w:t>
      </w:r>
      <w:r w:rsidR="00577599" w:rsidRPr="00215DFE">
        <w:rPr>
          <w:rFonts w:asciiTheme="minorBidi" w:hAnsiTheme="minorBidi"/>
          <w:i/>
          <w:iCs/>
          <w:sz w:val="24"/>
          <w:szCs w:val="24"/>
        </w:rPr>
        <w:t>mitzva</w:t>
      </w:r>
      <w:r w:rsidR="00CE2BAE" w:rsidRPr="00215DFE">
        <w:rPr>
          <w:rFonts w:asciiTheme="minorBidi" w:hAnsiTheme="minorBidi"/>
          <w:sz w:val="24"/>
          <w:szCs w:val="24"/>
        </w:rPr>
        <w:t>. Rashi</w:t>
      </w:r>
      <w:r w:rsidR="00686C96">
        <w:rPr>
          <w:rFonts w:asciiTheme="minorBidi" w:hAnsiTheme="minorBidi"/>
          <w:sz w:val="24"/>
          <w:szCs w:val="24"/>
        </w:rPr>
        <w:t>,</w:t>
      </w:r>
      <w:r w:rsidR="00CE2BAE" w:rsidRPr="00215DFE">
        <w:rPr>
          <w:rFonts w:asciiTheme="minorBidi" w:hAnsiTheme="minorBidi"/>
          <w:sz w:val="24"/>
          <w:szCs w:val="24"/>
        </w:rPr>
        <w:t xml:space="preserve"> evidently</w:t>
      </w:r>
      <w:r w:rsidR="00686C96">
        <w:rPr>
          <w:rFonts w:asciiTheme="minorBidi" w:hAnsiTheme="minorBidi"/>
          <w:sz w:val="24"/>
          <w:szCs w:val="24"/>
        </w:rPr>
        <w:t>,</w:t>
      </w:r>
      <w:r w:rsidR="00CE2BAE" w:rsidRPr="00215DFE">
        <w:rPr>
          <w:rFonts w:asciiTheme="minorBidi" w:hAnsiTheme="minorBidi"/>
          <w:sz w:val="24"/>
          <w:szCs w:val="24"/>
        </w:rPr>
        <w:t xml:space="preserve"> </w:t>
      </w:r>
      <w:r w:rsidR="00577599" w:rsidRPr="00215DFE">
        <w:rPr>
          <w:rFonts w:asciiTheme="minorBidi" w:hAnsiTheme="minorBidi"/>
          <w:sz w:val="24"/>
          <w:szCs w:val="24"/>
        </w:rPr>
        <w:t>maintains</w:t>
      </w:r>
      <w:r w:rsidR="00CE2BAE" w:rsidRPr="00215DFE">
        <w:rPr>
          <w:rFonts w:asciiTheme="minorBidi" w:hAnsiTheme="minorBidi"/>
          <w:sz w:val="24"/>
          <w:szCs w:val="24"/>
        </w:rPr>
        <w:t xml:space="preserve"> that these </w:t>
      </w:r>
      <w:r w:rsidR="00A13F89" w:rsidRPr="00215DFE">
        <w:rPr>
          <w:rFonts w:asciiTheme="minorBidi" w:hAnsiTheme="minorBidi"/>
          <w:sz w:val="24"/>
          <w:szCs w:val="24"/>
        </w:rPr>
        <w:t>travelers</w:t>
      </w:r>
      <w:r w:rsidR="00CE2BAE" w:rsidRPr="00215DFE">
        <w:rPr>
          <w:rFonts w:asciiTheme="minorBidi" w:hAnsiTheme="minorBidi"/>
          <w:sz w:val="24"/>
          <w:szCs w:val="24"/>
        </w:rPr>
        <w:t xml:space="preserve"> </w:t>
      </w:r>
      <w:r w:rsidR="00686C96">
        <w:rPr>
          <w:rFonts w:asciiTheme="minorBidi" w:hAnsiTheme="minorBidi"/>
          <w:sz w:val="24"/>
          <w:szCs w:val="24"/>
        </w:rPr>
        <w:t>are</w:t>
      </w:r>
      <w:r w:rsidR="00CE2BAE" w:rsidRPr="00215DFE">
        <w:rPr>
          <w:rFonts w:asciiTheme="minorBidi" w:hAnsiTheme="minorBidi"/>
          <w:sz w:val="24"/>
          <w:szCs w:val="24"/>
        </w:rPr>
        <w:t xml:space="preserve"> not </w:t>
      </w:r>
      <w:r w:rsidR="00AD454E">
        <w:rPr>
          <w:rFonts w:asciiTheme="minorBidi" w:hAnsiTheme="minorBidi"/>
          <w:sz w:val="24"/>
          <w:szCs w:val="24"/>
        </w:rPr>
        <w:t xml:space="preserve">halakhically allowed to </w:t>
      </w:r>
      <w:r w:rsidR="00CE2BAE" w:rsidRPr="00215DFE">
        <w:rPr>
          <w:rFonts w:asciiTheme="minorBidi" w:hAnsiTheme="minorBidi"/>
          <w:sz w:val="24"/>
          <w:szCs w:val="24"/>
        </w:rPr>
        <w:t>insert themselves into a compromis</w:t>
      </w:r>
      <w:r w:rsidR="00577599" w:rsidRPr="00215DFE">
        <w:rPr>
          <w:rFonts w:asciiTheme="minorBidi" w:hAnsiTheme="minorBidi"/>
          <w:sz w:val="24"/>
          <w:szCs w:val="24"/>
        </w:rPr>
        <w:t>ing</w:t>
      </w:r>
      <w:r w:rsidR="00CE2BAE" w:rsidRPr="00215DFE">
        <w:rPr>
          <w:rFonts w:asciiTheme="minorBidi" w:hAnsiTheme="minorBidi"/>
          <w:sz w:val="24"/>
          <w:szCs w:val="24"/>
        </w:rPr>
        <w:t xml:space="preserve"> situation and claim </w:t>
      </w:r>
      <w:r w:rsidR="00577599" w:rsidRPr="00215DFE">
        <w:rPr>
          <w:rFonts w:asciiTheme="minorBidi" w:hAnsiTheme="minorBidi"/>
          <w:sz w:val="24"/>
          <w:szCs w:val="24"/>
        </w:rPr>
        <w:t xml:space="preserve">that they are </w:t>
      </w:r>
      <w:r w:rsidR="00CE2BAE" w:rsidRPr="00215DFE">
        <w:rPr>
          <w:rFonts w:asciiTheme="minorBidi" w:hAnsiTheme="minorBidi"/>
          <w:i/>
          <w:iCs/>
          <w:sz w:val="24"/>
          <w:szCs w:val="24"/>
        </w:rPr>
        <w:t>ones</w:t>
      </w:r>
      <w:r w:rsidR="00CE2BAE" w:rsidRPr="00215DFE">
        <w:rPr>
          <w:rFonts w:asciiTheme="minorBidi" w:hAnsiTheme="minorBidi"/>
          <w:sz w:val="24"/>
          <w:szCs w:val="24"/>
        </w:rPr>
        <w:t>. Instead</w:t>
      </w:r>
      <w:r w:rsidR="00577599" w:rsidRPr="00215DFE">
        <w:rPr>
          <w:rFonts w:asciiTheme="minorBidi" w:hAnsiTheme="minorBidi"/>
          <w:sz w:val="24"/>
          <w:szCs w:val="24"/>
        </w:rPr>
        <w:t>,</w:t>
      </w:r>
      <w:r w:rsidR="00CE2BAE" w:rsidRPr="00215DFE">
        <w:rPr>
          <w:rFonts w:asciiTheme="minorBidi" w:hAnsiTheme="minorBidi"/>
          <w:sz w:val="24"/>
          <w:szCs w:val="24"/>
        </w:rPr>
        <w:t xml:space="preserve"> Rashi just</w:t>
      </w:r>
      <w:r w:rsidR="00A13F89" w:rsidRPr="00215DFE">
        <w:rPr>
          <w:rFonts w:asciiTheme="minorBidi" w:hAnsiTheme="minorBidi"/>
          <w:sz w:val="24"/>
          <w:szCs w:val="24"/>
        </w:rPr>
        <w:t>ifies their ability to travel (</w:t>
      </w:r>
      <w:r w:rsidR="00CE2BAE" w:rsidRPr="00215DFE">
        <w:rPr>
          <w:rFonts w:asciiTheme="minorBidi" w:hAnsiTheme="minorBidi"/>
          <w:sz w:val="24"/>
          <w:szCs w:val="24"/>
        </w:rPr>
        <w:t xml:space="preserve">and compromise their </w:t>
      </w:r>
      <w:r w:rsidR="00577599"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="00CE2BAE" w:rsidRPr="00215DFE">
        <w:rPr>
          <w:rFonts w:asciiTheme="minorBidi" w:hAnsiTheme="minorBidi"/>
          <w:sz w:val="24"/>
          <w:szCs w:val="24"/>
        </w:rPr>
        <w:t xml:space="preserve"> abilities) based upon the principle of </w:t>
      </w:r>
      <w:r w:rsidR="00CE2BAE" w:rsidRPr="00215DFE">
        <w:rPr>
          <w:rFonts w:asciiTheme="minorBidi" w:hAnsiTheme="minorBidi"/>
          <w:i/>
          <w:iCs/>
          <w:sz w:val="24"/>
          <w:szCs w:val="24"/>
        </w:rPr>
        <w:t>teishvu k</w:t>
      </w:r>
      <w:r w:rsidR="00577599" w:rsidRPr="00215DFE">
        <w:rPr>
          <w:rFonts w:asciiTheme="minorBidi" w:hAnsiTheme="minorBidi"/>
          <w:i/>
          <w:iCs/>
          <w:sz w:val="24"/>
          <w:szCs w:val="24"/>
        </w:rPr>
        <w:t>e-</w:t>
      </w:r>
      <w:r w:rsidR="00CE2BAE" w:rsidRPr="00215DFE">
        <w:rPr>
          <w:rFonts w:asciiTheme="minorBidi" w:hAnsiTheme="minorBidi"/>
          <w:i/>
          <w:iCs/>
          <w:sz w:val="24"/>
          <w:szCs w:val="24"/>
        </w:rPr>
        <w:t>ein taduru</w:t>
      </w:r>
      <w:r w:rsidR="00CE2BAE" w:rsidRPr="00215DFE">
        <w:rPr>
          <w:rFonts w:asciiTheme="minorBidi" w:hAnsiTheme="minorBidi"/>
          <w:sz w:val="24"/>
          <w:szCs w:val="24"/>
        </w:rPr>
        <w:t>. People who live in residences are typically not trapped within those homes</w:t>
      </w:r>
      <w:r w:rsidR="00577599" w:rsidRPr="00215DFE">
        <w:rPr>
          <w:rFonts w:asciiTheme="minorBidi" w:hAnsiTheme="minorBidi"/>
          <w:sz w:val="24"/>
          <w:szCs w:val="24"/>
        </w:rPr>
        <w:t>,</w:t>
      </w:r>
      <w:r w:rsidR="00CE2BAE" w:rsidRPr="00215DFE">
        <w:rPr>
          <w:rFonts w:asciiTheme="minorBidi" w:hAnsiTheme="minorBidi"/>
          <w:sz w:val="24"/>
          <w:szCs w:val="24"/>
        </w:rPr>
        <w:t xml:space="preserve"> but </w:t>
      </w:r>
      <w:r w:rsidR="00577599" w:rsidRPr="00215DFE">
        <w:rPr>
          <w:rFonts w:asciiTheme="minorBidi" w:hAnsiTheme="minorBidi"/>
          <w:sz w:val="24"/>
          <w:szCs w:val="24"/>
        </w:rPr>
        <w:t xml:space="preserve">rather </w:t>
      </w:r>
      <w:r w:rsidR="00CE2BAE" w:rsidRPr="00215DFE">
        <w:rPr>
          <w:rFonts w:asciiTheme="minorBidi" w:hAnsiTheme="minorBidi"/>
          <w:sz w:val="24"/>
          <w:szCs w:val="24"/>
        </w:rPr>
        <w:t xml:space="preserve">travel regularly. Inability to travel would ruin the parity between </w:t>
      </w:r>
      <w:r w:rsidR="00577599"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="00CE2BAE" w:rsidRPr="00215DFE">
        <w:rPr>
          <w:rFonts w:asciiTheme="minorBidi" w:hAnsiTheme="minorBidi"/>
          <w:sz w:val="24"/>
          <w:szCs w:val="24"/>
        </w:rPr>
        <w:t xml:space="preserve"> and a home</w:t>
      </w:r>
      <w:r w:rsidR="00577599" w:rsidRPr="00215DFE">
        <w:rPr>
          <w:rFonts w:asciiTheme="minorBidi" w:hAnsiTheme="minorBidi"/>
          <w:sz w:val="24"/>
          <w:szCs w:val="24"/>
        </w:rPr>
        <w:t>,</w:t>
      </w:r>
      <w:r w:rsidR="00CE2BAE" w:rsidRPr="00215DFE">
        <w:rPr>
          <w:rFonts w:asciiTheme="minorBidi" w:hAnsiTheme="minorBidi"/>
          <w:sz w:val="24"/>
          <w:szCs w:val="24"/>
        </w:rPr>
        <w:t xml:space="preserve"> and </w:t>
      </w:r>
      <w:r w:rsidR="00577599" w:rsidRPr="00215DFE">
        <w:rPr>
          <w:rFonts w:asciiTheme="minorBidi" w:hAnsiTheme="minorBidi"/>
          <w:sz w:val="24"/>
          <w:szCs w:val="24"/>
        </w:rPr>
        <w:t xml:space="preserve">thus </w:t>
      </w:r>
      <w:r w:rsidR="00CE2BAE" w:rsidRPr="00215DFE">
        <w:rPr>
          <w:rFonts w:asciiTheme="minorBidi" w:hAnsiTheme="minorBidi"/>
          <w:sz w:val="24"/>
          <w:szCs w:val="24"/>
        </w:rPr>
        <w:t xml:space="preserve">invalidate the </w:t>
      </w:r>
      <w:r w:rsidR="00577599"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="00577599" w:rsidRPr="00215DFE">
        <w:rPr>
          <w:rFonts w:asciiTheme="minorBidi" w:hAnsiTheme="minorBidi"/>
          <w:sz w:val="24"/>
          <w:szCs w:val="24"/>
        </w:rPr>
        <w:t>!</w:t>
      </w:r>
      <w:r w:rsidR="00CE2BAE" w:rsidRPr="00215DFE">
        <w:rPr>
          <w:rFonts w:asciiTheme="minorBidi" w:hAnsiTheme="minorBidi"/>
          <w:sz w:val="24"/>
          <w:szCs w:val="24"/>
        </w:rPr>
        <w:t xml:space="preserve"> </w:t>
      </w:r>
    </w:p>
    <w:p w:rsidR="00577599" w:rsidRPr="00215DFE" w:rsidRDefault="00577599" w:rsidP="006628E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5906DB" w:rsidRPr="00215DFE" w:rsidRDefault="00577599" w:rsidP="00F24E42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215DFE">
        <w:rPr>
          <w:rFonts w:asciiTheme="minorBidi" w:hAnsiTheme="minorBidi"/>
          <w:sz w:val="24"/>
          <w:szCs w:val="24"/>
        </w:rPr>
        <w:t>Once a</w:t>
      </w:r>
      <w:r w:rsidR="00CE2BAE" w:rsidRPr="00215DFE">
        <w:rPr>
          <w:rFonts w:asciiTheme="minorBidi" w:hAnsiTheme="minorBidi"/>
          <w:sz w:val="24"/>
          <w:szCs w:val="24"/>
        </w:rPr>
        <w:t>gain</w:t>
      </w:r>
      <w:r w:rsidRPr="00215DFE">
        <w:rPr>
          <w:rFonts w:asciiTheme="minorBidi" w:hAnsiTheme="minorBidi"/>
          <w:sz w:val="24"/>
          <w:szCs w:val="24"/>
        </w:rPr>
        <w:t>,</w:t>
      </w:r>
      <w:r w:rsidR="00CE2BAE" w:rsidRPr="00215DFE">
        <w:rPr>
          <w:rFonts w:asciiTheme="minorBidi" w:hAnsiTheme="minorBidi"/>
          <w:sz w:val="24"/>
          <w:szCs w:val="24"/>
        </w:rPr>
        <w:t xml:space="preserve"> this flaw </w:t>
      </w:r>
      <w:r w:rsidR="00A13F89" w:rsidRPr="00215DFE">
        <w:rPr>
          <w:rFonts w:asciiTheme="minorBidi" w:hAnsiTheme="minorBidi"/>
          <w:sz w:val="24"/>
          <w:szCs w:val="24"/>
        </w:rPr>
        <w:t>is</w:t>
      </w:r>
      <w:r w:rsidRPr="00215DFE">
        <w:rPr>
          <w:rFonts w:asciiTheme="minorBidi" w:hAnsiTheme="minorBidi"/>
          <w:sz w:val="24"/>
          <w:szCs w:val="24"/>
        </w:rPr>
        <w:t xml:space="preserve"> no</w:t>
      </w:r>
      <w:r w:rsidR="00A13F89" w:rsidRPr="00215DFE">
        <w:rPr>
          <w:rFonts w:asciiTheme="minorBidi" w:hAnsiTheme="minorBidi"/>
          <w:sz w:val="24"/>
          <w:szCs w:val="24"/>
        </w:rPr>
        <w:t>t</w:t>
      </w:r>
      <w:r w:rsidR="00CE2BAE" w:rsidRPr="00215DFE">
        <w:rPr>
          <w:rFonts w:asciiTheme="minorBidi" w:hAnsiTheme="minorBidi"/>
          <w:sz w:val="24"/>
          <w:szCs w:val="24"/>
        </w:rPr>
        <w:t xml:space="preserve"> INTERNAL to the </w:t>
      </w:r>
      <w:r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Pr="00215DFE">
        <w:rPr>
          <w:rFonts w:asciiTheme="minorBidi" w:hAnsiTheme="minorBidi"/>
          <w:sz w:val="24"/>
          <w:szCs w:val="24"/>
        </w:rPr>
        <w:t>,</w:t>
      </w:r>
      <w:r w:rsidR="00CE2BAE" w:rsidRPr="00215DFE">
        <w:rPr>
          <w:rFonts w:asciiTheme="minorBidi" w:hAnsiTheme="minorBidi"/>
          <w:sz w:val="24"/>
          <w:szCs w:val="24"/>
        </w:rPr>
        <w:t xml:space="preserve"> but </w:t>
      </w:r>
      <w:r w:rsidRPr="00215DFE">
        <w:rPr>
          <w:rFonts w:asciiTheme="minorBidi" w:hAnsiTheme="minorBidi"/>
          <w:sz w:val="24"/>
          <w:szCs w:val="24"/>
        </w:rPr>
        <w:t xml:space="preserve">rather </w:t>
      </w:r>
      <w:r w:rsidR="00CE2BAE" w:rsidRPr="00215DFE">
        <w:rPr>
          <w:rFonts w:asciiTheme="minorBidi" w:hAnsiTheme="minorBidi"/>
          <w:sz w:val="24"/>
          <w:szCs w:val="24"/>
        </w:rPr>
        <w:t xml:space="preserve">based on the behavioral patterns of the </w:t>
      </w:r>
      <w:r w:rsidR="00A13F89" w:rsidRPr="00215DFE">
        <w:rPr>
          <w:rFonts w:asciiTheme="minorBidi" w:hAnsiTheme="minorBidi"/>
          <w:sz w:val="24"/>
          <w:szCs w:val="24"/>
        </w:rPr>
        <w:t xml:space="preserve">resident. </w:t>
      </w:r>
      <w:r w:rsidRPr="00215DFE">
        <w:rPr>
          <w:rFonts w:asciiTheme="minorBidi" w:hAnsiTheme="minorBidi"/>
          <w:sz w:val="24"/>
          <w:szCs w:val="24"/>
        </w:rPr>
        <w:t>H</w:t>
      </w:r>
      <w:r w:rsidR="00A13F89" w:rsidRPr="00215DFE">
        <w:rPr>
          <w:rFonts w:asciiTheme="minorBidi" w:hAnsiTheme="minorBidi"/>
          <w:sz w:val="24"/>
          <w:szCs w:val="24"/>
        </w:rPr>
        <w:t xml:space="preserve">is inability to </w:t>
      </w:r>
      <w:r w:rsidR="00CE2BAE" w:rsidRPr="00215DFE">
        <w:rPr>
          <w:rFonts w:asciiTheme="minorBidi" w:hAnsiTheme="minorBidi"/>
          <w:sz w:val="24"/>
          <w:szCs w:val="24"/>
        </w:rPr>
        <w:t>behave “as he would in a house</w:t>
      </w:r>
      <w:r w:rsidR="00A13F89" w:rsidRPr="00215DFE">
        <w:rPr>
          <w:rFonts w:asciiTheme="minorBidi" w:hAnsiTheme="minorBidi"/>
          <w:sz w:val="24"/>
          <w:szCs w:val="24"/>
        </w:rPr>
        <w:t>”</w:t>
      </w:r>
      <w:r w:rsidR="00CE2BAE" w:rsidRPr="00215DFE">
        <w:rPr>
          <w:rFonts w:asciiTheme="minorBidi" w:hAnsiTheme="minorBidi"/>
          <w:sz w:val="24"/>
          <w:szCs w:val="24"/>
        </w:rPr>
        <w:t xml:space="preserve"> demands that he be allowed to travel. Once compelled to travel</w:t>
      </w:r>
      <w:r w:rsidRPr="00215DFE">
        <w:rPr>
          <w:rFonts w:asciiTheme="minorBidi" w:hAnsiTheme="minorBidi"/>
          <w:sz w:val="24"/>
          <w:szCs w:val="24"/>
        </w:rPr>
        <w:t>,</w:t>
      </w:r>
      <w:r w:rsidR="00CE2BAE" w:rsidRPr="00215DFE">
        <w:rPr>
          <w:rFonts w:asciiTheme="minorBidi" w:hAnsiTheme="minorBidi"/>
          <w:sz w:val="24"/>
          <w:szCs w:val="24"/>
        </w:rPr>
        <w:t xml:space="preserve"> he is excused from the 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mitzva</w:t>
      </w:r>
      <w:r w:rsidRPr="00215DFE">
        <w:rPr>
          <w:rFonts w:asciiTheme="minorBidi" w:hAnsiTheme="minorBidi"/>
          <w:sz w:val="24"/>
          <w:szCs w:val="24"/>
        </w:rPr>
        <w:t>,</w:t>
      </w:r>
      <w:r w:rsidR="00CE2BAE" w:rsidRPr="00215DFE">
        <w:rPr>
          <w:rFonts w:asciiTheme="minorBidi" w:hAnsiTheme="minorBidi"/>
          <w:sz w:val="24"/>
          <w:szCs w:val="24"/>
        </w:rPr>
        <w:t xml:space="preserve"> since he does</w:t>
      </w:r>
      <w:r w:rsidRPr="00215DFE">
        <w:rPr>
          <w:rFonts w:asciiTheme="minorBidi" w:hAnsiTheme="minorBidi"/>
          <w:sz w:val="24"/>
          <w:szCs w:val="24"/>
        </w:rPr>
        <w:t xml:space="preserve"> no</w:t>
      </w:r>
      <w:r w:rsidR="00CE2BAE" w:rsidRPr="00215DFE">
        <w:rPr>
          <w:rFonts w:asciiTheme="minorBidi" w:hAnsiTheme="minorBidi"/>
          <w:sz w:val="24"/>
          <w:szCs w:val="24"/>
        </w:rPr>
        <w:t xml:space="preserve">t have access to a </w:t>
      </w:r>
      <w:r w:rsidRPr="00215DFE">
        <w:rPr>
          <w:rFonts w:asciiTheme="minorBidi" w:hAnsiTheme="minorBidi"/>
          <w:i/>
          <w:iCs/>
          <w:sz w:val="24"/>
          <w:szCs w:val="24"/>
        </w:rPr>
        <w:t>s</w:t>
      </w:r>
      <w:r w:rsidR="00FF2D0E" w:rsidRPr="00215DFE">
        <w:rPr>
          <w:rFonts w:asciiTheme="minorBidi" w:hAnsiTheme="minorBidi"/>
          <w:i/>
          <w:iCs/>
          <w:sz w:val="24"/>
          <w:szCs w:val="24"/>
        </w:rPr>
        <w:t>ukka</w:t>
      </w:r>
      <w:r w:rsidR="00CE2BAE" w:rsidRPr="00215DFE">
        <w:rPr>
          <w:rFonts w:asciiTheme="minorBidi" w:hAnsiTheme="minorBidi"/>
          <w:sz w:val="24"/>
          <w:szCs w:val="24"/>
        </w:rPr>
        <w:t xml:space="preserve">. </w:t>
      </w:r>
      <w:r w:rsidR="00AD454E">
        <w:rPr>
          <w:rFonts w:asciiTheme="minorBidi" w:hAnsiTheme="minorBidi"/>
          <w:sz w:val="24"/>
          <w:szCs w:val="24"/>
        </w:rPr>
        <w:t xml:space="preserve">More over </w:t>
      </w:r>
      <w:r w:rsidR="00AD454E" w:rsidRPr="00AD454E">
        <w:rPr>
          <w:rFonts w:asciiTheme="minorBidi" w:hAnsiTheme="minorBidi"/>
          <w:i/>
          <w:iCs/>
          <w:sz w:val="24"/>
          <w:szCs w:val="24"/>
        </w:rPr>
        <w:t>teishvu ke-ein taduru</w:t>
      </w:r>
      <w:r w:rsidR="00AD454E">
        <w:rPr>
          <w:rFonts w:asciiTheme="minorBidi" w:hAnsiTheme="minorBidi"/>
          <w:sz w:val="24"/>
          <w:szCs w:val="24"/>
        </w:rPr>
        <w:t xml:space="preserve"> doesn’t just impose standards on the experience. It can also</w:t>
      </w:r>
      <w:r w:rsidR="00F24E42">
        <w:rPr>
          <w:rFonts w:asciiTheme="minorBidi" w:hAnsiTheme="minorBidi"/>
          <w:sz w:val="24"/>
          <w:szCs w:val="24"/>
        </w:rPr>
        <w:t xml:space="preserve"> RELAX</w:t>
      </w:r>
      <w:r w:rsidR="00AD454E">
        <w:rPr>
          <w:rFonts w:asciiTheme="minorBidi" w:hAnsiTheme="minorBidi"/>
          <w:sz w:val="24"/>
          <w:szCs w:val="24"/>
        </w:rPr>
        <w:t xml:space="preserve"> </w:t>
      </w:r>
      <w:r w:rsidR="00AD454E" w:rsidRPr="00AD454E">
        <w:rPr>
          <w:rFonts w:asciiTheme="minorBidi" w:hAnsiTheme="minorBidi"/>
          <w:sz w:val="24"/>
          <w:szCs w:val="24"/>
        </w:rPr>
        <w:t xml:space="preserve">the requirements of the </w:t>
      </w:r>
      <w:r w:rsidR="00AD454E" w:rsidRPr="00AD454E">
        <w:rPr>
          <w:rFonts w:asciiTheme="minorBidi" w:hAnsiTheme="minorBidi"/>
          <w:i/>
          <w:iCs/>
          <w:sz w:val="24"/>
          <w:szCs w:val="24"/>
        </w:rPr>
        <w:t>mitzva</w:t>
      </w:r>
      <w:r w:rsidR="00AD454E">
        <w:rPr>
          <w:rFonts w:asciiTheme="minorBidi" w:hAnsiTheme="minorBidi"/>
          <w:sz w:val="24"/>
          <w:szCs w:val="24"/>
        </w:rPr>
        <w:t xml:space="preserve"> Just as year round residence doesn’t deny travel similarly </w:t>
      </w:r>
      <w:r w:rsidR="00AD454E" w:rsidRPr="00AD454E">
        <w:rPr>
          <w:rFonts w:asciiTheme="minorBidi" w:hAnsiTheme="minorBidi"/>
          <w:i/>
          <w:iCs/>
          <w:sz w:val="24"/>
          <w:szCs w:val="24"/>
        </w:rPr>
        <w:t>Sukka</w:t>
      </w:r>
      <w:r w:rsidR="00AD454E">
        <w:rPr>
          <w:rFonts w:asciiTheme="minorBidi" w:hAnsiTheme="minorBidi"/>
          <w:sz w:val="24"/>
          <w:szCs w:val="24"/>
        </w:rPr>
        <w:t xml:space="preserve"> experience must allow travel – even if it compromises the ability to enter a </w:t>
      </w:r>
      <w:r w:rsidR="00AD454E" w:rsidRPr="00AD454E">
        <w:rPr>
          <w:rFonts w:asciiTheme="minorBidi" w:hAnsiTheme="minorBidi"/>
          <w:i/>
          <w:iCs/>
          <w:sz w:val="24"/>
          <w:szCs w:val="24"/>
        </w:rPr>
        <w:t>Sukka</w:t>
      </w:r>
      <w:r w:rsidR="00AD454E" w:rsidRPr="00AD454E">
        <w:rPr>
          <w:rFonts w:asciiTheme="minorBidi" w:hAnsiTheme="minorBidi"/>
          <w:sz w:val="24"/>
          <w:szCs w:val="24"/>
        </w:rPr>
        <w:t>.</w:t>
      </w:r>
    </w:p>
    <w:p w:rsidR="00577599" w:rsidRPr="00215DFE" w:rsidRDefault="00577599" w:rsidP="006628E1">
      <w:pPr>
        <w:shd w:val="clear" w:color="auto" w:fill="FFFFFF"/>
        <w:spacing w:after="0" w:line="240" w:lineRule="auto"/>
        <w:ind w:firstLine="720"/>
        <w:jc w:val="both"/>
        <w:rPr>
          <w:rFonts w:asciiTheme="minorBidi" w:eastAsia="Times New Roman" w:hAnsiTheme="minorBidi"/>
          <w:sz w:val="24"/>
          <w:szCs w:val="24"/>
        </w:rPr>
      </w:pPr>
    </w:p>
    <w:p w:rsidR="00C86769" w:rsidRPr="00215DFE" w:rsidRDefault="00577599" w:rsidP="006628E1">
      <w:pPr>
        <w:shd w:val="clear" w:color="auto" w:fill="FFFFFF"/>
        <w:spacing w:after="0" w:line="240" w:lineRule="auto"/>
        <w:ind w:firstLine="720"/>
        <w:jc w:val="both"/>
        <w:rPr>
          <w:rFonts w:asciiTheme="minorBidi" w:eastAsia="Times New Roman" w:hAnsiTheme="minorBidi"/>
          <w:sz w:val="24"/>
          <w:szCs w:val="24"/>
        </w:rPr>
      </w:pPr>
      <w:r w:rsidRPr="00215DFE">
        <w:rPr>
          <w:rFonts w:asciiTheme="minorBidi" w:eastAsia="Times New Roman" w:hAnsiTheme="minorBidi"/>
          <w:sz w:val="24"/>
          <w:szCs w:val="24"/>
        </w:rPr>
        <w:t>As we have seen,</w:t>
      </w:r>
      <w:r w:rsidR="00C86769" w:rsidRPr="00215DFE">
        <w:rPr>
          <w:rFonts w:asciiTheme="minorBidi" w:eastAsia="Times New Roman" w:hAnsiTheme="minorBidi"/>
          <w:sz w:val="24"/>
          <w:szCs w:val="24"/>
        </w:rPr>
        <w:t xml:space="preserve"> </w:t>
      </w:r>
      <w:r w:rsidRPr="00215DFE">
        <w:rPr>
          <w:rFonts w:asciiTheme="minorBidi" w:eastAsia="Times New Roman" w:hAnsiTheme="minorBidi"/>
          <w:i/>
          <w:iCs/>
          <w:sz w:val="24"/>
          <w:szCs w:val="24"/>
        </w:rPr>
        <w:t>t</w:t>
      </w:r>
      <w:r w:rsidR="00C86769" w:rsidRPr="00215DFE">
        <w:rPr>
          <w:rFonts w:asciiTheme="minorBidi" w:eastAsia="Times New Roman" w:hAnsiTheme="minorBidi"/>
          <w:i/>
          <w:iCs/>
          <w:sz w:val="24"/>
          <w:szCs w:val="24"/>
        </w:rPr>
        <w:t>eishvu k</w:t>
      </w:r>
      <w:r w:rsidRPr="00215DFE">
        <w:rPr>
          <w:rFonts w:asciiTheme="minorBidi" w:eastAsia="Times New Roman" w:hAnsiTheme="minorBidi"/>
          <w:i/>
          <w:iCs/>
          <w:sz w:val="24"/>
          <w:szCs w:val="24"/>
        </w:rPr>
        <w:t>e-</w:t>
      </w:r>
      <w:r w:rsidR="00C86769" w:rsidRPr="00215DFE">
        <w:rPr>
          <w:rFonts w:asciiTheme="minorBidi" w:eastAsia="Times New Roman" w:hAnsiTheme="minorBidi"/>
          <w:i/>
          <w:iCs/>
          <w:sz w:val="24"/>
          <w:szCs w:val="24"/>
        </w:rPr>
        <w:t>ein taduru</w:t>
      </w:r>
      <w:r w:rsidR="00C86769" w:rsidRPr="00215DFE">
        <w:rPr>
          <w:rFonts w:asciiTheme="minorBidi" w:eastAsia="Times New Roman" w:hAnsiTheme="minorBidi"/>
          <w:sz w:val="24"/>
          <w:szCs w:val="24"/>
        </w:rPr>
        <w:t xml:space="preserve"> may merely provide a gauge for the quality of the </w:t>
      </w:r>
      <w:r w:rsidRPr="00215DFE">
        <w:rPr>
          <w:rFonts w:asciiTheme="minorBidi" w:eastAsia="Times New Roman" w:hAnsiTheme="minorBidi"/>
          <w:i/>
          <w:iCs/>
          <w:sz w:val="24"/>
          <w:szCs w:val="24"/>
        </w:rPr>
        <w:t>s</w:t>
      </w:r>
      <w:r w:rsidR="00C86769" w:rsidRPr="00215DFE">
        <w:rPr>
          <w:rFonts w:asciiTheme="minorBidi" w:eastAsia="Times New Roman" w:hAnsiTheme="minorBidi"/>
          <w:i/>
          <w:iCs/>
          <w:sz w:val="24"/>
          <w:szCs w:val="24"/>
        </w:rPr>
        <w:t>ukka</w:t>
      </w:r>
      <w:r w:rsidRPr="00215DFE">
        <w:rPr>
          <w:rFonts w:asciiTheme="minorBidi" w:eastAsia="Times New Roman" w:hAnsiTheme="minorBidi"/>
          <w:sz w:val="24"/>
          <w:szCs w:val="24"/>
        </w:rPr>
        <w:t>, or it may</w:t>
      </w:r>
      <w:r w:rsidR="00C86769" w:rsidRPr="00215DFE">
        <w:rPr>
          <w:rFonts w:asciiTheme="minorBidi" w:eastAsia="Times New Roman" w:hAnsiTheme="minorBidi"/>
          <w:sz w:val="24"/>
          <w:szCs w:val="24"/>
        </w:rPr>
        <w:t xml:space="preserve"> measure the execution of the actual </w:t>
      </w:r>
      <w:r w:rsidR="00C86769" w:rsidRPr="00215DFE">
        <w:rPr>
          <w:rFonts w:asciiTheme="minorBidi" w:eastAsia="Times New Roman" w:hAnsiTheme="minorBidi"/>
          <w:i/>
          <w:iCs/>
          <w:sz w:val="24"/>
          <w:szCs w:val="24"/>
        </w:rPr>
        <w:t>mitzva</w:t>
      </w:r>
      <w:r w:rsidR="00C86769" w:rsidRPr="00215DFE">
        <w:rPr>
          <w:rFonts w:asciiTheme="minorBidi" w:eastAsia="Times New Roman" w:hAnsiTheme="minorBidi"/>
          <w:sz w:val="24"/>
          <w:szCs w:val="24"/>
        </w:rPr>
        <w:t xml:space="preserve">. </w:t>
      </w:r>
      <w:r w:rsidRPr="00215DFE">
        <w:rPr>
          <w:rFonts w:asciiTheme="minorBidi" w:eastAsia="Times New Roman" w:hAnsiTheme="minorBidi"/>
          <w:sz w:val="24"/>
          <w:szCs w:val="24"/>
        </w:rPr>
        <w:t>T</w:t>
      </w:r>
      <w:r w:rsidR="00C86769" w:rsidRPr="00215DFE">
        <w:rPr>
          <w:rFonts w:asciiTheme="minorBidi" w:eastAsia="Times New Roman" w:hAnsiTheme="minorBidi"/>
          <w:sz w:val="24"/>
          <w:szCs w:val="24"/>
        </w:rPr>
        <w:t xml:space="preserve">his question may underlie an interesting discussion in </w:t>
      </w:r>
      <w:r w:rsidRPr="00215DFE">
        <w:rPr>
          <w:rFonts w:asciiTheme="minorBidi" w:eastAsia="Times New Roman" w:hAnsiTheme="minorBidi"/>
          <w:i/>
          <w:iCs/>
          <w:sz w:val="24"/>
          <w:szCs w:val="24"/>
        </w:rPr>
        <w:t>Ara</w:t>
      </w:r>
      <w:r w:rsidR="00C86769" w:rsidRPr="00215DFE">
        <w:rPr>
          <w:rFonts w:asciiTheme="minorBidi" w:eastAsia="Times New Roman" w:hAnsiTheme="minorBidi"/>
          <w:i/>
          <w:iCs/>
          <w:sz w:val="24"/>
          <w:szCs w:val="24"/>
        </w:rPr>
        <w:t>chin</w:t>
      </w:r>
      <w:r w:rsidR="00C86769" w:rsidRPr="00215DFE">
        <w:rPr>
          <w:rFonts w:asciiTheme="minorBidi" w:eastAsia="Times New Roman" w:hAnsiTheme="minorBidi"/>
          <w:sz w:val="24"/>
          <w:szCs w:val="24"/>
        </w:rPr>
        <w:t xml:space="preserve"> </w:t>
      </w:r>
      <w:r w:rsidR="00AD454E">
        <w:rPr>
          <w:rFonts w:asciiTheme="minorBidi" w:eastAsia="Times New Roman" w:hAnsiTheme="minorBidi"/>
          <w:sz w:val="24"/>
          <w:szCs w:val="24"/>
        </w:rPr>
        <w:t xml:space="preserve">(3b) </w:t>
      </w:r>
      <w:r w:rsidR="00C86769" w:rsidRPr="00215DFE">
        <w:rPr>
          <w:rFonts w:asciiTheme="minorBidi" w:eastAsia="Times New Roman" w:hAnsiTheme="minorBidi"/>
          <w:sz w:val="24"/>
          <w:szCs w:val="24"/>
        </w:rPr>
        <w:t xml:space="preserve">about a </w:t>
      </w:r>
      <w:r w:rsidR="00C86769" w:rsidRPr="00215DFE">
        <w:rPr>
          <w:rFonts w:asciiTheme="minorBidi" w:eastAsia="Times New Roman" w:hAnsiTheme="minorBidi"/>
          <w:i/>
          <w:iCs/>
          <w:sz w:val="24"/>
          <w:szCs w:val="24"/>
        </w:rPr>
        <w:lastRenderedPageBreak/>
        <w:t>Kohen</w:t>
      </w:r>
      <w:r w:rsidR="00C86769" w:rsidRPr="00215DFE">
        <w:rPr>
          <w:rFonts w:asciiTheme="minorBidi" w:eastAsia="Times New Roman" w:hAnsiTheme="minorBidi"/>
          <w:sz w:val="24"/>
          <w:szCs w:val="24"/>
        </w:rPr>
        <w:t xml:space="preserve"> and the </w:t>
      </w:r>
      <w:r w:rsidR="00C86769" w:rsidRPr="00215DFE">
        <w:rPr>
          <w:rFonts w:asciiTheme="minorBidi" w:eastAsia="Times New Roman" w:hAnsiTheme="minorBidi"/>
          <w:i/>
          <w:iCs/>
          <w:sz w:val="24"/>
          <w:szCs w:val="24"/>
        </w:rPr>
        <w:t>mitzva</w:t>
      </w:r>
      <w:r w:rsidR="00C86769" w:rsidRPr="00215DFE">
        <w:rPr>
          <w:rFonts w:asciiTheme="minorBidi" w:eastAsia="Times New Roman" w:hAnsiTheme="minorBidi"/>
          <w:sz w:val="24"/>
          <w:szCs w:val="24"/>
        </w:rPr>
        <w:t xml:space="preserve"> of </w:t>
      </w:r>
      <w:r w:rsidRPr="00215DFE">
        <w:rPr>
          <w:rFonts w:asciiTheme="minorBidi" w:eastAsia="Times New Roman" w:hAnsiTheme="minorBidi"/>
          <w:i/>
          <w:iCs/>
          <w:sz w:val="24"/>
          <w:szCs w:val="24"/>
        </w:rPr>
        <w:t>s</w:t>
      </w:r>
      <w:r w:rsidR="00C86769" w:rsidRPr="00215DFE">
        <w:rPr>
          <w:rFonts w:asciiTheme="minorBidi" w:eastAsia="Times New Roman" w:hAnsiTheme="minorBidi"/>
          <w:i/>
          <w:iCs/>
          <w:sz w:val="24"/>
          <w:szCs w:val="24"/>
        </w:rPr>
        <w:t>ukka</w:t>
      </w:r>
      <w:r w:rsidR="00C86769" w:rsidRPr="00215DFE">
        <w:rPr>
          <w:rFonts w:asciiTheme="minorBidi" w:eastAsia="Times New Roman" w:hAnsiTheme="minorBidi"/>
          <w:sz w:val="24"/>
          <w:szCs w:val="24"/>
        </w:rPr>
        <w:t xml:space="preserve">. The </w:t>
      </w:r>
      <w:r w:rsidR="00C86769" w:rsidRPr="00215DFE">
        <w:rPr>
          <w:rFonts w:asciiTheme="minorBidi" w:eastAsia="Times New Roman" w:hAnsiTheme="minorBidi"/>
          <w:i/>
          <w:iCs/>
          <w:sz w:val="24"/>
          <w:szCs w:val="24"/>
        </w:rPr>
        <w:t>gemara</w:t>
      </w:r>
      <w:r w:rsidR="00C86769" w:rsidRPr="00215DFE">
        <w:rPr>
          <w:rFonts w:asciiTheme="minorBidi" w:eastAsia="Times New Roman" w:hAnsiTheme="minorBidi"/>
          <w:sz w:val="24"/>
          <w:szCs w:val="24"/>
        </w:rPr>
        <w:t xml:space="preserve"> raises the possibility that a </w:t>
      </w:r>
      <w:r w:rsidR="00C86769" w:rsidRPr="00215DFE">
        <w:rPr>
          <w:rFonts w:asciiTheme="minorBidi" w:eastAsia="Times New Roman" w:hAnsiTheme="minorBidi"/>
          <w:i/>
          <w:iCs/>
          <w:sz w:val="24"/>
          <w:szCs w:val="24"/>
        </w:rPr>
        <w:t>Kohen</w:t>
      </w:r>
      <w:r w:rsidR="00C86769" w:rsidRPr="00215DFE">
        <w:rPr>
          <w:rFonts w:asciiTheme="minorBidi" w:eastAsia="Times New Roman" w:hAnsiTheme="minorBidi"/>
          <w:sz w:val="24"/>
          <w:szCs w:val="24"/>
        </w:rPr>
        <w:t xml:space="preserve"> is excused from the </w:t>
      </w:r>
      <w:r w:rsidR="00C86769" w:rsidRPr="00215DFE">
        <w:rPr>
          <w:rFonts w:asciiTheme="minorBidi" w:eastAsia="Times New Roman" w:hAnsiTheme="minorBidi"/>
          <w:i/>
          <w:iCs/>
          <w:sz w:val="24"/>
          <w:szCs w:val="24"/>
        </w:rPr>
        <w:t>mitzva</w:t>
      </w:r>
      <w:r w:rsidR="00C86769" w:rsidRPr="00215DFE">
        <w:rPr>
          <w:rFonts w:asciiTheme="minorBidi" w:eastAsia="Times New Roman" w:hAnsiTheme="minorBidi"/>
          <w:sz w:val="24"/>
          <w:szCs w:val="24"/>
        </w:rPr>
        <w:t xml:space="preserve"> of </w:t>
      </w:r>
      <w:r w:rsidRPr="00215DFE">
        <w:rPr>
          <w:rFonts w:asciiTheme="minorBidi" w:eastAsia="Times New Roman" w:hAnsiTheme="minorBidi"/>
          <w:i/>
          <w:iCs/>
          <w:sz w:val="24"/>
          <w:szCs w:val="24"/>
        </w:rPr>
        <w:t>s</w:t>
      </w:r>
      <w:r w:rsidR="00C86769" w:rsidRPr="00215DFE">
        <w:rPr>
          <w:rFonts w:asciiTheme="minorBidi" w:eastAsia="Times New Roman" w:hAnsiTheme="minorBidi"/>
          <w:i/>
          <w:iCs/>
          <w:sz w:val="24"/>
          <w:szCs w:val="24"/>
        </w:rPr>
        <w:t>ukka</w:t>
      </w:r>
      <w:r w:rsidR="00C86769" w:rsidRPr="00215DFE">
        <w:rPr>
          <w:rFonts w:asciiTheme="minorBidi" w:eastAsia="Times New Roman" w:hAnsiTheme="minorBidi"/>
          <w:sz w:val="24"/>
          <w:szCs w:val="24"/>
        </w:rPr>
        <w:t xml:space="preserve"> </w:t>
      </w:r>
      <w:r w:rsidRPr="00215DFE">
        <w:rPr>
          <w:rFonts w:asciiTheme="minorBidi" w:eastAsia="Times New Roman" w:hAnsiTheme="minorBidi"/>
          <w:sz w:val="24"/>
          <w:szCs w:val="24"/>
        </w:rPr>
        <w:t>because</w:t>
      </w:r>
      <w:r w:rsidR="00C86769" w:rsidRPr="00215DFE">
        <w:rPr>
          <w:rFonts w:asciiTheme="minorBidi" w:eastAsia="Times New Roman" w:hAnsiTheme="minorBidi"/>
          <w:sz w:val="24"/>
          <w:szCs w:val="24"/>
        </w:rPr>
        <w:t xml:space="preserve"> his wife cannot accompany him to the </w:t>
      </w:r>
      <w:r w:rsidRPr="00215DFE">
        <w:rPr>
          <w:rFonts w:asciiTheme="minorBidi" w:eastAsia="Times New Roman" w:hAnsiTheme="minorBidi"/>
          <w:i/>
          <w:iCs/>
          <w:sz w:val="24"/>
          <w:szCs w:val="24"/>
        </w:rPr>
        <w:t>s</w:t>
      </w:r>
      <w:r w:rsidR="00C86769" w:rsidRPr="00215DFE">
        <w:rPr>
          <w:rFonts w:asciiTheme="minorBidi" w:eastAsia="Times New Roman" w:hAnsiTheme="minorBidi"/>
          <w:i/>
          <w:iCs/>
          <w:sz w:val="24"/>
          <w:szCs w:val="24"/>
        </w:rPr>
        <w:t>ukka</w:t>
      </w:r>
      <w:r w:rsidR="00C86769" w:rsidRPr="00215DFE">
        <w:rPr>
          <w:rFonts w:asciiTheme="minorBidi" w:eastAsia="Times New Roman" w:hAnsiTheme="minorBidi"/>
          <w:sz w:val="24"/>
          <w:szCs w:val="24"/>
        </w:rPr>
        <w:t xml:space="preserve">. </w:t>
      </w:r>
      <w:r w:rsidRPr="00215DFE">
        <w:rPr>
          <w:rFonts w:asciiTheme="minorBidi" w:eastAsia="Times New Roman" w:hAnsiTheme="minorBidi"/>
          <w:sz w:val="24"/>
          <w:szCs w:val="24"/>
        </w:rPr>
        <w:t>Since he</w:t>
      </w:r>
      <w:r w:rsidR="00C86769" w:rsidRPr="00215DFE">
        <w:rPr>
          <w:rFonts w:asciiTheme="minorBidi" w:eastAsia="Times New Roman" w:hAnsiTheme="minorBidi"/>
          <w:sz w:val="24"/>
          <w:szCs w:val="24"/>
        </w:rPr>
        <w:t xml:space="preserve"> must be “on call” for </w:t>
      </w:r>
      <w:r w:rsidR="00C86769" w:rsidRPr="00215DFE">
        <w:rPr>
          <w:rFonts w:asciiTheme="minorBidi" w:eastAsia="Times New Roman" w:hAnsiTheme="minorBidi"/>
          <w:i/>
          <w:iCs/>
          <w:sz w:val="24"/>
          <w:szCs w:val="24"/>
        </w:rPr>
        <w:t>Mikdash</w:t>
      </w:r>
      <w:r w:rsidR="00C86769" w:rsidRPr="00215DFE">
        <w:rPr>
          <w:rFonts w:asciiTheme="minorBidi" w:eastAsia="Times New Roman" w:hAnsiTheme="minorBidi"/>
          <w:sz w:val="24"/>
          <w:szCs w:val="24"/>
        </w:rPr>
        <w:t xml:space="preserve"> ceremonies</w:t>
      </w:r>
      <w:r w:rsidRPr="00215DFE">
        <w:rPr>
          <w:rFonts w:asciiTheme="minorBidi" w:eastAsia="Times New Roman" w:hAnsiTheme="minorBidi"/>
          <w:sz w:val="24"/>
          <w:szCs w:val="24"/>
        </w:rPr>
        <w:t>,</w:t>
      </w:r>
      <w:r w:rsidR="00C86769" w:rsidRPr="00215DFE">
        <w:rPr>
          <w:rFonts w:asciiTheme="minorBidi" w:eastAsia="Times New Roman" w:hAnsiTheme="minorBidi"/>
          <w:sz w:val="24"/>
          <w:szCs w:val="24"/>
        </w:rPr>
        <w:t xml:space="preserve"> he cannot engage in marital activities. This limitation </w:t>
      </w:r>
      <w:r w:rsidRPr="00215DFE">
        <w:rPr>
          <w:rFonts w:asciiTheme="minorBidi" w:eastAsia="Times New Roman" w:hAnsiTheme="minorBidi"/>
          <w:sz w:val="24"/>
          <w:szCs w:val="24"/>
        </w:rPr>
        <w:t>reflects</w:t>
      </w:r>
      <w:r w:rsidR="00C86769" w:rsidRPr="00215DFE">
        <w:rPr>
          <w:rFonts w:asciiTheme="minorBidi" w:eastAsia="Times New Roman" w:hAnsiTheme="minorBidi"/>
          <w:sz w:val="24"/>
          <w:szCs w:val="24"/>
        </w:rPr>
        <w:t xml:space="preserve"> an experience </w:t>
      </w:r>
      <w:r w:rsidRPr="00215DFE">
        <w:rPr>
          <w:rFonts w:asciiTheme="minorBidi" w:eastAsia="Times New Roman" w:hAnsiTheme="minorBidi"/>
          <w:sz w:val="24"/>
          <w:szCs w:val="24"/>
        </w:rPr>
        <w:t>that</w:t>
      </w:r>
      <w:r w:rsidR="00C86769" w:rsidRPr="00215DFE">
        <w:rPr>
          <w:rFonts w:asciiTheme="minorBidi" w:eastAsia="Times New Roman" w:hAnsiTheme="minorBidi"/>
          <w:sz w:val="24"/>
          <w:szCs w:val="24"/>
        </w:rPr>
        <w:t xml:space="preserve"> is inferior to typical residential life and </w:t>
      </w:r>
      <w:r w:rsidRPr="00215DFE">
        <w:rPr>
          <w:rFonts w:asciiTheme="minorBidi" w:eastAsia="Times New Roman" w:hAnsiTheme="minorBidi"/>
          <w:sz w:val="24"/>
          <w:szCs w:val="24"/>
        </w:rPr>
        <w:t>may therefore be</w:t>
      </w:r>
      <w:r w:rsidR="00C86769" w:rsidRPr="00215DFE">
        <w:rPr>
          <w:rFonts w:asciiTheme="minorBidi" w:eastAsia="Times New Roman" w:hAnsiTheme="minorBidi"/>
          <w:sz w:val="24"/>
          <w:szCs w:val="24"/>
        </w:rPr>
        <w:t xml:space="preserve"> a flaw in </w:t>
      </w:r>
      <w:r w:rsidR="00C86769" w:rsidRPr="00215DFE">
        <w:rPr>
          <w:rFonts w:asciiTheme="minorBidi" w:eastAsia="Times New Roman" w:hAnsiTheme="minorBidi"/>
          <w:i/>
          <w:iCs/>
          <w:sz w:val="24"/>
          <w:szCs w:val="24"/>
        </w:rPr>
        <w:t>teishv</w:t>
      </w:r>
      <w:r w:rsidRPr="00215DFE">
        <w:rPr>
          <w:rFonts w:asciiTheme="minorBidi" w:eastAsia="Times New Roman" w:hAnsiTheme="minorBidi"/>
          <w:i/>
          <w:iCs/>
          <w:sz w:val="24"/>
          <w:szCs w:val="24"/>
        </w:rPr>
        <w:t>u ke-</w:t>
      </w:r>
      <w:r w:rsidR="00C86769" w:rsidRPr="00215DFE">
        <w:rPr>
          <w:rFonts w:asciiTheme="minorBidi" w:eastAsia="Times New Roman" w:hAnsiTheme="minorBidi"/>
          <w:i/>
          <w:iCs/>
          <w:sz w:val="24"/>
          <w:szCs w:val="24"/>
        </w:rPr>
        <w:t>ein taduru</w:t>
      </w:r>
      <w:r w:rsidR="00C86769" w:rsidRPr="00215DFE">
        <w:rPr>
          <w:rFonts w:asciiTheme="minorBidi" w:eastAsia="Times New Roman" w:hAnsiTheme="minorBidi"/>
          <w:sz w:val="24"/>
          <w:szCs w:val="24"/>
        </w:rPr>
        <w:t xml:space="preserve">. This possibility clearly considers </w:t>
      </w:r>
      <w:r w:rsidRPr="00215DFE">
        <w:rPr>
          <w:rFonts w:asciiTheme="minorBidi" w:eastAsia="Times New Roman" w:hAnsiTheme="minorBidi"/>
          <w:i/>
          <w:iCs/>
          <w:sz w:val="24"/>
          <w:szCs w:val="24"/>
        </w:rPr>
        <w:t>teishvu ke-</w:t>
      </w:r>
      <w:r w:rsidR="00C86769" w:rsidRPr="00215DFE">
        <w:rPr>
          <w:rFonts w:asciiTheme="minorBidi" w:eastAsia="Times New Roman" w:hAnsiTheme="minorBidi"/>
          <w:i/>
          <w:iCs/>
          <w:sz w:val="24"/>
          <w:szCs w:val="24"/>
        </w:rPr>
        <w:t>ein taduru</w:t>
      </w:r>
      <w:r w:rsidR="00C86769" w:rsidRPr="00215DFE">
        <w:rPr>
          <w:rFonts w:asciiTheme="minorBidi" w:eastAsia="Times New Roman" w:hAnsiTheme="minorBidi"/>
          <w:sz w:val="24"/>
          <w:szCs w:val="24"/>
        </w:rPr>
        <w:t xml:space="preserve"> </w:t>
      </w:r>
      <w:r w:rsidRPr="00215DFE">
        <w:rPr>
          <w:rFonts w:asciiTheme="minorBidi" w:eastAsia="Times New Roman" w:hAnsiTheme="minorBidi"/>
          <w:sz w:val="24"/>
          <w:szCs w:val="24"/>
        </w:rPr>
        <w:t>to be</w:t>
      </w:r>
      <w:r w:rsidR="00C86769" w:rsidRPr="00215DFE">
        <w:rPr>
          <w:rFonts w:asciiTheme="minorBidi" w:eastAsia="Times New Roman" w:hAnsiTheme="minorBidi"/>
          <w:sz w:val="24"/>
          <w:szCs w:val="24"/>
        </w:rPr>
        <w:t xml:space="preserve"> a general yardstick of the performance of the </w:t>
      </w:r>
      <w:r w:rsidR="00C86769" w:rsidRPr="00215DFE">
        <w:rPr>
          <w:rFonts w:asciiTheme="minorBidi" w:eastAsia="Times New Roman" w:hAnsiTheme="minorBidi"/>
          <w:i/>
          <w:iCs/>
          <w:sz w:val="24"/>
          <w:szCs w:val="24"/>
        </w:rPr>
        <w:t>mitzva</w:t>
      </w:r>
      <w:r w:rsidR="00C86769" w:rsidRPr="00215DFE">
        <w:rPr>
          <w:rFonts w:asciiTheme="minorBidi" w:eastAsia="Times New Roman" w:hAnsiTheme="minorBidi"/>
          <w:sz w:val="24"/>
          <w:szCs w:val="24"/>
        </w:rPr>
        <w:t xml:space="preserve"> and not a gauge of the comfort level of the actual </w:t>
      </w:r>
      <w:r w:rsidRPr="00215DFE">
        <w:rPr>
          <w:rFonts w:asciiTheme="minorBidi" w:eastAsia="Times New Roman" w:hAnsiTheme="minorBidi"/>
          <w:i/>
          <w:iCs/>
          <w:sz w:val="24"/>
          <w:szCs w:val="24"/>
        </w:rPr>
        <w:t>s</w:t>
      </w:r>
      <w:r w:rsidR="00C86769" w:rsidRPr="00215DFE">
        <w:rPr>
          <w:rFonts w:asciiTheme="minorBidi" w:eastAsia="Times New Roman" w:hAnsiTheme="minorBidi"/>
          <w:i/>
          <w:iCs/>
          <w:sz w:val="24"/>
          <w:szCs w:val="24"/>
        </w:rPr>
        <w:t>ukka</w:t>
      </w:r>
      <w:r w:rsidR="00C86769" w:rsidRPr="00215DFE">
        <w:rPr>
          <w:rFonts w:asciiTheme="minorBidi" w:eastAsia="Times New Roman" w:hAnsiTheme="minorBidi"/>
          <w:sz w:val="24"/>
          <w:szCs w:val="24"/>
        </w:rPr>
        <w:t xml:space="preserve">. His inability to live with his wife is unrelated to the actual </w:t>
      </w:r>
      <w:r w:rsidRPr="00215DFE">
        <w:rPr>
          <w:rFonts w:asciiTheme="minorBidi" w:eastAsia="Times New Roman" w:hAnsiTheme="minorBidi"/>
          <w:i/>
          <w:iCs/>
          <w:sz w:val="24"/>
          <w:szCs w:val="24"/>
        </w:rPr>
        <w:t>s</w:t>
      </w:r>
      <w:r w:rsidR="00C86769" w:rsidRPr="00215DFE">
        <w:rPr>
          <w:rFonts w:asciiTheme="minorBidi" w:eastAsia="Times New Roman" w:hAnsiTheme="minorBidi"/>
          <w:i/>
          <w:iCs/>
          <w:sz w:val="24"/>
          <w:szCs w:val="24"/>
        </w:rPr>
        <w:t>ukka</w:t>
      </w:r>
      <w:r w:rsidR="00C86769" w:rsidRPr="00215DFE">
        <w:rPr>
          <w:rFonts w:asciiTheme="minorBidi" w:eastAsia="Times New Roman" w:hAnsiTheme="minorBidi"/>
          <w:sz w:val="24"/>
          <w:szCs w:val="24"/>
        </w:rPr>
        <w:t>.</w:t>
      </w:r>
    </w:p>
    <w:p w:rsidR="00C86769" w:rsidRPr="00215DFE" w:rsidRDefault="00C86769" w:rsidP="006628E1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</w:p>
    <w:p w:rsidR="00AD454E" w:rsidRDefault="00C86769" w:rsidP="006628E1">
      <w:pPr>
        <w:shd w:val="clear" w:color="auto" w:fill="FFFFFF"/>
        <w:spacing w:after="0" w:line="240" w:lineRule="auto"/>
        <w:ind w:firstLine="720"/>
        <w:jc w:val="both"/>
        <w:rPr>
          <w:rFonts w:asciiTheme="minorBidi" w:eastAsia="Times New Roman" w:hAnsiTheme="minorBidi"/>
          <w:sz w:val="24"/>
          <w:szCs w:val="24"/>
        </w:rPr>
      </w:pPr>
      <w:r w:rsidRPr="00215DFE">
        <w:rPr>
          <w:rFonts w:asciiTheme="minorBidi" w:eastAsia="Times New Roman" w:hAnsiTheme="minorBidi"/>
          <w:sz w:val="24"/>
          <w:szCs w:val="24"/>
        </w:rPr>
        <w:t xml:space="preserve">The </w:t>
      </w:r>
      <w:r w:rsidRPr="00215DFE">
        <w:rPr>
          <w:rFonts w:asciiTheme="minorBidi" w:eastAsia="Times New Roman" w:hAnsiTheme="minorBidi"/>
          <w:i/>
          <w:iCs/>
          <w:sz w:val="24"/>
          <w:szCs w:val="24"/>
        </w:rPr>
        <w:t>gemara</w:t>
      </w:r>
      <w:r w:rsidRPr="00215DFE">
        <w:rPr>
          <w:rFonts w:asciiTheme="minorBidi" w:eastAsia="Times New Roman" w:hAnsiTheme="minorBidi"/>
          <w:sz w:val="24"/>
          <w:szCs w:val="24"/>
        </w:rPr>
        <w:t xml:space="preserve"> ultimately concludes that a </w:t>
      </w:r>
      <w:r w:rsidRPr="00215DFE">
        <w:rPr>
          <w:rFonts w:asciiTheme="minorBidi" w:eastAsia="Times New Roman" w:hAnsiTheme="minorBidi"/>
          <w:i/>
          <w:iCs/>
          <w:sz w:val="24"/>
          <w:szCs w:val="24"/>
        </w:rPr>
        <w:t>Kohen</w:t>
      </w:r>
      <w:r w:rsidR="00577599" w:rsidRPr="00215DFE">
        <w:rPr>
          <w:rFonts w:asciiTheme="minorBidi" w:eastAsia="Times New Roman" w:hAnsiTheme="minorBidi"/>
          <w:sz w:val="24"/>
          <w:szCs w:val="24"/>
        </w:rPr>
        <w:t xml:space="preserve"> – </w:t>
      </w:r>
      <w:r w:rsidRPr="00215DFE">
        <w:rPr>
          <w:rFonts w:asciiTheme="minorBidi" w:eastAsia="Times New Roman" w:hAnsiTheme="minorBidi"/>
          <w:sz w:val="24"/>
          <w:szCs w:val="24"/>
        </w:rPr>
        <w:t xml:space="preserve">despite this limitation – is indeed obligated to </w:t>
      </w:r>
      <w:r w:rsidR="00577599" w:rsidRPr="00215DFE">
        <w:rPr>
          <w:rFonts w:asciiTheme="minorBidi" w:eastAsia="Times New Roman" w:hAnsiTheme="minorBidi"/>
          <w:sz w:val="24"/>
          <w:szCs w:val="24"/>
        </w:rPr>
        <w:t>dwell</w:t>
      </w:r>
      <w:r w:rsidRPr="00215DFE">
        <w:rPr>
          <w:rFonts w:asciiTheme="minorBidi" w:eastAsia="Times New Roman" w:hAnsiTheme="minorBidi"/>
          <w:sz w:val="24"/>
          <w:szCs w:val="24"/>
        </w:rPr>
        <w:t xml:space="preserve"> in a </w:t>
      </w:r>
      <w:r w:rsidR="00577599" w:rsidRPr="00215DFE">
        <w:rPr>
          <w:rFonts w:asciiTheme="minorBidi" w:eastAsia="Times New Roman" w:hAnsiTheme="minorBidi"/>
          <w:i/>
          <w:iCs/>
          <w:sz w:val="24"/>
          <w:szCs w:val="24"/>
        </w:rPr>
        <w:t>s</w:t>
      </w:r>
      <w:r w:rsidRPr="00215DFE">
        <w:rPr>
          <w:rFonts w:asciiTheme="minorBidi" w:eastAsia="Times New Roman" w:hAnsiTheme="minorBidi"/>
          <w:i/>
          <w:iCs/>
          <w:sz w:val="24"/>
          <w:szCs w:val="24"/>
        </w:rPr>
        <w:t>ukka</w:t>
      </w:r>
      <w:r w:rsidR="00577599" w:rsidRPr="00215DFE">
        <w:rPr>
          <w:rFonts w:asciiTheme="minorBidi" w:eastAsia="Times New Roman" w:hAnsiTheme="minorBidi"/>
          <w:sz w:val="24"/>
          <w:szCs w:val="24"/>
        </w:rPr>
        <w:t>, but it is unclear why.</w:t>
      </w:r>
      <w:r w:rsidRPr="00215DFE">
        <w:rPr>
          <w:rFonts w:asciiTheme="minorBidi" w:eastAsia="Times New Roman" w:hAnsiTheme="minorBidi"/>
          <w:sz w:val="24"/>
          <w:szCs w:val="24"/>
        </w:rPr>
        <w:t xml:space="preserve"> Perhaps the </w:t>
      </w:r>
      <w:r w:rsidRPr="00215DFE">
        <w:rPr>
          <w:rFonts w:asciiTheme="minorBidi" w:eastAsia="Times New Roman" w:hAnsiTheme="minorBidi"/>
          <w:i/>
          <w:iCs/>
          <w:sz w:val="24"/>
          <w:szCs w:val="24"/>
        </w:rPr>
        <w:t>gemara</w:t>
      </w:r>
      <w:r w:rsidRPr="00215DFE">
        <w:rPr>
          <w:rFonts w:asciiTheme="minorBidi" w:eastAsia="Times New Roman" w:hAnsiTheme="minorBidi"/>
          <w:sz w:val="24"/>
          <w:szCs w:val="24"/>
        </w:rPr>
        <w:t xml:space="preserve"> rejects</w:t>
      </w:r>
      <w:r w:rsidRPr="00215DFE">
        <w:rPr>
          <w:rFonts w:asciiTheme="minorBidi" w:eastAsia="Times New Roman" w:hAnsiTheme="minorBidi"/>
          <w:i/>
          <w:iCs/>
          <w:sz w:val="24"/>
          <w:szCs w:val="24"/>
        </w:rPr>
        <w:t xml:space="preserve"> </w:t>
      </w:r>
      <w:r w:rsidRPr="00215DFE">
        <w:rPr>
          <w:rFonts w:asciiTheme="minorBidi" w:eastAsia="Times New Roman" w:hAnsiTheme="minorBidi"/>
          <w:sz w:val="24"/>
          <w:szCs w:val="24"/>
        </w:rPr>
        <w:t xml:space="preserve">the fundamental premise and rules that since this actual </w:t>
      </w:r>
      <w:r w:rsidR="00577599" w:rsidRPr="00215DFE">
        <w:rPr>
          <w:rFonts w:asciiTheme="minorBidi" w:eastAsia="Times New Roman" w:hAnsiTheme="minorBidi"/>
          <w:i/>
          <w:iCs/>
          <w:sz w:val="24"/>
          <w:szCs w:val="24"/>
        </w:rPr>
        <w:t>s</w:t>
      </w:r>
      <w:r w:rsidRPr="00215DFE">
        <w:rPr>
          <w:rFonts w:asciiTheme="minorBidi" w:eastAsia="Times New Roman" w:hAnsiTheme="minorBidi"/>
          <w:i/>
          <w:iCs/>
          <w:sz w:val="24"/>
          <w:szCs w:val="24"/>
        </w:rPr>
        <w:t>ukka</w:t>
      </w:r>
      <w:r w:rsidRPr="00215DFE">
        <w:rPr>
          <w:rFonts w:asciiTheme="minorBidi" w:eastAsia="Times New Roman" w:hAnsiTheme="minorBidi"/>
          <w:sz w:val="24"/>
          <w:szCs w:val="24"/>
        </w:rPr>
        <w:t xml:space="preserve"> approximates residential comfort</w:t>
      </w:r>
      <w:r w:rsidR="00577599" w:rsidRPr="00215DFE">
        <w:rPr>
          <w:rFonts w:asciiTheme="minorBidi" w:eastAsia="Times New Roman" w:hAnsiTheme="minorBidi"/>
          <w:sz w:val="24"/>
          <w:szCs w:val="24"/>
        </w:rPr>
        <w:t>,</w:t>
      </w:r>
      <w:r w:rsidRPr="00215DFE">
        <w:rPr>
          <w:rFonts w:asciiTheme="minorBidi" w:eastAsia="Times New Roman" w:hAnsiTheme="minorBidi"/>
          <w:sz w:val="24"/>
          <w:szCs w:val="24"/>
        </w:rPr>
        <w:t xml:space="preserve"> the</w:t>
      </w:r>
      <w:r w:rsidR="00577599" w:rsidRPr="00215DFE">
        <w:rPr>
          <w:rFonts w:asciiTheme="minorBidi" w:eastAsia="Times New Roman" w:hAnsiTheme="minorBidi"/>
          <w:sz w:val="24"/>
          <w:szCs w:val="24"/>
        </w:rPr>
        <w:t>re is no</w:t>
      </w:r>
      <w:r w:rsidRPr="00215DFE">
        <w:rPr>
          <w:rFonts w:asciiTheme="minorBidi" w:eastAsia="Times New Roman" w:hAnsiTheme="minorBidi"/>
          <w:sz w:val="24"/>
          <w:szCs w:val="24"/>
        </w:rPr>
        <w:t xml:space="preserve"> exemption </w:t>
      </w:r>
      <w:r w:rsidR="00577599" w:rsidRPr="00215DFE">
        <w:rPr>
          <w:rFonts w:asciiTheme="minorBidi" w:eastAsia="Times New Roman" w:hAnsiTheme="minorBidi"/>
          <w:sz w:val="24"/>
          <w:szCs w:val="24"/>
        </w:rPr>
        <w:t>as a result of</w:t>
      </w:r>
      <w:r w:rsidRPr="00215DFE">
        <w:rPr>
          <w:rFonts w:asciiTheme="minorBidi" w:eastAsia="Times New Roman" w:hAnsiTheme="minorBidi"/>
          <w:sz w:val="24"/>
          <w:szCs w:val="24"/>
        </w:rPr>
        <w:t xml:space="preserve"> </w:t>
      </w:r>
      <w:r w:rsidR="00577599" w:rsidRPr="00215DFE">
        <w:rPr>
          <w:rFonts w:asciiTheme="minorBidi" w:eastAsia="Times New Roman" w:hAnsiTheme="minorBidi"/>
          <w:i/>
          <w:iCs/>
          <w:sz w:val="24"/>
          <w:szCs w:val="24"/>
        </w:rPr>
        <w:t>teishvu ke-</w:t>
      </w:r>
      <w:r w:rsidRPr="00215DFE">
        <w:rPr>
          <w:rFonts w:asciiTheme="minorBidi" w:eastAsia="Times New Roman" w:hAnsiTheme="minorBidi"/>
          <w:i/>
          <w:iCs/>
          <w:sz w:val="24"/>
          <w:szCs w:val="24"/>
        </w:rPr>
        <w:t>ein taduru</w:t>
      </w:r>
      <w:r w:rsidRPr="00215DFE">
        <w:rPr>
          <w:rFonts w:asciiTheme="minorBidi" w:eastAsia="Times New Roman" w:hAnsiTheme="minorBidi"/>
          <w:sz w:val="24"/>
          <w:szCs w:val="24"/>
        </w:rPr>
        <w:t xml:space="preserve"> and the </w:t>
      </w:r>
      <w:r w:rsidRPr="00215DFE">
        <w:rPr>
          <w:rFonts w:asciiTheme="minorBidi" w:eastAsia="Times New Roman" w:hAnsiTheme="minorBidi"/>
          <w:i/>
          <w:iCs/>
          <w:sz w:val="24"/>
          <w:szCs w:val="24"/>
        </w:rPr>
        <w:t>Kohen</w:t>
      </w:r>
      <w:r w:rsidRPr="00215DFE">
        <w:rPr>
          <w:rFonts w:asciiTheme="minorBidi" w:eastAsia="Times New Roman" w:hAnsiTheme="minorBidi"/>
          <w:sz w:val="24"/>
          <w:szCs w:val="24"/>
        </w:rPr>
        <w:t xml:space="preserve"> is obligated. Alternatively</w:t>
      </w:r>
      <w:r w:rsidR="00577599" w:rsidRPr="00215DFE">
        <w:rPr>
          <w:rFonts w:asciiTheme="minorBidi" w:eastAsia="Times New Roman" w:hAnsiTheme="minorBidi"/>
          <w:sz w:val="24"/>
          <w:szCs w:val="24"/>
        </w:rPr>
        <w:t>,</w:t>
      </w:r>
      <w:r w:rsidRPr="00215DFE">
        <w:rPr>
          <w:rFonts w:asciiTheme="minorBidi" w:eastAsia="Times New Roman" w:hAnsiTheme="minorBidi"/>
          <w:sz w:val="24"/>
          <w:szCs w:val="24"/>
        </w:rPr>
        <w:t xml:space="preserve"> the </w:t>
      </w:r>
      <w:r w:rsidRPr="00215DFE">
        <w:rPr>
          <w:rFonts w:asciiTheme="minorBidi" w:eastAsia="Times New Roman" w:hAnsiTheme="minorBidi"/>
          <w:i/>
          <w:iCs/>
          <w:sz w:val="24"/>
          <w:szCs w:val="24"/>
        </w:rPr>
        <w:t>gemara</w:t>
      </w:r>
      <w:r w:rsidRPr="00215DFE">
        <w:rPr>
          <w:rFonts w:asciiTheme="minorBidi" w:eastAsia="Times New Roman" w:hAnsiTheme="minorBidi"/>
          <w:sz w:val="24"/>
          <w:szCs w:val="24"/>
        </w:rPr>
        <w:t xml:space="preserve"> may maintain</w:t>
      </w:r>
      <w:r w:rsidRPr="00215DFE">
        <w:rPr>
          <w:rFonts w:asciiTheme="minorBidi" w:eastAsia="Times New Roman" w:hAnsiTheme="minorBidi"/>
          <w:i/>
          <w:iCs/>
          <w:sz w:val="24"/>
          <w:szCs w:val="24"/>
        </w:rPr>
        <w:t xml:space="preserve"> </w:t>
      </w:r>
      <w:r w:rsidRPr="00215DFE">
        <w:rPr>
          <w:rFonts w:asciiTheme="minorBidi" w:eastAsia="Times New Roman" w:hAnsiTheme="minorBidi"/>
          <w:sz w:val="24"/>
          <w:szCs w:val="24"/>
        </w:rPr>
        <w:t xml:space="preserve">the assumption that </w:t>
      </w:r>
      <w:r w:rsidR="00577599" w:rsidRPr="00215DFE">
        <w:rPr>
          <w:rFonts w:asciiTheme="minorBidi" w:eastAsia="Times New Roman" w:hAnsiTheme="minorBidi"/>
          <w:i/>
          <w:iCs/>
          <w:sz w:val="24"/>
          <w:szCs w:val="24"/>
        </w:rPr>
        <w:t>teishvu ke-</w:t>
      </w:r>
      <w:r w:rsidRPr="00215DFE">
        <w:rPr>
          <w:rFonts w:asciiTheme="minorBidi" w:eastAsia="Times New Roman" w:hAnsiTheme="minorBidi"/>
          <w:i/>
          <w:iCs/>
          <w:sz w:val="24"/>
          <w:szCs w:val="24"/>
        </w:rPr>
        <w:t>ein taduru</w:t>
      </w:r>
      <w:r w:rsidRPr="00215DFE">
        <w:rPr>
          <w:rFonts w:asciiTheme="minorBidi" w:eastAsia="Times New Roman" w:hAnsiTheme="minorBidi"/>
          <w:sz w:val="24"/>
          <w:szCs w:val="24"/>
        </w:rPr>
        <w:t xml:space="preserve"> also gauges the overall experience of the </w:t>
      </w:r>
      <w:r w:rsidRPr="00215DFE">
        <w:rPr>
          <w:rFonts w:asciiTheme="minorBidi" w:eastAsia="Times New Roman" w:hAnsiTheme="minorBidi"/>
          <w:i/>
          <w:iCs/>
          <w:sz w:val="24"/>
          <w:szCs w:val="24"/>
        </w:rPr>
        <w:t>mitzva</w:t>
      </w:r>
      <w:r w:rsidRPr="00215DFE">
        <w:rPr>
          <w:rFonts w:asciiTheme="minorBidi" w:eastAsia="Times New Roman" w:hAnsiTheme="minorBidi"/>
          <w:sz w:val="24"/>
          <w:szCs w:val="24"/>
        </w:rPr>
        <w:t xml:space="preserve">. It may </w:t>
      </w:r>
      <w:r w:rsidR="00577599" w:rsidRPr="00215DFE">
        <w:rPr>
          <w:rFonts w:asciiTheme="minorBidi" w:eastAsia="Times New Roman" w:hAnsiTheme="minorBidi"/>
          <w:sz w:val="24"/>
          <w:szCs w:val="24"/>
        </w:rPr>
        <w:t>simply</w:t>
      </w:r>
      <w:r w:rsidRPr="00215DFE">
        <w:rPr>
          <w:rFonts w:asciiTheme="minorBidi" w:eastAsia="Times New Roman" w:hAnsiTheme="minorBidi"/>
          <w:sz w:val="24"/>
          <w:szCs w:val="24"/>
        </w:rPr>
        <w:t xml:space="preserve"> conclude that when the </w:t>
      </w:r>
      <w:r w:rsidRPr="00215DFE">
        <w:rPr>
          <w:rFonts w:asciiTheme="minorBidi" w:eastAsia="Times New Roman" w:hAnsiTheme="minorBidi"/>
          <w:i/>
          <w:iCs/>
          <w:sz w:val="24"/>
          <w:szCs w:val="24"/>
        </w:rPr>
        <w:t>Kohen</w:t>
      </w:r>
      <w:r w:rsidRPr="00215DFE">
        <w:rPr>
          <w:rFonts w:asciiTheme="minorBidi" w:eastAsia="Times New Roman" w:hAnsiTheme="minorBidi"/>
          <w:sz w:val="24"/>
          <w:szCs w:val="24"/>
        </w:rPr>
        <w:t xml:space="preserve"> is not involved in </w:t>
      </w:r>
      <w:r w:rsidR="00577599" w:rsidRPr="00215DFE">
        <w:rPr>
          <w:rFonts w:asciiTheme="minorBidi" w:eastAsia="Times New Roman" w:hAnsiTheme="minorBidi"/>
          <w:sz w:val="24"/>
          <w:szCs w:val="24"/>
        </w:rPr>
        <w:t xml:space="preserve">a </w:t>
      </w:r>
      <w:r w:rsidRPr="00215DFE">
        <w:rPr>
          <w:rFonts w:asciiTheme="minorBidi" w:eastAsia="Times New Roman" w:hAnsiTheme="minorBidi"/>
          <w:i/>
          <w:iCs/>
          <w:sz w:val="24"/>
          <w:szCs w:val="24"/>
        </w:rPr>
        <w:t>Mikdash</w:t>
      </w:r>
      <w:r w:rsidRPr="00215DFE">
        <w:rPr>
          <w:rFonts w:asciiTheme="minorBidi" w:eastAsia="Times New Roman" w:hAnsiTheme="minorBidi"/>
          <w:sz w:val="24"/>
          <w:szCs w:val="24"/>
        </w:rPr>
        <w:t xml:space="preserve"> ceremony</w:t>
      </w:r>
      <w:r w:rsidR="00577599" w:rsidRPr="00215DFE">
        <w:rPr>
          <w:rFonts w:asciiTheme="minorBidi" w:eastAsia="Times New Roman" w:hAnsiTheme="minorBidi"/>
          <w:sz w:val="24"/>
          <w:szCs w:val="24"/>
        </w:rPr>
        <w:t>,</w:t>
      </w:r>
      <w:r w:rsidRPr="00215DFE">
        <w:rPr>
          <w:rFonts w:asciiTheme="minorBidi" w:eastAsia="Times New Roman" w:hAnsiTheme="minorBidi"/>
          <w:sz w:val="24"/>
          <w:szCs w:val="24"/>
        </w:rPr>
        <w:t xml:space="preserve"> he may enjoy marital interaction and fulfill even the broader opportunities of </w:t>
      </w:r>
      <w:r w:rsidR="00577599" w:rsidRPr="00215DFE">
        <w:rPr>
          <w:rFonts w:asciiTheme="minorBidi" w:eastAsia="Times New Roman" w:hAnsiTheme="minorBidi"/>
          <w:i/>
          <w:iCs/>
          <w:sz w:val="24"/>
          <w:szCs w:val="24"/>
        </w:rPr>
        <w:t>teishvu ke-</w:t>
      </w:r>
      <w:r w:rsidRPr="00215DFE">
        <w:rPr>
          <w:rFonts w:asciiTheme="minorBidi" w:eastAsia="Times New Roman" w:hAnsiTheme="minorBidi"/>
          <w:i/>
          <w:iCs/>
          <w:sz w:val="24"/>
          <w:szCs w:val="24"/>
        </w:rPr>
        <w:t>ein taduru</w:t>
      </w:r>
      <w:r w:rsidRPr="00215DFE">
        <w:rPr>
          <w:rFonts w:asciiTheme="minorBidi" w:eastAsia="Times New Roman" w:hAnsiTheme="minorBidi"/>
          <w:sz w:val="24"/>
          <w:szCs w:val="24"/>
        </w:rPr>
        <w:t xml:space="preserve">. The </w:t>
      </w:r>
      <w:r w:rsidRPr="00215DFE">
        <w:rPr>
          <w:rFonts w:asciiTheme="minorBidi" w:eastAsia="Times New Roman" w:hAnsiTheme="minorBidi"/>
          <w:i/>
          <w:iCs/>
          <w:sz w:val="24"/>
          <w:szCs w:val="24"/>
        </w:rPr>
        <w:t>gemara</w:t>
      </w:r>
      <w:r w:rsidRPr="00215DFE">
        <w:rPr>
          <w:rFonts w:asciiTheme="minorBidi" w:eastAsia="Times New Roman" w:hAnsiTheme="minorBidi"/>
          <w:sz w:val="24"/>
          <w:szCs w:val="24"/>
        </w:rPr>
        <w:t>’s language is unclear and supports either perspective.</w:t>
      </w:r>
      <w:r w:rsidR="00AD454E">
        <w:rPr>
          <w:rFonts w:asciiTheme="minorBidi" w:eastAsia="Times New Roman" w:hAnsiTheme="minorBidi"/>
          <w:sz w:val="24"/>
          <w:szCs w:val="24"/>
        </w:rPr>
        <w:t xml:space="preserve"> Fundamentally though, </w:t>
      </w:r>
      <w:r w:rsidR="00AD454E" w:rsidRPr="00F24E42">
        <w:rPr>
          <w:rFonts w:asciiTheme="minorBidi" w:eastAsia="Times New Roman" w:hAnsiTheme="minorBidi"/>
          <w:i/>
          <w:iCs/>
          <w:sz w:val="24"/>
          <w:szCs w:val="24"/>
        </w:rPr>
        <w:t>teishvu ke-ein taduru</w:t>
      </w:r>
      <w:r w:rsidR="00AD454E">
        <w:rPr>
          <w:rFonts w:asciiTheme="minorBidi" w:eastAsia="Times New Roman" w:hAnsiTheme="minorBidi"/>
          <w:sz w:val="24"/>
          <w:szCs w:val="24"/>
        </w:rPr>
        <w:t xml:space="preserve"> may still demand the presence of typical residential family members. In fact, the Rema (Orach Chaim 639) famously ‘apologized’ for those who didn’t sleep in a Sukka by claiming that the inability of a wife to sleep in public areas compromised the ‘residential’ environment of a Sukka.</w:t>
      </w:r>
    </w:p>
    <w:p w:rsidR="00AD454E" w:rsidRDefault="00AD454E" w:rsidP="006628E1">
      <w:pPr>
        <w:shd w:val="clear" w:color="auto" w:fill="FFFFFF"/>
        <w:spacing w:after="0" w:line="240" w:lineRule="auto"/>
        <w:ind w:firstLine="720"/>
        <w:jc w:val="both"/>
        <w:rPr>
          <w:rFonts w:asciiTheme="minorBidi" w:eastAsia="Times New Roman" w:hAnsiTheme="minorBidi"/>
          <w:sz w:val="24"/>
          <w:szCs w:val="24"/>
        </w:rPr>
      </w:pPr>
    </w:p>
    <w:p w:rsidR="00C86769" w:rsidRPr="00215DFE" w:rsidRDefault="00AD454E" w:rsidP="00F24E42">
      <w:pPr>
        <w:shd w:val="clear" w:color="auto" w:fill="FFFFFF"/>
        <w:spacing w:after="0" w:line="240" w:lineRule="auto"/>
        <w:ind w:firstLine="720"/>
        <w:jc w:val="both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Relatedly the mishna (28a) records Shammai who retrofitted the nursery of his baby grandchild into a Sukka. Though the infant didn’t personally require a Sukka his presence in his parents’ Sukka was necessary for the quality of</w:t>
      </w:r>
      <w:r w:rsidR="00F24E42">
        <w:rPr>
          <w:rFonts w:asciiTheme="minorBidi" w:eastAsia="Times New Roman" w:hAnsiTheme="minorBidi"/>
          <w:sz w:val="24"/>
          <w:szCs w:val="24"/>
        </w:rPr>
        <w:t xml:space="preserve"> THEIR</w:t>
      </w:r>
      <w:r>
        <w:rPr>
          <w:rFonts w:asciiTheme="minorBidi" w:eastAsia="Times New Roman" w:hAnsiTheme="minorBidi"/>
          <w:sz w:val="24"/>
          <w:szCs w:val="24"/>
        </w:rPr>
        <w:t xml:space="preserve"> mitzva. The ‘</w:t>
      </w:r>
      <w:r w:rsidR="00F24E42">
        <w:rPr>
          <w:rFonts w:asciiTheme="minorBidi" w:eastAsia="Times New Roman" w:hAnsiTheme="minorBidi"/>
          <w:sz w:val="24"/>
          <w:szCs w:val="24"/>
        </w:rPr>
        <w:t>residential</w:t>
      </w:r>
      <w:r>
        <w:rPr>
          <w:rFonts w:asciiTheme="minorBidi" w:eastAsia="Times New Roman" w:hAnsiTheme="minorBidi"/>
          <w:sz w:val="24"/>
          <w:szCs w:val="24"/>
        </w:rPr>
        <w:t>’ environment necessary for the mitzva of the parents required the presence of their baby infant!</w:t>
      </w:r>
      <w:r w:rsidR="00C86769" w:rsidRPr="00215DFE">
        <w:rPr>
          <w:rFonts w:asciiTheme="minorBidi" w:eastAsia="Times New Roman" w:hAnsiTheme="minorBidi"/>
          <w:sz w:val="24"/>
          <w:szCs w:val="24"/>
        </w:rPr>
        <w:t> </w:t>
      </w:r>
    </w:p>
    <w:p w:rsidR="00C86769" w:rsidRPr="00215DFE" w:rsidRDefault="00C86769" w:rsidP="006628E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sectPr w:rsidR="00C86769" w:rsidRPr="00215DFE" w:rsidSect="00FF2D0E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81"/>
    <w:rsid w:val="001C7F5E"/>
    <w:rsid w:val="00204181"/>
    <w:rsid w:val="00215DFE"/>
    <w:rsid w:val="00307BB8"/>
    <w:rsid w:val="004825B6"/>
    <w:rsid w:val="004951B5"/>
    <w:rsid w:val="00577599"/>
    <w:rsid w:val="005906DB"/>
    <w:rsid w:val="005E0656"/>
    <w:rsid w:val="006153B1"/>
    <w:rsid w:val="006458CF"/>
    <w:rsid w:val="006628E1"/>
    <w:rsid w:val="00686C96"/>
    <w:rsid w:val="00876CDA"/>
    <w:rsid w:val="00937F82"/>
    <w:rsid w:val="00950B90"/>
    <w:rsid w:val="009B1E05"/>
    <w:rsid w:val="00A13F89"/>
    <w:rsid w:val="00AB34C6"/>
    <w:rsid w:val="00AB6CB2"/>
    <w:rsid w:val="00AD1A21"/>
    <w:rsid w:val="00AD454E"/>
    <w:rsid w:val="00B07C38"/>
    <w:rsid w:val="00B738E8"/>
    <w:rsid w:val="00C66784"/>
    <w:rsid w:val="00C86769"/>
    <w:rsid w:val="00CE2BAE"/>
    <w:rsid w:val="00D2571A"/>
    <w:rsid w:val="00D27269"/>
    <w:rsid w:val="00D864D6"/>
    <w:rsid w:val="00E0379D"/>
    <w:rsid w:val="00E04727"/>
    <w:rsid w:val="00E10D22"/>
    <w:rsid w:val="00EC1F40"/>
    <w:rsid w:val="00EF5B3D"/>
    <w:rsid w:val="00F24E42"/>
    <w:rsid w:val="00F576EE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FF2D0E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FF2D0E"/>
    <w:pPr>
      <w:autoSpaceDE w:val="0"/>
      <w:autoSpaceDN w:val="0"/>
      <w:bidi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customStyle="1" w:styleId="apple-converted-space">
    <w:name w:val="apple-converted-space"/>
    <w:basedOn w:val="DefaultParagraphFont"/>
    <w:rsid w:val="00C86769"/>
  </w:style>
  <w:style w:type="paragraph" w:styleId="BalloonText">
    <w:name w:val="Balloon Text"/>
    <w:basedOn w:val="Normal"/>
    <w:link w:val="BalloonTextChar"/>
    <w:uiPriority w:val="99"/>
    <w:semiHidden/>
    <w:unhideWhenUsed/>
    <w:rsid w:val="009B1E0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E05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FF2D0E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FF2D0E"/>
    <w:pPr>
      <w:autoSpaceDE w:val="0"/>
      <w:autoSpaceDN w:val="0"/>
      <w:bidi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customStyle="1" w:styleId="apple-converted-space">
    <w:name w:val="apple-converted-space"/>
    <w:basedOn w:val="DefaultParagraphFont"/>
    <w:rsid w:val="00C86769"/>
  </w:style>
  <w:style w:type="paragraph" w:styleId="BalloonText">
    <w:name w:val="Balloon Text"/>
    <w:basedOn w:val="Normal"/>
    <w:link w:val="BalloonTextChar"/>
    <w:uiPriority w:val="99"/>
    <w:semiHidden/>
    <w:unhideWhenUsed/>
    <w:rsid w:val="009B1E0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E0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1623</Words>
  <Characters>9255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4</cp:revision>
  <cp:lastPrinted>2016-04-05T10:18:00Z</cp:lastPrinted>
  <dcterms:created xsi:type="dcterms:W3CDTF">2016-04-06T09:07:00Z</dcterms:created>
  <dcterms:modified xsi:type="dcterms:W3CDTF">2016-04-10T08:12:00Z</dcterms:modified>
</cp:coreProperties>
</file>