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CF" w14:textId="77777777" w:rsidR="00CD4547" w:rsidRPr="002C0310" w:rsidRDefault="00CD4547" w:rsidP="002C0310">
      <w:pPr>
        <w:pStyle w:val="a3"/>
        <w:spacing w:line="240" w:lineRule="auto"/>
        <w:jc w:val="center"/>
        <w:rPr>
          <w:rFonts w:asciiTheme="minorBidi" w:hAnsiTheme="minorBidi" w:cstheme="minorBidi"/>
          <w:caps/>
          <w:sz w:val="24"/>
          <w:szCs w:val="24"/>
          <w:rtl/>
        </w:rPr>
      </w:pPr>
    </w:p>
    <w:p w14:paraId="215C95D0" w14:textId="77777777" w:rsidR="008B162F" w:rsidRPr="002C0310" w:rsidRDefault="008B162F" w:rsidP="002C0310">
      <w:pPr>
        <w:pStyle w:val="a3"/>
        <w:spacing w:line="240" w:lineRule="auto"/>
        <w:ind w:hanging="567"/>
        <w:jc w:val="center"/>
        <w:rPr>
          <w:rFonts w:asciiTheme="minorBidi" w:hAnsiTheme="minorBidi" w:cstheme="minorBidi"/>
          <w:caps/>
          <w:sz w:val="24"/>
          <w:szCs w:val="24"/>
        </w:rPr>
      </w:pPr>
      <w:r w:rsidRPr="002C0310">
        <w:rPr>
          <w:rFonts w:asciiTheme="minorBidi" w:hAnsiTheme="minorBidi" w:cstheme="minorBidi"/>
          <w:caps/>
          <w:sz w:val="24"/>
          <w:szCs w:val="24"/>
          <w:lang w:val="en-GB"/>
        </w:rPr>
        <w:t>YESHIVAT HAR ETZION</w:t>
      </w:r>
    </w:p>
    <w:p w14:paraId="215C95D1" w14:textId="77777777" w:rsidR="008B162F" w:rsidRPr="002C0310" w:rsidRDefault="008B162F" w:rsidP="002C0310">
      <w:pPr>
        <w:spacing w:line="240" w:lineRule="auto"/>
        <w:jc w:val="center"/>
        <w:rPr>
          <w:rFonts w:asciiTheme="minorBidi" w:hAnsiTheme="minorBidi" w:cstheme="minorBidi"/>
          <w:caps/>
          <w:sz w:val="24"/>
          <w:szCs w:val="24"/>
          <w:lang w:val="en-GB"/>
        </w:rPr>
      </w:pPr>
      <w:r w:rsidRPr="002C0310">
        <w:rPr>
          <w:rFonts w:asciiTheme="minorBidi" w:hAnsiTheme="minorBidi" w:cstheme="minorBidi"/>
          <w:caps/>
          <w:sz w:val="24"/>
          <w:szCs w:val="24"/>
          <w:lang w:val="en-GB"/>
        </w:rPr>
        <w:t>ISRAEL KOSCHITZKY VIRTUAL BEIT MIDRASH (VBM)</w:t>
      </w:r>
    </w:p>
    <w:p w14:paraId="215C95D2" w14:textId="77777777" w:rsidR="008B162F" w:rsidRPr="002C0310" w:rsidRDefault="008B162F" w:rsidP="002C0310">
      <w:pPr>
        <w:spacing w:line="240" w:lineRule="auto"/>
        <w:jc w:val="center"/>
        <w:rPr>
          <w:rFonts w:asciiTheme="minorBidi" w:hAnsiTheme="minorBidi" w:cstheme="minorBidi"/>
          <w:caps/>
          <w:sz w:val="24"/>
          <w:szCs w:val="24"/>
          <w:lang w:val="en-GB"/>
        </w:rPr>
      </w:pPr>
      <w:r w:rsidRPr="002C0310">
        <w:rPr>
          <w:rFonts w:asciiTheme="minorBidi" w:hAnsiTheme="minorBidi" w:cstheme="minorBidi"/>
          <w:caps/>
          <w:sz w:val="24"/>
          <w:szCs w:val="24"/>
          <w:lang w:val="en-GB"/>
        </w:rPr>
        <w:t>*********************************************************</w:t>
      </w:r>
    </w:p>
    <w:p w14:paraId="62DD285B" w14:textId="77777777" w:rsidR="00B77F6F" w:rsidRPr="002C0310" w:rsidRDefault="00B77F6F" w:rsidP="002C0310">
      <w:pPr>
        <w:spacing w:line="240" w:lineRule="auto"/>
        <w:jc w:val="center"/>
        <w:rPr>
          <w:rFonts w:asciiTheme="minorBidi" w:hAnsiTheme="minorBidi" w:cstheme="minorBidi"/>
          <w:i/>
          <w:iCs/>
          <w:caps/>
          <w:sz w:val="24"/>
          <w:szCs w:val="24"/>
        </w:rPr>
      </w:pPr>
    </w:p>
    <w:p w14:paraId="387AD0F4" w14:textId="6F2F7056" w:rsidR="009D067E" w:rsidRPr="002C0310" w:rsidRDefault="009D067E"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Student summaries of Sichot of the Roshei Yeshiva</w:t>
      </w:r>
    </w:p>
    <w:p w14:paraId="6F581268" w14:textId="77777777" w:rsidR="00A11B33" w:rsidRPr="002C0310" w:rsidRDefault="00A11B33" w:rsidP="002C0310">
      <w:pPr>
        <w:spacing w:line="240" w:lineRule="auto"/>
        <w:jc w:val="center"/>
        <w:rPr>
          <w:rFonts w:asciiTheme="minorBidi" w:hAnsiTheme="minorBidi" w:cstheme="minorBidi"/>
          <w:b/>
          <w:bCs/>
          <w:caps/>
          <w:sz w:val="24"/>
          <w:szCs w:val="24"/>
        </w:rPr>
      </w:pPr>
    </w:p>
    <w:p w14:paraId="2E4EF089" w14:textId="0A3F31D8" w:rsidR="00AD7CDD" w:rsidRPr="002C0310" w:rsidRDefault="00ED61BC"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Pa</w:t>
      </w:r>
      <w:r w:rsidR="00AD7CDD" w:rsidRPr="002C0310">
        <w:rPr>
          <w:rFonts w:asciiTheme="minorBidi" w:hAnsiTheme="minorBidi" w:cstheme="minorBidi"/>
          <w:b/>
          <w:bCs/>
          <w:caps/>
          <w:sz w:val="24"/>
          <w:szCs w:val="24"/>
        </w:rPr>
        <w:t xml:space="preserve">rashat </w:t>
      </w:r>
      <w:r w:rsidRPr="002C0310">
        <w:rPr>
          <w:rFonts w:asciiTheme="minorBidi" w:hAnsiTheme="minorBidi" w:cstheme="minorBidi"/>
          <w:b/>
          <w:bCs/>
          <w:caps/>
          <w:sz w:val="24"/>
          <w:szCs w:val="24"/>
        </w:rPr>
        <w:t>Yitro</w:t>
      </w:r>
    </w:p>
    <w:p w14:paraId="215C95D3" w14:textId="04865194" w:rsidR="008B162F" w:rsidRPr="002C0310" w:rsidRDefault="009B5290"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 xml:space="preserve">THe </w:t>
      </w:r>
      <w:r w:rsidR="00ED61BC" w:rsidRPr="002C0310">
        <w:rPr>
          <w:rFonts w:asciiTheme="minorBidi" w:hAnsiTheme="minorBidi" w:cstheme="minorBidi"/>
          <w:b/>
          <w:bCs/>
          <w:caps/>
          <w:sz w:val="24"/>
          <w:szCs w:val="24"/>
        </w:rPr>
        <w:t xml:space="preserve">Beit ha-Mikdash and </w:t>
      </w:r>
      <w:r w:rsidR="00164622" w:rsidRPr="002C0310">
        <w:rPr>
          <w:rFonts w:asciiTheme="minorBidi" w:hAnsiTheme="minorBidi" w:cstheme="minorBidi"/>
          <w:b/>
          <w:bCs/>
          <w:caps/>
          <w:sz w:val="24"/>
          <w:szCs w:val="24"/>
        </w:rPr>
        <w:t xml:space="preserve">The </w:t>
      </w:r>
      <w:r w:rsidR="00ED61BC" w:rsidRPr="002C0310">
        <w:rPr>
          <w:rFonts w:asciiTheme="minorBidi" w:hAnsiTheme="minorBidi" w:cstheme="minorBidi"/>
          <w:b/>
          <w:bCs/>
          <w:caps/>
          <w:sz w:val="24"/>
          <w:szCs w:val="24"/>
        </w:rPr>
        <w:t>Beit Ha-midrash</w:t>
      </w:r>
      <w:r w:rsidR="00ED61BC" w:rsidRPr="002C0310">
        <w:rPr>
          <w:rStyle w:val="a9"/>
          <w:rFonts w:asciiTheme="minorBidi" w:hAnsiTheme="minorBidi" w:cstheme="minorBidi"/>
          <w:b/>
          <w:bCs/>
          <w:caps/>
          <w:sz w:val="24"/>
          <w:szCs w:val="24"/>
        </w:rPr>
        <w:t xml:space="preserve"> </w:t>
      </w:r>
      <w:r w:rsidRPr="002C0310">
        <w:rPr>
          <w:rStyle w:val="a9"/>
          <w:rFonts w:asciiTheme="minorBidi" w:hAnsiTheme="minorBidi" w:cstheme="minorBidi"/>
          <w:b/>
          <w:bCs/>
          <w:caps/>
          <w:sz w:val="24"/>
          <w:szCs w:val="24"/>
        </w:rPr>
        <w:footnoteReference w:customMarkFollows="1" w:id="1"/>
        <w:sym w:font="Symbol" w:char="F02A"/>
      </w:r>
    </w:p>
    <w:p w14:paraId="08926B2E" w14:textId="05CEF23B" w:rsidR="004D7E36" w:rsidRDefault="009D067E" w:rsidP="002C0310">
      <w:pPr>
        <w:spacing w:line="240" w:lineRule="auto"/>
        <w:jc w:val="center"/>
        <w:rPr>
          <w:rFonts w:asciiTheme="minorBidi" w:hAnsiTheme="minorBidi" w:cstheme="minorBidi"/>
          <w:b/>
          <w:bCs/>
          <w:caps/>
          <w:sz w:val="24"/>
          <w:szCs w:val="24"/>
        </w:rPr>
      </w:pPr>
      <w:r w:rsidRPr="002C0310">
        <w:rPr>
          <w:rFonts w:asciiTheme="minorBidi" w:hAnsiTheme="minorBidi" w:cstheme="minorBidi"/>
          <w:b/>
          <w:bCs/>
          <w:caps/>
          <w:sz w:val="24"/>
          <w:szCs w:val="24"/>
        </w:rPr>
        <w:t>Sicha of Ha</w:t>
      </w:r>
      <w:r w:rsidR="006A63EB" w:rsidRPr="002C0310">
        <w:rPr>
          <w:rFonts w:asciiTheme="minorBidi" w:hAnsiTheme="minorBidi" w:cstheme="minorBidi"/>
          <w:b/>
          <w:bCs/>
          <w:caps/>
          <w:sz w:val="24"/>
          <w:szCs w:val="24"/>
        </w:rPr>
        <w:t xml:space="preserve">rAV </w:t>
      </w:r>
      <w:r w:rsidR="00686D19" w:rsidRPr="002C0310">
        <w:rPr>
          <w:rFonts w:asciiTheme="minorBidi" w:hAnsiTheme="minorBidi" w:cstheme="minorBidi"/>
          <w:b/>
          <w:bCs/>
          <w:caps/>
          <w:sz w:val="24"/>
          <w:szCs w:val="24"/>
        </w:rPr>
        <w:t>MosHeh Lichtenstein</w:t>
      </w:r>
    </w:p>
    <w:p w14:paraId="05F70CD4" w14:textId="77777777" w:rsidR="002C0310" w:rsidRPr="002C0310" w:rsidRDefault="002C0310" w:rsidP="002C0310">
      <w:pPr>
        <w:spacing w:line="240" w:lineRule="auto"/>
        <w:jc w:val="center"/>
        <w:rPr>
          <w:rFonts w:asciiTheme="minorBidi" w:hAnsiTheme="minorBidi" w:cstheme="minorBidi"/>
          <w:b/>
          <w:bCs/>
          <w:sz w:val="24"/>
          <w:szCs w:val="24"/>
        </w:rPr>
      </w:pPr>
    </w:p>
    <w:p w14:paraId="46E0F088" w14:textId="1C1D6FB9" w:rsidR="0012341E" w:rsidRPr="002C0310" w:rsidRDefault="00CA0FAD" w:rsidP="002C0310">
      <w:pPr>
        <w:spacing w:line="240" w:lineRule="auto"/>
        <w:jc w:val="center"/>
        <w:rPr>
          <w:rFonts w:asciiTheme="minorBidi" w:hAnsiTheme="minorBidi" w:cstheme="minorBidi"/>
          <w:sz w:val="24"/>
          <w:szCs w:val="24"/>
        </w:rPr>
      </w:pPr>
      <w:r w:rsidRPr="002C0310">
        <w:rPr>
          <w:rFonts w:asciiTheme="minorBidi" w:hAnsiTheme="minorBidi" w:cstheme="minorBidi"/>
          <w:sz w:val="24"/>
          <w:szCs w:val="24"/>
        </w:rPr>
        <w:t xml:space="preserve">Adapted by </w:t>
      </w:r>
      <w:r w:rsidR="00ED61BC" w:rsidRPr="002C0310">
        <w:rPr>
          <w:rFonts w:asciiTheme="minorBidi" w:hAnsiTheme="minorBidi" w:cstheme="minorBidi"/>
          <w:sz w:val="24"/>
          <w:szCs w:val="24"/>
        </w:rPr>
        <w:t>Binyamin Frankel</w:t>
      </w:r>
      <w:r w:rsidRPr="002C0310">
        <w:rPr>
          <w:rFonts w:asciiTheme="minorBidi" w:hAnsiTheme="minorBidi" w:cstheme="minorBidi"/>
          <w:sz w:val="24"/>
          <w:szCs w:val="24"/>
        </w:rPr>
        <w:t xml:space="preserve"> and Elisha </w:t>
      </w:r>
      <w:proofErr w:type="spellStart"/>
      <w:r w:rsidRPr="002C0310">
        <w:rPr>
          <w:rFonts w:asciiTheme="minorBidi" w:hAnsiTheme="minorBidi" w:cstheme="minorBidi"/>
          <w:sz w:val="24"/>
          <w:szCs w:val="24"/>
        </w:rPr>
        <w:t>Oron</w:t>
      </w:r>
      <w:proofErr w:type="spellEnd"/>
    </w:p>
    <w:p w14:paraId="071F3A04" w14:textId="522B1313" w:rsidR="00CA0FAD" w:rsidRPr="002C0310" w:rsidRDefault="00CA0FAD" w:rsidP="002C0310">
      <w:pPr>
        <w:spacing w:line="240" w:lineRule="auto"/>
        <w:jc w:val="center"/>
        <w:rPr>
          <w:rFonts w:asciiTheme="minorBidi" w:hAnsiTheme="minorBidi" w:cstheme="minorBidi"/>
          <w:sz w:val="24"/>
          <w:szCs w:val="24"/>
        </w:rPr>
      </w:pPr>
      <w:r w:rsidRPr="002C0310">
        <w:rPr>
          <w:rFonts w:asciiTheme="minorBidi" w:hAnsiTheme="minorBidi" w:cstheme="minorBidi"/>
          <w:sz w:val="24"/>
          <w:szCs w:val="24"/>
        </w:rPr>
        <w:t>Translated by David Strauss</w:t>
      </w:r>
    </w:p>
    <w:p w14:paraId="7FB6DB92" w14:textId="77777777" w:rsidR="007750D0" w:rsidRPr="002C0310" w:rsidRDefault="007750D0" w:rsidP="002C0310">
      <w:pPr>
        <w:spacing w:line="240" w:lineRule="auto"/>
        <w:rPr>
          <w:rFonts w:asciiTheme="minorBidi" w:hAnsiTheme="minorBidi" w:cstheme="minorBidi"/>
          <w:sz w:val="24"/>
          <w:szCs w:val="24"/>
        </w:rPr>
      </w:pPr>
    </w:p>
    <w:p w14:paraId="416ED34F" w14:textId="506F67CE" w:rsidR="00ED61BC" w:rsidRPr="002C0310" w:rsidRDefault="007F6348"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Thunder</w:t>
      </w:r>
      <w:r w:rsidR="00ED61BC" w:rsidRPr="002C0310">
        <w:rPr>
          <w:rFonts w:asciiTheme="minorBidi" w:hAnsiTheme="minorBidi" w:cstheme="minorBidi"/>
          <w:sz w:val="24"/>
          <w:szCs w:val="24"/>
        </w:rPr>
        <w:t xml:space="preserve"> and lightning and </w:t>
      </w:r>
      <w:r w:rsidRPr="002C0310">
        <w:rPr>
          <w:rFonts w:asciiTheme="minorBidi" w:hAnsiTheme="minorBidi" w:cstheme="minorBidi"/>
          <w:sz w:val="24"/>
          <w:szCs w:val="24"/>
        </w:rPr>
        <w:t xml:space="preserve">a </w:t>
      </w:r>
      <w:r w:rsidR="00ED61BC" w:rsidRPr="002C0310">
        <w:rPr>
          <w:rFonts w:asciiTheme="minorBidi" w:hAnsiTheme="minorBidi" w:cstheme="minorBidi"/>
          <w:sz w:val="24"/>
          <w:szCs w:val="24"/>
        </w:rPr>
        <w:t>heavy cloud</w:t>
      </w:r>
    </w:p>
    <w:p w14:paraId="5CEE1D4E" w14:textId="77777777" w:rsidR="007F6348" w:rsidRPr="002C0310" w:rsidRDefault="007F6348" w:rsidP="002C0310">
      <w:pPr>
        <w:pStyle w:val="a3"/>
        <w:spacing w:line="240" w:lineRule="auto"/>
        <w:rPr>
          <w:rFonts w:asciiTheme="minorBidi" w:hAnsiTheme="minorBidi" w:cstheme="minorBidi"/>
          <w:sz w:val="24"/>
          <w:szCs w:val="24"/>
          <w:shd w:val="clear" w:color="auto" w:fill="FFFFFF"/>
        </w:rPr>
      </w:pPr>
    </w:p>
    <w:p w14:paraId="66C6AA32" w14:textId="18480D3C" w:rsidR="00ED61BC" w:rsidRPr="002C0310" w:rsidRDefault="007F6348"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 xml:space="preserve">And all the people perceived the </w:t>
      </w:r>
      <w:proofErr w:type="spellStart"/>
      <w:r w:rsidRPr="002C0310">
        <w:rPr>
          <w:rFonts w:asciiTheme="minorBidi" w:hAnsiTheme="minorBidi" w:cstheme="minorBidi"/>
          <w:sz w:val="24"/>
          <w:szCs w:val="24"/>
          <w:shd w:val="clear" w:color="auto" w:fill="FFFFFF"/>
        </w:rPr>
        <w:t>thunderings</w:t>
      </w:r>
      <w:proofErr w:type="spellEnd"/>
      <w:r w:rsidRPr="002C0310">
        <w:rPr>
          <w:rFonts w:asciiTheme="minorBidi" w:hAnsiTheme="minorBidi" w:cstheme="minorBidi"/>
          <w:sz w:val="24"/>
          <w:szCs w:val="24"/>
          <w:shd w:val="clear" w:color="auto" w:fill="FFFFFF"/>
        </w:rPr>
        <w:t xml:space="preserve">, and the </w:t>
      </w:r>
      <w:proofErr w:type="spellStart"/>
      <w:r w:rsidRPr="002C0310">
        <w:rPr>
          <w:rFonts w:asciiTheme="minorBidi" w:hAnsiTheme="minorBidi" w:cstheme="minorBidi"/>
          <w:sz w:val="24"/>
          <w:szCs w:val="24"/>
          <w:shd w:val="clear" w:color="auto" w:fill="FFFFFF"/>
        </w:rPr>
        <w:t>lightnings</w:t>
      </w:r>
      <w:proofErr w:type="spellEnd"/>
      <w:r w:rsidRPr="002C0310">
        <w:rPr>
          <w:rFonts w:asciiTheme="minorBidi" w:hAnsiTheme="minorBidi" w:cstheme="minorBidi"/>
          <w:sz w:val="24"/>
          <w:szCs w:val="24"/>
          <w:shd w:val="clear" w:color="auto" w:fill="FFFFFF"/>
        </w:rPr>
        <w:t>, and the voice of the horn, and the mountain smoking; and when the people saw it, they trembled, and stood afar off. </w:t>
      </w:r>
      <w:bookmarkStart w:id="0" w:name="15"/>
      <w:bookmarkEnd w:id="0"/>
      <w:r w:rsidRPr="002C0310">
        <w:rPr>
          <w:rFonts w:asciiTheme="minorBidi" w:hAnsiTheme="minorBidi" w:cstheme="minorBidi"/>
          <w:sz w:val="24"/>
          <w:szCs w:val="24"/>
          <w:shd w:val="clear" w:color="auto" w:fill="FFFFFF"/>
        </w:rPr>
        <w:t>And they said to Moshe: Speak you with us, and we will hear; but let not God speak with us, lest we die. (</w:t>
      </w:r>
      <w:proofErr w:type="spellStart"/>
      <w:r w:rsidRPr="002C0310">
        <w:rPr>
          <w:rFonts w:asciiTheme="minorBidi" w:hAnsiTheme="minorBidi" w:cstheme="minorBidi"/>
          <w:i/>
          <w:iCs/>
          <w:sz w:val="24"/>
          <w:szCs w:val="24"/>
          <w:shd w:val="clear" w:color="auto" w:fill="FFFFFF"/>
        </w:rPr>
        <w:t>Shemot</w:t>
      </w:r>
      <w:proofErr w:type="spellEnd"/>
      <w:r w:rsidRPr="002C0310">
        <w:rPr>
          <w:rFonts w:asciiTheme="minorBidi" w:hAnsiTheme="minorBidi" w:cstheme="minorBidi"/>
          <w:i/>
          <w:iCs/>
          <w:sz w:val="24"/>
          <w:szCs w:val="24"/>
          <w:shd w:val="clear" w:color="auto" w:fill="FFFFFF"/>
        </w:rPr>
        <w:t xml:space="preserve"> </w:t>
      </w:r>
      <w:r w:rsidRPr="002C0310">
        <w:rPr>
          <w:rFonts w:asciiTheme="minorBidi" w:hAnsiTheme="minorBidi" w:cstheme="minorBidi"/>
          <w:sz w:val="24"/>
          <w:szCs w:val="24"/>
          <w:shd w:val="clear" w:color="auto" w:fill="FFFFFF"/>
        </w:rPr>
        <w:t>20:15-16)</w:t>
      </w:r>
    </w:p>
    <w:p w14:paraId="1F307CDB" w14:textId="77777777" w:rsidR="007F6348" w:rsidRPr="002C0310" w:rsidRDefault="007F6348" w:rsidP="002C0310">
      <w:pPr>
        <w:spacing w:line="240" w:lineRule="auto"/>
        <w:rPr>
          <w:rFonts w:asciiTheme="minorBidi" w:hAnsiTheme="minorBidi" w:cstheme="minorBidi"/>
          <w:sz w:val="24"/>
          <w:szCs w:val="24"/>
        </w:rPr>
      </w:pPr>
    </w:p>
    <w:p w14:paraId="622DF70C" w14:textId="2F75903B" w:rsidR="007F6348" w:rsidRPr="002C0310" w:rsidRDefault="007F6348"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people of Israel </w:t>
      </w:r>
      <w:r w:rsidR="00164622" w:rsidRPr="002C0310">
        <w:rPr>
          <w:rFonts w:asciiTheme="minorBidi" w:hAnsiTheme="minorBidi" w:cstheme="minorBidi"/>
          <w:sz w:val="24"/>
          <w:szCs w:val="24"/>
        </w:rPr>
        <w:t>were standing</w:t>
      </w:r>
      <w:r w:rsidRPr="002C0310">
        <w:rPr>
          <w:rFonts w:asciiTheme="minorBidi" w:hAnsiTheme="minorBidi" w:cstheme="minorBidi"/>
          <w:sz w:val="24"/>
          <w:szCs w:val="24"/>
        </w:rPr>
        <w:t xml:space="preserve"> before Mount Sinai</w:t>
      </w:r>
      <w:r w:rsidR="00164622" w:rsidRPr="002C0310">
        <w:rPr>
          <w:rFonts w:asciiTheme="minorBidi" w:hAnsiTheme="minorBidi" w:cstheme="minorBidi"/>
          <w:sz w:val="24"/>
          <w:szCs w:val="24"/>
        </w:rPr>
        <w:t>, afraid</w:t>
      </w:r>
      <w:r w:rsidRPr="002C0310">
        <w:rPr>
          <w:rFonts w:asciiTheme="minorBidi" w:hAnsiTheme="minorBidi" w:cstheme="minorBidi"/>
          <w:sz w:val="24"/>
          <w:szCs w:val="24"/>
        </w:rPr>
        <w:t xml:space="preserve"> that they </w:t>
      </w:r>
      <w:r w:rsidR="00164622" w:rsidRPr="002C0310">
        <w:rPr>
          <w:rFonts w:asciiTheme="minorBidi" w:hAnsiTheme="minorBidi" w:cstheme="minorBidi"/>
          <w:sz w:val="24"/>
          <w:szCs w:val="24"/>
        </w:rPr>
        <w:t>would</w:t>
      </w:r>
      <w:r w:rsidRPr="002C0310">
        <w:rPr>
          <w:rFonts w:asciiTheme="minorBidi" w:hAnsiTheme="minorBidi" w:cstheme="minorBidi"/>
          <w:sz w:val="24"/>
          <w:szCs w:val="24"/>
        </w:rPr>
        <w:t xml:space="preserve"> die. </w:t>
      </w:r>
      <w:r w:rsidR="00164622" w:rsidRPr="002C0310">
        <w:rPr>
          <w:rFonts w:asciiTheme="minorBidi" w:hAnsiTheme="minorBidi" w:cstheme="minorBidi"/>
          <w:sz w:val="24"/>
          <w:szCs w:val="24"/>
        </w:rPr>
        <w:t>It was a</w:t>
      </w:r>
      <w:r w:rsidRPr="002C0310">
        <w:rPr>
          <w:rFonts w:asciiTheme="minorBidi" w:hAnsiTheme="minorBidi" w:cstheme="minorBidi"/>
          <w:sz w:val="24"/>
          <w:szCs w:val="24"/>
        </w:rPr>
        <w:t xml:space="preserve"> frightening situation with thunder, lightning and a heavy cloud, and the people of Israel </w:t>
      </w:r>
      <w:r w:rsidR="00164622" w:rsidRPr="002C0310">
        <w:rPr>
          <w:rFonts w:asciiTheme="minorBidi" w:hAnsiTheme="minorBidi" w:cstheme="minorBidi"/>
          <w:sz w:val="24"/>
          <w:szCs w:val="24"/>
        </w:rPr>
        <w:t>were</w:t>
      </w:r>
      <w:r w:rsidRPr="002C0310">
        <w:rPr>
          <w:rFonts w:asciiTheme="minorBidi" w:hAnsiTheme="minorBidi" w:cstheme="minorBidi"/>
          <w:sz w:val="24"/>
          <w:szCs w:val="24"/>
        </w:rPr>
        <w:t xml:space="preserve"> terrified: </w:t>
      </w:r>
    </w:p>
    <w:p w14:paraId="6D59C939" w14:textId="77777777" w:rsidR="007F6348" w:rsidRPr="002C0310" w:rsidRDefault="007F6348" w:rsidP="002C0310">
      <w:pPr>
        <w:spacing w:line="240" w:lineRule="auto"/>
        <w:ind w:firstLine="720"/>
        <w:rPr>
          <w:rFonts w:asciiTheme="minorBidi" w:hAnsiTheme="minorBidi" w:cstheme="minorBidi"/>
          <w:sz w:val="24"/>
          <w:szCs w:val="24"/>
        </w:rPr>
      </w:pPr>
    </w:p>
    <w:p w14:paraId="02B3416D" w14:textId="22E75C6B" w:rsidR="007F6348" w:rsidRPr="002C0310" w:rsidRDefault="007F6348"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And Moshe brought forth the people out of the camp to meet God; and they stood at the nether part of the mount.</w:t>
      </w:r>
      <w:bookmarkStart w:id="1" w:name="18"/>
      <w:bookmarkEnd w:id="1"/>
      <w:r w:rsidRPr="002C0310">
        <w:rPr>
          <w:rFonts w:asciiTheme="minorBidi" w:hAnsiTheme="minorBidi" w:cstheme="minorBidi"/>
          <w:sz w:val="24"/>
          <w:szCs w:val="24"/>
          <w:shd w:val="clear" w:color="auto" w:fill="FFFFFF"/>
        </w:rPr>
        <w:t xml:space="preserve"> </w:t>
      </w:r>
      <w:r w:rsidR="00224CAB" w:rsidRPr="002C0310">
        <w:rPr>
          <w:rFonts w:asciiTheme="minorBidi" w:hAnsiTheme="minorBidi" w:cstheme="minorBidi"/>
          <w:sz w:val="24"/>
          <w:szCs w:val="24"/>
          <w:shd w:val="clear" w:color="auto" w:fill="FFFFFF"/>
        </w:rPr>
        <w:t>Now M</w:t>
      </w:r>
      <w:r w:rsidRPr="002C0310">
        <w:rPr>
          <w:rFonts w:asciiTheme="minorBidi" w:hAnsiTheme="minorBidi" w:cstheme="minorBidi"/>
          <w:sz w:val="24"/>
          <w:szCs w:val="24"/>
          <w:shd w:val="clear" w:color="auto" w:fill="FFFFFF"/>
        </w:rPr>
        <w:t xml:space="preserve">ount Sinai was altogether on smoke, because the </w:t>
      </w:r>
      <w:r w:rsidR="00224CAB"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descended upon it in fire; and the smoke thereof ascended as the smoke of a furnace, and the whole mount quaked greatly.</w:t>
      </w:r>
      <w:bookmarkStart w:id="2" w:name="19"/>
      <w:bookmarkEnd w:id="2"/>
      <w:r w:rsidR="00224CAB"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And when the voice of the horn waxed louder and louder, </w:t>
      </w:r>
      <w:r w:rsidR="00224CAB" w:rsidRPr="002C0310">
        <w:rPr>
          <w:rFonts w:asciiTheme="minorBidi" w:hAnsiTheme="minorBidi" w:cstheme="minorBidi"/>
          <w:sz w:val="24"/>
          <w:szCs w:val="24"/>
          <w:shd w:val="clear" w:color="auto" w:fill="FFFFFF"/>
        </w:rPr>
        <w:t>Moshe</w:t>
      </w:r>
      <w:r w:rsidRPr="002C0310">
        <w:rPr>
          <w:rFonts w:asciiTheme="minorBidi" w:hAnsiTheme="minorBidi" w:cstheme="minorBidi"/>
          <w:sz w:val="24"/>
          <w:szCs w:val="24"/>
          <w:shd w:val="clear" w:color="auto" w:fill="FFFFFF"/>
        </w:rPr>
        <w:t xml:space="preserve"> spoke, and God answered him by a voice.</w:t>
      </w:r>
      <w:bookmarkStart w:id="3" w:name="20"/>
      <w:bookmarkEnd w:id="3"/>
      <w:r w:rsidR="00224CAB" w:rsidRPr="002C0310">
        <w:rPr>
          <w:rFonts w:asciiTheme="minorBidi" w:hAnsiTheme="minorBidi" w:cstheme="minorBidi"/>
          <w:sz w:val="24"/>
          <w:szCs w:val="24"/>
          <w:shd w:val="clear" w:color="auto" w:fill="FFFFFF"/>
        </w:rPr>
        <w:t xml:space="preserve"> (</w:t>
      </w:r>
      <w:proofErr w:type="spellStart"/>
      <w:r w:rsidR="00224CAB" w:rsidRPr="002C0310">
        <w:rPr>
          <w:rFonts w:asciiTheme="minorBidi" w:hAnsiTheme="minorBidi" w:cstheme="minorBidi"/>
          <w:i/>
          <w:iCs/>
          <w:sz w:val="24"/>
          <w:szCs w:val="24"/>
          <w:shd w:val="clear" w:color="auto" w:fill="FFFFFF"/>
        </w:rPr>
        <w:t>Shemot</w:t>
      </w:r>
      <w:proofErr w:type="spellEnd"/>
      <w:r w:rsidR="00224CAB" w:rsidRPr="002C0310">
        <w:rPr>
          <w:rFonts w:asciiTheme="minorBidi" w:hAnsiTheme="minorBidi" w:cstheme="minorBidi"/>
          <w:i/>
          <w:iCs/>
          <w:sz w:val="24"/>
          <w:szCs w:val="24"/>
          <w:shd w:val="clear" w:color="auto" w:fill="FFFFFF"/>
        </w:rPr>
        <w:t xml:space="preserve"> </w:t>
      </w:r>
      <w:r w:rsidR="00224CAB" w:rsidRPr="002C0310">
        <w:rPr>
          <w:rFonts w:asciiTheme="minorBidi" w:hAnsiTheme="minorBidi" w:cstheme="minorBidi"/>
          <w:sz w:val="24"/>
          <w:szCs w:val="24"/>
          <w:shd w:val="clear" w:color="auto" w:fill="FFFFFF"/>
        </w:rPr>
        <w:t>19:17-19)</w:t>
      </w:r>
    </w:p>
    <w:p w14:paraId="20D12B45" w14:textId="77777777" w:rsidR="00224CAB" w:rsidRPr="002C0310" w:rsidRDefault="00224CAB" w:rsidP="002C0310">
      <w:pPr>
        <w:spacing w:line="240" w:lineRule="auto"/>
        <w:ind w:firstLine="720"/>
        <w:rPr>
          <w:rFonts w:asciiTheme="minorBidi" w:hAnsiTheme="minorBidi" w:cstheme="minorBidi"/>
          <w:sz w:val="24"/>
          <w:szCs w:val="24"/>
        </w:rPr>
      </w:pPr>
    </w:p>
    <w:p w14:paraId="46DC178C" w14:textId="6C918FDE" w:rsidR="00ED61BC" w:rsidRPr="002C0310" w:rsidRDefault="00164622"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lastRenderedPageBreak/>
        <w:t xml:space="preserve">We can understand the </w:t>
      </w:r>
      <w:r w:rsidR="00224CAB" w:rsidRPr="002C0310">
        <w:rPr>
          <w:rFonts w:asciiTheme="minorBidi" w:hAnsiTheme="minorBidi" w:cstheme="minorBidi"/>
          <w:sz w:val="24"/>
          <w:szCs w:val="24"/>
        </w:rPr>
        <w:t xml:space="preserve">significance of the occasion from the Pesach </w:t>
      </w:r>
      <w:proofErr w:type="spellStart"/>
      <w:r w:rsidR="00224CAB" w:rsidRPr="002C0310">
        <w:rPr>
          <w:rFonts w:asciiTheme="minorBidi" w:hAnsiTheme="minorBidi" w:cstheme="minorBidi"/>
          <w:sz w:val="24"/>
          <w:szCs w:val="24"/>
        </w:rPr>
        <w:t>Haggada</w:t>
      </w:r>
      <w:proofErr w:type="spellEnd"/>
      <w:r w:rsidR="00ED61BC" w:rsidRPr="002C0310">
        <w:rPr>
          <w:rFonts w:asciiTheme="minorBidi" w:hAnsiTheme="minorBidi" w:cstheme="minorBidi"/>
          <w:sz w:val="24"/>
          <w:szCs w:val="24"/>
        </w:rPr>
        <w:t>:</w:t>
      </w:r>
    </w:p>
    <w:p w14:paraId="7BBA7CA0" w14:textId="77777777" w:rsidR="00224CAB" w:rsidRPr="002C0310" w:rsidRDefault="00224CAB" w:rsidP="002C0310">
      <w:pPr>
        <w:spacing w:line="240" w:lineRule="auto"/>
        <w:rPr>
          <w:rFonts w:asciiTheme="minorBidi" w:hAnsiTheme="minorBidi" w:cstheme="minorBidi"/>
          <w:sz w:val="24"/>
          <w:szCs w:val="24"/>
        </w:rPr>
      </w:pPr>
    </w:p>
    <w:p w14:paraId="04802596" w14:textId="364157AC" w:rsidR="00ED61BC" w:rsidRPr="002C0310" w:rsidRDefault="00224CAB"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Had</w:t>
      </w:r>
      <w:r w:rsidR="00ED61BC" w:rsidRPr="002C0310">
        <w:rPr>
          <w:rFonts w:asciiTheme="minorBidi" w:hAnsiTheme="minorBidi" w:cstheme="minorBidi"/>
          <w:sz w:val="24"/>
          <w:szCs w:val="24"/>
        </w:rPr>
        <w:t xml:space="preserve"> </w:t>
      </w:r>
      <w:r w:rsidR="00407D60" w:rsidRPr="002C0310">
        <w:rPr>
          <w:rFonts w:asciiTheme="minorBidi" w:hAnsiTheme="minorBidi" w:cstheme="minorBidi"/>
          <w:sz w:val="24"/>
          <w:szCs w:val="24"/>
        </w:rPr>
        <w:t xml:space="preserve">He </w:t>
      </w:r>
      <w:r w:rsidRPr="002C0310">
        <w:rPr>
          <w:rFonts w:asciiTheme="minorBidi" w:hAnsiTheme="minorBidi" w:cstheme="minorBidi"/>
          <w:sz w:val="24"/>
          <w:szCs w:val="24"/>
        </w:rPr>
        <w:t xml:space="preserve">only brought us near </w:t>
      </w:r>
      <w:r w:rsidR="00ED61BC" w:rsidRPr="002C0310">
        <w:rPr>
          <w:rFonts w:asciiTheme="minorBidi" w:hAnsiTheme="minorBidi" w:cstheme="minorBidi"/>
          <w:sz w:val="24"/>
          <w:szCs w:val="24"/>
        </w:rPr>
        <w:t xml:space="preserve">Mount Sinai and </w:t>
      </w:r>
      <w:r w:rsidRPr="002C0310">
        <w:rPr>
          <w:rFonts w:asciiTheme="minorBidi" w:hAnsiTheme="minorBidi" w:cstheme="minorBidi"/>
          <w:sz w:val="24"/>
          <w:szCs w:val="24"/>
        </w:rPr>
        <w:t>not</w:t>
      </w:r>
      <w:r w:rsidR="00ED61BC" w:rsidRPr="002C0310">
        <w:rPr>
          <w:rFonts w:asciiTheme="minorBidi" w:hAnsiTheme="minorBidi" w:cstheme="minorBidi"/>
          <w:sz w:val="24"/>
          <w:szCs w:val="24"/>
        </w:rPr>
        <w:t xml:space="preserve"> give</w:t>
      </w:r>
      <w:r w:rsidRPr="002C0310">
        <w:rPr>
          <w:rFonts w:asciiTheme="minorBidi" w:hAnsiTheme="minorBidi" w:cstheme="minorBidi"/>
          <w:sz w:val="24"/>
          <w:szCs w:val="24"/>
        </w:rPr>
        <w:t>n</w:t>
      </w:r>
      <w:r w:rsidR="00ED61BC" w:rsidRPr="002C0310">
        <w:rPr>
          <w:rFonts w:asciiTheme="minorBidi" w:hAnsiTheme="minorBidi" w:cstheme="minorBidi"/>
          <w:sz w:val="24"/>
          <w:szCs w:val="24"/>
        </w:rPr>
        <w:t xml:space="preserve"> us the Torah, it would </w:t>
      </w:r>
      <w:r w:rsidRPr="002C0310">
        <w:rPr>
          <w:rFonts w:asciiTheme="minorBidi" w:hAnsiTheme="minorBidi" w:cstheme="minorBidi"/>
          <w:sz w:val="24"/>
          <w:szCs w:val="24"/>
        </w:rPr>
        <w:t xml:space="preserve">have </w:t>
      </w:r>
      <w:r w:rsidR="00ED61BC" w:rsidRPr="002C0310">
        <w:rPr>
          <w:rFonts w:asciiTheme="minorBidi" w:hAnsiTheme="minorBidi" w:cstheme="minorBidi"/>
          <w:sz w:val="24"/>
          <w:szCs w:val="24"/>
        </w:rPr>
        <w:t>suffice</w:t>
      </w:r>
      <w:r w:rsidRPr="002C0310">
        <w:rPr>
          <w:rFonts w:asciiTheme="minorBidi" w:hAnsiTheme="minorBidi" w:cstheme="minorBidi"/>
          <w:sz w:val="24"/>
          <w:szCs w:val="24"/>
        </w:rPr>
        <w:t>d</w:t>
      </w:r>
      <w:r w:rsidR="00ED61BC" w:rsidRPr="002C0310">
        <w:rPr>
          <w:rFonts w:asciiTheme="minorBidi" w:hAnsiTheme="minorBidi" w:cstheme="minorBidi"/>
          <w:sz w:val="24"/>
          <w:szCs w:val="24"/>
        </w:rPr>
        <w:t>.</w:t>
      </w:r>
    </w:p>
    <w:p w14:paraId="09D09CDB" w14:textId="77777777" w:rsidR="00224CAB" w:rsidRPr="002C0310" w:rsidRDefault="00224CAB" w:rsidP="002C0310">
      <w:pPr>
        <w:spacing w:line="240" w:lineRule="auto"/>
        <w:rPr>
          <w:rFonts w:asciiTheme="minorBidi" w:hAnsiTheme="minorBidi" w:cstheme="minorBidi"/>
          <w:sz w:val="24"/>
          <w:szCs w:val="24"/>
        </w:rPr>
      </w:pPr>
      <w:bookmarkStart w:id="4" w:name="_GoBack"/>
    </w:p>
    <w:bookmarkEnd w:id="4"/>
    <w:p w14:paraId="432EA929" w14:textId="73B74D54"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What is the significance of standing before Mount Sinai without </w:t>
      </w:r>
      <w:r w:rsidR="00224CAB" w:rsidRPr="002C0310">
        <w:rPr>
          <w:rFonts w:asciiTheme="minorBidi" w:hAnsiTheme="minorBidi" w:cstheme="minorBidi"/>
          <w:sz w:val="24"/>
          <w:szCs w:val="24"/>
        </w:rPr>
        <w:t>receiving the</w:t>
      </w:r>
      <w:r w:rsidRPr="002C0310">
        <w:rPr>
          <w:rFonts w:asciiTheme="minorBidi" w:hAnsiTheme="minorBidi" w:cstheme="minorBidi"/>
          <w:sz w:val="24"/>
          <w:szCs w:val="24"/>
        </w:rPr>
        <w:t xml:space="preserve"> Torah?</w:t>
      </w:r>
      <w:r w:rsidR="00224CAB" w:rsidRPr="002C0310">
        <w:rPr>
          <w:rFonts w:asciiTheme="minorBidi" w:hAnsiTheme="minorBidi" w:cstheme="minorBidi"/>
          <w:sz w:val="24"/>
          <w:szCs w:val="24"/>
        </w:rPr>
        <w:t xml:space="preserve"> </w:t>
      </w:r>
      <w:r w:rsidR="00407D60" w:rsidRPr="002C0310">
        <w:rPr>
          <w:rFonts w:asciiTheme="minorBidi" w:hAnsiTheme="minorBidi" w:cstheme="minorBidi"/>
          <w:sz w:val="24"/>
          <w:szCs w:val="24"/>
        </w:rPr>
        <w:t>Rather,</w:t>
      </w:r>
      <w:r w:rsidR="00224CAB" w:rsidRPr="002C0310">
        <w:rPr>
          <w:rFonts w:asciiTheme="minorBidi" w:hAnsiTheme="minorBidi" w:cstheme="minorBidi"/>
          <w:sz w:val="24"/>
          <w:szCs w:val="24"/>
        </w:rPr>
        <w:t xml:space="preserve"> it is clear that the assembly at Mount Sinai was a deep and penetrating experience, which could stand on its own, even without culminating in the actual receiving of the Torah. </w:t>
      </w:r>
    </w:p>
    <w:p w14:paraId="25837A99" w14:textId="77777777" w:rsidR="00224CAB" w:rsidRPr="002C0310" w:rsidRDefault="00224CAB" w:rsidP="002C0310">
      <w:pPr>
        <w:spacing w:line="240" w:lineRule="auto"/>
        <w:ind w:firstLine="720"/>
        <w:rPr>
          <w:rFonts w:asciiTheme="minorBidi" w:hAnsiTheme="minorBidi" w:cstheme="minorBidi"/>
          <w:sz w:val="24"/>
          <w:szCs w:val="24"/>
        </w:rPr>
      </w:pPr>
    </w:p>
    <w:p w14:paraId="701C502D" w14:textId="0470F9FC"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In </w:t>
      </w:r>
      <w:r w:rsidR="00224CAB" w:rsidRPr="002C0310">
        <w:rPr>
          <w:rFonts w:asciiTheme="minorBidi" w:hAnsiTheme="minorBidi" w:cstheme="minorBidi"/>
          <w:sz w:val="24"/>
          <w:szCs w:val="24"/>
        </w:rPr>
        <w:t xml:space="preserve">the book of </w:t>
      </w:r>
      <w:proofErr w:type="spellStart"/>
      <w:r w:rsidR="00224CAB" w:rsidRPr="002C0310">
        <w:rPr>
          <w:rFonts w:asciiTheme="minorBidi" w:hAnsiTheme="minorBidi" w:cstheme="minorBidi"/>
          <w:i/>
          <w:iCs/>
          <w:sz w:val="24"/>
          <w:szCs w:val="24"/>
        </w:rPr>
        <w:t>Devarim</w:t>
      </w:r>
      <w:proofErr w:type="spellEnd"/>
      <w:r w:rsidR="00224CAB" w:rsidRPr="002C0310">
        <w:rPr>
          <w:rFonts w:asciiTheme="minorBidi" w:hAnsiTheme="minorBidi" w:cstheme="minorBidi"/>
          <w:i/>
          <w:iCs/>
          <w:sz w:val="24"/>
          <w:szCs w:val="24"/>
        </w:rPr>
        <w:t xml:space="preserve">, </w:t>
      </w:r>
      <w:r w:rsidR="00224CAB" w:rsidRPr="002C0310">
        <w:rPr>
          <w:rFonts w:asciiTheme="minorBidi" w:hAnsiTheme="minorBidi" w:cstheme="minorBidi"/>
          <w:sz w:val="24"/>
          <w:szCs w:val="24"/>
        </w:rPr>
        <w:t xml:space="preserve">the attitude towards the assembly is presented in a more prominent manner: </w:t>
      </w:r>
    </w:p>
    <w:p w14:paraId="26C34646" w14:textId="77777777" w:rsidR="00224CAB" w:rsidRPr="002C0310" w:rsidRDefault="00224CAB" w:rsidP="002C0310">
      <w:pPr>
        <w:spacing w:line="240" w:lineRule="auto"/>
        <w:rPr>
          <w:rFonts w:asciiTheme="minorBidi" w:hAnsiTheme="minorBidi" w:cstheme="minorBidi"/>
          <w:sz w:val="24"/>
          <w:szCs w:val="24"/>
        </w:rPr>
      </w:pPr>
    </w:p>
    <w:p w14:paraId="0B17AE73" w14:textId="11178466" w:rsidR="00224CAB" w:rsidRPr="002C0310" w:rsidRDefault="00224CAB"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rPr>
        <w:t xml:space="preserve">These words the </w:t>
      </w:r>
      <w:r w:rsidR="009B54DF" w:rsidRPr="002C0310">
        <w:rPr>
          <w:rFonts w:asciiTheme="minorBidi" w:hAnsiTheme="minorBidi" w:cstheme="minorBidi"/>
          <w:sz w:val="24"/>
          <w:szCs w:val="24"/>
        </w:rPr>
        <w:t xml:space="preserve">Lord spoke </w:t>
      </w:r>
      <w:r w:rsidRPr="002C0310">
        <w:rPr>
          <w:rFonts w:asciiTheme="minorBidi" w:hAnsiTheme="minorBidi" w:cstheme="minorBidi"/>
          <w:sz w:val="24"/>
          <w:szCs w:val="24"/>
        </w:rPr>
        <w:t>to all your assembly in the mount out of the midst of the fire, of the cloud, and of the thick darkness, with a great voice, and it went on no more. And He wrote them upon two t</w:t>
      </w:r>
      <w:r w:rsidR="009B54DF" w:rsidRPr="002C0310">
        <w:rPr>
          <w:rFonts w:asciiTheme="minorBidi" w:hAnsiTheme="minorBidi" w:cstheme="minorBidi"/>
          <w:sz w:val="24"/>
          <w:szCs w:val="24"/>
        </w:rPr>
        <w:t xml:space="preserve">ables of stone, and gave them </w:t>
      </w:r>
      <w:r w:rsidRPr="002C0310">
        <w:rPr>
          <w:rFonts w:asciiTheme="minorBidi" w:hAnsiTheme="minorBidi" w:cstheme="minorBidi"/>
          <w:sz w:val="24"/>
          <w:szCs w:val="24"/>
        </w:rPr>
        <w:t>to me. </w:t>
      </w:r>
      <w:r w:rsidRPr="002C0310">
        <w:rPr>
          <w:rFonts w:asciiTheme="minorBidi" w:hAnsiTheme="minorBidi" w:cstheme="minorBidi"/>
          <w:sz w:val="24"/>
          <w:szCs w:val="24"/>
          <w:shd w:val="clear" w:color="auto" w:fill="FFFFFF"/>
        </w:rPr>
        <w:t xml:space="preserve">And it came to pass, when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heard the voice out of the midst of the darkness, while the mountain did burn with fire, that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came near to me, even all the heads of your tribes, and your elders;</w:t>
      </w:r>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and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said:</w:t>
      </w:r>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Behold,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ha</w:t>
      </w:r>
      <w:r w:rsidR="009B54DF"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shown us His glory and His greatness, and we have heard His voice out of the midst of the fire; we have seen this day that God do</w:t>
      </w:r>
      <w:r w:rsidR="009B54DF" w:rsidRPr="002C0310">
        <w:rPr>
          <w:rFonts w:asciiTheme="minorBidi" w:hAnsiTheme="minorBidi" w:cstheme="minorBidi"/>
          <w:sz w:val="24"/>
          <w:szCs w:val="24"/>
          <w:shd w:val="clear" w:color="auto" w:fill="FFFFFF"/>
        </w:rPr>
        <w:t>es</w:t>
      </w:r>
      <w:r w:rsidRPr="002C0310">
        <w:rPr>
          <w:rFonts w:asciiTheme="minorBidi" w:hAnsiTheme="minorBidi" w:cstheme="minorBidi"/>
          <w:sz w:val="24"/>
          <w:szCs w:val="24"/>
          <w:shd w:val="clear" w:color="auto" w:fill="FFFFFF"/>
        </w:rPr>
        <w:t xml:space="preserve"> speak with man, and he live</w:t>
      </w:r>
      <w:r w:rsidR="009B54DF"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w:t>
      </w:r>
      <w:bookmarkStart w:id="5" w:name="21"/>
      <w:bookmarkEnd w:id="5"/>
      <w:r w:rsidRPr="002C0310">
        <w:rPr>
          <w:rFonts w:asciiTheme="minorBidi" w:hAnsiTheme="minorBidi" w:cstheme="minorBidi"/>
          <w:sz w:val="24"/>
          <w:szCs w:val="24"/>
          <w:shd w:val="clear" w:color="auto" w:fill="FFFFFF"/>
        </w:rPr>
        <w:t xml:space="preserve">Now therefore why should we die? </w:t>
      </w:r>
      <w:r w:rsidR="00A11B33" w:rsidRPr="002C0310">
        <w:rPr>
          <w:rFonts w:asciiTheme="minorBidi" w:hAnsiTheme="minorBidi" w:cstheme="minorBidi"/>
          <w:sz w:val="24"/>
          <w:szCs w:val="24"/>
          <w:shd w:val="clear" w:color="auto" w:fill="FFFFFF"/>
        </w:rPr>
        <w:t>F</w:t>
      </w:r>
      <w:r w:rsidRPr="002C0310">
        <w:rPr>
          <w:rFonts w:asciiTheme="minorBidi" w:hAnsiTheme="minorBidi" w:cstheme="minorBidi"/>
          <w:sz w:val="24"/>
          <w:szCs w:val="24"/>
          <w:shd w:val="clear" w:color="auto" w:fill="FFFFFF"/>
        </w:rPr>
        <w:t xml:space="preserve">or this great fire will consume us; if we hear the voice of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any more, then we shall die.</w:t>
      </w:r>
      <w:bookmarkStart w:id="6" w:name="22"/>
      <w:bookmarkEnd w:id="6"/>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For who is there of all flesh, that ha</w:t>
      </w:r>
      <w:r w:rsidR="009B54DF"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heard the voice of the living God speaking out of the midst of the fire, as we have, and lived?</w:t>
      </w:r>
      <w:bookmarkStart w:id="7" w:name="23"/>
      <w:bookmarkEnd w:id="7"/>
      <w:r w:rsidR="009B54DF" w:rsidRPr="002C0310">
        <w:rPr>
          <w:rFonts w:asciiTheme="minorBidi" w:hAnsiTheme="minorBidi" w:cstheme="minorBidi"/>
          <w:sz w:val="24"/>
          <w:szCs w:val="24"/>
          <w:shd w:val="clear" w:color="auto" w:fill="FFFFFF"/>
        </w:rPr>
        <w:t xml:space="preserve"> </w:t>
      </w:r>
      <w:r w:rsidRPr="002C0310">
        <w:rPr>
          <w:rFonts w:asciiTheme="minorBidi" w:hAnsiTheme="minorBidi" w:cstheme="minorBidi"/>
          <w:sz w:val="24"/>
          <w:szCs w:val="24"/>
          <w:shd w:val="clear" w:color="auto" w:fill="FFFFFF"/>
        </w:rPr>
        <w:t xml:space="preserve">Go </w:t>
      </w:r>
      <w:r w:rsidR="009B54DF"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near, and hear all that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may say; and </w:t>
      </w:r>
      <w:r w:rsidR="009B54DF" w:rsidRPr="002C0310">
        <w:rPr>
          <w:rFonts w:asciiTheme="minorBidi" w:hAnsiTheme="minorBidi" w:cstheme="minorBidi"/>
          <w:sz w:val="24"/>
          <w:szCs w:val="24"/>
          <w:shd w:val="clear" w:color="auto" w:fill="FFFFFF"/>
        </w:rPr>
        <w:t xml:space="preserve">you shall </w:t>
      </w:r>
      <w:r w:rsidRPr="002C0310">
        <w:rPr>
          <w:rFonts w:asciiTheme="minorBidi" w:hAnsiTheme="minorBidi" w:cstheme="minorBidi"/>
          <w:sz w:val="24"/>
          <w:szCs w:val="24"/>
          <w:shd w:val="clear" w:color="auto" w:fill="FFFFFF"/>
        </w:rPr>
        <w:t xml:space="preserve">speak to us all that the </w:t>
      </w:r>
      <w:r w:rsidR="009B54DF"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our God may speak </w:t>
      </w:r>
      <w:r w:rsidR="009B54DF" w:rsidRPr="002C0310">
        <w:rPr>
          <w:rFonts w:asciiTheme="minorBidi" w:hAnsiTheme="minorBidi" w:cstheme="minorBidi"/>
          <w:sz w:val="24"/>
          <w:szCs w:val="24"/>
          <w:shd w:val="clear" w:color="auto" w:fill="FFFFFF"/>
        </w:rPr>
        <w:t>to you</w:t>
      </w:r>
      <w:r w:rsidRPr="002C0310">
        <w:rPr>
          <w:rFonts w:asciiTheme="minorBidi" w:hAnsiTheme="minorBidi" w:cstheme="minorBidi"/>
          <w:sz w:val="24"/>
          <w:szCs w:val="24"/>
          <w:shd w:val="clear" w:color="auto" w:fill="FFFFFF"/>
        </w:rPr>
        <w:t>; and we will hear it and do it.</w:t>
      </w:r>
      <w:bookmarkStart w:id="8" w:name="24"/>
      <w:bookmarkEnd w:id="8"/>
      <w:r w:rsidR="009B54DF" w:rsidRPr="002C0310">
        <w:rPr>
          <w:rFonts w:asciiTheme="minorBidi" w:hAnsiTheme="minorBidi" w:cstheme="minorBidi"/>
          <w:sz w:val="24"/>
          <w:szCs w:val="24"/>
          <w:shd w:val="clear" w:color="auto" w:fill="FFFFFF"/>
        </w:rPr>
        <w:t xml:space="preserve"> (</w:t>
      </w:r>
      <w:proofErr w:type="spellStart"/>
      <w:r w:rsidR="009B54DF" w:rsidRPr="002C0310">
        <w:rPr>
          <w:rFonts w:asciiTheme="minorBidi" w:hAnsiTheme="minorBidi" w:cstheme="minorBidi"/>
          <w:i/>
          <w:iCs/>
          <w:sz w:val="24"/>
          <w:szCs w:val="24"/>
          <w:shd w:val="clear" w:color="auto" w:fill="FFFFFF"/>
        </w:rPr>
        <w:t>Devarim</w:t>
      </w:r>
      <w:proofErr w:type="spellEnd"/>
      <w:r w:rsidR="009B54DF" w:rsidRPr="002C0310">
        <w:rPr>
          <w:rFonts w:asciiTheme="minorBidi" w:hAnsiTheme="minorBidi" w:cstheme="minorBidi"/>
          <w:i/>
          <w:iCs/>
          <w:sz w:val="24"/>
          <w:szCs w:val="24"/>
          <w:shd w:val="clear" w:color="auto" w:fill="FFFFFF"/>
        </w:rPr>
        <w:t xml:space="preserve"> </w:t>
      </w:r>
      <w:r w:rsidR="009B54DF" w:rsidRPr="002C0310">
        <w:rPr>
          <w:rFonts w:asciiTheme="minorBidi" w:hAnsiTheme="minorBidi" w:cstheme="minorBidi"/>
          <w:sz w:val="24"/>
          <w:szCs w:val="24"/>
          <w:shd w:val="clear" w:color="auto" w:fill="FFFFFF"/>
        </w:rPr>
        <w:t>5:19-24)</w:t>
      </w:r>
    </w:p>
    <w:p w14:paraId="5A1E9317" w14:textId="77777777" w:rsidR="00407D60" w:rsidRPr="002C0310" w:rsidRDefault="009B54DF" w:rsidP="002C0310">
      <w:pPr>
        <w:spacing w:line="240" w:lineRule="auto"/>
        <w:rPr>
          <w:rFonts w:asciiTheme="minorBidi" w:hAnsiTheme="minorBidi" w:cstheme="minorBidi"/>
          <w:sz w:val="24"/>
          <w:szCs w:val="24"/>
        </w:rPr>
      </w:pPr>
      <w:r w:rsidRPr="002C0310">
        <w:rPr>
          <w:rFonts w:asciiTheme="minorBidi" w:hAnsiTheme="minorBidi" w:cstheme="minorBidi"/>
          <w:sz w:val="24"/>
          <w:szCs w:val="24"/>
        </w:rPr>
        <w:tab/>
      </w:r>
    </w:p>
    <w:p w14:paraId="4B737D27" w14:textId="61FDB1B2" w:rsidR="009B54DF" w:rsidRPr="002C0310" w:rsidRDefault="009B54DF" w:rsidP="002C0310">
      <w:pPr>
        <w:spacing w:line="240" w:lineRule="auto"/>
        <w:ind w:firstLine="720"/>
        <w:rPr>
          <w:rFonts w:asciiTheme="minorBidi" w:hAnsiTheme="minorBidi" w:cstheme="minorBidi"/>
          <w:sz w:val="24"/>
          <w:szCs w:val="24"/>
          <w:shd w:val="clear" w:color="auto" w:fill="FFFFFF"/>
        </w:rPr>
      </w:pPr>
      <w:r w:rsidRPr="002C0310">
        <w:rPr>
          <w:rFonts w:asciiTheme="minorBidi" w:hAnsiTheme="minorBidi" w:cstheme="minorBidi"/>
          <w:sz w:val="24"/>
          <w:szCs w:val="24"/>
        </w:rPr>
        <w:t xml:space="preserve">In the book of </w:t>
      </w:r>
      <w:proofErr w:type="spellStart"/>
      <w:r w:rsidRPr="002C0310">
        <w:rPr>
          <w:rFonts w:asciiTheme="minorBidi" w:hAnsiTheme="minorBidi" w:cstheme="minorBidi"/>
          <w:i/>
          <w:iCs/>
          <w:sz w:val="24"/>
          <w:szCs w:val="24"/>
        </w:rPr>
        <w:t>Devarim</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we find the people of Israel sending repre</w:t>
      </w:r>
      <w:r w:rsidRPr="002C0310">
        <w:rPr>
          <w:rFonts w:asciiTheme="minorBidi" w:hAnsiTheme="minorBidi" w:cstheme="minorBidi"/>
          <w:sz w:val="24"/>
          <w:szCs w:val="24"/>
          <w:shd w:val="clear" w:color="auto" w:fill="FFFFFF"/>
        </w:rPr>
        <w:t xml:space="preserve">sentatives out of concern that they would die if they continue to hear the voice of God. However, Israel's argument seems to be a self-contradiction, for even they concede: "For who is there of all flesh, that has heard the voice of </w:t>
      </w:r>
      <w:r w:rsidRPr="002C0310">
        <w:rPr>
          <w:rFonts w:asciiTheme="minorBidi" w:hAnsiTheme="minorBidi" w:cstheme="minorBidi"/>
          <w:sz w:val="24"/>
          <w:szCs w:val="24"/>
          <w:shd w:val="clear" w:color="auto" w:fill="FFFFFF"/>
        </w:rPr>
        <w:lastRenderedPageBreak/>
        <w:t>the living God speaking out of the midst of the fire, as we have, and lived?" Why then are the people of Israel afraid that they will die?</w:t>
      </w:r>
    </w:p>
    <w:p w14:paraId="59419F63" w14:textId="289514F1" w:rsidR="009B54DF" w:rsidRPr="002C0310" w:rsidRDefault="009B54DF" w:rsidP="002C0310">
      <w:pPr>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 </w:t>
      </w:r>
    </w:p>
    <w:p w14:paraId="5AC674A9" w14:textId="4F037839" w:rsidR="00ED61BC" w:rsidRPr="002C0310" w:rsidRDefault="005065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"That His fear be Before You" </w:t>
      </w:r>
    </w:p>
    <w:p w14:paraId="6DB0F236" w14:textId="77777777" w:rsidR="009B54DF" w:rsidRPr="002C0310" w:rsidRDefault="009B54DF" w:rsidP="002C0310">
      <w:pPr>
        <w:spacing w:line="240" w:lineRule="auto"/>
        <w:rPr>
          <w:rFonts w:asciiTheme="minorBidi" w:hAnsiTheme="minorBidi" w:cstheme="minorBidi"/>
          <w:sz w:val="24"/>
          <w:szCs w:val="24"/>
        </w:rPr>
      </w:pPr>
    </w:p>
    <w:p w14:paraId="0A7655CF" w14:textId="21831CA3"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w:t>
      </w:r>
      <w:r w:rsidR="009B54DF" w:rsidRPr="002C0310">
        <w:rPr>
          <w:rFonts w:asciiTheme="minorBidi" w:hAnsiTheme="minorBidi" w:cstheme="minorBidi"/>
          <w:sz w:val="24"/>
          <w:szCs w:val="24"/>
        </w:rPr>
        <w:t xml:space="preserve">would appear that we are not dealing here with death, in its plain sense; for the people of Israel already know that they are still alive. Rather, we are dealing with the death of the "self." The people of Israel </w:t>
      </w:r>
      <w:r w:rsidR="00407D60" w:rsidRPr="002C0310">
        <w:rPr>
          <w:rFonts w:asciiTheme="minorBidi" w:hAnsiTheme="minorBidi" w:cstheme="minorBidi"/>
          <w:sz w:val="24"/>
          <w:szCs w:val="24"/>
        </w:rPr>
        <w:t>are afraid</w:t>
      </w:r>
      <w:r w:rsidR="009B54DF" w:rsidRPr="002C0310">
        <w:rPr>
          <w:rFonts w:asciiTheme="minorBidi" w:hAnsiTheme="minorBidi" w:cstheme="minorBidi"/>
          <w:sz w:val="24"/>
          <w:szCs w:val="24"/>
        </w:rPr>
        <w:t xml:space="preserve"> that receiving</w:t>
      </w:r>
      <w:r w:rsidRPr="002C0310">
        <w:rPr>
          <w:rFonts w:asciiTheme="minorBidi" w:hAnsiTheme="minorBidi" w:cstheme="minorBidi"/>
          <w:sz w:val="24"/>
          <w:szCs w:val="24"/>
        </w:rPr>
        <w:t xml:space="preserve"> t</w:t>
      </w:r>
      <w:r w:rsidR="005065BC" w:rsidRPr="002C0310">
        <w:rPr>
          <w:rFonts w:asciiTheme="minorBidi" w:hAnsiTheme="minorBidi" w:cstheme="minorBidi"/>
          <w:sz w:val="24"/>
          <w:szCs w:val="24"/>
        </w:rPr>
        <w:t xml:space="preserve">he Torah directly from God </w:t>
      </w:r>
      <w:r w:rsidRPr="002C0310">
        <w:rPr>
          <w:rFonts w:asciiTheme="minorBidi" w:hAnsiTheme="minorBidi" w:cstheme="minorBidi"/>
          <w:sz w:val="24"/>
          <w:szCs w:val="24"/>
        </w:rPr>
        <w:t xml:space="preserve">will harm its personality and its ability to maintain self-fulfillment, to preserve its uniqueness and independence. The fear is that a full commitment to God will harm </w:t>
      </w:r>
      <w:r w:rsidR="005065BC" w:rsidRPr="002C0310">
        <w:rPr>
          <w:rFonts w:asciiTheme="minorBidi" w:hAnsiTheme="minorBidi" w:cstheme="minorBidi"/>
          <w:sz w:val="24"/>
          <w:szCs w:val="24"/>
        </w:rPr>
        <w:t xml:space="preserve">each and </w:t>
      </w:r>
      <w:r w:rsidRPr="002C0310">
        <w:rPr>
          <w:rFonts w:asciiTheme="minorBidi" w:hAnsiTheme="minorBidi" w:cstheme="minorBidi"/>
          <w:sz w:val="24"/>
          <w:szCs w:val="24"/>
        </w:rPr>
        <w:t>every individual and his right to his own "freedom."</w:t>
      </w:r>
    </w:p>
    <w:p w14:paraId="63187B9F" w14:textId="77777777" w:rsidR="005065BC" w:rsidRPr="002C0310" w:rsidRDefault="005065BC" w:rsidP="002C0310">
      <w:pPr>
        <w:spacing w:line="240" w:lineRule="auto"/>
        <w:rPr>
          <w:rFonts w:asciiTheme="minorBidi" w:hAnsiTheme="minorBidi" w:cstheme="minorBidi"/>
          <w:sz w:val="24"/>
          <w:szCs w:val="24"/>
        </w:rPr>
      </w:pPr>
    </w:p>
    <w:p w14:paraId="78C69494" w14:textId="71D90CA1"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Moshe himself, an ideal figure </w:t>
      </w:r>
      <w:r w:rsidR="005065BC" w:rsidRPr="002C0310">
        <w:rPr>
          <w:rFonts w:asciiTheme="minorBidi" w:hAnsiTheme="minorBidi" w:cstheme="minorBidi"/>
          <w:sz w:val="24"/>
          <w:szCs w:val="24"/>
        </w:rPr>
        <w:t xml:space="preserve">who is </w:t>
      </w:r>
      <w:r w:rsidRPr="002C0310">
        <w:rPr>
          <w:rFonts w:asciiTheme="minorBidi" w:hAnsiTheme="minorBidi" w:cstheme="minorBidi"/>
          <w:sz w:val="24"/>
          <w:szCs w:val="24"/>
        </w:rPr>
        <w:t>capable of living in a constant state of high spiritual experience, rebukes the people of Israel for</w:t>
      </w:r>
      <w:r w:rsidR="005065BC" w:rsidRPr="002C0310">
        <w:rPr>
          <w:rFonts w:asciiTheme="minorBidi" w:hAnsiTheme="minorBidi" w:cstheme="minorBidi"/>
          <w:sz w:val="24"/>
          <w:szCs w:val="24"/>
        </w:rPr>
        <w:t xml:space="preserve"> what they said: </w:t>
      </w:r>
    </w:p>
    <w:p w14:paraId="424F28B2" w14:textId="77777777" w:rsidR="005065BC" w:rsidRPr="002C0310" w:rsidRDefault="005065BC" w:rsidP="002C0310">
      <w:pPr>
        <w:spacing w:line="240" w:lineRule="auto"/>
        <w:ind w:firstLine="720"/>
        <w:rPr>
          <w:rFonts w:asciiTheme="minorBidi" w:hAnsiTheme="minorBidi" w:cstheme="minorBidi"/>
          <w:sz w:val="24"/>
          <w:szCs w:val="24"/>
        </w:rPr>
      </w:pPr>
    </w:p>
    <w:p w14:paraId="2EC65FC5" w14:textId="6FB6EA05" w:rsidR="005065BC" w:rsidRPr="002C0310" w:rsidRDefault="005065B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And Moshe said to the people: Fear not; for God is come to prove you, and that His fear may be before you, that you sin not.</w:t>
      </w:r>
      <w:bookmarkStart w:id="9" w:name="17"/>
      <w:bookmarkEnd w:id="9"/>
      <w:r w:rsidRPr="002C0310">
        <w:rPr>
          <w:rFonts w:asciiTheme="minorBidi" w:hAnsiTheme="minorBidi" w:cstheme="minorBidi"/>
          <w:sz w:val="24"/>
          <w:szCs w:val="24"/>
          <w:shd w:val="clear" w:color="auto" w:fill="FFFFFF"/>
        </w:rPr>
        <w:t> And the people stood afar off; but Moshe drew near to the thick darkness where God was. (</w:t>
      </w:r>
      <w:proofErr w:type="spellStart"/>
      <w:r w:rsidRPr="002C0310">
        <w:rPr>
          <w:rFonts w:asciiTheme="minorBidi" w:hAnsiTheme="minorBidi" w:cstheme="minorBidi"/>
          <w:i/>
          <w:iCs/>
          <w:sz w:val="24"/>
          <w:szCs w:val="24"/>
          <w:shd w:val="clear" w:color="auto" w:fill="FFFFFF"/>
        </w:rPr>
        <w:t>Shemot</w:t>
      </w:r>
      <w:proofErr w:type="spellEnd"/>
      <w:r w:rsidRPr="002C0310">
        <w:rPr>
          <w:rFonts w:asciiTheme="minorBidi" w:hAnsiTheme="minorBidi" w:cstheme="minorBidi"/>
          <w:i/>
          <w:iCs/>
          <w:sz w:val="24"/>
          <w:szCs w:val="24"/>
          <w:shd w:val="clear" w:color="auto" w:fill="FFFFFF"/>
        </w:rPr>
        <w:t xml:space="preserve"> </w:t>
      </w:r>
      <w:r w:rsidRPr="002C0310">
        <w:rPr>
          <w:rFonts w:asciiTheme="minorBidi" w:hAnsiTheme="minorBidi" w:cstheme="minorBidi"/>
          <w:sz w:val="24"/>
          <w:szCs w:val="24"/>
          <w:shd w:val="clear" w:color="auto" w:fill="FFFFFF"/>
        </w:rPr>
        <w:t>20:17-18)</w:t>
      </w:r>
    </w:p>
    <w:p w14:paraId="0796CE4B" w14:textId="40B43129" w:rsidR="00ED61BC" w:rsidRPr="002C0310" w:rsidRDefault="005065BC" w:rsidP="002C0310">
      <w:pPr>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 </w:t>
      </w:r>
    </w:p>
    <w:p w14:paraId="3F74D602" w14:textId="61956C72"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Moshe </w:t>
      </w:r>
      <w:r w:rsidR="005065BC" w:rsidRPr="002C0310">
        <w:rPr>
          <w:rFonts w:asciiTheme="minorBidi" w:hAnsiTheme="minorBidi" w:cstheme="minorBidi"/>
          <w:sz w:val="24"/>
          <w:szCs w:val="24"/>
        </w:rPr>
        <w:t xml:space="preserve">tries to persuade the people </w:t>
      </w:r>
      <w:r w:rsidRPr="002C0310">
        <w:rPr>
          <w:rFonts w:asciiTheme="minorBidi" w:hAnsiTheme="minorBidi" w:cstheme="minorBidi"/>
          <w:sz w:val="24"/>
          <w:szCs w:val="24"/>
        </w:rPr>
        <w:t xml:space="preserve">to listen to God, </w:t>
      </w:r>
      <w:r w:rsidR="005065BC" w:rsidRPr="002C0310">
        <w:rPr>
          <w:rFonts w:asciiTheme="minorBidi" w:hAnsiTheme="minorBidi" w:cstheme="minorBidi"/>
          <w:sz w:val="24"/>
          <w:szCs w:val="24"/>
        </w:rPr>
        <w:t xml:space="preserve">nullify themselves to him, and be </w:t>
      </w:r>
      <w:r w:rsidRPr="002C0310">
        <w:rPr>
          <w:rFonts w:asciiTheme="minorBidi" w:hAnsiTheme="minorBidi" w:cstheme="minorBidi"/>
          <w:sz w:val="24"/>
          <w:szCs w:val="24"/>
        </w:rPr>
        <w:t>ready to worship Him wholeheartedly</w:t>
      </w:r>
      <w:r w:rsidR="00A11B33" w:rsidRPr="002C0310">
        <w:rPr>
          <w:rFonts w:asciiTheme="minorBidi" w:hAnsiTheme="minorBidi" w:cstheme="minorBidi"/>
          <w:sz w:val="24"/>
          <w:szCs w:val="24"/>
        </w:rPr>
        <w:t>.</w:t>
      </w:r>
      <w:r w:rsidR="005065BC" w:rsidRPr="002C0310">
        <w:rPr>
          <w:rFonts w:asciiTheme="minorBidi" w:hAnsiTheme="minorBidi" w:cstheme="minorBidi"/>
          <w:sz w:val="24"/>
          <w:szCs w:val="24"/>
        </w:rPr>
        <w:t xml:space="preserve"> In the end, however, only Moshe approaches the cloud, and the people of Israel remain afar off. God understands the people's concern, and He answers Moshe: </w:t>
      </w:r>
    </w:p>
    <w:p w14:paraId="12906B19" w14:textId="77777777" w:rsidR="005065BC" w:rsidRPr="002C0310" w:rsidRDefault="005065BC" w:rsidP="002C0310">
      <w:pPr>
        <w:spacing w:line="240" w:lineRule="auto"/>
        <w:ind w:firstLine="720"/>
        <w:rPr>
          <w:rFonts w:asciiTheme="minorBidi" w:hAnsiTheme="minorBidi" w:cstheme="minorBidi"/>
          <w:sz w:val="24"/>
          <w:szCs w:val="24"/>
        </w:rPr>
      </w:pPr>
    </w:p>
    <w:p w14:paraId="7E19F82D" w14:textId="026CE76C" w:rsidR="00ED61BC" w:rsidRPr="002C0310" w:rsidRDefault="005065BC" w:rsidP="002C0310">
      <w:pPr>
        <w:pStyle w:val="a3"/>
        <w:spacing w:line="240" w:lineRule="auto"/>
        <w:rPr>
          <w:rFonts w:asciiTheme="minorBidi" w:hAnsiTheme="minorBidi" w:cstheme="minorBidi"/>
          <w:b/>
          <w:bCs/>
          <w:sz w:val="24"/>
          <w:szCs w:val="24"/>
          <w:shd w:val="clear" w:color="auto" w:fill="FFFFFF"/>
        </w:rPr>
      </w:pPr>
      <w:r w:rsidRPr="002C0310">
        <w:rPr>
          <w:rFonts w:asciiTheme="minorBidi" w:hAnsiTheme="minorBidi" w:cstheme="minorBidi"/>
          <w:sz w:val="24"/>
          <w:szCs w:val="24"/>
          <w:shd w:val="clear" w:color="auto" w:fill="FFFFFF"/>
        </w:rPr>
        <w:t xml:space="preserve">And the Lord heard the voice of your words, when you spoke to me; and the Lord said to me: I have heard the voice of the words of this people, which they have spoken to </w:t>
      </w:r>
      <w:r w:rsidR="000C0C9C"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they have well said all that they have spoken. </w:t>
      </w:r>
      <w:bookmarkStart w:id="10" w:name="25"/>
      <w:bookmarkEnd w:id="10"/>
      <w:r w:rsidRPr="002C0310">
        <w:rPr>
          <w:rFonts w:asciiTheme="minorBidi" w:hAnsiTheme="minorBidi" w:cstheme="minorBidi"/>
          <w:sz w:val="24"/>
          <w:szCs w:val="24"/>
          <w:shd w:val="clear" w:color="auto" w:fill="FFFFFF"/>
        </w:rPr>
        <w:t>Oh that they had such a heart as this alway</w:t>
      </w:r>
      <w:r w:rsidR="000C0C9C"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to fear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and keep all My commandments, that it might be well with them, and with their children forever! </w:t>
      </w:r>
      <w:bookmarkStart w:id="11" w:name="26"/>
      <w:bookmarkEnd w:id="11"/>
      <w:r w:rsidR="000C0C9C" w:rsidRPr="002C0310">
        <w:rPr>
          <w:rFonts w:asciiTheme="minorBidi" w:hAnsiTheme="minorBidi" w:cstheme="minorBidi"/>
          <w:sz w:val="24"/>
          <w:szCs w:val="24"/>
          <w:shd w:val="clear" w:color="auto" w:fill="FFFFFF"/>
        </w:rPr>
        <w:t>(</w:t>
      </w:r>
      <w:proofErr w:type="spellStart"/>
      <w:r w:rsidR="000C0C9C" w:rsidRPr="002C0310">
        <w:rPr>
          <w:rFonts w:asciiTheme="minorBidi" w:hAnsiTheme="minorBidi" w:cstheme="minorBidi"/>
          <w:i/>
          <w:iCs/>
          <w:sz w:val="24"/>
          <w:szCs w:val="24"/>
          <w:shd w:val="clear" w:color="auto" w:fill="FFFFFF"/>
        </w:rPr>
        <w:t>Devarim</w:t>
      </w:r>
      <w:proofErr w:type="spellEnd"/>
      <w:r w:rsidR="000C0C9C" w:rsidRPr="002C0310">
        <w:rPr>
          <w:rFonts w:asciiTheme="minorBidi" w:hAnsiTheme="minorBidi" w:cstheme="minorBidi"/>
          <w:i/>
          <w:iCs/>
          <w:sz w:val="24"/>
          <w:szCs w:val="24"/>
          <w:shd w:val="clear" w:color="auto" w:fill="FFFFFF"/>
        </w:rPr>
        <w:t xml:space="preserve"> </w:t>
      </w:r>
      <w:r w:rsidR="000C0C9C" w:rsidRPr="002C0310">
        <w:rPr>
          <w:rFonts w:asciiTheme="minorBidi" w:hAnsiTheme="minorBidi" w:cstheme="minorBidi"/>
          <w:sz w:val="24"/>
          <w:szCs w:val="24"/>
          <w:shd w:val="clear" w:color="auto" w:fill="FFFFFF"/>
        </w:rPr>
        <w:t>5:25-26)</w:t>
      </w:r>
    </w:p>
    <w:p w14:paraId="26F6C8C3" w14:textId="77777777" w:rsidR="000C0C9C" w:rsidRPr="002C0310" w:rsidRDefault="000C0C9C" w:rsidP="002C0310">
      <w:pPr>
        <w:pStyle w:val="a3"/>
        <w:spacing w:line="240" w:lineRule="auto"/>
        <w:rPr>
          <w:rFonts w:asciiTheme="minorBidi" w:hAnsiTheme="minorBidi" w:cstheme="minorBidi"/>
          <w:sz w:val="24"/>
          <w:szCs w:val="24"/>
        </w:rPr>
      </w:pPr>
    </w:p>
    <w:p w14:paraId="5D4F3DE4" w14:textId="7D97D269"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lastRenderedPageBreak/>
        <w:t xml:space="preserve">God accepts Israel's </w:t>
      </w:r>
      <w:r w:rsidR="000C0C9C" w:rsidRPr="002C0310">
        <w:rPr>
          <w:rFonts w:asciiTheme="minorBidi" w:hAnsiTheme="minorBidi" w:cstheme="minorBidi"/>
          <w:sz w:val="24"/>
          <w:szCs w:val="24"/>
        </w:rPr>
        <w:t>argument</w:t>
      </w:r>
      <w:r w:rsidRPr="002C0310">
        <w:rPr>
          <w:rFonts w:asciiTheme="minorBidi" w:hAnsiTheme="minorBidi" w:cstheme="minorBidi"/>
          <w:sz w:val="24"/>
          <w:szCs w:val="24"/>
        </w:rPr>
        <w:t>, and even refers to this request as</w:t>
      </w:r>
      <w:r w:rsidR="000C0C9C" w:rsidRPr="002C0310">
        <w:rPr>
          <w:rFonts w:asciiTheme="minorBidi" w:hAnsiTheme="minorBidi" w:cstheme="minorBidi"/>
          <w:sz w:val="24"/>
          <w:szCs w:val="24"/>
        </w:rPr>
        <w:t xml:space="preserve"> coming from a positive spiritual place: "</w:t>
      </w:r>
      <w:r w:rsidR="000C0C9C" w:rsidRPr="002C0310">
        <w:rPr>
          <w:rFonts w:asciiTheme="minorBidi" w:hAnsiTheme="minorBidi" w:cstheme="minorBidi"/>
          <w:sz w:val="24"/>
          <w:szCs w:val="24"/>
          <w:shd w:val="clear" w:color="auto" w:fill="FFFFFF"/>
        </w:rPr>
        <w:t xml:space="preserve">Oh that they had such a heart as this always." </w:t>
      </w:r>
    </w:p>
    <w:p w14:paraId="44700F30" w14:textId="77777777" w:rsidR="000C0C9C" w:rsidRPr="002C0310" w:rsidRDefault="000C0C9C" w:rsidP="002C0310">
      <w:pPr>
        <w:spacing w:line="240" w:lineRule="auto"/>
        <w:rPr>
          <w:rFonts w:asciiTheme="minorBidi" w:hAnsiTheme="minorBidi" w:cstheme="minorBidi"/>
          <w:sz w:val="24"/>
          <w:szCs w:val="24"/>
        </w:rPr>
      </w:pPr>
    </w:p>
    <w:p w14:paraId="44063144" w14:textId="4890FA22"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Why can</w:t>
      </w:r>
      <w:r w:rsidR="000C0C9C" w:rsidRPr="002C0310">
        <w:rPr>
          <w:rFonts w:asciiTheme="minorBidi" w:hAnsiTheme="minorBidi" w:cstheme="minorBidi"/>
          <w:sz w:val="24"/>
          <w:szCs w:val="24"/>
        </w:rPr>
        <w:t>'t the people of Israel live in a state of spiritual elevation and in high tension for an extended period of ti</w:t>
      </w:r>
      <w:r w:rsidRPr="002C0310">
        <w:rPr>
          <w:rFonts w:asciiTheme="minorBidi" w:hAnsiTheme="minorBidi" w:cstheme="minorBidi"/>
          <w:sz w:val="24"/>
          <w:szCs w:val="24"/>
        </w:rPr>
        <w:t xml:space="preserve">me? As </w:t>
      </w:r>
      <w:r w:rsidR="000C0C9C" w:rsidRPr="002C0310">
        <w:rPr>
          <w:rFonts w:asciiTheme="minorBidi" w:hAnsiTheme="minorBidi" w:cstheme="minorBidi"/>
          <w:sz w:val="24"/>
          <w:szCs w:val="24"/>
        </w:rPr>
        <w:t xml:space="preserve">is the case with all people, </w:t>
      </w:r>
      <w:r w:rsidRPr="002C0310">
        <w:rPr>
          <w:rFonts w:asciiTheme="minorBidi" w:hAnsiTheme="minorBidi" w:cstheme="minorBidi"/>
          <w:sz w:val="24"/>
          <w:szCs w:val="24"/>
        </w:rPr>
        <w:t>even the Jewish people</w:t>
      </w:r>
      <w:r w:rsidR="000C0C9C" w:rsidRPr="002C0310">
        <w:rPr>
          <w:rFonts w:asciiTheme="minorBidi" w:hAnsiTheme="minorBidi" w:cstheme="minorBidi"/>
          <w:sz w:val="24"/>
          <w:szCs w:val="24"/>
        </w:rPr>
        <w:t xml:space="preserve"> are liable to develop over time a certain </w:t>
      </w:r>
      <w:r w:rsidR="00407D60" w:rsidRPr="002C0310">
        <w:rPr>
          <w:rFonts w:asciiTheme="minorBidi" w:hAnsiTheme="minorBidi" w:cstheme="minorBidi"/>
          <w:sz w:val="24"/>
          <w:szCs w:val="24"/>
        </w:rPr>
        <w:t>disrespect</w:t>
      </w:r>
      <w:r w:rsidR="000C0C9C" w:rsidRPr="002C0310">
        <w:rPr>
          <w:rFonts w:asciiTheme="minorBidi" w:hAnsiTheme="minorBidi" w:cstheme="minorBidi"/>
          <w:sz w:val="24"/>
          <w:szCs w:val="24"/>
        </w:rPr>
        <w:t xml:space="preserve"> </w:t>
      </w:r>
      <w:r w:rsidR="00C20FBB" w:rsidRPr="002C0310">
        <w:rPr>
          <w:rFonts w:asciiTheme="minorBidi" w:hAnsiTheme="minorBidi" w:cstheme="minorBidi"/>
          <w:sz w:val="24"/>
          <w:szCs w:val="24"/>
        </w:rPr>
        <w:t xml:space="preserve">for such an experience. When a person </w:t>
      </w:r>
      <w:r w:rsidRPr="002C0310">
        <w:rPr>
          <w:rFonts w:asciiTheme="minorBidi" w:hAnsiTheme="minorBidi" w:cstheme="minorBidi"/>
          <w:sz w:val="24"/>
          <w:szCs w:val="24"/>
        </w:rPr>
        <w:t xml:space="preserve">experiences an experience frequently, </w:t>
      </w:r>
      <w:r w:rsidR="00C20FBB" w:rsidRPr="002C0310">
        <w:rPr>
          <w:rFonts w:asciiTheme="minorBidi" w:hAnsiTheme="minorBidi" w:cstheme="minorBidi"/>
          <w:sz w:val="24"/>
          <w:szCs w:val="24"/>
        </w:rPr>
        <w:t>it</w:t>
      </w:r>
      <w:r w:rsidRPr="002C0310">
        <w:rPr>
          <w:rFonts w:asciiTheme="minorBidi" w:hAnsiTheme="minorBidi" w:cstheme="minorBidi"/>
          <w:sz w:val="24"/>
          <w:szCs w:val="24"/>
        </w:rPr>
        <w:t xml:space="preserve"> loses </w:t>
      </w:r>
      <w:r w:rsidR="00C20FBB" w:rsidRPr="002C0310">
        <w:rPr>
          <w:rFonts w:asciiTheme="minorBidi" w:hAnsiTheme="minorBidi" w:cstheme="minorBidi"/>
          <w:sz w:val="24"/>
          <w:szCs w:val="24"/>
        </w:rPr>
        <w:t>its</w:t>
      </w:r>
      <w:r w:rsidRPr="002C0310">
        <w:rPr>
          <w:rFonts w:asciiTheme="minorBidi" w:hAnsiTheme="minorBidi" w:cstheme="minorBidi"/>
          <w:sz w:val="24"/>
          <w:szCs w:val="24"/>
        </w:rPr>
        <w:t xml:space="preserve"> value and meaning to him. It is impossible to </w:t>
      </w:r>
      <w:r w:rsidR="00C20FBB" w:rsidRPr="002C0310">
        <w:rPr>
          <w:rFonts w:asciiTheme="minorBidi" w:hAnsiTheme="minorBidi" w:cstheme="minorBidi"/>
          <w:sz w:val="24"/>
          <w:szCs w:val="24"/>
        </w:rPr>
        <w:t xml:space="preserve">get married </w:t>
      </w:r>
      <w:r w:rsidRPr="002C0310">
        <w:rPr>
          <w:rFonts w:asciiTheme="minorBidi" w:hAnsiTheme="minorBidi" w:cstheme="minorBidi"/>
          <w:sz w:val="24"/>
          <w:szCs w:val="24"/>
        </w:rPr>
        <w:t xml:space="preserve">every </w:t>
      </w:r>
      <w:r w:rsidR="00C20FBB" w:rsidRPr="002C0310">
        <w:rPr>
          <w:rFonts w:asciiTheme="minorBidi" w:hAnsiTheme="minorBidi" w:cstheme="minorBidi"/>
          <w:sz w:val="24"/>
          <w:szCs w:val="24"/>
        </w:rPr>
        <w:t>night</w:t>
      </w:r>
      <w:r w:rsidRPr="002C0310">
        <w:rPr>
          <w:rFonts w:asciiTheme="minorBidi" w:hAnsiTheme="minorBidi" w:cstheme="minorBidi"/>
          <w:sz w:val="24"/>
          <w:szCs w:val="24"/>
        </w:rPr>
        <w:t xml:space="preserve">, with a </w:t>
      </w:r>
      <w:r w:rsidR="00C20FBB" w:rsidRPr="002C0310">
        <w:rPr>
          <w:rFonts w:asciiTheme="minorBidi" w:hAnsiTheme="minorBidi" w:cstheme="minorBidi"/>
          <w:sz w:val="24"/>
          <w:szCs w:val="24"/>
        </w:rPr>
        <w:t>band</w:t>
      </w:r>
      <w:r w:rsidRPr="002C0310">
        <w:rPr>
          <w:rFonts w:asciiTheme="minorBidi" w:hAnsiTheme="minorBidi" w:cstheme="minorBidi"/>
          <w:sz w:val="24"/>
          <w:szCs w:val="24"/>
        </w:rPr>
        <w:t xml:space="preserve"> and a meal</w:t>
      </w:r>
      <w:r w:rsidR="00C20FBB" w:rsidRPr="002C0310">
        <w:rPr>
          <w:rFonts w:asciiTheme="minorBidi" w:hAnsiTheme="minorBidi" w:cstheme="minorBidi"/>
          <w:sz w:val="24"/>
          <w:szCs w:val="24"/>
        </w:rPr>
        <w:t xml:space="preserve"> fit for a king</w:t>
      </w:r>
      <w:r w:rsidRPr="002C0310">
        <w:rPr>
          <w:rFonts w:asciiTheme="minorBidi" w:hAnsiTheme="minorBidi" w:cstheme="minorBidi"/>
          <w:sz w:val="24"/>
          <w:szCs w:val="24"/>
        </w:rPr>
        <w:t xml:space="preserve">, and not only because of the budgetary </w:t>
      </w:r>
      <w:r w:rsidR="00C20FBB" w:rsidRPr="002C0310">
        <w:rPr>
          <w:rFonts w:asciiTheme="minorBidi" w:hAnsiTheme="minorBidi" w:cstheme="minorBidi"/>
          <w:sz w:val="24"/>
          <w:szCs w:val="24"/>
        </w:rPr>
        <w:t>issue</w:t>
      </w:r>
      <w:r w:rsidRPr="002C0310">
        <w:rPr>
          <w:rFonts w:asciiTheme="minorBidi" w:hAnsiTheme="minorBidi" w:cstheme="minorBidi"/>
          <w:sz w:val="24"/>
          <w:szCs w:val="24"/>
        </w:rPr>
        <w:t>.</w:t>
      </w:r>
    </w:p>
    <w:p w14:paraId="75FD3BCF" w14:textId="77777777" w:rsidR="00C20FBB" w:rsidRPr="002C0310" w:rsidRDefault="00C20FBB" w:rsidP="002C0310">
      <w:pPr>
        <w:spacing w:line="240" w:lineRule="auto"/>
        <w:rPr>
          <w:rFonts w:asciiTheme="minorBidi" w:hAnsiTheme="minorBidi" w:cstheme="minorBidi"/>
          <w:sz w:val="24"/>
          <w:szCs w:val="24"/>
        </w:rPr>
      </w:pPr>
    </w:p>
    <w:p w14:paraId="3C9CC496" w14:textId="37FD754B"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A couple </w:t>
      </w:r>
      <w:r w:rsidR="00C20FBB" w:rsidRPr="002C0310">
        <w:rPr>
          <w:rFonts w:asciiTheme="minorBidi" w:hAnsiTheme="minorBidi" w:cstheme="minorBidi"/>
          <w:sz w:val="24"/>
          <w:szCs w:val="24"/>
        </w:rPr>
        <w:t xml:space="preserve">must see to daily activity, to a simple and </w:t>
      </w:r>
      <w:r w:rsidRPr="002C0310">
        <w:rPr>
          <w:rFonts w:asciiTheme="minorBidi" w:hAnsiTheme="minorBidi" w:cstheme="minorBidi"/>
          <w:sz w:val="24"/>
          <w:szCs w:val="24"/>
        </w:rPr>
        <w:t xml:space="preserve">intimate connection every evening, and not just </w:t>
      </w:r>
      <w:r w:rsidR="00C20FBB" w:rsidRPr="002C0310">
        <w:rPr>
          <w:rFonts w:asciiTheme="minorBidi" w:hAnsiTheme="minorBidi" w:cstheme="minorBidi"/>
          <w:sz w:val="24"/>
          <w:szCs w:val="24"/>
        </w:rPr>
        <w:t xml:space="preserve">to </w:t>
      </w:r>
      <w:r w:rsidRPr="002C0310">
        <w:rPr>
          <w:rFonts w:asciiTheme="minorBidi" w:hAnsiTheme="minorBidi" w:cstheme="minorBidi"/>
          <w:sz w:val="24"/>
          <w:szCs w:val="24"/>
        </w:rPr>
        <w:t>a</w:t>
      </w:r>
      <w:r w:rsidR="00C20FBB" w:rsidRPr="002C0310">
        <w:rPr>
          <w:rFonts w:asciiTheme="minorBidi" w:hAnsiTheme="minorBidi" w:cstheme="minorBidi"/>
          <w:sz w:val="24"/>
          <w:szCs w:val="24"/>
        </w:rPr>
        <w:t xml:space="preserve"> shining </w:t>
      </w:r>
      <w:r w:rsidRPr="002C0310">
        <w:rPr>
          <w:rFonts w:asciiTheme="minorBidi" w:hAnsiTheme="minorBidi" w:cstheme="minorBidi"/>
          <w:sz w:val="24"/>
          <w:szCs w:val="24"/>
        </w:rPr>
        <w:t xml:space="preserve">event with lights and </w:t>
      </w:r>
      <w:r w:rsidR="00C20FBB" w:rsidRPr="002C0310">
        <w:rPr>
          <w:rFonts w:asciiTheme="minorBidi" w:hAnsiTheme="minorBidi" w:cstheme="minorBidi"/>
          <w:sz w:val="24"/>
          <w:szCs w:val="24"/>
        </w:rPr>
        <w:t>music</w:t>
      </w:r>
      <w:r w:rsidRPr="002C0310">
        <w:rPr>
          <w:rFonts w:asciiTheme="minorBidi" w:hAnsiTheme="minorBidi" w:cstheme="minorBidi"/>
          <w:sz w:val="24"/>
          <w:szCs w:val="24"/>
        </w:rPr>
        <w:t xml:space="preserve">. 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xml:space="preserve"> is </w:t>
      </w:r>
      <w:r w:rsidR="00C20FBB" w:rsidRPr="002C0310">
        <w:rPr>
          <w:rFonts w:asciiTheme="minorBidi" w:hAnsiTheme="minorBidi" w:cstheme="minorBidi"/>
          <w:sz w:val="24"/>
          <w:szCs w:val="24"/>
        </w:rPr>
        <w:t xml:space="preserve">sort of a </w:t>
      </w:r>
      <w:r w:rsidRPr="002C0310">
        <w:rPr>
          <w:rFonts w:asciiTheme="minorBidi" w:hAnsiTheme="minorBidi" w:cstheme="minorBidi"/>
          <w:sz w:val="24"/>
          <w:szCs w:val="24"/>
        </w:rPr>
        <w:t xml:space="preserve">small house, where the spiritual experience is preserved </w:t>
      </w:r>
      <w:r w:rsidR="00C20FBB" w:rsidRPr="002C0310">
        <w:rPr>
          <w:rFonts w:asciiTheme="minorBidi" w:hAnsiTheme="minorBidi" w:cstheme="minorBidi"/>
          <w:sz w:val="24"/>
          <w:szCs w:val="24"/>
        </w:rPr>
        <w:t>following</w:t>
      </w:r>
      <w:r w:rsidRPr="002C0310">
        <w:rPr>
          <w:rFonts w:asciiTheme="minorBidi" w:hAnsiTheme="minorBidi" w:cstheme="minorBidi"/>
          <w:sz w:val="24"/>
          <w:szCs w:val="24"/>
        </w:rPr>
        <w:t xml:space="preserve"> the wedding </w:t>
      </w:r>
      <w:r w:rsidR="00C20FBB" w:rsidRPr="002C0310">
        <w:rPr>
          <w:rFonts w:asciiTheme="minorBidi" w:hAnsiTheme="minorBidi" w:cstheme="minorBidi"/>
          <w:sz w:val="24"/>
          <w:szCs w:val="24"/>
        </w:rPr>
        <w:t>that took place</w:t>
      </w:r>
      <w:r w:rsidRPr="002C0310">
        <w:rPr>
          <w:rFonts w:asciiTheme="minorBidi" w:hAnsiTheme="minorBidi" w:cstheme="minorBidi"/>
          <w:sz w:val="24"/>
          <w:szCs w:val="24"/>
        </w:rPr>
        <w:t xml:space="preserve"> at Mount Sinai</w:t>
      </w:r>
      <w:r w:rsidR="00C20FBB" w:rsidRPr="002C0310">
        <w:rPr>
          <w:rFonts w:asciiTheme="minorBidi" w:hAnsiTheme="minorBidi" w:cstheme="minorBidi"/>
          <w:sz w:val="24"/>
          <w:szCs w:val="24"/>
        </w:rPr>
        <w:t xml:space="preserve">. This is similar to what the </w:t>
      </w:r>
      <w:proofErr w:type="spellStart"/>
      <w:r w:rsidR="00C20FBB" w:rsidRPr="002C0310">
        <w:rPr>
          <w:rFonts w:asciiTheme="minorBidi" w:hAnsiTheme="minorBidi" w:cstheme="minorBidi"/>
          <w:sz w:val="24"/>
          <w:szCs w:val="24"/>
        </w:rPr>
        <w:t>Gemara</w:t>
      </w:r>
      <w:proofErr w:type="spellEnd"/>
      <w:r w:rsidR="00C20FBB" w:rsidRPr="002C0310">
        <w:rPr>
          <w:rFonts w:asciiTheme="minorBidi" w:hAnsiTheme="minorBidi" w:cstheme="minorBidi"/>
          <w:sz w:val="24"/>
          <w:szCs w:val="24"/>
        </w:rPr>
        <w:t xml:space="preserve"> says in </w:t>
      </w:r>
      <w:proofErr w:type="spellStart"/>
      <w:r w:rsidR="00C20FBB" w:rsidRPr="002C0310">
        <w:rPr>
          <w:rFonts w:asciiTheme="minorBidi" w:hAnsiTheme="minorBidi" w:cstheme="minorBidi"/>
          <w:i/>
          <w:iCs/>
          <w:sz w:val="24"/>
          <w:szCs w:val="24"/>
        </w:rPr>
        <w:t>Ta'anit</w:t>
      </w:r>
      <w:proofErr w:type="spellEnd"/>
      <w:r w:rsidR="00C20FBB" w:rsidRPr="002C0310">
        <w:rPr>
          <w:rFonts w:asciiTheme="minorBidi" w:hAnsiTheme="minorBidi" w:cstheme="minorBidi"/>
          <w:sz w:val="24"/>
          <w:szCs w:val="24"/>
        </w:rPr>
        <w:t xml:space="preserve">: </w:t>
      </w:r>
    </w:p>
    <w:p w14:paraId="082CA25A" w14:textId="77777777" w:rsidR="00C20FBB" w:rsidRPr="002C0310" w:rsidRDefault="00C20FBB" w:rsidP="002C0310">
      <w:pPr>
        <w:spacing w:line="240" w:lineRule="auto"/>
        <w:ind w:firstLine="720"/>
        <w:rPr>
          <w:rFonts w:asciiTheme="minorBidi" w:hAnsiTheme="minorBidi" w:cstheme="minorBidi"/>
          <w:sz w:val="24"/>
          <w:szCs w:val="24"/>
        </w:rPr>
      </w:pPr>
    </w:p>
    <w:p w14:paraId="4439C1AC" w14:textId="061EC1AF" w:rsidR="00ED61BC" w:rsidRPr="002C0310" w:rsidRDefault="00C20FBB"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"On the day of his wedding" (</w:t>
      </w:r>
      <w:proofErr w:type="spellStart"/>
      <w:r w:rsidRPr="002C0310">
        <w:rPr>
          <w:rFonts w:asciiTheme="minorBidi" w:hAnsiTheme="minorBidi" w:cstheme="minorBidi"/>
          <w:i/>
          <w:iCs/>
          <w:sz w:val="24"/>
          <w:szCs w:val="24"/>
        </w:rPr>
        <w:t>Shir</w:t>
      </w:r>
      <w:proofErr w:type="spellEnd"/>
      <w:r w:rsidRPr="002C0310">
        <w:rPr>
          <w:rFonts w:asciiTheme="minorBidi" w:hAnsiTheme="minorBidi" w:cstheme="minorBidi"/>
          <w:i/>
          <w:iCs/>
          <w:sz w:val="24"/>
          <w:szCs w:val="24"/>
        </w:rPr>
        <w:t xml:space="preserve"> ha-</w:t>
      </w:r>
      <w:proofErr w:type="spellStart"/>
      <w:r w:rsidRPr="002C0310">
        <w:rPr>
          <w:rFonts w:asciiTheme="minorBidi" w:hAnsiTheme="minorBidi" w:cstheme="minorBidi"/>
          <w:i/>
          <w:iCs/>
          <w:sz w:val="24"/>
          <w:szCs w:val="24"/>
        </w:rPr>
        <w:t>Shirim</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3:11) – this refers to the day of the giving of the Torah; "and in the day of the gladness of his heart" (ibid.) – this refers to the building of the Temple</w:t>
      </w:r>
      <w:r w:rsidR="0054383C" w:rsidRPr="002C0310">
        <w:rPr>
          <w:rFonts w:asciiTheme="minorBidi" w:hAnsiTheme="minorBidi" w:cstheme="minorBidi"/>
          <w:sz w:val="24"/>
          <w:szCs w:val="24"/>
        </w:rPr>
        <w:t>; may it be rebuilt speedily in our days. (</w:t>
      </w:r>
      <w:proofErr w:type="spellStart"/>
      <w:r w:rsidR="0054383C" w:rsidRPr="002C0310">
        <w:rPr>
          <w:rFonts w:asciiTheme="minorBidi" w:hAnsiTheme="minorBidi" w:cstheme="minorBidi"/>
          <w:i/>
          <w:iCs/>
          <w:sz w:val="24"/>
          <w:szCs w:val="24"/>
        </w:rPr>
        <w:t>Ta'anit</w:t>
      </w:r>
      <w:proofErr w:type="spellEnd"/>
      <w:r w:rsidR="0054383C" w:rsidRPr="002C0310">
        <w:rPr>
          <w:rFonts w:asciiTheme="minorBidi" w:hAnsiTheme="minorBidi" w:cstheme="minorBidi"/>
          <w:sz w:val="24"/>
          <w:szCs w:val="24"/>
        </w:rPr>
        <w:t xml:space="preserve"> 26b)</w:t>
      </w:r>
    </w:p>
    <w:p w14:paraId="64F8FB36" w14:textId="36958DB5" w:rsidR="0054383C" w:rsidRPr="002C0310" w:rsidRDefault="0054383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 </w:t>
      </w:r>
    </w:p>
    <w:p w14:paraId="76C7C603" w14:textId="0E1E9B55"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But </w:t>
      </w:r>
      <w:r w:rsidR="0054383C" w:rsidRPr="002C0310">
        <w:rPr>
          <w:rFonts w:asciiTheme="minorBidi" w:hAnsiTheme="minorBidi" w:cstheme="minorBidi"/>
          <w:sz w:val="24"/>
          <w:szCs w:val="24"/>
        </w:rPr>
        <w:t xml:space="preserve">over and </w:t>
      </w:r>
      <w:r w:rsidRPr="002C0310">
        <w:rPr>
          <w:rFonts w:asciiTheme="minorBidi" w:hAnsiTheme="minorBidi" w:cstheme="minorBidi"/>
          <w:sz w:val="24"/>
          <w:szCs w:val="24"/>
        </w:rPr>
        <w:t>beyond th</w:t>
      </w:r>
      <w:r w:rsidR="0054383C" w:rsidRPr="002C0310">
        <w:rPr>
          <w:rFonts w:asciiTheme="minorBidi" w:hAnsiTheme="minorBidi" w:cstheme="minorBidi"/>
          <w:sz w:val="24"/>
          <w:szCs w:val="24"/>
        </w:rPr>
        <w:t xml:space="preserve">is: If Israel would have to remain in a state of high spiritual tension, the value of progress would be reduced, for these moments would be numerous, but not novel or exceptional. </w:t>
      </w:r>
    </w:p>
    <w:p w14:paraId="4739D276" w14:textId="77777777" w:rsidR="0054383C" w:rsidRPr="002C0310" w:rsidRDefault="0054383C" w:rsidP="002C0310">
      <w:pPr>
        <w:spacing w:line="240" w:lineRule="auto"/>
        <w:rPr>
          <w:rFonts w:asciiTheme="minorBidi" w:hAnsiTheme="minorBidi" w:cstheme="minorBidi"/>
          <w:sz w:val="24"/>
          <w:szCs w:val="24"/>
        </w:rPr>
      </w:pPr>
    </w:p>
    <w:p w14:paraId="69045BD2" w14:textId="3D8DAC16" w:rsidR="00ED61BC" w:rsidRPr="002C0310" w:rsidRDefault="00ED61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The commandment </w:t>
      </w:r>
      <w:r w:rsidR="0054383C" w:rsidRPr="002C0310">
        <w:rPr>
          <w:rFonts w:asciiTheme="minorBidi" w:hAnsiTheme="minorBidi" w:cstheme="minorBidi"/>
          <w:sz w:val="24"/>
          <w:szCs w:val="24"/>
        </w:rPr>
        <w:t>regarding</w:t>
      </w:r>
      <w:r w:rsidRPr="002C0310">
        <w:rPr>
          <w:rFonts w:asciiTheme="minorBidi" w:hAnsiTheme="minorBidi" w:cstheme="minorBidi"/>
          <w:sz w:val="24"/>
          <w:szCs w:val="24"/>
        </w:rPr>
        <w:t xml:space="preserve"> the </w:t>
      </w:r>
      <w:r w:rsidRPr="002C0310">
        <w:rPr>
          <w:rFonts w:asciiTheme="minorBidi" w:hAnsiTheme="minorBidi" w:cstheme="minorBidi"/>
          <w:i/>
          <w:iCs/>
          <w:sz w:val="24"/>
          <w:szCs w:val="24"/>
        </w:rPr>
        <w:t>Mishkan</w:t>
      </w:r>
    </w:p>
    <w:p w14:paraId="77087956" w14:textId="77777777" w:rsidR="0054383C" w:rsidRPr="002C0310" w:rsidRDefault="0054383C" w:rsidP="002C0310">
      <w:pPr>
        <w:spacing w:line="240" w:lineRule="auto"/>
        <w:rPr>
          <w:rFonts w:asciiTheme="minorBidi" w:hAnsiTheme="minorBidi" w:cstheme="minorBidi"/>
          <w:sz w:val="24"/>
          <w:szCs w:val="24"/>
        </w:rPr>
      </w:pPr>
    </w:p>
    <w:p w14:paraId="67437582" w14:textId="243A8398"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Therefore, God chooses to direct the</w:t>
      </w:r>
      <w:r w:rsidR="0054383C" w:rsidRPr="002C0310">
        <w:rPr>
          <w:rFonts w:asciiTheme="minorBidi" w:hAnsiTheme="minorBidi" w:cstheme="minorBidi"/>
          <w:sz w:val="24"/>
          <w:szCs w:val="24"/>
        </w:rPr>
        <w:t xml:space="preserve"> people's motivation </w:t>
      </w:r>
      <w:r w:rsidRPr="002C0310">
        <w:rPr>
          <w:rFonts w:asciiTheme="minorBidi" w:hAnsiTheme="minorBidi" w:cstheme="minorBidi"/>
          <w:sz w:val="24"/>
          <w:szCs w:val="24"/>
        </w:rPr>
        <w:t xml:space="preserve">to other areas: In the </w:t>
      </w:r>
      <w:r w:rsidR="0054383C" w:rsidRPr="002C0310">
        <w:rPr>
          <w:rFonts w:asciiTheme="minorBidi" w:hAnsiTheme="minorBidi" w:cstheme="minorBidi"/>
          <w:sz w:val="24"/>
          <w:szCs w:val="24"/>
        </w:rPr>
        <w:t xml:space="preserve">book of </w:t>
      </w:r>
      <w:proofErr w:type="spellStart"/>
      <w:r w:rsidR="0054383C" w:rsidRPr="002C0310">
        <w:rPr>
          <w:rFonts w:asciiTheme="minorBidi" w:hAnsiTheme="minorBidi" w:cstheme="minorBidi"/>
          <w:i/>
          <w:iCs/>
          <w:sz w:val="24"/>
          <w:szCs w:val="24"/>
        </w:rPr>
        <w:t>Shemot</w:t>
      </w:r>
      <w:proofErr w:type="spellEnd"/>
      <w:r w:rsidRPr="002C0310">
        <w:rPr>
          <w:rFonts w:asciiTheme="minorBidi" w:hAnsiTheme="minorBidi" w:cstheme="minorBidi"/>
          <w:sz w:val="24"/>
          <w:szCs w:val="24"/>
        </w:rPr>
        <w:t xml:space="preserve">, God </w:t>
      </w:r>
      <w:r w:rsidR="0054383C" w:rsidRPr="002C0310">
        <w:rPr>
          <w:rFonts w:asciiTheme="minorBidi" w:hAnsiTheme="minorBidi" w:cstheme="minorBidi"/>
          <w:sz w:val="24"/>
          <w:szCs w:val="24"/>
        </w:rPr>
        <w:t xml:space="preserve">issues three commands to the Jewish people in close proximity to their request: </w:t>
      </w:r>
    </w:p>
    <w:p w14:paraId="73D71BCF" w14:textId="77777777" w:rsidR="0054383C" w:rsidRPr="002C0310" w:rsidRDefault="0054383C" w:rsidP="002C0310">
      <w:pPr>
        <w:spacing w:line="240" w:lineRule="auto"/>
        <w:ind w:firstLine="720"/>
        <w:rPr>
          <w:rFonts w:asciiTheme="minorBidi" w:hAnsiTheme="minorBidi" w:cstheme="minorBidi"/>
          <w:sz w:val="24"/>
          <w:szCs w:val="24"/>
        </w:rPr>
      </w:pPr>
    </w:p>
    <w:p w14:paraId="67092C41" w14:textId="77777777" w:rsidR="0054383C" w:rsidRPr="002C0310" w:rsidRDefault="0054383C"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And the Lord said to Moshe: Thus you shall say to the children of Israel: You yourselves have seen that I have talked with you from heaven.  </w:t>
      </w:r>
    </w:p>
    <w:p w14:paraId="0AD8A2AE" w14:textId="7B470E14" w:rsidR="0054383C" w:rsidRPr="002C0310" w:rsidRDefault="0054383C"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You shall not make with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xml:space="preserve"> gods of silver, or gods of gold, you shall not make to you.</w:t>
      </w:r>
    </w:p>
    <w:p w14:paraId="3810A1F4" w14:textId="77777777" w:rsidR="00B326B1" w:rsidRPr="002C0310" w:rsidRDefault="0054383C" w:rsidP="002C0310">
      <w:pPr>
        <w:pStyle w:val="a3"/>
        <w:spacing w:line="240" w:lineRule="auto"/>
        <w:rPr>
          <w:rFonts w:asciiTheme="minorBidi" w:hAnsiTheme="minorBidi" w:cstheme="minorBidi"/>
          <w:sz w:val="24"/>
          <w:szCs w:val="24"/>
          <w:shd w:val="clear" w:color="auto" w:fill="FFFFFF"/>
        </w:rPr>
      </w:pPr>
      <w:r w:rsidRPr="002C0310">
        <w:rPr>
          <w:rFonts w:asciiTheme="minorBidi" w:hAnsiTheme="minorBidi" w:cstheme="minorBidi"/>
          <w:sz w:val="24"/>
          <w:szCs w:val="24"/>
          <w:shd w:val="clear" w:color="auto" w:fill="FFFFFF"/>
        </w:rPr>
        <w:t xml:space="preserve">An altar of earth you shall make to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xml:space="preserve">, and shall sacrifice thereon your burnt-offerings, and your peace-offerings, your sheep, and your oxen; in every place where I cause My name to be mentioned I will come to you and bless you. And if you make </w:t>
      </w:r>
      <w:proofErr w:type="gramStart"/>
      <w:r w:rsidRPr="002C0310">
        <w:rPr>
          <w:rFonts w:asciiTheme="minorBidi" w:hAnsiTheme="minorBidi" w:cstheme="minorBidi"/>
          <w:sz w:val="24"/>
          <w:szCs w:val="24"/>
          <w:shd w:val="clear" w:color="auto" w:fill="FFFFFF"/>
        </w:rPr>
        <w:t>Me</w:t>
      </w:r>
      <w:proofErr w:type="gramEnd"/>
      <w:r w:rsidRPr="002C0310">
        <w:rPr>
          <w:rFonts w:asciiTheme="minorBidi" w:hAnsiTheme="minorBidi" w:cstheme="minorBidi"/>
          <w:sz w:val="24"/>
          <w:szCs w:val="24"/>
          <w:shd w:val="clear" w:color="auto" w:fill="FFFFFF"/>
        </w:rPr>
        <w:t xml:space="preserve"> an altar of stone, you shall not build it of hewn stones; for if you lift up your tool upon it, you have profaned it.</w:t>
      </w:r>
    </w:p>
    <w:p w14:paraId="1E52B9E1" w14:textId="77BAC223" w:rsidR="0054383C" w:rsidRPr="002C0310" w:rsidRDefault="0054383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Neither shal</w:t>
      </w:r>
      <w:r w:rsidR="00B326B1" w:rsidRPr="002C0310">
        <w:rPr>
          <w:rFonts w:asciiTheme="minorBidi" w:hAnsiTheme="minorBidi" w:cstheme="minorBidi"/>
          <w:sz w:val="24"/>
          <w:szCs w:val="24"/>
          <w:shd w:val="clear" w:color="auto" w:fill="FFFFFF"/>
        </w:rPr>
        <w:t>l you</w:t>
      </w:r>
      <w:r w:rsidRPr="002C0310">
        <w:rPr>
          <w:rFonts w:asciiTheme="minorBidi" w:hAnsiTheme="minorBidi" w:cstheme="minorBidi"/>
          <w:sz w:val="24"/>
          <w:szCs w:val="24"/>
          <w:shd w:val="clear" w:color="auto" w:fill="FFFFFF"/>
        </w:rPr>
        <w:t xml:space="preserve"> go up by steps to </w:t>
      </w:r>
      <w:proofErr w:type="gramStart"/>
      <w:r w:rsidR="00B326B1" w:rsidRPr="002C0310">
        <w:rPr>
          <w:rFonts w:asciiTheme="minorBidi" w:hAnsiTheme="minorBidi" w:cstheme="minorBidi"/>
          <w:sz w:val="24"/>
          <w:szCs w:val="24"/>
          <w:shd w:val="clear" w:color="auto" w:fill="FFFFFF"/>
        </w:rPr>
        <w:t>My</w:t>
      </w:r>
      <w:proofErr w:type="gramEnd"/>
      <w:r w:rsidRPr="002C0310">
        <w:rPr>
          <w:rFonts w:asciiTheme="minorBidi" w:hAnsiTheme="minorBidi" w:cstheme="minorBidi"/>
          <w:sz w:val="24"/>
          <w:szCs w:val="24"/>
          <w:shd w:val="clear" w:color="auto" w:fill="FFFFFF"/>
        </w:rPr>
        <w:t xml:space="preserve"> altar, that </w:t>
      </w:r>
      <w:r w:rsidR="00B326B1" w:rsidRPr="002C0310">
        <w:rPr>
          <w:rFonts w:asciiTheme="minorBidi" w:hAnsiTheme="minorBidi" w:cstheme="minorBidi"/>
          <w:sz w:val="24"/>
          <w:szCs w:val="24"/>
          <w:shd w:val="clear" w:color="auto" w:fill="FFFFFF"/>
        </w:rPr>
        <w:t>your</w:t>
      </w:r>
      <w:r w:rsidRPr="002C0310">
        <w:rPr>
          <w:rFonts w:asciiTheme="minorBidi" w:hAnsiTheme="minorBidi" w:cstheme="minorBidi"/>
          <w:sz w:val="24"/>
          <w:szCs w:val="24"/>
          <w:shd w:val="clear" w:color="auto" w:fill="FFFFFF"/>
        </w:rPr>
        <w:t xml:space="preserve"> nakedness be not uncovered thereon.</w:t>
      </w:r>
      <w:r w:rsidR="00B326B1" w:rsidRPr="002C0310">
        <w:rPr>
          <w:rFonts w:asciiTheme="minorBidi" w:hAnsiTheme="minorBidi" w:cstheme="minorBidi"/>
          <w:sz w:val="24"/>
          <w:szCs w:val="24"/>
          <w:shd w:val="clear" w:color="auto" w:fill="FFFFFF"/>
        </w:rPr>
        <w:t xml:space="preserve"> (</w:t>
      </w:r>
      <w:proofErr w:type="spellStart"/>
      <w:r w:rsidR="00B326B1" w:rsidRPr="002C0310">
        <w:rPr>
          <w:rFonts w:asciiTheme="minorBidi" w:hAnsiTheme="minorBidi" w:cstheme="minorBidi"/>
          <w:i/>
          <w:iCs/>
          <w:sz w:val="24"/>
          <w:szCs w:val="24"/>
          <w:shd w:val="clear" w:color="auto" w:fill="FFFFFF"/>
        </w:rPr>
        <w:t>Shemot</w:t>
      </w:r>
      <w:proofErr w:type="spellEnd"/>
      <w:r w:rsidR="00B326B1" w:rsidRPr="002C0310">
        <w:rPr>
          <w:rFonts w:asciiTheme="minorBidi" w:hAnsiTheme="minorBidi" w:cstheme="minorBidi"/>
          <w:i/>
          <w:iCs/>
          <w:sz w:val="24"/>
          <w:szCs w:val="24"/>
          <w:shd w:val="clear" w:color="auto" w:fill="FFFFFF"/>
        </w:rPr>
        <w:t xml:space="preserve"> </w:t>
      </w:r>
      <w:r w:rsidR="00B326B1" w:rsidRPr="002C0310">
        <w:rPr>
          <w:rFonts w:asciiTheme="minorBidi" w:hAnsiTheme="minorBidi" w:cstheme="minorBidi"/>
          <w:sz w:val="24"/>
          <w:szCs w:val="24"/>
          <w:shd w:val="clear" w:color="auto" w:fill="FFFFFF"/>
        </w:rPr>
        <w:t>20:19-23)</w:t>
      </w:r>
    </w:p>
    <w:p w14:paraId="52B6BB8A" w14:textId="77777777" w:rsidR="00B326B1" w:rsidRPr="002C0310" w:rsidRDefault="00B326B1" w:rsidP="002C0310">
      <w:pPr>
        <w:spacing w:line="240" w:lineRule="auto"/>
        <w:rPr>
          <w:rFonts w:asciiTheme="minorBidi" w:hAnsiTheme="minorBidi" w:cstheme="minorBidi"/>
          <w:sz w:val="24"/>
          <w:szCs w:val="24"/>
        </w:rPr>
      </w:pPr>
    </w:p>
    <w:p w14:paraId="08837E7C" w14:textId="02387DC6"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first commandment, "You shall not make with me," demands that the people of Israel not abandon the worship of God despite the difficulty. There was </w:t>
      </w:r>
      <w:r w:rsidR="00B326B1" w:rsidRPr="002C0310">
        <w:rPr>
          <w:rFonts w:asciiTheme="minorBidi" w:hAnsiTheme="minorBidi" w:cstheme="minorBidi"/>
          <w:sz w:val="24"/>
          <w:szCs w:val="24"/>
        </w:rPr>
        <w:t>concern</w:t>
      </w:r>
      <w:r w:rsidRPr="002C0310">
        <w:rPr>
          <w:rFonts w:asciiTheme="minorBidi" w:hAnsiTheme="minorBidi" w:cstheme="minorBidi"/>
          <w:sz w:val="24"/>
          <w:szCs w:val="24"/>
        </w:rPr>
        <w:t xml:space="preserve"> that when the people of Israel would </w:t>
      </w:r>
      <w:r w:rsidR="00B326B1" w:rsidRPr="002C0310">
        <w:rPr>
          <w:rFonts w:asciiTheme="minorBidi" w:hAnsiTheme="minorBidi" w:cstheme="minorBidi"/>
          <w:sz w:val="24"/>
          <w:szCs w:val="24"/>
        </w:rPr>
        <w:t>understand God's</w:t>
      </w:r>
      <w:r w:rsidRPr="002C0310">
        <w:rPr>
          <w:rFonts w:asciiTheme="minorBidi" w:hAnsiTheme="minorBidi" w:cstheme="minorBidi"/>
          <w:sz w:val="24"/>
          <w:szCs w:val="24"/>
        </w:rPr>
        <w:t xml:space="preserve"> deep demands</w:t>
      </w:r>
      <w:r w:rsidR="00B326B1" w:rsidRPr="002C0310">
        <w:rPr>
          <w:rFonts w:asciiTheme="minorBidi" w:hAnsiTheme="minorBidi" w:cstheme="minorBidi"/>
          <w:sz w:val="24"/>
          <w:szCs w:val="24"/>
        </w:rPr>
        <w:t xml:space="preserve">, they </w:t>
      </w:r>
      <w:r w:rsidRPr="002C0310">
        <w:rPr>
          <w:rFonts w:asciiTheme="minorBidi" w:hAnsiTheme="minorBidi" w:cstheme="minorBidi"/>
          <w:sz w:val="24"/>
          <w:szCs w:val="24"/>
        </w:rPr>
        <w:t>would turn to "</w:t>
      </w:r>
      <w:r w:rsidR="00B326B1" w:rsidRPr="002C0310">
        <w:rPr>
          <w:rFonts w:asciiTheme="minorBidi" w:hAnsiTheme="minorBidi" w:cstheme="minorBidi"/>
          <w:sz w:val="24"/>
          <w:szCs w:val="24"/>
        </w:rPr>
        <w:t>gods of silver, or gods of gold,"</w:t>
      </w:r>
      <w:r w:rsidRPr="002C0310">
        <w:rPr>
          <w:rFonts w:asciiTheme="minorBidi" w:hAnsiTheme="minorBidi" w:cstheme="minorBidi"/>
          <w:sz w:val="24"/>
          <w:szCs w:val="24"/>
        </w:rPr>
        <w:t xml:space="preserve"> </w:t>
      </w:r>
      <w:r w:rsidR="00B326B1" w:rsidRPr="002C0310">
        <w:rPr>
          <w:rFonts w:asciiTheme="minorBidi" w:hAnsiTheme="minorBidi" w:cstheme="minorBidi"/>
          <w:sz w:val="24"/>
          <w:szCs w:val="24"/>
        </w:rPr>
        <w:t>and God warns about this explicitly.</w:t>
      </w:r>
    </w:p>
    <w:p w14:paraId="4C3DBA78" w14:textId="77777777" w:rsidR="00B326B1" w:rsidRPr="002C0310" w:rsidRDefault="00B326B1" w:rsidP="002C0310">
      <w:pPr>
        <w:spacing w:line="240" w:lineRule="auto"/>
        <w:rPr>
          <w:rFonts w:asciiTheme="minorBidi" w:hAnsiTheme="minorBidi" w:cstheme="minorBidi"/>
          <w:sz w:val="24"/>
          <w:szCs w:val="24"/>
        </w:rPr>
      </w:pPr>
    </w:p>
    <w:p w14:paraId="37980F33" w14:textId="62811C62"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The purpose of the third commandment</w:t>
      </w:r>
      <w:r w:rsidR="00B326B1" w:rsidRPr="002C0310">
        <w:rPr>
          <w:rFonts w:asciiTheme="minorBidi" w:hAnsiTheme="minorBidi" w:cstheme="minorBidi"/>
          <w:sz w:val="24"/>
          <w:szCs w:val="24"/>
        </w:rPr>
        <w:t xml:space="preserve"> was </w:t>
      </w:r>
      <w:r w:rsidRPr="002C0310">
        <w:rPr>
          <w:rFonts w:asciiTheme="minorBidi" w:hAnsiTheme="minorBidi" w:cstheme="minorBidi"/>
          <w:sz w:val="24"/>
          <w:szCs w:val="24"/>
        </w:rPr>
        <w:t xml:space="preserve">to prevent the </w:t>
      </w:r>
      <w:r w:rsidR="00B326B1" w:rsidRPr="002C0310">
        <w:rPr>
          <w:rFonts w:asciiTheme="minorBidi" w:hAnsiTheme="minorBidi" w:cstheme="minorBidi"/>
          <w:sz w:val="24"/>
          <w:szCs w:val="24"/>
        </w:rPr>
        <w:t xml:space="preserve">people of Israel breaching forward for no reason – </w:t>
      </w:r>
      <w:r w:rsidR="00B326B1" w:rsidRPr="002C0310">
        <w:rPr>
          <w:rFonts w:asciiTheme="minorBidi" w:hAnsiTheme="minorBidi" w:cstheme="minorBidi"/>
          <w:sz w:val="24"/>
          <w:szCs w:val="24"/>
          <w:shd w:val="clear" w:color="auto" w:fill="FFFFFF"/>
        </w:rPr>
        <w:t xml:space="preserve">"Neither shall you go up by steps to </w:t>
      </w:r>
      <w:proofErr w:type="gramStart"/>
      <w:r w:rsidR="00B326B1" w:rsidRPr="002C0310">
        <w:rPr>
          <w:rFonts w:asciiTheme="minorBidi" w:hAnsiTheme="minorBidi" w:cstheme="minorBidi"/>
          <w:sz w:val="24"/>
          <w:szCs w:val="24"/>
          <w:shd w:val="clear" w:color="auto" w:fill="FFFFFF"/>
        </w:rPr>
        <w:t>My</w:t>
      </w:r>
      <w:proofErr w:type="gramEnd"/>
      <w:r w:rsidR="00B326B1" w:rsidRPr="002C0310">
        <w:rPr>
          <w:rFonts w:asciiTheme="minorBidi" w:hAnsiTheme="minorBidi" w:cstheme="minorBidi"/>
          <w:sz w:val="24"/>
          <w:szCs w:val="24"/>
          <w:shd w:val="clear" w:color="auto" w:fill="FFFFFF"/>
        </w:rPr>
        <w:t xml:space="preserve"> altar" – for if the people burst forward to God at inappropriate times, they are liable to be injured. It is forbidden to run ahead too quickly.</w:t>
      </w:r>
    </w:p>
    <w:p w14:paraId="0E2AB8F7" w14:textId="77777777" w:rsidR="00B326B1" w:rsidRPr="002C0310" w:rsidRDefault="00B326B1" w:rsidP="002C0310">
      <w:pPr>
        <w:spacing w:line="240" w:lineRule="auto"/>
        <w:ind w:firstLine="720"/>
        <w:rPr>
          <w:rFonts w:asciiTheme="minorBidi" w:hAnsiTheme="minorBidi" w:cstheme="minorBidi"/>
          <w:sz w:val="24"/>
          <w:szCs w:val="24"/>
        </w:rPr>
      </w:pPr>
    </w:p>
    <w:p w14:paraId="5F8BDB30" w14:textId="55184797"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second commandment is one of the main solutions that God </w:t>
      </w:r>
      <w:r w:rsidR="00B326B1" w:rsidRPr="002C0310">
        <w:rPr>
          <w:rFonts w:asciiTheme="minorBidi" w:hAnsiTheme="minorBidi" w:cstheme="minorBidi"/>
          <w:sz w:val="24"/>
          <w:szCs w:val="24"/>
        </w:rPr>
        <w:t>gave</w:t>
      </w:r>
      <w:r w:rsidRPr="002C0310">
        <w:rPr>
          <w:rFonts w:asciiTheme="minorBidi" w:hAnsiTheme="minorBidi" w:cstheme="minorBidi"/>
          <w:sz w:val="24"/>
          <w:szCs w:val="24"/>
        </w:rPr>
        <w:t xml:space="preserve"> to the people of Israel, alongside </w:t>
      </w:r>
      <w:proofErr w:type="spellStart"/>
      <w:r w:rsidRPr="002C0310">
        <w:rPr>
          <w:rFonts w:asciiTheme="minorBidi" w:hAnsiTheme="minorBidi" w:cstheme="minorBidi"/>
          <w:i/>
          <w:iCs/>
          <w:sz w:val="24"/>
          <w:szCs w:val="24"/>
        </w:rPr>
        <w:t>Parashat</w:t>
      </w:r>
      <w:proofErr w:type="spellEnd"/>
      <w:r w:rsidRPr="002C0310">
        <w:rPr>
          <w:rFonts w:asciiTheme="minorBidi" w:hAnsiTheme="minorBidi" w:cstheme="minorBidi"/>
          <w:i/>
          <w:iCs/>
          <w:sz w:val="24"/>
          <w:szCs w:val="24"/>
        </w:rPr>
        <w:t xml:space="preserve"> </w:t>
      </w:r>
      <w:proofErr w:type="spellStart"/>
      <w:r w:rsidRPr="002C0310">
        <w:rPr>
          <w:rFonts w:asciiTheme="minorBidi" w:hAnsiTheme="minorBidi" w:cstheme="minorBidi"/>
          <w:i/>
          <w:iCs/>
          <w:sz w:val="24"/>
          <w:szCs w:val="24"/>
        </w:rPr>
        <w:t>Mishpatim</w:t>
      </w:r>
      <w:proofErr w:type="spellEnd"/>
      <w:r w:rsidRPr="002C0310">
        <w:rPr>
          <w:rFonts w:asciiTheme="minorBidi" w:hAnsiTheme="minorBidi" w:cstheme="minorBidi"/>
          <w:sz w:val="24"/>
          <w:szCs w:val="24"/>
        </w:rPr>
        <w:t xml:space="preserve">, which appears below: We find here two alternatives to the ecstatic </w:t>
      </w:r>
      <w:r w:rsidR="00B326B1" w:rsidRPr="002C0310">
        <w:rPr>
          <w:rFonts w:asciiTheme="minorBidi" w:hAnsiTheme="minorBidi" w:cstheme="minorBidi"/>
          <w:sz w:val="24"/>
          <w:szCs w:val="24"/>
        </w:rPr>
        <w:t>worship</w:t>
      </w:r>
      <w:r w:rsidRPr="002C0310">
        <w:rPr>
          <w:rFonts w:asciiTheme="minorBidi" w:hAnsiTheme="minorBidi" w:cstheme="minorBidi"/>
          <w:sz w:val="24"/>
          <w:szCs w:val="24"/>
        </w:rPr>
        <w:t xml:space="preserve"> </w:t>
      </w:r>
      <w:r w:rsidR="008372A0" w:rsidRPr="002C0310">
        <w:rPr>
          <w:rFonts w:asciiTheme="minorBidi" w:hAnsiTheme="minorBidi" w:cstheme="minorBidi"/>
          <w:sz w:val="24"/>
          <w:szCs w:val="24"/>
        </w:rPr>
        <w:t>at Mount Sinai – the</w:t>
      </w:r>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Mishkan</w:t>
      </w:r>
      <w:proofErr w:type="spellEnd"/>
      <w:r w:rsidRPr="002C0310">
        <w:rPr>
          <w:rFonts w:asciiTheme="minorBidi" w:hAnsiTheme="minorBidi" w:cstheme="minorBidi"/>
          <w:sz w:val="24"/>
          <w:szCs w:val="24"/>
        </w:rPr>
        <w:t xml:space="preserve"> and </w:t>
      </w:r>
      <w:r w:rsidR="008372A0" w:rsidRPr="002C0310">
        <w:rPr>
          <w:rFonts w:asciiTheme="minorBidi" w:hAnsiTheme="minorBidi" w:cstheme="minorBidi"/>
          <w:sz w:val="24"/>
          <w:szCs w:val="24"/>
        </w:rPr>
        <w:t xml:space="preserve">the laws of </w:t>
      </w:r>
      <w:proofErr w:type="spellStart"/>
      <w:r w:rsidR="008372A0" w:rsidRPr="002C0310">
        <w:rPr>
          <w:rFonts w:asciiTheme="minorBidi" w:hAnsiTheme="minorBidi" w:cstheme="minorBidi"/>
          <w:i/>
          <w:iCs/>
          <w:sz w:val="24"/>
          <w:szCs w:val="24"/>
        </w:rPr>
        <w:t>Mishpatim</w:t>
      </w:r>
      <w:proofErr w:type="spellEnd"/>
      <w:r w:rsidRPr="002C0310">
        <w:rPr>
          <w:rFonts w:asciiTheme="minorBidi" w:hAnsiTheme="minorBidi" w:cstheme="minorBidi"/>
          <w:sz w:val="24"/>
          <w:szCs w:val="24"/>
        </w:rPr>
        <w:t>.</w:t>
      </w:r>
    </w:p>
    <w:p w14:paraId="70A18F55" w14:textId="77777777" w:rsidR="008372A0" w:rsidRPr="002C0310" w:rsidRDefault="008372A0" w:rsidP="002C0310">
      <w:pPr>
        <w:spacing w:line="240" w:lineRule="auto"/>
        <w:ind w:firstLine="720"/>
        <w:rPr>
          <w:rFonts w:asciiTheme="minorBidi" w:hAnsiTheme="minorBidi" w:cstheme="minorBidi"/>
          <w:sz w:val="24"/>
          <w:szCs w:val="24"/>
        </w:rPr>
      </w:pPr>
    </w:p>
    <w:p w14:paraId="13649B1B" w14:textId="61E59F01"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w:t>
      </w:r>
      <w:proofErr w:type="spellStart"/>
      <w:r w:rsidR="008372A0" w:rsidRPr="002C0310">
        <w:rPr>
          <w:rFonts w:asciiTheme="minorBidi" w:hAnsiTheme="minorBidi" w:cstheme="minorBidi"/>
          <w:i/>
          <w:iCs/>
          <w:sz w:val="24"/>
          <w:szCs w:val="24"/>
        </w:rPr>
        <w:t>Mishkan</w:t>
      </w:r>
      <w:proofErr w:type="spellEnd"/>
      <w:r w:rsidR="008372A0" w:rsidRPr="002C0310">
        <w:rPr>
          <w:rFonts w:asciiTheme="minorBidi" w:hAnsiTheme="minorBidi" w:cstheme="minorBidi"/>
          <w:i/>
          <w:iCs/>
          <w:sz w:val="24"/>
          <w:szCs w:val="24"/>
        </w:rPr>
        <w:t xml:space="preserve"> </w:t>
      </w:r>
      <w:r w:rsidR="008372A0" w:rsidRPr="002C0310">
        <w:rPr>
          <w:rFonts w:asciiTheme="minorBidi" w:hAnsiTheme="minorBidi" w:cstheme="minorBidi"/>
          <w:sz w:val="24"/>
          <w:szCs w:val="24"/>
        </w:rPr>
        <w:t xml:space="preserve">serves as an alternative, because it involves constant and fixed worship, a clear connection with God through the offering of sacrifices, with the </w:t>
      </w:r>
      <w:proofErr w:type="spellStart"/>
      <w:r w:rsidR="008372A0" w:rsidRPr="002C0310">
        <w:rPr>
          <w:rFonts w:asciiTheme="minorBidi" w:hAnsiTheme="minorBidi" w:cstheme="minorBidi"/>
          <w:i/>
          <w:iCs/>
          <w:sz w:val="24"/>
          <w:szCs w:val="24"/>
        </w:rPr>
        <w:t>Mishkan</w:t>
      </w:r>
      <w:proofErr w:type="spellEnd"/>
      <w:r w:rsidR="008372A0" w:rsidRPr="002C0310">
        <w:rPr>
          <w:rFonts w:asciiTheme="minorBidi" w:hAnsiTheme="minorBidi" w:cstheme="minorBidi"/>
          <w:i/>
          <w:iCs/>
          <w:sz w:val="24"/>
          <w:szCs w:val="24"/>
        </w:rPr>
        <w:t xml:space="preserve"> </w:t>
      </w:r>
      <w:r w:rsidR="008372A0" w:rsidRPr="002C0310">
        <w:rPr>
          <w:rFonts w:asciiTheme="minorBidi" w:hAnsiTheme="minorBidi" w:cstheme="minorBidi"/>
          <w:sz w:val="24"/>
          <w:szCs w:val="24"/>
        </w:rPr>
        <w:t>serving as a spiritual center for all of Israel, in the sense of: "that I may dwell among them" (</w:t>
      </w:r>
      <w:proofErr w:type="spellStart"/>
      <w:r w:rsidR="008372A0" w:rsidRPr="002C0310">
        <w:rPr>
          <w:rFonts w:asciiTheme="minorBidi" w:hAnsiTheme="minorBidi" w:cstheme="minorBidi"/>
          <w:i/>
          <w:iCs/>
          <w:sz w:val="24"/>
          <w:szCs w:val="24"/>
        </w:rPr>
        <w:t>Shemot</w:t>
      </w:r>
      <w:proofErr w:type="spellEnd"/>
      <w:r w:rsidR="008372A0"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25:8</w:t>
      </w:r>
      <w:r w:rsidR="008372A0" w:rsidRPr="002C0310">
        <w:rPr>
          <w:rFonts w:asciiTheme="minorBidi" w:hAnsiTheme="minorBidi" w:cstheme="minorBidi"/>
          <w:sz w:val="24"/>
          <w:szCs w:val="24"/>
        </w:rPr>
        <w:t>).</w:t>
      </w:r>
      <w:r w:rsidRPr="002C0310">
        <w:rPr>
          <w:rFonts w:asciiTheme="minorBidi" w:hAnsiTheme="minorBidi" w:cstheme="minorBidi"/>
          <w:sz w:val="24"/>
          <w:szCs w:val="24"/>
        </w:rPr>
        <w:t xml:space="preserve"> Every Jew can go to the </w:t>
      </w:r>
      <w:proofErr w:type="spellStart"/>
      <w:r w:rsidR="008372A0"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xml:space="preserve"> and </w:t>
      </w:r>
      <w:r w:rsidR="008372A0" w:rsidRPr="002C0310">
        <w:rPr>
          <w:rFonts w:asciiTheme="minorBidi" w:hAnsiTheme="minorBidi" w:cstheme="minorBidi"/>
          <w:sz w:val="24"/>
          <w:szCs w:val="24"/>
        </w:rPr>
        <w:t>seek</w:t>
      </w:r>
      <w:r w:rsidRPr="002C0310">
        <w:rPr>
          <w:rFonts w:asciiTheme="minorBidi" w:hAnsiTheme="minorBidi" w:cstheme="minorBidi"/>
          <w:sz w:val="24"/>
          <w:szCs w:val="24"/>
        </w:rPr>
        <w:t xml:space="preserve"> God. </w:t>
      </w:r>
      <w:r w:rsidR="008372A0" w:rsidRPr="002C0310">
        <w:rPr>
          <w:rFonts w:asciiTheme="minorBidi" w:hAnsiTheme="minorBidi" w:cstheme="minorBidi"/>
          <w:sz w:val="24"/>
          <w:szCs w:val="24"/>
        </w:rPr>
        <w:t xml:space="preserve">The </w:t>
      </w:r>
      <w:proofErr w:type="spellStart"/>
      <w:r w:rsidR="008372A0" w:rsidRPr="002C0310">
        <w:rPr>
          <w:rFonts w:asciiTheme="minorBidi" w:hAnsiTheme="minorBidi" w:cstheme="minorBidi"/>
          <w:i/>
          <w:iCs/>
          <w:sz w:val="24"/>
          <w:szCs w:val="24"/>
        </w:rPr>
        <w:t>Mishkan</w:t>
      </w:r>
      <w:proofErr w:type="spellEnd"/>
      <w:r w:rsidR="008372A0" w:rsidRPr="002C0310">
        <w:rPr>
          <w:rFonts w:asciiTheme="minorBidi" w:hAnsiTheme="minorBidi" w:cstheme="minorBidi"/>
          <w:i/>
          <w:iCs/>
          <w:sz w:val="24"/>
          <w:szCs w:val="24"/>
        </w:rPr>
        <w:t xml:space="preserve"> </w:t>
      </w:r>
      <w:r w:rsidR="008372A0" w:rsidRPr="002C0310">
        <w:rPr>
          <w:rFonts w:asciiTheme="minorBidi" w:hAnsiTheme="minorBidi" w:cstheme="minorBidi"/>
          <w:sz w:val="24"/>
          <w:szCs w:val="24"/>
        </w:rPr>
        <w:t xml:space="preserve">is a way </w:t>
      </w:r>
      <w:r w:rsidRPr="002C0310">
        <w:rPr>
          <w:rFonts w:asciiTheme="minorBidi" w:hAnsiTheme="minorBidi" w:cstheme="minorBidi"/>
          <w:sz w:val="24"/>
          <w:szCs w:val="24"/>
        </w:rPr>
        <w:t>of keeping in touch with G</w:t>
      </w:r>
      <w:r w:rsidR="008372A0" w:rsidRPr="002C0310">
        <w:rPr>
          <w:rFonts w:asciiTheme="minorBidi" w:hAnsiTheme="minorBidi" w:cstheme="minorBidi"/>
          <w:sz w:val="24"/>
          <w:szCs w:val="24"/>
        </w:rPr>
        <w:t>o</w:t>
      </w:r>
      <w:r w:rsidRPr="002C0310">
        <w:rPr>
          <w:rFonts w:asciiTheme="minorBidi" w:hAnsiTheme="minorBidi" w:cstheme="minorBidi"/>
          <w:sz w:val="24"/>
          <w:szCs w:val="24"/>
        </w:rPr>
        <w:t xml:space="preserve">d, a way in which one can continue to live as usual alongside the worship of God. The command regarding the </w:t>
      </w:r>
      <w:proofErr w:type="spellStart"/>
      <w:r w:rsidRPr="002C0310">
        <w:rPr>
          <w:rFonts w:asciiTheme="minorBidi" w:hAnsiTheme="minorBidi" w:cstheme="minorBidi"/>
          <w:i/>
          <w:iCs/>
          <w:sz w:val="24"/>
          <w:szCs w:val="24"/>
        </w:rPr>
        <w:t>Mishkan</w:t>
      </w:r>
      <w:proofErr w:type="spellEnd"/>
      <w:r w:rsidR="008372A0" w:rsidRPr="002C0310">
        <w:rPr>
          <w:rFonts w:asciiTheme="minorBidi" w:hAnsiTheme="minorBidi" w:cstheme="minorBidi"/>
          <w:sz w:val="24"/>
          <w:szCs w:val="24"/>
        </w:rPr>
        <w:t xml:space="preserve"> </w:t>
      </w:r>
      <w:r w:rsidRPr="002C0310">
        <w:rPr>
          <w:rFonts w:asciiTheme="minorBidi" w:hAnsiTheme="minorBidi" w:cstheme="minorBidi"/>
          <w:sz w:val="24"/>
          <w:szCs w:val="24"/>
        </w:rPr>
        <w:t xml:space="preserve">appears </w:t>
      </w:r>
      <w:r w:rsidR="008372A0" w:rsidRPr="002C0310">
        <w:rPr>
          <w:rFonts w:asciiTheme="minorBidi" w:hAnsiTheme="minorBidi" w:cstheme="minorBidi"/>
          <w:sz w:val="24"/>
          <w:szCs w:val="24"/>
        </w:rPr>
        <w:t xml:space="preserve">again </w:t>
      </w:r>
      <w:r w:rsidRPr="002C0310">
        <w:rPr>
          <w:rFonts w:asciiTheme="minorBidi" w:hAnsiTheme="minorBidi" w:cstheme="minorBidi"/>
          <w:sz w:val="24"/>
          <w:szCs w:val="24"/>
        </w:rPr>
        <w:t xml:space="preserve">in the covenant at the end of </w:t>
      </w:r>
      <w:proofErr w:type="spellStart"/>
      <w:r w:rsidR="008372A0" w:rsidRPr="002C0310">
        <w:rPr>
          <w:rFonts w:asciiTheme="minorBidi" w:hAnsiTheme="minorBidi" w:cstheme="minorBidi"/>
          <w:i/>
          <w:iCs/>
          <w:sz w:val="24"/>
          <w:szCs w:val="24"/>
        </w:rPr>
        <w:t>P</w:t>
      </w:r>
      <w:r w:rsidRPr="002C0310">
        <w:rPr>
          <w:rFonts w:asciiTheme="minorBidi" w:hAnsiTheme="minorBidi" w:cstheme="minorBidi"/>
          <w:i/>
          <w:iCs/>
          <w:sz w:val="24"/>
          <w:szCs w:val="24"/>
        </w:rPr>
        <w:t>arashat</w:t>
      </w:r>
      <w:proofErr w:type="spellEnd"/>
      <w:r w:rsidRPr="002C0310">
        <w:rPr>
          <w:rFonts w:asciiTheme="minorBidi" w:hAnsiTheme="minorBidi" w:cstheme="minorBidi"/>
          <w:i/>
          <w:iCs/>
          <w:sz w:val="24"/>
          <w:szCs w:val="24"/>
        </w:rPr>
        <w:t xml:space="preserve"> </w:t>
      </w:r>
      <w:proofErr w:type="spellStart"/>
      <w:r w:rsidRPr="002C0310">
        <w:rPr>
          <w:rFonts w:asciiTheme="minorBidi" w:hAnsiTheme="minorBidi" w:cstheme="minorBidi"/>
          <w:i/>
          <w:iCs/>
          <w:sz w:val="24"/>
          <w:szCs w:val="24"/>
        </w:rPr>
        <w:t>Mishpatim</w:t>
      </w:r>
      <w:proofErr w:type="spellEnd"/>
      <w:r w:rsidRPr="002C0310">
        <w:rPr>
          <w:rFonts w:asciiTheme="minorBidi" w:hAnsiTheme="minorBidi" w:cstheme="minorBidi"/>
          <w:sz w:val="24"/>
          <w:szCs w:val="24"/>
        </w:rPr>
        <w:t>:</w:t>
      </w:r>
    </w:p>
    <w:p w14:paraId="16F4A6DE" w14:textId="77777777" w:rsidR="008372A0" w:rsidRPr="002C0310" w:rsidRDefault="008372A0" w:rsidP="002C0310">
      <w:pPr>
        <w:pStyle w:val="a3"/>
        <w:spacing w:line="240" w:lineRule="auto"/>
        <w:rPr>
          <w:rFonts w:asciiTheme="minorBidi" w:hAnsiTheme="minorBidi" w:cstheme="minorBidi"/>
          <w:sz w:val="24"/>
          <w:szCs w:val="24"/>
        </w:rPr>
      </w:pPr>
    </w:p>
    <w:p w14:paraId="7BBD63B3" w14:textId="77777777" w:rsidR="009006E0" w:rsidRPr="002C0310" w:rsidRDefault="008372A0" w:rsidP="002C0310">
      <w:pPr>
        <w:pStyle w:val="a3"/>
        <w:spacing w:line="240" w:lineRule="auto"/>
        <w:rPr>
          <w:rFonts w:asciiTheme="minorBidi" w:hAnsiTheme="minorBidi" w:cstheme="minorBidi"/>
          <w:color w:val="000000"/>
          <w:sz w:val="24"/>
          <w:szCs w:val="24"/>
          <w:shd w:val="clear" w:color="auto" w:fill="FFFFFF"/>
        </w:rPr>
      </w:pPr>
      <w:r w:rsidRPr="002C0310">
        <w:rPr>
          <w:rFonts w:asciiTheme="minorBidi" w:hAnsiTheme="minorBidi" w:cstheme="minorBidi"/>
          <w:color w:val="000000"/>
          <w:sz w:val="24"/>
          <w:szCs w:val="24"/>
          <w:shd w:val="clear" w:color="auto" w:fill="FFFFFF"/>
        </w:rPr>
        <w:t>And Moshe came and told the people all the words of the Lord, and all the ordinances; and all the people answered with one voice, and said: All the words which the Lord has spoken will we do.</w:t>
      </w:r>
      <w:bookmarkStart w:id="12" w:name="4"/>
      <w:bookmarkEnd w:id="12"/>
      <w:r w:rsidRPr="002C0310">
        <w:rPr>
          <w:rFonts w:asciiTheme="minorBidi" w:hAnsiTheme="minorBidi" w:cstheme="minorBidi"/>
          <w:color w:val="000000"/>
          <w:sz w:val="24"/>
          <w:szCs w:val="24"/>
          <w:shd w:val="clear" w:color="auto" w:fill="FFFFFF"/>
        </w:rPr>
        <w:t> And Moshe wrote all the words of the Lord, and rose up early in the morning, and built an altar under the mount, and twelve pillars, according to the twelve tribes of Israel. </w:t>
      </w:r>
      <w:bookmarkStart w:id="13" w:name="5"/>
      <w:bookmarkEnd w:id="13"/>
      <w:r w:rsidRPr="002C0310">
        <w:rPr>
          <w:rFonts w:asciiTheme="minorBidi" w:hAnsiTheme="minorBidi" w:cstheme="minorBidi"/>
          <w:color w:val="000000"/>
          <w:sz w:val="24"/>
          <w:szCs w:val="24"/>
          <w:shd w:val="clear" w:color="auto" w:fill="FFFFFF"/>
        </w:rPr>
        <w:t>And he sent the young men of the children of Israel, who offered burnt-offerings, and sacrificed peace-offerings of oxen to the Lord.</w:t>
      </w:r>
      <w:bookmarkStart w:id="14" w:name="6"/>
      <w:bookmarkEnd w:id="14"/>
      <w:r w:rsidRPr="002C0310">
        <w:rPr>
          <w:rFonts w:asciiTheme="minorBidi" w:hAnsiTheme="minorBidi" w:cstheme="minorBidi"/>
          <w:color w:val="000000"/>
          <w:sz w:val="24"/>
          <w:szCs w:val="24"/>
          <w:shd w:val="clear" w:color="auto" w:fill="FFFFFF"/>
        </w:rPr>
        <w:t xml:space="preserve"> And Moshe took half of the blood, and put it in basins; and half of the blood he dashed against the altar.</w:t>
      </w:r>
      <w:bookmarkStart w:id="15" w:name="7"/>
      <w:bookmarkEnd w:id="15"/>
      <w:r w:rsidRPr="002C0310">
        <w:rPr>
          <w:rFonts w:asciiTheme="minorBidi" w:hAnsiTheme="minorBidi" w:cstheme="minorBidi"/>
          <w:color w:val="000000"/>
          <w:sz w:val="24"/>
          <w:szCs w:val="24"/>
          <w:shd w:val="clear" w:color="auto" w:fill="FFFFFF"/>
        </w:rPr>
        <w:t> </w:t>
      </w:r>
    </w:p>
    <w:p w14:paraId="42B2466D" w14:textId="32C399AB" w:rsidR="008372A0" w:rsidRPr="002C0310" w:rsidRDefault="008372A0" w:rsidP="002C0310">
      <w:pPr>
        <w:pStyle w:val="a3"/>
        <w:spacing w:line="240" w:lineRule="auto"/>
        <w:rPr>
          <w:rFonts w:asciiTheme="minorBidi" w:hAnsiTheme="minorBidi" w:cstheme="minorBidi"/>
          <w:sz w:val="24"/>
          <w:szCs w:val="24"/>
        </w:rPr>
      </w:pPr>
      <w:r w:rsidRPr="002C0310">
        <w:rPr>
          <w:rFonts w:asciiTheme="minorBidi" w:hAnsiTheme="minorBidi" w:cstheme="minorBidi"/>
          <w:color w:val="000000"/>
          <w:sz w:val="24"/>
          <w:szCs w:val="24"/>
          <w:shd w:val="clear" w:color="auto" w:fill="FFFFFF"/>
        </w:rPr>
        <w:t>And he took the book of the covenant, and read in the hearing</w:t>
      </w:r>
      <w:r w:rsidR="009006E0" w:rsidRPr="002C0310">
        <w:rPr>
          <w:rFonts w:asciiTheme="minorBidi" w:hAnsiTheme="minorBidi" w:cstheme="minorBidi"/>
          <w:color w:val="000000"/>
          <w:sz w:val="24"/>
          <w:szCs w:val="24"/>
          <w:shd w:val="clear" w:color="auto" w:fill="FFFFFF"/>
        </w:rPr>
        <w:t xml:space="preserve"> of the people; and they said: </w:t>
      </w:r>
      <w:r w:rsidRPr="002C0310">
        <w:rPr>
          <w:rFonts w:asciiTheme="minorBidi" w:hAnsiTheme="minorBidi" w:cstheme="minorBidi"/>
          <w:color w:val="000000"/>
          <w:sz w:val="24"/>
          <w:szCs w:val="24"/>
          <w:shd w:val="clear" w:color="auto" w:fill="FFFFFF"/>
        </w:rPr>
        <w:t>All that the L</w:t>
      </w:r>
      <w:r w:rsidR="009006E0" w:rsidRPr="002C0310">
        <w:rPr>
          <w:rFonts w:asciiTheme="minorBidi" w:hAnsiTheme="minorBidi" w:cstheme="minorBidi"/>
          <w:color w:val="000000"/>
          <w:sz w:val="24"/>
          <w:szCs w:val="24"/>
          <w:shd w:val="clear" w:color="auto" w:fill="FFFFFF"/>
        </w:rPr>
        <w:t>ord</w:t>
      </w:r>
      <w:r w:rsidRPr="002C0310">
        <w:rPr>
          <w:rFonts w:asciiTheme="minorBidi" w:hAnsiTheme="minorBidi" w:cstheme="minorBidi"/>
          <w:color w:val="000000"/>
          <w:sz w:val="24"/>
          <w:szCs w:val="24"/>
          <w:shd w:val="clear" w:color="auto" w:fill="FFFFFF"/>
        </w:rPr>
        <w:t xml:space="preserve"> ha</w:t>
      </w:r>
      <w:r w:rsidR="009006E0" w:rsidRPr="002C0310">
        <w:rPr>
          <w:rFonts w:asciiTheme="minorBidi" w:hAnsiTheme="minorBidi" w:cstheme="minorBidi"/>
          <w:color w:val="000000"/>
          <w:sz w:val="24"/>
          <w:szCs w:val="24"/>
          <w:shd w:val="clear" w:color="auto" w:fill="FFFFFF"/>
        </w:rPr>
        <w:t>s</w:t>
      </w:r>
      <w:r w:rsidRPr="002C0310">
        <w:rPr>
          <w:rFonts w:asciiTheme="minorBidi" w:hAnsiTheme="minorBidi" w:cstheme="minorBidi"/>
          <w:color w:val="000000"/>
          <w:sz w:val="24"/>
          <w:szCs w:val="24"/>
          <w:shd w:val="clear" w:color="auto" w:fill="FFFFFF"/>
        </w:rPr>
        <w:t xml:space="preserve"> spoken will we do, and obey.</w:t>
      </w:r>
      <w:bookmarkStart w:id="16" w:name="8"/>
      <w:bookmarkEnd w:id="16"/>
      <w:r w:rsidRPr="002C0310">
        <w:rPr>
          <w:rFonts w:asciiTheme="minorBidi" w:hAnsiTheme="minorBidi" w:cstheme="minorBidi"/>
          <w:color w:val="000000"/>
          <w:sz w:val="24"/>
          <w:szCs w:val="24"/>
          <w:shd w:val="clear" w:color="auto" w:fill="FFFFFF"/>
        </w:rPr>
        <w:t> And Mos</w:t>
      </w:r>
      <w:r w:rsidR="009006E0" w:rsidRPr="002C0310">
        <w:rPr>
          <w:rFonts w:asciiTheme="minorBidi" w:hAnsiTheme="minorBidi" w:cstheme="minorBidi"/>
          <w:color w:val="000000"/>
          <w:sz w:val="24"/>
          <w:szCs w:val="24"/>
          <w:shd w:val="clear" w:color="auto" w:fill="FFFFFF"/>
        </w:rPr>
        <w:t>he</w:t>
      </w:r>
      <w:r w:rsidRPr="002C0310">
        <w:rPr>
          <w:rFonts w:asciiTheme="minorBidi" w:hAnsiTheme="minorBidi" w:cstheme="minorBidi"/>
          <w:color w:val="000000"/>
          <w:sz w:val="24"/>
          <w:szCs w:val="24"/>
          <w:shd w:val="clear" w:color="auto" w:fill="FFFFFF"/>
        </w:rPr>
        <w:t xml:space="preserve"> took the blood, and sprinkl</w:t>
      </w:r>
      <w:r w:rsidR="009006E0" w:rsidRPr="002C0310">
        <w:rPr>
          <w:rFonts w:asciiTheme="minorBidi" w:hAnsiTheme="minorBidi" w:cstheme="minorBidi"/>
          <w:color w:val="000000"/>
          <w:sz w:val="24"/>
          <w:szCs w:val="24"/>
          <w:shd w:val="clear" w:color="auto" w:fill="FFFFFF"/>
        </w:rPr>
        <w:t xml:space="preserve">ed it on the people, and said: </w:t>
      </w:r>
      <w:r w:rsidRPr="002C0310">
        <w:rPr>
          <w:rFonts w:asciiTheme="minorBidi" w:hAnsiTheme="minorBidi" w:cstheme="minorBidi"/>
          <w:color w:val="000000"/>
          <w:sz w:val="24"/>
          <w:szCs w:val="24"/>
          <w:shd w:val="clear" w:color="auto" w:fill="FFFFFF"/>
        </w:rPr>
        <w:t>Behold the blood of the covenant, which the L</w:t>
      </w:r>
      <w:r w:rsidR="009006E0" w:rsidRPr="002C0310">
        <w:rPr>
          <w:rFonts w:asciiTheme="minorBidi" w:hAnsiTheme="minorBidi" w:cstheme="minorBidi"/>
          <w:color w:val="000000"/>
          <w:sz w:val="24"/>
          <w:szCs w:val="24"/>
          <w:shd w:val="clear" w:color="auto" w:fill="FFFFFF"/>
        </w:rPr>
        <w:t>ord</w:t>
      </w:r>
      <w:r w:rsidRPr="002C0310">
        <w:rPr>
          <w:rFonts w:asciiTheme="minorBidi" w:hAnsiTheme="minorBidi" w:cstheme="minorBidi"/>
          <w:color w:val="000000"/>
          <w:sz w:val="24"/>
          <w:szCs w:val="24"/>
          <w:shd w:val="clear" w:color="auto" w:fill="FFFFFF"/>
        </w:rPr>
        <w:t xml:space="preserve"> ha</w:t>
      </w:r>
      <w:r w:rsidR="009006E0" w:rsidRPr="002C0310">
        <w:rPr>
          <w:rFonts w:asciiTheme="minorBidi" w:hAnsiTheme="minorBidi" w:cstheme="minorBidi"/>
          <w:color w:val="000000"/>
          <w:sz w:val="24"/>
          <w:szCs w:val="24"/>
          <w:shd w:val="clear" w:color="auto" w:fill="FFFFFF"/>
        </w:rPr>
        <w:t>s</w:t>
      </w:r>
      <w:r w:rsidRPr="002C0310">
        <w:rPr>
          <w:rFonts w:asciiTheme="minorBidi" w:hAnsiTheme="minorBidi" w:cstheme="minorBidi"/>
          <w:color w:val="000000"/>
          <w:sz w:val="24"/>
          <w:szCs w:val="24"/>
          <w:shd w:val="clear" w:color="auto" w:fill="FFFFFF"/>
        </w:rPr>
        <w:t xml:space="preserve"> made with you in agreement with all these words. </w:t>
      </w:r>
      <w:r w:rsidR="009006E0" w:rsidRPr="002C0310">
        <w:rPr>
          <w:rFonts w:asciiTheme="minorBidi" w:hAnsiTheme="minorBidi" w:cstheme="minorBidi"/>
          <w:color w:val="000000"/>
          <w:sz w:val="24"/>
          <w:szCs w:val="24"/>
          <w:shd w:val="clear" w:color="auto" w:fill="FFFFFF"/>
        </w:rPr>
        <w:t>(</w:t>
      </w:r>
      <w:proofErr w:type="spellStart"/>
      <w:r w:rsidR="009006E0" w:rsidRPr="002C0310">
        <w:rPr>
          <w:rFonts w:asciiTheme="minorBidi" w:hAnsiTheme="minorBidi" w:cstheme="minorBidi"/>
          <w:i/>
          <w:iCs/>
          <w:color w:val="000000"/>
          <w:sz w:val="24"/>
          <w:szCs w:val="24"/>
          <w:shd w:val="clear" w:color="auto" w:fill="FFFFFF"/>
        </w:rPr>
        <w:t>Shemot</w:t>
      </w:r>
      <w:proofErr w:type="spellEnd"/>
      <w:r w:rsidR="009006E0" w:rsidRPr="002C0310">
        <w:rPr>
          <w:rFonts w:asciiTheme="minorBidi" w:hAnsiTheme="minorBidi" w:cstheme="minorBidi"/>
          <w:i/>
          <w:iCs/>
          <w:color w:val="000000"/>
          <w:sz w:val="24"/>
          <w:szCs w:val="24"/>
          <w:shd w:val="clear" w:color="auto" w:fill="FFFFFF"/>
        </w:rPr>
        <w:t xml:space="preserve"> </w:t>
      </w:r>
      <w:r w:rsidR="009006E0" w:rsidRPr="002C0310">
        <w:rPr>
          <w:rFonts w:asciiTheme="minorBidi" w:hAnsiTheme="minorBidi" w:cstheme="minorBidi"/>
          <w:color w:val="000000"/>
          <w:sz w:val="24"/>
          <w:szCs w:val="24"/>
          <w:shd w:val="clear" w:color="auto" w:fill="FFFFFF"/>
        </w:rPr>
        <w:t>24:3-8)</w:t>
      </w:r>
    </w:p>
    <w:p w14:paraId="14EB066C" w14:textId="77777777" w:rsidR="009006E0" w:rsidRPr="002C0310" w:rsidRDefault="009006E0" w:rsidP="002C0310">
      <w:pPr>
        <w:spacing w:line="240" w:lineRule="auto"/>
        <w:rPr>
          <w:rFonts w:asciiTheme="minorBidi" w:hAnsiTheme="minorBidi" w:cstheme="minorBidi"/>
          <w:sz w:val="24"/>
          <w:szCs w:val="24"/>
        </w:rPr>
      </w:pPr>
    </w:p>
    <w:p w14:paraId="4CD214B9" w14:textId="289DC27D"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xml:space="preserve"> is a solution in the sense of "make me a </w:t>
      </w:r>
      <w:r w:rsidR="009006E0" w:rsidRPr="002C0310">
        <w:rPr>
          <w:rFonts w:asciiTheme="minorBidi" w:hAnsiTheme="minorBidi" w:cstheme="minorBidi"/>
          <w:sz w:val="24"/>
          <w:szCs w:val="24"/>
        </w:rPr>
        <w:t>bed-chamber</w:t>
      </w:r>
      <w:r w:rsidRPr="002C0310">
        <w:rPr>
          <w:rFonts w:asciiTheme="minorBidi" w:hAnsiTheme="minorBidi" w:cstheme="minorBidi"/>
          <w:sz w:val="24"/>
          <w:szCs w:val="24"/>
        </w:rPr>
        <w:t>":</w:t>
      </w:r>
    </w:p>
    <w:p w14:paraId="473AFF4A" w14:textId="77777777" w:rsidR="009006E0" w:rsidRPr="002C0310" w:rsidRDefault="009006E0" w:rsidP="002C0310">
      <w:pPr>
        <w:pStyle w:val="a3"/>
        <w:spacing w:line="240" w:lineRule="auto"/>
        <w:rPr>
          <w:rFonts w:asciiTheme="minorBidi" w:hAnsiTheme="minorBidi" w:cstheme="minorBidi"/>
          <w:sz w:val="24"/>
          <w:szCs w:val="24"/>
        </w:rPr>
      </w:pPr>
    </w:p>
    <w:p w14:paraId="3D609778" w14:textId="765A9145" w:rsidR="009006E0" w:rsidRPr="002C0310" w:rsidRDefault="009006E0" w:rsidP="002C0310">
      <w:pPr>
        <w:pStyle w:val="a3"/>
        <w:spacing w:line="240" w:lineRule="auto"/>
        <w:rPr>
          <w:rFonts w:asciiTheme="minorBidi" w:hAnsiTheme="minorBidi" w:cstheme="minorBidi"/>
          <w:iCs/>
          <w:sz w:val="24"/>
          <w:szCs w:val="24"/>
        </w:rPr>
      </w:pPr>
      <w:r w:rsidRPr="002C0310">
        <w:rPr>
          <w:rFonts w:asciiTheme="minorBidi" w:hAnsiTheme="minorBidi" w:cstheme="minorBidi"/>
          <w:sz w:val="24"/>
          <w:szCs w:val="24"/>
        </w:rPr>
        <w:t xml:space="preserve">Rather, make </w:t>
      </w:r>
      <w:proofErr w:type="gramStart"/>
      <w:r w:rsidRPr="002C0310">
        <w:rPr>
          <w:rFonts w:asciiTheme="minorBidi" w:hAnsiTheme="minorBidi" w:cstheme="minorBidi"/>
          <w:sz w:val="24"/>
          <w:szCs w:val="24"/>
        </w:rPr>
        <w:t>Me</w:t>
      </w:r>
      <w:proofErr w:type="gramEnd"/>
      <w:r w:rsidRPr="002C0310">
        <w:rPr>
          <w:rFonts w:asciiTheme="minorBidi" w:hAnsiTheme="minorBidi" w:cstheme="minorBidi"/>
          <w:sz w:val="24"/>
          <w:szCs w:val="24"/>
        </w:rPr>
        <w:t xml:space="preserve"> a bed-chamber, and I will speak with her. Thus at first "when Israel was a child, I loved him" (</w:t>
      </w:r>
      <w:proofErr w:type="spellStart"/>
      <w:r w:rsidRPr="002C0310">
        <w:rPr>
          <w:rFonts w:asciiTheme="minorBidi" w:hAnsiTheme="minorBidi" w:cstheme="minorBidi"/>
          <w:i/>
          <w:iCs/>
          <w:sz w:val="24"/>
          <w:szCs w:val="24"/>
        </w:rPr>
        <w:t>Hoshea</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11:1); in Egypt they saw Me, "for I will go through the land of Egypt" (</w:t>
      </w:r>
      <w:proofErr w:type="spellStart"/>
      <w:r w:rsidRPr="002C0310">
        <w:rPr>
          <w:rFonts w:asciiTheme="minorBidi" w:hAnsiTheme="minorBidi" w:cstheme="minorBidi"/>
          <w:i/>
          <w:iCs/>
          <w:sz w:val="24"/>
          <w:szCs w:val="24"/>
        </w:rPr>
        <w:t>Shemot</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12:12); at the sea they saw Me, "</w:t>
      </w:r>
      <w:r w:rsidR="009C2292" w:rsidRPr="002C0310">
        <w:rPr>
          <w:rFonts w:asciiTheme="minorBidi" w:hAnsiTheme="minorBidi" w:cstheme="minorBidi"/>
          <w:sz w:val="24"/>
          <w:szCs w:val="24"/>
        </w:rPr>
        <w:t>And Israel saw the great work that God did" (</w:t>
      </w:r>
      <w:proofErr w:type="spellStart"/>
      <w:r w:rsidR="009C2292" w:rsidRPr="002C0310">
        <w:rPr>
          <w:rFonts w:asciiTheme="minorBidi" w:hAnsiTheme="minorBidi" w:cstheme="minorBidi"/>
          <w:i/>
          <w:iCs/>
          <w:sz w:val="24"/>
          <w:szCs w:val="24"/>
        </w:rPr>
        <w:t>Shemot</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14:31); at Sinai they saw Me face to face, as it is stated: "The Lord spoke with you face to face" (</w:t>
      </w:r>
      <w:proofErr w:type="spellStart"/>
      <w:r w:rsidR="009C2292" w:rsidRPr="002C0310">
        <w:rPr>
          <w:rFonts w:asciiTheme="minorBidi" w:hAnsiTheme="minorBidi" w:cstheme="minorBidi"/>
          <w:i/>
          <w:iCs/>
          <w:sz w:val="24"/>
          <w:szCs w:val="24"/>
        </w:rPr>
        <w:t>Devarim</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 xml:space="preserve">5:4); after they received the Torah… "Let them make </w:t>
      </w:r>
      <w:proofErr w:type="gramStart"/>
      <w:r w:rsidR="009C2292" w:rsidRPr="002C0310">
        <w:rPr>
          <w:rFonts w:asciiTheme="minorBidi" w:hAnsiTheme="minorBidi" w:cstheme="minorBidi"/>
          <w:sz w:val="24"/>
          <w:szCs w:val="24"/>
        </w:rPr>
        <w:t>Me</w:t>
      </w:r>
      <w:proofErr w:type="gramEnd"/>
      <w:r w:rsidR="009C2292" w:rsidRPr="002C0310">
        <w:rPr>
          <w:rFonts w:asciiTheme="minorBidi" w:hAnsiTheme="minorBidi" w:cstheme="minorBidi"/>
          <w:sz w:val="24"/>
          <w:szCs w:val="24"/>
        </w:rPr>
        <w:t xml:space="preserve"> a sanctuary" (</w:t>
      </w:r>
      <w:proofErr w:type="spellStart"/>
      <w:r w:rsidR="009C2292" w:rsidRPr="002C0310">
        <w:rPr>
          <w:rFonts w:asciiTheme="minorBidi" w:hAnsiTheme="minorBidi" w:cstheme="minorBidi"/>
          <w:i/>
          <w:iCs/>
          <w:sz w:val="24"/>
          <w:szCs w:val="24"/>
        </w:rPr>
        <w:t>Shemot</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 xml:space="preserve">25:8) and I will speak to them from inside the </w:t>
      </w:r>
      <w:proofErr w:type="spellStart"/>
      <w:r w:rsidR="009C2292" w:rsidRPr="002C0310">
        <w:rPr>
          <w:rFonts w:asciiTheme="minorBidi" w:hAnsiTheme="minorBidi" w:cstheme="minorBidi"/>
          <w:i/>
          <w:iCs/>
          <w:sz w:val="24"/>
          <w:szCs w:val="24"/>
        </w:rPr>
        <w:t>Mishkan</w:t>
      </w:r>
      <w:proofErr w:type="spellEnd"/>
      <w:r w:rsidR="009C2292" w:rsidRPr="002C0310">
        <w:rPr>
          <w:rFonts w:asciiTheme="minorBidi" w:hAnsiTheme="minorBidi" w:cstheme="minorBidi"/>
          <w:i/>
          <w:iCs/>
          <w:sz w:val="24"/>
          <w:szCs w:val="24"/>
        </w:rPr>
        <w:t xml:space="preserve">. </w:t>
      </w:r>
      <w:r w:rsidR="009C2292" w:rsidRPr="002C0310">
        <w:rPr>
          <w:rFonts w:asciiTheme="minorBidi" w:hAnsiTheme="minorBidi" w:cstheme="minorBidi"/>
          <w:sz w:val="24"/>
          <w:szCs w:val="24"/>
        </w:rPr>
        <w:t>(</w:t>
      </w:r>
      <w:proofErr w:type="spellStart"/>
      <w:r w:rsidR="009C2292" w:rsidRPr="002C0310">
        <w:rPr>
          <w:rFonts w:asciiTheme="minorBidi" w:hAnsiTheme="minorBidi" w:cstheme="minorBidi"/>
          <w:i/>
          <w:iCs/>
          <w:sz w:val="24"/>
          <w:szCs w:val="24"/>
        </w:rPr>
        <w:t>Yalkut</w:t>
      </w:r>
      <w:proofErr w:type="spellEnd"/>
      <w:r w:rsidR="009C2292" w:rsidRPr="002C0310">
        <w:rPr>
          <w:rFonts w:asciiTheme="minorBidi" w:hAnsiTheme="minorBidi" w:cstheme="minorBidi"/>
          <w:i/>
          <w:iCs/>
          <w:sz w:val="24"/>
          <w:szCs w:val="24"/>
        </w:rPr>
        <w:t xml:space="preserve"> Shimoni</w:t>
      </w:r>
      <w:r w:rsidR="009C2292" w:rsidRPr="002C0310">
        <w:rPr>
          <w:rFonts w:asciiTheme="minorBidi" w:hAnsiTheme="minorBidi" w:cstheme="minorBidi"/>
          <w:sz w:val="24"/>
          <w:szCs w:val="24"/>
        </w:rPr>
        <w:t xml:space="preserve">, </w:t>
      </w:r>
      <w:proofErr w:type="spellStart"/>
      <w:r w:rsidR="009C2292" w:rsidRPr="002C0310">
        <w:rPr>
          <w:rFonts w:asciiTheme="minorBidi" w:hAnsiTheme="minorBidi" w:cstheme="minorBidi"/>
          <w:i/>
          <w:sz w:val="24"/>
          <w:szCs w:val="24"/>
        </w:rPr>
        <w:t>Shir</w:t>
      </w:r>
      <w:proofErr w:type="spellEnd"/>
      <w:r w:rsidR="009C2292" w:rsidRPr="002C0310">
        <w:rPr>
          <w:rFonts w:asciiTheme="minorBidi" w:hAnsiTheme="minorBidi" w:cstheme="minorBidi"/>
          <w:i/>
          <w:sz w:val="24"/>
          <w:szCs w:val="24"/>
        </w:rPr>
        <w:t xml:space="preserve"> ha-</w:t>
      </w:r>
      <w:proofErr w:type="spellStart"/>
      <w:r w:rsidR="009C2292" w:rsidRPr="002C0310">
        <w:rPr>
          <w:rFonts w:asciiTheme="minorBidi" w:hAnsiTheme="minorBidi" w:cstheme="minorBidi"/>
          <w:i/>
          <w:sz w:val="24"/>
          <w:szCs w:val="24"/>
        </w:rPr>
        <w:t>Shirim</w:t>
      </w:r>
      <w:proofErr w:type="spellEnd"/>
      <w:r w:rsidR="009C2292" w:rsidRPr="002C0310">
        <w:rPr>
          <w:rFonts w:asciiTheme="minorBidi" w:hAnsiTheme="minorBidi" w:cstheme="minorBidi"/>
          <w:iCs/>
          <w:sz w:val="24"/>
          <w:szCs w:val="24"/>
        </w:rPr>
        <w:t>, no. 986)</w:t>
      </w:r>
    </w:p>
    <w:p w14:paraId="4111DD6D" w14:textId="77777777" w:rsidR="009C2292" w:rsidRPr="002C0310" w:rsidRDefault="009C2292" w:rsidP="002C0310">
      <w:pPr>
        <w:spacing w:line="240" w:lineRule="auto"/>
        <w:rPr>
          <w:rFonts w:asciiTheme="minorBidi" w:hAnsiTheme="minorBidi" w:cstheme="minorBidi"/>
          <w:sz w:val="24"/>
          <w:szCs w:val="24"/>
        </w:rPr>
      </w:pPr>
    </w:p>
    <w:p w14:paraId="43732EC9" w14:textId="2ECB595E" w:rsidR="00ED61BC" w:rsidRPr="002C0310" w:rsidRDefault="00ED61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Tractate </w:t>
      </w:r>
      <w:r w:rsidRPr="002C0310">
        <w:rPr>
          <w:rFonts w:asciiTheme="minorBidi" w:hAnsiTheme="minorBidi" w:cstheme="minorBidi"/>
          <w:i/>
          <w:iCs/>
          <w:sz w:val="24"/>
          <w:szCs w:val="24"/>
        </w:rPr>
        <w:t>Bava Kama</w:t>
      </w:r>
      <w:r w:rsidR="00557217" w:rsidRPr="002C0310">
        <w:rPr>
          <w:rFonts w:asciiTheme="minorBidi" w:hAnsiTheme="minorBidi" w:cstheme="minorBidi"/>
          <w:sz w:val="24"/>
          <w:szCs w:val="24"/>
        </w:rPr>
        <w:tab/>
      </w:r>
    </w:p>
    <w:p w14:paraId="31D393C6" w14:textId="77777777" w:rsidR="00557217" w:rsidRPr="002C0310" w:rsidRDefault="00557217" w:rsidP="002C0310">
      <w:pPr>
        <w:spacing w:line="240" w:lineRule="auto"/>
        <w:rPr>
          <w:rFonts w:asciiTheme="minorBidi" w:hAnsiTheme="minorBidi" w:cstheme="minorBidi"/>
          <w:sz w:val="24"/>
          <w:szCs w:val="24"/>
        </w:rPr>
      </w:pPr>
    </w:p>
    <w:p w14:paraId="7698C51E" w14:textId="14B57952" w:rsidR="00557217" w:rsidRPr="002C0310" w:rsidRDefault="00557217"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Along with 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sz w:val="24"/>
          <w:szCs w:val="24"/>
        </w:rPr>
        <w:t>, God offer</w:t>
      </w:r>
      <w:r w:rsidR="00EB02AB" w:rsidRPr="002C0310">
        <w:rPr>
          <w:rFonts w:asciiTheme="minorBidi" w:hAnsiTheme="minorBidi" w:cstheme="minorBidi"/>
          <w:sz w:val="24"/>
          <w:szCs w:val="24"/>
        </w:rPr>
        <w:t>s</w:t>
      </w:r>
      <w:r w:rsidRPr="002C0310">
        <w:rPr>
          <w:rFonts w:asciiTheme="minorBidi" w:hAnsiTheme="minorBidi" w:cstheme="minorBidi"/>
          <w:sz w:val="24"/>
          <w:szCs w:val="24"/>
        </w:rPr>
        <w:t xml:space="preserve"> another solution for the spiritual experience, and it too touches on daily life:</w:t>
      </w:r>
    </w:p>
    <w:p w14:paraId="6936E362" w14:textId="77777777" w:rsidR="00557217" w:rsidRPr="002C0310" w:rsidRDefault="00557217" w:rsidP="002C0310">
      <w:pPr>
        <w:spacing w:line="240" w:lineRule="auto"/>
        <w:ind w:firstLine="720"/>
        <w:rPr>
          <w:rFonts w:asciiTheme="minorBidi" w:hAnsiTheme="minorBidi" w:cstheme="minorBidi"/>
          <w:sz w:val="24"/>
          <w:szCs w:val="24"/>
        </w:rPr>
      </w:pPr>
    </w:p>
    <w:p w14:paraId="0C84F9CD" w14:textId="46952D49" w:rsidR="00557217" w:rsidRPr="002C0310" w:rsidRDefault="00557217"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Now these are the ordinances which you shall set before them. </w:t>
      </w:r>
      <w:bookmarkStart w:id="17" w:name="2"/>
      <w:bookmarkEnd w:id="17"/>
      <w:r w:rsidRPr="002C0310">
        <w:rPr>
          <w:rFonts w:asciiTheme="minorBidi" w:hAnsiTheme="minorBidi" w:cstheme="minorBidi"/>
          <w:sz w:val="24"/>
          <w:szCs w:val="24"/>
          <w:shd w:val="clear" w:color="auto" w:fill="FFFFFF"/>
        </w:rPr>
        <w:t>If you buy a Hebrew servant, six years he shall serve; and in the seventh he shall go out free for nothing</w:t>
      </w:r>
      <w:r w:rsidRPr="002C0310">
        <w:rPr>
          <w:rFonts w:asciiTheme="minorBidi" w:hAnsiTheme="minorBidi" w:cstheme="minorBidi"/>
          <w:b/>
          <w:bCs/>
          <w:sz w:val="24"/>
          <w:szCs w:val="24"/>
          <w:shd w:val="clear" w:color="auto" w:fill="FFFFFF"/>
        </w:rPr>
        <w:t>. </w:t>
      </w:r>
      <w:bookmarkStart w:id="18" w:name="3"/>
      <w:bookmarkEnd w:id="18"/>
      <w:r w:rsidRPr="002C0310">
        <w:rPr>
          <w:rFonts w:asciiTheme="minorBidi" w:hAnsiTheme="minorBidi" w:cstheme="minorBidi"/>
          <w:sz w:val="24"/>
          <w:szCs w:val="24"/>
          <w:shd w:val="clear" w:color="auto" w:fill="FFFFFF"/>
        </w:rPr>
        <w:t>(</w:t>
      </w:r>
      <w:proofErr w:type="spellStart"/>
      <w:r w:rsidRPr="002C0310">
        <w:rPr>
          <w:rFonts w:asciiTheme="minorBidi" w:hAnsiTheme="minorBidi" w:cstheme="minorBidi"/>
          <w:i/>
          <w:iCs/>
          <w:sz w:val="24"/>
          <w:szCs w:val="24"/>
          <w:shd w:val="clear" w:color="auto" w:fill="FFFFFF"/>
        </w:rPr>
        <w:t>Shemot</w:t>
      </w:r>
      <w:proofErr w:type="spellEnd"/>
      <w:r w:rsidRPr="002C0310">
        <w:rPr>
          <w:rFonts w:asciiTheme="minorBidi" w:hAnsiTheme="minorBidi" w:cstheme="minorBidi"/>
          <w:i/>
          <w:iCs/>
          <w:sz w:val="24"/>
          <w:szCs w:val="24"/>
          <w:shd w:val="clear" w:color="auto" w:fill="FFFFFF"/>
        </w:rPr>
        <w:t xml:space="preserve"> </w:t>
      </w:r>
      <w:r w:rsidRPr="002C0310">
        <w:rPr>
          <w:rFonts w:asciiTheme="minorBidi" w:hAnsiTheme="minorBidi" w:cstheme="minorBidi"/>
          <w:sz w:val="24"/>
          <w:szCs w:val="24"/>
          <w:shd w:val="clear" w:color="auto" w:fill="FFFFFF"/>
        </w:rPr>
        <w:t>21:1-2)</w:t>
      </w:r>
    </w:p>
    <w:p w14:paraId="68243511" w14:textId="02EE788F" w:rsidR="00ED61BC" w:rsidRPr="002C0310" w:rsidRDefault="00557217" w:rsidP="002C0310">
      <w:pPr>
        <w:spacing w:line="240" w:lineRule="auto"/>
        <w:ind w:firstLine="720"/>
        <w:rPr>
          <w:rFonts w:asciiTheme="minorBidi" w:hAnsiTheme="minorBidi" w:cstheme="minorBidi"/>
          <w:sz w:val="24"/>
          <w:szCs w:val="24"/>
        </w:rPr>
      </w:pPr>
      <w:r w:rsidRPr="002C0310">
        <w:rPr>
          <w:rFonts w:asciiTheme="minorBidi" w:hAnsiTheme="minorBidi" w:cstheme="minorBidi"/>
          <w:i/>
          <w:iCs/>
          <w:sz w:val="24"/>
          <w:szCs w:val="24"/>
        </w:rPr>
        <w:t xml:space="preserve"> </w:t>
      </w:r>
    </w:p>
    <w:p w14:paraId="5014C56F" w14:textId="4ACBD2AF" w:rsidR="00ED61BC" w:rsidRPr="002C0310" w:rsidRDefault="00557217"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is not by chance that most of the issues dealt with in </w:t>
      </w:r>
      <w:proofErr w:type="spellStart"/>
      <w:r w:rsidRPr="002C0310">
        <w:rPr>
          <w:rFonts w:asciiTheme="minorBidi" w:hAnsiTheme="minorBidi" w:cstheme="minorBidi"/>
          <w:i/>
          <w:iCs/>
          <w:sz w:val="24"/>
          <w:szCs w:val="24"/>
        </w:rPr>
        <w:t>Bava</w:t>
      </w:r>
      <w:proofErr w:type="spellEnd"/>
      <w:r w:rsidRPr="002C0310">
        <w:rPr>
          <w:rFonts w:asciiTheme="minorBidi" w:hAnsiTheme="minorBidi" w:cstheme="minorBidi"/>
          <w:i/>
          <w:iCs/>
          <w:sz w:val="24"/>
          <w:szCs w:val="24"/>
        </w:rPr>
        <w:t xml:space="preserve"> Kama </w:t>
      </w:r>
      <w:r w:rsidRPr="002C0310">
        <w:rPr>
          <w:rFonts w:asciiTheme="minorBidi" w:hAnsiTheme="minorBidi" w:cstheme="minorBidi"/>
          <w:sz w:val="24"/>
          <w:szCs w:val="24"/>
        </w:rPr>
        <w:t xml:space="preserve">appear immediately after the revelation at Mount Sinai. The people of Israel are seeking a solution to the problem of their connection to God, and the giving of the ordinances and statutes is the second solution, after the </w:t>
      </w:r>
      <w:proofErr w:type="spellStart"/>
      <w:r w:rsidRPr="002C0310">
        <w:rPr>
          <w:rFonts w:asciiTheme="minorBidi" w:hAnsiTheme="minorBidi" w:cstheme="minorBidi"/>
          <w:i/>
          <w:iCs/>
          <w:sz w:val="24"/>
          <w:szCs w:val="24"/>
        </w:rPr>
        <w:t>Mishkan</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 xml:space="preserve">So too we find in the book of </w:t>
      </w:r>
      <w:proofErr w:type="spellStart"/>
      <w:r w:rsidRPr="002C0310">
        <w:rPr>
          <w:rFonts w:asciiTheme="minorBidi" w:hAnsiTheme="minorBidi" w:cstheme="minorBidi"/>
          <w:i/>
          <w:iCs/>
          <w:sz w:val="24"/>
          <w:szCs w:val="24"/>
        </w:rPr>
        <w:t>Devarim</w:t>
      </w:r>
      <w:proofErr w:type="spellEnd"/>
      <w:r w:rsidRPr="002C0310">
        <w:rPr>
          <w:rFonts w:asciiTheme="minorBidi" w:hAnsiTheme="minorBidi" w:cstheme="minorBidi"/>
          <w:sz w:val="24"/>
          <w:szCs w:val="24"/>
        </w:rPr>
        <w:t>:</w:t>
      </w:r>
      <w:r w:rsidRPr="002C0310">
        <w:rPr>
          <w:rFonts w:asciiTheme="minorBidi" w:hAnsiTheme="minorBidi" w:cstheme="minorBidi"/>
          <w:i/>
          <w:iCs/>
          <w:sz w:val="24"/>
          <w:szCs w:val="24"/>
        </w:rPr>
        <w:t xml:space="preserve"> </w:t>
      </w:r>
    </w:p>
    <w:p w14:paraId="085E704D" w14:textId="77777777" w:rsidR="00557217" w:rsidRPr="002C0310" w:rsidRDefault="00557217" w:rsidP="002C0310">
      <w:pPr>
        <w:spacing w:line="240" w:lineRule="auto"/>
        <w:ind w:firstLine="720"/>
        <w:rPr>
          <w:rFonts w:asciiTheme="minorBidi" w:hAnsiTheme="minorBidi" w:cstheme="minorBidi"/>
          <w:sz w:val="24"/>
          <w:szCs w:val="24"/>
        </w:rPr>
      </w:pPr>
    </w:p>
    <w:p w14:paraId="2A06DC97" w14:textId="3F7A23FF" w:rsidR="00557217" w:rsidRPr="002C0310" w:rsidRDefault="00557217"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shd w:val="clear" w:color="auto" w:fill="FFFFFF"/>
        </w:rPr>
        <w:t xml:space="preserve">But as for </w:t>
      </w:r>
      <w:r w:rsidR="00441E51"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stand </w:t>
      </w:r>
      <w:r w:rsidR="00441E51" w:rsidRPr="002C0310">
        <w:rPr>
          <w:rFonts w:asciiTheme="minorBidi" w:hAnsiTheme="minorBidi" w:cstheme="minorBidi"/>
          <w:sz w:val="24"/>
          <w:szCs w:val="24"/>
          <w:shd w:val="clear" w:color="auto" w:fill="FFFFFF"/>
        </w:rPr>
        <w:t xml:space="preserve">you here by </w:t>
      </w:r>
      <w:proofErr w:type="gramStart"/>
      <w:r w:rsidR="00441E51" w:rsidRPr="002C0310">
        <w:rPr>
          <w:rFonts w:asciiTheme="minorBidi" w:hAnsiTheme="minorBidi" w:cstheme="minorBidi"/>
          <w:sz w:val="24"/>
          <w:szCs w:val="24"/>
          <w:shd w:val="clear" w:color="auto" w:fill="FFFFFF"/>
        </w:rPr>
        <w:t>Me</w:t>
      </w:r>
      <w:proofErr w:type="gramEnd"/>
      <w:r w:rsidR="00441E51" w:rsidRPr="002C0310">
        <w:rPr>
          <w:rFonts w:asciiTheme="minorBidi" w:hAnsiTheme="minorBidi" w:cstheme="minorBidi"/>
          <w:sz w:val="24"/>
          <w:szCs w:val="24"/>
          <w:shd w:val="clear" w:color="auto" w:fill="FFFFFF"/>
        </w:rPr>
        <w:t xml:space="preserve">, and I will speak </w:t>
      </w:r>
      <w:r w:rsidRPr="002C0310">
        <w:rPr>
          <w:rFonts w:asciiTheme="minorBidi" w:hAnsiTheme="minorBidi" w:cstheme="minorBidi"/>
          <w:sz w:val="24"/>
          <w:szCs w:val="24"/>
          <w:shd w:val="clear" w:color="auto" w:fill="FFFFFF"/>
        </w:rPr>
        <w:t xml:space="preserve">to </w:t>
      </w:r>
      <w:r w:rsidR="00441E51"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all the commandment, and the statutes, and the ordinances, which </w:t>
      </w:r>
      <w:r w:rsidR="00441E51" w:rsidRPr="002C0310">
        <w:rPr>
          <w:rFonts w:asciiTheme="minorBidi" w:hAnsiTheme="minorBidi" w:cstheme="minorBidi"/>
          <w:sz w:val="24"/>
          <w:szCs w:val="24"/>
          <w:shd w:val="clear" w:color="auto" w:fill="FFFFFF"/>
        </w:rPr>
        <w:t>you shall</w:t>
      </w:r>
      <w:r w:rsidRPr="002C0310">
        <w:rPr>
          <w:rFonts w:asciiTheme="minorBidi" w:hAnsiTheme="minorBidi" w:cstheme="minorBidi"/>
          <w:sz w:val="24"/>
          <w:szCs w:val="24"/>
          <w:shd w:val="clear" w:color="auto" w:fill="FFFFFF"/>
        </w:rPr>
        <w:t xml:space="preserve"> teach them, that they may do them in the land which I give them to possess it.</w:t>
      </w:r>
      <w:bookmarkStart w:id="19" w:name="28"/>
      <w:bookmarkEnd w:id="19"/>
      <w:r w:rsidR="00441E51" w:rsidRPr="002C0310">
        <w:rPr>
          <w:rFonts w:asciiTheme="minorBidi" w:hAnsiTheme="minorBidi" w:cstheme="minorBidi"/>
          <w:sz w:val="24"/>
          <w:szCs w:val="24"/>
          <w:shd w:val="clear" w:color="auto" w:fill="FFFFFF"/>
        </w:rPr>
        <w:t xml:space="preserve"> You</w:t>
      </w:r>
      <w:r w:rsidRPr="002C0310">
        <w:rPr>
          <w:rFonts w:asciiTheme="minorBidi" w:hAnsiTheme="minorBidi" w:cstheme="minorBidi"/>
          <w:sz w:val="24"/>
          <w:szCs w:val="24"/>
          <w:shd w:val="clear" w:color="auto" w:fill="FFFFFF"/>
        </w:rPr>
        <w:t xml:space="preserve"> shall observe to do therefore as the </w:t>
      </w:r>
      <w:r w:rsidR="00441E51" w:rsidRPr="002C0310">
        <w:rPr>
          <w:rFonts w:asciiTheme="minorBidi" w:hAnsiTheme="minorBidi" w:cstheme="minorBidi"/>
          <w:sz w:val="24"/>
          <w:szCs w:val="24"/>
          <w:shd w:val="clear" w:color="auto" w:fill="FFFFFF"/>
        </w:rPr>
        <w:t>Lord</w:t>
      </w:r>
      <w:r w:rsidRPr="002C0310">
        <w:rPr>
          <w:rFonts w:asciiTheme="minorBidi" w:hAnsiTheme="minorBidi" w:cstheme="minorBidi"/>
          <w:sz w:val="24"/>
          <w:szCs w:val="24"/>
          <w:shd w:val="clear" w:color="auto" w:fill="FFFFFF"/>
        </w:rPr>
        <w:t xml:space="preserve"> your God ha</w:t>
      </w:r>
      <w:r w:rsidR="00441E51" w:rsidRPr="002C0310">
        <w:rPr>
          <w:rFonts w:asciiTheme="minorBidi" w:hAnsiTheme="minorBidi" w:cstheme="minorBidi"/>
          <w:sz w:val="24"/>
          <w:szCs w:val="24"/>
          <w:shd w:val="clear" w:color="auto" w:fill="FFFFFF"/>
        </w:rPr>
        <w:t>s</w:t>
      </w:r>
      <w:r w:rsidRPr="002C0310">
        <w:rPr>
          <w:rFonts w:asciiTheme="minorBidi" w:hAnsiTheme="minorBidi" w:cstheme="minorBidi"/>
          <w:sz w:val="24"/>
          <w:szCs w:val="24"/>
          <w:shd w:val="clear" w:color="auto" w:fill="FFFFFF"/>
        </w:rPr>
        <w:t xml:space="preserve"> commanded you; </w:t>
      </w:r>
      <w:r w:rsidR="00441E51" w:rsidRPr="002C0310">
        <w:rPr>
          <w:rFonts w:asciiTheme="minorBidi" w:hAnsiTheme="minorBidi" w:cstheme="minorBidi"/>
          <w:sz w:val="24"/>
          <w:szCs w:val="24"/>
          <w:shd w:val="clear" w:color="auto" w:fill="FFFFFF"/>
        </w:rPr>
        <w:t>you</w:t>
      </w:r>
      <w:r w:rsidRPr="002C0310">
        <w:rPr>
          <w:rFonts w:asciiTheme="minorBidi" w:hAnsiTheme="minorBidi" w:cstheme="minorBidi"/>
          <w:sz w:val="24"/>
          <w:szCs w:val="24"/>
          <w:shd w:val="clear" w:color="auto" w:fill="FFFFFF"/>
        </w:rPr>
        <w:t xml:space="preserve"> shall not turn aside to the right hand or to the left. </w:t>
      </w:r>
      <w:bookmarkStart w:id="20" w:name="29"/>
      <w:bookmarkEnd w:id="20"/>
      <w:r w:rsidR="00441E51" w:rsidRPr="002C0310">
        <w:rPr>
          <w:rFonts w:asciiTheme="minorBidi" w:hAnsiTheme="minorBidi" w:cstheme="minorBidi"/>
          <w:sz w:val="24"/>
          <w:szCs w:val="24"/>
          <w:shd w:val="clear" w:color="auto" w:fill="FFFFFF"/>
        </w:rPr>
        <w:t>(</w:t>
      </w:r>
      <w:proofErr w:type="spellStart"/>
      <w:r w:rsidR="00441E51" w:rsidRPr="002C0310">
        <w:rPr>
          <w:rFonts w:asciiTheme="minorBidi" w:hAnsiTheme="minorBidi" w:cstheme="minorBidi"/>
          <w:i/>
          <w:iCs/>
          <w:sz w:val="24"/>
          <w:szCs w:val="24"/>
          <w:shd w:val="clear" w:color="auto" w:fill="FFFFFF"/>
        </w:rPr>
        <w:t>Devarim</w:t>
      </w:r>
      <w:proofErr w:type="spellEnd"/>
      <w:r w:rsidR="00441E51" w:rsidRPr="002C0310">
        <w:rPr>
          <w:rFonts w:asciiTheme="minorBidi" w:hAnsiTheme="minorBidi" w:cstheme="minorBidi"/>
          <w:i/>
          <w:iCs/>
          <w:sz w:val="24"/>
          <w:szCs w:val="24"/>
          <w:shd w:val="clear" w:color="auto" w:fill="FFFFFF"/>
        </w:rPr>
        <w:t xml:space="preserve"> </w:t>
      </w:r>
      <w:r w:rsidR="00441E51" w:rsidRPr="002C0310">
        <w:rPr>
          <w:rFonts w:asciiTheme="minorBidi" w:hAnsiTheme="minorBidi" w:cstheme="minorBidi"/>
          <w:sz w:val="24"/>
          <w:szCs w:val="24"/>
          <w:shd w:val="clear" w:color="auto" w:fill="FFFFFF"/>
        </w:rPr>
        <w:t>5:28-29)</w:t>
      </w:r>
    </w:p>
    <w:p w14:paraId="090192A1" w14:textId="30E80392" w:rsidR="00ED61BC" w:rsidRPr="002C0310" w:rsidRDefault="00441E51" w:rsidP="002C0310">
      <w:pPr>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 </w:t>
      </w:r>
    </w:p>
    <w:p w14:paraId="5FE46A98" w14:textId="77777777" w:rsidR="00441E51" w:rsidRPr="002C0310" w:rsidRDefault="00ED61BC" w:rsidP="002C0310">
      <w:pPr>
        <w:spacing w:line="240" w:lineRule="auto"/>
        <w:ind w:firstLine="720"/>
        <w:rPr>
          <w:rFonts w:asciiTheme="minorBidi" w:hAnsiTheme="minorBidi" w:cstheme="minorBidi"/>
          <w:sz w:val="24"/>
          <w:szCs w:val="24"/>
          <w:shd w:val="clear" w:color="auto" w:fill="FFFFFF"/>
        </w:rPr>
      </w:pPr>
      <w:r w:rsidRPr="002C0310">
        <w:rPr>
          <w:rFonts w:asciiTheme="minorBidi" w:hAnsiTheme="minorBidi" w:cstheme="minorBidi"/>
          <w:sz w:val="24"/>
          <w:szCs w:val="24"/>
        </w:rPr>
        <w:t xml:space="preserve">"The commandment and the statutes and the </w:t>
      </w:r>
      <w:r w:rsidR="00441E51" w:rsidRPr="002C0310">
        <w:rPr>
          <w:rFonts w:asciiTheme="minorBidi" w:hAnsiTheme="minorBidi" w:cstheme="minorBidi"/>
          <w:sz w:val="24"/>
          <w:szCs w:val="24"/>
        </w:rPr>
        <w:t>ordinances</w:t>
      </w:r>
      <w:r w:rsidRPr="002C0310">
        <w:rPr>
          <w:rFonts w:asciiTheme="minorBidi" w:hAnsiTheme="minorBidi" w:cstheme="minorBidi"/>
          <w:sz w:val="24"/>
          <w:szCs w:val="24"/>
        </w:rPr>
        <w:t xml:space="preserve">" is the solution that </w:t>
      </w:r>
      <w:r w:rsidR="00441E51" w:rsidRPr="002C0310">
        <w:rPr>
          <w:rFonts w:asciiTheme="minorBidi" w:hAnsiTheme="minorBidi" w:cstheme="minorBidi"/>
          <w:sz w:val="24"/>
          <w:szCs w:val="24"/>
        </w:rPr>
        <w:t>God offers following Israel's request to which God responded with the words: "</w:t>
      </w:r>
      <w:r w:rsidR="00441E51" w:rsidRPr="002C0310">
        <w:rPr>
          <w:rFonts w:asciiTheme="minorBidi" w:hAnsiTheme="minorBidi" w:cstheme="minorBidi"/>
          <w:sz w:val="24"/>
          <w:szCs w:val="24"/>
          <w:shd w:val="clear" w:color="auto" w:fill="FFFFFF"/>
        </w:rPr>
        <w:t xml:space="preserve">They have well said all that they have spoken." God offers the people of Israel the solution of Torah study, with all of its profundity and breadth. Both of these solutions are explicitly mentioned in the </w:t>
      </w:r>
      <w:proofErr w:type="spellStart"/>
      <w:r w:rsidR="00441E51" w:rsidRPr="002C0310">
        <w:rPr>
          <w:rFonts w:asciiTheme="minorBidi" w:hAnsiTheme="minorBidi" w:cstheme="minorBidi"/>
          <w:sz w:val="24"/>
          <w:szCs w:val="24"/>
          <w:shd w:val="clear" w:color="auto" w:fill="FFFFFF"/>
        </w:rPr>
        <w:t>Gemara</w:t>
      </w:r>
      <w:proofErr w:type="spellEnd"/>
      <w:r w:rsidR="00441E51" w:rsidRPr="002C0310">
        <w:rPr>
          <w:rFonts w:asciiTheme="minorBidi" w:hAnsiTheme="minorBidi" w:cstheme="minorBidi"/>
          <w:sz w:val="24"/>
          <w:szCs w:val="24"/>
          <w:shd w:val="clear" w:color="auto" w:fill="FFFFFF"/>
        </w:rPr>
        <w:t>:</w:t>
      </w:r>
    </w:p>
    <w:p w14:paraId="25DABA6C" w14:textId="77777777" w:rsidR="00441E51" w:rsidRPr="002C0310" w:rsidRDefault="00441E51" w:rsidP="002C0310">
      <w:pPr>
        <w:spacing w:line="240" w:lineRule="auto"/>
        <w:ind w:firstLine="720"/>
        <w:rPr>
          <w:rFonts w:asciiTheme="minorBidi" w:hAnsiTheme="minorBidi" w:cstheme="minorBidi"/>
          <w:sz w:val="24"/>
          <w:szCs w:val="24"/>
          <w:shd w:val="clear" w:color="auto" w:fill="FFFFFF"/>
        </w:rPr>
      </w:pPr>
    </w:p>
    <w:p w14:paraId="06079FBA" w14:textId="08AF9F6E" w:rsidR="00ED61BC" w:rsidRPr="002C0310" w:rsidRDefault="00441E51"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This is what </w:t>
      </w:r>
      <w:proofErr w:type="spellStart"/>
      <w:r w:rsidRPr="002C0310">
        <w:rPr>
          <w:rFonts w:asciiTheme="minorBidi" w:hAnsiTheme="minorBidi" w:cstheme="minorBidi"/>
          <w:sz w:val="24"/>
          <w:szCs w:val="24"/>
        </w:rPr>
        <w:t>Rav</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Chiyya</w:t>
      </w:r>
      <w:proofErr w:type="spellEnd"/>
      <w:r w:rsidRPr="002C0310">
        <w:rPr>
          <w:rFonts w:asciiTheme="minorBidi" w:hAnsiTheme="minorBidi" w:cstheme="minorBidi"/>
          <w:sz w:val="24"/>
          <w:szCs w:val="24"/>
        </w:rPr>
        <w:t xml:space="preserve"> bar Ami said in the name of Ulla: Since the day that the Temple was destroyed, the Holy One, blessed be He, has nothing in His world but the four cubits of </w:t>
      </w:r>
      <w:proofErr w:type="spellStart"/>
      <w:r w:rsidRPr="002C0310">
        <w:rPr>
          <w:rFonts w:asciiTheme="minorBidi" w:hAnsiTheme="minorBidi" w:cstheme="minorBidi"/>
          <w:sz w:val="24"/>
          <w:szCs w:val="24"/>
        </w:rPr>
        <w:t>Halakha</w:t>
      </w:r>
      <w:proofErr w:type="spellEnd"/>
      <w:r w:rsidRPr="002C0310">
        <w:rPr>
          <w:rFonts w:asciiTheme="minorBidi" w:hAnsiTheme="minorBidi" w:cstheme="minorBidi"/>
          <w:sz w:val="24"/>
          <w:szCs w:val="24"/>
        </w:rPr>
        <w:t xml:space="preserve"> alone. (</w:t>
      </w:r>
      <w:proofErr w:type="spellStart"/>
      <w:r w:rsidRPr="002C0310">
        <w:rPr>
          <w:rFonts w:asciiTheme="minorBidi" w:hAnsiTheme="minorBidi" w:cstheme="minorBidi"/>
          <w:i/>
          <w:iCs/>
          <w:sz w:val="24"/>
          <w:szCs w:val="24"/>
        </w:rPr>
        <w:t>Berakhot</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8a)</w:t>
      </w:r>
    </w:p>
    <w:p w14:paraId="5483F129" w14:textId="77777777" w:rsidR="00441E51" w:rsidRPr="002C0310" w:rsidRDefault="00441E51" w:rsidP="002C0310">
      <w:pPr>
        <w:pStyle w:val="a3"/>
        <w:spacing w:line="240" w:lineRule="auto"/>
        <w:rPr>
          <w:rFonts w:asciiTheme="minorBidi" w:hAnsiTheme="minorBidi" w:cstheme="minorBidi"/>
          <w:sz w:val="24"/>
          <w:szCs w:val="24"/>
        </w:rPr>
      </w:pPr>
    </w:p>
    <w:p w14:paraId="6D875658" w14:textId="0BA4EC6D" w:rsidR="00ED61BC" w:rsidRPr="002C0310" w:rsidRDefault="00441E51"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This teaches you that during the time of the Temple there were two solutions: The Temple and </w:t>
      </w:r>
      <w:proofErr w:type="spellStart"/>
      <w:r w:rsidRPr="002C0310">
        <w:rPr>
          <w:rFonts w:asciiTheme="minorBidi" w:hAnsiTheme="minorBidi" w:cstheme="minorBidi"/>
          <w:sz w:val="24"/>
          <w:szCs w:val="24"/>
        </w:rPr>
        <w:t>Halakha</w:t>
      </w:r>
      <w:proofErr w:type="spellEnd"/>
      <w:r w:rsidRPr="002C0310">
        <w:rPr>
          <w:rFonts w:asciiTheme="minorBidi" w:hAnsiTheme="minorBidi" w:cstheme="minorBidi"/>
          <w:sz w:val="24"/>
          <w:szCs w:val="24"/>
        </w:rPr>
        <w:t xml:space="preserve">, but from the day that the Temple was destroyed, what was left was only "the four cubits of </w:t>
      </w:r>
      <w:proofErr w:type="spellStart"/>
      <w:r w:rsidRPr="002C0310">
        <w:rPr>
          <w:rFonts w:asciiTheme="minorBidi" w:hAnsiTheme="minorBidi" w:cstheme="minorBidi"/>
          <w:sz w:val="24"/>
          <w:szCs w:val="24"/>
        </w:rPr>
        <w:t>Halakha</w:t>
      </w:r>
      <w:proofErr w:type="spellEnd"/>
      <w:r w:rsidRPr="002C0310">
        <w:rPr>
          <w:rFonts w:asciiTheme="minorBidi" w:hAnsiTheme="minorBidi" w:cstheme="minorBidi"/>
          <w:sz w:val="24"/>
          <w:szCs w:val="24"/>
        </w:rPr>
        <w:t xml:space="preserve"> alone." </w:t>
      </w:r>
      <w:r w:rsidR="007C1220" w:rsidRPr="002C0310">
        <w:rPr>
          <w:rFonts w:asciiTheme="minorBidi" w:hAnsiTheme="minorBidi" w:cstheme="minorBidi"/>
          <w:sz w:val="24"/>
          <w:szCs w:val="24"/>
        </w:rPr>
        <w:t xml:space="preserve">Of course, we all know the </w:t>
      </w:r>
      <w:proofErr w:type="spellStart"/>
      <w:r w:rsidR="007C1220" w:rsidRPr="002C0310">
        <w:rPr>
          <w:rFonts w:asciiTheme="minorBidi" w:hAnsiTheme="minorBidi" w:cstheme="minorBidi"/>
          <w:sz w:val="24"/>
          <w:szCs w:val="24"/>
        </w:rPr>
        <w:t>Gemara's</w:t>
      </w:r>
      <w:proofErr w:type="spellEnd"/>
      <w:r w:rsidR="007C1220" w:rsidRPr="002C0310">
        <w:rPr>
          <w:rFonts w:asciiTheme="minorBidi" w:hAnsiTheme="minorBidi" w:cstheme="minorBidi"/>
          <w:sz w:val="24"/>
          <w:szCs w:val="24"/>
        </w:rPr>
        <w:t xml:space="preserve"> famous statement that in our time prayer substitutes for the sacrificial service, in the sense of "so will we render for bullocks the offering of our lips" (</w:t>
      </w:r>
      <w:proofErr w:type="spellStart"/>
      <w:r w:rsidR="007C1220" w:rsidRPr="002C0310">
        <w:rPr>
          <w:rFonts w:asciiTheme="minorBidi" w:hAnsiTheme="minorBidi" w:cstheme="minorBidi"/>
          <w:i/>
          <w:iCs/>
          <w:sz w:val="24"/>
          <w:szCs w:val="24"/>
        </w:rPr>
        <w:t>Hoshea</w:t>
      </w:r>
      <w:proofErr w:type="spellEnd"/>
      <w:r w:rsidR="007C1220" w:rsidRPr="002C0310">
        <w:rPr>
          <w:rFonts w:asciiTheme="minorBidi" w:hAnsiTheme="minorBidi" w:cstheme="minorBidi"/>
          <w:sz w:val="24"/>
          <w:szCs w:val="24"/>
        </w:rPr>
        <w:t xml:space="preserve"> 14:3).</w:t>
      </w:r>
    </w:p>
    <w:p w14:paraId="7C085B83" w14:textId="77777777" w:rsidR="00ED61BC" w:rsidRPr="002C0310" w:rsidRDefault="00ED61BC" w:rsidP="002C0310">
      <w:pPr>
        <w:spacing w:line="240" w:lineRule="auto"/>
        <w:rPr>
          <w:rFonts w:asciiTheme="minorBidi" w:hAnsiTheme="minorBidi" w:cstheme="minorBidi"/>
          <w:sz w:val="24"/>
          <w:szCs w:val="24"/>
        </w:rPr>
      </w:pPr>
    </w:p>
    <w:p w14:paraId="67ABA002" w14:textId="3E607EF0" w:rsidR="00ED61BC" w:rsidRPr="002C0310" w:rsidRDefault="00ED61BC"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Routine and </w:t>
      </w:r>
      <w:r w:rsidR="007C1220" w:rsidRPr="002C0310">
        <w:rPr>
          <w:rFonts w:asciiTheme="minorBidi" w:hAnsiTheme="minorBidi" w:cstheme="minorBidi"/>
          <w:sz w:val="24"/>
          <w:szCs w:val="24"/>
        </w:rPr>
        <w:t>Novelty</w:t>
      </w:r>
      <w:r w:rsidRPr="002C0310">
        <w:rPr>
          <w:rFonts w:asciiTheme="minorBidi" w:hAnsiTheme="minorBidi" w:cstheme="minorBidi"/>
          <w:sz w:val="24"/>
          <w:szCs w:val="24"/>
        </w:rPr>
        <w:t xml:space="preserve"> in the life of the individual</w:t>
      </w:r>
    </w:p>
    <w:p w14:paraId="16F28EA3" w14:textId="77777777" w:rsidR="007C1220" w:rsidRPr="002C0310" w:rsidRDefault="007C1220" w:rsidP="002C0310">
      <w:pPr>
        <w:spacing w:line="240" w:lineRule="auto"/>
        <w:rPr>
          <w:rFonts w:asciiTheme="minorBidi" w:hAnsiTheme="minorBidi" w:cstheme="minorBidi"/>
          <w:sz w:val="24"/>
          <w:szCs w:val="24"/>
        </w:rPr>
      </w:pPr>
    </w:p>
    <w:p w14:paraId="3E264A76" w14:textId="407B3E51"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These solutions have two </w:t>
      </w:r>
      <w:r w:rsidR="007C1220" w:rsidRPr="002C0310">
        <w:rPr>
          <w:rFonts w:asciiTheme="minorBidi" w:hAnsiTheme="minorBidi" w:cstheme="minorBidi"/>
          <w:sz w:val="24"/>
          <w:szCs w:val="24"/>
        </w:rPr>
        <w:t>ramifications - both on the</w:t>
      </w:r>
      <w:r w:rsidRPr="002C0310">
        <w:rPr>
          <w:rFonts w:asciiTheme="minorBidi" w:hAnsiTheme="minorBidi" w:cstheme="minorBidi"/>
          <w:sz w:val="24"/>
          <w:szCs w:val="24"/>
        </w:rPr>
        <w:t xml:space="preserve"> personal and </w:t>
      </w:r>
      <w:r w:rsidR="007C1220" w:rsidRPr="002C0310">
        <w:rPr>
          <w:rFonts w:asciiTheme="minorBidi" w:hAnsiTheme="minorBidi" w:cstheme="minorBidi"/>
          <w:sz w:val="24"/>
          <w:szCs w:val="24"/>
        </w:rPr>
        <w:t xml:space="preserve">on the communal </w:t>
      </w:r>
      <w:r w:rsidRPr="002C0310">
        <w:rPr>
          <w:rFonts w:asciiTheme="minorBidi" w:hAnsiTheme="minorBidi" w:cstheme="minorBidi"/>
          <w:sz w:val="24"/>
          <w:szCs w:val="24"/>
        </w:rPr>
        <w:t xml:space="preserve">level. On the personal level, we learn from here that it is not possible to seek </w:t>
      </w:r>
      <w:r w:rsidR="007C1220" w:rsidRPr="002C0310">
        <w:rPr>
          <w:rFonts w:asciiTheme="minorBidi" w:hAnsiTheme="minorBidi" w:cstheme="minorBidi"/>
          <w:sz w:val="24"/>
          <w:szCs w:val="24"/>
        </w:rPr>
        <w:t>spiritual highs</w:t>
      </w:r>
      <w:r w:rsidRPr="002C0310">
        <w:rPr>
          <w:rFonts w:asciiTheme="minorBidi" w:hAnsiTheme="minorBidi" w:cstheme="minorBidi"/>
          <w:sz w:val="24"/>
          <w:szCs w:val="24"/>
        </w:rPr>
        <w:t xml:space="preserve"> all the time, and</w:t>
      </w:r>
      <w:r w:rsidR="007C1220" w:rsidRPr="002C0310">
        <w:rPr>
          <w:rFonts w:asciiTheme="minorBidi" w:hAnsiTheme="minorBidi" w:cstheme="minorBidi"/>
          <w:sz w:val="24"/>
          <w:szCs w:val="24"/>
        </w:rPr>
        <w:t xml:space="preserve"> the best route lies in day-to-day and constant work. </w:t>
      </w:r>
      <w:r w:rsidRPr="002C0310">
        <w:rPr>
          <w:rFonts w:asciiTheme="minorBidi" w:hAnsiTheme="minorBidi" w:cstheme="minorBidi"/>
          <w:sz w:val="24"/>
          <w:szCs w:val="24"/>
        </w:rPr>
        <w:t>Thus, for example, yeshiva study accumulates over time.</w:t>
      </w:r>
    </w:p>
    <w:p w14:paraId="53127733" w14:textId="77777777" w:rsidR="007C1220" w:rsidRPr="002C0310" w:rsidRDefault="007C1220" w:rsidP="002C0310">
      <w:pPr>
        <w:spacing w:line="240" w:lineRule="auto"/>
        <w:rPr>
          <w:rFonts w:asciiTheme="minorBidi" w:hAnsiTheme="minorBidi" w:cstheme="minorBidi"/>
          <w:sz w:val="24"/>
          <w:szCs w:val="24"/>
        </w:rPr>
      </w:pPr>
    </w:p>
    <w:p w14:paraId="5E03739F" w14:textId="2D0E3D6E"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We are now in the middle of the year, and </w:t>
      </w:r>
      <w:r w:rsidR="007C1220" w:rsidRPr="002C0310">
        <w:rPr>
          <w:rFonts w:asciiTheme="minorBidi" w:hAnsiTheme="minorBidi" w:cstheme="minorBidi"/>
          <w:sz w:val="24"/>
          <w:szCs w:val="24"/>
        </w:rPr>
        <w:t xml:space="preserve">it is a good time for a reckoning. Some students, in both lower and higher </w:t>
      </w:r>
      <w:proofErr w:type="spellStart"/>
      <w:r w:rsidR="007C1220" w:rsidRPr="002C0310">
        <w:rPr>
          <w:rFonts w:asciiTheme="minorBidi" w:hAnsiTheme="minorBidi" w:cstheme="minorBidi"/>
          <w:i/>
          <w:iCs/>
          <w:sz w:val="24"/>
          <w:szCs w:val="24"/>
        </w:rPr>
        <w:t>shiurim</w:t>
      </w:r>
      <w:proofErr w:type="spellEnd"/>
      <w:r w:rsidR="007C1220" w:rsidRPr="002C0310">
        <w:rPr>
          <w:rFonts w:asciiTheme="minorBidi" w:hAnsiTheme="minorBidi" w:cstheme="minorBidi"/>
          <w:sz w:val="24"/>
          <w:szCs w:val="24"/>
        </w:rPr>
        <w:t xml:space="preserve">, </w:t>
      </w:r>
      <w:r w:rsidR="00EB02AB" w:rsidRPr="002C0310">
        <w:rPr>
          <w:rFonts w:asciiTheme="minorBidi" w:hAnsiTheme="minorBidi" w:cstheme="minorBidi"/>
          <w:sz w:val="24"/>
          <w:szCs w:val="24"/>
        </w:rPr>
        <w:t>will</w:t>
      </w:r>
      <w:r w:rsidR="007C1220" w:rsidRPr="002C0310">
        <w:rPr>
          <w:rFonts w:asciiTheme="minorBidi" w:hAnsiTheme="minorBidi" w:cstheme="minorBidi"/>
          <w:sz w:val="24"/>
          <w:szCs w:val="24"/>
        </w:rPr>
        <w:t xml:space="preserve"> ask themselves: What have we done this year? We have not advanced at all. Sometimes such a reckoning leads one to the feeling that </w:t>
      </w:r>
      <w:r w:rsidR="00CB3FB5" w:rsidRPr="002C0310">
        <w:rPr>
          <w:rFonts w:asciiTheme="minorBidi" w:hAnsiTheme="minorBidi" w:cstheme="minorBidi"/>
          <w:sz w:val="24"/>
          <w:szCs w:val="24"/>
        </w:rPr>
        <w:t xml:space="preserve">there was no progress at all, that there has been no Divine help, and that Torah study </w:t>
      </w:r>
      <w:r w:rsidRPr="002C0310">
        <w:rPr>
          <w:rFonts w:asciiTheme="minorBidi" w:hAnsiTheme="minorBidi" w:cstheme="minorBidi"/>
          <w:sz w:val="24"/>
          <w:szCs w:val="24"/>
        </w:rPr>
        <w:t>is not appropriate.</w:t>
      </w:r>
    </w:p>
    <w:p w14:paraId="1A2F8031" w14:textId="77777777" w:rsidR="00CB3FB5" w:rsidRPr="002C0310" w:rsidRDefault="00CB3FB5" w:rsidP="002C0310">
      <w:pPr>
        <w:spacing w:line="240" w:lineRule="auto"/>
        <w:rPr>
          <w:rFonts w:asciiTheme="minorBidi" w:hAnsiTheme="minorBidi" w:cstheme="minorBidi"/>
          <w:sz w:val="24"/>
          <w:szCs w:val="24"/>
        </w:rPr>
      </w:pPr>
    </w:p>
    <w:p w14:paraId="45778409" w14:textId="4C695570"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is important to remember that </w:t>
      </w:r>
      <w:r w:rsidR="00EB02AB" w:rsidRPr="002C0310">
        <w:rPr>
          <w:rFonts w:asciiTheme="minorBidi" w:hAnsiTheme="minorBidi" w:cstheme="minorBidi"/>
          <w:sz w:val="24"/>
          <w:szCs w:val="24"/>
        </w:rPr>
        <w:t xml:space="preserve">yeshiva </w:t>
      </w:r>
      <w:r w:rsidRPr="002C0310">
        <w:rPr>
          <w:rFonts w:asciiTheme="minorBidi" w:hAnsiTheme="minorBidi" w:cstheme="minorBidi"/>
          <w:sz w:val="24"/>
          <w:szCs w:val="24"/>
        </w:rPr>
        <w:t xml:space="preserve">learning is a cumulative experience, an experience that takes time and requires intensive work throughout the year. </w:t>
      </w:r>
      <w:r w:rsidR="00CB3FB5" w:rsidRPr="002C0310">
        <w:rPr>
          <w:rFonts w:asciiTheme="minorBidi" w:hAnsiTheme="minorBidi" w:cstheme="minorBidi"/>
          <w:sz w:val="24"/>
          <w:szCs w:val="24"/>
        </w:rPr>
        <w:t xml:space="preserve">It is related that the </w:t>
      </w:r>
      <w:r w:rsidRPr="002C0310">
        <w:rPr>
          <w:rFonts w:asciiTheme="minorBidi" w:hAnsiTheme="minorBidi" w:cstheme="minorBidi"/>
          <w:sz w:val="24"/>
          <w:szCs w:val="24"/>
        </w:rPr>
        <w:t xml:space="preserve">Vilna </w:t>
      </w:r>
      <w:proofErr w:type="spellStart"/>
      <w:r w:rsidRPr="002C0310">
        <w:rPr>
          <w:rFonts w:asciiTheme="minorBidi" w:hAnsiTheme="minorBidi" w:cstheme="minorBidi"/>
          <w:sz w:val="24"/>
          <w:szCs w:val="24"/>
        </w:rPr>
        <w:t>Ga'on</w:t>
      </w:r>
      <w:proofErr w:type="spellEnd"/>
      <w:r w:rsidRPr="002C0310">
        <w:rPr>
          <w:rFonts w:asciiTheme="minorBidi" w:hAnsiTheme="minorBidi" w:cstheme="minorBidi"/>
          <w:sz w:val="24"/>
          <w:szCs w:val="24"/>
        </w:rPr>
        <w:t xml:space="preserve"> was </w:t>
      </w:r>
      <w:r w:rsidR="00CB3FB5" w:rsidRPr="002C0310">
        <w:rPr>
          <w:rFonts w:asciiTheme="minorBidi" w:hAnsiTheme="minorBidi" w:cstheme="minorBidi"/>
          <w:sz w:val="24"/>
          <w:szCs w:val="24"/>
        </w:rPr>
        <w:t xml:space="preserve">once </w:t>
      </w:r>
      <w:r w:rsidRPr="002C0310">
        <w:rPr>
          <w:rFonts w:asciiTheme="minorBidi" w:hAnsiTheme="minorBidi" w:cstheme="minorBidi"/>
          <w:sz w:val="24"/>
          <w:szCs w:val="24"/>
        </w:rPr>
        <w:t xml:space="preserve">asked if he would be interested in receiving the entire Torah </w:t>
      </w:r>
      <w:r w:rsidR="00CB3FB5" w:rsidRPr="002C0310">
        <w:rPr>
          <w:rFonts w:asciiTheme="minorBidi" w:hAnsiTheme="minorBidi" w:cstheme="minorBidi"/>
          <w:sz w:val="24"/>
          <w:szCs w:val="24"/>
        </w:rPr>
        <w:t>through a</w:t>
      </w:r>
      <w:r w:rsidRPr="002C0310">
        <w:rPr>
          <w:rFonts w:asciiTheme="minorBidi" w:hAnsiTheme="minorBidi" w:cstheme="minorBidi"/>
          <w:sz w:val="24"/>
          <w:szCs w:val="24"/>
        </w:rPr>
        <w:t xml:space="preserve"> revelation of </w:t>
      </w:r>
      <w:proofErr w:type="spellStart"/>
      <w:r w:rsidR="00CB3FB5" w:rsidRPr="002C0310">
        <w:rPr>
          <w:rFonts w:asciiTheme="minorBidi" w:hAnsiTheme="minorBidi" w:cstheme="minorBidi"/>
          <w:sz w:val="24"/>
          <w:szCs w:val="24"/>
        </w:rPr>
        <w:t>Eliyahu</w:t>
      </w:r>
      <w:proofErr w:type="spellEnd"/>
      <w:r w:rsidRPr="002C0310">
        <w:rPr>
          <w:rFonts w:asciiTheme="minorBidi" w:hAnsiTheme="minorBidi" w:cstheme="minorBidi"/>
          <w:sz w:val="24"/>
          <w:szCs w:val="24"/>
        </w:rPr>
        <w:t xml:space="preserve"> without having to learn it word after word</w:t>
      </w:r>
      <w:r w:rsidR="00CB3FB5" w:rsidRPr="002C0310">
        <w:rPr>
          <w:rFonts w:asciiTheme="minorBidi" w:hAnsiTheme="minorBidi" w:cstheme="minorBidi"/>
          <w:sz w:val="24"/>
          <w:szCs w:val="24"/>
        </w:rPr>
        <w:t xml:space="preserve">. The </w:t>
      </w:r>
      <w:proofErr w:type="spellStart"/>
      <w:r w:rsidR="00CB3FB5" w:rsidRPr="002C0310">
        <w:rPr>
          <w:rFonts w:asciiTheme="minorBidi" w:hAnsiTheme="minorBidi" w:cstheme="minorBidi"/>
          <w:sz w:val="24"/>
          <w:szCs w:val="24"/>
        </w:rPr>
        <w:t>Gaon</w:t>
      </w:r>
      <w:proofErr w:type="spellEnd"/>
      <w:r w:rsidR="00CB3FB5" w:rsidRPr="002C0310">
        <w:rPr>
          <w:rFonts w:asciiTheme="minorBidi" w:hAnsiTheme="minorBidi" w:cstheme="minorBidi"/>
          <w:sz w:val="24"/>
          <w:szCs w:val="24"/>
        </w:rPr>
        <w:t xml:space="preserve"> refused, because he understood the significance of the </w:t>
      </w:r>
      <w:r w:rsidRPr="002C0310">
        <w:rPr>
          <w:rFonts w:asciiTheme="minorBidi" w:hAnsiTheme="minorBidi" w:cstheme="minorBidi"/>
          <w:sz w:val="24"/>
          <w:szCs w:val="24"/>
        </w:rPr>
        <w:t xml:space="preserve">experience of Torah study, </w:t>
      </w:r>
      <w:r w:rsidR="00CB3FB5" w:rsidRPr="002C0310">
        <w:rPr>
          <w:rFonts w:asciiTheme="minorBidi" w:hAnsiTheme="minorBidi" w:cstheme="minorBidi"/>
          <w:sz w:val="24"/>
          <w:szCs w:val="24"/>
        </w:rPr>
        <w:t>and furthermore, he understood that we are not judge</w:t>
      </w:r>
      <w:r w:rsidR="00EB02AB" w:rsidRPr="002C0310">
        <w:rPr>
          <w:rFonts w:asciiTheme="minorBidi" w:hAnsiTheme="minorBidi" w:cstheme="minorBidi"/>
          <w:sz w:val="24"/>
          <w:szCs w:val="24"/>
        </w:rPr>
        <w:t>d</w:t>
      </w:r>
      <w:r w:rsidR="00CB3FB5" w:rsidRPr="002C0310">
        <w:rPr>
          <w:rFonts w:asciiTheme="minorBidi" w:hAnsiTheme="minorBidi" w:cstheme="minorBidi"/>
          <w:sz w:val="24"/>
          <w:szCs w:val="24"/>
        </w:rPr>
        <w:t xml:space="preserve"> according to the amount of knowledge that we have acquired, but rather according to the amount of work that we have invested in our study. What would we say to a proposal to put the entire </w:t>
      </w:r>
      <w:proofErr w:type="spellStart"/>
      <w:r w:rsidR="00CB3FB5" w:rsidRPr="002C0310">
        <w:rPr>
          <w:rFonts w:asciiTheme="minorBidi" w:hAnsiTheme="minorBidi" w:cstheme="minorBidi"/>
          <w:sz w:val="24"/>
          <w:szCs w:val="24"/>
        </w:rPr>
        <w:t>Responsa</w:t>
      </w:r>
      <w:proofErr w:type="spellEnd"/>
      <w:r w:rsidR="00CB3FB5" w:rsidRPr="002C0310">
        <w:rPr>
          <w:rFonts w:asciiTheme="minorBidi" w:hAnsiTheme="minorBidi" w:cstheme="minorBidi"/>
          <w:sz w:val="24"/>
          <w:szCs w:val="24"/>
        </w:rPr>
        <w:t xml:space="preserve"> Project in our heads </w:t>
      </w:r>
      <w:r w:rsidRPr="002C0310">
        <w:rPr>
          <w:rFonts w:asciiTheme="minorBidi" w:hAnsiTheme="minorBidi" w:cstheme="minorBidi"/>
          <w:sz w:val="24"/>
          <w:szCs w:val="24"/>
        </w:rPr>
        <w:t>using a small computer chip?</w:t>
      </w:r>
    </w:p>
    <w:p w14:paraId="4502F94C" w14:textId="77777777" w:rsidR="00CB3FB5" w:rsidRPr="002C0310" w:rsidRDefault="00CB3FB5" w:rsidP="002C0310">
      <w:pPr>
        <w:spacing w:line="240" w:lineRule="auto"/>
        <w:rPr>
          <w:rFonts w:asciiTheme="minorBidi" w:hAnsiTheme="minorBidi" w:cstheme="minorBidi"/>
          <w:sz w:val="24"/>
          <w:szCs w:val="24"/>
        </w:rPr>
      </w:pPr>
    </w:p>
    <w:p w14:paraId="15112EFB" w14:textId="1EF2B024"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The spiritual processes and the knowledge that accumulate</w:t>
      </w:r>
      <w:r w:rsidR="00CB3FB5" w:rsidRPr="002C0310">
        <w:rPr>
          <w:rFonts w:asciiTheme="minorBidi" w:hAnsiTheme="minorBidi" w:cstheme="minorBidi"/>
          <w:sz w:val="24"/>
          <w:szCs w:val="24"/>
        </w:rPr>
        <w:t xml:space="preserve"> through spiritual work </w:t>
      </w:r>
      <w:r w:rsidRPr="002C0310">
        <w:rPr>
          <w:rFonts w:asciiTheme="minorBidi" w:hAnsiTheme="minorBidi" w:cstheme="minorBidi"/>
          <w:sz w:val="24"/>
          <w:szCs w:val="24"/>
        </w:rPr>
        <w:t>over time slowly</w:t>
      </w:r>
      <w:r w:rsidR="00CB3FB5" w:rsidRPr="002C0310">
        <w:rPr>
          <w:rFonts w:asciiTheme="minorBidi" w:hAnsiTheme="minorBidi" w:cstheme="minorBidi"/>
          <w:sz w:val="24"/>
          <w:szCs w:val="24"/>
        </w:rPr>
        <w:t xml:space="preserve"> become</w:t>
      </w:r>
      <w:r w:rsidRPr="002C0310">
        <w:rPr>
          <w:rFonts w:asciiTheme="minorBidi" w:hAnsiTheme="minorBidi" w:cstheme="minorBidi"/>
          <w:sz w:val="24"/>
          <w:szCs w:val="24"/>
        </w:rPr>
        <w:t xml:space="preserve"> evident </w:t>
      </w:r>
      <w:r w:rsidR="00CB3FB5" w:rsidRPr="002C0310">
        <w:rPr>
          <w:rFonts w:asciiTheme="minorBidi" w:hAnsiTheme="minorBidi" w:cstheme="minorBidi"/>
          <w:sz w:val="24"/>
          <w:szCs w:val="24"/>
        </w:rPr>
        <w:t>on the faces of</w:t>
      </w:r>
      <w:r w:rsidRPr="002C0310">
        <w:rPr>
          <w:rFonts w:asciiTheme="minorBidi" w:hAnsiTheme="minorBidi" w:cstheme="minorBidi"/>
          <w:sz w:val="24"/>
          <w:szCs w:val="24"/>
        </w:rPr>
        <w:t xml:space="preserve"> the students, and </w:t>
      </w:r>
      <w:r w:rsidR="00CB3FB5" w:rsidRPr="002C0310">
        <w:rPr>
          <w:rFonts w:asciiTheme="minorBidi" w:hAnsiTheme="minorBidi" w:cstheme="minorBidi"/>
          <w:sz w:val="24"/>
          <w:szCs w:val="24"/>
        </w:rPr>
        <w:t xml:space="preserve">it is impossible to draw </w:t>
      </w:r>
      <w:r w:rsidRPr="002C0310">
        <w:rPr>
          <w:rFonts w:asciiTheme="minorBidi" w:hAnsiTheme="minorBidi" w:cstheme="minorBidi"/>
          <w:sz w:val="24"/>
          <w:szCs w:val="24"/>
        </w:rPr>
        <w:t>conclusions</w:t>
      </w:r>
      <w:r w:rsidR="00CB3FB5" w:rsidRPr="002C0310">
        <w:rPr>
          <w:rFonts w:asciiTheme="minorBidi" w:hAnsiTheme="minorBidi" w:cstheme="minorBidi"/>
          <w:sz w:val="24"/>
          <w:szCs w:val="24"/>
        </w:rPr>
        <w:t xml:space="preserve"> </w:t>
      </w:r>
      <w:r w:rsidRPr="002C0310">
        <w:rPr>
          <w:rFonts w:asciiTheme="minorBidi" w:hAnsiTheme="minorBidi" w:cstheme="minorBidi"/>
          <w:sz w:val="24"/>
          <w:szCs w:val="24"/>
        </w:rPr>
        <w:t>from half a year.</w:t>
      </w:r>
      <w:r w:rsidR="00E342E8" w:rsidRPr="002C0310">
        <w:rPr>
          <w:rFonts w:asciiTheme="minorBidi" w:hAnsiTheme="minorBidi" w:cstheme="minorBidi"/>
          <w:sz w:val="24"/>
          <w:szCs w:val="24"/>
        </w:rPr>
        <w:t xml:space="preserve"> Anyone can ask his friends, his Ram or the </w:t>
      </w:r>
      <w:proofErr w:type="spellStart"/>
      <w:r w:rsidR="00E342E8" w:rsidRPr="002C0310">
        <w:rPr>
          <w:rFonts w:asciiTheme="minorBidi" w:hAnsiTheme="minorBidi" w:cstheme="minorBidi"/>
          <w:i/>
          <w:iCs/>
          <w:sz w:val="24"/>
          <w:szCs w:val="24"/>
        </w:rPr>
        <w:t>mashgiach</w:t>
      </w:r>
      <w:proofErr w:type="spellEnd"/>
      <w:r w:rsidR="00E342E8" w:rsidRPr="002C0310">
        <w:rPr>
          <w:rFonts w:asciiTheme="minorBidi" w:hAnsiTheme="minorBidi" w:cstheme="minorBidi"/>
          <w:sz w:val="24"/>
          <w:szCs w:val="24"/>
        </w:rPr>
        <w:t>, and hear from them how he has progressed.</w:t>
      </w:r>
      <w:r w:rsidRPr="002C0310">
        <w:rPr>
          <w:rFonts w:asciiTheme="minorBidi" w:hAnsiTheme="minorBidi" w:cstheme="minorBidi"/>
          <w:sz w:val="24"/>
          <w:szCs w:val="24"/>
        </w:rPr>
        <w:t xml:space="preserve"> It is impossible to compare a student </w:t>
      </w:r>
      <w:r w:rsidR="00E342E8" w:rsidRPr="002C0310">
        <w:rPr>
          <w:rFonts w:asciiTheme="minorBidi" w:hAnsiTheme="minorBidi" w:cstheme="minorBidi"/>
          <w:sz w:val="24"/>
          <w:szCs w:val="24"/>
        </w:rPr>
        <w:t>in</w:t>
      </w:r>
      <w:r w:rsidRPr="002C0310">
        <w:rPr>
          <w:rFonts w:asciiTheme="minorBidi" w:hAnsiTheme="minorBidi" w:cstheme="minorBidi"/>
          <w:sz w:val="24"/>
          <w:szCs w:val="24"/>
        </w:rPr>
        <w:t xml:space="preserve"> a low</w:t>
      </w:r>
      <w:r w:rsidR="00E342E8" w:rsidRPr="002C0310">
        <w:rPr>
          <w:rFonts w:asciiTheme="minorBidi" w:hAnsiTheme="minorBidi" w:cstheme="minorBidi"/>
          <w:sz w:val="24"/>
          <w:szCs w:val="24"/>
        </w:rPr>
        <w:t xml:space="preserve">er </w:t>
      </w:r>
      <w:proofErr w:type="spellStart"/>
      <w:r w:rsidR="00E342E8" w:rsidRPr="002C0310">
        <w:rPr>
          <w:rFonts w:asciiTheme="minorBidi" w:hAnsiTheme="minorBidi" w:cstheme="minorBidi"/>
          <w:i/>
          <w:iCs/>
          <w:sz w:val="24"/>
          <w:szCs w:val="24"/>
        </w:rPr>
        <w:t>shiur</w:t>
      </w:r>
      <w:proofErr w:type="spellEnd"/>
      <w:r w:rsidR="00E342E8" w:rsidRPr="002C0310">
        <w:rPr>
          <w:rFonts w:asciiTheme="minorBidi" w:hAnsiTheme="minorBidi" w:cstheme="minorBidi"/>
          <w:sz w:val="24"/>
          <w:szCs w:val="24"/>
        </w:rPr>
        <w:t xml:space="preserve"> </w:t>
      </w:r>
      <w:r w:rsidRPr="002C0310">
        <w:rPr>
          <w:rFonts w:asciiTheme="minorBidi" w:hAnsiTheme="minorBidi" w:cstheme="minorBidi"/>
          <w:sz w:val="24"/>
          <w:szCs w:val="24"/>
        </w:rPr>
        <w:t xml:space="preserve">to a student who </w:t>
      </w:r>
      <w:r w:rsidR="00E342E8" w:rsidRPr="002C0310">
        <w:rPr>
          <w:rFonts w:asciiTheme="minorBidi" w:hAnsiTheme="minorBidi" w:cstheme="minorBidi"/>
          <w:sz w:val="24"/>
          <w:szCs w:val="24"/>
        </w:rPr>
        <w:t xml:space="preserve">has become </w:t>
      </w:r>
      <w:r w:rsidRPr="002C0310">
        <w:rPr>
          <w:rFonts w:asciiTheme="minorBidi" w:hAnsiTheme="minorBidi" w:cstheme="minorBidi"/>
          <w:sz w:val="24"/>
          <w:szCs w:val="24"/>
        </w:rPr>
        <w:t xml:space="preserve">settled in </w:t>
      </w:r>
      <w:r w:rsidR="00E342E8" w:rsidRPr="002C0310">
        <w:rPr>
          <w:rFonts w:asciiTheme="minorBidi" w:hAnsiTheme="minorBidi" w:cstheme="minorBidi"/>
          <w:sz w:val="24"/>
          <w:szCs w:val="24"/>
        </w:rPr>
        <w:t>the</w:t>
      </w:r>
      <w:r w:rsidRPr="002C0310">
        <w:rPr>
          <w:rFonts w:asciiTheme="minorBidi" w:hAnsiTheme="minorBidi" w:cstheme="minorBidi"/>
          <w:sz w:val="24"/>
          <w:szCs w:val="24"/>
        </w:rPr>
        <w:t xml:space="preserve"> yeshiva, since there is always p</w:t>
      </w:r>
      <w:r w:rsidR="00E342E8" w:rsidRPr="002C0310">
        <w:rPr>
          <w:rFonts w:asciiTheme="minorBidi" w:hAnsiTheme="minorBidi" w:cstheme="minorBidi"/>
          <w:sz w:val="24"/>
          <w:szCs w:val="24"/>
        </w:rPr>
        <w:t xml:space="preserve">rogress and spiritual movement. This </w:t>
      </w:r>
      <w:r w:rsidRPr="002C0310">
        <w:rPr>
          <w:rFonts w:asciiTheme="minorBidi" w:hAnsiTheme="minorBidi" w:cstheme="minorBidi"/>
          <w:sz w:val="24"/>
          <w:szCs w:val="24"/>
        </w:rPr>
        <w:t xml:space="preserve">movement is not measured in </w:t>
      </w:r>
      <w:r w:rsidR="00E342E8" w:rsidRPr="002C0310">
        <w:rPr>
          <w:rFonts w:asciiTheme="minorBidi" w:hAnsiTheme="minorBidi" w:cstheme="minorBidi"/>
          <w:sz w:val="24"/>
          <w:szCs w:val="24"/>
        </w:rPr>
        <w:t>days, and it is impossible to</w:t>
      </w:r>
      <w:r w:rsidR="00EB02AB" w:rsidRPr="002C0310">
        <w:rPr>
          <w:rFonts w:asciiTheme="minorBidi" w:hAnsiTheme="minorBidi" w:cstheme="minorBidi"/>
          <w:sz w:val="24"/>
          <w:szCs w:val="24"/>
        </w:rPr>
        <w:t xml:space="preserve"> point to the particular moment that a certain change occurred, just as a father cannot</w:t>
      </w:r>
      <w:r w:rsidR="00E342E8" w:rsidRPr="002C0310">
        <w:rPr>
          <w:rFonts w:asciiTheme="minorBidi" w:hAnsiTheme="minorBidi" w:cstheme="minorBidi"/>
          <w:sz w:val="24"/>
          <w:szCs w:val="24"/>
        </w:rPr>
        <w:t xml:space="preserve"> </w:t>
      </w:r>
      <w:r w:rsidRPr="002C0310">
        <w:rPr>
          <w:rFonts w:asciiTheme="minorBidi" w:hAnsiTheme="minorBidi" w:cstheme="minorBidi"/>
          <w:sz w:val="24"/>
          <w:szCs w:val="24"/>
        </w:rPr>
        <w:t>tell his children the exact moment he fell in love with their mother</w:t>
      </w:r>
      <w:r w:rsidR="00E342E8" w:rsidRPr="002C0310">
        <w:rPr>
          <w:rFonts w:asciiTheme="minorBidi" w:hAnsiTheme="minorBidi" w:cstheme="minorBidi"/>
          <w:sz w:val="24"/>
          <w:szCs w:val="24"/>
        </w:rPr>
        <w:t xml:space="preserve">. The spiritual state of a yeshiva student is built brick by brick, at his own pace, and we must not be afraid to enter </w:t>
      </w:r>
      <w:r w:rsidRPr="002C0310">
        <w:rPr>
          <w:rFonts w:asciiTheme="minorBidi" w:hAnsiTheme="minorBidi" w:cstheme="minorBidi"/>
          <w:sz w:val="24"/>
          <w:szCs w:val="24"/>
        </w:rPr>
        <w:t>this process and become yeshiva students.</w:t>
      </w:r>
    </w:p>
    <w:p w14:paraId="362AF2B3" w14:textId="77777777" w:rsidR="00E342E8" w:rsidRPr="002C0310" w:rsidRDefault="00E342E8" w:rsidP="002C0310">
      <w:pPr>
        <w:spacing w:line="240" w:lineRule="auto"/>
        <w:rPr>
          <w:rFonts w:asciiTheme="minorBidi" w:hAnsiTheme="minorBidi" w:cstheme="minorBidi"/>
          <w:sz w:val="24"/>
          <w:szCs w:val="24"/>
        </w:rPr>
      </w:pPr>
    </w:p>
    <w:p w14:paraId="4F440144" w14:textId="09448975"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Students </w:t>
      </w:r>
      <w:r w:rsidR="00E342E8" w:rsidRPr="002C0310">
        <w:rPr>
          <w:rFonts w:asciiTheme="minorBidi" w:hAnsiTheme="minorBidi" w:cstheme="minorBidi"/>
          <w:sz w:val="24"/>
          <w:szCs w:val="24"/>
        </w:rPr>
        <w:t xml:space="preserve">sometimes </w:t>
      </w:r>
      <w:r w:rsidRPr="002C0310">
        <w:rPr>
          <w:rFonts w:asciiTheme="minorBidi" w:hAnsiTheme="minorBidi" w:cstheme="minorBidi"/>
          <w:sz w:val="24"/>
          <w:szCs w:val="24"/>
        </w:rPr>
        <w:t xml:space="preserve">ask me on Purim, </w:t>
      </w:r>
      <w:r w:rsidR="00335799" w:rsidRPr="002C0310">
        <w:rPr>
          <w:rFonts w:asciiTheme="minorBidi" w:hAnsiTheme="minorBidi" w:cstheme="minorBidi"/>
          <w:sz w:val="24"/>
          <w:szCs w:val="24"/>
        </w:rPr>
        <w:t xml:space="preserve">after they have had a little to drink, </w:t>
      </w:r>
      <w:r w:rsidRPr="002C0310">
        <w:rPr>
          <w:rFonts w:asciiTheme="minorBidi" w:hAnsiTheme="minorBidi" w:cstheme="minorBidi"/>
          <w:sz w:val="24"/>
          <w:szCs w:val="24"/>
        </w:rPr>
        <w:t xml:space="preserve">how to advance and acquire knowledge and fear of Heaven. </w:t>
      </w:r>
      <w:r w:rsidR="00335799" w:rsidRPr="002C0310">
        <w:rPr>
          <w:rFonts w:asciiTheme="minorBidi" w:hAnsiTheme="minorBidi" w:cstheme="minorBidi"/>
          <w:sz w:val="24"/>
          <w:szCs w:val="24"/>
        </w:rPr>
        <w:t xml:space="preserve">The answer is to learn and work all the other 364 days of the year. On Purim we rejoice </w:t>
      </w:r>
      <w:r w:rsidRPr="002C0310">
        <w:rPr>
          <w:rFonts w:asciiTheme="minorBidi" w:hAnsiTheme="minorBidi" w:cstheme="minorBidi"/>
          <w:sz w:val="24"/>
          <w:szCs w:val="24"/>
        </w:rPr>
        <w:t>with the Torah</w:t>
      </w:r>
      <w:r w:rsidR="00335799" w:rsidRPr="002C0310">
        <w:rPr>
          <w:rFonts w:asciiTheme="minorBidi" w:hAnsiTheme="minorBidi" w:cstheme="minorBidi"/>
          <w:sz w:val="24"/>
          <w:szCs w:val="24"/>
        </w:rPr>
        <w:t>; the rest of the year we study it.</w:t>
      </w:r>
      <w:r w:rsidRPr="002C0310">
        <w:rPr>
          <w:rFonts w:asciiTheme="minorBidi" w:hAnsiTheme="minorBidi" w:cstheme="minorBidi"/>
          <w:sz w:val="24"/>
          <w:szCs w:val="24"/>
        </w:rPr>
        <w:t xml:space="preserve"> Yom Kippur is only once a year, and the experience of the </w:t>
      </w:r>
      <w:proofErr w:type="spellStart"/>
      <w:r w:rsidRPr="002C0310">
        <w:rPr>
          <w:rFonts w:asciiTheme="minorBidi" w:hAnsiTheme="minorBidi" w:cstheme="minorBidi"/>
          <w:i/>
          <w:iCs/>
          <w:sz w:val="24"/>
          <w:szCs w:val="24"/>
        </w:rPr>
        <w:t>Ne</w:t>
      </w:r>
      <w:r w:rsidR="00335799" w:rsidRPr="002C0310">
        <w:rPr>
          <w:rFonts w:asciiTheme="minorBidi" w:hAnsiTheme="minorBidi" w:cstheme="minorBidi"/>
          <w:i/>
          <w:iCs/>
          <w:sz w:val="24"/>
          <w:szCs w:val="24"/>
        </w:rPr>
        <w:t>'</w:t>
      </w:r>
      <w:r w:rsidRPr="002C0310">
        <w:rPr>
          <w:rFonts w:asciiTheme="minorBidi" w:hAnsiTheme="minorBidi" w:cstheme="minorBidi"/>
          <w:i/>
          <w:iCs/>
          <w:sz w:val="24"/>
          <w:szCs w:val="24"/>
        </w:rPr>
        <w:t>ilah</w:t>
      </w:r>
      <w:proofErr w:type="spellEnd"/>
      <w:r w:rsidRPr="002C0310">
        <w:rPr>
          <w:rFonts w:asciiTheme="minorBidi" w:hAnsiTheme="minorBidi" w:cstheme="minorBidi"/>
          <w:sz w:val="24"/>
          <w:szCs w:val="24"/>
        </w:rPr>
        <w:t xml:space="preserve"> </w:t>
      </w:r>
      <w:r w:rsidR="00335799" w:rsidRPr="002C0310">
        <w:rPr>
          <w:rFonts w:asciiTheme="minorBidi" w:hAnsiTheme="minorBidi" w:cstheme="minorBidi"/>
          <w:sz w:val="24"/>
          <w:szCs w:val="24"/>
        </w:rPr>
        <w:t>service</w:t>
      </w:r>
      <w:r w:rsidRPr="002C0310">
        <w:rPr>
          <w:rFonts w:asciiTheme="minorBidi" w:hAnsiTheme="minorBidi" w:cstheme="minorBidi"/>
          <w:sz w:val="24"/>
          <w:szCs w:val="24"/>
        </w:rPr>
        <w:t xml:space="preserve"> is something rare and special. </w:t>
      </w:r>
      <w:r w:rsidR="00335799" w:rsidRPr="002C0310">
        <w:rPr>
          <w:rFonts w:asciiTheme="minorBidi" w:hAnsiTheme="minorBidi" w:cstheme="minorBidi"/>
          <w:sz w:val="24"/>
          <w:szCs w:val="24"/>
        </w:rPr>
        <w:t>Were</w:t>
      </w:r>
      <w:r w:rsidRPr="002C0310">
        <w:rPr>
          <w:rFonts w:asciiTheme="minorBidi" w:hAnsiTheme="minorBidi" w:cstheme="minorBidi"/>
          <w:sz w:val="24"/>
          <w:szCs w:val="24"/>
        </w:rPr>
        <w:t xml:space="preserve"> we </w:t>
      </w:r>
      <w:r w:rsidR="00335799" w:rsidRPr="002C0310">
        <w:rPr>
          <w:rFonts w:asciiTheme="minorBidi" w:hAnsiTheme="minorBidi" w:cstheme="minorBidi"/>
          <w:sz w:val="24"/>
          <w:szCs w:val="24"/>
        </w:rPr>
        <w:t>to</w:t>
      </w:r>
      <w:r w:rsidR="00EB02AB" w:rsidRPr="002C0310">
        <w:rPr>
          <w:rFonts w:asciiTheme="minorBidi" w:hAnsiTheme="minorBidi" w:cstheme="minorBidi"/>
          <w:sz w:val="24"/>
          <w:szCs w:val="24"/>
        </w:rPr>
        <w:t xml:space="preserve"> experience</w:t>
      </w:r>
      <w:r w:rsidRPr="002C0310">
        <w:rPr>
          <w:rFonts w:asciiTheme="minorBidi" w:hAnsiTheme="minorBidi" w:cstheme="minorBidi"/>
          <w:sz w:val="24"/>
          <w:szCs w:val="24"/>
        </w:rPr>
        <w:t xml:space="preserve"> Yom Kippur every week, the </w:t>
      </w:r>
      <w:proofErr w:type="spellStart"/>
      <w:r w:rsidRPr="002C0310">
        <w:rPr>
          <w:rFonts w:asciiTheme="minorBidi" w:hAnsiTheme="minorBidi" w:cstheme="minorBidi"/>
          <w:i/>
          <w:iCs/>
          <w:sz w:val="24"/>
          <w:szCs w:val="24"/>
        </w:rPr>
        <w:t>Ne</w:t>
      </w:r>
      <w:r w:rsidR="00335799" w:rsidRPr="002C0310">
        <w:rPr>
          <w:rFonts w:asciiTheme="minorBidi" w:hAnsiTheme="minorBidi" w:cstheme="minorBidi"/>
          <w:i/>
          <w:iCs/>
          <w:sz w:val="24"/>
          <w:szCs w:val="24"/>
        </w:rPr>
        <w:t>'</w:t>
      </w:r>
      <w:r w:rsidRPr="002C0310">
        <w:rPr>
          <w:rFonts w:asciiTheme="minorBidi" w:hAnsiTheme="minorBidi" w:cstheme="minorBidi"/>
          <w:i/>
          <w:iCs/>
          <w:sz w:val="24"/>
          <w:szCs w:val="24"/>
        </w:rPr>
        <w:t>ilah</w:t>
      </w:r>
      <w:proofErr w:type="spellEnd"/>
      <w:r w:rsidRPr="002C0310">
        <w:rPr>
          <w:rFonts w:asciiTheme="minorBidi" w:hAnsiTheme="minorBidi" w:cstheme="minorBidi"/>
          <w:sz w:val="24"/>
          <w:szCs w:val="24"/>
        </w:rPr>
        <w:t xml:space="preserve"> prayer would </w:t>
      </w:r>
      <w:r w:rsidR="00335799" w:rsidRPr="002C0310">
        <w:rPr>
          <w:rFonts w:asciiTheme="minorBidi" w:hAnsiTheme="minorBidi" w:cstheme="minorBidi"/>
          <w:sz w:val="24"/>
          <w:szCs w:val="24"/>
        </w:rPr>
        <w:t>lose</w:t>
      </w:r>
      <w:r w:rsidRPr="002C0310">
        <w:rPr>
          <w:rFonts w:asciiTheme="minorBidi" w:hAnsiTheme="minorBidi" w:cstheme="minorBidi"/>
          <w:sz w:val="24"/>
          <w:szCs w:val="24"/>
        </w:rPr>
        <w:t xml:space="preserve"> its </w:t>
      </w:r>
      <w:r w:rsidR="00335799" w:rsidRPr="002C0310">
        <w:rPr>
          <w:rFonts w:asciiTheme="minorBidi" w:hAnsiTheme="minorBidi" w:cstheme="minorBidi"/>
          <w:sz w:val="24"/>
          <w:szCs w:val="24"/>
        </w:rPr>
        <w:t>significance</w:t>
      </w:r>
      <w:r w:rsidRPr="002C0310">
        <w:rPr>
          <w:rFonts w:asciiTheme="minorBidi" w:hAnsiTheme="minorBidi" w:cstheme="minorBidi"/>
          <w:sz w:val="24"/>
          <w:szCs w:val="24"/>
        </w:rPr>
        <w:t>. Therefore, we need to focus on spiritual work throughout the year and see how it elevates us.</w:t>
      </w:r>
    </w:p>
    <w:p w14:paraId="34FBF0C5" w14:textId="77777777" w:rsidR="00147928" w:rsidRPr="002C0310" w:rsidRDefault="00147928" w:rsidP="002C0310">
      <w:pPr>
        <w:spacing w:line="240" w:lineRule="auto"/>
        <w:rPr>
          <w:rFonts w:asciiTheme="minorBidi" w:hAnsiTheme="minorBidi" w:cstheme="minorBidi"/>
          <w:sz w:val="24"/>
          <w:szCs w:val="24"/>
        </w:rPr>
      </w:pPr>
    </w:p>
    <w:p w14:paraId="7EF15C60" w14:textId="6849794F" w:rsidR="00ED61BC" w:rsidRPr="002C0310" w:rsidRDefault="00147928"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Torah study throughout the year in a constant persevering manner will, with God's help, lead to a sense of </w:t>
      </w:r>
      <w:r w:rsidR="00ED61BC" w:rsidRPr="002C0310">
        <w:rPr>
          <w:rFonts w:asciiTheme="minorBidi" w:hAnsiTheme="minorBidi" w:cstheme="minorBidi"/>
          <w:sz w:val="24"/>
          <w:szCs w:val="24"/>
        </w:rPr>
        <w:t xml:space="preserve">affinity to </w:t>
      </w:r>
      <w:r w:rsidRPr="002C0310">
        <w:rPr>
          <w:rFonts w:asciiTheme="minorBidi" w:hAnsiTheme="minorBidi" w:cstheme="minorBidi"/>
          <w:sz w:val="24"/>
          <w:szCs w:val="24"/>
        </w:rPr>
        <w:t xml:space="preserve">God and His Torah. It falls upon us to examine our daily lives, our learning schedules for the day, and from there progress and blossom. </w:t>
      </w:r>
    </w:p>
    <w:p w14:paraId="0C7680BE" w14:textId="77777777" w:rsidR="00147928" w:rsidRPr="002C0310" w:rsidRDefault="00147928" w:rsidP="002C0310">
      <w:pPr>
        <w:spacing w:line="240" w:lineRule="auto"/>
        <w:ind w:firstLine="720"/>
        <w:rPr>
          <w:rFonts w:asciiTheme="minorBidi" w:hAnsiTheme="minorBidi" w:cstheme="minorBidi"/>
          <w:sz w:val="24"/>
          <w:szCs w:val="24"/>
        </w:rPr>
      </w:pPr>
    </w:p>
    <w:p w14:paraId="0C71C471" w14:textId="63B3BBD9" w:rsidR="00ED61BC" w:rsidRPr="002C0310" w:rsidRDefault="00147928" w:rsidP="002C0310">
      <w:pPr>
        <w:pStyle w:val="3"/>
        <w:spacing w:line="240" w:lineRule="auto"/>
        <w:rPr>
          <w:rFonts w:asciiTheme="minorBidi" w:hAnsiTheme="minorBidi" w:cstheme="minorBidi"/>
          <w:sz w:val="24"/>
          <w:szCs w:val="24"/>
        </w:rPr>
      </w:pPr>
      <w:r w:rsidRPr="002C0310">
        <w:rPr>
          <w:rFonts w:asciiTheme="minorBidi" w:hAnsiTheme="minorBidi" w:cstheme="minorBidi"/>
          <w:sz w:val="24"/>
          <w:szCs w:val="24"/>
        </w:rPr>
        <w:t>"And he sent Yehuda before him" – communal Torah</w:t>
      </w:r>
    </w:p>
    <w:p w14:paraId="013A6CD8" w14:textId="77777777" w:rsidR="00147928" w:rsidRPr="002C0310" w:rsidRDefault="00147928" w:rsidP="002C0310">
      <w:pPr>
        <w:spacing w:line="240" w:lineRule="auto"/>
        <w:rPr>
          <w:rFonts w:asciiTheme="minorBidi" w:hAnsiTheme="minorBidi" w:cstheme="minorBidi"/>
          <w:sz w:val="24"/>
          <w:szCs w:val="24"/>
        </w:rPr>
      </w:pPr>
    </w:p>
    <w:p w14:paraId="0389D661" w14:textId="20B1AFBB"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On the </w:t>
      </w:r>
      <w:r w:rsidR="00147928" w:rsidRPr="002C0310">
        <w:rPr>
          <w:rFonts w:asciiTheme="minorBidi" w:hAnsiTheme="minorBidi" w:cstheme="minorBidi"/>
          <w:sz w:val="24"/>
          <w:szCs w:val="24"/>
        </w:rPr>
        <w:t>community</w:t>
      </w:r>
      <w:r w:rsidRPr="002C0310">
        <w:rPr>
          <w:rFonts w:asciiTheme="minorBidi" w:hAnsiTheme="minorBidi" w:cstheme="minorBidi"/>
          <w:sz w:val="24"/>
          <w:szCs w:val="24"/>
        </w:rPr>
        <w:t xml:space="preserve"> level,</w:t>
      </w:r>
      <w:r w:rsidR="00147928" w:rsidRPr="002C0310">
        <w:rPr>
          <w:rFonts w:asciiTheme="minorBidi" w:hAnsiTheme="minorBidi" w:cstheme="minorBidi"/>
          <w:sz w:val="24"/>
          <w:szCs w:val="24"/>
        </w:rPr>
        <w:t xml:space="preserve"> Torah study as a solution </w:t>
      </w:r>
      <w:r w:rsidR="0007682A" w:rsidRPr="002C0310">
        <w:rPr>
          <w:rFonts w:asciiTheme="minorBidi" w:hAnsiTheme="minorBidi" w:cstheme="minorBidi"/>
          <w:sz w:val="24"/>
          <w:szCs w:val="24"/>
        </w:rPr>
        <w:t>has undergone a change in recent years.</w:t>
      </w:r>
      <w:r w:rsidRPr="002C0310">
        <w:rPr>
          <w:rFonts w:asciiTheme="minorBidi" w:hAnsiTheme="minorBidi" w:cstheme="minorBidi"/>
          <w:sz w:val="24"/>
          <w:szCs w:val="24"/>
        </w:rPr>
        <w:t xml:space="preserve"> We know that the Torah </w:t>
      </w:r>
      <w:r w:rsidR="0007682A" w:rsidRPr="002C0310">
        <w:rPr>
          <w:rFonts w:asciiTheme="minorBidi" w:hAnsiTheme="minorBidi" w:cstheme="minorBidi"/>
          <w:sz w:val="24"/>
          <w:szCs w:val="24"/>
        </w:rPr>
        <w:t>has</w:t>
      </w:r>
      <w:r w:rsidRPr="002C0310">
        <w:rPr>
          <w:rFonts w:asciiTheme="minorBidi" w:hAnsiTheme="minorBidi" w:cstheme="minorBidi"/>
          <w:sz w:val="24"/>
          <w:szCs w:val="24"/>
        </w:rPr>
        <w:t xml:space="preserve"> exclusive stat</w:t>
      </w:r>
      <w:r w:rsidR="0007682A" w:rsidRPr="002C0310">
        <w:rPr>
          <w:rFonts w:asciiTheme="minorBidi" w:hAnsiTheme="minorBidi" w:cstheme="minorBidi"/>
          <w:sz w:val="24"/>
          <w:szCs w:val="24"/>
        </w:rPr>
        <w:t xml:space="preserve">us and special importance. The </w:t>
      </w:r>
      <w:proofErr w:type="spellStart"/>
      <w:r w:rsidR="0007682A" w:rsidRPr="002C0310">
        <w:rPr>
          <w:rFonts w:asciiTheme="minorBidi" w:hAnsiTheme="minorBidi" w:cstheme="minorBidi"/>
          <w:sz w:val="24"/>
          <w:szCs w:val="24"/>
        </w:rPr>
        <w:t>G</w:t>
      </w:r>
      <w:r w:rsidRPr="002C0310">
        <w:rPr>
          <w:rFonts w:asciiTheme="minorBidi" w:hAnsiTheme="minorBidi" w:cstheme="minorBidi"/>
          <w:sz w:val="24"/>
          <w:szCs w:val="24"/>
        </w:rPr>
        <w:t>emara</w:t>
      </w:r>
      <w:proofErr w:type="spellEnd"/>
      <w:r w:rsidRPr="002C0310">
        <w:rPr>
          <w:rFonts w:asciiTheme="minorBidi" w:hAnsiTheme="minorBidi" w:cstheme="minorBidi"/>
          <w:sz w:val="24"/>
          <w:szCs w:val="24"/>
        </w:rPr>
        <w:t xml:space="preserve"> in </w:t>
      </w:r>
      <w:proofErr w:type="spellStart"/>
      <w:r w:rsidRPr="002C0310">
        <w:rPr>
          <w:rFonts w:asciiTheme="minorBidi" w:hAnsiTheme="minorBidi" w:cstheme="minorBidi"/>
          <w:i/>
          <w:iCs/>
          <w:sz w:val="24"/>
          <w:szCs w:val="24"/>
        </w:rPr>
        <w:t>Pesachim</w:t>
      </w:r>
      <w:proofErr w:type="spellEnd"/>
      <w:r w:rsidRPr="002C0310">
        <w:rPr>
          <w:rFonts w:asciiTheme="minorBidi" w:hAnsiTheme="minorBidi" w:cstheme="minorBidi"/>
          <w:sz w:val="24"/>
          <w:szCs w:val="24"/>
        </w:rPr>
        <w:t xml:space="preserve"> states:</w:t>
      </w:r>
    </w:p>
    <w:p w14:paraId="5BAF6A01" w14:textId="77777777" w:rsidR="0007682A" w:rsidRPr="002C0310" w:rsidRDefault="0007682A" w:rsidP="002C0310">
      <w:pPr>
        <w:spacing w:line="240" w:lineRule="auto"/>
        <w:rPr>
          <w:rFonts w:asciiTheme="minorBidi" w:hAnsiTheme="minorBidi" w:cstheme="minorBidi"/>
          <w:sz w:val="24"/>
          <w:szCs w:val="24"/>
        </w:rPr>
      </w:pPr>
    </w:p>
    <w:p w14:paraId="738296BB" w14:textId="082BC35A" w:rsidR="0007682A" w:rsidRPr="002C0310" w:rsidRDefault="0007682A"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Seven things were created before the world was created, and they are: Torah, repentance, the Garden of Eden, </w:t>
      </w:r>
      <w:proofErr w:type="spellStart"/>
      <w:r w:rsidRPr="002C0310">
        <w:rPr>
          <w:rFonts w:asciiTheme="minorBidi" w:hAnsiTheme="minorBidi" w:cstheme="minorBidi"/>
          <w:sz w:val="24"/>
          <w:szCs w:val="24"/>
        </w:rPr>
        <w:t>Gehinnom</w:t>
      </w:r>
      <w:proofErr w:type="spellEnd"/>
      <w:r w:rsidRPr="002C0310">
        <w:rPr>
          <w:rFonts w:asciiTheme="minorBidi" w:hAnsiTheme="minorBidi" w:cstheme="minorBidi"/>
          <w:sz w:val="24"/>
          <w:szCs w:val="24"/>
        </w:rPr>
        <w:t>, the throne of Glory, the Temple, and the name of the messiah. The Torah, as it is written: "The Lord made me as the beginning of His way" (</w:t>
      </w:r>
      <w:proofErr w:type="spellStart"/>
      <w:r w:rsidRPr="002C0310">
        <w:rPr>
          <w:rFonts w:asciiTheme="minorBidi" w:hAnsiTheme="minorBidi" w:cstheme="minorBidi"/>
          <w:i/>
          <w:iCs/>
          <w:sz w:val="24"/>
          <w:szCs w:val="24"/>
        </w:rPr>
        <w:t>Mishlei</w:t>
      </w:r>
      <w:proofErr w:type="spellEnd"/>
      <w:r w:rsidRPr="002C0310">
        <w:rPr>
          <w:rFonts w:asciiTheme="minorBidi" w:hAnsiTheme="minorBidi" w:cstheme="minorBidi"/>
          <w:sz w:val="24"/>
          <w:szCs w:val="24"/>
        </w:rPr>
        <w:t xml:space="preserve"> 8:22). (</w:t>
      </w:r>
      <w:proofErr w:type="spellStart"/>
      <w:r w:rsidRPr="002C0310">
        <w:rPr>
          <w:rFonts w:asciiTheme="minorBidi" w:hAnsiTheme="minorBidi" w:cstheme="minorBidi"/>
          <w:i/>
          <w:iCs/>
          <w:sz w:val="24"/>
          <w:szCs w:val="24"/>
        </w:rPr>
        <w:t>Pesachim</w:t>
      </w:r>
      <w:proofErr w:type="spellEnd"/>
      <w:r w:rsidRPr="002C0310">
        <w:rPr>
          <w:rFonts w:asciiTheme="minorBidi" w:hAnsiTheme="minorBidi" w:cstheme="minorBidi"/>
          <w:sz w:val="24"/>
          <w:szCs w:val="24"/>
        </w:rPr>
        <w:t xml:space="preserve"> 54a)</w:t>
      </w:r>
    </w:p>
    <w:p w14:paraId="1586002B" w14:textId="1BEBACBF" w:rsidR="00ED61BC" w:rsidRPr="002C0310" w:rsidRDefault="00ED61BC" w:rsidP="002C0310">
      <w:pPr>
        <w:spacing w:line="240" w:lineRule="auto"/>
        <w:rPr>
          <w:rFonts w:asciiTheme="minorBidi" w:hAnsiTheme="minorBidi" w:cstheme="minorBidi"/>
          <w:sz w:val="24"/>
          <w:szCs w:val="24"/>
        </w:rPr>
      </w:pPr>
    </w:p>
    <w:p w14:paraId="4ED4EFAF" w14:textId="70B14FCA" w:rsidR="00ED61BC" w:rsidRPr="002C0310" w:rsidRDefault="0007682A"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It was not by chance that the Torah was given in the wilderness. There is an opinion in </w:t>
      </w:r>
      <w:proofErr w:type="spellStart"/>
      <w:r w:rsidRPr="002C0310">
        <w:rPr>
          <w:rFonts w:asciiTheme="minorBidi" w:hAnsiTheme="minorBidi" w:cstheme="minorBidi"/>
          <w:i/>
          <w:iCs/>
          <w:sz w:val="24"/>
          <w:szCs w:val="24"/>
        </w:rPr>
        <w:t>Chazal</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 xml:space="preserve">that says the Torah was given in the wilderness </w:t>
      </w:r>
      <w:r w:rsidR="00ED61BC" w:rsidRPr="002C0310">
        <w:rPr>
          <w:rFonts w:asciiTheme="minorBidi" w:hAnsiTheme="minorBidi" w:cstheme="minorBidi"/>
          <w:sz w:val="24"/>
          <w:szCs w:val="24"/>
        </w:rPr>
        <w:t xml:space="preserve">to express </w:t>
      </w:r>
      <w:r w:rsidRPr="002C0310">
        <w:rPr>
          <w:rFonts w:asciiTheme="minorBidi" w:hAnsiTheme="minorBidi" w:cstheme="minorBidi"/>
          <w:sz w:val="24"/>
          <w:szCs w:val="24"/>
        </w:rPr>
        <w:t>the</w:t>
      </w:r>
      <w:r w:rsidR="00ED61BC" w:rsidRPr="002C0310">
        <w:rPr>
          <w:rFonts w:asciiTheme="minorBidi" w:hAnsiTheme="minorBidi" w:cstheme="minorBidi"/>
          <w:sz w:val="24"/>
          <w:szCs w:val="24"/>
        </w:rPr>
        <w:t xml:space="preserve"> democra</w:t>
      </w:r>
      <w:r w:rsidRPr="002C0310">
        <w:rPr>
          <w:rFonts w:asciiTheme="minorBidi" w:hAnsiTheme="minorBidi" w:cstheme="minorBidi"/>
          <w:sz w:val="24"/>
          <w:szCs w:val="24"/>
        </w:rPr>
        <w:t xml:space="preserve">tic nature of the ability to study it: </w:t>
      </w:r>
    </w:p>
    <w:p w14:paraId="354AF637" w14:textId="77777777" w:rsidR="0007682A" w:rsidRPr="002C0310" w:rsidRDefault="0007682A" w:rsidP="002C0310">
      <w:pPr>
        <w:spacing w:line="240" w:lineRule="auto"/>
        <w:ind w:firstLine="720"/>
        <w:rPr>
          <w:rFonts w:asciiTheme="minorBidi" w:hAnsiTheme="minorBidi" w:cstheme="minorBidi"/>
          <w:sz w:val="24"/>
          <w:szCs w:val="24"/>
        </w:rPr>
      </w:pPr>
    </w:p>
    <w:p w14:paraId="301C5E2C" w14:textId="05460043" w:rsidR="00ED61BC" w:rsidRPr="002C0310" w:rsidRDefault="0007682A"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What is meant by: "And from the wilderness, </w:t>
      </w:r>
      <w:proofErr w:type="spellStart"/>
      <w:r w:rsidRPr="002C0310">
        <w:rPr>
          <w:rFonts w:asciiTheme="minorBidi" w:hAnsiTheme="minorBidi" w:cstheme="minorBidi"/>
          <w:sz w:val="24"/>
          <w:szCs w:val="24"/>
        </w:rPr>
        <w:t>Matana</w:t>
      </w:r>
      <w:proofErr w:type="spellEnd"/>
      <w:r w:rsidRPr="002C0310">
        <w:rPr>
          <w:rFonts w:asciiTheme="minorBidi" w:hAnsiTheme="minorBidi" w:cstheme="minorBidi"/>
          <w:sz w:val="24"/>
          <w:szCs w:val="24"/>
        </w:rPr>
        <w:t xml:space="preserve">; and from </w:t>
      </w:r>
      <w:proofErr w:type="spellStart"/>
      <w:r w:rsidRPr="002C0310">
        <w:rPr>
          <w:rFonts w:asciiTheme="minorBidi" w:hAnsiTheme="minorBidi" w:cstheme="minorBidi"/>
          <w:sz w:val="24"/>
          <w:szCs w:val="24"/>
        </w:rPr>
        <w:t>Matana</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Nachaliel</w:t>
      </w:r>
      <w:proofErr w:type="spellEnd"/>
      <w:r w:rsidRPr="002C0310">
        <w:rPr>
          <w:rFonts w:asciiTheme="minorBidi" w:hAnsiTheme="minorBidi" w:cstheme="minorBidi"/>
          <w:sz w:val="24"/>
          <w:szCs w:val="24"/>
        </w:rPr>
        <w:t xml:space="preserve">; and from </w:t>
      </w:r>
      <w:proofErr w:type="spellStart"/>
      <w:r w:rsidRPr="002C0310">
        <w:rPr>
          <w:rFonts w:asciiTheme="minorBidi" w:hAnsiTheme="minorBidi" w:cstheme="minorBidi"/>
          <w:sz w:val="24"/>
          <w:szCs w:val="24"/>
        </w:rPr>
        <w:t>Nac</w:t>
      </w:r>
      <w:r w:rsidR="00EB02AB" w:rsidRPr="002C0310">
        <w:rPr>
          <w:rFonts w:asciiTheme="minorBidi" w:hAnsiTheme="minorBidi" w:cstheme="minorBidi"/>
          <w:sz w:val="24"/>
          <w:szCs w:val="24"/>
        </w:rPr>
        <w:t>haliel</w:t>
      </w:r>
      <w:proofErr w:type="spellEnd"/>
      <w:r w:rsidR="00EB02AB" w:rsidRPr="002C0310">
        <w:rPr>
          <w:rFonts w:asciiTheme="minorBidi" w:hAnsiTheme="minorBidi" w:cstheme="minorBidi"/>
          <w:sz w:val="24"/>
          <w:szCs w:val="24"/>
        </w:rPr>
        <w:t xml:space="preserve">, </w:t>
      </w:r>
      <w:proofErr w:type="spellStart"/>
      <w:r w:rsidR="00EB02AB" w:rsidRPr="002C0310">
        <w:rPr>
          <w:rFonts w:asciiTheme="minorBidi" w:hAnsiTheme="minorBidi" w:cstheme="minorBidi"/>
          <w:sz w:val="24"/>
          <w:szCs w:val="24"/>
        </w:rPr>
        <w:t>Bamot</w:t>
      </w:r>
      <w:proofErr w:type="spellEnd"/>
      <w:r w:rsidRPr="002C0310">
        <w:rPr>
          <w:rFonts w:asciiTheme="minorBidi" w:hAnsiTheme="minorBidi" w:cstheme="minorBidi"/>
          <w:sz w:val="24"/>
          <w:szCs w:val="24"/>
        </w:rPr>
        <w:t>" (</w:t>
      </w:r>
      <w:proofErr w:type="spellStart"/>
      <w:r w:rsidRPr="002C0310">
        <w:rPr>
          <w:rFonts w:asciiTheme="minorBidi" w:hAnsiTheme="minorBidi" w:cstheme="minorBidi"/>
          <w:i/>
          <w:iCs/>
          <w:sz w:val="24"/>
          <w:szCs w:val="24"/>
        </w:rPr>
        <w:t>Bemidbar</w:t>
      </w:r>
      <w:proofErr w:type="spellEnd"/>
      <w:r w:rsidRPr="002C0310">
        <w:rPr>
          <w:rFonts w:asciiTheme="minorBidi" w:hAnsiTheme="minorBidi" w:cstheme="minorBidi"/>
          <w:i/>
          <w:iCs/>
          <w:sz w:val="24"/>
          <w:szCs w:val="24"/>
        </w:rPr>
        <w:t xml:space="preserve"> </w:t>
      </w:r>
      <w:r w:rsidRPr="002C0310">
        <w:rPr>
          <w:rFonts w:asciiTheme="minorBidi" w:hAnsiTheme="minorBidi" w:cstheme="minorBidi"/>
          <w:sz w:val="24"/>
          <w:szCs w:val="24"/>
        </w:rPr>
        <w:t>21:19)? He</w:t>
      </w:r>
      <w:r w:rsidR="0008119B" w:rsidRPr="002C0310">
        <w:rPr>
          <w:rFonts w:asciiTheme="minorBidi" w:hAnsiTheme="minorBidi" w:cstheme="minorBidi"/>
          <w:sz w:val="24"/>
          <w:szCs w:val="24"/>
        </w:rPr>
        <w:t xml:space="preserve"> replied: </w:t>
      </w:r>
      <w:r w:rsidRPr="002C0310">
        <w:rPr>
          <w:rFonts w:asciiTheme="minorBidi" w:hAnsiTheme="minorBidi" w:cstheme="minorBidi"/>
          <w:sz w:val="24"/>
          <w:szCs w:val="24"/>
        </w:rPr>
        <w:t>When one makes himself as the wilderness, which is free to all, the Torah is presented to</w:t>
      </w:r>
      <w:r w:rsidR="0008119B" w:rsidRPr="002C0310">
        <w:rPr>
          <w:rFonts w:asciiTheme="minorBidi" w:hAnsiTheme="minorBidi" w:cstheme="minorBidi"/>
          <w:sz w:val="24"/>
          <w:szCs w:val="24"/>
        </w:rPr>
        <w:t xml:space="preserve"> him as a gift, as it is stated: "And from the wilderness, </w:t>
      </w:r>
      <w:proofErr w:type="spellStart"/>
      <w:r w:rsidR="0008119B" w:rsidRPr="002C0310">
        <w:rPr>
          <w:rFonts w:asciiTheme="minorBidi" w:hAnsiTheme="minorBidi" w:cstheme="minorBidi"/>
          <w:sz w:val="24"/>
          <w:szCs w:val="24"/>
        </w:rPr>
        <w:t>Matana</w:t>
      </w:r>
      <w:proofErr w:type="spellEnd"/>
      <w:r w:rsidR="0008119B" w:rsidRPr="002C0310">
        <w:rPr>
          <w:rFonts w:asciiTheme="minorBidi" w:hAnsiTheme="minorBidi" w:cstheme="minorBidi"/>
          <w:sz w:val="24"/>
          <w:szCs w:val="24"/>
        </w:rPr>
        <w:t xml:space="preserve"> [a gift]." (</w:t>
      </w:r>
      <w:proofErr w:type="spellStart"/>
      <w:r w:rsidR="0008119B" w:rsidRPr="002C0310">
        <w:rPr>
          <w:rFonts w:asciiTheme="minorBidi" w:hAnsiTheme="minorBidi" w:cstheme="minorBidi"/>
          <w:i/>
          <w:iCs/>
          <w:sz w:val="24"/>
          <w:szCs w:val="24"/>
        </w:rPr>
        <w:t>Nedarim</w:t>
      </w:r>
      <w:proofErr w:type="spellEnd"/>
      <w:r w:rsidR="0008119B" w:rsidRPr="002C0310">
        <w:rPr>
          <w:rFonts w:asciiTheme="minorBidi" w:hAnsiTheme="minorBidi" w:cstheme="minorBidi"/>
          <w:i/>
          <w:iCs/>
          <w:sz w:val="24"/>
          <w:szCs w:val="24"/>
        </w:rPr>
        <w:t xml:space="preserve"> </w:t>
      </w:r>
      <w:r w:rsidR="0008119B" w:rsidRPr="002C0310">
        <w:rPr>
          <w:rFonts w:asciiTheme="minorBidi" w:hAnsiTheme="minorBidi" w:cstheme="minorBidi"/>
          <w:sz w:val="24"/>
          <w:szCs w:val="24"/>
        </w:rPr>
        <w:t>55a)</w:t>
      </w:r>
    </w:p>
    <w:p w14:paraId="60CBE652" w14:textId="77777777" w:rsidR="0008119B" w:rsidRPr="002C0310" w:rsidRDefault="0008119B" w:rsidP="002C0310">
      <w:pPr>
        <w:spacing w:line="240" w:lineRule="auto"/>
        <w:rPr>
          <w:rFonts w:asciiTheme="minorBidi" w:hAnsiTheme="minorBidi" w:cstheme="minorBidi"/>
          <w:sz w:val="24"/>
          <w:szCs w:val="24"/>
        </w:rPr>
      </w:pPr>
    </w:p>
    <w:p w14:paraId="4B558AB6" w14:textId="2C7BA67D"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But there is another dimension to the giving of the Torah in the wilderness</w:t>
      </w:r>
      <w:r w:rsidR="0008119B" w:rsidRPr="002C0310">
        <w:rPr>
          <w:rFonts w:asciiTheme="minorBidi" w:hAnsiTheme="minorBidi" w:cstheme="minorBidi"/>
          <w:sz w:val="24"/>
          <w:szCs w:val="24"/>
        </w:rPr>
        <w:t xml:space="preserve"> – the </w:t>
      </w:r>
      <w:r w:rsidRPr="002C0310">
        <w:rPr>
          <w:rFonts w:asciiTheme="minorBidi" w:hAnsiTheme="minorBidi" w:cstheme="minorBidi"/>
          <w:sz w:val="24"/>
          <w:szCs w:val="24"/>
        </w:rPr>
        <w:t xml:space="preserve">Torah is not dependent on time or place, and the question of the Land of Israel is not crucial to the importance of </w:t>
      </w:r>
      <w:r w:rsidR="0008119B" w:rsidRPr="002C0310">
        <w:rPr>
          <w:rFonts w:asciiTheme="minorBidi" w:hAnsiTheme="minorBidi" w:cstheme="minorBidi"/>
          <w:sz w:val="24"/>
          <w:szCs w:val="24"/>
        </w:rPr>
        <w:t xml:space="preserve">the </w:t>
      </w:r>
      <w:proofErr w:type="spellStart"/>
      <w:r w:rsidR="0008119B" w:rsidRPr="002C0310">
        <w:rPr>
          <w:rFonts w:asciiTheme="minorBidi" w:hAnsiTheme="minorBidi" w:cstheme="minorBidi"/>
          <w:i/>
          <w:iCs/>
          <w:sz w:val="24"/>
          <w:szCs w:val="24"/>
        </w:rPr>
        <w:t>mitzva</w:t>
      </w:r>
      <w:proofErr w:type="spellEnd"/>
      <w:r w:rsidR="0008119B" w:rsidRPr="002C0310">
        <w:rPr>
          <w:rFonts w:asciiTheme="minorBidi" w:hAnsiTheme="minorBidi" w:cstheme="minorBidi"/>
          <w:i/>
          <w:iCs/>
          <w:sz w:val="24"/>
          <w:szCs w:val="24"/>
        </w:rPr>
        <w:t xml:space="preserve"> </w:t>
      </w:r>
      <w:r w:rsidR="0008119B" w:rsidRPr="002C0310">
        <w:rPr>
          <w:rFonts w:asciiTheme="minorBidi" w:hAnsiTheme="minorBidi" w:cstheme="minorBidi"/>
          <w:sz w:val="24"/>
          <w:szCs w:val="24"/>
        </w:rPr>
        <w:t xml:space="preserve">of </w:t>
      </w:r>
      <w:r w:rsidRPr="002C0310">
        <w:rPr>
          <w:rFonts w:asciiTheme="minorBidi" w:hAnsiTheme="minorBidi" w:cstheme="minorBidi"/>
          <w:sz w:val="24"/>
          <w:szCs w:val="24"/>
        </w:rPr>
        <w:t xml:space="preserve">Torah study. The Torah is the ultimate focus, and it is detached from any concrete </w:t>
      </w:r>
      <w:r w:rsidR="0008119B" w:rsidRPr="002C0310">
        <w:rPr>
          <w:rFonts w:asciiTheme="minorBidi" w:hAnsiTheme="minorBidi" w:cstheme="minorBidi"/>
          <w:sz w:val="24"/>
          <w:szCs w:val="24"/>
        </w:rPr>
        <w:t>earthly</w:t>
      </w:r>
      <w:r w:rsidRPr="002C0310">
        <w:rPr>
          <w:rFonts w:asciiTheme="minorBidi" w:hAnsiTheme="minorBidi" w:cstheme="minorBidi"/>
          <w:sz w:val="24"/>
          <w:szCs w:val="24"/>
        </w:rPr>
        <w:t xml:space="preserve"> factor. The Torah is beyond the world and the Torah preceded the world.</w:t>
      </w:r>
    </w:p>
    <w:p w14:paraId="1EAEE115" w14:textId="77777777" w:rsidR="0008119B" w:rsidRPr="002C0310" w:rsidRDefault="0008119B" w:rsidP="002C0310">
      <w:pPr>
        <w:spacing w:line="240" w:lineRule="auto"/>
        <w:rPr>
          <w:rFonts w:asciiTheme="minorBidi" w:hAnsiTheme="minorBidi" w:cstheme="minorBidi"/>
          <w:sz w:val="24"/>
          <w:szCs w:val="24"/>
        </w:rPr>
      </w:pPr>
    </w:p>
    <w:p w14:paraId="2BB741F5" w14:textId="3BBD56A9"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This approach was brought to the fore in the</w:t>
      </w:r>
      <w:r w:rsidR="0008119B" w:rsidRPr="002C0310">
        <w:rPr>
          <w:rFonts w:asciiTheme="minorBidi" w:hAnsiTheme="minorBidi" w:cstheme="minorBidi"/>
          <w:sz w:val="24"/>
          <w:szCs w:val="24"/>
        </w:rPr>
        <w:t xml:space="preserve"> approach to</w:t>
      </w:r>
      <w:r w:rsidRPr="002C0310">
        <w:rPr>
          <w:rFonts w:asciiTheme="minorBidi" w:hAnsiTheme="minorBidi" w:cstheme="minorBidi"/>
          <w:sz w:val="24"/>
          <w:szCs w:val="24"/>
        </w:rPr>
        <w:t xml:space="preserve"> Torah study </w:t>
      </w:r>
      <w:r w:rsidR="0008119B" w:rsidRPr="002C0310">
        <w:rPr>
          <w:rFonts w:asciiTheme="minorBidi" w:hAnsiTheme="minorBidi" w:cstheme="minorBidi"/>
          <w:sz w:val="24"/>
          <w:szCs w:val="24"/>
        </w:rPr>
        <w:t xml:space="preserve">developed </w:t>
      </w:r>
      <w:r w:rsidRPr="002C0310">
        <w:rPr>
          <w:rFonts w:asciiTheme="minorBidi" w:hAnsiTheme="minorBidi" w:cstheme="minorBidi"/>
          <w:sz w:val="24"/>
          <w:szCs w:val="24"/>
        </w:rPr>
        <w:t>in Lithuanian yeshivas a hundred and fifty years ago</w:t>
      </w:r>
      <w:r w:rsidR="0008119B" w:rsidRPr="002C0310">
        <w:rPr>
          <w:rFonts w:asciiTheme="minorBidi" w:hAnsiTheme="minorBidi" w:cstheme="minorBidi"/>
          <w:sz w:val="24"/>
          <w:szCs w:val="24"/>
        </w:rPr>
        <w:t>, an approach that prevails until this very day</w:t>
      </w:r>
      <w:r w:rsidRPr="002C0310">
        <w:rPr>
          <w:rFonts w:asciiTheme="minorBidi" w:hAnsiTheme="minorBidi" w:cstheme="minorBidi"/>
          <w:sz w:val="24"/>
          <w:szCs w:val="24"/>
        </w:rPr>
        <w:t xml:space="preserve">. This is not just a </w:t>
      </w:r>
      <w:proofErr w:type="spellStart"/>
      <w:r w:rsidRPr="002C0310">
        <w:rPr>
          <w:rFonts w:asciiTheme="minorBidi" w:hAnsiTheme="minorBidi" w:cstheme="minorBidi"/>
          <w:sz w:val="24"/>
          <w:szCs w:val="24"/>
        </w:rPr>
        <w:t>Haredi</w:t>
      </w:r>
      <w:proofErr w:type="spellEnd"/>
      <w:r w:rsidRPr="002C0310">
        <w:rPr>
          <w:rFonts w:asciiTheme="minorBidi" w:hAnsiTheme="minorBidi" w:cstheme="minorBidi"/>
          <w:sz w:val="24"/>
          <w:szCs w:val="24"/>
        </w:rPr>
        <w:t xml:space="preserve"> approach</w:t>
      </w:r>
      <w:r w:rsidR="0008119B" w:rsidRPr="002C0310">
        <w:rPr>
          <w:rFonts w:asciiTheme="minorBidi" w:hAnsiTheme="minorBidi" w:cstheme="minorBidi"/>
          <w:sz w:val="24"/>
          <w:szCs w:val="24"/>
        </w:rPr>
        <w:t>. De</w:t>
      </w:r>
      <w:r w:rsidRPr="002C0310">
        <w:rPr>
          <w:rFonts w:asciiTheme="minorBidi" w:hAnsiTheme="minorBidi" w:cstheme="minorBidi"/>
          <w:sz w:val="24"/>
          <w:szCs w:val="24"/>
        </w:rPr>
        <w:t xml:space="preserve">spite the many disagreements with the ultra-Orthodox </w:t>
      </w:r>
      <w:r w:rsidR="0008119B" w:rsidRPr="002C0310">
        <w:rPr>
          <w:rFonts w:asciiTheme="minorBidi" w:hAnsiTheme="minorBidi" w:cstheme="minorBidi"/>
          <w:sz w:val="24"/>
          <w:szCs w:val="24"/>
        </w:rPr>
        <w:t>community</w:t>
      </w:r>
      <w:r w:rsidRPr="002C0310">
        <w:rPr>
          <w:rFonts w:asciiTheme="minorBidi" w:hAnsiTheme="minorBidi" w:cstheme="minorBidi"/>
          <w:sz w:val="24"/>
          <w:szCs w:val="24"/>
        </w:rPr>
        <w:t xml:space="preserve">, </w:t>
      </w:r>
      <w:r w:rsidR="0008119B" w:rsidRPr="002C0310">
        <w:rPr>
          <w:rFonts w:asciiTheme="minorBidi" w:hAnsiTheme="minorBidi" w:cstheme="minorBidi"/>
          <w:sz w:val="24"/>
          <w:szCs w:val="24"/>
        </w:rPr>
        <w:t>Torah study has remained an</w:t>
      </w:r>
      <w:r w:rsidRPr="002C0310">
        <w:rPr>
          <w:rFonts w:asciiTheme="minorBidi" w:hAnsiTheme="minorBidi" w:cstheme="minorBidi"/>
          <w:sz w:val="24"/>
          <w:szCs w:val="24"/>
        </w:rPr>
        <w:t xml:space="preserve"> absolute value in religious Zionism, and </w:t>
      </w:r>
      <w:r w:rsidR="0008119B" w:rsidRPr="002C0310">
        <w:rPr>
          <w:rFonts w:asciiTheme="minorBidi" w:hAnsiTheme="minorBidi" w:cstheme="minorBidi"/>
          <w:sz w:val="24"/>
          <w:szCs w:val="24"/>
        </w:rPr>
        <w:t xml:space="preserve">was </w:t>
      </w:r>
      <w:r w:rsidRPr="002C0310">
        <w:rPr>
          <w:rFonts w:asciiTheme="minorBidi" w:hAnsiTheme="minorBidi" w:cstheme="minorBidi"/>
          <w:sz w:val="24"/>
          <w:szCs w:val="24"/>
        </w:rPr>
        <w:t>not weighed against other values.</w:t>
      </w:r>
    </w:p>
    <w:p w14:paraId="69B27113" w14:textId="77777777" w:rsidR="0008119B" w:rsidRPr="002C0310" w:rsidRDefault="0008119B" w:rsidP="002C0310">
      <w:pPr>
        <w:spacing w:line="240" w:lineRule="auto"/>
        <w:ind w:firstLine="720"/>
        <w:rPr>
          <w:rFonts w:asciiTheme="minorBidi" w:hAnsiTheme="minorBidi" w:cstheme="minorBidi"/>
          <w:sz w:val="24"/>
          <w:szCs w:val="24"/>
        </w:rPr>
      </w:pPr>
    </w:p>
    <w:p w14:paraId="306A25AD" w14:textId="5E02F58D"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Ultra-Orthodox </w:t>
      </w:r>
      <w:proofErr w:type="spellStart"/>
      <w:r w:rsidR="0008119B" w:rsidRPr="002C0310">
        <w:rPr>
          <w:rFonts w:asciiTheme="minorBidi" w:hAnsiTheme="minorBidi" w:cstheme="minorBidi"/>
          <w:sz w:val="24"/>
          <w:szCs w:val="24"/>
        </w:rPr>
        <w:t>Ramim</w:t>
      </w:r>
      <w:proofErr w:type="spellEnd"/>
      <w:r w:rsidRPr="002C0310">
        <w:rPr>
          <w:rFonts w:asciiTheme="minorBidi" w:hAnsiTheme="minorBidi" w:cstheme="minorBidi"/>
          <w:sz w:val="24"/>
          <w:szCs w:val="24"/>
        </w:rPr>
        <w:t xml:space="preserve"> were chosen to </w:t>
      </w:r>
      <w:r w:rsidR="0008119B" w:rsidRPr="002C0310">
        <w:rPr>
          <w:rFonts w:asciiTheme="minorBidi" w:hAnsiTheme="minorBidi" w:cstheme="minorBidi"/>
          <w:sz w:val="24"/>
          <w:szCs w:val="24"/>
        </w:rPr>
        <w:t>teach</w:t>
      </w:r>
      <w:r w:rsidRPr="002C0310">
        <w:rPr>
          <w:rFonts w:asciiTheme="minorBidi" w:hAnsiTheme="minorBidi" w:cstheme="minorBidi"/>
          <w:sz w:val="24"/>
          <w:szCs w:val="24"/>
        </w:rPr>
        <w:t xml:space="preserve"> in </w:t>
      </w:r>
      <w:r w:rsidR="0008119B" w:rsidRPr="002C0310">
        <w:rPr>
          <w:rFonts w:asciiTheme="minorBidi" w:hAnsiTheme="minorBidi" w:cstheme="minorBidi"/>
          <w:sz w:val="24"/>
          <w:szCs w:val="24"/>
        </w:rPr>
        <w:t xml:space="preserve">yeshiva </w:t>
      </w:r>
      <w:r w:rsidRPr="002C0310">
        <w:rPr>
          <w:rFonts w:asciiTheme="minorBidi" w:hAnsiTheme="minorBidi" w:cstheme="minorBidi"/>
          <w:sz w:val="24"/>
          <w:szCs w:val="24"/>
        </w:rPr>
        <w:t>high school</w:t>
      </w:r>
      <w:r w:rsidR="0008119B" w:rsidRPr="002C0310">
        <w:rPr>
          <w:rFonts w:asciiTheme="minorBidi" w:hAnsiTheme="minorBidi" w:cstheme="minorBidi"/>
          <w:sz w:val="24"/>
          <w:szCs w:val="24"/>
        </w:rPr>
        <w:t xml:space="preserve">s, </w:t>
      </w:r>
      <w:r w:rsidRPr="002C0310">
        <w:rPr>
          <w:rFonts w:asciiTheme="minorBidi" w:hAnsiTheme="minorBidi" w:cstheme="minorBidi"/>
          <w:sz w:val="24"/>
          <w:szCs w:val="24"/>
        </w:rPr>
        <w:t xml:space="preserve">not only because of the lack of </w:t>
      </w:r>
      <w:r w:rsidR="0008119B" w:rsidRPr="002C0310">
        <w:rPr>
          <w:rFonts w:asciiTheme="minorBidi" w:hAnsiTheme="minorBidi" w:cstheme="minorBidi"/>
          <w:sz w:val="24"/>
          <w:szCs w:val="24"/>
        </w:rPr>
        <w:t xml:space="preserve">fitting </w:t>
      </w:r>
      <w:r w:rsidRPr="002C0310">
        <w:rPr>
          <w:rFonts w:asciiTheme="minorBidi" w:hAnsiTheme="minorBidi" w:cstheme="minorBidi"/>
          <w:sz w:val="24"/>
          <w:szCs w:val="24"/>
        </w:rPr>
        <w:t>educators in the religious public, but in order to create the exclusivity of the Torah and to educate the students to understand that the Torah stands above all else.</w:t>
      </w:r>
    </w:p>
    <w:p w14:paraId="32930415" w14:textId="77777777" w:rsidR="0008119B" w:rsidRPr="002C0310" w:rsidRDefault="0008119B" w:rsidP="002C0310">
      <w:pPr>
        <w:spacing w:line="240" w:lineRule="auto"/>
        <w:rPr>
          <w:rFonts w:asciiTheme="minorBidi" w:hAnsiTheme="minorBidi" w:cstheme="minorBidi"/>
          <w:sz w:val="24"/>
          <w:szCs w:val="24"/>
        </w:rPr>
      </w:pPr>
    </w:p>
    <w:p w14:paraId="7334373C" w14:textId="51DA0E6F"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In the eulogy</w:t>
      </w:r>
      <w:r w:rsidR="0008119B" w:rsidRPr="002C0310">
        <w:rPr>
          <w:rStyle w:val="a9"/>
          <w:rFonts w:asciiTheme="minorBidi" w:hAnsiTheme="minorBidi" w:cstheme="minorBidi"/>
          <w:sz w:val="24"/>
          <w:szCs w:val="24"/>
        </w:rPr>
        <w:footnoteReference w:id="2"/>
      </w:r>
      <w:r w:rsidRPr="002C0310">
        <w:rPr>
          <w:rFonts w:asciiTheme="minorBidi" w:hAnsiTheme="minorBidi" w:cstheme="minorBidi"/>
          <w:sz w:val="24"/>
          <w:szCs w:val="24"/>
        </w:rPr>
        <w:t xml:space="preserve"> I delivered </w:t>
      </w:r>
      <w:r w:rsidR="0008119B" w:rsidRPr="002C0310">
        <w:rPr>
          <w:rFonts w:asciiTheme="minorBidi" w:hAnsiTheme="minorBidi" w:cstheme="minorBidi"/>
          <w:sz w:val="24"/>
          <w:szCs w:val="24"/>
        </w:rPr>
        <w:t>at the funeral of my teacher</w:t>
      </w:r>
      <w:r w:rsidR="001A244B" w:rsidRPr="002C0310">
        <w:rPr>
          <w:rFonts w:asciiTheme="minorBidi" w:hAnsiTheme="minorBidi" w:cstheme="minorBidi"/>
          <w:sz w:val="24"/>
          <w:szCs w:val="24"/>
        </w:rPr>
        <w:t>,</w:t>
      </w:r>
      <w:r w:rsidR="0008119B" w:rsidRPr="002C0310">
        <w:rPr>
          <w:rFonts w:asciiTheme="minorBidi" w:hAnsiTheme="minorBidi" w:cstheme="minorBidi"/>
          <w:sz w:val="24"/>
          <w:szCs w:val="24"/>
        </w:rPr>
        <w:t xml:space="preserve"> </w:t>
      </w:r>
      <w:proofErr w:type="spellStart"/>
      <w:r w:rsidR="0008119B" w:rsidRPr="002C0310">
        <w:rPr>
          <w:rFonts w:asciiTheme="minorBidi" w:hAnsiTheme="minorBidi" w:cstheme="minorBidi"/>
          <w:sz w:val="24"/>
          <w:szCs w:val="24"/>
        </w:rPr>
        <w:t>Rav</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sz w:val="24"/>
          <w:szCs w:val="24"/>
        </w:rPr>
        <w:t>Aryeh</w:t>
      </w:r>
      <w:proofErr w:type="spellEnd"/>
      <w:r w:rsidRPr="002C0310">
        <w:rPr>
          <w:rFonts w:asciiTheme="minorBidi" w:hAnsiTheme="minorBidi" w:cstheme="minorBidi"/>
          <w:sz w:val="24"/>
          <w:szCs w:val="24"/>
        </w:rPr>
        <w:t xml:space="preserve"> </w:t>
      </w:r>
      <w:proofErr w:type="spellStart"/>
      <w:proofErr w:type="gramStart"/>
      <w:r w:rsidRPr="002C0310">
        <w:rPr>
          <w:rFonts w:asciiTheme="minorBidi" w:hAnsiTheme="minorBidi" w:cstheme="minorBidi"/>
          <w:sz w:val="24"/>
          <w:szCs w:val="24"/>
        </w:rPr>
        <w:t>Bina</w:t>
      </w:r>
      <w:proofErr w:type="spellEnd"/>
      <w:r w:rsidR="001A244B" w:rsidRPr="002C0310">
        <w:rPr>
          <w:rFonts w:asciiTheme="minorBidi" w:hAnsiTheme="minorBidi" w:cstheme="minorBidi"/>
          <w:sz w:val="24"/>
          <w:szCs w:val="24"/>
        </w:rPr>
        <w:t xml:space="preserve"> </w:t>
      </w:r>
      <w:r w:rsidR="00EB02AB" w:rsidRPr="002C0310">
        <w:rPr>
          <w:rFonts w:asciiTheme="minorBidi" w:hAnsiTheme="minorBidi" w:cstheme="minorBidi"/>
          <w:sz w:val="24"/>
          <w:szCs w:val="24"/>
        </w:rPr>
        <w:t xml:space="preserve"> </w:t>
      </w:r>
      <w:proofErr w:type="spellStart"/>
      <w:r w:rsidR="00EB02AB" w:rsidRPr="002C0310">
        <w:rPr>
          <w:rFonts w:asciiTheme="minorBidi" w:hAnsiTheme="minorBidi" w:cstheme="minorBidi"/>
          <w:i/>
          <w:iCs/>
          <w:sz w:val="24"/>
          <w:szCs w:val="24"/>
        </w:rPr>
        <w:t>ztz</w:t>
      </w:r>
      <w:proofErr w:type="gramEnd"/>
      <w:r w:rsidR="00EB02AB" w:rsidRPr="002C0310">
        <w:rPr>
          <w:rFonts w:asciiTheme="minorBidi" w:hAnsiTheme="minorBidi" w:cstheme="minorBidi"/>
          <w:i/>
          <w:iCs/>
          <w:sz w:val="24"/>
          <w:szCs w:val="24"/>
        </w:rPr>
        <w:t>"l</w:t>
      </w:r>
      <w:proofErr w:type="spellEnd"/>
      <w:r w:rsidR="001A244B" w:rsidRPr="002C0310">
        <w:rPr>
          <w:rFonts w:asciiTheme="minorBidi" w:hAnsiTheme="minorBidi" w:cstheme="minorBidi"/>
          <w:sz w:val="24"/>
          <w:szCs w:val="24"/>
        </w:rPr>
        <w:t>,</w:t>
      </w:r>
      <w:r w:rsidRPr="002C0310">
        <w:rPr>
          <w:rFonts w:asciiTheme="minorBidi" w:hAnsiTheme="minorBidi" w:cstheme="minorBidi"/>
          <w:sz w:val="24"/>
          <w:szCs w:val="24"/>
        </w:rPr>
        <w:t xml:space="preserve"> I mentioned his rare ability to create a Lithuanian </w:t>
      </w:r>
      <w:r w:rsidR="0008119B" w:rsidRPr="002C0310">
        <w:rPr>
          <w:rFonts w:asciiTheme="minorBidi" w:hAnsiTheme="minorBidi" w:cstheme="minorBidi"/>
          <w:sz w:val="24"/>
          <w:szCs w:val="24"/>
        </w:rPr>
        <w:t xml:space="preserve">yeshiva </w:t>
      </w:r>
      <w:r w:rsidRPr="002C0310">
        <w:rPr>
          <w:rFonts w:asciiTheme="minorBidi" w:hAnsiTheme="minorBidi" w:cstheme="minorBidi"/>
          <w:sz w:val="24"/>
          <w:szCs w:val="24"/>
        </w:rPr>
        <w:t xml:space="preserve">high school </w:t>
      </w:r>
      <w:r w:rsidR="0008119B" w:rsidRPr="002C0310">
        <w:rPr>
          <w:rFonts w:asciiTheme="minorBidi" w:hAnsiTheme="minorBidi" w:cstheme="minorBidi"/>
          <w:sz w:val="24"/>
          <w:szCs w:val="24"/>
        </w:rPr>
        <w:t xml:space="preserve">– </w:t>
      </w:r>
      <w:proofErr w:type="spellStart"/>
      <w:r w:rsidR="0008119B" w:rsidRPr="002C0310">
        <w:rPr>
          <w:rFonts w:asciiTheme="minorBidi" w:hAnsiTheme="minorBidi" w:cstheme="minorBidi"/>
          <w:sz w:val="24"/>
          <w:szCs w:val="24"/>
        </w:rPr>
        <w:t>Netiv</w:t>
      </w:r>
      <w:proofErr w:type="spellEnd"/>
      <w:r w:rsidR="0008119B" w:rsidRPr="002C0310">
        <w:rPr>
          <w:rFonts w:asciiTheme="minorBidi" w:hAnsiTheme="minorBidi" w:cstheme="minorBidi"/>
          <w:sz w:val="24"/>
          <w:szCs w:val="24"/>
        </w:rPr>
        <w:t xml:space="preserve"> Meir: </w:t>
      </w:r>
    </w:p>
    <w:p w14:paraId="57E527C7" w14:textId="77777777" w:rsidR="0008119B" w:rsidRPr="002C0310" w:rsidRDefault="0008119B" w:rsidP="002C0310">
      <w:pPr>
        <w:pStyle w:val="a3"/>
        <w:spacing w:line="240" w:lineRule="auto"/>
        <w:rPr>
          <w:rFonts w:asciiTheme="minorBidi" w:hAnsiTheme="minorBidi" w:cstheme="minorBidi"/>
          <w:sz w:val="24"/>
          <w:szCs w:val="24"/>
        </w:rPr>
      </w:pPr>
    </w:p>
    <w:p w14:paraId="3537ED63" w14:textId="121AE857" w:rsidR="00ED61BC" w:rsidRPr="002C0310" w:rsidRDefault="0008119B" w:rsidP="002C0310">
      <w:pPr>
        <w:pStyle w:val="a3"/>
        <w:spacing w:line="240" w:lineRule="auto"/>
        <w:rPr>
          <w:rFonts w:asciiTheme="minorBidi" w:hAnsiTheme="minorBidi" w:cstheme="minorBidi"/>
          <w:sz w:val="24"/>
          <w:szCs w:val="24"/>
        </w:rPr>
      </w:pPr>
      <w:proofErr w:type="spellStart"/>
      <w:r w:rsidRPr="002C0310">
        <w:rPr>
          <w:rFonts w:asciiTheme="minorBidi" w:hAnsiTheme="minorBidi" w:cstheme="minorBidi"/>
          <w:sz w:val="24"/>
          <w:szCs w:val="24"/>
        </w:rPr>
        <w:t>Rav</w:t>
      </w:r>
      <w:proofErr w:type="spellEnd"/>
      <w:r w:rsidR="00ED61BC" w:rsidRPr="002C0310">
        <w:rPr>
          <w:rFonts w:asciiTheme="minorBidi" w:hAnsiTheme="minorBidi" w:cstheme="minorBidi"/>
          <w:sz w:val="24"/>
          <w:szCs w:val="24"/>
        </w:rPr>
        <w:t xml:space="preserve"> </w:t>
      </w:r>
      <w:proofErr w:type="spellStart"/>
      <w:r w:rsidR="00ED61BC" w:rsidRPr="002C0310">
        <w:rPr>
          <w:rFonts w:asciiTheme="minorBidi" w:hAnsiTheme="minorBidi" w:cstheme="minorBidi"/>
          <w:sz w:val="24"/>
          <w:szCs w:val="24"/>
        </w:rPr>
        <w:t>Aryeh</w:t>
      </w:r>
      <w:proofErr w:type="spellEnd"/>
      <w:r w:rsidR="00ED61BC" w:rsidRPr="002C0310">
        <w:rPr>
          <w:rFonts w:asciiTheme="minorBidi" w:hAnsiTheme="minorBidi" w:cstheme="minorBidi"/>
          <w:sz w:val="24"/>
          <w:szCs w:val="24"/>
        </w:rPr>
        <w:t xml:space="preserve"> was one of those sons of </w:t>
      </w:r>
      <w:r w:rsidRPr="002C0310">
        <w:rPr>
          <w:rFonts w:asciiTheme="minorBidi" w:hAnsiTheme="minorBidi" w:cstheme="minorBidi"/>
          <w:sz w:val="24"/>
          <w:szCs w:val="24"/>
        </w:rPr>
        <w:t xml:space="preserve">"Yehuda" </w:t>
      </w:r>
      <w:r w:rsidR="00ED61BC" w:rsidRPr="002C0310">
        <w:rPr>
          <w:rFonts w:asciiTheme="minorBidi" w:hAnsiTheme="minorBidi" w:cstheme="minorBidi"/>
          <w:sz w:val="24"/>
          <w:szCs w:val="24"/>
        </w:rPr>
        <w:t xml:space="preserve">who came here with the old baggage of the world of </w:t>
      </w:r>
      <w:r w:rsidRPr="002C0310">
        <w:rPr>
          <w:rFonts w:asciiTheme="minorBidi" w:hAnsiTheme="minorBidi" w:cstheme="minorBidi"/>
          <w:sz w:val="24"/>
          <w:szCs w:val="24"/>
        </w:rPr>
        <w:t xml:space="preserve">the </w:t>
      </w:r>
      <w:r w:rsidR="00ED61BC" w:rsidRPr="002C0310">
        <w:rPr>
          <w:rFonts w:asciiTheme="minorBidi" w:hAnsiTheme="minorBidi" w:cstheme="minorBidi"/>
          <w:sz w:val="24"/>
          <w:szCs w:val="24"/>
        </w:rPr>
        <w:t>Eastern European yeshivas</w:t>
      </w:r>
      <w:r w:rsidRPr="002C0310">
        <w:rPr>
          <w:rFonts w:asciiTheme="minorBidi" w:hAnsiTheme="minorBidi" w:cstheme="minorBidi"/>
          <w:sz w:val="24"/>
          <w:szCs w:val="24"/>
        </w:rPr>
        <w:t xml:space="preserve">… </w:t>
      </w:r>
      <w:r w:rsidR="00ED61BC" w:rsidRPr="002C0310">
        <w:rPr>
          <w:rFonts w:asciiTheme="minorBidi" w:hAnsiTheme="minorBidi" w:cstheme="minorBidi"/>
          <w:sz w:val="24"/>
          <w:szCs w:val="24"/>
        </w:rPr>
        <w:t xml:space="preserve">His wisdom brought him, </w:t>
      </w:r>
      <w:r w:rsidRPr="002C0310">
        <w:rPr>
          <w:rFonts w:asciiTheme="minorBidi" w:hAnsiTheme="minorBidi" w:cstheme="minorBidi"/>
          <w:sz w:val="24"/>
          <w:szCs w:val="24"/>
        </w:rPr>
        <w:t xml:space="preserve">precisely in </w:t>
      </w:r>
      <w:proofErr w:type="spellStart"/>
      <w:r w:rsidRPr="002C0310">
        <w:rPr>
          <w:rFonts w:asciiTheme="minorBidi" w:hAnsiTheme="minorBidi" w:cstheme="minorBidi"/>
          <w:sz w:val="24"/>
          <w:szCs w:val="24"/>
        </w:rPr>
        <w:t>Netiv</w:t>
      </w:r>
      <w:proofErr w:type="spellEnd"/>
      <w:r w:rsidRPr="002C0310">
        <w:rPr>
          <w:rFonts w:asciiTheme="minorBidi" w:hAnsiTheme="minorBidi" w:cstheme="minorBidi"/>
          <w:sz w:val="24"/>
          <w:szCs w:val="24"/>
        </w:rPr>
        <w:t xml:space="preserve"> Meir, </w:t>
      </w:r>
      <w:r w:rsidR="00ED61BC" w:rsidRPr="002C0310">
        <w:rPr>
          <w:rFonts w:asciiTheme="minorBidi" w:hAnsiTheme="minorBidi" w:cstheme="minorBidi"/>
          <w:sz w:val="24"/>
          <w:szCs w:val="24"/>
        </w:rPr>
        <w:t xml:space="preserve">to emphasize the </w:t>
      </w:r>
      <w:r w:rsidR="00694142" w:rsidRPr="002C0310">
        <w:rPr>
          <w:rFonts w:asciiTheme="minorBidi" w:hAnsiTheme="minorBidi" w:cstheme="minorBidi"/>
          <w:sz w:val="24"/>
          <w:szCs w:val="24"/>
        </w:rPr>
        <w:t>earlier</w:t>
      </w:r>
      <w:r w:rsidR="00ED61BC" w:rsidRPr="002C0310">
        <w:rPr>
          <w:rFonts w:asciiTheme="minorBidi" w:hAnsiTheme="minorBidi" w:cstheme="minorBidi"/>
          <w:sz w:val="24"/>
          <w:szCs w:val="24"/>
        </w:rPr>
        <w:t xml:space="preserve"> aspect. </w:t>
      </w:r>
      <w:r w:rsidR="00694142" w:rsidRPr="002C0310">
        <w:rPr>
          <w:rFonts w:asciiTheme="minorBidi" w:hAnsiTheme="minorBidi" w:cstheme="minorBidi"/>
          <w:sz w:val="24"/>
          <w:szCs w:val="24"/>
        </w:rPr>
        <w:t>Since he knew that he was well immersed in Israeli life, he decided to head a Lithuanian yeshiva high school.</w:t>
      </w:r>
      <w:r w:rsidR="00ED61BC" w:rsidRPr="002C0310">
        <w:rPr>
          <w:rFonts w:asciiTheme="minorBidi" w:hAnsiTheme="minorBidi" w:cstheme="minorBidi"/>
          <w:sz w:val="24"/>
          <w:szCs w:val="24"/>
        </w:rPr>
        <w:t xml:space="preserve"> </w:t>
      </w:r>
      <w:r w:rsidR="00694142" w:rsidRPr="002C0310">
        <w:rPr>
          <w:rFonts w:asciiTheme="minorBidi" w:hAnsiTheme="minorBidi" w:cstheme="minorBidi"/>
          <w:sz w:val="24"/>
          <w:szCs w:val="24"/>
        </w:rPr>
        <w:t>H</w:t>
      </w:r>
      <w:r w:rsidR="00ED61BC" w:rsidRPr="002C0310">
        <w:rPr>
          <w:rFonts w:asciiTheme="minorBidi" w:hAnsiTheme="minorBidi" w:cstheme="minorBidi"/>
          <w:sz w:val="24"/>
          <w:szCs w:val="24"/>
        </w:rPr>
        <w:t xml:space="preserve">e was a unique creature, </w:t>
      </w:r>
      <w:r w:rsidR="00694142" w:rsidRPr="002C0310">
        <w:rPr>
          <w:rFonts w:asciiTheme="minorBidi" w:hAnsiTheme="minorBidi" w:cstheme="minorBidi"/>
          <w:sz w:val="24"/>
          <w:szCs w:val="24"/>
        </w:rPr>
        <w:t xml:space="preserve">the head of </w:t>
      </w:r>
      <w:r w:rsidR="00ED61BC" w:rsidRPr="002C0310">
        <w:rPr>
          <w:rFonts w:asciiTheme="minorBidi" w:hAnsiTheme="minorBidi" w:cstheme="minorBidi"/>
          <w:sz w:val="24"/>
          <w:szCs w:val="24"/>
        </w:rPr>
        <w:t xml:space="preserve">a yeshiva high school who </w:t>
      </w:r>
      <w:r w:rsidR="00EB02AB" w:rsidRPr="002C0310">
        <w:rPr>
          <w:rFonts w:asciiTheme="minorBidi" w:hAnsiTheme="minorBidi" w:cstheme="minorBidi"/>
          <w:sz w:val="24"/>
          <w:szCs w:val="24"/>
        </w:rPr>
        <w:t>was</w:t>
      </w:r>
      <w:r w:rsidR="00ED61BC" w:rsidRPr="002C0310">
        <w:rPr>
          <w:rFonts w:asciiTheme="minorBidi" w:hAnsiTheme="minorBidi" w:cstheme="minorBidi"/>
          <w:sz w:val="24"/>
          <w:szCs w:val="24"/>
        </w:rPr>
        <w:t xml:space="preserve"> also a Lithuanian yeshiva head.</w:t>
      </w:r>
    </w:p>
    <w:p w14:paraId="75324FD4" w14:textId="77777777" w:rsidR="00694142" w:rsidRPr="002C0310" w:rsidRDefault="00694142" w:rsidP="002C0310">
      <w:pPr>
        <w:pStyle w:val="a3"/>
        <w:spacing w:line="240" w:lineRule="auto"/>
        <w:rPr>
          <w:rFonts w:asciiTheme="minorBidi" w:hAnsiTheme="minorBidi" w:cstheme="minorBidi"/>
          <w:sz w:val="24"/>
          <w:szCs w:val="24"/>
        </w:rPr>
      </w:pPr>
    </w:p>
    <w:p w14:paraId="3D9ABAB8" w14:textId="03AF9D02" w:rsidR="00ED61BC" w:rsidRPr="002C0310" w:rsidRDefault="00ED61BC" w:rsidP="002C0310">
      <w:pPr>
        <w:pStyle w:val="a3"/>
        <w:spacing w:line="240" w:lineRule="auto"/>
        <w:rPr>
          <w:rFonts w:asciiTheme="minorBidi" w:hAnsiTheme="minorBidi" w:cstheme="minorBidi"/>
          <w:sz w:val="24"/>
          <w:szCs w:val="24"/>
        </w:rPr>
      </w:pPr>
      <w:r w:rsidRPr="002C0310">
        <w:rPr>
          <w:rFonts w:asciiTheme="minorBidi" w:hAnsiTheme="minorBidi" w:cstheme="minorBidi"/>
          <w:sz w:val="24"/>
          <w:szCs w:val="24"/>
        </w:rPr>
        <w:t xml:space="preserve">He </w:t>
      </w:r>
      <w:r w:rsidR="00694142" w:rsidRPr="002C0310">
        <w:rPr>
          <w:rFonts w:asciiTheme="minorBidi" w:hAnsiTheme="minorBidi" w:cstheme="minorBidi"/>
          <w:sz w:val="24"/>
          <w:szCs w:val="24"/>
        </w:rPr>
        <w:t>represented this combination even in the small</w:t>
      </w:r>
      <w:r w:rsidRPr="002C0310">
        <w:rPr>
          <w:rFonts w:asciiTheme="minorBidi" w:hAnsiTheme="minorBidi" w:cstheme="minorBidi"/>
          <w:sz w:val="24"/>
          <w:szCs w:val="24"/>
        </w:rPr>
        <w:t xml:space="preserve"> details. </w:t>
      </w:r>
      <w:r w:rsidR="00694142" w:rsidRPr="002C0310">
        <w:rPr>
          <w:rFonts w:asciiTheme="minorBidi" w:hAnsiTheme="minorBidi" w:cstheme="minorBidi"/>
          <w:sz w:val="24"/>
          <w:szCs w:val="24"/>
        </w:rPr>
        <w:t xml:space="preserve">He wore a </w:t>
      </w:r>
      <w:r w:rsidRPr="002C0310">
        <w:rPr>
          <w:rFonts w:asciiTheme="minorBidi" w:hAnsiTheme="minorBidi" w:cstheme="minorBidi"/>
          <w:sz w:val="24"/>
          <w:szCs w:val="24"/>
        </w:rPr>
        <w:t xml:space="preserve">Lithuanian </w:t>
      </w:r>
      <w:r w:rsidR="00694142" w:rsidRPr="002C0310">
        <w:rPr>
          <w:rFonts w:asciiTheme="minorBidi" w:hAnsiTheme="minorBidi" w:cstheme="minorBidi"/>
          <w:sz w:val="24"/>
          <w:szCs w:val="24"/>
        </w:rPr>
        <w:t>yarmulke</w:t>
      </w:r>
      <w:r w:rsidRPr="002C0310">
        <w:rPr>
          <w:rFonts w:asciiTheme="minorBidi" w:hAnsiTheme="minorBidi" w:cstheme="minorBidi"/>
          <w:sz w:val="24"/>
          <w:szCs w:val="24"/>
        </w:rPr>
        <w:t>, and</w:t>
      </w:r>
      <w:r w:rsidR="00694142" w:rsidRPr="002C0310">
        <w:rPr>
          <w:rFonts w:asciiTheme="minorBidi" w:hAnsiTheme="minorBidi" w:cstheme="minorBidi"/>
          <w:sz w:val="24"/>
          <w:szCs w:val="24"/>
        </w:rPr>
        <w:t xml:space="preserve"> he instituted before his talk in the </w:t>
      </w:r>
      <w:proofErr w:type="spellStart"/>
      <w:r w:rsidR="00694142" w:rsidRPr="002C0310">
        <w:rPr>
          <w:rFonts w:asciiTheme="minorBidi" w:hAnsiTheme="minorBidi" w:cstheme="minorBidi"/>
          <w:sz w:val="24"/>
          <w:szCs w:val="24"/>
        </w:rPr>
        <w:t>Beit</w:t>
      </w:r>
      <w:proofErr w:type="spellEnd"/>
      <w:r w:rsidR="00694142" w:rsidRPr="002C0310">
        <w:rPr>
          <w:rFonts w:asciiTheme="minorBidi" w:hAnsiTheme="minorBidi" w:cstheme="minorBidi"/>
          <w:sz w:val="24"/>
          <w:szCs w:val="24"/>
        </w:rPr>
        <w:t xml:space="preserve"> Midrash, singing songs from the school of the </w:t>
      </w:r>
      <w:proofErr w:type="spellStart"/>
      <w:r w:rsidR="00694142" w:rsidRPr="002C0310">
        <w:rPr>
          <w:rFonts w:asciiTheme="minorBidi" w:hAnsiTheme="minorBidi" w:cstheme="minorBidi"/>
          <w:sz w:val="24"/>
          <w:szCs w:val="24"/>
        </w:rPr>
        <w:t>Mussar</w:t>
      </w:r>
      <w:proofErr w:type="spellEnd"/>
      <w:r w:rsidR="00694142" w:rsidRPr="002C0310">
        <w:rPr>
          <w:rFonts w:asciiTheme="minorBidi" w:hAnsiTheme="minorBidi" w:cstheme="minorBidi"/>
          <w:sz w:val="24"/>
          <w:szCs w:val="24"/>
        </w:rPr>
        <w:t xml:space="preserve"> movement. He made sure to implant within us the feeling that </w:t>
      </w:r>
      <w:proofErr w:type="spellStart"/>
      <w:r w:rsidR="00694142" w:rsidRPr="002C0310">
        <w:rPr>
          <w:rFonts w:asciiTheme="minorBidi" w:hAnsiTheme="minorBidi" w:cstheme="minorBidi"/>
          <w:sz w:val="24"/>
          <w:szCs w:val="24"/>
        </w:rPr>
        <w:t>Netiv</w:t>
      </w:r>
      <w:proofErr w:type="spellEnd"/>
      <w:r w:rsidR="00694142" w:rsidRPr="002C0310">
        <w:rPr>
          <w:rFonts w:asciiTheme="minorBidi" w:hAnsiTheme="minorBidi" w:cstheme="minorBidi"/>
          <w:sz w:val="24"/>
          <w:szCs w:val="24"/>
        </w:rPr>
        <w:t xml:space="preserve"> Meir was a yeshiva in all respects, in no way inferior to any other yeshiva. </w:t>
      </w:r>
    </w:p>
    <w:p w14:paraId="032713C5" w14:textId="77777777" w:rsidR="00694142" w:rsidRPr="002C0310" w:rsidRDefault="00694142" w:rsidP="002C0310">
      <w:pPr>
        <w:spacing w:line="240" w:lineRule="auto"/>
        <w:rPr>
          <w:rFonts w:asciiTheme="minorBidi" w:hAnsiTheme="minorBidi" w:cstheme="minorBidi"/>
          <w:sz w:val="24"/>
          <w:szCs w:val="24"/>
        </w:rPr>
      </w:pPr>
    </w:p>
    <w:p w14:paraId="73F9F0D1" w14:textId="74CB26AC"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We must know that</w:t>
      </w:r>
      <w:r w:rsidR="00694142" w:rsidRPr="002C0310">
        <w:rPr>
          <w:rFonts w:asciiTheme="minorBidi" w:hAnsiTheme="minorBidi" w:cstheme="minorBidi"/>
          <w:sz w:val="24"/>
          <w:szCs w:val="24"/>
        </w:rPr>
        <w:t xml:space="preserve"> the service of God through Torah study is </w:t>
      </w:r>
      <w:r w:rsidRPr="002C0310">
        <w:rPr>
          <w:rFonts w:asciiTheme="minorBidi" w:hAnsiTheme="minorBidi" w:cstheme="minorBidi"/>
          <w:sz w:val="24"/>
          <w:szCs w:val="24"/>
        </w:rPr>
        <w:t>incomparably greate</w:t>
      </w:r>
      <w:r w:rsidR="00694142" w:rsidRPr="002C0310">
        <w:rPr>
          <w:rFonts w:asciiTheme="minorBidi" w:hAnsiTheme="minorBidi" w:cstheme="minorBidi"/>
          <w:sz w:val="24"/>
          <w:szCs w:val="24"/>
        </w:rPr>
        <w:t>r than the service of God through the army. A y</w:t>
      </w:r>
      <w:r w:rsidRPr="002C0310">
        <w:rPr>
          <w:rFonts w:asciiTheme="minorBidi" w:hAnsiTheme="minorBidi" w:cstheme="minorBidi"/>
          <w:sz w:val="24"/>
          <w:szCs w:val="24"/>
        </w:rPr>
        <w:t xml:space="preserve">eshiva is a place of </w:t>
      </w:r>
      <w:r w:rsidR="00164622" w:rsidRPr="002C0310">
        <w:rPr>
          <w:rFonts w:asciiTheme="minorBidi" w:hAnsiTheme="minorBidi" w:cstheme="minorBidi"/>
          <w:sz w:val="24"/>
          <w:szCs w:val="24"/>
        </w:rPr>
        <w:t>independent value</w:t>
      </w:r>
      <w:r w:rsidRPr="002C0310">
        <w:rPr>
          <w:rFonts w:asciiTheme="minorBidi" w:hAnsiTheme="minorBidi" w:cstheme="minorBidi"/>
          <w:sz w:val="24"/>
          <w:szCs w:val="24"/>
        </w:rPr>
        <w:t xml:space="preserve">, and </w:t>
      </w:r>
      <w:r w:rsidR="00164622" w:rsidRPr="002C0310">
        <w:rPr>
          <w:rFonts w:asciiTheme="minorBidi" w:hAnsiTheme="minorBidi" w:cstheme="minorBidi"/>
          <w:sz w:val="24"/>
          <w:szCs w:val="24"/>
        </w:rPr>
        <w:t xml:space="preserve">the </w:t>
      </w:r>
      <w:r w:rsidRPr="002C0310">
        <w:rPr>
          <w:rFonts w:asciiTheme="minorBidi" w:hAnsiTheme="minorBidi" w:cstheme="minorBidi"/>
          <w:sz w:val="24"/>
          <w:szCs w:val="24"/>
        </w:rPr>
        <w:t xml:space="preserve">two years of Torah study </w:t>
      </w:r>
      <w:r w:rsidR="00164622" w:rsidRPr="002C0310">
        <w:rPr>
          <w:rFonts w:asciiTheme="minorBidi" w:hAnsiTheme="minorBidi" w:cstheme="minorBidi"/>
          <w:sz w:val="24"/>
          <w:szCs w:val="24"/>
        </w:rPr>
        <w:t>should</w:t>
      </w:r>
      <w:r w:rsidRPr="002C0310">
        <w:rPr>
          <w:rFonts w:asciiTheme="minorBidi" w:hAnsiTheme="minorBidi" w:cstheme="minorBidi"/>
          <w:sz w:val="24"/>
          <w:szCs w:val="24"/>
        </w:rPr>
        <w:t xml:space="preserve"> not be considered only as a preparatory program for military service. We must understand that </w:t>
      </w:r>
      <w:r w:rsidR="00164622" w:rsidRPr="002C0310">
        <w:rPr>
          <w:rFonts w:asciiTheme="minorBidi" w:hAnsiTheme="minorBidi" w:cstheme="minorBidi"/>
          <w:sz w:val="24"/>
          <w:szCs w:val="24"/>
        </w:rPr>
        <w:t>Torah study</w:t>
      </w:r>
      <w:r w:rsidRPr="002C0310">
        <w:rPr>
          <w:rFonts w:asciiTheme="minorBidi" w:hAnsiTheme="minorBidi" w:cstheme="minorBidi"/>
          <w:sz w:val="24"/>
          <w:szCs w:val="24"/>
        </w:rPr>
        <w:t xml:space="preserve"> is the central spiritual focus that enables us to establish direct contact with God, and </w:t>
      </w:r>
      <w:r w:rsidR="00EB02AB" w:rsidRPr="002C0310">
        <w:rPr>
          <w:rFonts w:asciiTheme="minorBidi" w:hAnsiTheme="minorBidi" w:cstheme="minorBidi"/>
          <w:sz w:val="24"/>
          <w:szCs w:val="24"/>
        </w:rPr>
        <w:t xml:space="preserve">all </w:t>
      </w:r>
      <w:r w:rsidRPr="002C0310">
        <w:rPr>
          <w:rFonts w:asciiTheme="minorBidi" w:hAnsiTheme="minorBidi" w:cstheme="minorBidi"/>
          <w:sz w:val="24"/>
          <w:szCs w:val="24"/>
        </w:rPr>
        <w:t xml:space="preserve">the other ways </w:t>
      </w:r>
      <w:r w:rsidR="00164622" w:rsidRPr="002C0310">
        <w:rPr>
          <w:rFonts w:asciiTheme="minorBidi" w:hAnsiTheme="minorBidi" w:cstheme="minorBidi"/>
          <w:sz w:val="24"/>
          <w:szCs w:val="24"/>
        </w:rPr>
        <w:t xml:space="preserve">cannot be compared </w:t>
      </w:r>
      <w:r w:rsidRPr="002C0310">
        <w:rPr>
          <w:rFonts w:asciiTheme="minorBidi" w:hAnsiTheme="minorBidi" w:cstheme="minorBidi"/>
          <w:sz w:val="24"/>
          <w:szCs w:val="24"/>
        </w:rPr>
        <w:t>to it.</w:t>
      </w:r>
    </w:p>
    <w:p w14:paraId="4B4D5120" w14:textId="77777777" w:rsidR="00164622" w:rsidRPr="002C0310" w:rsidRDefault="00164622" w:rsidP="002C0310">
      <w:pPr>
        <w:spacing w:line="240" w:lineRule="auto"/>
        <w:rPr>
          <w:rFonts w:asciiTheme="minorBidi" w:hAnsiTheme="minorBidi" w:cstheme="minorBidi"/>
          <w:sz w:val="24"/>
          <w:szCs w:val="24"/>
        </w:rPr>
      </w:pPr>
    </w:p>
    <w:p w14:paraId="362443D5" w14:textId="493D58B8" w:rsidR="00ED61BC" w:rsidRPr="002C0310" w:rsidRDefault="00ED61BC" w:rsidP="002C0310">
      <w:pPr>
        <w:spacing w:line="240" w:lineRule="auto"/>
        <w:ind w:firstLine="720"/>
        <w:rPr>
          <w:rFonts w:asciiTheme="minorBidi" w:hAnsiTheme="minorBidi" w:cstheme="minorBidi"/>
          <w:sz w:val="24"/>
          <w:szCs w:val="24"/>
        </w:rPr>
      </w:pPr>
      <w:r w:rsidRPr="002C0310">
        <w:rPr>
          <w:rFonts w:asciiTheme="minorBidi" w:hAnsiTheme="minorBidi" w:cstheme="minorBidi"/>
          <w:sz w:val="24"/>
          <w:szCs w:val="24"/>
        </w:rPr>
        <w:t xml:space="preserve">The yeshiva world needs to establish a generation of scholars. Not only an elite </w:t>
      </w:r>
      <w:r w:rsidR="00164622" w:rsidRPr="002C0310">
        <w:rPr>
          <w:rFonts w:asciiTheme="minorBidi" w:hAnsiTheme="minorBidi" w:cstheme="minorBidi"/>
          <w:sz w:val="24"/>
          <w:szCs w:val="24"/>
        </w:rPr>
        <w:t xml:space="preserve">cadre </w:t>
      </w:r>
      <w:r w:rsidRPr="002C0310">
        <w:rPr>
          <w:rFonts w:asciiTheme="minorBidi" w:hAnsiTheme="minorBidi" w:cstheme="minorBidi"/>
          <w:sz w:val="24"/>
          <w:szCs w:val="24"/>
        </w:rPr>
        <w:t xml:space="preserve">of </w:t>
      </w:r>
      <w:proofErr w:type="spellStart"/>
      <w:r w:rsidRPr="002C0310">
        <w:rPr>
          <w:rFonts w:asciiTheme="minorBidi" w:hAnsiTheme="minorBidi" w:cstheme="minorBidi"/>
          <w:i/>
          <w:sz w:val="24"/>
          <w:szCs w:val="24"/>
        </w:rPr>
        <w:t>talmidei</w:t>
      </w:r>
      <w:proofErr w:type="spellEnd"/>
      <w:r w:rsidRPr="002C0310">
        <w:rPr>
          <w:rFonts w:asciiTheme="minorBidi" w:hAnsiTheme="minorBidi" w:cstheme="minorBidi"/>
          <w:sz w:val="24"/>
          <w:szCs w:val="24"/>
        </w:rPr>
        <w:t xml:space="preserve"> </w:t>
      </w:r>
      <w:proofErr w:type="spellStart"/>
      <w:r w:rsidRPr="002C0310">
        <w:rPr>
          <w:rFonts w:asciiTheme="minorBidi" w:hAnsiTheme="minorBidi" w:cstheme="minorBidi"/>
          <w:i/>
          <w:iCs/>
          <w:sz w:val="24"/>
          <w:szCs w:val="24"/>
        </w:rPr>
        <w:t>hakhamim</w:t>
      </w:r>
      <w:proofErr w:type="spellEnd"/>
      <w:r w:rsidR="00164622" w:rsidRPr="002C0310">
        <w:rPr>
          <w:rFonts w:asciiTheme="minorBidi" w:hAnsiTheme="minorBidi" w:cstheme="minorBidi"/>
          <w:sz w:val="24"/>
          <w:szCs w:val="24"/>
        </w:rPr>
        <w:t xml:space="preserve"> who</w:t>
      </w:r>
      <w:r w:rsidRPr="002C0310">
        <w:rPr>
          <w:rFonts w:asciiTheme="minorBidi" w:hAnsiTheme="minorBidi" w:cstheme="minorBidi"/>
          <w:sz w:val="24"/>
          <w:szCs w:val="24"/>
        </w:rPr>
        <w:t xml:space="preserve"> will serve as </w:t>
      </w:r>
      <w:r w:rsidR="00164622" w:rsidRPr="002C0310">
        <w:rPr>
          <w:rFonts w:asciiTheme="minorBidi" w:hAnsiTheme="minorBidi" w:cstheme="minorBidi"/>
          <w:sz w:val="24"/>
          <w:szCs w:val="24"/>
        </w:rPr>
        <w:t xml:space="preserve">the </w:t>
      </w:r>
      <w:r w:rsidRPr="002C0310">
        <w:rPr>
          <w:rFonts w:asciiTheme="minorBidi" w:hAnsiTheme="minorBidi" w:cstheme="minorBidi"/>
          <w:sz w:val="24"/>
          <w:szCs w:val="24"/>
        </w:rPr>
        <w:t xml:space="preserve">rabbis of the next generation, but also a significant class of </w:t>
      </w:r>
      <w:r w:rsidR="00164622" w:rsidRPr="002C0310">
        <w:rPr>
          <w:rFonts w:asciiTheme="minorBidi" w:hAnsiTheme="minorBidi" w:cstheme="minorBidi"/>
          <w:sz w:val="24"/>
          <w:szCs w:val="24"/>
        </w:rPr>
        <w:t xml:space="preserve">educated </w:t>
      </w:r>
      <w:proofErr w:type="spellStart"/>
      <w:r w:rsidR="00164622" w:rsidRPr="002C0310">
        <w:rPr>
          <w:rFonts w:asciiTheme="minorBidi" w:hAnsiTheme="minorBidi" w:cstheme="minorBidi"/>
          <w:i/>
          <w:iCs/>
          <w:sz w:val="24"/>
          <w:szCs w:val="24"/>
        </w:rPr>
        <w:t>ba'alei</w:t>
      </w:r>
      <w:proofErr w:type="spellEnd"/>
      <w:r w:rsidR="00164622" w:rsidRPr="002C0310">
        <w:rPr>
          <w:rFonts w:asciiTheme="minorBidi" w:hAnsiTheme="minorBidi" w:cstheme="minorBidi"/>
          <w:i/>
          <w:iCs/>
          <w:sz w:val="24"/>
          <w:szCs w:val="24"/>
        </w:rPr>
        <w:t xml:space="preserve"> </w:t>
      </w:r>
      <w:proofErr w:type="spellStart"/>
      <w:r w:rsidR="00164622" w:rsidRPr="002C0310">
        <w:rPr>
          <w:rFonts w:asciiTheme="minorBidi" w:hAnsiTheme="minorBidi" w:cstheme="minorBidi"/>
          <w:i/>
          <w:iCs/>
          <w:sz w:val="24"/>
          <w:szCs w:val="24"/>
        </w:rPr>
        <w:t>batim</w:t>
      </w:r>
      <w:proofErr w:type="spellEnd"/>
      <w:r w:rsidRPr="002C0310">
        <w:rPr>
          <w:rFonts w:asciiTheme="minorBidi" w:hAnsiTheme="minorBidi" w:cstheme="minorBidi"/>
          <w:sz w:val="24"/>
          <w:szCs w:val="24"/>
        </w:rPr>
        <w:t xml:space="preserve">, </w:t>
      </w:r>
      <w:r w:rsidR="00164622" w:rsidRPr="002C0310">
        <w:rPr>
          <w:rFonts w:asciiTheme="minorBidi" w:hAnsiTheme="minorBidi" w:cstheme="minorBidi"/>
          <w:sz w:val="24"/>
          <w:szCs w:val="24"/>
        </w:rPr>
        <w:t>for</w:t>
      </w:r>
      <w:r w:rsidRPr="002C0310">
        <w:rPr>
          <w:rFonts w:asciiTheme="minorBidi" w:hAnsiTheme="minorBidi" w:cstheme="minorBidi"/>
          <w:sz w:val="24"/>
          <w:szCs w:val="24"/>
        </w:rPr>
        <w:t xml:space="preserve"> whom the Torah occupies a significant place</w:t>
      </w:r>
      <w:r w:rsidR="00164622" w:rsidRPr="002C0310">
        <w:rPr>
          <w:rFonts w:asciiTheme="minorBidi" w:hAnsiTheme="minorBidi" w:cstheme="minorBidi"/>
          <w:sz w:val="24"/>
          <w:szCs w:val="24"/>
        </w:rPr>
        <w:t xml:space="preserve"> in their lives</w:t>
      </w:r>
      <w:r w:rsidRPr="002C0310">
        <w:rPr>
          <w:rFonts w:asciiTheme="minorBidi" w:hAnsiTheme="minorBidi" w:cstheme="minorBidi"/>
          <w:sz w:val="24"/>
          <w:szCs w:val="24"/>
        </w:rPr>
        <w:t xml:space="preserve">, and </w:t>
      </w:r>
      <w:r w:rsidR="00164622" w:rsidRPr="002C0310">
        <w:rPr>
          <w:rFonts w:asciiTheme="minorBidi" w:hAnsiTheme="minorBidi" w:cstheme="minorBidi"/>
          <w:sz w:val="24"/>
          <w:szCs w:val="24"/>
        </w:rPr>
        <w:t xml:space="preserve">therefore they are active on the educational level </w:t>
      </w:r>
      <w:r w:rsidRPr="002C0310">
        <w:rPr>
          <w:rFonts w:asciiTheme="minorBidi" w:hAnsiTheme="minorBidi" w:cstheme="minorBidi"/>
          <w:sz w:val="24"/>
          <w:szCs w:val="24"/>
        </w:rPr>
        <w:t>in the community, in the synagogue, in the school and in the family.</w:t>
      </w:r>
    </w:p>
    <w:sectPr w:rsidR="00ED61BC" w:rsidRPr="002C03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9973" w14:textId="77777777" w:rsidR="006D2005" w:rsidRDefault="006D2005">
      <w:r>
        <w:separator/>
      </w:r>
    </w:p>
  </w:endnote>
  <w:endnote w:type="continuationSeparator" w:id="0">
    <w:p w14:paraId="197E1BC5" w14:textId="77777777" w:rsidR="006D2005" w:rsidRDefault="006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8597" w14:textId="77777777" w:rsidR="006D2005" w:rsidRDefault="006D2005">
      <w:r>
        <w:separator/>
      </w:r>
    </w:p>
  </w:footnote>
  <w:footnote w:type="continuationSeparator" w:id="0">
    <w:p w14:paraId="060AC402" w14:textId="77777777" w:rsidR="006D2005" w:rsidRDefault="006D2005">
      <w:r>
        <w:continuationSeparator/>
      </w:r>
    </w:p>
  </w:footnote>
  <w:footnote w:id="1">
    <w:p w14:paraId="7A1A9731" w14:textId="4C2AE686" w:rsidR="009C2292" w:rsidRPr="002C0310" w:rsidRDefault="009C2292" w:rsidP="002C0310">
      <w:pPr>
        <w:pStyle w:val="a7"/>
        <w:spacing w:line="240" w:lineRule="auto"/>
        <w:rPr>
          <w:rFonts w:asciiTheme="minorBidi" w:hAnsiTheme="minorBidi" w:cstheme="minorBidi"/>
        </w:rPr>
      </w:pPr>
      <w:r w:rsidRPr="002C0310">
        <w:rPr>
          <w:rStyle w:val="a9"/>
          <w:rFonts w:asciiTheme="minorBidi" w:hAnsiTheme="minorBidi" w:cstheme="minorBidi"/>
        </w:rPr>
        <w:sym w:font="Symbol" w:char="F02A"/>
      </w:r>
      <w:r w:rsidRPr="002C0310">
        <w:rPr>
          <w:rFonts w:asciiTheme="minorBidi" w:hAnsiTheme="minorBidi" w:cstheme="minorBidi"/>
        </w:rPr>
        <w:t xml:space="preserve"> This </w:t>
      </w:r>
      <w:r w:rsidRPr="002C0310">
        <w:rPr>
          <w:rFonts w:asciiTheme="minorBidi" w:hAnsiTheme="minorBidi" w:cstheme="minorBidi"/>
          <w:i/>
          <w:iCs/>
        </w:rPr>
        <w:t xml:space="preserve">sicha </w:t>
      </w:r>
      <w:r w:rsidRPr="002C0310">
        <w:rPr>
          <w:rFonts w:asciiTheme="minorBidi" w:hAnsiTheme="minorBidi" w:cstheme="minorBidi"/>
        </w:rPr>
        <w:t xml:space="preserve">was delivered at </w:t>
      </w:r>
      <w:r w:rsidRPr="002C0310">
        <w:rPr>
          <w:rFonts w:asciiTheme="minorBidi" w:hAnsiTheme="minorBidi" w:cstheme="minorBidi"/>
          <w:i/>
          <w:iCs/>
        </w:rPr>
        <w:t>Seuda Shelishit</w:t>
      </w:r>
      <w:r w:rsidRPr="002C0310">
        <w:rPr>
          <w:rFonts w:asciiTheme="minorBidi" w:hAnsiTheme="minorBidi" w:cstheme="minorBidi"/>
        </w:rPr>
        <w:t xml:space="preserve">, </w:t>
      </w:r>
      <w:r w:rsidRPr="002C0310">
        <w:rPr>
          <w:rFonts w:asciiTheme="minorBidi" w:hAnsiTheme="minorBidi" w:cstheme="minorBidi"/>
          <w:i/>
          <w:iCs/>
        </w:rPr>
        <w:t>Parashat Yitro</w:t>
      </w:r>
      <w:r w:rsidRPr="002C0310">
        <w:rPr>
          <w:rFonts w:asciiTheme="minorBidi" w:hAnsiTheme="minorBidi" w:cstheme="minorBidi"/>
        </w:rPr>
        <w:t xml:space="preserve"> 5773. It was not reviewed by HaRav Lichtenstein</w:t>
      </w:r>
      <w:r w:rsidR="00164622" w:rsidRPr="002C0310">
        <w:rPr>
          <w:rFonts w:asciiTheme="minorBidi" w:hAnsiTheme="minorBidi" w:cstheme="minorBidi"/>
        </w:rPr>
        <w:t>.</w:t>
      </w:r>
    </w:p>
  </w:footnote>
  <w:footnote w:id="2">
    <w:p w14:paraId="06B287BE" w14:textId="143AC2BB" w:rsidR="0008119B" w:rsidRPr="002C0310" w:rsidRDefault="0008119B" w:rsidP="002C0310">
      <w:pPr>
        <w:pStyle w:val="a7"/>
        <w:spacing w:line="240" w:lineRule="auto"/>
        <w:rPr>
          <w:rFonts w:asciiTheme="minorBidi" w:hAnsiTheme="minorBidi" w:cstheme="minorBidi"/>
        </w:rPr>
      </w:pPr>
      <w:r w:rsidRPr="002C0310">
        <w:rPr>
          <w:rStyle w:val="a9"/>
          <w:rFonts w:asciiTheme="minorBidi" w:hAnsiTheme="minorBidi" w:cstheme="minorBidi"/>
        </w:rPr>
        <w:footnoteRef/>
      </w:r>
      <w:r w:rsidRPr="002C0310">
        <w:rPr>
          <w:rFonts w:asciiTheme="minorBidi" w:hAnsiTheme="minorBidi" w:cstheme="minorBidi"/>
        </w:rPr>
        <w:t xml:space="preserve"> </w:t>
      </w:r>
      <w:r w:rsidR="00164622" w:rsidRPr="002C0310">
        <w:rPr>
          <w:rFonts w:asciiTheme="minorBidi" w:hAnsiTheme="minorBidi" w:cstheme="minorBidi"/>
        </w:rPr>
        <w:t xml:space="preserve">The eulogy was published in </w:t>
      </w:r>
      <w:r w:rsidR="00164622" w:rsidRPr="002C0310">
        <w:rPr>
          <w:rFonts w:asciiTheme="minorBidi" w:hAnsiTheme="minorBidi" w:cstheme="minorBidi"/>
          <w:i/>
          <w:iCs/>
        </w:rPr>
        <w:t>Alon Shevut Bogrim</w:t>
      </w:r>
      <w:r w:rsidR="00164622" w:rsidRPr="002C0310">
        <w:rPr>
          <w:rFonts w:asciiTheme="minorBidi" w:hAnsiTheme="minorBidi" w:cstheme="minorBidi"/>
        </w:rPr>
        <w:t>, no.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82A"/>
    <w:rsid w:val="00076BCB"/>
    <w:rsid w:val="00076F48"/>
    <w:rsid w:val="000772A3"/>
    <w:rsid w:val="00077A6A"/>
    <w:rsid w:val="00077D93"/>
    <w:rsid w:val="0008119B"/>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C9C"/>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28"/>
    <w:rsid w:val="00147AD9"/>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622"/>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90078"/>
    <w:rsid w:val="00190CFE"/>
    <w:rsid w:val="00191429"/>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44B"/>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4CAB"/>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1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C7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799"/>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07D60"/>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51"/>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5BC"/>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3C"/>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217"/>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14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005"/>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0D0"/>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1220"/>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348"/>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372A0"/>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6E0"/>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183"/>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5290"/>
    <w:rsid w:val="009B54DF"/>
    <w:rsid w:val="009B64F5"/>
    <w:rsid w:val="009B65DE"/>
    <w:rsid w:val="009B6B9D"/>
    <w:rsid w:val="009B76F3"/>
    <w:rsid w:val="009B7DBF"/>
    <w:rsid w:val="009B7EC4"/>
    <w:rsid w:val="009C04CB"/>
    <w:rsid w:val="009C05AE"/>
    <w:rsid w:val="009C09AD"/>
    <w:rsid w:val="009C0A4A"/>
    <w:rsid w:val="009C0C42"/>
    <w:rsid w:val="009C0D9D"/>
    <w:rsid w:val="009C2292"/>
    <w:rsid w:val="009C2E56"/>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1B33"/>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26B1"/>
    <w:rsid w:val="00B3320E"/>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BB"/>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3FB5"/>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2E8"/>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2AB"/>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1BC"/>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9B5290"/>
    <w:rPr>
      <w:sz w:val="16"/>
      <w:szCs w:val="16"/>
    </w:rPr>
  </w:style>
  <w:style w:type="paragraph" w:styleId="af5">
    <w:name w:val="annotation text"/>
    <w:basedOn w:val="a"/>
    <w:link w:val="af6"/>
    <w:rsid w:val="009B5290"/>
    <w:pPr>
      <w:spacing w:line="240" w:lineRule="auto"/>
    </w:pPr>
    <w:rPr>
      <w:sz w:val="20"/>
    </w:rPr>
  </w:style>
  <w:style w:type="character" w:customStyle="1" w:styleId="af6">
    <w:name w:val="טקסט הערה תו"/>
    <w:basedOn w:val="a0"/>
    <w:link w:val="af5"/>
    <w:rsid w:val="009B5290"/>
    <w:rPr>
      <w:rFonts w:ascii="Courier New" w:hAnsi="Courier New" w:cs="Miriam"/>
    </w:rPr>
  </w:style>
  <w:style w:type="paragraph" w:styleId="af7">
    <w:name w:val="annotation subject"/>
    <w:basedOn w:val="af5"/>
    <w:next w:val="af5"/>
    <w:link w:val="af8"/>
    <w:rsid w:val="009B5290"/>
    <w:rPr>
      <w:b/>
      <w:bCs/>
    </w:rPr>
  </w:style>
  <w:style w:type="character" w:customStyle="1" w:styleId="af8">
    <w:name w:val="נושא הערה תו"/>
    <w:basedOn w:val="af6"/>
    <w:link w:val="af7"/>
    <w:rsid w:val="009B5290"/>
    <w:rPr>
      <w:rFonts w:ascii="Courier New" w:hAnsi="Courier New" w:cs="Miriam"/>
      <w:b/>
      <w:bCs/>
    </w:rPr>
  </w:style>
  <w:style w:type="paragraph" w:styleId="af9">
    <w:name w:val="Balloon Text"/>
    <w:basedOn w:val="a"/>
    <w:link w:val="afa"/>
    <w:rsid w:val="009B5290"/>
    <w:pPr>
      <w:spacing w:line="240" w:lineRule="auto"/>
    </w:pPr>
    <w:rPr>
      <w:rFonts w:ascii="Tahoma" w:hAnsi="Tahoma" w:cs="Tahoma"/>
      <w:sz w:val="18"/>
      <w:szCs w:val="18"/>
    </w:rPr>
  </w:style>
  <w:style w:type="character" w:customStyle="1" w:styleId="afa">
    <w:name w:val="טקסט בלונים תו"/>
    <w:basedOn w:val="a0"/>
    <w:link w:val="af9"/>
    <w:rsid w:val="009B52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23EB-F4E7-4D2C-858E-AA876CA1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3503</Words>
  <Characters>15849</Characters>
  <Application>Microsoft Office Word</Application>
  <DocSecurity>0</DocSecurity>
  <Lines>132</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3</cp:revision>
  <dcterms:created xsi:type="dcterms:W3CDTF">2019-01-24T12:43:00Z</dcterms:created>
  <dcterms:modified xsi:type="dcterms:W3CDTF">2019-01-24T12:44:00Z</dcterms:modified>
</cp:coreProperties>
</file>