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AA" w:rsidRPr="00B85B69" w:rsidRDefault="00373DAA" w:rsidP="00D22D4A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85B69">
        <w:rPr>
          <w:rFonts w:asciiTheme="minorBidi" w:hAnsiTheme="minorBidi"/>
          <w:b/>
          <w:bCs/>
          <w:sz w:val="24"/>
          <w:szCs w:val="24"/>
        </w:rPr>
        <w:t>YESHIVAT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HAR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ETZION</w:t>
      </w:r>
    </w:p>
    <w:p w:rsidR="00373DAA" w:rsidRPr="00B85B69" w:rsidRDefault="00373DAA" w:rsidP="00D22D4A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85B69">
        <w:rPr>
          <w:rFonts w:asciiTheme="minorBidi" w:hAnsiTheme="minorBidi"/>
          <w:b/>
          <w:bCs/>
          <w:sz w:val="24"/>
          <w:szCs w:val="24"/>
        </w:rPr>
        <w:t>ISRAEL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KOSCHITZKY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VIRTUAL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BEIT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MIDRASH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(VBM)</w:t>
      </w:r>
    </w:p>
    <w:p w:rsidR="00373DAA" w:rsidRPr="00B85B69" w:rsidRDefault="00373DAA" w:rsidP="00D22D4A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B85B69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373DAA" w:rsidRPr="00B85B69" w:rsidRDefault="00373DAA" w:rsidP="00D22D4A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3DAA" w:rsidRPr="00B85B69" w:rsidRDefault="00373DAA" w:rsidP="00D22D4A">
      <w:pPr>
        <w:tabs>
          <w:tab w:val="left" w:pos="3015"/>
        </w:tabs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85B69">
        <w:rPr>
          <w:rFonts w:asciiTheme="minorBidi" w:hAnsiTheme="minorBidi"/>
          <w:b/>
          <w:bCs/>
          <w:sz w:val="24"/>
          <w:szCs w:val="24"/>
        </w:rPr>
        <w:t>LIFECYCLES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–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HILKHOT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noProof/>
          <w:sz w:val="24"/>
          <w:szCs w:val="24"/>
        </w:rPr>
        <w:t>ISHUT</w:t>
      </w:r>
    </w:p>
    <w:p w:rsidR="00373DAA" w:rsidRPr="00B85B69" w:rsidRDefault="00373DAA" w:rsidP="00D22D4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85B69">
        <w:rPr>
          <w:rFonts w:asciiTheme="minorBidi" w:hAnsiTheme="minorBidi"/>
          <w:b/>
          <w:bCs/>
          <w:sz w:val="24"/>
          <w:szCs w:val="24"/>
        </w:rPr>
        <w:t>Rav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David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Brofsky</w:t>
      </w:r>
    </w:p>
    <w:p w:rsidR="00373DAA" w:rsidRPr="00B85B69" w:rsidRDefault="00373DAA" w:rsidP="00D22D4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85B69" w:rsidRDefault="00B85B69" w:rsidP="00D22D4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85B69">
        <w:rPr>
          <w:rFonts w:asciiTheme="minorBidi" w:hAnsiTheme="minorBidi"/>
          <w:b/>
          <w:bCs/>
          <w:sz w:val="24"/>
          <w:szCs w:val="24"/>
        </w:rPr>
        <w:t>Introduction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to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D1011">
        <w:rPr>
          <w:rFonts w:asciiTheme="minorBidi" w:hAnsiTheme="minorBidi"/>
          <w:b/>
          <w:bCs/>
          <w:sz w:val="24"/>
          <w:szCs w:val="24"/>
        </w:rPr>
        <w:t xml:space="preserve">Hilkhot Ishut, </w:t>
      </w:r>
      <w:bookmarkStart w:id="0" w:name="_GoBack"/>
      <w:bookmarkEnd w:id="0"/>
      <w:r w:rsidRPr="00B85B69">
        <w:rPr>
          <w:rFonts w:asciiTheme="minorBidi" w:hAnsiTheme="minorBidi"/>
          <w:b/>
          <w:bCs/>
          <w:sz w:val="24"/>
          <w:szCs w:val="24"/>
        </w:rPr>
        <w:t>year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2:</w:t>
      </w:r>
    </w:p>
    <w:p w:rsidR="00373DAA" w:rsidRPr="00B85B69" w:rsidRDefault="00373DAA" w:rsidP="00D22D4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85B69">
        <w:rPr>
          <w:rFonts w:asciiTheme="minorBidi" w:hAnsiTheme="minorBidi"/>
          <w:b/>
          <w:bCs/>
          <w:sz w:val="24"/>
          <w:szCs w:val="24"/>
        </w:rPr>
        <w:t>Laws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of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the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Wedding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373DAA" w:rsidRPr="00B85B69" w:rsidRDefault="00373DAA" w:rsidP="00D22D4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B85B69">
        <w:rPr>
          <w:rFonts w:asciiTheme="minorBidi" w:hAnsiTheme="minorBidi"/>
          <w:b/>
          <w:bCs/>
          <w:sz w:val="24"/>
          <w:szCs w:val="24"/>
        </w:rPr>
        <w:t>Customs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and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Laws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of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the</w:t>
      </w:r>
      <w:r w:rsidR="00D22D4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B85B69">
        <w:rPr>
          <w:rFonts w:asciiTheme="minorBidi" w:hAnsiTheme="minorBidi"/>
          <w:b/>
          <w:bCs/>
          <w:sz w:val="24"/>
          <w:szCs w:val="24"/>
        </w:rPr>
        <w:t>Wedding</w:t>
      </w:r>
    </w:p>
    <w:p w:rsidR="00373DAA" w:rsidRPr="00B85B69" w:rsidRDefault="00373DAA" w:rsidP="00D22D4A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Introduction</w:t>
      </w:r>
    </w:p>
    <w:p w:rsidR="0012394A" w:rsidRPr="00B85B69" w:rsidRDefault="001239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</w:p>
    <w:p w:rsidR="00CD1EB2" w:rsidRDefault="00CD1EB2" w:rsidP="00F14B30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 w:rsidRPr="00B85B69">
        <w:rPr>
          <w:rStyle w:val="Strong"/>
          <w:rFonts w:ascii="Arial" w:hAnsi="Arial" w:cs="Arial"/>
          <w:b w:val="0"/>
          <w:bCs w:val="0"/>
          <w:color w:val="000000"/>
        </w:rPr>
        <w:tab/>
        <w:t>Last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year,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we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studied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laws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ishut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.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At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first,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our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D22D4A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shiurim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focused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on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two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topics,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which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can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be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found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at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attached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hyperlinks,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marriage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prohibited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sexual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relations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(</w:t>
      </w:r>
      <w:hyperlink r:id="rId5" w:history="1">
        <w:r w:rsidRPr="00614168">
          <w:rPr>
            <w:rStyle w:val="Hyperlink"/>
            <w:rFonts w:ascii="Arial" w:hAnsi="Arial" w:cs="Arial"/>
          </w:rPr>
          <w:t>marriage1</w:t>
        </w:r>
      </w:hyperlink>
      <w:r w:rsidRPr="00B85B69">
        <w:rPr>
          <w:rStyle w:val="Strong"/>
          <w:rFonts w:ascii="Arial" w:hAnsi="Arial" w:cs="Arial"/>
          <w:b w:val="0"/>
          <w:bCs w:val="0"/>
          <w:color w:val="000000"/>
        </w:rPr>
        <w:t>),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components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a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halakhic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marriage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(</w:t>
      </w:r>
      <w:hyperlink r:id="rId6" w:history="1">
        <w:r w:rsidRPr="00614168">
          <w:rPr>
            <w:rStyle w:val="Hyperlink"/>
            <w:rFonts w:ascii="Arial" w:hAnsi="Arial" w:cs="Arial"/>
          </w:rPr>
          <w:t>marriage</w:t>
        </w:r>
        <w:r w:rsidR="00D22D4A" w:rsidRPr="00614168">
          <w:rPr>
            <w:rStyle w:val="Hyperlink"/>
            <w:rFonts w:ascii="Arial" w:hAnsi="Arial" w:cs="Arial"/>
          </w:rPr>
          <w:t xml:space="preserve"> </w:t>
        </w:r>
        <w:r w:rsidRPr="00614168">
          <w:rPr>
            <w:rStyle w:val="Hyperlink"/>
            <w:rFonts w:ascii="Arial" w:hAnsi="Arial" w:cs="Arial"/>
          </w:rPr>
          <w:t>2</w:t>
        </w:r>
      </w:hyperlink>
      <w:r w:rsidRPr="00B85B69">
        <w:rPr>
          <w:rStyle w:val="Strong"/>
          <w:rFonts w:ascii="Arial" w:hAnsi="Arial" w:cs="Arial"/>
          <w:b w:val="0"/>
          <w:bCs w:val="0"/>
          <w:color w:val="000000"/>
        </w:rPr>
        <w:t>).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Afterwards,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we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dedicated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a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number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D22D4A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shiurim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Pr="00B85B69">
        <w:rPr>
          <w:rStyle w:val="Strong"/>
          <w:rFonts w:ascii="Arial" w:hAnsi="Arial" w:cs="Arial"/>
          <w:b w:val="0"/>
          <w:bCs w:val="0"/>
          <w:color w:val="000000"/>
        </w:rPr>
        <w:t>practical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halakhot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marriage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ceremony.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This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week,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we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will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review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topics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discussed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last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4D3B29">
        <w:rPr>
          <w:rStyle w:val="Strong"/>
          <w:rFonts w:ascii="Arial" w:hAnsi="Arial" w:cs="Arial"/>
          <w:b w:val="0"/>
          <w:bCs w:val="0"/>
          <w:color w:val="000000"/>
        </w:rPr>
        <w:t>semester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including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proper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time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for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a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wedding,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Shabbat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before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wedding,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fasting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special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prayers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said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on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day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wedding,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ketuba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badeken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preparations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leading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up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to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ceremony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itself,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such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as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choosing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mesader</w:t>
      </w:r>
      <w:r w:rsidR="00D22D4A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kiddushin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wedding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procession,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circling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chatan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and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standing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under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chuppa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.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Next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week,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we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will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begin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our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study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the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act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of</w:t>
      </w:r>
      <w:r w:rsidR="00D22D4A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9E58C8" w:rsidRPr="00B85B69">
        <w:rPr>
          <w:rStyle w:val="Strong"/>
          <w:rFonts w:ascii="Arial" w:hAnsi="Arial" w:cs="Arial"/>
          <w:b w:val="0"/>
          <w:bCs w:val="0"/>
          <w:i/>
          <w:iCs/>
          <w:color w:val="000000"/>
        </w:rPr>
        <w:t>kiddushin</w:t>
      </w:r>
      <w:r w:rsidR="009E58C8" w:rsidRPr="00B85B69">
        <w:rPr>
          <w:rStyle w:val="Strong"/>
          <w:rFonts w:ascii="Arial" w:hAnsi="Arial" w:cs="Arial"/>
          <w:b w:val="0"/>
          <w:bCs w:val="0"/>
          <w:color w:val="000000"/>
        </w:rPr>
        <w:t>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Proper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Time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for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a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Wedding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373DA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</w:t>
      </w:r>
      <w:r w:rsidR="00EE3C84" w:rsidRPr="00B85B69">
        <w:rPr>
          <w:rFonts w:ascii="Arial" w:hAnsi="Arial" w:cs="Arial"/>
          <w:color w:val="000000"/>
        </w:rPr>
        <w:t>n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times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Mishna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Talmud,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noProof/>
          <w:color w:val="000000"/>
        </w:rPr>
        <w:t>nisu’in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were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separately,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often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very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far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apart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(</w:t>
      </w:r>
      <w:hyperlink r:id="rId7" w:tgtFrame="_blank" w:history="1">
        <w:r w:rsidR="00EE3C84"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Ketubot</w:t>
        </w:r>
      </w:hyperlink>
      <w:hyperlink r:id="rId8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="00EE3C84" w:rsidRPr="00B85B69">
          <w:rPr>
            <w:rStyle w:val="Hyperlink"/>
            <w:rFonts w:ascii="Arial" w:hAnsi="Arial" w:cs="Arial"/>
            <w:color w:val="6A6A6A"/>
            <w:u w:val="none"/>
          </w:rPr>
          <w:t>7b</w:t>
        </w:r>
      </w:hyperlink>
      <w:r w:rsidR="00EE3C84"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noProof/>
          <w:color w:val="000000"/>
        </w:rPr>
        <w:t>57a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etc.).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Since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least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Middle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Ages,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has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been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perform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both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ceremonies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same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(</w:t>
      </w:r>
      <w:r w:rsidR="00EE3C84" w:rsidRPr="00B85B69">
        <w:rPr>
          <w:rStyle w:val="Emphasis"/>
          <w:rFonts w:ascii="Arial" w:hAnsi="Arial" w:cs="Arial"/>
          <w:color w:val="000000"/>
        </w:rPr>
        <w:t>Tur</w:t>
      </w:r>
      <w:r w:rsidR="00EE3C84"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hyperlink r:id="rId9" w:tgtFrame="_blank" w:history="1">
        <w:r w:rsidR="00EE3C84"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="00EE3C84" w:rsidRPr="00B85B69">
          <w:rPr>
            <w:rStyle w:val="Hyperlink"/>
            <w:rFonts w:ascii="Arial" w:hAnsi="Arial" w:cs="Arial"/>
            <w:color w:val="6A6A6A"/>
            <w:u w:val="none"/>
          </w:rPr>
          <w:t>62</w:t>
        </w:r>
      </w:hyperlink>
      <w:r w:rsidR="00EE3C84"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color w:val="000000"/>
        </w:rPr>
        <w:t>Beit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color w:val="000000"/>
        </w:rPr>
        <w:t>Yosef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color w:val="000000"/>
        </w:rPr>
        <w:t>Darkhei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color w:val="000000"/>
        </w:rPr>
        <w:t>Moshe</w:t>
      </w:r>
      <w:r w:rsidR="00EE3C84"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hyperlink r:id="rId10" w:tgtFrame="_blank" w:history="1">
        <w:r w:rsidR="00EE3C84"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="00EE3C84" w:rsidRPr="00B85B69">
          <w:rPr>
            <w:rStyle w:val="Hyperlink"/>
            <w:rFonts w:ascii="Arial" w:hAnsi="Arial" w:cs="Arial"/>
            <w:color w:val="6A6A6A"/>
            <w:u w:val="none"/>
          </w:rPr>
          <w:t>34:5</w:t>
        </w:r>
      </w:hyperlink>
      <w:r w:rsidR="00EE3C84"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early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record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communal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noProof/>
          <w:color w:val="000000"/>
        </w:rPr>
        <w:t>takanot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="00EE3C84" w:rsidRPr="00B85B69">
        <w:rPr>
          <w:rFonts w:ascii="Arial" w:hAnsi="Arial" w:cs="Arial"/>
          <w:noProof/>
          <w:color w:val="000000"/>
        </w:rPr>
        <w:t>mandating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practice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(</w:t>
      </w:r>
      <w:r w:rsidR="00EE3C84" w:rsidRPr="00B85B69">
        <w:rPr>
          <w:rStyle w:val="Emphasis"/>
          <w:rFonts w:ascii="Arial" w:hAnsi="Arial" w:cs="Arial"/>
          <w:color w:val="000000"/>
        </w:rPr>
        <w:t>Tashbetz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1:133;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color w:val="000000"/>
        </w:rPr>
        <w:t>Radbaz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1:382,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etc.),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discuss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whether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="00EE3C84" w:rsidRPr="00B85B69">
        <w:rPr>
          <w:rFonts w:ascii="Arial" w:hAnsi="Arial" w:cs="Arial"/>
          <w:noProof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separately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noProof/>
          <w:color w:val="000000"/>
        </w:rPr>
        <w:t>nisu’in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deemed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invalid.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certain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prohibited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improper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Rishonim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discuss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improper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Erev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Erev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Yom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Tov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preparations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festivities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chillul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Shabbat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discourage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hyperlink r:id="rId11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Rambam,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</w:hyperlink>
      <w:hyperlink r:id="rId12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Hilkhot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Ishut</w:t>
        </w:r>
      </w:hyperlink>
      <w:hyperlink r:id="rId13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10:14</w:t>
        </w:r>
      </w:hyperlink>
      <w:r w:rsidRPr="00B85B69">
        <w:rPr>
          <w:rFonts w:ascii="Arial" w:hAnsi="Arial" w:cs="Arial"/>
          <w:color w:val="000000"/>
        </w:rPr>
        <w:t>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permit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Friday.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Indeed,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apparently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common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many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communities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hold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weddings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Friday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afternoons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merge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Friday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night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meal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wedding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meal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(see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Shulchan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Arukh</w:t>
      </w:r>
      <w:r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hyperlink r:id="rId14" w:tgtFrame="_blank" w:history="1"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64:3</w:t>
        </w:r>
      </w:hyperlink>
      <w:r w:rsidRPr="00B85B69">
        <w:rPr>
          <w:rFonts w:ascii="Arial" w:hAnsi="Arial" w:cs="Arial"/>
          <w:noProof/>
          <w:color w:val="000000"/>
        </w:rPr>
        <w:t>)</w:t>
      </w:r>
      <w:r w:rsidR="00373DAA" w:rsidRPr="00B85B69">
        <w:rPr>
          <w:rFonts w:ascii="Arial" w:hAnsi="Arial" w:cs="Arial"/>
          <w:noProof/>
          <w:color w:val="000000"/>
        </w:rPr>
        <w:t>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was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very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helpful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for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those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who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unable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afford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separate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wedding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meal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(see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Ra’avia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cited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Hagahot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Maimoniot</w:t>
      </w:r>
      <w:r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Hilkhot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Ishut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10:40;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lastRenderedPageBreak/>
        <w:t>Darkhei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Moshe</w:t>
      </w:r>
      <w:r w:rsidR="00D22D4A">
        <w:rPr>
          <w:rFonts w:ascii="Arial" w:hAnsi="Arial" w:cs="Arial"/>
          <w:noProof/>
          <w:color w:val="000000"/>
        </w:rPr>
        <w:t xml:space="preserve"> </w:t>
      </w:r>
      <w:hyperlink r:id="rId15" w:tgtFrame="_blank" w:history="1"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64:4</w:t>
        </w:r>
      </w:hyperlink>
      <w:r w:rsidRPr="00B85B69">
        <w:rPr>
          <w:rFonts w:ascii="Arial" w:hAnsi="Arial" w:cs="Arial"/>
          <w:noProof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authorities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discouraged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holding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Friday,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certainly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Friday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afternoon,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prevent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chillul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hyperlink r:id="rId16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Mishna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Berura</w:t>
        </w:r>
      </w:hyperlink>
      <w:hyperlink r:id="rId17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339:19</w:t>
        </w:r>
      </w:hyperlink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Ha-Shulchan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hyperlink r:id="rId18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64:11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concern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apply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Motzaei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Ha-Shulchan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hyperlink r:id="rId19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64:11</w:t>
        </w:r>
      </w:hyperlink>
      <w:r w:rsidRPr="00B85B69">
        <w:rPr>
          <w:rFonts w:ascii="Arial" w:hAnsi="Arial" w:cs="Arial"/>
          <w:color w:val="000000"/>
        </w:rPr>
        <w:t>).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prohibits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20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Beitza</w:t>
        </w:r>
      </w:hyperlink>
      <w:hyperlink r:id="rId21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36b</w:t>
        </w:r>
      </w:hyperlink>
      <w:r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Shulchan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Arukh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339:4,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524:1,</w:t>
      </w:r>
      <w:r w:rsidR="00D22D4A">
        <w:rPr>
          <w:rFonts w:ascii="Arial" w:hAnsi="Arial" w:cs="Arial"/>
          <w:color w:val="000000"/>
        </w:rPr>
        <w:t xml:space="preserve"> </w:t>
      </w:r>
      <w:hyperlink r:id="rId22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64:5</w:t>
        </w:r>
      </w:hyperlink>
      <w:r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hyperlink r:id="rId23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Magen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Avraham</w:t>
        </w:r>
      </w:hyperlink>
      <w:hyperlink r:id="rId24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339:4</w:t>
        </w:r>
      </w:hyperlink>
      <w:r w:rsidRPr="00B85B69">
        <w:rPr>
          <w:rFonts w:ascii="Arial" w:hAnsi="Arial" w:cs="Arial"/>
          <w:color w:val="000000"/>
        </w:rPr>
        <w:t>.).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Interestingly,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Isserlis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discusses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possible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exceptions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law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personally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officiated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Shu”t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Rema</w:t>
      </w:r>
      <w:r w:rsidRPr="00B85B69">
        <w:rPr>
          <w:rFonts w:ascii="Arial" w:hAnsi="Arial" w:cs="Arial"/>
          <w:color w:val="000000"/>
        </w:rPr>
        <w:t>125;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Rema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339:4;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Taz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64:1).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25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Moed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Katan</w:t>
        </w:r>
      </w:hyperlink>
      <w:hyperlink r:id="rId26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8b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prohibits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Chol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Ha-Moed.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number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prohibition: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noProof/>
          <w:color w:val="000000"/>
        </w:rPr>
      </w:pPr>
      <w:r w:rsidRPr="00B85B69">
        <w:rPr>
          <w:rFonts w:ascii="Arial" w:hAnsi="Arial" w:cs="Arial"/>
          <w:noProof/>
          <w:color w:val="000000"/>
        </w:rPr>
        <w:t>R.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Yehuda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said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Shmuel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said,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Elazar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said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Oshaya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said,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some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Elazar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said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Chanina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said: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reason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get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married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intermediate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days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Festival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because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mix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joy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another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joy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ein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me’arvin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simcha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be-simcha</w:t>
      </w:r>
      <w:r w:rsidRPr="00B85B69">
        <w:rPr>
          <w:rFonts w:ascii="Arial" w:hAnsi="Arial" w:cs="Arial"/>
          <w:noProof/>
          <w:color w:val="000000"/>
        </w:rPr>
        <w:t>).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Rabba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Huna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because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forsakes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rejoicing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Festival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occupies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himself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rejoicing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wife.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Abaye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Yosef: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statement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Rabba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Huna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actually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statement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Rav,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Daniel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Ketina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Rav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derived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woman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intermediate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Festival?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stated: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“And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you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shall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rejoice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your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Festival”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hyperlink r:id="rId27" w:tgtFrame="_blank" w:history="1"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Devarim</w:t>
        </w:r>
      </w:hyperlink>
      <w:hyperlink r:id="rId28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16:14</w:t>
        </w:r>
      </w:hyperlink>
      <w:r w:rsidRPr="00B85B69">
        <w:rPr>
          <w:rFonts w:ascii="Arial" w:hAnsi="Arial" w:cs="Arial"/>
          <w:noProof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verse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emphasizes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rejoice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Festival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wife.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Ulla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intermediate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Festival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excessive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exertion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[that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preparations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demand,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prohibited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Festival].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Yitzchak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Napcha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neglect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mitzva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fruitful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multiply.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[If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permissible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get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intermediate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Festival,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people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delay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getting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order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money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avoiding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necessity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preparing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separate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feasts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Festival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meantime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neglect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mitzva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procreation.]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Regarding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ein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me’arvin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simcha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be-</w:t>
      </w:r>
      <w:r w:rsidRPr="00B85B69">
        <w:rPr>
          <w:rStyle w:val="Emphasis"/>
          <w:rFonts w:ascii="Arial" w:hAnsi="Arial" w:cs="Arial"/>
          <w:noProof/>
          <w:color w:val="000000"/>
        </w:rPr>
        <w:t>simcha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teaches: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regard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principle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mix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joy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joy,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derive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it?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written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[with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regard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dedication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Temple]: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“So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Solomon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held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feast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time,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Israel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him,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great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congregation,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from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entrance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Chamat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Brook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Egypt,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before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Lord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our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God,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seven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days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seven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days,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fourteen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days”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Melakhim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I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8:65).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fact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mix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joy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lastRenderedPageBreak/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joy,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festival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[of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Sukkot],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[i.e.,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dedication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Temple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festival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Sukkot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together].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Shulchan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(OC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546:1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hyperlink r:id="rId29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64:6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rules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accordingly.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noProof/>
          <w:color w:val="000000"/>
        </w:rPr>
      </w:pPr>
      <w:r w:rsidRPr="00B85B69">
        <w:rPr>
          <w:rFonts w:ascii="Arial" w:hAnsi="Arial" w:cs="Arial"/>
          <w:noProof/>
          <w:color w:val="000000"/>
        </w:rPr>
        <w:t>However,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hold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wedding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other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festive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days,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such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Rosh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Chodesh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Rema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OC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573:1),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Chanuka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(ibid.),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Purim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Shulchan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Arukh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696:8;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see</w:t>
      </w:r>
      <w:r w:rsidR="00D22D4A">
        <w:rPr>
          <w:rFonts w:ascii="Arial" w:hAnsi="Arial" w:cs="Arial"/>
          <w:noProof/>
          <w:color w:val="000000"/>
        </w:rPr>
        <w:t xml:space="preserve"> </w:t>
      </w:r>
      <w:hyperlink r:id="rId30" w:tgtFrame="_blank" w:history="1"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Magen</w:t>
        </w:r>
        <w:r w:rsidR="00D22D4A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Avraham</w:t>
        </w:r>
      </w:hyperlink>
      <w:hyperlink r:id="rId31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18</w:t>
        </w:r>
      </w:hyperlink>
      <w:r w:rsidRPr="00B85B69">
        <w:rPr>
          <w:rFonts w:ascii="Arial" w:hAnsi="Arial" w:cs="Arial"/>
          <w:noProof/>
          <w:color w:val="000000"/>
        </w:rPr>
        <w:t>),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after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Pesach,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Shavuot,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Sukkot,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known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issru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hyperlink r:id="rId32" w:tgtFrame="_blank" w:history="1"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Mishna</w:t>
        </w:r>
        <w:r w:rsidR="00D22D4A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Berura</w:t>
        </w:r>
      </w:hyperlink>
      <w:hyperlink r:id="rId33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573:7</w:t>
        </w:r>
      </w:hyperlink>
      <w:r w:rsidRPr="00B85B69">
        <w:rPr>
          <w:rFonts w:ascii="Arial" w:hAnsi="Arial" w:cs="Arial"/>
          <w:noProof/>
          <w:color w:val="000000"/>
        </w:rPr>
        <w:t>).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Weddings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period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Omer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Geonim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Sha’arei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Teshuva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278)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ancient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certain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period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Omer</w:t>
      </w:r>
      <w:r w:rsidRPr="00B85B69">
        <w:rPr>
          <w:rFonts w:ascii="Arial" w:hAnsi="Arial" w:cs="Arial"/>
          <w:color w:val="000000"/>
        </w:rPr>
        <w:t>: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noProof/>
          <w:color w:val="000000"/>
        </w:rPr>
        <w:t>You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should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know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does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stem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from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prohibition,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but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from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mourning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custom,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said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our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Sages: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Akiva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had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12,000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pairs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disciples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died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between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Pesach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Atzeret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[Shavuot]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because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did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treat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each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other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respect;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further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taught: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died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cruel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death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from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diphtheria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hyperlink r:id="rId34" w:tgtFrame="_blank" w:history="1"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Yevamot</w:t>
        </w:r>
      </w:hyperlink>
      <w:hyperlink r:id="rId35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62b</w:t>
        </w:r>
      </w:hyperlink>
      <w:r w:rsidRPr="00B85B69">
        <w:rPr>
          <w:rFonts w:ascii="Arial" w:hAnsi="Arial" w:cs="Arial"/>
          <w:noProof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forward,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early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Sages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“jumps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forward”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punish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punishment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lashes,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fact,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instruct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marry.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Middle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Ages,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Rishonim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attributed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ascribe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precarious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Jewish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People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period,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judges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world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favorably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Avudraham</w:t>
      </w:r>
      <w:r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Rabbeinu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Yerucham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Toledot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Adam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Ve-Chava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1:5).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Thus,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intended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arouse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teshuva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necessarily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expression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mourning.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these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minhagei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aveilut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destruction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flourishing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Jewish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France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Germany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Crusades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(11</w:t>
      </w:r>
      <w:r w:rsidRPr="00B85B69">
        <w:rPr>
          <w:rFonts w:ascii="Arial" w:hAnsi="Arial" w:cs="Arial"/>
          <w:color w:val="000000"/>
          <w:vertAlign w:val="superscript"/>
        </w:rPr>
        <w:t>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12</w:t>
      </w:r>
      <w:r w:rsidRPr="00B85B69">
        <w:rPr>
          <w:rFonts w:ascii="Arial" w:hAnsi="Arial" w:cs="Arial"/>
          <w:color w:val="000000"/>
          <w:vertAlign w:val="superscript"/>
        </w:rPr>
        <w:t>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centuries).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Sefer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Assufot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(13</w:t>
      </w:r>
      <w:r w:rsidRPr="00B85B69">
        <w:rPr>
          <w:rFonts w:ascii="Arial" w:hAnsi="Arial" w:cs="Arial"/>
          <w:color w:val="000000"/>
          <w:vertAlign w:val="superscript"/>
        </w:rPr>
        <w:t>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century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Germany),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example,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records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“people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between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Pesach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Atzeret;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because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decrees,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killed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kingdom.”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Taz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(493:2)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(493)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well.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Similarly,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Yaakov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Emden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(1697-1776)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Siddur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Beit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Yaakov</w:t>
      </w:r>
      <w:r w:rsidRPr="00B85B69">
        <w:rPr>
          <w:rFonts w:ascii="Arial" w:hAnsi="Arial" w:cs="Arial"/>
          <w:color w:val="000000"/>
        </w:rPr>
        <w:t>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Akiva's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students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number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destroyed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year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Crusades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Ashkenaz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5408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Poland."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latter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refers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Chmielnicki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massacres,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took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spring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1648.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different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regarding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practices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held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most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common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customs.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lastRenderedPageBreak/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period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Omer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Sha’arei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Teshuva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(493:8)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reports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z”l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take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haircut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period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Omer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Erev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Shavuot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based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simple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understanding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description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death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students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Akiva,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Pesach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Atzeret.”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Similarly,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hyperlink r:id="rId36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Mishna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Berura</w:t>
        </w:r>
      </w:hyperlink>
      <w:hyperlink r:id="rId37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(15)</w:t>
        </w:r>
      </w:hyperlink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these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minhagei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aveilut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period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Omer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excluding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Rosh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Chodesh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Iyar,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Ba-Omer,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Rosh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Chodesh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Sivan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Shavuot.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Pesach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Ba-Omer.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different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variations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Sephardic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generally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refrain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34</w:t>
      </w:r>
      <w:r w:rsidRPr="00B85B69">
        <w:rPr>
          <w:rFonts w:ascii="Arial" w:hAnsi="Arial" w:cs="Arial"/>
          <w:color w:val="000000"/>
          <w:vertAlign w:val="superscript"/>
        </w:rPr>
        <w:t>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Omer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Ashkenazic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33</w:t>
      </w:r>
      <w:r w:rsidRPr="00B85B69">
        <w:rPr>
          <w:rFonts w:ascii="Arial" w:hAnsi="Arial" w:cs="Arial"/>
          <w:color w:val="000000"/>
          <w:vertAlign w:val="superscript"/>
        </w:rPr>
        <w:t>rd</w:t>
      </w:r>
      <w:r w:rsidR="00D22D4A">
        <w:rPr>
          <w:rFonts w:ascii="Arial" w:hAnsi="Arial" w:cs="Arial"/>
          <w:color w:val="000000"/>
          <w:vertAlign w:val="superscript"/>
        </w:rPr>
        <w:t xml:space="preserve"> </w:t>
      </w:r>
      <w:r w:rsidRPr="00B85B69">
        <w:rPr>
          <w:rFonts w:ascii="Arial" w:hAnsi="Arial" w:cs="Arial"/>
          <w:color w:val="000000"/>
        </w:rPr>
        <w:t>day,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Ba-Omer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itself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Shulchan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493:1-2).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Regarding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Ba-Omer,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Eliya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Rabba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(493:7)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although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leniently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regarding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haircuts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Ba-Omer,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people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permit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holding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Ba-Omer.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concludes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Erev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Shabbat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extenuating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circumstances,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permitted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Ba-Omer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Fonts w:ascii="Arial" w:hAnsi="Arial" w:cs="Arial"/>
          <w:noProof/>
          <w:color w:val="000000"/>
        </w:rPr>
        <w:t>i.e.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Thursday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night).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Feinstein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Iggerot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Moshe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hyperlink r:id="rId38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Orach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Chaim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</w:hyperlink>
      <w:hyperlink r:id="rId39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1:159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argues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opposite: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stringent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apply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principle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miktzat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</w:t>
      </w:r>
      <w:r w:rsidRPr="00B85B69">
        <w:rPr>
          <w:rStyle w:val="Emphasis"/>
          <w:rFonts w:ascii="Arial" w:hAnsi="Arial" w:cs="Arial"/>
          <w:noProof/>
          <w:color w:val="000000"/>
        </w:rPr>
        <w:t>yom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</w:t>
      </w:r>
      <w:r w:rsidRPr="00B85B69">
        <w:rPr>
          <w:rStyle w:val="Emphasis"/>
          <w:rFonts w:ascii="Arial" w:hAnsi="Arial" w:cs="Arial"/>
          <w:color w:val="000000"/>
        </w:rPr>
        <w:t>-</w:t>
      </w:r>
      <w:r w:rsidRPr="00B85B69">
        <w:rPr>
          <w:rStyle w:val="Emphasis"/>
          <w:rFonts w:ascii="Arial" w:hAnsi="Arial" w:cs="Arial"/>
          <w:noProof/>
          <w:color w:val="000000"/>
        </w:rPr>
        <w:t>kulo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regarding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shaving,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apply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marriage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mitzva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endorse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relying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Furthermore,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Shulchan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Ha-Rav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(493:5)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claims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those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tachanun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Mincha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Ba-Omer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clearly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believe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Ba-Omer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celebratory,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get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without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invoking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principle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miktzat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</w:t>
      </w:r>
      <w:r w:rsidRPr="00B85B69">
        <w:rPr>
          <w:rStyle w:val="Emphasis"/>
          <w:rFonts w:ascii="Arial" w:hAnsi="Arial" w:cs="Arial"/>
          <w:noProof/>
          <w:color w:val="000000"/>
        </w:rPr>
        <w:t>yom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kekulo</w:t>
      </w:r>
      <w:r w:rsidRPr="00B85B69">
        <w:rPr>
          <w:rFonts w:ascii="Arial" w:hAnsi="Arial" w:cs="Arial"/>
          <w:color w:val="000000"/>
        </w:rPr>
        <w:t>!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especially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German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“second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half”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Omer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Crusades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occurred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months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Iyar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Sivan.</w:t>
      </w:r>
      <w:r w:rsidR="00D22D4A">
        <w:rPr>
          <w:rFonts w:ascii="Arial" w:hAnsi="Arial" w:cs="Arial"/>
          <w:color w:val="000000"/>
        </w:rPr>
        <w:t xml:space="preserve"> 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second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Rosh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Chodesh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Iyar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Erev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Shavuot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begin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first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Rosh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Chodesh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30</w:t>
      </w:r>
      <w:r w:rsidRPr="00B85B69">
        <w:rPr>
          <w:rFonts w:ascii="Arial" w:hAnsi="Arial" w:cs="Arial"/>
          <w:color w:val="000000"/>
          <w:vertAlign w:val="superscript"/>
        </w:rPr>
        <w:t>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Nisan)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</w:t>
      </w:r>
      <w:r w:rsidRPr="00B85B69">
        <w:rPr>
          <w:rFonts w:ascii="Arial" w:hAnsi="Arial" w:cs="Arial"/>
          <w:color w:val="000000"/>
          <w:vertAlign w:val="superscript"/>
        </w:rPr>
        <w:t>rd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Sivan,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leaving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Shavuot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known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shaloshet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yemei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hagbala</w:t>
      </w:r>
      <w:r w:rsidRPr="00B85B69">
        <w:rPr>
          <w:rStyle w:val="Emphasis"/>
          <w:rFonts w:ascii="Arial" w:hAnsi="Arial" w:cs="Arial"/>
          <w:color w:val="000000"/>
        </w:rPr>
        <w:t>.</w:t>
      </w:r>
      <w:r w:rsidRPr="00B85B69">
        <w:rPr>
          <w:rFonts w:ascii="Arial" w:hAnsi="Arial" w:cs="Arial"/>
          <w:color w:val="000000"/>
        </w:rPr>
        <w:t>”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second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Omer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Rosh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Chodesh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Shavuot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(excluding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Ba-Omer),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attend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first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Omer</w:t>
      </w:r>
      <w:r w:rsidRPr="00B85B69">
        <w:rPr>
          <w:rFonts w:ascii="Arial" w:hAnsi="Arial" w:cs="Arial"/>
          <w:color w:val="000000"/>
        </w:rPr>
        <w:t>?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Although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Chatam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Sofer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40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Orach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Chaim</w:t>
        </w:r>
      </w:hyperlink>
      <w:hyperlink r:id="rId41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142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prohibits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participating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fully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either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Omer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Feinstein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Iggerot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Moshe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hyperlink r:id="rId42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Orach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Chaim</w:t>
        </w:r>
      </w:hyperlink>
      <w:hyperlink r:id="rId43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1:159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Soloveitchik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Nefesh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Ha-Rav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192)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permit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Marriages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Beit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Ha-Mikdash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44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Yevamot</w:t>
        </w:r>
      </w:hyperlink>
      <w:hyperlink r:id="rId45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43a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teaches: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noProof/>
          <w:color w:val="000000"/>
        </w:rPr>
      </w:pPr>
      <w:r w:rsidRPr="00B85B69">
        <w:rPr>
          <w:rFonts w:ascii="Arial" w:hAnsi="Arial" w:cs="Arial"/>
          <w:color w:val="000000"/>
        </w:rPr>
        <w:lastRenderedPageBreak/>
        <w:t>We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learned: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week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Ninth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Av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occurs,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forbidden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clothes</w:t>
      </w:r>
      <w:r w:rsidRPr="00B85B69">
        <w:rPr>
          <w:rFonts w:ascii="Arial" w:hAnsi="Arial" w:cs="Arial"/>
          <w:noProof/>
          <w:color w:val="000000"/>
        </w:rPr>
        <w:t>…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[in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connection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mishna</w:t>
      </w:r>
      <w:r w:rsidRPr="00B85B69">
        <w:rPr>
          <w:rFonts w:ascii="Arial" w:hAnsi="Arial" w:cs="Arial"/>
          <w:color w:val="000000"/>
        </w:rPr>
        <w:t>]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taught: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time,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public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restrict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activities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commerce,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building,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plantings,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permissible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betroth,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although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betrothal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held.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taught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respect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period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time</w:t>
      </w:r>
      <w:r w:rsidRPr="00B85B69">
        <w:rPr>
          <w:rFonts w:ascii="Arial" w:hAnsi="Arial" w:cs="Arial"/>
          <w:noProof/>
          <w:color w:val="000000"/>
        </w:rPr>
        <w:t>…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According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gemara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prohibited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“period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time,”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period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beginning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Rosh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Chodesh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Pr="00B85B69">
        <w:rPr>
          <w:rStyle w:val="Emphasis"/>
          <w:rFonts w:ascii="Arial" w:hAnsi="Arial" w:cs="Arial"/>
          <w:color w:val="000000"/>
        </w:rPr>
        <w:t>v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week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Tisha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Be-Av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falls.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Yosef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Karo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Shulchan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561:2)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gemara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Sephardi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Jews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accustomed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Isaac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Tyrnau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(14</w:t>
      </w:r>
      <w:r w:rsidRPr="00B85B69">
        <w:rPr>
          <w:rFonts w:ascii="Arial" w:hAnsi="Arial" w:cs="Arial"/>
          <w:color w:val="000000"/>
          <w:vertAlign w:val="superscript"/>
        </w:rPr>
        <w:t>th</w:t>
      </w:r>
      <w:r w:rsidRPr="00B85B69">
        <w:rPr>
          <w:rFonts w:ascii="Arial" w:hAnsi="Arial" w:cs="Arial"/>
          <w:color w:val="000000"/>
        </w:rPr>
        <w:t>–15</w:t>
      </w:r>
      <w:r w:rsidRPr="00B85B69">
        <w:rPr>
          <w:rFonts w:ascii="Arial" w:hAnsi="Arial" w:cs="Arial"/>
          <w:color w:val="000000"/>
          <w:vertAlign w:val="superscript"/>
        </w:rPr>
        <w:t>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century,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Austria),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Sefer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Ha-Minhagim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records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Medieval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Ashkenazic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refrain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marrying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Weeks.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(ibid.)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Ashkenazim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follow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ruling.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permit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holding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seventeenth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Tamuz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begins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morning,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assume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week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period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begins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Shiva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Asar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Be-Tamuz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Iggerot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Moshe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1:168).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Another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important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consideration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planning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ensuring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already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mikve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ideal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menstruating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immerses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mikve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both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halakhic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concerns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Rishonim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question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validity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nida</w:t>
      </w:r>
      <w:r w:rsidRPr="00B85B69">
        <w:rPr>
          <w:rFonts w:ascii="Arial" w:hAnsi="Arial" w:cs="Arial"/>
          <w:color w:val="000000"/>
        </w:rPr>
        <w:t>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personal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disappointing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couple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yet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unable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touch).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Therefore,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take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conclusion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menses,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allowing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full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shiva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neki’im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immerses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mikve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achieved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either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precise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planning,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predic</w:t>
      </w:r>
      <w:r w:rsidR="00373DAA" w:rsidRPr="00B85B69">
        <w:rPr>
          <w:rFonts w:ascii="Arial" w:hAnsi="Arial" w:cs="Arial"/>
          <w:noProof/>
          <w:color w:val="000000"/>
        </w:rPr>
        <w:t>t</w:t>
      </w:r>
      <w:r w:rsidRPr="00B85B69">
        <w:rPr>
          <w:rFonts w:ascii="Arial" w:hAnsi="Arial" w:cs="Arial"/>
          <w:noProof/>
          <w:color w:val="000000"/>
        </w:rPr>
        <w:t>able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cycle,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and/or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hormones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prevent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onset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menstrual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cycle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course,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guidance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doctor.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Shabbat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Before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Wedding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–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Aufruf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known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Chatan,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Aufruf.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trace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uniqueness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passage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Perkei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De-Rebbe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Eliezer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(17,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Tur,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393):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noProof/>
          <w:color w:val="000000"/>
        </w:rPr>
      </w:pPr>
      <w:r w:rsidRPr="00B85B69">
        <w:rPr>
          <w:rFonts w:ascii="Arial" w:hAnsi="Arial" w:cs="Arial"/>
          <w:color w:val="000000"/>
        </w:rPr>
        <w:t>[King]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Shlomo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knew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great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quality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loving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kindness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blessed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built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Temple,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built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two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gates,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bridegrooms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excommunicated.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people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Israel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between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two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gates.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bridegrooms,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bridegroom,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dwells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house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gladden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daughters…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From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Temple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lastRenderedPageBreak/>
        <w:t>destroyed,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Sages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instituted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bridegrooms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mourners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beit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knesset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beit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midrash</w:t>
      </w:r>
      <w:r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people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place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bridegroom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rejoice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him,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mourner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sit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him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ground,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order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Israel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should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fulfill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their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obligation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acts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kindness.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dedicating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celebrations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appears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Rishonim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including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Rashba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Mishmeret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Ha-Bayit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7:2)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Maharil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Hilkhot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Shiva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Asar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Be-Tamuz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Ve-Tisha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Be-Av</w:t>
      </w:r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Maharil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“fruit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wine”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served,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daytime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celebration.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receive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aliya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la-Torah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hyperlink r:id="rId46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Magen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Avraham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282</w:t>
        </w:r>
      </w:hyperlink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Bi’ur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Halakha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136:1).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communities</w:t>
      </w:r>
      <w:r w:rsidR="00373DAA"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candies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aliya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la-Torah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originate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passage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47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Berakhot</w:t>
        </w:r>
      </w:hyperlink>
      <w:hyperlink r:id="rId48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50b</w:t>
        </w:r>
      </w:hyperlink>
      <w:r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Y.</w:t>
      </w:r>
      <w:r w:rsidR="00D22D4A">
        <w:rPr>
          <w:rFonts w:ascii="Arial" w:hAnsi="Arial" w:cs="Arial"/>
          <w:color w:val="000000"/>
        </w:rPr>
        <w:t xml:space="preserve"> </w:t>
      </w:r>
      <w:hyperlink r:id="rId49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Ketubot</w:t>
        </w:r>
      </w:hyperlink>
      <w:hyperlink r:id="rId50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2</w:t>
        </w:r>
      </w:hyperlink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Y.</w:t>
      </w:r>
      <w:r w:rsidR="00D22D4A">
        <w:rPr>
          <w:rFonts w:ascii="Arial" w:hAnsi="Arial" w:cs="Arial"/>
          <w:color w:val="000000"/>
        </w:rPr>
        <w:t xml:space="preserve"> </w:t>
      </w:r>
      <w:hyperlink r:id="rId51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Kiddushin</w:t>
        </w:r>
      </w:hyperlink>
      <w:hyperlink r:id="rId52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1:2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describes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throwing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nuts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hyperlink r:id="rId53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Mishna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Berura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(171:21)</w:t>
        </w:r>
      </w:hyperlink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criticizes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those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raisins,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soft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become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repulsive.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Sephardic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Torah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portion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color w:val="000000"/>
        </w:rPr>
        <w:t>Ve-Avraham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Ba-Yamim</w:t>
      </w:r>
      <w:r w:rsidRPr="00B85B69">
        <w:rPr>
          <w:rFonts w:ascii="Arial" w:hAnsi="Arial" w:cs="Arial"/>
          <w:color w:val="000000"/>
        </w:rPr>
        <w:t>.”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attributed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Geonim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</w:t>
      </w:r>
      <w:r w:rsidR="00373DAA" w:rsidRPr="00B85B69">
        <w:rPr>
          <w:rFonts w:ascii="Arial" w:hAnsi="Arial" w:cs="Arial"/>
          <w:color w:val="000000"/>
        </w:rPr>
        <w:t>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mentioned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numerous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Rishonim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(Ritva,</w:t>
      </w:r>
      <w:r w:rsidR="00D22D4A">
        <w:rPr>
          <w:rFonts w:ascii="Arial" w:hAnsi="Arial" w:cs="Arial"/>
          <w:color w:val="000000"/>
        </w:rPr>
        <w:t xml:space="preserve"> </w:t>
      </w:r>
      <w:hyperlink r:id="rId54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Yoma</w:t>
        </w:r>
      </w:hyperlink>
      <w:hyperlink r:id="rId55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70a</w:t>
        </w:r>
      </w:hyperlink>
      <w:r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Rashbatz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2:39).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verses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Chumash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Sefer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Torah</w:t>
      </w:r>
      <w:r w:rsidRPr="00B85B69">
        <w:rPr>
          <w:rFonts w:ascii="Arial" w:hAnsi="Arial" w:cs="Arial"/>
          <w:color w:val="000000"/>
        </w:rPr>
        <w:t>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years,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become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circles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celebrations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well,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known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Shabbat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Kalla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surrounded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friends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family,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filled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singing,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divrei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Torah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wishes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upcoming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Seeing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Each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Other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Before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Wedding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Theme="minorBidi" w:hAnsiTheme="minorBidi" w:cstheme="minorBidi"/>
          <w:color w:val="000000"/>
        </w:rPr>
      </w:pP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widespread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among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Ashken</w:t>
      </w:r>
      <w:r w:rsidR="00373DAA" w:rsidRPr="00B85B69">
        <w:rPr>
          <w:rFonts w:ascii="Arial" w:hAnsi="Arial" w:cs="Arial"/>
          <w:noProof/>
          <w:color w:val="000000"/>
        </w:rPr>
        <w:t>a</w:t>
      </w:r>
      <w:r w:rsidRPr="00B85B69">
        <w:rPr>
          <w:rFonts w:ascii="Arial" w:hAnsi="Arial" w:cs="Arial"/>
          <w:noProof/>
          <w:color w:val="000000"/>
        </w:rPr>
        <w:t>zim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each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Although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appears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without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firm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halakhic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historical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basis,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sources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record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offer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possible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explanations.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Binyomin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Forst,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The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Laws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Nidda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pp.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458-459)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suggest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developed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fear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experience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discharge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render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nidda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dam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chimud</w:t>
      </w:r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focus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possible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psychological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benefits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separation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Strictly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speaking,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</w:t>
      </w:r>
      <w:r w:rsidR="00D22D4A">
        <w:rPr>
          <w:rFonts w:ascii="Arial" w:hAnsi="Arial" w:cs="Arial"/>
          <w:color w:val="000000"/>
        </w:rPr>
        <w:t xml:space="preserve"> </w:t>
      </w:r>
      <w:r w:rsidRPr="00516708">
        <w:rPr>
          <w:rStyle w:val="Emphasis"/>
          <w:rFonts w:ascii="Arial" w:hAnsi="Arial" w:cs="Arial"/>
          <w:i w:val="0"/>
          <w:iCs w:val="0"/>
          <w:color w:val="000000"/>
        </w:rPr>
        <w:t>halakha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established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prohibits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each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week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Pr="00B85B69">
        <w:rPr>
          <w:rFonts w:asciiTheme="minorBidi" w:hAnsiTheme="minorBidi" w:cstheme="minorBidi"/>
          <w:color w:val="000000"/>
        </w:rPr>
        <w:t>.</w:t>
      </w:r>
      <w:hyperlink w:history="1"/>
      <w:r w:rsidR="00D22D4A">
        <w:rPr>
          <w:rFonts w:asciiTheme="minorBidi" w:hAnsiTheme="minorBidi" w:cstheme="minorBidi"/>
          <w:color w:val="000000"/>
        </w:rPr>
        <w:t xml:space="preserve"> </w:t>
      </w:r>
      <w:r w:rsidR="00373DAA" w:rsidRPr="00B85B69">
        <w:rPr>
          <w:rFonts w:asciiTheme="minorBidi" w:hAnsiTheme="minorBidi" w:cstheme="minorBidi"/>
          <w:color w:val="000000"/>
        </w:rPr>
        <w:t>(See</w:t>
      </w:r>
      <w:r w:rsidR="00D22D4A">
        <w:rPr>
          <w:rFonts w:asciiTheme="minorBidi" w:hAnsiTheme="minorBidi" w:cstheme="minorBidi"/>
          <w:color w:val="000000"/>
        </w:rPr>
        <w:t xml:space="preserve"> </w:t>
      </w:r>
      <w:hyperlink r:id="rId56" w:history="1">
        <w:r w:rsidR="00373DAA" w:rsidRPr="00B85B69">
          <w:rPr>
            <w:rFonts w:asciiTheme="majorBidi" w:hAnsiTheme="majorBidi" w:cstheme="majorBidi"/>
            <w:color w:val="000000"/>
          </w:rPr>
          <w:t>https://www.ou.org/torah/machshava/tzarich-iyun/tzarich_iyun_before_the_wedding/</w:t>
        </w:r>
      </w:hyperlink>
      <w:r w:rsidR="00D22D4A">
        <w:rPr>
          <w:rFonts w:asciiTheme="minorBidi" w:hAnsiTheme="minorBidi" w:cstheme="minorBidi"/>
          <w:color w:val="000000"/>
        </w:rPr>
        <w:t xml:space="preserve"> </w:t>
      </w:r>
      <w:r w:rsidR="00373DAA" w:rsidRPr="00B85B69">
        <w:rPr>
          <w:rFonts w:asciiTheme="minorBidi" w:hAnsiTheme="minorBidi" w:cstheme="minorBidi"/>
          <w:color w:val="000000"/>
        </w:rPr>
        <w:t>for</w:t>
      </w:r>
      <w:r w:rsidR="00D22D4A">
        <w:rPr>
          <w:rFonts w:asciiTheme="minorBidi" w:hAnsiTheme="minorBidi" w:cstheme="minorBidi"/>
          <w:color w:val="000000"/>
        </w:rPr>
        <w:t xml:space="preserve"> </w:t>
      </w:r>
      <w:r w:rsidR="00373DAA" w:rsidRPr="00B85B69">
        <w:rPr>
          <w:rFonts w:asciiTheme="minorBidi" w:hAnsiTheme="minorBidi" w:cstheme="minorBidi"/>
          <w:color w:val="000000"/>
        </w:rPr>
        <w:t>a</w:t>
      </w:r>
      <w:r w:rsidR="00D22D4A">
        <w:rPr>
          <w:rFonts w:asciiTheme="minorBidi" w:hAnsiTheme="minorBidi" w:cstheme="minorBidi"/>
          <w:color w:val="000000"/>
        </w:rPr>
        <w:t xml:space="preserve"> </w:t>
      </w:r>
      <w:r w:rsidR="00373DAA" w:rsidRPr="00B85B69">
        <w:rPr>
          <w:rFonts w:asciiTheme="minorBidi" w:hAnsiTheme="minorBidi" w:cstheme="minorBidi"/>
          <w:color w:val="000000"/>
        </w:rPr>
        <w:t>more</w:t>
      </w:r>
      <w:r w:rsidR="00D22D4A">
        <w:rPr>
          <w:rFonts w:asciiTheme="minorBidi" w:hAnsiTheme="minorBidi" w:cstheme="minorBidi"/>
          <w:color w:val="000000"/>
        </w:rPr>
        <w:t xml:space="preserve"> </w:t>
      </w:r>
      <w:r w:rsidR="00373DAA" w:rsidRPr="00B85B69">
        <w:rPr>
          <w:rFonts w:asciiTheme="minorBidi" w:hAnsiTheme="minorBidi" w:cstheme="minorBidi"/>
          <w:noProof/>
          <w:color w:val="000000"/>
        </w:rPr>
        <w:t>in-depth</w:t>
      </w:r>
      <w:r w:rsidR="00D22D4A">
        <w:rPr>
          <w:rFonts w:asciiTheme="minorBidi" w:hAnsiTheme="minorBidi" w:cstheme="minorBidi"/>
          <w:color w:val="000000"/>
        </w:rPr>
        <w:t xml:space="preserve"> </w:t>
      </w:r>
      <w:r w:rsidR="00373DAA" w:rsidRPr="00B85B69">
        <w:rPr>
          <w:rFonts w:asciiTheme="minorBidi" w:hAnsiTheme="minorBidi" w:cstheme="minorBidi"/>
          <w:color w:val="000000"/>
        </w:rPr>
        <w:t>presentation</w:t>
      </w:r>
      <w:r w:rsidR="00D22D4A">
        <w:rPr>
          <w:rFonts w:asciiTheme="minorBidi" w:hAnsiTheme="minorBidi" w:cstheme="minorBidi"/>
          <w:color w:val="000000"/>
        </w:rPr>
        <w:t xml:space="preserve"> </w:t>
      </w:r>
      <w:r w:rsidR="00373DAA" w:rsidRPr="00B85B69">
        <w:rPr>
          <w:rFonts w:asciiTheme="minorBidi" w:hAnsiTheme="minorBidi" w:cstheme="minorBidi"/>
          <w:color w:val="000000"/>
        </w:rPr>
        <w:t>of</w:t>
      </w:r>
      <w:r w:rsidR="00D22D4A">
        <w:rPr>
          <w:rFonts w:asciiTheme="minorBidi" w:hAnsiTheme="minorBidi" w:cstheme="minorBidi"/>
          <w:color w:val="000000"/>
        </w:rPr>
        <w:t xml:space="preserve"> </w:t>
      </w:r>
      <w:r w:rsidR="00373DAA" w:rsidRPr="00B85B69">
        <w:rPr>
          <w:rFonts w:asciiTheme="minorBidi" w:hAnsiTheme="minorBidi" w:cstheme="minorBidi"/>
          <w:color w:val="000000"/>
        </w:rPr>
        <w:t>this</w:t>
      </w:r>
      <w:r w:rsidR="00D22D4A">
        <w:rPr>
          <w:rFonts w:asciiTheme="minorBidi" w:hAnsiTheme="minorBidi" w:cstheme="minorBidi"/>
          <w:color w:val="000000"/>
        </w:rPr>
        <w:t xml:space="preserve"> </w:t>
      </w:r>
      <w:r w:rsidR="00373DAA" w:rsidRPr="00B85B69">
        <w:rPr>
          <w:rFonts w:asciiTheme="minorBidi" w:hAnsiTheme="minorBidi" w:cstheme="minorBidi"/>
          <w:color w:val="000000"/>
        </w:rPr>
        <w:t>topic.)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Fasting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on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Day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of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Wedding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57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61:1</w:t>
        </w:r>
      </w:hyperlink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573:1)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</w:t>
      </w:r>
      <w:r w:rsidR="00B85B69">
        <w:rPr>
          <w:rFonts w:ascii="Arial" w:hAnsi="Arial" w:cs="Arial"/>
          <w:color w:val="000000"/>
        </w:rPr>
        <w:t>n</w:t>
      </w:r>
      <w:r w:rsidR="00D22D4A">
        <w:rPr>
          <w:rFonts w:ascii="Arial" w:hAnsi="Arial" w:cs="Arial"/>
          <w:color w:val="000000"/>
        </w:rPr>
        <w:t xml:space="preserve"> </w:t>
      </w:r>
      <w:r w:rsid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="00B85B69">
        <w:rPr>
          <w:rFonts w:ascii="Arial" w:hAnsi="Arial" w:cs="Arial"/>
          <w:color w:val="000000"/>
        </w:rPr>
        <w:t>wedding.</w:t>
      </w:r>
      <w:r w:rsidR="00D22D4A">
        <w:rPr>
          <w:rFonts w:ascii="Arial" w:hAnsi="Arial" w:cs="Arial"/>
          <w:color w:val="000000"/>
        </w:rPr>
        <w:t xml:space="preserve"> </w:t>
      </w:r>
      <w:r w:rsid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offer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different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explanations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suggest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ensure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intoxicated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58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Beit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Shmuel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inappropriate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but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might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invalidate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Magen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Avraham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(O.C.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573)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implies.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According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betroths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wife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agent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need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Alternatively,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(Beit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Shmuel,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ibid.)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explain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atonement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forgiven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Indeed,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59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Yevamot</w:t>
        </w:r>
      </w:hyperlink>
      <w:hyperlink r:id="rId60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63b</w:t>
        </w:r>
      </w:hyperlink>
      <w:r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Bikkurim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3:3)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teaches: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Chama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Chanina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woman,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iniquities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crumble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[</w:t>
      </w:r>
      <w:r w:rsidRPr="00B85B69">
        <w:rPr>
          <w:rStyle w:val="Emphasis"/>
          <w:rFonts w:ascii="Arial" w:hAnsi="Arial" w:cs="Arial"/>
          <w:color w:val="000000"/>
        </w:rPr>
        <w:t>mitpakekin</w:t>
      </w:r>
      <w:r w:rsidRPr="00B85B69">
        <w:rPr>
          <w:rFonts w:ascii="Arial" w:hAnsi="Arial" w:cs="Arial"/>
          <w:color w:val="000000"/>
        </w:rPr>
        <w:t>],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stated</w:t>
      </w:r>
      <w:r w:rsidRPr="00B85B69">
        <w:rPr>
          <w:rFonts w:ascii="Arial" w:hAnsi="Arial" w:cs="Arial"/>
          <w:color w:val="000000"/>
        </w:rPr>
        <w:t>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“Whoever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finds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wife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finds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good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obtains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[</w:t>
      </w:r>
      <w:r w:rsidRPr="00B85B69">
        <w:rPr>
          <w:rStyle w:val="Emphasis"/>
          <w:rFonts w:ascii="Arial" w:hAnsi="Arial" w:cs="Arial"/>
          <w:color w:val="000000"/>
        </w:rPr>
        <w:t>veyafek</w:t>
      </w:r>
      <w:r w:rsidRPr="00B85B69">
        <w:rPr>
          <w:rFonts w:ascii="Arial" w:hAnsi="Arial" w:cs="Arial"/>
          <w:color w:val="000000"/>
        </w:rPr>
        <w:t>]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favor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Lord”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61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Mishlei</w:t>
        </w:r>
      </w:hyperlink>
      <w:hyperlink r:id="rId62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18:22</w:t>
        </w:r>
      </w:hyperlink>
      <w:r w:rsidRPr="00B85B69">
        <w:rPr>
          <w:rFonts w:ascii="Arial" w:hAnsi="Arial" w:cs="Arial"/>
          <w:color w:val="000000"/>
        </w:rPr>
        <w:t>).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Since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forgiven,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“crumble”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Rashi,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Arukh),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fresh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clean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slate.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Yisrael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Bruna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(d.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1480),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known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Mahari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Bruna,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suggests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hope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prayer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disagreements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disputes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apparently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63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Mahari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Bruna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93</w:t>
        </w:r>
      </w:hyperlink>
      <w:r w:rsidRPr="00B85B69">
        <w:rPr>
          <w:rFonts w:ascii="Arial" w:hAnsi="Arial" w:cs="Arial"/>
          <w:color w:val="000000"/>
        </w:rPr>
        <w:t>).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Ha-Shulchan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64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61:21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“Since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forgiveness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appropriate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compassion,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live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peaceful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life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spouse,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produce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generation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upstanding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children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eyes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God.”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adds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difficult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drink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intoxicating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beverages.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conclude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fast?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Shmuel,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ibid.)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suggest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depend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mentioned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above.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forgiveness,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seemingly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meant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ensure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intoxicated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permitted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drink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immediately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562:2,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example)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conclude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partake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373DA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Do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EE3C84" w:rsidRPr="00B85B69">
        <w:rPr>
          <w:rFonts w:ascii="Arial" w:hAnsi="Arial" w:cs="Arial"/>
          <w:noProof/>
          <w:color w:val="000000"/>
        </w:rPr>
        <w:t>held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dark</w:t>
      </w:r>
      <w:r w:rsidRPr="00B85B69">
        <w:rPr>
          <w:rFonts w:ascii="Arial" w:hAnsi="Arial" w:cs="Arial"/>
          <w:color w:val="000000"/>
        </w:rPr>
        <w:t>?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depend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uponthe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mentioned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above.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Although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many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(see,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example,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Chokhmat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Adam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115:2,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cited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Pitchei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Teshuva</w:t>
      </w:r>
      <w:r w:rsidR="00D22D4A">
        <w:rPr>
          <w:rFonts w:ascii="Arial" w:hAnsi="Arial" w:cs="Arial"/>
          <w:color w:val="000000"/>
        </w:rPr>
        <w:t xml:space="preserve"> </w:t>
      </w:r>
      <w:hyperlink r:id="rId65" w:tgtFrame="_blank" w:history="1">
        <w:r w:rsidR="00EE3C84"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="00EE3C84" w:rsidRPr="00B85B69">
          <w:rPr>
            <w:rStyle w:val="Hyperlink"/>
            <w:rFonts w:ascii="Arial" w:hAnsi="Arial" w:cs="Arial"/>
            <w:color w:val="6A6A6A"/>
            <w:u w:val="none"/>
          </w:rPr>
          <w:t>61:21</w:t>
        </w:r>
      </w:hyperlink>
      <w:r w:rsidR="00EE3C84"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maintain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couple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end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nightfall,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Ha-Shulchan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(</w:t>
      </w:r>
      <w:hyperlink r:id="rId66" w:tgtFrame="_blank" w:history="1">
        <w:r w:rsidR="00EE3C84"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="00EE3C84" w:rsidRPr="00B85B69">
          <w:rPr>
            <w:rStyle w:val="Hyperlink"/>
            <w:rFonts w:ascii="Arial" w:hAnsi="Arial" w:cs="Arial"/>
            <w:color w:val="6A6A6A"/>
            <w:u w:val="none"/>
          </w:rPr>
          <w:t>61:21</w:t>
        </w:r>
      </w:hyperlink>
      <w:r w:rsidR="00EE3C84"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insists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possible,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wedding.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any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case,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drink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alcoholic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beverages.</w:t>
      </w:r>
    </w:p>
    <w:p w:rsidR="00B85B69" w:rsidRPr="00B85B69" w:rsidRDefault="00B85B69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accept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Mincha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67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Mishna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Berura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572:11</w:t>
        </w:r>
      </w:hyperlink>
      <w:r w:rsidRPr="00B85B69">
        <w:rPr>
          <w:rFonts w:ascii="Arial" w:hAnsi="Arial" w:cs="Arial"/>
          <w:color w:val="000000"/>
        </w:rPr>
        <w:t>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bride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groom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fast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Rosh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Chodesh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(Taz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573:1),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Chanuka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(Rema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O.C.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573),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Isru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(see</w:t>
      </w:r>
      <w:r w:rsidR="00D22D4A">
        <w:rPr>
          <w:rFonts w:ascii="Arial" w:hAnsi="Arial" w:cs="Arial"/>
          <w:noProof/>
          <w:color w:val="000000"/>
        </w:rPr>
        <w:t xml:space="preserve"> </w:t>
      </w:r>
      <w:hyperlink r:id="rId68" w:tgtFrame="_blank" w:history="1"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Magen</w:t>
        </w:r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Avraham</w:t>
        </w:r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573:1</w:t>
        </w:r>
      </w:hyperlink>
      <w:r w:rsidRPr="00B85B69">
        <w:rPr>
          <w:rFonts w:ascii="Arial" w:hAnsi="Arial" w:cs="Arial"/>
          <w:noProof/>
          <w:color w:val="000000"/>
        </w:rPr>
        <w:t>),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Tu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Be-Av,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Tu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Be-Shvat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hyperlink r:id="rId69" w:tgtFrame="_blank" w:history="1"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Mishna</w:t>
        </w:r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Berura</w:t>
        </w:r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573:7</w:t>
        </w:r>
      </w:hyperlink>
      <w:r w:rsidRPr="00B85B69">
        <w:rPr>
          <w:rFonts w:ascii="Arial" w:hAnsi="Arial" w:cs="Arial"/>
          <w:noProof/>
          <w:color w:val="000000"/>
        </w:rPr>
        <w:t>),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Purim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Shushan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Purim,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14</w:t>
      </w:r>
      <w:r w:rsidRPr="00B85B69">
        <w:rPr>
          <w:rFonts w:ascii="Arial" w:hAnsi="Arial" w:cs="Arial"/>
          <w:noProof/>
          <w:color w:val="000000"/>
          <w:vertAlign w:val="superscript"/>
        </w:rPr>
        <w:t>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15</w:t>
      </w:r>
      <w:r w:rsidRPr="00B85B69">
        <w:rPr>
          <w:rFonts w:ascii="Arial" w:hAnsi="Arial" w:cs="Arial"/>
          <w:noProof/>
          <w:color w:val="000000"/>
          <w:vertAlign w:val="superscript"/>
        </w:rPr>
        <w:t>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Adar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Rishon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(Nisuin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Ke-Hilkhata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6:38).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month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Nisan,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Be-Omer,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between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Kippur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Sukkot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(ibid.).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special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Aneinu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prayer,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Shema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Koleinu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blessing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Mincha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add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Aneinu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nightfall,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Mincha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recited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Aneinu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recited</w:t>
      </w:r>
      <w:r w:rsidR="00D22D4A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Although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widespread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among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Ashkenazic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Jews,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Sephardic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accepted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well.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Ovadia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Yosef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(Yabi’a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Omer</w:t>
      </w:r>
      <w:r w:rsidR="00D22D4A">
        <w:rPr>
          <w:rFonts w:ascii="Arial" w:hAnsi="Arial" w:cs="Arial"/>
          <w:color w:val="000000"/>
        </w:rPr>
        <w:t xml:space="preserve"> </w:t>
      </w:r>
      <w:hyperlink r:id="rId70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E.H.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3:9</w:t>
        </w:r>
      </w:hyperlink>
      <w:r w:rsidRPr="00B85B69">
        <w:rPr>
          <w:rFonts w:ascii="Arial" w:hAnsi="Arial" w:cs="Arial"/>
          <w:color w:val="000000"/>
        </w:rPr>
        <w:t>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argues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Sephardim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Special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Prayers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on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Day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of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Wedding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Tachanun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Arukh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O.C.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131:4).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Mishna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Berura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adds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congregation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omits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Tachanun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well.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take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congregation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Tachanun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Mincha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immediately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Tachanun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omitted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Arukh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ibid.,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similar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beit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Pr="00B85B69">
        <w:rPr>
          <w:rFonts w:ascii="Arial" w:hAnsi="Arial" w:cs="Arial"/>
          <w:color w:val="000000"/>
        </w:rPr>
        <w:t>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Viduy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Pitchei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Teshuva,</w:t>
      </w:r>
      <w:r w:rsidR="00D22D4A">
        <w:rPr>
          <w:rFonts w:ascii="Arial" w:hAnsi="Arial" w:cs="Arial"/>
          <w:color w:val="000000"/>
        </w:rPr>
        <w:t xml:space="preserve"> </w:t>
      </w:r>
      <w:hyperlink r:id="rId71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61:9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say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l</w:t>
      </w:r>
      <w:r w:rsidRPr="00B85B69">
        <w:rPr>
          <w:rFonts w:ascii="Arial" w:hAnsi="Arial" w:cs="Arial"/>
          <w:noProof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long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Viduy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Al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Chet</w:t>
      </w:r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customarily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Kippur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Shemoneh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Esrei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taking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steps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backward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Viduy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Tachanun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recited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Mincha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Viduy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Shacharit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Kitzur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(146:4)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writes: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noProof/>
          <w:color w:val="000000"/>
        </w:rPr>
        <w:lastRenderedPageBreak/>
        <w:t>Before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ceremony,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groom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bride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shall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sanctify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themselves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repenting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their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sins,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searching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their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deeds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from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their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birth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until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very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day,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making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confession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their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sins,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beseeching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Almighty,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blessed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grant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pardon,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forgiveness,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atonement.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forsake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deeds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contrite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heart.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firmly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resolve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devote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themselves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henceforth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worship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truly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sincerely,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pure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holy.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under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blessed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cause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Divine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Presence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between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Rabbis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blessed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memory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72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Sota</w:t>
        </w:r>
      </w:hyperlink>
      <w:hyperlink r:id="rId73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17a</w:t>
        </w:r>
      </w:hyperlink>
      <w:r w:rsidRPr="00B85B69">
        <w:rPr>
          <w:rFonts w:ascii="Arial" w:hAnsi="Arial" w:cs="Arial"/>
          <w:color w:val="000000"/>
        </w:rPr>
        <w:t>):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deserving,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Divine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Presence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rests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between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husband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wife.”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373DAA" w:rsidRDefault="00373DA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Writing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and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Signing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Ketuba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73DAA" w:rsidRPr="00D22D4A" w:rsidRDefault="00373DA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b w:val="0"/>
          <w:bCs w:val="0"/>
          <w:color w:val="000000"/>
        </w:rPr>
      </w:pP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wedding,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witnesses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ceremony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leaving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word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two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unfinished,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color w:val="000000"/>
        </w:rPr>
        <w:t>ve</w:t>
      </w:r>
      <w:r w:rsidRPr="00B85B69">
        <w:rPr>
          <w:rFonts w:ascii="Arial" w:hAnsi="Arial" w:cs="Arial"/>
          <w:color w:val="000000"/>
        </w:rPr>
        <w:t>-</w:t>
      </w:r>
      <w:r w:rsidRPr="00B85B69">
        <w:rPr>
          <w:rStyle w:val="Emphasis"/>
          <w:rFonts w:ascii="Arial" w:hAnsi="Arial" w:cs="Arial"/>
          <w:noProof/>
          <w:color w:val="000000"/>
        </w:rPr>
        <w:t>kanina(n)</w:t>
      </w:r>
      <w:r w:rsidRPr="00B85B69">
        <w:rPr>
          <w:rFonts w:ascii="Arial" w:hAnsi="Arial" w:cs="Arial"/>
          <w:color w:val="000000"/>
        </w:rPr>
        <w:t>,”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witnesses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testify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Although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finish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word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kanina</w:t>
      </w:r>
      <w:r w:rsidRPr="00B85B69">
        <w:rPr>
          <w:rFonts w:ascii="Arial" w:hAnsi="Arial" w:cs="Arial"/>
          <w:color w:val="000000"/>
        </w:rPr>
        <w:t>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presence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i/>
          <w:iCs/>
          <w:noProof/>
          <w:color w:val="000000"/>
        </w:rPr>
        <w:t>eideim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including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names,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dates,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witnesses’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names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immed</w:t>
      </w:r>
      <w:r w:rsidR="00EE3C84" w:rsidRPr="00B85B69">
        <w:rPr>
          <w:rFonts w:ascii="Arial" w:hAnsi="Arial" w:cs="Arial"/>
          <w:color w:val="000000"/>
        </w:rPr>
        <w:t>iately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EE3C84"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beginning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i/>
          <w:iCs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often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signed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often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called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chatan’s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tisch</w:t>
      </w:r>
      <w:r w:rsidRPr="00B85B69">
        <w:rPr>
          <w:rStyle w:val="Emphasis"/>
          <w:rFonts w:ascii="Arial" w:hAnsi="Arial" w:cs="Arial"/>
          <w:color w:val="000000"/>
        </w:rPr>
        <w:t>.</w:t>
      </w:r>
      <w:r w:rsidRPr="00B85B69">
        <w:rPr>
          <w:rFonts w:ascii="Arial" w:hAnsi="Arial" w:cs="Arial"/>
          <w:color w:val="000000"/>
        </w:rPr>
        <w:t>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especially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Jerusalem,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eirusin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birkat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</w:t>
      </w:r>
      <w:r w:rsidRPr="00B85B69">
        <w:rPr>
          <w:rStyle w:val="Emphasis"/>
          <w:rFonts w:ascii="Arial" w:hAnsi="Arial" w:cs="Arial"/>
          <w:noProof/>
          <w:color w:val="000000"/>
        </w:rPr>
        <w:t>eirusin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giving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ring),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sheva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berakhot</w:t>
      </w:r>
      <w:r w:rsidR="00373DAA"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inder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i/>
          <w:iCs/>
          <w:noProof/>
          <w:color w:val="000000"/>
        </w:rPr>
        <w:t>chuppa</w:t>
      </w:r>
      <w:r w:rsidR="00373DAA"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addition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standard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text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number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insertions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each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scribe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rabbi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names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amount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tosefet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(additional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amount);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witnesses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add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signatures.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actual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written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happen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later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date</w:t>
      </w:r>
      <w:r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considered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shtar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mukdam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invalid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hyperlink r:id="rId74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Gittin</w:t>
        </w:r>
      </w:hyperlink>
      <w:hyperlink r:id="rId75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18a</w:t>
        </w:r>
      </w:hyperlink>
      <w:r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Arukh,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43:7).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written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engaged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matters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asukin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be-</w:t>
      </w:r>
      <w:r w:rsidRPr="00B85B69">
        <w:rPr>
          <w:rStyle w:val="Emphasis"/>
          <w:rFonts w:ascii="Arial" w:hAnsi="Arial" w:cs="Arial"/>
          <w:noProof/>
          <w:color w:val="000000"/>
        </w:rPr>
        <w:t>oto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ha-inyan</w:t>
      </w:r>
      <w:r w:rsidRPr="00B85B69">
        <w:rPr>
          <w:rFonts w:ascii="Arial" w:hAnsi="Arial" w:cs="Arial"/>
          <w:noProof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happen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validate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bedieved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Arukh,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43:16,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Ha-Nisu’in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Ke-Hilkhata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11:28).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What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</w:t>
      </w:r>
      <w:r w:rsidR="00373DAA" w:rsidRPr="00B85B69">
        <w:rPr>
          <w:rFonts w:ascii="Arial" w:hAnsi="Arial" w:cs="Arial"/>
          <w:noProof/>
          <w:color w:val="000000"/>
        </w:rPr>
        <w:t>ere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dark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immediately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dark?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scenario,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especially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summer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months,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often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lastRenderedPageBreak/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bein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</w:t>
      </w:r>
      <w:r w:rsidRPr="00B85B69">
        <w:rPr>
          <w:rStyle w:val="Emphasis"/>
          <w:rFonts w:ascii="Arial" w:hAnsi="Arial" w:cs="Arial"/>
          <w:noProof/>
          <w:color w:val="000000"/>
        </w:rPr>
        <w:t>shemashot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slightly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nightfall.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suggest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long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sunset,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valid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Arukh,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43:16).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raises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number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questions.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First,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possible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accept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himself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obligations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wedding?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Seemingly,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just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borrower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write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shtar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halva’ah</w:t>
      </w:r>
      <w:r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which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includes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lien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shi’abud</w:t>
      </w:r>
      <w:r w:rsidRPr="00B85B69">
        <w:rPr>
          <w:rFonts w:ascii="Arial" w:hAnsi="Arial" w:cs="Arial"/>
          <w:noProof/>
          <w:color w:val="000000"/>
        </w:rPr>
        <w:t>)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borrower’s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property,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before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actually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borrowing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money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(see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Rif,</w:t>
      </w:r>
      <w:r w:rsidR="00D22D4A">
        <w:rPr>
          <w:rFonts w:ascii="Arial" w:hAnsi="Arial" w:cs="Arial"/>
          <w:noProof/>
          <w:color w:val="000000"/>
        </w:rPr>
        <w:t xml:space="preserve"> </w:t>
      </w:r>
      <w:hyperlink r:id="rId76" w:tgtFrame="_blank" w:history="1"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Bava</w:t>
        </w:r>
        <w:r w:rsidR="00D22D4A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Metzia</w:t>
        </w:r>
      </w:hyperlink>
      <w:hyperlink r:id="rId77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6a</w:t>
        </w:r>
      </w:hyperlink>
      <w:r w:rsidRPr="00B85B69">
        <w:rPr>
          <w:rFonts w:ascii="Arial" w:hAnsi="Arial" w:cs="Arial"/>
          <w:noProof/>
          <w:color w:val="000000"/>
        </w:rPr>
        <w:t>),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groom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similarly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accept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upon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himself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conditions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financial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obligations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before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actual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wedding.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Feinstein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(Iggerot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Moshe,</w:t>
      </w:r>
      <w:r w:rsidR="00D22D4A">
        <w:rPr>
          <w:rFonts w:ascii="Arial" w:hAnsi="Arial" w:cs="Arial"/>
          <w:color w:val="000000"/>
        </w:rPr>
        <w:t xml:space="preserve"> </w:t>
      </w:r>
      <w:hyperlink r:id="rId78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4:100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strongly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objects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relying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leniency,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rejecting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comparison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between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shtar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halva’ah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authorities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appear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reject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Feinstein’s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objection.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Second,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object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witnesses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they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“</w:t>
      </w:r>
      <w:r w:rsidRPr="00B85B69">
        <w:rPr>
          <w:rFonts w:ascii="Arial" w:hAnsi="Arial" w:cs="Arial"/>
          <w:color w:val="000000"/>
        </w:rPr>
        <w:t>witnessed”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didn’t.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</w:t>
      </w:r>
      <w:r w:rsidR="00373DAA" w:rsidRPr="00B85B69">
        <w:rPr>
          <w:rFonts w:ascii="Arial" w:hAnsi="Arial" w:cs="Arial"/>
          <w:noProof/>
          <w:color w:val="000000"/>
        </w:rPr>
        <w:t>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Rishonim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discuss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question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Mordekhai,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Gittin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342).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Due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reason,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Shlomo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Zalman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Auerbach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(Minchat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Shlomo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2:128)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rules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preferable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perform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signing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ceremony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itself.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indeed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common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Jerusalem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(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minhag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color w:val="000000"/>
        </w:rPr>
        <w:t>Yerushalayim</w:t>
      </w:r>
      <w:r w:rsidR="00373DAA"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Weiss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Techumin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36)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disagrees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assertion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upholds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nightfall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after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dark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Alternatively,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suggest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Although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i/>
          <w:iCs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considered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shtar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me’uchar</w:t>
      </w:r>
      <w:r w:rsidRPr="00B85B69">
        <w:rPr>
          <w:rFonts w:ascii="Arial" w:hAnsi="Arial" w:cs="Arial"/>
          <w:color w:val="000000"/>
        </w:rPr>
        <w:t>,”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preferable,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according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options.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Kinyan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on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Ketuba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Pr="00B85B69">
        <w:rPr>
          <w:rFonts w:ascii="Arial" w:hAnsi="Arial" w:cs="Arial"/>
          <w:color w:val="000000"/>
        </w:rPr>
        <w:t>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lifts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i/>
          <w:iCs/>
          <w:noProof/>
          <w:color w:val="000000"/>
        </w:rPr>
        <w:t>sudar</w:t>
      </w:r>
      <w:r w:rsidR="00373DAA"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i.e.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pen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kerchief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officiating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rabbi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witness,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</w:t>
      </w:r>
      <w:r w:rsidRPr="00B85B69">
        <w:rPr>
          <w:rFonts w:ascii="Arial" w:hAnsi="Arial" w:cs="Arial"/>
          <w:color w:val="000000"/>
        </w:rPr>
        <w:t>hrough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which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accepts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himself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obligations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Rishonim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question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contains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standard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marital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obligations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enforced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beit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din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authorities,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fact,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require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Gaon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(cited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Tur,</w:t>
      </w:r>
      <w:r w:rsidR="00D22D4A">
        <w:rPr>
          <w:rFonts w:ascii="Arial" w:hAnsi="Arial" w:cs="Arial"/>
          <w:color w:val="000000"/>
        </w:rPr>
        <w:t xml:space="preserve"> </w:t>
      </w:r>
      <w:hyperlink r:id="rId79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66</w:t>
        </w:r>
      </w:hyperlink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Arukh,</w:t>
      </w:r>
      <w:r w:rsidR="00D22D4A">
        <w:rPr>
          <w:rFonts w:ascii="Arial" w:hAnsi="Arial" w:cs="Arial"/>
          <w:color w:val="000000"/>
        </w:rPr>
        <w:t xml:space="preserve"> </w:t>
      </w:r>
      <w:hyperlink r:id="rId80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66:8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Ritva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81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Ketubot</w:t>
        </w:r>
      </w:hyperlink>
      <w:hyperlink r:id="rId82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54b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maintain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need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formal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Rishonim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suggest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explain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obligates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tosefet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i w:val="0"/>
          <w:iCs w:val="0"/>
          <w:color w:val="000000"/>
        </w:rPr>
        <w:t>(</w:t>
      </w:r>
      <w:r w:rsidR="00373DAA" w:rsidRPr="00B85B69">
        <w:rPr>
          <w:rFonts w:ascii="Arial" w:hAnsi="Arial" w:cs="Arial"/>
          <w:color w:val="000000"/>
        </w:rPr>
        <w:t>Tosafot,</w:t>
      </w:r>
      <w:r w:rsidR="00D22D4A">
        <w:rPr>
          <w:rFonts w:ascii="Arial" w:hAnsi="Arial" w:cs="Arial"/>
          <w:color w:val="000000"/>
        </w:rPr>
        <w:t xml:space="preserve"> </w:t>
      </w:r>
      <w:hyperlink r:id="rId83" w:tgtFrame="_blank" w:history="1">
        <w:r w:rsidR="00373DAA"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Gittin</w:t>
        </w:r>
      </w:hyperlink>
      <w:hyperlink r:id="rId84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="00373DAA" w:rsidRPr="00B85B69">
          <w:rPr>
            <w:rStyle w:val="Hyperlink"/>
            <w:rFonts w:ascii="Arial" w:hAnsi="Arial" w:cs="Arial"/>
            <w:color w:val="6A6A6A"/>
            <w:u w:val="none"/>
          </w:rPr>
          <w:t>18b</w:t>
        </w:r>
      </w:hyperlink>
      <w:r w:rsidR="00373DAA"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color w:val="000000"/>
        </w:rPr>
        <w:t>s.v.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373DAA" w:rsidRPr="00B85B69">
        <w:rPr>
          <w:rFonts w:ascii="Arial" w:hAnsi="Arial" w:cs="Arial"/>
          <w:color w:val="000000"/>
        </w:rPr>
        <w:t>),</w:t>
      </w:r>
      <w:r w:rsidR="00D22D4A">
        <w:rPr>
          <w:rStyle w:val="Emphasis"/>
          <w:rFonts w:ascii="Arial" w:hAnsi="Arial" w:cs="Arial"/>
          <w:i w:val="0"/>
          <w:iCs w:val="0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activate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lien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groom</w:t>
      </w:r>
      <w:r w:rsidR="00373DAA" w:rsidRPr="00B85B69">
        <w:rPr>
          <w:rFonts w:ascii="Arial" w:hAnsi="Arial" w:cs="Arial"/>
          <w:noProof/>
          <w:color w:val="000000"/>
        </w:rPr>
        <w:t>'</w:t>
      </w:r>
      <w:r w:rsidRPr="00B85B69">
        <w:rPr>
          <w:rFonts w:ascii="Arial" w:hAnsi="Arial" w:cs="Arial"/>
          <w:noProof/>
          <w:color w:val="000000"/>
        </w:rPr>
        <w:t>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property,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marital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obligations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mentioned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Rema,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ibid.).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lastRenderedPageBreak/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theory,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directly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usually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present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rabbi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serves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agent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gives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sudar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handkerchief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pen),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lifts,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accepting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himself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content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witness</w:t>
      </w:r>
      <w:r w:rsidR="00373DAA" w:rsidRPr="00B85B69">
        <w:rPr>
          <w:rFonts w:ascii="Arial" w:hAnsi="Arial" w:cs="Arial"/>
          <w:color w:val="000000"/>
        </w:rPr>
        <w:t>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witnesses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eidim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kesherim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–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i.e.</w:t>
      </w:r>
      <w:r w:rsidR="00373DAA"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male,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Torah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observant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Jews.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hands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harei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zu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ketubateikh</w:t>
      </w:r>
      <w:r w:rsidRPr="00B85B69">
        <w:rPr>
          <w:rFonts w:ascii="Arial" w:hAnsi="Arial" w:cs="Arial"/>
          <w:color w:val="000000"/>
        </w:rPr>
        <w:t>.”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suggest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make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fully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binding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(Tashbetz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3:301),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explain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actually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kiddushei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shetar</w:t>
      </w:r>
      <w:r w:rsidR="00373DAA"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kiddushei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kesef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invalid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couple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certainly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married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giving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marriage.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especially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outside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Israel,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simply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entrusted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family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herself,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without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formally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given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under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73DAA" w:rsidRDefault="00373DA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Replacing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a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Ketuba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73DAA" w:rsidRDefault="00373DA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central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defining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component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obligated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wife,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prohibited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engage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marital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without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(Rambam,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Introduction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Hilkhot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Ishut</w:t>
      </w:r>
      <w:r w:rsidRPr="00B85B69">
        <w:rPr>
          <w:rFonts w:ascii="Arial" w:hAnsi="Arial" w:cs="Arial"/>
          <w:color w:val="000000"/>
        </w:rPr>
        <w:t>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73DAA" w:rsidRDefault="00373DA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noProof/>
          <w:color w:val="000000"/>
        </w:rPr>
        <w:t>Furthermore,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Talmud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hyperlink r:id="rId85" w:tgtFrame="_blank" w:history="1"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Ketubot</w:t>
        </w:r>
      </w:hyperlink>
      <w:hyperlink r:id="rId86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56b</w:t>
        </w:r>
      </w:hyperlink>
      <w:r w:rsidRPr="00B85B69">
        <w:rPr>
          <w:rFonts w:ascii="Arial" w:hAnsi="Arial" w:cs="Arial"/>
          <w:noProof/>
          <w:color w:val="000000"/>
        </w:rPr>
        <w:t>)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concludes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according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Meir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–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who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rules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“anyone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who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reduces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amount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marriage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contract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less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two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hundred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dinars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virgin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hundred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dinars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widow,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marital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relationship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amounts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licentious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sexual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relations”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–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prohibited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live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one’s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wife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without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even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lost.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Rambam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Hilkhot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Ishut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10:9-10)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87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66:3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rule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accordingly.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debate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couple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refrain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marital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(Rema),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prohibited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live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together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(Mechaber).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73DAA" w:rsidRDefault="00373DA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couple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loses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destroyed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replace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special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text,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known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de-</w:t>
      </w:r>
      <w:r w:rsidRPr="00B85B69">
        <w:rPr>
          <w:rStyle w:val="Emphasis"/>
          <w:rFonts w:ascii="Arial" w:hAnsi="Arial" w:cs="Arial"/>
          <w:noProof/>
          <w:color w:val="000000"/>
        </w:rPr>
        <w:t>irkasa</w:t>
      </w:r>
      <w:r w:rsidRPr="00B85B69">
        <w:rPr>
          <w:rFonts w:ascii="Arial" w:hAnsi="Arial" w:cs="Arial"/>
          <w:color w:val="000000"/>
        </w:rPr>
        <w:t>.”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debate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regarding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nowadays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urgent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imperative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wife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receive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new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73DAA" w:rsidRDefault="00373DA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lenient,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numerous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First,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suggest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Enactment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Rabbeinu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Gershom,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prohibits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divorcing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woman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against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will,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need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nowadays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Rema,</w:t>
      </w:r>
      <w:r w:rsidR="00D22D4A">
        <w:rPr>
          <w:rFonts w:ascii="Arial" w:hAnsi="Arial" w:cs="Arial"/>
          <w:color w:val="000000"/>
        </w:rPr>
        <w:t xml:space="preserve"> </w:t>
      </w:r>
      <w:hyperlink r:id="rId88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66:3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Although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maintains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extenuating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circumstances.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Second,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Israel,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second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copy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ha’etek</w:t>
      </w:r>
      <w:r w:rsidRPr="00B85B69">
        <w:rPr>
          <w:rFonts w:ascii="Arial" w:hAnsi="Arial" w:cs="Arial"/>
          <w:color w:val="000000"/>
        </w:rPr>
        <w:t>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entrusted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local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Religious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Council.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similar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earlier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instituted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Egypt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1892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Nehar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Mitzraym,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Hilkhot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2),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second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first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lost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disagree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leniency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lastRenderedPageBreak/>
        <w:t>Teshuvot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Ve-Hanhagot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1:760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Ketuba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Ke-Hilkhata,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Teshuvot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7).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kinyan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witnesses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accept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himself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obligations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Tzitz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Eliezer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11:67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19:39).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373DAA" w:rsidRDefault="00373DA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simple,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temporary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solution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give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valuable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object,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check,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matches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value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basic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obligation.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case,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mentioned,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replacement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known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de-</w:t>
      </w:r>
      <w:r w:rsidRPr="00B85B69">
        <w:rPr>
          <w:rStyle w:val="Emphasis"/>
          <w:rFonts w:ascii="Arial" w:hAnsi="Arial" w:cs="Arial"/>
          <w:noProof/>
          <w:color w:val="000000"/>
        </w:rPr>
        <w:t>irkasa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written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possible.</w:t>
      </w:r>
    </w:p>
    <w:p w:rsidR="00D22D4A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000000"/>
        </w:rPr>
      </w:pPr>
      <w:r w:rsidRPr="00B85B69">
        <w:rPr>
          <w:rStyle w:val="Emphasis"/>
          <w:rFonts w:ascii="Arial" w:hAnsi="Arial" w:cs="Arial"/>
          <w:b/>
          <w:bCs/>
          <w:color w:val="000000"/>
        </w:rPr>
        <w:t>Badeken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cover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formal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under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canopy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begins.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Ashkenazim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refer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its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Yiddish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name,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i/>
          <w:iCs/>
          <w:noProof/>
          <w:color w:val="000000"/>
        </w:rPr>
        <w:t>badeken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morning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immediately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approaches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lowers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over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ancient.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trace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origins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mishna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89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Ketubot</w:t>
        </w:r>
      </w:hyperlink>
      <w:hyperlink r:id="rId90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2:1</w:t>
        </w:r>
      </w:hyperlink>
      <w:r w:rsidRPr="00B85B69">
        <w:rPr>
          <w:rFonts w:ascii="Arial" w:hAnsi="Arial" w:cs="Arial"/>
          <w:color w:val="000000"/>
        </w:rPr>
        <w:t>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rules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witnesses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describe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hinuma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(veil,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hyperlink r:id="rId91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Ketubot</w:t>
        </w:r>
      </w:hyperlink>
      <w:hyperlink r:id="rId92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1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7b</w:t>
        </w:r>
      </w:hyperlink>
      <w:r w:rsidRPr="00B85B69">
        <w:rPr>
          <w:rFonts w:ascii="Arial" w:hAnsi="Arial" w:cs="Arial"/>
          <w:noProof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considered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betula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(virgin).</w:t>
      </w:r>
      <w:r w:rsidR="00D22D4A">
        <w:rPr>
          <w:rFonts w:ascii="Arial" w:hAnsi="Arial" w:cs="Arial"/>
          <w:color w:val="000000"/>
        </w:rPr>
        <w:t xml:space="preserve">  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373DA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noProof/>
          <w:color w:val="000000"/>
        </w:rPr>
        <w:t>T</w:t>
      </w:r>
      <w:r w:rsidR="00EE3C84" w:rsidRPr="00B85B69">
        <w:rPr>
          <w:rFonts w:ascii="Arial" w:hAnsi="Arial" w:cs="Arial"/>
          <w:noProof/>
          <w:color w:val="000000"/>
        </w:rPr>
        <w:t>here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two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approaches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understanding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="00EE3C84" w:rsidRPr="00B85B69">
        <w:rPr>
          <w:rFonts w:ascii="Arial" w:hAnsi="Arial" w:cs="Arial"/>
          <w:color w:val="000000"/>
        </w:rPr>
        <w:t>practice.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explain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covering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hinuma</w:t>
      </w:r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halakhic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nisu’in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discussed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previosly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teaches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couple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considered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fully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married.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point,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husband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annul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wife’s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vows,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inherits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estate,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Kohen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become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impure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wife’s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burial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93" w:tgtFrame="_blank" w:history="1">
        <w:r w:rsidRPr="00B85B69">
          <w:rPr>
            <w:rStyle w:val="Emphasis"/>
            <w:rFonts w:ascii="Arial" w:hAnsi="Arial" w:cs="Arial"/>
            <w:color w:val="6A6A6A"/>
          </w:rPr>
          <w:t>Kiddushin</w:t>
        </w:r>
      </w:hyperlink>
      <w:hyperlink r:id="rId94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10a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define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term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explain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affects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couple’s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marital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status.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Some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Rishonim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maintain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situation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reflects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most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intimate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aspect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marriage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–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sexual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relations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–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initiates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nisu’in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(see,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example,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Rambam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Hilkhot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Ishut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10:1).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most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likely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based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upon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verse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“when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takes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wife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intimate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her”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hyperlink r:id="rId95" w:tgtFrame="_blank" w:history="1">
        <w:r w:rsidRPr="00B85B69">
          <w:rPr>
            <w:rStyle w:val="Emphasis"/>
            <w:rFonts w:ascii="Arial" w:hAnsi="Arial" w:cs="Arial"/>
            <w:noProof/>
            <w:color w:val="6A6A6A"/>
          </w:rPr>
          <w:t>Devarim</w:t>
        </w:r>
      </w:hyperlink>
      <w:hyperlink r:id="rId96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24:1</w:t>
        </w:r>
      </w:hyperlink>
      <w:r w:rsidRPr="00B85B69">
        <w:rPr>
          <w:rFonts w:ascii="Arial" w:hAnsi="Arial" w:cs="Arial"/>
          <w:noProof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Others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suggest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formal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act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which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reflects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their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marital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relationship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creates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state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nisu’in</w:t>
      </w:r>
      <w:r w:rsidR="00373DAA" w:rsidRPr="00B85B69">
        <w:rPr>
          <w:rFonts w:ascii="Arial" w:hAnsi="Arial" w:cs="Arial"/>
          <w:noProof/>
          <w:color w:val="000000"/>
        </w:rPr>
        <w:t>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Ran,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(</w:t>
      </w:r>
      <w:hyperlink r:id="rId97" w:tgtFrame="_blank" w:history="1">
        <w:r w:rsidRPr="00B85B69">
          <w:rPr>
            <w:rStyle w:val="Emphasis"/>
            <w:rFonts w:ascii="Arial" w:hAnsi="Arial" w:cs="Arial"/>
            <w:noProof/>
            <w:color w:val="6A6A6A"/>
          </w:rPr>
          <w:t>Ketubot</w:t>
        </w:r>
      </w:hyperlink>
      <w:hyperlink r:id="rId98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2a</w:t>
        </w:r>
      </w:hyperlink>
      <w:r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s.v.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oh</w:t>
      </w:r>
      <w:r w:rsidR="00373DAA" w:rsidRPr="00B85B69">
        <w:rPr>
          <w:rStyle w:val="Emphasis"/>
          <w:rFonts w:ascii="Arial" w:hAnsi="Arial" w:cs="Arial"/>
          <w:i w:val="0"/>
          <w:iCs w:val="0"/>
          <w:noProof/>
          <w:color w:val="000000"/>
        </w:rPr>
        <w:t>)</w:t>
      </w:r>
      <w:r w:rsidRPr="00B85B69">
        <w:rPr>
          <w:rStyle w:val="Emphasis"/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for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example,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cites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view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describes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nisu’in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bride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entering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husbands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“domain.”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context,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Rishonim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Tosafot,</w:t>
      </w:r>
      <w:r w:rsidR="00D22D4A">
        <w:rPr>
          <w:rFonts w:ascii="Arial" w:hAnsi="Arial" w:cs="Arial"/>
          <w:color w:val="000000"/>
        </w:rPr>
        <w:t xml:space="preserve"> </w:t>
      </w:r>
      <w:hyperlink r:id="rId99" w:tgtFrame="_blank" w:history="1">
        <w:r w:rsidRPr="00B85B69">
          <w:rPr>
            <w:rStyle w:val="Emphasis"/>
            <w:rFonts w:ascii="Arial" w:hAnsi="Arial" w:cs="Arial"/>
            <w:color w:val="6A6A6A"/>
          </w:rPr>
          <w:t>Yoma</w:t>
        </w:r>
      </w:hyperlink>
      <w:hyperlink r:id="rId100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3b</w:t>
        </w:r>
      </w:hyperlink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s.v.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le-</w:t>
      </w:r>
      <w:r w:rsidRPr="00B85B69">
        <w:rPr>
          <w:rStyle w:val="Emphasis"/>
          <w:rFonts w:ascii="Arial" w:hAnsi="Arial" w:cs="Arial"/>
          <w:noProof/>
          <w:color w:val="000000"/>
        </w:rPr>
        <w:t>chada</w:t>
      </w:r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maintain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going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out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special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head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covering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(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hinuma</w:t>
      </w:r>
      <w:r w:rsidR="00373DAA"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marks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start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nisu’in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somewhat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perplexing,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according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nisu’in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thus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lowers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over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face),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integral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instead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attributing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ancient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S</w:t>
      </w:r>
      <w:r w:rsidRPr="00B85B69">
        <w:rPr>
          <w:rFonts w:ascii="Arial" w:hAnsi="Arial" w:cs="Arial"/>
          <w:color w:val="000000"/>
        </w:rPr>
        <w:t>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lastRenderedPageBreak/>
        <w:t>(</w:t>
      </w:r>
      <w:r w:rsidRPr="00B85B69">
        <w:rPr>
          <w:rStyle w:val="Emphasis"/>
          <w:rFonts w:ascii="Arial" w:hAnsi="Arial" w:cs="Arial"/>
          <w:color w:val="000000"/>
        </w:rPr>
        <w:t>Maharil</w:t>
      </w:r>
      <w:r w:rsidRPr="00B85B69">
        <w:rPr>
          <w:rFonts w:ascii="Arial" w:hAnsi="Arial" w:cs="Arial"/>
          <w:color w:val="000000"/>
        </w:rPr>
        <w:t>64b)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trace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Torah,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Bible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Rivka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Fonts w:ascii="Arial" w:hAnsi="Arial" w:cs="Arial"/>
          <w:noProof/>
          <w:color w:val="000000"/>
        </w:rPr>
        <w:t>took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veil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covered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herself”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01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Bereishit</w:t>
        </w:r>
      </w:hyperlink>
      <w:hyperlink r:id="rId102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24:65</w:t>
        </w:r>
      </w:hyperlink>
      <w:r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hyperlink r:id="rId103" w:tgtFrame="_blank" w:history="1"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Rut</w:t>
        </w:r>
      </w:hyperlink>
      <w:hyperlink r:id="rId104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3:9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source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imply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covering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sign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modesty</w:t>
      </w:r>
      <w:r w:rsidR="00373DAA"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373DAA" w:rsidRPr="00B85B69">
        <w:rPr>
          <w:rFonts w:ascii="Arial" w:hAnsi="Arial" w:cs="Arial"/>
          <w:color w:val="000000"/>
        </w:rPr>
        <w:t>n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attempt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lessen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emphasis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physical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beauty.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meant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discern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value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used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Rema,</w:t>
      </w:r>
      <w:r w:rsidR="00D22D4A">
        <w:rPr>
          <w:rFonts w:ascii="Arial" w:hAnsi="Arial" w:cs="Arial"/>
          <w:color w:val="000000"/>
        </w:rPr>
        <w:t xml:space="preserve"> </w:t>
      </w:r>
      <w:hyperlink r:id="rId105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31:2</w:t>
        </w:r>
      </w:hyperlink>
      <w:r w:rsidRPr="00B85B69">
        <w:rPr>
          <w:rFonts w:ascii="Arial" w:hAnsi="Arial" w:cs="Arial"/>
          <w:color w:val="000000"/>
        </w:rPr>
        <w:t>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final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halakhic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ruling,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Shulchan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06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55:1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number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regarding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definition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nisu’in</w:t>
      </w:r>
      <w:r w:rsidRPr="00B85B69">
        <w:rPr>
          <w:rFonts w:ascii="Arial" w:hAnsi="Arial" w:cs="Arial"/>
          <w:color w:val="000000"/>
        </w:rPr>
        <w:t>/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: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seclusion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yichud</w:t>
      </w:r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known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entering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Style w:val="Emphasis"/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called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places.</w:t>
      </w:r>
    </w:p>
    <w:p w:rsidR="00D22D4A" w:rsidRDefault="00D22D4A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Isserles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(Rema)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adds: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those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considered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seclusion.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Rather,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house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Ran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beginning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Ketubot</w:t>
      </w:r>
      <w:r w:rsidRPr="00B85B69">
        <w:rPr>
          <w:rFonts w:ascii="Arial" w:hAnsi="Arial" w:cs="Arial"/>
          <w:color w:val="000000"/>
        </w:rPr>
        <w:t>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those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spread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cloth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over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blessing,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those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virgin's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goes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headdress,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widow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become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secluded.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concludes: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simple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nowadays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cloth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poles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underneath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public,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betroths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blessings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betrothal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marriage,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walk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house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together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secluded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now.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apparently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believes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concerned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opinions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above,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insist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indeed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possible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component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Therefore,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example,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Sirkis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(Bach,</w:t>
      </w:r>
      <w:r w:rsidR="00D22D4A">
        <w:rPr>
          <w:rFonts w:ascii="Arial" w:hAnsi="Arial" w:cs="Arial"/>
          <w:color w:val="000000"/>
        </w:rPr>
        <w:t xml:space="preserve"> </w:t>
      </w:r>
      <w:hyperlink r:id="rId107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61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records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escorted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cover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report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confirmed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authorities,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including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Yechezkel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Landau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Dagul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Me-Revava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342)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Yechiel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Mikhel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Epstein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Ha-Shulchan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hyperlink r:id="rId108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55:15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Derisha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09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65:1</w:t>
        </w:r>
      </w:hyperlink>
      <w:r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342:1)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explains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indeed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birkat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</w:t>
      </w:r>
      <w:r w:rsidRPr="00B85B69">
        <w:rPr>
          <w:rStyle w:val="Emphasis"/>
          <w:rFonts w:ascii="Arial" w:hAnsi="Arial" w:cs="Arial"/>
          <w:noProof/>
          <w:color w:val="000000"/>
        </w:rPr>
        <w:t>erusin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concludes,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sanctifies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people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Israel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through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Pr="00B85B69">
        <w:rPr>
          <w:rFonts w:ascii="Arial" w:hAnsi="Arial" w:cs="Arial"/>
          <w:color w:val="000000"/>
        </w:rPr>
        <w:t>,”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precedes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Acharonim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10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65:1</w:t>
        </w:r>
      </w:hyperlink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342)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Kitzur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Shulchan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Pr="00B85B69">
        <w:rPr>
          <w:rFonts w:ascii="Arial" w:hAnsi="Arial" w:cs="Arial"/>
          <w:color w:val="000000"/>
        </w:rPr>
        <w:t>(147:3),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disagree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rule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himself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covering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lastRenderedPageBreak/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possible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outcome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according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those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opinions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require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witnesses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eidim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witness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well.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Some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Acharonim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(see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Teshuvot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Ve-Hanhagot</w:t>
      </w:r>
      <w:r w:rsidR="00373DAA"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hyperlink r:id="rId111" w:tgtFrame="_blank" w:history="1">
        <w:r w:rsidR="00373DAA"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="00373DAA"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4:286</w:t>
        </w:r>
      </w:hyperlink>
      <w:r w:rsidR="00373DAA" w:rsidRPr="00B85B69">
        <w:rPr>
          <w:rFonts w:ascii="Arial" w:hAnsi="Arial" w:cs="Arial"/>
          <w:noProof/>
          <w:color w:val="000000"/>
        </w:rPr>
        <w:t>:7,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Shevivei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Eish</w:t>
      </w:r>
      <w:r w:rsidR="00373DAA" w:rsidRPr="00B85B69">
        <w:rPr>
          <w:rFonts w:ascii="Arial" w:hAnsi="Arial" w:cs="Arial"/>
          <w:noProof/>
          <w:color w:val="000000"/>
        </w:rPr>
        <w:t>,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Hilkhot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Style w:val="Emphasis"/>
          <w:rFonts w:ascii="Arial" w:hAnsi="Arial" w:cs="Arial"/>
          <w:noProof/>
          <w:color w:val="000000"/>
        </w:rPr>
        <w:t>Ve-Sheva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hyperlink r:id="rId112" w:tgtFrame="_blank" w:history="1">
        <w:r w:rsidR="00373DAA"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Berakhot</w:t>
        </w:r>
        <w:r w:rsidR="00D22D4A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 xml:space="preserve"> </w:t>
        </w:r>
      </w:hyperlink>
      <w:hyperlink r:id="rId113" w:tgtFrame="_blank" w:history="1">
        <w:r w:rsidR="00373DAA"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1</w:t>
        </w:r>
      </w:hyperlink>
      <w:r w:rsidR="00373DAA" w:rsidRPr="00B85B69">
        <w:rPr>
          <w:rFonts w:ascii="Arial" w:hAnsi="Arial" w:cs="Arial"/>
          <w:noProof/>
          <w:color w:val="000000"/>
        </w:rPr>
        <w:t>)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mention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stringency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insist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eidim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generally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accepted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be-</w:t>
      </w:r>
      <w:r w:rsidRPr="00B85B69">
        <w:rPr>
          <w:rStyle w:val="Emphasis"/>
          <w:rFonts w:ascii="Arial" w:hAnsi="Arial" w:cs="Arial"/>
          <w:noProof/>
          <w:color w:val="000000"/>
        </w:rPr>
        <w:t>di’avad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component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noProof/>
          <w:color w:val="000000"/>
        </w:rPr>
        <w:t>It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customary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bless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following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Pr="00B85B69">
        <w:rPr>
          <w:rFonts w:ascii="Arial" w:hAnsi="Arial" w:cs="Arial"/>
          <w:noProof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bless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blessing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given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Rivka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Kitzur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Shulchan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147:3):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sister,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become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thousands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myriads.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descendants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inherit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foes.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14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Bereishit</w:t>
        </w:r>
      </w:hyperlink>
      <w:hyperlink r:id="rId115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24:60</w:t>
        </w:r>
      </w:hyperlink>
      <w:r w:rsidRPr="00B85B69">
        <w:rPr>
          <w:rFonts w:ascii="Arial" w:hAnsi="Arial" w:cs="Arial"/>
          <w:color w:val="000000"/>
        </w:rPr>
        <w:t>)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left="484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add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blessing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given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daughters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Sabbath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make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like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Sarah,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Rivka,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Rachel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Leah.”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Mesader</w:t>
      </w:r>
      <w:r w:rsidR="00D22D4A">
        <w:rPr>
          <w:rStyle w:val="Emphasis"/>
          <w:rFonts w:ascii="Arial" w:hAnsi="Arial" w:cs="Arial"/>
          <w:b/>
          <w:bCs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Kiddushin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rabbi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officiates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often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known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mesader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Pr="00B85B69">
        <w:rPr>
          <w:rFonts w:ascii="Arial" w:hAnsi="Arial" w:cs="Arial"/>
          <w:color w:val="000000"/>
        </w:rPr>
        <w:t>.”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numerous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reports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Medieval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Jewish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enactments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restricting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siddur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local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rabbinic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leadership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Teshuvot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Ha-Rambam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348;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Rivash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268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hyperlink r:id="rId116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Mahari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Weil</w:t>
        </w:r>
      </w:hyperlink>
      <w:hyperlink r:id="rId117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151</w:t>
        </w:r>
      </w:hyperlink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etc.).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18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Kiddushin</w:t>
        </w:r>
      </w:hyperlink>
      <w:hyperlink r:id="rId119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6a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teaches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“anyone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nature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gittin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(bills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divorce)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(betrothals)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dealings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them.”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Based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passage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explanations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Rishonim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(EA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49:3)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rules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expert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matters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rule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le-</w:t>
      </w:r>
      <w:r w:rsidRPr="00B85B69">
        <w:rPr>
          <w:rStyle w:val="Emphasis"/>
          <w:rFonts w:ascii="Arial" w:hAnsi="Arial" w:cs="Arial"/>
          <w:noProof/>
          <w:color w:val="000000"/>
        </w:rPr>
        <w:t>horot</w:t>
      </w:r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regarding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them.”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Yaakov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Reischer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(Bechofen)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(1661-1733),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Shevut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Yaakov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(3:121),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rules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expert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laws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officiate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Jewish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fact,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Rambam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Teshuvot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Ha-Rambam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348)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records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ancient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enactment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rabbis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Egypt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requiring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halakhic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experts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officiate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Indeed,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mesader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responsible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numerous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matters,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ritual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halakhic.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example,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mesader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must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ensure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halakhically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permitted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wed</w:t>
      </w:r>
      <w:r w:rsidR="00373DAA"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ketuba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</w:t>
      </w:r>
      <w:r w:rsidR="00373DAA" w:rsidRPr="00B85B69">
        <w:rPr>
          <w:rFonts w:ascii="Arial" w:hAnsi="Arial" w:cs="Arial"/>
          <w:noProof/>
          <w:color w:val="000000"/>
        </w:rPr>
        <w:t>illed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out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executed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properly.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must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also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verify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indeed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belongs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groom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hyperlink r:id="rId120" w:tgtFrame="_blank" w:history="1"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Beit</w:t>
        </w:r>
      </w:hyperlink>
      <w:hyperlink r:id="rId121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</w:hyperlink>
      <w:hyperlink r:id="rId122" w:tgtFrame="_blank" w:history="1"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Shmuel</w:t>
        </w:r>
      </w:hyperlink>
      <w:hyperlink r:id="rId123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28:49</w:t>
        </w:r>
      </w:hyperlink>
      <w:r w:rsidRPr="00B85B69">
        <w:rPr>
          <w:rFonts w:ascii="Arial" w:hAnsi="Arial" w:cs="Arial"/>
          <w:noProof/>
          <w:color w:val="000000"/>
        </w:rPr>
        <w:t>)</w:t>
      </w:r>
      <w:r w:rsidR="00373DAA"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worth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value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peruta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Maharil,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Hilkhot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Nisu’in</w:t>
      </w:r>
      <w:r w:rsidRPr="00B85B69">
        <w:rPr>
          <w:rFonts w:ascii="Arial" w:hAnsi="Arial" w:cs="Arial"/>
          <w:noProof/>
          <w:color w:val="000000"/>
        </w:rPr>
        <w:t>),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must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supervise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proper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performance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giving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kesef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etc.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Taz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ibid.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Beit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Shmuel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ibid.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4)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explain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expert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offer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halakhic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rulings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matters,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those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experts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officiate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weddings.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lastRenderedPageBreak/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discuss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choose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mesader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suggest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mesader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birkat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</w:t>
      </w:r>
      <w:r w:rsidRPr="00B85B69">
        <w:rPr>
          <w:rStyle w:val="Emphasis"/>
          <w:rFonts w:ascii="Arial" w:hAnsi="Arial" w:cs="Arial"/>
          <w:noProof/>
          <w:color w:val="000000"/>
        </w:rPr>
        <w:t>eirusin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–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according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blessing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meant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–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choose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mesader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Chelkat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Yaakov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2:115).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local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dictates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chooses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mesader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followed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Nissu’in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KeHilkhata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12:6).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noProof/>
          <w:color w:val="000000"/>
        </w:rPr>
        <w:t>T</w:t>
      </w:r>
      <w:r w:rsidRPr="00B85B69">
        <w:rPr>
          <w:rFonts w:ascii="Arial" w:hAnsi="Arial" w:cs="Arial"/>
          <w:noProof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issue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should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point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contention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between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between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families.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Wedding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Procession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(YD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391:3)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records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Ashkenazic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two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people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accompany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records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escorted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Kitzur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Shulchan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147:5).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Avraham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(Meth)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Pryzemyśl,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Mateh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Moshe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(published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1591,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Krakow),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describes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two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people,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known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shoshvinin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walk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right,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left.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midrash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teaches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Michael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Gavriel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shoshvinin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Adam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Ha-Rishon.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further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Tashbetz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(465),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explains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compared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“king”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hyperlink r:id="rId124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Pirkei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DeRabbi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Eliezer</w:t>
        </w:r>
      </w:hyperlink>
      <w:hyperlink r:id="rId125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16</w:t>
        </w:r>
      </w:hyperlink>
      <w:r w:rsidRPr="00B85B69">
        <w:rPr>
          <w:rFonts w:ascii="Arial" w:hAnsi="Arial" w:cs="Arial"/>
          <w:color w:val="000000"/>
        </w:rPr>
        <w:t>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king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always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accompanied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soldiers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surrounded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="00373DAA" w:rsidRPr="00B85B69">
        <w:rPr>
          <w:rFonts w:ascii="Arial" w:hAnsi="Arial" w:cs="Arial"/>
          <w:color w:val="000000"/>
        </w:rPr>
        <w:t>escorts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immediately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following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praise.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badeken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processional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ascends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Style w:val="Emphasis"/>
          <w:rFonts w:ascii="Arial" w:hAnsi="Arial" w:cs="Arial"/>
          <w:color w:val="000000"/>
        </w:rPr>
        <w:t>.</w:t>
      </w:r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different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regarding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manner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accompanied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fathers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escort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accompany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walked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parents.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serve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shoshvinin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circles,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especially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older,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walk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together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record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shoshvinin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often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candles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chuppa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Maharil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Hilkhot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Nisuin</w:t>
      </w:r>
      <w:r w:rsidRPr="00B85B69">
        <w:rPr>
          <w:rFonts w:ascii="Arial" w:hAnsi="Arial" w:cs="Arial"/>
          <w:color w:val="000000"/>
        </w:rPr>
        <w:t>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Teshuvot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Maharam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Mintz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109)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writes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torches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represent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orah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ve-</w:t>
      </w:r>
      <w:r w:rsidRPr="00B85B69">
        <w:rPr>
          <w:rStyle w:val="Emphasis"/>
          <w:rFonts w:ascii="Arial" w:hAnsi="Arial" w:cs="Arial"/>
          <w:noProof/>
          <w:color w:val="000000"/>
        </w:rPr>
        <w:t>simcha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“light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happiness.”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Similarly,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Tashbetz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(467)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Matan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Torah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Torah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given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kolot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u-</w:t>
      </w:r>
      <w:r w:rsidRPr="00B85B69">
        <w:rPr>
          <w:rStyle w:val="Emphasis"/>
          <w:rFonts w:ascii="Arial" w:hAnsi="Arial" w:cs="Arial"/>
          <w:noProof/>
          <w:color w:val="000000"/>
        </w:rPr>
        <w:t>verakim</w:t>
      </w:r>
      <w:r w:rsidRPr="00B85B69">
        <w:rPr>
          <w:rFonts w:ascii="Arial" w:hAnsi="Arial" w:cs="Arial"/>
          <w:color w:val="000000"/>
        </w:rPr>
        <w:t>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(sounds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light).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addition</w:t>
      </w:r>
      <w:r w:rsidR="00373DAA"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Mateh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Moshe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writes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numerical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equivalent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gematria</w:t>
      </w:r>
      <w:r w:rsidRPr="00B85B69">
        <w:rPr>
          <w:rFonts w:ascii="Arial" w:hAnsi="Arial" w:cs="Arial"/>
          <w:noProof/>
          <w:color w:val="000000"/>
        </w:rPr>
        <w:t>)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(two)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nerot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(torches)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equal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peru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u-revu</w:t>
      </w:r>
      <w:r w:rsidRPr="00B85B69">
        <w:rPr>
          <w:rFonts w:ascii="Arial" w:hAnsi="Arial" w:cs="Arial"/>
          <w:noProof/>
          <w:color w:val="000000"/>
        </w:rPr>
        <w:t>”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commandment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“fruitful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multiply”)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sum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total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limbs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both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(500;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see</w:t>
      </w:r>
      <w:r w:rsidR="00D22D4A">
        <w:rPr>
          <w:rFonts w:ascii="Arial" w:hAnsi="Arial" w:cs="Arial"/>
          <w:noProof/>
          <w:color w:val="000000"/>
        </w:rPr>
        <w:t xml:space="preserve"> </w:t>
      </w:r>
      <w:hyperlink r:id="rId126" w:tgtFrame="_blank" w:history="1"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Bekhorot</w:t>
        </w:r>
      </w:hyperlink>
      <w:hyperlink r:id="rId127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45a</w:t>
        </w:r>
      </w:hyperlink>
      <w:r w:rsidRPr="00B85B69">
        <w:rPr>
          <w:rFonts w:ascii="Arial" w:hAnsi="Arial" w:cs="Arial"/>
          <w:noProof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Finally,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Hebrew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words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ish</w:t>
      </w:r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woman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isha</w:t>
      </w:r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almost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identical,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except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letters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yod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heh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spell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name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God.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lastRenderedPageBreak/>
        <w:t>Without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presence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relationship,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relationship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disharmonious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contentious,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like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color w:val="000000"/>
        </w:rPr>
        <w:t>esh</w:t>
      </w:r>
      <w:r w:rsidRPr="00B85B69">
        <w:rPr>
          <w:rFonts w:ascii="Arial" w:hAnsi="Arial" w:cs="Arial"/>
          <w:color w:val="000000"/>
        </w:rPr>
        <w:t>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–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fire.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Circling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Chatan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Among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Ashkenazim,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circle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before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begins.</w:t>
      </w:r>
      <w:r w:rsidR="00D22D4A">
        <w:rPr>
          <w:rFonts w:ascii="Arial" w:hAnsi="Arial" w:cs="Arial"/>
          <w:color w:val="000000"/>
        </w:rPr>
        <w:t xml:space="preserve"> 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/>
        </w:rPr>
      </w:pP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circling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times,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corresponding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three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times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Torah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color w:val="000000"/>
        </w:rPr>
        <w:t>ki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yikach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isha</w:t>
      </w:r>
      <w:r w:rsidRPr="00B85B69">
        <w:rPr>
          <w:rFonts w:ascii="Arial" w:hAnsi="Arial" w:cs="Arial"/>
          <w:color w:val="000000"/>
        </w:rPr>
        <w:t>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28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Devarim</w:t>
        </w:r>
      </w:hyperlink>
      <w:hyperlink r:id="rId129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22:13</w:t>
        </w:r>
      </w:hyperlink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24:1,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24:5;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Tashbetz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467,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Mateh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Moshe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Hakhnasat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4).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Others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suggest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three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circles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correspond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three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legal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obligations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husband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–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“food,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clothing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marital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relations”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–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others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relate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custom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three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times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God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accepted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upon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himself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obligations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marital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relationship: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“I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betroth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you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forever,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betroth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you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fairness,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justice,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love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compassion,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betroth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you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faith,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you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shall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know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God”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hyperlink r:id="rId130" w:tgtFrame="_blank" w:history="1">
        <w:r w:rsidRPr="00B85B69">
          <w:rPr>
            <w:rStyle w:val="Hyperlink"/>
            <w:rFonts w:ascii="Arial" w:hAnsi="Arial" w:cs="Arial"/>
            <w:i/>
            <w:iCs/>
            <w:noProof/>
            <w:color w:val="6A6A6A"/>
            <w:u w:val="none"/>
          </w:rPr>
          <w:t>Hoshea</w:t>
        </w:r>
      </w:hyperlink>
      <w:hyperlink r:id="rId131" w:tgtFrame="_blank" w:history="1">
        <w:r w:rsidR="00D22D4A">
          <w:rPr>
            <w:rStyle w:val="Hyperlink"/>
            <w:rFonts w:ascii="Arial" w:hAnsi="Arial" w:cs="Arial"/>
            <w:noProof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noProof/>
            <w:color w:val="6A6A6A"/>
            <w:u w:val="none"/>
          </w:rPr>
          <w:t>2:21-22</w:t>
        </w:r>
      </w:hyperlink>
      <w:r w:rsidRPr="00B85B69">
        <w:rPr>
          <w:rFonts w:ascii="Arial" w:hAnsi="Arial" w:cs="Arial"/>
          <w:noProof/>
          <w:color w:val="000000"/>
        </w:rPr>
        <w:t>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accepted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walk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times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around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commentators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offer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different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interpretations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number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seven,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itself.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reflecting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mystical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tradition,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according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circling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husband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demonstrates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sake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heaven,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circles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correspond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layers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heaven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reki’in</w:t>
      </w:r>
      <w:r w:rsidRPr="00B85B69">
        <w:rPr>
          <w:rFonts w:ascii="Arial" w:hAnsi="Arial" w:cs="Arial"/>
          <w:color w:val="000000"/>
        </w:rPr>
        <w:t>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Early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sources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example,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commentary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Dosa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Ha-Yevani,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15</w:t>
      </w:r>
      <w:r w:rsidRPr="00B85B69">
        <w:rPr>
          <w:rFonts w:ascii="Arial" w:hAnsi="Arial" w:cs="Arial"/>
          <w:color w:val="000000"/>
          <w:vertAlign w:val="superscript"/>
        </w:rPr>
        <w:t>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century)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trace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verse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“God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created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new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earth;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women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around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man”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32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Yirmiyahu</w:t>
        </w:r>
      </w:hyperlink>
      <w:hyperlink r:id="rId133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31:21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interpret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expression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commitment,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subservience,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build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around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protecting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inappropriate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thoughts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actions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(based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hyperlink r:id="rId134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Yevamot</w:t>
        </w:r>
      </w:hyperlink>
      <w:hyperlink r:id="rId135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62b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offer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“positive”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interpretations,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circles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courting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similar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times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Yericho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circled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walls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breached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breaks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down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husband’s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personal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“walls”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order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build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house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together.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noProof/>
          <w:color w:val="000000"/>
        </w:rPr>
        <w:t>While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circling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Pr="00B85B69">
        <w:rPr>
          <w:rFonts w:ascii="Arial" w:hAnsi="Arial" w:cs="Arial"/>
          <w:noProof/>
          <w:color w:val="000000"/>
        </w:rPr>
        <w:t>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some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have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custom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singing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piyut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based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upon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midrash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Shir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Ha-Shirim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Rabba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2):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Mi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bon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siach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shoshan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chokhim,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ahavat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kalla,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mesos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dodim,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hu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yivarekh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et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he-chatan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ve-et</w:t>
      </w:r>
      <w:r w:rsidR="00D22D4A">
        <w:rPr>
          <w:rStyle w:val="Emphasis"/>
          <w:rFonts w:ascii="Arial" w:hAnsi="Arial" w:cs="Arial"/>
          <w:noProof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ha-kalla</w:t>
      </w:r>
      <w:r w:rsidRPr="00B85B69">
        <w:rPr>
          <w:rFonts w:ascii="Arial" w:hAnsi="Arial" w:cs="Arial"/>
          <w:noProof/>
          <w:color w:val="000000"/>
        </w:rPr>
        <w:t>”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(He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who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understands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babble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rose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among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thorns,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love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bride,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joy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of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her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beloved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ones,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may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bless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groom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and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bride).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piyut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walks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around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Position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of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Chatan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and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Kalla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under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Chuppa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stands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Maharil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Hilkhot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Nisu’in</w:t>
      </w:r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verse,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queen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lastRenderedPageBreak/>
        <w:t>your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side”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36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Tehillim</w:t>
        </w:r>
      </w:hyperlink>
      <w:hyperlink r:id="rId137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45:10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letter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each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word,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nitzavaH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shegaL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liminCha</w:t>
      </w:r>
      <w:r w:rsidRPr="00B85B69">
        <w:rPr>
          <w:rFonts w:ascii="Arial" w:hAnsi="Arial" w:cs="Arial"/>
          <w:color w:val="000000"/>
        </w:rPr>
        <w:t>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spell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word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</w:t>
      </w:r>
      <w:r w:rsidRPr="00B85B69">
        <w:rPr>
          <w:rStyle w:val="Emphasis"/>
          <w:rFonts w:ascii="Arial" w:hAnsi="Arial" w:cs="Arial"/>
          <w:noProof/>
          <w:color w:val="000000"/>
        </w:rPr>
        <w:t>kalla</w:t>
      </w:r>
      <w:r w:rsidRPr="00B85B69">
        <w:rPr>
          <w:rFonts w:ascii="Arial" w:hAnsi="Arial" w:cs="Arial"/>
          <w:color w:val="000000"/>
        </w:rPr>
        <w:t>.”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Chatan’s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Kittel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wears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kittel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tradition</w:t>
      </w:r>
      <w:r w:rsidR="00373DAA" w:rsidRPr="00B85B69">
        <w:rPr>
          <w:rFonts w:ascii="Arial" w:hAnsi="Arial" w:cs="Arial"/>
          <w:noProof/>
          <w:color w:val="000000"/>
        </w:rPr>
        <w:t>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robe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used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burial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shroud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Jewish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often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worn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Kippur,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Pesach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seder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occasions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Kitzur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Shulchan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147:4).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Different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reasons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given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seem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reflect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different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views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nature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Mateh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Moshe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Hakhnasat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Kalla</w:t>
      </w:r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relates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broader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–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atonement.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viewed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upon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which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forgiven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symbolizes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spiritual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purity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–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like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scarlet,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shall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snow”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38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Yishayahu</w:t>
        </w:r>
      </w:hyperlink>
      <w:hyperlink r:id="rId139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1:18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claim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kittel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meant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remind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shrouds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worn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death.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intended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ensure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tempers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rejoicing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hyperlink r:id="rId140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Berakhot</w:t>
        </w:r>
      </w:hyperlink>
      <w:hyperlink r:id="rId141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31a</w:t>
        </w:r>
      </w:hyperlink>
      <w:r w:rsidRPr="00B85B69">
        <w:rPr>
          <w:rFonts w:ascii="Arial" w:hAnsi="Arial" w:cs="Arial"/>
          <w:color w:val="000000"/>
        </w:rPr>
        <w:t>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accordance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verse,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“Serve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God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awe,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rejoice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trembling”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42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Tehillim</w:t>
        </w:r>
      </w:hyperlink>
      <w:hyperlink r:id="rId143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2:11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indicate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marriage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meant,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ideally,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until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one’s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death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Teshuvot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Maharm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Shick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hyperlink r:id="rId144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88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Finally,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suggest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color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royalty,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compared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“king.”</w:t>
      </w:r>
    </w:p>
    <w:p w:rsidR="00D22D4A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Emphasis"/>
          <w:rFonts w:ascii="Arial" w:hAnsi="Arial" w:cs="Arial"/>
          <w:b/>
          <w:bCs/>
          <w:color w:val="000000"/>
        </w:rPr>
      </w:pPr>
      <w:r w:rsidRPr="00B85B69">
        <w:rPr>
          <w:rStyle w:val="Strong"/>
          <w:rFonts w:ascii="Arial" w:hAnsi="Arial" w:cs="Arial"/>
          <w:color w:val="000000"/>
        </w:rPr>
        <w:t>Ashes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on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Head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of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b/>
          <w:bCs/>
          <w:color w:val="000000"/>
        </w:rPr>
        <w:t>Chatan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45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Bava</w:t>
        </w:r>
        <w:r w:rsidR="00D22D4A">
          <w:rPr>
            <w:rStyle w:val="Hyperlink"/>
            <w:rFonts w:ascii="Arial" w:hAnsi="Arial" w:cs="Arial"/>
            <w:i/>
            <w:iCs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Batra</w:t>
        </w:r>
      </w:hyperlink>
      <w:hyperlink r:id="rId146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60b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teaches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Beit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Ha-Mikdash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joyous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moments: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source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[mourning]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practices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verse,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stated: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forget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Jerusalem,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right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forget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cunning.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Let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tongue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cleave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roof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mouth,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remember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Jerusalem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above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highest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joy”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47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Tehillim</w:t>
        </w:r>
      </w:hyperlink>
      <w:hyperlink r:id="rId148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137:5–6</w:t>
        </w:r>
      </w:hyperlink>
      <w:r w:rsidRPr="00B85B69">
        <w:rPr>
          <w:rFonts w:ascii="Arial" w:hAnsi="Arial" w:cs="Arial"/>
          <w:color w:val="000000"/>
        </w:rPr>
        <w:t>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What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meaning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“Above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highest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[</w:t>
      </w:r>
      <w:r w:rsidRPr="00B85B69">
        <w:rPr>
          <w:rStyle w:val="Emphasis"/>
          <w:rFonts w:ascii="Arial" w:hAnsi="Arial" w:cs="Arial"/>
          <w:color w:val="000000"/>
        </w:rPr>
        <w:t>rosh</w:t>
      </w:r>
      <w:r w:rsidRPr="00B85B69">
        <w:rPr>
          <w:rFonts w:ascii="Arial" w:hAnsi="Arial" w:cs="Arial"/>
          <w:color w:val="000000"/>
        </w:rPr>
        <w:t>]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joy”?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Yitzchak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says: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referring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burnt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customarily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[</w:t>
      </w:r>
      <w:r w:rsidRPr="00B85B69">
        <w:rPr>
          <w:rStyle w:val="Emphasis"/>
          <w:rFonts w:ascii="Arial" w:hAnsi="Arial" w:cs="Arial"/>
          <w:color w:val="000000"/>
        </w:rPr>
        <w:t>rosh</w:t>
      </w:r>
      <w:r w:rsidRPr="00B85B69">
        <w:rPr>
          <w:rFonts w:ascii="Arial" w:hAnsi="Arial" w:cs="Arial"/>
          <w:color w:val="000000"/>
        </w:rPr>
        <w:t>]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bridegrooms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time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their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celebrations,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remember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destruction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Temple.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Pappa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Abaye: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placed?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Abaye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replied: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tefillin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placed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stated: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appoint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mourn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Zion,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give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garland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ashes”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Yeshayahu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61:3).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Rashbam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explains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since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tefillin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referred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garland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hyperlink r:id="rId149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Yechezkel</w:t>
        </w:r>
      </w:hyperlink>
      <w:hyperlink r:id="rId150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24:17</w:t>
        </w:r>
      </w:hyperlink>
      <w:r w:rsidRPr="00B85B69">
        <w:rPr>
          <w:rFonts w:ascii="Arial" w:hAnsi="Arial" w:cs="Arial"/>
          <w:color w:val="000000"/>
        </w:rPr>
        <w:t>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inferred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verse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were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placed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place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tefillin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lastRenderedPageBreak/>
        <w:t>While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Shulchan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51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65:3</w:t>
        </w:r>
      </w:hyperlink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560:2),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authorities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cites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Chayei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Adam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137:2;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Bi’ur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Halakha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560;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Kaf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HaChaim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OC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560:21)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customary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all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communities.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Nowadays,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general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custom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head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while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saying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verse,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forget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Jerusalem...”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</w:rPr>
      </w:pPr>
      <w:r w:rsidRPr="00B85B69">
        <w:rPr>
          <w:rStyle w:val="Emphasis"/>
          <w:rFonts w:ascii="Arial" w:hAnsi="Arial" w:cs="Arial"/>
          <w:b/>
          <w:bCs/>
          <w:color w:val="000000"/>
        </w:rPr>
        <w:t>Minyan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for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the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Wedding</w:t>
      </w:r>
      <w:r w:rsidR="00D22D4A">
        <w:rPr>
          <w:rStyle w:val="Strong"/>
          <w:rFonts w:ascii="Arial" w:hAnsi="Arial" w:cs="Arial"/>
          <w:color w:val="000000"/>
        </w:rPr>
        <w:t xml:space="preserve"> </w:t>
      </w:r>
      <w:r w:rsidRPr="00B85B69">
        <w:rPr>
          <w:rStyle w:val="Strong"/>
          <w:rFonts w:ascii="Arial" w:hAnsi="Arial" w:cs="Arial"/>
          <w:color w:val="000000"/>
        </w:rPr>
        <w:t>Ceremony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</w:t>
      </w:r>
      <w:r w:rsidR="00D22D4A">
        <w:rPr>
          <w:rFonts w:ascii="Arial" w:hAnsi="Arial" w:cs="Arial"/>
          <w:color w:val="000000"/>
        </w:rPr>
        <w:t xml:space="preserve"> </w:t>
      </w:r>
      <w:hyperlink r:id="rId152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Ketubot</w:t>
        </w:r>
      </w:hyperlink>
      <w:hyperlink r:id="rId153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7b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teaches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sheva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berakhot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presence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(ten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gemara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two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sources: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Nachman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Huna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bar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Natan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was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taught</w:t>
      </w:r>
      <w:r w:rsidRPr="00B85B69">
        <w:rPr>
          <w:rFonts w:ascii="Arial" w:hAnsi="Arial" w:cs="Arial"/>
          <w:color w:val="000000"/>
        </w:rPr>
        <w:t>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where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derived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benediction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grooms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recited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quorum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men?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stated: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took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Elders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city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‘Sit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you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here,’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sat”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54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Rut</w:t>
        </w:r>
      </w:hyperlink>
      <w:r w:rsidR="00D22D4A">
        <w:t xml:space="preserve"> </w:t>
      </w:r>
      <w:hyperlink r:id="rId155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4:2</w:t>
        </w:r>
      </w:hyperlink>
      <w:r w:rsidRPr="00B85B69">
        <w:rPr>
          <w:rFonts w:ascii="Arial" w:hAnsi="Arial" w:cs="Arial"/>
          <w:color w:val="000000"/>
        </w:rPr>
        <w:t>).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Abbahu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source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here: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“In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assemblies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[</w:t>
      </w:r>
      <w:r w:rsidRPr="00B85B69">
        <w:rPr>
          <w:rStyle w:val="Emphasis"/>
          <w:rFonts w:ascii="Arial" w:hAnsi="Arial" w:cs="Arial"/>
          <w:color w:val="000000"/>
        </w:rPr>
        <w:t>mak’helot</w:t>
      </w:r>
      <w:r w:rsidRPr="00B85B69">
        <w:rPr>
          <w:rFonts w:ascii="Arial" w:hAnsi="Arial" w:cs="Arial"/>
          <w:color w:val="000000"/>
        </w:rPr>
        <w:t>],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bless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God,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Lord,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from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source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Israel”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56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Tehillim</w:t>
        </w:r>
      </w:hyperlink>
      <w:hyperlink r:id="rId157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68:27</w:t>
        </w:r>
      </w:hyperlink>
      <w:r w:rsidRPr="00B85B69">
        <w:rPr>
          <w:rFonts w:ascii="Arial" w:hAnsi="Arial" w:cs="Arial"/>
          <w:color w:val="000000"/>
        </w:rPr>
        <w:t>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Talmud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58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Megilla</w:t>
        </w:r>
      </w:hyperlink>
      <w:hyperlink r:id="rId159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23b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lists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blessings,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birkat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chatanim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among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those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rituals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presence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minyan</w:t>
      </w:r>
      <w:r w:rsidRPr="00B85B69">
        <w:rPr>
          <w:rFonts w:ascii="Arial" w:hAnsi="Arial" w:cs="Arial"/>
          <w:color w:val="000000"/>
        </w:rPr>
        <w:t>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Tur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60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34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cites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debate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regarding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first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part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ceremony,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According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Shmuel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Ha-Nagid,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birkat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</w:t>
      </w:r>
      <w:r w:rsidRPr="00B85B69">
        <w:rPr>
          <w:rStyle w:val="Emphasis"/>
          <w:rFonts w:ascii="Arial" w:hAnsi="Arial" w:cs="Arial"/>
          <w:noProof/>
          <w:color w:val="000000"/>
        </w:rPr>
        <w:t>eirusin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without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minyan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However,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Hai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Gaon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Rosh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disagree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and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maintain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just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sheva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berakhot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recited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presence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minyan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must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birkat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</w:t>
      </w:r>
      <w:r w:rsidRPr="00B85B69">
        <w:rPr>
          <w:rStyle w:val="Emphasis"/>
          <w:rFonts w:ascii="Arial" w:hAnsi="Arial" w:cs="Arial"/>
          <w:noProof/>
          <w:color w:val="000000"/>
        </w:rPr>
        <w:t>eirusin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Arukh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hyperlink r:id="rId161" w:tgtFrame="_blank" w:history="1">
        <w:r w:rsidRPr="00B85B69">
          <w:rPr>
            <w:rStyle w:val="Hyperlink"/>
            <w:rFonts w:ascii="Arial" w:hAnsi="Arial" w:cs="Arial"/>
            <w:color w:val="6A6A6A"/>
            <w:u w:val="none"/>
          </w:rPr>
          <w:t>EH</w:t>
        </w:r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34:4</w:t>
        </w:r>
      </w:hyperlink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rules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preferable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noProof/>
          <w:color w:val="000000"/>
        </w:rPr>
        <w:t>lechatkhila</w:t>
      </w:r>
      <w:r w:rsidRPr="00B85B69">
        <w:rPr>
          <w:rFonts w:ascii="Arial" w:hAnsi="Arial" w:cs="Arial"/>
          <w:color w:val="000000"/>
        </w:rPr>
        <w:t>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birkat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</w:t>
      </w:r>
      <w:r w:rsidRPr="00B85B69">
        <w:rPr>
          <w:rStyle w:val="Emphasis"/>
          <w:rFonts w:ascii="Arial" w:hAnsi="Arial" w:cs="Arial"/>
          <w:noProof/>
          <w:color w:val="000000"/>
        </w:rPr>
        <w:t>eirusin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said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minyan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Some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(see,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example,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Rosh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35:4)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write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that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meant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to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be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publically.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E3C84" w:rsidRDefault="00EE3C84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B85B69">
        <w:rPr>
          <w:rFonts w:ascii="Arial" w:hAnsi="Arial" w:cs="Arial"/>
          <w:color w:val="000000"/>
        </w:rPr>
        <w:t>If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kiddushin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is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performed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without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minyan</w:t>
      </w:r>
      <w:r w:rsidRPr="00B85B69">
        <w:rPr>
          <w:rFonts w:ascii="Arial" w:hAnsi="Arial" w:cs="Arial"/>
          <w:color w:val="000000"/>
        </w:rPr>
        <w:t>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sheva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noProof/>
          <w:color w:val="000000"/>
        </w:rPr>
        <w:t>berakhot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are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not</w:t>
      </w:r>
      <w:r w:rsidR="00D22D4A">
        <w:rPr>
          <w:rFonts w:ascii="Arial" w:hAnsi="Arial" w:cs="Arial"/>
          <w:noProof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recited</w:t>
      </w:r>
      <w:r w:rsidRPr="00B85B69">
        <w:rPr>
          <w:rFonts w:ascii="Arial" w:hAnsi="Arial" w:cs="Arial"/>
          <w:color w:val="000000"/>
        </w:rPr>
        <w:t>.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Acharonim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discuss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whether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noProof/>
          <w:color w:val="000000"/>
        </w:rPr>
        <w:t>they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may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be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recited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in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presence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of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minyan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during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first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seven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days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after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the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wedding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(Ritva,</w:t>
      </w:r>
      <w:r w:rsidR="00D22D4A">
        <w:rPr>
          <w:rFonts w:ascii="Arial" w:hAnsi="Arial" w:cs="Arial"/>
          <w:color w:val="000000"/>
        </w:rPr>
        <w:t xml:space="preserve"> </w:t>
      </w:r>
      <w:hyperlink r:id="rId162" w:tgtFrame="_blank" w:history="1">
        <w:r w:rsidRPr="00B85B69">
          <w:rPr>
            <w:rStyle w:val="Hyperlink"/>
            <w:rFonts w:ascii="Arial" w:hAnsi="Arial" w:cs="Arial"/>
            <w:i/>
            <w:iCs/>
            <w:color w:val="6A6A6A"/>
            <w:u w:val="none"/>
          </w:rPr>
          <w:t>Ketubot</w:t>
        </w:r>
      </w:hyperlink>
      <w:hyperlink r:id="rId163" w:tgtFrame="_blank" w:history="1">
        <w:r w:rsidR="00D22D4A">
          <w:rPr>
            <w:rStyle w:val="Hyperlink"/>
            <w:rFonts w:ascii="Arial" w:hAnsi="Arial" w:cs="Arial"/>
            <w:color w:val="6A6A6A"/>
            <w:u w:val="none"/>
          </w:rPr>
          <w:t xml:space="preserve"> </w:t>
        </w:r>
        <w:r w:rsidRPr="00B85B69">
          <w:rPr>
            <w:rStyle w:val="Hyperlink"/>
            <w:rFonts w:ascii="Arial" w:hAnsi="Arial" w:cs="Arial"/>
            <w:color w:val="6A6A6A"/>
            <w:u w:val="none"/>
          </w:rPr>
          <w:t>7b</w:t>
        </w:r>
      </w:hyperlink>
      <w:r w:rsidRPr="00B85B69">
        <w:rPr>
          <w:rFonts w:ascii="Arial" w:hAnsi="Arial" w:cs="Arial"/>
          <w:color w:val="000000"/>
        </w:rPr>
        <w:t>),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or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even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later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(</w:t>
      </w:r>
      <w:r w:rsidRPr="00B85B69">
        <w:rPr>
          <w:rStyle w:val="Emphasis"/>
          <w:rFonts w:ascii="Arial" w:hAnsi="Arial" w:cs="Arial"/>
          <w:color w:val="000000"/>
        </w:rPr>
        <w:t>Arukh</w:t>
      </w:r>
      <w:r w:rsidR="00D22D4A">
        <w:rPr>
          <w:rStyle w:val="Emphasis"/>
          <w:rFonts w:ascii="Arial" w:hAnsi="Arial" w:cs="Arial"/>
          <w:color w:val="000000"/>
        </w:rPr>
        <w:t xml:space="preserve"> </w:t>
      </w:r>
      <w:r w:rsidRPr="00B85B69">
        <w:rPr>
          <w:rStyle w:val="Emphasis"/>
          <w:rFonts w:ascii="Arial" w:hAnsi="Arial" w:cs="Arial"/>
          <w:color w:val="000000"/>
        </w:rPr>
        <w:t>Ha-Shulchan</w:t>
      </w:r>
      <w:r w:rsidR="00D22D4A">
        <w:rPr>
          <w:rFonts w:ascii="Arial" w:hAnsi="Arial" w:cs="Arial"/>
          <w:color w:val="000000"/>
        </w:rPr>
        <w:t xml:space="preserve"> </w:t>
      </w:r>
      <w:r w:rsidRPr="00B85B69">
        <w:rPr>
          <w:rFonts w:ascii="Arial" w:hAnsi="Arial" w:cs="Arial"/>
          <w:color w:val="000000"/>
        </w:rPr>
        <w:t>62:12).</w:t>
      </w:r>
    </w:p>
    <w:p w:rsidR="00D22D4A" w:rsidRPr="00B85B69" w:rsidRDefault="00D22D4A" w:rsidP="00D22D4A">
      <w:pPr>
        <w:pStyle w:val="rtejustify"/>
        <w:shd w:val="clear" w:color="auto" w:fill="FCFDFE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sectPr w:rsidR="00D22D4A" w:rsidRPr="00B85B69" w:rsidSect="00B85B69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NzWwNLA0M7EwMbZQ0lEKTi0uzszPAykwrgUA9wANliwAAAA="/>
  </w:docVars>
  <w:rsids>
    <w:rsidRoot w:val="00EE3C84"/>
    <w:rsid w:val="000D1011"/>
    <w:rsid w:val="0012394A"/>
    <w:rsid w:val="00373DAA"/>
    <w:rsid w:val="00467AE6"/>
    <w:rsid w:val="004A4E6A"/>
    <w:rsid w:val="004D3B29"/>
    <w:rsid w:val="00516708"/>
    <w:rsid w:val="00614168"/>
    <w:rsid w:val="00765441"/>
    <w:rsid w:val="007A0C64"/>
    <w:rsid w:val="007D4A61"/>
    <w:rsid w:val="007E0E18"/>
    <w:rsid w:val="009A4AC3"/>
    <w:rsid w:val="009E58C8"/>
    <w:rsid w:val="00B85B69"/>
    <w:rsid w:val="00CD1EB2"/>
    <w:rsid w:val="00D22D4A"/>
    <w:rsid w:val="00EE3C84"/>
    <w:rsid w:val="00F14B30"/>
    <w:rsid w:val="00F67419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E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C84"/>
    <w:rPr>
      <w:b/>
      <w:bCs/>
    </w:rPr>
  </w:style>
  <w:style w:type="character" w:styleId="Emphasis">
    <w:name w:val="Emphasis"/>
    <w:basedOn w:val="DefaultParagraphFont"/>
    <w:uiPriority w:val="20"/>
    <w:qFormat/>
    <w:rsid w:val="00EE3C84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C84"/>
    <w:rPr>
      <w:color w:val="0000FF"/>
      <w:u w:val="single"/>
    </w:rPr>
  </w:style>
  <w:style w:type="paragraph" w:customStyle="1" w:styleId="style2">
    <w:name w:val="style2"/>
    <w:basedOn w:val="Normal"/>
    <w:rsid w:val="00373D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3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efaria.org/Moed_Katan.8b?lang=he-en" TargetMode="External"/><Relationship Id="rId117" Type="http://schemas.openxmlformats.org/officeDocument/2006/relationships/hyperlink" Target="https://www.sefaria.org/Mahari_Weil.151?lang=he-en" TargetMode="External"/><Relationship Id="rId21" Type="http://schemas.openxmlformats.org/officeDocument/2006/relationships/hyperlink" Target="https://www.sefaria.org/Beitzah.36b?lang=he-en" TargetMode="External"/><Relationship Id="rId42" Type="http://schemas.openxmlformats.org/officeDocument/2006/relationships/hyperlink" Target="https://www.sefaria.org/Shulchan_Arukh,_Orach_Chayim.1.159?lang=he-en" TargetMode="External"/><Relationship Id="rId47" Type="http://schemas.openxmlformats.org/officeDocument/2006/relationships/hyperlink" Target="https://www.sefaria.org/Berakhot.50b?lang=he-en" TargetMode="External"/><Relationship Id="rId63" Type="http://schemas.openxmlformats.org/officeDocument/2006/relationships/hyperlink" Target="https://www.sefaria.org/Mahari_Bruna.93?lang=he-en" TargetMode="External"/><Relationship Id="rId68" Type="http://schemas.openxmlformats.org/officeDocument/2006/relationships/hyperlink" Target="https://www.sefaria.org/Magen_Avraham.573.1?lang=he-en" TargetMode="External"/><Relationship Id="rId84" Type="http://schemas.openxmlformats.org/officeDocument/2006/relationships/hyperlink" Target="https://www.sefaria.org/Gittin.18b?lang=he-en" TargetMode="External"/><Relationship Id="rId89" Type="http://schemas.openxmlformats.org/officeDocument/2006/relationships/hyperlink" Target="https://www.sefaria.org/Mishnah_Ketubot.2.1?lang=he-en" TargetMode="External"/><Relationship Id="rId112" Type="http://schemas.openxmlformats.org/officeDocument/2006/relationships/hyperlink" Target="https://www.sefaria.org/Berakhot.1a?lang=he-en" TargetMode="External"/><Relationship Id="rId133" Type="http://schemas.openxmlformats.org/officeDocument/2006/relationships/hyperlink" Target="https://www.sefaria.org/Jeremiah.31.21?lang=he-en" TargetMode="External"/><Relationship Id="rId138" Type="http://schemas.openxmlformats.org/officeDocument/2006/relationships/hyperlink" Target="https://www.sefaria.org/Isaiah.1.18?lang=he-en" TargetMode="External"/><Relationship Id="rId154" Type="http://schemas.openxmlformats.org/officeDocument/2006/relationships/hyperlink" Target="https://www.sefaria.org/Ruth.4.2?lang=he-en" TargetMode="External"/><Relationship Id="rId159" Type="http://schemas.openxmlformats.org/officeDocument/2006/relationships/hyperlink" Target="https://www.sefaria.org/Megillah.23b?lang=he-en" TargetMode="External"/><Relationship Id="rId16" Type="http://schemas.openxmlformats.org/officeDocument/2006/relationships/hyperlink" Target="https://www.sefaria.org/Mishnah_Berurah.339.19?lang=he-en" TargetMode="External"/><Relationship Id="rId107" Type="http://schemas.openxmlformats.org/officeDocument/2006/relationships/hyperlink" Target="https://www.sefaria.org/Shulchan_Arukh,_Even_HaEzer.61?lang=he-en" TargetMode="External"/><Relationship Id="rId11" Type="http://schemas.openxmlformats.org/officeDocument/2006/relationships/hyperlink" Target="https://www.sefaria.org/Mishneh_Torah,_Marriage.10.14?lang=he-en" TargetMode="External"/><Relationship Id="rId32" Type="http://schemas.openxmlformats.org/officeDocument/2006/relationships/hyperlink" Target="https://www.sefaria.org/Mishnah_Berurah.573.7?lang=he-en" TargetMode="External"/><Relationship Id="rId37" Type="http://schemas.openxmlformats.org/officeDocument/2006/relationships/hyperlink" Target="https://www.sefaria.org/Mishnah_Berurah.15?lang=he-en" TargetMode="External"/><Relationship Id="rId53" Type="http://schemas.openxmlformats.org/officeDocument/2006/relationships/hyperlink" Target="https://www.sefaria.org/Mishnah_Berurah.171.21?lang=he-en" TargetMode="External"/><Relationship Id="rId58" Type="http://schemas.openxmlformats.org/officeDocument/2006/relationships/hyperlink" Target="https://www.sefaria.org/Beit_Shmuel.6?lang=he-en" TargetMode="External"/><Relationship Id="rId74" Type="http://schemas.openxmlformats.org/officeDocument/2006/relationships/hyperlink" Target="https://www.sefaria.org/Gittin.18a?lang=he-en" TargetMode="External"/><Relationship Id="rId79" Type="http://schemas.openxmlformats.org/officeDocument/2006/relationships/hyperlink" Target="https://www.sefaria.org/Shulchan_Arukh,_Even_HaEzer.66?lang=he-en" TargetMode="External"/><Relationship Id="rId102" Type="http://schemas.openxmlformats.org/officeDocument/2006/relationships/hyperlink" Target="https://www.sefaria.org/Genesis.24.65?lang=he-en" TargetMode="External"/><Relationship Id="rId123" Type="http://schemas.openxmlformats.org/officeDocument/2006/relationships/hyperlink" Target="https://www.sefaria.org/Beit_Shmuel.28.49?lang=he-en" TargetMode="External"/><Relationship Id="rId128" Type="http://schemas.openxmlformats.org/officeDocument/2006/relationships/hyperlink" Target="https://www.sefaria.org/Deuteronomy.22.13?lang=he-en" TargetMode="External"/><Relationship Id="rId144" Type="http://schemas.openxmlformats.org/officeDocument/2006/relationships/hyperlink" Target="https://www.sefaria.org/Shulchan_Arukh,_Even_HaEzer.88?lang=he-en" TargetMode="External"/><Relationship Id="rId149" Type="http://schemas.openxmlformats.org/officeDocument/2006/relationships/hyperlink" Target="https://www.sefaria.org/Ezekiel.24.17?lang=he-en" TargetMode="External"/><Relationship Id="rId5" Type="http://schemas.openxmlformats.org/officeDocument/2006/relationships/hyperlink" Target="http://etzion.org.il/en/marriage-and-prohibited-sexual-relations" TargetMode="External"/><Relationship Id="rId90" Type="http://schemas.openxmlformats.org/officeDocument/2006/relationships/hyperlink" Target="https://www.sefaria.org/Mishnah_Ketubot.2.1?lang=he-en" TargetMode="External"/><Relationship Id="rId95" Type="http://schemas.openxmlformats.org/officeDocument/2006/relationships/hyperlink" Target="https://www.sefaria.org/Deuteronomy.24.1?lang=he-en" TargetMode="External"/><Relationship Id="rId160" Type="http://schemas.openxmlformats.org/officeDocument/2006/relationships/hyperlink" Target="https://www.sefaria.org/Shulchan_Arukh,_Even_HaEzer.34?lang=he-en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www.sefaria.org/Shulchan_Arukh,_Even_HaEzer.64.5?lang=he-en" TargetMode="External"/><Relationship Id="rId27" Type="http://schemas.openxmlformats.org/officeDocument/2006/relationships/hyperlink" Target="https://www.sefaria.org/Deuteronomy.16.14?lang=he-en" TargetMode="External"/><Relationship Id="rId43" Type="http://schemas.openxmlformats.org/officeDocument/2006/relationships/hyperlink" Target="https://www.sefaria.org/Shulchan_Arukh,_Orach_Chayim.1.159?lang=he-en" TargetMode="External"/><Relationship Id="rId48" Type="http://schemas.openxmlformats.org/officeDocument/2006/relationships/hyperlink" Target="https://www.sefaria.org/Berakhot.50b?lang=he-en" TargetMode="External"/><Relationship Id="rId64" Type="http://schemas.openxmlformats.org/officeDocument/2006/relationships/hyperlink" Target="https://www.sefaria.org/Shulchan_Arukh,_Even_HaEzer.61.21?lang=he-en" TargetMode="External"/><Relationship Id="rId69" Type="http://schemas.openxmlformats.org/officeDocument/2006/relationships/hyperlink" Target="https://www.sefaria.org/Mishnah_Berurah.573.7?lang=he-en" TargetMode="External"/><Relationship Id="rId113" Type="http://schemas.openxmlformats.org/officeDocument/2006/relationships/hyperlink" Target="https://www.sefaria.org/Berakhot.1a?lang=he-en" TargetMode="External"/><Relationship Id="rId118" Type="http://schemas.openxmlformats.org/officeDocument/2006/relationships/hyperlink" Target="https://www.sefaria.org/Kiddushin.6a?lang=he-en" TargetMode="External"/><Relationship Id="rId134" Type="http://schemas.openxmlformats.org/officeDocument/2006/relationships/hyperlink" Target="https://www.sefaria.org/Yevamot.62b?lang=he-en" TargetMode="External"/><Relationship Id="rId139" Type="http://schemas.openxmlformats.org/officeDocument/2006/relationships/hyperlink" Target="https://www.sefaria.org/Isaiah.1.18?lang=he-en" TargetMode="External"/><Relationship Id="rId80" Type="http://schemas.openxmlformats.org/officeDocument/2006/relationships/hyperlink" Target="https://www.sefaria.org/Shulchan_Arukh,_Even_HaEzer.66.8?lang=he-en" TargetMode="External"/><Relationship Id="rId85" Type="http://schemas.openxmlformats.org/officeDocument/2006/relationships/hyperlink" Target="https://www.sefaria.org/Ketubot.56b?lang=he-en" TargetMode="External"/><Relationship Id="rId150" Type="http://schemas.openxmlformats.org/officeDocument/2006/relationships/hyperlink" Target="https://www.sefaria.org/Ezekiel.24.17?lang=he-en" TargetMode="External"/><Relationship Id="rId155" Type="http://schemas.openxmlformats.org/officeDocument/2006/relationships/hyperlink" Target="https://www.sefaria.org/Ruth.4.2?lang=he-en" TargetMode="External"/><Relationship Id="rId12" Type="http://schemas.openxmlformats.org/officeDocument/2006/relationships/hyperlink" Target="https://www.sefaria.org/Mishneh_Torah,_Marriage.10.14?lang=he-en" TargetMode="External"/><Relationship Id="rId17" Type="http://schemas.openxmlformats.org/officeDocument/2006/relationships/hyperlink" Target="https://www.sefaria.org/Mishnah_Berurah.339.19?lang=he-en" TargetMode="External"/><Relationship Id="rId33" Type="http://schemas.openxmlformats.org/officeDocument/2006/relationships/hyperlink" Target="https://www.sefaria.org/Mishnah_Berurah.573.7?lang=he-en" TargetMode="External"/><Relationship Id="rId38" Type="http://schemas.openxmlformats.org/officeDocument/2006/relationships/hyperlink" Target="https://www.sefaria.org/Shulchan_Arukh,_Orach_Chayim.1.159?lang=he-en" TargetMode="External"/><Relationship Id="rId59" Type="http://schemas.openxmlformats.org/officeDocument/2006/relationships/hyperlink" Target="https://www.sefaria.org/Yevamot.63b?lang=he-en" TargetMode="External"/><Relationship Id="rId103" Type="http://schemas.openxmlformats.org/officeDocument/2006/relationships/hyperlink" Target="https://www.sefaria.org/Ruth.3.9?lang=he-en" TargetMode="External"/><Relationship Id="rId108" Type="http://schemas.openxmlformats.org/officeDocument/2006/relationships/hyperlink" Target="https://www.sefaria.org/Shulchan_Arukh,_Even_HaEzer.55.15?lang=he-en" TargetMode="External"/><Relationship Id="rId124" Type="http://schemas.openxmlformats.org/officeDocument/2006/relationships/hyperlink" Target="https://www.sefaria.org/Pirkei_DeRabbi_Eliezer.16?lang=he-en" TargetMode="External"/><Relationship Id="rId129" Type="http://schemas.openxmlformats.org/officeDocument/2006/relationships/hyperlink" Target="https://www.sefaria.org/Deuteronomy.22.13?lang=he-en" TargetMode="External"/><Relationship Id="rId54" Type="http://schemas.openxmlformats.org/officeDocument/2006/relationships/hyperlink" Target="https://www.sefaria.org/Yoma.70a?lang=he-en" TargetMode="External"/><Relationship Id="rId70" Type="http://schemas.openxmlformats.org/officeDocument/2006/relationships/hyperlink" Target="https://www.sefaria.org/Shulchan_Arukh,_Even_HaEzer.3.9?lang=he-en" TargetMode="External"/><Relationship Id="rId75" Type="http://schemas.openxmlformats.org/officeDocument/2006/relationships/hyperlink" Target="https://www.sefaria.org/Gittin.18a?lang=he-en" TargetMode="External"/><Relationship Id="rId91" Type="http://schemas.openxmlformats.org/officeDocument/2006/relationships/hyperlink" Target="https://www.sefaria.org/Ketubot.17b?lang=he-en" TargetMode="External"/><Relationship Id="rId96" Type="http://schemas.openxmlformats.org/officeDocument/2006/relationships/hyperlink" Target="https://www.sefaria.org/Deuteronomy.24.1?lang=he-en" TargetMode="External"/><Relationship Id="rId140" Type="http://schemas.openxmlformats.org/officeDocument/2006/relationships/hyperlink" Target="https://www.sefaria.org/Berakhot.31a?lang=he-en" TargetMode="External"/><Relationship Id="rId145" Type="http://schemas.openxmlformats.org/officeDocument/2006/relationships/hyperlink" Target="https://www.sefaria.org/Bava_Batra.60b?lang=he-en" TargetMode="External"/><Relationship Id="rId161" Type="http://schemas.openxmlformats.org/officeDocument/2006/relationships/hyperlink" Target="https://www.sefaria.org/Shulchan_Arukh,_Even_HaEzer.34.4?lang=he-en" TargetMode="External"/><Relationship Id="rId1" Type="http://schemas.openxmlformats.org/officeDocument/2006/relationships/styles" Target="styles.xml"/><Relationship Id="rId6" Type="http://schemas.openxmlformats.org/officeDocument/2006/relationships/hyperlink" Target="http://etzion.org.il/en/components-halakhic-marriage" TargetMode="External"/><Relationship Id="rId15" Type="http://schemas.openxmlformats.org/officeDocument/2006/relationships/hyperlink" Target="https://www.sefaria.org/Shulchan_Arukh,_Even_HaEzer.64.4?lang=he-en" TargetMode="External"/><Relationship Id="rId23" Type="http://schemas.openxmlformats.org/officeDocument/2006/relationships/hyperlink" Target="https://www.sefaria.org/Magen_Avraham.339.4?lang=he-en" TargetMode="External"/><Relationship Id="rId28" Type="http://schemas.openxmlformats.org/officeDocument/2006/relationships/hyperlink" Target="https://www.sefaria.org/Deuteronomy.16.14?lang=he-en" TargetMode="External"/><Relationship Id="rId36" Type="http://schemas.openxmlformats.org/officeDocument/2006/relationships/hyperlink" Target="https://www.sefaria.org/Mishnah_Berurah.15?lang=he-en" TargetMode="External"/><Relationship Id="rId49" Type="http://schemas.openxmlformats.org/officeDocument/2006/relationships/hyperlink" Target="https://www.sefaria.org/Ketubot.2a?lang=he-en" TargetMode="External"/><Relationship Id="rId57" Type="http://schemas.openxmlformats.org/officeDocument/2006/relationships/hyperlink" Target="https://www.sefaria.org/Shulchan_Arukh,_Even_HaEzer.61.1?lang=he-en" TargetMode="External"/><Relationship Id="rId106" Type="http://schemas.openxmlformats.org/officeDocument/2006/relationships/hyperlink" Target="https://www.sefaria.org/Shulchan_Arukh,_Even_HaEzer.55.1?lang=he-en" TargetMode="External"/><Relationship Id="rId114" Type="http://schemas.openxmlformats.org/officeDocument/2006/relationships/hyperlink" Target="https://www.sefaria.org/Genesis.24.60?lang=he-en" TargetMode="External"/><Relationship Id="rId119" Type="http://schemas.openxmlformats.org/officeDocument/2006/relationships/hyperlink" Target="https://www.sefaria.org/Kiddushin.6a?lang=he-en" TargetMode="External"/><Relationship Id="rId127" Type="http://schemas.openxmlformats.org/officeDocument/2006/relationships/hyperlink" Target="https://www.sefaria.org/Bekhorot.45a?lang=he-en" TargetMode="External"/><Relationship Id="rId10" Type="http://schemas.openxmlformats.org/officeDocument/2006/relationships/hyperlink" Target="https://www.sefaria.org/Shulchan_Arukh,_Even_HaEzer.34.5?lang=he-en" TargetMode="External"/><Relationship Id="rId31" Type="http://schemas.openxmlformats.org/officeDocument/2006/relationships/hyperlink" Target="https://www.sefaria.org/Magen_Avraham.18?lang=he-en" TargetMode="External"/><Relationship Id="rId44" Type="http://schemas.openxmlformats.org/officeDocument/2006/relationships/hyperlink" Target="https://www.sefaria.org/Yevamot.43a?lang=he-en" TargetMode="External"/><Relationship Id="rId52" Type="http://schemas.openxmlformats.org/officeDocument/2006/relationships/hyperlink" Target="https://www.sefaria.org/Mishnah_Kiddushin.1.2?lang=he-en" TargetMode="External"/><Relationship Id="rId60" Type="http://schemas.openxmlformats.org/officeDocument/2006/relationships/hyperlink" Target="https://www.sefaria.org/Yevamot.63b?lang=he-en" TargetMode="External"/><Relationship Id="rId65" Type="http://schemas.openxmlformats.org/officeDocument/2006/relationships/hyperlink" Target="https://www.sefaria.org/Shulchan_Arukh,_Even_HaEzer.61.21?lang=he-en" TargetMode="External"/><Relationship Id="rId73" Type="http://schemas.openxmlformats.org/officeDocument/2006/relationships/hyperlink" Target="https://www.sefaria.org/Sotah.17a?lang=he-en" TargetMode="External"/><Relationship Id="rId78" Type="http://schemas.openxmlformats.org/officeDocument/2006/relationships/hyperlink" Target="https://www.sefaria.org/Shulchan_Arukh,_Even_HaEzer.4.100?lang=he-en" TargetMode="External"/><Relationship Id="rId81" Type="http://schemas.openxmlformats.org/officeDocument/2006/relationships/hyperlink" Target="https://www.sefaria.org/Ketubot.54b?lang=he-en" TargetMode="External"/><Relationship Id="rId86" Type="http://schemas.openxmlformats.org/officeDocument/2006/relationships/hyperlink" Target="https://www.sefaria.org/Ketubot.56b?lang=he-en" TargetMode="External"/><Relationship Id="rId94" Type="http://schemas.openxmlformats.org/officeDocument/2006/relationships/hyperlink" Target="https://www.sefaria.org/Kiddushin.10a?lang=he-en" TargetMode="External"/><Relationship Id="rId99" Type="http://schemas.openxmlformats.org/officeDocument/2006/relationships/hyperlink" Target="https://www.sefaria.org/Yoma.3b?lang=he-en" TargetMode="External"/><Relationship Id="rId101" Type="http://schemas.openxmlformats.org/officeDocument/2006/relationships/hyperlink" Target="https://www.sefaria.org/Genesis.24.65?lang=he-en" TargetMode="External"/><Relationship Id="rId122" Type="http://schemas.openxmlformats.org/officeDocument/2006/relationships/hyperlink" Target="https://www.sefaria.org/Beit_Shmuel.28.49?lang=he-en" TargetMode="External"/><Relationship Id="rId130" Type="http://schemas.openxmlformats.org/officeDocument/2006/relationships/hyperlink" Target="https://www.sefaria.org/Hosea.2.21-22?lang=he-en" TargetMode="External"/><Relationship Id="rId135" Type="http://schemas.openxmlformats.org/officeDocument/2006/relationships/hyperlink" Target="https://www.sefaria.org/Yevamot.62b?lang=he-en" TargetMode="External"/><Relationship Id="rId143" Type="http://schemas.openxmlformats.org/officeDocument/2006/relationships/hyperlink" Target="https://www.sefaria.org/Psalms.2.11?lang=he-en" TargetMode="External"/><Relationship Id="rId148" Type="http://schemas.openxmlformats.org/officeDocument/2006/relationships/hyperlink" Target="https://www.sefaria.org/Psalms.137.5-6?lang=he-en" TargetMode="External"/><Relationship Id="rId151" Type="http://schemas.openxmlformats.org/officeDocument/2006/relationships/hyperlink" Target="https://www.sefaria.org/Shulchan_Arukh,_Even_HaEzer.65.3?lang=he-en" TargetMode="External"/><Relationship Id="rId156" Type="http://schemas.openxmlformats.org/officeDocument/2006/relationships/hyperlink" Target="https://www.sefaria.org/Psalms.68.27?lang=he-en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faria.org/Shulchan_Arukh,_Even_HaEzer.62?lang=he-en" TargetMode="External"/><Relationship Id="rId13" Type="http://schemas.openxmlformats.org/officeDocument/2006/relationships/hyperlink" Target="https://www.sefaria.org/Mishneh_Torah,_Marriage.10.14?lang=he-en" TargetMode="External"/><Relationship Id="rId18" Type="http://schemas.openxmlformats.org/officeDocument/2006/relationships/hyperlink" Target="https://www.sefaria.org/Shulchan_Arukh,_Even_HaEzer.64.11?lang=he-en" TargetMode="External"/><Relationship Id="rId39" Type="http://schemas.openxmlformats.org/officeDocument/2006/relationships/hyperlink" Target="https://www.sefaria.org/Shulchan_Arukh,_Orach_Chayim.1.159?lang=he-en" TargetMode="External"/><Relationship Id="rId109" Type="http://schemas.openxmlformats.org/officeDocument/2006/relationships/hyperlink" Target="https://www.sefaria.org/Shulchan_Arukh,_Even_HaEzer.65.1?lang=he-en" TargetMode="External"/><Relationship Id="rId34" Type="http://schemas.openxmlformats.org/officeDocument/2006/relationships/hyperlink" Target="https://www.sefaria.org/Yevamot.62b?lang=he-en" TargetMode="External"/><Relationship Id="rId50" Type="http://schemas.openxmlformats.org/officeDocument/2006/relationships/hyperlink" Target="https://www.sefaria.org/Ketubot.2a?lang=he-en" TargetMode="External"/><Relationship Id="rId55" Type="http://schemas.openxmlformats.org/officeDocument/2006/relationships/hyperlink" Target="https://www.sefaria.org/Yoma.70a?lang=he-en" TargetMode="External"/><Relationship Id="rId76" Type="http://schemas.openxmlformats.org/officeDocument/2006/relationships/hyperlink" Target="https://www.sefaria.org/Bava_Metzia.6a?lang=he-en" TargetMode="External"/><Relationship Id="rId97" Type="http://schemas.openxmlformats.org/officeDocument/2006/relationships/hyperlink" Target="https://www.sefaria.org/Ketubot.1a?lang=he-en" TargetMode="External"/><Relationship Id="rId104" Type="http://schemas.openxmlformats.org/officeDocument/2006/relationships/hyperlink" Target="https://www.sefaria.org/Ruth.3.9?lang=he-en" TargetMode="External"/><Relationship Id="rId120" Type="http://schemas.openxmlformats.org/officeDocument/2006/relationships/hyperlink" Target="https://www.sefaria.org/Beit_Shmuel.28.49?lang=he-en" TargetMode="External"/><Relationship Id="rId125" Type="http://schemas.openxmlformats.org/officeDocument/2006/relationships/hyperlink" Target="https://www.sefaria.org/Pirkei_DeRabbi_Eliezer.16?lang=he-en" TargetMode="External"/><Relationship Id="rId141" Type="http://schemas.openxmlformats.org/officeDocument/2006/relationships/hyperlink" Target="https://www.sefaria.org/Berakhot.31a?lang=he-en" TargetMode="External"/><Relationship Id="rId146" Type="http://schemas.openxmlformats.org/officeDocument/2006/relationships/hyperlink" Target="https://www.sefaria.org/Bava_Batra.60b?lang=he-en" TargetMode="External"/><Relationship Id="rId7" Type="http://schemas.openxmlformats.org/officeDocument/2006/relationships/hyperlink" Target="https://www.sefaria.org/Ketubot.7b?lang=he-en" TargetMode="External"/><Relationship Id="rId71" Type="http://schemas.openxmlformats.org/officeDocument/2006/relationships/hyperlink" Target="https://www.sefaria.org/Shulchan_Arukh,_Even_HaEzer.61.9?lang=he-en" TargetMode="External"/><Relationship Id="rId92" Type="http://schemas.openxmlformats.org/officeDocument/2006/relationships/hyperlink" Target="https://www.sefaria.org/Ketubot.17b?lang=he-en" TargetMode="External"/><Relationship Id="rId162" Type="http://schemas.openxmlformats.org/officeDocument/2006/relationships/hyperlink" Target="https://www.sefaria.org/Ketubot.7b?lang=he-e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sefaria.org/Shulchan_Arukh,_Even_HaEzer.64.6?lang=he-en" TargetMode="External"/><Relationship Id="rId24" Type="http://schemas.openxmlformats.org/officeDocument/2006/relationships/hyperlink" Target="https://www.sefaria.org/Magen_Avraham.339.4?lang=he-en" TargetMode="External"/><Relationship Id="rId40" Type="http://schemas.openxmlformats.org/officeDocument/2006/relationships/hyperlink" Target="https://www.sefaria.org/Shulchan_Arukh,_Orach_Chayim.142?lang=he-en" TargetMode="External"/><Relationship Id="rId45" Type="http://schemas.openxmlformats.org/officeDocument/2006/relationships/hyperlink" Target="https://www.sefaria.org/Yevamot.43a?lang=he-en" TargetMode="External"/><Relationship Id="rId66" Type="http://schemas.openxmlformats.org/officeDocument/2006/relationships/hyperlink" Target="https://www.sefaria.org/Shulchan_Arukh,_Even_HaEzer.61.21?lang=he-en" TargetMode="External"/><Relationship Id="rId87" Type="http://schemas.openxmlformats.org/officeDocument/2006/relationships/hyperlink" Target="https://www.sefaria.org/Shulchan_Arukh,_Even_HaEzer.66.3?lang=he-en" TargetMode="External"/><Relationship Id="rId110" Type="http://schemas.openxmlformats.org/officeDocument/2006/relationships/hyperlink" Target="https://www.sefaria.org/Shulchan_Arukh,_Even_HaEzer.65.1?lang=he-en" TargetMode="External"/><Relationship Id="rId115" Type="http://schemas.openxmlformats.org/officeDocument/2006/relationships/hyperlink" Target="https://www.sefaria.org/Genesis.24.60?lang=he-en" TargetMode="External"/><Relationship Id="rId131" Type="http://schemas.openxmlformats.org/officeDocument/2006/relationships/hyperlink" Target="https://www.sefaria.org/Hosea.2.21-22?lang=he-en" TargetMode="External"/><Relationship Id="rId136" Type="http://schemas.openxmlformats.org/officeDocument/2006/relationships/hyperlink" Target="https://www.sefaria.org/Psalms.45.10?lang=he-en" TargetMode="External"/><Relationship Id="rId157" Type="http://schemas.openxmlformats.org/officeDocument/2006/relationships/hyperlink" Target="https://www.sefaria.org/Psalms.68.27?lang=he-en" TargetMode="External"/><Relationship Id="rId61" Type="http://schemas.openxmlformats.org/officeDocument/2006/relationships/hyperlink" Target="https://www.sefaria.org/Proverbs.18.22?lang=he-en" TargetMode="External"/><Relationship Id="rId82" Type="http://schemas.openxmlformats.org/officeDocument/2006/relationships/hyperlink" Target="https://www.sefaria.org/Ketubot.54b?lang=he-en" TargetMode="External"/><Relationship Id="rId152" Type="http://schemas.openxmlformats.org/officeDocument/2006/relationships/hyperlink" Target="https://www.sefaria.org/Ketubot.7b?lang=he-en" TargetMode="External"/><Relationship Id="rId19" Type="http://schemas.openxmlformats.org/officeDocument/2006/relationships/hyperlink" Target="https://www.sefaria.org/Shulchan_Arukh,_Even_HaEzer.64.11?lang=he-en" TargetMode="External"/><Relationship Id="rId14" Type="http://schemas.openxmlformats.org/officeDocument/2006/relationships/hyperlink" Target="https://www.sefaria.org/Shulchan_Arukh,_Even_HaEzer.64.3?lang=he-en" TargetMode="External"/><Relationship Id="rId30" Type="http://schemas.openxmlformats.org/officeDocument/2006/relationships/hyperlink" Target="https://www.sefaria.org/Magen_Avraham.18?lang=he-en" TargetMode="External"/><Relationship Id="rId35" Type="http://schemas.openxmlformats.org/officeDocument/2006/relationships/hyperlink" Target="https://www.sefaria.org/Yevamot.62b?lang=he-en" TargetMode="External"/><Relationship Id="rId56" Type="http://schemas.openxmlformats.org/officeDocument/2006/relationships/hyperlink" Target="https://www.ou.org/torah/machshava/tzarich-iyun/tzarich_iyun_before_the_wedding/" TargetMode="External"/><Relationship Id="rId77" Type="http://schemas.openxmlformats.org/officeDocument/2006/relationships/hyperlink" Target="https://www.sefaria.org/Bava_Metzia.6a?lang=he-en" TargetMode="External"/><Relationship Id="rId100" Type="http://schemas.openxmlformats.org/officeDocument/2006/relationships/hyperlink" Target="https://www.sefaria.org/Yoma.3b?lang=he-en" TargetMode="External"/><Relationship Id="rId105" Type="http://schemas.openxmlformats.org/officeDocument/2006/relationships/hyperlink" Target="https://www.sefaria.org/Shulchan_Arukh,_Even_HaEzer.31.2?lang=he-en" TargetMode="External"/><Relationship Id="rId126" Type="http://schemas.openxmlformats.org/officeDocument/2006/relationships/hyperlink" Target="https://www.sefaria.org/Bekhorot.45a?lang=he-en" TargetMode="External"/><Relationship Id="rId147" Type="http://schemas.openxmlformats.org/officeDocument/2006/relationships/hyperlink" Target="https://www.sefaria.org/Psalms.137.5-6?lang=he-en" TargetMode="External"/><Relationship Id="rId8" Type="http://schemas.openxmlformats.org/officeDocument/2006/relationships/hyperlink" Target="https://www.sefaria.org/Ketubot.7b?lang=he-en" TargetMode="External"/><Relationship Id="rId51" Type="http://schemas.openxmlformats.org/officeDocument/2006/relationships/hyperlink" Target="https://www.sefaria.org/Mishnah_Kiddushin.1.2?lang=he-en" TargetMode="External"/><Relationship Id="rId72" Type="http://schemas.openxmlformats.org/officeDocument/2006/relationships/hyperlink" Target="https://www.sefaria.org/Sotah.17a?lang=he-en" TargetMode="External"/><Relationship Id="rId93" Type="http://schemas.openxmlformats.org/officeDocument/2006/relationships/hyperlink" Target="https://www.sefaria.org/Kiddushin.10a?lang=he-en" TargetMode="External"/><Relationship Id="rId98" Type="http://schemas.openxmlformats.org/officeDocument/2006/relationships/hyperlink" Target="https://www.sefaria.org/Ketubot.1a?lang=he-en" TargetMode="External"/><Relationship Id="rId121" Type="http://schemas.openxmlformats.org/officeDocument/2006/relationships/hyperlink" Target="https://www.sefaria.org/Beit_Shmuel.28.49?lang=he-en" TargetMode="External"/><Relationship Id="rId142" Type="http://schemas.openxmlformats.org/officeDocument/2006/relationships/hyperlink" Target="https://www.sefaria.org/Psalms.2.11?lang=he-en" TargetMode="External"/><Relationship Id="rId163" Type="http://schemas.openxmlformats.org/officeDocument/2006/relationships/hyperlink" Target="https://www.sefaria.org/Ketubot.7b?lang=he-e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efaria.org/Moed_Katan.8b?lang=he-en" TargetMode="External"/><Relationship Id="rId46" Type="http://schemas.openxmlformats.org/officeDocument/2006/relationships/hyperlink" Target="https://www.sefaria.org/Magen_Avraham.282?lang=he-en" TargetMode="External"/><Relationship Id="rId67" Type="http://schemas.openxmlformats.org/officeDocument/2006/relationships/hyperlink" Target="https://www.sefaria.org/Mishnah_Berurah.572.11?lang=he-en" TargetMode="External"/><Relationship Id="rId116" Type="http://schemas.openxmlformats.org/officeDocument/2006/relationships/hyperlink" Target="https://www.sefaria.org/Mahari_Weil.151?lang=he-en" TargetMode="External"/><Relationship Id="rId137" Type="http://schemas.openxmlformats.org/officeDocument/2006/relationships/hyperlink" Target="https://www.sefaria.org/Psalms.45.10?lang=he-en" TargetMode="External"/><Relationship Id="rId158" Type="http://schemas.openxmlformats.org/officeDocument/2006/relationships/hyperlink" Target="https://www.sefaria.org/Megillah.23b?lang=he-en" TargetMode="External"/><Relationship Id="rId20" Type="http://schemas.openxmlformats.org/officeDocument/2006/relationships/hyperlink" Target="https://www.sefaria.org/Beitzah.36b?lang=he-en" TargetMode="External"/><Relationship Id="rId41" Type="http://schemas.openxmlformats.org/officeDocument/2006/relationships/hyperlink" Target="https://www.sefaria.org/Shulchan_Arukh,_Orach_Chayim.142?lang=he-en" TargetMode="External"/><Relationship Id="rId62" Type="http://schemas.openxmlformats.org/officeDocument/2006/relationships/hyperlink" Target="https://www.sefaria.org/Proverbs.18.22?lang=he-en" TargetMode="External"/><Relationship Id="rId83" Type="http://schemas.openxmlformats.org/officeDocument/2006/relationships/hyperlink" Target="https://www.sefaria.org/Gittin.18b?lang=he-en" TargetMode="External"/><Relationship Id="rId88" Type="http://schemas.openxmlformats.org/officeDocument/2006/relationships/hyperlink" Target="https://www.sefaria.org/Shulchan_Arukh,_Even_HaEzer.66.3?lang=he-en" TargetMode="External"/><Relationship Id="rId111" Type="http://schemas.openxmlformats.org/officeDocument/2006/relationships/hyperlink" Target="https://www.sefaria.org/Shulchan_Arukh,_Even_HaEzer.4.286?lang=he-en" TargetMode="External"/><Relationship Id="rId132" Type="http://schemas.openxmlformats.org/officeDocument/2006/relationships/hyperlink" Target="https://www.sefaria.org/Jeremiah.31.21?lang=he-en" TargetMode="External"/><Relationship Id="rId153" Type="http://schemas.openxmlformats.org/officeDocument/2006/relationships/hyperlink" Target="https://www.sefaria.org/Ketubot.7b?lang=he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8957</Words>
  <Characters>51059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6</cp:revision>
  <dcterms:created xsi:type="dcterms:W3CDTF">2017-10-15T08:34:00Z</dcterms:created>
  <dcterms:modified xsi:type="dcterms:W3CDTF">2017-10-15T09:21:00Z</dcterms:modified>
</cp:coreProperties>
</file>