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B7" w:rsidRPr="00845456" w:rsidRDefault="00A147B7" w:rsidP="00C43DE1">
      <w:pPr>
        <w:shd w:val="clear" w:color="auto" w:fill="FFFFFF"/>
        <w:bidi w:val="0"/>
        <w:spacing w:after="0" w:line="240" w:lineRule="auto"/>
        <w:jc w:val="center"/>
        <w:rPr>
          <w:rFonts w:ascii="Arial" w:hAnsi="Arial"/>
          <w:b/>
          <w:bCs/>
          <w:sz w:val="24"/>
          <w:szCs w:val="24"/>
          <w:lang w:val="de-DE"/>
        </w:rPr>
      </w:pPr>
      <w:smartTag w:uri="urn:schemas-microsoft-com:office:smarttags" w:element="PersonName">
        <w:smartTagPr>
          <w:attr w:name="ProductID" w:val="YESHIVAT HAR ETZION"/>
        </w:smartTagPr>
        <w:r w:rsidRPr="00845456">
          <w:rPr>
            <w:rFonts w:ascii="Arial" w:hAnsi="Arial"/>
            <w:b/>
            <w:bCs/>
            <w:sz w:val="24"/>
            <w:szCs w:val="24"/>
            <w:lang w:val="de-DE"/>
          </w:rPr>
          <w:t>YESHIVAT HAR ETZION</w:t>
        </w:r>
      </w:smartTag>
    </w:p>
    <w:p w:rsidR="00A147B7" w:rsidRPr="00845456" w:rsidRDefault="00A147B7" w:rsidP="00C43DE1">
      <w:pPr>
        <w:shd w:val="clear" w:color="auto" w:fill="FFFFFF"/>
        <w:bidi w:val="0"/>
        <w:spacing w:after="0" w:line="240" w:lineRule="auto"/>
        <w:jc w:val="center"/>
        <w:rPr>
          <w:rFonts w:ascii="Arial" w:hAnsi="Arial"/>
          <w:b/>
          <w:bCs/>
          <w:sz w:val="24"/>
          <w:szCs w:val="24"/>
          <w:lang w:val="de-DE"/>
        </w:rPr>
      </w:pPr>
      <w:r w:rsidRPr="00845456">
        <w:rPr>
          <w:rFonts w:ascii="Arial" w:hAnsi="Arial"/>
          <w:b/>
          <w:bCs/>
          <w:sz w:val="24"/>
          <w:szCs w:val="24"/>
          <w:lang w:val="de-DE"/>
        </w:rPr>
        <w:t>ISRAEL KOSCHITZKY VIRTUAL BEIT MIDRASH (VBM)</w:t>
      </w:r>
    </w:p>
    <w:p w:rsidR="00A147B7" w:rsidRPr="00092A06" w:rsidRDefault="00A147B7" w:rsidP="00C43DE1">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w:t>
      </w:r>
    </w:p>
    <w:p w:rsidR="00A147B7" w:rsidRPr="00092A06" w:rsidRDefault="00A147B7" w:rsidP="00C43DE1">
      <w:pPr>
        <w:bidi w:val="0"/>
        <w:spacing w:after="0" w:line="240" w:lineRule="auto"/>
        <w:jc w:val="center"/>
        <w:rPr>
          <w:rFonts w:ascii="Arial" w:hAnsi="Arial"/>
          <w:b/>
          <w:bCs/>
          <w:sz w:val="24"/>
          <w:szCs w:val="24"/>
        </w:rPr>
      </w:pPr>
    </w:p>
    <w:p w:rsidR="00A147B7" w:rsidRPr="00092A06" w:rsidRDefault="00A147B7" w:rsidP="00C43DE1">
      <w:pPr>
        <w:bidi w:val="0"/>
        <w:spacing w:after="0" w:line="240" w:lineRule="auto"/>
        <w:jc w:val="center"/>
        <w:rPr>
          <w:rFonts w:ascii="Arial" w:hAnsi="Arial"/>
          <w:b/>
          <w:bCs/>
          <w:sz w:val="24"/>
          <w:szCs w:val="24"/>
        </w:rPr>
      </w:pPr>
      <w:r w:rsidRPr="00092A06">
        <w:rPr>
          <w:rFonts w:ascii="Arial" w:hAnsi="Arial"/>
          <w:b/>
          <w:bCs/>
          <w:sz w:val="24"/>
          <w:szCs w:val="24"/>
        </w:rPr>
        <w:t>Yechezkel: The Book of Ezekiel</w:t>
      </w:r>
    </w:p>
    <w:p w:rsidR="00A147B7" w:rsidRDefault="00A147B7" w:rsidP="00C43DE1">
      <w:pPr>
        <w:shd w:val="clear" w:color="auto" w:fill="FFFFFF"/>
        <w:bidi w:val="0"/>
        <w:spacing w:after="0" w:line="240" w:lineRule="auto"/>
        <w:jc w:val="center"/>
        <w:rPr>
          <w:rFonts w:ascii="Arial" w:hAnsi="Arial"/>
          <w:b/>
          <w:bCs/>
          <w:sz w:val="24"/>
          <w:szCs w:val="24"/>
        </w:rPr>
      </w:pPr>
      <w:r w:rsidRPr="00092A06">
        <w:rPr>
          <w:rFonts w:ascii="Arial" w:hAnsi="Arial"/>
          <w:b/>
          <w:bCs/>
          <w:sz w:val="24"/>
          <w:szCs w:val="24"/>
        </w:rPr>
        <w:t xml:space="preserve">By Dr. </w:t>
      </w:r>
      <w:smartTag w:uri="urn:schemas-microsoft-com:office:smarttags" w:element="PersonName">
        <w:smartTagPr>
          <w:attr w:name="ProductID" w:val="Tova Ganzel"/>
        </w:smartTagPr>
        <w:r w:rsidRPr="00092A06">
          <w:rPr>
            <w:rFonts w:ascii="Arial" w:hAnsi="Arial"/>
            <w:b/>
            <w:bCs/>
            <w:sz w:val="24"/>
            <w:szCs w:val="24"/>
          </w:rPr>
          <w:t>Tova Ganzel</w:t>
        </w:r>
      </w:smartTag>
    </w:p>
    <w:p w:rsidR="00A147B7" w:rsidRDefault="00A147B7" w:rsidP="00C43DE1">
      <w:pPr>
        <w:bidi w:val="0"/>
        <w:spacing w:after="0" w:line="240" w:lineRule="auto"/>
        <w:jc w:val="both"/>
        <w:rPr>
          <w:rFonts w:asciiTheme="minorBidi" w:hAnsiTheme="minorBidi"/>
          <w:sz w:val="24"/>
          <w:szCs w:val="24"/>
        </w:rPr>
      </w:pPr>
    </w:p>
    <w:p w:rsidR="00C43DE1" w:rsidRDefault="00C43DE1" w:rsidP="00C43DE1">
      <w:pPr>
        <w:bidi w:val="0"/>
        <w:spacing w:after="0" w:line="240" w:lineRule="auto"/>
        <w:jc w:val="both"/>
        <w:rPr>
          <w:rFonts w:asciiTheme="minorBidi" w:hAnsiTheme="minorBidi"/>
          <w:sz w:val="24"/>
          <w:szCs w:val="24"/>
        </w:rPr>
      </w:pPr>
    </w:p>
    <w:p w:rsidR="00FF3D5D" w:rsidRPr="00A147B7" w:rsidRDefault="00A147B7" w:rsidP="00C43DE1">
      <w:pPr>
        <w:bidi w:val="0"/>
        <w:spacing w:after="0" w:line="240" w:lineRule="auto"/>
        <w:jc w:val="center"/>
        <w:rPr>
          <w:rFonts w:asciiTheme="minorBidi" w:hAnsiTheme="minorBidi"/>
          <w:b/>
          <w:bCs/>
          <w:sz w:val="24"/>
          <w:szCs w:val="24"/>
        </w:rPr>
      </w:pPr>
      <w:r w:rsidRPr="00A147B7">
        <w:rPr>
          <w:rFonts w:asciiTheme="minorBidi" w:hAnsiTheme="minorBidi"/>
          <w:b/>
          <w:bCs/>
          <w:sz w:val="24"/>
          <w:szCs w:val="24"/>
        </w:rPr>
        <w:t>Shiur #14</w:t>
      </w:r>
      <w:r>
        <w:rPr>
          <w:rFonts w:asciiTheme="minorBidi" w:hAnsiTheme="minorBidi"/>
          <w:b/>
          <w:bCs/>
          <w:sz w:val="24"/>
          <w:szCs w:val="24"/>
        </w:rPr>
        <w:t xml:space="preserve">: </w:t>
      </w:r>
      <w:r w:rsidR="00FF3D5D" w:rsidRPr="00A147B7">
        <w:rPr>
          <w:rFonts w:asciiTheme="minorBidi" w:hAnsiTheme="minorBidi"/>
          <w:b/>
          <w:bCs/>
          <w:sz w:val="24"/>
          <w:szCs w:val="24"/>
        </w:rPr>
        <w:t>“The soul that sins – it shall die” (18)</w:t>
      </w:r>
    </w:p>
    <w:p w:rsidR="00A147B7" w:rsidRDefault="00A147B7" w:rsidP="00C43DE1">
      <w:pPr>
        <w:bidi w:val="0"/>
        <w:spacing w:after="0" w:line="240" w:lineRule="auto"/>
        <w:ind w:firstLine="720"/>
        <w:jc w:val="both"/>
        <w:rPr>
          <w:rFonts w:asciiTheme="minorBidi" w:hAnsiTheme="minorBidi"/>
          <w:sz w:val="24"/>
          <w:szCs w:val="24"/>
        </w:rPr>
      </w:pPr>
    </w:p>
    <w:p w:rsidR="00C43DE1" w:rsidRDefault="00C43DE1" w:rsidP="00C43DE1">
      <w:pPr>
        <w:bidi w:val="0"/>
        <w:spacing w:after="0" w:line="240" w:lineRule="auto"/>
        <w:ind w:firstLine="720"/>
        <w:jc w:val="both"/>
        <w:rPr>
          <w:rFonts w:asciiTheme="minorBidi" w:hAnsiTheme="minorBidi"/>
          <w:sz w:val="24"/>
          <w:szCs w:val="24"/>
        </w:rPr>
      </w:pPr>
    </w:p>
    <w:p w:rsidR="00FF3D5D" w:rsidRPr="00A147B7" w:rsidRDefault="00FF3D5D"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 xml:space="preserve">The concept of Divine justice is treated in four separate </w:t>
      </w:r>
      <w:r w:rsidR="003E29C2">
        <w:rPr>
          <w:rFonts w:asciiTheme="minorBidi" w:hAnsiTheme="minorBidi"/>
          <w:sz w:val="24"/>
          <w:szCs w:val="24"/>
        </w:rPr>
        <w:t>places in</w:t>
      </w:r>
      <w:r w:rsidRPr="00A147B7">
        <w:rPr>
          <w:rFonts w:asciiTheme="minorBidi" w:hAnsiTheme="minorBidi"/>
          <w:sz w:val="24"/>
          <w:szCs w:val="24"/>
        </w:rPr>
        <w:t xml:space="preserve"> </w:t>
      </w:r>
      <w:r w:rsidRPr="00A147B7">
        <w:rPr>
          <w:rFonts w:asciiTheme="minorBidi" w:hAnsiTheme="minorBidi"/>
          <w:i/>
          <w:iCs/>
          <w:sz w:val="24"/>
          <w:szCs w:val="24"/>
        </w:rPr>
        <w:t>Sefer Yechezkel</w:t>
      </w:r>
      <w:r w:rsidRPr="00A147B7">
        <w:rPr>
          <w:rFonts w:asciiTheme="minorBidi" w:hAnsiTheme="minorBidi"/>
          <w:sz w:val="24"/>
          <w:szCs w:val="24"/>
        </w:rPr>
        <w:t xml:space="preserve">: </w:t>
      </w:r>
      <w:r w:rsidR="00FB08A2">
        <w:rPr>
          <w:rFonts w:asciiTheme="minorBidi" w:hAnsiTheme="minorBidi"/>
          <w:sz w:val="24"/>
          <w:szCs w:val="24"/>
        </w:rPr>
        <w:t>C</w:t>
      </w:r>
      <w:r w:rsidR="003E29C2" w:rsidRPr="00A147B7">
        <w:rPr>
          <w:rFonts w:asciiTheme="minorBidi" w:hAnsiTheme="minorBidi"/>
          <w:sz w:val="24"/>
          <w:szCs w:val="24"/>
        </w:rPr>
        <w:t>hapter</w:t>
      </w:r>
      <w:r w:rsidR="003E29C2">
        <w:rPr>
          <w:rFonts w:asciiTheme="minorBidi" w:hAnsiTheme="minorBidi"/>
          <w:sz w:val="24"/>
          <w:szCs w:val="24"/>
        </w:rPr>
        <w:t>s</w:t>
      </w:r>
      <w:r w:rsidR="003E29C2" w:rsidRPr="00A147B7">
        <w:rPr>
          <w:rFonts w:asciiTheme="minorBidi" w:hAnsiTheme="minorBidi"/>
          <w:sz w:val="24"/>
          <w:szCs w:val="24"/>
        </w:rPr>
        <w:t xml:space="preserve"> </w:t>
      </w:r>
      <w:r w:rsidRPr="00A147B7">
        <w:rPr>
          <w:rFonts w:asciiTheme="minorBidi" w:hAnsiTheme="minorBidi"/>
          <w:sz w:val="24"/>
          <w:szCs w:val="24"/>
        </w:rPr>
        <w:t>3:16-21; 14:12-23; 18</w:t>
      </w:r>
      <w:r w:rsidR="003E29C2">
        <w:rPr>
          <w:rFonts w:asciiTheme="minorBidi" w:hAnsiTheme="minorBidi"/>
          <w:sz w:val="24"/>
          <w:szCs w:val="24"/>
        </w:rPr>
        <w:t>;</w:t>
      </w:r>
      <w:r w:rsidRPr="00A147B7">
        <w:rPr>
          <w:rFonts w:asciiTheme="minorBidi" w:hAnsiTheme="minorBidi"/>
          <w:sz w:val="24"/>
          <w:szCs w:val="24"/>
        </w:rPr>
        <w:t xml:space="preserve"> and 33:1-20. </w:t>
      </w:r>
      <w:r w:rsidR="003E29C2">
        <w:rPr>
          <w:rFonts w:asciiTheme="minorBidi" w:hAnsiTheme="minorBidi"/>
          <w:sz w:val="24"/>
          <w:szCs w:val="24"/>
        </w:rPr>
        <w:t>W</w:t>
      </w:r>
      <w:r w:rsidR="00085A41" w:rsidRPr="00A147B7">
        <w:rPr>
          <w:rFonts w:asciiTheme="minorBidi" w:hAnsiTheme="minorBidi"/>
          <w:sz w:val="24"/>
          <w:szCs w:val="24"/>
        </w:rPr>
        <w:t xml:space="preserve">e have </w:t>
      </w:r>
      <w:r w:rsidR="003E29C2">
        <w:rPr>
          <w:rFonts w:asciiTheme="minorBidi" w:hAnsiTheme="minorBidi"/>
          <w:sz w:val="24"/>
          <w:szCs w:val="24"/>
        </w:rPr>
        <w:t xml:space="preserve">already </w:t>
      </w:r>
      <w:r w:rsidR="00085A41" w:rsidRPr="00A147B7">
        <w:rPr>
          <w:rFonts w:asciiTheme="minorBidi" w:hAnsiTheme="minorBidi"/>
          <w:sz w:val="24"/>
          <w:szCs w:val="24"/>
        </w:rPr>
        <w:t xml:space="preserve">discussed </w:t>
      </w:r>
      <w:r w:rsidR="003E29C2">
        <w:rPr>
          <w:rFonts w:asciiTheme="minorBidi" w:hAnsiTheme="minorBidi"/>
          <w:sz w:val="24"/>
          <w:szCs w:val="24"/>
        </w:rPr>
        <w:t xml:space="preserve">three of these.  </w:t>
      </w:r>
      <w:r w:rsidR="00085A41" w:rsidRPr="00A147B7">
        <w:rPr>
          <w:rFonts w:asciiTheme="minorBidi" w:hAnsiTheme="minorBidi"/>
          <w:sz w:val="24"/>
          <w:szCs w:val="24"/>
        </w:rPr>
        <w:t xml:space="preserve">Now, with our study of Chapter 18, we will conclude our </w:t>
      </w:r>
      <w:r w:rsidR="003E29C2">
        <w:rPr>
          <w:rFonts w:asciiTheme="minorBidi" w:hAnsiTheme="minorBidi"/>
          <w:sz w:val="24"/>
          <w:szCs w:val="24"/>
        </w:rPr>
        <w:t>analysis of</w:t>
      </w:r>
      <w:r w:rsidR="00085A41" w:rsidRPr="00A147B7">
        <w:rPr>
          <w:rFonts w:asciiTheme="minorBidi" w:hAnsiTheme="minorBidi"/>
          <w:sz w:val="24"/>
          <w:szCs w:val="24"/>
        </w:rPr>
        <w:t xml:space="preserve"> this subject in </w:t>
      </w:r>
      <w:r w:rsidR="00085A41" w:rsidRPr="00A147B7">
        <w:rPr>
          <w:rFonts w:asciiTheme="minorBidi" w:hAnsiTheme="minorBidi"/>
          <w:i/>
          <w:iCs/>
          <w:sz w:val="24"/>
          <w:szCs w:val="24"/>
        </w:rPr>
        <w:t>Sefer Yechezkel</w:t>
      </w:r>
      <w:r w:rsidR="00085A41" w:rsidRPr="00A147B7">
        <w:rPr>
          <w:rFonts w:asciiTheme="minorBidi" w:hAnsiTheme="minorBidi"/>
          <w:sz w:val="24"/>
          <w:szCs w:val="24"/>
        </w:rPr>
        <w:t>.</w:t>
      </w:r>
      <w:r w:rsidR="00085A41" w:rsidRPr="00A147B7">
        <w:rPr>
          <w:rStyle w:val="FootnoteReference"/>
          <w:rFonts w:asciiTheme="minorBidi" w:hAnsiTheme="minorBidi"/>
          <w:sz w:val="24"/>
          <w:szCs w:val="24"/>
        </w:rPr>
        <w:footnoteReference w:id="1"/>
      </w:r>
    </w:p>
    <w:p w:rsidR="00085A41" w:rsidRPr="00A147B7" w:rsidRDefault="00085A41" w:rsidP="00C43DE1">
      <w:pPr>
        <w:bidi w:val="0"/>
        <w:spacing w:after="0" w:line="240" w:lineRule="auto"/>
        <w:ind w:firstLine="720"/>
        <w:jc w:val="both"/>
        <w:rPr>
          <w:rFonts w:asciiTheme="minorBidi" w:hAnsiTheme="minorBidi"/>
          <w:sz w:val="24"/>
          <w:szCs w:val="24"/>
        </w:rPr>
      </w:pPr>
    </w:p>
    <w:p w:rsidR="00085A41" w:rsidRPr="00A147B7" w:rsidRDefault="00085A41" w:rsidP="00C43DE1">
      <w:pPr>
        <w:bidi w:val="0"/>
        <w:spacing w:after="0" w:line="240" w:lineRule="auto"/>
        <w:jc w:val="both"/>
        <w:rPr>
          <w:rFonts w:asciiTheme="minorBidi" w:hAnsiTheme="minorBidi"/>
          <w:b/>
          <w:bCs/>
          <w:sz w:val="24"/>
          <w:szCs w:val="24"/>
        </w:rPr>
      </w:pPr>
      <w:r w:rsidRPr="00A147B7">
        <w:rPr>
          <w:rFonts w:asciiTheme="minorBidi" w:hAnsiTheme="minorBidi"/>
          <w:b/>
          <w:bCs/>
          <w:sz w:val="24"/>
          <w:szCs w:val="24"/>
        </w:rPr>
        <w:t>Social injustices (18:1-20)</w:t>
      </w:r>
    </w:p>
    <w:p w:rsidR="00A147B7" w:rsidRDefault="00A147B7" w:rsidP="00C43DE1">
      <w:pPr>
        <w:bidi w:val="0"/>
        <w:spacing w:after="0" w:line="240" w:lineRule="auto"/>
        <w:ind w:firstLine="720"/>
        <w:jc w:val="both"/>
        <w:rPr>
          <w:rFonts w:asciiTheme="minorBidi" w:hAnsiTheme="minorBidi"/>
          <w:sz w:val="24"/>
          <w:szCs w:val="24"/>
        </w:rPr>
      </w:pPr>
    </w:p>
    <w:p w:rsidR="00085A41" w:rsidRPr="00A147B7" w:rsidRDefault="003E29C2"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Unlike</w:t>
      </w:r>
      <w:r w:rsidR="00085A41" w:rsidRPr="00A147B7">
        <w:rPr>
          <w:rFonts w:asciiTheme="minorBidi" w:hAnsiTheme="minorBidi"/>
          <w:sz w:val="24"/>
          <w:szCs w:val="24"/>
        </w:rPr>
        <w:t xml:space="preserve"> the other chapters in </w:t>
      </w:r>
      <w:r w:rsidR="00085A41" w:rsidRPr="00A147B7">
        <w:rPr>
          <w:rFonts w:asciiTheme="minorBidi" w:hAnsiTheme="minorBidi"/>
          <w:i/>
          <w:iCs/>
          <w:sz w:val="24"/>
          <w:szCs w:val="24"/>
        </w:rPr>
        <w:t>Sefer</w:t>
      </w:r>
      <w:r w:rsidR="00085A41" w:rsidRPr="00A147B7">
        <w:rPr>
          <w:rFonts w:asciiTheme="minorBidi" w:hAnsiTheme="minorBidi"/>
          <w:sz w:val="24"/>
          <w:szCs w:val="24"/>
        </w:rPr>
        <w:t xml:space="preserve"> </w:t>
      </w:r>
      <w:r w:rsidR="00085A41" w:rsidRPr="00A147B7">
        <w:rPr>
          <w:rFonts w:asciiTheme="minorBidi" w:hAnsiTheme="minorBidi"/>
          <w:i/>
          <w:iCs/>
          <w:sz w:val="24"/>
          <w:szCs w:val="24"/>
        </w:rPr>
        <w:t>Yechezkel</w:t>
      </w:r>
      <w:r w:rsidR="00085A41" w:rsidRPr="00A147B7">
        <w:rPr>
          <w:rFonts w:asciiTheme="minorBidi" w:hAnsiTheme="minorBidi"/>
          <w:sz w:val="24"/>
          <w:szCs w:val="24"/>
        </w:rPr>
        <w:t xml:space="preserve"> </w:t>
      </w:r>
      <w:r>
        <w:rPr>
          <w:rFonts w:asciiTheme="minorBidi" w:hAnsiTheme="minorBidi"/>
          <w:sz w:val="24"/>
          <w:szCs w:val="24"/>
        </w:rPr>
        <w:t xml:space="preserve">that </w:t>
      </w:r>
      <w:r w:rsidR="00085A41" w:rsidRPr="00A147B7">
        <w:rPr>
          <w:rFonts w:asciiTheme="minorBidi" w:hAnsiTheme="minorBidi"/>
          <w:sz w:val="24"/>
          <w:szCs w:val="24"/>
        </w:rPr>
        <w:t>address</w:t>
      </w:r>
      <w:r>
        <w:rPr>
          <w:rFonts w:asciiTheme="minorBidi" w:hAnsiTheme="minorBidi"/>
          <w:sz w:val="24"/>
          <w:szCs w:val="24"/>
        </w:rPr>
        <w:t xml:space="preserve"> this</w:t>
      </w:r>
      <w:r w:rsidR="00085A41" w:rsidRPr="00A147B7">
        <w:rPr>
          <w:rFonts w:asciiTheme="minorBidi" w:hAnsiTheme="minorBidi"/>
          <w:sz w:val="24"/>
          <w:szCs w:val="24"/>
        </w:rPr>
        <w:t xml:space="preserve"> subject, </w:t>
      </w:r>
      <w:r>
        <w:rPr>
          <w:rFonts w:asciiTheme="minorBidi" w:hAnsiTheme="minorBidi"/>
          <w:sz w:val="24"/>
          <w:szCs w:val="24"/>
        </w:rPr>
        <w:t>this chapter is unique by virtue of</w:t>
      </w:r>
      <w:r w:rsidRPr="00A147B7">
        <w:rPr>
          <w:rFonts w:asciiTheme="minorBidi" w:hAnsiTheme="minorBidi"/>
          <w:sz w:val="24"/>
          <w:szCs w:val="24"/>
        </w:rPr>
        <w:t xml:space="preserve"> </w:t>
      </w:r>
      <w:r w:rsidR="00085A41" w:rsidRPr="00A147B7">
        <w:rPr>
          <w:rFonts w:asciiTheme="minorBidi" w:hAnsiTheme="minorBidi"/>
          <w:sz w:val="24"/>
          <w:szCs w:val="24"/>
        </w:rPr>
        <w:t xml:space="preserve">the nature of the sins that it enumerates. </w:t>
      </w:r>
      <w:r>
        <w:rPr>
          <w:rFonts w:asciiTheme="minorBidi" w:hAnsiTheme="minorBidi"/>
          <w:sz w:val="24"/>
          <w:szCs w:val="24"/>
        </w:rPr>
        <w:t>Elsewhere in the Book, s</w:t>
      </w:r>
      <w:r w:rsidR="00085A41" w:rsidRPr="00A147B7">
        <w:rPr>
          <w:rFonts w:asciiTheme="minorBidi" w:hAnsiTheme="minorBidi"/>
          <w:sz w:val="24"/>
          <w:szCs w:val="24"/>
        </w:rPr>
        <w:t>ocial and moral injusti</w:t>
      </w:r>
      <w:bookmarkStart w:id="0" w:name="_GoBack"/>
      <w:bookmarkEnd w:id="0"/>
      <w:r w:rsidR="00085A41" w:rsidRPr="00A147B7">
        <w:rPr>
          <w:rFonts w:asciiTheme="minorBidi" w:hAnsiTheme="minorBidi"/>
          <w:sz w:val="24"/>
          <w:szCs w:val="24"/>
        </w:rPr>
        <w:t>ces seem to be pushed aside, perhaps owing to the paucity of prophecies addressing them.</w:t>
      </w:r>
      <w:r>
        <w:rPr>
          <w:rFonts w:asciiTheme="minorBidi" w:hAnsiTheme="minorBidi"/>
          <w:sz w:val="24"/>
          <w:szCs w:val="24"/>
        </w:rPr>
        <w:t xml:space="preserve"> Not so in this chapter.</w:t>
      </w:r>
    </w:p>
    <w:p w:rsidR="00A147B7" w:rsidRDefault="00A147B7" w:rsidP="00C43DE1">
      <w:pPr>
        <w:bidi w:val="0"/>
        <w:spacing w:after="0" w:line="240" w:lineRule="auto"/>
        <w:ind w:firstLine="720"/>
        <w:jc w:val="both"/>
        <w:rPr>
          <w:rFonts w:asciiTheme="minorBidi" w:hAnsiTheme="minorBidi"/>
          <w:sz w:val="24"/>
          <w:szCs w:val="24"/>
        </w:rPr>
      </w:pPr>
    </w:p>
    <w:p w:rsidR="00085A41" w:rsidRPr="00A147B7" w:rsidRDefault="00085A41"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 xml:space="preserve">Our chapter opens with </w:t>
      </w:r>
      <w:r w:rsidR="003E29C2">
        <w:rPr>
          <w:rFonts w:asciiTheme="minorBidi" w:hAnsiTheme="minorBidi"/>
          <w:sz w:val="24"/>
          <w:szCs w:val="24"/>
        </w:rPr>
        <w:t xml:space="preserve">the people </w:t>
      </w:r>
      <w:r w:rsidR="00C82F1A" w:rsidRPr="00A147B7">
        <w:rPr>
          <w:rFonts w:asciiTheme="minorBidi" w:hAnsiTheme="minorBidi"/>
          <w:sz w:val="24"/>
          <w:szCs w:val="24"/>
        </w:rPr>
        <w:t xml:space="preserve">questioning </w:t>
      </w:r>
      <w:r w:rsidRPr="00A147B7">
        <w:rPr>
          <w:rFonts w:asciiTheme="minorBidi" w:hAnsiTheme="minorBidi"/>
          <w:sz w:val="24"/>
          <w:szCs w:val="24"/>
        </w:rPr>
        <w:t xml:space="preserve">the </w:t>
      </w:r>
      <w:r w:rsidR="00C82F1A" w:rsidRPr="00A147B7">
        <w:rPr>
          <w:rFonts w:asciiTheme="minorBidi" w:hAnsiTheme="minorBidi"/>
          <w:sz w:val="24"/>
          <w:szCs w:val="24"/>
        </w:rPr>
        <w:t>situation: “The fathers have eaten sour grapes, and the children’s teeth are set on edge” (v. 2</w:t>
      </w:r>
      <w:r w:rsidR="003E29C2" w:rsidRPr="00A147B7">
        <w:rPr>
          <w:rFonts w:asciiTheme="minorBidi" w:hAnsiTheme="minorBidi"/>
          <w:sz w:val="24"/>
          <w:szCs w:val="24"/>
        </w:rPr>
        <w:t>)</w:t>
      </w:r>
      <w:r w:rsidR="003E29C2">
        <w:rPr>
          <w:rFonts w:asciiTheme="minorBidi" w:hAnsiTheme="minorBidi"/>
          <w:sz w:val="24"/>
          <w:szCs w:val="24"/>
        </w:rPr>
        <w:t xml:space="preserve">. What </w:t>
      </w:r>
      <w:r w:rsidR="003E29C2" w:rsidRPr="00A147B7">
        <w:rPr>
          <w:rFonts w:asciiTheme="minorBidi" w:hAnsiTheme="minorBidi"/>
          <w:sz w:val="24"/>
          <w:szCs w:val="24"/>
        </w:rPr>
        <w:t xml:space="preserve"> </w:t>
      </w:r>
      <w:r w:rsidR="00C82F1A" w:rsidRPr="00A147B7">
        <w:rPr>
          <w:rFonts w:asciiTheme="minorBidi" w:hAnsiTheme="minorBidi"/>
          <w:sz w:val="24"/>
          <w:szCs w:val="24"/>
        </w:rPr>
        <w:t>follow</w:t>
      </w:r>
      <w:r w:rsidR="003E29C2">
        <w:rPr>
          <w:rFonts w:asciiTheme="minorBidi" w:hAnsiTheme="minorBidi"/>
          <w:sz w:val="24"/>
          <w:szCs w:val="24"/>
        </w:rPr>
        <w:t>s is</w:t>
      </w:r>
      <w:r w:rsidR="00C82F1A" w:rsidRPr="00A147B7">
        <w:rPr>
          <w:rFonts w:asciiTheme="minorBidi" w:hAnsiTheme="minorBidi"/>
          <w:sz w:val="24"/>
          <w:szCs w:val="24"/>
        </w:rPr>
        <w:t xml:space="preserve"> the prophet’s response: “The soul that sins – it shall die” (v. 4). He then lists the deeds of the righteous man, which include avoidance of idolatry and prohibited sexual relations (vv. 8-9). In this sense, the list here resembles the list of the deeds of his wicked son which follows on (vv. 10-13), as well as the deeds of his righteous grandson (vv. 14-17). Following a description of the deed</w:t>
      </w:r>
      <w:r w:rsidR="0000445E" w:rsidRPr="00A147B7">
        <w:rPr>
          <w:rFonts w:asciiTheme="minorBidi" w:hAnsiTheme="minorBidi"/>
          <w:sz w:val="24"/>
          <w:szCs w:val="24"/>
        </w:rPr>
        <w:t>s</w:t>
      </w:r>
      <w:r w:rsidR="00C82F1A" w:rsidRPr="00A147B7">
        <w:rPr>
          <w:rFonts w:asciiTheme="minorBidi" w:hAnsiTheme="minorBidi"/>
          <w:sz w:val="24"/>
          <w:szCs w:val="24"/>
        </w:rPr>
        <w:t xml:space="preserve"> attributed to each of the three generations, Yechezkel emphasizes that the wicked son will be punished for his actions (v. 18), and concludes with the same words </w:t>
      </w:r>
      <w:r w:rsidR="00F6754D">
        <w:rPr>
          <w:rFonts w:asciiTheme="minorBidi" w:hAnsiTheme="minorBidi"/>
          <w:sz w:val="24"/>
          <w:szCs w:val="24"/>
        </w:rPr>
        <w:t>with which he began</w:t>
      </w:r>
      <w:r w:rsidR="00C82F1A" w:rsidRPr="00A147B7">
        <w:rPr>
          <w:rFonts w:asciiTheme="minorBidi" w:hAnsiTheme="minorBidi"/>
          <w:sz w:val="24"/>
          <w:szCs w:val="24"/>
        </w:rPr>
        <w:t xml:space="preserve">: “The soul that sins – it shall die” (v. 20). The prophetic unit concludes with </w:t>
      </w:r>
      <w:r w:rsidR="0000445E" w:rsidRPr="00A147B7">
        <w:rPr>
          <w:rFonts w:asciiTheme="minorBidi" w:hAnsiTheme="minorBidi"/>
          <w:sz w:val="24"/>
          <w:szCs w:val="24"/>
        </w:rPr>
        <w:t xml:space="preserve">a reiteration of </w:t>
      </w:r>
      <w:r w:rsidR="00F6754D">
        <w:rPr>
          <w:rFonts w:asciiTheme="minorBidi" w:hAnsiTheme="minorBidi"/>
          <w:sz w:val="24"/>
          <w:szCs w:val="24"/>
        </w:rPr>
        <w:t>individual</w:t>
      </w:r>
      <w:r w:rsidR="00F6754D" w:rsidRPr="00A147B7">
        <w:rPr>
          <w:rFonts w:asciiTheme="minorBidi" w:hAnsiTheme="minorBidi"/>
          <w:sz w:val="24"/>
          <w:szCs w:val="24"/>
        </w:rPr>
        <w:t xml:space="preserve"> </w:t>
      </w:r>
      <w:r w:rsidR="00C82F1A" w:rsidRPr="00A147B7">
        <w:rPr>
          <w:rFonts w:asciiTheme="minorBidi" w:hAnsiTheme="minorBidi"/>
          <w:sz w:val="24"/>
          <w:szCs w:val="24"/>
        </w:rPr>
        <w:t>responsibility</w:t>
      </w:r>
      <w:r w:rsidR="00F6754D">
        <w:rPr>
          <w:rFonts w:asciiTheme="minorBidi" w:hAnsiTheme="minorBidi"/>
          <w:sz w:val="24"/>
          <w:szCs w:val="24"/>
        </w:rPr>
        <w:t>. Each person, throughout his life, is</w:t>
      </w:r>
      <w:r w:rsidR="00C82F1A" w:rsidRPr="00A147B7">
        <w:rPr>
          <w:rFonts w:asciiTheme="minorBidi" w:hAnsiTheme="minorBidi"/>
          <w:sz w:val="24"/>
          <w:szCs w:val="24"/>
        </w:rPr>
        <w:t xml:space="preserve"> </w:t>
      </w:r>
      <w:r w:rsidR="00F6754D">
        <w:rPr>
          <w:rFonts w:asciiTheme="minorBidi" w:hAnsiTheme="minorBidi"/>
          <w:sz w:val="24"/>
          <w:szCs w:val="24"/>
        </w:rPr>
        <w:t>responsible</w:t>
      </w:r>
      <w:r w:rsidR="00C82F1A" w:rsidRPr="00A147B7">
        <w:rPr>
          <w:rFonts w:asciiTheme="minorBidi" w:hAnsiTheme="minorBidi"/>
          <w:sz w:val="24"/>
          <w:szCs w:val="24"/>
        </w:rPr>
        <w:t xml:space="preserve"> for his own actio</w:t>
      </w:r>
      <w:r w:rsidR="0000445E" w:rsidRPr="00A147B7">
        <w:rPr>
          <w:rFonts w:asciiTheme="minorBidi" w:hAnsiTheme="minorBidi"/>
          <w:sz w:val="24"/>
          <w:szCs w:val="24"/>
        </w:rPr>
        <w:t>ns</w:t>
      </w:r>
      <w:r w:rsidR="007420B9">
        <w:rPr>
          <w:rFonts w:asciiTheme="minorBidi" w:hAnsiTheme="minorBidi"/>
          <w:sz w:val="24"/>
          <w:szCs w:val="24"/>
        </w:rPr>
        <w:t xml:space="preserve">. Take someone </w:t>
      </w:r>
      <w:r w:rsidR="00C82F1A" w:rsidRPr="00A147B7">
        <w:rPr>
          <w:rFonts w:asciiTheme="minorBidi" w:hAnsiTheme="minorBidi"/>
          <w:sz w:val="24"/>
          <w:szCs w:val="24"/>
        </w:rPr>
        <w:t xml:space="preserve">who turns </w:t>
      </w:r>
      <w:r w:rsidR="007420B9">
        <w:rPr>
          <w:rFonts w:asciiTheme="minorBidi" w:hAnsiTheme="minorBidi"/>
          <w:sz w:val="24"/>
          <w:szCs w:val="24"/>
        </w:rPr>
        <w:t>back</w:t>
      </w:r>
      <w:r w:rsidR="00C82F1A" w:rsidRPr="00A147B7">
        <w:rPr>
          <w:rFonts w:asciiTheme="minorBidi" w:hAnsiTheme="minorBidi"/>
          <w:sz w:val="24"/>
          <w:szCs w:val="24"/>
        </w:rPr>
        <w:t xml:space="preserve"> from the path </w:t>
      </w:r>
      <w:r w:rsidR="007420B9">
        <w:rPr>
          <w:rFonts w:asciiTheme="minorBidi" w:hAnsiTheme="minorBidi"/>
          <w:sz w:val="24"/>
          <w:szCs w:val="24"/>
        </w:rPr>
        <w:t>on which he began</w:t>
      </w:r>
      <w:r w:rsidR="00C82F1A" w:rsidRPr="00A147B7">
        <w:rPr>
          <w:rFonts w:asciiTheme="minorBidi" w:hAnsiTheme="minorBidi"/>
          <w:sz w:val="24"/>
          <w:szCs w:val="24"/>
        </w:rPr>
        <w:t xml:space="preserve">: a </w:t>
      </w:r>
      <w:r w:rsidR="00CE35AC" w:rsidRPr="00A147B7">
        <w:rPr>
          <w:rFonts w:asciiTheme="minorBidi" w:hAnsiTheme="minorBidi"/>
          <w:sz w:val="24"/>
          <w:szCs w:val="24"/>
        </w:rPr>
        <w:t xml:space="preserve">formerly </w:t>
      </w:r>
      <w:r w:rsidR="00C82F1A" w:rsidRPr="00A147B7">
        <w:rPr>
          <w:rFonts w:asciiTheme="minorBidi" w:hAnsiTheme="minorBidi"/>
          <w:sz w:val="24"/>
          <w:szCs w:val="24"/>
        </w:rPr>
        <w:t>wicked person who repents will live (vv. 21-23</w:t>
      </w:r>
      <w:r w:rsidR="007420B9" w:rsidRPr="00A147B7">
        <w:rPr>
          <w:rFonts w:asciiTheme="minorBidi" w:hAnsiTheme="minorBidi"/>
          <w:sz w:val="24"/>
          <w:szCs w:val="24"/>
        </w:rPr>
        <w:t>)</w:t>
      </w:r>
      <w:r w:rsidR="007420B9">
        <w:rPr>
          <w:rFonts w:asciiTheme="minorBidi" w:hAnsiTheme="minorBidi"/>
          <w:sz w:val="24"/>
          <w:szCs w:val="24"/>
        </w:rPr>
        <w:t>. But</w:t>
      </w:r>
      <w:r w:rsidR="00C82F1A" w:rsidRPr="00A147B7">
        <w:rPr>
          <w:rFonts w:asciiTheme="minorBidi" w:hAnsiTheme="minorBidi"/>
          <w:sz w:val="24"/>
          <w:szCs w:val="24"/>
        </w:rPr>
        <w:t xml:space="preserve"> a righteous person who turns to sin will be punished (v. 24). </w:t>
      </w:r>
      <w:r w:rsidR="007420B9">
        <w:rPr>
          <w:rFonts w:asciiTheme="minorBidi" w:hAnsiTheme="minorBidi"/>
          <w:sz w:val="24"/>
          <w:szCs w:val="24"/>
        </w:rPr>
        <w:t>T</w:t>
      </w:r>
      <w:r w:rsidR="00C82F1A" w:rsidRPr="00A147B7">
        <w:rPr>
          <w:rFonts w:asciiTheme="minorBidi" w:hAnsiTheme="minorBidi"/>
          <w:sz w:val="24"/>
          <w:szCs w:val="24"/>
        </w:rPr>
        <w:t>he people</w:t>
      </w:r>
      <w:r w:rsidR="007420B9">
        <w:rPr>
          <w:rFonts w:asciiTheme="minorBidi" w:hAnsiTheme="minorBidi"/>
          <w:sz w:val="24"/>
          <w:szCs w:val="24"/>
        </w:rPr>
        <w:t>,</w:t>
      </w:r>
      <w:r w:rsidR="00C82F1A" w:rsidRPr="00A147B7">
        <w:rPr>
          <w:rFonts w:asciiTheme="minorBidi" w:hAnsiTheme="minorBidi"/>
          <w:sz w:val="24"/>
          <w:szCs w:val="24"/>
        </w:rPr>
        <w:t xml:space="preserve"> as quoted by the prophet – “The way of the Lord is unfair” (vv. 25, 29) </w:t>
      </w:r>
      <w:r w:rsidR="007420B9">
        <w:rPr>
          <w:rFonts w:asciiTheme="minorBidi" w:hAnsiTheme="minorBidi"/>
          <w:sz w:val="24"/>
          <w:szCs w:val="24"/>
        </w:rPr>
        <w:t xml:space="preserve">do not, it </w:t>
      </w:r>
      <w:r w:rsidR="00C82F1A" w:rsidRPr="00A147B7">
        <w:rPr>
          <w:rFonts w:asciiTheme="minorBidi" w:hAnsiTheme="minorBidi"/>
          <w:sz w:val="24"/>
          <w:szCs w:val="24"/>
        </w:rPr>
        <w:t>seem</w:t>
      </w:r>
      <w:r w:rsidR="007420B9">
        <w:rPr>
          <w:rFonts w:asciiTheme="minorBidi" w:hAnsiTheme="minorBidi"/>
          <w:sz w:val="24"/>
          <w:szCs w:val="24"/>
        </w:rPr>
        <w:t>s,</w:t>
      </w:r>
      <w:r w:rsidR="00CE35AC" w:rsidRPr="00A147B7">
        <w:rPr>
          <w:rFonts w:asciiTheme="minorBidi" w:hAnsiTheme="minorBidi"/>
          <w:sz w:val="24"/>
          <w:szCs w:val="24"/>
        </w:rPr>
        <w:t xml:space="preserve"> at first</w:t>
      </w:r>
      <w:r w:rsidR="00C82F1A" w:rsidRPr="00A147B7">
        <w:rPr>
          <w:rFonts w:asciiTheme="minorBidi" w:hAnsiTheme="minorBidi"/>
          <w:sz w:val="24"/>
          <w:szCs w:val="24"/>
        </w:rPr>
        <w:t xml:space="preserve"> </w:t>
      </w:r>
      <w:r w:rsidR="00CE35AC" w:rsidRPr="00A147B7">
        <w:rPr>
          <w:rFonts w:asciiTheme="minorBidi" w:hAnsiTheme="minorBidi"/>
          <w:sz w:val="24"/>
          <w:szCs w:val="24"/>
        </w:rPr>
        <w:t xml:space="preserve">grasp </w:t>
      </w:r>
      <w:r w:rsidR="00C82F1A" w:rsidRPr="00A147B7">
        <w:rPr>
          <w:rFonts w:asciiTheme="minorBidi" w:hAnsiTheme="minorBidi"/>
          <w:sz w:val="24"/>
          <w:szCs w:val="24"/>
        </w:rPr>
        <w:t xml:space="preserve">the distinction that Yechezkel draws between the nation as a whole (whose actions have brought about the imminent destruction of the Temple and the exile, both of which are now irreversible) and the responsibility of every individual for his </w:t>
      </w:r>
      <w:r w:rsidR="00CE35AC" w:rsidRPr="00A147B7">
        <w:rPr>
          <w:rFonts w:asciiTheme="minorBidi" w:hAnsiTheme="minorBidi"/>
          <w:sz w:val="24"/>
          <w:szCs w:val="24"/>
        </w:rPr>
        <w:t>actions and the</w:t>
      </w:r>
      <w:r w:rsidR="007420B9">
        <w:rPr>
          <w:rFonts w:asciiTheme="minorBidi" w:hAnsiTheme="minorBidi"/>
          <w:sz w:val="24"/>
          <w:szCs w:val="24"/>
        </w:rPr>
        <w:t xml:space="preserve"> life-and-death consequences that follow</w:t>
      </w:r>
      <w:r w:rsidR="00C82F1A" w:rsidRPr="00A147B7">
        <w:rPr>
          <w:rFonts w:asciiTheme="minorBidi" w:hAnsiTheme="minorBidi"/>
          <w:sz w:val="24"/>
          <w:szCs w:val="24"/>
        </w:rPr>
        <w:t>. The</w:t>
      </w:r>
      <w:r w:rsidR="007420B9">
        <w:rPr>
          <w:rFonts w:asciiTheme="minorBidi" w:hAnsiTheme="minorBidi"/>
          <w:sz w:val="24"/>
          <w:szCs w:val="24"/>
        </w:rPr>
        <w:t>refore, throughout the chapter,</w:t>
      </w:r>
      <w:r w:rsidR="00C82F1A" w:rsidRPr="00A147B7">
        <w:rPr>
          <w:rFonts w:asciiTheme="minorBidi" w:hAnsiTheme="minorBidi"/>
          <w:sz w:val="24"/>
          <w:szCs w:val="24"/>
        </w:rPr>
        <w:t xml:space="preserve"> prophet therefore repeats and emphasizes this message over and over.</w:t>
      </w:r>
    </w:p>
    <w:p w:rsidR="00A147B7" w:rsidRDefault="00A147B7" w:rsidP="00C43DE1">
      <w:pPr>
        <w:bidi w:val="0"/>
        <w:spacing w:after="0" w:line="240" w:lineRule="auto"/>
        <w:ind w:firstLine="720"/>
        <w:jc w:val="both"/>
        <w:rPr>
          <w:rFonts w:asciiTheme="minorBidi" w:hAnsiTheme="minorBidi"/>
          <w:sz w:val="24"/>
          <w:szCs w:val="24"/>
        </w:rPr>
      </w:pPr>
    </w:p>
    <w:p w:rsidR="00C82F1A" w:rsidRDefault="00C82F1A"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 xml:space="preserve">Yechezkel </w:t>
      </w:r>
      <w:r w:rsidR="007420B9">
        <w:rPr>
          <w:rFonts w:asciiTheme="minorBidi" w:hAnsiTheme="minorBidi"/>
          <w:sz w:val="24"/>
          <w:szCs w:val="24"/>
        </w:rPr>
        <w:t>concludes</w:t>
      </w:r>
      <w:r w:rsidR="00921D6A" w:rsidRPr="00A147B7">
        <w:rPr>
          <w:rFonts w:asciiTheme="minorBidi" w:hAnsiTheme="minorBidi"/>
          <w:sz w:val="24"/>
          <w:szCs w:val="24"/>
        </w:rPr>
        <w:t xml:space="preserve"> by stating that the people’s claim – that the son dies because of the sins of the father – is simply incorrect:</w:t>
      </w:r>
    </w:p>
    <w:p w:rsidR="00A147B7" w:rsidRPr="00A147B7" w:rsidRDefault="00A147B7" w:rsidP="00C43DE1">
      <w:pPr>
        <w:bidi w:val="0"/>
        <w:spacing w:after="0" w:line="240" w:lineRule="auto"/>
        <w:ind w:firstLine="720"/>
        <w:jc w:val="both"/>
        <w:rPr>
          <w:rFonts w:asciiTheme="minorBidi" w:hAnsiTheme="minorBidi"/>
          <w:sz w:val="24"/>
          <w:szCs w:val="24"/>
        </w:rPr>
      </w:pPr>
    </w:p>
    <w:p w:rsidR="00921D6A" w:rsidRPr="00A147B7" w:rsidRDefault="00921D6A" w:rsidP="00C43DE1">
      <w:pPr>
        <w:bidi w:val="0"/>
        <w:spacing w:after="0" w:line="240" w:lineRule="auto"/>
        <w:ind w:left="720"/>
        <w:jc w:val="both"/>
        <w:rPr>
          <w:rFonts w:asciiTheme="minorBidi" w:hAnsiTheme="minorBidi"/>
          <w:sz w:val="24"/>
          <w:szCs w:val="24"/>
        </w:rPr>
      </w:pPr>
      <w:r w:rsidRPr="00A147B7">
        <w:rPr>
          <w:rFonts w:asciiTheme="minorBidi" w:hAnsiTheme="minorBidi"/>
          <w:sz w:val="24"/>
          <w:szCs w:val="24"/>
        </w:rPr>
        <w:t>“The son shall not bear the iniquity of the father, neither shall the father bear the iniquity of the son…” (18:20).</w:t>
      </w:r>
    </w:p>
    <w:p w:rsidR="00A147B7" w:rsidRDefault="00A147B7" w:rsidP="00C43DE1">
      <w:pPr>
        <w:bidi w:val="0"/>
        <w:spacing w:after="0" w:line="240" w:lineRule="auto"/>
        <w:ind w:firstLine="720"/>
        <w:jc w:val="both"/>
        <w:rPr>
          <w:rFonts w:asciiTheme="minorBidi" w:hAnsiTheme="minorBidi"/>
          <w:sz w:val="24"/>
          <w:szCs w:val="24"/>
        </w:rPr>
      </w:pPr>
    </w:p>
    <w:p w:rsidR="00921D6A" w:rsidRPr="00A147B7" w:rsidRDefault="00921D6A"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 xml:space="preserve">Thus, Chapter 18 is unique </w:t>
      </w:r>
      <w:r w:rsidR="007420B9">
        <w:rPr>
          <w:rFonts w:asciiTheme="minorBidi" w:hAnsiTheme="minorBidi"/>
          <w:sz w:val="24"/>
          <w:szCs w:val="24"/>
        </w:rPr>
        <w:t>for</w:t>
      </w:r>
      <w:r w:rsidRPr="00A147B7">
        <w:rPr>
          <w:rFonts w:asciiTheme="minorBidi" w:hAnsiTheme="minorBidi"/>
          <w:sz w:val="24"/>
          <w:szCs w:val="24"/>
        </w:rPr>
        <w:t xml:space="preserve"> its explicit discussion of </w:t>
      </w:r>
      <w:r w:rsidR="007420B9">
        <w:rPr>
          <w:rFonts w:asciiTheme="minorBidi" w:hAnsiTheme="minorBidi"/>
          <w:sz w:val="24"/>
          <w:szCs w:val="24"/>
        </w:rPr>
        <w:t xml:space="preserve">individual </w:t>
      </w:r>
      <w:r w:rsidRPr="00A147B7">
        <w:rPr>
          <w:rFonts w:asciiTheme="minorBidi" w:hAnsiTheme="minorBidi"/>
          <w:sz w:val="24"/>
          <w:szCs w:val="24"/>
        </w:rPr>
        <w:t>responsibility. Apparently the people of his generation claim</w:t>
      </w:r>
      <w:r w:rsidR="007420B9">
        <w:rPr>
          <w:rFonts w:asciiTheme="minorBidi" w:hAnsiTheme="minorBidi"/>
          <w:sz w:val="24"/>
          <w:szCs w:val="24"/>
        </w:rPr>
        <w:t>ed</w:t>
      </w:r>
      <w:r w:rsidRPr="00A147B7">
        <w:rPr>
          <w:rFonts w:asciiTheme="minorBidi" w:hAnsiTheme="minorBidi"/>
          <w:sz w:val="24"/>
          <w:szCs w:val="24"/>
        </w:rPr>
        <w:t xml:space="preserve"> that </w:t>
      </w:r>
      <w:r w:rsidR="007420B9">
        <w:rPr>
          <w:rFonts w:asciiTheme="minorBidi" w:hAnsiTheme="minorBidi"/>
          <w:sz w:val="24"/>
          <w:szCs w:val="24"/>
        </w:rPr>
        <w:t>since</w:t>
      </w:r>
      <w:r w:rsidRPr="00A147B7">
        <w:rPr>
          <w:rFonts w:asciiTheme="minorBidi" w:hAnsiTheme="minorBidi"/>
          <w:sz w:val="24"/>
          <w:szCs w:val="24"/>
        </w:rPr>
        <w:t xml:space="preserve"> the Destruction was now inevitable, their individual actions no longer had any </w:t>
      </w:r>
      <w:r w:rsidR="00CE35AC" w:rsidRPr="00A147B7">
        <w:rPr>
          <w:rFonts w:asciiTheme="minorBidi" w:hAnsiTheme="minorBidi"/>
          <w:sz w:val="24"/>
          <w:szCs w:val="24"/>
        </w:rPr>
        <w:t>importance</w:t>
      </w:r>
      <w:r w:rsidR="007420B9">
        <w:rPr>
          <w:rFonts w:asciiTheme="minorBidi" w:hAnsiTheme="minorBidi"/>
          <w:sz w:val="24"/>
          <w:szCs w:val="24"/>
        </w:rPr>
        <w:t>. I</w:t>
      </w:r>
      <w:r w:rsidRPr="00A147B7">
        <w:rPr>
          <w:rFonts w:asciiTheme="minorBidi" w:hAnsiTheme="minorBidi"/>
          <w:sz w:val="24"/>
          <w:szCs w:val="24"/>
        </w:rPr>
        <w:t xml:space="preserve">t made no difference whether they remained loyal to God’s commandments or not. </w:t>
      </w:r>
      <w:r w:rsidR="007420B9">
        <w:rPr>
          <w:rFonts w:asciiTheme="minorBidi" w:hAnsiTheme="minorBidi"/>
          <w:sz w:val="24"/>
          <w:szCs w:val="24"/>
        </w:rPr>
        <w:t xml:space="preserve">The prophet refutes </w:t>
      </w:r>
      <w:r w:rsidRPr="00A147B7">
        <w:rPr>
          <w:rFonts w:asciiTheme="minorBidi" w:hAnsiTheme="minorBidi"/>
          <w:sz w:val="24"/>
          <w:szCs w:val="24"/>
        </w:rPr>
        <w:t>this erroneous view</w:t>
      </w:r>
      <w:r w:rsidR="007420B9">
        <w:rPr>
          <w:rFonts w:asciiTheme="minorBidi" w:hAnsiTheme="minorBidi"/>
          <w:sz w:val="24"/>
          <w:szCs w:val="24"/>
        </w:rPr>
        <w:t>. Without</w:t>
      </w:r>
      <w:r w:rsidRPr="00A147B7">
        <w:rPr>
          <w:rFonts w:asciiTheme="minorBidi" w:hAnsiTheme="minorBidi"/>
          <w:sz w:val="24"/>
          <w:szCs w:val="24"/>
        </w:rPr>
        <w:t xml:space="preserve"> casting the slightest doubt on the imminent Destruction, </w:t>
      </w:r>
      <w:r w:rsidR="007420B9">
        <w:rPr>
          <w:rFonts w:asciiTheme="minorBidi" w:hAnsiTheme="minorBidi"/>
          <w:sz w:val="24"/>
          <w:szCs w:val="24"/>
        </w:rPr>
        <w:t xml:space="preserve">this </w:t>
      </w:r>
      <w:r w:rsidRPr="00A147B7">
        <w:rPr>
          <w:rFonts w:asciiTheme="minorBidi" w:hAnsiTheme="minorBidi"/>
          <w:sz w:val="24"/>
          <w:szCs w:val="24"/>
        </w:rPr>
        <w:t>nevertheless do</w:t>
      </w:r>
      <w:r w:rsidR="007420B9">
        <w:rPr>
          <w:rFonts w:asciiTheme="minorBidi" w:hAnsiTheme="minorBidi"/>
          <w:sz w:val="24"/>
          <w:szCs w:val="24"/>
        </w:rPr>
        <w:t xml:space="preserve">es </w:t>
      </w:r>
      <w:r w:rsidRPr="00A147B7">
        <w:rPr>
          <w:rFonts w:asciiTheme="minorBidi" w:hAnsiTheme="minorBidi"/>
          <w:sz w:val="24"/>
          <w:szCs w:val="24"/>
        </w:rPr>
        <w:t xml:space="preserve">not exempt anyone from </w:t>
      </w:r>
      <w:r w:rsidR="007420B9">
        <w:rPr>
          <w:rFonts w:asciiTheme="minorBidi" w:hAnsiTheme="minorBidi"/>
          <w:sz w:val="24"/>
          <w:szCs w:val="24"/>
        </w:rPr>
        <w:t xml:space="preserve">personal </w:t>
      </w:r>
      <w:r w:rsidRPr="00A147B7">
        <w:rPr>
          <w:rFonts w:asciiTheme="minorBidi" w:hAnsiTheme="minorBidi"/>
          <w:sz w:val="24"/>
          <w:szCs w:val="24"/>
        </w:rPr>
        <w:t>responsibility.</w:t>
      </w:r>
    </w:p>
    <w:p w:rsidR="00921D6A" w:rsidRPr="00A147B7" w:rsidRDefault="00921D6A" w:rsidP="00C43DE1">
      <w:pPr>
        <w:bidi w:val="0"/>
        <w:spacing w:after="0" w:line="240" w:lineRule="auto"/>
        <w:ind w:firstLine="720"/>
        <w:jc w:val="both"/>
        <w:rPr>
          <w:rFonts w:asciiTheme="minorBidi" w:hAnsiTheme="minorBidi"/>
          <w:sz w:val="24"/>
          <w:szCs w:val="24"/>
        </w:rPr>
      </w:pPr>
    </w:p>
    <w:p w:rsidR="00921D6A" w:rsidRPr="00A147B7" w:rsidRDefault="00921D6A" w:rsidP="00C43DE1">
      <w:pPr>
        <w:bidi w:val="0"/>
        <w:spacing w:after="0" w:line="240" w:lineRule="auto"/>
        <w:jc w:val="both"/>
        <w:rPr>
          <w:rFonts w:asciiTheme="minorBidi" w:hAnsiTheme="minorBidi"/>
          <w:b/>
          <w:bCs/>
          <w:sz w:val="24"/>
          <w:szCs w:val="24"/>
        </w:rPr>
      </w:pPr>
      <w:r w:rsidRPr="00A147B7">
        <w:rPr>
          <w:rFonts w:asciiTheme="minorBidi" w:hAnsiTheme="minorBidi"/>
          <w:b/>
          <w:bCs/>
          <w:sz w:val="24"/>
          <w:szCs w:val="24"/>
        </w:rPr>
        <w:t>The gates of repentance (18:21-32)</w:t>
      </w:r>
    </w:p>
    <w:p w:rsidR="00A147B7" w:rsidRDefault="00A147B7" w:rsidP="00C43DE1">
      <w:pPr>
        <w:bidi w:val="0"/>
        <w:spacing w:after="0" w:line="240" w:lineRule="auto"/>
        <w:ind w:firstLine="720"/>
        <w:jc w:val="both"/>
        <w:rPr>
          <w:rFonts w:asciiTheme="minorBidi" w:hAnsiTheme="minorBidi"/>
          <w:sz w:val="24"/>
          <w:szCs w:val="24"/>
        </w:rPr>
      </w:pPr>
    </w:p>
    <w:p w:rsidR="00921D6A" w:rsidRDefault="00921D6A"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In verses 21-30 the prophet declares that the gates of repentance</w:t>
      </w:r>
      <w:r w:rsidR="00C43DE1">
        <w:rPr>
          <w:rFonts w:asciiTheme="minorBidi" w:hAnsiTheme="minorBidi"/>
          <w:sz w:val="24"/>
          <w:szCs w:val="24"/>
        </w:rPr>
        <w:t xml:space="preserve"> </w:t>
      </w:r>
      <w:r w:rsidR="007420B9">
        <w:rPr>
          <w:rFonts w:asciiTheme="minorBidi" w:hAnsiTheme="minorBidi"/>
          <w:sz w:val="24"/>
          <w:szCs w:val="24"/>
        </w:rPr>
        <w:t>remain open</w:t>
      </w:r>
      <w:r w:rsidRPr="00A147B7">
        <w:rPr>
          <w:rFonts w:asciiTheme="minorBidi" w:hAnsiTheme="minorBidi"/>
          <w:sz w:val="24"/>
          <w:szCs w:val="24"/>
        </w:rPr>
        <w:t xml:space="preserve"> to the individual, and </w:t>
      </w:r>
      <w:r w:rsidR="007420B9">
        <w:rPr>
          <w:rFonts w:asciiTheme="minorBidi" w:hAnsiTheme="minorBidi"/>
          <w:sz w:val="24"/>
          <w:szCs w:val="24"/>
        </w:rPr>
        <w:t xml:space="preserve">this is emphasized </w:t>
      </w:r>
      <w:r w:rsidRPr="00A147B7">
        <w:rPr>
          <w:rFonts w:asciiTheme="minorBidi" w:hAnsiTheme="minorBidi"/>
          <w:sz w:val="24"/>
          <w:szCs w:val="24"/>
        </w:rPr>
        <w:t xml:space="preserve">at the </w:t>
      </w:r>
      <w:r w:rsidR="000304FF">
        <w:rPr>
          <w:rFonts w:asciiTheme="minorBidi" w:hAnsiTheme="minorBidi"/>
          <w:sz w:val="24"/>
          <w:szCs w:val="24"/>
        </w:rPr>
        <w:t>end</w:t>
      </w:r>
      <w:r w:rsidR="000304FF" w:rsidRPr="00A147B7">
        <w:rPr>
          <w:rFonts w:asciiTheme="minorBidi" w:hAnsiTheme="minorBidi"/>
          <w:sz w:val="24"/>
          <w:szCs w:val="24"/>
        </w:rPr>
        <w:t xml:space="preserve"> </w:t>
      </w:r>
      <w:r w:rsidRPr="00A147B7">
        <w:rPr>
          <w:rFonts w:asciiTheme="minorBidi" w:hAnsiTheme="minorBidi"/>
          <w:sz w:val="24"/>
          <w:szCs w:val="24"/>
        </w:rPr>
        <w:t>of the prophecy:</w:t>
      </w:r>
    </w:p>
    <w:p w:rsidR="00A147B7" w:rsidRPr="00A147B7" w:rsidRDefault="00A147B7" w:rsidP="00C43DE1">
      <w:pPr>
        <w:bidi w:val="0"/>
        <w:spacing w:after="0" w:line="240" w:lineRule="auto"/>
        <w:ind w:firstLine="720"/>
        <w:jc w:val="both"/>
        <w:rPr>
          <w:rFonts w:asciiTheme="minorBidi" w:hAnsiTheme="minorBidi"/>
          <w:sz w:val="24"/>
          <w:szCs w:val="24"/>
        </w:rPr>
      </w:pPr>
    </w:p>
    <w:p w:rsidR="00921D6A" w:rsidRPr="00A147B7" w:rsidRDefault="00921D6A" w:rsidP="00C43DE1">
      <w:pPr>
        <w:bidi w:val="0"/>
        <w:spacing w:after="0" w:line="240" w:lineRule="auto"/>
        <w:ind w:left="720"/>
        <w:jc w:val="both"/>
        <w:rPr>
          <w:rFonts w:asciiTheme="minorBidi" w:hAnsiTheme="minorBidi"/>
          <w:sz w:val="24"/>
          <w:szCs w:val="24"/>
        </w:rPr>
      </w:pPr>
      <w:r w:rsidRPr="00A147B7">
        <w:rPr>
          <w:rFonts w:asciiTheme="minorBidi" w:hAnsiTheme="minorBidi"/>
          <w:sz w:val="24"/>
          <w:szCs w:val="24"/>
        </w:rPr>
        <w:t>“Therefore I will judge you, O house of Israel, every one according to his ways, says the Lord God. Repent, and turn yourselves from all your transgressions, so that iniquity shall not be your ruin. Cast away f</w:t>
      </w:r>
      <w:r w:rsidR="00CE35AC" w:rsidRPr="00A147B7">
        <w:rPr>
          <w:rFonts w:asciiTheme="minorBidi" w:hAnsiTheme="minorBidi"/>
          <w:sz w:val="24"/>
          <w:szCs w:val="24"/>
        </w:rPr>
        <w:t>rom you all your transgressions</w:t>
      </w:r>
      <w:r w:rsidRPr="00A147B7">
        <w:rPr>
          <w:rFonts w:asciiTheme="minorBidi" w:hAnsiTheme="minorBidi"/>
          <w:sz w:val="24"/>
          <w:szCs w:val="24"/>
        </w:rPr>
        <w:t xml:space="preserve"> in which you have transgressed, and make for yourselves a new heart and a new spirit: for why will you die, O house of Israel? For I have no pleasure in the death of him that dies, says the Lord God; therefore repent, and live.” (18:30-32)</w:t>
      </w:r>
    </w:p>
    <w:p w:rsidR="00A147B7" w:rsidRDefault="00A147B7" w:rsidP="00C43DE1">
      <w:pPr>
        <w:bidi w:val="0"/>
        <w:spacing w:after="0" w:line="240" w:lineRule="auto"/>
        <w:ind w:firstLine="720"/>
        <w:jc w:val="both"/>
        <w:rPr>
          <w:rFonts w:asciiTheme="minorBidi" w:hAnsiTheme="minorBidi"/>
          <w:sz w:val="24"/>
          <w:szCs w:val="24"/>
        </w:rPr>
      </w:pPr>
    </w:p>
    <w:p w:rsidR="00921D6A" w:rsidRPr="00A147B7" w:rsidRDefault="000304FF"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A</w:t>
      </w:r>
      <w:r w:rsidR="00921D6A" w:rsidRPr="00A147B7">
        <w:rPr>
          <w:rFonts w:asciiTheme="minorBidi" w:hAnsiTheme="minorBidi"/>
          <w:sz w:val="24"/>
          <w:szCs w:val="24"/>
        </w:rPr>
        <w:t xml:space="preserve">ddressed mainly to the inhabitants of Yehuda and Jerusalem prior to the Destruction, </w:t>
      </w:r>
      <w:r>
        <w:rPr>
          <w:rFonts w:asciiTheme="minorBidi" w:hAnsiTheme="minorBidi"/>
          <w:sz w:val="24"/>
          <w:szCs w:val="24"/>
        </w:rPr>
        <w:t xml:space="preserve">these verses </w:t>
      </w:r>
      <w:r w:rsidR="00921D6A" w:rsidRPr="00A147B7">
        <w:rPr>
          <w:rFonts w:asciiTheme="minorBidi" w:hAnsiTheme="minorBidi"/>
          <w:sz w:val="24"/>
          <w:szCs w:val="24"/>
        </w:rPr>
        <w:t xml:space="preserve">are </w:t>
      </w:r>
      <w:r w:rsidR="00D64787" w:rsidRPr="00A147B7">
        <w:rPr>
          <w:rFonts w:asciiTheme="minorBidi" w:hAnsiTheme="minorBidi"/>
          <w:sz w:val="24"/>
          <w:szCs w:val="24"/>
        </w:rPr>
        <w:t xml:space="preserve">quite unusual </w:t>
      </w:r>
      <w:r>
        <w:rPr>
          <w:rFonts w:asciiTheme="minorBidi" w:hAnsiTheme="minorBidi"/>
          <w:sz w:val="24"/>
          <w:szCs w:val="24"/>
        </w:rPr>
        <w:t>given that</w:t>
      </w:r>
      <w:r w:rsidR="00D64787" w:rsidRPr="00A147B7">
        <w:rPr>
          <w:rFonts w:asciiTheme="minorBidi" w:hAnsiTheme="minorBidi"/>
          <w:sz w:val="24"/>
          <w:szCs w:val="24"/>
        </w:rPr>
        <w:t xml:space="preserve"> nowhere in the </w:t>
      </w:r>
      <w:r w:rsidR="00CE35AC" w:rsidRPr="00A147B7">
        <w:rPr>
          <w:rFonts w:asciiTheme="minorBidi" w:hAnsiTheme="minorBidi"/>
          <w:sz w:val="24"/>
          <w:szCs w:val="24"/>
        </w:rPr>
        <w:t xml:space="preserve">Book </w:t>
      </w:r>
      <w:r w:rsidR="00D64787" w:rsidRPr="00A147B7">
        <w:rPr>
          <w:rFonts w:asciiTheme="minorBidi" w:hAnsiTheme="minorBidi"/>
          <w:sz w:val="24"/>
          <w:szCs w:val="24"/>
        </w:rPr>
        <w:t xml:space="preserve">is there any call for the people to mend their ways so that God will not destroy His Temple. Although the prophet </w:t>
      </w:r>
      <w:r>
        <w:rPr>
          <w:rFonts w:asciiTheme="minorBidi" w:hAnsiTheme="minorBidi"/>
          <w:sz w:val="24"/>
          <w:szCs w:val="24"/>
        </w:rPr>
        <w:t xml:space="preserve">here </w:t>
      </w:r>
      <w:r w:rsidR="00D64787" w:rsidRPr="00A147B7">
        <w:rPr>
          <w:rFonts w:asciiTheme="minorBidi" w:hAnsiTheme="minorBidi"/>
          <w:sz w:val="24"/>
          <w:szCs w:val="24"/>
        </w:rPr>
        <w:t xml:space="preserve">calls upon the people to repent, he offers no promise that </w:t>
      </w:r>
      <w:r>
        <w:rPr>
          <w:rFonts w:asciiTheme="minorBidi" w:hAnsiTheme="minorBidi"/>
          <w:sz w:val="24"/>
          <w:szCs w:val="24"/>
        </w:rPr>
        <w:t xml:space="preserve">this will prevent </w:t>
      </w:r>
      <w:r w:rsidR="00D64787" w:rsidRPr="00A147B7">
        <w:rPr>
          <w:rFonts w:asciiTheme="minorBidi" w:hAnsiTheme="minorBidi"/>
          <w:sz w:val="24"/>
          <w:szCs w:val="24"/>
        </w:rPr>
        <w:t xml:space="preserve">the Destruction; he only speaks of deliverance from the death </w:t>
      </w:r>
      <w:r>
        <w:rPr>
          <w:rFonts w:asciiTheme="minorBidi" w:hAnsiTheme="minorBidi"/>
          <w:sz w:val="24"/>
          <w:szCs w:val="24"/>
        </w:rPr>
        <w:t>for</w:t>
      </w:r>
      <w:r w:rsidR="00D64787" w:rsidRPr="00A147B7">
        <w:rPr>
          <w:rFonts w:asciiTheme="minorBidi" w:hAnsiTheme="minorBidi"/>
          <w:sz w:val="24"/>
          <w:szCs w:val="24"/>
        </w:rPr>
        <w:t xml:space="preserve"> the sinners when the Destruction comes. It may be that in the context in which this prophecy appears, the righteous individuals will be the remnant that will survive in Jerusalem or among the exiles.</w:t>
      </w:r>
    </w:p>
    <w:p w:rsidR="00A147B7" w:rsidRDefault="00A147B7" w:rsidP="00C43DE1">
      <w:pPr>
        <w:bidi w:val="0"/>
        <w:spacing w:after="0" w:line="240" w:lineRule="auto"/>
        <w:ind w:firstLine="720"/>
        <w:jc w:val="both"/>
        <w:rPr>
          <w:rFonts w:asciiTheme="minorBidi" w:hAnsiTheme="minorBidi"/>
          <w:sz w:val="24"/>
          <w:szCs w:val="24"/>
        </w:rPr>
      </w:pPr>
    </w:p>
    <w:p w:rsidR="00D64787" w:rsidRPr="00A147B7" w:rsidRDefault="00D64787"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 xml:space="preserve">The sins brought about the imminent Destruction of the city </w:t>
      </w:r>
      <w:r w:rsidR="00FA5424">
        <w:rPr>
          <w:rFonts w:asciiTheme="minorBidi" w:hAnsiTheme="minorBidi"/>
          <w:sz w:val="24"/>
          <w:szCs w:val="24"/>
        </w:rPr>
        <w:t>can</w:t>
      </w:r>
      <w:r w:rsidRPr="00A147B7">
        <w:rPr>
          <w:rFonts w:asciiTheme="minorBidi" w:hAnsiTheme="minorBidi"/>
          <w:sz w:val="24"/>
          <w:szCs w:val="24"/>
        </w:rPr>
        <w:t xml:space="preserve"> be categorized. The main group </w:t>
      </w:r>
      <w:r w:rsidR="002A490B" w:rsidRPr="00A147B7">
        <w:rPr>
          <w:rFonts w:asciiTheme="minorBidi" w:hAnsiTheme="minorBidi"/>
          <w:sz w:val="24"/>
          <w:szCs w:val="24"/>
        </w:rPr>
        <w:t xml:space="preserve">consists of </w:t>
      </w:r>
      <w:r w:rsidR="00CE35AC" w:rsidRPr="00A147B7">
        <w:rPr>
          <w:rFonts w:asciiTheme="minorBidi" w:hAnsiTheme="minorBidi"/>
          <w:sz w:val="24"/>
          <w:szCs w:val="24"/>
        </w:rPr>
        <w:t xml:space="preserve">different forms of </w:t>
      </w:r>
      <w:r w:rsidR="002A490B" w:rsidRPr="00A147B7">
        <w:rPr>
          <w:rFonts w:asciiTheme="minorBidi" w:hAnsiTheme="minorBidi"/>
          <w:sz w:val="24"/>
          <w:szCs w:val="24"/>
        </w:rPr>
        <w:t xml:space="preserve">idolatry. </w:t>
      </w:r>
      <w:r w:rsidR="00FA5424">
        <w:rPr>
          <w:rFonts w:asciiTheme="minorBidi" w:hAnsiTheme="minorBidi"/>
          <w:sz w:val="24"/>
          <w:szCs w:val="24"/>
        </w:rPr>
        <w:t>U</w:t>
      </w:r>
      <w:r w:rsidR="002A490B" w:rsidRPr="00A147B7">
        <w:rPr>
          <w:rFonts w:asciiTheme="minorBidi" w:hAnsiTheme="minorBidi"/>
          <w:sz w:val="24"/>
          <w:szCs w:val="24"/>
        </w:rPr>
        <w:t xml:space="preserve">nquestionably the most prominent in </w:t>
      </w:r>
      <w:r w:rsidR="002A490B" w:rsidRPr="00A147B7">
        <w:rPr>
          <w:rFonts w:asciiTheme="minorBidi" w:hAnsiTheme="minorBidi"/>
          <w:i/>
          <w:iCs/>
          <w:sz w:val="24"/>
          <w:szCs w:val="24"/>
        </w:rPr>
        <w:t>Sefer Yechezkel</w:t>
      </w:r>
      <w:r w:rsidR="002A490B" w:rsidRPr="00A147B7">
        <w:rPr>
          <w:rFonts w:asciiTheme="minorBidi" w:hAnsiTheme="minorBidi"/>
          <w:sz w:val="24"/>
          <w:szCs w:val="24"/>
        </w:rPr>
        <w:t xml:space="preserve">, </w:t>
      </w:r>
      <w:r w:rsidR="00FA5424">
        <w:rPr>
          <w:rFonts w:asciiTheme="minorBidi" w:hAnsiTheme="minorBidi"/>
          <w:sz w:val="24"/>
          <w:szCs w:val="24"/>
        </w:rPr>
        <w:t xml:space="preserve">these sins </w:t>
      </w:r>
      <w:r w:rsidR="002A490B" w:rsidRPr="00A147B7">
        <w:rPr>
          <w:rFonts w:asciiTheme="minorBidi" w:hAnsiTheme="minorBidi"/>
          <w:sz w:val="24"/>
          <w:szCs w:val="24"/>
        </w:rPr>
        <w:t xml:space="preserve">receive attention every time the prophet talks about the nation’s transgressions. The second group </w:t>
      </w:r>
      <w:r w:rsidR="00FA5424">
        <w:rPr>
          <w:rFonts w:asciiTheme="minorBidi" w:hAnsiTheme="minorBidi"/>
          <w:sz w:val="24"/>
          <w:szCs w:val="24"/>
        </w:rPr>
        <w:t xml:space="preserve">of sins </w:t>
      </w:r>
      <w:r w:rsidR="002A490B" w:rsidRPr="00A147B7">
        <w:rPr>
          <w:rFonts w:asciiTheme="minorBidi" w:hAnsiTheme="minorBidi"/>
          <w:sz w:val="24"/>
          <w:szCs w:val="24"/>
        </w:rPr>
        <w:t>includes sexual immorality (</w:t>
      </w:r>
      <w:r w:rsidR="00FA5424">
        <w:rPr>
          <w:rFonts w:asciiTheme="minorBidi" w:hAnsiTheme="minorBidi"/>
          <w:sz w:val="24"/>
          <w:szCs w:val="24"/>
        </w:rPr>
        <w:t xml:space="preserve">such as </w:t>
      </w:r>
      <w:r w:rsidR="00CE35AC" w:rsidRPr="00A147B7">
        <w:rPr>
          <w:rFonts w:asciiTheme="minorBidi" w:hAnsiTheme="minorBidi"/>
          <w:sz w:val="24"/>
          <w:szCs w:val="24"/>
        </w:rPr>
        <w:t xml:space="preserve">acts performed as part of pagan </w:t>
      </w:r>
      <w:r w:rsidR="002A490B" w:rsidRPr="00A147B7">
        <w:rPr>
          <w:rFonts w:asciiTheme="minorBidi" w:hAnsiTheme="minorBidi"/>
          <w:sz w:val="24"/>
          <w:szCs w:val="24"/>
        </w:rPr>
        <w:t>ritual</w:t>
      </w:r>
      <w:r w:rsidR="00FA5424">
        <w:rPr>
          <w:rFonts w:asciiTheme="minorBidi" w:hAnsiTheme="minorBidi"/>
          <w:sz w:val="24"/>
          <w:szCs w:val="24"/>
        </w:rPr>
        <w:t xml:space="preserve"> in chapters 16 and 23</w:t>
      </w:r>
      <w:r w:rsidR="002A490B" w:rsidRPr="00A147B7">
        <w:rPr>
          <w:rFonts w:asciiTheme="minorBidi" w:hAnsiTheme="minorBidi"/>
          <w:sz w:val="24"/>
          <w:szCs w:val="24"/>
        </w:rPr>
        <w:t xml:space="preserve"> as well as adultery). Finally, the prophet notes the sin of bloodshed. </w:t>
      </w:r>
      <w:r w:rsidR="00FA5424">
        <w:rPr>
          <w:rFonts w:asciiTheme="minorBidi" w:hAnsiTheme="minorBidi"/>
          <w:sz w:val="24"/>
          <w:szCs w:val="24"/>
        </w:rPr>
        <w:t xml:space="preserve">This too </w:t>
      </w:r>
      <w:r w:rsidR="002A490B" w:rsidRPr="00A147B7">
        <w:rPr>
          <w:rFonts w:asciiTheme="minorBidi" w:hAnsiTheme="minorBidi"/>
          <w:sz w:val="24"/>
          <w:szCs w:val="24"/>
        </w:rPr>
        <w:t>is som</w:t>
      </w:r>
      <w:r w:rsidR="00965901" w:rsidRPr="00A147B7">
        <w:rPr>
          <w:rFonts w:asciiTheme="minorBidi" w:hAnsiTheme="minorBidi"/>
          <w:sz w:val="24"/>
          <w:szCs w:val="24"/>
        </w:rPr>
        <w:t>etimes connect</w:t>
      </w:r>
      <w:r w:rsidR="00FA5424">
        <w:rPr>
          <w:rFonts w:asciiTheme="minorBidi" w:hAnsiTheme="minorBidi"/>
          <w:sz w:val="24"/>
          <w:szCs w:val="24"/>
        </w:rPr>
        <w:t>ed</w:t>
      </w:r>
      <w:r w:rsidR="00965901" w:rsidRPr="00A147B7">
        <w:rPr>
          <w:rFonts w:asciiTheme="minorBidi" w:hAnsiTheme="minorBidi"/>
          <w:sz w:val="24"/>
          <w:szCs w:val="24"/>
        </w:rPr>
        <w:t xml:space="preserve"> to idolatry, as well as </w:t>
      </w:r>
      <w:r w:rsidR="00FA5424">
        <w:rPr>
          <w:rFonts w:asciiTheme="minorBidi" w:hAnsiTheme="minorBidi"/>
          <w:sz w:val="24"/>
          <w:szCs w:val="24"/>
        </w:rPr>
        <w:t xml:space="preserve">being an </w:t>
      </w:r>
      <w:r w:rsidR="00965901" w:rsidRPr="00A147B7">
        <w:rPr>
          <w:rFonts w:asciiTheme="minorBidi" w:hAnsiTheme="minorBidi"/>
          <w:sz w:val="24"/>
          <w:szCs w:val="24"/>
        </w:rPr>
        <w:t xml:space="preserve">obvious violation of proper </w:t>
      </w:r>
      <w:r w:rsidR="00FA5424">
        <w:rPr>
          <w:rFonts w:asciiTheme="minorBidi" w:hAnsiTheme="minorBidi"/>
          <w:sz w:val="24"/>
          <w:szCs w:val="24"/>
        </w:rPr>
        <w:t>social conduct</w:t>
      </w:r>
      <w:r w:rsidR="00965901" w:rsidRPr="00A147B7">
        <w:rPr>
          <w:rFonts w:asciiTheme="minorBidi" w:hAnsiTheme="minorBidi"/>
          <w:sz w:val="24"/>
          <w:szCs w:val="24"/>
        </w:rPr>
        <w:t xml:space="preserve">. In contrast, when Yechezkel mentions </w:t>
      </w:r>
      <w:r w:rsidR="00FB08A2">
        <w:rPr>
          <w:rFonts w:asciiTheme="minorBidi" w:hAnsiTheme="minorBidi"/>
          <w:sz w:val="24"/>
          <w:szCs w:val="24"/>
        </w:rPr>
        <w:t xml:space="preserve">“social” </w:t>
      </w:r>
      <w:r w:rsidR="00965901" w:rsidRPr="00A147B7">
        <w:rPr>
          <w:rFonts w:asciiTheme="minorBidi" w:hAnsiTheme="minorBidi"/>
          <w:sz w:val="24"/>
          <w:szCs w:val="24"/>
        </w:rPr>
        <w:t>sins,</w:t>
      </w:r>
      <w:r w:rsidR="00FB08A2">
        <w:rPr>
          <w:rFonts w:asciiTheme="minorBidi" w:hAnsiTheme="minorBidi"/>
          <w:sz w:val="24"/>
          <w:szCs w:val="24"/>
        </w:rPr>
        <w:t xml:space="preserve"> there is</w:t>
      </w:r>
      <w:r w:rsidR="00965901" w:rsidRPr="00A147B7">
        <w:rPr>
          <w:rFonts w:asciiTheme="minorBidi" w:hAnsiTheme="minorBidi"/>
          <w:sz w:val="24"/>
          <w:szCs w:val="24"/>
        </w:rPr>
        <w:t xml:space="preserve"> </w:t>
      </w:r>
      <w:r w:rsidR="00CE35AC" w:rsidRPr="00A147B7">
        <w:rPr>
          <w:rFonts w:asciiTheme="minorBidi" w:hAnsiTheme="minorBidi"/>
          <w:sz w:val="24"/>
          <w:szCs w:val="24"/>
        </w:rPr>
        <w:t xml:space="preserve">a distinction </w:t>
      </w:r>
      <w:r w:rsidR="00965901" w:rsidRPr="00A147B7">
        <w:rPr>
          <w:rFonts w:asciiTheme="minorBidi" w:hAnsiTheme="minorBidi"/>
          <w:sz w:val="24"/>
          <w:szCs w:val="24"/>
        </w:rPr>
        <w:t xml:space="preserve">between </w:t>
      </w:r>
      <w:r w:rsidR="00FB08A2">
        <w:rPr>
          <w:rFonts w:asciiTheme="minorBidi" w:hAnsiTheme="minorBidi"/>
          <w:sz w:val="24"/>
          <w:szCs w:val="24"/>
        </w:rPr>
        <w:t xml:space="preserve">those committed </w:t>
      </w:r>
      <w:r w:rsidR="00965901" w:rsidRPr="00A147B7">
        <w:rPr>
          <w:rFonts w:asciiTheme="minorBidi" w:hAnsiTheme="minorBidi"/>
          <w:sz w:val="24"/>
          <w:szCs w:val="24"/>
        </w:rPr>
        <w:lastRenderedPageBreak/>
        <w:t>private</w:t>
      </w:r>
      <w:r w:rsidR="00FB08A2">
        <w:rPr>
          <w:rFonts w:asciiTheme="minorBidi" w:hAnsiTheme="minorBidi"/>
          <w:sz w:val="24"/>
          <w:szCs w:val="24"/>
        </w:rPr>
        <w:t>ly</w:t>
      </w:r>
      <w:r w:rsidR="00965901" w:rsidRPr="00A147B7">
        <w:rPr>
          <w:rFonts w:asciiTheme="minorBidi" w:hAnsiTheme="minorBidi"/>
          <w:sz w:val="24"/>
          <w:szCs w:val="24"/>
        </w:rPr>
        <w:t xml:space="preserve"> (Chapters 18, 33) and th</w:t>
      </w:r>
      <w:r w:rsidR="00FB08A2">
        <w:rPr>
          <w:rFonts w:asciiTheme="minorBidi" w:hAnsiTheme="minorBidi"/>
          <w:sz w:val="24"/>
          <w:szCs w:val="24"/>
        </w:rPr>
        <w:t>os</w:t>
      </w:r>
      <w:r w:rsidR="00965901" w:rsidRPr="00A147B7">
        <w:rPr>
          <w:rFonts w:asciiTheme="minorBidi" w:hAnsiTheme="minorBidi"/>
          <w:sz w:val="24"/>
          <w:szCs w:val="24"/>
        </w:rPr>
        <w:t xml:space="preserve">e of the office-bearers and leaders of the nation. </w:t>
      </w:r>
      <w:r w:rsidR="00FB08A2">
        <w:rPr>
          <w:rFonts w:asciiTheme="minorBidi" w:hAnsiTheme="minorBidi"/>
          <w:sz w:val="24"/>
          <w:szCs w:val="24"/>
        </w:rPr>
        <w:t>I</w:t>
      </w:r>
      <w:r w:rsidR="00CE35AC" w:rsidRPr="00A147B7">
        <w:rPr>
          <w:rFonts w:asciiTheme="minorBidi" w:hAnsiTheme="minorBidi"/>
          <w:sz w:val="24"/>
          <w:szCs w:val="24"/>
        </w:rPr>
        <w:t>t turns out</w:t>
      </w:r>
      <w:r w:rsidR="00FB08A2">
        <w:rPr>
          <w:rFonts w:asciiTheme="minorBidi" w:hAnsiTheme="minorBidi"/>
          <w:sz w:val="24"/>
          <w:szCs w:val="24"/>
        </w:rPr>
        <w:t xml:space="preserve"> that</w:t>
      </w:r>
      <w:r w:rsidR="00CE35AC" w:rsidRPr="00A147B7">
        <w:rPr>
          <w:rFonts w:asciiTheme="minorBidi" w:hAnsiTheme="minorBidi"/>
          <w:sz w:val="24"/>
          <w:szCs w:val="24"/>
        </w:rPr>
        <w:t xml:space="preserve"> </w:t>
      </w:r>
      <w:r w:rsidR="00965901" w:rsidRPr="00A147B7">
        <w:rPr>
          <w:rFonts w:asciiTheme="minorBidi" w:hAnsiTheme="minorBidi"/>
          <w:sz w:val="24"/>
          <w:szCs w:val="24"/>
        </w:rPr>
        <w:t xml:space="preserve">Yechezkel does not </w:t>
      </w:r>
      <w:r w:rsidR="00CE35AC" w:rsidRPr="00A147B7">
        <w:rPr>
          <w:rFonts w:asciiTheme="minorBidi" w:hAnsiTheme="minorBidi"/>
          <w:sz w:val="24"/>
          <w:szCs w:val="24"/>
        </w:rPr>
        <w:t xml:space="preserve">seem to </w:t>
      </w:r>
      <w:r w:rsidR="00965901" w:rsidRPr="00A147B7">
        <w:rPr>
          <w:rFonts w:asciiTheme="minorBidi" w:hAnsiTheme="minorBidi"/>
          <w:sz w:val="24"/>
          <w:szCs w:val="24"/>
        </w:rPr>
        <w:t xml:space="preserve">attribute the Destruction of the First Temple to the social transgressions of the nation as a whole – </w:t>
      </w:r>
      <w:r w:rsidR="00FB08A2">
        <w:rPr>
          <w:rFonts w:asciiTheme="minorBidi" w:hAnsiTheme="minorBidi"/>
          <w:sz w:val="24"/>
          <w:szCs w:val="24"/>
        </w:rPr>
        <w:t xml:space="preserve">in </w:t>
      </w:r>
      <w:r w:rsidR="00965901" w:rsidRPr="00A147B7">
        <w:rPr>
          <w:rFonts w:asciiTheme="minorBidi" w:hAnsiTheme="minorBidi"/>
          <w:sz w:val="24"/>
          <w:szCs w:val="24"/>
        </w:rPr>
        <w:t xml:space="preserve">neither the prophecies </w:t>
      </w:r>
      <w:r w:rsidR="00FB08A2">
        <w:rPr>
          <w:rFonts w:asciiTheme="minorBidi" w:hAnsiTheme="minorBidi"/>
          <w:sz w:val="24"/>
          <w:szCs w:val="24"/>
        </w:rPr>
        <w:t xml:space="preserve">before nor after </w:t>
      </w:r>
      <w:r w:rsidR="00965901" w:rsidRPr="00A147B7">
        <w:rPr>
          <w:rFonts w:asciiTheme="minorBidi" w:hAnsiTheme="minorBidi"/>
          <w:sz w:val="24"/>
          <w:szCs w:val="24"/>
        </w:rPr>
        <w:t>the Destruction.</w:t>
      </w:r>
    </w:p>
    <w:p w:rsidR="00965901" w:rsidRPr="00A147B7" w:rsidRDefault="00965901" w:rsidP="00C43DE1">
      <w:pPr>
        <w:bidi w:val="0"/>
        <w:spacing w:after="0" w:line="240" w:lineRule="auto"/>
        <w:ind w:firstLine="720"/>
        <w:jc w:val="both"/>
        <w:rPr>
          <w:rFonts w:asciiTheme="minorBidi" w:hAnsiTheme="minorBidi"/>
          <w:sz w:val="24"/>
          <w:szCs w:val="24"/>
        </w:rPr>
      </w:pPr>
    </w:p>
    <w:p w:rsidR="00965901" w:rsidRPr="00A147B7" w:rsidRDefault="00965901" w:rsidP="00C43DE1">
      <w:pPr>
        <w:bidi w:val="0"/>
        <w:spacing w:after="0" w:line="240" w:lineRule="auto"/>
        <w:jc w:val="both"/>
        <w:rPr>
          <w:rFonts w:asciiTheme="minorBidi" w:hAnsiTheme="minorBidi"/>
          <w:b/>
          <w:bCs/>
          <w:sz w:val="24"/>
          <w:szCs w:val="24"/>
        </w:rPr>
      </w:pPr>
      <w:r w:rsidRPr="00A147B7">
        <w:rPr>
          <w:rFonts w:asciiTheme="minorBidi" w:hAnsiTheme="minorBidi"/>
          <w:b/>
          <w:bCs/>
          <w:sz w:val="24"/>
          <w:szCs w:val="24"/>
        </w:rPr>
        <w:t>Social injustices after the Destruction (Chapter 33)</w:t>
      </w:r>
    </w:p>
    <w:p w:rsidR="00A147B7" w:rsidRDefault="00A147B7" w:rsidP="00C43DE1">
      <w:pPr>
        <w:bidi w:val="0"/>
        <w:spacing w:after="0" w:line="240" w:lineRule="auto"/>
        <w:ind w:firstLine="720"/>
        <w:jc w:val="both"/>
        <w:rPr>
          <w:rFonts w:asciiTheme="minorBidi" w:hAnsiTheme="minorBidi"/>
          <w:sz w:val="24"/>
          <w:szCs w:val="24"/>
        </w:rPr>
      </w:pPr>
    </w:p>
    <w:p w:rsidR="00965901" w:rsidRPr="00A147B7" w:rsidRDefault="00FB08A2"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Besides C</w:t>
      </w:r>
      <w:r w:rsidR="00965901" w:rsidRPr="00A147B7">
        <w:rPr>
          <w:rFonts w:asciiTheme="minorBidi" w:hAnsiTheme="minorBidi"/>
          <w:sz w:val="24"/>
          <w:szCs w:val="24"/>
        </w:rPr>
        <w:t>hapter 18, the prophet al</w:t>
      </w:r>
      <w:r w:rsidR="008E6BC3" w:rsidRPr="00A147B7">
        <w:rPr>
          <w:rFonts w:asciiTheme="minorBidi" w:hAnsiTheme="minorBidi"/>
          <w:sz w:val="24"/>
          <w:szCs w:val="24"/>
        </w:rPr>
        <w:t xml:space="preserve">so addresses individual retribution in Chapter 33:1-20. </w:t>
      </w:r>
      <w:r>
        <w:rPr>
          <w:rFonts w:asciiTheme="minorBidi" w:hAnsiTheme="minorBidi"/>
          <w:sz w:val="24"/>
          <w:szCs w:val="24"/>
        </w:rPr>
        <w:t>In the latter,</w:t>
      </w:r>
      <w:r w:rsidR="008E6BC3" w:rsidRPr="00A147B7">
        <w:rPr>
          <w:rFonts w:asciiTheme="minorBidi" w:hAnsiTheme="minorBidi"/>
          <w:sz w:val="24"/>
          <w:szCs w:val="24"/>
        </w:rPr>
        <w:t xml:space="preserve"> the target audience is the exiles in Babylonia</w:t>
      </w:r>
      <w:r>
        <w:rPr>
          <w:rFonts w:asciiTheme="minorBidi" w:hAnsiTheme="minorBidi"/>
          <w:sz w:val="24"/>
          <w:szCs w:val="24"/>
        </w:rPr>
        <w:t xml:space="preserve"> and accordingly, </w:t>
      </w:r>
      <w:r w:rsidR="008E6BC3" w:rsidRPr="00A147B7">
        <w:rPr>
          <w:rFonts w:asciiTheme="minorBidi" w:hAnsiTheme="minorBidi"/>
          <w:sz w:val="24"/>
          <w:szCs w:val="24"/>
        </w:rPr>
        <w:t>the prophet must address a different claim:</w:t>
      </w:r>
    </w:p>
    <w:p w:rsidR="008E6BC3" w:rsidRPr="00A147B7" w:rsidRDefault="008E6BC3" w:rsidP="00C43DE1">
      <w:pPr>
        <w:bidi w:val="0"/>
        <w:spacing w:after="0" w:line="240" w:lineRule="auto"/>
        <w:ind w:left="720"/>
        <w:jc w:val="both"/>
        <w:rPr>
          <w:rFonts w:asciiTheme="minorBidi" w:hAnsiTheme="minorBidi"/>
          <w:sz w:val="24"/>
          <w:szCs w:val="24"/>
        </w:rPr>
      </w:pPr>
      <w:r w:rsidRPr="00A147B7">
        <w:rPr>
          <w:rFonts w:asciiTheme="minorBidi" w:hAnsiTheme="minorBidi"/>
          <w:sz w:val="24"/>
          <w:szCs w:val="24"/>
        </w:rPr>
        <w:t>“Thus you speak, saying: If our transgressions and our sins are upon us, and we pine away in them, how should we then live?” (33:10)</w:t>
      </w:r>
    </w:p>
    <w:p w:rsidR="00A147B7" w:rsidRDefault="00A147B7" w:rsidP="00C43DE1">
      <w:pPr>
        <w:bidi w:val="0"/>
        <w:spacing w:after="0" w:line="240" w:lineRule="auto"/>
        <w:ind w:firstLine="720"/>
        <w:jc w:val="both"/>
        <w:rPr>
          <w:rFonts w:asciiTheme="minorBidi" w:hAnsiTheme="minorBidi"/>
          <w:sz w:val="24"/>
          <w:szCs w:val="24"/>
        </w:rPr>
      </w:pPr>
    </w:p>
    <w:p w:rsidR="008E6BC3" w:rsidRPr="00A147B7" w:rsidRDefault="008E6BC3"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 xml:space="preserve">The prophet </w:t>
      </w:r>
      <w:r w:rsidR="00FB08A2">
        <w:rPr>
          <w:rFonts w:asciiTheme="minorBidi" w:hAnsiTheme="minorBidi"/>
          <w:sz w:val="24"/>
          <w:szCs w:val="24"/>
        </w:rPr>
        <w:t xml:space="preserve">once again </w:t>
      </w:r>
      <w:r w:rsidRPr="00A147B7">
        <w:rPr>
          <w:rFonts w:asciiTheme="minorBidi" w:hAnsiTheme="minorBidi"/>
          <w:sz w:val="24"/>
          <w:szCs w:val="24"/>
        </w:rPr>
        <w:t xml:space="preserve">emphasizes that a person is judged for his </w:t>
      </w:r>
      <w:r w:rsidR="00FB08A2">
        <w:rPr>
          <w:rFonts w:asciiTheme="minorBidi" w:hAnsiTheme="minorBidi"/>
          <w:sz w:val="24"/>
          <w:szCs w:val="24"/>
        </w:rPr>
        <w:t xml:space="preserve">present </w:t>
      </w:r>
      <w:r w:rsidRPr="00A147B7">
        <w:rPr>
          <w:rFonts w:asciiTheme="minorBidi" w:hAnsiTheme="minorBidi"/>
          <w:sz w:val="24"/>
          <w:szCs w:val="24"/>
        </w:rPr>
        <w:t xml:space="preserve">actions. </w:t>
      </w:r>
      <w:r w:rsidR="00FB08A2">
        <w:rPr>
          <w:rFonts w:asciiTheme="minorBidi" w:hAnsiTheme="minorBidi"/>
          <w:sz w:val="24"/>
          <w:szCs w:val="24"/>
        </w:rPr>
        <w:t xml:space="preserve">Again, in describing </w:t>
      </w:r>
      <w:r w:rsidRPr="00A147B7">
        <w:rPr>
          <w:rFonts w:asciiTheme="minorBidi" w:hAnsiTheme="minorBidi"/>
          <w:sz w:val="24"/>
          <w:szCs w:val="24"/>
        </w:rPr>
        <w:t xml:space="preserve">the wicked person who mends his ways, </w:t>
      </w:r>
      <w:r w:rsidR="00FB08A2">
        <w:rPr>
          <w:rFonts w:asciiTheme="minorBidi" w:hAnsiTheme="minorBidi"/>
          <w:sz w:val="24"/>
          <w:szCs w:val="24"/>
        </w:rPr>
        <w:t xml:space="preserve">he mentions </w:t>
      </w:r>
      <w:r w:rsidRPr="00A147B7">
        <w:rPr>
          <w:rFonts w:asciiTheme="minorBidi" w:hAnsiTheme="minorBidi"/>
          <w:sz w:val="24"/>
          <w:szCs w:val="24"/>
        </w:rPr>
        <w:t xml:space="preserve">social </w:t>
      </w:r>
      <w:r w:rsidR="00FB08A2">
        <w:rPr>
          <w:rFonts w:asciiTheme="minorBidi" w:hAnsiTheme="minorBidi"/>
          <w:sz w:val="24"/>
          <w:szCs w:val="24"/>
        </w:rPr>
        <w:t>misdeeds</w:t>
      </w:r>
      <w:r w:rsidRPr="00A147B7">
        <w:rPr>
          <w:rFonts w:asciiTheme="minorBidi" w:hAnsiTheme="minorBidi"/>
          <w:sz w:val="24"/>
          <w:szCs w:val="24"/>
        </w:rPr>
        <w:t>:</w:t>
      </w:r>
    </w:p>
    <w:p w:rsidR="00A147B7" w:rsidRDefault="00A147B7" w:rsidP="00C43DE1">
      <w:pPr>
        <w:bidi w:val="0"/>
        <w:spacing w:after="0" w:line="240" w:lineRule="auto"/>
        <w:ind w:left="720"/>
        <w:jc w:val="both"/>
        <w:rPr>
          <w:rFonts w:asciiTheme="minorBidi" w:hAnsiTheme="minorBidi"/>
          <w:sz w:val="24"/>
          <w:szCs w:val="24"/>
        </w:rPr>
      </w:pPr>
    </w:p>
    <w:p w:rsidR="008E6BC3" w:rsidRPr="00A147B7" w:rsidRDefault="008E6BC3" w:rsidP="00C43DE1">
      <w:pPr>
        <w:bidi w:val="0"/>
        <w:spacing w:after="0" w:line="240" w:lineRule="auto"/>
        <w:ind w:left="720"/>
        <w:jc w:val="both"/>
        <w:rPr>
          <w:rFonts w:asciiTheme="minorBidi" w:hAnsiTheme="minorBidi"/>
          <w:sz w:val="24"/>
          <w:szCs w:val="24"/>
        </w:rPr>
      </w:pPr>
      <w:r w:rsidRPr="00A147B7">
        <w:rPr>
          <w:rFonts w:asciiTheme="minorBidi" w:hAnsiTheme="minorBidi"/>
          <w:sz w:val="24"/>
          <w:szCs w:val="24"/>
        </w:rPr>
        <w:t>“If the wicked will restore the</w:t>
      </w:r>
      <w:r w:rsidR="00CE35AC" w:rsidRPr="00A147B7">
        <w:rPr>
          <w:rFonts w:asciiTheme="minorBidi" w:hAnsiTheme="minorBidi"/>
          <w:sz w:val="24"/>
          <w:szCs w:val="24"/>
        </w:rPr>
        <w:t xml:space="preserve"> pledge, give back that which he </w:t>
      </w:r>
      <w:r w:rsidRPr="00A147B7">
        <w:rPr>
          <w:rFonts w:asciiTheme="minorBidi" w:hAnsiTheme="minorBidi"/>
          <w:sz w:val="24"/>
          <w:szCs w:val="24"/>
        </w:rPr>
        <w:t>had robbed, follow the statutes of life without committing iniquity…” (v. 15)</w:t>
      </w:r>
    </w:p>
    <w:p w:rsidR="00A147B7" w:rsidRDefault="00A147B7" w:rsidP="00C43DE1">
      <w:pPr>
        <w:bidi w:val="0"/>
        <w:spacing w:after="0" w:line="240" w:lineRule="auto"/>
        <w:ind w:firstLine="720"/>
        <w:jc w:val="both"/>
        <w:rPr>
          <w:rFonts w:asciiTheme="minorBidi" w:hAnsiTheme="minorBidi"/>
          <w:sz w:val="24"/>
          <w:szCs w:val="24"/>
        </w:rPr>
      </w:pPr>
    </w:p>
    <w:p w:rsidR="008E6BC3" w:rsidRDefault="00D16D5E"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As we can see from the context, </w:t>
      </w:r>
      <w:r w:rsidR="008E6BC3" w:rsidRPr="00A147B7">
        <w:rPr>
          <w:rFonts w:asciiTheme="minorBidi" w:hAnsiTheme="minorBidi"/>
          <w:sz w:val="24"/>
          <w:szCs w:val="24"/>
        </w:rPr>
        <w:t xml:space="preserve">the prophet is talking about the deeds of the exiles after the Destruction, </w:t>
      </w:r>
      <w:r>
        <w:rPr>
          <w:rFonts w:asciiTheme="minorBidi" w:hAnsiTheme="minorBidi"/>
          <w:sz w:val="24"/>
          <w:szCs w:val="24"/>
        </w:rPr>
        <w:t>not</w:t>
      </w:r>
      <w:r w:rsidR="008E6BC3" w:rsidRPr="00A147B7">
        <w:rPr>
          <w:rFonts w:asciiTheme="minorBidi" w:hAnsiTheme="minorBidi"/>
          <w:sz w:val="24"/>
          <w:szCs w:val="24"/>
        </w:rPr>
        <w:t xml:space="preserve"> the deeds that caused it. The subject of retribution </w:t>
      </w:r>
      <w:r>
        <w:rPr>
          <w:rFonts w:asciiTheme="minorBidi" w:hAnsiTheme="minorBidi"/>
          <w:sz w:val="24"/>
          <w:szCs w:val="24"/>
        </w:rPr>
        <w:t>is repeated because</w:t>
      </w:r>
      <w:r w:rsidR="008E6BC3" w:rsidRPr="00A147B7">
        <w:rPr>
          <w:rFonts w:asciiTheme="minorBidi" w:hAnsiTheme="minorBidi"/>
          <w:sz w:val="24"/>
          <w:szCs w:val="24"/>
        </w:rPr>
        <w:t xml:space="preserve"> even after the Destruction, the inhabitants of the land who had survived did not despair of the possibility that they would inherit the land in the future. In response, Yechezkel enumerates their sins that brought about the Destruction and emphasizes that so long as such behavior continues, the land will not be given to them as an inheritance:</w:t>
      </w:r>
    </w:p>
    <w:p w:rsidR="00A147B7" w:rsidRPr="00A147B7" w:rsidRDefault="00A147B7" w:rsidP="00C43DE1">
      <w:pPr>
        <w:bidi w:val="0"/>
        <w:spacing w:after="0" w:line="240" w:lineRule="auto"/>
        <w:ind w:firstLine="720"/>
        <w:jc w:val="both"/>
        <w:rPr>
          <w:rFonts w:asciiTheme="minorBidi" w:hAnsiTheme="minorBidi"/>
          <w:sz w:val="24"/>
          <w:szCs w:val="24"/>
        </w:rPr>
      </w:pPr>
    </w:p>
    <w:p w:rsidR="008E6BC3" w:rsidRPr="00A147B7" w:rsidRDefault="008E6BC3" w:rsidP="00C43DE1">
      <w:pPr>
        <w:bidi w:val="0"/>
        <w:spacing w:after="0" w:line="240" w:lineRule="auto"/>
        <w:ind w:left="720"/>
        <w:jc w:val="both"/>
        <w:rPr>
          <w:rFonts w:asciiTheme="minorBidi" w:hAnsiTheme="minorBidi"/>
          <w:sz w:val="24"/>
          <w:szCs w:val="24"/>
        </w:rPr>
      </w:pPr>
      <w:r w:rsidRPr="00A147B7">
        <w:rPr>
          <w:rFonts w:asciiTheme="minorBidi" w:hAnsiTheme="minorBidi"/>
          <w:sz w:val="24"/>
          <w:szCs w:val="24"/>
        </w:rPr>
        <w:t>“Therefore say to them, So says the Lord God: You eat with the blood, and lift up your eyes toward your idols, and shed blood; shall you then possess the land? You stand upon your sword, you carry out disgusting deeds, and you defile every man his neighbor’s wife; shall you then possess the land?” (33:25-26)</w:t>
      </w:r>
    </w:p>
    <w:p w:rsidR="00A147B7" w:rsidRDefault="00A147B7" w:rsidP="00C43DE1">
      <w:pPr>
        <w:bidi w:val="0"/>
        <w:spacing w:after="0" w:line="240" w:lineRule="auto"/>
        <w:ind w:firstLine="720"/>
        <w:jc w:val="both"/>
        <w:rPr>
          <w:rFonts w:asciiTheme="minorBidi" w:hAnsiTheme="minorBidi"/>
          <w:sz w:val="24"/>
          <w:szCs w:val="24"/>
        </w:rPr>
      </w:pPr>
    </w:p>
    <w:p w:rsidR="008E6BC3" w:rsidRDefault="008E6BC3"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 xml:space="preserve">The sins mentioned here explicitly are the </w:t>
      </w:r>
      <w:r w:rsidR="00D16D5E">
        <w:rPr>
          <w:rFonts w:asciiTheme="minorBidi" w:hAnsiTheme="minorBidi"/>
          <w:sz w:val="24"/>
          <w:szCs w:val="24"/>
        </w:rPr>
        <w:t>kind</w:t>
      </w:r>
      <w:r w:rsidRPr="00A147B7">
        <w:rPr>
          <w:rFonts w:asciiTheme="minorBidi" w:hAnsiTheme="minorBidi"/>
          <w:sz w:val="24"/>
          <w:szCs w:val="24"/>
        </w:rPr>
        <w:t xml:space="preserve"> that </w:t>
      </w:r>
      <w:r w:rsidR="00CE35AC" w:rsidRPr="00A147B7">
        <w:rPr>
          <w:rFonts w:asciiTheme="minorBidi" w:hAnsiTheme="minorBidi"/>
          <w:sz w:val="24"/>
          <w:szCs w:val="24"/>
        </w:rPr>
        <w:t>continue to be committed in the absence of the</w:t>
      </w:r>
      <w:r w:rsidRPr="00A147B7">
        <w:rPr>
          <w:rFonts w:asciiTheme="minorBidi" w:hAnsiTheme="minorBidi"/>
          <w:sz w:val="24"/>
          <w:szCs w:val="24"/>
        </w:rPr>
        <w:t xml:space="preserve"> Temple. </w:t>
      </w:r>
      <w:r w:rsidR="00D16D5E">
        <w:rPr>
          <w:rFonts w:asciiTheme="minorBidi" w:hAnsiTheme="minorBidi"/>
          <w:sz w:val="24"/>
          <w:szCs w:val="24"/>
        </w:rPr>
        <w:t>Among</w:t>
      </w:r>
      <w:r w:rsidRPr="00A147B7">
        <w:rPr>
          <w:rFonts w:asciiTheme="minorBidi" w:hAnsiTheme="minorBidi"/>
          <w:sz w:val="24"/>
          <w:szCs w:val="24"/>
        </w:rPr>
        <w:t xml:space="preserve"> these sins </w:t>
      </w:r>
      <w:r w:rsidR="00D16D5E">
        <w:rPr>
          <w:rFonts w:asciiTheme="minorBidi" w:hAnsiTheme="minorBidi"/>
          <w:sz w:val="24"/>
          <w:szCs w:val="24"/>
        </w:rPr>
        <w:t>are</w:t>
      </w:r>
      <w:r w:rsidRPr="00A147B7">
        <w:rPr>
          <w:rFonts w:asciiTheme="minorBidi" w:hAnsiTheme="minorBidi"/>
          <w:sz w:val="24"/>
          <w:szCs w:val="24"/>
        </w:rPr>
        <w:t xml:space="preserve"> social injustice</w:t>
      </w:r>
      <w:r w:rsidR="00D16D5E">
        <w:rPr>
          <w:rFonts w:asciiTheme="minorBidi" w:hAnsiTheme="minorBidi"/>
          <w:sz w:val="24"/>
          <w:szCs w:val="24"/>
        </w:rPr>
        <w:t>s;</w:t>
      </w:r>
      <w:r w:rsidR="00D16D5E" w:rsidRPr="00A147B7">
        <w:rPr>
          <w:rFonts w:asciiTheme="minorBidi" w:hAnsiTheme="minorBidi"/>
          <w:sz w:val="24"/>
          <w:szCs w:val="24"/>
        </w:rPr>
        <w:t xml:space="preserve"> </w:t>
      </w:r>
      <w:r w:rsidR="00D16D5E">
        <w:rPr>
          <w:rFonts w:asciiTheme="minorBidi" w:hAnsiTheme="minorBidi"/>
          <w:sz w:val="24"/>
          <w:szCs w:val="24"/>
        </w:rPr>
        <w:t>note</w:t>
      </w:r>
      <w:r w:rsidRPr="00A147B7">
        <w:rPr>
          <w:rFonts w:asciiTheme="minorBidi" w:hAnsiTheme="minorBidi"/>
          <w:sz w:val="24"/>
          <w:szCs w:val="24"/>
        </w:rPr>
        <w:t xml:space="preserve"> the explanation given to Yechezkel for the people’s failure to change their ways even after the Destruction:</w:t>
      </w:r>
    </w:p>
    <w:p w:rsidR="00A147B7" w:rsidRPr="00A147B7" w:rsidRDefault="00A147B7" w:rsidP="00C43DE1">
      <w:pPr>
        <w:bidi w:val="0"/>
        <w:spacing w:after="0" w:line="240" w:lineRule="auto"/>
        <w:ind w:firstLine="720"/>
        <w:jc w:val="both"/>
        <w:rPr>
          <w:rFonts w:asciiTheme="minorBidi" w:hAnsiTheme="minorBidi"/>
          <w:sz w:val="24"/>
          <w:szCs w:val="24"/>
        </w:rPr>
      </w:pPr>
    </w:p>
    <w:p w:rsidR="008E6BC3" w:rsidRPr="00A147B7" w:rsidRDefault="008E6BC3" w:rsidP="00C43DE1">
      <w:pPr>
        <w:bidi w:val="0"/>
        <w:spacing w:after="0" w:line="240" w:lineRule="auto"/>
        <w:ind w:left="720" w:firstLine="720"/>
        <w:jc w:val="both"/>
        <w:rPr>
          <w:rFonts w:asciiTheme="minorBidi" w:hAnsiTheme="minorBidi"/>
          <w:sz w:val="24"/>
          <w:szCs w:val="24"/>
        </w:rPr>
      </w:pPr>
      <w:r w:rsidRPr="00A147B7">
        <w:rPr>
          <w:rFonts w:asciiTheme="minorBidi" w:hAnsiTheme="minorBidi"/>
          <w:sz w:val="24"/>
          <w:szCs w:val="24"/>
        </w:rPr>
        <w:t>“Their heart is set on unjust gain” (v. 31).</w:t>
      </w:r>
    </w:p>
    <w:p w:rsidR="00A147B7" w:rsidRDefault="00A147B7" w:rsidP="00C43DE1">
      <w:pPr>
        <w:bidi w:val="0"/>
        <w:spacing w:after="0" w:line="240" w:lineRule="auto"/>
        <w:ind w:firstLine="720"/>
        <w:jc w:val="both"/>
        <w:rPr>
          <w:rFonts w:asciiTheme="minorBidi" w:hAnsiTheme="minorBidi"/>
          <w:sz w:val="24"/>
          <w:szCs w:val="24"/>
        </w:rPr>
      </w:pPr>
    </w:p>
    <w:p w:rsidR="008E6BC3" w:rsidRDefault="008E6BC3" w:rsidP="00C43DE1">
      <w:pPr>
        <w:bidi w:val="0"/>
        <w:spacing w:after="0" w:line="240" w:lineRule="auto"/>
        <w:jc w:val="both"/>
        <w:rPr>
          <w:rFonts w:asciiTheme="minorBidi" w:hAnsiTheme="minorBidi"/>
          <w:sz w:val="24"/>
          <w:szCs w:val="24"/>
        </w:rPr>
      </w:pPr>
      <w:r w:rsidRPr="00A147B7">
        <w:rPr>
          <w:rFonts w:asciiTheme="minorBidi" w:hAnsiTheme="minorBidi"/>
          <w:sz w:val="24"/>
          <w:szCs w:val="24"/>
        </w:rPr>
        <w:t xml:space="preserve">The </w:t>
      </w:r>
      <w:r w:rsidR="0040052D">
        <w:rPr>
          <w:rFonts w:asciiTheme="minorBidi" w:hAnsiTheme="minorBidi"/>
          <w:sz w:val="24"/>
          <w:szCs w:val="24"/>
        </w:rPr>
        <w:t>role</w:t>
      </w:r>
      <w:r w:rsidRPr="00A147B7">
        <w:rPr>
          <w:rFonts w:asciiTheme="minorBidi" w:hAnsiTheme="minorBidi"/>
          <w:sz w:val="24"/>
          <w:szCs w:val="24"/>
        </w:rPr>
        <w:t xml:space="preserve"> of interpersonal sins in bringing about the Destruction of the First Temple is discussed in the Gemara:</w:t>
      </w:r>
    </w:p>
    <w:p w:rsidR="00A147B7" w:rsidRPr="00A147B7" w:rsidRDefault="00A147B7" w:rsidP="00C43DE1">
      <w:pPr>
        <w:bidi w:val="0"/>
        <w:spacing w:after="0" w:line="240" w:lineRule="auto"/>
        <w:ind w:firstLine="720"/>
        <w:jc w:val="both"/>
        <w:rPr>
          <w:rFonts w:asciiTheme="minorBidi" w:hAnsiTheme="minorBidi"/>
          <w:sz w:val="24"/>
          <w:szCs w:val="24"/>
        </w:rPr>
      </w:pPr>
    </w:p>
    <w:p w:rsidR="008E6BC3" w:rsidRPr="00A147B7" w:rsidRDefault="008E6BC3" w:rsidP="00C43DE1">
      <w:pPr>
        <w:bidi w:val="0"/>
        <w:spacing w:after="0" w:line="240" w:lineRule="auto"/>
        <w:ind w:left="720"/>
        <w:jc w:val="both"/>
        <w:rPr>
          <w:rFonts w:asciiTheme="minorBidi" w:hAnsiTheme="minorBidi"/>
          <w:sz w:val="24"/>
          <w:szCs w:val="24"/>
        </w:rPr>
      </w:pPr>
      <w:r w:rsidRPr="00A147B7">
        <w:rPr>
          <w:rFonts w:asciiTheme="minorBidi" w:hAnsiTheme="minorBidi"/>
          <w:sz w:val="24"/>
          <w:szCs w:val="24"/>
        </w:rPr>
        <w:t>“Fo</w:t>
      </w:r>
      <w:r w:rsidR="00C07B9F" w:rsidRPr="00A147B7">
        <w:rPr>
          <w:rFonts w:asciiTheme="minorBidi" w:hAnsiTheme="minorBidi"/>
          <w:sz w:val="24"/>
          <w:szCs w:val="24"/>
        </w:rPr>
        <w:t>r what reason was the First Temple destroyed? Because of three phenomena: idolatry, sexual immorality, and bloodshed…” (</w:t>
      </w:r>
      <w:r w:rsidR="00C07B9F" w:rsidRPr="00A147B7">
        <w:rPr>
          <w:rFonts w:asciiTheme="minorBidi" w:hAnsiTheme="minorBidi"/>
          <w:i/>
          <w:iCs/>
          <w:sz w:val="24"/>
          <w:szCs w:val="24"/>
        </w:rPr>
        <w:t>Yoma</w:t>
      </w:r>
      <w:r w:rsidR="00C07B9F" w:rsidRPr="00A147B7">
        <w:rPr>
          <w:rFonts w:asciiTheme="minorBidi" w:hAnsiTheme="minorBidi"/>
          <w:sz w:val="24"/>
          <w:szCs w:val="24"/>
        </w:rPr>
        <w:t xml:space="preserve"> 9b)</w:t>
      </w:r>
    </w:p>
    <w:p w:rsidR="00A147B7" w:rsidRDefault="00A147B7" w:rsidP="00C43DE1">
      <w:pPr>
        <w:bidi w:val="0"/>
        <w:spacing w:after="0" w:line="240" w:lineRule="auto"/>
        <w:ind w:firstLine="720"/>
        <w:jc w:val="both"/>
        <w:rPr>
          <w:rFonts w:asciiTheme="minorBidi" w:hAnsiTheme="minorBidi"/>
          <w:sz w:val="24"/>
          <w:szCs w:val="24"/>
        </w:rPr>
      </w:pPr>
    </w:p>
    <w:p w:rsidR="00C07B9F" w:rsidRPr="00A147B7" w:rsidRDefault="00C07B9F"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According</w:t>
      </w:r>
      <w:r w:rsidR="0040052D">
        <w:rPr>
          <w:rFonts w:asciiTheme="minorBidi" w:hAnsiTheme="minorBidi"/>
          <w:sz w:val="24"/>
          <w:szCs w:val="24"/>
        </w:rPr>
        <w:t>ly,</w:t>
      </w:r>
      <w:r w:rsidRPr="00A147B7">
        <w:rPr>
          <w:rFonts w:asciiTheme="minorBidi" w:hAnsiTheme="minorBidi"/>
          <w:sz w:val="24"/>
          <w:szCs w:val="24"/>
        </w:rPr>
        <w:t xml:space="preserve"> it was not interpersonal sins </w:t>
      </w:r>
      <w:r w:rsidR="0040052D">
        <w:rPr>
          <w:rFonts w:asciiTheme="minorBidi" w:hAnsiTheme="minorBidi"/>
          <w:sz w:val="24"/>
          <w:szCs w:val="24"/>
        </w:rPr>
        <w:t xml:space="preserve">alone </w:t>
      </w:r>
      <w:r w:rsidRPr="00A147B7">
        <w:rPr>
          <w:rFonts w:asciiTheme="minorBidi" w:hAnsiTheme="minorBidi"/>
          <w:sz w:val="24"/>
          <w:szCs w:val="24"/>
        </w:rPr>
        <w:t xml:space="preserve">that brought about the Destruction of the Temple. Indeed, we have noted that it was idolatry, in its various forms, that Yechezkel points to as the main </w:t>
      </w:r>
      <w:r w:rsidR="0040052D">
        <w:rPr>
          <w:rFonts w:asciiTheme="minorBidi" w:hAnsiTheme="minorBidi"/>
          <w:sz w:val="24"/>
          <w:szCs w:val="24"/>
        </w:rPr>
        <w:t xml:space="preserve">factor that </w:t>
      </w:r>
      <w:r w:rsidRPr="00A147B7">
        <w:rPr>
          <w:rFonts w:asciiTheme="minorBidi" w:hAnsiTheme="minorBidi"/>
          <w:sz w:val="24"/>
          <w:szCs w:val="24"/>
        </w:rPr>
        <w:t>defil</w:t>
      </w:r>
      <w:r w:rsidR="0040052D">
        <w:rPr>
          <w:rFonts w:asciiTheme="minorBidi" w:hAnsiTheme="minorBidi"/>
          <w:sz w:val="24"/>
          <w:szCs w:val="24"/>
        </w:rPr>
        <w:t>ed</w:t>
      </w:r>
      <w:r w:rsidRPr="00A147B7">
        <w:rPr>
          <w:rFonts w:asciiTheme="minorBidi" w:hAnsiTheme="minorBidi"/>
          <w:sz w:val="24"/>
          <w:szCs w:val="24"/>
        </w:rPr>
        <w:t xml:space="preserve"> the Temple: the “</w:t>
      </w:r>
      <w:r w:rsidRPr="00A147B7">
        <w:rPr>
          <w:rFonts w:asciiTheme="minorBidi" w:hAnsiTheme="minorBidi"/>
          <w:i/>
          <w:iCs/>
          <w:sz w:val="24"/>
          <w:szCs w:val="24"/>
        </w:rPr>
        <w:t>shikkutzim</w:t>
      </w:r>
      <w:r w:rsidR="00A147B7">
        <w:rPr>
          <w:rFonts w:asciiTheme="minorBidi" w:hAnsiTheme="minorBidi"/>
          <w:sz w:val="24"/>
          <w:szCs w:val="24"/>
        </w:rPr>
        <w:t>,”</w:t>
      </w:r>
      <w:r w:rsidRPr="00A147B7">
        <w:rPr>
          <w:rFonts w:asciiTheme="minorBidi" w:hAnsiTheme="minorBidi"/>
          <w:sz w:val="24"/>
          <w:szCs w:val="24"/>
        </w:rPr>
        <w:t xml:space="preserve"> the “</w:t>
      </w:r>
      <w:r w:rsidRPr="00A147B7">
        <w:rPr>
          <w:rFonts w:asciiTheme="minorBidi" w:hAnsiTheme="minorBidi"/>
          <w:i/>
          <w:iCs/>
          <w:sz w:val="24"/>
          <w:szCs w:val="24"/>
        </w:rPr>
        <w:t>gilulim</w:t>
      </w:r>
      <w:r w:rsidR="00A147B7">
        <w:rPr>
          <w:rFonts w:asciiTheme="minorBidi" w:hAnsiTheme="minorBidi"/>
          <w:sz w:val="24"/>
          <w:szCs w:val="24"/>
        </w:rPr>
        <w:t>,”</w:t>
      </w:r>
      <w:r w:rsidRPr="00A147B7">
        <w:rPr>
          <w:rFonts w:asciiTheme="minorBidi" w:hAnsiTheme="minorBidi"/>
          <w:sz w:val="24"/>
          <w:szCs w:val="24"/>
        </w:rPr>
        <w:t xml:space="preserve"> the “abominations</w:t>
      </w:r>
      <w:r w:rsidR="00A147B7">
        <w:rPr>
          <w:rFonts w:asciiTheme="minorBidi" w:hAnsiTheme="minorBidi"/>
          <w:sz w:val="24"/>
          <w:szCs w:val="24"/>
        </w:rPr>
        <w:t>,”</w:t>
      </w:r>
      <w:r w:rsidRPr="00A147B7">
        <w:rPr>
          <w:rFonts w:asciiTheme="minorBidi" w:hAnsiTheme="minorBidi"/>
          <w:sz w:val="24"/>
          <w:szCs w:val="24"/>
        </w:rPr>
        <w:t xml:space="preserve"> the passing of children through fire (which is also bloodshed). In addition, Yechezkel also mentions sexual immorality (including, for example, adultery).</w:t>
      </w:r>
    </w:p>
    <w:p w:rsidR="00C07B9F" w:rsidRPr="00A147B7" w:rsidRDefault="00C07B9F" w:rsidP="00C43DE1">
      <w:pPr>
        <w:bidi w:val="0"/>
        <w:spacing w:after="0" w:line="240" w:lineRule="auto"/>
        <w:ind w:firstLine="720"/>
        <w:jc w:val="both"/>
        <w:rPr>
          <w:rFonts w:asciiTheme="minorBidi" w:hAnsiTheme="minorBidi"/>
          <w:sz w:val="24"/>
          <w:szCs w:val="24"/>
        </w:rPr>
      </w:pPr>
    </w:p>
    <w:p w:rsidR="00C07B9F" w:rsidRPr="00A147B7" w:rsidRDefault="00C07B9F" w:rsidP="00C43DE1">
      <w:pPr>
        <w:bidi w:val="0"/>
        <w:spacing w:after="0" w:line="240" w:lineRule="auto"/>
        <w:jc w:val="both"/>
        <w:rPr>
          <w:rFonts w:asciiTheme="minorBidi" w:hAnsiTheme="minorBidi"/>
          <w:b/>
          <w:bCs/>
          <w:sz w:val="24"/>
          <w:szCs w:val="24"/>
        </w:rPr>
      </w:pPr>
      <w:r w:rsidRPr="00A147B7">
        <w:rPr>
          <w:rFonts w:asciiTheme="minorBidi" w:hAnsiTheme="minorBidi"/>
          <w:b/>
          <w:bCs/>
          <w:sz w:val="24"/>
          <w:szCs w:val="24"/>
        </w:rPr>
        <w:t>The sins of the office-bearers</w:t>
      </w:r>
    </w:p>
    <w:p w:rsidR="00A147B7" w:rsidRDefault="00A147B7" w:rsidP="00C43DE1">
      <w:pPr>
        <w:bidi w:val="0"/>
        <w:spacing w:after="0" w:line="240" w:lineRule="auto"/>
        <w:ind w:firstLine="720"/>
        <w:jc w:val="both"/>
        <w:rPr>
          <w:rFonts w:asciiTheme="minorBidi" w:hAnsiTheme="minorBidi"/>
          <w:sz w:val="24"/>
          <w:szCs w:val="24"/>
        </w:rPr>
      </w:pPr>
    </w:p>
    <w:p w:rsidR="00C07B9F" w:rsidRDefault="00C07B9F"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In contrast, the social sins committed by offic</w:t>
      </w:r>
      <w:r w:rsidR="000B5260" w:rsidRPr="00A147B7">
        <w:rPr>
          <w:rFonts w:asciiTheme="minorBidi" w:hAnsiTheme="minorBidi"/>
          <w:sz w:val="24"/>
          <w:szCs w:val="24"/>
        </w:rPr>
        <w:t>e-bearers of the people affect</w:t>
      </w:r>
      <w:r w:rsidRPr="00A147B7">
        <w:rPr>
          <w:rFonts w:asciiTheme="minorBidi" w:hAnsiTheme="minorBidi"/>
          <w:sz w:val="24"/>
          <w:szCs w:val="24"/>
        </w:rPr>
        <w:t xml:space="preserve"> their status. Indeed, the Gemara goes on to question explicitly whether indeed causeless hatred did not exist at the time of the First Temple, citing in support a verse from Yechezkel:</w:t>
      </w:r>
    </w:p>
    <w:p w:rsidR="00A147B7" w:rsidRPr="00A147B7" w:rsidRDefault="00A147B7" w:rsidP="00C43DE1">
      <w:pPr>
        <w:bidi w:val="0"/>
        <w:spacing w:after="0" w:line="240" w:lineRule="auto"/>
        <w:ind w:firstLine="720"/>
        <w:jc w:val="both"/>
        <w:rPr>
          <w:rFonts w:asciiTheme="minorBidi" w:hAnsiTheme="minorBidi"/>
          <w:sz w:val="24"/>
          <w:szCs w:val="24"/>
        </w:rPr>
      </w:pPr>
    </w:p>
    <w:p w:rsidR="004E13FD" w:rsidRPr="00A147B7" w:rsidRDefault="0000445E" w:rsidP="00C43DE1">
      <w:pPr>
        <w:bidi w:val="0"/>
        <w:spacing w:after="0" w:line="240" w:lineRule="auto"/>
        <w:ind w:left="720"/>
        <w:jc w:val="both"/>
        <w:rPr>
          <w:rFonts w:asciiTheme="minorBidi" w:hAnsiTheme="minorBidi"/>
          <w:sz w:val="24"/>
          <w:szCs w:val="24"/>
        </w:rPr>
      </w:pPr>
      <w:r w:rsidRPr="00A147B7">
        <w:rPr>
          <w:rFonts w:asciiTheme="minorBidi" w:hAnsiTheme="minorBidi"/>
          <w:sz w:val="24"/>
          <w:szCs w:val="24"/>
        </w:rPr>
        <w:t>“But</w:t>
      </w:r>
      <w:r w:rsidR="004E13FD" w:rsidRPr="00A147B7">
        <w:rPr>
          <w:rFonts w:asciiTheme="minorBidi" w:hAnsiTheme="minorBidi"/>
          <w:sz w:val="24"/>
          <w:szCs w:val="24"/>
        </w:rPr>
        <w:t xml:space="preserve"> [during the time of] the first Sanctuary did no</w:t>
      </w:r>
      <w:r w:rsidR="0040052D">
        <w:rPr>
          <w:rFonts w:asciiTheme="minorBidi" w:hAnsiTheme="minorBidi"/>
          <w:sz w:val="24"/>
          <w:szCs w:val="24"/>
        </w:rPr>
        <w:t>t</w:t>
      </w:r>
      <w:r w:rsidR="004E13FD" w:rsidRPr="00A147B7">
        <w:rPr>
          <w:rFonts w:asciiTheme="minorBidi" w:hAnsiTheme="minorBidi"/>
          <w:sz w:val="24"/>
          <w:szCs w:val="24"/>
        </w:rPr>
        <w:t xml:space="preserve"> groundless hatred </w:t>
      </w:r>
      <w:r w:rsidR="000B5260" w:rsidRPr="00A147B7">
        <w:rPr>
          <w:rFonts w:asciiTheme="minorBidi" w:hAnsiTheme="minorBidi"/>
          <w:sz w:val="24"/>
          <w:szCs w:val="24"/>
        </w:rPr>
        <w:t>prevail? Surely it is written: ‘</w:t>
      </w:r>
      <w:r w:rsidR="004E13FD" w:rsidRPr="00A147B7">
        <w:rPr>
          <w:rFonts w:asciiTheme="minorBidi" w:hAnsiTheme="minorBidi"/>
          <w:sz w:val="24"/>
          <w:szCs w:val="24"/>
        </w:rPr>
        <w:t xml:space="preserve">Terrors by reason of the sword are upon My people; </w:t>
      </w:r>
      <w:r w:rsidR="000B5260" w:rsidRPr="00A147B7">
        <w:rPr>
          <w:rFonts w:asciiTheme="minorBidi" w:hAnsiTheme="minorBidi"/>
          <w:sz w:val="24"/>
          <w:szCs w:val="24"/>
        </w:rPr>
        <w:t>smite therefore upon your thigh’</w:t>
      </w:r>
      <w:r w:rsidR="004E13FD" w:rsidRPr="00A147B7">
        <w:rPr>
          <w:rFonts w:asciiTheme="minorBidi" w:hAnsiTheme="minorBidi"/>
          <w:sz w:val="24"/>
          <w:szCs w:val="24"/>
        </w:rPr>
        <w:t xml:space="preserve"> (</w:t>
      </w:r>
      <w:r w:rsidR="004E13FD" w:rsidRPr="00A147B7">
        <w:rPr>
          <w:rFonts w:asciiTheme="minorBidi" w:hAnsiTheme="minorBidi"/>
          <w:i/>
          <w:iCs/>
          <w:sz w:val="24"/>
          <w:szCs w:val="24"/>
        </w:rPr>
        <w:t>Yechezkel</w:t>
      </w:r>
      <w:r w:rsidR="004E13FD" w:rsidRPr="00A147B7">
        <w:rPr>
          <w:rFonts w:asciiTheme="minorBidi" w:hAnsiTheme="minorBidi"/>
          <w:sz w:val="24"/>
          <w:szCs w:val="24"/>
        </w:rPr>
        <w:t xml:space="preserve"> 21:17)? And R. El</w:t>
      </w:r>
      <w:r w:rsidR="006C2EB0" w:rsidRPr="00A147B7">
        <w:rPr>
          <w:rFonts w:asciiTheme="minorBidi" w:hAnsiTheme="minorBidi"/>
          <w:sz w:val="24"/>
          <w:szCs w:val="24"/>
        </w:rPr>
        <w:t>ie</w:t>
      </w:r>
      <w:r w:rsidR="004E13FD" w:rsidRPr="00A147B7">
        <w:rPr>
          <w:rFonts w:asciiTheme="minorBidi" w:hAnsiTheme="minorBidi"/>
          <w:sz w:val="24"/>
          <w:szCs w:val="24"/>
        </w:rPr>
        <w:t>zar said: This refers to people who eat and drink together and then thrust each other through with</w:t>
      </w:r>
      <w:r w:rsidR="000B5260" w:rsidRPr="00A147B7">
        <w:rPr>
          <w:rFonts w:asciiTheme="minorBidi" w:hAnsiTheme="minorBidi"/>
          <w:sz w:val="24"/>
          <w:szCs w:val="24"/>
        </w:rPr>
        <w:t xml:space="preserve"> the daggers of their tongue! </w:t>
      </w:r>
      <w:r w:rsidR="004E13FD" w:rsidRPr="00A147B7">
        <w:rPr>
          <w:rFonts w:asciiTheme="minorBidi" w:hAnsiTheme="minorBidi"/>
          <w:sz w:val="24"/>
          <w:szCs w:val="24"/>
        </w:rPr>
        <w:t>That [same quality] existed also among the princes in Israel, for it is written</w:t>
      </w:r>
      <w:r w:rsidR="000B5260" w:rsidRPr="00A147B7">
        <w:rPr>
          <w:rFonts w:asciiTheme="minorBidi" w:hAnsiTheme="minorBidi"/>
          <w:sz w:val="24"/>
          <w:szCs w:val="24"/>
        </w:rPr>
        <w:t>, ‘</w:t>
      </w:r>
      <w:r w:rsidR="004E13FD" w:rsidRPr="00A147B7">
        <w:rPr>
          <w:rFonts w:asciiTheme="minorBidi" w:hAnsiTheme="minorBidi"/>
          <w:sz w:val="24"/>
          <w:szCs w:val="24"/>
        </w:rPr>
        <w:t>Cry and wail, son o</w:t>
      </w:r>
      <w:r w:rsidR="000B5260" w:rsidRPr="00A147B7">
        <w:rPr>
          <w:rFonts w:asciiTheme="minorBidi" w:hAnsiTheme="minorBidi"/>
          <w:sz w:val="24"/>
          <w:szCs w:val="24"/>
        </w:rPr>
        <w:t>f man; for it is upon My people’</w:t>
      </w:r>
      <w:r w:rsidR="004E13FD" w:rsidRPr="00A147B7">
        <w:rPr>
          <w:rFonts w:asciiTheme="minorBidi" w:hAnsiTheme="minorBidi"/>
          <w:sz w:val="24"/>
          <w:szCs w:val="24"/>
        </w:rPr>
        <w:t xml:space="preserve"> (ibi</w:t>
      </w:r>
      <w:r w:rsidR="000B5260" w:rsidRPr="00A147B7">
        <w:rPr>
          <w:rFonts w:asciiTheme="minorBidi" w:hAnsiTheme="minorBidi"/>
          <w:sz w:val="24"/>
          <w:szCs w:val="24"/>
        </w:rPr>
        <w:t>d.) etc. Since the verse says, ‘Cry and wail, son of man’</w:t>
      </w:r>
      <w:r w:rsidR="004E13FD" w:rsidRPr="00A147B7">
        <w:rPr>
          <w:rFonts w:asciiTheme="minorBidi" w:hAnsiTheme="minorBidi"/>
          <w:sz w:val="24"/>
          <w:szCs w:val="24"/>
        </w:rPr>
        <w:t xml:space="preserve"> we might have understood that [this evil quality] was uni</w:t>
      </w:r>
      <w:r w:rsidR="000B5260" w:rsidRPr="00A147B7">
        <w:rPr>
          <w:rFonts w:asciiTheme="minorBidi" w:hAnsiTheme="minorBidi"/>
          <w:sz w:val="24"/>
          <w:szCs w:val="24"/>
        </w:rPr>
        <w:t>versal, but it goes on to say, ‘</w:t>
      </w:r>
      <w:r w:rsidR="004E13FD" w:rsidRPr="00A147B7">
        <w:rPr>
          <w:rFonts w:asciiTheme="minorBidi" w:hAnsiTheme="minorBidi"/>
          <w:sz w:val="24"/>
          <w:szCs w:val="24"/>
        </w:rPr>
        <w:t>it is upon all the princ</w:t>
      </w:r>
      <w:r w:rsidR="000B5260" w:rsidRPr="00A147B7">
        <w:rPr>
          <w:rFonts w:asciiTheme="minorBidi" w:hAnsiTheme="minorBidi"/>
          <w:sz w:val="24"/>
          <w:szCs w:val="24"/>
        </w:rPr>
        <w:t>es of Israel’</w:t>
      </w:r>
      <w:r w:rsidR="004E13FD" w:rsidRPr="00A147B7">
        <w:rPr>
          <w:rStyle w:val="FootnoteReference"/>
          <w:rFonts w:asciiTheme="minorBidi" w:hAnsiTheme="minorBidi"/>
          <w:sz w:val="24"/>
          <w:szCs w:val="24"/>
        </w:rPr>
        <w:footnoteReference w:id="2"/>
      </w:r>
      <w:r w:rsidR="004E13FD" w:rsidRPr="00A147B7">
        <w:rPr>
          <w:rFonts w:asciiTheme="minorBidi" w:hAnsiTheme="minorBidi"/>
          <w:sz w:val="24"/>
          <w:szCs w:val="24"/>
        </w:rPr>
        <w:t xml:space="preserve"> [indicating that this causeless hated existed only among the leaders, while the regular populace was not filled with hatred].”  (</w:t>
      </w:r>
      <w:r w:rsidR="004E13FD" w:rsidRPr="00A147B7">
        <w:rPr>
          <w:rFonts w:asciiTheme="minorBidi" w:hAnsiTheme="minorBidi"/>
          <w:i/>
          <w:iCs/>
          <w:sz w:val="24"/>
          <w:szCs w:val="24"/>
        </w:rPr>
        <w:t>Yoma</w:t>
      </w:r>
      <w:r w:rsidR="004E13FD" w:rsidRPr="00A147B7">
        <w:rPr>
          <w:rFonts w:asciiTheme="minorBidi" w:hAnsiTheme="minorBidi"/>
          <w:sz w:val="24"/>
          <w:szCs w:val="24"/>
        </w:rPr>
        <w:t xml:space="preserve"> 9b)</w:t>
      </w:r>
    </w:p>
    <w:p w:rsidR="00A147B7" w:rsidRDefault="00A147B7" w:rsidP="00C43DE1">
      <w:pPr>
        <w:bidi w:val="0"/>
        <w:spacing w:after="0" w:line="240" w:lineRule="auto"/>
        <w:ind w:firstLine="720"/>
        <w:jc w:val="both"/>
        <w:rPr>
          <w:rFonts w:asciiTheme="minorBidi" w:hAnsiTheme="minorBidi"/>
          <w:sz w:val="24"/>
          <w:szCs w:val="24"/>
        </w:rPr>
      </w:pPr>
    </w:p>
    <w:p w:rsidR="006C2EB0" w:rsidRPr="00A147B7" w:rsidRDefault="0040052D"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 xml:space="preserve">While </w:t>
      </w:r>
      <w:r w:rsidR="006C2EB0" w:rsidRPr="00A147B7">
        <w:rPr>
          <w:rFonts w:asciiTheme="minorBidi" w:hAnsiTheme="minorBidi"/>
          <w:sz w:val="24"/>
          <w:szCs w:val="24"/>
        </w:rPr>
        <w:t xml:space="preserve">R. Eliezer’s interpretation of the verse seems far removed from its plain meaning, a closer look at the text reveals that along with the </w:t>
      </w:r>
      <w:r>
        <w:rPr>
          <w:rFonts w:asciiTheme="minorBidi" w:hAnsiTheme="minorBidi"/>
          <w:sz w:val="24"/>
          <w:szCs w:val="24"/>
        </w:rPr>
        <w:t xml:space="preserve">prophet’s </w:t>
      </w:r>
      <w:r w:rsidR="006C2EB0" w:rsidRPr="00A147B7">
        <w:rPr>
          <w:rFonts w:asciiTheme="minorBidi" w:hAnsiTheme="minorBidi"/>
          <w:sz w:val="24"/>
          <w:szCs w:val="24"/>
        </w:rPr>
        <w:t xml:space="preserve">warning </w:t>
      </w:r>
      <w:r>
        <w:rPr>
          <w:rFonts w:asciiTheme="minorBidi" w:hAnsiTheme="minorBidi"/>
          <w:sz w:val="24"/>
          <w:szCs w:val="24"/>
        </w:rPr>
        <w:t>about</w:t>
      </w:r>
      <w:r w:rsidR="006C2EB0" w:rsidRPr="00A147B7">
        <w:rPr>
          <w:rFonts w:asciiTheme="minorBidi" w:hAnsiTheme="minorBidi"/>
          <w:sz w:val="24"/>
          <w:szCs w:val="24"/>
        </w:rPr>
        <w:t xml:space="preserve"> the fate of the people, </w:t>
      </w:r>
      <w:r>
        <w:rPr>
          <w:rFonts w:asciiTheme="minorBidi" w:hAnsiTheme="minorBidi"/>
          <w:sz w:val="24"/>
          <w:szCs w:val="24"/>
        </w:rPr>
        <w:t xml:space="preserve">he also features </w:t>
      </w:r>
      <w:r w:rsidR="006C2EB0" w:rsidRPr="00A147B7">
        <w:rPr>
          <w:rFonts w:asciiTheme="minorBidi" w:hAnsiTheme="minorBidi"/>
          <w:sz w:val="24"/>
          <w:szCs w:val="24"/>
        </w:rPr>
        <w:t>interpersonal sins in his description of the sins of the leaders.</w:t>
      </w:r>
    </w:p>
    <w:p w:rsidR="00A147B7" w:rsidRDefault="00A147B7" w:rsidP="00C43DE1">
      <w:pPr>
        <w:bidi w:val="0"/>
        <w:spacing w:after="0" w:line="240" w:lineRule="auto"/>
        <w:ind w:firstLine="720"/>
        <w:jc w:val="both"/>
        <w:rPr>
          <w:rFonts w:asciiTheme="minorBidi" w:hAnsiTheme="minorBidi"/>
          <w:sz w:val="24"/>
          <w:szCs w:val="24"/>
        </w:rPr>
      </w:pPr>
    </w:p>
    <w:p w:rsidR="006C2EB0" w:rsidRPr="00A147B7" w:rsidRDefault="006C2EB0"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In Chapter 22</w:t>
      </w:r>
      <w:r w:rsidR="002F6EEF" w:rsidRPr="00A147B7">
        <w:rPr>
          <w:rFonts w:asciiTheme="minorBidi" w:hAnsiTheme="minorBidi"/>
          <w:sz w:val="24"/>
          <w:szCs w:val="24"/>
        </w:rPr>
        <w:t xml:space="preserve"> we find a unique </w:t>
      </w:r>
      <w:r w:rsidR="000B5260" w:rsidRPr="00A147B7">
        <w:rPr>
          <w:rFonts w:asciiTheme="minorBidi" w:hAnsiTheme="minorBidi"/>
          <w:sz w:val="24"/>
          <w:szCs w:val="24"/>
        </w:rPr>
        <w:t xml:space="preserve">list of sins, out of character </w:t>
      </w:r>
      <w:r w:rsidR="0040052D">
        <w:rPr>
          <w:rFonts w:asciiTheme="minorBidi" w:hAnsiTheme="minorBidi"/>
          <w:sz w:val="24"/>
          <w:szCs w:val="24"/>
        </w:rPr>
        <w:t>with</w:t>
      </w:r>
      <w:r w:rsidR="002F6EEF" w:rsidRPr="00A147B7">
        <w:rPr>
          <w:rFonts w:asciiTheme="minorBidi" w:hAnsiTheme="minorBidi"/>
          <w:sz w:val="24"/>
          <w:szCs w:val="24"/>
        </w:rPr>
        <w:t xml:space="preserve"> the rest of the </w:t>
      </w:r>
      <w:r w:rsidR="002F6EEF" w:rsidRPr="00A147B7">
        <w:rPr>
          <w:rFonts w:asciiTheme="minorBidi" w:hAnsiTheme="minorBidi"/>
          <w:i/>
          <w:iCs/>
          <w:sz w:val="24"/>
          <w:szCs w:val="24"/>
        </w:rPr>
        <w:t>Sefer</w:t>
      </w:r>
      <w:r w:rsidR="0040052D">
        <w:rPr>
          <w:rFonts w:asciiTheme="minorBidi" w:hAnsiTheme="minorBidi"/>
          <w:sz w:val="24"/>
          <w:szCs w:val="24"/>
        </w:rPr>
        <w:t>. A</w:t>
      </w:r>
      <w:r w:rsidR="002F6EEF" w:rsidRPr="00A147B7">
        <w:rPr>
          <w:rFonts w:asciiTheme="minorBidi" w:hAnsiTheme="minorBidi"/>
          <w:sz w:val="24"/>
          <w:szCs w:val="24"/>
        </w:rPr>
        <w:t xml:space="preserve">s the Destruction of Jerusalem draws nearer (“that her time may come” – v. 3; “You have caused your days to draw near, and have come to your years” – v. 4) the prophet </w:t>
      </w:r>
      <w:r w:rsidR="0040052D">
        <w:rPr>
          <w:rFonts w:asciiTheme="minorBidi" w:hAnsiTheme="minorBidi"/>
          <w:sz w:val="24"/>
          <w:szCs w:val="24"/>
        </w:rPr>
        <w:t xml:space="preserve">appears to </w:t>
      </w:r>
      <w:r w:rsidR="000B5260" w:rsidRPr="00A147B7">
        <w:rPr>
          <w:rFonts w:asciiTheme="minorBidi" w:hAnsiTheme="minorBidi"/>
          <w:sz w:val="24"/>
          <w:szCs w:val="24"/>
        </w:rPr>
        <w:t>place</w:t>
      </w:r>
      <w:r w:rsidR="0040052D">
        <w:rPr>
          <w:rFonts w:asciiTheme="minorBidi" w:hAnsiTheme="minorBidi"/>
          <w:sz w:val="24"/>
          <w:szCs w:val="24"/>
        </w:rPr>
        <w:t xml:space="preserve"> more of an</w:t>
      </w:r>
      <w:r w:rsidR="002F6EEF" w:rsidRPr="00A147B7">
        <w:rPr>
          <w:rFonts w:asciiTheme="minorBidi" w:hAnsiTheme="minorBidi"/>
          <w:sz w:val="24"/>
          <w:szCs w:val="24"/>
        </w:rPr>
        <w:t xml:space="preserve"> emphasis on the personal responsibility that the leaders of the people bear for their actions, along with the dire consequences of their corrupt leadership </w:t>
      </w:r>
      <w:r w:rsidR="0040052D">
        <w:rPr>
          <w:rFonts w:asciiTheme="minorBidi" w:hAnsiTheme="minorBidi"/>
          <w:sz w:val="24"/>
          <w:szCs w:val="24"/>
        </w:rPr>
        <w:t>for</w:t>
      </w:r>
      <w:r w:rsidR="002F6EEF" w:rsidRPr="00A147B7">
        <w:rPr>
          <w:rFonts w:asciiTheme="minorBidi" w:hAnsiTheme="minorBidi"/>
          <w:sz w:val="24"/>
          <w:szCs w:val="24"/>
        </w:rPr>
        <w:t xml:space="preserve"> the nation as a whole.</w:t>
      </w:r>
      <w:r w:rsidR="0040052D">
        <w:rPr>
          <w:rFonts w:asciiTheme="minorBidi" w:hAnsiTheme="minorBidi"/>
          <w:sz w:val="24"/>
          <w:szCs w:val="24"/>
        </w:rPr>
        <w:t xml:space="preserve"> T</w:t>
      </w:r>
      <w:r w:rsidR="002F6EEF" w:rsidRPr="00A147B7">
        <w:rPr>
          <w:rFonts w:asciiTheme="minorBidi" w:hAnsiTheme="minorBidi"/>
          <w:sz w:val="24"/>
          <w:szCs w:val="24"/>
        </w:rPr>
        <w:t>his chapter</w:t>
      </w:r>
      <w:r w:rsidR="00EF11A2">
        <w:rPr>
          <w:rFonts w:asciiTheme="minorBidi" w:hAnsiTheme="minorBidi"/>
          <w:sz w:val="24"/>
          <w:szCs w:val="24"/>
        </w:rPr>
        <w:t xml:space="preserve"> </w:t>
      </w:r>
      <w:r w:rsidR="002F6EEF" w:rsidRPr="00A147B7">
        <w:rPr>
          <w:rFonts w:asciiTheme="minorBidi" w:hAnsiTheme="minorBidi"/>
          <w:sz w:val="24"/>
          <w:szCs w:val="24"/>
        </w:rPr>
        <w:t>attribute</w:t>
      </w:r>
      <w:r w:rsidR="00EF11A2">
        <w:rPr>
          <w:rFonts w:asciiTheme="minorBidi" w:hAnsiTheme="minorBidi"/>
          <w:sz w:val="24"/>
          <w:szCs w:val="24"/>
        </w:rPr>
        <w:t>s sins</w:t>
      </w:r>
      <w:r w:rsidR="002F6EEF" w:rsidRPr="00A147B7">
        <w:rPr>
          <w:rFonts w:asciiTheme="minorBidi" w:hAnsiTheme="minorBidi"/>
          <w:sz w:val="24"/>
          <w:szCs w:val="24"/>
        </w:rPr>
        <w:t xml:space="preserve"> </w:t>
      </w:r>
      <w:r w:rsidR="00EF11A2">
        <w:rPr>
          <w:rFonts w:asciiTheme="minorBidi" w:hAnsiTheme="minorBidi"/>
          <w:sz w:val="24"/>
          <w:szCs w:val="24"/>
        </w:rPr>
        <w:t xml:space="preserve">both social and religious in nature </w:t>
      </w:r>
      <w:r w:rsidR="002F6EEF" w:rsidRPr="00A147B7">
        <w:rPr>
          <w:rFonts w:asciiTheme="minorBidi" w:hAnsiTheme="minorBidi"/>
          <w:sz w:val="24"/>
          <w:szCs w:val="24"/>
        </w:rPr>
        <w:t xml:space="preserve">to the office-bearers in leadership positions. </w:t>
      </w:r>
      <w:r w:rsidR="00EF11A2">
        <w:rPr>
          <w:rFonts w:asciiTheme="minorBidi" w:hAnsiTheme="minorBidi"/>
          <w:sz w:val="24"/>
          <w:szCs w:val="24"/>
        </w:rPr>
        <w:t>T</w:t>
      </w:r>
      <w:r w:rsidR="002F6EEF" w:rsidRPr="00A147B7">
        <w:rPr>
          <w:rFonts w:asciiTheme="minorBidi" w:hAnsiTheme="minorBidi"/>
          <w:sz w:val="24"/>
          <w:szCs w:val="24"/>
        </w:rPr>
        <w:t xml:space="preserve">he fate of the city is sealed because of idolatry, sexual immorality, bloodshed, and – finally – the deeds of the leadership. In practical terms, not all of these sins were committed during the generation of the Destruction; rather, the city’s </w:t>
      </w:r>
      <w:r w:rsidR="000B5260" w:rsidRPr="00A147B7">
        <w:rPr>
          <w:rFonts w:asciiTheme="minorBidi" w:hAnsiTheme="minorBidi"/>
          <w:sz w:val="24"/>
          <w:szCs w:val="24"/>
        </w:rPr>
        <w:t>fate and decree are</w:t>
      </w:r>
      <w:r w:rsidR="002F6EEF" w:rsidRPr="00A147B7">
        <w:rPr>
          <w:rFonts w:asciiTheme="minorBidi" w:hAnsiTheme="minorBidi"/>
          <w:sz w:val="24"/>
          <w:szCs w:val="24"/>
        </w:rPr>
        <w:t xml:space="preserve"> the result of the accumulated </w:t>
      </w:r>
      <w:r w:rsidR="002F6EEF" w:rsidRPr="00A147B7">
        <w:rPr>
          <w:rFonts w:asciiTheme="minorBidi" w:hAnsiTheme="minorBidi"/>
          <w:sz w:val="24"/>
          <w:szCs w:val="24"/>
        </w:rPr>
        <w:lastRenderedPageBreak/>
        <w:t xml:space="preserve">wrongdoing (similar to the description of the sins of idolatry in Chapter 8). </w:t>
      </w:r>
      <w:r w:rsidR="00EF11A2">
        <w:rPr>
          <w:rFonts w:asciiTheme="minorBidi" w:hAnsiTheme="minorBidi"/>
          <w:sz w:val="24"/>
          <w:szCs w:val="24"/>
        </w:rPr>
        <w:t xml:space="preserve">But </w:t>
      </w:r>
      <w:r w:rsidR="002F6EEF" w:rsidRPr="00A147B7">
        <w:rPr>
          <w:rFonts w:asciiTheme="minorBidi" w:hAnsiTheme="minorBidi"/>
          <w:sz w:val="24"/>
          <w:szCs w:val="24"/>
        </w:rPr>
        <w:t>every individual</w:t>
      </w:r>
      <w:r w:rsidR="00EF11A2">
        <w:rPr>
          <w:rFonts w:asciiTheme="minorBidi" w:hAnsiTheme="minorBidi"/>
          <w:sz w:val="24"/>
          <w:szCs w:val="24"/>
        </w:rPr>
        <w:t>,</w:t>
      </w:r>
      <w:r w:rsidR="002F6EEF" w:rsidRPr="00A147B7">
        <w:rPr>
          <w:rFonts w:asciiTheme="minorBidi" w:hAnsiTheme="minorBidi"/>
          <w:sz w:val="24"/>
          <w:szCs w:val="24"/>
        </w:rPr>
        <w:t xml:space="preserve"> and every leader</w:t>
      </w:r>
      <w:r w:rsidR="00EF11A2">
        <w:rPr>
          <w:rFonts w:asciiTheme="minorBidi" w:hAnsiTheme="minorBidi"/>
          <w:sz w:val="24"/>
          <w:szCs w:val="24"/>
        </w:rPr>
        <w:t>,</w:t>
      </w:r>
      <w:r w:rsidR="002F6EEF" w:rsidRPr="00A147B7">
        <w:rPr>
          <w:rFonts w:asciiTheme="minorBidi" w:hAnsiTheme="minorBidi"/>
          <w:sz w:val="24"/>
          <w:szCs w:val="24"/>
        </w:rPr>
        <w:t xml:space="preserve"> is able to determine his own personal fate </w:t>
      </w:r>
      <w:r w:rsidR="002B1D58" w:rsidRPr="00A147B7">
        <w:rPr>
          <w:rFonts w:asciiTheme="minorBidi" w:hAnsiTheme="minorBidi"/>
          <w:sz w:val="24"/>
          <w:szCs w:val="24"/>
        </w:rPr>
        <w:t xml:space="preserve">(as we saw in Chapters 18 and 33). To this end the prophet lists the sins and punishments of the various officials: the </w:t>
      </w:r>
      <w:r w:rsidR="002B1D58" w:rsidRPr="00A147B7">
        <w:rPr>
          <w:rFonts w:asciiTheme="minorBidi" w:hAnsiTheme="minorBidi"/>
          <w:i/>
          <w:iCs/>
          <w:sz w:val="24"/>
          <w:szCs w:val="24"/>
        </w:rPr>
        <w:t>nesi’im</w:t>
      </w:r>
      <w:r w:rsidR="002B1D58" w:rsidRPr="00A147B7">
        <w:rPr>
          <w:rFonts w:asciiTheme="minorBidi" w:hAnsiTheme="minorBidi"/>
          <w:sz w:val="24"/>
          <w:szCs w:val="24"/>
        </w:rPr>
        <w:t xml:space="preserve"> (22:6-13)</w:t>
      </w:r>
      <w:r w:rsidR="002B1D58" w:rsidRPr="00A147B7">
        <w:rPr>
          <w:rStyle w:val="FootnoteReference"/>
          <w:rFonts w:asciiTheme="minorBidi" w:hAnsiTheme="minorBidi"/>
          <w:sz w:val="24"/>
          <w:szCs w:val="24"/>
        </w:rPr>
        <w:footnoteReference w:id="3"/>
      </w:r>
      <w:r w:rsidR="002B1D58" w:rsidRPr="00A147B7">
        <w:rPr>
          <w:rFonts w:asciiTheme="minorBidi" w:hAnsiTheme="minorBidi"/>
          <w:sz w:val="24"/>
          <w:szCs w:val="24"/>
        </w:rPr>
        <w:t>, the prophets (</w:t>
      </w:r>
      <w:r w:rsidR="000B5260" w:rsidRPr="00A147B7">
        <w:rPr>
          <w:rFonts w:asciiTheme="minorBidi" w:hAnsiTheme="minorBidi"/>
          <w:sz w:val="24"/>
          <w:szCs w:val="24"/>
        </w:rPr>
        <w:t xml:space="preserve">vv. </w:t>
      </w:r>
      <w:r w:rsidR="002B1D58" w:rsidRPr="00A147B7">
        <w:rPr>
          <w:rFonts w:asciiTheme="minorBidi" w:hAnsiTheme="minorBidi"/>
          <w:sz w:val="24"/>
          <w:szCs w:val="24"/>
        </w:rPr>
        <w:t xml:space="preserve">22, 25, 28), the </w:t>
      </w:r>
      <w:r w:rsidR="002B1D58" w:rsidRPr="00A147B7">
        <w:rPr>
          <w:rFonts w:asciiTheme="minorBidi" w:hAnsiTheme="minorBidi"/>
          <w:i/>
          <w:iCs/>
          <w:sz w:val="24"/>
          <w:szCs w:val="24"/>
        </w:rPr>
        <w:t>kohanim</w:t>
      </w:r>
      <w:r w:rsidR="002B1D58" w:rsidRPr="00A147B7">
        <w:rPr>
          <w:rFonts w:asciiTheme="minorBidi" w:hAnsiTheme="minorBidi"/>
          <w:sz w:val="24"/>
          <w:szCs w:val="24"/>
        </w:rPr>
        <w:t xml:space="preserve"> (22, 26), the princes (22, 27) and finally – the common people (22, 29).</w:t>
      </w:r>
    </w:p>
    <w:p w:rsidR="00A147B7" w:rsidRDefault="00A147B7" w:rsidP="00C43DE1">
      <w:pPr>
        <w:bidi w:val="0"/>
        <w:spacing w:after="0" w:line="240" w:lineRule="auto"/>
        <w:ind w:firstLine="720"/>
        <w:jc w:val="both"/>
        <w:rPr>
          <w:rFonts w:asciiTheme="minorBidi" w:hAnsiTheme="minorBidi"/>
          <w:sz w:val="24"/>
          <w:szCs w:val="24"/>
        </w:rPr>
      </w:pPr>
    </w:p>
    <w:p w:rsidR="002B1D58" w:rsidRDefault="00EF11A2"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I</w:t>
      </w:r>
      <w:r w:rsidR="002B1D58" w:rsidRPr="00A147B7">
        <w:rPr>
          <w:rFonts w:asciiTheme="minorBidi" w:hAnsiTheme="minorBidi"/>
          <w:sz w:val="24"/>
          <w:szCs w:val="24"/>
        </w:rPr>
        <w:t xml:space="preserve">n his </w:t>
      </w:r>
      <w:r>
        <w:rPr>
          <w:rFonts w:asciiTheme="minorBidi" w:hAnsiTheme="minorBidi"/>
          <w:sz w:val="24"/>
          <w:szCs w:val="24"/>
        </w:rPr>
        <w:t xml:space="preserve">post-Destruction </w:t>
      </w:r>
      <w:r w:rsidR="002B1D58" w:rsidRPr="00A147B7">
        <w:rPr>
          <w:rFonts w:asciiTheme="minorBidi" w:hAnsiTheme="minorBidi"/>
          <w:sz w:val="24"/>
          <w:szCs w:val="24"/>
        </w:rPr>
        <w:t>guidance to the office-bearers of the future</w:t>
      </w:r>
      <w:r>
        <w:rPr>
          <w:rFonts w:asciiTheme="minorBidi" w:hAnsiTheme="minorBidi"/>
          <w:sz w:val="24"/>
          <w:szCs w:val="24"/>
        </w:rPr>
        <w:t xml:space="preserve"> near the end of the Book</w:t>
      </w:r>
      <w:r w:rsidR="002B1D58" w:rsidRPr="00A147B7">
        <w:rPr>
          <w:rFonts w:asciiTheme="minorBidi" w:hAnsiTheme="minorBidi"/>
          <w:sz w:val="24"/>
          <w:szCs w:val="24"/>
        </w:rPr>
        <w:t xml:space="preserve">, Yechezkel notes social sins. Thus, for example, the </w:t>
      </w:r>
      <w:r w:rsidR="002B1D58" w:rsidRPr="00A147B7">
        <w:rPr>
          <w:rFonts w:asciiTheme="minorBidi" w:hAnsiTheme="minorBidi"/>
          <w:i/>
          <w:iCs/>
          <w:sz w:val="24"/>
          <w:szCs w:val="24"/>
        </w:rPr>
        <w:t>kohanim</w:t>
      </w:r>
      <w:r w:rsidR="002B1D58" w:rsidRPr="00A147B7">
        <w:rPr>
          <w:rFonts w:asciiTheme="minorBidi" w:hAnsiTheme="minorBidi"/>
          <w:sz w:val="24"/>
          <w:szCs w:val="24"/>
        </w:rPr>
        <w:t xml:space="preserve"> are supposed to fill a judicial function:</w:t>
      </w:r>
    </w:p>
    <w:p w:rsidR="00A147B7" w:rsidRPr="00A147B7" w:rsidRDefault="00A147B7" w:rsidP="00C43DE1">
      <w:pPr>
        <w:bidi w:val="0"/>
        <w:spacing w:after="0" w:line="240" w:lineRule="auto"/>
        <w:ind w:firstLine="720"/>
        <w:jc w:val="both"/>
        <w:rPr>
          <w:rFonts w:asciiTheme="minorBidi" w:hAnsiTheme="minorBidi"/>
          <w:sz w:val="24"/>
          <w:szCs w:val="24"/>
        </w:rPr>
      </w:pPr>
    </w:p>
    <w:p w:rsidR="00D13472" w:rsidRPr="00A147B7" w:rsidRDefault="00F50E30" w:rsidP="00C43DE1">
      <w:pPr>
        <w:bidi w:val="0"/>
        <w:spacing w:after="0" w:line="240" w:lineRule="auto"/>
        <w:ind w:left="720"/>
        <w:jc w:val="both"/>
        <w:rPr>
          <w:rFonts w:asciiTheme="minorBidi" w:hAnsiTheme="minorBidi"/>
          <w:sz w:val="24"/>
          <w:szCs w:val="24"/>
        </w:rPr>
      </w:pPr>
      <w:r w:rsidRPr="00A147B7">
        <w:rPr>
          <w:rFonts w:asciiTheme="minorBidi" w:hAnsiTheme="minorBidi"/>
          <w:sz w:val="24"/>
          <w:szCs w:val="24"/>
        </w:rPr>
        <w:t>“And in a controversy they shall stand in judgment and they shall judge it according to My judgments, and they shall keep My teachings and My statutes in all My appointed times, and they shall sanctify My shabbatot.” (44:24)</w:t>
      </w:r>
    </w:p>
    <w:p w:rsidR="00A147B7" w:rsidRDefault="00A147B7" w:rsidP="00C43DE1">
      <w:pPr>
        <w:bidi w:val="0"/>
        <w:spacing w:after="0" w:line="240" w:lineRule="auto"/>
        <w:ind w:firstLine="720"/>
        <w:jc w:val="both"/>
        <w:rPr>
          <w:rFonts w:asciiTheme="minorBidi" w:hAnsiTheme="minorBidi"/>
          <w:sz w:val="24"/>
          <w:szCs w:val="24"/>
        </w:rPr>
      </w:pPr>
    </w:p>
    <w:p w:rsidR="00F50E30" w:rsidRPr="00A147B7" w:rsidRDefault="00EF11A2"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T</w:t>
      </w:r>
      <w:r w:rsidRPr="00A147B7">
        <w:rPr>
          <w:rFonts w:asciiTheme="minorBidi" w:hAnsiTheme="minorBidi"/>
          <w:sz w:val="24"/>
          <w:szCs w:val="24"/>
        </w:rPr>
        <w:t xml:space="preserve">he </w:t>
      </w:r>
      <w:r w:rsidR="00F50E30" w:rsidRPr="00A147B7">
        <w:rPr>
          <w:rFonts w:asciiTheme="minorBidi" w:hAnsiTheme="minorBidi"/>
          <w:sz w:val="24"/>
          <w:szCs w:val="24"/>
        </w:rPr>
        <w:t>prophet</w:t>
      </w:r>
      <w:r w:rsidR="000B5260" w:rsidRPr="00A147B7">
        <w:rPr>
          <w:rFonts w:asciiTheme="minorBidi" w:hAnsiTheme="minorBidi"/>
          <w:sz w:val="24"/>
          <w:szCs w:val="24"/>
        </w:rPr>
        <w:t xml:space="preserve"> exhorts</w:t>
      </w:r>
      <w:r>
        <w:rPr>
          <w:rFonts w:asciiTheme="minorBidi" w:hAnsiTheme="minorBidi"/>
          <w:sz w:val="24"/>
          <w:szCs w:val="24"/>
        </w:rPr>
        <w:t xml:space="preserve"> </w:t>
      </w:r>
      <w:r w:rsidRPr="00A147B7">
        <w:rPr>
          <w:rFonts w:asciiTheme="minorBidi" w:hAnsiTheme="minorBidi"/>
          <w:sz w:val="24"/>
          <w:szCs w:val="24"/>
        </w:rPr>
        <w:t xml:space="preserve">the </w:t>
      </w:r>
      <w:r w:rsidRPr="00A147B7">
        <w:rPr>
          <w:rFonts w:asciiTheme="minorBidi" w:hAnsiTheme="minorBidi"/>
          <w:i/>
          <w:iCs/>
          <w:sz w:val="24"/>
          <w:szCs w:val="24"/>
        </w:rPr>
        <w:t>nesi’im</w:t>
      </w:r>
      <w:r w:rsidR="00F50E30" w:rsidRPr="00A147B7">
        <w:rPr>
          <w:rFonts w:asciiTheme="minorBidi" w:hAnsiTheme="minorBidi"/>
          <w:sz w:val="24"/>
          <w:szCs w:val="24"/>
        </w:rPr>
        <w:t>:</w:t>
      </w:r>
    </w:p>
    <w:p w:rsidR="00F50E30" w:rsidRPr="00A147B7" w:rsidRDefault="00F50E30" w:rsidP="00C43DE1">
      <w:pPr>
        <w:bidi w:val="0"/>
        <w:spacing w:after="0" w:line="240" w:lineRule="auto"/>
        <w:ind w:left="720"/>
        <w:jc w:val="both"/>
        <w:rPr>
          <w:rFonts w:asciiTheme="minorBidi" w:hAnsiTheme="minorBidi"/>
          <w:sz w:val="24"/>
          <w:szCs w:val="24"/>
        </w:rPr>
      </w:pPr>
      <w:r w:rsidRPr="00A147B7">
        <w:rPr>
          <w:rFonts w:asciiTheme="minorBidi" w:hAnsiTheme="minorBidi"/>
          <w:sz w:val="24"/>
          <w:szCs w:val="24"/>
        </w:rPr>
        <w:t xml:space="preserve">“So says the Lord God: Enough now, you princes of Israel; remove violence and spoil, and execute judgment and justice; take away your exactions from My people, says the Lord God. You shall have just balances and a just </w:t>
      </w:r>
      <w:r w:rsidRPr="00A147B7">
        <w:rPr>
          <w:rFonts w:asciiTheme="minorBidi" w:hAnsiTheme="minorBidi"/>
          <w:i/>
          <w:iCs/>
          <w:sz w:val="24"/>
          <w:szCs w:val="24"/>
        </w:rPr>
        <w:t>efa</w:t>
      </w:r>
      <w:r w:rsidRPr="00A147B7">
        <w:rPr>
          <w:rFonts w:asciiTheme="minorBidi" w:hAnsiTheme="minorBidi"/>
          <w:sz w:val="24"/>
          <w:szCs w:val="24"/>
        </w:rPr>
        <w:t xml:space="preserve"> and a just </w:t>
      </w:r>
      <w:r w:rsidRPr="00A147B7">
        <w:rPr>
          <w:rFonts w:asciiTheme="minorBidi" w:hAnsiTheme="minorBidi"/>
          <w:i/>
          <w:iCs/>
          <w:sz w:val="24"/>
          <w:szCs w:val="24"/>
        </w:rPr>
        <w:t>bat</w:t>
      </w:r>
      <w:r w:rsidRPr="00A147B7">
        <w:rPr>
          <w:rFonts w:asciiTheme="minorBidi" w:hAnsiTheme="minorBidi"/>
          <w:sz w:val="24"/>
          <w:szCs w:val="24"/>
        </w:rPr>
        <w:t xml:space="preserve">. The </w:t>
      </w:r>
      <w:r w:rsidRPr="00A147B7">
        <w:rPr>
          <w:rFonts w:asciiTheme="minorBidi" w:hAnsiTheme="minorBidi"/>
          <w:i/>
          <w:iCs/>
          <w:sz w:val="24"/>
          <w:szCs w:val="24"/>
        </w:rPr>
        <w:t>efa</w:t>
      </w:r>
      <w:r w:rsidRPr="00A147B7">
        <w:rPr>
          <w:rFonts w:asciiTheme="minorBidi" w:hAnsiTheme="minorBidi"/>
          <w:sz w:val="24"/>
          <w:szCs w:val="24"/>
        </w:rPr>
        <w:t xml:space="preserve"> and the </w:t>
      </w:r>
      <w:r w:rsidRPr="00A147B7">
        <w:rPr>
          <w:rFonts w:asciiTheme="minorBidi" w:hAnsiTheme="minorBidi"/>
          <w:i/>
          <w:iCs/>
          <w:sz w:val="24"/>
          <w:szCs w:val="24"/>
        </w:rPr>
        <w:t>bat</w:t>
      </w:r>
      <w:r w:rsidRPr="00A147B7">
        <w:rPr>
          <w:rFonts w:asciiTheme="minorBidi" w:hAnsiTheme="minorBidi"/>
          <w:sz w:val="24"/>
          <w:szCs w:val="24"/>
        </w:rPr>
        <w:t xml:space="preserve"> shall be of one measure, that the </w:t>
      </w:r>
      <w:r w:rsidRPr="00A147B7">
        <w:rPr>
          <w:rFonts w:asciiTheme="minorBidi" w:hAnsiTheme="minorBidi"/>
          <w:i/>
          <w:iCs/>
          <w:sz w:val="24"/>
          <w:szCs w:val="24"/>
        </w:rPr>
        <w:t>bat</w:t>
      </w:r>
      <w:r w:rsidRPr="00A147B7">
        <w:rPr>
          <w:rFonts w:asciiTheme="minorBidi" w:hAnsiTheme="minorBidi"/>
          <w:sz w:val="24"/>
          <w:szCs w:val="24"/>
        </w:rPr>
        <w:t xml:space="preserve"> may contain the tenth part of a </w:t>
      </w:r>
      <w:r w:rsidRPr="00A147B7">
        <w:rPr>
          <w:rFonts w:asciiTheme="minorBidi" w:hAnsiTheme="minorBidi"/>
          <w:i/>
          <w:iCs/>
          <w:sz w:val="24"/>
          <w:szCs w:val="24"/>
        </w:rPr>
        <w:t>chomer</w:t>
      </w:r>
      <w:r w:rsidRPr="00A147B7">
        <w:rPr>
          <w:rFonts w:asciiTheme="minorBidi" w:hAnsiTheme="minorBidi"/>
          <w:sz w:val="24"/>
          <w:szCs w:val="24"/>
        </w:rPr>
        <w:t xml:space="preserve">, and the </w:t>
      </w:r>
      <w:r w:rsidRPr="00A147B7">
        <w:rPr>
          <w:rFonts w:asciiTheme="minorBidi" w:hAnsiTheme="minorBidi"/>
          <w:i/>
          <w:iCs/>
          <w:sz w:val="24"/>
          <w:szCs w:val="24"/>
        </w:rPr>
        <w:t>efa</w:t>
      </w:r>
      <w:r w:rsidRPr="00A147B7">
        <w:rPr>
          <w:rFonts w:asciiTheme="minorBidi" w:hAnsiTheme="minorBidi"/>
          <w:sz w:val="24"/>
          <w:szCs w:val="24"/>
        </w:rPr>
        <w:t xml:space="preserve"> the tenth part of a </w:t>
      </w:r>
      <w:r w:rsidRPr="00A147B7">
        <w:rPr>
          <w:rFonts w:asciiTheme="minorBidi" w:hAnsiTheme="minorBidi"/>
          <w:i/>
          <w:iCs/>
          <w:sz w:val="24"/>
          <w:szCs w:val="24"/>
        </w:rPr>
        <w:t>chomer</w:t>
      </w:r>
      <w:r w:rsidRPr="00A147B7">
        <w:rPr>
          <w:rFonts w:asciiTheme="minorBidi" w:hAnsiTheme="minorBidi"/>
          <w:sz w:val="24"/>
          <w:szCs w:val="24"/>
        </w:rPr>
        <w:t xml:space="preserve">; its measure shall be in accordance with the </w:t>
      </w:r>
      <w:r w:rsidRPr="00A147B7">
        <w:rPr>
          <w:rFonts w:asciiTheme="minorBidi" w:hAnsiTheme="minorBidi"/>
          <w:i/>
          <w:iCs/>
          <w:sz w:val="24"/>
          <w:szCs w:val="24"/>
        </w:rPr>
        <w:t>chomer</w:t>
      </w:r>
      <w:r w:rsidRPr="00A147B7">
        <w:rPr>
          <w:rFonts w:asciiTheme="minorBidi" w:hAnsiTheme="minorBidi"/>
          <w:sz w:val="24"/>
          <w:szCs w:val="24"/>
        </w:rPr>
        <w:t>.” (45:9-11)</w:t>
      </w:r>
    </w:p>
    <w:p w:rsidR="00A147B7" w:rsidRDefault="00A147B7" w:rsidP="00C43DE1">
      <w:pPr>
        <w:bidi w:val="0"/>
        <w:spacing w:after="0" w:line="240" w:lineRule="auto"/>
        <w:ind w:firstLine="720"/>
        <w:jc w:val="both"/>
        <w:rPr>
          <w:rFonts w:asciiTheme="minorBidi" w:hAnsiTheme="minorBidi"/>
          <w:sz w:val="24"/>
          <w:szCs w:val="24"/>
        </w:rPr>
      </w:pPr>
    </w:p>
    <w:p w:rsidR="00F50E30" w:rsidRPr="00A147B7" w:rsidRDefault="00EF11A2"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A</w:t>
      </w:r>
      <w:r w:rsidRPr="00A147B7">
        <w:rPr>
          <w:rFonts w:asciiTheme="minorBidi" w:hAnsiTheme="minorBidi"/>
          <w:sz w:val="24"/>
          <w:szCs w:val="24"/>
        </w:rPr>
        <w:t xml:space="preserve">long </w:t>
      </w:r>
      <w:r w:rsidR="00F50E30" w:rsidRPr="00A147B7">
        <w:rPr>
          <w:rFonts w:asciiTheme="minorBidi" w:hAnsiTheme="minorBidi"/>
          <w:sz w:val="24"/>
          <w:szCs w:val="24"/>
        </w:rPr>
        <w:t>with their personal responsibility for what is happening on the national level</w:t>
      </w:r>
      <w:r>
        <w:rPr>
          <w:rFonts w:asciiTheme="minorBidi" w:hAnsiTheme="minorBidi"/>
          <w:sz w:val="24"/>
          <w:szCs w:val="24"/>
        </w:rPr>
        <w:t xml:space="preserve"> </w:t>
      </w:r>
      <w:r w:rsidRPr="00A147B7">
        <w:rPr>
          <w:rFonts w:asciiTheme="minorBidi" w:hAnsiTheme="minorBidi"/>
          <w:sz w:val="24"/>
          <w:szCs w:val="24"/>
        </w:rPr>
        <w:t>the prophet once again emphasizes the personal sphere in which their fate is determined.</w:t>
      </w:r>
    </w:p>
    <w:p w:rsidR="00F50E30" w:rsidRPr="00A147B7" w:rsidRDefault="00F50E30" w:rsidP="00C43DE1">
      <w:pPr>
        <w:bidi w:val="0"/>
        <w:spacing w:after="0" w:line="240" w:lineRule="auto"/>
        <w:ind w:firstLine="720"/>
        <w:jc w:val="both"/>
        <w:rPr>
          <w:rFonts w:asciiTheme="minorBidi" w:hAnsiTheme="minorBidi"/>
          <w:sz w:val="24"/>
          <w:szCs w:val="24"/>
        </w:rPr>
      </w:pPr>
    </w:p>
    <w:p w:rsidR="00F50E30" w:rsidRPr="00A147B7" w:rsidRDefault="00F50E30" w:rsidP="00C43DE1">
      <w:pPr>
        <w:bidi w:val="0"/>
        <w:spacing w:after="0" w:line="240" w:lineRule="auto"/>
        <w:jc w:val="both"/>
        <w:rPr>
          <w:rFonts w:asciiTheme="minorBidi" w:hAnsiTheme="minorBidi"/>
          <w:b/>
          <w:bCs/>
          <w:sz w:val="24"/>
          <w:szCs w:val="24"/>
        </w:rPr>
      </w:pPr>
      <w:r w:rsidRPr="00A147B7">
        <w:rPr>
          <w:rFonts w:asciiTheme="minorBidi" w:hAnsiTheme="minorBidi"/>
          <w:b/>
          <w:bCs/>
          <w:sz w:val="24"/>
          <w:szCs w:val="24"/>
        </w:rPr>
        <w:t>Appendix: The term “</w:t>
      </w:r>
      <w:r w:rsidRPr="00A147B7">
        <w:rPr>
          <w:rFonts w:asciiTheme="minorBidi" w:hAnsiTheme="minorBidi"/>
          <w:b/>
          <w:bCs/>
          <w:i/>
          <w:iCs/>
          <w:sz w:val="24"/>
          <w:szCs w:val="24"/>
        </w:rPr>
        <w:t>chamas</w:t>
      </w:r>
      <w:r w:rsidRPr="00A147B7">
        <w:rPr>
          <w:rFonts w:asciiTheme="minorBidi" w:hAnsiTheme="minorBidi"/>
          <w:b/>
          <w:bCs/>
          <w:sz w:val="24"/>
          <w:szCs w:val="24"/>
        </w:rPr>
        <w:t xml:space="preserve">” as a description of the sins of the people in </w:t>
      </w:r>
      <w:r w:rsidRPr="00A147B7">
        <w:rPr>
          <w:rFonts w:asciiTheme="minorBidi" w:hAnsiTheme="minorBidi"/>
          <w:b/>
          <w:bCs/>
          <w:i/>
          <w:iCs/>
          <w:sz w:val="24"/>
          <w:szCs w:val="24"/>
        </w:rPr>
        <w:t>Sefer Yechezkel</w:t>
      </w:r>
    </w:p>
    <w:p w:rsidR="00A147B7" w:rsidRDefault="00A147B7" w:rsidP="00C43DE1">
      <w:pPr>
        <w:bidi w:val="0"/>
        <w:spacing w:after="0" w:line="240" w:lineRule="auto"/>
        <w:ind w:firstLine="720"/>
        <w:jc w:val="both"/>
        <w:rPr>
          <w:rFonts w:asciiTheme="minorBidi" w:hAnsiTheme="minorBidi"/>
          <w:sz w:val="24"/>
          <w:szCs w:val="24"/>
        </w:rPr>
      </w:pPr>
    </w:p>
    <w:p w:rsidR="000B5260" w:rsidRDefault="00C40C04"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The term “</w:t>
      </w:r>
      <w:r w:rsidRPr="00A147B7">
        <w:rPr>
          <w:rFonts w:asciiTheme="minorBidi" w:hAnsiTheme="minorBidi"/>
          <w:i/>
          <w:iCs/>
          <w:sz w:val="24"/>
          <w:szCs w:val="24"/>
        </w:rPr>
        <w:t>chamas</w:t>
      </w:r>
      <w:r w:rsidRPr="00A147B7">
        <w:rPr>
          <w:rFonts w:asciiTheme="minorBidi" w:hAnsiTheme="minorBidi"/>
          <w:sz w:val="24"/>
          <w:szCs w:val="24"/>
        </w:rPr>
        <w:t xml:space="preserve">” appears several times in Yechezkel’s descriptions of the people’s sins. The usual meaning of the word as used elsewhere in Tanakh is robbery, extortion, or </w:t>
      </w:r>
      <w:r w:rsidR="000B5260" w:rsidRPr="00A147B7">
        <w:rPr>
          <w:rFonts w:asciiTheme="minorBidi" w:hAnsiTheme="minorBidi"/>
          <w:sz w:val="24"/>
          <w:szCs w:val="24"/>
        </w:rPr>
        <w:t xml:space="preserve">exploitation </w:t>
      </w:r>
      <w:r w:rsidRPr="00A147B7">
        <w:rPr>
          <w:rFonts w:asciiTheme="minorBidi" w:hAnsiTheme="minorBidi"/>
          <w:sz w:val="24"/>
          <w:szCs w:val="24"/>
        </w:rPr>
        <w:t xml:space="preserve">of the poor by the rich. This has led many scholars to </w:t>
      </w:r>
      <w:r w:rsidR="00EF11A2">
        <w:rPr>
          <w:rFonts w:asciiTheme="minorBidi" w:hAnsiTheme="minorBidi"/>
          <w:sz w:val="24"/>
          <w:szCs w:val="24"/>
        </w:rPr>
        <w:t xml:space="preserve">likewise </w:t>
      </w:r>
      <w:r w:rsidRPr="00A147B7">
        <w:rPr>
          <w:rFonts w:asciiTheme="minorBidi" w:hAnsiTheme="minorBidi"/>
          <w:sz w:val="24"/>
          <w:szCs w:val="24"/>
        </w:rPr>
        <w:t xml:space="preserve">interpret </w:t>
      </w:r>
      <w:r w:rsidR="00997957" w:rsidRPr="00A147B7">
        <w:rPr>
          <w:rFonts w:asciiTheme="minorBidi" w:hAnsiTheme="minorBidi"/>
          <w:sz w:val="24"/>
          <w:szCs w:val="24"/>
        </w:rPr>
        <w:t xml:space="preserve">all such instances in </w:t>
      </w:r>
      <w:r w:rsidR="00997957" w:rsidRPr="00A147B7">
        <w:rPr>
          <w:rFonts w:asciiTheme="minorBidi" w:hAnsiTheme="minorBidi"/>
          <w:i/>
          <w:iCs/>
          <w:sz w:val="24"/>
          <w:szCs w:val="24"/>
        </w:rPr>
        <w:t>Sefer</w:t>
      </w:r>
      <w:r w:rsidR="00997957" w:rsidRPr="00A147B7">
        <w:rPr>
          <w:rFonts w:asciiTheme="minorBidi" w:hAnsiTheme="minorBidi"/>
          <w:sz w:val="24"/>
          <w:szCs w:val="24"/>
        </w:rPr>
        <w:t xml:space="preserve"> </w:t>
      </w:r>
      <w:r w:rsidR="00997957" w:rsidRPr="00A147B7">
        <w:rPr>
          <w:rFonts w:asciiTheme="minorBidi" w:hAnsiTheme="minorBidi"/>
          <w:i/>
          <w:iCs/>
          <w:sz w:val="24"/>
          <w:szCs w:val="24"/>
        </w:rPr>
        <w:t>Yechezkel</w:t>
      </w:r>
      <w:r w:rsidR="00997957" w:rsidRPr="00A147B7">
        <w:rPr>
          <w:rFonts w:asciiTheme="minorBidi" w:hAnsiTheme="minorBidi"/>
          <w:sz w:val="24"/>
          <w:szCs w:val="24"/>
        </w:rPr>
        <w:t xml:space="preserve"> as referring to social sins</w:t>
      </w:r>
      <w:r w:rsidR="000B5260" w:rsidRPr="00A147B7">
        <w:rPr>
          <w:rFonts w:asciiTheme="minorBidi" w:hAnsiTheme="minorBidi"/>
          <w:sz w:val="24"/>
          <w:szCs w:val="24"/>
        </w:rPr>
        <w:t xml:space="preserve">, and to conclude that it is to these types of sins that </w:t>
      </w:r>
      <w:r w:rsidR="00997957" w:rsidRPr="00A147B7">
        <w:rPr>
          <w:rFonts w:asciiTheme="minorBidi" w:hAnsiTheme="minorBidi"/>
          <w:sz w:val="24"/>
          <w:szCs w:val="24"/>
        </w:rPr>
        <w:t xml:space="preserve">the prophet attributes the Destruction. However, closer study of the instances where the term is mentioned by Yechezkel reveals that this interpretation is not </w:t>
      </w:r>
      <w:r w:rsidR="00EF11A2">
        <w:rPr>
          <w:rFonts w:asciiTheme="minorBidi" w:hAnsiTheme="minorBidi"/>
          <w:sz w:val="24"/>
          <w:szCs w:val="24"/>
        </w:rPr>
        <w:t xml:space="preserve">entirely </w:t>
      </w:r>
      <w:r w:rsidR="00997957" w:rsidRPr="00A147B7">
        <w:rPr>
          <w:rFonts w:asciiTheme="minorBidi" w:hAnsiTheme="minorBidi"/>
          <w:sz w:val="24"/>
          <w:szCs w:val="24"/>
        </w:rPr>
        <w:t>correct, and in some instances</w:t>
      </w:r>
      <w:r w:rsidR="00EF11A2">
        <w:rPr>
          <w:rFonts w:asciiTheme="minorBidi" w:hAnsiTheme="minorBidi"/>
          <w:sz w:val="24"/>
          <w:szCs w:val="24"/>
        </w:rPr>
        <w:t>,</w:t>
      </w:r>
      <w:r w:rsidR="00997957" w:rsidRPr="00A147B7">
        <w:rPr>
          <w:rFonts w:asciiTheme="minorBidi" w:hAnsiTheme="minorBidi"/>
          <w:sz w:val="24"/>
          <w:szCs w:val="24"/>
        </w:rPr>
        <w:t xml:space="preserve"> inappropriate. </w:t>
      </w:r>
    </w:p>
    <w:p w:rsidR="00A147B7" w:rsidRPr="00A147B7" w:rsidRDefault="00A147B7" w:rsidP="00C43DE1">
      <w:pPr>
        <w:bidi w:val="0"/>
        <w:spacing w:after="0" w:line="240" w:lineRule="auto"/>
        <w:ind w:firstLine="720"/>
        <w:jc w:val="both"/>
        <w:rPr>
          <w:rFonts w:asciiTheme="minorBidi" w:hAnsiTheme="minorBidi"/>
          <w:sz w:val="24"/>
          <w:szCs w:val="24"/>
        </w:rPr>
      </w:pPr>
    </w:p>
    <w:p w:rsidR="00F50E30" w:rsidRDefault="00997957"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 xml:space="preserve">The </w:t>
      </w:r>
      <w:r w:rsidR="00EF11A2">
        <w:rPr>
          <w:rFonts w:asciiTheme="minorBidi" w:hAnsiTheme="minorBidi"/>
          <w:sz w:val="24"/>
          <w:szCs w:val="24"/>
        </w:rPr>
        <w:t xml:space="preserve">word </w:t>
      </w:r>
      <w:r w:rsidRPr="00A147B7">
        <w:rPr>
          <w:rFonts w:asciiTheme="minorBidi" w:hAnsiTheme="minorBidi"/>
          <w:sz w:val="24"/>
          <w:szCs w:val="24"/>
        </w:rPr>
        <w:t>first appear</w:t>
      </w:r>
      <w:r w:rsidR="00EF11A2">
        <w:rPr>
          <w:rFonts w:asciiTheme="minorBidi" w:hAnsiTheme="minorBidi"/>
          <w:sz w:val="24"/>
          <w:szCs w:val="24"/>
        </w:rPr>
        <w:t>s</w:t>
      </w:r>
      <w:r w:rsidRPr="00A147B7">
        <w:rPr>
          <w:rFonts w:asciiTheme="minorBidi" w:hAnsiTheme="minorBidi"/>
          <w:sz w:val="24"/>
          <w:szCs w:val="24"/>
        </w:rPr>
        <w:t xml:space="preserve"> in Chapter 7 where Yechezkel prophesies the imminent Destruction. </w:t>
      </w:r>
      <w:r w:rsidR="00EF11A2">
        <w:rPr>
          <w:rFonts w:asciiTheme="minorBidi" w:hAnsiTheme="minorBidi"/>
          <w:sz w:val="24"/>
          <w:szCs w:val="24"/>
        </w:rPr>
        <w:t>In mentioning</w:t>
      </w:r>
      <w:r w:rsidRPr="00A147B7">
        <w:rPr>
          <w:rFonts w:asciiTheme="minorBidi" w:hAnsiTheme="minorBidi"/>
          <w:sz w:val="24"/>
          <w:szCs w:val="24"/>
        </w:rPr>
        <w:t xml:space="preserve"> the sins that have brought about this </w:t>
      </w:r>
      <w:r w:rsidRPr="00A147B7">
        <w:rPr>
          <w:rFonts w:asciiTheme="minorBidi" w:hAnsiTheme="minorBidi"/>
          <w:sz w:val="24"/>
          <w:szCs w:val="24"/>
        </w:rPr>
        <w:lastRenderedPageBreak/>
        <w:t xml:space="preserve">catastrophe, </w:t>
      </w:r>
      <w:r w:rsidR="00EF11A2">
        <w:rPr>
          <w:rFonts w:asciiTheme="minorBidi" w:hAnsiTheme="minorBidi"/>
          <w:sz w:val="24"/>
          <w:szCs w:val="24"/>
        </w:rPr>
        <w:t>he refers to:</w:t>
      </w:r>
      <w:r w:rsidRPr="00A147B7">
        <w:rPr>
          <w:rFonts w:asciiTheme="minorBidi" w:hAnsiTheme="minorBidi"/>
          <w:sz w:val="24"/>
          <w:szCs w:val="24"/>
        </w:rPr>
        <w:t xml:space="preserve"> “abominations” (7:3,4, 8, 9, 20), “</w:t>
      </w:r>
      <w:r w:rsidRPr="00A147B7">
        <w:rPr>
          <w:rFonts w:asciiTheme="minorBidi" w:hAnsiTheme="minorBidi"/>
          <w:i/>
          <w:iCs/>
          <w:sz w:val="24"/>
          <w:szCs w:val="24"/>
        </w:rPr>
        <w:t>shikkutzim</w:t>
      </w:r>
      <w:r w:rsidRPr="00A147B7">
        <w:rPr>
          <w:rFonts w:asciiTheme="minorBidi" w:hAnsiTheme="minorBidi"/>
          <w:sz w:val="24"/>
          <w:szCs w:val="24"/>
        </w:rPr>
        <w:t xml:space="preserve">” (7:20), and “bloody crimes” (7:23). </w:t>
      </w:r>
      <w:r w:rsidR="00EF11A2">
        <w:rPr>
          <w:rFonts w:asciiTheme="minorBidi" w:hAnsiTheme="minorBidi"/>
          <w:sz w:val="24"/>
          <w:szCs w:val="24"/>
        </w:rPr>
        <w:t>V</w:t>
      </w:r>
      <w:r w:rsidRPr="00A147B7">
        <w:rPr>
          <w:rFonts w:asciiTheme="minorBidi" w:hAnsiTheme="minorBidi"/>
          <w:sz w:val="24"/>
          <w:szCs w:val="24"/>
        </w:rPr>
        <w:t>erses 11 and 23</w:t>
      </w:r>
      <w:r w:rsidR="00EF11A2">
        <w:rPr>
          <w:rFonts w:asciiTheme="minorBidi" w:hAnsiTheme="minorBidi"/>
          <w:sz w:val="24"/>
          <w:szCs w:val="24"/>
        </w:rPr>
        <w:t xml:space="preserve"> also</w:t>
      </w:r>
      <w:r w:rsidRPr="00A147B7">
        <w:rPr>
          <w:rFonts w:asciiTheme="minorBidi" w:hAnsiTheme="minorBidi"/>
          <w:sz w:val="24"/>
          <w:szCs w:val="24"/>
        </w:rPr>
        <w:t xml:space="preserve"> mention “</w:t>
      </w:r>
      <w:r w:rsidRPr="00A147B7">
        <w:rPr>
          <w:rFonts w:asciiTheme="minorBidi" w:hAnsiTheme="minorBidi"/>
          <w:i/>
          <w:iCs/>
          <w:sz w:val="24"/>
          <w:szCs w:val="24"/>
        </w:rPr>
        <w:t>chamas</w:t>
      </w:r>
      <w:r w:rsidRPr="00A147B7">
        <w:rPr>
          <w:rFonts w:asciiTheme="minorBidi" w:hAnsiTheme="minorBidi"/>
          <w:sz w:val="24"/>
          <w:szCs w:val="24"/>
        </w:rPr>
        <w:t>” as a cause of the Destruction. In verse 11 the prophet declares that “</w:t>
      </w:r>
      <w:r w:rsidRPr="00A147B7">
        <w:rPr>
          <w:rFonts w:asciiTheme="minorBidi" w:hAnsiTheme="minorBidi"/>
          <w:i/>
          <w:iCs/>
          <w:sz w:val="24"/>
          <w:szCs w:val="24"/>
        </w:rPr>
        <w:t>Chamas</w:t>
      </w:r>
      <w:r w:rsidR="000B5260" w:rsidRPr="00A147B7">
        <w:rPr>
          <w:rFonts w:asciiTheme="minorBidi" w:hAnsiTheme="minorBidi"/>
          <w:sz w:val="24"/>
          <w:szCs w:val="24"/>
        </w:rPr>
        <w:t xml:space="preserve"> has risen up</w:t>
      </w:r>
      <w:r w:rsidRPr="00A147B7">
        <w:rPr>
          <w:rFonts w:asciiTheme="minorBidi" w:hAnsiTheme="minorBidi"/>
          <w:sz w:val="24"/>
          <w:szCs w:val="24"/>
        </w:rPr>
        <w:t xml:space="preserve"> into a rod of wickedness</w:t>
      </w:r>
      <w:r w:rsidR="00EF11A2">
        <w:rPr>
          <w:rFonts w:asciiTheme="minorBidi" w:hAnsiTheme="minorBidi"/>
          <w:sz w:val="24"/>
          <w:szCs w:val="24"/>
        </w:rPr>
        <w:t>.</w:t>
      </w:r>
      <w:r w:rsidR="00A147B7">
        <w:rPr>
          <w:rFonts w:asciiTheme="minorBidi" w:hAnsiTheme="minorBidi"/>
          <w:sz w:val="24"/>
          <w:szCs w:val="24"/>
        </w:rPr>
        <w:t>”</w:t>
      </w:r>
      <w:r w:rsidRPr="00A147B7">
        <w:rPr>
          <w:rFonts w:asciiTheme="minorBidi" w:hAnsiTheme="minorBidi"/>
          <w:sz w:val="24"/>
          <w:szCs w:val="24"/>
        </w:rPr>
        <w:t xml:space="preserve"> </w:t>
      </w:r>
      <w:r w:rsidR="00EF11A2">
        <w:rPr>
          <w:rFonts w:asciiTheme="minorBidi" w:hAnsiTheme="minorBidi"/>
          <w:sz w:val="24"/>
          <w:szCs w:val="24"/>
        </w:rPr>
        <w:t>T</w:t>
      </w:r>
      <w:r w:rsidRPr="00A147B7">
        <w:rPr>
          <w:rFonts w:asciiTheme="minorBidi" w:hAnsiTheme="minorBidi"/>
          <w:sz w:val="24"/>
          <w:szCs w:val="24"/>
        </w:rPr>
        <w:t xml:space="preserve">he meaning of the word </w:t>
      </w:r>
      <w:r w:rsidR="00EF11A2">
        <w:rPr>
          <w:rFonts w:asciiTheme="minorBidi" w:hAnsiTheme="minorBidi"/>
          <w:sz w:val="24"/>
          <w:szCs w:val="24"/>
        </w:rPr>
        <w:t xml:space="preserve">here </w:t>
      </w:r>
      <w:r w:rsidRPr="00A147B7">
        <w:rPr>
          <w:rFonts w:asciiTheme="minorBidi" w:hAnsiTheme="minorBidi"/>
          <w:sz w:val="24"/>
          <w:szCs w:val="24"/>
        </w:rPr>
        <w:t>is rather ambiguous. It may be meant as a general description of the actions of the people: “The ‘</w:t>
      </w:r>
      <w:r w:rsidRPr="00A147B7">
        <w:rPr>
          <w:rFonts w:asciiTheme="minorBidi" w:hAnsiTheme="minorBidi"/>
          <w:i/>
          <w:iCs/>
          <w:sz w:val="24"/>
          <w:szCs w:val="24"/>
        </w:rPr>
        <w:t>chamas’</w:t>
      </w:r>
      <w:r w:rsidRPr="00A147B7">
        <w:rPr>
          <w:rFonts w:asciiTheme="minorBidi" w:hAnsiTheme="minorBidi"/>
          <w:sz w:val="24"/>
          <w:szCs w:val="24"/>
        </w:rPr>
        <w:t xml:space="preserve"> that you have committed” (as interpreted </w:t>
      </w:r>
      <w:r w:rsidR="000B5260" w:rsidRPr="00A147B7">
        <w:rPr>
          <w:rFonts w:asciiTheme="minorBidi" w:hAnsiTheme="minorBidi"/>
          <w:sz w:val="24"/>
          <w:szCs w:val="24"/>
        </w:rPr>
        <w:t>by Radak and R. Yosef Kara), or alternatively,</w:t>
      </w:r>
      <w:r w:rsidRPr="00A147B7">
        <w:rPr>
          <w:rFonts w:asciiTheme="minorBidi" w:hAnsiTheme="minorBidi"/>
          <w:sz w:val="24"/>
          <w:szCs w:val="24"/>
        </w:rPr>
        <w:t xml:space="preserve"> as Kasher suggests:</w:t>
      </w:r>
    </w:p>
    <w:p w:rsidR="00A147B7" w:rsidRPr="00A147B7" w:rsidRDefault="00A147B7" w:rsidP="00C43DE1">
      <w:pPr>
        <w:bidi w:val="0"/>
        <w:spacing w:after="0" w:line="240" w:lineRule="auto"/>
        <w:ind w:firstLine="720"/>
        <w:jc w:val="both"/>
        <w:rPr>
          <w:rFonts w:asciiTheme="minorBidi" w:hAnsiTheme="minorBidi"/>
          <w:sz w:val="24"/>
          <w:szCs w:val="24"/>
        </w:rPr>
      </w:pPr>
    </w:p>
    <w:p w:rsidR="00997957" w:rsidRPr="00A147B7" w:rsidRDefault="00997957" w:rsidP="00C43DE1">
      <w:pPr>
        <w:bidi w:val="0"/>
        <w:spacing w:after="0" w:line="240" w:lineRule="auto"/>
        <w:ind w:left="720"/>
        <w:jc w:val="both"/>
        <w:rPr>
          <w:rFonts w:asciiTheme="minorBidi" w:hAnsiTheme="minorBidi"/>
          <w:sz w:val="24"/>
          <w:szCs w:val="24"/>
        </w:rPr>
      </w:pPr>
      <w:r w:rsidRPr="00A147B7">
        <w:rPr>
          <w:rFonts w:asciiTheme="minorBidi" w:hAnsiTheme="minorBidi"/>
          <w:sz w:val="24"/>
          <w:szCs w:val="24"/>
        </w:rPr>
        <w:t>“The ambiguity of the previous verse continues here</w:t>
      </w:r>
      <w:r w:rsidR="00EF11A2">
        <w:rPr>
          <w:rFonts w:asciiTheme="minorBidi" w:hAnsiTheme="minorBidi"/>
          <w:sz w:val="24"/>
          <w:szCs w:val="24"/>
        </w:rPr>
        <w:t>. P</w:t>
      </w:r>
      <w:r w:rsidRPr="00A147B7">
        <w:rPr>
          <w:rFonts w:asciiTheme="minorBidi" w:hAnsiTheme="minorBidi"/>
          <w:sz w:val="24"/>
          <w:szCs w:val="24"/>
        </w:rPr>
        <w:t>erhaps the image refers to what is happening in Yehuda, such that ‘</w:t>
      </w:r>
      <w:r w:rsidRPr="00A147B7">
        <w:rPr>
          <w:rFonts w:asciiTheme="minorBidi" w:hAnsiTheme="minorBidi"/>
          <w:i/>
          <w:iCs/>
          <w:sz w:val="24"/>
          <w:szCs w:val="24"/>
        </w:rPr>
        <w:t>chamas’</w:t>
      </w:r>
      <w:r w:rsidRPr="00A147B7">
        <w:rPr>
          <w:rFonts w:asciiTheme="minorBidi" w:hAnsiTheme="minorBidi"/>
          <w:sz w:val="24"/>
          <w:szCs w:val="24"/>
        </w:rPr>
        <w:t xml:space="preserve"> would be the rod with which the wicked strike</w:t>
      </w:r>
      <w:r w:rsidR="009A6891">
        <w:rPr>
          <w:rFonts w:asciiTheme="minorBidi" w:hAnsiTheme="minorBidi"/>
          <w:sz w:val="24"/>
          <w:szCs w:val="24"/>
        </w:rPr>
        <w:t>. O</w:t>
      </w:r>
      <w:r w:rsidRPr="00A147B7">
        <w:rPr>
          <w:rFonts w:asciiTheme="minorBidi" w:hAnsiTheme="minorBidi"/>
          <w:sz w:val="24"/>
          <w:szCs w:val="24"/>
        </w:rPr>
        <w:t xml:space="preserve">r the verse </w:t>
      </w:r>
      <w:r w:rsidR="009A6891">
        <w:rPr>
          <w:rFonts w:asciiTheme="minorBidi" w:hAnsiTheme="minorBidi"/>
          <w:sz w:val="24"/>
          <w:szCs w:val="24"/>
        </w:rPr>
        <w:t xml:space="preserve">may be </w:t>
      </w:r>
      <w:r w:rsidRPr="00A147B7">
        <w:rPr>
          <w:rFonts w:asciiTheme="minorBidi" w:hAnsiTheme="minorBidi"/>
          <w:sz w:val="24"/>
          <w:szCs w:val="24"/>
        </w:rPr>
        <w:t>describ</w:t>
      </w:r>
      <w:r w:rsidR="009A6891">
        <w:rPr>
          <w:rFonts w:asciiTheme="minorBidi" w:hAnsiTheme="minorBidi"/>
          <w:sz w:val="24"/>
          <w:szCs w:val="24"/>
        </w:rPr>
        <w:t>ing</w:t>
      </w:r>
      <w:r w:rsidRPr="00A147B7">
        <w:rPr>
          <w:rFonts w:asciiTheme="minorBidi" w:hAnsiTheme="minorBidi"/>
          <w:sz w:val="24"/>
          <w:szCs w:val="24"/>
        </w:rPr>
        <w:t xml:space="preserve"> the enemy: the ‘</w:t>
      </w:r>
      <w:r w:rsidRPr="00A147B7">
        <w:rPr>
          <w:rFonts w:asciiTheme="minorBidi" w:hAnsiTheme="minorBidi"/>
          <w:i/>
          <w:iCs/>
          <w:sz w:val="24"/>
          <w:szCs w:val="24"/>
        </w:rPr>
        <w:t>chamas’</w:t>
      </w:r>
      <w:r w:rsidRPr="00A147B7">
        <w:rPr>
          <w:rFonts w:asciiTheme="minorBidi" w:hAnsiTheme="minorBidi"/>
          <w:sz w:val="24"/>
          <w:szCs w:val="24"/>
        </w:rPr>
        <w:t xml:space="preserve"> that is embodied in the enemy develops and rises up into a rod of wickedness that strikes cruelly at the inhabitants of Yehuda.”</w:t>
      </w:r>
      <w:r w:rsidRPr="00A147B7">
        <w:rPr>
          <w:rStyle w:val="FootnoteReference"/>
          <w:rFonts w:asciiTheme="minorBidi" w:hAnsiTheme="minorBidi"/>
          <w:sz w:val="24"/>
          <w:szCs w:val="24"/>
        </w:rPr>
        <w:footnoteReference w:id="4"/>
      </w:r>
    </w:p>
    <w:p w:rsidR="00A147B7" w:rsidRDefault="00A147B7" w:rsidP="00C43DE1">
      <w:pPr>
        <w:bidi w:val="0"/>
        <w:spacing w:after="0" w:line="240" w:lineRule="auto"/>
        <w:ind w:firstLine="720"/>
        <w:jc w:val="both"/>
        <w:rPr>
          <w:rFonts w:asciiTheme="minorBidi" w:hAnsiTheme="minorBidi"/>
          <w:sz w:val="24"/>
          <w:szCs w:val="24"/>
        </w:rPr>
      </w:pPr>
    </w:p>
    <w:p w:rsidR="009A6891" w:rsidRDefault="00997957"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Either way, the word “</w:t>
      </w:r>
      <w:r w:rsidRPr="00A147B7">
        <w:rPr>
          <w:rFonts w:asciiTheme="minorBidi" w:hAnsiTheme="minorBidi"/>
          <w:i/>
          <w:iCs/>
          <w:sz w:val="24"/>
          <w:szCs w:val="24"/>
        </w:rPr>
        <w:t>chamas</w:t>
      </w:r>
      <w:r w:rsidRPr="00A147B7">
        <w:rPr>
          <w:rFonts w:asciiTheme="minorBidi" w:hAnsiTheme="minorBidi"/>
          <w:sz w:val="24"/>
          <w:szCs w:val="24"/>
        </w:rPr>
        <w:t xml:space="preserve">” </w:t>
      </w:r>
      <w:r w:rsidR="009A6891">
        <w:rPr>
          <w:rFonts w:asciiTheme="minorBidi" w:hAnsiTheme="minorBidi"/>
          <w:sz w:val="24"/>
          <w:szCs w:val="24"/>
        </w:rPr>
        <w:t xml:space="preserve">here </w:t>
      </w:r>
      <w:r w:rsidRPr="00A147B7">
        <w:rPr>
          <w:rFonts w:asciiTheme="minorBidi" w:hAnsiTheme="minorBidi"/>
          <w:sz w:val="24"/>
          <w:szCs w:val="24"/>
        </w:rPr>
        <w:t xml:space="preserve">does not </w:t>
      </w:r>
      <w:r w:rsidR="009A6891">
        <w:rPr>
          <w:rFonts w:asciiTheme="minorBidi" w:hAnsiTheme="minorBidi"/>
          <w:sz w:val="24"/>
          <w:szCs w:val="24"/>
        </w:rPr>
        <w:t xml:space="preserve">specifically </w:t>
      </w:r>
      <w:r w:rsidRPr="00A147B7">
        <w:rPr>
          <w:rFonts w:asciiTheme="minorBidi" w:hAnsiTheme="minorBidi"/>
          <w:sz w:val="24"/>
          <w:szCs w:val="24"/>
        </w:rPr>
        <w:t xml:space="preserve">describe social sins. It may be a general description of the behavior of the people, or of the rod, or of the enemy. </w:t>
      </w:r>
    </w:p>
    <w:p w:rsidR="00C43DE1" w:rsidRDefault="00C43DE1" w:rsidP="00C43DE1">
      <w:pPr>
        <w:bidi w:val="0"/>
        <w:spacing w:after="0" w:line="240" w:lineRule="auto"/>
        <w:ind w:firstLine="720"/>
        <w:jc w:val="both"/>
        <w:rPr>
          <w:rFonts w:asciiTheme="minorBidi" w:hAnsiTheme="minorBidi"/>
          <w:sz w:val="24"/>
          <w:szCs w:val="24"/>
        </w:rPr>
      </w:pPr>
    </w:p>
    <w:p w:rsidR="00F444A9" w:rsidRDefault="00997957" w:rsidP="00C43DE1">
      <w:pPr>
        <w:bidi w:val="0"/>
        <w:spacing w:after="0" w:line="240" w:lineRule="auto"/>
        <w:ind w:firstLine="720"/>
        <w:jc w:val="both"/>
        <w:rPr>
          <w:rFonts w:asciiTheme="minorBidi" w:hAnsiTheme="minorBidi"/>
          <w:sz w:val="24"/>
          <w:szCs w:val="24"/>
        </w:rPr>
      </w:pPr>
      <w:r w:rsidRPr="00A147B7">
        <w:rPr>
          <w:rFonts w:asciiTheme="minorBidi" w:hAnsiTheme="minorBidi"/>
          <w:sz w:val="24"/>
          <w:szCs w:val="24"/>
        </w:rPr>
        <w:t>In contrast, the reason for the Destruction in v. 23 seems to be set down more explicitly: “</w:t>
      </w:r>
      <w:r w:rsidR="00F444A9" w:rsidRPr="00A147B7">
        <w:rPr>
          <w:rFonts w:asciiTheme="minorBidi" w:hAnsiTheme="minorBidi"/>
          <w:sz w:val="24"/>
          <w:szCs w:val="24"/>
        </w:rPr>
        <w:t>for the land is full of bloody crimes, and the city is full of ‘</w:t>
      </w:r>
      <w:r w:rsidR="00F444A9" w:rsidRPr="00A147B7">
        <w:rPr>
          <w:rFonts w:asciiTheme="minorBidi" w:hAnsiTheme="minorBidi"/>
          <w:i/>
          <w:iCs/>
          <w:sz w:val="24"/>
          <w:szCs w:val="24"/>
        </w:rPr>
        <w:t>chamas’</w:t>
      </w:r>
      <w:r w:rsidR="00F444A9" w:rsidRPr="00A147B7">
        <w:rPr>
          <w:rFonts w:asciiTheme="minorBidi" w:hAnsiTheme="minorBidi"/>
          <w:sz w:val="24"/>
          <w:szCs w:val="24"/>
        </w:rPr>
        <w:t>.” The term “bloody crimes” (</w:t>
      </w:r>
      <w:r w:rsidR="00F444A9" w:rsidRPr="00A147B7">
        <w:rPr>
          <w:rFonts w:asciiTheme="minorBidi" w:hAnsiTheme="minorBidi"/>
          <w:i/>
          <w:iCs/>
          <w:sz w:val="24"/>
          <w:szCs w:val="24"/>
        </w:rPr>
        <w:t>mishpat damim</w:t>
      </w:r>
      <w:r w:rsidR="00F444A9" w:rsidRPr="00A147B7">
        <w:rPr>
          <w:rFonts w:asciiTheme="minorBidi" w:hAnsiTheme="minorBidi"/>
          <w:sz w:val="24"/>
          <w:szCs w:val="24"/>
        </w:rPr>
        <w:t xml:space="preserve">) appears nowhere else in Tanakh, and it may refer to </w:t>
      </w:r>
      <w:r w:rsidR="00F444A9" w:rsidRPr="00A147B7">
        <w:rPr>
          <w:rFonts w:asciiTheme="minorBidi" w:hAnsiTheme="minorBidi"/>
          <w:i/>
          <w:iCs/>
          <w:sz w:val="24"/>
          <w:szCs w:val="24"/>
        </w:rPr>
        <w:t>mishpatim</w:t>
      </w:r>
      <w:r w:rsidR="00F444A9" w:rsidRPr="00A147B7">
        <w:rPr>
          <w:rFonts w:asciiTheme="minorBidi" w:hAnsiTheme="minorBidi"/>
          <w:sz w:val="24"/>
          <w:szCs w:val="24"/>
        </w:rPr>
        <w:t xml:space="preserve"> (social laws) whose violation entails the death penalty (hence “bloody”), and therefore the prophet adds that the city is “full of </w:t>
      </w:r>
      <w:r w:rsidR="00F444A9" w:rsidRPr="00A147B7">
        <w:rPr>
          <w:rFonts w:asciiTheme="minorBidi" w:hAnsiTheme="minorBidi"/>
          <w:i/>
          <w:iCs/>
          <w:sz w:val="24"/>
          <w:szCs w:val="24"/>
        </w:rPr>
        <w:t>chamas</w:t>
      </w:r>
      <w:r w:rsidR="00A147B7">
        <w:rPr>
          <w:rFonts w:asciiTheme="minorBidi" w:hAnsiTheme="minorBidi"/>
          <w:i/>
          <w:iCs/>
          <w:sz w:val="24"/>
          <w:szCs w:val="24"/>
        </w:rPr>
        <w:t>.</w:t>
      </w:r>
      <w:r w:rsidR="00A147B7">
        <w:rPr>
          <w:rFonts w:asciiTheme="minorBidi" w:hAnsiTheme="minorBidi"/>
          <w:sz w:val="24"/>
          <w:szCs w:val="24"/>
        </w:rPr>
        <w:t>”</w:t>
      </w:r>
      <w:r w:rsidR="00F444A9" w:rsidRPr="00A147B7">
        <w:rPr>
          <w:rFonts w:asciiTheme="minorBidi" w:hAnsiTheme="minorBidi"/>
          <w:sz w:val="24"/>
          <w:szCs w:val="24"/>
        </w:rPr>
        <w:t xml:space="preserve"> From the context</w:t>
      </w:r>
      <w:r w:rsidR="009A6891">
        <w:rPr>
          <w:rFonts w:asciiTheme="minorBidi" w:hAnsiTheme="minorBidi"/>
          <w:sz w:val="24"/>
          <w:szCs w:val="24"/>
        </w:rPr>
        <w:t>,</w:t>
      </w:r>
      <w:r w:rsidR="00F444A9" w:rsidRPr="00A147B7">
        <w:rPr>
          <w:rFonts w:asciiTheme="minorBidi" w:hAnsiTheme="minorBidi"/>
          <w:sz w:val="24"/>
          <w:szCs w:val="24"/>
        </w:rPr>
        <w:t xml:space="preserve"> we </w:t>
      </w:r>
      <w:r w:rsidR="009A6891">
        <w:rPr>
          <w:rFonts w:asciiTheme="minorBidi" w:hAnsiTheme="minorBidi"/>
          <w:sz w:val="24"/>
          <w:szCs w:val="24"/>
        </w:rPr>
        <w:t>can</w:t>
      </w:r>
      <w:r w:rsidR="009A6891" w:rsidRPr="00A147B7">
        <w:rPr>
          <w:rFonts w:asciiTheme="minorBidi" w:hAnsiTheme="minorBidi"/>
          <w:sz w:val="24"/>
          <w:szCs w:val="24"/>
        </w:rPr>
        <w:t xml:space="preserve"> </w:t>
      </w:r>
      <w:r w:rsidR="00F444A9" w:rsidRPr="00A147B7">
        <w:rPr>
          <w:rFonts w:asciiTheme="minorBidi" w:hAnsiTheme="minorBidi"/>
          <w:sz w:val="24"/>
          <w:szCs w:val="24"/>
        </w:rPr>
        <w:t>deduce that this sin</w:t>
      </w:r>
      <w:r w:rsidR="009A6891">
        <w:rPr>
          <w:rFonts w:asciiTheme="minorBidi" w:hAnsiTheme="minorBidi"/>
          <w:sz w:val="24"/>
          <w:szCs w:val="24"/>
        </w:rPr>
        <w:t xml:space="preserve"> –</w:t>
      </w:r>
      <w:r w:rsidR="009A6891" w:rsidRPr="00A147B7">
        <w:rPr>
          <w:rFonts w:asciiTheme="minorBidi" w:hAnsiTheme="minorBidi"/>
          <w:sz w:val="24"/>
          <w:szCs w:val="24"/>
        </w:rPr>
        <w:t xml:space="preserve"> </w:t>
      </w:r>
      <w:r w:rsidR="00F444A9" w:rsidRPr="00A147B7">
        <w:rPr>
          <w:rFonts w:asciiTheme="minorBidi" w:hAnsiTheme="minorBidi"/>
          <w:sz w:val="24"/>
          <w:szCs w:val="24"/>
        </w:rPr>
        <w:t>along</w:t>
      </w:r>
      <w:r w:rsidR="009A6891">
        <w:rPr>
          <w:rFonts w:asciiTheme="minorBidi" w:hAnsiTheme="minorBidi"/>
          <w:sz w:val="24"/>
          <w:szCs w:val="24"/>
        </w:rPr>
        <w:t xml:space="preserve"> </w:t>
      </w:r>
      <w:r w:rsidR="00F444A9" w:rsidRPr="00A147B7">
        <w:rPr>
          <w:rFonts w:asciiTheme="minorBidi" w:hAnsiTheme="minorBidi"/>
          <w:sz w:val="24"/>
          <w:szCs w:val="24"/>
        </w:rPr>
        <w:t>with idolatry (v. 20) and bloodshed</w:t>
      </w:r>
      <w:r w:rsidR="009A6891">
        <w:rPr>
          <w:rFonts w:asciiTheme="minorBidi" w:hAnsiTheme="minorBidi"/>
          <w:sz w:val="24"/>
          <w:szCs w:val="24"/>
        </w:rPr>
        <w:t xml:space="preserve"> –</w:t>
      </w:r>
      <w:r w:rsidR="00F444A9" w:rsidRPr="00A147B7">
        <w:rPr>
          <w:rFonts w:asciiTheme="minorBidi" w:hAnsiTheme="minorBidi"/>
          <w:sz w:val="24"/>
          <w:szCs w:val="24"/>
        </w:rPr>
        <w:t xml:space="preserve"> has</w:t>
      </w:r>
      <w:r w:rsidR="009A6891">
        <w:rPr>
          <w:rFonts w:asciiTheme="minorBidi" w:hAnsiTheme="minorBidi"/>
          <w:sz w:val="24"/>
          <w:szCs w:val="24"/>
        </w:rPr>
        <w:t xml:space="preserve"> </w:t>
      </w:r>
      <w:r w:rsidR="00F444A9" w:rsidRPr="00A147B7">
        <w:rPr>
          <w:rFonts w:asciiTheme="minorBidi" w:hAnsiTheme="minorBidi"/>
          <w:sz w:val="24"/>
          <w:szCs w:val="24"/>
        </w:rPr>
        <w:t>brought about the desecration of the Temple. The next appearance of “</w:t>
      </w:r>
      <w:r w:rsidR="00F444A9" w:rsidRPr="00A147B7">
        <w:rPr>
          <w:rFonts w:asciiTheme="minorBidi" w:hAnsiTheme="minorBidi"/>
          <w:i/>
          <w:iCs/>
          <w:sz w:val="24"/>
          <w:szCs w:val="24"/>
        </w:rPr>
        <w:t>chamas</w:t>
      </w:r>
      <w:r w:rsidR="00F444A9" w:rsidRPr="00A147B7">
        <w:rPr>
          <w:rFonts w:asciiTheme="minorBidi" w:hAnsiTheme="minorBidi"/>
          <w:sz w:val="24"/>
          <w:szCs w:val="24"/>
        </w:rPr>
        <w:t xml:space="preserve">” in </w:t>
      </w:r>
      <w:r w:rsidR="00F444A9" w:rsidRPr="00A147B7">
        <w:rPr>
          <w:rFonts w:asciiTheme="minorBidi" w:hAnsiTheme="minorBidi"/>
          <w:i/>
          <w:iCs/>
          <w:sz w:val="24"/>
          <w:szCs w:val="24"/>
        </w:rPr>
        <w:t>Sefer Yechezkel</w:t>
      </w:r>
      <w:r w:rsidR="00F444A9" w:rsidRPr="00A147B7">
        <w:rPr>
          <w:rFonts w:asciiTheme="minorBidi" w:hAnsiTheme="minorBidi"/>
          <w:sz w:val="24"/>
          <w:szCs w:val="24"/>
        </w:rPr>
        <w:t xml:space="preserve"> is in Chapter 8, where it describes violations of a religious nature. Thereafter the term “</w:t>
      </w:r>
      <w:r w:rsidR="00F444A9" w:rsidRPr="00A147B7">
        <w:rPr>
          <w:rFonts w:asciiTheme="minorBidi" w:hAnsiTheme="minorBidi"/>
          <w:i/>
          <w:iCs/>
          <w:sz w:val="24"/>
          <w:szCs w:val="24"/>
        </w:rPr>
        <w:t>chamas</w:t>
      </w:r>
      <w:r w:rsidR="00F444A9" w:rsidRPr="00A147B7">
        <w:rPr>
          <w:rFonts w:asciiTheme="minorBidi" w:hAnsiTheme="minorBidi"/>
          <w:sz w:val="24"/>
          <w:szCs w:val="24"/>
        </w:rPr>
        <w:t>” is noted in the context of the sins of the people, in Chapter 12:</w:t>
      </w:r>
    </w:p>
    <w:p w:rsidR="00C43DE1" w:rsidRPr="00A147B7" w:rsidRDefault="00C43DE1" w:rsidP="00C43DE1">
      <w:pPr>
        <w:bidi w:val="0"/>
        <w:spacing w:after="0" w:line="240" w:lineRule="auto"/>
        <w:ind w:firstLine="720"/>
        <w:jc w:val="both"/>
        <w:rPr>
          <w:rFonts w:asciiTheme="minorBidi" w:hAnsiTheme="minorBidi"/>
          <w:sz w:val="24"/>
          <w:szCs w:val="24"/>
        </w:rPr>
      </w:pPr>
    </w:p>
    <w:p w:rsidR="002B1D58" w:rsidRPr="00A147B7" w:rsidRDefault="0019686B" w:rsidP="00C43DE1">
      <w:pPr>
        <w:bidi w:val="0"/>
        <w:spacing w:after="0" w:line="240" w:lineRule="auto"/>
        <w:ind w:left="720"/>
        <w:jc w:val="both"/>
        <w:rPr>
          <w:rFonts w:asciiTheme="minorBidi" w:hAnsiTheme="minorBidi"/>
          <w:sz w:val="24"/>
          <w:szCs w:val="24"/>
        </w:rPr>
      </w:pPr>
      <w:r w:rsidRPr="00A147B7">
        <w:rPr>
          <w:rFonts w:asciiTheme="minorBidi" w:hAnsiTheme="minorBidi"/>
          <w:sz w:val="24"/>
          <w:szCs w:val="24"/>
        </w:rPr>
        <w:t xml:space="preserve">“… that her land may be desolate, bare of its fullness, because of the </w:t>
      </w:r>
      <w:r w:rsidRPr="00A147B7">
        <w:rPr>
          <w:rFonts w:asciiTheme="minorBidi" w:hAnsiTheme="minorBidi"/>
          <w:i/>
          <w:iCs/>
          <w:sz w:val="24"/>
          <w:szCs w:val="24"/>
        </w:rPr>
        <w:t>chamas</w:t>
      </w:r>
      <w:r w:rsidRPr="00A147B7">
        <w:rPr>
          <w:rFonts w:asciiTheme="minorBidi" w:hAnsiTheme="minorBidi"/>
          <w:sz w:val="24"/>
          <w:szCs w:val="24"/>
        </w:rPr>
        <w:t xml:space="preserve"> (violence) of all that dwell in it.” (12:19)</w:t>
      </w:r>
    </w:p>
    <w:p w:rsidR="00A147B7" w:rsidRDefault="00A147B7" w:rsidP="00C43DE1">
      <w:pPr>
        <w:bidi w:val="0"/>
        <w:spacing w:after="0" w:line="240" w:lineRule="auto"/>
        <w:ind w:firstLine="720"/>
        <w:jc w:val="both"/>
        <w:rPr>
          <w:rFonts w:asciiTheme="minorBidi" w:hAnsiTheme="minorBidi"/>
          <w:sz w:val="24"/>
          <w:szCs w:val="24"/>
        </w:rPr>
      </w:pPr>
    </w:p>
    <w:p w:rsidR="0019686B" w:rsidRPr="00A147B7" w:rsidRDefault="009A6891"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Like the examples above, t</w:t>
      </w:r>
      <w:r w:rsidR="0019686B" w:rsidRPr="00A147B7">
        <w:rPr>
          <w:rFonts w:asciiTheme="minorBidi" w:hAnsiTheme="minorBidi"/>
          <w:sz w:val="24"/>
          <w:szCs w:val="24"/>
        </w:rPr>
        <w:t>he word ‘</w:t>
      </w:r>
      <w:r w:rsidR="0019686B" w:rsidRPr="00A147B7">
        <w:rPr>
          <w:rFonts w:asciiTheme="minorBidi" w:hAnsiTheme="minorBidi"/>
          <w:i/>
          <w:iCs/>
          <w:sz w:val="24"/>
          <w:szCs w:val="24"/>
        </w:rPr>
        <w:t>chamas’</w:t>
      </w:r>
      <w:r w:rsidR="0019686B" w:rsidRPr="00A147B7">
        <w:rPr>
          <w:rFonts w:asciiTheme="minorBidi" w:hAnsiTheme="minorBidi"/>
          <w:sz w:val="24"/>
          <w:szCs w:val="24"/>
        </w:rPr>
        <w:t xml:space="preserve"> </w:t>
      </w:r>
      <w:r>
        <w:rPr>
          <w:rFonts w:asciiTheme="minorBidi" w:hAnsiTheme="minorBidi"/>
          <w:sz w:val="24"/>
          <w:szCs w:val="24"/>
        </w:rPr>
        <w:t xml:space="preserve">here </w:t>
      </w:r>
      <w:r w:rsidR="0019686B" w:rsidRPr="00A147B7">
        <w:rPr>
          <w:rFonts w:asciiTheme="minorBidi" w:hAnsiTheme="minorBidi"/>
          <w:sz w:val="24"/>
          <w:szCs w:val="24"/>
        </w:rPr>
        <w:t>is used in a general sense. The land will be desolate and bereft of its inhabitants because of the ‘</w:t>
      </w:r>
      <w:r w:rsidR="0019686B" w:rsidRPr="00A147B7">
        <w:rPr>
          <w:rFonts w:asciiTheme="minorBidi" w:hAnsiTheme="minorBidi"/>
          <w:i/>
          <w:iCs/>
          <w:sz w:val="24"/>
          <w:szCs w:val="24"/>
        </w:rPr>
        <w:t>chamas’</w:t>
      </w:r>
      <w:r w:rsidR="0019686B" w:rsidRPr="00A147B7">
        <w:rPr>
          <w:rFonts w:asciiTheme="minorBidi" w:hAnsiTheme="minorBidi"/>
          <w:sz w:val="24"/>
          <w:szCs w:val="24"/>
        </w:rPr>
        <w:t xml:space="preserve"> perpetrated in it. An alternative </w:t>
      </w:r>
      <w:r>
        <w:rPr>
          <w:rFonts w:asciiTheme="minorBidi" w:hAnsiTheme="minorBidi"/>
          <w:sz w:val="24"/>
          <w:szCs w:val="24"/>
        </w:rPr>
        <w:t>(</w:t>
      </w:r>
      <w:r w:rsidR="0019686B" w:rsidRPr="00A147B7">
        <w:rPr>
          <w:rFonts w:asciiTheme="minorBidi" w:hAnsiTheme="minorBidi"/>
          <w:sz w:val="24"/>
          <w:szCs w:val="24"/>
        </w:rPr>
        <w:t>but similar</w:t>
      </w:r>
      <w:r>
        <w:rPr>
          <w:rFonts w:asciiTheme="minorBidi" w:hAnsiTheme="minorBidi"/>
          <w:sz w:val="24"/>
          <w:szCs w:val="24"/>
        </w:rPr>
        <w:t>)</w:t>
      </w:r>
      <w:r w:rsidR="0019686B" w:rsidRPr="00A147B7">
        <w:rPr>
          <w:rFonts w:asciiTheme="minorBidi" w:hAnsiTheme="minorBidi"/>
          <w:sz w:val="24"/>
          <w:szCs w:val="24"/>
        </w:rPr>
        <w:t xml:space="preserve"> explanation is that the land will be desolate and emptied of the </w:t>
      </w:r>
      <w:r w:rsidR="0019686B" w:rsidRPr="00A147B7">
        <w:rPr>
          <w:rFonts w:asciiTheme="minorBidi" w:hAnsiTheme="minorBidi"/>
          <w:i/>
          <w:iCs/>
          <w:sz w:val="24"/>
          <w:szCs w:val="24"/>
        </w:rPr>
        <w:t>chamas</w:t>
      </w:r>
      <w:r w:rsidR="0019686B" w:rsidRPr="00A147B7">
        <w:rPr>
          <w:rFonts w:asciiTheme="minorBidi" w:hAnsiTheme="minorBidi"/>
          <w:sz w:val="24"/>
          <w:szCs w:val="24"/>
        </w:rPr>
        <w:t xml:space="preserve"> that now fills it.</w:t>
      </w:r>
    </w:p>
    <w:p w:rsidR="00A147B7" w:rsidRDefault="00A147B7" w:rsidP="00C43DE1">
      <w:pPr>
        <w:bidi w:val="0"/>
        <w:spacing w:after="0" w:line="240" w:lineRule="auto"/>
        <w:ind w:firstLine="720"/>
        <w:jc w:val="both"/>
        <w:rPr>
          <w:rFonts w:asciiTheme="minorBidi" w:hAnsiTheme="minorBidi"/>
          <w:sz w:val="24"/>
          <w:szCs w:val="24"/>
        </w:rPr>
      </w:pPr>
    </w:p>
    <w:p w:rsidR="0019686B" w:rsidRPr="00A147B7" w:rsidRDefault="009A6891"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T</w:t>
      </w:r>
      <w:r w:rsidR="0019686B" w:rsidRPr="00A147B7">
        <w:rPr>
          <w:rFonts w:asciiTheme="minorBidi" w:hAnsiTheme="minorBidi"/>
          <w:sz w:val="24"/>
          <w:szCs w:val="24"/>
        </w:rPr>
        <w:t>he word “</w:t>
      </w:r>
      <w:r w:rsidR="0019686B" w:rsidRPr="00A147B7">
        <w:rPr>
          <w:rFonts w:asciiTheme="minorBidi" w:hAnsiTheme="minorBidi"/>
          <w:i/>
          <w:iCs/>
          <w:sz w:val="24"/>
          <w:szCs w:val="24"/>
        </w:rPr>
        <w:t>chamas</w:t>
      </w:r>
      <w:r w:rsidR="0019686B" w:rsidRPr="00A147B7">
        <w:rPr>
          <w:rFonts w:asciiTheme="minorBidi" w:hAnsiTheme="minorBidi"/>
          <w:sz w:val="24"/>
          <w:szCs w:val="24"/>
        </w:rPr>
        <w:t xml:space="preserve">” also occurs </w:t>
      </w:r>
      <w:r>
        <w:rPr>
          <w:rFonts w:asciiTheme="minorBidi" w:hAnsiTheme="minorBidi"/>
          <w:sz w:val="24"/>
          <w:szCs w:val="24"/>
        </w:rPr>
        <w:t xml:space="preserve">later on </w:t>
      </w:r>
      <w:r w:rsidR="0019686B" w:rsidRPr="00A147B7">
        <w:rPr>
          <w:rFonts w:asciiTheme="minorBidi" w:hAnsiTheme="minorBidi"/>
          <w:sz w:val="24"/>
          <w:szCs w:val="24"/>
        </w:rPr>
        <w:t xml:space="preserve">in Sefer Yechezkel in relation to the sins of the office-bearers in 22:26, where the prophet talks about the sins of the </w:t>
      </w:r>
      <w:r w:rsidR="0019686B" w:rsidRPr="00A147B7">
        <w:rPr>
          <w:rFonts w:asciiTheme="minorBidi" w:hAnsiTheme="minorBidi"/>
          <w:i/>
          <w:iCs/>
          <w:sz w:val="24"/>
          <w:szCs w:val="24"/>
        </w:rPr>
        <w:t>kohanim</w:t>
      </w:r>
      <w:r w:rsidR="0019686B" w:rsidRPr="00A147B7">
        <w:rPr>
          <w:rFonts w:asciiTheme="minorBidi" w:hAnsiTheme="minorBidi"/>
          <w:sz w:val="24"/>
          <w:szCs w:val="24"/>
        </w:rPr>
        <w:t>: “Her priests have violated (</w:t>
      </w:r>
      <w:r w:rsidR="0019686B" w:rsidRPr="00A147B7">
        <w:rPr>
          <w:rFonts w:asciiTheme="minorBidi" w:hAnsiTheme="minorBidi"/>
          <w:i/>
          <w:iCs/>
          <w:sz w:val="24"/>
          <w:szCs w:val="24"/>
        </w:rPr>
        <w:t>chamsu</w:t>
      </w:r>
      <w:r w:rsidR="0019686B" w:rsidRPr="00A147B7">
        <w:rPr>
          <w:rFonts w:asciiTheme="minorBidi" w:hAnsiTheme="minorBidi"/>
          <w:sz w:val="24"/>
          <w:szCs w:val="24"/>
        </w:rPr>
        <w:t>) My Torah</w:t>
      </w:r>
      <w:r w:rsidR="00A147B7">
        <w:rPr>
          <w:rFonts w:asciiTheme="minorBidi" w:hAnsiTheme="minorBidi"/>
          <w:sz w:val="24"/>
          <w:szCs w:val="24"/>
        </w:rPr>
        <w:t>,”</w:t>
      </w:r>
      <w:r w:rsidR="0019686B" w:rsidRPr="00A147B7">
        <w:rPr>
          <w:rStyle w:val="FootnoteReference"/>
          <w:rFonts w:asciiTheme="minorBidi" w:hAnsiTheme="minorBidi"/>
          <w:sz w:val="24"/>
          <w:szCs w:val="24"/>
        </w:rPr>
        <w:footnoteReference w:id="5"/>
      </w:r>
      <w:r w:rsidR="0019686B" w:rsidRPr="00A147B7">
        <w:rPr>
          <w:rFonts w:asciiTheme="minorBidi" w:hAnsiTheme="minorBidi"/>
          <w:sz w:val="24"/>
          <w:szCs w:val="24"/>
        </w:rPr>
        <w:t xml:space="preserve"> </w:t>
      </w:r>
      <w:r w:rsidR="00C532AB" w:rsidRPr="00A147B7">
        <w:rPr>
          <w:rFonts w:asciiTheme="minorBidi" w:hAnsiTheme="minorBidi"/>
          <w:sz w:val="24"/>
          <w:szCs w:val="24"/>
        </w:rPr>
        <w:t xml:space="preserve">and likewise in </w:t>
      </w:r>
      <w:r w:rsidR="00C532AB" w:rsidRPr="00A147B7">
        <w:rPr>
          <w:rFonts w:asciiTheme="minorBidi" w:hAnsiTheme="minorBidi"/>
          <w:sz w:val="24"/>
          <w:szCs w:val="24"/>
        </w:rPr>
        <w:lastRenderedPageBreak/>
        <w:t xml:space="preserve">45:9, in describing the sin of the </w:t>
      </w:r>
      <w:r w:rsidR="00C532AB" w:rsidRPr="00A147B7">
        <w:rPr>
          <w:rFonts w:asciiTheme="minorBidi" w:hAnsiTheme="minorBidi"/>
          <w:i/>
          <w:iCs/>
          <w:sz w:val="24"/>
          <w:szCs w:val="24"/>
        </w:rPr>
        <w:t>nesi’im</w:t>
      </w:r>
      <w:r w:rsidR="00C532AB" w:rsidRPr="00A147B7">
        <w:rPr>
          <w:rFonts w:asciiTheme="minorBidi" w:hAnsiTheme="minorBidi"/>
          <w:sz w:val="24"/>
          <w:szCs w:val="24"/>
        </w:rPr>
        <w:t xml:space="preserve">: </w:t>
      </w:r>
      <w:r w:rsidR="00D93902" w:rsidRPr="00A147B7">
        <w:rPr>
          <w:rFonts w:asciiTheme="minorBidi" w:hAnsiTheme="minorBidi"/>
          <w:sz w:val="24"/>
          <w:szCs w:val="24"/>
        </w:rPr>
        <w:t xml:space="preserve">“Enough, now, you princes of Israel; remove </w:t>
      </w:r>
      <w:r w:rsidR="00D93902" w:rsidRPr="00A147B7">
        <w:rPr>
          <w:rFonts w:asciiTheme="minorBidi" w:hAnsiTheme="minorBidi"/>
          <w:i/>
          <w:iCs/>
          <w:sz w:val="24"/>
          <w:szCs w:val="24"/>
        </w:rPr>
        <w:t>chamas</w:t>
      </w:r>
      <w:r w:rsidR="00D93902" w:rsidRPr="00A147B7">
        <w:rPr>
          <w:rFonts w:asciiTheme="minorBidi" w:hAnsiTheme="minorBidi"/>
          <w:sz w:val="24"/>
          <w:szCs w:val="24"/>
        </w:rPr>
        <w:t xml:space="preserve"> and spoil…”</w:t>
      </w:r>
      <w:r w:rsidR="00D93902" w:rsidRPr="00A147B7">
        <w:rPr>
          <w:rStyle w:val="FootnoteReference"/>
          <w:rFonts w:asciiTheme="minorBidi" w:hAnsiTheme="minorBidi"/>
          <w:sz w:val="24"/>
          <w:szCs w:val="24"/>
        </w:rPr>
        <w:footnoteReference w:id="6"/>
      </w:r>
    </w:p>
    <w:p w:rsidR="00A147B7" w:rsidRDefault="00A147B7" w:rsidP="00C43DE1">
      <w:pPr>
        <w:bidi w:val="0"/>
        <w:spacing w:after="0" w:line="240" w:lineRule="auto"/>
        <w:ind w:firstLine="720"/>
        <w:jc w:val="both"/>
        <w:rPr>
          <w:rFonts w:asciiTheme="minorBidi" w:hAnsiTheme="minorBidi"/>
          <w:sz w:val="24"/>
          <w:szCs w:val="24"/>
        </w:rPr>
      </w:pPr>
    </w:p>
    <w:p w:rsidR="009A6891" w:rsidRDefault="009A6891"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Hence, th</w:t>
      </w:r>
      <w:r w:rsidR="00EC0052">
        <w:rPr>
          <w:rFonts w:asciiTheme="minorBidi" w:hAnsiTheme="minorBidi"/>
          <w:sz w:val="24"/>
          <w:szCs w:val="24"/>
        </w:rPr>
        <w:t>e</w:t>
      </w:r>
      <w:r>
        <w:rPr>
          <w:rFonts w:asciiTheme="minorBidi" w:hAnsiTheme="minorBidi"/>
          <w:sz w:val="24"/>
          <w:szCs w:val="24"/>
        </w:rPr>
        <w:t xml:space="preserve"> word</w:t>
      </w:r>
      <w:r w:rsidR="00D93902" w:rsidRPr="00A147B7">
        <w:rPr>
          <w:rFonts w:asciiTheme="minorBidi" w:hAnsiTheme="minorBidi"/>
          <w:sz w:val="24"/>
          <w:szCs w:val="24"/>
        </w:rPr>
        <w:t xml:space="preserve"> “</w:t>
      </w:r>
      <w:r w:rsidR="00D93902" w:rsidRPr="00A147B7">
        <w:rPr>
          <w:rFonts w:asciiTheme="minorBidi" w:hAnsiTheme="minorBidi"/>
          <w:i/>
          <w:iCs/>
          <w:sz w:val="24"/>
          <w:szCs w:val="24"/>
        </w:rPr>
        <w:t>chamas</w:t>
      </w:r>
      <w:r w:rsidR="00D93902" w:rsidRPr="00A147B7">
        <w:rPr>
          <w:rFonts w:asciiTheme="minorBidi" w:hAnsiTheme="minorBidi"/>
          <w:sz w:val="24"/>
          <w:szCs w:val="24"/>
        </w:rPr>
        <w:t xml:space="preserve">” in </w:t>
      </w:r>
      <w:r w:rsidR="00D93902" w:rsidRPr="00A147B7">
        <w:rPr>
          <w:rFonts w:asciiTheme="minorBidi" w:hAnsiTheme="minorBidi"/>
          <w:i/>
          <w:iCs/>
          <w:sz w:val="24"/>
          <w:szCs w:val="24"/>
        </w:rPr>
        <w:t>Sefer Yechezkel</w:t>
      </w:r>
      <w:r w:rsidR="00D93902" w:rsidRPr="00A147B7">
        <w:rPr>
          <w:rFonts w:asciiTheme="minorBidi" w:hAnsiTheme="minorBidi"/>
          <w:sz w:val="24"/>
          <w:szCs w:val="24"/>
        </w:rPr>
        <w:t xml:space="preserve"> does not necessarily indicate social sins</w:t>
      </w:r>
      <w:r>
        <w:rPr>
          <w:rFonts w:asciiTheme="minorBidi" w:hAnsiTheme="minorBidi"/>
          <w:sz w:val="24"/>
          <w:szCs w:val="24"/>
        </w:rPr>
        <w:t>.</w:t>
      </w:r>
    </w:p>
    <w:p w:rsidR="009A6891" w:rsidRDefault="009A6891" w:rsidP="00C43DE1">
      <w:pPr>
        <w:bidi w:val="0"/>
        <w:spacing w:after="0" w:line="240" w:lineRule="auto"/>
        <w:ind w:firstLine="720"/>
        <w:jc w:val="both"/>
        <w:rPr>
          <w:rFonts w:asciiTheme="minorBidi" w:hAnsiTheme="minorBidi"/>
          <w:sz w:val="24"/>
          <w:szCs w:val="24"/>
        </w:rPr>
      </w:pPr>
    </w:p>
    <w:p w:rsidR="00D93902" w:rsidRPr="00A147B7" w:rsidRDefault="009A6891" w:rsidP="00C43DE1">
      <w:pPr>
        <w:bidi w:val="0"/>
        <w:spacing w:after="0" w:line="240" w:lineRule="auto"/>
        <w:ind w:firstLine="720"/>
        <w:jc w:val="both"/>
        <w:rPr>
          <w:rFonts w:asciiTheme="minorBidi" w:hAnsiTheme="minorBidi"/>
          <w:sz w:val="24"/>
          <w:szCs w:val="24"/>
        </w:rPr>
      </w:pPr>
      <w:r>
        <w:rPr>
          <w:rFonts w:asciiTheme="minorBidi" w:hAnsiTheme="minorBidi"/>
          <w:sz w:val="24"/>
          <w:szCs w:val="24"/>
        </w:rPr>
        <w:t>I</w:t>
      </w:r>
      <w:r w:rsidR="00D93902" w:rsidRPr="00A147B7">
        <w:rPr>
          <w:rFonts w:asciiTheme="minorBidi" w:hAnsiTheme="minorBidi"/>
          <w:sz w:val="24"/>
          <w:szCs w:val="24"/>
        </w:rPr>
        <w:t xml:space="preserve">t may be a more general term referring to all the sins of the people against God, and especially the most serious transgressions, including idolatry and bloodshed. </w:t>
      </w:r>
      <w:r>
        <w:rPr>
          <w:rFonts w:asciiTheme="minorBidi" w:hAnsiTheme="minorBidi"/>
          <w:sz w:val="24"/>
          <w:szCs w:val="24"/>
        </w:rPr>
        <w:t>T</w:t>
      </w:r>
      <w:r w:rsidR="00D93902" w:rsidRPr="00A147B7">
        <w:rPr>
          <w:rFonts w:asciiTheme="minorBidi" w:hAnsiTheme="minorBidi"/>
          <w:sz w:val="24"/>
          <w:szCs w:val="24"/>
        </w:rPr>
        <w:t>he verses that contain the word “</w:t>
      </w:r>
      <w:r w:rsidR="00D93902" w:rsidRPr="00A147B7">
        <w:rPr>
          <w:rFonts w:asciiTheme="minorBidi" w:hAnsiTheme="minorBidi"/>
          <w:i/>
          <w:iCs/>
          <w:sz w:val="24"/>
          <w:szCs w:val="24"/>
        </w:rPr>
        <w:t>chamas</w:t>
      </w:r>
      <w:r w:rsidR="00D93902" w:rsidRPr="00A147B7">
        <w:rPr>
          <w:rFonts w:asciiTheme="minorBidi" w:hAnsiTheme="minorBidi"/>
          <w:sz w:val="24"/>
          <w:szCs w:val="24"/>
        </w:rPr>
        <w:t xml:space="preserve">” do not represent proof that </w:t>
      </w:r>
      <w:r w:rsidR="000B5260" w:rsidRPr="00A147B7">
        <w:rPr>
          <w:rFonts w:asciiTheme="minorBidi" w:hAnsiTheme="minorBidi"/>
          <w:sz w:val="24"/>
          <w:szCs w:val="24"/>
        </w:rPr>
        <w:t xml:space="preserve">Yechezkel </w:t>
      </w:r>
      <w:r w:rsidR="00D93902" w:rsidRPr="00A147B7">
        <w:rPr>
          <w:rFonts w:asciiTheme="minorBidi" w:hAnsiTheme="minorBidi"/>
          <w:sz w:val="24"/>
          <w:szCs w:val="24"/>
        </w:rPr>
        <w:t xml:space="preserve">refers to interpersonal sins. </w:t>
      </w:r>
      <w:r>
        <w:rPr>
          <w:rFonts w:asciiTheme="minorBidi" w:hAnsiTheme="minorBidi"/>
          <w:sz w:val="24"/>
          <w:szCs w:val="24"/>
        </w:rPr>
        <w:t>The prophet refers to</w:t>
      </w:r>
      <w:r w:rsidR="00D93902" w:rsidRPr="00A147B7">
        <w:rPr>
          <w:rFonts w:asciiTheme="minorBidi" w:hAnsiTheme="minorBidi"/>
          <w:sz w:val="24"/>
          <w:szCs w:val="24"/>
        </w:rPr>
        <w:t xml:space="preserve"> these sins in the chapters </w:t>
      </w:r>
      <w:r>
        <w:rPr>
          <w:rFonts w:asciiTheme="minorBidi" w:hAnsiTheme="minorBidi"/>
          <w:sz w:val="24"/>
          <w:szCs w:val="24"/>
        </w:rPr>
        <w:t>where he</w:t>
      </w:r>
      <w:r w:rsidR="00D93902" w:rsidRPr="00A147B7">
        <w:rPr>
          <w:rFonts w:asciiTheme="minorBidi" w:hAnsiTheme="minorBidi"/>
          <w:sz w:val="24"/>
          <w:szCs w:val="24"/>
        </w:rPr>
        <w:t xml:space="preserve"> speaks about individual reward and punishment</w:t>
      </w:r>
      <w:r>
        <w:rPr>
          <w:rFonts w:asciiTheme="minorBidi" w:hAnsiTheme="minorBidi"/>
          <w:sz w:val="24"/>
          <w:szCs w:val="24"/>
        </w:rPr>
        <w:t>.  But</w:t>
      </w:r>
      <w:r w:rsidR="00D93902" w:rsidRPr="00A147B7">
        <w:rPr>
          <w:rFonts w:asciiTheme="minorBidi" w:hAnsiTheme="minorBidi"/>
          <w:sz w:val="24"/>
          <w:szCs w:val="24"/>
        </w:rPr>
        <w:t xml:space="preserve"> when he speaks about the causes of the Destruction,</w:t>
      </w:r>
      <w:r>
        <w:rPr>
          <w:rFonts w:asciiTheme="minorBidi" w:hAnsiTheme="minorBidi"/>
          <w:sz w:val="24"/>
          <w:szCs w:val="24"/>
        </w:rPr>
        <w:t xml:space="preserve"> he mentions</w:t>
      </w:r>
      <w:r w:rsidR="00D93902" w:rsidRPr="00A147B7">
        <w:rPr>
          <w:rFonts w:asciiTheme="minorBidi" w:hAnsiTheme="minorBidi"/>
          <w:sz w:val="24"/>
          <w:szCs w:val="24"/>
        </w:rPr>
        <w:t xml:space="preserve"> </w:t>
      </w:r>
      <w:r w:rsidR="0000445E" w:rsidRPr="00A147B7">
        <w:rPr>
          <w:rFonts w:asciiTheme="minorBidi" w:hAnsiTheme="minorBidi"/>
          <w:sz w:val="24"/>
          <w:szCs w:val="24"/>
        </w:rPr>
        <w:t xml:space="preserve">bloodshed and sexual immorality along with religious sins, </w:t>
      </w:r>
      <w:r>
        <w:rPr>
          <w:rFonts w:asciiTheme="minorBidi" w:hAnsiTheme="minorBidi"/>
          <w:sz w:val="24"/>
          <w:szCs w:val="24"/>
        </w:rPr>
        <w:t>making</w:t>
      </w:r>
      <w:r w:rsidRPr="00A147B7">
        <w:rPr>
          <w:rFonts w:asciiTheme="minorBidi" w:hAnsiTheme="minorBidi"/>
          <w:sz w:val="24"/>
          <w:szCs w:val="24"/>
        </w:rPr>
        <w:t xml:space="preserve"> </w:t>
      </w:r>
      <w:r w:rsidR="0000445E" w:rsidRPr="00A147B7">
        <w:rPr>
          <w:rFonts w:asciiTheme="minorBidi" w:hAnsiTheme="minorBidi"/>
          <w:sz w:val="24"/>
          <w:szCs w:val="24"/>
        </w:rPr>
        <w:t xml:space="preserve">no </w:t>
      </w:r>
      <w:r w:rsidR="000B5260" w:rsidRPr="00A147B7">
        <w:rPr>
          <w:rFonts w:asciiTheme="minorBidi" w:hAnsiTheme="minorBidi"/>
          <w:sz w:val="24"/>
          <w:szCs w:val="24"/>
        </w:rPr>
        <w:t xml:space="preserve">specific </w:t>
      </w:r>
      <w:r w:rsidR="0000445E" w:rsidRPr="00A147B7">
        <w:rPr>
          <w:rFonts w:asciiTheme="minorBidi" w:hAnsiTheme="minorBidi"/>
          <w:sz w:val="24"/>
          <w:szCs w:val="24"/>
        </w:rPr>
        <w:t xml:space="preserve">mention of social injustice. For this reason the general picture arising from </w:t>
      </w:r>
      <w:r w:rsidR="0000445E" w:rsidRPr="00A147B7">
        <w:rPr>
          <w:rFonts w:asciiTheme="minorBidi" w:hAnsiTheme="minorBidi"/>
          <w:i/>
          <w:iCs/>
          <w:sz w:val="24"/>
          <w:szCs w:val="24"/>
        </w:rPr>
        <w:t>Sefer Yechezkel</w:t>
      </w:r>
      <w:r w:rsidR="0000445E" w:rsidRPr="00A147B7">
        <w:rPr>
          <w:rFonts w:asciiTheme="minorBidi" w:hAnsiTheme="minorBidi"/>
          <w:sz w:val="24"/>
          <w:szCs w:val="24"/>
        </w:rPr>
        <w:t xml:space="preserve"> seem</w:t>
      </w:r>
      <w:r>
        <w:rPr>
          <w:rFonts w:asciiTheme="minorBidi" w:hAnsiTheme="minorBidi"/>
          <w:sz w:val="24"/>
          <w:szCs w:val="24"/>
        </w:rPr>
        <w:t>s</w:t>
      </w:r>
      <w:r w:rsidR="0000445E" w:rsidRPr="00A147B7">
        <w:rPr>
          <w:rFonts w:asciiTheme="minorBidi" w:hAnsiTheme="minorBidi"/>
          <w:sz w:val="24"/>
          <w:szCs w:val="24"/>
        </w:rPr>
        <w:t xml:space="preserve"> to be that the Destruction of the Temple </w:t>
      </w:r>
      <w:r>
        <w:rPr>
          <w:rFonts w:asciiTheme="minorBidi" w:hAnsiTheme="minorBidi"/>
          <w:sz w:val="24"/>
          <w:szCs w:val="24"/>
        </w:rPr>
        <w:t>wa</w:t>
      </w:r>
      <w:r w:rsidR="0000445E" w:rsidRPr="00A147B7">
        <w:rPr>
          <w:rFonts w:asciiTheme="minorBidi" w:hAnsiTheme="minorBidi"/>
          <w:sz w:val="24"/>
          <w:szCs w:val="24"/>
        </w:rPr>
        <w:t>s caused not by the moral transgressions of the people in a general sense, but only as a result of the religious violations that cause the Temple to be desecrated – including idolatry and bloodshed. The prophet addresses moral transgressions and the need for repentance and repair only when he speaks about the fate of the individual, as opposed to the fate of the people as a whole and the fate of the Temple,</w:t>
      </w:r>
      <w:r>
        <w:rPr>
          <w:rFonts w:asciiTheme="minorBidi" w:hAnsiTheme="minorBidi"/>
          <w:sz w:val="24"/>
          <w:szCs w:val="24"/>
        </w:rPr>
        <w:t xml:space="preserve"> both of</w:t>
      </w:r>
      <w:r w:rsidR="0000445E" w:rsidRPr="00A147B7">
        <w:rPr>
          <w:rFonts w:asciiTheme="minorBidi" w:hAnsiTheme="minorBidi"/>
          <w:sz w:val="24"/>
          <w:szCs w:val="24"/>
        </w:rPr>
        <w:t xml:space="preserve"> which have already been sealed.</w:t>
      </w:r>
    </w:p>
    <w:p w:rsidR="0000445E" w:rsidRPr="00A147B7" w:rsidRDefault="0000445E" w:rsidP="00C43DE1">
      <w:pPr>
        <w:bidi w:val="0"/>
        <w:spacing w:after="0" w:line="240" w:lineRule="auto"/>
        <w:ind w:firstLine="720"/>
        <w:jc w:val="both"/>
        <w:rPr>
          <w:rFonts w:asciiTheme="minorBidi" w:hAnsiTheme="minorBidi"/>
          <w:sz w:val="24"/>
          <w:szCs w:val="24"/>
        </w:rPr>
      </w:pPr>
    </w:p>
    <w:p w:rsidR="0000445E" w:rsidRPr="00A147B7" w:rsidRDefault="0000445E" w:rsidP="00C43DE1">
      <w:pPr>
        <w:bidi w:val="0"/>
        <w:spacing w:after="0" w:line="240" w:lineRule="auto"/>
        <w:jc w:val="both"/>
        <w:rPr>
          <w:rFonts w:asciiTheme="minorBidi" w:hAnsiTheme="minorBidi"/>
          <w:sz w:val="24"/>
          <w:szCs w:val="24"/>
        </w:rPr>
      </w:pPr>
      <w:r w:rsidRPr="00A147B7">
        <w:rPr>
          <w:rFonts w:asciiTheme="minorBidi" w:hAnsiTheme="minorBidi"/>
          <w:sz w:val="24"/>
          <w:szCs w:val="24"/>
        </w:rPr>
        <w:t>Translated by Kaeren Fish</w:t>
      </w:r>
    </w:p>
    <w:p w:rsidR="00965901" w:rsidRPr="00A147B7" w:rsidRDefault="00965901" w:rsidP="00C43DE1">
      <w:pPr>
        <w:bidi w:val="0"/>
        <w:spacing w:after="0" w:line="240" w:lineRule="auto"/>
        <w:ind w:firstLine="720"/>
        <w:jc w:val="both"/>
        <w:rPr>
          <w:rFonts w:asciiTheme="minorBidi" w:hAnsiTheme="minorBidi"/>
          <w:sz w:val="24"/>
          <w:szCs w:val="24"/>
        </w:rPr>
      </w:pPr>
    </w:p>
    <w:sectPr w:rsidR="00965901" w:rsidRPr="00A147B7" w:rsidSect="00FF3D5D">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BC" w:rsidRDefault="001D2FBC" w:rsidP="00085A41">
      <w:pPr>
        <w:spacing w:after="0" w:line="240" w:lineRule="auto"/>
      </w:pPr>
      <w:r>
        <w:separator/>
      </w:r>
    </w:p>
  </w:endnote>
  <w:endnote w:type="continuationSeparator" w:id="0">
    <w:p w:rsidR="001D2FBC" w:rsidRDefault="001D2FBC" w:rsidP="0008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BC" w:rsidRDefault="001D2FBC" w:rsidP="00A147B7">
      <w:pPr>
        <w:bidi w:val="0"/>
        <w:spacing w:after="0" w:line="240" w:lineRule="auto"/>
      </w:pPr>
      <w:r>
        <w:separator/>
      </w:r>
    </w:p>
  </w:footnote>
  <w:footnote w:type="continuationSeparator" w:id="0">
    <w:p w:rsidR="001D2FBC" w:rsidRDefault="001D2FBC" w:rsidP="00085A41">
      <w:pPr>
        <w:spacing w:after="0" w:line="240" w:lineRule="auto"/>
      </w:pPr>
      <w:r>
        <w:continuationSeparator/>
      </w:r>
    </w:p>
  </w:footnote>
  <w:footnote w:id="1">
    <w:p w:rsidR="00085A41" w:rsidRPr="00A147B7" w:rsidRDefault="00085A41" w:rsidP="00C43DE1">
      <w:pPr>
        <w:pStyle w:val="FootnoteText"/>
        <w:bidi w:val="0"/>
        <w:rPr>
          <w:rFonts w:asciiTheme="minorBidi" w:hAnsiTheme="minorBidi"/>
        </w:rPr>
      </w:pPr>
      <w:r w:rsidRPr="00A147B7">
        <w:rPr>
          <w:rStyle w:val="FootnoteReference"/>
          <w:rFonts w:asciiTheme="minorBidi" w:hAnsiTheme="minorBidi"/>
        </w:rPr>
        <w:footnoteRef/>
      </w:r>
      <w:r w:rsidRPr="00A147B7">
        <w:rPr>
          <w:rFonts w:asciiTheme="minorBidi" w:hAnsiTheme="minorBidi"/>
          <w:rtl/>
        </w:rPr>
        <w:t xml:space="preserve"> </w:t>
      </w:r>
      <w:r w:rsidR="003E29C2">
        <w:rPr>
          <w:rFonts w:asciiTheme="minorBidi" w:hAnsiTheme="minorBidi"/>
        </w:rPr>
        <w:t xml:space="preserve">One </w:t>
      </w:r>
      <w:r w:rsidRPr="00A147B7">
        <w:rPr>
          <w:rFonts w:asciiTheme="minorBidi" w:hAnsiTheme="minorBidi"/>
        </w:rPr>
        <w:t>study of the</w:t>
      </w:r>
      <w:r w:rsidR="003E29C2">
        <w:rPr>
          <w:rFonts w:asciiTheme="minorBidi" w:hAnsiTheme="minorBidi"/>
        </w:rPr>
        <w:t>se</w:t>
      </w:r>
      <w:r w:rsidRPr="00A147B7">
        <w:rPr>
          <w:rFonts w:asciiTheme="minorBidi" w:hAnsiTheme="minorBidi"/>
        </w:rPr>
        <w:t xml:space="preserve"> four chapters and the concept</w:t>
      </w:r>
      <w:r w:rsidR="003E29C2">
        <w:rPr>
          <w:rFonts w:asciiTheme="minorBidi" w:hAnsiTheme="minorBidi"/>
        </w:rPr>
        <w:t>s</w:t>
      </w:r>
      <w:r w:rsidRPr="00A147B7">
        <w:rPr>
          <w:rFonts w:asciiTheme="minorBidi" w:hAnsiTheme="minorBidi"/>
        </w:rPr>
        <w:t xml:space="preserve"> of Divine justice and retribution</w:t>
      </w:r>
      <w:r w:rsidR="003E29C2">
        <w:rPr>
          <w:rFonts w:asciiTheme="minorBidi" w:hAnsiTheme="minorBidi"/>
        </w:rPr>
        <w:t xml:space="preserve"> they raise is</w:t>
      </w:r>
      <w:r w:rsidR="00A147B7">
        <w:rPr>
          <w:rFonts w:asciiTheme="minorBidi" w:hAnsiTheme="minorBidi"/>
        </w:rPr>
        <w:t xml:space="preserve"> G. Brin</w:t>
      </w:r>
      <w:r w:rsidR="003E29C2">
        <w:rPr>
          <w:rFonts w:asciiTheme="minorBidi" w:hAnsiTheme="minorBidi"/>
        </w:rPr>
        <w:t xml:space="preserve">’s </w:t>
      </w:r>
      <w:r w:rsidR="00A147B7">
        <w:rPr>
          <w:rFonts w:asciiTheme="minorBidi" w:hAnsiTheme="minorBidi"/>
        </w:rPr>
        <w:t>I</w:t>
      </w:r>
      <w:r w:rsidRPr="00A147B7">
        <w:rPr>
          <w:rFonts w:asciiTheme="minorBidi" w:hAnsiTheme="minorBidi"/>
        </w:rPr>
        <w:t>yunim be-Sefer Yechezkel, Tel Aviv 5735, pp. 80-105.</w:t>
      </w:r>
    </w:p>
  </w:footnote>
  <w:footnote w:id="2">
    <w:p w:rsidR="004E13FD" w:rsidRPr="00A147B7" w:rsidRDefault="004E13FD" w:rsidP="00C43DE1">
      <w:pPr>
        <w:pStyle w:val="FootnoteText"/>
        <w:bidi w:val="0"/>
        <w:rPr>
          <w:rFonts w:asciiTheme="minorBidi" w:hAnsiTheme="minorBidi"/>
        </w:rPr>
      </w:pPr>
      <w:r w:rsidRPr="00A147B7">
        <w:rPr>
          <w:rStyle w:val="FootnoteReference"/>
          <w:rFonts w:asciiTheme="minorBidi" w:hAnsiTheme="minorBidi"/>
        </w:rPr>
        <w:footnoteRef/>
      </w:r>
      <w:r w:rsidRPr="00A147B7">
        <w:rPr>
          <w:rFonts w:asciiTheme="minorBidi" w:hAnsiTheme="minorBidi"/>
          <w:rtl/>
        </w:rPr>
        <w:t xml:space="preserve"> </w:t>
      </w:r>
      <w:r w:rsidRPr="00A147B7">
        <w:rPr>
          <w:rFonts w:asciiTheme="minorBidi" w:hAnsiTheme="minorBidi"/>
        </w:rPr>
        <w:t>The verse in its entirety reads, “Cry and wail, son of man, for it is upon My people; it is upon all the princes of Israel; terrors by reason of the sword are upon My people; smite therefore upon your thigh.”</w:t>
      </w:r>
    </w:p>
  </w:footnote>
  <w:footnote w:id="3">
    <w:p w:rsidR="002B1D58" w:rsidRPr="00A147B7" w:rsidRDefault="002B1D58" w:rsidP="00C43DE1">
      <w:pPr>
        <w:pStyle w:val="FootnoteText"/>
        <w:bidi w:val="0"/>
        <w:rPr>
          <w:rFonts w:asciiTheme="minorBidi" w:hAnsiTheme="minorBidi"/>
        </w:rPr>
      </w:pPr>
      <w:r w:rsidRPr="00A147B7">
        <w:rPr>
          <w:rStyle w:val="FootnoteReference"/>
          <w:rFonts w:asciiTheme="minorBidi" w:hAnsiTheme="minorBidi"/>
        </w:rPr>
        <w:footnoteRef/>
      </w:r>
      <w:r w:rsidRPr="00A147B7">
        <w:rPr>
          <w:rFonts w:asciiTheme="minorBidi" w:hAnsiTheme="minorBidi"/>
          <w:rtl/>
        </w:rPr>
        <w:t xml:space="preserve"> </w:t>
      </w:r>
      <w:r w:rsidRPr="00A147B7">
        <w:rPr>
          <w:rFonts w:asciiTheme="minorBidi" w:hAnsiTheme="minorBidi"/>
        </w:rPr>
        <w:t xml:space="preserve">In the list of sins attributed to the </w:t>
      </w:r>
      <w:r w:rsidRPr="00A147B7">
        <w:rPr>
          <w:rFonts w:asciiTheme="minorBidi" w:hAnsiTheme="minorBidi"/>
          <w:i/>
          <w:iCs/>
        </w:rPr>
        <w:t>nesi’im</w:t>
      </w:r>
      <w:r w:rsidRPr="00A147B7">
        <w:rPr>
          <w:rFonts w:asciiTheme="minorBidi" w:hAnsiTheme="minorBidi"/>
        </w:rPr>
        <w:t>, the number of socio-moral transgressions is equal to the number of transgressions in the religio-ritual realm (eight of each</w:t>
      </w:r>
      <w:r w:rsidR="00EF11A2">
        <w:rPr>
          <w:rFonts w:asciiTheme="minorBidi" w:hAnsiTheme="minorBidi"/>
        </w:rPr>
        <w:t xml:space="preserve">: but </w:t>
      </w:r>
      <w:r w:rsidRPr="00A147B7">
        <w:rPr>
          <w:rFonts w:asciiTheme="minorBidi" w:hAnsiTheme="minorBidi"/>
        </w:rPr>
        <w:t>the division is not entirely clear-cut).</w:t>
      </w:r>
    </w:p>
  </w:footnote>
  <w:footnote w:id="4">
    <w:p w:rsidR="00997957" w:rsidRPr="00A147B7" w:rsidRDefault="00997957" w:rsidP="00C43DE1">
      <w:pPr>
        <w:pStyle w:val="FootnoteText"/>
        <w:bidi w:val="0"/>
        <w:rPr>
          <w:rFonts w:asciiTheme="minorBidi" w:hAnsiTheme="minorBidi"/>
        </w:rPr>
      </w:pPr>
      <w:r w:rsidRPr="00A147B7">
        <w:rPr>
          <w:rStyle w:val="FootnoteReference"/>
          <w:rFonts w:asciiTheme="minorBidi" w:hAnsiTheme="minorBidi"/>
        </w:rPr>
        <w:footnoteRef/>
      </w:r>
      <w:r w:rsidRPr="00A147B7">
        <w:rPr>
          <w:rFonts w:asciiTheme="minorBidi" w:hAnsiTheme="minorBidi"/>
          <w:rtl/>
        </w:rPr>
        <w:t xml:space="preserve"> </w:t>
      </w:r>
      <w:r w:rsidRPr="00A147B7">
        <w:rPr>
          <w:rFonts w:asciiTheme="minorBidi" w:hAnsiTheme="minorBidi"/>
        </w:rPr>
        <w:t xml:space="preserve"> Kasher, p. 231</w:t>
      </w:r>
    </w:p>
  </w:footnote>
  <w:footnote w:id="5">
    <w:p w:rsidR="0019686B" w:rsidRPr="00A147B7" w:rsidRDefault="0019686B" w:rsidP="00C43DE1">
      <w:pPr>
        <w:pStyle w:val="FootnoteText"/>
        <w:bidi w:val="0"/>
        <w:rPr>
          <w:rFonts w:asciiTheme="minorBidi" w:hAnsiTheme="minorBidi"/>
        </w:rPr>
      </w:pPr>
      <w:r w:rsidRPr="00A147B7">
        <w:rPr>
          <w:rStyle w:val="FootnoteReference"/>
          <w:rFonts w:asciiTheme="minorBidi" w:hAnsiTheme="minorBidi"/>
        </w:rPr>
        <w:footnoteRef/>
      </w:r>
      <w:r w:rsidRPr="00A147B7">
        <w:rPr>
          <w:rFonts w:asciiTheme="minorBidi" w:hAnsiTheme="minorBidi"/>
          <w:rtl/>
        </w:rPr>
        <w:t xml:space="preserve"> </w:t>
      </w:r>
      <w:r w:rsidRPr="00A147B7">
        <w:rPr>
          <w:rFonts w:asciiTheme="minorBidi" w:hAnsiTheme="minorBidi"/>
        </w:rPr>
        <w:t xml:space="preserve"> For use of the word in the same sense</w:t>
      </w:r>
      <w:r w:rsidR="009A6891">
        <w:rPr>
          <w:rFonts w:asciiTheme="minorBidi" w:hAnsiTheme="minorBidi"/>
        </w:rPr>
        <w:t>, namely</w:t>
      </w:r>
      <w:r w:rsidRPr="00A147B7">
        <w:rPr>
          <w:rFonts w:asciiTheme="minorBidi" w:hAnsiTheme="minorBidi"/>
        </w:rPr>
        <w:t xml:space="preserve"> violation of Torah commands</w:t>
      </w:r>
      <w:r w:rsidR="009A6891">
        <w:rPr>
          <w:rFonts w:asciiTheme="minorBidi" w:hAnsiTheme="minorBidi"/>
        </w:rPr>
        <w:t>,</w:t>
      </w:r>
      <w:r w:rsidRPr="00A147B7">
        <w:rPr>
          <w:rFonts w:asciiTheme="minorBidi" w:hAnsiTheme="minorBidi"/>
        </w:rPr>
        <w:t xml:space="preserve"> see</w:t>
      </w:r>
      <w:r w:rsidR="009A6891">
        <w:rPr>
          <w:rFonts w:asciiTheme="minorBidi" w:hAnsiTheme="minorBidi"/>
        </w:rPr>
        <w:t xml:space="preserve"> </w:t>
      </w:r>
      <w:r w:rsidRPr="00A147B7">
        <w:rPr>
          <w:rFonts w:asciiTheme="minorBidi" w:hAnsiTheme="minorBidi"/>
        </w:rPr>
        <w:t>Tzefania 3:4.</w:t>
      </w:r>
    </w:p>
  </w:footnote>
  <w:footnote w:id="6">
    <w:p w:rsidR="00D93902" w:rsidRPr="00A147B7" w:rsidRDefault="00D93902" w:rsidP="00C43DE1">
      <w:pPr>
        <w:pStyle w:val="FootnoteText"/>
        <w:bidi w:val="0"/>
        <w:rPr>
          <w:rFonts w:asciiTheme="minorBidi" w:hAnsiTheme="minorBidi"/>
        </w:rPr>
      </w:pPr>
      <w:r w:rsidRPr="00A147B7">
        <w:rPr>
          <w:rStyle w:val="FootnoteReference"/>
          <w:rFonts w:asciiTheme="minorBidi" w:hAnsiTheme="minorBidi"/>
        </w:rPr>
        <w:footnoteRef/>
      </w:r>
      <w:r w:rsidRPr="00A147B7">
        <w:rPr>
          <w:rFonts w:asciiTheme="minorBidi" w:hAnsiTheme="minorBidi"/>
          <w:rtl/>
        </w:rPr>
        <w:t xml:space="preserve"> </w:t>
      </w:r>
      <w:r w:rsidRPr="00A147B7">
        <w:rPr>
          <w:rFonts w:asciiTheme="minorBidi" w:hAnsiTheme="minorBidi"/>
        </w:rPr>
        <w:t xml:space="preserve"> Likewise in the description of the sin of Tzor in 28:16: “By the multitude of your merchandise they have filled the midst of you with </w:t>
      </w:r>
      <w:r w:rsidRPr="00A147B7">
        <w:rPr>
          <w:rFonts w:asciiTheme="minorBidi" w:hAnsiTheme="minorBidi"/>
          <w:i/>
          <w:iCs/>
        </w:rPr>
        <w:t>chamas</w:t>
      </w:r>
      <w:r w:rsidRPr="00A147B7">
        <w:rPr>
          <w:rFonts w:asciiTheme="minorBidi" w:hAnsiTheme="minorBidi"/>
        </w:rPr>
        <w:t xml:space="preserve">, and you have sinned…” – </w:t>
      </w:r>
      <w:r w:rsidR="00EC0052">
        <w:rPr>
          <w:rFonts w:asciiTheme="minorBidi" w:hAnsiTheme="minorBidi"/>
        </w:rPr>
        <w:t>where</w:t>
      </w:r>
      <w:r w:rsidR="00EC0052" w:rsidRPr="00A147B7">
        <w:rPr>
          <w:rFonts w:asciiTheme="minorBidi" w:hAnsiTheme="minorBidi"/>
        </w:rPr>
        <w:t xml:space="preserve"> </w:t>
      </w:r>
      <w:r w:rsidRPr="00A147B7">
        <w:rPr>
          <w:rFonts w:asciiTheme="minorBidi" w:hAnsiTheme="minorBidi"/>
        </w:rPr>
        <w:t>“</w:t>
      </w:r>
      <w:r w:rsidRPr="00A147B7">
        <w:rPr>
          <w:rFonts w:asciiTheme="minorBidi" w:hAnsiTheme="minorBidi"/>
          <w:i/>
          <w:iCs/>
        </w:rPr>
        <w:t>chamas</w:t>
      </w:r>
      <w:r w:rsidRPr="00A147B7">
        <w:rPr>
          <w:rFonts w:asciiTheme="minorBidi" w:hAnsiTheme="minorBidi"/>
        </w:rPr>
        <w:t>” mean</w:t>
      </w:r>
      <w:r w:rsidR="00EC0052">
        <w:rPr>
          <w:rFonts w:asciiTheme="minorBidi" w:hAnsiTheme="minorBidi"/>
        </w:rPr>
        <w:t>s</w:t>
      </w:r>
      <w:r w:rsidRPr="00A147B7">
        <w:rPr>
          <w:rFonts w:asciiTheme="minorBidi" w:hAnsiTheme="minorBidi"/>
        </w:rPr>
        <w:t xml:space="preserve"> unfair or dishonest trade.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5D"/>
    <w:rsid w:val="0000445E"/>
    <w:rsid w:val="000304FF"/>
    <w:rsid w:val="00085A41"/>
    <w:rsid w:val="000B5260"/>
    <w:rsid w:val="0019686B"/>
    <w:rsid w:val="001D2FBC"/>
    <w:rsid w:val="002257D1"/>
    <w:rsid w:val="00291CE5"/>
    <w:rsid w:val="002A490B"/>
    <w:rsid w:val="002B1D58"/>
    <w:rsid w:val="002F6EEF"/>
    <w:rsid w:val="003E29C2"/>
    <w:rsid w:val="0040052D"/>
    <w:rsid w:val="004E13FD"/>
    <w:rsid w:val="006C2EB0"/>
    <w:rsid w:val="006E3080"/>
    <w:rsid w:val="006E5340"/>
    <w:rsid w:val="007045AF"/>
    <w:rsid w:val="007420B9"/>
    <w:rsid w:val="008E6BC3"/>
    <w:rsid w:val="00912491"/>
    <w:rsid w:val="00921D6A"/>
    <w:rsid w:val="00965901"/>
    <w:rsid w:val="00997957"/>
    <w:rsid w:val="009A6891"/>
    <w:rsid w:val="00A147B7"/>
    <w:rsid w:val="00C07B9F"/>
    <w:rsid w:val="00C40C04"/>
    <w:rsid w:val="00C43DE1"/>
    <w:rsid w:val="00C532AB"/>
    <w:rsid w:val="00C706E3"/>
    <w:rsid w:val="00C82F1A"/>
    <w:rsid w:val="00CE35AC"/>
    <w:rsid w:val="00D13472"/>
    <w:rsid w:val="00D16D5E"/>
    <w:rsid w:val="00D64787"/>
    <w:rsid w:val="00D93902"/>
    <w:rsid w:val="00E461A4"/>
    <w:rsid w:val="00EC0052"/>
    <w:rsid w:val="00EF11A2"/>
    <w:rsid w:val="00F444A9"/>
    <w:rsid w:val="00F50E30"/>
    <w:rsid w:val="00F6754D"/>
    <w:rsid w:val="00FA5424"/>
    <w:rsid w:val="00FB08A2"/>
    <w:rsid w:val="00FF3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5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5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A41"/>
    <w:rPr>
      <w:sz w:val="20"/>
      <w:szCs w:val="20"/>
    </w:rPr>
  </w:style>
  <w:style w:type="character" w:styleId="FootnoteReference">
    <w:name w:val="footnote reference"/>
    <w:basedOn w:val="DefaultParagraphFont"/>
    <w:uiPriority w:val="99"/>
    <w:semiHidden/>
    <w:unhideWhenUsed/>
    <w:rsid w:val="00085A41"/>
    <w:rPr>
      <w:vertAlign w:val="superscript"/>
    </w:rPr>
  </w:style>
  <w:style w:type="paragraph" w:styleId="BalloonText">
    <w:name w:val="Balloon Text"/>
    <w:basedOn w:val="Normal"/>
    <w:link w:val="BalloonTextChar"/>
    <w:uiPriority w:val="99"/>
    <w:semiHidden/>
    <w:unhideWhenUsed/>
    <w:rsid w:val="003E2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5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5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A41"/>
    <w:rPr>
      <w:sz w:val="20"/>
      <w:szCs w:val="20"/>
    </w:rPr>
  </w:style>
  <w:style w:type="character" w:styleId="FootnoteReference">
    <w:name w:val="footnote reference"/>
    <w:basedOn w:val="DefaultParagraphFont"/>
    <w:uiPriority w:val="99"/>
    <w:semiHidden/>
    <w:unhideWhenUsed/>
    <w:rsid w:val="00085A41"/>
    <w:rPr>
      <w:vertAlign w:val="superscript"/>
    </w:rPr>
  </w:style>
  <w:style w:type="paragraph" w:styleId="BalloonText">
    <w:name w:val="Balloon Text"/>
    <w:basedOn w:val="Normal"/>
    <w:link w:val="BalloonTextChar"/>
    <w:uiPriority w:val="99"/>
    <w:semiHidden/>
    <w:unhideWhenUsed/>
    <w:rsid w:val="003E2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B260-0ECE-42FA-9B57-4BB0D778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2456</Words>
  <Characters>14003</Characters>
  <Application>Microsoft Office Word</Application>
  <DocSecurity>0</DocSecurity>
  <Lines>116</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syntab</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Yitzchak</dc:creator>
  <cp:lastModifiedBy>tmpUser</cp:lastModifiedBy>
  <cp:revision>3</cp:revision>
  <dcterms:created xsi:type="dcterms:W3CDTF">2015-05-13T06:37:00Z</dcterms:created>
  <dcterms:modified xsi:type="dcterms:W3CDTF">2015-05-13T08:35:00Z</dcterms:modified>
</cp:coreProperties>
</file>