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B9EE8" w14:textId="77777777" w:rsidR="00880C56" w:rsidRPr="007C0408" w:rsidRDefault="00880C56" w:rsidP="004B7881">
      <w:pPr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</w:rPr>
      </w:pPr>
      <w:bookmarkStart w:id="0" w:name="_GoBack"/>
      <w:bookmarkEnd w:id="0"/>
      <w:r w:rsidRPr="007C0408">
        <w:rPr>
          <w:rFonts w:asciiTheme="minorBidi" w:hAnsiTheme="minorBidi"/>
          <w:b/>
          <w:bCs/>
          <w:caps/>
          <w:sz w:val="24"/>
          <w:szCs w:val="24"/>
          <w:lang w:eastAsia="en-GB"/>
        </w:rPr>
        <w:t>YESHIVAT HAR ETZION</w:t>
      </w:r>
    </w:p>
    <w:p w14:paraId="2D0BD3CB" w14:textId="77777777" w:rsidR="00880C56" w:rsidRPr="007C0408" w:rsidRDefault="00880C56" w:rsidP="004B7881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  <w:lang w:eastAsia="en-GB"/>
        </w:rPr>
      </w:pPr>
      <w:r w:rsidRPr="007C0408">
        <w:rPr>
          <w:rFonts w:asciiTheme="minorBidi" w:hAnsiTheme="minorBidi"/>
          <w:b/>
          <w:bCs/>
          <w:caps/>
          <w:sz w:val="24"/>
          <w:szCs w:val="24"/>
          <w:lang w:eastAsia="en-GB"/>
        </w:rPr>
        <w:t>ISRAEL KOSCHITZKY VIRTUAL BEIT MIDRASH (VBM)</w:t>
      </w:r>
    </w:p>
    <w:p w14:paraId="39C8DE5A" w14:textId="77777777" w:rsidR="00880C56" w:rsidRPr="007C0408" w:rsidRDefault="00880C56" w:rsidP="004B7881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  <w:lang w:eastAsia="en-GB"/>
        </w:rPr>
      </w:pPr>
      <w:r w:rsidRPr="007C0408">
        <w:rPr>
          <w:rFonts w:asciiTheme="minorBidi" w:hAnsiTheme="minorBidi"/>
          <w:b/>
          <w:bCs/>
          <w:caps/>
          <w:sz w:val="24"/>
          <w:szCs w:val="24"/>
          <w:lang w:eastAsia="en-GB"/>
        </w:rPr>
        <w:t>*********************************************************</w:t>
      </w:r>
    </w:p>
    <w:p w14:paraId="6A06F7BD" w14:textId="77777777" w:rsidR="00880C56" w:rsidRPr="007C0408" w:rsidRDefault="00880C56" w:rsidP="004B7881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285AEDB8" w14:textId="77777777" w:rsidR="00880C56" w:rsidRPr="007C0408" w:rsidRDefault="00880C56" w:rsidP="004B7881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7C0408">
        <w:rPr>
          <w:rFonts w:asciiTheme="minorBidi" w:hAnsiTheme="minorBidi"/>
          <w:b/>
          <w:bCs/>
          <w:sz w:val="24"/>
          <w:szCs w:val="24"/>
        </w:rPr>
        <w:t>TALMUDIC METHODOLOGY</w:t>
      </w:r>
    </w:p>
    <w:p w14:paraId="435E8070" w14:textId="77777777" w:rsidR="00880C56" w:rsidRPr="007C0408" w:rsidRDefault="00880C56" w:rsidP="004B7881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7C0408">
        <w:rPr>
          <w:rFonts w:asciiTheme="minorBidi" w:hAnsiTheme="minorBidi"/>
          <w:b/>
          <w:bCs/>
          <w:sz w:val="24"/>
          <w:szCs w:val="24"/>
        </w:rPr>
        <w:t>By Rav Moshe Taragin</w:t>
      </w:r>
    </w:p>
    <w:p w14:paraId="1B72254D" w14:textId="77777777" w:rsidR="00880C56" w:rsidRPr="007C0408" w:rsidRDefault="00880C56" w:rsidP="004B7881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050DC1EF" w14:textId="77777777" w:rsidR="00880C56" w:rsidRPr="007C0408" w:rsidRDefault="00880C56" w:rsidP="004B7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1B28140" w14:textId="05F5FDC1" w:rsidR="00880C56" w:rsidRPr="006D5281" w:rsidRDefault="00880C56" w:rsidP="004B788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bidi="he-IL"/>
        </w:rPr>
      </w:pPr>
      <w:r w:rsidRPr="00BF67B8">
        <w:rPr>
          <w:rFonts w:asciiTheme="minorBidi" w:hAnsiTheme="minorBidi"/>
          <w:b/>
          <w:bCs/>
          <w:sz w:val="24"/>
          <w:szCs w:val="24"/>
        </w:rPr>
        <w:t>Shiur</w:t>
      </w:r>
      <w:r w:rsidRPr="00880C56">
        <w:rPr>
          <w:rFonts w:asciiTheme="minorBidi" w:hAnsiTheme="minorBidi"/>
          <w:b/>
          <w:bCs/>
          <w:sz w:val="24"/>
          <w:szCs w:val="24"/>
        </w:rPr>
        <w:t xml:space="preserve"> #12: </w:t>
      </w:r>
      <w:r w:rsidR="006D528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bidi="he-IL"/>
        </w:rPr>
        <w:t>S</w:t>
      </w:r>
      <w:r w:rsidRPr="00880C5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bidi="he-IL"/>
        </w:rPr>
        <w:t>hevua</w:t>
      </w:r>
      <w:r w:rsidR="006D528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bidi="he-IL"/>
        </w:rPr>
        <w:t>t Eid Echad</w:t>
      </w:r>
    </w:p>
    <w:p w14:paraId="69A67352" w14:textId="7BD5A1D2" w:rsidR="007E10CF" w:rsidRDefault="007E10CF" w:rsidP="004B788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96161C2" w14:textId="0E9E1F05" w:rsidR="007C2BB9" w:rsidRPr="007E10CF" w:rsidRDefault="006D5281" w:rsidP="004B788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Although the majority of </w:t>
      </w:r>
      <w:r>
        <w:rPr>
          <w:rFonts w:asciiTheme="minorBidi" w:hAnsiTheme="minorBidi"/>
          <w:i/>
          <w:iCs/>
          <w:sz w:val="24"/>
          <w:szCs w:val="24"/>
        </w:rPr>
        <w:t>shevuot to’en ve-nitan</w:t>
      </w:r>
      <w:r>
        <w:rPr>
          <w:rFonts w:asciiTheme="minorBidi" w:hAnsiTheme="minorBidi"/>
          <w:sz w:val="24"/>
          <w:szCs w:val="24"/>
        </w:rPr>
        <w:t xml:space="preserve"> (litigational oaths) are Rabbinically imposed, there are three that are </w:t>
      </w:r>
      <w:r w:rsidR="00FF49EC" w:rsidRPr="00880C56">
        <w:rPr>
          <w:rFonts w:asciiTheme="minorBidi" w:hAnsiTheme="minorBidi"/>
          <w:i/>
          <w:iCs/>
          <w:sz w:val="24"/>
          <w:szCs w:val="24"/>
        </w:rPr>
        <w:t>d</w:t>
      </w:r>
      <w:r w:rsidR="00880C56" w:rsidRPr="00880C56">
        <w:rPr>
          <w:rFonts w:asciiTheme="minorBidi" w:hAnsiTheme="minorBidi"/>
          <w:i/>
          <w:iCs/>
          <w:sz w:val="24"/>
          <w:szCs w:val="24"/>
        </w:rPr>
        <w:t>e-</w:t>
      </w:r>
      <w:r w:rsidR="00FF49EC" w:rsidRPr="00880C56">
        <w:rPr>
          <w:rFonts w:asciiTheme="minorBidi" w:hAnsiTheme="minorBidi"/>
          <w:i/>
          <w:iCs/>
          <w:sz w:val="24"/>
          <w:szCs w:val="24"/>
        </w:rPr>
        <w:t>oraita</w:t>
      </w:r>
      <w:r>
        <w:rPr>
          <w:rFonts w:asciiTheme="minorBidi" w:hAnsiTheme="minorBidi"/>
          <w:i/>
          <w:iCs/>
          <w:sz w:val="24"/>
          <w:szCs w:val="24"/>
        </w:rPr>
        <w:t>:</w:t>
      </w:r>
      <w:r w:rsidR="00FF49EC" w:rsidRPr="007E10CF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1) </w:t>
      </w:r>
      <w:r w:rsidR="00FF49EC" w:rsidRPr="007E10CF">
        <w:rPr>
          <w:rFonts w:asciiTheme="minorBidi" w:hAnsiTheme="minorBidi"/>
          <w:sz w:val="24"/>
          <w:szCs w:val="24"/>
        </w:rPr>
        <w:t xml:space="preserve">A </w:t>
      </w:r>
      <w:r>
        <w:rPr>
          <w:rFonts w:asciiTheme="minorBidi" w:hAnsiTheme="minorBidi"/>
          <w:i/>
          <w:iCs/>
          <w:sz w:val="24"/>
          <w:szCs w:val="24"/>
        </w:rPr>
        <w:t>s</w:t>
      </w:r>
      <w:r w:rsidR="00FF49EC" w:rsidRPr="00880C56">
        <w:rPr>
          <w:rFonts w:asciiTheme="minorBidi" w:hAnsiTheme="minorBidi"/>
          <w:i/>
          <w:iCs/>
          <w:sz w:val="24"/>
          <w:szCs w:val="24"/>
        </w:rPr>
        <w:t>homer</w:t>
      </w:r>
      <w:r w:rsidR="00FF49EC" w:rsidRPr="007E10CF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(watchman) </w:t>
      </w:r>
      <w:r w:rsidR="00FF49EC" w:rsidRPr="007E10CF">
        <w:rPr>
          <w:rFonts w:asciiTheme="minorBidi" w:hAnsiTheme="minorBidi"/>
          <w:sz w:val="24"/>
          <w:szCs w:val="24"/>
        </w:rPr>
        <w:t>must t</w:t>
      </w:r>
      <w:r w:rsidR="00880C56">
        <w:rPr>
          <w:rFonts w:asciiTheme="minorBidi" w:hAnsiTheme="minorBidi"/>
          <w:sz w:val="24"/>
          <w:szCs w:val="24"/>
        </w:rPr>
        <w:t xml:space="preserve">ake an oath upon completion of </w:t>
      </w:r>
      <w:r w:rsidR="00FF49EC" w:rsidRPr="007E10CF">
        <w:rPr>
          <w:rFonts w:asciiTheme="minorBidi" w:hAnsiTheme="minorBidi"/>
          <w:sz w:val="24"/>
          <w:szCs w:val="24"/>
        </w:rPr>
        <w:t xml:space="preserve">his service in guarding an object. </w:t>
      </w:r>
      <w:r>
        <w:rPr>
          <w:rFonts w:asciiTheme="minorBidi" w:hAnsiTheme="minorBidi"/>
          <w:sz w:val="24"/>
          <w:szCs w:val="24"/>
        </w:rPr>
        <w:t xml:space="preserve">2) </w:t>
      </w:r>
      <w:r w:rsidR="00FF49EC" w:rsidRPr="007E10CF">
        <w:rPr>
          <w:rFonts w:asciiTheme="minorBidi" w:hAnsiTheme="minorBidi"/>
          <w:sz w:val="24"/>
          <w:szCs w:val="24"/>
        </w:rPr>
        <w:t>A pe</w:t>
      </w:r>
      <w:r w:rsidR="00880C56">
        <w:rPr>
          <w:rFonts w:asciiTheme="minorBidi" w:hAnsiTheme="minorBidi"/>
          <w:sz w:val="24"/>
          <w:szCs w:val="24"/>
        </w:rPr>
        <w:t>rson who partially confesses to</w:t>
      </w:r>
      <w:r w:rsidR="00FF49EC" w:rsidRPr="007E10CF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owing </w:t>
      </w:r>
      <w:r w:rsidR="00FF49EC" w:rsidRPr="007E10CF">
        <w:rPr>
          <w:rFonts w:asciiTheme="minorBidi" w:hAnsiTheme="minorBidi"/>
          <w:sz w:val="24"/>
          <w:szCs w:val="24"/>
        </w:rPr>
        <w:t>funds</w:t>
      </w:r>
      <w:r>
        <w:rPr>
          <w:rFonts w:asciiTheme="minorBidi" w:hAnsiTheme="minorBidi"/>
          <w:sz w:val="24"/>
          <w:szCs w:val="24"/>
        </w:rPr>
        <w:t xml:space="preserve"> (</w:t>
      </w:r>
      <w:r>
        <w:rPr>
          <w:rFonts w:asciiTheme="minorBidi" w:hAnsiTheme="minorBidi"/>
          <w:i/>
          <w:iCs/>
          <w:sz w:val="24"/>
          <w:szCs w:val="24"/>
        </w:rPr>
        <w:t>modeh be-miktzat</w:t>
      </w:r>
      <w:r>
        <w:rPr>
          <w:rFonts w:asciiTheme="minorBidi" w:hAnsiTheme="minorBidi"/>
          <w:sz w:val="24"/>
          <w:szCs w:val="24"/>
        </w:rPr>
        <w:t>)</w:t>
      </w:r>
      <w:r w:rsidR="00FF49EC" w:rsidRPr="007E10CF">
        <w:rPr>
          <w:rFonts w:asciiTheme="minorBidi" w:hAnsiTheme="minorBidi"/>
          <w:sz w:val="24"/>
          <w:szCs w:val="24"/>
        </w:rPr>
        <w:t xml:space="preserve"> must take an oath</w:t>
      </w:r>
      <w:r w:rsidR="00880C56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regarding</w:t>
      </w:r>
      <w:r w:rsidR="00880C56">
        <w:rPr>
          <w:rFonts w:asciiTheme="minorBidi" w:hAnsiTheme="minorBidi"/>
          <w:sz w:val="24"/>
          <w:szCs w:val="24"/>
        </w:rPr>
        <w:t xml:space="preserve"> the funds he denies owing</w:t>
      </w:r>
      <w:r w:rsidR="00FF49EC" w:rsidRPr="007E10CF">
        <w:rPr>
          <w:rFonts w:asciiTheme="minorBidi" w:hAnsiTheme="minorBidi"/>
          <w:sz w:val="24"/>
          <w:szCs w:val="24"/>
        </w:rPr>
        <w:t>. By partially confessing</w:t>
      </w:r>
      <w:r>
        <w:rPr>
          <w:rFonts w:asciiTheme="minorBidi" w:hAnsiTheme="minorBidi"/>
          <w:sz w:val="24"/>
          <w:szCs w:val="24"/>
        </w:rPr>
        <w:t>,</w:t>
      </w:r>
      <w:r w:rsidR="00FF49EC" w:rsidRPr="007E10CF">
        <w:rPr>
          <w:rFonts w:asciiTheme="minorBidi" w:hAnsiTheme="minorBidi"/>
          <w:sz w:val="24"/>
          <w:szCs w:val="24"/>
        </w:rPr>
        <w:t xml:space="preserve"> he has strengthened the claim of the prosecution</w:t>
      </w:r>
      <w:r>
        <w:rPr>
          <w:rFonts w:asciiTheme="minorBidi" w:hAnsiTheme="minorBidi"/>
          <w:sz w:val="24"/>
          <w:szCs w:val="24"/>
        </w:rPr>
        <w:t>,</w:t>
      </w:r>
      <w:r w:rsidR="00FF49EC" w:rsidRPr="007E10CF">
        <w:rPr>
          <w:rFonts w:asciiTheme="minorBidi" w:hAnsiTheme="minorBidi"/>
          <w:sz w:val="24"/>
          <w:szCs w:val="24"/>
        </w:rPr>
        <w:t xml:space="preserve"> and he must </w:t>
      </w:r>
      <w:r>
        <w:rPr>
          <w:rFonts w:asciiTheme="minorBidi" w:hAnsiTheme="minorBidi"/>
          <w:sz w:val="24"/>
          <w:szCs w:val="24"/>
        </w:rPr>
        <w:t xml:space="preserve">therefore </w:t>
      </w:r>
      <w:r w:rsidR="00FF49EC" w:rsidRPr="007E10CF">
        <w:rPr>
          <w:rFonts w:asciiTheme="minorBidi" w:hAnsiTheme="minorBidi"/>
          <w:sz w:val="24"/>
          <w:szCs w:val="24"/>
        </w:rPr>
        <w:t xml:space="preserve">swear </w:t>
      </w:r>
      <w:r>
        <w:rPr>
          <w:rFonts w:asciiTheme="minorBidi" w:hAnsiTheme="minorBidi"/>
          <w:sz w:val="24"/>
          <w:szCs w:val="24"/>
        </w:rPr>
        <w:t>regarding</w:t>
      </w:r>
      <w:r w:rsidR="00FF49EC" w:rsidRPr="007E10CF">
        <w:rPr>
          <w:rFonts w:asciiTheme="minorBidi" w:hAnsiTheme="minorBidi"/>
          <w:sz w:val="24"/>
          <w:szCs w:val="24"/>
        </w:rPr>
        <w:t xml:space="preserve"> the money that he denies. </w:t>
      </w:r>
      <w:r>
        <w:rPr>
          <w:rFonts w:asciiTheme="minorBidi" w:hAnsiTheme="minorBidi"/>
          <w:sz w:val="24"/>
          <w:szCs w:val="24"/>
        </w:rPr>
        <w:t>3)</w:t>
      </w:r>
      <w:r w:rsidR="00FF49EC" w:rsidRPr="007E10CF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i/>
          <w:iCs/>
          <w:sz w:val="24"/>
          <w:szCs w:val="24"/>
        </w:rPr>
        <w:t>S</w:t>
      </w:r>
      <w:r w:rsidR="00FF49EC" w:rsidRPr="00880C56">
        <w:rPr>
          <w:rFonts w:asciiTheme="minorBidi" w:hAnsiTheme="minorBidi"/>
          <w:i/>
          <w:iCs/>
          <w:sz w:val="24"/>
          <w:szCs w:val="24"/>
        </w:rPr>
        <w:t>hevuat eid echad</w:t>
      </w:r>
      <w:r w:rsidR="00FF49EC" w:rsidRPr="007E10CF">
        <w:rPr>
          <w:rFonts w:asciiTheme="minorBidi" w:hAnsiTheme="minorBidi"/>
          <w:sz w:val="24"/>
          <w:szCs w:val="24"/>
        </w:rPr>
        <w:t xml:space="preserve">: </w:t>
      </w:r>
      <w:r w:rsidR="00880C56">
        <w:rPr>
          <w:rFonts w:asciiTheme="minorBidi" w:hAnsiTheme="minorBidi"/>
          <w:sz w:val="24"/>
          <w:szCs w:val="24"/>
        </w:rPr>
        <w:t>I</w:t>
      </w:r>
      <w:r w:rsidR="00FF49EC" w:rsidRPr="007E10CF">
        <w:rPr>
          <w:rFonts w:asciiTheme="minorBidi" w:hAnsiTheme="minorBidi"/>
          <w:sz w:val="24"/>
          <w:szCs w:val="24"/>
        </w:rPr>
        <w:t xml:space="preserve">f </w:t>
      </w:r>
      <w:r>
        <w:rPr>
          <w:rFonts w:asciiTheme="minorBidi" w:hAnsiTheme="minorBidi"/>
          <w:sz w:val="24"/>
          <w:szCs w:val="24"/>
        </w:rPr>
        <w:t>one</w:t>
      </w:r>
      <w:r w:rsidR="00FF49EC" w:rsidRPr="007E10CF">
        <w:rPr>
          <w:rFonts w:asciiTheme="minorBidi" w:hAnsiTheme="minorBidi"/>
          <w:sz w:val="24"/>
          <w:szCs w:val="24"/>
        </w:rPr>
        <w:t xml:space="preserve"> </w:t>
      </w:r>
      <w:r w:rsidR="00FF49EC" w:rsidRPr="005E73C8">
        <w:rPr>
          <w:rFonts w:asciiTheme="minorBidi" w:hAnsiTheme="minorBidi"/>
          <w:i/>
          <w:iCs/>
          <w:sz w:val="24"/>
          <w:szCs w:val="24"/>
        </w:rPr>
        <w:t>eid</w:t>
      </w:r>
      <w:r w:rsidR="00FF49EC" w:rsidRPr="007E10CF">
        <w:rPr>
          <w:rFonts w:asciiTheme="minorBidi" w:hAnsiTheme="minorBidi"/>
          <w:sz w:val="24"/>
          <w:szCs w:val="24"/>
        </w:rPr>
        <w:t xml:space="preserve"> testifies about prosecuted monies </w:t>
      </w:r>
      <w:r>
        <w:rPr>
          <w:rFonts w:asciiTheme="minorBidi" w:hAnsiTheme="minorBidi"/>
          <w:sz w:val="24"/>
          <w:szCs w:val="24"/>
        </w:rPr>
        <w:t>that are</w:t>
      </w:r>
      <w:r w:rsidR="00FF49EC" w:rsidRPr="007E10CF">
        <w:rPr>
          <w:rFonts w:asciiTheme="minorBidi" w:hAnsiTheme="minorBidi"/>
          <w:sz w:val="24"/>
          <w:szCs w:val="24"/>
        </w:rPr>
        <w:t xml:space="preserve"> completely denied</w:t>
      </w:r>
      <w:r>
        <w:rPr>
          <w:rFonts w:asciiTheme="minorBidi" w:hAnsiTheme="minorBidi"/>
          <w:sz w:val="24"/>
          <w:szCs w:val="24"/>
        </w:rPr>
        <w:t>,</w:t>
      </w:r>
      <w:r w:rsidR="00FF49EC" w:rsidRPr="007E10CF">
        <w:rPr>
          <w:rFonts w:asciiTheme="minorBidi" w:hAnsiTheme="minorBidi"/>
          <w:sz w:val="24"/>
          <w:szCs w:val="24"/>
        </w:rPr>
        <w:t xml:space="preserve"> the</w:t>
      </w:r>
      <w:r w:rsidR="005E73C8">
        <w:rPr>
          <w:rFonts w:asciiTheme="minorBidi" w:hAnsiTheme="minorBidi"/>
          <w:sz w:val="24"/>
          <w:szCs w:val="24"/>
        </w:rPr>
        <w:t xml:space="preserve"> defendant must render a </w:t>
      </w:r>
      <w:r w:rsidR="005E73C8" w:rsidRPr="005E73C8">
        <w:rPr>
          <w:rFonts w:asciiTheme="minorBidi" w:hAnsiTheme="minorBidi"/>
          <w:i/>
          <w:iCs/>
          <w:sz w:val="24"/>
          <w:szCs w:val="24"/>
        </w:rPr>
        <w:t>shevua</w:t>
      </w:r>
      <w:r w:rsidR="005E73C8">
        <w:rPr>
          <w:rFonts w:asciiTheme="minorBidi" w:hAnsiTheme="minorBidi"/>
          <w:sz w:val="24"/>
          <w:szCs w:val="24"/>
        </w:rPr>
        <w:t xml:space="preserve">. </w:t>
      </w:r>
      <w:r>
        <w:rPr>
          <w:rFonts w:asciiTheme="minorBidi" w:hAnsiTheme="minorBidi"/>
          <w:sz w:val="24"/>
          <w:szCs w:val="24"/>
        </w:rPr>
        <w:t xml:space="preserve">In this </w:t>
      </w:r>
      <w:r>
        <w:rPr>
          <w:rFonts w:asciiTheme="minorBidi" w:hAnsiTheme="minorBidi"/>
          <w:i/>
          <w:iCs/>
          <w:sz w:val="24"/>
          <w:szCs w:val="24"/>
        </w:rPr>
        <w:t>shiur</w:t>
      </w:r>
      <w:r>
        <w:rPr>
          <w:rFonts w:asciiTheme="minorBidi" w:hAnsiTheme="minorBidi"/>
          <w:sz w:val="24"/>
          <w:szCs w:val="24"/>
        </w:rPr>
        <w:t xml:space="preserve">, we will discuss the nature of this final </w:t>
      </w:r>
      <w:r>
        <w:rPr>
          <w:rFonts w:asciiTheme="minorBidi" w:hAnsiTheme="minorBidi"/>
          <w:i/>
          <w:iCs/>
          <w:sz w:val="24"/>
          <w:szCs w:val="24"/>
        </w:rPr>
        <w:t>shevua de-oraita</w:t>
      </w:r>
      <w:r>
        <w:rPr>
          <w:rFonts w:asciiTheme="minorBidi" w:hAnsiTheme="minorBidi"/>
          <w:sz w:val="24"/>
          <w:szCs w:val="24"/>
        </w:rPr>
        <w:t>.</w:t>
      </w:r>
    </w:p>
    <w:p w14:paraId="491723E6" w14:textId="17C903C0" w:rsidR="00A83A78" w:rsidRPr="007E10CF" w:rsidRDefault="00A83A78" w:rsidP="004B788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5A1A462" w14:textId="491C411C" w:rsidR="00A83A78" w:rsidRDefault="00964BFE" w:rsidP="004B788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E10CF">
        <w:rPr>
          <w:rFonts w:asciiTheme="minorBidi" w:hAnsiTheme="minorBidi"/>
          <w:sz w:val="24"/>
          <w:szCs w:val="24"/>
        </w:rPr>
        <w:t>Instinctively</w:t>
      </w:r>
      <w:r w:rsidR="006D5281">
        <w:rPr>
          <w:rFonts w:asciiTheme="minorBidi" w:hAnsiTheme="minorBidi"/>
          <w:sz w:val="24"/>
          <w:szCs w:val="24"/>
        </w:rPr>
        <w:t>,</w:t>
      </w:r>
      <w:r w:rsidR="005E73C8">
        <w:rPr>
          <w:rFonts w:asciiTheme="minorBidi" w:hAnsiTheme="minorBidi"/>
          <w:sz w:val="24"/>
          <w:szCs w:val="24"/>
        </w:rPr>
        <w:t xml:space="preserve"> we might define the oath as </w:t>
      </w:r>
      <w:r w:rsidR="00A83A78" w:rsidRPr="007E10CF">
        <w:rPr>
          <w:rFonts w:asciiTheme="minorBidi" w:hAnsiTheme="minorBidi"/>
          <w:sz w:val="24"/>
          <w:szCs w:val="24"/>
        </w:rPr>
        <w:t xml:space="preserve">similar to the more </w:t>
      </w:r>
      <w:r w:rsidR="005E73C8" w:rsidRPr="007E10CF">
        <w:rPr>
          <w:rFonts w:asciiTheme="minorBidi" w:hAnsiTheme="minorBidi"/>
          <w:sz w:val="24"/>
          <w:szCs w:val="24"/>
        </w:rPr>
        <w:t>well-known</w:t>
      </w:r>
      <w:r w:rsidR="00A83A78" w:rsidRPr="007E10CF">
        <w:rPr>
          <w:rFonts w:asciiTheme="minorBidi" w:hAnsiTheme="minorBidi"/>
          <w:sz w:val="24"/>
          <w:szCs w:val="24"/>
        </w:rPr>
        <w:t xml:space="preserve"> </w:t>
      </w:r>
      <w:r w:rsidR="00A83A78" w:rsidRPr="005E73C8">
        <w:rPr>
          <w:rFonts w:asciiTheme="minorBidi" w:hAnsiTheme="minorBidi"/>
          <w:i/>
          <w:iCs/>
          <w:sz w:val="24"/>
          <w:szCs w:val="24"/>
        </w:rPr>
        <w:t>modeh</w:t>
      </w:r>
      <w:r w:rsidR="00A83A78" w:rsidRPr="007E10CF">
        <w:rPr>
          <w:rFonts w:asciiTheme="minorBidi" w:hAnsiTheme="minorBidi"/>
          <w:sz w:val="24"/>
          <w:szCs w:val="24"/>
        </w:rPr>
        <w:t xml:space="preserve"> </w:t>
      </w:r>
      <w:r w:rsidR="00A83A78" w:rsidRPr="005E73C8">
        <w:rPr>
          <w:rFonts w:asciiTheme="minorBidi" w:hAnsiTheme="minorBidi"/>
          <w:i/>
          <w:iCs/>
          <w:sz w:val="24"/>
          <w:szCs w:val="24"/>
        </w:rPr>
        <w:t>b</w:t>
      </w:r>
      <w:r w:rsidR="005E73C8" w:rsidRPr="005E73C8">
        <w:rPr>
          <w:rFonts w:asciiTheme="minorBidi" w:hAnsiTheme="minorBidi"/>
          <w:i/>
          <w:iCs/>
          <w:sz w:val="24"/>
          <w:szCs w:val="24"/>
        </w:rPr>
        <w:t>e-</w:t>
      </w:r>
      <w:r w:rsidR="00A83A78" w:rsidRPr="005E73C8">
        <w:rPr>
          <w:rFonts w:asciiTheme="minorBidi" w:hAnsiTheme="minorBidi"/>
          <w:i/>
          <w:iCs/>
          <w:sz w:val="24"/>
          <w:szCs w:val="24"/>
        </w:rPr>
        <w:t>mik</w:t>
      </w:r>
      <w:r w:rsidR="006D5281">
        <w:rPr>
          <w:rFonts w:asciiTheme="minorBidi" w:hAnsiTheme="minorBidi"/>
          <w:i/>
          <w:iCs/>
          <w:sz w:val="24"/>
          <w:szCs w:val="24"/>
        </w:rPr>
        <w:t>t</w:t>
      </w:r>
      <w:r w:rsidR="00A83A78" w:rsidRPr="005E73C8">
        <w:rPr>
          <w:rFonts w:asciiTheme="minorBidi" w:hAnsiTheme="minorBidi"/>
          <w:i/>
          <w:iCs/>
          <w:sz w:val="24"/>
          <w:szCs w:val="24"/>
        </w:rPr>
        <w:t>zat</w:t>
      </w:r>
      <w:r w:rsidR="00A83A78" w:rsidRPr="007E10CF">
        <w:rPr>
          <w:rFonts w:asciiTheme="minorBidi" w:hAnsiTheme="minorBidi"/>
          <w:sz w:val="24"/>
          <w:szCs w:val="24"/>
        </w:rPr>
        <w:t xml:space="preserve"> oath. </w:t>
      </w:r>
      <w:r w:rsidR="00BF67B8">
        <w:rPr>
          <w:rFonts w:asciiTheme="minorBidi" w:hAnsiTheme="minorBidi"/>
          <w:sz w:val="24"/>
          <w:szCs w:val="24"/>
        </w:rPr>
        <w:t>In the scenario of medeh be-miktzat,</w:t>
      </w:r>
      <w:r w:rsidR="00A83A78" w:rsidRPr="007E10CF">
        <w:rPr>
          <w:rFonts w:asciiTheme="minorBidi" w:hAnsiTheme="minorBidi"/>
          <w:sz w:val="24"/>
          <w:szCs w:val="24"/>
        </w:rPr>
        <w:t xml:space="preserve"> the initial prosec</w:t>
      </w:r>
      <w:r w:rsidR="005E73C8">
        <w:rPr>
          <w:rFonts w:asciiTheme="minorBidi" w:hAnsiTheme="minorBidi"/>
          <w:sz w:val="24"/>
          <w:szCs w:val="24"/>
        </w:rPr>
        <w:t>u</w:t>
      </w:r>
      <w:r w:rsidR="00A83A78" w:rsidRPr="007E10CF">
        <w:rPr>
          <w:rFonts w:asciiTheme="minorBidi" w:hAnsiTheme="minorBidi"/>
          <w:sz w:val="24"/>
          <w:szCs w:val="24"/>
        </w:rPr>
        <w:t>tion claim is strengthened by a partial confession</w:t>
      </w:r>
      <w:r w:rsidR="00BF67B8">
        <w:rPr>
          <w:rFonts w:asciiTheme="minorBidi" w:hAnsiTheme="minorBidi"/>
          <w:sz w:val="24"/>
          <w:szCs w:val="24"/>
        </w:rPr>
        <w:t xml:space="preserve">; in a situation of </w:t>
      </w:r>
      <w:r w:rsidR="00BF67B8" w:rsidRPr="00BF67B8">
        <w:rPr>
          <w:rFonts w:asciiTheme="minorBidi" w:hAnsiTheme="minorBidi"/>
          <w:i/>
          <w:iCs/>
          <w:sz w:val="24"/>
          <w:szCs w:val="24"/>
        </w:rPr>
        <w:t>eid echad</w:t>
      </w:r>
      <w:r w:rsidR="00A83A78" w:rsidRPr="007E10CF">
        <w:rPr>
          <w:rFonts w:asciiTheme="minorBidi" w:hAnsiTheme="minorBidi"/>
          <w:sz w:val="24"/>
          <w:szCs w:val="24"/>
        </w:rPr>
        <w:t xml:space="preserve"> it is similar</w:t>
      </w:r>
      <w:r w:rsidR="006D5281">
        <w:rPr>
          <w:rFonts w:asciiTheme="minorBidi" w:hAnsiTheme="minorBidi"/>
          <w:sz w:val="24"/>
          <w:szCs w:val="24"/>
        </w:rPr>
        <w:t>ly strengthened by the testimony of one witness</w:t>
      </w:r>
      <w:r w:rsidR="00A83A78" w:rsidRPr="007E10CF">
        <w:rPr>
          <w:rFonts w:asciiTheme="minorBidi" w:hAnsiTheme="minorBidi"/>
          <w:sz w:val="24"/>
          <w:szCs w:val="24"/>
        </w:rPr>
        <w:t>.</w:t>
      </w:r>
      <w:r w:rsidRPr="007E10CF">
        <w:rPr>
          <w:rFonts w:asciiTheme="minorBidi" w:hAnsiTheme="minorBidi"/>
          <w:sz w:val="24"/>
          <w:szCs w:val="24"/>
        </w:rPr>
        <w:t xml:space="preserve"> </w:t>
      </w:r>
      <w:r w:rsidRPr="00BF67B8">
        <w:rPr>
          <w:rFonts w:asciiTheme="minorBidi" w:hAnsiTheme="minorBidi"/>
          <w:b/>
          <w:bCs/>
          <w:sz w:val="24"/>
          <w:szCs w:val="24"/>
        </w:rPr>
        <w:t>Any</w:t>
      </w:r>
      <w:r w:rsidRPr="007E10CF">
        <w:rPr>
          <w:rFonts w:asciiTheme="minorBidi" w:hAnsiTheme="minorBidi"/>
          <w:sz w:val="24"/>
          <w:szCs w:val="24"/>
        </w:rPr>
        <w:t xml:space="preserve"> claim </w:t>
      </w:r>
      <w:r w:rsidR="006D5281">
        <w:rPr>
          <w:rFonts w:asciiTheme="minorBidi" w:hAnsiTheme="minorBidi"/>
          <w:sz w:val="24"/>
          <w:szCs w:val="24"/>
        </w:rPr>
        <w:t>that</w:t>
      </w:r>
      <w:r w:rsidRPr="007E10CF">
        <w:rPr>
          <w:rFonts w:asciiTheme="minorBidi" w:hAnsiTheme="minorBidi"/>
          <w:sz w:val="24"/>
          <w:szCs w:val="24"/>
        </w:rPr>
        <w:t xml:space="preserve"> is legally strengthened m</w:t>
      </w:r>
      <w:r w:rsidR="005E73C8">
        <w:rPr>
          <w:rFonts w:asciiTheme="minorBidi" w:hAnsiTheme="minorBidi"/>
          <w:sz w:val="24"/>
          <w:szCs w:val="24"/>
        </w:rPr>
        <w:t xml:space="preserve">ust be replied to with a </w:t>
      </w:r>
      <w:r w:rsidR="005E73C8" w:rsidRPr="005E73C8">
        <w:rPr>
          <w:rFonts w:asciiTheme="minorBidi" w:hAnsiTheme="minorBidi"/>
          <w:i/>
          <w:iCs/>
          <w:sz w:val="24"/>
          <w:szCs w:val="24"/>
        </w:rPr>
        <w:t>shevua</w:t>
      </w:r>
      <w:r w:rsidRPr="007E10CF">
        <w:rPr>
          <w:rFonts w:asciiTheme="minorBidi" w:hAnsiTheme="minorBidi"/>
          <w:sz w:val="24"/>
          <w:szCs w:val="24"/>
        </w:rPr>
        <w:t xml:space="preserve">. </w:t>
      </w:r>
      <w:r w:rsidR="006D5281">
        <w:rPr>
          <w:rFonts w:asciiTheme="minorBidi" w:hAnsiTheme="minorBidi"/>
          <w:sz w:val="24"/>
          <w:szCs w:val="24"/>
        </w:rPr>
        <w:t>Seen i</w:t>
      </w:r>
      <w:r w:rsidRPr="007E10CF">
        <w:rPr>
          <w:rFonts w:asciiTheme="minorBidi" w:hAnsiTheme="minorBidi"/>
          <w:sz w:val="24"/>
          <w:szCs w:val="24"/>
        </w:rPr>
        <w:t>n this light</w:t>
      </w:r>
      <w:r w:rsidR="006D5281">
        <w:rPr>
          <w:rFonts w:asciiTheme="minorBidi" w:hAnsiTheme="minorBidi"/>
          <w:sz w:val="24"/>
          <w:szCs w:val="24"/>
        </w:rPr>
        <w:t>,</w:t>
      </w:r>
      <w:r w:rsidRPr="007E10CF">
        <w:rPr>
          <w:rFonts w:asciiTheme="minorBidi" w:hAnsiTheme="minorBidi"/>
          <w:sz w:val="24"/>
          <w:szCs w:val="24"/>
        </w:rPr>
        <w:t xml:space="preserve"> the </w:t>
      </w:r>
      <w:r w:rsidR="006D5281">
        <w:rPr>
          <w:rFonts w:asciiTheme="minorBidi" w:hAnsiTheme="minorBidi"/>
          <w:sz w:val="24"/>
          <w:szCs w:val="24"/>
        </w:rPr>
        <w:t xml:space="preserve">single </w:t>
      </w:r>
      <w:r w:rsidRPr="007E10CF">
        <w:rPr>
          <w:rFonts w:asciiTheme="minorBidi" w:hAnsiTheme="minorBidi"/>
          <w:sz w:val="24"/>
          <w:szCs w:val="24"/>
        </w:rPr>
        <w:t>witness does</w:t>
      </w:r>
      <w:r w:rsidR="006D5281">
        <w:rPr>
          <w:rFonts w:asciiTheme="minorBidi" w:hAnsiTheme="minorBidi"/>
          <w:sz w:val="24"/>
          <w:szCs w:val="24"/>
        </w:rPr>
        <w:t xml:space="preserve"> no</w:t>
      </w:r>
      <w:r w:rsidRPr="007E10CF">
        <w:rPr>
          <w:rFonts w:asciiTheme="minorBidi" w:hAnsiTheme="minorBidi"/>
          <w:sz w:val="24"/>
          <w:szCs w:val="24"/>
        </w:rPr>
        <w:t xml:space="preserve">t trigger the oath; </w:t>
      </w:r>
      <w:r w:rsidR="006D5281">
        <w:rPr>
          <w:rFonts w:asciiTheme="minorBidi" w:hAnsiTheme="minorBidi"/>
          <w:sz w:val="24"/>
          <w:szCs w:val="24"/>
        </w:rPr>
        <w:t xml:space="preserve">rather, </w:t>
      </w:r>
      <w:r w:rsidRPr="007E10CF">
        <w:rPr>
          <w:rFonts w:asciiTheme="minorBidi" w:hAnsiTheme="minorBidi"/>
          <w:sz w:val="24"/>
          <w:szCs w:val="24"/>
        </w:rPr>
        <w:t>it is triggered by the claim of the prosecution</w:t>
      </w:r>
      <w:r w:rsidR="006D5281">
        <w:rPr>
          <w:rFonts w:asciiTheme="minorBidi" w:hAnsiTheme="minorBidi"/>
          <w:sz w:val="24"/>
          <w:szCs w:val="24"/>
        </w:rPr>
        <w:t>,</w:t>
      </w:r>
      <w:r w:rsidRPr="007E10CF">
        <w:rPr>
          <w:rFonts w:asciiTheme="minorBidi" w:hAnsiTheme="minorBidi"/>
          <w:sz w:val="24"/>
          <w:szCs w:val="24"/>
        </w:rPr>
        <w:t xml:space="preserve"> which has been reinforced by the witness</w:t>
      </w:r>
      <w:r w:rsidR="006D5281">
        <w:rPr>
          <w:rFonts w:asciiTheme="minorBidi" w:hAnsiTheme="minorBidi"/>
          <w:sz w:val="24"/>
          <w:szCs w:val="24"/>
        </w:rPr>
        <w:t>’s</w:t>
      </w:r>
      <w:r w:rsidRPr="007E10CF">
        <w:rPr>
          <w:rFonts w:asciiTheme="minorBidi" w:hAnsiTheme="minorBidi"/>
          <w:sz w:val="24"/>
          <w:szCs w:val="24"/>
        </w:rPr>
        <w:t xml:space="preserve"> testimony.</w:t>
      </w:r>
    </w:p>
    <w:p w14:paraId="6F625C13" w14:textId="77777777" w:rsidR="005E73C8" w:rsidRPr="007E10CF" w:rsidRDefault="005E73C8" w:rsidP="004B788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A5EF040" w14:textId="3D51C5CF" w:rsidR="006D5281" w:rsidRDefault="00B11261" w:rsidP="004B788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E10CF">
        <w:rPr>
          <w:rFonts w:asciiTheme="minorBidi" w:hAnsiTheme="minorBidi"/>
          <w:sz w:val="24"/>
          <w:szCs w:val="24"/>
        </w:rPr>
        <w:t xml:space="preserve">A </w:t>
      </w:r>
      <w:r w:rsidRPr="005E73C8">
        <w:rPr>
          <w:rFonts w:asciiTheme="minorBidi" w:hAnsiTheme="minorBidi"/>
          <w:i/>
          <w:iCs/>
          <w:sz w:val="24"/>
          <w:szCs w:val="24"/>
        </w:rPr>
        <w:t>derasha</w:t>
      </w:r>
      <w:r w:rsidRPr="007E10CF">
        <w:rPr>
          <w:rFonts w:asciiTheme="minorBidi" w:hAnsiTheme="minorBidi"/>
          <w:sz w:val="24"/>
          <w:szCs w:val="24"/>
        </w:rPr>
        <w:t xml:space="preserve"> in </w:t>
      </w:r>
      <w:r w:rsidRPr="006D5281">
        <w:rPr>
          <w:rFonts w:asciiTheme="minorBidi" w:hAnsiTheme="minorBidi"/>
          <w:i/>
          <w:iCs/>
          <w:sz w:val="24"/>
          <w:szCs w:val="24"/>
        </w:rPr>
        <w:t>Shavuot</w:t>
      </w:r>
      <w:r w:rsidRPr="007E10CF">
        <w:rPr>
          <w:rFonts w:asciiTheme="minorBidi" w:hAnsiTheme="minorBidi"/>
          <w:sz w:val="24"/>
          <w:szCs w:val="24"/>
        </w:rPr>
        <w:t xml:space="preserve"> </w:t>
      </w:r>
      <w:r w:rsidR="00BF67B8">
        <w:rPr>
          <w:rFonts w:asciiTheme="minorBidi" w:hAnsiTheme="minorBidi"/>
          <w:sz w:val="24"/>
          <w:szCs w:val="24"/>
        </w:rPr>
        <w:t xml:space="preserve">(40b) </w:t>
      </w:r>
      <w:r w:rsidRPr="007E10CF">
        <w:rPr>
          <w:rFonts w:asciiTheme="minorBidi" w:hAnsiTheme="minorBidi"/>
          <w:sz w:val="24"/>
          <w:szCs w:val="24"/>
        </w:rPr>
        <w:t>provi</w:t>
      </w:r>
      <w:r w:rsidR="006D5281">
        <w:rPr>
          <w:rFonts w:asciiTheme="minorBidi" w:hAnsiTheme="minorBidi"/>
          <w:sz w:val="24"/>
          <w:szCs w:val="24"/>
        </w:rPr>
        <w:t>des a very different impression.</w:t>
      </w:r>
      <w:r w:rsidRPr="007E10CF">
        <w:rPr>
          <w:rFonts w:asciiTheme="minorBidi" w:hAnsiTheme="minorBidi"/>
          <w:sz w:val="24"/>
          <w:szCs w:val="24"/>
        </w:rPr>
        <w:t xml:space="preserve"> Rejecting the ability of a lo</w:t>
      </w:r>
      <w:r w:rsidR="005E73C8">
        <w:rPr>
          <w:rFonts w:asciiTheme="minorBidi" w:hAnsiTheme="minorBidi"/>
          <w:sz w:val="24"/>
          <w:szCs w:val="24"/>
        </w:rPr>
        <w:t>ne witness to obligate monies</w:t>
      </w:r>
      <w:r w:rsidR="006D5281">
        <w:rPr>
          <w:rFonts w:asciiTheme="minorBidi" w:hAnsiTheme="minorBidi"/>
          <w:sz w:val="24"/>
          <w:szCs w:val="24"/>
        </w:rPr>
        <w:t>,</w:t>
      </w:r>
      <w:r w:rsidR="005E73C8">
        <w:rPr>
          <w:rFonts w:asciiTheme="minorBidi" w:hAnsiTheme="minorBidi"/>
          <w:sz w:val="24"/>
          <w:szCs w:val="24"/>
        </w:rPr>
        <w:t xml:space="preserve"> t</w:t>
      </w:r>
      <w:r w:rsidRPr="007E10CF">
        <w:rPr>
          <w:rFonts w:asciiTheme="minorBidi" w:hAnsiTheme="minorBidi"/>
          <w:sz w:val="24"/>
          <w:szCs w:val="24"/>
        </w:rPr>
        <w:t xml:space="preserve">he </w:t>
      </w:r>
      <w:r w:rsidRPr="006D5281">
        <w:rPr>
          <w:rFonts w:asciiTheme="minorBidi" w:hAnsiTheme="minorBidi"/>
          <w:i/>
          <w:iCs/>
          <w:sz w:val="24"/>
          <w:szCs w:val="24"/>
        </w:rPr>
        <w:t>gemara</w:t>
      </w:r>
      <w:r w:rsidRPr="007E10CF">
        <w:rPr>
          <w:rFonts w:asciiTheme="minorBidi" w:hAnsiTheme="minorBidi"/>
          <w:sz w:val="24"/>
          <w:szCs w:val="24"/>
        </w:rPr>
        <w:t xml:space="preserve"> </w:t>
      </w:r>
      <w:r w:rsidR="006D5281">
        <w:rPr>
          <w:rFonts w:asciiTheme="minorBidi" w:hAnsiTheme="minorBidi"/>
          <w:sz w:val="24"/>
          <w:szCs w:val="24"/>
        </w:rPr>
        <w:t>concludes</w:t>
      </w:r>
      <w:r w:rsidR="005E73C8">
        <w:rPr>
          <w:rFonts w:asciiTheme="minorBidi" w:hAnsiTheme="minorBidi"/>
          <w:sz w:val="24"/>
          <w:szCs w:val="24"/>
        </w:rPr>
        <w:t xml:space="preserve"> that he </w:t>
      </w:r>
      <w:r w:rsidR="005E73C8" w:rsidRPr="00BF67B8">
        <w:rPr>
          <w:rFonts w:asciiTheme="minorBidi" w:hAnsiTheme="minorBidi"/>
          <w:b/>
          <w:bCs/>
          <w:sz w:val="24"/>
          <w:szCs w:val="24"/>
        </w:rPr>
        <w:t>can</w:t>
      </w:r>
      <w:r w:rsidR="005E73C8">
        <w:rPr>
          <w:rFonts w:asciiTheme="minorBidi" w:hAnsiTheme="minorBidi"/>
          <w:sz w:val="24"/>
          <w:szCs w:val="24"/>
        </w:rPr>
        <w:t xml:space="preserve"> mandate a </w:t>
      </w:r>
      <w:r w:rsidR="005E73C8" w:rsidRPr="005E73C8">
        <w:rPr>
          <w:rFonts w:asciiTheme="minorBidi" w:hAnsiTheme="minorBidi"/>
          <w:i/>
          <w:iCs/>
          <w:sz w:val="24"/>
          <w:szCs w:val="24"/>
        </w:rPr>
        <w:lastRenderedPageBreak/>
        <w:t>shevua</w:t>
      </w:r>
      <w:r w:rsidRPr="007E10CF">
        <w:rPr>
          <w:rFonts w:asciiTheme="minorBidi" w:hAnsiTheme="minorBidi"/>
          <w:sz w:val="24"/>
          <w:szCs w:val="24"/>
        </w:rPr>
        <w:t>.</w:t>
      </w:r>
      <w:r w:rsidR="00D15A64" w:rsidRPr="007E10CF">
        <w:rPr>
          <w:rFonts w:asciiTheme="minorBidi" w:hAnsiTheme="minorBidi"/>
          <w:sz w:val="24"/>
          <w:szCs w:val="24"/>
        </w:rPr>
        <w:t xml:space="preserve"> This formulation implies that the witness obligates the oath</w:t>
      </w:r>
      <w:r w:rsidR="006D5281">
        <w:rPr>
          <w:rFonts w:asciiTheme="minorBidi" w:hAnsiTheme="minorBidi"/>
          <w:sz w:val="24"/>
          <w:szCs w:val="24"/>
        </w:rPr>
        <w:t>;</w:t>
      </w:r>
      <w:r w:rsidR="00D15A64" w:rsidRPr="007E10CF">
        <w:rPr>
          <w:rFonts w:asciiTheme="minorBidi" w:hAnsiTheme="minorBidi"/>
          <w:sz w:val="24"/>
          <w:szCs w:val="24"/>
        </w:rPr>
        <w:t xml:space="preserve"> </w:t>
      </w:r>
      <w:r w:rsidR="006D5281">
        <w:rPr>
          <w:rFonts w:asciiTheme="minorBidi" w:hAnsiTheme="minorBidi"/>
          <w:sz w:val="24"/>
          <w:szCs w:val="24"/>
        </w:rPr>
        <w:t>he</w:t>
      </w:r>
      <w:r w:rsidR="00D15A64" w:rsidRPr="007E10CF">
        <w:rPr>
          <w:rFonts w:asciiTheme="minorBidi" w:hAnsiTheme="minorBidi"/>
          <w:sz w:val="24"/>
          <w:szCs w:val="24"/>
        </w:rPr>
        <w:t xml:space="preserve"> does</w:t>
      </w:r>
      <w:r w:rsidR="006D5281">
        <w:rPr>
          <w:rFonts w:asciiTheme="minorBidi" w:hAnsiTheme="minorBidi"/>
          <w:sz w:val="24"/>
          <w:szCs w:val="24"/>
        </w:rPr>
        <w:t xml:space="preserve"> no</w:t>
      </w:r>
      <w:r w:rsidR="00D15A64" w:rsidRPr="007E10CF">
        <w:rPr>
          <w:rFonts w:asciiTheme="minorBidi" w:hAnsiTheme="minorBidi"/>
          <w:sz w:val="24"/>
          <w:szCs w:val="24"/>
        </w:rPr>
        <w:t xml:space="preserve">t merely strengthen the claim </w:t>
      </w:r>
      <w:r w:rsidR="006D5281">
        <w:rPr>
          <w:rFonts w:asciiTheme="minorBidi" w:hAnsiTheme="minorBidi"/>
          <w:sz w:val="24"/>
          <w:szCs w:val="24"/>
        </w:rPr>
        <w:t xml:space="preserve">that </w:t>
      </w:r>
      <w:r w:rsidR="00BF67B8">
        <w:rPr>
          <w:rFonts w:asciiTheme="minorBidi" w:hAnsiTheme="minorBidi"/>
          <w:sz w:val="24"/>
          <w:szCs w:val="24"/>
        </w:rPr>
        <w:t xml:space="preserve">in turn </w:t>
      </w:r>
      <w:r w:rsidR="006D5281">
        <w:rPr>
          <w:rFonts w:asciiTheme="minorBidi" w:hAnsiTheme="minorBidi"/>
          <w:sz w:val="24"/>
          <w:szCs w:val="24"/>
        </w:rPr>
        <w:t>actually obligates</w:t>
      </w:r>
      <w:r w:rsidR="00D15A64" w:rsidRPr="007E10CF">
        <w:rPr>
          <w:rFonts w:asciiTheme="minorBidi" w:hAnsiTheme="minorBidi"/>
          <w:sz w:val="24"/>
          <w:szCs w:val="24"/>
        </w:rPr>
        <w:t xml:space="preserve"> the oath. </w:t>
      </w:r>
    </w:p>
    <w:p w14:paraId="054163E1" w14:textId="77777777" w:rsidR="006D5281" w:rsidRDefault="006D5281" w:rsidP="004B788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952A18E" w14:textId="702CD72A" w:rsidR="00B11261" w:rsidRPr="007E10CF" w:rsidRDefault="00293B3F" w:rsidP="004B788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E10CF">
        <w:rPr>
          <w:rFonts w:asciiTheme="minorBidi" w:hAnsiTheme="minorBidi"/>
          <w:sz w:val="24"/>
          <w:szCs w:val="24"/>
        </w:rPr>
        <w:t xml:space="preserve">This question of whether the witness himself </w:t>
      </w:r>
      <w:r w:rsidRPr="00BF67B8">
        <w:rPr>
          <w:rFonts w:asciiTheme="minorBidi" w:hAnsiTheme="minorBidi"/>
          <w:b/>
          <w:bCs/>
          <w:sz w:val="24"/>
          <w:szCs w:val="24"/>
        </w:rPr>
        <w:t>obligates</w:t>
      </w:r>
      <w:r w:rsidRPr="007E10CF">
        <w:rPr>
          <w:rFonts w:asciiTheme="minorBidi" w:hAnsiTheme="minorBidi"/>
          <w:sz w:val="24"/>
          <w:szCs w:val="24"/>
        </w:rPr>
        <w:t xml:space="preserve"> the oath or merely </w:t>
      </w:r>
      <w:r w:rsidRPr="00BF67B8">
        <w:rPr>
          <w:rFonts w:asciiTheme="minorBidi" w:hAnsiTheme="minorBidi"/>
          <w:b/>
          <w:bCs/>
          <w:sz w:val="24"/>
          <w:szCs w:val="24"/>
        </w:rPr>
        <w:t>augments</w:t>
      </w:r>
      <w:r w:rsidRPr="007E10CF">
        <w:rPr>
          <w:rFonts w:asciiTheme="minorBidi" w:hAnsiTheme="minorBidi"/>
          <w:sz w:val="24"/>
          <w:szCs w:val="24"/>
        </w:rPr>
        <w:t xml:space="preserve"> the </w:t>
      </w:r>
      <w:r w:rsidR="006D5281">
        <w:rPr>
          <w:rFonts w:asciiTheme="minorBidi" w:hAnsiTheme="minorBidi"/>
          <w:sz w:val="24"/>
          <w:szCs w:val="24"/>
        </w:rPr>
        <w:t>claim</w:t>
      </w:r>
      <w:r w:rsidRPr="007E10CF">
        <w:rPr>
          <w:rFonts w:asciiTheme="minorBidi" w:hAnsiTheme="minorBidi"/>
          <w:sz w:val="24"/>
          <w:szCs w:val="24"/>
        </w:rPr>
        <w:t xml:space="preserve"> of the prosecution</w:t>
      </w:r>
      <w:r w:rsidR="006D5281">
        <w:rPr>
          <w:rFonts w:asciiTheme="minorBidi" w:hAnsiTheme="minorBidi"/>
          <w:sz w:val="24"/>
          <w:szCs w:val="24"/>
        </w:rPr>
        <w:t>,</w:t>
      </w:r>
      <w:r w:rsidRPr="007E10CF">
        <w:rPr>
          <w:rFonts w:asciiTheme="minorBidi" w:hAnsiTheme="minorBidi"/>
          <w:sz w:val="24"/>
          <w:szCs w:val="24"/>
        </w:rPr>
        <w:t xml:space="preserve"> w</w:t>
      </w:r>
      <w:r w:rsidR="006D5281">
        <w:rPr>
          <w:rFonts w:asciiTheme="minorBidi" w:hAnsiTheme="minorBidi"/>
          <w:sz w:val="24"/>
          <w:szCs w:val="24"/>
        </w:rPr>
        <w:t>hich in turn obligates the oath,</w:t>
      </w:r>
      <w:r w:rsidRPr="007E10CF">
        <w:rPr>
          <w:rFonts w:asciiTheme="minorBidi" w:hAnsiTheme="minorBidi"/>
          <w:sz w:val="24"/>
          <w:szCs w:val="24"/>
        </w:rPr>
        <w:t xml:space="preserve"> </w:t>
      </w:r>
      <w:r w:rsidR="006D5281">
        <w:rPr>
          <w:rFonts w:asciiTheme="minorBidi" w:hAnsiTheme="minorBidi"/>
          <w:sz w:val="24"/>
          <w:szCs w:val="24"/>
        </w:rPr>
        <w:t>may</w:t>
      </w:r>
      <w:r w:rsidRPr="007E10CF">
        <w:rPr>
          <w:rFonts w:asciiTheme="minorBidi" w:hAnsiTheme="minorBidi"/>
          <w:sz w:val="24"/>
          <w:szCs w:val="24"/>
        </w:rPr>
        <w:t xml:space="preserve"> lead to many interesting </w:t>
      </w:r>
      <w:r w:rsidRPr="005E73C8">
        <w:rPr>
          <w:rFonts w:asciiTheme="minorBidi" w:hAnsiTheme="minorBidi"/>
          <w:i/>
          <w:iCs/>
          <w:sz w:val="24"/>
          <w:szCs w:val="24"/>
        </w:rPr>
        <w:t>nafka minot</w:t>
      </w:r>
      <w:r w:rsidRPr="007E10CF">
        <w:rPr>
          <w:rFonts w:asciiTheme="minorBidi" w:hAnsiTheme="minorBidi"/>
          <w:sz w:val="24"/>
          <w:szCs w:val="24"/>
        </w:rPr>
        <w:t xml:space="preserve"> about the application of </w:t>
      </w:r>
      <w:r w:rsidRPr="005E73C8">
        <w:rPr>
          <w:rFonts w:asciiTheme="minorBidi" w:hAnsiTheme="minorBidi"/>
          <w:i/>
          <w:iCs/>
          <w:sz w:val="24"/>
          <w:szCs w:val="24"/>
        </w:rPr>
        <w:t>shevu</w:t>
      </w:r>
      <w:r w:rsidR="006D5281">
        <w:rPr>
          <w:rFonts w:asciiTheme="minorBidi" w:hAnsiTheme="minorBidi"/>
          <w:i/>
          <w:iCs/>
          <w:sz w:val="24"/>
          <w:szCs w:val="24"/>
        </w:rPr>
        <w:t>a</w:t>
      </w:r>
      <w:r w:rsidRPr="005E73C8">
        <w:rPr>
          <w:rFonts w:asciiTheme="minorBidi" w:hAnsiTheme="minorBidi"/>
          <w:i/>
          <w:iCs/>
          <w:sz w:val="24"/>
          <w:szCs w:val="24"/>
        </w:rPr>
        <w:t>t eid echad</w:t>
      </w:r>
      <w:r w:rsidRPr="007E10CF">
        <w:rPr>
          <w:rFonts w:asciiTheme="minorBidi" w:hAnsiTheme="minorBidi"/>
          <w:sz w:val="24"/>
          <w:szCs w:val="24"/>
        </w:rPr>
        <w:t xml:space="preserve">. </w:t>
      </w:r>
    </w:p>
    <w:p w14:paraId="0704BEBE" w14:textId="5C163199" w:rsidR="00293B3F" w:rsidRPr="007E10CF" w:rsidRDefault="00293B3F" w:rsidP="004B788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A79ABB9" w14:textId="7B750804" w:rsidR="00293B3F" w:rsidRPr="007E10CF" w:rsidRDefault="00293B3F" w:rsidP="004B788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E10CF">
        <w:rPr>
          <w:rFonts w:asciiTheme="minorBidi" w:hAnsiTheme="minorBidi"/>
          <w:sz w:val="24"/>
          <w:szCs w:val="24"/>
        </w:rPr>
        <w:t xml:space="preserve">Principal among </w:t>
      </w:r>
      <w:r w:rsidR="00BF67B8">
        <w:rPr>
          <w:rFonts w:asciiTheme="minorBidi" w:hAnsiTheme="minorBidi"/>
          <w:sz w:val="24"/>
          <w:szCs w:val="24"/>
        </w:rPr>
        <w:t xml:space="preserve">these </w:t>
      </w:r>
      <w:r w:rsidR="00BF67B8" w:rsidRPr="00BF67B8">
        <w:rPr>
          <w:rFonts w:asciiTheme="minorBidi" w:hAnsiTheme="minorBidi"/>
          <w:i/>
          <w:iCs/>
          <w:sz w:val="24"/>
          <w:szCs w:val="24"/>
        </w:rPr>
        <w:t>nafka minot</w:t>
      </w:r>
      <w:r w:rsidRPr="007E10CF">
        <w:rPr>
          <w:rFonts w:asciiTheme="minorBidi" w:hAnsiTheme="minorBidi"/>
          <w:sz w:val="24"/>
          <w:szCs w:val="24"/>
        </w:rPr>
        <w:t xml:space="preserve"> is the question of whether a </w:t>
      </w:r>
      <w:r w:rsidRPr="001966B5">
        <w:rPr>
          <w:rFonts w:asciiTheme="minorBidi" w:hAnsiTheme="minorBidi"/>
          <w:i/>
          <w:iCs/>
          <w:sz w:val="24"/>
          <w:szCs w:val="24"/>
        </w:rPr>
        <w:t>ta’ana</w:t>
      </w:r>
      <w:r w:rsidRPr="007E10CF">
        <w:rPr>
          <w:rFonts w:asciiTheme="minorBidi" w:hAnsiTheme="minorBidi"/>
          <w:sz w:val="24"/>
          <w:szCs w:val="24"/>
        </w:rPr>
        <w:t xml:space="preserve"> of </w:t>
      </w:r>
      <w:r w:rsidR="00BF67B8">
        <w:rPr>
          <w:rFonts w:asciiTheme="minorBidi" w:hAnsiTheme="minorBidi"/>
          <w:sz w:val="24"/>
          <w:szCs w:val="24"/>
        </w:rPr>
        <w:t>“</w:t>
      </w:r>
      <w:r w:rsidRPr="001966B5">
        <w:rPr>
          <w:rFonts w:asciiTheme="minorBidi" w:hAnsiTheme="minorBidi"/>
          <w:i/>
          <w:iCs/>
          <w:sz w:val="24"/>
          <w:szCs w:val="24"/>
        </w:rPr>
        <w:t>shema</w:t>
      </w:r>
      <w:r w:rsidR="00BF67B8">
        <w:rPr>
          <w:rFonts w:asciiTheme="minorBidi" w:hAnsiTheme="minorBidi"/>
          <w:i/>
          <w:iCs/>
          <w:sz w:val="24"/>
          <w:szCs w:val="24"/>
        </w:rPr>
        <w:t>”</w:t>
      </w:r>
      <w:r w:rsidRPr="007E10CF">
        <w:rPr>
          <w:rFonts w:asciiTheme="minorBidi" w:hAnsiTheme="minorBidi"/>
          <w:sz w:val="24"/>
          <w:szCs w:val="24"/>
        </w:rPr>
        <w:t xml:space="preserve"> – an uncertain and speculative </w:t>
      </w:r>
      <w:r w:rsidR="006D5281">
        <w:rPr>
          <w:rFonts w:asciiTheme="minorBidi" w:hAnsiTheme="minorBidi"/>
          <w:sz w:val="24"/>
          <w:szCs w:val="24"/>
        </w:rPr>
        <w:t>claim –</w:t>
      </w:r>
      <w:r w:rsidRPr="007E10CF">
        <w:rPr>
          <w:rFonts w:asciiTheme="minorBidi" w:hAnsiTheme="minorBidi"/>
          <w:sz w:val="24"/>
          <w:szCs w:val="24"/>
        </w:rPr>
        <w:t xml:space="preserve"> can trigger a </w:t>
      </w:r>
      <w:r w:rsidRPr="001966B5">
        <w:rPr>
          <w:rFonts w:asciiTheme="minorBidi" w:hAnsiTheme="minorBidi"/>
          <w:i/>
          <w:iCs/>
          <w:sz w:val="24"/>
          <w:szCs w:val="24"/>
        </w:rPr>
        <w:t>shevua</w:t>
      </w:r>
      <w:r w:rsidRPr="007E10CF">
        <w:rPr>
          <w:rFonts w:asciiTheme="minorBidi" w:hAnsiTheme="minorBidi"/>
          <w:sz w:val="24"/>
          <w:szCs w:val="24"/>
        </w:rPr>
        <w:t xml:space="preserve">. If the prosecution lodges a </w:t>
      </w:r>
      <w:r w:rsidRPr="001966B5">
        <w:rPr>
          <w:rFonts w:asciiTheme="minorBidi" w:hAnsiTheme="minorBidi"/>
          <w:i/>
          <w:iCs/>
          <w:sz w:val="24"/>
          <w:szCs w:val="24"/>
        </w:rPr>
        <w:t>shema</w:t>
      </w:r>
      <w:r w:rsidR="006D5281">
        <w:rPr>
          <w:rFonts w:asciiTheme="minorBidi" w:hAnsiTheme="minorBidi"/>
          <w:sz w:val="24"/>
          <w:szCs w:val="24"/>
        </w:rPr>
        <w:t xml:space="preserve"> claim,</w:t>
      </w:r>
      <w:r w:rsidRPr="007E10CF">
        <w:rPr>
          <w:rFonts w:asciiTheme="minorBidi" w:hAnsiTheme="minorBidi"/>
          <w:sz w:val="24"/>
          <w:szCs w:val="24"/>
        </w:rPr>
        <w:t xml:space="preserve"> without </w:t>
      </w:r>
      <w:r w:rsidR="004831FF" w:rsidRPr="007E10CF">
        <w:rPr>
          <w:rFonts w:asciiTheme="minorBidi" w:hAnsiTheme="minorBidi"/>
          <w:sz w:val="24"/>
          <w:szCs w:val="24"/>
        </w:rPr>
        <w:t xml:space="preserve">professing definite </w:t>
      </w:r>
      <w:r w:rsidR="006D5281">
        <w:rPr>
          <w:rFonts w:asciiTheme="minorBidi" w:hAnsiTheme="minorBidi"/>
          <w:sz w:val="24"/>
          <w:szCs w:val="24"/>
        </w:rPr>
        <w:t>knowledge of the disputed money,</w:t>
      </w:r>
      <w:r w:rsidR="004831FF" w:rsidRPr="007E10CF">
        <w:rPr>
          <w:rFonts w:asciiTheme="minorBidi" w:hAnsiTheme="minorBidi"/>
          <w:sz w:val="24"/>
          <w:szCs w:val="24"/>
        </w:rPr>
        <w:t xml:space="preserve"> will the subsequent testimony of the </w:t>
      </w:r>
      <w:r w:rsidR="004831FF" w:rsidRPr="001966B5">
        <w:rPr>
          <w:rFonts w:asciiTheme="minorBidi" w:hAnsiTheme="minorBidi"/>
          <w:i/>
          <w:iCs/>
          <w:sz w:val="24"/>
          <w:szCs w:val="24"/>
        </w:rPr>
        <w:t>eid echad</w:t>
      </w:r>
      <w:r w:rsidR="004831FF" w:rsidRPr="007E10CF">
        <w:rPr>
          <w:rFonts w:asciiTheme="minorBidi" w:hAnsiTheme="minorBidi"/>
          <w:sz w:val="24"/>
          <w:szCs w:val="24"/>
        </w:rPr>
        <w:t xml:space="preserve"> obl</w:t>
      </w:r>
      <w:r w:rsidR="001966B5">
        <w:rPr>
          <w:rFonts w:asciiTheme="minorBidi" w:hAnsiTheme="minorBidi"/>
          <w:sz w:val="24"/>
          <w:szCs w:val="24"/>
        </w:rPr>
        <w:t xml:space="preserve">igate a </w:t>
      </w:r>
      <w:r w:rsidR="001966B5" w:rsidRPr="001966B5">
        <w:rPr>
          <w:rFonts w:asciiTheme="minorBidi" w:hAnsiTheme="minorBidi"/>
          <w:i/>
          <w:iCs/>
          <w:sz w:val="24"/>
          <w:szCs w:val="24"/>
        </w:rPr>
        <w:t>shevua</w:t>
      </w:r>
      <w:r w:rsidR="006D5281">
        <w:rPr>
          <w:rFonts w:asciiTheme="minorBidi" w:hAnsiTheme="minorBidi"/>
          <w:sz w:val="24"/>
          <w:szCs w:val="24"/>
        </w:rPr>
        <w:t>?</w:t>
      </w:r>
      <w:r w:rsidR="004831FF" w:rsidRPr="007E10CF">
        <w:rPr>
          <w:rFonts w:asciiTheme="minorBidi" w:hAnsiTheme="minorBidi"/>
          <w:sz w:val="24"/>
          <w:szCs w:val="24"/>
        </w:rPr>
        <w:t xml:space="preserve"> Ra</w:t>
      </w:r>
      <w:r w:rsidR="006D5281">
        <w:rPr>
          <w:rFonts w:asciiTheme="minorBidi" w:hAnsiTheme="minorBidi"/>
          <w:sz w:val="24"/>
          <w:szCs w:val="24"/>
        </w:rPr>
        <w:t>b</w:t>
      </w:r>
      <w:r w:rsidR="004831FF" w:rsidRPr="007E10CF">
        <w:rPr>
          <w:rFonts w:asciiTheme="minorBidi" w:hAnsiTheme="minorBidi"/>
          <w:sz w:val="24"/>
          <w:szCs w:val="24"/>
        </w:rPr>
        <w:t>be</w:t>
      </w:r>
      <w:r w:rsidR="006D5281">
        <w:rPr>
          <w:rFonts w:asciiTheme="minorBidi" w:hAnsiTheme="minorBidi"/>
          <w:sz w:val="24"/>
          <w:szCs w:val="24"/>
        </w:rPr>
        <w:t>i</w:t>
      </w:r>
      <w:r w:rsidR="004831FF" w:rsidRPr="007E10CF">
        <w:rPr>
          <w:rFonts w:asciiTheme="minorBidi" w:hAnsiTheme="minorBidi"/>
          <w:sz w:val="24"/>
          <w:szCs w:val="24"/>
        </w:rPr>
        <w:t>nu E</w:t>
      </w:r>
      <w:r w:rsidR="001966B5">
        <w:rPr>
          <w:rFonts w:asciiTheme="minorBidi" w:hAnsiTheme="minorBidi"/>
          <w:sz w:val="24"/>
          <w:szCs w:val="24"/>
        </w:rPr>
        <w:t>f</w:t>
      </w:r>
      <w:r w:rsidR="004831FF" w:rsidRPr="007E10CF">
        <w:rPr>
          <w:rFonts w:asciiTheme="minorBidi" w:hAnsiTheme="minorBidi"/>
          <w:sz w:val="24"/>
          <w:szCs w:val="24"/>
        </w:rPr>
        <w:t>rayim</w:t>
      </w:r>
      <w:r w:rsidR="006D5281">
        <w:rPr>
          <w:rFonts w:asciiTheme="minorBidi" w:hAnsiTheme="minorBidi"/>
          <w:sz w:val="24"/>
          <w:szCs w:val="24"/>
        </w:rPr>
        <w:t>,</w:t>
      </w:r>
      <w:r w:rsidR="004831FF" w:rsidRPr="007E10CF">
        <w:rPr>
          <w:rFonts w:asciiTheme="minorBidi" w:hAnsiTheme="minorBidi"/>
          <w:sz w:val="24"/>
          <w:szCs w:val="24"/>
        </w:rPr>
        <w:t xml:space="preserve"> a </w:t>
      </w:r>
      <w:r w:rsidR="00243154" w:rsidRPr="007E10CF">
        <w:rPr>
          <w:rFonts w:asciiTheme="minorBidi" w:hAnsiTheme="minorBidi"/>
          <w:sz w:val="24"/>
          <w:szCs w:val="24"/>
        </w:rPr>
        <w:t>contemporary</w:t>
      </w:r>
      <w:r w:rsidR="006D5281">
        <w:rPr>
          <w:rFonts w:asciiTheme="minorBidi" w:hAnsiTheme="minorBidi"/>
          <w:sz w:val="24"/>
          <w:szCs w:val="24"/>
        </w:rPr>
        <w:t xml:space="preserve"> of the Ri</w:t>
      </w:r>
      <w:r w:rsidR="004831FF" w:rsidRPr="007E10CF">
        <w:rPr>
          <w:rFonts w:asciiTheme="minorBidi" w:hAnsiTheme="minorBidi"/>
          <w:sz w:val="24"/>
          <w:szCs w:val="24"/>
        </w:rPr>
        <w:t>f</w:t>
      </w:r>
      <w:r w:rsidR="006D5281">
        <w:rPr>
          <w:rFonts w:asciiTheme="minorBidi" w:hAnsiTheme="minorBidi"/>
          <w:sz w:val="24"/>
          <w:szCs w:val="24"/>
        </w:rPr>
        <w:t>,</w:t>
      </w:r>
      <w:r w:rsidR="004831FF" w:rsidRPr="007E10CF">
        <w:rPr>
          <w:rFonts w:asciiTheme="minorBidi" w:hAnsiTheme="minorBidi"/>
          <w:sz w:val="24"/>
          <w:szCs w:val="24"/>
        </w:rPr>
        <w:t xml:space="preserve"> claimed that it would not</w:t>
      </w:r>
      <w:r w:rsidR="006D5281">
        <w:rPr>
          <w:rFonts w:asciiTheme="minorBidi" w:hAnsiTheme="minorBidi"/>
          <w:sz w:val="24"/>
          <w:szCs w:val="24"/>
        </w:rPr>
        <w:t>.</w:t>
      </w:r>
      <w:r w:rsidR="004831FF" w:rsidRPr="007E10CF">
        <w:rPr>
          <w:rFonts w:asciiTheme="minorBidi" w:hAnsiTheme="minorBidi"/>
          <w:sz w:val="24"/>
          <w:szCs w:val="24"/>
        </w:rPr>
        <w:t xml:space="preserve"> </w:t>
      </w:r>
      <w:r w:rsidR="006D5281">
        <w:rPr>
          <w:rFonts w:asciiTheme="minorBidi" w:hAnsiTheme="minorBidi"/>
          <w:sz w:val="24"/>
          <w:szCs w:val="24"/>
        </w:rPr>
        <w:t>I</w:t>
      </w:r>
      <w:r w:rsidR="004831FF" w:rsidRPr="007E10CF">
        <w:rPr>
          <w:rFonts w:asciiTheme="minorBidi" w:hAnsiTheme="minorBidi"/>
          <w:sz w:val="24"/>
          <w:szCs w:val="24"/>
        </w:rPr>
        <w:t>n many ways</w:t>
      </w:r>
      <w:r w:rsidR="006D5281">
        <w:rPr>
          <w:rFonts w:asciiTheme="minorBidi" w:hAnsiTheme="minorBidi"/>
          <w:sz w:val="24"/>
          <w:szCs w:val="24"/>
        </w:rPr>
        <w:t>, this is</w:t>
      </w:r>
      <w:r w:rsidR="004831FF" w:rsidRPr="007E10CF">
        <w:rPr>
          <w:rFonts w:asciiTheme="minorBidi" w:hAnsiTheme="minorBidi"/>
          <w:sz w:val="24"/>
          <w:szCs w:val="24"/>
        </w:rPr>
        <w:t xml:space="preserve"> similar to the oath of </w:t>
      </w:r>
      <w:r w:rsidR="006D5281">
        <w:rPr>
          <w:rFonts w:asciiTheme="minorBidi" w:hAnsiTheme="minorBidi"/>
          <w:i/>
          <w:iCs/>
          <w:sz w:val="24"/>
          <w:szCs w:val="24"/>
        </w:rPr>
        <w:t>modeh be-m</w:t>
      </w:r>
      <w:r w:rsidR="004831FF" w:rsidRPr="001966B5">
        <w:rPr>
          <w:rFonts w:asciiTheme="minorBidi" w:hAnsiTheme="minorBidi"/>
          <w:i/>
          <w:iCs/>
          <w:sz w:val="24"/>
          <w:szCs w:val="24"/>
        </w:rPr>
        <w:t>ik</w:t>
      </w:r>
      <w:r w:rsidR="006D5281">
        <w:rPr>
          <w:rFonts w:asciiTheme="minorBidi" w:hAnsiTheme="minorBidi"/>
          <w:i/>
          <w:iCs/>
          <w:sz w:val="24"/>
          <w:szCs w:val="24"/>
        </w:rPr>
        <w:t>t</w:t>
      </w:r>
      <w:r w:rsidR="004831FF" w:rsidRPr="001966B5">
        <w:rPr>
          <w:rFonts w:asciiTheme="minorBidi" w:hAnsiTheme="minorBidi"/>
          <w:i/>
          <w:iCs/>
          <w:sz w:val="24"/>
          <w:szCs w:val="24"/>
        </w:rPr>
        <w:t>zat</w:t>
      </w:r>
      <w:r w:rsidR="006D5281">
        <w:rPr>
          <w:rFonts w:asciiTheme="minorBidi" w:hAnsiTheme="minorBidi"/>
          <w:sz w:val="24"/>
          <w:szCs w:val="24"/>
        </w:rPr>
        <w:t>,</w:t>
      </w:r>
      <w:r w:rsidR="004831FF" w:rsidRPr="007E10CF">
        <w:rPr>
          <w:rFonts w:asciiTheme="minorBidi" w:hAnsiTheme="minorBidi"/>
          <w:sz w:val="24"/>
          <w:szCs w:val="24"/>
        </w:rPr>
        <w:t xml:space="preserve"> which also cannot </w:t>
      </w:r>
      <w:r w:rsidR="0011086A" w:rsidRPr="007E10CF">
        <w:rPr>
          <w:rFonts w:asciiTheme="minorBidi" w:hAnsiTheme="minorBidi"/>
          <w:sz w:val="24"/>
          <w:szCs w:val="24"/>
        </w:rPr>
        <w:t>be triggered by a no</w:t>
      </w:r>
      <w:r w:rsidR="006D5281">
        <w:rPr>
          <w:rFonts w:asciiTheme="minorBidi" w:hAnsiTheme="minorBidi"/>
          <w:sz w:val="24"/>
          <w:szCs w:val="24"/>
        </w:rPr>
        <w:t>n</w:t>
      </w:r>
      <w:r w:rsidR="0011086A" w:rsidRPr="007E10CF">
        <w:rPr>
          <w:rFonts w:asciiTheme="minorBidi" w:hAnsiTheme="minorBidi"/>
          <w:sz w:val="24"/>
          <w:szCs w:val="24"/>
        </w:rPr>
        <w:t xml:space="preserve">-definite claim of </w:t>
      </w:r>
      <w:r w:rsidR="00BF67B8">
        <w:rPr>
          <w:rFonts w:asciiTheme="minorBidi" w:hAnsiTheme="minorBidi"/>
          <w:sz w:val="24"/>
          <w:szCs w:val="24"/>
        </w:rPr>
        <w:t>“</w:t>
      </w:r>
      <w:r w:rsidR="0011086A" w:rsidRPr="001966B5">
        <w:rPr>
          <w:rFonts w:asciiTheme="minorBidi" w:hAnsiTheme="minorBidi"/>
          <w:i/>
          <w:iCs/>
          <w:sz w:val="24"/>
          <w:szCs w:val="24"/>
        </w:rPr>
        <w:t>shema</w:t>
      </w:r>
      <w:r w:rsidR="0011086A" w:rsidRPr="007E10CF">
        <w:rPr>
          <w:rFonts w:asciiTheme="minorBidi" w:hAnsiTheme="minorBidi"/>
          <w:sz w:val="24"/>
          <w:szCs w:val="24"/>
        </w:rPr>
        <w:t>.</w:t>
      </w:r>
      <w:r w:rsidR="00BF67B8">
        <w:rPr>
          <w:rFonts w:asciiTheme="minorBidi" w:hAnsiTheme="minorBidi"/>
          <w:sz w:val="24"/>
          <w:szCs w:val="24"/>
        </w:rPr>
        <w:t>”</w:t>
      </w:r>
      <w:r w:rsidR="0011086A" w:rsidRPr="007E10CF">
        <w:rPr>
          <w:rFonts w:asciiTheme="minorBidi" w:hAnsiTheme="minorBidi"/>
          <w:sz w:val="24"/>
          <w:szCs w:val="24"/>
        </w:rPr>
        <w:t xml:space="preserve"> </w:t>
      </w:r>
      <w:r w:rsidR="006D5281">
        <w:rPr>
          <w:rFonts w:asciiTheme="minorBidi" w:hAnsiTheme="minorBidi"/>
          <w:sz w:val="24"/>
          <w:szCs w:val="24"/>
        </w:rPr>
        <w:t>However, m</w:t>
      </w:r>
      <w:r w:rsidR="0011086A" w:rsidRPr="007E10CF">
        <w:rPr>
          <w:rFonts w:asciiTheme="minorBidi" w:hAnsiTheme="minorBidi"/>
          <w:sz w:val="24"/>
          <w:szCs w:val="24"/>
        </w:rPr>
        <w:t xml:space="preserve">ost </w:t>
      </w:r>
      <w:r w:rsidR="00243154" w:rsidRPr="001966B5">
        <w:rPr>
          <w:rFonts w:asciiTheme="minorBidi" w:hAnsiTheme="minorBidi"/>
          <w:i/>
          <w:iCs/>
          <w:sz w:val="24"/>
          <w:szCs w:val="24"/>
        </w:rPr>
        <w:t>R</w:t>
      </w:r>
      <w:r w:rsidR="0011086A" w:rsidRPr="001966B5">
        <w:rPr>
          <w:rFonts w:asciiTheme="minorBidi" w:hAnsiTheme="minorBidi"/>
          <w:i/>
          <w:iCs/>
          <w:sz w:val="24"/>
          <w:szCs w:val="24"/>
        </w:rPr>
        <w:t>ishonim</w:t>
      </w:r>
      <w:r w:rsidR="0011086A" w:rsidRPr="007E10CF">
        <w:rPr>
          <w:rFonts w:asciiTheme="minorBidi" w:hAnsiTheme="minorBidi"/>
          <w:sz w:val="24"/>
          <w:szCs w:val="24"/>
        </w:rPr>
        <w:t xml:space="preserve"> disagree</w:t>
      </w:r>
      <w:r w:rsidR="006D5281">
        <w:rPr>
          <w:rFonts w:asciiTheme="minorBidi" w:hAnsiTheme="minorBidi"/>
          <w:sz w:val="24"/>
          <w:szCs w:val="24"/>
        </w:rPr>
        <w:t>,</w:t>
      </w:r>
      <w:r w:rsidR="0011086A" w:rsidRPr="007E10CF">
        <w:rPr>
          <w:rFonts w:asciiTheme="minorBidi" w:hAnsiTheme="minorBidi"/>
          <w:sz w:val="24"/>
          <w:szCs w:val="24"/>
        </w:rPr>
        <w:t xml:space="preserve"> led by t</w:t>
      </w:r>
      <w:r w:rsidR="001966B5">
        <w:rPr>
          <w:rFonts w:asciiTheme="minorBidi" w:hAnsiTheme="minorBidi"/>
          <w:sz w:val="24"/>
          <w:szCs w:val="24"/>
        </w:rPr>
        <w:t xml:space="preserve">he Ramban in </w:t>
      </w:r>
      <w:r w:rsidR="001966B5" w:rsidRPr="001966B5">
        <w:rPr>
          <w:rFonts w:asciiTheme="minorBidi" w:hAnsiTheme="minorBidi"/>
          <w:i/>
          <w:iCs/>
          <w:sz w:val="24"/>
          <w:szCs w:val="24"/>
        </w:rPr>
        <w:t>Shavuot</w:t>
      </w:r>
      <w:r w:rsidR="00521AAE">
        <w:rPr>
          <w:rFonts w:asciiTheme="minorBidi" w:hAnsiTheme="minorBidi"/>
          <w:sz w:val="24"/>
          <w:szCs w:val="24"/>
        </w:rPr>
        <w:t>,</w:t>
      </w:r>
      <w:r w:rsidR="001966B5">
        <w:rPr>
          <w:rFonts w:asciiTheme="minorBidi" w:hAnsiTheme="minorBidi"/>
          <w:sz w:val="24"/>
          <w:szCs w:val="24"/>
        </w:rPr>
        <w:t xml:space="preserve"> </w:t>
      </w:r>
      <w:r w:rsidR="00BF67B8">
        <w:rPr>
          <w:rFonts w:asciiTheme="minorBidi" w:hAnsiTheme="minorBidi"/>
          <w:sz w:val="24"/>
          <w:szCs w:val="24"/>
        </w:rPr>
        <w:t xml:space="preserve">(40b) </w:t>
      </w:r>
      <w:r w:rsidR="001966B5">
        <w:rPr>
          <w:rFonts w:asciiTheme="minorBidi" w:hAnsiTheme="minorBidi"/>
          <w:sz w:val="24"/>
          <w:szCs w:val="24"/>
        </w:rPr>
        <w:t>who cites</w:t>
      </w:r>
      <w:r w:rsidR="0011086A" w:rsidRPr="007E10CF">
        <w:rPr>
          <w:rFonts w:asciiTheme="minorBidi" w:hAnsiTheme="minorBidi"/>
          <w:sz w:val="24"/>
          <w:szCs w:val="24"/>
        </w:rPr>
        <w:t xml:space="preserve"> </w:t>
      </w:r>
      <w:r w:rsidR="00243154" w:rsidRPr="007E10CF">
        <w:rPr>
          <w:rFonts w:asciiTheme="minorBidi" w:hAnsiTheme="minorBidi"/>
          <w:sz w:val="24"/>
          <w:szCs w:val="24"/>
        </w:rPr>
        <w:t>and</w:t>
      </w:r>
      <w:r w:rsidR="0011086A" w:rsidRPr="007E10CF">
        <w:rPr>
          <w:rFonts w:asciiTheme="minorBidi" w:hAnsiTheme="minorBidi"/>
          <w:sz w:val="24"/>
          <w:szCs w:val="24"/>
        </w:rPr>
        <w:t xml:space="preserve"> disputes the position of Rab</w:t>
      </w:r>
      <w:r w:rsidR="00521AAE">
        <w:rPr>
          <w:rFonts w:asciiTheme="minorBidi" w:hAnsiTheme="minorBidi"/>
          <w:sz w:val="24"/>
          <w:szCs w:val="24"/>
        </w:rPr>
        <w:t>b</w:t>
      </w:r>
      <w:r w:rsidR="0011086A" w:rsidRPr="007E10CF">
        <w:rPr>
          <w:rFonts w:asciiTheme="minorBidi" w:hAnsiTheme="minorBidi"/>
          <w:sz w:val="24"/>
          <w:szCs w:val="24"/>
        </w:rPr>
        <w:t>e</w:t>
      </w:r>
      <w:r w:rsidR="00521AAE">
        <w:rPr>
          <w:rFonts w:asciiTheme="minorBidi" w:hAnsiTheme="minorBidi"/>
          <w:sz w:val="24"/>
          <w:szCs w:val="24"/>
        </w:rPr>
        <w:t>i</w:t>
      </w:r>
      <w:r w:rsidR="0011086A" w:rsidRPr="007E10CF">
        <w:rPr>
          <w:rFonts w:asciiTheme="minorBidi" w:hAnsiTheme="minorBidi"/>
          <w:sz w:val="24"/>
          <w:szCs w:val="24"/>
        </w:rPr>
        <w:t>nu E</w:t>
      </w:r>
      <w:r w:rsidR="001966B5">
        <w:rPr>
          <w:rFonts w:asciiTheme="minorBidi" w:hAnsiTheme="minorBidi"/>
          <w:sz w:val="24"/>
          <w:szCs w:val="24"/>
        </w:rPr>
        <w:t>f</w:t>
      </w:r>
      <w:r w:rsidR="0011086A" w:rsidRPr="007E10CF">
        <w:rPr>
          <w:rFonts w:asciiTheme="minorBidi" w:hAnsiTheme="minorBidi"/>
          <w:sz w:val="24"/>
          <w:szCs w:val="24"/>
        </w:rPr>
        <w:t xml:space="preserve">rayim. Much of </w:t>
      </w:r>
      <w:r w:rsidR="00BF67B8">
        <w:rPr>
          <w:rFonts w:asciiTheme="minorBidi" w:hAnsiTheme="minorBidi"/>
          <w:sz w:val="24"/>
          <w:szCs w:val="24"/>
        </w:rPr>
        <w:t>the Ramban’s opposition</w:t>
      </w:r>
      <w:r w:rsidR="0011086A" w:rsidRPr="007E10CF">
        <w:rPr>
          <w:rFonts w:asciiTheme="minorBidi" w:hAnsiTheme="minorBidi"/>
          <w:sz w:val="24"/>
          <w:szCs w:val="24"/>
        </w:rPr>
        <w:t xml:space="preserve"> is pivoted on viewing the oath of an </w:t>
      </w:r>
      <w:r w:rsidR="0011086A" w:rsidRPr="001966B5">
        <w:rPr>
          <w:rFonts w:asciiTheme="minorBidi" w:hAnsiTheme="minorBidi"/>
          <w:i/>
          <w:iCs/>
          <w:sz w:val="24"/>
          <w:szCs w:val="24"/>
        </w:rPr>
        <w:t>eid echad</w:t>
      </w:r>
      <w:r w:rsidR="0011086A" w:rsidRPr="007E10CF">
        <w:rPr>
          <w:rFonts w:asciiTheme="minorBidi" w:hAnsiTheme="minorBidi"/>
          <w:sz w:val="24"/>
          <w:szCs w:val="24"/>
        </w:rPr>
        <w:t xml:space="preserve"> as fundamentally different from the oath of </w:t>
      </w:r>
      <w:r w:rsidR="0011086A" w:rsidRPr="001966B5">
        <w:rPr>
          <w:rFonts w:asciiTheme="minorBidi" w:hAnsiTheme="minorBidi"/>
          <w:i/>
          <w:iCs/>
          <w:sz w:val="24"/>
          <w:szCs w:val="24"/>
        </w:rPr>
        <w:t>modeh b</w:t>
      </w:r>
      <w:r w:rsidR="001966B5">
        <w:rPr>
          <w:rFonts w:asciiTheme="minorBidi" w:hAnsiTheme="minorBidi"/>
          <w:i/>
          <w:iCs/>
          <w:sz w:val="24"/>
          <w:szCs w:val="24"/>
        </w:rPr>
        <w:t>e-</w:t>
      </w:r>
      <w:r w:rsidR="0011086A" w:rsidRPr="001966B5">
        <w:rPr>
          <w:rFonts w:asciiTheme="minorBidi" w:hAnsiTheme="minorBidi"/>
          <w:i/>
          <w:iCs/>
          <w:sz w:val="24"/>
          <w:szCs w:val="24"/>
        </w:rPr>
        <w:t>mik</w:t>
      </w:r>
      <w:r w:rsidR="006D5281">
        <w:rPr>
          <w:rFonts w:asciiTheme="minorBidi" w:hAnsiTheme="minorBidi"/>
          <w:i/>
          <w:iCs/>
          <w:sz w:val="24"/>
          <w:szCs w:val="24"/>
        </w:rPr>
        <w:t>t</w:t>
      </w:r>
      <w:r w:rsidR="0011086A" w:rsidRPr="001966B5">
        <w:rPr>
          <w:rFonts w:asciiTheme="minorBidi" w:hAnsiTheme="minorBidi"/>
          <w:i/>
          <w:iCs/>
          <w:sz w:val="24"/>
          <w:szCs w:val="24"/>
        </w:rPr>
        <w:t>zat</w:t>
      </w:r>
      <w:r w:rsidR="0011086A" w:rsidRPr="007E10CF">
        <w:rPr>
          <w:rFonts w:asciiTheme="minorBidi" w:hAnsiTheme="minorBidi"/>
          <w:sz w:val="24"/>
          <w:szCs w:val="24"/>
        </w:rPr>
        <w:t xml:space="preserve">. The latter oath is indeed triggered by an augmented claim and can only emerge in the wake of a </w:t>
      </w:r>
      <w:r w:rsidR="0011086A" w:rsidRPr="001966B5">
        <w:rPr>
          <w:rFonts w:asciiTheme="minorBidi" w:hAnsiTheme="minorBidi"/>
          <w:i/>
          <w:iCs/>
          <w:sz w:val="24"/>
          <w:szCs w:val="24"/>
        </w:rPr>
        <w:t>ta’ana</w:t>
      </w:r>
      <w:r w:rsidR="0011086A" w:rsidRPr="007E10CF">
        <w:rPr>
          <w:rFonts w:asciiTheme="minorBidi" w:hAnsiTheme="minorBidi"/>
          <w:sz w:val="24"/>
          <w:szCs w:val="24"/>
        </w:rPr>
        <w:t xml:space="preserve"> of </w:t>
      </w:r>
      <w:r w:rsidR="0011086A" w:rsidRPr="006D5281">
        <w:rPr>
          <w:rFonts w:asciiTheme="minorBidi" w:hAnsiTheme="minorBidi"/>
          <w:i/>
          <w:iCs/>
          <w:sz w:val="24"/>
          <w:szCs w:val="24"/>
        </w:rPr>
        <w:t>bari</w:t>
      </w:r>
      <w:r w:rsidR="00521AAE">
        <w:rPr>
          <w:rFonts w:asciiTheme="minorBidi" w:hAnsiTheme="minorBidi"/>
          <w:sz w:val="24"/>
          <w:szCs w:val="24"/>
        </w:rPr>
        <w:t xml:space="preserve"> (certainty)</w:t>
      </w:r>
      <w:r w:rsidR="0011086A" w:rsidRPr="007E10CF">
        <w:rPr>
          <w:rFonts w:asciiTheme="minorBidi" w:hAnsiTheme="minorBidi"/>
          <w:sz w:val="24"/>
          <w:szCs w:val="24"/>
        </w:rPr>
        <w:t>. By contrast</w:t>
      </w:r>
      <w:r w:rsidR="006D5281">
        <w:rPr>
          <w:rFonts w:asciiTheme="minorBidi" w:hAnsiTheme="minorBidi"/>
          <w:sz w:val="24"/>
          <w:szCs w:val="24"/>
        </w:rPr>
        <w:t>,</w:t>
      </w:r>
      <w:r w:rsidR="0011086A" w:rsidRPr="007E10CF">
        <w:rPr>
          <w:rFonts w:asciiTheme="minorBidi" w:hAnsiTheme="minorBidi"/>
          <w:sz w:val="24"/>
          <w:szCs w:val="24"/>
        </w:rPr>
        <w:t xml:space="preserve"> an oath of </w:t>
      </w:r>
      <w:r w:rsidR="0011086A" w:rsidRPr="001966B5">
        <w:rPr>
          <w:rFonts w:asciiTheme="minorBidi" w:hAnsiTheme="minorBidi"/>
          <w:i/>
          <w:iCs/>
          <w:sz w:val="24"/>
          <w:szCs w:val="24"/>
        </w:rPr>
        <w:t>eid echad</w:t>
      </w:r>
      <w:r w:rsidR="0011086A" w:rsidRPr="007E10CF">
        <w:rPr>
          <w:rFonts w:asciiTheme="minorBidi" w:hAnsiTheme="minorBidi"/>
          <w:sz w:val="24"/>
          <w:szCs w:val="24"/>
        </w:rPr>
        <w:t xml:space="preserve"> is triggered by the witness himself and can evolve even if the associated claim is only a </w:t>
      </w:r>
      <w:r w:rsidR="0011086A" w:rsidRPr="001966B5">
        <w:rPr>
          <w:rFonts w:asciiTheme="minorBidi" w:hAnsiTheme="minorBidi"/>
          <w:i/>
          <w:iCs/>
          <w:sz w:val="24"/>
          <w:szCs w:val="24"/>
        </w:rPr>
        <w:t>shema</w:t>
      </w:r>
      <w:r w:rsidR="0011086A" w:rsidRPr="007E10CF">
        <w:rPr>
          <w:rFonts w:asciiTheme="minorBidi" w:hAnsiTheme="minorBidi"/>
          <w:sz w:val="24"/>
          <w:szCs w:val="24"/>
        </w:rPr>
        <w:t xml:space="preserve"> claim. </w:t>
      </w:r>
      <w:r w:rsidR="006D5281">
        <w:rPr>
          <w:rFonts w:asciiTheme="minorBidi" w:hAnsiTheme="minorBidi"/>
          <w:sz w:val="24"/>
          <w:szCs w:val="24"/>
        </w:rPr>
        <w:t>I</w:t>
      </w:r>
      <w:r w:rsidR="0011086A" w:rsidRPr="007E10CF">
        <w:rPr>
          <w:rFonts w:asciiTheme="minorBidi" w:hAnsiTheme="minorBidi"/>
          <w:sz w:val="24"/>
          <w:szCs w:val="24"/>
        </w:rPr>
        <w:t xml:space="preserve">n the scenario </w:t>
      </w:r>
      <w:r w:rsidR="00243154" w:rsidRPr="007E10CF">
        <w:rPr>
          <w:rFonts w:asciiTheme="minorBidi" w:hAnsiTheme="minorBidi"/>
          <w:sz w:val="24"/>
          <w:szCs w:val="24"/>
        </w:rPr>
        <w:t>of</w:t>
      </w:r>
      <w:r w:rsidR="0011086A" w:rsidRPr="007E10CF">
        <w:rPr>
          <w:rFonts w:asciiTheme="minorBidi" w:hAnsiTheme="minorBidi"/>
          <w:sz w:val="24"/>
          <w:szCs w:val="24"/>
        </w:rPr>
        <w:t xml:space="preserve"> </w:t>
      </w:r>
      <w:r w:rsidR="0011086A" w:rsidRPr="001966B5">
        <w:rPr>
          <w:rFonts w:asciiTheme="minorBidi" w:hAnsiTheme="minorBidi"/>
          <w:i/>
          <w:iCs/>
          <w:sz w:val="24"/>
          <w:szCs w:val="24"/>
        </w:rPr>
        <w:t>shevuat eid echad</w:t>
      </w:r>
      <w:r w:rsidR="006D5281">
        <w:rPr>
          <w:rFonts w:asciiTheme="minorBidi" w:hAnsiTheme="minorBidi"/>
          <w:sz w:val="24"/>
          <w:szCs w:val="24"/>
        </w:rPr>
        <w:t>,</w:t>
      </w:r>
      <w:r w:rsidR="0011086A" w:rsidRPr="007E10CF">
        <w:rPr>
          <w:rFonts w:asciiTheme="minorBidi" w:hAnsiTheme="minorBidi"/>
          <w:sz w:val="24"/>
          <w:szCs w:val="24"/>
        </w:rPr>
        <w:t xml:space="preserve"> the claim</w:t>
      </w:r>
      <w:r w:rsidR="00243154" w:rsidRPr="007E10CF">
        <w:rPr>
          <w:rFonts w:asciiTheme="minorBidi" w:hAnsiTheme="minorBidi"/>
          <w:sz w:val="24"/>
          <w:szCs w:val="24"/>
        </w:rPr>
        <w:t xml:space="preserve"> </w:t>
      </w:r>
      <w:r w:rsidR="0011086A" w:rsidRPr="007E10CF">
        <w:rPr>
          <w:rFonts w:asciiTheme="minorBidi" w:hAnsiTheme="minorBidi"/>
          <w:sz w:val="24"/>
          <w:szCs w:val="24"/>
        </w:rPr>
        <w:t xml:space="preserve">is merely the </w:t>
      </w:r>
      <w:r w:rsidR="00BF67B8">
        <w:rPr>
          <w:rFonts w:asciiTheme="minorBidi" w:hAnsiTheme="minorBidi"/>
          <w:sz w:val="24"/>
          <w:szCs w:val="24"/>
        </w:rPr>
        <w:t>pretext</w:t>
      </w:r>
      <w:r w:rsidR="0011086A" w:rsidRPr="007E10CF">
        <w:rPr>
          <w:rFonts w:asciiTheme="minorBidi" w:hAnsiTheme="minorBidi"/>
          <w:sz w:val="24"/>
          <w:szCs w:val="24"/>
        </w:rPr>
        <w:t xml:space="preserve"> to </w:t>
      </w:r>
      <w:r w:rsidR="0011086A" w:rsidRPr="00BF67B8">
        <w:rPr>
          <w:rFonts w:asciiTheme="minorBidi" w:hAnsiTheme="minorBidi"/>
          <w:b/>
          <w:bCs/>
          <w:sz w:val="24"/>
          <w:szCs w:val="24"/>
        </w:rPr>
        <w:t>launch</w:t>
      </w:r>
      <w:r w:rsidR="0011086A" w:rsidRPr="007E10CF">
        <w:rPr>
          <w:rFonts w:asciiTheme="minorBidi" w:hAnsiTheme="minorBidi"/>
          <w:sz w:val="24"/>
          <w:szCs w:val="24"/>
        </w:rPr>
        <w:t xml:space="preserve"> the legal process. Even a </w:t>
      </w:r>
      <w:r w:rsidR="0011086A" w:rsidRPr="001966B5">
        <w:rPr>
          <w:rFonts w:asciiTheme="minorBidi" w:hAnsiTheme="minorBidi"/>
          <w:i/>
          <w:iCs/>
          <w:sz w:val="24"/>
          <w:szCs w:val="24"/>
        </w:rPr>
        <w:t>shema</w:t>
      </w:r>
      <w:r w:rsidR="0011086A" w:rsidRPr="007E10CF">
        <w:rPr>
          <w:rFonts w:asciiTheme="minorBidi" w:hAnsiTheme="minorBidi"/>
          <w:sz w:val="24"/>
          <w:szCs w:val="24"/>
        </w:rPr>
        <w:t xml:space="preserve"> claim can launch that process</w:t>
      </w:r>
      <w:r w:rsidR="006D5281">
        <w:rPr>
          <w:rFonts w:asciiTheme="minorBidi" w:hAnsiTheme="minorBidi"/>
          <w:sz w:val="24"/>
          <w:szCs w:val="24"/>
        </w:rPr>
        <w:t>,</w:t>
      </w:r>
      <w:r w:rsidR="0011086A" w:rsidRPr="007E10CF">
        <w:rPr>
          <w:rFonts w:asciiTheme="minorBidi" w:hAnsiTheme="minorBidi"/>
          <w:sz w:val="24"/>
          <w:szCs w:val="24"/>
        </w:rPr>
        <w:t xml:space="preserve"> and the arrival of the </w:t>
      </w:r>
      <w:r w:rsidR="0011086A" w:rsidRPr="001966B5">
        <w:rPr>
          <w:rFonts w:asciiTheme="minorBidi" w:hAnsiTheme="minorBidi"/>
          <w:i/>
          <w:iCs/>
          <w:sz w:val="24"/>
          <w:szCs w:val="24"/>
        </w:rPr>
        <w:t>eid echad</w:t>
      </w:r>
      <w:r w:rsidR="0011086A" w:rsidRPr="007E10CF">
        <w:rPr>
          <w:rFonts w:asciiTheme="minorBidi" w:hAnsiTheme="minorBidi"/>
          <w:sz w:val="24"/>
          <w:szCs w:val="24"/>
        </w:rPr>
        <w:t xml:space="preserve"> creates an obligation to swear. </w:t>
      </w:r>
    </w:p>
    <w:p w14:paraId="45AFBD2E" w14:textId="01F96CA6" w:rsidR="0011086A" w:rsidRPr="007E10CF" w:rsidRDefault="0011086A" w:rsidP="004B788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8B07896" w14:textId="1FCA0399" w:rsidR="00B30716" w:rsidRPr="007E10CF" w:rsidRDefault="00B30716" w:rsidP="004B788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E10CF">
        <w:rPr>
          <w:rFonts w:asciiTheme="minorBidi" w:hAnsiTheme="minorBidi"/>
          <w:sz w:val="24"/>
          <w:szCs w:val="24"/>
        </w:rPr>
        <w:t>An int</w:t>
      </w:r>
      <w:r w:rsidR="006D5281">
        <w:rPr>
          <w:rFonts w:asciiTheme="minorBidi" w:hAnsiTheme="minorBidi"/>
          <w:sz w:val="24"/>
          <w:szCs w:val="24"/>
        </w:rPr>
        <w:t>eresting statement cited in the</w:t>
      </w:r>
      <w:r w:rsidRPr="007E10CF">
        <w:rPr>
          <w:rFonts w:asciiTheme="minorBidi" w:hAnsiTheme="minorBidi"/>
          <w:sz w:val="24"/>
          <w:szCs w:val="24"/>
        </w:rPr>
        <w:t xml:space="preserve"> na</w:t>
      </w:r>
      <w:r w:rsidR="006D5281">
        <w:rPr>
          <w:rFonts w:asciiTheme="minorBidi" w:hAnsiTheme="minorBidi"/>
          <w:sz w:val="24"/>
          <w:szCs w:val="24"/>
        </w:rPr>
        <w:t xml:space="preserve">me of the Ri Migash </w:t>
      </w:r>
      <w:r w:rsidR="00BF67B8">
        <w:rPr>
          <w:rFonts w:asciiTheme="minorBidi" w:hAnsiTheme="minorBidi"/>
          <w:sz w:val="24"/>
          <w:szCs w:val="24"/>
        </w:rPr>
        <w:t xml:space="preserve">(cited by the Shitta Mekubezet </w:t>
      </w:r>
      <w:r w:rsidR="00BF67B8" w:rsidRPr="00BF67B8">
        <w:rPr>
          <w:rFonts w:asciiTheme="minorBidi" w:hAnsiTheme="minorBidi"/>
          <w:i/>
          <w:iCs/>
          <w:sz w:val="24"/>
          <w:szCs w:val="24"/>
        </w:rPr>
        <w:t>Bava Metzia</w:t>
      </w:r>
      <w:r w:rsidR="00BF67B8">
        <w:rPr>
          <w:rFonts w:asciiTheme="minorBidi" w:hAnsiTheme="minorBidi"/>
          <w:sz w:val="24"/>
          <w:szCs w:val="24"/>
        </w:rPr>
        <w:t xml:space="preserve"> (3b) </w:t>
      </w:r>
      <w:r w:rsidR="006D5281">
        <w:rPr>
          <w:rFonts w:asciiTheme="minorBidi" w:hAnsiTheme="minorBidi"/>
          <w:sz w:val="24"/>
          <w:szCs w:val="24"/>
        </w:rPr>
        <w:t>may offer a</w:t>
      </w:r>
      <w:r w:rsidRPr="007E10CF">
        <w:rPr>
          <w:rFonts w:asciiTheme="minorBidi" w:hAnsiTheme="minorBidi"/>
          <w:sz w:val="24"/>
          <w:szCs w:val="24"/>
        </w:rPr>
        <w:t xml:space="preserve"> second hint to the </w:t>
      </w:r>
      <w:r w:rsidR="001966B5">
        <w:rPr>
          <w:rFonts w:asciiTheme="minorBidi" w:hAnsiTheme="minorBidi"/>
          <w:sz w:val="24"/>
          <w:szCs w:val="24"/>
        </w:rPr>
        <w:t xml:space="preserve">nature of a </w:t>
      </w:r>
      <w:r w:rsidR="001966B5" w:rsidRPr="001966B5">
        <w:rPr>
          <w:rFonts w:asciiTheme="minorBidi" w:hAnsiTheme="minorBidi"/>
          <w:i/>
          <w:iCs/>
          <w:sz w:val="24"/>
          <w:szCs w:val="24"/>
        </w:rPr>
        <w:t>shevua</w:t>
      </w:r>
      <w:r w:rsidRPr="007E10CF">
        <w:rPr>
          <w:rFonts w:asciiTheme="minorBidi" w:hAnsiTheme="minorBidi"/>
          <w:sz w:val="24"/>
          <w:szCs w:val="24"/>
        </w:rPr>
        <w:t xml:space="preserve"> of one </w:t>
      </w:r>
      <w:r w:rsidRPr="001966B5">
        <w:rPr>
          <w:rFonts w:asciiTheme="minorBidi" w:hAnsiTheme="minorBidi"/>
          <w:i/>
          <w:iCs/>
          <w:sz w:val="24"/>
          <w:szCs w:val="24"/>
        </w:rPr>
        <w:t>eid</w:t>
      </w:r>
      <w:r w:rsidRPr="007E10CF">
        <w:rPr>
          <w:rFonts w:asciiTheme="minorBidi" w:hAnsiTheme="minorBidi"/>
          <w:sz w:val="24"/>
          <w:szCs w:val="24"/>
        </w:rPr>
        <w:t>. When swearing</w:t>
      </w:r>
      <w:r w:rsidR="006D5281">
        <w:rPr>
          <w:rFonts w:asciiTheme="minorBidi" w:hAnsiTheme="minorBidi"/>
          <w:sz w:val="24"/>
          <w:szCs w:val="24"/>
        </w:rPr>
        <w:t>,</w:t>
      </w:r>
      <w:r w:rsidRPr="007E10CF">
        <w:rPr>
          <w:rFonts w:asciiTheme="minorBidi" w:hAnsiTheme="minorBidi"/>
          <w:sz w:val="24"/>
          <w:szCs w:val="24"/>
        </w:rPr>
        <w:t xml:space="preserve"> t</w:t>
      </w:r>
      <w:r w:rsidR="00521AAE">
        <w:rPr>
          <w:rFonts w:asciiTheme="minorBidi" w:hAnsiTheme="minorBidi"/>
          <w:sz w:val="24"/>
          <w:szCs w:val="24"/>
        </w:rPr>
        <w:t>he defendant must articulate that</w:t>
      </w:r>
      <w:r w:rsidRPr="007E10CF">
        <w:rPr>
          <w:rFonts w:asciiTheme="minorBidi" w:hAnsiTheme="minorBidi"/>
          <w:sz w:val="24"/>
          <w:szCs w:val="24"/>
        </w:rPr>
        <w:t xml:space="preserve"> he does</w:t>
      </w:r>
      <w:r w:rsidR="006D5281">
        <w:rPr>
          <w:rFonts w:asciiTheme="minorBidi" w:hAnsiTheme="minorBidi"/>
          <w:sz w:val="24"/>
          <w:szCs w:val="24"/>
        </w:rPr>
        <w:t xml:space="preserve"> no</w:t>
      </w:r>
      <w:r w:rsidRPr="007E10CF">
        <w:rPr>
          <w:rFonts w:asciiTheme="minorBidi" w:hAnsiTheme="minorBidi"/>
          <w:sz w:val="24"/>
          <w:szCs w:val="24"/>
        </w:rPr>
        <w:t xml:space="preserve">t owe any of the money </w:t>
      </w:r>
      <w:r w:rsidR="006D5281">
        <w:rPr>
          <w:rFonts w:asciiTheme="minorBidi" w:hAnsiTheme="minorBidi"/>
          <w:sz w:val="24"/>
          <w:szCs w:val="24"/>
        </w:rPr>
        <w:t>that</w:t>
      </w:r>
      <w:r w:rsidRPr="007E10CF">
        <w:rPr>
          <w:rFonts w:asciiTheme="minorBidi" w:hAnsiTheme="minorBidi"/>
          <w:sz w:val="24"/>
          <w:szCs w:val="24"/>
        </w:rPr>
        <w:t xml:space="preserve"> </w:t>
      </w:r>
      <w:r w:rsidRPr="00BF67B8">
        <w:rPr>
          <w:rFonts w:asciiTheme="minorBidi" w:hAnsiTheme="minorBidi"/>
          <w:b/>
          <w:bCs/>
          <w:sz w:val="24"/>
          <w:szCs w:val="24"/>
        </w:rPr>
        <w:t xml:space="preserve">the </w:t>
      </w:r>
      <w:r w:rsidRPr="00BF67B8">
        <w:rPr>
          <w:rFonts w:asciiTheme="minorBidi" w:hAnsiTheme="minorBidi"/>
          <w:b/>
          <w:bCs/>
          <w:i/>
          <w:iCs/>
          <w:sz w:val="24"/>
          <w:szCs w:val="24"/>
        </w:rPr>
        <w:t>eid</w:t>
      </w:r>
      <w:r w:rsidRPr="00BF67B8">
        <w:rPr>
          <w:rFonts w:asciiTheme="minorBidi" w:hAnsiTheme="minorBidi"/>
          <w:b/>
          <w:bCs/>
          <w:sz w:val="24"/>
          <w:szCs w:val="24"/>
        </w:rPr>
        <w:t xml:space="preserve"> testified about</w:t>
      </w:r>
      <w:r w:rsidRPr="007E10CF">
        <w:rPr>
          <w:rFonts w:asciiTheme="minorBidi" w:hAnsiTheme="minorBidi"/>
          <w:sz w:val="24"/>
          <w:szCs w:val="24"/>
        </w:rPr>
        <w:t xml:space="preserve">. This requirement to </w:t>
      </w:r>
      <w:r w:rsidR="00243154" w:rsidRPr="007E10CF">
        <w:rPr>
          <w:rFonts w:asciiTheme="minorBidi" w:hAnsiTheme="minorBidi"/>
          <w:sz w:val="24"/>
          <w:szCs w:val="24"/>
        </w:rPr>
        <w:t>actually</w:t>
      </w:r>
      <w:r w:rsidRPr="007E10CF">
        <w:rPr>
          <w:rFonts w:asciiTheme="minorBidi" w:hAnsiTheme="minorBidi"/>
          <w:sz w:val="24"/>
          <w:szCs w:val="24"/>
        </w:rPr>
        <w:t xml:space="preserve"> cit</w:t>
      </w:r>
      <w:r w:rsidR="001966B5">
        <w:rPr>
          <w:rFonts w:asciiTheme="minorBidi" w:hAnsiTheme="minorBidi"/>
          <w:sz w:val="24"/>
          <w:szCs w:val="24"/>
        </w:rPr>
        <w:t xml:space="preserve">e the </w:t>
      </w:r>
      <w:r w:rsidR="001966B5" w:rsidRPr="001966B5">
        <w:rPr>
          <w:rFonts w:asciiTheme="minorBidi" w:hAnsiTheme="minorBidi"/>
          <w:i/>
          <w:iCs/>
          <w:sz w:val="24"/>
          <w:szCs w:val="24"/>
        </w:rPr>
        <w:t>eid</w:t>
      </w:r>
      <w:r w:rsidR="001966B5">
        <w:rPr>
          <w:rFonts w:asciiTheme="minorBidi" w:hAnsiTheme="minorBidi"/>
          <w:sz w:val="24"/>
          <w:szCs w:val="24"/>
        </w:rPr>
        <w:t xml:space="preserve"> as part of his </w:t>
      </w:r>
      <w:r w:rsidR="001966B5" w:rsidRPr="001966B5">
        <w:rPr>
          <w:rFonts w:asciiTheme="minorBidi" w:hAnsiTheme="minorBidi"/>
          <w:i/>
          <w:iCs/>
          <w:sz w:val="24"/>
          <w:szCs w:val="24"/>
        </w:rPr>
        <w:t>shevua</w:t>
      </w:r>
      <w:r w:rsidRPr="007E10CF">
        <w:rPr>
          <w:rFonts w:asciiTheme="minorBidi" w:hAnsiTheme="minorBidi"/>
          <w:sz w:val="24"/>
          <w:szCs w:val="24"/>
        </w:rPr>
        <w:t xml:space="preserve"> may also indicate that the oath is</w:t>
      </w:r>
      <w:r w:rsidR="006D5281">
        <w:rPr>
          <w:rFonts w:asciiTheme="minorBidi" w:hAnsiTheme="minorBidi"/>
          <w:sz w:val="24"/>
          <w:szCs w:val="24"/>
        </w:rPr>
        <w:t xml:space="preserve"> no</w:t>
      </w:r>
      <w:r w:rsidRPr="007E10CF">
        <w:rPr>
          <w:rFonts w:asciiTheme="minorBidi" w:hAnsiTheme="minorBidi"/>
          <w:sz w:val="24"/>
          <w:szCs w:val="24"/>
        </w:rPr>
        <w:t>t merely a response to the augmented claim. Instead</w:t>
      </w:r>
      <w:r w:rsidR="006D5281">
        <w:rPr>
          <w:rFonts w:asciiTheme="minorBidi" w:hAnsiTheme="minorBidi"/>
          <w:sz w:val="24"/>
          <w:szCs w:val="24"/>
        </w:rPr>
        <w:t>,</w:t>
      </w:r>
      <w:r w:rsidRPr="007E10CF">
        <w:rPr>
          <w:rFonts w:asciiTheme="minorBidi" w:hAnsiTheme="minorBidi"/>
          <w:sz w:val="24"/>
          <w:szCs w:val="24"/>
        </w:rPr>
        <w:t xml:space="preserve"> it is meant to disavow the testimony of the one </w:t>
      </w:r>
      <w:r w:rsidRPr="006D5281">
        <w:rPr>
          <w:rFonts w:asciiTheme="minorBidi" w:hAnsiTheme="minorBidi"/>
          <w:i/>
          <w:iCs/>
          <w:sz w:val="24"/>
          <w:szCs w:val="24"/>
        </w:rPr>
        <w:t>eid</w:t>
      </w:r>
      <w:r w:rsidRPr="007E10CF">
        <w:rPr>
          <w:rFonts w:asciiTheme="minorBidi" w:hAnsiTheme="minorBidi"/>
          <w:sz w:val="24"/>
          <w:szCs w:val="24"/>
        </w:rPr>
        <w:t>. As such</w:t>
      </w:r>
      <w:r w:rsidR="006D5281">
        <w:rPr>
          <w:rFonts w:asciiTheme="minorBidi" w:hAnsiTheme="minorBidi"/>
          <w:sz w:val="24"/>
          <w:szCs w:val="24"/>
        </w:rPr>
        <w:t>,</w:t>
      </w:r>
      <w:r w:rsidRPr="007E10CF">
        <w:rPr>
          <w:rFonts w:asciiTheme="minorBidi" w:hAnsiTheme="minorBidi"/>
          <w:sz w:val="24"/>
          <w:szCs w:val="24"/>
        </w:rPr>
        <w:t xml:space="preserve"> it must directly relate to the </w:t>
      </w:r>
      <w:r w:rsidRPr="001966B5">
        <w:rPr>
          <w:rFonts w:asciiTheme="minorBidi" w:hAnsiTheme="minorBidi"/>
          <w:i/>
          <w:iCs/>
          <w:sz w:val="24"/>
          <w:szCs w:val="24"/>
        </w:rPr>
        <w:t>eid</w:t>
      </w:r>
      <w:r w:rsidR="001966B5">
        <w:rPr>
          <w:rFonts w:asciiTheme="minorBidi" w:hAnsiTheme="minorBidi"/>
          <w:sz w:val="24"/>
          <w:szCs w:val="24"/>
        </w:rPr>
        <w:t xml:space="preserve"> by name</w:t>
      </w:r>
      <w:r w:rsidRPr="007E10CF">
        <w:rPr>
          <w:rFonts w:asciiTheme="minorBidi" w:hAnsiTheme="minorBidi"/>
          <w:sz w:val="24"/>
          <w:szCs w:val="24"/>
        </w:rPr>
        <w:t xml:space="preserve">. </w:t>
      </w:r>
    </w:p>
    <w:p w14:paraId="7FC80D3A" w14:textId="77777777" w:rsidR="00B30716" w:rsidRPr="007E10CF" w:rsidRDefault="00B30716" w:rsidP="004B788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8C9D519" w14:textId="1CA4F07B" w:rsidR="0011086A" w:rsidRPr="007E10CF" w:rsidRDefault="0011086A" w:rsidP="004B788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E10CF">
        <w:rPr>
          <w:rFonts w:asciiTheme="minorBidi" w:hAnsiTheme="minorBidi"/>
          <w:sz w:val="24"/>
          <w:szCs w:val="24"/>
        </w:rPr>
        <w:t xml:space="preserve">A </w:t>
      </w:r>
      <w:r w:rsidR="00B30716" w:rsidRPr="007E10CF">
        <w:rPr>
          <w:rFonts w:asciiTheme="minorBidi" w:hAnsiTheme="minorBidi"/>
          <w:sz w:val="24"/>
          <w:szCs w:val="24"/>
        </w:rPr>
        <w:t xml:space="preserve">third </w:t>
      </w:r>
      <w:r w:rsidRPr="007E10CF">
        <w:rPr>
          <w:rFonts w:asciiTheme="minorBidi" w:hAnsiTheme="minorBidi"/>
          <w:sz w:val="24"/>
          <w:szCs w:val="24"/>
        </w:rPr>
        <w:t xml:space="preserve">issue surrounds the </w:t>
      </w:r>
      <w:r w:rsidR="004C4A04" w:rsidRPr="007E10CF">
        <w:rPr>
          <w:rFonts w:asciiTheme="minorBidi" w:hAnsiTheme="minorBidi"/>
          <w:sz w:val="24"/>
          <w:szCs w:val="24"/>
        </w:rPr>
        <w:t xml:space="preserve">monetary value of the claim for which the defendant renders a </w:t>
      </w:r>
      <w:r w:rsidR="004C4A04" w:rsidRPr="001966B5">
        <w:rPr>
          <w:rFonts w:asciiTheme="minorBidi" w:hAnsiTheme="minorBidi"/>
          <w:i/>
          <w:iCs/>
          <w:sz w:val="24"/>
          <w:szCs w:val="24"/>
        </w:rPr>
        <w:t>sh</w:t>
      </w:r>
      <w:r w:rsidR="001966B5" w:rsidRPr="001966B5">
        <w:rPr>
          <w:rFonts w:asciiTheme="minorBidi" w:hAnsiTheme="minorBidi"/>
          <w:i/>
          <w:iCs/>
          <w:sz w:val="24"/>
          <w:szCs w:val="24"/>
        </w:rPr>
        <w:t>evua</w:t>
      </w:r>
      <w:r w:rsidR="004C4A04" w:rsidRPr="007E10CF">
        <w:rPr>
          <w:rFonts w:asciiTheme="minorBidi" w:hAnsiTheme="minorBidi"/>
          <w:sz w:val="24"/>
          <w:szCs w:val="24"/>
        </w:rPr>
        <w:t xml:space="preserve">. Regarding the classic </w:t>
      </w:r>
      <w:r w:rsidR="004C4A04" w:rsidRPr="001966B5">
        <w:rPr>
          <w:rFonts w:asciiTheme="minorBidi" w:hAnsiTheme="minorBidi"/>
          <w:i/>
          <w:iCs/>
          <w:sz w:val="24"/>
          <w:szCs w:val="24"/>
        </w:rPr>
        <w:t>modeh b</w:t>
      </w:r>
      <w:r w:rsidR="001966B5">
        <w:rPr>
          <w:rFonts w:asciiTheme="minorBidi" w:hAnsiTheme="minorBidi"/>
          <w:i/>
          <w:iCs/>
          <w:sz w:val="24"/>
          <w:szCs w:val="24"/>
        </w:rPr>
        <w:t>e-</w:t>
      </w:r>
      <w:r w:rsidR="004C4A04" w:rsidRPr="001966B5">
        <w:rPr>
          <w:rFonts w:asciiTheme="minorBidi" w:hAnsiTheme="minorBidi"/>
          <w:i/>
          <w:iCs/>
          <w:sz w:val="24"/>
          <w:szCs w:val="24"/>
        </w:rPr>
        <w:t>mik</w:t>
      </w:r>
      <w:r w:rsidR="006D5281">
        <w:rPr>
          <w:rFonts w:asciiTheme="minorBidi" w:hAnsiTheme="minorBidi"/>
          <w:i/>
          <w:iCs/>
          <w:sz w:val="24"/>
          <w:szCs w:val="24"/>
        </w:rPr>
        <w:t>t</w:t>
      </w:r>
      <w:r w:rsidR="004C4A04" w:rsidRPr="001966B5">
        <w:rPr>
          <w:rFonts w:asciiTheme="minorBidi" w:hAnsiTheme="minorBidi"/>
          <w:i/>
          <w:iCs/>
          <w:sz w:val="24"/>
          <w:szCs w:val="24"/>
        </w:rPr>
        <w:t>zat</w:t>
      </w:r>
      <w:r w:rsidR="004C4A04" w:rsidRPr="007E10CF">
        <w:rPr>
          <w:rFonts w:asciiTheme="minorBidi" w:hAnsiTheme="minorBidi"/>
          <w:sz w:val="24"/>
          <w:szCs w:val="24"/>
        </w:rPr>
        <w:t xml:space="preserve"> </w:t>
      </w:r>
      <w:r w:rsidR="006D5281">
        <w:rPr>
          <w:rFonts w:asciiTheme="minorBidi" w:hAnsiTheme="minorBidi"/>
          <w:sz w:val="24"/>
          <w:szCs w:val="24"/>
        </w:rPr>
        <w:t xml:space="preserve">oath, </w:t>
      </w:r>
      <w:r w:rsidR="004C4A04" w:rsidRPr="007E10CF">
        <w:rPr>
          <w:rFonts w:asciiTheme="minorBidi" w:hAnsiTheme="minorBidi"/>
          <w:sz w:val="24"/>
          <w:szCs w:val="24"/>
        </w:rPr>
        <w:t xml:space="preserve">the </w:t>
      </w:r>
      <w:r w:rsidR="004C4A04" w:rsidRPr="006D5281">
        <w:rPr>
          <w:rFonts w:asciiTheme="minorBidi" w:hAnsiTheme="minorBidi"/>
          <w:i/>
          <w:iCs/>
          <w:sz w:val="24"/>
          <w:szCs w:val="24"/>
        </w:rPr>
        <w:t>gemara</w:t>
      </w:r>
      <w:r w:rsidR="004C4A04" w:rsidRPr="007E10CF">
        <w:rPr>
          <w:rFonts w:asciiTheme="minorBidi" w:hAnsiTheme="minorBidi"/>
          <w:sz w:val="24"/>
          <w:szCs w:val="24"/>
        </w:rPr>
        <w:t xml:space="preserve"> demand</w:t>
      </w:r>
      <w:r w:rsidR="00243154" w:rsidRPr="007E10CF">
        <w:rPr>
          <w:rFonts w:asciiTheme="minorBidi" w:hAnsiTheme="minorBidi"/>
          <w:sz w:val="24"/>
          <w:szCs w:val="24"/>
        </w:rPr>
        <w:t>s that</w:t>
      </w:r>
      <w:r w:rsidR="00BF67B8">
        <w:rPr>
          <w:rFonts w:asciiTheme="minorBidi" w:hAnsiTheme="minorBidi"/>
          <w:sz w:val="24"/>
          <w:szCs w:val="24"/>
        </w:rPr>
        <w:t>,</w:t>
      </w:r>
      <w:r w:rsidR="00243154" w:rsidRPr="007E10CF">
        <w:rPr>
          <w:rFonts w:asciiTheme="minorBidi" w:hAnsiTheme="minorBidi"/>
          <w:sz w:val="24"/>
          <w:szCs w:val="24"/>
        </w:rPr>
        <w:t xml:space="preserve"> at a minimum</w:t>
      </w:r>
      <w:r w:rsidR="00BF67B8">
        <w:rPr>
          <w:rFonts w:asciiTheme="minorBidi" w:hAnsiTheme="minorBidi"/>
          <w:sz w:val="24"/>
          <w:szCs w:val="24"/>
        </w:rPr>
        <w:t>,</w:t>
      </w:r>
      <w:r w:rsidR="00243154" w:rsidRPr="007E10CF">
        <w:rPr>
          <w:rFonts w:asciiTheme="minorBidi" w:hAnsiTheme="minorBidi"/>
          <w:sz w:val="24"/>
          <w:szCs w:val="24"/>
        </w:rPr>
        <w:t xml:space="preserve"> a value of two</w:t>
      </w:r>
      <w:r w:rsidR="004C4A04" w:rsidRPr="007E10CF">
        <w:rPr>
          <w:rFonts w:asciiTheme="minorBidi" w:hAnsiTheme="minorBidi"/>
          <w:sz w:val="24"/>
          <w:szCs w:val="24"/>
        </w:rPr>
        <w:t xml:space="preserve"> </w:t>
      </w:r>
      <w:r w:rsidR="004C4A04" w:rsidRPr="001966B5">
        <w:rPr>
          <w:rFonts w:asciiTheme="minorBidi" w:hAnsiTheme="minorBidi"/>
          <w:i/>
          <w:iCs/>
          <w:sz w:val="24"/>
          <w:szCs w:val="24"/>
        </w:rPr>
        <w:t>kesef</w:t>
      </w:r>
      <w:r w:rsidR="004C4A04" w:rsidRPr="007E10CF">
        <w:rPr>
          <w:rFonts w:asciiTheme="minorBidi" w:hAnsiTheme="minorBidi"/>
          <w:sz w:val="24"/>
          <w:szCs w:val="24"/>
        </w:rPr>
        <w:t xml:space="preserve"> be denied and subsequently become the subject of the oath. Does thi</w:t>
      </w:r>
      <w:r w:rsidR="001966B5">
        <w:rPr>
          <w:rFonts w:asciiTheme="minorBidi" w:hAnsiTheme="minorBidi"/>
          <w:sz w:val="24"/>
          <w:szCs w:val="24"/>
        </w:rPr>
        <w:t xml:space="preserve">s requirement apply to a </w:t>
      </w:r>
      <w:r w:rsidR="001966B5" w:rsidRPr="001966B5">
        <w:rPr>
          <w:rFonts w:asciiTheme="minorBidi" w:hAnsiTheme="minorBidi"/>
          <w:i/>
          <w:iCs/>
          <w:sz w:val="24"/>
          <w:szCs w:val="24"/>
        </w:rPr>
        <w:t>shevua</w:t>
      </w:r>
      <w:r w:rsidR="004C4A04" w:rsidRPr="007E10CF">
        <w:rPr>
          <w:rFonts w:asciiTheme="minorBidi" w:hAnsiTheme="minorBidi"/>
          <w:sz w:val="24"/>
          <w:szCs w:val="24"/>
        </w:rPr>
        <w:t xml:space="preserve"> of an </w:t>
      </w:r>
      <w:r w:rsidR="004C4A04" w:rsidRPr="001966B5">
        <w:rPr>
          <w:rFonts w:asciiTheme="minorBidi" w:hAnsiTheme="minorBidi"/>
          <w:i/>
          <w:iCs/>
          <w:sz w:val="24"/>
          <w:szCs w:val="24"/>
        </w:rPr>
        <w:t>eid echad</w:t>
      </w:r>
      <w:r w:rsidR="004C4A04" w:rsidRPr="007E10CF">
        <w:rPr>
          <w:rFonts w:asciiTheme="minorBidi" w:hAnsiTheme="minorBidi"/>
          <w:sz w:val="24"/>
          <w:szCs w:val="24"/>
        </w:rPr>
        <w:t xml:space="preserve"> as well? </w:t>
      </w:r>
      <w:r w:rsidR="006D5281">
        <w:rPr>
          <w:rFonts w:asciiTheme="minorBidi" w:hAnsiTheme="minorBidi"/>
          <w:sz w:val="24"/>
          <w:szCs w:val="24"/>
        </w:rPr>
        <w:t>Alt</w:t>
      </w:r>
      <w:r w:rsidR="004C4A04" w:rsidRPr="007E10CF">
        <w:rPr>
          <w:rFonts w:asciiTheme="minorBidi" w:hAnsiTheme="minorBidi"/>
          <w:sz w:val="24"/>
          <w:szCs w:val="24"/>
        </w:rPr>
        <w:t xml:space="preserve">hough we </w:t>
      </w:r>
      <w:r w:rsidR="006D5281">
        <w:rPr>
          <w:rFonts w:asciiTheme="minorBidi" w:hAnsiTheme="minorBidi"/>
          <w:sz w:val="24"/>
          <w:szCs w:val="24"/>
        </w:rPr>
        <w:t>might</w:t>
      </w:r>
      <w:r w:rsidR="004C4A04" w:rsidRPr="007E10CF">
        <w:rPr>
          <w:rFonts w:asciiTheme="minorBidi" w:hAnsiTheme="minorBidi"/>
          <w:sz w:val="24"/>
          <w:szCs w:val="24"/>
        </w:rPr>
        <w:t xml:space="preserve"> assume </w:t>
      </w:r>
      <w:r w:rsidR="006D5281">
        <w:rPr>
          <w:rFonts w:asciiTheme="minorBidi" w:hAnsiTheme="minorBidi"/>
          <w:sz w:val="24"/>
          <w:szCs w:val="24"/>
        </w:rPr>
        <w:t xml:space="preserve">that </w:t>
      </w:r>
      <w:r w:rsidR="004C4A04" w:rsidRPr="007E10CF">
        <w:rPr>
          <w:rFonts w:asciiTheme="minorBidi" w:hAnsiTheme="minorBidi"/>
          <w:sz w:val="24"/>
          <w:szCs w:val="24"/>
        </w:rPr>
        <w:t>it does</w:t>
      </w:r>
      <w:r w:rsidR="006D5281">
        <w:rPr>
          <w:rFonts w:asciiTheme="minorBidi" w:hAnsiTheme="minorBidi"/>
          <w:sz w:val="24"/>
          <w:szCs w:val="24"/>
        </w:rPr>
        <w:t>,</w:t>
      </w:r>
      <w:r w:rsidR="004C4A04" w:rsidRPr="007E10CF">
        <w:rPr>
          <w:rFonts w:asciiTheme="minorBidi" w:hAnsiTheme="minorBidi"/>
          <w:sz w:val="24"/>
          <w:szCs w:val="24"/>
        </w:rPr>
        <w:t xml:space="preserve"> the Ri Migash </w:t>
      </w:r>
      <w:r w:rsidR="006D5281">
        <w:rPr>
          <w:rFonts w:asciiTheme="minorBidi" w:hAnsiTheme="minorBidi"/>
          <w:sz w:val="24"/>
          <w:szCs w:val="24"/>
        </w:rPr>
        <w:t>(</w:t>
      </w:r>
      <w:r w:rsidR="004C4A04" w:rsidRPr="00F5623E">
        <w:rPr>
          <w:rFonts w:asciiTheme="minorBidi" w:hAnsiTheme="minorBidi"/>
          <w:i/>
          <w:iCs/>
          <w:sz w:val="24"/>
          <w:szCs w:val="24"/>
        </w:rPr>
        <w:t>Shevuot</w:t>
      </w:r>
      <w:r w:rsidR="004C4A04" w:rsidRPr="007E10CF">
        <w:rPr>
          <w:rFonts w:asciiTheme="minorBidi" w:hAnsiTheme="minorBidi"/>
          <w:sz w:val="24"/>
          <w:szCs w:val="24"/>
        </w:rPr>
        <w:t xml:space="preserve"> 40a</w:t>
      </w:r>
      <w:r w:rsidR="006D5281">
        <w:rPr>
          <w:rFonts w:asciiTheme="minorBidi" w:hAnsiTheme="minorBidi"/>
          <w:sz w:val="24"/>
          <w:szCs w:val="24"/>
        </w:rPr>
        <w:t>)</w:t>
      </w:r>
      <w:r w:rsidR="004C4A04" w:rsidRPr="007E10CF">
        <w:rPr>
          <w:rFonts w:asciiTheme="minorBidi" w:hAnsiTheme="minorBidi"/>
          <w:sz w:val="24"/>
          <w:szCs w:val="24"/>
        </w:rPr>
        <w:t xml:space="preserve"> distinguishes between a </w:t>
      </w:r>
      <w:r w:rsidR="004C4A04" w:rsidRPr="001966B5">
        <w:rPr>
          <w:rFonts w:asciiTheme="minorBidi" w:hAnsiTheme="minorBidi"/>
          <w:i/>
          <w:iCs/>
          <w:sz w:val="24"/>
          <w:szCs w:val="24"/>
        </w:rPr>
        <w:t>modeh b</w:t>
      </w:r>
      <w:r w:rsidR="001966B5">
        <w:rPr>
          <w:rFonts w:asciiTheme="minorBidi" w:hAnsiTheme="minorBidi"/>
          <w:i/>
          <w:iCs/>
          <w:sz w:val="24"/>
          <w:szCs w:val="24"/>
        </w:rPr>
        <w:t>e-mik</w:t>
      </w:r>
      <w:r w:rsidR="006D5281">
        <w:rPr>
          <w:rFonts w:asciiTheme="minorBidi" w:hAnsiTheme="minorBidi"/>
          <w:i/>
          <w:iCs/>
          <w:sz w:val="24"/>
          <w:szCs w:val="24"/>
        </w:rPr>
        <w:t>t</w:t>
      </w:r>
      <w:r w:rsidR="001966B5">
        <w:rPr>
          <w:rFonts w:asciiTheme="minorBidi" w:hAnsiTheme="minorBidi"/>
          <w:i/>
          <w:iCs/>
          <w:sz w:val="24"/>
          <w:szCs w:val="24"/>
        </w:rPr>
        <w:t>zat shevua</w:t>
      </w:r>
      <w:r w:rsidR="006D5281">
        <w:rPr>
          <w:rFonts w:asciiTheme="minorBidi" w:hAnsiTheme="minorBidi"/>
          <w:sz w:val="24"/>
          <w:szCs w:val="24"/>
        </w:rPr>
        <w:t>,</w:t>
      </w:r>
      <w:r w:rsidR="004C4A04" w:rsidRPr="007E10CF">
        <w:rPr>
          <w:rFonts w:asciiTheme="minorBidi" w:hAnsiTheme="minorBidi"/>
          <w:sz w:val="24"/>
          <w:szCs w:val="24"/>
        </w:rPr>
        <w:t xml:space="preserve"> which emanates</w:t>
      </w:r>
      <w:r w:rsidR="006D5281">
        <w:rPr>
          <w:rFonts w:asciiTheme="minorBidi" w:hAnsiTheme="minorBidi"/>
          <w:sz w:val="24"/>
          <w:szCs w:val="24"/>
        </w:rPr>
        <w:t xml:space="preserve"> from the claim,</w:t>
      </w:r>
      <w:r w:rsidR="001966B5">
        <w:rPr>
          <w:rFonts w:asciiTheme="minorBidi" w:hAnsiTheme="minorBidi"/>
          <w:sz w:val="24"/>
          <w:szCs w:val="24"/>
        </w:rPr>
        <w:t xml:space="preserve"> and a </w:t>
      </w:r>
      <w:r w:rsidR="001966B5" w:rsidRPr="001966B5">
        <w:rPr>
          <w:rFonts w:asciiTheme="minorBidi" w:hAnsiTheme="minorBidi"/>
          <w:i/>
          <w:iCs/>
          <w:sz w:val="24"/>
          <w:szCs w:val="24"/>
        </w:rPr>
        <w:t>shevua</w:t>
      </w:r>
      <w:r w:rsidR="006D5281" w:rsidRPr="006D5281">
        <w:rPr>
          <w:rFonts w:asciiTheme="minorBidi" w:hAnsiTheme="minorBidi"/>
          <w:i/>
          <w:iCs/>
          <w:sz w:val="24"/>
          <w:szCs w:val="24"/>
        </w:rPr>
        <w:t>t</w:t>
      </w:r>
      <w:r w:rsidR="004C4A04" w:rsidRPr="007E10CF">
        <w:rPr>
          <w:rFonts w:asciiTheme="minorBidi" w:hAnsiTheme="minorBidi"/>
          <w:sz w:val="24"/>
          <w:szCs w:val="24"/>
        </w:rPr>
        <w:t xml:space="preserve"> </w:t>
      </w:r>
      <w:r w:rsidR="004C4A04" w:rsidRPr="001966B5">
        <w:rPr>
          <w:rFonts w:asciiTheme="minorBidi" w:hAnsiTheme="minorBidi"/>
          <w:i/>
          <w:iCs/>
          <w:sz w:val="24"/>
          <w:szCs w:val="24"/>
        </w:rPr>
        <w:t>eid echad</w:t>
      </w:r>
      <w:r w:rsidR="006D5281">
        <w:rPr>
          <w:rFonts w:asciiTheme="minorBidi" w:hAnsiTheme="minorBidi"/>
          <w:sz w:val="24"/>
          <w:szCs w:val="24"/>
        </w:rPr>
        <w:t>,</w:t>
      </w:r>
      <w:r w:rsidR="004C4A04" w:rsidRPr="007E10CF">
        <w:rPr>
          <w:rFonts w:asciiTheme="minorBidi" w:hAnsiTheme="minorBidi"/>
          <w:sz w:val="24"/>
          <w:szCs w:val="24"/>
        </w:rPr>
        <w:t xml:space="preserve"> which </w:t>
      </w:r>
      <w:r w:rsidR="00243154" w:rsidRPr="007E10CF">
        <w:rPr>
          <w:rFonts w:asciiTheme="minorBidi" w:hAnsiTheme="minorBidi"/>
          <w:sz w:val="24"/>
          <w:szCs w:val="24"/>
        </w:rPr>
        <w:t>is</w:t>
      </w:r>
      <w:r w:rsidR="004C4A04" w:rsidRPr="007E10CF">
        <w:rPr>
          <w:rFonts w:asciiTheme="minorBidi" w:hAnsiTheme="minorBidi"/>
          <w:sz w:val="24"/>
          <w:szCs w:val="24"/>
        </w:rPr>
        <w:t xml:space="preserve"> sol</w:t>
      </w:r>
      <w:r w:rsidR="006D5281">
        <w:rPr>
          <w:rFonts w:asciiTheme="minorBidi" w:hAnsiTheme="minorBidi"/>
          <w:sz w:val="24"/>
          <w:szCs w:val="24"/>
        </w:rPr>
        <w:t>ely mandated by the one witness’</w:t>
      </w:r>
      <w:r w:rsidR="004C4A04" w:rsidRPr="007E10CF">
        <w:rPr>
          <w:rFonts w:asciiTheme="minorBidi" w:hAnsiTheme="minorBidi"/>
          <w:sz w:val="24"/>
          <w:szCs w:val="24"/>
        </w:rPr>
        <w:t>s testimony. In the former situation</w:t>
      </w:r>
      <w:r w:rsidR="006D5281">
        <w:rPr>
          <w:rFonts w:asciiTheme="minorBidi" w:hAnsiTheme="minorBidi"/>
          <w:sz w:val="24"/>
          <w:szCs w:val="24"/>
        </w:rPr>
        <w:t>,</w:t>
      </w:r>
      <w:r w:rsidR="004C4A04" w:rsidRPr="007E10CF">
        <w:rPr>
          <w:rFonts w:asciiTheme="minorBidi" w:hAnsiTheme="minorBidi"/>
          <w:sz w:val="24"/>
          <w:szCs w:val="24"/>
        </w:rPr>
        <w:t xml:space="preserve"> only a denial </w:t>
      </w:r>
      <w:r w:rsidR="00243154" w:rsidRPr="007E10CF">
        <w:rPr>
          <w:rFonts w:asciiTheme="minorBidi" w:hAnsiTheme="minorBidi"/>
          <w:sz w:val="24"/>
          <w:szCs w:val="24"/>
        </w:rPr>
        <w:t>valued</w:t>
      </w:r>
      <w:r w:rsidR="004C4A04" w:rsidRPr="007E10CF">
        <w:rPr>
          <w:rFonts w:asciiTheme="minorBidi" w:hAnsiTheme="minorBidi"/>
          <w:sz w:val="24"/>
          <w:szCs w:val="24"/>
        </w:rPr>
        <w:t xml:space="preserve"> at </w:t>
      </w:r>
      <w:r w:rsidR="006D5281">
        <w:rPr>
          <w:rFonts w:asciiTheme="minorBidi" w:hAnsiTheme="minorBidi"/>
          <w:sz w:val="24"/>
          <w:szCs w:val="24"/>
        </w:rPr>
        <w:t>two</w:t>
      </w:r>
      <w:r w:rsidR="004C4A04" w:rsidRPr="007E10CF">
        <w:rPr>
          <w:rFonts w:asciiTheme="minorBidi" w:hAnsiTheme="minorBidi"/>
          <w:sz w:val="24"/>
          <w:szCs w:val="24"/>
        </w:rPr>
        <w:t xml:space="preserve"> </w:t>
      </w:r>
      <w:r w:rsidR="004C4A04" w:rsidRPr="001966B5">
        <w:rPr>
          <w:rFonts w:asciiTheme="minorBidi" w:hAnsiTheme="minorBidi"/>
          <w:i/>
          <w:iCs/>
          <w:sz w:val="24"/>
          <w:szCs w:val="24"/>
        </w:rPr>
        <w:t>kesef</w:t>
      </w:r>
      <w:r w:rsidR="004C4A04" w:rsidRPr="007E10CF">
        <w:rPr>
          <w:rFonts w:asciiTheme="minorBidi" w:hAnsiTheme="minorBidi"/>
          <w:sz w:val="24"/>
          <w:szCs w:val="24"/>
        </w:rPr>
        <w:t xml:space="preserve"> is sufficient to qualify as a part of the </w:t>
      </w:r>
      <w:r w:rsidR="004C4A04" w:rsidRPr="001966B5">
        <w:rPr>
          <w:rFonts w:asciiTheme="minorBidi" w:hAnsiTheme="minorBidi"/>
          <w:i/>
          <w:iCs/>
          <w:sz w:val="24"/>
          <w:szCs w:val="24"/>
        </w:rPr>
        <w:t>modeh b</w:t>
      </w:r>
      <w:r w:rsidR="001966B5">
        <w:rPr>
          <w:rFonts w:asciiTheme="minorBidi" w:hAnsiTheme="minorBidi"/>
          <w:i/>
          <w:iCs/>
          <w:sz w:val="24"/>
          <w:szCs w:val="24"/>
        </w:rPr>
        <w:t>e-</w:t>
      </w:r>
      <w:r w:rsidR="006D5281">
        <w:rPr>
          <w:rFonts w:asciiTheme="minorBidi" w:hAnsiTheme="minorBidi"/>
          <w:i/>
          <w:iCs/>
          <w:sz w:val="24"/>
          <w:szCs w:val="24"/>
        </w:rPr>
        <w:t>mik</w:t>
      </w:r>
      <w:r w:rsidR="004C4A04" w:rsidRPr="001966B5">
        <w:rPr>
          <w:rFonts w:asciiTheme="minorBidi" w:hAnsiTheme="minorBidi"/>
          <w:i/>
          <w:iCs/>
          <w:sz w:val="24"/>
          <w:szCs w:val="24"/>
        </w:rPr>
        <w:t>t</w:t>
      </w:r>
      <w:r w:rsidR="006D5281">
        <w:rPr>
          <w:rFonts w:asciiTheme="minorBidi" w:hAnsiTheme="minorBidi"/>
          <w:i/>
          <w:iCs/>
          <w:sz w:val="24"/>
          <w:szCs w:val="24"/>
        </w:rPr>
        <w:t>z</w:t>
      </w:r>
      <w:r w:rsidR="004C4A04" w:rsidRPr="001966B5">
        <w:rPr>
          <w:rFonts w:asciiTheme="minorBidi" w:hAnsiTheme="minorBidi"/>
          <w:i/>
          <w:iCs/>
          <w:sz w:val="24"/>
          <w:szCs w:val="24"/>
        </w:rPr>
        <w:t>a</w:t>
      </w:r>
      <w:r w:rsidR="006D5281">
        <w:rPr>
          <w:rFonts w:asciiTheme="minorBidi" w:hAnsiTheme="minorBidi"/>
          <w:i/>
          <w:iCs/>
          <w:sz w:val="24"/>
          <w:szCs w:val="24"/>
        </w:rPr>
        <w:t>t</w:t>
      </w:r>
      <w:r w:rsidR="004C4A04" w:rsidRPr="007E10CF">
        <w:rPr>
          <w:rFonts w:asciiTheme="minorBidi" w:hAnsiTheme="minorBidi"/>
          <w:sz w:val="24"/>
          <w:szCs w:val="24"/>
        </w:rPr>
        <w:t xml:space="preserve"> suite of claims and counterclaims to mandat</w:t>
      </w:r>
      <w:r w:rsidR="001966B5">
        <w:rPr>
          <w:rFonts w:asciiTheme="minorBidi" w:hAnsiTheme="minorBidi"/>
          <w:sz w:val="24"/>
          <w:szCs w:val="24"/>
        </w:rPr>
        <w:t>e an oath. By contrast</w:t>
      </w:r>
      <w:r w:rsidR="006D5281">
        <w:rPr>
          <w:rFonts w:asciiTheme="minorBidi" w:hAnsiTheme="minorBidi"/>
          <w:sz w:val="24"/>
          <w:szCs w:val="24"/>
        </w:rPr>
        <w:t>,</w:t>
      </w:r>
      <w:r w:rsidR="001966B5">
        <w:rPr>
          <w:rFonts w:asciiTheme="minorBidi" w:hAnsiTheme="minorBidi"/>
          <w:sz w:val="24"/>
          <w:szCs w:val="24"/>
        </w:rPr>
        <w:t xml:space="preserve"> a </w:t>
      </w:r>
      <w:r w:rsidR="001966B5" w:rsidRPr="001966B5">
        <w:rPr>
          <w:rFonts w:asciiTheme="minorBidi" w:hAnsiTheme="minorBidi"/>
          <w:i/>
          <w:iCs/>
          <w:sz w:val="24"/>
          <w:szCs w:val="24"/>
        </w:rPr>
        <w:t>shevua</w:t>
      </w:r>
      <w:r w:rsidR="004C4A04" w:rsidRPr="007E10CF">
        <w:rPr>
          <w:rFonts w:asciiTheme="minorBidi" w:hAnsiTheme="minorBidi"/>
          <w:sz w:val="24"/>
          <w:szCs w:val="24"/>
        </w:rPr>
        <w:t xml:space="preserve"> of </w:t>
      </w:r>
      <w:r w:rsidR="004C4A04" w:rsidRPr="001966B5">
        <w:rPr>
          <w:rFonts w:asciiTheme="minorBidi" w:hAnsiTheme="minorBidi"/>
          <w:i/>
          <w:iCs/>
          <w:sz w:val="24"/>
          <w:szCs w:val="24"/>
        </w:rPr>
        <w:t>eid echad</w:t>
      </w:r>
      <w:r w:rsidR="004C4A04" w:rsidRPr="007E10CF">
        <w:rPr>
          <w:rFonts w:asciiTheme="minorBidi" w:hAnsiTheme="minorBidi"/>
          <w:sz w:val="24"/>
          <w:szCs w:val="24"/>
        </w:rPr>
        <w:t xml:space="preserve"> is created by testimony and not </w:t>
      </w:r>
      <w:r w:rsidR="006D5281">
        <w:rPr>
          <w:rFonts w:asciiTheme="minorBidi" w:hAnsiTheme="minorBidi"/>
          <w:sz w:val="24"/>
          <w:szCs w:val="24"/>
        </w:rPr>
        <w:t>a claim,</w:t>
      </w:r>
      <w:r w:rsidR="004C4A04" w:rsidRPr="007E10CF">
        <w:rPr>
          <w:rFonts w:asciiTheme="minorBidi" w:hAnsiTheme="minorBidi"/>
          <w:sz w:val="24"/>
          <w:szCs w:val="24"/>
        </w:rPr>
        <w:t xml:space="preserve"> and </w:t>
      </w:r>
      <w:r w:rsidR="006D5281">
        <w:rPr>
          <w:rFonts w:asciiTheme="minorBidi" w:hAnsiTheme="minorBidi"/>
          <w:sz w:val="24"/>
          <w:szCs w:val="24"/>
        </w:rPr>
        <w:t xml:space="preserve">there is </w:t>
      </w:r>
      <w:r w:rsidR="004C4A04" w:rsidRPr="007E10CF">
        <w:rPr>
          <w:rFonts w:asciiTheme="minorBidi" w:hAnsiTheme="minorBidi"/>
          <w:sz w:val="24"/>
          <w:szCs w:val="24"/>
        </w:rPr>
        <w:t xml:space="preserve">therefore no minimal value requirement for the denial claim. </w:t>
      </w:r>
    </w:p>
    <w:p w14:paraId="2B82A99F" w14:textId="77777777" w:rsidR="004C4A04" w:rsidRPr="007E10CF" w:rsidRDefault="004C4A04" w:rsidP="004B788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EB1FAD9" w14:textId="700E645C" w:rsidR="004C4A04" w:rsidRPr="007E10CF" w:rsidRDefault="004C4A04" w:rsidP="004B788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E10CF">
        <w:rPr>
          <w:rFonts w:asciiTheme="minorBidi" w:hAnsiTheme="minorBidi"/>
          <w:sz w:val="24"/>
          <w:szCs w:val="24"/>
        </w:rPr>
        <w:t xml:space="preserve">This logical association between the degree of certainty of the claim and the value of the denial may create an internal </w:t>
      </w:r>
      <w:r w:rsidR="00BF67B8">
        <w:rPr>
          <w:rFonts w:asciiTheme="minorBidi" w:hAnsiTheme="minorBidi"/>
          <w:sz w:val="24"/>
          <w:szCs w:val="24"/>
        </w:rPr>
        <w:t>question</w:t>
      </w:r>
      <w:r w:rsidRPr="007E10CF">
        <w:rPr>
          <w:rFonts w:asciiTheme="minorBidi" w:hAnsiTheme="minorBidi"/>
          <w:sz w:val="24"/>
          <w:szCs w:val="24"/>
        </w:rPr>
        <w:t xml:space="preserve"> within the Ri Migash. He waives the minimum </w:t>
      </w:r>
      <w:r w:rsidR="006D5281">
        <w:rPr>
          <w:rFonts w:asciiTheme="minorBidi" w:hAnsiTheme="minorBidi"/>
          <w:sz w:val="24"/>
          <w:szCs w:val="24"/>
        </w:rPr>
        <w:t>two</w:t>
      </w:r>
      <w:r w:rsidRPr="007E10CF">
        <w:rPr>
          <w:rFonts w:asciiTheme="minorBidi" w:hAnsiTheme="minorBidi"/>
          <w:sz w:val="24"/>
          <w:szCs w:val="24"/>
        </w:rPr>
        <w:t xml:space="preserve"> </w:t>
      </w:r>
      <w:r w:rsidRPr="00F5623E">
        <w:rPr>
          <w:rFonts w:asciiTheme="minorBidi" w:hAnsiTheme="minorBidi"/>
          <w:i/>
          <w:iCs/>
          <w:sz w:val="24"/>
          <w:szCs w:val="24"/>
        </w:rPr>
        <w:t>kesef</w:t>
      </w:r>
      <w:r w:rsidRPr="007E10CF">
        <w:rPr>
          <w:rFonts w:asciiTheme="minorBidi" w:hAnsiTheme="minorBidi"/>
          <w:sz w:val="24"/>
          <w:szCs w:val="24"/>
        </w:rPr>
        <w:t xml:space="preserve"> requirement for the denial</w:t>
      </w:r>
      <w:r w:rsidR="006D5281">
        <w:rPr>
          <w:rFonts w:asciiTheme="minorBidi" w:hAnsiTheme="minorBidi"/>
          <w:sz w:val="24"/>
          <w:szCs w:val="24"/>
        </w:rPr>
        <w:t>,</w:t>
      </w:r>
      <w:r w:rsidRPr="007E10CF">
        <w:rPr>
          <w:rFonts w:asciiTheme="minorBidi" w:hAnsiTheme="minorBidi"/>
          <w:sz w:val="24"/>
          <w:szCs w:val="24"/>
        </w:rPr>
        <w:t xml:space="preserve"> suggesting that the </w:t>
      </w:r>
      <w:r w:rsidRPr="00F5623E">
        <w:rPr>
          <w:rFonts w:asciiTheme="minorBidi" w:hAnsiTheme="minorBidi"/>
          <w:i/>
          <w:iCs/>
          <w:sz w:val="24"/>
          <w:szCs w:val="24"/>
        </w:rPr>
        <w:t>eid</w:t>
      </w:r>
      <w:r w:rsidR="00F5623E">
        <w:rPr>
          <w:rFonts w:asciiTheme="minorBidi" w:hAnsiTheme="minorBidi"/>
          <w:sz w:val="24"/>
          <w:szCs w:val="24"/>
        </w:rPr>
        <w:t xml:space="preserve"> creates the </w:t>
      </w:r>
      <w:r w:rsidR="00F5623E" w:rsidRPr="00F5623E">
        <w:rPr>
          <w:rFonts w:asciiTheme="minorBidi" w:hAnsiTheme="minorBidi"/>
          <w:i/>
          <w:iCs/>
          <w:sz w:val="24"/>
          <w:szCs w:val="24"/>
        </w:rPr>
        <w:t>shevua</w:t>
      </w:r>
      <w:r w:rsidRPr="007E10CF">
        <w:rPr>
          <w:rFonts w:asciiTheme="minorBidi" w:hAnsiTheme="minorBidi"/>
          <w:sz w:val="24"/>
          <w:szCs w:val="24"/>
        </w:rPr>
        <w:t xml:space="preserve"> obligation. By contrast</w:t>
      </w:r>
      <w:r w:rsidR="006D5281">
        <w:rPr>
          <w:rFonts w:asciiTheme="minorBidi" w:hAnsiTheme="minorBidi"/>
          <w:sz w:val="24"/>
          <w:szCs w:val="24"/>
        </w:rPr>
        <w:t>,</w:t>
      </w:r>
      <w:r w:rsidRPr="007E10CF">
        <w:rPr>
          <w:rFonts w:asciiTheme="minorBidi" w:hAnsiTheme="minorBidi"/>
          <w:sz w:val="24"/>
          <w:szCs w:val="24"/>
        </w:rPr>
        <w:t xml:space="preserve"> he demands a </w:t>
      </w:r>
      <w:r w:rsidRPr="00F5623E">
        <w:rPr>
          <w:rFonts w:asciiTheme="minorBidi" w:hAnsiTheme="minorBidi"/>
          <w:i/>
          <w:iCs/>
          <w:sz w:val="24"/>
          <w:szCs w:val="24"/>
        </w:rPr>
        <w:t>bari</w:t>
      </w:r>
      <w:r w:rsidRPr="007E10CF">
        <w:rPr>
          <w:rFonts w:asciiTheme="minorBidi" w:hAnsiTheme="minorBidi"/>
          <w:sz w:val="24"/>
          <w:szCs w:val="24"/>
        </w:rPr>
        <w:t xml:space="preserve"> cl</w:t>
      </w:r>
      <w:r w:rsidR="006D5281">
        <w:rPr>
          <w:rFonts w:asciiTheme="minorBidi" w:hAnsiTheme="minorBidi"/>
          <w:sz w:val="24"/>
          <w:szCs w:val="24"/>
        </w:rPr>
        <w:t xml:space="preserve">aim to obligate a </w:t>
      </w:r>
      <w:r w:rsidR="006D5281" w:rsidRPr="006D5281">
        <w:rPr>
          <w:rFonts w:asciiTheme="minorBidi" w:hAnsiTheme="minorBidi"/>
          <w:i/>
          <w:iCs/>
          <w:sz w:val="24"/>
          <w:szCs w:val="24"/>
        </w:rPr>
        <w:t>shev</w:t>
      </w:r>
      <w:r w:rsidR="006D5281">
        <w:rPr>
          <w:rFonts w:asciiTheme="minorBidi" w:hAnsiTheme="minorBidi"/>
          <w:i/>
          <w:iCs/>
          <w:sz w:val="24"/>
          <w:szCs w:val="24"/>
        </w:rPr>
        <w:t>uat</w:t>
      </w:r>
      <w:r w:rsidRPr="007E10CF">
        <w:rPr>
          <w:rFonts w:asciiTheme="minorBidi" w:hAnsiTheme="minorBidi"/>
          <w:sz w:val="24"/>
          <w:szCs w:val="24"/>
        </w:rPr>
        <w:t xml:space="preserve"> </w:t>
      </w:r>
      <w:r w:rsidRPr="00F5623E">
        <w:rPr>
          <w:rFonts w:asciiTheme="minorBidi" w:hAnsiTheme="minorBidi"/>
          <w:i/>
          <w:iCs/>
          <w:sz w:val="24"/>
          <w:szCs w:val="24"/>
        </w:rPr>
        <w:t>eid echad</w:t>
      </w:r>
      <w:r w:rsidR="006D5281">
        <w:rPr>
          <w:rFonts w:asciiTheme="minorBidi" w:hAnsiTheme="minorBidi"/>
          <w:sz w:val="24"/>
          <w:szCs w:val="24"/>
        </w:rPr>
        <w:t>,</w:t>
      </w:r>
      <w:r w:rsidRPr="007E10CF">
        <w:rPr>
          <w:rFonts w:asciiTheme="minorBidi" w:hAnsiTheme="minorBidi"/>
          <w:sz w:val="24"/>
          <w:szCs w:val="24"/>
        </w:rPr>
        <w:t xml:space="preserve"> implying that the actual claim may</w:t>
      </w:r>
      <w:r w:rsidR="008600D3" w:rsidRPr="007E10CF">
        <w:rPr>
          <w:rFonts w:asciiTheme="minorBidi" w:hAnsiTheme="minorBidi"/>
          <w:sz w:val="24"/>
          <w:szCs w:val="24"/>
        </w:rPr>
        <w:t xml:space="preserve"> generate the oath obligation. </w:t>
      </w:r>
      <w:r w:rsidR="00BF67B8">
        <w:rPr>
          <w:rFonts w:asciiTheme="minorBidi" w:hAnsiTheme="minorBidi"/>
          <w:sz w:val="24"/>
          <w:szCs w:val="24"/>
        </w:rPr>
        <w:t>Evidently, the Ri Migash would reject part of the aforementioned analysis.</w:t>
      </w:r>
    </w:p>
    <w:p w14:paraId="7F824F0E" w14:textId="77777777" w:rsidR="005B0D11" w:rsidRPr="007E10CF" w:rsidRDefault="005B0D11" w:rsidP="004B788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31D5495" w14:textId="6095B896" w:rsidR="005B55AC" w:rsidRPr="007E10CF" w:rsidRDefault="005B55AC" w:rsidP="004B788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E10CF">
        <w:rPr>
          <w:rFonts w:asciiTheme="minorBidi" w:hAnsiTheme="minorBidi"/>
          <w:sz w:val="24"/>
          <w:szCs w:val="24"/>
        </w:rPr>
        <w:t xml:space="preserve">An interesting peripheral question may surround the ability of an </w:t>
      </w:r>
      <w:r w:rsidRPr="00F5623E">
        <w:rPr>
          <w:rFonts w:asciiTheme="minorBidi" w:hAnsiTheme="minorBidi"/>
          <w:i/>
          <w:iCs/>
          <w:sz w:val="24"/>
          <w:szCs w:val="24"/>
        </w:rPr>
        <w:t>eid echad</w:t>
      </w:r>
      <w:r w:rsidRPr="007E10CF">
        <w:rPr>
          <w:rFonts w:asciiTheme="minorBidi" w:hAnsiTheme="minorBidi"/>
          <w:sz w:val="24"/>
          <w:szCs w:val="24"/>
        </w:rPr>
        <w:t xml:space="preserve"> to </w:t>
      </w:r>
      <w:r w:rsidRPr="00BF67B8">
        <w:rPr>
          <w:rFonts w:asciiTheme="minorBidi" w:hAnsiTheme="minorBidi"/>
          <w:b/>
          <w:bCs/>
          <w:sz w:val="24"/>
          <w:szCs w:val="24"/>
        </w:rPr>
        <w:t>exempt</w:t>
      </w:r>
      <w:r w:rsidRPr="007E10CF">
        <w:rPr>
          <w:rFonts w:asciiTheme="minorBidi" w:hAnsiTheme="minorBidi"/>
          <w:sz w:val="24"/>
          <w:szCs w:val="24"/>
        </w:rPr>
        <w:t xml:space="preserve"> a </w:t>
      </w:r>
      <w:r w:rsidRPr="00F5623E">
        <w:rPr>
          <w:rFonts w:asciiTheme="minorBidi" w:hAnsiTheme="minorBidi"/>
          <w:i/>
          <w:iCs/>
          <w:sz w:val="24"/>
          <w:szCs w:val="24"/>
        </w:rPr>
        <w:t>shev</w:t>
      </w:r>
      <w:r w:rsidR="00F5623E" w:rsidRPr="00F5623E">
        <w:rPr>
          <w:rFonts w:asciiTheme="minorBidi" w:hAnsiTheme="minorBidi"/>
          <w:i/>
          <w:iCs/>
          <w:sz w:val="24"/>
          <w:szCs w:val="24"/>
        </w:rPr>
        <w:t>ua</w:t>
      </w:r>
      <w:r w:rsidRPr="007E10CF">
        <w:rPr>
          <w:rFonts w:asciiTheme="minorBidi" w:hAnsiTheme="minorBidi"/>
          <w:sz w:val="24"/>
          <w:szCs w:val="24"/>
        </w:rPr>
        <w:t xml:space="preserve"> and not just obligate a </w:t>
      </w:r>
      <w:r w:rsidRPr="00F5623E">
        <w:rPr>
          <w:rFonts w:asciiTheme="minorBidi" w:hAnsiTheme="minorBidi"/>
          <w:i/>
          <w:iCs/>
          <w:sz w:val="24"/>
          <w:szCs w:val="24"/>
        </w:rPr>
        <w:t>shev</w:t>
      </w:r>
      <w:r w:rsidR="00F5623E" w:rsidRPr="00F5623E">
        <w:rPr>
          <w:rFonts w:asciiTheme="minorBidi" w:hAnsiTheme="minorBidi"/>
          <w:i/>
          <w:iCs/>
          <w:sz w:val="24"/>
          <w:szCs w:val="24"/>
        </w:rPr>
        <w:t>ua</w:t>
      </w:r>
      <w:r w:rsidR="00F5623E">
        <w:rPr>
          <w:rFonts w:asciiTheme="minorBidi" w:hAnsiTheme="minorBidi"/>
          <w:sz w:val="24"/>
          <w:szCs w:val="24"/>
        </w:rPr>
        <w:t xml:space="preserve">. The </w:t>
      </w:r>
      <w:r w:rsidR="006D5281">
        <w:rPr>
          <w:rFonts w:asciiTheme="minorBidi" w:hAnsiTheme="minorBidi"/>
          <w:sz w:val="24"/>
          <w:szCs w:val="24"/>
        </w:rPr>
        <w:t>Maharam Mi-</w:t>
      </w:r>
      <w:r w:rsidR="00F5623E">
        <w:rPr>
          <w:rFonts w:asciiTheme="minorBidi" w:hAnsiTheme="minorBidi"/>
          <w:sz w:val="24"/>
          <w:szCs w:val="24"/>
        </w:rPr>
        <w:t>Rotenberg (</w:t>
      </w:r>
      <w:r w:rsidRPr="007E10CF">
        <w:rPr>
          <w:rFonts w:asciiTheme="minorBidi" w:hAnsiTheme="minorBidi"/>
          <w:sz w:val="24"/>
          <w:szCs w:val="24"/>
        </w:rPr>
        <w:t>in is explanation of a position of Ra</w:t>
      </w:r>
      <w:r w:rsidR="006D5281">
        <w:rPr>
          <w:rFonts w:asciiTheme="minorBidi" w:hAnsiTheme="minorBidi"/>
          <w:sz w:val="24"/>
          <w:szCs w:val="24"/>
        </w:rPr>
        <w:t>b</w:t>
      </w:r>
      <w:r w:rsidRPr="007E10CF">
        <w:rPr>
          <w:rFonts w:asciiTheme="minorBidi" w:hAnsiTheme="minorBidi"/>
          <w:sz w:val="24"/>
          <w:szCs w:val="24"/>
        </w:rPr>
        <w:t>be</w:t>
      </w:r>
      <w:r w:rsidR="006D5281">
        <w:rPr>
          <w:rFonts w:asciiTheme="minorBidi" w:hAnsiTheme="minorBidi"/>
          <w:sz w:val="24"/>
          <w:szCs w:val="24"/>
        </w:rPr>
        <w:t>i</w:t>
      </w:r>
      <w:r w:rsidRPr="007E10CF">
        <w:rPr>
          <w:rFonts w:asciiTheme="minorBidi" w:hAnsiTheme="minorBidi"/>
          <w:sz w:val="24"/>
          <w:szCs w:val="24"/>
        </w:rPr>
        <w:t xml:space="preserve">nu Tam) famously developed the doctrine of </w:t>
      </w:r>
      <w:r w:rsidRPr="00F5623E">
        <w:rPr>
          <w:rFonts w:asciiTheme="minorBidi" w:hAnsiTheme="minorBidi"/>
          <w:i/>
          <w:iCs/>
          <w:sz w:val="24"/>
          <w:szCs w:val="24"/>
        </w:rPr>
        <w:t>eid mesayei’a</w:t>
      </w:r>
      <w:r w:rsidRPr="007E10CF">
        <w:rPr>
          <w:rFonts w:asciiTheme="minorBidi" w:hAnsiTheme="minorBidi"/>
          <w:sz w:val="24"/>
          <w:szCs w:val="24"/>
        </w:rPr>
        <w:t xml:space="preserve"> who can exempt someone from </w:t>
      </w:r>
      <w:r w:rsidR="00521AAE" w:rsidRPr="00521AAE">
        <w:rPr>
          <w:rFonts w:asciiTheme="minorBidi" w:hAnsiTheme="minorBidi"/>
          <w:b/>
          <w:bCs/>
          <w:sz w:val="24"/>
          <w:szCs w:val="24"/>
        </w:rPr>
        <w:t>any</w:t>
      </w:r>
      <w:r w:rsidRPr="007E10CF">
        <w:rPr>
          <w:rFonts w:asciiTheme="minorBidi" w:hAnsiTheme="minorBidi"/>
          <w:sz w:val="24"/>
          <w:szCs w:val="24"/>
        </w:rPr>
        <w:t xml:space="preserve"> </w:t>
      </w:r>
      <w:r w:rsidRPr="00F5623E">
        <w:rPr>
          <w:rFonts w:asciiTheme="minorBidi" w:hAnsiTheme="minorBidi"/>
          <w:i/>
          <w:iCs/>
          <w:sz w:val="24"/>
          <w:szCs w:val="24"/>
        </w:rPr>
        <w:t>shevua</w:t>
      </w:r>
      <w:r w:rsidRPr="007E10CF">
        <w:rPr>
          <w:rFonts w:asciiTheme="minorBidi" w:hAnsiTheme="minorBidi"/>
          <w:sz w:val="24"/>
          <w:szCs w:val="24"/>
        </w:rPr>
        <w:t>. For example</w:t>
      </w:r>
      <w:r w:rsidR="00F5623E">
        <w:rPr>
          <w:rFonts w:asciiTheme="minorBidi" w:hAnsiTheme="minorBidi"/>
          <w:sz w:val="24"/>
          <w:szCs w:val="24"/>
        </w:rPr>
        <w:t>,</w:t>
      </w:r>
      <w:r w:rsidRPr="007E10CF">
        <w:rPr>
          <w:rFonts w:asciiTheme="minorBidi" w:hAnsiTheme="minorBidi"/>
          <w:sz w:val="24"/>
          <w:szCs w:val="24"/>
        </w:rPr>
        <w:t xml:space="preserve"> a </w:t>
      </w:r>
      <w:r w:rsidR="005B0D11" w:rsidRPr="007E10CF">
        <w:rPr>
          <w:rFonts w:asciiTheme="minorBidi" w:hAnsiTheme="minorBidi"/>
          <w:sz w:val="24"/>
          <w:szCs w:val="24"/>
        </w:rPr>
        <w:t xml:space="preserve">person </w:t>
      </w:r>
      <w:r w:rsidR="00AD14B3">
        <w:rPr>
          <w:rFonts w:asciiTheme="minorBidi" w:hAnsiTheme="minorBidi"/>
          <w:sz w:val="24"/>
          <w:szCs w:val="24"/>
        </w:rPr>
        <w:t>is</w:t>
      </w:r>
      <w:r w:rsidR="005B0D11" w:rsidRPr="007E10CF">
        <w:rPr>
          <w:rFonts w:asciiTheme="minorBidi" w:hAnsiTheme="minorBidi"/>
          <w:sz w:val="24"/>
          <w:szCs w:val="24"/>
        </w:rPr>
        <w:t xml:space="preserve"> obligated to swear on the denied part of a larger claim</w:t>
      </w:r>
      <w:r w:rsidR="00AD14B3">
        <w:rPr>
          <w:rFonts w:asciiTheme="minorBidi" w:hAnsiTheme="minorBidi"/>
          <w:sz w:val="24"/>
          <w:szCs w:val="24"/>
        </w:rPr>
        <w:t>,</w:t>
      </w:r>
      <w:r w:rsidR="005B0D11" w:rsidRPr="007E10CF">
        <w:rPr>
          <w:rFonts w:asciiTheme="minorBidi" w:hAnsiTheme="minorBidi"/>
          <w:sz w:val="24"/>
          <w:szCs w:val="24"/>
        </w:rPr>
        <w:t xml:space="preserve"> </w:t>
      </w:r>
      <w:r w:rsidR="00F5623E">
        <w:rPr>
          <w:rFonts w:asciiTheme="minorBidi" w:hAnsiTheme="minorBidi"/>
          <w:sz w:val="24"/>
          <w:szCs w:val="24"/>
        </w:rPr>
        <w:t>part of which he confessed to (</w:t>
      </w:r>
      <w:r w:rsidR="00AD14B3">
        <w:rPr>
          <w:rFonts w:asciiTheme="minorBidi" w:hAnsiTheme="minorBidi"/>
          <w:i/>
          <w:iCs/>
          <w:sz w:val="24"/>
          <w:szCs w:val="24"/>
        </w:rPr>
        <w:t>modeh be-</w:t>
      </w:r>
      <w:r w:rsidR="005B0D11" w:rsidRPr="00F5623E">
        <w:rPr>
          <w:rFonts w:asciiTheme="minorBidi" w:hAnsiTheme="minorBidi"/>
          <w:i/>
          <w:iCs/>
          <w:sz w:val="24"/>
          <w:szCs w:val="24"/>
        </w:rPr>
        <w:t>mik</w:t>
      </w:r>
      <w:r w:rsidR="00AD14B3">
        <w:rPr>
          <w:rFonts w:asciiTheme="minorBidi" w:hAnsiTheme="minorBidi"/>
          <w:i/>
          <w:iCs/>
          <w:sz w:val="24"/>
          <w:szCs w:val="24"/>
        </w:rPr>
        <w:t>t</w:t>
      </w:r>
      <w:r w:rsidR="005B0D11" w:rsidRPr="00F5623E">
        <w:rPr>
          <w:rFonts w:asciiTheme="minorBidi" w:hAnsiTheme="minorBidi"/>
          <w:i/>
          <w:iCs/>
          <w:sz w:val="24"/>
          <w:szCs w:val="24"/>
        </w:rPr>
        <w:t>zat</w:t>
      </w:r>
      <w:r w:rsidR="00F5623E">
        <w:rPr>
          <w:rFonts w:asciiTheme="minorBidi" w:hAnsiTheme="minorBidi"/>
          <w:sz w:val="24"/>
          <w:szCs w:val="24"/>
        </w:rPr>
        <w:t>).</w:t>
      </w:r>
      <w:r w:rsidR="005B0D11" w:rsidRPr="007E10CF">
        <w:rPr>
          <w:rFonts w:asciiTheme="minorBidi" w:hAnsiTheme="minorBidi"/>
          <w:sz w:val="24"/>
          <w:szCs w:val="24"/>
        </w:rPr>
        <w:t xml:space="preserve"> Subsequently</w:t>
      </w:r>
      <w:r w:rsidR="00AD14B3">
        <w:rPr>
          <w:rFonts w:asciiTheme="minorBidi" w:hAnsiTheme="minorBidi"/>
          <w:sz w:val="24"/>
          <w:szCs w:val="24"/>
        </w:rPr>
        <w:t>,</w:t>
      </w:r>
      <w:r w:rsidR="005B0D11" w:rsidRPr="007E10CF">
        <w:rPr>
          <w:rFonts w:asciiTheme="minorBidi" w:hAnsiTheme="minorBidi"/>
          <w:sz w:val="24"/>
          <w:szCs w:val="24"/>
        </w:rPr>
        <w:t xml:space="preserve"> one </w:t>
      </w:r>
      <w:r w:rsidR="005B0D11" w:rsidRPr="00F5623E">
        <w:rPr>
          <w:rFonts w:asciiTheme="minorBidi" w:hAnsiTheme="minorBidi"/>
          <w:i/>
          <w:iCs/>
          <w:sz w:val="24"/>
          <w:szCs w:val="24"/>
        </w:rPr>
        <w:t>e</w:t>
      </w:r>
      <w:r w:rsidR="00F5623E" w:rsidRPr="00F5623E">
        <w:rPr>
          <w:rFonts w:asciiTheme="minorBidi" w:hAnsiTheme="minorBidi"/>
          <w:i/>
          <w:iCs/>
          <w:sz w:val="24"/>
          <w:szCs w:val="24"/>
        </w:rPr>
        <w:t>id</w:t>
      </w:r>
      <w:r w:rsidR="005B0D11" w:rsidRPr="007E10CF">
        <w:rPr>
          <w:rFonts w:asciiTheme="minorBidi" w:hAnsiTheme="minorBidi"/>
          <w:sz w:val="24"/>
          <w:szCs w:val="24"/>
        </w:rPr>
        <w:t xml:space="preserve"> reinforced his denial on part of the original claim. The Maha</w:t>
      </w:r>
      <w:r w:rsidR="00243154" w:rsidRPr="007E10CF">
        <w:rPr>
          <w:rFonts w:asciiTheme="minorBidi" w:hAnsiTheme="minorBidi"/>
          <w:sz w:val="24"/>
          <w:szCs w:val="24"/>
        </w:rPr>
        <w:t xml:space="preserve">ram </w:t>
      </w:r>
      <w:r w:rsidR="005B0D11" w:rsidRPr="007E10CF">
        <w:rPr>
          <w:rFonts w:asciiTheme="minorBidi" w:hAnsiTheme="minorBidi"/>
          <w:sz w:val="24"/>
          <w:szCs w:val="24"/>
        </w:rPr>
        <w:t xml:space="preserve">rules that the </w:t>
      </w:r>
      <w:r w:rsidR="005B0D11" w:rsidRPr="00F5623E">
        <w:rPr>
          <w:rFonts w:asciiTheme="minorBidi" w:hAnsiTheme="minorBidi"/>
          <w:i/>
          <w:iCs/>
          <w:sz w:val="24"/>
          <w:szCs w:val="24"/>
        </w:rPr>
        <w:t>eid</w:t>
      </w:r>
      <w:r w:rsidR="005B0D11" w:rsidRPr="007E10CF">
        <w:rPr>
          <w:rFonts w:asciiTheme="minorBidi" w:hAnsiTheme="minorBidi"/>
          <w:sz w:val="24"/>
          <w:szCs w:val="24"/>
        </w:rPr>
        <w:t xml:space="preserve"> would s</w:t>
      </w:r>
      <w:r w:rsidR="00F5623E">
        <w:rPr>
          <w:rFonts w:asciiTheme="minorBidi" w:hAnsiTheme="minorBidi"/>
          <w:sz w:val="24"/>
          <w:szCs w:val="24"/>
        </w:rPr>
        <w:t xml:space="preserve">ucceed in exempting this </w:t>
      </w:r>
      <w:r w:rsidR="00F5623E" w:rsidRPr="00F5623E">
        <w:rPr>
          <w:rFonts w:asciiTheme="minorBidi" w:hAnsiTheme="minorBidi"/>
          <w:i/>
          <w:iCs/>
          <w:sz w:val="24"/>
          <w:szCs w:val="24"/>
        </w:rPr>
        <w:t>shevua</w:t>
      </w:r>
      <w:r w:rsidR="005B0D11" w:rsidRPr="007E10CF">
        <w:rPr>
          <w:rFonts w:asciiTheme="minorBidi" w:hAnsiTheme="minorBidi"/>
          <w:sz w:val="24"/>
          <w:szCs w:val="24"/>
        </w:rPr>
        <w:t xml:space="preserve">. Just as one </w:t>
      </w:r>
      <w:r w:rsidR="005B0D11" w:rsidRPr="00F5623E">
        <w:rPr>
          <w:rFonts w:asciiTheme="minorBidi" w:hAnsiTheme="minorBidi"/>
          <w:i/>
          <w:iCs/>
          <w:sz w:val="24"/>
          <w:szCs w:val="24"/>
        </w:rPr>
        <w:t>eid</w:t>
      </w:r>
      <w:r w:rsidR="005B0D11" w:rsidRPr="007E10CF">
        <w:rPr>
          <w:rFonts w:asciiTheme="minorBidi" w:hAnsiTheme="minorBidi"/>
          <w:sz w:val="24"/>
          <w:szCs w:val="24"/>
        </w:rPr>
        <w:t xml:space="preserve"> can obligate an oath</w:t>
      </w:r>
      <w:r w:rsidR="00AD14B3">
        <w:rPr>
          <w:rFonts w:asciiTheme="minorBidi" w:hAnsiTheme="minorBidi"/>
          <w:sz w:val="24"/>
          <w:szCs w:val="24"/>
        </w:rPr>
        <w:t>,</w:t>
      </w:r>
      <w:r w:rsidR="005B0D11" w:rsidRPr="007E10CF">
        <w:rPr>
          <w:rFonts w:asciiTheme="minorBidi" w:hAnsiTheme="minorBidi"/>
          <w:sz w:val="24"/>
          <w:szCs w:val="24"/>
        </w:rPr>
        <w:t xml:space="preserve"> he may also acquit and oath. This logic would obviously only obtain if a </w:t>
      </w:r>
      <w:r w:rsidR="005B0D11" w:rsidRPr="00F5623E">
        <w:rPr>
          <w:rFonts w:asciiTheme="minorBidi" w:hAnsiTheme="minorBidi"/>
          <w:i/>
          <w:iCs/>
          <w:sz w:val="24"/>
          <w:szCs w:val="24"/>
        </w:rPr>
        <w:t>shevuat eid echad</w:t>
      </w:r>
      <w:r w:rsidR="005B0D11" w:rsidRPr="007E10CF">
        <w:rPr>
          <w:rFonts w:asciiTheme="minorBidi" w:hAnsiTheme="minorBidi"/>
          <w:sz w:val="24"/>
          <w:szCs w:val="24"/>
        </w:rPr>
        <w:t xml:space="preserve"> is indeed generated by the witness. Accepting this logic</w:t>
      </w:r>
      <w:r w:rsidR="00AD14B3">
        <w:rPr>
          <w:rFonts w:asciiTheme="minorBidi" w:hAnsiTheme="minorBidi"/>
          <w:sz w:val="24"/>
          <w:szCs w:val="24"/>
        </w:rPr>
        <w:t>,</w:t>
      </w:r>
      <w:r w:rsidR="005B0D11" w:rsidRPr="007E10CF">
        <w:rPr>
          <w:rFonts w:asciiTheme="minorBidi" w:hAnsiTheme="minorBidi"/>
          <w:sz w:val="24"/>
          <w:szCs w:val="24"/>
        </w:rPr>
        <w:t xml:space="preserve"> </w:t>
      </w:r>
      <w:r w:rsidR="00AD14B3">
        <w:rPr>
          <w:rFonts w:asciiTheme="minorBidi" w:hAnsiTheme="minorBidi"/>
          <w:sz w:val="24"/>
          <w:szCs w:val="24"/>
        </w:rPr>
        <w:t>w</w:t>
      </w:r>
      <w:r w:rsidR="005B0D11" w:rsidRPr="007E10CF">
        <w:rPr>
          <w:rFonts w:asciiTheme="minorBidi" w:hAnsiTheme="minorBidi"/>
          <w:sz w:val="24"/>
          <w:szCs w:val="24"/>
        </w:rPr>
        <w:t xml:space="preserve">e can easily extrapolate the </w:t>
      </w:r>
      <w:r w:rsidR="005B0D11" w:rsidRPr="007E10CF">
        <w:rPr>
          <w:rFonts w:asciiTheme="minorBidi" w:hAnsiTheme="minorBidi"/>
          <w:sz w:val="24"/>
          <w:szCs w:val="24"/>
        </w:rPr>
        <w:lastRenderedPageBreak/>
        <w:t xml:space="preserve">Maharam’s extension: </w:t>
      </w:r>
      <w:r w:rsidR="00AD14B3">
        <w:rPr>
          <w:rFonts w:asciiTheme="minorBidi" w:hAnsiTheme="minorBidi"/>
          <w:sz w:val="24"/>
          <w:szCs w:val="24"/>
        </w:rPr>
        <w:t>I</w:t>
      </w:r>
      <w:r w:rsidR="005B0D11" w:rsidRPr="007E10CF">
        <w:rPr>
          <w:rFonts w:asciiTheme="minorBidi" w:hAnsiTheme="minorBidi"/>
          <w:sz w:val="24"/>
          <w:szCs w:val="24"/>
        </w:rPr>
        <w:t xml:space="preserve">f one </w:t>
      </w:r>
      <w:r w:rsidR="005B0D11" w:rsidRPr="00F5623E">
        <w:rPr>
          <w:rFonts w:asciiTheme="minorBidi" w:hAnsiTheme="minorBidi"/>
          <w:i/>
          <w:iCs/>
          <w:sz w:val="24"/>
          <w:szCs w:val="24"/>
        </w:rPr>
        <w:t>eid</w:t>
      </w:r>
      <w:r w:rsidR="005B0D11" w:rsidRPr="007E10CF">
        <w:rPr>
          <w:rFonts w:asciiTheme="minorBidi" w:hAnsiTheme="minorBidi"/>
          <w:sz w:val="24"/>
          <w:szCs w:val="24"/>
        </w:rPr>
        <w:t xml:space="preserve"> can obligate an oath</w:t>
      </w:r>
      <w:r w:rsidR="00AD14B3">
        <w:rPr>
          <w:rFonts w:asciiTheme="minorBidi" w:hAnsiTheme="minorBidi"/>
          <w:sz w:val="24"/>
          <w:szCs w:val="24"/>
        </w:rPr>
        <w:t>,</w:t>
      </w:r>
      <w:r w:rsidR="005B0D11" w:rsidRPr="007E10CF">
        <w:rPr>
          <w:rFonts w:asciiTheme="minorBidi" w:hAnsiTheme="minorBidi"/>
          <w:sz w:val="24"/>
          <w:szCs w:val="24"/>
        </w:rPr>
        <w:t xml:space="preserve"> he can certainly ac</w:t>
      </w:r>
      <w:r w:rsidR="00AD14B3">
        <w:rPr>
          <w:rFonts w:asciiTheme="minorBidi" w:hAnsiTheme="minorBidi"/>
          <w:sz w:val="24"/>
          <w:szCs w:val="24"/>
        </w:rPr>
        <w:t>q</w:t>
      </w:r>
      <w:r w:rsidR="005B0D11" w:rsidRPr="007E10CF">
        <w:rPr>
          <w:rFonts w:asciiTheme="minorBidi" w:hAnsiTheme="minorBidi"/>
          <w:sz w:val="24"/>
          <w:szCs w:val="24"/>
        </w:rPr>
        <w:t>uit. If</w:t>
      </w:r>
      <w:r w:rsidR="00AD14B3">
        <w:rPr>
          <w:rFonts w:asciiTheme="minorBidi" w:hAnsiTheme="minorBidi"/>
          <w:sz w:val="24"/>
          <w:szCs w:val="24"/>
        </w:rPr>
        <w:t>,</w:t>
      </w:r>
      <w:r w:rsidR="005B0D11" w:rsidRPr="007E10CF">
        <w:rPr>
          <w:rFonts w:asciiTheme="minorBidi" w:hAnsiTheme="minorBidi"/>
          <w:sz w:val="24"/>
          <w:szCs w:val="24"/>
        </w:rPr>
        <w:t xml:space="preserve"> however</w:t>
      </w:r>
      <w:r w:rsidR="00AD14B3">
        <w:rPr>
          <w:rFonts w:asciiTheme="minorBidi" w:hAnsiTheme="minorBidi"/>
          <w:sz w:val="24"/>
          <w:szCs w:val="24"/>
        </w:rPr>
        <w:t>,</w:t>
      </w:r>
      <w:r w:rsidR="005B0D11" w:rsidRPr="007E10CF">
        <w:rPr>
          <w:rFonts w:asciiTheme="minorBidi" w:hAnsiTheme="minorBidi"/>
          <w:sz w:val="24"/>
          <w:szCs w:val="24"/>
        </w:rPr>
        <w:t xml:space="preserve"> the oath is</w:t>
      </w:r>
      <w:r w:rsidR="00AD14B3">
        <w:rPr>
          <w:rFonts w:asciiTheme="minorBidi" w:hAnsiTheme="minorBidi"/>
          <w:sz w:val="24"/>
          <w:szCs w:val="24"/>
        </w:rPr>
        <w:t xml:space="preserve"> no</w:t>
      </w:r>
      <w:r w:rsidR="005B0D11" w:rsidRPr="007E10CF">
        <w:rPr>
          <w:rFonts w:asciiTheme="minorBidi" w:hAnsiTheme="minorBidi"/>
          <w:sz w:val="24"/>
          <w:szCs w:val="24"/>
        </w:rPr>
        <w:t xml:space="preserve">t generated by the one </w:t>
      </w:r>
      <w:r w:rsidR="005B0D11" w:rsidRPr="00F5623E">
        <w:rPr>
          <w:rFonts w:asciiTheme="minorBidi" w:hAnsiTheme="minorBidi"/>
          <w:i/>
          <w:iCs/>
          <w:sz w:val="24"/>
          <w:szCs w:val="24"/>
        </w:rPr>
        <w:t>eid</w:t>
      </w:r>
      <w:r w:rsidR="00AD14B3">
        <w:rPr>
          <w:rFonts w:asciiTheme="minorBidi" w:hAnsiTheme="minorBidi"/>
          <w:sz w:val="24"/>
          <w:szCs w:val="24"/>
        </w:rPr>
        <w:t>,</w:t>
      </w:r>
      <w:r w:rsidR="005B0D11" w:rsidRPr="007E10CF">
        <w:rPr>
          <w:rFonts w:asciiTheme="minorBidi" w:hAnsiTheme="minorBidi"/>
          <w:sz w:val="24"/>
          <w:szCs w:val="24"/>
        </w:rPr>
        <w:t xml:space="preserve"> but rather by a claim </w:t>
      </w:r>
      <w:r w:rsidR="00AD14B3">
        <w:rPr>
          <w:rFonts w:asciiTheme="minorBidi" w:hAnsiTheme="minorBidi"/>
          <w:sz w:val="24"/>
          <w:szCs w:val="24"/>
        </w:rPr>
        <w:t>that</w:t>
      </w:r>
      <w:r w:rsidR="005B0D11" w:rsidRPr="007E10CF">
        <w:rPr>
          <w:rFonts w:asciiTheme="minorBidi" w:hAnsiTheme="minorBidi"/>
          <w:sz w:val="24"/>
          <w:szCs w:val="24"/>
        </w:rPr>
        <w:t xml:space="preserve"> was reinforced by an </w:t>
      </w:r>
      <w:r w:rsidR="005B0D11" w:rsidRPr="00F5623E">
        <w:rPr>
          <w:rFonts w:asciiTheme="minorBidi" w:hAnsiTheme="minorBidi"/>
          <w:i/>
          <w:iCs/>
          <w:sz w:val="24"/>
          <w:szCs w:val="24"/>
        </w:rPr>
        <w:t>eid</w:t>
      </w:r>
      <w:r w:rsidR="00AD14B3">
        <w:rPr>
          <w:rFonts w:asciiTheme="minorBidi" w:hAnsiTheme="minorBidi"/>
          <w:sz w:val="24"/>
          <w:szCs w:val="24"/>
        </w:rPr>
        <w:t>,</w:t>
      </w:r>
      <w:r w:rsidR="005B0D11" w:rsidRPr="007E10CF">
        <w:rPr>
          <w:rFonts w:asciiTheme="minorBidi" w:hAnsiTheme="minorBidi"/>
          <w:sz w:val="24"/>
          <w:szCs w:val="24"/>
        </w:rPr>
        <w:t xml:space="preserve"> there exists no precedent for one </w:t>
      </w:r>
      <w:r w:rsidR="005B0D11" w:rsidRPr="00F5623E">
        <w:rPr>
          <w:rFonts w:asciiTheme="minorBidi" w:hAnsiTheme="minorBidi"/>
          <w:i/>
          <w:iCs/>
          <w:sz w:val="24"/>
          <w:szCs w:val="24"/>
        </w:rPr>
        <w:t>eid</w:t>
      </w:r>
      <w:r w:rsidR="005B0D11" w:rsidRPr="007E10CF">
        <w:rPr>
          <w:rFonts w:asciiTheme="minorBidi" w:hAnsiTheme="minorBidi"/>
          <w:sz w:val="24"/>
          <w:szCs w:val="24"/>
        </w:rPr>
        <w:t xml:space="preserve"> obligating an oath</w:t>
      </w:r>
      <w:r w:rsidR="00AD14B3">
        <w:rPr>
          <w:rFonts w:asciiTheme="minorBidi" w:hAnsiTheme="minorBidi"/>
          <w:sz w:val="24"/>
          <w:szCs w:val="24"/>
        </w:rPr>
        <w:t>,</w:t>
      </w:r>
      <w:r w:rsidR="005B0D11" w:rsidRPr="007E10CF">
        <w:rPr>
          <w:rFonts w:asciiTheme="minorBidi" w:hAnsiTheme="minorBidi"/>
          <w:sz w:val="24"/>
          <w:szCs w:val="24"/>
        </w:rPr>
        <w:t xml:space="preserve"> and certainly no extrapolation about an </w:t>
      </w:r>
      <w:r w:rsidR="005B0D11" w:rsidRPr="00F5623E">
        <w:rPr>
          <w:rFonts w:asciiTheme="minorBidi" w:hAnsiTheme="minorBidi"/>
          <w:i/>
          <w:iCs/>
          <w:sz w:val="24"/>
          <w:szCs w:val="24"/>
        </w:rPr>
        <w:t>eid</w:t>
      </w:r>
      <w:r w:rsidR="005B0D11" w:rsidRPr="007E10CF">
        <w:rPr>
          <w:rFonts w:asciiTheme="minorBidi" w:hAnsiTheme="minorBidi"/>
          <w:sz w:val="24"/>
          <w:szCs w:val="24"/>
        </w:rPr>
        <w:t xml:space="preserve"> exempting an oath.</w:t>
      </w:r>
    </w:p>
    <w:sectPr w:rsidR="005B55AC" w:rsidRPr="007E10CF" w:rsidSect="00BF67B8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3DA91" w14:textId="77777777" w:rsidR="00BF67B8" w:rsidRDefault="00BF67B8" w:rsidP="00BF67B8">
      <w:pPr>
        <w:spacing w:after="0" w:line="240" w:lineRule="auto"/>
      </w:pPr>
      <w:r>
        <w:separator/>
      </w:r>
    </w:p>
  </w:endnote>
  <w:endnote w:type="continuationSeparator" w:id="0">
    <w:p w14:paraId="1430DDA8" w14:textId="77777777" w:rsidR="00BF67B8" w:rsidRDefault="00BF67B8" w:rsidP="00BF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5CE0A" w14:textId="77777777" w:rsidR="00BF67B8" w:rsidRDefault="00BF67B8" w:rsidP="00BF67B8">
      <w:pPr>
        <w:spacing w:after="0" w:line="240" w:lineRule="auto"/>
      </w:pPr>
      <w:r>
        <w:separator/>
      </w:r>
    </w:p>
  </w:footnote>
  <w:footnote w:type="continuationSeparator" w:id="0">
    <w:p w14:paraId="67B142CE" w14:textId="77777777" w:rsidR="00BF67B8" w:rsidRDefault="00BF67B8" w:rsidP="00BF6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EC"/>
    <w:rsid w:val="0011086A"/>
    <w:rsid w:val="001966B5"/>
    <w:rsid w:val="00243154"/>
    <w:rsid w:val="00293B3F"/>
    <w:rsid w:val="004831FF"/>
    <w:rsid w:val="004B7881"/>
    <w:rsid w:val="004C4A04"/>
    <w:rsid w:val="00521AAE"/>
    <w:rsid w:val="00536850"/>
    <w:rsid w:val="005B0D11"/>
    <w:rsid w:val="005B55AC"/>
    <w:rsid w:val="005E73C8"/>
    <w:rsid w:val="006D5281"/>
    <w:rsid w:val="007C2BB9"/>
    <w:rsid w:val="007E10CF"/>
    <w:rsid w:val="008600D3"/>
    <w:rsid w:val="008754F5"/>
    <w:rsid w:val="00880C56"/>
    <w:rsid w:val="00964BFE"/>
    <w:rsid w:val="00A83A78"/>
    <w:rsid w:val="00AD14B3"/>
    <w:rsid w:val="00B11261"/>
    <w:rsid w:val="00B30716"/>
    <w:rsid w:val="00BF67B8"/>
    <w:rsid w:val="00D15A64"/>
    <w:rsid w:val="00F5623E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AB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7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7B8"/>
  </w:style>
  <w:style w:type="paragraph" w:styleId="Footer">
    <w:name w:val="footer"/>
    <w:basedOn w:val="Normal"/>
    <w:link w:val="FooterChar"/>
    <w:uiPriority w:val="99"/>
    <w:unhideWhenUsed/>
    <w:rsid w:val="00BF67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7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7B8"/>
  </w:style>
  <w:style w:type="paragraph" w:styleId="Footer">
    <w:name w:val="footer"/>
    <w:basedOn w:val="Normal"/>
    <w:link w:val="FooterChar"/>
    <w:uiPriority w:val="99"/>
    <w:unhideWhenUsed/>
    <w:rsid w:val="00BF67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משה טרגין</dc:creator>
  <cp:lastModifiedBy>tmpUser</cp:lastModifiedBy>
  <cp:revision>5</cp:revision>
  <dcterms:created xsi:type="dcterms:W3CDTF">2018-06-03T07:29:00Z</dcterms:created>
  <dcterms:modified xsi:type="dcterms:W3CDTF">2018-06-05T08:06:00Z</dcterms:modified>
</cp:coreProperties>
</file>