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CDD" w:rsidRPr="00427311" w:rsidRDefault="00FB4CDD" w:rsidP="00580D77">
      <w:pPr>
        <w:shd w:val="clear" w:color="auto" w:fill="FFFFFF"/>
        <w:bidi w:val="0"/>
        <w:spacing w:after="0" w:line="240" w:lineRule="auto"/>
        <w:jc w:val="center"/>
        <w:rPr>
          <w:rFonts w:ascii="Arial" w:hAnsi="Arial"/>
          <w:b/>
          <w:bCs/>
          <w:sz w:val="24"/>
          <w:szCs w:val="24"/>
        </w:rPr>
      </w:pPr>
      <w:smartTag w:uri="urn:schemas-microsoft-com:office:smarttags" w:element="PersonName">
        <w:smartTagPr>
          <w:attr w:name="ProductID" w:val="YESHIVAT HAR ETZION"/>
        </w:smartTagPr>
        <w:r w:rsidRPr="00427311">
          <w:rPr>
            <w:rFonts w:ascii="Arial" w:hAnsi="Arial"/>
            <w:b/>
            <w:bCs/>
            <w:sz w:val="24"/>
            <w:szCs w:val="24"/>
          </w:rPr>
          <w:t>YESHIVAT HAR ETZION</w:t>
        </w:r>
      </w:smartTag>
    </w:p>
    <w:p w:rsidR="00FB4CDD" w:rsidRPr="00427311" w:rsidRDefault="00FB4CDD" w:rsidP="00580D77">
      <w:pPr>
        <w:shd w:val="clear" w:color="auto" w:fill="FFFFFF"/>
        <w:bidi w:val="0"/>
        <w:spacing w:after="0" w:line="240" w:lineRule="auto"/>
        <w:jc w:val="center"/>
        <w:rPr>
          <w:rFonts w:ascii="Arial" w:hAnsi="Arial"/>
          <w:b/>
          <w:bCs/>
          <w:sz w:val="24"/>
          <w:szCs w:val="24"/>
        </w:rPr>
      </w:pPr>
      <w:smartTag w:uri="urn:schemas-microsoft-com:office:smarttags" w:element="country-region">
        <w:smartTag w:uri="urn:schemas-microsoft-com:office:smarttags" w:element="place">
          <w:r w:rsidRPr="00427311">
            <w:rPr>
              <w:rFonts w:ascii="Arial" w:hAnsi="Arial"/>
              <w:b/>
              <w:bCs/>
              <w:sz w:val="24"/>
              <w:szCs w:val="24"/>
            </w:rPr>
            <w:t>ISRAEL</w:t>
          </w:r>
        </w:smartTag>
      </w:smartTag>
      <w:r w:rsidRPr="00427311">
        <w:rPr>
          <w:rFonts w:ascii="Arial" w:hAnsi="Arial"/>
          <w:b/>
          <w:bCs/>
          <w:sz w:val="24"/>
          <w:szCs w:val="24"/>
        </w:rPr>
        <w:t xml:space="preserve"> KOSCHITZKY VIRTUAL BEIT MIDRASH (VBM)</w:t>
      </w:r>
    </w:p>
    <w:p w:rsidR="00FB4CDD" w:rsidRPr="00427311" w:rsidRDefault="00FB4CDD" w:rsidP="00580D77">
      <w:pPr>
        <w:shd w:val="clear" w:color="auto" w:fill="FFFFFF"/>
        <w:bidi w:val="0"/>
        <w:spacing w:after="0" w:line="240" w:lineRule="auto"/>
        <w:jc w:val="center"/>
        <w:rPr>
          <w:rFonts w:ascii="Arial" w:hAnsi="Arial"/>
          <w:b/>
          <w:bCs/>
          <w:sz w:val="24"/>
          <w:szCs w:val="24"/>
        </w:rPr>
      </w:pPr>
      <w:r w:rsidRPr="00427311">
        <w:rPr>
          <w:rFonts w:ascii="Arial" w:hAnsi="Arial"/>
          <w:b/>
          <w:bCs/>
          <w:sz w:val="24"/>
          <w:szCs w:val="24"/>
        </w:rPr>
        <w:t>******************************************************************</w:t>
      </w:r>
    </w:p>
    <w:p w:rsidR="00FB4CDD" w:rsidRPr="00041B0E" w:rsidRDefault="00FB4CDD" w:rsidP="00580D77">
      <w:pPr>
        <w:bidi w:val="0"/>
        <w:spacing w:after="0" w:line="240" w:lineRule="auto"/>
        <w:jc w:val="center"/>
        <w:rPr>
          <w:rFonts w:ascii="Arial" w:hAnsi="Arial"/>
          <w:b/>
          <w:bCs/>
          <w:sz w:val="24"/>
          <w:szCs w:val="24"/>
        </w:rPr>
      </w:pPr>
    </w:p>
    <w:p w:rsidR="00FB4CDD" w:rsidRPr="00041B0E" w:rsidRDefault="00FB4CDD" w:rsidP="00580D77">
      <w:pPr>
        <w:bidi w:val="0"/>
        <w:spacing w:after="0" w:line="240" w:lineRule="auto"/>
        <w:jc w:val="center"/>
        <w:rPr>
          <w:rFonts w:ascii="Arial" w:hAnsi="Arial"/>
          <w:b/>
          <w:bCs/>
          <w:sz w:val="24"/>
          <w:szCs w:val="24"/>
        </w:rPr>
      </w:pPr>
      <w:r w:rsidRPr="00041B0E">
        <w:rPr>
          <w:rFonts w:ascii="Arial" w:hAnsi="Arial"/>
          <w:b/>
          <w:bCs/>
          <w:sz w:val="24"/>
          <w:szCs w:val="24"/>
        </w:rPr>
        <w:t>Yechezkel: The Book of Ezekiel</w:t>
      </w:r>
    </w:p>
    <w:p w:rsidR="00FB4CDD" w:rsidRPr="00041B0E" w:rsidRDefault="00FB4CDD" w:rsidP="00580D77">
      <w:pPr>
        <w:shd w:val="clear" w:color="auto" w:fill="FFFFFF"/>
        <w:bidi w:val="0"/>
        <w:spacing w:after="0" w:line="240" w:lineRule="auto"/>
        <w:jc w:val="center"/>
        <w:rPr>
          <w:rFonts w:ascii="Arial" w:hAnsi="Arial"/>
          <w:b/>
          <w:bCs/>
          <w:sz w:val="24"/>
          <w:szCs w:val="24"/>
        </w:rPr>
      </w:pPr>
    </w:p>
    <w:p w:rsidR="00FB4CDD" w:rsidRPr="00041B0E" w:rsidRDefault="00FB4CDD" w:rsidP="00580D77">
      <w:pPr>
        <w:shd w:val="clear" w:color="auto" w:fill="FFFFFF"/>
        <w:bidi w:val="0"/>
        <w:spacing w:after="0" w:line="240" w:lineRule="auto"/>
        <w:jc w:val="center"/>
        <w:rPr>
          <w:rFonts w:ascii="Arial" w:hAnsi="Arial"/>
          <w:b/>
          <w:bCs/>
          <w:sz w:val="24"/>
          <w:szCs w:val="24"/>
        </w:rPr>
      </w:pPr>
      <w:r w:rsidRPr="00041B0E">
        <w:rPr>
          <w:rFonts w:ascii="Arial" w:hAnsi="Arial"/>
          <w:b/>
          <w:bCs/>
          <w:sz w:val="24"/>
          <w:szCs w:val="24"/>
        </w:rPr>
        <w:t xml:space="preserve">By Dr. </w:t>
      </w:r>
      <w:smartTag w:uri="urn:schemas-microsoft-com:office:smarttags" w:element="PersonName">
        <w:smartTagPr>
          <w:attr w:name="ProductID" w:val="Tova Ganzel"/>
        </w:smartTagPr>
        <w:r w:rsidRPr="00041B0E">
          <w:rPr>
            <w:rFonts w:ascii="Arial" w:hAnsi="Arial"/>
            <w:b/>
            <w:bCs/>
            <w:sz w:val="24"/>
            <w:szCs w:val="24"/>
          </w:rPr>
          <w:t>Tova Ganzel</w:t>
        </w:r>
      </w:smartTag>
    </w:p>
    <w:p w:rsidR="00FB4CDD" w:rsidRPr="00041B0E" w:rsidRDefault="00FB4CDD" w:rsidP="00580D77">
      <w:pPr>
        <w:shd w:val="clear" w:color="auto" w:fill="FFFFFF"/>
        <w:bidi w:val="0"/>
        <w:spacing w:after="0" w:line="240" w:lineRule="auto"/>
        <w:jc w:val="center"/>
        <w:rPr>
          <w:rFonts w:ascii="Arial" w:hAnsi="Arial"/>
          <w:sz w:val="24"/>
          <w:szCs w:val="24"/>
        </w:rPr>
      </w:pPr>
    </w:p>
    <w:p w:rsidR="00FB4CDD" w:rsidRDefault="00790F56" w:rsidP="00790F56">
      <w:pPr>
        <w:bidi w:val="0"/>
        <w:spacing w:after="0" w:line="240" w:lineRule="auto"/>
        <w:jc w:val="center"/>
        <w:rPr>
          <w:rFonts w:ascii="Arial" w:hAnsi="Arial"/>
          <w:sz w:val="24"/>
          <w:szCs w:val="24"/>
        </w:rPr>
      </w:pPr>
      <w:hyperlink r:id="rId8" w:history="1">
        <w:r w:rsidRPr="00790F56">
          <w:rPr>
            <w:rStyle w:val="Hyperlink"/>
            <w:rFonts w:ascii="Arial" w:hAnsi="Arial"/>
            <w:sz w:val="24"/>
            <w:szCs w:val="24"/>
          </w:rPr>
          <w:t>Archive copy</w:t>
        </w:r>
      </w:hyperlink>
    </w:p>
    <w:p w:rsidR="00790F56" w:rsidRPr="00041B0E" w:rsidRDefault="00790F56" w:rsidP="00790F56">
      <w:pPr>
        <w:bidi w:val="0"/>
        <w:spacing w:after="0" w:line="240" w:lineRule="auto"/>
        <w:jc w:val="center"/>
        <w:rPr>
          <w:rFonts w:ascii="Arial" w:hAnsi="Arial"/>
          <w:sz w:val="24"/>
          <w:szCs w:val="24"/>
        </w:rPr>
      </w:pPr>
      <w:r>
        <w:rPr>
          <w:rFonts w:ascii="Arial" w:hAnsi="Arial"/>
          <w:sz w:val="24"/>
          <w:szCs w:val="24"/>
        </w:rPr>
        <w:t xml:space="preserve">Click </w:t>
      </w:r>
      <w:hyperlink r:id="rId9" w:history="1">
        <w:r w:rsidRPr="00790F56">
          <w:rPr>
            <w:rStyle w:val="Hyperlink"/>
            <w:rFonts w:ascii="Arial" w:hAnsi="Arial"/>
            <w:sz w:val="24"/>
            <w:szCs w:val="24"/>
          </w:rPr>
          <w:t>here</w:t>
        </w:r>
      </w:hyperlink>
      <w:r>
        <w:rPr>
          <w:rFonts w:ascii="Arial" w:hAnsi="Arial"/>
          <w:sz w:val="24"/>
          <w:szCs w:val="24"/>
        </w:rPr>
        <w:t xml:space="preserve"> for word format</w:t>
      </w:r>
    </w:p>
    <w:p w:rsidR="00790F56" w:rsidRDefault="00790F56" w:rsidP="00580D77">
      <w:pPr>
        <w:bidi w:val="0"/>
        <w:spacing w:after="0" w:line="240" w:lineRule="auto"/>
        <w:jc w:val="center"/>
        <w:rPr>
          <w:rFonts w:ascii="Arial" w:hAnsi="Arial"/>
          <w:b/>
          <w:bCs/>
          <w:sz w:val="24"/>
          <w:szCs w:val="24"/>
        </w:rPr>
      </w:pPr>
    </w:p>
    <w:p w:rsidR="00FB4CDD" w:rsidRPr="00FB4CDD" w:rsidRDefault="00FB4CDD" w:rsidP="00790F56">
      <w:pPr>
        <w:bidi w:val="0"/>
        <w:spacing w:after="0" w:line="240" w:lineRule="auto"/>
        <w:jc w:val="center"/>
        <w:rPr>
          <w:rFonts w:asciiTheme="minorBidi" w:hAnsiTheme="minorBidi"/>
          <w:b/>
          <w:bCs/>
          <w:sz w:val="24"/>
          <w:szCs w:val="24"/>
        </w:rPr>
      </w:pPr>
      <w:proofErr w:type="spellStart"/>
      <w:r w:rsidRPr="00FB4CDD">
        <w:rPr>
          <w:rFonts w:ascii="Arial" w:hAnsi="Arial"/>
          <w:b/>
          <w:bCs/>
          <w:sz w:val="24"/>
          <w:szCs w:val="24"/>
        </w:rPr>
        <w:t>Shiur</w:t>
      </w:r>
      <w:proofErr w:type="spellEnd"/>
      <w:r w:rsidRPr="00FB4CDD">
        <w:rPr>
          <w:rFonts w:ascii="Arial" w:hAnsi="Arial"/>
          <w:b/>
          <w:bCs/>
          <w:sz w:val="24"/>
          <w:szCs w:val="24"/>
        </w:rPr>
        <w:t xml:space="preserve"> #11</w:t>
      </w:r>
      <w:r w:rsidR="00F13650">
        <w:rPr>
          <w:rFonts w:ascii="Arial" w:hAnsi="Arial"/>
          <w:b/>
          <w:bCs/>
          <w:sz w:val="24"/>
          <w:szCs w:val="24"/>
        </w:rPr>
        <w:t xml:space="preserve">: </w:t>
      </w:r>
      <w:r w:rsidRPr="00FB4CDD">
        <w:rPr>
          <w:rFonts w:asciiTheme="minorBidi" w:hAnsiTheme="minorBidi"/>
          <w:b/>
          <w:bCs/>
          <w:sz w:val="24"/>
          <w:szCs w:val="24"/>
        </w:rPr>
        <w:t>Prophecy and Prophets (12:21-14:11)</w:t>
      </w:r>
    </w:p>
    <w:p w:rsidR="00FB4CDD" w:rsidRPr="00C27714" w:rsidRDefault="00FB4CDD" w:rsidP="00580D77">
      <w:pPr>
        <w:bidi w:val="0"/>
        <w:spacing w:after="0" w:line="240" w:lineRule="auto"/>
        <w:jc w:val="center"/>
        <w:rPr>
          <w:rFonts w:ascii="Arial" w:hAnsi="Arial"/>
          <w:b/>
          <w:bCs/>
          <w:sz w:val="24"/>
          <w:szCs w:val="24"/>
        </w:rPr>
      </w:pPr>
    </w:p>
    <w:p w:rsidR="0092181C" w:rsidRPr="00FB4CDD" w:rsidRDefault="0092181C" w:rsidP="00580D77">
      <w:pPr>
        <w:bidi w:val="0"/>
        <w:spacing w:after="0" w:line="240" w:lineRule="auto"/>
        <w:ind w:firstLine="720"/>
        <w:jc w:val="both"/>
        <w:rPr>
          <w:rFonts w:asciiTheme="minorBidi" w:hAnsiTheme="minorBidi"/>
          <w:sz w:val="24"/>
          <w:szCs w:val="24"/>
        </w:rPr>
      </w:pPr>
    </w:p>
    <w:p w:rsidR="00170612" w:rsidRDefault="00266674" w:rsidP="00580D77">
      <w:pPr>
        <w:bidi w:val="0"/>
        <w:spacing w:after="0" w:line="240" w:lineRule="auto"/>
        <w:ind w:firstLine="720"/>
        <w:jc w:val="both"/>
        <w:rPr>
          <w:rFonts w:asciiTheme="minorBidi" w:hAnsiTheme="minorBidi"/>
          <w:sz w:val="24"/>
          <w:szCs w:val="24"/>
        </w:rPr>
      </w:pPr>
      <w:r w:rsidRPr="00FB4CDD">
        <w:rPr>
          <w:rFonts w:asciiTheme="minorBidi" w:hAnsiTheme="minorBidi"/>
          <w:sz w:val="24"/>
          <w:szCs w:val="24"/>
        </w:rPr>
        <w:t xml:space="preserve">Having completed our discussion of the kings of Yehuda, we return to our study of Yechezkel’s prophecies </w:t>
      </w:r>
      <w:r w:rsidR="00F947A5">
        <w:rPr>
          <w:rFonts w:asciiTheme="minorBidi" w:hAnsiTheme="minorBidi"/>
          <w:sz w:val="24"/>
          <w:szCs w:val="24"/>
        </w:rPr>
        <w:t xml:space="preserve">proceeding </w:t>
      </w:r>
      <w:r w:rsidRPr="00FB4CDD">
        <w:rPr>
          <w:rFonts w:asciiTheme="minorBidi" w:hAnsiTheme="minorBidi"/>
          <w:sz w:val="24"/>
          <w:szCs w:val="24"/>
        </w:rPr>
        <w:t xml:space="preserve">in order, </w:t>
      </w:r>
      <w:r w:rsidR="00170612">
        <w:rPr>
          <w:rFonts w:asciiTheme="minorBidi" w:hAnsiTheme="minorBidi"/>
          <w:sz w:val="24"/>
          <w:szCs w:val="24"/>
        </w:rPr>
        <w:t xml:space="preserve">from </w:t>
      </w:r>
      <w:r w:rsidRPr="00FB4CDD">
        <w:rPr>
          <w:rFonts w:asciiTheme="minorBidi" w:hAnsiTheme="minorBidi"/>
          <w:sz w:val="24"/>
          <w:szCs w:val="24"/>
        </w:rPr>
        <w:t>12:21. In th</w:t>
      </w:r>
      <w:r w:rsidR="00170612">
        <w:rPr>
          <w:rFonts w:asciiTheme="minorBidi" w:hAnsiTheme="minorBidi"/>
          <w:sz w:val="24"/>
          <w:szCs w:val="24"/>
        </w:rPr>
        <w:t>is</w:t>
      </w:r>
      <w:r w:rsidRPr="00FB4CDD">
        <w:rPr>
          <w:rFonts w:asciiTheme="minorBidi" w:hAnsiTheme="minorBidi"/>
          <w:sz w:val="24"/>
          <w:szCs w:val="24"/>
        </w:rPr>
        <w:t xml:space="preserve"> series of prophetic units</w:t>
      </w:r>
      <w:r w:rsidR="00170612">
        <w:rPr>
          <w:rFonts w:asciiTheme="minorBidi" w:hAnsiTheme="minorBidi"/>
          <w:sz w:val="24"/>
          <w:szCs w:val="24"/>
        </w:rPr>
        <w:t>,</w:t>
      </w:r>
      <w:r w:rsidRPr="00FB4CDD">
        <w:rPr>
          <w:rFonts w:asciiTheme="minorBidi" w:hAnsiTheme="minorBidi"/>
          <w:sz w:val="24"/>
          <w:szCs w:val="24"/>
        </w:rPr>
        <w:t xml:space="preserve"> Yechezkel responds to prophecies conveyed by speakers who </w:t>
      </w:r>
      <w:r w:rsidR="00170612">
        <w:rPr>
          <w:rFonts w:asciiTheme="minorBidi" w:hAnsiTheme="minorBidi"/>
          <w:sz w:val="24"/>
          <w:szCs w:val="24"/>
        </w:rPr>
        <w:t xml:space="preserve">falsely </w:t>
      </w:r>
      <w:r w:rsidRPr="00FB4CDD">
        <w:rPr>
          <w:rFonts w:asciiTheme="minorBidi" w:hAnsiTheme="minorBidi"/>
          <w:sz w:val="24"/>
          <w:szCs w:val="24"/>
        </w:rPr>
        <w:t>attribute the</w:t>
      </w:r>
      <w:r w:rsidR="00170612">
        <w:rPr>
          <w:rFonts w:asciiTheme="minorBidi" w:hAnsiTheme="minorBidi"/>
          <w:sz w:val="24"/>
          <w:szCs w:val="24"/>
        </w:rPr>
        <w:t>ir</w:t>
      </w:r>
      <w:r w:rsidRPr="00FB4CDD">
        <w:rPr>
          <w:rFonts w:asciiTheme="minorBidi" w:hAnsiTheme="minorBidi"/>
          <w:sz w:val="24"/>
          <w:szCs w:val="24"/>
        </w:rPr>
        <w:t xml:space="preserve"> messag</w:t>
      </w:r>
      <w:r w:rsidR="009663BF" w:rsidRPr="00FB4CDD">
        <w:rPr>
          <w:rFonts w:asciiTheme="minorBidi" w:hAnsiTheme="minorBidi"/>
          <w:sz w:val="24"/>
          <w:szCs w:val="24"/>
        </w:rPr>
        <w:t>es to God</w:t>
      </w:r>
      <w:r w:rsidRPr="00FB4CDD">
        <w:rPr>
          <w:rFonts w:asciiTheme="minorBidi" w:hAnsiTheme="minorBidi"/>
          <w:sz w:val="24"/>
          <w:szCs w:val="24"/>
        </w:rPr>
        <w:t xml:space="preserve">. </w:t>
      </w:r>
      <w:r w:rsidR="009663BF" w:rsidRPr="00FB4CDD">
        <w:rPr>
          <w:rFonts w:asciiTheme="minorBidi" w:hAnsiTheme="minorBidi"/>
          <w:sz w:val="24"/>
          <w:szCs w:val="24"/>
        </w:rPr>
        <w:t>Th</w:t>
      </w:r>
      <w:r w:rsidR="00170612">
        <w:rPr>
          <w:rFonts w:asciiTheme="minorBidi" w:hAnsiTheme="minorBidi"/>
          <w:sz w:val="24"/>
          <w:szCs w:val="24"/>
        </w:rPr>
        <w:t>e</w:t>
      </w:r>
      <w:r w:rsidR="009663BF" w:rsidRPr="00FB4CDD">
        <w:rPr>
          <w:rFonts w:asciiTheme="minorBidi" w:hAnsiTheme="minorBidi"/>
          <w:sz w:val="24"/>
          <w:szCs w:val="24"/>
        </w:rPr>
        <w:t xml:space="preserve"> </w:t>
      </w:r>
      <w:r w:rsidRPr="00FB4CDD">
        <w:rPr>
          <w:rFonts w:asciiTheme="minorBidi" w:hAnsiTheme="minorBidi"/>
          <w:sz w:val="24"/>
          <w:szCs w:val="24"/>
        </w:rPr>
        <w:t xml:space="preserve">great diversity of “prophetic” messages that Yechezkel addresses </w:t>
      </w:r>
      <w:r w:rsidR="009663BF" w:rsidRPr="00FB4CDD">
        <w:rPr>
          <w:rFonts w:asciiTheme="minorBidi" w:hAnsiTheme="minorBidi"/>
          <w:sz w:val="24"/>
          <w:szCs w:val="24"/>
        </w:rPr>
        <w:t xml:space="preserve">offers </w:t>
      </w:r>
      <w:r w:rsidRPr="00FB4CDD">
        <w:rPr>
          <w:rFonts w:asciiTheme="minorBidi" w:hAnsiTheme="minorBidi"/>
          <w:sz w:val="24"/>
          <w:szCs w:val="24"/>
        </w:rPr>
        <w:t xml:space="preserve">us an indirect </w:t>
      </w:r>
      <w:r w:rsidR="009663BF" w:rsidRPr="00FB4CDD">
        <w:rPr>
          <w:rFonts w:asciiTheme="minorBidi" w:hAnsiTheme="minorBidi"/>
          <w:sz w:val="24"/>
          <w:szCs w:val="24"/>
        </w:rPr>
        <w:t xml:space="preserve">indication </w:t>
      </w:r>
      <w:r w:rsidRPr="00FB4CDD">
        <w:rPr>
          <w:rFonts w:asciiTheme="minorBidi" w:hAnsiTheme="minorBidi"/>
          <w:sz w:val="24"/>
          <w:szCs w:val="24"/>
        </w:rPr>
        <w:t xml:space="preserve">of the scope of the </w:t>
      </w:r>
      <w:r w:rsidR="00170612">
        <w:rPr>
          <w:rFonts w:asciiTheme="minorBidi" w:hAnsiTheme="minorBidi"/>
          <w:sz w:val="24"/>
          <w:szCs w:val="24"/>
        </w:rPr>
        <w:t>challenge Yechezkel</w:t>
      </w:r>
      <w:r w:rsidRPr="00FB4CDD">
        <w:rPr>
          <w:rFonts w:asciiTheme="minorBidi" w:hAnsiTheme="minorBidi"/>
          <w:sz w:val="24"/>
          <w:szCs w:val="24"/>
        </w:rPr>
        <w:t xml:space="preserve"> faced in this a</w:t>
      </w:r>
      <w:bookmarkStart w:id="0" w:name="_GoBack"/>
      <w:bookmarkEnd w:id="0"/>
      <w:r w:rsidRPr="00FB4CDD">
        <w:rPr>
          <w:rFonts w:asciiTheme="minorBidi" w:hAnsiTheme="minorBidi"/>
          <w:sz w:val="24"/>
          <w:szCs w:val="24"/>
        </w:rPr>
        <w:t>rea, and of the power of prophets</w:t>
      </w:r>
      <w:r w:rsidR="00CE523D" w:rsidRPr="00FB4CDD">
        <w:rPr>
          <w:rFonts w:asciiTheme="minorBidi" w:hAnsiTheme="minorBidi"/>
          <w:sz w:val="24"/>
          <w:szCs w:val="24"/>
        </w:rPr>
        <w:t xml:space="preserve"> who do not speak in God’s Name</w:t>
      </w:r>
      <w:r w:rsidRPr="00FB4CDD">
        <w:rPr>
          <w:rFonts w:asciiTheme="minorBidi" w:hAnsiTheme="minorBidi"/>
          <w:sz w:val="24"/>
          <w:szCs w:val="24"/>
        </w:rPr>
        <w:t>.</w:t>
      </w:r>
      <w:r w:rsidR="00CE523D" w:rsidRPr="00FB4CDD">
        <w:rPr>
          <w:rStyle w:val="FootnoteReference"/>
          <w:rFonts w:asciiTheme="minorBidi" w:hAnsiTheme="minorBidi"/>
          <w:sz w:val="24"/>
          <w:szCs w:val="24"/>
        </w:rPr>
        <w:footnoteReference w:id="1"/>
      </w:r>
      <w:r w:rsidR="00CE523D" w:rsidRPr="00FB4CDD">
        <w:rPr>
          <w:rFonts w:asciiTheme="minorBidi" w:hAnsiTheme="minorBidi"/>
          <w:sz w:val="24"/>
          <w:szCs w:val="24"/>
        </w:rPr>
        <w:t xml:space="preserve"> Based on their location in the Book and their content, it is clear that this series of prophetic units preceded the Destruction</w:t>
      </w:r>
      <w:r w:rsidR="00170612">
        <w:rPr>
          <w:rFonts w:asciiTheme="minorBidi" w:hAnsiTheme="minorBidi"/>
          <w:sz w:val="24"/>
          <w:szCs w:val="24"/>
        </w:rPr>
        <w:t>;</w:t>
      </w:r>
      <w:r w:rsidR="00CE523D" w:rsidRPr="00FB4CDD">
        <w:rPr>
          <w:rFonts w:asciiTheme="minorBidi" w:hAnsiTheme="minorBidi"/>
          <w:sz w:val="24"/>
          <w:szCs w:val="24"/>
        </w:rPr>
        <w:t xml:space="preserve"> </w:t>
      </w:r>
      <w:r w:rsidR="00257BE4" w:rsidRPr="00FB4CDD">
        <w:rPr>
          <w:rFonts w:asciiTheme="minorBidi" w:hAnsiTheme="minorBidi"/>
          <w:sz w:val="24"/>
          <w:szCs w:val="24"/>
        </w:rPr>
        <w:t xml:space="preserve">the units are arranged consecutively </w:t>
      </w:r>
      <w:r w:rsidR="00170612">
        <w:rPr>
          <w:rFonts w:asciiTheme="minorBidi" w:hAnsiTheme="minorBidi"/>
          <w:sz w:val="24"/>
          <w:szCs w:val="24"/>
        </w:rPr>
        <w:t>because of</w:t>
      </w:r>
      <w:r w:rsidR="00257BE4" w:rsidRPr="00FB4CDD">
        <w:rPr>
          <w:rFonts w:asciiTheme="minorBidi" w:hAnsiTheme="minorBidi"/>
          <w:sz w:val="24"/>
          <w:szCs w:val="24"/>
        </w:rPr>
        <w:t xml:space="preserve"> the content they share (like the collection of prophecies to the nations in Chapters 25-32). </w:t>
      </w:r>
    </w:p>
    <w:p w:rsidR="00BA51E6" w:rsidRDefault="00BA51E6" w:rsidP="00BA51E6">
      <w:pPr>
        <w:bidi w:val="0"/>
        <w:spacing w:after="0" w:line="240" w:lineRule="auto"/>
        <w:ind w:firstLine="720"/>
        <w:jc w:val="both"/>
        <w:rPr>
          <w:rFonts w:asciiTheme="minorBidi" w:hAnsiTheme="minorBidi"/>
          <w:sz w:val="24"/>
          <w:szCs w:val="24"/>
        </w:rPr>
      </w:pPr>
    </w:p>
    <w:p w:rsidR="0092181C" w:rsidRDefault="00257BE4" w:rsidP="00580D77">
      <w:pPr>
        <w:bidi w:val="0"/>
        <w:spacing w:after="0" w:line="240" w:lineRule="auto"/>
        <w:ind w:firstLine="720"/>
        <w:jc w:val="both"/>
        <w:rPr>
          <w:rFonts w:asciiTheme="minorBidi" w:hAnsiTheme="minorBidi"/>
          <w:sz w:val="24"/>
          <w:szCs w:val="24"/>
        </w:rPr>
      </w:pPr>
      <w:r w:rsidRPr="00FB4CDD">
        <w:rPr>
          <w:rFonts w:asciiTheme="minorBidi" w:hAnsiTheme="minorBidi"/>
          <w:sz w:val="24"/>
          <w:szCs w:val="24"/>
        </w:rPr>
        <w:t xml:space="preserve">Yechezkel’s determined struggle is apparent </w:t>
      </w:r>
      <w:r w:rsidR="00170612">
        <w:rPr>
          <w:rFonts w:asciiTheme="minorBidi" w:hAnsiTheme="minorBidi"/>
          <w:sz w:val="24"/>
          <w:szCs w:val="24"/>
        </w:rPr>
        <w:t xml:space="preserve">through his </w:t>
      </w:r>
      <w:r w:rsidRPr="00FB4CDD">
        <w:rPr>
          <w:rFonts w:asciiTheme="minorBidi" w:hAnsiTheme="minorBidi"/>
          <w:sz w:val="24"/>
          <w:szCs w:val="24"/>
        </w:rPr>
        <w:t>repeated emphasis</w:t>
      </w:r>
      <w:r w:rsidR="00170612">
        <w:rPr>
          <w:rFonts w:asciiTheme="minorBidi" w:hAnsiTheme="minorBidi"/>
          <w:sz w:val="24"/>
          <w:szCs w:val="24"/>
        </w:rPr>
        <w:t xml:space="preserve"> in</w:t>
      </w:r>
      <w:r w:rsidRPr="00FB4CDD">
        <w:rPr>
          <w:rFonts w:asciiTheme="minorBidi" w:hAnsiTheme="minorBidi"/>
          <w:sz w:val="24"/>
          <w:szCs w:val="24"/>
        </w:rPr>
        <w:t xml:space="preserve"> this series of prophetic units that his message comes from God (“So says the Lord…” / “… says the Lord God”)</w:t>
      </w:r>
      <w:r w:rsidR="00170612">
        <w:rPr>
          <w:rFonts w:asciiTheme="minorBidi" w:hAnsiTheme="minorBidi"/>
          <w:sz w:val="24"/>
          <w:szCs w:val="24"/>
        </w:rPr>
        <w:t>.</w:t>
      </w:r>
      <w:r w:rsidRPr="00FB4CDD">
        <w:rPr>
          <w:rStyle w:val="FootnoteReference"/>
          <w:rFonts w:asciiTheme="minorBidi" w:hAnsiTheme="minorBidi"/>
          <w:sz w:val="24"/>
          <w:szCs w:val="24"/>
        </w:rPr>
        <w:footnoteReference w:id="2"/>
      </w:r>
      <w:r w:rsidRPr="00FB4CDD">
        <w:rPr>
          <w:rFonts w:asciiTheme="minorBidi" w:hAnsiTheme="minorBidi"/>
          <w:sz w:val="24"/>
          <w:szCs w:val="24"/>
        </w:rPr>
        <w:t xml:space="preserve"> </w:t>
      </w:r>
      <w:r w:rsidR="00170612">
        <w:rPr>
          <w:rFonts w:asciiTheme="minorBidi" w:hAnsiTheme="minorBidi"/>
          <w:sz w:val="24"/>
          <w:szCs w:val="24"/>
        </w:rPr>
        <w:t xml:space="preserve">The </w:t>
      </w:r>
      <w:r w:rsidRPr="00FB4CDD">
        <w:rPr>
          <w:rFonts w:asciiTheme="minorBidi" w:hAnsiTheme="minorBidi"/>
          <w:sz w:val="24"/>
          <w:szCs w:val="24"/>
        </w:rPr>
        <w:t xml:space="preserve">contrast </w:t>
      </w:r>
      <w:r w:rsidR="00170612">
        <w:rPr>
          <w:rFonts w:asciiTheme="minorBidi" w:hAnsiTheme="minorBidi"/>
          <w:sz w:val="24"/>
          <w:szCs w:val="24"/>
        </w:rPr>
        <w:t>he draws is with</w:t>
      </w:r>
      <w:r w:rsidRPr="00FB4CDD">
        <w:rPr>
          <w:rFonts w:asciiTheme="minorBidi" w:hAnsiTheme="minorBidi"/>
          <w:sz w:val="24"/>
          <w:szCs w:val="24"/>
        </w:rPr>
        <w:t xml:space="preserve"> those who have no authority to convey God’s word. The proliferation of false prophets at this difficult time for the nation is </w:t>
      </w:r>
      <w:r w:rsidR="00170612">
        <w:rPr>
          <w:rFonts w:asciiTheme="minorBidi" w:hAnsiTheme="minorBidi"/>
          <w:sz w:val="24"/>
          <w:szCs w:val="24"/>
        </w:rPr>
        <w:t>u</w:t>
      </w:r>
      <w:r w:rsidRPr="00FB4CDD">
        <w:rPr>
          <w:rFonts w:asciiTheme="minorBidi" w:hAnsiTheme="minorBidi"/>
          <w:sz w:val="24"/>
          <w:szCs w:val="24"/>
        </w:rPr>
        <w:t xml:space="preserve">nsurprising. </w:t>
      </w:r>
      <w:r w:rsidR="00170612">
        <w:rPr>
          <w:rFonts w:asciiTheme="minorBidi" w:hAnsiTheme="minorBidi"/>
          <w:sz w:val="24"/>
          <w:szCs w:val="24"/>
        </w:rPr>
        <w:t>S</w:t>
      </w:r>
      <w:r w:rsidRPr="00FB4CDD">
        <w:rPr>
          <w:rFonts w:asciiTheme="minorBidi" w:hAnsiTheme="minorBidi"/>
          <w:sz w:val="24"/>
          <w:szCs w:val="24"/>
        </w:rPr>
        <w:t xml:space="preserve">eeking comfort and consolation at any price to counter the dark prophecies of Yechezkel in Babylon and of Yirmiyahu in Jerusalem, </w:t>
      </w:r>
      <w:r w:rsidR="00170612">
        <w:rPr>
          <w:rFonts w:asciiTheme="minorBidi" w:hAnsiTheme="minorBidi"/>
          <w:sz w:val="24"/>
          <w:szCs w:val="24"/>
        </w:rPr>
        <w:t xml:space="preserve">the people </w:t>
      </w:r>
      <w:r w:rsidRPr="00FB4CDD">
        <w:rPr>
          <w:rFonts w:asciiTheme="minorBidi" w:hAnsiTheme="minorBidi"/>
          <w:sz w:val="24"/>
          <w:szCs w:val="24"/>
        </w:rPr>
        <w:t>are ready to accept these “prophets” and their message.</w:t>
      </w:r>
    </w:p>
    <w:p w:rsidR="00BA51E6" w:rsidRPr="00FB4CDD" w:rsidRDefault="00BA51E6" w:rsidP="00BA51E6">
      <w:pPr>
        <w:bidi w:val="0"/>
        <w:spacing w:after="0" w:line="240" w:lineRule="auto"/>
        <w:ind w:firstLine="720"/>
        <w:jc w:val="both"/>
        <w:rPr>
          <w:rFonts w:asciiTheme="minorBidi" w:hAnsiTheme="minorBidi"/>
          <w:sz w:val="24"/>
          <w:szCs w:val="24"/>
        </w:rPr>
      </w:pPr>
    </w:p>
    <w:p w:rsidR="00257BE4" w:rsidRPr="00FB4CDD" w:rsidRDefault="00257BE4" w:rsidP="00580D77">
      <w:pPr>
        <w:bidi w:val="0"/>
        <w:spacing w:after="0" w:line="240" w:lineRule="auto"/>
        <w:ind w:firstLine="720"/>
        <w:jc w:val="both"/>
        <w:rPr>
          <w:rFonts w:asciiTheme="minorBidi" w:hAnsiTheme="minorBidi"/>
          <w:sz w:val="24"/>
          <w:szCs w:val="24"/>
        </w:rPr>
      </w:pPr>
      <w:r w:rsidRPr="00FB4CDD">
        <w:rPr>
          <w:rFonts w:asciiTheme="minorBidi" w:hAnsiTheme="minorBidi"/>
          <w:sz w:val="24"/>
          <w:szCs w:val="24"/>
        </w:rPr>
        <w:t xml:space="preserve">The prophets </w:t>
      </w:r>
      <w:r w:rsidR="00170612">
        <w:rPr>
          <w:rFonts w:asciiTheme="minorBidi" w:hAnsiTheme="minorBidi"/>
          <w:sz w:val="24"/>
          <w:szCs w:val="24"/>
        </w:rPr>
        <w:t>whose</w:t>
      </w:r>
      <w:r w:rsidRPr="00FB4CDD">
        <w:rPr>
          <w:rFonts w:asciiTheme="minorBidi" w:hAnsiTheme="minorBidi"/>
          <w:sz w:val="24"/>
          <w:szCs w:val="24"/>
        </w:rPr>
        <w:t xml:space="preserve"> messages run counter to those of Yechezkel </w:t>
      </w:r>
      <w:r w:rsidR="009663BF" w:rsidRPr="00FB4CDD">
        <w:rPr>
          <w:rFonts w:asciiTheme="minorBidi" w:hAnsiTheme="minorBidi"/>
          <w:sz w:val="24"/>
          <w:szCs w:val="24"/>
        </w:rPr>
        <w:t xml:space="preserve">are divided into different groups, whose </w:t>
      </w:r>
      <w:r w:rsidRPr="00FB4CDD">
        <w:rPr>
          <w:rFonts w:asciiTheme="minorBidi" w:hAnsiTheme="minorBidi"/>
          <w:sz w:val="24"/>
          <w:szCs w:val="24"/>
        </w:rPr>
        <w:t xml:space="preserve">order in the text may reflect their respective popularity. </w:t>
      </w:r>
      <w:r w:rsidR="0033186D" w:rsidRPr="00FB4CDD">
        <w:rPr>
          <w:rFonts w:asciiTheme="minorBidi" w:hAnsiTheme="minorBidi"/>
          <w:sz w:val="24"/>
          <w:szCs w:val="24"/>
        </w:rPr>
        <w:t>Yechezkel first addresses their prophetic content – which, it appears, was disseminated widely both in the Land and among the exiles. Then he addresses the false male prophets, who appear to have been the largest group both in the Diaspora and in Yehuda; thereafter he addresses the false female prophets; then those around him who seek God’s word</w:t>
      </w:r>
      <w:r w:rsidR="00170612">
        <w:rPr>
          <w:rFonts w:asciiTheme="minorBidi" w:hAnsiTheme="minorBidi"/>
          <w:sz w:val="24"/>
          <w:szCs w:val="24"/>
        </w:rPr>
        <w:t>. F</w:t>
      </w:r>
      <w:r w:rsidR="0033186D" w:rsidRPr="00FB4CDD">
        <w:rPr>
          <w:rFonts w:asciiTheme="minorBidi" w:hAnsiTheme="minorBidi"/>
          <w:sz w:val="24"/>
          <w:szCs w:val="24"/>
        </w:rPr>
        <w:t xml:space="preserve">inally he addresses true </w:t>
      </w:r>
      <w:r w:rsidR="0033186D" w:rsidRPr="00FB4CDD">
        <w:rPr>
          <w:rFonts w:asciiTheme="minorBidi" w:hAnsiTheme="minorBidi"/>
          <w:sz w:val="24"/>
          <w:szCs w:val="24"/>
        </w:rPr>
        <w:lastRenderedPageBreak/>
        <w:t>prophets who have been tempted by God not to spread His word; the</w:t>
      </w:r>
      <w:r w:rsidR="00170612">
        <w:rPr>
          <w:rFonts w:asciiTheme="minorBidi" w:hAnsiTheme="minorBidi"/>
          <w:sz w:val="24"/>
          <w:szCs w:val="24"/>
        </w:rPr>
        <w:t>y</w:t>
      </w:r>
      <w:r w:rsidR="0033186D" w:rsidRPr="00FB4CDD">
        <w:rPr>
          <w:rFonts w:asciiTheme="minorBidi" w:hAnsiTheme="minorBidi"/>
          <w:sz w:val="24"/>
          <w:szCs w:val="24"/>
        </w:rPr>
        <w:t xml:space="preserve"> are </w:t>
      </w:r>
      <w:r w:rsidR="00CB0650" w:rsidRPr="00FB4CDD">
        <w:rPr>
          <w:rFonts w:asciiTheme="minorBidi" w:hAnsiTheme="minorBidi"/>
          <w:sz w:val="24"/>
          <w:szCs w:val="24"/>
        </w:rPr>
        <w:t>a rarity.</w:t>
      </w:r>
    </w:p>
    <w:p w:rsidR="00CB0650" w:rsidRPr="00FB4CDD" w:rsidRDefault="00CB0650" w:rsidP="00580D77">
      <w:pPr>
        <w:bidi w:val="0"/>
        <w:spacing w:after="0" w:line="240" w:lineRule="auto"/>
        <w:ind w:firstLine="720"/>
        <w:jc w:val="both"/>
        <w:rPr>
          <w:rFonts w:asciiTheme="minorBidi" w:hAnsiTheme="minorBidi"/>
          <w:sz w:val="24"/>
          <w:szCs w:val="24"/>
        </w:rPr>
      </w:pPr>
    </w:p>
    <w:p w:rsidR="00CB0650" w:rsidRPr="00FB4CDD" w:rsidRDefault="00CB0650" w:rsidP="00580D77">
      <w:pPr>
        <w:bidi w:val="0"/>
        <w:spacing w:after="0" w:line="240" w:lineRule="auto"/>
        <w:jc w:val="both"/>
        <w:rPr>
          <w:rFonts w:asciiTheme="minorBidi" w:hAnsiTheme="minorBidi"/>
          <w:b/>
          <w:bCs/>
          <w:sz w:val="24"/>
          <w:szCs w:val="24"/>
        </w:rPr>
      </w:pPr>
      <w:r w:rsidRPr="00FB4CDD">
        <w:rPr>
          <w:rFonts w:asciiTheme="minorBidi" w:hAnsiTheme="minorBidi"/>
          <w:b/>
          <w:bCs/>
          <w:sz w:val="24"/>
          <w:szCs w:val="24"/>
        </w:rPr>
        <w:t>“The days grow long and every vision fails” (12:21-28)</w:t>
      </w:r>
    </w:p>
    <w:p w:rsidR="00916C2A" w:rsidRDefault="00916C2A" w:rsidP="00580D77">
      <w:pPr>
        <w:bidi w:val="0"/>
        <w:spacing w:after="0" w:line="240" w:lineRule="auto"/>
        <w:ind w:firstLine="720"/>
        <w:jc w:val="both"/>
        <w:rPr>
          <w:rFonts w:asciiTheme="minorBidi" w:hAnsiTheme="minorBidi"/>
          <w:sz w:val="24"/>
          <w:szCs w:val="24"/>
        </w:rPr>
      </w:pPr>
    </w:p>
    <w:p w:rsidR="00CB0650" w:rsidRPr="00FB4CDD" w:rsidRDefault="00CB0650" w:rsidP="00580D77">
      <w:pPr>
        <w:bidi w:val="0"/>
        <w:spacing w:after="0" w:line="240" w:lineRule="auto"/>
        <w:ind w:firstLine="720"/>
        <w:jc w:val="both"/>
        <w:rPr>
          <w:rFonts w:asciiTheme="minorBidi" w:hAnsiTheme="minorBidi"/>
          <w:sz w:val="24"/>
          <w:szCs w:val="24"/>
        </w:rPr>
      </w:pPr>
      <w:r w:rsidRPr="00FB4CDD">
        <w:rPr>
          <w:rFonts w:asciiTheme="minorBidi" w:hAnsiTheme="minorBidi"/>
          <w:sz w:val="24"/>
          <w:szCs w:val="24"/>
        </w:rPr>
        <w:t xml:space="preserve">The first argument that was commonly </w:t>
      </w:r>
      <w:r w:rsidR="00170612">
        <w:rPr>
          <w:rFonts w:asciiTheme="minorBidi" w:hAnsiTheme="minorBidi"/>
          <w:sz w:val="24"/>
          <w:szCs w:val="24"/>
        </w:rPr>
        <w:t xml:space="preserve">used against </w:t>
      </w:r>
      <w:r w:rsidRPr="00FB4CDD">
        <w:rPr>
          <w:rFonts w:asciiTheme="minorBidi" w:hAnsiTheme="minorBidi"/>
          <w:sz w:val="24"/>
          <w:szCs w:val="24"/>
        </w:rPr>
        <w:t xml:space="preserve">Yechezkel’s prophecy was that, with time, his words would lose their relevance. Here Yechezkel addresses himself not to the bearers of this argument, but rather to their audience, and he emphasizes – twice – that this claim is unsound. Perhaps the reason for its widespread popularity is that rejecting Yechezkel’s message in this manner does not require any effort to undermine his authority as a prophet, nor the truth of his arguments. It was enough for these opponents to remind their listeners that warnings as to the Destruction had </w:t>
      </w:r>
      <w:r w:rsidR="00170612">
        <w:rPr>
          <w:rFonts w:asciiTheme="minorBidi" w:hAnsiTheme="minorBidi"/>
          <w:sz w:val="24"/>
          <w:szCs w:val="24"/>
        </w:rPr>
        <w:t xml:space="preserve">also </w:t>
      </w:r>
      <w:r w:rsidRPr="00FB4CDD">
        <w:rPr>
          <w:rFonts w:asciiTheme="minorBidi" w:hAnsiTheme="minorBidi"/>
          <w:sz w:val="24"/>
          <w:szCs w:val="24"/>
        </w:rPr>
        <w:t>been voiced in the past, and the passage of time showed that “that which was</w:t>
      </w:r>
      <w:r w:rsidR="009663BF" w:rsidRPr="00FB4CDD">
        <w:rPr>
          <w:rFonts w:asciiTheme="minorBidi" w:hAnsiTheme="minorBidi"/>
          <w:sz w:val="24"/>
          <w:szCs w:val="24"/>
        </w:rPr>
        <w:t>,</w:t>
      </w:r>
      <w:r w:rsidRPr="00FB4CDD">
        <w:rPr>
          <w:rFonts w:asciiTheme="minorBidi" w:hAnsiTheme="minorBidi"/>
          <w:sz w:val="24"/>
          <w:szCs w:val="24"/>
        </w:rPr>
        <w:t xml:space="preserve"> is that which shall be”: Jerusalem would not be destroyed, and perhaps – as R. Yishayahu di Trani comments – “all the prophets would be gone before their prophecies would be realized.”</w:t>
      </w:r>
    </w:p>
    <w:p w:rsidR="00916C2A" w:rsidRDefault="00916C2A" w:rsidP="00580D77">
      <w:pPr>
        <w:bidi w:val="0"/>
        <w:spacing w:after="0" w:line="240" w:lineRule="auto"/>
        <w:ind w:firstLine="720"/>
        <w:jc w:val="both"/>
        <w:rPr>
          <w:rFonts w:asciiTheme="minorBidi" w:hAnsiTheme="minorBidi"/>
          <w:sz w:val="24"/>
          <w:szCs w:val="24"/>
        </w:rPr>
      </w:pPr>
    </w:p>
    <w:p w:rsidR="00CB0650" w:rsidRDefault="00CB0650" w:rsidP="00580D77">
      <w:pPr>
        <w:bidi w:val="0"/>
        <w:spacing w:after="0" w:line="240" w:lineRule="auto"/>
        <w:ind w:firstLine="720"/>
        <w:jc w:val="both"/>
        <w:rPr>
          <w:rFonts w:asciiTheme="minorBidi" w:hAnsiTheme="minorBidi"/>
          <w:sz w:val="24"/>
          <w:szCs w:val="24"/>
        </w:rPr>
      </w:pPr>
      <w:r w:rsidRPr="00FB4CDD">
        <w:rPr>
          <w:rFonts w:asciiTheme="minorBidi" w:hAnsiTheme="minorBidi"/>
          <w:sz w:val="24"/>
          <w:szCs w:val="24"/>
        </w:rPr>
        <w:t>This prophetic message is conveyed twice:</w:t>
      </w:r>
    </w:p>
    <w:p w:rsidR="00916C2A" w:rsidRPr="00FB4CDD" w:rsidRDefault="00916C2A" w:rsidP="00580D77">
      <w:pPr>
        <w:bidi w:val="0"/>
        <w:spacing w:after="0" w:line="240" w:lineRule="auto"/>
        <w:ind w:firstLine="720"/>
        <w:jc w:val="both"/>
        <w:rPr>
          <w:rFonts w:asciiTheme="minorBidi" w:hAnsiTheme="minorBidi"/>
          <w:sz w:val="24"/>
          <w:szCs w:val="24"/>
        </w:rPr>
      </w:pPr>
    </w:p>
    <w:tbl>
      <w:tblPr>
        <w:tblStyle w:val="TableGrid"/>
        <w:tblW w:w="0" w:type="auto"/>
        <w:tblLook w:val="04A0" w:firstRow="1" w:lastRow="0" w:firstColumn="1" w:lastColumn="0" w:noHBand="0" w:noVBand="1"/>
      </w:tblPr>
      <w:tblGrid>
        <w:gridCol w:w="1405"/>
        <w:gridCol w:w="4657"/>
        <w:gridCol w:w="2794"/>
      </w:tblGrid>
      <w:tr w:rsidR="00CB0650" w:rsidRPr="00FB4CDD" w:rsidTr="00EB4ABF">
        <w:tc>
          <w:tcPr>
            <w:tcW w:w="1405" w:type="dxa"/>
          </w:tcPr>
          <w:p w:rsidR="00CB0650" w:rsidRPr="00FB4CDD" w:rsidRDefault="00CB0650" w:rsidP="00580D77">
            <w:pPr>
              <w:bidi w:val="0"/>
              <w:jc w:val="both"/>
              <w:rPr>
                <w:rFonts w:asciiTheme="minorBidi" w:hAnsiTheme="minorBidi"/>
                <w:sz w:val="24"/>
                <w:szCs w:val="24"/>
              </w:rPr>
            </w:pPr>
          </w:p>
        </w:tc>
        <w:tc>
          <w:tcPr>
            <w:tcW w:w="4657" w:type="dxa"/>
          </w:tcPr>
          <w:p w:rsidR="00CB0650" w:rsidRPr="00FB4CDD" w:rsidRDefault="00513B41" w:rsidP="00580D77">
            <w:pPr>
              <w:bidi w:val="0"/>
              <w:jc w:val="both"/>
              <w:rPr>
                <w:rFonts w:asciiTheme="minorBidi" w:hAnsiTheme="minorBidi"/>
                <w:sz w:val="24"/>
                <w:szCs w:val="24"/>
              </w:rPr>
            </w:pPr>
            <w:r w:rsidRPr="00FB4CDD">
              <w:rPr>
                <w:rFonts w:asciiTheme="minorBidi" w:hAnsiTheme="minorBidi"/>
                <w:sz w:val="24"/>
                <w:szCs w:val="24"/>
              </w:rPr>
              <w:t>First prophecy: vv. 21-25</w:t>
            </w:r>
          </w:p>
        </w:tc>
        <w:tc>
          <w:tcPr>
            <w:tcW w:w="2794" w:type="dxa"/>
          </w:tcPr>
          <w:p w:rsidR="00CB0650" w:rsidRPr="00FB4CDD" w:rsidRDefault="00513B41" w:rsidP="00580D77">
            <w:pPr>
              <w:bidi w:val="0"/>
              <w:jc w:val="both"/>
              <w:rPr>
                <w:rFonts w:asciiTheme="minorBidi" w:hAnsiTheme="minorBidi"/>
                <w:sz w:val="24"/>
                <w:szCs w:val="24"/>
              </w:rPr>
            </w:pPr>
            <w:r w:rsidRPr="00FB4CDD">
              <w:rPr>
                <w:rFonts w:asciiTheme="minorBidi" w:hAnsiTheme="minorBidi"/>
                <w:sz w:val="24"/>
                <w:szCs w:val="24"/>
              </w:rPr>
              <w:t>Second prophecy: vv. 26-28</w:t>
            </w:r>
          </w:p>
        </w:tc>
      </w:tr>
      <w:tr w:rsidR="00CB0650" w:rsidRPr="00FB4CDD" w:rsidTr="00EB4ABF">
        <w:tc>
          <w:tcPr>
            <w:tcW w:w="1405" w:type="dxa"/>
          </w:tcPr>
          <w:p w:rsidR="00CB0650" w:rsidRPr="00FB4CDD" w:rsidRDefault="00513B41" w:rsidP="00580D77">
            <w:pPr>
              <w:bidi w:val="0"/>
              <w:jc w:val="both"/>
              <w:rPr>
                <w:rFonts w:asciiTheme="minorBidi" w:hAnsiTheme="minorBidi"/>
                <w:sz w:val="24"/>
                <w:szCs w:val="24"/>
              </w:rPr>
            </w:pPr>
            <w:r w:rsidRPr="00FB4CDD">
              <w:rPr>
                <w:rFonts w:asciiTheme="minorBidi" w:hAnsiTheme="minorBidi"/>
                <w:sz w:val="24"/>
                <w:szCs w:val="24"/>
              </w:rPr>
              <w:t>Quotation of what the people say</w:t>
            </w:r>
          </w:p>
        </w:tc>
        <w:tc>
          <w:tcPr>
            <w:tcW w:w="4657" w:type="dxa"/>
          </w:tcPr>
          <w:p w:rsidR="00CB0650" w:rsidRPr="00FB4CDD" w:rsidRDefault="00513B41" w:rsidP="00580D77">
            <w:pPr>
              <w:bidi w:val="0"/>
              <w:jc w:val="both"/>
              <w:rPr>
                <w:rFonts w:asciiTheme="minorBidi" w:hAnsiTheme="minorBidi"/>
                <w:sz w:val="24"/>
                <w:szCs w:val="24"/>
              </w:rPr>
            </w:pPr>
            <w:r w:rsidRPr="00FB4CDD">
              <w:rPr>
                <w:rFonts w:asciiTheme="minorBidi" w:hAnsiTheme="minorBidi"/>
                <w:sz w:val="24"/>
                <w:szCs w:val="24"/>
              </w:rPr>
              <w:t xml:space="preserve">And the word of the Lord came to me, saying, Son of man, what is that proverb that you have in the land of Israel, saying, ‘The days grow long and every vision fails’? </w:t>
            </w:r>
          </w:p>
        </w:tc>
        <w:tc>
          <w:tcPr>
            <w:tcW w:w="2794" w:type="dxa"/>
          </w:tcPr>
          <w:p w:rsidR="00CB0650" w:rsidRPr="00FB4CDD" w:rsidRDefault="00513B41" w:rsidP="00580D77">
            <w:pPr>
              <w:bidi w:val="0"/>
              <w:jc w:val="both"/>
              <w:rPr>
                <w:rFonts w:asciiTheme="minorBidi" w:hAnsiTheme="minorBidi"/>
                <w:sz w:val="24"/>
                <w:szCs w:val="24"/>
              </w:rPr>
            </w:pPr>
            <w:r w:rsidRPr="00FB4CDD">
              <w:rPr>
                <w:rFonts w:asciiTheme="minorBidi" w:hAnsiTheme="minorBidi"/>
                <w:sz w:val="24"/>
                <w:szCs w:val="24"/>
              </w:rPr>
              <w:t>And the word of the Lord came to me, saying, Son of man, behold, they of the house of Israel say, ‘The vision that he sees is for many days to come, and he prophesies of times that are far off.’</w:t>
            </w:r>
          </w:p>
        </w:tc>
      </w:tr>
      <w:tr w:rsidR="00CB0650" w:rsidRPr="00FB4CDD" w:rsidTr="00EB4ABF">
        <w:tc>
          <w:tcPr>
            <w:tcW w:w="1405" w:type="dxa"/>
          </w:tcPr>
          <w:p w:rsidR="00CB0650" w:rsidRPr="00FB4CDD" w:rsidRDefault="00513B41" w:rsidP="00580D77">
            <w:pPr>
              <w:bidi w:val="0"/>
              <w:jc w:val="both"/>
              <w:rPr>
                <w:rFonts w:asciiTheme="minorBidi" w:hAnsiTheme="minorBidi"/>
                <w:sz w:val="24"/>
                <w:szCs w:val="24"/>
              </w:rPr>
            </w:pPr>
            <w:r w:rsidRPr="00FB4CDD">
              <w:rPr>
                <w:rFonts w:asciiTheme="minorBidi" w:hAnsiTheme="minorBidi"/>
                <w:sz w:val="24"/>
                <w:szCs w:val="24"/>
              </w:rPr>
              <w:t>God’s response via the prophet</w:t>
            </w:r>
          </w:p>
        </w:tc>
        <w:tc>
          <w:tcPr>
            <w:tcW w:w="4657" w:type="dxa"/>
          </w:tcPr>
          <w:p w:rsidR="00CB0650" w:rsidRPr="00FB4CDD" w:rsidRDefault="00513B41" w:rsidP="00580D77">
            <w:pPr>
              <w:bidi w:val="0"/>
              <w:jc w:val="both"/>
              <w:rPr>
                <w:rFonts w:asciiTheme="minorBidi" w:hAnsiTheme="minorBidi"/>
                <w:sz w:val="24"/>
                <w:szCs w:val="24"/>
              </w:rPr>
            </w:pPr>
            <w:r w:rsidRPr="00FB4CDD">
              <w:rPr>
                <w:rFonts w:asciiTheme="minorBidi" w:hAnsiTheme="minorBidi"/>
                <w:sz w:val="24"/>
                <w:szCs w:val="24"/>
              </w:rPr>
              <w:t xml:space="preserve">Tell them therefore, Thus says the Lord God: I will make this proverb to cease, and they shall no more use it as a proverb in Israel; but say to them, </w:t>
            </w:r>
            <w:r w:rsidRPr="00FB4CDD">
              <w:rPr>
                <w:rFonts w:asciiTheme="minorBidi" w:hAnsiTheme="minorBidi"/>
                <w:i/>
                <w:iCs/>
                <w:sz w:val="24"/>
                <w:szCs w:val="24"/>
              </w:rPr>
              <w:t>The days are at hand, and the word of every vision.</w:t>
            </w:r>
            <w:r w:rsidRPr="00FB4CDD">
              <w:rPr>
                <w:rFonts w:asciiTheme="minorBidi" w:hAnsiTheme="minorBidi"/>
                <w:sz w:val="24"/>
                <w:szCs w:val="24"/>
              </w:rPr>
              <w:t xml:space="preserve"> For there shall be no more any vain vision nor flattering divination within the house of Israel. For I am the Lord; I will speak, and the word that I shall speak shall come to pass; it shall be no more prolonged, for in your days, O rebellious house, will I say the word, and will perform it, says the Lord God.</w:t>
            </w:r>
          </w:p>
        </w:tc>
        <w:tc>
          <w:tcPr>
            <w:tcW w:w="2794" w:type="dxa"/>
          </w:tcPr>
          <w:p w:rsidR="00CB0650" w:rsidRPr="00FB4CDD" w:rsidRDefault="00513B41" w:rsidP="00580D77">
            <w:pPr>
              <w:bidi w:val="0"/>
              <w:jc w:val="both"/>
              <w:rPr>
                <w:rFonts w:asciiTheme="minorBidi" w:hAnsiTheme="minorBidi"/>
                <w:sz w:val="24"/>
                <w:szCs w:val="24"/>
              </w:rPr>
            </w:pPr>
            <w:r w:rsidRPr="00FB4CDD">
              <w:rPr>
                <w:rFonts w:asciiTheme="minorBidi" w:hAnsiTheme="minorBidi"/>
                <w:sz w:val="24"/>
                <w:szCs w:val="24"/>
              </w:rPr>
              <w:t>Therefore say to them, Thus says the Lord God: None of My words shall be delayed any more, but the word which I have spoken shall be done, says the Lord God.</w:t>
            </w:r>
          </w:p>
        </w:tc>
      </w:tr>
    </w:tbl>
    <w:p w:rsidR="00CB0650" w:rsidRPr="00FB4CDD" w:rsidRDefault="00CB0650" w:rsidP="00580D77">
      <w:pPr>
        <w:bidi w:val="0"/>
        <w:spacing w:after="0" w:line="240" w:lineRule="auto"/>
        <w:ind w:firstLine="720"/>
        <w:jc w:val="both"/>
        <w:rPr>
          <w:rFonts w:asciiTheme="minorBidi" w:hAnsiTheme="minorBidi"/>
          <w:sz w:val="24"/>
          <w:szCs w:val="24"/>
        </w:rPr>
      </w:pPr>
    </w:p>
    <w:p w:rsidR="00513B41" w:rsidRDefault="00513B41" w:rsidP="00580D77">
      <w:pPr>
        <w:bidi w:val="0"/>
        <w:spacing w:after="0" w:line="240" w:lineRule="auto"/>
        <w:ind w:firstLine="720"/>
        <w:jc w:val="both"/>
        <w:rPr>
          <w:rFonts w:asciiTheme="minorBidi" w:hAnsiTheme="minorBidi"/>
          <w:sz w:val="24"/>
          <w:szCs w:val="24"/>
        </w:rPr>
      </w:pPr>
      <w:r w:rsidRPr="00FB4CDD">
        <w:rPr>
          <w:rFonts w:asciiTheme="minorBidi" w:hAnsiTheme="minorBidi"/>
          <w:sz w:val="24"/>
          <w:szCs w:val="24"/>
        </w:rPr>
        <w:lastRenderedPageBreak/>
        <w:t xml:space="preserve">The first prophecy is placed in the mouth of those still living in the land; they argue that the prophet’s words will no longer be relevant with the passage of time. God’s response is that </w:t>
      </w:r>
      <w:r w:rsidR="00170612">
        <w:rPr>
          <w:rFonts w:asciiTheme="minorBidi" w:hAnsiTheme="minorBidi"/>
          <w:sz w:val="24"/>
          <w:szCs w:val="24"/>
        </w:rPr>
        <w:t>before</w:t>
      </w:r>
      <w:r w:rsidRPr="00FB4CDD">
        <w:rPr>
          <w:rFonts w:asciiTheme="minorBidi" w:hAnsiTheme="minorBidi"/>
          <w:sz w:val="24"/>
          <w:szCs w:val="24"/>
        </w:rPr>
        <w:t xml:space="preserve"> long their own claim will lose its relevance</w:t>
      </w:r>
      <w:r w:rsidR="00170612">
        <w:rPr>
          <w:rFonts w:asciiTheme="minorBidi" w:hAnsiTheme="minorBidi"/>
          <w:sz w:val="24"/>
          <w:szCs w:val="24"/>
        </w:rPr>
        <w:t>. T</w:t>
      </w:r>
      <w:r w:rsidRPr="00FB4CDD">
        <w:rPr>
          <w:rFonts w:asciiTheme="minorBidi" w:hAnsiTheme="minorBidi"/>
          <w:sz w:val="24"/>
          <w:szCs w:val="24"/>
        </w:rPr>
        <w:t xml:space="preserve">he prophecies of the Destruction of Jerusalem will be realized </w:t>
      </w:r>
      <w:r w:rsidR="00170612">
        <w:rPr>
          <w:rFonts w:asciiTheme="minorBidi" w:hAnsiTheme="minorBidi"/>
          <w:sz w:val="24"/>
          <w:szCs w:val="24"/>
        </w:rPr>
        <w:t xml:space="preserve">soon, </w:t>
      </w:r>
      <w:r w:rsidRPr="00FB4CDD">
        <w:rPr>
          <w:rFonts w:asciiTheme="minorBidi" w:hAnsiTheme="minorBidi"/>
          <w:sz w:val="24"/>
          <w:szCs w:val="24"/>
        </w:rPr>
        <w:t>in their own days. In the face of the people’s claim, “The days grow long and every vision fails</w:t>
      </w:r>
      <w:r w:rsidR="00916C2A">
        <w:rPr>
          <w:rFonts w:asciiTheme="minorBidi" w:hAnsiTheme="minorBidi"/>
          <w:sz w:val="24"/>
          <w:szCs w:val="24"/>
        </w:rPr>
        <w:t>,”</w:t>
      </w:r>
      <w:r w:rsidRPr="00FB4CDD">
        <w:rPr>
          <w:rFonts w:asciiTheme="minorBidi" w:hAnsiTheme="minorBidi"/>
          <w:sz w:val="24"/>
          <w:szCs w:val="24"/>
        </w:rPr>
        <w:t xml:space="preserve"> the prophet responds, “The days are at hand, and the word of every vision.”</w:t>
      </w:r>
    </w:p>
    <w:p w:rsidR="00916C2A" w:rsidRPr="00FB4CDD" w:rsidRDefault="00916C2A" w:rsidP="00580D77">
      <w:pPr>
        <w:bidi w:val="0"/>
        <w:spacing w:after="0" w:line="240" w:lineRule="auto"/>
        <w:ind w:firstLine="720"/>
        <w:jc w:val="both"/>
        <w:rPr>
          <w:rFonts w:asciiTheme="minorBidi" w:hAnsiTheme="minorBidi"/>
          <w:sz w:val="24"/>
          <w:szCs w:val="24"/>
        </w:rPr>
      </w:pPr>
    </w:p>
    <w:p w:rsidR="00513B41" w:rsidRPr="00FB4CDD" w:rsidRDefault="00513B41" w:rsidP="00580D77">
      <w:pPr>
        <w:bidi w:val="0"/>
        <w:spacing w:after="0" w:line="240" w:lineRule="auto"/>
        <w:ind w:firstLine="720"/>
        <w:jc w:val="both"/>
        <w:rPr>
          <w:rFonts w:asciiTheme="minorBidi" w:hAnsiTheme="minorBidi"/>
          <w:sz w:val="24"/>
          <w:szCs w:val="24"/>
        </w:rPr>
      </w:pPr>
      <w:r w:rsidRPr="00FB4CDD">
        <w:rPr>
          <w:rFonts w:asciiTheme="minorBidi" w:hAnsiTheme="minorBidi"/>
          <w:sz w:val="24"/>
          <w:szCs w:val="24"/>
        </w:rPr>
        <w:t xml:space="preserve">The second prophecy quotes a more specific argument raised by “the house of Israel” </w:t>
      </w:r>
      <w:r w:rsidR="009663BF" w:rsidRPr="00FB4CDD">
        <w:rPr>
          <w:rFonts w:asciiTheme="minorBidi" w:hAnsiTheme="minorBidi"/>
          <w:sz w:val="24"/>
          <w:szCs w:val="24"/>
        </w:rPr>
        <w:t xml:space="preserve">against Yechezkel. </w:t>
      </w:r>
      <w:r w:rsidR="00223CDC" w:rsidRPr="00FB4CDD">
        <w:rPr>
          <w:rFonts w:asciiTheme="minorBidi" w:hAnsiTheme="minorBidi"/>
          <w:sz w:val="24"/>
          <w:szCs w:val="24"/>
        </w:rPr>
        <w:t>Their argument is a more moderate one: not that nothing will come of his prophecies, but rather that they concern matters that are “for many days to come</w:t>
      </w:r>
      <w:r w:rsidR="00916C2A">
        <w:rPr>
          <w:rFonts w:asciiTheme="minorBidi" w:hAnsiTheme="minorBidi"/>
          <w:sz w:val="24"/>
          <w:szCs w:val="24"/>
        </w:rPr>
        <w:t>,”</w:t>
      </w:r>
      <w:r w:rsidR="00223CDC" w:rsidRPr="00FB4CDD">
        <w:rPr>
          <w:rFonts w:asciiTheme="minorBidi" w:hAnsiTheme="minorBidi"/>
          <w:sz w:val="24"/>
          <w:szCs w:val="24"/>
        </w:rPr>
        <w:t xml:space="preserve"> that he prophesies “of times that are far off”. It is perhaps for this reason that God’s response to in this second prophecy is also shorter</w:t>
      </w:r>
      <w:r w:rsidR="00170612">
        <w:rPr>
          <w:rFonts w:asciiTheme="minorBidi" w:hAnsiTheme="minorBidi"/>
          <w:sz w:val="24"/>
          <w:szCs w:val="24"/>
        </w:rPr>
        <w:t>.  T</w:t>
      </w:r>
      <w:r w:rsidR="00223CDC" w:rsidRPr="00FB4CDD">
        <w:rPr>
          <w:rFonts w:asciiTheme="minorBidi" w:hAnsiTheme="minorBidi"/>
          <w:sz w:val="24"/>
          <w:szCs w:val="24"/>
        </w:rPr>
        <w:t>he Destruction is imminent</w:t>
      </w:r>
      <w:r w:rsidR="00B85B73">
        <w:rPr>
          <w:rFonts w:asciiTheme="minorBidi" w:hAnsiTheme="minorBidi"/>
          <w:sz w:val="24"/>
          <w:szCs w:val="24"/>
        </w:rPr>
        <w:t>:</w:t>
      </w:r>
      <w:r w:rsidR="00B85B73" w:rsidRPr="00FB4CDD">
        <w:rPr>
          <w:rFonts w:asciiTheme="minorBidi" w:hAnsiTheme="minorBidi"/>
          <w:sz w:val="24"/>
          <w:szCs w:val="24"/>
        </w:rPr>
        <w:t xml:space="preserve"> </w:t>
      </w:r>
      <w:r w:rsidR="00223CDC" w:rsidRPr="00FB4CDD">
        <w:rPr>
          <w:rFonts w:asciiTheme="minorBidi" w:hAnsiTheme="minorBidi"/>
          <w:sz w:val="24"/>
          <w:szCs w:val="24"/>
        </w:rPr>
        <w:t xml:space="preserve">“The word which I have spoken shall be done.” In this unit there is no mention of punishment for those who raise the claims against the prophet, because the focus here is on the content of the rebellious message rather than on its bearers. The </w:t>
      </w:r>
      <w:r w:rsidR="00B85B73">
        <w:rPr>
          <w:rFonts w:asciiTheme="minorBidi" w:hAnsiTheme="minorBidi"/>
          <w:sz w:val="24"/>
          <w:szCs w:val="24"/>
        </w:rPr>
        <w:t>bearers</w:t>
      </w:r>
      <w:r w:rsidR="00223CDC" w:rsidRPr="00FB4CDD">
        <w:rPr>
          <w:rFonts w:asciiTheme="minorBidi" w:hAnsiTheme="minorBidi"/>
          <w:sz w:val="24"/>
          <w:szCs w:val="24"/>
        </w:rPr>
        <w:t xml:space="preserve"> will be addressed by the prophet in the next unit.</w:t>
      </w:r>
    </w:p>
    <w:p w:rsidR="00223CDC" w:rsidRPr="00FB4CDD" w:rsidRDefault="00223CDC" w:rsidP="00580D77">
      <w:pPr>
        <w:bidi w:val="0"/>
        <w:spacing w:after="0" w:line="240" w:lineRule="auto"/>
        <w:ind w:firstLine="720"/>
        <w:jc w:val="both"/>
        <w:rPr>
          <w:rFonts w:asciiTheme="minorBidi" w:hAnsiTheme="minorBidi"/>
          <w:sz w:val="24"/>
          <w:szCs w:val="24"/>
        </w:rPr>
      </w:pPr>
    </w:p>
    <w:p w:rsidR="00223CDC" w:rsidRPr="00FB4CDD" w:rsidRDefault="00223CDC" w:rsidP="00580D77">
      <w:pPr>
        <w:bidi w:val="0"/>
        <w:spacing w:after="0" w:line="240" w:lineRule="auto"/>
        <w:jc w:val="both"/>
        <w:rPr>
          <w:rFonts w:asciiTheme="minorBidi" w:hAnsiTheme="minorBidi"/>
          <w:b/>
          <w:bCs/>
          <w:sz w:val="24"/>
          <w:szCs w:val="24"/>
        </w:rPr>
      </w:pPr>
      <w:r w:rsidRPr="00FB4CDD">
        <w:rPr>
          <w:rFonts w:asciiTheme="minorBidi" w:hAnsiTheme="minorBidi"/>
          <w:b/>
          <w:bCs/>
          <w:sz w:val="24"/>
          <w:szCs w:val="24"/>
        </w:rPr>
        <w:t xml:space="preserve">“Those </w:t>
      </w:r>
      <w:r w:rsidR="002C356F" w:rsidRPr="00FB4CDD">
        <w:rPr>
          <w:rFonts w:asciiTheme="minorBidi" w:hAnsiTheme="minorBidi"/>
          <w:b/>
          <w:bCs/>
          <w:sz w:val="24"/>
          <w:szCs w:val="24"/>
        </w:rPr>
        <w:t xml:space="preserve">who </w:t>
      </w:r>
      <w:r w:rsidRPr="00FB4CDD">
        <w:rPr>
          <w:rFonts w:asciiTheme="minorBidi" w:hAnsiTheme="minorBidi"/>
          <w:b/>
          <w:bCs/>
          <w:sz w:val="24"/>
          <w:szCs w:val="24"/>
        </w:rPr>
        <w:t>prophesy out of their own hearts” (13:1-16)</w:t>
      </w:r>
    </w:p>
    <w:p w:rsidR="00916C2A" w:rsidRDefault="00916C2A" w:rsidP="00580D77">
      <w:pPr>
        <w:bidi w:val="0"/>
        <w:spacing w:after="0" w:line="240" w:lineRule="auto"/>
        <w:ind w:firstLine="720"/>
        <w:jc w:val="both"/>
        <w:rPr>
          <w:rFonts w:asciiTheme="minorBidi" w:hAnsiTheme="minorBidi"/>
          <w:sz w:val="24"/>
          <w:szCs w:val="24"/>
        </w:rPr>
      </w:pPr>
    </w:p>
    <w:p w:rsidR="00B85B73" w:rsidRDefault="006F7FE2" w:rsidP="00580D77">
      <w:pPr>
        <w:bidi w:val="0"/>
        <w:spacing w:after="0" w:line="240" w:lineRule="auto"/>
        <w:ind w:firstLine="720"/>
        <w:jc w:val="both"/>
        <w:rPr>
          <w:rFonts w:asciiTheme="minorBidi" w:hAnsiTheme="minorBidi"/>
          <w:sz w:val="24"/>
          <w:szCs w:val="24"/>
        </w:rPr>
      </w:pPr>
      <w:r w:rsidRPr="00FB4CDD">
        <w:rPr>
          <w:rFonts w:asciiTheme="minorBidi" w:hAnsiTheme="minorBidi"/>
          <w:sz w:val="24"/>
          <w:szCs w:val="24"/>
        </w:rPr>
        <w:t xml:space="preserve">The second group that Yechezkel targets with his words </w:t>
      </w:r>
      <w:r w:rsidR="009663BF" w:rsidRPr="00FB4CDD">
        <w:rPr>
          <w:rFonts w:asciiTheme="minorBidi" w:hAnsiTheme="minorBidi"/>
          <w:sz w:val="24"/>
          <w:szCs w:val="24"/>
        </w:rPr>
        <w:t xml:space="preserve">consists of </w:t>
      </w:r>
      <w:r w:rsidRPr="00FB4CDD">
        <w:rPr>
          <w:rFonts w:asciiTheme="minorBidi" w:hAnsiTheme="minorBidi"/>
          <w:sz w:val="24"/>
          <w:szCs w:val="24"/>
        </w:rPr>
        <w:t>those who claim that their message is prophecy, while in fact they “prophesy out of their own hearts</w:t>
      </w:r>
      <w:r w:rsidR="00916C2A">
        <w:rPr>
          <w:rFonts w:asciiTheme="minorBidi" w:hAnsiTheme="minorBidi"/>
          <w:sz w:val="24"/>
          <w:szCs w:val="24"/>
        </w:rPr>
        <w:t>,”</w:t>
      </w:r>
      <w:r w:rsidR="00B85B73">
        <w:rPr>
          <w:rFonts w:asciiTheme="minorBidi" w:hAnsiTheme="minorBidi"/>
          <w:sz w:val="24"/>
          <w:szCs w:val="24"/>
        </w:rPr>
        <w:t xml:space="preserve"> those</w:t>
      </w:r>
      <w:r w:rsidRPr="00FB4CDD">
        <w:rPr>
          <w:rFonts w:asciiTheme="minorBidi" w:hAnsiTheme="minorBidi"/>
          <w:sz w:val="24"/>
          <w:szCs w:val="24"/>
        </w:rPr>
        <w:t xml:space="preserve"> “who follow their own spirit and have seen nothing</w:t>
      </w:r>
      <w:r w:rsidR="00916C2A">
        <w:rPr>
          <w:rFonts w:asciiTheme="minorBidi" w:hAnsiTheme="minorBidi"/>
          <w:sz w:val="24"/>
          <w:szCs w:val="24"/>
        </w:rPr>
        <w:t>,”</w:t>
      </w:r>
      <w:r w:rsidRPr="00FB4CDD">
        <w:rPr>
          <w:rFonts w:asciiTheme="minorBidi" w:hAnsiTheme="minorBidi"/>
          <w:sz w:val="24"/>
          <w:szCs w:val="24"/>
        </w:rPr>
        <w:t xml:space="preserve"> </w:t>
      </w:r>
      <w:r w:rsidR="00B85B73">
        <w:rPr>
          <w:rFonts w:asciiTheme="minorBidi" w:hAnsiTheme="minorBidi"/>
          <w:sz w:val="24"/>
          <w:szCs w:val="24"/>
        </w:rPr>
        <w:t>“</w:t>
      </w:r>
      <w:r w:rsidRPr="00FB4CDD">
        <w:rPr>
          <w:rFonts w:asciiTheme="minorBidi" w:hAnsiTheme="minorBidi"/>
          <w:sz w:val="24"/>
          <w:szCs w:val="24"/>
        </w:rPr>
        <w:t>they have seen vanity and lying divination</w:t>
      </w:r>
      <w:r w:rsidR="00B85B73">
        <w:rPr>
          <w:rFonts w:asciiTheme="minorBidi" w:hAnsiTheme="minorBidi"/>
          <w:sz w:val="24"/>
          <w:szCs w:val="24"/>
        </w:rPr>
        <w:t>.</w:t>
      </w:r>
      <w:r w:rsidRPr="00FB4CDD">
        <w:rPr>
          <w:rFonts w:asciiTheme="minorBidi" w:hAnsiTheme="minorBidi"/>
          <w:sz w:val="24"/>
          <w:szCs w:val="24"/>
        </w:rPr>
        <w:t>” Here, too, the prophetic message is given twice. The first time, Yechezkel addresses himself to the false prophets around him in exile, while the second time he speaks to the false prophets who are in Yehuda.</w:t>
      </w:r>
      <w:r w:rsidRPr="00FB4CDD">
        <w:rPr>
          <w:rStyle w:val="FootnoteReference"/>
          <w:rFonts w:asciiTheme="minorBidi" w:hAnsiTheme="minorBidi"/>
          <w:sz w:val="24"/>
          <w:szCs w:val="24"/>
        </w:rPr>
        <w:footnoteReference w:id="3"/>
      </w:r>
    </w:p>
    <w:p w:rsidR="00BA51E6" w:rsidRDefault="00BA51E6" w:rsidP="00BA51E6">
      <w:pPr>
        <w:bidi w:val="0"/>
        <w:spacing w:after="0" w:line="240" w:lineRule="auto"/>
        <w:ind w:firstLine="720"/>
        <w:jc w:val="both"/>
        <w:rPr>
          <w:rFonts w:asciiTheme="minorBidi" w:hAnsiTheme="minorBidi"/>
          <w:sz w:val="24"/>
          <w:szCs w:val="24"/>
        </w:rPr>
      </w:pPr>
    </w:p>
    <w:p w:rsidR="006F7FE2" w:rsidRPr="00FB4CDD" w:rsidRDefault="00B85B73" w:rsidP="00580D77">
      <w:pPr>
        <w:bidi w:val="0"/>
        <w:spacing w:after="0" w:line="240" w:lineRule="auto"/>
        <w:ind w:firstLine="720"/>
        <w:jc w:val="both"/>
        <w:rPr>
          <w:rFonts w:asciiTheme="minorBidi" w:hAnsiTheme="minorBidi"/>
          <w:sz w:val="24"/>
          <w:szCs w:val="24"/>
        </w:rPr>
      </w:pPr>
      <w:r>
        <w:rPr>
          <w:rFonts w:asciiTheme="minorBidi" w:hAnsiTheme="minorBidi"/>
          <w:sz w:val="24"/>
          <w:szCs w:val="24"/>
        </w:rPr>
        <w:t>Note</w:t>
      </w:r>
      <w:r w:rsidR="006F7FE2" w:rsidRPr="00FB4CDD">
        <w:rPr>
          <w:rFonts w:asciiTheme="minorBidi" w:hAnsiTheme="minorBidi"/>
          <w:sz w:val="24"/>
          <w:szCs w:val="24"/>
        </w:rPr>
        <w:t xml:space="preserve"> that Yechezkel calls them “prophets” (“the prophets of Israel that prophesy”; “your prophets, O Israel</w:t>
      </w:r>
      <w:r w:rsidRPr="00FB4CDD">
        <w:rPr>
          <w:rFonts w:asciiTheme="minorBidi" w:hAnsiTheme="minorBidi"/>
          <w:sz w:val="24"/>
          <w:szCs w:val="24"/>
        </w:rPr>
        <w:t>”)</w:t>
      </w:r>
      <w:r>
        <w:rPr>
          <w:rFonts w:asciiTheme="minorBidi" w:hAnsiTheme="minorBidi"/>
          <w:sz w:val="24"/>
          <w:szCs w:val="24"/>
        </w:rPr>
        <w:t>. P</w:t>
      </w:r>
      <w:r w:rsidR="006F7FE2" w:rsidRPr="00FB4CDD">
        <w:rPr>
          <w:rFonts w:asciiTheme="minorBidi" w:hAnsiTheme="minorBidi"/>
          <w:sz w:val="24"/>
          <w:szCs w:val="24"/>
        </w:rPr>
        <w:t xml:space="preserve">erhaps they were </w:t>
      </w:r>
      <w:r w:rsidR="009663BF" w:rsidRPr="00FB4CDD">
        <w:rPr>
          <w:rFonts w:asciiTheme="minorBidi" w:hAnsiTheme="minorBidi"/>
          <w:sz w:val="24"/>
          <w:szCs w:val="24"/>
        </w:rPr>
        <w:t xml:space="preserve">in fact </w:t>
      </w:r>
      <w:r w:rsidR="006F7FE2" w:rsidRPr="00FB4CDD">
        <w:rPr>
          <w:rFonts w:asciiTheme="minorBidi" w:hAnsiTheme="minorBidi"/>
          <w:sz w:val="24"/>
          <w:szCs w:val="24"/>
        </w:rPr>
        <w:t>real prophets who had strayed from the proper path. As individuals with the capability and potential of receiving prophecy from God, they were able to mislead the people. This</w:t>
      </w:r>
      <w:r>
        <w:rPr>
          <w:rFonts w:asciiTheme="minorBidi" w:hAnsiTheme="minorBidi"/>
          <w:sz w:val="24"/>
          <w:szCs w:val="24"/>
        </w:rPr>
        <w:t xml:space="preserve"> shows even more </w:t>
      </w:r>
      <w:r w:rsidR="006F7FE2" w:rsidRPr="00FB4CDD">
        <w:rPr>
          <w:rFonts w:asciiTheme="minorBidi" w:hAnsiTheme="minorBidi"/>
          <w:sz w:val="24"/>
          <w:szCs w:val="24"/>
        </w:rPr>
        <w:t>clear</w:t>
      </w:r>
      <w:r>
        <w:rPr>
          <w:rFonts w:asciiTheme="minorBidi" w:hAnsiTheme="minorBidi"/>
          <w:sz w:val="24"/>
          <w:szCs w:val="24"/>
        </w:rPr>
        <w:t>ly how complicated</w:t>
      </w:r>
      <w:r w:rsidR="006F7FE2" w:rsidRPr="00FB4CDD">
        <w:rPr>
          <w:rFonts w:asciiTheme="minorBidi" w:hAnsiTheme="minorBidi"/>
          <w:sz w:val="24"/>
          <w:szCs w:val="24"/>
        </w:rPr>
        <w:t xml:space="preserve"> Yechezkel’s prophetic mission was. The difficulty in differentiating between true prophets and false ones arose, </w:t>
      </w:r>
      <w:r w:rsidR="006F7FE2" w:rsidRPr="00FB4CDD">
        <w:rPr>
          <w:rFonts w:asciiTheme="minorBidi" w:hAnsiTheme="minorBidi"/>
          <w:i/>
          <w:iCs/>
          <w:sz w:val="24"/>
          <w:szCs w:val="24"/>
        </w:rPr>
        <w:t>inter alia</w:t>
      </w:r>
      <w:r w:rsidR="006F7FE2" w:rsidRPr="00FB4CDD">
        <w:rPr>
          <w:rFonts w:asciiTheme="minorBidi" w:hAnsiTheme="minorBidi"/>
          <w:sz w:val="24"/>
          <w:szCs w:val="24"/>
        </w:rPr>
        <w:t xml:space="preserve">, from the fact that these were not two completely </w:t>
      </w:r>
      <w:r w:rsidRPr="00FB4CDD">
        <w:rPr>
          <w:rFonts w:asciiTheme="minorBidi" w:hAnsiTheme="minorBidi"/>
          <w:sz w:val="24"/>
          <w:szCs w:val="24"/>
        </w:rPr>
        <w:t>di</w:t>
      </w:r>
      <w:r>
        <w:rPr>
          <w:rFonts w:asciiTheme="minorBidi" w:hAnsiTheme="minorBidi"/>
          <w:sz w:val="24"/>
          <w:szCs w:val="24"/>
        </w:rPr>
        <w:t>stinct</w:t>
      </w:r>
      <w:r w:rsidRPr="00FB4CDD">
        <w:rPr>
          <w:rFonts w:asciiTheme="minorBidi" w:hAnsiTheme="minorBidi"/>
          <w:sz w:val="24"/>
          <w:szCs w:val="24"/>
        </w:rPr>
        <w:t xml:space="preserve"> </w:t>
      </w:r>
      <w:r w:rsidR="006F7FE2" w:rsidRPr="00FB4CDD">
        <w:rPr>
          <w:rFonts w:asciiTheme="minorBidi" w:hAnsiTheme="minorBidi"/>
          <w:sz w:val="24"/>
          <w:szCs w:val="24"/>
        </w:rPr>
        <w:t xml:space="preserve">and separate groups; they were not easily distinguishable from </w:t>
      </w:r>
      <w:r>
        <w:rPr>
          <w:rFonts w:asciiTheme="minorBidi" w:hAnsiTheme="minorBidi"/>
          <w:sz w:val="24"/>
          <w:szCs w:val="24"/>
        </w:rPr>
        <w:t>each</w:t>
      </w:r>
      <w:r w:rsidRPr="00FB4CDD">
        <w:rPr>
          <w:rFonts w:asciiTheme="minorBidi" w:hAnsiTheme="minorBidi"/>
          <w:sz w:val="24"/>
          <w:szCs w:val="24"/>
        </w:rPr>
        <w:t xml:space="preserve"> </w:t>
      </w:r>
      <w:r w:rsidR="006F7FE2" w:rsidRPr="00FB4CDD">
        <w:rPr>
          <w:rFonts w:asciiTheme="minorBidi" w:hAnsiTheme="minorBidi"/>
          <w:sz w:val="24"/>
          <w:szCs w:val="24"/>
        </w:rPr>
        <w:t>another.</w:t>
      </w:r>
    </w:p>
    <w:p w:rsidR="00BC46CB" w:rsidRPr="00FB4CDD" w:rsidRDefault="00BC46CB" w:rsidP="00580D77">
      <w:pPr>
        <w:bidi w:val="0"/>
        <w:spacing w:after="0" w:line="240" w:lineRule="auto"/>
        <w:ind w:firstLine="720"/>
        <w:jc w:val="both"/>
        <w:rPr>
          <w:rFonts w:asciiTheme="minorBidi" w:hAnsiTheme="minorBidi"/>
          <w:sz w:val="24"/>
          <w:szCs w:val="24"/>
        </w:rPr>
      </w:pPr>
    </w:p>
    <w:p w:rsidR="008A3935" w:rsidRPr="00FB4CDD" w:rsidRDefault="006F7FE2" w:rsidP="00580D77">
      <w:pPr>
        <w:bidi w:val="0"/>
        <w:spacing w:after="0" w:line="240" w:lineRule="auto"/>
        <w:jc w:val="both"/>
        <w:rPr>
          <w:rFonts w:asciiTheme="minorBidi" w:hAnsiTheme="minorBidi"/>
          <w:b/>
          <w:bCs/>
          <w:sz w:val="24"/>
          <w:szCs w:val="24"/>
        </w:rPr>
      </w:pPr>
      <w:r w:rsidRPr="00FB4CDD">
        <w:rPr>
          <w:rFonts w:asciiTheme="minorBidi" w:hAnsiTheme="minorBidi"/>
          <w:b/>
          <w:bCs/>
          <w:sz w:val="24"/>
          <w:szCs w:val="24"/>
        </w:rPr>
        <w:t xml:space="preserve">The false prophets in exile </w:t>
      </w:r>
      <w:r w:rsidR="008A3935" w:rsidRPr="00FB4CDD">
        <w:rPr>
          <w:rFonts w:asciiTheme="minorBidi" w:hAnsiTheme="minorBidi"/>
          <w:b/>
          <w:bCs/>
          <w:sz w:val="24"/>
          <w:szCs w:val="24"/>
        </w:rPr>
        <w:t>–</w:t>
      </w:r>
      <w:r w:rsidRPr="00FB4CDD">
        <w:rPr>
          <w:rFonts w:asciiTheme="minorBidi" w:hAnsiTheme="minorBidi"/>
          <w:b/>
          <w:bCs/>
          <w:sz w:val="24"/>
          <w:szCs w:val="24"/>
        </w:rPr>
        <w:t xml:space="preserve"> </w:t>
      </w:r>
      <w:r w:rsidR="008A3935" w:rsidRPr="00FB4CDD">
        <w:rPr>
          <w:rFonts w:asciiTheme="minorBidi" w:hAnsiTheme="minorBidi"/>
          <w:b/>
          <w:bCs/>
          <w:sz w:val="24"/>
          <w:szCs w:val="24"/>
        </w:rPr>
        <w:t>“They shall not enter the land of Israel” (13:3-9)</w:t>
      </w:r>
    </w:p>
    <w:p w:rsidR="00916C2A" w:rsidRDefault="00916C2A" w:rsidP="00580D77">
      <w:pPr>
        <w:bidi w:val="0"/>
        <w:spacing w:after="0" w:line="240" w:lineRule="auto"/>
        <w:ind w:firstLine="720"/>
        <w:jc w:val="both"/>
        <w:rPr>
          <w:rFonts w:asciiTheme="minorBidi" w:hAnsiTheme="minorBidi"/>
          <w:sz w:val="24"/>
          <w:szCs w:val="24"/>
        </w:rPr>
      </w:pPr>
    </w:p>
    <w:p w:rsidR="00BC46CB" w:rsidRPr="00FB4CDD" w:rsidRDefault="00BC46CB" w:rsidP="00580D77">
      <w:pPr>
        <w:bidi w:val="0"/>
        <w:spacing w:after="0" w:line="240" w:lineRule="auto"/>
        <w:ind w:firstLine="720"/>
        <w:jc w:val="both"/>
        <w:rPr>
          <w:rFonts w:asciiTheme="minorBidi" w:hAnsiTheme="minorBidi"/>
          <w:sz w:val="24"/>
          <w:szCs w:val="24"/>
        </w:rPr>
      </w:pPr>
      <w:r w:rsidRPr="00FB4CDD">
        <w:rPr>
          <w:rFonts w:asciiTheme="minorBidi" w:hAnsiTheme="minorBidi"/>
          <w:sz w:val="24"/>
          <w:szCs w:val="24"/>
        </w:rPr>
        <w:t>In this prophecy Yechezkel compares the false prophets to foxes:</w:t>
      </w:r>
    </w:p>
    <w:p w:rsidR="00916C2A" w:rsidRDefault="00916C2A" w:rsidP="00580D77">
      <w:pPr>
        <w:bidi w:val="0"/>
        <w:spacing w:after="0" w:line="240" w:lineRule="auto"/>
        <w:ind w:left="720" w:firstLine="720"/>
        <w:jc w:val="both"/>
        <w:rPr>
          <w:rFonts w:asciiTheme="minorBidi" w:hAnsiTheme="minorBidi"/>
          <w:sz w:val="24"/>
          <w:szCs w:val="24"/>
        </w:rPr>
      </w:pPr>
    </w:p>
    <w:p w:rsidR="00BC46CB" w:rsidRPr="00FB4CDD" w:rsidRDefault="00BC46CB" w:rsidP="00580D77">
      <w:pPr>
        <w:bidi w:val="0"/>
        <w:spacing w:after="0" w:line="240" w:lineRule="auto"/>
        <w:ind w:left="720"/>
        <w:jc w:val="both"/>
        <w:rPr>
          <w:rFonts w:asciiTheme="minorBidi" w:hAnsiTheme="minorBidi"/>
          <w:sz w:val="24"/>
          <w:szCs w:val="24"/>
        </w:rPr>
      </w:pPr>
      <w:r w:rsidRPr="00FB4CDD">
        <w:rPr>
          <w:rFonts w:asciiTheme="minorBidi" w:hAnsiTheme="minorBidi"/>
          <w:sz w:val="24"/>
          <w:szCs w:val="24"/>
        </w:rPr>
        <w:lastRenderedPageBreak/>
        <w:t>“Your prophets, O Israel, are like foxes among ruins. You have not gone up into the breaches, nor have you built a fence for the house of Israel to stand in the battle in the day of the Lord.” (13:4-5)</w:t>
      </w:r>
    </w:p>
    <w:p w:rsidR="00916C2A" w:rsidRDefault="00916C2A" w:rsidP="00580D77">
      <w:pPr>
        <w:bidi w:val="0"/>
        <w:spacing w:after="0" w:line="240" w:lineRule="auto"/>
        <w:ind w:firstLine="720"/>
        <w:jc w:val="both"/>
        <w:rPr>
          <w:rFonts w:asciiTheme="minorBidi" w:hAnsiTheme="minorBidi"/>
          <w:sz w:val="24"/>
          <w:szCs w:val="24"/>
        </w:rPr>
      </w:pPr>
    </w:p>
    <w:p w:rsidR="00BC46CB" w:rsidRPr="00FB4CDD" w:rsidRDefault="00BC46CB" w:rsidP="00503DCD">
      <w:pPr>
        <w:bidi w:val="0"/>
        <w:spacing w:after="0" w:line="240" w:lineRule="auto"/>
        <w:ind w:firstLine="720"/>
        <w:jc w:val="both"/>
        <w:rPr>
          <w:rFonts w:asciiTheme="minorBidi" w:hAnsiTheme="minorBidi"/>
          <w:sz w:val="24"/>
          <w:szCs w:val="24"/>
        </w:rPr>
      </w:pPr>
      <w:r w:rsidRPr="00FB4CDD">
        <w:rPr>
          <w:rFonts w:asciiTheme="minorBidi" w:hAnsiTheme="minorBidi"/>
          <w:sz w:val="24"/>
          <w:szCs w:val="24"/>
        </w:rPr>
        <w:t xml:space="preserve">Foxes are </w:t>
      </w:r>
      <w:r w:rsidR="00B85B73">
        <w:rPr>
          <w:rFonts w:asciiTheme="minorBidi" w:hAnsiTheme="minorBidi"/>
          <w:sz w:val="24"/>
          <w:szCs w:val="24"/>
        </w:rPr>
        <w:t xml:space="preserve">only rarely </w:t>
      </w:r>
      <w:r w:rsidR="009663BF" w:rsidRPr="00FB4CDD">
        <w:rPr>
          <w:rFonts w:asciiTheme="minorBidi" w:hAnsiTheme="minorBidi"/>
          <w:sz w:val="24"/>
          <w:szCs w:val="24"/>
        </w:rPr>
        <w:t xml:space="preserve">mentioned </w:t>
      </w:r>
      <w:r w:rsidR="00503DCD">
        <w:rPr>
          <w:rFonts w:asciiTheme="minorBidi" w:hAnsiTheme="minorBidi"/>
          <w:sz w:val="24"/>
          <w:szCs w:val="24"/>
        </w:rPr>
        <w:t>in Tanakh (Shoft</w:t>
      </w:r>
      <w:r w:rsidRPr="00FB4CDD">
        <w:rPr>
          <w:rFonts w:asciiTheme="minorBidi" w:hAnsiTheme="minorBidi"/>
          <w:sz w:val="24"/>
          <w:szCs w:val="24"/>
        </w:rPr>
        <w:t xml:space="preserve">im 15:4; Shir </w:t>
      </w:r>
      <w:r w:rsidR="00503DCD">
        <w:rPr>
          <w:rFonts w:asciiTheme="minorBidi" w:hAnsiTheme="minorBidi"/>
          <w:sz w:val="24"/>
          <w:szCs w:val="24"/>
        </w:rPr>
        <w:t>H</w:t>
      </w:r>
      <w:r w:rsidRPr="00FB4CDD">
        <w:rPr>
          <w:rFonts w:asciiTheme="minorBidi" w:hAnsiTheme="minorBidi"/>
          <w:sz w:val="24"/>
          <w:szCs w:val="24"/>
        </w:rPr>
        <w:t>a-</w:t>
      </w:r>
      <w:r w:rsidR="00503DCD">
        <w:rPr>
          <w:rFonts w:asciiTheme="minorBidi" w:hAnsiTheme="minorBidi"/>
          <w:sz w:val="24"/>
          <w:szCs w:val="24"/>
        </w:rPr>
        <w:t>s</w:t>
      </w:r>
      <w:r w:rsidRPr="00FB4CDD">
        <w:rPr>
          <w:rFonts w:asciiTheme="minorBidi" w:hAnsiTheme="minorBidi"/>
          <w:sz w:val="24"/>
          <w:szCs w:val="24"/>
        </w:rPr>
        <w:t>hirim 2:15). Th</w:t>
      </w:r>
      <w:r w:rsidR="00B85B73">
        <w:rPr>
          <w:rFonts w:asciiTheme="minorBidi" w:hAnsiTheme="minorBidi"/>
          <w:sz w:val="24"/>
          <w:szCs w:val="24"/>
        </w:rPr>
        <w:t xml:space="preserve">is very unusual </w:t>
      </w:r>
      <w:r w:rsidRPr="00FB4CDD">
        <w:rPr>
          <w:rFonts w:asciiTheme="minorBidi" w:hAnsiTheme="minorBidi"/>
          <w:sz w:val="24"/>
          <w:szCs w:val="24"/>
        </w:rPr>
        <w:t>comparison between a fox, an animal of prey that lives in the desert, and the false prophets, intensif</w:t>
      </w:r>
      <w:r w:rsidR="00B85B73">
        <w:rPr>
          <w:rFonts w:asciiTheme="minorBidi" w:hAnsiTheme="minorBidi"/>
          <w:sz w:val="24"/>
          <w:szCs w:val="24"/>
        </w:rPr>
        <w:t>ies</w:t>
      </w:r>
      <w:r w:rsidRPr="00FB4CDD">
        <w:rPr>
          <w:rFonts w:asciiTheme="minorBidi" w:hAnsiTheme="minorBidi"/>
          <w:sz w:val="24"/>
          <w:szCs w:val="24"/>
        </w:rPr>
        <w:t xml:space="preserve"> the prophetic message. </w:t>
      </w:r>
    </w:p>
    <w:p w:rsidR="00916C2A" w:rsidRDefault="00916C2A" w:rsidP="00580D77">
      <w:pPr>
        <w:bidi w:val="0"/>
        <w:spacing w:after="0" w:line="240" w:lineRule="auto"/>
        <w:ind w:firstLine="720"/>
        <w:jc w:val="both"/>
        <w:rPr>
          <w:rFonts w:asciiTheme="minorBidi" w:hAnsiTheme="minorBidi"/>
          <w:sz w:val="24"/>
          <w:szCs w:val="24"/>
        </w:rPr>
      </w:pPr>
    </w:p>
    <w:p w:rsidR="000E50B1" w:rsidRPr="00FB4CDD" w:rsidRDefault="000E50B1" w:rsidP="00580D77">
      <w:pPr>
        <w:bidi w:val="0"/>
        <w:spacing w:after="0" w:line="240" w:lineRule="auto"/>
        <w:ind w:firstLine="720"/>
        <w:jc w:val="both"/>
        <w:rPr>
          <w:rFonts w:asciiTheme="minorBidi" w:hAnsiTheme="minorBidi"/>
          <w:sz w:val="24"/>
          <w:szCs w:val="24"/>
        </w:rPr>
      </w:pPr>
      <w:r w:rsidRPr="00FB4CDD">
        <w:rPr>
          <w:rFonts w:asciiTheme="minorBidi" w:hAnsiTheme="minorBidi"/>
          <w:sz w:val="24"/>
          <w:szCs w:val="24"/>
        </w:rPr>
        <w:t>T</w:t>
      </w:r>
      <w:r w:rsidR="00BC46CB" w:rsidRPr="00FB4CDD">
        <w:rPr>
          <w:rFonts w:asciiTheme="minorBidi" w:hAnsiTheme="minorBidi"/>
          <w:sz w:val="24"/>
          <w:szCs w:val="24"/>
        </w:rPr>
        <w:t xml:space="preserve">he lamentation </w:t>
      </w:r>
      <w:r w:rsidRPr="00FB4CDD">
        <w:rPr>
          <w:rFonts w:asciiTheme="minorBidi" w:hAnsiTheme="minorBidi"/>
          <w:sz w:val="24"/>
          <w:szCs w:val="24"/>
        </w:rPr>
        <w:t>that follows the Destruction includes the words,</w:t>
      </w:r>
      <w:r w:rsidR="00CE6CA3" w:rsidRPr="00FB4CDD">
        <w:rPr>
          <w:rFonts w:asciiTheme="minorBidi" w:hAnsiTheme="minorBidi"/>
          <w:sz w:val="24"/>
          <w:szCs w:val="24"/>
        </w:rPr>
        <w:t xml:space="preserve"> </w:t>
      </w:r>
      <w:r w:rsidRPr="00FB4CDD">
        <w:rPr>
          <w:rFonts w:asciiTheme="minorBidi" w:hAnsiTheme="minorBidi"/>
          <w:sz w:val="24"/>
          <w:szCs w:val="24"/>
        </w:rPr>
        <w:t>“For Mount Zion that is desolate; foxes walk about on it” (Eikha 5:18).</w:t>
      </w:r>
      <w:r w:rsidR="00CE6CA3" w:rsidRPr="00FB4CDD">
        <w:rPr>
          <w:rFonts w:asciiTheme="minorBidi" w:hAnsiTheme="minorBidi"/>
          <w:sz w:val="24"/>
          <w:szCs w:val="24"/>
        </w:rPr>
        <w:t xml:space="preserve"> </w:t>
      </w:r>
      <w:r w:rsidRPr="00FB4CDD">
        <w:rPr>
          <w:rFonts w:asciiTheme="minorBidi" w:hAnsiTheme="minorBidi"/>
          <w:sz w:val="24"/>
          <w:szCs w:val="24"/>
        </w:rPr>
        <w:t>There is a</w:t>
      </w:r>
      <w:r w:rsidR="00B85B73">
        <w:rPr>
          <w:rFonts w:asciiTheme="minorBidi" w:hAnsiTheme="minorBidi"/>
          <w:sz w:val="24"/>
          <w:szCs w:val="24"/>
        </w:rPr>
        <w:t xml:space="preserve"> link </w:t>
      </w:r>
      <w:r w:rsidRPr="00FB4CDD">
        <w:rPr>
          <w:rFonts w:asciiTheme="minorBidi" w:hAnsiTheme="minorBidi"/>
          <w:sz w:val="24"/>
          <w:szCs w:val="24"/>
        </w:rPr>
        <w:t xml:space="preserve">between this description and Yechezkel’s words </w:t>
      </w:r>
      <w:r w:rsidR="00B85B73">
        <w:rPr>
          <w:rFonts w:asciiTheme="minorBidi" w:hAnsiTheme="minorBidi"/>
          <w:sz w:val="24"/>
          <w:szCs w:val="24"/>
        </w:rPr>
        <w:t>before</w:t>
      </w:r>
      <w:r w:rsidRPr="00FB4CDD">
        <w:rPr>
          <w:rFonts w:asciiTheme="minorBidi" w:hAnsiTheme="minorBidi"/>
          <w:sz w:val="24"/>
          <w:szCs w:val="24"/>
        </w:rPr>
        <w:t xml:space="preserve"> the Destruction</w:t>
      </w:r>
      <w:r w:rsidR="00B85B73">
        <w:rPr>
          <w:rFonts w:asciiTheme="minorBidi" w:hAnsiTheme="minorBidi"/>
          <w:sz w:val="24"/>
          <w:szCs w:val="24"/>
        </w:rPr>
        <w:t xml:space="preserve"> about</w:t>
      </w:r>
      <w:r w:rsidRPr="00FB4CDD">
        <w:rPr>
          <w:rFonts w:asciiTheme="minorBidi" w:hAnsiTheme="minorBidi"/>
          <w:sz w:val="24"/>
          <w:szCs w:val="24"/>
        </w:rPr>
        <w:t xml:space="preserve"> the false prophets. Through their misleading words</w:t>
      </w:r>
      <w:r w:rsidR="00B85B73">
        <w:rPr>
          <w:rFonts w:asciiTheme="minorBidi" w:hAnsiTheme="minorBidi"/>
          <w:sz w:val="24"/>
          <w:szCs w:val="24"/>
        </w:rPr>
        <w:t>, the prophets</w:t>
      </w:r>
      <w:r w:rsidRPr="00FB4CDD">
        <w:rPr>
          <w:rFonts w:asciiTheme="minorBidi" w:hAnsiTheme="minorBidi"/>
          <w:sz w:val="24"/>
          <w:szCs w:val="24"/>
        </w:rPr>
        <w:t xml:space="preserve"> have made themselves like the foxes that would </w:t>
      </w:r>
      <w:r w:rsidR="00B85B73">
        <w:rPr>
          <w:rFonts w:asciiTheme="minorBidi" w:hAnsiTheme="minorBidi"/>
          <w:sz w:val="24"/>
          <w:szCs w:val="24"/>
        </w:rPr>
        <w:t xml:space="preserve">soon wander </w:t>
      </w:r>
      <w:r w:rsidRPr="00FB4CDD">
        <w:rPr>
          <w:rFonts w:asciiTheme="minorBidi" w:hAnsiTheme="minorBidi"/>
          <w:sz w:val="24"/>
          <w:szCs w:val="24"/>
        </w:rPr>
        <w:t xml:space="preserve">among the ruins of the Temple. Yechezkel </w:t>
      </w:r>
      <w:r w:rsidR="00B85B73">
        <w:rPr>
          <w:rFonts w:asciiTheme="minorBidi" w:hAnsiTheme="minorBidi"/>
          <w:sz w:val="24"/>
          <w:szCs w:val="24"/>
        </w:rPr>
        <w:t xml:space="preserve">thereby </w:t>
      </w:r>
      <w:r w:rsidRPr="00FB4CDD">
        <w:rPr>
          <w:rFonts w:asciiTheme="minorBidi" w:hAnsiTheme="minorBidi"/>
          <w:sz w:val="24"/>
          <w:szCs w:val="24"/>
        </w:rPr>
        <w:t>connect</w:t>
      </w:r>
      <w:r w:rsidR="00B85B73">
        <w:rPr>
          <w:rFonts w:asciiTheme="minorBidi" w:hAnsiTheme="minorBidi"/>
          <w:sz w:val="24"/>
          <w:szCs w:val="24"/>
        </w:rPr>
        <w:t>s</w:t>
      </w:r>
      <w:r w:rsidRPr="00FB4CDD">
        <w:rPr>
          <w:rFonts w:asciiTheme="minorBidi" w:hAnsiTheme="minorBidi"/>
          <w:sz w:val="24"/>
          <w:szCs w:val="24"/>
        </w:rPr>
        <w:t xml:space="preserve"> the false prophecies </w:t>
      </w:r>
      <w:r w:rsidR="00B85B73">
        <w:rPr>
          <w:rFonts w:asciiTheme="minorBidi" w:hAnsiTheme="minorBidi"/>
          <w:sz w:val="24"/>
          <w:szCs w:val="24"/>
        </w:rPr>
        <w:t xml:space="preserve">with </w:t>
      </w:r>
      <w:r w:rsidRPr="00FB4CDD">
        <w:rPr>
          <w:rFonts w:asciiTheme="minorBidi" w:hAnsiTheme="minorBidi"/>
          <w:sz w:val="24"/>
          <w:szCs w:val="24"/>
        </w:rPr>
        <w:t>their results.</w:t>
      </w:r>
      <w:r w:rsidRPr="00FB4CDD">
        <w:rPr>
          <w:rStyle w:val="FootnoteReference"/>
          <w:rFonts w:asciiTheme="minorBidi" w:hAnsiTheme="minorBidi"/>
          <w:sz w:val="24"/>
          <w:szCs w:val="24"/>
        </w:rPr>
        <w:footnoteReference w:id="4"/>
      </w:r>
      <w:r w:rsidRPr="00FB4CDD">
        <w:rPr>
          <w:rFonts w:asciiTheme="minorBidi" w:hAnsiTheme="minorBidi"/>
          <w:sz w:val="24"/>
          <w:szCs w:val="24"/>
        </w:rPr>
        <w:t xml:space="preserve"> The imagery of the false prophets as foxes adds a significant dimension to the sight of the fox amongst the ruins </w:t>
      </w:r>
      <w:r w:rsidR="007000C6" w:rsidRPr="00FB4CDD">
        <w:rPr>
          <w:rFonts w:asciiTheme="minorBidi" w:hAnsiTheme="minorBidi"/>
          <w:sz w:val="24"/>
          <w:szCs w:val="24"/>
        </w:rPr>
        <w:t>that was seared into the Jewish historical memory as the symbol of destruction and of the hoped-for redemption, in the wake of the teaching of Rabbi Akiva.</w:t>
      </w:r>
      <w:r w:rsidR="007000C6" w:rsidRPr="00FB4CDD">
        <w:rPr>
          <w:rStyle w:val="FootnoteReference"/>
          <w:rFonts w:asciiTheme="minorBidi" w:hAnsiTheme="minorBidi"/>
          <w:sz w:val="24"/>
          <w:szCs w:val="24"/>
        </w:rPr>
        <w:footnoteReference w:id="5"/>
      </w:r>
    </w:p>
    <w:p w:rsidR="00916C2A" w:rsidRDefault="00916C2A" w:rsidP="00580D77">
      <w:pPr>
        <w:bidi w:val="0"/>
        <w:spacing w:after="0" w:line="240" w:lineRule="auto"/>
        <w:ind w:firstLine="720"/>
        <w:jc w:val="both"/>
        <w:rPr>
          <w:rFonts w:asciiTheme="minorBidi" w:hAnsiTheme="minorBidi"/>
          <w:sz w:val="24"/>
          <w:szCs w:val="24"/>
        </w:rPr>
      </w:pPr>
    </w:p>
    <w:p w:rsidR="00EB4ABF" w:rsidRPr="00FB4CDD" w:rsidRDefault="00EB4ABF" w:rsidP="00580D77">
      <w:pPr>
        <w:bidi w:val="0"/>
        <w:spacing w:after="0" w:line="240" w:lineRule="auto"/>
        <w:ind w:firstLine="720"/>
        <w:jc w:val="both"/>
        <w:rPr>
          <w:rFonts w:asciiTheme="minorBidi" w:hAnsiTheme="minorBidi"/>
          <w:sz w:val="24"/>
          <w:szCs w:val="24"/>
        </w:rPr>
      </w:pPr>
      <w:r w:rsidRPr="00FB4CDD">
        <w:rPr>
          <w:rFonts w:asciiTheme="minorBidi" w:hAnsiTheme="minorBidi"/>
          <w:sz w:val="24"/>
          <w:szCs w:val="24"/>
        </w:rPr>
        <w:t xml:space="preserve">Over the generations the fox came to symbolize the cause of the Destruction, the Destruction itself, </w:t>
      </w:r>
      <w:r w:rsidR="001E4C45">
        <w:rPr>
          <w:rFonts w:asciiTheme="minorBidi" w:hAnsiTheme="minorBidi"/>
          <w:sz w:val="24"/>
          <w:szCs w:val="24"/>
        </w:rPr>
        <w:t>but</w:t>
      </w:r>
      <w:r w:rsidR="001E4C45" w:rsidRPr="00FB4CDD">
        <w:rPr>
          <w:rFonts w:asciiTheme="minorBidi" w:hAnsiTheme="minorBidi"/>
          <w:sz w:val="24"/>
          <w:szCs w:val="24"/>
        </w:rPr>
        <w:t xml:space="preserve"> </w:t>
      </w:r>
      <w:r w:rsidRPr="00FB4CDD">
        <w:rPr>
          <w:rFonts w:asciiTheme="minorBidi" w:hAnsiTheme="minorBidi"/>
          <w:sz w:val="24"/>
          <w:szCs w:val="24"/>
        </w:rPr>
        <w:t>also the hope of a future redemption and rebuilding.</w:t>
      </w:r>
    </w:p>
    <w:p w:rsidR="00916C2A" w:rsidRDefault="00916C2A" w:rsidP="00580D77">
      <w:pPr>
        <w:bidi w:val="0"/>
        <w:spacing w:after="0" w:line="240" w:lineRule="auto"/>
        <w:ind w:firstLine="720"/>
        <w:jc w:val="both"/>
        <w:rPr>
          <w:rFonts w:asciiTheme="minorBidi" w:hAnsiTheme="minorBidi"/>
          <w:sz w:val="24"/>
          <w:szCs w:val="24"/>
        </w:rPr>
      </w:pPr>
    </w:p>
    <w:p w:rsidR="00EB4ABF" w:rsidRDefault="001E4C45" w:rsidP="00580D77">
      <w:pPr>
        <w:bidi w:val="0"/>
        <w:spacing w:after="0" w:line="240" w:lineRule="auto"/>
        <w:ind w:firstLine="720"/>
        <w:jc w:val="both"/>
        <w:rPr>
          <w:rFonts w:asciiTheme="minorBidi" w:hAnsiTheme="minorBidi"/>
          <w:sz w:val="24"/>
          <w:szCs w:val="24"/>
        </w:rPr>
      </w:pPr>
      <w:r>
        <w:rPr>
          <w:rFonts w:asciiTheme="minorBidi" w:hAnsiTheme="minorBidi"/>
          <w:sz w:val="24"/>
          <w:szCs w:val="24"/>
        </w:rPr>
        <w:t>Judging f</w:t>
      </w:r>
      <w:r w:rsidR="00EB4ABF" w:rsidRPr="00FB4CDD">
        <w:rPr>
          <w:rFonts w:asciiTheme="minorBidi" w:hAnsiTheme="minorBidi"/>
          <w:sz w:val="24"/>
          <w:szCs w:val="24"/>
        </w:rPr>
        <w:t>rom Yechezkel’s rebuke</w:t>
      </w:r>
      <w:r>
        <w:rPr>
          <w:rFonts w:asciiTheme="minorBidi" w:hAnsiTheme="minorBidi"/>
          <w:sz w:val="24"/>
          <w:szCs w:val="24"/>
        </w:rPr>
        <w:t>,</w:t>
      </w:r>
      <w:r w:rsidR="00EB4ABF" w:rsidRPr="00FB4CDD">
        <w:rPr>
          <w:rFonts w:asciiTheme="minorBidi" w:hAnsiTheme="minorBidi"/>
          <w:sz w:val="24"/>
          <w:szCs w:val="24"/>
        </w:rPr>
        <w:t xml:space="preserve"> it seems that these prophets could have acted otherwise and helped in the struggle against the lies being disseminated to the people:</w:t>
      </w:r>
    </w:p>
    <w:p w:rsidR="00916C2A" w:rsidRPr="00FB4CDD" w:rsidRDefault="00916C2A" w:rsidP="00580D77">
      <w:pPr>
        <w:bidi w:val="0"/>
        <w:spacing w:after="0" w:line="240" w:lineRule="auto"/>
        <w:ind w:firstLine="720"/>
        <w:jc w:val="both"/>
        <w:rPr>
          <w:rFonts w:asciiTheme="minorBidi" w:hAnsiTheme="minorBidi"/>
          <w:sz w:val="24"/>
          <w:szCs w:val="24"/>
        </w:rPr>
      </w:pPr>
    </w:p>
    <w:p w:rsidR="00EB4ABF" w:rsidRPr="00FB4CDD" w:rsidRDefault="00EB4ABF" w:rsidP="00580D77">
      <w:pPr>
        <w:bidi w:val="0"/>
        <w:spacing w:after="0" w:line="240" w:lineRule="auto"/>
        <w:ind w:left="720"/>
        <w:jc w:val="both"/>
        <w:rPr>
          <w:rFonts w:asciiTheme="minorBidi" w:hAnsiTheme="minorBidi"/>
          <w:sz w:val="24"/>
          <w:szCs w:val="24"/>
        </w:rPr>
      </w:pPr>
      <w:r w:rsidRPr="00FB4CDD">
        <w:rPr>
          <w:rFonts w:asciiTheme="minorBidi" w:hAnsiTheme="minorBidi"/>
          <w:sz w:val="24"/>
          <w:szCs w:val="24"/>
        </w:rPr>
        <w:t>“You have not gone up into the breaches, nor have you built a fence for the house of Israel to stand in the battle in the day of the Lord” (13:5).</w:t>
      </w:r>
    </w:p>
    <w:p w:rsidR="00916C2A" w:rsidRDefault="00916C2A" w:rsidP="00580D77">
      <w:pPr>
        <w:bidi w:val="0"/>
        <w:spacing w:after="0" w:line="240" w:lineRule="auto"/>
        <w:ind w:firstLine="720"/>
        <w:jc w:val="both"/>
        <w:rPr>
          <w:rFonts w:asciiTheme="minorBidi" w:hAnsiTheme="minorBidi"/>
          <w:sz w:val="24"/>
          <w:szCs w:val="24"/>
        </w:rPr>
      </w:pPr>
    </w:p>
    <w:p w:rsidR="00EB4ABF" w:rsidRDefault="00EB4ABF" w:rsidP="00580D77">
      <w:pPr>
        <w:bidi w:val="0"/>
        <w:spacing w:after="0" w:line="240" w:lineRule="auto"/>
        <w:ind w:firstLine="720"/>
        <w:jc w:val="both"/>
        <w:rPr>
          <w:rFonts w:asciiTheme="minorBidi" w:hAnsiTheme="minorBidi"/>
          <w:sz w:val="24"/>
          <w:szCs w:val="24"/>
        </w:rPr>
      </w:pPr>
      <w:r w:rsidRPr="00FB4CDD">
        <w:rPr>
          <w:rFonts w:asciiTheme="minorBidi" w:hAnsiTheme="minorBidi"/>
          <w:sz w:val="24"/>
          <w:szCs w:val="24"/>
        </w:rPr>
        <w:t xml:space="preserve">This </w:t>
      </w:r>
      <w:r w:rsidR="001E4C45">
        <w:rPr>
          <w:rFonts w:asciiTheme="minorBidi" w:hAnsiTheme="minorBidi"/>
          <w:sz w:val="24"/>
          <w:szCs w:val="24"/>
        </w:rPr>
        <w:t xml:space="preserve">condemnation </w:t>
      </w:r>
      <w:r w:rsidR="00A56F71" w:rsidRPr="00FB4CDD">
        <w:rPr>
          <w:rFonts w:asciiTheme="minorBidi" w:hAnsiTheme="minorBidi"/>
          <w:sz w:val="24"/>
          <w:szCs w:val="24"/>
        </w:rPr>
        <w:t>support</w:t>
      </w:r>
      <w:r w:rsidR="001E4C45">
        <w:rPr>
          <w:rFonts w:asciiTheme="minorBidi" w:hAnsiTheme="minorBidi"/>
          <w:sz w:val="24"/>
          <w:szCs w:val="24"/>
        </w:rPr>
        <w:t>s</w:t>
      </w:r>
      <w:r w:rsidR="00A56F71" w:rsidRPr="00FB4CDD">
        <w:rPr>
          <w:rFonts w:asciiTheme="minorBidi" w:hAnsiTheme="minorBidi"/>
          <w:sz w:val="24"/>
          <w:szCs w:val="24"/>
        </w:rPr>
        <w:t xml:space="preserve"> the </w:t>
      </w:r>
      <w:r w:rsidR="001E4C45">
        <w:rPr>
          <w:rFonts w:asciiTheme="minorBidi" w:hAnsiTheme="minorBidi"/>
          <w:sz w:val="24"/>
          <w:szCs w:val="24"/>
        </w:rPr>
        <w:t xml:space="preserve">explanation </w:t>
      </w:r>
      <w:r w:rsidR="00A56F71" w:rsidRPr="00FB4CDD">
        <w:rPr>
          <w:rFonts w:asciiTheme="minorBidi" w:hAnsiTheme="minorBidi"/>
          <w:sz w:val="24"/>
          <w:szCs w:val="24"/>
        </w:rPr>
        <w:t xml:space="preserve">that these prophets actually had the potential to convey </w:t>
      </w:r>
      <w:r w:rsidR="001E4C45">
        <w:rPr>
          <w:rFonts w:asciiTheme="minorBidi" w:hAnsiTheme="minorBidi"/>
          <w:sz w:val="24"/>
          <w:szCs w:val="24"/>
        </w:rPr>
        <w:t>true</w:t>
      </w:r>
      <w:r w:rsidR="00A56F71" w:rsidRPr="00FB4CDD">
        <w:rPr>
          <w:rFonts w:asciiTheme="minorBidi" w:hAnsiTheme="minorBidi"/>
          <w:sz w:val="24"/>
          <w:szCs w:val="24"/>
        </w:rPr>
        <w:t xml:space="preserve"> prophecy from God</w:t>
      </w:r>
      <w:r w:rsidR="001E4C45">
        <w:rPr>
          <w:rFonts w:asciiTheme="minorBidi" w:hAnsiTheme="minorBidi"/>
          <w:sz w:val="24"/>
          <w:szCs w:val="24"/>
        </w:rPr>
        <w:t xml:space="preserve"> </w:t>
      </w:r>
      <w:r w:rsidR="001E4C45" w:rsidRPr="00FB4CDD">
        <w:rPr>
          <w:rFonts w:asciiTheme="minorBidi" w:hAnsiTheme="minorBidi"/>
          <w:sz w:val="24"/>
          <w:szCs w:val="24"/>
        </w:rPr>
        <w:t>to the people</w:t>
      </w:r>
      <w:r w:rsidR="00A56F71" w:rsidRPr="00FB4CDD">
        <w:rPr>
          <w:rFonts w:asciiTheme="minorBidi" w:hAnsiTheme="minorBidi"/>
          <w:sz w:val="24"/>
          <w:szCs w:val="24"/>
        </w:rPr>
        <w:t xml:space="preserve">. The severity of their lapse lay in that they </w:t>
      </w:r>
      <w:r w:rsidR="001E4C45">
        <w:rPr>
          <w:rFonts w:asciiTheme="minorBidi" w:hAnsiTheme="minorBidi"/>
          <w:sz w:val="24"/>
          <w:szCs w:val="24"/>
        </w:rPr>
        <w:t xml:space="preserve">both </w:t>
      </w:r>
      <w:r w:rsidR="00A56F71" w:rsidRPr="00FB4CDD">
        <w:rPr>
          <w:rFonts w:asciiTheme="minorBidi" w:hAnsiTheme="minorBidi"/>
          <w:sz w:val="24"/>
          <w:szCs w:val="24"/>
        </w:rPr>
        <w:t>prophesied falsely while in the land, but also continued mislead</w:t>
      </w:r>
      <w:r w:rsidR="001E4C45">
        <w:rPr>
          <w:rFonts w:asciiTheme="minorBidi" w:hAnsiTheme="minorBidi"/>
          <w:sz w:val="24"/>
          <w:szCs w:val="24"/>
        </w:rPr>
        <w:t>ing</w:t>
      </w:r>
      <w:r w:rsidR="00A56F71" w:rsidRPr="00FB4CDD">
        <w:rPr>
          <w:rFonts w:asciiTheme="minorBidi" w:hAnsiTheme="minorBidi"/>
          <w:sz w:val="24"/>
          <w:szCs w:val="24"/>
        </w:rPr>
        <w:t xml:space="preserve"> the people after the exile of Yehoyakhin</w:t>
      </w:r>
      <w:r w:rsidR="001E4C45">
        <w:rPr>
          <w:rFonts w:asciiTheme="minorBidi" w:hAnsiTheme="minorBidi"/>
          <w:sz w:val="24"/>
          <w:szCs w:val="24"/>
        </w:rPr>
        <w:t>.  This</w:t>
      </w:r>
      <w:r w:rsidR="00A56F71" w:rsidRPr="00FB4CDD">
        <w:rPr>
          <w:rFonts w:asciiTheme="minorBidi" w:hAnsiTheme="minorBidi"/>
          <w:sz w:val="24"/>
          <w:szCs w:val="24"/>
        </w:rPr>
        <w:t xml:space="preserve"> is clear from the description of their punishment, which includes languishing in exile:</w:t>
      </w:r>
    </w:p>
    <w:p w:rsidR="00916C2A" w:rsidRPr="00FB4CDD" w:rsidRDefault="00916C2A" w:rsidP="00580D77">
      <w:pPr>
        <w:bidi w:val="0"/>
        <w:spacing w:after="0" w:line="240" w:lineRule="auto"/>
        <w:ind w:firstLine="720"/>
        <w:jc w:val="both"/>
        <w:rPr>
          <w:rFonts w:asciiTheme="minorBidi" w:hAnsiTheme="minorBidi"/>
          <w:sz w:val="24"/>
          <w:szCs w:val="24"/>
        </w:rPr>
      </w:pPr>
    </w:p>
    <w:p w:rsidR="00A56F71" w:rsidRPr="00FB4CDD" w:rsidRDefault="00A56F71" w:rsidP="00580D77">
      <w:pPr>
        <w:bidi w:val="0"/>
        <w:spacing w:after="0" w:line="240" w:lineRule="auto"/>
        <w:ind w:left="720"/>
        <w:jc w:val="both"/>
        <w:rPr>
          <w:rFonts w:asciiTheme="minorBidi" w:hAnsiTheme="minorBidi"/>
          <w:sz w:val="24"/>
          <w:szCs w:val="24"/>
        </w:rPr>
      </w:pPr>
      <w:r w:rsidRPr="00FB4CDD">
        <w:rPr>
          <w:rFonts w:asciiTheme="minorBidi" w:hAnsiTheme="minorBidi"/>
          <w:sz w:val="24"/>
          <w:szCs w:val="24"/>
        </w:rPr>
        <w:t xml:space="preserve">“And My hand shall be against the prophets that see vanity, and that divine lies; they shall not be in the counsel of My people, neither shall they </w:t>
      </w:r>
      <w:r w:rsidRPr="00FB4CDD">
        <w:rPr>
          <w:rFonts w:asciiTheme="minorBidi" w:hAnsiTheme="minorBidi"/>
          <w:sz w:val="24"/>
          <w:szCs w:val="24"/>
        </w:rPr>
        <w:lastRenderedPageBreak/>
        <w:t>be written in the writing of the house of Israel, neither shall they enter into the land of Israel, and you shall know that I am the Lord God.” (v. 9)</w:t>
      </w:r>
    </w:p>
    <w:p w:rsidR="00A56F71" w:rsidRPr="00FB4CDD" w:rsidRDefault="00A56F71" w:rsidP="00580D77">
      <w:pPr>
        <w:bidi w:val="0"/>
        <w:spacing w:after="0" w:line="240" w:lineRule="auto"/>
        <w:ind w:firstLine="720"/>
        <w:jc w:val="both"/>
        <w:rPr>
          <w:rFonts w:asciiTheme="minorBidi" w:hAnsiTheme="minorBidi"/>
          <w:sz w:val="24"/>
          <w:szCs w:val="24"/>
        </w:rPr>
      </w:pPr>
    </w:p>
    <w:p w:rsidR="00A56F71" w:rsidRPr="00FB4CDD" w:rsidRDefault="00A56F71" w:rsidP="00580D77">
      <w:pPr>
        <w:bidi w:val="0"/>
        <w:spacing w:after="0" w:line="240" w:lineRule="auto"/>
        <w:jc w:val="both"/>
        <w:rPr>
          <w:rFonts w:asciiTheme="minorBidi" w:hAnsiTheme="minorBidi"/>
          <w:b/>
          <w:bCs/>
          <w:sz w:val="24"/>
          <w:szCs w:val="24"/>
        </w:rPr>
      </w:pPr>
      <w:r w:rsidRPr="00FB4CDD">
        <w:rPr>
          <w:rFonts w:asciiTheme="minorBidi" w:hAnsiTheme="minorBidi"/>
          <w:b/>
          <w:bCs/>
          <w:sz w:val="24"/>
          <w:szCs w:val="24"/>
        </w:rPr>
        <w:t>False prophets in Yehuda – and their annihilation there (13:10-16)</w:t>
      </w:r>
    </w:p>
    <w:p w:rsidR="00916C2A" w:rsidRDefault="00916C2A" w:rsidP="00580D77">
      <w:pPr>
        <w:bidi w:val="0"/>
        <w:spacing w:after="0" w:line="240" w:lineRule="auto"/>
        <w:ind w:firstLine="720"/>
        <w:jc w:val="both"/>
        <w:rPr>
          <w:rFonts w:asciiTheme="minorBidi" w:hAnsiTheme="minorBidi"/>
          <w:sz w:val="24"/>
          <w:szCs w:val="24"/>
        </w:rPr>
      </w:pPr>
    </w:p>
    <w:p w:rsidR="00A56F71" w:rsidRDefault="00CE6CA3" w:rsidP="00580D77">
      <w:pPr>
        <w:bidi w:val="0"/>
        <w:spacing w:after="0" w:line="240" w:lineRule="auto"/>
        <w:ind w:firstLine="720"/>
        <w:jc w:val="both"/>
        <w:rPr>
          <w:rFonts w:asciiTheme="minorBidi" w:hAnsiTheme="minorBidi"/>
          <w:sz w:val="24"/>
          <w:szCs w:val="24"/>
        </w:rPr>
      </w:pPr>
      <w:r w:rsidRPr="00FB4CDD">
        <w:rPr>
          <w:rFonts w:asciiTheme="minorBidi" w:hAnsiTheme="minorBidi"/>
          <w:sz w:val="24"/>
          <w:szCs w:val="24"/>
        </w:rPr>
        <w:t xml:space="preserve">In addressing the false prophets in Yehuda (“Because, even because…”) Yechezkel emphasizes the </w:t>
      </w:r>
      <w:r w:rsidR="001E4C45" w:rsidRPr="00FB4CDD">
        <w:rPr>
          <w:rFonts w:asciiTheme="minorBidi" w:hAnsiTheme="minorBidi"/>
          <w:sz w:val="24"/>
          <w:szCs w:val="24"/>
        </w:rPr>
        <w:t>r</w:t>
      </w:r>
      <w:r w:rsidR="001E4C45">
        <w:rPr>
          <w:rFonts w:asciiTheme="minorBidi" w:hAnsiTheme="minorBidi"/>
          <w:sz w:val="24"/>
          <w:szCs w:val="24"/>
        </w:rPr>
        <w:t>amification</w:t>
      </w:r>
      <w:r w:rsidR="001E4C45" w:rsidRPr="00FB4CDD">
        <w:rPr>
          <w:rFonts w:asciiTheme="minorBidi" w:hAnsiTheme="minorBidi"/>
          <w:sz w:val="24"/>
          <w:szCs w:val="24"/>
        </w:rPr>
        <w:t xml:space="preserve">s </w:t>
      </w:r>
      <w:r w:rsidRPr="00FB4CDD">
        <w:rPr>
          <w:rFonts w:asciiTheme="minorBidi" w:hAnsiTheme="minorBidi"/>
          <w:sz w:val="24"/>
          <w:szCs w:val="24"/>
        </w:rPr>
        <w:t>of their actions, and his accusation seem</w:t>
      </w:r>
      <w:r w:rsidR="001E4C45">
        <w:rPr>
          <w:rFonts w:asciiTheme="minorBidi" w:hAnsiTheme="minorBidi"/>
          <w:sz w:val="24"/>
          <w:szCs w:val="24"/>
        </w:rPr>
        <w:t>s</w:t>
      </w:r>
      <w:r w:rsidRPr="00FB4CDD">
        <w:rPr>
          <w:rFonts w:asciiTheme="minorBidi" w:hAnsiTheme="minorBidi"/>
          <w:sz w:val="24"/>
          <w:szCs w:val="24"/>
        </w:rPr>
        <w:t xml:space="preserve"> to be directed towards the false prophets in exile, too. Here Yechezkel uses a parable of a wall to depict the</w:t>
      </w:r>
      <w:r w:rsidR="001E4C45">
        <w:rPr>
          <w:rFonts w:asciiTheme="minorBidi" w:hAnsiTheme="minorBidi"/>
          <w:sz w:val="24"/>
          <w:szCs w:val="24"/>
        </w:rPr>
        <w:t>m leading</w:t>
      </w:r>
      <w:r w:rsidRPr="00FB4CDD">
        <w:rPr>
          <w:rFonts w:asciiTheme="minorBidi" w:hAnsiTheme="minorBidi"/>
          <w:sz w:val="24"/>
          <w:szCs w:val="24"/>
        </w:rPr>
        <w:t xml:space="preserve"> the people astray. These prophets build a wall, as it were, and beautify it on the outside</w:t>
      </w:r>
      <w:r w:rsidR="001E4C45">
        <w:rPr>
          <w:rFonts w:asciiTheme="minorBidi" w:hAnsiTheme="minorBidi"/>
          <w:sz w:val="24"/>
          <w:szCs w:val="24"/>
        </w:rPr>
        <w:t>. B</w:t>
      </w:r>
      <w:r w:rsidRPr="00FB4CDD">
        <w:rPr>
          <w:rFonts w:asciiTheme="minorBidi" w:hAnsiTheme="minorBidi"/>
          <w:sz w:val="24"/>
          <w:szCs w:val="24"/>
        </w:rPr>
        <w:t xml:space="preserve">ut in fact </w:t>
      </w:r>
      <w:r w:rsidR="001E4C45">
        <w:rPr>
          <w:rFonts w:asciiTheme="minorBidi" w:hAnsiTheme="minorBidi"/>
          <w:sz w:val="24"/>
          <w:szCs w:val="24"/>
        </w:rPr>
        <w:t>the wall</w:t>
      </w:r>
      <w:r w:rsidRPr="00FB4CDD">
        <w:rPr>
          <w:rFonts w:asciiTheme="minorBidi" w:hAnsiTheme="minorBidi"/>
          <w:sz w:val="24"/>
          <w:szCs w:val="24"/>
        </w:rPr>
        <w:t xml:space="preserve"> is built without foundations, and </w:t>
      </w:r>
      <w:r w:rsidR="001E4C45">
        <w:rPr>
          <w:rFonts w:asciiTheme="minorBidi" w:hAnsiTheme="minorBidi"/>
          <w:sz w:val="24"/>
          <w:szCs w:val="24"/>
        </w:rPr>
        <w:t xml:space="preserve">will </w:t>
      </w:r>
      <w:r w:rsidRPr="00FB4CDD">
        <w:rPr>
          <w:rFonts w:asciiTheme="minorBidi" w:hAnsiTheme="minorBidi"/>
          <w:sz w:val="24"/>
          <w:szCs w:val="24"/>
        </w:rPr>
        <w:t xml:space="preserve">therefore </w:t>
      </w:r>
      <w:r w:rsidR="001E4C45">
        <w:rPr>
          <w:rFonts w:asciiTheme="minorBidi" w:hAnsiTheme="minorBidi"/>
          <w:sz w:val="24"/>
          <w:szCs w:val="24"/>
        </w:rPr>
        <w:t xml:space="preserve">crumble </w:t>
      </w:r>
      <w:r w:rsidRPr="00FB4CDD">
        <w:rPr>
          <w:rFonts w:asciiTheme="minorBidi" w:hAnsiTheme="minorBidi"/>
          <w:sz w:val="24"/>
          <w:szCs w:val="24"/>
        </w:rPr>
        <w:t>in a storm.</w:t>
      </w:r>
      <w:r w:rsidRPr="00FB4CDD">
        <w:rPr>
          <w:rStyle w:val="FootnoteReference"/>
          <w:rFonts w:asciiTheme="minorBidi" w:hAnsiTheme="minorBidi"/>
          <w:sz w:val="24"/>
          <w:szCs w:val="24"/>
        </w:rPr>
        <w:footnoteReference w:id="6"/>
      </w:r>
      <w:r w:rsidRPr="00FB4CDD">
        <w:rPr>
          <w:rFonts w:asciiTheme="minorBidi" w:hAnsiTheme="minorBidi"/>
          <w:sz w:val="24"/>
          <w:szCs w:val="24"/>
        </w:rPr>
        <w:t xml:space="preserve"> </w:t>
      </w:r>
      <w:r w:rsidR="001E4C45">
        <w:rPr>
          <w:rFonts w:asciiTheme="minorBidi" w:hAnsiTheme="minorBidi"/>
          <w:sz w:val="24"/>
          <w:szCs w:val="24"/>
        </w:rPr>
        <w:t>And t</w:t>
      </w:r>
      <w:r w:rsidRPr="00FB4CDD">
        <w:rPr>
          <w:rFonts w:asciiTheme="minorBidi" w:hAnsiTheme="minorBidi"/>
          <w:sz w:val="24"/>
          <w:szCs w:val="24"/>
        </w:rPr>
        <w:t xml:space="preserve">hen those who seek the wall will not find it, and </w:t>
      </w:r>
      <w:r w:rsidR="001E4C45">
        <w:rPr>
          <w:rFonts w:asciiTheme="minorBidi" w:hAnsiTheme="minorBidi"/>
          <w:sz w:val="24"/>
          <w:szCs w:val="24"/>
        </w:rPr>
        <w:t xml:space="preserve">furthermore, </w:t>
      </w:r>
      <w:r w:rsidRPr="00FB4CDD">
        <w:rPr>
          <w:rFonts w:asciiTheme="minorBidi" w:hAnsiTheme="minorBidi"/>
          <w:sz w:val="24"/>
          <w:szCs w:val="24"/>
        </w:rPr>
        <w:t xml:space="preserve">its builders will be buried </w:t>
      </w:r>
      <w:r w:rsidR="001E4C45">
        <w:rPr>
          <w:rFonts w:asciiTheme="minorBidi" w:hAnsiTheme="minorBidi"/>
          <w:sz w:val="24"/>
          <w:szCs w:val="24"/>
        </w:rPr>
        <w:t>under</w:t>
      </w:r>
      <w:r w:rsidR="001E4C45" w:rsidRPr="00FB4CDD">
        <w:rPr>
          <w:rFonts w:asciiTheme="minorBidi" w:hAnsiTheme="minorBidi"/>
          <w:sz w:val="24"/>
          <w:szCs w:val="24"/>
        </w:rPr>
        <w:t xml:space="preserve"> </w:t>
      </w:r>
      <w:r w:rsidRPr="00FB4CDD">
        <w:rPr>
          <w:rFonts w:asciiTheme="minorBidi" w:hAnsiTheme="minorBidi"/>
          <w:sz w:val="24"/>
          <w:szCs w:val="24"/>
        </w:rPr>
        <w:t>the ruins. This image depict</w:t>
      </w:r>
      <w:r w:rsidR="001E4C45">
        <w:rPr>
          <w:rFonts w:asciiTheme="minorBidi" w:hAnsiTheme="minorBidi"/>
          <w:sz w:val="24"/>
          <w:szCs w:val="24"/>
        </w:rPr>
        <w:t>s</w:t>
      </w:r>
      <w:r w:rsidRPr="00FB4CDD">
        <w:rPr>
          <w:rFonts w:asciiTheme="minorBidi" w:hAnsiTheme="minorBidi"/>
          <w:sz w:val="24"/>
          <w:szCs w:val="24"/>
        </w:rPr>
        <w:t xml:space="preserve"> those who create false expectations among the people, and Yechezkel goes on to describe the punishment that awaits them:</w:t>
      </w:r>
    </w:p>
    <w:p w:rsidR="00916C2A" w:rsidRPr="00FB4CDD" w:rsidRDefault="00916C2A" w:rsidP="00580D77">
      <w:pPr>
        <w:bidi w:val="0"/>
        <w:spacing w:after="0" w:line="240" w:lineRule="auto"/>
        <w:ind w:firstLine="720"/>
        <w:jc w:val="both"/>
        <w:rPr>
          <w:rFonts w:asciiTheme="minorBidi" w:hAnsiTheme="minorBidi"/>
          <w:sz w:val="24"/>
          <w:szCs w:val="24"/>
        </w:rPr>
      </w:pPr>
    </w:p>
    <w:p w:rsidR="00CE6CA3" w:rsidRPr="00FB4CDD" w:rsidRDefault="00CE6CA3" w:rsidP="00580D77">
      <w:pPr>
        <w:bidi w:val="0"/>
        <w:spacing w:after="0" w:line="240" w:lineRule="auto"/>
        <w:ind w:left="720"/>
        <w:jc w:val="both"/>
        <w:rPr>
          <w:rFonts w:asciiTheme="minorBidi" w:hAnsiTheme="minorBidi"/>
          <w:sz w:val="24"/>
          <w:szCs w:val="24"/>
        </w:rPr>
      </w:pPr>
      <w:r w:rsidRPr="00FB4CDD">
        <w:rPr>
          <w:rFonts w:asciiTheme="minorBidi" w:hAnsiTheme="minorBidi"/>
          <w:sz w:val="24"/>
          <w:szCs w:val="24"/>
        </w:rPr>
        <w:t>“So will I break down the wall that you have daubed with whitewash, and bring it down to the ground, so that its foundation shall be laid bare, and it shall fall and you shall be consumed in the midst of it, and you shall know that I am the Lord.” (13:14)</w:t>
      </w:r>
    </w:p>
    <w:p w:rsidR="00CE6CA3" w:rsidRPr="00FB4CDD" w:rsidRDefault="00CE6CA3" w:rsidP="00580D77">
      <w:pPr>
        <w:bidi w:val="0"/>
        <w:spacing w:after="0" w:line="240" w:lineRule="auto"/>
        <w:ind w:firstLine="720"/>
        <w:jc w:val="both"/>
        <w:rPr>
          <w:rFonts w:asciiTheme="minorBidi" w:hAnsiTheme="minorBidi"/>
          <w:sz w:val="24"/>
          <w:szCs w:val="24"/>
        </w:rPr>
      </w:pPr>
    </w:p>
    <w:p w:rsidR="002A27C1" w:rsidRPr="00FB4CDD" w:rsidRDefault="002A27C1" w:rsidP="00580D77">
      <w:pPr>
        <w:bidi w:val="0"/>
        <w:spacing w:after="0" w:line="240" w:lineRule="auto"/>
        <w:jc w:val="both"/>
        <w:rPr>
          <w:rFonts w:asciiTheme="minorBidi" w:hAnsiTheme="minorBidi"/>
          <w:b/>
          <w:bCs/>
          <w:sz w:val="24"/>
          <w:szCs w:val="24"/>
        </w:rPr>
      </w:pPr>
      <w:r w:rsidRPr="00FB4CDD">
        <w:rPr>
          <w:rFonts w:asciiTheme="minorBidi" w:hAnsiTheme="minorBidi"/>
          <w:b/>
          <w:bCs/>
          <w:sz w:val="24"/>
          <w:szCs w:val="24"/>
        </w:rPr>
        <w:t>The women who prophesy out of their own heart (13:17-23)</w:t>
      </w:r>
    </w:p>
    <w:p w:rsidR="00916C2A" w:rsidRDefault="00916C2A" w:rsidP="00580D77">
      <w:pPr>
        <w:bidi w:val="0"/>
        <w:spacing w:after="0" w:line="240" w:lineRule="auto"/>
        <w:ind w:firstLine="720"/>
        <w:jc w:val="both"/>
        <w:rPr>
          <w:rFonts w:asciiTheme="minorBidi" w:hAnsiTheme="minorBidi"/>
          <w:sz w:val="24"/>
          <w:szCs w:val="24"/>
        </w:rPr>
      </w:pPr>
    </w:p>
    <w:p w:rsidR="002A27C1" w:rsidRDefault="002A27C1" w:rsidP="00580D77">
      <w:pPr>
        <w:bidi w:val="0"/>
        <w:spacing w:after="0" w:line="240" w:lineRule="auto"/>
        <w:ind w:firstLine="720"/>
        <w:jc w:val="both"/>
        <w:rPr>
          <w:rFonts w:asciiTheme="minorBidi" w:hAnsiTheme="minorBidi"/>
          <w:sz w:val="24"/>
          <w:szCs w:val="24"/>
        </w:rPr>
      </w:pPr>
      <w:r w:rsidRPr="00FB4CDD">
        <w:rPr>
          <w:rFonts w:asciiTheme="minorBidi" w:hAnsiTheme="minorBidi"/>
          <w:sz w:val="24"/>
          <w:szCs w:val="24"/>
        </w:rPr>
        <w:t xml:space="preserve">The third group that Yechezkel addresses in this series of prophecies consists of “the daughters of your people who prophesy out of their own heart”. From the prophecy devoted to them we learn </w:t>
      </w:r>
      <w:r w:rsidR="001E4C45">
        <w:rPr>
          <w:rFonts w:asciiTheme="minorBidi" w:hAnsiTheme="minorBidi"/>
          <w:sz w:val="24"/>
          <w:szCs w:val="24"/>
        </w:rPr>
        <w:t xml:space="preserve">how they </w:t>
      </w:r>
      <w:r w:rsidRPr="00FB4CDD">
        <w:rPr>
          <w:rFonts w:asciiTheme="minorBidi" w:hAnsiTheme="minorBidi"/>
          <w:sz w:val="24"/>
          <w:szCs w:val="24"/>
        </w:rPr>
        <w:t>operat</w:t>
      </w:r>
      <w:r w:rsidR="001E4C45">
        <w:rPr>
          <w:rFonts w:asciiTheme="minorBidi" w:hAnsiTheme="minorBidi"/>
          <w:sz w:val="24"/>
          <w:szCs w:val="24"/>
        </w:rPr>
        <w:t>ed</w:t>
      </w:r>
      <w:r w:rsidRPr="00FB4CDD">
        <w:rPr>
          <w:rFonts w:asciiTheme="minorBidi" w:hAnsiTheme="minorBidi"/>
          <w:sz w:val="24"/>
          <w:szCs w:val="24"/>
        </w:rPr>
        <w:t xml:space="preserve"> and their motivation:</w:t>
      </w:r>
    </w:p>
    <w:p w:rsidR="00916C2A" w:rsidRPr="00FB4CDD" w:rsidRDefault="00916C2A" w:rsidP="00580D77">
      <w:pPr>
        <w:bidi w:val="0"/>
        <w:spacing w:after="0" w:line="240" w:lineRule="auto"/>
        <w:ind w:firstLine="720"/>
        <w:jc w:val="both"/>
        <w:rPr>
          <w:rFonts w:asciiTheme="minorBidi" w:hAnsiTheme="minorBidi"/>
          <w:sz w:val="24"/>
          <w:szCs w:val="24"/>
        </w:rPr>
      </w:pPr>
    </w:p>
    <w:p w:rsidR="002A27C1" w:rsidRPr="00FB4CDD" w:rsidRDefault="002A27C1" w:rsidP="00580D77">
      <w:pPr>
        <w:bidi w:val="0"/>
        <w:spacing w:after="0" w:line="240" w:lineRule="auto"/>
        <w:ind w:left="720"/>
        <w:jc w:val="both"/>
        <w:rPr>
          <w:rFonts w:asciiTheme="minorBidi" w:hAnsiTheme="minorBidi"/>
          <w:sz w:val="24"/>
          <w:szCs w:val="24"/>
        </w:rPr>
      </w:pPr>
      <w:r w:rsidRPr="00FB4CDD">
        <w:rPr>
          <w:rFonts w:asciiTheme="minorBidi" w:hAnsiTheme="minorBidi"/>
          <w:sz w:val="24"/>
          <w:szCs w:val="24"/>
        </w:rPr>
        <w:t>“Woe to the women who sew bands upon all arms, and make veils upon the head of people of every height, for hunting souls! Will you hunt the souls of My people, and will you save your own souls alive? And will you profane Me among My people for handfuls of barley and for pieces of bread, to slay the souls that should not die, and to save the souls alive that should not live, by your lying to My people who hear your lies?” (13:18-19)</w:t>
      </w:r>
    </w:p>
    <w:p w:rsidR="00916C2A" w:rsidRDefault="00916C2A" w:rsidP="00580D77">
      <w:pPr>
        <w:bidi w:val="0"/>
        <w:spacing w:after="0" w:line="240" w:lineRule="auto"/>
        <w:ind w:firstLine="720"/>
        <w:jc w:val="both"/>
        <w:rPr>
          <w:rFonts w:asciiTheme="minorBidi" w:hAnsiTheme="minorBidi"/>
          <w:sz w:val="24"/>
          <w:szCs w:val="24"/>
        </w:rPr>
      </w:pPr>
    </w:p>
    <w:p w:rsidR="002A27C1" w:rsidRPr="00FB4CDD" w:rsidRDefault="002A27C1" w:rsidP="00580D77">
      <w:pPr>
        <w:bidi w:val="0"/>
        <w:spacing w:after="0" w:line="240" w:lineRule="auto"/>
        <w:ind w:firstLine="720"/>
        <w:jc w:val="both"/>
        <w:rPr>
          <w:rFonts w:asciiTheme="minorBidi" w:hAnsiTheme="minorBidi"/>
          <w:sz w:val="24"/>
          <w:szCs w:val="24"/>
        </w:rPr>
      </w:pPr>
      <w:r w:rsidRPr="00FB4CDD">
        <w:rPr>
          <w:rFonts w:asciiTheme="minorBidi" w:hAnsiTheme="minorBidi"/>
          <w:sz w:val="24"/>
          <w:szCs w:val="24"/>
        </w:rPr>
        <w:t xml:space="preserve">The false prophetesses beautify themselves in order to “hunt souls”. They “sell” people their future – life or death – in exchange for “handfuls of barley and pieces of bread”. </w:t>
      </w:r>
      <w:r w:rsidR="001E4C45">
        <w:rPr>
          <w:rFonts w:asciiTheme="minorBidi" w:hAnsiTheme="minorBidi"/>
          <w:sz w:val="24"/>
          <w:szCs w:val="24"/>
        </w:rPr>
        <w:t>T</w:t>
      </w:r>
      <w:r w:rsidRPr="00FB4CDD">
        <w:rPr>
          <w:rFonts w:asciiTheme="minorBidi" w:hAnsiTheme="minorBidi"/>
          <w:sz w:val="24"/>
          <w:szCs w:val="24"/>
        </w:rPr>
        <w:t xml:space="preserve">his </w:t>
      </w:r>
      <w:r w:rsidR="001E4C45">
        <w:rPr>
          <w:rFonts w:asciiTheme="minorBidi" w:hAnsiTheme="minorBidi"/>
          <w:sz w:val="24"/>
          <w:szCs w:val="24"/>
        </w:rPr>
        <w:t>w</w:t>
      </w:r>
      <w:r w:rsidRPr="00FB4CDD">
        <w:rPr>
          <w:rFonts w:asciiTheme="minorBidi" w:hAnsiTheme="minorBidi"/>
          <w:sz w:val="24"/>
          <w:szCs w:val="24"/>
        </w:rPr>
        <w:t xml:space="preserve">as a pursuit of monetary gain: the women </w:t>
      </w:r>
      <w:r w:rsidR="001E4C45" w:rsidRPr="00FB4CDD">
        <w:rPr>
          <w:rFonts w:asciiTheme="minorBidi" w:hAnsiTheme="minorBidi"/>
          <w:sz w:val="24"/>
          <w:szCs w:val="24"/>
        </w:rPr>
        <w:t>s</w:t>
      </w:r>
      <w:r w:rsidR="001E4C45">
        <w:rPr>
          <w:rFonts w:asciiTheme="minorBidi" w:hAnsiTheme="minorBidi"/>
          <w:sz w:val="24"/>
          <w:szCs w:val="24"/>
        </w:rPr>
        <w:t>old</w:t>
      </w:r>
      <w:r w:rsidR="001E4C45" w:rsidRPr="00FB4CDD">
        <w:rPr>
          <w:rFonts w:asciiTheme="minorBidi" w:hAnsiTheme="minorBidi"/>
          <w:sz w:val="24"/>
          <w:szCs w:val="24"/>
        </w:rPr>
        <w:t xml:space="preserve"> </w:t>
      </w:r>
      <w:r w:rsidRPr="00FB4CDD">
        <w:rPr>
          <w:rFonts w:asciiTheme="minorBidi" w:hAnsiTheme="minorBidi"/>
          <w:sz w:val="24"/>
          <w:szCs w:val="24"/>
        </w:rPr>
        <w:t>false prophecies and receive</w:t>
      </w:r>
      <w:r w:rsidR="001E4C45">
        <w:rPr>
          <w:rFonts w:asciiTheme="minorBidi" w:hAnsiTheme="minorBidi"/>
          <w:sz w:val="24"/>
          <w:szCs w:val="24"/>
        </w:rPr>
        <w:t>d</w:t>
      </w:r>
      <w:r w:rsidRPr="00FB4CDD">
        <w:rPr>
          <w:rFonts w:asciiTheme="minorBidi" w:hAnsiTheme="minorBidi"/>
          <w:sz w:val="24"/>
          <w:szCs w:val="24"/>
        </w:rPr>
        <w:t xml:space="preserve"> food in return (through barter, as was c</w:t>
      </w:r>
      <w:r w:rsidR="001E4C45">
        <w:rPr>
          <w:rFonts w:asciiTheme="minorBidi" w:hAnsiTheme="minorBidi"/>
          <w:sz w:val="24"/>
          <w:szCs w:val="24"/>
        </w:rPr>
        <w:t>ommon then</w:t>
      </w:r>
      <w:r w:rsidRPr="00FB4CDD">
        <w:rPr>
          <w:rFonts w:asciiTheme="minorBidi" w:hAnsiTheme="minorBidi"/>
          <w:sz w:val="24"/>
          <w:szCs w:val="24"/>
        </w:rPr>
        <w:t xml:space="preserve">). </w:t>
      </w:r>
      <w:r w:rsidR="003C39C4">
        <w:rPr>
          <w:rFonts w:asciiTheme="minorBidi" w:hAnsiTheme="minorBidi"/>
          <w:sz w:val="24"/>
          <w:szCs w:val="24"/>
        </w:rPr>
        <w:t>But</w:t>
      </w:r>
      <w:r w:rsidRPr="00FB4CDD">
        <w:rPr>
          <w:rFonts w:asciiTheme="minorBidi" w:hAnsiTheme="minorBidi"/>
          <w:sz w:val="24"/>
          <w:szCs w:val="24"/>
        </w:rPr>
        <w:t xml:space="preserve"> </w:t>
      </w:r>
      <w:r w:rsidR="009636D8" w:rsidRPr="00FB4CDD">
        <w:rPr>
          <w:rFonts w:asciiTheme="minorBidi" w:hAnsiTheme="minorBidi"/>
          <w:sz w:val="24"/>
          <w:szCs w:val="24"/>
        </w:rPr>
        <w:t xml:space="preserve">the historical reality of the period, </w:t>
      </w:r>
      <w:r w:rsidR="003C39C4">
        <w:rPr>
          <w:rFonts w:asciiTheme="minorBidi" w:hAnsiTheme="minorBidi"/>
          <w:sz w:val="24"/>
          <w:szCs w:val="24"/>
        </w:rPr>
        <w:t xml:space="preserve">particularly </w:t>
      </w:r>
      <w:r w:rsidR="009636D8" w:rsidRPr="00FB4CDD">
        <w:rPr>
          <w:rFonts w:asciiTheme="minorBidi" w:hAnsiTheme="minorBidi"/>
          <w:sz w:val="24"/>
          <w:szCs w:val="24"/>
        </w:rPr>
        <w:t xml:space="preserve">the hunger that represented an existential challenge to all inhabitants of Jerusalem (as we </w:t>
      </w:r>
      <w:r w:rsidR="001E4C45">
        <w:rPr>
          <w:rFonts w:asciiTheme="minorBidi" w:hAnsiTheme="minorBidi"/>
          <w:sz w:val="24"/>
          <w:szCs w:val="24"/>
        </w:rPr>
        <w:t xml:space="preserve">saw </w:t>
      </w:r>
      <w:r w:rsidR="00503DCD">
        <w:rPr>
          <w:rFonts w:asciiTheme="minorBidi" w:hAnsiTheme="minorBidi"/>
          <w:sz w:val="24"/>
          <w:szCs w:val="24"/>
        </w:rPr>
        <w:t>i</w:t>
      </w:r>
      <w:r w:rsidR="009636D8" w:rsidRPr="00FB4CDD">
        <w:rPr>
          <w:rFonts w:asciiTheme="minorBidi" w:hAnsiTheme="minorBidi"/>
          <w:sz w:val="24"/>
          <w:szCs w:val="24"/>
        </w:rPr>
        <w:t xml:space="preserve">n the prophecies in Chapters 4-5) may indicate that the women’s deceptive activity, although unquestionably </w:t>
      </w:r>
      <w:r w:rsidR="00CB103C" w:rsidRPr="00FB4CDD">
        <w:rPr>
          <w:rFonts w:asciiTheme="minorBidi" w:hAnsiTheme="minorBidi"/>
          <w:sz w:val="24"/>
          <w:szCs w:val="24"/>
        </w:rPr>
        <w:t xml:space="preserve">a grave misdeed, </w:t>
      </w:r>
      <w:r w:rsidR="003C39C4">
        <w:rPr>
          <w:rFonts w:asciiTheme="minorBidi" w:hAnsiTheme="minorBidi"/>
          <w:sz w:val="24"/>
          <w:szCs w:val="24"/>
        </w:rPr>
        <w:t>was</w:t>
      </w:r>
      <w:r w:rsidR="00CB103C" w:rsidRPr="00FB4CDD">
        <w:rPr>
          <w:rFonts w:asciiTheme="minorBidi" w:hAnsiTheme="minorBidi"/>
          <w:sz w:val="24"/>
          <w:szCs w:val="24"/>
        </w:rPr>
        <w:t xml:space="preserve"> a desperate attempt to obtain food in the famine-ravaged city, rather than an attempt to make money</w:t>
      </w:r>
      <w:r w:rsidR="007A524B" w:rsidRPr="00FB4CDD">
        <w:rPr>
          <w:rFonts w:asciiTheme="minorBidi" w:hAnsiTheme="minorBidi"/>
          <w:sz w:val="24"/>
          <w:szCs w:val="24"/>
        </w:rPr>
        <w:t xml:space="preserve"> through deceptive </w:t>
      </w:r>
      <w:r w:rsidR="007A524B" w:rsidRPr="00FB4CDD">
        <w:rPr>
          <w:rFonts w:asciiTheme="minorBidi" w:hAnsiTheme="minorBidi"/>
          <w:sz w:val="24"/>
          <w:szCs w:val="24"/>
        </w:rPr>
        <w:lastRenderedPageBreak/>
        <w:t>means</w:t>
      </w:r>
      <w:r w:rsidR="00CB103C" w:rsidRPr="00FB4CDD">
        <w:rPr>
          <w:rFonts w:asciiTheme="minorBidi" w:hAnsiTheme="minorBidi"/>
          <w:sz w:val="24"/>
          <w:szCs w:val="24"/>
        </w:rPr>
        <w:t xml:space="preserve">. </w:t>
      </w:r>
      <w:r w:rsidR="007A524B" w:rsidRPr="00FB4CDD">
        <w:rPr>
          <w:rFonts w:asciiTheme="minorBidi" w:hAnsiTheme="minorBidi"/>
          <w:sz w:val="24"/>
          <w:szCs w:val="24"/>
        </w:rPr>
        <w:t xml:space="preserve">Indeed, </w:t>
      </w:r>
      <w:r w:rsidR="00CB103C" w:rsidRPr="00FB4CDD">
        <w:rPr>
          <w:rFonts w:asciiTheme="minorBidi" w:hAnsiTheme="minorBidi"/>
          <w:sz w:val="24"/>
          <w:szCs w:val="24"/>
        </w:rPr>
        <w:t xml:space="preserve">what they demand in exchange </w:t>
      </w:r>
      <w:r w:rsidR="007A524B" w:rsidRPr="00FB4CDD">
        <w:rPr>
          <w:rFonts w:asciiTheme="minorBidi" w:hAnsiTheme="minorBidi"/>
          <w:sz w:val="24"/>
          <w:szCs w:val="24"/>
        </w:rPr>
        <w:t xml:space="preserve">for their “prophecies” </w:t>
      </w:r>
      <w:r w:rsidR="00CB103C" w:rsidRPr="00FB4CDD">
        <w:rPr>
          <w:rFonts w:asciiTheme="minorBidi" w:hAnsiTheme="minorBidi"/>
          <w:sz w:val="24"/>
          <w:szCs w:val="24"/>
        </w:rPr>
        <w:t>is nothing more than “handfuls of barley and pieces of bread</w:t>
      </w:r>
      <w:r w:rsidR="00916C2A">
        <w:rPr>
          <w:rFonts w:asciiTheme="minorBidi" w:hAnsiTheme="minorBidi"/>
          <w:sz w:val="24"/>
          <w:szCs w:val="24"/>
        </w:rPr>
        <w:t>,”</w:t>
      </w:r>
      <w:r w:rsidR="00CB103C" w:rsidRPr="00FB4CDD">
        <w:rPr>
          <w:rFonts w:asciiTheme="minorBidi" w:hAnsiTheme="minorBidi"/>
          <w:sz w:val="24"/>
          <w:szCs w:val="24"/>
        </w:rPr>
        <w:t xml:space="preserve"> which would keep them alive.</w:t>
      </w:r>
    </w:p>
    <w:p w:rsidR="00916C2A" w:rsidRDefault="00916C2A" w:rsidP="00580D77">
      <w:pPr>
        <w:bidi w:val="0"/>
        <w:spacing w:after="0" w:line="240" w:lineRule="auto"/>
        <w:ind w:firstLine="720"/>
        <w:jc w:val="both"/>
        <w:rPr>
          <w:rFonts w:asciiTheme="minorBidi" w:hAnsiTheme="minorBidi"/>
          <w:sz w:val="24"/>
          <w:szCs w:val="24"/>
        </w:rPr>
      </w:pPr>
    </w:p>
    <w:p w:rsidR="00CB103C" w:rsidRDefault="00CB103C" w:rsidP="00580D77">
      <w:pPr>
        <w:bidi w:val="0"/>
        <w:spacing w:after="0" w:line="240" w:lineRule="auto"/>
        <w:ind w:firstLine="720"/>
        <w:jc w:val="both"/>
        <w:rPr>
          <w:rFonts w:asciiTheme="minorBidi" w:hAnsiTheme="minorBidi"/>
          <w:sz w:val="24"/>
          <w:szCs w:val="24"/>
        </w:rPr>
      </w:pPr>
      <w:r w:rsidRPr="00FB4CDD">
        <w:rPr>
          <w:rFonts w:asciiTheme="minorBidi" w:hAnsiTheme="minorBidi"/>
          <w:sz w:val="24"/>
          <w:szCs w:val="24"/>
        </w:rPr>
        <w:t xml:space="preserve">Either way, God will not allow them to continue to deceive the people. Their garments will be torn and the people caught </w:t>
      </w:r>
      <w:r w:rsidR="007A524B" w:rsidRPr="00FB4CDD">
        <w:rPr>
          <w:rFonts w:asciiTheme="minorBidi" w:hAnsiTheme="minorBidi"/>
          <w:sz w:val="24"/>
          <w:szCs w:val="24"/>
        </w:rPr>
        <w:t xml:space="preserve">up </w:t>
      </w:r>
      <w:r w:rsidRPr="00FB4CDD">
        <w:rPr>
          <w:rFonts w:asciiTheme="minorBidi" w:hAnsiTheme="minorBidi"/>
          <w:sz w:val="24"/>
          <w:szCs w:val="24"/>
        </w:rPr>
        <w:t>in their words will be freed:</w:t>
      </w:r>
    </w:p>
    <w:p w:rsidR="00916C2A" w:rsidRPr="00FB4CDD" w:rsidRDefault="00916C2A" w:rsidP="00580D77">
      <w:pPr>
        <w:bidi w:val="0"/>
        <w:spacing w:after="0" w:line="240" w:lineRule="auto"/>
        <w:ind w:firstLine="720"/>
        <w:jc w:val="both"/>
        <w:rPr>
          <w:rFonts w:asciiTheme="minorBidi" w:hAnsiTheme="minorBidi"/>
          <w:sz w:val="24"/>
          <w:szCs w:val="24"/>
        </w:rPr>
      </w:pPr>
    </w:p>
    <w:p w:rsidR="00CB103C" w:rsidRPr="00FB4CDD" w:rsidRDefault="00CB103C" w:rsidP="00580D77">
      <w:pPr>
        <w:bidi w:val="0"/>
        <w:spacing w:after="0" w:line="240" w:lineRule="auto"/>
        <w:ind w:left="720"/>
        <w:jc w:val="both"/>
        <w:rPr>
          <w:rFonts w:asciiTheme="minorBidi" w:hAnsiTheme="minorBidi"/>
          <w:sz w:val="24"/>
          <w:szCs w:val="24"/>
        </w:rPr>
      </w:pPr>
      <w:r w:rsidRPr="00FB4CDD">
        <w:rPr>
          <w:rFonts w:asciiTheme="minorBidi" w:hAnsiTheme="minorBidi"/>
          <w:sz w:val="24"/>
          <w:szCs w:val="24"/>
        </w:rPr>
        <w:t>“… I will tear them from your arms and I will let the souls go free, namely the souls that you hunt, whisking them to destruction. Your head-veils also I will tear, and deliver My people out of your hand, and they shall be no more in your hand to be hunted, and you shall know that I am the Lord.” (13:20-21)</w:t>
      </w:r>
    </w:p>
    <w:p w:rsidR="00916C2A" w:rsidRDefault="00916C2A" w:rsidP="00580D77">
      <w:pPr>
        <w:bidi w:val="0"/>
        <w:spacing w:after="0" w:line="240" w:lineRule="auto"/>
        <w:ind w:firstLine="720"/>
        <w:jc w:val="both"/>
        <w:rPr>
          <w:rFonts w:asciiTheme="minorBidi" w:hAnsiTheme="minorBidi"/>
          <w:sz w:val="24"/>
          <w:szCs w:val="24"/>
        </w:rPr>
      </w:pPr>
    </w:p>
    <w:p w:rsidR="00CB103C" w:rsidRPr="00FB4CDD" w:rsidRDefault="003C39C4" w:rsidP="00580D77">
      <w:pPr>
        <w:bidi w:val="0"/>
        <w:spacing w:after="0" w:line="240" w:lineRule="auto"/>
        <w:ind w:firstLine="720"/>
        <w:jc w:val="both"/>
        <w:rPr>
          <w:rFonts w:asciiTheme="minorBidi" w:hAnsiTheme="minorBidi"/>
          <w:sz w:val="24"/>
          <w:szCs w:val="24"/>
        </w:rPr>
      </w:pPr>
      <w:r>
        <w:rPr>
          <w:rFonts w:asciiTheme="minorBidi" w:hAnsiTheme="minorBidi"/>
          <w:sz w:val="24"/>
          <w:szCs w:val="24"/>
        </w:rPr>
        <w:t>U</w:t>
      </w:r>
      <w:r w:rsidR="00CF73E6" w:rsidRPr="00FB4CDD">
        <w:rPr>
          <w:rFonts w:asciiTheme="minorBidi" w:hAnsiTheme="minorBidi"/>
          <w:sz w:val="24"/>
          <w:szCs w:val="24"/>
        </w:rPr>
        <w:t xml:space="preserve">nlike the male prophets addressed above, who God punishes with annihilation – either in exile or as part of the Destruction – </w:t>
      </w:r>
      <w:r>
        <w:rPr>
          <w:rFonts w:asciiTheme="minorBidi" w:hAnsiTheme="minorBidi"/>
          <w:sz w:val="24"/>
          <w:szCs w:val="24"/>
        </w:rPr>
        <w:t>there is no mention of any punishment of the women prophets.  This is p</w:t>
      </w:r>
      <w:r w:rsidRPr="00FB4CDD">
        <w:rPr>
          <w:rFonts w:asciiTheme="minorBidi" w:hAnsiTheme="minorBidi"/>
          <w:sz w:val="24"/>
          <w:szCs w:val="24"/>
        </w:rPr>
        <w:t>roof that the women prophets acted out of despair and desperation</w:t>
      </w:r>
      <w:r>
        <w:rPr>
          <w:rFonts w:asciiTheme="minorBidi" w:hAnsiTheme="minorBidi"/>
          <w:sz w:val="24"/>
          <w:szCs w:val="24"/>
        </w:rPr>
        <w:t>. T</w:t>
      </w:r>
      <w:r w:rsidR="00CF73E6" w:rsidRPr="00FB4CDD">
        <w:rPr>
          <w:rFonts w:asciiTheme="minorBidi" w:hAnsiTheme="minorBidi"/>
          <w:sz w:val="24"/>
          <w:szCs w:val="24"/>
        </w:rPr>
        <w:t>he women will be prevented from continuing their false prophecies, in order that the people will not be “hunted</w:t>
      </w:r>
      <w:r>
        <w:rPr>
          <w:rFonts w:asciiTheme="minorBidi" w:hAnsiTheme="minorBidi"/>
          <w:sz w:val="24"/>
          <w:szCs w:val="24"/>
        </w:rPr>
        <w:t>,</w:t>
      </w:r>
      <w:r w:rsidR="00916C2A">
        <w:rPr>
          <w:rFonts w:asciiTheme="minorBidi" w:hAnsiTheme="minorBidi"/>
          <w:sz w:val="24"/>
          <w:szCs w:val="24"/>
        </w:rPr>
        <w:t>”</w:t>
      </w:r>
      <w:r w:rsidR="007A524B" w:rsidRPr="00FB4CDD">
        <w:rPr>
          <w:rFonts w:asciiTheme="minorBidi" w:hAnsiTheme="minorBidi"/>
          <w:sz w:val="24"/>
          <w:szCs w:val="24"/>
        </w:rPr>
        <w:t xml:space="preserve"> </w:t>
      </w:r>
      <w:r w:rsidR="00CF73E6" w:rsidRPr="00FB4CDD">
        <w:rPr>
          <w:rFonts w:asciiTheme="minorBidi" w:hAnsiTheme="minorBidi"/>
          <w:sz w:val="24"/>
          <w:szCs w:val="24"/>
        </w:rPr>
        <w:t>Yechezkel emphasizes only that they must recognize God.</w:t>
      </w:r>
    </w:p>
    <w:p w:rsidR="00CF73E6" w:rsidRPr="00FB4CDD" w:rsidRDefault="00CF73E6" w:rsidP="00580D77">
      <w:pPr>
        <w:bidi w:val="0"/>
        <w:spacing w:after="0" w:line="240" w:lineRule="auto"/>
        <w:ind w:firstLine="720"/>
        <w:jc w:val="both"/>
        <w:rPr>
          <w:rFonts w:asciiTheme="minorBidi" w:hAnsiTheme="minorBidi"/>
          <w:sz w:val="24"/>
          <w:szCs w:val="24"/>
        </w:rPr>
      </w:pPr>
    </w:p>
    <w:p w:rsidR="00CF73E6" w:rsidRPr="00FB4CDD" w:rsidRDefault="00CF73E6" w:rsidP="00580D77">
      <w:pPr>
        <w:bidi w:val="0"/>
        <w:spacing w:after="0" w:line="240" w:lineRule="auto"/>
        <w:jc w:val="both"/>
        <w:rPr>
          <w:rFonts w:asciiTheme="minorBidi" w:hAnsiTheme="minorBidi"/>
          <w:b/>
          <w:bCs/>
          <w:sz w:val="24"/>
          <w:szCs w:val="24"/>
        </w:rPr>
      </w:pPr>
      <w:r w:rsidRPr="00FB4CDD">
        <w:rPr>
          <w:rFonts w:asciiTheme="minorBidi" w:hAnsiTheme="minorBidi"/>
          <w:b/>
          <w:bCs/>
          <w:sz w:val="24"/>
          <w:szCs w:val="24"/>
        </w:rPr>
        <w:t>The seekers of prophecy (14:1-8)</w:t>
      </w:r>
    </w:p>
    <w:p w:rsidR="00916C2A" w:rsidRDefault="00916C2A" w:rsidP="00580D77">
      <w:pPr>
        <w:bidi w:val="0"/>
        <w:spacing w:after="0" w:line="240" w:lineRule="auto"/>
        <w:ind w:firstLine="720"/>
        <w:jc w:val="both"/>
        <w:rPr>
          <w:rFonts w:asciiTheme="minorBidi" w:hAnsiTheme="minorBidi"/>
          <w:sz w:val="24"/>
          <w:szCs w:val="24"/>
        </w:rPr>
      </w:pPr>
    </w:p>
    <w:p w:rsidR="00CF73E6" w:rsidRDefault="003C39C4" w:rsidP="00580D77">
      <w:pPr>
        <w:bidi w:val="0"/>
        <w:spacing w:after="0" w:line="240" w:lineRule="auto"/>
        <w:ind w:firstLine="720"/>
        <w:jc w:val="both"/>
        <w:rPr>
          <w:rFonts w:asciiTheme="minorBidi" w:hAnsiTheme="minorBidi"/>
          <w:sz w:val="24"/>
          <w:szCs w:val="24"/>
        </w:rPr>
      </w:pPr>
      <w:r>
        <w:rPr>
          <w:rFonts w:asciiTheme="minorBidi" w:hAnsiTheme="minorBidi"/>
          <w:sz w:val="24"/>
          <w:szCs w:val="24"/>
        </w:rPr>
        <w:t>So</w:t>
      </w:r>
      <w:r w:rsidRPr="00FB4CDD">
        <w:rPr>
          <w:rFonts w:asciiTheme="minorBidi" w:hAnsiTheme="minorBidi"/>
          <w:sz w:val="24"/>
          <w:szCs w:val="24"/>
        </w:rPr>
        <w:t xml:space="preserve"> </w:t>
      </w:r>
      <w:r w:rsidR="00A11AD3" w:rsidRPr="00FB4CDD">
        <w:rPr>
          <w:rFonts w:asciiTheme="minorBidi" w:hAnsiTheme="minorBidi"/>
          <w:sz w:val="24"/>
          <w:szCs w:val="24"/>
        </w:rPr>
        <w:t xml:space="preserve">far Yechezkel has spoken to those who seek out his prophecy – apparently in Babylonia. At this point the series of units dealing with different types of false prophecies is interrupted. </w:t>
      </w:r>
      <w:r>
        <w:rPr>
          <w:rFonts w:asciiTheme="minorBidi" w:hAnsiTheme="minorBidi"/>
          <w:sz w:val="24"/>
          <w:szCs w:val="24"/>
        </w:rPr>
        <w:t>But</w:t>
      </w:r>
      <w:r w:rsidR="00A11AD3" w:rsidRPr="00FB4CDD">
        <w:rPr>
          <w:rFonts w:asciiTheme="minorBidi" w:hAnsiTheme="minorBidi"/>
          <w:sz w:val="24"/>
          <w:szCs w:val="24"/>
        </w:rPr>
        <w:t xml:space="preserve"> the response that God conveys via Yechezkel to those who come to listen to him indicates that even those who recognized Yechezkel </w:t>
      </w:r>
      <w:r>
        <w:rPr>
          <w:rFonts w:asciiTheme="minorBidi" w:hAnsiTheme="minorBidi"/>
          <w:sz w:val="24"/>
          <w:szCs w:val="24"/>
        </w:rPr>
        <w:t>as</w:t>
      </w:r>
      <w:r w:rsidR="00A11AD3" w:rsidRPr="00FB4CDD">
        <w:rPr>
          <w:rFonts w:asciiTheme="minorBidi" w:hAnsiTheme="minorBidi"/>
          <w:sz w:val="24"/>
          <w:szCs w:val="24"/>
        </w:rPr>
        <w:t xml:space="preserve"> a true prophet and came to hear the word of God</w:t>
      </w:r>
      <w:r>
        <w:rPr>
          <w:rFonts w:asciiTheme="minorBidi" w:hAnsiTheme="minorBidi"/>
          <w:sz w:val="24"/>
          <w:szCs w:val="24"/>
        </w:rPr>
        <w:t xml:space="preserve"> from him</w:t>
      </w:r>
      <w:r w:rsidR="00A11AD3" w:rsidRPr="00FB4CDD">
        <w:rPr>
          <w:rFonts w:asciiTheme="minorBidi" w:hAnsiTheme="minorBidi"/>
          <w:sz w:val="24"/>
          <w:szCs w:val="24"/>
        </w:rPr>
        <w:t>, would not merit to hear any true prophecy, because of their</w:t>
      </w:r>
      <w:r w:rsidR="007A524B" w:rsidRPr="00FB4CDD">
        <w:rPr>
          <w:rFonts w:asciiTheme="minorBidi" w:hAnsiTheme="minorBidi"/>
          <w:sz w:val="24"/>
          <w:szCs w:val="24"/>
        </w:rPr>
        <w:t xml:space="preserve"> betrayal of God</w:t>
      </w:r>
      <w:r w:rsidR="00A11AD3" w:rsidRPr="00FB4CDD">
        <w:rPr>
          <w:rFonts w:asciiTheme="minorBidi" w:hAnsiTheme="minorBidi"/>
          <w:sz w:val="24"/>
          <w:szCs w:val="24"/>
        </w:rPr>
        <w:t>.</w:t>
      </w:r>
      <w:r w:rsidR="00A11AD3" w:rsidRPr="00FB4CDD">
        <w:rPr>
          <w:rStyle w:val="FootnoteReference"/>
          <w:rFonts w:asciiTheme="minorBidi" w:hAnsiTheme="minorBidi"/>
          <w:sz w:val="24"/>
          <w:szCs w:val="24"/>
        </w:rPr>
        <w:footnoteReference w:id="7"/>
      </w:r>
      <w:r w:rsidR="00A11AD3" w:rsidRPr="00FB4CDD">
        <w:rPr>
          <w:rFonts w:asciiTheme="minorBidi" w:hAnsiTheme="minorBidi"/>
          <w:sz w:val="24"/>
          <w:szCs w:val="24"/>
        </w:rPr>
        <w:t xml:space="preserve"> This leads us to </w:t>
      </w:r>
      <w:r>
        <w:rPr>
          <w:rFonts w:asciiTheme="minorBidi" w:hAnsiTheme="minorBidi"/>
          <w:sz w:val="24"/>
          <w:szCs w:val="24"/>
        </w:rPr>
        <w:t xml:space="preserve">the </w:t>
      </w:r>
      <w:r w:rsidRPr="00FB4CDD">
        <w:rPr>
          <w:rFonts w:asciiTheme="minorBidi" w:hAnsiTheme="minorBidi"/>
          <w:sz w:val="24"/>
          <w:szCs w:val="24"/>
        </w:rPr>
        <w:t>conclu</w:t>
      </w:r>
      <w:r>
        <w:rPr>
          <w:rFonts w:asciiTheme="minorBidi" w:hAnsiTheme="minorBidi"/>
          <w:sz w:val="24"/>
          <w:szCs w:val="24"/>
        </w:rPr>
        <w:t>sion</w:t>
      </w:r>
      <w:r w:rsidRPr="00FB4CDD">
        <w:rPr>
          <w:rFonts w:asciiTheme="minorBidi" w:hAnsiTheme="minorBidi"/>
          <w:sz w:val="24"/>
          <w:szCs w:val="24"/>
        </w:rPr>
        <w:t xml:space="preserve"> </w:t>
      </w:r>
      <w:r w:rsidR="00A11AD3" w:rsidRPr="00FB4CDD">
        <w:rPr>
          <w:rFonts w:asciiTheme="minorBidi" w:hAnsiTheme="minorBidi"/>
          <w:sz w:val="24"/>
          <w:szCs w:val="24"/>
        </w:rPr>
        <w:t>that the</w:t>
      </w:r>
      <w:r>
        <w:rPr>
          <w:rFonts w:asciiTheme="minorBidi" w:hAnsiTheme="minorBidi"/>
          <w:sz w:val="24"/>
          <w:szCs w:val="24"/>
        </w:rPr>
        <w:t xml:space="preserve">re are </w:t>
      </w:r>
      <w:r w:rsidR="00A11AD3" w:rsidRPr="00FB4CDD">
        <w:rPr>
          <w:rFonts w:asciiTheme="minorBidi" w:hAnsiTheme="minorBidi"/>
          <w:sz w:val="24"/>
          <w:szCs w:val="24"/>
        </w:rPr>
        <w:t>two preconditions</w:t>
      </w:r>
      <w:r>
        <w:rPr>
          <w:rFonts w:asciiTheme="minorBidi" w:hAnsiTheme="minorBidi"/>
          <w:sz w:val="24"/>
          <w:szCs w:val="24"/>
        </w:rPr>
        <w:t xml:space="preserve"> to </w:t>
      </w:r>
      <w:r w:rsidRPr="00FB4CDD">
        <w:rPr>
          <w:rFonts w:asciiTheme="minorBidi" w:hAnsiTheme="minorBidi"/>
          <w:sz w:val="24"/>
          <w:szCs w:val="24"/>
        </w:rPr>
        <w:t>hearing a prophecy from God</w:t>
      </w:r>
      <w:r w:rsidR="00A11AD3" w:rsidRPr="00FB4CDD">
        <w:rPr>
          <w:rFonts w:asciiTheme="minorBidi" w:hAnsiTheme="minorBidi"/>
          <w:sz w:val="24"/>
          <w:szCs w:val="24"/>
        </w:rPr>
        <w:t>: first</w:t>
      </w:r>
      <w:r w:rsidR="00C81140" w:rsidRPr="00FB4CDD">
        <w:rPr>
          <w:rFonts w:asciiTheme="minorBidi" w:hAnsiTheme="minorBidi"/>
          <w:sz w:val="24"/>
          <w:szCs w:val="24"/>
        </w:rPr>
        <w:t>, of course, avoid</w:t>
      </w:r>
      <w:r w:rsidR="00357F31">
        <w:rPr>
          <w:rFonts w:asciiTheme="minorBidi" w:hAnsiTheme="minorBidi"/>
          <w:sz w:val="24"/>
          <w:szCs w:val="24"/>
        </w:rPr>
        <w:t>ing</w:t>
      </w:r>
      <w:r w:rsidR="00C81140" w:rsidRPr="00FB4CDD">
        <w:rPr>
          <w:rFonts w:asciiTheme="minorBidi" w:hAnsiTheme="minorBidi"/>
          <w:sz w:val="24"/>
          <w:szCs w:val="24"/>
        </w:rPr>
        <w:t xml:space="preserve"> false prophets and resist</w:t>
      </w:r>
      <w:r w:rsidR="00357F31">
        <w:rPr>
          <w:rFonts w:asciiTheme="minorBidi" w:hAnsiTheme="minorBidi"/>
          <w:sz w:val="24"/>
          <w:szCs w:val="24"/>
        </w:rPr>
        <w:t>ing</w:t>
      </w:r>
      <w:r w:rsidR="00C81140" w:rsidRPr="00FB4CDD">
        <w:rPr>
          <w:rFonts w:asciiTheme="minorBidi" w:hAnsiTheme="minorBidi"/>
          <w:sz w:val="24"/>
          <w:szCs w:val="24"/>
        </w:rPr>
        <w:t xml:space="preserve"> their temptations</w:t>
      </w:r>
      <w:r w:rsidR="00357F31">
        <w:rPr>
          <w:rFonts w:asciiTheme="minorBidi" w:hAnsiTheme="minorBidi"/>
          <w:sz w:val="24"/>
          <w:szCs w:val="24"/>
        </w:rPr>
        <w:t>; s</w:t>
      </w:r>
      <w:r w:rsidR="00C81140" w:rsidRPr="00FB4CDD">
        <w:rPr>
          <w:rFonts w:asciiTheme="minorBidi" w:hAnsiTheme="minorBidi"/>
          <w:sz w:val="24"/>
          <w:szCs w:val="24"/>
        </w:rPr>
        <w:t>econd, as we learn from this chapter, the seekers of prophecy can only approach the prophet if they themselves are innocent. They will receive no message from God if, at the same time, they serv</w:t>
      </w:r>
      <w:r w:rsidR="00357F31">
        <w:rPr>
          <w:rFonts w:asciiTheme="minorBidi" w:hAnsiTheme="minorBidi"/>
          <w:sz w:val="24"/>
          <w:szCs w:val="24"/>
        </w:rPr>
        <w:t>e</w:t>
      </w:r>
      <w:r w:rsidR="00C81140" w:rsidRPr="00FB4CDD">
        <w:rPr>
          <w:rFonts w:asciiTheme="minorBidi" w:hAnsiTheme="minorBidi"/>
          <w:sz w:val="24"/>
          <w:szCs w:val="24"/>
        </w:rPr>
        <w:t xml:space="preserve"> idols. Yechezkel describes: “Then certain of the elders of Israel came to me and sat before me” (14:1). The identity of these “elders of Israel” is not made clear,</w:t>
      </w:r>
      <w:r w:rsidR="00C81140" w:rsidRPr="00FB4CDD">
        <w:rPr>
          <w:rStyle w:val="FootnoteReference"/>
          <w:rFonts w:asciiTheme="minorBidi" w:hAnsiTheme="minorBidi"/>
          <w:sz w:val="24"/>
          <w:szCs w:val="24"/>
        </w:rPr>
        <w:footnoteReference w:id="8"/>
      </w:r>
      <w:r w:rsidR="00793D63" w:rsidRPr="00FB4CDD">
        <w:rPr>
          <w:rFonts w:asciiTheme="minorBidi" w:hAnsiTheme="minorBidi"/>
          <w:sz w:val="24"/>
          <w:szCs w:val="24"/>
        </w:rPr>
        <w:t xml:space="preserve"> but unlike the description of the Divine vision that Yechezkel experiences when the “elders of Yehuda” are before him, in Chapter 8, here the elders’ request is denied (as in the appeal of the elders in Chapter 20, verses 1-4), because of their sins:</w:t>
      </w:r>
    </w:p>
    <w:p w:rsidR="00916C2A" w:rsidRPr="00FB4CDD" w:rsidRDefault="00916C2A" w:rsidP="00580D77">
      <w:pPr>
        <w:bidi w:val="0"/>
        <w:spacing w:after="0" w:line="240" w:lineRule="auto"/>
        <w:ind w:firstLine="720"/>
        <w:jc w:val="both"/>
        <w:rPr>
          <w:rFonts w:asciiTheme="minorBidi" w:hAnsiTheme="minorBidi"/>
          <w:sz w:val="24"/>
          <w:szCs w:val="24"/>
        </w:rPr>
      </w:pPr>
    </w:p>
    <w:p w:rsidR="00793D63" w:rsidRPr="00FB4CDD" w:rsidRDefault="00793D63" w:rsidP="00580D77">
      <w:pPr>
        <w:bidi w:val="0"/>
        <w:spacing w:after="0" w:line="240" w:lineRule="auto"/>
        <w:ind w:left="720"/>
        <w:jc w:val="both"/>
        <w:rPr>
          <w:rFonts w:asciiTheme="minorBidi" w:hAnsiTheme="minorBidi"/>
          <w:sz w:val="24"/>
          <w:szCs w:val="24"/>
        </w:rPr>
      </w:pPr>
      <w:r w:rsidRPr="00FB4CDD">
        <w:rPr>
          <w:rFonts w:asciiTheme="minorBidi" w:hAnsiTheme="minorBidi"/>
          <w:sz w:val="24"/>
          <w:szCs w:val="24"/>
        </w:rPr>
        <w:t>“And the word of the</w:t>
      </w:r>
      <w:r w:rsidR="00503CF9" w:rsidRPr="00FB4CDD">
        <w:rPr>
          <w:rFonts w:asciiTheme="minorBidi" w:hAnsiTheme="minorBidi"/>
          <w:sz w:val="24"/>
          <w:szCs w:val="24"/>
        </w:rPr>
        <w:t xml:space="preserve"> Lord came to me, saying, Son of</w:t>
      </w:r>
      <w:r w:rsidRPr="00FB4CDD">
        <w:rPr>
          <w:rFonts w:asciiTheme="minorBidi" w:hAnsiTheme="minorBidi"/>
          <w:sz w:val="24"/>
          <w:szCs w:val="24"/>
        </w:rPr>
        <w:t xml:space="preserve"> man, these men have set up their idols in their heart, and put the stumbling block of their </w:t>
      </w:r>
      <w:r w:rsidRPr="00FB4CDD">
        <w:rPr>
          <w:rFonts w:asciiTheme="minorBidi" w:hAnsiTheme="minorBidi"/>
          <w:sz w:val="24"/>
          <w:szCs w:val="24"/>
        </w:rPr>
        <w:lastRenderedPageBreak/>
        <w:t>iniquity before their faces; should I let Myself be inquired of at all by them?” (14:2-3)</w:t>
      </w:r>
    </w:p>
    <w:p w:rsidR="00916C2A" w:rsidRDefault="00916C2A" w:rsidP="00580D77">
      <w:pPr>
        <w:bidi w:val="0"/>
        <w:spacing w:after="0" w:line="240" w:lineRule="auto"/>
        <w:ind w:firstLine="720"/>
        <w:jc w:val="both"/>
        <w:rPr>
          <w:rFonts w:asciiTheme="minorBidi" w:hAnsiTheme="minorBidi"/>
          <w:sz w:val="24"/>
          <w:szCs w:val="24"/>
        </w:rPr>
      </w:pPr>
    </w:p>
    <w:p w:rsidR="00E80389" w:rsidRPr="00FB4CDD" w:rsidRDefault="00E80389" w:rsidP="00580D77">
      <w:pPr>
        <w:bidi w:val="0"/>
        <w:spacing w:after="0" w:line="240" w:lineRule="auto"/>
        <w:ind w:firstLine="720"/>
        <w:jc w:val="both"/>
        <w:rPr>
          <w:rFonts w:asciiTheme="minorBidi" w:hAnsiTheme="minorBidi"/>
          <w:sz w:val="24"/>
          <w:szCs w:val="24"/>
        </w:rPr>
      </w:pPr>
      <w:r w:rsidRPr="00FB4CDD">
        <w:rPr>
          <w:rFonts w:asciiTheme="minorBidi" w:hAnsiTheme="minorBidi"/>
          <w:sz w:val="24"/>
          <w:szCs w:val="24"/>
        </w:rPr>
        <w:t>In other words, why should people who worship idols merit hearing the word of God? Nevertheless, they are not simply ignored</w:t>
      </w:r>
      <w:r w:rsidR="007A524B" w:rsidRPr="00FB4CDD">
        <w:rPr>
          <w:rFonts w:asciiTheme="minorBidi" w:hAnsiTheme="minorBidi"/>
          <w:sz w:val="24"/>
          <w:szCs w:val="24"/>
        </w:rPr>
        <w:t xml:space="preserve"> and rejected</w:t>
      </w:r>
      <w:r w:rsidRPr="00FB4CDD">
        <w:rPr>
          <w:rFonts w:asciiTheme="minorBidi" w:hAnsiTheme="minorBidi"/>
          <w:sz w:val="24"/>
          <w:szCs w:val="24"/>
        </w:rPr>
        <w:t>; they are rebuked for their actions:</w:t>
      </w:r>
    </w:p>
    <w:p w:rsidR="00916C2A" w:rsidRDefault="00916C2A" w:rsidP="00580D77">
      <w:pPr>
        <w:bidi w:val="0"/>
        <w:spacing w:after="0" w:line="240" w:lineRule="auto"/>
        <w:ind w:left="720" w:firstLine="720"/>
        <w:jc w:val="both"/>
        <w:rPr>
          <w:rFonts w:asciiTheme="minorBidi" w:hAnsiTheme="minorBidi"/>
          <w:sz w:val="24"/>
          <w:szCs w:val="24"/>
        </w:rPr>
      </w:pPr>
    </w:p>
    <w:p w:rsidR="006B0C4F" w:rsidRPr="00FB4CDD" w:rsidRDefault="006B0C4F" w:rsidP="00580D77">
      <w:pPr>
        <w:bidi w:val="0"/>
        <w:spacing w:after="0" w:line="240" w:lineRule="auto"/>
        <w:ind w:left="720"/>
        <w:jc w:val="both"/>
        <w:rPr>
          <w:rFonts w:asciiTheme="minorBidi" w:hAnsiTheme="minorBidi"/>
          <w:sz w:val="24"/>
          <w:szCs w:val="24"/>
        </w:rPr>
      </w:pPr>
      <w:r w:rsidRPr="00FB4CDD">
        <w:rPr>
          <w:rFonts w:asciiTheme="minorBidi" w:hAnsiTheme="minorBidi"/>
          <w:sz w:val="24"/>
          <w:szCs w:val="24"/>
        </w:rPr>
        <w:t>“Therefor</w:t>
      </w:r>
      <w:r w:rsidR="00357F31">
        <w:rPr>
          <w:rFonts w:asciiTheme="minorBidi" w:hAnsiTheme="minorBidi"/>
          <w:sz w:val="24"/>
          <w:szCs w:val="24"/>
        </w:rPr>
        <w:t>e</w:t>
      </w:r>
      <w:r w:rsidRPr="00FB4CDD">
        <w:rPr>
          <w:rFonts w:asciiTheme="minorBidi" w:hAnsiTheme="minorBidi"/>
          <w:sz w:val="24"/>
          <w:szCs w:val="24"/>
        </w:rPr>
        <w:t xml:space="preserve"> speak to them and say to them, Thus says the Lord God: every man of the house of Israel that sets up his idols in his heart, and puts the stumbling-block of his iniquity before his face, and comes to the prophet – I the Lord will answer him that comes with the multitude of his idols, that I may catch the house of Israel in their own heart, because they are all estranged from Me through their idols.” (14:4-5)</w:t>
      </w:r>
    </w:p>
    <w:p w:rsidR="00916C2A" w:rsidRDefault="00916C2A" w:rsidP="00580D77">
      <w:pPr>
        <w:bidi w:val="0"/>
        <w:spacing w:after="0" w:line="240" w:lineRule="auto"/>
        <w:ind w:firstLine="720"/>
        <w:jc w:val="both"/>
        <w:rPr>
          <w:rFonts w:asciiTheme="minorBidi" w:hAnsiTheme="minorBidi"/>
          <w:sz w:val="24"/>
          <w:szCs w:val="24"/>
        </w:rPr>
      </w:pPr>
    </w:p>
    <w:p w:rsidR="00793D63" w:rsidRDefault="006B0C4F" w:rsidP="00580D77">
      <w:pPr>
        <w:bidi w:val="0"/>
        <w:spacing w:after="0" w:line="240" w:lineRule="auto"/>
        <w:ind w:firstLine="720"/>
        <w:jc w:val="both"/>
        <w:rPr>
          <w:rFonts w:asciiTheme="minorBidi" w:hAnsiTheme="minorBidi"/>
          <w:sz w:val="24"/>
          <w:szCs w:val="24"/>
        </w:rPr>
      </w:pPr>
      <w:r w:rsidRPr="00FB4CDD">
        <w:rPr>
          <w:rFonts w:asciiTheme="minorBidi" w:hAnsiTheme="minorBidi"/>
          <w:sz w:val="24"/>
          <w:szCs w:val="24"/>
        </w:rPr>
        <w:t>Notably, and uniquely in this Book, Yechezkel calls upon them to repent – perhaps because these people have</w:t>
      </w:r>
      <w:r w:rsidR="007A524B" w:rsidRPr="00FB4CDD">
        <w:rPr>
          <w:rFonts w:asciiTheme="minorBidi" w:hAnsiTheme="minorBidi"/>
          <w:sz w:val="24"/>
          <w:szCs w:val="24"/>
        </w:rPr>
        <w:t>, after all,</w:t>
      </w:r>
      <w:r w:rsidRPr="00FB4CDD">
        <w:rPr>
          <w:rFonts w:asciiTheme="minorBidi" w:hAnsiTheme="minorBidi"/>
          <w:sz w:val="24"/>
          <w:szCs w:val="24"/>
        </w:rPr>
        <w:t xml:space="preserve"> come to hear God’s word from the prophet:</w:t>
      </w:r>
    </w:p>
    <w:p w:rsidR="00916C2A" w:rsidRPr="00FB4CDD" w:rsidRDefault="00916C2A" w:rsidP="00580D77">
      <w:pPr>
        <w:bidi w:val="0"/>
        <w:spacing w:after="0" w:line="240" w:lineRule="auto"/>
        <w:ind w:firstLine="720"/>
        <w:jc w:val="both"/>
        <w:rPr>
          <w:rFonts w:asciiTheme="minorBidi" w:hAnsiTheme="minorBidi"/>
          <w:sz w:val="24"/>
          <w:szCs w:val="24"/>
        </w:rPr>
      </w:pPr>
    </w:p>
    <w:p w:rsidR="006B0C4F" w:rsidRPr="00FB4CDD" w:rsidRDefault="006B0C4F" w:rsidP="00580D77">
      <w:pPr>
        <w:bidi w:val="0"/>
        <w:spacing w:after="0" w:line="240" w:lineRule="auto"/>
        <w:ind w:left="720"/>
        <w:jc w:val="both"/>
        <w:rPr>
          <w:rFonts w:asciiTheme="minorBidi" w:hAnsiTheme="minorBidi"/>
          <w:sz w:val="24"/>
          <w:szCs w:val="24"/>
        </w:rPr>
      </w:pPr>
      <w:r w:rsidRPr="00FB4CDD">
        <w:rPr>
          <w:rFonts w:asciiTheme="minorBidi" w:hAnsiTheme="minorBidi"/>
          <w:sz w:val="24"/>
          <w:szCs w:val="24"/>
        </w:rPr>
        <w:t>“Therefore say to the house of Israel, Thus says the Lord God: Repent, and turn yourselves from your idols, and turn away your faces from all your abominations.” (v. 6)</w:t>
      </w:r>
    </w:p>
    <w:p w:rsidR="00916C2A" w:rsidRDefault="00916C2A" w:rsidP="00580D77">
      <w:pPr>
        <w:bidi w:val="0"/>
        <w:spacing w:after="0" w:line="240" w:lineRule="auto"/>
        <w:ind w:firstLine="720"/>
        <w:jc w:val="both"/>
        <w:rPr>
          <w:rFonts w:asciiTheme="minorBidi" w:hAnsiTheme="minorBidi"/>
          <w:sz w:val="24"/>
          <w:szCs w:val="24"/>
        </w:rPr>
      </w:pPr>
    </w:p>
    <w:p w:rsidR="006B0C4F" w:rsidRDefault="006B0C4F" w:rsidP="00580D77">
      <w:pPr>
        <w:bidi w:val="0"/>
        <w:spacing w:after="0" w:line="240" w:lineRule="auto"/>
        <w:ind w:firstLine="720"/>
        <w:jc w:val="both"/>
        <w:rPr>
          <w:rFonts w:asciiTheme="minorBidi" w:hAnsiTheme="minorBidi"/>
          <w:sz w:val="24"/>
          <w:szCs w:val="24"/>
        </w:rPr>
      </w:pPr>
      <w:r w:rsidRPr="00FB4CDD">
        <w:rPr>
          <w:rFonts w:asciiTheme="minorBidi" w:hAnsiTheme="minorBidi"/>
          <w:sz w:val="24"/>
          <w:szCs w:val="24"/>
        </w:rPr>
        <w:t>The punishment for those who come to seek God’s word while still serving idols will be harsh:</w:t>
      </w:r>
    </w:p>
    <w:p w:rsidR="00916C2A" w:rsidRPr="00FB4CDD" w:rsidRDefault="00916C2A" w:rsidP="00580D77">
      <w:pPr>
        <w:bidi w:val="0"/>
        <w:spacing w:after="0" w:line="240" w:lineRule="auto"/>
        <w:ind w:firstLine="720"/>
        <w:jc w:val="both"/>
        <w:rPr>
          <w:rFonts w:asciiTheme="minorBidi" w:hAnsiTheme="minorBidi"/>
          <w:sz w:val="24"/>
          <w:szCs w:val="24"/>
        </w:rPr>
      </w:pPr>
    </w:p>
    <w:p w:rsidR="006B0C4F" w:rsidRPr="00FB4CDD" w:rsidRDefault="006B0C4F" w:rsidP="00580D77">
      <w:pPr>
        <w:bidi w:val="0"/>
        <w:spacing w:after="0" w:line="240" w:lineRule="auto"/>
        <w:ind w:left="720"/>
        <w:jc w:val="both"/>
        <w:rPr>
          <w:rFonts w:asciiTheme="minorBidi" w:hAnsiTheme="minorBidi"/>
          <w:sz w:val="24"/>
          <w:szCs w:val="24"/>
        </w:rPr>
      </w:pPr>
      <w:r w:rsidRPr="00FB4CDD">
        <w:rPr>
          <w:rFonts w:asciiTheme="minorBidi" w:hAnsiTheme="minorBidi"/>
          <w:sz w:val="24"/>
          <w:szCs w:val="24"/>
        </w:rPr>
        <w:t>“I will set My face against that man, and will make him a sign and a proverb, and I will cut him off from the midst of My people, and you shall know that I am the Lord.” (v. 8)</w:t>
      </w:r>
    </w:p>
    <w:p w:rsidR="00916C2A" w:rsidRDefault="00916C2A" w:rsidP="00580D77">
      <w:pPr>
        <w:bidi w:val="0"/>
        <w:spacing w:after="0" w:line="240" w:lineRule="auto"/>
        <w:ind w:firstLine="720"/>
        <w:jc w:val="both"/>
        <w:rPr>
          <w:rFonts w:asciiTheme="minorBidi" w:hAnsiTheme="minorBidi"/>
          <w:sz w:val="24"/>
          <w:szCs w:val="24"/>
        </w:rPr>
      </w:pPr>
    </w:p>
    <w:p w:rsidR="006B0C4F" w:rsidRPr="00FB4CDD" w:rsidRDefault="006B0C4F" w:rsidP="00580D77">
      <w:pPr>
        <w:bidi w:val="0"/>
        <w:spacing w:after="0" w:line="240" w:lineRule="auto"/>
        <w:ind w:firstLine="720"/>
        <w:jc w:val="both"/>
        <w:rPr>
          <w:rFonts w:asciiTheme="minorBidi" w:hAnsiTheme="minorBidi"/>
          <w:sz w:val="24"/>
          <w:szCs w:val="24"/>
        </w:rPr>
      </w:pPr>
      <w:r w:rsidRPr="00FB4CDD">
        <w:rPr>
          <w:rFonts w:asciiTheme="minorBidi" w:hAnsiTheme="minorBidi"/>
          <w:sz w:val="24"/>
          <w:szCs w:val="24"/>
        </w:rPr>
        <w:t>Like the false prophets, they will be “cut off from the midst of the people”. This is another indication of the severity of th</w:t>
      </w:r>
      <w:r w:rsidR="00357F31">
        <w:rPr>
          <w:rFonts w:asciiTheme="minorBidi" w:hAnsiTheme="minorBidi"/>
          <w:sz w:val="24"/>
          <w:szCs w:val="24"/>
        </w:rPr>
        <w:t>e elders’</w:t>
      </w:r>
      <w:r w:rsidRPr="00FB4CDD">
        <w:rPr>
          <w:rFonts w:asciiTheme="minorBidi" w:hAnsiTheme="minorBidi"/>
          <w:sz w:val="24"/>
          <w:szCs w:val="24"/>
        </w:rPr>
        <w:t xml:space="preserve"> dual loyalty.</w:t>
      </w:r>
    </w:p>
    <w:p w:rsidR="006B0C4F" w:rsidRPr="00FB4CDD" w:rsidRDefault="006B0C4F" w:rsidP="00580D77">
      <w:pPr>
        <w:bidi w:val="0"/>
        <w:spacing w:after="0" w:line="240" w:lineRule="auto"/>
        <w:jc w:val="both"/>
        <w:rPr>
          <w:rFonts w:asciiTheme="minorBidi" w:hAnsiTheme="minorBidi"/>
          <w:sz w:val="24"/>
          <w:szCs w:val="24"/>
        </w:rPr>
      </w:pPr>
    </w:p>
    <w:p w:rsidR="006B0C4F" w:rsidRPr="00FB4CDD" w:rsidRDefault="006B0C4F" w:rsidP="00580D77">
      <w:pPr>
        <w:bidi w:val="0"/>
        <w:spacing w:after="0" w:line="240" w:lineRule="auto"/>
        <w:jc w:val="both"/>
        <w:rPr>
          <w:rFonts w:asciiTheme="minorBidi" w:hAnsiTheme="minorBidi"/>
          <w:b/>
          <w:bCs/>
          <w:sz w:val="24"/>
          <w:szCs w:val="24"/>
        </w:rPr>
      </w:pPr>
      <w:r w:rsidRPr="00FB4CDD">
        <w:rPr>
          <w:rFonts w:asciiTheme="minorBidi" w:hAnsiTheme="minorBidi"/>
          <w:b/>
          <w:bCs/>
          <w:sz w:val="24"/>
          <w:szCs w:val="24"/>
        </w:rPr>
        <w:t>“A prophet who is tempted</w:t>
      </w:r>
      <w:r w:rsidR="00916C2A">
        <w:rPr>
          <w:rFonts w:asciiTheme="minorBidi" w:hAnsiTheme="minorBidi"/>
          <w:b/>
          <w:bCs/>
          <w:sz w:val="24"/>
          <w:szCs w:val="24"/>
        </w:rPr>
        <w:t>,”</w:t>
      </w:r>
      <w:r w:rsidRPr="00FB4CDD">
        <w:rPr>
          <w:rFonts w:asciiTheme="minorBidi" w:hAnsiTheme="minorBidi"/>
          <w:b/>
          <w:bCs/>
          <w:sz w:val="24"/>
          <w:szCs w:val="24"/>
        </w:rPr>
        <w:t xml:space="preserve"> and conclusion (14:9-11)</w:t>
      </w:r>
    </w:p>
    <w:p w:rsidR="00916C2A" w:rsidRDefault="00916C2A" w:rsidP="00580D77">
      <w:pPr>
        <w:bidi w:val="0"/>
        <w:spacing w:after="0" w:line="240" w:lineRule="auto"/>
        <w:ind w:firstLine="720"/>
        <w:jc w:val="both"/>
        <w:rPr>
          <w:rFonts w:asciiTheme="minorBidi" w:hAnsiTheme="minorBidi"/>
          <w:sz w:val="24"/>
          <w:szCs w:val="24"/>
        </w:rPr>
      </w:pPr>
    </w:p>
    <w:p w:rsidR="006B0C4F" w:rsidRDefault="00BE5F7C" w:rsidP="00580D77">
      <w:pPr>
        <w:bidi w:val="0"/>
        <w:spacing w:after="0" w:line="240" w:lineRule="auto"/>
        <w:ind w:firstLine="720"/>
        <w:jc w:val="both"/>
        <w:rPr>
          <w:rFonts w:asciiTheme="minorBidi" w:hAnsiTheme="minorBidi"/>
          <w:sz w:val="24"/>
          <w:szCs w:val="24"/>
        </w:rPr>
      </w:pPr>
      <w:r w:rsidRPr="00FB4CDD">
        <w:rPr>
          <w:rFonts w:asciiTheme="minorBidi" w:hAnsiTheme="minorBidi"/>
          <w:sz w:val="24"/>
          <w:szCs w:val="24"/>
        </w:rPr>
        <w:t xml:space="preserve">Finally, we are told of a rather surprising group: prophets who have been tempted by God to mislead the people with their words. </w:t>
      </w:r>
      <w:r w:rsidR="0099627D" w:rsidRPr="00FB4CDD">
        <w:rPr>
          <w:rFonts w:asciiTheme="minorBidi" w:hAnsiTheme="minorBidi"/>
          <w:sz w:val="24"/>
          <w:szCs w:val="24"/>
        </w:rPr>
        <w:t xml:space="preserve">In </w:t>
      </w:r>
      <w:r w:rsidRPr="00FB4CDD">
        <w:rPr>
          <w:rFonts w:asciiTheme="minorBidi" w:hAnsiTheme="minorBidi"/>
          <w:sz w:val="24"/>
          <w:szCs w:val="24"/>
        </w:rPr>
        <w:t>contrast to the false prophets who “prophesied out of their own hearts</w:t>
      </w:r>
      <w:r w:rsidR="00916C2A">
        <w:rPr>
          <w:rFonts w:asciiTheme="minorBidi" w:hAnsiTheme="minorBidi"/>
          <w:sz w:val="24"/>
          <w:szCs w:val="24"/>
        </w:rPr>
        <w:t>,”</w:t>
      </w:r>
      <w:r w:rsidRPr="00FB4CDD">
        <w:rPr>
          <w:rFonts w:asciiTheme="minorBidi" w:hAnsiTheme="minorBidi"/>
          <w:sz w:val="24"/>
          <w:szCs w:val="24"/>
        </w:rPr>
        <w:t xml:space="preserve"> this last group has been guided by God Himself:</w:t>
      </w:r>
    </w:p>
    <w:p w:rsidR="00916C2A" w:rsidRPr="00FB4CDD" w:rsidRDefault="00916C2A" w:rsidP="00580D77">
      <w:pPr>
        <w:bidi w:val="0"/>
        <w:spacing w:after="0" w:line="240" w:lineRule="auto"/>
        <w:ind w:firstLine="720"/>
        <w:jc w:val="both"/>
        <w:rPr>
          <w:rFonts w:asciiTheme="minorBidi" w:hAnsiTheme="minorBidi"/>
          <w:sz w:val="24"/>
          <w:szCs w:val="24"/>
        </w:rPr>
      </w:pPr>
    </w:p>
    <w:p w:rsidR="00BE5F7C" w:rsidRPr="00FB4CDD" w:rsidRDefault="00BE5F7C" w:rsidP="00580D77">
      <w:pPr>
        <w:bidi w:val="0"/>
        <w:spacing w:after="0" w:line="240" w:lineRule="auto"/>
        <w:ind w:left="720"/>
        <w:jc w:val="both"/>
        <w:rPr>
          <w:rFonts w:asciiTheme="minorBidi" w:hAnsiTheme="minorBidi"/>
          <w:sz w:val="24"/>
          <w:szCs w:val="24"/>
        </w:rPr>
      </w:pPr>
      <w:r w:rsidRPr="00FB4CDD">
        <w:rPr>
          <w:rFonts w:asciiTheme="minorBidi" w:hAnsiTheme="minorBidi"/>
          <w:sz w:val="24"/>
          <w:szCs w:val="24"/>
        </w:rPr>
        <w:t>“And if the prophet be deceived when he has spoken a thing, I the Lord have deceived that prophet…” (14:9)</w:t>
      </w:r>
    </w:p>
    <w:p w:rsidR="00916C2A" w:rsidRDefault="00916C2A" w:rsidP="00580D77">
      <w:pPr>
        <w:bidi w:val="0"/>
        <w:spacing w:after="0" w:line="240" w:lineRule="auto"/>
        <w:ind w:firstLine="720"/>
        <w:jc w:val="both"/>
        <w:rPr>
          <w:rFonts w:asciiTheme="minorBidi" w:hAnsiTheme="minorBidi"/>
          <w:sz w:val="24"/>
          <w:szCs w:val="24"/>
        </w:rPr>
      </w:pPr>
    </w:p>
    <w:p w:rsidR="00BE5F7C" w:rsidRPr="00FB4CDD" w:rsidRDefault="0099627D" w:rsidP="00580D77">
      <w:pPr>
        <w:bidi w:val="0"/>
        <w:spacing w:after="0" w:line="240" w:lineRule="auto"/>
        <w:ind w:firstLine="720"/>
        <w:jc w:val="both"/>
        <w:rPr>
          <w:rFonts w:asciiTheme="minorBidi" w:hAnsiTheme="minorBidi"/>
          <w:sz w:val="24"/>
          <w:szCs w:val="24"/>
        </w:rPr>
      </w:pPr>
      <w:r w:rsidRPr="00FB4CDD">
        <w:rPr>
          <w:rFonts w:asciiTheme="minorBidi" w:hAnsiTheme="minorBidi"/>
          <w:sz w:val="24"/>
          <w:szCs w:val="24"/>
        </w:rPr>
        <w:t xml:space="preserve">The existence of this group raises the obvious question: how can Yechezkel </w:t>
      </w:r>
      <w:r w:rsidR="008F3DBB" w:rsidRPr="00FB4CDD">
        <w:rPr>
          <w:rFonts w:asciiTheme="minorBidi" w:hAnsiTheme="minorBidi"/>
          <w:sz w:val="24"/>
          <w:szCs w:val="24"/>
        </w:rPr>
        <w:t>blame prophets whom Go</w:t>
      </w:r>
      <w:r w:rsidR="007A524B" w:rsidRPr="00FB4CDD">
        <w:rPr>
          <w:rFonts w:asciiTheme="minorBidi" w:hAnsiTheme="minorBidi"/>
          <w:sz w:val="24"/>
          <w:szCs w:val="24"/>
        </w:rPr>
        <w:t>d has caused to speak falsely? And h</w:t>
      </w:r>
      <w:r w:rsidR="008F3DBB" w:rsidRPr="00FB4CDD">
        <w:rPr>
          <w:rFonts w:asciiTheme="minorBidi" w:hAnsiTheme="minorBidi"/>
          <w:sz w:val="24"/>
          <w:szCs w:val="24"/>
        </w:rPr>
        <w:t>ow are the people supposed to know that they are not speaking the truth? The commentators offer different solutions to this question. Rashi explains:</w:t>
      </w:r>
    </w:p>
    <w:p w:rsidR="00916C2A" w:rsidRDefault="00916C2A" w:rsidP="00580D77">
      <w:pPr>
        <w:bidi w:val="0"/>
        <w:spacing w:after="0" w:line="240" w:lineRule="auto"/>
        <w:ind w:left="720" w:firstLine="720"/>
        <w:jc w:val="both"/>
        <w:rPr>
          <w:rFonts w:asciiTheme="minorBidi" w:hAnsiTheme="minorBidi"/>
          <w:sz w:val="24"/>
          <w:szCs w:val="24"/>
        </w:rPr>
      </w:pPr>
    </w:p>
    <w:p w:rsidR="008F3DBB" w:rsidRPr="00FB4CDD" w:rsidRDefault="008F3DBB" w:rsidP="00580D77">
      <w:pPr>
        <w:bidi w:val="0"/>
        <w:spacing w:after="0" w:line="240" w:lineRule="auto"/>
        <w:ind w:left="720"/>
        <w:jc w:val="both"/>
        <w:rPr>
          <w:rFonts w:asciiTheme="minorBidi" w:hAnsiTheme="minorBidi"/>
          <w:sz w:val="24"/>
          <w:szCs w:val="24"/>
        </w:rPr>
      </w:pPr>
      <w:r w:rsidRPr="00FB4CDD">
        <w:rPr>
          <w:rFonts w:asciiTheme="minorBidi" w:hAnsiTheme="minorBidi"/>
          <w:sz w:val="24"/>
          <w:szCs w:val="24"/>
        </w:rPr>
        <w:t>“I allowed him an opening in whichever direction he chose. Hence we must say – if he came with impure intent, the way is open to him.”</w:t>
      </w:r>
    </w:p>
    <w:p w:rsidR="00916C2A" w:rsidRDefault="00916C2A" w:rsidP="00580D77">
      <w:pPr>
        <w:bidi w:val="0"/>
        <w:spacing w:after="0" w:line="240" w:lineRule="auto"/>
        <w:ind w:firstLine="720"/>
        <w:jc w:val="both"/>
        <w:rPr>
          <w:rFonts w:asciiTheme="minorBidi" w:hAnsiTheme="minorBidi"/>
          <w:sz w:val="24"/>
          <w:szCs w:val="24"/>
        </w:rPr>
      </w:pPr>
    </w:p>
    <w:p w:rsidR="008F3DBB" w:rsidRDefault="008F3DBB" w:rsidP="00580D77">
      <w:pPr>
        <w:bidi w:val="0"/>
        <w:spacing w:after="0" w:line="240" w:lineRule="auto"/>
        <w:ind w:firstLine="720"/>
        <w:jc w:val="both"/>
        <w:rPr>
          <w:rFonts w:asciiTheme="minorBidi" w:hAnsiTheme="minorBidi"/>
          <w:sz w:val="24"/>
          <w:szCs w:val="24"/>
        </w:rPr>
      </w:pPr>
      <w:r w:rsidRPr="00FB4CDD">
        <w:rPr>
          <w:rFonts w:asciiTheme="minorBidi" w:hAnsiTheme="minorBidi"/>
          <w:sz w:val="24"/>
          <w:szCs w:val="24"/>
        </w:rPr>
        <w:t>Thus, God’s tempting of the prophet is</w:t>
      </w:r>
      <w:r w:rsidR="00357F31">
        <w:rPr>
          <w:rFonts w:asciiTheme="minorBidi" w:hAnsiTheme="minorBidi"/>
          <w:sz w:val="24"/>
          <w:szCs w:val="24"/>
        </w:rPr>
        <w:t>,</w:t>
      </w:r>
      <w:r w:rsidRPr="00FB4CDD">
        <w:rPr>
          <w:rFonts w:asciiTheme="minorBidi" w:hAnsiTheme="minorBidi"/>
          <w:sz w:val="24"/>
          <w:szCs w:val="24"/>
        </w:rPr>
        <w:t xml:space="preserve"> in fact</w:t>
      </w:r>
      <w:r w:rsidR="00357F31">
        <w:rPr>
          <w:rFonts w:asciiTheme="minorBidi" w:hAnsiTheme="minorBidi"/>
          <w:sz w:val="24"/>
          <w:szCs w:val="24"/>
        </w:rPr>
        <w:t>,</w:t>
      </w:r>
      <w:r w:rsidRPr="00FB4CDD">
        <w:rPr>
          <w:rFonts w:asciiTheme="minorBidi" w:hAnsiTheme="minorBidi"/>
          <w:sz w:val="24"/>
          <w:szCs w:val="24"/>
        </w:rPr>
        <w:t xml:space="preserve"> part of his punishment. A similar interpretation is offered by R. Eliezer of Beaugency:</w:t>
      </w:r>
    </w:p>
    <w:p w:rsidR="00916C2A" w:rsidRPr="00FB4CDD" w:rsidRDefault="00916C2A" w:rsidP="00580D77">
      <w:pPr>
        <w:bidi w:val="0"/>
        <w:spacing w:after="0" w:line="240" w:lineRule="auto"/>
        <w:ind w:firstLine="720"/>
        <w:jc w:val="both"/>
        <w:rPr>
          <w:rFonts w:asciiTheme="minorBidi" w:hAnsiTheme="minorBidi"/>
          <w:sz w:val="24"/>
          <w:szCs w:val="24"/>
        </w:rPr>
      </w:pPr>
    </w:p>
    <w:p w:rsidR="008F3DBB" w:rsidRPr="00FB4CDD" w:rsidRDefault="008F3DBB" w:rsidP="00580D77">
      <w:pPr>
        <w:bidi w:val="0"/>
        <w:spacing w:after="0" w:line="240" w:lineRule="auto"/>
        <w:ind w:left="720"/>
        <w:jc w:val="both"/>
        <w:rPr>
          <w:rFonts w:asciiTheme="minorBidi" w:hAnsiTheme="minorBidi"/>
          <w:sz w:val="24"/>
          <w:szCs w:val="24"/>
        </w:rPr>
      </w:pPr>
      <w:r w:rsidRPr="00FB4CDD">
        <w:rPr>
          <w:rFonts w:asciiTheme="minorBidi" w:hAnsiTheme="minorBidi"/>
          <w:sz w:val="24"/>
          <w:szCs w:val="24"/>
        </w:rPr>
        <w:t>“’I the Lord have deceived…’ – in other words, having already made known to him the nature of the wicked one who comes seeking his word, I test him without offering any further warning or caution. I allow him to be tempted by him, and then I will punish him.”</w:t>
      </w:r>
    </w:p>
    <w:p w:rsidR="00916C2A" w:rsidRDefault="00916C2A" w:rsidP="00580D77">
      <w:pPr>
        <w:bidi w:val="0"/>
        <w:spacing w:after="0" w:line="240" w:lineRule="auto"/>
        <w:ind w:firstLine="720"/>
        <w:jc w:val="both"/>
        <w:rPr>
          <w:rFonts w:asciiTheme="minorBidi" w:hAnsiTheme="minorBidi"/>
          <w:sz w:val="24"/>
          <w:szCs w:val="24"/>
        </w:rPr>
      </w:pPr>
    </w:p>
    <w:p w:rsidR="008F3DBB" w:rsidRPr="00FB4CDD" w:rsidRDefault="008F3DBB" w:rsidP="00580D77">
      <w:pPr>
        <w:bidi w:val="0"/>
        <w:spacing w:after="0" w:line="240" w:lineRule="auto"/>
        <w:ind w:firstLine="720"/>
        <w:jc w:val="both"/>
        <w:rPr>
          <w:rFonts w:asciiTheme="minorBidi" w:hAnsiTheme="minorBidi"/>
          <w:sz w:val="24"/>
          <w:szCs w:val="24"/>
        </w:rPr>
      </w:pPr>
      <w:r w:rsidRPr="00FB4CDD">
        <w:rPr>
          <w:rFonts w:asciiTheme="minorBidi" w:hAnsiTheme="minorBidi"/>
          <w:sz w:val="24"/>
          <w:szCs w:val="24"/>
        </w:rPr>
        <w:t>In contrast, R. Yosef Kara explains that it is not God Who tempts the prophet to speak falsely:</w:t>
      </w:r>
    </w:p>
    <w:p w:rsidR="00916C2A" w:rsidRDefault="00916C2A" w:rsidP="00580D77">
      <w:pPr>
        <w:bidi w:val="0"/>
        <w:spacing w:after="0" w:line="240" w:lineRule="auto"/>
        <w:ind w:left="720" w:firstLine="720"/>
        <w:jc w:val="both"/>
        <w:rPr>
          <w:rFonts w:asciiTheme="minorBidi" w:hAnsiTheme="minorBidi"/>
          <w:sz w:val="24"/>
          <w:szCs w:val="24"/>
        </w:rPr>
      </w:pPr>
    </w:p>
    <w:p w:rsidR="008F3DBB" w:rsidRPr="00FB4CDD" w:rsidRDefault="008F3DBB" w:rsidP="00580D77">
      <w:pPr>
        <w:bidi w:val="0"/>
        <w:spacing w:after="0" w:line="240" w:lineRule="auto"/>
        <w:ind w:left="720"/>
        <w:jc w:val="both"/>
        <w:rPr>
          <w:rFonts w:asciiTheme="minorBidi" w:hAnsiTheme="minorBidi"/>
          <w:sz w:val="24"/>
          <w:szCs w:val="24"/>
        </w:rPr>
      </w:pPr>
      <w:r w:rsidRPr="00FB4CDD">
        <w:rPr>
          <w:rFonts w:asciiTheme="minorBidi" w:hAnsiTheme="minorBidi"/>
          <w:sz w:val="24"/>
          <w:szCs w:val="24"/>
        </w:rPr>
        <w:t>“He says something that he did not hear from He, and the people listen to him. ‘I the Lord have deceived that prophet’ – for he comes to tempt My people, so he finds himself being tempted. How do I tempt him? As the verse says later on: ‘I will stretch out My hand upon him, and will destroy him from the midst of My people Israel.’”</w:t>
      </w:r>
      <w:r w:rsidRPr="00FB4CDD">
        <w:rPr>
          <w:rStyle w:val="FootnoteReference"/>
          <w:rFonts w:asciiTheme="minorBidi" w:hAnsiTheme="minorBidi"/>
          <w:sz w:val="24"/>
          <w:szCs w:val="24"/>
        </w:rPr>
        <w:footnoteReference w:id="9"/>
      </w:r>
    </w:p>
    <w:p w:rsidR="00916C2A" w:rsidRDefault="00916C2A" w:rsidP="00580D77">
      <w:pPr>
        <w:bidi w:val="0"/>
        <w:spacing w:after="0" w:line="240" w:lineRule="auto"/>
        <w:ind w:firstLine="720"/>
        <w:jc w:val="both"/>
        <w:rPr>
          <w:rFonts w:asciiTheme="minorBidi" w:hAnsiTheme="minorBidi"/>
          <w:sz w:val="24"/>
          <w:szCs w:val="24"/>
        </w:rPr>
      </w:pPr>
    </w:p>
    <w:p w:rsidR="00CB0650" w:rsidRPr="00FB4CDD" w:rsidRDefault="00006E16" w:rsidP="00580D77">
      <w:pPr>
        <w:bidi w:val="0"/>
        <w:spacing w:after="0" w:line="240" w:lineRule="auto"/>
        <w:jc w:val="both"/>
        <w:rPr>
          <w:rFonts w:asciiTheme="minorBidi" w:hAnsiTheme="minorBidi"/>
          <w:sz w:val="24"/>
          <w:szCs w:val="24"/>
        </w:rPr>
      </w:pPr>
      <w:r w:rsidRPr="00FB4CDD">
        <w:rPr>
          <w:rFonts w:asciiTheme="minorBidi" w:hAnsiTheme="minorBidi"/>
          <w:sz w:val="24"/>
          <w:szCs w:val="24"/>
        </w:rPr>
        <w:t>These prophets, too, will be punished with annihilation:</w:t>
      </w:r>
    </w:p>
    <w:p w:rsidR="00916C2A" w:rsidRDefault="00916C2A" w:rsidP="00580D77">
      <w:pPr>
        <w:bidi w:val="0"/>
        <w:spacing w:after="0" w:line="240" w:lineRule="auto"/>
        <w:ind w:left="720" w:firstLine="720"/>
        <w:jc w:val="both"/>
        <w:rPr>
          <w:rFonts w:asciiTheme="minorBidi" w:hAnsiTheme="minorBidi"/>
          <w:sz w:val="24"/>
          <w:szCs w:val="24"/>
        </w:rPr>
      </w:pPr>
    </w:p>
    <w:p w:rsidR="00006E16" w:rsidRPr="00FB4CDD" w:rsidRDefault="00006E16" w:rsidP="00580D77">
      <w:pPr>
        <w:bidi w:val="0"/>
        <w:spacing w:after="0" w:line="240" w:lineRule="auto"/>
        <w:ind w:left="720"/>
        <w:jc w:val="both"/>
        <w:rPr>
          <w:rFonts w:asciiTheme="minorBidi" w:hAnsiTheme="minorBidi"/>
          <w:sz w:val="24"/>
          <w:szCs w:val="24"/>
        </w:rPr>
      </w:pPr>
      <w:r w:rsidRPr="00FB4CDD">
        <w:rPr>
          <w:rFonts w:asciiTheme="minorBidi" w:hAnsiTheme="minorBidi"/>
          <w:sz w:val="24"/>
          <w:szCs w:val="24"/>
        </w:rPr>
        <w:t>“I will stretch out My hand upon him, and will destroy him from the midst of My people Israel.” (14:9)</w:t>
      </w:r>
    </w:p>
    <w:p w:rsidR="00916C2A" w:rsidRDefault="00916C2A" w:rsidP="00580D77">
      <w:pPr>
        <w:bidi w:val="0"/>
        <w:spacing w:after="0" w:line="240" w:lineRule="auto"/>
        <w:ind w:firstLine="720"/>
        <w:jc w:val="both"/>
        <w:rPr>
          <w:rFonts w:asciiTheme="minorBidi" w:hAnsiTheme="minorBidi"/>
          <w:sz w:val="24"/>
          <w:szCs w:val="24"/>
        </w:rPr>
      </w:pPr>
    </w:p>
    <w:p w:rsidR="00006E16" w:rsidRDefault="00006E16" w:rsidP="00580D77">
      <w:pPr>
        <w:bidi w:val="0"/>
        <w:spacing w:after="0" w:line="240" w:lineRule="auto"/>
        <w:ind w:firstLine="720"/>
        <w:jc w:val="both"/>
        <w:rPr>
          <w:rFonts w:asciiTheme="minorBidi" w:hAnsiTheme="minorBidi"/>
          <w:sz w:val="24"/>
          <w:szCs w:val="24"/>
        </w:rPr>
      </w:pPr>
      <w:r w:rsidRPr="00FB4CDD">
        <w:rPr>
          <w:rFonts w:asciiTheme="minorBidi" w:hAnsiTheme="minorBidi"/>
          <w:sz w:val="24"/>
          <w:szCs w:val="24"/>
        </w:rPr>
        <w:t>Verses 10-11 are a continuation of the unit concerning the prophet who is tempted, but also a conclusion of the series of units dealing with prophets and prophecies:</w:t>
      </w:r>
    </w:p>
    <w:p w:rsidR="00916C2A" w:rsidRPr="00FB4CDD" w:rsidRDefault="00916C2A" w:rsidP="00580D77">
      <w:pPr>
        <w:bidi w:val="0"/>
        <w:spacing w:after="0" w:line="240" w:lineRule="auto"/>
        <w:ind w:firstLine="720"/>
        <w:jc w:val="both"/>
        <w:rPr>
          <w:rFonts w:asciiTheme="minorBidi" w:hAnsiTheme="minorBidi"/>
          <w:sz w:val="24"/>
          <w:szCs w:val="24"/>
        </w:rPr>
      </w:pPr>
    </w:p>
    <w:p w:rsidR="00006E16" w:rsidRPr="00FB4CDD" w:rsidRDefault="00006E16" w:rsidP="00580D77">
      <w:pPr>
        <w:bidi w:val="0"/>
        <w:spacing w:after="0" w:line="240" w:lineRule="auto"/>
        <w:ind w:left="720"/>
        <w:jc w:val="both"/>
        <w:rPr>
          <w:rFonts w:asciiTheme="minorBidi" w:hAnsiTheme="minorBidi"/>
          <w:sz w:val="24"/>
          <w:szCs w:val="24"/>
        </w:rPr>
      </w:pPr>
      <w:r w:rsidRPr="00FB4CDD">
        <w:rPr>
          <w:rFonts w:asciiTheme="minorBidi" w:hAnsiTheme="minorBidi"/>
          <w:sz w:val="24"/>
          <w:szCs w:val="24"/>
        </w:rPr>
        <w:t>“And they shall bear the punishment of their iniquity: the punishment of the prophet shall be even as the punishment of him that seeks to him; that the house of Israel may no more go astray from me, neither be defiled any mor</w:t>
      </w:r>
      <w:r w:rsidR="00A1606D">
        <w:rPr>
          <w:rFonts w:asciiTheme="minorBidi" w:hAnsiTheme="minorBidi"/>
          <w:sz w:val="24"/>
          <w:szCs w:val="24"/>
        </w:rPr>
        <w:t>e by all their transgressions…”</w:t>
      </w:r>
    </w:p>
    <w:p w:rsidR="00916C2A" w:rsidRDefault="00916C2A" w:rsidP="00580D77">
      <w:pPr>
        <w:bidi w:val="0"/>
        <w:spacing w:after="0" w:line="240" w:lineRule="auto"/>
        <w:ind w:firstLine="720"/>
        <w:jc w:val="both"/>
        <w:rPr>
          <w:rFonts w:asciiTheme="minorBidi" w:hAnsiTheme="minorBidi"/>
          <w:sz w:val="24"/>
          <w:szCs w:val="24"/>
        </w:rPr>
      </w:pPr>
    </w:p>
    <w:p w:rsidR="00357F31" w:rsidRDefault="00006E16" w:rsidP="00580D77">
      <w:pPr>
        <w:bidi w:val="0"/>
        <w:spacing w:after="0" w:line="240" w:lineRule="auto"/>
        <w:jc w:val="both"/>
        <w:rPr>
          <w:rFonts w:asciiTheme="minorBidi" w:hAnsiTheme="minorBidi"/>
          <w:sz w:val="24"/>
          <w:szCs w:val="24"/>
        </w:rPr>
      </w:pPr>
      <w:r w:rsidRPr="00FB4CDD">
        <w:rPr>
          <w:rFonts w:asciiTheme="minorBidi" w:hAnsiTheme="minorBidi"/>
          <w:sz w:val="24"/>
          <w:szCs w:val="24"/>
        </w:rPr>
        <w:t>Thus we learn that the people will be punished along with their prophets,</w:t>
      </w:r>
      <w:r w:rsidR="009702B6" w:rsidRPr="00FB4CDD">
        <w:rPr>
          <w:rFonts w:asciiTheme="minorBidi" w:hAnsiTheme="minorBidi"/>
          <w:sz w:val="24"/>
          <w:szCs w:val="24"/>
        </w:rPr>
        <w:t xml:space="preserve"> so long as they come and seek God’s words while still sinning. </w:t>
      </w:r>
    </w:p>
    <w:p w:rsidR="00357F31" w:rsidRDefault="00357F31" w:rsidP="00580D77">
      <w:pPr>
        <w:bidi w:val="0"/>
        <w:spacing w:after="0" w:line="240" w:lineRule="auto"/>
        <w:ind w:firstLine="720"/>
        <w:jc w:val="both"/>
        <w:rPr>
          <w:rFonts w:asciiTheme="minorBidi" w:hAnsiTheme="minorBidi"/>
          <w:sz w:val="24"/>
          <w:szCs w:val="24"/>
        </w:rPr>
      </w:pPr>
    </w:p>
    <w:p w:rsidR="009702B6" w:rsidRPr="00FB4CDD" w:rsidRDefault="009702B6" w:rsidP="00580D77">
      <w:pPr>
        <w:bidi w:val="0"/>
        <w:spacing w:after="0" w:line="240" w:lineRule="auto"/>
        <w:ind w:firstLine="720"/>
        <w:jc w:val="both"/>
        <w:rPr>
          <w:rFonts w:asciiTheme="minorBidi" w:hAnsiTheme="minorBidi"/>
          <w:sz w:val="24"/>
          <w:szCs w:val="24"/>
        </w:rPr>
      </w:pPr>
      <w:r w:rsidRPr="00FB4CDD">
        <w:rPr>
          <w:rFonts w:asciiTheme="minorBidi" w:hAnsiTheme="minorBidi"/>
          <w:sz w:val="24"/>
          <w:szCs w:val="24"/>
        </w:rPr>
        <w:t>Nevertheless, this series of prophetic units concludes with the covenantal formula:</w:t>
      </w:r>
    </w:p>
    <w:p w:rsidR="00916C2A" w:rsidRDefault="00916C2A" w:rsidP="00580D77">
      <w:pPr>
        <w:bidi w:val="0"/>
        <w:spacing w:after="0" w:line="240" w:lineRule="auto"/>
        <w:ind w:left="720" w:firstLine="720"/>
        <w:jc w:val="both"/>
        <w:rPr>
          <w:rFonts w:asciiTheme="minorBidi" w:hAnsiTheme="minorBidi"/>
          <w:sz w:val="24"/>
          <w:szCs w:val="24"/>
        </w:rPr>
      </w:pPr>
    </w:p>
    <w:p w:rsidR="009702B6" w:rsidRPr="00FB4CDD" w:rsidRDefault="009702B6" w:rsidP="00580D77">
      <w:pPr>
        <w:bidi w:val="0"/>
        <w:spacing w:after="0" w:line="240" w:lineRule="auto"/>
        <w:ind w:left="720"/>
        <w:jc w:val="both"/>
        <w:rPr>
          <w:rFonts w:asciiTheme="minorBidi" w:hAnsiTheme="minorBidi"/>
          <w:sz w:val="24"/>
          <w:szCs w:val="24"/>
        </w:rPr>
      </w:pPr>
      <w:r w:rsidRPr="00FB4CDD">
        <w:rPr>
          <w:rFonts w:asciiTheme="minorBidi" w:hAnsiTheme="minorBidi"/>
          <w:sz w:val="24"/>
          <w:szCs w:val="24"/>
        </w:rPr>
        <w:t>“…but that they may be My people, and I may be their God, says the Lord God.” (14:11)</w:t>
      </w:r>
    </w:p>
    <w:p w:rsidR="00916C2A" w:rsidRDefault="00916C2A" w:rsidP="00580D77">
      <w:pPr>
        <w:bidi w:val="0"/>
        <w:spacing w:after="0" w:line="240" w:lineRule="auto"/>
        <w:ind w:firstLine="720"/>
        <w:jc w:val="both"/>
        <w:rPr>
          <w:rFonts w:asciiTheme="minorBidi" w:hAnsiTheme="minorBidi"/>
          <w:sz w:val="24"/>
          <w:szCs w:val="24"/>
        </w:rPr>
      </w:pPr>
    </w:p>
    <w:p w:rsidR="009702B6" w:rsidRPr="00FB4CDD" w:rsidRDefault="009702B6" w:rsidP="00580D77">
      <w:pPr>
        <w:bidi w:val="0"/>
        <w:spacing w:after="0" w:line="240" w:lineRule="auto"/>
        <w:jc w:val="both"/>
        <w:rPr>
          <w:rFonts w:asciiTheme="minorBidi" w:hAnsiTheme="minorBidi"/>
          <w:sz w:val="24"/>
          <w:szCs w:val="24"/>
        </w:rPr>
      </w:pPr>
      <w:r w:rsidRPr="00FB4CDD">
        <w:rPr>
          <w:rFonts w:asciiTheme="minorBidi" w:hAnsiTheme="minorBidi"/>
          <w:sz w:val="24"/>
          <w:szCs w:val="24"/>
        </w:rPr>
        <w:t xml:space="preserve">This is the second time since the beginning of the Book (the first instance was in 11:20) that the prophet concludes by emphasizing the bond between God and His people. In both instances this formula follows a harsh prophecy, </w:t>
      </w:r>
      <w:r w:rsidR="00357F31">
        <w:rPr>
          <w:rFonts w:asciiTheme="minorBidi" w:hAnsiTheme="minorBidi"/>
          <w:sz w:val="24"/>
          <w:szCs w:val="24"/>
        </w:rPr>
        <w:t xml:space="preserve">which </w:t>
      </w:r>
      <w:r w:rsidRPr="00FB4CDD">
        <w:rPr>
          <w:rFonts w:asciiTheme="minorBidi" w:hAnsiTheme="minorBidi"/>
          <w:sz w:val="24"/>
          <w:szCs w:val="24"/>
        </w:rPr>
        <w:t>bring</w:t>
      </w:r>
      <w:r w:rsidR="00357F31">
        <w:rPr>
          <w:rFonts w:asciiTheme="minorBidi" w:hAnsiTheme="minorBidi"/>
          <w:sz w:val="24"/>
          <w:szCs w:val="24"/>
        </w:rPr>
        <w:t>s</w:t>
      </w:r>
      <w:r w:rsidRPr="00FB4CDD">
        <w:rPr>
          <w:rFonts w:asciiTheme="minorBidi" w:hAnsiTheme="minorBidi"/>
          <w:sz w:val="24"/>
          <w:szCs w:val="24"/>
        </w:rPr>
        <w:t xml:space="preserve"> some measure of consolation.</w:t>
      </w:r>
    </w:p>
    <w:p w:rsidR="009702B6" w:rsidRPr="00FB4CDD" w:rsidRDefault="009702B6" w:rsidP="00580D77">
      <w:pPr>
        <w:bidi w:val="0"/>
        <w:spacing w:after="0" w:line="240" w:lineRule="auto"/>
        <w:ind w:firstLine="720"/>
        <w:jc w:val="both"/>
        <w:rPr>
          <w:rFonts w:asciiTheme="minorBidi" w:hAnsiTheme="minorBidi"/>
          <w:sz w:val="24"/>
          <w:szCs w:val="24"/>
        </w:rPr>
      </w:pPr>
    </w:p>
    <w:p w:rsidR="00D77BEB" w:rsidRPr="00FB4CDD" w:rsidRDefault="009702B6" w:rsidP="00580D77">
      <w:pPr>
        <w:bidi w:val="0"/>
        <w:spacing w:after="0" w:line="240" w:lineRule="auto"/>
        <w:jc w:val="both"/>
        <w:rPr>
          <w:rFonts w:asciiTheme="minorBidi" w:hAnsiTheme="minorBidi"/>
          <w:sz w:val="24"/>
          <w:szCs w:val="24"/>
        </w:rPr>
      </w:pPr>
      <w:r w:rsidRPr="00FB4CDD">
        <w:rPr>
          <w:rFonts w:asciiTheme="minorBidi" w:hAnsiTheme="minorBidi"/>
          <w:sz w:val="24"/>
          <w:szCs w:val="24"/>
        </w:rPr>
        <w:t xml:space="preserve">Translated by Kaeren Fish </w:t>
      </w:r>
    </w:p>
    <w:sectPr w:rsidR="00D77BEB" w:rsidRPr="00FB4CDD" w:rsidSect="002D6133">
      <w:pgSz w:w="12240" w:h="15840" w:code="1"/>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ED4" w:rsidRDefault="00EA7ED4" w:rsidP="00CE523D">
      <w:pPr>
        <w:spacing w:after="0" w:line="240" w:lineRule="auto"/>
      </w:pPr>
      <w:r>
        <w:separator/>
      </w:r>
    </w:p>
  </w:endnote>
  <w:endnote w:type="continuationSeparator" w:id="0">
    <w:p w:rsidR="00EA7ED4" w:rsidRDefault="00EA7ED4" w:rsidP="00CE52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ED4" w:rsidRDefault="00EA7ED4" w:rsidP="00916C2A">
      <w:pPr>
        <w:bidi w:val="0"/>
        <w:spacing w:after="0" w:line="240" w:lineRule="auto"/>
      </w:pPr>
      <w:r>
        <w:separator/>
      </w:r>
    </w:p>
  </w:footnote>
  <w:footnote w:type="continuationSeparator" w:id="0">
    <w:p w:rsidR="00EA7ED4" w:rsidRDefault="00EA7ED4" w:rsidP="00CE523D">
      <w:pPr>
        <w:spacing w:after="0" w:line="240" w:lineRule="auto"/>
      </w:pPr>
      <w:r>
        <w:continuationSeparator/>
      </w:r>
    </w:p>
  </w:footnote>
  <w:footnote w:id="1">
    <w:p w:rsidR="00CE523D" w:rsidRPr="00916C2A" w:rsidRDefault="00CE523D" w:rsidP="00580D77">
      <w:pPr>
        <w:pStyle w:val="FootnoteText"/>
        <w:bidi w:val="0"/>
        <w:jc w:val="both"/>
        <w:rPr>
          <w:rFonts w:asciiTheme="minorBidi" w:hAnsiTheme="minorBidi"/>
        </w:rPr>
      </w:pPr>
      <w:r w:rsidRPr="00916C2A">
        <w:rPr>
          <w:rStyle w:val="FootnoteReference"/>
          <w:rFonts w:asciiTheme="minorBidi" w:hAnsiTheme="minorBidi"/>
        </w:rPr>
        <w:footnoteRef/>
      </w:r>
      <w:r w:rsidRPr="00916C2A">
        <w:rPr>
          <w:rFonts w:asciiTheme="minorBidi" w:hAnsiTheme="minorBidi"/>
          <w:rtl/>
        </w:rPr>
        <w:t xml:space="preserve"> </w:t>
      </w:r>
      <w:r w:rsidRPr="00916C2A">
        <w:rPr>
          <w:rFonts w:asciiTheme="minorBidi" w:hAnsiTheme="minorBidi"/>
        </w:rPr>
        <w:t xml:space="preserve"> This problem is addressed directly Yirmiyahu’s struggle with the false prophets in his own environment, in Jerusalem (for example, Yirmiyahu 28).</w:t>
      </w:r>
    </w:p>
  </w:footnote>
  <w:footnote w:id="2">
    <w:p w:rsidR="00257BE4" w:rsidRPr="00916C2A" w:rsidRDefault="00257BE4" w:rsidP="00580D77">
      <w:pPr>
        <w:pStyle w:val="FootnoteText"/>
        <w:bidi w:val="0"/>
        <w:jc w:val="both"/>
        <w:rPr>
          <w:rFonts w:asciiTheme="minorBidi" w:hAnsiTheme="minorBidi"/>
        </w:rPr>
      </w:pPr>
      <w:r w:rsidRPr="00916C2A">
        <w:rPr>
          <w:rStyle w:val="FootnoteReference"/>
          <w:rFonts w:asciiTheme="minorBidi" w:hAnsiTheme="minorBidi"/>
        </w:rPr>
        <w:footnoteRef/>
      </w:r>
      <w:r w:rsidRPr="00916C2A">
        <w:rPr>
          <w:rFonts w:asciiTheme="minorBidi" w:hAnsiTheme="minorBidi"/>
          <w:rtl/>
        </w:rPr>
        <w:t xml:space="preserve"> </w:t>
      </w:r>
      <w:r w:rsidRPr="00916C2A">
        <w:rPr>
          <w:rFonts w:asciiTheme="minorBidi" w:hAnsiTheme="minorBidi"/>
        </w:rPr>
        <w:t xml:space="preserve"> This occurs in 12:23, 25 (twice), 28 (twice), 13:2,</w:t>
      </w:r>
      <w:r w:rsidR="00580D77">
        <w:rPr>
          <w:rFonts w:asciiTheme="minorBidi" w:hAnsiTheme="minorBidi"/>
        </w:rPr>
        <w:t xml:space="preserve"> </w:t>
      </w:r>
      <w:r w:rsidRPr="00916C2A">
        <w:rPr>
          <w:rFonts w:asciiTheme="minorBidi" w:hAnsiTheme="minorBidi"/>
        </w:rPr>
        <w:t>3,</w:t>
      </w:r>
      <w:r w:rsidR="00580D77">
        <w:rPr>
          <w:rFonts w:asciiTheme="minorBidi" w:hAnsiTheme="minorBidi"/>
        </w:rPr>
        <w:t xml:space="preserve"> </w:t>
      </w:r>
      <w:r w:rsidRPr="00916C2A">
        <w:rPr>
          <w:rFonts w:asciiTheme="minorBidi" w:hAnsiTheme="minorBidi"/>
        </w:rPr>
        <w:t>8 (twice), 9, 13, 14, 16, 18, 20, 21, 23, 14:4, 6, 8, 11.</w:t>
      </w:r>
    </w:p>
  </w:footnote>
  <w:footnote w:id="3">
    <w:p w:rsidR="006F7FE2" w:rsidRPr="00916C2A" w:rsidRDefault="006F7FE2" w:rsidP="00580D77">
      <w:pPr>
        <w:pStyle w:val="FootnoteText"/>
        <w:bidi w:val="0"/>
        <w:jc w:val="both"/>
        <w:rPr>
          <w:rFonts w:asciiTheme="minorBidi" w:hAnsiTheme="minorBidi"/>
        </w:rPr>
      </w:pPr>
      <w:r w:rsidRPr="00916C2A">
        <w:rPr>
          <w:rStyle w:val="FootnoteReference"/>
          <w:rFonts w:asciiTheme="minorBidi" w:hAnsiTheme="minorBidi"/>
        </w:rPr>
        <w:footnoteRef/>
      </w:r>
      <w:r w:rsidRPr="00916C2A">
        <w:rPr>
          <w:rFonts w:asciiTheme="minorBidi" w:hAnsiTheme="minorBidi"/>
          <w:rtl/>
        </w:rPr>
        <w:t xml:space="preserve"> </w:t>
      </w:r>
      <w:r w:rsidRPr="00916C2A">
        <w:rPr>
          <w:rFonts w:asciiTheme="minorBidi" w:hAnsiTheme="minorBidi"/>
        </w:rPr>
        <w:t xml:space="preserve"> </w:t>
      </w:r>
      <w:r w:rsidR="00B85B73">
        <w:rPr>
          <w:rFonts w:asciiTheme="minorBidi" w:hAnsiTheme="minorBidi"/>
        </w:rPr>
        <w:t>We have</w:t>
      </w:r>
      <w:r w:rsidRPr="00916C2A">
        <w:rPr>
          <w:rFonts w:asciiTheme="minorBidi" w:hAnsiTheme="minorBidi"/>
        </w:rPr>
        <w:t xml:space="preserve"> interpretat</w:t>
      </w:r>
      <w:r w:rsidR="00B85B73">
        <w:rPr>
          <w:rFonts w:asciiTheme="minorBidi" w:hAnsiTheme="minorBidi"/>
        </w:rPr>
        <w:t>ed</w:t>
      </w:r>
      <w:r w:rsidRPr="00916C2A">
        <w:rPr>
          <w:rFonts w:asciiTheme="minorBidi" w:hAnsiTheme="minorBidi"/>
        </w:rPr>
        <w:t xml:space="preserve"> the repetition in these prophecies as indicating an orientation to two different audiences</w:t>
      </w:r>
      <w:r w:rsidR="00B85B73">
        <w:rPr>
          <w:rFonts w:asciiTheme="minorBidi" w:hAnsiTheme="minorBidi"/>
        </w:rPr>
        <w:t>,</w:t>
      </w:r>
      <w:r w:rsidRPr="00916C2A">
        <w:rPr>
          <w:rFonts w:asciiTheme="minorBidi" w:hAnsiTheme="minorBidi"/>
        </w:rPr>
        <w:t xml:space="preserve"> follow</w:t>
      </w:r>
      <w:r w:rsidR="00B85B73">
        <w:rPr>
          <w:rFonts w:asciiTheme="minorBidi" w:hAnsiTheme="minorBidi"/>
        </w:rPr>
        <w:t>ing Kasher’s</w:t>
      </w:r>
      <w:r w:rsidRPr="00916C2A">
        <w:rPr>
          <w:rFonts w:asciiTheme="minorBidi" w:hAnsiTheme="minorBidi"/>
        </w:rPr>
        <w:t xml:space="preserve"> example, p. 295.</w:t>
      </w:r>
    </w:p>
  </w:footnote>
  <w:footnote w:id="4">
    <w:p w:rsidR="000E50B1" w:rsidRPr="00916C2A" w:rsidRDefault="000E50B1" w:rsidP="00580D77">
      <w:pPr>
        <w:pStyle w:val="FootnoteText"/>
        <w:bidi w:val="0"/>
        <w:jc w:val="both"/>
        <w:rPr>
          <w:rFonts w:asciiTheme="minorBidi" w:hAnsiTheme="minorBidi"/>
        </w:rPr>
      </w:pPr>
      <w:r w:rsidRPr="00916C2A">
        <w:rPr>
          <w:rStyle w:val="FootnoteReference"/>
          <w:rFonts w:asciiTheme="minorBidi" w:hAnsiTheme="minorBidi"/>
        </w:rPr>
        <w:footnoteRef/>
      </w:r>
      <w:r w:rsidRPr="00916C2A">
        <w:rPr>
          <w:rFonts w:asciiTheme="minorBidi" w:hAnsiTheme="minorBidi"/>
          <w:rtl/>
        </w:rPr>
        <w:t xml:space="preserve"> </w:t>
      </w:r>
      <w:r w:rsidRPr="00916C2A">
        <w:rPr>
          <w:rFonts w:asciiTheme="minorBidi" w:hAnsiTheme="minorBidi"/>
        </w:rPr>
        <w:t xml:space="preserve"> </w:t>
      </w:r>
      <w:r w:rsidR="00B85B73">
        <w:rPr>
          <w:rFonts w:asciiTheme="minorBidi" w:hAnsiTheme="minorBidi"/>
        </w:rPr>
        <w:t>T</w:t>
      </w:r>
      <w:r w:rsidRPr="00916C2A">
        <w:rPr>
          <w:rFonts w:asciiTheme="minorBidi" w:hAnsiTheme="minorBidi"/>
        </w:rPr>
        <w:t xml:space="preserve">here are only two more places in Tanakh that mention the fox: Tehillim 63:11, where the fox </w:t>
      </w:r>
      <w:r w:rsidR="001E4C45">
        <w:rPr>
          <w:rFonts w:asciiTheme="minorBidi" w:hAnsiTheme="minorBidi"/>
        </w:rPr>
        <w:t>being</w:t>
      </w:r>
      <w:r w:rsidRPr="00916C2A">
        <w:rPr>
          <w:rFonts w:asciiTheme="minorBidi" w:hAnsiTheme="minorBidi"/>
        </w:rPr>
        <w:t xml:space="preserve"> a desert animal</w:t>
      </w:r>
      <w:r w:rsidR="001E4C45">
        <w:rPr>
          <w:rFonts w:asciiTheme="minorBidi" w:hAnsiTheme="minorBidi"/>
        </w:rPr>
        <w:t xml:space="preserve"> reinforces</w:t>
      </w:r>
      <w:r w:rsidRPr="00916C2A">
        <w:rPr>
          <w:rFonts w:asciiTheme="minorBidi" w:hAnsiTheme="minorBidi"/>
        </w:rPr>
        <w:t xml:space="preserve"> the meaning of the psalm, and Nechemia 3:35, where an analogy similar to the one in Yechezkel</w:t>
      </w:r>
      <w:r w:rsidR="001E4C45">
        <w:rPr>
          <w:rFonts w:asciiTheme="minorBidi" w:hAnsiTheme="minorBidi"/>
        </w:rPr>
        <w:t xml:space="preserve"> is made</w:t>
      </w:r>
      <w:r w:rsidRPr="00916C2A">
        <w:rPr>
          <w:rFonts w:asciiTheme="minorBidi" w:hAnsiTheme="minorBidi"/>
        </w:rPr>
        <w:t>.</w:t>
      </w:r>
    </w:p>
  </w:footnote>
  <w:footnote w:id="5">
    <w:p w:rsidR="007000C6" w:rsidRPr="00916C2A" w:rsidRDefault="007000C6" w:rsidP="00580D77">
      <w:pPr>
        <w:pStyle w:val="FootnoteText"/>
        <w:bidi w:val="0"/>
        <w:jc w:val="both"/>
        <w:rPr>
          <w:rFonts w:asciiTheme="minorBidi" w:hAnsiTheme="minorBidi"/>
        </w:rPr>
      </w:pPr>
      <w:r w:rsidRPr="00916C2A">
        <w:rPr>
          <w:rStyle w:val="FootnoteReference"/>
          <w:rFonts w:asciiTheme="minorBidi" w:hAnsiTheme="minorBidi"/>
        </w:rPr>
        <w:footnoteRef/>
      </w:r>
      <w:r w:rsidRPr="00916C2A">
        <w:rPr>
          <w:rFonts w:asciiTheme="minorBidi" w:hAnsiTheme="minorBidi"/>
          <w:rtl/>
        </w:rPr>
        <w:t xml:space="preserve"> </w:t>
      </w:r>
      <w:r w:rsidRPr="00916C2A">
        <w:rPr>
          <w:rFonts w:asciiTheme="minorBidi" w:hAnsiTheme="minorBidi"/>
        </w:rPr>
        <w:t xml:space="preserve"> “On another occasion they went up to Jerusalem. When they reached Mount Scopus they tore their garments. When they reached the Temple Mount, they saw a fox emerging from the place of the Holy of Holies and they began to weep, but Rabbi Akiva laughed…” (Makkot 24b). R. Akiva explains that just as the fox now prowling on the Temple Mount represent</w:t>
      </w:r>
      <w:r w:rsidR="00EB4ABF" w:rsidRPr="00916C2A">
        <w:rPr>
          <w:rFonts w:asciiTheme="minorBidi" w:hAnsiTheme="minorBidi"/>
        </w:rPr>
        <w:t xml:space="preserve">s the fulfillment of the prophecy that Jerusalem would be destroyed, so the prophecies of its rebuilding would now surely be fulfilled, too. His companions respond, </w:t>
      </w:r>
      <w:r w:rsidR="00580D77">
        <w:rPr>
          <w:rFonts w:asciiTheme="minorBidi" w:hAnsiTheme="minorBidi"/>
        </w:rPr>
        <w:t>“Akiva, you have comforted us.”</w:t>
      </w:r>
      <w:r w:rsidR="00EB4ABF" w:rsidRPr="00916C2A">
        <w:rPr>
          <w:rFonts w:asciiTheme="minorBidi" w:hAnsiTheme="minorBidi"/>
        </w:rPr>
        <w:t xml:space="preserve"> </w:t>
      </w:r>
    </w:p>
  </w:footnote>
  <w:footnote w:id="6">
    <w:p w:rsidR="00CE6CA3" w:rsidRPr="00916C2A" w:rsidRDefault="00CE6CA3" w:rsidP="00580D77">
      <w:pPr>
        <w:pStyle w:val="FootnoteText"/>
        <w:bidi w:val="0"/>
        <w:jc w:val="both"/>
        <w:rPr>
          <w:rFonts w:asciiTheme="minorBidi" w:hAnsiTheme="minorBidi"/>
        </w:rPr>
      </w:pPr>
      <w:r w:rsidRPr="00916C2A">
        <w:rPr>
          <w:rStyle w:val="FootnoteReference"/>
          <w:rFonts w:asciiTheme="minorBidi" w:hAnsiTheme="minorBidi"/>
        </w:rPr>
        <w:footnoteRef/>
      </w:r>
      <w:r w:rsidRPr="00916C2A">
        <w:rPr>
          <w:rFonts w:asciiTheme="minorBidi" w:hAnsiTheme="minorBidi"/>
          <w:rtl/>
        </w:rPr>
        <w:t xml:space="preserve"> </w:t>
      </w:r>
      <w:r w:rsidRPr="00916C2A">
        <w:rPr>
          <w:rFonts w:asciiTheme="minorBidi" w:hAnsiTheme="minorBidi"/>
        </w:rPr>
        <w:t xml:space="preserve"> The </w:t>
      </w:r>
      <w:r w:rsidR="001E4C45">
        <w:rPr>
          <w:rFonts w:asciiTheme="minorBidi" w:hAnsiTheme="minorBidi"/>
        </w:rPr>
        <w:t>wording</w:t>
      </w:r>
      <w:r w:rsidR="001E4C45" w:rsidRPr="00916C2A">
        <w:rPr>
          <w:rFonts w:asciiTheme="minorBidi" w:hAnsiTheme="minorBidi"/>
        </w:rPr>
        <w:t xml:space="preserve"> </w:t>
      </w:r>
      <w:r w:rsidRPr="00916C2A">
        <w:rPr>
          <w:rFonts w:asciiTheme="minorBidi" w:hAnsiTheme="minorBidi"/>
        </w:rPr>
        <w:t>of these verses is complicated. The commentators understand the literal text</w:t>
      </w:r>
      <w:r w:rsidR="001E4C45">
        <w:rPr>
          <w:rFonts w:asciiTheme="minorBidi" w:hAnsiTheme="minorBidi"/>
        </w:rPr>
        <w:t xml:space="preserve"> in</w:t>
      </w:r>
      <w:r w:rsidR="001E4C45" w:rsidRPr="00916C2A">
        <w:rPr>
          <w:rFonts w:asciiTheme="minorBidi" w:hAnsiTheme="minorBidi"/>
        </w:rPr>
        <w:t xml:space="preserve"> a range of different ways</w:t>
      </w:r>
      <w:r w:rsidRPr="00916C2A">
        <w:rPr>
          <w:rFonts w:asciiTheme="minorBidi" w:hAnsiTheme="minorBidi"/>
        </w:rPr>
        <w:t xml:space="preserve">, but the underlying prophetic message remains </w:t>
      </w:r>
      <w:r w:rsidR="001E4C45">
        <w:rPr>
          <w:rFonts w:asciiTheme="minorBidi" w:hAnsiTheme="minorBidi"/>
        </w:rPr>
        <w:t>identical</w:t>
      </w:r>
      <w:r w:rsidRPr="00916C2A">
        <w:rPr>
          <w:rFonts w:asciiTheme="minorBidi" w:hAnsiTheme="minorBidi"/>
        </w:rPr>
        <w:t>.</w:t>
      </w:r>
    </w:p>
  </w:footnote>
  <w:footnote w:id="7">
    <w:p w:rsidR="00A11AD3" w:rsidRPr="00916C2A" w:rsidRDefault="00A11AD3" w:rsidP="00580D77">
      <w:pPr>
        <w:pStyle w:val="FootnoteText"/>
        <w:bidi w:val="0"/>
        <w:jc w:val="both"/>
        <w:rPr>
          <w:rFonts w:asciiTheme="minorBidi" w:hAnsiTheme="minorBidi"/>
        </w:rPr>
      </w:pPr>
      <w:r w:rsidRPr="00916C2A">
        <w:rPr>
          <w:rStyle w:val="FootnoteReference"/>
          <w:rFonts w:asciiTheme="minorBidi" w:hAnsiTheme="minorBidi"/>
        </w:rPr>
        <w:footnoteRef/>
      </w:r>
      <w:r w:rsidRPr="00916C2A">
        <w:rPr>
          <w:rFonts w:asciiTheme="minorBidi" w:hAnsiTheme="minorBidi"/>
          <w:rtl/>
        </w:rPr>
        <w:t xml:space="preserve"> </w:t>
      </w:r>
      <w:r w:rsidRPr="00916C2A">
        <w:rPr>
          <w:rFonts w:asciiTheme="minorBidi" w:hAnsiTheme="minorBidi"/>
        </w:rPr>
        <w:t xml:space="preserve"> The language of the verses in this chapter resembles the language in Vayikra 17 and 20. </w:t>
      </w:r>
      <w:r w:rsidR="003C39C4">
        <w:rPr>
          <w:rFonts w:asciiTheme="minorBidi" w:hAnsiTheme="minorBidi"/>
        </w:rPr>
        <w:t>H</w:t>
      </w:r>
      <w:r w:rsidRPr="00916C2A">
        <w:rPr>
          <w:rFonts w:asciiTheme="minorBidi" w:hAnsiTheme="minorBidi"/>
        </w:rPr>
        <w:t xml:space="preserve">ere, as in Chapters 6 and 8 above, the similarity of language is meant to indicate the severity of the actions of the people. (In our </w:t>
      </w:r>
      <w:r w:rsidR="003C39C4">
        <w:rPr>
          <w:rFonts w:asciiTheme="minorBidi" w:hAnsiTheme="minorBidi"/>
        </w:rPr>
        <w:t xml:space="preserve">earlier </w:t>
      </w:r>
      <w:r w:rsidRPr="00916C2A">
        <w:rPr>
          <w:rFonts w:asciiTheme="minorBidi" w:hAnsiTheme="minorBidi"/>
        </w:rPr>
        <w:t>discussion</w:t>
      </w:r>
      <w:r w:rsidR="003C39C4">
        <w:rPr>
          <w:rFonts w:asciiTheme="minorBidi" w:hAnsiTheme="minorBidi"/>
        </w:rPr>
        <w:t>,</w:t>
      </w:r>
      <w:r w:rsidRPr="00916C2A">
        <w:rPr>
          <w:rFonts w:asciiTheme="minorBidi" w:hAnsiTheme="minorBidi"/>
        </w:rPr>
        <w:t xml:space="preserve"> we noted that this technique serves to reinforce the prophetic message.)</w:t>
      </w:r>
    </w:p>
  </w:footnote>
  <w:footnote w:id="8">
    <w:p w:rsidR="00C81140" w:rsidRPr="00916C2A" w:rsidRDefault="00C81140" w:rsidP="00580D77">
      <w:pPr>
        <w:pStyle w:val="FootnoteText"/>
        <w:bidi w:val="0"/>
        <w:jc w:val="both"/>
        <w:rPr>
          <w:rFonts w:asciiTheme="minorBidi" w:hAnsiTheme="minorBidi"/>
        </w:rPr>
      </w:pPr>
      <w:r w:rsidRPr="00916C2A">
        <w:rPr>
          <w:rStyle w:val="FootnoteReference"/>
          <w:rFonts w:asciiTheme="minorBidi" w:hAnsiTheme="minorBidi"/>
        </w:rPr>
        <w:footnoteRef/>
      </w:r>
      <w:r w:rsidRPr="00916C2A">
        <w:rPr>
          <w:rFonts w:asciiTheme="minorBidi" w:hAnsiTheme="minorBidi"/>
          <w:rtl/>
        </w:rPr>
        <w:t xml:space="preserve"> </w:t>
      </w:r>
      <w:r w:rsidRPr="00916C2A">
        <w:rPr>
          <w:rFonts w:asciiTheme="minorBidi" w:hAnsiTheme="minorBidi"/>
        </w:rPr>
        <w:t xml:space="preserve"> Y. Moskowitz describes them thus: “But their approach is hesitant; their voice is inaudible, their request is unclear and in their heart of hearts they also serve idols, as though seeking to assure themselves assistance from every possible source.” (Moskowitz, chapter 3, p. 80, n. 5.)</w:t>
      </w:r>
    </w:p>
  </w:footnote>
  <w:footnote w:id="9">
    <w:p w:rsidR="008F3DBB" w:rsidRPr="00916C2A" w:rsidRDefault="008F3DBB" w:rsidP="00580D77">
      <w:pPr>
        <w:pStyle w:val="FootnoteText"/>
        <w:bidi w:val="0"/>
        <w:jc w:val="both"/>
        <w:rPr>
          <w:rFonts w:asciiTheme="minorBidi" w:hAnsiTheme="minorBidi"/>
        </w:rPr>
      </w:pPr>
      <w:r w:rsidRPr="00916C2A">
        <w:rPr>
          <w:rStyle w:val="FootnoteReference"/>
          <w:rFonts w:asciiTheme="minorBidi" w:hAnsiTheme="minorBidi"/>
        </w:rPr>
        <w:footnoteRef/>
      </w:r>
      <w:r w:rsidRPr="00916C2A">
        <w:rPr>
          <w:rFonts w:asciiTheme="minorBidi" w:hAnsiTheme="minorBidi"/>
          <w:rtl/>
        </w:rPr>
        <w:t xml:space="preserve"> </w:t>
      </w:r>
      <w:r w:rsidRPr="00916C2A">
        <w:rPr>
          <w:rFonts w:asciiTheme="minorBidi" w:hAnsiTheme="minorBidi"/>
        </w:rPr>
        <w:t xml:space="preserve"> See also the interpretations of Radak, R. Mena</w:t>
      </w:r>
      <w:r w:rsidR="00580D77">
        <w:rPr>
          <w:rFonts w:asciiTheme="minorBidi" w:hAnsiTheme="minorBidi"/>
        </w:rPr>
        <w:t>chem ben Shimon, R. Yishayahu di</w:t>
      </w:r>
      <w:r w:rsidRPr="00916C2A">
        <w:rPr>
          <w:rFonts w:asciiTheme="minorBidi" w:hAnsiTheme="minorBidi"/>
        </w:rPr>
        <w:t xml:space="preserve"> Trani, and especially R. Yosef Kaspi, who concludes his comment here with the words, “And all these matters are tremendous secrets that </w:t>
      </w:r>
      <w:r w:rsidR="0095247E" w:rsidRPr="00916C2A">
        <w:rPr>
          <w:rFonts w:asciiTheme="minorBidi" w:hAnsiTheme="minorBidi"/>
        </w:rPr>
        <w:t>it would not be proper to explain in this book.”</w:t>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vid Kishenevsky">
    <w15:presenceInfo w15:providerId="Windows Live" w15:userId="3218ac25ef034a1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81C"/>
    <w:rsid w:val="00006E16"/>
    <w:rsid w:val="00040EAD"/>
    <w:rsid w:val="000B7137"/>
    <w:rsid w:val="000E331D"/>
    <w:rsid w:val="000E50B1"/>
    <w:rsid w:val="00170612"/>
    <w:rsid w:val="001E4C45"/>
    <w:rsid w:val="00223CDC"/>
    <w:rsid w:val="00257BE4"/>
    <w:rsid w:val="00266674"/>
    <w:rsid w:val="002A27C1"/>
    <w:rsid w:val="002C356F"/>
    <w:rsid w:val="002D6133"/>
    <w:rsid w:val="0033186D"/>
    <w:rsid w:val="00357F31"/>
    <w:rsid w:val="003C39C4"/>
    <w:rsid w:val="004D4423"/>
    <w:rsid w:val="00503CF9"/>
    <w:rsid w:val="00503DCD"/>
    <w:rsid w:val="00513B41"/>
    <w:rsid w:val="005141D7"/>
    <w:rsid w:val="00580D77"/>
    <w:rsid w:val="005D4D9A"/>
    <w:rsid w:val="006B0C4F"/>
    <w:rsid w:val="006F7FE2"/>
    <w:rsid w:val="007000C6"/>
    <w:rsid w:val="00790F56"/>
    <w:rsid w:val="00793D63"/>
    <w:rsid w:val="007A524B"/>
    <w:rsid w:val="00862991"/>
    <w:rsid w:val="008A3935"/>
    <w:rsid w:val="008F3DBB"/>
    <w:rsid w:val="00916C2A"/>
    <w:rsid w:val="0092181C"/>
    <w:rsid w:val="009267CD"/>
    <w:rsid w:val="0095247E"/>
    <w:rsid w:val="009636D8"/>
    <w:rsid w:val="009663BF"/>
    <w:rsid w:val="009702B6"/>
    <w:rsid w:val="0099627D"/>
    <w:rsid w:val="00A11AD3"/>
    <w:rsid w:val="00A1606D"/>
    <w:rsid w:val="00A56F71"/>
    <w:rsid w:val="00B35D0C"/>
    <w:rsid w:val="00B85B73"/>
    <w:rsid w:val="00BA51E6"/>
    <w:rsid w:val="00BC46CB"/>
    <w:rsid w:val="00BE5F7C"/>
    <w:rsid w:val="00C81140"/>
    <w:rsid w:val="00CB0650"/>
    <w:rsid w:val="00CB103C"/>
    <w:rsid w:val="00CE523D"/>
    <w:rsid w:val="00CE6CA3"/>
    <w:rsid w:val="00CF73E6"/>
    <w:rsid w:val="00D04C1B"/>
    <w:rsid w:val="00D77BEB"/>
    <w:rsid w:val="00DD28DD"/>
    <w:rsid w:val="00E80389"/>
    <w:rsid w:val="00EA7ED4"/>
    <w:rsid w:val="00EB4ABF"/>
    <w:rsid w:val="00F13650"/>
    <w:rsid w:val="00F211CA"/>
    <w:rsid w:val="00F42577"/>
    <w:rsid w:val="00F947A5"/>
    <w:rsid w:val="00FB4CD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81C"/>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E523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E523D"/>
    <w:rPr>
      <w:sz w:val="20"/>
      <w:szCs w:val="20"/>
    </w:rPr>
  </w:style>
  <w:style w:type="character" w:styleId="FootnoteReference">
    <w:name w:val="footnote reference"/>
    <w:basedOn w:val="DefaultParagraphFont"/>
    <w:uiPriority w:val="99"/>
    <w:semiHidden/>
    <w:unhideWhenUsed/>
    <w:rsid w:val="00CE523D"/>
    <w:rPr>
      <w:vertAlign w:val="superscript"/>
    </w:rPr>
  </w:style>
  <w:style w:type="table" w:styleId="TableGrid">
    <w:name w:val="Table Grid"/>
    <w:basedOn w:val="TableNormal"/>
    <w:uiPriority w:val="59"/>
    <w:rsid w:val="00CB06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F947A5"/>
    <w:pPr>
      <w:spacing w:after="0" w:line="240" w:lineRule="auto"/>
    </w:pPr>
  </w:style>
  <w:style w:type="paragraph" w:styleId="BalloonText">
    <w:name w:val="Balloon Text"/>
    <w:basedOn w:val="Normal"/>
    <w:link w:val="BalloonTextChar"/>
    <w:uiPriority w:val="99"/>
    <w:semiHidden/>
    <w:unhideWhenUsed/>
    <w:rsid w:val="00F947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47A5"/>
    <w:rPr>
      <w:rFonts w:ascii="Segoe UI" w:hAnsi="Segoe UI" w:cs="Segoe UI"/>
      <w:sz w:val="18"/>
      <w:szCs w:val="18"/>
    </w:rPr>
  </w:style>
  <w:style w:type="character" w:styleId="Hyperlink">
    <w:name w:val="Hyperlink"/>
    <w:basedOn w:val="DefaultParagraphFont"/>
    <w:uiPriority w:val="99"/>
    <w:unhideWhenUsed/>
    <w:rsid w:val="00790F5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81C"/>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E523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E523D"/>
    <w:rPr>
      <w:sz w:val="20"/>
      <w:szCs w:val="20"/>
    </w:rPr>
  </w:style>
  <w:style w:type="character" w:styleId="FootnoteReference">
    <w:name w:val="footnote reference"/>
    <w:basedOn w:val="DefaultParagraphFont"/>
    <w:uiPriority w:val="99"/>
    <w:semiHidden/>
    <w:unhideWhenUsed/>
    <w:rsid w:val="00CE523D"/>
    <w:rPr>
      <w:vertAlign w:val="superscript"/>
    </w:rPr>
  </w:style>
  <w:style w:type="table" w:styleId="TableGrid">
    <w:name w:val="Table Grid"/>
    <w:basedOn w:val="TableNormal"/>
    <w:uiPriority w:val="59"/>
    <w:rsid w:val="00CB06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F947A5"/>
    <w:pPr>
      <w:spacing w:after="0" w:line="240" w:lineRule="auto"/>
    </w:pPr>
  </w:style>
  <w:style w:type="paragraph" w:styleId="BalloonText">
    <w:name w:val="Balloon Text"/>
    <w:basedOn w:val="Normal"/>
    <w:link w:val="BalloonTextChar"/>
    <w:uiPriority w:val="99"/>
    <w:semiHidden/>
    <w:unhideWhenUsed/>
    <w:rsid w:val="00F947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47A5"/>
    <w:rPr>
      <w:rFonts w:ascii="Segoe UI" w:hAnsi="Segoe UI" w:cs="Segoe UI"/>
      <w:sz w:val="18"/>
      <w:szCs w:val="18"/>
    </w:rPr>
  </w:style>
  <w:style w:type="character" w:styleId="Hyperlink">
    <w:name w:val="Hyperlink"/>
    <w:basedOn w:val="DefaultParagraphFont"/>
    <w:uiPriority w:val="99"/>
    <w:unhideWhenUsed/>
    <w:rsid w:val="00790F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zion.org.il/en/shiur-11-prophecy-and-prophets-1221-1411" TargetMode="Externa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tzion.org.il/en/download/file/fid/82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D7BAE-8448-4372-A1BC-A4DC6D242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2778</Words>
  <Characters>15836</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syntab</Company>
  <LinksUpToDate>false</LinksUpToDate>
  <CharactersWithSpaces>18577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Yitzchak</dc:creator>
  <cp:lastModifiedBy>tmpUser</cp:lastModifiedBy>
  <cp:revision>8</cp:revision>
  <dcterms:created xsi:type="dcterms:W3CDTF">2015-03-10T14:02:00Z</dcterms:created>
  <dcterms:modified xsi:type="dcterms:W3CDTF">2015-03-12T10:17:00Z</dcterms:modified>
</cp:coreProperties>
</file>