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B0" w:rsidRPr="00EB4E61" w:rsidRDefault="00D91BB0" w:rsidP="00D91BB0">
      <w:pPr>
        <w:pStyle w:val="Header"/>
        <w:tabs>
          <w:tab w:val="clear" w:pos="4153"/>
          <w:tab w:val="clear" w:pos="8306"/>
          <w:tab w:val="center" w:pos="4818"/>
          <w:tab w:val="right" w:pos="8220"/>
        </w:tabs>
        <w:spacing w:line="240" w:lineRule="auto"/>
        <w:ind w:firstLine="0"/>
        <w:rPr>
          <w:b/>
          <w:bCs/>
          <w:sz w:val="24"/>
          <w:rtl/>
        </w:rPr>
      </w:pPr>
      <w:r w:rsidRPr="00EB4E61">
        <w:rPr>
          <w:b/>
          <w:bCs/>
          <w:sz w:val="24"/>
          <w:rtl/>
        </w:rPr>
        <w:t xml:space="preserve">בית המדרש </w:t>
      </w:r>
      <w:proofErr w:type="spellStart"/>
      <w:r w:rsidRPr="00EB4E61">
        <w:rPr>
          <w:b/>
          <w:bCs/>
          <w:sz w:val="24"/>
          <w:rtl/>
        </w:rPr>
        <w:t>הוירטואלי</w:t>
      </w:r>
      <w:proofErr w:type="spellEnd"/>
      <w:r w:rsidRPr="00EB4E61">
        <w:rPr>
          <w:b/>
          <w:bCs/>
          <w:sz w:val="24"/>
          <w:rtl/>
        </w:rPr>
        <w:t xml:space="preserve"> (</w:t>
      </w:r>
      <w:r w:rsidRPr="00EB4E61">
        <w:rPr>
          <w:b/>
          <w:bCs/>
          <w:sz w:val="24"/>
        </w:rPr>
        <w:t>V.B.M</w:t>
      </w:r>
      <w:r w:rsidRPr="00EB4E61">
        <w:rPr>
          <w:b/>
          <w:bCs/>
          <w:sz w:val="24"/>
          <w:rtl/>
        </w:rPr>
        <w:t>) שליד ישיבת הר עציון</w:t>
      </w:r>
    </w:p>
    <w:p w:rsidR="00D91BB0" w:rsidRPr="00EB4E61" w:rsidRDefault="00D91BB0" w:rsidP="00D91BB0">
      <w:pPr>
        <w:spacing w:line="240" w:lineRule="auto"/>
        <w:ind w:firstLine="0"/>
        <w:rPr>
          <w:b/>
          <w:bCs/>
          <w:sz w:val="24"/>
        </w:rPr>
      </w:pPr>
      <w:r w:rsidRPr="00EB4E61">
        <w:rPr>
          <w:b/>
          <w:bCs/>
          <w:sz w:val="24"/>
          <w:rtl/>
        </w:rPr>
        <w:t>שיעורים בגמרא</w:t>
      </w:r>
      <w:r w:rsidRPr="00EB4E61">
        <w:rPr>
          <w:b/>
          <w:bCs/>
          <w:sz w:val="24"/>
        </w:rPr>
        <w:t xml:space="preserve"> </w:t>
      </w:r>
      <w:r w:rsidRPr="00EB4E61">
        <w:rPr>
          <w:rFonts w:hint="cs"/>
          <w:b/>
          <w:bCs/>
          <w:sz w:val="24"/>
          <w:rtl/>
        </w:rPr>
        <w:t xml:space="preserve"> - מסכת שבועות</w:t>
      </w:r>
      <w:r w:rsidRPr="00EB4E61">
        <w:rPr>
          <w:b/>
          <w:bCs/>
          <w:sz w:val="24"/>
          <w:rtl/>
        </w:rPr>
        <w:t xml:space="preserve"> מאת </w:t>
      </w:r>
      <w:r>
        <w:rPr>
          <w:rFonts w:hint="cs"/>
          <w:b/>
          <w:bCs/>
          <w:sz w:val="24"/>
          <w:rtl/>
        </w:rPr>
        <w:t>ה</w:t>
      </w:r>
      <w:r w:rsidRPr="00EB4E61">
        <w:rPr>
          <w:rFonts w:hint="cs"/>
          <w:b/>
          <w:bCs/>
          <w:sz w:val="24"/>
          <w:rtl/>
        </w:rPr>
        <w:t>רב שמואל שמעוני</w:t>
      </w:r>
    </w:p>
    <w:p w:rsidR="00D91BB0" w:rsidRDefault="00D91BB0" w:rsidP="00D91BB0">
      <w:pPr>
        <w:pBdr>
          <w:bottom w:val="single" w:sz="4" w:space="1" w:color="auto"/>
        </w:pBdr>
        <w:ind w:firstLine="0"/>
        <w:rPr>
          <w:rFonts w:ascii="Narkisim" w:hAnsi="Narkisim"/>
          <w:rtl/>
        </w:rPr>
      </w:pPr>
    </w:p>
    <w:p w:rsidR="00AB50B4" w:rsidRDefault="00AB50B4" w:rsidP="00AB50B4">
      <w:pPr>
        <w:ind w:firstLine="0"/>
        <w:rPr>
          <w:rtl/>
        </w:rPr>
      </w:pPr>
      <w:bookmarkStart w:id="0" w:name="_GoBack"/>
      <w:bookmarkEnd w:id="0"/>
    </w:p>
    <w:p w:rsidR="00AB50B4" w:rsidRPr="002C09A6" w:rsidRDefault="00F10C33" w:rsidP="002C09A6">
      <w:pPr>
        <w:ind w:firstLine="0"/>
        <w:rPr>
          <w:rFonts w:ascii="Narkisim" w:hAnsi="Narkisim"/>
          <w:rtl/>
        </w:rPr>
      </w:pPr>
      <w:r>
        <w:rPr>
          <w:rFonts w:ascii="Narkisim" w:hAnsi="Narkisim" w:hint="cs"/>
          <w:rtl/>
        </w:rPr>
        <w:t>לשיעור הבא</w:t>
      </w:r>
      <w:r w:rsidR="00EC206B" w:rsidRPr="00EC206B">
        <w:rPr>
          <w:rFonts w:ascii="Narkisim" w:hAnsi="Narkisim"/>
          <w:rtl/>
        </w:rPr>
        <w:t>:</w:t>
      </w:r>
      <w:r w:rsidR="00A56B42">
        <w:rPr>
          <w:rFonts w:ascii="Narkisim" w:hAnsi="Narkisim" w:hint="cs"/>
          <w:rtl/>
        </w:rPr>
        <w:t xml:space="preserve"> </w:t>
      </w:r>
      <w:r w:rsidR="00CF48D7">
        <w:rPr>
          <w:rFonts w:ascii="Narkisim" w:hAnsi="Narkisim" w:hint="cs"/>
          <w:rtl/>
        </w:rPr>
        <w:t xml:space="preserve">השיעור הבא יהיה אף הוא שיעור מבוא, לא למושג הכללי של "אין איסור חל על איסור", אלא למושג הייחודי לעולם השבועה </w:t>
      </w:r>
      <w:r w:rsidR="00CF48D7">
        <w:rPr>
          <w:rFonts w:ascii="Narkisim" w:hAnsi="Narkisim"/>
          <w:rtl/>
        </w:rPr>
        <w:t>–</w:t>
      </w:r>
      <w:r w:rsidR="00CF48D7">
        <w:rPr>
          <w:rFonts w:ascii="Narkisim" w:hAnsi="Narkisim" w:hint="cs"/>
          <w:rtl/>
        </w:rPr>
        <w:t xml:space="preserve"> דיני "מושבע ועומד" ומגבלות שבועה על מצוות התורה</w:t>
      </w:r>
      <w:r>
        <w:rPr>
          <w:rFonts w:hint="cs"/>
          <w:rtl/>
        </w:rPr>
        <w:t>.</w:t>
      </w:r>
      <w:r w:rsidR="00CF48D7">
        <w:rPr>
          <w:rFonts w:hint="cs"/>
          <w:rtl/>
        </w:rPr>
        <w:t xml:space="preserve"> למדו את המקורות הבאים ונסו </w:t>
      </w:r>
      <w:r w:rsidR="00CF48D7" w:rsidRPr="002C09A6">
        <w:rPr>
          <w:rFonts w:ascii="Narkisim" w:hAnsi="Narkisim"/>
          <w:rtl/>
        </w:rPr>
        <w:t>לשרטט תמונה באשר לדין שבועה לקיים את מצוות התורה ושבועה לבטלן, במצוות עשה ובמצוות לא תעשה, לעניין מלקות ולעניין קרבן:</w:t>
      </w:r>
    </w:p>
    <w:p w:rsidR="002C09A6" w:rsidRPr="002C09A6" w:rsidRDefault="002C09A6" w:rsidP="002C09A6">
      <w:pPr>
        <w:pStyle w:val="ListParagraph"/>
        <w:numPr>
          <w:ilvl w:val="0"/>
          <w:numId w:val="12"/>
        </w:numPr>
        <w:rPr>
          <w:rFonts w:ascii="Narkisim" w:hAnsi="Narkisim"/>
          <w:highlight w:val="yellow"/>
        </w:rPr>
      </w:pPr>
      <w:proofErr w:type="spellStart"/>
      <w:r w:rsidRPr="002C09A6">
        <w:rPr>
          <w:rFonts w:ascii="Narkisim" w:hAnsi="Narkisim"/>
          <w:rtl/>
        </w:rPr>
        <w:t>כז</w:t>
      </w:r>
      <w:proofErr w:type="spellEnd"/>
      <w:r w:rsidRPr="002C09A6">
        <w:rPr>
          <w:rFonts w:ascii="Narkisim" w:hAnsi="Narkisim"/>
          <w:rtl/>
        </w:rPr>
        <w:t xml:space="preserve">. במשנה ובגמ' עד "לקיים את </w:t>
      </w:r>
      <w:proofErr w:type="spellStart"/>
      <w:r w:rsidRPr="002C09A6">
        <w:rPr>
          <w:rFonts w:ascii="Narkisim" w:hAnsi="Narkisim"/>
          <w:rtl/>
        </w:rPr>
        <w:t>המצוה</w:t>
      </w:r>
      <w:proofErr w:type="spellEnd"/>
      <w:r w:rsidRPr="002C09A6">
        <w:rPr>
          <w:rFonts w:ascii="Narkisim" w:hAnsi="Narkisim"/>
          <w:rtl/>
        </w:rPr>
        <w:t xml:space="preserve"> ולא קיים שהוא פטור"; [</w:t>
      </w:r>
      <w:proofErr w:type="spellStart"/>
      <w:r w:rsidRPr="002C09A6">
        <w:rPr>
          <w:rFonts w:ascii="Narkisim" w:hAnsi="Narkisim"/>
          <w:rtl/>
        </w:rPr>
        <w:t>תוס</w:t>
      </w:r>
      <w:proofErr w:type="spellEnd"/>
      <w:r w:rsidRPr="002C09A6">
        <w:rPr>
          <w:rFonts w:ascii="Narkisim" w:hAnsi="Narkisim"/>
          <w:rtl/>
        </w:rPr>
        <w:t xml:space="preserve">' ד"ה לקיים, מצוה; </w:t>
      </w:r>
      <w:proofErr w:type="spellStart"/>
      <w:r w:rsidRPr="002C09A6">
        <w:rPr>
          <w:rFonts w:ascii="Narkisim" w:hAnsi="Narkisim"/>
          <w:rtl/>
        </w:rPr>
        <w:t>תוס</w:t>
      </w:r>
      <w:proofErr w:type="spellEnd"/>
      <w:r w:rsidRPr="002C09A6">
        <w:rPr>
          <w:rFonts w:ascii="Narkisim" w:hAnsi="Narkisim"/>
          <w:rtl/>
        </w:rPr>
        <w:t xml:space="preserve">' </w:t>
      </w:r>
      <w:proofErr w:type="spellStart"/>
      <w:r w:rsidRPr="002C09A6">
        <w:rPr>
          <w:rFonts w:ascii="Narkisim" w:hAnsi="Narkisim"/>
          <w:rtl/>
        </w:rPr>
        <w:t>הרא"ש</w:t>
      </w:r>
      <w:proofErr w:type="spellEnd"/>
      <w:r w:rsidRPr="002C09A6">
        <w:rPr>
          <w:rFonts w:ascii="Narkisim" w:hAnsi="Narkisim"/>
          <w:rtl/>
        </w:rPr>
        <w:t xml:space="preserve"> ד"ה מצוה].</w:t>
      </w:r>
    </w:p>
    <w:p w:rsidR="002C09A6" w:rsidRPr="002C09A6" w:rsidRDefault="002C09A6" w:rsidP="002C09A6">
      <w:pPr>
        <w:pStyle w:val="ListParagraph"/>
        <w:numPr>
          <w:ilvl w:val="0"/>
          <w:numId w:val="12"/>
        </w:numPr>
        <w:rPr>
          <w:rFonts w:ascii="Narkisim" w:hAnsi="Narkisim"/>
          <w:highlight w:val="yellow"/>
        </w:rPr>
      </w:pPr>
      <w:r w:rsidRPr="002C09A6">
        <w:rPr>
          <w:rFonts w:ascii="Narkisim" w:hAnsi="Narkisim"/>
          <w:rtl/>
        </w:rPr>
        <w:t xml:space="preserve">נדרים </w:t>
      </w:r>
      <w:proofErr w:type="spellStart"/>
      <w:r w:rsidRPr="002C09A6">
        <w:rPr>
          <w:rFonts w:ascii="Narkisim" w:hAnsi="Narkisim"/>
          <w:rtl/>
        </w:rPr>
        <w:t>טז</w:t>
      </w:r>
      <w:proofErr w:type="spellEnd"/>
      <w:r w:rsidRPr="002C09A6">
        <w:rPr>
          <w:rFonts w:ascii="Narkisim" w:hAnsi="Narkisim"/>
          <w:rtl/>
        </w:rPr>
        <w:t xml:space="preserve">. למטה במשנה, </w:t>
      </w:r>
      <w:proofErr w:type="spellStart"/>
      <w:r w:rsidRPr="002C09A6">
        <w:rPr>
          <w:rFonts w:ascii="Narkisim" w:hAnsi="Narkisim"/>
          <w:rtl/>
        </w:rPr>
        <w:t>טז</w:t>
      </w:r>
      <w:proofErr w:type="spellEnd"/>
      <w:r w:rsidRPr="002C09A6">
        <w:rPr>
          <w:rFonts w:ascii="Narkisim" w:hAnsi="Narkisim"/>
          <w:rtl/>
        </w:rPr>
        <w:t xml:space="preserve">: "רב כהנא מתני... שלא אהנה מן הסוכה", "ושאין </w:t>
      </w:r>
      <w:proofErr w:type="spellStart"/>
      <w:r w:rsidRPr="002C09A6">
        <w:rPr>
          <w:rFonts w:ascii="Narkisim" w:hAnsi="Narkisim"/>
          <w:rtl/>
        </w:rPr>
        <w:t>נשבעין</w:t>
      </w:r>
      <w:proofErr w:type="spellEnd"/>
      <w:r w:rsidRPr="002C09A6">
        <w:rPr>
          <w:rFonts w:ascii="Narkisim" w:hAnsi="Narkisim"/>
          <w:rtl/>
        </w:rPr>
        <w:t xml:space="preserve">... לאו </w:t>
      </w:r>
      <w:proofErr w:type="spellStart"/>
      <w:r w:rsidRPr="002C09A6">
        <w:rPr>
          <w:rFonts w:ascii="Narkisim" w:hAnsi="Narkisim"/>
          <w:rtl/>
        </w:rPr>
        <w:t>דשבועה</w:t>
      </w:r>
      <w:proofErr w:type="spellEnd"/>
      <w:r w:rsidRPr="002C09A6">
        <w:rPr>
          <w:rFonts w:ascii="Narkisim" w:hAnsi="Narkisim"/>
          <w:rtl/>
        </w:rPr>
        <w:t xml:space="preserve">" </w:t>
      </w:r>
      <w:proofErr w:type="spellStart"/>
      <w:r w:rsidRPr="002C09A6">
        <w:rPr>
          <w:rFonts w:ascii="Narkisim" w:hAnsi="Narkisim"/>
          <w:rtl/>
        </w:rPr>
        <w:t>ור"ן</w:t>
      </w:r>
      <w:proofErr w:type="spellEnd"/>
      <w:r w:rsidRPr="002C09A6">
        <w:rPr>
          <w:rFonts w:ascii="Narkisim" w:hAnsi="Narkisim"/>
          <w:rtl/>
        </w:rPr>
        <w:t xml:space="preserve">; פירוש </w:t>
      </w:r>
      <w:proofErr w:type="spellStart"/>
      <w:r w:rsidRPr="002C09A6">
        <w:rPr>
          <w:rFonts w:ascii="Narkisim" w:hAnsi="Narkisim"/>
          <w:rtl/>
        </w:rPr>
        <w:t>הרא"ש</w:t>
      </w:r>
      <w:proofErr w:type="spellEnd"/>
      <w:r w:rsidRPr="002C09A6">
        <w:rPr>
          <w:rFonts w:ascii="Narkisim" w:hAnsi="Narkisim"/>
          <w:rtl/>
        </w:rPr>
        <w:t xml:space="preserve"> </w:t>
      </w:r>
      <w:proofErr w:type="spellStart"/>
      <w:r w:rsidRPr="002C09A6">
        <w:rPr>
          <w:rFonts w:ascii="Narkisim" w:hAnsi="Narkisim"/>
          <w:rtl/>
        </w:rPr>
        <w:t>טז</w:t>
      </w:r>
      <w:proofErr w:type="spellEnd"/>
      <w:r w:rsidRPr="002C09A6">
        <w:rPr>
          <w:rFonts w:ascii="Narkisim" w:hAnsi="Narkisim"/>
          <w:rtl/>
        </w:rPr>
        <w:t xml:space="preserve">: ד"ה אמר </w:t>
      </w:r>
      <w:proofErr w:type="spellStart"/>
      <w:r w:rsidRPr="002C09A6">
        <w:rPr>
          <w:rFonts w:ascii="Narkisim" w:hAnsi="Narkisim"/>
          <w:rtl/>
        </w:rPr>
        <w:t>אביי</w:t>
      </w:r>
      <w:proofErr w:type="spellEnd"/>
      <w:r w:rsidRPr="002C09A6">
        <w:rPr>
          <w:rFonts w:ascii="Narkisim" w:hAnsi="Narkisim"/>
          <w:rtl/>
        </w:rPr>
        <w:t>.</w:t>
      </w:r>
    </w:p>
    <w:p w:rsidR="002C09A6" w:rsidRPr="002C09A6" w:rsidRDefault="002C09A6" w:rsidP="002C09A6">
      <w:pPr>
        <w:pStyle w:val="ListParagraph"/>
        <w:numPr>
          <w:ilvl w:val="0"/>
          <w:numId w:val="12"/>
        </w:numPr>
        <w:rPr>
          <w:rFonts w:ascii="Narkisim" w:hAnsi="Narkisim"/>
          <w:highlight w:val="yellow"/>
        </w:rPr>
      </w:pPr>
      <w:r w:rsidRPr="002C09A6">
        <w:rPr>
          <w:rFonts w:ascii="Narkisim" w:hAnsi="Narkisim"/>
          <w:rtl/>
        </w:rPr>
        <w:t xml:space="preserve">[נדרים סוף ז: "ואמר רב גידל... חייל שבועה עליה"; ר"ן ח. ד"ה והלא מושבע </w:t>
      </w:r>
      <w:r w:rsidRPr="002C09A6">
        <w:rPr>
          <w:rFonts w:ascii="Narkisim" w:hAnsi="Narkisim"/>
        </w:rPr>
        <w:t>I</w:t>
      </w:r>
      <w:r w:rsidRPr="002C09A6">
        <w:rPr>
          <w:rFonts w:ascii="Narkisim" w:hAnsi="Narkisim"/>
          <w:rtl/>
        </w:rPr>
        <w:t xml:space="preserve">; הא </w:t>
      </w:r>
      <w:proofErr w:type="spellStart"/>
      <w:r w:rsidRPr="002C09A6">
        <w:rPr>
          <w:rFonts w:ascii="Narkisim" w:hAnsi="Narkisim"/>
          <w:rtl/>
        </w:rPr>
        <w:t>קמ"ל</w:t>
      </w:r>
      <w:proofErr w:type="spellEnd"/>
      <w:r w:rsidRPr="002C09A6">
        <w:rPr>
          <w:rFonts w:ascii="Narkisim" w:hAnsi="Narkisim"/>
          <w:rtl/>
        </w:rPr>
        <w:t xml:space="preserve">; </w:t>
      </w:r>
      <w:proofErr w:type="spellStart"/>
      <w:r w:rsidRPr="002C09A6">
        <w:rPr>
          <w:rFonts w:ascii="Narkisim" w:hAnsi="Narkisim"/>
          <w:rtl/>
        </w:rPr>
        <w:t>תוס</w:t>
      </w:r>
      <w:proofErr w:type="spellEnd"/>
      <w:r w:rsidRPr="002C09A6">
        <w:rPr>
          <w:rFonts w:ascii="Narkisim" w:hAnsi="Narkisim"/>
          <w:rtl/>
        </w:rPr>
        <w:t>' ד"ה מושבע, האומר].</w:t>
      </w:r>
    </w:p>
    <w:p w:rsidR="002C09A6" w:rsidRPr="002C09A6" w:rsidRDefault="002C09A6" w:rsidP="002C09A6">
      <w:pPr>
        <w:pStyle w:val="ListParagraph"/>
        <w:numPr>
          <w:ilvl w:val="0"/>
          <w:numId w:val="12"/>
        </w:numPr>
        <w:rPr>
          <w:rFonts w:ascii="Narkisim" w:hAnsi="Narkisim"/>
          <w:highlight w:val="yellow"/>
        </w:rPr>
      </w:pPr>
      <w:r w:rsidRPr="002C09A6">
        <w:rPr>
          <w:rFonts w:ascii="Narkisim" w:hAnsi="Narkisim"/>
          <w:rtl/>
        </w:rPr>
        <w:t xml:space="preserve">מכות </w:t>
      </w:r>
      <w:proofErr w:type="spellStart"/>
      <w:r w:rsidRPr="002C09A6">
        <w:rPr>
          <w:rFonts w:ascii="Narkisim" w:hAnsi="Narkisim"/>
          <w:rtl/>
        </w:rPr>
        <w:t>כב</w:t>
      </w:r>
      <w:proofErr w:type="spellEnd"/>
      <w:r w:rsidRPr="002C09A6">
        <w:rPr>
          <w:rFonts w:ascii="Narkisim" w:hAnsi="Narkisim"/>
          <w:rtl/>
        </w:rPr>
        <w:t>.</w:t>
      </w:r>
      <w:r w:rsidRPr="002C09A6">
        <w:rPr>
          <w:rFonts w:ascii="Narkisim" w:hAnsi="Narkisim"/>
          <w:sz w:val="18"/>
          <w:szCs w:val="20"/>
          <w:rtl/>
        </w:rPr>
        <w:t xml:space="preserve"> (בהקשר המשנה שריבתה חיובי מלקות בחרישה אחת) </w:t>
      </w:r>
      <w:r w:rsidRPr="002C09A6">
        <w:rPr>
          <w:rFonts w:ascii="Narkisim" w:hAnsi="Narkisim"/>
          <w:rtl/>
        </w:rPr>
        <w:t>"</w:t>
      </w:r>
      <w:proofErr w:type="spellStart"/>
      <w:r w:rsidRPr="002C09A6">
        <w:rPr>
          <w:rFonts w:ascii="Narkisim" w:hAnsi="Narkisim"/>
          <w:rtl/>
        </w:rPr>
        <w:t>וליחשוב</w:t>
      </w:r>
      <w:proofErr w:type="spellEnd"/>
      <w:r w:rsidRPr="002C09A6">
        <w:rPr>
          <w:rFonts w:ascii="Narkisim" w:hAnsi="Narkisim"/>
          <w:rtl/>
        </w:rPr>
        <w:t xml:space="preserve"> </w:t>
      </w:r>
      <w:proofErr w:type="spellStart"/>
      <w:r w:rsidRPr="002C09A6">
        <w:rPr>
          <w:rFonts w:ascii="Narkisim" w:hAnsi="Narkisim"/>
          <w:rtl/>
        </w:rPr>
        <w:t>נמי</w:t>
      </w:r>
      <w:proofErr w:type="spellEnd"/>
      <w:r w:rsidRPr="002C09A6">
        <w:rPr>
          <w:rFonts w:ascii="Narkisim" w:hAnsi="Narkisim"/>
          <w:rtl/>
        </w:rPr>
        <w:t xml:space="preserve"> כגון </w:t>
      </w:r>
      <w:proofErr w:type="spellStart"/>
      <w:r w:rsidRPr="002C09A6">
        <w:rPr>
          <w:rFonts w:ascii="Narkisim" w:hAnsi="Narkisim"/>
          <w:rtl/>
        </w:rPr>
        <w:t>דאמר</w:t>
      </w:r>
      <w:proofErr w:type="spellEnd"/>
      <w:r w:rsidRPr="002C09A6">
        <w:rPr>
          <w:rFonts w:ascii="Narkisim" w:hAnsi="Narkisim"/>
          <w:rtl/>
        </w:rPr>
        <w:t xml:space="preserve">... מידי </w:t>
      </w:r>
      <w:proofErr w:type="spellStart"/>
      <w:r w:rsidRPr="002C09A6">
        <w:rPr>
          <w:rFonts w:ascii="Narkisim" w:hAnsi="Narkisim"/>
          <w:rtl/>
        </w:rPr>
        <w:t>דאיתיה</w:t>
      </w:r>
      <w:proofErr w:type="spellEnd"/>
      <w:r w:rsidRPr="002C09A6">
        <w:rPr>
          <w:rFonts w:ascii="Narkisim" w:hAnsi="Narkisim"/>
          <w:rtl/>
        </w:rPr>
        <w:t xml:space="preserve"> בשאילה לא </w:t>
      </w:r>
      <w:proofErr w:type="spellStart"/>
      <w:r w:rsidRPr="002C09A6">
        <w:rPr>
          <w:rFonts w:ascii="Narkisim" w:hAnsi="Narkisim"/>
          <w:rtl/>
        </w:rPr>
        <w:t>קתני</w:t>
      </w:r>
      <w:proofErr w:type="spellEnd"/>
      <w:r w:rsidRPr="002C09A6">
        <w:rPr>
          <w:rFonts w:ascii="Narkisim" w:hAnsi="Narkisim"/>
          <w:rtl/>
        </w:rPr>
        <w:t xml:space="preserve">" ובמפרש ד"ה מי </w:t>
      </w:r>
      <w:proofErr w:type="spellStart"/>
      <w:r w:rsidRPr="002C09A6">
        <w:rPr>
          <w:rFonts w:ascii="Narkisim" w:hAnsi="Narkisim"/>
          <w:rtl/>
        </w:rPr>
        <w:t>קא</w:t>
      </w:r>
      <w:proofErr w:type="spellEnd"/>
      <w:r w:rsidRPr="002C09A6">
        <w:rPr>
          <w:rFonts w:ascii="Narkisim" w:hAnsi="Narkisim"/>
          <w:rtl/>
        </w:rPr>
        <w:t xml:space="preserve"> </w:t>
      </w:r>
      <w:proofErr w:type="spellStart"/>
      <w:r w:rsidRPr="002C09A6">
        <w:rPr>
          <w:rFonts w:ascii="Narkisim" w:hAnsi="Narkisim"/>
          <w:rtl/>
        </w:rPr>
        <w:t>חיילא</w:t>
      </w:r>
      <w:proofErr w:type="spellEnd"/>
      <w:r w:rsidRPr="002C09A6">
        <w:rPr>
          <w:rFonts w:ascii="Narkisim" w:hAnsi="Narkisim"/>
          <w:rtl/>
        </w:rPr>
        <w:t xml:space="preserve">; בעל המאור שבועות </w:t>
      </w:r>
      <w:proofErr w:type="spellStart"/>
      <w:r w:rsidRPr="002C09A6">
        <w:rPr>
          <w:rFonts w:ascii="Narkisim" w:hAnsi="Narkisim"/>
          <w:rtl/>
        </w:rPr>
        <w:t>יב</w:t>
      </w:r>
      <w:proofErr w:type="spellEnd"/>
      <w:r w:rsidRPr="002C09A6">
        <w:rPr>
          <w:rFonts w:ascii="Narkisim" w:hAnsi="Narkisim"/>
          <w:rtl/>
        </w:rPr>
        <w:t xml:space="preserve">: באלפס "שאין שבועה חלה לעולם... </w:t>
      </w:r>
      <w:proofErr w:type="spellStart"/>
      <w:r w:rsidRPr="002C09A6">
        <w:rPr>
          <w:rFonts w:ascii="Narkisim" w:hAnsi="Narkisim"/>
          <w:rtl/>
        </w:rPr>
        <w:t>כדאיתא</w:t>
      </w:r>
      <w:proofErr w:type="spellEnd"/>
      <w:r w:rsidRPr="002C09A6">
        <w:rPr>
          <w:rFonts w:ascii="Narkisim" w:hAnsi="Narkisim"/>
          <w:rtl/>
        </w:rPr>
        <w:t xml:space="preserve"> התם" ובמלחמות </w:t>
      </w:r>
      <w:proofErr w:type="spellStart"/>
      <w:r w:rsidRPr="002C09A6">
        <w:rPr>
          <w:rFonts w:ascii="Narkisim" w:hAnsi="Narkisim"/>
          <w:rtl/>
        </w:rPr>
        <w:t>יג</w:t>
      </w:r>
      <w:proofErr w:type="spellEnd"/>
      <w:r w:rsidRPr="002C09A6">
        <w:rPr>
          <w:rFonts w:ascii="Narkisim" w:hAnsi="Narkisim"/>
          <w:rtl/>
        </w:rPr>
        <w:t>: "וכל זה שפירשנו...".</w:t>
      </w:r>
    </w:p>
    <w:p w:rsidR="002C09A6" w:rsidRPr="002C09A6" w:rsidRDefault="002C09A6" w:rsidP="002C09A6">
      <w:pPr>
        <w:pBdr>
          <w:bottom w:val="single" w:sz="4" w:space="1" w:color="auto"/>
        </w:pBdr>
        <w:ind w:firstLine="60"/>
        <w:rPr>
          <w:rFonts w:ascii="Narkisim" w:hAnsi="Narkisim"/>
          <w:rtl/>
        </w:rPr>
      </w:pPr>
    </w:p>
    <w:p w:rsidR="00CF48D7" w:rsidRDefault="00CF48D7" w:rsidP="00CF48D7">
      <w:pPr>
        <w:pBdr>
          <w:bottom w:val="single" w:sz="4" w:space="1" w:color="auto"/>
        </w:pBdr>
        <w:ind w:firstLine="0"/>
        <w:rPr>
          <w:rtl/>
        </w:rPr>
      </w:pPr>
    </w:p>
    <w:p w:rsidR="00AB50B4" w:rsidRPr="007954F0" w:rsidRDefault="00AB50B4" w:rsidP="007576CA">
      <w:pPr>
        <w:keepNext/>
        <w:spacing w:before="240" w:after="240"/>
        <w:jc w:val="center"/>
        <w:rPr>
          <w:b/>
          <w:bCs/>
          <w:sz w:val="32"/>
          <w:szCs w:val="32"/>
          <w:rtl/>
        </w:rPr>
      </w:pPr>
      <w:r>
        <w:rPr>
          <w:rFonts w:hint="cs"/>
          <w:b/>
          <w:bCs/>
          <w:sz w:val="32"/>
          <w:szCs w:val="32"/>
          <w:rtl/>
        </w:rPr>
        <w:t xml:space="preserve">שיעור </w:t>
      </w:r>
      <w:r w:rsidR="007576CA">
        <w:rPr>
          <w:rFonts w:hint="cs"/>
          <w:b/>
          <w:bCs/>
          <w:sz w:val="32"/>
          <w:szCs w:val="32"/>
          <w:rtl/>
        </w:rPr>
        <w:t>9</w:t>
      </w:r>
      <w:r>
        <w:rPr>
          <w:rFonts w:hint="cs"/>
          <w:b/>
          <w:bCs/>
          <w:sz w:val="32"/>
          <w:szCs w:val="32"/>
          <w:rtl/>
        </w:rPr>
        <w:t xml:space="preserve">: </w:t>
      </w:r>
      <w:r w:rsidR="007576CA">
        <w:rPr>
          <w:rFonts w:hint="cs"/>
          <w:b/>
          <w:bCs/>
          <w:sz w:val="32"/>
          <w:szCs w:val="32"/>
          <w:rtl/>
        </w:rPr>
        <w:t>מושבע ועומד מהר סיני</w:t>
      </w:r>
      <w:r w:rsidR="00F10C33">
        <w:rPr>
          <w:rFonts w:hint="cs"/>
          <w:b/>
          <w:bCs/>
          <w:sz w:val="32"/>
          <w:szCs w:val="32"/>
          <w:rtl/>
        </w:rPr>
        <w:t xml:space="preserve"> </w:t>
      </w:r>
      <w:r w:rsidR="007576CA">
        <w:rPr>
          <w:b/>
          <w:bCs/>
          <w:sz w:val="32"/>
          <w:szCs w:val="32"/>
          <w:rtl/>
        </w:rPr>
        <w:t>–</w:t>
      </w:r>
      <w:r w:rsidR="00F10C33">
        <w:rPr>
          <w:rFonts w:hint="cs"/>
          <w:b/>
          <w:bCs/>
          <w:sz w:val="32"/>
          <w:szCs w:val="32"/>
          <w:rtl/>
        </w:rPr>
        <w:t xml:space="preserve"> מבוא</w:t>
      </w:r>
    </w:p>
    <w:p w:rsidR="0052243F" w:rsidRPr="0052243F" w:rsidRDefault="00E93D66" w:rsidP="00E93D66">
      <w:pPr>
        <w:pStyle w:val="1"/>
        <w:rPr>
          <w:rFonts w:ascii="Narkisim" w:hAnsi="Narkisim" w:cs="Narkisim"/>
          <w:b/>
          <w:bCs/>
          <w:rtl/>
        </w:rPr>
      </w:pPr>
      <w:r w:rsidRPr="00E93D66">
        <w:rPr>
          <w:rFonts w:ascii="Narkisim" w:hAnsi="Narkisim" w:cs="Narkisim" w:hint="cs"/>
          <w:b/>
          <w:bCs/>
          <w:rtl/>
        </w:rPr>
        <w:t>א.</w:t>
      </w:r>
      <w:r>
        <w:rPr>
          <w:rFonts w:ascii="Narkisim" w:hAnsi="Narkisim" w:cs="Narkisim" w:hint="cs"/>
          <w:b/>
          <w:bCs/>
          <w:rtl/>
        </w:rPr>
        <w:t xml:space="preserve"> "מושבע ועומד", "אין איסור חל על איסור" ומחלוקת </w:t>
      </w:r>
      <w:proofErr w:type="spellStart"/>
      <w:r w:rsidR="007576CA">
        <w:rPr>
          <w:rFonts w:ascii="Narkisim" w:hAnsi="Narkisim" w:cs="Narkisim" w:hint="cs"/>
          <w:b/>
          <w:bCs/>
          <w:rtl/>
        </w:rPr>
        <w:t>ר</w:t>
      </w:r>
      <w:r>
        <w:rPr>
          <w:rFonts w:ascii="Narkisim" w:hAnsi="Narkisim" w:cs="Narkisim" w:hint="cs"/>
          <w:b/>
          <w:bCs/>
          <w:rtl/>
        </w:rPr>
        <w:t>חכמים</w:t>
      </w:r>
      <w:proofErr w:type="spellEnd"/>
      <w:r>
        <w:rPr>
          <w:rFonts w:ascii="Narkisim" w:hAnsi="Narkisim" w:cs="Narkisim" w:hint="cs"/>
          <w:b/>
          <w:bCs/>
          <w:rtl/>
        </w:rPr>
        <w:t xml:space="preserve"> ורבי יהודה בן </w:t>
      </w:r>
      <w:proofErr w:type="spellStart"/>
      <w:r>
        <w:rPr>
          <w:rFonts w:ascii="Narkisim" w:hAnsi="Narkisim" w:cs="Narkisim" w:hint="cs"/>
          <w:b/>
          <w:bCs/>
          <w:rtl/>
        </w:rPr>
        <w:t>בתירא</w:t>
      </w:r>
      <w:proofErr w:type="spellEnd"/>
      <w:r>
        <w:rPr>
          <w:rFonts w:ascii="Narkisim" w:hAnsi="Narkisim" w:cs="Narkisim" w:hint="cs"/>
          <w:b/>
          <w:bCs/>
          <w:rtl/>
        </w:rPr>
        <w:t xml:space="preserve"> </w:t>
      </w:r>
    </w:p>
    <w:p w:rsidR="00310C3D" w:rsidRDefault="007D6565" w:rsidP="00310C3D">
      <w:pPr>
        <w:pStyle w:val="1"/>
        <w:rPr>
          <w:rFonts w:ascii="Narkisim" w:hAnsi="Narkisim" w:cs="Narkisim"/>
          <w:rtl/>
        </w:rPr>
      </w:pPr>
      <w:r>
        <w:rPr>
          <w:rFonts w:ascii="Narkisim" w:hAnsi="Narkisim" w:cs="Narkisim" w:hint="cs"/>
          <w:rtl/>
        </w:rPr>
        <w:t xml:space="preserve">כפי שצוין בשבוע שעבר, גם השיעור הנוכחי הוא שיעור מבוא, לנושא רחב שעומד במוקדן של סוגיות רבות בדיני </w:t>
      </w:r>
      <w:proofErr w:type="spellStart"/>
      <w:r>
        <w:rPr>
          <w:rFonts w:ascii="Narkisim" w:hAnsi="Narkisim" w:cs="Narkisim" w:hint="cs"/>
          <w:rtl/>
        </w:rPr>
        <w:t>הפלאה</w:t>
      </w:r>
      <w:proofErr w:type="spellEnd"/>
      <w:r>
        <w:rPr>
          <w:rFonts w:ascii="Narkisim" w:hAnsi="Narkisim" w:cs="Narkisim" w:hint="cs"/>
          <w:rtl/>
        </w:rPr>
        <w:t xml:space="preserve"> </w:t>
      </w:r>
      <w:r>
        <w:rPr>
          <w:rFonts w:ascii="Narkisim" w:hAnsi="Narkisim" w:cs="Narkisim"/>
          <w:rtl/>
        </w:rPr>
        <w:t>–</w:t>
      </w:r>
      <w:r>
        <w:rPr>
          <w:rFonts w:ascii="Narkisim" w:hAnsi="Narkisim" w:cs="Narkisim" w:hint="cs"/>
          <w:rtl/>
        </w:rPr>
        <w:t xml:space="preserve"> שבועה על מצווה ממצוות התורה</w:t>
      </w:r>
      <w:r w:rsidR="00310C3D">
        <w:rPr>
          <w:rFonts w:ascii="Narkisim" w:hAnsi="Narkisim" w:cs="Narkisim" w:hint="cs"/>
          <w:rtl/>
        </w:rPr>
        <w:t>.</w:t>
      </w:r>
      <w:r>
        <w:rPr>
          <w:rFonts w:ascii="Narkisim" w:hAnsi="Narkisim" w:cs="Narkisim" w:hint="cs"/>
          <w:rtl/>
        </w:rPr>
        <w:t xml:space="preserve"> בשיעור זה ננסה ליצור מיפוי ראשוני לנושא.</w:t>
      </w:r>
    </w:p>
    <w:p w:rsidR="008933B0" w:rsidRDefault="007D6565" w:rsidP="00925CF4">
      <w:pPr>
        <w:pStyle w:val="1"/>
        <w:rPr>
          <w:rFonts w:ascii="Narkisim" w:hAnsi="Narkisim" w:cs="Narkisim"/>
          <w:rtl/>
        </w:rPr>
      </w:pPr>
      <w:r>
        <w:rPr>
          <w:rFonts w:ascii="Narkisim" w:hAnsi="Narkisim" w:cs="Narkisim" w:hint="cs"/>
          <w:rtl/>
        </w:rPr>
        <w:t xml:space="preserve">המצבים שבהם עולה הנושא מתחלקים לשבועה לקיים את דין התורה ושבועה לבטלו, ודין התורה בהקשר זה מתחלק למצוות עשה ולאיסורים, כך שלפנינו ארבעה מצבים נפרדים שיש להתייחס אליהם, ובכל אחד מהם לבחון אם יש לשבועה תוקף לעניין קרבן ולעניין מלקות. </w:t>
      </w:r>
    </w:p>
    <w:p w:rsidR="007D6565" w:rsidRDefault="007D6565" w:rsidP="00925CF4">
      <w:pPr>
        <w:pStyle w:val="1"/>
        <w:rPr>
          <w:rFonts w:ascii="Narkisim" w:hAnsi="Narkisim" w:cs="Narkisim"/>
          <w:rtl/>
        </w:rPr>
      </w:pPr>
      <w:r>
        <w:rPr>
          <w:rFonts w:ascii="Narkisim" w:hAnsi="Narkisim" w:cs="Narkisim" w:hint="cs"/>
          <w:rtl/>
        </w:rPr>
        <w:t>מבין ארבעת המצבים הללו, ניתן כבר במבט ראשון לראות ש</w:t>
      </w:r>
      <w:r w:rsidR="00925CF4">
        <w:rPr>
          <w:rFonts w:ascii="Narkisim" w:hAnsi="Narkisim" w:cs="Narkisim" w:hint="cs"/>
          <w:rtl/>
        </w:rPr>
        <w:t>ב</w:t>
      </w:r>
      <w:r>
        <w:rPr>
          <w:rFonts w:ascii="Narkisim" w:hAnsi="Narkisim" w:cs="Narkisim" w:hint="cs"/>
          <w:rtl/>
        </w:rPr>
        <w:t xml:space="preserve">אחד מהם </w:t>
      </w:r>
      <w:r w:rsidR="00925CF4">
        <w:rPr>
          <w:rFonts w:ascii="Narkisim" w:hAnsi="Narkisim" w:cs="Narkisim" w:hint="cs"/>
          <w:rtl/>
        </w:rPr>
        <w:t>מתקיימת מצרנות מעוררת שאלות לדין "אין איסור חל על איסור" שנידון בשבוע שעבר: כאשר אדם נשבע שלא לעבור על איסור תורה, כגון "שבועה שלא אוכל נבילה", נראה לכאורה שמתן תוקף לשבועה נמנע מחמת הדין הכללי של אין איסור חל על איסור, ללא צורך במגבלות ייחודיות לעולם השבועות.</w:t>
      </w:r>
    </w:p>
    <w:p w:rsidR="008933B0" w:rsidRDefault="008933B0" w:rsidP="009A6983">
      <w:pPr>
        <w:pStyle w:val="1"/>
        <w:rPr>
          <w:rFonts w:ascii="Narkisim" w:hAnsi="Narkisim" w:cs="Narkisim"/>
          <w:rtl/>
        </w:rPr>
      </w:pPr>
      <w:r>
        <w:rPr>
          <w:rFonts w:ascii="Narkisim" w:hAnsi="Narkisim" w:cs="Narkisim" w:hint="cs"/>
          <w:rtl/>
        </w:rPr>
        <w:t xml:space="preserve">נפתח בעיון בסוגיה </w:t>
      </w:r>
      <w:proofErr w:type="spellStart"/>
      <w:r>
        <w:rPr>
          <w:rFonts w:ascii="Narkisim" w:hAnsi="Narkisim" w:cs="Narkisim" w:hint="cs"/>
          <w:rtl/>
        </w:rPr>
        <w:t>כז</w:t>
      </w:r>
      <w:proofErr w:type="spellEnd"/>
      <w:r>
        <w:rPr>
          <w:rFonts w:ascii="Narkisim" w:hAnsi="Narkisim" w:cs="Narkisim" w:hint="cs"/>
          <w:rtl/>
        </w:rPr>
        <w:t xml:space="preserve">.. </w:t>
      </w:r>
      <w:r w:rsidR="009A6983">
        <w:rPr>
          <w:rFonts w:ascii="Narkisim" w:hAnsi="Narkisim" w:cs="Narkisim" w:hint="cs"/>
          <w:rtl/>
        </w:rPr>
        <w:t xml:space="preserve">במשנה שם נקבע שהנשבע </w:t>
      </w:r>
      <w:r w:rsidR="009A6983" w:rsidRPr="009A6983">
        <w:rPr>
          <w:rFonts w:ascii="Narkisim" w:hAnsi="Narkisim" w:cs="Narkisim"/>
          <w:rtl/>
        </w:rPr>
        <w:t xml:space="preserve">לבטל את </w:t>
      </w:r>
      <w:proofErr w:type="spellStart"/>
      <w:r w:rsidR="009A6983" w:rsidRPr="009A6983">
        <w:rPr>
          <w:rFonts w:ascii="Narkisim" w:hAnsi="Narkisim" w:cs="Narkisim"/>
          <w:rtl/>
        </w:rPr>
        <w:t>המצוה</w:t>
      </w:r>
      <w:proofErr w:type="spellEnd"/>
      <w:r w:rsidR="009A6983" w:rsidRPr="009A6983">
        <w:rPr>
          <w:rFonts w:ascii="Narkisim" w:hAnsi="Narkisim" w:cs="Narkisim"/>
          <w:rtl/>
        </w:rPr>
        <w:t xml:space="preserve"> ולא ביטל </w:t>
      </w:r>
      <w:r w:rsidR="009A6983">
        <w:rPr>
          <w:rFonts w:ascii="Narkisim" w:hAnsi="Narkisim" w:cs="Narkisim"/>
          <w:rtl/>
        </w:rPr>
        <w:t>–</w:t>
      </w:r>
      <w:r w:rsidR="009A6983" w:rsidRPr="009A6983">
        <w:rPr>
          <w:rFonts w:ascii="Narkisim" w:hAnsi="Narkisim" w:cs="Narkisim"/>
          <w:rtl/>
        </w:rPr>
        <w:t xml:space="preserve"> פטור</w:t>
      </w:r>
      <w:r w:rsidR="009A6983">
        <w:rPr>
          <w:rFonts w:ascii="Narkisim" w:hAnsi="Narkisim" w:cs="Narkisim" w:hint="cs"/>
          <w:rtl/>
        </w:rPr>
        <w:t xml:space="preserve"> מחיובי שבועה; אך נחלקו התנאים בדבר הנשבע לקיים את המצווה. לדעת תנא קמא, שהלכה כמותו, גם הנשבע לקיים ולא קיים פטור מחיובי שבועה; ואילו רבי יהודה בן </w:t>
      </w:r>
      <w:proofErr w:type="spellStart"/>
      <w:r w:rsidR="009A6983">
        <w:rPr>
          <w:rFonts w:ascii="Narkisim" w:hAnsi="Narkisim" w:cs="Narkisim" w:hint="cs"/>
          <w:rtl/>
        </w:rPr>
        <w:t>בתירא</w:t>
      </w:r>
      <w:proofErr w:type="spellEnd"/>
      <w:r w:rsidR="009A6983">
        <w:rPr>
          <w:rFonts w:ascii="Narkisim" w:hAnsi="Narkisim" w:cs="Narkisim" w:hint="cs"/>
          <w:rtl/>
        </w:rPr>
        <w:t xml:space="preserve"> דוחה זאת בטענה עקרונית ביותר:</w:t>
      </w:r>
    </w:p>
    <w:p w:rsidR="009A6983" w:rsidRDefault="009A6983" w:rsidP="009A6983">
      <w:pPr>
        <w:pStyle w:val="1"/>
        <w:ind w:left="935"/>
        <w:rPr>
          <w:rFonts w:ascii="Narkisim" w:hAnsi="Narkisim" w:cs="Narkisim"/>
          <w:rtl/>
        </w:rPr>
      </w:pPr>
      <w:r>
        <w:rPr>
          <w:rFonts w:ascii="Narkisim" w:hAnsi="Narkisim" w:cs="Narkisim" w:hint="cs"/>
          <w:rtl/>
        </w:rPr>
        <w:t>"</w:t>
      </w:r>
      <w:r w:rsidRPr="009A6983">
        <w:rPr>
          <w:rFonts w:ascii="Narkisim" w:hAnsi="Narkisim" w:cs="Narkisim"/>
          <w:rtl/>
        </w:rPr>
        <w:t xml:space="preserve">מה אם הרשות שאינו מושבע עליו מהר סיני </w:t>
      </w:r>
      <w:r>
        <w:rPr>
          <w:rFonts w:ascii="Narkisim" w:hAnsi="Narkisim" w:cs="Narkisim"/>
          <w:rtl/>
        </w:rPr>
        <w:t>–</w:t>
      </w:r>
      <w:r w:rsidRPr="009A6983">
        <w:rPr>
          <w:rFonts w:ascii="Narkisim" w:hAnsi="Narkisim" w:cs="Narkisim"/>
          <w:rtl/>
        </w:rPr>
        <w:t xml:space="preserve"> הרי הוא חייב עליו, מצוה שהוא מושבע עליה מהר סיני </w:t>
      </w:r>
      <w:r>
        <w:rPr>
          <w:rFonts w:ascii="Narkisim" w:hAnsi="Narkisim" w:cs="Narkisim"/>
          <w:rtl/>
        </w:rPr>
        <w:t>–</w:t>
      </w:r>
      <w:r w:rsidRPr="009A6983">
        <w:rPr>
          <w:rFonts w:ascii="Narkisim" w:hAnsi="Narkisim" w:cs="Narkisim"/>
          <w:rtl/>
        </w:rPr>
        <w:t xml:space="preserve"> אינו דין שיהא חייב עליה</w:t>
      </w:r>
      <w:r>
        <w:rPr>
          <w:rFonts w:ascii="Narkisim" w:hAnsi="Narkisim" w:cs="Narkisim" w:hint="cs"/>
          <w:rtl/>
        </w:rPr>
        <w:t>?".</w:t>
      </w:r>
    </w:p>
    <w:p w:rsidR="009828C2" w:rsidRDefault="008E4F9D" w:rsidP="009828C2">
      <w:pPr>
        <w:pStyle w:val="1"/>
        <w:rPr>
          <w:rFonts w:ascii="Narkisim" w:hAnsi="Narkisim" w:cs="Narkisim"/>
          <w:rtl/>
        </w:rPr>
      </w:pPr>
      <w:r>
        <w:rPr>
          <w:rFonts w:ascii="Narkisim" w:hAnsi="Narkisim" w:cs="Narkisim" w:hint="cs"/>
          <w:rtl/>
        </w:rPr>
        <w:lastRenderedPageBreak/>
        <w:t xml:space="preserve">במינוח המקובל, "מושבע ועומד מהר סיני" הוא מושג שמהווה את הסיבה לכך שאין תוקף לשבועה על דברי תורה גם כאשר היא מקיימת אותם. אבל </w:t>
      </w:r>
      <w:r w:rsidR="009A6983">
        <w:rPr>
          <w:rFonts w:ascii="Narkisim" w:hAnsi="Narkisim" w:cs="Narkisim" w:hint="cs"/>
          <w:rtl/>
        </w:rPr>
        <w:t xml:space="preserve">לדברי רבי יהודה בן </w:t>
      </w:r>
      <w:proofErr w:type="spellStart"/>
      <w:r w:rsidR="009A6983">
        <w:rPr>
          <w:rFonts w:ascii="Narkisim" w:hAnsi="Narkisim" w:cs="Narkisim" w:hint="cs"/>
          <w:rtl/>
        </w:rPr>
        <w:t>בתירא</w:t>
      </w:r>
      <w:proofErr w:type="spellEnd"/>
      <w:r>
        <w:rPr>
          <w:rFonts w:ascii="Narkisim" w:hAnsi="Narkisim" w:cs="Narkisim" w:hint="cs"/>
          <w:rtl/>
        </w:rPr>
        <w:t xml:space="preserve"> העובדה שאנו מושבעים על התוכן המדובר כבר מהר סיני היא סיבה לתת לו יותר תוקף ולא פחות. נראה שקל יותר לתת תוקף לשבועה על פעולה שהקב"ה כבר הורה עליה מאשר לחדש חובה הלכתית חדשה לחלוטין. </w:t>
      </w:r>
      <w:r w:rsidR="009828C2">
        <w:rPr>
          <w:rFonts w:ascii="Narkisim" w:hAnsi="Narkisim" w:cs="Narkisim" w:hint="cs"/>
          <w:rtl/>
        </w:rPr>
        <w:t>ומה עונים חכמים לטענה זו? במשנה נאמר:</w:t>
      </w:r>
    </w:p>
    <w:p w:rsidR="009828C2" w:rsidRDefault="009828C2" w:rsidP="009828C2">
      <w:pPr>
        <w:pStyle w:val="1"/>
        <w:ind w:left="935"/>
        <w:rPr>
          <w:rFonts w:ascii="Narkisim" w:hAnsi="Narkisim" w:cs="Narkisim"/>
          <w:rtl/>
        </w:rPr>
      </w:pPr>
      <w:r>
        <w:rPr>
          <w:rFonts w:ascii="Narkisim" w:hAnsi="Narkisim" w:cs="Narkisim" w:hint="cs"/>
          <w:rtl/>
        </w:rPr>
        <w:t>"</w:t>
      </w:r>
      <w:r w:rsidRPr="009828C2">
        <w:rPr>
          <w:rFonts w:ascii="Narkisim" w:hAnsi="Narkisim" w:cs="Narkisim"/>
          <w:rtl/>
        </w:rPr>
        <w:t xml:space="preserve">אמרו לו: לא, אם אמרת בשבועת הרשות </w:t>
      </w:r>
      <w:r>
        <w:rPr>
          <w:rFonts w:ascii="Narkisim" w:hAnsi="Narkisim" w:cs="Narkisim"/>
          <w:rtl/>
        </w:rPr>
        <w:t>–</w:t>
      </w:r>
      <w:r w:rsidRPr="009828C2">
        <w:rPr>
          <w:rFonts w:ascii="Narkisim" w:hAnsi="Narkisim" w:cs="Narkisim"/>
          <w:rtl/>
        </w:rPr>
        <w:t xml:space="preserve"> שכן עשה בה לאו כהן, תאמר בשבועת מצוה </w:t>
      </w:r>
      <w:r>
        <w:rPr>
          <w:rFonts w:ascii="Narkisim" w:hAnsi="Narkisim" w:cs="Narkisim"/>
          <w:rtl/>
        </w:rPr>
        <w:t>–</w:t>
      </w:r>
      <w:r w:rsidRPr="009828C2">
        <w:rPr>
          <w:rFonts w:ascii="Narkisim" w:hAnsi="Narkisim" w:cs="Narkisim"/>
          <w:rtl/>
        </w:rPr>
        <w:t xml:space="preserve"> שלא עשה בה לאו כהן, שאם נשבע לבטל ולא ביטל </w:t>
      </w:r>
      <w:r>
        <w:rPr>
          <w:rFonts w:ascii="Narkisim" w:hAnsi="Narkisim" w:cs="Narkisim"/>
          <w:rtl/>
        </w:rPr>
        <w:t>–</w:t>
      </w:r>
      <w:r w:rsidRPr="009828C2">
        <w:rPr>
          <w:rFonts w:ascii="Narkisim" w:hAnsi="Narkisim" w:cs="Narkisim"/>
          <w:rtl/>
        </w:rPr>
        <w:t xml:space="preserve"> פטור</w:t>
      </w:r>
      <w:r>
        <w:rPr>
          <w:rFonts w:ascii="Narkisim" w:hAnsi="Narkisim" w:cs="Narkisim" w:hint="cs"/>
          <w:rtl/>
        </w:rPr>
        <w:t>"</w:t>
      </w:r>
      <w:r w:rsidRPr="009828C2">
        <w:rPr>
          <w:rFonts w:ascii="Narkisim" w:hAnsi="Narkisim" w:cs="Narkisim"/>
          <w:rtl/>
        </w:rPr>
        <w:t xml:space="preserve">. </w:t>
      </w:r>
    </w:p>
    <w:p w:rsidR="009828C2" w:rsidRDefault="009828C2" w:rsidP="009828C2">
      <w:pPr>
        <w:pStyle w:val="1"/>
        <w:rPr>
          <w:rFonts w:ascii="Narkisim" w:hAnsi="Narkisim" w:cs="Narkisim"/>
          <w:rtl/>
        </w:rPr>
      </w:pPr>
      <w:r>
        <w:rPr>
          <w:rFonts w:ascii="Narkisim" w:hAnsi="Narkisim" w:cs="Narkisim" w:hint="cs"/>
          <w:rtl/>
        </w:rPr>
        <w:t xml:space="preserve">ניתן להסיק מכאן שגם חכמים מודים שהמונח "מושבע ועומד" הוא כשלעצמו יסוד המחזק את השבועה לקיים את המצווה ולא מחליש אותה, והסיבה לכך שאין תוקף לשבועה לקיים היא אכן שונה מזו ששוללת תוקף משבועה לבטל. הסיבה היא שיש צורך בשבועה שעשה בה "לאו כהן" </w:t>
      </w:r>
      <w:r>
        <w:rPr>
          <w:rFonts w:ascii="Narkisim" w:hAnsi="Narkisim" w:cs="Narkisim"/>
          <w:rtl/>
        </w:rPr>
        <w:t>–</w:t>
      </w:r>
      <w:r>
        <w:rPr>
          <w:rFonts w:ascii="Narkisim" w:hAnsi="Narkisim" w:cs="Narkisim" w:hint="cs"/>
          <w:rtl/>
        </w:rPr>
        <w:t xml:space="preserve"> חז"ל למדו מן הפסוקים שרק שבועה שיש יכולת להישבע גם על התשליל שלה היא בעלת תוקף</w:t>
      </w:r>
      <w:r w:rsidR="00F35224">
        <w:rPr>
          <w:rFonts w:ascii="Narkisim" w:hAnsi="Narkisim" w:cs="Narkisim" w:hint="cs"/>
          <w:rtl/>
        </w:rPr>
        <w:t>. מכיוון שאי-אפשר להישבע לבטל, לא ניתן גם להישבע לקיים.</w:t>
      </w:r>
    </w:p>
    <w:p w:rsidR="00F35224" w:rsidRPr="009828C2" w:rsidRDefault="00F35224" w:rsidP="009828C2">
      <w:pPr>
        <w:pStyle w:val="1"/>
        <w:rPr>
          <w:rFonts w:ascii="Narkisim" w:hAnsi="Narkisim" w:cs="Narkisim"/>
          <w:rtl/>
        </w:rPr>
      </w:pPr>
      <w:r>
        <w:rPr>
          <w:rFonts w:ascii="Narkisim" w:hAnsi="Narkisim" w:cs="Narkisim" w:hint="cs"/>
          <w:rtl/>
        </w:rPr>
        <w:t>אמנם, מהברייתא שמובאת בגמרא עולה נימה שונה:</w:t>
      </w:r>
    </w:p>
    <w:p w:rsidR="009828C2" w:rsidRDefault="00F35224" w:rsidP="00F35224">
      <w:pPr>
        <w:pStyle w:val="1"/>
        <w:ind w:left="935"/>
        <w:rPr>
          <w:rFonts w:ascii="Narkisim" w:hAnsi="Narkisim" w:cs="Narkisim"/>
          <w:rtl/>
        </w:rPr>
      </w:pPr>
      <w:r>
        <w:rPr>
          <w:rFonts w:ascii="Narkisim" w:hAnsi="Narkisim" w:cs="Narkisim" w:hint="cs"/>
          <w:rtl/>
        </w:rPr>
        <w:t>"</w:t>
      </w:r>
      <w:r w:rsidR="009828C2" w:rsidRPr="009828C2">
        <w:rPr>
          <w:rFonts w:ascii="Narkisim" w:hAnsi="Narkisim" w:cs="Narkisim"/>
          <w:rtl/>
        </w:rPr>
        <w:t xml:space="preserve">יכול נשבע לבטל את </w:t>
      </w:r>
      <w:proofErr w:type="spellStart"/>
      <w:r w:rsidR="009828C2" w:rsidRPr="009828C2">
        <w:rPr>
          <w:rFonts w:ascii="Narkisim" w:hAnsi="Narkisim" w:cs="Narkisim"/>
          <w:rtl/>
        </w:rPr>
        <w:t>המצוה</w:t>
      </w:r>
      <w:proofErr w:type="spellEnd"/>
      <w:r w:rsidR="009828C2" w:rsidRPr="009828C2">
        <w:rPr>
          <w:rFonts w:ascii="Narkisim" w:hAnsi="Narkisim" w:cs="Narkisim"/>
          <w:rtl/>
        </w:rPr>
        <w:t xml:space="preserve"> ולא ביטל יהא חייב? ת"ל: להרע או להיטיב, מה הטבה רשות, אף הרעה רשות</w:t>
      </w:r>
      <w:r>
        <w:rPr>
          <w:rFonts w:ascii="Narkisim" w:hAnsi="Narkisim" w:cs="Narkisim" w:hint="cs"/>
          <w:rtl/>
        </w:rPr>
        <w:t>,</w:t>
      </w:r>
      <w:r w:rsidR="009828C2" w:rsidRPr="009828C2">
        <w:rPr>
          <w:rFonts w:ascii="Narkisim" w:hAnsi="Narkisim" w:cs="Narkisim"/>
          <w:rtl/>
        </w:rPr>
        <w:t xml:space="preserve"> אוציא נשבע לבטל את </w:t>
      </w:r>
      <w:proofErr w:type="spellStart"/>
      <w:r w:rsidR="009828C2" w:rsidRPr="009828C2">
        <w:rPr>
          <w:rFonts w:ascii="Narkisim" w:hAnsi="Narkisim" w:cs="Narkisim"/>
          <w:rtl/>
        </w:rPr>
        <w:t>המצוה</w:t>
      </w:r>
      <w:proofErr w:type="spellEnd"/>
      <w:r w:rsidR="009828C2" w:rsidRPr="009828C2">
        <w:rPr>
          <w:rFonts w:ascii="Narkisim" w:hAnsi="Narkisim" w:cs="Narkisim"/>
          <w:rtl/>
        </w:rPr>
        <w:t xml:space="preserve"> ולא ביטל שהוא פטור</w:t>
      </w:r>
      <w:r>
        <w:rPr>
          <w:rFonts w:ascii="Narkisim" w:hAnsi="Narkisim" w:cs="Narkisim" w:hint="cs"/>
          <w:rtl/>
        </w:rPr>
        <w:t>.</w:t>
      </w:r>
      <w:r w:rsidR="009828C2" w:rsidRPr="009828C2">
        <w:rPr>
          <w:rFonts w:ascii="Narkisim" w:hAnsi="Narkisim" w:cs="Narkisim"/>
          <w:rtl/>
        </w:rPr>
        <w:t xml:space="preserve"> יכול נשבע לקיים את </w:t>
      </w:r>
      <w:proofErr w:type="spellStart"/>
      <w:r w:rsidR="009828C2" w:rsidRPr="009828C2">
        <w:rPr>
          <w:rFonts w:ascii="Narkisim" w:hAnsi="Narkisim" w:cs="Narkisim"/>
          <w:rtl/>
        </w:rPr>
        <w:t>המצוה</w:t>
      </w:r>
      <w:proofErr w:type="spellEnd"/>
      <w:r w:rsidR="009828C2" w:rsidRPr="009828C2">
        <w:rPr>
          <w:rFonts w:ascii="Narkisim" w:hAnsi="Narkisim" w:cs="Narkisim"/>
          <w:rtl/>
        </w:rPr>
        <w:t xml:space="preserve"> ולא קיים שיהא חייב? ת"ל: להרע או להיטיב, מה הרעה רשות, אף הטבה רשות</w:t>
      </w:r>
      <w:r>
        <w:rPr>
          <w:rFonts w:ascii="Narkisim" w:hAnsi="Narkisim" w:cs="Narkisim" w:hint="cs"/>
          <w:rtl/>
        </w:rPr>
        <w:t>,</w:t>
      </w:r>
      <w:r w:rsidR="009828C2" w:rsidRPr="009828C2">
        <w:rPr>
          <w:rFonts w:ascii="Narkisim" w:hAnsi="Narkisim" w:cs="Narkisim"/>
          <w:rtl/>
        </w:rPr>
        <w:t xml:space="preserve"> אוציא נשבע לקיים את </w:t>
      </w:r>
      <w:proofErr w:type="spellStart"/>
      <w:r w:rsidR="009828C2" w:rsidRPr="009828C2">
        <w:rPr>
          <w:rFonts w:ascii="Narkisim" w:hAnsi="Narkisim" w:cs="Narkisim"/>
          <w:rtl/>
        </w:rPr>
        <w:t>המצוה</w:t>
      </w:r>
      <w:proofErr w:type="spellEnd"/>
      <w:r w:rsidR="009828C2" w:rsidRPr="009828C2">
        <w:rPr>
          <w:rFonts w:ascii="Narkisim" w:hAnsi="Narkisim" w:cs="Narkisim"/>
          <w:rtl/>
        </w:rPr>
        <w:t xml:space="preserve"> ולא קיים שהוא פטור</w:t>
      </w:r>
      <w:r>
        <w:rPr>
          <w:rFonts w:ascii="Narkisim" w:hAnsi="Narkisim" w:cs="Narkisim" w:hint="cs"/>
          <w:rtl/>
        </w:rPr>
        <w:t>".</w:t>
      </w:r>
    </w:p>
    <w:p w:rsidR="00F35224" w:rsidRDefault="00F35224" w:rsidP="00F35224">
      <w:pPr>
        <w:pStyle w:val="1"/>
        <w:rPr>
          <w:rFonts w:ascii="Narkisim" w:hAnsi="Narkisim" w:cs="Narkisim"/>
          <w:rtl/>
        </w:rPr>
      </w:pPr>
      <w:r>
        <w:rPr>
          <w:rFonts w:ascii="Narkisim" w:hAnsi="Narkisim" w:cs="Narkisim" w:hint="cs"/>
          <w:rtl/>
        </w:rPr>
        <w:t>כאן נשמע שיש סימטריה בין שתי המניעות. ניתן להישבע רק על מה שמוגדר כדברי רשות. שבועה שמתייחסת למצווה, בין אם מדובר בהתייחסות חיובית, דהיינו לקיים את המצווה, ובין אם מדובר בהתייחסות שלילית, דהיינו לבטלה, היא שבועה שחורגת מהמתחם האוטונומי שבו יש לאדם יכולת לקבוע לעצמו כללים. תחום המצוות אינו ברשותו ואין לו יכולת ליצור בו חיובי שבועה.</w:t>
      </w:r>
    </w:p>
    <w:p w:rsidR="009828C2" w:rsidRDefault="00AA05DE" w:rsidP="00AA05DE">
      <w:pPr>
        <w:pStyle w:val="1"/>
        <w:rPr>
          <w:rFonts w:ascii="Narkisim" w:hAnsi="Narkisim" w:cs="Narkisim"/>
          <w:rtl/>
        </w:rPr>
      </w:pPr>
      <w:r>
        <w:rPr>
          <w:rFonts w:ascii="Narkisim" w:hAnsi="Narkisim" w:cs="Narkisim" w:hint="cs"/>
          <w:rtl/>
        </w:rPr>
        <w:t xml:space="preserve">באשר לשיטת רבי יהודה בן </w:t>
      </w:r>
      <w:proofErr w:type="spellStart"/>
      <w:r>
        <w:rPr>
          <w:rFonts w:ascii="Narkisim" w:hAnsi="Narkisim" w:cs="Narkisim" w:hint="cs"/>
          <w:rtl/>
        </w:rPr>
        <w:t>בתירא</w:t>
      </w:r>
      <w:proofErr w:type="spellEnd"/>
      <w:r>
        <w:rPr>
          <w:rFonts w:ascii="Narkisim" w:hAnsi="Narkisim" w:cs="Narkisim" w:hint="cs"/>
          <w:rtl/>
        </w:rPr>
        <w:t xml:space="preserve">, שיש תוקף לשבועה לקיים מצוה, התוספות </w:t>
      </w:r>
      <w:proofErr w:type="spellStart"/>
      <w:r>
        <w:rPr>
          <w:rFonts w:ascii="Narkisim" w:hAnsi="Narkisim" w:cs="Narkisim" w:hint="cs"/>
          <w:rtl/>
        </w:rPr>
        <w:t>כז</w:t>
      </w:r>
      <w:proofErr w:type="spellEnd"/>
      <w:r>
        <w:rPr>
          <w:rFonts w:ascii="Narkisim" w:hAnsi="Narkisim" w:cs="Narkisim" w:hint="cs"/>
          <w:rtl/>
        </w:rPr>
        <w:t>. ד"ה לקיים טענו שאין מדובר אלא במצוות עשה; אבל שבועה לקיים מצוות לא תעשה אינה חלה גם לשיטתו, משום שאין איסור חל על איסור</w:t>
      </w:r>
      <w:r>
        <w:rPr>
          <w:rStyle w:val="FootnoteReference"/>
          <w:rFonts w:ascii="Narkisim" w:hAnsi="Narkisim"/>
          <w:rtl/>
        </w:rPr>
        <w:footnoteReference w:id="1"/>
      </w:r>
      <w:r>
        <w:rPr>
          <w:rFonts w:ascii="Narkisim" w:hAnsi="Narkisim" w:cs="Narkisim" w:hint="cs"/>
          <w:rtl/>
        </w:rPr>
        <w:t>. בסתירה לדברים אלו, בדף כ: ד"ה דכי כתבו התוספות:</w:t>
      </w:r>
    </w:p>
    <w:p w:rsidR="00AA05DE" w:rsidRDefault="00AA05DE" w:rsidP="000E73C2">
      <w:pPr>
        <w:pStyle w:val="1"/>
        <w:ind w:left="935"/>
        <w:rPr>
          <w:rFonts w:ascii="Narkisim" w:hAnsi="Narkisim" w:cs="Narkisim"/>
          <w:rtl/>
        </w:rPr>
      </w:pPr>
      <w:r>
        <w:rPr>
          <w:rFonts w:ascii="Narkisim" w:hAnsi="Narkisim" w:cs="Narkisim" w:hint="cs"/>
          <w:rtl/>
        </w:rPr>
        <w:t>"</w:t>
      </w:r>
      <w:proofErr w:type="spellStart"/>
      <w:r w:rsidRPr="00AA05DE">
        <w:rPr>
          <w:rFonts w:ascii="Narkisim" w:hAnsi="Narkisim" w:cs="Narkisim"/>
          <w:rtl/>
        </w:rPr>
        <w:t>דהא</w:t>
      </w:r>
      <w:proofErr w:type="spellEnd"/>
      <w:r w:rsidRPr="00AA05DE">
        <w:rPr>
          <w:rFonts w:ascii="Narkisim" w:hAnsi="Narkisim" w:cs="Narkisim"/>
          <w:rtl/>
        </w:rPr>
        <w:t xml:space="preserve"> </w:t>
      </w:r>
      <w:proofErr w:type="spellStart"/>
      <w:r w:rsidRPr="00AA05DE">
        <w:rPr>
          <w:rFonts w:ascii="Narkisim" w:hAnsi="Narkisim" w:cs="Narkisim"/>
          <w:rtl/>
        </w:rPr>
        <w:t>דנדרים</w:t>
      </w:r>
      <w:proofErr w:type="spellEnd"/>
      <w:r w:rsidRPr="00AA05DE">
        <w:rPr>
          <w:rFonts w:ascii="Narkisim" w:hAnsi="Narkisim" w:cs="Narkisim"/>
          <w:rtl/>
        </w:rPr>
        <w:t xml:space="preserve"> </w:t>
      </w:r>
      <w:proofErr w:type="spellStart"/>
      <w:r w:rsidRPr="00AA05DE">
        <w:rPr>
          <w:rFonts w:ascii="Narkisim" w:hAnsi="Narkisim" w:cs="Narkisim"/>
          <w:rtl/>
        </w:rPr>
        <w:t>חלין</w:t>
      </w:r>
      <w:proofErr w:type="spellEnd"/>
      <w:r w:rsidRPr="00AA05DE">
        <w:rPr>
          <w:rFonts w:ascii="Narkisim" w:hAnsi="Narkisim" w:cs="Narkisim"/>
          <w:rtl/>
        </w:rPr>
        <w:t xml:space="preserve"> על דבר מצוה בביטול מצוה איירי </w:t>
      </w:r>
      <w:proofErr w:type="spellStart"/>
      <w:r w:rsidRPr="00AA05DE">
        <w:rPr>
          <w:rFonts w:ascii="Narkisim" w:hAnsi="Narkisim" w:cs="Narkisim"/>
          <w:rtl/>
        </w:rPr>
        <w:t>כדתנא</w:t>
      </w:r>
      <w:proofErr w:type="spellEnd"/>
      <w:r w:rsidRPr="00AA05DE">
        <w:rPr>
          <w:rFonts w:ascii="Narkisim" w:hAnsi="Narkisim" w:cs="Narkisim"/>
          <w:rtl/>
        </w:rPr>
        <w:t xml:space="preserve"> </w:t>
      </w:r>
      <w:proofErr w:type="spellStart"/>
      <w:r w:rsidRPr="00AA05DE">
        <w:rPr>
          <w:rFonts w:ascii="Narkisim" w:hAnsi="Narkisim" w:cs="Narkisim"/>
          <w:rtl/>
        </w:rPr>
        <w:t>בפ"ב</w:t>
      </w:r>
      <w:proofErr w:type="spellEnd"/>
      <w:r w:rsidRPr="00AA05DE">
        <w:rPr>
          <w:rFonts w:ascii="Narkisim" w:hAnsi="Narkisim" w:cs="Narkisim"/>
          <w:rtl/>
        </w:rPr>
        <w:t xml:space="preserve"> </w:t>
      </w:r>
      <w:proofErr w:type="spellStart"/>
      <w:r w:rsidRPr="00AA05DE">
        <w:rPr>
          <w:rFonts w:ascii="Narkisim" w:hAnsi="Narkisim" w:cs="Narkisim"/>
          <w:rtl/>
        </w:rPr>
        <w:t>דנדרים</w:t>
      </w:r>
      <w:proofErr w:type="spellEnd"/>
      <w:r w:rsidRPr="00AA05DE">
        <w:rPr>
          <w:rFonts w:ascii="Narkisim" w:hAnsi="Narkisim" w:cs="Narkisim"/>
          <w:rtl/>
        </w:rPr>
        <w:t xml:space="preserve"> (דף </w:t>
      </w:r>
      <w:proofErr w:type="spellStart"/>
      <w:r w:rsidRPr="00AA05DE">
        <w:rPr>
          <w:rFonts w:ascii="Narkisim" w:hAnsi="Narkisim" w:cs="Narkisim"/>
          <w:rtl/>
        </w:rPr>
        <w:t>טז</w:t>
      </w:r>
      <w:proofErr w:type="spellEnd"/>
      <w:r w:rsidRPr="00AA05DE">
        <w:rPr>
          <w:rFonts w:ascii="Narkisim" w:hAnsi="Narkisim" w:cs="Narkisim"/>
          <w:rtl/>
        </w:rPr>
        <w:t xml:space="preserve">.) כיצד אמר קונם שאיני נוטל לולב שאיני מניח תפילין </w:t>
      </w:r>
      <w:proofErr w:type="spellStart"/>
      <w:r w:rsidRPr="00AA05DE">
        <w:rPr>
          <w:rFonts w:ascii="Narkisim" w:hAnsi="Narkisim" w:cs="Narkisim"/>
          <w:rtl/>
        </w:rPr>
        <w:t>כדמסקינן</w:t>
      </w:r>
      <w:proofErr w:type="spellEnd"/>
      <w:r w:rsidRPr="00AA05DE">
        <w:rPr>
          <w:rFonts w:ascii="Narkisim" w:hAnsi="Narkisim" w:cs="Narkisim"/>
          <w:rtl/>
        </w:rPr>
        <w:t xml:space="preserve"> התם בגמ' </w:t>
      </w:r>
      <w:proofErr w:type="spellStart"/>
      <w:r w:rsidRPr="00AA05DE">
        <w:rPr>
          <w:rFonts w:ascii="Narkisim" w:hAnsi="Narkisim" w:cs="Narkisim"/>
          <w:rtl/>
        </w:rPr>
        <w:t>מכי</w:t>
      </w:r>
      <w:proofErr w:type="spellEnd"/>
      <w:r w:rsidRPr="00AA05DE">
        <w:rPr>
          <w:rFonts w:ascii="Narkisim" w:hAnsi="Narkisim" w:cs="Narkisim"/>
          <w:rtl/>
        </w:rPr>
        <w:t xml:space="preserve"> ידור נדר לה' אפי' בדבר של שם חייל עליה אבל אם נדר לקיים מצוה כגון שאמר קונם שלא אוכל ביוה"כ או שלא אוכל נבילות וטריפות לא חייל </w:t>
      </w:r>
      <w:proofErr w:type="spellStart"/>
      <w:r w:rsidRPr="00AA05DE">
        <w:rPr>
          <w:rFonts w:ascii="Narkisim" w:hAnsi="Narkisim" w:cs="Narkisim"/>
          <w:rtl/>
        </w:rPr>
        <w:t>דאין</w:t>
      </w:r>
      <w:proofErr w:type="spellEnd"/>
      <w:r w:rsidRPr="00AA05DE">
        <w:rPr>
          <w:rFonts w:ascii="Narkisim" w:hAnsi="Narkisim" w:cs="Narkisim"/>
          <w:rtl/>
        </w:rPr>
        <w:t xml:space="preserve"> איסור חל על איסור ולהכי </w:t>
      </w:r>
      <w:proofErr w:type="spellStart"/>
      <w:r w:rsidRPr="00AA05DE">
        <w:rPr>
          <w:rFonts w:ascii="Narkisim" w:hAnsi="Narkisim" w:cs="Narkisim"/>
          <w:rtl/>
        </w:rPr>
        <w:t>איצטריך</w:t>
      </w:r>
      <w:proofErr w:type="spellEnd"/>
      <w:r w:rsidRPr="00AA05DE">
        <w:rPr>
          <w:rFonts w:ascii="Narkisim" w:hAnsi="Narkisim" w:cs="Narkisim"/>
          <w:rtl/>
        </w:rPr>
        <w:t xml:space="preserve"> טעמא </w:t>
      </w:r>
      <w:proofErr w:type="spellStart"/>
      <w:r w:rsidRPr="00AA05DE">
        <w:rPr>
          <w:rFonts w:ascii="Narkisim" w:hAnsi="Narkisim" w:cs="Narkisim"/>
          <w:rtl/>
        </w:rPr>
        <w:t>דמדרבנן</w:t>
      </w:r>
      <w:proofErr w:type="spellEnd"/>
      <w:r w:rsidRPr="00AA05DE">
        <w:rPr>
          <w:rFonts w:ascii="Narkisim" w:hAnsi="Narkisim" w:cs="Narkisim"/>
          <w:rtl/>
        </w:rPr>
        <w:t xml:space="preserve"> ומיהו </w:t>
      </w:r>
      <w:proofErr w:type="spellStart"/>
      <w:r w:rsidRPr="00AA05DE">
        <w:rPr>
          <w:rFonts w:ascii="Narkisim" w:hAnsi="Narkisim" w:cs="Narkisim"/>
          <w:rtl/>
        </w:rPr>
        <w:t>לר</w:t>
      </w:r>
      <w:proofErr w:type="spellEnd"/>
      <w:r w:rsidRPr="00AA05DE">
        <w:rPr>
          <w:rFonts w:ascii="Narkisim" w:hAnsi="Narkisim" w:cs="Narkisim"/>
          <w:rtl/>
        </w:rPr>
        <w:t xml:space="preserve">' יהודה בן </w:t>
      </w:r>
      <w:proofErr w:type="spellStart"/>
      <w:r w:rsidRPr="00AA05DE">
        <w:rPr>
          <w:rFonts w:ascii="Narkisim" w:hAnsi="Narkisim" w:cs="Narkisim"/>
          <w:rtl/>
        </w:rPr>
        <w:t>בתירא</w:t>
      </w:r>
      <w:proofErr w:type="spellEnd"/>
      <w:r w:rsidRPr="00AA05DE">
        <w:rPr>
          <w:rFonts w:ascii="Narkisim" w:hAnsi="Narkisim" w:cs="Narkisim"/>
          <w:rtl/>
        </w:rPr>
        <w:t xml:space="preserve"> דאית ליה לקמן </w:t>
      </w:r>
      <w:proofErr w:type="spellStart"/>
      <w:r w:rsidRPr="00AA05DE">
        <w:rPr>
          <w:rFonts w:ascii="Narkisim" w:hAnsi="Narkisim" w:cs="Narkisim"/>
          <w:rtl/>
        </w:rPr>
        <w:t>בפירקין</w:t>
      </w:r>
      <w:proofErr w:type="spellEnd"/>
      <w:r w:rsidRPr="00AA05DE">
        <w:rPr>
          <w:rFonts w:ascii="Narkisim" w:hAnsi="Narkisim" w:cs="Narkisim"/>
          <w:rtl/>
        </w:rPr>
        <w:t xml:space="preserve"> (דף </w:t>
      </w:r>
      <w:proofErr w:type="spellStart"/>
      <w:r w:rsidRPr="00AA05DE">
        <w:rPr>
          <w:rFonts w:ascii="Narkisim" w:hAnsi="Narkisim" w:cs="Narkisim"/>
          <w:rtl/>
        </w:rPr>
        <w:t>כז</w:t>
      </w:r>
      <w:proofErr w:type="spellEnd"/>
      <w:r w:rsidRPr="00AA05DE">
        <w:rPr>
          <w:rFonts w:ascii="Narkisim" w:hAnsi="Narkisim" w:cs="Narkisim"/>
          <w:rtl/>
        </w:rPr>
        <w:t xml:space="preserve">. ושם) </w:t>
      </w:r>
      <w:proofErr w:type="spellStart"/>
      <w:r w:rsidRPr="00AA05DE">
        <w:rPr>
          <w:rFonts w:ascii="Narkisim" w:hAnsi="Narkisim" w:cs="Narkisim"/>
          <w:rtl/>
        </w:rPr>
        <w:t>דנשבע</w:t>
      </w:r>
      <w:proofErr w:type="spellEnd"/>
      <w:r w:rsidRPr="00AA05DE">
        <w:rPr>
          <w:rFonts w:ascii="Narkisim" w:hAnsi="Narkisim" w:cs="Narkisim"/>
          <w:rtl/>
        </w:rPr>
        <w:t xml:space="preserve"> לקיים את </w:t>
      </w:r>
      <w:proofErr w:type="spellStart"/>
      <w:r w:rsidRPr="00AA05DE">
        <w:rPr>
          <w:rFonts w:ascii="Narkisim" w:hAnsi="Narkisim" w:cs="Narkisim"/>
          <w:rtl/>
        </w:rPr>
        <w:t>המצוה</w:t>
      </w:r>
      <w:proofErr w:type="spellEnd"/>
      <w:r w:rsidRPr="00AA05DE">
        <w:rPr>
          <w:rFonts w:ascii="Narkisim" w:hAnsi="Narkisim" w:cs="Narkisim"/>
          <w:rtl/>
        </w:rPr>
        <w:t xml:space="preserve"> חייב כ"ש נדרים </w:t>
      </w:r>
      <w:proofErr w:type="spellStart"/>
      <w:r w:rsidRPr="00AA05DE">
        <w:rPr>
          <w:rFonts w:ascii="Narkisim" w:hAnsi="Narkisim" w:cs="Narkisim"/>
          <w:rtl/>
        </w:rPr>
        <w:t>שחלין</w:t>
      </w:r>
      <w:proofErr w:type="spellEnd"/>
      <w:r w:rsidRPr="00AA05DE">
        <w:rPr>
          <w:rFonts w:ascii="Narkisim" w:hAnsi="Narkisim" w:cs="Narkisim"/>
          <w:rtl/>
        </w:rPr>
        <w:t xml:space="preserve"> לבטל שיחולו לקיים</w:t>
      </w:r>
      <w:r>
        <w:rPr>
          <w:rFonts w:ascii="Narkisim" w:hAnsi="Narkisim" w:cs="Narkisim" w:hint="cs"/>
          <w:rtl/>
        </w:rPr>
        <w:t>".</w:t>
      </w:r>
    </w:p>
    <w:p w:rsidR="00AA05DE" w:rsidRDefault="00AA05DE" w:rsidP="00E93D66">
      <w:pPr>
        <w:pStyle w:val="1"/>
        <w:rPr>
          <w:rFonts w:ascii="Narkisim" w:hAnsi="Narkisim" w:cs="Narkisim"/>
          <w:rtl/>
        </w:rPr>
      </w:pPr>
      <w:r>
        <w:rPr>
          <w:rFonts w:ascii="Narkisim" w:hAnsi="Narkisim" w:cs="Narkisim" w:hint="cs"/>
          <w:rtl/>
        </w:rPr>
        <w:t>ה</w:t>
      </w:r>
      <w:r w:rsidR="000E73C2">
        <w:rPr>
          <w:rFonts w:ascii="Narkisim" w:hAnsi="Narkisim" w:cs="Narkisim" w:hint="cs"/>
          <w:rtl/>
        </w:rPr>
        <w:t xml:space="preserve">תוספות כ: נקטו שרבי יהודה בן </w:t>
      </w:r>
      <w:proofErr w:type="spellStart"/>
      <w:r w:rsidR="000E73C2">
        <w:rPr>
          <w:rFonts w:ascii="Narkisim" w:hAnsi="Narkisim" w:cs="Narkisim" w:hint="cs"/>
          <w:rtl/>
        </w:rPr>
        <w:t>בתירא</w:t>
      </w:r>
      <w:proofErr w:type="spellEnd"/>
      <w:r w:rsidR="000E73C2">
        <w:rPr>
          <w:rFonts w:ascii="Narkisim" w:hAnsi="Narkisim" w:cs="Narkisim" w:hint="cs"/>
          <w:rtl/>
        </w:rPr>
        <w:t xml:space="preserve"> בעצם חולק על תחולת דין "אין איסור חל על איסור" בעולם </w:t>
      </w:r>
      <w:proofErr w:type="spellStart"/>
      <w:r w:rsidR="000E73C2">
        <w:rPr>
          <w:rFonts w:ascii="Narkisim" w:hAnsi="Narkisim" w:cs="Narkisim" w:hint="cs"/>
          <w:rtl/>
        </w:rPr>
        <w:t>ההפלאה</w:t>
      </w:r>
      <w:proofErr w:type="spellEnd"/>
      <w:r w:rsidR="000E73C2">
        <w:rPr>
          <w:rFonts w:ascii="Narkisim" w:hAnsi="Narkisim" w:cs="Narkisim" w:hint="cs"/>
          <w:rtl/>
        </w:rPr>
        <w:t>, ולכן נדרים ושבועות לקיים איסורי תורה חלים.</w:t>
      </w:r>
      <w:r w:rsidR="00E93D66">
        <w:rPr>
          <w:rFonts w:ascii="Narkisim" w:hAnsi="Narkisim" w:cs="Narkisim" w:hint="cs"/>
          <w:rtl/>
        </w:rPr>
        <w:t xml:space="preserve"> </w:t>
      </w:r>
      <w:proofErr w:type="spellStart"/>
      <w:r w:rsidR="00E93D66">
        <w:rPr>
          <w:rFonts w:ascii="Narkisim" w:hAnsi="Narkisim" w:cs="Narkisim" w:hint="cs"/>
          <w:rtl/>
        </w:rPr>
        <w:t>ויעוין</w:t>
      </w:r>
      <w:proofErr w:type="spellEnd"/>
      <w:r w:rsidR="00E93D66">
        <w:rPr>
          <w:rFonts w:ascii="Narkisim" w:hAnsi="Narkisim" w:cs="Narkisim" w:hint="cs"/>
          <w:rtl/>
        </w:rPr>
        <w:t xml:space="preserve"> עוד ברמב"ן (שם ד"ה </w:t>
      </w:r>
      <w:proofErr w:type="spellStart"/>
      <w:r w:rsidR="00E93D66">
        <w:rPr>
          <w:rFonts w:ascii="Narkisim" w:hAnsi="Narkisim" w:cs="Narkisim" w:hint="cs"/>
          <w:rtl/>
        </w:rPr>
        <w:t>ה"ג</w:t>
      </w:r>
      <w:proofErr w:type="spellEnd"/>
      <w:r w:rsidR="00E93D66">
        <w:rPr>
          <w:rFonts w:ascii="Narkisim" w:hAnsi="Narkisim" w:cs="Narkisim" w:hint="cs"/>
          <w:rtl/>
        </w:rPr>
        <w:t xml:space="preserve">) שגם לדעת ר' יהודה בן </w:t>
      </w:r>
      <w:proofErr w:type="spellStart"/>
      <w:r w:rsidR="00E93D66">
        <w:rPr>
          <w:rFonts w:ascii="Narkisim" w:hAnsi="Narkisim" w:cs="Narkisim" w:hint="cs"/>
          <w:rtl/>
        </w:rPr>
        <w:t>בתירא</w:t>
      </w:r>
      <w:proofErr w:type="spellEnd"/>
      <w:r w:rsidR="00E93D66">
        <w:rPr>
          <w:rFonts w:ascii="Narkisim" w:hAnsi="Narkisim" w:cs="Narkisim" w:hint="cs"/>
          <w:rtl/>
        </w:rPr>
        <w:t xml:space="preserve"> אין איסור נדר חל על איסור, ורק בשבועה איסור חל על איסור, אלא שזה מטעם "</w:t>
      </w:r>
      <w:proofErr w:type="spellStart"/>
      <w:r w:rsidR="00E93D66" w:rsidRPr="00E93D66">
        <w:rPr>
          <w:rFonts w:ascii="Narkisim" w:hAnsi="Narkisim" w:cs="Narkisim"/>
          <w:rtl/>
        </w:rPr>
        <w:t>דאיסור</w:t>
      </w:r>
      <w:proofErr w:type="spellEnd"/>
      <w:r w:rsidR="00E93D66" w:rsidRPr="00E93D66">
        <w:rPr>
          <w:rFonts w:ascii="Narkisim" w:hAnsi="Narkisim" w:cs="Narkisim"/>
          <w:rtl/>
        </w:rPr>
        <w:t xml:space="preserve"> חמור הוא וחייל עלה לחיוביה קרבן</w:t>
      </w:r>
      <w:r w:rsidR="00E93D66">
        <w:rPr>
          <w:rFonts w:ascii="Narkisim" w:hAnsi="Narkisim" w:cs="Narkisim" w:hint="cs"/>
          <w:rtl/>
        </w:rPr>
        <w:t xml:space="preserve">", דהיינו שלשיטת ר' יהודה בן </w:t>
      </w:r>
      <w:proofErr w:type="spellStart"/>
      <w:r w:rsidR="00E93D66">
        <w:rPr>
          <w:rFonts w:ascii="Narkisim" w:hAnsi="Narkisim" w:cs="Narkisim" w:hint="cs"/>
          <w:rtl/>
        </w:rPr>
        <w:t>בתירא</w:t>
      </w:r>
      <w:proofErr w:type="spellEnd"/>
      <w:r w:rsidR="00E93D66">
        <w:rPr>
          <w:rFonts w:ascii="Narkisim" w:hAnsi="Narkisim" w:cs="Narkisim" w:hint="cs"/>
          <w:rtl/>
        </w:rPr>
        <w:t xml:space="preserve"> איסור חל על איסור כשיש בשני חומרה מיוחדת לעניין חיוב קרבן.</w:t>
      </w:r>
    </w:p>
    <w:p w:rsidR="000E73C2" w:rsidRDefault="000E73C2" w:rsidP="000E73C2">
      <w:pPr>
        <w:pStyle w:val="1"/>
        <w:rPr>
          <w:rFonts w:ascii="Narkisim" w:hAnsi="Narkisim" w:cs="Narkisim"/>
          <w:rtl/>
        </w:rPr>
      </w:pPr>
      <w:r>
        <w:rPr>
          <w:rFonts w:ascii="Narkisim" w:hAnsi="Narkisim" w:cs="Narkisim" w:hint="cs"/>
          <w:rtl/>
        </w:rPr>
        <w:lastRenderedPageBreak/>
        <w:t>והנה, בהגהות לשו"ת נודע ביהודה (</w:t>
      </w:r>
      <w:proofErr w:type="spellStart"/>
      <w:r>
        <w:rPr>
          <w:rFonts w:ascii="Narkisim" w:hAnsi="Narkisim" w:cs="Narkisim" w:hint="cs"/>
          <w:rtl/>
        </w:rPr>
        <w:t>מהדו"ק</w:t>
      </w:r>
      <w:proofErr w:type="spellEnd"/>
      <w:r>
        <w:rPr>
          <w:rFonts w:ascii="Narkisim" w:hAnsi="Narkisim" w:cs="Narkisim" w:hint="cs"/>
          <w:rtl/>
        </w:rPr>
        <w:t xml:space="preserve"> </w:t>
      </w:r>
      <w:proofErr w:type="spellStart"/>
      <w:r>
        <w:rPr>
          <w:rFonts w:ascii="Narkisim" w:hAnsi="Narkisim" w:cs="Narkisim" w:hint="cs"/>
          <w:rtl/>
        </w:rPr>
        <w:t>או"ח</w:t>
      </w:r>
      <w:proofErr w:type="spellEnd"/>
      <w:r>
        <w:rPr>
          <w:rFonts w:ascii="Narkisim" w:hAnsi="Narkisim" w:cs="Narkisim" w:hint="cs"/>
          <w:rtl/>
        </w:rPr>
        <w:t xml:space="preserve"> סי' ל"ו) נכתב:</w:t>
      </w:r>
    </w:p>
    <w:p w:rsidR="000E73C2" w:rsidRDefault="000E73C2" w:rsidP="000E73C2">
      <w:pPr>
        <w:pStyle w:val="1"/>
        <w:ind w:left="935"/>
        <w:rPr>
          <w:rFonts w:ascii="Narkisim" w:hAnsi="Narkisim" w:cs="Narkisim"/>
          <w:rtl/>
        </w:rPr>
      </w:pPr>
      <w:r>
        <w:rPr>
          <w:rFonts w:ascii="Narkisim" w:hAnsi="Narkisim" w:cs="Narkisim" w:hint="cs"/>
          <w:rtl/>
        </w:rPr>
        <w:t>"</w:t>
      </w:r>
      <w:r w:rsidRPr="000E73C2">
        <w:rPr>
          <w:rFonts w:ascii="Narkisim" w:hAnsi="Narkisim" w:cs="Narkisim"/>
          <w:rtl/>
        </w:rPr>
        <w:t xml:space="preserve">הן אמת שממה שאמר בכל מקום והא מושבע ועומד מהר סיני ולא אמר סתם והא אין איסור חל על איסור משמע דאי לאו </w:t>
      </w:r>
      <w:proofErr w:type="spellStart"/>
      <w:r w:rsidRPr="000E73C2">
        <w:rPr>
          <w:rFonts w:ascii="Narkisim" w:hAnsi="Narkisim" w:cs="Narkisim"/>
          <w:rtl/>
        </w:rPr>
        <w:t>דמושבע</w:t>
      </w:r>
      <w:proofErr w:type="spellEnd"/>
      <w:r w:rsidRPr="000E73C2">
        <w:rPr>
          <w:rFonts w:ascii="Narkisim" w:hAnsi="Narkisim" w:cs="Narkisim"/>
          <w:rtl/>
        </w:rPr>
        <w:t xml:space="preserve"> ועומד הי' שבועה חלה </w:t>
      </w:r>
      <w:proofErr w:type="spellStart"/>
      <w:r w:rsidRPr="000E73C2">
        <w:rPr>
          <w:rFonts w:ascii="Narkisim" w:hAnsi="Narkisim" w:cs="Narkisim"/>
          <w:rtl/>
        </w:rPr>
        <w:t>דדוקא</w:t>
      </w:r>
      <w:proofErr w:type="spellEnd"/>
      <w:r w:rsidRPr="000E73C2">
        <w:rPr>
          <w:rFonts w:ascii="Narkisim" w:hAnsi="Narkisim" w:cs="Narkisim"/>
          <w:rtl/>
        </w:rPr>
        <w:t xml:space="preserve"> שבועה על שבועה אינה חלה, ואמנם דבר זה צריך עיון ושקידה בכמה מקומות בש"ס ואין כאן מקומו</w:t>
      </w:r>
      <w:r>
        <w:rPr>
          <w:rFonts w:ascii="Narkisim" w:hAnsi="Narkisim" w:cs="Narkisim" w:hint="cs"/>
          <w:rtl/>
        </w:rPr>
        <w:t>".</w:t>
      </w:r>
    </w:p>
    <w:p w:rsidR="000E73C2" w:rsidRDefault="00166E8D" w:rsidP="000E73C2">
      <w:pPr>
        <w:pStyle w:val="1"/>
        <w:rPr>
          <w:rFonts w:ascii="Narkisim" w:hAnsi="Narkisim" w:cs="Narkisim"/>
          <w:rtl/>
        </w:rPr>
      </w:pPr>
      <w:r>
        <w:rPr>
          <w:rFonts w:ascii="Narkisim" w:hAnsi="Narkisim" w:cs="Narkisim" w:hint="cs"/>
          <w:rtl/>
        </w:rPr>
        <w:t>לדעה זו, בשבועה לקיים איסור אין דין של אין איסור חל על איסור. ובביאור הדבר נראה שאם שבועה אינה מחילה איסור, אלא רק מביאה לכך שהפרת השבועה הופכת אותה לשקרית, אזי אין מדובר באיסור שני שחל על אותו דבר</w:t>
      </w:r>
      <w:r>
        <w:rPr>
          <w:rStyle w:val="FootnoteReference"/>
          <w:rFonts w:ascii="Narkisim" w:hAnsi="Narkisim"/>
          <w:rtl/>
        </w:rPr>
        <w:footnoteReference w:id="2"/>
      </w:r>
      <w:r>
        <w:rPr>
          <w:rFonts w:ascii="Narkisim" w:hAnsi="Narkisim" w:cs="Narkisim" w:hint="cs"/>
          <w:rtl/>
        </w:rPr>
        <w:t>.</w:t>
      </w:r>
      <w:r w:rsidR="00E93D66">
        <w:rPr>
          <w:rFonts w:ascii="Narkisim" w:hAnsi="Narkisim" w:cs="Narkisim" w:hint="cs"/>
          <w:rtl/>
        </w:rPr>
        <w:t xml:space="preserve"> אם ליישם זאת בדעת התוספות כ:, נצטרך להרחיב זאת גם לעולם הנדרים, ולומר שאיסור "לא יחל דברו" הוא איסור שניצב על מישור שונה מהותית מאיסורים אחרים, שכן מוקדו בחילול הדיבור, ואכמ</w:t>
      </w:r>
      <w:r w:rsidR="006701D9">
        <w:rPr>
          <w:rFonts w:ascii="Narkisim" w:hAnsi="Narkisim" w:cs="Narkisim" w:hint="cs"/>
          <w:rtl/>
        </w:rPr>
        <w:t>"ל</w:t>
      </w:r>
      <w:r w:rsidR="00E93D66">
        <w:rPr>
          <w:rFonts w:ascii="Narkisim" w:hAnsi="Narkisim" w:cs="Narkisim" w:hint="cs"/>
          <w:rtl/>
        </w:rPr>
        <w:t>.</w:t>
      </w:r>
    </w:p>
    <w:p w:rsidR="00E93D66" w:rsidRDefault="00E93D66" w:rsidP="000E73C2">
      <w:pPr>
        <w:pStyle w:val="1"/>
        <w:rPr>
          <w:rFonts w:ascii="Narkisim" w:hAnsi="Narkisim" w:cs="Narkisim"/>
          <w:rtl/>
        </w:rPr>
      </w:pPr>
      <w:r>
        <w:rPr>
          <w:rFonts w:ascii="Narkisim" w:hAnsi="Narkisim" w:cs="Narkisim" w:hint="cs"/>
          <w:rtl/>
        </w:rPr>
        <w:t xml:space="preserve">על כל פנים, לגישות רבות, ובעיקר לדעת חכמים, דין "אין איסור חל על איסור" חל בשבועה לקיים איסור במקביל למגבלות הייחודיות לעולם </w:t>
      </w:r>
      <w:proofErr w:type="spellStart"/>
      <w:r>
        <w:rPr>
          <w:rFonts w:ascii="Narkisim" w:hAnsi="Narkisim" w:cs="Narkisim" w:hint="cs"/>
          <w:rtl/>
        </w:rPr>
        <w:t>ההפלאה</w:t>
      </w:r>
      <w:proofErr w:type="spellEnd"/>
      <w:r>
        <w:rPr>
          <w:rFonts w:ascii="Narkisim" w:hAnsi="Narkisim" w:cs="Narkisim" w:hint="cs"/>
          <w:rtl/>
        </w:rPr>
        <w:t>.</w:t>
      </w:r>
    </w:p>
    <w:p w:rsidR="00B6798D" w:rsidRPr="00B6798D" w:rsidRDefault="00B6798D" w:rsidP="000E73C2">
      <w:pPr>
        <w:pStyle w:val="1"/>
        <w:rPr>
          <w:rFonts w:ascii="Narkisim" w:hAnsi="Narkisim" w:cs="Narkisim"/>
          <w:b/>
          <w:bCs/>
          <w:rtl/>
        </w:rPr>
      </w:pPr>
      <w:r w:rsidRPr="00B6798D">
        <w:rPr>
          <w:rFonts w:ascii="Narkisim" w:hAnsi="Narkisim" w:cs="Narkisim" w:hint="cs"/>
          <w:b/>
          <w:bCs/>
          <w:rtl/>
        </w:rPr>
        <w:t>ב. מלקות וקרבן בשבועה על מצוה בהקשרים השונים</w:t>
      </w:r>
    </w:p>
    <w:p w:rsidR="00614058" w:rsidRDefault="00B6798D" w:rsidP="00614058">
      <w:pPr>
        <w:pStyle w:val="1"/>
        <w:rPr>
          <w:rFonts w:ascii="Narkisim" w:hAnsi="Narkisim" w:cs="Narkisim"/>
          <w:rtl/>
        </w:rPr>
      </w:pPr>
      <w:r>
        <w:rPr>
          <w:rFonts w:ascii="Narkisim" w:hAnsi="Narkisim" w:cs="Narkisim" w:hint="cs"/>
          <w:rtl/>
        </w:rPr>
        <w:t xml:space="preserve">הסוגיה בנדרים </w:t>
      </w:r>
      <w:proofErr w:type="spellStart"/>
      <w:r>
        <w:rPr>
          <w:rFonts w:ascii="Narkisim" w:hAnsi="Narkisim" w:cs="Narkisim" w:hint="cs"/>
          <w:rtl/>
        </w:rPr>
        <w:t>טז</w:t>
      </w:r>
      <w:proofErr w:type="spellEnd"/>
      <w:r>
        <w:rPr>
          <w:rFonts w:ascii="Narkisim" w:hAnsi="Narkisim" w:cs="Narkisim" w:hint="cs"/>
          <w:rtl/>
        </w:rPr>
        <w:t>:-</w:t>
      </w:r>
      <w:proofErr w:type="spellStart"/>
      <w:r>
        <w:rPr>
          <w:rFonts w:ascii="Narkisim" w:hAnsi="Narkisim" w:cs="Narkisim" w:hint="cs"/>
          <w:rtl/>
        </w:rPr>
        <w:t>יז</w:t>
      </w:r>
      <w:proofErr w:type="spellEnd"/>
      <w:r>
        <w:rPr>
          <w:rFonts w:ascii="Narkisim" w:hAnsi="Narkisim" w:cs="Narkisim" w:hint="cs"/>
          <w:rtl/>
        </w:rPr>
        <w:t xml:space="preserve">. מביאה שני מקורות שונים לחוסר התוקף של שבועה </w:t>
      </w:r>
      <w:r w:rsidRPr="00B6798D">
        <w:rPr>
          <w:rFonts w:ascii="Narkisim" w:hAnsi="Narkisim" w:cs="Narkisim" w:hint="cs"/>
          <w:b/>
          <w:bCs/>
          <w:rtl/>
        </w:rPr>
        <w:t>לבטל</w:t>
      </w:r>
      <w:r>
        <w:rPr>
          <w:rFonts w:ascii="Narkisim" w:hAnsi="Narkisim" w:cs="Narkisim" w:hint="cs"/>
          <w:rtl/>
        </w:rPr>
        <w:t xml:space="preserve"> מצוה</w:t>
      </w:r>
      <w:r w:rsidR="00614058">
        <w:rPr>
          <w:rFonts w:ascii="Narkisim" w:hAnsi="Narkisim" w:cs="Narkisim" w:hint="cs"/>
          <w:rtl/>
        </w:rPr>
        <w:t xml:space="preserve">. המקור השני שמובא הוא זה שכבר ראינו בברייתא בשבועות </w:t>
      </w:r>
      <w:proofErr w:type="spellStart"/>
      <w:r w:rsidR="00614058">
        <w:rPr>
          <w:rFonts w:ascii="Narkisim" w:hAnsi="Narkisim" w:cs="Narkisim" w:hint="cs"/>
          <w:rtl/>
        </w:rPr>
        <w:t>כז</w:t>
      </w:r>
      <w:proofErr w:type="spellEnd"/>
      <w:r w:rsidR="00614058">
        <w:rPr>
          <w:rFonts w:ascii="Narkisim" w:hAnsi="Narkisim" w:cs="Narkisim" w:hint="cs"/>
          <w:rtl/>
        </w:rPr>
        <w:t xml:space="preserve">. </w:t>
      </w:r>
      <w:r w:rsidR="00614058" w:rsidRPr="00614058">
        <w:rPr>
          <w:rFonts w:ascii="Narkisim" w:hAnsi="Narkisim" w:cs="Narkisim"/>
          <w:rtl/>
        </w:rPr>
        <w:t xml:space="preserve">– "להרע או להיטיב, מה הטבה רשות אף הרעה רשות, יצא נשבע לבטל את </w:t>
      </w:r>
      <w:proofErr w:type="spellStart"/>
      <w:r w:rsidR="00614058" w:rsidRPr="00614058">
        <w:rPr>
          <w:rFonts w:ascii="Narkisim" w:hAnsi="Narkisim" w:cs="Narkisim"/>
          <w:rtl/>
        </w:rPr>
        <w:t>המצוה</w:t>
      </w:r>
      <w:proofErr w:type="spellEnd"/>
      <w:r w:rsidR="00614058" w:rsidRPr="00614058">
        <w:rPr>
          <w:rFonts w:ascii="Narkisim" w:hAnsi="Narkisim" w:cs="Narkisim"/>
          <w:rtl/>
        </w:rPr>
        <w:t xml:space="preserve"> ולא ביטל, שאין הרשות בידו".</w:t>
      </w:r>
      <w:r w:rsidR="00614058">
        <w:rPr>
          <w:rFonts w:ascii="Narkisim" w:hAnsi="Narkisim" w:cs="Narkisim" w:hint="cs"/>
          <w:rtl/>
        </w:rPr>
        <w:t xml:space="preserve"> אבל לפני כן מובא מקור שונה שטרם ראינו:</w:t>
      </w:r>
    </w:p>
    <w:p w:rsidR="00614058" w:rsidRDefault="00370CF0" w:rsidP="00614058">
      <w:pPr>
        <w:pStyle w:val="1"/>
        <w:ind w:left="935"/>
        <w:rPr>
          <w:rFonts w:ascii="Narkisim" w:hAnsi="Narkisim" w:cs="Narkisim"/>
          <w:rtl/>
        </w:rPr>
      </w:pPr>
      <w:r>
        <w:rPr>
          <w:rFonts w:ascii="Narkisim" w:hAnsi="Narkisim" w:cs="Narkisim" w:hint="cs"/>
          <w:rtl/>
        </w:rPr>
        <w:t>"</w:t>
      </w:r>
      <w:r w:rsidRPr="00370CF0">
        <w:rPr>
          <w:rFonts w:ascii="Narkisim" w:hAnsi="Narkisim" w:cs="Narkisim"/>
          <w:rtl/>
        </w:rPr>
        <w:t xml:space="preserve">מנין שאין </w:t>
      </w:r>
      <w:proofErr w:type="spellStart"/>
      <w:r w:rsidRPr="00370CF0">
        <w:rPr>
          <w:rFonts w:ascii="Narkisim" w:hAnsi="Narkisim" w:cs="Narkisim"/>
          <w:rtl/>
        </w:rPr>
        <w:t>נשבעין</w:t>
      </w:r>
      <w:proofErr w:type="spellEnd"/>
      <w:r w:rsidRPr="00370CF0">
        <w:rPr>
          <w:rFonts w:ascii="Narkisim" w:hAnsi="Narkisim" w:cs="Narkisim"/>
          <w:rtl/>
        </w:rPr>
        <w:t xml:space="preserve"> לעבור על המצות? ת"ל: </w:t>
      </w:r>
      <w:r>
        <w:rPr>
          <w:rFonts w:ascii="Narkisim" w:hAnsi="Narkisim" w:cs="Narkisim" w:hint="cs"/>
          <w:rtl/>
        </w:rPr>
        <w:t>'</w:t>
      </w:r>
      <w:r w:rsidRPr="00370CF0">
        <w:rPr>
          <w:rFonts w:ascii="Narkisim" w:hAnsi="Narkisim" w:cs="Narkisim"/>
          <w:rtl/>
        </w:rPr>
        <w:t>לא יחל דברו</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w:t>
      </w:r>
      <w:r w:rsidRPr="00370CF0">
        <w:rPr>
          <w:rFonts w:ascii="Narkisim" w:hAnsi="Narkisim" w:cs="Narkisim"/>
          <w:rtl/>
        </w:rPr>
        <w:t xml:space="preserve">דברו לא יחל, אבל </w:t>
      </w:r>
      <w:proofErr w:type="spellStart"/>
      <w:r w:rsidRPr="00370CF0">
        <w:rPr>
          <w:rFonts w:ascii="Narkisim" w:hAnsi="Narkisim" w:cs="Narkisim"/>
          <w:rtl/>
        </w:rPr>
        <w:t>מיחל</w:t>
      </w:r>
      <w:proofErr w:type="spellEnd"/>
      <w:r w:rsidRPr="00370CF0">
        <w:rPr>
          <w:rFonts w:ascii="Narkisim" w:hAnsi="Narkisim" w:cs="Narkisim"/>
          <w:rtl/>
        </w:rPr>
        <w:t xml:space="preserve"> הוא לחפצי שמים</w:t>
      </w:r>
      <w:r>
        <w:rPr>
          <w:rFonts w:ascii="Narkisim" w:hAnsi="Narkisim" w:cs="Narkisim" w:hint="cs"/>
          <w:rtl/>
        </w:rPr>
        <w:t xml:space="preserve">". </w:t>
      </w:r>
    </w:p>
    <w:p w:rsidR="00614058" w:rsidRDefault="00370CF0" w:rsidP="00614058">
      <w:pPr>
        <w:pStyle w:val="1"/>
        <w:rPr>
          <w:rFonts w:ascii="Narkisim" w:hAnsi="Narkisim" w:cs="Narkisim"/>
          <w:rtl/>
        </w:rPr>
      </w:pPr>
      <w:r>
        <w:rPr>
          <w:rFonts w:ascii="Narkisim" w:hAnsi="Narkisim" w:cs="Narkisim" w:hint="cs"/>
          <w:rtl/>
        </w:rPr>
        <w:t>לפי לימוד זה, מותר לי לחלל את דיבורי למטרת מצוה</w:t>
      </w:r>
      <w:r w:rsidR="00351DB1">
        <w:rPr>
          <w:rFonts w:ascii="Narkisim" w:hAnsi="Narkisim" w:cs="Narkisim" w:hint="cs"/>
          <w:rtl/>
        </w:rPr>
        <w:t xml:space="preserve"> (בפשטות לימוד זה הוא כשיטת רבין בשבועות </w:t>
      </w:r>
      <w:proofErr w:type="spellStart"/>
      <w:r w:rsidR="00351DB1">
        <w:rPr>
          <w:rFonts w:ascii="Narkisim" w:hAnsi="Narkisim" w:cs="Narkisim" w:hint="cs"/>
          <w:rtl/>
        </w:rPr>
        <w:t>כא</w:t>
      </w:r>
      <w:proofErr w:type="spellEnd"/>
      <w:r w:rsidR="00351DB1">
        <w:rPr>
          <w:rFonts w:ascii="Narkisim" w:hAnsi="Narkisim" w:cs="Narkisim" w:hint="cs"/>
          <w:rtl/>
        </w:rPr>
        <w:t>., ששבועה על העתיד נלמדת מ"לא יחל דברו")</w:t>
      </w:r>
      <w:r>
        <w:rPr>
          <w:rFonts w:ascii="Narkisim" w:hAnsi="Narkisim" w:cs="Narkisim" w:hint="cs"/>
          <w:rtl/>
        </w:rPr>
        <w:t>. ניתן לכאורה להסיק שהשבועה לבטל מצוה חלה אלא שמותר לי לחלל אותה, וממילא חובה עליי לעשות כן בשל המצווה; אבל דומה שההבנה הפשוטה יותר היא שהשבועה אינה חלה, ועל כן היא בגדר שבועת שווא.</w:t>
      </w:r>
      <w:r w:rsidR="00614058">
        <w:rPr>
          <w:rFonts w:ascii="Narkisim" w:hAnsi="Narkisim" w:cs="Narkisim" w:hint="cs"/>
          <w:rtl/>
        </w:rPr>
        <w:t xml:space="preserve"> </w:t>
      </w:r>
    </w:p>
    <w:p w:rsidR="00370CF0" w:rsidRDefault="00614058" w:rsidP="00AB0136">
      <w:pPr>
        <w:pStyle w:val="1"/>
        <w:rPr>
          <w:rFonts w:ascii="Narkisim" w:hAnsi="Narkisim" w:cs="Narkisim"/>
          <w:rtl/>
        </w:rPr>
      </w:pPr>
      <w:r>
        <w:rPr>
          <w:rFonts w:ascii="Narkisim" w:hAnsi="Narkisim" w:cs="Narkisim" w:hint="cs"/>
          <w:rtl/>
        </w:rPr>
        <w:t xml:space="preserve">כאן, מסבירה הגמרא, יש להבחין בין נדר, שחל לבטל מצווה לבין שבועה, שלגביה נכון להחיל את גזירת הכתוב הנ"ל, וזאת משום ששבועה מתייחסת לגברא ואילו נדר מתייחס </w:t>
      </w:r>
      <w:proofErr w:type="spellStart"/>
      <w:r>
        <w:rPr>
          <w:rFonts w:ascii="Narkisim" w:hAnsi="Narkisim" w:cs="Narkisim" w:hint="cs"/>
          <w:rtl/>
        </w:rPr>
        <w:t>לחפצא</w:t>
      </w:r>
      <w:proofErr w:type="spellEnd"/>
      <w:r>
        <w:rPr>
          <w:rFonts w:ascii="Narkisim" w:hAnsi="Narkisim" w:cs="Narkisim" w:hint="cs"/>
          <w:rtl/>
        </w:rPr>
        <w:t xml:space="preserve">. ומסביר </w:t>
      </w:r>
      <w:proofErr w:type="spellStart"/>
      <w:r>
        <w:rPr>
          <w:rFonts w:ascii="Narkisim" w:hAnsi="Narkisim" w:cs="Narkisim" w:hint="cs"/>
          <w:rtl/>
        </w:rPr>
        <w:t>הר"ן</w:t>
      </w:r>
      <w:proofErr w:type="spellEnd"/>
      <w:r>
        <w:rPr>
          <w:rFonts w:ascii="Narkisim" w:hAnsi="Narkisim" w:cs="Narkisim" w:hint="cs"/>
          <w:rtl/>
        </w:rPr>
        <w:t xml:space="preserve"> שלא ניתן להפקיע </w:t>
      </w:r>
      <w:r w:rsidR="00AB0136">
        <w:rPr>
          <w:rFonts w:ascii="Narkisim" w:hAnsi="Narkisim" w:cs="Narkisim" w:hint="cs"/>
          <w:rtl/>
        </w:rPr>
        <w:t>מצוות מהגברא על ידי התחייבות הגברא בשבועה</w:t>
      </w:r>
      <w:r>
        <w:rPr>
          <w:rFonts w:ascii="Narkisim" w:hAnsi="Narkisim" w:cs="Narkisim" w:hint="cs"/>
          <w:rtl/>
        </w:rPr>
        <w:t>: "</w:t>
      </w:r>
      <w:r w:rsidRPr="00614058">
        <w:rPr>
          <w:rFonts w:ascii="Narkisim" w:hAnsi="Narkisim" w:cs="Narkisim"/>
          <w:rtl/>
        </w:rPr>
        <w:t>ולא כל הימנו להפקיע עצמו ממצות סוכה שהוא מצווה בה</w:t>
      </w:r>
      <w:r>
        <w:rPr>
          <w:rFonts w:ascii="Narkisim" w:hAnsi="Narkisim" w:cs="Narkisim" w:hint="cs"/>
          <w:rtl/>
        </w:rPr>
        <w:t>".</w:t>
      </w:r>
    </w:p>
    <w:p w:rsidR="00AB0136" w:rsidRDefault="00AB0136" w:rsidP="00AB0136">
      <w:pPr>
        <w:pStyle w:val="1"/>
        <w:rPr>
          <w:rFonts w:ascii="Narkisim" w:hAnsi="Narkisim" w:cs="Narkisim"/>
          <w:rtl/>
        </w:rPr>
      </w:pPr>
      <w:r>
        <w:rPr>
          <w:rFonts w:ascii="Narkisim" w:hAnsi="Narkisim" w:cs="Narkisim" w:hint="cs"/>
          <w:rtl/>
        </w:rPr>
        <w:t xml:space="preserve">נציין גם, וייתכן שיהיה לכך משמעות בהמשך לימודנו, שאפשר שבפירוש </w:t>
      </w:r>
      <w:proofErr w:type="spellStart"/>
      <w:r>
        <w:rPr>
          <w:rFonts w:ascii="Narkisim" w:hAnsi="Narkisim" w:cs="Narkisim" w:hint="cs"/>
          <w:rtl/>
        </w:rPr>
        <w:t>הרא"ש</w:t>
      </w:r>
      <w:proofErr w:type="spellEnd"/>
      <w:r>
        <w:rPr>
          <w:rFonts w:ascii="Narkisim" w:hAnsi="Narkisim" w:cs="Narkisim" w:hint="cs"/>
          <w:rtl/>
        </w:rPr>
        <w:t xml:space="preserve"> על אתר מצויה נימה שונה קמעה:</w:t>
      </w:r>
    </w:p>
    <w:p w:rsidR="00AB0136" w:rsidRDefault="00853393" w:rsidP="00853393">
      <w:pPr>
        <w:pStyle w:val="1"/>
        <w:ind w:left="935"/>
        <w:rPr>
          <w:rFonts w:ascii="Narkisim" w:hAnsi="Narkisim" w:cs="Narkisim"/>
          <w:rtl/>
        </w:rPr>
      </w:pPr>
      <w:r>
        <w:rPr>
          <w:rFonts w:ascii="Narkisim" w:hAnsi="Narkisim" w:cs="Narkisim" w:hint="cs"/>
          <w:rtl/>
        </w:rPr>
        <w:t>"</w:t>
      </w:r>
      <w:r w:rsidRPr="00853393">
        <w:rPr>
          <w:rFonts w:ascii="Narkisim" w:hAnsi="Narkisim" w:cs="Narkisim"/>
          <w:rtl/>
        </w:rPr>
        <w:t xml:space="preserve">היינו טעמא </w:t>
      </w:r>
      <w:proofErr w:type="spellStart"/>
      <w:r w:rsidRPr="00853393">
        <w:rPr>
          <w:rFonts w:ascii="Narkisim" w:hAnsi="Narkisim" w:cs="Narkisim"/>
          <w:rtl/>
        </w:rPr>
        <w:t>דגבי</w:t>
      </w:r>
      <w:proofErr w:type="spellEnd"/>
      <w:r w:rsidRPr="00853393">
        <w:rPr>
          <w:rFonts w:ascii="Narkisim" w:hAnsi="Narkisim" w:cs="Narkisim"/>
          <w:rtl/>
        </w:rPr>
        <w:t xml:space="preserve"> נדר </w:t>
      </w:r>
      <w:proofErr w:type="spellStart"/>
      <w:r w:rsidRPr="00853393">
        <w:rPr>
          <w:rFonts w:ascii="Narkisim" w:hAnsi="Narkisim" w:cs="Narkisim"/>
          <w:rtl/>
        </w:rPr>
        <w:t>דרשינן</w:t>
      </w:r>
      <w:proofErr w:type="spellEnd"/>
      <w:r w:rsidRPr="00853393">
        <w:rPr>
          <w:rFonts w:ascii="Narkisim" w:hAnsi="Narkisim" w:cs="Narkisim"/>
          <w:rtl/>
        </w:rPr>
        <w:t xml:space="preserve"> </w:t>
      </w:r>
      <w:proofErr w:type="spellStart"/>
      <w:r w:rsidRPr="00853393">
        <w:rPr>
          <w:rFonts w:ascii="Narkisim" w:hAnsi="Narkisim" w:cs="Narkisim"/>
          <w:rtl/>
        </w:rPr>
        <w:t>מכי</w:t>
      </w:r>
      <w:proofErr w:type="spellEnd"/>
      <w:r w:rsidRPr="00853393">
        <w:rPr>
          <w:rFonts w:ascii="Narkisim" w:hAnsi="Narkisim" w:cs="Narkisim"/>
          <w:rtl/>
        </w:rPr>
        <w:t xml:space="preserve"> ידור נדר לה' שנדרים </w:t>
      </w:r>
      <w:proofErr w:type="spellStart"/>
      <w:r w:rsidRPr="00853393">
        <w:rPr>
          <w:rFonts w:ascii="Narkisim" w:hAnsi="Narkisim" w:cs="Narkisim"/>
          <w:rtl/>
        </w:rPr>
        <w:t>חלין</w:t>
      </w:r>
      <w:proofErr w:type="spellEnd"/>
      <w:r w:rsidRPr="00853393">
        <w:rPr>
          <w:rFonts w:ascii="Narkisim" w:hAnsi="Narkisim" w:cs="Narkisim"/>
          <w:rtl/>
        </w:rPr>
        <w:t xml:space="preserve"> על דבר מצוה</w:t>
      </w:r>
      <w:r>
        <w:rPr>
          <w:rFonts w:ascii="Narkisim" w:hAnsi="Narkisim" w:cs="Narkisim" w:hint="cs"/>
          <w:rtl/>
        </w:rPr>
        <w:t>,</w:t>
      </w:r>
      <w:r w:rsidRPr="00853393">
        <w:rPr>
          <w:rFonts w:ascii="Narkisim" w:hAnsi="Narkisim" w:cs="Narkisim"/>
          <w:rtl/>
        </w:rPr>
        <w:t xml:space="preserve"> משום </w:t>
      </w:r>
      <w:proofErr w:type="spellStart"/>
      <w:r w:rsidRPr="00853393">
        <w:rPr>
          <w:rFonts w:ascii="Narkisim" w:hAnsi="Narkisim" w:cs="Narkisim"/>
          <w:rtl/>
        </w:rPr>
        <w:t>דכל</w:t>
      </w:r>
      <w:proofErr w:type="spellEnd"/>
      <w:r w:rsidRPr="00853393">
        <w:rPr>
          <w:rFonts w:ascii="Narkisim" w:hAnsi="Narkisim" w:cs="Narkisim"/>
          <w:rtl/>
        </w:rPr>
        <w:t xml:space="preserve"> נדר אוסר החפץ עליו</w:t>
      </w:r>
      <w:r>
        <w:rPr>
          <w:rFonts w:ascii="Narkisim" w:hAnsi="Narkisim" w:cs="Narkisim" w:hint="cs"/>
          <w:rtl/>
        </w:rPr>
        <w:t>,</w:t>
      </w:r>
      <w:r w:rsidRPr="00853393">
        <w:rPr>
          <w:rFonts w:ascii="Narkisim" w:hAnsi="Narkisim" w:cs="Narkisim"/>
          <w:rtl/>
        </w:rPr>
        <w:t xml:space="preserve"> הלכך </w:t>
      </w:r>
      <w:r w:rsidRPr="00853393">
        <w:rPr>
          <w:rFonts w:ascii="Narkisim" w:hAnsi="Narkisim" w:cs="Narkisim"/>
          <w:b/>
          <w:bCs/>
          <w:rtl/>
        </w:rPr>
        <w:t xml:space="preserve">אינו נראה כנודר לבטל </w:t>
      </w:r>
      <w:proofErr w:type="spellStart"/>
      <w:r w:rsidRPr="00853393">
        <w:rPr>
          <w:rFonts w:ascii="Narkisim" w:hAnsi="Narkisim" w:cs="Narkisim"/>
          <w:b/>
          <w:bCs/>
          <w:rtl/>
        </w:rPr>
        <w:t>המצוה</w:t>
      </w:r>
      <w:proofErr w:type="spellEnd"/>
      <w:r>
        <w:rPr>
          <w:rFonts w:ascii="Narkisim" w:hAnsi="Narkisim" w:cs="Narkisim" w:hint="cs"/>
          <w:rtl/>
        </w:rPr>
        <w:t xml:space="preserve">, </w:t>
      </w:r>
      <w:r w:rsidRPr="00853393">
        <w:rPr>
          <w:rFonts w:ascii="Narkisim" w:hAnsi="Narkisim" w:cs="Narkisim"/>
          <w:rtl/>
        </w:rPr>
        <w:t>שהרי לא קבל על עצמו אלא אסר החפץ עליו</w:t>
      </w:r>
      <w:r>
        <w:rPr>
          <w:rFonts w:ascii="Narkisim" w:hAnsi="Narkisim" w:cs="Narkisim" w:hint="cs"/>
          <w:rtl/>
        </w:rPr>
        <w:t>,</w:t>
      </w:r>
      <w:r w:rsidRPr="00853393">
        <w:rPr>
          <w:rFonts w:ascii="Narkisim" w:hAnsi="Narkisim" w:cs="Narkisim"/>
          <w:rtl/>
        </w:rPr>
        <w:t xml:space="preserve"> ואין </w:t>
      </w:r>
      <w:proofErr w:type="spellStart"/>
      <w:r w:rsidRPr="00853393">
        <w:rPr>
          <w:rFonts w:ascii="Narkisim" w:hAnsi="Narkisim" w:cs="Narkisim"/>
          <w:rtl/>
        </w:rPr>
        <w:t>מאכילין</w:t>
      </w:r>
      <w:proofErr w:type="spellEnd"/>
      <w:r w:rsidRPr="00853393">
        <w:rPr>
          <w:rFonts w:ascii="Narkisim" w:hAnsi="Narkisim" w:cs="Narkisim"/>
          <w:rtl/>
        </w:rPr>
        <w:t xml:space="preserve"> לאדם דבר האסור לו</w:t>
      </w:r>
      <w:r>
        <w:rPr>
          <w:rFonts w:ascii="Narkisim" w:hAnsi="Narkisim" w:cs="Narkisim" w:hint="cs"/>
          <w:rtl/>
        </w:rPr>
        <w:t>.</w:t>
      </w:r>
      <w:r w:rsidRPr="00853393">
        <w:rPr>
          <w:rFonts w:ascii="Narkisim" w:hAnsi="Narkisim" w:cs="Narkisim"/>
          <w:rtl/>
        </w:rPr>
        <w:t xml:space="preserve"> אבל כל לשון שבועה הוא </w:t>
      </w:r>
      <w:r w:rsidRPr="00853393">
        <w:rPr>
          <w:rFonts w:ascii="Narkisim" w:hAnsi="Narkisim" w:cs="Narkisim"/>
          <w:rtl/>
        </w:rPr>
        <w:lastRenderedPageBreak/>
        <w:t xml:space="preserve">אוסר עצמו מלעשות את הדבר וכיון שהוא מחויב לעשות </w:t>
      </w:r>
      <w:proofErr w:type="spellStart"/>
      <w:r w:rsidRPr="00853393">
        <w:rPr>
          <w:rFonts w:ascii="Narkisim" w:hAnsi="Narkisim" w:cs="Narkisim"/>
          <w:rtl/>
        </w:rPr>
        <w:t>המצוה</w:t>
      </w:r>
      <w:proofErr w:type="spellEnd"/>
      <w:r w:rsidRPr="00853393">
        <w:rPr>
          <w:rFonts w:ascii="Narkisim" w:hAnsi="Narkisim" w:cs="Narkisim"/>
          <w:rtl/>
        </w:rPr>
        <w:t xml:space="preserve"> לאו כל כמיניה להפקיע </w:t>
      </w:r>
      <w:proofErr w:type="spellStart"/>
      <w:r w:rsidRPr="00853393">
        <w:rPr>
          <w:rFonts w:ascii="Narkisim" w:hAnsi="Narkisim" w:cs="Narkisim"/>
          <w:rtl/>
        </w:rPr>
        <w:t>א"ע</w:t>
      </w:r>
      <w:proofErr w:type="spellEnd"/>
      <w:r w:rsidRPr="00853393">
        <w:rPr>
          <w:rFonts w:ascii="Narkisim" w:hAnsi="Narkisim" w:cs="Narkisim"/>
          <w:rtl/>
        </w:rPr>
        <w:t xml:space="preserve"> מחיוב </w:t>
      </w:r>
      <w:proofErr w:type="spellStart"/>
      <w:r w:rsidRPr="00853393">
        <w:rPr>
          <w:rFonts w:ascii="Narkisim" w:hAnsi="Narkisim" w:cs="Narkisim"/>
          <w:rtl/>
        </w:rPr>
        <w:t>המצוה</w:t>
      </w:r>
      <w:proofErr w:type="spellEnd"/>
      <w:r w:rsidRPr="00853393">
        <w:rPr>
          <w:rFonts w:ascii="Narkisim" w:hAnsi="Narkisim" w:cs="Narkisim"/>
          <w:rtl/>
        </w:rPr>
        <w:t xml:space="preserve"> הלכך לא </w:t>
      </w:r>
      <w:proofErr w:type="spellStart"/>
      <w:r w:rsidRPr="00853393">
        <w:rPr>
          <w:rFonts w:ascii="Narkisim" w:hAnsi="Narkisim" w:cs="Narkisim"/>
          <w:rtl/>
        </w:rPr>
        <w:t>דרשינן</w:t>
      </w:r>
      <w:proofErr w:type="spellEnd"/>
      <w:r w:rsidRPr="00853393">
        <w:rPr>
          <w:rFonts w:ascii="Narkisim" w:hAnsi="Narkisim" w:cs="Narkisim"/>
          <w:rtl/>
        </w:rPr>
        <w:t xml:space="preserve"> לה' על השבע שבועה</w:t>
      </w:r>
      <w:r>
        <w:rPr>
          <w:rFonts w:ascii="Narkisim" w:hAnsi="Narkisim" w:cs="Narkisim" w:hint="cs"/>
          <w:rtl/>
        </w:rPr>
        <w:t>".</w:t>
      </w:r>
    </w:p>
    <w:p w:rsidR="00853393" w:rsidRDefault="00853393" w:rsidP="00AB0136">
      <w:pPr>
        <w:pStyle w:val="1"/>
        <w:rPr>
          <w:rFonts w:ascii="Narkisim" w:hAnsi="Narkisim" w:cs="Narkisim"/>
          <w:rtl/>
        </w:rPr>
      </w:pPr>
      <w:proofErr w:type="spellStart"/>
      <w:r>
        <w:rPr>
          <w:rFonts w:ascii="Narkisim" w:hAnsi="Narkisim" w:cs="Narkisim" w:hint="cs"/>
          <w:rtl/>
        </w:rPr>
        <w:t>הרא"ש</w:t>
      </w:r>
      <w:proofErr w:type="spellEnd"/>
      <w:r>
        <w:rPr>
          <w:rFonts w:ascii="Narkisim" w:hAnsi="Narkisim" w:cs="Narkisim" w:hint="cs"/>
          <w:rtl/>
        </w:rPr>
        <w:t xml:space="preserve"> ממקד אותנו בצורה שבה הדברים נראים. מדובר בגזירת הכתוב, אבל היא מבוססת על מתן משקל לשלילת התוקף מהפלאות שמבטאות מרד בתורה ויציאה נגדה.</w:t>
      </w:r>
    </w:p>
    <w:p w:rsidR="00853393" w:rsidRDefault="00853393" w:rsidP="00AB0136">
      <w:pPr>
        <w:pStyle w:val="1"/>
        <w:rPr>
          <w:rFonts w:ascii="Narkisim" w:hAnsi="Narkisim" w:cs="Narkisim"/>
          <w:rtl/>
        </w:rPr>
      </w:pPr>
      <w:r>
        <w:rPr>
          <w:rFonts w:ascii="Narkisim" w:hAnsi="Narkisim" w:cs="Narkisim" w:hint="cs"/>
          <w:rtl/>
        </w:rPr>
        <w:t xml:space="preserve">על כל פנים, הגמרא שואלת מדוע יש צורך בשתי </w:t>
      </w:r>
      <w:proofErr w:type="spellStart"/>
      <w:r>
        <w:rPr>
          <w:rFonts w:ascii="Narkisim" w:hAnsi="Narkisim" w:cs="Narkisim" w:hint="cs"/>
          <w:rtl/>
        </w:rPr>
        <w:t>הילפותות</w:t>
      </w:r>
      <w:proofErr w:type="spellEnd"/>
      <w:r>
        <w:rPr>
          <w:rFonts w:ascii="Narkisim" w:hAnsi="Narkisim" w:cs="Narkisim" w:hint="cs"/>
          <w:rtl/>
        </w:rPr>
        <w:t>, ועונה: "</w:t>
      </w:r>
      <w:r w:rsidRPr="00853393">
        <w:rPr>
          <w:rFonts w:ascii="Narkisim" w:hAnsi="Narkisim" w:cs="Narkisim"/>
          <w:rtl/>
        </w:rPr>
        <w:t xml:space="preserve">חד קרא </w:t>
      </w:r>
      <w:proofErr w:type="spellStart"/>
      <w:r w:rsidRPr="00853393">
        <w:rPr>
          <w:rFonts w:ascii="Narkisim" w:hAnsi="Narkisim" w:cs="Narkisim"/>
          <w:rtl/>
        </w:rPr>
        <w:t>למיפטריה</w:t>
      </w:r>
      <w:proofErr w:type="spellEnd"/>
      <w:r w:rsidRPr="00853393">
        <w:rPr>
          <w:rFonts w:ascii="Narkisim" w:hAnsi="Narkisim" w:cs="Narkisim"/>
          <w:rtl/>
        </w:rPr>
        <w:t xml:space="preserve"> מקרבן שבועה, וחד </w:t>
      </w:r>
      <w:proofErr w:type="spellStart"/>
      <w:r w:rsidRPr="00853393">
        <w:rPr>
          <w:rFonts w:ascii="Narkisim" w:hAnsi="Narkisim" w:cs="Narkisim"/>
          <w:rtl/>
        </w:rPr>
        <w:t>למיפטריה</w:t>
      </w:r>
      <w:proofErr w:type="spellEnd"/>
      <w:r w:rsidRPr="00853393">
        <w:rPr>
          <w:rFonts w:ascii="Narkisim" w:hAnsi="Narkisim" w:cs="Narkisim"/>
          <w:rtl/>
        </w:rPr>
        <w:t xml:space="preserve"> מן לאו </w:t>
      </w:r>
      <w:proofErr w:type="spellStart"/>
      <w:r w:rsidRPr="00853393">
        <w:rPr>
          <w:rFonts w:ascii="Narkisim" w:hAnsi="Narkisim" w:cs="Narkisim"/>
          <w:rtl/>
        </w:rPr>
        <w:t>דשבועה</w:t>
      </w:r>
      <w:proofErr w:type="spellEnd"/>
      <w:r>
        <w:rPr>
          <w:rFonts w:ascii="Narkisim" w:hAnsi="Narkisim" w:cs="Narkisim" w:hint="cs"/>
          <w:rtl/>
        </w:rPr>
        <w:t>". הלימוד מ"להרע או להיטיב" הוא מיעוט מקרבן שבועת ביטוי; אלא שעדיין אין בכך כדי ללמדנו שכלל אין לאו של הפרת שבועה בכך שמבטלים שבועה נגד מצווה, ולכן יש צורך בלימוד מ"לא יחל דברו", שנמצא בפרשה שיש בה לאו בלבד.</w:t>
      </w:r>
      <w:r w:rsidR="00062A9E">
        <w:rPr>
          <w:rFonts w:ascii="Narkisim" w:hAnsi="Narkisim" w:cs="Narkisim" w:hint="cs"/>
          <w:rtl/>
        </w:rPr>
        <w:t xml:space="preserve"> אמנם, יש לשים לב לקושיה גדולה ביחס לגמרא זו, והיא </w:t>
      </w:r>
      <w:proofErr w:type="spellStart"/>
      <w:r w:rsidR="00062A9E">
        <w:rPr>
          <w:rFonts w:ascii="Narkisim" w:hAnsi="Narkisim" w:cs="Narkisim" w:hint="cs"/>
          <w:rtl/>
        </w:rPr>
        <w:t>הצריכותא</w:t>
      </w:r>
      <w:proofErr w:type="spellEnd"/>
      <w:r w:rsidR="00062A9E">
        <w:rPr>
          <w:rFonts w:ascii="Narkisim" w:hAnsi="Narkisim" w:cs="Narkisim" w:hint="cs"/>
          <w:rtl/>
        </w:rPr>
        <w:t xml:space="preserve"> ההפוכה. אם למדנו מ"לא יחל דברו" שכלל אין לאו ביחס לשבועה לבטל את המצווה, ושכאשר אדם נשבע שלא לאכול מצה בליל הסדר ההלכה אומרת לו שהוא מחויב באכילת המצה, מדוע זה יכולתי לסבור שהוא יתחייב בקרבן שבועה על כך שהוא אוכל את המצה ומבצע כלשונה את ההנחיה ההלכתית שקיבל? בהמשך לימודנו נשוב בע"</w:t>
      </w:r>
      <w:r w:rsidR="00080532">
        <w:rPr>
          <w:rFonts w:ascii="Narkisim" w:hAnsi="Narkisim" w:cs="Narkisim" w:hint="cs"/>
          <w:rtl/>
        </w:rPr>
        <w:t>ה לקושיה זו.</w:t>
      </w:r>
    </w:p>
    <w:p w:rsidR="00853393" w:rsidRDefault="008C04D8" w:rsidP="00F71825">
      <w:pPr>
        <w:pStyle w:val="1"/>
        <w:rPr>
          <w:rFonts w:ascii="Narkisim" w:hAnsi="Narkisim" w:cs="Narkisim"/>
          <w:rtl/>
        </w:rPr>
      </w:pPr>
      <w:r>
        <w:rPr>
          <w:rFonts w:ascii="Narkisim" w:hAnsi="Narkisim" w:cs="Narkisim" w:hint="cs"/>
          <w:rtl/>
        </w:rPr>
        <w:t xml:space="preserve">מכל מקום, ננסה כעת לבחון את הדין במקרים השונים (שבועה לבטל ולקיים; מצוות עשה ומצוות לא תעשה) לעניין קרבן ומלקות. בשבועה לבטל מצווה רואים בסוגיה בנדרים שההפקעה איננה רק מקרבן אלא גם ממלקות (ומסתמא הדבר נכון למצוות עשה ולא תעשה). לגבי שבועה לקיים מצוות לא תעשה, בסוגיה במכות </w:t>
      </w:r>
      <w:proofErr w:type="spellStart"/>
      <w:r>
        <w:rPr>
          <w:rFonts w:ascii="Narkisim" w:hAnsi="Narkisim" w:cs="Narkisim" w:hint="cs"/>
          <w:rtl/>
        </w:rPr>
        <w:t>כב</w:t>
      </w:r>
      <w:proofErr w:type="spellEnd"/>
      <w:r>
        <w:rPr>
          <w:rFonts w:ascii="Narkisim" w:hAnsi="Narkisim" w:cs="Narkisim" w:hint="cs"/>
          <w:rtl/>
        </w:rPr>
        <w:t>. עולה בבירור שאין מלקות: "</w:t>
      </w:r>
      <w:proofErr w:type="spellStart"/>
      <w:r w:rsidRPr="008C04D8">
        <w:rPr>
          <w:rFonts w:ascii="Narkisim" w:hAnsi="Narkisim" w:cs="Narkisim"/>
          <w:rtl/>
        </w:rPr>
        <w:t>וליחשוב</w:t>
      </w:r>
      <w:proofErr w:type="spellEnd"/>
      <w:r w:rsidRPr="008C04D8">
        <w:rPr>
          <w:rFonts w:ascii="Narkisim" w:hAnsi="Narkisim" w:cs="Narkisim"/>
          <w:rtl/>
        </w:rPr>
        <w:t xml:space="preserve"> </w:t>
      </w:r>
      <w:proofErr w:type="spellStart"/>
      <w:r w:rsidRPr="008C04D8">
        <w:rPr>
          <w:rFonts w:ascii="Narkisim" w:hAnsi="Narkisim" w:cs="Narkisim"/>
          <w:rtl/>
        </w:rPr>
        <w:t>נמי</w:t>
      </w:r>
      <w:proofErr w:type="spellEnd"/>
      <w:r w:rsidRPr="008C04D8">
        <w:rPr>
          <w:rFonts w:ascii="Narkisim" w:hAnsi="Narkisim" w:cs="Narkisim"/>
          <w:rtl/>
        </w:rPr>
        <w:t xml:space="preserve"> </w:t>
      </w:r>
      <w:r>
        <w:rPr>
          <w:rFonts w:ascii="Narkisim" w:hAnsi="Narkisim" w:cs="Narkisim" w:hint="cs"/>
          <w:rtl/>
        </w:rPr>
        <w:t xml:space="preserve">(=לעניין מניין מלקויות) </w:t>
      </w:r>
      <w:r w:rsidRPr="008C04D8">
        <w:rPr>
          <w:rFonts w:ascii="Narkisim" w:hAnsi="Narkisim" w:cs="Narkisim"/>
          <w:rtl/>
        </w:rPr>
        <w:t xml:space="preserve">כגון </w:t>
      </w:r>
      <w:proofErr w:type="spellStart"/>
      <w:r w:rsidRPr="008C04D8">
        <w:rPr>
          <w:rFonts w:ascii="Narkisim" w:hAnsi="Narkisim" w:cs="Narkisim"/>
          <w:rtl/>
        </w:rPr>
        <w:t>דאמר</w:t>
      </w:r>
      <w:proofErr w:type="spellEnd"/>
      <w:r w:rsidRPr="008C04D8">
        <w:rPr>
          <w:rFonts w:ascii="Narkisim" w:hAnsi="Narkisim" w:cs="Narkisim"/>
          <w:rtl/>
        </w:rPr>
        <w:t xml:space="preserve"> </w:t>
      </w:r>
      <w:r>
        <w:rPr>
          <w:rFonts w:ascii="Narkisim" w:hAnsi="Narkisim" w:cs="Narkisim" w:hint="cs"/>
          <w:rtl/>
        </w:rPr>
        <w:t>'</w:t>
      </w:r>
      <w:r w:rsidRPr="008C04D8">
        <w:rPr>
          <w:rFonts w:ascii="Narkisim" w:hAnsi="Narkisim" w:cs="Narkisim"/>
          <w:rtl/>
        </w:rPr>
        <w:t>שבועה שלא אחרוש ביום טוב</w:t>
      </w:r>
      <w:r>
        <w:rPr>
          <w:rFonts w:ascii="Narkisim" w:hAnsi="Narkisim" w:cs="Narkisim" w:hint="cs"/>
          <w:rtl/>
        </w:rPr>
        <w:t>'</w:t>
      </w:r>
      <w:r w:rsidRPr="008C04D8">
        <w:rPr>
          <w:rFonts w:ascii="Narkisim" w:hAnsi="Narkisim" w:cs="Narkisim"/>
          <w:rtl/>
        </w:rPr>
        <w:t xml:space="preserve">! התם לא </w:t>
      </w:r>
      <w:proofErr w:type="spellStart"/>
      <w:r w:rsidRPr="008C04D8">
        <w:rPr>
          <w:rFonts w:ascii="Narkisim" w:hAnsi="Narkisim" w:cs="Narkisim"/>
          <w:rtl/>
        </w:rPr>
        <w:t>קא</w:t>
      </w:r>
      <w:proofErr w:type="spellEnd"/>
      <w:r w:rsidRPr="008C04D8">
        <w:rPr>
          <w:rFonts w:ascii="Narkisim" w:hAnsi="Narkisim" w:cs="Narkisim"/>
          <w:rtl/>
        </w:rPr>
        <w:t xml:space="preserve"> חלה שבועה, מושבע ועומד מהר סיני הוא</w:t>
      </w:r>
      <w:r>
        <w:rPr>
          <w:rFonts w:ascii="Narkisim" w:hAnsi="Narkisim" w:cs="Narkisim" w:hint="cs"/>
          <w:rtl/>
        </w:rPr>
        <w:t>". לכאורה, הנימוק שמפקיע את המקרה ממלקות הוא "מושבע ועומד מהר סיני".</w:t>
      </w:r>
      <w:r w:rsidR="00F71825">
        <w:rPr>
          <w:rFonts w:ascii="Narkisim" w:hAnsi="Narkisim" w:cs="Narkisim" w:hint="cs"/>
          <w:rtl/>
        </w:rPr>
        <w:t xml:space="preserve"> ונציין, שלדעת המפרש שם (שאינו רש"י), המקור לדברי הגמרא הוא ש"</w:t>
      </w:r>
      <w:r w:rsidR="00F71825" w:rsidRPr="00F71825">
        <w:rPr>
          <w:rFonts w:ascii="Narkisim" w:hAnsi="Narkisim" w:cs="Narkisim"/>
          <w:rtl/>
        </w:rPr>
        <w:t xml:space="preserve">הוה ליה נשבע שלא יבטל </w:t>
      </w:r>
      <w:proofErr w:type="spellStart"/>
      <w:r w:rsidR="00F71825" w:rsidRPr="00F71825">
        <w:rPr>
          <w:rFonts w:ascii="Narkisim" w:hAnsi="Narkisim" w:cs="Narkisim"/>
          <w:rtl/>
        </w:rPr>
        <w:t>המצוה</w:t>
      </w:r>
      <w:proofErr w:type="spellEnd"/>
      <w:r w:rsidR="00F71825">
        <w:rPr>
          <w:rFonts w:ascii="Narkisim" w:hAnsi="Narkisim" w:cs="Narkisim" w:hint="cs"/>
          <w:rtl/>
        </w:rPr>
        <w:t>,</w:t>
      </w:r>
      <w:r w:rsidR="00F71825" w:rsidRPr="00F71825">
        <w:rPr>
          <w:rFonts w:ascii="Narkisim" w:hAnsi="Narkisim" w:cs="Narkisim"/>
          <w:rtl/>
        </w:rPr>
        <w:t xml:space="preserve"> ונפקא לן מ</w:t>
      </w:r>
      <w:r w:rsidR="00F71825">
        <w:rPr>
          <w:rFonts w:ascii="Narkisim" w:hAnsi="Narkisim" w:cs="Narkisim" w:hint="cs"/>
          <w:rtl/>
        </w:rPr>
        <w:t>'</w:t>
      </w:r>
      <w:r w:rsidR="00F71825" w:rsidRPr="00F71825">
        <w:rPr>
          <w:rFonts w:ascii="Narkisim" w:hAnsi="Narkisim" w:cs="Narkisim"/>
          <w:rtl/>
        </w:rPr>
        <w:t>להרע או להיטיב</w:t>
      </w:r>
      <w:r w:rsidR="00F71825">
        <w:rPr>
          <w:rFonts w:ascii="Narkisim" w:hAnsi="Narkisim" w:cs="Narkisim" w:hint="cs"/>
          <w:rtl/>
        </w:rPr>
        <w:t>'</w:t>
      </w:r>
      <w:r w:rsidR="00F71825" w:rsidRPr="00F71825">
        <w:rPr>
          <w:rFonts w:ascii="Narkisim" w:hAnsi="Narkisim" w:cs="Narkisim"/>
          <w:rtl/>
        </w:rPr>
        <w:t xml:space="preserve"> בשבועות</w:t>
      </w:r>
      <w:r w:rsidR="00F71825">
        <w:rPr>
          <w:rFonts w:ascii="Narkisim" w:hAnsi="Narkisim" w:cs="Narkisim" w:hint="cs"/>
          <w:rtl/>
        </w:rPr>
        <w:t xml:space="preserve"> </w:t>
      </w:r>
      <w:proofErr w:type="spellStart"/>
      <w:r w:rsidR="00F71825" w:rsidRPr="00F71825">
        <w:rPr>
          <w:rFonts w:ascii="Narkisim" w:hAnsi="Narkisim" w:cs="Narkisim"/>
          <w:rtl/>
        </w:rPr>
        <w:t>דאין</w:t>
      </w:r>
      <w:proofErr w:type="spellEnd"/>
      <w:r w:rsidR="00F71825" w:rsidRPr="00F71825">
        <w:rPr>
          <w:rFonts w:ascii="Narkisim" w:hAnsi="Narkisim" w:cs="Narkisim"/>
          <w:rtl/>
        </w:rPr>
        <w:t xml:space="preserve"> זו שבועה</w:t>
      </w:r>
      <w:r w:rsidR="00F71825">
        <w:rPr>
          <w:rFonts w:ascii="Narkisim" w:hAnsi="Narkisim" w:cs="Narkisim" w:hint="cs"/>
          <w:rtl/>
        </w:rPr>
        <w:t>". לדבריו, המיעוט מ"להרע או להיטיב" אינו רק מקרבן אלא גם ממלקות.</w:t>
      </w:r>
    </w:p>
    <w:p w:rsidR="002F567F" w:rsidRDefault="008C04D8" w:rsidP="002F567F">
      <w:pPr>
        <w:pStyle w:val="1"/>
        <w:rPr>
          <w:rFonts w:ascii="Narkisim" w:hAnsi="Narkisim" w:cs="Narkisim"/>
          <w:rtl/>
        </w:rPr>
      </w:pPr>
      <w:r>
        <w:rPr>
          <w:rFonts w:ascii="Narkisim" w:hAnsi="Narkisim" w:cs="Narkisim" w:hint="cs"/>
          <w:rtl/>
        </w:rPr>
        <w:t>לגבי המקרה הרביעי, שבועה לקיים מצוות עשה, ישנה מחלוקת ראשונים גדולה אם השבועה מופקעת מקרבן בלבד או גם ממלקות. מחלוקת זו נשענת על קריאות שונות בסוגיה היסודית בנדרים ח., אבל מקוצר היריעה לא נתעכב כעת על סוגיה זו, אלא נציין את דעות הראשונים בלבד.</w:t>
      </w:r>
      <w:r w:rsidR="002F567F">
        <w:rPr>
          <w:rFonts w:ascii="Narkisim" w:hAnsi="Narkisim" w:cs="Narkisim" w:hint="cs"/>
          <w:rtl/>
        </w:rPr>
        <w:t xml:space="preserve"> </w:t>
      </w:r>
    </w:p>
    <w:p w:rsidR="008C04D8" w:rsidRDefault="00F71825" w:rsidP="002F567F">
      <w:pPr>
        <w:pStyle w:val="1"/>
        <w:rPr>
          <w:rFonts w:ascii="Narkisim" w:hAnsi="Narkisim" w:cs="Narkisim"/>
          <w:rtl/>
        </w:rPr>
      </w:pPr>
      <w:r>
        <w:rPr>
          <w:rFonts w:ascii="Narkisim" w:hAnsi="Narkisim" w:cs="Narkisim" w:hint="cs"/>
          <w:rtl/>
        </w:rPr>
        <w:t xml:space="preserve">כתב בעל המאור בסוף פרקנו (והצטרף לדבריו </w:t>
      </w:r>
      <w:proofErr w:type="spellStart"/>
      <w:r>
        <w:rPr>
          <w:rFonts w:ascii="Narkisim" w:hAnsi="Narkisim" w:cs="Narkisim" w:hint="cs"/>
          <w:rtl/>
        </w:rPr>
        <w:t>הר"ן</w:t>
      </w:r>
      <w:proofErr w:type="spellEnd"/>
      <w:r>
        <w:rPr>
          <w:rFonts w:ascii="Narkisim" w:hAnsi="Narkisim" w:cs="Narkisim" w:hint="cs"/>
          <w:rtl/>
        </w:rPr>
        <w:t xml:space="preserve"> נדרים ח.):</w:t>
      </w:r>
    </w:p>
    <w:p w:rsidR="00F71825" w:rsidRDefault="00F71825" w:rsidP="002F567F">
      <w:pPr>
        <w:pStyle w:val="1"/>
        <w:ind w:left="935"/>
        <w:rPr>
          <w:rFonts w:ascii="Narkisim" w:hAnsi="Narkisim" w:cs="Narkisim"/>
          <w:rtl/>
        </w:rPr>
      </w:pPr>
      <w:r>
        <w:rPr>
          <w:rFonts w:ascii="Narkisim" w:hAnsi="Narkisim" w:cs="Narkisim" w:hint="cs"/>
          <w:rtl/>
        </w:rPr>
        <w:t>"</w:t>
      </w:r>
      <w:r w:rsidRPr="00F71825">
        <w:rPr>
          <w:rFonts w:ascii="Narkisim" w:hAnsi="Narkisim" w:cs="Narkisim"/>
          <w:rtl/>
        </w:rPr>
        <w:t xml:space="preserve">ובנשבע לקיים מצות עשה השבועה והנדר </w:t>
      </w:r>
      <w:proofErr w:type="spellStart"/>
      <w:r w:rsidRPr="00F71825">
        <w:rPr>
          <w:rFonts w:ascii="Narkisim" w:hAnsi="Narkisim" w:cs="Narkisim"/>
          <w:rtl/>
        </w:rPr>
        <w:t>חלין</w:t>
      </w:r>
      <w:proofErr w:type="spellEnd"/>
      <w:r w:rsidRPr="00F71825">
        <w:rPr>
          <w:rFonts w:ascii="Narkisim" w:hAnsi="Narkisim" w:cs="Narkisim"/>
          <w:rtl/>
        </w:rPr>
        <w:t xml:space="preserve"> עליו למלקות אבל לא לקרבן</w:t>
      </w:r>
      <w:r>
        <w:rPr>
          <w:rFonts w:ascii="Narkisim" w:hAnsi="Narkisim" w:cs="Narkisim" w:hint="cs"/>
          <w:rtl/>
        </w:rPr>
        <w:t>,</w:t>
      </w:r>
      <w:r w:rsidRPr="00F71825">
        <w:rPr>
          <w:rFonts w:ascii="Narkisim" w:hAnsi="Narkisim" w:cs="Narkisim"/>
          <w:rtl/>
        </w:rPr>
        <w:t xml:space="preserve"> לפי שאינה בלאו והן לא מעטה הכתוב אלא מקרבן</w:t>
      </w:r>
      <w:r>
        <w:rPr>
          <w:rFonts w:ascii="Narkisim" w:hAnsi="Narkisim" w:cs="Narkisim" w:hint="cs"/>
          <w:rtl/>
        </w:rPr>
        <w:t>,</w:t>
      </w:r>
      <w:r w:rsidRPr="00F71825">
        <w:rPr>
          <w:rFonts w:ascii="Narkisim" w:hAnsi="Narkisim" w:cs="Narkisim"/>
          <w:rtl/>
        </w:rPr>
        <w:t xml:space="preserve"> </w:t>
      </w:r>
      <w:proofErr w:type="spellStart"/>
      <w:r w:rsidRPr="00F71825">
        <w:rPr>
          <w:rFonts w:ascii="Narkisim" w:hAnsi="Narkisim" w:cs="Narkisim"/>
          <w:rtl/>
        </w:rPr>
        <w:t>דכתיב</w:t>
      </w:r>
      <w:proofErr w:type="spellEnd"/>
      <w:r w:rsidRPr="00F71825">
        <w:rPr>
          <w:rFonts w:ascii="Narkisim" w:hAnsi="Narkisim" w:cs="Narkisim"/>
          <w:rtl/>
        </w:rPr>
        <w:t xml:space="preserve"> ביה </w:t>
      </w:r>
      <w:r>
        <w:rPr>
          <w:rFonts w:ascii="Narkisim" w:hAnsi="Narkisim" w:cs="Narkisim" w:hint="cs"/>
          <w:rtl/>
        </w:rPr>
        <w:t>'</w:t>
      </w:r>
      <w:r w:rsidRPr="00F71825">
        <w:rPr>
          <w:rFonts w:ascii="Narkisim" w:hAnsi="Narkisim" w:cs="Narkisim"/>
          <w:rtl/>
        </w:rPr>
        <w:t>להרע או להיטיב</w:t>
      </w:r>
      <w:r>
        <w:rPr>
          <w:rFonts w:ascii="Narkisim" w:hAnsi="Narkisim" w:cs="Narkisim" w:hint="cs"/>
          <w:rtl/>
        </w:rPr>
        <w:t>'..." (</w:t>
      </w:r>
      <w:proofErr w:type="spellStart"/>
      <w:r>
        <w:rPr>
          <w:rFonts w:ascii="Narkisim" w:hAnsi="Narkisim" w:cs="Narkisim" w:hint="cs"/>
          <w:rtl/>
        </w:rPr>
        <w:t>יב</w:t>
      </w:r>
      <w:proofErr w:type="spellEnd"/>
      <w:r>
        <w:rPr>
          <w:rFonts w:ascii="Narkisim" w:hAnsi="Narkisim" w:cs="Narkisim" w:hint="cs"/>
          <w:rtl/>
        </w:rPr>
        <w:t>:).</w:t>
      </w:r>
    </w:p>
    <w:p w:rsidR="00F71825" w:rsidRDefault="002F567F" w:rsidP="008C04D8">
      <w:pPr>
        <w:pStyle w:val="1"/>
        <w:rPr>
          <w:rFonts w:ascii="Narkisim" w:hAnsi="Narkisim" w:cs="Narkisim"/>
          <w:rtl/>
        </w:rPr>
      </w:pPr>
      <w:r>
        <w:rPr>
          <w:rFonts w:ascii="Narkisim" w:hAnsi="Narkisim" w:cs="Narkisim" w:hint="cs"/>
          <w:rtl/>
        </w:rPr>
        <w:t xml:space="preserve">לפי בעל המאור, בניגוד לשבועה לבטל את </w:t>
      </w:r>
      <w:proofErr w:type="spellStart"/>
      <w:r>
        <w:rPr>
          <w:rFonts w:ascii="Narkisim" w:hAnsi="Narkisim" w:cs="Narkisim" w:hint="cs"/>
          <w:rtl/>
        </w:rPr>
        <w:t>המצוה</w:t>
      </w:r>
      <w:proofErr w:type="spellEnd"/>
      <w:r>
        <w:rPr>
          <w:rFonts w:ascii="Narkisim" w:hAnsi="Narkisim" w:cs="Narkisim" w:hint="cs"/>
          <w:rtl/>
        </w:rPr>
        <w:t>, שהיא נורמה שאין לאדם כל סמכות לחולל, שבועה לקיים את המצווה חלה, אלא שאין היא עומדת בתנאי פרשת קרבן שבועת ביטוי, לפי שאינה "בלאו והן". ומדוע אפוא אין מלקות בשבועה לקיים מצוות לא תעשה? כאן, אומר בעל המאור, נכנס לפעולה הכלל ש"אין איסור חל על איסור":</w:t>
      </w:r>
    </w:p>
    <w:p w:rsidR="00F71825" w:rsidRDefault="00F71825" w:rsidP="002F567F">
      <w:pPr>
        <w:pStyle w:val="1"/>
        <w:ind w:left="935"/>
        <w:rPr>
          <w:rFonts w:ascii="Narkisim" w:hAnsi="Narkisim" w:cs="Narkisim"/>
          <w:rtl/>
        </w:rPr>
      </w:pPr>
      <w:r>
        <w:rPr>
          <w:rFonts w:ascii="Narkisim" w:hAnsi="Narkisim" w:cs="Narkisim" w:hint="cs"/>
          <w:rtl/>
        </w:rPr>
        <w:t>"</w:t>
      </w:r>
      <w:r w:rsidRPr="00F71825">
        <w:rPr>
          <w:rFonts w:ascii="Narkisim" w:hAnsi="Narkisim" w:cs="Narkisim"/>
          <w:rtl/>
        </w:rPr>
        <w:t>בנשבע לקיים מצות ל"ת אין עליו שום עונש שבועה</w:t>
      </w:r>
      <w:r>
        <w:rPr>
          <w:rFonts w:ascii="Narkisim" w:hAnsi="Narkisim" w:cs="Narkisim" w:hint="cs"/>
          <w:rtl/>
        </w:rPr>
        <w:t>,</w:t>
      </w:r>
      <w:r w:rsidRPr="00F71825">
        <w:rPr>
          <w:rFonts w:ascii="Narkisim" w:hAnsi="Narkisim" w:cs="Narkisim"/>
          <w:rtl/>
        </w:rPr>
        <w:t xml:space="preserve"> בין כשקיימה בין </w:t>
      </w:r>
      <w:proofErr w:type="spellStart"/>
      <w:r w:rsidRPr="00F71825">
        <w:rPr>
          <w:rFonts w:ascii="Narkisim" w:hAnsi="Narkisim" w:cs="Narkisim"/>
          <w:rtl/>
        </w:rPr>
        <w:t>בשבטלה</w:t>
      </w:r>
      <w:proofErr w:type="spellEnd"/>
      <w:r>
        <w:rPr>
          <w:rFonts w:ascii="Narkisim" w:hAnsi="Narkisim" w:cs="Narkisim" w:hint="cs"/>
          <w:rtl/>
        </w:rPr>
        <w:t>,</w:t>
      </w:r>
      <w:r w:rsidRPr="00F71825">
        <w:rPr>
          <w:rFonts w:ascii="Narkisim" w:hAnsi="Narkisim" w:cs="Narkisim"/>
          <w:rtl/>
        </w:rPr>
        <w:t xml:space="preserve"> שאין עליו בבטול המצות מחמת השבועה לא קרבן ולא מלקות</w:t>
      </w:r>
      <w:r>
        <w:rPr>
          <w:rFonts w:ascii="Narkisim" w:hAnsi="Narkisim" w:cs="Narkisim" w:hint="cs"/>
          <w:rtl/>
        </w:rPr>
        <w:t>,</w:t>
      </w:r>
      <w:r w:rsidRPr="00F71825">
        <w:rPr>
          <w:rFonts w:ascii="Narkisim" w:hAnsi="Narkisim" w:cs="Narkisim"/>
          <w:rtl/>
        </w:rPr>
        <w:t xml:space="preserve"> והיינו </w:t>
      </w:r>
      <w:proofErr w:type="spellStart"/>
      <w:r w:rsidRPr="00F71825">
        <w:rPr>
          <w:rFonts w:ascii="Narkisim" w:hAnsi="Narkisim" w:cs="Narkisim"/>
          <w:rtl/>
        </w:rPr>
        <w:t>דאמרי</w:t>
      </w:r>
      <w:proofErr w:type="spellEnd"/>
      <w:r w:rsidRPr="00F71825">
        <w:rPr>
          <w:rFonts w:ascii="Narkisim" w:hAnsi="Narkisim" w:cs="Narkisim"/>
          <w:rtl/>
        </w:rPr>
        <w:t>' בסוף מכות</w:t>
      </w:r>
      <w:r>
        <w:rPr>
          <w:rFonts w:ascii="Narkisim" w:hAnsi="Narkisim" w:cs="Narkisim" w:hint="cs"/>
          <w:rtl/>
        </w:rPr>
        <w:t>:</w:t>
      </w:r>
      <w:r w:rsidRPr="00F71825">
        <w:rPr>
          <w:rFonts w:ascii="Narkisim" w:hAnsi="Narkisim" w:cs="Narkisim"/>
          <w:rtl/>
        </w:rPr>
        <w:t xml:space="preserve"> </w:t>
      </w:r>
      <w:r>
        <w:rPr>
          <w:rFonts w:ascii="Narkisim" w:hAnsi="Narkisim" w:cs="Narkisim" w:hint="cs"/>
          <w:rtl/>
        </w:rPr>
        <w:t>'</w:t>
      </w:r>
      <w:r w:rsidRPr="00F71825">
        <w:rPr>
          <w:rFonts w:ascii="Narkisim" w:hAnsi="Narkisim" w:cs="Narkisim"/>
          <w:rtl/>
        </w:rPr>
        <w:t xml:space="preserve">ונחשוב </w:t>
      </w:r>
      <w:proofErr w:type="spellStart"/>
      <w:r w:rsidRPr="00F71825">
        <w:rPr>
          <w:rFonts w:ascii="Narkisim" w:hAnsi="Narkisim" w:cs="Narkisim"/>
          <w:rtl/>
        </w:rPr>
        <w:t>נמי</w:t>
      </w:r>
      <w:proofErr w:type="spellEnd"/>
      <w:r w:rsidRPr="00F71825">
        <w:rPr>
          <w:rFonts w:ascii="Narkisim" w:hAnsi="Narkisim" w:cs="Narkisim"/>
          <w:rtl/>
        </w:rPr>
        <w:t xml:space="preserve"> שבועה שלא אחרוש ביום טוב התם מי </w:t>
      </w:r>
      <w:proofErr w:type="spellStart"/>
      <w:r w:rsidRPr="00F71825">
        <w:rPr>
          <w:rFonts w:ascii="Narkisim" w:hAnsi="Narkisim" w:cs="Narkisim"/>
          <w:rtl/>
        </w:rPr>
        <w:t>קא</w:t>
      </w:r>
      <w:proofErr w:type="spellEnd"/>
      <w:r w:rsidRPr="00F71825">
        <w:rPr>
          <w:rFonts w:ascii="Narkisim" w:hAnsi="Narkisim" w:cs="Narkisim"/>
          <w:rtl/>
        </w:rPr>
        <w:t xml:space="preserve"> </w:t>
      </w:r>
      <w:proofErr w:type="spellStart"/>
      <w:r w:rsidRPr="00F71825">
        <w:rPr>
          <w:rFonts w:ascii="Narkisim" w:hAnsi="Narkisim" w:cs="Narkisim"/>
          <w:rtl/>
        </w:rPr>
        <w:t>חיילא</w:t>
      </w:r>
      <w:proofErr w:type="spellEnd"/>
      <w:r w:rsidRPr="00F71825">
        <w:rPr>
          <w:rFonts w:ascii="Narkisim" w:hAnsi="Narkisim" w:cs="Narkisim"/>
          <w:rtl/>
        </w:rPr>
        <w:t xml:space="preserve"> שבועה עליה מושבע ועומד מהר סיני הוא</w:t>
      </w:r>
      <w:r>
        <w:rPr>
          <w:rFonts w:ascii="Narkisim" w:hAnsi="Narkisim" w:cs="Narkisim" w:hint="cs"/>
          <w:rtl/>
        </w:rPr>
        <w:t>',</w:t>
      </w:r>
      <w:r w:rsidRPr="00F71825">
        <w:rPr>
          <w:rFonts w:ascii="Narkisim" w:hAnsi="Narkisim" w:cs="Narkisim"/>
          <w:rtl/>
        </w:rPr>
        <w:t xml:space="preserve"> כלומר</w:t>
      </w:r>
      <w:r>
        <w:rPr>
          <w:rFonts w:ascii="Narkisim" w:hAnsi="Narkisim" w:cs="Narkisim" w:hint="cs"/>
          <w:rtl/>
        </w:rPr>
        <w:t>:</w:t>
      </w:r>
      <w:r w:rsidRPr="00F71825">
        <w:rPr>
          <w:rFonts w:ascii="Narkisim" w:hAnsi="Narkisim" w:cs="Narkisim"/>
          <w:rtl/>
        </w:rPr>
        <w:t xml:space="preserve"> ואין איסור השבועה חל על איסור </w:t>
      </w:r>
      <w:proofErr w:type="spellStart"/>
      <w:r w:rsidRPr="00F71825">
        <w:rPr>
          <w:rFonts w:ascii="Narkisim" w:hAnsi="Narkisim" w:cs="Narkisim"/>
          <w:rtl/>
        </w:rPr>
        <w:t>המצוה</w:t>
      </w:r>
      <w:proofErr w:type="spellEnd"/>
      <w:r>
        <w:rPr>
          <w:rFonts w:ascii="Narkisim" w:hAnsi="Narkisim" w:cs="Narkisim" w:hint="cs"/>
          <w:rtl/>
        </w:rPr>
        <w:t>,</w:t>
      </w:r>
      <w:r w:rsidRPr="00F71825">
        <w:rPr>
          <w:rFonts w:ascii="Narkisim" w:hAnsi="Narkisim" w:cs="Narkisim"/>
          <w:rtl/>
        </w:rPr>
        <w:t xml:space="preserve"> לפי שאין איסור חל על איסור</w:t>
      </w:r>
      <w:r w:rsidR="002F567F">
        <w:rPr>
          <w:rFonts w:ascii="Narkisim" w:hAnsi="Narkisim" w:cs="Narkisim" w:hint="cs"/>
          <w:rtl/>
        </w:rPr>
        <w:t>"</w:t>
      </w:r>
      <w:r>
        <w:rPr>
          <w:rFonts w:ascii="Narkisim" w:hAnsi="Narkisim" w:cs="Narkisim" w:hint="cs"/>
          <w:rtl/>
        </w:rPr>
        <w:t>.</w:t>
      </w:r>
      <w:r w:rsidRPr="00F71825">
        <w:rPr>
          <w:rFonts w:ascii="Narkisim" w:hAnsi="Narkisim" w:cs="Narkisim"/>
          <w:rtl/>
        </w:rPr>
        <w:t xml:space="preserve"> </w:t>
      </w:r>
    </w:p>
    <w:p w:rsidR="008C04D8" w:rsidRDefault="002F567F" w:rsidP="008C04D8">
      <w:pPr>
        <w:pStyle w:val="1"/>
        <w:rPr>
          <w:rFonts w:ascii="Narkisim" w:hAnsi="Narkisim" w:cs="Narkisim"/>
          <w:rtl/>
        </w:rPr>
      </w:pPr>
      <w:r>
        <w:rPr>
          <w:rFonts w:ascii="Narkisim" w:hAnsi="Narkisim" w:cs="Narkisim" w:hint="cs"/>
          <w:rtl/>
        </w:rPr>
        <w:lastRenderedPageBreak/>
        <w:t>בניגוד לפשט הגמרא במכות, המקור אינו בדיני שבועה ("מושבע ועומד מהר סיני") אלא בדין הכללי שאין איסור חל על איסור בכל התורה כולה, ובכלל זה גם שבועה על איסור תורה.</w:t>
      </w:r>
    </w:p>
    <w:p w:rsidR="00370CF0" w:rsidRDefault="002F567F" w:rsidP="007849CD">
      <w:pPr>
        <w:pStyle w:val="1"/>
        <w:rPr>
          <w:rFonts w:ascii="Narkisim" w:hAnsi="Narkisim" w:cs="Narkisim"/>
          <w:rtl/>
        </w:rPr>
      </w:pPr>
      <w:r>
        <w:rPr>
          <w:rFonts w:ascii="Narkisim" w:hAnsi="Narkisim" w:cs="Narkisim" w:hint="cs"/>
          <w:rtl/>
        </w:rPr>
        <w:t xml:space="preserve">מצד דיני שבועה כשלעצמם, שבועה לקיים את המצווה יוצרת לאו אך לא חיוב קרבן. האם ניתן לבאר זאת מסברה? </w:t>
      </w:r>
      <w:r w:rsidR="00DB7F34">
        <w:rPr>
          <w:rFonts w:ascii="Narkisim" w:hAnsi="Narkisim" w:cs="Narkisim" w:hint="cs"/>
          <w:rtl/>
        </w:rPr>
        <w:t xml:space="preserve">לפי מה שהעלינו בעבר בשיטת רבי ישמעאל, </w:t>
      </w:r>
      <w:r w:rsidR="008D6F93">
        <w:rPr>
          <w:rFonts w:ascii="Narkisim" w:hAnsi="Narkisim" w:cs="Narkisim" w:hint="cs"/>
          <w:rtl/>
        </w:rPr>
        <w:t xml:space="preserve">ובעיקר לפי רב </w:t>
      </w:r>
      <w:proofErr w:type="spellStart"/>
      <w:r w:rsidR="008D6F93">
        <w:rPr>
          <w:rFonts w:ascii="Narkisim" w:hAnsi="Narkisim" w:cs="Narkisim" w:hint="cs"/>
          <w:rtl/>
        </w:rPr>
        <w:t>דימי</w:t>
      </w:r>
      <w:proofErr w:type="spellEnd"/>
      <w:r w:rsidR="008D6F93">
        <w:rPr>
          <w:rFonts w:ascii="Narkisim" w:hAnsi="Narkisim" w:cs="Narkisim" w:hint="cs"/>
          <w:rtl/>
        </w:rPr>
        <w:t xml:space="preserve"> (כ:), </w:t>
      </w:r>
      <w:r w:rsidR="00DB7F34">
        <w:rPr>
          <w:rFonts w:ascii="Narkisim" w:hAnsi="Narkisim" w:cs="Narkisim" w:hint="cs"/>
          <w:rtl/>
        </w:rPr>
        <w:t>חיוב הקרבן ממוקד ביצירת חוק אוטונומי: "להרע או להיטיב", בעוד שחיוב המלקות</w:t>
      </w:r>
      <w:r w:rsidR="008D6F93">
        <w:rPr>
          <w:rFonts w:ascii="Narkisim" w:hAnsi="Narkisim" w:cs="Narkisim" w:hint="cs"/>
          <w:rtl/>
        </w:rPr>
        <w:t xml:space="preserve"> ממוקד ביסוד השקר שבשבועה. על פי קו זה, יש מקום להציע בדעת בעל המאור שאין משמעות ליצירת חוק כאשר אין אפשרות לנהוג ההפך מהחוק המוצע; ועל כן ההפקעה היא מקרבן בלבד. אולם, </w:t>
      </w:r>
      <w:r w:rsidR="007849CD">
        <w:rPr>
          <w:rFonts w:ascii="Narkisim" w:hAnsi="Narkisim" w:cs="Narkisim" w:hint="cs"/>
          <w:rtl/>
        </w:rPr>
        <w:t>כזכור עלינו להתמודד גם עם הבחנה הפוכה</w:t>
      </w:r>
      <w:r w:rsidR="008D6F93">
        <w:rPr>
          <w:rFonts w:ascii="Narkisim" w:hAnsi="Narkisim" w:cs="Narkisim" w:hint="cs"/>
          <w:rtl/>
        </w:rPr>
        <w:t>. לפי מה שהעלינו בשיטת רבי עקיבא, ובעיקר לפי רבין (</w:t>
      </w:r>
      <w:proofErr w:type="spellStart"/>
      <w:r w:rsidR="008D6F93">
        <w:rPr>
          <w:rFonts w:ascii="Narkisim" w:hAnsi="Narkisim" w:cs="Narkisim" w:hint="cs"/>
          <w:rtl/>
        </w:rPr>
        <w:t>כא</w:t>
      </w:r>
      <w:proofErr w:type="spellEnd"/>
      <w:r w:rsidR="008D6F93">
        <w:rPr>
          <w:rFonts w:ascii="Narkisim" w:hAnsi="Narkisim" w:cs="Narkisim" w:hint="cs"/>
          <w:rtl/>
        </w:rPr>
        <w:t xml:space="preserve">.), חיוב הקרבן מוקדו בביטוי השפתיים השקרי; ואילו חיוב המלקות הוא על הפרת החוק החדש בדומה לנדרים ("לא יחל דברו"). לפי זה, עולה שהצורך ב"לאו והן" הוא דווקא בתחום ביטוי השפתיים, וצ"ע בביאור הדבר. </w:t>
      </w:r>
    </w:p>
    <w:p w:rsidR="007849CD" w:rsidRDefault="007849CD" w:rsidP="007849CD">
      <w:pPr>
        <w:pStyle w:val="1"/>
        <w:rPr>
          <w:rFonts w:ascii="Narkisim" w:hAnsi="Narkisim" w:cs="Narkisim"/>
          <w:rtl/>
        </w:rPr>
      </w:pPr>
      <w:r>
        <w:rPr>
          <w:rFonts w:ascii="Narkisim" w:hAnsi="Narkisim" w:cs="Narkisim" w:hint="cs"/>
          <w:rtl/>
        </w:rPr>
        <w:t xml:space="preserve">בשני מקומות חלק הרמב"ן על שיטתם של בעל המאור </w:t>
      </w:r>
      <w:proofErr w:type="spellStart"/>
      <w:r>
        <w:rPr>
          <w:rFonts w:ascii="Narkisim" w:hAnsi="Narkisim" w:cs="Narkisim" w:hint="cs"/>
          <w:rtl/>
        </w:rPr>
        <w:t>והר"ן</w:t>
      </w:r>
      <w:proofErr w:type="spellEnd"/>
      <w:r>
        <w:rPr>
          <w:rFonts w:ascii="Narkisim" w:hAnsi="Narkisim" w:cs="Narkisim" w:hint="cs"/>
          <w:rtl/>
        </w:rPr>
        <w:t>. במלחמות על אתר (</w:t>
      </w:r>
      <w:proofErr w:type="spellStart"/>
      <w:r>
        <w:rPr>
          <w:rFonts w:ascii="Narkisim" w:hAnsi="Narkisim" w:cs="Narkisim" w:hint="cs"/>
          <w:rtl/>
        </w:rPr>
        <w:t>יג</w:t>
      </w:r>
      <w:proofErr w:type="spellEnd"/>
      <w:r>
        <w:rPr>
          <w:rFonts w:ascii="Narkisim" w:hAnsi="Narkisim" w:cs="Narkisim" w:hint="cs"/>
          <w:rtl/>
        </w:rPr>
        <w:t>:) הוא כתב:</w:t>
      </w:r>
    </w:p>
    <w:p w:rsidR="007849CD" w:rsidRDefault="007849CD" w:rsidP="007849CD">
      <w:pPr>
        <w:pStyle w:val="1"/>
        <w:ind w:left="1076"/>
        <w:rPr>
          <w:rFonts w:ascii="Narkisim" w:hAnsi="Narkisim" w:cs="Narkisim"/>
          <w:rtl/>
        </w:rPr>
      </w:pPr>
      <w:r>
        <w:rPr>
          <w:rFonts w:ascii="Narkisim" w:hAnsi="Narkisim" w:cs="Narkisim" w:hint="cs"/>
          <w:rtl/>
        </w:rPr>
        <w:t>"</w:t>
      </w:r>
      <w:r w:rsidRPr="007849CD">
        <w:rPr>
          <w:rFonts w:ascii="Narkisim" w:hAnsi="Narkisim" w:cs="Narkisim"/>
          <w:rtl/>
        </w:rPr>
        <w:t>שאפילו לקיים מצות עשה אינן חלות לא לקרבן ולא למלקות</w:t>
      </w:r>
      <w:r>
        <w:rPr>
          <w:rFonts w:ascii="Narkisim" w:hAnsi="Narkisim" w:cs="Narkisim" w:hint="cs"/>
          <w:rtl/>
        </w:rPr>
        <w:t>,</w:t>
      </w:r>
      <w:r w:rsidRPr="007849CD">
        <w:rPr>
          <w:rFonts w:ascii="Narkisim" w:hAnsi="Narkisim" w:cs="Narkisim"/>
          <w:rtl/>
        </w:rPr>
        <w:t xml:space="preserve"> </w:t>
      </w:r>
      <w:proofErr w:type="spellStart"/>
      <w:r w:rsidRPr="007849CD">
        <w:rPr>
          <w:rFonts w:ascii="Narkisim" w:hAnsi="Narkisim" w:cs="Narkisim"/>
          <w:rtl/>
        </w:rPr>
        <w:t>ד</w:t>
      </w:r>
      <w:r>
        <w:rPr>
          <w:rFonts w:ascii="Narkisim" w:hAnsi="Narkisim" w:cs="Narkisim" w:hint="cs"/>
          <w:rtl/>
        </w:rPr>
        <w:t>'</w:t>
      </w:r>
      <w:r w:rsidRPr="007849CD">
        <w:rPr>
          <w:rFonts w:ascii="Narkisim" w:hAnsi="Narkisim" w:cs="Narkisim"/>
          <w:rtl/>
        </w:rPr>
        <w:t>לא</w:t>
      </w:r>
      <w:proofErr w:type="spellEnd"/>
      <w:r w:rsidRPr="007849CD">
        <w:rPr>
          <w:rFonts w:ascii="Narkisim" w:hAnsi="Narkisim" w:cs="Narkisim"/>
          <w:rtl/>
        </w:rPr>
        <w:t xml:space="preserve"> יחל דברו</w:t>
      </w:r>
      <w:r>
        <w:rPr>
          <w:rFonts w:ascii="Narkisim" w:hAnsi="Narkisim" w:cs="Narkisim" w:hint="cs"/>
          <w:rtl/>
        </w:rPr>
        <w:t>'</w:t>
      </w:r>
      <w:r w:rsidRPr="007849CD">
        <w:rPr>
          <w:rFonts w:ascii="Narkisim" w:hAnsi="Narkisim" w:cs="Narkisim"/>
          <w:rtl/>
        </w:rPr>
        <w:t xml:space="preserve"> כתיב</w:t>
      </w:r>
      <w:r>
        <w:rPr>
          <w:rFonts w:ascii="Narkisim" w:hAnsi="Narkisim" w:cs="Narkisim" w:hint="cs"/>
          <w:rtl/>
        </w:rPr>
        <w:t>,</w:t>
      </w:r>
      <w:r w:rsidRPr="007849CD">
        <w:rPr>
          <w:rFonts w:ascii="Narkisim" w:hAnsi="Narkisim" w:cs="Narkisim"/>
          <w:rtl/>
        </w:rPr>
        <w:t xml:space="preserve"> וחפצי שמים אינן בכלל</w:t>
      </w:r>
      <w:r>
        <w:rPr>
          <w:rFonts w:ascii="Narkisim" w:hAnsi="Narkisim" w:cs="Narkisim" w:hint="cs"/>
          <w:rtl/>
        </w:rPr>
        <w:t>,</w:t>
      </w:r>
      <w:r w:rsidRPr="007849CD">
        <w:rPr>
          <w:rFonts w:ascii="Narkisim" w:hAnsi="Narkisim" w:cs="Narkisim"/>
          <w:rtl/>
        </w:rPr>
        <w:t xml:space="preserve"> </w:t>
      </w:r>
      <w:proofErr w:type="spellStart"/>
      <w:r w:rsidRPr="007849CD">
        <w:rPr>
          <w:rFonts w:ascii="Narkisim" w:hAnsi="Narkisim" w:cs="Narkisim"/>
          <w:rtl/>
        </w:rPr>
        <w:t>למעוטינהו</w:t>
      </w:r>
      <w:proofErr w:type="spellEnd"/>
      <w:r w:rsidRPr="007849CD">
        <w:rPr>
          <w:rFonts w:ascii="Narkisim" w:hAnsi="Narkisim" w:cs="Narkisim"/>
          <w:rtl/>
        </w:rPr>
        <w:t xml:space="preserve"> מלאו </w:t>
      </w:r>
      <w:proofErr w:type="spellStart"/>
      <w:r w:rsidRPr="007849CD">
        <w:rPr>
          <w:rFonts w:ascii="Narkisim" w:hAnsi="Narkisim" w:cs="Narkisim"/>
          <w:rtl/>
        </w:rPr>
        <w:t>דשבועה</w:t>
      </w:r>
      <w:proofErr w:type="spellEnd"/>
      <w:r>
        <w:rPr>
          <w:rFonts w:ascii="Narkisim" w:hAnsi="Narkisim" w:cs="Narkisim" w:hint="cs"/>
          <w:rtl/>
        </w:rPr>
        <w:t>".</w:t>
      </w:r>
    </w:p>
    <w:p w:rsidR="00B6798D" w:rsidRDefault="007849CD" w:rsidP="000E73C2">
      <w:pPr>
        <w:pStyle w:val="1"/>
        <w:rPr>
          <w:rFonts w:ascii="Narkisim" w:hAnsi="Narkisim" w:cs="Narkisim"/>
        </w:rPr>
      </w:pPr>
      <w:r>
        <w:rPr>
          <w:rFonts w:ascii="Narkisim" w:hAnsi="Narkisim" w:cs="Narkisim" w:hint="cs"/>
          <w:rtl/>
        </w:rPr>
        <w:t xml:space="preserve">הרמב"ן נוקט את </w:t>
      </w:r>
      <w:proofErr w:type="spellStart"/>
      <w:r>
        <w:rPr>
          <w:rFonts w:ascii="Narkisim" w:hAnsi="Narkisim" w:cs="Narkisim" w:hint="cs"/>
          <w:rtl/>
        </w:rPr>
        <w:t>הילפותא</w:t>
      </w:r>
      <w:proofErr w:type="spellEnd"/>
      <w:r>
        <w:rPr>
          <w:rFonts w:ascii="Narkisim" w:hAnsi="Narkisim" w:cs="Narkisim" w:hint="cs"/>
          <w:rtl/>
        </w:rPr>
        <w:t xml:space="preserve"> שהובאה בגמרא בנדרים כמקור לכך שאין לאו </w:t>
      </w:r>
      <w:proofErr w:type="spellStart"/>
      <w:r>
        <w:rPr>
          <w:rFonts w:ascii="Narkisim" w:hAnsi="Narkisim" w:cs="Narkisim" w:hint="cs"/>
          <w:rtl/>
        </w:rPr>
        <w:t>דשבועה</w:t>
      </w:r>
      <w:proofErr w:type="spellEnd"/>
      <w:r>
        <w:rPr>
          <w:rFonts w:ascii="Narkisim" w:hAnsi="Narkisim" w:cs="Narkisim" w:hint="cs"/>
          <w:rtl/>
        </w:rPr>
        <w:t xml:space="preserve"> בשבועה לבטל מצווה, ומניח שהוא תקף גם ביחס לשבועה לקיים מצווה.</w:t>
      </w:r>
      <w:r w:rsidR="003C1BF4">
        <w:rPr>
          <w:rFonts w:ascii="Narkisim" w:hAnsi="Narkisim" w:cs="Narkisim" w:hint="cs"/>
          <w:rtl/>
        </w:rPr>
        <w:t xml:space="preserve"> באופן שונה מעט כותב הרמב"ן בפירושו לתורה (במדבר ל', ג):</w:t>
      </w:r>
    </w:p>
    <w:p w:rsidR="003C1BF4" w:rsidRDefault="003C1BF4" w:rsidP="003C1BF4">
      <w:pPr>
        <w:pStyle w:val="1"/>
        <w:ind w:left="1076"/>
        <w:rPr>
          <w:rFonts w:ascii="Narkisim" w:hAnsi="Narkisim" w:cs="Narkisim"/>
          <w:rtl/>
        </w:rPr>
      </w:pPr>
      <w:r>
        <w:rPr>
          <w:rFonts w:ascii="Narkisim" w:hAnsi="Narkisim" w:cs="Narkisim" w:hint="cs"/>
          <w:rtl/>
        </w:rPr>
        <w:t>"</w:t>
      </w:r>
      <w:r w:rsidRPr="003C1BF4">
        <w:rPr>
          <w:rFonts w:ascii="Narkisim" w:hAnsi="Narkisim" w:cs="Narkisim"/>
          <w:rtl/>
        </w:rPr>
        <w:t xml:space="preserve">השבועות אינן כלל אלא לאסור את המותר, אינן נוהגות בדבר מצוה כלל, לא בבטול מצות לא תעשה ולא בקיומו, ולא בביטול מצות עשה כגון שבועה שלא אעשה סוכה ושלא אניח תפילין. ואפילו בקיום מצות עשה אינן חלות, שאלו נשבע לקיים את </w:t>
      </w:r>
      <w:proofErr w:type="spellStart"/>
      <w:r w:rsidRPr="003C1BF4">
        <w:rPr>
          <w:rFonts w:ascii="Narkisim" w:hAnsi="Narkisim" w:cs="Narkisim"/>
          <w:rtl/>
        </w:rPr>
        <w:t>המצוה</w:t>
      </w:r>
      <w:proofErr w:type="spellEnd"/>
      <w:r w:rsidRPr="003C1BF4">
        <w:rPr>
          <w:rFonts w:ascii="Narkisim" w:hAnsi="Narkisim" w:cs="Narkisim"/>
          <w:rtl/>
        </w:rPr>
        <w:t xml:space="preserve"> ולא קיים אינו מתחייב ב</w:t>
      </w:r>
      <w:r>
        <w:rPr>
          <w:rFonts w:ascii="Narkisim" w:hAnsi="Narkisim" w:cs="Narkisim"/>
          <w:rtl/>
        </w:rPr>
        <w:t>ה משום שבועה ולא מלקות ולא קרבן</w:t>
      </w:r>
      <w:r>
        <w:rPr>
          <w:rFonts w:ascii="Narkisim" w:hAnsi="Narkisim" w:cs="Narkisim" w:hint="cs"/>
          <w:rtl/>
        </w:rPr>
        <w:t>".</w:t>
      </w:r>
    </w:p>
    <w:p w:rsidR="00273076" w:rsidRDefault="003C1BF4" w:rsidP="00273076">
      <w:pPr>
        <w:pStyle w:val="1"/>
        <w:rPr>
          <w:rFonts w:ascii="Narkisim" w:hAnsi="Narkisim" w:cs="Narkisim"/>
          <w:rtl/>
        </w:rPr>
      </w:pPr>
      <w:r>
        <w:rPr>
          <w:rFonts w:ascii="Narkisim" w:hAnsi="Narkisim" w:cs="Narkisim" w:hint="cs"/>
          <w:rtl/>
        </w:rPr>
        <w:t xml:space="preserve">גם כאן לוקח הרמב"ן </w:t>
      </w:r>
      <w:proofErr w:type="spellStart"/>
      <w:r>
        <w:rPr>
          <w:rFonts w:ascii="Narkisim" w:hAnsi="Narkisim" w:cs="Narkisim" w:hint="cs"/>
          <w:rtl/>
        </w:rPr>
        <w:t>ילפותא</w:t>
      </w:r>
      <w:proofErr w:type="spellEnd"/>
      <w:r>
        <w:rPr>
          <w:rFonts w:ascii="Narkisim" w:hAnsi="Narkisim" w:cs="Narkisim" w:hint="cs"/>
          <w:rtl/>
        </w:rPr>
        <w:t xml:space="preserve"> שהובאה בגמרא ומרחיב אותה. משמע מדבריו שזו הדרשה שאומרת שהשבועה תקפה רק ביחס לדברי הרשות, כאשר הרמב"ן מניח שלעניין זה אין הבדל בין קיום לביטול, בין מצוות עשה ולא תעשה, ובין קרבן למלקות. </w:t>
      </w:r>
      <w:r w:rsidR="005D370C">
        <w:rPr>
          <w:rFonts w:ascii="Narkisim" w:hAnsi="Narkisim" w:cs="Narkisim" w:hint="cs"/>
          <w:rtl/>
        </w:rPr>
        <w:t xml:space="preserve">ההפקעה היא גורפת, בין אם זה נלמד מ"דברו" ולא חפצי שמים ובין אם מ"להרע או להיטיב" </w:t>
      </w:r>
      <w:r w:rsidR="005D370C">
        <w:rPr>
          <w:rFonts w:ascii="Narkisim" w:hAnsi="Narkisim" w:cs="Narkisim"/>
          <w:rtl/>
        </w:rPr>
        <w:t>–</w:t>
      </w:r>
      <w:r w:rsidR="005D370C">
        <w:rPr>
          <w:rFonts w:ascii="Narkisim" w:hAnsi="Narkisim" w:cs="Narkisim" w:hint="cs"/>
          <w:rtl/>
        </w:rPr>
        <w:t xml:space="preserve"> ישנו תחום שלם ששבועות כלל אינן עוסקות בו, והוא מצוות התורה</w:t>
      </w:r>
      <w:r w:rsidR="00273076">
        <w:rPr>
          <w:rStyle w:val="FootnoteReference"/>
          <w:rFonts w:ascii="Narkisim" w:hAnsi="Narkisim"/>
          <w:rtl/>
        </w:rPr>
        <w:footnoteReference w:id="3"/>
      </w:r>
      <w:r w:rsidR="005D370C">
        <w:rPr>
          <w:rFonts w:ascii="Narkisim" w:hAnsi="Narkisim" w:cs="Narkisim" w:hint="cs"/>
          <w:rtl/>
        </w:rPr>
        <w:t>.</w:t>
      </w:r>
    </w:p>
    <w:p w:rsidR="00273076" w:rsidRDefault="00273076" w:rsidP="009E27DD">
      <w:pPr>
        <w:pStyle w:val="1"/>
        <w:rPr>
          <w:rFonts w:ascii="Narkisim" w:hAnsi="Narkisim" w:cs="Narkisim"/>
          <w:rtl/>
        </w:rPr>
      </w:pPr>
      <w:r>
        <w:rPr>
          <w:rFonts w:ascii="Narkisim" w:hAnsi="Narkisim" w:cs="Narkisim" w:hint="cs"/>
          <w:rtl/>
        </w:rPr>
        <w:t xml:space="preserve">לסיום סקירה זו אציין גם את השיטה החריגה שהובאה </w:t>
      </w:r>
      <w:proofErr w:type="spellStart"/>
      <w:r>
        <w:rPr>
          <w:rFonts w:ascii="Narkisim" w:hAnsi="Narkisim" w:cs="Narkisim" w:hint="cs"/>
          <w:rtl/>
        </w:rPr>
        <w:t>בשו"ת</w:t>
      </w:r>
      <w:proofErr w:type="spellEnd"/>
      <w:r>
        <w:rPr>
          <w:rFonts w:ascii="Narkisim" w:hAnsi="Narkisim" w:cs="Narkisim" w:hint="cs"/>
          <w:rtl/>
        </w:rPr>
        <w:t xml:space="preserve"> </w:t>
      </w:r>
      <w:proofErr w:type="spellStart"/>
      <w:r>
        <w:rPr>
          <w:rFonts w:ascii="Narkisim" w:hAnsi="Narkisim" w:cs="Narkisim" w:hint="cs"/>
          <w:rtl/>
        </w:rPr>
        <w:t>התשב"</w:t>
      </w:r>
      <w:r w:rsidR="009E27DD">
        <w:rPr>
          <w:rFonts w:ascii="Narkisim" w:hAnsi="Narkisim" w:cs="Narkisim" w:hint="cs"/>
          <w:rtl/>
        </w:rPr>
        <w:t>ץ</w:t>
      </w:r>
      <w:proofErr w:type="spellEnd"/>
      <w:r>
        <w:rPr>
          <w:rFonts w:ascii="Narkisim" w:hAnsi="Narkisim" w:cs="Narkisim" w:hint="cs"/>
          <w:rtl/>
        </w:rPr>
        <w:t xml:space="preserve"> (ח"א סי' ק'):</w:t>
      </w:r>
    </w:p>
    <w:p w:rsidR="005D370C" w:rsidRDefault="00273076" w:rsidP="00273076">
      <w:pPr>
        <w:pStyle w:val="1"/>
        <w:ind w:left="1076"/>
        <w:rPr>
          <w:rFonts w:ascii="Narkisim" w:hAnsi="Narkisim" w:cs="Narkisim"/>
          <w:rtl/>
        </w:rPr>
      </w:pPr>
      <w:r>
        <w:rPr>
          <w:rFonts w:ascii="Narkisim" w:hAnsi="Narkisim" w:cs="Narkisim" w:hint="cs"/>
          <w:rtl/>
        </w:rPr>
        <w:t>"</w:t>
      </w:r>
      <w:r w:rsidRPr="00273076">
        <w:rPr>
          <w:rFonts w:ascii="Narkisim" w:hAnsi="Narkisim" w:cs="Narkisim"/>
          <w:rtl/>
        </w:rPr>
        <w:t>איכ</w:t>
      </w:r>
      <w:r>
        <w:rPr>
          <w:rFonts w:ascii="Narkisim" w:hAnsi="Narkisim" w:cs="Narkisim" w:hint="cs"/>
          <w:rtl/>
        </w:rPr>
        <w:t>א</w:t>
      </w:r>
      <w:r w:rsidRPr="00273076">
        <w:rPr>
          <w:rFonts w:ascii="Narkisim" w:hAnsi="Narkisim" w:cs="Narkisim"/>
          <w:rtl/>
        </w:rPr>
        <w:t xml:space="preserve"> מ"ד </w:t>
      </w:r>
      <w:proofErr w:type="spellStart"/>
      <w:r w:rsidRPr="00273076">
        <w:rPr>
          <w:rFonts w:ascii="Narkisim" w:hAnsi="Narkisim" w:cs="Narkisim"/>
          <w:rtl/>
        </w:rPr>
        <w:t>דחייל</w:t>
      </w:r>
      <w:proofErr w:type="spellEnd"/>
      <w:r w:rsidRPr="00273076">
        <w:rPr>
          <w:rFonts w:ascii="Narkisim" w:hAnsi="Narkisim" w:cs="Narkisim"/>
          <w:rtl/>
        </w:rPr>
        <w:t xml:space="preserve">' שבועה </w:t>
      </w:r>
      <w:proofErr w:type="spellStart"/>
      <w:r w:rsidRPr="00273076">
        <w:rPr>
          <w:rFonts w:ascii="Narkisim" w:hAnsi="Narkisim" w:cs="Narkisim"/>
          <w:rtl/>
        </w:rPr>
        <w:t>במ"ע</w:t>
      </w:r>
      <w:proofErr w:type="spellEnd"/>
      <w:r>
        <w:rPr>
          <w:rFonts w:ascii="Narkisim" w:hAnsi="Narkisim" w:cs="Narkisim" w:hint="cs"/>
          <w:rtl/>
        </w:rPr>
        <w:t>,</w:t>
      </w:r>
      <w:r w:rsidRPr="00273076">
        <w:rPr>
          <w:rFonts w:ascii="Narkisim" w:hAnsi="Narkisim" w:cs="Narkisim"/>
          <w:rtl/>
        </w:rPr>
        <w:t xml:space="preserve"> </w:t>
      </w:r>
      <w:proofErr w:type="spellStart"/>
      <w:r w:rsidRPr="00273076">
        <w:rPr>
          <w:rFonts w:ascii="Narkisim" w:hAnsi="Narkisim" w:cs="Narkisim"/>
          <w:rtl/>
        </w:rPr>
        <w:t>מדאמרי</w:t>
      </w:r>
      <w:proofErr w:type="spellEnd"/>
      <w:r w:rsidRPr="00273076">
        <w:rPr>
          <w:rFonts w:ascii="Narkisim" w:hAnsi="Narkisim" w:cs="Narkisim"/>
          <w:rtl/>
        </w:rPr>
        <w:t>' בנדרים (ח</w:t>
      </w:r>
      <w:r>
        <w:rPr>
          <w:rFonts w:ascii="Narkisim" w:hAnsi="Narkisim" w:cs="Narkisim" w:hint="cs"/>
          <w:rtl/>
        </w:rPr>
        <w:t>.</w:t>
      </w:r>
      <w:r w:rsidRPr="00273076">
        <w:rPr>
          <w:rFonts w:ascii="Narkisim" w:hAnsi="Narkisim" w:cs="Narkisim"/>
          <w:rtl/>
        </w:rPr>
        <w:t xml:space="preserve">) מנין </w:t>
      </w:r>
      <w:proofErr w:type="spellStart"/>
      <w:r w:rsidRPr="00273076">
        <w:rPr>
          <w:rFonts w:ascii="Narkisim" w:hAnsi="Narkisim" w:cs="Narkisim"/>
          <w:rtl/>
        </w:rPr>
        <w:t>שנשבעין</w:t>
      </w:r>
      <w:proofErr w:type="spellEnd"/>
      <w:r w:rsidRPr="00273076">
        <w:rPr>
          <w:rFonts w:ascii="Narkisim" w:hAnsi="Narkisim" w:cs="Narkisim"/>
          <w:rtl/>
        </w:rPr>
        <w:t xml:space="preserve"> לקיים את </w:t>
      </w:r>
      <w:proofErr w:type="spellStart"/>
      <w:r w:rsidRPr="00273076">
        <w:rPr>
          <w:rFonts w:ascii="Narkisim" w:hAnsi="Narkisim" w:cs="Narkisim"/>
          <w:rtl/>
        </w:rPr>
        <w:t>המצוה</w:t>
      </w:r>
      <w:proofErr w:type="spellEnd"/>
      <w:r w:rsidRPr="00273076">
        <w:rPr>
          <w:rFonts w:ascii="Narkisim" w:hAnsi="Narkisim" w:cs="Narkisim"/>
          <w:rtl/>
        </w:rPr>
        <w:t xml:space="preserve"> וכו' </w:t>
      </w:r>
      <w:proofErr w:type="spellStart"/>
      <w:r w:rsidRPr="00273076">
        <w:rPr>
          <w:rFonts w:ascii="Narkisim" w:hAnsi="Narkisim" w:cs="Narkisim"/>
          <w:rtl/>
        </w:rPr>
        <w:t>וס"ל</w:t>
      </w:r>
      <w:proofErr w:type="spellEnd"/>
      <w:r w:rsidRPr="00273076">
        <w:rPr>
          <w:rFonts w:ascii="Narkisim" w:hAnsi="Narkisim" w:cs="Narkisim"/>
          <w:rtl/>
        </w:rPr>
        <w:t xml:space="preserve"> </w:t>
      </w:r>
      <w:proofErr w:type="spellStart"/>
      <w:r w:rsidRPr="00273076">
        <w:rPr>
          <w:rFonts w:ascii="Narkisim" w:hAnsi="Narkisim" w:cs="Narkisim"/>
          <w:rtl/>
        </w:rPr>
        <w:t>להאי</w:t>
      </w:r>
      <w:proofErr w:type="spellEnd"/>
      <w:r w:rsidRPr="00273076">
        <w:rPr>
          <w:rFonts w:ascii="Narkisim" w:hAnsi="Narkisim" w:cs="Narkisim"/>
          <w:rtl/>
        </w:rPr>
        <w:t xml:space="preserve"> מפרש ז"ל </w:t>
      </w:r>
      <w:proofErr w:type="spellStart"/>
      <w:r w:rsidRPr="00273076">
        <w:rPr>
          <w:rFonts w:ascii="Narkisim" w:hAnsi="Narkisim" w:cs="Narkisim"/>
          <w:rtl/>
        </w:rPr>
        <w:t>דאפי</w:t>
      </w:r>
      <w:proofErr w:type="spellEnd"/>
      <w:r w:rsidRPr="00273076">
        <w:rPr>
          <w:rFonts w:ascii="Narkisim" w:hAnsi="Narkisim" w:cs="Narkisim"/>
          <w:rtl/>
        </w:rPr>
        <w:t xml:space="preserve">' לקרבן חייל' עלי' שבועה </w:t>
      </w:r>
      <w:proofErr w:type="spellStart"/>
      <w:r w:rsidRPr="00273076">
        <w:rPr>
          <w:rFonts w:ascii="Narkisim" w:hAnsi="Narkisim" w:cs="Narkisim"/>
          <w:rtl/>
        </w:rPr>
        <w:t>מדאמרי</w:t>
      </w:r>
      <w:proofErr w:type="spellEnd"/>
      <w:r w:rsidRPr="00273076">
        <w:rPr>
          <w:rFonts w:ascii="Narkisim" w:hAnsi="Narkisim" w:cs="Narkisim"/>
          <w:rtl/>
        </w:rPr>
        <w:t xml:space="preserve">' התם </w:t>
      </w:r>
      <w:proofErr w:type="spellStart"/>
      <w:r w:rsidRPr="00273076">
        <w:rPr>
          <w:rFonts w:ascii="Narkisim" w:hAnsi="Narkisim" w:cs="Narkisim"/>
          <w:rtl/>
        </w:rPr>
        <w:t>לזרוזי</w:t>
      </w:r>
      <w:proofErr w:type="spellEnd"/>
      <w:r w:rsidRPr="00273076">
        <w:rPr>
          <w:rFonts w:ascii="Narkisim" w:hAnsi="Narkisim" w:cs="Narkisim"/>
          <w:rtl/>
        </w:rPr>
        <w:t xml:space="preserve"> נפשי ואי לא </w:t>
      </w:r>
      <w:proofErr w:type="spellStart"/>
      <w:r w:rsidRPr="00273076">
        <w:rPr>
          <w:rFonts w:ascii="Narkisim" w:hAnsi="Narkisim" w:cs="Narkisim"/>
          <w:rtl/>
        </w:rPr>
        <w:t>חיילא</w:t>
      </w:r>
      <w:proofErr w:type="spellEnd"/>
      <w:r w:rsidRPr="00273076">
        <w:rPr>
          <w:rFonts w:ascii="Narkisim" w:hAnsi="Narkisim" w:cs="Narkisim"/>
          <w:rtl/>
        </w:rPr>
        <w:t xml:space="preserve"> עליה מאי </w:t>
      </w:r>
      <w:proofErr w:type="spellStart"/>
      <w:r w:rsidRPr="00273076">
        <w:rPr>
          <w:rFonts w:ascii="Narkisim" w:hAnsi="Narkisim" w:cs="Narkisim"/>
          <w:rtl/>
        </w:rPr>
        <w:t>זרוזי</w:t>
      </w:r>
      <w:proofErr w:type="spellEnd"/>
      <w:r w:rsidRPr="00273076">
        <w:rPr>
          <w:rFonts w:ascii="Narkisim" w:hAnsi="Narkisim" w:cs="Narkisim"/>
          <w:rtl/>
        </w:rPr>
        <w:t xml:space="preserve"> </w:t>
      </w:r>
      <w:proofErr w:type="spellStart"/>
      <w:r w:rsidRPr="00273076">
        <w:rPr>
          <w:rFonts w:ascii="Narkisim" w:hAnsi="Narkisim" w:cs="Narkisim"/>
          <w:rtl/>
        </w:rPr>
        <w:t>נפשיה</w:t>
      </w:r>
      <w:proofErr w:type="spellEnd"/>
      <w:r w:rsidRPr="00273076">
        <w:rPr>
          <w:rFonts w:ascii="Narkisim" w:hAnsi="Narkisim" w:cs="Narkisim"/>
          <w:rtl/>
        </w:rPr>
        <w:t xml:space="preserve"> איכא...</w:t>
      </w:r>
      <w:r>
        <w:rPr>
          <w:rFonts w:ascii="Narkisim" w:hAnsi="Narkisim" w:cs="Narkisim" w:hint="cs"/>
          <w:rtl/>
        </w:rPr>
        <w:t>".</w:t>
      </w:r>
    </w:p>
    <w:p w:rsidR="00273076" w:rsidRDefault="00273076" w:rsidP="000E73C2">
      <w:pPr>
        <w:pStyle w:val="1"/>
        <w:rPr>
          <w:rFonts w:ascii="Narkisim" w:hAnsi="Narkisim" w:cs="Narkisim"/>
          <w:rtl/>
        </w:rPr>
      </w:pPr>
      <w:r>
        <w:rPr>
          <w:rFonts w:ascii="Narkisim" w:hAnsi="Narkisim" w:cs="Narkisim" w:hint="cs"/>
          <w:rtl/>
        </w:rPr>
        <w:t xml:space="preserve">לשיטה זו, מכיוון שניתנה לגיטימציה להישבע לקיים מצוות עשה כזירוז בקיום המצווה, יש לומר שניתן לה תוקף מלא למלקות ולקרבן. מסתבר שלפי זה יש לצמצם את הסוגיה בשבועות </w:t>
      </w:r>
      <w:proofErr w:type="spellStart"/>
      <w:r>
        <w:rPr>
          <w:rFonts w:ascii="Narkisim" w:hAnsi="Narkisim" w:cs="Narkisim" w:hint="cs"/>
          <w:rtl/>
        </w:rPr>
        <w:t>כז</w:t>
      </w:r>
      <w:proofErr w:type="spellEnd"/>
      <w:r>
        <w:rPr>
          <w:rFonts w:ascii="Narkisim" w:hAnsi="Narkisim" w:cs="Narkisim" w:hint="cs"/>
          <w:rtl/>
        </w:rPr>
        <w:t xml:space="preserve">. לשבועה לקיים לא תעשה בלבד, שלגביה אין את פן הזירוז (ולפי זה על כורחנו שר' יהודה בן </w:t>
      </w:r>
      <w:proofErr w:type="spellStart"/>
      <w:r>
        <w:rPr>
          <w:rFonts w:ascii="Narkisim" w:hAnsi="Narkisim" w:cs="Narkisim" w:hint="cs"/>
          <w:rtl/>
        </w:rPr>
        <w:t>בתירא</w:t>
      </w:r>
      <w:proofErr w:type="spellEnd"/>
      <w:r>
        <w:rPr>
          <w:rFonts w:ascii="Narkisim" w:hAnsi="Narkisim" w:cs="Narkisim" w:hint="cs"/>
          <w:rtl/>
        </w:rPr>
        <w:t xml:space="preserve"> חולק גם על כך ונותן תוקף לשבועה לקיים לא תעשה, ואינו מוטרד מבעיית אין איסור חל על איסור, בדומה לשיטת התוספות כ: שראינו לעיל).</w:t>
      </w:r>
    </w:p>
    <w:p w:rsidR="005F1F9B" w:rsidRPr="005F1F9B" w:rsidRDefault="005F1F9B" w:rsidP="000E73C2">
      <w:pPr>
        <w:pStyle w:val="1"/>
        <w:rPr>
          <w:rFonts w:ascii="Narkisim" w:hAnsi="Narkisim" w:cs="Narkisim"/>
          <w:b/>
          <w:bCs/>
        </w:rPr>
      </w:pPr>
      <w:r>
        <w:rPr>
          <w:rFonts w:ascii="Narkisim" w:hAnsi="Narkisim" w:cs="Narkisim" w:hint="cs"/>
          <w:b/>
          <w:bCs/>
          <w:rtl/>
        </w:rPr>
        <w:lastRenderedPageBreak/>
        <w:t>ג. משמעות "מושבע ועומד"</w:t>
      </w:r>
    </w:p>
    <w:p w:rsidR="00310C3D" w:rsidRDefault="005F1F9B" w:rsidP="00310C3D">
      <w:pPr>
        <w:pStyle w:val="1"/>
        <w:rPr>
          <w:rFonts w:ascii="Narkisim" w:hAnsi="Narkisim" w:cs="Narkisim"/>
          <w:rtl/>
        </w:rPr>
      </w:pPr>
      <w:r>
        <w:rPr>
          <w:rFonts w:ascii="Narkisim" w:hAnsi="Narkisim" w:cs="Narkisim" w:hint="cs"/>
          <w:rtl/>
        </w:rPr>
        <w:t>מה משמעות המושג "מושבע ועומד מהר סיני"? נעיין בלשון הגמרא בנדרים ח.:</w:t>
      </w:r>
    </w:p>
    <w:p w:rsidR="005F1F9B" w:rsidRPr="00273076" w:rsidRDefault="005F1F9B" w:rsidP="005F1F9B">
      <w:pPr>
        <w:pStyle w:val="1"/>
        <w:ind w:left="1076"/>
        <w:rPr>
          <w:rFonts w:ascii="Narkisim" w:hAnsi="Narkisim" w:cs="Narkisim"/>
          <w:rtl/>
        </w:rPr>
      </w:pPr>
      <w:r>
        <w:rPr>
          <w:rFonts w:ascii="Narkisim" w:hAnsi="Narkisim" w:cs="Narkisim" w:hint="cs"/>
          <w:rtl/>
        </w:rPr>
        <w:t>"</w:t>
      </w:r>
      <w:r w:rsidRPr="005F1F9B">
        <w:rPr>
          <w:rFonts w:ascii="Narkisim" w:hAnsi="Narkisim" w:cs="Narkisim"/>
          <w:rtl/>
        </w:rPr>
        <w:t xml:space="preserve">ואמר רב גידל אמר רב: האומר אשכים ואשנה פרק זה, אשנה </w:t>
      </w:r>
      <w:proofErr w:type="spellStart"/>
      <w:r w:rsidRPr="005F1F9B">
        <w:rPr>
          <w:rFonts w:ascii="Narkisim" w:hAnsi="Narkisim" w:cs="Narkisim"/>
          <w:rtl/>
        </w:rPr>
        <w:t>מסכתא</w:t>
      </w:r>
      <w:proofErr w:type="spellEnd"/>
      <w:r w:rsidRPr="005F1F9B">
        <w:rPr>
          <w:rFonts w:ascii="Narkisim" w:hAnsi="Narkisim" w:cs="Narkisim"/>
          <w:rtl/>
        </w:rPr>
        <w:t xml:space="preserve"> זו - נדר גדול נדר </w:t>
      </w:r>
      <w:proofErr w:type="spellStart"/>
      <w:r w:rsidRPr="005F1F9B">
        <w:rPr>
          <w:rFonts w:ascii="Narkisim" w:hAnsi="Narkisim" w:cs="Narkisim"/>
          <w:rtl/>
        </w:rPr>
        <w:t>לאלהי</w:t>
      </w:r>
      <w:proofErr w:type="spellEnd"/>
      <w:r w:rsidRPr="005F1F9B">
        <w:rPr>
          <w:rFonts w:ascii="Narkisim" w:hAnsi="Narkisim" w:cs="Narkisim"/>
          <w:rtl/>
        </w:rPr>
        <w:t xml:space="preserve"> ישראל. והלא מושבע ועומד הוא, ואין שבועה חלה על שבועה!</w:t>
      </w:r>
      <w:r>
        <w:rPr>
          <w:rFonts w:ascii="Narkisim" w:hAnsi="Narkisim" w:cs="Narkisim" w:hint="cs"/>
          <w:rtl/>
        </w:rPr>
        <w:t>...".</w:t>
      </w:r>
    </w:p>
    <w:p w:rsidR="005F1F9B" w:rsidRDefault="005F1F9B" w:rsidP="009F1A49">
      <w:pPr>
        <w:pStyle w:val="1"/>
        <w:rPr>
          <w:rFonts w:ascii="Narkisim" w:hAnsi="Narkisim" w:cs="Narkisim"/>
          <w:rtl/>
        </w:rPr>
      </w:pPr>
      <w:r>
        <w:rPr>
          <w:rFonts w:ascii="Narkisim" w:hAnsi="Narkisim" w:cs="Narkisim" w:hint="cs"/>
          <w:rtl/>
        </w:rPr>
        <w:t xml:space="preserve">מלשון זו משמע שמחויבותנו לתורה מבוססת על כעין שבועה, ואדם שנשבע על דבר מסוים כבר ניצל את כוח </w:t>
      </w:r>
      <w:proofErr w:type="spellStart"/>
      <w:r>
        <w:rPr>
          <w:rFonts w:ascii="Narkisim" w:hAnsi="Narkisim" w:cs="Narkisim" w:hint="cs"/>
          <w:rtl/>
        </w:rPr>
        <w:t>ההפלאה</w:t>
      </w:r>
      <w:proofErr w:type="spellEnd"/>
      <w:r>
        <w:rPr>
          <w:rFonts w:ascii="Narkisim" w:hAnsi="Narkisim" w:cs="Narkisim" w:hint="cs"/>
          <w:rtl/>
        </w:rPr>
        <w:t xml:space="preserve"> שלו באותו תחום ואין בידו להפעילו שנית, שכן אין שבועה חלה על שבועה. </w:t>
      </w:r>
      <w:proofErr w:type="spellStart"/>
      <w:r>
        <w:rPr>
          <w:rFonts w:ascii="Narkisim" w:hAnsi="Narkisim" w:cs="Narkisim" w:hint="cs"/>
          <w:rtl/>
        </w:rPr>
        <w:t>ויעוין</w:t>
      </w:r>
      <w:proofErr w:type="spellEnd"/>
      <w:r>
        <w:rPr>
          <w:rFonts w:ascii="Narkisim" w:hAnsi="Narkisim" w:cs="Narkisim" w:hint="cs"/>
          <w:rtl/>
        </w:rPr>
        <w:t xml:space="preserve"> בדברים כ"ז, </w:t>
      </w:r>
      <w:proofErr w:type="spellStart"/>
      <w:r>
        <w:rPr>
          <w:rFonts w:ascii="Narkisim" w:hAnsi="Narkisim" w:cs="Narkisim" w:hint="cs"/>
          <w:rtl/>
        </w:rPr>
        <w:t>כו</w:t>
      </w:r>
      <w:proofErr w:type="spellEnd"/>
      <w:r>
        <w:rPr>
          <w:rFonts w:ascii="Narkisim" w:hAnsi="Narkisim" w:cs="Narkisim" w:hint="cs"/>
          <w:rtl/>
        </w:rPr>
        <w:t>, שם נצטווינו שבעת כניסתנו ארצה נאמר על הר עיבל את דברי הקללה "</w:t>
      </w:r>
      <w:r w:rsidRPr="005F1F9B">
        <w:rPr>
          <w:rFonts w:ascii="Narkisim" w:hAnsi="Narkisim" w:cs="Narkisim"/>
          <w:rtl/>
        </w:rPr>
        <w:t>אָרוּר אֲשֶׁר לֹא יָקִים אֶת דִּבְרֵי הַתּוֹרָה הַזֹּאת לַעֲשׂוֹת אוֹתָם וְאָמַר כָּל הָעָם אָמֵן</w:t>
      </w:r>
      <w:r>
        <w:rPr>
          <w:rFonts w:ascii="Narkisim" w:hAnsi="Narkisim" w:cs="Narkisim" w:hint="cs"/>
          <w:rtl/>
        </w:rPr>
        <w:t>", ומפרש רש"י: "</w:t>
      </w:r>
      <w:r w:rsidRPr="005F1F9B">
        <w:rPr>
          <w:rFonts w:ascii="Narkisim" w:hAnsi="Narkisim" w:cs="Narkisim"/>
          <w:rtl/>
        </w:rPr>
        <w:t>כאן כלל את כל התורה כולה וקבלוה עליהם באלה ובשבועה</w:t>
      </w:r>
      <w:r>
        <w:rPr>
          <w:rFonts w:ascii="Narkisim" w:hAnsi="Narkisim" w:cs="Narkisim" w:hint="cs"/>
          <w:rtl/>
        </w:rPr>
        <w:t>". אם כן, יש לפנינו קבלה בשבועה על כל התורה כולה, אלא שאין זה מהר סיני אלא מהר עיבל.</w:t>
      </w:r>
      <w:r w:rsidR="00475290">
        <w:rPr>
          <w:rFonts w:ascii="Narkisim" w:hAnsi="Narkisim" w:cs="Narkisim" w:hint="cs"/>
          <w:rtl/>
        </w:rPr>
        <w:t xml:space="preserve"> ובנדרים כה. מוזכרת שבועה קדומה יותר, מערבות מואב: "</w:t>
      </w:r>
      <w:r w:rsidR="00475290" w:rsidRPr="00475290">
        <w:rPr>
          <w:rFonts w:ascii="Narkisim" w:hAnsi="Narkisim" w:cs="Narkisim"/>
          <w:rtl/>
        </w:rPr>
        <w:t>מצינו במשה רבינו, כשהשביע את ישראל בערבות מואב, אמר להם: הוו יודעים, שלא על דעתכם אני משביע אתכם אלא על דעתי ועל דעת המקום</w:t>
      </w:r>
      <w:r w:rsidR="00475290">
        <w:rPr>
          <w:rFonts w:ascii="Narkisim" w:hAnsi="Narkisim" w:cs="Narkisim" w:hint="cs"/>
          <w:rtl/>
        </w:rPr>
        <w:t>"</w:t>
      </w:r>
      <w:r w:rsidR="005649C1">
        <w:rPr>
          <w:rFonts w:ascii="Narkisim" w:hAnsi="Narkisim" w:cs="Narkisim" w:hint="cs"/>
          <w:rtl/>
        </w:rPr>
        <w:t xml:space="preserve">; ובסוטה </w:t>
      </w:r>
      <w:proofErr w:type="spellStart"/>
      <w:r w:rsidR="005649C1">
        <w:rPr>
          <w:rFonts w:ascii="Narkisim" w:hAnsi="Narkisim" w:cs="Narkisim" w:hint="cs"/>
          <w:rtl/>
        </w:rPr>
        <w:t>לז</w:t>
      </w:r>
      <w:proofErr w:type="spellEnd"/>
      <w:r w:rsidR="005649C1">
        <w:rPr>
          <w:rFonts w:ascii="Narkisim" w:hAnsi="Narkisim" w:cs="Narkisim" w:hint="cs"/>
          <w:rtl/>
        </w:rPr>
        <w:t>.-</w:t>
      </w:r>
      <w:proofErr w:type="spellStart"/>
      <w:r w:rsidR="005649C1">
        <w:rPr>
          <w:rFonts w:ascii="Narkisim" w:hAnsi="Narkisim" w:cs="Narkisim" w:hint="cs"/>
          <w:rtl/>
        </w:rPr>
        <w:t>לז</w:t>
      </w:r>
      <w:proofErr w:type="spellEnd"/>
      <w:r w:rsidR="005649C1">
        <w:rPr>
          <w:rFonts w:ascii="Narkisim" w:hAnsi="Narkisim" w:cs="Narkisim" w:hint="cs"/>
          <w:rtl/>
        </w:rPr>
        <w:t>: הוסיפה הגמרא שהשבועות החלו בסיני, המשיכו בערבות מואב וכלו בהר גריזים והר עיבל, "</w:t>
      </w:r>
      <w:r w:rsidR="005649C1" w:rsidRPr="005649C1">
        <w:rPr>
          <w:rFonts w:ascii="Narkisim" w:hAnsi="Narkisim" w:cs="Narkisim"/>
          <w:rtl/>
        </w:rPr>
        <w:t>ואין לך כל דבר מצוה ומצוה שכתובה בתורה, שלא נכרתו עליה ארבעים ושמנה בריתות</w:t>
      </w:r>
      <w:r w:rsidR="005649C1">
        <w:rPr>
          <w:rFonts w:ascii="Narkisim" w:hAnsi="Narkisim" w:cs="Narkisim" w:hint="cs"/>
          <w:rtl/>
        </w:rPr>
        <w:t>" (ע"ש בשיטות השונות)</w:t>
      </w:r>
      <w:r w:rsidR="005D2E71">
        <w:rPr>
          <w:rFonts w:ascii="Narkisim" w:hAnsi="Narkisim" w:cs="Narkisim" w:hint="cs"/>
          <w:rtl/>
        </w:rPr>
        <w:t>; ואפשר שיש שני רבדים שונים בשבועה: שבועה על המחויבות הכללית לתורת ה' ושבועה על כל מצוה בפני עצמה</w:t>
      </w:r>
      <w:r w:rsidR="00475290">
        <w:rPr>
          <w:rFonts w:ascii="Narkisim" w:hAnsi="Narkisim" w:cs="Narkisim" w:hint="cs"/>
          <w:rtl/>
        </w:rPr>
        <w:t>.</w:t>
      </w:r>
      <w:r w:rsidR="005D2E71">
        <w:rPr>
          <w:rFonts w:ascii="Narkisim" w:hAnsi="Narkisim" w:cs="Narkisim" w:hint="cs"/>
          <w:rtl/>
        </w:rPr>
        <w:t xml:space="preserve"> ואף שנראה ברור שמחויבותנו לתורה אינה אך ורק מכוח שבועה אלא גם </w:t>
      </w:r>
      <w:proofErr w:type="spellStart"/>
      <w:r w:rsidR="005D2E71">
        <w:rPr>
          <w:rFonts w:ascii="Narkisim" w:hAnsi="Narkisim" w:cs="Narkisim" w:hint="cs"/>
          <w:rtl/>
        </w:rPr>
        <w:t>מ</w:t>
      </w:r>
      <w:r w:rsidR="009F1A49">
        <w:rPr>
          <w:rFonts w:ascii="Narkisim" w:hAnsi="Narkisim" w:cs="Narkisim" w:hint="cs"/>
          <w:rtl/>
        </w:rPr>
        <w:t>כח</w:t>
      </w:r>
      <w:proofErr w:type="spellEnd"/>
      <w:r w:rsidR="009F1A49">
        <w:rPr>
          <w:rFonts w:ascii="Narkisim" w:hAnsi="Narkisim" w:cs="Narkisim" w:hint="cs"/>
          <w:rtl/>
        </w:rPr>
        <w:t xml:space="preserve"> הצו האלוקי, עם זאת היא נש</w:t>
      </w:r>
      <w:r w:rsidR="005D2E71">
        <w:rPr>
          <w:rFonts w:ascii="Narkisim" w:hAnsi="Narkisim" w:cs="Narkisim" w:hint="cs"/>
          <w:rtl/>
        </w:rPr>
        <w:t>ענת גם על יסוד השבועות הנ"ל וניתן אפוא להבין שיסוד זה הוא שמגביל את יכולת השבועה שלנו</w:t>
      </w:r>
      <w:r w:rsidR="009F1A49">
        <w:rPr>
          <w:rStyle w:val="FootnoteReference"/>
          <w:rFonts w:ascii="Narkisim" w:hAnsi="Narkisim"/>
          <w:rtl/>
        </w:rPr>
        <w:footnoteReference w:id="4"/>
      </w:r>
      <w:r w:rsidR="005D2E71">
        <w:rPr>
          <w:rFonts w:ascii="Narkisim" w:hAnsi="Narkisim" w:cs="Narkisim" w:hint="cs"/>
          <w:rtl/>
        </w:rPr>
        <w:t xml:space="preserve">. </w:t>
      </w:r>
      <w:proofErr w:type="spellStart"/>
      <w:r w:rsidR="005D2E71">
        <w:rPr>
          <w:rFonts w:ascii="Narkisim" w:hAnsi="Narkisim" w:cs="Narkisim" w:hint="cs"/>
          <w:rtl/>
        </w:rPr>
        <w:t>ויעוין</w:t>
      </w:r>
      <w:proofErr w:type="spellEnd"/>
      <w:r w:rsidR="005D2E71">
        <w:rPr>
          <w:rFonts w:ascii="Narkisim" w:hAnsi="Narkisim" w:cs="Narkisim" w:hint="cs"/>
          <w:rtl/>
        </w:rPr>
        <w:t xml:space="preserve"> </w:t>
      </w:r>
      <w:proofErr w:type="spellStart"/>
      <w:r w:rsidR="005D2E71">
        <w:rPr>
          <w:rFonts w:ascii="Narkisim" w:hAnsi="Narkisim" w:cs="Narkisim" w:hint="cs"/>
          <w:rtl/>
        </w:rPr>
        <w:t>בר"ן</w:t>
      </w:r>
      <w:proofErr w:type="spellEnd"/>
      <w:r w:rsidR="005D2E71">
        <w:rPr>
          <w:rFonts w:ascii="Narkisim" w:hAnsi="Narkisim" w:cs="Narkisim" w:hint="cs"/>
          <w:rtl/>
        </w:rPr>
        <w:t xml:space="preserve"> במספר מקומות</w:t>
      </w:r>
      <w:r w:rsidR="005D2E71">
        <w:rPr>
          <w:rStyle w:val="FootnoteReference"/>
          <w:rFonts w:ascii="Narkisim" w:hAnsi="Narkisim"/>
          <w:rtl/>
        </w:rPr>
        <w:footnoteReference w:id="5"/>
      </w:r>
      <w:r w:rsidR="009F1A49">
        <w:rPr>
          <w:rFonts w:ascii="Narkisim" w:hAnsi="Narkisim" w:cs="Narkisim" w:hint="cs"/>
          <w:rtl/>
        </w:rPr>
        <w:t xml:space="preserve"> שחידש שדין "מושבע ועומד" אינו אלא במה שמפורש בתורה שבכתב ולא בדרשות חכמים. ומכאן, שאין מדובר במגבלה מצד מחויבותנו לתורה אלא דווקא מצד שבועתנו, כאשר </w:t>
      </w:r>
      <w:proofErr w:type="spellStart"/>
      <w:r w:rsidR="009F1A49">
        <w:rPr>
          <w:rFonts w:ascii="Narkisim" w:hAnsi="Narkisim" w:cs="Narkisim" w:hint="cs"/>
          <w:rtl/>
        </w:rPr>
        <w:t>הר"ן</w:t>
      </w:r>
      <w:proofErr w:type="spellEnd"/>
      <w:r w:rsidR="009F1A49">
        <w:rPr>
          <w:rFonts w:ascii="Narkisim" w:hAnsi="Narkisim" w:cs="Narkisim" w:hint="cs"/>
          <w:rtl/>
        </w:rPr>
        <w:t xml:space="preserve"> סבור ששבועה זו אינה אלא על התורה שבכתב</w:t>
      </w:r>
      <w:r w:rsidR="009F1A49">
        <w:rPr>
          <w:rStyle w:val="FootnoteReference"/>
          <w:rFonts w:ascii="Narkisim" w:hAnsi="Narkisim"/>
          <w:rtl/>
        </w:rPr>
        <w:footnoteReference w:id="6"/>
      </w:r>
      <w:r w:rsidR="009F1A49">
        <w:rPr>
          <w:rFonts w:ascii="Narkisim" w:hAnsi="Narkisim" w:cs="Narkisim" w:hint="cs"/>
          <w:rtl/>
        </w:rPr>
        <w:t>.</w:t>
      </w:r>
    </w:p>
    <w:p w:rsidR="009F1A49" w:rsidRDefault="009F1A49" w:rsidP="009F1A49">
      <w:pPr>
        <w:pStyle w:val="1"/>
        <w:rPr>
          <w:rFonts w:ascii="Narkisim" w:hAnsi="Narkisim" w:cs="Narkisim"/>
          <w:rtl/>
        </w:rPr>
      </w:pPr>
      <w:r>
        <w:rPr>
          <w:rFonts w:ascii="Narkisim" w:hAnsi="Narkisim" w:cs="Narkisim" w:hint="cs"/>
          <w:rtl/>
        </w:rPr>
        <w:t>בדרך זו צעד האבני נזר, שהתקשה בהבנת תוקפה של השבועה לקבל את התורה כאשר טרם נצטווינו באיסורי השבועה השונים, וכתב:</w:t>
      </w:r>
    </w:p>
    <w:p w:rsidR="009F1A49" w:rsidRDefault="009F1A49" w:rsidP="009F1A49">
      <w:pPr>
        <w:pStyle w:val="1"/>
        <w:ind w:left="793"/>
        <w:rPr>
          <w:rFonts w:ascii="Narkisim" w:hAnsi="Narkisim" w:cs="Narkisim"/>
          <w:rtl/>
        </w:rPr>
      </w:pPr>
      <w:r>
        <w:rPr>
          <w:rFonts w:ascii="Narkisim" w:hAnsi="Narkisim" w:cs="Narkisim" w:hint="cs"/>
          <w:rtl/>
        </w:rPr>
        <w:t>"</w:t>
      </w:r>
      <w:r w:rsidRPr="009F1A49">
        <w:rPr>
          <w:rFonts w:ascii="Narkisim" w:hAnsi="Narkisim" w:cs="Narkisim"/>
          <w:rtl/>
        </w:rPr>
        <w:t xml:space="preserve">ולי קשה עוד על שבועת הר סיני, שהוא יסוד קבלת התורה, והרי כל זמן שלא קיבלו התורה לא נצטוו על השבועה! ועוד, שאפי' היו מצווים, מ"מ כל </w:t>
      </w:r>
      <w:proofErr w:type="spellStart"/>
      <w:r w:rsidRPr="009F1A49">
        <w:rPr>
          <w:rFonts w:ascii="Narkisim" w:hAnsi="Narkisim" w:cs="Narkisim"/>
          <w:rtl/>
        </w:rPr>
        <w:t>כח</w:t>
      </w:r>
      <w:proofErr w:type="spellEnd"/>
      <w:r w:rsidRPr="009F1A49">
        <w:rPr>
          <w:rFonts w:ascii="Narkisim" w:hAnsi="Narkisim" w:cs="Narkisim"/>
          <w:rtl/>
        </w:rPr>
        <w:t xml:space="preserve"> השבועה משום </w:t>
      </w:r>
      <w:proofErr w:type="spellStart"/>
      <w:r w:rsidRPr="009F1A49">
        <w:rPr>
          <w:rFonts w:ascii="Narkisim" w:hAnsi="Narkisim" w:cs="Narkisim"/>
          <w:rtl/>
        </w:rPr>
        <w:t>שמצוה</w:t>
      </w:r>
      <w:proofErr w:type="spellEnd"/>
      <w:r w:rsidRPr="009F1A49">
        <w:rPr>
          <w:rFonts w:ascii="Narkisim" w:hAnsi="Narkisim" w:cs="Narkisim"/>
          <w:rtl/>
        </w:rPr>
        <w:t xml:space="preserve"> לא יחל דברו ומה יותר אזהרה זו משאר אזהרות שבתורה, ומה יוסיף </w:t>
      </w:r>
      <w:proofErr w:type="spellStart"/>
      <w:r w:rsidRPr="009F1A49">
        <w:rPr>
          <w:rFonts w:ascii="Narkisim" w:hAnsi="Narkisim" w:cs="Narkisim"/>
          <w:rtl/>
        </w:rPr>
        <w:t>כח</w:t>
      </w:r>
      <w:proofErr w:type="spellEnd"/>
      <w:r w:rsidRPr="009F1A49">
        <w:rPr>
          <w:rFonts w:ascii="Narkisim" w:hAnsi="Narkisim" w:cs="Narkisim"/>
          <w:rtl/>
        </w:rPr>
        <w:t xml:space="preserve"> השבועה באזהרות שבתורה כיון שהשבועה ג"כ אינה רק אזהרה? אשר ע"כ נראה </w:t>
      </w:r>
      <w:proofErr w:type="spellStart"/>
      <w:r w:rsidRPr="009F1A49">
        <w:rPr>
          <w:rFonts w:ascii="Narkisim" w:hAnsi="Narkisim" w:cs="Narkisim"/>
          <w:rtl/>
        </w:rPr>
        <w:t>ברורן</w:t>
      </w:r>
      <w:proofErr w:type="spellEnd"/>
      <w:r w:rsidRPr="009F1A49">
        <w:rPr>
          <w:rFonts w:ascii="Narkisim" w:hAnsi="Narkisim" w:cs="Narkisim"/>
          <w:rtl/>
        </w:rPr>
        <w:t xml:space="preserve"> של דברים. דודאי מי שנשבע לאחר, זה הסברא מכרעת שמחויב לקיים ואין צריך לזה שום אזהרה, והיינו שבועת אברהם ויצחק ואליעזר </w:t>
      </w:r>
      <w:proofErr w:type="spellStart"/>
      <w:r w:rsidRPr="009F1A49">
        <w:rPr>
          <w:rFonts w:ascii="Narkisim" w:hAnsi="Narkisim" w:cs="Narkisim"/>
          <w:rtl/>
        </w:rPr>
        <w:t>כו</w:t>
      </w:r>
      <w:proofErr w:type="spellEnd"/>
      <w:r w:rsidRPr="009F1A49">
        <w:rPr>
          <w:rFonts w:ascii="Narkisim" w:hAnsi="Narkisim" w:cs="Narkisim"/>
          <w:rtl/>
        </w:rPr>
        <w:t xml:space="preserve">' וה"ה הנשבע להקב"ה. אך מי שנשבע לעצמו שלא יעשה דבר או יעשה, בזה אין סברא, כי למי נתחייב? אם תאמר להקב"ה, מניין שהקב"ה חפץ בחיוב או איסור זה? לזה הוצרכה התורה לצוות לא יחל דברו ככל היוצא מפיו יעשה. וע"כ ניחא </w:t>
      </w:r>
      <w:proofErr w:type="spellStart"/>
      <w:r w:rsidRPr="009F1A49">
        <w:rPr>
          <w:rFonts w:ascii="Narkisim" w:hAnsi="Narkisim" w:cs="Narkisim"/>
          <w:rtl/>
        </w:rPr>
        <w:t>נמי</w:t>
      </w:r>
      <w:proofErr w:type="spellEnd"/>
      <w:r w:rsidRPr="009F1A49">
        <w:rPr>
          <w:rFonts w:ascii="Narkisim" w:hAnsi="Narkisim" w:cs="Narkisim"/>
          <w:rtl/>
        </w:rPr>
        <w:t xml:space="preserve"> שבועת הר סיני שנשבעו להקב"ה לקיים מצוותיו. וזה מצד הסברא. אך החיוב שמצד הסברא לא מצינו עליו בתורה שום עונש בידי אדם</w:t>
      </w:r>
      <w:r>
        <w:rPr>
          <w:rFonts w:ascii="Narkisim" w:hAnsi="Narkisim" w:cs="Narkisim" w:hint="cs"/>
          <w:rtl/>
        </w:rPr>
        <w:t>" (</w:t>
      </w:r>
      <w:r w:rsidRPr="009F1A49">
        <w:rPr>
          <w:rFonts w:ascii="Narkisim" w:hAnsi="Narkisim" w:cs="Narkisim"/>
          <w:rtl/>
        </w:rPr>
        <w:t xml:space="preserve">שו"ת אבני נזר יו"ד סי' ש"ו </w:t>
      </w:r>
      <w:proofErr w:type="spellStart"/>
      <w:r w:rsidRPr="009F1A49">
        <w:rPr>
          <w:rFonts w:ascii="Narkisim" w:hAnsi="Narkisim" w:cs="Narkisim"/>
          <w:rtl/>
        </w:rPr>
        <w:t>ס"ק</w:t>
      </w:r>
      <w:proofErr w:type="spellEnd"/>
      <w:r w:rsidRPr="009F1A49">
        <w:rPr>
          <w:rFonts w:ascii="Narkisim" w:hAnsi="Narkisim" w:cs="Narkisim"/>
          <w:rtl/>
        </w:rPr>
        <w:t xml:space="preserve"> </w:t>
      </w:r>
      <w:proofErr w:type="spellStart"/>
      <w:r w:rsidRPr="009F1A49">
        <w:rPr>
          <w:rFonts w:ascii="Narkisim" w:hAnsi="Narkisim" w:cs="Narkisim"/>
          <w:rtl/>
        </w:rPr>
        <w:t>טז-יז</w:t>
      </w:r>
      <w:proofErr w:type="spellEnd"/>
      <w:r>
        <w:rPr>
          <w:rFonts w:ascii="Narkisim" w:hAnsi="Narkisim" w:cs="Narkisim" w:hint="cs"/>
          <w:rtl/>
        </w:rPr>
        <w:t>).</w:t>
      </w:r>
    </w:p>
    <w:p w:rsidR="009F1A49" w:rsidRDefault="00E850F9" w:rsidP="009F1A49">
      <w:pPr>
        <w:pStyle w:val="1"/>
        <w:rPr>
          <w:rFonts w:ascii="Narkisim" w:hAnsi="Narkisim" w:cs="Narkisim"/>
          <w:rtl/>
        </w:rPr>
      </w:pPr>
      <w:r>
        <w:rPr>
          <w:rFonts w:ascii="Narkisim" w:hAnsi="Narkisim" w:cs="Narkisim" w:hint="cs"/>
          <w:rtl/>
        </w:rPr>
        <w:lastRenderedPageBreak/>
        <w:t xml:space="preserve">בהקשר זה מעניין לציין לדברי </w:t>
      </w:r>
      <w:proofErr w:type="spellStart"/>
      <w:r>
        <w:rPr>
          <w:rFonts w:ascii="Narkisim" w:hAnsi="Narkisim" w:cs="Narkisim" w:hint="cs"/>
          <w:rtl/>
        </w:rPr>
        <w:t>הש"ך</w:t>
      </w:r>
      <w:proofErr w:type="spellEnd"/>
      <w:r>
        <w:rPr>
          <w:rFonts w:ascii="Narkisim" w:hAnsi="Narkisim" w:cs="Narkisim" w:hint="cs"/>
          <w:rtl/>
        </w:rPr>
        <w:t xml:space="preserve"> (יו"ד קי"ט, </w:t>
      </w:r>
      <w:proofErr w:type="spellStart"/>
      <w:r>
        <w:rPr>
          <w:rFonts w:ascii="Narkisim" w:hAnsi="Narkisim" w:cs="Narkisim" w:hint="cs"/>
          <w:rtl/>
        </w:rPr>
        <w:t>כא</w:t>
      </w:r>
      <w:proofErr w:type="spellEnd"/>
      <w:r>
        <w:rPr>
          <w:rFonts w:ascii="Narkisim" w:hAnsi="Narkisim" w:cs="Narkisim" w:hint="cs"/>
          <w:rtl/>
        </w:rPr>
        <w:t>), שהסביר שמי שחשוד על הדבר אינו נאמן עליו אפילו בשבועה (</w:t>
      </w:r>
      <w:proofErr w:type="spellStart"/>
      <w:r>
        <w:rPr>
          <w:rFonts w:ascii="Narkisim" w:hAnsi="Narkisim" w:cs="Narkisim" w:hint="cs"/>
          <w:rtl/>
        </w:rPr>
        <w:t>שו"ע</w:t>
      </w:r>
      <w:proofErr w:type="spellEnd"/>
      <w:r>
        <w:rPr>
          <w:rFonts w:ascii="Narkisim" w:hAnsi="Narkisim" w:cs="Narkisim" w:hint="cs"/>
          <w:rtl/>
        </w:rPr>
        <w:t xml:space="preserve"> שם סעיף ח), על אף שלכאורה הוא חשוד רק על העבירה המדוברת ולא על שבועת שקר, משום "</w:t>
      </w:r>
      <w:r w:rsidRPr="00E850F9">
        <w:rPr>
          <w:rFonts w:ascii="Narkisim" w:hAnsi="Narkisim" w:cs="Narkisim"/>
          <w:rtl/>
        </w:rPr>
        <w:t>שכבר חשוד הוא לעבור על השבועה</w:t>
      </w:r>
      <w:r>
        <w:rPr>
          <w:rFonts w:ascii="Narkisim" w:hAnsi="Narkisim" w:cs="Narkisim" w:hint="cs"/>
          <w:rtl/>
        </w:rPr>
        <w:t>,</w:t>
      </w:r>
      <w:r w:rsidRPr="00E850F9">
        <w:rPr>
          <w:rFonts w:ascii="Narkisim" w:hAnsi="Narkisim" w:cs="Narkisim"/>
          <w:rtl/>
        </w:rPr>
        <w:t xml:space="preserve"> שמושבע ועומד הוא מהר סיני</w:t>
      </w:r>
      <w:r>
        <w:rPr>
          <w:rFonts w:ascii="Narkisim" w:hAnsi="Narkisim" w:cs="Narkisim" w:hint="cs"/>
          <w:rtl/>
        </w:rPr>
        <w:t>". מכאן משמע שכל מי שעובר על איסור תורה עובר כביכול על איסור שבועה. אלא שקשה לקבל דברים אלו כפשוטם, וכבר תקפם החזון איש:</w:t>
      </w:r>
    </w:p>
    <w:p w:rsidR="00E850F9" w:rsidRDefault="00E850F9" w:rsidP="00E850F9">
      <w:pPr>
        <w:pStyle w:val="1"/>
        <w:ind w:left="793"/>
        <w:rPr>
          <w:rFonts w:ascii="Narkisim" w:hAnsi="Narkisim" w:cs="Narkisim"/>
          <w:rtl/>
        </w:rPr>
      </w:pPr>
      <w:r>
        <w:rPr>
          <w:rFonts w:ascii="Narkisim" w:hAnsi="Narkisim" w:cs="Narkisim" w:hint="cs"/>
          <w:rtl/>
        </w:rPr>
        <w:t>"</w:t>
      </w:r>
      <w:r w:rsidRPr="00E850F9">
        <w:rPr>
          <w:rFonts w:ascii="Narkisim" w:hAnsi="Narkisim" w:cs="Narkisim"/>
          <w:rtl/>
        </w:rPr>
        <w:t xml:space="preserve">ויש לעיין, א"כ הדין נותן </w:t>
      </w:r>
      <w:proofErr w:type="spellStart"/>
      <w:r w:rsidRPr="00E850F9">
        <w:rPr>
          <w:rFonts w:ascii="Narkisim" w:hAnsi="Narkisim" w:cs="Narkisim"/>
          <w:rtl/>
        </w:rPr>
        <w:t>דבכל</w:t>
      </w:r>
      <w:proofErr w:type="spellEnd"/>
      <w:r w:rsidRPr="00E850F9">
        <w:rPr>
          <w:rFonts w:ascii="Narkisim" w:hAnsi="Narkisim" w:cs="Narkisim"/>
          <w:rtl/>
        </w:rPr>
        <w:t xml:space="preserve"> עבירה קלה שעשה יהיה פסול לשבועה; </w:t>
      </w:r>
      <w:proofErr w:type="spellStart"/>
      <w:r w:rsidRPr="00E850F9">
        <w:rPr>
          <w:rFonts w:ascii="Narkisim" w:hAnsi="Narkisim" w:cs="Narkisim"/>
          <w:rtl/>
        </w:rPr>
        <w:t>ובחו״מ</w:t>
      </w:r>
      <w:proofErr w:type="spellEnd"/>
      <w:r w:rsidRPr="00E850F9">
        <w:rPr>
          <w:rFonts w:ascii="Narkisim" w:hAnsi="Narkisim" w:cs="Narkisim"/>
          <w:rtl/>
        </w:rPr>
        <w:t xml:space="preserve"> סי׳ צ״ב איתא רק </w:t>
      </w:r>
      <w:proofErr w:type="spellStart"/>
      <w:r w:rsidRPr="00E850F9">
        <w:rPr>
          <w:rFonts w:ascii="Narkisim" w:hAnsi="Narkisim" w:cs="Narkisim"/>
          <w:rtl/>
        </w:rPr>
        <w:t>דאם</w:t>
      </w:r>
      <w:proofErr w:type="spellEnd"/>
      <w:r w:rsidRPr="00E850F9">
        <w:rPr>
          <w:rFonts w:ascii="Narkisim" w:hAnsi="Narkisim" w:cs="Narkisim"/>
          <w:rtl/>
        </w:rPr>
        <w:t xml:space="preserve"> עשה עבירה שפסול בה לעדות מפסל לשבועה, והיינו עבירה </w:t>
      </w:r>
      <w:proofErr w:type="spellStart"/>
      <w:r w:rsidRPr="00E850F9">
        <w:rPr>
          <w:rFonts w:ascii="Narkisim" w:hAnsi="Narkisim" w:cs="Narkisim"/>
          <w:rtl/>
        </w:rPr>
        <w:t>שלוקין</w:t>
      </w:r>
      <w:proofErr w:type="spellEnd"/>
      <w:r w:rsidRPr="00E850F9">
        <w:rPr>
          <w:rFonts w:ascii="Narkisim" w:hAnsi="Narkisim" w:cs="Narkisim"/>
          <w:rtl/>
        </w:rPr>
        <w:t xml:space="preserve"> עליה כמבואר סי׳ ל״ד. ונראה, </w:t>
      </w:r>
      <w:proofErr w:type="spellStart"/>
      <w:r w:rsidRPr="00E850F9">
        <w:rPr>
          <w:rFonts w:ascii="Narkisim" w:hAnsi="Narkisim" w:cs="Narkisim"/>
          <w:rtl/>
        </w:rPr>
        <w:t>דאע״ג</w:t>
      </w:r>
      <w:proofErr w:type="spellEnd"/>
      <w:r w:rsidRPr="00E850F9">
        <w:rPr>
          <w:rFonts w:ascii="Narkisim" w:hAnsi="Narkisim" w:cs="Narkisim"/>
          <w:rtl/>
        </w:rPr>
        <w:t xml:space="preserve"> </w:t>
      </w:r>
      <w:proofErr w:type="spellStart"/>
      <w:r w:rsidRPr="00E850F9">
        <w:rPr>
          <w:rFonts w:ascii="Narkisim" w:hAnsi="Narkisim" w:cs="Narkisim"/>
          <w:rtl/>
        </w:rPr>
        <w:t>דהשביע</w:t>
      </w:r>
      <w:proofErr w:type="spellEnd"/>
      <w:r w:rsidRPr="00E850F9">
        <w:rPr>
          <w:rFonts w:ascii="Narkisim" w:hAnsi="Narkisim" w:cs="Narkisim"/>
          <w:rtl/>
        </w:rPr>
        <w:t xml:space="preserve"> משה על דעתו ועל דעת המקום לשמור התורה, </w:t>
      </w:r>
      <w:proofErr w:type="spellStart"/>
      <w:r w:rsidRPr="00E850F9">
        <w:rPr>
          <w:rFonts w:ascii="Narkisim" w:hAnsi="Narkisim" w:cs="Narkisim"/>
          <w:rtl/>
        </w:rPr>
        <w:t>כדאמר</w:t>
      </w:r>
      <w:proofErr w:type="spellEnd"/>
      <w:r w:rsidRPr="00E850F9">
        <w:rPr>
          <w:rFonts w:ascii="Narkisim" w:hAnsi="Narkisim" w:cs="Narkisim"/>
          <w:rtl/>
        </w:rPr>
        <w:t xml:space="preserve"> נדרים כה, א, מכל מקום אין דורות הבאים באיסור שבועה ממש, אלא ברית, ומכל מקום הוא כשבועה, אבל אין חייבין עליו משום שבועה, </w:t>
      </w:r>
      <w:proofErr w:type="spellStart"/>
      <w:r w:rsidRPr="00E850F9">
        <w:rPr>
          <w:rFonts w:ascii="Narkisim" w:hAnsi="Narkisim" w:cs="Narkisim"/>
          <w:rtl/>
        </w:rPr>
        <w:t>דא"כ</w:t>
      </w:r>
      <w:proofErr w:type="spellEnd"/>
      <w:r w:rsidRPr="00E850F9">
        <w:rPr>
          <w:rFonts w:ascii="Narkisim" w:hAnsi="Narkisim" w:cs="Narkisim"/>
          <w:rtl/>
        </w:rPr>
        <w:t xml:space="preserve"> כל לא-תעשה שאין בה מלקות ליתרו בו משום שבועה </w:t>
      </w:r>
      <w:proofErr w:type="spellStart"/>
      <w:r w:rsidRPr="00E850F9">
        <w:rPr>
          <w:rFonts w:ascii="Narkisim" w:hAnsi="Narkisim" w:cs="Narkisim"/>
          <w:rtl/>
        </w:rPr>
        <w:t>ולילקי</w:t>
      </w:r>
      <w:proofErr w:type="spellEnd"/>
      <w:r w:rsidRPr="00E850F9">
        <w:rPr>
          <w:rFonts w:ascii="Narkisim" w:hAnsi="Narkisim" w:cs="Narkisim"/>
          <w:rtl/>
        </w:rPr>
        <w:t xml:space="preserve">. ועוד, הא לא חלה שבועה על איסור, משום אין איסור חל על איסור. אלא נראה הא </w:t>
      </w:r>
      <w:proofErr w:type="spellStart"/>
      <w:r w:rsidRPr="00E850F9">
        <w:rPr>
          <w:rFonts w:ascii="Narkisim" w:hAnsi="Narkisim" w:cs="Narkisim"/>
          <w:rtl/>
        </w:rPr>
        <w:t>דהזכירו</w:t>
      </w:r>
      <w:proofErr w:type="spellEnd"/>
      <w:r w:rsidRPr="00E850F9">
        <w:rPr>
          <w:rFonts w:ascii="Narkisim" w:hAnsi="Narkisim" w:cs="Narkisim"/>
          <w:rtl/>
        </w:rPr>
        <w:t xml:space="preserve"> בגמ' נדרים ח׳, א; שבועות כ״ג, ב; מכות כ״ב, א, 'מושבע ועומד הוא' לאו </w:t>
      </w:r>
      <w:proofErr w:type="spellStart"/>
      <w:r w:rsidRPr="00E850F9">
        <w:rPr>
          <w:rFonts w:ascii="Narkisim" w:hAnsi="Narkisim" w:cs="Narkisim"/>
          <w:rtl/>
        </w:rPr>
        <w:t>דוקא</w:t>
      </w:r>
      <w:proofErr w:type="spellEnd"/>
      <w:r w:rsidRPr="00E850F9">
        <w:rPr>
          <w:rFonts w:ascii="Narkisim" w:hAnsi="Narkisim" w:cs="Narkisim"/>
          <w:rtl/>
        </w:rPr>
        <w:t>, אלא '</w:t>
      </w:r>
      <w:r>
        <w:rPr>
          <w:rFonts w:ascii="Narkisim" w:hAnsi="Narkisim" w:cs="Narkisim"/>
          <w:rtl/>
        </w:rPr>
        <w:t>מוזהר ועומד הוא' ואין שבועה חלה</w:t>
      </w:r>
      <w:r>
        <w:rPr>
          <w:rFonts w:ascii="Narkisim" w:hAnsi="Narkisim" w:cs="Narkisim" w:hint="cs"/>
          <w:rtl/>
        </w:rPr>
        <w:t>" (</w:t>
      </w:r>
      <w:r w:rsidRPr="00E850F9">
        <w:rPr>
          <w:rFonts w:ascii="Narkisim" w:hAnsi="Narkisim" w:cs="Narkisim"/>
          <w:rtl/>
        </w:rPr>
        <w:t xml:space="preserve">חזון איש יורה דעה סי' ב' </w:t>
      </w:r>
      <w:proofErr w:type="spellStart"/>
      <w:r w:rsidRPr="00E850F9">
        <w:rPr>
          <w:rFonts w:ascii="Narkisim" w:hAnsi="Narkisim" w:cs="Narkisim"/>
          <w:rtl/>
        </w:rPr>
        <w:t>ס"ק</w:t>
      </w:r>
      <w:proofErr w:type="spellEnd"/>
      <w:r w:rsidRPr="00E850F9">
        <w:rPr>
          <w:rFonts w:ascii="Narkisim" w:hAnsi="Narkisim" w:cs="Narkisim"/>
          <w:rtl/>
        </w:rPr>
        <w:t xml:space="preserve"> </w:t>
      </w:r>
      <w:proofErr w:type="spellStart"/>
      <w:r w:rsidRPr="00E850F9">
        <w:rPr>
          <w:rFonts w:ascii="Narkisim" w:hAnsi="Narkisim" w:cs="Narkisim"/>
          <w:rtl/>
        </w:rPr>
        <w:t>כז</w:t>
      </w:r>
      <w:proofErr w:type="spellEnd"/>
      <w:r>
        <w:rPr>
          <w:rFonts w:ascii="Narkisim" w:hAnsi="Narkisim" w:cs="Narkisim" w:hint="cs"/>
          <w:rtl/>
        </w:rPr>
        <w:t>).</w:t>
      </w:r>
    </w:p>
    <w:p w:rsidR="00E850F9" w:rsidRDefault="00E850F9" w:rsidP="009F1A49">
      <w:pPr>
        <w:pStyle w:val="1"/>
        <w:rPr>
          <w:rFonts w:ascii="Narkisim" w:hAnsi="Narkisim" w:cs="Narkisim"/>
          <w:rtl/>
        </w:rPr>
      </w:pPr>
      <w:r>
        <w:rPr>
          <w:rFonts w:ascii="Narkisim" w:hAnsi="Narkisim" w:cs="Narkisim" w:hint="cs"/>
          <w:rtl/>
        </w:rPr>
        <w:t xml:space="preserve">החזון איש עצמו נוקט שהביטוי "מושבע ועומד" אינו </w:t>
      </w:r>
      <w:proofErr w:type="spellStart"/>
      <w:r>
        <w:rPr>
          <w:rFonts w:ascii="Narkisim" w:hAnsi="Narkisim" w:cs="Narkisim" w:hint="cs"/>
          <w:rtl/>
        </w:rPr>
        <w:t>בדווקא</w:t>
      </w:r>
      <w:proofErr w:type="spellEnd"/>
      <w:r>
        <w:rPr>
          <w:rFonts w:ascii="Narkisim" w:hAnsi="Narkisim" w:cs="Narkisim" w:hint="cs"/>
          <w:rtl/>
        </w:rPr>
        <w:t>, ויסוד המניעה היא שאנו כבר "מוזהרים ועומדים" על מצוות התורה, וזו הנקודה שמגבילה את כוחנו להישבע עליהן.</w:t>
      </w:r>
    </w:p>
    <w:p w:rsidR="00E850F9" w:rsidRDefault="00E850F9" w:rsidP="00E6235F">
      <w:pPr>
        <w:pStyle w:val="1"/>
        <w:rPr>
          <w:rFonts w:ascii="Narkisim" w:hAnsi="Narkisim" w:cs="Narkisim"/>
          <w:rtl/>
        </w:rPr>
      </w:pPr>
      <w:r>
        <w:rPr>
          <w:rFonts w:ascii="Narkisim" w:hAnsi="Narkisim" w:cs="Narkisim" w:hint="cs"/>
          <w:rtl/>
        </w:rPr>
        <w:t xml:space="preserve">זהו כיוון שונה ממה שראינו עד כה, שטוען שהנקודה היא המחויבות ולא השבועה. ונראה שמצינו אף יתר על כן בירושלמי ובדברי רש"י במספר מקומות בפרקנו. במשנה בדף </w:t>
      </w:r>
      <w:proofErr w:type="spellStart"/>
      <w:r w:rsidR="00E6235F">
        <w:rPr>
          <w:rFonts w:ascii="Narkisim" w:hAnsi="Narkisim" w:cs="Narkisim" w:hint="cs"/>
          <w:rtl/>
        </w:rPr>
        <w:t>כט</w:t>
      </w:r>
      <w:proofErr w:type="spellEnd"/>
      <w:r w:rsidR="00E6235F">
        <w:rPr>
          <w:rFonts w:ascii="Narkisim" w:hAnsi="Narkisim" w:cs="Narkisim" w:hint="cs"/>
          <w:rtl/>
        </w:rPr>
        <w:t xml:space="preserve">. נאמר שאדם שנשבע שבועה הנוגדת </w:t>
      </w:r>
      <w:r w:rsidR="00E6235F" w:rsidRPr="00E6235F">
        <w:rPr>
          <w:rFonts w:ascii="Narkisim" w:hAnsi="Narkisim" w:cs="Narkisim" w:hint="cs"/>
          <w:b/>
          <w:bCs/>
          <w:rtl/>
        </w:rPr>
        <w:t>שבועה</w:t>
      </w:r>
      <w:r w:rsidR="00E6235F">
        <w:rPr>
          <w:rFonts w:ascii="Narkisim" w:hAnsi="Narkisim" w:cs="Narkisim" w:hint="cs"/>
          <w:rtl/>
        </w:rPr>
        <w:t xml:space="preserve"> קודמת שלו אינו חייב על השנייה משום שבועת ביטוי (אלא משום שבועת שווא בלבד); ובמשנה </w:t>
      </w:r>
      <w:proofErr w:type="spellStart"/>
      <w:r w:rsidR="00E6235F">
        <w:rPr>
          <w:rFonts w:ascii="Narkisim" w:hAnsi="Narkisim" w:cs="Narkisim" w:hint="cs"/>
          <w:rtl/>
        </w:rPr>
        <w:t>כז</w:t>
      </w:r>
      <w:proofErr w:type="spellEnd"/>
      <w:r w:rsidR="00E6235F">
        <w:rPr>
          <w:rFonts w:ascii="Narkisim" w:hAnsi="Narkisim" w:cs="Narkisim" w:hint="cs"/>
          <w:rtl/>
        </w:rPr>
        <w:t xml:space="preserve">: נאמר שגם אדם הנשבע שבועה </w:t>
      </w:r>
      <w:r w:rsidR="00E6235F" w:rsidRPr="00E6235F">
        <w:rPr>
          <w:rFonts w:ascii="Narkisim" w:hAnsi="Narkisim" w:cs="Narkisim" w:hint="cs"/>
          <w:b/>
          <w:bCs/>
          <w:rtl/>
        </w:rPr>
        <w:t>המקיימת</w:t>
      </w:r>
      <w:r w:rsidR="00E6235F">
        <w:rPr>
          <w:rFonts w:ascii="Narkisim" w:hAnsi="Narkisim" w:cs="Narkisim" w:hint="cs"/>
          <w:rtl/>
        </w:rPr>
        <w:t xml:space="preserve"> שבועה קודמת שלו אינו חייב על השנייה משום שבועת ביטוי. לכאורה, הלכות אלו הן </w:t>
      </w:r>
      <w:r w:rsidR="00E6235F">
        <w:rPr>
          <w:rFonts w:ascii="Narkisim" w:hAnsi="Narkisim" w:cs="Narkisim" w:hint="cs"/>
          <w:b/>
          <w:bCs/>
          <w:rtl/>
        </w:rPr>
        <w:t>התשתית הרעיונית</w:t>
      </w:r>
      <w:r w:rsidR="00E6235F">
        <w:rPr>
          <w:rFonts w:ascii="Narkisim" w:hAnsi="Narkisim" w:cs="Narkisim" w:hint="cs"/>
          <w:rtl/>
        </w:rPr>
        <w:t xml:space="preserve"> למניעה להישבע על המצוות, משום שגם המצוות הן בבחינת מושבע ועומד. אולם, בירושלמי מצינו יחס סיבתי הפוך בין המקרים: "</w:t>
      </w:r>
      <w:proofErr w:type="spellStart"/>
      <w:r w:rsidR="00E6235F" w:rsidRPr="00E6235F">
        <w:rPr>
          <w:rFonts w:ascii="Narkisim" w:hAnsi="Narkisim" w:cs="Narkisim"/>
          <w:rtl/>
        </w:rPr>
        <w:t>מכיון</w:t>
      </w:r>
      <w:proofErr w:type="spellEnd"/>
      <w:r w:rsidR="00E6235F" w:rsidRPr="00E6235F">
        <w:rPr>
          <w:rFonts w:ascii="Narkisim" w:hAnsi="Narkisim" w:cs="Narkisim"/>
          <w:rtl/>
        </w:rPr>
        <w:t xml:space="preserve"> שהזכיר עליה שבועה </w:t>
      </w:r>
      <w:proofErr w:type="spellStart"/>
      <w:r w:rsidR="00E6235F" w:rsidRPr="00E6235F">
        <w:rPr>
          <w:rFonts w:ascii="Narkisim" w:hAnsi="Narkisim" w:cs="Narkisim"/>
          <w:rtl/>
        </w:rPr>
        <w:t>עשאה</w:t>
      </w:r>
      <w:proofErr w:type="spellEnd"/>
      <w:r w:rsidR="00E6235F" w:rsidRPr="00E6235F">
        <w:rPr>
          <w:rFonts w:ascii="Narkisim" w:hAnsi="Narkisim" w:cs="Narkisim"/>
          <w:rtl/>
        </w:rPr>
        <w:t xml:space="preserve"> כנבילה</w:t>
      </w:r>
      <w:r w:rsidR="00E6235F">
        <w:rPr>
          <w:rFonts w:ascii="Narkisim" w:hAnsi="Narkisim" w:cs="Narkisim" w:hint="cs"/>
          <w:rtl/>
        </w:rPr>
        <w:t>,</w:t>
      </w:r>
      <w:r w:rsidR="00E6235F" w:rsidRPr="00E6235F">
        <w:rPr>
          <w:rFonts w:ascii="Narkisim" w:hAnsi="Narkisim" w:cs="Narkisim"/>
          <w:rtl/>
        </w:rPr>
        <w:t xml:space="preserve"> מיכן ואילך </w:t>
      </w:r>
      <w:proofErr w:type="spellStart"/>
      <w:r w:rsidR="00E6235F" w:rsidRPr="00E6235F">
        <w:rPr>
          <w:rFonts w:ascii="Narkisim" w:hAnsi="Narkisim" w:cs="Narkisim"/>
          <w:rtl/>
        </w:rPr>
        <w:t>כמיחל</w:t>
      </w:r>
      <w:proofErr w:type="spellEnd"/>
      <w:r w:rsidR="00E6235F" w:rsidRPr="00E6235F">
        <w:rPr>
          <w:rFonts w:ascii="Narkisim" w:hAnsi="Narkisim" w:cs="Narkisim"/>
          <w:rtl/>
        </w:rPr>
        <w:t xml:space="preserve"> שבועו</w:t>
      </w:r>
      <w:r w:rsidR="00E6235F">
        <w:rPr>
          <w:rFonts w:ascii="Narkisim" w:hAnsi="Narkisim" w:cs="Narkisim" w:hint="cs"/>
          <w:rtl/>
        </w:rPr>
        <w:t>ת</w:t>
      </w:r>
      <w:r w:rsidR="00E6235F" w:rsidRPr="00E6235F">
        <w:rPr>
          <w:rFonts w:ascii="Narkisim" w:hAnsi="Narkisim" w:cs="Narkisim"/>
          <w:rtl/>
        </w:rPr>
        <w:t xml:space="preserve"> על </w:t>
      </w:r>
      <w:proofErr w:type="spellStart"/>
      <w:r w:rsidR="00E6235F" w:rsidRPr="00E6235F">
        <w:rPr>
          <w:rFonts w:ascii="Narkisim" w:hAnsi="Narkisim" w:cs="Narkisim"/>
          <w:rtl/>
        </w:rPr>
        <w:t>האיסורין</w:t>
      </w:r>
      <w:proofErr w:type="spellEnd"/>
      <w:r w:rsidR="00E6235F" w:rsidRPr="00E6235F">
        <w:rPr>
          <w:rFonts w:ascii="Narkisim" w:hAnsi="Narkisim" w:cs="Narkisim"/>
          <w:rtl/>
        </w:rPr>
        <w:t xml:space="preserve"> ואין שבועות חלות על </w:t>
      </w:r>
      <w:proofErr w:type="spellStart"/>
      <w:r w:rsidR="00E6235F" w:rsidRPr="00E6235F">
        <w:rPr>
          <w:rFonts w:ascii="Narkisim" w:hAnsi="Narkisim" w:cs="Narkisim"/>
          <w:rtl/>
        </w:rPr>
        <w:t>האיסורין</w:t>
      </w:r>
      <w:proofErr w:type="spellEnd"/>
      <w:r w:rsidR="00E6235F">
        <w:rPr>
          <w:rFonts w:ascii="Narkisim" w:hAnsi="Narkisim" w:cs="Narkisim" w:hint="cs"/>
          <w:rtl/>
        </w:rPr>
        <w:t xml:space="preserve">" (פ"ג </w:t>
      </w:r>
      <w:proofErr w:type="spellStart"/>
      <w:r w:rsidR="00E6235F">
        <w:rPr>
          <w:rFonts w:ascii="Narkisim" w:hAnsi="Narkisim" w:cs="Narkisim" w:hint="cs"/>
          <w:rtl/>
        </w:rPr>
        <w:t>ה"ז</w:t>
      </w:r>
      <w:proofErr w:type="spellEnd"/>
      <w:r w:rsidR="00E6235F">
        <w:rPr>
          <w:rFonts w:ascii="Narkisim" w:hAnsi="Narkisim" w:cs="Narkisim" w:hint="cs"/>
          <w:rtl/>
        </w:rPr>
        <w:t>). כאן מדובר על שבועה המקיימת שבועה, ונאמר שהנקודה היא שהשבועה הראשונה יצרה איסור תורה על הכיכר בדומה לאיסור נבילה, ועל כן שבועה המקיימת אותה היא בעצם שבועה המקיימת איסור תורה, וזו הסיבה שהיא איננה חלה, באופן הפוך מהטענה ששבועה המקיימת את מצוות התורה אינה חלה משום ש"</w:t>
      </w:r>
      <w:r w:rsidR="00E6235F" w:rsidRPr="00E6235F">
        <w:rPr>
          <w:rFonts w:ascii="Narkisim" w:hAnsi="Narkisim" w:cs="Narkisim"/>
          <w:rtl/>
        </w:rPr>
        <w:t>אין שבועה חלה על שבועה</w:t>
      </w:r>
      <w:r w:rsidR="00E6235F">
        <w:rPr>
          <w:rFonts w:ascii="Narkisim" w:hAnsi="Narkisim" w:cs="Narkisim" w:hint="cs"/>
          <w:rtl/>
        </w:rPr>
        <w:t>" כפשט לשון הגמרא נדרים ח.. כך כתב גם רש"י: "</w:t>
      </w:r>
      <w:proofErr w:type="spellStart"/>
      <w:r w:rsidR="00E6235F" w:rsidRPr="00E6235F">
        <w:rPr>
          <w:rFonts w:ascii="Narkisim" w:hAnsi="Narkisim" w:cs="Narkisim"/>
          <w:rtl/>
        </w:rPr>
        <w:t>דאין</w:t>
      </w:r>
      <w:proofErr w:type="spellEnd"/>
      <w:r w:rsidR="00E6235F" w:rsidRPr="00E6235F">
        <w:rPr>
          <w:rFonts w:ascii="Narkisim" w:hAnsi="Narkisim" w:cs="Narkisim"/>
          <w:rtl/>
        </w:rPr>
        <w:t xml:space="preserve"> שבועה חלה על שבועה </w:t>
      </w:r>
      <w:proofErr w:type="spellStart"/>
      <w:r w:rsidR="00E6235F" w:rsidRPr="00E6235F">
        <w:rPr>
          <w:rFonts w:ascii="Narkisim" w:hAnsi="Narkisim" w:cs="Narkisim"/>
          <w:rtl/>
        </w:rPr>
        <w:t>דכיון</w:t>
      </w:r>
      <w:proofErr w:type="spellEnd"/>
      <w:r w:rsidR="00E6235F" w:rsidRPr="00E6235F">
        <w:rPr>
          <w:rFonts w:ascii="Narkisim" w:hAnsi="Narkisim" w:cs="Narkisim"/>
          <w:rtl/>
        </w:rPr>
        <w:t xml:space="preserve"> </w:t>
      </w:r>
      <w:proofErr w:type="spellStart"/>
      <w:r w:rsidR="00E6235F" w:rsidRPr="00E6235F">
        <w:rPr>
          <w:rFonts w:ascii="Narkisim" w:hAnsi="Narkisim" w:cs="Narkisim"/>
          <w:rtl/>
        </w:rPr>
        <w:t>דנשבע</w:t>
      </w:r>
      <w:proofErr w:type="spellEnd"/>
      <w:r w:rsidR="00E6235F" w:rsidRPr="00E6235F">
        <w:rPr>
          <w:rFonts w:ascii="Narkisim" w:hAnsi="Narkisim" w:cs="Narkisim"/>
          <w:rtl/>
        </w:rPr>
        <w:t xml:space="preserve"> שבועה ראשונה </w:t>
      </w:r>
      <w:proofErr w:type="spellStart"/>
      <w:r w:rsidR="00E6235F" w:rsidRPr="00E6235F">
        <w:rPr>
          <w:rFonts w:ascii="Narkisim" w:hAnsi="Narkisim" w:cs="Narkisim"/>
          <w:rtl/>
        </w:rPr>
        <w:t>הוה</w:t>
      </w:r>
      <w:proofErr w:type="spellEnd"/>
      <w:r w:rsidR="00E6235F" w:rsidRPr="00E6235F">
        <w:rPr>
          <w:rFonts w:ascii="Narkisim" w:hAnsi="Narkisim" w:cs="Narkisim"/>
          <w:rtl/>
        </w:rPr>
        <w:t xml:space="preserve"> לה שבועה שניה לקיים את </w:t>
      </w:r>
      <w:proofErr w:type="spellStart"/>
      <w:r w:rsidR="00E6235F" w:rsidRPr="00E6235F">
        <w:rPr>
          <w:rFonts w:ascii="Narkisim" w:hAnsi="Narkisim" w:cs="Narkisim"/>
          <w:rtl/>
        </w:rPr>
        <w:t>המצוה</w:t>
      </w:r>
      <w:proofErr w:type="spellEnd"/>
      <w:r w:rsidR="00E6235F" w:rsidRPr="00E6235F">
        <w:rPr>
          <w:rFonts w:ascii="Narkisim" w:hAnsi="Narkisim" w:cs="Narkisim"/>
          <w:rtl/>
        </w:rPr>
        <w:t xml:space="preserve"> ותנן </w:t>
      </w:r>
      <w:proofErr w:type="spellStart"/>
      <w:r w:rsidR="00E6235F" w:rsidRPr="00E6235F">
        <w:rPr>
          <w:rFonts w:ascii="Narkisim" w:hAnsi="Narkisim" w:cs="Narkisim"/>
          <w:rtl/>
        </w:rPr>
        <w:t>במתניתין</w:t>
      </w:r>
      <w:proofErr w:type="spellEnd"/>
      <w:r w:rsidR="00E6235F" w:rsidRPr="00E6235F">
        <w:rPr>
          <w:rFonts w:ascii="Narkisim" w:hAnsi="Narkisim" w:cs="Narkisim"/>
          <w:rtl/>
        </w:rPr>
        <w:t xml:space="preserve"> </w:t>
      </w:r>
      <w:proofErr w:type="spellStart"/>
      <w:r w:rsidR="00E6235F" w:rsidRPr="00E6235F">
        <w:rPr>
          <w:rFonts w:ascii="Narkisim" w:hAnsi="Narkisim" w:cs="Narkisim"/>
          <w:rtl/>
        </w:rPr>
        <w:t>דפטור</w:t>
      </w:r>
      <w:proofErr w:type="spellEnd"/>
      <w:r w:rsidR="00E6235F">
        <w:rPr>
          <w:rFonts w:ascii="Narkisim" w:hAnsi="Narkisim" w:cs="Narkisim" w:hint="cs"/>
          <w:rtl/>
        </w:rPr>
        <w:t>" (</w:t>
      </w:r>
      <w:proofErr w:type="spellStart"/>
      <w:r w:rsidR="00E6235F">
        <w:rPr>
          <w:rFonts w:ascii="Narkisim" w:hAnsi="Narkisim" w:cs="Narkisim" w:hint="cs"/>
          <w:rtl/>
        </w:rPr>
        <w:t>כא</w:t>
      </w:r>
      <w:proofErr w:type="spellEnd"/>
      <w:r w:rsidR="00E6235F">
        <w:rPr>
          <w:rFonts w:ascii="Narkisim" w:hAnsi="Narkisim" w:cs="Narkisim" w:hint="cs"/>
          <w:rtl/>
        </w:rPr>
        <w:t xml:space="preserve">. ד"ה אינו); והוסיף וכתב כן גם ביחס לשבועה </w:t>
      </w:r>
      <w:r w:rsidR="00E6235F">
        <w:rPr>
          <w:rFonts w:ascii="Narkisim" w:hAnsi="Narkisim" w:cs="Narkisim" w:hint="cs"/>
          <w:b/>
          <w:bCs/>
          <w:rtl/>
        </w:rPr>
        <w:t>הסותרת</w:t>
      </w:r>
      <w:r w:rsidR="00E6235F">
        <w:rPr>
          <w:rFonts w:ascii="Narkisim" w:hAnsi="Narkisim" w:cs="Narkisim" w:hint="cs"/>
          <w:rtl/>
        </w:rPr>
        <w:t xml:space="preserve"> שבועה קודמת: "</w:t>
      </w:r>
      <w:proofErr w:type="spellStart"/>
      <w:r w:rsidR="00E6235F" w:rsidRPr="00E6235F">
        <w:rPr>
          <w:rFonts w:ascii="Narkisim" w:hAnsi="Narkisim" w:cs="Narkisim"/>
          <w:rtl/>
        </w:rPr>
        <w:t>והשניה</w:t>
      </w:r>
      <w:proofErr w:type="spellEnd"/>
      <w:r w:rsidR="00E6235F" w:rsidRPr="00E6235F">
        <w:rPr>
          <w:rFonts w:ascii="Narkisim" w:hAnsi="Narkisim" w:cs="Narkisim"/>
          <w:rtl/>
        </w:rPr>
        <w:t xml:space="preserve"> שבועת </w:t>
      </w:r>
      <w:proofErr w:type="spellStart"/>
      <w:r w:rsidR="00E6235F" w:rsidRPr="00E6235F">
        <w:rPr>
          <w:rFonts w:ascii="Narkisim" w:hAnsi="Narkisim" w:cs="Narkisim"/>
          <w:rtl/>
        </w:rPr>
        <w:t>שוא</w:t>
      </w:r>
      <w:proofErr w:type="spellEnd"/>
      <w:r w:rsidR="00E6235F" w:rsidRPr="00E6235F">
        <w:rPr>
          <w:rFonts w:ascii="Narkisim" w:hAnsi="Narkisim" w:cs="Narkisim"/>
          <w:rtl/>
        </w:rPr>
        <w:t xml:space="preserve"> </w:t>
      </w:r>
      <w:r w:rsidR="00E6235F">
        <w:rPr>
          <w:rFonts w:ascii="Narkisim" w:hAnsi="Narkisim" w:cs="Narkisim"/>
          <w:rtl/>
        </w:rPr>
        <w:t>–</w:t>
      </w:r>
      <w:r w:rsidR="00E6235F" w:rsidRPr="00E6235F">
        <w:rPr>
          <w:rFonts w:ascii="Narkisim" w:hAnsi="Narkisim" w:cs="Narkisim"/>
          <w:rtl/>
        </w:rPr>
        <w:t xml:space="preserve"> שהרי נשבע לבטל את </w:t>
      </w:r>
      <w:proofErr w:type="spellStart"/>
      <w:r w:rsidR="00E6235F" w:rsidRPr="00E6235F">
        <w:rPr>
          <w:rFonts w:ascii="Narkisim" w:hAnsi="Narkisim" w:cs="Narkisim"/>
          <w:rtl/>
        </w:rPr>
        <w:t>המצוה</w:t>
      </w:r>
      <w:proofErr w:type="spellEnd"/>
      <w:r w:rsidR="00E6235F">
        <w:rPr>
          <w:rFonts w:ascii="Narkisim" w:hAnsi="Narkisim" w:cs="Narkisim" w:hint="cs"/>
          <w:rtl/>
        </w:rPr>
        <w:t>" (</w:t>
      </w:r>
      <w:proofErr w:type="spellStart"/>
      <w:r w:rsidR="00E6235F">
        <w:rPr>
          <w:rFonts w:ascii="Narkisim" w:hAnsi="Narkisim" w:cs="Narkisim" w:hint="cs"/>
          <w:rtl/>
        </w:rPr>
        <w:t>כט</w:t>
      </w:r>
      <w:proofErr w:type="spellEnd"/>
      <w:r w:rsidR="00E6235F">
        <w:rPr>
          <w:rFonts w:ascii="Narkisim" w:hAnsi="Narkisim" w:cs="Narkisim" w:hint="cs"/>
          <w:rtl/>
        </w:rPr>
        <w:t>.). ואם כן, לא זו בלבד שהנקודה בשבועה על מצוות התורה אינה שבועה על שבועה אלא שבועה על מחויבות הלכתית כדברי החזון איש, אלא שאף שבועה על שבועה מבוססת על עצם המחויבות ההלכתית ולא על השבועה ככזו.</w:t>
      </w:r>
    </w:p>
    <w:p w:rsidR="00B61BD9" w:rsidRPr="00B61BD9" w:rsidRDefault="00B61BD9" w:rsidP="00E6235F">
      <w:pPr>
        <w:pStyle w:val="1"/>
        <w:rPr>
          <w:rFonts w:ascii="Narkisim" w:hAnsi="Narkisim" w:cs="Narkisim"/>
          <w:b/>
          <w:bCs/>
          <w:rtl/>
        </w:rPr>
      </w:pPr>
      <w:r>
        <w:rPr>
          <w:rFonts w:ascii="Narkisim" w:hAnsi="Narkisim" w:cs="Narkisim" w:hint="cs"/>
          <w:b/>
          <w:bCs/>
          <w:rtl/>
        </w:rPr>
        <w:t>ד. בין "מושבע ועומד" ל"אין איסור חל על איסור"</w:t>
      </w:r>
    </w:p>
    <w:p w:rsidR="005D775D" w:rsidRPr="005D775D" w:rsidRDefault="005D775D" w:rsidP="005D775D">
      <w:pPr>
        <w:pStyle w:val="1"/>
        <w:rPr>
          <w:rFonts w:ascii="Narkisim" w:hAnsi="Narkisim" w:cs="Narkisim"/>
          <w:rtl/>
        </w:rPr>
      </w:pPr>
      <w:r>
        <w:rPr>
          <w:rFonts w:ascii="Narkisim" w:hAnsi="Narkisim" w:cs="Narkisim" w:hint="cs"/>
          <w:rtl/>
        </w:rPr>
        <w:t xml:space="preserve">כפי שראינו, ודאי שמגבלות שבועה על המצווה אינן </w:t>
      </w:r>
      <w:r>
        <w:rPr>
          <w:rFonts w:ascii="Narkisim" w:hAnsi="Narkisim" w:cs="Narkisim" w:hint="cs"/>
          <w:b/>
          <w:bCs/>
          <w:rtl/>
        </w:rPr>
        <w:t>רק</w:t>
      </w:r>
      <w:r>
        <w:rPr>
          <w:rFonts w:ascii="Narkisim" w:hAnsi="Narkisim" w:cs="Narkisim" w:hint="cs"/>
          <w:rtl/>
        </w:rPr>
        <w:t xml:space="preserve"> </w:t>
      </w:r>
      <w:proofErr w:type="spellStart"/>
      <w:r>
        <w:rPr>
          <w:rFonts w:ascii="Narkisim" w:hAnsi="Narkisim" w:cs="Narkisim" w:hint="cs"/>
          <w:rtl/>
        </w:rPr>
        <w:t>מכח</w:t>
      </w:r>
      <w:proofErr w:type="spellEnd"/>
      <w:r>
        <w:rPr>
          <w:rFonts w:ascii="Narkisim" w:hAnsi="Narkisim" w:cs="Narkisim" w:hint="cs"/>
          <w:rtl/>
        </w:rPr>
        <w:t xml:space="preserve"> דין "אין איסור חל על איסור", שהרי הן קיימות גם ביחס לשבועה </w:t>
      </w:r>
      <w:r>
        <w:rPr>
          <w:rFonts w:ascii="Narkisim" w:hAnsi="Narkisim" w:cs="Narkisim" w:hint="cs"/>
          <w:b/>
          <w:bCs/>
          <w:rtl/>
        </w:rPr>
        <w:t>לבטל</w:t>
      </w:r>
      <w:r>
        <w:rPr>
          <w:rFonts w:ascii="Narkisim" w:hAnsi="Narkisim" w:cs="Narkisim" w:hint="cs"/>
          <w:rtl/>
        </w:rPr>
        <w:t xml:space="preserve"> את </w:t>
      </w:r>
      <w:proofErr w:type="spellStart"/>
      <w:r>
        <w:rPr>
          <w:rFonts w:ascii="Narkisim" w:hAnsi="Narkisim" w:cs="Narkisim" w:hint="cs"/>
          <w:rtl/>
        </w:rPr>
        <w:t>המצוה</w:t>
      </w:r>
      <w:proofErr w:type="spellEnd"/>
      <w:r>
        <w:rPr>
          <w:rFonts w:ascii="Narkisim" w:hAnsi="Narkisim" w:cs="Narkisim" w:hint="cs"/>
          <w:rtl/>
        </w:rPr>
        <w:t xml:space="preserve"> וביחס לשבועה לקיים מצוות עשה. מדובר אפוא </w:t>
      </w:r>
      <w:r>
        <w:rPr>
          <w:rFonts w:ascii="Narkisim" w:hAnsi="Narkisim" w:cs="Narkisim" w:hint="cs"/>
          <w:rtl/>
        </w:rPr>
        <w:lastRenderedPageBreak/>
        <w:t>בשתי מגבלות נפרדות, שלשיטות רבות חלות במקביל על שבועה לקיים מצוות לא תעשה</w:t>
      </w:r>
      <w:r>
        <w:rPr>
          <w:rStyle w:val="FootnoteReference"/>
          <w:rFonts w:ascii="Narkisim" w:hAnsi="Narkisim"/>
          <w:rtl/>
        </w:rPr>
        <w:footnoteReference w:id="7"/>
      </w:r>
      <w:r>
        <w:rPr>
          <w:rFonts w:ascii="Narkisim" w:hAnsi="Narkisim" w:cs="Narkisim" w:hint="cs"/>
          <w:rtl/>
        </w:rPr>
        <w:t>. האם יש לכך נפקא מינה?</w:t>
      </w:r>
    </w:p>
    <w:p w:rsidR="00B61BD9" w:rsidRDefault="00B61BD9" w:rsidP="00E6235F">
      <w:pPr>
        <w:pStyle w:val="1"/>
        <w:rPr>
          <w:rFonts w:ascii="Narkisim" w:hAnsi="Narkisim" w:cs="Narkisim"/>
          <w:rtl/>
        </w:rPr>
      </w:pPr>
      <w:r>
        <w:rPr>
          <w:rFonts w:ascii="Narkisim" w:hAnsi="Narkisim" w:cs="Narkisim" w:hint="cs"/>
          <w:rtl/>
        </w:rPr>
        <w:t>כתב השולחן ערוך:</w:t>
      </w:r>
    </w:p>
    <w:p w:rsidR="00B61BD9" w:rsidRDefault="00B61BD9" w:rsidP="00B61BD9">
      <w:pPr>
        <w:pStyle w:val="1"/>
        <w:ind w:left="793"/>
        <w:rPr>
          <w:rFonts w:ascii="Narkisim" w:hAnsi="Narkisim" w:cs="Narkisim"/>
          <w:rtl/>
        </w:rPr>
      </w:pPr>
      <w:r>
        <w:rPr>
          <w:rFonts w:ascii="Narkisim" w:hAnsi="Narkisim" w:cs="Narkisim" w:hint="cs"/>
          <w:rtl/>
        </w:rPr>
        <w:t>"</w:t>
      </w:r>
      <w:r w:rsidRPr="00B61BD9">
        <w:rPr>
          <w:rFonts w:ascii="Narkisim" w:hAnsi="Narkisim" w:cs="Narkisim"/>
          <w:rtl/>
        </w:rPr>
        <w:t>אמר: שבועה שלא אוכל נבילות וטריפות, ואכל, אינו חייב משום שבועה, שהרי מושבע ועומד מהר סיני הוא</w:t>
      </w:r>
      <w:r>
        <w:rPr>
          <w:rFonts w:ascii="Narkisim" w:hAnsi="Narkisim" w:cs="Narkisim" w:hint="cs"/>
          <w:rtl/>
        </w:rPr>
        <w:t>" (</w:t>
      </w:r>
      <w:r w:rsidRPr="00B61BD9">
        <w:rPr>
          <w:rFonts w:ascii="Narkisim" w:hAnsi="Narkisim" w:cs="Narkisim"/>
          <w:rtl/>
        </w:rPr>
        <w:t>יו"ד רל"ח, ד</w:t>
      </w:r>
      <w:r>
        <w:rPr>
          <w:rFonts w:ascii="Narkisim" w:hAnsi="Narkisim" w:cs="Narkisim" w:hint="cs"/>
          <w:rtl/>
        </w:rPr>
        <w:t>)</w:t>
      </w:r>
      <w:r w:rsidRPr="00B61BD9">
        <w:rPr>
          <w:rFonts w:ascii="Narkisim" w:hAnsi="Narkisim" w:cs="Narkisim"/>
          <w:rtl/>
        </w:rPr>
        <w:t>.</w:t>
      </w:r>
    </w:p>
    <w:p w:rsidR="00B61BD9" w:rsidRPr="00E6235F" w:rsidRDefault="00B61BD9" w:rsidP="00B61BD9">
      <w:pPr>
        <w:pStyle w:val="1"/>
        <w:rPr>
          <w:rFonts w:ascii="Narkisim" w:hAnsi="Narkisim" w:cs="Narkisim"/>
          <w:rtl/>
        </w:rPr>
      </w:pPr>
      <w:r>
        <w:rPr>
          <w:rFonts w:ascii="Narkisim" w:hAnsi="Narkisim" w:cs="Narkisim" w:hint="cs"/>
          <w:rtl/>
        </w:rPr>
        <w:t xml:space="preserve">וחידוש חשוב מצינו בדברי </w:t>
      </w:r>
      <w:proofErr w:type="spellStart"/>
      <w:r>
        <w:rPr>
          <w:rFonts w:ascii="Narkisim" w:hAnsi="Narkisim" w:cs="Narkisim" w:hint="cs"/>
          <w:rtl/>
        </w:rPr>
        <w:t>הש"ך</w:t>
      </w:r>
      <w:proofErr w:type="spellEnd"/>
      <w:r>
        <w:rPr>
          <w:rFonts w:ascii="Narkisim" w:hAnsi="Narkisim" w:cs="Narkisim" w:hint="cs"/>
          <w:rtl/>
        </w:rPr>
        <w:t>:</w:t>
      </w:r>
    </w:p>
    <w:p w:rsidR="00B61BD9" w:rsidRPr="00B61BD9" w:rsidRDefault="00B61BD9" w:rsidP="00B61BD9">
      <w:pPr>
        <w:pStyle w:val="1"/>
        <w:ind w:left="793"/>
        <w:rPr>
          <w:rFonts w:ascii="Narkisim" w:hAnsi="Narkisim" w:cs="Narkisim"/>
          <w:rtl/>
        </w:rPr>
      </w:pPr>
      <w:r w:rsidRPr="00B61BD9">
        <w:rPr>
          <w:rFonts w:ascii="Narkisim" w:hAnsi="Narkisim" w:cs="Narkisim"/>
          <w:rtl/>
        </w:rPr>
        <w:t xml:space="preserve">"נראה </w:t>
      </w:r>
      <w:proofErr w:type="spellStart"/>
      <w:r w:rsidRPr="00B61BD9">
        <w:rPr>
          <w:rFonts w:ascii="Narkisim" w:hAnsi="Narkisim" w:cs="Narkisim"/>
          <w:rtl/>
        </w:rPr>
        <w:t>דנפקא</w:t>
      </w:r>
      <w:proofErr w:type="spellEnd"/>
      <w:r w:rsidRPr="00B61BD9">
        <w:rPr>
          <w:rFonts w:ascii="Narkisim" w:hAnsi="Narkisim" w:cs="Narkisim"/>
          <w:rtl/>
        </w:rPr>
        <w:t xml:space="preserve"> מינה אף </w:t>
      </w:r>
      <w:proofErr w:type="spellStart"/>
      <w:r w:rsidRPr="00B61BD9">
        <w:rPr>
          <w:rFonts w:ascii="Narkisim" w:hAnsi="Narkisim" w:cs="Narkisim"/>
          <w:rtl/>
        </w:rPr>
        <w:t>האידנא</w:t>
      </w:r>
      <w:proofErr w:type="spellEnd"/>
      <w:r w:rsidRPr="00B61BD9">
        <w:rPr>
          <w:rFonts w:ascii="Narkisim" w:hAnsi="Narkisim" w:cs="Narkisim"/>
          <w:rtl/>
        </w:rPr>
        <w:t xml:space="preserve"> </w:t>
      </w:r>
      <w:proofErr w:type="spellStart"/>
      <w:r w:rsidRPr="00B61BD9">
        <w:rPr>
          <w:rFonts w:ascii="Narkisim" w:hAnsi="Narkisim" w:cs="Narkisim"/>
          <w:rtl/>
        </w:rPr>
        <w:t>לענין</w:t>
      </w:r>
      <w:proofErr w:type="spellEnd"/>
      <w:r w:rsidRPr="00B61BD9">
        <w:rPr>
          <w:rFonts w:ascii="Narkisim" w:hAnsi="Narkisim" w:cs="Narkisim"/>
          <w:rtl/>
        </w:rPr>
        <w:t xml:space="preserve"> חולה שמותר להאכילו נבלה, שאין צריך להתיר שבועתו</w:t>
      </w:r>
      <w:r w:rsidRPr="00B61BD9">
        <w:rPr>
          <w:rFonts w:ascii="Narkisim" w:hAnsi="Narkisim" w:cs="Narkisim"/>
          <w:vertAlign w:val="superscript"/>
          <w:rtl/>
        </w:rPr>
        <w:footnoteReference w:id="8"/>
      </w:r>
      <w:r w:rsidRPr="00B61BD9">
        <w:rPr>
          <w:rFonts w:ascii="Narkisim" w:hAnsi="Narkisim" w:cs="Narkisim"/>
          <w:rtl/>
        </w:rPr>
        <w:t>" (</w:t>
      </w:r>
      <w:proofErr w:type="spellStart"/>
      <w:r w:rsidRPr="00B61BD9">
        <w:rPr>
          <w:rFonts w:ascii="Narkisim" w:hAnsi="Narkisim" w:cs="Narkisim"/>
          <w:rtl/>
        </w:rPr>
        <w:t>סק"ה</w:t>
      </w:r>
      <w:proofErr w:type="spellEnd"/>
      <w:r w:rsidRPr="00B61BD9">
        <w:rPr>
          <w:rFonts w:ascii="Narkisim" w:hAnsi="Narkisim" w:cs="Narkisim"/>
          <w:rtl/>
        </w:rPr>
        <w:t>).</w:t>
      </w:r>
    </w:p>
    <w:p w:rsidR="00E850F9" w:rsidRDefault="00B61BD9" w:rsidP="00DD5B84">
      <w:pPr>
        <w:pStyle w:val="1"/>
        <w:rPr>
          <w:rFonts w:ascii="Narkisim" w:hAnsi="Narkisim" w:cs="Narkisim"/>
          <w:rtl/>
        </w:rPr>
      </w:pPr>
      <w:proofErr w:type="spellStart"/>
      <w:r>
        <w:rPr>
          <w:rFonts w:ascii="Narkisim" w:hAnsi="Narkisim" w:cs="Narkisim" w:hint="cs"/>
          <w:rtl/>
        </w:rPr>
        <w:t>ה</w:t>
      </w:r>
      <w:r w:rsidR="005D775D">
        <w:rPr>
          <w:rFonts w:ascii="Narkisim" w:hAnsi="Narkisim" w:cs="Narkisim" w:hint="cs"/>
          <w:rtl/>
        </w:rPr>
        <w:t>ש"ך</w:t>
      </w:r>
      <w:proofErr w:type="spellEnd"/>
      <w:r w:rsidR="005D775D">
        <w:rPr>
          <w:rFonts w:ascii="Narkisim" w:hAnsi="Narkisim" w:cs="Narkisim" w:hint="cs"/>
          <w:rtl/>
        </w:rPr>
        <w:t xml:space="preserve"> אומר שכאשר אדם נשבע שלא לאכול נבילה שבועתו לא חלה, ואף אם הוא נזקק לאכול את הנבילה משום פיקוח נפש אין לו כל צורך להישאל על שבועתו. </w:t>
      </w:r>
      <w:r w:rsidR="00C66A82">
        <w:rPr>
          <w:rFonts w:ascii="Narkisim" w:hAnsi="Narkisim" w:cs="Narkisim" w:hint="cs"/>
          <w:rtl/>
        </w:rPr>
        <w:t xml:space="preserve">ותמה על כך </w:t>
      </w:r>
      <w:r w:rsidR="005D775D">
        <w:rPr>
          <w:rFonts w:ascii="Narkisim" w:hAnsi="Narkisim" w:cs="Narkisim" w:hint="cs"/>
          <w:rtl/>
        </w:rPr>
        <w:t xml:space="preserve">הפרי מגדים </w:t>
      </w:r>
      <w:r w:rsidR="00C66A82">
        <w:rPr>
          <w:rFonts w:ascii="Narkisim" w:hAnsi="Narkisim" w:cs="Narkisim" w:hint="cs"/>
          <w:rtl/>
        </w:rPr>
        <w:t>(בהקדמה להלכות פסח), שגם כאשר "אין איסור חל על איסור" האיסור השני חל אלא שהוא אינו בר ענישה (שזו כזכור שיטת הפרי מגדים); ואם כן גם בענייננו השבועה השנייה חלה אלא שאין נענשים בגינה, ואם כן מדוע זה לא תהיה חובה להישאל עליה בשעת צורך?</w:t>
      </w:r>
      <w:r w:rsidR="00B019F5">
        <w:rPr>
          <w:rFonts w:ascii="Narkisim" w:hAnsi="Narkisim" w:cs="Narkisim" w:hint="cs"/>
          <w:rtl/>
        </w:rPr>
        <w:t xml:space="preserve"> כמובן, הנחתו של הפרי מגדים היא שחוסר התוקף של שבועה המקיימת איסור תורה הוא חלק מהכלל "אין איסור חל על איסור" וכפוף לגדריו. האבני מילואים (בתשובותיו, סי' י"ב) יצא נגד הנחה זו, וטען כדברינו שמדובר בשתי מגבלות הלכתיות נפרדות</w:t>
      </w:r>
      <w:r w:rsidR="00DD5B84">
        <w:rPr>
          <w:rFonts w:ascii="Narkisim" w:hAnsi="Narkisim" w:cs="Narkisim" w:hint="cs"/>
          <w:rtl/>
        </w:rPr>
        <w:t>, "</w:t>
      </w:r>
      <w:r w:rsidR="00DD5B84" w:rsidRPr="00DD5B84">
        <w:rPr>
          <w:rFonts w:ascii="Narkisim" w:hAnsi="Narkisim" w:cs="Narkisim"/>
          <w:rtl/>
        </w:rPr>
        <w:t xml:space="preserve">והיינו </w:t>
      </w:r>
      <w:proofErr w:type="spellStart"/>
      <w:r w:rsidR="00DD5B84" w:rsidRPr="00DD5B84">
        <w:rPr>
          <w:rFonts w:ascii="Narkisim" w:hAnsi="Narkisim" w:cs="Narkisim"/>
          <w:rtl/>
        </w:rPr>
        <w:t>דאיכא</w:t>
      </w:r>
      <w:proofErr w:type="spellEnd"/>
      <w:r w:rsidR="00DD5B84" w:rsidRPr="00DD5B84">
        <w:rPr>
          <w:rFonts w:ascii="Narkisim" w:hAnsi="Narkisim" w:cs="Narkisim"/>
          <w:rtl/>
        </w:rPr>
        <w:t xml:space="preserve"> בין הך טעמא </w:t>
      </w:r>
      <w:proofErr w:type="spellStart"/>
      <w:r w:rsidR="00DD5B84" w:rsidRPr="00DD5B84">
        <w:rPr>
          <w:rFonts w:ascii="Narkisim" w:hAnsi="Narkisim" w:cs="Narkisim"/>
          <w:rtl/>
        </w:rPr>
        <w:t>דאין</w:t>
      </w:r>
      <w:proofErr w:type="spellEnd"/>
      <w:r w:rsidR="00DD5B84" w:rsidRPr="00DD5B84">
        <w:rPr>
          <w:rFonts w:ascii="Narkisim" w:hAnsi="Narkisim" w:cs="Narkisim"/>
          <w:rtl/>
        </w:rPr>
        <w:t xml:space="preserve"> א</w:t>
      </w:r>
      <w:r w:rsidR="00DD5B84">
        <w:rPr>
          <w:rFonts w:ascii="Narkisim" w:hAnsi="Narkisim" w:cs="Narkisim" w:hint="cs"/>
          <w:rtl/>
        </w:rPr>
        <w:t>יסור חל איסור</w:t>
      </w:r>
      <w:r w:rsidR="00DD5B84" w:rsidRPr="00DD5B84">
        <w:rPr>
          <w:rFonts w:ascii="Narkisim" w:hAnsi="Narkisim" w:cs="Narkisim"/>
          <w:rtl/>
        </w:rPr>
        <w:t xml:space="preserve"> ובין טעמא </w:t>
      </w:r>
      <w:proofErr w:type="spellStart"/>
      <w:r w:rsidR="00DD5B84" w:rsidRPr="00DD5B84">
        <w:rPr>
          <w:rFonts w:ascii="Narkisim" w:hAnsi="Narkisim" w:cs="Narkisim"/>
          <w:rtl/>
        </w:rPr>
        <w:t>דמושבע</w:t>
      </w:r>
      <w:proofErr w:type="spellEnd"/>
      <w:r w:rsidR="00DD5B84" w:rsidRPr="00DD5B84">
        <w:rPr>
          <w:rFonts w:ascii="Narkisim" w:hAnsi="Narkisim" w:cs="Narkisim"/>
          <w:rtl/>
        </w:rPr>
        <w:t xml:space="preserve"> ועומד, </w:t>
      </w:r>
      <w:proofErr w:type="spellStart"/>
      <w:r w:rsidR="00DD5B84" w:rsidRPr="00DD5B84">
        <w:rPr>
          <w:rFonts w:ascii="Narkisim" w:hAnsi="Narkisim" w:cs="Narkisim"/>
          <w:rtl/>
        </w:rPr>
        <w:t>דלטעמא</w:t>
      </w:r>
      <w:proofErr w:type="spellEnd"/>
      <w:r w:rsidR="00DD5B84" w:rsidRPr="00DD5B84">
        <w:rPr>
          <w:rFonts w:ascii="Narkisim" w:hAnsi="Narkisim" w:cs="Narkisim"/>
          <w:rtl/>
        </w:rPr>
        <w:t xml:space="preserve"> </w:t>
      </w:r>
      <w:proofErr w:type="spellStart"/>
      <w:r w:rsidR="00DD5B84" w:rsidRPr="00DD5B84">
        <w:rPr>
          <w:rFonts w:ascii="Narkisim" w:hAnsi="Narkisim" w:cs="Narkisim"/>
          <w:rtl/>
        </w:rPr>
        <w:t>דאין</w:t>
      </w:r>
      <w:proofErr w:type="spellEnd"/>
      <w:r w:rsidR="00DD5B84" w:rsidRPr="00DD5B84">
        <w:rPr>
          <w:rFonts w:ascii="Narkisim" w:hAnsi="Narkisim" w:cs="Narkisim"/>
          <w:rtl/>
        </w:rPr>
        <w:t xml:space="preserve"> א</w:t>
      </w:r>
      <w:r w:rsidR="00DD5B84">
        <w:rPr>
          <w:rFonts w:ascii="Narkisim" w:hAnsi="Narkisim" w:cs="Narkisim" w:hint="cs"/>
          <w:rtl/>
        </w:rPr>
        <w:t>יסור חל איסור</w:t>
      </w:r>
      <w:r w:rsidR="00DD5B84" w:rsidRPr="00DD5B84">
        <w:rPr>
          <w:rFonts w:ascii="Narkisim" w:hAnsi="Narkisim" w:cs="Narkisim"/>
          <w:rtl/>
        </w:rPr>
        <w:t xml:space="preserve"> גם האיסור השני חייל</w:t>
      </w:r>
      <w:r w:rsidR="00DD5B84">
        <w:rPr>
          <w:rFonts w:ascii="Narkisim" w:hAnsi="Narkisim" w:cs="Narkisim" w:hint="cs"/>
          <w:rtl/>
        </w:rPr>
        <w:t>,</w:t>
      </w:r>
      <w:r w:rsidR="00DD5B84" w:rsidRPr="00DD5B84">
        <w:rPr>
          <w:rFonts w:ascii="Narkisim" w:hAnsi="Narkisim" w:cs="Narkisim"/>
          <w:rtl/>
        </w:rPr>
        <w:t xml:space="preserve"> אלא </w:t>
      </w:r>
      <w:proofErr w:type="spellStart"/>
      <w:r w:rsidR="00DD5B84" w:rsidRPr="00DD5B84">
        <w:rPr>
          <w:rFonts w:ascii="Narkisim" w:hAnsi="Narkisim" w:cs="Narkisim"/>
          <w:rtl/>
        </w:rPr>
        <w:t>דאין</w:t>
      </w:r>
      <w:proofErr w:type="spellEnd"/>
      <w:r w:rsidR="00DD5B84" w:rsidRPr="00DD5B84">
        <w:rPr>
          <w:rFonts w:ascii="Narkisim" w:hAnsi="Narkisim" w:cs="Narkisim"/>
          <w:rtl/>
        </w:rPr>
        <w:t xml:space="preserve"> עונשין עליו </w:t>
      </w:r>
      <w:proofErr w:type="spellStart"/>
      <w:r w:rsidR="00DD5B84" w:rsidRPr="00DD5B84">
        <w:rPr>
          <w:rFonts w:ascii="Narkisim" w:hAnsi="Narkisim" w:cs="Narkisim"/>
          <w:rtl/>
        </w:rPr>
        <w:t>לענין</w:t>
      </w:r>
      <w:proofErr w:type="spellEnd"/>
      <w:r w:rsidR="00DD5B84" w:rsidRPr="00DD5B84">
        <w:rPr>
          <w:rFonts w:ascii="Narkisim" w:hAnsi="Narkisim" w:cs="Narkisim"/>
          <w:rtl/>
        </w:rPr>
        <w:t xml:space="preserve"> קרבן ומלקות, אבל </w:t>
      </w:r>
      <w:proofErr w:type="spellStart"/>
      <w:r w:rsidR="00DD5B84" w:rsidRPr="00DD5B84">
        <w:rPr>
          <w:rFonts w:ascii="Narkisim" w:hAnsi="Narkisim" w:cs="Narkisim"/>
          <w:rtl/>
        </w:rPr>
        <w:t>איסורא</w:t>
      </w:r>
      <w:proofErr w:type="spellEnd"/>
      <w:r w:rsidR="00DD5B84" w:rsidRPr="00DD5B84">
        <w:rPr>
          <w:rFonts w:ascii="Narkisim" w:hAnsi="Narkisim" w:cs="Narkisim"/>
          <w:rtl/>
        </w:rPr>
        <w:t xml:space="preserve"> מיהו רכיב עליה</w:t>
      </w:r>
      <w:r w:rsidR="00DD5B84">
        <w:rPr>
          <w:rFonts w:ascii="Narkisim" w:hAnsi="Narkisim" w:cs="Narkisim" w:hint="cs"/>
          <w:rtl/>
        </w:rPr>
        <w:t>;</w:t>
      </w:r>
      <w:r w:rsidR="00DD5B84" w:rsidRPr="00DD5B84">
        <w:rPr>
          <w:rFonts w:ascii="Narkisim" w:hAnsi="Narkisim" w:cs="Narkisim"/>
          <w:rtl/>
        </w:rPr>
        <w:t xml:space="preserve"> אבל </w:t>
      </w:r>
      <w:proofErr w:type="spellStart"/>
      <w:r w:rsidR="00DD5B84" w:rsidRPr="00DD5B84">
        <w:rPr>
          <w:rFonts w:ascii="Narkisim" w:hAnsi="Narkisim" w:cs="Narkisim"/>
          <w:rtl/>
        </w:rPr>
        <w:t>לטעמא</w:t>
      </w:r>
      <w:proofErr w:type="spellEnd"/>
      <w:r w:rsidR="00DD5B84" w:rsidRPr="00DD5B84">
        <w:rPr>
          <w:rFonts w:ascii="Narkisim" w:hAnsi="Narkisim" w:cs="Narkisim"/>
          <w:rtl/>
        </w:rPr>
        <w:t xml:space="preserve"> </w:t>
      </w:r>
      <w:proofErr w:type="spellStart"/>
      <w:r w:rsidR="00DD5B84">
        <w:rPr>
          <w:rFonts w:ascii="Narkisim" w:hAnsi="Narkisim" w:cs="Narkisim"/>
          <w:rtl/>
        </w:rPr>
        <w:t>דמושבע</w:t>
      </w:r>
      <w:proofErr w:type="spellEnd"/>
      <w:r w:rsidR="00DD5B84">
        <w:rPr>
          <w:rFonts w:ascii="Narkisim" w:hAnsi="Narkisim" w:cs="Narkisim"/>
          <w:rtl/>
        </w:rPr>
        <w:t xml:space="preserve"> ועומד לא מצי </w:t>
      </w:r>
      <w:proofErr w:type="spellStart"/>
      <w:r w:rsidR="00DD5B84">
        <w:rPr>
          <w:rFonts w:ascii="Narkisim" w:hAnsi="Narkisim" w:cs="Narkisim"/>
          <w:rtl/>
        </w:rPr>
        <w:t>למיסר</w:t>
      </w:r>
      <w:proofErr w:type="spellEnd"/>
      <w:r w:rsidR="00DD5B84">
        <w:rPr>
          <w:rFonts w:ascii="Narkisim" w:hAnsi="Narkisim" w:cs="Narkisim"/>
          <w:rtl/>
        </w:rPr>
        <w:t xml:space="preserve"> </w:t>
      </w:r>
      <w:proofErr w:type="spellStart"/>
      <w:r w:rsidR="00DD5B84">
        <w:rPr>
          <w:rFonts w:ascii="Narkisim" w:hAnsi="Narkisim" w:cs="Narkisim"/>
          <w:rtl/>
        </w:rPr>
        <w:t>אנפשי</w:t>
      </w:r>
      <w:r w:rsidR="00DD5B84">
        <w:rPr>
          <w:rFonts w:ascii="Narkisim" w:hAnsi="Narkisim" w:cs="Narkisim" w:hint="cs"/>
          <w:rtl/>
        </w:rPr>
        <w:t>ה</w:t>
      </w:r>
      <w:proofErr w:type="spellEnd"/>
      <w:r w:rsidR="00DD5B84" w:rsidRPr="00DD5B84">
        <w:rPr>
          <w:rFonts w:ascii="Narkisim" w:hAnsi="Narkisim" w:cs="Narkisim"/>
          <w:rtl/>
        </w:rPr>
        <w:t xml:space="preserve"> כלל ואין כאן חלות השבועה כלל</w:t>
      </w:r>
      <w:r w:rsidR="00DD5B84">
        <w:rPr>
          <w:rFonts w:ascii="Narkisim" w:hAnsi="Narkisim" w:cs="Narkisim" w:hint="cs"/>
          <w:rtl/>
        </w:rPr>
        <w:t>". "מושבע ועומד" מביא לכך שאין כל תוקף לשבועה, ועל כן אין צורך להישאל עליה.</w:t>
      </w:r>
    </w:p>
    <w:p w:rsidR="00374B46" w:rsidRDefault="00DD5B84" w:rsidP="00374B46">
      <w:pPr>
        <w:pStyle w:val="1"/>
        <w:rPr>
          <w:rFonts w:ascii="Narkisim" w:hAnsi="Narkisim" w:cs="Narkisim"/>
          <w:rtl/>
        </w:rPr>
      </w:pPr>
      <w:r>
        <w:rPr>
          <w:rFonts w:ascii="Narkisim" w:hAnsi="Narkisim" w:cs="Narkisim" w:hint="cs"/>
          <w:rtl/>
        </w:rPr>
        <w:t xml:space="preserve">והנה, מדברי רבי עקיבא איגר (בהגהות </w:t>
      </w:r>
      <w:proofErr w:type="spellStart"/>
      <w:r>
        <w:rPr>
          <w:rFonts w:ascii="Narkisim" w:hAnsi="Narkisim" w:cs="Narkisim" w:hint="cs"/>
          <w:rtl/>
        </w:rPr>
        <w:t>השו"ע</w:t>
      </w:r>
      <w:proofErr w:type="spellEnd"/>
      <w:r>
        <w:rPr>
          <w:rFonts w:ascii="Narkisim" w:hAnsi="Narkisim" w:cs="Narkisim" w:hint="cs"/>
          <w:rtl/>
        </w:rPr>
        <w:t xml:space="preserve">, על </w:t>
      </w:r>
      <w:proofErr w:type="spellStart"/>
      <w:r>
        <w:rPr>
          <w:rFonts w:ascii="Narkisim" w:hAnsi="Narkisim" w:cs="Narkisim" w:hint="cs"/>
          <w:rtl/>
        </w:rPr>
        <w:t>הש"ך</w:t>
      </w:r>
      <w:proofErr w:type="spellEnd"/>
      <w:r>
        <w:rPr>
          <w:rFonts w:ascii="Narkisim" w:hAnsi="Narkisim" w:cs="Narkisim" w:hint="cs"/>
          <w:rtl/>
        </w:rPr>
        <w:t xml:space="preserve"> יו"ד סי' רל"ח </w:t>
      </w:r>
      <w:proofErr w:type="spellStart"/>
      <w:r>
        <w:rPr>
          <w:rFonts w:ascii="Narkisim" w:hAnsi="Narkisim" w:cs="Narkisim" w:hint="cs"/>
          <w:rtl/>
        </w:rPr>
        <w:t>ס"ק</w:t>
      </w:r>
      <w:proofErr w:type="spellEnd"/>
      <w:r>
        <w:rPr>
          <w:rFonts w:ascii="Narkisim" w:hAnsi="Narkisim" w:cs="Narkisim" w:hint="cs"/>
          <w:rtl/>
        </w:rPr>
        <w:t xml:space="preserve"> </w:t>
      </w:r>
      <w:proofErr w:type="spellStart"/>
      <w:r>
        <w:rPr>
          <w:rFonts w:ascii="Narkisim" w:hAnsi="Narkisim" w:cs="Narkisim" w:hint="cs"/>
          <w:rtl/>
        </w:rPr>
        <w:t>כו</w:t>
      </w:r>
      <w:proofErr w:type="spellEnd"/>
      <w:r>
        <w:rPr>
          <w:rFonts w:ascii="Narkisim" w:hAnsi="Narkisim" w:cs="Narkisim" w:hint="cs"/>
          <w:rtl/>
        </w:rPr>
        <w:t xml:space="preserve">) עולה שהבין שחידושו של </w:t>
      </w:r>
      <w:proofErr w:type="spellStart"/>
      <w:r>
        <w:rPr>
          <w:rFonts w:ascii="Narkisim" w:hAnsi="Narkisim" w:cs="Narkisim" w:hint="cs"/>
          <w:rtl/>
        </w:rPr>
        <w:t>הש"ך</w:t>
      </w:r>
      <w:proofErr w:type="spellEnd"/>
      <w:r>
        <w:rPr>
          <w:rFonts w:ascii="Narkisim" w:hAnsi="Narkisim" w:cs="Narkisim" w:hint="cs"/>
          <w:rtl/>
        </w:rPr>
        <w:t xml:space="preserve"> תלוי במחלוקת בעל המאור והרמב"ן בעניין שבועה המקיימת מצוות. לשיטת הרמב"ן אין הבדל בין שבועה מקיימת לשבועה מבטלת, ובכל מקרה מדובר בתחום שבו האדם אינו מוסמך להישבע; ולשיטתו אכן יש מקום לדברי </w:t>
      </w:r>
      <w:proofErr w:type="spellStart"/>
      <w:r>
        <w:rPr>
          <w:rFonts w:ascii="Narkisim" w:hAnsi="Narkisim" w:cs="Narkisim" w:hint="cs"/>
          <w:rtl/>
        </w:rPr>
        <w:t>הש"ך</w:t>
      </w:r>
      <w:proofErr w:type="spellEnd"/>
      <w:r>
        <w:rPr>
          <w:rFonts w:ascii="Narkisim" w:hAnsi="Narkisim" w:cs="Narkisim" w:hint="cs"/>
          <w:rtl/>
        </w:rPr>
        <w:t xml:space="preserve"> והאבני מילואים. אולם, לפי בעל המאור </w:t>
      </w:r>
      <w:proofErr w:type="spellStart"/>
      <w:r>
        <w:rPr>
          <w:rFonts w:ascii="Narkisim" w:hAnsi="Narkisim" w:cs="Narkisim" w:hint="cs"/>
          <w:rtl/>
        </w:rPr>
        <w:t>והר"ן</w:t>
      </w:r>
      <w:proofErr w:type="spellEnd"/>
      <w:r>
        <w:rPr>
          <w:rFonts w:ascii="Narkisim" w:hAnsi="Narkisim" w:cs="Narkisim" w:hint="cs"/>
          <w:rtl/>
        </w:rPr>
        <w:t xml:space="preserve"> שבועה המקיימת מצוות עשה חלה לעניין מלקות, ושבועה המקיימת מצוות לא תעשה אינה חלה אף למלקות אך זאת רק מטעם "אין איסור חל על איסור"; ועל כן שבועה לא לאכול נבילה דומה בגדרה לגדרי "אין איסור חל איסור" (ככל הנוגע לרובד המלקות), ומשמעות הדבר היא שהשבועה חלה אלא שאין נענשים בגינה אבל יש צורך להישאל עליה על מנת לאכול בהיתר בזמן חולי. יסוד זה מבוסס על התמודדותו של האבני מילואים עם קושיית הפרי מגדים, שהבין שהדרך ליישב את דברי </w:t>
      </w:r>
      <w:proofErr w:type="spellStart"/>
      <w:r>
        <w:rPr>
          <w:rFonts w:ascii="Narkisim" w:hAnsi="Narkisim" w:cs="Narkisim" w:hint="cs"/>
          <w:rtl/>
        </w:rPr>
        <w:t>הש"ך</w:t>
      </w:r>
      <w:proofErr w:type="spellEnd"/>
      <w:r>
        <w:rPr>
          <w:rFonts w:ascii="Narkisim" w:hAnsi="Narkisim" w:cs="Narkisim" w:hint="cs"/>
          <w:rtl/>
        </w:rPr>
        <w:t xml:space="preserve"> היא השתתת חוסר תוקף השבועה על דיני "מושבע ועומד" ולא על דיני "אין איסור חל על איסור". ברם, אפשר שיש מקום ל</w:t>
      </w:r>
      <w:r w:rsidR="00C72DD9">
        <w:rPr>
          <w:rFonts w:ascii="Narkisim" w:hAnsi="Narkisim" w:cs="Narkisim" w:hint="cs"/>
          <w:rtl/>
        </w:rPr>
        <w:t xml:space="preserve">יישוב שונה לדברי </w:t>
      </w:r>
      <w:proofErr w:type="spellStart"/>
      <w:r w:rsidR="00C72DD9">
        <w:rPr>
          <w:rFonts w:ascii="Narkisim" w:hAnsi="Narkisim" w:cs="Narkisim" w:hint="cs"/>
          <w:rtl/>
        </w:rPr>
        <w:t>הש"ך</w:t>
      </w:r>
      <w:proofErr w:type="spellEnd"/>
      <w:r w:rsidR="00C72DD9">
        <w:rPr>
          <w:rFonts w:ascii="Narkisim" w:hAnsi="Narkisim" w:cs="Narkisim" w:hint="cs"/>
          <w:rtl/>
        </w:rPr>
        <w:t xml:space="preserve">. ייתכן </w:t>
      </w:r>
      <w:r w:rsidR="00C72DD9">
        <w:rPr>
          <w:rFonts w:ascii="Narkisim" w:hAnsi="Narkisim" w:cs="Narkisim" w:hint="cs"/>
          <w:rtl/>
        </w:rPr>
        <w:lastRenderedPageBreak/>
        <w:t>שגם אם יסוד חוסר תוקפה של השבועה הוא בדיני "אין איסור חל על איסור", אין זה דומה למקרה הרגיל שבו ניתן לומר שהאיסור השני הוא ביסודו בתוקף. במקרה הרגיל מדובר באיסור שיש לו זהות בפני עצמו. כך, למשל, כאשר ראובן מקדש את לאה, אחותה של רחל, ורחל היא נדה בעת הקידושין ועל כן אין איסור "אחות אישה" חל עליה. ברור שרחל הפכה ברגע הקידושין ל"אחות אישה", וממילא יש מקום לומר שאף חל עליה איסור אחות אישה אלא שאין נענשים בגינו. אולם, באשר לשבועה אין שם שחל על הדבר הנשבע, ומדובר באיסור שחל מחמת רגע השבועה. אם רגע השבועה נעדר תוקף, ולו מצד דיני אין איסור חל על איסור, אזי יש מקום רב לטעון ששבועה זו לא הותירה חותם ואין לה עוד כל נפקא מינה.</w:t>
      </w:r>
    </w:p>
    <w:p w:rsidR="00374B46" w:rsidRDefault="00374B46" w:rsidP="00374B46">
      <w:pPr>
        <w:pStyle w:val="1"/>
        <w:rPr>
          <w:rFonts w:ascii="Narkisim" w:hAnsi="Narkisim" w:cs="Narkisim"/>
          <w:rtl/>
        </w:rPr>
      </w:pPr>
    </w:p>
    <w:p w:rsidR="00310C3D" w:rsidRDefault="00374B46" w:rsidP="00374B46">
      <w:pPr>
        <w:pStyle w:val="1"/>
        <w:rPr>
          <w:rFonts w:ascii="Narkisim" w:hAnsi="Narkisim" w:cs="Narkisim"/>
          <w:rtl/>
        </w:rPr>
      </w:pPr>
      <w:r>
        <w:rPr>
          <w:rFonts w:ascii="Narkisim" w:hAnsi="Narkisim" w:cs="Narkisim" w:hint="cs"/>
          <w:rtl/>
        </w:rPr>
        <w:t>בשיעור זה ניסיתי לסקור את המקורות השונים והשיטות המרכזיות בתוקף שבועה על המצוות. בשיעור הבא נשוב להתקדם בפרקנו וניכנס לסוגיה העוסקת בכך, כאשר אנו מצוידים במושגי היסוד בתחום מושבע ועומד ואין איסור חל על איסור.</w:t>
      </w:r>
    </w:p>
    <w:p w:rsidR="00C17333" w:rsidRDefault="00C17333" w:rsidP="00374B46">
      <w:pPr>
        <w:pStyle w:val="1"/>
        <w:rPr>
          <w:rFonts w:ascii="Narkisim" w:hAnsi="Narkisim" w:cs="Narkisim"/>
          <w:rtl/>
        </w:rPr>
      </w:pPr>
    </w:p>
    <w:p w:rsidR="00C17333" w:rsidRDefault="00C17333" w:rsidP="00374B46">
      <w:pPr>
        <w:pStyle w:val="1"/>
        <w:rPr>
          <w:rFonts w:ascii="Narkisim" w:hAnsi="Narkisim" w:cs="Narkisim"/>
          <w:rtl/>
        </w:rPr>
      </w:pPr>
    </w:p>
    <w:p w:rsidR="00C17333" w:rsidRPr="00C17333" w:rsidRDefault="00C17333" w:rsidP="00C17333">
      <w:pPr>
        <w:ind w:firstLine="0"/>
        <w:rPr>
          <w:b/>
          <w:bCs/>
          <w:rtl/>
        </w:rPr>
      </w:pPr>
      <w:r w:rsidRPr="00C17333">
        <w:rPr>
          <w:rFonts w:ascii="Narkisim" w:hAnsi="Narkisim" w:hint="cs"/>
          <w:b/>
          <w:bCs/>
          <w:rtl/>
        </w:rPr>
        <w:t xml:space="preserve">לשיעור </w:t>
      </w:r>
      <w:r w:rsidRPr="00C17333">
        <w:rPr>
          <w:rFonts w:hint="cs"/>
          <w:b/>
          <w:bCs/>
          <w:rtl/>
        </w:rPr>
        <w:t>הבא</w:t>
      </w:r>
      <w:r w:rsidRPr="00C17333">
        <w:rPr>
          <w:b/>
          <w:bCs/>
          <w:rtl/>
        </w:rPr>
        <w:t>:</w:t>
      </w:r>
      <w:r w:rsidRPr="00C17333">
        <w:rPr>
          <w:rFonts w:hint="cs"/>
          <w:b/>
          <w:bCs/>
          <w:rtl/>
        </w:rPr>
        <w:t xml:space="preserve"> שיעור 10: הנשבע שלא יאכל ואכל נבילות</w:t>
      </w:r>
    </w:p>
    <w:p w:rsidR="00C17333" w:rsidRPr="00C17333" w:rsidRDefault="00C17333" w:rsidP="00C17333">
      <w:pPr>
        <w:ind w:firstLine="0"/>
        <w:rPr>
          <w:rtl/>
        </w:rPr>
      </w:pPr>
    </w:p>
    <w:p w:rsidR="00C17333" w:rsidRPr="00C17333" w:rsidRDefault="00C17333" w:rsidP="00C17333">
      <w:pPr>
        <w:ind w:firstLine="0"/>
        <w:rPr>
          <w:rtl/>
        </w:rPr>
      </w:pPr>
      <w:r w:rsidRPr="00C17333">
        <w:rPr>
          <w:rFonts w:hint="cs"/>
          <w:rtl/>
        </w:rPr>
        <w:t xml:space="preserve">בשיעור הבא נחל ללמוד את אחת הסוגיות היסודיות בפרקנו בעניין מושבע ועומד. עיינו במשנה </w:t>
      </w:r>
      <w:proofErr w:type="spellStart"/>
      <w:r w:rsidRPr="00C17333">
        <w:rPr>
          <w:rFonts w:hint="cs"/>
          <w:rtl/>
        </w:rPr>
        <w:t>כב</w:t>
      </w:r>
      <w:proofErr w:type="spellEnd"/>
      <w:r w:rsidRPr="00C17333">
        <w:rPr>
          <w:rFonts w:hint="cs"/>
          <w:rtl/>
        </w:rPr>
        <w:t xml:space="preserve">: בסופה "שבועה שלא אוכל ואכל </w:t>
      </w:r>
      <w:proofErr w:type="spellStart"/>
      <w:r w:rsidRPr="00C17333">
        <w:rPr>
          <w:rFonts w:hint="cs"/>
          <w:rtl/>
        </w:rPr>
        <w:t>אוכלין</w:t>
      </w:r>
      <w:proofErr w:type="spellEnd"/>
      <w:r w:rsidRPr="00C17333">
        <w:rPr>
          <w:rFonts w:hint="cs"/>
          <w:rtl/>
        </w:rPr>
        <w:t xml:space="preserve">..." ובגמ' </w:t>
      </w:r>
      <w:proofErr w:type="spellStart"/>
      <w:r w:rsidRPr="00C17333">
        <w:rPr>
          <w:rFonts w:hint="cs"/>
          <w:rtl/>
        </w:rPr>
        <w:t>כג</w:t>
      </w:r>
      <w:proofErr w:type="spellEnd"/>
      <w:r w:rsidRPr="00C17333">
        <w:rPr>
          <w:rFonts w:hint="cs"/>
          <w:rtl/>
        </w:rPr>
        <w:t xml:space="preserve">: "שבועה שלא אוכל" עד כד: למעלה "מי </w:t>
      </w:r>
      <w:proofErr w:type="spellStart"/>
      <w:r w:rsidRPr="00C17333">
        <w:rPr>
          <w:rFonts w:hint="cs"/>
          <w:rtl/>
        </w:rPr>
        <w:t>אחשביה</w:t>
      </w:r>
      <w:proofErr w:type="spellEnd"/>
      <w:r w:rsidRPr="00C17333">
        <w:rPr>
          <w:rFonts w:hint="cs"/>
          <w:rtl/>
        </w:rPr>
        <w:t>" וב</w:t>
      </w:r>
      <w:r w:rsidRPr="00C17333">
        <w:rPr>
          <w:rtl/>
        </w:rPr>
        <w:t>רמב"ם הל' שבועות פרק ה' הל' ה-ו, י-יא</w:t>
      </w:r>
      <w:r w:rsidRPr="00C17333">
        <w:rPr>
          <w:rFonts w:hint="cs"/>
          <w:rtl/>
        </w:rPr>
        <w:t>.</w:t>
      </w:r>
    </w:p>
    <w:p w:rsidR="00C17333" w:rsidRPr="00C17333" w:rsidRDefault="00C17333" w:rsidP="00C17333">
      <w:pPr>
        <w:ind w:firstLine="0"/>
        <w:rPr>
          <w:rtl/>
        </w:rPr>
      </w:pPr>
    </w:p>
    <w:p w:rsidR="00C17333" w:rsidRPr="00C17333" w:rsidRDefault="00C17333" w:rsidP="00C17333">
      <w:pPr>
        <w:ind w:firstLine="0"/>
        <w:rPr>
          <w:rtl/>
        </w:rPr>
      </w:pPr>
    </w:p>
    <w:sectPr w:rsidR="00C17333" w:rsidRPr="00C17333" w:rsidSect="004A1828">
      <w:footerReference w:type="even" r:id="rId9"/>
      <w:footerReference w:type="default" r:id="rId10"/>
      <w:headerReference w:type="first" r:id="rId11"/>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FD" w:rsidRDefault="00F54AFD" w:rsidP="00C129BF">
      <w:pPr>
        <w:spacing w:line="240" w:lineRule="auto"/>
      </w:pPr>
      <w:r>
        <w:separator/>
      </w:r>
    </w:p>
  </w:endnote>
  <w:endnote w:type="continuationSeparator" w:id="0">
    <w:p w:rsidR="00F54AFD" w:rsidRDefault="00F54AFD" w:rsidP="00C1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3" w:rsidRDefault="00C9311E">
    <w:pPr>
      <w:pStyle w:val="Footer"/>
      <w:framePr w:wrap="around" w:vAnchor="text" w:hAnchor="margin" w:y="1"/>
      <w:rPr>
        <w:rStyle w:val="PageNumber"/>
        <w:rtl/>
      </w:rPr>
    </w:pPr>
    <w:r>
      <w:rPr>
        <w:rStyle w:val="PageNumber"/>
        <w:rtl/>
      </w:rPr>
      <w:fldChar w:fldCharType="begin"/>
    </w:r>
    <w:r w:rsidR="008D6F93">
      <w:rPr>
        <w:rStyle w:val="PageNumber"/>
      </w:rPr>
      <w:instrText xml:space="preserve">PAGE  </w:instrText>
    </w:r>
    <w:r>
      <w:rPr>
        <w:rStyle w:val="PageNumber"/>
        <w:rtl/>
      </w:rPr>
      <w:fldChar w:fldCharType="separate"/>
    </w:r>
    <w:r w:rsidR="008D6F93">
      <w:rPr>
        <w:rStyle w:val="PageNumber"/>
        <w:rtl/>
      </w:rPr>
      <w:t>2</w:t>
    </w:r>
    <w:r>
      <w:rPr>
        <w:rStyle w:val="PageNumber"/>
        <w:rtl/>
      </w:rPr>
      <w:fldChar w:fldCharType="end"/>
    </w:r>
  </w:p>
  <w:p w:rsidR="008D6F93" w:rsidRDefault="008D6F93">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3" w:rsidRDefault="00C9311E">
    <w:pPr>
      <w:pStyle w:val="Footer"/>
      <w:framePr w:wrap="around" w:vAnchor="text" w:hAnchor="margin" w:y="1"/>
      <w:rPr>
        <w:rStyle w:val="PageNumber"/>
        <w:rtl/>
      </w:rPr>
    </w:pPr>
    <w:r>
      <w:rPr>
        <w:rStyle w:val="PageNumber"/>
        <w:rtl/>
      </w:rPr>
      <w:fldChar w:fldCharType="begin"/>
    </w:r>
    <w:r w:rsidR="008D6F93">
      <w:rPr>
        <w:rStyle w:val="PageNumber"/>
      </w:rPr>
      <w:instrText xml:space="preserve">PAGE  </w:instrText>
    </w:r>
    <w:r>
      <w:rPr>
        <w:rStyle w:val="PageNumber"/>
        <w:rtl/>
      </w:rPr>
      <w:fldChar w:fldCharType="separate"/>
    </w:r>
    <w:r w:rsidR="00D91BB0">
      <w:rPr>
        <w:rStyle w:val="PageNumber"/>
        <w:noProof/>
        <w:rtl/>
      </w:rPr>
      <w:t>9</w:t>
    </w:r>
    <w:r>
      <w:rPr>
        <w:rStyle w:val="PageNumber"/>
        <w:rtl/>
      </w:rPr>
      <w:fldChar w:fldCharType="end"/>
    </w:r>
  </w:p>
  <w:p w:rsidR="008D6F93" w:rsidRDefault="008D6F93">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FD" w:rsidRDefault="00F54AFD" w:rsidP="00C129BF">
      <w:pPr>
        <w:spacing w:line="240" w:lineRule="auto"/>
      </w:pPr>
      <w:r>
        <w:separator/>
      </w:r>
    </w:p>
  </w:footnote>
  <w:footnote w:type="continuationSeparator" w:id="0">
    <w:p w:rsidR="00F54AFD" w:rsidRDefault="00F54AFD" w:rsidP="00C129BF">
      <w:pPr>
        <w:spacing w:line="240" w:lineRule="auto"/>
      </w:pPr>
      <w:r>
        <w:continuationSeparator/>
      </w:r>
    </w:p>
  </w:footnote>
  <w:footnote w:id="1">
    <w:p w:rsidR="008D6F93" w:rsidRPr="00273076" w:rsidRDefault="008D6F93">
      <w:pPr>
        <w:pStyle w:val="FootnoteText"/>
        <w:rPr>
          <w:rFonts w:ascii="Narkisim" w:hAnsi="Narkisim"/>
          <w:sz w:val="20"/>
          <w:rtl/>
        </w:rPr>
      </w:pPr>
      <w:r w:rsidRPr="00273076">
        <w:rPr>
          <w:rStyle w:val="FootnoteReference"/>
          <w:rFonts w:ascii="Narkisim" w:hAnsi="Narkisim"/>
          <w:sz w:val="20"/>
        </w:rPr>
        <w:footnoteRef/>
      </w:r>
      <w:r w:rsidRPr="00273076">
        <w:rPr>
          <w:rFonts w:ascii="Narkisim" w:hAnsi="Narkisim"/>
          <w:sz w:val="20"/>
          <w:rtl/>
        </w:rPr>
        <w:t xml:space="preserve"> להרחבה מומלץ לעיין היטב </w:t>
      </w:r>
      <w:proofErr w:type="spellStart"/>
      <w:r w:rsidRPr="00273076">
        <w:rPr>
          <w:rFonts w:ascii="Narkisim" w:hAnsi="Narkisim"/>
          <w:sz w:val="20"/>
          <w:rtl/>
        </w:rPr>
        <w:t>בתוס</w:t>
      </w:r>
      <w:proofErr w:type="spellEnd"/>
      <w:r w:rsidRPr="00273076">
        <w:rPr>
          <w:rFonts w:ascii="Narkisim" w:hAnsi="Narkisim"/>
          <w:sz w:val="20"/>
          <w:rtl/>
        </w:rPr>
        <w:t xml:space="preserve">' ד"ה לקיים, ד"ה מצוה, </w:t>
      </w:r>
      <w:proofErr w:type="spellStart"/>
      <w:r w:rsidRPr="00273076">
        <w:rPr>
          <w:rFonts w:ascii="Narkisim" w:hAnsi="Narkisim"/>
          <w:sz w:val="20"/>
          <w:rtl/>
        </w:rPr>
        <w:t>ובתוס</w:t>
      </w:r>
      <w:proofErr w:type="spellEnd"/>
      <w:r w:rsidRPr="00273076">
        <w:rPr>
          <w:rFonts w:ascii="Narkisim" w:hAnsi="Narkisim"/>
          <w:sz w:val="20"/>
          <w:rtl/>
        </w:rPr>
        <w:t xml:space="preserve">' </w:t>
      </w:r>
      <w:proofErr w:type="spellStart"/>
      <w:r w:rsidRPr="00273076">
        <w:rPr>
          <w:rFonts w:ascii="Narkisim" w:hAnsi="Narkisim"/>
          <w:sz w:val="20"/>
          <w:rtl/>
        </w:rPr>
        <w:t>הרא"ש</w:t>
      </w:r>
      <w:proofErr w:type="spellEnd"/>
      <w:r w:rsidRPr="00273076">
        <w:rPr>
          <w:rFonts w:ascii="Narkisim" w:hAnsi="Narkisim"/>
          <w:sz w:val="20"/>
          <w:rtl/>
        </w:rPr>
        <w:t xml:space="preserve"> ד"ה מצוה.</w:t>
      </w:r>
    </w:p>
  </w:footnote>
  <w:footnote w:id="2">
    <w:p w:rsidR="008D6F93" w:rsidRPr="00273076" w:rsidRDefault="008D6F93" w:rsidP="00E93D66">
      <w:pPr>
        <w:pStyle w:val="FootnoteText"/>
        <w:rPr>
          <w:rFonts w:ascii="Narkisim" w:hAnsi="Narkisim"/>
          <w:sz w:val="20"/>
          <w:rtl/>
        </w:rPr>
      </w:pPr>
      <w:r w:rsidRPr="00273076">
        <w:rPr>
          <w:rStyle w:val="FootnoteReference"/>
          <w:rFonts w:ascii="Narkisim" w:hAnsi="Narkisim"/>
          <w:sz w:val="20"/>
        </w:rPr>
        <w:footnoteRef/>
      </w:r>
      <w:r w:rsidRPr="00273076">
        <w:rPr>
          <w:rFonts w:ascii="Narkisim" w:hAnsi="Narkisim"/>
          <w:sz w:val="20"/>
          <w:rtl/>
        </w:rPr>
        <w:t xml:space="preserve"> וזה לשון </w:t>
      </w:r>
      <w:proofErr w:type="spellStart"/>
      <w:r w:rsidRPr="00273076">
        <w:rPr>
          <w:rFonts w:ascii="Narkisim" w:hAnsi="Narkisim"/>
          <w:sz w:val="20"/>
          <w:rtl/>
        </w:rPr>
        <w:t>הגר"א</w:t>
      </w:r>
      <w:proofErr w:type="spellEnd"/>
      <w:r w:rsidRPr="00273076">
        <w:rPr>
          <w:rFonts w:ascii="Narkisim" w:hAnsi="Narkisim"/>
          <w:sz w:val="20"/>
          <w:rtl/>
        </w:rPr>
        <w:t xml:space="preserve"> וסרמן בקובץ הערות בסי' ל"ג </w:t>
      </w:r>
      <w:proofErr w:type="spellStart"/>
      <w:r w:rsidRPr="00273076">
        <w:rPr>
          <w:rFonts w:ascii="Narkisim" w:hAnsi="Narkisim"/>
          <w:sz w:val="20"/>
          <w:rtl/>
        </w:rPr>
        <w:t>סק"א</w:t>
      </w:r>
      <w:proofErr w:type="spellEnd"/>
      <w:r w:rsidRPr="00273076">
        <w:rPr>
          <w:rFonts w:ascii="Narkisim" w:hAnsi="Narkisim"/>
          <w:sz w:val="20"/>
          <w:rtl/>
        </w:rPr>
        <w:t xml:space="preserve">: "ונראה לפי דברי </w:t>
      </w:r>
      <w:proofErr w:type="spellStart"/>
      <w:r w:rsidRPr="00273076">
        <w:rPr>
          <w:rFonts w:ascii="Narkisim" w:hAnsi="Narkisim"/>
          <w:sz w:val="20"/>
          <w:rtl/>
        </w:rPr>
        <w:t>תוס</w:t>
      </w:r>
      <w:proofErr w:type="spellEnd"/>
      <w:r w:rsidRPr="00273076">
        <w:rPr>
          <w:rFonts w:ascii="Narkisim" w:hAnsi="Narkisim"/>
          <w:sz w:val="20"/>
          <w:rtl/>
        </w:rPr>
        <w:t xml:space="preserve">' פ' השולח </w:t>
      </w:r>
      <w:proofErr w:type="spellStart"/>
      <w:r w:rsidRPr="00273076">
        <w:rPr>
          <w:rFonts w:ascii="Narkisim" w:hAnsi="Narkisim"/>
          <w:sz w:val="20"/>
          <w:rtl/>
        </w:rPr>
        <w:t>דאיסור</w:t>
      </w:r>
      <w:proofErr w:type="spellEnd"/>
      <w:r w:rsidRPr="00273076">
        <w:rPr>
          <w:rFonts w:ascii="Narkisim" w:hAnsi="Narkisim"/>
          <w:sz w:val="20"/>
          <w:rtl/>
        </w:rPr>
        <w:t xml:space="preserve"> שבועה אינו על המעשה שנשבע עליה, אלא על חילול הדיבור. </w:t>
      </w:r>
      <w:proofErr w:type="spellStart"/>
      <w:r w:rsidRPr="00273076">
        <w:rPr>
          <w:rFonts w:ascii="Narkisim" w:hAnsi="Narkisim"/>
          <w:sz w:val="20"/>
          <w:rtl/>
        </w:rPr>
        <w:t>ומשו"ה</w:t>
      </w:r>
      <w:proofErr w:type="spellEnd"/>
      <w:r w:rsidRPr="00273076">
        <w:rPr>
          <w:rFonts w:ascii="Narkisim" w:hAnsi="Narkisim"/>
          <w:sz w:val="20"/>
          <w:rtl/>
        </w:rPr>
        <w:t xml:space="preserve"> לא שייך בשבועה לומר </w:t>
      </w:r>
      <w:proofErr w:type="spellStart"/>
      <w:r w:rsidRPr="00273076">
        <w:rPr>
          <w:rFonts w:ascii="Narkisim" w:hAnsi="Narkisim"/>
          <w:sz w:val="20"/>
          <w:rtl/>
        </w:rPr>
        <w:t>אאחע"א</w:t>
      </w:r>
      <w:proofErr w:type="spellEnd"/>
      <w:r w:rsidRPr="00273076">
        <w:rPr>
          <w:rFonts w:ascii="Narkisim" w:hAnsi="Narkisim"/>
          <w:sz w:val="20"/>
          <w:rtl/>
        </w:rPr>
        <w:t xml:space="preserve">, כגון בנשבע שלא יאכל נבילה, איסור נבילה הוא על מעשה האכילה, ואיסור שבועה לא על האכילה מצד עצמה, רק על חילול הדיבור, אלא כיון שע"י אכילתו הוא מחלל דיבורו, ממילא אסור לאכול, והוי כמו הוצאת שבת ואכילת </w:t>
      </w:r>
      <w:proofErr w:type="spellStart"/>
      <w:r w:rsidRPr="00273076">
        <w:rPr>
          <w:rFonts w:ascii="Narkisim" w:hAnsi="Narkisim"/>
          <w:sz w:val="20"/>
          <w:rtl/>
        </w:rPr>
        <w:t>יוהכ"פ</w:t>
      </w:r>
      <w:proofErr w:type="spellEnd"/>
      <w:r w:rsidRPr="00273076">
        <w:rPr>
          <w:rFonts w:ascii="Narkisim" w:hAnsi="Narkisim"/>
          <w:sz w:val="20"/>
          <w:rtl/>
        </w:rPr>
        <w:t xml:space="preserve">, אף ששניהן נעשו ע"י הבליעה, מ"מ לא שייך </w:t>
      </w:r>
      <w:proofErr w:type="spellStart"/>
      <w:r w:rsidRPr="00273076">
        <w:rPr>
          <w:rFonts w:ascii="Narkisim" w:hAnsi="Narkisim"/>
          <w:sz w:val="20"/>
          <w:rtl/>
        </w:rPr>
        <w:t>בכה"ג</w:t>
      </w:r>
      <w:proofErr w:type="spellEnd"/>
      <w:r w:rsidRPr="00273076">
        <w:rPr>
          <w:rFonts w:ascii="Narkisim" w:hAnsi="Narkisim"/>
          <w:sz w:val="20"/>
          <w:rtl/>
        </w:rPr>
        <w:t xml:space="preserve"> אין איסור </w:t>
      </w:r>
      <w:proofErr w:type="spellStart"/>
      <w:r w:rsidRPr="00273076">
        <w:rPr>
          <w:rFonts w:ascii="Narkisim" w:hAnsi="Narkisim"/>
          <w:sz w:val="20"/>
          <w:rtl/>
        </w:rPr>
        <w:t>חע"א</w:t>
      </w:r>
      <w:proofErr w:type="spellEnd"/>
      <w:r w:rsidRPr="00273076">
        <w:rPr>
          <w:rFonts w:ascii="Narkisim" w:hAnsi="Narkisim"/>
          <w:sz w:val="20"/>
          <w:rtl/>
        </w:rPr>
        <w:t xml:space="preserve">, </w:t>
      </w:r>
      <w:proofErr w:type="spellStart"/>
      <w:r w:rsidRPr="00273076">
        <w:rPr>
          <w:rFonts w:ascii="Narkisim" w:hAnsi="Narkisim"/>
          <w:sz w:val="20"/>
          <w:rtl/>
        </w:rPr>
        <w:t>ומשו"ה</w:t>
      </w:r>
      <w:proofErr w:type="spellEnd"/>
      <w:r w:rsidRPr="00273076">
        <w:rPr>
          <w:rFonts w:ascii="Narkisim" w:hAnsi="Narkisim"/>
          <w:sz w:val="20"/>
          <w:rtl/>
        </w:rPr>
        <w:t xml:space="preserve"> צריך </w:t>
      </w:r>
      <w:proofErr w:type="spellStart"/>
      <w:r w:rsidRPr="00273076">
        <w:rPr>
          <w:rFonts w:ascii="Narkisim" w:hAnsi="Narkisim"/>
          <w:sz w:val="20"/>
          <w:rtl/>
        </w:rPr>
        <w:t>לטעמא</w:t>
      </w:r>
      <w:proofErr w:type="spellEnd"/>
      <w:r w:rsidRPr="00273076">
        <w:rPr>
          <w:rFonts w:ascii="Narkisim" w:hAnsi="Narkisim"/>
          <w:sz w:val="20"/>
          <w:rtl/>
        </w:rPr>
        <w:t xml:space="preserve"> </w:t>
      </w:r>
      <w:proofErr w:type="spellStart"/>
      <w:r w:rsidRPr="00273076">
        <w:rPr>
          <w:rFonts w:ascii="Narkisim" w:hAnsi="Narkisim"/>
          <w:sz w:val="20"/>
          <w:rtl/>
        </w:rPr>
        <w:t>דאין</w:t>
      </w:r>
      <w:proofErr w:type="spellEnd"/>
      <w:r w:rsidRPr="00273076">
        <w:rPr>
          <w:rFonts w:ascii="Narkisim" w:hAnsi="Narkisim"/>
          <w:sz w:val="20"/>
          <w:rtl/>
        </w:rPr>
        <w:t xml:space="preserve"> שבועה חלה על שבועה, </w:t>
      </w:r>
      <w:proofErr w:type="spellStart"/>
      <w:r w:rsidRPr="00273076">
        <w:rPr>
          <w:rFonts w:ascii="Narkisim" w:hAnsi="Narkisim"/>
          <w:sz w:val="20"/>
          <w:rtl/>
        </w:rPr>
        <w:t>דמושבע</w:t>
      </w:r>
      <w:proofErr w:type="spellEnd"/>
      <w:r w:rsidRPr="00273076">
        <w:rPr>
          <w:rFonts w:ascii="Narkisim" w:hAnsi="Narkisim"/>
          <w:sz w:val="20"/>
          <w:rtl/>
        </w:rPr>
        <w:t xml:space="preserve"> ועומד מהר סיני".</w:t>
      </w:r>
    </w:p>
  </w:footnote>
  <w:footnote w:id="3">
    <w:p w:rsidR="00273076" w:rsidRPr="00273076" w:rsidRDefault="00273076">
      <w:pPr>
        <w:pStyle w:val="FootnoteText"/>
        <w:rPr>
          <w:rFonts w:ascii="Narkisim" w:hAnsi="Narkisim"/>
          <w:sz w:val="20"/>
          <w:rtl/>
        </w:rPr>
      </w:pPr>
      <w:r w:rsidRPr="00273076">
        <w:rPr>
          <w:rStyle w:val="FootnoteReference"/>
          <w:rFonts w:ascii="Narkisim" w:hAnsi="Narkisim"/>
          <w:sz w:val="20"/>
        </w:rPr>
        <w:footnoteRef/>
      </w:r>
      <w:r w:rsidRPr="00273076">
        <w:rPr>
          <w:rFonts w:ascii="Narkisim" w:hAnsi="Narkisim"/>
          <w:sz w:val="20"/>
          <w:rtl/>
        </w:rPr>
        <w:t xml:space="preserve"> בפשטות נראה שלפי הרמב"ן אין כל איסור בשבועה לקיים מצווה מצד השבועה, ודלא כקצות החושן סי' ע"ג </w:t>
      </w:r>
      <w:proofErr w:type="spellStart"/>
      <w:r w:rsidRPr="00273076">
        <w:rPr>
          <w:rFonts w:ascii="Narkisim" w:hAnsi="Narkisim"/>
          <w:sz w:val="20"/>
          <w:rtl/>
        </w:rPr>
        <w:t>סק"ה</w:t>
      </w:r>
      <w:proofErr w:type="spellEnd"/>
      <w:r w:rsidRPr="00273076">
        <w:rPr>
          <w:rFonts w:ascii="Narkisim" w:hAnsi="Narkisim"/>
          <w:sz w:val="20"/>
          <w:rtl/>
        </w:rPr>
        <w:t xml:space="preserve">, שכתב: "נראה </w:t>
      </w:r>
      <w:proofErr w:type="spellStart"/>
      <w:r w:rsidRPr="00273076">
        <w:rPr>
          <w:rFonts w:ascii="Narkisim" w:hAnsi="Narkisim"/>
          <w:sz w:val="20"/>
          <w:rtl/>
        </w:rPr>
        <w:t>דאפילו</w:t>
      </w:r>
      <w:proofErr w:type="spellEnd"/>
      <w:r w:rsidRPr="00273076">
        <w:rPr>
          <w:rFonts w:ascii="Narkisim" w:hAnsi="Narkisim"/>
          <w:sz w:val="20"/>
          <w:rtl/>
        </w:rPr>
        <w:t xml:space="preserve"> </w:t>
      </w:r>
      <w:proofErr w:type="spellStart"/>
      <w:r w:rsidRPr="00273076">
        <w:rPr>
          <w:rFonts w:ascii="Narkisim" w:hAnsi="Narkisim"/>
          <w:sz w:val="20"/>
          <w:rtl/>
        </w:rPr>
        <w:t>להרמב"ן</w:t>
      </w:r>
      <w:proofErr w:type="spellEnd"/>
      <w:r w:rsidRPr="00273076">
        <w:rPr>
          <w:rFonts w:ascii="Narkisim" w:hAnsi="Narkisim"/>
          <w:sz w:val="20"/>
          <w:rtl/>
        </w:rPr>
        <w:t xml:space="preserve"> </w:t>
      </w:r>
      <w:proofErr w:type="spellStart"/>
      <w:r w:rsidRPr="00273076">
        <w:rPr>
          <w:rFonts w:ascii="Narkisim" w:hAnsi="Narkisim"/>
          <w:sz w:val="20"/>
          <w:rtl/>
        </w:rPr>
        <w:t>דסבירא</w:t>
      </w:r>
      <w:proofErr w:type="spellEnd"/>
      <w:r w:rsidRPr="00273076">
        <w:rPr>
          <w:rFonts w:ascii="Narkisim" w:hAnsi="Narkisim"/>
          <w:sz w:val="20"/>
          <w:rtl/>
        </w:rPr>
        <w:t xml:space="preserve"> ליה דגם ממלקות </w:t>
      </w:r>
      <w:proofErr w:type="spellStart"/>
      <w:r w:rsidRPr="00273076">
        <w:rPr>
          <w:rFonts w:ascii="Narkisim" w:hAnsi="Narkisim"/>
          <w:sz w:val="20"/>
          <w:rtl/>
        </w:rPr>
        <w:t>אימעט</w:t>
      </w:r>
      <w:proofErr w:type="spellEnd"/>
      <w:r w:rsidRPr="00273076">
        <w:rPr>
          <w:rFonts w:ascii="Narkisim" w:hAnsi="Narkisim"/>
          <w:sz w:val="20"/>
          <w:rtl/>
        </w:rPr>
        <w:t xml:space="preserve"> משום דאינו בלאו והן, מודה </w:t>
      </w:r>
      <w:proofErr w:type="spellStart"/>
      <w:r w:rsidRPr="00273076">
        <w:rPr>
          <w:rFonts w:ascii="Narkisim" w:hAnsi="Narkisim"/>
          <w:sz w:val="20"/>
          <w:rtl/>
        </w:rPr>
        <w:t>דא</w:t>
      </w:r>
      <w:r>
        <w:rPr>
          <w:rFonts w:ascii="Narkisim" w:hAnsi="Narkisim"/>
          <w:sz w:val="20"/>
          <w:rtl/>
        </w:rPr>
        <w:t>יסורא</w:t>
      </w:r>
      <w:proofErr w:type="spellEnd"/>
      <w:r>
        <w:rPr>
          <w:rFonts w:ascii="Narkisim" w:hAnsi="Narkisim"/>
          <w:sz w:val="20"/>
          <w:rtl/>
        </w:rPr>
        <w:t xml:space="preserve"> </w:t>
      </w:r>
      <w:proofErr w:type="spellStart"/>
      <w:r>
        <w:rPr>
          <w:rFonts w:ascii="Narkisim" w:hAnsi="Narkisim"/>
          <w:sz w:val="20"/>
          <w:rtl/>
        </w:rPr>
        <w:t>מיהא</w:t>
      </w:r>
      <w:proofErr w:type="spellEnd"/>
      <w:r>
        <w:rPr>
          <w:rFonts w:ascii="Narkisim" w:hAnsi="Narkisim"/>
          <w:sz w:val="20"/>
          <w:rtl/>
        </w:rPr>
        <w:t xml:space="preserve"> איכא בעובר על השבועה</w:t>
      </w:r>
      <w:r w:rsidRPr="00273076">
        <w:rPr>
          <w:rFonts w:ascii="Narkisim" w:hAnsi="Narkisim"/>
          <w:sz w:val="20"/>
          <w:rtl/>
        </w:rPr>
        <w:t>"</w:t>
      </w:r>
      <w:r>
        <w:rPr>
          <w:rFonts w:ascii="Narkisim" w:hAnsi="Narkisim" w:hint="cs"/>
          <w:sz w:val="20"/>
          <w:rtl/>
        </w:rPr>
        <w:t>.</w:t>
      </w:r>
    </w:p>
  </w:footnote>
  <w:footnote w:id="4">
    <w:p w:rsidR="009F1A49" w:rsidRDefault="009F1A49" w:rsidP="009F1A49">
      <w:pPr>
        <w:pStyle w:val="FootnoteText"/>
        <w:rPr>
          <w:rtl/>
        </w:rPr>
      </w:pPr>
      <w:r>
        <w:rPr>
          <w:rStyle w:val="FootnoteReference"/>
        </w:rPr>
        <w:footnoteRef/>
      </w:r>
      <w:r>
        <w:rPr>
          <w:rtl/>
        </w:rPr>
        <w:t xml:space="preserve"> </w:t>
      </w:r>
      <w:r>
        <w:rPr>
          <w:rFonts w:hint="cs"/>
          <w:rtl/>
        </w:rPr>
        <w:t xml:space="preserve">וראו </w:t>
      </w:r>
      <w:r>
        <w:rPr>
          <w:rtl/>
        </w:rPr>
        <w:t xml:space="preserve">שו"ת </w:t>
      </w:r>
      <w:proofErr w:type="spellStart"/>
      <w:r>
        <w:rPr>
          <w:rtl/>
        </w:rPr>
        <w:t>מהר"ם</w:t>
      </w:r>
      <w:proofErr w:type="spellEnd"/>
      <w:r>
        <w:rPr>
          <w:rtl/>
        </w:rPr>
        <w:t xml:space="preserve"> </w:t>
      </w:r>
      <w:proofErr w:type="spellStart"/>
      <w:r>
        <w:rPr>
          <w:rtl/>
        </w:rPr>
        <w:t>מרוטנבורג</w:t>
      </w:r>
      <w:proofErr w:type="spellEnd"/>
      <w:r>
        <w:rPr>
          <w:rtl/>
        </w:rPr>
        <w:t xml:space="preserve"> דפוס לבוב סי' ק"ד</w:t>
      </w:r>
      <w:r>
        <w:rPr>
          <w:rFonts w:hint="cs"/>
          <w:rtl/>
        </w:rPr>
        <w:t>: "</w:t>
      </w:r>
      <w:r>
        <w:rPr>
          <w:rtl/>
        </w:rPr>
        <w:t xml:space="preserve">שכיון שנשבע לבטל את </w:t>
      </w:r>
      <w:proofErr w:type="spellStart"/>
      <w:r>
        <w:rPr>
          <w:rtl/>
        </w:rPr>
        <w:t>המצוה</w:t>
      </w:r>
      <w:proofErr w:type="spellEnd"/>
      <w:r>
        <w:rPr>
          <w:rtl/>
        </w:rPr>
        <w:t xml:space="preserve"> לסור מחוקי המצות ומדבר זה מושבע ועומד, הרי הוא בכלל </w:t>
      </w:r>
      <w:r>
        <w:rPr>
          <w:rFonts w:hint="cs"/>
          <w:rtl/>
        </w:rPr>
        <w:t>'</w:t>
      </w:r>
      <w:r>
        <w:rPr>
          <w:rtl/>
        </w:rPr>
        <w:t>ארור אשר לא יקים</w:t>
      </w:r>
      <w:r>
        <w:rPr>
          <w:rFonts w:hint="cs"/>
          <w:rtl/>
        </w:rPr>
        <w:t>'</w:t>
      </w:r>
      <w:r>
        <w:rPr>
          <w:rtl/>
        </w:rPr>
        <w:t xml:space="preserve">, ואין לך כל מצוה שבתורה שלא נכרתו עליה מ"ח בריתות, ושבועת הראשונים קדמה לשבועתו </w:t>
      </w:r>
      <w:proofErr w:type="spellStart"/>
      <w:r>
        <w:rPr>
          <w:rtl/>
        </w:rPr>
        <w:t>והילכך</w:t>
      </w:r>
      <w:proofErr w:type="spellEnd"/>
      <w:r>
        <w:rPr>
          <w:rtl/>
        </w:rPr>
        <w:t xml:space="preserve"> לוקה</w:t>
      </w:r>
      <w:r>
        <w:rPr>
          <w:rFonts w:hint="cs"/>
          <w:rtl/>
        </w:rPr>
        <w:t>"</w:t>
      </w:r>
      <w:r>
        <w:rPr>
          <w:rtl/>
        </w:rPr>
        <w:t>.</w:t>
      </w:r>
    </w:p>
  </w:footnote>
  <w:footnote w:id="5">
    <w:p w:rsidR="005D2E71" w:rsidRDefault="005D2E71">
      <w:pPr>
        <w:pStyle w:val="FootnoteText"/>
      </w:pPr>
      <w:r>
        <w:rPr>
          <w:rStyle w:val="FootnoteReference"/>
        </w:rPr>
        <w:footnoteRef/>
      </w:r>
      <w:r>
        <w:rPr>
          <w:rtl/>
        </w:rPr>
        <w:t xml:space="preserve"> </w:t>
      </w:r>
      <w:r>
        <w:rPr>
          <w:rFonts w:hint="cs"/>
          <w:rtl/>
        </w:rPr>
        <w:t xml:space="preserve">נדרים ח. ד"ה הא; חידושי </w:t>
      </w:r>
      <w:proofErr w:type="spellStart"/>
      <w:r>
        <w:rPr>
          <w:rFonts w:hint="cs"/>
          <w:rtl/>
        </w:rPr>
        <w:t>הר"ן</w:t>
      </w:r>
      <w:proofErr w:type="spellEnd"/>
      <w:r>
        <w:rPr>
          <w:rFonts w:hint="cs"/>
          <w:rtl/>
        </w:rPr>
        <w:t xml:space="preserve"> שבועות </w:t>
      </w:r>
      <w:proofErr w:type="spellStart"/>
      <w:r>
        <w:rPr>
          <w:rFonts w:hint="cs"/>
          <w:rtl/>
        </w:rPr>
        <w:t>כג</w:t>
      </w:r>
      <w:proofErr w:type="spellEnd"/>
      <w:r>
        <w:rPr>
          <w:rFonts w:hint="cs"/>
          <w:rtl/>
        </w:rPr>
        <w:t xml:space="preserve">: ד"ה בגמ' </w:t>
      </w:r>
      <w:proofErr w:type="spellStart"/>
      <w:r>
        <w:rPr>
          <w:rFonts w:hint="cs"/>
          <w:rtl/>
        </w:rPr>
        <w:t>דמוקים</w:t>
      </w:r>
      <w:proofErr w:type="spellEnd"/>
      <w:r>
        <w:rPr>
          <w:rFonts w:hint="cs"/>
          <w:rtl/>
        </w:rPr>
        <w:t xml:space="preserve">; שו"ת </w:t>
      </w:r>
      <w:proofErr w:type="spellStart"/>
      <w:r>
        <w:rPr>
          <w:rFonts w:hint="cs"/>
          <w:rtl/>
        </w:rPr>
        <w:t>הר"ן</w:t>
      </w:r>
      <w:proofErr w:type="spellEnd"/>
      <w:r>
        <w:rPr>
          <w:rFonts w:hint="cs"/>
          <w:rtl/>
        </w:rPr>
        <w:t xml:space="preserve"> סי' ל"ב.</w:t>
      </w:r>
    </w:p>
  </w:footnote>
  <w:footnote w:id="6">
    <w:p w:rsidR="009F1A49" w:rsidRDefault="009F1A49">
      <w:pPr>
        <w:pStyle w:val="FootnoteText"/>
        <w:rPr>
          <w:rtl/>
        </w:rPr>
      </w:pPr>
      <w:r>
        <w:rPr>
          <w:rStyle w:val="FootnoteReference"/>
        </w:rPr>
        <w:footnoteRef/>
      </w:r>
      <w:r>
        <w:rPr>
          <w:rtl/>
        </w:rPr>
        <w:t xml:space="preserve"> </w:t>
      </w:r>
      <w:r>
        <w:rPr>
          <w:rFonts w:hint="cs"/>
          <w:rtl/>
        </w:rPr>
        <w:t xml:space="preserve">אמנם אפשר שיש להבין אחרת בדברי </w:t>
      </w:r>
      <w:proofErr w:type="spellStart"/>
      <w:r>
        <w:rPr>
          <w:rFonts w:hint="cs"/>
          <w:rtl/>
        </w:rPr>
        <w:t>הר"ן</w:t>
      </w:r>
      <w:proofErr w:type="spellEnd"/>
      <w:r>
        <w:rPr>
          <w:rFonts w:hint="cs"/>
          <w:rtl/>
        </w:rPr>
        <w:t>, וייתכן שניגע בכך בהמשך השיעורים.</w:t>
      </w:r>
    </w:p>
  </w:footnote>
  <w:footnote w:id="7">
    <w:p w:rsidR="005D775D" w:rsidRDefault="005D775D" w:rsidP="00F25618">
      <w:pPr>
        <w:pStyle w:val="FootnoteText"/>
        <w:rPr>
          <w:rtl/>
        </w:rPr>
      </w:pPr>
      <w:r>
        <w:rPr>
          <w:rStyle w:val="FootnoteReference"/>
        </w:rPr>
        <w:footnoteRef/>
      </w:r>
      <w:r>
        <w:rPr>
          <w:rtl/>
        </w:rPr>
        <w:t xml:space="preserve"> </w:t>
      </w:r>
      <w:r>
        <w:rPr>
          <w:rFonts w:hint="cs"/>
          <w:rtl/>
        </w:rPr>
        <w:t xml:space="preserve">בשיעור שעבר ראינו התבטאות תמוהה </w:t>
      </w:r>
      <w:r w:rsidR="00F25618">
        <w:rPr>
          <w:rFonts w:hint="cs"/>
          <w:rtl/>
        </w:rPr>
        <w:t xml:space="preserve">מעט </w:t>
      </w:r>
      <w:r>
        <w:rPr>
          <w:rFonts w:hint="cs"/>
          <w:rtl/>
        </w:rPr>
        <w:t>של המנחת חינוך בהקשר זה: "</w:t>
      </w:r>
      <w:r w:rsidRPr="00BB7B2A">
        <w:rPr>
          <w:rFonts w:ascii="Narkisim" w:hAnsi="Narkisim"/>
          <w:rtl/>
        </w:rPr>
        <w:t xml:space="preserve">לא </w:t>
      </w:r>
      <w:proofErr w:type="spellStart"/>
      <w:r w:rsidRPr="00BB7B2A">
        <w:rPr>
          <w:rFonts w:ascii="Narkisim" w:hAnsi="Narkisim"/>
          <w:rtl/>
        </w:rPr>
        <w:t>ילפינן</w:t>
      </w:r>
      <w:proofErr w:type="spellEnd"/>
      <w:r w:rsidRPr="00BB7B2A">
        <w:rPr>
          <w:rFonts w:ascii="Narkisim" w:hAnsi="Narkisim"/>
          <w:rtl/>
        </w:rPr>
        <w:t xml:space="preserve"> זה </w:t>
      </w:r>
      <w:r>
        <w:rPr>
          <w:rFonts w:ascii="Narkisim" w:hAnsi="Narkisim" w:hint="cs"/>
          <w:rtl/>
        </w:rPr>
        <w:t xml:space="preserve">(=דין אין איסור חל על איסור) </w:t>
      </w:r>
      <w:r w:rsidRPr="00BB7B2A">
        <w:rPr>
          <w:rFonts w:ascii="Narkisim" w:hAnsi="Narkisim"/>
          <w:rtl/>
        </w:rPr>
        <w:t>מקרא</w:t>
      </w:r>
      <w:r>
        <w:rPr>
          <w:rFonts w:ascii="Narkisim" w:hAnsi="Narkisim" w:hint="cs"/>
          <w:rtl/>
        </w:rPr>
        <w:t>,</w:t>
      </w:r>
      <w:r w:rsidRPr="00BB7B2A">
        <w:rPr>
          <w:rFonts w:ascii="Narkisim" w:hAnsi="Narkisim"/>
          <w:rtl/>
        </w:rPr>
        <w:t xml:space="preserve"> רק סברא כ</w:t>
      </w:r>
      <w:r>
        <w:rPr>
          <w:rFonts w:ascii="Narkisim" w:hAnsi="Narkisim" w:hint="cs"/>
          <w:rtl/>
        </w:rPr>
        <w:t>מה פעמים</w:t>
      </w:r>
      <w:r w:rsidRPr="00BB7B2A">
        <w:rPr>
          <w:rFonts w:ascii="Narkisim" w:hAnsi="Narkisim"/>
          <w:rtl/>
        </w:rPr>
        <w:t xml:space="preserve"> בש"ס כיון </w:t>
      </w:r>
      <w:proofErr w:type="spellStart"/>
      <w:r w:rsidRPr="00BB7B2A">
        <w:rPr>
          <w:rFonts w:ascii="Narkisim" w:hAnsi="Narkisim"/>
          <w:rtl/>
        </w:rPr>
        <w:t>דמושבע</w:t>
      </w:r>
      <w:proofErr w:type="spellEnd"/>
      <w:r w:rsidRPr="00BB7B2A">
        <w:rPr>
          <w:rFonts w:ascii="Narkisim" w:hAnsi="Narkisim"/>
          <w:rtl/>
        </w:rPr>
        <w:t xml:space="preserve"> ועומד הוא אין חל עליו עוד איסור</w:t>
      </w:r>
      <w:r>
        <w:rPr>
          <w:rFonts w:ascii="Narkisim" w:hAnsi="Narkisim" w:hint="cs"/>
          <w:rtl/>
        </w:rPr>
        <w:t>"</w:t>
      </w:r>
      <w:r>
        <w:rPr>
          <w:rFonts w:hint="cs"/>
          <w:rtl/>
        </w:rPr>
        <w:t xml:space="preserve">. אף בראשונים רואים לעתים חוסר הפרדה ברורה בין שני המונחים, כפי שראינו בשיעור זה בפירושו של בעל המאור לגמרא במכות </w:t>
      </w:r>
      <w:proofErr w:type="spellStart"/>
      <w:r>
        <w:rPr>
          <w:rFonts w:hint="cs"/>
          <w:rtl/>
        </w:rPr>
        <w:t>כב</w:t>
      </w:r>
      <w:proofErr w:type="spellEnd"/>
      <w:r>
        <w:rPr>
          <w:rFonts w:hint="cs"/>
          <w:rtl/>
        </w:rPr>
        <w:t xml:space="preserve">., וכפי שעוד נראה בהמשך לימודנו. אך ככלל, ההנחה שמדובר בשתי </w:t>
      </w:r>
      <w:r w:rsidR="00F25618">
        <w:rPr>
          <w:rFonts w:hint="cs"/>
          <w:rtl/>
        </w:rPr>
        <w:t>הל</w:t>
      </w:r>
      <w:r>
        <w:rPr>
          <w:rFonts w:hint="cs"/>
          <w:rtl/>
        </w:rPr>
        <w:t>כות נפרדות ועצמאיות נראית פשוטה.</w:t>
      </w:r>
    </w:p>
  </w:footnote>
  <w:footnote w:id="8">
    <w:p w:rsidR="00B61BD9" w:rsidRPr="00273076" w:rsidRDefault="00B61BD9" w:rsidP="00B61BD9">
      <w:pPr>
        <w:pStyle w:val="FootnoteText"/>
        <w:rPr>
          <w:rFonts w:ascii="Narkisim" w:hAnsi="Narkisim"/>
          <w:sz w:val="20"/>
          <w:rtl/>
        </w:rPr>
      </w:pPr>
      <w:r w:rsidRPr="00273076">
        <w:rPr>
          <w:rStyle w:val="FootnoteReference"/>
          <w:rFonts w:ascii="Narkisim" w:hAnsi="Narkisim"/>
          <w:sz w:val="20"/>
        </w:rPr>
        <w:footnoteRef/>
      </w:r>
      <w:r>
        <w:rPr>
          <w:rFonts w:ascii="Narkisim" w:hAnsi="Narkisim"/>
          <w:sz w:val="20"/>
          <w:rtl/>
        </w:rPr>
        <w:t xml:space="preserve"> </w:t>
      </w:r>
      <w:r w:rsidRPr="00273076">
        <w:rPr>
          <w:rFonts w:ascii="Narkisim" w:hAnsi="Narkisim"/>
          <w:sz w:val="20"/>
          <w:rtl/>
        </w:rPr>
        <w:t xml:space="preserve">ובהמשך דבריו כתב: "מיהו היינו בנשבע כשהוא בריא שהיה אז אסור בנבלות וטריפות אבל נשבע כשהוא חולה כיון שאז מותר לו לאכול אם כן חלה השבועה ויש להתיר לו מיהו </w:t>
      </w:r>
      <w:proofErr w:type="spellStart"/>
      <w:r w:rsidRPr="00273076">
        <w:rPr>
          <w:rFonts w:ascii="Narkisim" w:hAnsi="Narkisim"/>
          <w:sz w:val="20"/>
          <w:rtl/>
        </w:rPr>
        <w:t>י"ל</w:t>
      </w:r>
      <w:proofErr w:type="spellEnd"/>
      <w:r w:rsidRPr="00273076">
        <w:rPr>
          <w:rFonts w:ascii="Narkisim" w:hAnsi="Narkisim"/>
          <w:sz w:val="20"/>
          <w:rtl/>
        </w:rPr>
        <w:t xml:space="preserve"> דאף </w:t>
      </w:r>
      <w:proofErr w:type="spellStart"/>
      <w:r w:rsidRPr="00273076">
        <w:rPr>
          <w:rFonts w:ascii="Narkisim" w:hAnsi="Narkisim"/>
          <w:sz w:val="20"/>
          <w:rtl/>
        </w:rPr>
        <w:t>בכה"ג</w:t>
      </w:r>
      <w:proofErr w:type="spellEnd"/>
      <w:r w:rsidRPr="00273076">
        <w:rPr>
          <w:rFonts w:ascii="Narkisim" w:hAnsi="Narkisim"/>
          <w:sz w:val="20"/>
          <w:rtl/>
        </w:rPr>
        <w:t xml:space="preserve"> לא חיילה השבועה כיון </w:t>
      </w:r>
      <w:proofErr w:type="spellStart"/>
      <w:r w:rsidRPr="00273076">
        <w:rPr>
          <w:rFonts w:ascii="Narkisim" w:hAnsi="Narkisim"/>
          <w:sz w:val="20"/>
          <w:rtl/>
        </w:rPr>
        <w:t>דמותר</w:t>
      </w:r>
      <w:proofErr w:type="spellEnd"/>
      <w:r w:rsidRPr="00273076">
        <w:rPr>
          <w:rFonts w:ascii="Narkisim" w:hAnsi="Narkisim"/>
          <w:sz w:val="20"/>
          <w:rtl/>
        </w:rPr>
        <w:t xml:space="preserve"> לו לאכול משום פקוח נפש אם כן השבועה </w:t>
      </w:r>
      <w:proofErr w:type="spellStart"/>
      <w:r w:rsidRPr="00273076">
        <w:rPr>
          <w:rFonts w:ascii="Narkisim" w:hAnsi="Narkisim"/>
          <w:sz w:val="20"/>
          <w:rtl/>
        </w:rPr>
        <w:t>נמי</w:t>
      </w:r>
      <w:proofErr w:type="spellEnd"/>
      <w:r w:rsidRPr="00273076">
        <w:rPr>
          <w:rFonts w:ascii="Narkisim" w:hAnsi="Narkisim"/>
          <w:sz w:val="20"/>
          <w:rtl/>
        </w:rPr>
        <w:t xml:space="preserve"> לא חלה </w:t>
      </w:r>
      <w:proofErr w:type="spellStart"/>
      <w:r w:rsidRPr="00273076">
        <w:rPr>
          <w:rFonts w:ascii="Narkisim" w:hAnsi="Narkisim"/>
          <w:sz w:val="20"/>
          <w:rtl/>
        </w:rPr>
        <w:t>דנשבע</w:t>
      </w:r>
      <w:proofErr w:type="spellEnd"/>
      <w:r w:rsidRPr="00273076">
        <w:rPr>
          <w:rFonts w:ascii="Narkisim" w:hAnsi="Narkisim"/>
          <w:sz w:val="20"/>
          <w:rtl/>
        </w:rPr>
        <w:t xml:space="preserve"> ועומד מהר סיני על </w:t>
      </w:r>
      <w:proofErr w:type="spellStart"/>
      <w:r w:rsidRPr="00273076">
        <w:rPr>
          <w:rFonts w:ascii="Narkisim" w:hAnsi="Narkisim"/>
          <w:sz w:val="20"/>
          <w:rtl/>
        </w:rPr>
        <w:t>המצוה</w:t>
      </w:r>
      <w:proofErr w:type="spellEnd"/>
      <w:r w:rsidRPr="00273076">
        <w:rPr>
          <w:rFonts w:ascii="Narkisim" w:hAnsi="Narkisim"/>
          <w:sz w:val="20"/>
          <w:rtl/>
        </w:rPr>
        <w:t xml:space="preserve"> </w:t>
      </w:r>
      <w:proofErr w:type="spellStart"/>
      <w:r w:rsidRPr="00273076">
        <w:rPr>
          <w:rFonts w:ascii="Narkisim" w:hAnsi="Narkisim"/>
          <w:sz w:val="20"/>
          <w:rtl/>
        </w:rPr>
        <w:t>דפקוח</w:t>
      </w:r>
      <w:proofErr w:type="spellEnd"/>
      <w:r w:rsidRPr="00273076">
        <w:rPr>
          <w:rFonts w:ascii="Narkisim" w:hAnsi="Narkisim"/>
          <w:sz w:val="20"/>
          <w:rtl/>
        </w:rPr>
        <w:t xml:space="preserve"> נפש והוא נשבע לבטל מצוה</w:t>
      </w:r>
      <w:r>
        <w:rPr>
          <w:rFonts w:ascii="Narkisim" w:hAnsi="Narkisim"/>
          <w:sz w:val="20"/>
          <w:rtl/>
        </w:rPr>
        <w:t xml:space="preserve"> זו ונראה דיש להחמיר ולהתיר לו"</w:t>
      </w:r>
      <w:r w:rsidRPr="00273076">
        <w:rPr>
          <w:rFonts w:ascii="Narkisim" w:hAnsi="Narkisim"/>
          <w:sz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93" w:rsidRDefault="008D6F93">
    <w:pPr>
      <w:pStyle w:val="Header"/>
      <w:ind w:firstLine="0"/>
      <w:rPr>
        <w:rtl/>
      </w:rPr>
    </w:pP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BF2"/>
    <w:multiLevelType w:val="hybridMultilevel"/>
    <w:tmpl w:val="FFDC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F0E9F"/>
    <w:multiLevelType w:val="hybridMultilevel"/>
    <w:tmpl w:val="F3440866"/>
    <w:lvl w:ilvl="0" w:tplc="4EE8A6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A0C3B"/>
    <w:multiLevelType w:val="hybridMultilevel"/>
    <w:tmpl w:val="EA160092"/>
    <w:lvl w:ilvl="0" w:tplc="FFCA8F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E2A70"/>
    <w:multiLevelType w:val="hybridMultilevel"/>
    <w:tmpl w:val="546C05CE"/>
    <w:lvl w:ilvl="0" w:tplc="21540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93076"/>
    <w:multiLevelType w:val="hybridMultilevel"/>
    <w:tmpl w:val="63566EC0"/>
    <w:lvl w:ilvl="0" w:tplc="E174A6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A4286"/>
    <w:multiLevelType w:val="hybridMultilevel"/>
    <w:tmpl w:val="A28C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225A0"/>
    <w:multiLevelType w:val="hybridMultilevel"/>
    <w:tmpl w:val="CC7AE644"/>
    <w:lvl w:ilvl="0" w:tplc="5D867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D2088"/>
    <w:multiLevelType w:val="hybridMultilevel"/>
    <w:tmpl w:val="E28A7B9E"/>
    <w:lvl w:ilvl="0" w:tplc="88441B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52544"/>
    <w:multiLevelType w:val="hybridMultilevel"/>
    <w:tmpl w:val="D888984A"/>
    <w:lvl w:ilvl="0" w:tplc="E93C3A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1188E"/>
    <w:multiLevelType w:val="hybridMultilevel"/>
    <w:tmpl w:val="31CCBA36"/>
    <w:lvl w:ilvl="0" w:tplc="BBC64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27C48"/>
    <w:multiLevelType w:val="hybridMultilevel"/>
    <w:tmpl w:val="CAA6D69A"/>
    <w:lvl w:ilvl="0" w:tplc="5574D312">
      <w:start w:val="1"/>
      <w:numFmt w:val="decimal"/>
      <w:lvlText w:val="%1."/>
      <w:lvlJc w:val="left"/>
      <w:pPr>
        <w:tabs>
          <w:tab w:val="num" w:pos="360"/>
        </w:tabs>
        <w:ind w:left="360" w:hanging="360"/>
      </w:pPr>
      <w:rPr>
        <w:rFonts w:ascii="David" w:hAnsi="David" w:cs="David" w:hint="default"/>
        <w:b/>
        <w:bCs/>
        <w:sz w:val="24"/>
        <w:szCs w:val="24"/>
        <w:lang w:val="en-US" w:bidi="he-I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E1958D9"/>
    <w:multiLevelType w:val="hybridMultilevel"/>
    <w:tmpl w:val="C9508EB8"/>
    <w:lvl w:ilvl="0" w:tplc="186C2C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5"/>
  </w:num>
  <w:num w:numId="5">
    <w:abstractNumId w:val="3"/>
  </w:num>
  <w:num w:numId="6">
    <w:abstractNumId w:val="6"/>
  </w:num>
  <w:num w:numId="7">
    <w:abstractNumId w:val="2"/>
  </w:num>
  <w:num w:numId="8">
    <w:abstractNumId w:val="4"/>
  </w:num>
  <w:num w:numId="9">
    <w:abstractNumId w:val="1"/>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BF"/>
    <w:rsid w:val="0000009A"/>
    <w:rsid w:val="00000A62"/>
    <w:rsid w:val="00002786"/>
    <w:rsid w:val="00002A86"/>
    <w:rsid w:val="00004597"/>
    <w:rsid w:val="00004D7B"/>
    <w:rsid w:val="0000551F"/>
    <w:rsid w:val="000065A6"/>
    <w:rsid w:val="0001020F"/>
    <w:rsid w:val="000110CE"/>
    <w:rsid w:val="00011399"/>
    <w:rsid w:val="000116B8"/>
    <w:rsid w:val="00011D7D"/>
    <w:rsid w:val="000143BA"/>
    <w:rsid w:val="000148C5"/>
    <w:rsid w:val="00014BBC"/>
    <w:rsid w:val="00015174"/>
    <w:rsid w:val="00015629"/>
    <w:rsid w:val="00015EE0"/>
    <w:rsid w:val="00016B63"/>
    <w:rsid w:val="0002062D"/>
    <w:rsid w:val="0002194A"/>
    <w:rsid w:val="000220CF"/>
    <w:rsid w:val="00022EC3"/>
    <w:rsid w:val="00023C80"/>
    <w:rsid w:val="000260AC"/>
    <w:rsid w:val="000261E1"/>
    <w:rsid w:val="000262C8"/>
    <w:rsid w:val="00026F43"/>
    <w:rsid w:val="00027EFD"/>
    <w:rsid w:val="000302F3"/>
    <w:rsid w:val="0003123B"/>
    <w:rsid w:val="00031284"/>
    <w:rsid w:val="00031F02"/>
    <w:rsid w:val="000339B9"/>
    <w:rsid w:val="00034399"/>
    <w:rsid w:val="00034B09"/>
    <w:rsid w:val="00035987"/>
    <w:rsid w:val="00036367"/>
    <w:rsid w:val="00037DD1"/>
    <w:rsid w:val="000401C1"/>
    <w:rsid w:val="00040CE2"/>
    <w:rsid w:val="0004150B"/>
    <w:rsid w:val="00042EE8"/>
    <w:rsid w:val="0004343E"/>
    <w:rsid w:val="000442E4"/>
    <w:rsid w:val="00044329"/>
    <w:rsid w:val="00044F35"/>
    <w:rsid w:val="00045508"/>
    <w:rsid w:val="00046215"/>
    <w:rsid w:val="000505D7"/>
    <w:rsid w:val="0005161E"/>
    <w:rsid w:val="0005197D"/>
    <w:rsid w:val="0005232E"/>
    <w:rsid w:val="0005282A"/>
    <w:rsid w:val="000529C1"/>
    <w:rsid w:val="00052BA3"/>
    <w:rsid w:val="000547FB"/>
    <w:rsid w:val="00055A12"/>
    <w:rsid w:val="00055B14"/>
    <w:rsid w:val="00055F20"/>
    <w:rsid w:val="00056EDA"/>
    <w:rsid w:val="000606BA"/>
    <w:rsid w:val="000625B9"/>
    <w:rsid w:val="0006278E"/>
    <w:rsid w:val="00062A9E"/>
    <w:rsid w:val="00063074"/>
    <w:rsid w:val="00063B26"/>
    <w:rsid w:val="000649AE"/>
    <w:rsid w:val="00065C90"/>
    <w:rsid w:val="00065FD6"/>
    <w:rsid w:val="000660C1"/>
    <w:rsid w:val="0006673A"/>
    <w:rsid w:val="00066E0A"/>
    <w:rsid w:val="00067816"/>
    <w:rsid w:val="00067C64"/>
    <w:rsid w:val="0007046E"/>
    <w:rsid w:val="00070AD8"/>
    <w:rsid w:val="00072347"/>
    <w:rsid w:val="000726F3"/>
    <w:rsid w:val="00072B60"/>
    <w:rsid w:val="0007460A"/>
    <w:rsid w:val="00074DC9"/>
    <w:rsid w:val="00075AD2"/>
    <w:rsid w:val="000761F0"/>
    <w:rsid w:val="0007750E"/>
    <w:rsid w:val="00080371"/>
    <w:rsid w:val="00080532"/>
    <w:rsid w:val="000810F1"/>
    <w:rsid w:val="00082073"/>
    <w:rsid w:val="00082356"/>
    <w:rsid w:val="00083B65"/>
    <w:rsid w:val="00084978"/>
    <w:rsid w:val="00086CCC"/>
    <w:rsid w:val="000878B0"/>
    <w:rsid w:val="000919C5"/>
    <w:rsid w:val="00092B7D"/>
    <w:rsid w:val="00092F38"/>
    <w:rsid w:val="00094E45"/>
    <w:rsid w:val="00095068"/>
    <w:rsid w:val="00095754"/>
    <w:rsid w:val="00095914"/>
    <w:rsid w:val="00095BCF"/>
    <w:rsid w:val="00096B86"/>
    <w:rsid w:val="000A15F5"/>
    <w:rsid w:val="000A234B"/>
    <w:rsid w:val="000A313E"/>
    <w:rsid w:val="000A3692"/>
    <w:rsid w:val="000A36CF"/>
    <w:rsid w:val="000A3E12"/>
    <w:rsid w:val="000A6B41"/>
    <w:rsid w:val="000A71B7"/>
    <w:rsid w:val="000A721A"/>
    <w:rsid w:val="000A7394"/>
    <w:rsid w:val="000A7531"/>
    <w:rsid w:val="000B064F"/>
    <w:rsid w:val="000B0BBC"/>
    <w:rsid w:val="000B0D2A"/>
    <w:rsid w:val="000B190D"/>
    <w:rsid w:val="000B1E72"/>
    <w:rsid w:val="000B20A8"/>
    <w:rsid w:val="000B23D8"/>
    <w:rsid w:val="000B24A6"/>
    <w:rsid w:val="000B2AAD"/>
    <w:rsid w:val="000B3A50"/>
    <w:rsid w:val="000B4B87"/>
    <w:rsid w:val="000B4CF5"/>
    <w:rsid w:val="000B5C1A"/>
    <w:rsid w:val="000B64F9"/>
    <w:rsid w:val="000C02F0"/>
    <w:rsid w:val="000C2811"/>
    <w:rsid w:val="000C3879"/>
    <w:rsid w:val="000C3B02"/>
    <w:rsid w:val="000C636D"/>
    <w:rsid w:val="000C69B5"/>
    <w:rsid w:val="000C711B"/>
    <w:rsid w:val="000C7125"/>
    <w:rsid w:val="000D0B51"/>
    <w:rsid w:val="000D1FA1"/>
    <w:rsid w:val="000D6E75"/>
    <w:rsid w:val="000D7550"/>
    <w:rsid w:val="000E0A0C"/>
    <w:rsid w:val="000E0A83"/>
    <w:rsid w:val="000E43B7"/>
    <w:rsid w:val="000E4630"/>
    <w:rsid w:val="000E530D"/>
    <w:rsid w:val="000E53F0"/>
    <w:rsid w:val="000E73C2"/>
    <w:rsid w:val="000F05E8"/>
    <w:rsid w:val="000F0A6A"/>
    <w:rsid w:val="000F165D"/>
    <w:rsid w:val="000F1F4C"/>
    <w:rsid w:val="000F1FBD"/>
    <w:rsid w:val="000F239C"/>
    <w:rsid w:val="000F2CC2"/>
    <w:rsid w:val="000F3314"/>
    <w:rsid w:val="000F36A2"/>
    <w:rsid w:val="000F3957"/>
    <w:rsid w:val="000F3DBD"/>
    <w:rsid w:val="000F410E"/>
    <w:rsid w:val="000F4315"/>
    <w:rsid w:val="000F601C"/>
    <w:rsid w:val="000F6967"/>
    <w:rsid w:val="000F6A32"/>
    <w:rsid w:val="000F7092"/>
    <w:rsid w:val="000F7746"/>
    <w:rsid w:val="000F7B2C"/>
    <w:rsid w:val="00101FF8"/>
    <w:rsid w:val="00103792"/>
    <w:rsid w:val="00103C82"/>
    <w:rsid w:val="00103F1D"/>
    <w:rsid w:val="00105761"/>
    <w:rsid w:val="001057A2"/>
    <w:rsid w:val="001065ED"/>
    <w:rsid w:val="00106B47"/>
    <w:rsid w:val="00106B5C"/>
    <w:rsid w:val="00111C05"/>
    <w:rsid w:val="001128D5"/>
    <w:rsid w:val="00115E2D"/>
    <w:rsid w:val="00116037"/>
    <w:rsid w:val="00117049"/>
    <w:rsid w:val="001172CE"/>
    <w:rsid w:val="001178D3"/>
    <w:rsid w:val="00121111"/>
    <w:rsid w:val="001215C7"/>
    <w:rsid w:val="00121754"/>
    <w:rsid w:val="00121CDE"/>
    <w:rsid w:val="00122958"/>
    <w:rsid w:val="00123119"/>
    <w:rsid w:val="00123822"/>
    <w:rsid w:val="00123A97"/>
    <w:rsid w:val="00124CA2"/>
    <w:rsid w:val="00125AA9"/>
    <w:rsid w:val="001269CE"/>
    <w:rsid w:val="00126C94"/>
    <w:rsid w:val="00127181"/>
    <w:rsid w:val="001312B7"/>
    <w:rsid w:val="00131478"/>
    <w:rsid w:val="00132B73"/>
    <w:rsid w:val="00132D44"/>
    <w:rsid w:val="001331D2"/>
    <w:rsid w:val="001337CE"/>
    <w:rsid w:val="001339D5"/>
    <w:rsid w:val="00133B08"/>
    <w:rsid w:val="00133F05"/>
    <w:rsid w:val="00134016"/>
    <w:rsid w:val="00134EFB"/>
    <w:rsid w:val="0013507A"/>
    <w:rsid w:val="001356E3"/>
    <w:rsid w:val="00136297"/>
    <w:rsid w:val="00136ACA"/>
    <w:rsid w:val="00136B7D"/>
    <w:rsid w:val="00137B91"/>
    <w:rsid w:val="001403DF"/>
    <w:rsid w:val="001407C9"/>
    <w:rsid w:val="001408B5"/>
    <w:rsid w:val="0014280D"/>
    <w:rsid w:val="00143548"/>
    <w:rsid w:val="001439D4"/>
    <w:rsid w:val="00146C4E"/>
    <w:rsid w:val="001477D0"/>
    <w:rsid w:val="001477FB"/>
    <w:rsid w:val="00147BB6"/>
    <w:rsid w:val="00150385"/>
    <w:rsid w:val="0015057A"/>
    <w:rsid w:val="00152A3F"/>
    <w:rsid w:val="00152C69"/>
    <w:rsid w:val="001536C9"/>
    <w:rsid w:val="00154164"/>
    <w:rsid w:val="001545B5"/>
    <w:rsid w:val="00154D61"/>
    <w:rsid w:val="001552E8"/>
    <w:rsid w:val="00155591"/>
    <w:rsid w:val="00156559"/>
    <w:rsid w:val="00156DE0"/>
    <w:rsid w:val="00157B87"/>
    <w:rsid w:val="00157E6C"/>
    <w:rsid w:val="00157EEC"/>
    <w:rsid w:val="00161ABA"/>
    <w:rsid w:val="00163928"/>
    <w:rsid w:val="001639F1"/>
    <w:rsid w:val="00166E8D"/>
    <w:rsid w:val="00170512"/>
    <w:rsid w:val="00171B9B"/>
    <w:rsid w:val="001720E0"/>
    <w:rsid w:val="00174FEC"/>
    <w:rsid w:val="00175932"/>
    <w:rsid w:val="00176F48"/>
    <w:rsid w:val="00177736"/>
    <w:rsid w:val="00180E9C"/>
    <w:rsid w:val="00181819"/>
    <w:rsid w:val="00181ADF"/>
    <w:rsid w:val="00181CF7"/>
    <w:rsid w:val="001829D6"/>
    <w:rsid w:val="00183314"/>
    <w:rsid w:val="00184317"/>
    <w:rsid w:val="0018695D"/>
    <w:rsid w:val="00186CEA"/>
    <w:rsid w:val="001876BC"/>
    <w:rsid w:val="00187B1D"/>
    <w:rsid w:val="00187CA8"/>
    <w:rsid w:val="001916B9"/>
    <w:rsid w:val="00191A9D"/>
    <w:rsid w:val="00191C25"/>
    <w:rsid w:val="001934C0"/>
    <w:rsid w:val="001938EE"/>
    <w:rsid w:val="00194223"/>
    <w:rsid w:val="00194286"/>
    <w:rsid w:val="00194636"/>
    <w:rsid w:val="00194E0E"/>
    <w:rsid w:val="001965C8"/>
    <w:rsid w:val="00197036"/>
    <w:rsid w:val="001A0D16"/>
    <w:rsid w:val="001A1A9B"/>
    <w:rsid w:val="001A1D22"/>
    <w:rsid w:val="001A49CC"/>
    <w:rsid w:val="001A518A"/>
    <w:rsid w:val="001A537A"/>
    <w:rsid w:val="001A5E8E"/>
    <w:rsid w:val="001A6C40"/>
    <w:rsid w:val="001A73CD"/>
    <w:rsid w:val="001B2BAA"/>
    <w:rsid w:val="001B38BA"/>
    <w:rsid w:val="001B3A21"/>
    <w:rsid w:val="001B459C"/>
    <w:rsid w:val="001B48AF"/>
    <w:rsid w:val="001B54C2"/>
    <w:rsid w:val="001B630B"/>
    <w:rsid w:val="001B66A9"/>
    <w:rsid w:val="001B7A6E"/>
    <w:rsid w:val="001B7C4E"/>
    <w:rsid w:val="001C145B"/>
    <w:rsid w:val="001C3C9D"/>
    <w:rsid w:val="001C437F"/>
    <w:rsid w:val="001C457C"/>
    <w:rsid w:val="001C4A99"/>
    <w:rsid w:val="001C5C1D"/>
    <w:rsid w:val="001C61B2"/>
    <w:rsid w:val="001C6685"/>
    <w:rsid w:val="001C6D20"/>
    <w:rsid w:val="001C79EA"/>
    <w:rsid w:val="001C79F6"/>
    <w:rsid w:val="001D0A89"/>
    <w:rsid w:val="001D11D3"/>
    <w:rsid w:val="001D2B50"/>
    <w:rsid w:val="001D345F"/>
    <w:rsid w:val="001D36F3"/>
    <w:rsid w:val="001D40E3"/>
    <w:rsid w:val="001D49AE"/>
    <w:rsid w:val="001D528E"/>
    <w:rsid w:val="001D570D"/>
    <w:rsid w:val="001D593D"/>
    <w:rsid w:val="001D78CC"/>
    <w:rsid w:val="001E08E8"/>
    <w:rsid w:val="001E1581"/>
    <w:rsid w:val="001E16DC"/>
    <w:rsid w:val="001E22F1"/>
    <w:rsid w:val="001E258F"/>
    <w:rsid w:val="001E284F"/>
    <w:rsid w:val="001E3211"/>
    <w:rsid w:val="001E3C5F"/>
    <w:rsid w:val="001E44E4"/>
    <w:rsid w:val="001E6D99"/>
    <w:rsid w:val="001E70C7"/>
    <w:rsid w:val="001E7478"/>
    <w:rsid w:val="001F22D5"/>
    <w:rsid w:val="001F2313"/>
    <w:rsid w:val="001F2381"/>
    <w:rsid w:val="001F2A6A"/>
    <w:rsid w:val="001F3227"/>
    <w:rsid w:val="001F3393"/>
    <w:rsid w:val="001F4647"/>
    <w:rsid w:val="001F601F"/>
    <w:rsid w:val="00200D16"/>
    <w:rsid w:val="00202B9D"/>
    <w:rsid w:val="00203616"/>
    <w:rsid w:val="002036AD"/>
    <w:rsid w:val="002038AA"/>
    <w:rsid w:val="00203E00"/>
    <w:rsid w:val="002043A2"/>
    <w:rsid w:val="00204491"/>
    <w:rsid w:val="00204F06"/>
    <w:rsid w:val="00207320"/>
    <w:rsid w:val="002106D0"/>
    <w:rsid w:val="00211EAD"/>
    <w:rsid w:val="002120FC"/>
    <w:rsid w:val="00212F19"/>
    <w:rsid w:val="0021338D"/>
    <w:rsid w:val="00213712"/>
    <w:rsid w:val="00213E09"/>
    <w:rsid w:val="002148BF"/>
    <w:rsid w:val="00215158"/>
    <w:rsid w:val="00215479"/>
    <w:rsid w:val="00215A8E"/>
    <w:rsid w:val="002162EC"/>
    <w:rsid w:val="0022046D"/>
    <w:rsid w:val="00220809"/>
    <w:rsid w:val="002213FB"/>
    <w:rsid w:val="00221516"/>
    <w:rsid w:val="002220E2"/>
    <w:rsid w:val="00222C09"/>
    <w:rsid w:val="00223446"/>
    <w:rsid w:val="0022448F"/>
    <w:rsid w:val="0022492A"/>
    <w:rsid w:val="0022714D"/>
    <w:rsid w:val="002278E8"/>
    <w:rsid w:val="00227C57"/>
    <w:rsid w:val="0023004D"/>
    <w:rsid w:val="00230CB5"/>
    <w:rsid w:val="00232048"/>
    <w:rsid w:val="002333E7"/>
    <w:rsid w:val="00234BDD"/>
    <w:rsid w:val="0023674E"/>
    <w:rsid w:val="00236C34"/>
    <w:rsid w:val="002373AE"/>
    <w:rsid w:val="002402CB"/>
    <w:rsid w:val="002418B3"/>
    <w:rsid w:val="00242533"/>
    <w:rsid w:val="002430E1"/>
    <w:rsid w:val="002437E1"/>
    <w:rsid w:val="00243B5D"/>
    <w:rsid w:val="0024451C"/>
    <w:rsid w:val="00245F43"/>
    <w:rsid w:val="00246F21"/>
    <w:rsid w:val="00247D1A"/>
    <w:rsid w:val="00247EBF"/>
    <w:rsid w:val="0025015E"/>
    <w:rsid w:val="002515C4"/>
    <w:rsid w:val="00251791"/>
    <w:rsid w:val="0025249C"/>
    <w:rsid w:val="002526DB"/>
    <w:rsid w:val="00252C21"/>
    <w:rsid w:val="002533B7"/>
    <w:rsid w:val="002539AF"/>
    <w:rsid w:val="00254411"/>
    <w:rsid w:val="00255BB7"/>
    <w:rsid w:val="0025624B"/>
    <w:rsid w:val="0025638E"/>
    <w:rsid w:val="00256762"/>
    <w:rsid w:val="00257A40"/>
    <w:rsid w:val="00260D51"/>
    <w:rsid w:val="00261596"/>
    <w:rsid w:val="00261992"/>
    <w:rsid w:val="00261BEF"/>
    <w:rsid w:val="00262A6D"/>
    <w:rsid w:val="002639CB"/>
    <w:rsid w:val="00263B66"/>
    <w:rsid w:val="00266FA6"/>
    <w:rsid w:val="00267E2A"/>
    <w:rsid w:val="002700C6"/>
    <w:rsid w:val="002704B1"/>
    <w:rsid w:val="00270D3C"/>
    <w:rsid w:val="00270EB3"/>
    <w:rsid w:val="002717D9"/>
    <w:rsid w:val="00271C08"/>
    <w:rsid w:val="0027267C"/>
    <w:rsid w:val="00272B69"/>
    <w:rsid w:val="00272B72"/>
    <w:rsid w:val="00273076"/>
    <w:rsid w:val="002739BF"/>
    <w:rsid w:val="002739D7"/>
    <w:rsid w:val="00273F7A"/>
    <w:rsid w:val="00274237"/>
    <w:rsid w:val="002746FE"/>
    <w:rsid w:val="00277E66"/>
    <w:rsid w:val="0028083C"/>
    <w:rsid w:val="0028219D"/>
    <w:rsid w:val="00282E98"/>
    <w:rsid w:val="0028376F"/>
    <w:rsid w:val="00286513"/>
    <w:rsid w:val="002866D9"/>
    <w:rsid w:val="00286A47"/>
    <w:rsid w:val="002872F3"/>
    <w:rsid w:val="00287826"/>
    <w:rsid w:val="002903E6"/>
    <w:rsid w:val="00291E5E"/>
    <w:rsid w:val="0029228F"/>
    <w:rsid w:val="00292734"/>
    <w:rsid w:val="00292A14"/>
    <w:rsid w:val="002934F9"/>
    <w:rsid w:val="0029381A"/>
    <w:rsid w:val="00293870"/>
    <w:rsid w:val="00294A70"/>
    <w:rsid w:val="00294D3F"/>
    <w:rsid w:val="00295A4D"/>
    <w:rsid w:val="00297552"/>
    <w:rsid w:val="002976AA"/>
    <w:rsid w:val="0029793B"/>
    <w:rsid w:val="00297C53"/>
    <w:rsid w:val="002A02E9"/>
    <w:rsid w:val="002A0670"/>
    <w:rsid w:val="002A078F"/>
    <w:rsid w:val="002A1403"/>
    <w:rsid w:val="002A14CB"/>
    <w:rsid w:val="002A18D3"/>
    <w:rsid w:val="002A1FC7"/>
    <w:rsid w:val="002A2139"/>
    <w:rsid w:val="002A58DF"/>
    <w:rsid w:val="002A6D6D"/>
    <w:rsid w:val="002A7293"/>
    <w:rsid w:val="002A7CBB"/>
    <w:rsid w:val="002B059C"/>
    <w:rsid w:val="002B0CDC"/>
    <w:rsid w:val="002B0D3F"/>
    <w:rsid w:val="002B114B"/>
    <w:rsid w:val="002B19DA"/>
    <w:rsid w:val="002B1B52"/>
    <w:rsid w:val="002B1E58"/>
    <w:rsid w:val="002B2756"/>
    <w:rsid w:val="002B346C"/>
    <w:rsid w:val="002B4E2B"/>
    <w:rsid w:val="002B559F"/>
    <w:rsid w:val="002B5E93"/>
    <w:rsid w:val="002B5EE7"/>
    <w:rsid w:val="002B6545"/>
    <w:rsid w:val="002B6FF8"/>
    <w:rsid w:val="002B79C1"/>
    <w:rsid w:val="002C01FA"/>
    <w:rsid w:val="002C08A3"/>
    <w:rsid w:val="002C09A6"/>
    <w:rsid w:val="002C0A08"/>
    <w:rsid w:val="002C0BB6"/>
    <w:rsid w:val="002C2B5E"/>
    <w:rsid w:val="002C37D6"/>
    <w:rsid w:val="002C3C12"/>
    <w:rsid w:val="002C5560"/>
    <w:rsid w:val="002C5AA6"/>
    <w:rsid w:val="002C5F2F"/>
    <w:rsid w:val="002C69D8"/>
    <w:rsid w:val="002D03A8"/>
    <w:rsid w:val="002D3E0B"/>
    <w:rsid w:val="002D4614"/>
    <w:rsid w:val="002D4840"/>
    <w:rsid w:val="002D5581"/>
    <w:rsid w:val="002D5ECE"/>
    <w:rsid w:val="002D7266"/>
    <w:rsid w:val="002D7D53"/>
    <w:rsid w:val="002E1433"/>
    <w:rsid w:val="002E15E8"/>
    <w:rsid w:val="002E39E5"/>
    <w:rsid w:val="002E5477"/>
    <w:rsid w:val="002E6ED9"/>
    <w:rsid w:val="002F0D2F"/>
    <w:rsid w:val="002F16B4"/>
    <w:rsid w:val="002F32C1"/>
    <w:rsid w:val="002F39C1"/>
    <w:rsid w:val="002F44E4"/>
    <w:rsid w:val="002F4A6C"/>
    <w:rsid w:val="002F567F"/>
    <w:rsid w:val="002F5CE7"/>
    <w:rsid w:val="002F758A"/>
    <w:rsid w:val="002F77A0"/>
    <w:rsid w:val="003021A1"/>
    <w:rsid w:val="0030222F"/>
    <w:rsid w:val="00303DA6"/>
    <w:rsid w:val="00304356"/>
    <w:rsid w:val="00304F57"/>
    <w:rsid w:val="0030590E"/>
    <w:rsid w:val="00305ACF"/>
    <w:rsid w:val="00305B32"/>
    <w:rsid w:val="00306325"/>
    <w:rsid w:val="00307461"/>
    <w:rsid w:val="00307677"/>
    <w:rsid w:val="00307C73"/>
    <w:rsid w:val="00307DBF"/>
    <w:rsid w:val="00307E99"/>
    <w:rsid w:val="00310C3D"/>
    <w:rsid w:val="00313141"/>
    <w:rsid w:val="003136C0"/>
    <w:rsid w:val="00313A3C"/>
    <w:rsid w:val="00316B55"/>
    <w:rsid w:val="00316ECF"/>
    <w:rsid w:val="00316F69"/>
    <w:rsid w:val="00317460"/>
    <w:rsid w:val="00317538"/>
    <w:rsid w:val="00320485"/>
    <w:rsid w:val="00320A6D"/>
    <w:rsid w:val="00321210"/>
    <w:rsid w:val="003222F8"/>
    <w:rsid w:val="0032255C"/>
    <w:rsid w:val="00322D1C"/>
    <w:rsid w:val="00322EBB"/>
    <w:rsid w:val="0032330E"/>
    <w:rsid w:val="0032372F"/>
    <w:rsid w:val="0032476F"/>
    <w:rsid w:val="00324D0B"/>
    <w:rsid w:val="003254B0"/>
    <w:rsid w:val="003259C6"/>
    <w:rsid w:val="003260D1"/>
    <w:rsid w:val="003263E6"/>
    <w:rsid w:val="0032659F"/>
    <w:rsid w:val="0032785A"/>
    <w:rsid w:val="00327B58"/>
    <w:rsid w:val="00327F34"/>
    <w:rsid w:val="00330173"/>
    <w:rsid w:val="003301E1"/>
    <w:rsid w:val="003302A4"/>
    <w:rsid w:val="003310DB"/>
    <w:rsid w:val="00331B5D"/>
    <w:rsid w:val="00333025"/>
    <w:rsid w:val="00334416"/>
    <w:rsid w:val="00334C18"/>
    <w:rsid w:val="003359F3"/>
    <w:rsid w:val="00337EAD"/>
    <w:rsid w:val="00342235"/>
    <w:rsid w:val="00342547"/>
    <w:rsid w:val="003429C1"/>
    <w:rsid w:val="00342DB5"/>
    <w:rsid w:val="0034332C"/>
    <w:rsid w:val="00343CD4"/>
    <w:rsid w:val="00344198"/>
    <w:rsid w:val="00345067"/>
    <w:rsid w:val="0034519B"/>
    <w:rsid w:val="00346E1E"/>
    <w:rsid w:val="003470AC"/>
    <w:rsid w:val="00347F43"/>
    <w:rsid w:val="00350A8A"/>
    <w:rsid w:val="00350C60"/>
    <w:rsid w:val="00350C7D"/>
    <w:rsid w:val="00351DB1"/>
    <w:rsid w:val="00352905"/>
    <w:rsid w:val="00352A30"/>
    <w:rsid w:val="00352B53"/>
    <w:rsid w:val="00352C62"/>
    <w:rsid w:val="00353217"/>
    <w:rsid w:val="003540D8"/>
    <w:rsid w:val="00354317"/>
    <w:rsid w:val="003547A9"/>
    <w:rsid w:val="00354944"/>
    <w:rsid w:val="0035571D"/>
    <w:rsid w:val="00355B83"/>
    <w:rsid w:val="00356209"/>
    <w:rsid w:val="00356EE6"/>
    <w:rsid w:val="00356EFE"/>
    <w:rsid w:val="003570BA"/>
    <w:rsid w:val="003573D2"/>
    <w:rsid w:val="00360298"/>
    <w:rsid w:val="00360A28"/>
    <w:rsid w:val="00361928"/>
    <w:rsid w:val="0036358C"/>
    <w:rsid w:val="00363597"/>
    <w:rsid w:val="003642F9"/>
    <w:rsid w:val="00364421"/>
    <w:rsid w:val="003659BC"/>
    <w:rsid w:val="00365C83"/>
    <w:rsid w:val="00365DB0"/>
    <w:rsid w:val="003675C0"/>
    <w:rsid w:val="00367D4D"/>
    <w:rsid w:val="003705C1"/>
    <w:rsid w:val="00370CF0"/>
    <w:rsid w:val="00371226"/>
    <w:rsid w:val="0037169A"/>
    <w:rsid w:val="00371A3C"/>
    <w:rsid w:val="0037207A"/>
    <w:rsid w:val="00373001"/>
    <w:rsid w:val="0037318A"/>
    <w:rsid w:val="00373479"/>
    <w:rsid w:val="0037396D"/>
    <w:rsid w:val="00373996"/>
    <w:rsid w:val="00374B46"/>
    <w:rsid w:val="00375976"/>
    <w:rsid w:val="00375DB8"/>
    <w:rsid w:val="00376F68"/>
    <w:rsid w:val="00377243"/>
    <w:rsid w:val="00377491"/>
    <w:rsid w:val="00380ABE"/>
    <w:rsid w:val="0038101C"/>
    <w:rsid w:val="0038283E"/>
    <w:rsid w:val="00382CA4"/>
    <w:rsid w:val="0038331C"/>
    <w:rsid w:val="00383382"/>
    <w:rsid w:val="0038378E"/>
    <w:rsid w:val="00383E05"/>
    <w:rsid w:val="003846EB"/>
    <w:rsid w:val="00384CB1"/>
    <w:rsid w:val="0038546B"/>
    <w:rsid w:val="0038632E"/>
    <w:rsid w:val="003865E5"/>
    <w:rsid w:val="00387CD4"/>
    <w:rsid w:val="003900A3"/>
    <w:rsid w:val="003907EA"/>
    <w:rsid w:val="00390FB0"/>
    <w:rsid w:val="0039293F"/>
    <w:rsid w:val="00392D84"/>
    <w:rsid w:val="00393668"/>
    <w:rsid w:val="00394938"/>
    <w:rsid w:val="00394AEF"/>
    <w:rsid w:val="00394BA5"/>
    <w:rsid w:val="00394C3F"/>
    <w:rsid w:val="00394FE5"/>
    <w:rsid w:val="00395BCD"/>
    <w:rsid w:val="0039734A"/>
    <w:rsid w:val="0039766A"/>
    <w:rsid w:val="00397BF4"/>
    <w:rsid w:val="003A0114"/>
    <w:rsid w:val="003A0990"/>
    <w:rsid w:val="003A0DD6"/>
    <w:rsid w:val="003A1388"/>
    <w:rsid w:val="003A13B6"/>
    <w:rsid w:val="003A149A"/>
    <w:rsid w:val="003A3FA7"/>
    <w:rsid w:val="003A4CA7"/>
    <w:rsid w:val="003A4EF7"/>
    <w:rsid w:val="003A5371"/>
    <w:rsid w:val="003A5579"/>
    <w:rsid w:val="003A563E"/>
    <w:rsid w:val="003A675C"/>
    <w:rsid w:val="003A7501"/>
    <w:rsid w:val="003A7667"/>
    <w:rsid w:val="003A7690"/>
    <w:rsid w:val="003A7796"/>
    <w:rsid w:val="003A7F3E"/>
    <w:rsid w:val="003B059A"/>
    <w:rsid w:val="003B09F7"/>
    <w:rsid w:val="003B1677"/>
    <w:rsid w:val="003B1A11"/>
    <w:rsid w:val="003B1DCC"/>
    <w:rsid w:val="003B211D"/>
    <w:rsid w:val="003B25BF"/>
    <w:rsid w:val="003B3F89"/>
    <w:rsid w:val="003B5276"/>
    <w:rsid w:val="003B6117"/>
    <w:rsid w:val="003B6BAD"/>
    <w:rsid w:val="003B6C27"/>
    <w:rsid w:val="003B6F31"/>
    <w:rsid w:val="003C0490"/>
    <w:rsid w:val="003C141C"/>
    <w:rsid w:val="003C17EA"/>
    <w:rsid w:val="003C1BF4"/>
    <w:rsid w:val="003C1C4F"/>
    <w:rsid w:val="003C1D4E"/>
    <w:rsid w:val="003C25C5"/>
    <w:rsid w:val="003C290D"/>
    <w:rsid w:val="003C2F16"/>
    <w:rsid w:val="003C3948"/>
    <w:rsid w:val="003C3C77"/>
    <w:rsid w:val="003C4421"/>
    <w:rsid w:val="003C4D82"/>
    <w:rsid w:val="003C6832"/>
    <w:rsid w:val="003C72E6"/>
    <w:rsid w:val="003C76E7"/>
    <w:rsid w:val="003D026F"/>
    <w:rsid w:val="003D0418"/>
    <w:rsid w:val="003D0648"/>
    <w:rsid w:val="003D0BE8"/>
    <w:rsid w:val="003D0F83"/>
    <w:rsid w:val="003D10E3"/>
    <w:rsid w:val="003D2830"/>
    <w:rsid w:val="003D2D85"/>
    <w:rsid w:val="003D3E1C"/>
    <w:rsid w:val="003D4AD9"/>
    <w:rsid w:val="003D6D79"/>
    <w:rsid w:val="003D6F62"/>
    <w:rsid w:val="003E087C"/>
    <w:rsid w:val="003E09F2"/>
    <w:rsid w:val="003E0BDF"/>
    <w:rsid w:val="003E47BF"/>
    <w:rsid w:val="003E6323"/>
    <w:rsid w:val="003E6760"/>
    <w:rsid w:val="003F0530"/>
    <w:rsid w:val="003F0728"/>
    <w:rsid w:val="003F2D3F"/>
    <w:rsid w:val="003F31FD"/>
    <w:rsid w:val="003F43A2"/>
    <w:rsid w:val="003F4715"/>
    <w:rsid w:val="003F53E6"/>
    <w:rsid w:val="003F5FA4"/>
    <w:rsid w:val="003F6600"/>
    <w:rsid w:val="003F6DE8"/>
    <w:rsid w:val="003F7703"/>
    <w:rsid w:val="003F7860"/>
    <w:rsid w:val="00400F07"/>
    <w:rsid w:val="0040114D"/>
    <w:rsid w:val="0040160E"/>
    <w:rsid w:val="004028F0"/>
    <w:rsid w:val="00402A65"/>
    <w:rsid w:val="00404B39"/>
    <w:rsid w:val="00404F72"/>
    <w:rsid w:val="0040657D"/>
    <w:rsid w:val="004070AE"/>
    <w:rsid w:val="0040748E"/>
    <w:rsid w:val="00407676"/>
    <w:rsid w:val="004105EC"/>
    <w:rsid w:val="00410A1C"/>
    <w:rsid w:val="00410FC5"/>
    <w:rsid w:val="004112CC"/>
    <w:rsid w:val="004121C4"/>
    <w:rsid w:val="00412981"/>
    <w:rsid w:val="00413194"/>
    <w:rsid w:val="00413D82"/>
    <w:rsid w:val="00414E3D"/>
    <w:rsid w:val="0041743B"/>
    <w:rsid w:val="00417787"/>
    <w:rsid w:val="004212D6"/>
    <w:rsid w:val="00422D5C"/>
    <w:rsid w:val="00423241"/>
    <w:rsid w:val="004236F2"/>
    <w:rsid w:val="00423928"/>
    <w:rsid w:val="00424056"/>
    <w:rsid w:val="004241DB"/>
    <w:rsid w:val="00424C53"/>
    <w:rsid w:val="004253BA"/>
    <w:rsid w:val="00425A45"/>
    <w:rsid w:val="00425D45"/>
    <w:rsid w:val="0042720D"/>
    <w:rsid w:val="00427B13"/>
    <w:rsid w:val="00430307"/>
    <w:rsid w:val="0043054C"/>
    <w:rsid w:val="004326B3"/>
    <w:rsid w:val="00432F01"/>
    <w:rsid w:val="00435FB1"/>
    <w:rsid w:val="00436101"/>
    <w:rsid w:val="00436221"/>
    <w:rsid w:val="00436228"/>
    <w:rsid w:val="00437152"/>
    <w:rsid w:val="0043777C"/>
    <w:rsid w:val="00437FA9"/>
    <w:rsid w:val="00440576"/>
    <w:rsid w:val="00440CF2"/>
    <w:rsid w:val="00440CFC"/>
    <w:rsid w:val="00440E71"/>
    <w:rsid w:val="00441C21"/>
    <w:rsid w:val="004423C1"/>
    <w:rsid w:val="00442A8F"/>
    <w:rsid w:val="004444E8"/>
    <w:rsid w:val="004445BE"/>
    <w:rsid w:val="0044491B"/>
    <w:rsid w:val="00444F3D"/>
    <w:rsid w:val="00447654"/>
    <w:rsid w:val="00450BE5"/>
    <w:rsid w:val="00450D7A"/>
    <w:rsid w:val="00452F1D"/>
    <w:rsid w:val="00454346"/>
    <w:rsid w:val="00454F1D"/>
    <w:rsid w:val="0045688D"/>
    <w:rsid w:val="00457BDF"/>
    <w:rsid w:val="00460285"/>
    <w:rsid w:val="00460A49"/>
    <w:rsid w:val="004616EA"/>
    <w:rsid w:val="00462D67"/>
    <w:rsid w:val="0046349A"/>
    <w:rsid w:val="00463BD5"/>
    <w:rsid w:val="00463EC6"/>
    <w:rsid w:val="00463ECD"/>
    <w:rsid w:val="00464573"/>
    <w:rsid w:val="0046459F"/>
    <w:rsid w:val="00464C6F"/>
    <w:rsid w:val="00465A21"/>
    <w:rsid w:val="00466429"/>
    <w:rsid w:val="00467244"/>
    <w:rsid w:val="0046765C"/>
    <w:rsid w:val="00467ECC"/>
    <w:rsid w:val="0047117C"/>
    <w:rsid w:val="0047257A"/>
    <w:rsid w:val="00473447"/>
    <w:rsid w:val="00474212"/>
    <w:rsid w:val="00474488"/>
    <w:rsid w:val="00474D03"/>
    <w:rsid w:val="00475290"/>
    <w:rsid w:val="00475308"/>
    <w:rsid w:val="00475357"/>
    <w:rsid w:val="00475699"/>
    <w:rsid w:val="004757EF"/>
    <w:rsid w:val="00477164"/>
    <w:rsid w:val="00477437"/>
    <w:rsid w:val="00480BD4"/>
    <w:rsid w:val="00481678"/>
    <w:rsid w:val="00481746"/>
    <w:rsid w:val="00481E48"/>
    <w:rsid w:val="00482498"/>
    <w:rsid w:val="004824B8"/>
    <w:rsid w:val="004827AD"/>
    <w:rsid w:val="00483EFA"/>
    <w:rsid w:val="00484F55"/>
    <w:rsid w:val="00484FAB"/>
    <w:rsid w:val="0048661A"/>
    <w:rsid w:val="0048673A"/>
    <w:rsid w:val="00487158"/>
    <w:rsid w:val="0049118D"/>
    <w:rsid w:val="0049287A"/>
    <w:rsid w:val="00493A06"/>
    <w:rsid w:val="00495B34"/>
    <w:rsid w:val="004A10C3"/>
    <w:rsid w:val="004A1828"/>
    <w:rsid w:val="004A2A4D"/>
    <w:rsid w:val="004A331E"/>
    <w:rsid w:val="004A3751"/>
    <w:rsid w:val="004A4351"/>
    <w:rsid w:val="004A4FBE"/>
    <w:rsid w:val="004A50B3"/>
    <w:rsid w:val="004A61D0"/>
    <w:rsid w:val="004A6463"/>
    <w:rsid w:val="004A7F72"/>
    <w:rsid w:val="004B0B79"/>
    <w:rsid w:val="004B229A"/>
    <w:rsid w:val="004B2B0F"/>
    <w:rsid w:val="004B399C"/>
    <w:rsid w:val="004B4281"/>
    <w:rsid w:val="004B511D"/>
    <w:rsid w:val="004B596E"/>
    <w:rsid w:val="004C0091"/>
    <w:rsid w:val="004C07D0"/>
    <w:rsid w:val="004C0985"/>
    <w:rsid w:val="004C0C45"/>
    <w:rsid w:val="004C0D22"/>
    <w:rsid w:val="004C1453"/>
    <w:rsid w:val="004C1E29"/>
    <w:rsid w:val="004C2C4D"/>
    <w:rsid w:val="004C3D9E"/>
    <w:rsid w:val="004C45EF"/>
    <w:rsid w:val="004C4CF8"/>
    <w:rsid w:val="004C545A"/>
    <w:rsid w:val="004C6904"/>
    <w:rsid w:val="004C6B22"/>
    <w:rsid w:val="004C70A7"/>
    <w:rsid w:val="004C7F7E"/>
    <w:rsid w:val="004D0A70"/>
    <w:rsid w:val="004D1A3C"/>
    <w:rsid w:val="004D2A47"/>
    <w:rsid w:val="004D368C"/>
    <w:rsid w:val="004D453B"/>
    <w:rsid w:val="004D47B4"/>
    <w:rsid w:val="004D4C83"/>
    <w:rsid w:val="004D5625"/>
    <w:rsid w:val="004D5F6F"/>
    <w:rsid w:val="004D6009"/>
    <w:rsid w:val="004D63D3"/>
    <w:rsid w:val="004D6656"/>
    <w:rsid w:val="004D7E2B"/>
    <w:rsid w:val="004E006C"/>
    <w:rsid w:val="004E33D8"/>
    <w:rsid w:val="004E34B9"/>
    <w:rsid w:val="004E3F23"/>
    <w:rsid w:val="004E48E8"/>
    <w:rsid w:val="004E5C36"/>
    <w:rsid w:val="004E6697"/>
    <w:rsid w:val="004E7901"/>
    <w:rsid w:val="004F02FC"/>
    <w:rsid w:val="004F0384"/>
    <w:rsid w:val="004F05D3"/>
    <w:rsid w:val="004F06D4"/>
    <w:rsid w:val="004F0A51"/>
    <w:rsid w:val="004F21C5"/>
    <w:rsid w:val="004F248B"/>
    <w:rsid w:val="004F2E76"/>
    <w:rsid w:val="004F4019"/>
    <w:rsid w:val="004F41D3"/>
    <w:rsid w:val="004F4E3F"/>
    <w:rsid w:val="004F52F2"/>
    <w:rsid w:val="004F53E3"/>
    <w:rsid w:val="004F6F68"/>
    <w:rsid w:val="00500206"/>
    <w:rsid w:val="005006D7"/>
    <w:rsid w:val="00500EF9"/>
    <w:rsid w:val="00502DE6"/>
    <w:rsid w:val="005043C4"/>
    <w:rsid w:val="00505943"/>
    <w:rsid w:val="0050662C"/>
    <w:rsid w:val="00506C95"/>
    <w:rsid w:val="0050732D"/>
    <w:rsid w:val="00507551"/>
    <w:rsid w:val="005079E4"/>
    <w:rsid w:val="0051167C"/>
    <w:rsid w:val="0051354E"/>
    <w:rsid w:val="00514155"/>
    <w:rsid w:val="005151B3"/>
    <w:rsid w:val="00515BD5"/>
    <w:rsid w:val="005177E3"/>
    <w:rsid w:val="00520098"/>
    <w:rsid w:val="0052026B"/>
    <w:rsid w:val="005211BE"/>
    <w:rsid w:val="00521C00"/>
    <w:rsid w:val="00521E17"/>
    <w:rsid w:val="00521E62"/>
    <w:rsid w:val="0052243F"/>
    <w:rsid w:val="00523A55"/>
    <w:rsid w:val="00523E79"/>
    <w:rsid w:val="00524DA2"/>
    <w:rsid w:val="005252F2"/>
    <w:rsid w:val="00525756"/>
    <w:rsid w:val="00525BC9"/>
    <w:rsid w:val="00525CE2"/>
    <w:rsid w:val="00526029"/>
    <w:rsid w:val="005264DD"/>
    <w:rsid w:val="005268F4"/>
    <w:rsid w:val="00526C83"/>
    <w:rsid w:val="00530219"/>
    <w:rsid w:val="00531000"/>
    <w:rsid w:val="0053184F"/>
    <w:rsid w:val="00532EC2"/>
    <w:rsid w:val="005335DE"/>
    <w:rsid w:val="00534E87"/>
    <w:rsid w:val="005373A0"/>
    <w:rsid w:val="005373B8"/>
    <w:rsid w:val="00537742"/>
    <w:rsid w:val="0054061E"/>
    <w:rsid w:val="00543044"/>
    <w:rsid w:val="005434B3"/>
    <w:rsid w:val="00543A74"/>
    <w:rsid w:val="00545C69"/>
    <w:rsid w:val="00547B11"/>
    <w:rsid w:val="00547E77"/>
    <w:rsid w:val="005500D5"/>
    <w:rsid w:val="0055117F"/>
    <w:rsid w:val="00552BFD"/>
    <w:rsid w:val="005538DC"/>
    <w:rsid w:val="00554315"/>
    <w:rsid w:val="00554413"/>
    <w:rsid w:val="00556168"/>
    <w:rsid w:val="00556E4D"/>
    <w:rsid w:val="005600FE"/>
    <w:rsid w:val="005610C5"/>
    <w:rsid w:val="00562872"/>
    <w:rsid w:val="00563994"/>
    <w:rsid w:val="00563D8B"/>
    <w:rsid w:val="00564998"/>
    <w:rsid w:val="005649C1"/>
    <w:rsid w:val="00564F42"/>
    <w:rsid w:val="00566106"/>
    <w:rsid w:val="0056623F"/>
    <w:rsid w:val="00571AC2"/>
    <w:rsid w:val="00572308"/>
    <w:rsid w:val="005723D8"/>
    <w:rsid w:val="00572D32"/>
    <w:rsid w:val="005730CE"/>
    <w:rsid w:val="00573BB3"/>
    <w:rsid w:val="00573ED6"/>
    <w:rsid w:val="00574785"/>
    <w:rsid w:val="00574BD2"/>
    <w:rsid w:val="005750DF"/>
    <w:rsid w:val="00575527"/>
    <w:rsid w:val="0057767F"/>
    <w:rsid w:val="00577C1C"/>
    <w:rsid w:val="005808A7"/>
    <w:rsid w:val="00582236"/>
    <w:rsid w:val="005833CF"/>
    <w:rsid w:val="0058383F"/>
    <w:rsid w:val="005838E9"/>
    <w:rsid w:val="00583D1A"/>
    <w:rsid w:val="00584D03"/>
    <w:rsid w:val="005851DC"/>
    <w:rsid w:val="005855BB"/>
    <w:rsid w:val="0058724D"/>
    <w:rsid w:val="0058774B"/>
    <w:rsid w:val="00587823"/>
    <w:rsid w:val="00587AFE"/>
    <w:rsid w:val="00590234"/>
    <w:rsid w:val="005910A4"/>
    <w:rsid w:val="005910AE"/>
    <w:rsid w:val="00591368"/>
    <w:rsid w:val="00591B87"/>
    <w:rsid w:val="00591BCF"/>
    <w:rsid w:val="005924F6"/>
    <w:rsid w:val="005926E9"/>
    <w:rsid w:val="005928E3"/>
    <w:rsid w:val="00593080"/>
    <w:rsid w:val="00593901"/>
    <w:rsid w:val="005957F5"/>
    <w:rsid w:val="005960CF"/>
    <w:rsid w:val="005966B2"/>
    <w:rsid w:val="00597ACE"/>
    <w:rsid w:val="005A174E"/>
    <w:rsid w:val="005A19D8"/>
    <w:rsid w:val="005A1D37"/>
    <w:rsid w:val="005A1DF6"/>
    <w:rsid w:val="005A21B8"/>
    <w:rsid w:val="005A260B"/>
    <w:rsid w:val="005A41EF"/>
    <w:rsid w:val="005A59A4"/>
    <w:rsid w:val="005A5FD0"/>
    <w:rsid w:val="005A6007"/>
    <w:rsid w:val="005A73CA"/>
    <w:rsid w:val="005A7624"/>
    <w:rsid w:val="005A7B8B"/>
    <w:rsid w:val="005B042A"/>
    <w:rsid w:val="005B0DA3"/>
    <w:rsid w:val="005B102E"/>
    <w:rsid w:val="005B1418"/>
    <w:rsid w:val="005B23C9"/>
    <w:rsid w:val="005B36B7"/>
    <w:rsid w:val="005B3D91"/>
    <w:rsid w:val="005B42E9"/>
    <w:rsid w:val="005B540C"/>
    <w:rsid w:val="005B74EB"/>
    <w:rsid w:val="005C100F"/>
    <w:rsid w:val="005C1722"/>
    <w:rsid w:val="005C2983"/>
    <w:rsid w:val="005C40F1"/>
    <w:rsid w:val="005C5215"/>
    <w:rsid w:val="005C538D"/>
    <w:rsid w:val="005C6881"/>
    <w:rsid w:val="005C69A7"/>
    <w:rsid w:val="005C7911"/>
    <w:rsid w:val="005C7B58"/>
    <w:rsid w:val="005D0D02"/>
    <w:rsid w:val="005D1662"/>
    <w:rsid w:val="005D2B66"/>
    <w:rsid w:val="005D2E71"/>
    <w:rsid w:val="005D3256"/>
    <w:rsid w:val="005D370C"/>
    <w:rsid w:val="005D38E1"/>
    <w:rsid w:val="005D42E5"/>
    <w:rsid w:val="005D49BB"/>
    <w:rsid w:val="005D4E32"/>
    <w:rsid w:val="005D5167"/>
    <w:rsid w:val="005D69EA"/>
    <w:rsid w:val="005D6B3F"/>
    <w:rsid w:val="005D708D"/>
    <w:rsid w:val="005D7135"/>
    <w:rsid w:val="005D775D"/>
    <w:rsid w:val="005E09F1"/>
    <w:rsid w:val="005E15E8"/>
    <w:rsid w:val="005E665E"/>
    <w:rsid w:val="005E6BE4"/>
    <w:rsid w:val="005E7592"/>
    <w:rsid w:val="005E762B"/>
    <w:rsid w:val="005E7690"/>
    <w:rsid w:val="005E7A84"/>
    <w:rsid w:val="005F09C5"/>
    <w:rsid w:val="005F139B"/>
    <w:rsid w:val="005F1F9B"/>
    <w:rsid w:val="005F258C"/>
    <w:rsid w:val="005F3495"/>
    <w:rsid w:val="005F3CE1"/>
    <w:rsid w:val="005F4E9E"/>
    <w:rsid w:val="005F5138"/>
    <w:rsid w:val="005F591F"/>
    <w:rsid w:val="005F5B85"/>
    <w:rsid w:val="005F6222"/>
    <w:rsid w:val="005F64D7"/>
    <w:rsid w:val="005F668F"/>
    <w:rsid w:val="005F7A1D"/>
    <w:rsid w:val="00600764"/>
    <w:rsid w:val="0060137C"/>
    <w:rsid w:val="00601516"/>
    <w:rsid w:val="00601871"/>
    <w:rsid w:val="00601934"/>
    <w:rsid w:val="00601B05"/>
    <w:rsid w:val="00602766"/>
    <w:rsid w:val="006037D9"/>
    <w:rsid w:val="00603ABB"/>
    <w:rsid w:val="0060614C"/>
    <w:rsid w:val="00606BAB"/>
    <w:rsid w:val="00607FB8"/>
    <w:rsid w:val="00610027"/>
    <w:rsid w:val="006106AD"/>
    <w:rsid w:val="00610995"/>
    <w:rsid w:val="006119CA"/>
    <w:rsid w:val="00612072"/>
    <w:rsid w:val="006133F9"/>
    <w:rsid w:val="0061367A"/>
    <w:rsid w:val="00613DC2"/>
    <w:rsid w:val="00614058"/>
    <w:rsid w:val="0061439B"/>
    <w:rsid w:val="00614563"/>
    <w:rsid w:val="006164D4"/>
    <w:rsid w:val="00617A36"/>
    <w:rsid w:val="00620477"/>
    <w:rsid w:val="006205AC"/>
    <w:rsid w:val="00620F07"/>
    <w:rsid w:val="006223D2"/>
    <w:rsid w:val="00622805"/>
    <w:rsid w:val="00622B3D"/>
    <w:rsid w:val="00622F43"/>
    <w:rsid w:val="00623139"/>
    <w:rsid w:val="006231E4"/>
    <w:rsid w:val="006239CE"/>
    <w:rsid w:val="00623FE1"/>
    <w:rsid w:val="006264F5"/>
    <w:rsid w:val="00630171"/>
    <w:rsid w:val="00631241"/>
    <w:rsid w:val="00632272"/>
    <w:rsid w:val="006330A7"/>
    <w:rsid w:val="006336F0"/>
    <w:rsid w:val="00633751"/>
    <w:rsid w:val="006343F4"/>
    <w:rsid w:val="00634420"/>
    <w:rsid w:val="006346E4"/>
    <w:rsid w:val="00634888"/>
    <w:rsid w:val="006353FE"/>
    <w:rsid w:val="00635BB8"/>
    <w:rsid w:val="00636B48"/>
    <w:rsid w:val="006406BC"/>
    <w:rsid w:val="00640D73"/>
    <w:rsid w:val="006411CE"/>
    <w:rsid w:val="00642489"/>
    <w:rsid w:val="006434DD"/>
    <w:rsid w:val="006436FE"/>
    <w:rsid w:val="006450DA"/>
    <w:rsid w:val="0064563B"/>
    <w:rsid w:val="0064575C"/>
    <w:rsid w:val="006458D3"/>
    <w:rsid w:val="00646FDB"/>
    <w:rsid w:val="0065080B"/>
    <w:rsid w:val="00650B0A"/>
    <w:rsid w:val="00651B80"/>
    <w:rsid w:val="00651C17"/>
    <w:rsid w:val="006522CC"/>
    <w:rsid w:val="006535A7"/>
    <w:rsid w:val="00653AA4"/>
    <w:rsid w:val="00654144"/>
    <w:rsid w:val="00654B5A"/>
    <w:rsid w:val="00656051"/>
    <w:rsid w:val="00656922"/>
    <w:rsid w:val="006574A0"/>
    <w:rsid w:val="006602A7"/>
    <w:rsid w:val="006631BB"/>
    <w:rsid w:val="00663637"/>
    <w:rsid w:val="00663F1F"/>
    <w:rsid w:val="0066430E"/>
    <w:rsid w:val="00664B42"/>
    <w:rsid w:val="00667372"/>
    <w:rsid w:val="0066753B"/>
    <w:rsid w:val="00667913"/>
    <w:rsid w:val="006701D9"/>
    <w:rsid w:val="00670EE0"/>
    <w:rsid w:val="0067268A"/>
    <w:rsid w:val="00673098"/>
    <w:rsid w:val="00673FB4"/>
    <w:rsid w:val="00675120"/>
    <w:rsid w:val="0067727E"/>
    <w:rsid w:val="00677D5F"/>
    <w:rsid w:val="00680CB1"/>
    <w:rsid w:val="00681813"/>
    <w:rsid w:val="0068218B"/>
    <w:rsid w:val="006846A8"/>
    <w:rsid w:val="0068488A"/>
    <w:rsid w:val="00685423"/>
    <w:rsid w:val="006865D8"/>
    <w:rsid w:val="0068751A"/>
    <w:rsid w:val="00687F30"/>
    <w:rsid w:val="00691CEE"/>
    <w:rsid w:val="006935A8"/>
    <w:rsid w:val="00693EC0"/>
    <w:rsid w:val="00695CD9"/>
    <w:rsid w:val="00696B67"/>
    <w:rsid w:val="006971F9"/>
    <w:rsid w:val="00697E19"/>
    <w:rsid w:val="00697E1F"/>
    <w:rsid w:val="006A2A17"/>
    <w:rsid w:val="006A32D6"/>
    <w:rsid w:val="006A3AA2"/>
    <w:rsid w:val="006A4122"/>
    <w:rsid w:val="006A565B"/>
    <w:rsid w:val="006A5736"/>
    <w:rsid w:val="006A5D1C"/>
    <w:rsid w:val="006A67B7"/>
    <w:rsid w:val="006A7863"/>
    <w:rsid w:val="006A78DA"/>
    <w:rsid w:val="006B0607"/>
    <w:rsid w:val="006B1E73"/>
    <w:rsid w:val="006B358A"/>
    <w:rsid w:val="006B42FE"/>
    <w:rsid w:val="006B6604"/>
    <w:rsid w:val="006C11C5"/>
    <w:rsid w:val="006C1A09"/>
    <w:rsid w:val="006C25D8"/>
    <w:rsid w:val="006C2DA7"/>
    <w:rsid w:val="006C48AB"/>
    <w:rsid w:val="006C4F62"/>
    <w:rsid w:val="006C53E3"/>
    <w:rsid w:val="006C563F"/>
    <w:rsid w:val="006C5FAB"/>
    <w:rsid w:val="006C6A5C"/>
    <w:rsid w:val="006C6D7E"/>
    <w:rsid w:val="006C6EE6"/>
    <w:rsid w:val="006C78EA"/>
    <w:rsid w:val="006C7D9D"/>
    <w:rsid w:val="006D0BAB"/>
    <w:rsid w:val="006D0F03"/>
    <w:rsid w:val="006D171A"/>
    <w:rsid w:val="006D22A2"/>
    <w:rsid w:val="006D39B4"/>
    <w:rsid w:val="006D4831"/>
    <w:rsid w:val="006D48B1"/>
    <w:rsid w:val="006D5CA9"/>
    <w:rsid w:val="006D62EE"/>
    <w:rsid w:val="006D7162"/>
    <w:rsid w:val="006D784F"/>
    <w:rsid w:val="006D7996"/>
    <w:rsid w:val="006E0463"/>
    <w:rsid w:val="006E09A4"/>
    <w:rsid w:val="006E11D0"/>
    <w:rsid w:val="006E1A88"/>
    <w:rsid w:val="006E1FE3"/>
    <w:rsid w:val="006E2D80"/>
    <w:rsid w:val="006E2E90"/>
    <w:rsid w:val="006E3EFB"/>
    <w:rsid w:val="006E4093"/>
    <w:rsid w:val="006E4515"/>
    <w:rsid w:val="006E5875"/>
    <w:rsid w:val="006E6845"/>
    <w:rsid w:val="006E69A5"/>
    <w:rsid w:val="006E6F6E"/>
    <w:rsid w:val="006E76BE"/>
    <w:rsid w:val="006E7DAA"/>
    <w:rsid w:val="006F018D"/>
    <w:rsid w:val="006F144A"/>
    <w:rsid w:val="006F1A55"/>
    <w:rsid w:val="006F1F2B"/>
    <w:rsid w:val="006F220E"/>
    <w:rsid w:val="006F268D"/>
    <w:rsid w:val="006F2A0D"/>
    <w:rsid w:val="006F3BA2"/>
    <w:rsid w:val="006F41F6"/>
    <w:rsid w:val="006F6017"/>
    <w:rsid w:val="006F69FC"/>
    <w:rsid w:val="006F6F22"/>
    <w:rsid w:val="006F73B6"/>
    <w:rsid w:val="006F75E9"/>
    <w:rsid w:val="007007F4"/>
    <w:rsid w:val="007013A9"/>
    <w:rsid w:val="0070173F"/>
    <w:rsid w:val="00701868"/>
    <w:rsid w:val="00701DC2"/>
    <w:rsid w:val="00704378"/>
    <w:rsid w:val="00704647"/>
    <w:rsid w:val="007048D5"/>
    <w:rsid w:val="007051CE"/>
    <w:rsid w:val="007051E9"/>
    <w:rsid w:val="007065E8"/>
    <w:rsid w:val="007072E3"/>
    <w:rsid w:val="00707E93"/>
    <w:rsid w:val="00710E5C"/>
    <w:rsid w:val="00712695"/>
    <w:rsid w:val="00712F6E"/>
    <w:rsid w:val="00714513"/>
    <w:rsid w:val="00715D39"/>
    <w:rsid w:val="00717A66"/>
    <w:rsid w:val="0072017C"/>
    <w:rsid w:val="007216FE"/>
    <w:rsid w:val="00722C42"/>
    <w:rsid w:val="00723EF5"/>
    <w:rsid w:val="00724548"/>
    <w:rsid w:val="0072599B"/>
    <w:rsid w:val="00725B41"/>
    <w:rsid w:val="0073073F"/>
    <w:rsid w:val="00731729"/>
    <w:rsid w:val="00732540"/>
    <w:rsid w:val="007333F3"/>
    <w:rsid w:val="0073447B"/>
    <w:rsid w:val="00734814"/>
    <w:rsid w:val="007357ED"/>
    <w:rsid w:val="0073754A"/>
    <w:rsid w:val="00737875"/>
    <w:rsid w:val="0073787A"/>
    <w:rsid w:val="00737A7E"/>
    <w:rsid w:val="00737D84"/>
    <w:rsid w:val="00740A55"/>
    <w:rsid w:val="00740F03"/>
    <w:rsid w:val="0074186B"/>
    <w:rsid w:val="007438E3"/>
    <w:rsid w:val="00743901"/>
    <w:rsid w:val="007449DF"/>
    <w:rsid w:val="00744A36"/>
    <w:rsid w:val="00744B97"/>
    <w:rsid w:val="0074506A"/>
    <w:rsid w:val="0074516B"/>
    <w:rsid w:val="00745ABF"/>
    <w:rsid w:val="007463A0"/>
    <w:rsid w:val="00746741"/>
    <w:rsid w:val="00747731"/>
    <w:rsid w:val="007506CE"/>
    <w:rsid w:val="00751510"/>
    <w:rsid w:val="007516CC"/>
    <w:rsid w:val="00753C98"/>
    <w:rsid w:val="00753D91"/>
    <w:rsid w:val="00754120"/>
    <w:rsid w:val="00754C22"/>
    <w:rsid w:val="007576CA"/>
    <w:rsid w:val="00760BBE"/>
    <w:rsid w:val="00761154"/>
    <w:rsid w:val="007615D9"/>
    <w:rsid w:val="00761885"/>
    <w:rsid w:val="007623EC"/>
    <w:rsid w:val="0076275E"/>
    <w:rsid w:val="00762931"/>
    <w:rsid w:val="007629AA"/>
    <w:rsid w:val="00762CC8"/>
    <w:rsid w:val="007634BF"/>
    <w:rsid w:val="00764474"/>
    <w:rsid w:val="00764883"/>
    <w:rsid w:val="0076542B"/>
    <w:rsid w:val="00765DA0"/>
    <w:rsid w:val="0076671A"/>
    <w:rsid w:val="00770CE8"/>
    <w:rsid w:val="007723B6"/>
    <w:rsid w:val="007723CF"/>
    <w:rsid w:val="00773167"/>
    <w:rsid w:val="007734D8"/>
    <w:rsid w:val="0077353C"/>
    <w:rsid w:val="007739AA"/>
    <w:rsid w:val="00774300"/>
    <w:rsid w:val="0077443D"/>
    <w:rsid w:val="00774B28"/>
    <w:rsid w:val="007750FE"/>
    <w:rsid w:val="0077532B"/>
    <w:rsid w:val="00775901"/>
    <w:rsid w:val="00775B05"/>
    <w:rsid w:val="0077706D"/>
    <w:rsid w:val="00777223"/>
    <w:rsid w:val="00777941"/>
    <w:rsid w:val="00777BF2"/>
    <w:rsid w:val="0078064F"/>
    <w:rsid w:val="00780A87"/>
    <w:rsid w:val="0078245B"/>
    <w:rsid w:val="00783198"/>
    <w:rsid w:val="007835AE"/>
    <w:rsid w:val="00783D51"/>
    <w:rsid w:val="00784526"/>
    <w:rsid w:val="007849CD"/>
    <w:rsid w:val="00785931"/>
    <w:rsid w:val="00785D2F"/>
    <w:rsid w:val="00787F7B"/>
    <w:rsid w:val="0079036A"/>
    <w:rsid w:val="00791289"/>
    <w:rsid w:val="007912C1"/>
    <w:rsid w:val="0079183C"/>
    <w:rsid w:val="0079221B"/>
    <w:rsid w:val="00793491"/>
    <w:rsid w:val="007937A8"/>
    <w:rsid w:val="007944BC"/>
    <w:rsid w:val="00794E9E"/>
    <w:rsid w:val="00795C7B"/>
    <w:rsid w:val="007A0482"/>
    <w:rsid w:val="007A1E45"/>
    <w:rsid w:val="007A4471"/>
    <w:rsid w:val="007A4C8C"/>
    <w:rsid w:val="007A54FF"/>
    <w:rsid w:val="007A579D"/>
    <w:rsid w:val="007A5E2C"/>
    <w:rsid w:val="007A7423"/>
    <w:rsid w:val="007B0951"/>
    <w:rsid w:val="007B09E0"/>
    <w:rsid w:val="007B131B"/>
    <w:rsid w:val="007B1428"/>
    <w:rsid w:val="007B1725"/>
    <w:rsid w:val="007B1788"/>
    <w:rsid w:val="007B342B"/>
    <w:rsid w:val="007B3886"/>
    <w:rsid w:val="007B5954"/>
    <w:rsid w:val="007B5BCA"/>
    <w:rsid w:val="007B6861"/>
    <w:rsid w:val="007B6FC9"/>
    <w:rsid w:val="007B70E7"/>
    <w:rsid w:val="007C08E0"/>
    <w:rsid w:val="007C0A14"/>
    <w:rsid w:val="007C0A80"/>
    <w:rsid w:val="007C1D7F"/>
    <w:rsid w:val="007C2061"/>
    <w:rsid w:val="007C228E"/>
    <w:rsid w:val="007C2385"/>
    <w:rsid w:val="007C28BC"/>
    <w:rsid w:val="007C2E5A"/>
    <w:rsid w:val="007C393E"/>
    <w:rsid w:val="007C3F73"/>
    <w:rsid w:val="007C460E"/>
    <w:rsid w:val="007C4A70"/>
    <w:rsid w:val="007C5803"/>
    <w:rsid w:val="007C5CCC"/>
    <w:rsid w:val="007D00A5"/>
    <w:rsid w:val="007D0EC8"/>
    <w:rsid w:val="007D2703"/>
    <w:rsid w:val="007D2BEC"/>
    <w:rsid w:val="007D302F"/>
    <w:rsid w:val="007D3E5C"/>
    <w:rsid w:val="007D4DE4"/>
    <w:rsid w:val="007D514D"/>
    <w:rsid w:val="007D5E24"/>
    <w:rsid w:val="007D6565"/>
    <w:rsid w:val="007D75BB"/>
    <w:rsid w:val="007D7840"/>
    <w:rsid w:val="007E00B8"/>
    <w:rsid w:val="007E172E"/>
    <w:rsid w:val="007E192B"/>
    <w:rsid w:val="007E274C"/>
    <w:rsid w:val="007E55A2"/>
    <w:rsid w:val="007E581F"/>
    <w:rsid w:val="007E5FC4"/>
    <w:rsid w:val="007E6AC7"/>
    <w:rsid w:val="007E6B0E"/>
    <w:rsid w:val="007F00A7"/>
    <w:rsid w:val="007F1240"/>
    <w:rsid w:val="007F12A5"/>
    <w:rsid w:val="007F2E71"/>
    <w:rsid w:val="007F3086"/>
    <w:rsid w:val="007F31ED"/>
    <w:rsid w:val="007F349C"/>
    <w:rsid w:val="007F3D2F"/>
    <w:rsid w:val="007F4850"/>
    <w:rsid w:val="007F7427"/>
    <w:rsid w:val="0080079B"/>
    <w:rsid w:val="00803648"/>
    <w:rsid w:val="008040C4"/>
    <w:rsid w:val="00804382"/>
    <w:rsid w:val="00804388"/>
    <w:rsid w:val="00804486"/>
    <w:rsid w:val="008046C2"/>
    <w:rsid w:val="00804E60"/>
    <w:rsid w:val="00805C9B"/>
    <w:rsid w:val="00806550"/>
    <w:rsid w:val="00807FCB"/>
    <w:rsid w:val="00811391"/>
    <w:rsid w:val="00813664"/>
    <w:rsid w:val="008145B1"/>
    <w:rsid w:val="0081626B"/>
    <w:rsid w:val="008166F8"/>
    <w:rsid w:val="008176A1"/>
    <w:rsid w:val="00817BD8"/>
    <w:rsid w:val="00817D8F"/>
    <w:rsid w:val="00817E92"/>
    <w:rsid w:val="00825511"/>
    <w:rsid w:val="00825834"/>
    <w:rsid w:val="00825F2D"/>
    <w:rsid w:val="00826A52"/>
    <w:rsid w:val="00827690"/>
    <w:rsid w:val="00830447"/>
    <w:rsid w:val="008323EE"/>
    <w:rsid w:val="00833DB6"/>
    <w:rsid w:val="008342D2"/>
    <w:rsid w:val="00835D04"/>
    <w:rsid w:val="00836915"/>
    <w:rsid w:val="0084060E"/>
    <w:rsid w:val="008409DF"/>
    <w:rsid w:val="0084118B"/>
    <w:rsid w:val="008411D8"/>
    <w:rsid w:val="00841B55"/>
    <w:rsid w:val="008426AE"/>
    <w:rsid w:val="00842AB3"/>
    <w:rsid w:val="00844354"/>
    <w:rsid w:val="00845345"/>
    <w:rsid w:val="008464EC"/>
    <w:rsid w:val="0084658D"/>
    <w:rsid w:val="008478D8"/>
    <w:rsid w:val="00850C6E"/>
    <w:rsid w:val="00851B9C"/>
    <w:rsid w:val="00851C55"/>
    <w:rsid w:val="00853393"/>
    <w:rsid w:val="008543A3"/>
    <w:rsid w:val="008548FC"/>
    <w:rsid w:val="008557F3"/>
    <w:rsid w:val="008558D4"/>
    <w:rsid w:val="00855928"/>
    <w:rsid w:val="008563A0"/>
    <w:rsid w:val="00857F88"/>
    <w:rsid w:val="008603A1"/>
    <w:rsid w:val="008615BE"/>
    <w:rsid w:val="00861B29"/>
    <w:rsid w:val="00861F08"/>
    <w:rsid w:val="00862FAF"/>
    <w:rsid w:val="00863892"/>
    <w:rsid w:val="00864244"/>
    <w:rsid w:val="0086576C"/>
    <w:rsid w:val="00865F69"/>
    <w:rsid w:val="00870114"/>
    <w:rsid w:val="0087051B"/>
    <w:rsid w:val="008729ED"/>
    <w:rsid w:val="00872D8A"/>
    <w:rsid w:val="0087377E"/>
    <w:rsid w:val="008741A8"/>
    <w:rsid w:val="0087596F"/>
    <w:rsid w:val="00876AED"/>
    <w:rsid w:val="00876D9D"/>
    <w:rsid w:val="00877218"/>
    <w:rsid w:val="00877574"/>
    <w:rsid w:val="00880C8B"/>
    <w:rsid w:val="00882539"/>
    <w:rsid w:val="00883505"/>
    <w:rsid w:val="008844CB"/>
    <w:rsid w:val="008853A7"/>
    <w:rsid w:val="00886BA1"/>
    <w:rsid w:val="00886C01"/>
    <w:rsid w:val="0088784A"/>
    <w:rsid w:val="008878B3"/>
    <w:rsid w:val="00887CE9"/>
    <w:rsid w:val="0089044D"/>
    <w:rsid w:val="00890D86"/>
    <w:rsid w:val="00890DF6"/>
    <w:rsid w:val="00890E94"/>
    <w:rsid w:val="00892ED0"/>
    <w:rsid w:val="008931FB"/>
    <w:rsid w:val="008933B0"/>
    <w:rsid w:val="00893B3C"/>
    <w:rsid w:val="008940C0"/>
    <w:rsid w:val="00894E40"/>
    <w:rsid w:val="008975D6"/>
    <w:rsid w:val="008A0790"/>
    <w:rsid w:val="008A148B"/>
    <w:rsid w:val="008A1AE5"/>
    <w:rsid w:val="008A1BAC"/>
    <w:rsid w:val="008A1F85"/>
    <w:rsid w:val="008A2A4F"/>
    <w:rsid w:val="008A32B4"/>
    <w:rsid w:val="008A3CBB"/>
    <w:rsid w:val="008A45FE"/>
    <w:rsid w:val="008A5776"/>
    <w:rsid w:val="008A5C2D"/>
    <w:rsid w:val="008A6D61"/>
    <w:rsid w:val="008A70E7"/>
    <w:rsid w:val="008B0169"/>
    <w:rsid w:val="008B32BA"/>
    <w:rsid w:val="008B39DB"/>
    <w:rsid w:val="008B3EBC"/>
    <w:rsid w:val="008B4829"/>
    <w:rsid w:val="008B60BD"/>
    <w:rsid w:val="008B672F"/>
    <w:rsid w:val="008B6F85"/>
    <w:rsid w:val="008B7C78"/>
    <w:rsid w:val="008B7F90"/>
    <w:rsid w:val="008C04D8"/>
    <w:rsid w:val="008C2139"/>
    <w:rsid w:val="008C24A3"/>
    <w:rsid w:val="008C35DB"/>
    <w:rsid w:val="008C444C"/>
    <w:rsid w:val="008C5B53"/>
    <w:rsid w:val="008C6167"/>
    <w:rsid w:val="008C7D95"/>
    <w:rsid w:val="008C7F7A"/>
    <w:rsid w:val="008C7FCD"/>
    <w:rsid w:val="008D1806"/>
    <w:rsid w:val="008D1B2B"/>
    <w:rsid w:val="008D23FF"/>
    <w:rsid w:val="008D2E8D"/>
    <w:rsid w:val="008D3120"/>
    <w:rsid w:val="008D3215"/>
    <w:rsid w:val="008D35D0"/>
    <w:rsid w:val="008D6F93"/>
    <w:rsid w:val="008E0E70"/>
    <w:rsid w:val="008E15E1"/>
    <w:rsid w:val="008E1F0F"/>
    <w:rsid w:val="008E2B8C"/>
    <w:rsid w:val="008E3001"/>
    <w:rsid w:val="008E3AF5"/>
    <w:rsid w:val="008E3F08"/>
    <w:rsid w:val="008E4B19"/>
    <w:rsid w:val="008E4D4D"/>
    <w:rsid w:val="008E4E34"/>
    <w:rsid w:val="008E4F18"/>
    <w:rsid w:val="008E4F9D"/>
    <w:rsid w:val="008E636F"/>
    <w:rsid w:val="008E6D52"/>
    <w:rsid w:val="008F040F"/>
    <w:rsid w:val="008F0BFE"/>
    <w:rsid w:val="008F15AA"/>
    <w:rsid w:val="008F1F13"/>
    <w:rsid w:val="008F1FC8"/>
    <w:rsid w:val="008F212B"/>
    <w:rsid w:val="008F2878"/>
    <w:rsid w:val="008F2D68"/>
    <w:rsid w:val="008F6090"/>
    <w:rsid w:val="008F65DF"/>
    <w:rsid w:val="008F7504"/>
    <w:rsid w:val="00902B3F"/>
    <w:rsid w:val="0090358F"/>
    <w:rsid w:val="0090390F"/>
    <w:rsid w:val="00903C73"/>
    <w:rsid w:val="00904689"/>
    <w:rsid w:val="009059C1"/>
    <w:rsid w:val="009059C7"/>
    <w:rsid w:val="00906AE4"/>
    <w:rsid w:val="0090773C"/>
    <w:rsid w:val="0090780F"/>
    <w:rsid w:val="00910027"/>
    <w:rsid w:val="009104D0"/>
    <w:rsid w:val="00911BD7"/>
    <w:rsid w:val="00912F1F"/>
    <w:rsid w:val="0091542B"/>
    <w:rsid w:val="009155B7"/>
    <w:rsid w:val="00915B7D"/>
    <w:rsid w:val="00915F71"/>
    <w:rsid w:val="00916F25"/>
    <w:rsid w:val="009176F9"/>
    <w:rsid w:val="009179A6"/>
    <w:rsid w:val="009230A9"/>
    <w:rsid w:val="0092377E"/>
    <w:rsid w:val="00923E4F"/>
    <w:rsid w:val="0092450A"/>
    <w:rsid w:val="0092539C"/>
    <w:rsid w:val="009254EC"/>
    <w:rsid w:val="00925CF4"/>
    <w:rsid w:val="00926575"/>
    <w:rsid w:val="009269E6"/>
    <w:rsid w:val="00926CB5"/>
    <w:rsid w:val="00927327"/>
    <w:rsid w:val="00930154"/>
    <w:rsid w:val="00930C88"/>
    <w:rsid w:val="0093580C"/>
    <w:rsid w:val="00935E92"/>
    <w:rsid w:val="0093639F"/>
    <w:rsid w:val="00936543"/>
    <w:rsid w:val="00936874"/>
    <w:rsid w:val="00936B19"/>
    <w:rsid w:val="00936C33"/>
    <w:rsid w:val="00940D5A"/>
    <w:rsid w:val="0094215B"/>
    <w:rsid w:val="00942CDA"/>
    <w:rsid w:val="00943437"/>
    <w:rsid w:val="009436CE"/>
    <w:rsid w:val="009447BA"/>
    <w:rsid w:val="00944F21"/>
    <w:rsid w:val="00945B93"/>
    <w:rsid w:val="00950170"/>
    <w:rsid w:val="00950336"/>
    <w:rsid w:val="009529DE"/>
    <w:rsid w:val="00952A72"/>
    <w:rsid w:val="00952C44"/>
    <w:rsid w:val="00952CBC"/>
    <w:rsid w:val="00952E27"/>
    <w:rsid w:val="00952FD5"/>
    <w:rsid w:val="0095448D"/>
    <w:rsid w:val="00954709"/>
    <w:rsid w:val="009560AE"/>
    <w:rsid w:val="00956140"/>
    <w:rsid w:val="0095772D"/>
    <w:rsid w:val="00960B53"/>
    <w:rsid w:val="00960F5A"/>
    <w:rsid w:val="009612ED"/>
    <w:rsid w:val="009626F6"/>
    <w:rsid w:val="00962CA3"/>
    <w:rsid w:val="00962E1A"/>
    <w:rsid w:val="0096361A"/>
    <w:rsid w:val="00964AF3"/>
    <w:rsid w:val="00965018"/>
    <w:rsid w:val="009669A0"/>
    <w:rsid w:val="0096708E"/>
    <w:rsid w:val="00967E2E"/>
    <w:rsid w:val="00967EDA"/>
    <w:rsid w:val="00970343"/>
    <w:rsid w:val="009717D8"/>
    <w:rsid w:val="00972561"/>
    <w:rsid w:val="009726C5"/>
    <w:rsid w:val="0097337B"/>
    <w:rsid w:val="00973F0E"/>
    <w:rsid w:val="009748D8"/>
    <w:rsid w:val="00976ED8"/>
    <w:rsid w:val="009773FB"/>
    <w:rsid w:val="00977EF6"/>
    <w:rsid w:val="009806D9"/>
    <w:rsid w:val="009811C9"/>
    <w:rsid w:val="00982107"/>
    <w:rsid w:val="00982179"/>
    <w:rsid w:val="009828C2"/>
    <w:rsid w:val="009828FB"/>
    <w:rsid w:val="00982918"/>
    <w:rsid w:val="009830D0"/>
    <w:rsid w:val="00983531"/>
    <w:rsid w:val="00984219"/>
    <w:rsid w:val="00984D0C"/>
    <w:rsid w:val="00984EA0"/>
    <w:rsid w:val="00984F45"/>
    <w:rsid w:val="009854A2"/>
    <w:rsid w:val="00985D04"/>
    <w:rsid w:val="009877AA"/>
    <w:rsid w:val="00990A1A"/>
    <w:rsid w:val="00990B7A"/>
    <w:rsid w:val="0099114F"/>
    <w:rsid w:val="00991187"/>
    <w:rsid w:val="009916E2"/>
    <w:rsid w:val="0099351E"/>
    <w:rsid w:val="00993C56"/>
    <w:rsid w:val="00994159"/>
    <w:rsid w:val="00994446"/>
    <w:rsid w:val="0099468F"/>
    <w:rsid w:val="00995AFC"/>
    <w:rsid w:val="00996446"/>
    <w:rsid w:val="009969EC"/>
    <w:rsid w:val="009A279C"/>
    <w:rsid w:val="009A3043"/>
    <w:rsid w:val="009A4CB3"/>
    <w:rsid w:val="009A5DB5"/>
    <w:rsid w:val="009A60BE"/>
    <w:rsid w:val="009A6983"/>
    <w:rsid w:val="009B0CAC"/>
    <w:rsid w:val="009B1685"/>
    <w:rsid w:val="009B1D04"/>
    <w:rsid w:val="009B2D12"/>
    <w:rsid w:val="009B304D"/>
    <w:rsid w:val="009B3E91"/>
    <w:rsid w:val="009B4700"/>
    <w:rsid w:val="009B50E5"/>
    <w:rsid w:val="009B5CB2"/>
    <w:rsid w:val="009B5E10"/>
    <w:rsid w:val="009B680A"/>
    <w:rsid w:val="009C153A"/>
    <w:rsid w:val="009C2D8E"/>
    <w:rsid w:val="009C39BA"/>
    <w:rsid w:val="009C421E"/>
    <w:rsid w:val="009C47A3"/>
    <w:rsid w:val="009C4DE2"/>
    <w:rsid w:val="009C77D6"/>
    <w:rsid w:val="009C78E1"/>
    <w:rsid w:val="009D03C6"/>
    <w:rsid w:val="009D05C2"/>
    <w:rsid w:val="009D1466"/>
    <w:rsid w:val="009D15C6"/>
    <w:rsid w:val="009D1836"/>
    <w:rsid w:val="009D190E"/>
    <w:rsid w:val="009D1A3A"/>
    <w:rsid w:val="009D1EB2"/>
    <w:rsid w:val="009D2DB2"/>
    <w:rsid w:val="009D30D3"/>
    <w:rsid w:val="009D3977"/>
    <w:rsid w:val="009D4E25"/>
    <w:rsid w:val="009D55E9"/>
    <w:rsid w:val="009D5F5F"/>
    <w:rsid w:val="009D6F33"/>
    <w:rsid w:val="009D74D2"/>
    <w:rsid w:val="009D7752"/>
    <w:rsid w:val="009D79AF"/>
    <w:rsid w:val="009D7A2C"/>
    <w:rsid w:val="009E1E46"/>
    <w:rsid w:val="009E1F9A"/>
    <w:rsid w:val="009E27DD"/>
    <w:rsid w:val="009E29A0"/>
    <w:rsid w:val="009E36D9"/>
    <w:rsid w:val="009E59DE"/>
    <w:rsid w:val="009E6996"/>
    <w:rsid w:val="009E6E14"/>
    <w:rsid w:val="009F081A"/>
    <w:rsid w:val="009F11A9"/>
    <w:rsid w:val="009F1262"/>
    <w:rsid w:val="009F1A49"/>
    <w:rsid w:val="009F1F72"/>
    <w:rsid w:val="009F2AB3"/>
    <w:rsid w:val="009F40D6"/>
    <w:rsid w:val="009F4323"/>
    <w:rsid w:val="009F4890"/>
    <w:rsid w:val="009F716C"/>
    <w:rsid w:val="009F7912"/>
    <w:rsid w:val="009F7CA9"/>
    <w:rsid w:val="00A00577"/>
    <w:rsid w:val="00A01015"/>
    <w:rsid w:val="00A0211A"/>
    <w:rsid w:val="00A034DB"/>
    <w:rsid w:val="00A03937"/>
    <w:rsid w:val="00A03B24"/>
    <w:rsid w:val="00A04643"/>
    <w:rsid w:val="00A04C73"/>
    <w:rsid w:val="00A04CC5"/>
    <w:rsid w:val="00A065F5"/>
    <w:rsid w:val="00A0692A"/>
    <w:rsid w:val="00A10CD6"/>
    <w:rsid w:val="00A11D19"/>
    <w:rsid w:val="00A11E82"/>
    <w:rsid w:val="00A11FE5"/>
    <w:rsid w:val="00A13CF7"/>
    <w:rsid w:val="00A14078"/>
    <w:rsid w:val="00A162A0"/>
    <w:rsid w:val="00A166EB"/>
    <w:rsid w:val="00A172AA"/>
    <w:rsid w:val="00A172C3"/>
    <w:rsid w:val="00A17838"/>
    <w:rsid w:val="00A213FC"/>
    <w:rsid w:val="00A21D6E"/>
    <w:rsid w:val="00A22B96"/>
    <w:rsid w:val="00A236DB"/>
    <w:rsid w:val="00A2431C"/>
    <w:rsid w:val="00A24487"/>
    <w:rsid w:val="00A2480D"/>
    <w:rsid w:val="00A24FA4"/>
    <w:rsid w:val="00A25C8C"/>
    <w:rsid w:val="00A25E0D"/>
    <w:rsid w:val="00A266A6"/>
    <w:rsid w:val="00A27F33"/>
    <w:rsid w:val="00A3029F"/>
    <w:rsid w:val="00A30802"/>
    <w:rsid w:val="00A31E50"/>
    <w:rsid w:val="00A33432"/>
    <w:rsid w:val="00A335F8"/>
    <w:rsid w:val="00A33F3C"/>
    <w:rsid w:val="00A346E9"/>
    <w:rsid w:val="00A35030"/>
    <w:rsid w:val="00A355B0"/>
    <w:rsid w:val="00A3639A"/>
    <w:rsid w:val="00A36D8E"/>
    <w:rsid w:val="00A37537"/>
    <w:rsid w:val="00A40D66"/>
    <w:rsid w:val="00A43455"/>
    <w:rsid w:val="00A44BA7"/>
    <w:rsid w:val="00A45032"/>
    <w:rsid w:val="00A45EAD"/>
    <w:rsid w:val="00A45F42"/>
    <w:rsid w:val="00A472A6"/>
    <w:rsid w:val="00A473BE"/>
    <w:rsid w:val="00A473C4"/>
    <w:rsid w:val="00A47C59"/>
    <w:rsid w:val="00A47D9F"/>
    <w:rsid w:val="00A51E0D"/>
    <w:rsid w:val="00A53F11"/>
    <w:rsid w:val="00A55F4D"/>
    <w:rsid w:val="00A5683A"/>
    <w:rsid w:val="00A56AD4"/>
    <w:rsid w:val="00A56B42"/>
    <w:rsid w:val="00A60290"/>
    <w:rsid w:val="00A60559"/>
    <w:rsid w:val="00A60A75"/>
    <w:rsid w:val="00A61C96"/>
    <w:rsid w:val="00A62A2B"/>
    <w:rsid w:val="00A633B4"/>
    <w:rsid w:val="00A63718"/>
    <w:rsid w:val="00A63767"/>
    <w:rsid w:val="00A64867"/>
    <w:rsid w:val="00A64E5E"/>
    <w:rsid w:val="00A655B8"/>
    <w:rsid w:val="00A67C5F"/>
    <w:rsid w:val="00A67D13"/>
    <w:rsid w:val="00A75234"/>
    <w:rsid w:val="00A75A47"/>
    <w:rsid w:val="00A7692A"/>
    <w:rsid w:val="00A76E4B"/>
    <w:rsid w:val="00A7746F"/>
    <w:rsid w:val="00A77C8A"/>
    <w:rsid w:val="00A77CBB"/>
    <w:rsid w:val="00A77CC7"/>
    <w:rsid w:val="00A80E9B"/>
    <w:rsid w:val="00A81175"/>
    <w:rsid w:val="00A81C28"/>
    <w:rsid w:val="00A81F9C"/>
    <w:rsid w:val="00A82CCA"/>
    <w:rsid w:val="00A8397E"/>
    <w:rsid w:val="00A83AEF"/>
    <w:rsid w:val="00A83F01"/>
    <w:rsid w:val="00A83F1D"/>
    <w:rsid w:val="00A84BEE"/>
    <w:rsid w:val="00A84E52"/>
    <w:rsid w:val="00A85F97"/>
    <w:rsid w:val="00A86A56"/>
    <w:rsid w:val="00A86C16"/>
    <w:rsid w:val="00A86F4B"/>
    <w:rsid w:val="00A8716D"/>
    <w:rsid w:val="00A876B8"/>
    <w:rsid w:val="00A906D0"/>
    <w:rsid w:val="00A90B78"/>
    <w:rsid w:val="00A92269"/>
    <w:rsid w:val="00A92627"/>
    <w:rsid w:val="00A92D30"/>
    <w:rsid w:val="00A931AF"/>
    <w:rsid w:val="00A9329B"/>
    <w:rsid w:val="00A94162"/>
    <w:rsid w:val="00A958F0"/>
    <w:rsid w:val="00A95A6A"/>
    <w:rsid w:val="00A96991"/>
    <w:rsid w:val="00AA05DE"/>
    <w:rsid w:val="00AA0EB0"/>
    <w:rsid w:val="00AA1CEA"/>
    <w:rsid w:val="00AA217E"/>
    <w:rsid w:val="00AA2196"/>
    <w:rsid w:val="00AA2374"/>
    <w:rsid w:val="00AA255D"/>
    <w:rsid w:val="00AA2B97"/>
    <w:rsid w:val="00AA2E18"/>
    <w:rsid w:val="00AA3AA8"/>
    <w:rsid w:val="00AA47D1"/>
    <w:rsid w:val="00AA52B9"/>
    <w:rsid w:val="00AA5AFD"/>
    <w:rsid w:val="00AA6DEB"/>
    <w:rsid w:val="00AA6FE9"/>
    <w:rsid w:val="00AA72F4"/>
    <w:rsid w:val="00AA7350"/>
    <w:rsid w:val="00AA75E2"/>
    <w:rsid w:val="00AA7F7E"/>
    <w:rsid w:val="00AB0136"/>
    <w:rsid w:val="00AB0EE7"/>
    <w:rsid w:val="00AB1684"/>
    <w:rsid w:val="00AB1A98"/>
    <w:rsid w:val="00AB1EB3"/>
    <w:rsid w:val="00AB3191"/>
    <w:rsid w:val="00AB31EE"/>
    <w:rsid w:val="00AB3FCC"/>
    <w:rsid w:val="00AB4191"/>
    <w:rsid w:val="00AB48F1"/>
    <w:rsid w:val="00AB4BC8"/>
    <w:rsid w:val="00AB50B4"/>
    <w:rsid w:val="00AB5211"/>
    <w:rsid w:val="00AB5AB2"/>
    <w:rsid w:val="00AB5D19"/>
    <w:rsid w:val="00AB5F9D"/>
    <w:rsid w:val="00AB6367"/>
    <w:rsid w:val="00AB7351"/>
    <w:rsid w:val="00AB739F"/>
    <w:rsid w:val="00AB7744"/>
    <w:rsid w:val="00AB7AF3"/>
    <w:rsid w:val="00AC179C"/>
    <w:rsid w:val="00AC1DC5"/>
    <w:rsid w:val="00AC218A"/>
    <w:rsid w:val="00AC34A6"/>
    <w:rsid w:val="00AC366D"/>
    <w:rsid w:val="00AC3EBF"/>
    <w:rsid w:val="00AC6C08"/>
    <w:rsid w:val="00AC70B7"/>
    <w:rsid w:val="00AC74D1"/>
    <w:rsid w:val="00AC79AA"/>
    <w:rsid w:val="00AD2159"/>
    <w:rsid w:val="00AD27BB"/>
    <w:rsid w:val="00AD3ADE"/>
    <w:rsid w:val="00AD3FA3"/>
    <w:rsid w:val="00AD4D3B"/>
    <w:rsid w:val="00AD5E92"/>
    <w:rsid w:val="00AD637B"/>
    <w:rsid w:val="00AD7392"/>
    <w:rsid w:val="00AE03B3"/>
    <w:rsid w:val="00AE09BB"/>
    <w:rsid w:val="00AE239E"/>
    <w:rsid w:val="00AE2A41"/>
    <w:rsid w:val="00AE30A0"/>
    <w:rsid w:val="00AE4AED"/>
    <w:rsid w:val="00AE59CF"/>
    <w:rsid w:val="00AE5BC9"/>
    <w:rsid w:val="00AE5D3A"/>
    <w:rsid w:val="00AE5F84"/>
    <w:rsid w:val="00AE78F7"/>
    <w:rsid w:val="00AF17F1"/>
    <w:rsid w:val="00AF1AD4"/>
    <w:rsid w:val="00AF2309"/>
    <w:rsid w:val="00AF3536"/>
    <w:rsid w:val="00AF388C"/>
    <w:rsid w:val="00AF3DF4"/>
    <w:rsid w:val="00AF5F3E"/>
    <w:rsid w:val="00B00185"/>
    <w:rsid w:val="00B0106D"/>
    <w:rsid w:val="00B019F5"/>
    <w:rsid w:val="00B02422"/>
    <w:rsid w:val="00B02528"/>
    <w:rsid w:val="00B030F4"/>
    <w:rsid w:val="00B03903"/>
    <w:rsid w:val="00B043B1"/>
    <w:rsid w:val="00B0453D"/>
    <w:rsid w:val="00B058BE"/>
    <w:rsid w:val="00B06204"/>
    <w:rsid w:val="00B06456"/>
    <w:rsid w:val="00B06809"/>
    <w:rsid w:val="00B106BB"/>
    <w:rsid w:val="00B1073A"/>
    <w:rsid w:val="00B10856"/>
    <w:rsid w:val="00B10EAA"/>
    <w:rsid w:val="00B1147E"/>
    <w:rsid w:val="00B12084"/>
    <w:rsid w:val="00B13190"/>
    <w:rsid w:val="00B1446F"/>
    <w:rsid w:val="00B14B2A"/>
    <w:rsid w:val="00B15397"/>
    <w:rsid w:val="00B15AD3"/>
    <w:rsid w:val="00B16DD6"/>
    <w:rsid w:val="00B173F6"/>
    <w:rsid w:val="00B17A02"/>
    <w:rsid w:val="00B200CD"/>
    <w:rsid w:val="00B20D19"/>
    <w:rsid w:val="00B20E38"/>
    <w:rsid w:val="00B22226"/>
    <w:rsid w:val="00B2410F"/>
    <w:rsid w:val="00B2412F"/>
    <w:rsid w:val="00B241B4"/>
    <w:rsid w:val="00B24E75"/>
    <w:rsid w:val="00B255B2"/>
    <w:rsid w:val="00B26704"/>
    <w:rsid w:val="00B27438"/>
    <w:rsid w:val="00B27BD9"/>
    <w:rsid w:val="00B30DB3"/>
    <w:rsid w:val="00B31D65"/>
    <w:rsid w:val="00B31F7D"/>
    <w:rsid w:val="00B32743"/>
    <w:rsid w:val="00B32C5C"/>
    <w:rsid w:val="00B32E51"/>
    <w:rsid w:val="00B33AD3"/>
    <w:rsid w:val="00B33ED1"/>
    <w:rsid w:val="00B34124"/>
    <w:rsid w:val="00B35BF0"/>
    <w:rsid w:val="00B35FBB"/>
    <w:rsid w:val="00B36CC6"/>
    <w:rsid w:val="00B400BE"/>
    <w:rsid w:val="00B4076C"/>
    <w:rsid w:val="00B40ABD"/>
    <w:rsid w:val="00B412CB"/>
    <w:rsid w:val="00B41512"/>
    <w:rsid w:val="00B4183B"/>
    <w:rsid w:val="00B41874"/>
    <w:rsid w:val="00B4238B"/>
    <w:rsid w:val="00B43AB0"/>
    <w:rsid w:val="00B444D4"/>
    <w:rsid w:val="00B45AF2"/>
    <w:rsid w:val="00B45DFE"/>
    <w:rsid w:val="00B46005"/>
    <w:rsid w:val="00B46340"/>
    <w:rsid w:val="00B46FB3"/>
    <w:rsid w:val="00B50342"/>
    <w:rsid w:val="00B50D46"/>
    <w:rsid w:val="00B50F44"/>
    <w:rsid w:val="00B51654"/>
    <w:rsid w:val="00B518A0"/>
    <w:rsid w:val="00B51EB9"/>
    <w:rsid w:val="00B5253A"/>
    <w:rsid w:val="00B53D86"/>
    <w:rsid w:val="00B54254"/>
    <w:rsid w:val="00B5429D"/>
    <w:rsid w:val="00B545E9"/>
    <w:rsid w:val="00B559FE"/>
    <w:rsid w:val="00B55B81"/>
    <w:rsid w:val="00B569C7"/>
    <w:rsid w:val="00B56F07"/>
    <w:rsid w:val="00B57E6F"/>
    <w:rsid w:val="00B60BEA"/>
    <w:rsid w:val="00B61BD9"/>
    <w:rsid w:val="00B620A6"/>
    <w:rsid w:val="00B62254"/>
    <w:rsid w:val="00B62749"/>
    <w:rsid w:val="00B63DA1"/>
    <w:rsid w:val="00B6421E"/>
    <w:rsid w:val="00B64C44"/>
    <w:rsid w:val="00B64E23"/>
    <w:rsid w:val="00B65059"/>
    <w:rsid w:val="00B664AC"/>
    <w:rsid w:val="00B66B78"/>
    <w:rsid w:val="00B66BF5"/>
    <w:rsid w:val="00B673A7"/>
    <w:rsid w:val="00B6798D"/>
    <w:rsid w:val="00B70AFE"/>
    <w:rsid w:val="00B715ED"/>
    <w:rsid w:val="00B72726"/>
    <w:rsid w:val="00B740AA"/>
    <w:rsid w:val="00B7555C"/>
    <w:rsid w:val="00B75744"/>
    <w:rsid w:val="00B768D6"/>
    <w:rsid w:val="00B76CD8"/>
    <w:rsid w:val="00B76CFE"/>
    <w:rsid w:val="00B77C92"/>
    <w:rsid w:val="00B803E4"/>
    <w:rsid w:val="00B80E55"/>
    <w:rsid w:val="00B8149D"/>
    <w:rsid w:val="00B8162A"/>
    <w:rsid w:val="00B822B4"/>
    <w:rsid w:val="00B82C4E"/>
    <w:rsid w:val="00B83607"/>
    <w:rsid w:val="00B8477B"/>
    <w:rsid w:val="00B84A17"/>
    <w:rsid w:val="00B84B91"/>
    <w:rsid w:val="00B84D54"/>
    <w:rsid w:val="00B85400"/>
    <w:rsid w:val="00B86307"/>
    <w:rsid w:val="00B86D6F"/>
    <w:rsid w:val="00B86F04"/>
    <w:rsid w:val="00B870CB"/>
    <w:rsid w:val="00B87876"/>
    <w:rsid w:val="00B902BE"/>
    <w:rsid w:val="00B906C3"/>
    <w:rsid w:val="00B906D0"/>
    <w:rsid w:val="00B90C9F"/>
    <w:rsid w:val="00B91D2E"/>
    <w:rsid w:val="00B91F17"/>
    <w:rsid w:val="00B93AC9"/>
    <w:rsid w:val="00B93EAB"/>
    <w:rsid w:val="00B94CE7"/>
    <w:rsid w:val="00B950A5"/>
    <w:rsid w:val="00B95289"/>
    <w:rsid w:val="00B956BA"/>
    <w:rsid w:val="00B95BE6"/>
    <w:rsid w:val="00B96343"/>
    <w:rsid w:val="00B96F04"/>
    <w:rsid w:val="00B9791B"/>
    <w:rsid w:val="00BA0E75"/>
    <w:rsid w:val="00BA1540"/>
    <w:rsid w:val="00BA2242"/>
    <w:rsid w:val="00BA356B"/>
    <w:rsid w:val="00BA436A"/>
    <w:rsid w:val="00BA4A08"/>
    <w:rsid w:val="00BA4A3F"/>
    <w:rsid w:val="00BA5065"/>
    <w:rsid w:val="00BA57F9"/>
    <w:rsid w:val="00BA59B1"/>
    <w:rsid w:val="00BA5B1E"/>
    <w:rsid w:val="00BA73C6"/>
    <w:rsid w:val="00BA7F42"/>
    <w:rsid w:val="00BB00D1"/>
    <w:rsid w:val="00BB14E5"/>
    <w:rsid w:val="00BB1E3B"/>
    <w:rsid w:val="00BB20FC"/>
    <w:rsid w:val="00BB3346"/>
    <w:rsid w:val="00BB364C"/>
    <w:rsid w:val="00BB4D0A"/>
    <w:rsid w:val="00BB5E21"/>
    <w:rsid w:val="00BB6735"/>
    <w:rsid w:val="00BB7211"/>
    <w:rsid w:val="00BB7B2A"/>
    <w:rsid w:val="00BB7F41"/>
    <w:rsid w:val="00BC0097"/>
    <w:rsid w:val="00BC2CDF"/>
    <w:rsid w:val="00BC426C"/>
    <w:rsid w:val="00BC4624"/>
    <w:rsid w:val="00BC7939"/>
    <w:rsid w:val="00BD2E31"/>
    <w:rsid w:val="00BD3121"/>
    <w:rsid w:val="00BD383D"/>
    <w:rsid w:val="00BD415F"/>
    <w:rsid w:val="00BD43A4"/>
    <w:rsid w:val="00BD52CE"/>
    <w:rsid w:val="00BD5A60"/>
    <w:rsid w:val="00BD649B"/>
    <w:rsid w:val="00BD702E"/>
    <w:rsid w:val="00BE0125"/>
    <w:rsid w:val="00BE0A81"/>
    <w:rsid w:val="00BE1876"/>
    <w:rsid w:val="00BE192D"/>
    <w:rsid w:val="00BE208A"/>
    <w:rsid w:val="00BE2E09"/>
    <w:rsid w:val="00BE4407"/>
    <w:rsid w:val="00BE4AB0"/>
    <w:rsid w:val="00BE52B6"/>
    <w:rsid w:val="00BE634D"/>
    <w:rsid w:val="00BE739D"/>
    <w:rsid w:val="00BF069D"/>
    <w:rsid w:val="00BF0ED4"/>
    <w:rsid w:val="00BF25E6"/>
    <w:rsid w:val="00BF26EA"/>
    <w:rsid w:val="00BF40DA"/>
    <w:rsid w:val="00BF4664"/>
    <w:rsid w:val="00BF68E6"/>
    <w:rsid w:val="00BF6D20"/>
    <w:rsid w:val="00BF7507"/>
    <w:rsid w:val="00BF762D"/>
    <w:rsid w:val="00BF7B63"/>
    <w:rsid w:val="00BF7F50"/>
    <w:rsid w:val="00C00956"/>
    <w:rsid w:val="00C017FC"/>
    <w:rsid w:val="00C023F0"/>
    <w:rsid w:val="00C0241C"/>
    <w:rsid w:val="00C02959"/>
    <w:rsid w:val="00C034FB"/>
    <w:rsid w:val="00C03FBE"/>
    <w:rsid w:val="00C0439C"/>
    <w:rsid w:val="00C04452"/>
    <w:rsid w:val="00C0474B"/>
    <w:rsid w:val="00C04AF1"/>
    <w:rsid w:val="00C04DAD"/>
    <w:rsid w:val="00C04ED7"/>
    <w:rsid w:val="00C0598C"/>
    <w:rsid w:val="00C0682A"/>
    <w:rsid w:val="00C06EA4"/>
    <w:rsid w:val="00C073FD"/>
    <w:rsid w:val="00C117E4"/>
    <w:rsid w:val="00C12942"/>
    <w:rsid w:val="00C129BF"/>
    <w:rsid w:val="00C12BDF"/>
    <w:rsid w:val="00C14696"/>
    <w:rsid w:val="00C153FD"/>
    <w:rsid w:val="00C15888"/>
    <w:rsid w:val="00C15C7D"/>
    <w:rsid w:val="00C165B0"/>
    <w:rsid w:val="00C168F8"/>
    <w:rsid w:val="00C16A1A"/>
    <w:rsid w:val="00C171CB"/>
    <w:rsid w:val="00C17333"/>
    <w:rsid w:val="00C178EF"/>
    <w:rsid w:val="00C2064C"/>
    <w:rsid w:val="00C213D9"/>
    <w:rsid w:val="00C216F1"/>
    <w:rsid w:val="00C21C4A"/>
    <w:rsid w:val="00C21F72"/>
    <w:rsid w:val="00C22530"/>
    <w:rsid w:val="00C22A04"/>
    <w:rsid w:val="00C22DAE"/>
    <w:rsid w:val="00C25A4A"/>
    <w:rsid w:val="00C26619"/>
    <w:rsid w:val="00C26765"/>
    <w:rsid w:val="00C27E67"/>
    <w:rsid w:val="00C302A3"/>
    <w:rsid w:val="00C304DA"/>
    <w:rsid w:val="00C31448"/>
    <w:rsid w:val="00C31AE6"/>
    <w:rsid w:val="00C31AF0"/>
    <w:rsid w:val="00C33FAA"/>
    <w:rsid w:val="00C36DEE"/>
    <w:rsid w:val="00C36FE8"/>
    <w:rsid w:val="00C379B2"/>
    <w:rsid w:val="00C400BE"/>
    <w:rsid w:val="00C402A5"/>
    <w:rsid w:val="00C40313"/>
    <w:rsid w:val="00C41F99"/>
    <w:rsid w:val="00C42FEC"/>
    <w:rsid w:val="00C432D1"/>
    <w:rsid w:val="00C4446D"/>
    <w:rsid w:val="00C449AA"/>
    <w:rsid w:val="00C45527"/>
    <w:rsid w:val="00C459EB"/>
    <w:rsid w:val="00C45FC5"/>
    <w:rsid w:val="00C47F2B"/>
    <w:rsid w:val="00C50B99"/>
    <w:rsid w:val="00C5125A"/>
    <w:rsid w:val="00C51B0A"/>
    <w:rsid w:val="00C536E2"/>
    <w:rsid w:val="00C54A9B"/>
    <w:rsid w:val="00C5527F"/>
    <w:rsid w:val="00C556BC"/>
    <w:rsid w:val="00C56075"/>
    <w:rsid w:val="00C57828"/>
    <w:rsid w:val="00C60F05"/>
    <w:rsid w:val="00C611ED"/>
    <w:rsid w:val="00C61351"/>
    <w:rsid w:val="00C6139F"/>
    <w:rsid w:val="00C61449"/>
    <w:rsid w:val="00C62462"/>
    <w:rsid w:val="00C62BF6"/>
    <w:rsid w:val="00C63038"/>
    <w:rsid w:val="00C6311F"/>
    <w:rsid w:val="00C64313"/>
    <w:rsid w:val="00C65700"/>
    <w:rsid w:val="00C66A82"/>
    <w:rsid w:val="00C70445"/>
    <w:rsid w:val="00C704AF"/>
    <w:rsid w:val="00C70C1E"/>
    <w:rsid w:val="00C71F86"/>
    <w:rsid w:val="00C720D5"/>
    <w:rsid w:val="00C72AE3"/>
    <w:rsid w:val="00C72DD9"/>
    <w:rsid w:val="00C73D8B"/>
    <w:rsid w:val="00C74863"/>
    <w:rsid w:val="00C7526D"/>
    <w:rsid w:val="00C7559B"/>
    <w:rsid w:val="00C7688C"/>
    <w:rsid w:val="00C76A30"/>
    <w:rsid w:val="00C80229"/>
    <w:rsid w:val="00C81C59"/>
    <w:rsid w:val="00C829E4"/>
    <w:rsid w:val="00C83F49"/>
    <w:rsid w:val="00C852A1"/>
    <w:rsid w:val="00C858DF"/>
    <w:rsid w:val="00C8638C"/>
    <w:rsid w:val="00C919CA"/>
    <w:rsid w:val="00C91FCB"/>
    <w:rsid w:val="00C9311E"/>
    <w:rsid w:val="00C95D9B"/>
    <w:rsid w:val="00C95F04"/>
    <w:rsid w:val="00CA0FF4"/>
    <w:rsid w:val="00CA1DA8"/>
    <w:rsid w:val="00CA2435"/>
    <w:rsid w:val="00CA30B8"/>
    <w:rsid w:val="00CA40EA"/>
    <w:rsid w:val="00CA457B"/>
    <w:rsid w:val="00CA53C0"/>
    <w:rsid w:val="00CA6C51"/>
    <w:rsid w:val="00CA6F06"/>
    <w:rsid w:val="00CA71F4"/>
    <w:rsid w:val="00CA7267"/>
    <w:rsid w:val="00CA7B6B"/>
    <w:rsid w:val="00CB05BA"/>
    <w:rsid w:val="00CB0748"/>
    <w:rsid w:val="00CB308F"/>
    <w:rsid w:val="00CB3215"/>
    <w:rsid w:val="00CB4232"/>
    <w:rsid w:val="00CB45A0"/>
    <w:rsid w:val="00CB57F5"/>
    <w:rsid w:val="00CB585A"/>
    <w:rsid w:val="00CC0CFC"/>
    <w:rsid w:val="00CC2B80"/>
    <w:rsid w:val="00CC3C04"/>
    <w:rsid w:val="00CC551C"/>
    <w:rsid w:val="00CC5AB3"/>
    <w:rsid w:val="00CC66D8"/>
    <w:rsid w:val="00CC6D2F"/>
    <w:rsid w:val="00CC72F3"/>
    <w:rsid w:val="00CC7694"/>
    <w:rsid w:val="00CC7AE7"/>
    <w:rsid w:val="00CD060C"/>
    <w:rsid w:val="00CD0E91"/>
    <w:rsid w:val="00CD163D"/>
    <w:rsid w:val="00CD215A"/>
    <w:rsid w:val="00CD2205"/>
    <w:rsid w:val="00CD2464"/>
    <w:rsid w:val="00CD2A17"/>
    <w:rsid w:val="00CD2F1E"/>
    <w:rsid w:val="00CD50E1"/>
    <w:rsid w:val="00CD6BF3"/>
    <w:rsid w:val="00CD7391"/>
    <w:rsid w:val="00CD74FB"/>
    <w:rsid w:val="00CD77CD"/>
    <w:rsid w:val="00CD7A87"/>
    <w:rsid w:val="00CE0291"/>
    <w:rsid w:val="00CE114C"/>
    <w:rsid w:val="00CE1D68"/>
    <w:rsid w:val="00CE1F18"/>
    <w:rsid w:val="00CE2110"/>
    <w:rsid w:val="00CE2649"/>
    <w:rsid w:val="00CE3336"/>
    <w:rsid w:val="00CE419B"/>
    <w:rsid w:val="00CE43AC"/>
    <w:rsid w:val="00CE4A81"/>
    <w:rsid w:val="00CE5E20"/>
    <w:rsid w:val="00CE62EB"/>
    <w:rsid w:val="00CE64BA"/>
    <w:rsid w:val="00CE7D40"/>
    <w:rsid w:val="00CF05BE"/>
    <w:rsid w:val="00CF0980"/>
    <w:rsid w:val="00CF1800"/>
    <w:rsid w:val="00CF1A58"/>
    <w:rsid w:val="00CF21A6"/>
    <w:rsid w:val="00CF2824"/>
    <w:rsid w:val="00CF48D7"/>
    <w:rsid w:val="00CF4AC1"/>
    <w:rsid w:val="00CF51CD"/>
    <w:rsid w:val="00CF54E5"/>
    <w:rsid w:val="00CF73C1"/>
    <w:rsid w:val="00CF7DD8"/>
    <w:rsid w:val="00D0026A"/>
    <w:rsid w:val="00D00488"/>
    <w:rsid w:val="00D005BA"/>
    <w:rsid w:val="00D005ED"/>
    <w:rsid w:val="00D00639"/>
    <w:rsid w:val="00D01744"/>
    <w:rsid w:val="00D01895"/>
    <w:rsid w:val="00D01C17"/>
    <w:rsid w:val="00D026A9"/>
    <w:rsid w:val="00D0408D"/>
    <w:rsid w:val="00D0461B"/>
    <w:rsid w:val="00D046AD"/>
    <w:rsid w:val="00D103FE"/>
    <w:rsid w:val="00D10E22"/>
    <w:rsid w:val="00D11730"/>
    <w:rsid w:val="00D11ED1"/>
    <w:rsid w:val="00D12820"/>
    <w:rsid w:val="00D12FCB"/>
    <w:rsid w:val="00D13280"/>
    <w:rsid w:val="00D139BF"/>
    <w:rsid w:val="00D151D9"/>
    <w:rsid w:val="00D15AFA"/>
    <w:rsid w:val="00D17F0C"/>
    <w:rsid w:val="00D207E5"/>
    <w:rsid w:val="00D21F2B"/>
    <w:rsid w:val="00D23A4A"/>
    <w:rsid w:val="00D245BD"/>
    <w:rsid w:val="00D25DCD"/>
    <w:rsid w:val="00D261D8"/>
    <w:rsid w:val="00D2635F"/>
    <w:rsid w:val="00D2677B"/>
    <w:rsid w:val="00D30FB9"/>
    <w:rsid w:val="00D310C5"/>
    <w:rsid w:val="00D32364"/>
    <w:rsid w:val="00D32898"/>
    <w:rsid w:val="00D35340"/>
    <w:rsid w:val="00D359DA"/>
    <w:rsid w:val="00D37402"/>
    <w:rsid w:val="00D37D0E"/>
    <w:rsid w:val="00D4017F"/>
    <w:rsid w:val="00D40600"/>
    <w:rsid w:val="00D43872"/>
    <w:rsid w:val="00D44049"/>
    <w:rsid w:val="00D441DE"/>
    <w:rsid w:val="00D469F1"/>
    <w:rsid w:val="00D5000F"/>
    <w:rsid w:val="00D50560"/>
    <w:rsid w:val="00D54DB4"/>
    <w:rsid w:val="00D55E41"/>
    <w:rsid w:val="00D55F50"/>
    <w:rsid w:val="00D569FA"/>
    <w:rsid w:val="00D56B55"/>
    <w:rsid w:val="00D57323"/>
    <w:rsid w:val="00D610B4"/>
    <w:rsid w:val="00D61A14"/>
    <w:rsid w:val="00D61B53"/>
    <w:rsid w:val="00D62820"/>
    <w:rsid w:val="00D632E0"/>
    <w:rsid w:val="00D63A28"/>
    <w:rsid w:val="00D63DB1"/>
    <w:rsid w:val="00D64849"/>
    <w:rsid w:val="00D6531E"/>
    <w:rsid w:val="00D65402"/>
    <w:rsid w:val="00D65FF4"/>
    <w:rsid w:val="00D665A8"/>
    <w:rsid w:val="00D66B0E"/>
    <w:rsid w:val="00D66ED5"/>
    <w:rsid w:val="00D67610"/>
    <w:rsid w:val="00D678FA"/>
    <w:rsid w:val="00D70023"/>
    <w:rsid w:val="00D702E5"/>
    <w:rsid w:val="00D71D7D"/>
    <w:rsid w:val="00D7354E"/>
    <w:rsid w:val="00D736E4"/>
    <w:rsid w:val="00D7403A"/>
    <w:rsid w:val="00D76B73"/>
    <w:rsid w:val="00D77372"/>
    <w:rsid w:val="00D77BD4"/>
    <w:rsid w:val="00D77C2B"/>
    <w:rsid w:val="00D800AC"/>
    <w:rsid w:val="00D80C24"/>
    <w:rsid w:val="00D81D6F"/>
    <w:rsid w:val="00D82D99"/>
    <w:rsid w:val="00D83ABE"/>
    <w:rsid w:val="00D846B4"/>
    <w:rsid w:val="00D84E26"/>
    <w:rsid w:val="00D85589"/>
    <w:rsid w:val="00D861FC"/>
    <w:rsid w:val="00D87998"/>
    <w:rsid w:val="00D87C11"/>
    <w:rsid w:val="00D87DF0"/>
    <w:rsid w:val="00D904F6"/>
    <w:rsid w:val="00D917C1"/>
    <w:rsid w:val="00D91BB0"/>
    <w:rsid w:val="00D91DD2"/>
    <w:rsid w:val="00D920AF"/>
    <w:rsid w:val="00D921CF"/>
    <w:rsid w:val="00D9276D"/>
    <w:rsid w:val="00D9313F"/>
    <w:rsid w:val="00D93D52"/>
    <w:rsid w:val="00D9520D"/>
    <w:rsid w:val="00D95E5B"/>
    <w:rsid w:val="00D968E0"/>
    <w:rsid w:val="00D96F59"/>
    <w:rsid w:val="00D97104"/>
    <w:rsid w:val="00D97521"/>
    <w:rsid w:val="00D976FA"/>
    <w:rsid w:val="00DA022E"/>
    <w:rsid w:val="00DA02DC"/>
    <w:rsid w:val="00DA032D"/>
    <w:rsid w:val="00DA17B8"/>
    <w:rsid w:val="00DA182B"/>
    <w:rsid w:val="00DA2D93"/>
    <w:rsid w:val="00DA3887"/>
    <w:rsid w:val="00DA3CDC"/>
    <w:rsid w:val="00DA4847"/>
    <w:rsid w:val="00DA4973"/>
    <w:rsid w:val="00DA76FC"/>
    <w:rsid w:val="00DB1055"/>
    <w:rsid w:val="00DB11F0"/>
    <w:rsid w:val="00DB4815"/>
    <w:rsid w:val="00DB5028"/>
    <w:rsid w:val="00DB6D17"/>
    <w:rsid w:val="00DB7BCF"/>
    <w:rsid w:val="00DB7F34"/>
    <w:rsid w:val="00DB7FE0"/>
    <w:rsid w:val="00DC07A0"/>
    <w:rsid w:val="00DC158D"/>
    <w:rsid w:val="00DC1839"/>
    <w:rsid w:val="00DC2ED7"/>
    <w:rsid w:val="00DC3335"/>
    <w:rsid w:val="00DC3AA2"/>
    <w:rsid w:val="00DC4113"/>
    <w:rsid w:val="00DC4EF6"/>
    <w:rsid w:val="00DC4F5A"/>
    <w:rsid w:val="00DC57F7"/>
    <w:rsid w:val="00DC5E99"/>
    <w:rsid w:val="00DC6BBE"/>
    <w:rsid w:val="00DC6D78"/>
    <w:rsid w:val="00DD1FAD"/>
    <w:rsid w:val="00DD2B1A"/>
    <w:rsid w:val="00DD3133"/>
    <w:rsid w:val="00DD3ADD"/>
    <w:rsid w:val="00DD3C8F"/>
    <w:rsid w:val="00DD47AB"/>
    <w:rsid w:val="00DD50DF"/>
    <w:rsid w:val="00DD55A9"/>
    <w:rsid w:val="00DD58D0"/>
    <w:rsid w:val="00DD5B84"/>
    <w:rsid w:val="00DD5CAE"/>
    <w:rsid w:val="00DD619E"/>
    <w:rsid w:val="00DE047B"/>
    <w:rsid w:val="00DE099B"/>
    <w:rsid w:val="00DE0DC3"/>
    <w:rsid w:val="00DE195C"/>
    <w:rsid w:val="00DE1E53"/>
    <w:rsid w:val="00DE2C28"/>
    <w:rsid w:val="00DE48F3"/>
    <w:rsid w:val="00DE5A31"/>
    <w:rsid w:val="00DE651B"/>
    <w:rsid w:val="00DE6DF1"/>
    <w:rsid w:val="00DE74F1"/>
    <w:rsid w:val="00DE78A9"/>
    <w:rsid w:val="00DF139B"/>
    <w:rsid w:val="00DF22DC"/>
    <w:rsid w:val="00DF22FC"/>
    <w:rsid w:val="00DF3101"/>
    <w:rsid w:val="00DF3A9B"/>
    <w:rsid w:val="00DF4A9A"/>
    <w:rsid w:val="00DF4FC3"/>
    <w:rsid w:val="00DF5BB4"/>
    <w:rsid w:val="00DF5D84"/>
    <w:rsid w:val="00DF6C2D"/>
    <w:rsid w:val="00DF7DE7"/>
    <w:rsid w:val="00E004A3"/>
    <w:rsid w:val="00E00BFC"/>
    <w:rsid w:val="00E00CB7"/>
    <w:rsid w:val="00E0114B"/>
    <w:rsid w:val="00E02E77"/>
    <w:rsid w:val="00E03A5D"/>
    <w:rsid w:val="00E03E75"/>
    <w:rsid w:val="00E049F8"/>
    <w:rsid w:val="00E04A62"/>
    <w:rsid w:val="00E05598"/>
    <w:rsid w:val="00E05940"/>
    <w:rsid w:val="00E059AD"/>
    <w:rsid w:val="00E0636A"/>
    <w:rsid w:val="00E1057A"/>
    <w:rsid w:val="00E10F6B"/>
    <w:rsid w:val="00E11593"/>
    <w:rsid w:val="00E12096"/>
    <w:rsid w:val="00E12FA1"/>
    <w:rsid w:val="00E14537"/>
    <w:rsid w:val="00E14D4A"/>
    <w:rsid w:val="00E14F38"/>
    <w:rsid w:val="00E15865"/>
    <w:rsid w:val="00E15A75"/>
    <w:rsid w:val="00E1640C"/>
    <w:rsid w:val="00E1653F"/>
    <w:rsid w:val="00E20812"/>
    <w:rsid w:val="00E20BB3"/>
    <w:rsid w:val="00E219BC"/>
    <w:rsid w:val="00E22775"/>
    <w:rsid w:val="00E228D3"/>
    <w:rsid w:val="00E229F9"/>
    <w:rsid w:val="00E23A81"/>
    <w:rsid w:val="00E2435C"/>
    <w:rsid w:val="00E252B3"/>
    <w:rsid w:val="00E264FF"/>
    <w:rsid w:val="00E269F4"/>
    <w:rsid w:val="00E26EB8"/>
    <w:rsid w:val="00E27D29"/>
    <w:rsid w:val="00E3244D"/>
    <w:rsid w:val="00E33FA8"/>
    <w:rsid w:val="00E34762"/>
    <w:rsid w:val="00E34AB3"/>
    <w:rsid w:val="00E35B00"/>
    <w:rsid w:val="00E362C7"/>
    <w:rsid w:val="00E36AC8"/>
    <w:rsid w:val="00E40216"/>
    <w:rsid w:val="00E413B5"/>
    <w:rsid w:val="00E4177E"/>
    <w:rsid w:val="00E4346C"/>
    <w:rsid w:val="00E436C9"/>
    <w:rsid w:val="00E43BA2"/>
    <w:rsid w:val="00E4432F"/>
    <w:rsid w:val="00E4623A"/>
    <w:rsid w:val="00E469F8"/>
    <w:rsid w:val="00E47181"/>
    <w:rsid w:val="00E51056"/>
    <w:rsid w:val="00E517F5"/>
    <w:rsid w:val="00E519E8"/>
    <w:rsid w:val="00E523D7"/>
    <w:rsid w:val="00E5286F"/>
    <w:rsid w:val="00E54997"/>
    <w:rsid w:val="00E54ECA"/>
    <w:rsid w:val="00E552C8"/>
    <w:rsid w:val="00E55C62"/>
    <w:rsid w:val="00E57D49"/>
    <w:rsid w:val="00E6136D"/>
    <w:rsid w:val="00E61B05"/>
    <w:rsid w:val="00E61FBA"/>
    <w:rsid w:val="00E6235F"/>
    <w:rsid w:val="00E6321C"/>
    <w:rsid w:val="00E63C28"/>
    <w:rsid w:val="00E6418C"/>
    <w:rsid w:val="00E65568"/>
    <w:rsid w:val="00E67093"/>
    <w:rsid w:val="00E6723E"/>
    <w:rsid w:val="00E67C0D"/>
    <w:rsid w:val="00E70044"/>
    <w:rsid w:val="00E7074D"/>
    <w:rsid w:val="00E71523"/>
    <w:rsid w:val="00E7220F"/>
    <w:rsid w:val="00E7284C"/>
    <w:rsid w:val="00E72C46"/>
    <w:rsid w:val="00E7318F"/>
    <w:rsid w:val="00E732A3"/>
    <w:rsid w:val="00E76482"/>
    <w:rsid w:val="00E76550"/>
    <w:rsid w:val="00E768E6"/>
    <w:rsid w:val="00E76E89"/>
    <w:rsid w:val="00E76F15"/>
    <w:rsid w:val="00E80041"/>
    <w:rsid w:val="00E800B0"/>
    <w:rsid w:val="00E801E1"/>
    <w:rsid w:val="00E80352"/>
    <w:rsid w:val="00E81A48"/>
    <w:rsid w:val="00E82C9B"/>
    <w:rsid w:val="00E84855"/>
    <w:rsid w:val="00E84C01"/>
    <w:rsid w:val="00E850F9"/>
    <w:rsid w:val="00E85AD7"/>
    <w:rsid w:val="00E85BFE"/>
    <w:rsid w:val="00E86FEB"/>
    <w:rsid w:val="00E87874"/>
    <w:rsid w:val="00E90020"/>
    <w:rsid w:val="00E9063C"/>
    <w:rsid w:val="00E91AF0"/>
    <w:rsid w:val="00E92552"/>
    <w:rsid w:val="00E9277E"/>
    <w:rsid w:val="00E92D16"/>
    <w:rsid w:val="00E9318A"/>
    <w:rsid w:val="00E93D66"/>
    <w:rsid w:val="00E94F1D"/>
    <w:rsid w:val="00E962CB"/>
    <w:rsid w:val="00E9688E"/>
    <w:rsid w:val="00E96910"/>
    <w:rsid w:val="00E971EC"/>
    <w:rsid w:val="00E97921"/>
    <w:rsid w:val="00EA1208"/>
    <w:rsid w:val="00EA1B16"/>
    <w:rsid w:val="00EA1CDD"/>
    <w:rsid w:val="00EA2642"/>
    <w:rsid w:val="00EA2E8E"/>
    <w:rsid w:val="00EA2F3C"/>
    <w:rsid w:val="00EA35C5"/>
    <w:rsid w:val="00EA42EB"/>
    <w:rsid w:val="00EA4EC5"/>
    <w:rsid w:val="00EA4F17"/>
    <w:rsid w:val="00EA72C2"/>
    <w:rsid w:val="00EB1D4C"/>
    <w:rsid w:val="00EB21FD"/>
    <w:rsid w:val="00EB2F0F"/>
    <w:rsid w:val="00EB3FFD"/>
    <w:rsid w:val="00EB4C06"/>
    <w:rsid w:val="00EB5A89"/>
    <w:rsid w:val="00EB5CE6"/>
    <w:rsid w:val="00EB6FF9"/>
    <w:rsid w:val="00EC059F"/>
    <w:rsid w:val="00EC070B"/>
    <w:rsid w:val="00EC0E50"/>
    <w:rsid w:val="00EC1693"/>
    <w:rsid w:val="00EC18BE"/>
    <w:rsid w:val="00EC1A0D"/>
    <w:rsid w:val="00EC206B"/>
    <w:rsid w:val="00EC2484"/>
    <w:rsid w:val="00EC368A"/>
    <w:rsid w:val="00EC5E7F"/>
    <w:rsid w:val="00EC6135"/>
    <w:rsid w:val="00ED067F"/>
    <w:rsid w:val="00ED1E3E"/>
    <w:rsid w:val="00ED3395"/>
    <w:rsid w:val="00ED4E48"/>
    <w:rsid w:val="00ED4EE3"/>
    <w:rsid w:val="00ED6D44"/>
    <w:rsid w:val="00ED7783"/>
    <w:rsid w:val="00EE0793"/>
    <w:rsid w:val="00EE11F7"/>
    <w:rsid w:val="00EE15CD"/>
    <w:rsid w:val="00EE2C19"/>
    <w:rsid w:val="00EE3042"/>
    <w:rsid w:val="00EE30B0"/>
    <w:rsid w:val="00EE32E4"/>
    <w:rsid w:val="00EE3423"/>
    <w:rsid w:val="00EE346D"/>
    <w:rsid w:val="00EE35C3"/>
    <w:rsid w:val="00EE3C25"/>
    <w:rsid w:val="00EE404D"/>
    <w:rsid w:val="00EE48AE"/>
    <w:rsid w:val="00EE4950"/>
    <w:rsid w:val="00EE5891"/>
    <w:rsid w:val="00EE6632"/>
    <w:rsid w:val="00EE7DBC"/>
    <w:rsid w:val="00EF1369"/>
    <w:rsid w:val="00EF18DC"/>
    <w:rsid w:val="00EF2ECE"/>
    <w:rsid w:val="00EF346E"/>
    <w:rsid w:val="00EF422E"/>
    <w:rsid w:val="00EF4E52"/>
    <w:rsid w:val="00EF6A7E"/>
    <w:rsid w:val="00EF6F17"/>
    <w:rsid w:val="00F0264C"/>
    <w:rsid w:val="00F041E6"/>
    <w:rsid w:val="00F0480C"/>
    <w:rsid w:val="00F048CE"/>
    <w:rsid w:val="00F05DFC"/>
    <w:rsid w:val="00F10BE9"/>
    <w:rsid w:val="00F10C33"/>
    <w:rsid w:val="00F10CBC"/>
    <w:rsid w:val="00F111A1"/>
    <w:rsid w:val="00F112DF"/>
    <w:rsid w:val="00F12B66"/>
    <w:rsid w:val="00F12F19"/>
    <w:rsid w:val="00F15DB1"/>
    <w:rsid w:val="00F16978"/>
    <w:rsid w:val="00F16DE3"/>
    <w:rsid w:val="00F17A54"/>
    <w:rsid w:val="00F17EF4"/>
    <w:rsid w:val="00F201B5"/>
    <w:rsid w:val="00F21CFC"/>
    <w:rsid w:val="00F22304"/>
    <w:rsid w:val="00F22403"/>
    <w:rsid w:val="00F227A9"/>
    <w:rsid w:val="00F22AD7"/>
    <w:rsid w:val="00F2308C"/>
    <w:rsid w:val="00F2323B"/>
    <w:rsid w:val="00F2458B"/>
    <w:rsid w:val="00F25618"/>
    <w:rsid w:val="00F26A74"/>
    <w:rsid w:val="00F26D7B"/>
    <w:rsid w:val="00F30794"/>
    <w:rsid w:val="00F31176"/>
    <w:rsid w:val="00F314E5"/>
    <w:rsid w:val="00F316FF"/>
    <w:rsid w:val="00F31B1B"/>
    <w:rsid w:val="00F31C98"/>
    <w:rsid w:val="00F3209C"/>
    <w:rsid w:val="00F33D84"/>
    <w:rsid w:val="00F34B59"/>
    <w:rsid w:val="00F35224"/>
    <w:rsid w:val="00F36141"/>
    <w:rsid w:val="00F3635D"/>
    <w:rsid w:val="00F364B6"/>
    <w:rsid w:val="00F42F34"/>
    <w:rsid w:val="00F431A0"/>
    <w:rsid w:val="00F43950"/>
    <w:rsid w:val="00F44BD5"/>
    <w:rsid w:val="00F463B5"/>
    <w:rsid w:val="00F46E20"/>
    <w:rsid w:val="00F47040"/>
    <w:rsid w:val="00F47148"/>
    <w:rsid w:val="00F4738E"/>
    <w:rsid w:val="00F476E2"/>
    <w:rsid w:val="00F5133E"/>
    <w:rsid w:val="00F530EF"/>
    <w:rsid w:val="00F53571"/>
    <w:rsid w:val="00F53B01"/>
    <w:rsid w:val="00F5485B"/>
    <w:rsid w:val="00F54A1A"/>
    <w:rsid w:val="00F54ADD"/>
    <w:rsid w:val="00F54AFD"/>
    <w:rsid w:val="00F54FEC"/>
    <w:rsid w:val="00F60E33"/>
    <w:rsid w:val="00F616DD"/>
    <w:rsid w:val="00F61774"/>
    <w:rsid w:val="00F61EFD"/>
    <w:rsid w:val="00F633BF"/>
    <w:rsid w:val="00F64908"/>
    <w:rsid w:val="00F65194"/>
    <w:rsid w:val="00F65A22"/>
    <w:rsid w:val="00F66A20"/>
    <w:rsid w:val="00F66B11"/>
    <w:rsid w:val="00F66BD8"/>
    <w:rsid w:val="00F66F5D"/>
    <w:rsid w:val="00F67004"/>
    <w:rsid w:val="00F6761E"/>
    <w:rsid w:val="00F703B5"/>
    <w:rsid w:val="00F7105F"/>
    <w:rsid w:val="00F71489"/>
    <w:rsid w:val="00F71825"/>
    <w:rsid w:val="00F71A55"/>
    <w:rsid w:val="00F727B2"/>
    <w:rsid w:val="00F72C72"/>
    <w:rsid w:val="00F72D4A"/>
    <w:rsid w:val="00F73348"/>
    <w:rsid w:val="00F73DCC"/>
    <w:rsid w:val="00F7538A"/>
    <w:rsid w:val="00F753AE"/>
    <w:rsid w:val="00F754B7"/>
    <w:rsid w:val="00F75986"/>
    <w:rsid w:val="00F75A53"/>
    <w:rsid w:val="00F76A77"/>
    <w:rsid w:val="00F770E9"/>
    <w:rsid w:val="00F77FAC"/>
    <w:rsid w:val="00F80830"/>
    <w:rsid w:val="00F81968"/>
    <w:rsid w:val="00F81BEE"/>
    <w:rsid w:val="00F8212A"/>
    <w:rsid w:val="00F83B5C"/>
    <w:rsid w:val="00F840D4"/>
    <w:rsid w:val="00F8580B"/>
    <w:rsid w:val="00F85F5A"/>
    <w:rsid w:val="00F8633C"/>
    <w:rsid w:val="00F86395"/>
    <w:rsid w:val="00F86640"/>
    <w:rsid w:val="00F86E6B"/>
    <w:rsid w:val="00F878C4"/>
    <w:rsid w:val="00F87CAA"/>
    <w:rsid w:val="00F87E5C"/>
    <w:rsid w:val="00F90D11"/>
    <w:rsid w:val="00F91E21"/>
    <w:rsid w:val="00F91EE9"/>
    <w:rsid w:val="00F93C3B"/>
    <w:rsid w:val="00F94BBC"/>
    <w:rsid w:val="00F950BE"/>
    <w:rsid w:val="00F96CC0"/>
    <w:rsid w:val="00FA01E0"/>
    <w:rsid w:val="00FA154E"/>
    <w:rsid w:val="00FA155C"/>
    <w:rsid w:val="00FA2677"/>
    <w:rsid w:val="00FA26DD"/>
    <w:rsid w:val="00FA2C73"/>
    <w:rsid w:val="00FA37C3"/>
    <w:rsid w:val="00FA3AC2"/>
    <w:rsid w:val="00FA3EB6"/>
    <w:rsid w:val="00FA5BE2"/>
    <w:rsid w:val="00FA5C79"/>
    <w:rsid w:val="00FA6CA4"/>
    <w:rsid w:val="00FA6D8B"/>
    <w:rsid w:val="00FB15FE"/>
    <w:rsid w:val="00FB1630"/>
    <w:rsid w:val="00FB39F2"/>
    <w:rsid w:val="00FB3E65"/>
    <w:rsid w:val="00FB4A03"/>
    <w:rsid w:val="00FB7834"/>
    <w:rsid w:val="00FB7C4D"/>
    <w:rsid w:val="00FC028E"/>
    <w:rsid w:val="00FC0BE7"/>
    <w:rsid w:val="00FC0D95"/>
    <w:rsid w:val="00FC1F06"/>
    <w:rsid w:val="00FC364A"/>
    <w:rsid w:val="00FC3F40"/>
    <w:rsid w:val="00FC4187"/>
    <w:rsid w:val="00FC6106"/>
    <w:rsid w:val="00FC68F9"/>
    <w:rsid w:val="00FC6CC8"/>
    <w:rsid w:val="00FC739A"/>
    <w:rsid w:val="00FD1004"/>
    <w:rsid w:val="00FD1059"/>
    <w:rsid w:val="00FD1C7C"/>
    <w:rsid w:val="00FD1F5D"/>
    <w:rsid w:val="00FD3642"/>
    <w:rsid w:val="00FD4166"/>
    <w:rsid w:val="00FD459A"/>
    <w:rsid w:val="00FD4FD8"/>
    <w:rsid w:val="00FD6B99"/>
    <w:rsid w:val="00FD7242"/>
    <w:rsid w:val="00FD7407"/>
    <w:rsid w:val="00FD77A8"/>
    <w:rsid w:val="00FD7802"/>
    <w:rsid w:val="00FD7982"/>
    <w:rsid w:val="00FD7D8A"/>
    <w:rsid w:val="00FE0665"/>
    <w:rsid w:val="00FE0719"/>
    <w:rsid w:val="00FE1AF3"/>
    <w:rsid w:val="00FE2960"/>
    <w:rsid w:val="00FE3633"/>
    <w:rsid w:val="00FE4666"/>
    <w:rsid w:val="00FE4921"/>
    <w:rsid w:val="00FE624F"/>
    <w:rsid w:val="00FE7860"/>
    <w:rsid w:val="00FF0A9F"/>
    <w:rsid w:val="00FF11B7"/>
    <w:rsid w:val="00FF2C70"/>
    <w:rsid w:val="00FF34CA"/>
    <w:rsid w:val="00FF3639"/>
    <w:rsid w:val="00FF380C"/>
    <w:rsid w:val="00FF45CA"/>
    <w:rsid w:val="00FF4B05"/>
    <w:rsid w:val="00FF507E"/>
    <w:rsid w:val="00FF6A58"/>
    <w:rsid w:val="00FF7719"/>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BF"/>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9BF"/>
    <w:pPr>
      <w:ind w:left="115" w:hanging="115"/>
    </w:pPr>
    <w:rPr>
      <w:sz w:val="18"/>
      <w:szCs w:val="20"/>
    </w:rPr>
  </w:style>
  <w:style w:type="character" w:customStyle="1" w:styleId="FootnoteTextChar">
    <w:name w:val="Footnote Text Char"/>
    <w:basedOn w:val="DefaultParagraphFont"/>
    <w:link w:val="FootnoteText"/>
    <w:semiHidden/>
    <w:rsid w:val="00C129BF"/>
    <w:rPr>
      <w:rFonts w:ascii="Times New Roman" w:eastAsia="Times New Roman" w:hAnsi="Times New Roman" w:cs="Narkisim"/>
      <w:sz w:val="18"/>
      <w:szCs w:val="20"/>
      <w:lang w:eastAsia="he-IL"/>
    </w:rPr>
  </w:style>
  <w:style w:type="character" w:styleId="FootnoteReference">
    <w:name w:val="footnote reference"/>
    <w:basedOn w:val="DefaultParagraphFont"/>
    <w:semiHidden/>
    <w:rsid w:val="00C129BF"/>
    <w:rPr>
      <w:rFonts w:cs="Narkisim"/>
      <w:color w:val="000000"/>
      <w:vertAlign w:val="superscript"/>
      <w:lang w:bidi="he-IL"/>
    </w:rPr>
  </w:style>
  <w:style w:type="paragraph" w:styleId="Header">
    <w:name w:val="header"/>
    <w:basedOn w:val="Normal"/>
    <w:link w:val="HeaderChar"/>
    <w:uiPriority w:val="99"/>
    <w:rsid w:val="00C129BF"/>
    <w:pPr>
      <w:tabs>
        <w:tab w:val="center" w:pos="4153"/>
        <w:tab w:val="right" w:pos="8306"/>
      </w:tabs>
    </w:pPr>
  </w:style>
  <w:style w:type="character" w:customStyle="1" w:styleId="HeaderChar">
    <w:name w:val="Header Char"/>
    <w:basedOn w:val="DefaultParagraphFont"/>
    <w:link w:val="Header"/>
    <w:uiPriority w:val="99"/>
    <w:rsid w:val="00C129BF"/>
    <w:rPr>
      <w:rFonts w:ascii="Times New Roman" w:eastAsia="Times New Roman" w:hAnsi="Times New Roman" w:cs="Narkisim"/>
      <w:szCs w:val="24"/>
      <w:lang w:eastAsia="he-IL"/>
    </w:rPr>
  </w:style>
  <w:style w:type="paragraph" w:styleId="Footer">
    <w:name w:val="footer"/>
    <w:basedOn w:val="Normal"/>
    <w:link w:val="FooterChar"/>
    <w:rsid w:val="00C129BF"/>
    <w:pPr>
      <w:tabs>
        <w:tab w:val="center" w:pos="4153"/>
        <w:tab w:val="right" w:pos="8306"/>
      </w:tabs>
    </w:pPr>
  </w:style>
  <w:style w:type="character" w:customStyle="1" w:styleId="FooterChar">
    <w:name w:val="Footer Char"/>
    <w:basedOn w:val="DefaultParagraphFont"/>
    <w:link w:val="Footer"/>
    <w:rsid w:val="00C129BF"/>
    <w:rPr>
      <w:rFonts w:ascii="Times New Roman" w:eastAsia="Times New Roman" w:hAnsi="Times New Roman" w:cs="Narkisim"/>
      <w:szCs w:val="24"/>
      <w:lang w:eastAsia="he-IL"/>
    </w:rPr>
  </w:style>
  <w:style w:type="character" w:styleId="PageNumber">
    <w:name w:val="page number"/>
    <w:basedOn w:val="DefaultParagraphFont"/>
    <w:rsid w:val="00C129BF"/>
  </w:style>
  <w:style w:type="paragraph" w:customStyle="1" w:styleId="3">
    <w:name w:val="כותרת3"/>
    <w:basedOn w:val="Normal"/>
    <w:next w:val="Normal"/>
    <w:rsid w:val="00B86F04"/>
    <w:pPr>
      <w:spacing w:before="60"/>
      <w:ind w:firstLine="0"/>
    </w:pPr>
    <w:rPr>
      <w:b/>
      <w:bCs/>
    </w:rPr>
  </w:style>
  <w:style w:type="paragraph" w:customStyle="1" w:styleId="a">
    <w:name w:val="ציטוט"/>
    <w:basedOn w:val="Normal"/>
    <w:next w:val="Normal"/>
    <w:link w:val="a0"/>
    <w:qFormat/>
    <w:rsid w:val="00B86F04"/>
    <w:pPr>
      <w:tabs>
        <w:tab w:val="right" w:pos="7740"/>
      </w:tabs>
      <w:spacing w:after="120"/>
      <w:ind w:left="576" w:right="576" w:firstLine="0"/>
    </w:pPr>
    <w:rPr>
      <w:rFonts w:cs="FrankRuehl"/>
      <w:sz w:val="20"/>
      <w:szCs w:val="22"/>
    </w:rPr>
  </w:style>
  <w:style w:type="paragraph" w:customStyle="1" w:styleId="1">
    <w:name w:val="ש1"/>
    <w:basedOn w:val="Normal"/>
    <w:rsid w:val="00B86F04"/>
    <w:pPr>
      <w:ind w:firstLine="0"/>
    </w:pPr>
    <w:rPr>
      <w:rFonts w:cs="David"/>
    </w:rPr>
  </w:style>
  <w:style w:type="paragraph" w:customStyle="1" w:styleId="a1">
    <w:name w:val="נ"/>
    <w:basedOn w:val="a"/>
    <w:rsid w:val="00B86F04"/>
    <w:pPr>
      <w:tabs>
        <w:tab w:val="clear" w:pos="7740"/>
        <w:tab w:val="right" w:pos="8306"/>
      </w:tabs>
      <w:ind w:left="26" w:right="0"/>
    </w:pPr>
  </w:style>
  <w:style w:type="paragraph" w:customStyle="1" w:styleId="a2">
    <w:name w:val="מראה מקום"/>
    <w:basedOn w:val="Normal"/>
    <w:qFormat/>
    <w:rsid w:val="00B86F04"/>
    <w:pPr>
      <w:overflowPunct w:val="0"/>
      <w:autoSpaceDE w:val="0"/>
      <w:autoSpaceDN w:val="0"/>
      <w:adjustRightInd w:val="0"/>
      <w:spacing w:before="120"/>
      <w:ind w:firstLine="0"/>
      <w:textAlignment w:val="baseline"/>
    </w:pPr>
    <w:rPr>
      <w:sz w:val="20"/>
      <w:lang w:eastAsia="en-US"/>
    </w:rPr>
  </w:style>
  <w:style w:type="paragraph" w:styleId="ListParagraph">
    <w:name w:val="List Paragraph"/>
    <w:basedOn w:val="Normal"/>
    <w:uiPriority w:val="34"/>
    <w:qFormat/>
    <w:rsid w:val="00BB1E3B"/>
    <w:pPr>
      <w:ind w:left="720"/>
      <w:contextualSpacing/>
    </w:pPr>
  </w:style>
  <w:style w:type="character" w:customStyle="1" w:styleId="a0">
    <w:name w:val="ציטוט תו"/>
    <w:basedOn w:val="DefaultParagraphFont"/>
    <w:link w:val="a"/>
    <w:rsid w:val="00C51B0A"/>
    <w:rPr>
      <w:rFonts w:ascii="Times New Roman" w:eastAsia="Times New Roman" w:hAnsi="Times New Roman" w:cs="FrankRuehl"/>
      <w:sz w:val="20"/>
      <w:lang w:eastAsia="he-IL"/>
    </w:rPr>
  </w:style>
  <w:style w:type="paragraph" w:customStyle="1" w:styleId="a3">
    <w:name w:val=".סיעוף"/>
    <w:basedOn w:val="Normal"/>
    <w:qFormat/>
    <w:rsid w:val="00C51B0A"/>
    <w:pPr>
      <w:tabs>
        <w:tab w:val="left" w:pos="335"/>
      </w:tabs>
      <w:overflowPunct w:val="0"/>
      <w:autoSpaceDE w:val="0"/>
      <w:autoSpaceDN w:val="0"/>
      <w:adjustRightInd w:val="0"/>
      <w:ind w:left="794" w:hanging="397"/>
      <w:textAlignment w:val="baseline"/>
    </w:pPr>
    <w:rPr>
      <w:lang w:eastAsia="en-US"/>
    </w:rPr>
  </w:style>
  <w:style w:type="paragraph" w:customStyle="1" w:styleId="10">
    <w:name w:val="כותרת1"/>
    <w:basedOn w:val="Normal"/>
    <w:next w:val="Normal"/>
    <w:rsid w:val="00C51B0A"/>
    <w:pPr>
      <w:spacing w:before="240" w:after="240"/>
      <w:ind w:firstLine="0"/>
      <w:jc w:val="center"/>
    </w:pPr>
    <w:rPr>
      <w:b/>
      <w:bCs/>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A6CF4-85EB-4653-9B73-8D548CC3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5762</TotalTime>
  <Pages>9</Pages>
  <Words>3834</Words>
  <Characters>16837</Characters>
  <Application>Microsoft Office Word</Application>
  <DocSecurity>0</DocSecurity>
  <Lines>140</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 Shimoni</dc:creator>
  <cp:lastModifiedBy>tmpUser</cp:lastModifiedBy>
  <cp:revision>29</cp:revision>
  <dcterms:created xsi:type="dcterms:W3CDTF">2017-10-23T12:42:00Z</dcterms:created>
  <dcterms:modified xsi:type="dcterms:W3CDTF">2018-06-14T07:43:00Z</dcterms:modified>
</cp:coreProperties>
</file>