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FE68" w14:textId="745A0AD9" w:rsidR="00685E21" w:rsidRPr="00CB07C2" w:rsidRDefault="00685E21" w:rsidP="00CB07C2">
      <w:pPr>
        <w:pStyle w:val="ad"/>
      </w:pPr>
      <w:r w:rsidRPr="00CB07C2">
        <w:rPr>
          <w:rtl/>
        </w:rPr>
        <w:t>הרב</w:t>
      </w:r>
      <w:r w:rsidR="005E10BA" w:rsidRPr="00CB07C2">
        <w:rPr>
          <w:rFonts w:hint="cs"/>
          <w:rtl/>
        </w:rPr>
        <w:t xml:space="preserve"> </w:t>
      </w:r>
      <w:r w:rsidR="0071628D" w:rsidRPr="00CB07C2">
        <w:rPr>
          <w:rFonts w:hint="cs"/>
          <w:rtl/>
        </w:rPr>
        <w:t xml:space="preserve">ברוך </w:t>
      </w:r>
      <w:proofErr w:type="spellStart"/>
      <w:r w:rsidR="0071628D" w:rsidRPr="00CB07C2">
        <w:rPr>
          <w:rFonts w:hint="cs"/>
          <w:rtl/>
        </w:rPr>
        <w:t>גיגי</w:t>
      </w:r>
      <w:proofErr w:type="spellEnd"/>
      <w:r w:rsidR="0071628D" w:rsidRPr="00CB07C2">
        <w:rPr>
          <w:rFonts w:hint="cs"/>
          <w:rtl/>
        </w:rPr>
        <w:t xml:space="preserve"> </w:t>
      </w:r>
      <w:proofErr w:type="spellStart"/>
      <w:r w:rsidR="007D61B8" w:rsidRPr="00CB07C2">
        <w:rPr>
          <w:rFonts w:hint="cs"/>
          <w:rtl/>
        </w:rPr>
        <w:t>שליט"א</w:t>
      </w:r>
      <w:proofErr w:type="spellEnd"/>
    </w:p>
    <w:p w14:paraId="36B8B1BA" w14:textId="1B0E62A0" w:rsidR="00685E21" w:rsidRPr="00CB07C2" w:rsidRDefault="002D7DF4" w:rsidP="00CB07C2">
      <w:pPr>
        <w:pStyle w:val="ad"/>
        <w:rPr>
          <w:rtl/>
        </w:rPr>
      </w:pPr>
      <w:r w:rsidRPr="00CB07C2">
        <w:rPr>
          <w:rtl/>
        </w:rPr>
        <w:t xml:space="preserve">שיחה </w:t>
      </w:r>
      <w:r w:rsidR="00A45370" w:rsidRPr="00CB07C2">
        <w:rPr>
          <w:rFonts w:hint="cs"/>
          <w:rtl/>
        </w:rPr>
        <w:t>לפרש</w:t>
      </w:r>
      <w:r w:rsidR="00A45370" w:rsidRPr="00CB07C2">
        <w:rPr>
          <w:rtl/>
        </w:rPr>
        <w:t>ת</w:t>
      </w:r>
      <w:r w:rsidR="00A45370" w:rsidRPr="00CB07C2">
        <w:rPr>
          <w:rFonts w:hint="cs"/>
          <w:rtl/>
        </w:rPr>
        <w:t xml:space="preserve"> </w:t>
      </w:r>
      <w:r w:rsidR="005570B8" w:rsidRPr="00CB07C2">
        <w:rPr>
          <w:rFonts w:hint="cs"/>
          <w:rtl/>
        </w:rPr>
        <w:t>חיי</w:t>
      </w:r>
      <w:r w:rsidR="002D2CD5">
        <w:rPr>
          <w:rFonts w:hint="cs"/>
          <w:rtl/>
        </w:rPr>
        <w:t xml:space="preserve"> </w:t>
      </w:r>
      <w:r w:rsidR="005570B8" w:rsidRPr="00CB07C2">
        <w:rPr>
          <w:rFonts w:hint="cs"/>
          <w:rtl/>
        </w:rPr>
        <w:t>שרה</w:t>
      </w:r>
    </w:p>
    <w:p w14:paraId="6BBD9B6C" w14:textId="23013DF8" w:rsidR="00F44D9D" w:rsidRPr="00CB07C2" w:rsidRDefault="001C5E0C" w:rsidP="00CB07C2">
      <w:pPr>
        <w:pStyle w:val="1"/>
        <w:rPr>
          <w:rtl/>
        </w:rPr>
      </w:pPr>
      <w:bookmarkStart w:id="0" w:name="OLE_LINK1"/>
      <w:r>
        <w:rPr>
          <w:rFonts w:hint="cs"/>
          <w:rtl/>
        </w:rPr>
        <w:t>"</w:t>
      </w:r>
      <w:r w:rsidR="00A95BAB">
        <w:rPr>
          <w:rFonts w:hint="cs"/>
          <w:rtl/>
        </w:rPr>
        <w:t>וה</w:t>
      </w:r>
      <w:r w:rsidR="003462B2" w:rsidRPr="00CB07C2">
        <w:rPr>
          <w:rtl/>
        </w:rPr>
        <w:t xml:space="preserve">יא </w:t>
      </w:r>
      <w:r w:rsidR="00A95BAB">
        <w:rPr>
          <w:rFonts w:hint="cs"/>
          <w:rtl/>
        </w:rPr>
        <w:t xml:space="preserve">חברתך </w:t>
      </w:r>
      <w:r w:rsidR="00AA5BEE" w:rsidRPr="00CB07C2">
        <w:rPr>
          <w:rtl/>
        </w:rPr>
        <w:t>–</w:t>
      </w:r>
      <w:r w:rsidR="00AA5BEE" w:rsidRPr="00CB07C2">
        <w:rPr>
          <w:rFonts w:hint="cs"/>
          <w:rtl/>
        </w:rPr>
        <w:t xml:space="preserve"> </w:t>
      </w:r>
      <w:r w:rsidR="00A95BAB">
        <w:rPr>
          <w:rFonts w:hint="cs"/>
          <w:rtl/>
        </w:rPr>
        <w:t>ואשת בריתך</w:t>
      </w:r>
      <w:r>
        <w:rPr>
          <w:rFonts w:hint="cs"/>
          <w:rtl/>
        </w:rPr>
        <w:t>"</w:t>
      </w:r>
      <w:r w:rsidR="006A7DA1" w:rsidRPr="00CB07C2">
        <w:rPr>
          <w:rStyle w:val="aa"/>
          <w:rFonts w:eastAsiaTheme="majorEastAsia"/>
          <w:sz w:val="44"/>
          <w:szCs w:val="44"/>
          <w:rtl/>
        </w:rPr>
        <w:footnoteReference w:customMarkFollows="1" w:id="1"/>
        <w:t>*</w:t>
      </w:r>
      <w:bookmarkEnd w:id="0"/>
    </w:p>
    <w:p w14:paraId="59AE91C6" w14:textId="1484A46B" w:rsidR="00B3088B" w:rsidRPr="00CB07C2" w:rsidRDefault="001C385C" w:rsidP="00B3088B">
      <w:pPr>
        <w:pStyle w:val="ad"/>
      </w:pPr>
      <w:r>
        <w:rPr>
          <w:rFonts w:hint="cs"/>
          <w:rtl/>
        </w:rPr>
        <w:t>האישות והקידושין</w:t>
      </w:r>
    </w:p>
    <w:p w14:paraId="035F5160" w14:textId="3398107F" w:rsidR="00050EBA" w:rsidRDefault="00E1632A" w:rsidP="0093327A">
      <w:pPr>
        <w:rPr>
          <w:rtl/>
        </w:rPr>
      </w:pPr>
      <w:r>
        <w:rPr>
          <w:rFonts w:hint="cs"/>
          <w:rtl/>
        </w:rPr>
        <w:t xml:space="preserve">בפרשתנו מתואר תהליך מציאת </w:t>
      </w:r>
      <w:proofErr w:type="spellStart"/>
      <w:r>
        <w:rPr>
          <w:rFonts w:hint="cs"/>
          <w:rtl/>
        </w:rPr>
        <w:t>האשה</w:t>
      </w:r>
      <w:proofErr w:type="spellEnd"/>
      <w:r>
        <w:rPr>
          <w:rFonts w:hint="cs"/>
          <w:rtl/>
        </w:rPr>
        <w:t xml:space="preserve"> ליצחק על ידי עבד אברהם, </w:t>
      </w:r>
      <w:r w:rsidR="00F3139B">
        <w:rPr>
          <w:rFonts w:hint="cs"/>
          <w:rtl/>
        </w:rPr>
        <w:t xml:space="preserve">אשר </w:t>
      </w:r>
      <w:r>
        <w:rPr>
          <w:rFonts w:hint="cs"/>
          <w:rtl/>
        </w:rPr>
        <w:t>מסתיים בנישואיו לרבקה</w:t>
      </w:r>
      <w:r w:rsidR="00B20FFC">
        <w:rPr>
          <w:rFonts w:hint="cs"/>
          <w:rtl/>
        </w:rPr>
        <w:t>.</w:t>
      </w:r>
      <w:r w:rsidR="00D63049">
        <w:rPr>
          <w:rFonts w:hint="cs"/>
          <w:rtl/>
        </w:rPr>
        <w:t xml:space="preserve"> זו הזדמנות לעמוד על קשרי האישות והנישואין של האיש </w:t>
      </w:r>
      <w:proofErr w:type="spellStart"/>
      <w:r w:rsidR="00D63049">
        <w:rPr>
          <w:rFonts w:hint="cs"/>
          <w:rtl/>
        </w:rPr>
        <w:t>והאשה</w:t>
      </w:r>
      <w:proofErr w:type="spellEnd"/>
      <w:r w:rsidR="00D63049">
        <w:rPr>
          <w:rFonts w:hint="cs"/>
          <w:rtl/>
        </w:rPr>
        <w:t>, ובכך נעסוק.</w:t>
      </w:r>
    </w:p>
    <w:p w14:paraId="51903EAC" w14:textId="6EA2B1E3" w:rsidR="00CF62AC" w:rsidRPr="00CF62AC" w:rsidRDefault="00D60E43" w:rsidP="00CF62AC">
      <w:pPr>
        <w:rPr>
          <w:rtl/>
        </w:rPr>
      </w:pPr>
      <w:r>
        <w:rPr>
          <w:rFonts w:hint="cs"/>
          <w:rtl/>
        </w:rPr>
        <w:t>כהקדמה</w:t>
      </w:r>
      <w:r w:rsidR="002E6C00">
        <w:rPr>
          <w:rFonts w:hint="cs"/>
          <w:rtl/>
        </w:rPr>
        <w:t xml:space="preserve"> לכך</w:t>
      </w:r>
      <w:r>
        <w:rPr>
          <w:rFonts w:hint="cs"/>
          <w:rtl/>
        </w:rPr>
        <w:t xml:space="preserve">, </w:t>
      </w:r>
      <w:r w:rsidR="00CF62AC" w:rsidRPr="00CF62AC">
        <w:rPr>
          <w:rFonts w:hint="cs"/>
          <w:rtl/>
        </w:rPr>
        <w:t>הרמב"ם בתחילת הלכות אישות מתאר את ההבדל בין האישות שקודם מתן תורה, ל</w:t>
      </w:r>
      <w:r w:rsidR="00C21CAF">
        <w:rPr>
          <w:rFonts w:hint="cs"/>
          <w:rtl/>
        </w:rPr>
        <w:t xml:space="preserve">בין </w:t>
      </w:r>
      <w:r w:rsidR="00CF62AC" w:rsidRPr="00CF62AC">
        <w:rPr>
          <w:rFonts w:hint="cs"/>
          <w:rtl/>
        </w:rPr>
        <w:t>זו שלאחר מתן תורה</w:t>
      </w:r>
      <w:r w:rsidR="00C5204C">
        <w:rPr>
          <w:rFonts w:hint="cs"/>
          <w:rtl/>
        </w:rPr>
        <w:t>.</w:t>
      </w:r>
      <w:r w:rsidR="00CF62AC" w:rsidRPr="00CF62AC">
        <w:rPr>
          <w:rFonts w:hint="cs"/>
          <w:rtl/>
        </w:rPr>
        <w:t xml:space="preserve"> </w:t>
      </w:r>
      <w:r w:rsidR="00812DEF">
        <w:rPr>
          <w:rFonts w:hint="cs"/>
          <w:rtl/>
        </w:rPr>
        <w:t>ו</w:t>
      </w:r>
      <w:r w:rsidR="00CF62AC" w:rsidRPr="00CF62AC">
        <w:rPr>
          <w:rFonts w:hint="cs"/>
          <w:rtl/>
        </w:rPr>
        <w:t>נראים הדברים שהרמב"ם מבקש להציג שני דגמי</w:t>
      </w:r>
      <w:r w:rsidR="0071014F">
        <w:rPr>
          <w:rFonts w:hint="cs"/>
          <w:rtl/>
        </w:rPr>
        <w:t>ם של</w:t>
      </w:r>
      <w:r w:rsidR="00CF62AC" w:rsidRPr="00CF62AC">
        <w:rPr>
          <w:rFonts w:hint="cs"/>
          <w:rtl/>
        </w:rPr>
        <w:t xml:space="preserve"> אישות</w:t>
      </w:r>
      <w:r w:rsidR="00D452CF">
        <w:rPr>
          <w:rFonts w:hint="cs"/>
          <w:rtl/>
        </w:rPr>
        <w:t>, השונים מהותית זה מזה</w:t>
      </w:r>
      <w:r w:rsidR="00CF62AC" w:rsidRPr="00CF62AC">
        <w:rPr>
          <w:rFonts w:hint="cs"/>
          <w:rtl/>
        </w:rPr>
        <w:t>:</w:t>
      </w:r>
    </w:p>
    <w:p w14:paraId="25C131B7" w14:textId="4067C158" w:rsidR="00CF62AC" w:rsidRPr="00CF62AC" w:rsidRDefault="00FC6C3A" w:rsidP="00066B05">
      <w:pPr>
        <w:ind w:left="720"/>
        <w:rPr>
          <w:rtl/>
        </w:rPr>
      </w:pPr>
      <w:r>
        <w:rPr>
          <w:rFonts w:hint="cs"/>
          <w:rtl/>
        </w:rPr>
        <w:t>"</w:t>
      </w:r>
      <w:r w:rsidR="00CF62AC" w:rsidRPr="00CF62AC">
        <w:rPr>
          <w:rtl/>
        </w:rPr>
        <w:t xml:space="preserve">קודם מתן תורה היה אדם פוגע אשה בשוק אם רצה הוא והיא </w:t>
      </w:r>
      <w:proofErr w:type="spellStart"/>
      <w:r w:rsidR="00CF62AC" w:rsidRPr="00CF62AC">
        <w:rPr>
          <w:rtl/>
        </w:rPr>
        <w:t>לישא</w:t>
      </w:r>
      <w:proofErr w:type="spellEnd"/>
      <w:r w:rsidR="00CF62AC" w:rsidRPr="00CF62AC">
        <w:rPr>
          <w:rtl/>
        </w:rPr>
        <w:t xml:space="preserve"> אותה מכניסה לתוך ביתו ובועלה בינו לבין עצמו ותהיה לו לאשה. כיון שנתנה תורה נצטוו ישראל שאם ירצה האיש </w:t>
      </w:r>
      <w:proofErr w:type="spellStart"/>
      <w:r w:rsidR="00CF62AC" w:rsidRPr="00CF62AC">
        <w:rPr>
          <w:rtl/>
        </w:rPr>
        <w:t>לישא</w:t>
      </w:r>
      <w:proofErr w:type="spellEnd"/>
      <w:r w:rsidR="00165CCE">
        <w:rPr>
          <w:rFonts w:hint="cs"/>
          <w:rtl/>
        </w:rPr>
        <w:t xml:space="preserve"> </w:t>
      </w:r>
      <w:r w:rsidR="00CF62AC" w:rsidRPr="00CF62AC">
        <w:rPr>
          <w:rtl/>
        </w:rPr>
        <w:t xml:space="preserve">אשה יקנה אותה תחלה בפני עדים ואח"כ תהיה לו לאשה שנאמר </w:t>
      </w:r>
      <w:r w:rsidR="00C8420A">
        <w:rPr>
          <w:rFonts w:hint="cs"/>
          <w:rtl/>
        </w:rPr>
        <w:t>'</w:t>
      </w:r>
      <w:r w:rsidR="00CF62AC" w:rsidRPr="00CF62AC">
        <w:rPr>
          <w:rtl/>
        </w:rPr>
        <w:t xml:space="preserve">כי </w:t>
      </w:r>
      <w:proofErr w:type="spellStart"/>
      <w:r w:rsidR="00CF62AC" w:rsidRPr="00CF62AC">
        <w:rPr>
          <w:rtl/>
        </w:rPr>
        <w:t>יקח</w:t>
      </w:r>
      <w:proofErr w:type="spellEnd"/>
      <w:r w:rsidR="00CF62AC" w:rsidRPr="00CF62AC">
        <w:rPr>
          <w:rtl/>
        </w:rPr>
        <w:t xml:space="preserve"> איש אשה ובא אליה</w:t>
      </w:r>
      <w:r w:rsidR="00C8420A">
        <w:rPr>
          <w:rFonts w:hint="cs"/>
          <w:rtl/>
        </w:rPr>
        <w:t>'</w:t>
      </w:r>
      <w:r w:rsidR="001A35CF">
        <w:rPr>
          <w:rFonts w:hint="cs"/>
          <w:rtl/>
        </w:rPr>
        <w:t>"</w:t>
      </w:r>
      <w:r w:rsidR="00CF62AC" w:rsidRPr="00CF62AC">
        <w:rPr>
          <w:rtl/>
        </w:rPr>
        <w:t>.</w:t>
      </w:r>
      <w:r w:rsidR="00BF722E">
        <w:rPr>
          <w:rFonts w:hint="cs"/>
          <w:rtl/>
        </w:rPr>
        <w:t xml:space="preserve"> (</w:t>
      </w:r>
      <w:r w:rsidR="009878DD">
        <w:rPr>
          <w:rFonts w:hint="cs"/>
          <w:rtl/>
        </w:rPr>
        <w:t xml:space="preserve">הלכות איסורי ביאה </w:t>
      </w:r>
      <w:r w:rsidR="008440E7">
        <w:rPr>
          <w:rFonts w:hint="cs"/>
          <w:rtl/>
        </w:rPr>
        <w:t>א', א</w:t>
      </w:r>
      <w:r w:rsidR="00BF722E">
        <w:rPr>
          <w:rFonts w:hint="cs"/>
          <w:rtl/>
        </w:rPr>
        <w:t>)</w:t>
      </w:r>
    </w:p>
    <w:p w14:paraId="7F9CFC2A" w14:textId="51072EA0" w:rsidR="00CF62AC" w:rsidRPr="00CF62AC" w:rsidRDefault="00A75261" w:rsidP="00D6213B">
      <w:pPr>
        <w:ind w:left="720"/>
        <w:rPr>
          <w:rtl/>
        </w:rPr>
      </w:pPr>
      <w:r>
        <w:rPr>
          <w:rFonts w:hint="cs"/>
          <w:rtl/>
        </w:rPr>
        <w:t>"</w:t>
      </w:r>
      <w:r w:rsidR="00CF62AC" w:rsidRPr="00CF62AC">
        <w:rPr>
          <w:rtl/>
        </w:rPr>
        <w:t>קודם מתן תורה היה אדם פוגע אשה בשוק אם רצה הוא והיא נותן לה שכרה ובועל אותה על אם הדרך והולך. וזו היא הנקראת קדשה. משנתנה התורה נאסרה הקדשה שנאמר לא תהיה קדשה מבנות ישראל</w:t>
      </w:r>
      <w:r w:rsidR="00F35F6E">
        <w:rPr>
          <w:rFonts w:hint="cs"/>
          <w:rtl/>
        </w:rPr>
        <w:t>"</w:t>
      </w:r>
      <w:r w:rsidR="00CF62AC" w:rsidRPr="00CF62AC">
        <w:rPr>
          <w:rtl/>
        </w:rPr>
        <w:t>.</w:t>
      </w:r>
      <w:r w:rsidR="005B4523">
        <w:rPr>
          <w:rFonts w:hint="cs"/>
          <w:rtl/>
        </w:rPr>
        <w:t xml:space="preserve"> (</w:t>
      </w:r>
      <w:r w:rsidR="008B655A">
        <w:rPr>
          <w:rFonts w:hint="cs"/>
          <w:rtl/>
        </w:rPr>
        <w:t>שם</w:t>
      </w:r>
      <w:r w:rsidR="005B4523">
        <w:rPr>
          <w:rFonts w:hint="cs"/>
          <w:rtl/>
        </w:rPr>
        <w:t xml:space="preserve"> א', ד)</w:t>
      </w:r>
    </w:p>
    <w:p w14:paraId="4482CA6C" w14:textId="4F0D5EC4" w:rsidR="00CF62AC" w:rsidRPr="00CF62AC" w:rsidRDefault="00CF62AC" w:rsidP="00CF62AC">
      <w:pPr>
        <w:rPr>
          <w:rtl/>
        </w:rPr>
      </w:pPr>
      <w:r w:rsidRPr="00CF62AC">
        <w:rPr>
          <w:rFonts w:hint="cs"/>
          <w:rtl/>
        </w:rPr>
        <w:t>שני ההבדלים שהרמב"ם עומד עליהם מכוונים ליסוד אחד</w:t>
      </w:r>
      <w:r w:rsidR="003D797F">
        <w:rPr>
          <w:rFonts w:hint="cs"/>
          <w:rtl/>
        </w:rPr>
        <w:t>:</w:t>
      </w:r>
      <w:r w:rsidRPr="00CF62AC">
        <w:rPr>
          <w:rFonts w:hint="cs"/>
          <w:rtl/>
        </w:rPr>
        <w:t xml:space="preserve"> חיי האישות שקדמו למתן תורה, </w:t>
      </w:r>
      <w:r w:rsidR="00C6646F">
        <w:rPr>
          <w:rFonts w:hint="cs"/>
          <w:rtl/>
        </w:rPr>
        <w:t>ה</w:t>
      </w:r>
      <w:r w:rsidRPr="00CF62AC">
        <w:rPr>
          <w:rFonts w:hint="cs"/>
          <w:rtl/>
        </w:rPr>
        <w:t xml:space="preserve">ממשיכים </w:t>
      </w:r>
      <w:r w:rsidR="00470C4A">
        <w:rPr>
          <w:rFonts w:hint="cs"/>
          <w:rtl/>
        </w:rPr>
        <w:t xml:space="preserve">לנהוג </w:t>
      </w:r>
      <w:r w:rsidRPr="00CF62AC">
        <w:rPr>
          <w:rFonts w:hint="cs"/>
          <w:rtl/>
        </w:rPr>
        <w:t>גם היום אצל בני נוח, מתמקדים ברצונם החופשי של האנשים, דהיינו, במישור של הרצונות של 'בינו לבינה'</w:t>
      </w:r>
      <w:r w:rsidR="00236D78">
        <w:rPr>
          <w:rFonts w:hint="cs"/>
          <w:rtl/>
        </w:rPr>
        <w:t xml:space="preserve"> </w:t>
      </w:r>
      <w:r w:rsidR="00236D78">
        <w:rPr>
          <w:rtl/>
        </w:rPr>
        <w:t>–</w:t>
      </w:r>
      <w:r w:rsidRPr="00CF62AC">
        <w:rPr>
          <w:rFonts w:hint="cs"/>
          <w:rtl/>
        </w:rPr>
        <w:t xml:space="preserve"> </w:t>
      </w:r>
      <w:r w:rsidR="00603BCC">
        <w:rPr>
          <w:rFonts w:hint="cs"/>
          <w:rtl/>
        </w:rPr>
        <w:t>"</w:t>
      </w:r>
      <w:r w:rsidRPr="00CF62AC">
        <w:rPr>
          <w:rFonts w:hint="cs"/>
          <w:rtl/>
        </w:rPr>
        <w:t>רצה הוא והיא</w:t>
      </w:r>
      <w:r w:rsidR="00603BCC">
        <w:rPr>
          <w:rFonts w:hint="cs"/>
          <w:rtl/>
        </w:rPr>
        <w:t>"</w:t>
      </w:r>
      <w:r w:rsidRPr="00CF62AC">
        <w:rPr>
          <w:rFonts w:hint="cs"/>
          <w:rtl/>
        </w:rPr>
        <w:t xml:space="preserve"> בהתקשרות קבועה, בנישואין, </w:t>
      </w:r>
      <w:r w:rsidR="0008096D">
        <w:rPr>
          <w:rFonts w:hint="cs"/>
          <w:rtl/>
        </w:rPr>
        <w:t xml:space="preserve">"מכניסה לתוך </w:t>
      </w:r>
      <w:r w:rsidRPr="00CF62AC">
        <w:rPr>
          <w:rFonts w:hint="cs"/>
          <w:rtl/>
        </w:rPr>
        <w:t>לביתו</w:t>
      </w:r>
      <w:r w:rsidR="0008096D">
        <w:rPr>
          <w:rFonts w:hint="cs"/>
          <w:rtl/>
        </w:rPr>
        <w:t>"</w:t>
      </w:r>
      <w:r w:rsidRPr="00CF62AC">
        <w:rPr>
          <w:rFonts w:hint="cs"/>
          <w:rtl/>
        </w:rPr>
        <w:t>,</w:t>
      </w:r>
      <w:r w:rsidR="00713D81">
        <w:rPr>
          <w:rFonts w:hint="cs"/>
          <w:rtl/>
        </w:rPr>
        <w:t xml:space="preserve"> </w:t>
      </w:r>
      <w:r w:rsidR="00050D0D">
        <w:rPr>
          <w:rFonts w:hint="cs"/>
          <w:rtl/>
        </w:rPr>
        <w:t xml:space="preserve">ולחלופין, </w:t>
      </w:r>
      <w:r w:rsidR="00713D81">
        <w:rPr>
          <w:rFonts w:hint="cs"/>
          <w:rtl/>
        </w:rPr>
        <w:t>אם "</w:t>
      </w:r>
      <w:r w:rsidRPr="00CF62AC">
        <w:rPr>
          <w:rFonts w:hint="cs"/>
          <w:rtl/>
        </w:rPr>
        <w:t>רצה הוא והיא</w:t>
      </w:r>
      <w:r w:rsidR="00713D81">
        <w:rPr>
          <w:rFonts w:hint="cs"/>
          <w:rtl/>
        </w:rPr>
        <w:t>"</w:t>
      </w:r>
      <w:r w:rsidR="00485E63">
        <w:rPr>
          <w:rFonts w:hint="cs"/>
          <w:rtl/>
        </w:rPr>
        <w:t xml:space="preserve"> </w:t>
      </w:r>
      <w:r w:rsidRPr="00CF62AC">
        <w:rPr>
          <w:rFonts w:hint="cs"/>
          <w:rtl/>
        </w:rPr>
        <w:t>באירוע חד פעמי</w:t>
      </w:r>
      <w:r w:rsidR="00034561">
        <w:rPr>
          <w:rFonts w:hint="cs"/>
          <w:rtl/>
        </w:rPr>
        <w:t xml:space="preserve"> </w:t>
      </w:r>
      <w:r w:rsidR="00034561">
        <w:rPr>
          <w:rtl/>
        </w:rPr>
        <w:t>–</w:t>
      </w:r>
      <w:r w:rsidRPr="00CF62AC">
        <w:rPr>
          <w:rFonts w:hint="cs"/>
          <w:rtl/>
        </w:rPr>
        <w:t xml:space="preserve"> </w:t>
      </w:r>
      <w:r w:rsidR="00034561">
        <w:rPr>
          <w:rFonts w:hint="cs"/>
          <w:rtl/>
        </w:rPr>
        <w:t>"</w:t>
      </w:r>
      <w:r w:rsidRPr="00CF62AC">
        <w:rPr>
          <w:rFonts w:hint="cs"/>
          <w:rtl/>
        </w:rPr>
        <w:t>בועלה על אם הדרך</w:t>
      </w:r>
      <w:r w:rsidR="00EE06D1">
        <w:rPr>
          <w:rFonts w:hint="cs"/>
          <w:rtl/>
        </w:rPr>
        <w:t>"</w:t>
      </w:r>
      <w:r w:rsidRPr="00CF62AC">
        <w:rPr>
          <w:rFonts w:hint="cs"/>
          <w:rtl/>
        </w:rPr>
        <w:t>.</w:t>
      </w:r>
    </w:p>
    <w:p w14:paraId="689C721D" w14:textId="4DA4FE3A" w:rsidR="00CF62AC" w:rsidRPr="00CF62AC" w:rsidRDefault="00CF62AC" w:rsidP="00CF62AC">
      <w:pPr>
        <w:rPr>
          <w:rtl/>
        </w:rPr>
      </w:pPr>
      <w:r w:rsidRPr="00CF62AC">
        <w:rPr>
          <w:rFonts w:hint="cs"/>
          <w:rtl/>
        </w:rPr>
        <w:t xml:space="preserve">כיוון שניתנה תורה, </w:t>
      </w:r>
      <w:proofErr w:type="spellStart"/>
      <w:r w:rsidR="00F110C6">
        <w:rPr>
          <w:rFonts w:hint="cs"/>
          <w:rtl/>
        </w:rPr>
        <w:t>נתחדשה</w:t>
      </w:r>
      <w:proofErr w:type="spellEnd"/>
      <w:r w:rsidR="00F110C6">
        <w:rPr>
          <w:rFonts w:hint="cs"/>
          <w:rtl/>
        </w:rPr>
        <w:t xml:space="preserve"> הלכה</w:t>
      </w:r>
      <w:r w:rsidRPr="00CF62AC">
        <w:rPr>
          <w:rFonts w:hint="cs"/>
          <w:rtl/>
        </w:rPr>
        <w:t xml:space="preserve">, </w:t>
      </w:r>
      <w:r w:rsidR="006A47AC">
        <w:rPr>
          <w:rFonts w:hint="cs"/>
          <w:rtl/>
        </w:rPr>
        <w:t>ו</w:t>
      </w:r>
      <w:r w:rsidRPr="00CF62AC">
        <w:rPr>
          <w:rFonts w:hint="cs"/>
          <w:rtl/>
        </w:rPr>
        <w:t>אין הדבר תלוי רק ב</w:t>
      </w:r>
      <w:r w:rsidR="005A4D31">
        <w:rPr>
          <w:rFonts w:hint="cs"/>
          <w:rtl/>
        </w:rPr>
        <w:t>"</w:t>
      </w:r>
      <w:r w:rsidRPr="00CF62AC">
        <w:rPr>
          <w:rFonts w:hint="cs"/>
          <w:rtl/>
        </w:rPr>
        <w:t>רצה הוא והיא</w:t>
      </w:r>
      <w:r w:rsidR="005A4D31">
        <w:rPr>
          <w:rFonts w:hint="cs"/>
          <w:rtl/>
        </w:rPr>
        <w:t>"</w:t>
      </w:r>
      <w:r w:rsidR="00F65D5F">
        <w:rPr>
          <w:rFonts w:hint="cs"/>
          <w:rtl/>
        </w:rPr>
        <w:t>,</w:t>
      </w:r>
      <w:r w:rsidRPr="00CF62AC">
        <w:rPr>
          <w:rFonts w:hint="cs"/>
          <w:rtl/>
        </w:rPr>
        <w:t xml:space="preserve"> </w:t>
      </w:r>
      <w:r w:rsidR="00F65D5F">
        <w:rPr>
          <w:rFonts w:hint="cs"/>
          <w:rtl/>
        </w:rPr>
        <w:t xml:space="preserve">ואף </w:t>
      </w:r>
      <w:r w:rsidRPr="00CF62AC">
        <w:rPr>
          <w:rFonts w:hint="cs"/>
          <w:rtl/>
        </w:rPr>
        <w:t>יש שרצונם אינו מתאפשר כלל</w:t>
      </w:r>
      <w:r w:rsidR="00E20F74">
        <w:rPr>
          <w:rFonts w:hint="cs"/>
          <w:rtl/>
        </w:rPr>
        <w:t>:</w:t>
      </w:r>
      <w:r w:rsidRPr="00CF62AC">
        <w:rPr>
          <w:rFonts w:hint="cs"/>
          <w:rtl/>
        </w:rPr>
        <w:t xml:space="preserve"> אם רצונם באירוע חד פעמי, הדבר נאסר לגמרי</w:t>
      </w:r>
      <w:r w:rsidR="00F74D4E">
        <w:rPr>
          <w:rFonts w:hint="cs"/>
          <w:rtl/>
        </w:rPr>
        <w:t>;</w:t>
      </w:r>
      <w:r w:rsidRPr="00CF62AC">
        <w:rPr>
          <w:rFonts w:hint="cs"/>
          <w:rtl/>
        </w:rPr>
        <w:t xml:space="preserve"> וגם כשרצונם בנישואין, עליהם להקדים לנישואין, </w:t>
      </w:r>
      <w:proofErr w:type="spellStart"/>
      <w:r w:rsidRPr="00CF62AC">
        <w:rPr>
          <w:rFonts w:hint="cs"/>
          <w:rtl/>
        </w:rPr>
        <w:t>ליקוחין</w:t>
      </w:r>
      <w:proofErr w:type="spellEnd"/>
      <w:r w:rsidRPr="00CF62AC">
        <w:rPr>
          <w:rFonts w:hint="cs"/>
          <w:rtl/>
        </w:rPr>
        <w:t xml:space="preserve"> בפני עדים. עיקר הדגש</w:t>
      </w:r>
      <w:r w:rsidR="00DE05EC">
        <w:rPr>
          <w:rFonts w:hint="cs"/>
          <w:rtl/>
        </w:rPr>
        <w:t xml:space="preserve"> בשינויים אילו</w:t>
      </w:r>
      <w:r w:rsidRPr="00CF62AC">
        <w:rPr>
          <w:rFonts w:hint="cs"/>
          <w:rtl/>
        </w:rPr>
        <w:t xml:space="preserve">, הוא שממתן תורה אין הדבר רק עניינם </w:t>
      </w:r>
      <w:r w:rsidR="00C85DB7">
        <w:rPr>
          <w:rFonts w:hint="cs"/>
          <w:rtl/>
        </w:rPr>
        <w:t xml:space="preserve">הפרטי </w:t>
      </w:r>
      <w:r w:rsidRPr="00CF62AC">
        <w:rPr>
          <w:rFonts w:hint="cs"/>
          <w:rtl/>
        </w:rPr>
        <w:t>של בני הזוג</w:t>
      </w:r>
      <w:r w:rsidR="007F7E40">
        <w:rPr>
          <w:rFonts w:hint="cs"/>
          <w:rtl/>
        </w:rPr>
        <w:t>,</w:t>
      </w:r>
      <w:r w:rsidRPr="00CF62AC">
        <w:rPr>
          <w:rFonts w:hint="cs"/>
          <w:rtl/>
        </w:rPr>
        <w:t xml:space="preserve"> </w:t>
      </w:r>
      <w:r w:rsidR="000B33C8">
        <w:rPr>
          <w:rFonts w:hint="cs"/>
          <w:rtl/>
        </w:rPr>
        <w:t xml:space="preserve">אלא </w:t>
      </w:r>
      <w:r w:rsidRPr="00CF62AC">
        <w:rPr>
          <w:rFonts w:hint="cs"/>
          <w:rtl/>
        </w:rPr>
        <w:t>מדובר במשימה ו</w:t>
      </w:r>
      <w:r w:rsidR="00F5307C">
        <w:rPr>
          <w:rFonts w:hint="cs"/>
          <w:rtl/>
        </w:rPr>
        <w:t>ב</w:t>
      </w:r>
      <w:r w:rsidRPr="00CF62AC">
        <w:rPr>
          <w:rFonts w:hint="cs"/>
          <w:rtl/>
        </w:rPr>
        <w:t xml:space="preserve">מצווה לאומית, של בניינה של משפחה בישראל, </w:t>
      </w:r>
      <w:r w:rsidR="00B31619">
        <w:rPr>
          <w:rFonts w:hint="cs"/>
          <w:rtl/>
        </w:rPr>
        <w:t>כ</w:t>
      </w:r>
      <w:r w:rsidRPr="00CF62AC">
        <w:rPr>
          <w:rFonts w:hint="cs"/>
          <w:rtl/>
        </w:rPr>
        <w:t>חלק מפיתוחו של העם</w:t>
      </w:r>
      <w:r w:rsidR="00874DE1">
        <w:rPr>
          <w:rFonts w:hint="cs"/>
          <w:rtl/>
        </w:rPr>
        <w:t>.</w:t>
      </w:r>
      <w:r w:rsidRPr="00CF62AC">
        <w:rPr>
          <w:rFonts w:hint="cs"/>
          <w:rtl/>
        </w:rPr>
        <w:t xml:space="preserve"> לפיכך </w:t>
      </w:r>
      <w:r w:rsidR="006D13A3">
        <w:rPr>
          <w:rFonts w:hint="cs"/>
          <w:rtl/>
        </w:rPr>
        <w:t xml:space="preserve">נדרשת </w:t>
      </w:r>
      <w:r w:rsidRPr="00CF62AC">
        <w:rPr>
          <w:rFonts w:hint="cs"/>
          <w:rtl/>
        </w:rPr>
        <w:t>נוכחות של עדים, ו</w:t>
      </w:r>
      <w:r w:rsidR="00FC3012">
        <w:rPr>
          <w:rFonts w:hint="cs"/>
          <w:rtl/>
        </w:rPr>
        <w:t xml:space="preserve">מאותה הסיבה </w:t>
      </w:r>
      <w:r w:rsidRPr="00CF62AC">
        <w:rPr>
          <w:rFonts w:hint="cs"/>
          <w:rtl/>
        </w:rPr>
        <w:t xml:space="preserve">יש ברכה המדגישה שהאירוע הזה </w:t>
      </w:r>
      <w:r w:rsidR="00FA3981">
        <w:rPr>
          <w:rFonts w:hint="cs"/>
          <w:rtl/>
        </w:rPr>
        <w:t xml:space="preserve">מבטא </w:t>
      </w:r>
      <w:r w:rsidRPr="00CF62AC">
        <w:rPr>
          <w:rFonts w:hint="cs"/>
          <w:rtl/>
        </w:rPr>
        <w:t>את קדושת ישראל, היא ברכת האירוסין ש</w:t>
      </w:r>
      <w:r w:rsidR="00F86897">
        <w:rPr>
          <w:rFonts w:hint="cs"/>
          <w:rtl/>
        </w:rPr>
        <w:t>נחתמת ב"</w:t>
      </w:r>
      <w:r w:rsidRPr="00CF62AC">
        <w:rPr>
          <w:rFonts w:hint="cs"/>
          <w:rtl/>
        </w:rPr>
        <w:t>מקדש עמו ישראל ע</w:t>
      </w:r>
      <w:r w:rsidR="00F86897">
        <w:rPr>
          <w:rFonts w:hint="cs"/>
          <w:rtl/>
        </w:rPr>
        <w:t>ל יד</w:t>
      </w:r>
      <w:r w:rsidRPr="00CF62AC">
        <w:rPr>
          <w:rFonts w:hint="cs"/>
          <w:rtl/>
        </w:rPr>
        <w:t>י חופה וקידושין</w:t>
      </w:r>
      <w:r w:rsidR="00C547D2">
        <w:rPr>
          <w:rFonts w:hint="cs"/>
          <w:rtl/>
        </w:rPr>
        <w:t>"</w:t>
      </w:r>
      <w:r w:rsidRPr="00CF62AC">
        <w:rPr>
          <w:rFonts w:hint="cs"/>
          <w:rtl/>
        </w:rPr>
        <w:t xml:space="preserve">, או </w:t>
      </w:r>
      <w:r w:rsidR="00FD7DA7">
        <w:rPr>
          <w:rFonts w:hint="cs"/>
          <w:rtl/>
        </w:rPr>
        <w:t>ב</w:t>
      </w:r>
      <w:r w:rsidRPr="00CF62AC">
        <w:rPr>
          <w:rFonts w:hint="cs"/>
          <w:rtl/>
        </w:rPr>
        <w:t>נוסחת הרמב"ם</w:t>
      </w:r>
      <w:r w:rsidR="00F34D2B">
        <w:rPr>
          <w:rFonts w:hint="cs"/>
          <w:rtl/>
        </w:rPr>
        <w:t>,</w:t>
      </w:r>
      <w:r w:rsidRPr="00CF62AC">
        <w:rPr>
          <w:rFonts w:hint="cs"/>
          <w:rtl/>
        </w:rPr>
        <w:t xml:space="preserve"> </w:t>
      </w:r>
      <w:r w:rsidR="00976DC9">
        <w:rPr>
          <w:rFonts w:hint="cs"/>
          <w:rtl/>
        </w:rPr>
        <w:t>"</w:t>
      </w:r>
      <w:r w:rsidRPr="00CF62AC">
        <w:rPr>
          <w:rFonts w:hint="cs"/>
          <w:rtl/>
        </w:rPr>
        <w:t>מקדש ישראל</w:t>
      </w:r>
      <w:r w:rsidR="00976DC9">
        <w:rPr>
          <w:rFonts w:hint="cs"/>
          <w:rtl/>
        </w:rPr>
        <w:t>"</w:t>
      </w:r>
      <w:r w:rsidRPr="00CF62AC">
        <w:rPr>
          <w:rFonts w:hint="cs"/>
          <w:rtl/>
        </w:rPr>
        <w:t>.</w:t>
      </w:r>
    </w:p>
    <w:p w14:paraId="26987097" w14:textId="1EFD0D74" w:rsidR="00DC0024" w:rsidRDefault="00CF62AC" w:rsidP="007D4144">
      <w:pPr>
        <w:rPr>
          <w:rtl/>
        </w:rPr>
      </w:pPr>
      <w:r w:rsidRPr="00CF62AC">
        <w:rPr>
          <w:rFonts w:hint="cs"/>
          <w:rtl/>
        </w:rPr>
        <w:t xml:space="preserve">ברכה זו מדגישה שמדובר במצווה, שבני הזוג נוטלים על עצמם בהתקשרות שביניהם, למלא את השליחות ואת הייעוד של בניין בית ישראל, כרצון ה' שציוונו על כך. ממילא אין מקום </w:t>
      </w:r>
      <w:r w:rsidR="00B5372E">
        <w:rPr>
          <w:rFonts w:hint="cs"/>
          <w:rtl/>
        </w:rPr>
        <w:t xml:space="preserve">יותר </w:t>
      </w:r>
      <w:r w:rsidRPr="00CF62AC">
        <w:rPr>
          <w:rFonts w:hint="cs"/>
          <w:rtl/>
        </w:rPr>
        <w:t xml:space="preserve">לפעולה חד פעמית, </w:t>
      </w:r>
      <w:r w:rsidR="005F5B7B">
        <w:rPr>
          <w:rFonts w:hint="cs"/>
          <w:rtl/>
        </w:rPr>
        <w:t xml:space="preserve">שה' לא רצה בה, </w:t>
      </w:r>
      <w:r w:rsidRPr="00CF62AC">
        <w:rPr>
          <w:rFonts w:hint="cs"/>
          <w:rtl/>
        </w:rPr>
        <w:t>שכל המוקד שלה בהנא</w:t>
      </w:r>
      <w:r w:rsidR="00C907E6">
        <w:rPr>
          <w:rFonts w:hint="cs"/>
          <w:rtl/>
        </w:rPr>
        <w:t>ה</w:t>
      </w:r>
      <w:r w:rsidRPr="00CF62AC">
        <w:rPr>
          <w:rFonts w:hint="cs"/>
          <w:rtl/>
        </w:rPr>
        <w:t xml:space="preserve"> האישית של בני הזוג. משניתנה תורה, הוגדרו חיי אישות כחלק מבניינה של האומה בלבד.</w:t>
      </w:r>
    </w:p>
    <w:p w14:paraId="2D3C208C" w14:textId="6E0A55AD" w:rsidR="00F70DEF" w:rsidRDefault="00903DFF" w:rsidP="00CF62AC">
      <w:pPr>
        <w:rPr>
          <w:rtl/>
        </w:rPr>
      </w:pPr>
      <w:r>
        <w:rPr>
          <w:rFonts w:hint="cs"/>
          <w:rtl/>
        </w:rPr>
        <w:t>שני ענ</w:t>
      </w:r>
      <w:r w:rsidR="00B6688C">
        <w:rPr>
          <w:rFonts w:hint="cs"/>
          <w:rtl/>
        </w:rPr>
        <w:t>י</w:t>
      </w:r>
      <w:r>
        <w:rPr>
          <w:rFonts w:hint="cs"/>
          <w:rtl/>
        </w:rPr>
        <w:t xml:space="preserve">ינים יסודיים </w:t>
      </w:r>
      <w:r w:rsidR="00F47B55">
        <w:rPr>
          <w:rFonts w:hint="cs"/>
          <w:rtl/>
        </w:rPr>
        <w:t xml:space="preserve">אילו </w:t>
      </w:r>
      <w:r w:rsidR="003D049E">
        <w:rPr>
          <w:rFonts w:hint="cs"/>
          <w:rtl/>
        </w:rPr>
        <w:t xml:space="preserve">עולים גם בדברי </w:t>
      </w:r>
      <w:r w:rsidR="00CF62AC" w:rsidRPr="00CF62AC">
        <w:rPr>
          <w:rFonts w:hint="cs"/>
          <w:rtl/>
        </w:rPr>
        <w:t>הנביא מלאכ</w:t>
      </w:r>
      <w:r w:rsidR="005B58BB">
        <w:rPr>
          <w:rFonts w:hint="cs"/>
          <w:rtl/>
        </w:rPr>
        <w:t>י</w:t>
      </w:r>
      <w:r w:rsidR="00775EB8">
        <w:rPr>
          <w:rFonts w:hint="cs"/>
          <w:rtl/>
        </w:rPr>
        <w:t xml:space="preserve">. </w:t>
      </w:r>
      <w:r w:rsidR="008C2E91">
        <w:rPr>
          <w:rFonts w:hint="cs"/>
          <w:rtl/>
        </w:rPr>
        <w:t xml:space="preserve">זאת, </w:t>
      </w:r>
      <w:r w:rsidR="00D533B3">
        <w:rPr>
          <w:rFonts w:hint="cs"/>
          <w:rtl/>
        </w:rPr>
        <w:t>בזעקתו על ה</w:t>
      </w:r>
      <w:r w:rsidR="00775EB8">
        <w:rPr>
          <w:rFonts w:hint="cs"/>
          <w:rtl/>
        </w:rPr>
        <w:t>פ</w:t>
      </w:r>
      <w:r w:rsidR="00CF62AC" w:rsidRPr="00CF62AC">
        <w:rPr>
          <w:rFonts w:hint="cs"/>
          <w:rtl/>
        </w:rPr>
        <w:t xml:space="preserve">גיעה הקשה שהייתה בחיי הנישואין, כשבעלו בת אל </w:t>
      </w:r>
      <w:proofErr w:type="spellStart"/>
      <w:r w:rsidR="00CF62AC" w:rsidRPr="00CF62AC">
        <w:rPr>
          <w:rFonts w:hint="cs"/>
          <w:rtl/>
        </w:rPr>
        <w:t>נכר</w:t>
      </w:r>
      <w:proofErr w:type="spellEnd"/>
      <w:r w:rsidR="00CF62AC" w:rsidRPr="00CF62AC">
        <w:rPr>
          <w:rFonts w:hint="cs"/>
          <w:rtl/>
        </w:rPr>
        <w:t>:</w:t>
      </w:r>
    </w:p>
    <w:p w14:paraId="33B98784" w14:textId="6971181D" w:rsidR="00CF62AC" w:rsidRPr="00CF62AC" w:rsidRDefault="00C15FDE" w:rsidP="003D5F51">
      <w:pPr>
        <w:ind w:left="720"/>
        <w:rPr>
          <w:rtl/>
        </w:rPr>
      </w:pPr>
      <w:r>
        <w:rPr>
          <w:rFonts w:hint="cs"/>
          <w:rtl/>
        </w:rPr>
        <w:t>"</w:t>
      </w:r>
      <w:r w:rsidR="003D5F51" w:rsidRPr="003D5F51">
        <w:rPr>
          <w:rtl/>
        </w:rPr>
        <w:t xml:space="preserve">וַאֲמַרְתֶּם עַל מָה עַל כִּי ה' הֵעִיד בֵּינְךָ וּבֵין אֵשֶׁת נְעוּרֶיךָ אֲשֶׁר אַתָּה בָּגַדְתָּה בָּהּ </w:t>
      </w:r>
      <w:r w:rsidR="003D5F51" w:rsidRPr="003D5F51">
        <w:rPr>
          <w:b/>
          <w:bCs/>
          <w:rtl/>
        </w:rPr>
        <w:t>וְהִיא חֲבֶרְתְּךָ וְאֵשֶׁת בְּרִיתֶךָ</w:t>
      </w:r>
      <w:r w:rsidRPr="00C15FDE">
        <w:rPr>
          <w:rFonts w:hint="cs"/>
          <w:rtl/>
        </w:rPr>
        <w:t>"</w:t>
      </w:r>
      <w:r w:rsidR="003D5F51" w:rsidRPr="003D5F51">
        <w:rPr>
          <w:rtl/>
        </w:rPr>
        <w:t>: (מלאכי ב', יד)</w:t>
      </w:r>
    </w:p>
    <w:p w14:paraId="6F909E07" w14:textId="58204B10" w:rsidR="00CF62AC" w:rsidRPr="00CF62AC" w:rsidRDefault="00CF62AC" w:rsidP="006F352C">
      <w:pPr>
        <w:pStyle w:val="aff6"/>
        <w:rPr>
          <w:rtl/>
        </w:rPr>
      </w:pPr>
      <w:r w:rsidRPr="00CF62AC">
        <w:rPr>
          <w:rFonts w:hint="cs"/>
          <w:rtl/>
        </w:rPr>
        <w:t xml:space="preserve">הנביא מדגיש שני יסודות: </w:t>
      </w:r>
      <w:r w:rsidR="00C7138B">
        <w:rPr>
          <w:rFonts w:hint="cs"/>
          <w:rtl/>
        </w:rPr>
        <w:t>האחד, "</w:t>
      </w:r>
      <w:r w:rsidR="00C7138B" w:rsidRPr="00C7138B">
        <w:rPr>
          <w:rtl/>
        </w:rPr>
        <w:t>חֲבֶרְתְּךָ</w:t>
      </w:r>
      <w:r w:rsidR="00C7138B" w:rsidRPr="00C7138B">
        <w:rPr>
          <w:rFonts w:hint="cs"/>
          <w:rtl/>
        </w:rPr>
        <w:t>", והשני,</w:t>
      </w:r>
      <w:r w:rsidR="00C7138B" w:rsidRPr="003D5F51">
        <w:rPr>
          <w:b/>
          <w:bCs/>
          <w:rtl/>
        </w:rPr>
        <w:t xml:space="preserve"> </w:t>
      </w:r>
      <w:r w:rsidR="00C7138B">
        <w:rPr>
          <w:rFonts w:hint="cs"/>
          <w:rtl/>
        </w:rPr>
        <w:t>"</w:t>
      </w:r>
      <w:r w:rsidR="00C7138B" w:rsidRPr="00C7138B">
        <w:rPr>
          <w:rtl/>
        </w:rPr>
        <w:t>אֵשֶׁת בְּרִיתֶךָ</w:t>
      </w:r>
      <w:r w:rsidR="00C7138B">
        <w:rPr>
          <w:rFonts w:hint="cs"/>
          <w:rtl/>
        </w:rPr>
        <w:t>"</w:t>
      </w:r>
      <w:r w:rsidR="004732FD">
        <w:rPr>
          <w:rFonts w:hint="cs"/>
          <w:rtl/>
        </w:rPr>
        <w:t>:</w:t>
      </w:r>
      <w:r w:rsidRPr="00CF62AC">
        <w:rPr>
          <w:rFonts w:hint="cs"/>
          <w:rtl/>
        </w:rPr>
        <w:t xml:space="preserve"> </w:t>
      </w:r>
      <w:r w:rsidR="0095190B">
        <w:rPr>
          <w:rFonts w:hint="cs"/>
          <w:rtl/>
        </w:rPr>
        <w:t xml:space="preserve">ובפשטות, </w:t>
      </w:r>
      <w:r w:rsidR="00EB40E3">
        <w:rPr>
          <w:rFonts w:hint="cs"/>
          <w:rtl/>
        </w:rPr>
        <w:t xml:space="preserve">נראה </w:t>
      </w:r>
      <w:proofErr w:type="spellStart"/>
      <w:r w:rsidR="00EB40E3">
        <w:rPr>
          <w:rFonts w:hint="cs"/>
          <w:rtl/>
        </w:rPr>
        <w:t>ש</w:t>
      </w:r>
      <w:r w:rsidR="004643B6">
        <w:rPr>
          <w:rFonts w:hint="cs"/>
          <w:rtl/>
        </w:rPr>
        <w:t>"</w:t>
      </w:r>
      <w:r w:rsidR="004643B6" w:rsidRPr="00C7138B">
        <w:rPr>
          <w:rtl/>
        </w:rPr>
        <w:t>חֲבֶרְתְּך</w:t>
      </w:r>
      <w:proofErr w:type="spellEnd"/>
      <w:r w:rsidR="004643B6" w:rsidRPr="00C7138B">
        <w:rPr>
          <w:rtl/>
        </w:rPr>
        <w:t>ָ</w:t>
      </w:r>
      <w:r w:rsidR="004643B6" w:rsidRPr="00C7138B">
        <w:rPr>
          <w:rFonts w:hint="cs"/>
          <w:rtl/>
        </w:rPr>
        <w:t>"</w:t>
      </w:r>
      <w:r w:rsidR="004643B6">
        <w:rPr>
          <w:rFonts w:hint="cs"/>
          <w:rtl/>
        </w:rPr>
        <w:t xml:space="preserve"> </w:t>
      </w:r>
      <w:r w:rsidRPr="00CF62AC">
        <w:rPr>
          <w:rFonts w:hint="cs"/>
          <w:rtl/>
        </w:rPr>
        <w:t>היא ה</w:t>
      </w:r>
      <w:r w:rsidRPr="001E5395">
        <w:rPr>
          <w:rFonts w:hint="cs"/>
          <w:b/>
          <w:bCs/>
          <w:rtl/>
        </w:rPr>
        <w:t>חברות</w:t>
      </w:r>
      <w:r w:rsidRPr="00CF62AC">
        <w:rPr>
          <w:rFonts w:hint="cs"/>
          <w:rtl/>
        </w:rPr>
        <w:t xml:space="preserve"> שבינו לבינה והיא היסוד של החיבור שביניהם</w:t>
      </w:r>
      <w:r w:rsidR="000857CC">
        <w:rPr>
          <w:rFonts w:hint="cs"/>
          <w:rtl/>
        </w:rPr>
        <w:t>.</w:t>
      </w:r>
      <w:r w:rsidRPr="00CF62AC">
        <w:rPr>
          <w:rFonts w:hint="cs"/>
          <w:rtl/>
        </w:rPr>
        <w:t xml:space="preserve"> </w:t>
      </w:r>
      <w:r w:rsidR="000857CC">
        <w:rPr>
          <w:rFonts w:hint="cs"/>
          <w:rtl/>
        </w:rPr>
        <w:t xml:space="preserve">ועל גביה, </w:t>
      </w:r>
      <w:r w:rsidR="0062102D">
        <w:rPr>
          <w:rFonts w:hint="cs"/>
          <w:rtl/>
        </w:rPr>
        <w:t xml:space="preserve">מוסיף הנביא </w:t>
      </w:r>
      <w:r w:rsidRPr="00CF62AC">
        <w:rPr>
          <w:rFonts w:hint="cs"/>
          <w:rtl/>
        </w:rPr>
        <w:t xml:space="preserve">את </w:t>
      </w:r>
      <w:r w:rsidR="00BB4913">
        <w:rPr>
          <w:rFonts w:hint="cs"/>
          <w:rtl/>
        </w:rPr>
        <w:t>"</w:t>
      </w:r>
      <w:r w:rsidR="00BB4913" w:rsidRPr="00C7138B">
        <w:rPr>
          <w:rtl/>
        </w:rPr>
        <w:t>אֵשֶׁת בְּרִיתֶךָ</w:t>
      </w:r>
      <w:r w:rsidR="00BB4913">
        <w:rPr>
          <w:rFonts w:hint="cs"/>
          <w:rtl/>
        </w:rPr>
        <w:t xml:space="preserve">", דהיינו </w:t>
      </w:r>
      <w:r w:rsidRPr="00CF62AC">
        <w:rPr>
          <w:rFonts w:hint="cs"/>
          <w:rtl/>
        </w:rPr>
        <w:t>ה</w:t>
      </w:r>
      <w:r w:rsidRPr="00497370">
        <w:rPr>
          <w:rFonts w:hint="cs"/>
          <w:b/>
          <w:bCs/>
          <w:rtl/>
        </w:rPr>
        <w:t>ברית</w:t>
      </w:r>
      <w:r w:rsidRPr="00CF62AC">
        <w:rPr>
          <w:rFonts w:hint="cs"/>
          <w:rtl/>
        </w:rPr>
        <w:t xml:space="preserve"> המשותפת</w:t>
      </w:r>
      <w:r w:rsidR="008D169E">
        <w:rPr>
          <w:rFonts w:hint="cs"/>
          <w:rtl/>
        </w:rPr>
        <w:t>:</w:t>
      </w:r>
      <w:r w:rsidRPr="00CF62AC">
        <w:rPr>
          <w:rFonts w:hint="cs"/>
          <w:rtl/>
        </w:rPr>
        <w:t xml:space="preserve"> בנישואין כורתים הבעל והאישה ברית להקים </w:t>
      </w:r>
      <w:r w:rsidR="00661102">
        <w:rPr>
          <w:rFonts w:hint="cs"/>
          <w:rtl/>
        </w:rPr>
        <w:t xml:space="preserve">יחדיו את </w:t>
      </w:r>
      <w:r w:rsidRPr="00CF62AC">
        <w:rPr>
          <w:rFonts w:hint="cs"/>
          <w:rtl/>
        </w:rPr>
        <w:t>בית ישראל, ו</w:t>
      </w:r>
      <w:r w:rsidR="00275A72">
        <w:rPr>
          <w:rFonts w:hint="cs"/>
          <w:rtl/>
        </w:rPr>
        <w:t xml:space="preserve">ברית זו גוררת </w:t>
      </w:r>
      <w:r w:rsidRPr="00CF62AC">
        <w:rPr>
          <w:rFonts w:hint="cs"/>
          <w:rtl/>
        </w:rPr>
        <w:t>אחריות ומחויבות משותפת לבניינו של הבית.</w:t>
      </w:r>
    </w:p>
    <w:p w14:paraId="44439AE0" w14:textId="11F660C1" w:rsidR="00CF62AC" w:rsidRDefault="007A3FF1" w:rsidP="005960E3">
      <w:pPr>
        <w:rPr>
          <w:rtl/>
        </w:rPr>
      </w:pPr>
      <w:r>
        <w:rPr>
          <w:rFonts w:hint="cs"/>
          <w:rtl/>
        </w:rPr>
        <w:t xml:space="preserve">אם כן, בתמצית, </w:t>
      </w:r>
      <w:r w:rsidR="00FD5407">
        <w:rPr>
          <w:rFonts w:hint="cs"/>
          <w:rtl/>
        </w:rPr>
        <w:t>ראינו ש</w:t>
      </w:r>
      <w:r>
        <w:rPr>
          <w:rFonts w:hint="cs"/>
          <w:rtl/>
        </w:rPr>
        <w:t>'</w:t>
      </w:r>
      <w:r w:rsidR="00CF62AC" w:rsidRPr="00CF62AC">
        <w:rPr>
          <w:rFonts w:hint="cs"/>
          <w:rtl/>
        </w:rPr>
        <w:t>בינו לבינה</w:t>
      </w:r>
      <w:r>
        <w:rPr>
          <w:rFonts w:hint="cs"/>
          <w:rtl/>
        </w:rPr>
        <w:t>'</w:t>
      </w:r>
      <w:r w:rsidR="00CF62AC" w:rsidRPr="00CF62AC">
        <w:rPr>
          <w:rFonts w:hint="cs"/>
          <w:rtl/>
        </w:rPr>
        <w:t>, הוא עניין של רצון גרידא,</w:t>
      </w:r>
      <w:r w:rsidR="00D11318">
        <w:rPr>
          <w:rFonts w:hint="cs"/>
          <w:rtl/>
        </w:rPr>
        <w:t xml:space="preserve"> לעומת ה</w:t>
      </w:r>
      <w:r w:rsidR="00CF62AC" w:rsidRPr="00CF62AC">
        <w:rPr>
          <w:rFonts w:hint="cs"/>
          <w:rtl/>
        </w:rPr>
        <w:t xml:space="preserve">ברית </w:t>
      </w:r>
      <w:r w:rsidR="00DE63D4">
        <w:rPr>
          <w:rFonts w:hint="cs"/>
          <w:rtl/>
        </w:rPr>
        <w:t>ש</w:t>
      </w:r>
      <w:r w:rsidR="00CF62AC" w:rsidRPr="00CF62AC">
        <w:rPr>
          <w:rFonts w:hint="cs"/>
          <w:rtl/>
        </w:rPr>
        <w:t>היא עניין של מחויבות הדדית.</w:t>
      </w:r>
      <w:r w:rsidR="005960E3">
        <w:rPr>
          <w:rFonts w:hint="cs"/>
          <w:rtl/>
        </w:rPr>
        <w:t xml:space="preserve"> </w:t>
      </w:r>
      <w:r w:rsidR="00FD5407">
        <w:rPr>
          <w:rFonts w:hint="cs"/>
          <w:rtl/>
        </w:rPr>
        <w:t>ו</w:t>
      </w:r>
      <w:r w:rsidR="00CF62AC" w:rsidRPr="00CF62AC">
        <w:rPr>
          <w:rFonts w:hint="cs"/>
          <w:rtl/>
        </w:rPr>
        <w:t>זו</w:t>
      </w:r>
      <w:r w:rsidR="00FD5407">
        <w:rPr>
          <w:rFonts w:hint="cs"/>
          <w:rtl/>
        </w:rPr>
        <w:t xml:space="preserve"> אכן</w:t>
      </w:r>
      <w:r w:rsidR="00CF62AC" w:rsidRPr="00CF62AC">
        <w:rPr>
          <w:rFonts w:hint="cs"/>
          <w:rtl/>
        </w:rPr>
        <w:t xml:space="preserve"> משמעות ברכת </w:t>
      </w:r>
      <w:r w:rsidR="00A625ED">
        <w:rPr>
          <w:rFonts w:hint="cs"/>
          <w:rtl/>
        </w:rPr>
        <w:t>"</w:t>
      </w:r>
      <w:proofErr w:type="spellStart"/>
      <w:r w:rsidR="00CF62AC" w:rsidRPr="00CF62AC">
        <w:rPr>
          <w:rFonts w:hint="cs"/>
          <w:rtl/>
        </w:rPr>
        <w:t>שהכל</w:t>
      </w:r>
      <w:proofErr w:type="spellEnd"/>
      <w:r w:rsidR="00CF62AC" w:rsidRPr="00CF62AC">
        <w:rPr>
          <w:rFonts w:hint="cs"/>
          <w:rtl/>
        </w:rPr>
        <w:t xml:space="preserve"> ברא לכבודו</w:t>
      </w:r>
      <w:r w:rsidR="00A625ED">
        <w:rPr>
          <w:rFonts w:hint="cs"/>
          <w:rtl/>
        </w:rPr>
        <w:t>"</w:t>
      </w:r>
      <w:r w:rsidR="00CF62AC" w:rsidRPr="00CF62AC">
        <w:rPr>
          <w:rFonts w:hint="cs"/>
          <w:rtl/>
        </w:rPr>
        <w:t xml:space="preserve"> בברכות הנישואין</w:t>
      </w:r>
      <w:r w:rsidR="00FE1994">
        <w:rPr>
          <w:rFonts w:hint="cs"/>
          <w:rtl/>
        </w:rPr>
        <w:t>:</w:t>
      </w:r>
      <w:r w:rsidR="00CF62AC" w:rsidRPr="00CF62AC">
        <w:rPr>
          <w:rFonts w:hint="cs"/>
          <w:rtl/>
        </w:rPr>
        <w:t xml:space="preserve"> רש"י בכתובות אומר שהברכה אינה מסדר ברכות הנישואין, והיא נאמרת לכבוד העם הנאספים. להבנתנו, ברכה זו נועדה להבהיר לקהל הנאספים ששמחת נישואין, שוב אינה רק שמחתם של רעים האהובים</w:t>
      </w:r>
      <w:r w:rsidR="00DE5812">
        <w:rPr>
          <w:rFonts w:hint="cs"/>
          <w:rtl/>
        </w:rPr>
        <w:t>.</w:t>
      </w:r>
      <w:r w:rsidR="00CF62AC" w:rsidRPr="00CF62AC">
        <w:rPr>
          <w:rFonts w:hint="cs"/>
          <w:rtl/>
        </w:rPr>
        <w:t xml:space="preserve"> </w:t>
      </w:r>
      <w:r w:rsidR="00DE5812">
        <w:rPr>
          <w:rFonts w:hint="cs"/>
          <w:rtl/>
        </w:rPr>
        <w:t xml:space="preserve">זו </w:t>
      </w:r>
      <w:r w:rsidR="00CF62AC" w:rsidRPr="00CF62AC">
        <w:rPr>
          <w:rFonts w:hint="cs"/>
          <w:rtl/>
        </w:rPr>
        <w:t xml:space="preserve">בעיקר שמחתו של עם ישראל, ושל הקב"ה, המשמח חתן וכלה, על כי כורתים הם ברית להמשך בניינו של העם </w:t>
      </w:r>
      <w:r w:rsidR="00CF62AC" w:rsidRPr="00CF62AC">
        <w:rPr>
          <w:rtl/>
        </w:rPr>
        <w:t>–</w:t>
      </w:r>
      <w:r w:rsidR="00CF62AC" w:rsidRPr="00CF62AC">
        <w:rPr>
          <w:rFonts w:hint="cs"/>
          <w:rtl/>
        </w:rPr>
        <w:t xml:space="preserve"> שהכול ברא לכבודו.</w:t>
      </w:r>
    </w:p>
    <w:p w14:paraId="01B825DD" w14:textId="77777777" w:rsidR="000409CF" w:rsidRDefault="000409CF" w:rsidP="005960E3">
      <w:pPr>
        <w:rPr>
          <w:rtl/>
        </w:rPr>
      </w:pPr>
    </w:p>
    <w:p w14:paraId="1BDF8453" w14:textId="2B0460F9" w:rsidR="00F817B9" w:rsidRDefault="00802816" w:rsidP="00F817B9">
      <w:pPr>
        <w:pStyle w:val="ad"/>
        <w:rPr>
          <w:rtl/>
        </w:rPr>
      </w:pPr>
      <w:r>
        <w:rPr>
          <w:rFonts w:hint="cs"/>
          <w:rtl/>
        </w:rPr>
        <w:t>בחירת רבקה</w:t>
      </w:r>
    </w:p>
    <w:p w14:paraId="4657BBA0" w14:textId="46A9B479" w:rsidR="00CF62AC" w:rsidRPr="00CF62AC" w:rsidRDefault="00CF62AC" w:rsidP="00FF4EE2">
      <w:pPr>
        <w:rPr>
          <w:rtl/>
        </w:rPr>
      </w:pPr>
      <w:r w:rsidRPr="00CF62AC">
        <w:rPr>
          <w:rFonts w:hint="cs"/>
          <w:rtl/>
        </w:rPr>
        <w:t>נשוב לפרשה ונעיין בתהליך בחירת אישה ליצחק, ובנישואי יצחק ורבקה.</w:t>
      </w:r>
      <w:r w:rsidR="00FF4EE2">
        <w:rPr>
          <w:rFonts w:hint="cs"/>
          <w:rtl/>
        </w:rPr>
        <w:t xml:space="preserve"> בפרשה, כש</w:t>
      </w:r>
      <w:r w:rsidRPr="00CF62AC">
        <w:rPr>
          <w:rFonts w:hint="cs"/>
          <w:rtl/>
        </w:rPr>
        <w:t xml:space="preserve">עבד </w:t>
      </w:r>
      <w:r w:rsidR="00A046D0">
        <w:rPr>
          <w:rFonts w:hint="cs"/>
          <w:rtl/>
        </w:rPr>
        <w:t xml:space="preserve">אברהם </w:t>
      </w:r>
      <w:r w:rsidRPr="00CF62AC">
        <w:rPr>
          <w:rFonts w:hint="cs"/>
          <w:rtl/>
        </w:rPr>
        <w:t xml:space="preserve">נשלח </w:t>
      </w:r>
      <w:proofErr w:type="spellStart"/>
      <w:r w:rsidRPr="00CF62AC">
        <w:rPr>
          <w:rFonts w:hint="cs"/>
          <w:rtl/>
        </w:rPr>
        <w:lastRenderedPageBreak/>
        <w:t>לחרן</w:t>
      </w:r>
      <w:proofErr w:type="spellEnd"/>
      <w:r w:rsidRPr="00CF62AC">
        <w:rPr>
          <w:rFonts w:hint="cs"/>
          <w:rtl/>
        </w:rPr>
        <w:t xml:space="preserve"> להביא אשה ליצחק, מוטלות עליו שתי מגבלות </w:t>
      </w:r>
      <w:r w:rsidR="000E56DD">
        <w:rPr>
          <w:rFonts w:hint="cs"/>
          <w:rtl/>
        </w:rPr>
        <w:t>שהופכות את המשימה למורכבת במיוחד:</w:t>
      </w:r>
      <w:r w:rsidRPr="00CF62AC">
        <w:rPr>
          <w:rFonts w:hint="cs"/>
          <w:rtl/>
        </w:rPr>
        <w:t xml:space="preserve"> המגבלה הראשונה היא "</w:t>
      </w:r>
      <w:r w:rsidRPr="00CF62AC">
        <w:rPr>
          <w:rtl/>
        </w:rPr>
        <w:t xml:space="preserve">לֹא </w:t>
      </w:r>
      <w:proofErr w:type="spellStart"/>
      <w:r w:rsidRPr="00CF62AC">
        <w:rPr>
          <w:rtl/>
        </w:rPr>
        <w:t>תִקַּח</w:t>
      </w:r>
      <w:proofErr w:type="spellEnd"/>
      <w:r w:rsidR="00810B27">
        <w:rPr>
          <w:rFonts w:hint="cs"/>
          <w:rtl/>
        </w:rPr>
        <w:t xml:space="preserve"> </w:t>
      </w:r>
      <w:r w:rsidRPr="00CF62AC">
        <w:rPr>
          <w:rtl/>
        </w:rPr>
        <w:t>אִשָּׁה לִבְנִי מִבְּנוֹת הַכְּנַעֲנִי אֲשֶׁר אָנֹכִי יוֹשֵׁב בְּקִרְבּוֹ</w:t>
      </w:r>
      <w:r w:rsidRPr="00CF62AC">
        <w:rPr>
          <w:rFonts w:hint="cs"/>
          <w:rtl/>
        </w:rPr>
        <w:t xml:space="preserve">", </w:t>
      </w:r>
      <w:proofErr w:type="spellStart"/>
      <w:r w:rsidR="009F7191">
        <w:rPr>
          <w:rFonts w:hint="cs"/>
          <w:rtl/>
        </w:rPr>
        <w:t>ו</w:t>
      </w:r>
      <w:r w:rsidRPr="00CF62AC">
        <w:rPr>
          <w:rFonts w:hint="cs"/>
          <w:rtl/>
        </w:rPr>
        <w:t>השניה</w:t>
      </w:r>
      <w:proofErr w:type="spellEnd"/>
      <w:r w:rsidR="009F7191">
        <w:rPr>
          <w:rFonts w:hint="cs"/>
          <w:rtl/>
        </w:rPr>
        <w:t>,</w:t>
      </w:r>
      <w:r w:rsidRPr="00CF62AC">
        <w:rPr>
          <w:rFonts w:hint="cs"/>
          <w:rtl/>
        </w:rPr>
        <w:t xml:space="preserve"> "</w:t>
      </w:r>
      <w:r w:rsidRPr="00CF62AC">
        <w:rPr>
          <w:rtl/>
        </w:rPr>
        <w:t>רַק אֶת בְּנִי לֹא תָשֵׁב שָׁמָּה</w:t>
      </w:r>
      <w:r w:rsidRPr="00CF62AC">
        <w:rPr>
          <w:rFonts w:hint="cs"/>
          <w:rtl/>
        </w:rPr>
        <w:t xml:space="preserve">". הפתרון היחיד במטרה לאזן בין שתי המגבלות, הוא </w:t>
      </w:r>
      <w:r w:rsidR="00CE7E8B">
        <w:rPr>
          <w:rFonts w:hint="cs"/>
          <w:rtl/>
        </w:rPr>
        <w:t xml:space="preserve">להביא </w:t>
      </w:r>
      <w:r w:rsidRPr="00CF62AC">
        <w:rPr>
          <w:rFonts w:hint="cs"/>
          <w:rtl/>
        </w:rPr>
        <w:t>אשה  מחרן. מדוע אברהם עושה זאת?</w:t>
      </w:r>
    </w:p>
    <w:p w14:paraId="40900DDF" w14:textId="7357379F" w:rsidR="00C97AF9" w:rsidRDefault="00023517" w:rsidP="00C97AF9">
      <w:pPr>
        <w:rPr>
          <w:rtl/>
        </w:rPr>
      </w:pPr>
      <w:r>
        <w:rPr>
          <w:rFonts w:hint="cs"/>
          <w:rtl/>
        </w:rPr>
        <w:t xml:space="preserve">בהבנת </w:t>
      </w:r>
      <w:r w:rsidR="009341FB">
        <w:rPr>
          <w:rFonts w:hint="cs"/>
          <w:rtl/>
        </w:rPr>
        <w:t>ה</w:t>
      </w:r>
      <w:r w:rsidR="00CF62AC" w:rsidRPr="00CF62AC">
        <w:rPr>
          <w:rFonts w:hint="cs"/>
          <w:rtl/>
        </w:rPr>
        <w:t xml:space="preserve">מגבלה </w:t>
      </w:r>
      <w:proofErr w:type="spellStart"/>
      <w:r w:rsidR="00CF62AC" w:rsidRPr="00CF62AC">
        <w:rPr>
          <w:rFonts w:hint="cs"/>
          <w:rtl/>
        </w:rPr>
        <w:t>השניה</w:t>
      </w:r>
      <w:proofErr w:type="spellEnd"/>
      <w:r w:rsidR="00CF62AC" w:rsidRPr="00CF62AC">
        <w:rPr>
          <w:rFonts w:hint="cs"/>
          <w:rtl/>
        </w:rPr>
        <w:t xml:space="preserve">, </w:t>
      </w:r>
      <w:r w:rsidR="00DF62ED">
        <w:rPr>
          <w:rFonts w:hint="cs"/>
          <w:rtl/>
        </w:rPr>
        <w:t>נראה שאף שה</w:t>
      </w:r>
      <w:r w:rsidR="00CF62AC" w:rsidRPr="00CF62AC">
        <w:rPr>
          <w:rFonts w:hint="cs"/>
          <w:rtl/>
        </w:rPr>
        <w:t xml:space="preserve">גמרא מתירה לצאת לחו"ל בשביל </w:t>
      </w:r>
      <w:proofErr w:type="spellStart"/>
      <w:r w:rsidR="004F3F4D">
        <w:rPr>
          <w:rFonts w:hint="cs"/>
          <w:rtl/>
        </w:rPr>
        <w:t>לישא</w:t>
      </w:r>
      <w:proofErr w:type="spellEnd"/>
      <w:r w:rsidR="004F3F4D">
        <w:rPr>
          <w:rFonts w:hint="cs"/>
          <w:rtl/>
        </w:rPr>
        <w:t xml:space="preserve"> </w:t>
      </w:r>
      <w:r w:rsidR="00CF62AC" w:rsidRPr="00CF62AC">
        <w:rPr>
          <w:rFonts w:hint="cs"/>
          <w:rtl/>
        </w:rPr>
        <w:t xml:space="preserve">אשה, זה </w:t>
      </w:r>
      <w:r w:rsidR="00B27470">
        <w:rPr>
          <w:rFonts w:hint="cs"/>
          <w:rtl/>
        </w:rPr>
        <w:t xml:space="preserve">נכון רק </w:t>
      </w:r>
      <w:r w:rsidR="00CF62AC" w:rsidRPr="00CF62AC">
        <w:rPr>
          <w:rFonts w:hint="cs"/>
          <w:rtl/>
        </w:rPr>
        <w:t>לאדם פרטי</w:t>
      </w:r>
      <w:r w:rsidR="001649EB">
        <w:rPr>
          <w:rFonts w:hint="cs"/>
          <w:rtl/>
        </w:rPr>
        <w:t>:</w:t>
      </w:r>
      <w:r w:rsidR="00CF62AC" w:rsidRPr="00CF62AC">
        <w:rPr>
          <w:rFonts w:hint="cs"/>
          <w:rtl/>
        </w:rPr>
        <w:t xml:space="preserve"> יצחק לא היה אדם פרטי, אלא </w:t>
      </w:r>
      <w:r w:rsidR="00CD7DB1">
        <w:rPr>
          <w:rFonts w:hint="cs"/>
          <w:rtl/>
        </w:rPr>
        <w:t xml:space="preserve">מי </w:t>
      </w:r>
      <w:r w:rsidR="00CF62AC" w:rsidRPr="00CF62AC">
        <w:rPr>
          <w:rFonts w:hint="cs"/>
          <w:rtl/>
        </w:rPr>
        <w:t xml:space="preserve">שהיה אמור לבנות את "בית אברהם", וככזה לא </w:t>
      </w:r>
      <w:r w:rsidR="00732CC5">
        <w:rPr>
          <w:rFonts w:hint="cs"/>
          <w:rtl/>
        </w:rPr>
        <w:t xml:space="preserve">היה </w:t>
      </w:r>
      <w:r w:rsidR="00CF62AC" w:rsidRPr="00CF62AC">
        <w:rPr>
          <w:rFonts w:hint="cs"/>
          <w:rtl/>
        </w:rPr>
        <w:t xml:space="preserve">יכול לצאת </w:t>
      </w:r>
      <w:r w:rsidR="00732CC5">
        <w:rPr>
          <w:rFonts w:hint="cs"/>
          <w:rtl/>
        </w:rPr>
        <w:t>מן הארץ,</w:t>
      </w:r>
      <w:r w:rsidR="00CF62AC" w:rsidRPr="00CF62AC">
        <w:rPr>
          <w:rFonts w:hint="cs"/>
          <w:rtl/>
        </w:rPr>
        <w:t xml:space="preserve"> </w:t>
      </w:r>
      <w:r w:rsidR="00C13084">
        <w:rPr>
          <w:rFonts w:hint="cs"/>
          <w:rtl/>
        </w:rPr>
        <w:t>משום ש</w:t>
      </w:r>
      <w:r w:rsidR="00CF62AC" w:rsidRPr="00CF62AC">
        <w:rPr>
          <w:rFonts w:hint="cs"/>
          <w:rtl/>
        </w:rPr>
        <w:t xml:space="preserve">בניינו של עם ה' חייב </w:t>
      </w:r>
      <w:proofErr w:type="spellStart"/>
      <w:r w:rsidR="002910E5">
        <w:rPr>
          <w:rFonts w:hint="cs"/>
          <w:rtl/>
        </w:rPr>
        <w:t>להעשות</w:t>
      </w:r>
      <w:proofErr w:type="spellEnd"/>
      <w:r w:rsidR="002910E5">
        <w:rPr>
          <w:rFonts w:hint="cs"/>
          <w:rtl/>
        </w:rPr>
        <w:t xml:space="preserve"> </w:t>
      </w:r>
      <w:r w:rsidR="00CF62AC" w:rsidRPr="00CF62AC">
        <w:rPr>
          <w:rFonts w:hint="cs"/>
          <w:rtl/>
        </w:rPr>
        <w:t xml:space="preserve">בארץ ה', בארץ הברית </w:t>
      </w:r>
      <w:r w:rsidR="006839CC">
        <w:rPr>
          <w:rFonts w:hint="cs"/>
          <w:rtl/>
        </w:rPr>
        <w:t>(</w:t>
      </w:r>
      <w:r w:rsidR="00CF62AC" w:rsidRPr="00CF62AC">
        <w:rPr>
          <w:rFonts w:hint="cs"/>
          <w:rtl/>
        </w:rPr>
        <w:t xml:space="preserve">כמבואר </w:t>
      </w:r>
      <w:r w:rsidR="006839CC">
        <w:rPr>
          <w:rFonts w:hint="cs"/>
          <w:rtl/>
        </w:rPr>
        <w:t>בפרק י"ז)</w:t>
      </w:r>
      <w:r w:rsidR="00C13084">
        <w:rPr>
          <w:rFonts w:hint="cs"/>
          <w:rtl/>
        </w:rPr>
        <w:t>.</w:t>
      </w:r>
      <w:r w:rsidR="00CF62AC" w:rsidRPr="00CF62AC">
        <w:rPr>
          <w:rFonts w:hint="cs"/>
          <w:rtl/>
        </w:rPr>
        <w:t xml:space="preserve"> </w:t>
      </w:r>
      <w:r w:rsidR="002F24F1">
        <w:rPr>
          <w:rFonts w:hint="cs"/>
          <w:rtl/>
        </w:rPr>
        <w:t xml:space="preserve">ממילא, מאחר </w:t>
      </w:r>
      <w:r w:rsidR="00CF62AC" w:rsidRPr="00CF62AC">
        <w:rPr>
          <w:rFonts w:hint="cs"/>
          <w:rtl/>
        </w:rPr>
        <w:t>שיצחק הוא שהופך את אברהם מ</w:t>
      </w:r>
      <w:r w:rsidR="00CF62AC" w:rsidRPr="00B246F3">
        <w:rPr>
          <w:rFonts w:hint="cs"/>
          <w:b/>
          <w:bCs/>
          <w:rtl/>
        </w:rPr>
        <w:t>אברהם</w:t>
      </w:r>
      <w:r w:rsidR="00CF62AC" w:rsidRPr="00CF62AC">
        <w:rPr>
          <w:rFonts w:hint="cs"/>
          <w:rtl/>
        </w:rPr>
        <w:t xml:space="preserve"> </w:t>
      </w:r>
      <w:r w:rsidR="00CF62AC" w:rsidRPr="00CF62AC">
        <w:rPr>
          <w:rFonts w:hint="cs"/>
          <w:b/>
          <w:bCs/>
          <w:rtl/>
        </w:rPr>
        <w:t>האיש</w:t>
      </w:r>
      <w:r w:rsidR="00CF62AC" w:rsidRPr="00CF62AC">
        <w:rPr>
          <w:rFonts w:hint="cs"/>
          <w:rtl/>
        </w:rPr>
        <w:t xml:space="preserve"> </w:t>
      </w:r>
      <w:r w:rsidR="00CF62AC" w:rsidRPr="00B246F3">
        <w:rPr>
          <w:rFonts w:hint="cs"/>
          <w:rtl/>
        </w:rPr>
        <w:t>ל</w:t>
      </w:r>
      <w:r w:rsidR="00CF62AC" w:rsidRPr="00CF62AC">
        <w:rPr>
          <w:rFonts w:hint="cs"/>
          <w:b/>
          <w:bCs/>
          <w:rtl/>
        </w:rPr>
        <w:t>בית אברהם</w:t>
      </w:r>
      <w:r w:rsidR="00CF62AC" w:rsidRPr="00CF62AC">
        <w:rPr>
          <w:rFonts w:hint="cs"/>
          <w:rtl/>
        </w:rPr>
        <w:t xml:space="preserve">, </w:t>
      </w:r>
      <w:r w:rsidR="00AC4709">
        <w:rPr>
          <w:rFonts w:hint="cs"/>
          <w:rtl/>
        </w:rPr>
        <w:t>בכך שהוא ממשיכו ל</w:t>
      </w:r>
      <w:r w:rsidR="00CF62AC" w:rsidRPr="00CF62AC">
        <w:rPr>
          <w:rFonts w:hint="cs"/>
          <w:rtl/>
        </w:rPr>
        <w:t xml:space="preserve">דור </w:t>
      </w:r>
      <w:r w:rsidR="00AC4709">
        <w:rPr>
          <w:rFonts w:hint="cs"/>
          <w:rtl/>
        </w:rPr>
        <w:t>הבא</w:t>
      </w:r>
      <w:r w:rsidR="00CF62AC" w:rsidRPr="00CF62AC">
        <w:rPr>
          <w:rFonts w:hint="cs"/>
          <w:rtl/>
        </w:rPr>
        <w:t>, הזיקה לארץ ישראל היא קריטי</w:t>
      </w:r>
      <w:r w:rsidR="003C3BB5">
        <w:rPr>
          <w:rFonts w:hint="cs"/>
          <w:rtl/>
        </w:rPr>
        <w:t>ת (</w:t>
      </w:r>
      <w:r w:rsidR="00CF62AC" w:rsidRPr="00CF62AC">
        <w:rPr>
          <w:rFonts w:hint="cs"/>
          <w:rtl/>
        </w:rPr>
        <w:t xml:space="preserve">והיא </w:t>
      </w:r>
      <w:r w:rsidR="0025448B">
        <w:rPr>
          <w:rFonts w:hint="cs"/>
          <w:rtl/>
        </w:rPr>
        <w:t xml:space="preserve">בכלל </w:t>
      </w:r>
      <w:r w:rsidR="00CF62AC" w:rsidRPr="00CF62AC">
        <w:rPr>
          <w:rFonts w:hint="cs"/>
          <w:rtl/>
        </w:rPr>
        <w:t>יסוד גדול בפרשת חיי שרה</w:t>
      </w:r>
      <w:r w:rsidR="0025448B">
        <w:rPr>
          <w:rFonts w:hint="cs"/>
          <w:rtl/>
        </w:rPr>
        <w:t>).</w:t>
      </w:r>
    </w:p>
    <w:p w14:paraId="03C8C0E3" w14:textId="1F0C93D5" w:rsidR="00F03323" w:rsidRDefault="00CF62AC" w:rsidP="00B950C9">
      <w:pPr>
        <w:rPr>
          <w:rtl/>
        </w:rPr>
      </w:pPr>
      <w:r w:rsidRPr="00CF62AC">
        <w:rPr>
          <w:rFonts w:hint="cs"/>
          <w:rtl/>
        </w:rPr>
        <w:t>לגבי המגבלה האחרת, יש לתמוה מעט</w:t>
      </w:r>
      <w:r w:rsidR="00CB58A6">
        <w:rPr>
          <w:rFonts w:hint="cs"/>
          <w:rtl/>
        </w:rPr>
        <w:t xml:space="preserve"> </w:t>
      </w:r>
      <w:r w:rsidR="00CB58A6">
        <w:rPr>
          <w:rtl/>
        </w:rPr>
        <w:t>–</w:t>
      </w:r>
      <w:r w:rsidR="00CB58A6">
        <w:rPr>
          <w:rFonts w:hint="cs"/>
          <w:rtl/>
        </w:rPr>
        <w:t xml:space="preserve"> </w:t>
      </w:r>
      <w:r w:rsidRPr="00CF62AC">
        <w:rPr>
          <w:rFonts w:hint="cs"/>
          <w:rtl/>
        </w:rPr>
        <w:t>מה ראה אברהם עוול באנשי כנען?</w:t>
      </w:r>
    </w:p>
    <w:p w14:paraId="0A6453B5" w14:textId="77777777" w:rsidR="00F5342A" w:rsidRDefault="00CF62AC" w:rsidP="009E06D2">
      <w:pPr>
        <w:rPr>
          <w:rtl/>
        </w:rPr>
      </w:pPr>
      <w:r w:rsidRPr="00CF62AC">
        <w:rPr>
          <w:rFonts w:hint="cs"/>
          <w:rtl/>
        </w:rPr>
        <w:t>התשובה לתמיהה זו, נעוצה בשרשם של אנשי כנען</w:t>
      </w:r>
      <w:r w:rsidR="00403226">
        <w:rPr>
          <w:rFonts w:hint="cs"/>
          <w:rtl/>
        </w:rPr>
        <w:t xml:space="preserve"> בנו של חם</w:t>
      </w:r>
      <w:r w:rsidRPr="00CF62AC">
        <w:rPr>
          <w:rFonts w:hint="cs"/>
          <w:rtl/>
        </w:rPr>
        <w:t xml:space="preserve">, </w:t>
      </w:r>
      <w:proofErr w:type="spellStart"/>
      <w:r w:rsidR="00403226">
        <w:rPr>
          <w:rFonts w:hint="cs"/>
          <w:rtl/>
        </w:rPr>
        <w:t>שנתקלל</w:t>
      </w:r>
      <w:proofErr w:type="spellEnd"/>
      <w:r w:rsidR="00403226">
        <w:rPr>
          <w:rFonts w:hint="cs"/>
          <w:rtl/>
        </w:rPr>
        <w:t xml:space="preserve"> על ידי </w:t>
      </w:r>
      <w:r w:rsidRPr="00CF62AC">
        <w:rPr>
          <w:rFonts w:hint="cs"/>
          <w:rtl/>
        </w:rPr>
        <w:t xml:space="preserve">נח </w:t>
      </w:r>
      <w:proofErr w:type="spellStart"/>
      <w:r w:rsidR="002E7AE1">
        <w:rPr>
          <w:rFonts w:hint="cs"/>
          <w:rtl/>
        </w:rPr>
        <w:t>ב</w:t>
      </w:r>
      <w:r w:rsidRPr="00CF62AC">
        <w:rPr>
          <w:rFonts w:hint="cs"/>
          <w:rtl/>
        </w:rPr>
        <w:t>"</w:t>
      </w:r>
      <w:r w:rsidR="002E7AE1" w:rsidRPr="002E7AE1">
        <w:rPr>
          <w:rtl/>
        </w:rPr>
        <w:t>אָרוּר</w:t>
      </w:r>
      <w:proofErr w:type="spellEnd"/>
      <w:r w:rsidR="002E7AE1" w:rsidRPr="002E7AE1">
        <w:rPr>
          <w:rtl/>
        </w:rPr>
        <w:t xml:space="preserve"> כְּנָעַן</w:t>
      </w:r>
      <w:r w:rsidR="000821CA">
        <w:rPr>
          <w:rFonts w:hint="cs"/>
          <w:rtl/>
        </w:rPr>
        <w:t>,</w:t>
      </w:r>
      <w:r w:rsidR="002E7AE1" w:rsidRPr="002E7AE1">
        <w:rPr>
          <w:rtl/>
        </w:rPr>
        <w:t xml:space="preserve"> עֶבֶד עֲבָדִים יִהְיֶה לְאֶחָיו</w:t>
      </w:r>
      <w:r w:rsidR="002E7AE1">
        <w:rPr>
          <w:rFonts w:hint="cs"/>
          <w:rtl/>
        </w:rPr>
        <w:t>"</w:t>
      </w:r>
      <w:r w:rsidR="002E7AE1" w:rsidRPr="002E7AE1">
        <w:rPr>
          <w:rtl/>
        </w:rPr>
        <w:t xml:space="preserve"> (בראשית ט', כה)</w:t>
      </w:r>
      <w:r w:rsidRPr="00CF62AC">
        <w:rPr>
          <w:rFonts w:hint="cs"/>
          <w:rtl/>
        </w:rPr>
        <w:t xml:space="preserve">, וכפי שמתאר המדרש את </w:t>
      </w:r>
      <w:r w:rsidR="00882971">
        <w:rPr>
          <w:rFonts w:hint="cs"/>
          <w:rtl/>
        </w:rPr>
        <w:t xml:space="preserve">השיחה </w:t>
      </w:r>
      <w:r w:rsidRPr="00CF62AC">
        <w:rPr>
          <w:rFonts w:hint="cs"/>
          <w:rtl/>
        </w:rPr>
        <w:t>בין העבד לאברהם: "</w:t>
      </w:r>
      <w:r w:rsidRPr="00CF62AC">
        <w:rPr>
          <w:rtl/>
        </w:rPr>
        <w:t xml:space="preserve">אָמַר לוֹ אַתָּה אָרוּר וּבְנִי בָּרוּךְ וְאֵין אָרוּר </w:t>
      </w:r>
      <w:proofErr w:type="spellStart"/>
      <w:r w:rsidRPr="00CF62AC">
        <w:rPr>
          <w:rtl/>
        </w:rPr>
        <w:t>מִתְדַּבֵּק</w:t>
      </w:r>
      <w:proofErr w:type="spellEnd"/>
      <w:r w:rsidRPr="00CF62AC">
        <w:rPr>
          <w:rtl/>
        </w:rPr>
        <w:t xml:space="preserve"> בְּבָרוּךְ</w:t>
      </w:r>
      <w:r w:rsidR="00126AD2">
        <w:rPr>
          <w:rFonts w:hint="cs"/>
          <w:rtl/>
        </w:rPr>
        <w:t>"</w:t>
      </w:r>
      <w:r w:rsidRPr="00CF62AC">
        <w:rPr>
          <w:rFonts w:hint="cs"/>
          <w:rtl/>
        </w:rPr>
        <w:t xml:space="preserve"> (בראשית רבה </w:t>
      </w:r>
      <w:r w:rsidR="00126AD2">
        <w:rPr>
          <w:rFonts w:hint="cs"/>
          <w:rtl/>
        </w:rPr>
        <w:t xml:space="preserve">חיי שרה </w:t>
      </w:r>
      <w:r w:rsidRPr="00CF62AC">
        <w:rPr>
          <w:rFonts w:hint="cs"/>
          <w:rtl/>
        </w:rPr>
        <w:t>נ</w:t>
      </w:r>
      <w:r w:rsidR="000F33BA">
        <w:rPr>
          <w:rFonts w:hint="cs"/>
          <w:rtl/>
        </w:rPr>
        <w:t>"</w:t>
      </w:r>
      <w:r w:rsidRPr="00CF62AC">
        <w:rPr>
          <w:rFonts w:hint="cs"/>
          <w:rtl/>
        </w:rPr>
        <w:t>ט)</w:t>
      </w:r>
      <w:r w:rsidR="009E06D2">
        <w:rPr>
          <w:rFonts w:hint="cs"/>
          <w:rtl/>
        </w:rPr>
        <w:t xml:space="preserve">: </w:t>
      </w:r>
      <w:r w:rsidRPr="00CF62AC">
        <w:rPr>
          <w:rFonts w:hint="cs"/>
          <w:rtl/>
        </w:rPr>
        <w:t xml:space="preserve">בני חם הם ארורים, הם פרוצים בעריות, כפי שהתורה מדגישה בפרשת עריות </w:t>
      </w:r>
      <w:proofErr w:type="spellStart"/>
      <w:r w:rsidRPr="00CF62AC">
        <w:rPr>
          <w:rFonts w:hint="cs"/>
          <w:rtl/>
        </w:rPr>
        <w:t>שבויקרא</w:t>
      </w:r>
      <w:proofErr w:type="spellEnd"/>
      <w:r w:rsidR="00832168">
        <w:rPr>
          <w:rFonts w:hint="cs"/>
          <w:rtl/>
        </w:rPr>
        <w:t>,</w:t>
      </w:r>
      <w:r w:rsidRPr="00CF62AC">
        <w:rPr>
          <w:rFonts w:hint="cs"/>
          <w:rtl/>
        </w:rPr>
        <w:t xml:space="preserve"> </w:t>
      </w:r>
      <w:r w:rsidR="00DD367B" w:rsidRPr="00DD367B">
        <w:rPr>
          <w:rtl/>
        </w:rPr>
        <w:t>כְּמַעֲשֵׂה אֶרֶץ מִצְרַיִם אֲשֶׁר יְשַׁבְתֶּם בָּהּ לֹא תַעֲשׂוּ וּכְמַעֲשֵׂה אֶרֶץ כְּנַעַן</w:t>
      </w:r>
      <w:r w:rsidR="00DD367B">
        <w:rPr>
          <w:rFonts w:hint="cs"/>
          <w:rtl/>
        </w:rPr>
        <w:t>"</w:t>
      </w:r>
      <w:r w:rsidR="00DD367B" w:rsidRPr="00DD367B">
        <w:rPr>
          <w:rtl/>
        </w:rPr>
        <w:t xml:space="preserve"> (ויקרא י"ח, ג)</w:t>
      </w:r>
      <w:r w:rsidR="00F5342A">
        <w:rPr>
          <w:rFonts w:hint="cs"/>
          <w:rtl/>
        </w:rPr>
        <w:t>.</w:t>
      </w:r>
    </w:p>
    <w:p w14:paraId="023D9A02" w14:textId="0A02ABC7" w:rsidR="00CF62AC" w:rsidRPr="00CF62AC" w:rsidRDefault="00CF62AC" w:rsidP="009E06D2">
      <w:pPr>
        <w:rPr>
          <w:rtl/>
        </w:rPr>
      </w:pPr>
      <w:r w:rsidRPr="00CF62AC">
        <w:rPr>
          <w:rFonts w:hint="cs"/>
          <w:rtl/>
        </w:rPr>
        <w:t xml:space="preserve">לכן אברהם לא מוכן שזרעו ידבק בהם, והוא שולח את העבד </w:t>
      </w:r>
      <w:proofErr w:type="spellStart"/>
      <w:r w:rsidRPr="00CF62AC">
        <w:rPr>
          <w:rFonts w:hint="cs"/>
          <w:rtl/>
        </w:rPr>
        <w:t>לחרן</w:t>
      </w:r>
      <w:proofErr w:type="spellEnd"/>
      <w:r w:rsidRPr="00CF62AC">
        <w:rPr>
          <w:rFonts w:hint="cs"/>
          <w:rtl/>
        </w:rPr>
        <w:t>. בפשט הפסוקים, העבד לא היה חייב לקחת אישה דווקא ממשפחתו של אברהם (מה שאמנם היווה יתרון מה, אבל לא תנאי מחייב)</w:t>
      </w:r>
      <w:r w:rsidR="00354CCD">
        <w:rPr>
          <w:rFonts w:hint="cs"/>
          <w:rtl/>
        </w:rPr>
        <w:t>:</w:t>
      </w:r>
      <w:r w:rsidRPr="00CF62AC">
        <w:rPr>
          <w:rFonts w:hint="cs"/>
          <w:rtl/>
        </w:rPr>
        <w:t xml:space="preserve"> העיקר שהוא יביא אשה מבנות שם</w:t>
      </w:r>
      <w:r w:rsidR="00987B57">
        <w:rPr>
          <w:rFonts w:hint="cs"/>
          <w:rtl/>
        </w:rPr>
        <w:t xml:space="preserve"> הברוך</w:t>
      </w:r>
      <w:r w:rsidRPr="00CF62AC">
        <w:rPr>
          <w:rFonts w:hint="cs"/>
          <w:rtl/>
        </w:rPr>
        <w:t>.</w:t>
      </w:r>
    </w:p>
    <w:p w14:paraId="1049F25B" w14:textId="12FB6D93" w:rsidR="00CF62AC" w:rsidRPr="00CF62AC" w:rsidRDefault="00CF62AC" w:rsidP="00CF62AC">
      <w:pPr>
        <w:rPr>
          <w:rtl/>
        </w:rPr>
      </w:pPr>
      <w:r w:rsidRPr="00CF62AC">
        <w:rPr>
          <w:rFonts w:hint="cs"/>
          <w:rtl/>
        </w:rPr>
        <w:t xml:space="preserve">העבד לא הסתפק בכך, והוסיף מבחן ודרישה מיוחדים לאישה שתבנה את בית ישראל, זו שתוכל להשתלב בחזון הגדול של </w:t>
      </w:r>
      <w:r w:rsidR="00BF5134">
        <w:rPr>
          <w:rFonts w:hint="cs"/>
          <w:rtl/>
        </w:rPr>
        <w:t>"</w:t>
      </w:r>
      <w:r w:rsidR="00BF5134" w:rsidRPr="00BF5134">
        <w:rPr>
          <w:rtl/>
        </w:rPr>
        <w:t xml:space="preserve">כִּי יְדַעְתִּיו לְמַעַן אֲשֶׁר </w:t>
      </w:r>
      <w:proofErr w:type="spellStart"/>
      <w:r w:rsidR="00BF5134" w:rsidRPr="00BF5134">
        <w:rPr>
          <w:rtl/>
        </w:rPr>
        <w:t>יְצַוֶּה</w:t>
      </w:r>
      <w:proofErr w:type="spellEnd"/>
      <w:r w:rsidR="00BF5134" w:rsidRPr="00BF5134">
        <w:rPr>
          <w:rtl/>
        </w:rPr>
        <w:t xml:space="preserve"> אֶת בָּנָיו וְאֶת בֵּיתוֹ אַחֲרָיו וְשָׁמְרוּ דֶּרֶךְ ה' לַעֲשׂוֹת צְדָקָה וּמִשְׁפָּט</w:t>
      </w:r>
      <w:r w:rsidR="00FA097A">
        <w:rPr>
          <w:rFonts w:hint="cs"/>
          <w:rtl/>
        </w:rPr>
        <w:t>"</w:t>
      </w:r>
      <w:r w:rsidR="00BF5134" w:rsidRPr="00BF5134">
        <w:rPr>
          <w:rtl/>
        </w:rPr>
        <w:t xml:space="preserve"> (בראשית י"ח, </w:t>
      </w:r>
      <w:proofErr w:type="spellStart"/>
      <w:r w:rsidR="00BF5134" w:rsidRPr="00BF5134">
        <w:rPr>
          <w:rtl/>
        </w:rPr>
        <w:t>יט</w:t>
      </w:r>
      <w:proofErr w:type="spellEnd"/>
      <w:r w:rsidR="00BF5134" w:rsidRPr="00BF5134">
        <w:rPr>
          <w:rtl/>
        </w:rPr>
        <w:t>)</w:t>
      </w:r>
      <w:r w:rsidRPr="00CF62AC">
        <w:rPr>
          <w:rFonts w:hint="cs"/>
          <w:rtl/>
        </w:rPr>
        <w:t>.</w:t>
      </w:r>
    </w:p>
    <w:p w14:paraId="7FE3464D" w14:textId="1EB25145" w:rsidR="00CF62AC" w:rsidRPr="00CF62AC" w:rsidRDefault="00CF62AC" w:rsidP="00A817A8">
      <w:pPr>
        <w:rPr>
          <w:rtl/>
        </w:rPr>
      </w:pPr>
      <w:r w:rsidRPr="00CF62AC">
        <w:rPr>
          <w:rFonts w:hint="cs"/>
          <w:rtl/>
        </w:rPr>
        <w:t>מבחן זה הוא מבחן החסד</w:t>
      </w:r>
      <w:r w:rsidR="00A817A8">
        <w:rPr>
          <w:rFonts w:hint="cs"/>
          <w:rtl/>
        </w:rPr>
        <w:t>. וזאת,</w:t>
      </w:r>
      <w:r w:rsidRPr="00CF62AC">
        <w:rPr>
          <w:rFonts w:hint="cs"/>
          <w:rtl/>
        </w:rPr>
        <w:t xml:space="preserve"> כי משימת הקריאה בשם ה' אינה יכולה להסתגר בבת מלך פנימה, היא צריכה להאיר את טובה ואת חסדה לכל סביבתה. ואכן כשהביאה יצחק </w:t>
      </w:r>
      <w:r w:rsidR="003D4E22">
        <w:rPr>
          <w:rFonts w:hint="cs"/>
          <w:rtl/>
        </w:rPr>
        <w:t>"</w:t>
      </w:r>
      <w:r w:rsidR="00C97EC8" w:rsidRPr="00C97EC8">
        <w:rPr>
          <w:rtl/>
        </w:rPr>
        <w:t>הָאֹהֱלָה</w:t>
      </w:r>
      <w:r w:rsidR="00C97EC8">
        <w:rPr>
          <w:rFonts w:hint="cs"/>
          <w:rtl/>
        </w:rPr>
        <w:t>"</w:t>
      </w:r>
      <w:r w:rsidR="00C97EC8" w:rsidRPr="00C97EC8">
        <w:rPr>
          <w:rtl/>
        </w:rPr>
        <w:t xml:space="preserve"> (בראשית י"ח, ו)</w:t>
      </w:r>
      <w:r w:rsidRPr="00CF62AC">
        <w:rPr>
          <w:rFonts w:hint="cs"/>
          <w:rtl/>
        </w:rPr>
        <w:t xml:space="preserve">, שוב  שרתה הברכה בעיסה כדי לספק את צורכי הרבים הבאים לסעוד, הענן </w:t>
      </w:r>
      <w:r w:rsidR="000B6976">
        <w:rPr>
          <w:rFonts w:hint="cs"/>
          <w:rtl/>
        </w:rPr>
        <w:t xml:space="preserve">חזר להקשר </w:t>
      </w:r>
      <w:r w:rsidRPr="00CF62AC">
        <w:rPr>
          <w:rFonts w:hint="cs"/>
          <w:rtl/>
        </w:rPr>
        <w:t xml:space="preserve">על האוהל, והנר המאיר לכל הסביבה </w:t>
      </w:r>
      <w:r w:rsidR="00523B45">
        <w:rPr>
          <w:rFonts w:hint="cs"/>
          <w:rtl/>
        </w:rPr>
        <w:t xml:space="preserve">חזר לדלוק </w:t>
      </w:r>
      <w:r w:rsidRPr="00CF62AC">
        <w:rPr>
          <w:rFonts w:hint="cs"/>
          <w:rtl/>
        </w:rPr>
        <w:t>מערב שבת לערב שבת.</w:t>
      </w:r>
    </w:p>
    <w:p w14:paraId="4D0D067C" w14:textId="44D85765" w:rsidR="00CF62AC" w:rsidRPr="00CF62AC" w:rsidRDefault="00CF62AC" w:rsidP="00CF62AC">
      <w:pPr>
        <w:rPr>
          <w:rtl/>
        </w:rPr>
      </w:pPr>
      <w:r w:rsidRPr="00CF62AC">
        <w:rPr>
          <w:rFonts w:hint="cs"/>
          <w:rtl/>
        </w:rPr>
        <w:t xml:space="preserve">יש תופעה מדאיגה מעט בימינו, אנשים הבאים לבחור בת זוג כשותפה לחיים, מתמקדים לעיתים ברצונות האישיים, ביסוד </w:t>
      </w:r>
      <w:proofErr w:type="spellStart"/>
      <w:r w:rsidR="00096E0A">
        <w:rPr>
          <w:rFonts w:hint="cs"/>
          <w:rtl/>
        </w:rPr>
        <w:t>ה"</w:t>
      </w:r>
      <w:r w:rsidR="00096E0A" w:rsidRPr="00C7138B">
        <w:rPr>
          <w:rtl/>
        </w:rPr>
        <w:t>חֲבֶרְתְּך</w:t>
      </w:r>
      <w:proofErr w:type="spellEnd"/>
      <w:r w:rsidR="00096E0A" w:rsidRPr="00C7138B">
        <w:rPr>
          <w:rtl/>
        </w:rPr>
        <w:t>ָ</w:t>
      </w:r>
      <w:r w:rsidR="00096E0A" w:rsidRPr="00C7138B">
        <w:rPr>
          <w:rFonts w:hint="cs"/>
          <w:rtl/>
        </w:rPr>
        <w:t>"</w:t>
      </w:r>
      <w:r w:rsidRPr="00CF62AC">
        <w:rPr>
          <w:rFonts w:hint="cs"/>
          <w:rtl/>
        </w:rPr>
        <w:t xml:space="preserve">, שאותו הדגיש הנביא מלאכי, ואינם מייחסים חשיבות מספקת ומרכזית </w:t>
      </w:r>
      <w:proofErr w:type="spellStart"/>
      <w:r w:rsidR="00793BF5">
        <w:rPr>
          <w:rFonts w:hint="cs"/>
          <w:rtl/>
        </w:rPr>
        <w:t>ל"</w:t>
      </w:r>
      <w:r w:rsidR="00793BF5" w:rsidRPr="00C7138B">
        <w:rPr>
          <w:rtl/>
        </w:rPr>
        <w:t>אֵשֶׁת</w:t>
      </w:r>
      <w:proofErr w:type="spellEnd"/>
      <w:r w:rsidR="00793BF5" w:rsidRPr="00C7138B">
        <w:rPr>
          <w:rtl/>
        </w:rPr>
        <w:t xml:space="preserve"> בְּרִיתֶךָ</w:t>
      </w:r>
      <w:r w:rsidR="00793BF5">
        <w:rPr>
          <w:rFonts w:hint="cs"/>
          <w:rtl/>
        </w:rPr>
        <w:t>"</w:t>
      </w:r>
      <w:r w:rsidRPr="00CF62AC">
        <w:rPr>
          <w:rFonts w:hint="cs"/>
          <w:rtl/>
        </w:rPr>
        <w:t xml:space="preserve">. אין רע בבקשת </w:t>
      </w:r>
      <w:r w:rsidR="00C14690">
        <w:rPr>
          <w:rFonts w:hint="cs"/>
          <w:rtl/>
        </w:rPr>
        <w:t>"</w:t>
      </w:r>
      <w:r w:rsidR="00C14690" w:rsidRPr="00C7138B">
        <w:rPr>
          <w:rtl/>
        </w:rPr>
        <w:t>חֲבֶרְתְּךָ</w:t>
      </w:r>
      <w:r w:rsidR="00C14690" w:rsidRPr="00C7138B">
        <w:rPr>
          <w:rFonts w:hint="cs"/>
          <w:rtl/>
        </w:rPr>
        <w:t>"</w:t>
      </w:r>
      <w:r w:rsidRPr="00CF62AC">
        <w:rPr>
          <w:rFonts w:hint="cs"/>
          <w:rtl/>
        </w:rPr>
        <w:t xml:space="preserve">, </w:t>
      </w:r>
      <w:r w:rsidR="00A41FA1">
        <w:rPr>
          <w:rFonts w:hint="cs"/>
          <w:rtl/>
        </w:rPr>
        <w:t>ו</w:t>
      </w:r>
      <w:r w:rsidRPr="00CF62AC">
        <w:rPr>
          <w:rFonts w:hint="cs"/>
          <w:rtl/>
        </w:rPr>
        <w:t xml:space="preserve">זה </w:t>
      </w:r>
      <w:r w:rsidR="00A41FA1">
        <w:rPr>
          <w:rFonts w:hint="cs"/>
          <w:rtl/>
        </w:rPr>
        <w:t xml:space="preserve">כמובן </w:t>
      </w:r>
      <w:r w:rsidRPr="00CF62AC">
        <w:rPr>
          <w:rFonts w:hint="cs"/>
          <w:rtl/>
        </w:rPr>
        <w:t>רצוי מאד ומתבקש</w:t>
      </w:r>
      <w:r w:rsidR="00A728CF">
        <w:rPr>
          <w:rFonts w:hint="cs"/>
          <w:rtl/>
        </w:rPr>
        <w:t xml:space="preserve"> </w:t>
      </w:r>
      <w:r w:rsidR="00A728CF">
        <w:rPr>
          <w:rtl/>
        </w:rPr>
        <w:t>–</w:t>
      </w:r>
      <w:r w:rsidRPr="00CF62AC">
        <w:rPr>
          <w:rFonts w:hint="cs"/>
          <w:rtl/>
        </w:rPr>
        <w:t xml:space="preserve"> אבל ברור שאין להסתפק בכך. </w:t>
      </w:r>
      <w:proofErr w:type="spellStart"/>
      <w:r w:rsidRPr="00CF62AC">
        <w:rPr>
          <w:rFonts w:hint="cs"/>
          <w:rtl/>
        </w:rPr>
        <w:t>האשה</w:t>
      </w:r>
      <w:proofErr w:type="spellEnd"/>
      <w:r w:rsidRPr="00CF62AC">
        <w:rPr>
          <w:rFonts w:hint="cs"/>
          <w:rtl/>
        </w:rPr>
        <w:t xml:space="preserve"> שאותה יש לבקש צריכה להיות שותפה לחזון </w:t>
      </w:r>
      <w:r w:rsidR="002A4C63">
        <w:rPr>
          <w:rFonts w:hint="cs"/>
          <w:rtl/>
        </w:rPr>
        <w:t>ו</w:t>
      </w:r>
      <w:r w:rsidRPr="00CF62AC">
        <w:rPr>
          <w:rFonts w:hint="cs"/>
          <w:rtl/>
        </w:rPr>
        <w:t>לברית של הקמת הבית. שותפות של ברית, אינה יכולה להשאיר מחוץ לשותפות את ערכי היסוד של הקיום, את עבודת ה' ואת בניינם של תורה ומצוות כמוקד הבית הנבנה, וחייבת להיות התאמה בחזון הרוחני המשותף של שני בני הזוג.</w:t>
      </w:r>
    </w:p>
    <w:p w14:paraId="0BFE8D2A" w14:textId="7FE43F6F" w:rsidR="00A45370" w:rsidRPr="00A45370" w:rsidRDefault="00CF62AC" w:rsidP="00CF62AC">
      <w:r w:rsidRPr="00CF62AC">
        <w:rPr>
          <w:rFonts w:hint="cs"/>
          <w:rtl/>
        </w:rPr>
        <w:t xml:space="preserve">לא די באשה נחמדה </w:t>
      </w:r>
      <w:proofErr w:type="spellStart"/>
      <w:r w:rsidRPr="00CF62AC">
        <w:rPr>
          <w:rFonts w:hint="cs"/>
          <w:rtl/>
        </w:rPr>
        <w:t>וחבר</w:t>
      </w:r>
      <w:r w:rsidR="00EE6FBB">
        <w:rPr>
          <w:rFonts w:hint="cs"/>
          <w:rtl/>
        </w:rPr>
        <w:t>'</w:t>
      </w:r>
      <w:r w:rsidRPr="00CF62AC">
        <w:rPr>
          <w:rFonts w:hint="cs"/>
          <w:rtl/>
        </w:rPr>
        <w:t>מנית</w:t>
      </w:r>
      <w:proofErr w:type="spellEnd"/>
      <w:r w:rsidRPr="00CF62AC">
        <w:rPr>
          <w:rFonts w:hint="cs"/>
          <w:rtl/>
        </w:rPr>
        <w:t xml:space="preserve">, ולא די באיש נחמד </w:t>
      </w:r>
      <w:proofErr w:type="spellStart"/>
      <w:r w:rsidRPr="00CF62AC">
        <w:rPr>
          <w:rFonts w:hint="cs"/>
          <w:rtl/>
        </w:rPr>
        <w:t>וחבר</w:t>
      </w:r>
      <w:r w:rsidR="00EE6FBB">
        <w:rPr>
          <w:rFonts w:hint="cs"/>
          <w:rtl/>
        </w:rPr>
        <w:t>'</w:t>
      </w:r>
      <w:r w:rsidRPr="00CF62AC">
        <w:rPr>
          <w:rFonts w:hint="cs"/>
          <w:rtl/>
        </w:rPr>
        <w:t>מן</w:t>
      </w:r>
      <w:proofErr w:type="spellEnd"/>
      <w:r w:rsidR="00737616">
        <w:rPr>
          <w:rFonts w:hint="cs"/>
          <w:rtl/>
        </w:rPr>
        <w:t xml:space="preserve"> </w:t>
      </w:r>
      <w:r w:rsidR="00737616">
        <w:rPr>
          <w:rtl/>
        </w:rPr>
        <w:t>–</w:t>
      </w:r>
      <w:r w:rsidRPr="00CF62AC">
        <w:rPr>
          <w:rFonts w:hint="cs"/>
          <w:rtl/>
        </w:rPr>
        <w:t xml:space="preserve"> יש צורך באנשי ברית המחויבים ומודעים לאחריות של בניין בית ישראל, הממשיך את בית אברהם, ההולך בדרך ה' ועושה משפט וצדקה בארץ. המשימה היא כפולה: </w:t>
      </w:r>
      <w:r w:rsidR="007E189D">
        <w:rPr>
          <w:rFonts w:hint="cs"/>
          <w:rtl/>
        </w:rPr>
        <w:t>"</w:t>
      </w:r>
      <w:r w:rsidR="00704C4E" w:rsidRPr="00C7138B">
        <w:rPr>
          <w:rtl/>
        </w:rPr>
        <w:t>חֲבֶרְתְּךָ</w:t>
      </w:r>
      <w:r w:rsidR="00704C4E" w:rsidRPr="00C7138B">
        <w:rPr>
          <w:rFonts w:hint="cs"/>
          <w:rtl/>
        </w:rPr>
        <w:t>"</w:t>
      </w:r>
      <w:r w:rsidR="007E189D">
        <w:rPr>
          <w:rFonts w:hint="cs"/>
          <w:rtl/>
        </w:rPr>
        <w:t>,</w:t>
      </w:r>
      <w:r w:rsidRPr="00CF62AC">
        <w:rPr>
          <w:rFonts w:hint="cs"/>
          <w:rtl/>
        </w:rPr>
        <w:t xml:space="preserve"> </w:t>
      </w:r>
      <w:proofErr w:type="spellStart"/>
      <w:r w:rsidRPr="00CF62AC">
        <w:rPr>
          <w:rFonts w:hint="cs"/>
          <w:b/>
          <w:bCs/>
          <w:rtl/>
        </w:rPr>
        <w:t>ו</w:t>
      </w:r>
      <w:r w:rsidR="008B4637">
        <w:rPr>
          <w:rFonts w:hint="cs"/>
          <w:rtl/>
        </w:rPr>
        <w:t>"</w:t>
      </w:r>
      <w:r w:rsidR="008B4637" w:rsidRPr="00C7138B">
        <w:rPr>
          <w:rtl/>
        </w:rPr>
        <w:t>אֵשֶׁת</w:t>
      </w:r>
      <w:proofErr w:type="spellEnd"/>
      <w:r w:rsidR="008B4637" w:rsidRPr="00C7138B">
        <w:rPr>
          <w:rtl/>
        </w:rPr>
        <w:t xml:space="preserve"> בְּרִיתֶךָ</w:t>
      </w:r>
      <w:r w:rsidR="008B4637">
        <w:rPr>
          <w:rFonts w:hint="cs"/>
          <w:rtl/>
        </w:rPr>
        <w:t>"</w:t>
      </w:r>
      <w:r w:rsidR="003A43F3">
        <w:rPr>
          <w:rFonts w:hint="cs"/>
          <w:rtl/>
        </w:rPr>
        <w:t>.</w:t>
      </w:r>
    </w:p>
    <w:p w14:paraId="6B99F3C4" w14:textId="77777777" w:rsidR="00626164" w:rsidRPr="00EE6954" w:rsidRDefault="00626164" w:rsidP="00626164">
      <w:pPr>
        <w:rPr>
          <w:rtl/>
        </w:rPr>
      </w:pPr>
    </w:p>
    <w:p w14:paraId="5FB6346A" w14:textId="77777777" w:rsidR="00986A10" w:rsidRPr="00330650" w:rsidRDefault="00986A10" w:rsidP="00986A10"/>
    <w:p w14:paraId="6C05AEBB" w14:textId="77777777" w:rsidR="00986A10" w:rsidRDefault="00986A10" w:rsidP="00986A10">
      <w:pPr>
        <w:jc w:val="center"/>
      </w:pPr>
    </w:p>
    <w:p w14:paraId="42A06674" w14:textId="5D1493E1" w:rsidR="00685E21" w:rsidRPr="00986A10" w:rsidRDefault="00685E21" w:rsidP="0008645B">
      <w:pPr>
        <w:rPr>
          <w:rFonts w:eastAsiaTheme="majorEastAsia"/>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2C032A2F" w:rsidR="00EB474F" w:rsidRDefault="00EB474F" w:rsidP="00F92D63">
            <w:pPr>
              <w:pStyle w:val="ae"/>
              <w:rPr>
                <w:noProof w:val="0"/>
              </w:rPr>
            </w:pPr>
            <w:r>
              <w:rPr>
                <w:noProof w:val="0"/>
                <w:rtl/>
              </w:rPr>
              <w:t>כל הזכויות שמורות לישיבת הר עציון</w:t>
            </w:r>
            <w:r>
              <w:rPr>
                <w:rFonts w:hint="cs"/>
                <w:noProof w:val="0"/>
                <w:rtl/>
              </w:rPr>
              <w:t xml:space="preserve"> ולרב </w:t>
            </w:r>
            <w:r w:rsidR="002F236F">
              <w:rPr>
                <w:rFonts w:hint="cs"/>
                <w:noProof w:val="0"/>
                <w:rtl/>
              </w:rPr>
              <w:t xml:space="preserve">ברוך </w:t>
            </w:r>
            <w:proofErr w:type="spellStart"/>
            <w:r w:rsidR="002F236F">
              <w:rPr>
                <w:rFonts w:hint="cs"/>
                <w:noProof w:val="0"/>
                <w:rtl/>
              </w:rPr>
              <w:t>גיגי</w:t>
            </w:r>
            <w:proofErr w:type="spellEnd"/>
            <w:r w:rsidR="002F236F">
              <w:rPr>
                <w:rFonts w:hint="cs"/>
                <w:noProof w:val="0"/>
                <w:rtl/>
              </w:rPr>
              <w:t xml:space="preserve"> </w:t>
            </w:r>
            <w:proofErr w:type="spellStart"/>
            <w:r>
              <w:rPr>
                <w:rFonts w:hint="cs"/>
                <w:noProof w:val="0"/>
                <w:rtl/>
              </w:rPr>
              <w:t>שליט"א</w:t>
            </w:r>
            <w:proofErr w:type="spellEnd"/>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0006" w14:textId="77777777" w:rsidR="008169BC" w:rsidRDefault="008169BC" w:rsidP="005F7985">
      <w:pPr>
        <w:spacing w:after="0" w:line="240" w:lineRule="auto"/>
      </w:pPr>
      <w:r>
        <w:separator/>
      </w:r>
    </w:p>
  </w:endnote>
  <w:endnote w:type="continuationSeparator" w:id="0">
    <w:p w14:paraId="18FACDC2" w14:textId="77777777" w:rsidR="008169BC" w:rsidRDefault="008169B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545D" w14:textId="77777777" w:rsidR="008169BC" w:rsidRDefault="008169BC" w:rsidP="005F7985">
      <w:pPr>
        <w:spacing w:after="0" w:line="240" w:lineRule="auto"/>
      </w:pPr>
      <w:r>
        <w:separator/>
      </w:r>
    </w:p>
  </w:footnote>
  <w:footnote w:type="continuationSeparator" w:id="0">
    <w:p w14:paraId="66259A52" w14:textId="77777777" w:rsidR="008169BC" w:rsidRDefault="008169BC" w:rsidP="005F7985">
      <w:pPr>
        <w:spacing w:after="0" w:line="240" w:lineRule="auto"/>
      </w:pPr>
      <w:r>
        <w:continuationSeparator/>
      </w:r>
    </w:p>
  </w:footnote>
  <w:footnote w:id="1">
    <w:p w14:paraId="4AF87573" w14:textId="2CE3B1B8" w:rsidR="006A7DA1" w:rsidRDefault="006A7DA1" w:rsidP="004A7EBE">
      <w:pPr>
        <w:pStyle w:val="a8"/>
        <w:jc w:val="mediumKashida"/>
      </w:pPr>
      <w:r>
        <w:rPr>
          <w:rStyle w:val="aa"/>
          <w:rtl/>
        </w:rPr>
        <w:t>*</w:t>
      </w:r>
      <w:r>
        <w:rPr>
          <w:rtl/>
        </w:rPr>
        <w:t xml:space="preserve"> </w:t>
      </w:r>
      <w:r w:rsidRPr="00626164">
        <w:rPr>
          <w:rtl/>
        </w:rPr>
        <w:t xml:space="preserve">השיחה </w:t>
      </w:r>
      <w:r>
        <w:rPr>
          <w:rFonts w:hint="cs"/>
          <w:rtl/>
        </w:rPr>
        <w:t xml:space="preserve">ניתנה </w:t>
      </w:r>
      <w:r w:rsidRPr="00626164">
        <w:rPr>
          <w:rFonts w:hint="cs"/>
          <w:rtl/>
        </w:rPr>
        <w:t xml:space="preserve">בסעודה </w:t>
      </w:r>
      <w:r>
        <w:rPr>
          <w:rFonts w:hint="cs"/>
          <w:rtl/>
        </w:rPr>
        <w:t>ה</w:t>
      </w:r>
      <w:r w:rsidRPr="00626164">
        <w:rPr>
          <w:rFonts w:hint="cs"/>
          <w:rtl/>
        </w:rPr>
        <w:t xml:space="preserve">שלישית בשבת </w:t>
      </w:r>
      <w:r>
        <w:rPr>
          <w:rFonts w:hint="cs"/>
          <w:rtl/>
        </w:rPr>
        <w:t>חיי</w:t>
      </w:r>
      <w:r w:rsidR="00F806C3">
        <w:rPr>
          <w:rFonts w:hint="cs"/>
          <w:rtl/>
        </w:rPr>
        <w:t xml:space="preserve"> </w:t>
      </w:r>
      <w:r>
        <w:rPr>
          <w:rFonts w:hint="cs"/>
          <w:rtl/>
        </w:rPr>
        <w:t>שרה ה'</w:t>
      </w:r>
      <w:r w:rsidRPr="00A45370">
        <w:rPr>
          <w:rtl/>
        </w:rPr>
        <w:t>ת</w:t>
      </w:r>
      <w:r>
        <w:rPr>
          <w:rFonts w:hint="cs"/>
          <w:rtl/>
        </w:rPr>
        <w:t>ש"פ</w:t>
      </w:r>
      <w:r w:rsidR="00091F0E">
        <w:rPr>
          <w:rFonts w:hint="cs"/>
          <w:rtl/>
        </w:rPr>
        <w:t>,</w:t>
      </w:r>
      <w:r>
        <w:rPr>
          <w:rFonts w:hint="cs"/>
          <w:rtl/>
        </w:rPr>
        <w:t xml:space="preserve"> </w:t>
      </w:r>
      <w:r w:rsidRPr="00626164">
        <w:rPr>
          <w:rtl/>
        </w:rPr>
        <w:t>סוכמה ע</w:t>
      </w:r>
      <w:r>
        <w:rPr>
          <w:rFonts w:hint="cs"/>
          <w:rtl/>
        </w:rPr>
        <w:t>ל יד</w:t>
      </w:r>
      <w:r w:rsidRPr="00626164">
        <w:rPr>
          <w:rtl/>
        </w:rPr>
        <w:t xml:space="preserve">י </w:t>
      </w:r>
      <w:r>
        <w:rPr>
          <w:rFonts w:hint="cs"/>
          <w:rtl/>
        </w:rPr>
        <w:t>דוד אורן</w:t>
      </w:r>
      <w:r w:rsidR="00516520">
        <w:rPr>
          <w:rFonts w:hint="cs"/>
          <w:rtl/>
        </w:rPr>
        <w:t>, ונערכה על ידי אביעד ברסטל</w:t>
      </w:r>
      <w:r>
        <w:rPr>
          <w:rFonts w:hint="cs"/>
          <w:rtl/>
        </w:rPr>
        <w:t>.</w:t>
      </w:r>
      <w:r w:rsidRPr="00626164">
        <w:rPr>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601A"/>
    <w:rsid w:val="00007137"/>
    <w:rsid w:val="0000753D"/>
    <w:rsid w:val="00013C92"/>
    <w:rsid w:val="0001517C"/>
    <w:rsid w:val="00015A32"/>
    <w:rsid w:val="000164A3"/>
    <w:rsid w:val="00016FCE"/>
    <w:rsid w:val="00022CBF"/>
    <w:rsid w:val="00023517"/>
    <w:rsid w:val="00023E4C"/>
    <w:rsid w:val="00025139"/>
    <w:rsid w:val="0002622B"/>
    <w:rsid w:val="00026472"/>
    <w:rsid w:val="00027C39"/>
    <w:rsid w:val="00030166"/>
    <w:rsid w:val="000303B0"/>
    <w:rsid w:val="0003177D"/>
    <w:rsid w:val="0003191E"/>
    <w:rsid w:val="00034561"/>
    <w:rsid w:val="000374AF"/>
    <w:rsid w:val="000409CF"/>
    <w:rsid w:val="00041C2D"/>
    <w:rsid w:val="000430A9"/>
    <w:rsid w:val="000438F6"/>
    <w:rsid w:val="000443E1"/>
    <w:rsid w:val="000458BC"/>
    <w:rsid w:val="000458D5"/>
    <w:rsid w:val="000473E8"/>
    <w:rsid w:val="000501D0"/>
    <w:rsid w:val="00050D0D"/>
    <w:rsid w:val="00050EBA"/>
    <w:rsid w:val="00053EEE"/>
    <w:rsid w:val="00054582"/>
    <w:rsid w:val="00062C89"/>
    <w:rsid w:val="00063EEA"/>
    <w:rsid w:val="00066B05"/>
    <w:rsid w:val="000678F9"/>
    <w:rsid w:val="00067E9B"/>
    <w:rsid w:val="000742A6"/>
    <w:rsid w:val="00074417"/>
    <w:rsid w:val="0007585E"/>
    <w:rsid w:val="00080049"/>
    <w:rsid w:val="0008096D"/>
    <w:rsid w:val="000821CA"/>
    <w:rsid w:val="000827D2"/>
    <w:rsid w:val="000857CC"/>
    <w:rsid w:val="0008645B"/>
    <w:rsid w:val="000873F6"/>
    <w:rsid w:val="00090402"/>
    <w:rsid w:val="00091F0E"/>
    <w:rsid w:val="00092266"/>
    <w:rsid w:val="00096243"/>
    <w:rsid w:val="00096E0A"/>
    <w:rsid w:val="000A18FC"/>
    <w:rsid w:val="000A1F8F"/>
    <w:rsid w:val="000A37EB"/>
    <w:rsid w:val="000A4487"/>
    <w:rsid w:val="000B24FA"/>
    <w:rsid w:val="000B33C8"/>
    <w:rsid w:val="000B5028"/>
    <w:rsid w:val="000B5377"/>
    <w:rsid w:val="000B6976"/>
    <w:rsid w:val="000C1C92"/>
    <w:rsid w:val="000C304A"/>
    <w:rsid w:val="000C6917"/>
    <w:rsid w:val="000D00CA"/>
    <w:rsid w:val="000D02F0"/>
    <w:rsid w:val="000D4403"/>
    <w:rsid w:val="000E3296"/>
    <w:rsid w:val="000E56DD"/>
    <w:rsid w:val="000E5AFD"/>
    <w:rsid w:val="000F33BA"/>
    <w:rsid w:val="000F4C66"/>
    <w:rsid w:val="000F632C"/>
    <w:rsid w:val="00100BF7"/>
    <w:rsid w:val="00101CCC"/>
    <w:rsid w:val="0011400B"/>
    <w:rsid w:val="00116430"/>
    <w:rsid w:val="00117DF5"/>
    <w:rsid w:val="00126AD2"/>
    <w:rsid w:val="0013147C"/>
    <w:rsid w:val="00134E7B"/>
    <w:rsid w:val="00136612"/>
    <w:rsid w:val="00136F86"/>
    <w:rsid w:val="001502DB"/>
    <w:rsid w:val="00150A06"/>
    <w:rsid w:val="00163C5B"/>
    <w:rsid w:val="001647A4"/>
    <w:rsid w:val="001649EB"/>
    <w:rsid w:val="00164E12"/>
    <w:rsid w:val="00165CCE"/>
    <w:rsid w:val="00171AE8"/>
    <w:rsid w:val="0017470E"/>
    <w:rsid w:val="001748C6"/>
    <w:rsid w:val="00175111"/>
    <w:rsid w:val="00177B59"/>
    <w:rsid w:val="0018040E"/>
    <w:rsid w:val="00187CDD"/>
    <w:rsid w:val="00196065"/>
    <w:rsid w:val="00197F06"/>
    <w:rsid w:val="001A0F71"/>
    <w:rsid w:val="001A1279"/>
    <w:rsid w:val="001A35CF"/>
    <w:rsid w:val="001A37F7"/>
    <w:rsid w:val="001A67B0"/>
    <w:rsid w:val="001A70D5"/>
    <w:rsid w:val="001B007D"/>
    <w:rsid w:val="001B02B6"/>
    <w:rsid w:val="001B6487"/>
    <w:rsid w:val="001C08DD"/>
    <w:rsid w:val="001C19FA"/>
    <w:rsid w:val="001C3273"/>
    <w:rsid w:val="001C385C"/>
    <w:rsid w:val="001C5C2A"/>
    <w:rsid w:val="001C5E0C"/>
    <w:rsid w:val="001C76B7"/>
    <w:rsid w:val="001D4338"/>
    <w:rsid w:val="001D584C"/>
    <w:rsid w:val="001E4FE5"/>
    <w:rsid w:val="001E5149"/>
    <w:rsid w:val="001E5395"/>
    <w:rsid w:val="001E62F2"/>
    <w:rsid w:val="001E7C01"/>
    <w:rsid w:val="001F11CE"/>
    <w:rsid w:val="001F137C"/>
    <w:rsid w:val="001F2BAA"/>
    <w:rsid w:val="001F54D5"/>
    <w:rsid w:val="00210210"/>
    <w:rsid w:val="002126C6"/>
    <w:rsid w:val="0022004E"/>
    <w:rsid w:val="00220057"/>
    <w:rsid w:val="00223934"/>
    <w:rsid w:val="002309DD"/>
    <w:rsid w:val="00234ACE"/>
    <w:rsid w:val="00236711"/>
    <w:rsid w:val="00236D78"/>
    <w:rsid w:val="0024302E"/>
    <w:rsid w:val="00246ECC"/>
    <w:rsid w:val="0025448B"/>
    <w:rsid w:val="0026116C"/>
    <w:rsid w:val="00261762"/>
    <w:rsid w:val="002635C4"/>
    <w:rsid w:val="002636B3"/>
    <w:rsid w:val="002637EA"/>
    <w:rsid w:val="002667D1"/>
    <w:rsid w:val="00267DCB"/>
    <w:rsid w:val="00270789"/>
    <w:rsid w:val="00272817"/>
    <w:rsid w:val="00272B96"/>
    <w:rsid w:val="002752E7"/>
    <w:rsid w:val="00275A72"/>
    <w:rsid w:val="00277A35"/>
    <w:rsid w:val="0028075C"/>
    <w:rsid w:val="002835DC"/>
    <w:rsid w:val="00283A2C"/>
    <w:rsid w:val="00286EA9"/>
    <w:rsid w:val="0028771E"/>
    <w:rsid w:val="00287CDB"/>
    <w:rsid w:val="002910E5"/>
    <w:rsid w:val="002937E7"/>
    <w:rsid w:val="00293F20"/>
    <w:rsid w:val="00295F22"/>
    <w:rsid w:val="002A394A"/>
    <w:rsid w:val="002A4C63"/>
    <w:rsid w:val="002B0C15"/>
    <w:rsid w:val="002B1DFD"/>
    <w:rsid w:val="002B30DB"/>
    <w:rsid w:val="002B41A6"/>
    <w:rsid w:val="002C7729"/>
    <w:rsid w:val="002D06F7"/>
    <w:rsid w:val="002D18DD"/>
    <w:rsid w:val="002D2311"/>
    <w:rsid w:val="002D2CD5"/>
    <w:rsid w:val="002D2DB6"/>
    <w:rsid w:val="002D3217"/>
    <w:rsid w:val="002D53ED"/>
    <w:rsid w:val="002D72E6"/>
    <w:rsid w:val="002D7346"/>
    <w:rsid w:val="002D7DF4"/>
    <w:rsid w:val="002E05FB"/>
    <w:rsid w:val="002E1482"/>
    <w:rsid w:val="002E206A"/>
    <w:rsid w:val="002E32BC"/>
    <w:rsid w:val="002E5F98"/>
    <w:rsid w:val="002E6C00"/>
    <w:rsid w:val="002E7AE1"/>
    <w:rsid w:val="002F0491"/>
    <w:rsid w:val="002F236F"/>
    <w:rsid w:val="002F24F1"/>
    <w:rsid w:val="002F7983"/>
    <w:rsid w:val="002F79BE"/>
    <w:rsid w:val="00300E44"/>
    <w:rsid w:val="00303B58"/>
    <w:rsid w:val="00307943"/>
    <w:rsid w:val="0031173D"/>
    <w:rsid w:val="00312DCF"/>
    <w:rsid w:val="00313557"/>
    <w:rsid w:val="00314F87"/>
    <w:rsid w:val="00315055"/>
    <w:rsid w:val="00315192"/>
    <w:rsid w:val="0031706A"/>
    <w:rsid w:val="003174E1"/>
    <w:rsid w:val="00326F3C"/>
    <w:rsid w:val="00330650"/>
    <w:rsid w:val="0033127E"/>
    <w:rsid w:val="00335C84"/>
    <w:rsid w:val="003462B2"/>
    <w:rsid w:val="0034656C"/>
    <w:rsid w:val="00353E96"/>
    <w:rsid w:val="00354A84"/>
    <w:rsid w:val="00354CCD"/>
    <w:rsid w:val="0036450E"/>
    <w:rsid w:val="003654A9"/>
    <w:rsid w:val="00366343"/>
    <w:rsid w:val="0036691E"/>
    <w:rsid w:val="00367E4F"/>
    <w:rsid w:val="00371F00"/>
    <w:rsid w:val="00374C1D"/>
    <w:rsid w:val="00380328"/>
    <w:rsid w:val="00380C74"/>
    <w:rsid w:val="00380FCD"/>
    <w:rsid w:val="003818B2"/>
    <w:rsid w:val="00382F7B"/>
    <w:rsid w:val="003904BF"/>
    <w:rsid w:val="003961C0"/>
    <w:rsid w:val="00396C00"/>
    <w:rsid w:val="003A1414"/>
    <w:rsid w:val="003A43F3"/>
    <w:rsid w:val="003B054A"/>
    <w:rsid w:val="003B1DC6"/>
    <w:rsid w:val="003B253E"/>
    <w:rsid w:val="003B5ED9"/>
    <w:rsid w:val="003B5FD0"/>
    <w:rsid w:val="003C3BB5"/>
    <w:rsid w:val="003C5E39"/>
    <w:rsid w:val="003C6354"/>
    <w:rsid w:val="003D049E"/>
    <w:rsid w:val="003D3A46"/>
    <w:rsid w:val="003D4813"/>
    <w:rsid w:val="003D4B39"/>
    <w:rsid w:val="003D4E22"/>
    <w:rsid w:val="003D5F51"/>
    <w:rsid w:val="003D76BA"/>
    <w:rsid w:val="003D797F"/>
    <w:rsid w:val="003E0543"/>
    <w:rsid w:val="003E52AB"/>
    <w:rsid w:val="003E5B89"/>
    <w:rsid w:val="003E768B"/>
    <w:rsid w:val="003F2E39"/>
    <w:rsid w:val="003F53EF"/>
    <w:rsid w:val="003F7890"/>
    <w:rsid w:val="00400309"/>
    <w:rsid w:val="00402C36"/>
    <w:rsid w:val="00402CC0"/>
    <w:rsid w:val="00403226"/>
    <w:rsid w:val="00403308"/>
    <w:rsid w:val="004052E8"/>
    <w:rsid w:val="0040771F"/>
    <w:rsid w:val="00410A67"/>
    <w:rsid w:val="00414AA4"/>
    <w:rsid w:val="004157B5"/>
    <w:rsid w:val="00420C43"/>
    <w:rsid w:val="00424AE4"/>
    <w:rsid w:val="0043437C"/>
    <w:rsid w:val="004343EC"/>
    <w:rsid w:val="004360C9"/>
    <w:rsid w:val="00436188"/>
    <w:rsid w:val="00436494"/>
    <w:rsid w:val="00437075"/>
    <w:rsid w:val="004371D5"/>
    <w:rsid w:val="004371E0"/>
    <w:rsid w:val="0044034A"/>
    <w:rsid w:val="00440F40"/>
    <w:rsid w:val="00445C1E"/>
    <w:rsid w:val="00453A8D"/>
    <w:rsid w:val="00455395"/>
    <w:rsid w:val="00462206"/>
    <w:rsid w:val="004624D9"/>
    <w:rsid w:val="004643B6"/>
    <w:rsid w:val="0047018D"/>
    <w:rsid w:val="00470C4A"/>
    <w:rsid w:val="004721A4"/>
    <w:rsid w:val="004732FD"/>
    <w:rsid w:val="0047500A"/>
    <w:rsid w:val="00480A23"/>
    <w:rsid w:val="0048126C"/>
    <w:rsid w:val="0048174F"/>
    <w:rsid w:val="004829C8"/>
    <w:rsid w:val="00483A47"/>
    <w:rsid w:val="00485E63"/>
    <w:rsid w:val="004907FA"/>
    <w:rsid w:val="0049157D"/>
    <w:rsid w:val="0049270B"/>
    <w:rsid w:val="004940DD"/>
    <w:rsid w:val="00495D14"/>
    <w:rsid w:val="00496FA8"/>
    <w:rsid w:val="00497370"/>
    <w:rsid w:val="00497747"/>
    <w:rsid w:val="00497DA1"/>
    <w:rsid w:val="004A3E27"/>
    <w:rsid w:val="004A535A"/>
    <w:rsid w:val="004A66B6"/>
    <w:rsid w:val="004A7EBE"/>
    <w:rsid w:val="004C2D5D"/>
    <w:rsid w:val="004D422D"/>
    <w:rsid w:val="004D4D09"/>
    <w:rsid w:val="004F140B"/>
    <w:rsid w:val="004F1534"/>
    <w:rsid w:val="004F3A07"/>
    <w:rsid w:val="004F3B17"/>
    <w:rsid w:val="004F3F4D"/>
    <w:rsid w:val="00500AE4"/>
    <w:rsid w:val="00501B77"/>
    <w:rsid w:val="00503FC8"/>
    <w:rsid w:val="00505A47"/>
    <w:rsid w:val="005149C3"/>
    <w:rsid w:val="00516520"/>
    <w:rsid w:val="00523B45"/>
    <w:rsid w:val="00524943"/>
    <w:rsid w:val="00530587"/>
    <w:rsid w:val="00533E88"/>
    <w:rsid w:val="005340F6"/>
    <w:rsid w:val="00534CA4"/>
    <w:rsid w:val="0054004B"/>
    <w:rsid w:val="00543BFF"/>
    <w:rsid w:val="00544704"/>
    <w:rsid w:val="00552A2B"/>
    <w:rsid w:val="00553804"/>
    <w:rsid w:val="00553D7D"/>
    <w:rsid w:val="00556D4D"/>
    <w:rsid w:val="005570B8"/>
    <w:rsid w:val="0056454A"/>
    <w:rsid w:val="005647CD"/>
    <w:rsid w:val="00564B9B"/>
    <w:rsid w:val="00577317"/>
    <w:rsid w:val="00583B07"/>
    <w:rsid w:val="00586435"/>
    <w:rsid w:val="00586BD8"/>
    <w:rsid w:val="00587534"/>
    <w:rsid w:val="00592A00"/>
    <w:rsid w:val="005960E3"/>
    <w:rsid w:val="00596BEE"/>
    <w:rsid w:val="0059716D"/>
    <w:rsid w:val="005A3716"/>
    <w:rsid w:val="005A4D31"/>
    <w:rsid w:val="005A6DA7"/>
    <w:rsid w:val="005B0EF7"/>
    <w:rsid w:val="005B4523"/>
    <w:rsid w:val="005B58BB"/>
    <w:rsid w:val="005B5DAE"/>
    <w:rsid w:val="005B76C2"/>
    <w:rsid w:val="005C4A16"/>
    <w:rsid w:val="005D0F8C"/>
    <w:rsid w:val="005D1E3F"/>
    <w:rsid w:val="005D314E"/>
    <w:rsid w:val="005D48CE"/>
    <w:rsid w:val="005D6110"/>
    <w:rsid w:val="005D723B"/>
    <w:rsid w:val="005E10BA"/>
    <w:rsid w:val="005E1B28"/>
    <w:rsid w:val="005E3153"/>
    <w:rsid w:val="005E44BA"/>
    <w:rsid w:val="005F1EEC"/>
    <w:rsid w:val="005F1F15"/>
    <w:rsid w:val="005F4A21"/>
    <w:rsid w:val="005F5B7B"/>
    <w:rsid w:val="005F7985"/>
    <w:rsid w:val="006031AD"/>
    <w:rsid w:val="00603BCC"/>
    <w:rsid w:val="00604F95"/>
    <w:rsid w:val="006064E4"/>
    <w:rsid w:val="006068F4"/>
    <w:rsid w:val="00610134"/>
    <w:rsid w:val="00613A7B"/>
    <w:rsid w:val="00615148"/>
    <w:rsid w:val="0061649C"/>
    <w:rsid w:val="0062102D"/>
    <w:rsid w:val="006250E1"/>
    <w:rsid w:val="00626164"/>
    <w:rsid w:val="00626B50"/>
    <w:rsid w:val="00626B7E"/>
    <w:rsid w:val="00626F51"/>
    <w:rsid w:val="0062740D"/>
    <w:rsid w:val="0063271A"/>
    <w:rsid w:val="0063345E"/>
    <w:rsid w:val="00634DF7"/>
    <w:rsid w:val="00640807"/>
    <w:rsid w:val="006409CD"/>
    <w:rsid w:val="0064671A"/>
    <w:rsid w:val="00646B8D"/>
    <w:rsid w:val="00651540"/>
    <w:rsid w:val="00655DC7"/>
    <w:rsid w:val="00656961"/>
    <w:rsid w:val="006569CA"/>
    <w:rsid w:val="00656BF3"/>
    <w:rsid w:val="00656EF2"/>
    <w:rsid w:val="00661102"/>
    <w:rsid w:val="006637AD"/>
    <w:rsid w:val="00675D5A"/>
    <w:rsid w:val="00676A7C"/>
    <w:rsid w:val="006777FE"/>
    <w:rsid w:val="00680F31"/>
    <w:rsid w:val="006819E8"/>
    <w:rsid w:val="006839CC"/>
    <w:rsid w:val="00683AD6"/>
    <w:rsid w:val="0068488F"/>
    <w:rsid w:val="00684EAE"/>
    <w:rsid w:val="00685E21"/>
    <w:rsid w:val="00691F33"/>
    <w:rsid w:val="006923E8"/>
    <w:rsid w:val="006945D7"/>
    <w:rsid w:val="006A2004"/>
    <w:rsid w:val="006A47AC"/>
    <w:rsid w:val="006A6252"/>
    <w:rsid w:val="006A7A69"/>
    <w:rsid w:val="006A7DA1"/>
    <w:rsid w:val="006B1EF3"/>
    <w:rsid w:val="006B31E6"/>
    <w:rsid w:val="006B332C"/>
    <w:rsid w:val="006C1046"/>
    <w:rsid w:val="006C7122"/>
    <w:rsid w:val="006C78EC"/>
    <w:rsid w:val="006C7B79"/>
    <w:rsid w:val="006D13A3"/>
    <w:rsid w:val="006D45A9"/>
    <w:rsid w:val="006D639A"/>
    <w:rsid w:val="006E3C75"/>
    <w:rsid w:val="006E6B76"/>
    <w:rsid w:val="006E7940"/>
    <w:rsid w:val="006E7F81"/>
    <w:rsid w:val="006F352C"/>
    <w:rsid w:val="006F365A"/>
    <w:rsid w:val="006F3E20"/>
    <w:rsid w:val="006F6BDD"/>
    <w:rsid w:val="0070000E"/>
    <w:rsid w:val="00702C02"/>
    <w:rsid w:val="00703A8C"/>
    <w:rsid w:val="00704261"/>
    <w:rsid w:val="00704C4E"/>
    <w:rsid w:val="00707A86"/>
    <w:rsid w:val="0071014F"/>
    <w:rsid w:val="00710186"/>
    <w:rsid w:val="007112F6"/>
    <w:rsid w:val="00713D81"/>
    <w:rsid w:val="0071628D"/>
    <w:rsid w:val="007176D1"/>
    <w:rsid w:val="0072687E"/>
    <w:rsid w:val="00732B0A"/>
    <w:rsid w:val="00732CC5"/>
    <w:rsid w:val="007361F0"/>
    <w:rsid w:val="00737616"/>
    <w:rsid w:val="00740158"/>
    <w:rsid w:val="007416EB"/>
    <w:rsid w:val="007569DC"/>
    <w:rsid w:val="00757250"/>
    <w:rsid w:val="007611E7"/>
    <w:rsid w:val="00761263"/>
    <w:rsid w:val="00765BE7"/>
    <w:rsid w:val="0077023A"/>
    <w:rsid w:val="0077090A"/>
    <w:rsid w:val="00771641"/>
    <w:rsid w:val="00773527"/>
    <w:rsid w:val="00773F69"/>
    <w:rsid w:val="00775EB8"/>
    <w:rsid w:val="00781A2D"/>
    <w:rsid w:val="00786329"/>
    <w:rsid w:val="00786432"/>
    <w:rsid w:val="00786FDD"/>
    <w:rsid w:val="007873C0"/>
    <w:rsid w:val="00790A2F"/>
    <w:rsid w:val="00791356"/>
    <w:rsid w:val="00791790"/>
    <w:rsid w:val="00792C2B"/>
    <w:rsid w:val="007938CE"/>
    <w:rsid w:val="00793BF5"/>
    <w:rsid w:val="007949FA"/>
    <w:rsid w:val="00797182"/>
    <w:rsid w:val="007A0AD1"/>
    <w:rsid w:val="007A3054"/>
    <w:rsid w:val="007A3FF1"/>
    <w:rsid w:val="007A44B4"/>
    <w:rsid w:val="007A6AB1"/>
    <w:rsid w:val="007B261F"/>
    <w:rsid w:val="007B3547"/>
    <w:rsid w:val="007B371C"/>
    <w:rsid w:val="007C0386"/>
    <w:rsid w:val="007C5FA6"/>
    <w:rsid w:val="007C67CF"/>
    <w:rsid w:val="007D0026"/>
    <w:rsid w:val="007D4144"/>
    <w:rsid w:val="007D61B8"/>
    <w:rsid w:val="007D63B1"/>
    <w:rsid w:val="007E189D"/>
    <w:rsid w:val="007E2997"/>
    <w:rsid w:val="007E36C2"/>
    <w:rsid w:val="007E4231"/>
    <w:rsid w:val="007E5B1D"/>
    <w:rsid w:val="007E7500"/>
    <w:rsid w:val="007E79DC"/>
    <w:rsid w:val="007F0C6C"/>
    <w:rsid w:val="007F364A"/>
    <w:rsid w:val="007F4E71"/>
    <w:rsid w:val="007F5454"/>
    <w:rsid w:val="007F7E40"/>
    <w:rsid w:val="00800126"/>
    <w:rsid w:val="0080063E"/>
    <w:rsid w:val="0080092E"/>
    <w:rsid w:val="00802816"/>
    <w:rsid w:val="00804639"/>
    <w:rsid w:val="00807830"/>
    <w:rsid w:val="008106DB"/>
    <w:rsid w:val="00810B27"/>
    <w:rsid w:val="00812012"/>
    <w:rsid w:val="00812DEF"/>
    <w:rsid w:val="008131C8"/>
    <w:rsid w:val="00813980"/>
    <w:rsid w:val="00814A2F"/>
    <w:rsid w:val="008169BC"/>
    <w:rsid w:val="00823567"/>
    <w:rsid w:val="00830EC2"/>
    <w:rsid w:val="008319E8"/>
    <w:rsid w:val="00832168"/>
    <w:rsid w:val="00832F77"/>
    <w:rsid w:val="00835345"/>
    <w:rsid w:val="00837B6A"/>
    <w:rsid w:val="00840790"/>
    <w:rsid w:val="00843B96"/>
    <w:rsid w:val="008440E7"/>
    <w:rsid w:val="0084680B"/>
    <w:rsid w:val="008474D1"/>
    <w:rsid w:val="00850598"/>
    <w:rsid w:val="008513DA"/>
    <w:rsid w:val="0086494B"/>
    <w:rsid w:val="00865437"/>
    <w:rsid w:val="00865727"/>
    <w:rsid w:val="00866CAF"/>
    <w:rsid w:val="00870F89"/>
    <w:rsid w:val="00874870"/>
    <w:rsid w:val="00874DE1"/>
    <w:rsid w:val="00882971"/>
    <w:rsid w:val="0088713A"/>
    <w:rsid w:val="008901C6"/>
    <w:rsid w:val="00891BB3"/>
    <w:rsid w:val="00895F7F"/>
    <w:rsid w:val="008971A9"/>
    <w:rsid w:val="008A12A8"/>
    <w:rsid w:val="008A4014"/>
    <w:rsid w:val="008A78C9"/>
    <w:rsid w:val="008A7C28"/>
    <w:rsid w:val="008B3362"/>
    <w:rsid w:val="008B3D42"/>
    <w:rsid w:val="008B4637"/>
    <w:rsid w:val="008B655A"/>
    <w:rsid w:val="008B7F40"/>
    <w:rsid w:val="008C2482"/>
    <w:rsid w:val="008C2748"/>
    <w:rsid w:val="008C2E91"/>
    <w:rsid w:val="008C4DDB"/>
    <w:rsid w:val="008C591D"/>
    <w:rsid w:val="008C5B82"/>
    <w:rsid w:val="008C6BC9"/>
    <w:rsid w:val="008D169E"/>
    <w:rsid w:val="008D309C"/>
    <w:rsid w:val="008D4165"/>
    <w:rsid w:val="008D54DA"/>
    <w:rsid w:val="008E2980"/>
    <w:rsid w:val="008E51F5"/>
    <w:rsid w:val="008E523A"/>
    <w:rsid w:val="008F3864"/>
    <w:rsid w:val="008F38C8"/>
    <w:rsid w:val="008F6310"/>
    <w:rsid w:val="009002A5"/>
    <w:rsid w:val="00902960"/>
    <w:rsid w:val="00903DFF"/>
    <w:rsid w:val="00905E67"/>
    <w:rsid w:val="0091083F"/>
    <w:rsid w:val="009120C5"/>
    <w:rsid w:val="00915D70"/>
    <w:rsid w:val="00920E57"/>
    <w:rsid w:val="009215D9"/>
    <w:rsid w:val="009245EF"/>
    <w:rsid w:val="0092575B"/>
    <w:rsid w:val="00926519"/>
    <w:rsid w:val="00931AD2"/>
    <w:rsid w:val="0093325C"/>
    <w:rsid w:val="0093327A"/>
    <w:rsid w:val="009341FB"/>
    <w:rsid w:val="00934205"/>
    <w:rsid w:val="00935B08"/>
    <w:rsid w:val="00940DE0"/>
    <w:rsid w:val="00942ABC"/>
    <w:rsid w:val="0094454D"/>
    <w:rsid w:val="00950B6B"/>
    <w:rsid w:val="0095190B"/>
    <w:rsid w:val="0095334F"/>
    <w:rsid w:val="00954200"/>
    <w:rsid w:val="00955226"/>
    <w:rsid w:val="00955827"/>
    <w:rsid w:val="00955961"/>
    <w:rsid w:val="00957A09"/>
    <w:rsid w:val="00960B61"/>
    <w:rsid w:val="00970825"/>
    <w:rsid w:val="00972646"/>
    <w:rsid w:val="009737DA"/>
    <w:rsid w:val="009748E6"/>
    <w:rsid w:val="00975E80"/>
    <w:rsid w:val="00976DC9"/>
    <w:rsid w:val="009775CC"/>
    <w:rsid w:val="009776C4"/>
    <w:rsid w:val="0098126F"/>
    <w:rsid w:val="00985582"/>
    <w:rsid w:val="00985D80"/>
    <w:rsid w:val="00986A10"/>
    <w:rsid w:val="009878DD"/>
    <w:rsid w:val="00987B57"/>
    <w:rsid w:val="00987EE7"/>
    <w:rsid w:val="00992860"/>
    <w:rsid w:val="009A0826"/>
    <w:rsid w:val="009A2AF4"/>
    <w:rsid w:val="009A4C0C"/>
    <w:rsid w:val="009B5E32"/>
    <w:rsid w:val="009B70F2"/>
    <w:rsid w:val="009C2F55"/>
    <w:rsid w:val="009C45C1"/>
    <w:rsid w:val="009C6C3A"/>
    <w:rsid w:val="009D5A68"/>
    <w:rsid w:val="009D68CE"/>
    <w:rsid w:val="009D757B"/>
    <w:rsid w:val="009E06D2"/>
    <w:rsid w:val="009E0E0A"/>
    <w:rsid w:val="009E6E26"/>
    <w:rsid w:val="009E6F74"/>
    <w:rsid w:val="009F0CFF"/>
    <w:rsid w:val="009F1F91"/>
    <w:rsid w:val="009F301F"/>
    <w:rsid w:val="009F32DA"/>
    <w:rsid w:val="009F7191"/>
    <w:rsid w:val="009F7E11"/>
    <w:rsid w:val="00A03E61"/>
    <w:rsid w:val="00A046D0"/>
    <w:rsid w:val="00A04E63"/>
    <w:rsid w:val="00A17CC0"/>
    <w:rsid w:val="00A17E19"/>
    <w:rsid w:val="00A21DE3"/>
    <w:rsid w:val="00A306DF"/>
    <w:rsid w:val="00A30A0B"/>
    <w:rsid w:val="00A3294D"/>
    <w:rsid w:val="00A35DEA"/>
    <w:rsid w:val="00A41FA1"/>
    <w:rsid w:val="00A42116"/>
    <w:rsid w:val="00A432CE"/>
    <w:rsid w:val="00A438A0"/>
    <w:rsid w:val="00A443AC"/>
    <w:rsid w:val="00A45370"/>
    <w:rsid w:val="00A45EEA"/>
    <w:rsid w:val="00A47392"/>
    <w:rsid w:val="00A50B68"/>
    <w:rsid w:val="00A51F2D"/>
    <w:rsid w:val="00A55913"/>
    <w:rsid w:val="00A562F4"/>
    <w:rsid w:val="00A61622"/>
    <w:rsid w:val="00A623E1"/>
    <w:rsid w:val="00A625ED"/>
    <w:rsid w:val="00A67580"/>
    <w:rsid w:val="00A67BCC"/>
    <w:rsid w:val="00A67BF4"/>
    <w:rsid w:val="00A728CF"/>
    <w:rsid w:val="00A72BDE"/>
    <w:rsid w:val="00A75261"/>
    <w:rsid w:val="00A817A8"/>
    <w:rsid w:val="00A84C56"/>
    <w:rsid w:val="00A84EB6"/>
    <w:rsid w:val="00A86146"/>
    <w:rsid w:val="00A9321B"/>
    <w:rsid w:val="00A95BAB"/>
    <w:rsid w:val="00A97382"/>
    <w:rsid w:val="00A97713"/>
    <w:rsid w:val="00AA5BEE"/>
    <w:rsid w:val="00AB11ED"/>
    <w:rsid w:val="00AB2FB4"/>
    <w:rsid w:val="00AB54EB"/>
    <w:rsid w:val="00AC06FE"/>
    <w:rsid w:val="00AC39CB"/>
    <w:rsid w:val="00AC4207"/>
    <w:rsid w:val="00AC4709"/>
    <w:rsid w:val="00AD12E5"/>
    <w:rsid w:val="00AD1EC8"/>
    <w:rsid w:val="00AD3AF5"/>
    <w:rsid w:val="00AD3DD2"/>
    <w:rsid w:val="00AD4303"/>
    <w:rsid w:val="00AD521A"/>
    <w:rsid w:val="00AE1BD0"/>
    <w:rsid w:val="00AE2FA2"/>
    <w:rsid w:val="00AE33CD"/>
    <w:rsid w:val="00AE47DE"/>
    <w:rsid w:val="00AF2A36"/>
    <w:rsid w:val="00AF2B05"/>
    <w:rsid w:val="00AF4B9B"/>
    <w:rsid w:val="00AF4C2A"/>
    <w:rsid w:val="00AF78D0"/>
    <w:rsid w:val="00AF7A72"/>
    <w:rsid w:val="00B07313"/>
    <w:rsid w:val="00B16AD2"/>
    <w:rsid w:val="00B2019E"/>
    <w:rsid w:val="00B20FFC"/>
    <w:rsid w:val="00B2236F"/>
    <w:rsid w:val="00B243F4"/>
    <w:rsid w:val="00B246F3"/>
    <w:rsid w:val="00B24B5A"/>
    <w:rsid w:val="00B2571E"/>
    <w:rsid w:val="00B27470"/>
    <w:rsid w:val="00B3088B"/>
    <w:rsid w:val="00B31619"/>
    <w:rsid w:val="00B32303"/>
    <w:rsid w:val="00B33C9F"/>
    <w:rsid w:val="00B35C0C"/>
    <w:rsid w:val="00B40D5E"/>
    <w:rsid w:val="00B427A9"/>
    <w:rsid w:val="00B4556D"/>
    <w:rsid w:val="00B47D28"/>
    <w:rsid w:val="00B5372E"/>
    <w:rsid w:val="00B5602D"/>
    <w:rsid w:val="00B56A7A"/>
    <w:rsid w:val="00B56C92"/>
    <w:rsid w:val="00B62012"/>
    <w:rsid w:val="00B65700"/>
    <w:rsid w:val="00B65D5E"/>
    <w:rsid w:val="00B6688C"/>
    <w:rsid w:val="00B7243D"/>
    <w:rsid w:val="00B77C82"/>
    <w:rsid w:val="00B82F13"/>
    <w:rsid w:val="00B82F4A"/>
    <w:rsid w:val="00B86A06"/>
    <w:rsid w:val="00B90183"/>
    <w:rsid w:val="00B92A67"/>
    <w:rsid w:val="00B945D3"/>
    <w:rsid w:val="00B94FAC"/>
    <w:rsid w:val="00B950C9"/>
    <w:rsid w:val="00B952DA"/>
    <w:rsid w:val="00B96EDC"/>
    <w:rsid w:val="00BA7870"/>
    <w:rsid w:val="00BB1976"/>
    <w:rsid w:val="00BB379F"/>
    <w:rsid w:val="00BB44B6"/>
    <w:rsid w:val="00BB4913"/>
    <w:rsid w:val="00BB69EE"/>
    <w:rsid w:val="00BB769E"/>
    <w:rsid w:val="00BB7767"/>
    <w:rsid w:val="00BC5172"/>
    <w:rsid w:val="00BC6A3D"/>
    <w:rsid w:val="00BC7C5F"/>
    <w:rsid w:val="00BD24EF"/>
    <w:rsid w:val="00BD32A3"/>
    <w:rsid w:val="00BD38AD"/>
    <w:rsid w:val="00BD7661"/>
    <w:rsid w:val="00BE1240"/>
    <w:rsid w:val="00BF0322"/>
    <w:rsid w:val="00BF05A2"/>
    <w:rsid w:val="00BF2385"/>
    <w:rsid w:val="00BF5134"/>
    <w:rsid w:val="00BF722E"/>
    <w:rsid w:val="00C02BF9"/>
    <w:rsid w:val="00C06D1D"/>
    <w:rsid w:val="00C07075"/>
    <w:rsid w:val="00C07D76"/>
    <w:rsid w:val="00C12248"/>
    <w:rsid w:val="00C129E3"/>
    <w:rsid w:val="00C13084"/>
    <w:rsid w:val="00C143D2"/>
    <w:rsid w:val="00C14690"/>
    <w:rsid w:val="00C148D7"/>
    <w:rsid w:val="00C14C5A"/>
    <w:rsid w:val="00C15FDE"/>
    <w:rsid w:val="00C20096"/>
    <w:rsid w:val="00C21CAF"/>
    <w:rsid w:val="00C22AFA"/>
    <w:rsid w:val="00C22ED5"/>
    <w:rsid w:val="00C25383"/>
    <w:rsid w:val="00C26A04"/>
    <w:rsid w:val="00C32906"/>
    <w:rsid w:val="00C3412B"/>
    <w:rsid w:val="00C34C36"/>
    <w:rsid w:val="00C42983"/>
    <w:rsid w:val="00C4453E"/>
    <w:rsid w:val="00C5204C"/>
    <w:rsid w:val="00C52AC0"/>
    <w:rsid w:val="00C53107"/>
    <w:rsid w:val="00C547D2"/>
    <w:rsid w:val="00C639A0"/>
    <w:rsid w:val="00C640F0"/>
    <w:rsid w:val="00C65157"/>
    <w:rsid w:val="00C6646F"/>
    <w:rsid w:val="00C66FF3"/>
    <w:rsid w:val="00C708FE"/>
    <w:rsid w:val="00C7138B"/>
    <w:rsid w:val="00C762A4"/>
    <w:rsid w:val="00C8420A"/>
    <w:rsid w:val="00C85DB7"/>
    <w:rsid w:val="00C907E6"/>
    <w:rsid w:val="00C9267B"/>
    <w:rsid w:val="00C94D76"/>
    <w:rsid w:val="00C955E8"/>
    <w:rsid w:val="00C96D5C"/>
    <w:rsid w:val="00C97AF9"/>
    <w:rsid w:val="00C97EC8"/>
    <w:rsid w:val="00CA2C77"/>
    <w:rsid w:val="00CA3B41"/>
    <w:rsid w:val="00CA55BC"/>
    <w:rsid w:val="00CA66C7"/>
    <w:rsid w:val="00CA7F1E"/>
    <w:rsid w:val="00CB07C2"/>
    <w:rsid w:val="00CB11E4"/>
    <w:rsid w:val="00CB1F5F"/>
    <w:rsid w:val="00CB2527"/>
    <w:rsid w:val="00CB45FD"/>
    <w:rsid w:val="00CB5419"/>
    <w:rsid w:val="00CB58A6"/>
    <w:rsid w:val="00CB73CC"/>
    <w:rsid w:val="00CC12A9"/>
    <w:rsid w:val="00CC778C"/>
    <w:rsid w:val="00CD2730"/>
    <w:rsid w:val="00CD59AD"/>
    <w:rsid w:val="00CD651D"/>
    <w:rsid w:val="00CD78AB"/>
    <w:rsid w:val="00CD7DB1"/>
    <w:rsid w:val="00CE05E0"/>
    <w:rsid w:val="00CE7E8B"/>
    <w:rsid w:val="00CF363C"/>
    <w:rsid w:val="00CF62AC"/>
    <w:rsid w:val="00D02D6A"/>
    <w:rsid w:val="00D0672F"/>
    <w:rsid w:val="00D11318"/>
    <w:rsid w:val="00D12B5C"/>
    <w:rsid w:val="00D1435A"/>
    <w:rsid w:val="00D14D30"/>
    <w:rsid w:val="00D1518B"/>
    <w:rsid w:val="00D2017A"/>
    <w:rsid w:val="00D2370C"/>
    <w:rsid w:val="00D24061"/>
    <w:rsid w:val="00D25C3F"/>
    <w:rsid w:val="00D27F7D"/>
    <w:rsid w:val="00D323F4"/>
    <w:rsid w:val="00D333BE"/>
    <w:rsid w:val="00D36925"/>
    <w:rsid w:val="00D43241"/>
    <w:rsid w:val="00D452CF"/>
    <w:rsid w:val="00D45690"/>
    <w:rsid w:val="00D52E46"/>
    <w:rsid w:val="00D533B3"/>
    <w:rsid w:val="00D55277"/>
    <w:rsid w:val="00D60E43"/>
    <w:rsid w:val="00D61E80"/>
    <w:rsid w:val="00D6213B"/>
    <w:rsid w:val="00D63049"/>
    <w:rsid w:val="00D66424"/>
    <w:rsid w:val="00D675A4"/>
    <w:rsid w:val="00D67878"/>
    <w:rsid w:val="00D70DEE"/>
    <w:rsid w:val="00D7436F"/>
    <w:rsid w:val="00D74DD2"/>
    <w:rsid w:val="00D823B6"/>
    <w:rsid w:val="00D84328"/>
    <w:rsid w:val="00D9250D"/>
    <w:rsid w:val="00D92A75"/>
    <w:rsid w:val="00D94341"/>
    <w:rsid w:val="00D97609"/>
    <w:rsid w:val="00DA06A2"/>
    <w:rsid w:val="00DA08AA"/>
    <w:rsid w:val="00DA4E68"/>
    <w:rsid w:val="00DA5D25"/>
    <w:rsid w:val="00DB03E7"/>
    <w:rsid w:val="00DB0EBF"/>
    <w:rsid w:val="00DB381D"/>
    <w:rsid w:val="00DB7976"/>
    <w:rsid w:val="00DC0024"/>
    <w:rsid w:val="00DD011C"/>
    <w:rsid w:val="00DD02C6"/>
    <w:rsid w:val="00DD18B2"/>
    <w:rsid w:val="00DD367B"/>
    <w:rsid w:val="00DD41BA"/>
    <w:rsid w:val="00DD4D04"/>
    <w:rsid w:val="00DD52A8"/>
    <w:rsid w:val="00DD6CA3"/>
    <w:rsid w:val="00DE05EC"/>
    <w:rsid w:val="00DE0D88"/>
    <w:rsid w:val="00DE111A"/>
    <w:rsid w:val="00DE513B"/>
    <w:rsid w:val="00DE5812"/>
    <w:rsid w:val="00DE63D4"/>
    <w:rsid w:val="00DE686F"/>
    <w:rsid w:val="00DE7040"/>
    <w:rsid w:val="00DF07B4"/>
    <w:rsid w:val="00DF30CA"/>
    <w:rsid w:val="00DF62ED"/>
    <w:rsid w:val="00DF6814"/>
    <w:rsid w:val="00E12E8D"/>
    <w:rsid w:val="00E1632A"/>
    <w:rsid w:val="00E167FB"/>
    <w:rsid w:val="00E20BA6"/>
    <w:rsid w:val="00E20F74"/>
    <w:rsid w:val="00E22109"/>
    <w:rsid w:val="00E224F2"/>
    <w:rsid w:val="00E25C0D"/>
    <w:rsid w:val="00E35733"/>
    <w:rsid w:val="00E43405"/>
    <w:rsid w:val="00E44305"/>
    <w:rsid w:val="00E46548"/>
    <w:rsid w:val="00E46B4B"/>
    <w:rsid w:val="00E47A02"/>
    <w:rsid w:val="00E50379"/>
    <w:rsid w:val="00E51CD2"/>
    <w:rsid w:val="00E538D5"/>
    <w:rsid w:val="00E564B2"/>
    <w:rsid w:val="00E57AA7"/>
    <w:rsid w:val="00E64DA3"/>
    <w:rsid w:val="00E70580"/>
    <w:rsid w:val="00E71454"/>
    <w:rsid w:val="00E71C56"/>
    <w:rsid w:val="00E77ACB"/>
    <w:rsid w:val="00E82DA9"/>
    <w:rsid w:val="00E867C7"/>
    <w:rsid w:val="00EA205A"/>
    <w:rsid w:val="00EA261D"/>
    <w:rsid w:val="00EA26B3"/>
    <w:rsid w:val="00EA3490"/>
    <w:rsid w:val="00EA5BE2"/>
    <w:rsid w:val="00EB3625"/>
    <w:rsid w:val="00EB40E3"/>
    <w:rsid w:val="00EB4231"/>
    <w:rsid w:val="00EB474F"/>
    <w:rsid w:val="00EB4E02"/>
    <w:rsid w:val="00EB6FD4"/>
    <w:rsid w:val="00EB7464"/>
    <w:rsid w:val="00EC00C3"/>
    <w:rsid w:val="00EC20E8"/>
    <w:rsid w:val="00EC271E"/>
    <w:rsid w:val="00EC5312"/>
    <w:rsid w:val="00EC5839"/>
    <w:rsid w:val="00EC6345"/>
    <w:rsid w:val="00ED42F9"/>
    <w:rsid w:val="00ED4A9E"/>
    <w:rsid w:val="00ED4AE0"/>
    <w:rsid w:val="00EE06D1"/>
    <w:rsid w:val="00EE1D24"/>
    <w:rsid w:val="00EE2AC5"/>
    <w:rsid w:val="00EE3419"/>
    <w:rsid w:val="00EE6954"/>
    <w:rsid w:val="00EE6F0F"/>
    <w:rsid w:val="00EE6FBB"/>
    <w:rsid w:val="00EE73D3"/>
    <w:rsid w:val="00EF3CF6"/>
    <w:rsid w:val="00EF6B2F"/>
    <w:rsid w:val="00F01291"/>
    <w:rsid w:val="00F03323"/>
    <w:rsid w:val="00F10E94"/>
    <w:rsid w:val="00F110C6"/>
    <w:rsid w:val="00F118FA"/>
    <w:rsid w:val="00F120E4"/>
    <w:rsid w:val="00F12CD7"/>
    <w:rsid w:val="00F172E6"/>
    <w:rsid w:val="00F17D47"/>
    <w:rsid w:val="00F17DD4"/>
    <w:rsid w:val="00F24E1D"/>
    <w:rsid w:val="00F25953"/>
    <w:rsid w:val="00F3139B"/>
    <w:rsid w:val="00F32518"/>
    <w:rsid w:val="00F34D2B"/>
    <w:rsid w:val="00F35F6E"/>
    <w:rsid w:val="00F37BEB"/>
    <w:rsid w:val="00F4298A"/>
    <w:rsid w:val="00F44A75"/>
    <w:rsid w:val="00F44D9D"/>
    <w:rsid w:val="00F46D1C"/>
    <w:rsid w:val="00F47B55"/>
    <w:rsid w:val="00F47DE4"/>
    <w:rsid w:val="00F51B99"/>
    <w:rsid w:val="00F5307C"/>
    <w:rsid w:val="00F5342A"/>
    <w:rsid w:val="00F53A54"/>
    <w:rsid w:val="00F54739"/>
    <w:rsid w:val="00F55AAC"/>
    <w:rsid w:val="00F63B30"/>
    <w:rsid w:val="00F64754"/>
    <w:rsid w:val="00F65D5F"/>
    <w:rsid w:val="00F70DEF"/>
    <w:rsid w:val="00F73661"/>
    <w:rsid w:val="00F74D4E"/>
    <w:rsid w:val="00F806C3"/>
    <w:rsid w:val="00F81084"/>
    <w:rsid w:val="00F817B9"/>
    <w:rsid w:val="00F8219A"/>
    <w:rsid w:val="00F86897"/>
    <w:rsid w:val="00F912AE"/>
    <w:rsid w:val="00F92339"/>
    <w:rsid w:val="00F92D63"/>
    <w:rsid w:val="00F92DDA"/>
    <w:rsid w:val="00F9500A"/>
    <w:rsid w:val="00F9705F"/>
    <w:rsid w:val="00FA097A"/>
    <w:rsid w:val="00FA124F"/>
    <w:rsid w:val="00FA3981"/>
    <w:rsid w:val="00FA5DAF"/>
    <w:rsid w:val="00FA60FB"/>
    <w:rsid w:val="00FA6FEC"/>
    <w:rsid w:val="00FA7A99"/>
    <w:rsid w:val="00FB1EFB"/>
    <w:rsid w:val="00FB6BCA"/>
    <w:rsid w:val="00FC0A4E"/>
    <w:rsid w:val="00FC2633"/>
    <w:rsid w:val="00FC3012"/>
    <w:rsid w:val="00FC400B"/>
    <w:rsid w:val="00FC4884"/>
    <w:rsid w:val="00FC4B2B"/>
    <w:rsid w:val="00FC6AF8"/>
    <w:rsid w:val="00FC6C3A"/>
    <w:rsid w:val="00FC7F6C"/>
    <w:rsid w:val="00FD0695"/>
    <w:rsid w:val="00FD0952"/>
    <w:rsid w:val="00FD3088"/>
    <w:rsid w:val="00FD3A9C"/>
    <w:rsid w:val="00FD3D61"/>
    <w:rsid w:val="00FD4796"/>
    <w:rsid w:val="00FD5407"/>
    <w:rsid w:val="00FD7DA7"/>
    <w:rsid w:val="00FE1994"/>
    <w:rsid w:val="00FE34BC"/>
    <w:rsid w:val="00FF2006"/>
    <w:rsid w:val="00FF3891"/>
    <w:rsid w:val="00FF479F"/>
    <w:rsid w:val="00FF4EE2"/>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CB07C2"/>
    <w:pPr>
      <w:keepNext/>
      <w:keepLines/>
      <w:spacing w:before="240" w:after="160"/>
      <w:jc w:val="center"/>
      <w:outlineLvl w:val="0"/>
    </w:pPr>
    <w:rPr>
      <w:rFonts w:asciiTheme="minorBidi" w:eastAsiaTheme="majorEastAsia" w:hAnsiTheme="minorBidi" w:cs="Arial"/>
      <w:bCs/>
      <w:sz w:val="44"/>
      <w:szCs w:val="44"/>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CB07C2"/>
    <w:rPr>
      <w:rFonts w:asciiTheme="minorBidi" w:eastAsiaTheme="majorEastAsia" w:hAnsiTheme="minorBidi" w:cs="Arial"/>
      <w:bCs/>
      <w:sz w:val="44"/>
      <w:szCs w:val="44"/>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4A7EBE"/>
    <w:pPr>
      <w:spacing w:line="220" w:lineRule="exact"/>
      <w:ind w:left="284" w:hanging="284"/>
      <w:jc w:val="highKashida"/>
    </w:pPr>
    <w:rPr>
      <w:position w:val="6"/>
      <w:szCs w:val="20"/>
    </w:rPr>
  </w:style>
  <w:style w:type="character" w:customStyle="1" w:styleId="a9">
    <w:name w:val="טקסט הערת שוליים תו"/>
    <w:aliases w:val="הערת שוליים תו,הערה תו"/>
    <w:basedOn w:val="a0"/>
    <w:link w:val="a8"/>
    <w:uiPriority w:val="99"/>
    <w:rsid w:val="004A7EBE"/>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styleId="aff3">
    <w:name w:val="endnote text"/>
    <w:basedOn w:val="a"/>
    <w:link w:val="aff4"/>
    <w:uiPriority w:val="99"/>
    <w:semiHidden/>
    <w:unhideWhenUsed/>
    <w:rsid w:val="00837B6A"/>
    <w:pPr>
      <w:spacing w:after="0" w:line="240" w:lineRule="auto"/>
    </w:pPr>
    <w:rPr>
      <w:szCs w:val="20"/>
    </w:rPr>
  </w:style>
  <w:style w:type="character" w:customStyle="1" w:styleId="aff4">
    <w:name w:val="טקסט הערת סיום תו"/>
    <w:basedOn w:val="a0"/>
    <w:link w:val="aff3"/>
    <w:uiPriority w:val="99"/>
    <w:semiHidden/>
    <w:rsid w:val="00837B6A"/>
    <w:rPr>
      <w:rFonts w:ascii="Times New Roman" w:hAnsi="Times New Roman" w:cs="Narkisim"/>
      <w:sz w:val="20"/>
      <w:szCs w:val="20"/>
    </w:rPr>
  </w:style>
  <w:style w:type="character" w:styleId="aff5">
    <w:name w:val="endnote reference"/>
    <w:basedOn w:val="a0"/>
    <w:uiPriority w:val="99"/>
    <w:semiHidden/>
    <w:unhideWhenUsed/>
    <w:rsid w:val="00837B6A"/>
    <w:rPr>
      <w:vertAlign w:val="superscript"/>
    </w:rPr>
  </w:style>
  <w:style w:type="paragraph" w:styleId="aff6">
    <w:name w:val="Body Text"/>
    <w:basedOn w:val="a"/>
    <w:link w:val="aff7"/>
    <w:uiPriority w:val="99"/>
    <w:unhideWhenUsed/>
    <w:rsid w:val="006F352C"/>
  </w:style>
  <w:style w:type="character" w:customStyle="1" w:styleId="aff7">
    <w:name w:val="גוף טקסט תו"/>
    <w:basedOn w:val="a0"/>
    <w:link w:val="aff6"/>
    <w:uiPriority w:val="99"/>
    <w:rsid w:val="006F352C"/>
    <w:rPr>
      <w:rFonts w:ascii="Times New Roman" w:hAnsi="Times New Roman" w:cs="Narkisim"/>
      <w:sz w:val="20"/>
      <w:szCs w:val="24"/>
    </w:rPr>
  </w:style>
  <w:style w:type="character" w:styleId="aff8">
    <w:name w:val="page number"/>
    <w:basedOn w:val="a0"/>
    <w:uiPriority w:val="99"/>
    <w:semiHidden/>
    <w:unhideWhenUsed/>
    <w:rsid w:val="009A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3FF6-7F04-4945-8026-E0753E36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1122</Words>
  <Characters>5615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289</cp:revision>
  <dcterms:created xsi:type="dcterms:W3CDTF">2020-11-06T07:36:00Z</dcterms:created>
  <dcterms:modified xsi:type="dcterms:W3CDTF">2020-11-08T14:39:00Z</dcterms:modified>
</cp:coreProperties>
</file>