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CD8DE6" w14:textId="3478A284" w:rsidR="00C742FD" w:rsidRPr="004276FF" w:rsidRDefault="00C742FD" w:rsidP="00321E6B">
      <w:pPr>
        <w:pStyle w:val="a4"/>
        <w:bidi w:val="0"/>
        <w:jc w:val="center"/>
        <w:rPr>
          <w:rFonts w:asciiTheme="minorBidi" w:hAnsiTheme="minorBidi" w:cstheme="minorBidi"/>
          <w:b/>
          <w:bCs/>
          <w:lang w:val="de-DE"/>
        </w:rPr>
      </w:pPr>
      <w:r w:rsidRPr="004276FF">
        <w:rPr>
          <w:rFonts w:asciiTheme="minorBidi" w:hAnsiTheme="minorBidi" w:cstheme="minorBidi"/>
          <w:b/>
          <w:bCs/>
          <w:lang w:val="de-DE"/>
        </w:rPr>
        <w:t>YESHIVAT HAR ETZION</w:t>
      </w:r>
    </w:p>
    <w:p w14:paraId="69C9A18B" w14:textId="77777777" w:rsidR="00C742FD" w:rsidRPr="004276FF" w:rsidRDefault="00C742FD" w:rsidP="00321E6B">
      <w:pPr>
        <w:pStyle w:val="CC"/>
        <w:keepLines w:val="0"/>
        <w:spacing w:after="0"/>
        <w:ind w:left="0" w:firstLine="0"/>
        <w:jc w:val="center"/>
        <w:rPr>
          <w:rFonts w:asciiTheme="minorBidi" w:hAnsiTheme="minorBidi" w:cstheme="minorBidi"/>
          <w:b/>
          <w:bCs/>
          <w:sz w:val="24"/>
          <w:szCs w:val="24"/>
          <w:lang w:val="de-DE"/>
        </w:rPr>
      </w:pPr>
      <w:r w:rsidRPr="004276FF">
        <w:rPr>
          <w:rFonts w:asciiTheme="minorBidi" w:hAnsiTheme="minorBidi" w:cstheme="minorBidi"/>
          <w:b/>
          <w:bCs/>
          <w:sz w:val="24"/>
          <w:szCs w:val="24"/>
          <w:lang w:val="de-DE"/>
        </w:rPr>
        <w:t>ISRAEL KOSCHITZKY VIRTUAL BEIT MIDRASH (VBM)</w:t>
      </w:r>
    </w:p>
    <w:p w14:paraId="77474E66" w14:textId="77777777" w:rsidR="00C742FD" w:rsidRPr="004276FF" w:rsidRDefault="00C742FD" w:rsidP="00321E6B">
      <w:pPr>
        <w:pStyle w:val="CC"/>
        <w:keepLines w:val="0"/>
        <w:spacing w:after="0"/>
        <w:ind w:left="0" w:firstLine="0"/>
        <w:jc w:val="center"/>
        <w:rPr>
          <w:rFonts w:asciiTheme="minorBidi" w:hAnsiTheme="minorBidi" w:cstheme="minorBidi"/>
          <w:b/>
          <w:bCs/>
          <w:sz w:val="24"/>
          <w:szCs w:val="24"/>
          <w:lang w:val="en-GB"/>
        </w:rPr>
      </w:pPr>
      <w:r w:rsidRPr="004276FF">
        <w:rPr>
          <w:rFonts w:asciiTheme="minorBidi" w:hAnsiTheme="minorBidi" w:cstheme="minorBidi"/>
          <w:b/>
          <w:bCs/>
          <w:sz w:val="24"/>
          <w:szCs w:val="24"/>
          <w:lang w:val="en-GB"/>
        </w:rPr>
        <w:t>*********************************************************</w:t>
      </w:r>
    </w:p>
    <w:p w14:paraId="216D5E2D" w14:textId="77777777" w:rsidR="0099524F" w:rsidRPr="004276FF" w:rsidRDefault="0099524F" w:rsidP="00321E6B">
      <w:pPr>
        <w:pStyle w:val="CC"/>
        <w:keepLines w:val="0"/>
        <w:widowControl/>
        <w:spacing w:after="0"/>
        <w:ind w:left="0" w:firstLine="0"/>
        <w:jc w:val="center"/>
        <w:rPr>
          <w:rFonts w:asciiTheme="minorBidi" w:hAnsiTheme="minorBidi" w:cstheme="minorBidi"/>
          <w:sz w:val="24"/>
          <w:szCs w:val="24"/>
          <w:lang w:val="en-GB"/>
        </w:rPr>
      </w:pPr>
    </w:p>
    <w:p w14:paraId="0BD6A2EB" w14:textId="7D2C0085" w:rsidR="00C742FD" w:rsidRPr="004276FF" w:rsidRDefault="0022703B" w:rsidP="00321E6B">
      <w:pPr>
        <w:bidi w:val="0"/>
        <w:spacing w:line="240" w:lineRule="auto"/>
        <w:jc w:val="center"/>
        <w:rPr>
          <w:rFonts w:asciiTheme="minorBidi" w:hAnsiTheme="minorBidi" w:cstheme="minorBidi"/>
          <w:b/>
          <w:bCs/>
        </w:rPr>
      </w:pPr>
      <w:r w:rsidRPr="004276FF">
        <w:rPr>
          <w:rFonts w:asciiTheme="minorBidi" w:hAnsiTheme="minorBidi" w:cstheme="minorBidi"/>
          <w:b/>
          <w:bCs/>
        </w:rPr>
        <w:t>THE STRAINED BONDS OF DIVINE LOVE</w:t>
      </w:r>
      <w:r w:rsidR="005622CC">
        <w:rPr>
          <w:rFonts w:asciiTheme="minorBidi" w:hAnsiTheme="minorBidi" w:cstheme="minorBidi"/>
          <w:b/>
          <w:bCs/>
        </w:rPr>
        <w:t>:</w:t>
      </w:r>
    </w:p>
    <w:p w14:paraId="4434D661" w14:textId="77777777" w:rsidR="00C742FD" w:rsidRPr="004276FF" w:rsidRDefault="00C742FD" w:rsidP="00321E6B">
      <w:pPr>
        <w:bidi w:val="0"/>
        <w:spacing w:line="240" w:lineRule="auto"/>
        <w:jc w:val="center"/>
        <w:rPr>
          <w:rFonts w:asciiTheme="minorBidi" w:hAnsiTheme="minorBidi" w:cstheme="minorBidi"/>
          <w:b/>
          <w:bCs/>
        </w:rPr>
      </w:pPr>
      <w:r w:rsidRPr="004276FF">
        <w:rPr>
          <w:rFonts w:asciiTheme="minorBidi" w:hAnsiTheme="minorBidi" w:cstheme="minorBidi"/>
          <w:b/>
          <w:bCs/>
        </w:rPr>
        <w:t>THE PROPHECIES OF HOSHEA AND AMOS</w:t>
      </w:r>
    </w:p>
    <w:p w14:paraId="782F72CE" w14:textId="77777777" w:rsidR="0099524F" w:rsidRPr="004276FF" w:rsidRDefault="0099524F" w:rsidP="00321E6B">
      <w:pPr>
        <w:bidi w:val="0"/>
        <w:spacing w:line="240" w:lineRule="auto"/>
        <w:jc w:val="center"/>
        <w:rPr>
          <w:rFonts w:asciiTheme="minorBidi" w:hAnsiTheme="minorBidi" w:cstheme="minorBidi"/>
          <w:b/>
          <w:bCs/>
        </w:rPr>
      </w:pPr>
    </w:p>
    <w:p w14:paraId="3FDB1AAB" w14:textId="77777777" w:rsidR="00C742FD" w:rsidRPr="004276FF" w:rsidRDefault="00C742FD" w:rsidP="00321E6B">
      <w:pPr>
        <w:bidi w:val="0"/>
        <w:spacing w:line="240" w:lineRule="auto"/>
        <w:jc w:val="center"/>
        <w:rPr>
          <w:rFonts w:asciiTheme="minorBidi" w:hAnsiTheme="minorBidi" w:cstheme="minorBidi"/>
          <w:b/>
          <w:bCs/>
        </w:rPr>
      </w:pPr>
      <w:r w:rsidRPr="004276FF">
        <w:rPr>
          <w:rFonts w:asciiTheme="minorBidi" w:hAnsiTheme="minorBidi" w:cstheme="minorBidi"/>
          <w:b/>
          <w:bCs/>
        </w:rPr>
        <w:t>By Rav Yitzchak Etshalom</w:t>
      </w:r>
    </w:p>
    <w:p w14:paraId="539AEB49" w14:textId="352E4FA2" w:rsidR="00C742FD" w:rsidRDefault="00C742FD" w:rsidP="00321E6B">
      <w:pPr>
        <w:bidi w:val="0"/>
        <w:spacing w:line="240" w:lineRule="auto"/>
        <w:jc w:val="center"/>
        <w:rPr>
          <w:rFonts w:asciiTheme="minorBidi" w:eastAsia="Times New Roman" w:hAnsiTheme="minorBidi" w:cstheme="minorBidi"/>
          <w:b/>
          <w:bCs/>
          <w:iCs/>
          <w:color w:val="000000"/>
        </w:rPr>
      </w:pPr>
    </w:p>
    <w:p w14:paraId="68EF61F5" w14:textId="77777777" w:rsidR="002045F8" w:rsidRPr="004276FF" w:rsidRDefault="002045F8" w:rsidP="00321E6B">
      <w:pPr>
        <w:bidi w:val="0"/>
        <w:spacing w:line="240" w:lineRule="auto"/>
        <w:jc w:val="center"/>
        <w:rPr>
          <w:rFonts w:asciiTheme="minorBidi" w:eastAsia="Times New Roman" w:hAnsiTheme="minorBidi" w:cstheme="minorBidi"/>
          <w:b/>
          <w:bCs/>
          <w:iCs/>
          <w:color w:val="000000"/>
        </w:rPr>
      </w:pPr>
    </w:p>
    <w:p w14:paraId="3066B002" w14:textId="77777777" w:rsidR="002045F8" w:rsidRPr="00EA425C" w:rsidRDefault="002045F8" w:rsidP="00321E6B">
      <w:pPr>
        <w:bidi w:val="0"/>
        <w:spacing w:line="240" w:lineRule="auto"/>
        <w:jc w:val="center"/>
        <w:rPr>
          <w:rFonts w:asciiTheme="minorBidi" w:hAnsiTheme="minorBidi"/>
          <w:rtl/>
        </w:rPr>
      </w:pPr>
      <w:r w:rsidRPr="00EA425C">
        <w:rPr>
          <w:rFonts w:asciiTheme="minorBidi" w:hAnsiTheme="minorBidi"/>
        </w:rPr>
        <w:t>*************************************************************</w:t>
      </w:r>
    </w:p>
    <w:p w14:paraId="6E7B1151" w14:textId="77777777" w:rsidR="002045F8" w:rsidRPr="00EA425C" w:rsidRDefault="002045F8" w:rsidP="00321E6B">
      <w:pPr>
        <w:bidi w:val="0"/>
        <w:spacing w:line="240" w:lineRule="auto"/>
        <w:jc w:val="center"/>
        <w:rPr>
          <w:rFonts w:asciiTheme="minorBidi" w:hAnsiTheme="minorBidi"/>
        </w:rPr>
      </w:pPr>
      <w:r>
        <w:rPr>
          <w:rFonts w:asciiTheme="minorBidi" w:hAnsiTheme="minorBidi"/>
        </w:rPr>
        <w:t>In</w:t>
      </w:r>
      <w:r w:rsidRPr="00EA425C">
        <w:rPr>
          <w:rFonts w:asciiTheme="minorBidi" w:hAnsiTheme="minorBidi"/>
        </w:rPr>
        <w:t xml:space="preserve"> memory of Rabbi Jack Sable z”l and</w:t>
      </w:r>
    </w:p>
    <w:p w14:paraId="02545368" w14:textId="77777777" w:rsidR="002045F8" w:rsidRPr="00EA425C" w:rsidRDefault="002045F8" w:rsidP="00321E6B">
      <w:pPr>
        <w:bidi w:val="0"/>
        <w:spacing w:line="240" w:lineRule="auto"/>
        <w:jc w:val="center"/>
        <w:rPr>
          <w:rFonts w:asciiTheme="minorBidi" w:hAnsiTheme="minorBidi"/>
        </w:rPr>
      </w:pPr>
      <w:r w:rsidRPr="00EA425C">
        <w:rPr>
          <w:rFonts w:asciiTheme="minorBidi" w:hAnsiTheme="minorBidi"/>
        </w:rPr>
        <w:t>Ambassador Yehuda Avner z”l</w:t>
      </w:r>
    </w:p>
    <w:p w14:paraId="78105D5F" w14:textId="5E813E2B" w:rsidR="002045F8" w:rsidRPr="00EA425C" w:rsidRDefault="00334CFC" w:rsidP="00321E6B">
      <w:pPr>
        <w:bidi w:val="0"/>
        <w:spacing w:line="240" w:lineRule="auto"/>
        <w:jc w:val="center"/>
        <w:rPr>
          <w:rFonts w:asciiTheme="minorBidi" w:hAnsiTheme="minorBidi"/>
        </w:rPr>
      </w:pPr>
      <w:r>
        <w:rPr>
          <w:rFonts w:asciiTheme="minorBidi" w:hAnsiTheme="minorBidi"/>
        </w:rPr>
        <w:t>By</w:t>
      </w:r>
      <w:r w:rsidR="002045F8">
        <w:rPr>
          <w:rFonts w:asciiTheme="minorBidi" w:hAnsiTheme="minorBidi"/>
        </w:rPr>
        <w:t xml:space="preserve"> </w:t>
      </w:r>
      <w:r w:rsidR="002045F8" w:rsidRPr="00EA425C">
        <w:rPr>
          <w:rFonts w:asciiTheme="minorBidi" w:hAnsiTheme="minorBidi"/>
        </w:rPr>
        <w:t>Debbi and David Sable</w:t>
      </w:r>
      <w:bookmarkStart w:id="0" w:name="_GoBack"/>
      <w:bookmarkEnd w:id="0"/>
    </w:p>
    <w:p w14:paraId="26DB063E" w14:textId="77777777" w:rsidR="002045F8" w:rsidRPr="00410352" w:rsidRDefault="002045F8" w:rsidP="00321E6B">
      <w:pPr>
        <w:bidi w:val="0"/>
        <w:spacing w:line="240" w:lineRule="auto"/>
        <w:jc w:val="center"/>
        <w:rPr>
          <w:rFonts w:asciiTheme="minorBidi" w:hAnsiTheme="minorBidi"/>
        </w:rPr>
      </w:pPr>
      <w:r w:rsidRPr="00EA425C">
        <w:rPr>
          <w:rFonts w:asciiTheme="minorBidi" w:hAnsiTheme="minorBidi"/>
        </w:rPr>
        <w:t>*************************************************************</w:t>
      </w:r>
    </w:p>
    <w:p w14:paraId="3B8B4553" w14:textId="77777777" w:rsidR="002045F8" w:rsidRDefault="002045F8" w:rsidP="00321E6B">
      <w:pPr>
        <w:bidi w:val="0"/>
        <w:spacing w:line="240" w:lineRule="auto"/>
        <w:jc w:val="center"/>
        <w:rPr>
          <w:rFonts w:asciiTheme="minorBidi" w:eastAsia="Times New Roman" w:hAnsiTheme="minorBidi" w:cstheme="minorBidi"/>
          <w:b/>
          <w:bCs/>
          <w:iCs/>
          <w:color w:val="000000"/>
        </w:rPr>
      </w:pPr>
    </w:p>
    <w:p w14:paraId="6C29211C" w14:textId="77777777" w:rsidR="00F40518" w:rsidRPr="004276FF" w:rsidRDefault="00F40518" w:rsidP="00F40518">
      <w:pPr>
        <w:bidi w:val="0"/>
        <w:spacing w:line="240" w:lineRule="auto"/>
        <w:jc w:val="center"/>
        <w:rPr>
          <w:rFonts w:asciiTheme="minorBidi" w:eastAsia="Times New Roman" w:hAnsiTheme="minorBidi" w:cstheme="minorBidi"/>
          <w:b/>
          <w:bCs/>
          <w:iCs/>
          <w:color w:val="000000"/>
        </w:rPr>
      </w:pPr>
    </w:p>
    <w:p w14:paraId="79412F33" w14:textId="3C26E9D6" w:rsidR="00C742FD" w:rsidRPr="004276FF" w:rsidRDefault="00C742FD" w:rsidP="00321E6B">
      <w:pPr>
        <w:bidi w:val="0"/>
        <w:spacing w:line="240" w:lineRule="auto"/>
        <w:jc w:val="center"/>
        <w:rPr>
          <w:rFonts w:asciiTheme="minorBidi" w:eastAsia="Times New Roman" w:hAnsiTheme="minorBidi" w:cstheme="minorBidi"/>
          <w:b/>
          <w:bCs/>
          <w:color w:val="000000"/>
        </w:rPr>
      </w:pPr>
      <w:r w:rsidRPr="00BD34D6">
        <w:rPr>
          <w:rFonts w:asciiTheme="minorBidi" w:eastAsia="Times New Roman" w:hAnsiTheme="minorBidi" w:cstheme="minorBidi"/>
          <w:b/>
          <w:bCs/>
          <w:iCs/>
          <w:color w:val="000000"/>
        </w:rPr>
        <w:t>Shiur</w:t>
      </w:r>
      <w:r w:rsidRPr="004276FF">
        <w:rPr>
          <w:rFonts w:asciiTheme="minorBidi" w:eastAsia="Times New Roman" w:hAnsiTheme="minorBidi" w:cstheme="minorBidi"/>
          <w:b/>
          <w:bCs/>
          <w:color w:val="000000"/>
        </w:rPr>
        <w:t xml:space="preserve"> #</w:t>
      </w:r>
      <w:r w:rsidR="005B59F3" w:rsidRPr="004276FF">
        <w:rPr>
          <w:rFonts w:asciiTheme="minorBidi" w:eastAsia="Times New Roman" w:hAnsiTheme="minorBidi" w:cstheme="minorBidi"/>
          <w:b/>
          <w:bCs/>
          <w:color w:val="000000"/>
        </w:rPr>
        <w:t>0</w:t>
      </w:r>
      <w:r w:rsidR="007C2107" w:rsidRPr="004276FF">
        <w:rPr>
          <w:rFonts w:asciiTheme="minorBidi" w:eastAsia="Times New Roman" w:hAnsiTheme="minorBidi" w:cstheme="minorBidi"/>
          <w:b/>
          <w:bCs/>
          <w:color w:val="000000"/>
        </w:rPr>
        <w:t>1</w:t>
      </w:r>
      <w:r w:rsidRPr="004276FF">
        <w:rPr>
          <w:rFonts w:asciiTheme="minorBidi" w:eastAsia="Times New Roman" w:hAnsiTheme="minorBidi" w:cstheme="minorBidi"/>
          <w:b/>
          <w:bCs/>
          <w:color w:val="000000"/>
        </w:rPr>
        <w:t>:</w:t>
      </w:r>
    </w:p>
    <w:p w14:paraId="669F3594" w14:textId="7935816C" w:rsidR="00C742FD" w:rsidRPr="004276FF" w:rsidRDefault="00C742FD" w:rsidP="00321E6B">
      <w:pPr>
        <w:bidi w:val="0"/>
        <w:spacing w:line="240" w:lineRule="auto"/>
        <w:jc w:val="center"/>
        <w:rPr>
          <w:rFonts w:asciiTheme="minorBidi" w:eastAsia="Times New Roman" w:hAnsiTheme="minorBidi" w:cstheme="minorBidi"/>
          <w:b/>
          <w:bCs/>
          <w:color w:val="000000"/>
        </w:rPr>
      </w:pPr>
      <w:r w:rsidRPr="004276FF">
        <w:rPr>
          <w:rFonts w:asciiTheme="minorBidi" w:eastAsia="Times New Roman" w:hAnsiTheme="minorBidi" w:cstheme="minorBidi"/>
          <w:b/>
          <w:bCs/>
          <w:color w:val="000000"/>
        </w:rPr>
        <w:t xml:space="preserve">The Prophecies of </w:t>
      </w:r>
      <w:r w:rsidR="0022703B" w:rsidRPr="004276FF">
        <w:rPr>
          <w:rFonts w:asciiTheme="minorBidi" w:eastAsia="Times New Roman" w:hAnsiTheme="minorBidi" w:cstheme="minorBidi"/>
          <w:b/>
          <w:bCs/>
          <w:color w:val="000000"/>
        </w:rPr>
        <w:t>Hoshea</w:t>
      </w:r>
      <w:r w:rsidRPr="004276FF">
        <w:rPr>
          <w:rFonts w:asciiTheme="minorBidi" w:eastAsia="Times New Roman" w:hAnsiTheme="minorBidi" w:cstheme="minorBidi"/>
          <w:b/>
          <w:bCs/>
          <w:color w:val="000000"/>
        </w:rPr>
        <w:t>:</w:t>
      </w:r>
      <w:r w:rsidR="005B59F3" w:rsidRPr="004276FF">
        <w:rPr>
          <w:rFonts w:asciiTheme="minorBidi" w:eastAsia="Times New Roman" w:hAnsiTheme="minorBidi" w:cstheme="minorBidi"/>
          <w:b/>
          <w:bCs/>
          <w:color w:val="000000"/>
        </w:rPr>
        <w:t xml:space="preserve"> Introduction </w:t>
      </w:r>
    </w:p>
    <w:p w14:paraId="1C3576FB" w14:textId="036F0175" w:rsidR="00C742FD" w:rsidRPr="004276FF" w:rsidRDefault="00C742FD" w:rsidP="00321E6B">
      <w:pPr>
        <w:bidi w:val="0"/>
        <w:spacing w:line="240" w:lineRule="auto"/>
        <w:ind w:left="720"/>
        <w:rPr>
          <w:rFonts w:asciiTheme="minorBidi" w:eastAsia="Times New Roman" w:hAnsiTheme="minorBidi" w:cstheme="minorBidi"/>
          <w:b/>
          <w:bCs/>
          <w:i/>
          <w:iCs/>
          <w:color w:val="000000"/>
        </w:rPr>
      </w:pPr>
    </w:p>
    <w:p w14:paraId="723A67DB" w14:textId="77777777" w:rsidR="00C26FD6" w:rsidRPr="004276FF" w:rsidRDefault="00C26FD6" w:rsidP="00321E6B">
      <w:pPr>
        <w:bidi w:val="0"/>
        <w:spacing w:line="240" w:lineRule="auto"/>
        <w:ind w:left="720"/>
        <w:jc w:val="both"/>
        <w:rPr>
          <w:rFonts w:asciiTheme="minorBidi" w:eastAsia="Times New Roman" w:hAnsiTheme="minorBidi" w:cstheme="minorBidi"/>
          <w:color w:val="000000"/>
        </w:rPr>
      </w:pPr>
    </w:p>
    <w:p w14:paraId="250E56D5" w14:textId="6DF47F95" w:rsidR="00C26FD6" w:rsidRPr="004276FF" w:rsidRDefault="00C26FD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A SHORT PREFACE TO THE STUDY OF PROPHETIC ORATORY</w:t>
      </w:r>
    </w:p>
    <w:p w14:paraId="2D46A449"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5FC86852" w14:textId="77777777" w:rsidR="00271DD6" w:rsidRDefault="0022703B"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Each prophetic collection is unique. This singularity manifests itself in contextual setting, rhetorical style, nature and </w:t>
      </w:r>
      <w:r w:rsidR="00744A19" w:rsidRPr="004276FF">
        <w:rPr>
          <w:rFonts w:asciiTheme="minorBidi" w:eastAsia="Times New Roman" w:hAnsiTheme="minorBidi" w:cstheme="minorBidi"/>
          <w:color w:val="000000"/>
        </w:rPr>
        <w:t xml:space="preserve">identity </w:t>
      </w:r>
      <w:r w:rsidRPr="004276FF">
        <w:rPr>
          <w:rFonts w:asciiTheme="minorBidi" w:eastAsia="Times New Roman" w:hAnsiTheme="minorBidi" w:cstheme="minorBidi"/>
          <w:color w:val="000000"/>
        </w:rPr>
        <w:t xml:space="preserve">of the audience as well as whatever glimpses of personality of the prophet himself we are afforded. Above all of these, the individualistic bent of a prophetic work is found in its underlying message. </w:t>
      </w:r>
    </w:p>
    <w:p w14:paraId="72D34C0A" w14:textId="77777777" w:rsidR="00271DD6" w:rsidRDefault="00271DD6" w:rsidP="00321E6B">
      <w:pPr>
        <w:bidi w:val="0"/>
        <w:spacing w:line="240" w:lineRule="auto"/>
        <w:jc w:val="both"/>
        <w:rPr>
          <w:rFonts w:asciiTheme="minorBidi" w:eastAsia="Times New Roman" w:hAnsiTheme="minorBidi" w:cstheme="minorBidi"/>
          <w:color w:val="000000"/>
        </w:rPr>
      </w:pPr>
    </w:p>
    <w:p w14:paraId="54979981" w14:textId="765CBCDB" w:rsidR="0022703B" w:rsidRPr="004276FF" w:rsidRDefault="00271DD6" w:rsidP="00321E6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For example, t</w:t>
      </w:r>
      <w:r w:rsidR="0022703B" w:rsidRPr="004276FF">
        <w:rPr>
          <w:rFonts w:asciiTheme="minorBidi" w:eastAsia="Times New Roman" w:hAnsiTheme="minorBidi" w:cstheme="minorBidi"/>
          <w:color w:val="000000"/>
        </w:rPr>
        <w:t>here is little question that Mala</w:t>
      </w:r>
      <w:r>
        <w:rPr>
          <w:rFonts w:asciiTheme="minorBidi" w:eastAsia="Times New Roman" w:hAnsiTheme="minorBidi" w:cstheme="minorBidi"/>
          <w:color w:val="000000"/>
        </w:rPr>
        <w:t>k</w:t>
      </w:r>
      <w:r w:rsidR="0022703B" w:rsidRPr="004276FF">
        <w:rPr>
          <w:rFonts w:asciiTheme="minorBidi" w:eastAsia="Times New Roman" w:hAnsiTheme="minorBidi" w:cstheme="minorBidi"/>
          <w:color w:val="000000"/>
        </w:rPr>
        <w:t xml:space="preserve">hi’s purpose, the evil he </w:t>
      </w:r>
      <w:r>
        <w:rPr>
          <w:rFonts w:asciiTheme="minorBidi" w:eastAsia="Times New Roman" w:hAnsiTheme="minorBidi" w:cstheme="minorBidi"/>
          <w:color w:val="000000"/>
        </w:rPr>
        <w:t>i</w:t>
      </w:r>
      <w:r w:rsidR="0022703B" w:rsidRPr="004276FF">
        <w:rPr>
          <w:rFonts w:asciiTheme="minorBidi" w:eastAsia="Times New Roman" w:hAnsiTheme="minorBidi" w:cstheme="minorBidi"/>
          <w:color w:val="000000"/>
        </w:rPr>
        <w:t xml:space="preserve">s sent to correct, </w:t>
      </w:r>
      <w:r>
        <w:rPr>
          <w:rFonts w:asciiTheme="minorBidi" w:eastAsia="Times New Roman" w:hAnsiTheme="minorBidi" w:cstheme="minorBidi"/>
          <w:color w:val="000000"/>
        </w:rPr>
        <w:t>i</w:t>
      </w:r>
      <w:r w:rsidR="0022703B" w:rsidRPr="004276FF">
        <w:rPr>
          <w:rFonts w:asciiTheme="minorBidi" w:eastAsia="Times New Roman" w:hAnsiTheme="minorBidi" w:cstheme="minorBidi"/>
          <w:color w:val="000000"/>
        </w:rPr>
        <w:t>s the attitude that the people in Judea ha</w:t>
      </w:r>
      <w:r w:rsidR="005622CC">
        <w:rPr>
          <w:rFonts w:asciiTheme="minorBidi" w:eastAsia="Times New Roman" w:hAnsiTheme="minorBidi" w:cstheme="minorBidi"/>
          <w:color w:val="000000"/>
        </w:rPr>
        <w:t>ve</w:t>
      </w:r>
      <w:r w:rsidR="0022703B" w:rsidRPr="004276FF">
        <w:rPr>
          <w:rFonts w:asciiTheme="minorBidi" w:eastAsia="Times New Roman" w:hAnsiTheme="minorBidi" w:cstheme="minorBidi"/>
          <w:color w:val="000000"/>
        </w:rPr>
        <w:t xml:space="preserve"> towards their newly rebuilt Temple. It is clear that </w:t>
      </w:r>
      <w:r w:rsidR="0099524F">
        <w:rPr>
          <w:rFonts w:asciiTheme="minorBidi" w:eastAsia="Times New Roman" w:hAnsiTheme="minorBidi" w:cstheme="minorBidi"/>
          <w:color w:val="000000"/>
        </w:rPr>
        <w:t>Chaggai</w:t>
      </w:r>
      <w:r w:rsidR="0022703B" w:rsidRPr="004276FF">
        <w:rPr>
          <w:rFonts w:asciiTheme="minorBidi" w:eastAsia="Times New Roman" w:hAnsiTheme="minorBidi" w:cstheme="minorBidi"/>
          <w:color w:val="000000"/>
        </w:rPr>
        <w:t xml:space="preserve"> </w:t>
      </w:r>
      <w:r>
        <w:rPr>
          <w:rFonts w:asciiTheme="minorBidi" w:eastAsia="Times New Roman" w:hAnsiTheme="minorBidi" w:cstheme="minorBidi"/>
          <w:color w:val="000000"/>
        </w:rPr>
        <w:t>i</w:t>
      </w:r>
      <w:r w:rsidR="0022703B" w:rsidRPr="004276FF">
        <w:rPr>
          <w:rFonts w:asciiTheme="minorBidi" w:eastAsia="Times New Roman" w:hAnsiTheme="minorBidi" w:cstheme="minorBidi"/>
          <w:color w:val="000000"/>
        </w:rPr>
        <w:t>s dispatched to encourage that selfsame rebuilding</w:t>
      </w:r>
      <w:r w:rsidR="005622CC">
        <w:rPr>
          <w:rFonts w:asciiTheme="minorBidi" w:eastAsia="Times New Roman" w:hAnsiTheme="minorBidi" w:cstheme="minorBidi"/>
          <w:color w:val="000000"/>
        </w:rPr>
        <w:t>;</w:t>
      </w:r>
      <w:r w:rsidR="0022703B" w:rsidRPr="004276FF">
        <w:rPr>
          <w:rFonts w:asciiTheme="minorBidi" w:eastAsia="Times New Roman" w:hAnsiTheme="minorBidi" w:cstheme="minorBidi"/>
          <w:color w:val="000000"/>
        </w:rPr>
        <w:t xml:space="preserve"> and Zekh</w:t>
      </w:r>
      <w:r w:rsidR="0099524F">
        <w:rPr>
          <w:rFonts w:asciiTheme="minorBidi" w:eastAsia="Times New Roman" w:hAnsiTheme="minorBidi" w:cstheme="minorBidi"/>
          <w:color w:val="000000"/>
        </w:rPr>
        <w:t>arya</w:t>
      </w:r>
      <w:r w:rsidR="0022703B" w:rsidRPr="004276FF">
        <w:rPr>
          <w:rFonts w:asciiTheme="minorBidi" w:eastAsia="Times New Roman" w:hAnsiTheme="minorBidi" w:cstheme="minorBidi"/>
          <w:color w:val="000000"/>
        </w:rPr>
        <w:t xml:space="preserve">’s message is </w:t>
      </w:r>
      <w:r w:rsidR="0022703B" w:rsidRPr="002B3915">
        <w:rPr>
          <w:rFonts w:asciiTheme="minorBidi" w:eastAsia="Times New Roman" w:hAnsiTheme="minorBidi" w:cstheme="minorBidi"/>
          <w:b/>
          <w:bCs/>
          <w:color w:val="000000"/>
        </w:rPr>
        <w:t>apparently</w:t>
      </w:r>
      <w:r w:rsidR="0022703B" w:rsidRPr="004276FF">
        <w:rPr>
          <w:rFonts w:asciiTheme="minorBidi" w:eastAsia="Times New Roman" w:hAnsiTheme="minorBidi" w:cstheme="minorBidi"/>
          <w:color w:val="000000"/>
        </w:rPr>
        <w:t xml:space="preserve"> meant to temper </w:t>
      </w:r>
      <w:r w:rsidR="0099524F">
        <w:rPr>
          <w:rFonts w:asciiTheme="minorBidi" w:eastAsia="Times New Roman" w:hAnsiTheme="minorBidi" w:cstheme="minorBidi"/>
          <w:color w:val="000000"/>
        </w:rPr>
        <w:t>Chaggai</w:t>
      </w:r>
      <w:r w:rsidR="0022703B" w:rsidRPr="004276FF">
        <w:rPr>
          <w:rFonts w:asciiTheme="minorBidi" w:eastAsia="Times New Roman" w:hAnsiTheme="minorBidi" w:cstheme="minorBidi"/>
          <w:color w:val="000000"/>
        </w:rPr>
        <w:t>’s nationalistic tone with universalist and ethical purification</w:t>
      </w:r>
      <w:r w:rsidR="005622CC">
        <w:rPr>
          <w:rFonts w:asciiTheme="minorBidi" w:eastAsia="Times New Roman" w:hAnsiTheme="minorBidi" w:cstheme="minorBidi"/>
          <w:color w:val="000000"/>
        </w:rPr>
        <w:t>,</w:t>
      </w:r>
      <w:r w:rsidR="0022703B" w:rsidRPr="004276FF">
        <w:rPr>
          <w:rFonts w:asciiTheme="minorBidi" w:eastAsia="Times New Roman" w:hAnsiTheme="minorBidi" w:cstheme="minorBidi"/>
          <w:color w:val="000000"/>
        </w:rPr>
        <w:t xml:space="preserve"> </w:t>
      </w:r>
      <w:r w:rsidR="0022703B" w:rsidRPr="002B3915">
        <w:rPr>
          <w:rFonts w:asciiTheme="minorBidi" w:eastAsia="Times New Roman" w:hAnsiTheme="minorBidi" w:cstheme="minorBidi"/>
          <w:b/>
          <w:bCs/>
          <w:color w:val="000000"/>
        </w:rPr>
        <w:t>along with</w:t>
      </w:r>
      <w:r w:rsidR="0022703B" w:rsidRPr="004276FF">
        <w:rPr>
          <w:rFonts w:asciiTheme="minorBidi" w:eastAsia="Times New Roman" w:hAnsiTheme="minorBidi" w:cstheme="minorBidi"/>
          <w:color w:val="000000"/>
        </w:rPr>
        <w:t xml:space="preserve"> the military triumph envisioned by </w:t>
      </w:r>
      <w:r w:rsidR="0099524F">
        <w:rPr>
          <w:rFonts w:asciiTheme="minorBidi" w:eastAsia="Times New Roman" w:hAnsiTheme="minorBidi" w:cstheme="minorBidi"/>
          <w:color w:val="000000"/>
        </w:rPr>
        <w:t>Chaggai</w:t>
      </w:r>
      <w:r w:rsidR="0022703B" w:rsidRPr="004276FF">
        <w:rPr>
          <w:rFonts w:asciiTheme="minorBidi" w:eastAsia="Times New Roman" w:hAnsiTheme="minorBidi" w:cstheme="minorBidi"/>
          <w:color w:val="000000"/>
        </w:rPr>
        <w:t xml:space="preserve">. </w:t>
      </w:r>
      <w:r w:rsidR="007C4F65" w:rsidRPr="004276FF">
        <w:rPr>
          <w:rFonts w:asciiTheme="minorBidi" w:eastAsia="Times New Roman" w:hAnsiTheme="minorBidi" w:cstheme="minorBidi"/>
          <w:color w:val="000000"/>
        </w:rPr>
        <w:t>We could continue and survey each of the prophetic books as well as the mission and message of the pre-literary prophets such as Sh</w:t>
      </w:r>
      <w:r>
        <w:rPr>
          <w:rFonts w:asciiTheme="minorBidi" w:eastAsia="Times New Roman" w:hAnsiTheme="minorBidi" w:cstheme="minorBidi"/>
          <w:color w:val="000000"/>
        </w:rPr>
        <w:t>e</w:t>
      </w:r>
      <w:r w:rsidR="007C4F65" w:rsidRPr="004276FF">
        <w:rPr>
          <w:rFonts w:asciiTheme="minorBidi" w:eastAsia="Times New Roman" w:hAnsiTheme="minorBidi" w:cstheme="minorBidi"/>
          <w:color w:val="000000"/>
        </w:rPr>
        <w:t>muel</w:t>
      </w:r>
      <w:r w:rsidR="00015A54" w:rsidRPr="004276FF">
        <w:rPr>
          <w:rFonts w:asciiTheme="minorBidi" w:eastAsia="Times New Roman" w:hAnsiTheme="minorBidi" w:cstheme="minorBidi"/>
          <w:color w:val="000000"/>
        </w:rPr>
        <w:t xml:space="preserve"> (proper relationship between monarch and prophet)</w:t>
      </w:r>
      <w:r w:rsidR="007C4F65" w:rsidRPr="004276FF">
        <w:rPr>
          <w:rFonts w:asciiTheme="minorBidi" w:eastAsia="Times New Roman" w:hAnsiTheme="minorBidi" w:cstheme="minorBidi"/>
          <w:color w:val="000000"/>
        </w:rPr>
        <w:t>, Eliyahu</w:t>
      </w:r>
      <w:r w:rsidR="005B59F3" w:rsidRPr="004276FF">
        <w:rPr>
          <w:rFonts w:asciiTheme="minorBidi" w:eastAsia="Times New Roman" w:hAnsiTheme="minorBidi" w:cstheme="minorBidi"/>
          <w:color w:val="000000"/>
        </w:rPr>
        <w:t xml:space="preserve"> </w:t>
      </w:r>
      <w:r w:rsidR="00015A54" w:rsidRPr="004276FF">
        <w:rPr>
          <w:rFonts w:asciiTheme="minorBidi" w:eastAsia="Times New Roman" w:hAnsiTheme="minorBidi" w:cstheme="minorBidi"/>
          <w:color w:val="000000"/>
        </w:rPr>
        <w:t>(singular devotion to Hashem)</w:t>
      </w:r>
      <w:r w:rsidR="007C4F65" w:rsidRPr="004276FF">
        <w:rPr>
          <w:rFonts w:asciiTheme="minorBidi" w:eastAsia="Times New Roman" w:hAnsiTheme="minorBidi" w:cstheme="minorBidi"/>
          <w:color w:val="000000"/>
        </w:rPr>
        <w:t xml:space="preserve"> and Elisha</w:t>
      </w:r>
      <w:r w:rsidR="00015A54" w:rsidRPr="004276FF">
        <w:rPr>
          <w:rFonts w:asciiTheme="minorBidi" w:eastAsia="Times New Roman" w:hAnsiTheme="minorBidi" w:cstheme="minorBidi"/>
          <w:color w:val="000000"/>
        </w:rPr>
        <w:t xml:space="preserve"> (</w:t>
      </w:r>
      <w:r w:rsidR="00015A54" w:rsidRPr="002B3915">
        <w:rPr>
          <w:rFonts w:asciiTheme="minorBidi" w:eastAsia="Times New Roman" w:hAnsiTheme="minorBidi" w:cstheme="minorBidi"/>
          <w:color w:val="000000"/>
        </w:rPr>
        <w:t>contra</w:t>
      </w:r>
      <w:r w:rsidR="00015A54" w:rsidRPr="004276FF">
        <w:rPr>
          <w:rFonts w:asciiTheme="minorBidi" w:eastAsia="Times New Roman" w:hAnsiTheme="minorBidi" w:cstheme="minorBidi"/>
          <w:color w:val="000000"/>
        </w:rPr>
        <w:t xml:space="preserve"> Ba’al)</w:t>
      </w:r>
      <w:r w:rsidR="005622CC">
        <w:rPr>
          <w:rFonts w:asciiTheme="minorBidi" w:eastAsia="Times New Roman" w:hAnsiTheme="minorBidi" w:cstheme="minorBidi"/>
          <w:color w:val="000000"/>
        </w:rPr>
        <w:t xml:space="preserve"> — b</w:t>
      </w:r>
      <w:r w:rsidR="007C4F65" w:rsidRPr="004276FF">
        <w:rPr>
          <w:rFonts w:asciiTheme="minorBidi" w:eastAsia="Times New Roman" w:hAnsiTheme="minorBidi" w:cstheme="minorBidi"/>
          <w:color w:val="000000"/>
        </w:rPr>
        <w:t xml:space="preserve">ut we </w:t>
      </w:r>
      <w:r w:rsidR="005622CC">
        <w:rPr>
          <w:rFonts w:asciiTheme="minorBidi" w:eastAsia="Times New Roman" w:hAnsiTheme="minorBidi" w:cstheme="minorBidi"/>
          <w:color w:val="000000"/>
        </w:rPr>
        <w:t>may</w:t>
      </w:r>
      <w:r w:rsidR="007C4F65" w:rsidRPr="004276FF">
        <w:rPr>
          <w:rFonts w:asciiTheme="minorBidi" w:eastAsia="Times New Roman" w:hAnsiTheme="minorBidi" w:cstheme="minorBidi"/>
          <w:color w:val="000000"/>
        </w:rPr>
        <w:t xml:space="preserve"> suffice by reminding ourselves of Amos’s constant drumbeat of rebuke against judicial corruption and </w:t>
      </w:r>
      <w:r w:rsidR="005622CC">
        <w:rPr>
          <w:rFonts w:asciiTheme="minorBidi" w:eastAsia="Times New Roman" w:hAnsiTheme="minorBidi" w:cstheme="minorBidi"/>
          <w:color w:val="000000"/>
        </w:rPr>
        <w:t xml:space="preserve">the </w:t>
      </w:r>
      <w:r w:rsidR="007C4F65" w:rsidRPr="004276FF">
        <w:rPr>
          <w:rFonts w:asciiTheme="minorBidi" w:eastAsia="Times New Roman" w:hAnsiTheme="minorBidi" w:cstheme="minorBidi"/>
          <w:color w:val="000000"/>
        </w:rPr>
        <w:t>abuse of the poor. In</w:t>
      </w:r>
      <w:r w:rsidR="00015A54" w:rsidRPr="004276FF">
        <w:rPr>
          <w:rFonts w:asciiTheme="minorBidi" w:eastAsia="Times New Roman" w:hAnsiTheme="minorBidi" w:cstheme="minorBidi"/>
          <w:color w:val="000000"/>
        </w:rPr>
        <w:t xml:space="preserve"> </w:t>
      </w:r>
      <w:r w:rsidR="00015A54" w:rsidRPr="002B3915">
        <w:rPr>
          <w:rFonts w:asciiTheme="minorBidi" w:eastAsia="Times New Roman" w:hAnsiTheme="minorBidi" w:cstheme="minorBidi"/>
          <w:i/>
          <w:iCs/>
          <w:color w:val="000000"/>
        </w:rPr>
        <w:t>Amos</w:t>
      </w:r>
      <w:r w:rsidR="007C4F65" w:rsidRPr="004276FF">
        <w:rPr>
          <w:rFonts w:asciiTheme="minorBidi" w:eastAsia="Times New Roman" w:hAnsiTheme="minorBidi" w:cstheme="minorBidi"/>
          <w:color w:val="000000"/>
        </w:rPr>
        <w:t xml:space="preserve">, the </w:t>
      </w:r>
      <w:r w:rsidR="00015A54" w:rsidRPr="004276FF">
        <w:rPr>
          <w:rFonts w:asciiTheme="minorBidi" w:eastAsia="Times New Roman" w:hAnsiTheme="minorBidi" w:cstheme="minorBidi"/>
          <w:color w:val="000000"/>
        </w:rPr>
        <w:t>stain</w:t>
      </w:r>
      <w:r w:rsidR="007C4F65" w:rsidRPr="004276FF">
        <w:rPr>
          <w:rFonts w:asciiTheme="minorBidi" w:eastAsia="Times New Roman" w:hAnsiTheme="minorBidi" w:cstheme="minorBidi"/>
          <w:color w:val="000000"/>
        </w:rPr>
        <w:t xml:space="preserve"> of idolatry </w:t>
      </w:r>
      <w:r w:rsidR="00015A54" w:rsidRPr="004276FF">
        <w:rPr>
          <w:rFonts w:asciiTheme="minorBidi" w:eastAsia="Times New Roman" w:hAnsiTheme="minorBidi" w:cstheme="minorBidi"/>
          <w:color w:val="000000"/>
        </w:rPr>
        <w:t>and the sanctuaries at Beit</w:t>
      </w:r>
      <w:r>
        <w:rPr>
          <w:rFonts w:asciiTheme="minorBidi" w:eastAsia="Times New Roman" w:hAnsiTheme="minorBidi" w:cstheme="minorBidi"/>
          <w:color w:val="000000"/>
        </w:rPr>
        <w:t xml:space="preserve"> </w:t>
      </w:r>
      <w:r w:rsidR="00015A54" w:rsidRPr="004276FF">
        <w:rPr>
          <w:rFonts w:asciiTheme="minorBidi" w:eastAsia="Times New Roman" w:hAnsiTheme="minorBidi" w:cstheme="minorBidi"/>
          <w:color w:val="000000"/>
        </w:rPr>
        <w:t xml:space="preserve">El and Dan, the pilgrimages to Gilgal and the paths to Be’er Sheva </w:t>
      </w:r>
      <w:r w:rsidR="007C4F65" w:rsidRPr="004276FF">
        <w:rPr>
          <w:rFonts w:asciiTheme="minorBidi" w:eastAsia="Times New Roman" w:hAnsiTheme="minorBidi" w:cstheme="minorBidi"/>
          <w:color w:val="000000"/>
        </w:rPr>
        <w:t xml:space="preserve">serve more as </w:t>
      </w:r>
      <w:r w:rsidR="005622CC">
        <w:rPr>
          <w:rFonts w:asciiTheme="minorBidi" w:eastAsia="Times New Roman" w:hAnsiTheme="minorBidi" w:cstheme="minorBidi"/>
          <w:color w:val="000000"/>
        </w:rPr>
        <w:t xml:space="preserve">a </w:t>
      </w:r>
      <w:r w:rsidR="007C4F65" w:rsidRPr="004276FF">
        <w:rPr>
          <w:rFonts w:asciiTheme="minorBidi" w:eastAsia="Times New Roman" w:hAnsiTheme="minorBidi" w:cstheme="minorBidi"/>
          <w:color w:val="000000"/>
        </w:rPr>
        <w:t>background and setting for Amos’s oratory than constitu</w:t>
      </w:r>
      <w:r w:rsidR="005622CC">
        <w:rPr>
          <w:rFonts w:asciiTheme="minorBidi" w:eastAsia="Times New Roman" w:hAnsiTheme="minorBidi" w:cstheme="minorBidi"/>
          <w:color w:val="000000"/>
        </w:rPr>
        <w:t>te</w:t>
      </w:r>
      <w:r w:rsidR="007C4F65" w:rsidRPr="004276FF">
        <w:rPr>
          <w:rFonts w:asciiTheme="minorBidi" w:eastAsia="Times New Roman" w:hAnsiTheme="minorBidi" w:cstheme="minorBidi"/>
          <w:color w:val="000000"/>
        </w:rPr>
        <w:t xml:space="preserve"> the message itself</w:t>
      </w:r>
      <w:r w:rsidR="00015A54" w:rsidRPr="004276FF">
        <w:rPr>
          <w:rFonts w:asciiTheme="minorBidi" w:eastAsia="Times New Roman" w:hAnsiTheme="minorBidi" w:cstheme="minorBidi"/>
          <w:color w:val="000000"/>
        </w:rPr>
        <w:t xml:space="preserve">. That message is </w:t>
      </w:r>
      <w:r w:rsidR="007C4F65" w:rsidRPr="004276FF">
        <w:rPr>
          <w:rFonts w:asciiTheme="minorBidi" w:eastAsia="Times New Roman" w:hAnsiTheme="minorBidi" w:cstheme="minorBidi"/>
          <w:color w:val="000000"/>
        </w:rPr>
        <w:t>best summarized in his famous line</w:t>
      </w:r>
      <w:r w:rsidR="005622CC">
        <w:rPr>
          <w:rFonts w:asciiTheme="minorBidi" w:eastAsia="Times New Roman" w:hAnsiTheme="minorBidi" w:cstheme="minorBidi"/>
          <w:color w:val="000000"/>
        </w:rPr>
        <w:t xml:space="preserve"> (5:24)</w:t>
      </w:r>
      <w:r w:rsidR="007C4F65" w:rsidRPr="004276FF">
        <w:rPr>
          <w:rFonts w:asciiTheme="minorBidi" w:eastAsia="Times New Roman" w:hAnsiTheme="minorBidi" w:cstheme="minorBidi"/>
          <w:color w:val="000000"/>
        </w:rPr>
        <w:t xml:space="preserve">: “Let justice well up </w:t>
      </w:r>
      <w:r w:rsidR="00015A54" w:rsidRPr="004276FF">
        <w:rPr>
          <w:rFonts w:asciiTheme="minorBidi" w:eastAsia="Times New Roman" w:hAnsiTheme="minorBidi" w:cstheme="minorBidi"/>
          <w:color w:val="000000"/>
        </w:rPr>
        <w:t xml:space="preserve">as waters and righteousness as a mighty stream.” </w:t>
      </w:r>
    </w:p>
    <w:p w14:paraId="0DF90F62" w14:textId="26CFEBF5" w:rsidR="004538FB" w:rsidRPr="004276FF" w:rsidRDefault="004538FB" w:rsidP="00321E6B">
      <w:pPr>
        <w:bidi w:val="0"/>
        <w:spacing w:line="240" w:lineRule="auto"/>
        <w:jc w:val="both"/>
        <w:rPr>
          <w:rFonts w:asciiTheme="minorBidi" w:eastAsia="Times New Roman" w:hAnsiTheme="minorBidi" w:cstheme="minorBidi"/>
          <w:color w:val="000000"/>
        </w:rPr>
      </w:pPr>
    </w:p>
    <w:p w14:paraId="18297AC4" w14:textId="34DFE684" w:rsidR="007E5168" w:rsidRPr="004276FF" w:rsidRDefault="005622CC" w:rsidP="00321E6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Thus, b</w:t>
      </w:r>
      <w:r w:rsidR="004538FB" w:rsidRPr="004276FF">
        <w:rPr>
          <w:rFonts w:asciiTheme="minorBidi" w:eastAsia="Times New Roman" w:hAnsiTheme="minorBidi" w:cstheme="minorBidi"/>
          <w:color w:val="000000"/>
        </w:rPr>
        <w:t xml:space="preserve">efore beginning our study of </w:t>
      </w:r>
      <w:r w:rsidR="004538FB" w:rsidRPr="002B3915">
        <w:rPr>
          <w:rFonts w:asciiTheme="minorBidi" w:eastAsia="Times New Roman" w:hAnsiTheme="minorBidi" w:cstheme="minorBidi"/>
          <w:i/>
          <w:iCs/>
          <w:color w:val="000000"/>
        </w:rPr>
        <w:t>Hoshea</w:t>
      </w:r>
      <w:r w:rsidR="004538FB" w:rsidRPr="004276FF">
        <w:rPr>
          <w:rFonts w:asciiTheme="minorBidi" w:eastAsia="Times New Roman" w:hAnsiTheme="minorBidi" w:cstheme="minorBidi"/>
          <w:color w:val="000000"/>
        </w:rPr>
        <w:t xml:space="preserve">, we have to prepare to delve into a text without yet knowing what that text intends to argue; to listen to words of suasion without the awareness of what we are being asked to accept </w:t>
      </w:r>
      <w:r>
        <w:rPr>
          <w:rFonts w:asciiTheme="minorBidi" w:eastAsia="Times New Roman" w:hAnsiTheme="minorBidi" w:cstheme="minorBidi"/>
          <w:color w:val="000000"/>
        </w:rPr>
        <w:t>or</w:t>
      </w:r>
      <w:r w:rsidR="004538FB" w:rsidRPr="004276FF">
        <w:rPr>
          <w:rFonts w:asciiTheme="minorBidi" w:eastAsia="Times New Roman" w:hAnsiTheme="minorBidi" w:cstheme="minorBidi"/>
          <w:color w:val="000000"/>
        </w:rPr>
        <w:t xml:space="preserve"> to change. It can be a bit </w:t>
      </w:r>
      <w:r w:rsidR="004538FB" w:rsidRPr="004276FF">
        <w:rPr>
          <w:rFonts w:asciiTheme="minorBidi" w:eastAsia="Times New Roman" w:hAnsiTheme="minorBidi" w:cstheme="minorBidi"/>
          <w:color w:val="000000"/>
        </w:rPr>
        <w:lastRenderedPageBreak/>
        <w:t xml:space="preserve">frustrating, especially if we approach the prophet with preconceived notions about what he is saying (or, as is common today, what we </w:t>
      </w:r>
      <w:r w:rsidR="004538FB" w:rsidRPr="002B3915">
        <w:rPr>
          <w:rFonts w:asciiTheme="minorBidi" w:eastAsia="Times New Roman" w:hAnsiTheme="minorBidi" w:cstheme="minorBidi"/>
          <w:b/>
          <w:bCs/>
          <w:color w:val="000000"/>
        </w:rPr>
        <w:t>want</w:t>
      </w:r>
      <w:r w:rsidR="004538FB" w:rsidRPr="004276FF">
        <w:rPr>
          <w:rFonts w:asciiTheme="minorBidi" w:eastAsia="Times New Roman" w:hAnsiTheme="minorBidi" w:cstheme="minorBidi"/>
          <w:color w:val="000000"/>
        </w:rPr>
        <w:t xml:space="preserve"> him to be saying).</w:t>
      </w:r>
      <w:r w:rsidR="004A7B91">
        <w:rPr>
          <w:rFonts w:asciiTheme="minorBidi" w:eastAsia="Times New Roman" w:hAnsiTheme="minorBidi" w:cstheme="minorBidi"/>
          <w:color w:val="000000"/>
        </w:rPr>
        <w:t xml:space="preserve"> </w:t>
      </w:r>
      <w:r>
        <w:rPr>
          <w:rFonts w:asciiTheme="minorBidi" w:eastAsia="Times New Roman" w:hAnsiTheme="minorBidi" w:cstheme="minorBidi"/>
          <w:color w:val="000000"/>
        </w:rPr>
        <w:t>Still,</w:t>
      </w:r>
      <w:r w:rsidR="004538FB" w:rsidRPr="004276FF">
        <w:rPr>
          <w:rFonts w:asciiTheme="minorBidi" w:eastAsia="Times New Roman" w:hAnsiTheme="minorBidi" w:cstheme="minorBidi"/>
          <w:color w:val="000000"/>
        </w:rPr>
        <w:t xml:space="preserve"> therein lies the beauty, the splendor and, if you will, the magic of diving into a book of </w:t>
      </w:r>
      <w:r w:rsidR="004538FB" w:rsidRPr="002B3915">
        <w:rPr>
          <w:rFonts w:asciiTheme="minorBidi" w:eastAsia="Times New Roman" w:hAnsiTheme="minorBidi" w:cstheme="minorBidi"/>
          <w:i/>
          <w:iCs/>
          <w:color w:val="000000"/>
        </w:rPr>
        <w:t>Tanakh</w:t>
      </w:r>
      <w:r w:rsidR="004538FB" w:rsidRPr="004276FF">
        <w:rPr>
          <w:rFonts w:asciiTheme="minorBidi" w:eastAsia="Times New Roman" w:hAnsiTheme="minorBidi" w:cstheme="minorBidi"/>
          <w:color w:val="000000"/>
        </w:rPr>
        <w:t xml:space="preserve">. We will try to organically, yet methodically, lift the velvet veil of prophetic poetry to discover the hardened steel of the Divine message. </w:t>
      </w:r>
    </w:p>
    <w:p w14:paraId="0D8CFD40"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59E8A8E7" w14:textId="696B0286" w:rsidR="007E5168" w:rsidRDefault="007E5168"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When studying the </w:t>
      </w:r>
      <w:r w:rsidRPr="002B3915">
        <w:rPr>
          <w:rFonts w:asciiTheme="minorBidi" w:eastAsia="Times New Roman" w:hAnsiTheme="minorBidi" w:cstheme="minorBidi"/>
          <w:b/>
          <w:bCs/>
          <w:color w:val="000000"/>
        </w:rPr>
        <w:t>transcription</w:t>
      </w:r>
      <w:r w:rsidRPr="004276FF">
        <w:rPr>
          <w:rFonts w:asciiTheme="minorBidi" w:eastAsia="Times New Roman" w:hAnsiTheme="minorBidi" w:cstheme="minorBidi"/>
          <w:color w:val="000000"/>
        </w:rPr>
        <w:t xml:space="preserve"> of orally presented prophecies, we have to keep the watchword of the Sages in mind: “A prophecy that ha</w:t>
      </w:r>
      <w:r w:rsidR="005622CC">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multi-generational import was recorded; a prophecy that d</w:t>
      </w:r>
      <w:r w:rsidR="005622CC">
        <w:rPr>
          <w:rFonts w:asciiTheme="minorBidi" w:eastAsia="Times New Roman" w:hAnsiTheme="minorBidi" w:cstheme="minorBidi"/>
          <w:color w:val="000000"/>
        </w:rPr>
        <w:t>oes</w:t>
      </w:r>
      <w:r w:rsidRPr="004276FF">
        <w:rPr>
          <w:rFonts w:asciiTheme="minorBidi" w:eastAsia="Times New Roman" w:hAnsiTheme="minorBidi" w:cstheme="minorBidi"/>
          <w:color w:val="000000"/>
        </w:rPr>
        <w:t xml:space="preserve"> not (i.e. only ha</w:t>
      </w:r>
      <w:r w:rsidR="005622CC">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a message for the prime audience) was not recorded.</w:t>
      </w:r>
      <w:r w:rsidR="005622CC">
        <w:rPr>
          <w:rFonts w:asciiTheme="minorBidi" w:eastAsia="Times New Roman" w:hAnsiTheme="minorBidi" w:cstheme="minorBidi"/>
          <w:color w:val="000000"/>
        </w:rPr>
        <w:t>”</w:t>
      </w:r>
      <w:r w:rsidRPr="004276FF">
        <w:rPr>
          <w:rStyle w:val="a8"/>
          <w:rFonts w:asciiTheme="minorBidi" w:eastAsia="Times New Roman" w:hAnsiTheme="minorBidi" w:cstheme="minorBidi"/>
          <w:color w:val="000000"/>
        </w:rPr>
        <w:footnoteReference w:id="1"/>
      </w:r>
      <w:r w:rsidR="004A7B91">
        <w:rPr>
          <w:rFonts w:asciiTheme="minorBidi" w:eastAsia="Times New Roman" w:hAnsiTheme="minorBidi" w:cstheme="minorBidi"/>
          <w:color w:val="000000"/>
        </w:rPr>
        <w:t xml:space="preserve"> </w:t>
      </w:r>
      <w:r w:rsidR="006D36A3" w:rsidRPr="004276FF">
        <w:rPr>
          <w:rFonts w:asciiTheme="minorBidi" w:eastAsia="Times New Roman" w:hAnsiTheme="minorBidi" w:cstheme="minorBidi"/>
          <w:color w:val="000000"/>
        </w:rPr>
        <w:t>We have to first address that which is accessible to us</w:t>
      </w:r>
      <w:r w:rsidR="00271DD6">
        <w:rPr>
          <w:rFonts w:asciiTheme="minorBidi" w:eastAsia="Times New Roman" w:hAnsiTheme="minorBidi" w:cstheme="minorBidi"/>
          <w:color w:val="000000"/>
        </w:rPr>
        <w:t xml:space="preserve"> — t</w:t>
      </w:r>
      <w:r w:rsidR="006D36A3" w:rsidRPr="004276FF">
        <w:rPr>
          <w:rFonts w:asciiTheme="minorBidi" w:eastAsia="Times New Roman" w:hAnsiTheme="minorBidi" w:cstheme="minorBidi"/>
          <w:color w:val="000000"/>
        </w:rPr>
        <w:t xml:space="preserve">he </w:t>
      </w:r>
      <w:r w:rsidR="006D36A3" w:rsidRPr="002B3915">
        <w:rPr>
          <w:rFonts w:asciiTheme="minorBidi" w:eastAsia="Times New Roman" w:hAnsiTheme="minorBidi" w:cstheme="minorBidi"/>
          <w:b/>
          <w:bCs/>
          <w:color w:val="000000"/>
        </w:rPr>
        <w:t>written</w:t>
      </w:r>
      <w:r w:rsidR="006D36A3" w:rsidRPr="004276FF">
        <w:rPr>
          <w:rFonts w:asciiTheme="minorBidi" w:eastAsia="Times New Roman" w:hAnsiTheme="minorBidi" w:cstheme="minorBidi"/>
          <w:color w:val="000000"/>
        </w:rPr>
        <w:t xml:space="preserve"> text, addressed to </w:t>
      </w:r>
      <w:r w:rsidR="005622CC">
        <w:rPr>
          <w:rFonts w:asciiTheme="minorBidi" w:eastAsia="Times New Roman" w:hAnsiTheme="minorBidi" w:cstheme="minorBidi"/>
          <w:color w:val="000000"/>
        </w:rPr>
        <w:t xml:space="preserve">all </w:t>
      </w:r>
      <w:r w:rsidR="006D36A3" w:rsidRPr="004276FF">
        <w:rPr>
          <w:rFonts w:asciiTheme="minorBidi" w:eastAsia="Times New Roman" w:hAnsiTheme="minorBidi" w:cstheme="minorBidi"/>
          <w:color w:val="000000"/>
        </w:rPr>
        <w:t xml:space="preserve">generations, including ours. Using as many textual clues, structural patterns, allusions, </w:t>
      </w:r>
      <w:r w:rsidR="006D36A3" w:rsidRPr="004276FF">
        <w:rPr>
          <w:rFonts w:asciiTheme="minorBidi" w:eastAsia="Times New Roman" w:hAnsiTheme="minorBidi" w:cstheme="minorBidi"/>
          <w:i/>
          <w:iCs/>
          <w:color w:val="000000"/>
        </w:rPr>
        <w:t>leitworten</w:t>
      </w:r>
      <w:r w:rsidR="006D36A3" w:rsidRPr="004276FF">
        <w:rPr>
          <w:rFonts w:asciiTheme="minorBidi" w:eastAsia="Times New Roman" w:hAnsiTheme="minorBidi" w:cstheme="minorBidi"/>
          <w:color w:val="000000"/>
        </w:rPr>
        <w:t xml:space="preserve"> and so forth, we will assay the </w:t>
      </w:r>
      <w:r w:rsidR="00335595" w:rsidRPr="004276FF">
        <w:rPr>
          <w:rFonts w:asciiTheme="minorBidi" w:eastAsia="Times New Roman" w:hAnsiTheme="minorBidi" w:cstheme="minorBidi"/>
          <w:color w:val="000000"/>
        </w:rPr>
        <w:t xml:space="preserve">simple and straightforward </w:t>
      </w:r>
      <w:r w:rsidR="006D36A3" w:rsidRPr="004276FF">
        <w:rPr>
          <w:rFonts w:asciiTheme="minorBidi" w:eastAsia="Times New Roman" w:hAnsiTheme="minorBidi" w:cstheme="minorBidi"/>
          <w:color w:val="000000"/>
        </w:rPr>
        <w:t>meaning</w:t>
      </w:r>
      <w:r w:rsidR="00271DD6">
        <w:rPr>
          <w:rFonts w:asciiTheme="minorBidi" w:eastAsia="Times New Roman" w:hAnsiTheme="minorBidi" w:cstheme="minorBidi"/>
          <w:color w:val="000000"/>
        </w:rPr>
        <w:t xml:space="preserve"> — </w:t>
      </w:r>
      <w:r w:rsidR="00335595" w:rsidRPr="004276FF">
        <w:rPr>
          <w:rFonts w:asciiTheme="minorBidi" w:eastAsia="Times New Roman" w:hAnsiTheme="minorBidi" w:cstheme="minorBidi"/>
          <w:i/>
          <w:iCs/>
          <w:color w:val="000000"/>
        </w:rPr>
        <w:t>p</w:t>
      </w:r>
      <w:r w:rsidR="005B59F3" w:rsidRPr="004276FF">
        <w:rPr>
          <w:rFonts w:asciiTheme="minorBidi" w:eastAsia="Times New Roman" w:hAnsiTheme="minorBidi" w:cstheme="minorBidi"/>
          <w:i/>
          <w:iCs/>
          <w:color w:val="000000"/>
        </w:rPr>
        <w:t>e</w:t>
      </w:r>
      <w:r w:rsidR="00335595" w:rsidRPr="004276FF">
        <w:rPr>
          <w:rFonts w:asciiTheme="minorBidi" w:eastAsia="Times New Roman" w:hAnsiTheme="minorBidi" w:cstheme="minorBidi"/>
          <w:i/>
          <w:iCs/>
          <w:color w:val="000000"/>
        </w:rPr>
        <w:t>shat</w:t>
      </w:r>
      <w:r w:rsidR="00271DD6">
        <w:rPr>
          <w:rFonts w:asciiTheme="minorBidi" w:eastAsia="Times New Roman" w:hAnsiTheme="minorBidi" w:cstheme="minorBidi"/>
          <w:i/>
          <w:iCs/>
          <w:color w:val="000000"/>
        </w:rPr>
        <w:t xml:space="preserve"> — </w:t>
      </w:r>
      <w:r w:rsidR="006D36A3" w:rsidRPr="004276FF">
        <w:rPr>
          <w:rFonts w:asciiTheme="minorBidi" w:eastAsia="Times New Roman" w:hAnsiTheme="minorBidi" w:cstheme="minorBidi"/>
          <w:color w:val="000000"/>
        </w:rPr>
        <w:t xml:space="preserve">as it emerges from the literary form. </w:t>
      </w:r>
      <w:r w:rsidR="00335595" w:rsidRPr="004276FF">
        <w:rPr>
          <w:rFonts w:asciiTheme="minorBidi" w:eastAsia="Times New Roman" w:hAnsiTheme="minorBidi" w:cstheme="minorBidi"/>
          <w:color w:val="000000"/>
        </w:rPr>
        <w:t>Having established the most likely meaning of words and phrases, contextual clues etc.</w:t>
      </w:r>
      <w:r w:rsidR="005622CC">
        <w:rPr>
          <w:rFonts w:asciiTheme="minorBidi" w:eastAsia="Times New Roman" w:hAnsiTheme="minorBidi" w:cstheme="minorBidi"/>
          <w:color w:val="000000"/>
        </w:rPr>
        <w:t>,</w:t>
      </w:r>
      <w:r w:rsidR="00335595" w:rsidRPr="004276FF">
        <w:rPr>
          <w:rFonts w:asciiTheme="minorBidi" w:eastAsia="Times New Roman" w:hAnsiTheme="minorBidi" w:cstheme="minorBidi"/>
          <w:color w:val="000000"/>
        </w:rPr>
        <w:t xml:space="preserve"> we will then do our best to recover the original message. In other words, how the prophet’s present and direct audience would have understood his message, how they might have reacted to it and which images and memories it was likely to evoke for them.</w:t>
      </w:r>
      <w:r w:rsidR="004A7B91">
        <w:rPr>
          <w:rFonts w:asciiTheme="minorBidi" w:eastAsia="Times New Roman" w:hAnsiTheme="minorBidi" w:cstheme="minorBidi"/>
          <w:color w:val="000000"/>
        </w:rPr>
        <w:t xml:space="preserve"> </w:t>
      </w:r>
      <w:r w:rsidR="00335595" w:rsidRPr="004276FF">
        <w:rPr>
          <w:rFonts w:asciiTheme="minorBidi" w:eastAsia="Times New Roman" w:hAnsiTheme="minorBidi" w:cstheme="minorBidi"/>
          <w:color w:val="000000"/>
        </w:rPr>
        <w:t xml:space="preserve">We will then return to our own experience as readers and sift through the orator’s arsenal of </w:t>
      </w:r>
      <w:r w:rsidR="00335595" w:rsidRPr="002B3915">
        <w:rPr>
          <w:rFonts w:asciiTheme="minorBidi" w:eastAsia="Times New Roman" w:hAnsiTheme="minorBidi" w:cstheme="minorBidi"/>
          <w:b/>
          <w:bCs/>
          <w:color w:val="000000"/>
        </w:rPr>
        <w:t>literary</w:t>
      </w:r>
      <w:r w:rsidR="00335595" w:rsidRPr="004276FF">
        <w:rPr>
          <w:rFonts w:asciiTheme="minorBidi" w:eastAsia="Times New Roman" w:hAnsiTheme="minorBidi" w:cstheme="minorBidi"/>
          <w:color w:val="000000"/>
        </w:rPr>
        <w:t xml:space="preserve"> devices to discern the multi-generational message</w:t>
      </w:r>
      <w:r w:rsidR="0074472C" w:rsidRPr="004276FF">
        <w:rPr>
          <w:rFonts w:asciiTheme="minorBidi" w:eastAsia="Times New Roman" w:hAnsiTheme="minorBidi" w:cstheme="minorBidi"/>
          <w:color w:val="000000"/>
        </w:rPr>
        <w:t xml:space="preserve"> which, ultimately, becomes our </w:t>
      </w:r>
      <w:r w:rsidR="000D05C9" w:rsidRPr="004276FF">
        <w:rPr>
          <w:rFonts w:asciiTheme="minorBidi" w:eastAsia="Times New Roman" w:hAnsiTheme="minorBidi" w:cstheme="minorBidi"/>
          <w:color w:val="000000"/>
        </w:rPr>
        <w:t xml:space="preserve">privilege, our challenge and our burden. </w:t>
      </w:r>
    </w:p>
    <w:p w14:paraId="220AC74A" w14:textId="77777777" w:rsidR="004014F7" w:rsidRPr="004276FF" w:rsidRDefault="004014F7" w:rsidP="00321E6B">
      <w:pPr>
        <w:bidi w:val="0"/>
        <w:spacing w:line="240" w:lineRule="auto"/>
        <w:jc w:val="both"/>
        <w:rPr>
          <w:rFonts w:asciiTheme="minorBidi" w:eastAsia="Times New Roman" w:hAnsiTheme="minorBidi" w:cstheme="minorBidi"/>
          <w:color w:val="000000"/>
        </w:rPr>
      </w:pPr>
    </w:p>
    <w:p w14:paraId="67B83D59" w14:textId="22167FC3" w:rsidR="00112B23" w:rsidRPr="004276FF" w:rsidRDefault="00112B23" w:rsidP="00321E6B">
      <w:pPr>
        <w:bidi w:val="0"/>
        <w:spacing w:line="240" w:lineRule="auto"/>
        <w:jc w:val="both"/>
        <w:rPr>
          <w:rFonts w:asciiTheme="minorBidi" w:eastAsia="Times New Roman" w:hAnsiTheme="minorBidi" w:cstheme="minorBidi"/>
          <w:color w:val="000000"/>
        </w:rPr>
      </w:pPr>
    </w:p>
    <w:p w14:paraId="15DCA574" w14:textId="2B537A59" w:rsidR="00385CDD" w:rsidRPr="004276FF" w:rsidRDefault="00C26FD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INTRODUCTION TO THE STUDY OF </w:t>
      </w:r>
      <w:r w:rsidRPr="002B3915">
        <w:rPr>
          <w:rFonts w:asciiTheme="minorBidi" w:eastAsia="Times New Roman" w:hAnsiTheme="minorBidi" w:cstheme="minorBidi"/>
          <w:i/>
          <w:iCs/>
          <w:color w:val="000000"/>
        </w:rPr>
        <w:t>HOSHEA</w:t>
      </w:r>
    </w:p>
    <w:p w14:paraId="59851A8B"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327EF47E" w14:textId="26A9C026" w:rsidR="00E83AD4" w:rsidRPr="004276FF" w:rsidRDefault="00E83AD4"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Four Judean prophets prophesize during the middle to end of the 8</w:t>
      </w:r>
      <w:r w:rsidRPr="004276FF">
        <w:rPr>
          <w:rFonts w:asciiTheme="minorBidi" w:eastAsia="Times New Roman" w:hAnsiTheme="minorBidi" w:cstheme="minorBidi"/>
          <w:color w:val="000000"/>
          <w:vertAlign w:val="superscript"/>
        </w:rPr>
        <w:t>th</w:t>
      </w:r>
      <w:r w:rsidRPr="004276FF">
        <w:rPr>
          <w:rFonts w:asciiTheme="minorBidi" w:eastAsia="Times New Roman" w:hAnsiTheme="minorBidi" w:cstheme="minorBidi"/>
          <w:color w:val="000000"/>
        </w:rPr>
        <w:t xml:space="preserve"> century BCE:</w:t>
      </w:r>
      <w:r w:rsidR="004A7B91">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 xml:space="preserve">Hoshea, Amos, Yeshayahu and </w:t>
      </w:r>
      <w:r w:rsidR="00532814">
        <w:rPr>
          <w:rFonts w:asciiTheme="minorBidi" w:eastAsia="Times New Roman" w:hAnsiTheme="minorBidi" w:cstheme="minorBidi"/>
          <w:color w:val="000000"/>
        </w:rPr>
        <w:t>Mikha</w:t>
      </w:r>
      <w:r w:rsidR="00271DD6">
        <w:rPr>
          <w:rFonts w:asciiTheme="minorBidi" w:eastAsia="Times New Roman" w:hAnsiTheme="minorBidi" w:cstheme="minorBidi"/>
          <w:color w:val="000000"/>
        </w:rPr>
        <w:t>.</w:t>
      </w:r>
      <w:r w:rsidRPr="004276FF">
        <w:rPr>
          <w:rStyle w:val="a8"/>
          <w:rFonts w:asciiTheme="minorBidi" w:eastAsia="Times New Roman" w:hAnsiTheme="minorBidi" w:cstheme="minorBidi"/>
          <w:color w:val="000000"/>
        </w:rPr>
        <w:footnoteReference w:id="2"/>
      </w:r>
      <w:r w:rsidR="004A7B91">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 xml:space="preserve">Before beginning our study of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we ought to note the points of intersection as well as separation </w:t>
      </w:r>
      <w:r w:rsidR="005622CC">
        <w:rPr>
          <w:rFonts w:asciiTheme="minorBidi" w:eastAsia="Times New Roman" w:hAnsiTheme="minorBidi" w:cstheme="minorBidi"/>
          <w:color w:val="000000"/>
        </w:rPr>
        <w:t>among</w:t>
      </w:r>
      <w:r w:rsidRPr="004276FF">
        <w:rPr>
          <w:rFonts w:asciiTheme="minorBidi" w:eastAsia="Times New Roman" w:hAnsiTheme="minorBidi" w:cstheme="minorBidi"/>
          <w:color w:val="000000"/>
        </w:rPr>
        <w:t xml:space="preserve"> them. </w:t>
      </w:r>
    </w:p>
    <w:p w14:paraId="6258207C"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3C8968C5" w14:textId="4ACADA09" w:rsidR="00A52CBB" w:rsidRPr="004276FF" w:rsidRDefault="00A52CBB"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opening verse of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provides the only biographic</w:t>
      </w:r>
      <w:r w:rsidR="00FB5AB7">
        <w:rPr>
          <w:rFonts w:asciiTheme="minorBidi" w:eastAsia="Times New Roman" w:hAnsiTheme="minorBidi" w:cstheme="minorBidi"/>
          <w:color w:val="000000"/>
        </w:rPr>
        <w:t>al</w:t>
      </w:r>
      <w:r w:rsidRPr="004276FF">
        <w:rPr>
          <w:rFonts w:asciiTheme="minorBidi" w:eastAsia="Times New Roman" w:hAnsiTheme="minorBidi" w:cstheme="minorBidi"/>
          <w:color w:val="000000"/>
        </w:rPr>
        <w:t xml:space="preserve"> detail about our prophet. Unlike Amos, whose livelihood and lack of professional training as a prophet is highlighted in his confrontation at Beit</w:t>
      </w:r>
      <w:r w:rsidR="0099524F">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El (</w:t>
      </w:r>
      <w:r w:rsidRPr="004276FF">
        <w:rPr>
          <w:rFonts w:asciiTheme="minorBidi" w:eastAsia="Times New Roman" w:hAnsiTheme="minorBidi" w:cstheme="minorBidi"/>
          <w:i/>
          <w:iCs/>
          <w:color w:val="000000"/>
        </w:rPr>
        <w:t>Amos</w:t>
      </w:r>
      <w:r w:rsidRPr="004276FF">
        <w:rPr>
          <w:rFonts w:asciiTheme="minorBidi" w:eastAsia="Times New Roman" w:hAnsiTheme="minorBidi" w:cstheme="minorBidi"/>
          <w:color w:val="000000"/>
        </w:rPr>
        <w:t xml:space="preserve"> 7:10-17), we aren’t told where Hoshea c</w:t>
      </w:r>
      <w:r w:rsidR="005622CC">
        <w:rPr>
          <w:rFonts w:asciiTheme="minorBidi" w:eastAsia="Times New Roman" w:hAnsiTheme="minorBidi" w:cstheme="minorBidi"/>
          <w:color w:val="000000"/>
        </w:rPr>
        <w:t>omes</w:t>
      </w:r>
      <w:r w:rsidRPr="004276FF">
        <w:rPr>
          <w:rFonts w:asciiTheme="minorBidi" w:eastAsia="Times New Roman" w:hAnsiTheme="minorBidi" w:cstheme="minorBidi"/>
          <w:color w:val="000000"/>
        </w:rPr>
        <w:t xml:space="preserve"> from or what he d</w:t>
      </w:r>
      <w:r w:rsidR="005622CC">
        <w:rPr>
          <w:rFonts w:asciiTheme="minorBidi" w:eastAsia="Times New Roman" w:hAnsiTheme="minorBidi" w:cstheme="minorBidi"/>
          <w:color w:val="000000"/>
        </w:rPr>
        <w:t>oes</w:t>
      </w:r>
      <w:r w:rsidRPr="004276FF">
        <w:rPr>
          <w:rFonts w:asciiTheme="minorBidi" w:eastAsia="Times New Roman" w:hAnsiTheme="minorBidi" w:cstheme="minorBidi"/>
          <w:color w:val="000000"/>
        </w:rPr>
        <w:t xml:space="preserve"> for a living. According to </w:t>
      </w:r>
      <w:r w:rsidR="005622CC" w:rsidRPr="002B3915">
        <w:rPr>
          <w:rFonts w:asciiTheme="minorBidi" w:eastAsia="Times New Roman" w:hAnsiTheme="minorBidi" w:cstheme="minorBidi"/>
          <w:i/>
          <w:iCs/>
          <w:color w:val="000000"/>
        </w:rPr>
        <w:t>Chazal</w:t>
      </w:r>
      <w:r w:rsidRPr="004276FF">
        <w:rPr>
          <w:rFonts w:asciiTheme="minorBidi" w:eastAsia="Times New Roman" w:hAnsiTheme="minorBidi" w:cstheme="minorBidi"/>
          <w:color w:val="000000"/>
        </w:rPr>
        <w:t xml:space="preserve">, the former implies that he </w:t>
      </w:r>
      <w:r w:rsidR="005622CC">
        <w:rPr>
          <w:rFonts w:asciiTheme="minorBidi" w:eastAsia="Times New Roman" w:hAnsiTheme="minorBidi" w:cstheme="minorBidi"/>
          <w:color w:val="000000"/>
        </w:rPr>
        <w:t>i</w:t>
      </w:r>
      <w:r w:rsidRPr="004276FF">
        <w:rPr>
          <w:rFonts w:asciiTheme="minorBidi" w:eastAsia="Times New Roman" w:hAnsiTheme="minorBidi" w:cstheme="minorBidi"/>
          <w:color w:val="000000"/>
        </w:rPr>
        <w:t>s a Jerusalemite</w:t>
      </w:r>
      <w:r w:rsidR="00FB5AB7">
        <w:rPr>
          <w:rFonts w:asciiTheme="minorBidi" w:eastAsia="Times New Roman" w:hAnsiTheme="minorBidi" w:cstheme="minorBidi"/>
          <w:color w:val="000000"/>
        </w:rPr>
        <w:t>;</w:t>
      </w:r>
      <w:r w:rsidRPr="004276FF">
        <w:rPr>
          <w:rStyle w:val="a8"/>
          <w:rFonts w:asciiTheme="minorBidi" w:eastAsia="Times New Roman" w:hAnsiTheme="minorBidi" w:cstheme="minorBidi"/>
          <w:color w:val="000000"/>
        </w:rPr>
        <w:footnoteReference w:id="3"/>
      </w:r>
      <w:r w:rsidRPr="004276FF">
        <w:rPr>
          <w:rFonts w:asciiTheme="minorBidi" w:eastAsia="Times New Roman" w:hAnsiTheme="minorBidi" w:cstheme="minorBidi"/>
          <w:color w:val="000000"/>
        </w:rPr>
        <w:t xml:space="preserve"> the latter may indicate that he </w:t>
      </w:r>
      <w:r w:rsidR="00FB5AB7">
        <w:rPr>
          <w:rFonts w:asciiTheme="minorBidi" w:eastAsia="Times New Roman" w:hAnsiTheme="minorBidi" w:cstheme="minorBidi"/>
          <w:color w:val="000000"/>
        </w:rPr>
        <w:t>i</w:t>
      </w:r>
      <w:r w:rsidRPr="004276FF">
        <w:rPr>
          <w:rFonts w:asciiTheme="minorBidi" w:eastAsia="Times New Roman" w:hAnsiTheme="minorBidi" w:cstheme="minorBidi"/>
          <w:color w:val="000000"/>
        </w:rPr>
        <w:t xml:space="preserve">s a member of the prophetic guild and </w:t>
      </w:r>
      <w:r w:rsidR="00FB5AB7">
        <w:rPr>
          <w:rFonts w:asciiTheme="minorBidi" w:eastAsia="Times New Roman" w:hAnsiTheme="minorBidi" w:cstheme="minorBidi"/>
          <w:color w:val="000000"/>
        </w:rPr>
        <w:t>i</w:t>
      </w:r>
      <w:r w:rsidRPr="004276FF">
        <w:rPr>
          <w:rFonts w:asciiTheme="minorBidi" w:eastAsia="Times New Roman" w:hAnsiTheme="minorBidi" w:cstheme="minorBidi"/>
          <w:color w:val="000000"/>
        </w:rPr>
        <w:t>s not engaged in any other means of making a living.</w:t>
      </w:r>
      <w:r w:rsidR="004A7B91">
        <w:rPr>
          <w:rFonts w:asciiTheme="minorBidi" w:eastAsia="Times New Roman" w:hAnsiTheme="minorBidi" w:cstheme="minorBidi"/>
          <w:color w:val="000000"/>
        </w:rPr>
        <w:t xml:space="preserve"> </w:t>
      </w:r>
    </w:p>
    <w:p w14:paraId="69E314A7"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75066D33" w14:textId="52ECC2E1" w:rsidR="00162CC1" w:rsidRPr="004276FF" w:rsidRDefault="00162CC1"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Yeshayahu’s collection is introduced as follows: </w:t>
      </w:r>
    </w:p>
    <w:p w14:paraId="479C422E"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4ADE1854" w14:textId="7BCFAA1B" w:rsidR="00162CC1" w:rsidRPr="004276FF" w:rsidRDefault="00162CC1"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lastRenderedPageBreak/>
        <w:t xml:space="preserve">The </w:t>
      </w:r>
      <w:r w:rsidR="00FB5AB7">
        <w:rPr>
          <w:rFonts w:asciiTheme="minorBidi" w:eastAsia="Times New Roman" w:hAnsiTheme="minorBidi" w:cstheme="minorBidi"/>
          <w:color w:val="000000"/>
        </w:rPr>
        <w:t>v</w:t>
      </w:r>
      <w:r w:rsidRPr="004276FF">
        <w:rPr>
          <w:rFonts w:asciiTheme="minorBidi" w:eastAsia="Times New Roman" w:hAnsiTheme="minorBidi" w:cstheme="minorBidi"/>
          <w:color w:val="000000"/>
        </w:rPr>
        <w:t xml:space="preserve">ision of </w:t>
      </w:r>
      <w:r w:rsidR="004014F7">
        <w:rPr>
          <w:rFonts w:asciiTheme="minorBidi" w:eastAsia="Times New Roman" w:hAnsiTheme="minorBidi" w:cstheme="minorBidi"/>
          <w:color w:val="000000"/>
        </w:rPr>
        <w:t>Yeshayahu</w:t>
      </w:r>
      <w:r w:rsidRPr="004276FF">
        <w:rPr>
          <w:rFonts w:asciiTheme="minorBidi" w:eastAsia="Times New Roman" w:hAnsiTheme="minorBidi" w:cstheme="minorBidi"/>
          <w:color w:val="000000"/>
        </w:rPr>
        <w:t xml:space="preserve"> the son of Amo</w:t>
      </w:r>
      <w:r w:rsidR="007D1085">
        <w:rPr>
          <w:rFonts w:asciiTheme="minorBidi" w:eastAsia="Times New Roman" w:hAnsiTheme="minorBidi" w:cstheme="minorBidi"/>
          <w:color w:val="000000"/>
        </w:rPr>
        <w:t>t</w:t>
      </w:r>
      <w:r w:rsidRPr="004276FF">
        <w:rPr>
          <w:rFonts w:asciiTheme="minorBidi" w:eastAsia="Times New Roman" w:hAnsiTheme="minorBidi" w:cstheme="minorBidi"/>
          <w:color w:val="000000"/>
        </w:rPr>
        <w:t xml:space="preserve">z, which he saw concerning </w:t>
      </w:r>
      <w:r w:rsidR="004014F7">
        <w:rPr>
          <w:rFonts w:asciiTheme="minorBidi" w:eastAsia="Times New Roman" w:hAnsiTheme="minorBidi" w:cstheme="minorBidi"/>
          <w:color w:val="000000"/>
        </w:rPr>
        <w:t>Judea</w:t>
      </w:r>
      <w:r w:rsidRPr="004276FF">
        <w:rPr>
          <w:rFonts w:asciiTheme="minorBidi" w:eastAsia="Times New Roman" w:hAnsiTheme="minorBidi" w:cstheme="minorBidi"/>
          <w:color w:val="000000"/>
        </w:rPr>
        <w:t xml:space="preserve"> and </w:t>
      </w:r>
      <w:r w:rsidR="005B59F3" w:rsidRPr="004276FF">
        <w:rPr>
          <w:rFonts w:asciiTheme="minorBidi" w:eastAsia="Times New Roman" w:hAnsiTheme="minorBidi" w:cstheme="minorBidi"/>
          <w:color w:val="000000"/>
        </w:rPr>
        <w:t>Jerusalem, in the days of Uzi</w:t>
      </w:r>
      <w:r w:rsidR="007D1085">
        <w:rPr>
          <w:rFonts w:asciiTheme="minorBidi" w:eastAsia="Times New Roman" w:hAnsiTheme="minorBidi" w:cstheme="minorBidi"/>
          <w:color w:val="000000"/>
        </w:rPr>
        <w:t>y</w:t>
      </w:r>
      <w:r w:rsidR="005B59F3" w:rsidRPr="004276FF">
        <w:rPr>
          <w:rFonts w:asciiTheme="minorBidi" w:eastAsia="Times New Roman" w:hAnsiTheme="minorBidi" w:cstheme="minorBidi"/>
          <w:color w:val="000000"/>
        </w:rPr>
        <w:t>a</w:t>
      </w:r>
      <w:r w:rsidR="007D1085">
        <w:rPr>
          <w:rFonts w:asciiTheme="minorBidi" w:eastAsia="Times New Roman" w:hAnsiTheme="minorBidi" w:cstheme="minorBidi"/>
          <w:color w:val="000000"/>
        </w:rPr>
        <w:t>hu</w:t>
      </w:r>
      <w:r w:rsidRPr="004276FF">
        <w:rPr>
          <w:rFonts w:asciiTheme="minorBidi" w:eastAsia="Times New Roman" w:hAnsiTheme="minorBidi" w:cstheme="minorBidi"/>
          <w:color w:val="000000"/>
        </w:rPr>
        <w:t xml:space="preserve">, </w:t>
      </w:r>
      <w:r w:rsidR="007D1085">
        <w:rPr>
          <w:rFonts w:asciiTheme="minorBidi" w:eastAsia="Times New Roman" w:hAnsiTheme="minorBidi" w:cstheme="minorBidi"/>
          <w:color w:val="000000"/>
        </w:rPr>
        <w:t>Yot</w:t>
      </w:r>
      <w:r w:rsidRPr="004276FF">
        <w:rPr>
          <w:rFonts w:asciiTheme="minorBidi" w:eastAsia="Times New Roman" w:hAnsiTheme="minorBidi" w:cstheme="minorBidi"/>
          <w:color w:val="000000"/>
        </w:rPr>
        <w:t>am, A</w:t>
      </w:r>
      <w:r w:rsidR="005B59F3" w:rsidRPr="004276FF">
        <w:rPr>
          <w:rFonts w:asciiTheme="minorBidi" w:eastAsia="Times New Roman" w:hAnsiTheme="minorBidi" w:cstheme="minorBidi"/>
          <w:color w:val="000000"/>
        </w:rPr>
        <w:t xml:space="preserve">chaz and </w:t>
      </w:r>
      <w:r w:rsidR="00532814">
        <w:rPr>
          <w:rFonts w:asciiTheme="minorBidi" w:eastAsia="Times New Roman" w:hAnsiTheme="minorBidi" w:cstheme="minorBidi"/>
          <w:color w:val="000000"/>
        </w:rPr>
        <w:t>Yechizkiyahu</w:t>
      </w:r>
      <w:r w:rsidRPr="004276FF">
        <w:rPr>
          <w:rFonts w:asciiTheme="minorBidi" w:eastAsia="Times New Roman" w:hAnsiTheme="minorBidi" w:cstheme="minorBidi"/>
          <w:color w:val="000000"/>
        </w:rPr>
        <w:t xml:space="preserve">, kings of </w:t>
      </w:r>
      <w:r w:rsidR="004014F7">
        <w:rPr>
          <w:rFonts w:asciiTheme="minorBidi" w:eastAsia="Times New Roman" w:hAnsiTheme="minorBidi" w:cstheme="minorBidi"/>
          <w:color w:val="000000"/>
        </w:rPr>
        <w:t>Judea</w:t>
      </w:r>
      <w:r w:rsidRPr="004276FF">
        <w:rPr>
          <w:rFonts w:asciiTheme="minorBidi" w:eastAsia="Times New Roman" w:hAnsiTheme="minorBidi" w:cstheme="minorBidi"/>
          <w:color w:val="000000"/>
        </w:rPr>
        <w:t>.</w:t>
      </w:r>
    </w:p>
    <w:p w14:paraId="50A3ADAF"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0FCC3BC8" w14:textId="68BDCD69" w:rsidR="00162CC1" w:rsidRPr="004276FF" w:rsidRDefault="00162CC1" w:rsidP="00321E6B">
      <w:pPr>
        <w:bidi w:val="0"/>
        <w:spacing w:line="240" w:lineRule="auto"/>
        <w:jc w:val="both"/>
        <w:rPr>
          <w:rFonts w:asciiTheme="minorBidi" w:eastAsia="Times New Roman" w:hAnsiTheme="minorBidi" w:cstheme="minorBidi"/>
          <w:color w:val="000000"/>
        </w:rPr>
      </w:pPr>
      <w:r w:rsidRPr="002B3915">
        <w:rPr>
          <w:rFonts w:asciiTheme="minorBidi" w:eastAsia="Times New Roman" w:hAnsiTheme="minorBidi" w:cstheme="minorBidi"/>
          <w:i/>
          <w:iCs/>
          <w:color w:val="000000"/>
        </w:rPr>
        <w:t>Mi</w:t>
      </w:r>
      <w:r w:rsidR="005B59F3" w:rsidRPr="002B3915">
        <w:rPr>
          <w:rFonts w:asciiTheme="minorBidi" w:eastAsia="Times New Roman" w:hAnsiTheme="minorBidi" w:cstheme="minorBidi"/>
          <w:i/>
          <w:iCs/>
          <w:color w:val="000000"/>
        </w:rPr>
        <w:t>k</w:t>
      </w:r>
      <w:r w:rsidRPr="002B3915">
        <w:rPr>
          <w:rFonts w:asciiTheme="minorBidi" w:eastAsia="Times New Roman" w:hAnsiTheme="minorBidi" w:cstheme="minorBidi"/>
          <w:i/>
          <w:iCs/>
          <w:color w:val="000000"/>
        </w:rPr>
        <w:t>ha</w:t>
      </w:r>
      <w:r w:rsidRPr="00C12803">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opening verse reads: </w:t>
      </w:r>
    </w:p>
    <w:p w14:paraId="3CEEA332" w14:textId="232C596C" w:rsidR="00162CC1" w:rsidRPr="004276FF" w:rsidRDefault="00162CC1"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The word of the Lord that came to Mi</w:t>
      </w:r>
      <w:r w:rsidR="007D1085">
        <w:rPr>
          <w:rFonts w:asciiTheme="minorBidi" w:eastAsia="Times New Roman" w:hAnsiTheme="minorBidi" w:cstheme="minorBidi"/>
          <w:color w:val="000000"/>
        </w:rPr>
        <w:t>kha</w:t>
      </w:r>
      <w:r w:rsidRPr="004276FF">
        <w:rPr>
          <w:rFonts w:asciiTheme="minorBidi" w:eastAsia="Times New Roman" w:hAnsiTheme="minorBidi" w:cstheme="minorBidi"/>
          <w:color w:val="000000"/>
        </w:rPr>
        <w:t xml:space="preserve"> the Morashti in the days of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otam, A</w:t>
      </w:r>
      <w:r w:rsidR="0099524F">
        <w:rPr>
          <w:rFonts w:asciiTheme="minorBidi" w:eastAsia="Times New Roman" w:hAnsiTheme="minorBidi" w:cstheme="minorBidi"/>
          <w:color w:val="000000"/>
        </w:rPr>
        <w:t>c</w:t>
      </w:r>
      <w:r w:rsidRPr="004276FF">
        <w:rPr>
          <w:rFonts w:asciiTheme="minorBidi" w:eastAsia="Times New Roman" w:hAnsiTheme="minorBidi" w:cstheme="minorBidi"/>
          <w:color w:val="000000"/>
        </w:rPr>
        <w:t>haz</w:t>
      </w:r>
      <w:r w:rsidR="00FB5AB7">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 xml:space="preserve">and </w:t>
      </w:r>
      <w:r w:rsidR="00532814">
        <w:rPr>
          <w:rFonts w:asciiTheme="minorBidi" w:eastAsia="Times New Roman" w:hAnsiTheme="minorBidi" w:cstheme="minorBidi"/>
          <w:color w:val="000000"/>
        </w:rPr>
        <w:t>Yechizkiya</w:t>
      </w:r>
      <w:r w:rsidRPr="004276FF">
        <w:rPr>
          <w:rFonts w:asciiTheme="minorBidi" w:eastAsia="Times New Roman" w:hAnsiTheme="minorBidi" w:cstheme="minorBidi"/>
          <w:color w:val="000000"/>
        </w:rPr>
        <w:t xml:space="preserve">, kings of </w:t>
      </w:r>
      <w:r w:rsidR="004014F7">
        <w:rPr>
          <w:rFonts w:asciiTheme="minorBidi" w:eastAsia="Times New Roman" w:hAnsiTheme="minorBidi" w:cstheme="minorBidi"/>
          <w:color w:val="000000"/>
        </w:rPr>
        <w:t>Judea</w:t>
      </w:r>
      <w:r w:rsidRPr="004276FF">
        <w:rPr>
          <w:rFonts w:asciiTheme="minorBidi" w:eastAsia="Times New Roman" w:hAnsiTheme="minorBidi" w:cstheme="minorBidi"/>
          <w:color w:val="000000"/>
        </w:rPr>
        <w:t>, which he saw concerning Samaria and Jerusalem.</w:t>
      </w:r>
    </w:p>
    <w:p w14:paraId="4E37E56B"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7FA380EE" w14:textId="3EBCE7B9" w:rsidR="00162CC1" w:rsidRPr="004276FF" w:rsidRDefault="00162CC1"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To round out the picture, here is the introduction to </w:t>
      </w:r>
      <w:r w:rsidRPr="002B3915">
        <w:rPr>
          <w:rFonts w:asciiTheme="minorBidi" w:eastAsia="Times New Roman" w:hAnsiTheme="minorBidi" w:cstheme="minorBidi"/>
          <w:i/>
          <w:iCs/>
          <w:color w:val="000000"/>
        </w:rPr>
        <w:t>Amos</w:t>
      </w:r>
      <w:r w:rsidRPr="004276FF">
        <w:rPr>
          <w:rFonts w:asciiTheme="minorBidi" w:eastAsia="Times New Roman" w:hAnsiTheme="minorBidi" w:cstheme="minorBidi"/>
          <w:color w:val="000000"/>
        </w:rPr>
        <w:t xml:space="preserve">: </w:t>
      </w:r>
    </w:p>
    <w:p w14:paraId="11C50405"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70128084" w14:textId="1BAF0687" w:rsidR="00162CC1" w:rsidRPr="004276FF" w:rsidRDefault="00162CC1"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words of Amos, who was among the </w:t>
      </w:r>
      <w:r w:rsidR="0099524F" w:rsidRPr="004276FF">
        <w:rPr>
          <w:rFonts w:asciiTheme="minorBidi" w:eastAsia="Times New Roman" w:hAnsiTheme="minorBidi" w:cstheme="minorBidi"/>
          <w:color w:val="000000"/>
        </w:rPr>
        <w:t>herdsmen</w:t>
      </w:r>
      <w:r w:rsidRPr="004276FF">
        <w:rPr>
          <w:rFonts w:asciiTheme="minorBidi" w:eastAsia="Times New Roman" w:hAnsiTheme="minorBidi" w:cstheme="minorBidi"/>
          <w:color w:val="000000"/>
        </w:rPr>
        <w:t xml:space="preserve"> of Tekoa, which he saw concern</w:t>
      </w:r>
      <w:r w:rsidR="005B59F3" w:rsidRPr="004276FF">
        <w:rPr>
          <w:rFonts w:asciiTheme="minorBidi" w:eastAsia="Times New Roman" w:hAnsiTheme="minorBidi" w:cstheme="minorBidi"/>
          <w:color w:val="000000"/>
        </w:rPr>
        <w:t>ing Israel in the days of Uz</w:t>
      </w:r>
      <w:r w:rsidR="0099524F">
        <w:rPr>
          <w:rFonts w:asciiTheme="minorBidi" w:eastAsia="Times New Roman" w:hAnsiTheme="minorBidi" w:cstheme="minorBidi"/>
          <w:color w:val="000000"/>
        </w:rPr>
        <w:t>iya</w:t>
      </w:r>
      <w:r w:rsidR="00FB5AB7">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king of </w:t>
      </w:r>
      <w:r w:rsidR="004014F7">
        <w:rPr>
          <w:rFonts w:asciiTheme="minorBidi" w:eastAsia="Times New Roman" w:hAnsiTheme="minorBidi" w:cstheme="minorBidi"/>
          <w:color w:val="000000"/>
        </w:rPr>
        <w:t>Judea</w:t>
      </w:r>
      <w:r w:rsidRPr="004276FF">
        <w:rPr>
          <w:rFonts w:asciiTheme="minorBidi" w:eastAsia="Times New Roman" w:hAnsiTheme="minorBidi" w:cstheme="minorBidi"/>
          <w:color w:val="000000"/>
        </w:rPr>
        <w:t xml:space="preserve">, and in the days of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ero</w:t>
      </w:r>
      <w:r w:rsidR="0099524F">
        <w:rPr>
          <w:rFonts w:asciiTheme="minorBidi" w:eastAsia="Times New Roman" w:hAnsiTheme="minorBidi" w:cstheme="minorBidi"/>
          <w:color w:val="000000"/>
        </w:rPr>
        <w:t>v</w:t>
      </w:r>
      <w:r w:rsidRPr="004276FF">
        <w:rPr>
          <w:rFonts w:asciiTheme="minorBidi" w:eastAsia="Times New Roman" w:hAnsiTheme="minorBidi" w:cstheme="minorBidi"/>
          <w:color w:val="000000"/>
        </w:rPr>
        <w:t xml:space="preserve">am the son of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oash</w:t>
      </w:r>
      <w:r w:rsidR="00FB5AB7">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king of Israel, two years before the earthquake.</w:t>
      </w:r>
    </w:p>
    <w:p w14:paraId="51691D26"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2E5E662A" w14:textId="249A219E" w:rsidR="00162CC1" w:rsidRPr="004276FF" w:rsidRDefault="00C12803" w:rsidP="00321E6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Finally, we have</w:t>
      </w:r>
      <w:r w:rsidR="00162CC1" w:rsidRPr="004276FF">
        <w:rPr>
          <w:rFonts w:asciiTheme="minorBidi" w:eastAsia="Times New Roman" w:hAnsiTheme="minorBidi" w:cstheme="minorBidi"/>
          <w:color w:val="000000"/>
        </w:rPr>
        <w:t xml:space="preserve"> </w:t>
      </w:r>
      <w:r w:rsidR="00162CC1" w:rsidRPr="002B3915">
        <w:rPr>
          <w:rFonts w:asciiTheme="minorBidi" w:eastAsia="Times New Roman" w:hAnsiTheme="minorBidi" w:cstheme="minorBidi"/>
          <w:i/>
          <w:iCs/>
          <w:color w:val="000000"/>
        </w:rPr>
        <w:t>Hoshea</w:t>
      </w:r>
      <w:r w:rsidR="00162CC1" w:rsidRPr="004276FF">
        <w:rPr>
          <w:rFonts w:asciiTheme="minorBidi" w:eastAsia="Times New Roman" w:hAnsiTheme="minorBidi" w:cstheme="minorBidi"/>
          <w:color w:val="000000"/>
        </w:rPr>
        <w:t xml:space="preserve">: </w:t>
      </w:r>
    </w:p>
    <w:p w14:paraId="6B3247B3"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68072382" w14:textId="7858CBA0" w:rsidR="00162CC1" w:rsidRPr="004276FF" w:rsidRDefault="00162CC1" w:rsidP="00321E6B">
      <w:pPr>
        <w:bidi w:val="0"/>
        <w:spacing w:line="240" w:lineRule="auto"/>
        <w:ind w:left="144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word of the Lord that came </w:t>
      </w:r>
      <w:r w:rsidR="00D43530">
        <w:rPr>
          <w:rFonts w:asciiTheme="minorBidi" w:eastAsia="Times New Roman" w:hAnsiTheme="minorBidi" w:cstheme="minorBidi"/>
          <w:color w:val="000000"/>
        </w:rPr>
        <w:t>to</w:t>
      </w:r>
      <w:r w:rsidRPr="004276FF">
        <w:rPr>
          <w:rFonts w:asciiTheme="minorBidi" w:eastAsia="Times New Roman" w:hAnsiTheme="minorBidi" w:cstheme="minorBidi"/>
          <w:color w:val="000000"/>
        </w:rPr>
        <w:t xml:space="preserve"> Hos</w:t>
      </w:r>
      <w:r w:rsidR="0099524F">
        <w:rPr>
          <w:rFonts w:asciiTheme="minorBidi" w:eastAsia="Times New Roman" w:hAnsiTheme="minorBidi" w:cstheme="minorBidi"/>
          <w:color w:val="000000"/>
        </w:rPr>
        <w:t>h</w:t>
      </w:r>
      <w:r w:rsidRPr="004276FF">
        <w:rPr>
          <w:rFonts w:asciiTheme="minorBidi" w:eastAsia="Times New Roman" w:hAnsiTheme="minorBidi" w:cstheme="minorBidi"/>
          <w:color w:val="000000"/>
        </w:rPr>
        <w:t>ea the son</w:t>
      </w:r>
      <w:r w:rsidR="005B59F3" w:rsidRPr="004276FF">
        <w:rPr>
          <w:rFonts w:asciiTheme="minorBidi" w:eastAsia="Times New Roman" w:hAnsiTheme="minorBidi" w:cstheme="minorBidi"/>
          <w:color w:val="000000"/>
        </w:rPr>
        <w:t xml:space="preserve"> of Be</w:t>
      </w:r>
      <w:r w:rsidR="0099524F">
        <w:rPr>
          <w:rFonts w:asciiTheme="minorBidi" w:eastAsia="Times New Roman" w:hAnsiTheme="minorBidi" w:cstheme="minorBidi"/>
          <w:color w:val="000000"/>
        </w:rPr>
        <w:t>’</w:t>
      </w:r>
      <w:r w:rsidR="005B59F3" w:rsidRPr="004276FF">
        <w:rPr>
          <w:rFonts w:asciiTheme="minorBidi" w:eastAsia="Times New Roman" w:hAnsiTheme="minorBidi" w:cstheme="minorBidi"/>
          <w:color w:val="000000"/>
        </w:rPr>
        <w:t xml:space="preserve">eri, in the days of </w:t>
      </w:r>
      <w:r w:rsidR="002B3915">
        <w:rPr>
          <w:rFonts w:asciiTheme="minorBidi" w:eastAsia="Times New Roman" w:hAnsiTheme="minorBidi" w:cstheme="minorBidi"/>
          <w:color w:val="000000"/>
        </w:rPr>
        <w:t xml:space="preserve">Uzziya,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otam, A</w:t>
      </w:r>
      <w:r w:rsidR="0099524F">
        <w:rPr>
          <w:rFonts w:asciiTheme="minorBidi" w:eastAsia="Times New Roman" w:hAnsiTheme="minorBidi" w:cstheme="minorBidi"/>
          <w:color w:val="000000"/>
        </w:rPr>
        <w:t>c</w:t>
      </w:r>
      <w:r w:rsidRPr="004276FF">
        <w:rPr>
          <w:rFonts w:asciiTheme="minorBidi" w:eastAsia="Times New Roman" w:hAnsiTheme="minorBidi" w:cstheme="minorBidi"/>
          <w:color w:val="000000"/>
        </w:rPr>
        <w:t xml:space="preserve">haz and </w:t>
      </w:r>
      <w:r w:rsidR="00532814" w:rsidRPr="004276FF">
        <w:rPr>
          <w:rFonts w:asciiTheme="minorBidi" w:eastAsia="Times New Roman" w:hAnsiTheme="minorBidi" w:cstheme="minorBidi"/>
          <w:color w:val="000000"/>
        </w:rPr>
        <w:t>C</w:t>
      </w:r>
      <w:r w:rsidR="00532814">
        <w:rPr>
          <w:rFonts w:asciiTheme="minorBidi" w:eastAsia="Times New Roman" w:hAnsiTheme="minorBidi" w:cstheme="minorBidi"/>
          <w:color w:val="000000"/>
        </w:rPr>
        <w:t>hizkiya</w:t>
      </w:r>
      <w:r w:rsidRPr="004276FF">
        <w:rPr>
          <w:rFonts w:asciiTheme="minorBidi" w:eastAsia="Times New Roman" w:hAnsiTheme="minorBidi" w:cstheme="minorBidi"/>
          <w:color w:val="000000"/>
        </w:rPr>
        <w:t xml:space="preserve">, kings of </w:t>
      </w:r>
      <w:r w:rsidR="004014F7">
        <w:rPr>
          <w:rFonts w:asciiTheme="minorBidi" w:eastAsia="Times New Roman" w:hAnsiTheme="minorBidi" w:cstheme="minorBidi"/>
          <w:color w:val="000000"/>
        </w:rPr>
        <w:t>Judea</w:t>
      </w:r>
      <w:r w:rsidRPr="004276FF">
        <w:rPr>
          <w:rFonts w:asciiTheme="minorBidi" w:eastAsia="Times New Roman" w:hAnsiTheme="minorBidi" w:cstheme="minorBidi"/>
          <w:color w:val="000000"/>
        </w:rPr>
        <w:t xml:space="preserve">, and in the days of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ero</w:t>
      </w:r>
      <w:r w:rsidR="0099524F">
        <w:rPr>
          <w:rFonts w:asciiTheme="minorBidi" w:eastAsia="Times New Roman" w:hAnsiTheme="minorBidi" w:cstheme="minorBidi"/>
          <w:color w:val="000000"/>
        </w:rPr>
        <w:t>v</w:t>
      </w:r>
      <w:r w:rsidRPr="004276FF">
        <w:rPr>
          <w:rFonts w:asciiTheme="minorBidi" w:eastAsia="Times New Roman" w:hAnsiTheme="minorBidi" w:cstheme="minorBidi"/>
          <w:color w:val="000000"/>
        </w:rPr>
        <w:t xml:space="preserve">am the son of </w:t>
      </w:r>
      <w:r w:rsidR="0099524F">
        <w:rPr>
          <w:rFonts w:asciiTheme="minorBidi" w:eastAsia="Times New Roman" w:hAnsiTheme="minorBidi" w:cstheme="minorBidi"/>
          <w:color w:val="000000"/>
        </w:rPr>
        <w:t>Y</w:t>
      </w:r>
      <w:r w:rsidRPr="004276FF">
        <w:rPr>
          <w:rFonts w:asciiTheme="minorBidi" w:eastAsia="Times New Roman" w:hAnsiTheme="minorBidi" w:cstheme="minorBidi"/>
          <w:color w:val="000000"/>
        </w:rPr>
        <w:t>oash, king of Israel.</w:t>
      </w:r>
    </w:p>
    <w:p w14:paraId="02F5A0C8" w14:textId="77777777" w:rsidR="005B59F3" w:rsidRPr="004276FF" w:rsidRDefault="005B59F3" w:rsidP="00321E6B">
      <w:pPr>
        <w:bidi w:val="0"/>
        <w:spacing w:line="240" w:lineRule="auto"/>
        <w:ind w:left="1440"/>
        <w:jc w:val="both"/>
        <w:rPr>
          <w:rFonts w:asciiTheme="minorBidi" w:eastAsia="Times New Roman" w:hAnsiTheme="minorBidi" w:cstheme="minorBidi"/>
          <w:color w:val="000000"/>
        </w:rPr>
      </w:pPr>
    </w:p>
    <w:p w14:paraId="392A782C" w14:textId="435957ED" w:rsidR="00015A54" w:rsidRPr="004276FF" w:rsidRDefault="003A7A8D"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All four of them are reckoned in reference to the reigns of Judean kings; Hoshea and Amos alone are also considered in reference to Yerovam ben Yoash, king of </w:t>
      </w:r>
      <w:r w:rsidR="00FB5AB7">
        <w:rPr>
          <w:rFonts w:asciiTheme="minorBidi" w:eastAsia="Times New Roman" w:hAnsiTheme="minorBidi" w:cstheme="minorBidi"/>
          <w:color w:val="000000"/>
        </w:rPr>
        <w:t>I</w:t>
      </w:r>
      <w:r w:rsidRPr="004276FF">
        <w:rPr>
          <w:rFonts w:asciiTheme="minorBidi" w:eastAsia="Times New Roman" w:hAnsiTheme="minorBidi" w:cstheme="minorBidi"/>
          <w:color w:val="000000"/>
        </w:rPr>
        <w:t>srael.</w:t>
      </w:r>
      <w:r w:rsidR="004A7B91">
        <w:rPr>
          <w:rFonts w:asciiTheme="minorBidi" w:eastAsia="Times New Roman" w:hAnsiTheme="minorBidi" w:cstheme="minorBidi"/>
          <w:color w:val="000000"/>
        </w:rPr>
        <w:t xml:space="preserve"> </w:t>
      </w:r>
    </w:p>
    <w:p w14:paraId="09907DDC"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4088F464" w14:textId="78DA9CD7" w:rsidR="003A7A8D" w:rsidRPr="004276FF" w:rsidRDefault="003A7A8D"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Two of them have their hometowns identified; the other two are introduced with a patronym and Amos stands alone as having his livelihood noted. </w:t>
      </w:r>
    </w:p>
    <w:p w14:paraId="07391CDE"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07775266" w14:textId="360D7981" w:rsidR="003A7A8D" w:rsidRPr="004276FF" w:rsidRDefault="003A7A8D"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This table </w:t>
      </w:r>
      <w:r w:rsidR="009E5CC6" w:rsidRPr="004276FF">
        <w:rPr>
          <w:rFonts w:asciiTheme="minorBidi" w:eastAsia="Times New Roman" w:hAnsiTheme="minorBidi" w:cstheme="minorBidi"/>
          <w:color w:val="000000"/>
        </w:rPr>
        <w:t>compare</w:t>
      </w:r>
      <w:r w:rsidR="0082295F" w:rsidRPr="004276FF">
        <w:rPr>
          <w:rFonts w:asciiTheme="minorBidi" w:eastAsia="Times New Roman" w:hAnsiTheme="minorBidi" w:cstheme="minorBidi"/>
          <w:color w:val="000000"/>
        </w:rPr>
        <w:t>s</w:t>
      </w:r>
      <w:r w:rsidR="009E5CC6" w:rsidRPr="004276FF">
        <w:rPr>
          <w:rFonts w:asciiTheme="minorBidi" w:eastAsia="Times New Roman" w:hAnsiTheme="minorBidi" w:cstheme="minorBidi"/>
          <w:color w:val="000000"/>
        </w:rPr>
        <w:t xml:space="preserve"> and contrast</w:t>
      </w:r>
      <w:r w:rsidR="0082295F" w:rsidRPr="004276FF">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the introductions to these four prophets who “prophesized in </w:t>
      </w:r>
      <w:r w:rsidR="00454F2B">
        <w:rPr>
          <w:rFonts w:asciiTheme="minorBidi" w:eastAsia="Times New Roman" w:hAnsiTheme="minorBidi" w:cstheme="minorBidi"/>
          <w:color w:val="000000"/>
        </w:rPr>
        <w:t>that</w:t>
      </w:r>
      <w:r w:rsidRPr="004276FF">
        <w:rPr>
          <w:rFonts w:asciiTheme="minorBidi" w:eastAsia="Times New Roman" w:hAnsiTheme="minorBidi" w:cstheme="minorBidi"/>
          <w:color w:val="000000"/>
        </w:rPr>
        <w:t xml:space="preserve"> period</w:t>
      </w:r>
      <w:r w:rsidR="00FB5AB7">
        <w:rPr>
          <w:rFonts w:asciiTheme="minorBidi" w:eastAsia="Times New Roman" w:hAnsiTheme="minorBidi" w:cstheme="minorBidi"/>
          <w:color w:val="000000"/>
        </w:rPr>
        <w:t>”</w:t>
      </w:r>
      <w:r w:rsidRPr="004276FF">
        <w:rPr>
          <w:rFonts w:asciiTheme="minorBidi" w:eastAsia="Times New Roman" w:hAnsiTheme="minorBidi" w:cstheme="minorBidi"/>
          <w:color w:val="000000"/>
        </w:rPr>
        <w:t>:</w:t>
      </w:r>
      <w:r w:rsidR="00331226" w:rsidRPr="004276FF">
        <w:rPr>
          <w:rStyle w:val="a8"/>
          <w:rFonts w:asciiTheme="minorBidi" w:eastAsia="Times New Roman" w:hAnsiTheme="minorBidi" w:cstheme="minorBidi"/>
          <w:color w:val="000000"/>
        </w:rPr>
        <w:footnoteReference w:id="4"/>
      </w:r>
    </w:p>
    <w:p w14:paraId="76D6551E" w14:textId="2838D89D" w:rsidR="003A7A8D" w:rsidRPr="004276FF" w:rsidRDefault="003A7A8D" w:rsidP="00321E6B">
      <w:pPr>
        <w:bidi w:val="0"/>
        <w:spacing w:line="240" w:lineRule="auto"/>
        <w:ind w:left="1440" w:firstLine="720"/>
        <w:jc w:val="both"/>
        <w:rPr>
          <w:rFonts w:asciiTheme="minorBidi" w:eastAsia="Times New Roman" w:hAnsiTheme="minorBidi" w:cstheme="minorBidi"/>
          <w:i/>
          <w:iCs/>
          <w:color w:val="000000"/>
        </w:rPr>
      </w:pPr>
    </w:p>
    <w:tbl>
      <w:tblPr>
        <w:tblStyle w:val="af0"/>
        <w:tblW w:w="0" w:type="auto"/>
        <w:tblLayout w:type="fixed"/>
        <w:tblLook w:val="04A0" w:firstRow="1" w:lastRow="0" w:firstColumn="1" w:lastColumn="0" w:noHBand="0" w:noVBand="1"/>
      </w:tblPr>
      <w:tblGrid>
        <w:gridCol w:w="1555"/>
        <w:gridCol w:w="2129"/>
        <w:gridCol w:w="1701"/>
        <w:gridCol w:w="1556"/>
        <w:gridCol w:w="1418"/>
      </w:tblGrid>
      <w:tr w:rsidR="004014F7" w:rsidRPr="004276FF" w14:paraId="078257D4" w14:textId="77777777" w:rsidTr="002B3915">
        <w:tc>
          <w:tcPr>
            <w:tcW w:w="1555" w:type="dxa"/>
          </w:tcPr>
          <w:p w14:paraId="292B2BF4" w14:textId="77777777" w:rsidR="004014F7" w:rsidRPr="002B3915" w:rsidRDefault="004014F7" w:rsidP="00321E6B">
            <w:pPr>
              <w:bidi w:val="0"/>
              <w:jc w:val="both"/>
              <w:rPr>
                <w:rFonts w:asciiTheme="minorBidi" w:eastAsia="Times New Roman" w:hAnsiTheme="minorBidi" w:cstheme="minorBidi"/>
                <w:b/>
                <w:bCs/>
                <w:color w:val="000000"/>
              </w:rPr>
            </w:pPr>
          </w:p>
        </w:tc>
        <w:tc>
          <w:tcPr>
            <w:tcW w:w="2129" w:type="dxa"/>
          </w:tcPr>
          <w:p w14:paraId="7841F34C" w14:textId="04DE0810" w:rsidR="004014F7" w:rsidRPr="002B3915" w:rsidRDefault="004014F7"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Yeshayahu</w:t>
            </w:r>
          </w:p>
        </w:tc>
        <w:tc>
          <w:tcPr>
            <w:tcW w:w="1701" w:type="dxa"/>
          </w:tcPr>
          <w:p w14:paraId="151FABA4" w14:textId="5A7E03DC" w:rsidR="004014F7" w:rsidRPr="002B3915" w:rsidRDefault="004014F7"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Hoshea</w:t>
            </w:r>
          </w:p>
        </w:tc>
        <w:tc>
          <w:tcPr>
            <w:tcW w:w="1556" w:type="dxa"/>
          </w:tcPr>
          <w:p w14:paraId="7B085DF5" w14:textId="7089EB84" w:rsidR="004014F7" w:rsidRPr="002B3915" w:rsidRDefault="004014F7"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Amos</w:t>
            </w:r>
          </w:p>
        </w:tc>
        <w:tc>
          <w:tcPr>
            <w:tcW w:w="1418" w:type="dxa"/>
          </w:tcPr>
          <w:p w14:paraId="0B0986BB" w14:textId="3A4E5585" w:rsidR="004014F7" w:rsidRPr="002B3915" w:rsidRDefault="004014F7"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Mikha</w:t>
            </w:r>
          </w:p>
        </w:tc>
      </w:tr>
      <w:tr w:rsidR="004014F7" w:rsidRPr="004276FF" w14:paraId="3B7108DA" w14:textId="77777777" w:rsidTr="002B3915">
        <w:tc>
          <w:tcPr>
            <w:tcW w:w="1555" w:type="dxa"/>
          </w:tcPr>
          <w:p w14:paraId="2968CC0E" w14:textId="6E60415F"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Patronym</w:t>
            </w:r>
          </w:p>
        </w:tc>
        <w:tc>
          <w:tcPr>
            <w:tcW w:w="2129" w:type="dxa"/>
          </w:tcPr>
          <w:p w14:paraId="2A981D89" w14:textId="5750338F"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Amotz</w:t>
            </w:r>
          </w:p>
        </w:tc>
        <w:tc>
          <w:tcPr>
            <w:tcW w:w="1701" w:type="dxa"/>
          </w:tcPr>
          <w:p w14:paraId="28B1CA2B" w14:textId="574541B0"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Be’eri</w:t>
            </w:r>
          </w:p>
        </w:tc>
        <w:tc>
          <w:tcPr>
            <w:tcW w:w="1556" w:type="dxa"/>
          </w:tcPr>
          <w:p w14:paraId="47A58C57" w14:textId="7065A027"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418" w:type="dxa"/>
          </w:tcPr>
          <w:p w14:paraId="3505D2B4" w14:textId="60F74866"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r>
      <w:tr w:rsidR="004014F7" w:rsidRPr="004276FF" w14:paraId="5144ABF7" w14:textId="77777777" w:rsidTr="002B3915">
        <w:tc>
          <w:tcPr>
            <w:tcW w:w="1555" w:type="dxa"/>
          </w:tcPr>
          <w:p w14:paraId="39DC54E5" w14:textId="75AACB2B"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Hometown</w:t>
            </w:r>
          </w:p>
        </w:tc>
        <w:tc>
          <w:tcPr>
            <w:tcW w:w="2129" w:type="dxa"/>
          </w:tcPr>
          <w:p w14:paraId="7A6D5547" w14:textId="0ECE01D2"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701" w:type="dxa"/>
          </w:tcPr>
          <w:p w14:paraId="4F6D8CF0" w14:textId="7D5E8105"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556" w:type="dxa"/>
          </w:tcPr>
          <w:p w14:paraId="38C4AEAD" w14:textId="27DAB6A2"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Tekoa (Judea)</w:t>
            </w:r>
          </w:p>
        </w:tc>
        <w:tc>
          <w:tcPr>
            <w:tcW w:w="1418" w:type="dxa"/>
          </w:tcPr>
          <w:p w14:paraId="6C6DF45E" w14:textId="74474B4F" w:rsidR="003A7A8D" w:rsidRPr="004276FF" w:rsidRDefault="004014F7"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Moreshet</w:t>
            </w:r>
            <w:r w:rsidRPr="004276FF">
              <w:rPr>
                <w:rFonts w:asciiTheme="minorBidi" w:eastAsia="Times New Roman" w:hAnsiTheme="minorBidi" w:cstheme="minorBidi" w:hint="cs"/>
                <w:color w:val="000000"/>
                <w:rtl/>
              </w:rPr>
              <w:t xml:space="preserve"> </w:t>
            </w:r>
            <w:r>
              <w:rPr>
                <w:rFonts w:asciiTheme="minorBidi" w:eastAsia="Times New Roman" w:hAnsiTheme="minorBidi" w:cstheme="minorBidi"/>
                <w:color w:val="000000"/>
              </w:rPr>
              <w:t>(J</w:t>
            </w:r>
            <w:r w:rsidRPr="004276FF">
              <w:rPr>
                <w:rFonts w:asciiTheme="minorBidi" w:eastAsia="Times New Roman" w:hAnsiTheme="minorBidi" w:cstheme="minorBidi" w:hint="cs"/>
                <w:color w:val="000000"/>
              </w:rPr>
              <w:t>udea</w:t>
            </w:r>
            <w:r w:rsidR="00331226" w:rsidRPr="004276FF">
              <w:rPr>
                <w:rFonts w:asciiTheme="minorBidi" w:eastAsia="Times New Roman" w:hAnsiTheme="minorBidi" w:cstheme="minorBidi"/>
                <w:color w:val="000000"/>
              </w:rPr>
              <w:t>)</w:t>
            </w:r>
          </w:p>
        </w:tc>
      </w:tr>
      <w:tr w:rsidR="004014F7" w:rsidRPr="004276FF" w14:paraId="4FF41B87" w14:textId="77777777" w:rsidTr="002B3915">
        <w:tc>
          <w:tcPr>
            <w:tcW w:w="1555" w:type="dxa"/>
          </w:tcPr>
          <w:p w14:paraId="406F0DC0" w14:textId="1CEE7169"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Audience</w:t>
            </w:r>
          </w:p>
        </w:tc>
        <w:tc>
          <w:tcPr>
            <w:tcW w:w="2129" w:type="dxa"/>
          </w:tcPr>
          <w:p w14:paraId="24825584" w14:textId="77777777" w:rsidR="00331226"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Yehuda/</w:t>
            </w:r>
          </w:p>
          <w:p w14:paraId="5285F946" w14:textId="6E2105F0" w:rsidR="003A7A8D" w:rsidRPr="004276FF" w:rsidRDefault="0099524F" w:rsidP="00321E6B">
            <w:pPr>
              <w:bidi w:val="0"/>
              <w:jc w:val="both"/>
              <w:rPr>
                <w:rFonts w:asciiTheme="minorBidi" w:eastAsia="Times New Roman" w:hAnsiTheme="minorBidi" w:cstheme="minorBidi"/>
                <w:color w:val="000000"/>
              </w:rPr>
            </w:pPr>
            <w:r>
              <w:rPr>
                <w:rFonts w:asciiTheme="minorBidi" w:eastAsia="Times New Roman" w:hAnsiTheme="minorBidi" w:cstheme="minorBidi"/>
                <w:color w:val="000000"/>
              </w:rPr>
              <w:t>Jerusalem</w:t>
            </w:r>
          </w:p>
        </w:tc>
        <w:tc>
          <w:tcPr>
            <w:tcW w:w="1701" w:type="dxa"/>
          </w:tcPr>
          <w:p w14:paraId="78B8C466" w14:textId="2D609D84"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556" w:type="dxa"/>
          </w:tcPr>
          <w:p w14:paraId="63537251" w14:textId="03EDCC4A" w:rsidR="003A7A8D" w:rsidRPr="004276FF" w:rsidRDefault="004014F7" w:rsidP="00321E6B">
            <w:pPr>
              <w:bidi w:val="0"/>
              <w:jc w:val="both"/>
              <w:rPr>
                <w:rFonts w:asciiTheme="minorBidi" w:eastAsia="Times New Roman" w:hAnsiTheme="minorBidi" w:cstheme="minorBidi"/>
                <w:color w:val="000000"/>
              </w:rPr>
            </w:pPr>
            <w:r>
              <w:rPr>
                <w:rFonts w:asciiTheme="minorBidi" w:eastAsia="Times New Roman" w:hAnsiTheme="minorBidi" w:cstheme="minorBidi"/>
                <w:color w:val="000000"/>
              </w:rPr>
              <w:t>I</w:t>
            </w:r>
            <w:r w:rsidR="00331226" w:rsidRPr="004276FF">
              <w:rPr>
                <w:rFonts w:asciiTheme="minorBidi" w:eastAsia="Times New Roman" w:hAnsiTheme="minorBidi" w:cstheme="minorBidi"/>
                <w:color w:val="000000"/>
              </w:rPr>
              <w:t>srael</w:t>
            </w:r>
          </w:p>
        </w:tc>
        <w:tc>
          <w:tcPr>
            <w:tcW w:w="1418" w:type="dxa"/>
          </w:tcPr>
          <w:p w14:paraId="1355719C" w14:textId="7B8D33BA"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S</w:t>
            </w:r>
            <w:r w:rsidR="0099524F">
              <w:rPr>
                <w:rFonts w:asciiTheme="minorBidi" w:eastAsia="Times New Roman" w:hAnsiTheme="minorBidi" w:cstheme="minorBidi"/>
                <w:color w:val="000000"/>
              </w:rPr>
              <w:t>amaria</w:t>
            </w:r>
            <w:r w:rsidRPr="004276FF">
              <w:rPr>
                <w:rFonts w:asciiTheme="minorBidi" w:eastAsia="Times New Roman" w:hAnsiTheme="minorBidi" w:cstheme="minorBidi"/>
                <w:color w:val="000000"/>
              </w:rPr>
              <w:t xml:space="preserve"> </w:t>
            </w:r>
            <w:r w:rsidRPr="004276FF">
              <w:rPr>
                <w:rFonts w:asciiTheme="minorBidi" w:eastAsia="Times New Roman" w:hAnsiTheme="minorBidi" w:cstheme="minorBidi"/>
                <w:b/>
                <w:bCs/>
                <w:color w:val="000000"/>
              </w:rPr>
              <w:t>and</w:t>
            </w:r>
            <w:r w:rsidRPr="004276FF">
              <w:rPr>
                <w:rFonts w:asciiTheme="minorBidi" w:eastAsia="Times New Roman" w:hAnsiTheme="minorBidi" w:cstheme="minorBidi"/>
                <w:color w:val="000000"/>
              </w:rPr>
              <w:t xml:space="preserve"> </w:t>
            </w:r>
            <w:r w:rsidR="004014F7">
              <w:rPr>
                <w:rFonts w:asciiTheme="minorBidi" w:eastAsia="Times New Roman" w:hAnsiTheme="minorBidi" w:cstheme="minorBidi"/>
                <w:color w:val="000000"/>
              </w:rPr>
              <w:t>Jerusalem</w:t>
            </w:r>
          </w:p>
        </w:tc>
      </w:tr>
      <w:tr w:rsidR="004014F7" w:rsidRPr="004276FF" w14:paraId="2294F334" w14:textId="77777777" w:rsidTr="002B3915">
        <w:tc>
          <w:tcPr>
            <w:tcW w:w="1555" w:type="dxa"/>
          </w:tcPr>
          <w:p w14:paraId="6CA3B62A" w14:textId="3E68ADD0"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Livelihood</w:t>
            </w:r>
          </w:p>
        </w:tc>
        <w:tc>
          <w:tcPr>
            <w:tcW w:w="2129" w:type="dxa"/>
          </w:tcPr>
          <w:p w14:paraId="62D0EA2D" w14:textId="18BFDCED"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701" w:type="dxa"/>
          </w:tcPr>
          <w:p w14:paraId="03B49BEA" w14:textId="5CAF86C3"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556" w:type="dxa"/>
          </w:tcPr>
          <w:p w14:paraId="42CE1223" w14:textId="73065815"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Herd</w:t>
            </w:r>
            <w:r w:rsidR="004014F7">
              <w:rPr>
                <w:rFonts w:asciiTheme="minorBidi" w:eastAsia="Times New Roman" w:hAnsiTheme="minorBidi" w:cstheme="minorBidi"/>
                <w:color w:val="000000"/>
              </w:rPr>
              <w:t>sman</w:t>
            </w:r>
          </w:p>
        </w:tc>
        <w:tc>
          <w:tcPr>
            <w:tcW w:w="1418" w:type="dxa"/>
          </w:tcPr>
          <w:p w14:paraId="769A900B" w14:textId="69F112A9"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r>
      <w:tr w:rsidR="004014F7" w:rsidRPr="004276FF" w14:paraId="4661B955" w14:textId="77777777" w:rsidTr="002B3915">
        <w:tc>
          <w:tcPr>
            <w:tcW w:w="1555" w:type="dxa"/>
          </w:tcPr>
          <w:p w14:paraId="4030BC60" w14:textId="556E2506"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 xml:space="preserve">Judean </w:t>
            </w:r>
            <w:r w:rsidR="00C12803">
              <w:rPr>
                <w:rFonts w:asciiTheme="minorBidi" w:eastAsia="Times New Roman" w:hAnsiTheme="minorBidi" w:cstheme="minorBidi" w:hint="cs"/>
                <w:b/>
                <w:bCs/>
                <w:color w:val="000000"/>
              </w:rPr>
              <w:t>K</w:t>
            </w:r>
            <w:r w:rsidRPr="002B3915">
              <w:rPr>
                <w:rFonts w:asciiTheme="minorBidi" w:eastAsia="Times New Roman" w:hAnsiTheme="minorBidi" w:cstheme="minorBidi"/>
                <w:b/>
                <w:bCs/>
                <w:color w:val="000000"/>
              </w:rPr>
              <w:t>ings</w:t>
            </w:r>
          </w:p>
        </w:tc>
        <w:tc>
          <w:tcPr>
            <w:tcW w:w="2129" w:type="dxa"/>
          </w:tcPr>
          <w:p w14:paraId="4742D972" w14:textId="4615B644" w:rsidR="003A7A8D" w:rsidRPr="004276FF" w:rsidRDefault="004014F7" w:rsidP="00321E6B">
            <w:pPr>
              <w:bidi w:val="0"/>
              <w:jc w:val="both"/>
              <w:rPr>
                <w:rFonts w:asciiTheme="minorBidi" w:eastAsia="Times New Roman" w:hAnsiTheme="minorBidi" w:cstheme="minorBidi"/>
                <w:color w:val="000000"/>
              </w:rPr>
            </w:pPr>
            <w:r>
              <w:rPr>
                <w:rFonts w:asciiTheme="minorBidi" w:eastAsia="Times New Roman" w:hAnsiTheme="minorBidi" w:cstheme="minorBidi"/>
                <w:color w:val="000000"/>
              </w:rPr>
              <w:t>Uziya</w:t>
            </w:r>
            <w:r w:rsidR="009E5CC6" w:rsidRPr="004276FF">
              <w:rPr>
                <w:rFonts w:asciiTheme="minorBidi" w:eastAsia="Times New Roman" w:hAnsiTheme="minorBidi" w:cstheme="minorBidi"/>
                <w:color w:val="000000"/>
              </w:rPr>
              <w:t xml:space="preserve">, Yotam, </w:t>
            </w:r>
            <w:r w:rsidR="0099524F">
              <w:rPr>
                <w:rFonts w:asciiTheme="minorBidi" w:eastAsia="Times New Roman" w:hAnsiTheme="minorBidi" w:cstheme="minorBidi"/>
                <w:color w:val="000000"/>
              </w:rPr>
              <w:t>Achaz</w:t>
            </w:r>
            <w:r w:rsidR="009E5CC6" w:rsidRPr="004276FF">
              <w:rPr>
                <w:rFonts w:asciiTheme="minorBidi" w:eastAsia="Times New Roman" w:hAnsiTheme="minorBidi" w:cstheme="minorBidi"/>
                <w:color w:val="000000"/>
              </w:rPr>
              <w:t xml:space="preserve">, </w:t>
            </w:r>
            <w:r w:rsidR="00532814">
              <w:rPr>
                <w:rFonts w:asciiTheme="minorBidi" w:eastAsia="Times New Roman" w:hAnsiTheme="minorBidi" w:cstheme="minorBidi"/>
                <w:color w:val="000000"/>
              </w:rPr>
              <w:t>Chizki</w:t>
            </w:r>
            <w:r w:rsidR="009E5CC6" w:rsidRPr="004276FF">
              <w:rPr>
                <w:rFonts w:asciiTheme="minorBidi" w:eastAsia="Times New Roman" w:hAnsiTheme="minorBidi" w:cstheme="minorBidi"/>
                <w:color w:val="000000"/>
              </w:rPr>
              <w:t>yahu</w:t>
            </w:r>
          </w:p>
        </w:tc>
        <w:tc>
          <w:tcPr>
            <w:tcW w:w="1701" w:type="dxa"/>
          </w:tcPr>
          <w:p w14:paraId="6A9CD629" w14:textId="1C875E14" w:rsidR="003A7A8D" w:rsidRPr="004276FF" w:rsidRDefault="004014F7" w:rsidP="00321E6B">
            <w:pPr>
              <w:bidi w:val="0"/>
              <w:jc w:val="both"/>
              <w:rPr>
                <w:rFonts w:asciiTheme="minorBidi" w:eastAsia="Times New Roman" w:hAnsiTheme="minorBidi" w:cstheme="minorBidi"/>
                <w:color w:val="000000"/>
              </w:rPr>
            </w:pPr>
            <w:r>
              <w:rPr>
                <w:rFonts w:asciiTheme="minorBidi" w:eastAsia="Times New Roman" w:hAnsiTheme="minorBidi" w:cstheme="minorBidi"/>
                <w:color w:val="000000"/>
              </w:rPr>
              <w:t>Uziya</w:t>
            </w:r>
            <w:r w:rsidR="00331226" w:rsidRPr="004276FF">
              <w:rPr>
                <w:rFonts w:asciiTheme="minorBidi" w:eastAsia="Times New Roman" w:hAnsiTheme="minorBidi" w:cstheme="minorBidi"/>
                <w:color w:val="000000"/>
              </w:rPr>
              <w:t xml:space="preserve">, Yotam, </w:t>
            </w:r>
            <w:r w:rsidR="0099524F">
              <w:rPr>
                <w:rFonts w:asciiTheme="minorBidi" w:eastAsia="Times New Roman" w:hAnsiTheme="minorBidi" w:cstheme="minorBidi"/>
                <w:color w:val="000000"/>
              </w:rPr>
              <w:t>Achaz</w:t>
            </w:r>
            <w:r w:rsidR="00331226" w:rsidRPr="004276FF">
              <w:rPr>
                <w:rFonts w:asciiTheme="minorBidi" w:eastAsia="Times New Roman" w:hAnsiTheme="minorBidi" w:cstheme="minorBidi"/>
                <w:color w:val="000000"/>
              </w:rPr>
              <w:t xml:space="preserve">, </w:t>
            </w:r>
            <w:r w:rsidR="00532814">
              <w:rPr>
                <w:rFonts w:asciiTheme="minorBidi" w:eastAsia="Times New Roman" w:hAnsiTheme="minorBidi" w:cstheme="minorBidi"/>
                <w:color w:val="000000"/>
              </w:rPr>
              <w:t>Chizki</w:t>
            </w:r>
            <w:r w:rsidR="00331226" w:rsidRPr="004276FF">
              <w:rPr>
                <w:rFonts w:asciiTheme="minorBidi" w:eastAsia="Times New Roman" w:hAnsiTheme="minorBidi" w:cstheme="minorBidi"/>
                <w:color w:val="000000"/>
              </w:rPr>
              <w:t>yahu</w:t>
            </w:r>
          </w:p>
        </w:tc>
        <w:tc>
          <w:tcPr>
            <w:tcW w:w="1556" w:type="dxa"/>
          </w:tcPr>
          <w:p w14:paraId="1DD0C461" w14:textId="1030F298" w:rsidR="003A7A8D" w:rsidRPr="004276FF" w:rsidRDefault="004014F7" w:rsidP="00321E6B">
            <w:pPr>
              <w:bidi w:val="0"/>
              <w:jc w:val="both"/>
              <w:rPr>
                <w:rFonts w:asciiTheme="minorBidi" w:eastAsia="Times New Roman" w:hAnsiTheme="minorBidi" w:cstheme="minorBidi"/>
                <w:color w:val="000000"/>
              </w:rPr>
            </w:pPr>
            <w:r>
              <w:rPr>
                <w:rFonts w:asciiTheme="minorBidi" w:eastAsia="Times New Roman" w:hAnsiTheme="minorBidi" w:cstheme="minorBidi"/>
                <w:color w:val="000000"/>
              </w:rPr>
              <w:t>Uziya</w:t>
            </w:r>
          </w:p>
        </w:tc>
        <w:tc>
          <w:tcPr>
            <w:tcW w:w="1418" w:type="dxa"/>
          </w:tcPr>
          <w:p w14:paraId="6D0A7CC6" w14:textId="4EE7FD44"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Yotam, </w:t>
            </w:r>
            <w:r w:rsidR="0099524F">
              <w:rPr>
                <w:rFonts w:asciiTheme="minorBidi" w:eastAsia="Times New Roman" w:hAnsiTheme="minorBidi" w:cstheme="minorBidi"/>
                <w:color w:val="000000"/>
              </w:rPr>
              <w:t>Achaz</w:t>
            </w:r>
            <w:r w:rsidRPr="004276FF">
              <w:rPr>
                <w:rFonts w:asciiTheme="minorBidi" w:eastAsia="Times New Roman" w:hAnsiTheme="minorBidi" w:cstheme="minorBidi"/>
                <w:color w:val="000000"/>
              </w:rPr>
              <w:t xml:space="preserve">, </w:t>
            </w:r>
            <w:r w:rsidR="00532814">
              <w:rPr>
                <w:rFonts w:asciiTheme="minorBidi" w:eastAsia="Times New Roman" w:hAnsiTheme="minorBidi" w:cstheme="minorBidi"/>
                <w:color w:val="000000"/>
              </w:rPr>
              <w:t>Chizki</w:t>
            </w:r>
            <w:r w:rsidRPr="004276FF">
              <w:rPr>
                <w:rFonts w:asciiTheme="minorBidi" w:eastAsia="Times New Roman" w:hAnsiTheme="minorBidi" w:cstheme="minorBidi"/>
                <w:color w:val="000000"/>
              </w:rPr>
              <w:t>yahu</w:t>
            </w:r>
          </w:p>
        </w:tc>
      </w:tr>
      <w:tr w:rsidR="004014F7" w:rsidRPr="004276FF" w14:paraId="1F2D6A5B" w14:textId="77777777" w:rsidTr="002B3915">
        <w:tc>
          <w:tcPr>
            <w:tcW w:w="1555" w:type="dxa"/>
          </w:tcPr>
          <w:p w14:paraId="2474C11C" w14:textId="3413D22F"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t>Israelite Kings</w:t>
            </w:r>
          </w:p>
        </w:tc>
        <w:tc>
          <w:tcPr>
            <w:tcW w:w="2129" w:type="dxa"/>
          </w:tcPr>
          <w:p w14:paraId="2E0FC008" w14:textId="2AC2A69D"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701" w:type="dxa"/>
          </w:tcPr>
          <w:p w14:paraId="2D46B7B1" w14:textId="34EBF21F"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Yerovam b</w:t>
            </w:r>
            <w:r w:rsidR="00FB5AB7">
              <w:rPr>
                <w:rFonts w:asciiTheme="minorBidi" w:eastAsia="Times New Roman" w:hAnsiTheme="minorBidi" w:cstheme="minorBidi"/>
                <w:color w:val="000000"/>
              </w:rPr>
              <w:t>en</w:t>
            </w:r>
            <w:r w:rsidRPr="004276FF">
              <w:rPr>
                <w:rFonts w:asciiTheme="minorBidi" w:eastAsia="Times New Roman" w:hAnsiTheme="minorBidi" w:cstheme="minorBidi"/>
                <w:color w:val="000000"/>
              </w:rPr>
              <w:t xml:space="preserve"> Yoash</w:t>
            </w:r>
          </w:p>
        </w:tc>
        <w:tc>
          <w:tcPr>
            <w:tcW w:w="1556" w:type="dxa"/>
          </w:tcPr>
          <w:p w14:paraId="0D01D167" w14:textId="5AB44FA0"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Yerovam b</w:t>
            </w:r>
            <w:r w:rsidR="00FB5AB7">
              <w:rPr>
                <w:rFonts w:asciiTheme="minorBidi" w:eastAsia="Times New Roman" w:hAnsiTheme="minorBidi" w:cstheme="minorBidi"/>
                <w:color w:val="000000"/>
              </w:rPr>
              <w:t>en</w:t>
            </w:r>
            <w:r w:rsidRPr="004276FF">
              <w:rPr>
                <w:rFonts w:asciiTheme="minorBidi" w:eastAsia="Times New Roman" w:hAnsiTheme="minorBidi" w:cstheme="minorBidi"/>
                <w:color w:val="000000"/>
              </w:rPr>
              <w:t xml:space="preserve"> Yoash</w:t>
            </w:r>
          </w:p>
        </w:tc>
        <w:tc>
          <w:tcPr>
            <w:tcW w:w="1418" w:type="dxa"/>
          </w:tcPr>
          <w:p w14:paraId="19CB1691" w14:textId="7C4D1878"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r>
      <w:tr w:rsidR="004014F7" w:rsidRPr="004276FF" w14:paraId="395538A1" w14:textId="77777777" w:rsidTr="002B3915">
        <w:tc>
          <w:tcPr>
            <w:tcW w:w="1555" w:type="dxa"/>
          </w:tcPr>
          <w:p w14:paraId="5A826471" w14:textId="55D5816F" w:rsidR="003A7A8D" w:rsidRPr="002B3915" w:rsidRDefault="003A7A8D" w:rsidP="00321E6B">
            <w:pPr>
              <w:bidi w:val="0"/>
              <w:jc w:val="both"/>
              <w:rPr>
                <w:rFonts w:asciiTheme="minorBidi" w:eastAsia="Times New Roman" w:hAnsiTheme="minorBidi" w:cstheme="minorBidi"/>
                <w:b/>
                <w:bCs/>
                <w:color w:val="000000"/>
              </w:rPr>
            </w:pPr>
            <w:r w:rsidRPr="002B3915">
              <w:rPr>
                <w:rFonts w:asciiTheme="minorBidi" w:eastAsia="Times New Roman" w:hAnsiTheme="minorBidi" w:cstheme="minorBidi"/>
                <w:b/>
                <w:bCs/>
                <w:color w:val="000000"/>
              </w:rPr>
              <w:lastRenderedPageBreak/>
              <w:t>Other</w:t>
            </w:r>
          </w:p>
        </w:tc>
        <w:tc>
          <w:tcPr>
            <w:tcW w:w="2129" w:type="dxa"/>
          </w:tcPr>
          <w:p w14:paraId="57543876" w14:textId="14CBBC34"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701" w:type="dxa"/>
          </w:tcPr>
          <w:p w14:paraId="5506F8E8" w14:textId="7F3C9BB8"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c>
          <w:tcPr>
            <w:tcW w:w="1556" w:type="dxa"/>
          </w:tcPr>
          <w:p w14:paraId="0787C7A8" w14:textId="525F8816" w:rsidR="003A7A8D" w:rsidRPr="004276FF" w:rsidRDefault="003A7A8D"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r w:rsidR="00FB5AB7">
              <w:rPr>
                <w:rFonts w:asciiTheme="minorBidi" w:eastAsia="Times New Roman" w:hAnsiTheme="minorBidi" w:cstheme="minorBidi"/>
                <w:color w:val="000000"/>
              </w:rPr>
              <w:t>Two</w:t>
            </w:r>
            <w:r w:rsidRPr="004276FF">
              <w:rPr>
                <w:rFonts w:asciiTheme="minorBidi" w:eastAsia="Times New Roman" w:hAnsiTheme="minorBidi" w:cstheme="minorBidi"/>
                <w:color w:val="000000"/>
              </w:rPr>
              <w:t xml:space="preserve"> years before the earthquake”</w:t>
            </w:r>
          </w:p>
        </w:tc>
        <w:tc>
          <w:tcPr>
            <w:tcW w:w="1418" w:type="dxa"/>
          </w:tcPr>
          <w:p w14:paraId="7F0336AB" w14:textId="4A3DC5B0" w:rsidR="003A7A8D" w:rsidRPr="004276FF" w:rsidRDefault="00331226" w:rsidP="00321E6B">
            <w:pPr>
              <w:bidi w:val="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w:t>
            </w:r>
          </w:p>
        </w:tc>
      </w:tr>
    </w:tbl>
    <w:p w14:paraId="48797571" w14:textId="769B4A1D" w:rsidR="003A7A8D" w:rsidRPr="004276FF" w:rsidRDefault="003A7A8D" w:rsidP="00321E6B">
      <w:pPr>
        <w:bidi w:val="0"/>
        <w:spacing w:line="240" w:lineRule="auto"/>
        <w:jc w:val="both"/>
        <w:rPr>
          <w:rFonts w:asciiTheme="minorBidi" w:eastAsia="Times New Roman" w:hAnsiTheme="minorBidi" w:cstheme="minorBidi"/>
          <w:color w:val="000000"/>
        </w:rPr>
      </w:pPr>
    </w:p>
    <w:p w14:paraId="3E77211D" w14:textId="184F84CF" w:rsidR="003A7A8D" w:rsidRPr="004276FF" w:rsidRDefault="00532814" w:rsidP="00321E6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Mikha</w:t>
      </w:r>
      <w:r w:rsidR="009E5CC6" w:rsidRPr="004276FF">
        <w:rPr>
          <w:rFonts w:asciiTheme="minorBidi" w:eastAsia="Times New Roman" w:hAnsiTheme="minorBidi" w:cstheme="minorBidi"/>
          <w:color w:val="000000"/>
        </w:rPr>
        <w:t xml:space="preserve"> beg</w:t>
      </w:r>
      <w:r w:rsidR="00FB5AB7">
        <w:rPr>
          <w:rFonts w:asciiTheme="minorBidi" w:eastAsia="Times New Roman" w:hAnsiTheme="minorBidi" w:cstheme="minorBidi"/>
          <w:color w:val="000000"/>
        </w:rPr>
        <w:t>ins</w:t>
      </w:r>
      <w:r w:rsidR="009E5CC6" w:rsidRPr="004276FF">
        <w:rPr>
          <w:rFonts w:asciiTheme="minorBidi" w:eastAsia="Times New Roman" w:hAnsiTheme="minorBidi" w:cstheme="minorBidi"/>
          <w:color w:val="000000"/>
        </w:rPr>
        <w:t xml:space="preserve"> his prophetic career after the others, as he d</w:t>
      </w:r>
      <w:r w:rsidR="00FB5AB7">
        <w:rPr>
          <w:rFonts w:asciiTheme="minorBidi" w:eastAsia="Times New Roman" w:hAnsiTheme="minorBidi" w:cstheme="minorBidi"/>
          <w:color w:val="000000"/>
        </w:rPr>
        <w:t>oes</w:t>
      </w:r>
      <w:r w:rsidR="009E5CC6" w:rsidRPr="004276FF">
        <w:rPr>
          <w:rFonts w:asciiTheme="minorBidi" w:eastAsia="Times New Roman" w:hAnsiTheme="minorBidi" w:cstheme="minorBidi"/>
          <w:color w:val="000000"/>
        </w:rPr>
        <w:t xml:space="preserve"> not prophe</w:t>
      </w:r>
      <w:r w:rsidR="00C12803">
        <w:rPr>
          <w:rFonts w:asciiTheme="minorBidi" w:eastAsia="Times New Roman" w:hAnsiTheme="minorBidi" w:cstheme="minorBidi"/>
          <w:color w:val="000000"/>
        </w:rPr>
        <w:t>size</w:t>
      </w:r>
      <w:r w:rsidR="009E5CC6" w:rsidRPr="004276FF">
        <w:rPr>
          <w:rFonts w:asciiTheme="minorBidi" w:eastAsia="Times New Roman" w:hAnsiTheme="minorBidi" w:cstheme="minorBidi"/>
          <w:color w:val="000000"/>
        </w:rPr>
        <w:t xml:space="preserve"> during the reign of </w:t>
      </w:r>
      <w:r w:rsidR="004014F7">
        <w:rPr>
          <w:rFonts w:asciiTheme="minorBidi" w:eastAsia="Times New Roman" w:hAnsiTheme="minorBidi" w:cstheme="minorBidi"/>
          <w:color w:val="000000"/>
        </w:rPr>
        <w:t>Uziya</w:t>
      </w:r>
      <w:r w:rsidR="009E5CC6" w:rsidRPr="004276FF">
        <w:rPr>
          <w:rFonts w:asciiTheme="minorBidi" w:eastAsia="Times New Roman" w:hAnsiTheme="minorBidi" w:cstheme="minorBidi"/>
          <w:color w:val="000000"/>
        </w:rPr>
        <w:t>. Amos’s career, on the other hand, end</w:t>
      </w:r>
      <w:r w:rsidR="00FB5AB7">
        <w:rPr>
          <w:rFonts w:asciiTheme="minorBidi" w:eastAsia="Times New Roman" w:hAnsiTheme="minorBidi" w:cstheme="minorBidi"/>
          <w:color w:val="000000"/>
        </w:rPr>
        <w:t>s</w:t>
      </w:r>
      <w:r w:rsidR="009E5CC6" w:rsidRPr="004276FF">
        <w:rPr>
          <w:rFonts w:asciiTheme="minorBidi" w:eastAsia="Times New Roman" w:hAnsiTheme="minorBidi" w:cstheme="minorBidi"/>
          <w:color w:val="000000"/>
        </w:rPr>
        <w:t xml:space="preserve"> earlier than everyone else</w:t>
      </w:r>
      <w:r w:rsidR="00FB5AB7">
        <w:rPr>
          <w:rFonts w:asciiTheme="minorBidi" w:eastAsia="Times New Roman" w:hAnsiTheme="minorBidi" w:cstheme="minorBidi"/>
          <w:color w:val="000000"/>
        </w:rPr>
        <w:t>’s</w:t>
      </w:r>
      <w:r w:rsidR="009E5CC6" w:rsidRPr="004276FF">
        <w:rPr>
          <w:rFonts w:asciiTheme="minorBidi" w:eastAsia="Times New Roman" w:hAnsiTheme="minorBidi" w:cstheme="minorBidi"/>
          <w:color w:val="000000"/>
        </w:rPr>
        <w:t>, as his prophet</w:t>
      </w:r>
      <w:r w:rsidR="005B59F3" w:rsidRPr="004276FF">
        <w:rPr>
          <w:rFonts w:asciiTheme="minorBidi" w:eastAsia="Times New Roman" w:hAnsiTheme="minorBidi" w:cstheme="minorBidi"/>
          <w:color w:val="000000"/>
        </w:rPr>
        <w:t>ic agency d</w:t>
      </w:r>
      <w:r w:rsidR="00FB5AB7">
        <w:rPr>
          <w:rFonts w:asciiTheme="minorBidi" w:eastAsia="Times New Roman" w:hAnsiTheme="minorBidi" w:cstheme="minorBidi"/>
          <w:color w:val="000000"/>
        </w:rPr>
        <w:t>oes</w:t>
      </w:r>
      <w:r w:rsidR="005B59F3" w:rsidRPr="004276FF">
        <w:rPr>
          <w:rFonts w:asciiTheme="minorBidi" w:eastAsia="Times New Roman" w:hAnsiTheme="minorBidi" w:cstheme="minorBidi"/>
          <w:color w:val="000000"/>
        </w:rPr>
        <w:t xml:space="preserve"> not outlive </w:t>
      </w:r>
      <w:r w:rsidR="004014F7">
        <w:rPr>
          <w:rFonts w:asciiTheme="minorBidi" w:eastAsia="Times New Roman" w:hAnsiTheme="minorBidi" w:cstheme="minorBidi"/>
          <w:color w:val="000000"/>
        </w:rPr>
        <w:t>Uziya</w:t>
      </w:r>
      <w:r w:rsidR="009E5CC6" w:rsidRPr="004276FF">
        <w:rPr>
          <w:rFonts w:asciiTheme="minorBidi" w:eastAsia="Times New Roman" w:hAnsiTheme="minorBidi" w:cstheme="minorBidi"/>
          <w:color w:val="000000"/>
        </w:rPr>
        <w:t>. Mi</w:t>
      </w:r>
      <w:r w:rsidR="005B59F3" w:rsidRPr="004276FF">
        <w:rPr>
          <w:rFonts w:asciiTheme="minorBidi" w:eastAsia="Times New Roman" w:hAnsiTheme="minorBidi" w:cstheme="minorBidi"/>
          <w:color w:val="000000"/>
        </w:rPr>
        <w:t>k</w:t>
      </w:r>
      <w:r w:rsidR="009E5CC6" w:rsidRPr="004276FF">
        <w:rPr>
          <w:rFonts w:asciiTheme="minorBidi" w:eastAsia="Times New Roman" w:hAnsiTheme="minorBidi" w:cstheme="minorBidi"/>
          <w:color w:val="000000"/>
        </w:rPr>
        <w:t xml:space="preserve">ha and Amos, as such, are the only two of these four whose careers could not have overlapped. </w:t>
      </w:r>
    </w:p>
    <w:p w14:paraId="08E39C9C"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7D1C11E2" w14:textId="3B496E4E" w:rsidR="00544B82" w:rsidRDefault="00544B82"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Which of them </w:t>
      </w:r>
      <w:r w:rsidR="00FB5AB7">
        <w:rPr>
          <w:rFonts w:asciiTheme="minorBidi" w:eastAsia="Times New Roman" w:hAnsiTheme="minorBidi" w:cstheme="minorBidi"/>
          <w:color w:val="000000"/>
        </w:rPr>
        <w:t>i</w:t>
      </w:r>
      <w:r w:rsidR="00C12803">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the earliest? This question is compounded by a larger consideration. What is the logic behind the ordering of the twelve “small” prophetic books which make up the collection known as </w:t>
      </w:r>
      <w:r w:rsidR="004014F7" w:rsidRPr="004014F7">
        <w:rPr>
          <w:rFonts w:asciiTheme="minorBidi" w:eastAsia="Times New Roman" w:hAnsiTheme="minorBidi" w:cstheme="minorBidi"/>
          <w:i/>
          <w:color w:val="000000"/>
        </w:rPr>
        <w:t>Trei Asar</w:t>
      </w:r>
      <w:r w:rsidR="005B59F3" w:rsidRPr="004276FF">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w:t>
      </w:r>
      <w:r w:rsidR="005B59F3" w:rsidRPr="004276FF">
        <w:rPr>
          <w:rFonts w:asciiTheme="minorBidi" w:eastAsia="Times New Roman" w:hAnsiTheme="minorBidi" w:cstheme="minorBidi"/>
          <w:i/>
          <w:iCs/>
          <w:color w:val="000000"/>
        </w:rPr>
        <w:t>Chaza</w:t>
      </w:r>
      <w:r w:rsidRPr="004276FF">
        <w:rPr>
          <w:rFonts w:asciiTheme="minorBidi" w:eastAsia="Times New Roman" w:hAnsiTheme="minorBidi" w:cstheme="minorBidi"/>
          <w:i/>
          <w:iCs/>
          <w:color w:val="000000"/>
        </w:rPr>
        <w:t>l</w:t>
      </w:r>
      <w:r w:rsidRPr="004276FF">
        <w:rPr>
          <w:rFonts w:asciiTheme="minorBidi" w:eastAsia="Times New Roman" w:hAnsiTheme="minorBidi" w:cstheme="minorBidi"/>
          <w:color w:val="000000"/>
        </w:rPr>
        <w:t xml:space="preserve"> tell us that the reason they </w:t>
      </w:r>
      <w:r w:rsidR="00FB5AB7">
        <w:rPr>
          <w:rFonts w:asciiTheme="minorBidi" w:eastAsia="Times New Roman" w:hAnsiTheme="minorBidi" w:cstheme="minorBidi"/>
          <w:color w:val="000000"/>
        </w:rPr>
        <w:t>a</w:t>
      </w:r>
      <w:r w:rsidRPr="004276FF">
        <w:rPr>
          <w:rFonts w:asciiTheme="minorBidi" w:eastAsia="Times New Roman" w:hAnsiTheme="minorBidi" w:cstheme="minorBidi"/>
          <w:color w:val="000000"/>
        </w:rPr>
        <w:t xml:space="preserve">re anthologized into one collection </w:t>
      </w:r>
      <w:r w:rsidR="00FB5AB7">
        <w:rPr>
          <w:rFonts w:asciiTheme="minorBidi" w:eastAsia="Times New Roman" w:hAnsiTheme="minorBidi" w:cstheme="minorBidi"/>
          <w:color w:val="000000"/>
        </w:rPr>
        <w:t>i</w:t>
      </w:r>
      <w:r w:rsidRPr="004276FF">
        <w:rPr>
          <w:rFonts w:asciiTheme="minorBidi" w:eastAsia="Times New Roman" w:hAnsiTheme="minorBidi" w:cstheme="minorBidi"/>
          <w:color w:val="000000"/>
        </w:rPr>
        <w:t>s due to each book’s brevity</w:t>
      </w:r>
      <w:r w:rsidR="00454F2B">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a</w:t>
      </w:r>
      <w:r w:rsidR="00454F2B">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w:t>
      </w:r>
      <w:bookmarkStart w:id="1" w:name="_Hlk52876029"/>
      <w:r w:rsidR="00FB5AB7">
        <w:rPr>
          <w:rFonts w:asciiTheme="minorBidi" w:eastAsia="Times New Roman" w:hAnsiTheme="minorBidi" w:cstheme="minorBidi"/>
          <w:color w:val="000000"/>
        </w:rPr>
        <w:t>“</w:t>
      </w:r>
      <w:r w:rsidR="00532814">
        <w:rPr>
          <w:rFonts w:asciiTheme="minorBidi" w:eastAsia="Times New Roman" w:hAnsiTheme="minorBidi" w:cstheme="minorBidi"/>
          <w:i/>
          <w:iCs/>
          <w:color w:val="000000"/>
        </w:rPr>
        <w:t>a</w:t>
      </w:r>
      <w:r w:rsidRPr="004276FF">
        <w:rPr>
          <w:rFonts w:asciiTheme="minorBidi" w:eastAsia="Times New Roman" w:hAnsiTheme="minorBidi" w:cstheme="minorBidi"/>
          <w:i/>
          <w:iCs/>
          <w:color w:val="000000"/>
        </w:rPr>
        <w:t>id</w:t>
      </w:r>
      <w:r w:rsidR="00532814">
        <w:rPr>
          <w:rFonts w:asciiTheme="minorBidi" w:eastAsia="Times New Roman" w:hAnsiTheme="minorBidi" w:cstheme="minorBidi"/>
          <w:i/>
          <w:iCs/>
          <w:color w:val="000000"/>
        </w:rPr>
        <w:t>e</w:t>
      </w:r>
      <w:r w:rsidRPr="004276FF">
        <w:rPr>
          <w:rFonts w:asciiTheme="minorBidi" w:eastAsia="Times New Roman" w:hAnsiTheme="minorBidi" w:cstheme="minorBidi"/>
          <w:i/>
          <w:iCs/>
          <w:color w:val="000000"/>
        </w:rPr>
        <w:t>i d</w:t>
      </w:r>
      <w:r w:rsidR="00532814">
        <w:rPr>
          <w:rFonts w:asciiTheme="minorBidi" w:eastAsia="Times New Roman" w:hAnsiTheme="minorBidi" w:cstheme="minorBidi"/>
          <w:i/>
          <w:iCs/>
          <w:color w:val="000000"/>
        </w:rPr>
        <w:t>e-</w:t>
      </w:r>
      <w:r w:rsidRPr="004276FF">
        <w:rPr>
          <w:rFonts w:asciiTheme="minorBidi" w:eastAsia="Times New Roman" w:hAnsiTheme="minorBidi" w:cstheme="minorBidi"/>
          <w:i/>
          <w:iCs/>
          <w:color w:val="000000"/>
        </w:rPr>
        <w:t>zutar</w:t>
      </w:r>
      <w:r w:rsidR="00692B40">
        <w:rPr>
          <w:rFonts w:asciiTheme="minorBidi" w:eastAsia="Times New Roman" w:hAnsiTheme="minorBidi" w:cstheme="minorBidi"/>
          <w:i/>
          <w:iCs/>
          <w:color w:val="000000"/>
        </w:rPr>
        <w:t xml:space="preserve"> </w:t>
      </w:r>
      <w:r w:rsidR="00532814">
        <w:rPr>
          <w:rFonts w:asciiTheme="minorBidi" w:eastAsia="Times New Roman" w:hAnsiTheme="minorBidi" w:cstheme="minorBidi"/>
          <w:i/>
          <w:iCs/>
          <w:color w:val="000000"/>
        </w:rPr>
        <w:t>m</w:t>
      </w:r>
      <w:r w:rsidRPr="004276FF">
        <w:rPr>
          <w:rFonts w:asciiTheme="minorBidi" w:eastAsia="Times New Roman" w:hAnsiTheme="minorBidi" w:cstheme="minorBidi"/>
          <w:i/>
          <w:iCs/>
          <w:color w:val="000000"/>
        </w:rPr>
        <w:t>ir</w:t>
      </w:r>
      <w:r w:rsidR="00532814">
        <w:rPr>
          <w:rFonts w:asciiTheme="minorBidi" w:eastAsia="Times New Roman" w:hAnsiTheme="minorBidi" w:cstheme="minorBidi"/>
          <w:i/>
          <w:iCs/>
          <w:color w:val="000000"/>
        </w:rPr>
        <w:t>k</w:t>
      </w:r>
      <w:r w:rsidRPr="004276FF">
        <w:rPr>
          <w:rFonts w:asciiTheme="minorBidi" w:eastAsia="Times New Roman" w:hAnsiTheme="minorBidi" w:cstheme="minorBidi"/>
          <w:i/>
          <w:iCs/>
          <w:color w:val="000000"/>
        </w:rPr>
        <w:t>has</w:t>
      </w:r>
      <w:bookmarkEnd w:id="1"/>
      <w:r w:rsidR="00FB5AB7">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“due to it</w:t>
      </w:r>
      <w:r w:rsidR="00FB5AB7">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being small, it would get lost</w:t>
      </w:r>
      <w:r w:rsidR="00FB5AB7">
        <w:rPr>
          <w:rFonts w:asciiTheme="minorBidi" w:eastAsia="Times New Roman" w:hAnsiTheme="minorBidi" w:cstheme="minorBidi"/>
          <w:color w:val="000000"/>
        </w:rPr>
        <w:t>.”</w:t>
      </w:r>
      <w:r w:rsidRPr="004276FF">
        <w:rPr>
          <w:rStyle w:val="a8"/>
          <w:rFonts w:asciiTheme="minorBidi" w:eastAsia="Times New Roman" w:hAnsiTheme="minorBidi" w:cstheme="minorBidi"/>
          <w:color w:val="000000"/>
        </w:rPr>
        <w:footnoteReference w:id="5"/>
      </w:r>
      <w:r w:rsidRPr="004276FF">
        <w:rPr>
          <w:rFonts w:asciiTheme="minorBidi" w:eastAsia="Times New Roman" w:hAnsiTheme="minorBidi" w:cstheme="minorBidi"/>
          <w:color w:val="000000"/>
        </w:rPr>
        <w:t xml:space="preserve"> In that same Talmudic discussion, the topic at hand is not the internal organization of the </w:t>
      </w:r>
      <w:r w:rsidR="004014F7" w:rsidRPr="004014F7">
        <w:rPr>
          <w:rFonts w:asciiTheme="minorBidi" w:eastAsia="Times New Roman" w:hAnsiTheme="minorBidi" w:cstheme="minorBidi"/>
          <w:i/>
          <w:color w:val="000000"/>
        </w:rPr>
        <w:t>Trei Asar</w:t>
      </w:r>
      <w:r w:rsidRPr="004276FF">
        <w:rPr>
          <w:rFonts w:asciiTheme="minorBidi" w:eastAsia="Times New Roman" w:hAnsiTheme="minorBidi" w:cstheme="minorBidi"/>
          <w:color w:val="000000"/>
        </w:rPr>
        <w:t xml:space="preserve">, </w:t>
      </w:r>
      <w:r w:rsidR="00FB5AB7">
        <w:rPr>
          <w:rFonts w:asciiTheme="minorBidi" w:eastAsia="Times New Roman" w:hAnsiTheme="minorBidi" w:cstheme="minorBidi"/>
          <w:color w:val="000000"/>
        </w:rPr>
        <w:t xml:space="preserve">but </w:t>
      </w:r>
      <w:r w:rsidRPr="004276FF">
        <w:rPr>
          <w:rFonts w:asciiTheme="minorBidi" w:eastAsia="Times New Roman" w:hAnsiTheme="minorBidi" w:cstheme="minorBidi"/>
          <w:color w:val="000000"/>
        </w:rPr>
        <w:t xml:space="preserve">rather the broader ordering of the prophetic books which is (according to the rabbis) </w:t>
      </w:r>
      <w:r w:rsidR="00532814" w:rsidRPr="002B3915">
        <w:rPr>
          <w:rFonts w:asciiTheme="minorBidi" w:eastAsia="Times New Roman" w:hAnsiTheme="minorBidi" w:cstheme="minorBidi"/>
          <w:i/>
          <w:iCs/>
          <w:color w:val="000000"/>
        </w:rPr>
        <w:t>Yirmeyahu</w:t>
      </w:r>
      <w:r w:rsidRPr="002B3915">
        <w:rPr>
          <w:rFonts w:asciiTheme="minorBidi" w:eastAsia="Times New Roman" w:hAnsiTheme="minorBidi" w:cstheme="minorBidi"/>
          <w:i/>
          <w:iCs/>
          <w:color w:val="000000"/>
        </w:rPr>
        <w:t>, Ye</w:t>
      </w:r>
      <w:r w:rsidR="005B59F3" w:rsidRPr="002B3915">
        <w:rPr>
          <w:rFonts w:asciiTheme="minorBidi" w:eastAsia="Times New Roman" w:hAnsiTheme="minorBidi" w:cstheme="minorBidi"/>
          <w:i/>
          <w:iCs/>
          <w:color w:val="000000"/>
        </w:rPr>
        <w:t>c</w:t>
      </w:r>
      <w:r w:rsidRPr="002B3915">
        <w:rPr>
          <w:rFonts w:asciiTheme="minorBidi" w:eastAsia="Times New Roman" w:hAnsiTheme="minorBidi" w:cstheme="minorBidi"/>
          <w:i/>
          <w:iCs/>
          <w:color w:val="000000"/>
        </w:rPr>
        <w:t>hez</w:t>
      </w:r>
      <w:r w:rsidR="005B59F3" w:rsidRPr="002B3915">
        <w:rPr>
          <w:rFonts w:asciiTheme="minorBidi" w:eastAsia="Times New Roman" w:hAnsiTheme="minorBidi" w:cstheme="minorBidi"/>
          <w:i/>
          <w:iCs/>
          <w:color w:val="000000"/>
        </w:rPr>
        <w:t>k</w:t>
      </w:r>
      <w:r w:rsidRPr="002B3915">
        <w:rPr>
          <w:rFonts w:asciiTheme="minorBidi" w:eastAsia="Times New Roman" w:hAnsiTheme="minorBidi" w:cstheme="minorBidi"/>
          <w:i/>
          <w:iCs/>
          <w:color w:val="000000"/>
        </w:rPr>
        <w:t>el, Yeshayahu</w:t>
      </w:r>
      <w:r w:rsidRPr="004276FF">
        <w:rPr>
          <w:rFonts w:asciiTheme="minorBidi" w:eastAsia="Times New Roman" w:hAnsiTheme="minorBidi" w:cstheme="minorBidi"/>
          <w:color w:val="000000"/>
        </w:rPr>
        <w:t xml:space="preserve"> and </w:t>
      </w:r>
      <w:r w:rsidR="004014F7" w:rsidRPr="004014F7">
        <w:rPr>
          <w:rFonts w:asciiTheme="minorBidi" w:eastAsia="Times New Roman" w:hAnsiTheme="minorBidi" w:cstheme="minorBidi"/>
          <w:i/>
          <w:color w:val="000000"/>
        </w:rPr>
        <w:t>Trei Asar</w:t>
      </w:r>
      <w:r w:rsidR="00FB5AB7">
        <w:rPr>
          <w:rFonts w:asciiTheme="minorBidi" w:eastAsia="Times New Roman" w:hAnsiTheme="minorBidi" w:cstheme="minorBidi"/>
          <w:i/>
          <w:color w:val="000000"/>
        </w:rPr>
        <w:t>.</w:t>
      </w:r>
      <w:r w:rsidR="00177D8A" w:rsidRPr="004276FF">
        <w:rPr>
          <w:rStyle w:val="a8"/>
          <w:rFonts w:asciiTheme="minorBidi" w:eastAsia="Times New Roman" w:hAnsiTheme="minorBidi" w:cstheme="minorBidi"/>
          <w:color w:val="000000"/>
        </w:rPr>
        <w:footnoteReference w:id="6"/>
      </w:r>
      <w:r w:rsidRPr="004276FF">
        <w:rPr>
          <w:rFonts w:asciiTheme="minorBidi" w:eastAsia="Times New Roman" w:hAnsiTheme="minorBidi" w:cstheme="minorBidi"/>
          <w:color w:val="000000"/>
        </w:rPr>
        <w:t xml:space="preserve"> They explain as follows: </w:t>
      </w:r>
    </w:p>
    <w:p w14:paraId="00E7C9D3" w14:textId="77777777" w:rsidR="004014F7" w:rsidRPr="004276FF" w:rsidRDefault="004014F7" w:rsidP="00321E6B">
      <w:pPr>
        <w:bidi w:val="0"/>
        <w:spacing w:line="240" w:lineRule="auto"/>
        <w:jc w:val="both"/>
        <w:rPr>
          <w:rFonts w:asciiTheme="minorBidi" w:eastAsia="Times New Roman" w:hAnsiTheme="minorBidi" w:cstheme="minorBidi"/>
          <w:color w:val="000000"/>
        </w:rPr>
      </w:pPr>
    </w:p>
    <w:p w14:paraId="19C39D89" w14:textId="1AFDBE7A" w:rsidR="003A7A8D" w:rsidRPr="004276FF" w:rsidRDefault="004014F7" w:rsidP="00321E6B">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Yeshayahu</w:t>
      </w:r>
      <w:r w:rsidR="00544B82" w:rsidRPr="004276FF">
        <w:rPr>
          <w:rFonts w:asciiTheme="minorBidi" w:eastAsia="Times New Roman" w:hAnsiTheme="minorBidi" w:cstheme="minorBidi"/>
          <w:color w:val="000000"/>
        </w:rPr>
        <w:t xml:space="preserve"> precede</w:t>
      </w:r>
      <w:r w:rsidR="00FB5AB7">
        <w:rPr>
          <w:rFonts w:asciiTheme="minorBidi" w:eastAsia="Times New Roman" w:hAnsiTheme="minorBidi" w:cstheme="minorBidi"/>
          <w:color w:val="000000"/>
        </w:rPr>
        <w:t>s</w:t>
      </w:r>
      <w:r w:rsidR="00544B82" w:rsidRPr="004276FF">
        <w:rPr>
          <w:rFonts w:asciiTheme="minorBidi" w:eastAsia="Times New Roman" w:hAnsiTheme="minorBidi" w:cstheme="minorBidi"/>
          <w:color w:val="000000"/>
        </w:rPr>
        <w:t xml:space="preserve"> </w:t>
      </w:r>
      <w:r>
        <w:rPr>
          <w:rFonts w:asciiTheme="minorBidi" w:eastAsia="Times New Roman" w:hAnsiTheme="minorBidi" w:cstheme="minorBidi"/>
          <w:color w:val="000000"/>
        </w:rPr>
        <w:t>Yirmeyahu</w:t>
      </w:r>
      <w:r w:rsidR="00544B82" w:rsidRPr="004276FF">
        <w:rPr>
          <w:rFonts w:asciiTheme="minorBidi" w:eastAsia="Times New Roman" w:hAnsiTheme="minorBidi" w:cstheme="minorBidi"/>
          <w:color w:val="000000"/>
        </w:rPr>
        <w:t xml:space="preserve"> and </w:t>
      </w:r>
      <w:r>
        <w:rPr>
          <w:rFonts w:asciiTheme="minorBidi" w:eastAsia="Times New Roman" w:hAnsiTheme="minorBidi" w:cstheme="minorBidi"/>
          <w:color w:val="000000"/>
        </w:rPr>
        <w:t>Yechezkel</w:t>
      </w:r>
      <w:r w:rsidR="00544B82" w:rsidRPr="004276FF">
        <w:rPr>
          <w:rFonts w:asciiTheme="minorBidi" w:eastAsia="Times New Roman" w:hAnsiTheme="minorBidi" w:cstheme="minorBidi"/>
          <w:color w:val="000000"/>
        </w:rPr>
        <w:t>; let</w:t>
      </w:r>
      <w:r w:rsidR="00DE311F" w:rsidRPr="004276FF">
        <w:rPr>
          <w:rFonts w:asciiTheme="minorBidi" w:eastAsia="Times New Roman" w:hAnsiTheme="minorBidi" w:cstheme="minorBidi"/>
          <w:color w:val="000000"/>
        </w:rPr>
        <w:t xml:space="preserve"> </w:t>
      </w:r>
      <w:r w:rsidRPr="002B3915">
        <w:rPr>
          <w:rFonts w:asciiTheme="minorBidi" w:eastAsia="Times New Roman" w:hAnsiTheme="minorBidi" w:cstheme="minorBidi"/>
          <w:i/>
          <w:iCs/>
          <w:color w:val="000000"/>
        </w:rPr>
        <w:t>Yeshayahu</w:t>
      </w:r>
      <w:r w:rsidR="00544B82" w:rsidRPr="004276FF">
        <w:rPr>
          <w:rFonts w:asciiTheme="minorBidi" w:eastAsia="Times New Roman" w:hAnsiTheme="minorBidi" w:cstheme="minorBidi"/>
          <w:color w:val="000000"/>
        </w:rPr>
        <w:t xml:space="preserve"> precede</w:t>
      </w:r>
      <w:r w:rsidR="00DE311F" w:rsidRPr="004276FF">
        <w:rPr>
          <w:rFonts w:asciiTheme="minorBidi" w:eastAsia="Times New Roman" w:hAnsiTheme="minorBidi" w:cstheme="minorBidi"/>
          <w:color w:val="000000"/>
        </w:rPr>
        <w:t xml:space="preserve">? </w:t>
      </w:r>
      <w:r w:rsidR="00544B82" w:rsidRPr="004276FF">
        <w:rPr>
          <w:rFonts w:asciiTheme="minorBidi" w:eastAsia="Times New Roman" w:hAnsiTheme="minorBidi" w:cstheme="minorBidi"/>
          <w:color w:val="000000"/>
        </w:rPr>
        <w:t xml:space="preserve">Since </w:t>
      </w:r>
      <w:r w:rsidR="00FB5AB7" w:rsidRPr="002B3915">
        <w:rPr>
          <w:rFonts w:asciiTheme="minorBidi" w:eastAsia="Times New Roman" w:hAnsiTheme="minorBidi" w:cstheme="minorBidi"/>
          <w:i/>
          <w:iCs/>
          <w:color w:val="000000"/>
        </w:rPr>
        <w:t>Melakhim</w:t>
      </w:r>
      <w:r w:rsidR="00544B82" w:rsidRPr="004276FF">
        <w:rPr>
          <w:rFonts w:asciiTheme="minorBidi" w:eastAsia="Times New Roman" w:hAnsiTheme="minorBidi" w:cstheme="minorBidi"/>
          <w:color w:val="000000"/>
        </w:rPr>
        <w:t xml:space="preserve"> ends with the destruction </w:t>
      </w:r>
      <w:r w:rsidR="00454F2B">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of the Temple</w:t>
      </w:r>
      <w:r w:rsidR="00454F2B">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and </w:t>
      </w:r>
      <w:r w:rsidRPr="002B3915">
        <w:rPr>
          <w:rFonts w:asciiTheme="minorBidi" w:eastAsia="Times New Roman" w:hAnsiTheme="minorBidi" w:cstheme="minorBidi"/>
          <w:i/>
          <w:iCs/>
          <w:color w:val="000000"/>
        </w:rPr>
        <w:t>Yirmeyahu</w:t>
      </w:r>
      <w:r w:rsidR="00544B82" w:rsidRPr="004276FF">
        <w:rPr>
          <w:rFonts w:asciiTheme="minorBidi" w:eastAsia="Times New Roman" w:hAnsiTheme="minorBidi" w:cstheme="minorBidi"/>
          <w:color w:val="000000"/>
        </w:rPr>
        <w:t xml:space="preserve"> deals entirely with the destruction, and </w:t>
      </w:r>
      <w:r w:rsidRPr="002B3915">
        <w:rPr>
          <w:rFonts w:asciiTheme="minorBidi" w:eastAsia="Times New Roman" w:hAnsiTheme="minorBidi" w:cstheme="minorBidi"/>
          <w:i/>
          <w:iCs/>
          <w:color w:val="000000"/>
        </w:rPr>
        <w:t>Yechezkel</w:t>
      </w:r>
      <w:r w:rsidR="00544B82" w:rsidRPr="004276FF">
        <w:rPr>
          <w:rFonts w:asciiTheme="minorBidi" w:eastAsia="Times New Roman" w:hAnsiTheme="minorBidi" w:cstheme="minorBidi"/>
          <w:color w:val="000000"/>
        </w:rPr>
        <w:t xml:space="preserve"> begins with the destruction but ends with consolation and </w:t>
      </w:r>
      <w:r w:rsidRPr="002B3915">
        <w:rPr>
          <w:rFonts w:asciiTheme="minorBidi" w:eastAsia="Times New Roman" w:hAnsiTheme="minorBidi" w:cstheme="minorBidi"/>
          <w:i/>
          <w:iCs/>
          <w:color w:val="000000"/>
        </w:rPr>
        <w:t>Yeshayahu</w:t>
      </w:r>
      <w:r w:rsidR="00544B82" w:rsidRPr="004276FF">
        <w:rPr>
          <w:rFonts w:asciiTheme="minorBidi" w:eastAsia="Times New Roman" w:hAnsiTheme="minorBidi" w:cstheme="minorBidi"/>
          <w:color w:val="000000"/>
        </w:rPr>
        <w:t xml:space="preserve"> entirely with consolation </w:t>
      </w:r>
      <w:r w:rsidR="00454F2B">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as most of his prophecies refer to the redemption</w:t>
      </w:r>
      <w:r w:rsidR="00454F2B">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we juxtapose destruction to destruction and consolation to consolation.</w:t>
      </w:r>
    </w:p>
    <w:p w14:paraId="42F98678" w14:textId="77777777" w:rsidR="005B59F3" w:rsidRPr="004276FF" w:rsidRDefault="005B59F3" w:rsidP="00321E6B">
      <w:pPr>
        <w:bidi w:val="0"/>
        <w:spacing w:line="240" w:lineRule="auto"/>
        <w:ind w:left="1440"/>
        <w:jc w:val="both"/>
        <w:rPr>
          <w:rFonts w:asciiTheme="minorBidi" w:eastAsia="Times New Roman" w:hAnsiTheme="minorBidi" w:cstheme="minorBidi"/>
          <w:color w:val="000000"/>
        </w:rPr>
      </w:pPr>
    </w:p>
    <w:p w14:paraId="490B8980" w14:textId="27A3B3C4" w:rsidR="00544B82" w:rsidRPr="004276FF" w:rsidRDefault="00544B82"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In other words, unlike the earlier books of “prophets” (</w:t>
      </w:r>
      <w:r w:rsidR="00271DD6" w:rsidRPr="002B3915">
        <w:rPr>
          <w:rFonts w:asciiTheme="minorBidi" w:eastAsia="Times New Roman" w:hAnsiTheme="minorBidi" w:cstheme="minorBidi"/>
          <w:i/>
          <w:iCs/>
          <w:color w:val="000000"/>
        </w:rPr>
        <w:t>Yeh</w:t>
      </w:r>
      <w:r w:rsidRPr="002B3915">
        <w:rPr>
          <w:rFonts w:asciiTheme="minorBidi" w:eastAsia="Times New Roman" w:hAnsiTheme="minorBidi" w:cstheme="minorBidi"/>
          <w:i/>
          <w:iCs/>
          <w:color w:val="000000"/>
        </w:rPr>
        <w:t>oshua-</w:t>
      </w:r>
      <w:r w:rsidR="00271DD6" w:rsidRPr="002B3915">
        <w:rPr>
          <w:rFonts w:asciiTheme="minorBidi" w:eastAsia="Times New Roman" w:hAnsiTheme="minorBidi" w:cstheme="minorBidi"/>
          <w:i/>
          <w:iCs/>
          <w:color w:val="000000"/>
        </w:rPr>
        <w:t>Melakhim</w:t>
      </w:r>
      <w:r w:rsidRPr="004276FF">
        <w:rPr>
          <w:rFonts w:asciiTheme="minorBidi" w:eastAsia="Times New Roman" w:hAnsiTheme="minorBidi" w:cstheme="minorBidi"/>
          <w:color w:val="000000"/>
        </w:rPr>
        <w:t xml:space="preserve">, the “historiography”), the sequence here is </w:t>
      </w:r>
      <w:r w:rsidR="004014F7" w:rsidRPr="004276FF">
        <w:rPr>
          <w:rFonts w:asciiTheme="minorBidi" w:eastAsia="Times New Roman" w:hAnsiTheme="minorBidi" w:cstheme="minorBidi"/>
          <w:color w:val="000000"/>
        </w:rPr>
        <w:t>thematically driven</w:t>
      </w:r>
      <w:r w:rsidRPr="004276FF">
        <w:rPr>
          <w:rFonts w:asciiTheme="minorBidi" w:eastAsia="Times New Roman" w:hAnsiTheme="minorBidi" w:cstheme="minorBidi"/>
          <w:color w:val="000000"/>
        </w:rPr>
        <w:t xml:space="preserve"> rather than chronological. </w:t>
      </w:r>
      <w:r w:rsidR="00FB5AB7">
        <w:rPr>
          <w:rFonts w:asciiTheme="minorBidi" w:eastAsia="Times New Roman" w:hAnsiTheme="minorBidi" w:cstheme="minorBidi"/>
          <w:color w:val="000000"/>
        </w:rPr>
        <w:t>However</w:t>
      </w:r>
      <w:r w:rsidRPr="004276FF">
        <w:rPr>
          <w:rFonts w:asciiTheme="minorBidi" w:eastAsia="Times New Roman" w:hAnsiTheme="minorBidi" w:cstheme="minorBidi"/>
          <w:color w:val="000000"/>
        </w:rPr>
        <w:t>, the Gemara</w:t>
      </w:r>
      <w:r w:rsidR="00454F2B">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ask</w:t>
      </w:r>
      <w:r w:rsidR="00454F2B">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about </w:t>
      </w:r>
      <w:r w:rsidR="009368E2" w:rsidRPr="004276FF">
        <w:rPr>
          <w:rFonts w:asciiTheme="minorBidi" w:eastAsia="Times New Roman" w:hAnsiTheme="minorBidi" w:cstheme="minorBidi"/>
          <w:color w:val="000000"/>
        </w:rPr>
        <w:t>the pl</w:t>
      </w:r>
      <w:r w:rsidR="007F0754" w:rsidRPr="004276FF">
        <w:rPr>
          <w:rFonts w:asciiTheme="minorBidi" w:eastAsia="Times New Roman" w:hAnsiTheme="minorBidi" w:cstheme="minorBidi"/>
          <w:color w:val="000000"/>
        </w:rPr>
        <w:t>acement of</w:t>
      </w:r>
      <w:r w:rsidRPr="004276FF">
        <w:rPr>
          <w:rFonts w:asciiTheme="minorBidi" w:eastAsia="Times New Roman" w:hAnsiTheme="minorBidi" w:cstheme="minorBidi"/>
          <w:color w:val="000000"/>
        </w:rPr>
        <w:t xml:space="preserve"> </w:t>
      </w:r>
      <w:r w:rsidR="004014F7" w:rsidRPr="004014F7">
        <w:rPr>
          <w:rFonts w:asciiTheme="minorBidi" w:eastAsia="Times New Roman" w:hAnsiTheme="minorBidi" w:cstheme="minorBidi"/>
          <w:i/>
          <w:color w:val="000000"/>
        </w:rPr>
        <w:t>Trei Asar</w:t>
      </w:r>
      <w:r w:rsidRPr="004276FF">
        <w:rPr>
          <w:rFonts w:asciiTheme="minorBidi" w:eastAsia="Times New Roman" w:hAnsiTheme="minorBidi" w:cstheme="minorBidi"/>
          <w:color w:val="000000"/>
        </w:rPr>
        <w:t xml:space="preserve"> at the end</w:t>
      </w:r>
      <w:r w:rsidR="00D164E2" w:rsidRPr="004276FF">
        <w:rPr>
          <w:rFonts w:asciiTheme="minorBidi" w:eastAsia="Times New Roman" w:hAnsiTheme="minorBidi" w:cstheme="minorBidi"/>
          <w:color w:val="000000"/>
        </w:rPr>
        <w:t xml:space="preserve"> of the collection</w:t>
      </w:r>
      <w:r w:rsidRPr="004276FF">
        <w:rPr>
          <w:rFonts w:asciiTheme="minorBidi" w:eastAsia="Times New Roman" w:hAnsiTheme="minorBidi" w:cstheme="minorBidi"/>
          <w:color w:val="000000"/>
        </w:rPr>
        <w:t xml:space="preserve">, based on </w:t>
      </w:r>
      <w:r w:rsidRPr="004276FF">
        <w:rPr>
          <w:rFonts w:asciiTheme="minorBidi" w:eastAsia="Times New Roman" w:hAnsiTheme="minorBidi" w:cstheme="minorBidi"/>
          <w:b/>
          <w:bCs/>
          <w:color w:val="000000"/>
        </w:rPr>
        <w:t>chronological</w:t>
      </w:r>
      <w:r w:rsidRPr="004276FF">
        <w:rPr>
          <w:rFonts w:asciiTheme="minorBidi" w:eastAsia="Times New Roman" w:hAnsiTheme="minorBidi" w:cstheme="minorBidi"/>
          <w:color w:val="000000"/>
        </w:rPr>
        <w:t xml:space="preserve"> considerations: </w:t>
      </w:r>
    </w:p>
    <w:p w14:paraId="79A87FAF"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2D5B0550" w14:textId="14CE140F" w:rsidR="00544B82" w:rsidRPr="004276FF" w:rsidRDefault="00454F2B" w:rsidP="00321E6B">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But c</w:t>
      </w:r>
      <w:r w:rsidR="00544B82" w:rsidRPr="004276FF">
        <w:rPr>
          <w:rFonts w:asciiTheme="minorBidi" w:eastAsia="Times New Roman" w:hAnsiTheme="minorBidi" w:cstheme="minorBidi"/>
          <w:color w:val="000000"/>
        </w:rPr>
        <w:t xml:space="preserve">onsider </w:t>
      </w:r>
      <w:r>
        <w:rPr>
          <w:rFonts w:asciiTheme="minorBidi" w:eastAsia="Times New Roman" w:hAnsiTheme="minorBidi" w:cstheme="minorBidi"/>
          <w:color w:val="000000"/>
        </w:rPr>
        <w:t xml:space="preserve">that </w:t>
      </w:r>
      <w:r w:rsidR="004014F7">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xml:space="preserve"> preceded</w:t>
      </w:r>
      <w:r w:rsidR="00FB5AB7">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as it is written</w:t>
      </w:r>
      <w:r w:rsidR="00FB5AB7">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w:t>
      </w:r>
      <w:r w:rsidR="00FB5AB7">
        <w:rPr>
          <w:rFonts w:asciiTheme="minorBidi" w:eastAsia="Times New Roman" w:hAnsiTheme="minorBidi" w:cstheme="minorBidi"/>
          <w:color w:val="000000"/>
        </w:rPr>
        <w:t>“</w:t>
      </w:r>
      <w:r w:rsidR="00DE311F" w:rsidRPr="004276FF">
        <w:rPr>
          <w:rFonts w:asciiTheme="minorBidi" w:eastAsia="Times New Roman" w:hAnsiTheme="minorBidi" w:cstheme="minorBidi"/>
          <w:i/>
          <w:iCs/>
          <w:color w:val="000000"/>
        </w:rPr>
        <w:t>Techilat di</w:t>
      </w:r>
      <w:r w:rsidR="00532814">
        <w:rPr>
          <w:rFonts w:asciiTheme="minorBidi" w:eastAsia="Times New Roman" w:hAnsiTheme="minorBidi" w:cstheme="minorBidi"/>
          <w:i/>
          <w:iCs/>
          <w:color w:val="000000"/>
        </w:rPr>
        <w:t>b</w:t>
      </w:r>
      <w:r w:rsidR="00DE311F" w:rsidRPr="004276FF">
        <w:rPr>
          <w:rFonts w:asciiTheme="minorBidi" w:eastAsia="Times New Roman" w:hAnsiTheme="minorBidi" w:cstheme="minorBidi"/>
          <w:i/>
          <w:iCs/>
          <w:color w:val="000000"/>
        </w:rPr>
        <w:t>ber Hashem be</w:t>
      </w:r>
      <w:r w:rsidR="00532814">
        <w:rPr>
          <w:rFonts w:asciiTheme="minorBidi" w:eastAsia="Times New Roman" w:hAnsiTheme="minorBidi" w:cstheme="minorBidi"/>
          <w:i/>
          <w:iCs/>
          <w:color w:val="000000"/>
        </w:rPr>
        <w:t>-</w:t>
      </w:r>
      <w:r w:rsidR="00DE311F" w:rsidRPr="004276FF">
        <w:rPr>
          <w:rFonts w:asciiTheme="minorBidi" w:eastAsia="Times New Roman" w:hAnsiTheme="minorBidi" w:cstheme="minorBidi"/>
          <w:i/>
          <w:iCs/>
          <w:color w:val="000000"/>
        </w:rPr>
        <w:t>Hoshea</w:t>
      </w:r>
      <w:r w:rsidR="00FB5AB7">
        <w:rPr>
          <w:rFonts w:asciiTheme="minorBidi" w:eastAsia="Times New Roman" w:hAnsiTheme="minorBidi" w:cstheme="minorBidi"/>
          <w:i/>
          <w:iCs/>
          <w:color w:val="000000"/>
        </w:rPr>
        <w:t>,”</w:t>
      </w:r>
      <w:r w:rsidR="00FB5AB7">
        <w:rPr>
          <w:rFonts w:asciiTheme="minorBidi" w:eastAsia="Times New Roman" w:hAnsiTheme="minorBidi" w:cstheme="minorBidi"/>
          <w:color w:val="000000"/>
        </w:rPr>
        <w:t xml:space="preserve"> “The beginning of the Lord’s speaking to Hoshea”</w:t>
      </w:r>
      <w:r w:rsidR="004A7B91">
        <w:rPr>
          <w:rFonts w:asciiTheme="minorBidi" w:eastAsia="Times New Roman" w:hAnsiTheme="minorBidi" w:cstheme="minorBidi"/>
          <w:i/>
          <w:iCs/>
          <w:color w:val="000000"/>
        </w:rPr>
        <w:t xml:space="preserve"> </w:t>
      </w:r>
      <w:r w:rsidR="00DE311F" w:rsidRPr="004276FF">
        <w:rPr>
          <w:rFonts w:asciiTheme="minorBidi" w:eastAsia="Times New Roman" w:hAnsiTheme="minorBidi" w:cstheme="minorBidi"/>
          <w:color w:val="000000"/>
        </w:rPr>
        <w:t>(</w:t>
      </w:r>
      <w:r w:rsidR="00DE311F" w:rsidRPr="004276FF">
        <w:rPr>
          <w:rFonts w:asciiTheme="minorBidi" w:eastAsia="Times New Roman" w:hAnsiTheme="minorBidi" w:cstheme="minorBidi"/>
          <w:i/>
          <w:iCs/>
          <w:color w:val="000000"/>
        </w:rPr>
        <w:t>Hoshea</w:t>
      </w:r>
      <w:r w:rsidR="00DE311F" w:rsidRPr="004276FF">
        <w:rPr>
          <w:rFonts w:asciiTheme="minorBidi" w:eastAsia="Times New Roman" w:hAnsiTheme="minorBidi" w:cstheme="minorBidi"/>
          <w:color w:val="000000"/>
        </w:rPr>
        <w:t xml:space="preserve"> 1:2)</w:t>
      </w:r>
      <w:r w:rsidR="00544B82" w:rsidRPr="004276FF">
        <w:rPr>
          <w:rFonts w:asciiTheme="minorBidi" w:eastAsia="Times New Roman" w:hAnsiTheme="minorBidi" w:cstheme="minorBidi"/>
          <w:color w:val="000000"/>
        </w:rPr>
        <w:t xml:space="preserve">. </w:t>
      </w:r>
      <w:r>
        <w:rPr>
          <w:rFonts w:asciiTheme="minorBidi" w:eastAsia="Times New Roman" w:hAnsiTheme="minorBidi" w:cstheme="minorBidi"/>
          <w:color w:val="000000"/>
        </w:rPr>
        <w:t>Now</w:t>
      </w:r>
      <w:r w:rsidR="00544B82" w:rsidRPr="004276FF">
        <w:rPr>
          <w:rFonts w:asciiTheme="minorBidi" w:eastAsia="Times New Roman" w:hAnsiTheme="minorBidi" w:cstheme="minorBidi"/>
          <w:color w:val="000000"/>
        </w:rPr>
        <w:t xml:space="preserve"> did God speak first with </w:t>
      </w:r>
      <w:r w:rsidR="004014F7">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and not with any other prophet before him? Weren’t there many prophets between Mos</w:t>
      </w:r>
      <w:r w:rsidR="00FB5AB7">
        <w:rPr>
          <w:rFonts w:asciiTheme="minorBidi" w:eastAsia="Times New Roman" w:hAnsiTheme="minorBidi" w:cstheme="minorBidi"/>
          <w:color w:val="000000"/>
        </w:rPr>
        <w:t>h</w:t>
      </w:r>
      <w:r w:rsidR="00544B82" w:rsidRPr="004276FF">
        <w:rPr>
          <w:rFonts w:asciiTheme="minorBidi" w:eastAsia="Times New Roman" w:hAnsiTheme="minorBidi" w:cstheme="minorBidi"/>
          <w:color w:val="000000"/>
        </w:rPr>
        <w:t>e</w:t>
      </w:r>
      <w:r w:rsidR="00FB5AB7">
        <w:rPr>
          <w:rFonts w:asciiTheme="minorBidi" w:eastAsia="Times New Roman" w:hAnsiTheme="minorBidi" w:cstheme="minorBidi"/>
          <w:color w:val="000000"/>
        </w:rPr>
        <w:t xml:space="preserve"> </w:t>
      </w:r>
      <w:r w:rsidR="00544B82" w:rsidRPr="004276FF">
        <w:rPr>
          <w:rFonts w:asciiTheme="minorBidi" w:eastAsia="Times New Roman" w:hAnsiTheme="minorBidi" w:cstheme="minorBidi"/>
          <w:color w:val="000000"/>
        </w:rPr>
        <w:t xml:space="preserve">and </w:t>
      </w:r>
      <w:r w:rsidR="004014F7">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And Rabbi</w:t>
      </w:r>
      <w:r w:rsidR="00532814">
        <w:rPr>
          <w:rFonts w:asciiTheme="minorBidi" w:eastAsia="Times New Roman" w:hAnsiTheme="minorBidi" w:cstheme="minorBidi"/>
          <w:color w:val="000000"/>
        </w:rPr>
        <w:t xml:space="preserve"> Yochanan</w:t>
      </w:r>
      <w:r w:rsidR="00544B82" w:rsidRPr="004276FF">
        <w:rPr>
          <w:rFonts w:asciiTheme="minorBidi" w:eastAsia="Times New Roman" w:hAnsiTheme="minorBidi" w:cstheme="minorBidi"/>
          <w:color w:val="000000"/>
        </w:rPr>
        <w:t xml:space="preserve"> says: He was the first of four prophets who prophesi</w:t>
      </w:r>
      <w:r>
        <w:rPr>
          <w:rFonts w:asciiTheme="minorBidi" w:eastAsia="Times New Roman" w:hAnsiTheme="minorBidi" w:cstheme="minorBidi"/>
          <w:color w:val="000000"/>
        </w:rPr>
        <w:t>z</w:t>
      </w:r>
      <w:r w:rsidR="00544B82" w:rsidRPr="004276FF">
        <w:rPr>
          <w:rFonts w:asciiTheme="minorBidi" w:eastAsia="Times New Roman" w:hAnsiTheme="minorBidi" w:cstheme="minorBidi"/>
          <w:color w:val="000000"/>
        </w:rPr>
        <w:t xml:space="preserve">ed in that period, and they were: </w:t>
      </w:r>
      <w:r w:rsidR="004014F7">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xml:space="preserve"> and </w:t>
      </w:r>
      <w:r w:rsidR="00532814">
        <w:rPr>
          <w:rFonts w:asciiTheme="minorBidi" w:eastAsia="Times New Roman" w:hAnsiTheme="minorBidi" w:cstheme="minorBidi"/>
          <w:color w:val="000000"/>
        </w:rPr>
        <w:t>Yeshayahu</w:t>
      </w:r>
      <w:r w:rsidR="00544B82" w:rsidRPr="004276FF">
        <w:rPr>
          <w:rFonts w:asciiTheme="minorBidi" w:eastAsia="Times New Roman" w:hAnsiTheme="minorBidi" w:cstheme="minorBidi"/>
          <w:color w:val="000000"/>
        </w:rPr>
        <w:t xml:space="preserve">, Amos and </w:t>
      </w:r>
      <w:r w:rsidR="0099524F">
        <w:rPr>
          <w:rFonts w:asciiTheme="minorBidi" w:eastAsia="Times New Roman" w:hAnsiTheme="minorBidi" w:cstheme="minorBidi"/>
          <w:color w:val="000000"/>
        </w:rPr>
        <w:t>Mikha</w:t>
      </w:r>
      <w:r w:rsidR="00544B82" w:rsidRPr="004276FF">
        <w:rPr>
          <w:rFonts w:asciiTheme="minorBidi" w:eastAsia="Times New Roman" w:hAnsiTheme="minorBidi" w:cstheme="minorBidi"/>
          <w:color w:val="000000"/>
        </w:rPr>
        <w:t xml:space="preserve">. </w:t>
      </w:r>
      <w:r w:rsidR="004014F7" w:rsidRPr="002B3915">
        <w:rPr>
          <w:rFonts w:asciiTheme="minorBidi" w:eastAsia="Times New Roman" w:hAnsiTheme="minorBidi" w:cstheme="minorBidi"/>
          <w:i/>
          <w:iCs/>
          <w:color w:val="000000"/>
        </w:rPr>
        <w:t>Hoshea</w:t>
      </w:r>
      <w:r w:rsidR="00544B82" w:rsidRPr="004276FF">
        <w:rPr>
          <w:rFonts w:asciiTheme="minorBidi" w:eastAsia="Times New Roman" w:hAnsiTheme="minorBidi" w:cstheme="minorBidi"/>
          <w:color w:val="000000"/>
        </w:rPr>
        <w:t xml:space="preserve"> should precede </w:t>
      </w:r>
      <w:r w:rsidR="00FB5AB7">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the books of those prophets</w:t>
      </w:r>
      <w:r w:rsidR="00FB5AB7">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w:t>
      </w:r>
    </w:p>
    <w:p w14:paraId="50375176"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3655474E" w14:textId="28A8E628" w:rsidR="00544B82" w:rsidRPr="004276FF" w:rsidRDefault="00FB5AB7" w:rsidP="00321E6B">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The Gemara answers</w:t>
      </w:r>
      <w:r>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Since his prophecy is written together with </w:t>
      </w:r>
      <w:r w:rsidR="005B59F3" w:rsidRPr="004276FF">
        <w:rPr>
          <w:rFonts w:asciiTheme="minorBidi" w:eastAsia="Times New Roman" w:hAnsiTheme="minorBidi" w:cstheme="minorBidi"/>
          <w:color w:val="000000"/>
        </w:rPr>
        <w:t>Ch</w:t>
      </w:r>
      <w:r w:rsidR="00544B82" w:rsidRPr="004276FF">
        <w:rPr>
          <w:rFonts w:asciiTheme="minorBidi" w:eastAsia="Times New Roman" w:hAnsiTheme="minorBidi" w:cstheme="minorBidi"/>
          <w:color w:val="000000"/>
        </w:rPr>
        <w:t xml:space="preserve">aggai, </w:t>
      </w:r>
      <w:r w:rsidR="00692B40" w:rsidRPr="004276FF">
        <w:rPr>
          <w:rFonts w:asciiTheme="minorBidi" w:eastAsia="Times New Roman" w:hAnsiTheme="minorBidi" w:cstheme="minorBidi"/>
          <w:color w:val="000000"/>
        </w:rPr>
        <w:t>Zekharya</w:t>
      </w:r>
      <w:r w:rsidR="00544B82" w:rsidRPr="004276FF">
        <w:rPr>
          <w:rFonts w:asciiTheme="minorBidi" w:eastAsia="Times New Roman" w:hAnsiTheme="minorBidi" w:cstheme="minorBidi"/>
          <w:color w:val="000000"/>
        </w:rPr>
        <w:t xml:space="preserve"> and Mala</w:t>
      </w:r>
      <w:r w:rsidR="005B59F3" w:rsidRPr="004276FF">
        <w:rPr>
          <w:rFonts w:asciiTheme="minorBidi" w:eastAsia="Times New Roman" w:hAnsiTheme="minorBidi" w:cstheme="minorBidi"/>
          <w:color w:val="000000"/>
        </w:rPr>
        <w:t>k</w:t>
      </w:r>
      <w:r w:rsidR="00544B82" w:rsidRPr="004276FF">
        <w:rPr>
          <w:rFonts w:asciiTheme="minorBidi" w:eastAsia="Times New Roman" w:hAnsiTheme="minorBidi" w:cstheme="minorBidi"/>
          <w:color w:val="000000"/>
        </w:rPr>
        <w:t>hi</w:t>
      </w:r>
      <w:r w:rsidR="00454F2B">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and </w:t>
      </w:r>
      <w:r w:rsidR="005B59F3" w:rsidRPr="004276FF">
        <w:rPr>
          <w:rFonts w:asciiTheme="minorBidi" w:eastAsia="Times New Roman" w:hAnsiTheme="minorBidi" w:cstheme="minorBidi"/>
          <w:color w:val="000000"/>
        </w:rPr>
        <w:t>Ch</w:t>
      </w:r>
      <w:r w:rsidR="00544B82" w:rsidRPr="004276FF">
        <w:rPr>
          <w:rFonts w:asciiTheme="minorBidi" w:eastAsia="Times New Roman" w:hAnsiTheme="minorBidi" w:cstheme="minorBidi"/>
          <w:color w:val="000000"/>
        </w:rPr>
        <w:t xml:space="preserve">aggai, </w:t>
      </w:r>
      <w:r w:rsidR="00692B40" w:rsidRPr="004276FF">
        <w:rPr>
          <w:rFonts w:asciiTheme="minorBidi" w:eastAsia="Times New Roman" w:hAnsiTheme="minorBidi" w:cstheme="minorBidi"/>
          <w:color w:val="000000"/>
        </w:rPr>
        <w:t>Zekharya</w:t>
      </w:r>
      <w:r w:rsidR="00544B82" w:rsidRPr="004276FF">
        <w:rPr>
          <w:rFonts w:asciiTheme="minorBidi" w:eastAsia="Times New Roman" w:hAnsiTheme="minorBidi" w:cstheme="minorBidi"/>
          <w:color w:val="000000"/>
        </w:rPr>
        <w:t xml:space="preserve"> and Mala</w:t>
      </w:r>
      <w:r w:rsidR="005B59F3" w:rsidRPr="004276FF">
        <w:rPr>
          <w:rFonts w:asciiTheme="minorBidi" w:eastAsia="Times New Roman" w:hAnsiTheme="minorBidi" w:cstheme="minorBidi"/>
          <w:color w:val="000000"/>
        </w:rPr>
        <w:t>k</w:t>
      </w:r>
      <w:r w:rsidR="00544B82" w:rsidRPr="004276FF">
        <w:rPr>
          <w:rFonts w:asciiTheme="minorBidi" w:eastAsia="Times New Roman" w:hAnsiTheme="minorBidi" w:cstheme="minorBidi"/>
          <w:color w:val="000000"/>
        </w:rPr>
        <w:t>hi were the last of the prophets, he is counted with them</w:t>
      </w:r>
      <w:r w:rsidR="00917273" w:rsidRPr="004276FF">
        <w:rPr>
          <w:rFonts w:asciiTheme="minorBidi" w:eastAsia="Times New Roman" w:hAnsiTheme="minorBidi" w:cstheme="minorBidi"/>
          <w:color w:val="000000"/>
        </w:rPr>
        <w:t>…</w:t>
      </w:r>
    </w:p>
    <w:p w14:paraId="5EF827D6"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303DB4FD" w14:textId="7F72612C" w:rsidR="00E556E7" w:rsidRPr="004276FF" w:rsidRDefault="00E556E7"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lastRenderedPageBreak/>
        <w:t xml:space="preserve">The Gemara here interprets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1:2 as meaning that Hoshea was the first of his colleagues to receive prophecy</w:t>
      </w:r>
      <w:r w:rsidR="00FB5AB7">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which would then argue for placing </w:t>
      </w:r>
      <w:r w:rsidR="004014F7" w:rsidRPr="004014F7">
        <w:rPr>
          <w:rFonts w:asciiTheme="minorBidi" w:eastAsia="Times New Roman" w:hAnsiTheme="minorBidi" w:cstheme="minorBidi"/>
          <w:i/>
          <w:color w:val="000000"/>
        </w:rPr>
        <w:t>Trei Asar</w:t>
      </w:r>
      <w:r w:rsidRPr="004276FF">
        <w:rPr>
          <w:rFonts w:asciiTheme="minorBidi" w:eastAsia="Times New Roman" w:hAnsiTheme="minorBidi" w:cstheme="minorBidi"/>
          <w:color w:val="000000"/>
        </w:rPr>
        <w:t xml:space="preserve"> (or at least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as a standalone book</w:t>
      </w:r>
      <w:r w:rsidR="00917273" w:rsidRPr="004276FF">
        <w:rPr>
          <w:rFonts w:asciiTheme="minorBidi" w:eastAsia="Times New Roman" w:hAnsiTheme="minorBidi" w:cstheme="minorBidi"/>
          <w:color w:val="000000"/>
        </w:rPr>
        <w:t xml:space="preserve">, were it not for the consideration of </w:t>
      </w:r>
      <w:r w:rsidR="00FB5AB7">
        <w:rPr>
          <w:rFonts w:asciiTheme="minorBidi" w:eastAsia="Times New Roman" w:hAnsiTheme="minorBidi" w:cstheme="minorBidi"/>
          <w:color w:val="000000"/>
        </w:rPr>
        <w:t>“</w:t>
      </w:r>
      <w:r w:rsidR="00692B40">
        <w:rPr>
          <w:rFonts w:asciiTheme="minorBidi" w:eastAsia="Times New Roman" w:hAnsiTheme="minorBidi" w:cstheme="minorBidi"/>
          <w:i/>
          <w:iCs/>
          <w:color w:val="000000"/>
        </w:rPr>
        <w:t>a</w:t>
      </w:r>
      <w:r w:rsidR="00692B40" w:rsidRPr="004276FF">
        <w:rPr>
          <w:rFonts w:asciiTheme="minorBidi" w:eastAsia="Times New Roman" w:hAnsiTheme="minorBidi" w:cstheme="minorBidi"/>
          <w:i/>
          <w:iCs/>
          <w:color w:val="000000"/>
        </w:rPr>
        <w:t>id</w:t>
      </w:r>
      <w:r w:rsidR="00692B40">
        <w:rPr>
          <w:rFonts w:asciiTheme="minorBidi" w:eastAsia="Times New Roman" w:hAnsiTheme="minorBidi" w:cstheme="minorBidi"/>
          <w:i/>
          <w:iCs/>
          <w:color w:val="000000"/>
        </w:rPr>
        <w:t>e</w:t>
      </w:r>
      <w:r w:rsidR="00692B40" w:rsidRPr="004276FF">
        <w:rPr>
          <w:rFonts w:asciiTheme="minorBidi" w:eastAsia="Times New Roman" w:hAnsiTheme="minorBidi" w:cstheme="minorBidi"/>
          <w:i/>
          <w:iCs/>
          <w:color w:val="000000"/>
        </w:rPr>
        <w:t>i d</w:t>
      </w:r>
      <w:r w:rsidR="00692B40">
        <w:rPr>
          <w:rFonts w:asciiTheme="minorBidi" w:eastAsia="Times New Roman" w:hAnsiTheme="minorBidi" w:cstheme="minorBidi"/>
          <w:i/>
          <w:iCs/>
          <w:color w:val="000000"/>
        </w:rPr>
        <w:t>e-</w:t>
      </w:r>
      <w:r w:rsidR="00692B40" w:rsidRPr="004276FF">
        <w:rPr>
          <w:rFonts w:asciiTheme="minorBidi" w:eastAsia="Times New Roman" w:hAnsiTheme="minorBidi" w:cstheme="minorBidi"/>
          <w:i/>
          <w:iCs/>
          <w:color w:val="000000"/>
        </w:rPr>
        <w:t>zutar</w:t>
      </w:r>
      <w:r w:rsidR="00692B40">
        <w:rPr>
          <w:rFonts w:asciiTheme="minorBidi" w:eastAsia="Times New Roman" w:hAnsiTheme="minorBidi" w:cstheme="minorBidi"/>
          <w:i/>
          <w:iCs/>
          <w:color w:val="000000"/>
        </w:rPr>
        <w:t xml:space="preserve"> m</w:t>
      </w:r>
      <w:r w:rsidR="00692B40" w:rsidRPr="004276FF">
        <w:rPr>
          <w:rFonts w:asciiTheme="minorBidi" w:eastAsia="Times New Roman" w:hAnsiTheme="minorBidi" w:cstheme="minorBidi"/>
          <w:i/>
          <w:iCs/>
          <w:color w:val="000000"/>
        </w:rPr>
        <w:t>ir</w:t>
      </w:r>
      <w:r w:rsidR="00692B40">
        <w:rPr>
          <w:rFonts w:asciiTheme="minorBidi" w:eastAsia="Times New Roman" w:hAnsiTheme="minorBidi" w:cstheme="minorBidi"/>
          <w:i/>
          <w:iCs/>
          <w:color w:val="000000"/>
        </w:rPr>
        <w:t>k</w:t>
      </w:r>
      <w:r w:rsidR="00692B40" w:rsidRPr="004276FF">
        <w:rPr>
          <w:rFonts w:asciiTheme="minorBidi" w:eastAsia="Times New Roman" w:hAnsiTheme="minorBidi" w:cstheme="minorBidi"/>
          <w:i/>
          <w:iCs/>
          <w:color w:val="000000"/>
        </w:rPr>
        <w:t>has</w:t>
      </w:r>
      <w:r w:rsidR="00FB5AB7">
        <w:rPr>
          <w:rFonts w:asciiTheme="minorBidi" w:eastAsia="Times New Roman" w:hAnsiTheme="minorBidi" w:cstheme="minorBidi"/>
          <w:i/>
          <w:iCs/>
          <w:color w:val="000000"/>
        </w:rPr>
        <w:t>”</w:t>
      </w:r>
      <w:r w:rsidRPr="004276FF">
        <w:rPr>
          <w:rFonts w:asciiTheme="minorBidi" w:eastAsia="Times New Roman" w:hAnsiTheme="minorBidi" w:cstheme="minorBidi"/>
          <w:color w:val="000000"/>
        </w:rPr>
        <w:t>) at the beginning of the literary prophets.</w:t>
      </w:r>
      <w:r w:rsidR="004A7B91">
        <w:rPr>
          <w:rFonts w:asciiTheme="minorBidi" w:eastAsia="Times New Roman" w:hAnsiTheme="minorBidi" w:cstheme="minorBidi"/>
          <w:color w:val="000000"/>
        </w:rPr>
        <w:t xml:space="preserve"> </w:t>
      </w:r>
      <w:r w:rsidR="00640004" w:rsidRPr="004276FF">
        <w:rPr>
          <w:rFonts w:asciiTheme="minorBidi" w:eastAsia="Times New Roman" w:hAnsiTheme="minorBidi" w:cstheme="minorBidi"/>
          <w:color w:val="000000"/>
        </w:rPr>
        <w:t xml:space="preserve">We will revisit this interpretation. </w:t>
      </w:r>
    </w:p>
    <w:p w14:paraId="30057E87" w14:textId="5DD3DFE4" w:rsidR="003902D0" w:rsidRPr="004276FF" w:rsidRDefault="003902D0" w:rsidP="00321E6B">
      <w:pPr>
        <w:bidi w:val="0"/>
        <w:spacing w:line="240" w:lineRule="auto"/>
        <w:jc w:val="both"/>
        <w:rPr>
          <w:rFonts w:asciiTheme="minorBidi" w:eastAsia="Times New Roman" w:hAnsiTheme="minorBidi" w:cstheme="minorBidi"/>
          <w:color w:val="000000"/>
        </w:rPr>
      </w:pPr>
    </w:p>
    <w:p w14:paraId="24411D23" w14:textId="0A5038B9" w:rsidR="003902D0" w:rsidRPr="004276FF" w:rsidRDefault="003902D0"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Our position, as outlined in the last few </w:t>
      </w:r>
      <w:r w:rsidRPr="004276FF">
        <w:rPr>
          <w:rFonts w:asciiTheme="minorBidi" w:eastAsia="Times New Roman" w:hAnsiTheme="minorBidi" w:cstheme="minorBidi"/>
          <w:i/>
          <w:iCs/>
          <w:color w:val="000000"/>
        </w:rPr>
        <w:t>shiurim</w:t>
      </w:r>
      <w:r w:rsidRPr="004276FF">
        <w:rPr>
          <w:rFonts w:asciiTheme="minorBidi" w:eastAsia="Times New Roman" w:hAnsiTheme="minorBidi" w:cstheme="minorBidi"/>
          <w:color w:val="000000"/>
        </w:rPr>
        <w:t xml:space="preserve"> in our Amos series, is that Amos precede</w:t>
      </w:r>
      <w:r w:rsidR="00FB5AB7">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Hoshea; in any case, the placement of </w:t>
      </w:r>
      <w:r w:rsidR="00532814" w:rsidRPr="002B3915">
        <w:rPr>
          <w:rFonts w:asciiTheme="minorBidi" w:eastAsia="Times New Roman" w:hAnsiTheme="minorBidi" w:cstheme="minorBidi"/>
          <w:i/>
          <w:iCs/>
          <w:color w:val="000000"/>
        </w:rPr>
        <w:t>Mikha</w:t>
      </w:r>
      <w:r w:rsidRPr="004276FF">
        <w:rPr>
          <w:rFonts w:asciiTheme="minorBidi" w:eastAsia="Times New Roman" w:hAnsiTheme="minorBidi" w:cstheme="minorBidi"/>
          <w:color w:val="000000"/>
        </w:rPr>
        <w:t xml:space="preserve"> as sixth in </w:t>
      </w:r>
      <w:r w:rsidR="004014F7" w:rsidRPr="004014F7">
        <w:rPr>
          <w:rFonts w:asciiTheme="minorBidi" w:eastAsia="Times New Roman" w:hAnsiTheme="minorBidi" w:cstheme="minorBidi"/>
          <w:i/>
          <w:color w:val="000000"/>
        </w:rPr>
        <w:t>Trei Asar</w:t>
      </w:r>
      <w:r w:rsidRPr="004276FF">
        <w:rPr>
          <w:rFonts w:asciiTheme="minorBidi" w:eastAsia="Times New Roman" w:hAnsiTheme="minorBidi" w:cstheme="minorBidi"/>
          <w:color w:val="000000"/>
        </w:rPr>
        <w:t xml:space="preserve"> is proof positive that the organizational logic behind the ordering of </w:t>
      </w:r>
      <w:r w:rsidR="004014F7" w:rsidRPr="004014F7">
        <w:rPr>
          <w:rFonts w:asciiTheme="minorBidi" w:eastAsia="Times New Roman" w:hAnsiTheme="minorBidi" w:cstheme="minorBidi"/>
          <w:i/>
          <w:color w:val="000000"/>
        </w:rPr>
        <w:t>Trei Asar</w:t>
      </w:r>
      <w:r w:rsidRPr="004276FF">
        <w:rPr>
          <w:rFonts w:asciiTheme="minorBidi" w:eastAsia="Times New Roman" w:hAnsiTheme="minorBidi" w:cstheme="minorBidi"/>
          <w:color w:val="000000"/>
        </w:rPr>
        <w:t xml:space="preserve"> is not chronological. If so, why is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placed first? </w:t>
      </w:r>
    </w:p>
    <w:p w14:paraId="29FEB958" w14:textId="1D0AF3D3" w:rsidR="003902D0" w:rsidRDefault="003902D0" w:rsidP="00321E6B">
      <w:pPr>
        <w:bidi w:val="0"/>
        <w:spacing w:line="240" w:lineRule="auto"/>
        <w:jc w:val="both"/>
        <w:rPr>
          <w:rFonts w:asciiTheme="minorBidi" w:eastAsia="Times New Roman" w:hAnsiTheme="minorBidi" w:cstheme="minorBidi"/>
          <w:color w:val="000000"/>
        </w:rPr>
      </w:pPr>
    </w:p>
    <w:p w14:paraId="4838B84C" w14:textId="77777777" w:rsidR="00692B40" w:rsidRPr="004276FF" w:rsidRDefault="00692B40" w:rsidP="00321E6B">
      <w:pPr>
        <w:bidi w:val="0"/>
        <w:spacing w:line="240" w:lineRule="auto"/>
        <w:jc w:val="both"/>
        <w:rPr>
          <w:rFonts w:asciiTheme="minorBidi" w:eastAsia="Times New Roman" w:hAnsiTheme="minorBidi" w:cstheme="minorBidi"/>
          <w:color w:val="000000"/>
        </w:rPr>
      </w:pPr>
    </w:p>
    <w:p w14:paraId="5E9707DD" w14:textId="12C2244B" w:rsidR="003902D0" w:rsidRPr="004276FF" w:rsidRDefault="001F2BE8"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THE BOOK(</w:t>
      </w:r>
      <w:r w:rsidR="00692B40">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OF </w:t>
      </w:r>
      <w:r w:rsidRPr="002B3915">
        <w:rPr>
          <w:rFonts w:asciiTheme="minorBidi" w:eastAsia="Times New Roman" w:hAnsiTheme="minorBidi" w:cstheme="minorBidi"/>
          <w:i/>
          <w:iCs/>
          <w:color w:val="000000"/>
        </w:rPr>
        <w:t>HOSHEA</w:t>
      </w:r>
      <w:r w:rsidR="00FB5AB7">
        <w:rPr>
          <w:rFonts w:asciiTheme="minorBidi" w:eastAsia="Times New Roman" w:hAnsiTheme="minorBidi" w:cstheme="minorBidi"/>
          <w:i/>
          <w:iCs/>
          <w:color w:val="000000"/>
        </w:rPr>
        <w:t xml:space="preserve"> — </w:t>
      </w:r>
      <w:r w:rsidR="00036189">
        <w:rPr>
          <w:rFonts w:asciiTheme="minorBidi" w:eastAsia="Times New Roman" w:hAnsiTheme="minorBidi" w:cstheme="minorBidi"/>
          <w:color w:val="000000"/>
        </w:rPr>
        <w:t xml:space="preserve">CHAPTERS </w:t>
      </w:r>
      <w:r w:rsidRPr="004276FF">
        <w:rPr>
          <w:rFonts w:asciiTheme="minorBidi" w:eastAsia="Times New Roman" w:hAnsiTheme="minorBidi" w:cstheme="minorBidi"/>
          <w:color w:val="000000"/>
        </w:rPr>
        <w:t>1-3 AND 4-14</w:t>
      </w:r>
    </w:p>
    <w:p w14:paraId="711D336D"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63D89E1D" w14:textId="3CF70B8A" w:rsidR="001F2BE8" w:rsidRPr="004276FF" w:rsidRDefault="00BD317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w:t>
      </w:r>
      <w:r w:rsidR="001F2BE8" w:rsidRPr="004276FF">
        <w:rPr>
          <w:rFonts w:asciiTheme="minorBidi" w:eastAsia="Times New Roman" w:hAnsiTheme="minorBidi" w:cstheme="minorBidi"/>
          <w:color w:val="000000"/>
        </w:rPr>
        <w:t>he first three chapters comprise an independent unit.</w:t>
      </w:r>
      <w:r w:rsidRPr="004276FF">
        <w:rPr>
          <w:rFonts w:asciiTheme="minorBidi" w:eastAsia="Times New Roman" w:hAnsiTheme="minorBidi" w:cstheme="minorBidi"/>
          <w:color w:val="000000"/>
        </w:rPr>
        <w:t xml:space="preserve"> I</w:t>
      </w:r>
      <w:r w:rsidR="001F2BE8" w:rsidRPr="004276FF">
        <w:rPr>
          <w:rFonts w:asciiTheme="minorBidi" w:eastAsia="Times New Roman" w:hAnsiTheme="minorBidi" w:cstheme="minorBidi"/>
          <w:color w:val="000000"/>
        </w:rPr>
        <w:t xml:space="preserve">t is distinct in numerous ways from the remaining eleven chapters. I would like to argue that it is this opening unit </w:t>
      </w:r>
      <w:r w:rsidR="00CA09DB" w:rsidRPr="004276FF">
        <w:rPr>
          <w:rFonts w:asciiTheme="minorBidi" w:eastAsia="Times New Roman" w:hAnsiTheme="minorBidi" w:cstheme="minorBidi"/>
          <w:color w:val="000000"/>
        </w:rPr>
        <w:t xml:space="preserve">that is so </w:t>
      </w:r>
      <w:r w:rsidR="00E31120" w:rsidRPr="004276FF">
        <w:rPr>
          <w:rFonts w:asciiTheme="minorBidi" w:eastAsia="Times New Roman" w:hAnsiTheme="minorBidi" w:cstheme="minorBidi"/>
          <w:color w:val="000000"/>
        </w:rPr>
        <w:t>vital to</w:t>
      </w:r>
      <w:r w:rsidR="00CA09DB" w:rsidRPr="004276FF">
        <w:rPr>
          <w:rFonts w:asciiTheme="minorBidi" w:eastAsia="Times New Roman" w:hAnsiTheme="minorBidi" w:cstheme="minorBidi"/>
          <w:color w:val="000000"/>
        </w:rPr>
        <w:t xml:space="preserve"> the beginning of the collection and that justifies placing </w:t>
      </w:r>
      <w:r w:rsidR="00CA09DB" w:rsidRPr="002B3915">
        <w:rPr>
          <w:rFonts w:asciiTheme="minorBidi" w:eastAsia="Times New Roman" w:hAnsiTheme="minorBidi" w:cstheme="minorBidi"/>
          <w:i/>
          <w:iCs/>
          <w:color w:val="000000"/>
        </w:rPr>
        <w:t>Hoshea</w:t>
      </w:r>
      <w:r w:rsidR="00CA09DB" w:rsidRPr="004276FF">
        <w:rPr>
          <w:rFonts w:asciiTheme="minorBidi" w:eastAsia="Times New Roman" w:hAnsiTheme="minorBidi" w:cstheme="minorBidi"/>
          <w:color w:val="000000"/>
        </w:rPr>
        <w:t xml:space="preserve"> first in </w:t>
      </w:r>
      <w:r w:rsidR="004014F7" w:rsidRPr="004014F7">
        <w:rPr>
          <w:rFonts w:asciiTheme="minorBidi" w:eastAsia="Times New Roman" w:hAnsiTheme="minorBidi" w:cstheme="minorBidi"/>
          <w:i/>
          <w:color w:val="000000"/>
        </w:rPr>
        <w:t>Trei Asar</w:t>
      </w:r>
      <w:r w:rsidR="00CA09DB" w:rsidRPr="004276FF">
        <w:rPr>
          <w:rFonts w:asciiTheme="minorBidi" w:eastAsia="Times New Roman" w:hAnsiTheme="minorBidi" w:cstheme="minorBidi"/>
          <w:color w:val="000000"/>
        </w:rPr>
        <w:t xml:space="preserve">. </w:t>
      </w:r>
    </w:p>
    <w:p w14:paraId="35E314BC" w14:textId="4E34B3B3" w:rsidR="00E31120" w:rsidRPr="004276FF" w:rsidRDefault="00E31120" w:rsidP="00321E6B">
      <w:pPr>
        <w:bidi w:val="0"/>
        <w:spacing w:line="240" w:lineRule="auto"/>
        <w:jc w:val="both"/>
        <w:rPr>
          <w:rFonts w:asciiTheme="minorBidi" w:eastAsia="Times New Roman" w:hAnsiTheme="minorBidi" w:cstheme="minorBidi"/>
          <w:color w:val="000000"/>
        </w:rPr>
      </w:pPr>
    </w:p>
    <w:p w14:paraId="56DEA82D" w14:textId="53F99272" w:rsidR="00180C7E" w:rsidRPr="004276FF" w:rsidRDefault="00180C7E"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 quick survey of the history of </w:t>
      </w:r>
      <w:r w:rsidRPr="004276FF">
        <w:rPr>
          <w:rFonts w:asciiTheme="minorBidi" w:eastAsia="Times New Roman" w:hAnsiTheme="minorBidi" w:cstheme="minorBidi"/>
          <w:i/>
          <w:iCs/>
          <w:color w:val="000000"/>
        </w:rPr>
        <w:t>nevi’im</w:t>
      </w:r>
      <w:r w:rsidRPr="004276FF">
        <w:rPr>
          <w:rFonts w:asciiTheme="minorBidi" w:eastAsia="Times New Roman" w:hAnsiTheme="minorBidi" w:cstheme="minorBidi"/>
          <w:color w:val="000000"/>
        </w:rPr>
        <w:t xml:space="preserve"> and the changing roles of the </w:t>
      </w:r>
      <w:r w:rsidR="005B59F3" w:rsidRPr="004276FF">
        <w:rPr>
          <w:rFonts w:asciiTheme="minorBidi" w:eastAsia="Times New Roman" w:hAnsiTheme="minorBidi" w:cstheme="minorBidi"/>
          <w:i/>
          <w:iCs/>
          <w:color w:val="000000"/>
        </w:rPr>
        <w:t>navi</w:t>
      </w:r>
      <w:r w:rsidRPr="004276FF">
        <w:rPr>
          <w:rFonts w:asciiTheme="minorBidi" w:eastAsia="Times New Roman" w:hAnsiTheme="minorBidi" w:cstheme="minorBidi"/>
          <w:color w:val="000000"/>
        </w:rPr>
        <w:t xml:space="preserve"> will be instructive here. </w:t>
      </w:r>
    </w:p>
    <w:p w14:paraId="084AD204"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31C39732" w14:textId="68527B2D" w:rsidR="00180C7E" w:rsidRPr="004276FF" w:rsidRDefault="00180C7E"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first person called a </w:t>
      </w:r>
      <w:r w:rsidRPr="004276FF">
        <w:rPr>
          <w:rFonts w:asciiTheme="minorBidi" w:eastAsia="Times New Roman" w:hAnsiTheme="minorBidi" w:cstheme="minorBidi"/>
          <w:i/>
          <w:iCs/>
          <w:color w:val="000000"/>
        </w:rPr>
        <w:t>navi</w:t>
      </w:r>
      <w:r w:rsidRPr="004276FF">
        <w:rPr>
          <w:rFonts w:asciiTheme="minorBidi" w:eastAsia="Times New Roman" w:hAnsiTheme="minorBidi" w:cstheme="minorBidi"/>
          <w:color w:val="000000"/>
        </w:rPr>
        <w:t xml:space="preserve"> is Avraham (</w:t>
      </w:r>
      <w:r w:rsidR="00036189" w:rsidRPr="002B3915">
        <w:rPr>
          <w:rFonts w:asciiTheme="minorBidi" w:eastAsia="Times New Roman" w:hAnsiTheme="minorBidi" w:cstheme="minorBidi"/>
          <w:i/>
          <w:iCs/>
          <w:color w:val="000000"/>
        </w:rPr>
        <w:t>Bereishit</w:t>
      </w:r>
      <w:r w:rsidRPr="004276FF">
        <w:rPr>
          <w:rFonts w:asciiTheme="minorBidi" w:eastAsia="Times New Roman" w:hAnsiTheme="minorBidi" w:cstheme="minorBidi"/>
          <w:color w:val="000000"/>
        </w:rPr>
        <w:t xml:space="preserve"> 20:7) and the most likely meaning there is “holy man</w:t>
      </w:r>
      <w:r w:rsidR="00036189">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i.e. a man whose relationship with God is closer than others. </w:t>
      </w:r>
    </w:p>
    <w:p w14:paraId="2874004C"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7EEDF2CB" w14:textId="74461C71" w:rsidR="00180C7E" w:rsidRPr="004276FF" w:rsidRDefault="00180C7E"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next </w:t>
      </w:r>
      <w:r w:rsidRPr="004276FF">
        <w:rPr>
          <w:rFonts w:asciiTheme="minorBidi" w:eastAsia="Times New Roman" w:hAnsiTheme="minorBidi" w:cstheme="minorBidi"/>
          <w:i/>
          <w:iCs/>
          <w:color w:val="000000"/>
        </w:rPr>
        <w:t>navi</w:t>
      </w:r>
      <w:r w:rsidRPr="004276FF">
        <w:rPr>
          <w:rFonts w:asciiTheme="minorBidi" w:eastAsia="Times New Roman" w:hAnsiTheme="minorBidi" w:cstheme="minorBidi"/>
          <w:color w:val="000000"/>
        </w:rPr>
        <w:t xml:space="preserve">, although he is never </w:t>
      </w:r>
      <w:r w:rsidR="00D43530">
        <w:rPr>
          <w:rFonts w:asciiTheme="minorBidi" w:eastAsia="Times New Roman" w:hAnsiTheme="minorBidi" w:cstheme="minorBidi"/>
          <w:color w:val="000000"/>
        </w:rPr>
        <w:t>explicitly identified</w:t>
      </w:r>
      <w:r w:rsidRPr="004276FF">
        <w:rPr>
          <w:rFonts w:asciiTheme="minorBidi" w:eastAsia="Times New Roman" w:hAnsiTheme="minorBidi" w:cstheme="minorBidi"/>
          <w:color w:val="000000"/>
        </w:rPr>
        <w:t xml:space="preserve"> as such, is Moshe. As </w:t>
      </w:r>
      <w:r w:rsidRPr="004276FF">
        <w:rPr>
          <w:rFonts w:asciiTheme="minorBidi" w:eastAsia="Times New Roman" w:hAnsiTheme="minorBidi" w:cstheme="minorBidi"/>
          <w:i/>
          <w:iCs/>
          <w:color w:val="000000"/>
        </w:rPr>
        <w:t>av la</w:t>
      </w:r>
      <w:r w:rsidR="00692B40">
        <w:rPr>
          <w:rFonts w:asciiTheme="minorBidi" w:eastAsia="Times New Roman" w:hAnsiTheme="minorBidi" w:cstheme="minorBidi"/>
          <w:i/>
          <w:iCs/>
          <w:color w:val="000000"/>
        </w:rPr>
        <w:t>-</w:t>
      </w:r>
      <w:r w:rsidRPr="004276FF">
        <w:rPr>
          <w:rFonts w:asciiTheme="minorBidi" w:eastAsia="Times New Roman" w:hAnsiTheme="minorBidi" w:cstheme="minorBidi"/>
          <w:i/>
          <w:iCs/>
          <w:color w:val="000000"/>
        </w:rPr>
        <w:t>nevi’im</w:t>
      </w:r>
      <w:r w:rsidRPr="004276FF">
        <w:rPr>
          <w:rFonts w:asciiTheme="minorBidi" w:eastAsia="Times New Roman" w:hAnsiTheme="minorBidi" w:cstheme="minorBidi"/>
          <w:color w:val="000000"/>
        </w:rPr>
        <w:t>, he embodie</w:t>
      </w:r>
      <w:r w:rsidR="00D43530">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that Abrahamic quality, along with political, military and religious leadership, as well as what we might term “charismatic” leadership through the use of miracles. </w:t>
      </w:r>
      <w:r w:rsidR="00B44FF0" w:rsidRPr="004276FF">
        <w:rPr>
          <w:rFonts w:asciiTheme="minorBidi" w:eastAsia="Times New Roman" w:hAnsiTheme="minorBidi" w:cstheme="minorBidi"/>
          <w:color w:val="000000"/>
        </w:rPr>
        <w:t xml:space="preserve">(This is </w:t>
      </w:r>
      <w:r w:rsidR="00D43530">
        <w:rPr>
          <w:rFonts w:asciiTheme="minorBidi" w:eastAsia="Times New Roman" w:hAnsiTheme="minorBidi" w:cstheme="minorBidi"/>
          <w:color w:val="000000"/>
        </w:rPr>
        <w:t>aside from</w:t>
      </w:r>
      <w:r w:rsidR="00B44FF0" w:rsidRPr="004276FF">
        <w:rPr>
          <w:rFonts w:asciiTheme="minorBidi" w:eastAsia="Times New Roman" w:hAnsiTheme="minorBidi" w:cstheme="minorBidi"/>
          <w:color w:val="000000"/>
        </w:rPr>
        <w:t xml:space="preserve"> perhaps his most significant function, as lawgiver). </w:t>
      </w:r>
    </w:p>
    <w:p w14:paraId="053C3822"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291C9585" w14:textId="2E3BBAAB" w:rsidR="00B44FF0" w:rsidRPr="004276FF" w:rsidRDefault="00B44FF0"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Later </w:t>
      </w:r>
      <w:r w:rsidR="00692B40" w:rsidRPr="004276FF">
        <w:rPr>
          <w:rFonts w:asciiTheme="minorBidi" w:eastAsia="Times New Roman" w:hAnsiTheme="minorBidi" w:cstheme="minorBidi"/>
          <w:i/>
          <w:iCs/>
          <w:color w:val="000000"/>
        </w:rPr>
        <w:t>nevi’im</w:t>
      </w:r>
      <w:r w:rsidRPr="004276FF">
        <w:rPr>
          <w:rFonts w:asciiTheme="minorBidi" w:eastAsia="Times New Roman" w:hAnsiTheme="minorBidi" w:cstheme="minorBidi"/>
          <w:i/>
          <w:iCs/>
          <w:color w:val="000000"/>
        </w:rPr>
        <w:t xml:space="preserve"> </w:t>
      </w:r>
      <w:r w:rsidRPr="004276FF">
        <w:rPr>
          <w:rFonts w:asciiTheme="minorBidi" w:eastAsia="Times New Roman" w:hAnsiTheme="minorBidi" w:cstheme="minorBidi"/>
          <w:color w:val="000000"/>
        </w:rPr>
        <w:t xml:space="preserve">of the preliterary era typically fulfilled one of these jobs. Yehoshua </w:t>
      </w:r>
      <w:r w:rsidR="00036189">
        <w:rPr>
          <w:rFonts w:asciiTheme="minorBidi" w:eastAsia="Times New Roman" w:hAnsiTheme="minorBidi" w:cstheme="minorBidi"/>
          <w:color w:val="000000"/>
        </w:rPr>
        <w:t>i</w:t>
      </w:r>
      <w:r w:rsidRPr="004276FF">
        <w:rPr>
          <w:rFonts w:asciiTheme="minorBidi" w:eastAsia="Times New Roman" w:hAnsiTheme="minorBidi" w:cstheme="minorBidi"/>
          <w:color w:val="000000"/>
        </w:rPr>
        <w:t>s purely a military leader; Sh</w:t>
      </w:r>
      <w:r w:rsidR="00036189">
        <w:rPr>
          <w:rFonts w:asciiTheme="minorBidi" w:eastAsia="Times New Roman" w:hAnsiTheme="minorBidi" w:cstheme="minorBidi"/>
          <w:color w:val="000000"/>
        </w:rPr>
        <w:t>e</w:t>
      </w:r>
      <w:r w:rsidRPr="004276FF">
        <w:rPr>
          <w:rFonts w:asciiTheme="minorBidi" w:eastAsia="Times New Roman" w:hAnsiTheme="minorBidi" w:cstheme="minorBidi"/>
          <w:color w:val="000000"/>
        </w:rPr>
        <w:t xml:space="preserve">muel </w:t>
      </w:r>
      <w:r w:rsidR="00D43530">
        <w:rPr>
          <w:rFonts w:asciiTheme="minorBidi" w:eastAsia="Times New Roman" w:hAnsiTheme="minorBidi" w:cstheme="minorBidi"/>
          <w:color w:val="000000"/>
        </w:rPr>
        <w:t>i</w:t>
      </w:r>
      <w:r w:rsidRPr="004276FF">
        <w:rPr>
          <w:rFonts w:asciiTheme="minorBidi" w:eastAsia="Times New Roman" w:hAnsiTheme="minorBidi" w:cstheme="minorBidi"/>
          <w:color w:val="000000"/>
        </w:rPr>
        <w:t>s a religious/</w:t>
      </w:r>
      <w:r w:rsidR="00D43530">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 xml:space="preserve">political leader and Eliyahu and Elisha </w:t>
      </w:r>
      <w:r w:rsidR="00D43530">
        <w:rPr>
          <w:rFonts w:asciiTheme="minorBidi" w:eastAsia="Times New Roman" w:hAnsiTheme="minorBidi" w:cstheme="minorBidi"/>
          <w:color w:val="000000"/>
        </w:rPr>
        <w:t>a</w:t>
      </w:r>
      <w:r w:rsidRPr="004276FF">
        <w:rPr>
          <w:rFonts w:asciiTheme="minorBidi" w:eastAsia="Times New Roman" w:hAnsiTheme="minorBidi" w:cstheme="minorBidi"/>
          <w:color w:val="000000"/>
        </w:rPr>
        <w:t>re charismatics. (I am eliding those prophets</w:t>
      </w:r>
      <w:r w:rsidR="00036189">
        <w:rPr>
          <w:rFonts w:asciiTheme="minorBidi" w:eastAsia="Times New Roman" w:hAnsiTheme="minorBidi" w:cstheme="minorBidi"/>
          <w:color w:val="000000"/>
        </w:rPr>
        <w:t xml:space="preserve"> — </w:t>
      </w:r>
      <w:r w:rsidRPr="004276FF">
        <w:rPr>
          <w:rFonts w:asciiTheme="minorBidi" w:eastAsia="Times New Roman" w:hAnsiTheme="minorBidi" w:cstheme="minorBidi"/>
          <w:color w:val="000000"/>
        </w:rPr>
        <w:t>some anonymous</w:t>
      </w:r>
      <w:r w:rsidR="00036189">
        <w:rPr>
          <w:rFonts w:asciiTheme="minorBidi" w:eastAsia="Times New Roman" w:hAnsiTheme="minorBidi" w:cstheme="minorBidi"/>
          <w:color w:val="000000"/>
        </w:rPr>
        <w:t xml:space="preserve"> — </w:t>
      </w:r>
      <w:r w:rsidRPr="004276FF">
        <w:rPr>
          <w:rFonts w:asciiTheme="minorBidi" w:eastAsia="Times New Roman" w:hAnsiTheme="minorBidi" w:cstheme="minorBidi"/>
          <w:color w:val="000000"/>
        </w:rPr>
        <w:t xml:space="preserve">who </w:t>
      </w:r>
      <w:r w:rsidR="00036189">
        <w:rPr>
          <w:rFonts w:asciiTheme="minorBidi" w:eastAsia="Times New Roman" w:hAnsiTheme="minorBidi" w:cstheme="minorBidi"/>
          <w:color w:val="000000"/>
        </w:rPr>
        <w:t>a</w:t>
      </w:r>
      <w:r w:rsidRPr="004276FF">
        <w:rPr>
          <w:rFonts w:asciiTheme="minorBidi" w:eastAsia="Times New Roman" w:hAnsiTheme="minorBidi" w:cstheme="minorBidi"/>
          <w:color w:val="000000"/>
        </w:rPr>
        <w:t xml:space="preserve">re sent with a single message, such as the </w:t>
      </w:r>
      <w:r w:rsidRPr="004276FF">
        <w:rPr>
          <w:rFonts w:asciiTheme="minorBidi" w:eastAsia="Times New Roman" w:hAnsiTheme="minorBidi" w:cstheme="minorBidi"/>
          <w:i/>
          <w:iCs/>
          <w:color w:val="000000"/>
        </w:rPr>
        <w:t>ish ha</w:t>
      </w:r>
      <w:r w:rsidR="00692B40">
        <w:rPr>
          <w:rFonts w:asciiTheme="minorBidi" w:eastAsia="Times New Roman" w:hAnsiTheme="minorBidi" w:cstheme="minorBidi"/>
          <w:i/>
          <w:iCs/>
          <w:color w:val="000000"/>
        </w:rPr>
        <w:t>-</w:t>
      </w:r>
      <w:r w:rsidRPr="004276FF">
        <w:rPr>
          <w:rFonts w:asciiTheme="minorBidi" w:eastAsia="Times New Roman" w:hAnsiTheme="minorBidi" w:cstheme="minorBidi"/>
          <w:i/>
          <w:iCs/>
          <w:color w:val="000000"/>
        </w:rPr>
        <w:t>Elokim</w:t>
      </w:r>
      <w:r w:rsidRPr="004276FF">
        <w:rPr>
          <w:rFonts w:asciiTheme="minorBidi" w:eastAsia="Times New Roman" w:hAnsiTheme="minorBidi" w:cstheme="minorBidi"/>
          <w:color w:val="000000"/>
        </w:rPr>
        <w:t xml:space="preserve"> in </w:t>
      </w:r>
      <w:r w:rsidR="00036189">
        <w:rPr>
          <w:rFonts w:asciiTheme="minorBidi" w:eastAsia="Times New Roman" w:hAnsiTheme="minorBidi" w:cstheme="minorBidi"/>
          <w:i/>
          <w:iCs/>
          <w:color w:val="000000"/>
        </w:rPr>
        <w:t>I M</w:t>
      </w:r>
      <w:r w:rsidRPr="004276FF">
        <w:rPr>
          <w:rFonts w:asciiTheme="minorBidi" w:eastAsia="Times New Roman" w:hAnsiTheme="minorBidi" w:cstheme="minorBidi"/>
          <w:i/>
          <w:iCs/>
          <w:color w:val="000000"/>
        </w:rPr>
        <w:t>elakhim</w:t>
      </w:r>
      <w:r w:rsidRPr="004276FF">
        <w:rPr>
          <w:rFonts w:asciiTheme="minorBidi" w:eastAsia="Times New Roman" w:hAnsiTheme="minorBidi" w:cstheme="minorBidi"/>
          <w:color w:val="000000"/>
        </w:rPr>
        <w:t xml:space="preserve"> 13 and </w:t>
      </w:r>
      <w:r w:rsidR="004014F7">
        <w:rPr>
          <w:rFonts w:asciiTheme="minorBidi" w:eastAsia="Times New Roman" w:hAnsiTheme="minorBidi" w:cstheme="minorBidi"/>
          <w:color w:val="000000"/>
        </w:rPr>
        <w:t>Yehu son of C</w:t>
      </w:r>
      <w:r w:rsidR="005B59F3" w:rsidRPr="004276FF">
        <w:rPr>
          <w:rFonts w:asciiTheme="minorBidi" w:eastAsia="Times New Roman" w:hAnsiTheme="minorBidi" w:cstheme="minorBidi"/>
          <w:color w:val="000000"/>
        </w:rPr>
        <w:t>h</w:t>
      </w:r>
      <w:r w:rsidRPr="004276FF">
        <w:rPr>
          <w:rFonts w:asciiTheme="minorBidi" w:eastAsia="Times New Roman" w:hAnsiTheme="minorBidi" w:cstheme="minorBidi"/>
          <w:color w:val="000000"/>
        </w:rPr>
        <w:t xml:space="preserve">anani in </w:t>
      </w:r>
      <w:r w:rsidR="00036189">
        <w:rPr>
          <w:rFonts w:asciiTheme="minorBidi" w:eastAsia="Times New Roman" w:hAnsiTheme="minorBidi" w:cstheme="minorBidi"/>
          <w:i/>
          <w:iCs/>
          <w:color w:val="000000"/>
        </w:rPr>
        <w:t>I M</w:t>
      </w:r>
      <w:r w:rsidRPr="004276FF">
        <w:rPr>
          <w:rFonts w:asciiTheme="minorBidi" w:eastAsia="Times New Roman" w:hAnsiTheme="minorBidi" w:cstheme="minorBidi"/>
          <w:i/>
          <w:iCs/>
          <w:color w:val="000000"/>
        </w:rPr>
        <w:t>elakhim</w:t>
      </w:r>
      <w:r w:rsidR="00D43530">
        <w:rPr>
          <w:rFonts w:asciiTheme="minorBidi" w:eastAsia="Times New Roman" w:hAnsiTheme="minorBidi" w:cstheme="minorBidi"/>
          <w:i/>
          <w:iCs/>
          <w:color w:val="000000"/>
        </w:rPr>
        <w:t xml:space="preserve"> </w:t>
      </w:r>
      <w:r w:rsidRPr="004276FF">
        <w:rPr>
          <w:rFonts w:asciiTheme="minorBidi" w:eastAsia="Times New Roman" w:hAnsiTheme="minorBidi" w:cstheme="minorBidi"/>
          <w:color w:val="000000"/>
        </w:rPr>
        <w:t xml:space="preserve">16.). </w:t>
      </w:r>
    </w:p>
    <w:p w14:paraId="464B438C" w14:textId="506B258E" w:rsidR="003E35FA" w:rsidRPr="004276FF" w:rsidRDefault="003E35FA" w:rsidP="00321E6B">
      <w:pPr>
        <w:bidi w:val="0"/>
        <w:spacing w:line="240" w:lineRule="auto"/>
        <w:jc w:val="both"/>
        <w:rPr>
          <w:rFonts w:asciiTheme="minorBidi" w:eastAsia="Times New Roman" w:hAnsiTheme="minorBidi" w:cstheme="minorBidi"/>
          <w:color w:val="000000"/>
        </w:rPr>
      </w:pPr>
    </w:p>
    <w:p w14:paraId="398C8E4E" w14:textId="027E2DA8" w:rsidR="003E35FA" w:rsidRPr="004276FF" w:rsidRDefault="003E35FA"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None of these, however, </w:t>
      </w:r>
      <w:r w:rsidR="00036189">
        <w:rPr>
          <w:rFonts w:asciiTheme="minorBidi" w:eastAsia="Times New Roman" w:hAnsiTheme="minorBidi" w:cstheme="minorBidi"/>
          <w:color w:val="000000"/>
        </w:rPr>
        <w:t>a</w:t>
      </w:r>
      <w:r w:rsidRPr="004276FF">
        <w:rPr>
          <w:rFonts w:asciiTheme="minorBidi" w:eastAsia="Times New Roman" w:hAnsiTheme="minorBidi" w:cstheme="minorBidi"/>
          <w:color w:val="000000"/>
        </w:rPr>
        <w:t>re chiefly orators, certainly not before typically antagonistic crowds. Even though Eliyahu ha</w:t>
      </w:r>
      <w:r w:rsidR="00036189">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to face an </w:t>
      </w:r>
      <w:r w:rsidR="00036189">
        <w:rPr>
          <w:rFonts w:asciiTheme="minorBidi" w:eastAsia="Times New Roman" w:hAnsiTheme="minorBidi" w:cstheme="minorBidi"/>
          <w:color w:val="000000"/>
        </w:rPr>
        <w:t>initia</w:t>
      </w:r>
      <w:r w:rsidRPr="004276FF">
        <w:rPr>
          <w:rFonts w:asciiTheme="minorBidi" w:eastAsia="Times New Roman" w:hAnsiTheme="minorBidi" w:cstheme="minorBidi"/>
          <w:color w:val="000000"/>
        </w:rPr>
        <w:t>lly unsympathetic gathering on Mt. Carmel (</w:t>
      </w:r>
      <w:r w:rsidR="00036189" w:rsidRPr="002B3915">
        <w:rPr>
          <w:rFonts w:asciiTheme="minorBidi" w:eastAsia="Times New Roman" w:hAnsiTheme="minorBidi" w:cstheme="minorBidi"/>
          <w:i/>
          <w:iCs/>
          <w:color w:val="000000"/>
        </w:rPr>
        <w:t xml:space="preserve">I </w:t>
      </w:r>
      <w:r w:rsidRPr="002B3915">
        <w:rPr>
          <w:rFonts w:asciiTheme="minorBidi" w:eastAsia="Times New Roman" w:hAnsiTheme="minorBidi" w:cstheme="minorBidi"/>
          <w:i/>
          <w:iCs/>
          <w:color w:val="000000"/>
        </w:rPr>
        <w:t>Melakhim</w:t>
      </w:r>
      <w:r w:rsidRPr="004276FF">
        <w:rPr>
          <w:rFonts w:asciiTheme="minorBidi" w:eastAsia="Times New Roman" w:hAnsiTheme="minorBidi" w:cstheme="minorBidi"/>
          <w:color w:val="000000"/>
        </w:rPr>
        <w:t xml:space="preserve"> 18), he </w:t>
      </w:r>
      <w:r w:rsidR="00D43530">
        <w:rPr>
          <w:rFonts w:asciiTheme="minorBidi" w:eastAsia="Times New Roman" w:hAnsiTheme="minorBidi" w:cstheme="minorBidi"/>
          <w:color w:val="000000"/>
        </w:rPr>
        <w:t>i</w:t>
      </w:r>
      <w:r w:rsidRPr="004276FF">
        <w:rPr>
          <w:rFonts w:asciiTheme="minorBidi" w:eastAsia="Times New Roman" w:hAnsiTheme="minorBidi" w:cstheme="minorBidi"/>
          <w:color w:val="000000"/>
        </w:rPr>
        <w:t xml:space="preserve">sn’t doing so as an </w:t>
      </w:r>
      <w:r w:rsidRPr="002B3915">
        <w:rPr>
          <w:rFonts w:asciiTheme="minorBidi" w:eastAsia="Times New Roman" w:hAnsiTheme="minorBidi" w:cstheme="minorBidi"/>
          <w:b/>
          <w:bCs/>
          <w:color w:val="000000"/>
        </w:rPr>
        <w:t>orator</w:t>
      </w:r>
      <w:r w:rsidRPr="004276FF">
        <w:rPr>
          <w:rFonts w:asciiTheme="minorBidi" w:eastAsia="Times New Roman" w:hAnsiTheme="minorBidi" w:cstheme="minorBidi"/>
          <w:color w:val="000000"/>
        </w:rPr>
        <w:t xml:space="preserve">, </w:t>
      </w:r>
      <w:r w:rsidR="00D43530">
        <w:rPr>
          <w:rFonts w:asciiTheme="minorBidi" w:eastAsia="Times New Roman" w:hAnsiTheme="minorBidi" w:cstheme="minorBidi"/>
          <w:color w:val="000000"/>
        </w:rPr>
        <w:t xml:space="preserve">but </w:t>
      </w:r>
      <w:r w:rsidRPr="004276FF">
        <w:rPr>
          <w:rFonts w:asciiTheme="minorBidi" w:eastAsia="Times New Roman" w:hAnsiTheme="minorBidi" w:cstheme="minorBidi"/>
          <w:color w:val="000000"/>
        </w:rPr>
        <w:t xml:space="preserve">rather as a charismatic who would demonstrate the singular divinity of </w:t>
      </w:r>
      <w:r w:rsidR="00D43530">
        <w:rPr>
          <w:rFonts w:asciiTheme="minorBidi" w:eastAsia="Times New Roman" w:hAnsiTheme="minorBidi" w:cstheme="minorBidi"/>
          <w:color w:val="000000"/>
        </w:rPr>
        <w:t>God</w:t>
      </w:r>
      <w:r w:rsidRPr="004276FF">
        <w:rPr>
          <w:rFonts w:asciiTheme="minorBidi" w:eastAsia="Times New Roman" w:hAnsiTheme="minorBidi" w:cstheme="minorBidi"/>
          <w:color w:val="000000"/>
        </w:rPr>
        <w:t xml:space="preserve"> and the emptiness of the Ba’al cult through the miracle of heavenly fire. </w:t>
      </w:r>
    </w:p>
    <w:p w14:paraId="7C85C333"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57725E1B" w14:textId="711ED5F6" w:rsidR="003E35FA" w:rsidRPr="004276FF" w:rsidRDefault="00B07A63"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Just after the passing of Elisha, God </w:t>
      </w:r>
      <w:r w:rsidR="00D43530">
        <w:rPr>
          <w:rFonts w:asciiTheme="minorBidi" w:eastAsia="Times New Roman" w:hAnsiTheme="minorBidi" w:cstheme="minorBidi"/>
          <w:color w:val="000000"/>
        </w:rPr>
        <w:t>inaugurates</w:t>
      </w:r>
      <w:r w:rsidRPr="004276FF">
        <w:rPr>
          <w:rFonts w:asciiTheme="minorBidi" w:eastAsia="Times New Roman" w:hAnsiTheme="minorBidi" w:cstheme="minorBidi"/>
          <w:color w:val="000000"/>
        </w:rPr>
        <w:t xml:space="preserve"> a new form of prophecy and a new kind of prophet. For the first time, </w:t>
      </w:r>
      <w:r w:rsidR="00C82194" w:rsidRPr="004276FF">
        <w:rPr>
          <w:rFonts w:asciiTheme="minorBidi" w:eastAsia="Times New Roman" w:hAnsiTheme="minorBidi" w:cstheme="minorBidi"/>
          <w:color w:val="000000"/>
        </w:rPr>
        <w:t>a single person</w:t>
      </w:r>
      <w:r w:rsidR="00D43530">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w:t>
      </w:r>
      <w:r w:rsidR="00D43530">
        <w:rPr>
          <w:rFonts w:asciiTheme="minorBidi" w:eastAsia="Times New Roman" w:hAnsiTheme="minorBidi" w:cstheme="minorBidi"/>
          <w:color w:val="000000"/>
        </w:rPr>
        <w:t xml:space="preserve">neither </w:t>
      </w:r>
      <w:r w:rsidRPr="004276FF">
        <w:rPr>
          <w:rFonts w:asciiTheme="minorBidi" w:eastAsia="Times New Roman" w:hAnsiTheme="minorBidi" w:cstheme="minorBidi"/>
          <w:color w:val="000000"/>
        </w:rPr>
        <w:t>supported by political power (e.g. Moshe, Sh</w:t>
      </w:r>
      <w:r w:rsidR="00036189">
        <w:rPr>
          <w:rFonts w:asciiTheme="minorBidi" w:eastAsia="Times New Roman" w:hAnsiTheme="minorBidi" w:cstheme="minorBidi"/>
          <w:color w:val="000000"/>
        </w:rPr>
        <w:t>e</w:t>
      </w:r>
      <w:r w:rsidRPr="004276FF">
        <w:rPr>
          <w:rFonts w:asciiTheme="minorBidi" w:eastAsia="Times New Roman" w:hAnsiTheme="minorBidi" w:cstheme="minorBidi"/>
          <w:color w:val="000000"/>
        </w:rPr>
        <w:t>muel)</w:t>
      </w:r>
      <w:r w:rsidR="00C82194" w:rsidRPr="004276FF">
        <w:rPr>
          <w:rFonts w:asciiTheme="minorBidi" w:eastAsia="Times New Roman" w:hAnsiTheme="minorBidi" w:cstheme="minorBidi"/>
          <w:color w:val="000000"/>
        </w:rPr>
        <w:t xml:space="preserve"> </w:t>
      </w:r>
      <w:r w:rsidR="00D43530">
        <w:rPr>
          <w:rFonts w:asciiTheme="minorBidi" w:eastAsia="Times New Roman" w:hAnsiTheme="minorBidi" w:cstheme="minorBidi"/>
          <w:color w:val="000000"/>
        </w:rPr>
        <w:t xml:space="preserve">nor </w:t>
      </w:r>
      <w:r w:rsidR="00C82194" w:rsidRPr="004276FF">
        <w:rPr>
          <w:rFonts w:asciiTheme="minorBidi" w:eastAsia="Times New Roman" w:hAnsiTheme="minorBidi" w:cstheme="minorBidi"/>
          <w:color w:val="000000"/>
        </w:rPr>
        <w:t>aided by the ability to effect miracles (e.g. Eliyahu, Elisha)</w:t>
      </w:r>
      <w:r w:rsidR="00D43530">
        <w:rPr>
          <w:rFonts w:asciiTheme="minorBidi" w:eastAsia="Times New Roman" w:hAnsiTheme="minorBidi" w:cstheme="minorBidi"/>
          <w:color w:val="000000"/>
        </w:rPr>
        <w:t>,</w:t>
      </w:r>
      <w:r w:rsidR="00C82194" w:rsidRPr="004276FF">
        <w:rPr>
          <w:rFonts w:asciiTheme="minorBidi" w:eastAsia="Times New Roman" w:hAnsiTheme="minorBidi" w:cstheme="minorBidi"/>
          <w:color w:val="000000"/>
        </w:rPr>
        <w:t xml:space="preserve"> would stand up against a hostile crowd and attempt to move the people to examine their ways and return to God solely through the power of words. This </w:t>
      </w:r>
      <w:r w:rsidR="00036189">
        <w:rPr>
          <w:rFonts w:asciiTheme="minorBidi" w:eastAsia="Times New Roman" w:hAnsiTheme="minorBidi" w:cstheme="minorBidi"/>
          <w:color w:val="000000"/>
        </w:rPr>
        <w:t>i</w:t>
      </w:r>
      <w:r w:rsidR="00C82194" w:rsidRPr="004276FF">
        <w:rPr>
          <w:rFonts w:asciiTheme="minorBidi" w:eastAsia="Times New Roman" w:hAnsiTheme="minorBidi" w:cstheme="minorBidi"/>
          <w:color w:val="000000"/>
        </w:rPr>
        <w:t xml:space="preserve">s the beginning of </w:t>
      </w:r>
      <w:r w:rsidR="00E12499" w:rsidRPr="004276FF">
        <w:rPr>
          <w:rFonts w:asciiTheme="minorBidi" w:eastAsia="Times New Roman" w:hAnsiTheme="minorBidi" w:cstheme="minorBidi"/>
          <w:color w:val="000000"/>
        </w:rPr>
        <w:t>“persuasive prophecy.</w:t>
      </w:r>
      <w:r w:rsidR="00D43530">
        <w:rPr>
          <w:rFonts w:asciiTheme="minorBidi" w:eastAsia="Times New Roman" w:hAnsiTheme="minorBidi" w:cstheme="minorBidi"/>
          <w:color w:val="000000"/>
        </w:rPr>
        <w:t>”</w:t>
      </w:r>
      <w:r w:rsidR="00E12499" w:rsidRPr="004276FF">
        <w:rPr>
          <w:rFonts w:asciiTheme="minorBidi" w:eastAsia="Times New Roman" w:hAnsiTheme="minorBidi" w:cstheme="minorBidi"/>
          <w:color w:val="000000"/>
        </w:rPr>
        <w:t xml:space="preserve"> Although we are accustomed to thinking of prophets i</w:t>
      </w:r>
      <w:r w:rsidR="00D43530">
        <w:rPr>
          <w:rFonts w:asciiTheme="minorBidi" w:eastAsia="Times New Roman" w:hAnsiTheme="minorBidi" w:cstheme="minorBidi"/>
          <w:color w:val="000000"/>
        </w:rPr>
        <w:t xml:space="preserve">n </w:t>
      </w:r>
      <w:r w:rsidR="00E12499" w:rsidRPr="004276FF">
        <w:rPr>
          <w:rFonts w:asciiTheme="minorBidi" w:eastAsia="Times New Roman" w:hAnsiTheme="minorBidi" w:cstheme="minorBidi"/>
          <w:color w:val="000000"/>
        </w:rPr>
        <w:t xml:space="preserve">this light, we have to </w:t>
      </w:r>
      <w:r w:rsidR="00CA6CEF" w:rsidRPr="004276FF">
        <w:rPr>
          <w:rFonts w:asciiTheme="minorBidi" w:eastAsia="Times New Roman" w:hAnsiTheme="minorBidi" w:cstheme="minorBidi"/>
          <w:color w:val="000000"/>
        </w:rPr>
        <w:lastRenderedPageBreak/>
        <w:t xml:space="preserve">set aside what we know (as I argued above) and see this phenomenon for </w:t>
      </w:r>
      <w:r w:rsidR="00CA6CEF" w:rsidRPr="002B3915">
        <w:rPr>
          <w:rFonts w:asciiTheme="minorBidi" w:eastAsia="Times New Roman" w:hAnsiTheme="minorBidi" w:cstheme="minorBidi"/>
          <w:b/>
          <w:bCs/>
          <w:color w:val="000000"/>
        </w:rPr>
        <w:t>what it was at the time</w:t>
      </w:r>
      <w:r w:rsidR="00036189">
        <w:rPr>
          <w:rFonts w:asciiTheme="minorBidi" w:eastAsia="Times New Roman" w:hAnsiTheme="minorBidi" w:cstheme="minorBidi"/>
          <w:i/>
          <w:iCs/>
          <w:color w:val="000000"/>
        </w:rPr>
        <w:t xml:space="preserve"> </w:t>
      </w:r>
      <w:r w:rsidR="00036189">
        <w:rPr>
          <w:rFonts w:asciiTheme="minorBidi" w:eastAsia="Times New Roman" w:hAnsiTheme="minorBidi" w:cstheme="minorBidi"/>
          <w:color w:val="000000"/>
        </w:rPr>
        <w:t xml:space="preserve">— </w:t>
      </w:r>
      <w:r w:rsidR="00CA6CEF" w:rsidRPr="004276FF">
        <w:rPr>
          <w:rFonts w:asciiTheme="minorBidi" w:eastAsia="Times New Roman" w:hAnsiTheme="minorBidi" w:cstheme="minorBidi"/>
          <w:color w:val="000000"/>
        </w:rPr>
        <w:t>an unprecedented vehicle for the communication of the Divine word</w:t>
      </w:r>
      <w:r w:rsidR="00D43530">
        <w:rPr>
          <w:rFonts w:asciiTheme="minorBidi" w:eastAsia="Times New Roman" w:hAnsiTheme="minorBidi" w:cstheme="minorBidi"/>
          <w:color w:val="000000"/>
        </w:rPr>
        <w:t>.</w:t>
      </w:r>
      <w:r w:rsidR="00CA6CEF" w:rsidRPr="004276FF">
        <w:rPr>
          <w:rStyle w:val="a8"/>
          <w:rFonts w:asciiTheme="minorBidi" w:eastAsia="Times New Roman" w:hAnsiTheme="minorBidi" w:cstheme="minorBidi"/>
          <w:color w:val="000000"/>
        </w:rPr>
        <w:footnoteReference w:id="7"/>
      </w:r>
      <w:r w:rsidR="00CA6CEF" w:rsidRPr="004276FF">
        <w:rPr>
          <w:rFonts w:asciiTheme="minorBidi" w:eastAsia="Times New Roman" w:hAnsiTheme="minorBidi" w:cstheme="minorBidi"/>
          <w:color w:val="000000"/>
        </w:rPr>
        <w:t xml:space="preserve"> </w:t>
      </w:r>
    </w:p>
    <w:p w14:paraId="48E30695" w14:textId="48805EBD" w:rsidR="009D70EB" w:rsidRPr="004276FF" w:rsidRDefault="009D70EB" w:rsidP="00321E6B">
      <w:pPr>
        <w:bidi w:val="0"/>
        <w:spacing w:line="240" w:lineRule="auto"/>
        <w:jc w:val="both"/>
        <w:rPr>
          <w:rFonts w:asciiTheme="minorBidi" w:eastAsia="Times New Roman" w:hAnsiTheme="minorBidi" w:cstheme="minorBidi"/>
          <w:color w:val="000000"/>
        </w:rPr>
      </w:pPr>
    </w:p>
    <w:p w14:paraId="7FBF65FA" w14:textId="4703446A" w:rsidR="009D70EB" w:rsidRPr="004276FF" w:rsidRDefault="009D70EB"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w:t>
      </w:r>
      <w:r w:rsidR="00036189">
        <w:rPr>
          <w:rFonts w:asciiTheme="minorBidi" w:eastAsia="Times New Roman" w:hAnsiTheme="minorBidi" w:cstheme="minorBidi"/>
          <w:color w:val="000000"/>
        </w:rPr>
        <w:t>B</w:t>
      </w:r>
      <w:r w:rsidRPr="004276FF">
        <w:rPr>
          <w:rFonts w:asciiTheme="minorBidi" w:eastAsia="Times New Roman" w:hAnsiTheme="minorBidi" w:cstheme="minorBidi"/>
          <w:color w:val="000000"/>
        </w:rPr>
        <w:t xml:space="preserve">ook of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opens with a most unusual directive: </w:t>
      </w:r>
    </w:p>
    <w:p w14:paraId="329E71C4"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066F0680" w14:textId="1BFC5E29" w:rsidR="00C36AC6" w:rsidRPr="004276FF" w:rsidRDefault="00C36AC6"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Go, take </w:t>
      </w:r>
      <w:r w:rsidR="00036189">
        <w:rPr>
          <w:rFonts w:asciiTheme="minorBidi" w:eastAsia="Times New Roman" w:hAnsiTheme="minorBidi" w:cstheme="minorBidi"/>
          <w:color w:val="000000"/>
        </w:rPr>
        <w:t xml:space="preserve">for yourself </w:t>
      </w:r>
      <w:r w:rsidRPr="004276FF">
        <w:rPr>
          <w:rFonts w:asciiTheme="minorBidi" w:eastAsia="Times New Roman" w:hAnsiTheme="minorBidi" w:cstheme="minorBidi"/>
          <w:color w:val="000000"/>
        </w:rPr>
        <w:t xml:space="preserve">a wife of harlotry and children of harlotry; for the land </w:t>
      </w:r>
      <w:r w:rsidR="00036189">
        <w:rPr>
          <w:rFonts w:asciiTheme="minorBidi" w:eastAsia="Times New Roman" w:hAnsiTheme="minorBidi" w:cstheme="minorBidi"/>
          <w:color w:val="000000"/>
        </w:rPr>
        <w:t>has</w:t>
      </w:r>
      <w:r w:rsidRPr="004276FF">
        <w:rPr>
          <w:rFonts w:asciiTheme="minorBidi" w:eastAsia="Times New Roman" w:hAnsiTheme="minorBidi" w:cstheme="minorBidi"/>
          <w:color w:val="000000"/>
        </w:rPr>
        <w:t xml:space="preserve"> commit</w:t>
      </w:r>
      <w:r w:rsidR="00036189">
        <w:rPr>
          <w:rFonts w:asciiTheme="minorBidi" w:eastAsia="Times New Roman" w:hAnsiTheme="minorBidi" w:cstheme="minorBidi"/>
          <w:color w:val="000000"/>
        </w:rPr>
        <w:t>ted</w:t>
      </w:r>
      <w:r w:rsidRPr="004276FF">
        <w:rPr>
          <w:rFonts w:asciiTheme="minorBidi" w:eastAsia="Times New Roman" w:hAnsiTheme="minorBidi" w:cstheme="minorBidi"/>
          <w:color w:val="000000"/>
        </w:rPr>
        <w:t xml:space="preserve"> great harlotry, departing from the Lord.</w:t>
      </w:r>
    </w:p>
    <w:p w14:paraId="037F37F6" w14:textId="77777777" w:rsidR="005B59F3" w:rsidRPr="004276FF" w:rsidRDefault="005B59F3" w:rsidP="00321E6B">
      <w:pPr>
        <w:bidi w:val="0"/>
        <w:spacing w:line="240" w:lineRule="auto"/>
        <w:ind w:left="1440"/>
        <w:jc w:val="both"/>
        <w:rPr>
          <w:rFonts w:asciiTheme="minorBidi" w:eastAsia="Times New Roman" w:hAnsiTheme="minorBidi" w:cstheme="minorBidi"/>
          <w:color w:val="000000"/>
        </w:rPr>
      </w:pPr>
    </w:p>
    <w:p w14:paraId="782E9144" w14:textId="608D9375" w:rsidR="00036189" w:rsidRDefault="00C36AC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The text, which we will a</w:t>
      </w:r>
      <w:r w:rsidR="00D43530">
        <w:rPr>
          <w:rFonts w:asciiTheme="minorBidi" w:eastAsia="Times New Roman" w:hAnsiTheme="minorBidi" w:cstheme="minorBidi"/>
          <w:color w:val="000000"/>
        </w:rPr>
        <w:t>nalyze</w:t>
      </w:r>
      <w:r w:rsidRPr="004276FF">
        <w:rPr>
          <w:rFonts w:asciiTheme="minorBidi" w:eastAsia="Times New Roman" w:hAnsiTheme="minorBidi" w:cstheme="minorBidi"/>
          <w:color w:val="000000"/>
        </w:rPr>
        <w:t xml:space="preserve"> in detail next week, goes on to describe Hoshea’s taking a </w:t>
      </w:r>
      <w:r w:rsidR="00077094">
        <w:rPr>
          <w:rFonts w:asciiTheme="minorBidi" w:eastAsia="Times New Roman" w:hAnsiTheme="minorBidi" w:cstheme="minorBidi"/>
          <w:color w:val="000000"/>
        </w:rPr>
        <w:t>prostitute</w:t>
      </w:r>
      <w:r w:rsidRPr="004276FF">
        <w:rPr>
          <w:rFonts w:asciiTheme="minorBidi" w:eastAsia="Times New Roman" w:hAnsiTheme="minorBidi" w:cstheme="minorBidi"/>
          <w:color w:val="000000"/>
        </w:rPr>
        <w:t xml:space="preserve"> as a wife, having three children with her and naming them awful names of rejection and punishment. This chapter is all of </w:t>
      </w:r>
      <w:r w:rsidR="00036189">
        <w:rPr>
          <w:rFonts w:asciiTheme="minorBidi" w:eastAsia="Times New Roman" w:hAnsiTheme="minorBidi" w:cstheme="minorBidi"/>
          <w:color w:val="000000"/>
        </w:rPr>
        <w:t>nine</w:t>
      </w:r>
      <w:r w:rsidRPr="004276FF">
        <w:rPr>
          <w:rFonts w:asciiTheme="minorBidi" w:eastAsia="Times New Roman" w:hAnsiTheme="minorBidi" w:cstheme="minorBidi"/>
          <w:color w:val="000000"/>
        </w:rPr>
        <w:t xml:space="preserve"> verses.</w:t>
      </w:r>
    </w:p>
    <w:p w14:paraId="6C05C41E" w14:textId="22A39241" w:rsidR="00C36AC6" w:rsidRPr="004276FF" w:rsidRDefault="00C36AC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 </w:t>
      </w:r>
    </w:p>
    <w:p w14:paraId="5286F746" w14:textId="325ECD8A" w:rsidR="00C36AC6" w:rsidRPr="004276FF" w:rsidRDefault="00C36AC6"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Chapter 2 is a beautiful, romantic description </w:t>
      </w:r>
      <w:r w:rsidR="000A6DE1" w:rsidRPr="004276FF">
        <w:rPr>
          <w:rFonts w:asciiTheme="minorBidi" w:eastAsia="Times New Roman" w:hAnsiTheme="minorBidi" w:cstheme="minorBidi"/>
          <w:color w:val="000000"/>
        </w:rPr>
        <w:t xml:space="preserve">of a rekindling of the relationship between God and His people, who will realize the emptiness of the Ba’al cult and will return to God. We will study this chapter in detail in </w:t>
      </w:r>
      <w:r w:rsidR="00D43530">
        <w:rPr>
          <w:rFonts w:asciiTheme="minorBidi" w:eastAsia="Times New Roman" w:hAnsiTheme="minorBidi" w:cstheme="minorBidi"/>
          <w:i/>
          <w:iCs/>
          <w:color w:val="000000"/>
        </w:rPr>
        <w:t>S</w:t>
      </w:r>
      <w:r w:rsidR="000A6DE1" w:rsidRPr="004276FF">
        <w:rPr>
          <w:rFonts w:asciiTheme="minorBidi" w:eastAsia="Times New Roman" w:hAnsiTheme="minorBidi" w:cstheme="minorBidi"/>
          <w:i/>
          <w:iCs/>
          <w:color w:val="000000"/>
        </w:rPr>
        <w:t>hiurim</w:t>
      </w:r>
      <w:r w:rsidR="000A6DE1" w:rsidRPr="004276FF">
        <w:rPr>
          <w:rFonts w:asciiTheme="minorBidi" w:eastAsia="Times New Roman" w:hAnsiTheme="minorBidi" w:cstheme="minorBidi"/>
          <w:color w:val="000000"/>
        </w:rPr>
        <w:t xml:space="preserve"> #3 and 4. This is followed by yet another odd command: </w:t>
      </w:r>
    </w:p>
    <w:p w14:paraId="5FD64767"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3C11CC47" w14:textId="607B03B8" w:rsidR="000A6DE1" w:rsidRPr="004276FF" w:rsidRDefault="000A6DE1"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And the Lord said </w:t>
      </w:r>
      <w:r w:rsidR="00D43530">
        <w:rPr>
          <w:rFonts w:asciiTheme="minorBidi" w:eastAsia="Times New Roman" w:hAnsiTheme="minorBidi" w:cstheme="minorBidi"/>
          <w:color w:val="000000"/>
        </w:rPr>
        <w:t>to</w:t>
      </w:r>
      <w:r w:rsidRPr="004276FF">
        <w:rPr>
          <w:rFonts w:asciiTheme="minorBidi" w:eastAsia="Times New Roman" w:hAnsiTheme="minorBidi" w:cstheme="minorBidi"/>
          <w:color w:val="000000"/>
        </w:rPr>
        <w:t xml:space="preserve"> me: </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Go </w:t>
      </w:r>
      <w:r w:rsidR="004A7B91">
        <w:rPr>
          <w:rFonts w:asciiTheme="minorBidi" w:eastAsia="Times New Roman" w:hAnsiTheme="minorBidi" w:cstheme="minorBidi"/>
          <w:color w:val="000000"/>
        </w:rPr>
        <w:t>again</w:t>
      </w:r>
      <w:r w:rsidRPr="004276FF">
        <w:rPr>
          <w:rFonts w:asciiTheme="minorBidi" w:eastAsia="Times New Roman" w:hAnsiTheme="minorBidi" w:cstheme="minorBidi"/>
          <w:color w:val="000000"/>
        </w:rPr>
        <w:t>, love a woman beloved of her friend and an adulteress, even as the Lord love</w:t>
      </w:r>
      <w:r w:rsidR="004A7B91">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the </w:t>
      </w:r>
      <w:r w:rsidR="00271DD6">
        <w:rPr>
          <w:rFonts w:asciiTheme="minorBidi" w:eastAsia="Times New Roman" w:hAnsiTheme="minorBidi" w:cstheme="minorBidi"/>
          <w:color w:val="000000"/>
        </w:rPr>
        <w:t>Israelites</w:t>
      </w:r>
      <w:r w:rsidRPr="004276FF">
        <w:rPr>
          <w:rFonts w:asciiTheme="minorBidi" w:eastAsia="Times New Roman" w:hAnsiTheme="minorBidi" w:cstheme="minorBidi"/>
          <w:color w:val="000000"/>
        </w:rPr>
        <w:t xml:space="preserve">, though they turn </w:t>
      </w:r>
      <w:r w:rsidR="00D43530">
        <w:rPr>
          <w:rFonts w:asciiTheme="minorBidi" w:eastAsia="Times New Roman" w:hAnsiTheme="minorBidi" w:cstheme="minorBidi"/>
          <w:color w:val="000000"/>
        </w:rPr>
        <w:t>to</w:t>
      </w:r>
      <w:r w:rsidRPr="004276FF">
        <w:rPr>
          <w:rFonts w:asciiTheme="minorBidi" w:eastAsia="Times New Roman" w:hAnsiTheme="minorBidi" w:cstheme="minorBidi"/>
          <w:color w:val="000000"/>
        </w:rPr>
        <w:t xml:space="preserve"> other gods, and love cakes of raisins</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(3:1)</w:t>
      </w:r>
    </w:p>
    <w:p w14:paraId="3A7E184E"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28090964" w14:textId="054C9EB3" w:rsidR="000A6DE1" w:rsidRPr="004276FF" w:rsidRDefault="000A6DE1"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Amos takes this other woman as a wife and the next two verses describe this odd pairing, concluding with the promise that: </w:t>
      </w:r>
    </w:p>
    <w:p w14:paraId="127732AB"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5B10710A" w14:textId="14E4BB73" w:rsidR="000A6DE1" w:rsidRPr="004276FF" w:rsidRDefault="000A6DE1"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For the </w:t>
      </w:r>
      <w:r w:rsidR="00271DD6">
        <w:rPr>
          <w:rFonts w:asciiTheme="minorBidi" w:eastAsia="Times New Roman" w:hAnsiTheme="minorBidi" w:cstheme="minorBidi"/>
          <w:color w:val="000000"/>
        </w:rPr>
        <w:t>Israelites</w:t>
      </w:r>
      <w:r w:rsidRPr="004276FF">
        <w:rPr>
          <w:rFonts w:asciiTheme="minorBidi" w:eastAsia="Times New Roman" w:hAnsiTheme="minorBidi" w:cstheme="minorBidi"/>
          <w:color w:val="000000"/>
        </w:rPr>
        <w:t xml:space="preserve"> shall sit solitary many days without king, and without prince, and without sacrifice, and without pillar, and without ephod or teraphim; afterward shall the </w:t>
      </w:r>
      <w:r w:rsidR="00271DD6">
        <w:rPr>
          <w:rFonts w:asciiTheme="minorBidi" w:eastAsia="Times New Roman" w:hAnsiTheme="minorBidi" w:cstheme="minorBidi"/>
          <w:color w:val="000000"/>
        </w:rPr>
        <w:t>Israelites</w:t>
      </w:r>
      <w:r w:rsidRPr="004276FF">
        <w:rPr>
          <w:rFonts w:asciiTheme="minorBidi" w:eastAsia="Times New Roman" w:hAnsiTheme="minorBidi" w:cstheme="minorBidi"/>
          <w:color w:val="000000"/>
        </w:rPr>
        <w:t xml:space="preserve"> return, and seek the Lord their God, and David their king; and </w:t>
      </w:r>
      <w:r w:rsidR="00D43530">
        <w:rPr>
          <w:rFonts w:asciiTheme="minorBidi" w:eastAsia="Times New Roman" w:hAnsiTheme="minorBidi" w:cstheme="minorBidi"/>
          <w:color w:val="000000"/>
        </w:rPr>
        <w:t xml:space="preserve">they </w:t>
      </w:r>
      <w:r w:rsidRPr="004276FF">
        <w:rPr>
          <w:rFonts w:asciiTheme="minorBidi" w:eastAsia="Times New Roman" w:hAnsiTheme="minorBidi" w:cstheme="minorBidi"/>
          <w:color w:val="000000"/>
        </w:rPr>
        <w:t xml:space="preserve">shall come trembling </w:t>
      </w:r>
      <w:r w:rsidR="00D43530">
        <w:rPr>
          <w:rFonts w:asciiTheme="minorBidi" w:eastAsia="Times New Roman" w:hAnsiTheme="minorBidi" w:cstheme="minorBidi"/>
          <w:color w:val="000000"/>
        </w:rPr>
        <w:t>to</w:t>
      </w:r>
      <w:r w:rsidRPr="004276FF">
        <w:rPr>
          <w:rFonts w:asciiTheme="minorBidi" w:eastAsia="Times New Roman" w:hAnsiTheme="minorBidi" w:cstheme="minorBidi"/>
          <w:color w:val="000000"/>
        </w:rPr>
        <w:t xml:space="preserve"> the Lord and to His goodness in the end of days. (3:4-5)</w:t>
      </w:r>
    </w:p>
    <w:p w14:paraId="01DF84CB"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1BDFFB87" w14:textId="14471B87" w:rsidR="007676CF" w:rsidRPr="004276FF" w:rsidRDefault="007676CF"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Thus concludes the first section of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the next chapter begins with a more familiar prophetic trope: </w:t>
      </w:r>
    </w:p>
    <w:p w14:paraId="76F61BD6"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06F7C610" w14:textId="60C589A8" w:rsidR="007676CF" w:rsidRPr="004276FF" w:rsidRDefault="007676CF"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i/>
          <w:iCs/>
          <w:color w:val="000000"/>
        </w:rPr>
        <w:t>Shimu d</w:t>
      </w:r>
      <w:r w:rsidR="00692B40">
        <w:rPr>
          <w:rFonts w:asciiTheme="minorBidi" w:eastAsia="Times New Roman" w:hAnsiTheme="minorBidi" w:cstheme="minorBidi"/>
          <w:i/>
          <w:iCs/>
          <w:color w:val="000000"/>
        </w:rPr>
        <w:t>e</w:t>
      </w:r>
      <w:r w:rsidRPr="004276FF">
        <w:rPr>
          <w:rFonts w:asciiTheme="minorBidi" w:eastAsia="Times New Roman" w:hAnsiTheme="minorBidi" w:cstheme="minorBidi"/>
          <w:i/>
          <w:iCs/>
          <w:color w:val="000000"/>
        </w:rPr>
        <w:t>var Hashem Beit Yisrael</w:t>
      </w:r>
      <w:r w:rsidRPr="004276FF">
        <w:rPr>
          <w:rFonts w:asciiTheme="minorBidi" w:eastAsia="Times New Roman" w:hAnsiTheme="minorBidi" w:cstheme="minorBidi"/>
          <w:color w:val="000000"/>
        </w:rPr>
        <w:t xml:space="preserve"> </w:t>
      </w:r>
    </w:p>
    <w:p w14:paraId="63D0CC9C" w14:textId="264AEE3C" w:rsidR="007676CF" w:rsidRPr="004276FF" w:rsidRDefault="007676CF"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Hear the word of </w:t>
      </w:r>
      <w:r w:rsidR="004A7B91">
        <w:rPr>
          <w:rFonts w:asciiTheme="minorBidi" w:eastAsia="Times New Roman" w:hAnsiTheme="minorBidi" w:cstheme="minorBidi"/>
          <w:color w:val="000000"/>
        </w:rPr>
        <w:t>the Lord,</w:t>
      </w:r>
      <w:r w:rsidRPr="004276FF">
        <w:rPr>
          <w:rFonts w:asciiTheme="minorBidi" w:eastAsia="Times New Roman" w:hAnsiTheme="minorBidi" w:cstheme="minorBidi"/>
          <w:color w:val="000000"/>
        </w:rPr>
        <w:t xml:space="preserve"> House of Israe</w:t>
      </w:r>
      <w:r w:rsidR="004A7B91">
        <w:rPr>
          <w:rFonts w:asciiTheme="minorBidi" w:eastAsia="Times New Roman" w:hAnsiTheme="minorBidi" w:cstheme="minorBidi"/>
          <w:color w:val="000000"/>
        </w:rPr>
        <w:t>l</w:t>
      </w:r>
    </w:p>
    <w:p w14:paraId="374FC86A" w14:textId="0AC84FE5" w:rsidR="00717BEE" w:rsidRPr="004276FF" w:rsidRDefault="00717BEE" w:rsidP="00321E6B">
      <w:pPr>
        <w:bidi w:val="0"/>
        <w:spacing w:line="240" w:lineRule="auto"/>
        <w:jc w:val="both"/>
        <w:rPr>
          <w:rFonts w:asciiTheme="minorBidi" w:eastAsia="Times New Roman" w:hAnsiTheme="minorBidi" w:cstheme="minorBidi"/>
          <w:color w:val="000000"/>
        </w:rPr>
      </w:pPr>
    </w:p>
    <w:p w14:paraId="41ADBF4F" w14:textId="23A24698" w:rsidR="00717BEE" w:rsidRPr="004276FF" w:rsidRDefault="00717BEE"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These two Divine commands, which appear unseemly and border on the sordid, understandably caused a good deal of consternation for commentators throughout the ages. In the next </w:t>
      </w:r>
      <w:r w:rsidRPr="002B3915">
        <w:rPr>
          <w:rFonts w:asciiTheme="minorBidi" w:eastAsia="Times New Roman" w:hAnsiTheme="minorBidi" w:cstheme="minorBidi"/>
          <w:i/>
          <w:iCs/>
          <w:color w:val="000000"/>
        </w:rPr>
        <w:t>shiur</w:t>
      </w:r>
      <w:r w:rsidRPr="004276FF">
        <w:rPr>
          <w:rFonts w:asciiTheme="minorBidi" w:eastAsia="Times New Roman" w:hAnsiTheme="minorBidi" w:cstheme="minorBidi"/>
          <w:color w:val="000000"/>
        </w:rPr>
        <w:t xml:space="preserve">, we will discuss the approaches taken by the </w:t>
      </w:r>
      <w:r w:rsidRPr="002B3915">
        <w:rPr>
          <w:rFonts w:asciiTheme="minorBidi" w:eastAsia="Times New Roman" w:hAnsiTheme="minorBidi" w:cstheme="minorBidi"/>
          <w:color w:val="000000"/>
        </w:rPr>
        <w:t>Rishonim</w:t>
      </w:r>
      <w:r w:rsidRPr="004276FF">
        <w:rPr>
          <w:rFonts w:asciiTheme="minorBidi" w:eastAsia="Times New Roman" w:hAnsiTheme="minorBidi" w:cstheme="minorBidi"/>
          <w:color w:val="000000"/>
        </w:rPr>
        <w:t xml:space="preserve"> and why a significant number of them deviate from the Midrashic tradition presented here: </w:t>
      </w:r>
    </w:p>
    <w:p w14:paraId="5A96D482"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5B4DEBD4" w14:textId="0DD17EA6" w:rsidR="00D43530" w:rsidRDefault="006635AB"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Holy One, </w:t>
      </w:r>
      <w:r w:rsidR="004014F7" w:rsidRPr="004276FF">
        <w:rPr>
          <w:rFonts w:asciiTheme="minorBidi" w:eastAsia="Times New Roman" w:hAnsiTheme="minorBidi" w:cstheme="minorBidi"/>
          <w:color w:val="000000"/>
        </w:rPr>
        <w:t>blessed</w:t>
      </w:r>
      <w:r w:rsidRPr="004276FF">
        <w:rPr>
          <w:rFonts w:asciiTheme="minorBidi" w:eastAsia="Times New Roman" w:hAnsiTheme="minorBidi" w:cstheme="minorBidi"/>
          <w:color w:val="000000"/>
        </w:rPr>
        <w:t xml:space="preserve"> be He, said to </w:t>
      </w:r>
      <w:r w:rsidR="004014F7">
        <w:rPr>
          <w:rFonts w:asciiTheme="minorBidi" w:eastAsia="Times New Roman" w:hAnsiTheme="minorBidi" w:cstheme="minorBidi"/>
          <w:color w:val="000000"/>
        </w:rPr>
        <w:t>Hoshea</w:t>
      </w:r>
      <w:r w:rsidRPr="004276FF">
        <w:rPr>
          <w:rFonts w:asciiTheme="minorBidi" w:eastAsia="Times New Roman" w:hAnsiTheme="minorBidi" w:cstheme="minorBidi"/>
          <w:color w:val="000000"/>
        </w:rPr>
        <w:t xml:space="preserve">: Your sons </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the Jewish people</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have sinned. </w:t>
      </w:r>
    </w:p>
    <w:p w14:paraId="282FAD74" w14:textId="77777777" w:rsidR="00D43530" w:rsidRDefault="00D43530" w:rsidP="00321E6B">
      <w:pPr>
        <w:bidi w:val="0"/>
        <w:spacing w:line="240" w:lineRule="auto"/>
        <w:ind w:left="720"/>
        <w:jc w:val="both"/>
        <w:rPr>
          <w:rFonts w:asciiTheme="minorBidi" w:eastAsia="Times New Roman" w:hAnsiTheme="minorBidi" w:cstheme="minorBidi"/>
          <w:color w:val="000000"/>
        </w:rPr>
      </w:pPr>
    </w:p>
    <w:p w14:paraId="715B4BBA" w14:textId="3AC88D3E" w:rsidR="006635AB" w:rsidRPr="004276FF" w:rsidRDefault="004014F7" w:rsidP="00321E6B">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Hoshea</w:t>
      </w:r>
      <w:r w:rsidR="006635AB" w:rsidRPr="004276FF">
        <w:rPr>
          <w:rFonts w:asciiTheme="minorBidi" w:eastAsia="Times New Roman" w:hAnsiTheme="minorBidi" w:cstheme="minorBidi"/>
          <w:color w:val="000000"/>
        </w:rPr>
        <w:t xml:space="preserve"> should have sai</w:t>
      </w:r>
      <w:r w:rsidR="003E264F" w:rsidRPr="004276FF">
        <w:rPr>
          <w:rFonts w:asciiTheme="minorBidi" w:eastAsia="Times New Roman" w:hAnsiTheme="minorBidi" w:cstheme="minorBidi"/>
          <w:color w:val="000000"/>
        </w:rPr>
        <w:t>d</w:t>
      </w:r>
      <w:r w:rsidR="006635AB" w:rsidRPr="004276FF">
        <w:rPr>
          <w:rFonts w:asciiTheme="minorBidi" w:eastAsia="Times New Roman" w:hAnsiTheme="minorBidi" w:cstheme="minorBidi"/>
          <w:color w:val="000000"/>
        </w:rPr>
        <w:t>: But they are Your sons; they are the sons of Your beloved ones, the sons of A</w:t>
      </w:r>
      <w:r w:rsidR="004A7B91">
        <w:rPr>
          <w:rFonts w:asciiTheme="minorBidi" w:eastAsia="Times New Roman" w:hAnsiTheme="minorBidi" w:cstheme="minorBidi"/>
          <w:color w:val="000000"/>
        </w:rPr>
        <w:t>v</w:t>
      </w:r>
      <w:r w:rsidR="006635AB" w:rsidRPr="004276FF">
        <w:rPr>
          <w:rFonts w:asciiTheme="minorBidi" w:eastAsia="Times New Roman" w:hAnsiTheme="minorBidi" w:cstheme="minorBidi"/>
          <w:color w:val="000000"/>
        </w:rPr>
        <w:t xml:space="preserve">raham, </w:t>
      </w:r>
      <w:r w:rsidR="004A7B91">
        <w:rPr>
          <w:rFonts w:asciiTheme="minorBidi" w:eastAsia="Times New Roman" w:hAnsiTheme="minorBidi" w:cstheme="minorBidi"/>
          <w:color w:val="000000"/>
        </w:rPr>
        <w:t>Yitzchak</w:t>
      </w:r>
      <w:r w:rsidR="006635AB" w:rsidRPr="004276FF">
        <w:rPr>
          <w:rFonts w:asciiTheme="minorBidi" w:eastAsia="Times New Roman" w:hAnsiTheme="minorBidi" w:cstheme="minorBidi"/>
          <w:color w:val="000000"/>
        </w:rPr>
        <w:t xml:space="preserve"> and </w:t>
      </w:r>
      <w:r w:rsidR="004A7B91">
        <w:rPr>
          <w:rFonts w:asciiTheme="minorBidi" w:eastAsia="Times New Roman" w:hAnsiTheme="minorBidi" w:cstheme="minorBidi"/>
          <w:color w:val="000000"/>
        </w:rPr>
        <w:t>Ya’akov</w:t>
      </w:r>
      <w:r w:rsidR="006635AB" w:rsidRPr="004276FF">
        <w:rPr>
          <w:rFonts w:asciiTheme="minorBidi" w:eastAsia="Times New Roman" w:hAnsiTheme="minorBidi" w:cstheme="minorBidi"/>
          <w:color w:val="000000"/>
        </w:rPr>
        <w:t xml:space="preserve">. Extend Your mercy over them. Not only did he fail to say that, but </w:t>
      </w:r>
      <w:r w:rsidR="004A7B91">
        <w:rPr>
          <w:rFonts w:asciiTheme="minorBidi" w:eastAsia="Times New Roman" w:hAnsiTheme="minorBidi" w:cstheme="minorBidi"/>
          <w:color w:val="000000"/>
        </w:rPr>
        <w:t>[</w:t>
      </w:r>
      <w:r w:rsidR="006635AB" w:rsidRPr="004276FF">
        <w:rPr>
          <w:rFonts w:asciiTheme="minorBidi" w:eastAsia="Times New Roman" w:hAnsiTheme="minorBidi" w:cstheme="minorBidi"/>
          <w:color w:val="000000"/>
        </w:rPr>
        <w:t>instead</w:t>
      </w:r>
      <w:r w:rsidR="004A7B91">
        <w:rPr>
          <w:rFonts w:asciiTheme="minorBidi" w:eastAsia="Times New Roman" w:hAnsiTheme="minorBidi" w:cstheme="minorBidi"/>
          <w:color w:val="000000"/>
        </w:rPr>
        <w:t>]</w:t>
      </w:r>
      <w:r w:rsidR="006635AB" w:rsidRPr="004276FF">
        <w:rPr>
          <w:rFonts w:asciiTheme="minorBidi" w:eastAsia="Times New Roman" w:hAnsiTheme="minorBidi" w:cstheme="minorBidi"/>
          <w:color w:val="000000"/>
        </w:rPr>
        <w:t xml:space="preserve"> he said before Him: Master of the Universe, the entire world is Yours; exchange them for another nation.</w:t>
      </w:r>
    </w:p>
    <w:p w14:paraId="6763620E"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1016B5D9" w14:textId="54078D08" w:rsidR="00544B82" w:rsidRPr="004276FF" w:rsidRDefault="006635AB"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The Holy One, </w:t>
      </w:r>
      <w:r w:rsidR="004014F7" w:rsidRPr="004276FF">
        <w:rPr>
          <w:rFonts w:asciiTheme="minorBidi" w:eastAsia="Times New Roman" w:hAnsiTheme="minorBidi" w:cstheme="minorBidi"/>
          <w:color w:val="000000"/>
        </w:rPr>
        <w:t>blessed</w:t>
      </w:r>
      <w:r w:rsidRPr="004276FF">
        <w:rPr>
          <w:rFonts w:asciiTheme="minorBidi" w:eastAsia="Times New Roman" w:hAnsiTheme="minorBidi" w:cstheme="minorBidi"/>
          <w:color w:val="000000"/>
        </w:rPr>
        <w:t xml:space="preserve"> be He, said: What shall I do to this </w:t>
      </w:r>
      <w:r w:rsidR="004A7B91">
        <w:rPr>
          <w:rFonts w:asciiTheme="minorBidi" w:eastAsia="Times New Roman" w:hAnsiTheme="minorBidi" w:cstheme="minorBidi"/>
          <w:color w:val="000000"/>
        </w:rPr>
        <w:t>e</w:t>
      </w:r>
      <w:r w:rsidRPr="004276FF">
        <w:rPr>
          <w:rFonts w:asciiTheme="minorBidi" w:eastAsia="Times New Roman" w:hAnsiTheme="minorBidi" w:cstheme="minorBidi"/>
          <w:color w:val="000000"/>
        </w:rPr>
        <w:t xml:space="preserve">lder </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who does not know how to defend Israel</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I will say to him: Go and take a </w:t>
      </w:r>
      <w:r w:rsidR="004A7B91">
        <w:rPr>
          <w:rFonts w:asciiTheme="minorBidi" w:eastAsia="Times New Roman" w:hAnsiTheme="minorBidi" w:cstheme="minorBidi"/>
          <w:color w:val="000000"/>
        </w:rPr>
        <w:t>harlot</w:t>
      </w:r>
      <w:r w:rsidRPr="004276FF">
        <w:rPr>
          <w:rFonts w:asciiTheme="minorBidi" w:eastAsia="Times New Roman" w:hAnsiTheme="minorBidi" w:cstheme="minorBidi"/>
          <w:color w:val="000000"/>
        </w:rPr>
        <w:t xml:space="preserve"> and bear for yourself children of </w:t>
      </w:r>
      <w:r w:rsidR="004A7B91">
        <w:rPr>
          <w:rFonts w:asciiTheme="minorBidi" w:eastAsia="Times New Roman" w:hAnsiTheme="minorBidi" w:cstheme="minorBidi"/>
          <w:color w:val="000000"/>
        </w:rPr>
        <w:t>harlotry</w:t>
      </w:r>
      <w:r w:rsidRPr="004276FF">
        <w:rPr>
          <w:rFonts w:asciiTheme="minorBidi" w:eastAsia="Times New Roman" w:hAnsiTheme="minorBidi" w:cstheme="minorBidi"/>
          <w:color w:val="000000"/>
        </w:rPr>
        <w:t>. And after that I will say to him: Send her away from before you. If he is able to send her away, I will also send away the Jewish people</w:t>
      </w:r>
      <w:r w:rsidR="00D5006B" w:rsidRPr="004276FF">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as it is stated: “The Lord said to </w:t>
      </w:r>
      <w:r w:rsidR="004014F7">
        <w:rPr>
          <w:rFonts w:asciiTheme="minorBidi" w:eastAsia="Times New Roman" w:hAnsiTheme="minorBidi" w:cstheme="minorBidi"/>
          <w:color w:val="000000"/>
        </w:rPr>
        <w:t>Hoshea</w:t>
      </w:r>
      <w:r w:rsidRPr="004276FF">
        <w:rPr>
          <w:rFonts w:asciiTheme="minorBidi" w:eastAsia="Times New Roman" w:hAnsiTheme="minorBidi" w:cstheme="minorBidi"/>
          <w:color w:val="000000"/>
        </w:rPr>
        <w:t xml:space="preserve">: Go, take for yourself a wife of </w:t>
      </w:r>
      <w:r w:rsidR="004A7B91">
        <w:rPr>
          <w:rFonts w:asciiTheme="minorBidi" w:eastAsia="Times New Roman" w:hAnsiTheme="minorBidi" w:cstheme="minorBidi"/>
          <w:color w:val="000000"/>
        </w:rPr>
        <w:t>harlotry</w:t>
      </w:r>
      <w:r w:rsidRPr="004276FF">
        <w:rPr>
          <w:rFonts w:asciiTheme="minorBidi" w:eastAsia="Times New Roman" w:hAnsiTheme="minorBidi" w:cstheme="minorBidi"/>
          <w:color w:val="000000"/>
        </w:rPr>
        <w:t xml:space="preserve"> and children of </w:t>
      </w:r>
      <w:r w:rsidR="004A7B91">
        <w:rPr>
          <w:rFonts w:asciiTheme="minorBidi" w:eastAsia="Times New Roman" w:hAnsiTheme="minorBidi" w:cstheme="minorBidi"/>
          <w:color w:val="000000"/>
        </w:rPr>
        <w:t>harlotry</w:t>
      </w:r>
      <w:r w:rsidR="00F13BC1" w:rsidRPr="004276FF">
        <w:rPr>
          <w:rFonts w:asciiTheme="minorBidi" w:eastAsia="Times New Roman" w:hAnsiTheme="minorBidi" w:cstheme="minorBidi"/>
          <w:color w:val="000000"/>
        </w:rPr>
        <w:t>.</w:t>
      </w:r>
      <w:r w:rsidRPr="004276FF">
        <w:rPr>
          <w:rFonts w:asciiTheme="minorBidi" w:eastAsia="Times New Roman" w:hAnsiTheme="minorBidi" w:cstheme="minorBidi"/>
          <w:color w:val="000000"/>
        </w:rPr>
        <w:t>”</w:t>
      </w:r>
      <w:r w:rsidR="00F13BC1" w:rsidRPr="004276FF">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And then it is written: “So he went and took Gomer the daughter of Di</w:t>
      </w:r>
      <w:r w:rsidR="00692B40">
        <w:rPr>
          <w:rFonts w:asciiTheme="minorBidi" w:eastAsia="Times New Roman" w:hAnsiTheme="minorBidi" w:cstheme="minorBidi"/>
          <w:color w:val="000000"/>
        </w:rPr>
        <w:t>v</w:t>
      </w:r>
      <w:r w:rsidRPr="004276FF">
        <w:rPr>
          <w:rFonts w:asciiTheme="minorBidi" w:eastAsia="Times New Roman" w:hAnsiTheme="minorBidi" w:cstheme="minorBidi"/>
          <w:color w:val="000000"/>
        </w:rPr>
        <w:t>la</w:t>
      </w:r>
      <w:r w:rsidR="00692B40">
        <w:rPr>
          <w:rFonts w:asciiTheme="minorBidi" w:eastAsia="Times New Roman" w:hAnsiTheme="minorBidi" w:cstheme="minorBidi"/>
          <w:color w:val="000000"/>
        </w:rPr>
        <w:t>y</w:t>
      </w:r>
      <w:r w:rsidRPr="004276FF">
        <w:rPr>
          <w:rFonts w:asciiTheme="minorBidi" w:eastAsia="Times New Roman" w:hAnsiTheme="minorBidi" w:cstheme="minorBidi"/>
          <w:color w:val="000000"/>
        </w:rPr>
        <w:t xml:space="preserve">im” </w:t>
      </w:r>
      <w:r w:rsidR="00F13BC1" w:rsidRPr="004276FF">
        <w:rPr>
          <w:rFonts w:asciiTheme="minorBidi" w:eastAsia="Times New Roman" w:hAnsiTheme="minorBidi" w:cstheme="minorBidi"/>
          <w:color w:val="000000"/>
        </w:rPr>
        <w:t>(</w:t>
      </w:r>
      <w:r w:rsidR="004014F7" w:rsidRPr="004276FF">
        <w:rPr>
          <w:rFonts w:asciiTheme="minorBidi" w:eastAsia="Times New Roman" w:hAnsiTheme="minorBidi" w:cstheme="minorBidi"/>
          <w:color w:val="000000"/>
        </w:rPr>
        <w:t>1:3) …</w:t>
      </w:r>
    </w:p>
    <w:p w14:paraId="6AB5A354"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tl/>
        </w:rPr>
      </w:pPr>
    </w:p>
    <w:p w14:paraId="41C4D923" w14:textId="47FDE06F" w:rsidR="00D43530" w:rsidRDefault="00544B8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After two sons and one daughter had been born to him, the Holy One, Blessed be He, said to </w:t>
      </w:r>
      <w:r w:rsidR="004014F7">
        <w:rPr>
          <w:rFonts w:asciiTheme="minorBidi" w:eastAsia="Times New Roman" w:hAnsiTheme="minorBidi" w:cstheme="minorBidi"/>
          <w:color w:val="000000"/>
        </w:rPr>
        <w:t>Hoshea</w:t>
      </w:r>
      <w:r w:rsidRPr="004276FF">
        <w:rPr>
          <w:rFonts w:asciiTheme="minorBidi" w:eastAsia="Times New Roman" w:hAnsiTheme="minorBidi" w:cstheme="minorBidi"/>
          <w:color w:val="000000"/>
        </w:rPr>
        <w:t>: Shouldn’t you have learned from your master Mos</w:t>
      </w:r>
      <w:r w:rsidR="004A7B91">
        <w:rPr>
          <w:rFonts w:asciiTheme="minorBidi" w:eastAsia="Times New Roman" w:hAnsiTheme="minorBidi" w:cstheme="minorBidi"/>
          <w:color w:val="000000"/>
        </w:rPr>
        <w:t>he</w:t>
      </w:r>
      <w:r w:rsidRPr="004276FF">
        <w:rPr>
          <w:rFonts w:asciiTheme="minorBidi" w:eastAsia="Times New Roman" w:hAnsiTheme="minorBidi" w:cstheme="minorBidi"/>
          <w:color w:val="000000"/>
        </w:rPr>
        <w:t xml:space="preserve">, who, once I spoke with him, separated from his wife? You too, separate yourself from your wife. </w:t>
      </w:r>
    </w:p>
    <w:p w14:paraId="7DCC007B" w14:textId="77777777" w:rsidR="00D43530" w:rsidRDefault="00D43530" w:rsidP="00321E6B">
      <w:pPr>
        <w:bidi w:val="0"/>
        <w:spacing w:line="240" w:lineRule="auto"/>
        <w:ind w:left="720"/>
        <w:jc w:val="both"/>
        <w:rPr>
          <w:rFonts w:asciiTheme="minorBidi" w:eastAsia="Times New Roman" w:hAnsiTheme="minorBidi" w:cstheme="minorBidi"/>
          <w:color w:val="000000"/>
        </w:rPr>
      </w:pPr>
    </w:p>
    <w:p w14:paraId="524B0957" w14:textId="7197DE69" w:rsidR="00544B82" w:rsidRPr="004276FF" w:rsidRDefault="00544B8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He said to him: Master of the Universe, I have sons from </w:t>
      </w:r>
      <w:r w:rsidR="004014F7" w:rsidRPr="004276FF">
        <w:rPr>
          <w:rFonts w:asciiTheme="minorBidi" w:eastAsia="Times New Roman" w:hAnsiTheme="minorBidi" w:cstheme="minorBidi"/>
          <w:color w:val="000000"/>
        </w:rPr>
        <w:t>her,</w:t>
      </w:r>
      <w:r w:rsidRPr="004276FF">
        <w:rPr>
          <w:rFonts w:asciiTheme="minorBidi" w:eastAsia="Times New Roman" w:hAnsiTheme="minorBidi" w:cstheme="minorBidi"/>
          <w:color w:val="000000"/>
        </w:rPr>
        <w:t xml:space="preserve"> and I am unable to dismiss her or to divorce her.</w:t>
      </w:r>
    </w:p>
    <w:p w14:paraId="5547AB1A"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088F2382" w14:textId="4463320F" w:rsidR="00544B82" w:rsidRPr="004276FF" w:rsidRDefault="00BC5C3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w:t>
      </w:r>
      <w:r w:rsidR="00544B82" w:rsidRPr="004276FF">
        <w:rPr>
          <w:rFonts w:asciiTheme="minorBidi" w:eastAsia="Times New Roman" w:hAnsiTheme="minorBidi" w:cstheme="minorBidi"/>
          <w:color w:val="000000"/>
        </w:rPr>
        <w:t xml:space="preserve">he Holy One, Blessed be He, rebuked him and said to him: </w:t>
      </w:r>
      <w:r w:rsidR="00D43530">
        <w:rPr>
          <w:rFonts w:asciiTheme="minorBidi" w:eastAsia="Times New Roman" w:hAnsiTheme="minorBidi" w:cstheme="minorBidi"/>
          <w:color w:val="000000"/>
        </w:rPr>
        <w:t>You</w:t>
      </w:r>
      <w:r w:rsidR="00544B82" w:rsidRPr="004276FF">
        <w:rPr>
          <w:rFonts w:asciiTheme="minorBidi" w:eastAsia="Times New Roman" w:hAnsiTheme="minorBidi" w:cstheme="minorBidi"/>
          <w:color w:val="000000"/>
        </w:rPr>
        <w:t xml:space="preserve">, whose wife is a </w:t>
      </w:r>
      <w:r w:rsidR="004A7B91">
        <w:rPr>
          <w:rFonts w:asciiTheme="minorBidi" w:eastAsia="Times New Roman" w:hAnsiTheme="minorBidi" w:cstheme="minorBidi"/>
          <w:color w:val="000000"/>
        </w:rPr>
        <w:t>harlot</w:t>
      </w:r>
      <w:r w:rsidR="00544B82" w:rsidRPr="004276FF">
        <w:rPr>
          <w:rFonts w:asciiTheme="minorBidi" w:eastAsia="Times New Roman" w:hAnsiTheme="minorBidi" w:cstheme="minorBidi"/>
          <w:color w:val="000000"/>
        </w:rPr>
        <w:t xml:space="preserve"> and </w:t>
      </w:r>
      <w:r w:rsidR="00D43530">
        <w:rPr>
          <w:rFonts w:asciiTheme="minorBidi" w:eastAsia="Times New Roman" w:hAnsiTheme="minorBidi" w:cstheme="minorBidi"/>
          <w:color w:val="000000"/>
        </w:rPr>
        <w:t>whose</w:t>
      </w:r>
      <w:r w:rsidR="00544B82" w:rsidRPr="004276FF">
        <w:rPr>
          <w:rFonts w:asciiTheme="minorBidi" w:eastAsia="Times New Roman" w:hAnsiTheme="minorBidi" w:cstheme="minorBidi"/>
          <w:color w:val="000000"/>
        </w:rPr>
        <w:t xml:space="preserve"> children are children of </w:t>
      </w:r>
      <w:r w:rsidR="004A7B91">
        <w:rPr>
          <w:rFonts w:asciiTheme="minorBidi" w:eastAsia="Times New Roman" w:hAnsiTheme="minorBidi" w:cstheme="minorBidi"/>
          <w:color w:val="000000"/>
        </w:rPr>
        <w:t>harlotry</w:t>
      </w:r>
      <w:r w:rsidR="00544B82" w:rsidRPr="004276FF">
        <w:rPr>
          <w:rFonts w:asciiTheme="minorBidi" w:eastAsia="Times New Roman" w:hAnsiTheme="minorBidi" w:cstheme="minorBidi"/>
          <w:color w:val="000000"/>
        </w:rPr>
        <w:t xml:space="preserve">, </w:t>
      </w:r>
      <w:r w:rsidR="00D43530">
        <w:rPr>
          <w:rFonts w:asciiTheme="minorBidi" w:eastAsia="Times New Roman" w:hAnsiTheme="minorBidi" w:cstheme="minorBidi"/>
          <w:color w:val="000000"/>
        </w:rPr>
        <w:t>so</w:t>
      </w:r>
      <w:r w:rsidR="00544B82" w:rsidRPr="004276FF">
        <w:rPr>
          <w:rFonts w:asciiTheme="minorBidi" w:eastAsia="Times New Roman" w:hAnsiTheme="minorBidi" w:cstheme="minorBidi"/>
          <w:color w:val="000000"/>
        </w:rPr>
        <w:t xml:space="preserve"> you do not even know if they are yours or if they are children of other men </w:t>
      </w:r>
      <w:r w:rsidR="00D43530">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despite this, you are still attached to them and will not forsake them</w:t>
      </w:r>
      <w:r w:rsidR="00D43530">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 </w:t>
      </w:r>
      <w:r w:rsidR="00D43530">
        <w:rPr>
          <w:rFonts w:asciiTheme="minorBidi" w:eastAsia="Times New Roman" w:hAnsiTheme="minorBidi" w:cstheme="minorBidi"/>
          <w:color w:val="000000"/>
        </w:rPr>
        <w:t>S</w:t>
      </w:r>
      <w:r w:rsidR="00544B82" w:rsidRPr="004276FF">
        <w:rPr>
          <w:rFonts w:asciiTheme="minorBidi" w:eastAsia="Times New Roman" w:hAnsiTheme="minorBidi" w:cstheme="minorBidi"/>
          <w:color w:val="000000"/>
        </w:rPr>
        <w:t>o too, I am still attached to the Jewish people, who are My sons, the sons of My faithful who withstood ordeals, the sons of A</w:t>
      </w:r>
      <w:r w:rsidR="00D43530">
        <w:rPr>
          <w:rFonts w:asciiTheme="minorBidi" w:eastAsia="Times New Roman" w:hAnsiTheme="minorBidi" w:cstheme="minorBidi"/>
          <w:color w:val="000000"/>
        </w:rPr>
        <w:t>v</w:t>
      </w:r>
      <w:r w:rsidR="00544B82" w:rsidRPr="004276FF">
        <w:rPr>
          <w:rFonts w:asciiTheme="minorBidi" w:eastAsia="Times New Roman" w:hAnsiTheme="minorBidi" w:cstheme="minorBidi"/>
          <w:color w:val="000000"/>
        </w:rPr>
        <w:t xml:space="preserve">raham, </w:t>
      </w:r>
      <w:r w:rsidR="00D43530">
        <w:rPr>
          <w:rFonts w:asciiTheme="minorBidi" w:eastAsia="Times New Roman" w:hAnsiTheme="minorBidi" w:cstheme="minorBidi"/>
          <w:color w:val="000000"/>
        </w:rPr>
        <w:t>Yitzcha</w:t>
      </w:r>
      <w:r w:rsidR="00077094">
        <w:rPr>
          <w:rFonts w:asciiTheme="minorBidi" w:eastAsia="Times New Roman" w:hAnsiTheme="minorBidi" w:cstheme="minorBidi"/>
          <w:color w:val="000000"/>
        </w:rPr>
        <w:t>k</w:t>
      </w:r>
      <w:r w:rsidR="00544B82" w:rsidRPr="004276FF">
        <w:rPr>
          <w:rFonts w:asciiTheme="minorBidi" w:eastAsia="Times New Roman" w:hAnsiTheme="minorBidi" w:cstheme="minorBidi"/>
          <w:color w:val="000000"/>
        </w:rPr>
        <w:t xml:space="preserve"> and </w:t>
      </w:r>
      <w:r w:rsidR="00D43530">
        <w:rPr>
          <w:rFonts w:asciiTheme="minorBidi" w:eastAsia="Times New Roman" w:hAnsiTheme="minorBidi" w:cstheme="minorBidi"/>
          <w:color w:val="000000"/>
        </w:rPr>
        <w:t>Ya’akov</w:t>
      </w:r>
      <w:r w:rsidR="00544B82" w:rsidRPr="004276FF">
        <w:rPr>
          <w:rFonts w:asciiTheme="minorBidi" w:eastAsia="Times New Roman" w:hAnsiTheme="minorBidi" w:cstheme="minorBidi"/>
          <w:color w:val="000000"/>
        </w:rPr>
        <w:t>. They are so special that they are one of the four acquisitions that I acquired in My world</w:t>
      </w:r>
      <w:r w:rsidRPr="004276FF">
        <w:rPr>
          <w:rFonts w:asciiTheme="minorBidi" w:eastAsia="Times New Roman" w:hAnsiTheme="minorBidi" w:cstheme="minorBidi"/>
          <w:color w:val="000000"/>
        </w:rPr>
        <w:t>…</w:t>
      </w:r>
      <w:r w:rsidR="00544B82" w:rsidRPr="004276FF">
        <w:rPr>
          <w:rFonts w:asciiTheme="minorBidi" w:eastAsia="Times New Roman" w:hAnsiTheme="minorBidi" w:cstheme="minorBidi"/>
          <w:color w:val="000000"/>
        </w:rPr>
        <w:t xml:space="preserve">And you, </w:t>
      </w:r>
      <w:r w:rsidR="004014F7">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said that I should replace them with another nation?</w:t>
      </w:r>
    </w:p>
    <w:p w14:paraId="397BD944"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456DFEBE" w14:textId="3187BD0C" w:rsidR="00D43530" w:rsidRDefault="00544B8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Once </w:t>
      </w:r>
      <w:r w:rsidR="004014F7">
        <w:rPr>
          <w:rFonts w:asciiTheme="minorBidi" w:eastAsia="Times New Roman" w:hAnsiTheme="minorBidi" w:cstheme="minorBidi"/>
          <w:color w:val="000000"/>
        </w:rPr>
        <w:t>Hoshea</w:t>
      </w:r>
      <w:r w:rsidRPr="004276FF">
        <w:rPr>
          <w:rFonts w:asciiTheme="minorBidi" w:eastAsia="Times New Roman" w:hAnsiTheme="minorBidi" w:cstheme="minorBidi"/>
          <w:color w:val="000000"/>
        </w:rPr>
        <w:t xml:space="preserve"> realized that he had sinned, he got up to request that God have compassion upon him </w:t>
      </w:r>
      <w:r w:rsidR="00D43530">
        <w:rPr>
          <w:rFonts w:asciiTheme="minorBidi" w:eastAsia="Times New Roman" w:hAnsiTheme="minorBidi" w:cstheme="minorBidi"/>
          <w:color w:val="000000"/>
        </w:rPr>
        <w:t>[</w:t>
      </w:r>
      <w:r w:rsidRPr="004276FF">
        <w:rPr>
          <w:rFonts w:asciiTheme="minorBidi" w:eastAsia="Times New Roman" w:hAnsiTheme="minorBidi" w:cstheme="minorBidi"/>
          <w:color w:val="000000"/>
        </w:rPr>
        <w:t>for having spoken ill of the Jewish people</w:t>
      </w:r>
      <w:r w:rsidR="00D43530">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w:t>
      </w:r>
    </w:p>
    <w:p w14:paraId="559E03B0" w14:textId="77777777" w:rsidR="00D43530" w:rsidRDefault="00D43530" w:rsidP="00321E6B">
      <w:pPr>
        <w:bidi w:val="0"/>
        <w:spacing w:line="240" w:lineRule="auto"/>
        <w:ind w:left="720"/>
        <w:jc w:val="both"/>
        <w:rPr>
          <w:rFonts w:asciiTheme="minorBidi" w:eastAsia="Times New Roman" w:hAnsiTheme="minorBidi" w:cstheme="minorBidi"/>
          <w:color w:val="000000"/>
        </w:rPr>
      </w:pPr>
    </w:p>
    <w:p w14:paraId="7651DD88" w14:textId="0F3B7342" w:rsidR="00544B82" w:rsidRPr="004276FF" w:rsidRDefault="00544B8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The Holy One, Blessed be He, said to him: Before you request compassion upon yourself, first request compassion upon the Jewish people, since I have already decreed upon them three harsh decrees on your account</w:t>
      </w:r>
      <w:r w:rsidR="00D43530">
        <w:rPr>
          <w:rFonts w:asciiTheme="minorBidi" w:eastAsia="Times New Roman" w:hAnsiTheme="minorBidi" w:cstheme="minorBidi"/>
          <w:color w:val="000000"/>
        </w:rPr>
        <w:t xml:space="preserve"> [</w:t>
      </w:r>
      <w:r w:rsidRPr="004276FF">
        <w:rPr>
          <w:rFonts w:asciiTheme="minorBidi" w:eastAsia="Times New Roman" w:hAnsiTheme="minorBidi" w:cstheme="minorBidi"/>
          <w:color w:val="000000"/>
        </w:rPr>
        <w:t>in response to your condemnation of them</w:t>
      </w:r>
      <w:r w:rsidR="00D43530">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w:t>
      </w:r>
    </w:p>
    <w:p w14:paraId="5F4AD0DB" w14:textId="77777777" w:rsidR="005B59F3" w:rsidRPr="004276FF" w:rsidRDefault="005B59F3" w:rsidP="00321E6B">
      <w:pPr>
        <w:bidi w:val="0"/>
        <w:spacing w:line="240" w:lineRule="auto"/>
        <w:ind w:left="720"/>
        <w:jc w:val="both"/>
        <w:rPr>
          <w:rFonts w:asciiTheme="minorBidi" w:eastAsia="Times New Roman" w:hAnsiTheme="minorBidi" w:cstheme="minorBidi"/>
          <w:color w:val="000000"/>
        </w:rPr>
      </w:pPr>
    </w:p>
    <w:p w14:paraId="10154B01" w14:textId="76C159E1" w:rsidR="00D43530" w:rsidRDefault="004014F7" w:rsidP="00321E6B">
      <w:pPr>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Hoshea</w:t>
      </w:r>
      <w:r w:rsidR="00544B82" w:rsidRPr="004276FF">
        <w:rPr>
          <w:rFonts w:asciiTheme="minorBidi" w:eastAsia="Times New Roman" w:hAnsiTheme="minorBidi" w:cstheme="minorBidi"/>
          <w:color w:val="000000"/>
        </w:rPr>
        <w:t xml:space="preserve"> stood and requested compassion upon the Jewish people and nullified the decree. </w:t>
      </w:r>
    </w:p>
    <w:p w14:paraId="248C68A2" w14:textId="77777777" w:rsidR="00D43530" w:rsidRDefault="00D43530" w:rsidP="00321E6B">
      <w:pPr>
        <w:bidi w:val="0"/>
        <w:spacing w:line="240" w:lineRule="auto"/>
        <w:ind w:left="720"/>
        <w:jc w:val="both"/>
        <w:rPr>
          <w:rFonts w:asciiTheme="minorBidi" w:eastAsia="Times New Roman" w:hAnsiTheme="minorBidi" w:cstheme="minorBidi"/>
          <w:color w:val="000000"/>
        </w:rPr>
      </w:pPr>
    </w:p>
    <w:p w14:paraId="1EF75193" w14:textId="7E3D9EE2" w:rsidR="00544B82" w:rsidRPr="004276FF" w:rsidRDefault="00544B82" w:rsidP="00321E6B">
      <w:pPr>
        <w:bidi w:val="0"/>
        <w:spacing w:line="240" w:lineRule="auto"/>
        <w:ind w:left="720"/>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God responded and began to bless them, as it is stated: “Yet the number of the </w:t>
      </w:r>
      <w:r w:rsidR="00271DD6">
        <w:rPr>
          <w:rFonts w:asciiTheme="minorBidi" w:eastAsia="Times New Roman" w:hAnsiTheme="minorBidi" w:cstheme="minorBidi"/>
          <w:color w:val="000000"/>
        </w:rPr>
        <w:t>Israelites</w:t>
      </w:r>
      <w:r w:rsidRPr="004276FF">
        <w:rPr>
          <w:rFonts w:asciiTheme="minorBidi" w:eastAsia="Times New Roman" w:hAnsiTheme="minorBidi" w:cstheme="minorBidi"/>
          <w:color w:val="000000"/>
        </w:rPr>
        <w:t xml:space="preserve"> shall be as the sand of the sea, which can</w:t>
      </w:r>
      <w:r w:rsidR="00D43530">
        <w:rPr>
          <w:rFonts w:asciiTheme="minorBidi" w:eastAsia="Times New Roman" w:hAnsiTheme="minorBidi" w:cstheme="minorBidi"/>
          <w:color w:val="000000"/>
        </w:rPr>
        <w:t xml:space="preserve"> neither</w:t>
      </w:r>
      <w:r w:rsidRPr="004276FF">
        <w:rPr>
          <w:rFonts w:asciiTheme="minorBidi" w:eastAsia="Times New Roman" w:hAnsiTheme="minorBidi" w:cstheme="minorBidi"/>
          <w:color w:val="000000"/>
        </w:rPr>
        <w:t xml:space="preserve"> be measured nor numbered. And it will be that instead of that which was said to them: You are not My </w:t>
      </w:r>
      <w:r w:rsidR="004014F7" w:rsidRPr="004276FF">
        <w:rPr>
          <w:rFonts w:asciiTheme="minorBidi" w:eastAsia="Times New Roman" w:hAnsiTheme="minorBidi" w:cstheme="minorBidi"/>
          <w:color w:val="000000"/>
        </w:rPr>
        <w:t>people;</w:t>
      </w:r>
      <w:r w:rsidRPr="004276FF">
        <w:rPr>
          <w:rFonts w:asciiTheme="minorBidi" w:eastAsia="Times New Roman" w:hAnsiTheme="minorBidi" w:cstheme="minorBidi"/>
          <w:color w:val="000000"/>
        </w:rPr>
        <w:t xml:space="preserve"> it shall be said to them: You are the children of the living God. And the </w:t>
      </w:r>
      <w:r w:rsidR="00271DD6">
        <w:rPr>
          <w:rFonts w:asciiTheme="minorBidi" w:eastAsia="Times New Roman" w:hAnsiTheme="minorBidi" w:cstheme="minorBidi"/>
          <w:color w:val="000000"/>
        </w:rPr>
        <w:t>Judeans and the Israelites</w:t>
      </w:r>
      <w:r w:rsidRPr="004276FF">
        <w:rPr>
          <w:rFonts w:asciiTheme="minorBidi" w:eastAsia="Times New Roman" w:hAnsiTheme="minorBidi" w:cstheme="minorBidi"/>
          <w:color w:val="000000"/>
        </w:rPr>
        <w:t xml:space="preserve"> shall be gathered together” (</w:t>
      </w:r>
      <w:r w:rsidR="004014F7"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2:1</w:t>
      </w:r>
      <w:r w:rsidR="004A7B91">
        <w:rPr>
          <w:rFonts w:asciiTheme="minorBidi" w:eastAsia="Times New Roman" w:hAnsiTheme="minorBidi" w:cstheme="minorBidi"/>
          <w:color w:val="000000"/>
        </w:rPr>
        <w:t>-2</w:t>
      </w:r>
      <w:r w:rsidRPr="004276FF">
        <w:rPr>
          <w:rFonts w:asciiTheme="minorBidi" w:eastAsia="Times New Roman" w:hAnsiTheme="minorBidi" w:cstheme="minorBidi"/>
          <w:color w:val="000000"/>
        </w:rPr>
        <w:t xml:space="preserve">). </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And I will </w:t>
      </w:r>
      <w:r w:rsidRPr="004276FF">
        <w:rPr>
          <w:rFonts w:asciiTheme="minorBidi" w:eastAsia="Times New Roman" w:hAnsiTheme="minorBidi" w:cstheme="minorBidi"/>
          <w:color w:val="000000"/>
        </w:rPr>
        <w:lastRenderedPageBreak/>
        <w:t>sow her to Me in the land; and I will have compassion upon her that had not received compassion; and I will say to them that were not My people: You are My people” (</w:t>
      </w:r>
      <w:r w:rsidR="004014F7"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2:25).</w:t>
      </w:r>
      <w:r w:rsidR="005D0E24" w:rsidRPr="004276FF">
        <w:rPr>
          <w:rFonts w:asciiTheme="minorBidi" w:eastAsia="Times New Roman" w:hAnsiTheme="minorBidi" w:cstheme="minorBidi"/>
          <w:color w:val="000000"/>
        </w:rPr>
        <w:t xml:space="preserve"> (BT </w:t>
      </w:r>
      <w:r w:rsidR="005D0E24" w:rsidRPr="004276FF">
        <w:rPr>
          <w:rFonts w:asciiTheme="minorBidi" w:eastAsia="Times New Roman" w:hAnsiTheme="minorBidi" w:cstheme="minorBidi"/>
          <w:i/>
          <w:iCs/>
          <w:color w:val="000000"/>
        </w:rPr>
        <w:t>Pesa</w:t>
      </w:r>
      <w:r w:rsidR="005B59F3" w:rsidRPr="004276FF">
        <w:rPr>
          <w:rFonts w:asciiTheme="minorBidi" w:eastAsia="Times New Roman" w:hAnsiTheme="minorBidi" w:cstheme="minorBidi"/>
          <w:i/>
          <w:iCs/>
          <w:color w:val="000000"/>
        </w:rPr>
        <w:t>c</w:t>
      </w:r>
      <w:r w:rsidR="005D0E24" w:rsidRPr="004276FF">
        <w:rPr>
          <w:rFonts w:asciiTheme="minorBidi" w:eastAsia="Times New Roman" w:hAnsiTheme="minorBidi" w:cstheme="minorBidi"/>
          <w:i/>
          <w:iCs/>
          <w:color w:val="000000"/>
        </w:rPr>
        <w:t>him</w:t>
      </w:r>
      <w:r w:rsidR="005D0E24" w:rsidRPr="004276FF">
        <w:rPr>
          <w:rFonts w:asciiTheme="minorBidi" w:eastAsia="Times New Roman" w:hAnsiTheme="minorBidi" w:cstheme="minorBidi"/>
          <w:color w:val="000000"/>
        </w:rPr>
        <w:t xml:space="preserve"> 87a-b)</w:t>
      </w:r>
    </w:p>
    <w:p w14:paraId="2571330F" w14:textId="02C08698" w:rsidR="005D0E24" w:rsidRPr="004276FF" w:rsidRDefault="005D0E24" w:rsidP="00321E6B">
      <w:pPr>
        <w:bidi w:val="0"/>
        <w:spacing w:line="240" w:lineRule="auto"/>
        <w:jc w:val="both"/>
        <w:rPr>
          <w:rFonts w:asciiTheme="minorBidi" w:eastAsia="Times New Roman" w:hAnsiTheme="minorBidi" w:cstheme="minorBidi"/>
          <w:color w:val="000000"/>
        </w:rPr>
      </w:pPr>
    </w:p>
    <w:p w14:paraId="2EF814EA" w14:textId="48234577" w:rsidR="005D0E24" w:rsidRPr="004276FF" w:rsidRDefault="00D43530" w:rsidP="00321E6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 f</w:t>
      </w:r>
      <w:r w:rsidR="00586D0C" w:rsidRPr="004276FF">
        <w:rPr>
          <w:rFonts w:asciiTheme="minorBidi" w:eastAsia="Times New Roman" w:hAnsiTheme="minorBidi" w:cstheme="minorBidi"/>
          <w:color w:val="000000"/>
        </w:rPr>
        <w:t>irst thing to note</w:t>
      </w:r>
      <w:r>
        <w:rPr>
          <w:rFonts w:asciiTheme="minorBidi" w:eastAsia="Times New Roman" w:hAnsiTheme="minorBidi" w:cstheme="minorBidi"/>
          <w:color w:val="000000"/>
        </w:rPr>
        <w:t xml:space="preserve"> is the </w:t>
      </w:r>
      <w:r w:rsidR="00077094">
        <w:rPr>
          <w:rFonts w:asciiTheme="minorBidi" w:eastAsia="Times New Roman" w:hAnsiTheme="minorBidi" w:cstheme="minorBidi"/>
          <w:color w:val="000000"/>
        </w:rPr>
        <w:t>following</w:t>
      </w:r>
      <w:r w:rsidR="00FF2E2B" w:rsidRPr="004276FF">
        <w:rPr>
          <w:rFonts w:asciiTheme="minorBidi" w:eastAsia="Times New Roman" w:hAnsiTheme="minorBidi" w:cstheme="minorBidi"/>
          <w:color w:val="000000"/>
        </w:rPr>
        <w:t>:</w:t>
      </w:r>
      <w:r w:rsidR="00586D0C" w:rsidRPr="004276FF">
        <w:rPr>
          <w:rFonts w:asciiTheme="minorBidi" w:eastAsia="Times New Roman" w:hAnsiTheme="minorBidi" w:cstheme="minorBidi"/>
          <w:color w:val="000000"/>
        </w:rPr>
        <w:t xml:space="preserve"> </w:t>
      </w:r>
      <w:r>
        <w:rPr>
          <w:rFonts w:asciiTheme="minorBidi" w:eastAsia="Times New Roman" w:hAnsiTheme="minorBidi" w:cstheme="minorBidi"/>
          <w:color w:val="000000"/>
        </w:rPr>
        <w:t>a</w:t>
      </w:r>
      <w:r w:rsidR="00586D0C" w:rsidRPr="004276FF">
        <w:rPr>
          <w:rFonts w:asciiTheme="minorBidi" w:eastAsia="Times New Roman" w:hAnsiTheme="minorBidi" w:cstheme="minorBidi"/>
          <w:color w:val="000000"/>
        </w:rPr>
        <w:t>t no point do the rabbis attempt to paint Hoshea’s actions as metaphoric</w:t>
      </w:r>
      <w:r>
        <w:rPr>
          <w:rFonts w:asciiTheme="minorBidi" w:eastAsia="Times New Roman" w:hAnsiTheme="minorBidi" w:cstheme="minorBidi"/>
          <w:color w:val="000000"/>
        </w:rPr>
        <w:t>al</w:t>
      </w:r>
      <w:r w:rsidR="00586D0C" w:rsidRPr="004276FF">
        <w:rPr>
          <w:rFonts w:asciiTheme="minorBidi" w:eastAsia="Times New Roman" w:hAnsiTheme="minorBidi" w:cstheme="minorBidi"/>
          <w:color w:val="000000"/>
        </w:rPr>
        <w:t xml:space="preserve"> or the text as purely a vision</w:t>
      </w:r>
      <w:r w:rsidR="00FF2E2B" w:rsidRPr="004276FF">
        <w:rPr>
          <w:rFonts w:asciiTheme="minorBidi" w:eastAsia="Times New Roman" w:hAnsiTheme="minorBidi" w:cstheme="minorBidi"/>
          <w:color w:val="000000"/>
        </w:rPr>
        <w:t>.</w:t>
      </w:r>
      <w:r w:rsidR="005B59F3" w:rsidRPr="004276FF">
        <w:rPr>
          <w:rFonts w:asciiTheme="minorBidi" w:eastAsia="Times New Roman" w:hAnsiTheme="minorBidi" w:cstheme="minorBidi"/>
          <w:color w:val="000000"/>
        </w:rPr>
        <w:t xml:space="preserve"> </w:t>
      </w:r>
      <w:r w:rsidR="00586D0C" w:rsidRPr="004276FF">
        <w:rPr>
          <w:rFonts w:asciiTheme="minorBidi" w:eastAsia="Times New Roman" w:hAnsiTheme="minorBidi" w:cstheme="minorBidi"/>
          <w:color w:val="000000"/>
        </w:rPr>
        <w:t xml:space="preserve">Hoshea </w:t>
      </w:r>
      <w:r w:rsidR="00586D0C" w:rsidRPr="002B3915">
        <w:rPr>
          <w:rFonts w:asciiTheme="minorBidi" w:eastAsia="Times New Roman" w:hAnsiTheme="minorBidi" w:cstheme="minorBidi"/>
          <w:b/>
          <w:bCs/>
          <w:color w:val="000000"/>
        </w:rPr>
        <w:t>really</w:t>
      </w:r>
      <w:r w:rsidR="00586D0C" w:rsidRPr="004276FF">
        <w:rPr>
          <w:rFonts w:asciiTheme="minorBidi" w:eastAsia="Times New Roman" w:hAnsiTheme="minorBidi" w:cstheme="minorBidi"/>
          <w:color w:val="000000"/>
        </w:rPr>
        <w:t xml:space="preserve"> marrie</w:t>
      </w:r>
      <w:r w:rsidR="004A7B91">
        <w:rPr>
          <w:rFonts w:asciiTheme="minorBidi" w:eastAsia="Times New Roman" w:hAnsiTheme="minorBidi" w:cstheme="minorBidi"/>
          <w:color w:val="000000"/>
        </w:rPr>
        <w:t>s</w:t>
      </w:r>
      <w:r w:rsidR="00586D0C" w:rsidRPr="004276FF">
        <w:rPr>
          <w:rFonts w:asciiTheme="minorBidi" w:eastAsia="Times New Roman" w:hAnsiTheme="minorBidi" w:cstheme="minorBidi"/>
          <w:color w:val="000000"/>
        </w:rPr>
        <w:t xml:space="preserve"> (at least one) </w:t>
      </w:r>
      <w:r w:rsidR="004A7B91">
        <w:rPr>
          <w:rFonts w:asciiTheme="minorBidi" w:eastAsia="Times New Roman" w:hAnsiTheme="minorBidi" w:cstheme="minorBidi"/>
          <w:color w:val="000000"/>
        </w:rPr>
        <w:t>harlot</w:t>
      </w:r>
      <w:r w:rsidR="00586D0C" w:rsidRPr="004276FF">
        <w:rPr>
          <w:rFonts w:asciiTheme="minorBidi" w:eastAsia="Times New Roman" w:hAnsiTheme="minorBidi" w:cstheme="minorBidi"/>
          <w:color w:val="000000"/>
        </w:rPr>
        <w:t xml:space="preserve">, </w:t>
      </w:r>
      <w:r w:rsidR="00586D0C" w:rsidRPr="002B3915">
        <w:rPr>
          <w:rFonts w:asciiTheme="minorBidi" w:eastAsia="Times New Roman" w:hAnsiTheme="minorBidi" w:cstheme="minorBidi"/>
          <w:b/>
          <w:bCs/>
          <w:color w:val="000000"/>
        </w:rPr>
        <w:t>ha</w:t>
      </w:r>
      <w:r w:rsidRPr="002B3915">
        <w:rPr>
          <w:rFonts w:asciiTheme="minorBidi" w:eastAsia="Times New Roman" w:hAnsiTheme="minorBidi" w:cstheme="minorBidi"/>
          <w:b/>
          <w:bCs/>
          <w:color w:val="000000"/>
        </w:rPr>
        <w:t>s</w:t>
      </w:r>
      <w:r w:rsidR="00586D0C" w:rsidRPr="002B3915">
        <w:rPr>
          <w:rFonts w:asciiTheme="minorBidi" w:eastAsia="Times New Roman" w:hAnsiTheme="minorBidi" w:cstheme="minorBidi"/>
          <w:b/>
          <w:bCs/>
          <w:color w:val="000000"/>
        </w:rPr>
        <w:t xml:space="preserve"> children with her</w:t>
      </w:r>
      <w:r w:rsidR="00586D0C" w:rsidRPr="004276FF">
        <w:rPr>
          <w:rFonts w:asciiTheme="minorBidi" w:eastAsia="Times New Roman" w:hAnsiTheme="minorBidi" w:cstheme="minorBidi"/>
          <w:color w:val="000000"/>
        </w:rPr>
        <w:t xml:space="preserve"> and develop</w:t>
      </w:r>
      <w:r>
        <w:rPr>
          <w:rFonts w:asciiTheme="minorBidi" w:eastAsia="Times New Roman" w:hAnsiTheme="minorBidi" w:cstheme="minorBidi"/>
          <w:color w:val="000000"/>
        </w:rPr>
        <w:t>s</w:t>
      </w:r>
      <w:r w:rsidR="00586D0C" w:rsidRPr="004276FF">
        <w:rPr>
          <w:rFonts w:asciiTheme="minorBidi" w:eastAsia="Times New Roman" w:hAnsiTheme="minorBidi" w:cstheme="minorBidi"/>
          <w:color w:val="000000"/>
        </w:rPr>
        <w:t xml:space="preserve"> an attachment for his new family that he </w:t>
      </w:r>
      <w:r w:rsidR="004A7B91">
        <w:rPr>
          <w:rFonts w:asciiTheme="minorBidi" w:eastAsia="Times New Roman" w:hAnsiTheme="minorBidi" w:cstheme="minorBidi"/>
          <w:color w:val="000000"/>
        </w:rPr>
        <w:t>i</w:t>
      </w:r>
      <w:r w:rsidR="00586D0C" w:rsidRPr="004276FF">
        <w:rPr>
          <w:rFonts w:asciiTheme="minorBidi" w:eastAsia="Times New Roman" w:hAnsiTheme="minorBidi" w:cstheme="minorBidi"/>
          <w:color w:val="000000"/>
        </w:rPr>
        <w:t xml:space="preserve">s unwilling to sever, even when asked to do so by God. </w:t>
      </w:r>
    </w:p>
    <w:p w14:paraId="6BE1C8BC" w14:textId="4FDEBAE0" w:rsidR="00FF2E2B" w:rsidRPr="004276FF" w:rsidRDefault="00FF2E2B" w:rsidP="00321E6B">
      <w:pPr>
        <w:bidi w:val="0"/>
        <w:spacing w:line="240" w:lineRule="auto"/>
        <w:jc w:val="both"/>
        <w:rPr>
          <w:rFonts w:asciiTheme="minorBidi" w:eastAsia="Times New Roman" w:hAnsiTheme="minorBidi" w:cstheme="minorBidi"/>
          <w:color w:val="000000"/>
        </w:rPr>
      </w:pPr>
    </w:p>
    <w:p w14:paraId="2EB3F07A" w14:textId="31BFD565" w:rsidR="00FF2E2B" w:rsidRPr="004276FF" w:rsidRDefault="00FF2E2B"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As this homily </w:t>
      </w:r>
      <w:r w:rsidR="00863B9A" w:rsidRPr="004276FF">
        <w:rPr>
          <w:rFonts w:asciiTheme="minorBidi" w:eastAsia="Times New Roman" w:hAnsiTheme="minorBidi" w:cstheme="minorBidi"/>
          <w:color w:val="000000"/>
        </w:rPr>
        <w:t>presents with such vivid imagery</w:t>
      </w:r>
      <w:r w:rsidRPr="004276FF">
        <w:rPr>
          <w:rFonts w:asciiTheme="minorBidi" w:eastAsia="Times New Roman" w:hAnsiTheme="minorBidi" w:cstheme="minorBidi"/>
          <w:color w:val="000000"/>
        </w:rPr>
        <w:t>, the prophet beg</w:t>
      </w:r>
      <w:r w:rsidR="00D43530">
        <w:rPr>
          <w:rFonts w:asciiTheme="minorBidi" w:eastAsia="Times New Roman" w:hAnsiTheme="minorBidi" w:cstheme="minorBidi"/>
          <w:color w:val="000000"/>
        </w:rPr>
        <w:t>ins</w:t>
      </w:r>
      <w:r w:rsidRPr="004276FF">
        <w:rPr>
          <w:rFonts w:asciiTheme="minorBidi" w:eastAsia="Times New Roman" w:hAnsiTheme="minorBidi" w:cstheme="minorBidi"/>
          <w:color w:val="000000"/>
        </w:rPr>
        <w:t xml:space="preserve"> as a </w:t>
      </w:r>
      <w:r w:rsidRPr="004276FF">
        <w:rPr>
          <w:rFonts w:asciiTheme="minorBidi" w:eastAsia="Times New Roman" w:hAnsiTheme="minorBidi" w:cstheme="minorBidi"/>
          <w:i/>
          <w:iCs/>
          <w:color w:val="000000"/>
        </w:rPr>
        <w:t>kateigor</w:t>
      </w:r>
      <w:r w:rsidRPr="004276FF">
        <w:rPr>
          <w:rFonts w:asciiTheme="minorBidi" w:eastAsia="Times New Roman" w:hAnsiTheme="minorBidi" w:cstheme="minorBidi"/>
          <w:color w:val="000000"/>
        </w:rPr>
        <w:t xml:space="preserve"> </w:t>
      </w:r>
      <w:r w:rsidR="004A7B91">
        <w:rPr>
          <w:rFonts w:asciiTheme="minorBidi" w:eastAsia="Times New Roman" w:hAnsiTheme="minorBidi" w:cstheme="minorBidi"/>
          <w:color w:val="000000"/>
        </w:rPr>
        <w:t>(prosecutor)</w:t>
      </w:r>
      <w:r w:rsidRPr="004276FF">
        <w:rPr>
          <w:rFonts w:asciiTheme="minorBidi" w:eastAsia="Times New Roman" w:hAnsiTheme="minorBidi" w:cstheme="minorBidi"/>
          <w:color w:val="000000"/>
        </w:rPr>
        <w:t xml:space="preserve"> against the people he </w:t>
      </w:r>
      <w:r w:rsidR="00D43530">
        <w:rPr>
          <w:rFonts w:asciiTheme="minorBidi" w:eastAsia="Times New Roman" w:hAnsiTheme="minorBidi" w:cstheme="minorBidi"/>
          <w:color w:val="000000"/>
        </w:rPr>
        <w:t>i</w:t>
      </w:r>
      <w:r w:rsidRPr="004276FF">
        <w:rPr>
          <w:rFonts w:asciiTheme="minorBidi" w:eastAsia="Times New Roman" w:hAnsiTheme="minorBidi" w:cstheme="minorBidi"/>
          <w:color w:val="000000"/>
        </w:rPr>
        <w:t>s meant to inspire. Before he c</w:t>
      </w:r>
      <w:r w:rsidR="004A7B91">
        <w:rPr>
          <w:rFonts w:asciiTheme="minorBidi" w:eastAsia="Times New Roman" w:hAnsiTheme="minorBidi" w:cstheme="minorBidi"/>
          <w:color w:val="000000"/>
        </w:rPr>
        <w:t>an</w:t>
      </w:r>
      <w:r w:rsidRPr="004276FF">
        <w:rPr>
          <w:rFonts w:asciiTheme="minorBidi" w:eastAsia="Times New Roman" w:hAnsiTheme="minorBidi" w:cstheme="minorBidi"/>
          <w:color w:val="000000"/>
        </w:rPr>
        <w:t xml:space="preserve"> be sent to them with God’s message, he ha</w:t>
      </w:r>
      <w:r w:rsidR="004A7B91">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to become a </w:t>
      </w:r>
      <w:r w:rsidRPr="004276FF">
        <w:rPr>
          <w:rFonts w:asciiTheme="minorBidi" w:eastAsia="Times New Roman" w:hAnsiTheme="minorBidi" w:cstheme="minorBidi"/>
          <w:i/>
          <w:iCs/>
          <w:color w:val="000000"/>
        </w:rPr>
        <w:t>saneigor</w:t>
      </w:r>
      <w:r w:rsidRPr="004276FF">
        <w:rPr>
          <w:rFonts w:asciiTheme="minorBidi" w:eastAsia="Times New Roman" w:hAnsiTheme="minorBidi" w:cstheme="minorBidi"/>
          <w:color w:val="000000"/>
        </w:rPr>
        <w:t xml:space="preserve"> </w:t>
      </w:r>
      <w:r w:rsidR="004A7B91">
        <w:rPr>
          <w:rFonts w:asciiTheme="minorBidi" w:eastAsia="Times New Roman" w:hAnsiTheme="minorBidi" w:cstheme="minorBidi"/>
          <w:color w:val="000000"/>
        </w:rPr>
        <w:t>(defender)</w:t>
      </w:r>
      <w:r w:rsidRPr="004276FF">
        <w:rPr>
          <w:rFonts w:asciiTheme="minorBidi" w:eastAsia="Times New Roman" w:hAnsiTheme="minorBidi" w:cstheme="minorBidi"/>
          <w:color w:val="000000"/>
        </w:rPr>
        <w:t xml:space="preserve">, able and willing to plead their case. </w:t>
      </w:r>
      <w:r w:rsidR="004A7B91">
        <w:rPr>
          <w:rFonts w:asciiTheme="minorBidi" w:eastAsia="Times New Roman" w:hAnsiTheme="minorBidi" w:cstheme="minorBidi"/>
          <w:color w:val="000000"/>
        </w:rPr>
        <w:t>However,</w:t>
      </w:r>
      <w:r w:rsidRPr="004276FF">
        <w:rPr>
          <w:rFonts w:asciiTheme="minorBidi" w:eastAsia="Times New Roman" w:hAnsiTheme="minorBidi" w:cstheme="minorBidi"/>
          <w:color w:val="000000"/>
        </w:rPr>
        <w:t xml:space="preserve"> this is odd, considering that the prophet does </w:t>
      </w:r>
      <w:r w:rsidRPr="002B3915">
        <w:rPr>
          <w:rFonts w:asciiTheme="minorBidi" w:eastAsia="Times New Roman" w:hAnsiTheme="minorBidi" w:cstheme="minorBidi"/>
          <w:color w:val="000000"/>
        </w:rPr>
        <w:t>not</w:t>
      </w:r>
      <w:r w:rsidRPr="004276FF">
        <w:rPr>
          <w:rFonts w:asciiTheme="minorBidi" w:eastAsia="Times New Roman" w:hAnsiTheme="minorBidi" w:cstheme="minorBidi"/>
          <w:color w:val="000000"/>
        </w:rPr>
        <w:t xml:space="preserve"> plead their case to God</w:t>
      </w:r>
      <w:r w:rsidR="004A7B91">
        <w:rPr>
          <w:rFonts w:asciiTheme="minorBidi" w:eastAsia="Times New Roman" w:hAnsiTheme="minorBidi" w:cstheme="minorBidi"/>
          <w:color w:val="000000"/>
        </w:rPr>
        <w:t xml:space="preserve"> — </w:t>
      </w:r>
      <w:r w:rsidRPr="004276FF">
        <w:rPr>
          <w:rFonts w:asciiTheme="minorBidi" w:eastAsia="Times New Roman" w:hAnsiTheme="minorBidi" w:cstheme="minorBidi"/>
          <w:color w:val="000000"/>
        </w:rPr>
        <w:t xml:space="preserve">he pleads God’s case to them! </w:t>
      </w:r>
    </w:p>
    <w:p w14:paraId="6594BC53" w14:textId="1609AE6C" w:rsidR="00863B9A" w:rsidRPr="004276FF" w:rsidRDefault="00863B9A" w:rsidP="00321E6B">
      <w:pPr>
        <w:bidi w:val="0"/>
        <w:spacing w:line="240" w:lineRule="auto"/>
        <w:jc w:val="both"/>
        <w:rPr>
          <w:rFonts w:asciiTheme="minorBidi" w:eastAsia="Times New Roman" w:hAnsiTheme="minorBidi" w:cstheme="minorBidi"/>
          <w:color w:val="000000"/>
        </w:rPr>
      </w:pPr>
    </w:p>
    <w:p w14:paraId="0C7518CA" w14:textId="6F57BB60" w:rsidR="00863B9A" w:rsidRPr="004276FF" w:rsidRDefault="00863B9A"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I would like to suggest an added dimension to the relationship between God-prophet-people that has to be explored here. Although the prophet must have an innate sense of caring for his flock which must be evident with every harsh message he brings, he must also be able to properly represent his dispatcher (or Dispatcher) as completely as possible. Clearly, no human can come close. That notwithstanding, this new kind of prophet, unarmed with political power and bereft of the charisma of miracles, has to be able to internalize, so to speak, how God is “feeling” about His people</w:t>
      </w:r>
      <w:r w:rsidR="00077094">
        <w:rPr>
          <w:rFonts w:asciiTheme="minorBidi" w:eastAsia="Times New Roman" w:hAnsiTheme="minorBidi" w:cstheme="minorBidi"/>
          <w:color w:val="000000"/>
        </w:rPr>
        <w:t>: t</w:t>
      </w:r>
      <w:r w:rsidRPr="004276FF">
        <w:rPr>
          <w:rFonts w:asciiTheme="minorBidi" w:eastAsia="Times New Roman" w:hAnsiTheme="minorBidi" w:cstheme="minorBidi"/>
          <w:color w:val="000000"/>
        </w:rPr>
        <w:t>he sense of betrayal, yet the longing for a rapprochement; the abhorrence at the treachery, yet the instinctive kinship and paternal love. All of these confusing feelings pull at the prophet’s heartstrings as he contemplates the possibility of sending away his whoring wife and the children they created together</w:t>
      </w:r>
      <w:r w:rsidR="004A7B91">
        <w:rPr>
          <w:rFonts w:asciiTheme="minorBidi" w:eastAsia="Times New Roman" w:hAnsiTheme="minorBidi" w:cstheme="minorBidi"/>
          <w:color w:val="000000"/>
        </w:rPr>
        <w:t xml:space="preserve"> — </w:t>
      </w:r>
      <w:r w:rsidRPr="004276FF">
        <w:rPr>
          <w:rFonts w:asciiTheme="minorBidi" w:eastAsia="Times New Roman" w:hAnsiTheme="minorBidi" w:cstheme="minorBidi"/>
          <w:color w:val="000000"/>
        </w:rPr>
        <w:t xml:space="preserve">this is what God “feels.” Even though we understand (certainly those of us who </w:t>
      </w:r>
      <w:r w:rsidR="00077094">
        <w:rPr>
          <w:rFonts w:asciiTheme="minorBidi" w:eastAsia="Times New Roman" w:hAnsiTheme="minorBidi" w:cstheme="minorBidi"/>
          <w:color w:val="000000"/>
        </w:rPr>
        <w:t xml:space="preserve">inhabit </w:t>
      </w:r>
      <w:r w:rsidRPr="004276FF">
        <w:rPr>
          <w:rFonts w:asciiTheme="minorBidi" w:eastAsia="Times New Roman" w:hAnsiTheme="minorBidi" w:cstheme="minorBidi"/>
          <w:color w:val="000000"/>
        </w:rPr>
        <w:t xml:space="preserve">a post-Maimonidean world) that such talk is at best anthropopathic and borders on theological insolence, nonetheless this description of God’s “feelings” is absolutely accurate from the perspective of what He wants His people to sense. They are the betraying wife, the </w:t>
      </w:r>
      <w:r w:rsidR="004A7B91">
        <w:rPr>
          <w:rFonts w:asciiTheme="minorBidi" w:eastAsia="Times New Roman" w:hAnsiTheme="minorBidi" w:cstheme="minorBidi"/>
          <w:color w:val="000000"/>
        </w:rPr>
        <w:t>“</w:t>
      </w:r>
      <w:r w:rsidRPr="004276FF">
        <w:rPr>
          <w:rFonts w:asciiTheme="minorBidi" w:eastAsia="Times New Roman" w:hAnsiTheme="minorBidi" w:cstheme="minorBidi"/>
          <w:i/>
          <w:iCs/>
          <w:color w:val="000000"/>
        </w:rPr>
        <w:t>yaldei zenunim</w:t>
      </w:r>
      <w:r w:rsidRPr="004276FF">
        <w:rPr>
          <w:rFonts w:asciiTheme="minorBidi" w:eastAsia="Times New Roman" w:hAnsiTheme="minorBidi" w:cstheme="minorBidi"/>
          <w:color w:val="000000"/>
        </w:rPr>
        <w:t xml:space="preserve"> (children of harlotry)</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that are as dear to Him as ever. </w:t>
      </w:r>
    </w:p>
    <w:p w14:paraId="0850D0EC" w14:textId="1F6BA363" w:rsidR="00863B9A" w:rsidRPr="004276FF" w:rsidRDefault="00863B9A" w:rsidP="00321E6B">
      <w:pPr>
        <w:bidi w:val="0"/>
        <w:spacing w:line="240" w:lineRule="auto"/>
        <w:jc w:val="both"/>
        <w:rPr>
          <w:rFonts w:asciiTheme="minorBidi" w:eastAsia="Times New Roman" w:hAnsiTheme="minorBidi" w:cstheme="minorBidi"/>
          <w:color w:val="000000"/>
        </w:rPr>
      </w:pPr>
    </w:p>
    <w:p w14:paraId="7F67C289" w14:textId="22CABAF8" w:rsidR="00863B9A" w:rsidRPr="004276FF" w:rsidRDefault="00863B9A"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Whether or not Hoshea </w:t>
      </w:r>
      <w:r w:rsidR="004A7B91">
        <w:rPr>
          <w:rFonts w:asciiTheme="minorBidi" w:eastAsia="Times New Roman" w:hAnsiTheme="minorBidi" w:cstheme="minorBidi"/>
          <w:color w:val="000000"/>
        </w:rPr>
        <w:t>i</w:t>
      </w:r>
      <w:r w:rsidRPr="004276FF">
        <w:rPr>
          <w:rFonts w:asciiTheme="minorBidi" w:eastAsia="Times New Roman" w:hAnsiTheme="minorBidi" w:cstheme="minorBidi"/>
          <w:color w:val="000000"/>
        </w:rPr>
        <w:t>s chronologically the first of the literary prophets (and I strongly believe that he follow</w:t>
      </w:r>
      <w:r w:rsidR="004A7B91">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Amos, who truly blaze</w:t>
      </w:r>
      <w:r w:rsidR="004A7B91">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the trail)</w:t>
      </w:r>
      <w:r w:rsidR="004661FE" w:rsidRPr="004276FF">
        <w:rPr>
          <w:rFonts w:asciiTheme="minorBidi" w:eastAsia="Times New Roman" w:hAnsiTheme="minorBidi" w:cstheme="minorBidi"/>
          <w:color w:val="000000"/>
        </w:rPr>
        <w:t xml:space="preserve">, his story has to be told before this era can be recounted. As I pointed out above, we first </w:t>
      </w:r>
      <w:r w:rsidR="004661FE" w:rsidRPr="002B3915">
        <w:rPr>
          <w:rFonts w:asciiTheme="minorBidi" w:eastAsia="Times New Roman" w:hAnsiTheme="minorBidi" w:cstheme="minorBidi"/>
          <w:b/>
          <w:bCs/>
          <w:color w:val="000000"/>
        </w:rPr>
        <w:t>read</w:t>
      </w:r>
      <w:r w:rsidR="004661FE" w:rsidRPr="004276FF">
        <w:rPr>
          <w:rFonts w:asciiTheme="minorBidi" w:eastAsia="Times New Roman" w:hAnsiTheme="minorBidi" w:cstheme="minorBidi"/>
          <w:color w:val="000000"/>
        </w:rPr>
        <w:t xml:space="preserve"> the text for comprehension</w:t>
      </w:r>
      <w:r w:rsidR="00077094">
        <w:rPr>
          <w:rFonts w:asciiTheme="minorBidi" w:eastAsia="Times New Roman" w:hAnsiTheme="minorBidi" w:cstheme="minorBidi"/>
          <w:color w:val="000000"/>
        </w:rPr>
        <w:t>;</w:t>
      </w:r>
      <w:r w:rsidR="004661FE" w:rsidRPr="004276FF">
        <w:rPr>
          <w:rFonts w:asciiTheme="minorBidi" w:eastAsia="Times New Roman" w:hAnsiTheme="minorBidi" w:cstheme="minorBidi"/>
          <w:color w:val="000000"/>
        </w:rPr>
        <w:t xml:space="preserve"> then we </w:t>
      </w:r>
      <w:r w:rsidR="004661FE" w:rsidRPr="002B3915">
        <w:rPr>
          <w:rFonts w:asciiTheme="minorBidi" w:eastAsia="Times New Roman" w:hAnsiTheme="minorBidi" w:cstheme="minorBidi"/>
          <w:b/>
          <w:bCs/>
          <w:color w:val="000000"/>
        </w:rPr>
        <w:t>listen</w:t>
      </w:r>
      <w:r w:rsidR="004661FE" w:rsidRPr="004276FF">
        <w:rPr>
          <w:rFonts w:asciiTheme="minorBidi" w:eastAsia="Times New Roman" w:hAnsiTheme="minorBidi" w:cstheme="minorBidi"/>
          <w:color w:val="000000"/>
        </w:rPr>
        <w:t xml:space="preserve"> to the text with the assumed ears of the original audience</w:t>
      </w:r>
      <w:r w:rsidR="00077094">
        <w:rPr>
          <w:rFonts w:asciiTheme="minorBidi" w:eastAsia="Times New Roman" w:hAnsiTheme="minorBidi" w:cstheme="minorBidi"/>
          <w:color w:val="000000"/>
        </w:rPr>
        <w:t>; t</w:t>
      </w:r>
      <w:r w:rsidR="004661FE" w:rsidRPr="004276FF">
        <w:rPr>
          <w:rFonts w:asciiTheme="minorBidi" w:eastAsia="Times New Roman" w:hAnsiTheme="minorBidi" w:cstheme="minorBidi"/>
          <w:color w:val="000000"/>
        </w:rPr>
        <w:t xml:space="preserve">hen we go back and </w:t>
      </w:r>
      <w:r w:rsidR="004661FE" w:rsidRPr="002B3915">
        <w:rPr>
          <w:rFonts w:asciiTheme="minorBidi" w:eastAsia="Times New Roman" w:hAnsiTheme="minorBidi" w:cstheme="minorBidi"/>
          <w:b/>
          <w:bCs/>
          <w:color w:val="000000"/>
        </w:rPr>
        <w:t>reread</w:t>
      </w:r>
      <w:r w:rsidR="004661FE" w:rsidRPr="004276FF">
        <w:rPr>
          <w:rFonts w:asciiTheme="minorBidi" w:eastAsia="Times New Roman" w:hAnsiTheme="minorBidi" w:cstheme="minorBidi"/>
          <w:color w:val="000000"/>
        </w:rPr>
        <w:t xml:space="preserve"> the text as a literary work, from the vantage point of mille</w:t>
      </w:r>
      <w:r w:rsidR="00692B40">
        <w:rPr>
          <w:rFonts w:asciiTheme="minorBidi" w:eastAsia="Times New Roman" w:hAnsiTheme="minorBidi" w:cstheme="minorBidi"/>
          <w:color w:val="000000"/>
        </w:rPr>
        <w:t>n</w:t>
      </w:r>
      <w:r w:rsidR="004661FE" w:rsidRPr="004276FF">
        <w:rPr>
          <w:rFonts w:asciiTheme="minorBidi" w:eastAsia="Times New Roman" w:hAnsiTheme="minorBidi" w:cstheme="minorBidi"/>
          <w:color w:val="000000"/>
        </w:rPr>
        <w:t xml:space="preserve">nia of study and commentary. </w:t>
      </w:r>
    </w:p>
    <w:p w14:paraId="7CD53A7F"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79F8A8F4" w14:textId="28D63FD2" w:rsidR="001A2A08" w:rsidRPr="004276FF" w:rsidRDefault="004661FE"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 xml:space="preserve">When we first open up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as a written text, the first thing that we read is this surprising and counterintuitive command, faithfully (!) fulfilled. The prophet is told that his life and his relationship approximate God’s relationship with His people. This is followed by an uplifting and dramatic vision of a return to the early romance of the relationship</w:t>
      </w:r>
      <w:r w:rsidR="00077094">
        <w:rPr>
          <w:rFonts w:asciiTheme="minorBidi" w:eastAsia="Times New Roman" w:hAnsiTheme="minorBidi" w:cstheme="minorBidi"/>
          <w:color w:val="000000"/>
        </w:rPr>
        <w:t xml:space="preserve"> — a</w:t>
      </w:r>
      <w:r w:rsidRPr="004276FF">
        <w:rPr>
          <w:rFonts w:asciiTheme="minorBidi" w:eastAsia="Times New Roman" w:hAnsiTheme="minorBidi" w:cstheme="minorBidi"/>
          <w:color w:val="000000"/>
        </w:rPr>
        <w:t xml:space="preserve">nd then, another bizarre command mirroring the first. This sets up our </w:t>
      </w:r>
      <w:r w:rsidRPr="004276FF">
        <w:rPr>
          <w:rFonts w:asciiTheme="minorBidi" w:eastAsia="Times New Roman" w:hAnsiTheme="minorBidi" w:cstheme="minorBidi"/>
          <w:i/>
          <w:iCs/>
          <w:color w:val="000000"/>
        </w:rPr>
        <w:t xml:space="preserve">navi </w:t>
      </w:r>
      <w:r w:rsidRPr="004276FF">
        <w:rPr>
          <w:rFonts w:asciiTheme="minorBidi" w:eastAsia="Times New Roman" w:hAnsiTheme="minorBidi" w:cstheme="minorBidi"/>
          <w:color w:val="000000"/>
        </w:rPr>
        <w:t>as a properly suited spokesman for God</w:t>
      </w:r>
      <w:r w:rsidR="004A7B91">
        <w:rPr>
          <w:rFonts w:asciiTheme="minorBidi" w:eastAsia="Times New Roman" w:hAnsiTheme="minorBidi" w:cstheme="minorBidi"/>
          <w:color w:val="000000"/>
        </w:rPr>
        <w:t>;</w:t>
      </w:r>
      <w:r w:rsidRPr="004276FF">
        <w:rPr>
          <w:rFonts w:asciiTheme="minorBidi" w:eastAsia="Times New Roman" w:hAnsiTheme="minorBidi" w:cstheme="minorBidi"/>
          <w:color w:val="000000"/>
        </w:rPr>
        <w:t xml:space="preserve"> as he can understand God’s disappointment and eternal </w:t>
      </w:r>
      <w:r w:rsidRPr="004276FF">
        <w:rPr>
          <w:rFonts w:asciiTheme="minorBidi" w:eastAsia="Times New Roman" w:hAnsiTheme="minorBidi" w:cstheme="minorBidi"/>
          <w:color w:val="000000"/>
        </w:rPr>
        <w:lastRenderedPageBreak/>
        <w:t xml:space="preserve">hope, he can identify with God’s frustration mixed with His abiding belief in the underlying rock-solid foundation of the relationship which will, one day, be reconciled. </w:t>
      </w:r>
    </w:p>
    <w:p w14:paraId="1B3220EF" w14:textId="77777777" w:rsidR="005B59F3" w:rsidRPr="004276FF" w:rsidRDefault="005B59F3" w:rsidP="00321E6B">
      <w:pPr>
        <w:bidi w:val="0"/>
        <w:spacing w:line="240" w:lineRule="auto"/>
        <w:jc w:val="both"/>
        <w:rPr>
          <w:rFonts w:asciiTheme="minorBidi" w:eastAsia="Times New Roman" w:hAnsiTheme="minorBidi" w:cstheme="minorBidi"/>
          <w:color w:val="000000"/>
        </w:rPr>
      </w:pPr>
    </w:p>
    <w:p w14:paraId="2BE8706B" w14:textId="4D6B573D" w:rsidR="004661FE" w:rsidRPr="004276FF" w:rsidRDefault="001A2A08" w:rsidP="00321E6B">
      <w:pPr>
        <w:bidi w:val="0"/>
        <w:spacing w:line="240" w:lineRule="auto"/>
        <w:jc w:val="both"/>
        <w:rPr>
          <w:rFonts w:asciiTheme="minorBidi" w:eastAsia="Times New Roman" w:hAnsiTheme="minorBidi" w:cstheme="minorBidi"/>
          <w:color w:val="000000"/>
        </w:rPr>
      </w:pPr>
      <w:r w:rsidRPr="004276FF">
        <w:rPr>
          <w:rFonts w:asciiTheme="minorBidi" w:eastAsia="Times New Roman" w:hAnsiTheme="minorBidi" w:cstheme="minorBidi"/>
          <w:color w:val="000000"/>
        </w:rPr>
        <w:t>As a person who can identify with God, he is ready to bring His message, alone and without any of the trappings that prophecy</w:t>
      </w:r>
      <w:r w:rsidR="00077094">
        <w:rPr>
          <w:rFonts w:asciiTheme="minorBidi" w:eastAsia="Times New Roman" w:hAnsiTheme="minorBidi" w:cstheme="minorBidi"/>
          <w:color w:val="000000"/>
        </w:rPr>
        <w:t xml:space="preserve"> had</w:t>
      </w:r>
      <w:r w:rsidRPr="004276FF">
        <w:rPr>
          <w:rFonts w:asciiTheme="minorBidi" w:eastAsia="Times New Roman" w:hAnsiTheme="minorBidi" w:cstheme="minorBidi"/>
          <w:color w:val="000000"/>
        </w:rPr>
        <w:t xml:space="preserve"> carried until now, and allow his words, just his words, to be his tools of persuasion. </w:t>
      </w:r>
    </w:p>
    <w:p w14:paraId="0CC44505" w14:textId="39BF3A6E" w:rsidR="001A2A08" w:rsidRDefault="001A2A08" w:rsidP="00321E6B">
      <w:pPr>
        <w:bidi w:val="0"/>
        <w:spacing w:line="240" w:lineRule="auto"/>
        <w:jc w:val="both"/>
        <w:rPr>
          <w:rFonts w:asciiTheme="minorBidi" w:eastAsia="Times New Roman" w:hAnsiTheme="minorBidi" w:cstheme="minorBidi"/>
          <w:color w:val="000000"/>
        </w:rPr>
      </w:pPr>
    </w:p>
    <w:p w14:paraId="78316639" w14:textId="77777777" w:rsidR="004A7B91" w:rsidRPr="004276FF" w:rsidRDefault="004A7B91" w:rsidP="00321E6B">
      <w:pPr>
        <w:bidi w:val="0"/>
        <w:spacing w:line="240" w:lineRule="auto"/>
        <w:jc w:val="both"/>
        <w:rPr>
          <w:rFonts w:asciiTheme="minorBidi" w:eastAsia="Times New Roman" w:hAnsiTheme="minorBidi" w:cstheme="minorBidi"/>
          <w:color w:val="000000"/>
        </w:rPr>
      </w:pPr>
    </w:p>
    <w:p w14:paraId="575FB42C" w14:textId="494644DD" w:rsidR="001A2A08" w:rsidRPr="004276FF" w:rsidRDefault="001A2A08" w:rsidP="00321E6B">
      <w:pPr>
        <w:bidi w:val="0"/>
        <w:spacing w:line="240" w:lineRule="auto"/>
        <w:jc w:val="both"/>
        <w:rPr>
          <w:rFonts w:asciiTheme="minorBidi" w:eastAsia="Times New Roman" w:hAnsiTheme="minorBidi" w:cstheme="minorBidi"/>
          <w:color w:val="000000"/>
          <w:rtl/>
        </w:rPr>
      </w:pPr>
      <w:r w:rsidRPr="004276FF">
        <w:rPr>
          <w:rFonts w:asciiTheme="minorBidi" w:eastAsia="Times New Roman" w:hAnsiTheme="minorBidi" w:cstheme="minorBidi"/>
          <w:color w:val="000000"/>
        </w:rPr>
        <w:t xml:space="preserve">In next week’s </w:t>
      </w:r>
      <w:r w:rsidRPr="002B3915">
        <w:rPr>
          <w:rFonts w:asciiTheme="minorBidi" w:eastAsia="Times New Roman" w:hAnsiTheme="minorBidi" w:cstheme="minorBidi"/>
          <w:i/>
          <w:iCs/>
          <w:color w:val="000000"/>
        </w:rPr>
        <w:t>shiur</w:t>
      </w:r>
      <w:r w:rsidRPr="004276FF">
        <w:rPr>
          <w:rFonts w:asciiTheme="minorBidi" w:eastAsia="Times New Roman" w:hAnsiTheme="minorBidi" w:cstheme="minorBidi"/>
          <w:color w:val="000000"/>
        </w:rPr>
        <w:t xml:space="preserve">, we will begin our study of the text of </w:t>
      </w:r>
      <w:r w:rsidRPr="002B3915">
        <w:rPr>
          <w:rFonts w:asciiTheme="minorBidi" w:eastAsia="Times New Roman" w:hAnsiTheme="minorBidi" w:cstheme="minorBidi"/>
          <w:i/>
          <w:iCs/>
          <w:color w:val="000000"/>
        </w:rPr>
        <w:t>Hoshea</w:t>
      </w:r>
      <w:r w:rsidRPr="004276FF">
        <w:rPr>
          <w:rFonts w:asciiTheme="minorBidi" w:eastAsia="Times New Roman" w:hAnsiTheme="minorBidi" w:cstheme="minorBidi"/>
          <w:color w:val="000000"/>
        </w:rPr>
        <w:t xml:space="preserve"> and will focus on the nine verses which comprise </w:t>
      </w:r>
      <w:r w:rsidR="004A7B91">
        <w:rPr>
          <w:rFonts w:asciiTheme="minorBidi" w:eastAsia="Times New Roman" w:hAnsiTheme="minorBidi" w:cstheme="minorBidi"/>
          <w:color w:val="000000"/>
        </w:rPr>
        <w:t>C</w:t>
      </w:r>
      <w:r w:rsidRPr="004276FF">
        <w:rPr>
          <w:rFonts w:asciiTheme="minorBidi" w:eastAsia="Times New Roman" w:hAnsiTheme="minorBidi" w:cstheme="minorBidi"/>
          <w:color w:val="000000"/>
        </w:rPr>
        <w:t>hapter 1. We will devote some time to the approach taken by a number of medieval commentators which is at odds with the Midrash cited above and which read</w:t>
      </w:r>
      <w:r w:rsidR="00503DFD">
        <w:rPr>
          <w:rFonts w:asciiTheme="minorBidi" w:eastAsia="Times New Roman" w:hAnsiTheme="minorBidi" w:cstheme="minorBidi"/>
          <w:color w:val="000000"/>
        </w:rPr>
        <w:t>s</w:t>
      </w:r>
      <w:r w:rsidRPr="004276FF">
        <w:rPr>
          <w:rFonts w:asciiTheme="minorBidi" w:eastAsia="Times New Roman" w:hAnsiTheme="minorBidi" w:cstheme="minorBidi"/>
          <w:color w:val="000000"/>
        </w:rPr>
        <w:t xml:space="preserve"> the entire scene of Hoshea’s marr</w:t>
      </w:r>
      <w:r w:rsidR="001F10EE" w:rsidRPr="004276FF">
        <w:rPr>
          <w:rFonts w:asciiTheme="minorBidi" w:eastAsia="Times New Roman" w:hAnsiTheme="minorBidi" w:cstheme="minorBidi"/>
          <w:color w:val="000000"/>
        </w:rPr>
        <w:t>i</w:t>
      </w:r>
      <w:r w:rsidRPr="004276FF">
        <w:rPr>
          <w:rFonts w:asciiTheme="minorBidi" w:eastAsia="Times New Roman" w:hAnsiTheme="minorBidi" w:cstheme="minorBidi"/>
          <w:color w:val="000000"/>
        </w:rPr>
        <w:t>ages to be</w:t>
      </w:r>
      <w:r w:rsidR="001F10EE" w:rsidRPr="004276FF">
        <w:rPr>
          <w:rFonts w:asciiTheme="minorBidi" w:eastAsia="Times New Roman" w:hAnsiTheme="minorBidi" w:cstheme="minorBidi"/>
          <w:color w:val="000000"/>
        </w:rPr>
        <w:t xml:space="preserve">, shall we say, “imaginary” and not to have occurred in any real sense. </w:t>
      </w:r>
      <w:r w:rsidR="00787716" w:rsidRPr="004276FF">
        <w:rPr>
          <w:rFonts w:asciiTheme="minorBidi" w:eastAsia="Times New Roman" w:hAnsiTheme="minorBidi" w:cstheme="minorBidi"/>
          <w:color w:val="000000"/>
        </w:rPr>
        <w:t xml:space="preserve">We will discuss this phenomenon and adduce two additional examples where classic commentators deviate, for one reason or another, from the mainstream interpretive approach in the Talmudic and Midrashic oeuvre. </w:t>
      </w:r>
    </w:p>
    <w:sectPr w:rsidR="001A2A08" w:rsidRPr="004276F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25DDE" w14:textId="77777777" w:rsidR="00E72034" w:rsidRDefault="00E72034" w:rsidP="00F239B0">
      <w:pPr>
        <w:spacing w:line="240" w:lineRule="auto"/>
      </w:pPr>
      <w:r>
        <w:separator/>
      </w:r>
    </w:p>
  </w:endnote>
  <w:endnote w:type="continuationSeparator" w:id="0">
    <w:p w14:paraId="65C88CE3" w14:textId="77777777" w:rsidR="00E72034" w:rsidRDefault="00E72034" w:rsidP="00F239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2685224"/>
      <w:docPartObj>
        <w:docPartGallery w:val="Page Numbers (Bottom of Page)"/>
        <w:docPartUnique/>
      </w:docPartObj>
    </w:sdtPr>
    <w:sdtEndPr>
      <w:rPr>
        <w:noProof/>
      </w:rPr>
    </w:sdtEndPr>
    <w:sdtContent>
      <w:p w14:paraId="1F812B91" w14:textId="43BE840F" w:rsidR="00FB5AB7" w:rsidRDefault="00FB5AB7">
        <w:pPr>
          <w:pStyle w:val="ac"/>
          <w:jc w:val="center"/>
        </w:pPr>
        <w:r>
          <w:fldChar w:fldCharType="begin"/>
        </w:r>
        <w:r>
          <w:instrText xml:space="preserve"> PAGE   \* MERGEFORMAT </w:instrText>
        </w:r>
        <w:r>
          <w:fldChar w:fldCharType="separate"/>
        </w:r>
        <w:r w:rsidR="00334CFC">
          <w:rPr>
            <w:noProof/>
            <w:rtl/>
          </w:rPr>
          <w:t>9</w:t>
        </w:r>
        <w:r>
          <w:rPr>
            <w:noProof/>
          </w:rPr>
          <w:fldChar w:fldCharType="end"/>
        </w:r>
      </w:p>
    </w:sdtContent>
  </w:sdt>
  <w:p w14:paraId="02967D6F" w14:textId="77777777" w:rsidR="00FB5AB7" w:rsidRDefault="00FB5AB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5F09" w14:textId="77777777" w:rsidR="00E72034" w:rsidRDefault="00E72034" w:rsidP="00840A6E">
      <w:pPr>
        <w:bidi w:val="0"/>
        <w:spacing w:line="240" w:lineRule="auto"/>
      </w:pPr>
      <w:r>
        <w:separator/>
      </w:r>
    </w:p>
  </w:footnote>
  <w:footnote w:type="continuationSeparator" w:id="0">
    <w:p w14:paraId="227726E8" w14:textId="77777777" w:rsidR="00E72034" w:rsidRDefault="00E72034" w:rsidP="00F239B0">
      <w:pPr>
        <w:spacing w:line="240" w:lineRule="auto"/>
      </w:pPr>
      <w:r>
        <w:continuationSeparator/>
      </w:r>
    </w:p>
  </w:footnote>
  <w:footnote w:id="1">
    <w:p w14:paraId="2994EE93" w14:textId="48E8AAA0"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sidRPr="005B59F3">
        <w:rPr>
          <w:rFonts w:asciiTheme="minorBidi" w:hAnsiTheme="minorBidi" w:cstheme="minorBidi"/>
        </w:rPr>
        <w:t xml:space="preserve">BT </w:t>
      </w:r>
      <w:r w:rsidRPr="005B59F3">
        <w:rPr>
          <w:rFonts w:asciiTheme="minorBidi" w:hAnsiTheme="minorBidi" w:cstheme="minorBidi"/>
          <w:i/>
          <w:iCs/>
        </w:rPr>
        <w:t>Megilla</w:t>
      </w:r>
      <w:r w:rsidRPr="005B59F3">
        <w:rPr>
          <w:rFonts w:asciiTheme="minorBidi" w:hAnsiTheme="minorBidi" w:cstheme="minorBidi"/>
        </w:rPr>
        <w:t xml:space="preserve"> 14a; see also </w:t>
      </w:r>
      <w:r w:rsidRPr="005B59F3">
        <w:rPr>
          <w:rFonts w:asciiTheme="minorBidi" w:hAnsiTheme="minorBidi" w:cstheme="minorBidi"/>
          <w:i/>
          <w:iCs/>
        </w:rPr>
        <w:t>Midrash Zuta</w:t>
      </w:r>
      <w:r w:rsidRPr="005B59F3">
        <w:rPr>
          <w:rFonts w:asciiTheme="minorBidi" w:hAnsiTheme="minorBidi" w:cstheme="minorBidi"/>
        </w:rPr>
        <w:t xml:space="preserve"> 3:8</w:t>
      </w:r>
      <w:r>
        <w:rPr>
          <w:rFonts w:asciiTheme="minorBidi" w:hAnsiTheme="minorBidi" w:cstheme="minorBidi"/>
        </w:rPr>
        <w:t>.</w:t>
      </w:r>
    </w:p>
  </w:footnote>
  <w:footnote w:id="2">
    <w:p w14:paraId="6762240A" w14:textId="0CE1E1C1"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Pr>
          <w:rFonts w:asciiTheme="minorBidi" w:hAnsiTheme="minorBidi" w:cstheme="minorBidi"/>
        </w:rPr>
        <w:t xml:space="preserve">There are </w:t>
      </w:r>
      <w:r w:rsidRPr="005B59F3">
        <w:rPr>
          <w:rFonts w:asciiTheme="minorBidi" w:hAnsiTheme="minorBidi" w:cstheme="minorBidi"/>
        </w:rPr>
        <w:t xml:space="preserve">other prophets who may operate during the same period but who </w:t>
      </w:r>
      <w:r>
        <w:rPr>
          <w:rFonts w:asciiTheme="minorBidi" w:hAnsiTheme="minorBidi" w:cstheme="minorBidi"/>
        </w:rPr>
        <w:t>a</w:t>
      </w:r>
      <w:r w:rsidRPr="005B59F3">
        <w:rPr>
          <w:rFonts w:asciiTheme="minorBidi" w:hAnsiTheme="minorBidi" w:cstheme="minorBidi"/>
        </w:rPr>
        <w:t xml:space="preserve">re not explicitly associated with any royal chronology. Yoel, the author of the last six chapters of </w:t>
      </w:r>
      <w:r w:rsidRPr="005B59F3">
        <w:rPr>
          <w:rFonts w:asciiTheme="minorBidi" w:hAnsiTheme="minorBidi" w:cstheme="minorBidi"/>
          <w:i/>
          <w:iCs/>
        </w:rPr>
        <w:t>Zekharya</w:t>
      </w:r>
      <w:r>
        <w:rPr>
          <w:rFonts w:asciiTheme="minorBidi" w:hAnsiTheme="minorBidi" w:cstheme="minorBidi"/>
        </w:rPr>
        <w:t xml:space="preserve">, </w:t>
      </w:r>
      <w:r w:rsidRPr="002B3915">
        <w:rPr>
          <w:rFonts w:asciiTheme="minorBidi" w:hAnsiTheme="minorBidi" w:cstheme="minorBidi"/>
        </w:rPr>
        <w:t>Yona</w:t>
      </w:r>
      <w:r w:rsidRPr="005B59F3">
        <w:rPr>
          <w:rFonts w:asciiTheme="minorBidi" w:hAnsiTheme="minorBidi" w:cstheme="minorBidi"/>
        </w:rPr>
        <w:t xml:space="preserve"> and </w:t>
      </w:r>
      <w:r w:rsidRPr="002B3915">
        <w:rPr>
          <w:rFonts w:asciiTheme="minorBidi" w:hAnsiTheme="minorBidi" w:cstheme="minorBidi"/>
        </w:rPr>
        <w:t>Nachum</w:t>
      </w:r>
      <w:r w:rsidRPr="005B59F3">
        <w:rPr>
          <w:rFonts w:asciiTheme="minorBidi" w:hAnsiTheme="minorBidi" w:cstheme="minorBidi"/>
        </w:rPr>
        <w:t xml:space="preserve"> all fall into this group. </w:t>
      </w:r>
    </w:p>
  </w:footnote>
  <w:footnote w:id="3">
    <w:p w14:paraId="794D46CC" w14:textId="4DE20C94"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Pr>
          <w:rFonts w:asciiTheme="minorBidi" w:hAnsiTheme="minorBidi" w:cstheme="minorBidi"/>
        </w:rPr>
        <w:t xml:space="preserve">BT </w:t>
      </w:r>
      <w:r w:rsidRPr="005B59F3">
        <w:rPr>
          <w:rFonts w:asciiTheme="minorBidi" w:hAnsiTheme="minorBidi" w:cstheme="minorBidi"/>
          <w:i/>
          <w:iCs/>
        </w:rPr>
        <w:t>Megil</w:t>
      </w:r>
      <w:r>
        <w:rPr>
          <w:rFonts w:asciiTheme="minorBidi" w:hAnsiTheme="minorBidi" w:cstheme="minorBidi"/>
          <w:i/>
          <w:iCs/>
        </w:rPr>
        <w:t>l</w:t>
      </w:r>
      <w:r w:rsidRPr="005B59F3">
        <w:rPr>
          <w:rFonts w:asciiTheme="minorBidi" w:hAnsiTheme="minorBidi" w:cstheme="minorBidi"/>
          <w:i/>
          <w:iCs/>
        </w:rPr>
        <w:t>a</w:t>
      </w:r>
      <w:r w:rsidRPr="005B59F3">
        <w:rPr>
          <w:rFonts w:asciiTheme="minorBidi" w:hAnsiTheme="minorBidi" w:cstheme="minorBidi"/>
        </w:rPr>
        <w:t xml:space="preserve"> 15a; Radak quotes this at the end of his short introduction to </w:t>
      </w:r>
      <w:r w:rsidRPr="005B59F3">
        <w:rPr>
          <w:rFonts w:asciiTheme="minorBidi" w:hAnsiTheme="minorBidi" w:cstheme="minorBidi"/>
          <w:i/>
          <w:iCs/>
        </w:rPr>
        <w:t>Hoshea</w:t>
      </w:r>
      <w:r w:rsidRPr="005B59F3">
        <w:rPr>
          <w:rFonts w:asciiTheme="minorBidi" w:hAnsiTheme="minorBidi" w:cstheme="minorBidi"/>
        </w:rPr>
        <w:t>, implying that he h</w:t>
      </w:r>
      <w:r>
        <w:rPr>
          <w:rFonts w:asciiTheme="minorBidi" w:hAnsiTheme="minorBidi" w:cstheme="minorBidi"/>
        </w:rPr>
        <w:t>o</w:t>
      </w:r>
      <w:r w:rsidRPr="005B59F3">
        <w:rPr>
          <w:rFonts w:asciiTheme="minorBidi" w:hAnsiTheme="minorBidi" w:cstheme="minorBidi"/>
        </w:rPr>
        <w:t>ld</w:t>
      </w:r>
      <w:r>
        <w:rPr>
          <w:rFonts w:asciiTheme="minorBidi" w:hAnsiTheme="minorBidi" w:cstheme="minorBidi"/>
        </w:rPr>
        <w:t>s</w:t>
      </w:r>
      <w:r w:rsidRPr="005B59F3">
        <w:rPr>
          <w:rFonts w:asciiTheme="minorBidi" w:hAnsiTheme="minorBidi" w:cstheme="minorBidi"/>
        </w:rPr>
        <w:t xml:space="preserve"> that Hoshea </w:t>
      </w:r>
      <w:r w:rsidR="00C12803">
        <w:rPr>
          <w:rFonts w:asciiTheme="minorBidi" w:hAnsiTheme="minorBidi" w:cstheme="minorBidi"/>
        </w:rPr>
        <w:t>i</w:t>
      </w:r>
      <w:r w:rsidRPr="005B59F3">
        <w:rPr>
          <w:rFonts w:asciiTheme="minorBidi" w:hAnsiTheme="minorBidi" w:cstheme="minorBidi"/>
        </w:rPr>
        <w:t xml:space="preserve">s a Jerusalemite. This seems to be at odds with the rabbinic tradition </w:t>
      </w:r>
      <w:r>
        <w:rPr>
          <w:rFonts w:asciiTheme="minorBidi" w:hAnsiTheme="minorBidi" w:cstheme="minorBidi"/>
        </w:rPr>
        <w:t>(</w:t>
      </w:r>
      <w:r w:rsidR="00C12803">
        <w:rPr>
          <w:rFonts w:asciiTheme="minorBidi" w:hAnsiTheme="minorBidi" w:cstheme="minorBidi"/>
        </w:rPr>
        <w:t xml:space="preserve">e.g. </w:t>
      </w:r>
      <w:r w:rsidR="00C12803" w:rsidRPr="002B3915">
        <w:rPr>
          <w:rFonts w:asciiTheme="minorBidi" w:hAnsiTheme="minorBidi" w:cstheme="minorBidi"/>
          <w:i/>
          <w:iCs/>
        </w:rPr>
        <w:t>Bereishit Rabba</w:t>
      </w:r>
      <w:r w:rsidR="00C12803">
        <w:rPr>
          <w:rFonts w:asciiTheme="minorBidi" w:hAnsiTheme="minorBidi" w:cstheme="minorBidi"/>
        </w:rPr>
        <w:t xml:space="preserve"> 82:11, </w:t>
      </w:r>
      <w:r>
        <w:rPr>
          <w:rFonts w:asciiTheme="minorBidi" w:hAnsiTheme="minorBidi" w:cstheme="minorBidi"/>
        </w:rPr>
        <w:t xml:space="preserve">based on </w:t>
      </w:r>
      <w:r>
        <w:rPr>
          <w:rFonts w:asciiTheme="minorBidi" w:hAnsiTheme="minorBidi" w:cstheme="minorBidi"/>
          <w:i/>
          <w:iCs/>
        </w:rPr>
        <w:t xml:space="preserve">I Divrei Ha-yamim </w:t>
      </w:r>
      <w:r>
        <w:rPr>
          <w:rFonts w:asciiTheme="minorBidi" w:hAnsiTheme="minorBidi" w:cstheme="minorBidi"/>
        </w:rPr>
        <w:t xml:space="preserve">5:6) </w:t>
      </w:r>
      <w:r w:rsidRPr="005B59F3">
        <w:rPr>
          <w:rFonts w:asciiTheme="minorBidi" w:hAnsiTheme="minorBidi" w:cstheme="minorBidi"/>
        </w:rPr>
        <w:t>he cites there that Be’eri, Hoshea’s father, was a</w:t>
      </w:r>
      <w:r>
        <w:rPr>
          <w:rFonts w:asciiTheme="minorBidi" w:hAnsiTheme="minorBidi" w:cstheme="minorBidi"/>
        </w:rPr>
        <w:t xml:space="preserve"> </w:t>
      </w:r>
      <w:r w:rsidRPr="005B59F3">
        <w:rPr>
          <w:rFonts w:asciiTheme="minorBidi" w:hAnsiTheme="minorBidi" w:cstheme="minorBidi"/>
        </w:rPr>
        <w:t xml:space="preserve">leader </w:t>
      </w:r>
      <w:r>
        <w:rPr>
          <w:rFonts w:asciiTheme="minorBidi" w:hAnsiTheme="minorBidi" w:cstheme="minorBidi"/>
        </w:rPr>
        <w:t xml:space="preserve">from the tribe of Reuven </w:t>
      </w:r>
      <w:r w:rsidRPr="005B59F3">
        <w:rPr>
          <w:rFonts w:asciiTheme="minorBidi" w:hAnsiTheme="minorBidi" w:cstheme="minorBidi"/>
        </w:rPr>
        <w:t>who was exiled by the Assyrian</w:t>
      </w:r>
      <w:r>
        <w:rPr>
          <w:rFonts w:asciiTheme="minorBidi" w:hAnsiTheme="minorBidi" w:cstheme="minorBidi"/>
        </w:rPr>
        <w:t xml:space="preserve">s. </w:t>
      </w:r>
      <w:r w:rsidR="004A7B91">
        <w:rPr>
          <w:rFonts w:asciiTheme="minorBidi" w:hAnsiTheme="minorBidi" w:cstheme="minorBidi"/>
        </w:rPr>
        <w:t xml:space="preserve"> </w:t>
      </w:r>
    </w:p>
  </w:footnote>
  <w:footnote w:id="4">
    <w:p w14:paraId="6584E15B" w14:textId="12A72C44"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sidRPr="005B59F3">
        <w:rPr>
          <w:rFonts w:asciiTheme="minorBidi" w:hAnsiTheme="minorBidi" w:cstheme="minorBidi"/>
        </w:rPr>
        <w:t xml:space="preserve">BT </w:t>
      </w:r>
      <w:r w:rsidRPr="005B59F3">
        <w:rPr>
          <w:rFonts w:asciiTheme="minorBidi" w:hAnsiTheme="minorBidi" w:cstheme="minorBidi"/>
          <w:i/>
          <w:iCs/>
        </w:rPr>
        <w:t>Bava Batra</w:t>
      </w:r>
      <w:r w:rsidRPr="005B59F3">
        <w:rPr>
          <w:rFonts w:asciiTheme="minorBidi" w:hAnsiTheme="minorBidi" w:cstheme="minorBidi"/>
        </w:rPr>
        <w:t xml:space="preserve"> 14b</w:t>
      </w:r>
      <w:r>
        <w:rPr>
          <w:rFonts w:asciiTheme="minorBidi" w:hAnsiTheme="minorBidi" w:cstheme="minorBidi"/>
        </w:rPr>
        <w:t>.</w:t>
      </w:r>
    </w:p>
  </w:footnote>
  <w:footnote w:id="5">
    <w:p w14:paraId="1804C780" w14:textId="1B374464"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sidRPr="005B59F3">
        <w:rPr>
          <w:rFonts w:asciiTheme="minorBidi" w:hAnsiTheme="minorBidi" w:cstheme="minorBidi"/>
        </w:rPr>
        <w:t>ibid</w:t>
      </w:r>
    </w:p>
  </w:footnote>
  <w:footnote w:id="6">
    <w:p w14:paraId="15E1AE97" w14:textId="0A2F70E0"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sidRPr="005B59F3">
        <w:rPr>
          <w:rFonts w:asciiTheme="minorBidi" w:hAnsiTheme="minorBidi" w:cstheme="minorBidi"/>
        </w:rPr>
        <w:t xml:space="preserve">Note that our printed </w:t>
      </w:r>
      <w:r w:rsidRPr="002B3915">
        <w:rPr>
          <w:rFonts w:asciiTheme="minorBidi" w:hAnsiTheme="minorBidi" w:cstheme="minorBidi"/>
          <w:i/>
          <w:iCs/>
        </w:rPr>
        <w:t>Tanakh</w:t>
      </w:r>
      <w:r w:rsidRPr="005B59F3">
        <w:rPr>
          <w:rFonts w:asciiTheme="minorBidi" w:hAnsiTheme="minorBidi" w:cstheme="minorBidi"/>
        </w:rPr>
        <w:t xml:space="preserve"> do</w:t>
      </w:r>
      <w:r>
        <w:rPr>
          <w:rFonts w:asciiTheme="minorBidi" w:hAnsiTheme="minorBidi" w:cstheme="minorBidi"/>
        </w:rPr>
        <w:t>es</w:t>
      </w:r>
      <w:r w:rsidRPr="005B59F3">
        <w:rPr>
          <w:rFonts w:asciiTheme="minorBidi" w:hAnsiTheme="minorBidi" w:cstheme="minorBidi"/>
        </w:rPr>
        <w:t xml:space="preserve"> not follow this order and </w:t>
      </w:r>
      <w:r>
        <w:rPr>
          <w:rFonts w:asciiTheme="minorBidi" w:hAnsiTheme="minorBidi" w:cstheme="minorBidi"/>
        </w:rPr>
        <w:t>is</w:t>
      </w:r>
      <w:r w:rsidRPr="005B59F3">
        <w:rPr>
          <w:rFonts w:asciiTheme="minorBidi" w:hAnsiTheme="minorBidi" w:cstheme="minorBidi"/>
        </w:rPr>
        <w:t xml:space="preserve"> like</w:t>
      </w:r>
      <w:r>
        <w:rPr>
          <w:rFonts w:asciiTheme="minorBidi" w:hAnsiTheme="minorBidi" w:cstheme="minorBidi"/>
        </w:rPr>
        <w:t>ly based on the Tiberian Masora</w:t>
      </w:r>
      <w:r w:rsidRPr="005B59F3">
        <w:rPr>
          <w:rFonts w:asciiTheme="minorBidi" w:hAnsiTheme="minorBidi" w:cstheme="minorBidi"/>
        </w:rPr>
        <w:t xml:space="preserve"> as reflected in the Aleppo Codex. Rambam’s omission of this alternate tradition, with which he </w:t>
      </w:r>
      <w:r w:rsidR="00454F2B">
        <w:rPr>
          <w:rFonts w:asciiTheme="minorBidi" w:hAnsiTheme="minorBidi" w:cstheme="minorBidi"/>
        </w:rPr>
        <w:t>wa</w:t>
      </w:r>
      <w:r w:rsidRPr="005B59F3">
        <w:rPr>
          <w:rFonts w:asciiTheme="minorBidi" w:hAnsiTheme="minorBidi" w:cstheme="minorBidi"/>
        </w:rPr>
        <w:t xml:space="preserve">s certainly familiar (from the Codex), is surprising. See </w:t>
      </w:r>
      <w:r w:rsidRPr="002B3915">
        <w:rPr>
          <w:rFonts w:asciiTheme="minorBidi" w:hAnsiTheme="minorBidi" w:cstheme="minorBidi"/>
          <w:i/>
          <w:iCs/>
        </w:rPr>
        <w:t>Mishneh Torah, Hilkhot Sefer Torah</w:t>
      </w:r>
      <w:r w:rsidRPr="005B59F3">
        <w:rPr>
          <w:rFonts w:asciiTheme="minorBidi" w:hAnsiTheme="minorBidi" w:cstheme="minorBidi"/>
        </w:rPr>
        <w:t xml:space="preserve"> 7:15</w:t>
      </w:r>
      <w:r>
        <w:rPr>
          <w:rFonts w:asciiTheme="minorBidi" w:hAnsiTheme="minorBidi" w:cstheme="minorBidi"/>
        </w:rPr>
        <w:t>.</w:t>
      </w:r>
    </w:p>
  </w:footnote>
  <w:footnote w:id="7">
    <w:p w14:paraId="2032764E" w14:textId="6EC69812" w:rsidR="00FB5AB7" w:rsidRPr="005B59F3" w:rsidRDefault="00FB5AB7" w:rsidP="00BD34D6">
      <w:pPr>
        <w:pStyle w:val="a6"/>
        <w:bidi w:val="0"/>
        <w:jc w:val="both"/>
        <w:rPr>
          <w:rFonts w:asciiTheme="minorBidi" w:hAnsiTheme="minorBidi" w:cstheme="minorBidi"/>
        </w:rPr>
      </w:pPr>
      <w:r w:rsidRPr="005B59F3">
        <w:rPr>
          <w:rStyle w:val="a8"/>
          <w:rFonts w:asciiTheme="minorBidi" w:hAnsiTheme="minorBidi" w:cstheme="minorBidi"/>
        </w:rPr>
        <w:footnoteRef/>
      </w:r>
      <w:r w:rsidRPr="005B59F3">
        <w:rPr>
          <w:rFonts w:asciiTheme="minorBidi" w:hAnsiTheme="minorBidi" w:cstheme="minorBidi"/>
          <w:rtl/>
        </w:rPr>
        <w:t xml:space="preserve"> </w:t>
      </w:r>
      <w:r w:rsidRPr="005B59F3">
        <w:rPr>
          <w:rFonts w:asciiTheme="minorBidi" w:hAnsiTheme="minorBidi" w:cstheme="minorBidi"/>
        </w:rPr>
        <w:t>The argument might be made that this harks back to the patriarchal period where Avraham operate</w:t>
      </w:r>
      <w:r w:rsidR="00D43530">
        <w:rPr>
          <w:rFonts w:asciiTheme="minorBidi" w:hAnsiTheme="minorBidi" w:cstheme="minorBidi"/>
        </w:rPr>
        <w:t>s</w:t>
      </w:r>
      <w:r w:rsidRPr="005B59F3">
        <w:rPr>
          <w:rFonts w:asciiTheme="minorBidi" w:hAnsiTheme="minorBidi" w:cstheme="minorBidi"/>
        </w:rPr>
        <w:t xml:space="preserve"> in a similar fashion and under </w:t>
      </w:r>
      <w:r w:rsidR="00077094">
        <w:rPr>
          <w:rFonts w:asciiTheme="minorBidi" w:hAnsiTheme="minorBidi" w:cstheme="minorBidi"/>
        </w:rPr>
        <w:t>comparable</w:t>
      </w:r>
      <w:r w:rsidRPr="005B59F3">
        <w:rPr>
          <w:rFonts w:asciiTheme="minorBidi" w:hAnsiTheme="minorBidi" w:cstheme="minorBidi"/>
        </w:rPr>
        <w:t xml:space="preserve"> circumstances. This is far truer on the Midrashic plane, however, and is broadly absent from the text of </w:t>
      </w:r>
      <w:r w:rsidRPr="005B59F3">
        <w:rPr>
          <w:rFonts w:asciiTheme="minorBidi" w:hAnsiTheme="minorBidi" w:cstheme="minorBidi"/>
          <w:i/>
          <w:iCs/>
        </w:rPr>
        <w:t>Bereishit</w:t>
      </w:r>
      <w:r w:rsidRPr="005B59F3">
        <w:rPr>
          <w:rFonts w:asciiTheme="minorBidi" w:hAnsiTheme="minorBidi" w:cstheme="minorBidi"/>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8A0B66"/>
    <w:multiLevelType w:val="hybridMultilevel"/>
    <w:tmpl w:val="5CA48D84"/>
    <w:lvl w:ilvl="0" w:tplc="741CD02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4A9"/>
    <w:rsid w:val="000100FE"/>
    <w:rsid w:val="000156A4"/>
    <w:rsid w:val="00015A54"/>
    <w:rsid w:val="000207C7"/>
    <w:rsid w:val="000212FF"/>
    <w:rsid w:val="00023D01"/>
    <w:rsid w:val="000255A2"/>
    <w:rsid w:val="00030470"/>
    <w:rsid w:val="00031AC1"/>
    <w:rsid w:val="00036189"/>
    <w:rsid w:val="000368AC"/>
    <w:rsid w:val="0004201B"/>
    <w:rsid w:val="00050765"/>
    <w:rsid w:val="000534A1"/>
    <w:rsid w:val="00053556"/>
    <w:rsid w:val="000550F7"/>
    <w:rsid w:val="000574A9"/>
    <w:rsid w:val="00060EC3"/>
    <w:rsid w:val="0007273C"/>
    <w:rsid w:val="000741C8"/>
    <w:rsid w:val="000764B3"/>
    <w:rsid w:val="00077094"/>
    <w:rsid w:val="000840A6"/>
    <w:rsid w:val="000A014D"/>
    <w:rsid w:val="000A2B5D"/>
    <w:rsid w:val="000A30B9"/>
    <w:rsid w:val="000A6DE1"/>
    <w:rsid w:val="000B1573"/>
    <w:rsid w:val="000B3EA8"/>
    <w:rsid w:val="000C5BF9"/>
    <w:rsid w:val="000D05C9"/>
    <w:rsid w:val="000E1C13"/>
    <w:rsid w:val="000E6615"/>
    <w:rsid w:val="000E74B4"/>
    <w:rsid w:val="000F36A7"/>
    <w:rsid w:val="000F7F20"/>
    <w:rsid w:val="00101553"/>
    <w:rsid w:val="00110853"/>
    <w:rsid w:val="00111267"/>
    <w:rsid w:val="00111E1F"/>
    <w:rsid w:val="00112B23"/>
    <w:rsid w:val="00117B03"/>
    <w:rsid w:val="00123032"/>
    <w:rsid w:val="001309BC"/>
    <w:rsid w:val="00130E74"/>
    <w:rsid w:val="00136217"/>
    <w:rsid w:val="00140183"/>
    <w:rsid w:val="00143ECB"/>
    <w:rsid w:val="00145C4B"/>
    <w:rsid w:val="00146EA4"/>
    <w:rsid w:val="00156E7F"/>
    <w:rsid w:val="00162CC1"/>
    <w:rsid w:val="00177D8A"/>
    <w:rsid w:val="00180C7E"/>
    <w:rsid w:val="00180F09"/>
    <w:rsid w:val="001901D0"/>
    <w:rsid w:val="00190FAA"/>
    <w:rsid w:val="00193995"/>
    <w:rsid w:val="001A2A08"/>
    <w:rsid w:val="001B09E2"/>
    <w:rsid w:val="001E5153"/>
    <w:rsid w:val="001E77B2"/>
    <w:rsid w:val="001F10EE"/>
    <w:rsid w:val="001F2BE8"/>
    <w:rsid w:val="001F7C5B"/>
    <w:rsid w:val="00203238"/>
    <w:rsid w:val="002045F8"/>
    <w:rsid w:val="00210C5C"/>
    <w:rsid w:val="002123D1"/>
    <w:rsid w:val="00212754"/>
    <w:rsid w:val="0021307C"/>
    <w:rsid w:val="00217001"/>
    <w:rsid w:val="00225028"/>
    <w:rsid w:val="0022703B"/>
    <w:rsid w:val="00232CC7"/>
    <w:rsid w:val="0023454E"/>
    <w:rsid w:val="00265A7F"/>
    <w:rsid w:val="00265E09"/>
    <w:rsid w:val="00270C90"/>
    <w:rsid w:val="00271A89"/>
    <w:rsid w:val="00271DD6"/>
    <w:rsid w:val="00273237"/>
    <w:rsid w:val="002766F8"/>
    <w:rsid w:val="0027703F"/>
    <w:rsid w:val="002A6FFC"/>
    <w:rsid w:val="002B018C"/>
    <w:rsid w:val="002B21E1"/>
    <w:rsid w:val="002B3915"/>
    <w:rsid w:val="002B6B23"/>
    <w:rsid w:val="002E199D"/>
    <w:rsid w:val="002F5411"/>
    <w:rsid w:val="002F72D7"/>
    <w:rsid w:val="003016CD"/>
    <w:rsid w:val="00307495"/>
    <w:rsid w:val="003079B5"/>
    <w:rsid w:val="00307C88"/>
    <w:rsid w:val="003115F3"/>
    <w:rsid w:val="0031483C"/>
    <w:rsid w:val="00316C57"/>
    <w:rsid w:val="00321E6B"/>
    <w:rsid w:val="00331226"/>
    <w:rsid w:val="00334CFC"/>
    <w:rsid w:val="00335595"/>
    <w:rsid w:val="00341574"/>
    <w:rsid w:val="00345738"/>
    <w:rsid w:val="0035084A"/>
    <w:rsid w:val="00363E88"/>
    <w:rsid w:val="0036653F"/>
    <w:rsid w:val="00366DE1"/>
    <w:rsid w:val="00371A57"/>
    <w:rsid w:val="00372EF7"/>
    <w:rsid w:val="00372F45"/>
    <w:rsid w:val="003734C9"/>
    <w:rsid w:val="003760DC"/>
    <w:rsid w:val="0038004F"/>
    <w:rsid w:val="00385CDD"/>
    <w:rsid w:val="003902D0"/>
    <w:rsid w:val="00390F1D"/>
    <w:rsid w:val="003963A0"/>
    <w:rsid w:val="003A25C7"/>
    <w:rsid w:val="003A3239"/>
    <w:rsid w:val="003A7A8D"/>
    <w:rsid w:val="003B3618"/>
    <w:rsid w:val="003C342F"/>
    <w:rsid w:val="003D2306"/>
    <w:rsid w:val="003E0129"/>
    <w:rsid w:val="003E264F"/>
    <w:rsid w:val="003E35FA"/>
    <w:rsid w:val="003E673B"/>
    <w:rsid w:val="003F24ED"/>
    <w:rsid w:val="003F5E6E"/>
    <w:rsid w:val="004014F7"/>
    <w:rsid w:val="00401F51"/>
    <w:rsid w:val="0040314C"/>
    <w:rsid w:val="00417BAE"/>
    <w:rsid w:val="00421ECB"/>
    <w:rsid w:val="00422F27"/>
    <w:rsid w:val="004276F1"/>
    <w:rsid w:val="004276FF"/>
    <w:rsid w:val="00431EA9"/>
    <w:rsid w:val="00444041"/>
    <w:rsid w:val="00446D88"/>
    <w:rsid w:val="00447676"/>
    <w:rsid w:val="004535B3"/>
    <w:rsid w:val="004538FB"/>
    <w:rsid w:val="00454F2B"/>
    <w:rsid w:val="004633E1"/>
    <w:rsid w:val="004661FE"/>
    <w:rsid w:val="004727C9"/>
    <w:rsid w:val="004735B9"/>
    <w:rsid w:val="004745E9"/>
    <w:rsid w:val="00476279"/>
    <w:rsid w:val="004766E7"/>
    <w:rsid w:val="0048479F"/>
    <w:rsid w:val="004863CC"/>
    <w:rsid w:val="0048661F"/>
    <w:rsid w:val="00490AC7"/>
    <w:rsid w:val="004945F3"/>
    <w:rsid w:val="00497B4D"/>
    <w:rsid w:val="004A1AFE"/>
    <w:rsid w:val="004A38C5"/>
    <w:rsid w:val="004A5BF0"/>
    <w:rsid w:val="004A7B91"/>
    <w:rsid w:val="004A7C71"/>
    <w:rsid w:val="004C01A9"/>
    <w:rsid w:val="004C1BC6"/>
    <w:rsid w:val="004C3105"/>
    <w:rsid w:val="004C5F90"/>
    <w:rsid w:val="004D3E24"/>
    <w:rsid w:val="004D62FD"/>
    <w:rsid w:val="004E6AD6"/>
    <w:rsid w:val="004F6431"/>
    <w:rsid w:val="0050096D"/>
    <w:rsid w:val="00503DFD"/>
    <w:rsid w:val="00505020"/>
    <w:rsid w:val="0051000F"/>
    <w:rsid w:val="00512779"/>
    <w:rsid w:val="0051616F"/>
    <w:rsid w:val="005235D7"/>
    <w:rsid w:val="00532814"/>
    <w:rsid w:val="005367C8"/>
    <w:rsid w:val="00540783"/>
    <w:rsid w:val="00541C62"/>
    <w:rsid w:val="00544B82"/>
    <w:rsid w:val="005465EB"/>
    <w:rsid w:val="00546AFD"/>
    <w:rsid w:val="00551F39"/>
    <w:rsid w:val="00554AEB"/>
    <w:rsid w:val="005557D7"/>
    <w:rsid w:val="00560273"/>
    <w:rsid w:val="005622CC"/>
    <w:rsid w:val="005673A5"/>
    <w:rsid w:val="00571EB2"/>
    <w:rsid w:val="00583FEE"/>
    <w:rsid w:val="0058479E"/>
    <w:rsid w:val="00586D0C"/>
    <w:rsid w:val="00587292"/>
    <w:rsid w:val="00591C1A"/>
    <w:rsid w:val="005A1A88"/>
    <w:rsid w:val="005A1E62"/>
    <w:rsid w:val="005B0607"/>
    <w:rsid w:val="005B59F3"/>
    <w:rsid w:val="005C369D"/>
    <w:rsid w:val="005C5FEF"/>
    <w:rsid w:val="005D0E24"/>
    <w:rsid w:val="005D7186"/>
    <w:rsid w:val="005E189E"/>
    <w:rsid w:val="005E4295"/>
    <w:rsid w:val="005F17FB"/>
    <w:rsid w:val="005F4C1D"/>
    <w:rsid w:val="00600C54"/>
    <w:rsid w:val="00602871"/>
    <w:rsid w:val="00610EFD"/>
    <w:rsid w:val="00624943"/>
    <w:rsid w:val="00631D39"/>
    <w:rsid w:val="006323F7"/>
    <w:rsid w:val="00632663"/>
    <w:rsid w:val="00632B19"/>
    <w:rsid w:val="00634434"/>
    <w:rsid w:val="00640004"/>
    <w:rsid w:val="0066038E"/>
    <w:rsid w:val="00661F5A"/>
    <w:rsid w:val="00661FFE"/>
    <w:rsid w:val="006635AB"/>
    <w:rsid w:val="00666315"/>
    <w:rsid w:val="0067007C"/>
    <w:rsid w:val="00673185"/>
    <w:rsid w:val="00675DBE"/>
    <w:rsid w:val="00677DD8"/>
    <w:rsid w:val="00681FFF"/>
    <w:rsid w:val="00682F39"/>
    <w:rsid w:val="006835BF"/>
    <w:rsid w:val="00684BFA"/>
    <w:rsid w:val="00685215"/>
    <w:rsid w:val="006866E6"/>
    <w:rsid w:val="006923C6"/>
    <w:rsid w:val="00692B40"/>
    <w:rsid w:val="00692D65"/>
    <w:rsid w:val="00693290"/>
    <w:rsid w:val="006A4F09"/>
    <w:rsid w:val="006A5F3A"/>
    <w:rsid w:val="006B01EC"/>
    <w:rsid w:val="006B1B24"/>
    <w:rsid w:val="006B64A9"/>
    <w:rsid w:val="006D36A3"/>
    <w:rsid w:val="006D6EA7"/>
    <w:rsid w:val="006D6F3D"/>
    <w:rsid w:val="006F0984"/>
    <w:rsid w:val="00700292"/>
    <w:rsid w:val="00700E95"/>
    <w:rsid w:val="00711997"/>
    <w:rsid w:val="00717BEE"/>
    <w:rsid w:val="00722D54"/>
    <w:rsid w:val="00730AD3"/>
    <w:rsid w:val="00734B92"/>
    <w:rsid w:val="00735440"/>
    <w:rsid w:val="00741443"/>
    <w:rsid w:val="00743D20"/>
    <w:rsid w:val="0074472C"/>
    <w:rsid w:val="00744A19"/>
    <w:rsid w:val="00745137"/>
    <w:rsid w:val="007556FF"/>
    <w:rsid w:val="00757610"/>
    <w:rsid w:val="00763B71"/>
    <w:rsid w:val="007676CF"/>
    <w:rsid w:val="00767EC5"/>
    <w:rsid w:val="007702DA"/>
    <w:rsid w:val="007718A6"/>
    <w:rsid w:val="007773A7"/>
    <w:rsid w:val="00782347"/>
    <w:rsid w:val="0078384D"/>
    <w:rsid w:val="00784170"/>
    <w:rsid w:val="00787716"/>
    <w:rsid w:val="007924B4"/>
    <w:rsid w:val="007A3061"/>
    <w:rsid w:val="007C085D"/>
    <w:rsid w:val="007C2107"/>
    <w:rsid w:val="007C4F65"/>
    <w:rsid w:val="007C6F7E"/>
    <w:rsid w:val="007D1085"/>
    <w:rsid w:val="007D51CC"/>
    <w:rsid w:val="007E5168"/>
    <w:rsid w:val="007E7A93"/>
    <w:rsid w:val="007F0572"/>
    <w:rsid w:val="007F0754"/>
    <w:rsid w:val="007F37FB"/>
    <w:rsid w:val="007F7094"/>
    <w:rsid w:val="007F7AE0"/>
    <w:rsid w:val="00806820"/>
    <w:rsid w:val="0082295F"/>
    <w:rsid w:val="00825369"/>
    <w:rsid w:val="008269D4"/>
    <w:rsid w:val="00827C80"/>
    <w:rsid w:val="0083012B"/>
    <w:rsid w:val="0083148F"/>
    <w:rsid w:val="008353FB"/>
    <w:rsid w:val="00840A6E"/>
    <w:rsid w:val="00842CB7"/>
    <w:rsid w:val="008433A6"/>
    <w:rsid w:val="0084441E"/>
    <w:rsid w:val="00844F60"/>
    <w:rsid w:val="00855187"/>
    <w:rsid w:val="008575C1"/>
    <w:rsid w:val="00862891"/>
    <w:rsid w:val="00863B9A"/>
    <w:rsid w:val="00864DC9"/>
    <w:rsid w:val="00866659"/>
    <w:rsid w:val="00867FC2"/>
    <w:rsid w:val="00877112"/>
    <w:rsid w:val="00883FC3"/>
    <w:rsid w:val="00885C66"/>
    <w:rsid w:val="0088621C"/>
    <w:rsid w:val="00891A4A"/>
    <w:rsid w:val="00893503"/>
    <w:rsid w:val="008943A8"/>
    <w:rsid w:val="0089720F"/>
    <w:rsid w:val="008A3FB8"/>
    <w:rsid w:val="008B2C38"/>
    <w:rsid w:val="008D27F5"/>
    <w:rsid w:val="008F2095"/>
    <w:rsid w:val="008F49A0"/>
    <w:rsid w:val="008F557E"/>
    <w:rsid w:val="009164C5"/>
    <w:rsid w:val="00917273"/>
    <w:rsid w:val="00922D68"/>
    <w:rsid w:val="009260BB"/>
    <w:rsid w:val="0092703D"/>
    <w:rsid w:val="009336DB"/>
    <w:rsid w:val="009368E2"/>
    <w:rsid w:val="0094380E"/>
    <w:rsid w:val="009538B8"/>
    <w:rsid w:val="00954BCE"/>
    <w:rsid w:val="00974E7F"/>
    <w:rsid w:val="009765B1"/>
    <w:rsid w:val="009767B0"/>
    <w:rsid w:val="00976814"/>
    <w:rsid w:val="009775AA"/>
    <w:rsid w:val="0098503C"/>
    <w:rsid w:val="00993929"/>
    <w:rsid w:val="0099524F"/>
    <w:rsid w:val="009A5F04"/>
    <w:rsid w:val="009B2727"/>
    <w:rsid w:val="009C60E7"/>
    <w:rsid w:val="009D0F23"/>
    <w:rsid w:val="009D70EB"/>
    <w:rsid w:val="009D78F1"/>
    <w:rsid w:val="009E18F0"/>
    <w:rsid w:val="009E5CC6"/>
    <w:rsid w:val="009F2F4F"/>
    <w:rsid w:val="009F6D63"/>
    <w:rsid w:val="009F709E"/>
    <w:rsid w:val="00A02138"/>
    <w:rsid w:val="00A103E2"/>
    <w:rsid w:val="00A232F8"/>
    <w:rsid w:val="00A32073"/>
    <w:rsid w:val="00A42525"/>
    <w:rsid w:val="00A4439E"/>
    <w:rsid w:val="00A44548"/>
    <w:rsid w:val="00A5152E"/>
    <w:rsid w:val="00A52CBB"/>
    <w:rsid w:val="00A53812"/>
    <w:rsid w:val="00A750EC"/>
    <w:rsid w:val="00A76634"/>
    <w:rsid w:val="00A773D5"/>
    <w:rsid w:val="00A902BB"/>
    <w:rsid w:val="00A971B3"/>
    <w:rsid w:val="00AA1083"/>
    <w:rsid w:val="00AA49D5"/>
    <w:rsid w:val="00AA4EBA"/>
    <w:rsid w:val="00AB491F"/>
    <w:rsid w:val="00AB4992"/>
    <w:rsid w:val="00AB542C"/>
    <w:rsid w:val="00AD28A8"/>
    <w:rsid w:val="00AD31E2"/>
    <w:rsid w:val="00AD7658"/>
    <w:rsid w:val="00AE53A4"/>
    <w:rsid w:val="00AF5B3F"/>
    <w:rsid w:val="00AF712C"/>
    <w:rsid w:val="00B010CE"/>
    <w:rsid w:val="00B04D49"/>
    <w:rsid w:val="00B07A63"/>
    <w:rsid w:val="00B14CEB"/>
    <w:rsid w:val="00B16A73"/>
    <w:rsid w:val="00B308EF"/>
    <w:rsid w:val="00B34C83"/>
    <w:rsid w:val="00B35C9A"/>
    <w:rsid w:val="00B409BA"/>
    <w:rsid w:val="00B4296A"/>
    <w:rsid w:val="00B43748"/>
    <w:rsid w:val="00B446C3"/>
    <w:rsid w:val="00B44FF0"/>
    <w:rsid w:val="00B51C09"/>
    <w:rsid w:val="00B521BD"/>
    <w:rsid w:val="00B62E06"/>
    <w:rsid w:val="00B6546C"/>
    <w:rsid w:val="00B711C3"/>
    <w:rsid w:val="00B72DF4"/>
    <w:rsid w:val="00B7697F"/>
    <w:rsid w:val="00B81AF8"/>
    <w:rsid w:val="00B85EB4"/>
    <w:rsid w:val="00B87EB2"/>
    <w:rsid w:val="00B90CB2"/>
    <w:rsid w:val="00B951AE"/>
    <w:rsid w:val="00BA2392"/>
    <w:rsid w:val="00BA2870"/>
    <w:rsid w:val="00BA4FEC"/>
    <w:rsid w:val="00BB3F84"/>
    <w:rsid w:val="00BC5C32"/>
    <w:rsid w:val="00BD13BE"/>
    <w:rsid w:val="00BD3176"/>
    <w:rsid w:val="00BD34D6"/>
    <w:rsid w:val="00BD5420"/>
    <w:rsid w:val="00BF219E"/>
    <w:rsid w:val="00BF4A31"/>
    <w:rsid w:val="00C05CF8"/>
    <w:rsid w:val="00C06246"/>
    <w:rsid w:val="00C065C9"/>
    <w:rsid w:val="00C07113"/>
    <w:rsid w:val="00C12803"/>
    <w:rsid w:val="00C1586B"/>
    <w:rsid w:val="00C26FD6"/>
    <w:rsid w:val="00C26FF0"/>
    <w:rsid w:val="00C3004F"/>
    <w:rsid w:val="00C33B83"/>
    <w:rsid w:val="00C35EBC"/>
    <w:rsid w:val="00C36AC6"/>
    <w:rsid w:val="00C37DC3"/>
    <w:rsid w:val="00C37F55"/>
    <w:rsid w:val="00C41DBE"/>
    <w:rsid w:val="00C428C2"/>
    <w:rsid w:val="00C42F46"/>
    <w:rsid w:val="00C515D8"/>
    <w:rsid w:val="00C51FB2"/>
    <w:rsid w:val="00C57A57"/>
    <w:rsid w:val="00C65772"/>
    <w:rsid w:val="00C73629"/>
    <w:rsid w:val="00C742FD"/>
    <w:rsid w:val="00C8018C"/>
    <w:rsid w:val="00C82194"/>
    <w:rsid w:val="00C85609"/>
    <w:rsid w:val="00C86FBF"/>
    <w:rsid w:val="00CA09DB"/>
    <w:rsid w:val="00CA4091"/>
    <w:rsid w:val="00CA6CEF"/>
    <w:rsid w:val="00CB2F2A"/>
    <w:rsid w:val="00CB5400"/>
    <w:rsid w:val="00CB6C49"/>
    <w:rsid w:val="00CD18D3"/>
    <w:rsid w:val="00CD4B98"/>
    <w:rsid w:val="00CE23D4"/>
    <w:rsid w:val="00CF5C2C"/>
    <w:rsid w:val="00D12071"/>
    <w:rsid w:val="00D15C54"/>
    <w:rsid w:val="00D164E2"/>
    <w:rsid w:val="00D21E42"/>
    <w:rsid w:val="00D30384"/>
    <w:rsid w:val="00D30EF4"/>
    <w:rsid w:val="00D32C46"/>
    <w:rsid w:val="00D376E2"/>
    <w:rsid w:val="00D40F98"/>
    <w:rsid w:val="00D43530"/>
    <w:rsid w:val="00D5006B"/>
    <w:rsid w:val="00D5030D"/>
    <w:rsid w:val="00D515CC"/>
    <w:rsid w:val="00D53870"/>
    <w:rsid w:val="00D549D3"/>
    <w:rsid w:val="00D55094"/>
    <w:rsid w:val="00D6547B"/>
    <w:rsid w:val="00D70034"/>
    <w:rsid w:val="00D728E2"/>
    <w:rsid w:val="00D90ACD"/>
    <w:rsid w:val="00D926AA"/>
    <w:rsid w:val="00D930B1"/>
    <w:rsid w:val="00D94FF2"/>
    <w:rsid w:val="00D9696B"/>
    <w:rsid w:val="00D97606"/>
    <w:rsid w:val="00DB25F1"/>
    <w:rsid w:val="00DC392B"/>
    <w:rsid w:val="00DD37AE"/>
    <w:rsid w:val="00DD7750"/>
    <w:rsid w:val="00DE311F"/>
    <w:rsid w:val="00DF7261"/>
    <w:rsid w:val="00E06B57"/>
    <w:rsid w:val="00E12499"/>
    <w:rsid w:val="00E129FF"/>
    <w:rsid w:val="00E134D9"/>
    <w:rsid w:val="00E16630"/>
    <w:rsid w:val="00E204BD"/>
    <w:rsid w:val="00E227D0"/>
    <w:rsid w:val="00E235FB"/>
    <w:rsid w:val="00E25664"/>
    <w:rsid w:val="00E257D7"/>
    <w:rsid w:val="00E31120"/>
    <w:rsid w:val="00E323CE"/>
    <w:rsid w:val="00E45090"/>
    <w:rsid w:val="00E556E7"/>
    <w:rsid w:val="00E5659E"/>
    <w:rsid w:val="00E626F0"/>
    <w:rsid w:val="00E643CD"/>
    <w:rsid w:val="00E72034"/>
    <w:rsid w:val="00E83AD4"/>
    <w:rsid w:val="00E83D2A"/>
    <w:rsid w:val="00E863DC"/>
    <w:rsid w:val="00E947F3"/>
    <w:rsid w:val="00E94957"/>
    <w:rsid w:val="00EB038A"/>
    <w:rsid w:val="00EB2451"/>
    <w:rsid w:val="00EB635E"/>
    <w:rsid w:val="00EB6F85"/>
    <w:rsid w:val="00EC3351"/>
    <w:rsid w:val="00EC475F"/>
    <w:rsid w:val="00EC63EE"/>
    <w:rsid w:val="00ED3E1E"/>
    <w:rsid w:val="00EE3B18"/>
    <w:rsid w:val="00EF61A5"/>
    <w:rsid w:val="00F13BC1"/>
    <w:rsid w:val="00F239B0"/>
    <w:rsid w:val="00F24607"/>
    <w:rsid w:val="00F36781"/>
    <w:rsid w:val="00F40518"/>
    <w:rsid w:val="00F47299"/>
    <w:rsid w:val="00F63285"/>
    <w:rsid w:val="00F63E87"/>
    <w:rsid w:val="00F72B4C"/>
    <w:rsid w:val="00F7348F"/>
    <w:rsid w:val="00F80746"/>
    <w:rsid w:val="00F90AB9"/>
    <w:rsid w:val="00F936B8"/>
    <w:rsid w:val="00FB303B"/>
    <w:rsid w:val="00FB5AB7"/>
    <w:rsid w:val="00FC7DF7"/>
    <w:rsid w:val="00FE0666"/>
    <w:rsid w:val="00FF251F"/>
    <w:rsid w:val="00FF2E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E9D5"/>
  <w15:chartTrackingRefBased/>
  <w15:docId w15:val="{010ABD2D-A7F9-444F-B407-F3A8329D3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Narkisim"/>
        <w:sz w:val="24"/>
        <w:szCs w:val="24"/>
        <w:lang w:val="en-US" w:eastAsia="en-US" w:bidi="he-IL"/>
      </w:rPr>
    </w:rPrDefault>
    <w:pPrDefault>
      <w:pPr>
        <w:bidi/>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4A9"/>
  </w:style>
  <w:style w:type="paragraph" w:styleId="3">
    <w:name w:val="heading 3"/>
    <w:basedOn w:val="a"/>
    <w:link w:val="30"/>
    <w:uiPriority w:val="9"/>
    <w:qFormat/>
    <w:rsid w:val="00B654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C742FD"/>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a4">
    <w:name w:val="No Spacing"/>
    <w:uiPriority w:val="1"/>
    <w:qFormat/>
    <w:rsid w:val="00C742FD"/>
    <w:pPr>
      <w:spacing w:line="240" w:lineRule="auto"/>
    </w:pPr>
  </w:style>
  <w:style w:type="paragraph" w:styleId="a3">
    <w:name w:val="Body Text"/>
    <w:basedOn w:val="a"/>
    <w:link w:val="a5"/>
    <w:uiPriority w:val="99"/>
    <w:semiHidden/>
    <w:unhideWhenUsed/>
    <w:rsid w:val="00C742FD"/>
    <w:pPr>
      <w:spacing w:after="120"/>
    </w:pPr>
  </w:style>
  <w:style w:type="character" w:customStyle="1" w:styleId="a5">
    <w:name w:val="גוף טקסט תו"/>
    <w:basedOn w:val="a0"/>
    <w:link w:val="a3"/>
    <w:uiPriority w:val="99"/>
    <w:semiHidden/>
    <w:rsid w:val="00C742FD"/>
  </w:style>
  <w:style w:type="paragraph" w:styleId="NormalWeb">
    <w:name w:val="Normal (Web)"/>
    <w:basedOn w:val="a"/>
    <w:uiPriority w:val="99"/>
    <w:semiHidden/>
    <w:unhideWhenUsed/>
    <w:rsid w:val="00866659"/>
    <w:pPr>
      <w:bidi w:val="0"/>
      <w:spacing w:before="100" w:beforeAutospacing="1" w:after="100" w:afterAutospacing="1" w:line="240" w:lineRule="auto"/>
    </w:pPr>
    <w:rPr>
      <w:rFonts w:ascii="Times New Roman" w:eastAsia="Times New Roman" w:hAnsi="Times New Roman" w:cs="Times New Roman"/>
    </w:rPr>
  </w:style>
  <w:style w:type="character" w:styleId="Hyperlink">
    <w:name w:val="Hyperlink"/>
    <w:basedOn w:val="a0"/>
    <w:uiPriority w:val="99"/>
    <w:semiHidden/>
    <w:unhideWhenUsed/>
    <w:rsid w:val="00866659"/>
    <w:rPr>
      <w:color w:val="0000FF"/>
      <w:u w:val="single"/>
    </w:rPr>
  </w:style>
  <w:style w:type="character" w:customStyle="1" w:styleId="show-for-tablet">
    <w:name w:val="show-for-tablet"/>
    <w:basedOn w:val="a0"/>
    <w:rsid w:val="00866659"/>
  </w:style>
  <w:style w:type="paragraph" w:styleId="a6">
    <w:name w:val="footnote text"/>
    <w:basedOn w:val="a"/>
    <w:link w:val="a7"/>
    <w:uiPriority w:val="99"/>
    <w:semiHidden/>
    <w:unhideWhenUsed/>
    <w:rsid w:val="00F239B0"/>
    <w:pPr>
      <w:spacing w:line="240" w:lineRule="auto"/>
    </w:pPr>
    <w:rPr>
      <w:sz w:val="20"/>
      <w:szCs w:val="20"/>
    </w:rPr>
  </w:style>
  <w:style w:type="character" w:customStyle="1" w:styleId="a7">
    <w:name w:val="טקסט הערת שוליים תו"/>
    <w:basedOn w:val="a0"/>
    <w:link w:val="a6"/>
    <w:uiPriority w:val="99"/>
    <w:semiHidden/>
    <w:rsid w:val="00F239B0"/>
    <w:rPr>
      <w:sz w:val="20"/>
      <w:szCs w:val="20"/>
    </w:rPr>
  </w:style>
  <w:style w:type="character" w:styleId="a8">
    <w:name w:val="footnote reference"/>
    <w:basedOn w:val="a0"/>
    <w:uiPriority w:val="99"/>
    <w:semiHidden/>
    <w:unhideWhenUsed/>
    <w:rsid w:val="00F239B0"/>
    <w:rPr>
      <w:vertAlign w:val="superscript"/>
    </w:rPr>
  </w:style>
  <w:style w:type="character" w:customStyle="1" w:styleId="30">
    <w:name w:val="כותרת 3 תו"/>
    <w:basedOn w:val="a0"/>
    <w:link w:val="3"/>
    <w:uiPriority w:val="9"/>
    <w:rsid w:val="00B6546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B51C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B51C09"/>
    <w:rPr>
      <w:rFonts w:ascii="Courier New" w:eastAsia="Times New Roman" w:hAnsi="Courier New" w:cs="Courier New"/>
      <w:sz w:val="20"/>
      <w:szCs w:val="20"/>
    </w:rPr>
  </w:style>
  <w:style w:type="paragraph" w:styleId="a9">
    <w:name w:val="List Paragraph"/>
    <w:basedOn w:val="a"/>
    <w:uiPriority w:val="34"/>
    <w:qFormat/>
    <w:rsid w:val="00D9696B"/>
    <w:pPr>
      <w:ind w:left="720"/>
      <w:contextualSpacing/>
    </w:pPr>
  </w:style>
  <w:style w:type="paragraph" w:styleId="aa">
    <w:name w:val="header"/>
    <w:basedOn w:val="a"/>
    <w:link w:val="ab"/>
    <w:uiPriority w:val="99"/>
    <w:unhideWhenUsed/>
    <w:rsid w:val="00D515CC"/>
    <w:pPr>
      <w:tabs>
        <w:tab w:val="center" w:pos="4680"/>
        <w:tab w:val="right" w:pos="9360"/>
      </w:tabs>
      <w:spacing w:line="240" w:lineRule="auto"/>
    </w:pPr>
  </w:style>
  <w:style w:type="character" w:customStyle="1" w:styleId="ab">
    <w:name w:val="כותרת עליונה תו"/>
    <w:basedOn w:val="a0"/>
    <w:link w:val="aa"/>
    <w:uiPriority w:val="99"/>
    <w:rsid w:val="00D515CC"/>
  </w:style>
  <w:style w:type="paragraph" w:styleId="ac">
    <w:name w:val="footer"/>
    <w:basedOn w:val="a"/>
    <w:link w:val="ad"/>
    <w:uiPriority w:val="99"/>
    <w:unhideWhenUsed/>
    <w:rsid w:val="00D515CC"/>
    <w:pPr>
      <w:tabs>
        <w:tab w:val="center" w:pos="4680"/>
        <w:tab w:val="right" w:pos="9360"/>
      </w:tabs>
      <w:spacing w:line="240" w:lineRule="auto"/>
    </w:pPr>
  </w:style>
  <w:style w:type="character" w:customStyle="1" w:styleId="ad">
    <w:name w:val="כותרת תחתונה תו"/>
    <w:basedOn w:val="a0"/>
    <w:link w:val="ac"/>
    <w:uiPriority w:val="99"/>
    <w:rsid w:val="00D515CC"/>
  </w:style>
  <w:style w:type="paragraph" w:styleId="ae">
    <w:name w:val="Balloon Text"/>
    <w:basedOn w:val="a"/>
    <w:link w:val="af"/>
    <w:uiPriority w:val="99"/>
    <w:semiHidden/>
    <w:unhideWhenUsed/>
    <w:rsid w:val="00A902BB"/>
    <w:pPr>
      <w:spacing w:line="240" w:lineRule="auto"/>
    </w:pPr>
    <w:rPr>
      <w:rFonts w:ascii="Segoe UI" w:hAnsi="Segoe UI" w:cs="Segoe UI"/>
      <w:sz w:val="18"/>
      <w:szCs w:val="18"/>
    </w:rPr>
  </w:style>
  <w:style w:type="character" w:customStyle="1" w:styleId="af">
    <w:name w:val="טקסט בלונים תו"/>
    <w:basedOn w:val="a0"/>
    <w:link w:val="ae"/>
    <w:uiPriority w:val="99"/>
    <w:semiHidden/>
    <w:rsid w:val="00A902BB"/>
    <w:rPr>
      <w:rFonts w:ascii="Segoe UI" w:hAnsi="Segoe UI" w:cs="Segoe UI"/>
      <w:sz w:val="18"/>
      <w:szCs w:val="18"/>
    </w:rPr>
  </w:style>
  <w:style w:type="character" w:customStyle="1" w:styleId="pasuk">
    <w:name w:val="pasuk"/>
    <w:basedOn w:val="a0"/>
    <w:rsid w:val="005557D7"/>
  </w:style>
  <w:style w:type="character" w:customStyle="1" w:styleId="pasuk-num">
    <w:name w:val="pasuk-num"/>
    <w:basedOn w:val="a0"/>
    <w:rsid w:val="005557D7"/>
  </w:style>
  <w:style w:type="table" w:styleId="af0">
    <w:name w:val="Table Grid"/>
    <w:basedOn w:val="a1"/>
    <w:uiPriority w:val="39"/>
    <w:rsid w:val="003A7A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036189"/>
    <w:rPr>
      <w:sz w:val="16"/>
      <w:szCs w:val="16"/>
    </w:rPr>
  </w:style>
  <w:style w:type="paragraph" w:styleId="af2">
    <w:name w:val="annotation text"/>
    <w:basedOn w:val="a"/>
    <w:link w:val="af3"/>
    <w:uiPriority w:val="99"/>
    <w:semiHidden/>
    <w:unhideWhenUsed/>
    <w:rsid w:val="00036189"/>
    <w:pPr>
      <w:spacing w:line="240" w:lineRule="auto"/>
    </w:pPr>
    <w:rPr>
      <w:sz w:val="20"/>
      <w:szCs w:val="20"/>
    </w:rPr>
  </w:style>
  <w:style w:type="character" w:customStyle="1" w:styleId="af3">
    <w:name w:val="טקסט הערה תו"/>
    <w:basedOn w:val="a0"/>
    <w:link w:val="af2"/>
    <w:uiPriority w:val="99"/>
    <w:semiHidden/>
    <w:rsid w:val="00036189"/>
    <w:rPr>
      <w:sz w:val="20"/>
      <w:szCs w:val="20"/>
    </w:rPr>
  </w:style>
  <w:style w:type="paragraph" w:styleId="af4">
    <w:name w:val="annotation subject"/>
    <w:basedOn w:val="af2"/>
    <w:next w:val="af2"/>
    <w:link w:val="af5"/>
    <w:uiPriority w:val="99"/>
    <w:semiHidden/>
    <w:unhideWhenUsed/>
    <w:rsid w:val="00036189"/>
    <w:rPr>
      <w:b/>
      <w:bCs/>
    </w:rPr>
  </w:style>
  <w:style w:type="character" w:customStyle="1" w:styleId="af5">
    <w:name w:val="נושא הערה תו"/>
    <w:basedOn w:val="af3"/>
    <w:link w:val="af4"/>
    <w:uiPriority w:val="99"/>
    <w:semiHidden/>
    <w:rsid w:val="000361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80747">
      <w:bodyDiv w:val="1"/>
      <w:marLeft w:val="0"/>
      <w:marRight w:val="0"/>
      <w:marTop w:val="0"/>
      <w:marBottom w:val="0"/>
      <w:divBdr>
        <w:top w:val="none" w:sz="0" w:space="0" w:color="auto"/>
        <w:left w:val="none" w:sz="0" w:space="0" w:color="auto"/>
        <w:bottom w:val="none" w:sz="0" w:space="0" w:color="auto"/>
        <w:right w:val="none" w:sz="0" w:space="0" w:color="auto"/>
      </w:divBdr>
      <w:divsChild>
        <w:div w:id="11760755">
          <w:marLeft w:val="0"/>
          <w:marRight w:val="0"/>
          <w:marTop w:val="0"/>
          <w:marBottom w:val="0"/>
          <w:divBdr>
            <w:top w:val="single" w:sz="2" w:space="5" w:color="000000"/>
            <w:left w:val="single" w:sz="2" w:space="0" w:color="000000"/>
            <w:bottom w:val="single" w:sz="2" w:space="5" w:color="000000"/>
            <w:right w:val="single" w:sz="2" w:space="0" w:color="000000"/>
          </w:divBdr>
          <w:divsChild>
            <w:div w:id="1303346044">
              <w:marLeft w:val="0"/>
              <w:marRight w:val="0"/>
              <w:marTop w:val="0"/>
              <w:marBottom w:val="0"/>
              <w:divBdr>
                <w:top w:val="single" w:sz="2" w:space="0" w:color="000000"/>
                <w:left w:val="single" w:sz="2" w:space="0" w:color="000000"/>
                <w:bottom w:val="single" w:sz="2" w:space="0" w:color="000000"/>
                <w:right w:val="single" w:sz="2" w:space="0" w:color="000000"/>
              </w:divBdr>
              <w:divsChild>
                <w:div w:id="115835212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 w:id="99955029">
      <w:bodyDiv w:val="1"/>
      <w:marLeft w:val="0"/>
      <w:marRight w:val="0"/>
      <w:marTop w:val="0"/>
      <w:marBottom w:val="0"/>
      <w:divBdr>
        <w:top w:val="none" w:sz="0" w:space="0" w:color="auto"/>
        <w:left w:val="none" w:sz="0" w:space="0" w:color="auto"/>
        <w:bottom w:val="none" w:sz="0" w:space="0" w:color="auto"/>
        <w:right w:val="none" w:sz="0" w:space="0" w:color="auto"/>
      </w:divBdr>
      <w:divsChild>
        <w:div w:id="819925646">
          <w:marLeft w:val="0"/>
          <w:marRight w:val="0"/>
          <w:marTop w:val="0"/>
          <w:marBottom w:val="0"/>
          <w:divBdr>
            <w:top w:val="single" w:sz="2" w:space="5" w:color="000000"/>
            <w:left w:val="single" w:sz="2" w:space="0" w:color="000000"/>
            <w:bottom w:val="single" w:sz="2" w:space="5" w:color="000000"/>
            <w:right w:val="single" w:sz="2" w:space="0" w:color="000000"/>
          </w:divBdr>
          <w:divsChild>
            <w:div w:id="1614938874">
              <w:marLeft w:val="0"/>
              <w:marRight w:val="0"/>
              <w:marTop w:val="0"/>
              <w:marBottom w:val="0"/>
              <w:divBdr>
                <w:top w:val="single" w:sz="2" w:space="0" w:color="000000"/>
                <w:left w:val="single" w:sz="2" w:space="0" w:color="000000"/>
                <w:bottom w:val="single" w:sz="2" w:space="0" w:color="000000"/>
                <w:right w:val="single" w:sz="2" w:space="0" w:color="000000"/>
              </w:divBdr>
              <w:divsChild>
                <w:div w:id="15181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942934">
          <w:marLeft w:val="0"/>
          <w:marRight w:val="0"/>
          <w:marTop w:val="0"/>
          <w:marBottom w:val="0"/>
          <w:divBdr>
            <w:top w:val="single" w:sz="2" w:space="5" w:color="000000"/>
            <w:left w:val="single" w:sz="2" w:space="0" w:color="000000"/>
            <w:bottom w:val="single" w:sz="2" w:space="5" w:color="000000"/>
            <w:right w:val="single" w:sz="2" w:space="0" w:color="000000"/>
          </w:divBdr>
          <w:divsChild>
            <w:div w:id="1362827780">
              <w:marLeft w:val="0"/>
              <w:marRight w:val="0"/>
              <w:marTop w:val="0"/>
              <w:marBottom w:val="0"/>
              <w:divBdr>
                <w:top w:val="single" w:sz="2" w:space="0" w:color="000000"/>
                <w:left w:val="single" w:sz="2" w:space="8" w:color="000000"/>
                <w:bottom w:val="single" w:sz="2" w:space="0" w:color="000000"/>
                <w:right w:val="single" w:sz="2" w:space="8" w:color="000000"/>
              </w:divBdr>
            </w:div>
            <w:div w:id="525407375">
              <w:marLeft w:val="0"/>
              <w:marRight w:val="0"/>
              <w:marTop w:val="0"/>
              <w:marBottom w:val="0"/>
              <w:divBdr>
                <w:top w:val="single" w:sz="2" w:space="0" w:color="000000"/>
                <w:left w:val="single" w:sz="2" w:space="0" w:color="000000"/>
                <w:bottom w:val="single" w:sz="2" w:space="0" w:color="000000"/>
                <w:right w:val="single" w:sz="2" w:space="4" w:color="000000"/>
              </w:divBdr>
            </w:div>
            <w:div w:id="1266962146">
              <w:marLeft w:val="0"/>
              <w:marRight w:val="0"/>
              <w:marTop w:val="0"/>
              <w:marBottom w:val="0"/>
              <w:divBdr>
                <w:top w:val="single" w:sz="2" w:space="0" w:color="000000"/>
                <w:left w:val="single" w:sz="2" w:space="0" w:color="000000"/>
                <w:bottom w:val="single" w:sz="2" w:space="0" w:color="000000"/>
                <w:right w:val="single" w:sz="2" w:space="0" w:color="000000"/>
              </w:divBdr>
              <w:divsChild>
                <w:div w:id="10251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2905">
          <w:marLeft w:val="0"/>
          <w:marRight w:val="0"/>
          <w:marTop w:val="0"/>
          <w:marBottom w:val="0"/>
          <w:divBdr>
            <w:top w:val="single" w:sz="2" w:space="5" w:color="000000"/>
            <w:left w:val="single" w:sz="2" w:space="0" w:color="000000"/>
            <w:bottom w:val="single" w:sz="2" w:space="5" w:color="000000"/>
            <w:right w:val="single" w:sz="2" w:space="0" w:color="000000"/>
          </w:divBdr>
          <w:divsChild>
            <w:div w:id="213859425">
              <w:marLeft w:val="0"/>
              <w:marRight w:val="0"/>
              <w:marTop w:val="0"/>
              <w:marBottom w:val="0"/>
              <w:divBdr>
                <w:top w:val="single" w:sz="2" w:space="0" w:color="000000"/>
                <w:left w:val="single" w:sz="2" w:space="8" w:color="000000"/>
                <w:bottom w:val="single" w:sz="2" w:space="0" w:color="000000"/>
                <w:right w:val="single" w:sz="2" w:space="8" w:color="000000"/>
              </w:divBdr>
            </w:div>
            <w:div w:id="1651668560">
              <w:marLeft w:val="0"/>
              <w:marRight w:val="0"/>
              <w:marTop w:val="0"/>
              <w:marBottom w:val="0"/>
              <w:divBdr>
                <w:top w:val="single" w:sz="2" w:space="0" w:color="000000"/>
                <w:left w:val="single" w:sz="2" w:space="0" w:color="000000"/>
                <w:bottom w:val="single" w:sz="2" w:space="0" w:color="000000"/>
                <w:right w:val="single" w:sz="2" w:space="4" w:color="000000"/>
              </w:divBdr>
            </w:div>
            <w:div w:id="938606960">
              <w:marLeft w:val="0"/>
              <w:marRight w:val="0"/>
              <w:marTop w:val="0"/>
              <w:marBottom w:val="0"/>
              <w:divBdr>
                <w:top w:val="single" w:sz="2" w:space="0" w:color="000000"/>
                <w:left w:val="single" w:sz="2" w:space="0" w:color="000000"/>
                <w:bottom w:val="single" w:sz="2" w:space="0" w:color="000000"/>
                <w:right w:val="single" w:sz="2" w:space="0" w:color="000000"/>
              </w:divBdr>
              <w:divsChild>
                <w:div w:id="2797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0229">
      <w:bodyDiv w:val="1"/>
      <w:marLeft w:val="0"/>
      <w:marRight w:val="0"/>
      <w:marTop w:val="0"/>
      <w:marBottom w:val="0"/>
      <w:divBdr>
        <w:top w:val="none" w:sz="0" w:space="0" w:color="auto"/>
        <w:left w:val="none" w:sz="0" w:space="0" w:color="auto"/>
        <w:bottom w:val="none" w:sz="0" w:space="0" w:color="auto"/>
        <w:right w:val="none" w:sz="0" w:space="0" w:color="auto"/>
      </w:divBdr>
      <w:divsChild>
        <w:div w:id="1934314111">
          <w:marLeft w:val="0"/>
          <w:marRight w:val="0"/>
          <w:marTop w:val="0"/>
          <w:marBottom w:val="0"/>
          <w:divBdr>
            <w:top w:val="single" w:sz="2" w:space="5" w:color="000000"/>
            <w:left w:val="single" w:sz="2" w:space="0" w:color="000000"/>
            <w:bottom w:val="single" w:sz="2" w:space="5" w:color="000000"/>
            <w:right w:val="single" w:sz="2" w:space="0" w:color="000000"/>
          </w:divBdr>
          <w:divsChild>
            <w:div w:id="856120756">
              <w:marLeft w:val="0"/>
              <w:marRight w:val="0"/>
              <w:marTop w:val="0"/>
              <w:marBottom w:val="0"/>
              <w:divBdr>
                <w:top w:val="single" w:sz="2" w:space="0" w:color="000000"/>
                <w:left w:val="single" w:sz="2" w:space="0" w:color="000000"/>
                <w:bottom w:val="single" w:sz="2" w:space="0" w:color="000000"/>
                <w:right w:val="single" w:sz="2" w:space="0" w:color="000000"/>
              </w:divBdr>
              <w:divsChild>
                <w:div w:id="1078820517">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467629977">
      <w:bodyDiv w:val="1"/>
      <w:marLeft w:val="0"/>
      <w:marRight w:val="0"/>
      <w:marTop w:val="0"/>
      <w:marBottom w:val="0"/>
      <w:divBdr>
        <w:top w:val="none" w:sz="0" w:space="0" w:color="auto"/>
        <w:left w:val="none" w:sz="0" w:space="0" w:color="auto"/>
        <w:bottom w:val="none" w:sz="0" w:space="0" w:color="auto"/>
        <w:right w:val="none" w:sz="0" w:space="0" w:color="auto"/>
      </w:divBdr>
    </w:div>
    <w:div w:id="505218665">
      <w:bodyDiv w:val="1"/>
      <w:marLeft w:val="0"/>
      <w:marRight w:val="0"/>
      <w:marTop w:val="0"/>
      <w:marBottom w:val="0"/>
      <w:divBdr>
        <w:top w:val="none" w:sz="0" w:space="0" w:color="auto"/>
        <w:left w:val="none" w:sz="0" w:space="0" w:color="auto"/>
        <w:bottom w:val="none" w:sz="0" w:space="0" w:color="auto"/>
        <w:right w:val="none" w:sz="0" w:space="0" w:color="auto"/>
      </w:divBdr>
      <w:divsChild>
        <w:div w:id="2022583964">
          <w:marLeft w:val="0"/>
          <w:marRight w:val="0"/>
          <w:marTop w:val="0"/>
          <w:marBottom w:val="0"/>
          <w:divBdr>
            <w:top w:val="single" w:sz="2" w:space="5" w:color="000000"/>
            <w:left w:val="single" w:sz="2" w:space="0" w:color="000000"/>
            <w:bottom w:val="single" w:sz="2" w:space="5" w:color="000000"/>
            <w:right w:val="single" w:sz="2" w:space="0" w:color="000000"/>
          </w:divBdr>
          <w:divsChild>
            <w:div w:id="344982908">
              <w:marLeft w:val="0"/>
              <w:marRight w:val="0"/>
              <w:marTop w:val="0"/>
              <w:marBottom w:val="0"/>
              <w:divBdr>
                <w:top w:val="single" w:sz="2" w:space="0" w:color="000000"/>
                <w:left w:val="single" w:sz="2" w:space="0" w:color="000000"/>
                <w:bottom w:val="single" w:sz="2" w:space="0" w:color="000000"/>
                <w:right w:val="single" w:sz="2" w:space="0" w:color="000000"/>
              </w:divBdr>
              <w:divsChild>
                <w:div w:id="4293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670216">
          <w:marLeft w:val="0"/>
          <w:marRight w:val="0"/>
          <w:marTop w:val="0"/>
          <w:marBottom w:val="0"/>
          <w:divBdr>
            <w:top w:val="single" w:sz="2" w:space="5" w:color="000000"/>
            <w:left w:val="single" w:sz="2" w:space="0" w:color="000000"/>
            <w:bottom w:val="single" w:sz="2" w:space="5" w:color="000000"/>
            <w:right w:val="single" w:sz="2" w:space="0" w:color="000000"/>
          </w:divBdr>
          <w:divsChild>
            <w:div w:id="770734895">
              <w:marLeft w:val="0"/>
              <w:marRight w:val="0"/>
              <w:marTop w:val="0"/>
              <w:marBottom w:val="0"/>
              <w:divBdr>
                <w:top w:val="single" w:sz="2" w:space="0" w:color="000000"/>
                <w:left w:val="single" w:sz="2" w:space="8" w:color="000000"/>
                <w:bottom w:val="single" w:sz="2" w:space="0" w:color="000000"/>
                <w:right w:val="single" w:sz="2" w:space="8" w:color="000000"/>
              </w:divBdr>
            </w:div>
            <w:div w:id="1997569279">
              <w:marLeft w:val="0"/>
              <w:marRight w:val="0"/>
              <w:marTop w:val="0"/>
              <w:marBottom w:val="0"/>
              <w:divBdr>
                <w:top w:val="single" w:sz="2" w:space="0" w:color="000000"/>
                <w:left w:val="single" w:sz="2" w:space="0" w:color="000000"/>
                <w:bottom w:val="single" w:sz="2" w:space="0" w:color="000000"/>
                <w:right w:val="single" w:sz="2" w:space="4" w:color="000000"/>
              </w:divBdr>
            </w:div>
            <w:div w:id="673924388">
              <w:marLeft w:val="0"/>
              <w:marRight w:val="0"/>
              <w:marTop w:val="0"/>
              <w:marBottom w:val="0"/>
              <w:divBdr>
                <w:top w:val="single" w:sz="2" w:space="0" w:color="000000"/>
                <w:left w:val="single" w:sz="2" w:space="0" w:color="000000"/>
                <w:bottom w:val="single" w:sz="2" w:space="0" w:color="000000"/>
                <w:right w:val="single" w:sz="2" w:space="0" w:color="000000"/>
              </w:divBdr>
              <w:divsChild>
                <w:div w:id="1884171385">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537667115">
      <w:bodyDiv w:val="1"/>
      <w:marLeft w:val="0"/>
      <w:marRight w:val="0"/>
      <w:marTop w:val="0"/>
      <w:marBottom w:val="0"/>
      <w:divBdr>
        <w:top w:val="none" w:sz="0" w:space="0" w:color="auto"/>
        <w:left w:val="none" w:sz="0" w:space="0" w:color="auto"/>
        <w:bottom w:val="none" w:sz="0" w:space="0" w:color="auto"/>
        <w:right w:val="none" w:sz="0" w:space="0" w:color="auto"/>
      </w:divBdr>
      <w:divsChild>
        <w:div w:id="516115449">
          <w:marLeft w:val="0"/>
          <w:marRight w:val="0"/>
          <w:marTop w:val="0"/>
          <w:marBottom w:val="0"/>
          <w:divBdr>
            <w:top w:val="single" w:sz="2" w:space="5" w:color="000000"/>
            <w:left w:val="single" w:sz="2" w:space="0" w:color="000000"/>
            <w:bottom w:val="single" w:sz="2" w:space="5" w:color="000000"/>
            <w:right w:val="single" w:sz="2" w:space="0" w:color="000000"/>
          </w:divBdr>
          <w:divsChild>
            <w:div w:id="398596502">
              <w:marLeft w:val="0"/>
              <w:marRight w:val="0"/>
              <w:marTop w:val="0"/>
              <w:marBottom w:val="0"/>
              <w:divBdr>
                <w:top w:val="single" w:sz="2" w:space="0" w:color="000000"/>
                <w:left w:val="single" w:sz="2" w:space="0" w:color="000000"/>
                <w:bottom w:val="single" w:sz="2" w:space="0" w:color="000000"/>
                <w:right w:val="single" w:sz="2" w:space="0" w:color="000000"/>
              </w:divBdr>
              <w:divsChild>
                <w:div w:id="911695192">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192034954">
          <w:marLeft w:val="0"/>
          <w:marRight w:val="0"/>
          <w:marTop w:val="0"/>
          <w:marBottom w:val="0"/>
          <w:divBdr>
            <w:top w:val="single" w:sz="2" w:space="5" w:color="000000"/>
            <w:left w:val="single" w:sz="2" w:space="0" w:color="000000"/>
            <w:bottom w:val="single" w:sz="2" w:space="5" w:color="000000"/>
            <w:right w:val="single" w:sz="2" w:space="0" w:color="000000"/>
          </w:divBdr>
          <w:divsChild>
            <w:div w:id="569120521">
              <w:marLeft w:val="0"/>
              <w:marRight w:val="0"/>
              <w:marTop w:val="0"/>
              <w:marBottom w:val="0"/>
              <w:divBdr>
                <w:top w:val="single" w:sz="2" w:space="0" w:color="000000"/>
                <w:left w:val="single" w:sz="2" w:space="8" w:color="000000"/>
                <w:bottom w:val="single" w:sz="2" w:space="0" w:color="000000"/>
                <w:right w:val="single" w:sz="2" w:space="8" w:color="000000"/>
              </w:divBdr>
            </w:div>
            <w:div w:id="1317611481">
              <w:marLeft w:val="0"/>
              <w:marRight w:val="0"/>
              <w:marTop w:val="0"/>
              <w:marBottom w:val="0"/>
              <w:divBdr>
                <w:top w:val="single" w:sz="2" w:space="0" w:color="000000"/>
                <w:left w:val="single" w:sz="2" w:space="0" w:color="000000"/>
                <w:bottom w:val="single" w:sz="2" w:space="0" w:color="000000"/>
                <w:right w:val="single" w:sz="2" w:space="4" w:color="000000"/>
              </w:divBdr>
            </w:div>
            <w:div w:id="1903057159">
              <w:marLeft w:val="0"/>
              <w:marRight w:val="0"/>
              <w:marTop w:val="0"/>
              <w:marBottom w:val="0"/>
              <w:divBdr>
                <w:top w:val="single" w:sz="2" w:space="0" w:color="000000"/>
                <w:left w:val="single" w:sz="2" w:space="0" w:color="000000"/>
                <w:bottom w:val="single" w:sz="2" w:space="0" w:color="000000"/>
                <w:right w:val="single" w:sz="2" w:space="0" w:color="000000"/>
              </w:divBdr>
              <w:divsChild>
                <w:div w:id="14475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038886">
      <w:bodyDiv w:val="1"/>
      <w:marLeft w:val="0"/>
      <w:marRight w:val="0"/>
      <w:marTop w:val="0"/>
      <w:marBottom w:val="0"/>
      <w:divBdr>
        <w:top w:val="none" w:sz="0" w:space="0" w:color="auto"/>
        <w:left w:val="none" w:sz="0" w:space="0" w:color="auto"/>
        <w:bottom w:val="none" w:sz="0" w:space="0" w:color="auto"/>
        <w:right w:val="none" w:sz="0" w:space="0" w:color="auto"/>
      </w:divBdr>
      <w:divsChild>
        <w:div w:id="5342706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10716116">
      <w:bodyDiv w:val="1"/>
      <w:marLeft w:val="0"/>
      <w:marRight w:val="0"/>
      <w:marTop w:val="0"/>
      <w:marBottom w:val="0"/>
      <w:divBdr>
        <w:top w:val="none" w:sz="0" w:space="0" w:color="auto"/>
        <w:left w:val="none" w:sz="0" w:space="0" w:color="auto"/>
        <w:bottom w:val="none" w:sz="0" w:space="0" w:color="auto"/>
        <w:right w:val="none" w:sz="0" w:space="0" w:color="auto"/>
      </w:divBdr>
      <w:divsChild>
        <w:div w:id="51273237">
          <w:marLeft w:val="0"/>
          <w:marRight w:val="0"/>
          <w:marTop w:val="0"/>
          <w:marBottom w:val="0"/>
          <w:divBdr>
            <w:top w:val="single" w:sz="2" w:space="5" w:color="000000"/>
            <w:left w:val="single" w:sz="2" w:space="0" w:color="000000"/>
            <w:bottom w:val="single" w:sz="2" w:space="5" w:color="000000"/>
            <w:right w:val="single" w:sz="2" w:space="0" w:color="000000"/>
          </w:divBdr>
          <w:divsChild>
            <w:div w:id="172303199">
              <w:marLeft w:val="0"/>
              <w:marRight w:val="0"/>
              <w:marTop w:val="0"/>
              <w:marBottom w:val="0"/>
              <w:divBdr>
                <w:top w:val="single" w:sz="2" w:space="0" w:color="000000"/>
                <w:left w:val="single" w:sz="2" w:space="0" w:color="000000"/>
                <w:bottom w:val="single" w:sz="2" w:space="0" w:color="000000"/>
                <w:right w:val="single" w:sz="2" w:space="0" w:color="000000"/>
              </w:divBdr>
              <w:divsChild>
                <w:div w:id="6182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1358">
          <w:marLeft w:val="0"/>
          <w:marRight w:val="0"/>
          <w:marTop w:val="0"/>
          <w:marBottom w:val="0"/>
          <w:divBdr>
            <w:top w:val="single" w:sz="2" w:space="5" w:color="000000"/>
            <w:left w:val="single" w:sz="2" w:space="0" w:color="000000"/>
            <w:bottom w:val="single" w:sz="2" w:space="5" w:color="000000"/>
            <w:right w:val="single" w:sz="2" w:space="0" w:color="000000"/>
          </w:divBdr>
          <w:divsChild>
            <w:div w:id="1750080766">
              <w:marLeft w:val="0"/>
              <w:marRight w:val="0"/>
              <w:marTop w:val="0"/>
              <w:marBottom w:val="0"/>
              <w:divBdr>
                <w:top w:val="single" w:sz="2" w:space="0" w:color="000000"/>
                <w:left w:val="single" w:sz="2" w:space="8" w:color="000000"/>
                <w:bottom w:val="single" w:sz="2" w:space="0" w:color="000000"/>
                <w:right w:val="single" w:sz="2" w:space="8" w:color="000000"/>
              </w:divBdr>
            </w:div>
            <w:div w:id="1302687987">
              <w:marLeft w:val="0"/>
              <w:marRight w:val="0"/>
              <w:marTop w:val="0"/>
              <w:marBottom w:val="0"/>
              <w:divBdr>
                <w:top w:val="single" w:sz="2" w:space="0" w:color="000000"/>
                <w:left w:val="single" w:sz="2" w:space="0" w:color="000000"/>
                <w:bottom w:val="single" w:sz="2" w:space="0" w:color="000000"/>
                <w:right w:val="single" w:sz="2" w:space="4" w:color="000000"/>
              </w:divBdr>
            </w:div>
            <w:div w:id="714741320">
              <w:marLeft w:val="0"/>
              <w:marRight w:val="0"/>
              <w:marTop w:val="0"/>
              <w:marBottom w:val="0"/>
              <w:divBdr>
                <w:top w:val="single" w:sz="2" w:space="0" w:color="000000"/>
                <w:left w:val="single" w:sz="2" w:space="0" w:color="000000"/>
                <w:bottom w:val="single" w:sz="2" w:space="0" w:color="000000"/>
                <w:right w:val="single" w:sz="2" w:space="0" w:color="000000"/>
              </w:divBdr>
              <w:divsChild>
                <w:div w:id="101148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6992">
      <w:bodyDiv w:val="1"/>
      <w:marLeft w:val="0"/>
      <w:marRight w:val="0"/>
      <w:marTop w:val="0"/>
      <w:marBottom w:val="0"/>
      <w:divBdr>
        <w:top w:val="none" w:sz="0" w:space="0" w:color="auto"/>
        <w:left w:val="none" w:sz="0" w:space="0" w:color="auto"/>
        <w:bottom w:val="none" w:sz="0" w:space="0" w:color="auto"/>
        <w:right w:val="none" w:sz="0" w:space="0" w:color="auto"/>
      </w:divBdr>
      <w:divsChild>
        <w:div w:id="2020112300">
          <w:marLeft w:val="0"/>
          <w:marRight w:val="0"/>
          <w:marTop w:val="0"/>
          <w:marBottom w:val="0"/>
          <w:divBdr>
            <w:top w:val="single" w:sz="2" w:space="5" w:color="000000"/>
            <w:left w:val="single" w:sz="2" w:space="0" w:color="000000"/>
            <w:bottom w:val="single" w:sz="2" w:space="5" w:color="000000"/>
            <w:right w:val="single" w:sz="2" w:space="0" w:color="000000"/>
          </w:divBdr>
          <w:divsChild>
            <w:div w:id="795948753">
              <w:marLeft w:val="0"/>
              <w:marRight w:val="0"/>
              <w:marTop w:val="0"/>
              <w:marBottom w:val="0"/>
              <w:divBdr>
                <w:top w:val="single" w:sz="2" w:space="0" w:color="000000"/>
                <w:left w:val="single" w:sz="2" w:space="0" w:color="000000"/>
                <w:bottom w:val="single" w:sz="2" w:space="0" w:color="000000"/>
                <w:right w:val="single" w:sz="2" w:space="0" w:color="000000"/>
              </w:divBdr>
              <w:divsChild>
                <w:div w:id="132628014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402340816">
          <w:marLeft w:val="0"/>
          <w:marRight w:val="0"/>
          <w:marTop w:val="0"/>
          <w:marBottom w:val="0"/>
          <w:divBdr>
            <w:top w:val="single" w:sz="2" w:space="5" w:color="000000"/>
            <w:left w:val="single" w:sz="2" w:space="0" w:color="000000"/>
            <w:bottom w:val="single" w:sz="2" w:space="5" w:color="000000"/>
            <w:right w:val="single" w:sz="2" w:space="0" w:color="000000"/>
          </w:divBdr>
          <w:divsChild>
            <w:div w:id="808327369">
              <w:marLeft w:val="0"/>
              <w:marRight w:val="0"/>
              <w:marTop w:val="0"/>
              <w:marBottom w:val="0"/>
              <w:divBdr>
                <w:top w:val="single" w:sz="2" w:space="0" w:color="000000"/>
                <w:left w:val="single" w:sz="2" w:space="8" w:color="000000"/>
                <w:bottom w:val="single" w:sz="2" w:space="0" w:color="000000"/>
                <w:right w:val="single" w:sz="2" w:space="8" w:color="000000"/>
              </w:divBdr>
            </w:div>
            <w:div w:id="1905405639">
              <w:marLeft w:val="0"/>
              <w:marRight w:val="0"/>
              <w:marTop w:val="0"/>
              <w:marBottom w:val="0"/>
              <w:divBdr>
                <w:top w:val="single" w:sz="2" w:space="0" w:color="000000"/>
                <w:left w:val="single" w:sz="2" w:space="0" w:color="000000"/>
                <w:bottom w:val="single" w:sz="2" w:space="0" w:color="000000"/>
                <w:right w:val="single" w:sz="2" w:space="4" w:color="000000"/>
              </w:divBdr>
            </w:div>
            <w:div w:id="702286195">
              <w:marLeft w:val="0"/>
              <w:marRight w:val="0"/>
              <w:marTop w:val="0"/>
              <w:marBottom w:val="0"/>
              <w:divBdr>
                <w:top w:val="single" w:sz="2" w:space="0" w:color="000000"/>
                <w:left w:val="single" w:sz="2" w:space="0" w:color="000000"/>
                <w:bottom w:val="single" w:sz="2" w:space="0" w:color="000000"/>
                <w:right w:val="single" w:sz="2" w:space="0" w:color="000000"/>
              </w:divBdr>
              <w:divsChild>
                <w:div w:id="7342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57271">
      <w:bodyDiv w:val="1"/>
      <w:marLeft w:val="0"/>
      <w:marRight w:val="0"/>
      <w:marTop w:val="0"/>
      <w:marBottom w:val="0"/>
      <w:divBdr>
        <w:top w:val="none" w:sz="0" w:space="0" w:color="auto"/>
        <w:left w:val="none" w:sz="0" w:space="0" w:color="auto"/>
        <w:bottom w:val="none" w:sz="0" w:space="0" w:color="auto"/>
        <w:right w:val="none" w:sz="0" w:space="0" w:color="auto"/>
      </w:divBdr>
      <w:divsChild>
        <w:div w:id="1817644592">
          <w:marLeft w:val="0"/>
          <w:marRight w:val="0"/>
          <w:marTop w:val="0"/>
          <w:marBottom w:val="0"/>
          <w:divBdr>
            <w:top w:val="none" w:sz="0" w:space="0" w:color="auto"/>
            <w:left w:val="none" w:sz="0" w:space="0" w:color="auto"/>
            <w:bottom w:val="none" w:sz="0" w:space="0" w:color="auto"/>
            <w:right w:val="none" w:sz="0" w:space="0" w:color="auto"/>
          </w:divBdr>
        </w:div>
      </w:divsChild>
    </w:div>
    <w:div w:id="1287617369">
      <w:bodyDiv w:val="1"/>
      <w:marLeft w:val="0"/>
      <w:marRight w:val="0"/>
      <w:marTop w:val="0"/>
      <w:marBottom w:val="0"/>
      <w:divBdr>
        <w:top w:val="none" w:sz="0" w:space="0" w:color="auto"/>
        <w:left w:val="none" w:sz="0" w:space="0" w:color="auto"/>
        <w:bottom w:val="none" w:sz="0" w:space="0" w:color="auto"/>
        <w:right w:val="none" w:sz="0" w:space="0" w:color="auto"/>
      </w:divBdr>
      <w:divsChild>
        <w:div w:id="666328920">
          <w:marLeft w:val="0"/>
          <w:marRight w:val="0"/>
          <w:marTop w:val="0"/>
          <w:marBottom w:val="0"/>
          <w:divBdr>
            <w:top w:val="single" w:sz="2" w:space="5" w:color="000000"/>
            <w:left w:val="single" w:sz="2" w:space="0" w:color="000000"/>
            <w:bottom w:val="single" w:sz="2" w:space="5" w:color="000000"/>
            <w:right w:val="single" w:sz="2" w:space="0" w:color="000000"/>
          </w:divBdr>
          <w:divsChild>
            <w:div w:id="1217664810">
              <w:marLeft w:val="0"/>
              <w:marRight w:val="0"/>
              <w:marTop w:val="0"/>
              <w:marBottom w:val="0"/>
              <w:divBdr>
                <w:top w:val="single" w:sz="2" w:space="0" w:color="000000"/>
                <w:left w:val="single" w:sz="2" w:space="0" w:color="000000"/>
                <w:bottom w:val="single" w:sz="2" w:space="0" w:color="000000"/>
                <w:right w:val="single" w:sz="2" w:space="0" w:color="000000"/>
              </w:divBdr>
              <w:divsChild>
                <w:div w:id="1776821559">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 w:id="72745396">
          <w:marLeft w:val="0"/>
          <w:marRight w:val="0"/>
          <w:marTop w:val="0"/>
          <w:marBottom w:val="0"/>
          <w:divBdr>
            <w:top w:val="single" w:sz="2" w:space="5" w:color="000000"/>
            <w:left w:val="single" w:sz="2" w:space="0" w:color="000000"/>
            <w:bottom w:val="single" w:sz="2" w:space="5" w:color="000000"/>
            <w:right w:val="single" w:sz="2" w:space="0" w:color="000000"/>
          </w:divBdr>
          <w:divsChild>
            <w:div w:id="1593975695">
              <w:marLeft w:val="0"/>
              <w:marRight w:val="0"/>
              <w:marTop w:val="0"/>
              <w:marBottom w:val="0"/>
              <w:divBdr>
                <w:top w:val="single" w:sz="2" w:space="0" w:color="000000"/>
                <w:left w:val="single" w:sz="2" w:space="8" w:color="000000"/>
                <w:bottom w:val="single" w:sz="2" w:space="0" w:color="000000"/>
                <w:right w:val="single" w:sz="2" w:space="8" w:color="000000"/>
              </w:divBdr>
            </w:div>
            <w:div w:id="803162573">
              <w:marLeft w:val="0"/>
              <w:marRight w:val="0"/>
              <w:marTop w:val="0"/>
              <w:marBottom w:val="0"/>
              <w:divBdr>
                <w:top w:val="single" w:sz="2" w:space="0" w:color="000000"/>
                <w:left w:val="single" w:sz="2" w:space="0" w:color="000000"/>
                <w:bottom w:val="single" w:sz="2" w:space="0" w:color="000000"/>
                <w:right w:val="single" w:sz="2" w:space="4" w:color="000000"/>
              </w:divBdr>
            </w:div>
            <w:div w:id="740835526">
              <w:marLeft w:val="0"/>
              <w:marRight w:val="0"/>
              <w:marTop w:val="0"/>
              <w:marBottom w:val="0"/>
              <w:divBdr>
                <w:top w:val="single" w:sz="2" w:space="0" w:color="000000"/>
                <w:left w:val="single" w:sz="2" w:space="0" w:color="000000"/>
                <w:bottom w:val="single" w:sz="2" w:space="0" w:color="000000"/>
                <w:right w:val="single" w:sz="2" w:space="0" w:color="000000"/>
              </w:divBdr>
              <w:divsChild>
                <w:div w:id="127909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27061">
      <w:bodyDiv w:val="1"/>
      <w:marLeft w:val="0"/>
      <w:marRight w:val="0"/>
      <w:marTop w:val="0"/>
      <w:marBottom w:val="0"/>
      <w:divBdr>
        <w:top w:val="none" w:sz="0" w:space="0" w:color="auto"/>
        <w:left w:val="none" w:sz="0" w:space="0" w:color="auto"/>
        <w:bottom w:val="none" w:sz="0" w:space="0" w:color="auto"/>
        <w:right w:val="none" w:sz="0" w:space="0" w:color="auto"/>
      </w:divBdr>
      <w:divsChild>
        <w:div w:id="567880460">
          <w:marLeft w:val="0"/>
          <w:marRight w:val="0"/>
          <w:marTop w:val="0"/>
          <w:marBottom w:val="0"/>
          <w:divBdr>
            <w:top w:val="single" w:sz="2" w:space="5" w:color="000000"/>
            <w:left w:val="single" w:sz="2" w:space="0" w:color="000000"/>
            <w:bottom w:val="single" w:sz="2" w:space="5" w:color="000000"/>
            <w:right w:val="single" w:sz="2" w:space="0" w:color="000000"/>
          </w:divBdr>
          <w:divsChild>
            <w:div w:id="1404403615">
              <w:marLeft w:val="0"/>
              <w:marRight w:val="0"/>
              <w:marTop w:val="0"/>
              <w:marBottom w:val="0"/>
              <w:divBdr>
                <w:top w:val="single" w:sz="2" w:space="0" w:color="000000"/>
                <w:left w:val="single" w:sz="2" w:space="0" w:color="000000"/>
                <w:bottom w:val="single" w:sz="2" w:space="0" w:color="000000"/>
                <w:right w:val="single" w:sz="2" w:space="0" w:color="000000"/>
              </w:divBdr>
              <w:divsChild>
                <w:div w:id="17472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1304">
          <w:marLeft w:val="0"/>
          <w:marRight w:val="0"/>
          <w:marTop w:val="0"/>
          <w:marBottom w:val="0"/>
          <w:divBdr>
            <w:top w:val="single" w:sz="2" w:space="5" w:color="000000"/>
            <w:left w:val="single" w:sz="2" w:space="0" w:color="000000"/>
            <w:bottom w:val="single" w:sz="2" w:space="5" w:color="000000"/>
            <w:right w:val="single" w:sz="2" w:space="0" w:color="000000"/>
          </w:divBdr>
          <w:divsChild>
            <w:div w:id="1862669740">
              <w:marLeft w:val="0"/>
              <w:marRight w:val="0"/>
              <w:marTop w:val="0"/>
              <w:marBottom w:val="0"/>
              <w:divBdr>
                <w:top w:val="single" w:sz="2" w:space="0" w:color="000000"/>
                <w:left w:val="single" w:sz="2" w:space="8" w:color="000000"/>
                <w:bottom w:val="single" w:sz="2" w:space="0" w:color="000000"/>
                <w:right w:val="single" w:sz="2" w:space="8" w:color="000000"/>
              </w:divBdr>
            </w:div>
            <w:div w:id="1757244503">
              <w:marLeft w:val="0"/>
              <w:marRight w:val="0"/>
              <w:marTop w:val="0"/>
              <w:marBottom w:val="0"/>
              <w:divBdr>
                <w:top w:val="single" w:sz="2" w:space="0" w:color="000000"/>
                <w:left w:val="single" w:sz="2" w:space="0" w:color="000000"/>
                <w:bottom w:val="single" w:sz="2" w:space="0" w:color="000000"/>
                <w:right w:val="single" w:sz="2" w:space="4" w:color="000000"/>
              </w:divBdr>
            </w:div>
            <w:div w:id="1713532653">
              <w:marLeft w:val="0"/>
              <w:marRight w:val="0"/>
              <w:marTop w:val="0"/>
              <w:marBottom w:val="0"/>
              <w:divBdr>
                <w:top w:val="single" w:sz="2" w:space="0" w:color="000000"/>
                <w:left w:val="single" w:sz="2" w:space="0" w:color="000000"/>
                <w:bottom w:val="single" w:sz="2" w:space="0" w:color="000000"/>
                <w:right w:val="single" w:sz="2" w:space="0" w:color="000000"/>
              </w:divBdr>
              <w:divsChild>
                <w:div w:id="186490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5549">
          <w:marLeft w:val="0"/>
          <w:marRight w:val="0"/>
          <w:marTop w:val="0"/>
          <w:marBottom w:val="0"/>
          <w:divBdr>
            <w:top w:val="single" w:sz="2" w:space="5" w:color="000000"/>
            <w:left w:val="single" w:sz="2" w:space="0" w:color="000000"/>
            <w:bottom w:val="single" w:sz="2" w:space="5" w:color="000000"/>
            <w:right w:val="single" w:sz="2" w:space="0" w:color="000000"/>
          </w:divBdr>
          <w:divsChild>
            <w:div w:id="1597665227">
              <w:marLeft w:val="0"/>
              <w:marRight w:val="0"/>
              <w:marTop w:val="0"/>
              <w:marBottom w:val="0"/>
              <w:divBdr>
                <w:top w:val="single" w:sz="2" w:space="0" w:color="000000"/>
                <w:left w:val="single" w:sz="2" w:space="8" w:color="000000"/>
                <w:bottom w:val="single" w:sz="2" w:space="0" w:color="000000"/>
                <w:right w:val="single" w:sz="2" w:space="8" w:color="000000"/>
              </w:divBdr>
            </w:div>
            <w:div w:id="1707174899">
              <w:marLeft w:val="0"/>
              <w:marRight w:val="0"/>
              <w:marTop w:val="0"/>
              <w:marBottom w:val="0"/>
              <w:divBdr>
                <w:top w:val="single" w:sz="2" w:space="0" w:color="000000"/>
                <w:left w:val="single" w:sz="2" w:space="0" w:color="000000"/>
                <w:bottom w:val="single" w:sz="2" w:space="0" w:color="000000"/>
                <w:right w:val="single" w:sz="2" w:space="4" w:color="000000"/>
              </w:divBdr>
            </w:div>
            <w:div w:id="1159466796">
              <w:marLeft w:val="0"/>
              <w:marRight w:val="0"/>
              <w:marTop w:val="0"/>
              <w:marBottom w:val="0"/>
              <w:divBdr>
                <w:top w:val="single" w:sz="2" w:space="0" w:color="000000"/>
                <w:left w:val="single" w:sz="2" w:space="0" w:color="000000"/>
                <w:bottom w:val="single" w:sz="2" w:space="0" w:color="000000"/>
                <w:right w:val="single" w:sz="2" w:space="0" w:color="000000"/>
              </w:divBdr>
              <w:divsChild>
                <w:div w:id="17713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40791">
      <w:bodyDiv w:val="1"/>
      <w:marLeft w:val="0"/>
      <w:marRight w:val="0"/>
      <w:marTop w:val="0"/>
      <w:marBottom w:val="0"/>
      <w:divBdr>
        <w:top w:val="none" w:sz="0" w:space="0" w:color="auto"/>
        <w:left w:val="none" w:sz="0" w:space="0" w:color="auto"/>
        <w:bottom w:val="none" w:sz="0" w:space="0" w:color="auto"/>
        <w:right w:val="none" w:sz="0" w:space="0" w:color="auto"/>
      </w:divBdr>
      <w:divsChild>
        <w:div w:id="707293970">
          <w:marLeft w:val="0"/>
          <w:marRight w:val="0"/>
          <w:marTop w:val="0"/>
          <w:marBottom w:val="0"/>
          <w:divBdr>
            <w:top w:val="single" w:sz="2" w:space="0" w:color="000000"/>
            <w:left w:val="single" w:sz="2" w:space="0" w:color="000000"/>
            <w:bottom w:val="single" w:sz="2" w:space="0" w:color="000000"/>
            <w:right w:val="single" w:sz="2" w:space="0" w:color="000000"/>
          </w:divBdr>
          <w:divsChild>
            <w:div w:id="729503524">
              <w:marLeft w:val="0"/>
              <w:marRight w:val="0"/>
              <w:marTop w:val="0"/>
              <w:marBottom w:val="0"/>
              <w:divBdr>
                <w:top w:val="single" w:sz="6" w:space="8" w:color="F9FAFB"/>
                <w:left w:val="single" w:sz="2" w:space="8" w:color="000000"/>
                <w:bottom w:val="single" w:sz="2" w:space="8" w:color="000000"/>
                <w:right w:val="single" w:sz="2" w:space="8" w:color="000000"/>
              </w:divBdr>
              <w:divsChild>
                <w:div w:id="1607692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674844861">
          <w:marLeft w:val="0"/>
          <w:marRight w:val="0"/>
          <w:marTop w:val="0"/>
          <w:marBottom w:val="0"/>
          <w:divBdr>
            <w:top w:val="single" w:sz="2" w:space="0" w:color="000000"/>
            <w:left w:val="single" w:sz="2" w:space="0" w:color="000000"/>
            <w:bottom w:val="single" w:sz="2" w:space="0" w:color="000000"/>
            <w:right w:val="single" w:sz="2" w:space="0" w:color="000000"/>
          </w:divBdr>
          <w:divsChild>
            <w:div w:id="845484647">
              <w:marLeft w:val="0"/>
              <w:marRight w:val="0"/>
              <w:marTop w:val="0"/>
              <w:marBottom w:val="0"/>
              <w:divBdr>
                <w:top w:val="single" w:sz="6" w:space="8" w:color="F9FAFB"/>
                <w:left w:val="single" w:sz="2" w:space="8" w:color="000000"/>
                <w:bottom w:val="single" w:sz="2" w:space="8" w:color="000000"/>
                <w:right w:val="single" w:sz="2" w:space="8" w:color="000000"/>
              </w:divBdr>
            </w:div>
            <w:div w:id="1991668534">
              <w:marLeft w:val="0"/>
              <w:marRight w:val="0"/>
              <w:marTop w:val="0"/>
              <w:marBottom w:val="0"/>
              <w:divBdr>
                <w:top w:val="single" w:sz="6" w:space="8" w:color="F9FAFB"/>
                <w:left w:val="single" w:sz="2" w:space="8" w:color="000000"/>
                <w:bottom w:val="single" w:sz="2" w:space="8" w:color="000000"/>
                <w:right w:val="single" w:sz="2" w:space="8" w:color="000000"/>
              </w:divBdr>
            </w:div>
            <w:div w:id="2002150323">
              <w:marLeft w:val="0"/>
              <w:marRight w:val="0"/>
              <w:marTop w:val="0"/>
              <w:marBottom w:val="0"/>
              <w:divBdr>
                <w:top w:val="single" w:sz="6" w:space="8" w:color="F9FAFB"/>
                <w:left w:val="single" w:sz="2" w:space="8" w:color="000000"/>
                <w:bottom w:val="single" w:sz="2" w:space="8" w:color="000000"/>
                <w:right w:val="single" w:sz="2" w:space="8" w:color="000000"/>
              </w:divBdr>
              <w:divsChild>
                <w:div w:id="2339796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77428346">
      <w:bodyDiv w:val="1"/>
      <w:marLeft w:val="0"/>
      <w:marRight w:val="0"/>
      <w:marTop w:val="0"/>
      <w:marBottom w:val="0"/>
      <w:divBdr>
        <w:top w:val="none" w:sz="0" w:space="0" w:color="auto"/>
        <w:left w:val="none" w:sz="0" w:space="0" w:color="auto"/>
        <w:bottom w:val="none" w:sz="0" w:space="0" w:color="auto"/>
        <w:right w:val="none" w:sz="0" w:space="0" w:color="auto"/>
      </w:divBdr>
      <w:divsChild>
        <w:div w:id="800079279">
          <w:marLeft w:val="0"/>
          <w:marRight w:val="0"/>
          <w:marTop w:val="0"/>
          <w:marBottom w:val="0"/>
          <w:divBdr>
            <w:top w:val="none" w:sz="0" w:space="0" w:color="auto"/>
            <w:left w:val="none" w:sz="0" w:space="0" w:color="auto"/>
            <w:bottom w:val="none" w:sz="0" w:space="0" w:color="auto"/>
            <w:right w:val="none" w:sz="0" w:space="0" w:color="auto"/>
          </w:divBdr>
          <w:divsChild>
            <w:div w:id="12199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47851">
      <w:bodyDiv w:val="1"/>
      <w:marLeft w:val="0"/>
      <w:marRight w:val="0"/>
      <w:marTop w:val="0"/>
      <w:marBottom w:val="0"/>
      <w:divBdr>
        <w:top w:val="none" w:sz="0" w:space="0" w:color="auto"/>
        <w:left w:val="none" w:sz="0" w:space="0" w:color="auto"/>
        <w:bottom w:val="none" w:sz="0" w:space="0" w:color="auto"/>
        <w:right w:val="none" w:sz="0" w:space="0" w:color="auto"/>
      </w:divBdr>
      <w:divsChild>
        <w:div w:id="104359666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BA2F-DA29-4BCB-8A28-F79E4EB5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3089</Words>
  <Characters>17608</Characters>
  <Application>Microsoft Office Word</Application>
  <DocSecurity>0</DocSecurity>
  <Lines>146</Lines>
  <Paragraphs>41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Etshalom</dc:creator>
  <cp:keywords/>
  <dc:description/>
  <cp:lastModifiedBy>user</cp:lastModifiedBy>
  <cp:revision>8</cp:revision>
  <dcterms:created xsi:type="dcterms:W3CDTF">2020-10-12T06:49:00Z</dcterms:created>
  <dcterms:modified xsi:type="dcterms:W3CDTF">2020-10-15T12:50:00Z</dcterms:modified>
</cp:coreProperties>
</file>