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F" w:rsidRPr="00A00E56" w:rsidRDefault="008B162F" w:rsidP="00A00E56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  <w:bookmarkStart w:id="0" w:name="_GoBack"/>
      <w:bookmarkEnd w:id="0"/>
    </w:p>
    <w:p w:rsidR="00776603" w:rsidRPr="00A00E56" w:rsidRDefault="00A00E56" w:rsidP="00A00E56">
      <w:pPr>
        <w:spacing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Selling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nd </w:t>
      </w:r>
      <w:r>
        <w:rPr>
          <w:rFonts w:asciiTheme="minorBidi" w:hAnsiTheme="minorBidi" w:cstheme="minorBidi"/>
          <w:b/>
          <w:bCs/>
          <w:sz w:val="24"/>
          <w:szCs w:val="24"/>
        </w:rPr>
        <w:t>Circumventing</w:t>
      </w: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</w:p>
    <w:p w:rsidR="00A00E56" w:rsidRDefault="00A00E56" w:rsidP="00A00E56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23D7A" w:rsidRDefault="00A00E56" w:rsidP="00A00E56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Based on a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by Rav </w:t>
      </w:r>
      <w:r w:rsidR="00CB0A81" w:rsidRPr="00A00E56">
        <w:rPr>
          <w:rFonts w:asciiTheme="minorBidi" w:hAnsiTheme="minorBidi" w:cstheme="minorBidi"/>
          <w:sz w:val="24"/>
          <w:szCs w:val="24"/>
        </w:rPr>
        <w:t>Binyamin Tabory</w:t>
      </w:r>
    </w:p>
    <w:p w:rsidR="00A00E56" w:rsidRPr="00A00E56" w:rsidRDefault="00A00E56" w:rsidP="00A00E56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Translated by David Strauss</w:t>
      </w:r>
    </w:p>
    <w:p w:rsidR="00965614" w:rsidRDefault="00965614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965614" w:rsidRPr="00A00E56" w:rsidRDefault="00502800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sale of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is 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a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relevant 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issue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every year. </w:t>
      </w:r>
      <w:r w:rsidRPr="00A00E56">
        <w:rPr>
          <w:rFonts w:asciiTheme="minorBidi" w:hAnsiTheme="minorBidi" w:cstheme="minorBidi"/>
          <w:sz w:val="24"/>
          <w:szCs w:val="24"/>
        </w:rPr>
        <w:t>Because i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t involves many halakhic considerations, </w:t>
      </w:r>
      <w:r w:rsidRPr="00A00E56">
        <w:rPr>
          <w:rFonts w:asciiTheme="minorBidi" w:hAnsiTheme="minorBidi" w:cstheme="minorBidi"/>
          <w:sz w:val="24"/>
          <w:szCs w:val="24"/>
        </w:rPr>
        <w:t>it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is often used as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a springboard for </w:t>
      </w:r>
      <w:r w:rsidR="00D27F55" w:rsidRPr="00A00E56">
        <w:rPr>
          <w:rFonts w:asciiTheme="minorBidi" w:hAnsiTheme="minorBidi" w:cstheme="minorBidi"/>
          <w:sz w:val="24"/>
          <w:szCs w:val="24"/>
        </w:rPr>
        <w:t>investigating other matters,</w:t>
      </w:r>
      <w:r w:rsidRPr="00A00E56">
        <w:rPr>
          <w:rFonts w:asciiTheme="minorBidi" w:hAnsiTheme="minorBidi" w:cstheme="minorBidi"/>
          <w:sz w:val="24"/>
          <w:szCs w:val="24"/>
        </w:rPr>
        <w:t xml:space="preserve"> such as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 what mode of acquisition is valid in the case of a </w:t>
      </w:r>
      <w:r w:rsidRPr="00A00E56">
        <w:rPr>
          <w:rFonts w:asciiTheme="minorBidi" w:hAnsiTheme="minorBidi" w:cstheme="minorBidi"/>
          <w:sz w:val="24"/>
          <w:szCs w:val="24"/>
        </w:rPr>
        <w:t xml:space="preserve">transaction with a 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non-Jew.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In this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A00E56">
        <w:rPr>
          <w:rFonts w:asciiTheme="minorBidi" w:hAnsiTheme="minorBidi" w:cstheme="minorBidi"/>
          <w:sz w:val="24"/>
          <w:szCs w:val="24"/>
        </w:rPr>
        <w:t>,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we will 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address the effectiveness of selling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in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 overcom</w:t>
      </w:r>
      <w:r w:rsidRPr="00A00E56">
        <w:rPr>
          <w:rFonts w:asciiTheme="minorBidi" w:hAnsiTheme="minorBidi" w:cstheme="minorBidi"/>
          <w:sz w:val="24"/>
          <w:szCs w:val="24"/>
        </w:rPr>
        <w:t>ing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bal yera'eh 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and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bal yimatze 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(owning </w:t>
      </w:r>
      <w:r w:rsidR="00D27F5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D27F55" w:rsidRPr="00A00E56">
        <w:rPr>
          <w:rFonts w:asciiTheme="minorBidi" w:hAnsiTheme="minorBidi" w:cstheme="minorBidi"/>
          <w:sz w:val="24"/>
          <w:szCs w:val="24"/>
        </w:rPr>
        <w:t>on Pesach)</w:t>
      </w:r>
      <w:r w:rsidRPr="00A00E56">
        <w:rPr>
          <w:rFonts w:asciiTheme="minorBidi" w:hAnsiTheme="minorBidi" w:cstheme="minorBidi"/>
          <w:sz w:val="24"/>
          <w:szCs w:val="24"/>
        </w:rPr>
        <w:t>. We will also address</w:t>
      </w:r>
      <w:r w:rsidR="00D27F55" w:rsidRPr="00A00E56">
        <w:rPr>
          <w:rFonts w:asciiTheme="minorBidi" w:hAnsiTheme="minorBidi" w:cstheme="minorBidi"/>
          <w:sz w:val="24"/>
          <w:szCs w:val="24"/>
        </w:rPr>
        <w:t xml:space="preserve"> the more general question 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>ha'arama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, using a mechanism the sole purpose of which is circumventing a biblical law. The issue of 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ha'arama </w:t>
      </w:r>
      <w:r w:rsidR="00046BA5" w:rsidRPr="00A00E56">
        <w:rPr>
          <w:rFonts w:asciiTheme="minorBidi" w:hAnsiTheme="minorBidi" w:cstheme="minorBidi"/>
          <w:sz w:val="24"/>
          <w:szCs w:val="24"/>
        </w:rPr>
        <w:t>is too broad to exhaust in this framework, and</w:t>
      </w:r>
      <w:r w:rsidRPr="00A00E56">
        <w:rPr>
          <w:rFonts w:asciiTheme="minorBidi" w:hAnsiTheme="minorBidi" w:cstheme="minorBidi"/>
          <w:sz w:val="24"/>
          <w:szCs w:val="24"/>
        </w:rPr>
        <w:t xml:space="preserve"> we will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 therefore focus on 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ha'arama </w:t>
      </w:r>
      <w:r w:rsidR="00B36686" w:rsidRPr="00A00E56">
        <w:rPr>
          <w:rFonts w:asciiTheme="minorBidi" w:hAnsiTheme="minorBidi" w:cstheme="minorBidi"/>
          <w:sz w:val="24"/>
          <w:szCs w:val="24"/>
        </w:rPr>
        <w:t>in cases of sale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. </w:t>
      </w:r>
    </w:p>
    <w:p w:rsidR="00046BA5" w:rsidRPr="00A00E56" w:rsidRDefault="00046BA5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A33F3C" w:rsidRDefault="00A33F3C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Selling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 to a Non-Jew</w:t>
      </w: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965614" w:rsidRPr="00A00E56" w:rsidRDefault="0096561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idea of ​​selling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to a </w:t>
      </w:r>
      <w:r w:rsidR="00046BA5" w:rsidRPr="00A00E56">
        <w:rPr>
          <w:rFonts w:asciiTheme="minorBidi" w:hAnsiTheme="minorBidi" w:cstheme="minorBidi"/>
          <w:sz w:val="24"/>
          <w:szCs w:val="24"/>
        </w:rPr>
        <w:t>non-Jew befo</w:t>
      </w:r>
      <w:r w:rsidR="00502800" w:rsidRPr="00A00E56">
        <w:rPr>
          <w:rFonts w:asciiTheme="minorBidi" w:hAnsiTheme="minorBidi" w:cstheme="minorBidi"/>
          <w:sz w:val="24"/>
          <w:szCs w:val="24"/>
        </w:rPr>
        <w:t>re Pesach is not novel.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502800" w:rsidRPr="00A00E56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 states </w:t>
      </w:r>
      <w:r w:rsidR="00502800" w:rsidRPr="00A00E56">
        <w:rPr>
          <w:rFonts w:asciiTheme="minorBidi" w:hAnsiTheme="minorBidi" w:cstheme="minorBidi"/>
          <w:sz w:val="24"/>
          <w:szCs w:val="24"/>
        </w:rPr>
        <w:t>(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Pesachim </w:t>
      </w:r>
      <w:r w:rsidR="00046BA5" w:rsidRPr="00A00E56">
        <w:rPr>
          <w:rFonts w:asciiTheme="minorBidi" w:hAnsiTheme="minorBidi" w:cstheme="minorBidi"/>
          <w:sz w:val="24"/>
          <w:szCs w:val="24"/>
        </w:rPr>
        <w:t>21a</w:t>
      </w:r>
      <w:r w:rsidR="00502800" w:rsidRPr="00A00E56">
        <w:rPr>
          <w:rFonts w:asciiTheme="minorBidi" w:hAnsiTheme="minorBidi" w:cstheme="minorBidi"/>
          <w:sz w:val="24"/>
          <w:szCs w:val="24"/>
        </w:rPr>
        <w:t>)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: </w:t>
      </w:r>
    </w:p>
    <w:p w:rsidR="00046BA5" w:rsidRPr="00A00E56" w:rsidRDefault="00046BA5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046BA5" w:rsidP="00960204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502800" w:rsidRPr="00A00E56">
        <w:rPr>
          <w:rFonts w:asciiTheme="minorBidi" w:hAnsiTheme="minorBidi" w:cstheme="minorBidi"/>
          <w:sz w:val="24"/>
          <w:szCs w:val="24"/>
        </w:rPr>
        <w:t>entire</w:t>
      </w:r>
      <w:r w:rsidRPr="00A00E56">
        <w:rPr>
          <w:rFonts w:asciiTheme="minorBidi" w:hAnsiTheme="minorBidi" w:cstheme="minorBidi"/>
          <w:sz w:val="24"/>
          <w:szCs w:val="24"/>
        </w:rPr>
        <w:t xml:space="preserve"> time that one is permitted to eat [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], </w:t>
      </w:r>
      <w:r w:rsidR="00960204">
        <w:rPr>
          <w:rFonts w:asciiTheme="minorBidi" w:hAnsiTheme="minorBidi" w:cstheme="minorBidi"/>
          <w:sz w:val="24"/>
          <w:szCs w:val="24"/>
        </w:rPr>
        <w:t>one</w:t>
      </w:r>
      <w:r w:rsidRPr="00A00E56">
        <w:rPr>
          <w:rFonts w:asciiTheme="minorBidi" w:hAnsiTheme="minorBidi" w:cstheme="minorBidi"/>
          <w:sz w:val="24"/>
          <w:szCs w:val="24"/>
        </w:rPr>
        <w:t xml:space="preserve"> may feed it to cattle, beasts, and birds, and </w:t>
      </w:r>
      <w:r w:rsidR="00960204">
        <w:rPr>
          <w:rFonts w:asciiTheme="minorBidi" w:hAnsiTheme="minorBidi" w:cstheme="minorBidi"/>
          <w:sz w:val="24"/>
          <w:szCs w:val="24"/>
        </w:rPr>
        <w:t>one</w:t>
      </w:r>
      <w:r w:rsidRPr="00A00E56">
        <w:rPr>
          <w:rFonts w:asciiTheme="minorBidi" w:hAnsiTheme="minorBidi" w:cstheme="minorBidi"/>
          <w:sz w:val="24"/>
          <w:szCs w:val="24"/>
        </w:rPr>
        <w:t xml:space="preserve"> may sell it to a non-Jew. </w:t>
      </w:r>
    </w:p>
    <w:p w:rsidR="00046BA5" w:rsidRPr="00A00E56" w:rsidRDefault="00046BA5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046BA5" w:rsidP="00960204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502800" w:rsidRPr="00A00E56">
        <w:rPr>
          <w:rFonts w:asciiTheme="minorBidi" w:hAnsiTheme="minorBidi" w:cstheme="minorBidi"/>
          <w:sz w:val="24"/>
          <w:szCs w:val="24"/>
        </w:rPr>
        <w:t>g</w:t>
      </w:r>
      <w:r w:rsidRPr="00A00E56">
        <w:rPr>
          <w:rFonts w:asciiTheme="minorBidi" w:hAnsiTheme="minorBidi" w:cstheme="minorBidi"/>
          <w:sz w:val="24"/>
          <w:szCs w:val="24"/>
        </w:rPr>
        <w:t xml:space="preserve">emara 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(ad loc.) </w:t>
      </w:r>
      <w:r w:rsidRPr="00A00E56">
        <w:rPr>
          <w:rFonts w:asciiTheme="minorBidi" w:hAnsiTheme="minorBidi" w:cstheme="minorBidi"/>
          <w:sz w:val="24"/>
          <w:szCs w:val="24"/>
        </w:rPr>
        <w:t xml:space="preserve">discusses the matter: </w:t>
      </w:r>
    </w:p>
    <w:p w:rsidR="00046BA5" w:rsidRPr="00A00E56" w:rsidRDefault="00046BA5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46BA5" w:rsidRPr="00A00E56" w:rsidRDefault="00046BA5" w:rsidP="00960204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And </w:t>
      </w:r>
      <w:r w:rsidR="00960204">
        <w:rPr>
          <w:rFonts w:asciiTheme="minorBidi" w:hAnsiTheme="minorBidi" w:cstheme="minorBidi"/>
          <w:sz w:val="24"/>
          <w:szCs w:val="24"/>
        </w:rPr>
        <w:t>one</w:t>
      </w:r>
      <w:r w:rsidRPr="00A00E56">
        <w:rPr>
          <w:rFonts w:asciiTheme="minorBidi" w:hAnsiTheme="minorBidi" w:cstheme="minorBidi"/>
          <w:sz w:val="24"/>
          <w:szCs w:val="24"/>
        </w:rPr>
        <w:t xml:space="preserve"> may sell it to a non-Jew – This is obvious. This comes to reject the view of this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Tanna</w:t>
      </w:r>
      <w:r w:rsidRPr="00A00E56">
        <w:rPr>
          <w:rFonts w:asciiTheme="minorBidi" w:hAnsiTheme="minorBidi" w:cstheme="minorBidi"/>
          <w:sz w:val="24"/>
          <w:szCs w:val="24"/>
        </w:rPr>
        <w:t>. For it was taught: Be</w:t>
      </w:r>
      <w:r w:rsidR="00502800" w:rsidRPr="00A00E56">
        <w:rPr>
          <w:rFonts w:asciiTheme="minorBidi" w:hAnsiTheme="minorBidi" w:cstheme="minorBidi"/>
          <w:sz w:val="24"/>
          <w:szCs w:val="24"/>
        </w:rPr>
        <w:t>i</w:t>
      </w:r>
      <w:r w:rsidRPr="00A00E56">
        <w:rPr>
          <w:rFonts w:asciiTheme="minorBidi" w:hAnsiTheme="minorBidi" w:cstheme="minorBidi"/>
          <w:sz w:val="24"/>
          <w:szCs w:val="24"/>
        </w:rPr>
        <w:t xml:space="preserve">t Shammai maintain: A man must not sell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502800" w:rsidRPr="00A00E56">
        <w:rPr>
          <w:rFonts w:asciiTheme="minorBidi" w:hAnsiTheme="minorBidi" w:cstheme="minorBidi"/>
          <w:sz w:val="24"/>
          <w:szCs w:val="24"/>
        </w:rPr>
        <w:t>to a non-Jew</w:t>
      </w:r>
      <w:r w:rsidRPr="00A00E56">
        <w:rPr>
          <w:rFonts w:asciiTheme="minorBidi" w:hAnsiTheme="minorBidi" w:cstheme="minorBidi"/>
          <w:sz w:val="24"/>
          <w:szCs w:val="24"/>
        </w:rPr>
        <w:t xml:space="preserve"> unless he knows that it will be consumed before Pesach. But Be</w:t>
      </w:r>
      <w:r w:rsidR="00502800" w:rsidRPr="00A00E56">
        <w:rPr>
          <w:rFonts w:asciiTheme="minorBidi" w:hAnsiTheme="minorBidi" w:cstheme="minorBidi"/>
          <w:sz w:val="24"/>
          <w:szCs w:val="24"/>
        </w:rPr>
        <w:t>i</w:t>
      </w:r>
      <w:r w:rsidRPr="00A00E56">
        <w:rPr>
          <w:rFonts w:asciiTheme="minorBidi" w:hAnsiTheme="minorBidi" w:cstheme="minorBidi"/>
          <w:sz w:val="24"/>
          <w:szCs w:val="24"/>
        </w:rPr>
        <w:t>t Hillel say: As long as he [the Jew] may eat it, he may sell it.</w:t>
      </w:r>
    </w:p>
    <w:p w:rsidR="00046BA5" w:rsidRPr="00A00E56" w:rsidRDefault="00046BA5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502800" w:rsidP="00B30A6A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Beit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 Shammai 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maintain that one is prohibited to sell </w:t>
      </w:r>
      <w:r w:rsidR="00046BA5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before Pesach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unless </w:t>
      </w:r>
      <w:r w:rsidR="00B30A6A">
        <w:rPr>
          <w:rFonts w:asciiTheme="minorBidi" w:hAnsiTheme="minorBidi" w:cstheme="minorBidi"/>
          <w:sz w:val="24"/>
          <w:szCs w:val="24"/>
        </w:rPr>
        <w:t>one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 knows that 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it will be consumed before </w:t>
      </w:r>
      <w:r w:rsidR="00B36686" w:rsidRPr="00A00E56">
        <w:rPr>
          <w:rFonts w:asciiTheme="minorBidi" w:hAnsiTheme="minorBidi" w:cstheme="minorBidi"/>
          <w:sz w:val="24"/>
          <w:szCs w:val="24"/>
        </w:rPr>
        <w:t>the start of the holiday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. This seems to </w:t>
      </w:r>
      <w:r w:rsidRPr="00A00E56">
        <w:rPr>
          <w:rFonts w:asciiTheme="minorBidi" w:hAnsiTheme="minorBidi" w:cstheme="minorBidi"/>
          <w:sz w:val="24"/>
          <w:szCs w:val="24"/>
        </w:rPr>
        <w:t>indicate</w:t>
      </w:r>
      <w:r w:rsidR="00046BA5" w:rsidRPr="00A00E56">
        <w:rPr>
          <w:rFonts w:asciiTheme="minorBidi" w:hAnsiTheme="minorBidi" w:cstheme="minorBidi"/>
          <w:sz w:val="24"/>
          <w:szCs w:val="24"/>
        </w:rPr>
        <w:t xml:space="preserve"> that </w:t>
      </w:r>
      <w:r w:rsidR="0017482C" w:rsidRPr="00A00E56">
        <w:rPr>
          <w:rFonts w:asciiTheme="minorBidi" w:hAnsiTheme="minorBidi" w:cstheme="minorBidi"/>
          <w:sz w:val="24"/>
          <w:szCs w:val="24"/>
        </w:rPr>
        <w:t>ideally</w:t>
      </w:r>
      <w:r w:rsidRPr="00A00E56">
        <w:rPr>
          <w:rFonts w:asciiTheme="minorBidi" w:hAnsiTheme="minorBidi" w:cstheme="minorBidi"/>
          <w:sz w:val="24"/>
          <w:szCs w:val="24"/>
        </w:rPr>
        <w:t>,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there should be no </w:t>
      </w:r>
      <w:r w:rsidR="0017482C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17482C" w:rsidRPr="00A00E56">
        <w:rPr>
          <w:rFonts w:asciiTheme="minorBidi" w:hAnsiTheme="minorBidi" w:cstheme="minorBidi"/>
          <w:sz w:val="24"/>
          <w:szCs w:val="24"/>
        </w:rPr>
        <w:t>at all in the world on Pesach,</w:t>
      </w:r>
      <w:r w:rsidRPr="00A00E56">
        <w:rPr>
          <w:rFonts w:asciiTheme="minorBidi" w:hAnsiTheme="minorBidi" w:cstheme="minorBidi"/>
          <w:sz w:val="24"/>
          <w:szCs w:val="24"/>
        </w:rPr>
        <w:t xml:space="preserve"> but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we </w:t>
      </w:r>
      <w:r w:rsidRPr="00A00E56">
        <w:rPr>
          <w:rFonts w:asciiTheme="minorBidi" w:hAnsiTheme="minorBidi" w:cstheme="minorBidi"/>
          <w:sz w:val="24"/>
          <w:szCs w:val="24"/>
        </w:rPr>
        <w:t xml:space="preserve">simply 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do not have control over all the </w:t>
      </w:r>
      <w:r w:rsidR="0017482C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in the world. </w:t>
      </w:r>
      <w:r w:rsidRPr="00A00E56">
        <w:rPr>
          <w:rFonts w:asciiTheme="minorBidi" w:hAnsiTheme="minorBidi" w:cstheme="minorBidi"/>
          <w:sz w:val="24"/>
          <w:szCs w:val="24"/>
        </w:rPr>
        <w:t>A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t any rate, regarding all the </w:t>
      </w:r>
      <w:r w:rsidR="0017482C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that is in one's possession, one must make sure that it 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will no longer 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exist on Pesach. </w:t>
      </w:r>
    </w:p>
    <w:p w:rsidR="0017482C" w:rsidRPr="00A00E56" w:rsidRDefault="0017482C" w:rsidP="00A00E5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502800" w:rsidP="00A00E5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However,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7482C" w:rsidRPr="00A00E56">
        <w:rPr>
          <w:rFonts w:asciiTheme="minorBidi" w:hAnsiTheme="minorBidi" w:cstheme="minorBidi"/>
          <w:i/>
          <w:iCs/>
          <w:sz w:val="24"/>
          <w:szCs w:val="24"/>
        </w:rPr>
        <w:t>alakha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follows the view of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Beit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Hillel, and </w:t>
      </w:r>
      <w:r w:rsidRPr="00A00E56">
        <w:rPr>
          <w:rFonts w:asciiTheme="minorBidi" w:hAnsiTheme="minorBidi" w:cstheme="minorBidi"/>
          <w:sz w:val="24"/>
          <w:szCs w:val="24"/>
        </w:rPr>
        <w:t xml:space="preserve">there is 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therefore no problem with the actual sale of </w:t>
      </w:r>
      <w:r w:rsidR="0017482C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chametz. </w:t>
      </w:r>
      <w:r w:rsidRPr="00A00E56">
        <w:rPr>
          <w:rFonts w:asciiTheme="minorBidi" w:hAnsiTheme="minorBidi" w:cstheme="minorBidi"/>
          <w:sz w:val="24"/>
          <w:szCs w:val="24"/>
        </w:rPr>
        <w:t xml:space="preserve">That does not mean, however, that there is no problem with the way that we sell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today.</w:t>
      </w:r>
      <w:r w:rsidR="0017482C" w:rsidRPr="00A00E56">
        <w:rPr>
          <w:rFonts w:asciiTheme="minorBidi" w:hAnsiTheme="minorBidi" w:cstheme="minorBidi"/>
          <w:sz w:val="24"/>
          <w:szCs w:val="24"/>
        </w:rPr>
        <w:t xml:space="preserve"> </w:t>
      </w:r>
    </w:p>
    <w:p w:rsidR="0017482C" w:rsidRPr="00A00E56" w:rsidRDefault="0017482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A33F3C" w:rsidRDefault="00A33F3C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>A Full-Fledged Gift</w:t>
      </w: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965614" w:rsidRPr="00A00E56" w:rsidRDefault="0017482C" w:rsidP="00A00E5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The Tosefta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(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Pesachim </w:t>
      </w:r>
      <w:r w:rsidRPr="00A00E56">
        <w:rPr>
          <w:rFonts w:asciiTheme="minorBidi" w:hAnsiTheme="minorBidi" w:cstheme="minorBidi"/>
          <w:sz w:val="24"/>
          <w:szCs w:val="24"/>
        </w:rPr>
        <w:t xml:space="preserve">2) states: </w:t>
      </w:r>
    </w:p>
    <w:p w:rsidR="0017482C" w:rsidRPr="00A00E56" w:rsidRDefault="0017482C" w:rsidP="00A00E5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17482C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If a J</w:t>
      </w:r>
      <w:r w:rsidR="00502800" w:rsidRPr="00A00E56">
        <w:rPr>
          <w:rFonts w:asciiTheme="minorBidi" w:hAnsiTheme="minorBidi" w:cstheme="minorBidi"/>
          <w:sz w:val="24"/>
          <w:szCs w:val="24"/>
        </w:rPr>
        <w:t>ew and a non-Jew were on a boat</w:t>
      </w:r>
      <w:r w:rsidRPr="00A00E56">
        <w:rPr>
          <w:rFonts w:asciiTheme="minorBidi" w:hAnsiTheme="minorBidi" w:cstheme="minorBidi"/>
          <w:sz w:val="24"/>
          <w:szCs w:val="24"/>
        </w:rPr>
        <w:t xml:space="preserve"> and the Jew had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in his possession</w:t>
      </w:r>
      <w:r w:rsidR="00502800" w:rsidRPr="00A00E56">
        <w:rPr>
          <w:rFonts w:asciiTheme="minorBidi" w:hAnsiTheme="minorBidi" w:cstheme="minorBidi"/>
          <w:sz w:val="24"/>
          <w:szCs w:val="24"/>
        </w:rPr>
        <w:t>, he may sell it to the non-Jew</w:t>
      </w:r>
      <w:r w:rsidRPr="00A00E56">
        <w:rPr>
          <w:rFonts w:asciiTheme="minorBidi" w:hAnsiTheme="minorBidi" w:cstheme="minorBidi"/>
          <w:sz w:val="24"/>
          <w:szCs w:val="24"/>
        </w:rPr>
        <w:t xml:space="preserve"> or give it to him as a gift, </w:t>
      </w:r>
      <w:r w:rsidR="00DB0B18" w:rsidRPr="00A00E56">
        <w:rPr>
          <w:rFonts w:asciiTheme="minorBidi" w:hAnsiTheme="minorBidi" w:cstheme="minorBidi"/>
          <w:sz w:val="24"/>
          <w:szCs w:val="24"/>
        </w:rPr>
        <w:t xml:space="preserve">and </w:t>
      </w:r>
      <w:r w:rsidR="00DB0B18" w:rsidRPr="00A00E56">
        <w:rPr>
          <w:rFonts w:asciiTheme="minorBidi" w:hAnsiTheme="minorBidi" w:cstheme="minorBidi"/>
          <w:sz w:val="24"/>
          <w:szCs w:val="24"/>
        </w:rPr>
        <w:lastRenderedPageBreak/>
        <w:t xml:space="preserve">then take it back from him after Pesach, provided that he give it to him as a full-fledged gift. </w:t>
      </w:r>
    </w:p>
    <w:p w:rsidR="00DB0B18" w:rsidRPr="00A00E56" w:rsidRDefault="00DB0B18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DB0B18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Two main questions may be raised regarding this law. First, what is the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 reason for the Tosefta’s</w:t>
      </w:r>
      <w:r w:rsidRPr="00A00E56">
        <w:rPr>
          <w:rFonts w:asciiTheme="minorBidi" w:hAnsiTheme="minorBidi" w:cstheme="minorBidi"/>
          <w:sz w:val="24"/>
          <w:szCs w:val="24"/>
        </w:rPr>
        <w:t xml:space="preserve"> reservation that the Jew must give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to the non-Jew as a full-fledged gift? Second, does this law apply only in an exceptional case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like the one mentioned in the Tosefta, or does it apply in all situations? </w:t>
      </w:r>
    </w:p>
    <w:p w:rsidR="00DB0B18" w:rsidRPr="00A00E56" w:rsidRDefault="00DB0B18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02800" w:rsidRPr="00A00E56" w:rsidRDefault="0096561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Several explanations </w:t>
      </w:r>
      <w:r w:rsidR="00DB0B18" w:rsidRPr="00A00E56">
        <w:rPr>
          <w:rFonts w:asciiTheme="minorBidi" w:hAnsiTheme="minorBidi" w:cstheme="minorBidi"/>
          <w:sz w:val="24"/>
          <w:szCs w:val="24"/>
        </w:rPr>
        <w:t xml:space="preserve">may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be offered for the Tosefta’s statement that the </w:t>
      </w:r>
      <w:r w:rsidR="00502800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 must be transferred as a full-fledged gift. </w:t>
      </w:r>
    </w:p>
    <w:p w:rsidR="00502800" w:rsidRPr="00A00E56" w:rsidRDefault="00502800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DB0B18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Tosefta </w:t>
      </w:r>
      <w:r w:rsidR="00502800" w:rsidRPr="00A00E56">
        <w:rPr>
          <w:rFonts w:asciiTheme="minorBidi" w:hAnsiTheme="minorBidi" w:cstheme="minorBidi"/>
          <w:sz w:val="24"/>
          <w:szCs w:val="24"/>
        </w:rPr>
        <w:t>may mean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a gift that is given on condition that it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will </w:t>
      </w:r>
      <w:r w:rsidRPr="00A00E56">
        <w:rPr>
          <w:rFonts w:asciiTheme="minorBidi" w:hAnsiTheme="minorBidi" w:cstheme="minorBidi"/>
          <w:sz w:val="24"/>
          <w:szCs w:val="24"/>
        </w:rPr>
        <w:t xml:space="preserve">be returned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is not a valid gift with respect to the prohibition of owning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>chametz.</w:t>
      </w:r>
      <w:r w:rsidRPr="00A00E56">
        <w:rPr>
          <w:rFonts w:asciiTheme="minorBidi" w:hAnsiTheme="minorBidi" w:cstheme="minorBidi"/>
          <w:sz w:val="24"/>
          <w:szCs w:val="24"/>
        </w:rPr>
        <w:t xml:space="preserve"> In general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a gift given on condition that it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will </w:t>
      </w:r>
      <w:r w:rsidRPr="00A00E56">
        <w:rPr>
          <w:rFonts w:asciiTheme="minorBidi" w:hAnsiTheme="minorBidi" w:cstheme="minorBidi"/>
          <w:sz w:val="24"/>
          <w:szCs w:val="24"/>
        </w:rPr>
        <w:t xml:space="preserve">be returned is </w:t>
      </w:r>
      <w:r w:rsidR="00502800" w:rsidRPr="00A00E56">
        <w:rPr>
          <w:rFonts w:asciiTheme="minorBidi" w:hAnsiTheme="minorBidi" w:cstheme="minorBidi"/>
          <w:sz w:val="24"/>
          <w:szCs w:val="24"/>
        </w:rPr>
        <w:t>considered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a valid gift</w:t>
      </w:r>
      <w:r w:rsidR="00B36686" w:rsidRPr="00A00E56">
        <w:rPr>
          <w:rFonts w:asciiTheme="minorBidi" w:hAnsiTheme="minorBidi" w:cstheme="minorBidi"/>
          <w:sz w:val="24"/>
          <w:szCs w:val="24"/>
        </w:rPr>
        <w:t xml:space="preserve">. Thus, for example, the </w:t>
      </w:r>
      <w:r w:rsidR="00502800" w:rsidRPr="00A00E56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A00E56">
        <w:rPr>
          <w:rFonts w:asciiTheme="minorBidi" w:hAnsiTheme="minorBidi" w:cstheme="minorBidi"/>
          <w:sz w:val="24"/>
          <w:szCs w:val="24"/>
        </w:rPr>
        <w:t xml:space="preserve"> in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Kiddushin </w:t>
      </w:r>
      <w:r w:rsidRPr="00A00E56">
        <w:rPr>
          <w:rFonts w:asciiTheme="minorBidi" w:hAnsiTheme="minorBidi" w:cstheme="minorBidi"/>
          <w:sz w:val="24"/>
          <w:szCs w:val="24"/>
        </w:rPr>
        <w:t xml:space="preserve">states that one may fulfill his obligation with an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etrog </w:t>
      </w:r>
      <w:r w:rsidRPr="00A00E56">
        <w:rPr>
          <w:rFonts w:asciiTheme="minorBidi" w:hAnsiTheme="minorBidi" w:cstheme="minorBidi"/>
          <w:sz w:val="24"/>
          <w:szCs w:val="24"/>
        </w:rPr>
        <w:t xml:space="preserve">that was given to him on condition that it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will </w:t>
      </w:r>
      <w:r w:rsidRPr="00A00E56">
        <w:rPr>
          <w:rFonts w:asciiTheme="minorBidi" w:hAnsiTheme="minorBidi" w:cstheme="minorBidi"/>
          <w:sz w:val="24"/>
          <w:szCs w:val="24"/>
        </w:rPr>
        <w:t>be returned. Why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then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should such a gift not be valid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with respect to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>?</w:t>
      </w:r>
    </w:p>
    <w:p w:rsidR="00DB0B18" w:rsidRPr="00A00E56" w:rsidRDefault="00DB0B18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DB0B18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Radbaz </w:t>
      </w:r>
      <w:r w:rsidRPr="00A00E56">
        <w:rPr>
          <w:rFonts w:asciiTheme="minorBidi" w:hAnsiTheme="minorBidi" w:cstheme="minorBidi"/>
          <w:sz w:val="24"/>
          <w:szCs w:val="24"/>
        </w:rPr>
        <w:t xml:space="preserve">cites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Hagahot Maimuniyot </w:t>
      </w:r>
      <w:r w:rsidRPr="00A00E56">
        <w:rPr>
          <w:rFonts w:asciiTheme="minorBidi" w:hAnsiTheme="minorBidi" w:cstheme="minorBidi"/>
          <w:sz w:val="24"/>
          <w:szCs w:val="24"/>
        </w:rPr>
        <w:t>(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Hilkhot Shabbat</w:t>
      </w:r>
      <w:r w:rsidRPr="00A00E56">
        <w:rPr>
          <w:rFonts w:asciiTheme="minorBidi" w:hAnsiTheme="minorBidi" w:cstheme="minorBidi"/>
          <w:sz w:val="24"/>
          <w:szCs w:val="24"/>
        </w:rPr>
        <w:t>, chap. 2)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who </w:t>
      </w:r>
      <w:r w:rsidR="00502800" w:rsidRPr="00A00E56">
        <w:rPr>
          <w:rFonts w:asciiTheme="minorBidi" w:hAnsiTheme="minorBidi" w:cstheme="minorBidi"/>
          <w:sz w:val="24"/>
          <w:szCs w:val="24"/>
        </w:rPr>
        <w:t>writes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one who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gives away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on condition that it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will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be returned transgresses the prohibition of owning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on Pesach because of the special stringency found in the laws of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. Elsewhere, the </w:t>
      </w:r>
      <w:r w:rsidR="00965614" w:rsidRPr="00A00E56">
        <w:rPr>
          <w:rFonts w:asciiTheme="minorBidi" w:hAnsiTheme="minorBidi" w:cstheme="minorBidi"/>
          <w:sz w:val="24"/>
          <w:szCs w:val="24"/>
        </w:rPr>
        <w:t>Radbaz explains that if a person gi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fts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to a non-Jew on condition that it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will 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be returned, he cannot know what the non-Jew will in the end do with it. Will he return the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DA61EB" w:rsidRPr="00A00E56">
        <w:rPr>
          <w:rFonts w:asciiTheme="minorBidi" w:hAnsiTheme="minorBidi" w:cstheme="minorBidi"/>
          <w:sz w:val="24"/>
          <w:szCs w:val="24"/>
        </w:rPr>
        <w:t>after Pesach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2D7F81" w:rsidRPr="00A00E56">
        <w:rPr>
          <w:rFonts w:asciiTheme="minorBidi" w:hAnsiTheme="minorBidi" w:cstheme="minorBidi"/>
          <w:sz w:val="24"/>
          <w:szCs w:val="24"/>
        </w:rPr>
        <w:t>in which case the g</w:t>
      </w:r>
      <w:r w:rsidR="00502800" w:rsidRPr="00A00E56">
        <w:rPr>
          <w:rFonts w:asciiTheme="minorBidi" w:hAnsiTheme="minorBidi" w:cstheme="minorBidi"/>
          <w:sz w:val="24"/>
          <w:szCs w:val="24"/>
        </w:rPr>
        <w:t>ift will be retroactively valid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 and the Jew will not transgress the prohibition against owning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? Or will he not return the </w:t>
      </w:r>
      <w:r w:rsidR="002D7F81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DA61EB" w:rsidRPr="00A00E56">
        <w:rPr>
          <w:rFonts w:asciiTheme="minorBidi" w:hAnsiTheme="minorBidi" w:cstheme="minorBidi"/>
          <w:sz w:val="24"/>
          <w:szCs w:val="24"/>
        </w:rPr>
        <w:t>after Pesach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2D7F81" w:rsidRPr="00A00E56">
        <w:rPr>
          <w:rFonts w:asciiTheme="minorBidi" w:hAnsiTheme="minorBidi" w:cstheme="minorBidi"/>
          <w:sz w:val="24"/>
          <w:szCs w:val="24"/>
        </w:rPr>
        <w:t>in w</w:t>
      </w:r>
      <w:r w:rsidR="00502800" w:rsidRPr="00A00E56">
        <w:rPr>
          <w:rFonts w:asciiTheme="minorBidi" w:hAnsiTheme="minorBidi" w:cstheme="minorBidi"/>
          <w:sz w:val="24"/>
          <w:szCs w:val="24"/>
        </w:rPr>
        <w:t>hich case the gift will be void from the beginning,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502800" w:rsidRPr="00A00E56">
        <w:rPr>
          <w:rFonts w:asciiTheme="minorBidi" w:hAnsiTheme="minorBidi" w:cstheme="minorBidi"/>
          <w:sz w:val="24"/>
          <w:szCs w:val="24"/>
        </w:rPr>
        <w:t>so that</w:t>
      </w:r>
      <w:r w:rsidR="002D7F81" w:rsidRPr="00A00E56">
        <w:rPr>
          <w:rFonts w:asciiTheme="minorBidi" w:hAnsiTheme="minorBidi" w:cstheme="minorBidi"/>
          <w:sz w:val="24"/>
          <w:szCs w:val="24"/>
        </w:rPr>
        <w:t xml:space="preserve"> it will turn out that the Jew transgressed the prohibition? </w:t>
      </w:r>
    </w:p>
    <w:p w:rsidR="002D7F81" w:rsidRPr="00A00E56" w:rsidRDefault="002D7F81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2D7F81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It may even be argued that even if the non-Jew </w:t>
      </w:r>
      <w:r w:rsidR="00502800" w:rsidRPr="00A00E56">
        <w:rPr>
          <w:rFonts w:asciiTheme="minorBidi" w:hAnsiTheme="minorBidi" w:cstheme="minorBidi"/>
          <w:sz w:val="24"/>
          <w:szCs w:val="24"/>
        </w:rPr>
        <w:t>does return</w:t>
      </w:r>
      <w:r w:rsidRPr="00A00E56">
        <w:rPr>
          <w:rFonts w:asciiTheme="minorBidi" w:hAnsiTheme="minorBidi" w:cstheme="minorBidi"/>
          <w:sz w:val="24"/>
          <w:szCs w:val="24"/>
        </w:rPr>
        <w:t xml:space="preserve">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>, the Jew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 still violates the prohibition</w:t>
      </w:r>
      <w:r w:rsidRPr="00A00E56">
        <w:rPr>
          <w:rFonts w:asciiTheme="minorBidi" w:hAnsiTheme="minorBidi" w:cstheme="minorBidi"/>
          <w:sz w:val="24"/>
          <w:szCs w:val="24"/>
        </w:rPr>
        <w:t xml:space="preserve"> because over the entire Pesach, he was 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in doubt </w:t>
      </w:r>
      <w:r w:rsidR="00A33F3C" w:rsidRPr="00A00E56">
        <w:rPr>
          <w:rFonts w:asciiTheme="minorBidi" w:hAnsiTheme="minorBidi" w:cstheme="minorBidi"/>
          <w:sz w:val="24"/>
          <w:szCs w:val="24"/>
        </w:rPr>
        <w:t>regarding the status of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 the </w:t>
      </w:r>
      <w:r w:rsidR="0086465B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502800" w:rsidRPr="00A00E56">
        <w:rPr>
          <w:rFonts w:asciiTheme="minorBidi" w:hAnsiTheme="minorBidi" w:cstheme="minorBidi"/>
          <w:sz w:val="24"/>
          <w:szCs w:val="24"/>
        </w:rPr>
        <w:t>.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502800" w:rsidRPr="00A00E56">
        <w:rPr>
          <w:rFonts w:asciiTheme="minorBidi" w:hAnsiTheme="minorBidi" w:cstheme="minorBidi"/>
          <w:sz w:val="24"/>
          <w:szCs w:val="24"/>
        </w:rPr>
        <w:t>H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e 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therefore 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had a clear connection to the </w:t>
      </w:r>
      <w:r w:rsidR="0086465B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86465B" w:rsidRPr="00A00E56">
        <w:rPr>
          <w:rFonts w:asciiTheme="minorBidi" w:hAnsiTheme="minorBidi" w:cstheme="minorBidi"/>
          <w:sz w:val="24"/>
          <w:szCs w:val="24"/>
        </w:rPr>
        <w:t>, and because of that connection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 he violates the prohibition.</w:t>
      </w:r>
    </w:p>
    <w:p w:rsidR="0086465B" w:rsidRPr="00A00E56" w:rsidRDefault="0086465B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96561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According to this</w:t>
      </w:r>
      <w:r w:rsidR="00502800" w:rsidRPr="00A00E56">
        <w:rPr>
          <w:rFonts w:asciiTheme="minorBidi" w:hAnsiTheme="minorBidi" w:cstheme="minorBidi"/>
          <w:sz w:val="24"/>
          <w:szCs w:val="24"/>
        </w:rPr>
        <w:t xml:space="preserve"> explanation</w:t>
      </w:r>
      <w:r w:rsidRPr="00A00E56">
        <w:rPr>
          <w:rFonts w:asciiTheme="minorBidi" w:hAnsiTheme="minorBidi" w:cstheme="minorBidi"/>
          <w:sz w:val="24"/>
          <w:szCs w:val="24"/>
        </w:rPr>
        <w:t xml:space="preserve">, </w:t>
      </w:r>
      <w:r w:rsidR="0086465B" w:rsidRPr="00A00E56">
        <w:rPr>
          <w:rFonts w:asciiTheme="minorBidi" w:hAnsiTheme="minorBidi" w:cstheme="minorBidi"/>
          <w:sz w:val="24"/>
          <w:szCs w:val="24"/>
        </w:rPr>
        <w:t>when the Tosefta speaks of a full-fledged gift</w:t>
      </w:r>
      <w:r w:rsidR="00502800" w:rsidRPr="00A00E56">
        <w:rPr>
          <w:rFonts w:asciiTheme="minorBidi" w:hAnsiTheme="minorBidi" w:cstheme="minorBidi"/>
          <w:sz w:val="24"/>
          <w:szCs w:val="24"/>
        </w:rPr>
        <w:t>,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 it means a gift with no conditions </w:t>
      </w:r>
      <w:r w:rsidR="00DA61EB" w:rsidRPr="00A00E56">
        <w:rPr>
          <w:rFonts w:asciiTheme="minorBidi" w:hAnsiTheme="minorBidi" w:cstheme="minorBidi"/>
          <w:sz w:val="24"/>
          <w:szCs w:val="24"/>
        </w:rPr>
        <w:t>whatsoever</w:t>
      </w:r>
      <w:r w:rsidR="00502800" w:rsidRPr="00A00E56">
        <w:rPr>
          <w:rFonts w:asciiTheme="minorBidi" w:hAnsiTheme="minorBidi" w:cstheme="minorBidi"/>
          <w:sz w:val="24"/>
          <w:szCs w:val="24"/>
        </w:rPr>
        <w:t>.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This is necessary 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so that there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will be </w:t>
      </w:r>
      <w:r w:rsidR="0086465B" w:rsidRPr="00A00E56">
        <w:rPr>
          <w:rFonts w:asciiTheme="minorBidi" w:hAnsiTheme="minorBidi" w:cstheme="minorBidi"/>
          <w:sz w:val="24"/>
          <w:szCs w:val="24"/>
        </w:rPr>
        <w:t xml:space="preserve">no concern about non-fulfillment of a condition </w:t>
      </w:r>
      <w:r w:rsidR="003B29CB" w:rsidRPr="00A00E56">
        <w:rPr>
          <w:rFonts w:asciiTheme="minorBidi" w:hAnsiTheme="minorBidi" w:cstheme="minorBidi"/>
          <w:sz w:val="24"/>
          <w:szCs w:val="24"/>
        </w:rPr>
        <w:t xml:space="preserve">that </w:t>
      </w:r>
      <w:r w:rsidR="0086465B" w:rsidRPr="00A00E56">
        <w:rPr>
          <w:rFonts w:asciiTheme="minorBidi" w:hAnsiTheme="minorBidi" w:cstheme="minorBidi"/>
          <w:sz w:val="24"/>
          <w:szCs w:val="24"/>
        </w:rPr>
        <w:t>would invalidate the gift,</w:t>
      </w:r>
      <w:r w:rsidR="003B29CB" w:rsidRPr="00A00E56">
        <w:rPr>
          <w:rFonts w:asciiTheme="minorBidi" w:hAnsiTheme="minorBidi" w:cstheme="minorBidi"/>
          <w:sz w:val="24"/>
          <w:szCs w:val="24"/>
        </w:rPr>
        <w:t xml:space="preserve"> in which case the Jew would violate the prohibition against owning </w:t>
      </w:r>
      <w:r w:rsidR="003B29CB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3B29CB" w:rsidRPr="00A00E56">
        <w:rPr>
          <w:rFonts w:asciiTheme="minorBidi" w:hAnsiTheme="minorBidi" w:cstheme="minorBidi"/>
          <w:sz w:val="24"/>
          <w:szCs w:val="24"/>
        </w:rPr>
        <w:t>on Pesach.</w:t>
      </w:r>
    </w:p>
    <w:p w:rsidR="003B29CB" w:rsidRPr="00A00E56" w:rsidRDefault="003B29CB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33F3C" w:rsidRDefault="00A33F3C" w:rsidP="00A00E56">
      <w:pPr>
        <w:spacing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Ha’arama</w:t>
      </w: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965614" w:rsidRPr="00A00E56" w:rsidRDefault="003B29CB" w:rsidP="00B30A6A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Some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Pr="00A00E56">
        <w:rPr>
          <w:rFonts w:asciiTheme="minorBidi" w:hAnsiTheme="minorBidi" w:cstheme="minorBidi"/>
          <w:sz w:val="24"/>
          <w:szCs w:val="24"/>
        </w:rPr>
        <w:t xml:space="preserve">cite the Tosefta in a </w:t>
      </w:r>
      <w:r w:rsidR="00D15B64" w:rsidRPr="00A00E56">
        <w:rPr>
          <w:rFonts w:asciiTheme="minorBidi" w:hAnsiTheme="minorBidi" w:cstheme="minorBidi"/>
          <w:sz w:val="24"/>
          <w:szCs w:val="24"/>
        </w:rPr>
        <w:t>manner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</w:t>
      </w:r>
      <w:r w:rsidR="00D15B64" w:rsidRPr="00A00E56">
        <w:rPr>
          <w:rFonts w:asciiTheme="minorBidi" w:hAnsiTheme="minorBidi" w:cstheme="minorBidi"/>
          <w:sz w:val="24"/>
          <w:szCs w:val="24"/>
        </w:rPr>
        <w:t>reflects their understanding of its statement</w:t>
      </w:r>
      <w:r w:rsidRPr="00A00E56">
        <w:rPr>
          <w:rFonts w:asciiTheme="minorBidi" w:hAnsiTheme="minorBidi" w:cstheme="minorBidi"/>
          <w:sz w:val="24"/>
          <w:szCs w:val="24"/>
        </w:rPr>
        <w:t xml:space="preserve">. For example,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when </w:t>
      </w:r>
      <w:r w:rsidRPr="00A00E56">
        <w:rPr>
          <w:rFonts w:asciiTheme="minorBidi" w:hAnsiTheme="minorBidi" w:cstheme="minorBidi"/>
          <w:sz w:val="24"/>
          <w:szCs w:val="24"/>
        </w:rPr>
        <w:t>the Ritva (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Pesachim </w:t>
      </w:r>
      <w:r w:rsidRPr="00A00E56">
        <w:rPr>
          <w:rFonts w:asciiTheme="minorBidi" w:hAnsiTheme="minorBidi" w:cstheme="minorBidi"/>
          <w:sz w:val="24"/>
          <w:szCs w:val="24"/>
        </w:rPr>
        <w:t xml:space="preserve">21b) cites the Tosefta,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he </w:t>
      </w:r>
      <w:r w:rsidRPr="00A00E56">
        <w:rPr>
          <w:rFonts w:asciiTheme="minorBidi" w:hAnsiTheme="minorBidi" w:cstheme="minorBidi"/>
          <w:sz w:val="24"/>
          <w:szCs w:val="24"/>
        </w:rPr>
        <w:t>add</w:t>
      </w:r>
      <w:r w:rsidR="00D15B64" w:rsidRPr="00A00E56">
        <w:rPr>
          <w:rFonts w:asciiTheme="minorBidi" w:hAnsiTheme="minorBidi" w:cstheme="minorBidi"/>
          <w:sz w:val="24"/>
          <w:szCs w:val="24"/>
        </w:rPr>
        <w:t>s</w:t>
      </w:r>
      <w:r w:rsidRPr="00A00E56">
        <w:rPr>
          <w:rFonts w:asciiTheme="minorBidi" w:hAnsiTheme="minorBidi" w:cstheme="minorBidi"/>
          <w:sz w:val="24"/>
          <w:szCs w:val="24"/>
        </w:rPr>
        <w:t xml:space="preserve"> at the end the words: "And provided that he does not engage in </w:t>
      </w:r>
      <w:r w:rsidR="00A33F3C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A33F3C" w:rsidRPr="00A00E56">
        <w:rPr>
          <w:rFonts w:asciiTheme="minorBidi" w:hAnsiTheme="minorBidi" w:cstheme="minorBidi"/>
          <w:sz w:val="24"/>
          <w:szCs w:val="24"/>
        </w:rPr>
        <w:t xml:space="preserve"> (circumvention).</w:t>
      </w:r>
      <w:r w:rsidRPr="00A00E56">
        <w:rPr>
          <w:rFonts w:asciiTheme="minorBidi" w:hAnsiTheme="minorBidi" w:cstheme="minorBidi"/>
          <w:sz w:val="24"/>
          <w:szCs w:val="24"/>
        </w:rPr>
        <w:t xml:space="preserve">"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Pr="00A00E56">
        <w:rPr>
          <w:rFonts w:asciiTheme="minorBidi" w:hAnsiTheme="minorBidi" w:cstheme="minorBidi"/>
          <w:sz w:val="24"/>
          <w:szCs w:val="24"/>
        </w:rPr>
        <w:t xml:space="preserve">disagree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regarding </w:t>
      </w:r>
      <w:r w:rsidRPr="00A00E56">
        <w:rPr>
          <w:rFonts w:asciiTheme="minorBidi" w:hAnsiTheme="minorBidi" w:cstheme="minorBidi"/>
          <w:sz w:val="24"/>
          <w:szCs w:val="24"/>
        </w:rPr>
        <w:t>whether this is an alt</w:t>
      </w:r>
      <w:r w:rsidR="00D15B64" w:rsidRPr="00A00E56">
        <w:rPr>
          <w:rFonts w:asciiTheme="minorBidi" w:hAnsiTheme="minorBidi" w:cstheme="minorBidi"/>
          <w:sz w:val="24"/>
          <w:szCs w:val="24"/>
        </w:rPr>
        <w:t>ernative reading of the Tosefta</w:t>
      </w:r>
      <w:r w:rsidRPr="00A00E56">
        <w:rPr>
          <w:rFonts w:asciiTheme="minorBidi" w:hAnsiTheme="minorBidi" w:cstheme="minorBidi"/>
          <w:sz w:val="24"/>
          <w:szCs w:val="24"/>
        </w:rPr>
        <w:t xml:space="preserve"> or an interpretation of the standard text. 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The Ritva (p. 21a) explains: </w:t>
      </w:r>
    </w:p>
    <w:p w:rsidR="00436844" w:rsidRPr="00A00E56" w:rsidRDefault="0043684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965614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lastRenderedPageBreak/>
        <w:t xml:space="preserve">But if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he circumvents the prohibition 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and regularly sells [his </w:t>
      </w:r>
      <w:r w:rsidR="00436844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] every year to a </w:t>
      </w:r>
      <w:r w:rsidR="00D15B64" w:rsidRPr="00A00E56">
        <w:rPr>
          <w:rFonts w:asciiTheme="minorBidi" w:hAnsiTheme="minorBidi" w:cstheme="minorBidi"/>
          <w:sz w:val="24"/>
          <w:szCs w:val="24"/>
        </w:rPr>
        <w:t>non-Jew before Pesach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 and takes it back after Pesach, we penalize him, and [the </w:t>
      </w:r>
      <w:r w:rsidR="00436844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] is forbidden to him and to all of Israel after Pesach. </w:t>
      </w:r>
    </w:p>
    <w:p w:rsidR="00436844" w:rsidRPr="00A00E56" w:rsidRDefault="00436844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36844" w:rsidRPr="00A00E56" w:rsidRDefault="00A33F3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I</w:t>
      </w:r>
      <w:r w:rsidR="00965614" w:rsidRPr="00A00E56">
        <w:rPr>
          <w:rFonts w:asciiTheme="minorBidi" w:hAnsiTheme="minorBidi" w:cstheme="minorBidi"/>
          <w:sz w:val="24"/>
          <w:szCs w:val="24"/>
        </w:rPr>
        <w:t xml:space="preserve">f a person 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gives </w:t>
      </w:r>
      <w:r w:rsidR="00436844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to a non-Jew as a full-fledged gift, </w:t>
      </w:r>
      <w:r w:rsidR="00D15B64" w:rsidRPr="00A00E56">
        <w:rPr>
          <w:rFonts w:asciiTheme="minorBidi" w:hAnsiTheme="minorBidi" w:cstheme="minorBidi"/>
          <w:sz w:val="24"/>
          <w:szCs w:val="24"/>
        </w:rPr>
        <w:t>there is no problem, and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15B64" w:rsidRPr="00A00E56">
        <w:rPr>
          <w:rFonts w:asciiTheme="minorBidi" w:hAnsiTheme="minorBidi" w:cstheme="minorBidi"/>
          <w:sz w:val="24"/>
          <w:szCs w:val="24"/>
        </w:rPr>
        <w:t>i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f one year he gives him the </w:t>
      </w:r>
      <w:r w:rsidR="00436844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436844" w:rsidRPr="00A00E56">
        <w:rPr>
          <w:rFonts w:asciiTheme="minorBidi" w:hAnsiTheme="minorBidi" w:cstheme="minorBidi"/>
          <w:sz w:val="24"/>
          <w:szCs w:val="24"/>
        </w:rPr>
        <w:t>merely to circumvent the prohibition, but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he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 takes it back after Pesach, that too is all right. </w:t>
      </w:r>
      <w:r w:rsidR="00D15B64" w:rsidRPr="00A00E56">
        <w:rPr>
          <w:rFonts w:asciiTheme="minorBidi" w:hAnsiTheme="minorBidi" w:cstheme="minorBidi"/>
          <w:sz w:val="24"/>
          <w:szCs w:val="24"/>
        </w:rPr>
        <w:t>However,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 if he does this eve</w:t>
      </w:r>
      <w:r w:rsidR="00D15B64" w:rsidRPr="00A00E56">
        <w:rPr>
          <w:rFonts w:asciiTheme="minorBidi" w:hAnsiTheme="minorBidi" w:cstheme="minorBidi"/>
          <w:sz w:val="24"/>
          <w:szCs w:val="24"/>
        </w:rPr>
        <w:t>ry year, the Sages penalize him</w:t>
      </w:r>
      <w:r w:rsidR="00436844" w:rsidRPr="00A00E56">
        <w:rPr>
          <w:rFonts w:asciiTheme="minorBidi" w:hAnsiTheme="minorBidi" w:cstheme="minorBidi"/>
          <w:sz w:val="24"/>
          <w:szCs w:val="24"/>
        </w:rPr>
        <w:t xml:space="preserve"> and forbid his </w:t>
      </w:r>
      <w:r w:rsidR="00436844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436844" w:rsidRPr="00A00E56">
        <w:rPr>
          <w:rFonts w:asciiTheme="minorBidi" w:hAnsiTheme="minorBidi" w:cstheme="minorBidi"/>
          <w:sz w:val="24"/>
          <w:szCs w:val="24"/>
        </w:rPr>
        <w:t>after Pesach.</w:t>
      </w:r>
    </w:p>
    <w:p w:rsidR="00436844" w:rsidRPr="00A00E56" w:rsidRDefault="0043684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30E0A" w:rsidRPr="00A00E56" w:rsidRDefault="0043684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Other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Pr="00A00E56">
        <w:rPr>
          <w:rFonts w:asciiTheme="minorBidi" w:hAnsiTheme="minorBidi" w:cstheme="minorBidi"/>
          <w:sz w:val="24"/>
          <w:szCs w:val="24"/>
        </w:rPr>
        <w:t xml:space="preserve">suggest that the proviso that the person must not engage in </w:t>
      </w:r>
      <w:r w:rsidR="00A33F3C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Pr="00A00E56">
        <w:rPr>
          <w:rFonts w:asciiTheme="minorBidi" w:hAnsiTheme="minorBidi" w:cstheme="minorBidi"/>
          <w:sz w:val="24"/>
          <w:szCs w:val="24"/>
        </w:rPr>
        <w:t xml:space="preserve"> means that he must give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to the non-Jew with no conditions attached. </w:t>
      </w:r>
      <w:r w:rsidR="00D15B64" w:rsidRPr="00A00E56">
        <w:rPr>
          <w:rFonts w:asciiTheme="minorBidi" w:hAnsiTheme="minorBidi" w:cstheme="minorBidi"/>
          <w:sz w:val="24"/>
          <w:szCs w:val="24"/>
        </w:rPr>
        <w:t>Accordingly</w:t>
      </w:r>
      <w:r w:rsidR="00DA61EB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this is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merely </w:t>
      </w:r>
      <w:r w:rsidRPr="00A00E56">
        <w:rPr>
          <w:rFonts w:asciiTheme="minorBidi" w:hAnsiTheme="minorBidi" w:cstheme="minorBidi"/>
          <w:sz w:val="24"/>
          <w:szCs w:val="24"/>
        </w:rPr>
        <w:t>an explanation of the words "full-fledged gift" in the standard version of the Tosefta.</w:t>
      </w: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A third explanation can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also 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be suggested for the forbidden </w:t>
      </w:r>
      <w:r w:rsidR="00A33F3C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B30A6A">
        <w:rPr>
          <w:rFonts w:asciiTheme="minorBidi" w:hAnsiTheme="minorBidi" w:cstheme="minorBidi"/>
          <w:sz w:val="24"/>
          <w:szCs w:val="24"/>
        </w:rPr>
        <w:t>–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the seller not sell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without really having in mind to sell it. </w:t>
      </w: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What is the law if a person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goes </w:t>
      </w:r>
      <w:r w:rsidRPr="00A00E56">
        <w:rPr>
          <w:rFonts w:asciiTheme="minorBidi" w:hAnsiTheme="minorBidi" w:cstheme="minorBidi"/>
          <w:sz w:val="24"/>
          <w:szCs w:val="24"/>
        </w:rPr>
        <w:t xml:space="preserve">ahead and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sells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by way of </w:t>
      </w:r>
      <w:r w:rsidR="00A33F3C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Pr="00A00E56">
        <w:rPr>
          <w:rFonts w:asciiTheme="minorBidi" w:hAnsiTheme="minorBidi" w:cstheme="minorBidi"/>
          <w:sz w:val="24"/>
          <w:szCs w:val="24"/>
        </w:rPr>
        <w:t>?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It would seem from the Ritva that he does not violate any prohibition </w:t>
      </w:r>
      <w:r w:rsidR="00D15B64" w:rsidRPr="00A00E56">
        <w:rPr>
          <w:rFonts w:asciiTheme="minorBidi" w:hAnsiTheme="minorBidi" w:cstheme="minorBidi"/>
          <w:sz w:val="24"/>
          <w:szCs w:val="24"/>
        </w:rPr>
        <w:t>of</w:t>
      </w:r>
      <w:r w:rsidRPr="00A00E56">
        <w:rPr>
          <w:rFonts w:asciiTheme="minorBidi" w:hAnsiTheme="minorBidi" w:cstheme="minorBidi"/>
          <w:sz w:val="24"/>
          <w:szCs w:val="24"/>
        </w:rPr>
        <w:t xml:space="preserve"> Torah law, but by Rabbinic decree he is guilty of a transgression. </w:t>
      </w:r>
      <w:r w:rsidR="00D15B64" w:rsidRPr="00A00E56">
        <w:rPr>
          <w:rFonts w:asciiTheme="minorBidi" w:hAnsiTheme="minorBidi" w:cstheme="minorBidi"/>
          <w:sz w:val="24"/>
          <w:szCs w:val="24"/>
        </w:rPr>
        <w:t>However,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 if we say that </w:t>
      </w:r>
      <w:r w:rsidRPr="00A00E56">
        <w:rPr>
          <w:rFonts w:asciiTheme="minorBidi" w:hAnsiTheme="minorBidi" w:cstheme="minorBidi"/>
          <w:sz w:val="24"/>
          <w:szCs w:val="24"/>
        </w:rPr>
        <w:t xml:space="preserve">there is a problem with the sale itself, it turns out that the person violates the Torah prohibition against owning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>.</w:t>
      </w: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It could be argued that even if we follow the Ritva</w:t>
      </w:r>
      <w:r w:rsidR="00A33F3C" w:rsidRPr="00A00E56">
        <w:rPr>
          <w:rFonts w:asciiTheme="minorBidi" w:hAnsiTheme="minorBidi" w:cstheme="minorBidi"/>
          <w:sz w:val="24"/>
          <w:szCs w:val="24"/>
        </w:rPr>
        <w:t>’s view</w:t>
      </w:r>
      <w:r w:rsidRPr="00A00E56">
        <w:rPr>
          <w:rFonts w:asciiTheme="minorBidi" w:hAnsiTheme="minorBidi" w:cstheme="minorBidi"/>
          <w:sz w:val="24"/>
          <w:szCs w:val="24"/>
        </w:rPr>
        <w:t xml:space="preserve">, what he says is only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lekhatchila</w:t>
      </w:r>
      <w:r w:rsidRPr="00A00E56">
        <w:rPr>
          <w:rFonts w:asciiTheme="minorBidi" w:hAnsiTheme="minorBidi" w:cstheme="minorBidi"/>
          <w:sz w:val="24"/>
          <w:szCs w:val="24"/>
        </w:rPr>
        <w:t xml:space="preserve">,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the proper mode of conduct from the outset. </w:t>
      </w:r>
      <w:r w:rsidR="00D15B64" w:rsidRPr="00A00E56">
        <w:rPr>
          <w:rFonts w:asciiTheme="minorBidi" w:hAnsiTheme="minorBidi" w:cstheme="minorBidi"/>
          <w:sz w:val="24"/>
          <w:szCs w:val="24"/>
        </w:rPr>
        <w:t>I</w:t>
      </w:r>
      <w:r w:rsidRPr="00A00E56">
        <w:rPr>
          <w:rFonts w:asciiTheme="minorBidi" w:hAnsiTheme="minorBidi" w:cstheme="minorBidi"/>
          <w:sz w:val="24"/>
          <w:szCs w:val="24"/>
        </w:rPr>
        <w:t xml:space="preserve">f a person </w:t>
      </w:r>
      <w:r w:rsidR="00D15B64" w:rsidRPr="00A00E56">
        <w:rPr>
          <w:rFonts w:asciiTheme="minorBidi" w:hAnsiTheme="minorBidi" w:cstheme="minorBidi"/>
          <w:sz w:val="24"/>
          <w:szCs w:val="24"/>
        </w:rPr>
        <w:t>indeed</w:t>
      </w:r>
      <w:r w:rsidRPr="00A00E56">
        <w:rPr>
          <w:rFonts w:asciiTheme="minorBidi" w:hAnsiTheme="minorBidi" w:cstheme="minorBidi"/>
          <w:sz w:val="24"/>
          <w:szCs w:val="24"/>
        </w:rPr>
        <w:t xml:space="preserve"> engaged in circumvention, he does not violate even a Rabbinic prohibition.</w:t>
      </w: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33F3C" w:rsidRDefault="00A33F3C" w:rsidP="00A00E56">
      <w:pPr>
        <w:spacing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The Problem with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Ha’arama</w:t>
      </w: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530E0A" w:rsidRPr="00A00E56" w:rsidRDefault="00530E0A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What is the problem with circumvention?</w:t>
      </w:r>
    </w:p>
    <w:p w:rsidR="00322C89" w:rsidRPr="00A00E56" w:rsidRDefault="00322C89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22C89" w:rsidRPr="00A00E56" w:rsidRDefault="00D15B6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First of all, the person lies;</w:t>
      </w:r>
      <w:r w:rsidR="00322C89" w:rsidRPr="00A00E56">
        <w:rPr>
          <w:rFonts w:asciiTheme="minorBidi" w:hAnsiTheme="minorBidi" w:cstheme="minorBidi"/>
          <w:sz w:val="24"/>
          <w:szCs w:val="24"/>
        </w:rPr>
        <w:t xml:space="preserve"> he gives a person a gift without really intending to give it to him. But is there a halakhic problem regarding the validity of the sale or gift?</w:t>
      </w:r>
    </w:p>
    <w:p w:rsidR="00322C89" w:rsidRPr="00A00E56" w:rsidRDefault="00322C89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22C89" w:rsidRPr="00A00E56" w:rsidRDefault="00322C89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Ran maintains that regarding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D15B64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we require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bedika</w:t>
      </w:r>
      <w:r w:rsidRPr="00A00E56">
        <w:rPr>
          <w:rFonts w:asciiTheme="minorBidi" w:hAnsiTheme="minorBidi" w:cstheme="minorBidi"/>
          <w:sz w:val="24"/>
          <w:szCs w:val="24"/>
        </w:rPr>
        <w:t xml:space="preserve"> (checking the house for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and burning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that was found) </w:t>
      </w:r>
      <w:r w:rsidR="00D15B64" w:rsidRPr="00A00E56">
        <w:rPr>
          <w:rFonts w:asciiTheme="minorBidi" w:hAnsiTheme="minorBidi" w:cstheme="minorBidi"/>
          <w:sz w:val="24"/>
          <w:szCs w:val="24"/>
        </w:rPr>
        <w:t>in addition to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bittul</w:t>
      </w:r>
      <w:r w:rsidRPr="00A00E56">
        <w:rPr>
          <w:rFonts w:asciiTheme="minorBidi" w:hAnsiTheme="minorBidi" w:cstheme="minorBidi"/>
          <w:sz w:val="24"/>
          <w:szCs w:val="24"/>
        </w:rPr>
        <w:t xml:space="preserve"> (nullifying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D15B64" w:rsidRPr="00A00E56">
        <w:rPr>
          <w:rFonts w:asciiTheme="minorBidi" w:hAnsiTheme="minorBidi" w:cstheme="minorBidi"/>
          <w:sz w:val="24"/>
          <w:szCs w:val="24"/>
        </w:rPr>
        <w:t>) b</w:t>
      </w:r>
      <w:r w:rsidRPr="00A00E56">
        <w:rPr>
          <w:rFonts w:asciiTheme="minorBidi" w:hAnsiTheme="minorBidi" w:cstheme="minorBidi"/>
          <w:sz w:val="24"/>
          <w:szCs w:val="24"/>
        </w:rPr>
        <w:t>ecause we do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no</w:t>
      </w:r>
      <w:r w:rsidRPr="00A00E56">
        <w:rPr>
          <w:rFonts w:asciiTheme="minorBidi" w:hAnsiTheme="minorBidi" w:cstheme="minorBidi"/>
          <w:sz w:val="24"/>
          <w:szCs w:val="24"/>
        </w:rPr>
        <w:t xml:space="preserve">t know whether or not the person really means to nullify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>. 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Akiva </w:t>
      </w:r>
      <w:r w:rsidRPr="00A00E56">
        <w:rPr>
          <w:rFonts w:asciiTheme="minorBidi" w:hAnsiTheme="minorBidi" w:cstheme="minorBidi"/>
          <w:sz w:val="24"/>
          <w:szCs w:val="24"/>
        </w:rPr>
        <w:t xml:space="preserve">Eiger asks: What difference does it make whether or not he really means to nullify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? </w:t>
      </w:r>
      <w:r w:rsidR="00D15B64" w:rsidRPr="00A00E56">
        <w:rPr>
          <w:rFonts w:asciiTheme="minorBidi" w:hAnsiTheme="minorBidi" w:cstheme="minorBidi"/>
          <w:sz w:val="24"/>
          <w:szCs w:val="24"/>
        </w:rPr>
        <w:t>W</w:t>
      </w:r>
      <w:r w:rsidRPr="00A00E56">
        <w:rPr>
          <w:rFonts w:asciiTheme="minorBidi" w:hAnsiTheme="minorBidi" w:cstheme="minorBidi"/>
          <w:sz w:val="24"/>
          <w:szCs w:val="24"/>
        </w:rPr>
        <w:t xml:space="preserve">hat </w:t>
      </w:r>
      <w:r w:rsidR="00DA61EB" w:rsidRPr="00A00E56">
        <w:rPr>
          <w:rFonts w:asciiTheme="minorBidi" w:hAnsiTheme="minorBidi" w:cstheme="minorBidi"/>
          <w:sz w:val="24"/>
          <w:szCs w:val="24"/>
        </w:rPr>
        <w:t xml:space="preserve">a person </w:t>
      </w:r>
      <w:r w:rsidRPr="00A00E56">
        <w:rPr>
          <w:rFonts w:asciiTheme="minorBidi" w:hAnsiTheme="minorBidi" w:cstheme="minorBidi"/>
          <w:sz w:val="24"/>
          <w:szCs w:val="24"/>
        </w:rPr>
        <w:t>t</w:t>
      </w:r>
      <w:r w:rsidR="00D15B64" w:rsidRPr="00A00E56">
        <w:rPr>
          <w:rFonts w:asciiTheme="minorBidi" w:hAnsiTheme="minorBidi" w:cstheme="minorBidi"/>
          <w:sz w:val="24"/>
          <w:szCs w:val="24"/>
        </w:rPr>
        <w:t>hinks in his mind is irrelevant!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15B64" w:rsidRPr="00A00E56">
        <w:rPr>
          <w:rFonts w:asciiTheme="minorBidi" w:hAnsiTheme="minorBidi" w:cstheme="minorBidi"/>
          <w:sz w:val="24"/>
          <w:szCs w:val="24"/>
        </w:rPr>
        <w:t>H</w:t>
      </w:r>
      <w:r w:rsidRPr="00A00E56">
        <w:rPr>
          <w:rFonts w:asciiTheme="minorBidi" w:hAnsiTheme="minorBidi" w:cstheme="minorBidi"/>
          <w:sz w:val="24"/>
          <w:szCs w:val="24"/>
        </w:rPr>
        <w:t>e is bound by what he says with his mouth!</w:t>
      </w:r>
    </w:p>
    <w:p w:rsidR="00322C89" w:rsidRPr="00A00E56" w:rsidRDefault="00322C89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5392" w:rsidRPr="00A00E56" w:rsidRDefault="00322C89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The answer to 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Akiva Eiger's question depends on how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bittul </w:t>
      </w:r>
      <w:r w:rsidRPr="00A00E56">
        <w:rPr>
          <w:rFonts w:asciiTheme="minorBidi" w:hAnsiTheme="minorBidi" w:cstheme="minorBidi"/>
          <w:sz w:val="24"/>
          <w:szCs w:val="24"/>
        </w:rPr>
        <w:t xml:space="preserve">works. If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bittul </w:t>
      </w:r>
      <w:r w:rsidRPr="00A00E56">
        <w:rPr>
          <w:rFonts w:asciiTheme="minorBidi" w:hAnsiTheme="minorBidi" w:cstheme="minorBidi"/>
          <w:sz w:val="24"/>
          <w:szCs w:val="24"/>
        </w:rPr>
        <w:t xml:space="preserve">is a type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hefker</w:t>
      </w:r>
      <w:r w:rsidRPr="00A00E56">
        <w:rPr>
          <w:rFonts w:asciiTheme="minorBidi" w:hAnsiTheme="minorBidi" w:cstheme="minorBidi"/>
          <w:sz w:val="24"/>
          <w:szCs w:val="24"/>
        </w:rPr>
        <w:t xml:space="preserve"> (renouncement of ownership), </w:t>
      </w:r>
      <w:r w:rsidR="00D15B64" w:rsidRPr="00A00E56">
        <w:rPr>
          <w:rFonts w:asciiTheme="minorBidi" w:hAnsiTheme="minorBidi" w:cstheme="minorBidi"/>
          <w:sz w:val="24"/>
          <w:szCs w:val="24"/>
        </w:rPr>
        <w:t>this is indeed</w:t>
      </w:r>
      <w:r w:rsidRPr="00A00E56">
        <w:rPr>
          <w:rFonts w:asciiTheme="minorBidi" w:hAnsiTheme="minorBidi" w:cstheme="minorBidi"/>
          <w:sz w:val="24"/>
          <w:szCs w:val="24"/>
        </w:rPr>
        <w:t xml:space="preserve"> a good question. But if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bittul </w:t>
      </w:r>
      <w:r w:rsidRPr="00A00E56">
        <w:rPr>
          <w:rFonts w:asciiTheme="minorBidi" w:hAnsiTheme="minorBidi" w:cstheme="minorBidi"/>
          <w:sz w:val="24"/>
          <w:szCs w:val="24"/>
        </w:rPr>
        <w:t xml:space="preserve">is 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considered </w:t>
      </w:r>
      <w:r w:rsidRPr="00A00E56">
        <w:rPr>
          <w:rFonts w:asciiTheme="minorBidi" w:hAnsiTheme="minorBidi" w:cstheme="minorBidi"/>
          <w:sz w:val="24"/>
          <w:szCs w:val="24"/>
        </w:rPr>
        <w:t xml:space="preserve">destruction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in the person's heart, 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as argued by Rashi, </w:t>
      </w:r>
      <w:r w:rsidR="00D15B64" w:rsidRPr="00A00E56">
        <w:rPr>
          <w:rFonts w:asciiTheme="minorBidi" w:hAnsiTheme="minorBidi" w:cstheme="minorBidi"/>
          <w:sz w:val="24"/>
          <w:szCs w:val="24"/>
        </w:rPr>
        <w:t>it</w:t>
      </w:r>
      <w:r w:rsidRPr="00A00E56">
        <w:rPr>
          <w:rFonts w:asciiTheme="minorBidi" w:hAnsiTheme="minorBidi" w:cstheme="minorBidi"/>
          <w:sz w:val="24"/>
          <w:szCs w:val="24"/>
        </w:rPr>
        <w:t xml:space="preserve"> is 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not a transfer of ownership </w:t>
      </w:r>
      <w:r w:rsidRPr="00A00E56">
        <w:rPr>
          <w:rFonts w:asciiTheme="minorBidi" w:hAnsiTheme="minorBidi" w:cstheme="minorBidi"/>
          <w:sz w:val="24"/>
          <w:szCs w:val="24"/>
        </w:rPr>
        <w:t xml:space="preserve">that depends </w:t>
      </w:r>
      <w:r w:rsidR="00C21202" w:rsidRPr="00A00E56">
        <w:rPr>
          <w:rFonts w:asciiTheme="minorBidi" w:hAnsiTheme="minorBidi" w:cstheme="minorBidi"/>
          <w:sz w:val="24"/>
          <w:szCs w:val="24"/>
        </w:rPr>
        <w:lastRenderedPageBreak/>
        <w:t xml:space="preserve">exclusively on what the </w:t>
      </w:r>
      <w:r w:rsidR="00D15B64" w:rsidRPr="00A00E56">
        <w:rPr>
          <w:rFonts w:asciiTheme="minorBidi" w:hAnsiTheme="minorBidi" w:cstheme="minorBidi"/>
          <w:sz w:val="24"/>
          <w:szCs w:val="24"/>
        </w:rPr>
        <w:t>person says.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15B64" w:rsidRPr="00A00E56">
        <w:rPr>
          <w:rFonts w:asciiTheme="minorBidi" w:hAnsiTheme="minorBidi" w:cstheme="minorBidi"/>
          <w:sz w:val="24"/>
          <w:szCs w:val="24"/>
        </w:rPr>
        <w:t>R</w:t>
      </w:r>
      <w:r w:rsidR="00C21202" w:rsidRPr="00A00E56">
        <w:rPr>
          <w:rFonts w:asciiTheme="minorBidi" w:hAnsiTheme="minorBidi" w:cstheme="minorBidi"/>
          <w:sz w:val="24"/>
          <w:szCs w:val="24"/>
        </w:rPr>
        <w:t>ather</w:t>
      </w:r>
      <w:r w:rsidR="00D15B64" w:rsidRPr="00A00E56">
        <w:rPr>
          <w:rFonts w:asciiTheme="minorBidi" w:hAnsiTheme="minorBidi" w:cstheme="minorBidi"/>
          <w:sz w:val="24"/>
          <w:szCs w:val="24"/>
        </w:rPr>
        <w:t>,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 the effectiveness of the </w:t>
      </w:r>
      <w:r w:rsidR="00C21202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bittul 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depends </w:t>
      </w:r>
      <w:r w:rsidRPr="00A00E56">
        <w:rPr>
          <w:rFonts w:asciiTheme="minorBidi" w:hAnsiTheme="minorBidi" w:cstheme="minorBidi"/>
          <w:sz w:val="24"/>
          <w:szCs w:val="24"/>
        </w:rPr>
        <w:t>exclusively on what he thinks in his mind.</w:t>
      </w:r>
    </w:p>
    <w:p w:rsidR="00265392" w:rsidRPr="00A00E56" w:rsidRDefault="0026539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5392" w:rsidRPr="00A00E56" w:rsidRDefault="0026539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There is, however, a situation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umdena demukhach</w:t>
      </w:r>
      <w:r w:rsidRPr="00A00E56">
        <w:rPr>
          <w:rFonts w:asciiTheme="minorBidi" w:hAnsiTheme="minorBidi" w:cstheme="minorBidi"/>
          <w:sz w:val="24"/>
          <w:szCs w:val="24"/>
        </w:rPr>
        <w:t>, where there is a clear indication of what a person is thinkin</w:t>
      </w:r>
      <w:r w:rsidR="00D15B64" w:rsidRPr="00A00E56">
        <w:rPr>
          <w:rFonts w:asciiTheme="minorBidi" w:hAnsiTheme="minorBidi" w:cstheme="minorBidi"/>
          <w:sz w:val="24"/>
          <w:szCs w:val="24"/>
        </w:rPr>
        <w:t>g, which can void a transaction</w:t>
      </w:r>
      <w:r w:rsidRPr="00A00E56">
        <w:rPr>
          <w:rFonts w:asciiTheme="minorBidi" w:hAnsiTheme="minorBidi" w:cstheme="minorBidi"/>
          <w:sz w:val="24"/>
          <w:szCs w:val="24"/>
        </w:rPr>
        <w:t xml:space="preserve"> even if we say that the validity of a transaction depends on what the person says, and not on what he thinks.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In the case of the sale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, is there an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umdena demukhach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the person does not really intend to sell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? 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While it can plausibly be argued that in today's circumstances, people do not really wish to sell their </w:t>
      </w:r>
      <w:r w:rsidR="00C21202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, it can also be </w:t>
      </w:r>
      <w:r w:rsidRPr="00A00E56">
        <w:rPr>
          <w:rFonts w:asciiTheme="minorBidi" w:hAnsiTheme="minorBidi" w:cstheme="minorBidi"/>
          <w:sz w:val="24"/>
          <w:szCs w:val="24"/>
        </w:rPr>
        <w:t xml:space="preserve">argued that there is an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umdena demukhach </w:t>
      </w:r>
      <w:r w:rsidRPr="00A00E56">
        <w:rPr>
          <w:rFonts w:asciiTheme="minorBidi" w:hAnsiTheme="minorBidi" w:cstheme="minorBidi"/>
          <w:sz w:val="24"/>
          <w:szCs w:val="24"/>
        </w:rPr>
        <w:t xml:space="preserve">that a person does not want to transgress the prohibition against owning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on Pesach.</w:t>
      </w:r>
    </w:p>
    <w:p w:rsidR="00265392" w:rsidRPr="00A00E56" w:rsidRDefault="0026539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5392" w:rsidRPr="00A00E56" w:rsidRDefault="0026539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Yerusahlmi</w:t>
      </w:r>
      <w:r w:rsidRPr="00A00E56">
        <w:rPr>
          <w:rFonts w:asciiTheme="minorBidi" w:hAnsiTheme="minorBidi" w:cstheme="minorBidi"/>
          <w:sz w:val="24"/>
          <w:szCs w:val="24"/>
        </w:rPr>
        <w:t xml:space="preserve"> (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A00E56">
        <w:rPr>
          <w:rFonts w:asciiTheme="minorBidi" w:hAnsiTheme="minorBidi" w:cstheme="minorBidi"/>
          <w:sz w:val="24"/>
          <w:szCs w:val="24"/>
        </w:rPr>
        <w:t xml:space="preserve">, chap. 2) also deals with the issue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ha'arama</w:t>
      </w:r>
      <w:r w:rsidRPr="00A00E56">
        <w:rPr>
          <w:rFonts w:asciiTheme="minorBidi" w:hAnsiTheme="minorBidi" w:cstheme="minorBidi"/>
          <w:sz w:val="24"/>
          <w:szCs w:val="24"/>
        </w:rPr>
        <w:t>:</w:t>
      </w:r>
    </w:p>
    <w:p w:rsidR="00265392" w:rsidRPr="00A00E56" w:rsidRDefault="0026539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0666C" w:rsidRPr="00A00E56" w:rsidRDefault="00265392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If one renounced ownership of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on the thirteenth of Nisan, what is the law? 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Yochanan said: It </w:t>
      </w:r>
      <w:r w:rsidR="0000666C" w:rsidRPr="00A00E56">
        <w:rPr>
          <w:rFonts w:asciiTheme="minorBidi" w:hAnsiTheme="minorBidi" w:cstheme="minorBidi"/>
          <w:sz w:val="24"/>
          <w:szCs w:val="24"/>
        </w:rPr>
        <w:t>is forbidden. 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="0000666C" w:rsidRPr="00A00E56">
        <w:rPr>
          <w:rFonts w:asciiTheme="minorBidi" w:hAnsiTheme="minorBidi" w:cstheme="minorBidi"/>
          <w:sz w:val="24"/>
          <w:szCs w:val="24"/>
        </w:rPr>
        <w:t xml:space="preserve"> Shimon be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n Lakish said: It is permitted… </w:t>
      </w:r>
      <w:r w:rsidR="00C21202" w:rsidRPr="00A00E56">
        <w:rPr>
          <w:rFonts w:asciiTheme="minorBidi" w:hAnsiTheme="minorBidi" w:cstheme="minorBidi"/>
          <w:sz w:val="24"/>
          <w:szCs w:val="24"/>
        </w:rPr>
        <w:t>Rather</w:t>
      </w:r>
      <w:r w:rsidR="00D15B64" w:rsidRPr="00A00E56">
        <w:rPr>
          <w:rFonts w:asciiTheme="minorBidi" w:hAnsiTheme="minorBidi" w:cstheme="minorBidi"/>
          <w:sz w:val="24"/>
          <w:szCs w:val="24"/>
        </w:rPr>
        <w:t>,</w:t>
      </w:r>
      <w:r w:rsidR="00C21202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00666C" w:rsidRPr="00A00E56">
        <w:rPr>
          <w:rFonts w:asciiTheme="minorBidi" w:hAnsiTheme="minorBidi" w:cstheme="minorBidi"/>
          <w:sz w:val="24"/>
          <w:szCs w:val="24"/>
        </w:rPr>
        <w:t>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="0000666C" w:rsidRPr="00A00E56">
        <w:rPr>
          <w:rFonts w:asciiTheme="minorBidi" w:hAnsiTheme="minorBidi" w:cstheme="minorBidi"/>
          <w:sz w:val="24"/>
          <w:szCs w:val="24"/>
        </w:rPr>
        <w:t xml:space="preserve"> Yochanan was concerned about </w:t>
      </w:r>
      <w:r w:rsidR="002162D2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00666C" w:rsidRPr="00A00E56">
        <w:rPr>
          <w:rFonts w:asciiTheme="minorBidi" w:hAnsiTheme="minorBidi" w:cstheme="minorBidi"/>
          <w:sz w:val="24"/>
          <w:szCs w:val="24"/>
        </w:rPr>
        <w:t xml:space="preserve">. </w:t>
      </w:r>
      <w:r w:rsidR="00C21202" w:rsidRPr="00A00E56">
        <w:rPr>
          <w:rFonts w:asciiTheme="minorBidi" w:hAnsiTheme="minorBidi" w:cstheme="minorBidi"/>
          <w:sz w:val="24"/>
          <w:szCs w:val="24"/>
        </w:rPr>
        <w:t>And</w:t>
      </w:r>
      <w:r w:rsidR="0000666C" w:rsidRPr="00A00E56">
        <w:rPr>
          <w:rFonts w:asciiTheme="minorBidi" w:hAnsiTheme="minorBidi" w:cstheme="minorBidi"/>
          <w:sz w:val="24"/>
          <w:szCs w:val="24"/>
        </w:rPr>
        <w:t xml:space="preserve"> R</w:t>
      </w:r>
      <w:r w:rsidR="00D15B64" w:rsidRPr="00A00E56">
        <w:rPr>
          <w:rFonts w:asciiTheme="minorBidi" w:hAnsiTheme="minorBidi" w:cstheme="minorBidi"/>
          <w:sz w:val="24"/>
          <w:szCs w:val="24"/>
        </w:rPr>
        <w:t>.</w:t>
      </w:r>
      <w:r w:rsidR="0000666C" w:rsidRPr="00A00E56">
        <w:rPr>
          <w:rFonts w:asciiTheme="minorBidi" w:hAnsiTheme="minorBidi" w:cstheme="minorBidi"/>
          <w:sz w:val="24"/>
          <w:szCs w:val="24"/>
        </w:rPr>
        <w:t xml:space="preserve"> Shimon ben Lakish was not concerned about </w:t>
      </w:r>
      <w:r w:rsidR="002162D2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00666C" w:rsidRPr="00A00E56">
        <w:rPr>
          <w:rFonts w:asciiTheme="minorBidi" w:hAnsiTheme="minorBidi" w:cstheme="minorBidi"/>
          <w:sz w:val="24"/>
          <w:szCs w:val="24"/>
        </w:rPr>
        <w:t>.</w:t>
      </w:r>
    </w:p>
    <w:p w:rsidR="0000666C" w:rsidRPr="00A00E56" w:rsidRDefault="0000666C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00666C" w:rsidRPr="00A00E56" w:rsidRDefault="0000666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Yerushalmi</w:t>
      </w:r>
      <w:r w:rsidRPr="00A00E56">
        <w:rPr>
          <w:rFonts w:asciiTheme="minorBidi" w:hAnsiTheme="minorBidi" w:cstheme="minorBidi"/>
          <w:sz w:val="24"/>
          <w:szCs w:val="24"/>
        </w:rPr>
        <w:t xml:space="preserve"> is dealing with a case </w:t>
      </w:r>
      <w:r w:rsidR="00D15B64" w:rsidRPr="00A00E56">
        <w:rPr>
          <w:rFonts w:asciiTheme="minorBidi" w:hAnsiTheme="minorBidi" w:cstheme="minorBidi"/>
          <w:sz w:val="24"/>
          <w:szCs w:val="24"/>
        </w:rPr>
        <w:t>in which</w:t>
      </w:r>
      <w:r w:rsidRPr="00A00E56">
        <w:rPr>
          <w:rFonts w:asciiTheme="minorBidi" w:hAnsiTheme="minorBidi" w:cstheme="minorBidi"/>
          <w:sz w:val="24"/>
          <w:szCs w:val="24"/>
        </w:rPr>
        <w:t xml:space="preserve"> a person renounced ownership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on condition that he would re-acquire it after Pesach, and in this way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is not forbidden after Pesach.</w:t>
      </w:r>
      <w:r w:rsidR="00D15B64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The disagreement is about whether or not we are concerned about </w:t>
      </w:r>
      <w:r w:rsidR="002162D2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Pr="00A00E56">
        <w:rPr>
          <w:rFonts w:asciiTheme="minorBidi" w:hAnsiTheme="minorBidi" w:cstheme="minorBidi"/>
          <w:sz w:val="24"/>
          <w:szCs w:val="24"/>
        </w:rPr>
        <w:t xml:space="preserve">. What does </w:t>
      </w:r>
      <w:r w:rsidR="00D15B64" w:rsidRPr="00A00E56">
        <w:rPr>
          <w:rFonts w:asciiTheme="minorBidi" w:hAnsiTheme="minorBidi" w:cstheme="minorBidi"/>
          <w:sz w:val="24"/>
          <w:szCs w:val="24"/>
        </w:rPr>
        <w:t>this</w:t>
      </w:r>
      <w:r w:rsidRPr="00A00E56">
        <w:rPr>
          <w:rFonts w:asciiTheme="minorBidi" w:hAnsiTheme="minorBidi" w:cstheme="minorBidi"/>
          <w:sz w:val="24"/>
          <w:szCs w:val="24"/>
        </w:rPr>
        <w:t xml:space="preserve"> mean</w:t>
      </w:r>
      <w:r w:rsidR="00D15B64" w:rsidRPr="00A00E56">
        <w:rPr>
          <w:rFonts w:asciiTheme="minorBidi" w:hAnsiTheme="minorBidi" w:cstheme="minorBidi"/>
          <w:sz w:val="24"/>
          <w:szCs w:val="24"/>
        </w:rPr>
        <w:t>?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</w:p>
    <w:p w:rsidR="00530E0A" w:rsidRPr="00A00E56" w:rsidRDefault="00322C89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</w:p>
    <w:p w:rsidR="0000666C" w:rsidRPr="00A00E56" w:rsidRDefault="0000666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ab/>
        <w:t xml:space="preserve">Among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Pr="00A00E56">
        <w:rPr>
          <w:rFonts w:asciiTheme="minorBidi" w:hAnsiTheme="minorBidi" w:cstheme="minorBidi"/>
          <w:sz w:val="24"/>
          <w:szCs w:val="24"/>
        </w:rPr>
        <w:t xml:space="preserve">and the commentators to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Yerushalmi</w:t>
      </w:r>
      <w:r w:rsidRPr="00A00E56">
        <w:rPr>
          <w:rFonts w:asciiTheme="minorBidi" w:hAnsiTheme="minorBidi" w:cstheme="minorBidi"/>
          <w:sz w:val="24"/>
          <w:szCs w:val="24"/>
        </w:rPr>
        <w:t xml:space="preserve"> we find two explanations:</w:t>
      </w:r>
    </w:p>
    <w:p w:rsidR="0000666C" w:rsidRPr="00A00E56" w:rsidRDefault="0000666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00666C" w:rsidRPr="00A00E56" w:rsidRDefault="0000666C" w:rsidP="00A00E56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concern is that a person does not really renounce ownership of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chametz.</w:t>
      </w:r>
    </w:p>
    <w:p w:rsidR="0000666C" w:rsidRPr="00A00E56" w:rsidRDefault="0000666C" w:rsidP="00A00E56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concern is that a person does not renounce ownership of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at a</w:t>
      </w:r>
      <w:r w:rsidR="00D15B64" w:rsidRPr="00A00E56">
        <w:rPr>
          <w:rFonts w:asciiTheme="minorBidi" w:hAnsiTheme="minorBidi" w:cstheme="minorBidi"/>
          <w:sz w:val="24"/>
          <w:szCs w:val="24"/>
        </w:rPr>
        <w:t>ll, but rather he does a "trick</w:t>
      </w:r>
      <w:r w:rsidRPr="00A00E56">
        <w:rPr>
          <w:rFonts w:asciiTheme="minorBidi" w:hAnsiTheme="minorBidi" w:cstheme="minorBidi"/>
          <w:sz w:val="24"/>
          <w:szCs w:val="24"/>
        </w:rPr>
        <w:t xml:space="preserve">" and plans to retake possession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after the festival is over.</w:t>
      </w:r>
    </w:p>
    <w:p w:rsidR="0000666C" w:rsidRPr="00A00E56" w:rsidRDefault="0000666C" w:rsidP="00A00E56">
      <w:pPr>
        <w:spacing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2162D2" w:rsidRDefault="002162D2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When is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Ha’arama </w:t>
      </w:r>
      <w:r w:rsidRPr="00A00E56">
        <w:rPr>
          <w:rFonts w:asciiTheme="minorBidi" w:hAnsiTheme="minorBidi" w:cstheme="minorBidi"/>
          <w:b/>
          <w:bCs/>
          <w:sz w:val="24"/>
          <w:szCs w:val="24"/>
        </w:rPr>
        <w:t>Permitted?</w:t>
      </w:r>
    </w:p>
    <w:p w:rsidR="00A00E56" w:rsidRPr="00A00E56" w:rsidRDefault="00A00E56" w:rsidP="00A00E5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970AD2" w:rsidRPr="00A00E56" w:rsidRDefault="00970AD2" w:rsidP="004609CB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We find many cases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ha'arama </w:t>
      </w:r>
      <w:r w:rsidRPr="00A00E56">
        <w:rPr>
          <w:rFonts w:asciiTheme="minorBidi" w:hAnsiTheme="minorBidi" w:cstheme="minorBidi"/>
          <w:sz w:val="24"/>
          <w:szCs w:val="24"/>
        </w:rPr>
        <w:t>throughout the Talmud</w:t>
      </w:r>
      <w:r w:rsidR="00D15B64" w:rsidRPr="00A00E56">
        <w:rPr>
          <w:rFonts w:asciiTheme="minorBidi" w:hAnsiTheme="minorBidi" w:cstheme="minorBidi"/>
          <w:sz w:val="24"/>
          <w:szCs w:val="24"/>
        </w:rPr>
        <w:t>;</w:t>
      </w:r>
      <w:r w:rsidRPr="00A00E56">
        <w:rPr>
          <w:rFonts w:asciiTheme="minorBidi" w:hAnsiTheme="minorBidi" w:cstheme="minorBidi"/>
          <w:sz w:val="24"/>
          <w:szCs w:val="24"/>
        </w:rPr>
        <w:t xml:space="preserve"> some are forbidden</w:t>
      </w:r>
      <w:r w:rsidR="004609CB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while others are permitted. The Rambam distinguishes between </w:t>
      </w:r>
      <w:r w:rsidR="002162D2" w:rsidRPr="00A00E56">
        <w:rPr>
          <w:rFonts w:asciiTheme="minorBidi" w:hAnsiTheme="minorBidi" w:cstheme="minorBidi"/>
          <w:sz w:val="24"/>
          <w:szCs w:val="24"/>
        </w:rPr>
        <w:t xml:space="preserve">these </w:t>
      </w:r>
      <w:r w:rsidRPr="00A00E56">
        <w:rPr>
          <w:rFonts w:asciiTheme="minorBidi" w:hAnsiTheme="minorBidi" w:cstheme="minorBidi"/>
          <w:sz w:val="24"/>
          <w:szCs w:val="24"/>
        </w:rPr>
        <w:t>case</w:t>
      </w:r>
      <w:r w:rsidR="00C87F7F" w:rsidRPr="00A00E56">
        <w:rPr>
          <w:rFonts w:asciiTheme="minorBidi" w:hAnsiTheme="minorBidi" w:cstheme="minorBidi"/>
          <w:sz w:val="24"/>
          <w:szCs w:val="24"/>
        </w:rPr>
        <w:t>s</w:t>
      </w:r>
      <w:r w:rsidRPr="00A00E56">
        <w:rPr>
          <w:rFonts w:asciiTheme="minorBidi" w:hAnsiTheme="minorBidi" w:cstheme="minorBidi"/>
          <w:sz w:val="24"/>
          <w:szCs w:val="24"/>
        </w:rPr>
        <w:t xml:space="preserve"> of 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Pr="00A00E56">
        <w:rPr>
          <w:rFonts w:asciiTheme="minorBidi" w:hAnsiTheme="minorBidi" w:cstheme="minorBidi"/>
          <w:sz w:val="24"/>
          <w:szCs w:val="24"/>
        </w:rPr>
        <w:t>that are permitted and those that are forbidden. The Rosh does not make such a distinction</w:t>
      </w:r>
      <w:r w:rsidR="004609CB">
        <w:rPr>
          <w:rFonts w:asciiTheme="minorBidi" w:hAnsiTheme="minorBidi" w:cstheme="minorBidi"/>
          <w:sz w:val="24"/>
          <w:szCs w:val="24"/>
        </w:rPr>
        <w:t>;</w:t>
      </w:r>
      <w:r w:rsidRPr="00A00E56">
        <w:rPr>
          <w:rFonts w:asciiTheme="minorBidi" w:hAnsiTheme="minorBidi" w:cstheme="minorBidi"/>
          <w:sz w:val="24"/>
          <w:szCs w:val="24"/>
        </w:rPr>
        <w:t xml:space="preserve"> rather</w:t>
      </w:r>
      <w:r w:rsidR="004609CB">
        <w:rPr>
          <w:rFonts w:asciiTheme="minorBidi" w:hAnsiTheme="minorBidi" w:cstheme="minorBidi"/>
          <w:sz w:val="24"/>
          <w:szCs w:val="24"/>
        </w:rPr>
        <w:t>, he</w:t>
      </w:r>
      <w:r w:rsidRPr="00A00E56">
        <w:rPr>
          <w:rFonts w:asciiTheme="minorBidi" w:hAnsiTheme="minorBidi" w:cstheme="minorBidi"/>
          <w:sz w:val="24"/>
          <w:szCs w:val="24"/>
        </w:rPr>
        <w:t xml:space="preserve"> distinguishes between </w:t>
      </w:r>
      <w:r w:rsidR="00C87F7F" w:rsidRPr="00A00E56">
        <w:rPr>
          <w:rFonts w:asciiTheme="minorBidi" w:hAnsiTheme="minorBidi" w:cstheme="minorBidi"/>
          <w:sz w:val="24"/>
          <w:szCs w:val="24"/>
        </w:rPr>
        <w:t>circumvention</w:t>
      </w:r>
      <w:r w:rsidR="002162D2" w:rsidRPr="00A00E56">
        <w:rPr>
          <w:rFonts w:asciiTheme="minorBidi" w:hAnsiTheme="minorBidi" w:cstheme="minorBidi"/>
          <w:sz w:val="24"/>
          <w:szCs w:val="24"/>
        </w:rPr>
        <w:t>s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that the Sages permitted and those that they prohibited, but the question remains as to what the criteri</w:t>
      </w:r>
      <w:r w:rsidR="00D15B64" w:rsidRPr="00A00E56">
        <w:rPr>
          <w:rFonts w:asciiTheme="minorBidi" w:hAnsiTheme="minorBidi" w:cstheme="minorBidi"/>
          <w:sz w:val="24"/>
          <w:szCs w:val="24"/>
        </w:rPr>
        <w:t>a are</w:t>
      </w:r>
      <w:r w:rsidRPr="00A00E56">
        <w:rPr>
          <w:rFonts w:asciiTheme="minorBidi" w:hAnsiTheme="minorBidi" w:cstheme="minorBidi"/>
          <w:sz w:val="24"/>
          <w:szCs w:val="24"/>
        </w:rPr>
        <w:t xml:space="preserve"> for deciding whether a particular 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Pr="00A00E56">
        <w:rPr>
          <w:rFonts w:asciiTheme="minorBidi" w:hAnsiTheme="minorBidi" w:cstheme="minorBidi"/>
          <w:sz w:val="24"/>
          <w:szCs w:val="24"/>
        </w:rPr>
        <w:t>is permitted or forbidden.</w:t>
      </w:r>
    </w:p>
    <w:p w:rsidR="00970AD2" w:rsidRPr="00A00E56" w:rsidRDefault="00970A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70AD2" w:rsidRPr="00A00E56" w:rsidRDefault="00970A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first criterion is the desire of the Torah. We have Torah laws and Rabbinic laws, but there is 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also </w:t>
      </w:r>
      <w:r w:rsidR="00D15B64" w:rsidRPr="00A00E56">
        <w:rPr>
          <w:rFonts w:asciiTheme="minorBidi" w:hAnsiTheme="minorBidi" w:cstheme="minorBidi"/>
          <w:sz w:val="24"/>
          <w:szCs w:val="24"/>
        </w:rPr>
        <w:t>an idea of the Torah's desire – in other words,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D15B64" w:rsidRPr="00A00E56">
        <w:rPr>
          <w:rFonts w:asciiTheme="minorBidi" w:hAnsiTheme="minorBidi" w:cstheme="minorBidi"/>
          <w:sz w:val="24"/>
          <w:szCs w:val="24"/>
        </w:rPr>
        <w:t>the</w:t>
      </w:r>
      <w:r w:rsidRPr="00A00E56">
        <w:rPr>
          <w:rFonts w:asciiTheme="minorBidi" w:hAnsiTheme="minorBidi" w:cstheme="minorBidi"/>
          <w:sz w:val="24"/>
          <w:szCs w:val="24"/>
        </w:rPr>
        <w:t xml:space="preserve"> goal </w:t>
      </w:r>
      <w:r w:rsidR="00D15B64" w:rsidRPr="00A00E56">
        <w:rPr>
          <w:rFonts w:asciiTheme="minorBidi" w:hAnsiTheme="minorBidi" w:cstheme="minorBidi"/>
          <w:sz w:val="24"/>
          <w:szCs w:val="24"/>
        </w:rPr>
        <w:t>that</w:t>
      </w:r>
      <w:r w:rsidRPr="00A00E56">
        <w:rPr>
          <w:rFonts w:asciiTheme="minorBidi" w:hAnsiTheme="minorBidi" w:cstheme="minorBidi"/>
          <w:sz w:val="24"/>
          <w:szCs w:val="24"/>
        </w:rPr>
        <w:t xml:space="preserve"> the Torah wish</w:t>
      </w:r>
      <w:r w:rsidR="00D15B64" w:rsidRPr="00A00E56">
        <w:rPr>
          <w:rFonts w:asciiTheme="minorBidi" w:hAnsiTheme="minorBidi" w:cstheme="minorBidi"/>
          <w:sz w:val="24"/>
          <w:szCs w:val="24"/>
        </w:rPr>
        <w:t>ed</w:t>
      </w:r>
      <w:r w:rsidRPr="00A00E56">
        <w:rPr>
          <w:rFonts w:asciiTheme="minorBidi" w:hAnsiTheme="minorBidi" w:cstheme="minorBidi"/>
          <w:sz w:val="24"/>
          <w:szCs w:val="24"/>
        </w:rPr>
        <w:t xml:space="preserve"> to </w:t>
      </w:r>
      <w:r w:rsidR="00D15B64" w:rsidRPr="00A00E56">
        <w:rPr>
          <w:rFonts w:asciiTheme="minorBidi" w:hAnsiTheme="minorBidi" w:cstheme="minorBidi"/>
          <w:sz w:val="24"/>
          <w:szCs w:val="24"/>
        </w:rPr>
        <w:t>achieve</w:t>
      </w:r>
      <w:r w:rsidRPr="00A00E56">
        <w:rPr>
          <w:rFonts w:asciiTheme="minorBidi" w:hAnsiTheme="minorBidi" w:cstheme="minorBidi"/>
          <w:sz w:val="24"/>
          <w:szCs w:val="24"/>
        </w:rPr>
        <w:t xml:space="preserve"> with these laws.</w:t>
      </w:r>
    </w:p>
    <w:p w:rsidR="00970AD2" w:rsidRPr="00A00E56" w:rsidRDefault="00970A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22C89" w:rsidRPr="00A00E56" w:rsidRDefault="00970A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lastRenderedPageBreak/>
        <w:t xml:space="preserve">The main question, of course, is how 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we </w:t>
      </w:r>
      <w:r w:rsidRPr="00A00E56">
        <w:rPr>
          <w:rFonts w:asciiTheme="minorBidi" w:hAnsiTheme="minorBidi" w:cstheme="minorBidi"/>
          <w:sz w:val="24"/>
          <w:szCs w:val="24"/>
        </w:rPr>
        <w:t xml:space="preserve">can know </w:t>
      </w:r>
      <w:r w:rsidR="00C87F7F" w:rsidRPr="00A00E56">
        <w:rPr>
          <w:rFonts w:asciiTheme="minorBidi" w:hAnsiTheme="minorBidi" w:cstheme="minorBidi"/>
          <w:sz w:val="24"/>
          <w:szCs w:val="24"/>
        </w:rPr>
        <w:t xml:space="preserve">what the Torah wants. </w:t>
      </w:r>
      <w:r w:rsidRPr="00A00E56">
        <w:rPr>
          <w:rFonts w:asciiTheme="minorBidi" w:hAnsiTheme="minorBidi" w:cstheme="minorBidi"/>
          <w:sz w:val="24"/>
          <w:szCs w:val="24"/>
        </w:rPr>
        <w:t xml:space="preserve">In our case, is the objective of the prohibition against owning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there should be no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in a person's pos</w:t>
      </w:r>
      <w:r w:rsidR="00F35A47" w:rsidRPr="00A00E56">
        <w:rPr>
          <w:rFonts w:asciiTheme="minorBidi" w:hAnsiTheme="minorBidi" w:cstheme="minorBidi"/>
          <w:sz w:val="24"/>
          <w:szCs w:val="24"/>
        </w:rPr>
        <w:t>session, lest he come to eat it</w:t>
      </w:r>
      <w:r w:rsidRPr="00A00E56">
        <w:rPr>
          <w:rFonts w:asciiTheme="minorBidi" w:hAnsiTheme="minorBidi" w:cstheme="minorBidi"/>
          <w:sz w:val="24"/>
          <w:szCs w:val="24"/>
        </w:rPr>
        <w:t xml:space="preserve"> or for some other reason? Or is it that there should be no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in the world at all? This brings to mind the disagreement between </w:t>
      </w:r>
      <w:r w:rsidR="00502800" w:rsidRPr="00A00E56">
        <w:rPr>
          <w:rFonts w:asciiTheme="minorBidi" w:hAnsiTheme="minorBidi" w:cstheme="minorBidi"/>
          <w:sz w:val="24"/>
          <w:szCs w:val="24"/>
        </w:rPr>
        <w:t>Beit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 Shammai and </w:t>
      </w:r>
      <w:r w:rsidR="00502800" w:rsidRPr="00A00E56">
        <w:rPr>
          <w:rFonts w:asciiTheme="minorBidi" w:hAnsiTheme="minorBidi" w:cstheme="minorBidi"/>
          <w:sz w:val="24"/>
          <w:szCs w:val="24"/>
        </w:rPr>
        <w:t>Beit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 Hillel that was mentioned earlier in the </w:t>
      </w:r>
      <w:r w:rsidR="00582C8C" w:rsidRPr="00A00E5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. </w:t>
      </w:r>
      <w:r w:rsidR="00582C8C" w:rsidRPr="00A00E56">
        <w:rPr>
          <w:rFonts w:asciiTheme="minorBidi" w:hAnsiTheme="minorBidi" w:cstheme="minorBidi"/>
          <w:sz w:val="24"/>
          <w:szCs w:val="24"/>
        </w:rPr>
        <w:br/>
      </w:r>
    </w:p>
    <w:p w:rsidR="00582C8C" w:rsidRPr="00A00E56" w:rsidRDefault="00582C8C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An additi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onal criterion is based on the </w:t>
      </w:r>
      <w:r w:rsidR="00F35A47" w:rsidRPr="00A00E56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A00E56">
        <w:rPr>
          <w:rFonts w:asciiTheme="minorBidi" w:hAnsiTheme="minorBidi" w:cstheme="minorBidi"/>
          <w:sz w:val="24"/>
          <w:szCs w:val="24"/>
        </w:rPr>
        <w:t xml:space="preserve"> in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Bekhorot</w:t>
      </w:r>
      <w:r w:rsidRPr="00A00E56">
        <w:rPr>
          <w:rFonts w:asciiTheme="minorBidi" w:hAnsiTheme="minorBidi" w:cstheme="minorBidi"/>
          <w:sz w:val="24"/>
          <w:szCs w:val="24"/>
        </w:rPr>
        <w:t xml:space="preserve"> (3b):</w:t>
      </w:r>
    </w:p>
    <w:p w:rsidR="00582C8C" w:rsidRPr="00A00E56" w:rsidRDefault="00582C8C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82C8C" w:rsidRPr="00A00E56" w:rsidRDefault="00582C8C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R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Mari bar Rachel possessed a herd of animals. He used to transfer [to a </w:t>
      </w:r>
      <w:r w:rsidR="00F35A47" w:rsidRPr="00A00E56">
        <w:rPr>
          <w:rFonts w:asciiTheme="minorBidi" w:hAnsiTheme="minorBidi" w:cstheme="minorBidi"/>
          <w:sz w:val="24"/>
          <w:szCs w:val="24"/>
        </w:rPr>
        <w:t>non-Jew</w:t>
      </w:r>
      <w:r w:rsidRPr="00A00E56">
        <w:rPr>
          <w:rFonts w:asciiTheme="minorBidi" w:hAnsiTheme="minorBidi" w:cstheme="minorBidi"/>
          <w:sz w:val="24"/>
          <w:szCs w:val="24"/>
        </w:rPr>
        <w:t>] possession of the ears [of the firstlings while still in the womb]. He [nevertheless] forbade the shearing and the working of the animals and gave them to the priests. The herd of R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Mari bar Rachel died… Why did the herd of R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Mari die? Because he deprived them of their holiness.</w:t>
      </w:r>
    </w:p>
    <w:p w:rsidR="00582C8C" w:rsidRPr="00A00E56" w:rsidRDefault="00582C8C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F35A47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In this case, we find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ha’arama 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that deprives the firstling of its sanctity, and punishment was imposed 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for this </w:t>
      </w:r>
      <w:r w:rsidR="00582C8C" w:rsidRPr="00A00E56">
        <w:rPr>
          <w:rFonts w:asciiTheme="minorBidi" w:hAnsiTheme="minorBidi" w:cstheme="minorBidi"/>
          <w:sz w:val="24"/>
          <w:szCs w:val="24"/>
        </w:rPr>
        <w:t>on R</w:t>
      </w:r>
      <w:r w:rsidRPr="00A00E56">
        <w:rPr>
          <w:rFonts w:asciiTheme="minorBidi" w:hAnsiTheme="minorBidi" w:cstheme="minorBidi"/>
          <w:sz w:val="24"/>
          <w:szCs w:val="24"/>
        </w:rPr>
        <w:t>.</w:t>
      </w:r>
      <w:r w:rsidR="00582C8C" w:rsidRPr="00A00E56">
        <w:rPr>
          <w:rFonts w:asciiTheme="minorBidi" w:hAnsiTheme="minorBidi" w:cstheme="minorBidi"/>
          <w:sz w:val="24"/>
          <w:szCs w:val="24"/>
        </w:rPr>
        <w:t xml:space="preserve"> Mari bar Rachel. 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="00B21303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Tosafot 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(ad loc., s.v. </w:t>
      </w:r>
      <w:r w:rsidR="00B21303" w:rsidRPr="00A00E56">
        <w:rPr>
          <w:rFonts w:asciiTheme="minorBidi" w:hAnsiTheme="minorBidi" w:cstheme="minorBidi"/>
          <w:i/>
          <w:iCs/>
          <w:sz w:val="24"/>
          <w:szCs w:val="24"/>
        </w:rPr>
        <w:t>deka mafka</w:t>
      </w:r>
      <w:r w:rsidR="00B21303" w:rsidRPr="00A00E56">
        <w:rPr>
          <w:rFonts w:asciiTheme="minorBidi" w:hAnsiTheme="minorBidi" w:cstheme="minorBidi"/>
          <w:sz w:val="24"/>
          <w:szCs w:val="24"/>
        </w:rPr>
        <w:t>) note</w:t>
      </w:r>
      <w:r w:rsidR="00C87F7F" w:rsidRPr="00A00E56">
        <w:rPr>
          <w:rFonts w:asciiTheme="minorBidi" w:hAnsiTheme="minorBidi" w:cstheme="minorBidi"/>
          <w:sz w:val="24"/>
          <w:szCs w:val="24"/>
        </w:rPr>
        <w:t>: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 </w:t>
      </w:r>
    </w:p>
    <w:p w:rsidR="00B21303" w:rsidRPr="00A00E56" w:rsidRDefault="00B21303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B21303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The reason that we are not careful about this today, even though R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Mari was punished for it… Alternatively, in the days of R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Mari</w:t>
      </w:r>
      <w:r w:rsidR="00F35A47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when they were experts in casting a blemish in a firstling before it emerged into the world, it was forbidden to do this by way of circumvention. But we</w:t>
      </w:r>
      <w:r w:rsidR="00F35A47" w:rsidRPr="00A00E56">
        <w:rPr>
          <w:rFonts w:asciiTheme="minorBidi" w:hAnsiTheme="minorBidi" w:cstheme="minorBidi"/>
          <w:sz w:val="24"/>
          <w:szCs w:val="24"/>
        </w:rPr>
        <w:t>,</w:t>
      </w:r>
      <w:r w:rsidRPr="00A00E56">
        <w:rPr>
          <w:rFonts w:asciiTheme="minorBidi" w:hAnsiTheme="minorBidi" w:cstheme="minorBidi"/>
          <w:sz w:val="24"/>
          <w:szCs w:val="24"/>
        </w:rPr>
        <w:t xml:space="preserve"> who are not experts in this, it is better to sell [the firstling] to a non-Jew, before he comes to sin. </w:t>
      </w:r>
    </w:p>
    <w:p w:rsidR="00B21303" w:rsidRPr="00A00E56" w:rsidRDefault="00B21303" w:rsidP="00A00E5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965614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 </w:t>
      </w:r>
      <w:r w:rsidR="00B21303" w:rsidRPr="00A00E56">
        <w:rPr>
          <w:rFonts w:asciiTheme="minorBidi" w:hAnsiTheme="minorBidi" w:cstheme="minorBidi"/>
          <w:sz w:val="24"/>
          <w:szCs w:val="24"/>
        </w:rPr>
        <w:tab/>
        <w:t xml:space="preserve">An important principle emerges from the words of the </w:t>
      </w:r>
      <w:r w:rsidR="00B21303" w:rsidRPr="00A00E56">
        <w:rPr>
          <w:rFonts w:asciiTheme="minorBidi" w:hAnsiTheme="minorBidi" w:cstheme="minorBidi"/>
          <w:i/>
          <w:iCs/>
          <w:sz w:val="24"/>
          <w:szCs w:val="24"/>
        </w:rPr>
        <w:t>Tosafot</w:t>
      </w:r>
      <w:r w:rsidRPr="00A00E56">
        <w:rPr>
          <w:rFonts w:asciiTheme="minorBidi" w:hAnsiTheme="minorBidi" w:cstheme="minorBidi"/>
          <w:sz w:val="24"/>
          <w:szCs w:val="24"/>
        </w:rPr>
        <w:t xml:space="preserve">. 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A distinction must be made between a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done in </w:t>
      </w:r>
      <w:r w:rsidR="00F35A47" w:rsidRPr="00A00E56">
        <w:rPr>
          <w:rFonts w:asciiTheme="minorBidi" w:hAnsiTheme="minorBidi" w:cstheme="minorBidi"/>
          <w:sz w:val="24"/>
          <w:szCs w:val="24"/>
        </w:rPr>
        <w:t>order to overcome a prohibition</w:t>
      </w:r>
      <w:r w:rsidR="00B21303" w:rsidRPr="00A00E56">
        <w:rPr>
          <w:rFonts w:asciiTheme="minorBidi" w:hAnsiTheme="minorBidi" w:cstheme="minorBidi"/>
          <w:sz w:val="24"/>
          <w:szCs w:val="24"/>
        </w:rPr>
        <w:t xml:space="preserve"> and a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performed in order to avoid performing a </w:t>
      </w:r>
      <w:r w:rsidR="00614E36" w:rsidRPr="00A00E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A00E56">
        <w:rPr>
          <w:rFonts w:asciiTheme="minorBidi" w:hAnsiTheme="minorBidi" w:cstheme="minorBidi"/>
          <w:sz w:val="24"/>
          <w:szCs w:val="24"/>
        </w:rPr>
        <w:t>.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If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one performs a </w:t>
      </w:r>
      <w:r w:rsidR="00F35A47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in order to avoid performing a </w:t>
      </w:r>
      <w:r w:rsidR="00614E36" w:rsidRPr="00A00E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, this is forbidden </w:t>
      </w:r>
      <w:r w:rsidR="0007222F" w:rsidRPr="00A00E56">
        <w:rPr>
          <w:rFonts w:asciiTheme="minorBidi" w:hAnsiTheme="minorBidi" w:cstheme="minorBidi"/>
          <w:sz w:val="24"/>
          <w:szCs w:val="24"/>
        </w:rPr>
        <w:t>circumvention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. But if he does it in order to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avoid transgressing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a prohibition, this is permitted </w:t>
      </w:r>
      <w:r w:rsidR="0007222F" w:rsidRPr="00A00E56">
        <w:rPr>
          <w:rFonts w:asciiTheme="minorBidi" w:hAnsiTheme="minorBidi" w:cstheme="minorBidi"/>
          <w:sz w:val="24"/>
          <w:szCs w:val="24"/>
        </w:rPr>
        <w:t>circumvention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F35A47" w:rsidRPr="00A00E56">
        <w:rPr>
          <w:rFonts w:asciiTheme="minorBidi" w:hAnsiTheme="minorBidi" w:cstheme="minorBidi"/>
          <w:sz w:val="24"/>
          <w:szCs w:val="24"/>
        </w:rPr>
        <w:t>T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he Torah wants people to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avoid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prohibitions, but it does not want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them </w:t>
      </w:r>
      <w:r w:rsidR="00614E36" w:rsidRPr="00A00E56">
        <w:rPr>
          <w:rFonts w:asciiTheme="minorBidi" w:hAnsiTheme="minorBidi" w:cstheme="minorBidi"/>
          <w:sz w:val="24"/>
          <w:szCs w:val="24"/>
        </w:rPr>
        <w:t xml:space="preserve">to refrain from performing </w:t>
      </w:r>
      <w:r w:rsidR="00614E36" w:rsidRPr="00A00E56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07222F" w:rsidRPr="00A00E56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614E36" w:rsidRPr="00A00E56">
        <w:rPr>
          <w:rFonts w:asciiTheme="minorBidi" w:hAnsiTheme="minorBidi" w:cstheme="minorBidi"/>
          <w:sz w:val="24"/>
          <w:szCs w:val="24"/>
        </w:rPr>
        <w:t>.</w:t>
      </w:r>
    </w:p>
    <w:p w:rsidR="00614E36" w:rsidRPr="00A00E56" w:rsidRDefault="00614E36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614E36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Another layer should 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be </w:t>
      </w:r>
      <w:r w:rsidRPr="00A00E56">
        <w:rPr>
          <w:rFonts w:asciiTheme="minorBidi" w:hAnsiTheme="minorBidi" w:cstheme="minorBidi"/>
          <w:sz w:val="24"/>
          <w:szCs w:val="24"/>
        </w:rPr>
        <w:t xml:space="preserve">added to this distinction. In the case of a prohibition, if a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Pr="00A00E56">
        <w:rPr>
          <w:rFonts w:asciiTheme="minorBidi" w:hAnsiTheme="minorBidi" w:cstheme="minorBidi"/>
          <w:sz w:val="24"/>
          <w:szCs w:val="24"/>
        </w:rPr>
        <w:t>will do away with the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 entire goal of the prohibition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F35A47" w:rsidRPr="00A00E56">
        <w:rPr>
          <w:rFonts w:asciiTheme="minorBidi" w:hAnsiTheme="minorBidi" w:cstheme="minorBidi"/>
          <w:sz w:val="24"/>
          <w:szCs w:val="24"/>
        </w:rPr>
        <w:t>(</w:t>
      </w:r>
      <w:r w:rsidRPr="00A00E56">
        <w:rPr>
          <w:rFonts w:asciiTheme="minorBidi" w:hAnsiTheme="minorBidi" w:cstheme="minorBidi"/>
          <w:sz w:val="24"/>
          <w:szCs w:val="24"/>
        </w:rPr>
        <w:t xml:space="preserve">e.g., a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Pr="00A00E56">
        <w:rPr>
          <w:rFonts w:asciiTheme="minorBidi" w:hAnsiTheme="minorBidi" w:cstheme="minorBidi"/>
          <w:sz w:val="24"/>
          <w:szCs w:val="24"/>
        </w:rPr>
        <w:t>allowing one to lend money at interest</w:t>
      </w:r>
      <w:r w:rsidR="00F35A47" w:rsidRPr="00A00E56">
        <w:rPr>
          <w:rFonts w:asciiTheme="minorBidi" w:hAnsiTheme="minorBidi" w:cstheme="minorBidi"/>
          <w:sz w:val="24"/>
          <w:szCs w:val="24"/>
        </w:rPr>
        <w:t>)</w:t>
      </w:r>
      <w:r w:rsidRPr="00A00E56">
        <w:rPr>
          <w:rFonts w:asciiTheme="minorBidi" w:hAnsiTheme="minorBidi" w:cstheme="minorBidi"/>
          <w:sz w:val="24"/>
          <w:szCs w:val="24"/>
        </w:rPr>
        <w:t xml:space="preserve">, such a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circumvention </w:t>
      </w:r>
      <w:r w:rsidRPr="00A00E56">
        <w:rPr>
          <w:rFonts w:asciiTheme="minorBidi" w:hAnsiTheme="minorBidi" w:cstheme="minorBidi"/>
          <w:sz w:val="24"/>
          <w:szCs w:val="24"/>
        </w:rPr>
        <w:t xml:space="preserve">is forbidden,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even though </w:t>
      </w:r>
      <w:r w:rsidRPr="00A00E56">
        <w:rPr>
          <w:rFonts w:asciiTheme="minorBidi" w:hAnsiTheme="minorBidi" w:cstheme="minorBidi"/>
          <w:sz w:val="24"/>
          <w:szCs w:val="24"/>
        </w:rPr>
        <w:t xml:space="preserve">it </w:t>
      </w:r>
      <w:r w:rsidR="00F35A47" w:rsidRPr="00A00E56">
        <w:rPr>
          <w:rFonts w:asciiTheme="minorBidi" w:hAnsiTheme="minorBidi" w:cstheme="minorBidi"/>
          <w:sz w:val="24"/>
          <w:szCs w:val="24"/>
        </w:rPr>
        <w:t>is not</w:t>
      </w:r>
      <w:r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intended </w:t>
      </w:r>
      <w:r w:rsidRPr="00A00E56">
        <w:rPr>
          <w:rFonts w:asciiTheme="minorBidi" w:hAnsiTheme="minorBidi" w:cstheme="minorBidi"/>
          <w:sz w:val="24"/>
          <w:szCs w:val="24"/>
        </w:rPr>
        <w:t xml:space="preserve">to cause a person to refrain from performing a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mitzva. </w:t>
      </w:r>
    </w:p>
    <w:p w:rsidR="00614E36" w:rsidRPr="00A00E56" w:rsidRDefault="00614E36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2162D2" w:rsidRPr="00A00E56" w:rsidRDefault="002162D2" w:rsidP="00A00E56">
      <w:pPr>
        <w:spacing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A00E56">
        <w:rPr>
          <w:rFonts w:asciiTheme="minorBidi" w:hAnsiTheme="minorBidi" w:cstheme="minorBidi"/>
          <w:b/>
          <w:bCs/>
          <w:sz w:val="24"/>
          <w:szCs w:val="24"/>
        </w:rPr>
        <w:t xml:space="preserve">The Goal of Selling </w:t>
      </w:r>
      <w:r w:rsidRPr="00A00E56">
        <w:rPr>
          <w:rFonts w:asciiTheme="minorBidi" w:hAnsiTheme="minorBidi" w:cstheme="minorBidi"/>
          <w:b/>
          <w:bCs/>
          <w:i/>
          <w:iCs/>
          <w:sz w:val="24"/>
          <w:szCs w:val="24"/>
        </w:rPr>
        <w:t>Chametz</w:t>
      </w:r>
    </w:p>
    <w:p w:rsidR="00A00E56" w:rsidRDefault="00A00E56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E44E0" w:rsidRPr="00A00E56" w:rsidRDefault="00614E36" w:rsidP="00A00E56">
      <w:pPr>
        <w:spacing w:line="240" w:lineRule="auto"/>
        <w:ind w:firstLine="720"/>
        <w:rPr>
          <w:rFonts w:asciiTheme="minorBidi" w:hAnsiTheme="minorBidi" w:cstheme="minorBidi"/>
          <w:i/>
          <w:iCs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Let us return to the sale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F35A47" w:rsidRPr="00A00E56">
        <w:rPr>
          <w:rFonts w:asciiTheme="minorBidi" w:hAnsiTheme="minorBidi" w:cstheme="minorBidi"/>
          <w:sz w:val="24"/>
          <w:szCs w:val="24"/>
        </w:rPr>
        <w:t>.</w:t>
      </w:r>
      <w:r w:rsidRPr="00A00E56">
        <w:rPr>
          <w:rFonts w:asciiTheme="minorBidi" w:hAnsiTheme="minorBidi" w:cstheme="minorBidi"/>
          <w:sz w:val="24"/>
          <w:szCs w:val="24"/>
        </w:rPr>
        <w:t xml:space="preserve"> Should </w:t>
      </w:r>
      <w:r w:rsidR="00F35A47" w:rsidRPr="00A00E56">
        <w:rPr>
          <w:rFonts w:asciiTheme="minorBidi" w:hAnsiTheme="minorBidi" w:cstheme="minorBidi"/>
          <w:i/>
          <w:iCs/>
          <w:sz w:val="24"/>
          <w:szCs w:val="24"/>
        </w:rPr>
        <w:t>ha’arama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>work in such a case? It may be suggested that this depends on whether the goal is t</w:t>
      </w:r>
      <w:r w:rsidR="000E44E0" w:rsidRPr="00A00E56">
        <w:rPr>
          <w:rFonts w:asciiTheme="minorBidi" w:hAnsiTheme="minorBidi" w:cstheme="minorBidi"/>
          <w:sz w:val="24"/>
          <w:szCs w:val="24"/>
        </w:rPr>
        <w:t>o make sure that the person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 does not violate a prohibition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 or 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if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the goal is to exempt oneself from a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mitzva. </w:t>
      </w:r>
    </w:p>
    <w:p w:rsidR="000E44E0" w:rsidRPr="00A00E56" w:rsidRDefault="000E44E0" w:rsidP="00A00E56">
      <w:pPr>
        <w:spacing w:line="240" w:lineRule="auto"/>
        <w:ind w:firstLine="720"/>
        <w:rPr>
          <w:rFonts w:asciiTheme="minorBidi" w:hAnsiTheme="minorBidi" w:cstheme="minorBidi"/>
          <w:i/>
          <w:iCs/>
          <w:sz w:val="24"/>
          <w:szCs w:val="24"/>
        </w:rPr>
      </w:pPr>
    </w:p>
    <w:p w:rsidR="002162D2" w:rsidRPr="00A00E56" w:rsidRDefault="00965614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This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is connected to the question 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whether there is a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>tashbitu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, destroying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.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Tosafot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maintain that the commandment of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>tashbitu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 is only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>bedi'eved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. In the case </w:t>
      </w:r>
      <w:r w:rsidR="00F35A47" w:rsidRPr="00A00E56">
        <w:rPr>
          <w:rFonts w:asciiTheme="minorBidi" w:hAnsiTheme="minorBidi" w:cstheme="minorBidi"/>
          <w:sz w:val="24"/>
          <w:szCs w:val="24"/>
        </w:rPr>
        <w:t>in which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 a person </w:t>
      </w:r>
      <w:r w:rsidR="00F35A47" w:rsidRPr="00A00E56">
        <w:rPr>
          <w:rFonts w:asciiTheme="minorBidi" w:hAnsiTheme="minorBidi" w:cstheme="minorBidi"/>
          <w:sz w:val="24"/>
          <w:szCs w:val="24"/>
        </w:rPr>
        <w:t>owns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0E44E0" w:rsidRPr="00A00E56">
        <w:rPr>
          <w:rFonts w:asciiTheme="minorBidi" w:hAnsiTheme="minorBidi" w:cstheme="minorBidi"/>
          <w:sz w:val="24"/>
          <w:szCs w:val="24"/>
        </w:rPr>
        <w:t>on Erev Pesach</w:t>
      </w:r>
      <w:r w:rsidR="00F35A47" w:rsidRPr="00A00E56">
        <w:rPr>
          <w:rFonts w:asciiTheme="minorBidi" w:hAnsiTheme="minorBidi" w:cstheme="minorBidi"/>
          <w:sz w:val="24"/>
          <w:szCs w:val="24"/>
        </w:rPr>
        <w:t>,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 he is </w:t>
      </w:r>
      <w:r w:rsidR="000E44E0" w:rsidRPr="00A00E56">
        <w:rPr>
          <w:rFonts w:asciiTheme="minorBidi" w:hAnsiTheme="minorBidi" w:cstheme="minorBidi"/>
          <w:sz w:val="24"/>
          <w:szCs w:val="24"/>
        </w:rPr>
        <w:lastRenderedPageBreak/>
        <w:t xml:space="preserve">commanded to destroy it, but this is a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that was not meant to happen. </w:t>
      </w:r>
      <w:r w:rsidR="00F35A47" w:rsidRPr="00A00E56">
        <w:rPr>
          <w:rFonts w:asciiTheme="minorBidi" w:hAnsiTheme="minorBidi" w:cstheme="minorBidi"/>
          <w:sz w:val="24"/>
          <w:szCs w:val="24"/>
        </w:rPr>
        <w:t>However, a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ccording to those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who maintain that there is a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tashbitu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on Erev Pesach, it is possible that the sale of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will clash with this </w:t>
      </w:r>
      <w:r w:rsidR="000E44E0" w:rsidRPr="00A00E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E44E0" w:rsidRPr="00A00E56">
        <w:rPr>
          <w:rFonts w:asciiTheme="minorBidi" w:hAnsiTheme="minorBidi" w:cstheme="minorBidi"/>
          <w:sz w:val="24"/>
          <w:szCs w:val="24"/>
        </w:rPr>
        <w:t xml:space="preserve">. </w:t>
      </w:r>
    </w:p>
    <w:p w:rsidR="002162D2" w:rsidRPr="00A00E56" w:rsidRDefault="002162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0E44E0" w:rsidP="0080288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One must, however, examine what exactly </w:t>
      </w:r>
      <w:r w:rsidR="00802880">
        <w:rPr>
          <w:rFonts w:asciiTheme="minorBidi" w:hAnsiTheme="minorBidi" w:cstheme="minorBidi"/>
          <w:sz w:val="24"/>
          <w:szCs w:val="24"/>
        </w:rPr>
        <w:t xml:space="preserve">is </w:t>
      </w:r>
      <w:r w:rsidRPr="00A00E56">
        <w:rPr>
          <w:rFonts w:asciiTheme="minorBidi" w:hAnsiTheme="minorBidi" w:cstheme="minorBidi"/>
          <w:sz w:val="24"/>
          <w:szCs w:val="24"/>
        </w:rPr>
        <w:t xml:space="preserve">the relationship between the sale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and the nullification that we do, for even one who sells his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 does so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00E56">
        <w:rPr>
          <w:rFonts w:asciiTheme="minorBidi" w:hAnsiTheme="minorBidi" w:cstheme="minorBidi"/>
          <w:sz w:val="24"/>
          <w:szCs w:val="24"/>
        </w:rPr>
        <w:t xml:space="preserve">to the exclusion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 that he will burn,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in which case </w:t>
      </w:r>
      <w:r w:rsidRPr="00A00E56">
        <w:rPr>
          <w:rFonts w:asciiTheme="minorBidi" w:hAnsiTheme="minorBidi" w:cstheme="minorBidi"/>
          <w:sz w:val="24"/>
          <w:szCs w:val="24"/>
        </w:rPr>
        <w:t xml:space="preserve">he fulfills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tashbitu</w:t>
      </w:r>
      <w:r w:rsidRPr="00A00E56">
        <w:rPr>
          <w:rFonts w:asciiTheme="minorBidi" w:hAnsiTheme="minorBidi" w:cstheme="minorBidi"/>
          <w:sz w:val="24"/>
          <w:szCs w:val="24"/>
        </w:rPr>
        <w:t xml:space="preserve"> despite the sale. It may further be suggested that the sale itself is a fulfillment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Pr="00A00E56">
        <w:rPr>
          <w:rFonts w:asciiTheme="minorBidi" w:hAnsiTheme="minorBidi" w:cstheme="minorBidi"/>
          <w:sz w:val="24"/>
          <w:szCs w:val="24"/>
        </w:rPr>
        <w:t xml:space="preserve">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tashbitu</w:t>
      </w:r>
      <w:r w:rsidRPr="00A00E56">
        <w:rPr>
          <w:rFonts w:asciiTheme="minorBidi" w:hAnsiTheme="minorBidi" w:cstheme="minorBidi"/>
          <w:sz w:val="24"/>
          <w:szCs w:val="24"/>
        </w:rPr>
        <w:t xml:space="preserve">, because the goal of the action is to rid oneself of the </w:t>
      </w:r>
      <w:r w:rsidR="00F35A47" w:rsidRPr="00A00E5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metz 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that a person has on Erev Pesach. </w:t>
      </w:r>
    </w:p>
    <w:p w:rsidR="004C3D8D" w:rsidRPr="00A00E56" w:rsidRDefault="004C3D8D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65614" w:rsidRPr="00A00E56" w:rsidRDefault="002162D2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>T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he </w:t>
      </w:r>
      <w:r w:rsidR="004C3D8D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Bekhor Shor 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writes that the sale of </w:t>
      </w:r>
      <w:r w:rsidR="004C3D8D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does not work for something that is </w:t>
      </w:r>
      <w:r w:rsidR="004C3D8D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F35A47" w:rsidRPr="00A00E56">
        <w:rPr>
          <w:rFonts w:asciiTheme="minorBidi" w:hAnsiTheme="minorBidi" w:cstheme="minorBidi"/>
          <w:sz w:val="24"/>
          <w:szCs w:val="24"/>
        </w:rPr>
        <w:t>by Torah law.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 </w:t>
      </w:r>
      <w:r w:rsidR="00F35A47" w:rsidRPr="00A00E56">
        <w:rPr>
          <w:rFonts w:asciiTheme="minorBidi" w:hAnsiTheme="minorBidi" w:cstheme="minorBidi"/>
          <w:sz w:val="24"/>
          <w:szCs w:val="24"/>
        </w:rPr>
        <w:t>However,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 since we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ordinarily 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nullify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our </w:t>
      </w:r>
      <w:r w:rsidR="004C3D8D"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, </w:t>
      </w:r>
      <w:r w:rsidR="0007222F" w:rsidRPr="00A00E56">
        <w:rPr>
          <w:rFonts w:asciiTheme="minorBidi" w:hAnsiTheme="minorBidi" w:cstheme="minorBidi"/>
          <w:sz w:val="24"/>
          <w:szCs w:val="24"/>
        </w:rPr>
        <w:t xml:space="preserve">our </w:t>
      </w:r>
      <w:r w:rsidR="0007222F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="004C3D8D" w:rsidRPr="00A00E56">
        <w:rPr>
          <w:rFonts w:asciiTheme="minorBidi" w:hAnsiTheme="minorBidi" w:cstheme="minorBidi"/>
          <w:sz w:val="24"/>
          <w:szCs w:val="24"/>
        </w:rPr>
        <w:t xml:space="preserve">is forbidden only by Rabbinic decree, and therefore one can sell </w:t>
      </w:r>
      <w:r w:rsidR="0007222F" w:rsidRPr="00A00E56">
        <w:rPr>
          <w:rFonts w:asciiTheme="minorBidi" w:hAnsiTheme="minorBidi" w:cstheme="minorBidi"/>
          <w:sz w:val="24"/>
          <w:szCs w:val="24"/>
        </w:rPr>
        <w:t>it</w:t>
      </w:r>
      <w:r w:rsidR="004C3D8D"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. </w:t>
      </w:r>
    </w:p>
    <w:p w:rsidR="004C3D8D" w:rsidRPr="00A00E56" w:rsidRDefault="004C3D8D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C3D8D" w:rsidRPr="00A00E56" w:rsidRDefault="004C3D8D" w:rsidP="00A00E5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00E56">
        <w:rPr>
          <w:rFonts w:asciiTheme="minorBidi" w:hAnsiTheme="minorBidi" w:cstheme="minorBidi"/>
          <w:sz w:val="24"/>
          <w:szCs w:val="24"/>
        </w:rPr>
        <w:t xml:space="preserve">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Acharonim </w:t>
      </w:r>
      <w:r w:rsidR="00F35A47" w:rsidRPr="00A00E56">
        <w:rPr>
          <w:rFonts w:asciiTheme="minorBidi" w:hAnsiTheme="minorBidi" w:cstheme="minorBidi"/>
          <w:sz w:val="24"/>
          <w:szCs w:val="24"/>
        </w:rPr>
        <w:t>reject</w:t>
      </w:r>
      <w:r w:rsidRPr="00A00E56">
        <w:rPr>
          <w:rFonts w:asciiTheme="minorBidi" w:hAnsiTheme="minorBidi" w:cstheme="minorBidi"/>
          <w:sz w:val="24"/>
          <w:szCs w:val="24"/>
        </w:rPr>
        <w:t xml:space="preserve"> the position of the </w:t>
      </w:r>
      <w:r w:rsidR="00F35A47" w:rsidRPr="00A00E56">
        <w:rPr>
          <w:rFonts w:asciiTheme="minorBidi" w:hAnsiTheme="minorBidi" w:cstheme="minorBidi"/>
          <w:i/>
          <w:iCs/>
          <w:sz w:val="24"/>
          <w:szCs w:val="24"/>
        </w:rPr>
        <w:t>Bek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hor Shor</w:t>
      </w:r>
      <w:r w:rsidRPr="00A00E56">
        <w:rPr>
          <w:rFonts w:asciiTheme="minorBidi" w:hAnsiTheme="minorBidi" w:cstheme="minorBidi"/>
          <w:sz w:val="24"/>
          <w:szCs w:val="24"/>
        </w:rPr>
        <w:t xml:space="preserve"> and argued that the sale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works even for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by Torah law. However, there is a severe stringency that contempor</w:t>
      </w:r>
      <w:r w:rsidR="00F35A47" w:rsidRPr="00A00E56">
        <w:rPr>
          <w:rFonts w:asciiTheme="minorBidi" w:hAnsiTheme="minorBidi" w:cstheme="minorBidi"/>
          <w:sz w:val="24"/>
          <w:szCs w:val="24"/>
        </w:rPr>
        <w:t>ary authorities have introduced – that is,</w:t>
      </w:r>
      <w:r w:rsidRPr="00A00E56">
        <w:rPr>
          <w:rFonts w:asciiTheme="minorBidi" w:hAnsiTheme="minorBidi" w:cstheme="minorBidi"/>
          <w:sz w:val="24"/>
          <w:szCs w:val="24"/>
        </w:rPr>
        <w:t xml:space="preserve"> not to sell actual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00E56">
        <w:rPr>
          <w:rFonts w:asciiTheme="minorBidi" w:hAnsiTheme="minorBidi" w:cstheme="minorBidi"/>
          <w:sz w:val="24"/>
          <w:szCs w:val="24"/>
        </w:rPr>
        <w:t xml:space="preserve">, but only a mixture containing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chametz. </w:t>
      </w:r>
      <w:r w:rsidRPr="00A00E56">
        <w:rPr>
          <w:rFonts w:asciiTheme="minorBidi" w:hAnsiTheme="minorBidi" w:cstheme="minorBidi"/>
          <w:sz w:val="24"/>
          <w:szCs w:val="24"/>
        </w:rPr>
        <w:t xml:space="preserve">This stringency is reminiscent of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Bekhor Shor's </w:t>
      </w:r>
      <w:r w:rsidRPr="00A00E56">
        <w:rPr>
          <w:rFonts w:asciiTheme="minorBidi" w:hAnsiTheme="minorBidi" w:cstheme="minorBidi"/>
          <w:sz w:val="24"/>
          <w:szCs w:val="24"/>
        </w:rPr>
        <w:t xml:space="preserve">distinction, for while all agree that actual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 xml:space="preserve">is subject to the prohibition of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bal yera'eh </w:t>
      </w:r>
      <w:r w:rsidRPr="00A00E56">
        <w:rPr>
          <w:rFonts w:asciiTheme="minorBidi" w:hAnsiTheme="minorBidi" w:cstheme="minorBidi"/>
          <w:sz w:val="24"/>
          <w:szCs w:val="24"/>
        </w:rPr>
        <w:t xml:space="preserve">and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>bal yimatze</w:t>
      </w:r>
      <w:r w:rsidRPr="00A00E56">
        <w:rPr>
          <w:rFonts w:asciiTheme="minorBidi" w:hAnsiTheme="minorBidi" w:cstheme="minorBidi"/>
          <w:sz w:val="24"/>
          <w:szCs w:val="24"/>
        </w:rPr>
        <w:t xml:space="preserve">, the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Rishonim </w:t>
      </w:r>
      <w:r w:rsidRPr="00A00E56">
        <w:rPr>
          <w:rFonts w:asciiTheme="minorBidi" w:hAnsiTheme="minorBidi" w:cstheme="minorBidi"/>
          <w:sz w:val="24"/>
          <w:szCs w:val="24"/>
        </w:rPr>
        <w:t xml:space="preserve">disagree </w:t>
      </w:r>
      <w:r w:rsidR="00F35A47" w:rsidRPr="00A00E56">
        <w:rPr>
          <w:rFonts w:asciiTheme="minorBidi" w:hAnsiTheme="minorBidi" w:cstheme="minorBidi"/>
          <w:sz w:val="24"/>
          <w:szCs w:val="24"/>
        </w:rPr>
        <w:t xml:space="preserve">regarding </w:t>
      </w:r>
      <w:r w:rsidRPr="00A00E56">
        <w:rPr>
          <w:rFonts w:asciiTheme="minorBidi" w:hAnsiTheme="minorBidi" w:cstheme="minorBidi"/>
          <w:sz w:val="24"/>
          <w:szCs w:val="24"/>
        </w:rPr>
        <w:t xml:space="preserve">whether a mixture containing </w:t>
      </w:r>
      <w:r w:rsidRPr="00A00E56">
        <w:rPr>
          <w:rFonts w:asciiTheme="minorBidi" w:hAnsiTheme="minorBidi" w:cstheme="minorBidi"/>
          <w:i/>
          <w:iCs/>
          <w:sz w:val="24"/>
          <w:szCs w:val="24"/>
        </w:rPr>
        <w:t xml:space="preserve">chametz </w:t>
      </w:r>
      <w:r w:rsidRPr="00A00E56">
        <w:rPr>
          <w:rFonts w:asciiTheme="minorBidi" w:hAnsiTheme="minorBidi" w:cstheme="minorBidi"/>
          <w:sz w:val="24"/>
          <w:szCs w:val="24"/>
        </w:rPr>
        <w:t>is subject to the same prohibition.</w:t>
      </w:r>
    </w:p>
    <w:p w:rsidR="004C3D8D" w:rsidRPr="00A00E56" w:rsidRDefault="004C3D8D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C3D8D" w:rsidRPr="00A00E56" w:rsidRDefault="004C3D8D" w:rsidP="00A00E5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sectPr w:rsidR="004C3D8D" w:rsidRPr="00A00E56" w:rsidSect="00736C6F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02" w:rsidRDefault="00282002">
      <w:r>
        <w:separator/>
      </w:r>
    </w:p>
  </w:endnote>
  <w:endnote w:type="continuationSeparator" w:id="0">
    <w:p w:rsidR="00282002" w:rsidRDefault="002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02" w:rsidRDefault="00282002">
      <w:r>
        <w:separator/>
      </w:r>
    </w:p>
  </w:footnote>
  <w:footnote w:type="continuationSeparator" w:id="0">
    <w:p w:rsidR="00282002" w:rsidRDefault="0028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23E3"/>
    <w:multiLevelType w:val="hybridMultilevel"/>
    <w:tmpl w:val="887C5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3"/>
    <w:rsid w:val="00000541"/>
    <w:rsid w:val="00000B5E"/>
    <w:rsid w:val="000016BF"/>
    <w:rsid w:val="000018B7"/>
    <w:rsid w:val="00001B94"/>
    <w:rsid w:val="0000201F"/>
    <w:rsid w:val="0000222E"/>
    <w:rsid w:val="000025F8"/>
    <w:rsid w:val="00003429"/>
    <w:rsid w:val="0000370E"/>
    <w:rsid w:val="000039C4"/>
    <w:rsid w:val="00005118"/>
    <w:rsid w:val="000052A2"/>
    <w:rsid w:val="00005658"/>
    <w:rsid w:val="00005DF4"/>
    <w:rsid w:val="0000666C"/>
    <w:rsid w:val="00006BA1"/>
    <w:rsid w:val="00006FA0"/>
    <w:rsid w:val="0000790C"/>
    <w:rsid w:val="00007CE4"/>
    <w:rsid w:val="000102E3"/>
    <w:rsid w:val="000109A8"/>
    <w:rsid w:val="000109B7"/>
    <w:rsid w:val="00010A61"/>
    <w:rsid w:val="00011D07"/>
    <w:rsid w:val="00012D8F"/>
    <w:rsid w:val="00012F84"/>
    <w:rsid w:val="00013FF3"/>
    <w:rsid w:val="00014534"/>
    <w:rsid w:val="000153C9"/>
    <w:rsid w:val="000156F9"/>
    <w:rsid w:val="00015A69"/>
    <w:rsid w:val="00015FBC"/>
    <w:rsid w:val="00016FB4"/>
    <w:rsid w:val="00017213"/>
    <w:rsid w:val="00017EF4"/>
    <w:rsid w:val="000208C3"/>
    <w:rsid w:val="00020B76"/>
    <w:rsid w:val="00021134"/>
    <w:rsid w:val="00021A41"/>
    <w:rsid w:val="00023419"/>
    <w:rsid w:val="000249B2"/>
    <w:rsid w:val="000265E7"/>
    <w:rsid w:val="000271B0"/>
    <w:rsid w:val="00027FD3"/>
    <w:rsid w:val="00030030"/>
    <w:rsid w:val="0003075D"/>
    <w:rsid w:val="000307F9"/>
    <w:rsid w:val="000319BA"/>
    <w:rsid w:val="00031E0C"/>
    <w:rsid w:val="00032F1F"/>
    <w:rsid w:val="00032F8D"/>
    <w:rsid w:val="0003325C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11B5"/>
    <w:rsid w:val="00041711"/>
    <w:rsid w:val="000420FC"/>
    <w:rsid w:val="0004336E"/>
    <w:rsid w:val="00043BFB"/>
    <w:rsid w:val="00043D96"/>
    <w:rsid w:val="0004497D"/>
    <w:rsid w:val="00045238"/>
    <w:rsid w:val="00045EF7"/>
    <w:rsid w:val="00045F5A"/>
    <w:rsid w:val="00046732"/>
    <w:rsid w:val="00046BA5"/>
    <w:rsid w:val="000479DC"/>
    <w:rsid w:val="000500E7"/>
    <w:rsid w:val="00050261"/>
    <w:rsid w:val="00051890"/>
    <w:rsid w:val="00052238"/>
    <w:rsid w:val="00052400"/>
    <w:rsid w:val="00052989"/>
    <w:rsid w:val="00053958"/>
    <w:rsid w:val="0005427D"/>
    <w:rsid w:val="00054568"/>
    <w:rsid w:val="00054BBB"/>
    <w:rsid w:val="000552F6"/>
    <w:rsid w:val="00055595"/>
    <w:rsid w:val="00055624"/>
    <w:rsid w:val="00055A81"/>
    <w:rsid w:val="00055DC2"/>
    <w:rsid w:val="000565B1"/>
    <w:rsid w:val="00056F62"/>
    <w:rsid w:val="000576F1"/>
    <w:rsid w:val="000577F8"/>
    <w:rsid w:val="00057B2A"/>
    <w:rsid w:val="0006010A"/>
    <w:rsid w:val="00060D50"/>
    <w:rsid w:val="00062768"/>
    <w:rsid w:val="000628E1"/>
    <w:rsid w:val="000643E5"/>
    <w:rsid w:val="00064D8D"/>
    <w:rsid w:val="000650E6"/>
    <w:rsid w:val="0006515C"/>
    <w:rsid w:val="00065784"/>
    <w:rsid w:val="0006614B"/>
    <w:rsid w:val="00066B88"/>
    <w:rsid w:val="00066E31"/>
    <w:rsid w:val="00070EFC"/>
    <w:rsid w:val="000711B1"/>
    <w:rsid w:val="00071B5C"/>
    <w:rsid w:val="000721C0"/>
    <w:rsid w:val="0007222F"/>
    <w:rsid w:val="00072382"/>
    <w:rsid w:val="000723CC"/>
    <w:rsid w:val="0007290B"/>
    <w:rsid w:val="0007290F"/>
    <w:rsid w:val="000747D1"/>
    <w:rsid w:val="00075C93"/>
    <w:rsid w:val="00075D22"/>
    <w:rsid w:val="00076BCB"/>
    <w:rsid w:val="00076F48"/>
    <w:rsid w:val="000772A3"/>
    <w:rsid w:val="00077A6A"/>
    <w:rsid w:val="00077D93"/>
    <w:rsid w:val="0008238E"/>
    <w:rsid w:val="00082514"/>
    <w:rsid w:val="0008255D"/>
    <w:rsid w:val="00082BBC"/>
    <w:rsid w:val="00082FA6"/>
    <w:rsid w:val="00082FFA"/>
    <w:rsid w:val="000849B1"/>
    <w:rsid w:val="00085F18"/>
    <w:rsid w:val="000862A7"/>
    <w:rsid w:val="0008657C"/>
    <w:rsid w:val="00086807"/>
    <w:rsid w:val="00091678"/>
    <w:rsid w:val="00091B60"/>
    <w:rsid w:val="00091DF2"/>
    <w:rsid w:val="00091E72"/>
    <w:rsid w:val="0009227C"/>
    <w:rsid w:val="00093184"/>
    <w:rsid w:val="00093339"/>
    <w:rsid w:val="00093771"/>
    <w:rsid w:val="00093C34"/>
    <w:rsid w:val="00094E3D"/>
    <w:rsid w:val="00094EC9"/>
    <w:rsid w:val="00094F7B"/>
    <w:rsid w:val="00095403"/>
    <w:rsid w:val="000956A5"/>
    <w:rsid w:val="0009613B"/>
    <w:rsid w:val="000968ED"/>
    <w:rsid w:val="00096B26"/>
    <w:rsid w:val="00097F39"/>
    <w:rsid w:val="000A027B"/>
    <w:rsid w:val="000A04F9"/>
    <w:rsid w:val="000A0C2B"/>
    <w:rsid w:val="000A0DFC"/>
    <w:rsid w:val="000A1094"/>
    <w:rsid w:val="000A1A19"/>
    <w:rsid w:val="000A1B19"/>
    <w:rsid w:val="000A2E12"/>
    <w:rsid w:val="000A3CF8"/>
    <w:rsid w:val="000A56BE"/>
    <w:rsid w:val="000A7032"/>
    <w:rsid w:val="000B03A6"/>
    <w:rsid w:val="000B113B"/>
    <w:rsid w:val="000B2369"/>
    <w:rsid w:val="000B48E1"/>
    <w:rsid w:val="000B5C5D"/>
    <w:rsid w:val="000B6FFC"/>
    <w:rsid w:val="000C0A2E"/>
    <w:rsid w:val="000C0EDF"/>
    <w:rsid w:val="000C10B5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EEF"/>
    <w:rsid w:val="000C7FCF"/>
    <w:rsid w:val="000D077D"/>
    <w:rsid w:val="000D156A"/>
    <w:rsid w:val="000D1F72"/>
    <w:rsid w:val="000D1FF3"/>
    <w:rsid w:val="000D20A1"/>
    <w:rsid w:val="000D210A"/>
    <w:rsid w:val="000D282F"/>
    <w:rsid w:val="000D2CD8"/>
    <w:rsid w:val="000D4580"/>
    <w:rsid w:val="000D4871"/>
    <w:rsid w:val="000D4BA7"/>
    <w:rsid w:val="000D5291"/>
    <w:rsid w:val="000D5294"/>
    <w:rsid w:val="000D5365"/>
    <w:rsid w:val="000D56AF"/>
    <w:rsid w:val="000D7637"/>
    <w:rsid w:val="000D7A6E"/>
    <w:rsid w:val="000E0417"/>
    <w:rsid w:val="000E1171"/>
    <w:rsid w:val="000E19B1"/>
    <w:rsid w:val="000E2069"/>
    <w:rsid w:val="000E2844"/>
    <w:rsid w:val="000E31C3"/>
    <w:rsid w:val="000E32F6"/>
    <w:rsid w:val="000E33F0"/>
    <w:rsid w:val="000E3A7B"/>
    <w:rsid w:val="000E4124"/>
    <w:rsid w:val="000E44E0"/>
    <w:rsid w:val="000E4BA6"/>
    <w:rsid w:val="000E4E3F"/>
    <w:rsid w:val="000E64E7"/>
    <w:rsid w:val="000E64EB"/>
    <w:rsid w:val="000E6D38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78A5"/>
    <w:rsid w:val="00100984"/>
    <w:rsid w:val="0010147E"/>
    <w:rsid w:val="0010196E"/>
    <w:rsid w:val="00101AE8"/>
    <w:rsid w:val="00101E29"/>
    <w:rsid w:val="00102498"/>
    <w:rsid w:val="00102841"/>
    <w:rsid w:val="0010320C"/>
    <w:rsid w:val="001041F9"/>
    <w:rsid w:val="00104584"/>
    <w:rsid w:val="00104F77"/>
    <w:rsid w:val="001052D7"/>
    <w:rsid w:val="00105333"/>
    <w:rsid w:val="00105472"/>
    <w:rsid w:val="00105B60"/>
    <w:rsid w:val="00105DC6"/>
    <w:rsid w:val="001066B6"/>
    <w:rsid w:val="00106EF5"/>
    <w:rsid w:val="001070A2"/>
    <w:rsid w:val="001075D5"/>
    <w:rsid w:val="00107A16"/>
    <w:rsid w:val="00107C2F"/>
    <w:rsid w:val="001102D2"/>
    <w:rsid w:val="00110730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1558"/>
    <w:rsid w:val="0012180B"/>
    <w:rsid w:val="00122030"/>
    <w:rsid w:val="0012229D"/>
    <w:rsid w:val="0012348C"/>
    <w:rsid w:val="001238C0"/>
    <w:rsid w:val="001241C2"/>
    <w:rsid w:val="00124507"/>
    <w:rsid w:val="0012473A"/>
    <w:rsid w:val="0012575A"/>
    <w:rsid w:val="00125B34"/>
    <w:rsid w:val="00125EF5"/>
    <w:rsid w:val="00126882"/>
    <w:rsid w:val="00126DDD"/>
    <w:rsid w:val="001276F8"/>
    <w:rsid w:val="00127DC3"/>
    <w:rsid w:val="0013014D"/>
    <w:rsid w:val="0013044F"/>
    <w:rsid w:val="00131061"/>
    <w:rsid w:val="00133DA7"/>
    <w:rsid w:val="00134BA1"/>
    <w:rsid w:val="00135258"/>
    <w:rsid w:val="00135327"/>
    <w:rsid w:val="00135F4B"/>
    <w:rsid w:val="00136253"/>
    <w:rsid w:val="0013667C"/>
    <w:rsid w:val="001368BA"/>
    <w:rsid w:val="001377C3"/>
    <w:rsid w:val="00140FBF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AD9"/>
    <w:rsid w:val="00150960"/>
    <w:rsid w:val="00150C21"/>
    <w:rsid w:val="001520FD"/>
    <w:rsid w:val="001522E0"/>
    <w:rsid w:val="00152DE0"/>
    <w:rsid w:val="00153B0A"/>
    <w:rsid w:val="00154481"/>
    <w:rsid w:val="0015474F"/>
    <w:rsid w:val="001552BB"/>
    <w:rsid w:val="0015570F"/>
    <w:rsid w:val="00155E1F"/>
    <w:rsid w:val="00156668"/>
    <w:rsid w:val="001575F3"/>
    <w:rsid w:val="0015762B"/>
    <w:rsid w:val="00157BAC"/>
    <w:rsid w:val="00157D93"/>
    <w:rsid w:val="00161B5E"/>
    <w:rsid w:val="00161D90"/>
    <w:rsid w:val="0016312E"/>
    <w:rsid w:val="001633CA"/>
    <w:rsid w:val="00163409"/>
    <w:rsid w:val="001637C0"/>
    <w:rsid w:val="00164E89"/>
    <w:rsid w:val="001656B3"/>
    <w:rsid w:val="00165DB3"/>
    <w:rsid w:val="00166749"/>
    <w:rsid w:val="00166A9B"/>
    <w:rsid w:val="00166E09"/>
    <w:rsid w:val="00167C79"/>
    <w:rsid w:val="00167D63"/>
    <w:rsid w:val="00167E7F"/>
    <w:rsid w:val="00170489"/>
    <w:rsid w:val="001710F4"/>
    <w:rsid w:val="0017224B"/>
    <w:rsid w:val="0017238B"/>
    <w:rsid w:val="001723E4"/>
    <w:rsid w:val="00173927"/>
    <w:rsid w:val="0017482C"/>
    <w:rsid w:val="00175601"/>
    <w:rsid w:val="00175C4D"/>
    <w:rsid w:val="00175EC7"/>
    <w:rsid w:val="00176652"/>
    <w:rsid w:val="00176795"/>
    <w:rsid w:val="00176C3F"/>
    <w:rsid w:val="001770AA"/>
    <w:rsid w:val="00177F6B"/>
    <w:rsid w:val="00180BCA"/>
    <w:rsid w:val="001814A0"/>
    <w:rsid w:val="001815CF"/>
    <w:rsid w:val="00181BE9"/>
    <w:rsid w:val="0018246E"/>
    <w:rsid w:val="001827A1"/>
    <w:rsid w:val="00182800"/>
    <w:rsid w:val="00182CB2"/>
    <w:rsid w:val="00182DD0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7A13"/>
    <w:rsid w:val="00187D6A"/>
    <w:rsid w:val="00190078"/>
    <w:rsid w:val="00190CFE"/>
    <w:rsid w:val="001918CD"/>
    <w:rsid w:val="00191BF2"/>
    <w:rsid w:val="00192682"/>
    <w:rsid w:val="0019292B"/>
    <w:rsid w:val="00192ED5"/>
    <w:rsid w:val="00193F56"/>
    <w:rsid w:val="00195D5B"/>
    <w:rsid w:val="00196852"/>
    <w:rsid w:val="00197C89"/>
    <w:rsid w:val="001A0CD1"/>
    <w:rsid w:val="001A0E8F"/>
    <w:rsid w:val="001A1E6E"/>
    <w:rsid w:val="001A218D"/>
    <w:rsid w:val="001A2664"/>
    <w:rsid w:val="001A2671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95A"/>
    <w:rsid w:val="001B1223"/>
    <w:rsid w:val="001B1EB4"/>
    <w:rsid w:val="001B278F"/>
    <w:rsid w:val="001B2D9C"/>
    <w:rsid w:val="001B3566"/>
    <w:rsid w:val="001B37E2"/>
    <w:rsid w:val="001B3C5D"/>
    <w:rsid w:val="001B3FCE"/>
    <w:rsid w:val="001B4D9F"/>
    <w:rsid w:val="001B588A"/>
    <w:rsid w:val="001B61C6"/>
    <w:rsid w:val="001B6671"/>
    <w:rsid w:val="001C1583"/>
    <w:rsid w:val="001C1729"/>
    <w:rsid w:val="001C340C"/>
    <w:rsid w:val="001C354E"/>
    <w:rsid w:val="001C3D6D"/>
    <w:rsid w:val="001C6882"/>
    <w:rsid w:val="001C7346"/>
    <w:rsid w:val="001C79C3"/>
    <w:rsid w:val="001D0A25"/>
    <w:rsid w:val="001D0D6F"/>
    <w:rsid w:val="001D108D"/>
    <w:rsid w:val="001D1FEB"/>
    <w:rsid w:val="001D2029"/>
    <w:rsid w:val="001D2247"/>
    <w:rsid w:val="001D26B5"/>
    <w:rsid w:val="001D2B6A"/>
    <w:rsid w:val="001D33CD"/>
    <w:rsid w:val="001D46B2"/>
    <w:rsid w:val="001D48E2"/>
    <w:rsid w:val="001D5285"/>
    <w:rsid w:val="001D6205"/>
    <w:rsid w:val="001D6795"/>
    <w:rsid w:val="001D6DB2"/>
    <w:rsid w:val="001E0357"/>
    <w:rsid w:val="001E04F0"/>
    <w:rsid w:val="001E07F1"/>
    <w:rsid w:val="001E1099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20083E"/>
    <w:rsid w:val="00200D30"/>
    <w:rsid w:val="00201B6A"/>
    <w:rsid w:val="00201CCE"/>
    <w:rsid w:val="00202592"/>
    <w:rsid w:val="002028F9"/>
    <w:rsid w:val="002029A5"/>
    <w:rsid w:val="002031AD"/>
    <w:rsid w:val="0020332E"/>
    <w:rsid w:val="00203872"/>
    <w:rsid w:val="0020395E"/>
    <w:rsid w:val="0020396F"/>
    <w:rsid w:val="00203EA6"/>
    <w:rsid w:val="00205951"/>
    <w:rsid w:val="00206001"/>
    <w:rsid w:val="002063FC"/>
    <w:rsid w:val="00206DB2"/>
    <w:rsid w:val="00207EA9"/>
    <w:rsid w:val="002104A7"/>
    <w:rsid w:val="0021064D"/>
    <w:rsid w:val="00210DEF"/>
    <w:rsid w:val="00211487"/>
    <w:rsid w:val="002116CE"/>
    <w:rsid w:val="00211C52"/>
    <w:rsid w:val="00211C5A"/>
    <w:rsid w:val="00212AE8"/>
    <w:rsid w:val="00213237"/>
    <w:rsid w:val="00213A08"/>
    <w:rsid w:val="00214C7A"/>
    <w:rsid w:val="00214D14"/>
    <w:rsid w:val="00214E72"/>
    <w:rsid w:val="00215646"/>
    <w:rsid w:val="0021614E"/>
    <w:rsid w:val="002162D2"/>
    <w:rsid w:val="00217E5F"/>
    <w:rsid w:val="002203DF"/>
    <w:rsid w:val="00220629"/>
    <w:rsid w:val="00220868"/>
    <w:rsid w:val="00220ACD"/>
    <w:rsid w:val="00221BF6"/>
    <w:rsid w:val="002228B6"/>
    <w:rsid w:val="00223C21"/>
    <w:rsid w:val="00223CB8"/>
    <w:rsid w:val="00223E15"/>
    <w:rsid w:val="002255AB"/>
    <w:rsid w:val="002256E7"/>
    <w:rsid w:val="00225E54"/>
    <w:rsid w:val="00227464"/>
    <w:rsid w:val="00231198"/>
    <w:rsid w:val="0023180C"/>
    <w:rsid w:val="00231947"/>
    <w:rsid w:val="00231B4A"/>
    <w:rsid w:val="0023205E"/>
    <w:rsid w:val="00232506"/>
    <w:rsid w:val="00232CB8"/>
    <w:rsid w:val="00232CEC"/>
    <w:rsid w:val="002339EE"/>
    <w:rsid w:val="00233EDC"/>
    <w:rsid w:val="002340DA"/>
    <w:rsid w:val="00235225"/>
    <w:rsid w:val="00235385"/>
    <w:rsid w:val="00235566"/>
    <w:rsid w:val="0023607A"/>
    <w:rsid w:val="00236B4F"/>
    <w:rsid w:val="0023751D"/>
    <w:rsid w:val="00237642"/>
    <w:rsid w:val="0023776F"/>
    <w:rsid w:val="00237BEE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C84"/>
    <w:rsid w:val="00246100"/>
    <w:rsid w:val="002464B4"/>
    <w:rsid w:val="00246BC9"/>
    <w:rsid w:val="002505B9"/>
    <w:rsid w:val="00250938"/>
    <w:rsid w:val="00250A32"/>
    <w:rsid w:val="0025112B"/>
    <w:rsid w:val="002517A3"/>
    <w:rsid w:val="00252142"/>
    <w:rsid w:val="00252229"/>
    <w:rsid w:val="002542BF"/>
    <w:rsid w:val="00254FD2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2D49"/>
    <w:rsid w:val="0026329E"/>
    <w:rsid w:val="00263330"/>
    <w:rsid w:val="00263B31"/>
    <w:rsid w:val="00263F9D"/>
    <w:rsid w:val="00263FA4"/>
    <w:rsid w:val="002640B3"/>
    <w:rsid w:val="00264D52"/>
    <w:rsid w:val="00265392"/>
    <w:rsid w:val="002653BD"/>
    <w:rsid w:val="00266B3D"/>
    <w:rsid w:val="002677CA"/>
    <w:rsid w:val="0027054A"/>
    <w:rsid w:val="00270FD4"/>
    <w:rsid w:val="00271660"/>
    <w:rsid w:val="00271729"/>
    <w:rsid w:val="00272003"/>
    <w:rsid w:val="0027218C"/>
    <w:rsid w:val="002722EB"/>
    <w:rsid w:val="002727E3"/>
    <w:rsid w:val="00273EAE"/>
    <w:rsid w:val="00273F0E"/>
    <w:rsid w:val="00274F15"/>
    <w:rsid w:val="002762E8"/>
    <w:rsid w:val="002765F9"/>
    <w:rsid w:val="002766EC"/>
    <w:rsid w:val="0028068C"/>
    <w:rsid w:val="002809A0"/>
    <w:rsid w:val="00281168"/>
    <w:rsid w:val="002815D2"/>
    <w:rsid w:val="00282002"/>
    <w:rsid w:val="0028274C"/>
    <w:rsid w:val="002828EC"/>
    <w:rsid w:val="00282C57"/>
    <w:rsid w:val="00283470"/>
    <w:rsid w:val="00283638"/>
    <w:rsid w:val="00283A7D"/>
    <w:rsid w:val="00283AFE"/>
    <w:rsid w:val="00283B62"/>
    <w:rsid w:val="00283E35"/>
    <w:rsid w:val="00283E89"/>
    <w:rsid w:val="002841B8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FDD"/>
    <w:rsid w:val="0029580B"/>
    <w:rsid w:val="002A05A3"/>
    <w:rsid w:val="002A0E6F"/>
    <w:rsid w:val="002A4258"/>
    <w:rsid w:val="002A4498"/>
    <w:rsid w:val="002A47F6"/>
    <w:rsid w:val="002A4A12"/>
    <w:rsid w:val="002A5B9D"/>
    <w:rsid w:val="002A5E3F"/>
    <w:rsid w:val="002A6063"/>
    <w:rsid w:val="002A63B6"/>
    <w:rsid w:val="002A63E8"/>
    <w:rsid w:val="002A653F"/>
    <w:rsid w:val="002A6A0E"/>
    <w:rsid w:val="002A6FCA"/>
    <w:rsid w:val="002B0524"/>
    <w:rsid w:val="002B07E9"/>
    <w:rsid w:val="002B0C60"/>
    <w:rsid w:val="002B0D7F"/>
    <w:rsid w:val="002B13E6"/>
    <w:rsid w:val="002B2480"/>
    <w:rsid w:val="002B2823"/>
    <w:rsid w:val="002B3F23"/>
    <w:rsid w:val="002B4B2B"/>
    <w:rsid w:val="002B524D"/>
    <w:rsid w:val="002B5E69"/>
    <w:rsid w:val="002B641B"/>
    <w:rsid w:val="002B69CD"/>
    <w:rsid w:val="002B69E5"/>
    <w:rsid w:val="002B7016"/>
    <w:rsid w:val="002B7450"/>
    <w:rsid w:val="002C11EF"/>
    <w:rsid w:val="002C1D28"/>
    <w:rsid w:val="002C1E72"/>
    <w:rsid w:val="002C1F47"/>
    <w:rsid w:val="002C35A0"/>
    <w:rsid w:val="002C4C68"/>
    <w:rsid w:val="002C4DB8"/>
    <w:rsid w:val="002C518B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44A9"/>
    <w:rsid w:val="002D52BD"/>
    <w:rsid w:val="002D5BC9"/>
    <w:rsid w:val="002D693E"/>
    <w:rsid w:val="002D7129"/>
    <w:rsid w:val="002D7295"/>
    <w:rsid w:val="002D7F81"/>
    <w:rsid w:val="002E0A0F"/>
    <w:rsid w:val="002E1EBC"/>
    <w:rsid w:val="002E217A"/>
    <w:rsid w:val="002E363A"/>
    <w:rsid w:val="002E38DF"/>
    <w:rsid w:val="002E3DAE"/>
    <w:rsid w:val="002E4449"/>
    <w:rsid w:val="002E4AE4"/>
    <w:rsid w:val="002E4BD3"/>
    <w:rsid w:val="002E56B1"/>
    <w:rsid w:val="002E6BE7"/>
    <w:rsid w:val="002E73AF"/>
    <w:rsid w:val="002E74B5"/>
    <w:rsid w:val="002F0CA9"/>
    <w:rsid w:val="002F16BF"/>
    <w:rsid w:val="002F287C"/>
    <w:rsid w:val="002F2E35"/>
    <w:rsid w:val="002F36CF"/>
    <w:rsid w:val="002F3D99"/>
    <w:rsid w:val="002F4113"/>
    <w:rsid w:val="002F4BE9"/>
    <w:rsid w:val="002F5168"/>
    <w:rsid w:val="002F63C3"/>
    <w:rsid w:val="002F653D"/>
    <w:rsid w:val="002F67E8"/>
    <w:rsid w:val="002F6C2C"/>
    <w:rsid w:val="002F74DA"/>
    <w:rsid w:val="003000BE"/>
    <w:rsid w:val="00300392"/>
    <w:rsid w:val="003008FB"/>
    <w:rsid w:val="00300A37"/>
    <w:rsid w:val="00300B86"/>
    <w:rsid w:val="00300B92"/>
    <w:rsid w:val="003031AB"/>
    <w:rsid w:val="00303384"/>
    <w:rsid w:val="00303780"/>
    <w:rsid w:val="00303A36"/>
    <w:rsid w:val="00303AB1"/>
    <w:rsid w:val="003047F4"/>
    <w:rsid w:val="0030549C"/>
    <w:rsid w:val="0030603E"/>
    <w:rsid w:val="003066A9"/>
    <w:rsid w:val="0030692A"/>
    <w:rsid w:val="003069FE"/>
    <w:rsid w:val="00307284"/>
    <w:rsid w:val="0030729A"/>
    <w:rsid w:val="003072DE"/>
    <w:rsid w:val="00310289"/>
    <w:rsid w:val="00310585"/>
    <w:rsid w:val="00310AD1"/>
    <w:rsid w:val="0031128A"/>
    <w:rsid w:val="00311EF3"/>
    <w:rsid w:val="00312282"/>
    <w:rsid w:val="00312FF8"/>
    <w:rsid w:val="00314EFC"/>
    <w:rsid w:val="003158FF"/>
    <w:rsid w:val="00315D2B"/>
    <w:rsid w:val="00317586"/>
    <w:rsid w:val="00317F8B"/>
    <w:rsid w:val="0032065F"/>
    <w:rsid w:val="003214D9"/>
    <w:rsid w:val="00321761"/>
    <w:rsid w:val="003227E6"/>
    <w:rsid w:val="00322B84"/>
    <w:rsid w:val="00322C89"/>
    <w:rsid w:val="003249FA"/>
    <w:rsid w:val="00324B6E"/>
    <w:rsid w:val="00324DD2"/>
    <w:rsid w:val="00324E52"/>
    <w:rsid w:val="00325834"/>
    <w:rsid w:val="00325841"/>
    <w:rsid w:val="003259EE"/>
    <w:rsid w:val="00326DB2"/>
    <w:rsid w:val="0032746B"/>
    <w:rsid w:val="00330424"/>
    <w:rsid w:val="00330504"/>
    <w:rsid w:val="003307A3"/>
    <w:rsid w:val="0033081B"/>
    <w:rsid w:val="00330A43"/>
    <w:rsid w:val="00330D48"/>
    <w:rsid w:val="00332C73"/>
    <w:rsid w:val="00332C77"/>
    <w:rsid w:val="00332F49"/>
    <w:rsid w:val="003330FC"/>
    <w:rsid w:val="00334DB6"/>
    <w:rsid w:val="00335F8A"/>
    <w:rsid w:val="00336595"/>
    <w:rsid w:val="00336A01"/>
    <w:rsid w:val="00337470"/>
    <w:rsid w:val="003374D7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6060"/>
    <w:rsid w:val="003463D0"/>
    <w:rsid w:val="00346C51"/>
    <w:rsid w:val="0034714E"/>
    <w:rsid w:val="00347A5B"/>
    <w:rsid w:val="0035088B"/>
    <w:rsid w:val="00350E7D"/>
    <w:rsid w:val="003513B6"/>
    <w:rsid w:val="00351FE1"/>
    <w:rsid w:val="00352AC7"/>
    <w:rsid w:val="0035328E"/>
    <w:rsid w:val="00353397"/>
    <w:rsid w:val="00353BF1"/>
    <w:rsid w:val="00354601"/>
    <w:rsid w:val="003548D2"/>
    <w:rsid w:val="00354B22"/>
    <w:rsid w:val="00354DCC"/>
    <w:rsid w:val="00354EC4"/>
    <w:rsid w:val="003552A0"/>
    <w:rsid w:val="00355566"/>
    <w:rsid w:val="00356AA3"/>
    <w:rsid w:val="003578EA"/>
    <w:rsid w:val="00357E10"/>
    <w:rsid w:val="00360336"/>
    <w:rsid w:val="00361AF2"/>
    <w:rsid w:val="00362573"/>
    <w:rsid w:val="003633CE"/>
    <w:rsid w:val="003640CF"/>
    <w:rsid w:val="003652F5"/>
    <w:rsid w:val="00365456"/>
    <w:rsid w:val="00365512"/>
    <w:rsid w:val="00366802"/>
    <w:rsid w:val="003669AC"/>
    <w:rsid w:val="00366F61"/>
    <w:rsid w:val="0036719E"/>
    <w:rsid w:val="003673B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5D39"/>
    <w:rsid w:val="00375ECC"/>
    <w:rsid w:val="0037604E"/>
    <w:rsid w:val="0037678B"/>
    <w:rsid w:val="00376D20"/>
    <w:rsid w:val="00377128"/>
    <w:rsid w:val="003802C3"/>
    <w:rsid w:val="003807E9"/>
    <w:rsid w:val="0038198F"/>
    <w:rsid w:val="00381DBA"/>
    <w:rsid w:val="00383604"/>
    <w:rsid w:val="00383D08"/>
    <w:rsid w:val="00384703"/>
    <w:rsid w:val="00384803"/>
    <w:rsid w:val="003853C1"/>
    <w:rsid w:val="00385866"/>
    <w:rsid w:val="00386CEA"/>
    <w:rsid w:val="00390805"/>
    <w:rsid w:val="00390D78"/>
    <w:rsid w:val="00390D9F"/>
    <w:rsid w:val="0039257C"/>
    <w:rsid w:val="003925D6"/>
    <w:rsid w:val="00392AAF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146A"/>
    <w:rsid w:val="003A1C96"/>
    <w:rsid w:val="003A240C"/>
    <w:rsid w:val="003A2900"/>
    <w:rsid w:val="003A3DD3"/>
    <w:rsid w:val="003A3F07"/>
    <w:rsid w:val="003A5266"/>
    <w:rsid w:val="003A5444"/>
    <w:rsid w:val="003A54DD"/>
    <w:rsid w:val="003A5894"/>
    <w:rsid w:val="003A5E84"/>
    <w:rsid w:val="003A6ACA"/>
    <w:rsid w:val="003A6C9E"/>
    <w:rsid w:val="003A7A7A"/>
    <w:rsid w:val="003A7F1A"/>
    <w:rsid w:val="003B0944"/>
    <w:rsid w:val="003B0C06"/>
    <w:rsid w:val="003B1A5E"/>
    <w:rsid w:val="003B24D4"/>
    <w:rsid w:val="003B27AD"/>
    <w:rsid w:val="003B29CB"/>
    <w:rsid w:val="003B3367"/>
    <w:rsid w:val="003B3831"/>
    <w:rsid w:val="003B3AD0"/>
    <w:rsid w:val="003B3F8F"/>
    <w:rsid w:val="003B40C9"/>
    <w:rsid w:val="003B4538"/>
    <w:rsid w:val="003B48FC"/>
    <w:rsid w:val="003B5121"/>
    <w:rsid w:val="003B61B1"/>
    <w:rsid w:val="003B6655"/>
    <w:rsid w:val="003B6659"/>
    <w:rsid w:val="003B6DBA"/>
    <w:rsid w:val="003B705A"/>
    <w:rsid w:val="003B7522"/>
    <w:rsid w:val="003C09C0"/>
    <w:rsid w:val="003C0BB7"/>
    <w:rsid w:val="003C11A4"/>
    <w:rsid w:val="003C11B9"/>
    <w:rsid w:val="003C18E5"/>
    <w:rsid w:val="003C2C9A"/>
    <w:rsid w:val="003C2DB0"/>
    <w:rsid w:val="003C3533"/>
    <w:rsid w:val="003C3F20"/>
    <w:rsid w:val="003C5508"/>
    <w:rsid w:val="003C5598"/>
    <w:rsid w:val="003C595F"/>
    <w:rsid w:val="003C5BE1"/>
    <w:rsid w:val="003C66EB"/>
    <w:rsid w:val="003C673E"/>
    <w:rsid w:val="003C6D32"/>
    <w:rsid w:val="003D0144"/>
    <w:rsid w:val="003D1E11"/>
    <w:rsid w:val="003D1E3A"/>
    <w:rsid w:val="003D2315"/>
    <w:rsid w:val="003D385B"/>
    <w:rsid w:val="003D40CF"/>
    <w:rsid w:val="003D5043"/>
    <w:rsid w:val="003D5142"/>
    <w:rsid w:val="003D55A7"/>
    <w:rsid w:val="003D623C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8D6"/>
    <w:rsid w:val="003E54DC"/>
    <w:rsid w:val="003E5659"/>
    <w:rsid w:val="003E652C"/>
    <w:rsid w:val="003E6903"/>
    <w:rsid w:val="003E7AA9"/>
    <w:rsid w:val="003F1964"/>
    <w:rsid w:val="003F2E85"/>
    <w:rsid w:val="003F3CF0"/>
    <w:rsid w:val="003F4380"/>
    <w:rsid w:val="003F496A"/>
    <w:rsid w:val="003F4F5D"/>
    <w:rsid w:val="003F5543"/>
    <w:rsid w:val="003F5765"/>
    <w:rsid w:val="003F65F3"/>
    <w:rsid w:val="003F6EFE"/>
    <w:rsid w:val="003F7CE7"/>
    <w:rsid w:val="003F7FC6"/>
    <w:rsid w:val="004002C9"/>
    <w:rsid w:val="00400DEB"/>
    <w:rsid w:val="00401865"/>
    <w:rsid w:val="0040188F"/>
    <w:rsid w:val="00401D7E"/>
    <w:rsid w:val="0040321B"/>
    <w:rsid w:val="00403DBB"/>
    <w:rsid w:val="00403DFC"/>
    <w:rsid w:val="004053B0"/>
    <w:rsid w:val="004061AA"/>
    <w:rsid w:val="004063B8"/>
    <w:rsid w:val="00406D09"/>
    <w:rsid w:val="00406E62"/>
    <w:rsid w:val="004071AF"/>
    <w:rsid w:val="0041025F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83D"/>
    <w:rsid w:val="0042051A"/>
    <w:rsid w:val="004209CB"/>
    <w:rsid w:val="00420DC6"/>
    <w:rsid w:val="004231E1"/>
    <w:rsid w:val="00424E5A"/>
    <w:rsid w:val="00424EDA"/>
    <w:rsid w:val="004251A7"/>
    <w:rsid w:val="00425377"/>
    <w:rsid w:val="00427ABF"/>
    <w:rsid w:val="004305B0"/>
    <w:rsid w:val="00430604"/>
    <w:rsid w:val="00431811"/>
    <w:rsid w:val="004318CA"/>
    <w:rsid w:val="00432208"/>
    <w:rsid w:val="0043226C"/>
    <w:rsid w:val="0043455A"/>
    <w:rsid w:val="004355DE"/>
    <w:rsid w:val="004358CC"/>
    <w:rsid w:val="004365CE"/>
    <w:rsid w:val="00436844"/>
    <w:rsid w:val="0043729C"/>
    <w:rsid w:val="00437E25"/>
    <w:rsid w:val="00440620"/>
    <w:rsid w:val="00440D57"/>
    <w:rsid w:val="00440E7D"/>
    <w:rsid w:val="004412CB"/>
    <w:rsid w:val="0044180A"/>
    <w:rsid w:val="00441E85"/>
    <w:rsid w:val="0044251C"/>
    <w:rsid w:val="00442762"/>
    <w:rsid w:val="0044293C"/>
    <w:rsid w:val="00442B2F"/>
    <w:rsid w:val="00443B2B"/>
    <w:rsid w:val="0044400B"/>
    <w:rsid w:val="00444B3D"/>
    <w:rsid w:val="00445E2E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CE"/>
    <w:rsid w:val="0045284C"/>
    <w:rsid w:val="00453537"/>
    <w:rsid w:val="00453BE3"/>
    <w:rsid w:val="00453DE0"/>
    <w:rsid w:val="00454A6E"/>
    <w:rsid w:val="004551E9"/>
    <w:rsid w:val="00456213"/>
    <w:rsid w:val="00456253"/>
    <w:rsid w:val="00456761"/>
    <w:rsid w:val="0045681F"/>
    <w:rsid w:val="004571B9"/>
    <w:rsid w:val="004574CE"/>
    <w:rsid w:val="004609CB"/>
    <w:rsid w:val="00461A62"/>
    <w:rsid w:val="004625A6"/>
    <w:rsid w:val="00462F1C"/>
    <w:rsid w:val="004636B4"/>
    <w:rsid w:val="004637D4"/>
    <w:rsid w:val="00464C88"/>
    <w:rsid w:val="00465D6B"/>
    <w:rsid w:val="00466526"/>
    <w:rsid w:val="00466A3B"/>
    <w:rsid w:val="004673C9"/>
    <w:rsid w:val="004713DB"/>
    <w:rsid w:val="00472544"/>
    <w:rsid w:val="0047471E"/>
    <w:rsid w:val="00474DFA"/>
    <w:rsid w:val="00475A84"/>
    <w:rsid w:val="00475E53"/>
    <w:rsid w:val="00476308"/>
    <w:rsid w:val="004774AF"/>
    <w:rsid w:val="00480A41"/>
    <w:rsid w:val="00482195"/>
    <w:rsid w:val="004833DE"/>
    <w:rsid w:val="0048374F"/>
    <w:rsid w:val="004837D9"/>
    <w:rsid w:val="0048442F"/>
    <w:rsid w:val="00484825"/>
    <w:rsid w:val="004853B7"/>
    <w:rsid w:val="00485561"/>
    <w:rsid w:val="00485E9E"/>
    <w:rsid w:val="00487B69"/>
    <w:rsid w:val="00490105"/>
    <w:rsid w:val="004901CA"/>
    <w:rsid w:val="00490DB6"/>
    <w:rsid w:val="004911D4"/>
    <w:rsid w:val="004936FB"/>
    <w:rsid w:val="00494A66"/>
    <w:rsid w:val="00494D1F"/>
    <w:rsid w:val="004955C7"/>
    <w:rsid w:val="0049560A"/>
    <w:rsid w:val="004962B3"/>
    <w:rsid w:val="0049678C"/>
    <w:rsid w:val="00496976"/>
    <w:rsid w:val="004974FF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749"/>
    <w:rsid w:val="004A4A56"/>
    <w:rsid w:val="004A5161"/>
    <w:rsid w:val="004A5813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31D8"/>
    <w:rsid w:val="004B38B0"/>
    <w:rsid w:val="004B3C5C"/>
    <w:rsid w:val="004B4C86"/>
    <w:rsid w:val="004B4D54"/>
    <w:rsid w:val="004B5143"/>
    <w:rsid w:val="004B57D5"/>
    <w:rsid w:val="004B683B"/>
    <w:rsid w:val="004B7985"/>
    <w:rsid w:val="004B7995"/>
    <w:rsid w:val="004B7D48"/>
    <w:rsid w:val="004C1271"/>
    <w:rsid w:val="004C276D"/>
    <w:rsid w:val="004C2B41"/>
    <w:rsid w:val="004C2DD4"/>
    <w:rsid w:val="004C317F"/>
    <w:rsid w:val="004C3783"/>
    <w:rsid w:val="004C3D8D"/>
    <w:rsid w:val="004C4010"/>
    <w:rsid w:val="004C42E1"/>
    <w:rsid w:val="004C457F"/>
    <w:rsid w:val="004C45C6"/>
    <w:rsid w:val="004C5140"/>
    <w:rsid w:val="004C5C9C"/>
    <w:rsid w:val="004C5E75"/>
    <w:rsid w:val="004C5E93"/>
    <w:rsid w:val="004C673E"/>
    <w:rsid w:val="004C6C9E"/>
    <w:rsid w:val="004C7CAE"/>
    <w:rsid w:val="004D0D00"/>
    <w:rsid w:val="004D1046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E02A1"/>
    <w:rsid w:val="004E1A8C"/>
    <w:rsid w:val="004E2224"/>
    <w:rsid w:val="004E26FB"/>
    <w:rsid w:val="004E297B"/>
    <w:rsid w:val="004E3552"/>
    <w:rsid w:val="004E38B4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CEE"/>
    <w:rsid w:val="004E7E5B"/>
    <w:rsid w:val="004F0530"/>
    <w:rsid w:val="004F2675"/>
    <w:rsid w:val="004F312C"/>
    <w:rsid w:val="004F371A"/>
    <w:rsid w:val="004F5907"/>
    <w:rsid w:val="004F5B87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800"/>
    <w:rsid w:val="00502A27"/>
    <w:rsid w:val="00502CCB"/>
    <w:rsid w:val="0050361D"/>
    <w:rsid w:val="005048E0"/>
    <w:rsid w:val="0050641E"/>
    <w:rsid w:val="00506D95"/>
    <w:rsid w:val="00506E8F"/>
    <w:rsid w:val="00506EBA"/>
    <w:rsid w:val="00506FCF"/>
    <w:rsid w:val="005073E6"/>
    <w:rsid w:val="00507B51"/>
    <w:rsid w:val="00507C30"/>
    <w:rsid w:val="0051024F"/>
    <w:rsid w:val="00510ECC"/>
    <w:rsid w:val="00511549"/>
    <w:rsid w:val="0051175B"/>
    <w:rsid w:val="00512259"/>
    <w:rsid w:val="005126A4"/>
    <w:rsid w:val="005129C3"/>
    <w:rsid w:val="00513C43"/>
    <w:rsid w:val="0051409D"/>
    <w:rsid w:val="00514387"/>
    <w:rsid w:val="00514E8E"/>
    <w:rsid w:val="005152F8"/>
    <w:rsid w:val="00515F9D"/>
    <w:rsid w:val="00516583"/>
    <w:rsid w:val="00516F43"/>
    <w:rsid w:val="00517476"/>
    <w:rsid w:val="005204AB"/>
    <w:rsid w:val="00522555"/>
    <w:rsid w:val="00524711"/>
    <w:rsid w:val="00524CBD"/>
    <w:rsid w:val="00525191"/>
    <w:rsid w:val="00526662"/>
    <w:rsid w:val="00526B7F"/>
    <w:rsid w:val="00526F23"/>
    <w:rsid w:val="00527940"/>
    <w:rsid w:val="005308A3"/>
    <w:rsid w:val="00530E0A"/>
    <w:rsid w:val="005319E1"/>
    <w:rsid w:val="005322F1"/>
    <w:rsid w:val="005323C3"/>
    <w:rsid w:val="005325C3"/>
    <w:rsid w:val="005327BA"/>
    <w:rsid w:val="00532FD3"/>
    <w:rsid w:val="005336AF"/>
    <w:rsid w:val="00533AF0"/>
    <w:rsid w:val="005343A9"/>
    <w:rsid w:val="005350C6"/>
    <w:rsid w:val="005368A0"/>
    <w:rsid w:val="0053731B"/>
    <w:rsid w:val="00537CC4"/>
    <w:rsid w:val="00540275"/>
    <w:rsid w:val="005402E5"/>
    <w:rsid w:val="005408B8"/>
    <w:rsid w:val="00540B49"/>
    <w:rsid w:val="0054385F"/>
    <w:rsid w:val="00543B9A"/>
    <w:rsid w:val="00543BBB"/>
    <w:rsid w:val="00544053"/>
    <w:rsid w:val="005449E1"/>
    <w:rsid w:val="00545546"/>
    <w:rsid w:val="005457C2"/>
    <w:rsid w:val="00545D35"/>
    <w:rsid w:val="005469FF"/>
    <w:rsid w:val="00547E2F"/>
    <w:rsid w:val="005504A0"/>
    <w:rsid w:val="00550B0C"/>
    <w:rsid w:val="005512E3"/>
    <w:rsid w:val="00552AD7"/>
    <w:rsid w:val="00552F8F"/>
    <w:rsid w:val="0055404F"/>
    <w:rsid w:val="00557498"/>
    <w:rsid w:val="0056065C"/>
    <w:rsid w:val="00561942"/>
    <w:rsid w:val="00561995"/>
    <w:rsid w:val="005637B7"/>
    <w:rsid w:val="00563CA1"/>
    <w:rsid w:val="005643FB"/>
    <w:rsid w:val="005644B8"/>
    <w:rsid w:val="00564742"/>
    <w:rsid w:val="00564D4B"/>
    <w:rsid w:val="00566A84"/>
    <w:rsid w:val="00567809"/>
    <w:rsid w:val="005706C0"/>
    <w:rsid w:val="005717E2"/>
    <w:rsid w:val="00571DF7"/>
    <w:rsid w:val="00572E06"/>
    <w:rsid w:val="005730AE"/>
    <w:rsid w:val="005746D9"/>
    <w:rsid w:val="00576050"/>
    <w:rsid w:val="00577A87"/>
    <w:rsid w:val="0058120A"/>
    <w:rsid w:val="005817F0"/>
    <w:rsid w:val="005819D1"/>
    <w:rsid w:val="00581F0E"/>
    <w:rsid w:val="0058245B"/>
    <w:rsid w:val="00582C8C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64EB"/>
    <w:rsid w:val="00586A9C"/>
    <w:rsid w:val="00586D4C"/>
    <w:rsid w:val="005870E1"/>
    <w:rsid w:val="00587791"/>
    <w:rsid w:val="00590C93"/>
    <w:rsid w:val="005917DB"/>
    <w:rsid w:val="00591B70"/>
    <w:rsid w:val="00594DE2"/>
    <w:rsid w:val="005950DF"/>
    <w:rsid w:val="00595347"/>
    <w:rsid w:val="00596380"/>
    <w:rsid w:val="00597C8F"/>
    <w:rsid w:val="005A01AF"/>
    <w:rsid w:val="005A01F6"/>
    <w:rsid w:val="005A1132"/>
    <w:rsid w:val="005A3B77"/>
    <w:rsid w:val="005A45BD"/>
    <w:rsid w:val="005A4E0B"/>
    <w:rsid w:val="005A5B93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4677"/>
    <w:rsid w:val="005B49F4"/>
    <w:rsid w:val="005B5973"/>
    <w:rsid w:val="005B5DC2"/>
    <w:rsid w:val="005B5F88"/>
    <w:rsid w:val="005B6073"/>
    <w:rsid w:val="005B6963"/>
    <w:rsid w:val="005B6A84"/>
    <w:rsid w:val="005B75DE"/>
    <w:rsid w:val="005C0323"/>
    <w:rsid w:val="005C049D"/>
    <w:rsid w:val="005C1057"/>
    <w:rsid w:val="005C1899"/>
    <w:rsid w:val="005C1F35"/>
    <w:rsid w:val="005C2BA4"/>
    <w:rsid w:val="005C2D96"/>
    <w:rsid w:val="005C33BA"/>
    <w:rsid w:val="005C3635"/>
    <w:rsid w:val="005C38B2"/>
    <w:rsid w:val="005C3C0F"/>
    <w:rsid w:val="005C588C"/>
    <w:rsid w:val="005C5C63"/>
    <w:rsid w:val="005C6397"/>
    <w:rsid w:val="005C6BA1"/>
    <w:rsid w:val="005C6C45"/>
    <w:rsid w:val="005C6E20"/>
    <w:rsid w:val="005C71B2"/>
    <w:rsid w:val="005C754C"/>
    <w:rsid w:val="005C799A"/>
    <w:rsid w:val="005D00C4"/>
    <w:rsid w:val="005D0646"/>
    <w:rsid w:val="005D098C"/>
    <w:rsid w:val="005D0CF9"/>
    <w:rsid w:val="005D1365"/>
    <w:rsid w:val="005D1FB9"/>
    <w:rsid w:val="005D2322"/>
    <w:rsid w:val="005D2D74"/>
    <w:rsid w:val="005D33EB"/>
    <w:rsid w:val="005D393A"/>
    <w:rsid w:val="005D3BAF"/>
    <w:rsid w:val="005D412F"/>
    <w:rsid w:val="005D4EEC"/>
    <w:rsid w:val="005D4F28"/>
    <w:rsid w:val="005D52BF"/>
    <w:rsid w:val="005D5DAD"/>
    <w:rsid w:val="005D79DD"/>
    <w:rsid w:val="005D7FCD"/>
    <w:rsid w:val="005E05FF"/>
    <w:rsid w:val="005E11DA"/>
    <w:rsid w:val="005E1980"/>
    <w:rsid w:val="005E3148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21FB"/>
    <w:rsid w:val="005F3895"/>
    <w:rsid w:val="005F4A7B"/>
    <w:rsid w:val="005F4BC0"/>
    <w:rsid w:val="005F4FB8"/>
    <w:rsid w:val="005F51D0"/>
    <w:rsid w:val="005F52E7"/>
    <w:rsid w:val="005F57DE"/>
    <w:rsid w:val="005F5FBC"/>
    <w:rsid w:val="005F63A2"/>
    <w:rsid w:val="005F67D9"/>
    <w:rsid w:val="005F7562"/>
    <w:rsid w:val="00600661"/>
    <w:rsid w:val="00600BBB"/>
    <w:rsid w:val="0060114E"/>
    <w:rsid w:val="006012EE"/>
    <w:rsid w:val="006019FF"/>
    <w:rsid w:val="006027A0"/>
    <w:rsid w:val="00604AC9"/>
    <w:rsid w:val="00604D0F"/>
    <w:rsid w:val="006058D5"/>
    <w:rsid w:val="00605E47"/>
    <w:rsid w:val="00606429"/>
    <w:rsid w:val="006066F0"/>
    <w:rsid w:val="00607E39"/>
    <w:rsid w:val="00610DA3"/>
    <w:rsid w:val="00611D98"/>
    <w:rsid w:val="0061276C"/>
    <w:rsid w:val="00612CD1"/>
    <w:rsid w:val="00613816"/>
    <w:rsid w:val="00613D55"/>
    <w:rsid w:val="006141B8"/>
    <w:rsid w:val="00614E36"/>
    <w:rsid w:val="00614E4F"/>
    <w:rsid w:val="006154BF"/>
    <w:rsid w:val="0061552D"/>
    <w:rsid w:val="00616446"/>
    <w:rsid w:val="00617462"/>
    <w:rsid w:val="006177C1"/>
    <w:rsid w:val="00620159"/>
    <w:rsid w:val="00620F6F"/>
    <w:rsid w:val="006215A9"/>
    <w:rsid w:val="00621FD1"/>
    <w:rsid w:val="0062329F"/>
    <w:rsid w:val="00623599"/>
    <w:rsid w:val="00624134"/>
    <w:rsid w:val="00624539"/>
    <w:rsid w:val="006247C5"/>
    <w:rsid w:val="0062570C"/>
    <w:rsid w:val="006269F3"/>
    <w:rsid w:val="00626EE3"/>
    <w:rsid w:val="0062760C"/>
    <w:rsid w:val="00627866"/>
    <w:rsid w:val="00630837"/>
    <w:rsid w:val="00630A8B"/>
    <w:rsid w:val="00630C81"/>
    <w:rsid w:val="00631571"/>
    <w:rsid w:val="00632455"/>
    <w:rsid w:val="0063296B"/>
    <w:rsid w:val="00632A6B"/>
    <w:rsid w:val="00632D52"/>
    <w:rsid w:val="00633D1C"/>
    <w:rsid w:val="006349D8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555C"/>
    <w:rsid w:val="00645FEC"/>
    <w:rsid w:val="00646103"/>
    <w:rsid w:val="006461AA"/>
    <w:rsid w:val="00647203"/>
    <w:rsid w:val="00647B93"/>
    <w:rsid w:val="006529E4"/>
    <w:rsid w:val="0065357D"/>
    <w:rsid w:val="00654816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4727"/>
    <w:rsid w:val="006652F0"/>
    <w:rsid w:val="00666114"/>
    <w:rsid w:val="00666B9C"/>
    <w:rsid w:val="006672CC"/>
    <w:rsid w:val="006672EF"/>
    <w:rsid w:val="00670182"/>
    <w:rsid w:val="0067027D"/>
    <w:rsid w:val="00671872"/>
    <w:rsid w:val="0067217C"/>
    <w:rsid w:val="006722D6"/>
    <w:rsid w:val="00672740"/>
    <w:rsid w:val="00673242"/>
    <w:rsid w:val="006745B3"/>
    <w:rsid w:val="00675989"/>
    <w:rsid w:val="00675E7A"/>
    <w:rsid w:val="00676318"/>
    <w:rsid w:val="00676838"/>
    <w:rsid w:val="006768DB"/>
    <w:rsid w:val="00676C9F"/>
    <w:rsid w:val="00676F87"/>
    <w:rsid w:val="006771A2"/>
    <w:rsid w:val="006777D8"/>
    <w:rsid w:val="00677A8C"/>
    <w:rsid w:val="0068081A"/>
    <w:rsid w:val="00680C89"/>
    <w:rsid w:val="00681D50"/>
    <w:rsid w:val="00681DA0"/>
    <w:rsid w:val="006832CF"/>
    <w:rsid w:val="006838F7"/>
    <w:rsid w:val="00683FCF"/>
    <w:rsid w:val="00684C81"/>
    <w:rsid w:val="00685213"/>
    <w:rsid w:val="0068566A"/>
    <w:rsid w:val="00686758"/>
    <w:rsid w:val="0068686A"/>
    <w:rsid w:val="00686A0C"/>
    <w:rsid w:val="00686C72"/>
    <w:rsid w:val="006873EB"/>
    <w:rsid w:val="00687A3A"/>
    <w:rsid w:val="006913C8"/>
    <w:rsid w:val="0069142C"/>
    <w:rsid w:val="006926D8"/>
    <w:rsid w:val="00692BD6"/>
    <w:rsid w:val="0069349B"/>
    <w:rsid w:val="00693782"/>
    <w:rsid w:val="0069481F"/>
    <w:rsid w:val="0069484C"/>
    <w:rsid w:val="0069495D"/>
    <w:rsid w:val="00694DBE"/>
    <w:rsid w:val="00695222"/>
    <w:rsid w:val="006969A3"/>
    <w:rsid w:val="00696AA5"/>
    <w:rsid w:val="006A17C6"/>
    <w:rsid w:val="006A1AF3"/>
    <w:rsid w:val="006A1E29"/>
    <w:rsid w:val="006A21C5"/>
    <w:rsid w:val="006A253E"/>
    <w:rsid w:val="006A3235"/>
    <w:rsid w:val="006A4125"/>
    <w:rsid w:val="006A47CB"/>
    <w:rsid w:val="006A4C52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4427"/>
    <w:rsid w:val="006B538B"/>
    <w:rsid w:val="006B5A1E"/>
    <w:rsid w:val="006B6858"/>
    <w:rsid w:val="006B6F65"/>
    <w:rsid w:val="006B7435"/>
    <w:rsid w:val="006B7852"/>
    <w:rsid w:val="006C05C7"/>
    <w:rsid w:val="006C0E0C"/>
    <w:rsid w:val="006C1A07"/>
    <w:rsid w:val="006C2A08"/>
    <w:rsid w:val="006C3163"/>
    <w:rsid w:val="006C4881"/>
    <w:rsid w:val="006C4D92"/>
    <w:rsid w:val="006C4F4D"/>
    <w:rsid w:val="006C593F"/>
    <w:rsid w:val="006C5BA5"/>
    <w:rsid w:val="006C6126"/>
    <w:rsid w:val="006C6719"/>
    <w:rsid w:val="006C6C2C"/>
    <w:rsid w:val="006C6F7C"/>
    <w:rsid w:val="006C706F"/>
    <w:rsid w:val="006C7E24"/>
    <w:rsid w:val="006D0C5C"/>
    <w:rsid w:val="006D18D0"/>
    <w:rsid w:val="006D1C63"/>
    <w:rsid w:val="006D2201"/>
    <w:rsid w:val="006D290A"/>
    <w:rsid w:val="006D32EF"/>
    <w:rsid w:val="006D52A5"/>
    <w:rsid w:val="006D5370"/>
    <w:rsid w:val="006D592E"/>
    <w:rsid w:val="006D63D1"/>
    <w:rsid w:val="006D640F"/>
    <w:rsid w:val="006D6653"/>
    <w:rsid w:val="006D6AA3"/>
    <w:rsid w:val="006D6C8D"/>
    <w:rsid w:val="006D78DE"/>
    <w:rsid w:val="006E18B4"/>
    <w:rsid w:val="006E1AAF"/>
    <w:rsid w:val="006E1B17"/>
    <w:rsid w:val="006E2BE4"/>
    <w:rsid w:val="006E2EBA"/>
    <w:rsid w:val="006E34E5"/>
    <w:rsid w:val="006E3543"/>
    <w:rsid w:val="006E3CE4"/>
    <w:rsid w:val="006E3E54"/>
    <w:rsid w:val="006E445D"/>
    <w:rsid w:val="006E5004"/>
    <w:rsid w:val="006E50E8"/>
    <w:rsid w:val="006E516B"/>
    <w:rsid w:val="006E57D7"/>
    <w:rsid w:val="006E5CD5"/>
    <w:rsid w:val="006E65D7"/>
    <w:rsid w:val="006E67F2"/>
    <w:rsid w:val="006E6A4B"/>
    <w:rsid w:val="006E7722"/>
    <w:rsid w:val="006E7789"/>
    <w:rsid w:val="006E7B98"/>
    <w:rsid w:val="006F121F"/>
    <w:rsid w:val="006F1B79"/>
    <w:rsid w:val="006F244B"/>
    <w:rsid w:val="006F252E"/>
    <w:rsid w:val="006F2D8F"/>
    <w:rsid w:val="006F3122"/>
    <w:rsid w:val="006F3496"/>
    <w:rsid w:val="006F37E9"/>
    <w:rsid w:val="006F3B99"/>
    <w:rsid w:val="006F449F"/>
    <w:rsid w:val="006F479D"/>
    <w:rsid w:val="006F4A03"/>
    <w:rsid w:val="006F596A"/>
    <w:rsid w:val="006F5BDF"/>
    <w:rsid w:val="006F60BA"/>
    <w:rsid w:val="006F60E7"/>
    <w:rsid w:val="006F6CDD"/>
    <w:rsid w:val="006F7092"/>
    <w:rsid w:val="006F7303"/>
    <w:rsid w:val="007008E8"/>
    <w:rsid w:val="00700B21"/>
    <w:rsid w:val="0070168E"/>
    <w:rsid w:val="00701E6D"/>
    <w:rsid w:val="00702F92"/>
    <w:rsid w:val="007030AF"/>
    <w:rsid w:val="00704A13"/>
    <w:rsid w:val="00705341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FEC"/>
    <w:rsid w:val="00711673"/>
    <w:rsid w:val="00711D2F"/>
    <w:rsid w:val="007134C6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AAF"/>
    <w:rsid w:val="00717801"/>
    <w:rsid w:val="00720775"/>
    <w:rsid w:val="00720C3F"/>
    <w:rsid w:val="007210BC"/>
    <w:rsid w:val="007214A5"/>
    <w:rsid w:val="007214EA"/>
    <w:rsid w:val="00721E1F"/>
    <w:rsid w:val="00722716"/>
    <w:rsid w:val="007229C4"/>
    <w:rsid w:val="00722D57"/>
    <w:rsid w:val="00723A43"/>
    <w:rsid w:val="00723C4A"/>
    <w:rsid w:val="0072403C"/>
    <w:rsid w:val="007254E9"/>
    <w:rsid w:val="00725970"/>
    <w:rsid w:val="00725D13"/>
    <w:rsid w:val="00726156"/>
    <w:rsid w:val="007266CB"/>
    <w:rsid w:val="0072676F"/>
    <w:rsid w:val="007268B2"/>
    <w:rsid w:val="00726C70"/>
    <w:rsid w:val="00726F52"/>
    <w:rsid w:val="00730D3B"/>
    <w:rsid w:val="00730F50"/>
    <w:rsid w:val="00731217"/>
    <w:rsid w:val="00731F67"/>
    <w:rsid w:val="00732FB0"/>
    <w:rsid w:val="00733168"/>
    <w:rsid w:val="00733FF1"/>
    <w:rsid w:val="00734D0B"/>
    <w:rsid w:val="00734E90"/>
    <w:rsid w:val="00734EC4"/>
    <w:rsid w:val="00734FF8"/>
    <w:rsid w:val="00735733"/>
    <w:rsid w:val="0073662F"/>
    <w:rsid w:val="00736C6F"/>
    <w:rsid w:val="00736E8D"/>
    <w:rsid w:val="007370C8"/>
    <w:rsid w:val="007378C8"/>
    <w:rsid w:val="00737AF7"/>
    <w:rsid w:val="0074000C"/>
    <w:rsid w:val="0074095D"/>
    <w:rsid w:val="007410DE"/>
    <w:rsid w:val="0074183D"/>
    <w:rsid w:val="00742BCC"/>
    <w:rsid w:val="00742D84"/>
    <w:rsid w:val="00742ED0"/>
    <w:rsid w:val="007441D6"/>
    <w:rsid w:val="007447A2"/>
    <w:rsid w:val="00744DDC"/>
    <w:rsid w:val="00747411"/>
    <w:rsid w:val="007474C2"/>
    <w:rsid w:val="0075036E"/>
    <w:rsid w:val="0075058E"/>
    <w:rsid w:val="00750CFA"/>
    <w:rsid w:val="00751B33"/>
    <w:rsid w:val="00751E63"/>
    <w:rsid w:val="00751EAF"/>
    <w:rsid w:val="007529EC"/>
    <w:rsid w:val="00752F7F"/>
    <w:rsid w:val="007535F9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963"/>
    <w:rsid w:val="007651E7"/>
    <w:rsid w:val="0076740F"/>
    <w:rsid w:val="0076785F"/>
    <w:rsid w:val="00770D83"/>
    <w:rsid w:val="0077523C"/>
    <w:rsid w:val="007752F7"/>
    <w:rsid w:val="0077590E"/>
    <w:rsid w:val="00776603"/>
    <w:rsid w:val="00776630"/>
    <w:rsid w:val="007767E7"/>
    <w:rsid w:val="00776C26"/>
    <w:rsid w:val="00776C6D"/>
    <w:rsid w:val="00776E5F"/>
    <w:rsid w:val="00777AE6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E49"/>
    <w:rsid w:val="00786ACD"/>
    <w:rsid w:val="00787547"/>
    <w:rsid w:val="00787F5C"/>
    <w:rsid w:val="00790E74"/>
    <w:rsid w:val="00792A43"/>
    <w:rsid w:val="007931E2"/>
    <w:rsid w:val="00793997"/>
    <w:rsid w:val="00793A41"/>
    <w:rsid w:val="00793C53"/>
    <w:rsid w:val="00793FD4"/>
    <w:rsid w:val="00794487"/>
    <w:rsid w:val="0079479D"/>
    <w:rsid w:val="00794E27"/>
    <w:rsid w:val="00795201"/>
    <w:rsid w:val="00795AFF"/>
    <w:rsid w:val="00795F40"/>
    <w:rsid w:val="00796CF1"/>
    <w:rsid w:val="00796D9F"/>
    <w:rsid w:val="00797DEB"/>
    <w:rsid w:val="00797E1B"/>
    <w:rsid w:val="007A052E"/>
    <w:rsid w:val="007A1895"/>
    <w:rsid w:val="007A18AD"/>
    <w:rsid w:val="007A1C92"/>
    <w:rsid w:val="007A2AA2"/>
    <w:rsid w:val="007A2AD4"/>
    <w:rsid w:val="007A30AA"/>
    <w:rsid w:val="007A34C3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7158"/>
    <w:rsid w:val="007A7A57"/>
    <w:rsid w:val="007A7B16"/>
    <w:rsid w:val="007A7C92"/>
    <w:rsid w:val="007B141A"/>
    <w:rsid w:val="007B1942"/>
    <w:rsid w:val="007B2E56"/>
    <w:rsid w:val="007B5503"/>
    <w:rsid w:val="007B5A52"/>
    <w:rsid w:val="007B6238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40C9"/>
    <w:rsid w:val="007C6022"/>
    <w:rsid w:val="007C62A7"/>
    <w:rsid w:val="007C62AA"/>
    <w:rsid w:val="007C6371"/>
    <w:rsid w:val="007C7DBC"/>
    <w:rsid w:val="007D052B"/>
    <w:rsid w:val="007D1950"/>
    <w:rsid w:val="007D1DE5"/>
    <w:rsid w:val="007D2F35"/>
    <w:rsid w:val="007D41F2"/>
    <w:rsid w:val="007D5F8D"/>
    <w:rsid w:val="007D6511"/>
    <w:rsid w:val="007D67CC"/>
    <w:rsid w:val="007D7044"/>
    <w:rsid w:val="007D73F8"/>
    <w:rsid w:val="007D77AF"/>
    <w:rsid w:val="007E0A34"/>
    <w:rsid w:val="007E0F4E"/>
    <w:rsid w:val="007E13BA"/>
    <w:rsid w:val="007E1480"/>
    <w:rsid w:val="007E1880"/>
    <w:rsid w:val="007E1C3B"/>
    <w:rsid w:val="007E1EEB"/>
    <w:rsid w:val="007E2187"/>
    <w:rsid w:val="007E28A6"/>
    <w:rsid w:val="007E28F7"/>
    <w:rsid w:val="007E3A1A"/>
    <w:rsid w:val="007E48FA"/>
    <w:rsid w:val="007E493F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3B13"/>
    <w:rsid w:val="007F4E12"/>
    <w:rsid w:val="007F50C3"/>
    <w:rsid w:val="008001AB"/>
    <w:rsid w:val="008009AB"/>
    <w:rsid w:val="0080132D"/>
    <w:rsid w:val="00801764"/>
    <w:rsid w:val="008024E6"/>
    <w:rsid w:val="00802880"/>
    <w:rsid w:val="00805A7D"/>
    <w:rsid w:val="0080616F"/>
    <w:rsid w:val="008066E4"/>
    <w:rsid w:val="00806F6B"/>
    <w:rsid w:val="00807790"/>
    <w:rsid w:val="00810811"/>
    <w:rsid w:val="00810AFC"/>
    <w:rsid w:val="00810E9F"/>
    <w:rsid w:val="00812FD2"/>
    <w:rsid w:val="00813EE9"/>
    <w:rsid w:val="008140BA"/>
    <w:rsid w:val="00814A5A"/>
    <w:rsid w:val="00814E21"/>
    <w:rsid w:val="00814FC3"/>
    <w:rsid w:val="008153B6"/>
    <w:rsid w:val="00816013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F06"/>
    <w:rsid w:val="008264B4"/>
    <w:rsid w:val="00826730"/>
    <w:rsid w:val="0082741F"/>
    <w:rsid w:val="008278E4"/>
    <w:rsid w:val="00830992"/>
    <w:rsid w:val="00830FE7"/>
    <w:rsid w:val="008310CA"/>
    <w:rsid w:val="0083140D"/>
    <w:rsid w:val="00831DA4"/>
    <w:rsid w:val="008327A2"/>
    <w:rsid w:val="00832BC3"/>
    <w:rsid w:val="00834233"/>
    <w:rsid w:val="00834C0D"/>
    <w:rsid w:val="00834D90"/>
    <w:rsid w:val="00834E7A"/>
    <w:rsid w:val="008354E5"/>
    <w:rsid w:val="008365BC"/>
    <w:rsid w:val="00836E3A"/>
    <w:rsid w:val="0083720E"/>
    <w:rsid w:val="00840426"/>
    <w:rsid w:val="00840906"/>
    <w:rsid w:val="008427F7"/>
    <w:rsid w:val="0084413C"/>
    <w:rsid w:val="00844304"/>
    <w:rsid w:val="0084532C"/>
    <w:rsid w:val="008455CA"/>
    <w:rsid w:val="00846A47"/>
    <w:rsid w:val="00846F8C"/>
    <w:rsid w:val="008476D0"/>
    <w:rsid w:val="00847931"/>
    <w:rsid w:val="008517E1"/>
    <w:rsid w:val="00851C5F"/>
    <w:rsid w:val="008522A4"/>
    <w:rsid w:val="0085237F"/>
    <w:rsid w:val="0085287A"/>
    <w:rsid w:val="00853140"/>
    <w:rsid w:val="0085373C"/>
    <w:rsid w:val="00854A40"/>
    <w:rsid w:val="00855484"/>
    <w:rsid w:val="0085581E"/>
    <w:rsid w:val="00855826"/>
    <w:rsid w:val="00855C61"/>
    <w:rsid w:val="00857993"/>
    <w:rsid w:val="00857A4F"/>
    <w:rsid w:val="00857A7C"/>
    <w:rsid w:val="008600F5"/>
    <w:rsid w:val="0086029B"/>
    <w:rsid w:val="00860E5B"/>
    <w:rsid w:val="00861199"/>
    <w:rsid w:val="008611E4"/>
    <w:rsid w:val="008612A4"/>
    <w:rsid w:val="00861902"/>
    <w:rsid w:val="008621EE"/>
    <w:rsid w:val="00862621"/>
    <w:rsid w:val="00863343"/>
    <w:rsid w:val="0086384E"/>
    <w:rsid w:val="00863F71"/>
    <w:rsid w:val="0086465B"/>
    <w:rsid w:val="00864F1F"/>
    <w:rsid w:val="00865701"/>
    <w:rsid w:val="00866331"/>
    <w:rsid w:val="008701DD"/>
    <w:rsid w:val="008706BB"/>
    <w:rsid w:val="00870AD1"/>
    <w:rsid w:val="00871181"/>
    <w:rsid w:val="00871972"/>
    <w:rsid w:val="008733BD"/>
    <w:rsid w:val="00873753"/>
    <w:rsid w:val="00873C3D"/>
    <w:rsid w:val="008742F4"/>
    <w:rsid w:val="008756E7"/>
    <w:rsid w:val="00875DF5"/>
    <w:rsid w:val="0087601C"/>
    <w:rsid w:val="00876290"/>
    <w:rsid w:val="00876656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CF"/>
    <w:rsid w:val="008831D5"/>
    <w:rsid w:val="00883C28"/>
    <w:rsid w:val="00883E3E"/>
    <w:rsid w:val="0088459E"/>
    <w:rsid w:val="008854B4"/>
    <w:rsid w:val="00886330"/>
    <w:rsid w:val="0088763B"/>
    <w:rsid w:val="008901BF"/>
    <w:rsid w:val="008909FC"/>
    <w:rsid w:val="00890E2C"/>
    <w:rsid w:val="0089187C"/>
    <w:rsid w:val="008919A3"/>
    <w:rsid w:val="00891A75"/>
    <w:rsid w:val="00892171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CF4"/>
    <w:rsid w:val="008A0903"/>
    <w:rsid w:val="008A0E6E"/>
    <w:rsid w:val="008A11C5"/>
    <w:rsid w:val="008A1486"/>
    <w:rsid w:val="008A1871"/>
    <w:rsid w:val="008A1EA5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162F"/>
    <w:rsid w:val="008B211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C1"/>
    <w:rsid w:val="008C0E19"/>
    <w:rsid w:val="008C3924"/>
    <w:rsid w:val="008C3BAB"/>
    <w:rsid w:val="008C4146"/>
    <w:rsid w:val="008C42F2"/>
    <w:rsid w:val="008C4737"/>
    <w:rsid w:val="008C51B5"/>
    <w:rsid w:val="008C53C5"/>
    <w:rsid w:val="008C54A6"/>
    <w:rsid w:val="008C5B91"/>
    <w:rsid w:val="008C5EA7"/>
    <w:rsid w:val="008C6691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2005"/>
    <w:rsid w:val="008D206A"/>
    <w:rsid w:val="008D232B"/>
    <w:rsid w:val="008D2DD8"/>
    <w:rsid w:val="008D31BF"/>
    <w:rsid w:val="008D36AA"/>
    <w:rsid w:val="008D5732"/>
    <w:rsid w:val="008D585B"/>
    <w:rsid w:val="008D7735"/>
    <w:rsid w:val="008D7C3C"/>
    <w:rsid w:val="008D7F13"/>
    <w:rsid w:val="008E0171"/>
    <w:rsid w:val="008E0355"/>
    <w:rsid w:val="008E0456"/>
    <w:rsid w:val="008E0A98"/>
    <w:rsid w:val="008E10F9"/>
    <w:rsid w:val="008E1214"/>
    <w:rsid w:val="008E2469"/>
    <w:rsid w:val="008E2625"/>
    <w:rsid w:val="008E2A77"/>
    <w:rsid w:val="008E2C39"/>
    <w:rsid w:val="008E317A"/>
    <w:rsid w:val="008E3982"/>
    <w:rsid w:val="008E5310"/>
    <w:rsid w:val="008E587C"/>
    <w:rsid w:val="008E5997"/>
    <w:rsid w:val="008E62B8"/>
    <w:rsid w:val="008E6480"/>
    <w:rsid w:val="008E661A"/>
    <w:rsid w:val="008E6B1B"/>
    <w:rsid w:val="008E711A"/>
    <w:rsid w:val="008F08C0"/>
    <w:rsid w:val="008F10C8"/>
    <w:rsid w:val="008F10DE"/>
    <w:rsid w:val="008F1EA8"/>
    <w:rsid w:val="008F2ECE"/>
    <w:rsid w:val="008F3749"/>
    <w:rsid w:val="008F4093"/>
    <w:rsid w:val="008F460C"/>
    <w:rsid w:val="008F574E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F78"/>
    <w:rsid w:val="009076DA"/>
    <w:rsid w:val="0091008A"/>
    <w:rsid w:val="00911BEB"/>
    <w:rsid w:val="00911CE7"/>
    <w:rsid w:val="00911EFA"/>
    <w:rsid w:val="009120C8"/>
    <w:rsid w:val="00912F8D"/>
    <w:rsid w:val="009137C3"/>
    <w:rsid w:val="0091550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4EC"/>
    <w:rsid w:val="009265CF"/>
    <w:rsid w:val="00926D6B"/>
    <w:rsid w:val="00927757"/>
    <w:rsid w:val="00927758"/>
    <w:rsid w:val="00933728"/>
    <w:rsid w:val="00934203"/>
    <w:rsid w:val="009342F9"/>
    <w:rsid w:val="0093459A"/>
    <w:rsid w:val="00934C4C"/>
    <w:rsid w:val="0093557B"/>
    <w:rsid w:val="00935FDB"/>
    <w:rsid w:val="0093600E"/>
    <w:rsid w:val="009364AC"/>
    <w:rsid w:val="009367F0"/>
    <w:rsid w:val="009368B9"/>
    <w:rsid w:val="009376EC"/>
    <w:rsid w:val="00937D7F"/>
    <w:rsid w:val="009401D4"/>
    <w:rsid w:val="0094120B"/>
    <w:rsid w:val="00941228"/>
    <w:rsid w:val="009412B0"/>
    <w:rsid w:val="00941FAF"/>
    <w:rsid w:val="009421F7"/>
    <w:rsid w:val="00942769"/>
    <w:rsid w:val="0094299F"/>
    <w:rsid w:val="00944020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50B2D"/>
    <w:rsid w:val="009515AC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7028"/>
    <w:rsid w:val="00957318"/>
    <w:rsid w:val="009573A1"/>
    <w:rsid w:val="00960204"/>
    <w:rsid w:val="00960282"/>
    <w:rsid w:val="009602EB"/>
    <w:rsid w:val="00960E39"/>
    <w:rsid w:val="00961347"/>
    <w:rsid w:val="009628B5"/>
    <w:rsid w:val="00963176"/>
    <w:rsid w:val="009632A1"/>
    <w:rsid w:val="0096394E"/>
    <w:rsid w:val="00965614"/>
    <w:rsid w:val="00965A34"/>
    <w:rsid w:val="00965C15"/>
    <w:rsid w:val="00966301"/>
    <w:rsid w:val="00966A25"/>
    <w:rsid w:val="009675B2"/>
    <w:rsid w:val="0097063F"/>
    <w:rsid w:val="00970893"/>
    <w:rsid w:val="00970AD2"/>
    <w:rsid w:val="009717F1"/>
    <w:rsid w:val="00972A2A"/>
    <w:rsid w:val="0097339C"/>
    <w:rsid w:val="009733AD"/>
    <w:rsid w:val="00973559"/>
    <w:rsid w:val="00973B88"/>
    <w:rsid w:val="009745F4"/>
    <w:rsid w:val="009754FC"/>
    <w:rsid w:val="00976314"/>
    <w:rsid w:val="0097701F"/>
    <w:rsid w:val="00977932"/>
    <w:rsid w:val="00981CFE"/>
    <w:rsid w:val="00981FD0"/>
    <w:rsid w:val="00984157"/>
    <w:rsid w:val="009842A0"/>
    <w:rsid w:val="00984489"/>
    <w:rsid w:val="0098499E"/>
    <w:rsid w:val="0098569A"/>
    <w:rsid w:val="00985C6F"/>
    <w:rsid w:val="00986145"/>
    <w:rsid w:val="009865AD"/>
    <w:rsid w:val="009865D8"/>
    <w:rsid w:val="0098699B"/>
    <w:rsid w:val="0098773B"/>
    <w:rsid w:val="00987ECE"/>
    <w:rsid w:val="00990862"/>
    <w:rsid w:val="0099099F"/>
    <w:rsid w:val="00991EF5"/>
    <w:rsid w:val="009922AD"/>
    <w:rsid w:val="00993B48"/>
    <w:rsid w:val="00994714"/>
    <w:rsid w:val="00994B5E"/>
    <w:rsid w:val="00994F67"/>
    <w:rsid w:val="00995312"/>
    <w:rsid w:val="009966AA"/>
    <w:rsid w:val="00996B90"/>
    <w:rsid w:val="00997405"/>
    <w:rsid w:val="0099764B"/>
    <w:rsid w:val="009A09BA"/>
    <w:rsid w:val="009A1556"/>
    <w:rsid w:val="009A1E31"/>
    <w:rsid w:val="009A208E"/>
    <w:rsid w:val="009A2199"/>
    <w:rsid w:val="009A3A2B"/>
    <w:rsid w:val="009A3BD8"/>
    <w:rsid w:val="009A3C0B"/>
    <w:rsid w:val="009A416E"/>
    <w:rsid w:val="009A4735"/>
    <w:rsid w:val="009A4803"/>
    <w:rsid w:val="009A515F"/>
    <w:rsid w:val="009A5A6C"/>
    <w:rsid w:val="009A68FF"/>
    <w:rsid w:val="009A6C47"/>
    <w:rsid w:val="009A71E6"/>
    <w:rsid w:val="009A765B"/>
    <w:rsid w:val="009B0671"/>
    <w:rsid w:val="009B1FD5"/>
    <w:rsid w:val="009B2393"/>
    <w:rsid w:val="009B2DF7"/>
    <w:rsid w:val="009B3A4B"/>
    <w:rsid w:val="009B3D25"/>
    <w:rsid w:val="009B4312"/>
    <w:rsid w:val="009B492B"/>
    <w:rsid w:val="009B64F5"/>
    <w:rsid w:val="009B65DE"/>
    <w:rsid w:val="009B6B9D"/>
    <w:rsid w:val="009B7698"/>
    <w:rsid w:val="009B76F3"/>
    <w:rsid w:val="009B7EC4"/>
    <w:rsid w:val="009C04CB"/>
    <w:rsid w:val="009C09AD"/>
    <w:rsid w:val="009C0A4A"/>
    <w:rsid w:val="009C0C42"/>
    <w:rsid w:val="009C0D9D"/>
    <w:rsid w:val="009C3D2C"/>
    <w:rsid w:val="009C49B6"/>
    <w:rsid w:val="009C62E7"/>
    <w:rsid w:val="009C64BE"/>
    <w:rsid w:val="009C650D"/>
    <w:rsid w:val="009C6C27"/>
    <w:rsid w:val="009C77E2"/>
    <w:rsid w:val="009C7C3A"/>
    <w:rsid w:val="009C7D1A"/>
    <w:rsid w:val="009D2727"/>
    <w:rsid w:val="009D2F75"/>
    <w:rsid w:val="009D3A4D"/>
    <w:rsid w:val="009D430E"/>
    <w:rsid w:val="009D4BD4"/>
    <w:rsid w:val="009D51FB"/>
    <w:rsid w:val="009D7A90"/>
    <w:rsid w:val="009E0201"/>
    <w:rsid w:val="009E0755"/>
    <w:rsid w:val="009E0DAA"/>
    <w:rsid w:val="009E0F79"/>
    <w:rsid w:val="009E14FA"/>
    <w:rsid w:val="009E1C08"/>
    <w:rsid w:val="009E1C72"/>
    <w:rsid w:val="009E59B2"/>
    <w:rsid w:val="009E689F"/>
    <w:rsid w:val="009E68CD"/>
    <w:rsid w:val="009F06DB"/>
    <w:rsid w:val="009F0CF6"/>
    <w:rsid w:val="009F0EA7"/>
    <w:rsid w:val="009F1C40"/>
    <w:rsid w:val="009F2C62"/>
    <w:rsid w:val="009F3B5C"/>
    <w:rsid w:val="009F4915"/>
    <w:rsid w:val="009F49EC"/>
    <w:rsid w:val="009F5109"/>
    <w:rsid w:val="009F564C"/>
    <w:rsid w:val="009F5CCE"/>
    <w:rsid w:val="009F6BFC"/>
    <w:rsid w:val="009F791A"/>
    <w:rsid w:val="00A00E56"/>
    <w:rsid w:val="00A00F79"/>
    <w:rsid w:val="00A00FAC"/>
    <w:rsid w:val="00A011AC"/>
    <w:rsid w:val="00A015EC"/>
    <w:rsid w:val="00A02D34"/>
    <w:rsid w:val="00A02DCC"/>
    <w:rsid w:val="00A0482D"/>
    <w:rsid w:val="00A05829"/>
    <w:rsid w:val="00A07AB2"/>
    <w:rsid w:val="00A07D07"/>
    <w:rsid w:val="00A07DAF"/>
    <w:rsid w:val="00A1059A"/>
    <w:rsid w:val="00A10758"/>
    <w:rsid w:val="00A10818"/>
    <w:rsid w:val="00A11304"/>
    <w:rsid w:val="00A11449"/>
    <w:rsid w:val="00A1160E"/>
    <w:rsid w:val="00A1264A"/>
    <w:rsid w:val="00A128A4"/>
    <w:rsid w:val="00A12A95"/>
    <w:rsid w:val="00A13968"/>
    <w:rsid w:val="00A14363"/>
    <w:rsid w:val="00A14773"/>
    <w:rsid w:val="00A14947"/>
    <w:rsid w:val="00A14DC7"/>
    <w:rsid w:val="00A14E2D"/>
    <w:rsid w:val="00A16191"/>
    <w:rsid w:val="00A16871"/>
    <w:rsid w:val="00A1705C"/>
    <w:rsid w:val="00A176C5"/>
    <w:rsid w:val="00A214D8"/>
    <w:rsid w:val="00A21CF0"/>
    <w:rsid w:val="00A23512"/>
    <w:rsid w:val="00A23928"/>
    <w:rsid w:val="00A243CE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DC6"/>
    <w:rsid w:val="00A3018E"/>
    <w:rsid w:val="00A3066E"/>
    <w:rsid w:val="00A3189F"/>
    <w:rsid w:val="00A318CE"/>
    <w:rsid w:val="00A31A44"/>
    <w:rsid w:val="00A32875"/>
    <w:rsid w:val="00A32C71"/>
    <w:rsid w:val="00A33F3C"/>
    <w:rsid w:val="00A349B3"/>
    <w:rsid w:val="00A34B20"/>
    <w:rsid w:val="00A34E25"/>
    <w:rsid w:val="00A35B66"/>
    <w:rsid w:val="00A36CEE"/>
    <w:rsid w:val="00A3742D"/>
    <w:rsid w:val="00A412B2"/>
    <w:rsid w:val="00A418FC"/>
    <w:rsid w:val="00A4205B"/>
    <w:rsid w:val="00A436B7"/>
    <w:rsid w:val="00A44103"/>
    <w:rsid w:val="00A4414C"/>
    <w:rsid w:val="00A448D0"/>
    <w:rsid w:val="00A450D0"/>
    <w:rsid w:val="00A45BFF"/>
    <w:rsid w:val="00A45F6A"/>
    <w:rsid w:val="00A467D1"/>
    <w:rsid w:val="00A46FCF"/>
    <w:rsid w:val="00A47405"/>
    <w:rsid w:val="00A50626"/>
    <w:rsid w:val="00A51689"/>
    <w:rsid w:val="00A51921"/>
    <w:rsid w:val="00A51C57"/>
    <w:rsid w:val="00A52036"/>
    <w:rsid w:val="00A521F5"/>
    <w:rsid w:val="00A524C5"/>
    <w:rsid w:val="00A529A6"/>
    <w:rsid w:val="00A52E7E"/>
    <w:rsid w:val="00A533AD"/>
    <w:rsid w:val="00A5594D"/>
    <w:rsid w:val="00A55D54"/>
    <w:rsid w:val="00A56726"/>
    <w:rsid w:val="00A56C2A"/>
    <w:rsid w:val="00A57F92"/>
    <w:rsid w:val="00A57FA4"/>
    <w:rsid w:val="00A60613"/>
    <w:rsid w:val="00A61264"/>
    <w:rsid w:val="00A61539"/>
    <w:rsid w:val="00A61C28"/>
    <w:rsid w:val="00A61D8F"/>
    <w:rsid w:val="00A62D94"/>
    <w:rsid w:val="00A62FE7"/>
    <w:rsid w:val="00A6404D"/>
    <w:rsid w:val="00A64497"/>
    <w:rsid w:val="00A649F6"/>
    <w:rsid w:val="00A64F78"/>
    <w:rsid w:val="00A65D62"/>
    <w:rsid w:val="00A66D3A"/>
    <w:rsid w:val="00A66FCE"/>
    <w:rsid w:val="00A6773D"/>
    <w:rsid w:val="00A70A4F"/>
    <w:rsid w:val="00A72633"/>
    <w:rsid w:val="00A73D7D"/>
    <w:rsid w:val="00A73E6C"/>
    <w:rsid w:val="00A75B32"/>
    <w:rsid w:val="00A76532"/>
    <w:rsid w:val="00A77B70"/>
    <w:rsid w:val="00A77E13"/>
    <w:rsid w:val="00A805A2"/>
    <w:rsid w:val="00A80BCD"/>
    <w:rsid w:val="00A813A3"/>
    <w:rsid w:val="00A81F30"/>
    <w:rsid w:val="00A82AAF"/>
    <w:rsid w:val="00A8323F"/>
    <w:rsid w:val="00A8341D"/>
    <w:rsid w:val="00A837C6"/>
    <w:rsid w:val="00A869CE"/>
    <w:rsid w:val="00A8712B"/>
    <w:rsid w:val="00A8757A"/>
    <w:rsid w:val="00A87FDC"/>
    <w:rsid w:val="00A90634"/>
    <w:rsid w:val="00A907EF"/>
    <w:rsid w:val="00A91293"/>
    <w:rsid w:val="00A916C1"/>
    <w:rsid w:val="00A91F9F"/>
    <w:rsid w:val="00A94B56"/>
    <w:rsid w:val="00A955B2"/>
    <w:rsid w:val="00A962E8"/>
    <w:rsid w:val="00A96569"/>
    <w:rsid w:val="00A96773"/>
    <w:rsid w:val="00A96C43"/>
    <w:rsid w:val="00AA00CD"/>
    <w:rsid w:val="00AA04F6"/>
    <w:rsid w:val="00AA17CA"/>
    <w:rsid w:val="00AA17D2"/>
    <w:rsid w:val="00AA351C"/>
    <w:rsid w:val="00AA4306"/>
    <w:rsid w:val="00AA45B3"/>
    <w:rsid w:val="00AA53DC"/>
    <w:rsid w:val="00AA5E1B"/>
    <w:rsid w:val="00AA6579"/>
    <w:rsid w:val="00AA6E5A"/>
    <w:rsid w:val="00AA7068"/>
    <w:rsid w:val="00AA743A"/>
    <w:rsid w:val="00AB0E00"/>
    <w:rsid w:val="00AB1B2D"/>
    <w:rsid w:val="00AB1CD6"/>
    <w:rsid w:val="00AB2A71"/>
    <w:rsid w:val="00AB2F69"/>
    <w:rsid w:val="00AB3224"/>
    <w:rsid w:val="00AB409E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922"/>
    <w:rsid w:val="00AC0826"/>
    <w:rsid w:val="00AC0FB1"/>
    <w:rsid w:val="00AC13B2"/>
    <w:rsid w:val="00AC15EC"/>
    <w:rsid w:val="00AC2252"/>
    <w:rsid w:val="00AC28FB"/>
    <w:rsid w:val="00AC34D4"/>
    <w:rsid w:val="00AC3A3E"/>
    <w:rsid w:val="00AC3A6C"/>
    <w:rsid w:val="00AC491D"/>
    <w:rsid w:val="00AC4C73"/>
    <w:rsid w:val="00AC62C9"/>
    <w:rsid w:val="00AC6969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F2A"/>
    <w:rsid w:val="00AD1FAD"/>
    <w:rsid w:val="00AD2AAD"/>
    <w:rsid w:val="00AD2F2F"/>
    <w:rsid w:val="00AD480E"/>
    <w:rsid w:val="00AD4A35"/>
    <w:rsid w:val="00AD516A"/>
    <w:rsid w:val="00AD5602"/>
    <w:rsid w:val="00AD59DE"/>
    <w:rsid w:val="00AD6C1C"/>
    <w:rsid w:val="00AD7636"/>
    <w:rsid w:val="00AD766D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D82"/>
    <w:rsid w:val="00AE6541"/>
    <w:rsid w:val="00AE6B26"/>
    <w:rsid w:val="00AE7015"/>
    <w:rsid w:val="00AF048D"/>
    <w:rsid w:val="00AF3763"/>
    <w:rsid w:val="00AF3BDE"/>
    <w:rsid w:val="00AF4637"/>
    <w:rsid w:val="00B0012A"/>
    <w:rsid w:val="00B003EA"/>
    <w:rsid w:val="00B00626"/>
    <w:rsid w:val="00B00936"/>
    <w:rsid w:val="00B00F80"/>
    <w:rsid w:val="00B01030"/>
    <w:rsid w:val="00B01F24"/>
    <w:rsid w:val="00B03A87"/>
    <w:rsid w:val="00B0433D"/>
    <w:rsid w:val="00B04D67"/>
    <w:rsid w:val="00B05220"/>
    <w:rsid w:val="00B064C7"/>
    <w:rsid w:val="00B06706"/>
    <w:rsid w:val="00B075C2"/>
    <w:rsid w:val="00B103D6"/>
    <w:rsid w:val="00B10C23"/>
    <w:rsid w:val="00B10D45"/>
    <w:rsid w:val="00B111A1"/>
    <w:rsid w:val="00B118CD"/>
    <w:rsid w:val="00B1194C"/>
    <w:rsid w:val="00B129C7"/>
    <w:rsid w:val="00B1346C"/>
    <w:rsid w:val="00B147A0"/>
    <w:rsid w:val="00B14B19"/>
    <w:rsid w:val="00B14EF3"/>
    <w:rsid w:val="00B152B1"/>
    <w:rsid w:val="00B155A2"/>
    <w:rsid w:val="00B15AF9"/>
    <w:rsid w:val="00B15FE5"/>
    <w:rsid w:val="00B16412"/>
    <w:rsid w:val="00B16B94"/>
    <w:rsid w:val="00B16BC2"/>
    <w:rsid w:val="00B203F9"/>
    <w:rsid w:val="00B20528"/>
    <w:rsid w:val="00B20F44"/>
    <w:rsid w:val="00B21303"/>
    <w:rsid w:val="00B214CA"/>
    <w:rsid w:val="00B21557"/>
    <w:rsid w:val="00B216FB"/>
    <w:rsid w:val="00B2225C"/>
    <w:rsid w:val="00B2309D"/>
    <w:rsid w:val="00B231AE"/>
    <w:rsid w:val="00B234DC"/>
    <w:rsid w:val="00B2384C"/>
    <w:rsid w:val="00B23EA5"/>
    <w:rsid w:val="00B24145"/>
    <w:rsid w:val="00B2448F"/>
    <w:rsid w:val="00B24D93"/>
    <w:rsid w:val="00B24F32"/>
    <w:rsid w:val="00B2596A"/>
    <w:rsid w:val="00B2682B"/>
    <w:rsid w:val="00B26AB3"/>
    <w:rsid w:val="00B26E3A"/>
    <w:rsid w:val="00B27BD9"/>
    <w:rsid w:val="00B27EC2"/>
    <w:rsid w:val="00B30A6A"/>
    <w:rsid w:val="00B30E6A"/>
    <w:rsid w:val="00B31A06"/>
    <w:rsid w:val="00B3358A"/>
    <w:rsid w:val="00B33797"/>
    <w:rsid w:val="00B33CB4"/>
    <w:rsid w:val="00B34009"/>
    <w:rsid w:val="00B3437D"/>
    <w:rsid w:val="00B3575A"/>
    <w:rsid w:val="00B35D25"/>
    <w:rsid w:val="00B35F9F"/>
    <w:rsid w:val="00B364D0"/>
    <w:rsid w:val="00B36686"/>
    <w:rsid w:val="00B37FA2"/>
    <w:rsid w:val="00B40AAB"/>
    <w:rsid w:val="00B41EBA"/>
    <w:rsid w:val="00B42B39"/>
    <w:rsid w:val="00B4340B"/>
    <w:rsid w:val="00B44703"/>
    <w:rsid w:val="00B454F9"/>
    <w:rsid w:val="00B45E2B"/>
    <w:rsid w:val="00B45FA5"/>
    <w:rsid w:val="00B461FA"/>
    <w:rsid w:val="00B46D7E"/>
    <w:rsid w:val="00B46ED1"/>
    <w:rsid w:val="00B46F9E"/>
    <w:rsid w:val="00B47302"/>
    <w:rsid w:val="00B47C1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56BE"/>
    <w:rsid w:val="00B55C2D"/>
    <w:rsid w:val="00B55F77"/>
    <w:rsid w:val="00B56F91"/>
    <w:rsid w:val="00B57078"/>
    <w:rsid w:val="00B57237"/>
    <w:rsid w:val="00B57C84"/>
    <w:rsid w:val="00B6209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5297"/>
    <w:rsid w:val="00B659D8"/>
    <w:rsid w:val="00B65D47"/>
    <w:rsid w:val="00B65DDE"/>
    <w:rsid w:val="00B66097"/>
    <w:rsid w:val="00B67272"/>
    <w:rsid w:val="00B67298"/>
    <w:rsid w:val="00B67A0F"/>
    <w:rsid w:val="00B67D07"/>
    <w:rsid w:val="00B70A1B"/>
    <w:rsid w:val="00B714F2"/>
    <w:rsid w:val="00B71644"/>
    <w:rsid w:val="00B723BB"/>
    <w:rsid w:val="00B72613"/>
    <w:rsid w:val="00B72622"/>
    <w:rsid w:val="00B72846"/>
    <w:rsid w:val="00B73F85"/>
    <w:rsid w:val="00B73FEA"/>
    <w:rsid w:val="00B76D64"/>
    <w:rsid w:val="00B76E69"/>
    <w:rsid w:val="00B77880"/>
    <w:rsid w:val="00B810B4"/>
    <w:rsid w:val="00B81547"/>
    <w:rsid w:val="00B81825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91D92"/>
    <w:rsid w:val="00B931D3"/>
    <w:rsid w:val="00B93AB0"/>
    <w:rsid w:val="00B93E8F"/>
    <w:rsid w:val="00B9561E"/>
    <w:rsid w:val="00B95F59"/>
    <w:rsid w:val="00B96CB2"/>
    <w:rsid w:val="00B96E72"/>
    <w:rsid w:val="00B96EF7"/>
    <w:rsid w:val="00B97076"/>
    <w:rsid w:val="00B971BE"/>
    <w:rsid w:val="00B972C4"/>
    <w:rsid w:val="00B974A3"/>
    <w:rsid w:val="00B974DF"/>
    <w:rsid w:val="00B978DF"/>
    <w:rsid w:val="00BA107E"/>
    <w:rsid w:val="00BA115B"/>
    <w:rsid w:val="00BA1BBB"/>
    <w:rsid w:val="00BA2695"/>
    <w:rsid w:val="00BA36BB"/>
    <w:rsid w:val="00BA392B"/>
    <w:rsid w:val="00BA3FF8"/>
    <w:rsid w:val="00BA6194"/>
    <w:rsid w:val="00BA68D3"/>
    <w:rsid w:val="00BA69FD"/>
    <w:rsid w:val="00BA71B4"/>
    <w:rsid w:val="00BA79D5"/>
    <w:rsid w:val="00BA7FA9"/>
    <w:rsid w:val="00BB00EF"/>
    <w:rsid w:val="00BB0736"/>
    <w:rsid w:val="00BB09A4"/>
    <w:rsid w:val="00BB0C73"/>
    <w:rsid w:val="00BB1BAA"/>
    <w:rsid w:val="00BB2F02"/>
    <w:rsid w:val="00BB3458"/>
    <w:rsid w:val="00BB3AC9"/>
    <w:rsid w:val="00BB3C29"/>
    <w:rsid w:val="00BB4585"/>
    <w:rsid w:val="00BB49E9"/>
    <w:rsid w:val="00BB7637"/>
    <w:rsid w:val="00BB7A94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7F9"/>
    <w:rsid w:val="00BC488E"/>
    <w:rsid w:val="00BC48F4"/>
    <w:rsid w:val="00BC5816"/>
    <w:rsid w:val="00BC6657"/>
    <w:rsid w:val="00BC66BC"/>
    <w:rsid w:val="00BC6A0D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7C7"/>
    <w:rsid w:val="00BD2F8A"/>
    <w:rsid w:val="00BD3324"/>
    <w:rsid w:val="00BD3966"/>
    <w:rsid w:val="00BD418E"/>
    <w:rsid w:val="00BD4325"/>
    <w:rsid w:val="00BD43E8"/>
    <w:rsid w:val="00BD59ED"/>
    <w:rsid w:val="00BD77A7"/>
    <w:rsid w:val="00BE0D6A"/>
    <w:rsid w:val="00BE0E9F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6818"/>
    <w:rsid w:val="00BE6E9A"/>
    <w:rsid w:val="00BE780C"/>
    <w:rsid w:val="00BE7B2A"/>
    <w:rsid w:val="00BF111A"/>
    <w:rsid w:val="00BF117B"/>
    <w:rsid w:val="00BF18D2"/>
    <w:rsid w:val="00BF18EF"/>
    <w:rsid w:val="00BF2EFD"/>
    <w:rsid w:val="00BF300B"/>
    <w:rsid w:val="00BF3163"/>
    <w:rsid w:val="00BF55F0"/>
    <w:rsid w:val="00BF5DFF"/>
    <w:rsid w:val="00BF6C75"/>
    <w:rsid w:val="00BF73E7"/>
    <w:rsid w:val="00C00CC1"/>
    <w:rsid w:val="00C0113F"/>
    <w:rsid w:val="00C012C8"/>
    <w:rsid w:val="00C01A79"/>
    <w:rsid w:val="00C03193"/>
    <w:rsid w:val="00C0344D"/>
    <w:rsid w:val="00C03835"/>
    <w:rsid w:val="00C0384D"/>
    <w:rsid w:val="00C03895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7E06"/>
    <w:rsid w:val="00C10104"/>
    <w:rsid w:val="00C11C58"/>
    <w:rsid w:val="00C11C98"/>
    <w:rsid w:val="00C124B3"/>
    <w:rsid w:val="00C12D10"/>
    <w:rsid w:val="00C12E52"/>
    <w:rsid w:val="00C13C02"/>
    <w:rsid w:val="00C13DB2"/>
    <w:rsid w:val="00C15005"/>
    <w:rsid w:val="00C15257"/>
    <w:rsid w:val="00C20086"/>
    <w:rsid w:val="00C2032F"/>
    <w:rsid w:val="00C20CCF"/>
    <w:rsid w:val="00C20FBA"/>
    <w:rsid w:val="00C20FC3"/>
    <w:rsid w:val="00C21030"/>
    <w:rsid w:val="00C210EF"/>
    <w:rsid w:val="00C21202"/>
    <w:rsid w:val="00C2159C"/>
    <w:rsid w:val="00C22643"/>
    <w:rsid w:val="00C22BC3"/>
    <w:rsid w:val="00C231F5"/>
    <w:rsid w:val="00C2361A"/>
    <w:rsid w:val="00C24DA0"/>
    <w:rsid w:val="00C258C9"/>
    <w:rsid w:val="00C26037"/>
    <w:rsid w:val="00C2658A"/>
    <w:rsid w:val="00C27AAF"/>
    <w:rsid w:val="00C27F4B"/>
    <w:rsid w:val="00C309B8"/>
    <w:rsid w:val="00C30A40"/>
    <w:rsid w:val="00C30DE2"/>
    <w:rsid w:val="00C31C0B"/>
    <w:rsid w:val="00C31E00"/>
    <w:rsid w:val="00C325FF"/>
    <w:rsid w:val="00C33550"/>
    <w:rsid w:val="00C33CFF"/>
    <w:rsid w:val="00C34584"/>
    <w:rsid w:val="00C35531"/>
    <w:rsid w:val="00C357E6"/>
    <w:rsid w:val="00C36B85"/>
    <w:rsid w:val="00C37861"/>
    <w:rsid w:val="00C37DFE"/>
    <w:rsid w:val="00C401CC"/>
    <w:rsid w:val="00C40256"/>
    <w:rsid w:val="00C40591"/>
    <w:rsid w:val="00C40789"/>
    <w:rsid w:val="00C40986"/>
    <w:rsid w:val="00C4173B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56FA"/>
    <w:rsid w:val="00C4574D"/>
    <w:rsid w:val="00C46462"/>
    <w:rsid w:val="00C4745B"/>
    <w:rsid w:val="00C4775A"/>
    <w:rsid w:val="00C51B16"/>
    <w:rsid w:val="00C527C5"/>
    <w:rsid w:val="00C5294A"/>
    <w:rsid w:val="00C529DF"/>
    <w:rsid w:val="00C538F9"/>
    <w:rsid w:val="00C549E1"/>
    <w:rsid w:val="00C550B6"/>
    <w:rsid w:val="00C557BD"/>
    <w:rsid w:val="00C56405"/>
    <w:rsid w:val="00C574CC"/>
    <w:rsid w:val="00C57E33"/>
    <w:rsid w:val="00C613C5"/>
    <w:rsid w:val="00C613FF"/>
    <w:rsid w:val="00C6171B"/>
    <w:rsid w:val="00C61F98"/>
    <w:rsid w:val="00C6242E"/>
    <w:rsid w:val="00C6330E"/>
    <w:rsid w:val="00C63CD2"/>
    <w:rsid w:val="00C63E13"/>
    <w:rsid w:val="00C6438A"/>
    <w:rsid w:val="00C6522C"/>
    <w:rsid w:val="00C65EE7"/>
    <w:rsid w:val="00C66460"/>
    <w:rsid w:val="00C66F8F"/>
    <w:rsid w:val="00C6700F"/>
    <w:rsid w:val="00C67711"/>
    <w:rsid w:val="00C67A60"/>
    <w:rsid w:val="00C67C36"/>
    <w:rsid w:val="00C702A0"/>
    <w:rsid w:val="00C70542"/>
    <w:rsid w:val="00C708AF"/>
    <w:rsid w:val="00C708FF"/>
    <w:rsid w:val="00C71B30"/>
    <w:rsid w:val="00C71D28"/>
    <w:rsid w:val="00C71D2F"/>
    <w:rsid w:val="00C735F5"/>
    <w:rsid w:val="00C74167"/>
    <w:rsid w:val="00C743EA"/>
    <w:rsid w:val="00C750D1"/>
    <w:rsid w:val="00C75607"/>
    <w:rsid w:val="00C757F6"/>
    <w:rsid w:val="00C75A7D"/>
    <w:rsid w:val="00C7639C"/>
    <w:rsid w:val="00C76AAE"/>
    <w:rsid w:val="00C76F7C"/>
    <w:rsid w:val="00C7747D"/>
    <w:rsid w:val="00C803D3"/>
    <w:rsid w:val="00C8046C"/>
    <w:rsid w:val="00C80955"/>
    <w:rsid w:val="00C814E4"/>
    <w:rsid w:val="00C817A9"/>
    <w:rsid w:val="00C8254F"/>
    <w:rsid w:val="00C82C5D"/>
    <w:rsid w:val="00C83CF4"/>
    <w:rsid w:val="00C84380"/>
    <w:rsid w:val="00C85D25"/>
    <w:rsid w:val="00C85D42"/>
    <w:rsid w:val="00C866F8"/>
    <w:rsid w:val="00C87288"/>
    <w:rsid w:val="00C873A6"/>
    <w:rsid w:val="00C87473"/>
    <w:rsid w:val="00C87F7F"/>
    <w:rsid w:val="00C90747"/>
    <w:rsid w:val="00C9131E"/>
    <w:rsid w:val="00C92C73"/>
    <w:rsid w:val="00C93220"/>
    <w:rsid w:val="00C93D5A"/>
    <w:rsid w:val="00C94FE5"/>
    <w:rsid w:val="00C95ECC"/>
    <w:rsid w:val="00C962C0"/>
    <w:rsid w:val="00C96EC0"/>
    <w:rsid w:val="00C97089"/>
    <w:rsid w:val="00C97604"/>
    <w:rsid w:val="00CA0019"/>
    <w:rsid w:val="00CA035F"/>
    <w:rsid w:val="00CA14AD"/>
    <w:rsid w:val="00CA1F76"/>
    <w:rsid w:val="00CA2889"/>
    <w:rsid w:val="00CA345A"/>
    <w:rsid w:val="00CA3475"/>
    <w:rsid w:val="00CA363F"/>
    <w:rsid w:val="00CA3F53"/>
    <w:rsid w:val="00CA4417"/>
    <w:rsid w:val="00CA4819"/>
    <w:rsid w:val="00CA4DF2"/>
    <w:rsid w:val="00CA4E73"/>
    <w:rsid w:val="00CA5229"/>
    <w:rsid w:val="00CA55C2"/>
    <w:rsid w:val="00CA57CD"/>
    <w:rsid w:val="00CA5A95"/>
    <w:rsid w:val="00CA5D47"/>
    <w:rsid w:val="00CA5D5B"/>
    <w:rsid w:val="00CA7A04"/>
    <w:rsid w:val="00CB093C"/>
    <w:rsid w:val="00CB0A81"/>
    <w:rsid w:val="00CB1462"/>
    <w:rsid w:val="00CB16BA"/>
    <w:rsid w:val="00CB26A3"/>
    <w:rsid w:val="00CB2A6D"/>
    <w:rsid w:val="00CB3211"/>
    <w:rsid w:val="00CB4FD7"/>
    <w:rsid w:val="00CB54C3"/>
    <w:rsid w:val="00CB61D1"/>
    <w:rsid w:val="00CB61ED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61DB"/>
    <w:rsid w:val="00CC62F7"/>
    <w:rsid w:val="00CD0575"/>
    <w:rsid w:val="00CD0773"/>
    <w:rsid w:val="00CD11C4"/>
    <w:rsid w:val="00CD14F1"/>
    <w:rsid w:val="00CD1773"/>
    <w:rsid w:val="00CD1C63"/>
    <w:rsid w:val="00CD1D8E"/>
    <w:rsid w:val="00CD2916"/>
    <w:rsid w:val="00CD3EBC"/>
    <w:rsid w:val="00CD48CB"/>
    <w:rsid w:val="00CD4E8B"/>
    <w:rsid w:val="00CD5399"/>
    <w:rsid w:val="00CD5406"/>
    <w:rsid w:val="00CD6A2D"/>
    <w:rsid w:val="00CD77FA"/>
    <w:rsid w:val="00CD7BB7"/>
    <w:rsid w:val="00CE0CF9"/>
    <w:rsid w:val="00CE14D2"/>
    <w:rsid w:val="00CE2226"/>
    <w:rsid w:val="00CE2CF8"/>
    <w:rsid w:val="00CE615C"/>
    <w:rsid w:val="00CE69BA"/>
    <w:rsid w:val="00CF0AB0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4693"/>
    <w:rsid w:val="00CF50BD"/>
    <w:rsid w:val="00CF624B"/>
    <w:rsid w:val="00CF63A4"/>
    <w:rsid w:val="00CF6F2E"/>
    <w:rsid w:val="00CF7167"/>
    <w:rsid w:val="00CF7CB0"/>
    <w:rsid w:val="00D0155A"/>
    <w:rsid w:val="00D03175"/>
    <w:rsid w:val="00D031F9"/>
    <w:rsid w:val="00D0435F"/>
    <w:rsid w:val="00D05AD0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5B64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502A"/>
    <w:rsid w:val="00D2578B"/>
    <w:rsid w:val="00D26493"/>
    <w:rsid w:val="00D26DE3"/>
    <w:rsid w:val="00D27730"/>
    <w:rsid w:val="00D27E2A"/>
    <w:rsid w:val="00D27F55"/>
    <w:rsid w:val="00D3007F"/>
    <w:rsid w:val="00D3052B"/>
    <w:rsid w:val="00D30AF0"/>
    <w:rsid w:val="00D31A63"/>
    <w:rsid w:val="00D31D72"/>
    <w:rsid w:val="00D31EB7"/>
    <w:rsid w:val="00D32ED5"/>
    <w:rsid w:val="00D3402B"/>
    <w:rsid w:val="00D3416F"/>
    <w:rsid w:val="00D343EC"/>
    <w:rsid w:val="00D34788"/>
    <w:rsid w:val="00D3491D"/>
    <w:rsid w:val="00D35923"/>
    <w:rsid w:val="00D35BE5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32AA"/>
    <w:rsid w:val="00D434E0"/>
    <w:rsid w:val="00D44734"/>
    <w:rsid w:val="00D45995"/>
    <w:rsid w:val="00D45AF2"/>
    <w:rsid w:val="00D45F50"/>
    <w:rsid w:val="00D464C7"/>
    <w:rsid w:val="00D46C8C"/>
    <w:rsid w:val="00D508C0"/>
    <w:rsid w:val="00D5094D"/>
    <w:rsid w:val="00D51526"/>
    <w:rsid w:val="00D51E36"/>
    <w:rsid w:val="00D521F8"/>
    <w:rsid w:val="00D527CF"/>
    <w:rsid w:val="00D5307A"/>
    <w:rsid w:val="00D530EC"/>
    <w:rsid w:val="00D532B4"/>
    <w:rsid w:val="00D53A2A"/>
    <w:rsid w:val="00D53B3C"/>
    <w:rsid w:val="00D53CC8"/>
    <w:rsid w:val="00D54B5B"/>
    <w:rsid w:val="00D54BCE"/>
    <w:rsid w:val="00D56CDB"/>
    <w:rsid w:val="00D575B5"/>
    <w:rsid w:val="00D57C27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6196"/>
    <w:rsid w:val="00D66E37"/>
    <w:rsid w:val="00D67BF1"/>
    <w:rsid w:val="00D70E45"/>
    <w:rsid w:val="00D724D9"/>
    <w:rsid w:val="00D727F1"/>
    <w:rsid w:val="00D72FBC"/>
    <w:rsid w:val="00D730C0"/>
    <w:rsid w:val="00D73BDA"/>
    <w:rsid w:val="00D7494C"/>
    <w:rsid w:val="00D74AC6"/>
    <w:rsid w:val="00D74F67"/>
    <w:rsid w:val="00D75750"/>
    <w:rsid w:val="00D757D5"/>
    <w:rsid w:val="00D75FB7"/>
    <w:rsid w:val="00D768FD"/>
    <w:rsid w:val="00D76FD8"/>
    <w:rsid w:val="00D77105"/>
    <w:rsid w:val="00D80D16"/>
    <w:rsid w:val="00D81BA1"/>
    <w:rsid w:val="00D81DF4"/>
    <w:rsid w:val="00D82E7D"/>
    <w:rsid w:val="00D83D1C"/>
    <w:rsid w:val="00D84D36"/>
    <w:rsid w:val="00D84DD1"/>
    <w:rsid w:val="00D865FA"/>
    <w:rsid w:val="00D86DE4"/>
    <w:rsid w:val="00D86E26"/>
    <w:rsid w:val="00D879C1"/>
    <w:rsid w:val="00D90664"/>
    <w:rsid w:val="00D9099E"/>
    <w:rsid w:val="00D91C37"/>
    <w:rsid w:val="00D924BD"/>
    <w:rsid w:val="00D937DF"/>
    <w:rsid w:val="00D94C9A"/>
    <w:rsid w:val="00D962D1"/>
    <w:rsid w:val="00D96631"/>
    <w:rsid w:val="00D96EDD"/>
    <w:rsid w:val="00D97BBD"/>
    <w:rsid w:val="00DA045B"/>
    <w:rsid w:val="00DA0493"/>
    <w:rsid w:val="00DA0AC8"/>
    <w:rsid w:val="00DA2836"/>
    <w:rsid w:val="00DA35D3"/>
    <w:rsid w:val="00DA3ADE"/>
    <w:rsid w:val="00DA3B52"/>
    <w:rsid w:val="00DA4FF1"/>
    <w:rsid w:val="00DA53AC"/>
    <w:rsid w:val="00DA583D"/>
    <w:rsid w:val="00DA6150"/>
    <w:rsid w:val="00DA61EB"/>
    <w:rsid w:val="00DA67F8"/>
    <w:rsid w:val="00DA6C42"/>
    <w:rsid w:val="00DA700C"/>
    <w:rsid w:val="00DA7863"/>
    <w:rsid w:val="00DB0B18"/>
    <w:rsid w:val="00DB0F30"/>
    <w:rsid w:val="00DB11F2"/>
    <w:rsid w:val="00DB1599"/>
    <w:rsid w:val="00DB238B"/>
    <w:rsid w:val="00DB2C82"/>
    <w:rsid w:val="00DB31B6"/>
    <w:rsid w:val="00DB47B7"/>
    <w:rsid w:val="00DB56D5"/>
    <w:rsid w:val="00DB58F1"/>
    <w:rsid w:val="00DB5C45"/>
    <w:rsid w:val="00DB65F2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7FD"/>
    <w:rsid w:val="00DC4A61"/>
    <w:rsid w:val="00DC5C4E"/>
    <w:rsid w:val="00DC5E47"/>
    <w:rsid w:val="00DC6845"/>
    <w:rsid w:val="00DC6E12"/>
    <w:rsid w:val="00DC785C"/>
    <w:rsid w:val="00DC7DE3"/>
    <w:rsid w:val="00DD0F8E"/>
    <w:rsid w:val="00DD10C5"/>
    <w:rsid w:val="00DD15CD"/>
    <w:rsid w:val="00DD1714"/>
    <w:rsid w:val="00DD28F5"/>
    <w:rsid w:val="00DD3709"/>
    <w:rsid w:val="00DD3929"/>
    <w:rsid w:val="00DD433E"/>
    <w:rsid w:val="00DD47A8"/>
    <w:rsid w:val="00DD4B19"/>
    <w:rsid w:val="00DD5711"/>
    <w:rsid w:val="00DD59D5"/>
    <w:rsid w:val="00DD5DED"/>
    <w:rsid w:val="00DD6CE3"/>
    <w:rsid w:val="00DD738F"/>
    <w:rsid w:val="00DD7E9C"/>
    <w:rsid w:val="00DD7FE6"/>
    <w:rsid w:val="00DE0942"/>
    <w:rsid w:val="00DE11C4"/>
    <w:rsid w:val="00DE16E3"/>
    <w:rsid w:val="00DE220E"/>
    <w:rsid w:val="00DE2602"/>
    <w:rsid w:val="00DE281E"/>
    <w:rsid w:val="00DE348F"/>
    <w:rsid w:val="00DE36BE"/>
    <w:rsid w:val="00DE3CA7"/>
    <w:rsid w:val="00DE3CF3"/>
    <w:rsid w:val="00DE3DBD"/>
    <w:rsid w:val="00DE47A8"/>
    <w:rsid w:val="00DE4C05"/>
    <w:rsid w:val="00DE5A2B"/>
    <w:rsid w:val="00DE6F7C"/>
    <w:rsid w:val="00DE793B"/>
    <w:rsid w:val="00DF07E5"/>
    <w:rsid w:val="00DF0ECA"/>
    <w:rsid w:val="00DF2CD6"/>
    <w:rsid w:val="00DF34FF"/>
    <w:rsid w:val="00DF3A53"/>
    <w:rsid w:val="00DF3F93"/>
    <w:rsid w:val="00DF441D"/>
    <w:rsid w:val="00DF4997"/>
    <w:rsid w:val="00DF5260"/>
    <w:rsid w:val="00DF5713"/>
    <w:rsid w:val="00DF57CA"/>
    <w:rsid w:val="00DF5D40"/>
    <w:rsid w:val="00DF607B"/>
    <w:rsid w:val="00DF6AB1"/>
    <w:rsid w:val="00DF70C3"/>
    <w:rsid w:val="00DF7989"/>
    <w:rsid w:val="00E00497"/>
    <w:rsid w:val="00E011D4"/>
    <w:rsid w:val="00E01306"/>
    <w:rsid w:val="00E01671"/>
    <w:rsid w:val="00E02BAC"/>
    <w:rsid w:val="00E041AD"/>
    <w:rsid w:val="00E047C6"/>
    <w:rsid w:val="00E0527F"/>
    <w:rsid w:val="00E0658F"/>
    <w:rsid w:val="00E06BA7"/>
    <w:rsid w:val="00E11C4F"/>
    <w:rsid w:val="00E12DEE"/>
    <w:rsid w:val="00E1341B"/>
    <w:rsid w:val="00E15C05"/>
    <w:rsid w:val="00E15C8E"/>
    <w:rsid w:val="00E163D1"/>
    <w:rsid w:val="00E1766C"/>
    <w:rsid w:val="00E17B6E"/>
    <w:rsid w:val="00E20CE3"/>
    <w:rsid w:val="00E20E29"/>
    <w:rsid w:val="00E20EAE"/>
    <w:rsid w:val="00E214EA"/>
    <w:rsid w:val="00E21B89"/>
    <w:rsid w:val="00E21FAB"/>
    <w:rsid w:val="00E24B55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CE3"/>
    <w:rsid w:val="00E342A0"/>
    <w:rsid w:val="00E343EC"/>
    <w:rsid w:val="00E34EE4"/>
    <w:rsid w:val="00E35AD6"/>
    <w:rsid w:val="00E35C6E"/>
    <w:rsid w:val="00E36124"/>
    <w:rsid w:val="00E37340"/>
    <w:rsid w:val="00E37F0A"/>
    <w:rsid w:val="00E406EE"/>
    <w:rsid w:val="00E40772"/>
    <w:rsid w:val="00E41040"/>
    <w:rsid w:val="00E41474"/>
    <w:rsid w:val="00E416AC"/>
    <w:rsid w:val="00E4253B"/>
    <w:rsid w:val="00E43A05"/>
    <w:rsid w:val="00E43DDC"/>
    <w:rsid w:val="00E4443C"/>
    <w:rsid w:val="00E44834"/>
    <w:rsid w:val="00E466A5"/>
    <w:rsid w:val="00E46FD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4C63"/>
    <w:rsid w:val="00E54F81"/>
    <w:rsid w:val="00E55A42"/>
    <w:rsid w:val="00E55C85"/>
    <w:rsid w:val="00E56D89"/>
    <w:rsid w:val="00E57D4B"/>
    <w:rsid w:val="00E600B9"/>
    <w:rsid w:val="00E60B13"/>
    <w:rsid w:val="00E617E4"/>
    <w:rsid w:val="00E63089"/>
    <w:rsid w:val="00E63913"/>
    <w:rsid w:val="00E63AF4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B2D"/>
    <w:rsid w:val="00E71611"/>
    <w:rsid w:val="00E719C6"/>
    <w:rsid w:val="00E71E3D"/>
    <w:rsid w:val="00E7364B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7029"/>
    <w:rsid w:val="00E874FF"/>
    <w:rsid w:val="00E90CEF"/>
    <w:rsid w:val="00E90DCC"/>
    <w:rsid w:val="00E91441"/>
    <w:rsid w:val="00E92ED9"/>
    <w:rsid w:val="00E934C9"/>
    <w:rsid w:val="00E93A13"/>
    <w:rsid w:val="00E947A5"/>
    <w:rsid w:val="00E95541"/>
    <w:rsid w:val="00E96687"/>
    <w:rsid w:val="00E96696"/>
    <w:rsid w:val="00E96A33"/>
    <w:rsid w:val="00E9719B"/>
    <w:rsid w:val="00E9728C"/>
    <w:rsid w:val="00EA1B43"/>
    <w:rsid w:val="00EA1CF6"/>
    <w:rsid w:val="00EA34ED"/>
    <w:rsid w:val="00EA3572"/>
    <w:rsid w:val="00EA3A8D"/>
    <w:rsid w:val="00EA3B31"/>
    <w:rsid w:val="00EA3EA4"/>
    <w:rsid w:val="00EA4634"/>
    <w:rsid w:val="00EA53A5"/>
    <w:rsid w:val="00EA670C"/>
    <w:rsid w:val="00EA7388"/>
    <w:rsid w:val="00EA7ADB"/>
    <w:rsid w:val="00EB0038"/>
    <w:rsid w:val="00EB0149"/>
    <w:rsid w:val="00EB03E9"/>
    <w:rsid w:val="00EB0986"/>
    <w:rsid w:val="00EB11F5"/>
    <w:rsid w:val="00EB13D7"/>
    <w:rsid w:val="00EB21C7"/>
    <w:rsid w:val="00EB21F8"/>
    <w:rsid w:val="00EB231E"/>
    <w:rsid w:val="00EB23A4"/>
    <w:rsid w:val="00EB24C9"/>
    <w:rsid w:val="00EB4C4B"/>
    <w:rsid w:val="00EB4C99"/>
    <w:rsid w:val="00EB4F32"/>
    <w:rsid w:val="00EB51C8"/>
    <w:rsid w:val="00EB52A3"/>
    <w:rsid w:val="00EB5C30"/>
    <w:rsid w:val="00EB611C"/>
    <w:rsid w:val="00EB628E"/>
    <w:rsid w:val="00EB6453"/>
    <w:rsid w:val="00EB6D8B"/>
    <w:rsid w:val="00EB6DD4"/>
    <w:rsid w:val="00EB732D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83A"/>
    <w:rsid w:val="00EC7BB3"/>
    <w:rsid w:val="00EC7D52"/>
    <w:rsid w:val="00ED06C4"/>
    <w:rsid w:val="00ED077E"/>
    <w:rsid w:val="00ED165A"/>
    <w:rsid w:val="00ED29C7"/>
    <w:rsid w:val="00ED3B98"/>
    <w:rsid w:val="00ED3C37"/>
    <w:rsid w:val="00ED3F67"/>
    <w:rsid w:val="00ED4236"/>
    <w:rsid w:val="00ED465D"/>
    <w:rsid w:val="00ED472F"/>
    <w:rsid w:val="00ED5A48"/>
    <w:rsid w:val="00ED5C59"/>
    <w:rsid w:val="00ED65BB"/>
    <w:rsid w:val="00ED6B73"/>
    <w:rsid w:val="00ED7087"/>
    <w:rsid w:val="00ED719B"/>
    <w:rsid w:val="00ED73A4"/>
    <w:rsid w:val="00ED775D"/>
    <w:rsid w:val="00ED7F03"/>
    <w:rsid w:val="00EE086C"/>
    <w:rsid w:val="00EE0D8E"/>
    <w:rsid w:val="00EE0EAB"/>
    <w:rsid w:val="00EE0FE2"/>
    <w:rsid w:val="00EE2BE0"/>
    <w:rsid w:val="00EE3489"/>
    <w:rsid w:val="00EE48C4"/>
    <w:rsid w:val="00EE48D5"/>
    <w:rsid w:val="00EE66C0"/>
    <w:rsid w:val="00EE681B"/>
    <w:rsid w:val="00EE6D76"/>
    <w:rsid w:val="00EE7373"/>
    <w:rsid w:val="00EE798E"/>
    <w:rsid w:val="00EF0305"/>
    <w:rsid w:val="00EF0C4C"/>
    <w:rsid w:val="00EF1B09"/>
    <w:rsid w:val="00EF280A"/>
    <w:rsid w:val="00EF3474"/>
    <w:rsid w:val="00EF3563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12E4"/>
    <w:rsid w:val="00F023A3"/>
    <w:rsid w:val="00F02726"/>
    <w:rsid w:val="00F03047"/>
    <w:rsid w:val="00F03BF6"/>
    <w:rsid w:val="00F03D65"/>
    <w:rsid w:val="00F04523"/>
    <w:rsid w:val="00F05789"/>
    <w:rsid w:val="00F06249"/>
    <w:rsid w:val="00F06AE7"/>
    <w:rsid w:val="00F07634"/>
    <w:rsid w:val="00F1098F"/>
    <w:rsid w:val="00F111A3"/>
    <w:rsid w:val="00F1183B"/>
    <w:rsid w:val="00F11B44"/>
    <w:rsid w:val="00F11C22"/>
    <w:rsid w:val="00F12749"/>
    <w:rsid w:val="00F12FB6"/>
    <w:rsid w:val="00F135D0"/>
    <w:rsid w:val="00F135E7"/>
    <w:rsid w:val="00F1383E"/>
    <w:rsid w:val="00F13B73"/>
    <w:rsid w:val="00F1481B"/>
    <w:rsid w:val="00F148A1"/>
    <w:rsid w:val="00F1493B"/>
    <w:rsid w:val="00F15044"/>
    <w:rsid w:val="00F1536F"/>
    <w:rsid w:val="00F153A8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6FB"/>
    <w:rsid w:val="00F208DC"/>
    <w:rsid w:val="00F21A2E"/>
    <w:rsid w:val="00F220F2"/>
    <w:rsid w:val="00F238F9"/>
    <w:rsid w:val="00F23BA2"/>
    <w:rsid w:val="00F24924"/>
    <w:rsid w:val="00F24E24"/>
    <w:rsid w:val="00F25191"/>
    <w:rsid w:val="00F25208"/>
    <w:rsid w:val="00F25452"/>
    <w:rsid w:val="00F26F26"/>
    <w:rsid w:val="00F27150"/>
    <w:rsid w:val="00F27424"/>
    <w:rsid w:val="00F2742C"/>
    <w:rsid w:val="00F27BCF"/>
    <w:rsid w:val="00F27F0D"/>
    <w:rsid w:val="00F27F21"/>
    <w:rsid w:val="00F27F86"/>
    <w:rsid w:val="00F301E6"/>
    <w:rsid w:val="00F30466"/>
    <w:rsid w:val="00F304F1"/>
    <w:rsid w:val="00F30537"/>
    <w:rsid w:val="00F30B72"/>
    <w:rsid w:val="00F31A4C"/>
    <w:rsid w:val="00F333D7"/>
    <w:rsid w:val="00F33661"/>
    <w:rsid w:val="00F336E7"/>
    <w:rsid w:val="00F33F18"/>
    <w:rsid w:val="00F340E6"/>
    <w:rsid w:val="00F345CA"/>
    <w:rsid w:val="00F3483E"/>
    <w:rsid w:val="00F34973"/>
    <w:rsid w:val="00F35A47"/>
    <w:rsid w:val="00F35BEA"/>
    <w:rsid w:val="00F35CD7"/>
    <w:rsid w:val="00F366C1"/>
    <w:rsid w:val="00F36C75"/>
    <w:rsid w:val="00F36D69"/>
    <w:rsid w:val="00F3712E"/>
    <w:rsid w:val="00F400F0"/>
    <w:rsid w:val="00F40B4C"/>
    <w:rsid w:val="00F40EF8"/>
    <w:rsid w:val="00F40F5A"/>
    <w:rsid w:val="00F4270B"/>
    <w:rsid w:val="00F43061"/>
    <w:rsid w:val="00F4308A"/>
    <w:rsid w:val="00F437C0"/>
    <w:rsid w:val="00F44C8B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6BF0"/>
    <w:rsid w:val="00F56EBB"/>
    <w:rsid w:val="00F56FE6"/>
    <w:rsid w:val="00F57656"/>
    <w:rsid w:val="00F57CC7"/>
    <w:rsid w:val="00F602D9"/>
    <w:rsid w:val="00F607F7"/>
    <w:rsid w:val="00F61BBE"/>
    <w:rsid w:val="00F61EB3"/>
    <w:rsid w:val="00F6369E"/>
    <w:rsid w:val="00F63FA8"/>
    <w:rsid w:val="00F64499"/>
    <w:rsid w:val="00F64560"/>
    <w:rsid w:val="00F64614"/>
    <w:rsid w:val="00F64822"/>
    <w:rsid w:val="00F65B6A"/>
    <w:rsid w:val="00F67F2F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8A8"/>
    <w:rsid w:val="00F815C9"/>
    <w:rsid w:val="00F82392"/>
    <w:rsid w:val="00F827CF"/>
    <w:rsid w:val="00F82AAE"/>
    <w:rsid w:val="00F82CF8"/>
    <w:rsid w:val="00F839AC"/>
    <w:rsid w:val="00F839E8"/>
    <w:rsid w:val="00F83BE7"/>
    <w:rsid w:val="00F845FE"/>
    <w:rsid w:val="00F84D53"/>
    <w:rsid w:val="00F84ECD"/>
    <w:rsid w:val="00F8515D"/>
    <w:rsid w:val="00F853CF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4543"/>
    <w:rsid w:val="00F9457D"/>
    <w:rsid w:val="00F94C0C"/>
    <w:rsid w:val="00F94CC5"/>
    <w:rsid w:val="00F95334"/>
    <w:rsid w:val="00F9589D"/>
    <w:rsid w:val="00F95C23"/>
    <w:rsid w:val="00F969AD"/>
    <w:rsid w:val="00F969DD"/>
    <w:rsid w:val="00F97747"/>
    <w:rsid w:val="00F97BDE"/>
    <w:rsid w:val="00FA0C3F"/>
    <w:rsid w:val="00FA0E45"/>
    <w:rsid w:val="00FA14DC"/>
    <w:rsid w:val="00FA1DB2"/>
    <w:rsid w:val="00FA229F"/>
    <w:rsid w:val="00FA30FE"/>
    <w:rsid w:val="00FA3663"/>
    <w:rsid w:val="00FA42F5"/>
    <w:rsid w:val="00FA48BB"/>
    <w:rsid w:val="00FA4F77"/>
    <w:rsid w:val="00FA613E"/>
    <w:rsid w:val="00FA627E"/>
    <w:rsid w:val="00FA63BA"/>
    <w:rsid w:val="00FA7096"/>
    <w:rsid w:val="00FA7B89"/>
    <w:rsid w:val="00FB187C"/>
    <w:rsid w:val="00FB1F56"/>
    <w:rsid w:val="00FB21E7"/>
    <w:rsid w:val="00FB3952"/>
    <w:rsid w:val="00FB4C8E"/>
    <w:rsid w:val="00FB53CD"/>
    <w:rsid w:val="00FB5681"/>
    <w:rsid w:val="00FB6407"/>
    <w:rsid w:val="00FB6918"/>
    <w:rsid w:val="00FB706F"/>
    <w:rsid w:val="00FC24E9"/>
    <w:rsid w:val="00FC2CC8"/>
    <w:rsid w:val="00FC302F"/>
    <w:rsid w:val="00FC3BB5"/>
    <w:rsid w:val="00FC3DDA"/>
    <w:rsid w:val="00FC415F"/>
    <w:rsid w:val="00FC4A66"/>
    <w:rsid w:val="00FC5950"/>
    <w:rsid w:val="00FC6E8C"/>
    <w:rsid w:val="00FC7C53"/>
    <w:rsid w:val="00FD09C4"/>
    <w:rsid w:val="00FD0E76"/>
    <w:rsid w:val="00FD2246"/>
    <w:rsid w:val="00FD24FF"/>
    <w:rsid w:val="00FD29C8"/>
    <w:rsid w:val="00FD3614"/>
    <w:rsid w:val="00FD382F"/>
    <w:rsid w:val="00FD3D95"/>
    <w:rsid w:val="00FD42C7"/>
    <w:rsid w:val="00FD483C"/>
    <w:rsid w:val="00FD4ACA"/>
    <w:rsid w:val="00FD5DA2"/>
    <w:rsid w:val="00FD608F"/>
    <w:rsid w:val="00FD632C"/>
    <w:rsid w:val="00FD67BC"/>
    <w:rsid w:val="00FD7039"/>
    <w:rsid w:val="00FD79F6"/>
    <w:rsid w:val="00FE05E3"/>
    <w:rsid w:val="00FE0D57"/>
    <w:rsid w:val="00FE144B"/>
    <w:rsid w:val="00FE18FC"/>
    <w:rsid w:val="00FE1C55"/>
    <w:rsid w:val="00FE1EC7"/>
    <w:rsid w:val="00FE2291"/>
    <w:rsid w:val="00FE284B"/>
    <w:rsid w:val="00FE3051"/>
    <w:rsid w:val="00FE357D"/>
    <w:rsid w:val="00FE3589"/>
    <w:rsid w:val="00FE4E73"/>
    <w:rsid w:val="00FE7394"/>
    <w:rsid w:val="00FF0320"/>
    <w:rsid w:val="00FF036C"/>
    <w:rsid w:val="00FF0EDA"/>
    <w:rsid w:val="00FF2E5F"/>
    <w:rsid w:val="00FF2F84"/>
    <w:rsid w:val="00FF3660"/>
    <w:rsid w:val="00FF4068"/>
    <w:rsid w:val="00FF4B57"/>
    <w:rsid w:val="00FF5201"/>
    <w:rsid w:val="00FF54F4"/>
    <w:rsid w:val="00FF5690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AFB226-9302-47A3-A9A5-21A6A70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6F"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rsid w:val="00736C6F"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rsid w:val="00736C6F"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36C6F"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rsid w:val="00736C6F"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rsid w:val="00736C6F"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rsid w:val="00736C6F"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rsid w:val="00736C6F"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736C6F"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rsid w:val="00736C6F"/>
    <w:pPr>
      <w:ind w:left="567"/>
    </w:pPr>
  </w:style>
  <w:style w:type="paragraph" w:styleId="BodyText2">
    <w:name w:val="Body Text 2"/>
    <w:basedOn w:val="Normal"/>
    <w:rsid w:val="00736C6F"/>
    <w:rPr>
      <w:szCs w:val="22"/>
    </w:rPr>
  </w:style>
  <w:style w:type="paragraph" w:customStyle="1" w:styleId="CC">
    <w:name w:val="CC"/>
    <w:basedOn w:val="BodyText"/>
    <w:rsid w:val="00736C6F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rsid w:val="00736C6F"/>
    <w:pPr>
      <w:spacing w:after="120"/>
    </w:pPr>
  </w:style>
  <w:style w:type="paragraph" w:styleId="BodyTextIndent2">
    <w:name w:val="Body Text Indent 2"/>
    <w:basedOn w:val="Normal"/>
    <w:rsid w:val="00736C6F"/>
    <w:pPr>
      <w:ind w:firstLine="720"/>
    </w:pPr>
  </w:style>
  <w:style w:type="paragraph" w:customStyle="1" w:styleId="a">
    <w:name w:val="ציטוט"/>
    <w:basedOn w:val="Normal"/>
    <w:link w:val="a0"/>
    <w:rsid w:val="00736C6F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rsid w:val="00736C6F"/>
    <w:pPr>
      <w:ind w:firstLine="709"/>
    </w:pPr>
  </w:style>
  <w:style w:type="paragraph" w:styleId="NormalWeb">
    <w:name w:val="Normal (Web)"/>
    <w:basedOn w:val="Normal"/>
    <w:uiPriority w:val="99"/>
    <w:rsid w:val="00736C6F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sid w:val="00736C6F"/>
    <w:rPr>
      <w:noProof/>
      <w:sz w:val="20"/>
    </w:rPr>
  </w:style>
  <w:style w:type="character" w:styleId="FootnoteReference">
    <w:name w:val="footnote reference"/>
    <w:rsid w:val="00736C6F"/>
    <w:rPr>
      <w:rFonts w:cs="Miriam"/>
      <w:vertAlign w:val="superscript"/>
      <w:lang w:bidi="he-IL"/>
    </w:rPr>
  </w:style>
  <w:style w:type="character" w:styleId="Hyperlink">
    <w:name w:val="Hyperlink"/>
    <w:rsid w:val="00736C6F"/>
    <w:rPr>
      <w:rFonts w:cs="Miriam"/>
      <w:color w:val="0000FF"/>
      <w:u w:val="single"/>
      <w:lang w:bidi="he-IL"/>
    </w:rPr>
  </w:style>
  <w:style w:type="character" w:customStyle="1" w:styleId="a1">
    <w:name w:val="טקסט הערות שוליים תו"/>
    <w:rsid w:val="00736C6F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sid w:val="00736C6F"/>
    <w:rPr>
      <w:b/>
      <w:bCs/>
      <w:caps/>
      <w:szCs w:val="22"/>
    </w:rPr>
  </w:style>
  <w:style w:type="character" w:styleId="Emphasis">
    <w:name w:val="Emphasis"/>
    <w:qFormat/>
    <w:rsid w:val="00736C6F"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0">
    <w:name w:val="ציטוט תו"/>
    <w:link w:val="a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semiHidden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C87F7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87F7F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C87F7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87F7F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42A7-A534-4271-B1A0-83A1ED0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FOR THE MITZVOT (PART I)</vt:lpstr>
    </vt:vector>
  </TitlesOfParts>
  <Company> 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user</cp:lastModifiedBy>
  <cp:revision>3</cp:revision>
  <dcterms:created xsi:type="dcterms:W3CDTF">2015-04-01T05:57:00Z</dcterms:created>
  <dcterms:modified xsi:type="dcterms:W3CDTF">2015-04-01T06:40:00Z</dcterms:modified>
</cp:coreProperties>
</file>