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A" w:rsidRPr="008315E4" w:rsidRDefault="006E10EA" w:rsidP="002A423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315E4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6E10EA" w:rsidRPr="008315E4" w:rsidRDefault="006E10EA" w:rsidP="002A423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315E4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6E10EA" w:rsidRPr="008315E4" w:rsidRDefault="006E10EA" w:rsidP="002A4233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8315E4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6E10EA" w:rsidRPr="008315E4" w:rsidRDefault="006E10EA" w:rsidP="002A423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10EA" w:rsidRPr="008315E4" w:rsidRDefault="006E10EA" w:rsidP="002A423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315E4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6E10EA" w:rsidRDefault="006E10EA" w:rsidP="002A423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8315E4">
        <w:rPr>
          <w:rFonts w:asciiTheme="minorBidi" w:hAnsiTheme="minorBidi" w:cstheme="minorBidi"/>
          <w:b/>
          <w:bCs/>
          <w:sz w:val="24"/>
          <w:szCs w:val="24"/>
        </w:rPr>
        <w:t>Rav</w:t>
      </w:r>
      <w:proofErr w:type="spellEnd"/>
      <w:r w:rsidRPr="008315E4">
        <w:rPr>
          <w:rFonts w:asciiTheme="minorBidi" w:hAnsiTheme="minorBidi" w:cstheme="minorBidi"/>
          <w:b/>
          <w:bCs/>
          <w:sz w:val="24"/>
          <w:szCs w:val="24"/>
        </w:rPr>
        <w:t xml:space="preserve"> David </w:t>
      </w:r>
      <w:proofErr w:type="spellStart"/>
      <w:r w:rsidRPr="008315E4">
        <w:rPr>
          <w:rFonts w:asciiTheme="minorBidi" w:hAnsiTheme="minorBidi" w:cstheme="minorBidi"/>
          <w:b/>
          <w:bCs/>
          <w:sz w:val="24"/>
          <w:szCs w:val="24"/>
        </w:rPr>
        <w:t>Brofsky</w:t>
      </w:r>
      <w:proofErr w:type="spellEnd"/>
    </w:p>
    <w:p w:rsidR="00040066" w:rsidRPr="008315E4" w:rsidRDefault="00040066" w:rsidP="002A423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10EA" w:rsidRPr="008315E4" w:rsidRDefault="00040066" w:rsidP="002A4233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************************************************************************************</w:t>
      </w:r>
    </w:p>
    <w:p w:rsidR="00040066" w:rsidRPr="00040066" w:rsidRDefault="00040066" w:rsidP="000400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lang w:val="en-GB"/>
        </w:rPr>
      </w:pPr>
      <w:r w:rsidRPr="00040066">
        <w:rPr>
          <w:rFonts w:asciiTheme="minorBidi" w:hAnsiTheme="minorBidi" w:cstheme="minorBidi"/>
          <w:color w:val="000000"/>
          <w:lang w:val="en-GB"/>
        </w:rPr>
        <w:t xml:space="preserve">Dedicated in memory of </w:t>
      </w:r>
    </w:p>
    <w:p w:rsidR="00040066" w:rsidRPr="00040066" w:rsidRDefault="00040066" w:rsidP="000400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proofErr w:type="gramStart"/>
      <w:r w:rsidRPr="00040066">
        <w:rPr>
          <w:rFonts w:asciiTheme="minorBidi" w:hAnsiTheme="minorBidi" w:cstheme="minorBidi"/>
          <w:color w:val="000000"/>
          <w:lang w:val="en-GB"/>
        </w:rPr>
        <w:t xml:space="preserve">Matt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Eisenfeld</w:t>
      </w:r>
      <w:proofErr w:type="spellEnd"/>
      <w:r w:rsidRPr="00040066">
        <w:rPr>
          <w:rStyle w:val="apple-converted-space"/>
          <w:rFonts w:asciiTheme="minorBidi" w:hAnsiTheme="minorBidi" w:cstheme="minorBidi"/>
          <w:color w:val="000000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z"l</w:t>
      </w:r>
      <w:proofErr w:type="spellEnd"/>
      <w:r w:rsidRPr="00040066">
        <w:rPr>
          <w:rStyle w:val="apple-converted-space"/>
          <w:rFonts w:asciiTheme="minorBidi" w:hAnsiTheme="minorBidi" w:cstheme="minorBidi"/>
          <w:color w:val="000000"/>
          <w:lang w:val="en-GB"/>
        </w:rPr>
        <w:t xml:space="preserve"> </w:t>
      </w:r>
      <w:r w:rsidRPr="00040066">
        <w:rPr>
          <w:rFonts w:asciiTheme="minorBidi" w:hAnsiTheme="minorBidi" w:cstheme="minorBidi"/>
          <w:color w:val="000000"/>
          <w:lang w:val="en-GB"/>
        </w:rPr>
        <w:t xml:space="preserve">and Sara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Duker</w:t>
      </w:r>
      <w:proofErr w:type="spellEnd"/>
      <w:r w:rsidRPr="00040066">
        <w:rPr>
          <w:rStyle w:val="apple-converted-space"/>
          <w:rFonts w:asciiTheme="minorBidi" w:hAnsiTheme="minorBidi" w:cstheme="minorBidi"/>
          <w:color w:val="000000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z"l</w:t>
      </w:r>
      <w:proofErr w:type="spellEnd"/>
      <w:r w:rsidRPr="00040066">
        <w:rPr>
          <w:rStyle w:val="apple-converted-space"/>
          <w:rFonts w:asciiTheme="minorBidi" w:hAnsiTheme="minorBidi" w:cstheme="minorBidi"/>
          <w:color w:val="000000"/>
          <w:lang w:val="en-GB"/>
        </w:rPr>
        <w:t xml:space="preserve"> </w:t>
      </w:r>
      <w:r w:rsidRPr="00040066">
        <w:rPr>
          <w:rFonts w:asciiTheme="minorBidi" w:hAnsiTheme="minorBidi" w:cstheme="minorBidi"/>
          <w:color w:val="000000"/>
          <w:lang w:val="en-GB"/>
        </w:rPr>
        <w:t>on their 20</w:t>
      </w:r>
      <w:r w:rsidRPr="00040066">
        <w:rPr>
          <w:rFonts w:asciiTheme="minorBidi" w:hAnsiTheme="minorBidi" w:cstheme="minorBidi"/>
          <w:color w:val="000000"/>
          <w:vertAlign w:val="superscript"/>
          <w:lang w:val="en-GB"/>
        </w:rPr>
        <w:t>th</w:t>
      </w:r>
      <w:r w:rsidRPr="00040066">
        <w:rPr>
          <w:rStyle w:val="apple-converted-space"/>
          <w:rFonts w:asciiTheme="minorBidi" w:hAnsiTheme="minorBidi" w:cstheme="minorBidi"/>
          <w:color w:val="000000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yahrzeit</w:t>
      </w:r>
      <w:proofErr w:type="spellEnd"/>
      <w:r w:rsidRPr="00040066">
        <w:rPr>
          <w:rFonts w:asciiTheme="minorBidi" w:hAnsiTheme="minorBidi" w:cstheme="minorBidi"/>
          <w:color w:val="000000"/>
          <w:lang w:val="en-GB"/>
        </w:rPr>
        <w:t>.</w:t>
      </w:r>
      <w:proofErr w:type="gramEnd"/>
    </w:p>
    <w:p w:rsidR="00040066" w:rsidRPr="00040066" w:rsidRDefault="00040066" w:rsidP="000400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r w:rsidRPr="00040066">
        <w:rPr>
          <w:rFonts w:asciiTheme="minorBidi" w:hAnsiTheme="minorBidi" w:cstheme="minorBidi"/>
          <w:color w:val="000000"/>
          <w:lang w:val="en-GB"/>
        </w:rPr>
        <w:t>Though their lives were tragically cut short in the bombing of Bus 18 in Jerusalem, their memory continues to inspire.</w:t>
      </w:r>
    </w:p>
    <w:p w:rsidR="00040066" w:rsidRPr="00040066" w:rsidRDefault="00040066" w:rsidP="000400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lang w:val="en-GB"/>
        </w:rPr>
      </w:pPr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Am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Yisrael</w:t>
      </w:r>
      <w:proofErr w:type="spellEnd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 </w:t>
      </w:r>
      <w:r w:rsidRPr="00040066">
        <w:rPr>
          <w:rFonts w:asciiTheme="minorBidi" w:hAnsiTheme="minorBidi" w:cstheme="minorBidi"/>
          <w:color w:val="000000"/>
          <w:lang w:val="en-GB"/>
        </w:rPr>
        <w:t>would have benefitted so m</w:t>
      </w:r>
      <w:bookmarkStart w:id="0" w:name="_GoBack"/>
      <w:bookmarkEnd w:id="0"/>
      <w:r w:rsidRPr="00040066">
        <w:rPr>
          <w:rFonts w:asciiTheme="minorBidi" w:hAnsiTheme="minorBidi" w:cstheme="minorBidi"/>
          <w:color w:val="000000"/>
          <w:lang w:val="en-GB"/>
        </w:rPr>
        <w:t xml:space="preserve">uch from their contributions. </w:t>
      </w:r>
    </w:p>
    <w:p w:rsidR="00040066" w:rsidRPr="00040066" w:rsidRDefault="00040066" w:rsidP="000400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  <w:lang w:val="en-GB"/>
        </w:rPr>
      </w:pPr>
      <w:proofErr w:type="spellStart"/>
      <w:proofErr w:type="gram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Yehi</w:t>
      </w:r>
      <w:proofErr w:type="spellEnd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zikhram</w:t>
      </w:r>
      <w:proofErr w:type="spellEnd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 xml:space="preserve"> </w:t>
      </w:r>
      <w:proofErr w:type="spellStart"/>
      <w:r w:rsidRPr="00040066">
        <w:rPr>
          <w:rFonts w:asciiTheme="minorBidi" w:hAnsiTheme="minorBidi" w:cstheme="minorBidi"/>
          <w:i/>
          <w:iCs/>
          <w:color w:val="000000"/>
          <w:lang w:val="en-GB"/>
        </w:rPr>
        <w:t>barukh</w:t>
      </w:r>
      <w:proofErr w:type="spellEnd"/>
      <w:r w:rsidRPr="00040066">
        <w:rPr>
          <w:rFonts w:asciiTheme="minorBidi" w:hAnsiTheme="minorBidi" w:cstheme="minorBidi"/>
          <w:color w:val="000000"/>
          <w:lang w:val="en-GB"/>
        </w:rPr>
        <w:t>.</w:t>
      </w:r>
      <w:proofErr w:type="gramEnd"/>
      <w:r w:rsidRPr="00040066">
        <w:rPr>
          <w:rFonts w:asciiTheme="minorBidi" w:hAnsiTheme="minorBidi" w:cstheme="minorBidi"/>
          <w:color w:val="000000"/>
          <w:lang w:val="en-GB"/>
        </w:rPr>
        <w:t xml:space="preserve"> – </w:t>
      </w:r>
    </w:p>
    <w:p w:rsidR="00040066" w:rsidRPr="00040066" w:rsidRDefault="00040066" w:rsidP="000400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000000"/>
        </w:rPr>
      </w:pPr>
      <w:r w:rsidRPr="00040066">
        <w:rPr>
          <w:rFonts w:asciiTheme="minorBidi" w:hAnsiTheme="minorBidi" w:cstheme="minorBidi"/>
          <w:color w:val="000000"/>
          <w:lang w:val="en-GB"/>
        </w:rPr>
        <w:t xml:space="preserve">Yael and </w:t>
      </w:r>
      <w:proofErr w:type="spellStart"/>
      <w:r w:rsidRPr="00040066">
        <w:rPr>
          <w:rFonts w:asciiTheme="minorBidi" w:hAnsiTheme="minorBidi" w:cstheme="minorBidi"/>
          <w:color w:val="000000"/>
          <w:lang w:val="en-GB"/>
        </w:rPr>
        <w:t>Reuven</w:t>
      </w:r>
      <w:proofErr w:type="spellEnd"/>
      <w:r w:rsidRPr="00040066">
        <w:rPr>
          <w:rFonts w:asciiTheme="minorBidi" w:hAnsiTheme="minorBidi" w:cstheme="minorBidi"/>
          <w:color w:val="000000"/>
          <w:lang w:val="en-GB"/>
        </w:rPr>
        <w:t xml:space="preserve"> Ziegler</w:t>
      </w:r>
    </w:p>
    <w:p w:rsidR="00040066" w:rsidRPr="008315E4" w:rsidRDefault="00040066" w:rsidP="00040066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************************************************************************************</w:t>
      </w:r>
    </w:p>
    <w:p w:rsidR="00997D35" w:rsidRPr="008315E4" w:rsidRDefault="00997D35" w:rsidP="002A4233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E2224" w:rsidRPr="008315E4" w:rsidRDefault="00191722" w:rsidP="002A423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41132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8315E4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E70F6E" w:rsidRPr="008315E4">
        <w:rPr>
          <w:rFonts w:asciiTheme="minorBidi" w:hAnsiTheme="minorBidi" w:cstheme="minorBidi"/>
          <w:b/>
          <w:bCs/>
          <w:sz w:val="24"/>
          <w:szCs w:val="24"/>
        </w:rPr>
        <w:t>7</w:t>
      </w:r>
      <w:r w:rsidR="00600138" w:rsidRPr="008315E4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F86171" w:rsidRPr="008315E4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A62AF5">
        <w:rPr>
          <w:rFonts w:asciiTheme="minorBidi" w:hAnsiTheme="minorBidi" w:cstheme="minorBidi"/>
          <w:b/>
          <w:bCs/>
          <w:sz w:val="24"/>
          <w:szCs w:val="24"/>
        </w:rPr>
        <w:t xml:space="preserve">Introduction to the </w:t>
      </w:r>
      <w:r w:rsidR="00A62AF5" w:rsidRPr="00A62AF5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Shehechiyanu</w:t>
      </w:r>
      <w:r w:rsidR="00A62AF5">
        <w:rPr>
          <w:rFonts w:asciiTheme="minorBidi" w:hAnsiTheme="minorBidi" w:cstheme="minorBidi"/>
          <w:b/>
          <w:bCs/>
          <w:sz w:val="24"/>
          <w:szCs w:val="24"/>
        </w:rPr>
        <w:t xml:space="preserve"> Blessing</w:t>
      </w:r>
    </w:p>
    <w:p w:rsidR="00A57EFA" w:rsidRPr="008315E4" w:rsidRDefault="00C0292A" w:rsidP="002A423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62AF5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</w:t>
      </w:r>
      <w:r w:rsidR="00600138" w:rsidRPr="00A62AF5">
        <w:rPr>
          <w:rFonts w:asciiTheme="minorBidi" w:hAnsiTheme="minorBidi" w:cstheme="minorBidi"/>
          <w:b/>
          <w:bCs/>
          <w:i/>
          <w:iCs/>
          <w:sz w:val="24"/>
          <w:szCs w:val="24"/>
        </w:rPr>
        <w:t>anu</w:t>
      </w:r>
      <w:r w:rsidR="00A62AF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91382">
        <w:rPr>
          <w:rFonts w:asciiTheme="minorBidi" w:hAnsiTheme="minorBidi" w:cstheme="minorBidi"/>
          <w:b/>
          <w:bCs/>
          <w:sz w:val="24"/>
          <w:szCs w:val="24"/>
        </w:rPr>
        <w:t>U</w:t>
      </w:r>
      <w:r w:rsidR="00A62AF5">
        <w:rPr>
          <w:rFonts w:asciiTheme="minorBidi" w:hAnsiTheme="minorBidi" w:cstheme="minorBidi"/>
          <w:b/>
          <w:bCs/>
          <w:sz w:val="24"/>
          <w:szCs w:val="24"/>
        </w:rPr>
        <w:t>pon Seeing a Friend</w:t>
      </w:r>
      <w:r w:rsidR="00600138" w:rsidRPr="008315E4">
        <w:rPr>
          <w:rFonts w:asciiTheme="minorBidi" w:hAnsiTheme="minorBidi" w:cstheme="minorBidi"/>
          <w:b/>
          <w:bCs/>
          <w:sz w:val="24"/>
          <w:szCs w:val="24"/>
        </w:rPr>
        <w:t xml:space="preserve"> (1)</w:t>
      </w:r>
    </w:p>
    <w:p w:rsidR="0006614C" w:rsidRDefault="0006614C" w:rsidP="002A423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2D19AC" w:rsidRPr="008315E4" w:rsidRDefault="002D19AC" w:rsidP="002A423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63858" w:rsidRPr="008315E4" w:rsidRDefault="00135058" w:rsidP="002A423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8315E4">
        <w:rPr>
          <w:rFonts w:asciiTheme="minorBidi" w:hAnsiTheme="minorBidi" w:cstheme="minorBidi"/>
          <w:b/>
          <w:bCs/>
          <w:sz w:val="24"/>
          <w:szCs w:val="24"/>
        </w:rPr>
        <w:t xml:space="preserve">Introduction: The Uniqueness of </w:t>
      </w:r>
      <w:r w:rsidRPr="0079629D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</w:t>
      </w:r>
      <w:r w:rsidR="0079629D" w:rsidRPr="0079629D">
        <w:rPr>
          <w:rFonts w:asciiTheme="minorBidi" w:hAnsiTheme="minorBidi" w:cstheme="minorBidi"/>
          <w:b/>
          <w:bCs/>
          <w:i/>
          <w:iCs/>
          <w:sz w:val="24"/>
          <w:szCs w:val="24"/>
        </w:rPr>
        <w:t>ya</w:t>
      </w:r>
      <w:r w:rsidRPr="0079629D">
        <w:rPr>
          <w:rFonts w:asciiTheme="minorBidi" w:hAnsiTheme="minorBidi" w:cstheme="minorBidi"/>
          <w:b/>
          <w:bCs/>
          <w:i/>
          <w:iCs/>
          <w:sz w:val="24"/>
          <w:szCs w:val="24"/>
        </w:rPr>
        <w:t>nu</w:t>
      </w:r>
      <w:r w:rsidRPr="008315E4">
        <w:rPr>
          <w:rFonts w:asciiTheme="minorBidi" w:hAnsiTheme="minorBidi" w:cstheme="minorBidi"/>
          <w:b/>
          <w:bCs/>
          <w:sz w:val="24"/>
          <w:szCs w:val="24"/>
        </w:rPr>
        <w:t xml:space="preserve"> and the </w:t>
      </w:r>
      <w:r w:rsidRPr="0079629D">
        <w:rPr>
          <w:rFonts w:asciiTheme="minorBidi" w:hAnsiTheme="minorBidi" w:cstheme="minorBidi"/>
          <w:b/>
          <w:bCs/>
          <w:i/>
          <w:iCs/>
          <w:sz w:val="24"/>
          <w:szCs w:val="24"/>
        </w:rPr>
        <w:t>Birkot Ha-Shevach</w:t>
      </w:r>
    </w:p>
    <w:p w:rsidR="00135058" w:rsidRDefault="00135058" w:rsidP="002A423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A4233" w:rsidRPr="008315E4" w:rsidRDefault="002A4233" w:rsidP="002A423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D2B48" w:rsidRPr="008315E4" w:rsidRDefault="00C0292A" w:rsidP="002A423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hAnsiTheme="minorBidi" w:cstheme="minorBidi"/>
          <w:sz w:val="24"/>
          <w:szCs w:val="24"/>
        </w:rPr>
        <w:t xml:space="preserve">This week, we will begin to study the laws of the blessing of </w:t>
      </w:r>
      <w:r w:rsidR="00291382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79629D">
        <w:rPr>
          <w:rFonts w:asciiTheme="minorBidi" w:hAnsiTheme="minorBidi" w:cstheme="minorBidi"/>
          <w:i/>
          <w:iCs/>
          <w:sz w:val="24"/>
          <w:szCs w:val="24"/>
        </w:rPr>
        <w:t>hehechiyanu</w:t>
      </w:r>
      <w:r w:rsidRPr="008315E4">
        <w:rPr>
          <w:rFonts w:asciiTheme="minorBidi" w:hAnsiTheme="minorBidi" w:cstheme="minorBidi"/>
          <w:sz w:val="24"/>
          <w:szCs w:val="24"/>
        </w:rPr>
        <w:t xml:space="preserve">. </w:t>
      </w:r>
      <w:r w:rsidR="002C7BFD" w:rsidRPr="008315E4">
        <w:rPr>
          <w:rFonts w:asciiTheme="minorBidi" w:hAnsiTheme="minorBidi" w:cstheme="minorBidi"/>
          <w:sz w:val="24"/>
          <w:szCs w:val="24"/>
        </w:rPr>
        <w:t xml:space="preserve">The </w:t>
      </w:r>
      <w:r w:rsidR="0079629D">
        <w:rPr>
          <w:rFonts w:asciiTheme="minorBidi" w:hAnsiTheme="minorBidi" w:cstheme="minorBidi"/>
          <w:sz w:val="24"/>
          <w:szCs w:val="24"/>
        </w:rPr>
        <w:t xml:space="preserve">rabbis </w:t>
      </w:r>
      <w:r w:rsidR="002C7BFD" w:rsidRPr="008315E4">
        <w:rPr>
          <w:rFonts w:asciiTheme="minorBidi" w:hAnsiTheme="minorBidi" w:cstheme="minorBidi"/>
          <w:sz w:val="24"/>
          <w:szCs w:val="24"/>
        </w:rPr>
        <w:t xml:space="preserve">instituted the blessing of </w:t>
      </w:r>
      <w:r w:rsidR="00291382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2C7BFD" w:rsidRPr="0079629D">
        <w:rPr>
          <w:rFonts w:asciiTheme="minorBidi" w:hAnsiTheme="minorBidi" w:cstheme="minorBidi"/>
          <w:i/>
          <w:iCs/>
          <w:sz w:val="24"/>
          <w:szCs w:val="24"/>
        </w:rPr>
        <w:t>he</w:t>
      </w:r>
      <w:r w:rsidR="00291382">
        <w:rPr>
          <w:rFonts w:asciiTheme="minorBidi" w:hAnsiTheme="minorBidi" w:cstheme="minorBidi"/>
          <w:i/>
          <w:iCs/>
          <w:sz w:val="24"/>
          <w:szCs w:val="24"/>
        </w:rPr>
        <w:t>he</w:t>
      </w:r>
      <w:r w:rsidR="002C7BFD" w:rsidRPr="0079629D">
        <w:rPr>
          <w:rFonts w:asciiTheme="minorBidi" w:hAnsiTheme="minorBidi" w:cstheme="minorBidi"/>
          <w:i/>
          <w:iCs/>
          <w:sz w:val="24"/>
          <w:szCs w:val="24"/>
        </w:rPr>
        <w:t>chiyanu</w:t>
      </w:r>
      <w:r w:rsidR="002C7BFD" w:rsidRPr="008315E4">
        <w:rPr>
          <w:rFonts w:asciiTheme="minorBidi" w:hAnsiTheme="minorBidi" w:cstheme="minorBidi"/>
          <w:sz w:val="24"/>
          <w:szCs w:val="24"/>
        </w:rPr>
        <w:t xml:space="preserve">, “Blessed are You… 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who has granted us life, sustained us,</w:t>
      </w:r>
      <w:r w:rsidR="006E75EA" w:rsidRPr="008315E4">
        <w:rPr>
          <w:rFonts w:asciiTheme="minorBidi" w:hAnsiTheme="minorBidi" w:cstheme="minorBidi"/>
          <w:sz w:val="24"/>
          <w:szCs w:val="24"/>
        </w:rPr>
        <w:tab/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and enabled us to reach this occasion,” to be said on numerous occasions. </w:t>
      </w:r>
    </w:p>
    <w:p w:rsidR="00ED2B48" w:rsidRPr="008315E4" w:rsidRDefault="00ED2B48" w:rsidP="002A423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D2B48" w:rsidRPr="008315E4" w:rsidRDefault="0084380D" w:rsidP="002A423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he Talmud teaches that the blessing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should be said on Festive days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fulfilling a </w:t>
      </w:r>
      <w:r w:rsidR="002C7BFD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mitzva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only performed at fixed times (</w:t>
      </w:r>
      <w:r w:rsidR="002C7BFD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shofar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2C7BFD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lulav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2C7BFD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matza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</w:t>
      </w:r>
      <w:r w:rsidR="002C7BFD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ner Chanuka</w:t>
      </w:r>
      <w:r w:rsidR="002C7BF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he Talmud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further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teaches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one should say the blessing of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ED2B48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build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ing (or purchasing) a new house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new </w:t>
      </w:r>
      <w:r w:rsidR="00ED2B48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keilim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(clothing and utensils), upon seeing a friend, seeing a new fruit (</w:t>
      </w:r>
      <w:r w:rsidR="00ED2B48"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Eiruvin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40b), an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d upon hearing good news (</w:t>
      </w:r>
      <w:r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54a and 59b). </w:t>
      </w:r>
      <w:r w:rsidR="00ED2B4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84380D" w:rsidRPr="008315E4" w:rsidRDefault="0084380D" w:rsidP="002A423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84380D" w:rsidRPr="008315E4" w:rsidRDefault="0084380D" w:rsidP="002A423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</w:t>
      </w:r>
      <w:r w:rsidR="0079629D"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iruvin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 distinguishes between different types of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:</w:t>
      </w:r>
    </w:p>
    <w:p w:rsidR="0084380D" w:rsidRPr="008315E4" w:rsidRDefault="0084380D" w:rsidP="002A423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84380D" w:rsidRDefault="002D19AC" w:rsidP="002A4233">
      <w:pPr>
        <w:spacing w:before="0" w:beforeAutospacing="0" w:after="0" w:afterAutospacing="0" w:line="240" w:lineRule="auto"/>
        <w:ind w:left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Rabba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further stated: When we were at R. Huna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we raised the question whether the blessing of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84380D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to be recited on Rosh Ha-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hana and Yom Kippur. Must it be recited [we argued]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because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[these solemn days] occur only periodically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is it possible that it is not to be said since they are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not described in Scripture as festivals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? He was unable to give an answer. When I later arrived at R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Yehuda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he stated: 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 recite the benediction of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84380D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even over a new pumpkin. I told him: I do not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 xml:space="preserve">ask 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whether it is permitted [to recite this benediction]. What I ask is whether its recita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tion is obligatory.</w:t>
      </w:r>
      <w:r w:rsidR="0084380D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79629D" w:rsidRPr="008315E4" w:rsidRDefault="0079629D" w:rsidP="002A4233">
      <w:pPr>
        <w:spacing w:before="0" w:beforeAutospacing="0" w:after="0" w:afterAutospacing="0" w:line="240" w:lineRule="auto"/>
        <w:ind w:left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84380D" w:rsidRPr="008315E4" w:rsidRDefault="0084380D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This passage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teaches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over ne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w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fruits is a </w:t>
      </w:r>
      <w:r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79629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optional,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as opposed to when the blessing is said on Festivals, </w:t>
      </w:r>
      <w:r w:rsidR="0079629D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obligatory. </w:t>
      </w:r>
    </w:p>
    <w:p w:rsidR="0012602A" w:rsidRPr="008315E4" w:rsidRDefault="0012602A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84380D" w:rsidRPr="008315E4" w:rsidRDefault="0012602A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>The Eshkol (</w:t>
      </w:r>
      <w:r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Birkot Hoda’ah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 p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. 32b; see also Ritva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Eiruvin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 explains that the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does not mean that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saying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the b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lessing is optional.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R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ather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it is up to the person whether or not he will see a new fruit. Others explain that it is not obligatory to say the blessing at all (</w:t>
      </w:r>
      <w:r w:rsidRPr="0079629D">
        <w:rPr>
          <w:rFonts w:asciiTheme="minorBidi" w:eastAsia="Times New Roman" w:hAnsiTheme="minorBidi" w:cstheme="minorBidi"/>
          <w:color w:val="000000"/>
          <w:sz w:val="24"/>
          <w:szCs w:val="24"/>
        </w:rPr>
        <w:t>Teshuvot H</w:t>
      </w:r>
      <w:r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a-Rashba 1:245; see also </w:t>
      </w:r>
      <w:r w:rsidR="00C75DF9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Magen Avraham 225:6, </w:t>
      </w:r>
      <w:r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Mishna Berura 225</w:t>
      </w:r>
      <w:r w:rsidR="00846573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:9 and Arukh Ha-Shulchan </w:t>
      </w:r>
      <w:r w:rsidR="00846573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225:5). Despite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fact </w:t>
      </w:r>
      <w:r w:rsidR="00846573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that most </w:t>
      </w:r>
      <w:r w:rsidR="00846573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Pos</w:t>
      </w:r>
      <w:r w:rsidR="00291382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="00846573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kim</w:t>
      </w:r>
      <w:r w:rsidR="00846573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understand that the blessing is only a </w:t>
      </w:r>
      <w:r w:rsidR="00846573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="00846573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, they clearly maintain that one should say the blessing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Mish</w:t>
      </w:r>
      <w:r w:rsidR="008C76CC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n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8C76CC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Berura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ibid.; see also </w:t>
      </w:r>
      <w:r w:rsidR="008C76CC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Iggerot Moshe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OC 5;43:5)</w:t>
      </w:r>
      <w:r w:rsidR="0079629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For example, 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re is a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custom to refrain from eating new fruits between </w:t>
      </w:r>
      <w:r w:rsidR="008C76CC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Shiva Asar Be-Tamu</w:t>
      </w:r>
      <w:r w:rsidR="0079629D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z</w:t>
      </w:r>
      <w:r w:rsidR="008C76CC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Tisha Be-Av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(Shulchan Arukh 551:17) due to the concern that one will say the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8C76CC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despite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the fact that it is</w:t>
      </w:r>
      <w:r w:rsidR="008C76C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 </w:t>
      </w:r>
      <w:r w:rsidR="008C76CC" w:rsidRPr="0079629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to do so.</w:t>
      </w:r>
    </w:p>
    <w:p w:rsidR="008C76CC" w:rsidRPr="008315E4" w:rsidRDefault="008C76CC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8C76CC" w:rsidRPr="008315E4" w:rsidRDefault="008C76CC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Furthermore, 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while the Rashba (ibid.) rules that all of the applications of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D67CEC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</w:t>
      </w:r>
      <w:r w:rsidR="00A62AF5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</w:t>
      </w:r>
      <w:r w:rsidR="00D67CEC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chiyanu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mentioned in the ninth chapter of </w:t>
      </w:r>
      <w:r w:rsidR="00D67CEC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(except for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recitation on a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Festival and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over </w:t>
      </w:r>
      <w:r w:rsidR="00D67CEC"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 are optional, the Darkhei Moshe (OC 223:4) writes the one should act in accordance which the other authorities, who treat the other cases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as obligations 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with the 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except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ion of the blessing</w:t>
      </w:r>
      <w:r w:rsidR="00D67CEC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a new fruit). </w:t>
      </w:r>
    </w:p>
    <w:p w:rsidR="00D67CEC" w:rsidRPr="008315E4" w:rsidRDefault="00D67CEC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67CEC" w:rsidRPr="008315E4" w:rsidRDefault="00D67CEC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Assuming that the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is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fundamentally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 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(except for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Festivals and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over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certain </w:t>
      </w:r>
      <w:r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), does that teach us anything else about the blessing? 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Rivash (505) asserts that since the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41397A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</w:t>
      </w:r>
      <w:r w:rsidR="00A62AF5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</w:t>
      </w:r>
      <w:r w:rsidR="0041397A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chiyanu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is a </w:t>
      </w:r>
      <w:r w:rsidR="0041397A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, the halakhic policy of being strict regarding saying unnecessary blessings (</w:t>
      </w:r>
      <w:r w:rsidR="0041397A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 she-eina tzerikha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) does not apply. Similarly, R. Yoel Sirkis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explains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his commentary to the Tur (</w:t>
      </w:r>
      <w:r w:rsidR="0041397A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Bayit Chadash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29):</w:t>
      </w:r>
    </w:p>
    <w:p w:rsidR="0041397A" w:rsidRPr="008315E4" w:rsidRDefault="0041397A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41397A" w:rsidRPr="008315E4" w:rsidRDefault="0041397A" w:rsidP="00841132">
      <w:pPr>
        <w:spacing w:before="0" w:beforeAutospacing="0" w:after="0" w:afterAutospacing="0" w:line="240" w:lineRule="auto"/>
        <w:ind w:left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In my humble opinion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it seems that we should distinguish between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other blessings, as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</w:t>
      </w:r>
      <w:r w:rsidR="0084113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[was established] upon the happiness of a person’s heart. [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herefore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] on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e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may say the blessing even if he is not definitively obligated to say the blessing, and he does not violate the prohibitions of taking God’s name in vain. </w:t>
      </w:r>
    </w:p>
    <w:p w:rsidR="0041397A" w:rsidRPr="008315E4" w:rsidRDefault="0041397A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41397A" w:rsidRDefault="00A62AF5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Some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41397A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</w:t>
      </w:r>
      <w:r w:rsidR="0041397A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Eliya Rabba 22:2, Peri Chadash 432; see also Tzitz Eliezer 13:20:5) concur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13505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Other </w:t>
      </w:r>
      <w:r w:rsidR="0041397A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Pos</w:t>
      </w:r>
      <w:r w:rsidR="00291382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="0041397A"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kim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however, imply that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we are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indeed concerned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about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saying the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41397A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u</w:t>
      </w:r>
      <w:r w:rsidR="0041397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blessing in vain (Rashba, ibid.;</w:t>
      </w:r>
      <w:r w:rsidR="0041397A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5058" w:rsidRPr="00291382">
        <w:rPr>
          <w:rFonts w:asciiTheme="minorBidi" w:eastAsia="Times New Roman" w:hAnsiTheme="minorBidi" w:cstheme="minorBidi"/>
          <w:color w:val="000000"/>
          <w:sz w:val="24"/>
          <w:szCs w:val="24"/>
        </w:rPr>
        <w:t>Mishna Berura 224:12 and Arukh Ha-Shulchan 225:</w:t>
      </w:r>
      <w:r w:rsidR="00135058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7).</w:t>
      </w:r>
    </w:p>
    <w:p w:rsidR="00D77329" w:rsidRDefault="00D77329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77329" w:rsidRPr="008315E4" w:rsidRDefault="00D77329" w:rsidP="002A423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Finally, the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offer another distinction between the different scenarios at which one say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D77329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Saying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D77329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 a Festival, upon fulfilling certain </w:t>
      </w:r>
      <w:r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or even upon seeing a new fruit (as we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wi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ll discuss next week), is not necessarily related to one’s personal sense of excitemen</w:t>
      </w:r>
      <w:r w:rsidR="002D19A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 or </w:t>
      </w:r>
      <w:r w:rsidR="002D19AC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 xml:space="preserve">joy. However, the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2D19AC"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</w:t>
      </w:r>
      <w:r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yanu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said upon seeing a friend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purchasing new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keilim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appears to be an exp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ression of one’s inner feelings.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Thus, not only are the blessings a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, in many cases, as we shall see, they are not said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at all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FA76E6" w:rsidRPr="008315E4" w:rsidRDefault="00FA76E6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0292A" w:rsidRPr="00A62AF5" w:rsidRDefault="00135058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A62AF5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 xml:space="preserve">Shehechiyanu </w:t>
      </w:r>
      <w:r w:rsidRPr="00A62AF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Upon Seeing a Friend</w:t>
      </w:r>
    </w:p>
    <w:p w:rsidR="00135058" w:rsidRPr="008315E4" w:rsidRDefault="00135058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135058" w:rsidRPr="008315E4" w:rsidRDefault="00135058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teaches:</w:t>
      </w:r>
    </w:p>
    <w:p w:rsidR="00135058" w:rsidRPr="008315E4" w:rsidRDefault="00135058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0292A" w:rsidRPr="008315E4" w:rsidRDefault="00135058" w:rsidP="002A4233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R. Yehoshua ben Levi said: One who sees his friend after thirty days have passed since last seeing him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recites,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Blessed…Who has given us life, sustained us and brought us to this time.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 who sees his friend after twelve months recites: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Blessed…Who revives the dead.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As Rav said: A dead person is only forgotten from the heart after twelve months have elapsed, as it is stated: “I am forgotten as a dead man out of mind; I am like a lost vessel” (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Tehillim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31:13).  </w:t>
      </w:r>
    </w:p>
    <w:p w:rsidR="00C0292A" w:rsidRPr="008315E4" w:rsidRDefault="00C0292A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0292A" w:rsidRPr="008315E4" w:rsidRDefault="00C75DF9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Upon seeing a friend after thirty days, one says </w:t>
      </w:r>
      <w:r w:rsid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after twelve months, one says 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Barukh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… 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Mechaye Ha-Metim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C75DF9" w:rsidRPr="008315E4" w:rsidRDefault="00C75DF9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75DF9" w:rsidRPr="008315E4" w:rsidRDefault="00C75DF9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>What is the meaning of this blessing? Is this blessing similar t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o the blessing over a new fruit?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This would imply that simply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seeing someone that one has not seen in over th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irty days, one says a blessing.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Or is 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this blessing only said because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when one is truly happy to see this person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?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other words, is the blessing upon the ide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a of “renewal”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the </w:t>
      </w:r>
      <w:r w:rsidR="00A62AF5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simcha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results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>?</w:t>
      </w:r>
    </w:p>
    <w:p w:rsidR="00C75DF9" w:rsidRPr="008315E4" w:rsidRDefault="00C75DF9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75DF9" w:rsidRPr="008315E4" w:rsidRDefault="00C75DF9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Interestingly, a number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limit this blessing to a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friend who he is genuinely happy to see (see Tos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fot 58b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s.v. 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ha-ro’eh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;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Rabbeinu Yona 43b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s.v. 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ha-ro’eh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, etc.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 w:rsidR="00291382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The Rambam, however, never mentions this condition (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 Berakhot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10:2), and simply quotes the </w:t>
      </w:r>
      <w:r w:rsidRPr="002913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 </w:t>
      </w:r>
    </w:p>
    <w:p w:rsidR="00C0292A" w:rsidRPr="008315E4" w:rsidRDefault="00C0292A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0A1CDB" w:rsidRPr="008315E4" w:rsidRDefault="000A1CDB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How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 “friend”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defined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purposes of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this blessing? The Rashba (</w:t>
      </w:r>
      <w:r w:rsidRPr="006146CA">
        <w:rPr>
          <w:rFonts w:asciiTheme="minorBidi" w:eastAsia="Times New Roman" w:hAnsiTheme="minorBidi" w:cstheme="minorBidi"/>
          <w:color w:val="000000"/>
          <w:sz w:val="24"/>
          <w:szCs w:val="24"/>
        </w:rPr>
        <w:t>Teshuvot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4:76) was asked regarding 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 case in which one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never actually met the other person, but rather corresponded with him. He asserts that the blessing was not instituted for “everyone that one benefits from seeing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,” but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rather upon seeing a person who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he was accustomed to spend time with (“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chavero ha-ragil etzlo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”). This view is cited by the </w:t>
      </w:r>
      <w:r w:rsidRPr="006146CA">
        <w:rPr>
          <w:rFonts w:asciiTheme="minorBidi" w:eastAsia="Times New Roman" w:hAnsiTheme="minorBidi" w:cstheme="minorBidi"/>
          <w:color w:val="000000"/>
          <w:sz w:val="24"/>
          <w:szCs w:val="24"/>
        </w:rPr>
        <w:t>Shulchan Arukh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(225:2).</w:t>
      </w:r>
    </w:p>
    <w:p w:rsidR="000A1CDB" w:rsidRPr="008315E4" w:rsidRDefault="000A1CDB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0A1CDB" w:rsidRPr="008315E4" w:rsidRDefault="000A1CDB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Despite this explicit ruling, the </w:t>
      </w:r>
      <w:r w:rsidRP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discuss other scenarios in which one may say the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even without having met the person. For example, the </w:t>
      </w:r>
      <w:r w:rsidRPr="006146CA">
        <w:rPr>
          <w:rFonts w:asciiTheme="minorBidi" w:eastAsia="Times New Roman" w:hAnsiTheme="minorBidi" w:cstheme="minorBidi"/>
          <w:color w:val="000000"/>
          <w:sz w:val="24"/>
          <w:szCs w:val="24"/>
        </w:rPr>
        <w:t>Mishna Berura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(225:5) cites the </w:t>
      </w:r>
      <w:r w:rsidRPr="006146CA">
        <w:rPr>
          <w:rFonts w:asciiTheme="minorBidi" w:eastAsia="Times New Roman" w:hAnsiTheme="minorBidi" w:cstheme="minorBidi"/>
          <w:color w:val="000000"/>
          <w:sz w:val="24"/>
          <w:szCs w:val="24"/>
        </w:rPr>
        <w:t>Peri Megadim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who rules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that if one was abroad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his wife gave 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birth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the interim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he should say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seeing his child for the first time. 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It is not clear whether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A30230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appropriate in this case because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he i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 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ruly happy to see his new child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because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case of 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 child who was just born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is not comparable to that of a person who existed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but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who one </w:t>
      </w:r>
      <w:r w:rsidR="00A30230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had simply never met.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Interestingly, the Mishna Berura (223:2) also rules that upon the birth of a daughter, it is obvious (</w:t>
      </w:r>
      <w:r w:rsidR="00A62AF5"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pashut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 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 xml:space="preserve">that one should say the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A62AF5" w:rsidRPr="00A62AF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as this case is not worse than one who has not seen a friend for over thirty days. We will address this scenario on a different occasion.</w:t>
      </w:r>
    </w:p>
    <w:p w:rsidR="00A30230" w:rsidRPr="008315E4" w:rsidRDefault="00A30230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A30230" w:rsidRPr="008315E4" w:rsidRDefault="00A30230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R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. Tzvi Pesach Frank (1874-1960) discusses this issue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his </w:t>
      </w:r>
      <w:r w:rsidRPr="006146CA">
        <w:rPr>
          <w:rFonts w:asciiTheme="minorBidi" w:eastAsia="Times New Roman" w:hAnsiTheme="minorBidi" w:cstheme="minorBidi"/>
          <w:color w:val="000000"/>
          <w:sz w:val="24"/>
          <w:szCs w:val="24"/>
        </w:rPr>
        <w:t>Har Tzvi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(1:116). </w:t>
      </w:r>
      <w:r w:rsidR="00A62AF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relates that when the Mu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n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kat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c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her R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ebbe,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Haim Elazar Spira</w:t>
      </w:r>
      <w:r w:rsidR="002D19A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(1868 –1937)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first met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R. Solomon Eliezer Alfandari (1820–1930), a few years before he passed 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away,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he said the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D77329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blessing. R. Frank suggests that just as it is clear to us that a father who has never seen his child says the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D77329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R. Spira felt such joy when he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met R. Alfandrari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even th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e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Rashb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a would agree that a blessing is</w:t>
      </w:r>
      <w:r w:rsidR="0007468A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appropriate. </w:t>
      </w:r>
    </w:p>
    <w:p w:rsidR="00A30230" w:rsidRPr="008315E4" w:rsidRDefault="00A30230" w:rsidP="002A423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0A1CDB" w:rsidRPr="006146CA" w:rsidRDefault="0007468A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also discuss whether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it is still fitting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nowadays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to recite a blessing upon seeing a friend whom he has not seen in thirty days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given that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 may be in touch with friend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though writing letter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email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even social media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The Be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’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er Hetiv (225) cites R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Yirzchak Algiz (Halakh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>ot Ketanot 1:220)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7732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who distingui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shed between the two blessings for this case. If someone heard from his friend, he should not say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echaye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a-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as </w:t>
      </w:r>
      <w:r w:rsidR="00972CBF">
        <w:rPr>
          <w:rFonts w:asciiTheme="minorBidi" w:eastAsia="Times New Roman" w:hAnsiTheme="minorBidi" w:cstheme="minorBidi"/>
          <w:color w:val="000000"/>
          <w:sz w:val="24"/>
          <w:szCs w:val="24"/>
        </w:rPr>
        <w:t>the person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72CBF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was not forgotten </w:t>
      </w:r>
      <w:r w:rsidR="00972CBF">
        <w:rPr>
          <w:rFonts w:asciiTheme="minorBidi" w:eastAsia="Times New Roman" w:hAnsiTheme="minorBidi" w:cstheme="minorBidi"/>
          <w:color w:val="000000"/>
          <w:sz w:val="24"/>
          <w:szCs w:val="24"/>
        </w:rPr>
        <w:t>from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the heart</w:t>
      </w:r>
      <w:r w:rsidR="006146CA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972CBF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but he may say </w:t>
      </w:r>
      <w:r w:rsidR="006146C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which was established upon “seeing his face.”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As a result, nowadays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it </w:t>
      </w:r>
      <w:r w:rsidR="00972CBF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indeed </w:t>
      </w:r>
      <w:r w:rsidR="00972CBF">
        <w:rPr>
          <w:rFonts w:asciiTheme="minorBidi" w:eastAsia="Times New Roman" w:hAnsiTheme="minorBidi" w:cstheme="minorBidi"/>
          <w:color w:val="000000"/>
          <w:sz w:val="24"/>
          <w:szCs w:val="24"/>
        </w:rPr>
        <w:t>extremely uncommon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to say the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echaye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a-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lessing. However, if a person is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happy to see a </w:t>
      </w:r>
      <w:r w:rsidR="00972CBF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friend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even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one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who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he had heard from, he may say the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blessing. </w:t>
      </w:r>
    </w:p>
    <w:p w:rsidR="00972CBF" w:rsidRDefault="00972CBF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972CBF" w:rsidRDefault="00972CBF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Mishna Berura (225:2), however, cites a debate among the </w:t>
      </w:r>
      <w:r w:rsidRP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regarding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whether one should say the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if one has received letters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has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been info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rmed about his friend’s welfare. He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concludes that due to the principle of “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safek berakhot le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hakel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” one should refrain from saying the blessing. Some </w:t>
      </w:r>
      <w:r w:rsidRP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disagree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(see, for example, </w:t>
      </w:r>
      <w:r w:rsidRPr="00B979D6">
        <w:rPr>
          <w:rFonts w:asciiTheme="minorBidi" w:eastAsia="Times New Roman" w:hAnsiTheme="minorBidi" w:cstheme="minorBidi"/>
          <w:color w:val="000000"/>
          <w:sz w:val="24"/>
          <w:szCs w:val="24"/>
        </w:rPr>
        <w:t>Yechave</w:t>
      </w:r>
      <w:r w:rsidR="00B979D6" w:rsidRPr="00B979D6">
        <w:rPr>
          <w:rFonts w:asciiTheme="minorBidi" w:eastAsia="Times New Roman" w:hAnsiTheme="minorBidi" w:cstheme="minorBidi"/>
          <w:color w:val="000000"/>
          <w:sz w:val="24"/>
          <w:szCs w:val="24"/>
        </w:rPr>
        <w:t>h</w:t>
      </w:r>
      <w:r w:rsidRP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Da’at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4:17) and note that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while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being in touch with the person may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affect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one’s ability to say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Mechaye Ha-M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after twelve months, one certainly says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972CB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seeing a friend.</w:t>
      </w:r>
    </w:p>
    <w:p w:rsidR="00972CBF" w:rsidRPr="008315E4" w:rsidRDefault="00972CBF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0A1CDB" w:rsidRDefault="004C51FD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Some </w:t>
      </w:r>
      <w:r w:rsidRP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report that it is no longer common to say </w:t>
      </w:r>
      <w:r w:rsidR="00972CBF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u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>pon seeing a friend. Some b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ase this upon the Mishna Berura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cited above, who questions whether one may say the blessing upon seeing a person with whom he has been in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contact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about whom he 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has received news. R.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Yosef Hahn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(Frankfurt am Main, 1570-1637) writes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his </w:t>
      </w:r>
      <w:r w:rsidRP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Yosef Ometz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(451) that nowadays, since </w:t>
      </w:r>
      <w:r w:rsidR="00FB14BE"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people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rarely have frie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ndships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would lead to such an outburst of joy after not seeing someone for thirty days, the blessing is generally not recited. 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R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 </w:t>
      </w:r>
      <w:r w:rsidRPr="00A62AF5">
        <w:rPr>
          <w:rFonts w:asciiTheme="minorBidi" w:eastAsia="Times New Roman" w:hAnsiTheme="minorBidi" w:cstheme="minorBidi"/>
          <w:color w:val="000000"/>
          <w:sz w:val="24"/>
          <w:szCs w:val="24"/>
        </w:rPr>
        <w:t>Eliezer Papo</w:t>
      </w:r>
      <w:r w:rsidR="002D19A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(1785–1828) writes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his Chesed La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-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Alafim (</w:t>
      </w:r>
      <w:r w:rsidR="00FB14BE"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 Birkat Ha-Hoda’ot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16</w:t>
      </w:r>
      <w:r w:rsidRPr="008315E4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while one should say the blessing upon seeing a really good friend that o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n</w:t>
      </w:r>
      <w:r w:rsidR="00FB14BE">
        <w:rPr>
          <w:rFonts w:asciiTheme="minorBidi" w:eastAsia="Times New Roman" w:hAnsiTheme="minorBidi" w:cstheme="minorBidi"/>
          <w:color w:val="000000"/>
          <w:sz w:val="24"/>
          <w:szCs w:val="24"/>
        </w:rPr>
        <w:t>e has not seen in thirty days, one should refrain from saying the blessing when seeing others, as people often inappropriately used the blessing as a form of flattery.</w:t>
      </w:r>
    </w:p>
    <w:p w:rsidR="00FB14BE" w:rsidRDefault="00FB14BE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B14BE" w:rsidRDefault="00FB14BE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 xml:space="preserve">R. Shlomo Auerbach (Halikhot Shlomo,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Birkot Ha-Shevach Ve-H</w:t>
      </w:r>
      <w:r w:rsidRP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aRe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’</w:t>
      </w:r>
      <w:r w:rsidRP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iya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12) records that it is not customary to say this blessing, as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there is concern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the blessing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said only out of politeness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insincerity. </w:t>
      </w:r>
      <w:r w:rsidR="00E502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However, upon seeing a very close friend or relative who has </w:t>
      </w:r>
      <w:r w:rsidR="002D19AC">
        <w:rPr>
          <w:rFonts w:asciiTheme="minorBidi" w:eastAsia="Times New Roman" w:hAnsiTheme="minorBidi" w:cstheme="minorBidi"/>
          <w:color w:val="000000"/>
          <w:sz w:val="24"/>
          <w:szCs w:val="24"/>
        </w:rPr>
        <w:t>returned</w:t>
      </w:r>
      <w:r w:rsidR="00E502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from a dangerous illness or situation, one should say the blessing. Others (</w:t>
      </w:r>
      <w:r w:rsidR="00E502E7" w:rsidRPr="00B979D6">
        <w:rPr>
          <w:rFonts w:asciiTheme="minorBidi" w:eastAsia="Times New Roman" w:hAnsiTheme="minorBidi" w:cstheme="minorBidi"/>
          <w:color w:val="000000"/>
          <w:sz w:val="24"/>
          <w:szCs w:val="24"/>
        </w:rPr>
        <w:t>Yechave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h</w:t>
      </w:r>
      <w:r w:rsidR="00E502E7" w:rsidRP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Da’at</w:t>
      </w:r>
      <w:r w:rsidR="00E502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ibid.; see also </w:t>
      </w:r>
      <w:r w:rsidR="00E502E7" w:rsidRPr="00B979D6">
        <w:rPr>
          <w:rFonts w:asciiTheme="minorBidi" w:eastAsia="Times New Roman" w:hAnsiTheme="minorBidi" w:cstheme="minorBidi"/>
          <w:color w:val="000000"/>
          <w:sz w:val="24"/>
          <w:szCs w:val="24"/>
        </w:rPr>
        <w:t>Peninei Halakha,</w:t>
      </w:r>
      <w:r w:rsidR="00E502E7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E502E7" w:rsidRPr="00E502E7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 Berakhot</w:t>
      </w:r>
      <w:r w:rsidR="00E502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17:10) insist that one should not re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frain from saying this blessing;</w:t>
      </w:r>
      <w:r w:rsidR="00E502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rather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E502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when one feels great joy upon seeing a friend or relative,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h</w:t>
      </w:r>
      <w:r w:rsidR="00E502E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 should say the blessing.  </w:t>
      </w:r>
    </w:p>
    <w:p w:rsidR="00E502E7" w:rsidRDefault="00E502E7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02E7" w:rsidRDefault="00E502E7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Finally, R. Ovadia Yosef (Yechave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h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Da’at, ibid.) discusses whether one should say the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2D19AC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even when seeing someone on live 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television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upon speaking with a friend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 the telephone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after thirty days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He concludes that one should not say the blessing in these cases.</w:t>
      </w:r>
    </w:p>
    <w:p w:rsidR="00E502E7" w:rsidRDefault="00E502E7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502E7" w:rsidRPr="008315E4" w:rsidRDefault="00E502E7" w:rsidP="002A423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Next week</w:t>
      </w:r>
      <w:r w:rsidR="00B979D6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we will continue our discussion of the </w:t>
      </w:r>
      <w:r w:rsidR="00B979D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E502E7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blessing.</w:t>
      </w:r>
    </w:p>
    <w:sectPr w:rsidR="00E502E7" w:rsidRPr="008315E4" w:rsidSect="002A423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33" w:rsidRDefault="002A4233" w:rsidP="00A33047">
      <w:pPr>
        <w:spacing w:before="0" w:after="0" w:line="240" w:lineRule="auto"/>
      </w:pPr>
      <w:r>
        <w:separator/>
      </w:r>
    </w:p>
  </w:endnote>
  <w:endnote w:type="continuationSeparator" w:id="0">
    <w:p w:rsidR="002A4233" w:rsidRDefault="002A4233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33" w:rsidRDefault="002A4233" w:rsidP="00A33047">
      <w:pPr>
        <w:spacing w:before="0" w:after="0" w:line="240" w:lineRule="auto"/>
      </w:pPr>
      <w:r>
        <w:separator/>
      </w:r>
    </w:p>
  </w:footnote>
  <w:footnote w:type="continuationSeparator" w:id="0">
    <w:p w:rsidR="002A4233" w:rsidRDefault="002A4233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E1877"/>
    <w:multiLevelType w:val="hybridMultilevel"/>
    <w:tmpl w:val="2DD83AD6"/>
    <w:lvl w:ilvl="0" w:tplc="B484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37F"/>
    <w:rsid w:val="0001255B"/>
    <w:rsid w:val="0001494A"/>
    <w:rsid w:val="00015723"/>
    <w:rsid w:val="00016A9F"/>
    <w:rsid w:val="000226AE"/>
    <w:rsid w:val="00024570"/>
    <w:rsid w:val="000257C4"/>
    <w:rsid w:val="000271DA"/>
    <w:rsid w:val="0002752D"/>
    <w:rsid w:val="00030584"/>
    <w:rsid w:val="000305D6"/>
    <w:rsid w:val="000315D1"/>
    <w:rsid w:val="0003207A"/>
    <w:rsid w:val="00033C77"/>
    <w:rsid w:val="00034C56"/>
    <w:rsid w:val="00036546"/>
    <w:rsid w:val="00036E03"/>
    <w:rsid w:val="00037281"/>
    <w:rsid w:val="00040066"/>
    <w:rsid w:val="0004045B"/>
    <w:rsid w:val="0004232B"/>
    <w:rsid w:val="000431E8"/>
    <w:rsid w:val="00043326"/>
    <w:rsid w:val="00043780"/>
    <w:rsid w:val="0004737C"/>
    <w:rsid w:val="0005091A"/>
    <w:rsid w:val="0005100E"/>
    <w:rsid w:val="000515F4"/>
    <w:rsid w:val="00052375"/>
    <w:rsid w:val="00052F13"/>
    <w:rsid w:val="00054DD4"/>
    <w:rsid w:val="000561AE"/>
    <w:rsid w:val="0006093C"/>
    <w:rsid w:val="00060F7C"/>
    <w:rsid w:val="00062C42"/>
    <w:rsid w:val="00062E13"/>
    <w:rsid w:val="0006408E"/>
    <w:rsid w:val="000657DB"/>
    <w:rsid w:val="0006614C"/>
    <w:rsid w:val="00067CB7"/>
    <w:rsid w:val="0007346E"/>
    <w:rsid w:val="00073D1C"/>
    <w:rsid w:val="0007468A"/>
    <w:rsid w:val="000800AD"/>
    <w:rsid w:val="0008088C"/>
    <w:rsid w:val="00082749"/>
    <w:rsid w:val="00084DB6"/>
    <w:rsid w:val="000865FF"/>
    <w:rsid w:val="00091D01"/>
    <w:rsid w:val="00093371"/>
    <w:rsid w:val="00095B1B"/>
    <w:rsid w:val="0009728E"/>
    <w:rsid w:val="000A020B"/>
    <w:rsid w:val="000A03C7"/>
    <w:rsid w:val="000A1407"/>
    <w:rsid w:val="000A1CDB"/>
    <w:rsid w:val="000A1FCA"/>
    <w:rsid w:val="000A4D2D"/>
    <w:rsid w:val="000A5AAB"/>
    <w:rsid w:val="000A6E7E"/>
    <w:rsid w:val="000A6F93"/>
    <w:rsid w:val="000A7844"/>
    <w:rsid w:val="000B1BB3"/>
    <w:rsid w:val="000B3172"/>
    <w:rsid w:val="000B43E1"/>
    <w:rsid w:val="000B45A6"/>
    <w:rsid w:val="000B4D76"/>
    <w:rsid w:val="000B54FA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D6D02"/>
    <w:rsid w:val="000E03DB"/>
    <w:rsid w:val="000E5131"/>
    <w:rsid w:val="000E6CA2"/>
    <w:rsid w:val="000F0057"/>
    <w:rsid w:val="000F2477"/>
    <w:rsid w:val="000F77EF"/>
    <w:rsid w:val="001050FA"/>
    <w:rsid w:val="00107E31"/>
    <w:rsid w:val="001107DF"/>
    <w:rsid w:val="00110897"/>
    <w:rsid w:val="0011431E"/>
    <w:rsid w:val="00115178"/>
    <w:rsid w:val="00115E13"/>
    <w:rsid w:val="00122ED1"/>
    <w:rsid w:val="0012422C"/>
    <w:rsid w:val="0012602A"/>
    <w:rsid w:val="00130526"/>
    <w:rsid w:val="0013143C"/>
    <w:rsid w:val="0013464F"/>
    <w:rsid w:val="00135058"/>
    <w:rsid w:val="001359E8"/>
    <w:rsid w:val="00135E1C"/>
    <w:rsid w:val="00137B22"/>
    <w:rsid w:val="00141AF6"/>
    <w:rsid w:val="00142F43"/>
    <w:rsid w:val="00144556"/>
    <w:rsid w:val="00144EA6"/>
    <w:rsid w:val="00145515"/>
    <w:rsid w:val="001517C4"/>
    <w:rsid w:val="0015434B"/>
    <w:rsid w:val="00156CFB"/>
    <w:rsid w:val="0016241C"/>
    <w:rsid w:val="00162719"/>
    <w:rsid w:val="001659D0"/>
    <w:rsid w:val="0016660A"/>
    <w:rsid w:val="00185FFB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20D6"/>
    <w:rsid w:val="001A4E7B"/>
    <w:rsid w:val="001A54C7"/>
    <w:rsid w:val="001B0183"/>
    <w:rsid w:val="001B094B"/>
    <w:rsid w:val="001B4581"/>
    <w:rsid w:val="001B4746"/>
    <w:rsid w:val="001B66F9"/>
    <w:rsid w:val="001B7F59"/>
    <w:rsid w:val="001C2EC1"/>
    <w:rsid w:val="001D013C"/>
    <w:rsid w:val="001D14A2"/>
    <w:rsid w:val="001D2EF8"/>
    <w:rsid w:val="001E0ECB"/>
    <w:rsid w:val="001E719A"/>
    <w:rsid w:val="001F3B52"/>
    <w:rsid w:val="001F3CBD"/>
    <w:rsid w:val="001F4034"/>
    <w:rsid w:val="001F5612"/>
    <w:rsid w:val="001F7D43"/>
    <w:rsid w:val="00200506"/>
    <w:rsid w:val="00200A0F"/>
    <w:rsid w:val="00204494"/>
    <w:rsid w:val="00204821"/>
    <w:rsid w:val="00205997"/>
    <w:rsid w:val="00206944"/>
    <w:rsid w:val="0020749E"/>
    <w:rsid w:val="00207A29"/>
    <w:rsid w:val="00211529"/>
    <w:rsid w:val="0021183E"/>
    <w:rsid w:val="00213F10"/>
    <w:rsid w:val="00214A6F"/>
    <w:rsid w:val="0021528C"/>
    <w:rsid w:val="00216143"/>
    <w:rsid w:val="00220C09"/>
    <w:rsid w:val="002210DA"/>
    <w:rsid w:val="0022309D"/>
    <w:rsid w:val="00230317"/>
    <w:rsid w:val="00233CD7"/>
    <w:rsid w:val="00235E90"/>
    <w:rsid w:val="00236D85"/>
    <w:rsid w:val="00240206"/>
    <w:rsid w:val="002409BF"/>
    <w:rsid w:val="00240F7E"/>
    <w:rsid w:val="00243FDE"/>
    <w:rsid w:val="002456B4"/>
    <w:rsid w:val="00247D2E"/>
    <w:rsid w:val="00260428"/>
    <w:rsid w:val="00261C8A"/>
    <w:rsid w:val="0026269D"/>
    <w:rsid w:val="00264479"/>
    <w:rsid w:val="002660B6"/>
    <w:rsid w:val="002661E1"/>
    <w:rsid w:val="002670A3"/>
    <w:rsid w:val="00267505"/>
    <w:rsid w:val="00267F8F"/>
    <w:rsid w:val="00274B3A"/>
    <w:rsid w:val="002769E2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1138"/>
    <w:rsid w:val="00291382"/>
    <w:rsid w:val="002937BE"/>
    <w:rsid w:val="002938ED"/>
    <w:rsid w:val="002A116C"/>
    <w:rsid w:val="002A4233"/>
    <w:rsid w:val="002A6B93"/>
    <w:rsid w:val="002A6D9B"/>
    <w:rsid w:val="002A6E54"/>
    <w:rsid w:val="002A7FC2"/>
    <w:rsid w:val="002B0719"/>
    <w:rsid w:val="002B4AC0"/>
    <w:rsid w:val="002B5C67"/>
    <w:rsid w:val="002C7997"/>
    <w:rsid w:val="002C7BFD"/>
    <w:rsid w:val="002D19AC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3D36"/>
    <w:rsid w:val="002F3DE3"/>
    <w:rsid w:val="002F40FB"/>
    <w:rsid w:val="002F5CCD"/>
    <w:rsid w:val="002F74B1"/>
    <w:rsid w:val="00303353"/>
    <w:rsid w:val="00303629"/>
    <w:rsid w:val="003062BE"/>
    <w:rsid w:val="00307D23"/>
    <w:rsid w:val="00310BA8"/>
    <w:rsid w:val="003131B6"/>
    <w:rsid w:val="0031351E"/>
    <w:rsid w:val="0031466F"/>
    <w:rsid w:val="00314FC7"/>
    <w:rsid w:val="00315F0F"/>
    <w:rsid w:val="00316B4E"/>
    <w:rsid w:val="00323CF4"/>
    <w:rsid w:val="00326404"/>
    <w:rsid w:val="00326847"/>
    <w:rsid w:val="00327B63"/>
    <w:rsid w:val="0033084E"/>
    <w:rsid w:val="003370D7"/>
    <w:rsid w:val="00341165"/>
    <w:rsid w:val="00341C16"/>
    <w:rsid w:val="00343B45"/>
    <w:rsid w:val="0034445D"/>
    <w:rsid w:val="00346C0D"/>
    <w:rsid w:val="003470F5"/>
    <w:rsid w:val="00353047"/>
    <w:rsid w:val="00355FE0"/>
    <w:rsid w:val="0036076A"/>
    <w:rsid w:val="003607C2"/>
    <w:rsid w:val="00360A61"/>
    <w:rsid w:val="00360ABE"/>
    <w:rsid w:val="00360E80"/>
    <w:rsid w:val="003614A0"/>
    <w:rsid w:val="00362A72"/>
    <w:rsid w:val="003631A1"/>
    <w:rsid w:val="00370814"/>
    <w:rsid w:val="00370915"/>
    <w:rsid w:val="003762EC"/>
    <w:rsid w:val="003763BE"/>
    <w:rsid w:val="00384D36"/>
    <w:rsid w:val="003863D3"/>
    <w:rsid w:val="00394365"/>
    <w:rsid w:val="003952A9"/>
    <w:rsid w:val="00396C9F"/>
    <w:rsid w:val="003A118C"/>
    <w:rsid w:val="003A1263"/>
    <w:rsid w:val="003A19A1"/>
    <w:rsid w:val="003A5406"/>
    <w:rsid w:val="003A5932"/>
    <w:rsid w:val="003A68F6"/>
    <w:rsid w:val="003B217B"/>
    <w:rsid w:val="003B2401"/>
    <w:rsid w:val="003B56B3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12E4"/>
    <w:rsid w:val="003E210A"/>
    <w:rsid w:val="003E2D5E"/>
    <w:rsid w:val="003E3D86"/>
    <w:rsid w:val="003E5F6F"/>
    <w:rsid w:val="003E6901"/>
    <w:rsid w:val="003E6F0A"/>
    <w:rsid w:val="003E760D"/>
    <w:rsid w:val="003F0B15"/>
    <w:rsid w:val="003F153D"/>
    <w:rsid w:val="003F1BAD"/>
    <w:rsid w:val="003F3578"/>
    <w:rsid w:val="003F42DA"/>
    <w:rsid w:val="003F7AE4"/>
    <w:rsid w:val="004015AC"/>
    <w:rsid w:val="004050DE"/>
    <w:rsid w:val="004071CA"/>
    <w:rsid w:val="0041153A"/>
    <w:rsid w:val="00413245"/>
    <w:rsid w:val="0041397A"/>
    <w:rsid w:val="00420687"/>
    <w:rsid w:val="00420DF9"/>
    <w:rsid w:val="004220B3"/>
    <w:rsid w:val="004263F8"/>
    <w:rsid w:val="00427DA8"/>
    <w:rsid w:val="00430CB9"/>
    <w:rsid w:val="00430E98"/>
    <w:rsid w:val="00431ABF"/>
    <w:rsid w:val="00432EDD"/>
    <w:rsid w:val="00434887"/>
    <w:rsid w:val="00435670"/>
    <w:rsid w:val="00435D7D"/>
    <w:rsid w:val="00437427"/>
    <w:rsid w:val="00437DE9"/>
    <w:rsid w:val="004439A3"/>
    <w:rsid w:val="004464FD"/>
    <w:rsid w:val="00447534"/>
    <w:rsid w:val="00447FD0"/>
    <w:rsid w:val="00452241"/>
    <w:rsid w:val="00453A58"/>
    <w:rsid w:val="00460183"/>
    <w:rsid w:val="00461714"/>
    <w:rsid w:val="004636A0"/>
    <w:rsid w:val="004637B4"/>
    <w:rsid w:val="00470BB5"/>
    <w:rsid w:val="0047136B"/>
    <w:rsid w:val="00472622"/>
    <w:rsid w:val="00473583"/>
    <w:rsid w:val="00474FF5"/>
    <w:rsid w:val="00475621"/>
    <w:rsid w:val="0047709C"/>
    <w:rsid w:val="00480AA5"/>
    <w:rsid w:val="0048178C"/>
    <w:rsid w:val="00482274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2FCF"/>
    <w:rsid w:val="004A6286"/>
    <w:rsid w:val="004B2B25"/>
    <w:rsid w:val="004B4EF4"/>
    <w:rsid w:val="004B57AD"/>
    <w:rsid w:val="004C4F26"/>
    <w:rsid w:val="004C51FD"/>
    <w:rsid w:val="004C53F1"/>
    <w:rsid w:val="004C60D7"/>
    <w:rsid w:val="004D3FE0"/>
    <w:rsid w:val="004E32A8"/>
    <w:rsid w:val="004E35CF"/>
    <w:rsid w:val="004E58D0"/>
    <w:rsid w:val="004E69F2"/>
    <w:rsid w:val="004E72E0"/>
    <w:rsid w:val="004F0577"/>
    <w:rsid w:val="004F1EBE"/>
    <w:rsid w:val="004F2495"/>
    <w:rsid w:val="004F6A8D"/>
    <w:rsid w:val="004F76CD"/>
    <w:rsid w:val="004F7B59"/>
    <w:rsid w:val="005005CE"/>
    <w:rsid w:val="005022E2"/>
    <w:rsid w:val="00502B62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147C"/>
    <w:rsid w:val="00522CFE"/>
    <w:rsid w:val="00527ACD"/>
    <w:rsid w:val="005307DE"/>
    <w:rsid w:val="005309E4"/>
    <w:rsid w:val="00533FAE"/>
    <w:rsid w:val="005354B1"/>
    <w:rsid w:val="00537EE1"/>
    <w:rsid w:val="00542166"/>
    <w:rsid w:val="005424EF"/>
    <w:rsid w:val="00543D95"/>
    <w:rsid w:val="005448B4"/>
    <w:rsid w:val="005453C4"/>
    <w:rsid w:val="00547AAB"/>
    <w:rsid w:val="00547F32"/>
    <w:rsid w:val="0055294D"/>
    <w:rsid w:val="00556D96"/>
    <w:rsid w:val="00560412"/>
    <w:rsid w:val="00560D04"/>
    <w:rsid w:val="00561B66"/>
    <w:rsid w:val="00563032"/>
    <w:rsid w:val="0056308F"/>
    <w:rsid w:val="00563858"/>
    <w:rsid w:val="005651D8"/>
    <w:rsid w:val="00565B6D"/>
    <w:rsid w:val="00570454"/>
    <w:rsid w:val="00571B97"/>
    <w:rsid w:val="00572D7F"/>
    <w:rsid w:val="00574079"/>
    <w:rsid w:val="0057473E"/>
    <w:rsid w:val="0057497E"/>
    <w:rsid w:val="00576081"/>
    <w:rsid w:val="005773CB"/>
    <w:rsid w:val="00581ADA"/>
    <w:rsid w:val="0058224E"/>
    <w:rsid w:val="0058435F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A82"/>
    <w:rsid w:val="00597A72"/>
    <w:rsid w:val="005A13EA"/>
    <w:rsid w:val="005A542F"/>
    <w:rsid w:val="005A5F70"/>
    <w:rsid w:val="005A6C54"/>
    <w:rsid w:val="005A70BD"/>
    <w:rsid w:val="005B042E"/>
    <w:rsid w:val="005B0BC2"/>
    <w:rsid w:val="005B1DE0"/>
    <w:rsid w:val="005B2C43"/>
    <w:rsid w:val="005B419D"/>
    <w:rsid w:val="005B649D"/>
    <w:rsid w:val="005B6ABB"/>
    <w:rsid w:val="005C0173"/>
    <w:rsid w:val="005C0B3E"/>
    <w:rsid w:val="005C0B51"/>
    <w:rsid w:val="005C1151"/>
    <w:rsid w:val="005C206A"/>
    <w:rsid w:val="005C2A82"/>
    <w:rsid w:val="005C33E7"/>
    <w:rsid w:val="005C4247"/>
    <w:rsid w:val="005C495D"/>
    <w:rsid w:val="005C6CBB"/>
    <w:rsid w:val="005C7DE3"/>
    <w:rsid w:val="005D1195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41CC"/>
    <w:rsid w:val="005F431E"/>
    <w:rsid w:val="005F73CA"/>
    <w:rsid w:val="005F79D1"/>
    <w:rsid w:val="005F7B67"/>
    <w:rsid w:val="00600138"/>
    <w:rsid w:val="00600AFE"/>
    <w:rsid w:val="006026BF"/>
    <w:rsid w:val="006049D4"/>
    <w:rsid w:val="0060542E"/>
    <w:rsid w:val="006057A0"/>
    <w:rsid w:val="00605D39"/>
    <w:rsid w:val="0060659A"/>
    <w:rsid w:val="006114A5"/>
    <w:rsid w:val="006119BC"/>
    <w:rsid w:val="006123CA"/>
    <w:rsid w:val="0061315B"/>
    <w:rsid w:val="006145C4"/>
    <w:rsid w:val="006146CA"/>
    <w:rsid w:val="00615BF7"/>
    <w:rsid w:val="00616EF8"/>
    <w:rsid w:val="00617086"/>
    <w:rsid w:val="00620E9B"/>
    <w:rsid w:val="00620F05"/>
    <w:rsid w:val="00622455"/>
    <w:rsid w:val="006306A9"/>
    <w:rsid w:val="0063223C"/>
    <w:rsid w:val="00632F56"/>
    <w:rsid w:val="00634B63"/>
    <w:rsid w:val="00637343"/>
    <w:rsid w:val="00642CA5"/>
    <w:rsid w:val="00646CF0"/>
    <w:rsid w:val="006505B1"/>
    <w:rsid w:val="00651CD4"/>
    <w:rsid w:val="00651D94"/>
    <w:rsid w:val="00652DB5"/>
    <w:rsid w:val="0065332B"/>
    <w:rsid w:val="00660170"/>
    <w:rsid w:val="00662D8F"/>
    <w:rsid w:val="00672592"/>
    <w:rsid w:val="006730A9"/>
    <w:rsid w:val="006820B5"/>
    <w:rsid w:val="006863EC"/>
    <w:rsid w:val="0068681B"/>
    <w:rsid w:val="00691449"/>
    <w:rsid w:val="006A1291"/>
    <w:rsid w:val="006A169B"/>
    <w:rsid w:val="006A5271"/>
    <w:rsid w:val="006B5323"/>
    <w:rsid w:val="006B7A29"/>
    <w:rsid w:val="006C35C0"/>
    <w:rsid w:val="006C3BD8"/>
    <w:rsid w:val="006D0153"/>
    <w:rsid w:val="006D1495"/>
    <w:rsid w:val="006D49E1"/>
    <w:rsid w:val="006D557F"/>
    <w:rsid w:val="006D5AB5"/>
    <w:rsid w:val="006E0277"/>
    <w:rsid w:val="006E10EA"/>
    <w:rsid w:val="006E11F1"/>
    <w:rsid w:val="006E178C"/>
    <w:rsid w:val="006E254F"/>
    <w:rsid w:val="006E3DF5"/>
    <w:rsid w:val="006E45CE"/>
    <w:rsid w:val="006E514F"/>
    <w:rsid w:val="006E75EA"/>
    <w:rsid w:val="006E7991"/>
    <w:rsid w:val="006F22CA"/>
    <w:rsid w:val="006F36F4"/>
    <w:rsid w:val="006F51B1"/>
    <w:rsid w:val="006F7F29"/>
    <w:rsid w:val="007003D8"/>
    <w:rsid w:val="00702AC4"/>
    <w:rsid w:val="00703AC6"/>
    <w:rsid w:val="00711347"/>
    <w:rsid w:val="007123F3"/>
    <w:rsid w:val="0071489C"/>
    <w:rsid w:val="00715ABA"/>
    <w:rsid w:val="00715E90"/>
    <w:rsid w:val="00716D17"/>
    <w:rsid w:val="00716F2C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6FE"/>
    <w:rsid w:val="00756AF9"/>
    <w:rsid w:val="00760295"/>
    <w:rsid w:val="00760DCA"/>
    <w:rsid w:val="00760E20"/>
    <w:rsid w:val="00771578"/>
    <w:rsid w:val="00772ADE"/>
    <w:rsid w:val="00773E55"/>
    <w:rsid w:val="00776DD0"/>
    <w:rsid w:val="00777038"/>
    <w:rsid w:val="00777F09"/>
    <w:rsid w:val="00780FBC"/>
    <w:rsid w:val="007815BF"/>
    <w:rsid w:val="00782831"/>
    <w:rsid w:val="00785F97"/>
    <w:rsid w:val="00786A2B"/>
    <w:rsid w:val="0079069D"/>
    <w:rsid w:val="007951A4"/>
    <w:rsid w:val="00795E84"/>
    <w:rsid w:val="0079629D"/>
    <w:rsid w:val="007A0005"/>
    <w:rsid w:val="007A3579"/>
    <w:rsid w:val="007B1EA6"/>
    <w:rsid w:val="007B1FB9"/>
    <w:rsid w:val="007B7F49"/>
    <w:rsid w:val="007C1666"/>
    <w:rsid w:val="007C21B7"/>
    <w:rsid w:val="007C39B0"/>
    <w:rsid w:val="007C465B"/>
    <w:rsid w:val="007C55F3"/>
    <w:rsid w:val="007C6EE0"/>
    <w:rsid w:val="007D09F8"/>
    <w:rsid w:val="007D4369"/>
    <w:rsid w:val="007D7C9F"/>
    <w:rsid w:val="007D7EAD"/>
    <w:rsid w:val="007E0E84"/>
    <w:rsid w:val="007E17A8"/>
    <w:rsid w:val="007E4BF0"/>
    <w:rsid w:val="007E5524"/>
    <w:rsid w:val="007E7DCA"/>
    <w:rsid w:val="007F0507"/>
    <w:rsid w:val="007F2809"/>
    <w:rsid w:val="007F3EDB"/>
    <w:rsid w:val="007F4816"/>
    <w:rsid w:val="008030D5"/>
    <w:rsid w:val="0080422C"/>
    <w:rsid w:val="0080607D"/>
    <w:rsid w:val="00806EAA"/>
    <w:rsid w:val="00807394"/>
    <w:rsid w:val="0081196F"/>
    <w:rsid w:val="008120EB"/>
    <w:rsid w:val="00812B13"/>
    <w:rsid w:val="00816E04"/>
    <w:rsid w:val="008315E4"/>
    <w:rsid w:val="008328E1"/>
    <w:rsid w:val="008351A1"/>
    <w:rsid w:val="008373E0"/>
    <w:rsid w:val="00837640"/>
    <w:rsid w:val="00841132"/>
    <w:rsid w:val="008433DF"/>
    <w:rsid w:val="0084380D"/>
    <w:rsid w:val="00846573"/>
    <w:rsid w:val="00853188"/>
    <w:rsid w:val="00853473"/>
    <w:rsid w:val="008564EB"/>
    <w:rsid w:val="00856CB5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5E40"/>
    <w:rsid w:val="00876983"/>
    <w:rsid w:val="008773AC"/>
    <w:rsid w:val="00877B04"/>
    <w:rsid w:val="00880226"/>
    <w:rsid w:val="0088062D"/>
    <w:rsid w:val="008810D9"/>
    <w:rsid w:val="008818B4"/>
    <w:rsid w:val="00881C9D"/>
    <w:rsid w:val="00882D2F"/>
    <w:rsid w:val="00884526"/>
    <w:rsid w:val="0088564B"/>
    <w:rsid w:val="00887E67"/>
    <w:rsid w:val="008906AD"/>
    <w:rsid w:val="00891F6F"/>
    <w:rsid w:val="00892DD2"/>
    <w:rsid w:val="008972C9"/>
    <w:rsid w:val="008979C6"/>
    <w:rsid w:val="008A0B33"/>
    <w:rsid w:val="008A0F7E"/>
    <w:rsid w:val="008A4964"/>
    <w:rsid w:val="008A6FD6"/>
    <w:rsid w:val="008A7F19"/>
    <w:rsid w:val="008B00D4"/>
    <w:rsid w:val="008B1FD5"/>
    <w:rsid w:val="008B5C4F"/>
    <w:rsid w:val="008C067E"/>
    <w:rsid w:val="008C0F5F"/>
    <w:rsid w:val="008C26EA"/>
    <w:rsid w:val="008C76CC"/>
    <w:rsid w:val="008D2B7B"/>
    <w:rsid w:val="008D3684"/>
    <w:rsid w:val="008D62DE"/>
    <w:rsid w:val="008D6DF6"/>
    <w:rsid w:val="008E177B"/>
    <w:rsid w:val="008E215C"/>
    <w:rsid w:val="008E4CAD"/>
    <w:rsid w:val="008E5788"/>
    <w:rsid w:val="008E5E15"/>
    <w:rsid w:val="008F1309"/>
    <w:rsid w:val="008F1AB3"/>
    <w:rsid w:val="008F4D20"/>
    <w:rsid w:val="00903178"/>
    <w:rsid w:val="009036E3"/>
    <w:rsid w:val="00903724"/>
    <w:rsid w:val="0090664C"/>
    <w:rsid w:val="00906FF0"/>
    <w:rsid w:val="00907F57"/>
    <w:rsid w:val="009100C7"/>
    <w:rsid w:val="00913951"/>
    <w:rsid w:val="00915ECF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45876"/>
    <w:rsid w:val="00952794"/>
    <w:rsid w:val="00952BEE"/>
    <w:rsid w:val="009545E6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2CBF"/>
    <w:rsid w:val="009745CE"/>
    <w:rsid w:val="00974C7A"/>
    <w:rsid w:val="00976632"/>
    <w:rsid w:val="00976A11"/>
    <w:rsid w:val="009806AF"/>
    <w:rsid w:val="00981B73"/>
    <w:rsid w:val="00986338"/>
    <w:rsid w:val="00986678"/>
    <w:rsid w:val="00995D77"/>
    <w:rsid w:val="00997D35"/>
    <w:rsid w:val="00997FAF"/>
    <w:rsid w:val="009A0E84"/>
    <w:rsid w:val="009A4460"/>
    <w:rsid w:val="009A4DE0"/>
    <w:rsid w:val="009A5DF5"/>
    <w:rsid w:val="009A7805"/>
    <w:rsid w:val="009B4078"/>
    <w:rsid w:val="009B4FDE"/>
    <w:rsid w:val="009B6092"/>
    <w:rsid w:val="009B60B9"/>
    <w:rsid w:val="009B7384"/>
    <w:rsid w:val="009C2A6E"/>
    <w:rsid w:val="009C35DC"/>
    <w:rsid w:val="009C46CC"/>
    <w:rsid w:val="009C630C"/>
    <w:rsid w:val="009C6BE4"/>
    <w:rsid w:val="009D1E11"/>
    <w:rsid w:val="009D2822"/>
    <w:rsid w:val="009D29AE"/>
    <w:rsid w:val="009D36CC"/>
    <w:rsid w:val="009D3E34"/>
    <w:rsid w:val="009E13FF"/>
    <w:rsid w:val="009E3EB6"/>
    <w:rsid w:val="009F1DAF"/>
    <w:rsid w:val="009F205E"/>
    <w:rsid w:val="00A0025B"/>
    <w:rsid w:val="00A02878"/>
    <w:rsid w:val="00A05783"/>
    <w:rsid w:val="00A05977"/>
    <w:rsid w:val="00A105D6"/>
    <w:rsid w:val="00A10874"/>
    <w:rsid w:val="00A134B6"/>
    <w:rsid w:val="00A13559"/>
    <w:rsid w:val="00A30230"/>
    <w:rsid w:val="00A31260"/>
    <w:rsid w:val="00A31D2A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57EFA"/>
    <w:rsid w:val="00A622E9"/>
    <w:rsid w:val="00A62559"/>
    <w:rsid w:val="00A62AF5"/>
    <w:rsid w:val="00A6363D"/>
    <w:rsid w:val="00A63880"/>
    <w:rsid w:val="00A654E4"/>
    <w:rsid w:val="00A66154"/>
    <w:rsid w:val="00A76BC6"/>
    <w:rsid w:val="00A80060"/>
    <w:rsid w:val="00A8065E"/>
    <w:rsid w:val="00A82DAF"/>
    <w:rsid w:val="00A83B08"/>
    <w:rsid w:val="00A84651"/>
    <w:rsid w:val="00A848F4"/>
    <w:rsid w:val="00A904E3"/>
    <w:rsid w:val="00A91FDC"/>
    <w:rsid w:val="00A92098"/>
    <w:rsid w:val="00A945BC"/>
    <w:rsid w:val="00A94627"/>
    <w:rsid w:val="00A94FA0"/>
    <w:rsid w:val="00A97329"/>
    <w:rsid w:val="00AA1E39"/>
    <w:rsid w:val="00AA2EB1"/>
    <w:rsid w:val="00AA468F"/>
    <w:rsid w:val="00AA5465"/>
    <w:rsid w:val="00AA71EF"/>
    <w:rsid w:val="00AB2974"/>
    <w:rsid w:val="00AB5EBA"/>
    <w:rsid w:val="00AB799B"/>
    <w:rsid w:val="00AC038A"/>
    <w:rsid w:val="00AC7E48"/>
    <w:rsid w:val="00AD072B"/>
    <w:rsid w:val="00AD737F"/>
    <w:rsid w:val="00AE04EE"/>
    <w:rsid w:val="00AE2224"/>
    <w:rsid w:val="00AE421B"/>
    <w:rsid w:val="00AE4BA4"/>
    <w:rsid w:val="00AF08A2"/>
    <w:rsid w:val="00AF2ABC"/>
    <w:rsid w:val="00AF32D9"/>
    <w:rsid w:val="00AF52C4"/>
    <w:rsid w:val="00B00004"/>
    <w:rsid w:val="00B0065E"/>
    <w:rsid w:val="00B03A87"/>
    <w:rsid w:val="00B06A49"/>
    <w:rsid w:val="00B078DD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12D7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5744B"/>
    <w:rsid w:val="00B60180"/>
    <w:rsid w:val="00B6061E"/>
    <w:rsid w:val="00B624CD"/>
    <w:rsid w:val="00B64922"/>
    <w:rsid w:val="00B65619"/>
    <w:rsid w:val="00B71664"/>
    <w:rsid w:val="00B71872"/>
    <w:rsid w:val="00B72175"/>
    <w:rsid w:val="00B72CC7"/>
    <w:rsid w:val="00B7702C"/>
    <w:rsid w:val="00B838B5"/>
    <w:rsid w:val="00B83A83"/>
    <w:rsid w:val="00B90374"/>
    <w:rsid w:val="00B907A8"/>
    <w:rsid w:val="00B913F1"/>
    <w:rsid w:val="00B950F8"/>
    <w:rsid w:val="00B979D6"/>
    <w:rsid w:val="00BA6CCA"/>
    <w:rsid w:val="00BB0B0D"/>
    <w:rsid w:val="00BB0BE9"/>
    <w:rsid w:val="00BB334F"/>
    <w:rsid w:val="00BB3D4B"/>
    <w:rsid w:val="00BB60D4"/>
    <w:rsid w:val="00BB6592"/>
    <w:rsid w:val="00BB7FB9"/>
    <w:rsid w:val="00BC613A"/>
    <w:rsid w:val="00BC6D51"/>
    <w:rsid w:val="00BC6DA1"/>
    <w:rsid w:val="00BD354D"/>
    <w:rsid w:val="00BD6C46"/>
    <w:rsid w:val="00BD71CA"/>
    <w:rsid w:val="00BD7FF6"/>
    <w:rsid w:val="00BE11FD"/>
    <w:rsid w:val="00BE1457"/>
    <w:rsid w:val="00BE1EA2"/>
    <w:rsid w:val="00BE3515"/>
    <w:rsid w:val="00BE3D75"/>
    <w:rsid w:val="00BE3EAB"/>
    <w:rsid w:val="00BE78B5"/>
    <w:rsid w:val="00BF0030"/>
    <w:rsid w:val="00BF048F"/>
    <w:rsid w:val="00BF2DDE"/>
    <w:rsid w:val="00BF3EB7"/>
    <w:rsid w:val="00C01860"/>
    <w:rsid w:val="00C0292A"/>
    <w:rsid w:val="00C055F4"/>
    <w:rsid w:val="00C05A94"/>
    <w:rsid w:val="00C06CD7"/>
    <w:rsid w:val="00C12968"/>
    <w:rsid w:val="00C13262"/>
    <w:rsid w:val="00C171FD"/>
    <w:rsid w:val="00C200EB"/>
    <w:rsid w:val="00C23B3B"/>
    <w:rsid w:val="00C24488"/>
    <w:rsid w:val="00C26DC2"/>
    <w:rsid w:val="00C27191"/>
    <w:rsid w:val="00C27EFC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64389"/>
    <w:rsid w:val="00C71565"/>
    <w:rsid w:val="00C72CDD"/>
    <w:rsid w:val="00C757D1"/>
    <w:rsid w:val="00C75DF9"/>
    <w:rsid w:val="00C766CF"/>
    <w:rsid w:val="00C767BB"/>
    <w:rsid w:val="00C76C87"/>
    <w:rsid w:val="00C76DFB"/>
    <w:rsid w:val="00C849C7"/>
    <w:rsid w:val="00C85FD4"/>
    <w:rsid w:val="00C863D3"/>
    <w:rsid w:val="00C86519"/>
    <w:rsid w:val="00C8723A"/>
    <w:rsid w:val="00C90875"/>
    <w:rsid w:val="00CA0145"/>
    <w:rsid w:val="00CA0D4F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B6584"/>
    <w:rsid w:val="00CC085C"/>
    <w:rsid w:val="00CC295B"/>
    <w:rsid w:val="00CC4B4B"/>
    <w:rsid w:val="00CC4F57"/>
    <w:rsid w:val="00CC5299"/>
    <w:rsid w:val="00CC550B"/>
    <w:rsid w:val="00CC5564"/>
    <w:rsid w:val="00CD1F60"/>
    <w:rsid w:val="00CE2979"/>
    <w:rsid w:val="00CE2CCF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048D0"/>
    <w:rsid w:val="00D10112"/>
    <w:rsid w:val="00D1096B"/>
    <w:rsid w:val="00D145A7"/>
    <w:rsid w:val="00D146ED"/>
    <w:rsid w:val="00D1490B"/>
    <w:rsid w:val="00D14C4D"/>
    <w:rsid w:val="00D14CFD"/>
    <w:rsid w:val="00D20580"/>
    <w:rsid w:val="00D20C00"/>
    <w:rsid w:val="00D2399C"/>
    <w:rsid w:val="00D25E86"/>
    <w:rsid w:val="00D269E0"/>
    <w:rsid w:val="00D30AFC"/>
    <w:rsid w:val="00D30D41"/>
    <w:rsid w:val="00D31251"/>
    <w:rsid w:val="00D31A04"/>
    <w:rsid w:val="00D31B9A"/>
    <w:rsid w:val="00D33DCD"/>
    <w:rsid w:val="00D348FF"/>
    <w:rsid w:val="00D34BCA"/>
    <w:rsid w:val="00D41B64"/>
    <w:rsid w:val="00D47561"/>
    <w:rsid w:val="00D47857"/>
    <w:rsid w:val="00D47863"/>
    <w:rsid w:val="00D5155C"/>
    <w:rsid w:val="00D51768"/>
    <w:rsid w:val="00D51DA5"/>
    <w:rsid w:val="00D5366C"/>
    <w:rsid w:val="00D55262"/>
    <w:rsid w:val="00D57691"/>
    <w:rsid w:val="00D6240E"/>
    <w:rsid w:val="00D64511"/>
    <w:rsid w:val="00D64ED6"/>
    <w:rsid w:val="00D65133"/>
    <w:rsid w:val="00D66F97"/>
    <w:rsid w:val="00D67CEC"/>
    <w:rsid w:val="00D7082B"/>
    <w:rsid w:val="00D71203"/>
    <w:rsid w:val="00D71588"/>
    <w:rsid w:val="00D71D1A"/>
    <w:rsid w:val="00D75168"/>
    <w:rsid w:val="00D758FB"/>
    <w:rsid w:val="00D75EAD"/>
    <w:rsid w:val="00D77329"/>
    <w:rsid w:val="00D80A0F"/>
    <w:rsid w:val="00D81FD6"/>
    <w:rsid w:val="00D82608"/>
    <w:rsid w:val="00D839CE"/>
    <w:rsid w:val="00D867CD"/>
    <w:rsid w:val="00D875CF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B30E4"/>
    <w:rsid w:val="00DB4656"/>
    <w:rsid w:val="00DB4DDF"/>
    <w:rsid w:val="00DC12CB"/>
    <w:rsid w:val="00DC177D"/>
    <w:rsid w:val="00DC1789"/>
    <w:rsid w:val="00DC2082"/>
    <w:rsid w:val="00DC4E27"/>
    <w:rsid w:val="00DC4F1C"/>
    <w:rsid w:val="00DC56F3"/>
    <w:rsid w:val="00DD13CD"/>
    <w:rsid w:val="00DD2066"/>
    <w:rsid w:val="00DD21E5"/>
    <w:rsid w:val="00DD3D7B"/>
    <w:rsid w:val="00DE1497"/>
    <w:rsid w:val="00DE401F"/>
    <w:rsid w:val="00DE4860"/>
    <w:rsid w:val="00DE6C67"/>
    <w:rsid w:val="00DE6DBE"/>
    <w:rsid w:val="00DE75B2"/>
    <w:rsid w:val="00DF4CA0"/>
    <w:rsid w:val="00DF7259"/>
    <w:rsid w:val="00E00C8D"/>
    <w:rsid w:val="00E01386"/>
    <w:rsid w:val="00E01753"/>
    <w:rsid w:val="00E05C1C"/>
    <w:rsid w:val="00E06826"/>
    <w:rsid w:val="00E06C0A"/>
    <w:rsid w:val="00E07129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02E7"/>
    <w:rsid w:val="00E51054"/>
    <w:rsid w:val="00E523F8"/>
    <w:rsid w:val="00E55051"/>
    <w:rsid w:val="00E578EA"/>
    <w:rsid w:val="00E57F3E"/>
    <w:rsid w:val="00E60E53"/>
    <w:rsid w:val="00E70DB6"/>
    <w:rsid w:val="00E70F6E"/>
    <w:rsid w:val="00E71F2D"/>
    <w:rsid w:val="00E72F6B"/>
    <w:rsid w:val="00E74241"/>
    <w:rsid w:val="00E745C0"/>
    <w:rsid w:val="00E800F5"/>
    <w:rsid w:val="00E8076D"/>
    <w:rsid w:val="00E820BA"/>
    <w:rsid w:val="00E847C4"/>
    <w:rsid w:val="00E906D5"/>
    <w:rsid w:val="00E929B8"/>
    <w:rsid w:val="00E94211"/>
    <w:rsid w:val="00E96883"/>
    <w:rsid w:val="00EA24F4"/>
    <w:rsid w:val="00EA2611"/>
    <w:rsid w:val="00EA4885"/>
    <w:rsid w:val="00EA50A1"/>
    <w:rsid w:val="00EA50B1"/>
    <w:rsid w:val="00EA692F"/>
    <w:rsid w:val="00EA7B7D"/>
    <w:rsid w:val="00EA7D29"/>
    <w:rsid w:val="00EB321D"/>
    <w:rsid w:val="00EB39F1"/>
    <w:rsid w:val="00EB4667"/>
    <w:rsid w:val="00EB5C9C"/>
    <w:rsid w:val="00EC3194"/>
    <w:rsid w:val="00EC3797"/>
    <w:rsid w:val="00ED10C4"/>
    <w:rsid w:val="00ED2B48"/>
    <w:rsid w:val="00ED2D08"/>
    <w:rsid w:val="00ED7F1F"/>
    <w:rsid w:val="00EE4EE6"/>
    <w:rsid w:val="00EE536D"/>
    <w:rsid w:val="00EE5474"/>
    <w:rsid w:val="00EE5635"/>
    <w:rsid w:val="00EF43C0"/>
    <w:rsid w:val="00EF5022"/>
    <w:rsid w:val="00EF7E99"/>
    <w:rsid w:val="00F00047"/>
    <w:rsid w:val="00F021FD"/>
    <w:rsid w:val="00F050CF"/>
    <w:rsid w:val="00F05979"/>
    <w:rsid w:val="00F10ABD"/>
    <w:rsid w:val="00F10CF9"/>
    <w:rsid w:val="00F14486"/>
    <w:rsid w:val="00F15FEB"/>
    <w:rsid w:val="00F160CB"/>
    <w:rsid w:val="00F17C21"/>
    <w:rsid w:val="00F17DA6"/>
    <w:rsid w:val="00F2159E"/>
    <w:rsid w:val="00F222D9"/>
    <w:rsid w:val="00F2411C"/>
    <w:rsid w:val="00F25333"/>
    <w:rsid w:val="00F27421"/>
    <w:rsid w:val="00F2752D"/>
    <w:rsid w:val="00F31108"/>
    <w:rsid w:val="00F34157"/>
    <w:rsid w:val="00F344BB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4512"/>
    <w:rsid w:val="00F759C0"/>
    <w:rsid w:val="00F760D3"/>
    <w:rsid w:val="00F81A78"/>
    <w:rsid w:val="00F82234"/>
    <w:rsid w:val="00F837C4"/>
    <w:rsid w:val="00F83E60"/>
    <w:rsid w:val="00F86171"/>
    <w:rsid w:val="00F878EC"/>
    <w:rsid w:val="00F905A0"/>
    <w:rsid w:val="00F9089E"/>
    <w:rsid w:val="00F92BB9"/>
    <w:rsid w:val="00F932C7"/>
    <w:rsid w:val="00F96BD0"/>
    <w:rsid w:val="00F96BDE"/>
    <w:rsid w:val="00FA0D31"/>
    <w:rsid w:val="00FA1D23"/>
    <w:rsid w:val="00FA2250"/>
    <w:rsid w:val="00FA258B"/>
    <w:rsid w:val="00FA524F"/>
    <w:rsid w:val="00FA5D5B"/>
    <w:rsid w:val="00FA76E6"/>
    <w:rsid w:val="00FB14BE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44DF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7B9E-2C2F-48F3-A471-88227F54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2</cp:revision>
  <cp:lastPrinted>2015-02-10T22:34:00Z</cp:lastPrinted>
  <dcterms:created xsi:type="dcterms:W3CDTF">2016-03-13T08:26:00Z</dcterms:created>
  <dcterms:modified xsi:type="dcterms:W3CDTF">2016-03-13T08:26:00Z</dcterms:modified>
</cp:coreProperties>
</file>