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0FA" w:rsidRPr="00F200E7" w:rsidRDefault="00EE20FA" w:rsidP="00FC33E0">
      <w:pPr>
        <w:shd w:val="clear" w:color="auto" w:fill="FFFFFF"/>
        <w:spacing w:before="0" w:beforeAutospacing="0" w:after="0" w:afterAutospacing="0" w:line="240" w:lineRule="auto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F200E7">
        <w:rPr>
          <w:rFonts w:asciiTheme="minorBidi" w:hAnsiTheme="minorBidi" w:cstheme="minorBidi"/>
          <w:b/>
          <w:bCs/>
          <w:sz w:val="24"/>
          <w:szCs w:val="24"/>
        </w:rPr>
        <w:t>YESHIVAT HAR ETZION</w:t>
      </w:r>
    </w:p>
    <w:p w:rsidR="00EE20FA" w:rsidRPr="00F200E7" w:rsidRDefault="00EE20FA" w:rsidP="00FC33E0">
      <w:pPr>
        <w:shd w:val="clear" w:color="auto" w:fill="FFFFFF"/>
        <w:spacing w:before="0" w:beforeAutospacing="0" w:after="0" w:afterAutospacing="0" w:line="240" w:lineRule="auto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F200E7">
        <w:rPr>
          <w:rFonts w:asciiTheme="minorBidi" w:hAnsiTheme="minorBidi" w:cstheme="minorBidi"/>
          <w:b/>
          <w:bCs/>
          <w:sz w:val="24"/>
          <w:szCs w:val="24"/>
        </w:rPr>
        <w:t>ISRAEL KOSCHITZKY VIRTUAL BEIT MIDRASH (VBM)</w:t>
      </w:r>
    </w:p>
    <w:p w:rsidR="00EE20FA" w:rsidRPr="00F200E7" w:rsidRDefault="00EE20FA" w:rsidP="00FC33E0">
      <w:pPr>
        <w:pStyle w:val="style2"/>
        <w:spacing w:before="0" w:beforeAutospacing="0" w:after="0" w:afterAutospacing="0"/>
        <w:rPr>
          <w:rFonts w:asciiTheme="minorBidi" w:hAnsiTheme="minorBidi" w:cstheme="minorBidi"/>
        </w:rPr>
      </w:pPr>
      <w:r w:rsidRPr="00F200E7">
        <w:rPr>
          <w:rFonts w:asciiTheme="minorBidi" w:hAnsiTheme="minorBidi" w:cstheme="minorBidi"/>
          <w:caps/>
          <w:lang w:eastAsia="en-GB"/>
        </w:rPr>
        <w:t>*********************************************************</w:t>
      </w:r>
    </w:p>
    <w:p w:rsidR="00EE20FA" w:rsidRPr="00F200E7" w:rsidRDefault="00EE20FA" w:rsidP="00FC33E0">
      <w:pPr>
        <w:shd w:val="clear" w:color="auto" w:fill="FFFFFF"/>
        <w:spacing w:before="0" w:beforeAutospacing="0" w:after="0" w:afterAutospacing="0" w:line="240" w:lineRule="auto"/>
        <w:jc w:val="center"/>
        <w:rPr>
          <w:rFonts w:asciiTheme="minorBidi" w:hAnsiTheme="minorBidi" w:cstheme="minorBidi"/>
          <w:b/>
          <w:bCs/>
          <w:sz w:val="24"/>
          <w:szCs w:val="24"/>
        </w:rPr>
      </w:pPr>
    </w:p>
    <w:p w:rsidR="00EE20FA" w:rsidRPr="00F200E7" w:rsidRDefault="00EE20FA" w:rsidP="00FC33E0">
      <w:pPr>
        <w:shd w:val="clear" w:color="auto" w:fill="FFFFFF"/>
        <w:spacing w:before="0" w:beforeAutospacing="0" w:after="0" w:afterAutospacing="0" w:line="240" w:lineRule="auto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F200E7">
        <w:rPr>
          <w:rFonts w:asciiTheme="minorBidi" w:hAnsiTheme="minorBidi" w:cstheme="minorBidi"/>
          <w:b/>
          <w:bCs/>
          <w:sz w:val="24"/>
          <w:szCs w:val="24"/>
        </w:rPr>
        <w:t>THE LAWS OF THE BERAKHOT</w:t>
      </w:r>
    </w:p>
    <w:p w:rsidR="00EE20FA" w:rsidRPr="00F200E7" w:rsidRDefault="00EE20FA" w:rsidP="00FC33E0">
      <w:pPr>
        <w:spacing w:before="0" w:beforeAutospacing="0" w:after="0" w:afterAutospacing="0" w:line="240" w:lineRule="auto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F200E7">
        <w:rPr>
          <w:rFonts w:asciiTheme="minorBidi" w:hAnsiTheme="minorBidi" w:cstheme="minorBidi"/>
          <w:b/>
          <w:bCs/>
          <w:sz w:val="24"/>
          <w:szCs w:val="24"/>
        </w:rPr>
        <w:t>Rav David Brofsky</w:t>
      </w:r>
    </w:p>
    <w:p w:rsidR="00EE20FA" w:rsidRDefault="00EE20FA" w:rsidP="00FC33E0">
      <w:pPr>
        <w:spacing w:before="0" w:beforeAutospacing="0" w:after="0" w:afterAutospacing="0" w:line="240" w:lineRule="auto"/>
        <w:jc w:val="center"/>
        <w:rPr>
          <w:rFonts w:asciiTheme="minorBidi" w:hAnsiTheme="minorBidi" w:cstheme="minorBidi"/>
          <w:sz w:val="24"/>
          <w:szCs w:val="24"/>
        </w:rPr>
      </w:pPr>
    </w:p>
    <w:p w:rsidR="00FC33E0" w:rsidRPr="00F200E7" w:rsidRDefault="00FC33E0" w:rsidP="00FC33E0">
      <w:pPr>
        <w:spacing w:before="0" w:beforeAutospacing="0" w:after="0" w:afterAutospacing="0" w:line="240" w:lineRule="auto"/>
        <w:jc w:val="center"/>
        <w:rPr>
          <w:rFonts w:asciiTheme="minorBidi" w:hAnsiTheme="minorBidi" w:cstheme="minorBidi"/>
          <w:sz w:val="24"/>
          <w:szCs w:val="24"/>
        </w:rPr>
      </w:pPr>
    </w:p>
    <w:p w:rsidR="00EE20FA" w:rsidRPr="00F200E7" w:rsidRDefault="00EE20FA" w:rsidP="00FC33E0">
      <w:pPr>
        <w:spacing w:before="0" w:beforeAutospacing="0" w:after="0" w:afterAutospacing="0" w:line="240" w:lineRule="auto"/>
        <w:jc w:val="center"/>
        <w:rPr>
          <w:rFonts w:asciiTheme="minorBidi" w:hAnsiTheme="minorBidi" w:cstheme="minorBidi"/>
          <w:b/>
          <w:bCs/>
          <w:sz w:val="24"/>
          <w:szCs w:val="24"/>
          <w:rtl/>
        </w:rPr>
      </w:pPr>
      <w:r w:rsidRPr="00FC33E0">
        <w:rPr>
          <w:rFonts w:asciiTheme="minorBidi" w:hAnsiTheme="minorBidi" w:cstheme="minorBidi"/>
          <w:b/>
          <w:bCs/>
          <w:sz w:val="24"/>
          <w:szCs w:val="24"/>
        </w:rPr>
        <w:t>Shiur</w:t>
      </w:r>
      <w:r w:rsidRPr="00F200E7">
        <w:rPr>
          <w:rFonts w:asciiTheme="minorBidi" w:hAnsiTheme="minorBidi" w:cstheme="minorBidi"/>
          <w:b/>
          <w:bCs/>
          <w:sz w:val="24"/>
          <w:szCs w:val="24"/>
        </w:rPr>
        <w:t xml:space="preserve"> #62:</w:t>
      </w:r>
      <w:r w:rsidR="00D4799B" w:rsidRPr="00F200E7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  <w:r w:rsidR="005E0A30" w:rsidRPr="005E0A30">
        <w:rPr>
          <w:rFonts w:asciiTheme="minorBidi" w:hAnsiTheme="minorBidi" w:cstheme="minorBidi"/>
          <w:b/>
          <w:bCs/>
          <w:i/>
          <w:iCs/>
          <w:sz w:val="24"/>
          <w:szCs w:val="24"/>
        </w:rPr>
        <w:t>Birkat Ha-Mazon</w:t>
      </w:r>
      <w:r w:rsidR="005E0A30">
        <w:rPr>
          <w:rFonts w:asciiTheme="minorBidi" w:hAnsiTheme="minorBidi" w:cstheme="minorBidi"/>
          <w:b/>
          <w:bCs/>
          <w:sz w:val="24"/>
          <w:szCs w:val="24"/>
        </w:rPr>
        <w:t xml:space="preserve"> (2) - </w:t>
      </w:r>
      <w:r w:rsidR="00D4799B" w:rsidRPr="00F200E7">
        <w:rPr>
          <w:rFonts w:asciiTheme="minorBidi" w:hAnsiTheme="minorBidi" w:cstheme="minorBidi"/>
          <w:b/>
          <w:bCs/>
          <w:sz w:val="24"/>
          <w:szCs w:val="24"/>
        </w:rPr>
        <w:t>Insertions</w:t>
      </w:r>
    </w:p>
    <w:p w:rsidR="00EE20FA" w:rsidRDefault="00EE20FA" w:rsidP="00FC33E0">
      <w:pPr>
        <w:spacing w:before="0" w:beforeAutospacing="0" w:after="0" w:afterAutospacing="0" w:line="240" w:lineRule="auto"/>
        <w:rPr>
          <w:rFonts w:asciiTheme="minorBidi" w:hAnsiTheme="minorBidi" w:cstheme="minorBidi"/>
          <w:b/>
          <w:bCs/>
          <w:sz w:val="24"/>
          <w:szCs w:val="24"/>
        </w:rPr>
      </w:pPr>
    </w:p>
    <w:p w:rsidR="00FC33E0" w:rsidRPr="00F200E7" w:rsidRDefault="00FC33E0" w:rsidP="00FC33E0">
      <w:pPr>
        <w:spacing w:before="0" w:beforeAutospacing="0" w:after="0" w:afterAutospacing="0" w:line="240" w:lineRule="auto"/>
        <w:rPr>
          <w:rFonts w:asciiTheme="minorBidi" w:hAnsiTheme="minorBidi" w:cstheme="minorBidi"/>
          <w:b/>
          <w:bCs/>
          <w:sz w:val="24"/>
          <w:szCs w:val="24"/>
        </w:rPr>
      </w:pPr>
    </w:p>
    <w:p w:rsidR="002E6C0F" w:rsidRPr="00F200E7" w:rsidRDefault="002E6C0F" w:rsidP="00FC33E0">
      <w:pPr>
        <w:spacing w:before="0" w:beforeAutospacing="0" w:after="0" w:afterAutospacing="0" w:line="240" w:lineRule="auto"/>
        <w:rPr>
          <w:rFonts w:asciiTheme="minorBidi" w:hAnsiTheme="minorBidi" w:cstheme="minorBidi"/>
          <w:b/>
          <w:bCs/>
          <w:sz w:val="24"/>
          <w:szCs w:val="24"/>
        </w:rPr>
      </w:pPr>
      <w:r w:rsidRPr="00F200E7">
        <w:rPr>
          <w:rFonts w:asciiTheme="minorBidi" w:hAnsiTheme="minorBidi" w:cstheme="minorBidi"/>
          <w:b/>
          <w:bCs/>
          <w:sz w:val="24"/>
          <w:szCs w:val="24"/>
        </w:rPr>
        <w:t>Introduction</w:t>
      </w:r>
    </w:p>
    <w:p w:rsidR="002E6C0F" w:rsidRPr="00F200E7" w:rsidRDefault="002E6C0F" w:rsidP="00FC33E0">
      <w:pPr>
        <w:spacing w:before="0" w:beforeAutospacing="0" w:after="0" w:afterAutospacing="0" w:line="240" w:lineRule="auto"/>
        <w:rPr>
          <w:rFonts w:asciiTheme="minorBidi" w:hAnsiTheme="minorBidi" w:cstheme="minorBidi"/>
          <w:b/>
          <w:bCs/>
          <w:sz w:val="24"/>
          <w:szCs w:val="24"/>
        </w:rPr>
      </w:pPr>
    </w:p>
    <w:p w:rsidR="007815BF" w:rsidRPr="00F200E7" w:rsidRDefault="00EE20FA" w:rsidP="00FC33E0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 w:rsidRPr="00F200E7">
        <w:rPr>
          <w:rFonts w:asciiTheme="minorBidi" w:hAnsiTheme="minorBidi" w:cstheme="minorBidi"/>
          <w:sz w:val="24"/>
          <w:szCs w:val="24"/>
        </w:rPr>
        <w:t xml:space="preserve">Last week, we reviewed the obligation to say </w:t>
      </w:r>
      <w:r w:rsidRPr="00F200E7">
        <w:rPr>
          <w:rFonts w:asciiTheme="minorBidi" w:hAnsiTheme="minorBidi" w:cstheme="minorBidi"/>
          <w:i/>
          <w:iCs/>
          <w:sz w:val="24"/>
          <w:szCs w:val="24"/>
        </w:rPr>
        <w:t>Birkat Ha-Mazon</w:t>
      </w:r>
      <w:r w:rsidR="00C01417" w:rsidRPr="00F200E7">
        <w:rPr>
          <w:rFonts w:asciiTheme="minorBidi" w:hAnsiTheme="minorBidi" w:cstheme="minorBidi"/>
          <w:sz w:val="24"/>
          <w:szCs w:val="24"/>
        </w:rPr>
        <w:t xml:space="preserve"> after eating bread.</w:t>
      </w:r>
      <w:r w:rsidRPr="00F200E7">
        <w:rPr>
          <w:rFonts w:asciiTheme="minorBidi" w:hAnsiTheme="minorBidi" w:cstheme="minorBidi"/>
          <w:sz w:val="24"/>
          <w:szCs w:val="24"/>
        </w:rPr>
        <w:t xml:space="preserve"> We discuss</w:t>
      </w:r>
      <w:r w:rsidR="002E6C0F" w:rsidRPr="00F200E7">
        <w:rPr>
          <w:rFonts w:asciiTheme="minorBidi" w:hAnsiTheme="minorBidi" w:cstheme="minorBidi"/>
          <w:sz w:val="24"/>
          <w:szCs w:val="24"/>
        </w:rPr>
        <w:t>ed</w:t>
      </w:r>
      <w:r w:rsidRPr="00F200E7">
        <w:rPr>
          <w:rFonts w:asciiTheme="minorBidi" w:hAnsiTheme="minorBidi" w:cstheme="minorBidi"/>
          <w:sz w:val="24"/>
          <w:szCs w:val="24"/>
        </w:rPr>
        <w:t xml:space="preserve"> the type and quantity of food </w:t>
      </w:r>
      <w:r w:rsidR="00804AF8">
        <w:rPr>
          <w:rFonts w:asciiTheme="minorBidi" w:hAnsiTheme="minorBidi" w:cstheme="minorBidi"/>
          <w:sz w:val="24"/>
          <w:szCs w:val="24"/>
        </w:rPr>
        <w:t>that</w:t>
      </w:r>
      <w:r w:rsidRPr="00F200E7">
        <w:rPr>
          <w:rFonts w:asciiTheme="minorBidi" w:hAnsiTheme="minorBidi" w:cstheme="minorBidi"/>
          <w:sz w:val="24"/>
          <w:szCs w:val="24"/>
        </w:rPr>
        <w:t xml:space="preserve"> require one to say </w:t>
      </w:r>
      <w:r w:rsidRPr="00F200E7">
        <w:rPr>
          <w:rFonts w:asciiTheme="minorBidi" w:hAnsiTheme="minorBidi" w:cstheme="minorBidi"/>
          <w:i/>
          <w:iCs/>
          <w:sz w:val="24"/>
          <w:szCs w:val="24"/>
        </w:rPr>
        <w:t>Birkat Ha-Mazon</w:t>
      </w:r>
      <w:r w:rsidR="002E6C0F" w:rsidRPr="00F200E7">
        <w:rPr>
          <w:rFonts w:asciiTheme="minorBidi" w:hAnsiTheme="minorBidi" w:cstheme="minorBidi"/>
          <w:sz w:val="24"/>
          <w:szCs w:val="24"/>
        </w:rPr>
        <w:t xml:space="preserve">, </w:t>
      </w:r>
      <w:r w:rsidRPr="00F200E7">
        <w:rPr>
          <w:rFonts w:asciiTheme="minorBidi" w:hAnsiTheme="minorBidi" w:cstheme="minorBidi"/>
          <w:sz w:val="24"/>
          <w:szCs w:val="24"/>
        </w:rPr>
        <w:t xml:space="preserve">the origin of </w:t>
      </w:r>
      <w:r w:rsidR="002E6C0F" w:rsidRPr="00F200E7">
        <w:rPr>
          <w:rFonts w:asciiTheme="minorBidi" w:hAnsiTheme="minorBidi" w:cstheme="minorBidi"/>
          <w:sz w:val="24"/>
          <w:szCs w:val="24"/>
        </w:rPr>
        <w:t>its</w:t>
      </w:r>
      <w:r w:rsidRPr="00F200E7">
        <w:rPr>
          <w:rFonts w:asciiTheme="minorBidi" w:hAnsiTheme="minorBidi" w:cstheme="minorBidi"/>
          <w:sz w:val="24"/>
          <w:szCs w:val="24"/>
        </w:rPr>
        <w:t xml:space="preserve"> four blessings, and the relationship between the Biblical obligat</w:t>
      </w:r>
      <w:r w:rsidR="002E6C0F" w:rsidRPr="00F200E7">
        <w:rPr>
          <w:rFonts w:asciiTheme="minorBidi" w:hAnsiTheme="minorBidi" w:cstheme="minorBidi"/>
          <w:sz w:val="24"/>
          <w:szCs w:val="24"/>
        </w:rPr>
        <w:t>ion to “bless” God after eating</w:t>
      </w:r>
      <w:r w:rsidRPr="00F200E7">
        <w:rPr>
          <w:rFonts w:asciiTheme="minorBidi" w:hAnsiTheme="minorBidi" w:cstheme="minorBidi"/>
          <w:sz w:val="24"/>
          <w:szCs w:val="24"/>
        </w:rPr>
        <w:t xml:space="preserve"> and the blessings themselves.</w:t>
      </w:r>
    </w:p>
    <w:p w:rsidR="00EE20FA" w:rsidRPr="00F200E7" w:rsidRDefault="00EE20FA" w:rsidP="00FC33E0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EE20FA" w:rsidRPr="00F200E7" w:rsidRDefault="00EE20FA" w:rsidP="00FC33E0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 w:rsidRPr="00F200E7">
        <w:rPr>
          <w:rFonts w:asciiTheme="minorBidi" w:hAnsiTheme="minorBidi" w:cstheme="minorBidi"/>
          <w:sz w:val="24"/>
          <w:szCs w:val="24"/>
        </w:rPr>
        <w:t>This week</w:t>
      </w:r>
      <w:r w:rsidR="00804AF8">
        <w:rPr>
          <w:rFonts w:asciiTheme="minorBidi" w:hAnsiTheme="minorBidi" w:cstheme="minorBidi"/>
          <w:sz w:val="24"/>
          <w:szCs w:val="24"/>
        </w:rPr>
        <w:t>,</w:t>
      </w:r>
      <w:r w:rsidRPr="00F200E7">
        <w:rPr>
          <w:rFonts w:asciiTheme="minorBidi" w:hAnsiTheme="minorBidi" w:cstheme="minorBidi"/>
          <w:sz w:val="24"/>
          <w:szCs w:val="24"/>
        </w:rPr>
        <w:t xml:space="preserve"> we will continue our discussion of the text of </w:t>
      </w:r>
      <w:r w:rsidRPr="00F200E7">
        <w:rPr>
          <w:rFonts w:asciiTheme="minorBidi" w:hAnsiTheme="minorBidi" w:cstheme="minorBidi"/>
          <w:i/>
          <w:iCs/>
          <w:sz w:val="24"/>
          <w:szCs w:val="24"/>
        </w:rPr>
        <w:t>Birkat Ha-Mazon</w:t>
      </w:r>
      <w:r w:rsidRPr="00F200E7">
        <w:rPr>
          <w:rFonts w:asciiTheme="minorBidi" w:hAnsiTheme="minorBidi" w:cstheme="minorBidi"/>
          <w:sz w:val="24"/>
          <w:szCs w:val="24"/>
        </w:rPr>
        <w:t>, as we</w:t>
      </w:r>
      <w:r w:rsidR="002E6C0F" w:rsidRPr="00F200E7">
        <w:rPr>
          <w:rFonts w:asciiTheme="minorBidi" w:hAnsiTheme="minorBidi" w:cstheme="minorBidi"/>
          <w:sz w:val="24"/>
          <w:szCs w:val="24"/>
        </w:rPr>
        <w:t xml:space="preserve"> learn about </w:t>
      </w:r>
      <w:r w:rsidR="003B67C4" w:rsidRPr="00F200E7">
        <w:rPr>
          <w:rFonts w:asciiTheme="minorBidi" w:hAnsiTheme="minorBidi" w:cstheme="minorBidi"/>
          <w:sz w:val="24"/>
          <w:szCs w:val="24"/>
        </w:rPr>
        <w:t>the insertions</w:t>
      </w:r>
      <w:r w:rsidR="002E6C0F" w:rsidRPr="00F200E7">
        <w:rPr>
          <w:rFonts w:asciiTheme="minorBidi" w:hAnsiTheme="minorBidi" w:cstheme="minorBidi"/>
          <w:sz w:val="24"/>
          <w:szCs w:val="24"/>
        </w:rPr>
        <w:t xml:space="preserve"> (</w:t>
      </w:r>
      <w:r w:rsidR="002E6C0F" w:rsidRPr="00F200E7">
        <w:rPr>
          <w:rFonts w:asciiTheme="minorBidi" w:hAnsiTheme="minorBidi" w:cstheme="minorBidi"/>
          <w:i/>
          <w:iCs/>
          <w:sz w:val="24"/>
          <w:szCs w:val="24"/>
        </w:rPr>
        <w:t>Retzei</w:t>
      </w:r>
      <w:r w:rsidR="002E6C0F" w:rsidRPr="00F200E7">
        <w:rPr>
          <w:rFonts w:asciiTheme="minorBidi" w:hAnsiTheme="minorBidi" w:cstheme="minorBidi"/>
          <w:sz w:val="24"/>
          <w:szCs w:val="24"/>
        </w:rPr>
        <w:t xml:space="preserve">, </w:t>
      </w:r>
      <w:r w:rsidR="002E6C0F" w:rsidRPr="00F200E7">
        <w:rPr>
          <w:rFonts w:asciiTheme="minorBidi" w:hAnsiTheme="minorBidi" w:cstheme="minorBidi"/>
          <w:i/>
          <w:iCs/>
          <w:sz w:val="24"/>
          <w:szCs w:val="24"/>
        </w:rPr>
        <w:t>Ya’aleh Ve-Yavo</w:t>
      </w:r>
      <w:r w:rsidR="002E6C0F" w:rsidRPr="00F200E7">
        <w:rPr>
          <w:rFonts w:asciiTheme="minorBidi" w:hAnsiTheme="minorBidi" w:cstheme="minorBidi"/>
          <w:sz w:val="24"/>
          <w:szCs w:val="24"/>
        </w:rPr>
        <w:t xml:space="preserve">, and </w:t>
      </w:r>
      <w:r w:rsidR="002E6C0F" w:rsidRPr="00F200E7">
        <w:rPr>
          <w:rFonts w:asciiTheme="minorBidi" w:hAnsiTheme="minorBidi" w:cstheme="minorBidi"/>
          <w:i/>
          <w:iCs/>
          <w:sz w:val="24"/>
          <w:szCs w:val="24"/>
        </w:rPr>
        <w:t>Al Ha-Nissim</w:t>
      </w:r>
      <w:r w:rsidR="002E6C0F" w:rsidRPr="00F200E7">
        <w:rPr>
          <w:rFonts w:asciiTheme="minorBidi" w:hAnsiTheme="minorBidi" w:cstheme="minorBidi"/>
          <w:sz w:val="24"/>
          <w:szCs w:val="24"/>
        </w:rPr>
        <w:t>)</w:t>
      </w:r>
      <w:r w:rsidR="003B67C4" w:rsidRPr="00F200E7">
        <w:rPr>
          <w:rFonts w:asciiTheme="minorBidi" w:hAnsiTheme="minorBidi" w:cstheme="minorBidi"/>
          <w:sz w:val="24"/>
          <w:szCs w:val="24"/>
        </w:rPr>
        <w:t xml:space="preserve"> to </w:t>
      </w:r>
      <w:r w:rsidR="003B67C4" w:rsidRPr="00F200E7">
        <w:rPr>
          <w:rFonts w:asciiTheme="minorBidi" w:hAnsiTheme="minorBidi" w:cstheme="minorBidi"/>
          <w:i/>
          <w:iCs/>
          <w:sz w:val="24"/>
          <w:szCs w:val="24"/>
        </w:rPr>
        <w:t>Birkat Ha-Mazon</w:t>
      </w:r>
      <w:r w:rsidR="003B67C4" w:rsidRPr="00F200E7">
        <w:rPr>
          <w:rFonts w:asciiTheme="minorBidi" w:hAnsiTheme="minorBidi" w:cstheme="minorBidi"/>
          <w:sz w:val="24"/>
          <w:szCs w:val="24"/>
        </w:rPr>
        <w:t xml:space="preserve">.  </w:t>
      </w:r>
    </w:p>
    <w:p w:rsidR="00F52649" w:rsidRPr="00F200E7" w:rsidRDefault="00F52649" w:rsidP="00FC33E0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2E6C0F" w:rsidRPr="00F200E7" w:rsidRDefault="002E6C0F" w:rsidP="00FC33E0">
      <w:pPr>
        <w:spacing w:before="0" w:beforeAutospacing="0" w:after="0" w:afterAutospacing="0" w:line="240" w:lineRule="auto"/>
        <w:rPr>
          <w:rFonts w:asciiTheme="minorBidi" w:hAnsiTheme="minorBidi" w:cstheme="minorBidi"/>
          <w:b/>
          <w:bCs/>
          <w:sz w:val="24"/>
          <w:szCs w:val="24"/>
        </w:rPr>
      </w:pPr>
      <w:r w:rsidRPr="00F200E7">
        <w:rPr>
          <w:rFonts w:asciiTheme="minorBidi" w:hAnsiTheme="minorBidi" w:cstheme="minorBidi"/>
          <w:b/>
          <w:bCs/>
          <w:sz w:val="24"/>
          <w:szCs w:val="24"/>
        </w:rPr>
        <w:t>The Relationship Between the Insertions and the Text of the Blessings</w:t>
      </w:r>
    </w:p>
    <w:p w:rsidR="00F52649" w:rsidRPr="00F200E7" w:rsidRDefault="00F52649" w:rsidP="00FC33E0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6F2DD4" w:rsidRPr="00F200E7" w:rsidRDefault="00F52649" w:rsidP="00FC33E0">
      <w:pPr>
        <w:autoSpaceDE w:val="0"/>
        <w:autoSpaceDN w:val="0"/>
        <w:adjustRightInd w:val="0"/>
        <w:spacing w:before="0" w:beforeAutospacing="0" w:after="0" w:afterAutospacing="0" w:line="240" w:lineRule="auto"/>
        <w:ind w:firstLine="720"/>
        <w:contextualSpacing w:val="0"/>
        <w:rPr>
          <w:rFonts w:asciiTheme="minorBidi" w:hAnsiTheme="minorBidi" w:cstheme="minorBidi"/>
          <w:sz w:val="24"/>
          <w:szCs w:val="24"/>
        </w:rPr>
      </w:pPr>
      <w:r w:rsidRPr="00F200E7">
        <w:rPr>
          <w:rFonts w:asciiTheme="minorBidi" w:hAnsiTheme="minorBidi" w:cstheme="minorBidi"/>
          <w:sz w:val="24"/>
          <w:szCs w:val="24"/>
        </w:rPr>
        <w:t xml:space="preserve">The Talmud teaches that there </w:t>
      </w:r>
      <w:r w:rsidR="00804AF8">
        <w:rPr>
          <w:rFonts w:asciiTheme="minorBidi" w:hAnsiTheme="minorBidi" w:cstheme="minorBidi"/>
          <w:sz w:val="24"/>
          <w:szCs w:val="24"/>
        </w:rPr>
        <w:t xml:space="preserve">are </w:t>
      </w:r>
      <w:r w:rsidR="006F2DD4" w:rsidRPr="00F200E7">
        <w:rPr>
          <w:rFonts w:asciiTheme="minorBidi" w:hAnsiTheme="minorBidi" w:cstheme="minorBidi"/>
          <w:sz w:val="24"/>
          <w:szCs w:val="24"/>
        </w:rPr>
        <w:t>numerous passages which are inserted</w:t>
      </w:r>
      <w:r w:rsidRPr="00F200E7">
        <w:rPr>
          <w:rFonts w:asciiTheme="minorBidi" w:hAnsiTheme="minorBidi" w:cstheme="minorBidi"/>
          <w:sz w:val="24"/>
          <w:szCs w:val="24"/>
        </w:rPr>
        <w:t xml:space="preserve"> in</w:t>
      </w:r>
      <w:r w:rsidR="006F2DD4" w:rsidRPr="00F200E7">
        <w:rPr>
          <w:rFonts w:asciiTheme="minorBidi" w:hAnsiTheme="minorBidi" w:cstheme="minorBidi"/>
          <w:sz w:val="24"/>
          <w:szCs w:val="24"/>
        </w:rPr>
        <w:t>to</w:t>
      </w:r>
      <w:r w:rsidRPr="00F200E7">
        <w:rPr>
          <w:rFonts w:asciiTheme="minorBidi" w:hAnsiTheme="minorBidi" w:cstheme="minorBidi"/>
          <w:sz w:val="24"/>
          <w:szCs w:val="24"/>
        </w:rPr>
        <w:t xml:space="preserve"> </w:t>
      </w:r>
      <w:r w:rsidRPr="00F200E7">
        <w:rPr>
          <w:rFonts w:asciiTheme="minorBidi" w:hAnsiTheme="minorBidi" w:cstheme="minorBidi"/>
          <w:i/>
          <w:iCs/>
          <w:sz w:val="24"/>
          <w:szCs w:val="24"/>
        </w:rPr>
        <w:t>Birkat Ha-Mazon</w:t>
      </w:r>
      <w:r w:rsidR="006F2DD4" w:rsidRPr="00F200E7">
        <w:rPr>
          <w:rFonts w:asciiTheme="minorBidi" w:hAnsiTheme="minorBidi" w:cstheme="minorBidi"/>
          <w:sz w:val="24"/>
          <w:szCs w:val="24"/>
        </w:rPr>
        <w:t xml:space="preserve">. On Shabbat, </w:t>
      </w:r>
      <w:r w:rsidR="006F2DD4" w:rsidRPr="00F200E7">
        <w:rPr>
          <w:rFonts w:asciiTheme="minorBidi" w:hAnsiTheme="minorBidi" w:cstheme="minorBidi"/>
          <w:i/>
          <w:iCs/>
          <w:sz w:val="24"/>
          <w:szCs w:val="24"/>
        </w:rPr>
        <w:t>Retzei</w:t>
      </w:r>
      <w:r w:rsidR="006F2DD4" w:rsidRPr="00F200E7">
        <w:rPr>
          <w:rFonts w:asciiTheme="minorBidi" w:hAnsiTheme="minorBidi" w:cstheme="minorBidi"/>
          <w:sz w:val="24"/>
          <w:szCs w:val="24"/>
        </w:rPr>
        <w:t xml:space="preserve"> is added into the third blessing</w:t>
      </w:r>
      <w:r w:rsidR="006669C0" w:rsidRPr="00F200E7">
        <w:rPr>
          <w:rFonts w:asciiTheme="minorBidi" w:hAnsiTheme="minorBidi" w:cstheme="minorBidi"/>
          <w:sz w:val="24"/>
          <w:szCs w:val="24"/>
        </w:rPr>
        <w:t>. O</w:t>
      </w:r>
      <w:r w:rsidR="006F2DD4" w:rsidRPr="00F200E7">
        <w:rPr>
          <w:rFonts w:asciiTheme="minorBidi" w:hAnsiTheme="minorBidi" w:cstheme="minorBidi"/>
          <w:sz w:val="24"/>
          <w:szCs w:val="24"/>
        </w:rPr>
        <w:t xml:space="preserve">n </w:t>
      </w:r>
      <w:r w:rsidR="006F2DD4" w:rsidRPr="00804AF8">
        <w:rPr>
          <w:rFonts w:asciiTheme="minorBidi" w:hAnsiTheme="minorBidi" w:cstheme="minorBidi"/>
          <w:sz w:val="24"/>
          <w:szCs w:val="24"/>
        </w:rPr>
        <w:t>Yom Tov, Chol Ha-Mo’ed</w:t>
      </w:r>
      <w:r w:rsidR="00804AF8">
        <w:rPr>
          <w:rFonts w:asciiTheme="minorBidi" w:hAnsiTheme="minorBidi" w:cstheme="minorBidi"/>
          <w:sz w:val="24"/>
          <w:szCs w:val="24"/>
        </w:rPr>
        <w:t>,</w:t>
      </w:r>
      <w:r w:rsidR="006F2DD4" w:rsidRPr="00F200E7">
        <w:rPr>
          <w:rFonts w:asciiTheme="minorBidi" w:hAnsiTheme="minorBidi" w:cstheme="minorBidi"/>
          <w:sz w:val="24"/>
          <w:szCs w:val="24"/>
        </w:rPr>
        <w:t xml:space="preserve"> and </w:t>
      </w:r>
      <w:r w:rsidR="006F2DD4" w:rsidRPr="00804AF8">
        <w:rPr>
          <w:rFonts w:asciiTheme="minorBidi" w:hAnsiTheme="minorBidi" w:cstheme="minorBidi"/>
          <w:sz w:val="24"/>
          <w:szCs w:val="24"/>
        </w:rPr>
        <w:t>Rosh Chodesh</w:t>
      </w:r>
      <w:r w:rsidR="006F2DD4" w:rsidRPr="00F200E7">
        <w:rPr>
          <w:rFonts w:asciiTheme="minorBidi" w:hAnsiTheme="minorBidi" w:cstheme="minorBidi"/>
          <w:sz w:val="24"/>
          <w:szCs w:val="24"/>
        </w:rPr>
        <w:t xml:space="preserve">, </w:t>
      </w:r>
      <w:r w:rsidR="006F2DD4" w:rsidRPr="00F200E7">
        <w:rPr>
          <w:rFonts w:asciiTheme="minorBidi" w:hAnsiTheme="minorBidi" w:cstheme="minorBidi"/>
          <w:i/>
          <w:iCs/>
          <w:sz w:val="24"/>
          <w:szCs w:val="24"/>
        </w:rPr>
        <w:t>Ya’aleh Ve-Yavo</w:t>
      </w:r>
      <w:r w:rsidR="006F2DD4" w:rsidRPr="00F200E7">
        <w:rPr>
          <w:rFonts w:asciiTheme="minorBidi" w:hAnsiTheme="minorBidi" w:cstheme="minorBidi"/>
          <w:sz w:val="24"/>
          <w:szCs w:val="24"/>
        </w:rPr>
        <w:t xml:space="preserve"> is ad</w:t>
      </w:r>
      <w:r w:rsidR="00F200E7">
        <w:rPr>
          <w:rFonts w:asciiTheme="minorBidi" w:hAnsiTheme="minorBidi" w:cstheme="minorBidi"/>
          <w:sz w:val="24"/>
          <w:szCs w:val="24"/>
        </w:rPr>
        <w:t>ded into the third blessing. On</w:t>
      </w:r>
      <w:r w:rsidR="00F200E7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="00F200E7" w:rsidRPr="00804AF8">
        <w:rPr>
          <w:rFonts w:asciiTheme="minorBidi" w:hAnsiTheme="minorBidi" w:cstheme="minorBidi"/>
          <w:sz w:val="24"/>
          <w:szCs w:val="24"/>
        </w:rPr>
        <w:t>Chanuka</w:t>
      </w:r>
      <w:r w:rsidR="006F2DD4" w:rsidRPr="00F200E7">
        <w:rPr>
          <w:rFonts w:asciiTheme="minorBidi" w:hAnsiTheme="minorBidi" w:cstheme="minorBidi"/>
          <w:sz w:val="24"/>
          <w:szCs w:val="24"/>
        </w:rPr>
        <w:t xml:space="preserve"> and </w:t>
      </w:r>
      <w:r w:rsidR="006F2DD4" w:rsidRPr="00804AF8">
        <w:rPr>
          <w:rFonts w:asciiTheme="minorBidi" w:hAnsiTheme="minorBidi" w:cstheme="minorBidi"/>
          <w:sz w:val="24"/>
          <w:szCs w:val="24"/>
        </w:rPr>
        <w:t>Purim</w:t>
      </w:r>
      <w:r w:rsidR="006F2DD4" w:rsidRPr="00F200E7">
        <w:rPr>
          <w:rFonts w:asciiTheme="minorBidi" w:hAnsiTheme="minorBidi" w:cstheme="minorBidi"/>
          <w:sz w:val="24"/>
          <w:szCs w:val="24"/>
        </w:rPr>
        <w:t xml:space="preserve">, </w:t>
      </w:r>
      <w:r w:rsidR="006F2DD4" w:rsidRPr="00F200E7">
        <w:rPr>
          <w:rFonts w:asciiTheme="minorBidi" w:hAnsiTheme="minorBidi" w:cstheme="minorBidi"/>
          <w:i/>
          <w:iCs/>
          <w:sz w:val="24"/>
          <w:szCs w:val="24"/>
        </w:rPr>
        <w:t>Al Ha-Nissim</w:t>
      </w:r>
      <w:r w:rsidR="006F2DD4" w:rsidRPr="00F200E7">
        <w:rPr>
          <w:rFonts w:asciiTheme="minorBidi" w:hAnsiTheme="minorBidi" w:cstheme="minorBidi"/>
          <w:sz w:val="24"/>
          <w:szCs w:val="24"/>
        </w:rPr>
        <w:t xml:space="preserve"> is added to the second blessing. </w:t>
      </w:r>
    </w:p>
    <w:p w:rsidR="006F2DD4" w:rsidRPr="00F200E7" w:rsidRDefault="006F2DD4" w:rsidP="00FC33E0">
      <w:pPr>
        <w:autoSpaceDE w:val="0"/>
        <w:autoSpaceDN w:val="0"/>
        <w:adjustRightInd w:val="0"/>
        <w:spacing w:before="0" w:beforeAutospacing="0" w:after="0" w:afterAutospacing="0" w:line="240" w:lineRule="auto"/>
        <w:contextualSpacing w:val="0"/>
        <w:rPr>
          <w:rFonts w:asciiTheme="minorBidi" w:hAnsiTheme="minorBidi" w:cstheme="minorBidi"/>
          <w:sz w:val="24"/>
          <w:szCs w:val="24"/>
        </w:rPr>
      </w:pPr>
    </w:p>
    <w:p w:rsidR="006F2DD4" w:rsidRPr="00F200E7" w:rsidRDefault="006F2DD4" w:rsidP="00FC33E0">
      <w:pPr>
        <w:autoSpaceDE w:val="0"/>
        <w:autoSpaceDN w:val="0"/>
        <w:adjustRightInd w:val="0"/>
        <w:spacing w:before="0" w:beforeAutospacing="0" w:after="0" w:afterAutospacing="0" w:line="240" w:lineRule="auto"/>
        <w:ind w:firstLine="720"/>
        <w:contextualSpacing w:val="0"/>
        <w:rPr>
          <w:rFonts w:asciiTheme="minorBidi" w:hAnsiTheme="minorBidi" w:cstheme="minorBidi"/>
          <w:sz w:val="24"/>
          <w:szCs w:val="24"/>
        </w:rPr>
      </w:pPr>
      <w:r w:rsidRPr="00F200E7">
        <w:rPr>
          <w:rFonts w:asciiTheme="minorBidi" w:hAnsiTheme="minorBidi" w:cstheme="minorBidi"/>
          <w:sz w:val="24"/>
          <w:szCs w:val="24"/>
        </w:rPr>
        <w:t>The Talmud (</w:t>
      </w:r>
      <w:r w:rsidRPr="00804AF8">
        <w:rPr>
          <w:rFonts w:asciiTheme="minorBidi" w:hAnsiTheme="minorBidi" w:cstheme="minorBidi"/>
          <w:i/>
          <w:iCs/>
          <w:sz w:val="24"/>
          <w:szCs w:val="24"/>
        </w:rPr>
        <w:t>Shabbat</w:t>
      </w:r>
      <w:r w:rsidRPr="00F200E7">
        <w:rPr>
          <w:rFonts w:asciiTheme="minorBidi" w:hAnsiTheme="minorBidi" w:cstheme="minorBidi"/>
          <w:sz w:val="24"/>
          <w:szCs w:val="24"/>
        </w:rPr>
        <w:t xml:space="preserve"> 24a) distinguishes bet</w:t>
      </w:r>
      <w:r w:rsidR="00804AF8">
        <w:rPr>
          <w:rFonts w:asciiTheme="minorBidi" w:hAnsiTheme="minorBidi" w:cstheme="minorBidi"/>
          <w:sz w:val="24"/>
          <w:szCs w:val="24"/>
        </w:rPr>
        <w:t>ween these different insertions:</w:t>
      </w:r>
    </w:p>
    <w:p w:rsidR="006F2DD4" w:rsidRPr="00F200E7" w:rsidRDefault="006F2DD4" w:rsidP="00FC33E0">
      <w:pPr>
        <w:autoSpaceDE w:val="0"/>
        <w:autoSpaceDN w:val="0"/>
        <w:adjustRightInd w:val="0"/>
        <w:spacing w:before="0" w:beforeAutospacing="0" w:after="0" w:afterAutospacing="0" w:line="240" w:lineRule="auto"/>
        <w:contextualSpacing w:val="0"/>
        <w:rPr>
          <w:rFonts w:asciiTheme="minorBidi" w:hAnsiTheme="minorBidi" w:cstheme="minorBidi"/>
          <w:sz w:val="24"/>
          <w:szCs w:val="24"/>
        </w:rPr>
      </w:pPr>
    </w:p>
    <w:p w:rsidR="006F2DD4" w:rsidRPr="00F200E7" w:rsidRDefault="006F2DD4" w:rsidP="00FC33E0">
      <w:pPr>
        <w:autoSpaceDE w:val="0"/>
        <w:autoSpaceDN w:val="0"/>
        <w:adjustRightInd w:val="0"/>
        <w:spacing w:before="0" w:beforeAutospacing="0" w:after="0" w:afterAutospacing="0" w:line="240" w:lineRule="auto"/>
        <w:ind w:left="720"/>
        <w:contextualSpacing w:val="0"/>
        <w:rPr>
          <w:rFonts w:asciiTheme="minorBidi" w:hAnsiTheme="minorBidi" w:cstheme="minorBidi"/>
          <w:sz w:val="24"/>
          <w:szCs w:val="24"/>
        </w:rPr>
      </w:pPr>
      <w:r w:rsidRPr="00F200E7">
        <w:rPr>
          <w:rFonts w:asciiTheme="minorBidi" w:hAnsiTheme="minorBidi" w:cstheme="minorBidi"/>
          <w:sz w:val="24"/>
          <w:szCs w:val="24"/>
        </w:rPr>
        <w:t xml:space="preserve">The scholars propounded: Is </w:t>
      </w:r>
      <w:r w:rsidR="00F200E7" w:rsidRPr="00804AF8">
        <w:rPr>
          <w:rFonts w:asciiTheme="minorBidi" w:hAnsiTheme="minorBidi" w:cstheme="minorBidi"/>
          <w:sz w:val="24"/>
          <w:szCs w:val="24"/>
        </w:rPr>
        <w:t>Chanuka</w:t>
      </w:r>
      <w:r w:rsidRPr="00F200E7">
        <w:rPr>
          <w:rFonts w:asciiTheme="minorBidi" w:hAnsiTheme="minorBidi" w:cstheme="minorBidi"/>
          <w:sz w:val="24"/>
          <w:szCs w:val="24"/>
        </w:rPr>
        <w:t xml:space="preserve"> to be mentioned in </w:t>
      </w:r>
      <w:r w:rsidRPr="00F200E7">
        <w:rPr>
          <w:rFonts w:asciiTheme="minorBidi" w:hAnsiTheme="minorBidi" w:cstheme="minorBidi"/>
          <w:i/>
          <w:iCs/>
          <w:sz w:val="24"/>
          <w:szCs w:val="24"/>
        </w:rPr>
        <w:t>Birkat Ha-Mazon</w:t>
      </w:r>
      <w:r w:rsidRPr="00F200E7">
        <w:rPr>
          <w:rFonts w:asciiTheme="minorBidi" w:hAnsiTheme="minorBidi" w:cstheme="minorBidi"/>
          <w:sz w:val="24"/>
          <w:szCs w:val="24"/>
        </w:rPr>
        <w:t>? Since it is a Rabbinical [institution], we do not mention it; or perhaps it is mentioned to give publicity to the miracle (</w:t>
      </w:r>
      <w:r w:rsidRPr="00F200E7">
        <w:rPr>
          <w:rFonts w:asciiTheme="minorBidi" w:hAnsiTheme="minorBidi" w:cstheme="minorBidi"/>
          <w:i/>
          <w:iCs/>
          <w:sz w:val="24"/>
          <w:szCs w:val="24"/>
        </w:rPr>
        <w:t>pirsumei nisa</w:t>
      </w:r>
      <w:r w:rsidR="00804AF8">
        <w:rPr>
          <w:rFonts w:asciiTheme="minorBidi" w:hAnsiTheme="minorBidi" w:cstheme="minorBidi"/>
          <w:sz w:val="24"/>
          <w:szCs w:val="24"/>
        </w:rPr>
        <w:t>)?</w:t>
      </w:r>
      <w:r w:rsidR="00F81971" w:rsidRPr="00F200E7">
        <w:rPr>
          <w:rFonts w:asciiTheme="minorBidi" w:hAnsiTheme="minorBidi" w:cstheme="minorBidi"/>
          <w:sz w:val="24"/>
          <w:szCs w:val="24"/>
        </w:rPr>
        <w:t xml:space="preserve"> </w:t>
      </w:r>
      <w:r w:rsidRPr="00F200E7">
        <w:rPr>
          <w:rFonts w:asciiTheme="minorBidi" w:hAnsiTheme="minorBidi" w:cstheme="minorBidi"/>
          <w:sz w:val="24"/>
          <w:szCs w:val="24"/>
        </w:rPr>
        <w:t xml:space="preserve">Said Rabba in R. Sechora's name in R. Huna's name: It need not be mentioned; yet if one comes to mention it, he does so in the </w:t>
      </w:r>
      <w:r w:rsidRPr="00F200E7">
        <w:rPr>
          <w:rFonts w:asciiTheme="minorBidi" w:hAnsiTheme="minorBidi" w:cstheme="minorBidi"/>
          <w:i/>
          <w:iCs/>
          <w:sz w:val="24"/>
          <w:szCs w:val="24"/>
        </w:rPr>
        <w:t>Nodeh</w:t>
      </w:r>
      <w:r w:rsidRPr="00F200E7">
        <w:rPr>
          <w:rFonts w:asciiTheme="minorBidi" w:hAnsiTheme="minorBidi" w:cstheme="minorBidi"/>
          <w:sz w:val="24"/>
          <w:szCs w:val="24"/>
        </w:rPr>
        <w:t xml:space="preserve"> [blessing]… </w:t>
      </w:r>
    </w:p>
    <w:p w:rsidR="006F2DD4" w:rsidRPr="00F200E7" w:rsidRDefault="006F2DD4" w:rsidP="00FC33E0">
      <w:pPr>
        <w:autoSpaceDE w:val="0"/>
        <w:autoSpaceDN w:val="0"/>
        <w:adjustRightInd w:val="0"/>
        <w:spacing w:before="0" w:beforeAutospacing="0" w:after="0" w:afterAutospacing="0" w:line="240" w:lineRule="auto"/>
        <w:ind w:left="720"/>
        <w:contextualSpacing w:val="0"/>
        <w:rPr>
          <w:rFonts w:asciiTheme="minorBidi" w:hAnsiTheme="minorBidi" w:cstheme="minorBidi"/>
          <w:sz w:val="24"/>
          <w:szCs w:val="24"/>
        </w:rPr>
      </w:pPr>
    </w:p>
    <w:p w:rsidR="006F2DD4" w:rsidRPr="00F200E7" w:rsidRDefault="006F2DD4" w:rsidP="00FC33E0">
      <w:pPr>
        <w:autoSpaceDE w:val="0"/>
        <w:autoSpaceDN w:val="0"/>
        <w:adjustRightInd w:val="0"/>
        <w:spacing w:before="0" w:beforeAutospacing="0" w:after="0" w:afterAutospacing="0" w:line="240" w:lineRule="auto"/>
        <w:ind w:left="720"/>
        <w:contextualSpacing w:val="0"/>
        <w:rPr>
          <w:rFonts w:asciiTheme="minorBidi" w:hAnsiTheme="minorBidi" w:cstheme="minorBidi"/>
          <w:sz w:val="24"/>
          <w:szCs w:val="24"/>
        </w:rPr>
      </w:pPr>
      <w:r w:rsidRPr="00F200E7">
        <w:rPr>
          <w:rFonts w:asciiTheme="minorBidi" w:hAnsiTheme="minorBidi" w:cstheme="minorBidi"/>
          <w:sz w:val="24"/>
          <w:szCs w:val="24"/>
        </w:rPr>
        <w:t xml:space="preserve">The scholars propounded: Is </w:t>
      </w:r>
      <w:r w:rsidRPr="00804AF8">
        <w:rPr>
          <w:rFonts w:asciiTheme="minorBidi" w:hAnsiTheme="minorBidi" w:cstheme="minorBidi"/>
          <w:sz w:val="24"/>
          <w:szCs w:val="24"/>
        </w:rPr>
        <w:t>Rosh Chodesh</w:t>
      </w:r>
      <w:r w:rsidRPr="00F200E7">
        <w:rPr>
          <w:rFonts w:asciiTheme="minorBidi" w:hAnsiTheme="minorBidi" w:cstheme="minorBidi"/>
          <w:sz w:val="24"/>
          <w:szCs w:val="24"/>
        </w:rPr>
        <w:t xml:space="preserve"> to be mentioned in </w:t>
      </w:r>
      <w:r w:rsidRPr="00F200E7">
        <w:rPr>
          <w:rFonts w:asciiTheme="minorBidi" w:hAnsiTheme="minorBidi" w:cstheme="minorBidi"/>
          <w:i/>
          <w:iCs/>
          <w:sz w:val="24"/>
          <w:szCs w:val="24"/>
        </w:rPr>
        <w:t>Birkat Ha-Mazon</w:t>
      </w:r>
      <w:r w:rsidRPr="00F200E7">
        <w:rPr>
          <w:rFonts w:asciiTheme="minorBidi" w:hAnsiTheme="minorBidi" w:cstheme="minorBidi"/>
          <w:sz w:val="24"/>
          <w:szCs w:val="24"/>
        </w:rPr>
        <w:t xml:space="preserve">? Should you say that it is unnecessary in the case of </w:t>
      </w:r>
      <w:r w:rsidR="00F200E7" w:rsidRPr="00804AF8">
        <w:rPr>
          <w:rFonts w:asciiTheme="minorBidi" w:hAnsiTheme="minorBidi" w:cstheme="minorBidi"/>
          <w:sz w:val="24"/>
          <w:szCs w:val="24"/>
        </w:rPr>
        <w:t>Chanuka</w:t>
      </w:r>
      <w:r w:rsidRPr="00F200E7">
        <w:rPr>
          <w:rFonts w:asciiTheme="minorBidi" w:hAnsiTheme="minorBidi" w:cstheme="minorBidi"/>
          <w:sz w:val="24"/>
          <w:szCs w:val="24"/>
        </w:rPr>
        <w:t xml:space="preserve">, which is only Rabbinical, then on </w:t>
      </w:r>
      <w:r w:rsidRPr="00804AF8">
        <w:rPr>
          <w:rFonts w:asciiTheme="minorBidi" w:hAnsiTheme="minorBidi" w:cstheme="minorBidi"/>
          <w:sz w:val="24"/>
          <w:szCs w:val="24"/>
        </w:rPr>
        <w:t>Rosh Chodesh</w:t>
      </w:r>
      <w:r w:rsidRPr="00F200E7">
        <w:rPr>
          <w:rFonts w:asciiTheme="minorBidi" w:hAnsiTheme="minorBidi" w:cstheme="minorBidi"/>
          <w:sz w:val="24"/>
          <w:szCs w:val="24"/>
        </w:rPr>
        <w:t>, which is Biblical, it is necessary; or perhaps since the performance of work is not forbidden, it is not menti</w:t>
      </w:r>
      <w:r w:rsidR="00804AF8">
        <w:rPr>
          <w:rFonts w:asciiTheme="minorBidi" w:hAnsiTheme="minorBidi" w:cstheme="minorBidi"/>
          <w:sz w:val="24"/>
          <w:szCs w:val="24"/>
        </w:rPr>
        <w:t>oned? Rav said: It is mentioned.</w:t>
      </w:r>
      <w:r w:rsidRPr="00F200E7">
        <w:rPr>
          <w:rFonts w:asciiTheme="minorBidi" w:hAnsiTheme="minorBidi" w:cstheme="minorBidi"/>
          <w:sz w:val="24"/>
          <w:szCs w:val="24"/>
        </w:rPr>
        <w:t xml:space="preserve"> R. Chanina said: It is not </w:t>
      </w:r>
      <w:r w:rsidRPr="00F200E7">
        <w:rPr>
          <w:rFonts w:asciiTheme="minorBidi" w:hAnsiTheme="minorBidi" w:cstheme="minorBidi"/>
          <w:sz w:val="24"/>
          <w:szCs w:val="24"/>
        </w:rPr>
        <w:lastRenderedPageBreak/>
        <w:t>mentioned. R. Zerika said: Hold fast to Rav's [ruling], because R. Oshaia supports him.</w:t>
      </w:r>
    </w:p>
    <w:p w:rsidR="006F2DD4" w:rsidRPr="00F200E7" w:rsidRDefault="006F2DD4" w:rsidP="00FC33E0">
      <w:pPr>
        <w:autoSpaceDE w:val="0"/>
        <w:autoSpaceDN w:val="0"/>
        <w:adjustRightInd w:val="0"/>
        <w:spacing w:before="0" w:beforeAutospacing="0" w:after="0" w:afterAutospacing="0" w:line="240" w:lineRule="auto"/>
        <w:contextualSpacing w:val="0"/>
        <w:rPr>
          <w:rFonts w:asciiTheme="minorBidi" w:hAnsiTheme="minorBidi" w:cstheme="minorBidi"/>
          <w:sz w:val="24"/>
          <w:szCs w:val="24"/>
        </w:rPr>
      </w:pPr>
    </w:p>
    <w:p w:rsidR="006F2DD4" w:rsidRPr="00F200E7" w:rsidRDefault="006F2DD4" w:rsidP="00FC33E0">
      <w:pPr>
        <w:autoSpaceDE w:val="0"/>
        <w:autoSpaceDN w:val="0"/>
        <w:adjustRightInd w:val="0"/>
        <w:spacing w:before="0" w:beforeAutospacing="0" w:after="0" w:afterAutospacing="0" w:line="240" w:lineRule="auto"/>
        <w:contextualSpacing w:val="0"/>
        <w:rPr>
          <w:rFonts w:asciiTheme="minorBidi" w:hAnsiTheme="minorBidi" w:cstheme="minorBidi"/>
          <w:sz w:val="24"/>
          <w:szCs w:val="24"/>
        </w:rPr>
      </w:pPr>
      <w:r w:rsidRPr="00F200E7">
        <w:rPr>
          <w:rFonts w:asciiTheme="minorBidi" w:hAnsiTheme="minorBidi" w:cstheme="minorBidi"/>
          <w:sz w:val="24"/>
          <w:szCs w:val="24"/>
        </w:rPr>
        <w:t>The Talmud</w:t>
      </w:r>
      <w:r w:rsidR="006973F6" w:rsidRPr="00F200E7">
        <w:rPr>
          <w:rFonts w:asciiTheme="minorBidi" w:hAnsiTheme="minorBidi" w:cstheme="minorBidi"/>
          <w:sz w:val="24"/>
          <w:szCs w:val="24"/>
        </w:rPr>
        <w:t>’s conclusion</w:t>
      </w:r>
      <w:r w:rsidRPr="00F200E7">
        <w:rPr>
          <w:rFonts w:asciiTheme="minorBidi" w:hAnsiTheme="minorBidi" w:cstheme="minorBidi"/>
          <w:sz w:val="24"/>
          <w:szCs w:val="24"/>
        </w:rPr>
        <w:t xml:space="preserve"> implies that </w:t>
      </w:r>
      <w:r w:rsidR="006973F6" w:rsidRPr="00F200E7">
        <w:rPr>
          <w:rFonts w:asciiTheme="minorBidi" w:hAnsiTheme="minorBidi" w:cstheme="minorBidi"/>
          <w:sz w:val="24"/>
          <w:szCs w:val="24"/>
        </w:rPr>
        <w:t xml:space="preserve">there are two types of insertions. On </w:t>
      </w:r>
      <w:r w:rsidR="001643F0" w:rsidRPr="00F200E7">
        <w:rPr>
          <w:rFonts w:asciiTheme="minorBidi" w:hAnsiTheme="minorBidi" w:cstheme="minorBidi"/>
          <w:sz w:val="24"/>
          <w:szCs w:val="24"/>
        </w:rPr>
        <w:t>Biblical festivals</w:t>
      </w:r>
      <w:r w:rsidR="00804AF8">
        <w:rPr>
          <w:rFonts w:asciiTheme="minorBidi" w:hAnsiTheme="minorBidi" w:cstheme="minorBidi"/>
          <w:sz w:val="24"/>
          <w:szCs w:val="24"/>
        </w:rPr>
        <w:t>,</w:t>
      </w:r>
      <w:r w:rsidR="001643F0" w:rsidRPr="00F200E7">
        <w:rPr>
          <w:rFonts w:asciiTheme="minorBidi" w:hAnsiTheme="minorBidi" w:cstheme="minorBidi"/>
          <w:sz w:val="24"/>
          <w:szCs w:val="24"/>
        </w:rPr>
        <w:t xml:space="preserve"> one must mention the day in the </w:t>
      </w:r>
      <w:r w:rsidR="001643F0" w:rsidRPr="00F200E7">
        <w:rPr>
          <w:rFonts w:asciiTheme="minorBidi" w:hAnsiTheme="minorBidi" w:cstheme="minorBidi"/>
          <w:i/>
          <w:iCs/>
          <w:sz w:val="24"/>
          <w:szCs w:val="24"/>
        </w:rPr>
        <w:t>Birkat Ha-Mazon</w:t>
      </w:r>
      <w:r w:rsidR="001643F0" w:rsidRPr="00F200E7">
        <w:rPr>
          <w:rFonts w:asciiTheme="minorBidi" w:hAnsiTheme="minorBidi" w:cstheme="minorBidi"/>
          <w:sz w:val="24"/>
          <w:szCs w:val="24"/>
        </w:rPr>
        <w:t xml:space="preserve"> (Shabbat, Yom Tov, and </w:t>
      </w:r>
      <w:r w:rsidR="001643F0" w:rsidRPr="00804AF8">
        <w:rPr>
          <w:rFonts w:asciiTheme="minorBidi" w:hAnsiTheme="minorBidi" w:cstheme="minorBidi"/>
          <w:sz w:val="24"/>
          <w:szCs w:val="24"/>
        </w:rPr>
        <w:t>Rosh Chodesh</w:t>
      </w:r>
      <w:r w:rsidR="001643F0" w:rsidRPr="00F200E7">
        <w:rPr>
          <w:rFonts w:asciiTheme="minorBidi" w:hAnsiTheme="minorBidi" w:cstheme="minorBidi"/>
          <w:sz w:val="24"/>
          <w:szCs w:val="24"/>
        </w:rPr>
        <w:t xml:space="preserve">). Similarly, on </w:t>
      </w:r>
      <w:r w:rsidR="00F200E7" w:rsidRPr="00804AF8">
        <w:rPr>
          <w:rFonts w:asciiTheme="minorBidi" w:hAnsiTheme="minorBidi" w:cstheme="minorBidi"/>
          <w:sz w:val="24"/>
          <w:szCs w:val="24"/>
        </w:rPr>
        <w:t>Chanu</w:t>
      </w:r>
      <w:r w:rsidR="001643F0" w:rsidRPr="00804AF8">
        <w:rPr>
          <w:rFonts w:asciiTheme="minorBidi" w:hAnsiTheme="minorBidi" w:cstheme="minorBidi"/>
          <w:sz w:val="24"/>
          <w:szCs w:val="24"/>
        </w:rPr>
        <w:t>ka and Purim</w:t>
      </w:r>
      <w:r w:rsidR="001643F0" w:rsidRPr="00F200E7">
        <w:rPr>
          <w:rFonts w:asciiTheme="minorBidi" w:hAnsiTheme="minorBidi" w:cstheme="minorBidi"/>
          <w:sz w:val="24"/>
          <w:szCs w:val="24"/>
        </w:rPr>
        <w:t xml:space="preserve">, </w:t>
      </w:r>
      <w:r w:rsidR="00804AF8">
        <w:rPr>
          <w:rFonts w:asciiTheme="minorBidi" w:hAnsiTheme="minorBidi" w:cstheme="minorBidi"/>
          <w:sz w:val="24"/>
          <w:szCs w:val="24"/>
        </w:rPr>
        <w:t>when</w:t>
      </w:r>
      <w:r w:rsidR="001643F0" w:rsidRPr="00F200E7">
        <w:rPr>
          <w:rFonts w:asciiTheme="minorBidi" w:hAnsiTheme="minorBidi" w:cstheme="minorBidi"/>
          <w:sz w:val="24"/>
          <w:szCs w:val="24"/>
        </w:rPr>
        <w:t xml:space="preserve"> one is obligated to publicize the miracle</w:t>
      </w:r>
      <w:r w:rsidR="006973F6" w:rsidRPr="00F200E7">
        <w:rPr>
          <w:rFonts w:asciiTheme="minorBidi" w:hAnsiTheme="minorBidi" w:cstheme="minorBidi"/>
          <w:sz w:val="24"/>
          <w:szCs w:val="24"/>
        </w:rPr>
        <w:t xml:space="preserve"> (</w:t>
      </w:r>
      <w:r w:rsidR="006973F6" w:rsidRPr="00F200E7">
        <w:rPr>
          <w:rFonts w:asciiTheme="minorBidi" w:hAnsiTheme="minorBidi" w:cstheme="minorBidi"/>
          <w:i/>
          <w:iCs/>
          <w:sz w:val="24"/>
          <w:szCs w:val="24"/>
        </w:rPr>
        <w:t>pirsumei nisa</w:t>
      </w:r>
      <w:r w:rsidR="006973F6" w:rsidRPr="00F200E7">
        <w:rPr>
          <w:rFonts w:asciiTheme="minorBidi" w:hAnsiTheme="minorBidi" w:cstheme="minorBidi"/>
          <w:sz w:val="24"/>
          <w:szCs w:val="24"/>
        </w:rPr>
        <w:t>)</w:t>
      </w:r>
      <w:r w:rsidR="001643F0" w:rsidRPr="00F200E7">
        <w:rPr>
          <w:rFonts w:asciiTheme="minorBidi" w:hAnsiTheme="minorBidi" w:cstheme="minorBidi"/>
          <w:sz w:val="24"/>
          <w:szCs w:val="24"/>
        </w:rPr>
        <w:t xml:space="preserve">, one should also insert </w:t>
      </w:r>
      <w:r w:rsidR="001643F0" w:rsidRPr="00F200E7">
        <w:rPr>
          <w:rFonts w:asciiTheme="minorBidi" w:hAnsiTheme="minorBidi" w:cstheme="minorBidi"/>
          <w:i/>
          <w:iCs/>
          <w:sz w:val="24"/>
          <w:szCs w:val="24"/>
        </w:rPr>
        <w:t>Ya’aleh Ve-Yavo</w:t>
      </w:r>
      <w:r w:rsidR="001643F0" w:rsidRPr="00F200E7">
        <w:rPr>
          <w:rFonts w:asciiTheme="minorBidi" w:hAnsiTheme="minorBidi" w:cstheme="minorBidi"/>
          <w:sz w:val="24"/>
          <w:szCs w:val="24"/>
        </w:rPr>
        <w:t xml:space="preserve"> into the </w:t>
      </w:r>
      <w:r w:rsidR="001643F0" w:rsidRPr="00F200E7">
        <w:rPr>
          <w:rFonts w:asciiTheme="minorBidi" w:hAnsiTheme="minorBidi" w:cstheme="minorBidi"/>
          <w:i/>
          <w:iCs/>
          <w:sz w:val="24"/>
          <w:szCs w:val="24"/>
        </w:rPr>
        <w:t>Birkat Ha-Mazon</w:t>
      </w:r>
      <w:r w:rsidR="001643F0" w:rsidRPr="00F200E7">
        <w:rPr>
          <w:rFonts w:asciiTheme="minorBidi" w:hAnsiTheme="minorBidi" w:cstheme="minorBidi"/>
          <w:sz w:val="24"/>
          <w:szCs w:val="24"/>
        </w:rPr>
        <w:t xml:space="preserve">. </w:t>
      </w:r>
    </w:p>
    <w:p w:rsidR="001643F0" w:rsidRPr="00F200E7" w:rsidRDefault="001643F0" w:rsidP="00FC33E0">
      <w:pPr>
        <w:autoSpaceDE w:val="0"/>
        <w:autoSpaceDN w:val="0"/>
        <w:adjustRightInd w:val="0"/>
        <w:spacing w:before="0" w:beforeAutospacing="0" w:after="0" w:afterAutospacing="0" w:line="240" w:lineRule="auto"/>
        <w:contextualSpacing w:val="0"/>
        <w:rPr>
          <w:rFonts w:asciiTheme="minorBidi" w:hAnsiTheme="minorBidi" w:cstheme="minorBidi"/>
          <w:sz w:val="24"/>
          <w:szCs w:val="24"/>
        </w:rPr>
      </w:pPr>
    </w:p>
    <w:p w:rsidR="00804AF8" w:rsidRDefault="001643F0" w:rsidP="00FC33E0">
      <w:pPr>
        <w:autoSpaceDE w:val="0"/>
        <w:autoSpaceDN w:val="0"/>
        <w:adjustRightInd w:val="0"/>
        <w:spacing w:before="0" w:beforeAutospacing="0" w:after="0" w:afterAutospacing="0" w:line="240" w:lineRule="auto"/>
        <w:contextualSpacing w:val="0"/>
        <w:rPr>
          <w:rFonts w:asciiTheme="minorBidi" w:hAnsiTheme="minorBidi" w:cstheme="minorBidi"/>
          <w:sz w:val="24"/>
          <w:szCs w:val="24"/>
        </w:rPr>
      </w:pPr>
      <w:r w:rsidRPr="00F200E7">
        <w:rPr>
          <w:rFonts w:asciiTheme="minorBidi" w:hAnsiTheme="minorBidi" w:cstheme="minorBidi"/>
          <w:sz w:val="24"/>
          <w:szCs w:val="24"/>
        </w:rPr>
        <w:tab/>
      </w:r>
      <w:r w:rsidR="006973F6" w:rsidRPr="00F200E7">
        <w:rPr>
          <w:rFonts w:asciiTheme="minorBidi" w:hAnsiTheme="minorBidi" w:cstheme="minorBidi"/>
          <w:sz w:val="24"/>
          <w:szCs w:val="24"/>
        </w:rPr>
        <w:t xml:space="preserve">How are we to understand the relationship between these insertions and the text of the </w:t>
      </w:r>
      <w:r w:rsidR="006973F6" w:rsidRPr="00F200E7">
        <w:rPr>
          <w:rFonts w:asciiTheme="minorBidi" w:hAnsiTheme="minorBidi" w:cstheme="minorBidi"/>
          <w:i/>
          <w:iCs/>
          <w:sz w:val="24"/>
          <w:szCs w:val="24"/>
        </w:rPr>
        <w:t>Birkat Ha-Mazon</w:t>
      </w:r>
      <w:r w:rsidR="006973F6" w:rsidRPr="00F200E7">
        <w:rPr>
          <w:rFonts w:asciiTheme="minorBidi" w:hAnsiTheme="minorBidi" w:cstheme="minorBidi"/>
          <w:sz w:val="24"/>
          <w:szCs w:val="24"/>
        </w:rPr>
        <w:t xml:space="preserve">? </w:t>
      </w:r>
      <w:r w:rsidR="00804AF8">
        <w:rPr>
          <w:rFonts w:asciiTheme="minorBidi" w:hAnsiTheme="minorBidi" w:cstheme="minorBidi"/>
          <w:sz w:val="24"/>
          <w:szCs w:val="24"/>
        </w:rPr>
        <w:t>O</w:t>
      </w:r>
      <w:r w:rsidRPr="00F200E7">
        <w:rPr>
          <w:rFonts w:asciiTheme="minorBidi" w:hAnsiTheme="minorBidi" w:cstheme="minorBidi"/>
          <w:sz w:val="24"/>
          <w:szCs w:val="24"/>
        </w:rPr>
        <w:t>ne might suggest t</w:t>
      </w:r>
      <w:r w:rsidR="006973F6" w:rsidRPr="00F200E7">
        <w:rPr>
          <w:rFonts w:asciiTheme="minorBidi" w:hAnsiTheme="minorBidi" w:cstheme="minorBidi"/>
          <w:sz w:val="24"/>
          <w:szCs w:val="24"/>
        </w:rPr>
        <w:t>w</w:t>
      </w:r>
      <w:r w:rsidRPr="00F200E7">
        <w:rPr>
          <w:rFonts w:asciiTheme="minorBidi" w:hAnsiTheme="minorBidi" w:cstheme="minorBidi"/>
          <w:sz w:val="24"/>
          <w:szCs w:val="24"/>
        </w:rPr>
        <w:t xml:space="preserve">o </w:t>
      </w:r>
      <w:r w:rsidR="00804AF8">
        <w:rPr>
          <w:rFonts w:asciiTheme="minorBidi" w:hAnsiTheme="minorBidi" w:cstheme="minorBidi"/>
          <w:sz w:val="24"/>
          <w:szCs w:val="24"/>
        </w:rPr>
        <w:t>explanations</w:t>
      </w:r>
      <w:r w:rsidRPr="00F200E7">
        <w:rPr>
          <w:rFonts w:asciiTheme="minorBidi" w:hAnsiTheme="minorBidi" w:cstheme="minorBidi"/>
          <w:sz w:val="24"/>
          <w:szCs w:val="24"/>
        </w:rPr>
        <w:t xml:space="preserve"> of the obligation to insert a passage </w:t>
      </w:r>
      <w:r w:rsidR="00804AF8">
        <w:rPr>
          <w:rFonts w:asciiTheme="minorBidi" w:hAnsiTheme="minorBidi" w:cstheme="minorBidi"/>
          <w:sz w:val="24"/>
          <w:szCs w:val="24"/>
        </w:rPr>
        <w:t>that</w:t>
      </w:r>
      <w:r w:rsidRPr="00F200E7">
        <w:rPr>
          <w:rFonts w:asciiTheme="minorBidi" w:hAnsiTheme="minorBidi" w:cstheme="minorBidi"/>
          <w:sz w:val="24"/>
          <w:szCs w:val="24"/>
        </w:rPr>
        <w:t xml:space="preserve"> relates to the sanctity or the nature of the day. On the one hand, there may simply be an obligation to mention the festival, and the Rabbis felt that </w:t>
      </w:r>
      <w:r w:rsidRPr="00F200E7">
        <w:rPr>
          <w:rFonts w:asciiTheme="minorBidi" w:hAnsiTheme="minorBidi" w:cstheme="minorBidi"/>
          <w:i/>
          <w:iCs/>
          <w:sz w:val="24"/>
          <w:szCs w:val="24"/>
        </w:rPr>
        <w:t>Birkat Ha-Mazon</w:t>
      </w:r>
      <w:r w:rsidRPr="00F200E7">
        <w:rPr>
          <w:rFonts w:asciiTheme="minorBidi" w:hAnsiTheme="minorBidi" w:cstheme="minorBidi"/>
          <w:sz w:val="24"/>
          <w:szCs w:val="24"/>
        </w:rPr>
        <w:t xml:space="preserve">, </w:t>
      </w:r>
      <w:r w:rsidR="00804AF8">
        <w:rPr>
          <w:rFonts w:asciiTheme="minorBidi" w:hAnsiTheme="minorBidi" w:cstheme="minorBidi"/>
          <w:sz w:val="24"/>
          <w:szCs w:val="24"/>
        </w:rPr>
        <w:t>as well as</w:t>
      </w:r>
      <w:r w:rsidRPr="00F200E7">
        <w:rPr>
          <w:rFonts w:asciiTheme="minorBidi" w:hAnsiTheme="minorBidi" w:cstheme="minorBidi"/>
          <w:sz w:val="24"/>
          <w:szCs w:val="24"/>
        </w:rPr>
        <w:t xml:space="preserve"> the </w:t>
      </w:r>
      <w:r w:rsidRPr="00F200E7">
        <w:rPr>
          <w:rFonts w:asciiTheme="minorBidi" w:hAnsiTheme="minorBidi" w:cstheme="minorBidi"/>
          <w:i/>
          <w:iCs/>
          <w:sz w:val="24"/>
          <w:szCs w:val="24"/>
        </w:rPr>
        <w:t>Tefillat Amida</w:t>
      </w:r>
      <w:r w:rsidRPr="00F200E7">
        <w:rPr>
          <w:rFonts w:asciiTheme="minorBidi" w:hAnsiTheme="minorBidi" w:cstheme="minorBidi"/>
          <w:sz w:val="24"/>
          <w:szCs w:val="24"/>
        </w:rPr>
        <w:t xml:space="preserve">, were appropriate places to relate to the day. On the other hand, </w:t>
      </w:r>
      <w:r w:rsidR="00804AF8" w:rsidRPr="00F200E7">
        <w:rPr>
          <w:rFonts w:asciiTheme="minorBidi" w:hAnsiTheme="minorBidi" w:cstheme="minorBidi"/>
          <w:sz w:val="24"/>
          <w:szCs w:val="24"/>
        </w:rPr>
        <w:t>the Talmud</w:t>
      </w:r>
      <w:r w:rsidR="00804AF8">
        <w:rPr>
          <w:rFonts w:asciiTheme="minorBidi" w:hAnsiTheme="minorBidi" w:cstheme="minorBidi"/>
          <w:sz w:val="24"/>
          <w:szCs w:val="24"/>
        </w:rPr>
        <w:t xml:space="preserve"> (</w:t>
      </w:r>
      <w:r w:rsidR="00D14D57" w:rsidRPr="00D14D57">
        <w:rPr>
          <w:rFonts w:asciiTheme="minorBidi" w:hAnsiTheme="minorBidi" w:cstheme="minorBidi"/>
          <w:i/>
          <w:iCs/>
          <w:sz w:val="24"/>
          <w:szCs w:val="24"/>
        </w:rPr>
        <w:t>Berakhot</w:t>
      </w:r>
      <w:r w:rsidR="00D14D57">
        <w:rPr>
          <w:rFonts w:asciiTheme="minorBidi" w:hAnsiTheme="minorBidi" w:cstheme="minorBidi"/>
          <w:sz w:val="24"/>
          <w:szCs w:val="24"/>
        </w:rPr>
        <w:t xml:space="preserve"> 40a</w:t>
      </w:r>
      <w:r w:rsidR="00804AF8">
        <w:rPr>
          <w:rFonts w:asciiTheme="minorBidi" w:hAnsiTheme="minorBidi" w:cstheme="minorBidi"/>
          <w:sz w:val="24"/>
          <w:szCs w:val="24"/>
        </w:rPr>
        <w:t>)</w:t>
      </w:r>
      <w:r w:rsidR="00804AF8" w:rsidRPr="00F200E7">
        <w:rPr>
          <w:rFonts w:asciiTheme="minorBidi" w:hAnsiTheme="minorBidi" w:cstheme="minorBidi"/>
          <w:sz w:val="24"/>
          <w:szCs w:val="24"/>
        </w:rPr>
        <w:t xml:space="preserve"> </w:t>
      </w:r>
      <w:r w:rsidR="00804AF8">
        <w:rPr>
          <w:rFonts w:asciiTheme="minorBidi" w:hAnsiTheme="minorBidi" w:cstheme="minorBidi"/>
          <w:sz w:val="24"/>
          <w:szCs w:val="24"/>
        </w:rPr>
        <w:t>states</w:t>
      </w:r>
      <w:r w:rsidR="00804AF8" w:rsidRPr="00F200E7">
        <w:rPr>
          <w:rFonts w:asciiTheme="minorBidi" w:hAnsiTheme="minorBidi" w:cstheme="minorBidi"/>
          <w:sz w:val="24"/>
          <w:szCs w:val="24"/>
        </w:rPr>
        <w:t xml:space="preserve"> that one’s daily prayers must reflect the uniqueness of the day</w:t>
      </w:r>
      <w:r w:rsidR="00804AF8">
        <w:rPr>
          <w:rFonts w:asciiTheme="minorBidi" w:hAnsiTheme="minorBidi" w:cstheme="minorBidi"/>
          <w:sz w:val="24"/>
          <w:szCs w:val="24"/>
        </w:rPr>
        <w:t xml:space="preserve">: </w:t>
      </w:r>
    </w:p>
    <w:p w:rsidR="00804AF8" w:rsidRDefault="00804AF8" w:rsidP="00FC33E0">
      <w:pPr>
        <w:autoSpaceDE w:val="0"/>
        <w:autoSpaceDN w:val="0"/>
        <w:adjustRightInd w:val="0"/>
        <w:spacing w:before="0" w:beforeAutospacing="0" w:after="0" w:afterAutospacing="0" w:line="240" w:lineRule="auto"/>
        <w:contextualSpacing w:val="0"/>
        <w:rPr>
          <w:rFonts w:asciiTheme="minorBidi" w:hAnsiTheme="minorBidi" w:cstheme="minorBidi"/>
          <w:sz w:val="24"/>
          <w:szCs w:val="24"/>
        </w:rPr>
      </w:pPr>
    </w:p>
    <w:p w:rsidR="000752A5" w:rsidRPr="00F200E7" w:rsidRDefault="00804AF8" w:rsidP="00FC33E0">
      <w:pPr>
        <w:autoSpaceDE w:val="0"/>
        <w:autoSpaceDN w:val="0"/>
        <w:adjustRightInd w:val="0"/>
        <w:spacing w:before="0" w:beforeAutospacing="0" w:after="0" w:afterAutospacing="0" w:line="240" w:lineRule="auto"/>
        <w:ind w:left="720"/>
        <w:contextualSpacing w:val="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“</w:t>
      </w:r>
      <w:r w:rsidR="001C274B" w:rsidRPr="00F200E7">
        <w:rPr>
          <w:rFonts w:asciiTheme="minorBidi" w:hAnsiTheme="minorBidi" w:cstheme="minorBidi"/>
          <w:sz w:val="24"/>
          <w:szCs w:val="24"/>
        </w:rPr>
        <w:t>Blessed be the Lord day by day</w:t>
      </w:r>
      <w:r>
        <w:rPr>
          <w:rFonts w:asciiTheme="minorBidi" w:hAnsiTheme="minorBidi" w:cstheme="minorBidi"/>
          <w:sz w:val="24"/>
          <w:szCs w:val="24"/>
        </w:rPr>
        <w:t>”</w:t>
      </w:r>
      <w:r w:rsidR="001C274B" w:rsidRPr="00F200E7">
        <w:rPr>
          <w:rFonts w:asciiTheme="minorBidi" w:hAnsiTheme="minorBidi" w:cstheme="minorBidi"/>
          <w:sz w:val="24"/>
          <w:szCs w:val="24"/>
        </w:rPr>
        <w:t xml:space="preserve"> (</w:t>
      </w:r>
      <w:r w:rsidR="001C274B" w:rsidRPr="00F200E7">
        <w:rPr>
          <w:rFonts w:asciiTheme="minorBidi" w:hAnsiTheme="minorBidi" w:cstheme="minorBidi"/>
          <w:i/>
          <w:iCs/>
          <w:sz w:val="24"/>
          <w:szCs w:val="24"/>
        </w:rPr>
        <w:t>Tehillim</w:t>
      </w:r>
      <w:r w:rsidR="001C274B" w:rsidRPr="00F200E7">
        <w:rPr>
          <w:rFonts w:asciiTheme="minorBidi" w:hAnsiTheme="minorBidi" w:cstheme="minorBidi"/>
          <w:sz w:val="24"/>
          <w:szCs w:val="24"/>
        </w:rPr>
        <w:t xml:space="preserve"> 68:20)</w:t>
      </w:r>
      <w:r>
        <w:rPr>
          <w:rFonts w:asciiTheme="minorBidi" w:hAnsiTheme="minorBidi" w:cstheme="minorBidi"/>
          <w:sz w:val="24"/>
          <w:szCs w:val="24"/>
        </w:rPr>
        <w:t>.</w:t>
      </w:r>
      <w:r w:rsidR="001C274B" w:rsidRPr="00F200E7">
        <w:rPr>
          <w:rFonts w:asciiTheme="minorBidi" w:hAnsiTheme="minorBidi" w:cstheme="minorBidi"/>
          <w:sz w:val="24"/>
          <w:szCs w:val="24"/>
        </w:rPr>
        <w:t xml:space="preserve"> Are we then to bless Him by day and not bless Him by night? What it means to tell us is that every day we should give Him the </w:t>
      </w:r>
      <w:r>
        <w:rPr>
          <w:rFonts w:asciiTheme="minorBidi" w:hAnsiTheme="minorBidi" w:cstheme="minorBidi"/>
          <w:sz w:val="24"/>
          <w:szCs w:val="24"/>
        </w:rPr>
        <w:t>blessing appropriate to the day</w:t>
      </w:r>
      <w:r w:rsidR="001C274B" w:rsidRPr="00F200E7">
        <w:rPr>
          <w:rFonts w:asciiTheme="minorBidi" w:hAnsiTheme="minorBidi" w:cstheme="minorBidi"/>
          <w:sz w:val="24"/>
          <w:szCs w:val="24"/>
        </w:rPr>
        <w:t xml:space="preserve">. </w:t>
      </w:r>
    </w:p>
    <w:p w:rsidR="000752A5" w:rsidRPr="00F200E7" w:rsidRDefault="000752A5" w:rsidP="00FC33E0">
      <w:pPr>
        <w:autoSpaceDE w:val="0"/>
        <w:autoSpaceDN w:val="0"/>
        <w:adjustRightInd w:val="0"/>
        <w:spacing w:before="0" w:beforeAutospacing="0" w:after="0" w:afterAutospacing="0" w:line="240" w:lineRule="auto"/>
        <w:contextualSpacing w:val="0"/>
        <w:rPr>
          <w:rFonts w:asciiTheme="minorBidi" w:hAnsiTheme="minorBidi" w:cstheme="minorBidi"/>
          <w:sz w:val="24"/>
          <w:szCs w:val="24"/>
        </w:rPr>
      </w:pPr>
    </w:p>
    <w:p w:rsidR="001643F0" w:rsidRPr="00F200E7" w:rsidRDefault="001C274B" w:rsidP="00FC33E0">
      <w:pPr>
        <w:autoSpaceDE w:val="0"/>
        <w:autoSpaceDN w:val="0"/>
        <w:adjustRightInd w:val="0"/>
        <w:spacing w:before="0" w:beforeAutospacing="0" w:after="0" w:afterAutospacing="0" w:line="240" w:lineRule="auto"/>
        <w:ind w:firstLine="720"/>
        <w:contextualSpacing w:val="0"/>
        <w:rPr>
          <w:rFonts w:asciiTheme="minorBidi" w:hAnsiTheme="minorBidi" w:cstheme="minorBidi"/>
          <w:sz w:val="24"/>
          <w:szCs w:val="24"/>
        </w:rPr>
      </w:pPr>
      <w:r w:rsidRPr="00F200E7">
        <w:rPr>
          <w:rFonts w:asciiTheme="minorBidi" w:hAnsiTheme="minorBidi" w:cstheme="minorBidi"/>
          <w:sz w:val="24"/>
          <w:szCs w:val="24"/>
        </w:rPr>
        <w:t xml:space="preserve">Seemingly, according to the first explanation, one who said </w:t>
      </w:r>
      <w:r w:rsidRPr="00F200E7">
        <w:rPr>
          <w:rFonts w:asciiTheme="minorBidi" w:hAnsiTheme="minorBidi" w:cstheme="minorBidi"/>
          <w:i/>
          <w:iCs/>
          <w:sz w:val="24"/>
          <w:szCs w:val="24"/>
        </w:rPr>
        <w:t>Birkat Ha-Mazon</w:t>
      </w:r>
      <w:r w:rsidRPr="00F200E7">
        <w:rPr>
          <w:rFonts w:asciiTheme="minorBidi" w:hAnsiTheme="minorBidi" w:cstheme="minorBidi"/>
          <w:sz w:val="24"/>
          <w:szCs w:val="24"/>
        </w:rPr>
        <w:t xml:space="preserve"> without mentioning these days has</w:t>
      </w:r>
      <w:r w:rsidR="00E6780B" w:rsidRPr="00F200E7">
        <w:rPr>
          <w:rFonts w:asciiTheme="minorBidi" w:hAnsiTheme="minorBidi" w:cstheme="minorBidi"/>
          <w:sz w:val="24"/>
          <w:szCs w:val="24"/>
        </w:rPr>
        <w:t xml:space="preserve"> still fulfilled his obligation to bless, even though he did not “mention” the day. However, a</w:t>
      </w:r>
      <w:r w:rsidRPr="00F200E7">
        <w:rPr>
          <w:rFonts w:asciiTheme="minorBidi" w:hAnsiTheme="minorBidi" w:cstheme="minorBidi"/>
          <w:sz w:val="24"/>
          <w:szCs w:val="24"/>
        </w:rPr>
        <w:t>ccording to the second</w:t>
      </w:r>
      <w:r w:rsidR="00E6780B" w:rsidRPr="00F200E7">
        <w:rPr>
          <w:rFonts w:asciiTheme="minorBidi" w:hAnsiTheme="minorBidi" w:cstheme="minorBidi"/>
          <w:sz w:val="24"/>
          <w:szCs w:val="24"/>
        </w:rPr>
        <w:t xml:space="preserve"> approach</w:t>
      </w:r>
      <w:r w:rsidRPr="00F200E7">
        <w:rPr>
          <w:rFonts w:asciiTheme="minorBidi" w:hAnsiTheme="minorBidi" w:cstheme="minorBidi"/>
          <w:sz w:val="24"/>
          <w:szCs w:val="24"/>
        </w:rPr>
        <w:t xml:space="preserve">, since the </w:t>
      </w:r>
      <w:r w:rsidRPr="00F200E7">
        <w:rPr>
          <w:rFonts w:asciiTheme="minorBidi" w:hAnsiTheme="minorBidi" w:cstheme="minorBidi"/>
          <w:i/>
          <w:iCs/>
          <w:sz w:val="24"/>
          <w:szCs w:val="24"/>
        </w:rPr>
        <w:t>Birkat Ha-Mazon</w:t>
      </w:r>
      <w:r w:rsidRPr="00F200E7">
        <w:rPr>
          <w:rFonts w:asciiTheme="minorBidi" w:hAnsiTheme="minorBidi" w:cstheme="minorBidi"/>
          <w:sz w:val="24"/>
          <w:szCs w:val="24"/>
        </w:rPr>
        <w:t xml:space="preserve"> did not reflect the uniqueness of the day, one has not fulfilled his obligation.</w:t>
      </w:r>
      <w:r w:rsidR="000752A5" w:rsidRPr="00F200E7">
        <w:rPr>
          <w:rFonts w:asciiTheme="minorBidi" w:hAnsiTheme="minorBidi" w:cstheme="minorBidi"/>
          <w:sz w:val="24"/>
          <w:szCs w:val="24"/>
        </w:rPr>
        <w:t xml:space="preserve"> What is the </w:t>
      </w:r>
      <w:r w:rsidR="000752A5" w:rsidRPr="00FC33E0">
        <w:rPr>
          <w:rFonts w:asciiTheme="minorBidi" w:hAnsiTheme="minorBidi" w:cstheme="minorBidi"/>
          <w:sz w:val="24"/>
          <w:szCs w:val="24"/>
        </w:rPr>
        <w:t>halakha</w:t>
      </w:r>
      <w:r w:rsidR="000752A5" w:rsidRPr="00F200E7">
        <w:rPr>
          <w:rFonts w:asciiTheme="minorBidi" w:hAnsiTheme="minorBidi" w:cstheme="minorBidi"/>
          <w:sz w:val="24"/>
          <w:szCs w:val="24"/>
        </w:rPr>
        <w:t xml:space="preserve"> regarding one who forgets to insert these passages into </w:t>
      </w:r>
      <w:r w:rsidR="000752A5" w:rsidRPr="00F200E7">
        <w:rPr>
          <w:rFonts w:asciiTheme="minorBidi" w:hAnsiTheme="minorBidi" w:cstheme="minorBidi"/>
          <w:i/>
          <w:iCs/>
          <w:sz w:val="24"/>
          <w:szCs w:val="24"/>
        </w:rPr>
        <w:t>Birkat Ha-Mazon</w:t>
      </w:r>
      <w:r w:rsidR="000752A5" w:rsidRPr="00F200E7">
        <w:rPr>
          <w:rFonts w:asciiTheme="minorBidi" w:hAnsiTheme="minorBidi" w:cstheme="minorBidi"/>
          <w:sz w:val="24"/>
          <w:szCs w:val="24"/>
        </w:rPr>
        <w:t>?</w:t>
      </w:r>
    </w:p>
    <w:p w:rsidR="001C274B" w:rsidRPr="00F200E7" w:rsidRDefault="001C274B" w:rsidP="00FC33E0">
      <w:pPr>
        <w:autoSpaceDE w:val="0"/>
        <w:autoSpaceDN w:val="0"/>
        <w:adjustRightInd w:val="0"/>
        <w:spacing w:before="0" w:beforeAutospacing="0" w:after="0" w:afterAutospacing="0" w:line="240" w:lineRule="auto"/>
        <w:contextualSpacing w:val="0"/>
        <w:rPr>
          <w:rFonts w:asciiTheme="minorBidi" w:hAnsiTheme="minorBidi" w:cstheme="minorBidi"/>
          <w:sz w:val="24"/>
          <w:szCs w:val="24"/>
        </w:rPr>
      </w:pPr>
    </w:p>
    <w:p w:rsidR="001C274B" w:rsidRPr="00F200E7" w:rsidRDefault="001C274B" w:rsidP="00FC33E0">
      <w:pPr>
        <w:autoSpaceDE w:val="0"/>
        <w:autoSpaceDN w:val="0"/>
        <w:adjustRightInd w:val="0"/>
        <w:spacing w:before="0" w:beforeAutospacing="0" w:after="0" w:afterAutospacing="0" w:line="240" w:lineRule="auto"/>
        <w:contextualSpacing w:val="0"/>
        <w:rPr>
          <w:rFonts w:asciiTheme="minorBidi" w:hAnsiTheme="minorBidi" w:cstheme="minorBidi"/>
          <w:sz w:val="24"/>
          <w:szCs w:val="24"/>
        </w:rPr>
      </w:pPr>
      <w:r w:rsidRPr="00F200E7">
        <w:rPr>
          <w:rFonts w:asciiTheme="minorBidi" w:hAnsiTheme="minorBidi" w:cstheme="minorBidi"/>
          <w:sz w:val="24"/>
          <w:szCs w:val="24"/>
        </w:rPr>
        <w:tab/>
        <w:t>The Talmud (</w:t>
      </w:r>
      <w:r w:rsidRPr="00F200E7">
        <w:rPr>
          <w:rFonts w:asciiTheme="minorBidi" w:hAnsiTheme="minorBidi" w:cstheme="minorBidi"/>
          <w:i/>
          <w:iCs/>
          <w:sz w:val="24"/>
          <w:szCs w:val="24"/>
        </w:rPr>
        <w:t>Berakhot</w:t>
      </w:r>
      <w:r w:rsidRPr="00F200E7">
        <w:rPr>
          <w:rFonts w:asciiTheme="minorBidi" w:hAnsiTheme="minorBidi" w:cstheme="minorBidi"/>
          <w:sz w:val="24"/>
          <w:szCs w:val="24"/>
        </w:rPr>
        <w:t xml:space="preserve"> 48b) teaches that there is </w:t>
      </w:r>
      <w:r w:rsidR="00804AF8">
        <w:rPr>
          <w:rFonts w:asciiTheme="minorBidi" w:hAnsiTheme="minorBidi" w:cstheme="minorBidi"/>
          <w:sz w:val="24"/>
          <w:szCs w:val="24"/>
        </w:rPr>
        <w:t>a difference between the</w:t>
      </w:r>
      <w:r w:rsidRPr="00F200E7">
        <w:rPr>
          <w:rFonts w:asciiTheme="minorBidi" w:hAnsiTheme="minorBidi" w:cstheme="minorBidi"/>
          <w:sz w:val="24"/>
          <w:szCs w:val="24"/>
        </w:rPr>
        <w:t xml:space="preserve"> different insertions:</w:t>
      </w:r>
    </w:p>
    <w:p w:rsidR="001C274B" w:rsidRPr="00F200E7" w:rsidRDefault="001C274B" w:rsidP="00FC33E0">
      <w:pPr>
        <w:autoSpaceDE w:val="0"/>
        <w:autoSpaceDN w:val="0"/>
        <w:adjustRightInd w:val="0"/>
        <w:spacing w:before="0" w:beforeAutospacing="0" w:after="0" w:afterAutospacing="0" w:line="240" w:lineRule="auto"/>
        <w:ind w:left="720"/>
        <w:contextualSpacing w:val="0"/>
        <w:rPr>
          <w:rFonts w:asciiTheme="minorBidi" w:hAnsiTheme="minorBidi" w:cstheme="minorBidi"/>
          <w:sz w:val="24"/>
          <w:szCs w:val="24"/>
        </w:rPr>
      </w:pPr>
    </w:p>
    <w:p w:rsidR="001C274B" w:rsidRPr="00F200E7" w:rsidRDefault="001C274B" w:rsidP="00FC33E0">
      <w:pPr>
        <w:autoSpaceDE w:val="0"/>
        <w:autoSpaceDN w:val="0"/>
        <w:adjustRightInd w:val="0"/>
        <w:spacing w:before="0" w:beforeAutospacing="0" w:after="0" w:afterAutospacing="0" w:line="240" w:lineRule="auto"/>
        <w:ind w:left="720"/>
        <w:contextualSpacing w:val="0"/>
        <w:rPr>
          <w:rFonts w:asciiTheme="minorBidi" w:hAnsiTheme="minorBidi" w:cstheme="minorBidi"/>
          <w:sz w:val="24"/>
          <w:szCs w:val="24"/>
        </w:rPr>
      </w:pPr>
      <w:r w:rsidRPr="00F200E7">
        <w:rPr>
          <w:rFonts w:asciiTheme="minorBidi" w:hAnsiTheme="minorBidi" w:cstheme="minorBidi"/>
          <w:sz w:val="24"/>
          <w:szCs w:val="24"/>
        </w:rPr>
        <w:t xml:space="preserve">If one by mistake </w:t>
      </w:r>
      <w:r w:rsidR="00D14D57">
        <w:rPr>
          <w:rFonts w:asciiTheme="minorBidi" w:hAnsiTheme="minorBidi" w:cstheme="minorBidi"/>
          <w:sz w:val="24"/>
          <w:szCs w:val="24"/>
        </w:rPr>
        <w:t>forgot</w:t>
      </w:r>
      <w:r w:rsidRPr="00F200E7">
        <w:rPr>
          <w:rFonts w:asciiTheme="minorBidi" w:hAnsiTheme="minorBidi" w:cstheme="minorBidi"/>
          <w:sz w:val="24"/>
          <w:szCs w:val="24"/>
        </w:rPr>
        <w:t xml:space="preserve"> to mentio</w:t>
      </w:r>
      <w:bookmarkStart w:id="0" w:name="_GoBack"/>
      <w:bookmarkEnd w:id="0"/>
      <w:r w:rsidRPr="00F200E7">
        <w:rPr>
          <w:rFonts w:asciiTheme="minorBidi" w:hAnsiTheme="minorBidi" w:cstheme="minorBidi"/>
          <w:sz w:val="24"/>
          <w:szCs w:val="24"/>
        </w:rPr>
        <w:t xml:space="preserve">n </w:t>
      </w:r>
      <w:r w:rsidRPr="00804AF8">
        <w:rPr>
          <w:rFonts w:asciiTheme="minorBidi" w:hAnsiTheme="minorBidi" w:cstheme="minorBidi"/>
          <w:sz w:val="24"/>
          <w:szCs w:val="24"/>
        </w:rPr>
        <w:t>Rosh Chodesh</w:t>
      </w:r>
      <w:r w:rsidRPr="00F200E7">
        <w:rPr>
          <w:rFonts w:asciiTheme="minorBidi" w:hAnsiTheme="minorBidi" w:cstheme="minorBidi"/>
          <w:sz w:val="24"/>
          <w:szCs w:val="24"/>
        </w:rPr>
        <w:t xml:space="preserve"> in the </w:t>
      </w:r>
      <w:r w:rsidR="00F200E7">
        <w:rPr>
          <w:rFonts w:asciiTheme="minorBidi" w:hAnsiTheme="minorBidi" w:cstheme="minorBidi"/>
          <w:i/>
          <w:iCs/>
          <w:sz w:val="24"/>
          <w:szCs w:val="24"/>
        </w:rPr>
        <w:t>Tefilla</w:t>
      </w:r>
      <w:r w:rsidRPr="00F200E7">
        <w:rPr>
          <w:rFonts w:asciiTheme="minorBidi" w:hAnsiTheme="minorBidi" w:cstheme="minorBidi"/>
          <w:sz w:val="24"/>
          <w:szCs w:val="24"/>
        </w:rPr>
        <w:t xml:space="preserve">, he is made to begin again; if in the </w:t>
      </w:r>
      <w:r w:rsidRPr="00F200E7">
        <w:rPr>
          <w:rFonts w:asciiTheme="minorBidi" w:hAnsiTheme="minorBidi" w:cstheme="minorBidi"/>
          <w:i/>
          <w:iCs/>
          <w:sz w:val="24"/>
          <w:szCs w:val="24"/>
        </w:rPr>
        <w:t>Birkat Ha-Mazon</w:t>
      </w:r>
      <w:r w:rsidRPr="00F200E7">
        <w:rPr>
          <w:rFonts w:asciiTheme="minorBidi" w:hAnsiTheme="minorBidi" w:cstheme="minorBidi"/>
          <w:sz w:val="24"/>
          <w:szCs w:val="24"/>
        </w:rPr>
        <w:t xml:space="preserve">, he is not made to begin again. Said R. Idi b. Abin to R. Amram: Why this difference between </w:t>
      </w:r>
      <w:r w:rsidR="00F200E7">
        <w:rPr>
          <w:rFonts w:asciiTheme="minorBidi" w:hAnsiTheme="minorBidi" w:cstheme="minorBidi"/>
          <w:i/>
          <w:iCs/>
          <w:sz w:val="24"/>
          <w:szCs w:val="24"/>
        </w:rPr>
        <w:t>Tefilla</w:t>
      </w:r>
      <w:r w:rsidRPr="00F200E7">
        <w:rPr>
          <w:rFonts w:asciiTheme="minorBidi" w:hAnsiTheme="minorBidi" w:cstheme="minorBidi"/>
          <w:sz w:val="24"/>
          <w:szCs w:val="24"/>
        </w:rPr>
        <w:t xml:space="preserve"> and </w:t>
      </w:r>
      <w:r w:rsidRPr="00F200E7">
        <w:rPr>
          <w:rFonts w:asciiTheme="minorBidi" w:hAnsiTheme="minorBidi" w:cstheme="minorBidi"/>
          <w:i/>
          <w:iCs/>
          <w:sz w:val="24"/>
          <w:szCs w:val="24"/>
        </w:rPr>
        <w:t>Birkat Ha-Mazon</w:t>
      </w:r>
      <w:r w:rsidR="00804AF8">
        <w:rPr>
          <w:rFonts w:asciiTheme="minorBidi" w:hAnsiTheme="minorBidi" w:cstheme="minorBidi"/>
          <w:sz w:val="24"/>
          <w:szCs w:val="24"/>
        </w:rPr>
        <w:t xml:space="preserve">? </w:t>
      </w:r>
      <w:r w:rsidRPr="00F200E7">
        <w:rPr>
          <w:rFonts w:asciiTheme="minorBidi" w:hAnsiTheme="minorBidi" w:cstheme="minorBidi"/>
          <w:sz w:val="24"/>
          <w:szCs w:val="24"/>
        </w:rPr>
        <w:t xml:space="preserve">He replied: I also had the same difficulty, and I asked R. Nachman, and he said to me: From Mar Samuel personally I have not heard anything on the subject, but let us see for ourselves. [I should say that] in the case of </w:t>
      </w:r>
      <w:r w:rsidR="00F200E7">
        <w:rPr>
          <w:rFonts w:asciiTheme="minorBidi" w:hAnsiTheme="minorBidi" w:cstheme="minorBidi"/>
          <w:i/>
          <w:iCs/>
          <w:sz w:val="24"/>
          <w:szCs w:val="24"/>
        </w:rPr>
        <w:t>Tefilla</w:t>
      </w:r>
      <w:r w:rsidRPr="00F200E7">
        <w:rPr>
          <w:rFonts w:asciiTheme="minorBidi" w:hAnsiTheme="minorBidi" w:cstheme="minorBidi"/>
          <w:sz w:val="24"/>
          <w:szCs w:val="24"/>
        </w:rPr>
        <w:t xml:space="preserve">, which is obligatory, he is made to begin again, but in the case of a meal, which he can eat or not eat as he pleases, he is not made to begin again. </w:t>
      </w:r>
      <w:r w:rsidR="00804AF8">
        <w:rPr>
          <w:rFonts w:asciiTheme="minorBidi" w:hAnsiTheme="minorBidi" w:cstheme="minorBidi"/>
          <w:sz w:val="24"/>
          <w:szCs w:val="24"/>
        </w:rPr>
        <w:t xml:space="preserve">[R. Idi b. Abin responded:] </w:t>
      </w:r>
      <w:r w:rsidRPr="00F200E7">
        <w:rPr>
          <w:rFonts w:asciiTheme="minorBidi" w:hAnsiTheme="minorBidi" w:cstheme="minorBidi"/>
          <w:sz w:val="24"/>
          <w:szCs w:val="24"/>
        </w:rPr>
        <w:t>But if that is so, in the case of Sabbaths and festivals, on which it is not possible for him to abstain from eating, I should also say that if he makes a mistake he must go back to the beginning? He replied: That is so; for R. Shila said in the name of Ra</w:t>
      </w:r>
      <w:r w:rsidR="000752A5" w:rsidRPr="00F200E7">
        <w:rPr>
          <w:rFonts w:asciiTheme="minorBidi" w:hAnsiTheme="minorBidi" w:cstheme="minorBidi"/>
          <w:sz w:val="24"/>
          <w:szCs w:val="24"/>
        </w:rPr>
        <w:t>v</w:t>
      </w:r>
      <w:r w:rsidRPr="00F200E7">
        <w:rPr>
          <w:rFonts w:asciiTheme="minorBidi" w:hAnsiTheme="minorBidi" w:cstheme="minorBidi"/>
          <w:sz w:val="24"/>
          <w:szCs w:val="24"/>
        </w:rPr>
        <w:t xml:space="preserve">: If one goes wrong, he goes back to the beginning. </w:t>
      </w:r>
    </w:p>
    <w:p w:rsidR="001C274B" w:rsidRPr="00F200E7" w:rsidRDefault="001C274B" w:rsidP="00FC33E0">
      <w:pPr>
        <w:autoSpaceDE w:val="0"/>
        <w:autoSpaceDN w:val="0"/>
        <w:adjustRightInd w:val="0"/>
        <w:spacing w:before="0" w:beforeAutospacing="0" w:after="0" w:afterAutospacing="0" w:line="240" w:lineRule="auto"/>
        <w:contextualSpacing w:val="0"/>
        <w:rPr>
          <w:rFonts w:asciiTheme="minorBidi" w:hAnsiTheme="minorBidi" w:cstheme="minorBidi"/>
          <w:sz w:val="24"/>
          <w:szCs w:val="24"/>
        </w:rPr>
      </w:pPr>
    </w:p>
    <w:p w:rsidR="001C274B" w:rsidRPr="00F200E7" w:rsidRDefault="00E6780B" w:rsidP="00FC33E0">
      <w:pPr>
        <w:autoSpaceDE w:val="0"/>
        <w:autoSpaceDN w:val="0"/>
        <w:adjustRightInd w:val="0"/>
        <w:spacing w:before="0" w:beforeAutospacing="0" w:after="0" w:afterAutospacing="0" w:line="240" w:lineRule="auto"/>
        <w:contextualSpacing w:val="0"/>
        <w:rPr>
          <w:rFonts w:asciiTheme="minorBidi" w:hAnsiTheme="minorBidi" w:cstheme="minorBidi"/>
          <w:sz w:val="24"/>
          <w:szCs w:val="24"/>
        </w:rPr>
      </w:pPr>
      <w:r w:rsidRPr="00F200E7">
        <w:rPr>
          <w:rFonts w:asciiTheme="minorBidi" w:hAnsiTheme="minorBidi" w:cstheme="minorBidi"/>
          <w:sz w:val="24"/>
          <w:szCs w:val="24"/>
        </w:rPr>
        <w:lastRenderedPageBreak/>
        <w:t xml:space="preserve">The </w:t>
      </w:r>
      <w:r w:rsidRPr="00804AF8">
        <w:rPr>
          <w:rFonts w:asciiTheme="minorBidi" w:hAnsiTheme="minorBidi" w:cstheme="minorBidi"/>
          <w:i/>
          <w:iCs/>
          <w:sz w:val="24"/>
          <w:szCs w:val="24"/>
        </w:rPr>
        <w:t>gemara</w:t>
      </w:r>
      <w:r w:rsidRPr="00F200E7">
        <w:rPr>
          <w:rFonts w:asciiTheme="minorBidi" w:hAnsiTheme="minorBidi" w:cstheme="minorBidi"/>
          <w:sz w:val="24"/>
          <w:szCs w:val="24"/>
        </w:rPr>
        <w:t xml:space="preserve"> rules that one who omits </w:t>
      </w:r>
      <w:r w:rsidRPr="00F200E7">
        <w:rPr>
          <w:rFonts w:asciiTheme="minorBidi" w:hAnsiTheme="minorBidi" w:cstheme="minorBidi"/>
          <w:i/>
          <w:iCs/>
          <w:sz w:val="24"/>
          <w:szCs w:val="24"/>
        </w:rPr>
        <w:t>Ya’aleh Ve-Yavo</w:t>
      </w:r>
      <w:r w:rsidR="00804AF8">
        <w:rPr>
          <w:rFonts w:asciiTheme="minorBidi" w:hAnsiTheme="minorBidi" w:cstheme="minorBidi"/>
          <w:sz w:val="24"/>
          <w:szCs w:val="24"/>
        </w:rPr>
        <w:t xml:space="preserve"> in </w:t>
      </w:r>
      <w:r w:rsidR="00804AF8">
        <w:rPr>
          <w:rFonts w:asciiTheme="minorBidi" w:hAnsiTheme="minorBidi" w:cstheme="minorBidi"/>
          <w:i/>
          <w:iCs/>
          <w:sz w:val="24"/>
          <w:szCs w:val="24"/>
        </w:rPr>
        <w:t>Birkat Ha-Mazon</w:t>
      </w:r>
      <w:r w:rsidRPr="00F200E7">
        <w:rPr>
          <w:rFonts w:asciiTheme="minorBidi" w:hAnsiTheme="minorBidi" w:cstheme="minorBidi"/>
          <w:sz w:val="24"/>
          <w:szCs w:val="24"/>
        </w:rPr>
        <w:t xml:space="preserve"> on </w:t>
      </w:r>
      <w:r w:rsidRPr="00804AF8">
        <w:rPr>
          <w:rFonts w:asciiTheme="minorBidi" w:hAnsiTheme="minorBidi" w:cstheme="minorBidi"/>
          <w:sz w:val="24"/>
          <w:szCs w:val="24"/>
        </w:rPr>
        <w:t>Rosh Chodesh</w:t>
      </w:r>
      <w:r w:rsidRPr="00F200E7">
        <w:rPr>
          <w:rFonts w:asciiTheme="minorBidi" w:hAnsiTheme="minorBidi" w:cstheme="minorBidi"/>
          <w:sz w:val="24"/>
          <w:szCs w:val="24"/>
        </w:rPr>
        <w:t xml:space="preserve"> does not “return</w:t>
      </w:r>
      <w:r w:rsidR="00804AF8">
        <w:rPr>
          <w:rFonts w:asciiTheme="minorBidi" w:hAnsiTheme="minorBidi" w:cstheme="minorBidi"/>
          <w:sz w:val="24"/>
          <w:szCs w:val="24"/>
        </w:rPr>
        <w:t>,” but</w:t>
      </w:r>
      <w:r w:rsidRPr="00F200E7">
        <w:rPr>
          <w:rFonts w:asciiTheme="minorBidi" w:hAnsiTheme="minorBidi" w:cstheme="minorBidi"/>
          <w:sz w:val="24"/>
          <w:szCs w:val="24"/>
        </w:rPr>
        <w:t xml:space="preserve"> one who forgets to insert </w:t>
      </w:r>
      <w:r w:rsidRPr="00F200E7">
        <w:rPr>
          <w:rFonts w:asciiTheme="minorBidi" w:hAnsiTheme="minorBidi" w:cstheme="minorBidi"/>
          <w:i/>
          <w:iCs/>
          <w:sz w:val="24"/>
          <w:szCs w:val="24"/>
        </w:rPr>
        <w:t>Retzei</w:t>
      </w:r>
      <w:r w:rsidRPr="00F200E7">
        <w:rPr>
          <w:rFonts w:asciiTheme="minorBidi" w:hAnsiTheme="minorBidi" w:cstheme="minorBidi"/>
          <w:sz w:val="24"/>
          <w:szCs w:val="24"/>
        </w:rPr>
        <w:t xml:space="preserve"> or </w:t>
      </w:r>
      <w:r w:rsidRPr="00F200E7">
        <w:rPr>
          <w:rFonts w:asciiTheme="minorBidi" w:hAnsiTheme="minorBidi" w:cstheme="minorBidi"/>
          <w:i/>
          <w:iCs/>
          <w:sz w:val="24"/>
          <w:szCs w:val="24"/>
        </w:rPr>
        <w:t>Ya’aleh Ve-Yavo</w:t>
      </w:r>
      <w:r w:rsidRPr="00F200E7">
        <w:rPr>
          <w:rFonts w:asciiTheme="minorBidi" w:hAnsiTheme="minorBidi" w:cstheme="minorBidi"/>
          <w:sz w:val="24"/>
          <w:szCs w:val="24"/>
        </w:rPr>
        <w:t xml:space="preserve"> on Shabbat or Yom Tov must repeat the blessing. </w:t>
      </w:r>
      <w:r w:rsidR="001C274B" w:rsidRPr="00F200E7">
        <w:rPr>
          <w:rFonts w:asciiTheme="minorBidi" w:hAnsiTheme="minorBidi" w:cstheme="minorBidi"/>
          <w:sz w:val="24"/>
          <w:szCs w:val="24"/>
        </w:rPr>
        <w:t xml:space="preserve">The </w:t>
      </w:r>
      <w:r w:rsidR="001C274B" w:rsidRPr="00804AF8">
        <w:rPr>
          <w:rFonts w:asciiTheme="minorBidi" w:hAnsiTheme="minorBidi" w:cstheme="minorBidi"/>
          <w:i/>
          <w:iCs/>
          <w:sz w:val="24"/>
          <w:szCs w:val="24"/>
        </w:rPr>
        <w:t>gemara</w:t>
      </w:r>
      <w:r w:rsidR="001C274B" w:rsidRPr="00F200E7">
        <w:rPr>
          <w:rFonts w:asciiTheme="minorBidi" w:hAnsiTheme="minorBidi" w:cstheme="minorBidi"/>
          <w:sz w:val="24"/>
          <w:szCs w:val="24"/>
        </w:rPr>
        <w:t xml:space="preserve"> understands that since one is obligated to eat meals on Shabbat </w:t>
      </w:r>
      <w:r w:rsidR="000752A5" w:rsidRPr="00F200E7">
        <w:rPr>
          <w:rFonts w:asciiTheme="minorBidi" w:hAnsiTheme="minorBidi" w:cstheme="minorBidi"/>
          <w:sz w:val="24"/>
          <w:szCs w:val="24"/>
        </w:rPr>
        <w:t>and</w:t>
      </w:r>
      <w:r w:rsidR="001C274B" w:rsidRPr="00F200E7">
        <w:rPr>
          <w:rFonts w:asciiTheme="minorBidi" w:hAnsiTheme="minorBidi" w:cstheme="minorBidi"/>
          <w:sz w:val="24"/>
          <w:szCs w:val="24"/>
        </w:rPr>
        <w:t xml:space="preserve"> Yom Tov, if one forgets</w:t>
      </w:r>
      <w:r w:rsidR="000752A5" w:rsidRPr="00F200E7">
        <w:rPr>
          <w:rFonts w:asciiTheme="minorBidi" w:hAnsiTheme="minorBidi" w:cstheme="minorBidi"/>
          <w:sz w:val="24"/>
          <w:szCs w:val="24"/>
        </w:rPr>
        <w:t xml:space="preserve"> to insert</w:t>
      </w:r>
      <w:r w:rsidR="001C274B" w:rsidRPr="00F200E7">
        <w:rPr>
          <w:rFonts w:asciiTheme="minorBidi" w:hAnsiTheme="minorBidi" w:cstheme="minorBidi"/>
          <w:sz w:val="24"/>
          <w:szCs w:val="24"/>
        </w:rPr>
        <w:t xml:space="preserve"> </w:t>
      </w:r>
      <w:r w:rsidR="001C274B" w:rsidRPr="00F200E7">
        <w:rPr>
          <w:rFonts w:asciiTheme="minorBidi" w:hAnsiTheme="minorBidi" w:cstheme="minorBidi"/>
          <w:i/>
          <w:iCs/>
          <w:sz w:val="24"/>
          <w:szCs w:val="24"/>
        </w:rPr>
        <w:t>Ya’aleh Ve-Yavo</w:t>
      </w:r>
      <w:r w:rsidR="00804AF8">
        <w:rPr>
          <w:rFonts w:asciiTheme="minorBidi" w:hAnsiTheme="minorBidi" w:cstheme="minorBidi"/>
          <w:sz w:val="24"/>
          <w:szCs w:val="24"/>
        </w:rPr>
        <w:t>,</w:t>
      </w:r>
      <w:r w:rsidR="001C274B" w:rsidRPr="00F200E7">
        <w:rPr>
          <w:rFonts w:asciiTheme="minorBidi" w:hAnsiTheme="minorBidi" w:cstheme="minorBidi"/>
          <w:sz w:val="24"/>
          <w:szCs w:val="24"/>
        </w:rPr>
        <w:t xml:space="preserve"> one must repeat the</w:t>
      </w:r>
      <w:r w:rsidR="000752A5" w:rsidRPr="00F200E7">
        <w:rPr>
          <w:rFonts w:asciiTheme="minorBidi" w:hAnsiTheme="minorBidi" w:cstheme="minorBidi"/>
          <w:sz w:val="24"/>
          <w:szCs w:val="24"/>
        </w:rPr>
        <w:t xml:space="preserve"> </w:t>
      </w:r>
      <w:r w:rsidR="001C274B" w:rsidRPr="00F200E7">
        <w:rPr>
          <w:rFonts w:asciiTheme="minorBidi" w:hAnsiTheme="minorBidi" w:cstheme="minorBidi"/>
          <w:i/>
          <w:iCs/>
          <w:sz w:val="24"/>
          <w:szCs w:val="24"/>
        </w:rPr>
        <w:t>Birkat Ha-Mazon</w:t>
      </w:r>
      <w:r w:rsidR="001C274B" w:rsidRPr="00F200E7">
        <w:rPr>
          <w:rFonts w:asciiTheme="minorBidi" w:hAnsiTheme="minorBidi" w:cstheme="minorBidi"/>
          <w:sz w:val="24"/>
          <w:szCs w:val="24"/>
        </w:rPr>
        <w:t xml:space="preserve">. However, one who forgets on </w:t>
      </w:r>
      <w:r w:rsidR="001C274B" w:rsidRPr="00804AF8">
        <w:rPr>
          <w:rFonts w:asciiTheme="minorBidi" w:hAnsiTheme="minorBidi" w:cstheme="minorBidi"/>
          <w:sz w:val="24"/>
          <w:szCs w:val="24"/>
        </w:rPr>
        <w:t>Rosh Chodesh</w:t>
      </w:r>
      <w:r w:rsidR="001C274B" w:rsidRPr="00F200E7">
        <w:rPr>
          <w:rFonts w:asciiTheme="minorBidi" w:hAnsiTheme="minorBidi" w:cstheme="minorBidi"/>
          <w:sz w:val="24"/>
          <w:szCs w:val="24"/>
        </w:rPr>
        <w:t xml:space="preserve"> does not need to </w:t>
      </w:r>
      <w:r w:rsidR="00804AF8">
        <w:rPr>
          <w:rFonts w:asciiTheme="minorBidi" w:hAnsiTheme="minorBidi" w:cstheme="minorBidi"/>
          <w:sz w:val="24"/>
          <w:szCs w:val="24"/>
        </w:rPr>
        <w:t>repeat</w:t>
      </w:r>
      <w:r w:rsidR="001C274B" w:rsidRPr="00F200E7">
        <w:rPr>
          <w:rFonts w:asciiTheme="minorBidi" w:hAnsiTheme="minorBidi" w:cstheme="minorBidi"/>
          <w:sz w:val="24"/>
          <w:szCs w:val="24"/>
        </w:rPr>
        <w:t xml:space="preserve">, as he is not obligated to eat on those days. </w:t>
      </w:r>
    </w:p>
    <w:p w:rsidR="00B20C47" w:rsidRPr="00F200E7" w:rsidRDefault="00B20C47" w:rsidP="00FC33E0">
      <w:pPr>
        <w:autoSpaceDE w:val="0"/>
        <w:autoSpaceDN w:val="0"/>
        <w:adjustRightInd w:val="0"/>
        <w:spacing w:before="0" w:beforeAutospacing="0" w:after="0" w:afterAutospacing="0" w:line="240" w:lineRule="auto"/>
        <w:contextualSpacing w:val="0"/>
        <w:rPr>
          <w:rFonts w:asciiTheme="minorBidi" w:hAnsiTheme="minorBidi" w:cstheme="minorBidi"/>
          <w:sz w:val="24"/>
          <w:szCs w:val="24"/>
        </w:rPr>
      </w:pPr>
    </w:p>
    <w:p w:rsidR="001C274B" w:rsidRPr="00F200E7" w:rsidRDefault="00F200E7" w:rsidP="00FC33E0">
      <w:pPr>
        <w:autoSpaceDE w:val="0"/>
        <w:autoSpaceDN w:val="0"/>
        <w:adjustRightInd w:val="0"/>
        <w:spacing w:before="0" w:beforeAutospacing="0" w:after="0" w:afterAutospacing="0" w:line="240" w:lineRule="auto"/>
        <w:contextualSpacing w:val="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ab/>
      </w:r>
      <w:r w:rsidR="001C274B" w:rsidRPr="00F200E7">
        <w:rPr>
          <w:rFonts w:asciiTheme="minorBidi" w:hAnsiTheme="minorBidi" w:cstheme="minorBidi"/>
          <w:sz w:val="24"/>
          <w:szCs w:val="24"/>
        </w:rPr>
        <w:t xml:space="preserve">Why does is matter if one is obligated or not to eat? </w:t>
      </w:r>
      <w:r w:rsidR="00804AF8">
        <w:rPr>
          <w:rFonts w:asciiTheme="minorBidi" w:hAnsiTheme="minorBidi" w:cstheme="minorBidi"/>
          <w:sz w:val="24"/>
          <w:szCs w:val="24"/>
        </w:rPr>
        <w:t>O</w:t>
      </w:r>
      <w:r w:rsidR="001C274B" w:rsidRPr="00F200E7">
        <w:rPr>
          <w:rFonts w:asciiTheme="minorBidi" w:hAnsiTheme="minorBidi" w:cstheme="minorBidi"/>
          <w:sz w:val="24"/>
          <w:szCs w:val="24"/>
        </w:rPr>
        <w:t xml:space="preserve">ne might suggest that if </w:t>
      </w:r>
      <w:r w:rsidR="00BB7DD4" w:rsidRPr="00F200E7">
        <w:rPr>
          <w:rFonts w:asciiTheme="minorBidi" w:hAnsiTheme="minorBidi" w:cstheme="minorBidi"/>
          <w:sz w:val="24"/>
          <w:szCs w:val="24"/>
        </w:rPr>
        <w:t xml:space="preserve">one is obligated to eat, then the </w:t>
      </w:r>
      <w:r w:rsidR="00BB7DD4" w:rsidRPr="00F200E7">
        <w:rPr>
          <w:rFonts w:asciiTheme="minorBidi" w:hAnsiTheme="minorBidi" w:cstheme="minorBidi"/>
          <w:i/>
          <w:iCs/>
          <w:sz w:val="24"/>
          <w:szCs w:val="24"/>
        </w:rPr>
        <w:t>Birkat Ha-Mazon</w:t>
      </w:r>
      <w:r w:rsidR="00BB7DD4" w:rsidRPr="00F200E7">
        <w:rPr>
          <w:rFonts w:asciiTheme="minorBidi" w:hAnsiTheme="minorBidi" w:cstheme="minorBidi"/>
          <w:sz w:val="24"/>
          <w:szCs w:val="24"/>
        </w:rPr>
        <w:t xml:space="preserve"> MUST reflect the nature of the day,</w:t>
      </w:r>
      <w:r w:rsidR="000752A5" w:rsidRPr="00F200E7">
        <w:rPr>
          <w:rFonts w:asciiTheme="minorBidi" w:hAnsiTheme="minorBidi" w:cstheme="minorBidi"/>
          <w:sz w:val="24"/>
          <w:szCs w:val="24"/>
        </w:rPr>
        <w:t xml:space="preserve"> and therefore one who forgets </w:t>
      </w:r>
      <w:r w:rsidR="00BB7DD4" w:rsidRPr="00F200E7">
        <w:rPr>
          <w:rFonts w:asciiTheme="minorBidi" w:hAnsiTheme="minorBidi" w:cstheme="minorBidi"/>
          <w:sz w:val="24"/>
          <w:szCs w:val="24"/>
        </w:rPr>
        <w:t xml:space="preserve">must repeat the </w:t>
      </w:r>
      <w:r w:rsidR="00BB7DD4" w:rsidRPr="00F200E7">
        <w:rPr>
          <w:rFonts w:asciiTheme="minorBidi" w:hAnsiTheme="minorBidi" w:cstheme="minorBidi"/>
          <w:i/>
          <w:iCs/>
          <w:sz w:val="24"/>
          <w:szCs w:val="24"/>
        </w:rPr>
        <w:t>Birkat Ha-Mazon</w:t>
      </w:r>
      <w:r w:rsidR="00BB7DD4" w:rsidRPr="00F200E7">
        <w:rPr>
          <w:rFonts w:asciiTheme="minorBidi" w:hAnsiTheme="minorBidi" w:cstheme="minorBidi"/>
          <w:sz w:val="24"/>
          <w:szCs w:val="24"/>
        </w:rPr>
        <w:t xml:space="preserve">. However, since one is not obligated to eat on </w:t>
      </w:r>
      <w:r w:rsidR="00BB7DD4" w:rsidRPr="00804AF8">
        <w:rPr>
          <w:rFonts w:asciiTheme="minorBidi" w:hAnsiTheme="minorBidi" w:cstheme="minorBidi"/>
          <w:sz w:val="24"/>
          <w:szCs w:val="24"/>
        </w:rPr>
        <w:t>Rosh Chodesh</w:t>
      </w:r>
      <w:r w:rsidR="00BB7DD4" w:rsidRPr="00F200E7">
        <w:rPr>
          <w:rFonts w:asciiTheme="minorBidi" w:hAnsiTheme="minorBidi" w:cstheme="minorBidi"/>
          <w:sz w:val="24"/>
          <w:szCs w:val="24"/>
        </w:rPr>
        <w:t xml:space="preserve">, the </w:t>
      </w:r>
      <w:r w:rsidR="00BB7DD4" w:rsidRPr="00F200E7">
        <w:rPr>
          <w:rFonts w:asciiTheme="minorBidi" w:hAnsiTheme="minorBidi" w:cstheme="minorBidi"/>
          <w:i/>
          <w:iCs/>
          <w:sz w:val="24"/>
          <w:szCs w:val="24"/>
        </w:rPr>
        <w:t>Birkat Ha-Mazon</w:t>
      </w:r>
      <w:r w:rsidR="00BB7DD4" w:rsidRPr="00F200E7">
        <w:rPr>
          <w:rFonts w:asciiTheme="minorBidi" w:hAnsiTheme="minorBidi" w:cstheme="minorBidi"/>
          <w:sz w:val="24"/>
          <w:szCs w:val="24"/>
        </w:rPr>
        <w:t xml:space="preserve"> does not need to reflect the nature of the day, and if one forgot to insert </w:t>
      </w:r>
      <w:r w:rsidR="00BB7DD4" w:rsidRPr="00F200E7">
        <w:rPr>
          <w:rFonts w:asciiTheme="minorBidi" w:hAnsiTheme="minorBidi" w:cstheme="minorBidi"/>
          <w:i/>
          <w:iCs/>
          <w:sz w:val="24"/>
          <w:szCs w:val="24"/>
        </w:rPr>
        <w:t>Ya’aleh Ve-Yavo</w:t>
      </w:r>
      <w:r w:rsidR="00804AF8">
        <w:rPr>
          <w:rFonts w:asciiTheme="minorBidi" w:hAnsiTheme="minorBidi" w:cstheme="minorBidi"/>
          <w:sz w:val="24"/>
          <w:szCs w:val="24"/>
        </w:rPr>
        <w:t>,</w:t>
      </w:r>
      <w:r w:rsidR="00BB7DD4" w:rsidRPr="00F200E7">
        <w:rPr>
          <w:rFonts w:asciiTheme="minorBidi" w:hAnsiTheme="minorBidi" w:cstheme="minorBidi"/>
          <w:sz w:val="24"/>
          <w:szCs w:val="24"/>
        </w:rPr>
        <w:t xml:space="preserve"> he has still fulfilled his obligation. </w:t>
      </w:r>
    </w:p>
    <w:p w:rsidR="0021253E" w:rsidRPr="00F200E7" w:rsidRDefault="0021253E" w:rsidP="00FC33E0">
      <w:pPr>
        <w:autoSpaceDE w:val="0"/>
        <w:autoSpaceDN w:val="0"/>
        <w:adjustRightInd w:val="0"/>
        <w:spacing w:before="0" w:beforeAutospacing="0" w:after="0" w:afterAutospacing="0" w:line="240" w:lineRule="auto"/>
        <w:contextualSpacing w:val="0"/>
        <w:rPr>
          <w:rFonts w:asciiTheme="minorBidi" w:hAnsiTheme="minorBidi" w:cstheme="minorBidi"/>
          <w:sz w:val="24"/>
          <w:szCs w:val="24"/>
        </w:rPr>
      </w:pPr>
    </w:p>
    <w:p w:rsidR="0021253E" w:rsidRPr="00F200E7" w:rsidRDefault="0021253E" w:rsidP="00FC33E0">
      <w:pPr>
        <w:autoSpaceDE w:val="0"/>
        <w:autoSpaceDN w:val="0"/>
        <w:adjustRightInd w:val="0"/>
        <w:spacing w:before="0" w:beforeAutospacing="0" w:after="0" w:afterAutospacing="0" w:line="240" w:lineRule="auto"/>
        <w:ind w:firstLine="720"/>
        <w:contextualSpacing w:val="0"/>
        <w:rPr>
          <w:rFonts w:asciiTheme="minorBidi" w:hAnsiTheme="minorBidi" w:cstheme="minorBidi"/>
          <w:sz w:val="24"/>
          <w:szCs w:val="24"/>
        </w:rPr>
      </w:pPr>
      <w:r w:rsidRPr="00F200E7">
        <w:rPr>
          <w:rFonts w:asciiTheme="minorBidi" w:hAnsiTheme="minorBidi" w:cstheme="minorBidi"/>
          <w:sz w:val="24"/>
          <w:szCs w:val="24"/>
        </w:rPr>
        <w:t>This distinction may appear in the words of the Rambam as well:</w:t>
      </w:r>
    </w:p>
    <w:p w:rsidR="0021253E" w:rsidRPr="00F200E7" w:rsidRDefault="0021253E" w:rsidP="00FC33E0">
      <w:pPr>
        <w:autoSpaceDE w:val="0"/>
        <w:autoSpaceDN w:val="0"/>
        <w:adjustRightInd w:val="0"/>
        <w:spacing w:before="0" w:beforeAutospacing="0" w:after="0" w:afterAutospacing="0" w:line="240" w:lineRule="auto"/>
        <w:contextualSpacing w:val="0"/>
        <w:rPr>
          <w:rFonts w:asciiTheme="minorBidi" w:hAnsiTheme="minorBidi" w:cstheme="minorBidi"/>
          <w:sz w:val="24"/>
          <w:szCs w:val="24"/>
        </w:rPr>
      </w:pPr>
    </w:p>
    <w:p w:rsidR="0021253E" w:rsidRPr="00F200E7" w:rsidRDefault="0021253E" w:rsidP="00FC33E0">
      <w:pPr>
        <w:autoSpaceDE w:val="0"/>
        <w:autoSpaceDN w:val="0"/>
        <w:adjustRightInd w:val="0"/>
        <w:spacing w:before="0" w:beforeAutospacing="0" w:after="0" w:afterAutospacing="0" w:line="240" w:lineRule="auto"/>
        <w:ind w:left="720"/>
        <w:contextualSpacing w:val="0"/>
        <w:rPr>
          <w:rFonts w:asciiTheme="minorBidi" w:hAnsiTheme="minorBidi" w:cstheme="minorBidi"/>
          <w:sz w:val="24"/>
          <w:szCs w:val="24"/>
        </w:rPr>
      </w:pPr>
      <w:r w:rsidRPr="00F200E7">
        <w:rPr>
          <w:rFonts w:asciiTheme="minorBidi" w:hAnsiTheme="minorBidi" w:cstheme="minorBidi"/>
          <w:sz w:val="24"/>
          <w:szCs w:val="24"/>
        </w:rPr>
        <w:t>On Sabbaths and on the festivals, one should begin with the concept of comfort and conclude with the concept of comfort</w:t>
      </w:r>
      <w:r w:rsidR="00804AF8">
        <w:rPr>
          <w:rFonts w:asciiTheme="minorBidi" w:hAnsiTheme="minorBidi" w:cstheme="minorBidi"/>
          <w:sz w:val="24"/>
          <w:szCs w:val="24"/>
        </w:rPr>
        <w:t>, and</w:t>
      </w:r>
      <w:r w:rsidRPr="00F200E7">
        <w:rPr>
          <w:rFonts w:asciiTheme="minorBidi" w:hAnsiTheme="minorBidi" w:cstheme="minorBidi"/>
          <w:sz w:val="24"/>
          <w:szCs w:val="24"/>
        </w:rPr>
        <w:t xml:space="preserve"> in the midst of the blessing, </w:t>
      </w:r>
      <w:r w:rsidR="00804AF8">
        <w:rPr>
          <w:rFonts w:asciiTheme="minorBidi" w:hAnsiTheme="minorBidi" w:cstheme="minorBidi"/>
          <w:sz w:val="24"/>
          <w:szCs w:val="24"/>
        </w:rPr>
        <w:t xml:space="preserve">he should </w:t>
      </w:r>
      <w:r w:rsidRPr="00F200E7">
        <w:rPr>
          <w:rFonts w:asciiTheme="minorBidi" w:hAnsiTheme="minorBidi" w:cstheme="minorBidi"/>
          <w:sz w:val="24"/>
          <w:szCs w:val="24"/>
        </w:rPr>
        <w:t>mention the sacred quality of the day…. On the Sabbath, in the midst [of the blessing], one should SAY: Our God, and God of our fathers, may it please You, God, our Lord, to strengthen us through Your</w:t>
      </w:r>
      <w:r w:rsidR="00F200E7">
        <w:rPr>
          <w:rFonts w:asciiTheme="minorBidi" w:hAnsiTheme="minorBidi" w:cstheme="minorBidi"/>
          <w:sz w:val="24"/>
          <w:szCs w:val="24"/>
        </w:rPr>
        <w:t xml:space="preserve"> </w:t>
      </w:r>
      <w:r w:rsidR="00F200E7">
        <w:rPr>
          <w:rFonts w:asciiTheme="minorBidi" w:hAnsiTheme="minorBidi" w:cstheme="minorBidi"/>
          <w:i/>
          <w:iCs/>
          <w:sz w:val="24"/>
          <w:szCs w:val="24"/>
        </w:rPr>
        <w:t xml:space="preserve">mitzvot </w:t>
      </w:r>
      <w:r w:rsidR="00F200E7">
        <w:rPr>
          <w:rFonts w:asciiTheme="minorBidi" w:hAnsiTheme="minorBidi" w:cstheme="minorBidi"/>
          <w:sz w:val="24"/>
          <w:szCs w:val="24"/>
        </w:rPr>
        <w:t xml:space="preserve">and through the </w:t>
      </w:r>
      <w:r w:rsidR="00F200E7" w:rsidRPr="00FC33E0">
        <w:rPr>
          <w:rFonts w:asciiTheme="minorBidi" w:hAnsiTheme="minorBidi" w:cstheme="minorBidi"/>
          <w:sz w:val="24"/>
          <w:szCs w:val="24"/>
        </w:rPr>
        <w:t>mitzva</w:t>
      </w:r>
      <w:r w:rsidR="00F200E7">
        <w:rPr>
          <w:rFonts w:asciiTheme="minorBidi" w:hAnsiTheme="minorBidi" w:cstheme="minorBidi"/>
          <w:sz w:val="24"/>
          <w:szCs w:val="24"/>
        </w:rPr>
        <w:t xml:space="preserve"> </w:t>
      </w:r>
      <w:r w:rsidRPr="00F200E7">
        <w:rPr>
          <w:rFonts w:asciiTheme="minorBidi" w:hAnsiTheme="minorBidi" w:cstheme="minorBidi"/>
          <w:sz w:val="24"/>
          <w:szCs w:val="24"/>
        </w:rPr>
        <w:t xml:space="preserve">of this great and holy seventh day … On the festivals, one should </w:t>
      </w:r>
      <w:r w:rsidR="00AE75AA" w:rsidRPr="00F200E7">
        <w:rPr>
          <w:rFonts w:asciiTheme="minorBidi" w:hAnsiTheme="minorBidi" w:cstheme="minorBidi"/>
          <w:sz w:val="24"/>
          <w:szCs w:val="24"/>
        </w:rPr>
        <w:t>SAY</w:t>
      </w:r>
      <w:r w:rsidR="00F200E7">
        <w:rPr>
          <w:rFonts w:asciiTheme="minorBidi" w:hAnsiTheme="minorBidi" w:cstheme="minorBidi"/>
          <w:sz w:val="24"/>
          <w:szCs w:val="24"/>
        </w:rPr>
        <w:t xml:space="preserve"> the prayer </w:t>
      </w:r>
      <w:r w:rsidRPr="00F200E7">
        <w:rPr>
          <w:rFonts w:asciiTheme="minorBidi" w:hAnsiTheme="minorBidi" w:cstheme="minorBidi"/>
          <w:i/>
          <w:iCs/>
          <w:sz w:val="24"/>
          <w:szCs w:val="24"/>
        </w:rPr>
        <w:t>Ya'aleh Ve-Yavo</w:t>
      </w:r>
      <w:r w:rsidR="00F200E7">
        <w:rPr>
          <w:rFonts w:asciiTheme="minorBidi" w:hAnsiTheme="minorBidi" w:cstheme="minorBidi"/>
          <w:sz w:val="24"/>
          <w:szCs w:val="24"/>
        </w:rPr>
        <w:t xml:space="preserve"> in this blessing. Similarly, on </w:t>
      </w:r>
      <w:r w:rsidRPr="00804AF8">
        <w:rPr>
          <w:rFonts w:asciiTheme="minorBidi" w:hAnsiTheme="minorBidi" w:cstheme="minorBidi"/>
          <w:sz w:val="24"/>
          <w:szCs w:val="24"/>
        </w:rPr>
        <w:t>Rosh Chodesh</w:t>
      </w:r>
      <w:r w:rsidR="00F200E7">
        <w:rPr>
          <w:rFonts w:asciiTheme="minorBidi" w:hAnsiTheme="minorBidi" w:cstheme="minorBidi"/>
          <w:sz w:val="24"/>
          <w:szCs w:val="24"/>
        </w:rPr>
        <w:t xml:space="preserve"> </w:t>
      </w:r>
      <w:r w:rsidRPr="00F200E7">
        <w:rPr>
          <w:rFonts w:asciiTheme="minorBidi" w:hAnsiTheme="minorBidi" w:cstheme="minorBidi"/>
          <w:sz w:val="24"/>
          <w:szCs w:val="24"/>
        </w:rPr>
        <w:t>and on</w:t>
      </w:r>
      <w:r w:rsidR="00F200E7">
        <w:rPr>
          <w:rFonts w:asciiTheme="minorBidi" w:hAnsiTheme="minorBidi" w:cstheme="minorBidi"/>
          <w:sz w:val="24"/>
          <w:szCs w:val="24"/>
        </w:rPr>
        <w:t xml:space="preserve"> </w:t>
      </w:r>
      <w:r w:rsidRPr="00F200E7">
        <w:rPr>
          <w:rFonts w:asciiTheme="minorBidi" w:hAnsiTheme="minorBidi" w:cstheme="minorBidi"/>
          <w:i/>
          <w:iCs/>
          <w:sz w:val="24"/>
          <w:szCs w:val="24"/>
        </w:rPr>
        <w:t>Chol Ha-Mo’ed</w:t>
      </w:r>
      <w:r w:rsidRPr="00F200E7">
        <w:rPr>
          <w:rFonts w:asciiTheme="minorBidi" w:hAnsiTheme="minorBidi" w:cstheme="minorBidi"/>
          <w:sz w:val="24"/>
          <w:szCs w:val="24"/>
        </w:rPr>
        <w:t xml:space="preserve">, one should </w:t>
      </w:r>
      <w:r w:rsidR="00AE75AA" w:rsidRPr="00F200E7">
        <w:rPr>
          <w:rFonts w:asciiTheme="minorBidi" w:hAnsiTheme="minorBidi" w:cstheme="minorBidi"/>
          <w:sz w:val="24"/>
          <w:szCs w:val="24"/>
        </w:rPr>
        <w:t>ADD</w:t>
      </w:r>
      <w:r w:rsidRPr="00F200E7">
        <w:rPr>
          <w:rFonts w:asciiTheme="minorBidi" w:hAnsiTheme="minorBidi" w:cstheme="minorBidi"/>
          <w:sz w:val="24"/>
          <w:szCs w:val="24"/>
        </w:rPr>
        <w:t xml:space="preserve"> the prayer</w:t>
      </w:r>
      <w:r w:rsidR="00F200E7">
        <w:rPr>
          <w:rFonts w:asciiTheme="minorBidi" w:hAnsiTheme="minorBidi" w:cstheme="minorBidi"/>
          <w:sz w:val="24"/>
          <w:szCs w:val="24"/>
        </w:rPr>
        <w:t xml:space="preserve"> </w:t>
      </w:r>
      <w:r w:rsidRPr="00F200E7">
        <w:rPr>
          <w:rFonts w:asciiTheme="minorBidi" w:hAnsiTheme="minorBidi" w:cstheme="minorBidi"/>
          <w:i/>
          <w:iCs/>
          <w:sz w:val="24"/>
          <w:szCs w:val="24"/>
        </w:rPr>
        <w:t>Ya'aleh Ve-Yavo</w:t>
      </w:r>
      <w:r w:rsidR="00F200E7">
        <w:rPr>
          <w:rFonts w:asciiTheme="minorBidi" w:hAnsiTheme="minorBidi" w:cstheme="minorBidi"/>
          <w:sz w:val="24"/>
          <w:szCs w:val="24"/>
        </w:rPr>
        <w:t xml:space="preserve"> </w:t>
      </w:r>
      <w:r w:rsidRPr="00F200E7">
        <w:rPr>
          <w:rFonts w:asciiTheme="minorBidi" w:hAnsiTheme="minorBidi" w:cstheme="minorBidi"/>
          <w:sz w:val="24"/>
          <w:szCs w:val="24"/>
        </w:rPr>
        <w:t>in the third blessing.</w:t>
      </w:r>
    </w:p>
    <w:p w:rsidR="00AE75AA" w:rsidRPr="00F200E7" w:rsidRDefault="00AE75AA" w:rsidP="00FC33E0">
      <w:pPr>
        <w:autoSpaceDE w:val="0"/>
        <w:autoSpaceDN w:val="0"/>
        <w:adjustRightInd w:val="0"/>
        <w:spacing w:before="0" w:beforeAutospacing="0" w:after="0" w:afterAutospacing="0" w:line="240" w:lineRule="auto"/>
        <w:contextualSpacing w:val="0"/>
        <w:rPr>
          <w:rFonts w:asciiTheme="minorBidi" w:hAnsiTheme="minorBidi" w:cstheme="minorBidi"/>
          <w:sz w:val="24"/>
          <w:szCs w:val="24"/>
        </w:rPr>
      </w:pPr>
    </w:p>
    <w:p w:rsidR="00AE75AA" w:rsidRPr="00F200E7" w:rsidRDefault="00AE75AA" w:rsidP="00FC33E0">
      <w:pPr>
        <w:autoSpaceDE w:val="0"/>
        <w:autoSpaceDN w:val="0"/>
        <w:adjustRightInd w:val="0"/>
        <w:spacing w:before="0" w:beforeAutospacing="0" w:after="0" w:afterAutospacing="0" w:line="240" w:lineRule="auto"/>
        <w:contextualSpacing w:val="0"/>
        <w:rPr>
          <w:rFonts w:asciiTheme="minorBidi" w:hAnsiTheme="minorBidi" w:cstheme="minorBidi"/>
          <w:sz w:val="24"/>
          <w:szCs w:val="24"/>
        </w:rPr>
      </w:pPr>
      <w:r w:rsidRPr="00F200E7">
        <w:rPr>
          <w:rFonts w:asciiTheme="minorBidi" w:hAnsiTheme="minorBidi" w:cstheme="minorBidi"/>
          <w:sz w:val="24"/>
          <w:szCs w:val="24"/>
        </w:rPr>
        <w:t>The difference between SAY and ADD may reflect diffe</w:t>
      </w:r>
      <w:r w:rsidR="00804AF8">
        <w:rPr>
          <w:rFonts w:asciiTheme="minorBidi" w:hAnsiTheme="minorBidi" w:cstheme="minorBidi"/>
          <w:sz w:val="24"/>
          <w:szCs w:val="24"/>
        </w:rPr>
        <w:t>rent functions of the insertion.</w:t>
      </w:r>
      <w:r w:rsidRPr="00F200E7">
        <w:rPr>
          <w:rFonts w:asciiTheme="minorBidi" w:hAnsiTheme="minorBidi" w:cstheme="minorBidi"/>
          <w:sz w:val="24"/>
          <w:szCs w:val="24"/>
        </w:rPr>
        <w:t xml:space="preserve"> </w:t>
      </w:r>
      <w:r w:rsidR="00804AF8">
        <w:rPr>
          <w:rFonts w:asciiTheme="minorBidi" w:hAnsiTheme="minorBidi" w:cstheme="minorBidi"/>
          <w:sz w:val="24"/>
          <w:szCs w:val="24"/>
        </w:rPr>
        <w:t>D</w:t>
      </w:r>
      <w:r w:rsidRPr="00F200E7">
        <w:rPr>
          <w:rFonts w:asciiTheme="minorBidi" w:hAnsiTheme="minorBidi" w:cstheme="minorBidi"/>
          <w:sz w:val="24"/>
          <w:szCs w:val="24"/>
        </w:rPr>
        <w:t>oes it become an</w:t>
      </w:r>
      <w:r w:rsidR="00804AF8">
        <w:rPr>
          <w:rFonts w:asciiTheme="minorBidi" w:hAnsiTheme="minorBidi" w:cstheme="minorBidi"/>
          <w:sz w:val="24"/>
          <w:szCs w:val="24"/>
        </w:rPr>
        <w:t>d inherent part of the blessing</w:t>
      </w:r>
      <w:r w:rsidRPr="00F200E7">
        <w:rPr>
          <w:rFonts w:asciiTheme="minorBidi" w:hAnsiTheme="minorBidi" w:cstheme="minorBidi"/>
          <w:sz w:val="24"/>
          <w:szCs w:val="24"/>
        </w:rPr>
        <w:t xml:space="preserve"> or </w:t>
      </w:r>
      <w:r w:rsidR="00804AF8">
        <w:rPr>
          <w:rFonts w:asciiTheme="minorBidi" w:hAnsiTheme="minorBidi" w:cstheme="minorBidi"/>
          <w:sz w:val="24"/>
          <w:szCs w:val="24"/>
        </w:rPr>
        <w:t xml:space="preserve">is it </w:t>
      </w:r>
      <w:r w:rsidRPr="00F200E7">
        <w:rPr>
          <w:rFonts w:asciiTheme="minorBidi" w:hAnsiTheme="minorBidi" w:cstheme="minorBidi"/>
          <w:sz w:val="24"/>
          <w:szCs w:val="24"/>
        </w:rPr>
        <w:t xml:space="preserve">only an </w:t>
      </w:r>
      <w:r w:rsidR="000752A5" w:rsidRPr="00F200E7">
        <w:rPr>
          <w:rFonts w:asciiTheme="minorBidi" w:hAnsiTheme="minorBidi" w:cstheme="minorBidi"/>
          <w:sz w:val="24"/>
          <w:szCs w:val="24"/>
        </w:rPr>
        <w:t>addition</w:t>
      </w:r>
      <w:r w:rsidR="00804AF8">
        <w:rPr>
          <w:rFonts w:asciiTheme="minorBidi" w:hAnsiTheme="minorBidi" w:cstheme="minorBidi"/>
          <w:sz w:val="24"/>
          <w:szCs w:val="24"/>
        </w:rPr>
        <w:t>?</w:t>
      </w:r>
      <w:r w:rsidRPr="00F200E7">
        <w:rPr>
          <w:rFonts w:asciiTheme="minorBidi" w:hAnsiTheme="minorBidi" w:cstheme="minorBidi"/>
          <w:sz w:val="24"/>
          <w:szCs w:val="24"/>
        </w:rPr>
        <w:t xml:space="preserve"> </w:t>
      </w:r>
    </w:p>
    <w:p w:rsidR="00B20C47" w:rsidRPr="00F200E7" w:rsidRDefault="00B20C47" w:rsidP="00FC33E0">
      <w:pPr>
        <w:autoSpaceDE w:val="0"/>
        <w:autoSpaceDN w:val="0"/>
        <w:adjustRightInd w:val="0"/>
        <w:spacing w:before="0" w:beforeAutospacing="0" w:after="0" w:afterAutospacing="0" w:line="240" w:lineRule="auto"/>
        <w:contextualSpacing w:val="0"/>
        <w:rPr>
          <w:rFonts w:asciiTheme="minorBidi" w:hAnsiTheme="minorBidi" w:cstheme="minorBidi"/>
          <w:sz w:val="24"/>
          <w:szCs w:val="24"/>
        </w:rPr>
      </w:pPr>
    </w:p>
    <w:p w:rsidR="00B20C47" w:rsidRPr="00F200E7" w:rsidRDefault="00B20C47" w:rsidP="00FC33E0">
      <w:pPr>
        <w:autoSpaceDE w:val="0"/>
        <w:autoSpaceDN w:val="0"/>
        <w:adjustRightInd w:val="0"/>
        <w:spacing w:before="0" w:beforeAutospacing="0" w:after="0" w:afterAutospacing="0" w:line="240" w:lineRule="auto"/>
        <w:ind w:firstLine="720"/>
        <w:contextualSpacing w:val="0"/>
        <w:rPr>
          <w:rFonts w:asciiTheme="minorBidi" w:hAnsiTheme="minorBidi" w:cstheme="minorBidi"/>
          <w:sz w:val="24"/>
          <w:szCs w:val="24"/>
        </w:rPr>
      </w:pPr>
      <w:r w:rsidRPr="00F200E7">
        <w:rPr>
          <w:rFonts w:asciiTheme="minorBidi" w:hAnsiTheme="minorBidi" w:cstheme="minorBidi"/>
          <w:sz w:val="24"/>
          <w:szCs w:val="24"/>
        </w:rPr>
        <w:t>The Shul</w:t>
      </w:r>
      <w:r w:rsidR="00F200E7">
        <w:rPr>
          <w:rFonts w:asciiTheme="minorBidi" w:hAnsiTheme="minorBidi" w:cstheme="minorBidi"/>
          <w:sz w:val="24"/>
          <w:szCs w:val="24"/>
        </w:rPr>
        <w:t>c</w:t>
      </w:r>
      <w:r w:rsidRPr="00F200E7">
        <w:rPr>
          <w:rFonts w:asciiTheme="minorBidi" w:hAnsiTheme="minorBidi" w:cstheme="minorBidi"/>
          <w:sz w:val="24"/>
          <w:szCs w:val="24"/>
        </w:rPr>
        <w:t xml:space="preserve">han Arukh (188:6) rules that one who omits </w:t>
      </w:r>
      <w:r w:rsidRPr="00F200E7">
        <w:rPr>
          <w:rFonts w:asciiTheme="minorBidi" w:hAnsiTheme="minorBidi" w:cstheme="minorBidi"/>
          <w:i/>
          <w:iCs/>
          <w:sz w:val="24"/>
          <w:szCs w:val="24"/>
        </w:rPr>
        <w:t>Ya’aleh Ve-Yavo</w:t>
      </w:r>
      <w:r w:rsidRPr="00F200E7">
        <w:rPr>
          <w:rFonts w:asciiTheme="minorBidi" w:hAnsiTheme="minorBidi" w:cstheme="minorBidi"/>
          <w:sz w:val="24"/>
          <w:szCs w:val="24"/>
        </w:rPr>
        <w:t xml:space="preserve"> on Yom Tov should re</w:t>
      </w:r>
      <w:r w:rsidR="00804AF8">
        <w:rPr>
          <w:rFonts w:asciiTheme="minorBidi" w:hAnsiTheme="minorBidi" w:cstheme="minorBidi"/>
          <w:sz w:val="24"/>
          <w:szCs w:val="24"/>
        </w:rPr>
        <w:t>peat</w:t>
      </w:r>
      <w:r w:rsidRPr="00F200E7">
        <w:rPr>
          <w:rFonts w:asciiTheme="minorBidi" w:hAnsiTheme="minorBidi" w:cstheme="minorBidi"/>
          <w:sz w:val="24"/>
          <w:szCs w:val="24"/>
        </w:rPr>
        <w:t xml:space="preserve">. Some </w:t>
      </w:r>
      <w:r w:rsidRPr="00804AF8">
        <w:rPr>
          <w:rFonts w:asciiTheme="minorBidi" w:hAnsiTheme="minorBidi" w:cstheme="minorBidi"/>
          <w:i/>
          <w:iCs/>
          <w:sz w:val="24"/>
          <w:szCs w:val="24"/>
        </w:rPr>
        <w:t>Acharonim</w:t>
      </w:r>
      <w:r w:rsidRPr="00F200E7">
        <w:rPr>
          <w:rFonts w:asciiTheme="minorBidi" w:hAnsiTheme="minorBidi" w:cstheme="minorBidi"/>
          <w:sz w:val="24"/>
          <w:szCs w:val="24"/>
        </w:rPr>
        <w:t xml:space="preserve"> (see, for example, </w:t>
      </w:r>
      <w:r w:rsidRPr="00804AF8">
        <w:rPr>
          <w:rFonts w:asciiTheme="minorBidi" w:hAnsiTheme="minorBidi" w:cstheme="minorBidi"/>
          <w:sz w:val="24"/>
          <w:szCs w:val="24"/>
        </w:rPr>
        <w:t>Yechaveh Da’at</w:t>
      </w:r>
      <w:r w:rsidRPr="00F200E7">
        <w:rPr>
          <w:rFonts w:asciiTheme="minorBidi" w:hAnsiTheme="minorBidi" w:cstheme="minorBidi"/>
          <w:sz w:val="24"/>
          <w:szCs w:val="24"/>
        </w:rPr>
        <w:t xml:space="preserve"> 5:36) note that according to some </w:t>
      </w:r>
      <w:r w:rsidRPr="00804AF8">
        <w:rPr>
          <w:rFonts w:asciiTheme="minorBidi" w:hAnsiTheme="minorBidi" w:cstheme="minorBidi"/>
          <w:i/>
          <w:iCs/>
          <w:sz w:val="24"/>
          <w:szCs w:val="24"/>
        </w:rPr>
        <w:t>Rishonim</w:t>
      </w:r>
      <w:r w:rsidRPr="00F200E7">
        <w:rPr>
          <w:rFonts w:asciiTheme="minorBidi" w:hAnsiTheme="minorBidi" w:cstheme="minorBidi"/>
          <w:sz w:val="24"/>
          <w:szCs w:val="24"/>
        </w:rPr>
        <w:t xml:space="preserve"> (Tosafot</w:t>
      </w:r>
      <w:r w:rsidR="00804AF8">
        <w:rPr>
          <w:rFonts w:asciiTheme="minorBidi" w:hAnsiTheme="minorBidi" w:cstheme="minorBidi"/>
          <w:sz w:val="24"/>
          <w:szCs w:val="24"/>
        </w:rPr>
        <w:t>,</w:t>
      </w:r>
      <w:r w:rsidRPr="00F200E7">
        <w:rPr>
          <w:rFonts w:asciiTheme="minorBidi" w:hAnsiTheme="minorBidi" w:cstheme="minorBidi"/>
          <w:sz w:val="24"/>
          <w:szCs w:val="24"/>
        </w:rPr>
        <w:t xml:space="preserve"> </w:t>
      </w:r>
      <w:r w:rsidRPr="00F200E7">
        <w:rPr>
          <w:rFonts w:asciiTheme="minorBidi" w:hAnsiTheme="minorBidi" w:cstheme="minorBidi"/>
          <w:i/>
          <w:iCs/>
          <w:sz w:val="24"/>
          <w:szCs w:val="24"/>
        </w:rPr>
        <w:t>Sukka</w:t>
      </w:r>
      <w:r w:rsidRPr="00F200E7">
        <w:rPr>
          <w:rFonts w:asciiTheme="minorBidi" w:hAnsiTheme="minorBidi" w:cstheme="minorBidi"/>
          <w:sz w:val="24"/>
          <w:szCs w:val="24"/>
        </w:rPr>
        <w:t xml:space="preserve"> 27a, for example) there is no obligation to eat meals on Yom Tov, except for the first night of Pesach and Sukkot, and therefore one who omits </w:t>
      </w:r>
      <w:r w:rsidRPr="00804AF8">
        <w:rPr>
          <w:rFonts w:asciiTheme="minorBidi" w:hAnsiTheme="minorBidi" w:cstheme="minorBidi"/>
          <w:i/>
          <w:iCs/>
          <w:sz w:val="24"/>
          <w:szCs w:val="24"/>
        </w:rPr>
        <w:t>Ya’aleh Ve-Yavo</w:t>
      </w:r>
      <w:r w:rsidRPr="00F200E7">
        <w:rPr>
          <w:rFonts w:asciiTheme="minorBidi" w:hAnsiTheme="minorBidi" w:cstheme="minorBidi"/>
          <w:sz w:val="24"/>
          <w:szCs w:val="24"/>
        </w:rPr>
        <w:t xml:space="preserve"> should not re</w:t>
      </w:r>
      <w:r w:rsidR="00804AF8">
        <w:rPr>
          <w:rFonts w:asciiTheme="minorBidi" w:hAnsiTheme="minorBidi" w:cstheme="minorBidi"/>
          <w:sz w:val="24"/>
          <w:szCs w:val="24"/>
        </w:rPr>
        <w:t>peat</w:t>
      </w:r>
      <w:r w:rsidRPr="00F200E7">
        <w:rPr>
          <w:rFonts w:asciiTheme="minorBidi" w:hAnsiTheme="minorBidi" w:cstheme="minorBidi"/>
          <w:sz w:val="24"/>
          <w:szCs w:val="24"/>
        </w:rPr>
        <w:t>. Ashkenazim certainly follow the ruling of the Shul</w:t>
      </w:r>
      <w:r w:rsidR="00F200E7">
        <w:rPr>
          <w:rFonts w:asciiTheme="minorBidi" w:hAnsiTheme="minorBidi" w:cstheme="minorBidi"/>
          <w:sz w:val="24"/>
          <w:szCs w:val="24"/>
        </w:rPr>
        <w:t>ch</w:t>
      </w:r>
      <w:r w:rsidRPr="00F200E7">
        <w:rPr>
          <w:rFonts w:asciiTheme="minorBidi" w:hAnsiTheme="minorBidi" w:cstheme="minorBidi"/>
          <w:sz w:val="24"/>
          <w:szCs w:val="24"/>
        </w:rPr>
        <w:t xml:space="preserve">an Arukh and one who omits </w:t>
      </w:r>
      <w:r w:rsidRPr="00F200E7">
        <w:rPr>
          <w:rFonts w:asciiTheme="minorBidi" w:hAnsiTheme="minorBidi" w:cstheme="minorBidi"/>
          <w:i/>
          <w:iCs/>
          <w:sz w:val="24"/>
          <w:szCs w:val="24"/>
        </w:rPr>
        <w:t>Ya’aleh Ve-Yavo</w:t>
      </w:r>
      <w:r w:rsidRPr="00F200E7">
        <w:rPr>
          <w:rFonts w:asciiTheme="minorBidi" w:hAnsiTheme="minorBidi" w:cstheme="minorBidi"/>
          <w:sz w:val="24"/>
          <w:szCs w:val="24"/>
        </w:rPr>
        <w:t xml:space="preserve"> repeats the </w:t>
      </w:r>
      <w:r w:rsidRPr="00F200E7">
        <w:rPr>
          <w:rFonts w:asciiTheme="minorBidi" w:hAnsiTheme="minorBidi" w:cstheme="minorBidi"/>
          <w:i/>
          <w:iCs/>
          <w:sz w:val="24"/>
          <w:szCs w:val="24"/>
        </w:rPr>
        <w:t>Birkat Ha-Mazon</w:t>
      </w:r>
      <w:r w:rsidR="005911F2">
        <w:rPr>
          <w:rFonts w:asciiTheme="minorBidi" w:hAnsiTheme="minorBidi" w:cstheme="minorBidi"/>
          <w:sz w:val="24"/>
          <w:szCs w:val="24"/>
        </w:rPr>
        <w:t>. On Chol Ha-Mo’ed</w:t>
      </w:r>
      <w:r w:rsidRPr="00F200E7">
        <w:rPr>
          <w:rFonts w:asciiTheme="minorBidi" w:hAnsiTheme="minorBidi" w:cstheme="minorBidi"/>
          <w:sz w:val="24"/>
          <w:szCs w:val="24"/>
        </w:rPr>
        <w:t xml:space="preserve"> and </w:t>
      </w:r>
      <w:r w:rsidRPr="005911F2">
        <w:rPr>
          <w:rFonts w:asciiTheme="minorBidi" w:hAnsiTheme="minorBidi" w:cstheme="minorBidi"/>
          <w:sz w:val="24"/>
          <w:szCs w:val="24"/>
        </w:rPr>
        <w:t>Rosh Chodesh</w:t>
      </w:r>
      <w:r w:rsidRPr="00F200E7">
        <w:rPr>
          <w:rFonts w:asciiTheme="minorBidi" w:hAnsiTheme="minorBidi" w:cstheme="minorBidi"/>
          <w:sz w:val="24"/>
          <w:szCs w:val="24"/>
        </w:rPr>
        <w:t>,</w:t>
      </w:r>
      <w:r w:rsidR="005911F2">
        <w:rPr>
          <w:rFonts w:asciiTheme="minorBidi" w:hAnsiTheme="minorBidi" w:cstheme="minorBidi"/>
          <w:sz w:val="24"/>
          <w:szCs w:val="24"/>
        </w:rPr>
        <w:t xml:space="preserve"> however,</w:t>
      </w:r>
      <w:r w:rsidRPr="00F200E7">
        <w:rPr>
          <w:rFonts w:asciiTheme="minorBidi" w:hAnsiTheme="minorBidi" w:cstheme="minorBidi"/>
          <w:sz w:val="24"/>
          <w:szCs w:val="24"/>
        </w:rPr>
        <w:t xml:space="preserve"> one does not </w:t>
      </w:r>
      <w:r w:rsidR="005911F2">
        <w:rPr>
          <w:rFonts w:asciiTheme="minorBidi" w:hAnsiTheme="minorBidi" w:cstheme="minorBidi"/>
          <w:sz w:val="24"/>
          <w:szCs w:val="24"/>
        </w:rPr>
        <w:t>repeat</w:t>
      </w:r>
      <w:r w:rsidRPr="00F200E7">
        <w:rPr>
          <w:rFonts w:asciiTheme="minorBidi" w:hAnsiTheme="minorBidi" w:cstheme="minorBidi"/>
          <w:sz w:val="24"/>
          <w:szCs w:val="24"/>
        </w:rPr>
        <w:t>.</w:t>
      </w:r>
    </w:p>
    <w:p w:rsidR="0021253E" w:rsidRPr="00F200E7" w:rsidRDefault="0021253E" w:rsidP="00FC33E0">
      <w:pPr>
        <w:autoSpaceDE w:val="0"/>
        <w:autoSpaceDN w:val="0"/>
        <w:adjustRightInd w:val="0"/>
        <w:spacing w:before="0" w:beforeAutospacing="0" w:after="0" w:afterAutospacing="0" w:line="240" w:lineRule="auto"/>
        <w:ind w:firstLine="720"/>
        <w:contextualSpacing w:val="0"/>
        <w:rPr>
          <w:rFonts w:asciiTheme="minorBidi" w:hAnsiTheme="minorBidi" w:cstheme="minorBidi"/>
          <w:sz w:val="24"/>
          <w:szCs w:val="24"/>
        </w:rPr>
      </w:pPr>
    </w:p>
    <w:p w:rsidR="005911F2" w:rsidRDefault="000752A5" w:rsidP="00FC33E0">
      <w:pPr>
        <w:autoSpaceDE w:val="0"/>
        <w:autoSpaceDN w:val="0"/>
        <w:adjustRightInd w:val="0"/>
        <w:spacing w:before="0" w:beforeAutospacing="0" w:after="0" w:afterAutospacing="0" w:line="240" w:lineRule="auto"/>
        <w:ind w:firstLine="720"/>
        <w:contextualSpacing w:val="0"/>
        <w:rPr>
          <w:rFonts w:asciiTheme="minorBidi" w:hAnsiTheme="minorBidi" w:cstheme="minorBidi"/>
          <w:sz w:val="24"/>
          <w:szCs w:val="24"/>
        </w:rPr>
      </w:pPr>
      <w:r w:rsidRPr="00F200E7">
        <w:rPr>
          <w:rFonts w:asciiTheme="minorBidi" w:hAnsiTheme="minorBidi" w:cstheme="minorBidi"/>
          <w:sz w:val="24"/>
          <w:szCs w:val="24"/>
        </w:rPr>
        <w:t xml:space="preserve">Interestingly, there may be cases in which despite there being no formal obligation to eat, the </w:t>
      </w:r>
      <w:r w:rsidRPr="00F200E7">
        <w:rPr>
          <w:rFonts w:asciiTheme="minorBidi" w:hAnsiTheme="minorBidi" w:cstheme="minorBidi"/>
          <w:i/>
          <w:iCs/>
          <w:sz w:val="24"/>
          <w:szCs w:val="24"/>
        </w:rPr>
        <w:t>Birkat Ha-Mazon</w:t>
      </w:r>
      <w:r w:rsidRPr="00F200E7">
        <w:rPr>
          <w:rFonts w:asciiTheme="minorBidi" w:hAnsiTheme="minorBidi" w:cstheme="minorBidi"/>
          <w:sz w:val="24"/>
          <w:szCs w:val="24"/>
        </w:rPr>
        <w:t xml:space="preserve"> must </w:t>
      </w:r>
      <w:r w:rsidR="005911F2">
        <w:rPr>
          <w:rFonts w:asciiTheme="minorBidi" w:hAnsiTheme="minorBidi" w:cstheme="minorBidi"/>
          <w:sz w:val="24"/>
          <w:szCs w:val="24"/>
        </w:rPr>
        <w:t>nonetheless</w:t>
      </w:r>
      <w:r w:rsidRPr="00F200E7">
        <w:rPr>
          <w:rFonts w:asciiTheme="minorBidi" w:hAnsiTheme="minorBidi" w:cstheme="minorBidi"/>
          <w:sz w:val="24"/>
          <w:szCs w:val="24"/>
        </w:rPr>
        <w:t xml:space="preserve"> express the nature of the day. </w:t>
      </w:r>
      <w:r w:rsidR="005D117D" w:rsidRPr="00F200E7">
        <w:rPr>
          <w:rFonts w:asciiTheme="minorBidi" w:hAnsiTheme="minorBidi" w:cstheme="minorBidi"/>
          <w:sz w:val="24"/>
          <w:szCs w:val="24"/>
        </w:rPr>
        <w:t>For</w:t>
      </w:r>
      <w:r w:rsidRPr="00F200E7">
        <w:rPr>
          <w:rFonts w:asciiTheme="minorBidi" w:hAnsiTheme="minorBidi" w:cstheme="minorBidi"/>
          <w:sz w:val="24"/>
          <w:szCs w:val="24"/>
        </w:rPr>
        <w:t xml:space="preserve"> example, the </w:t>
      </w:r>
      <w:r w:rsidRPr="005911F2">
        <w:rPr>
          <w:rFonts w:asciiTheme="minorBidi" w:hAnsiTheme="minorBidi" w:cstheme="minorBidi"/>
          <w:i/>
          <w:iCs/>
          <w:sz w:val="24"/>
          <w:szCs w:val="24"/>
        </w:rPr>
        <w:t>Rishonim</w:t>
      </w:r>
      <w:r w:rsidRPr="00F200E7">
        <w:rPr>
          <w:rFonts w:asciiTheme="minorBidi" w:hAnsiTheme="minorBidi" w:cstheme="minorBidi"/>
          <w:sz w:val="24"/>
          <w:szCs w:val="24"/>
        </w:rPr>
        <w:t xml:space="preserve"> debate whether or not one who fo</w:t>
      </w:r>
      <w:r w:rsidR="005D117D" w:rsidRPr="00F200E7">
        <w:rPr>
          <w:rFonts w:asciiTheme="minorBidi" w:hAnsiTheme="minorBidi" w:cstheme="minorBidi"/>
          <w:sz w:val="24"/>
          <w:szCs w:val="24"/>
        </w:rPr>
        <w:t>r</w:t>
      </w:r>
      <w:r w:rsidRPr="00F200E7">
        <w:rPr>
          <w:rFonts w:asciiTheme="minorBidi" w:hAnsiTheme="minorBidi" w:cstheme="minorBidi"/>
          <w:sz w:val="24"/>
          <w:szCs w:val="24"/>
        </w:rPr>
        <w:t xml:space="preserve">gets to add </w:t>
      </w:r>
      <w:r w:rsidRPr="00F200E7">
        <w:rPr>
          <w:rFonts w:asciiTheme="minorBidi" w:hAnsiTheme="minorBidi" w:cstheme="minorBidi"/>
          <w:i/>
          <w:iCs/>
          <w:sz w:val="24"/>
          <w:szCs w:val="24"/>
        </w:rPr>
        <w:t>Retzei</w:t>
      </w:r>
      <w:r w:rsidRPr="00F200E7">
        <w:rPr>
          <w:rFonts w:asciiTheme="minorBidi" w:hAnsiTheme="minorBidi" w:cstheme="minorBidi"/>
          <w:sz w:val="24"/>
          <w:szCs w:val="24"/>
        </w:rPr>
        <w:t xml:space="preserve"> to </w:t>
      </w:r>
      <w:r w:rsidRPr="00F200E7">
        <w:rPr>
          <w:rFonts w:asciiTheme="minorBidi" w:hAnsiTheme="minorBidi" w:cstheme="minorBidi"/>
          <w:i/>
          <w:iCs/>
          <w:sz w:val="24"/>
          <w:szCs w:val="24"/>
        </w:rPr>
        <w:t>Birkat Ha-Mazon</w:t>
      </w:r>
      <w:r w:rsidRPr="00F200E7">
        <w:rPr>
          <w:rFonts w:asciiTheme="minorBidi" w:hAnsiTheme="minorBidi" w:cstheme="minorBidi"/>
          <w:sz w:val="24"/>
          <w:szCs w:val="24"/>
        </w:rPr>
        <w:t xml:space="preserve"> at </w:t>
      </w:r>
      <w:r w:rsidR="005911F2">
        <w:rPr>
          <w:rFonts w:asciiTheme="minorBidi" w:hAnsiTheme="minorBidi" w:cstheme="minorBidi"/>
          <w:i/>
          <w:iCs/>
          <w:sz w:val="24"/>
          <w:szCs w:val="24"/>
        </w:rPr>
        <w:t>s</w:t>
      </w:r>
      <w:r w:rsidRPr="00F200E7">
        <w:rPr>
          <w:rFonts w:asciiTheme="minorBidi" w:hAnsiTheme="minorBidi" w:cstheme="minorBidi"/>
          <w:i/>
          <w:iCs/>
          <w:sz w:val="24"/>
          <w:szCs w:val="24"/>
        </w:rPr>
        <w:t xml:space="preserve">e’uda </w:t>
      </w:r>
      <w:r w:rsidR="005911F2">
        <w:rPr>
          <w:rFonts w:asciiTheme="minorBidi" w:hAnsiTheme="minorBidi" w:cstheme="minorBidi"/>
          <w:i/>
          <w:iCs/>
          <w:sz w:val="24"/>
          <w:szCs w:val="24"/>
        </w:rPr>
        <w:t>s</w:t>
      </w:r>
      <w:r w:rsidRPr="00F200E7">
        <w:rPr>
          <w:rFonts w:asciiTheme="minorBidi" w:hAnsiTheme="minorBidi" w:cstheme="minorBidi"/>
          <w:i/>
          <w:iCs/>
          <w:sz w:val="24"/>
          <w:szCs w:val="24"/>
        </w:rPr>
        <w:t>hlishit</w:t>
      </w:r>
      <w:r w:rsidRPr="00F200E7">
        <w:rPr>
          <w:rFonts w:asciiTheme="minorBidi" w:hAnsiTheme="minorBidi" w:cstheme="minorBidi"/>
          <w:sz w:val="24"/>
          <w:szCs w:val="24"/>
        </w:rPr>
        <w:t xml:space="preserve">, the third Shabbat meal, must repeat the entire </w:t>
      </w:r>
      <w:r w:rsidRPr="00F200E7">
        <w:rPr>
          <w:rFonts w:asciiTheme="minorBidi" w:hAnsiTheme="minorBidi" w:cstheme="minorBidi"/>
          <w:i/>
          <w:iCs/>
          <w:sz w:val="24"/>
          <w:szCs w:val="24"/>
        </w:rPr>
        <w:t>Birkat Ha-Mazon</w:t>
      </w:r>
      <w:r w:rsidRPr="00F200E7">
        <w:rPr>
          <w:rFonts w:asciiTheme="minorBidi" w:hAnsiTheme="minorBidi" w:cstheme="minorBidi"/>
          <w:sz w:val="24"/>
          <w:szCs w:val="24"/>
        </w:rPr>
        <w:t xml:space="preserve">. </w:t>
      </w:r>
      <w:r w:rsidR="005D117D" w:rsidRPr="00F200E7">
        <w:rPr>
          <w:rFonts w:asciiTheme="minorBidi" w:hAnsiTheme="minorBidi" w:cstheme="minorBidi"/>
          <w:sz w:val="24"/>
          <w:szCs w:val="24"/>
        </w:rPr>
        <w:t xml:space="preserve">Although there may be no obligation to eat a third meal, since the meal is a fulfillment of the </w:t>
      </w:r>
      <w:r w:rsidR="005D117D" w:rsidRPr="00FC33E0">
        <w:rPr>
          <w:rFonts w:asciiTheme="minorBidi" w:hAnsiTheme="minorBidi" w:cstheme="minorBidi"/>
          <w:sz w:val="24"/>
          <w:szCs w:val="24"/>
        </w:rPr>
        <w:t>mitzva</w:t>
      </w:r>
      <w:r w:rsidR="005911F2">
        <w:rPr>
          <w:rFonts w:asciiTheme="minorBidi" w:hAnsiTheme="minorBidi" w:cstheme="minorBidi"/>
          <w:sz w:val="24"/>
          <w:szCs w:val="24"/>
        </w:rPr>
        <w:t xml:space="preserve"> of </w:t>
      </w:r>
      <w:r w:rsidR="005911F2" w:rsidRPr="005911F2">
        <w:rPr>
          <w:rFonts w:asciiTheme="minorBidi" w:hAnsiTheme="minorBidi" w:cstheme="minorBidi"/>
          <w:i/>
          <w:iCs/>
          <w:sz w:val="24"/>
          <w:szCs w:val="24"/>
        </w:rPr>
        <w:t>o</w:t>
      </w:r>
      <w:r w:rsidR="005D117D" w:rsidRPr="005911F2">
        <w:rPr>
          <w:rFonts w:asciiTheme="minorBidi" w:hAnsiTheme="minorBidi" w:cstheme="minorBidi"/>
          <w:i/>
          <w:iCs/>
          <w:sz w:val="24"/>
          <w:szCs w:val="24"/>
        </w:rPr>
        <w:t>neg</w:t>
      </w:r>
      <w:r w:rsidR="005D117D" w:rsidRPr="00F200E7">
        <w:rPr>
          <w:rFonts w:asciiTheme="minorBidi" w:hAnsiTheme="minorBidi" w:cstheme="minorBidi"/>
          <w:sz w:val="24"/>
          <w:szCs w:val="24"/>
        </w:rPr>
        <w:t xml:space="preserve"> </w:t>
      </w:r>
      <w:r w:rsidR="005D117D" w:rsidRPr="005911F2">
        <w:rPr>
          <w:rFonts w:asciiTheme="minorBidi" w:hAnsiTheme="minorBidi" w:cstheme="minorBidi"/>
          <w:i/>
          <w:iCs/>
          <w:sz w:val="24"/>
          <w:szCs w:val="24"/>
        </w:rPr>
        <w:t>Shabbat</w:t>
      </w:r>
      <w:r w:rsidR="005D117D" w:rsidRPr="00F200E7">
        <w:rPr>
          <w:rFonts w:asciiTheme="minorBidi" w:hAnsiTheme="minorBidi" w:cstheme="minorBidi"/>
          <w:sz w:val="24"/>
          <w:szCs w:val="24"/>
        </w:rPr>
        <w:t xml:space="preserve">, </w:t>
      </w:r>
      <w:r w:rsidR="00E6780B" w:rsidRPr="00F200E7">
        <w:rPr>
          <w:rFonts w:asciiTheme="minorBidi" w:hAnsiTheme="minorBidi" w:cstheme="minorBidi"/>
          <w:sz w:val="24"/>
          <w:szCs w:val="24"/>
        </w:rPr>
        <w:t xml:space="preserve">the </w:t>
      </w:r>
      <w:r w:rsidR="005D117D" w:rsidRPr="00F200E7">
        <w:rPr>
          <w:rFonts w:asciiTheme="minorBidi" w:hAnsiTheme="minorBidi" w:cstheme="minorBidi"/>
          <w:i/>
          <w:iCs/>
          <w:sz w:val="24"/>
          <w:szCs w:val="24"/>
        </w:rPr>
        <w:lastRenderedPageBreak/>
        <w:t>Birkat Ha-Mazon</w:t>
      </w:r>
      <w:r w:rsidR="005D117D" w:rsidRPr="00F200E7">
        <w:rPr>
          <w:rFonts w:asciiTheme="minorBidi" w:hAnsiTheme="minorBidi" w:cstheme="minorBidi"/>
          <w:sz w:val="24"/>
          <w:szCs w:val="24"/>
        </w:rPr>
        <w:t xml:space="preserve"> may have to express the nature of the day</w:t>
      </w:r>
      <w:r w:rsidR="005911F2">
        <w:rPr>
          <w:rFonts w:asciiTheme="minorBidi" w:hAnsiTheme="minorBidi" w:cstheme="minorBidi"/>
          <w:sz w:val="24"/>
          <w:szCs w:val="24"/>
        </w:rPr>
        <w:t xml:space="preserve"> at that meal</w:t>
      </w:r>
      <w:r w:rsidR="005D117D" w:rsidRPr="00F200E7">
        <w:rPr>
          <w:rFonts w:asciiTheme="minorBidi" w:hAnsiTheme="minorBidi" w:cstheme="minorBidi"/>
          <w:sz w:val="24"/>
          <w:szCs w:val="24"/>
        </w:rPr>
        <w:t xml:space="preserve">. </w:t>
      </w:r>
      <w:r w:rsidR="00583A34" w:rsidRPr="00F200E7">
        <w:rPr>
          <w:rFonts w:asciiTheme="minorBidi" w:hAnsiTheme="minorBidi" w:cstheme="minorBidi"/>
          <w:sz w:val="24"/>
          <w:szCs w:val="24"/>
        </w:rPr>
        <w:t>The Shul</w:t>
      </w:r>
      <w:r w:rsidR="00F200E7">
        <w:rPr>
          <w:rFonts w:asciiTheme="minorBidi" w:hAnsiTheme="minorBidi" w:cstheme="minorBidi"/>
          <w:sz w:val="24"/>
          <w:szCs w:val="24"/>
        </w:rPr>
        <w:t>c</w:t>
      </w:r>
      <w:r w:rsidR="00583A34" w:rsidRPr="00F200E7">
        <w:rPr>
          <w:rFonts w:asciiTheme="minorBidi" w:hAnsiTheme="minorBidi" w:cstheme="minorBidi"/>
          <w:sz w:val="24"/>
          <w:szCs w:val="24"/>
        </w:rPr>
        <w:t>han Arukh (188:6) rules that one does not re</w:t>
      </w:r>
      <w:r w:rsidR="005911F2">
        <w:rPr>
          <w:rFonts w:asciiTheme="minorBidi" w:hAnsiTheme="minorBidi" w:cstheme="minorBidi"/>
          <w:sz w:val="24"/>
          <w:szCs w:val="24"/>
        </w:rPr>
        <w:t>peat in this case</w:t>
      </w:r>
      <w:r w:rsidR="00583A34" w:rsidRPr="00F200E7">
        <w:rPr>
          <w:rFonts w:asciiTheme="minorBidi" w:hAnsiTheme="minorBidi" w:cstheme="minorBidi"/>
          <w:sz w:val="24"/>
          <w:szCs w:val="24"/>
        </w:rPr>
        <w:t xml:space="preserve">. </w:t>
      </w:r>
    </w:p>
    <w:p w:rsidR="005911F2" w:rsidRDefault="005911F2" w:rsidP="00FC33E0">
      <w:pPr>
        <w:autoSpaceDE w:val="0"/>
        <w:autoSpaceDN w:val="0"/>
        <w:adjustRightInd w:val="0"/>
        <w:spacing w:before="0" w:beforeAutospacing="0" w:after="0" w:afterAutospacing="0" w:line="240" w:lineRule="auto"/>
        <w:ind w:firstLine="720"/>
        <w:contextualSpacing w:val="0"/>
        <w:rPr>
          <w:rFonts w:asciiTheme="minorBidi" w:hAnsiTheme="minorBidi" w:cstheme="minorBidi"/>
          <w:sz w:val="24"/>
          <w:szCs w:val="24"/>
        </w:rPr>
      </w:pPr>
    </w:p>
    <w:p w:rsidR="0021253E" w:rsidRPr="00F200E7" w:rsidRDefault="00583A34" w:rsidP="00FC33E0">
      <w:pPr>
        <w:autoSpaceDE w:val="0"/>
        <w:autoSpaceDN w:val="0"/>
        <w:adjustRightInd w:val="0"/>
        <w:spacing w:before="0" w:beforeAutospacing="0" w:after="0" w:afterAutospacing="0" w:line="240" w:lineRule="auto"/>
        <w:ind w:firstLine="720"/>
        <w:contextualSpacing w:val="0"/>
        <w:rPr>
          <w:rFonts w:asciiTheme="minorBidi" w:hAnsiTheme="minorBidi" w:cstheme="minorBidi"/>
          <w:sz w:val="24"/>
          <w:szCs w:val="24"/>
        </w:rPr>
      </w:pPr>
      <w:r w:rsidRPr="00F200E7">
        <w:rPr>
          <w:rFonts w:asciiTheme="minorBidi" w:hAnsiTheme="minorBidi" w:cstheme="minorBidi"/>
          <w:sz w:val="24"/>
          <w:szCs w:val="24"/>
        </w:rPr>
        <w:t xml:space="preserve">Similarly, the </w:t>
      </w:r>
      <w:r w:rsidRPr="005911F2">
        <w:rPr>
          <w:rFonts w:asciiTheme="minorBidi" w:hAnsiTheme="minorBidi" w:cstheme="minorBidi"/>
          <w:i/>
          <w:iCs/>
          <w:sz w:val="24"/>
          <w:szCs w:val="24"/>
        </w:rPr>
        <w:t>Rishonim</w:t>
      </w:r>
      <w:r w:rsidRPr="00F200E7">
        <w:rPr>
          <w:rFonts w:asciiTheme="minorBidi" w:hAnsiTheme="minorBidi" w:cstheme="minorBidi"/>
          <w:sz w:val="24"/>
          <w:szCs w:val="24"/>
        </w:rPr>
        <w:t xml:space="preserve"> debate whether one who left out </w:t>
      </w:r>
      <w:r w:rsidRPr="00F200E7">
        <w:rPr>
          <w:rFonts w:asciiTheme="minorBidi" w:hAnsiTheme="minorBidi" w:cstheme="minorBidi"/>
          <w:i/>
          <w:iCs/>
          <w:sz w:val="24"/>
          <w:szCs w:val="24"/>
        </w:rPr>
        <w:t>Ya’aleh Ve-Yavo</w:t>
      </w:r>
      <w:r w:rsidRPr="00F200E7">
        <w:rPr>
          <w:rFonts w:asciiTheme="minorBidi" w:hAnsiTheme="minorBidi" w:cstheme="minorBidi"/>
          <w:sz w:val="24"/>
          <w:szCs w:val="24"/>
        </w:rPr>
        <w:t xml:space="preserve"> on </w:t>
      </w:r>
      <w:r w:rsidR="00E6780B" w:rsidRPr="005911F2">
        <w:rPr>
          <w:rFonts w:asciiTheme="minorBidi" w:hAnsiTheme="minorBidi" w:cstheme="minorBidi"/>
          <w:sz w:val="24"/>
          <w:szCs w:val="24"/>
        </w:rPr>
        <w:t>Rosh Chodesh</w:t>
      </w:r>
      <w:r w:rsidR="00E6780B" w:rsidRPr="00F200E7">
        <w:rPr>
          <w:rFonts w:asciiTheme="minorBidi" w:hAnsiTheme="minorBidi" w:cstheme="minorBidi"/>
          <w:sz w:val="24"/>
          <w:szCs w:val="24"/>
        </w:rPr>
        <w:t xml:space="preserve"> </w:t>
      </w:r>
      <w:r w:rsidR="005911F2">
        <w:rPr>
          <w:rFonts w:asciiTheme="minorBidi" w:hAnsiTheme="minorBidi" w:cstheme="minorBidi"/>
          <w:sz w:val="24"/>
          <w:szCs w:val="24"/>
        </w:rPr>
        <w:t>that</w:t>
      </w:r>
      <w:r w:rsidR="00E6780B" w:rsidRPr="00F200E7">
        <w:rPr>
          <w:rFonts w:asciiTheme="minorBidi" w:hAnsiTheme="minorBidi" w:cstheme="minorBidi"/>
          <w:sz w:val="24"/>
          <w:szCs w:val="24"/>
        </w:rPr>
        <w:t xml:space="preserve"> coincides with Shabbat </w:t>
      </w:r>
      <w:r w:rsidRPr="00F200E7">
        <w:rPr>
          <w:rFonts w:asciiTheme="minorBidi" w:hAnsiTheme="minorBidi" w:cstheme="minorBidi"/>
          <w:sz w:val="24"/>
          <w:szCs w:val="24"/>
        </w:rPr>
        <w:t>must re</w:t>
      </w:r>
      <w:r w:rsidR="005911F2">
        <w:rPr>
          <w:rFonts w:asciiTheme="minorBidi" w:hAnsiTheme="minorBidi" w:cstheme="minorBidi"/>
          <w:sz w:val="24"/>
          <w:szCs w:val="24"/>
        </w:rPr>
        <w:t>peat</w:t>
      </w:r>
      <w:r w:rsidRPr="00F200E7">
        <w:rPr>
          <w:rFonts w:asciiTheme="minorBidi" w:hAnsiTheme="minorBidi" w:cstheme="minorBidi"/>
          <w:sz w:val="24"/>
          <w:szCs w:val="24"/>
        </w:rPr>
        <w:t xml:space="preserve">. </w:t>
      </w:r>
      <w:r w:rsidR="00E6780B" w:rsidRPr="00F200E7">
        <w:rPr>
          <w:rFonts w:asciiTheme="minorBidi" w:hAnsiTheme="minorBidi" w:cstheme="minorBidi"/>
          <w:sz w:val="24"/>
          <w:szCs w:val="24"/>
        </w:rPr>
        <w:t>In this case, o</w:t>
      </w:r>
      <w:r w:rsidRPr="00F200E7">
        <w:rPr>
          <w:rFonts w:asciiTheme="minorBidi" w:hAnsiTheme="minorBidi" w:cstheme="minorBidi"/>
          <w:sz w:val="24"/>
          <w:szCs w:val="24"/>
        </w:rPr>
        <w:t xml:space="preserve">ne is obligated to eat a meal, but not due to the uniqueness of </w:t>
      </w:r>
      <w:r w:rsidRPr="005911F2">
        <w:rPr>
          <w:rFonts w:asciiTheme="minorBidi" w:hAnsiTheme="minorBidi" w:cstheme="minorBidi"/>
          <w:sz w:val="24"/>
          <w:szCs w:val="24"/>
        </w:rPr>
        <w:t>Rosh Chodesh</w:t>
      </w:r>
      <w:r w:rsidRPr="00F200E7">
        <w:rPr>
          <w:rFonts w:asciiTheme="minorBidi" w:hAnsiTheme="minorBidi" w:cstheme="minorBidi"/>
          <w:sz w:val="24"/>
          <w:szCs w:val="24"/>
        </w:rPr>
        <w:t>.</w:t>
      </w:r>
      <w:r w:rsidR="00E6780B" w:rsidRPr="00F200E7">
        <w:rPr>
          <w:rFonts w:asciiTheme="minorBidi" w:hAnsiTheme="minorBidi" w:cstheme="minorBidi"/>
          <w:sz w:val="24"/>
          <w:szCs w:val="24"/>
        </w:rPr>
        <w:t xml:space="preserve"> In this case</w:t>
      </w:r>
      <w:r w:rsidR="005911F2">
        <w:rPr>
          <w:rFonts w:asciiTheme="minorBidi" w:hAnsiTheme="minorBidi" w:cstheme="minorBidi"/>
          <w:sz w:val="24"/>
          <w:szCs w:val="24"/>
        </w:rPr>
        <w:t>,</w:t>
      </w:r>
      <w:r w:rsidR="00E6780B" w:rsidRPr="00F200E7">
        <w:rPr>
          <w:rFonts w:asciiTheme="minorBidi" w:hAnsiTheme="minorBidi" w:cstheme="minorBidi"/>
          <w:sz w:val="24"/>
          <w:szCs w:val="24"/>
        </w:rPr>
        <w:t xml:space="preserve"> one might suggest that the </w:t>
      </w:r>
      <w:r w:rsidR="00E6780B" w:rsidRPr="00F200E7">
        <w:rPr>
          <w:rFonts w:asciiTheme="minorBidi" w:hAnsiTheme="minorBidi" w:cstheme="minorBidi"/>
          <w:i/>
          <w:iCs/>
          <w:sz w:val="24"/>
          <w:szCs w:val="24"/>
        </w:rPr>
        <w:t>Birkat Ha-Mazon</w:t>
      </w:r>
      <w:r w:rsidR="00E6780B" w:rsidRPr="00F200E7">
        <w:rPr>
          <w:rFonts w:asciiTheme="minorBidi" w:hAnsiTheme="minorBidi" w:cstheme="minorBidi"/>
          <w:sz w:val="24"/>
          <w:szCs w:val="24"/>
        </w:rPr>
        <w:t xml:space="preserve"> should reflect all aspects of the day (i.e. Shabbat and </w:t>
      </w:r>
      <w:r w:rsidR="00E6780B" w:rsidRPr="005911F2">
        <w:rPr>
          <w:rFonts w:asciiTheme="minorBidi" w:hAnsiTheme="minorBidi" w:cstheme="minorBidi"/>
          <w:sz w:val="24"/>
          <w:szCs w:val="24"/>
        </w:rPr>
        <w:t>Rosh Chodesh</w:t>
      </w:r>
      <w:r w:rsidR="00E6780B" w:rsidRPr="00F200E7">
        <w:rPr>
          <w:rFonts w:asciiTheme="minorBidi" w:hAnsiTheme="minorBidi" w:cstheme="minorBidi"/>
          <w:sz w:val="24"/>
          <w:szCs w:val="24"/>
        </w:rPr>
        <w:t>).</w:t>
      </w:r>
      <w:r w:rsidRPr="00F200E7">
        <w:rPr>
          <w:rFonts w:asciiTheme="minorBidi" w:hAnsiTheme="minorBidi" w:cstheme="minorBidi"/>
          <w:sz w:val="24"/>
          <w:szCs w:val="24"/>
        </w:rPr>
        <w:t xml:space="preserve"> </w:t>
      </w:r>
      <w:r w:rsidR="00D20886" w:rsidRPr="00F200E7">
        <w:rPr>
          <w:rFonts w:asciiTheme="minorBidi" w:hAnsiTheme="minorBidi" w:cstheme="minorBidi"/>
          <w:sz w:val="24"/>
          <w:szCs w:val="24"/>
        </w:rPr>
        <w:t>Here</w:t>
      </w:r>
      <w:r w:rsidR="005911F2">
        <w:rPr>
          <w:rFonts w:asciiTheme="minorBidi" w:hAnsiTheme="minorBidi" w:cstheme="minorBidi"/>
          <w:sz w:val="24"/>
          <w:szCs w:val="24"/>
        </w:rPr>
        <w:t>,</w:t>
      </w:r>
      <w:r w:rsidR="00D20886" w:rsidRPr="00F200E7">
        <w:rPr>
          <w:rFonts w:asciiTheme="minorBidi" w:hAnsiTheme="minorBidi" w:cstheme="minorBidi"/>
          <w:sz w:val="24"/>
          <w:szCs w:val="24"/>
        </w:rPr>
        <w:t xml:space="preserve"> too</w:t>
      </w:r>
      <w:r w:rsidR="005911F2">
        <w:rPr>
          <w:rFonts w:asciiTheme="minorBidi" w:hAnsiTheme="minorBidi" w:cstheme="minorBidi"/>
          <w:sz w:val="24"/>
          <w:szCs w:val="24"/>
        </w:rPr>
        <w:t>,</w:t>
      </w:r>
      <w:r w:rsidR="00D20886" w:rsidRPr="00F200E7">
        <w:rPr>
          <w:rFonts w:asciiTheme="minorBidi" w:hAnsiTheme="minorBidi" w:cstheme="minorBidi"/>
          <w:sz w:val="24"/>
          <w:szCs w:val="24"/>
        </w:rPr>
        <w:t xml:space="preserve"> the Shul</w:t>
      </w:r>
      <w:r w:rsidR="00F200E7">
        <w:rPr>
          <w:rFonts w:asciiTheme="minorBidi" w:hAnsiTheme="minorBidi" w:cstheme="minorBidi"/>
          <w:sz w:val="24"/>
          <w:szCs w:val="24"/>
        </w:rPr>
        <w:t>c</w:t>
      </w:r>
      <w:r w:rsidR="00D20886" w:rsidRPr="00F200E7">
        <w:rPr>
          <w:rFonts w:asciiTheme="minorBidi" w:hAnsiTheme="minorBidi" w:cstheme="minorBidi"/>
          <w:sz w:val="24"/>
          <w:szCs w:val="24"/>
        </w:rPr>
        <w:t>han Arukh (188:7) rules that one should not re</w:t>
      </w:r>
      <w:r w:rsidR="005911F2">
        <w:rPr>
          <w:rFonts w:asciiTheme="minorBidi" w:hAnsiTheme="minorBidi" w:cstheme="minorBidi"/>
          <w:sz w:val="24"/>
          <w:szCs w:val="24"/>
        </w:rPr>
        <w:t>peat</w:t>
      </w:r>
      <w:r w:rsidR="00D20886" w:rsidRPr="00F200E7">
        <w:rPr>
          <w:rFonts w:asciiTheme="minorBidi" w:hAnsiTheme="minorBidi" w:cstheme="minorBidi"/>
          <w:sz w:val="24"/>
          <w:szCs w:val="24"/>
        </w:rPr>
        <w:t xml:space="preserve">. </w:t>
      </w:r>
    </w:p>
    <w:p w:rsidR="0021253E" w:rsidRPr="00F200E7" w:rsidRDefault="0021253E" w:rsidP="00FC33E0">
      <w:pPr>
        <w:autoSpaceDE w:val="0"/>
        <w:autoSpaceDN w:val="0"/>
        <w:adjustRightInd w:val="0"/>
        <w:spacing w:before="0" w:beforeAutospacing="0" w:after="0" w:afterAutospacing="0" w:line="240" w:lineRule="auto"/>
        <w:ind w:firstLine="720"/>
        <w:contextualSpacing w:val="0"/>
        <w:rPr>
          <w:rFonts w:asciiTheme="minorBidi" w:hAnsiTheme="minorBidi" w:cstheme="minorBidi"/>
          <w:sz w:val="24"/>
          <w:szCs w:val="24"/>
        </w:rPr>
      </w:pPr>
    </w:p>
    <w:p w:rsidR="001C274B" w:rsidRPr="00F200E7" w:rsidRDefault="00583A34" w:rsidP="00FC33E0">
      <w:pPr>
        <w:autoSpaceDE w:val="0"/>
        <w:autoSpaceDN w:val="0"/>
        <w:adjustRightInd w:val="0"/>
        <w:spacing w:before="0" w:beforeAutospacing="0" w:after="0" w:afterAutospacing="0" w:line="240" w:lineRule="auto"/>
        <w:contextualSpacing w:val="0"/>
        <w:rPr>
          <w:rFonts w:asciiTheme="minorBidi" w:hAnsiTheme="minorBidi" w:cstheme="minorBidi"/>
          <w:b/>
          <w:bCs/>
          <w:sz w:val="24"/>
          <w:szCs w:val="24"/>
        </w:rPr>
      </w:pPr>
      <w:r w:rsidRPr="00F200E7">
        <w:rPr>
          <w:rFonts w:asciiTheme="minorBidi" w:hAnsiTheme="minorBidi" w:cstheme="minorBidi"/>
          <w:b/>
          <w:bCs/>
          <w:sz w:val="24"/>
          <w:szCs w:val="24"/>
        </w:rPr>
        <w:t>One Who Forgets an Insertion</w:t>
      </w:r>
    </w:p>
    <w:p w:rsidR="00583A34" w:rsidRPr="00F200E7" w:rsidRDefault="00583A34" w:rsidP="00FC33E0">
      <w:pPr>
        <w:autoSpaceDE w:val="0"/>
        <w:autoSpaceDN w:val="0"/>
        <w:adjustRightInd w:val="0"/>
        <w:spacing w:before="0" w:beforeAutospacing="0" w:after="0" w:afterAutospacing="0" w:line="240" w:lineRule="auto"/>
        <w:contextualSpacing w:val="0"/>
        <w:rPr>
          <w:rFonts w:asciiTheme="minorBidi" w:hAnsiTheme="minorBidi" w:cstheme="minorBidi"/>
          <w:sz w:val="24"/>
          <w:szCs w:val="24"/>
        </w:rPr>
      </w:pPr>
    </w:p>
    <w:p w:rsidR="00583A34" w:rsidRPr="00F200E7" w:rsidRDefault="00583A34" w:rsidP="00FC33E0">
      <w:pPr>
        <w:autoSpaceDE w:val="0"/>
        <w:autoSpaceDN w:val="0"/>
        <w:adjustRightInd w:val="0"/>
        <w:spacing w:before="0" w:beforeAutospacing="0" w:after="0" w:afterAutospacing="0" w:line="240" w:lineRule="auto"/>
        <w:contextualSpacing w:val="0"/>
        <w:rPr>
          <w:rFonts w:asciiTheme="minorBidi" w:hAnsiTheme="minorBidi" w:cstheme="minorBidi"/>
          <w:sz w:val="24"/>
          <w:szCs w:val="24"/>
        </w:rPr>
      </w:pPr>
      <w:r w:rsidRPr="00F200E7">
        <w:rPr>
          <w:rFonts w:asciiTheme="minorBidi" w:hAnsiTheme="minorBidi" w:cstheme="minorBidi"/>
          <w:sz w:val="24"/>
          <w:szCs w:val="24"/>
        </w:rPr>
        <w:tab/>
        <w:t>Regarding one who forgets to add one of the inser</w:t>
      </w:r>
      <w:r w:rsidR="003A467A" w:rsidRPr="00F200E7">
        <w:rPr>
          <w:rFonts w:asciiTheme="minorBidi" w:hAnsiTheme="minorBidi" w:cstheme="minorBidi"/>
          <w:sz w:val="24"/>
          <w:szCs w:val="24"/>
        </w:rPr>
        <w:t>tions, the Talmud teache</w:t>
      </w:r>
      <w:r w:rsidRPr="00F200E7">
        <w:rPr>
          <w:rFonts w:asciiTheme="minorBidi" w:hAnsiTheme="minorBidi" w:cstheme="minorBidi"/>
          <w:sz w:val="24"/>
          <w:szCs w:val="24"/>
        </w:rPr>
        <w:t>s:</w:t>
      </w:r>
    </w:p>
    <w:p w:rsidR="003A467A" w:rsidRPr="00F200E7" w:rsidRDefault="003A467A" w:rsidP="00FC33E0">
      <w:pPr>
        <w:autoSpaceDE w:val="0"/>
        <w:autoSpaceDN w:val="0"/>
        <w:adjustRightInd w:val="0"/>
        <w:spacing w:before="0" w:beforeAutospacing="0" w:after="0" w:afterAutospacing="0" w:line="240" w:lineRule="auto"/>
        <w:contextualSpacing w:val="0"/>
        <w:rPr>
          <w:rFonts w:asciiTheme="minorBidi" w:hAnsiTheme="minorBidi" w:cstheme="minorBidi"/>
          <w:sz w:val="24"/>
          <w:szCs w:val="24"/>
        </w:rPr>
      </w:pPr>
    </w:p>
    <w:p w:rsidR="003A467A" w:rsidRPr="00F200E7" w:rsidRDefault="003A467A" w:rsidP="00FC33E0">
      <w:pPr>
        <w:spacing w:before="0" w:beforeAutospacing="0" w:after="0" w:afterAutospacing="0" w:line="240" w:lineRule="auto"/>
        <w:ind w:left="720"/>
        <w:rPr>
          <w:rFonts w:asciiTheme="minorBidi" w:hAnsiTheme="minorBidi" w:cstheme="minorBidi"/>
          <w:sz w:val="24"/>
          <w:szCs w:val="24"/>
        </w:rPr>
      </w:pPr>
      <w:r w:rsidRPr="00F200E7">
        <w:rPr>
          <w:rFonts w:asciiTheme="minorBidi" w:hAnsiTheme="minorBidi" w:cstheme="minorBidi"/>
          <w:sz w:val="24"/>
          <w:szCs w:val="24"/>
        </w:rPr>
        <w:t xml:space="preserve">R. Zera was once sitting behind R. Giddal, and R. Giddal was sitting facing R. Huna, and as he [R. Giddal] sat, he said: If one forgot and did not mention </w:t>
      </w:r>
      <w:r w:rsidR="005911F2">
        <w:rPr>
          <w:rFonts w:asciiTheme="minorBidi" w:hAnsiTheme="minorBidi" w:cstheme="minorBidi"/>
          <w:sz w:val="24"/>
          <w:szCs w:val="24"/>
        </w:rPr>
        <w:t>in the grace Sabbath, he says, “</w:t>
      </w:r>
      <w:r w:rsidRPr="00F200E7">
        <w:rPr>
          <w:rFonts w:asciiTheme="minorBidi" w:hAnsiTheme="minorBidi" w:cstheme="minorBidi"/>
          <w:sz w:val="24"/>
          <w:szCs w:val="24"/>
        </w:rPr>
        <w:t>Blessed be He who gave Sabbaths for rest to His people Israel in</w:t>
      </w:r>
      <w:r w:rsidR="005911F2">
        <w:rPr>
          <w:rFonts w:asciiTheme="minorBidi" w:hAnsiTheme="minorBidi" w:cstheme="minorBidi"/>
          <w:sz w:val="24"/>
          <w:szCs w:val="24"/>
        </w:rPr>
        <w:t xml:space="preserve"> love for a sign and a covenant;</w:t>
      </w:r>
      <w:r w:rsidRPr="00F200E7">
        <w:rPr>
          <w:rFonts w:asciiTheme="minorBidi" w:hAnsiTheme="minorBidi" w:cstheme="minorBidi"/>
          <w:sz w:val="24"/>
          <w:szCs w:val="24"/>
        </w:rPr>
        <w:t xml:space="preserve"> blessed is</w:t>
      </w:r>
      <w:r w:rsidR="005911F2">
        <w:rPr>
          <w:rFonts w:asciiTheme="minorBidi" w:hAnsiTheme="minorBidi" w:cstheme="minorBidi"/>
          <w:sz w:val="24"/>
          <w:szCs w:val="24"/>
        </w:rPr>
        <w:t xml:space="preserve"> He who sanctifies the Sabbath!”</w:t>
      </w:r>
      <w:r w:rsidRPr="00F200E7">
        <w:rPr>
          <w:rFonts w:asciiTheme="minorBidi" w:hAnsiTheme="minorBidi" w:cstheme="minorBidi"/>
          <w:sz w:val="24"/>
          <w:szCs w:val="24"/>
        </w:rPr>
        <w:t xml:space="preserve"> He [R. Huna] said to him: Who made this statement? </w:t>
      </w:r>
      <w:r w:rsidR="005911F2">
        <w:rPr>
          <w:rFonts w:asciiTheme="minorBidi" w:hAnsiTheme="minorBidi" w:cstheme="minorBidi"/>
          <w:sz w:val="24"/>
          <w:szCs w:val="24"/>
        </w:rPr>
        <w:t>He replied:</w:t>
      </w:r>
      <w:r w:rsidRPr="00F200E7">
        <w:rPr>
          <w:rFonts w:asciiTheme="minorBidi" w:hAnsiTheme="minorBidi" w:cstheme="minorBidi"/>
          <w:sz w:val="24"/>
          <w:szCs w:val="24"/>
        </w:rPr>
        <w:t xml:space="preserve"> Rav. He then continued: If one forgot and did not </w:t>
      </w:r>
      <w:r w:rsidR="005911F2">
        <w:rPr>
          <w:rFonts w:asciiTheme="minorBidi" w:hAnsiTheme="minorBidi" w:cstheme="minorBidi"/>
          <w:sz w:val="24"/>
          <w:szCs w:val="24"/>
        </w:rPr>
        <w:t>mention the festival, he says, “</w:t>
      </w:r>
      <w:r w:rsidRPr="00F200E7">
        <w:rPr>
          <w:rFonts w:asciiTheme="minorBidi" w:hAnsiTheme="minorBidi" w:cstheme="minorBidi"/>
          <w:sz w:val="24"/>
          <w:szCs w:val="24"/>
        </w:rPr>
        <w:t>Blessed is He who gave holy days to His people Isr</w:t>
      </w:r>
      <w:r w:rsidR="005911F2">
        <w:rPr>
          <w:rFonts w:asciiTheme="minorBidi" w:hAnsiTheme="minorBidi" w:cstheme="minorBidi"/>
          <w:sz w:val="24"/>
          <w:szCs w:val="24"/>
        </w:rPr>
        <w:t>ael for joy and for remembrance;</w:t>
      </w:r>
      <w:r w:rsidRPr="00F200E7">
        <w:rPr>
          <w:rFonts w:asciiTheme="minorBidi" w:hAnsiTheme="minorBidi" w:cstheme="minorBidi"/>
          <w:sz w:val="24"/>
          <w:szCs w:val="24"/>
        </w:rPr>
        <w:t xml:space="preserve"> blessed is He who sanc</w:t>
      </w:r>
      <w:r w:rsidR="005911F2">
        <w:rPr>
          <w:rFonts w:asciiTheme="minorBidi" w:hAnsiTheme="minorBidi" w:cstheme="minorBidi"/>
          <w:sz w:val="24"/>
          <w:szCs w:val="24"/>
        </w:rPr>
        <w:t>tifies Israel and the festivals</w:t>
      </w:r>
      <w:r w:rsidRPr="00F200E7">
        <w:rPr>
          <w:rFonts w:asciiTheme="minorBidi" w:hAnsiTheme="minorBidi" w:cstheme="minorBidi"/>
          <w:sz w:val="24"/>
          <w:szCs w:val="24"/>
        </w:rPr>
        <w:t>.</w:t>
      </w:r>
      <w:r w:rsidR="005911F2">
        <w:rPr>
          <w:rFonts w:asciiTheme="minorBidi" w:hAnsiTheme="minorBidi" w:cstheme="minorBidi"/>
          <w:sz w:val="24"/>
          <w:szCs w:val="24"/>
        </w:rPr>
        <w:t>”</w:t>
      </w:r>
      <w:r w:rsidRPr="00F200E7">
        <w:rPr>
          <w:rFonts w:asciiTheme="minorBidi" w:hAnsiTheme="minorBidi" w:cstheme="minorBidi"/>
          <w:sz w:val="24"/>
          <w:szCs w:val="24"/>
        </w:rPr>
        <w:t xml:space="preserve"> He again asked him who made</w:t>
      </w:r>
      <w:r w:rsidR="005911F2">
        <w:rPr>
          <w:rFonts w:asciiTheme="minorBidi" w:hAnsiTheme="minorBidi" w:cstheme="minorBidi"/>
          <w:sz w:val="24"/>
          <w:szCs w:val="24"/>
        </w:rPr>
        <w:t xml:space="preserve"> the statement, and he answered:</w:t>
      </w:r>
      <w:r w:rsidRPr="00F200E7">
        <w:rPr>
          <w:rFonts w:asciiTheme="minorBidi" w:hAnsiTheme="minorBidi" w:cstheme="minorBidi"/>
          <w:sz w:val="24"/>
          <w:szCs w:val="24"/>
        </w:rPr>
        <w:t xml:space="preserve"> Rav. He then continued: If one forgot and did not mention </w:t>
      </w:r>
      <w:r w:rsidR="005911F2">
        <w:rPr>
          <w:rFonts w:asciiTheme="minorBidi" w:hAnsiTheme="minorBidi" w:cstheme="minorBidi"/>
          <w:sz w:val="24"/>
          <w:szCs w:val="24"/>
        </w:rPr>
        <w:t>Rosh Chodesh, he says, “</w:t>
      </w:r>
      <w:r w:rsidRPr="00F200E7">
        <w:rPr>
          <w:rFonts w:asciiTheme="minorBidi" w:hAnsiTheme="minorBidi" w:cstheme="minorBidi"/>
          <w:sz w:val="24"/>
          <w:szCs w:val="24"/>
        </w:rPr>
        <w:t xml:space="preserve">Blessed is He who gave </w:t>
      </w:r>
      <w:r w:rsidR="005911F2">
        <w:rPr>
          <w:rFonts w:asciiTheme="minorBidi" w:hAnsiTheme="minorBidi" w:cstheme="minorBidi"/>
          <w:sz w:val="24"/>
          <w:szCs w:val="24"/>
        </w:rPr>
        <w:t>Rosh Chodesh</w:t>
      </w:r>
      <w:r w:rsidRPr="00F200E7">
        <w:rPr>
          <w:rFonts w:asciiTheme="minorBidi" w:hAnsiTheme="minorBidi" w:cstheme="minorBidi"/>
          <w:sz w:val="24"/>
          <w:szCs w:val="24"/>
        </w:rPr>
        <w:t xml:space="preserve"> to His </w:t>
      </w:r>
      <w:r w:rsidR="005911F2">
        <w:rPr>
          <w:rFonts w:asciiTheme="minorBidi" w:hAnsiTheme="minorBidi" w:cstheme="minorBidi"/>
          <w:sz w:val="24"/>
          <w:szCs w:val="24"/>
        </w:rPr>
        <w:t>people Israel for a remembrance“</w:t>
      </w:r>
      <w:r w:rsidRPr="00F200E7">
        <w:rPr>
          <w:rFonts w:asciiTheme="minorBidi" w:hAnsiTheme="minorBidi" w:cstheme="minorBidi"/>
          <w:sz w:val="24"/>
          <w:szCs w:val="24"/>
        </w:rPr>
        <w:t xml:space="preserve"> ….</w:t>
      </w:r>
    </w:p>
    <w:p w:rsidR="003A467A" w:rsidRPr="00F200E7" w:rsidRDefault="003A467A" w:rsidP="00FC33E0">
      <w:pPr>
        <w:spacing w:before="0" w:beforeAutospacing="0" w:after="0" w:afterAutospacing="0" w:line="240" w:lineRule="auto"/>
        <w:ind w:left="720"/>
        <w:rPr>
          <w:rFonts w:asciiTheme="minorBidi" w:hAnsiTheme="minorBidi" w:cstheme="minorBidi"/>
          <w:sz w:val="24"/>
          <w:szCs w:val="24"/>
        </w:rPr>
      </w:pPr>
    </w:p>
    <w:p w:rsidR="003B67C4" w:rsidRPr="00F200E7" w:rsidRDefault="003A467A" w:rsidP="00FC33E0">
      <w:pPr>
        <w:spacing w:before="0" w:beforeAutospacing="0" w:after="0" w:afterAutospacing="0" w:line="240" w:lineRule="auto"/>
        <w:ind w:left="720"/>
        <w:rPr>
          <w:rFonts w:asciiTheme="minorBidi" w:hAnsiTheme="minorBidi" w:cstheme="minorBidi"/>
          <w:sz w:val="24"/>
          <w:szCs w:val="24"/>
        </w:rPr>
      </w:pPr>
      <w:r w:rsidRPr="00F200E7">
        <w:rPr>
          <w:rFonts w:asciiTheme="minorBidi" w:hAnsiTheme="minorBidi" w:cstheme="minorBidi"/>
          <w:sz w:val="24"/>
          <w:szCs w:val="24"/>
        </w:rPr>
        <w:t xml:space="preserve">Once when R. Giddal b. Manyumi was in the presence of R. Nachman, R. Nachman made a mistake [in the </w:t>
      </w:r>
      <w:r w:rsidR="005911F2">
        <w:rPr>
          <w:rFonts w:asciiTheme="minorBidi" w:hAnsiTheme="minorBidi" w:cstheme="minorBidi"/>
          <w:i/>
          <w:iCs/>
          <w:sz w:val="24"/>
          <w:szCs w:val="24"/>
        </w:rPr>
        <w:t>Birkat Ha-Mazon</w:t>
      </w:r>
      <w:r w:rsidRPr="00F200E7">
        <w:rPr>
          <w:rFonts w:asciiTheme="minorBidi" w:hAnsiTheme="minorBidi" w:cstheme="minorBidi"/>
          <w:sz w:val="24"/>
          <w:szCs w:val="24"/>
        </w:rPr>
        <w:t xml:space="preserve">], and he went back to the beginning. He said to him: What is the reason </w:t>
      </w:r>
      <w:r w:rsidR="005911F2">
        <w:rPr>
          <w:rFonts w:asciiTheme="minorBidi" w:hAnsiTheme="minorBidi" w:cstheme="minorBidi"/>
          <w:sz w:val="24"/>
          <w:szCs w:val="24"/>
        </w:rPr>
        <w:t>that</w:t>
      </w:r>
      <w:r w:rsidRPr="00F200E7">
        <w:rPr>
          <w:rFonts w:asciiTheme="minorBidi" w:hAnsiTheme="minorBidi" w:cstheme="minorBidi"/>
          <w:sz w:val="24"/>
          <w:szCs w:val="24"/>
        </w:rPr>
        <w:t xml:space="preserve"> your honor does this? He replied: Because R. Shila said in the name of Rav: If one makes a mistake, he goes back to the beginning. But R. Huna has said in the name of R</w:t>
      </w:r>
      <w:r w:rsidR="005911F2">
        <w:rPr>
          <w:rFonts w:asciiTheme="minorBidi" w:hAnsiTheme="minorBidi" w:cstheme="minorBidi"/>
          <w:sz w:val="24"/>
          <w:szCs w:val="24"/>
        </w:rPr>
        <w:t>av: If he goes wrong, he says, “Blessed be He who gave [etc.]”</w:t>
      </w:r>
      <w:r w:rsidRPr="00F200E7">
        <w:rPr>
          <w:rFonts w:asciiTheme="minorBidi" w:hAnsiTheme="minorBidi" w:cstheme="minorBidi"/>
          <w:sz w:val="24"/>
          <w:szCs w:val="24"/>
        </w:rPr>
        <w:t>? He replied: Has it not been stated in reference to this that R. Menashia b. Tahalifa said in the name of Rav: This is the case on</w:t>
      </w:r>
      <w:r w:rsidR="005911F2">
        <w:rPr>
          <w:rFonts w:asciiTheme="minorBidi" w:hAnsiTheme="minorBidi" w:cstheme="minorBidi"/>
          <w:sz w:val="24"/>
          <w:szCs w:val="24"/>
        </w:rPr>
        <w:t>ly where he has not commenced, “</w:t>
      </w:r>
      <w:r w:rsidRPr="00F200E7">
        <w:rPr>
          <w:rFonts w:asciiTheme="minorBidi" w:hAnsiTheme="minorBidi" w:cstheme="minorBidi"/>
          <w:sz w:val="24"/>
          <w:szCs w:val="24"/>
        </w:rPr>
        <w:t>Who is good and bestows good</w:t>
      </w:r>
      <w:r w:rsidR="005911F2">
        <w:rPr>
          <w:rFonts w:asciiTheme="minorBidi" w:hAnsiTheme="minorBidi" w:cstheme="minorBidi"/>
          <w:sz w:val="24"/>
          <w:szCs w:val="24"/>
        </w:rPr>
        <w:t>.” But if he has commenced “Who is good and bestows good</w:t>
      </w:r>
      <w:r w:rsidRPr="00F200E7">
        <w:rPr>
          <w:rFonts w:asciiTheme="minorBidi" w:hAnsiTheme="minorBidi" w:cstheme="minorBidi"/>
          <w:sz w:val="24"/>
          <w:szCs w:val="24"/>
        </w:rPr>
        <w:t>,</w:t>
      </w:r>
      <w:r w:rsidR="005911F2">
        <w:rPr>
          <w:rFonts w:asciiTheme="minorBidi" w:hAnsiTheme="minorBidi" w:cstheme="minorBidi"/>
          <w:sz w:val="24"/>
          <w:szCs w:val="24"/>
        </w:rPr>
        <w:t>”</w:t>
      </w:r>
      <w:r w:rsidRPr="00F200E7">
        <w:rPr>
          <w:rFonts w:asciiTheme="minorBidi" w:hAnsiTheme="minorBidi" w:cstheme="minorBidi"/>
          <w:sz w:val="24"/>
          <w:szCs w:val="24"/>
        </w:rPr>
        <w:t xml:space="preserve"> he goes back to the beginning.</w:t>
      </w:r>
    </w:p>
    <w:p w:rsidR="003A467A" w:rsidRPr="00F200E7" w:rsidRDefault="003A467A" w:rsidP="00FC33E0">
      <w:pPr>
        <w:spacing w:before="0" w:beforeAutospacing="0" w:after="0" w:afterAutospacing="0" w:line="240" w:lineRule="auto"/>
        <w:ind w:left="720"/>
        <w:rPr>
          <w:rFonts w:asciiTheme="minorBidi" w:hAnsiTheme="minorBidi" w:cstheme="minorBidi"/>
          <w:sz w:val="24"/>
          <w:szCs w:val="24"/>
        </w:rPr>
      </w:pPr>
    </w:p>
    <w:p w:rsidR="007B60EF" w:rsidRPr="00F200E7" w:rsidRDefault="005911F2" w:rsidP="00FC33E0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I</w:t>
      </w:r>
      <w:r w:rsidR="003A467A" w:rsidRPr="00F200E7">
        <w:rPr>
          <w:rFonts w:asciiTheme="minorBidi" w:hAnsiTheme="minorBidi" w:cstheme="minorBidi"/>
          <w:sz w:val="24"/>
          <w:szCs w:val="24"/>
        </w:rPr>
        <w:t>deally, if one forgets to say</w:t>
      </w:r>
      <w:r>
        <w:rPr>
          <w:rFonts w:asciiTheme="minorBidi" w:hAnsiTheme="minorBidi" w:cstheme="minorBidi"/>
          <w:sz w:val="24"/>
          <w:szCs w:val="24"/>
        </w:rPr>
        <w:t xml:space="preserve"> one</w:t>
      </w:r>
      <w:r w:rsidR="003A467A" w:rsidRPr="00F200E7">
        <w:rPr>
          <w:rFonts w:asciiTheme="minorBidi" w:hAnsiTheme="minorBidi" w:cstheme="minorBidi"/>
          <w:sz w:val="24"/>
          <w:szCs w:val="24"/>
        </w:rPr>
        <w:t xml:space="preserve"> of these insertions, there is a blessing to recited after concluding the blessing but before beginning the next. </w:t>
      </w:r>
      <w:r w:rsidR="007B60EF" w:rsidRPr="00F200E7">
        <w:rPr>
          <w:rFonts w:asciiTheme="minorBidi" w:hAnsiTheme="minorBidi" w:cstheme="minorBidi"/>
          <w:sz w:val="24"/>
          <w:szCs w:val="24"/>
        </w:rPr>
        <w:t xml:space="preserve">If one does not say this blessing, only then should </w:t>
      </w:r>
      <w:r>
        <w:rPr>
          <w:rFonts w:asciiTheme="minorBidi" w:hAnsiTheme="minorBidi" w:cstheme="minorBidi"/>
          <w:sz w:val="24"/>
          <w:szCs w:val="24"/>
        </w:rPr>
        <w:t>he “return to the beginning.”</w:t>
      </w:r>
      <w:r w:rsidR="007B60EF" w:rsidRPr="00F200E7">
        <w:rPr>
          <w:rFonts w:asciiTheme="minorBidi" w:hAnsiTheme="minorBidi" w:cstheme="minorBidi"/>
          <w:sz w:val="24"/>
          <w:szCs w:val="24"/>
        </w:rPr>
        <w:t xml:space="preserve"> Unfortunately, most </w:t>
      </w:r>
      <w:r w:rsidR="007B60EF" w:rsidRPr="00F200E7">
        <w:rPr>
          <w:rFonts w:asciiTheme="minorBidi" w:hAnsiTheme="minorBidi" w:cstheme="minorBidi"/>
          <w:i/>
          <w:iCs/>
          <w:sz w:val="24"/>
          <w:szCs w:val="24"/>
        </w:rPr>
        <w:t>Birkonim</w:t>
      </w:r>
      <w:r w:rsidR="007B60EF" w:rsidRPr="00F200E7">
        <w:rPr>
          <w:rFonts w:asciiTheme="minorBidi" w:hAnsiTheme="minorBidi" w:cstheme="minorBidi"/>
          <w:sz w:val="24"/>
          <w:szCs w:val="24"/>
        </w:rPr>
        <w:t xml:space="preserve"> do not include these blessings.</w:t>
      </w:r>
    </w:p>
    <w:p w:rsidR="007B60EF" w:rsidRPr="00F200E7" w:rsidRDefault="007B60EF" w:rsidP="00FC33E0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1D02B8" w:rsidRPr="00F200E7" w:rsidRDefault="007B60EF" w:rsidP="00FC33E0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 w:rsidRPr="00F200E7">
        <w:rPr>
          <w:rFonts w:asciiTheme="minorBidi" w:hAnsiTheme="minorBidi" w:cstheme="minorBidi"/>
          <w:sz w:val="24"/>
          <w:szCs w:val="24"/>
        </w:rPr>
        <w:t>It is noteworthy that while on Shabbat and Yom Tov th</w:t>
      </w:r>
      <w:r w:rsidR="005911F2">
        <w:rPr>
          <w:rFonts w:asciiTheme="minorBidi" w:hAnsiTheme="minorBidi" w:cstheme="minorBidi"/>
          <w:sz w:val="24"/>
          <w:szCs w:val="24"/>
        </w:rPr>
        <w:t>e blessing is a “long” blessing –</w:t>
      </w:r>
      <w:r w:rsidRPr="00F200E7">
        <w:rPr>
          <w:rFonts w:asciiTheme="minorBidi" w:hAnsiTheme="minorBidi" w:cstheme="minorBidi"/>
          <w:sz w:val="24"/>
          <w:szCs w:val="24"/>
        </w:rPr>
        <w:t xml:space="preserve"> </w:t>
      </w:r>
      <w:r w:rsidR="006E750A">
        <w:rPr>
          <w:rFonts w:asciiTheme="minorBidi" w:hAnsiTheme="minorBidi" w:cstheme="minorBidi"/>
          <w:sz w:val="24"/>
          <w:szCs w:val="24"/>
        </w:rPr>
        <w:t>that is,</w:t>
      </w:r>
      <w:r w:rsidRPr="00F200E7">
        <w:rPr>
          <w:rFonts w:asciiTheme="minorBidi" w:hAnsiTheme="minorBidi" w:cstheme="minorBidi"/>
          <w:sz w:val="24"/>
          <w:szCs w:val="24"/>
        </w:rPr>
        <w:t xml:space="preserve"> it begins and ends with the “</w:t>
      </w:r>
      <w:r w:rsidRPr="00F200E7">
        <w:rPr>
          <w:rFonts w:asciiTheme="minorBidi" w:hAnsiTheme="minorBidi" w:cstheme="minorBidi"/>
          <w:i/>
          <w:iCs/>
          <w:sz w:val="24"/>
          <w:szCs w:val="24"/>
        </w:rPr>
        <w:t>barukh</w:t>
      </w:r>
      <w:r w:rsidR="005911F2">
        <w:rPr>
          <w:rFonts w:asciiTheme="minorBidi" w:hAnsiTheme="minorBidi" w:cstheme="minorBidi"/>
          <w:sz w:val="24"/>
          <w:szCs w:val="24"/>
        </w:rPr>
        <w:t>” formula –</w:t>
      </w:r>
      <w:r w:rsidRPr="00F200E7">
        <w:rPr>
          <w:rFonts w:asciiTheme="minorBidi" w:hAnsiTheme="minorBidi" w:cstheme="minorBidi"/>
          <w:sz w:val="24"/>
          <w:szCs w:val="24"/>
        </w:rPr>
        <w:t xml:space="preserve"> the </w:t>
      </w:r>
      <w:r w:rsidRPr="00F200E7">
        <w:rPr>
          <w:rFonts w:asciiTheme="minorBidi" w:hAnsiTheme="minorBidi" w:cstheme="minorBidi"/>
          <w:sz w:val="24"/>
          <w:szCs w:val="24"/>
        </w:rPr>
        <w:lastRenderedPageBreak/>
        <w:t xml:space="preserve">blessing </w:t>
      </w:r>
      <w:r w:rsidRPr="005911F2">
        <w:rPr>
          <w:rFonts w:asciiTheme="minorBidi" w:hAnsiTheme="minorBidi" w:cstheme="minorBidi"/>
          <w:sz w:val="24"/>
          <w:szCs w:val="24"/>
        </w:rPr>
        <w:t xml:space="preserve">for Rosh Chodesh and Chol Ha-Mo’ed </w:t>
      </w:r>
      <w:r w:rsidRPr="00F200E7">
        <w:rPr>
          <w:rFonts w:asciiTheme="minorBidi" w:hAnsiTheme="minorBidi" w:cstheme="minorBidi"/>
          <w:sz w:val="24"/>
          <w:szCs w:val="24"/>
        </w:rPr>
        <w:t>(see Shul</w:t>
      </w:r>
      <w:r w:rsidR="00F200E7">
        <w:rPr>
          <w:rFonts w:asciiTheme="minorBidi" w:hAnsiTheme="minorBidi" w:cstheme="minorBidi"/>
          <w:sz w:val="24"/>
          <w:szCs w:val="24"/>
        </w:rPr>
        <w:t>c</w:t>
      </w:r>
      <w:r w:rsidRPr="00F200E7">
        <w:rPr>
          <w:rFonts w:asciiTheme="minorBidi" w:hAnsiTheme="minorBidi" w:cstheme="minorBidi"/>
          <w:sz w:val="24"/>
          <w:szCs w:val="24"/>
        </w:rPr>
        <w:t>han Arukh 188:z) is short. Furthermore, while Ashkenazim say the full formula, including the “</w:t>
      </w:r>
      <w:r w:rsidRPr="0047299D">
        <w:rPr>
          <w:rFonts w:asciiTheme="minorBidi" w:hAnsiTheme="minorBidi" w:cstheme="minorBidi"/>
          <w:i/>
          <w:iCs/>
          <w:sz w:val="24"/>
          <w:szCs w:val="24"/>
        </w:rPr>
        <w:t>shem u-malkhut</w:t>
      </w:r>
      <w:r w:rsidRPr="00F200E7">
        <w:rPr>
          <w:rFonts w:asciiTheme="minorBidi" w:hAnsiTheme="minorBidi" w:cstheme="minorBidi"/>
          <w:sz w:val="24"/>
          <w:szCs w:val="24"/>
        </w:rPr>
        <w:t>” (</w:t>
      </w:r>
      <w:r w:rsidRPr="005911F2">
        <w:rPr>
          <w:rFonts w:asciiTheme="minorBidi" w:hAnsiTheme="minorBidi" w:cstheme="minorBidi"/>
          <w:sz w:val="24"/>
          <w:szCs w:val="24"/>
        </w:rPr>
        <w:t>Mishna Be</w:t>
      </w:r>
      <w:r w:rsidR="0047299D" w:rsidRPr="005911F2">
        <w:rPr>
          <w:rFonts w:asciiTheme="minorBidi" w:hAnsiTheme="minorBidi" w:cstheme="minorBidi"/>
          <w:sz w:val="24"/>
          <w:szCs w:val="24"/>
        </w:rPr>
        <w:t>rur</w:t>
      </w:r>
      <w:r w:rsidRPr="005911F2">
        <w:rPr>
          <w:rFonts w:asciiTheme="minorBidi" w:hAnsiTheme="minorBidi" w:cstheme="minorBidi"/>
          <w:sz w:val="24"/>
          <w:szCs w:val="24"/>
        </w:rPr>
        <w:t>a</w:t>
      </w:r>
      <w:r w:rsidRPr="00F200E7">
        <w:rPr>
          <w:rFonts w:asciiTheme="minorBidi" w:hAnsiTheme="minorBidi" w:cstheme="minorBidi"/>
          <w:sz w:val="24"/>
          <w:szCs w:val="24"/>
        </w:rPr>
        <w:t xml:space="preserve"> 25), many Sephardim merely say “</w:t>
      </w:r>
      <w:r w:rsidRPr="0047299D">
        <w:rPr>
          <w:rFonts w:asciiTheme="minorBidi" w:hAnsiTheme="minorBidi" w:cstheme="minorBidi"/>
          <w:i/>
          <w:iCs/>
          <w:sz w:val="24"/>
          <w:szCs w:val="24"/>
        </w:rPr>
        <w:t>barukh</w:t>
      </w:r>
      <w:r w:rsidRPr="00F200E7">
        <w:rPr>
          <w:rFonts w:asciiTheme="minorBidi" w:hAnsiTheme="minorBidi" w:cstheme="minorBidi"/>
          <w:sz w:val="24"/>
          <w:szCs w:val="24"/>
        </w:rPr>
        <w:t xml:space="preserve">” (see </w:t>
      </w:r>
      <w:r w:rsidRPr="005911F2">
        <w:rPr>
          <w:rFonts w:asciiTheme="minorBidi" w:hAnsiTheme="minorBidi" w:cstheme="minorBidi"/>
          <w:sz w:val="24"/>
          <w:szCs w:val="24"/>
        </w:rPr>
        <w:t xml:space="preserve">Yabi’a </w:t>
      </w:r>
      <w:r w:rsidRPr="00F200E7">
        <w:rPr>
          <w:rFonts w:asciiTheme="minorBidi" w:hAnsiTheme="minorBidi" w:cstheme="minorBidi"/>
          <w:sz w:val="24"/>
          <w:szCs w:val="24"/>
        </w:rPr>
        <w:t xml:space="preserve">Omer 6:28). </w:t>
      </w:r>
    </w:p>
    <w:p w:rsidR="001D02B8" w:rsidRPr="00F200E7" w:rsidRDefault="001D02B8" w:rsidP="00FC33E0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3A467A" w:rsidRPr="00F200E7" w:rsidRDefault="001D02B8" w:rsidP="00FC33E0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 w:rsidRPr="00F200E7">
        <w:rPr>
          <w:rFonts w:asciiTheme="minorBidi" w:hAnsiTheme="minorBidi" w:cstheme="minorBidi"/>
          <w:sz w:val="24"/>
          <w:szCs w:val="24"/>
        </w:rPr>
        <w:t xml:space="preserve">What is </w:t>
      </w:r>
      <w:r w:rsidR="007B60EF" w:rsidRPr="00F200E7">
        <w:rPr>
          <w:rFonts w:asciiTheme="minorBidi" w:hAnsiTheme="minorBidi" w:cstheme="minorBidi"/>
          <w:sz w:val="24"/>
          <w:szCs w:val="24"/>
        </w:rPr>
        <w:t>considered the</w:t>
      </w:r>
      <w:r w:rsidRPr="00F200E7">
        <w:rPr>
          <w:rFonts w:asciiTheme="minorBidi" w:hAnsiTheme="minorBidi" w:cstheme="minorBidi"/>
          <w:sz w:val="24"/>
          <w:szCs w:val="24"/>
        </w:rPr>
        <w:t xml:space="preserve"> “beginning”</w:t>
      </w:r>
      <w:r w:rsidR="006E750A">
        <w:rPr>
          <w:rFonts w:asciiTheme="minorBidi" w:hAnsiTheme="minorBidi" w:cstheme="minorBidi"/>
          <w:sz w:val="24"/>
          <w:szCs w:val="24"/>
        </w:rPr>
        <w:t xml:space="preserve"> to which one must return if an insertion is omitted</w:t>
      </w:r>
      <w:r w:rsidRPr="00F200E7">
        <w:rPr>
          <w:rFonts w:asciiTheme="minorBidi" w:hAnsiTheme="minorBidi" w:cstheme="minorBidi"/>
          <w:sz w:val="24"/>
          <w:szCs w:val="24"/>
        </w:rPr>
        <w:t xml:space="preserve">? </w:t>
      </w:r>
      <w:r w:rsidR="003A467A" w:rsidRPr="00F200E7">
        <w:rPr>
          <w:rFonts w:asciiTheme="minorBidi" w:hAnsiTheme="minorBidi" w:cstheme="minorBidi"/>
          <w:sz w:val="24"/>
          <w:szCs w:val="24"/>
        </w:rPr>
        <w:t xml:space="preserve">The </w:t>
      </w:r>
      <w:r w:rsidR="003A467A" w:rsidRPr="005911F2">
        <w:rPr>
          <w:rFonts w:asciiTheme="minorBidi" w:hAnsiTheme="minorBidi" w:cstheme="minorBidi"/>
          <w:i/>
          <w:iCs/>
          <w:sz w:val="24"/>
          <w:szCs w:val="24"/>
        </w:rPr>
        <w:t>Rishonim</w:t>
      </w:r>
      <w:r w:rsidR="003A467A" w:rsidRPr="00F200E7">
        <w:rPr>
          <w:rFonts w:asciiTheme="minorBidi" w:hAnsiTheme="minorBidi" w:cstheme="minorBidi"/>
          <w:sz w:val="24"/>
          <w:szCs w:val="24"/>
        </w:rPr>
        <w:t xml:space="preserve"> offer different interpretations. Most </w:t>
      </w:r>
      <w:r w:rsidRPr="005911F2">
        <w:rPr>
          <w:rFonts w:asciiTheme="minorBidi" w:hAnsiTheme="minorBidi" w:cstheme="minorBidi"/>
          <w:i/>
          <w:iCs/>
          <w:sz w:val="24"/>
          <w:szCs w:val="24"/>
        </w:rPr>
        <w:t>R</w:t>
      </w:r>
      <w:r w:rsidR="003A467A" w:rsidRPr="005911F2">
        <w:rPr>
          <w:rFonts w:asciiTheme="minorBidi" w:hAnsiTheme="minorBidi" w:cstheme="minorBidi"/>
          <w:i/>
          <w:iCs/>
          <w:sz w:val="24"/>
          <w:szCs w:val="24"/>
        </w:rPr>
        <w:t>ishonim</w:t>
      </w:r>
      <w:r w:rsidR="003A467A" w:rsidRPr="00F200E7">
        <w:rPr>
          <w:rFonts w:asciiTheme="minorBidi" w:hAnsiTheme="minorBidi" w:cstheme="minorBidi"/>
          <w:sz w:val="24"/>
          <w:szCs w:val="24"/>
        </w:rPr>
        <w:t xml:space="preserve"> (Rashi</w:t>
      </w:r>
      <w:r w:rsidR="005911F2">
        <w:rPr>
          <w:rFonts w:asciiTheme="minorBidi" w:hAnsiTheme="minorBidi" w:cstheme="minorBidi"/>
          <w:sz w:val="24"/>
          <w:szCs w:val="24"/>
        </w:rPr>
        <w:t>,</w:t>
      </w:r>
      <w:r w:rsidR="003A467A" w:rsidRPr="00F200E7">
        <w:rPr>
          <w:rFonts w:asciiTheme="minorBidi" w:hAnsiTheme="minorBidi" w:cstheme="minorBidi"/>
          <w:sz w:val="24"/>
          <w:szCs w:val="24"/>
        </w:rPr>
        <w:t xml:space="preserve"> s.v. </w:t>
      </w:r>
      <w:r w:rsidR="003A467A" w:rsidRPr="00F200E7">
        <w:rPr>
          <w:rFonts w:asciiTheme="minorBidi" w:hAnsiTheme="minorBidi" w:cstheme="minorBidi"/>
          <w:i/>
          <w:iCs/>
          <w:sz w:val="24"/>
          <w:szCs w:val="24"/>
        </w:rPr>
        <w:t>hadar</w:t>
      </w:r>
      <w:r w:rsidR="005911F2">
        <w:rPr>
          <w:rFonts w:asciiTheme="minorBidi" w:hAnsiTheme="minorBidi" w:cstheme="minorBidi"/>
          <w:sz w:val="24"/>
          <w:szCs w:val="24"/>
        </w:rPr>
        <w:t>;</w:t>
      </w:r>
      <w:r w:rsidR="003A467A" w:rsidRPr="00F200E7">
        <w:rPr>
          <w:rFonts w:asciiTheme="minorBidi" w:hAnsiTheme="minorBidi" w:cstheme="minorBidi"/>
          <w:sz w:val="24"/>
          <w:szCs w:val="24"/>
        </w:rPr>
        <w:t xml:space="preserve"> Rambam</w:t>
      </w:r>
      <w:r w:rsidR="006E750A">
        <w:rPr>
          <w:rFonts w:asciiTheme="minorBidi" w:hAnsiTheme="minorBidi" w:cstheme="minorBidi"/>
          <w:sz w:val="24"/>
          <w:szCs w:val="24"/>
        </w:rPr>
        <w:t>,</w:t>
      </w:r>
      <w:r w:rsidR="003A467A" w:rsidRPr="00F200E7">
        <w:rPr>
          <w:rFonts w:asciiTheme="minorBidi" w:hAnsiTheme="minorBidi" w:cstheme="minorBidi"/>
          <w:sz w:val="24"/>
          <w:szCs w:val="24"/>
        </w:rPr>
        <w:t xml:space="preserve"> </w:t>
      </w:r>
      <w:r w:rsidR="003A467A" w:rsidRPr="0047299D">
        <w:rPr>
          <w:rFonts w:asciiTheme="minorBidi" w:hAnsiTheme="minorBidi" w:cstheme="minorBidi"/>
          <w:i/>
          <w:iCs/>
          <w:sz w:val="24"/>
          <w:szCs w:val="24"/>
        </w:rPr>
        <w:t>Hilkhot Berakhot</w:t>
      </w:r>
      <w:r w:rsidR="003A467A" w:rsidRPr="00F200E7">
        <w:rPr>
          <w:rFonts w:asciiTheme="minorBidi" w:hAnsiTheme="minorBidi" w:cstheme="minorBidi"/>
          <w:sz w:val="24"/>
          <w:szCs w:val="24"/>
        </w:rPr>
        <w:t xml:space="preserve"> 2:13, etc.) </w:t>
      </w:r>
      <w:r w:rsidRPr="00F200E7">
        <w:rPr>
          <w:rFonts w:asciiTheme="minorBidi" w:hAnsiTheme="minorBidi" w:cstheme="minorBidi"/>
          <w:sz w:val="24"/>
          <w:szCs w:val="24"/>
        </w:rPr>
        <w:t xml:space="preserve">assume that one must repeat the entire </w:t>
      </w:r>
      <w:r w:rsidRPr="00F200E7">
        <w:rPr>
          <w:rFonts w:asciiTheme="minorBidi" w:hAnsiTheme="minorBidi" w:cstheme="minorBidi"/>
          <w:i/>
          <w:iCs/>
          <w:sz w:val="24"/>
          <w:szCs w:val="24"/>
        </w:rPr>
        <w:t>Birkat Ha-Mazon</w:t>
      </w:r>
      <w:r w:rsidR="005911F2">
        <w:rPr>
          <w:rFonts w:asciiTheme="minorBidi" w:hAnsiTheme="minorBidi" w:cstheme="minorBidi"/>
          <w:sz w:val="24"/>
          <w:szCs w:val="24"/>
        </w:rPr>
        <w:t>. Others (s</w:t>
      </w:r>
      <w:r w:rsidRPr="00F200E7">
        <w:rPr>
          <w:rFonts w:asciiTheme="minorBidi" w:hAnsiTheme="minorBidi" w:cstheme="minorBidi"/>
          <w:sz w:val="24"/>
          <w:szCs w:val="24"/>
        </w:rPr>
        <w:t xml:space="preserve">ee Talmidei Rabbeinu </w:t>
      </w:r>
      <w:r w:rsidRPr="005911F2">
        <w:rPr>
          <w:rFonts w:asciiTheme="minorBidi" w:hAnsiTheme="minorBidi" w:cstheme="minorBidi"/>
          <w:sz w:val="24"/>
          <w:szCs w:val="24"/>
        </w:rPr>
        <w:t>Yona</w:t>
      </w:r>
      <w:r w:rsidR="005911F2">
        <w:rPr>
          <w:rFonts w:asciiTheme="minorBidi" w:hAnsiTheme="minorBidi" w:cstheme="minorBidi"/>
          <w:sz w:val="24"/>
          <w:szCs w:val="24"/>
        </w:rPr>
        <w:t xml:space="preserve"> 36a and</w:t>
      </w:r>
      <w:r w:rsidRPr="00F200E7">
        <w:rPr>
          <w:rFonts w:asciiTheme="minorBidi" w:hAnsiTheme="minorBidi" w:cstheme="minorBidi"/>
          <w:sz w:val="24"/>
          <w:szCs w:val="24"/>
        </w:rPr>
        <w:t xml:space="preserve"> Rashba</w:t>
      </w:r>
      <w:r w:rsidR="005911F2">
        <w:rPr>
          <w:rFonts w:asciiTheme="minorBidi" w:hAnsiTheme="minorBidi" w:cstheme="minorBidi"/>
          <w:sz w:val="24"/>
          <w:szCs w:val="24"/>
        </w:rPr>
        <w:t xml:space="preserve">, </w:t>
      </w:r>
      <w:r w:rsidRPr="00F200E7">
        <w:rPr>
          <w:rFonts w:asciiTheme="minorBidi" w:hAnsiTheme="minorBidi" w:cstheme="minorBidi"/>
          <w:sz w:val="24"/>
          <w:szCs w:val="24"/>
        </w:rPr>
        <w:t xml:space="preserve">s.v. </w:t>
      </w:r>
      <w:r w:rsidRPr="00F200E7">
        <w:rPr>
          <w:rFonts w:asciiTheme="minorBidi" w:hAnsiTheme="minorBidi" w:cstheme="minorBidi"/>
          <w:i/>
          <w:iCs/>
          <w:sz w:val="24"/>
          <w:szCs w:val="24"/>
        </w:rPr>
        <w:t>lo</w:t>
      </w:r>
      <w:r w:rsidRPr="00F200E7">
        <w:rPr>
          <w:rFonts w:asciiTheme="minorBidi" w:hAnsiTheme="minorBidi" w:cstheme="minorBidi"/>
          <w:sz w:val="24"/>
          <w:szCs w:val="24"/>
        </w:rPr>
        <w:t>) assume that one may return to the beginning of the third blessing, “</w:t>
      </w:r>
      <w:r w:rsidRPr="00F200E7">
        <w:rPr>
          <w:rFonts w:asciiTheme="minorBidi" w:hAnsiTheme="minorBidi" w:cstheme="minorBidi"/>
          <w:i/>
          <w:iCs/>
          <w:sz w:val="24"/>
          <w:szCs w:val="24"/>
        </w:rPr>
        <w:t>Rachem</w:t>
      </w:r>
      <w:r w:rsidR="006E750A">
        <w:rPr>
          <w:rFonts w:asciiTheme="minorBidi" w:hAnsiTheme="minorBidi" w:cstheme="minorBidi"/>
          <w:sz w:val="24"/>
          <w:szCs w:val="24"/>
        </w:rPr>
        <w:t>.”</w:t>
      </w:r>
      <w:r w:rsidRPr="00F200E7">
        <w:rPr>
          <w:rFonts w:asciiTheme="minorBidi" w:hAnsiTheme="minorBidi" w:cstheme="minorBidi"/>
          <w:sz w:val="24"/>
          <w:szCs w:val="24"/>
        </w:rPr>
        <w:t xml:space="preserve"> The Shul</w:t>
      </w:r>
      <w:r w:rsidR="0047299D">
        <w:rPr>
          <w:rFonts w:asciiTheme="minorBidi" w:hAnsiTheme="minorBidi" w:cstheme="minorBidi"/>
          <w:sz w:val="24"/>
          <w:szCs w:val="24"/>
        </w:rPr>
        <w:t>c</w:t>
      </w:r>
      <w:r w:rsidRPr="00F200E7">
        <w:rPr>
          <w:rFonts w:asciiTheme="minorBidi" w:hAnsiTheme="minorBidi" w:cstheme="minorBidi"/>
          <w:sz w:val="24"/>
          <w:szCs w:val="24"/>
        </w:rPr>
        <w:t xml:space="preserve">han Arukh (188:6, 9) rules that one who forgets these insertions repeats the entire </w:t>
      </w:r>
      <w:r w:rsidRPr="00F200E7">
        <w:rPr>
          <w:rFonts w:asciiTheme="minorBidi" w:hAnsiTheme="minorBidi" w:cstheme="minorBidi"/>
          <w:i/>
          <w:iCs/>
          <w:sz w:val="24"/>
          <w:szCs w:val="24"/>
        </w:rPr>
        <w:t>Birkat Ha-Mazon</w:t>
      </w:r>
      <w:r w:rsidRPr="00F200E7">
        <w:rPr>
          <w:rFonts w:asciiTheme="minorBidi" w:hAnsiTheme="minorBidi" w:cstheme="minorBidi"/>
          <w:sz w:val="24"/>
          <w:szCs w:val="24"/>
        </w:rPr>
        <w:t>.</w:t>
      </w:r>
    </w:p>
    <w:p w:rsidR="001D02B8" w:rsidRPr="00F200E7" w:rsidRDefault="001D02B8" w:rsidP="00FC33E0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</w:p>
    <w:p w:rsidR="001D02B8" w:rsidRPr="00F200E7" w:rsidRDefault="007B60EF" w:rsidP="00FC33E0">
      <w:pPr>
        <w:spacing w:before="0" w:beforeAutospacing="0" w:after="0" w:afterAutospacing="0" w:line="240" w:lineRule="auto"/>
        <w:rPr>
          <w:rFonts w:asciiTheme="minorBidi" w:hAnsiTheme="minorBidi" w:cstheme="minorBidi"/>
          <w:b/>
          <w:bCs/>
          <w:sz w:val="24"/>
          <w:szCs w:val="24"/>
        </w:rPr>
      </w:pPr>
      <w:r w:rsidRPr="00F200E7">
        <w:rPr>
          <w:rFonts w:asciiTheme="minorBidi" w:hAnsiTheme="minorBidi" w:cstheme="minorBidi"/>
          <w:b/>
          <w:bCs/>
          <w:sz w:val="24"/>
          <w:szCs w:val="24"/>
        </w:rPr>
        <w:t>Does the Beginning or the End of the Meal Determine</w:t>
      </w:r>
      <w:r w:rsidR="006E750A">
        <w:rPr>
          <w:rFonts w:asciiTheme="minorBidi" w:hAnsiTheme="minorBidi" w:cstheme="minorBidi"/>
          <w:b/>
          <w:bCs/>
          <w:sz w:val="24"/>
          <w:szCs w:val="24"/>
        </w:rPr>
        <w:t>?</w:t>
      </w:r>
    </w:p>
    <w:p w:rsidR="007B60EF" w:rsidRPr="00F200E7" w:rsidRDefault="007B60EF" w:rsidP="00FC33E0">
      <w:pPr>
        <w:spacing w:before="0" w:beforeAutospacing="0" w:after="0" w:afterAutospacing="0" w:line="240" w:lineRule="auto"/>
        <w:rPr>
          <w:rFonts w:asciiTheme="minorBidi" w:hAnsiTheme="minorBidi" w:cstheme="minorBidi"/>
          <w:b/>
          <w:bCs/>
          <w:sz w:val="24"/>
          <w:szCs w:val="24"/>
        </w:rPr>
      </w:pPr>
    </w:p>
    <w:p w:rsidR="007B60EF" w:rsidRPr="00F200E7" w:rsidRDefault="001D02B8" w:rsidP="00FC33E0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 w:rsidRPr="00F200E7">
        <w:rPr>
          <w:rFonts w:asciiTheme="minorBidi" w:hAnsiTheme="minorBidi" w:cstheme="minorBidi"/>
          <w:sz w:val="24"/>
          <w:szCs w:val="24"/>
        </w:rPr>
        <w:t xml:space="preserve">The </w:t>
      </w:r>
      <w:r w:rsidRPr="006E750A">
        <w:rPr>
          <w:rFonts w:asciiTheme="minorBidi" w:hAnsiTheme="minorBidi" w:cstheme="minorBidi"/>
          <w:i/>
          <w:iCs/>
          <w:sz w:val="24"/>
          <w:szCs w:val="24"/>
        </w:rPr>
        <w:t>Rishonim</w:t>
      </w:r>
      <w:r w:rsidRPr="00F200E7">
        <w:rPr>
          <w:rFonts w:asciiTheme="minorBidi" w:hAnsiTheme="minorBidi" w:cstheme="minorBidi"/>
          <w:sz w:val="24"/>
          <w:szCs w:val="24"/>
        </w:rPr>
        <w:t xml:space="preserve"> discuss an interesting question. Wh</w:t>
      </w:r>
      <w:r w:rsidR="005911F2">
        <w:rPr>
          <w:rFonts w:asciiTheme="minorBidi" w:hAnsiTheme="minorBidi" w:cstheme="minorBidi"/>
          <w:sz w:val="24"/>
          <w:szCs w:val="24"/>
        </w:rPr>
        <w:t>en one begins a meal on one day</w:t>
      </w:r>
      <w:r w:rsidRPr="00F200E7">
        <w:rPr>
          <w:rFonts w:asciiTheme="minorBidi" w:hAnsiTheme="minorBidi" w:cstheme="minorBidi"/>
          <w:sz w:val="24"/>
          <w:szCs w:val="24"/>
        </w:rPr>
        <w:t xml:space="preserve"> and says the blessing on the next, which day determines whether or no</w:t>
      </w:r>
      <w:r w:rsidR="005911F2">
        <w:rPr>
          <w:rFonts w:asciiTheme="minorBidi" w:hAnsiTheme="minorBidi" w:cstheme="minorBidi"/>
          <w:sz w:val="24"/>
          <w:szCs w:val="24"/>
        </w:rPr>
        <w:t>t one adds the proper insertion?</w:t>
      </w:r>
      <w:r w:rsidRPr="00F200E7">
        <w:rPr>
          <w:rFonts w:asciiTheme="minorBidi" w:hAnsiTheme="minorBidi" w:cstheme="minorBidi"/>
          <w:sz w:val="24"/>
          <w:szCs w:val="24"/>
        </w:rPr>
        <w:t xml:space="preserve"> For example, </w:t>
      </w:r>
      <w:r w:rsidR="00844263" w:rsidRPr="00F200E7">
        <w:rPr>
          <w:rFonts w:asciiTheme="minorBidi" w:hAnsiTheme="minorBidi" w:cstheme="minorBidi"/>
          <w:sz w:val="24"/>
          <w:szCs w:val="24"/>
        </w:rPr>
        <w:t xml:space="preserve">if one began eating on Yom Tov and wishes to say the blessing after the Yom Tov, should he say </w:t>
      </w:r>
      <w:r w:rsidR="00844263" w:rsidRPr="00F200E7">
        <w:rPr>
          <w:rFonts w:asciiTheme="minorBidi" w:hAnsiTheme="minorBidi" w:cstheme="minorBidi"/>
          <w:i/>
          <w:iCs/>
          <w:sz w:val="24"/>
          <w:szCs w:val="24"/>
        </w:rPr>
        <w:t>Ya’aleh Ve-Yavo</w:t>
      </w:r>
      <w:r w:rsidR="007B60EF" w:rsidRPr="00F200E7">
        <w:rPr>
          <w:rFonts w:asciiTheme="minorBidi" w:hAnsiTheme="minorBidi" w:cstheme="minorBidi"/>
          <w:sz w:val="24"/>
          <w:szCs w:val="24"/>
        </w:rPr>
        <w:t>?</w:t>
      </w:r>
    </w:p>
    <w:p w:rsidR="007B60EF" w:rsidRPr="00F200E7" w:rsidRDefault="007B60EF" w:rsidP="00FC33E0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</w:p>
    <w:p w:rsidR="005911F2" w:rsidRDefault="00844263" w:rsidP="00FC33E0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 w:rsidRPr="00F200E7">
        <w:rPr>
          <w:rFonts w:asciiTheme="minorBidi" w:hAnsiTheme="minorBidi" w:cstheme="minorBidi"/>
          <w:sz w:val="24"/>
          <w:szCs w:val="24"/>
        </w:rPr>
        <w:t xml:space="preserve"> The Rosh (</w:t>
      </w:r>
      <w:r w:rsidRPr="005911F2">
        <w:rPr>
          <w:rFonts w:asciiTheme="minorBidi" w:hAnsiTheme="minorBidi" w:cstheme="minorBidi"/>
          <w:sz w:val="24"/>
          <w:szCs w:val="24"/>
        </w:rPr>
        <w:t>Teshuvot</w:t>
      </w:r>
      <w:r w:rsidRPr="00F200E7">
        <w:rPr>
          <w:rFonts w:asciiTheme="minorBidi" w:hAnsiTheme="minorBidi" w:cstheme="minorBidi"/>
          <w:sz w:val="24"/>
          <w:szCs w:val="24"/>
        </w:rPr>
        <w:t xml:space="preserve"> 22:6) rules that the time of the </w:t>
      </w:r>
      <w:r w:rsidR="006E750A">
        <w:rPr>
          <w:rFonts w:asciiTheme="minorBidi" w:hAnsiTheme="minorBidi" w:cstheme="minorBidi"/>
          <w:sz w:val="24"/>
          <w:szCs w:val="24"/>
        </w:rPr>
        <w:t>blessing determines its content.</w:t>
      </w:r>
      <w:r w:rsidR="007B60EF" w:rsidRPr="00F200E7">
        <w:rPr>
          <w:rFonts w:asciiTheme="minorBidi" w:hAnsiTheme="minorBidi" w:cstheme="minorBidi"/>
          <w:sz w:val="24"/>
          <w:szCs w:val="24"/>
        </w:rPr>
        <w:t xml:space="preserve"> </w:t>
      </w:r>
      <w:r w:rsidR="006E750A">
        <w:rPr>
          <w:rFonts w:asciiTheme="minorBidi" w:hAnsiTheme="minorBidi" w:cstheme="minorBidi"/>
          <w:sz w:val="24"/>
          <w:szCs w:val="24"/>
        </w:rPr>
        <w:t>Thus,</w:t>
      </w:r>
      <w:r w:rsidR="007B60EF" w:rsidRPr="00F200E7">
        <w:rPr>
          <w:rFonts w:asciiTheme="minorBidi" w:hAnsiTheme="minorBidi" w:cstheme="minorBidi"/>
          <w:sz w:val="24"/>
          <w:szCs w:val="24"/>
        </w:rPr>
        <w:t xml:space="preserve"> in this case</w:t>
      </w:r>
      <w:r w:rsidR="006E750A">
        <w:rPr>
          <w:rFonts w:asciiTheme="minorBidi" w:hAnsiTheme="minorBidi" w:cstheme="minorBidi"/>
          <w:sz w:val="24"/>
          <w:szCs w:val="24"/>
        </w:rPr>
        <w:t>,</w:t>
      </w:r>
      <w:r w:rsidR="007B60EF" w:rsidRPr="00F200E7">
        <w:rPr>
          <w:rFonts w:asciiTheme="minorBidi" w:hAnsiTheme="minorBidi" w:cstheme="minorBidi"/>
          <w:sz w:val="24"/>
          <w:szCs w:val="24"/>
        </w:rPr>
        <w:t xml:space="preserve"> one should not add </w:t>
      </w:r>
      <w:r w:rsidR="007B60EF" w:rsidRPr="0047299D">
        <w:rPr>
          <w:rFonts w:asciiTheme="minorBidi" w:hAnsiTheme="minorBidi" w:cstheme="minorBidi"/>
          <w:i/>
          <w:iCs/>
          <w:sz w:val="24"/>
          <w:szCs w:val="24"/>
        </w:rPr>
        <w:t>Ya’aleh Ve-Yavo</w:t>
      </w:r>
      <w:r w:rsidR="007B60EF" w:rsidRPr="00F200E7">
        <w:rPr>
          <w:rFonts w:asciiTheme="minorBidi" w:hAnsiTheme="minorBidi" w:cstheme="minorBidi"/>
          <w:sz w:val="24"/>
          <w:szCs w:val="24"/>
        </w:rPr>
        <w:t>.</w:t>
      </w:r>
      <w:r w:rsidRPr="00F200E7">
        <w:rPr>
          <w:rFonts w:asciiTheme="minorBidi" w:hAnsiTheme="minorBidi" w:cstheme="minorBidi"/>
          <w:sz w:val="24"/>
          <w:szCs w:val="24"/>
        </w:rPr>
        <w:t xml:space="preserve"> The Hagahot Maimoniot (</w:t>
      </w:r>
      <w:r w:rsidRPr="0047299D">
        <w:rPr>
          <w:rFonts w:asciiTheme="minorBidi" w:hAnsiTheme="minorBidi" w:cstheme="minorBidi"/>
          <w:i/>
          <w:iCs/>
          <w:sz w:val="24"/>
          <w:szCs w:val="24"/>
        </w:rPr>
        <w:t>Hilkhot Megilla</w:t>
      </w:r>
      <w:r w:rsidRPr="00F200E7">
        <w:rPr>
          <w:rFonts w:asciiTheme="minorBidi" w:hAnsiTheme="minorBidi" w:cstheme="minorBidi"/>
          <w:sz w:val="24"/>
          <w:szCs w:val="24"/>
        </w:rPr>
        <w:t xml:space="preserve"> 2:14:1</w:t>
      </w:r>
      <w:r w:rsidR="00D14D57">
        <w:rPr>
          <w:rFonts w:asciiTheme="minorBidi" w:hAnsiTheme="minorBidi" w:cstheme="minorBidi"/>
          <w:sz w:val="24"/>
          <w:szCs w:val="24"/>
        </w:rPr>
        <w:t>; see also Maharil 56</w:t>
      </w:r>
      <w:r w:rsidRPr="00F200E7">
        <w:rPr>
          <w:rFonts w:asciiTheme="minorBidi" w:hAnsiTheme="minorBidi" w:cstheme="minorBidi"/>
          <w:sz w:val="24"/>
          <w:szCs w:val="24"/>
        </w:rPr>
        <w:t xml:space="preserve">) </w:t>
      </w:r>
      <w:r w:rsidR="005911F2">
        <w:rPr>
          <w:rFonts w:asciiTheme="minorBidi" w:hAnsiTheme="minorBidi" w:cstheme="minorBidi"/>
          <w:sz w:val="24"/>
          <w:szCs w:val="24"/>
        </w:rPr>
        <w:t>disagrees</w:t>
      </w:r>
      <w:r w:rsidRPr="00F200E7">
        <w:rPr>
          <w:rFonts w:asciiTheme="minorBidi" w:hAnsiTheme="minorBidi" w:cstheme="minorBidi"/>
          <w:sz w:val="24"/>
          <w:szCs w:val="24"/>
        </w:rPr>
        <w:t xml:space="preserve"> and rules that one who ate his </w:t>
      </w:r>
      <w:r w:rsidR="007B60EF" w:rsidRPr="00F200E7">
        <w:rPr>
          <w:rFonts w:asciiTheme="minorBidi" w:hAnsiTheme="minorBidi" w:cstheme="minorBidi"/>
          <w:sz w:val="24"/>
          <w:szCs w:val="24"/>
        </w:rPr>
        <w:t>Purim</w:t>
      </w:r>
      <w:r w:rsidR="005911F2">
        <w:rPr>
          <w:rFonts w:asciiTheme="minorBidi" w:hAnsiTheme="minorBidi" w:cstheme="minorBidi"/>
          <w:sz w:val="24"/>
          <w:szCs w:val="24"/>
        </w:rPr>
        <w:t xml:space="preserve"> meal during the day</w:t>
      </w:r>
      <w:r w:rsidRPr="00F200E7">
        <w:rPr>
          <w:rFonts w:asciiTheme="minorBidi" w:hAnsiTheme="minorBidi" w:cstheme="minorBidi"/>
          <w:sz w:val="24"/>
          <w:szCs w:val="24"/>
        </w:rPr>
        <w:t xml:space="preserve"> but wishes to say the </w:t>
      </w:r>
      <w:r w:rsidRPr="00F200E7">
        <w:rPr>
          <w:rFonts w:asciiTheme="minorBidi" w:hAnsiTheme="minorBidi" w:cstheme="minorBidi"/>
          <w:i/>
          <w:iCs/>
          <w:sz w:val="24"/>
          <w:szCs w:val="24"/>
        </w:rPr>
        <w:t>Birkat Ha-Mazon</w:t>
      </w:r>
      <w:r w:rsidR="007B60EF" w:rsidRPr="00F200E7">
        <w:rPr>
          <w:rFonts w:asciiTheme="minorBidi" w:hAnsiTheme="minorBidi" w:cstheme="minorBidi"/>
          <w:sz w:val="24"/>
          <w:szCs w:val="24"/>
        </w:rPr>
        <w:t xml:space="preserve"> with </w:t>
      </w:r>
      <w:r w:rsidR="007B60EF" w:rsidRPr="00F200E7">
        <w:rPr>
          <w:rFonts w:asciiTheme="minorBidi" w:hAnsiTheme="minorBidi" w:cstheme="minorBidi"/>
          <w:i/>
          <w:iCs/>
          <w:sz w:val="24"/>
          <w:szCs w:val="24"/>
        </w:rPr>
        <w:t>Al Ha-Nissim</w:t>
      </w:r>
      <w:r w:rsidR="007B60EF" w:rsidRPr="00F200E7">
        <w:rPr>
          <w:rFonts w:asciiTheme="minorBidi" w:hAnsiTheme="minorBidi" w:cstheme="minorBidi"/>
          <w:sz w:val="24"/>
          <w:szCs w:val="24"/>
        </w:rPr>
        <w:t xml:space="preserve"> </w:t>
      </w:r>
      <w:r w:rsidRPr="00F200E7">
        <w:rPr>
          <w:rFonts w:asciiTheme="minorBidi" w:hAnsiTheme="minorBidi" w:cstheme="minorBidi"/>
          <w:sz w:val="24"/>
          <w:szCs w:val="24"/>
        </w:rPr>
        <w:t xml:space="preserve">after it </w:t>
      </w:r>
      <w:r w:rsidR="005911F2">
        <w:rPr>
          <w:rFonts w:asciiTheme="minorBidi" w:hAnsiTheme="minorBidi" w:cstheme="minorBidi"/>
          <w:sz w:val="24"/>
          <w:szCs w:val="24"/>
        </w:rPr>
        <w:t>i</w:t>
      </w:r>
      <w:r w:rsidR="006E750A">
        <w:rPr>
          <w:rFonts w:asciiTheme="minorBidi" w:hAnsiTheme="minorBidi" w:cstheme="minorBidi"/>
          <w:sz w:val="24"/>
          <w:szCs w:val="24"/>
        </w:rPr>
        <w:t>s dark</w:t>
      </w:r>
      <w:r w:rsidRPr="00F200E7">
        <w:rPr>
          <w:rFonts w:asciiTheme="minorBidi" w:hAnsiTheme="minorBidi" w:cstheme="minorBidi"/>
          <w:sz w:val="24"/>
          <w:szCs w:val="24"/>
        </w:rPr>
        <w:t xml:space="preserve"> may do so. These </w:t>
      </w:r>
      <w:r w:rsidRPr="005911F2">
        <w:rPr>
          <w:rFonts w:asciiTheme="minorBidi" w:hAnsiTheme="minorBidi" w:cstheme="minorBidi"/>
          <w:i/>
          <w:iCs/>
          <w:sz w:val="24"/>
          <w:szCs w:val="24"/>
        </w:rPr>
        <w:t>Rishonim</w:t>
      </w:r>
      <w:r w:rsidRPr="00F200E7">
        <w:rPr>
          <w:rFonts w:asciiTheme="minorBidi" w:hAnsiTheme="minorBidi" w:cstheme="minorBidi"/>
          <w:sz w:val="24"/>
          <w:szCs w:val="24"/>
        </w:rPr>
        <w:t xml:space="preserve"> ma</w:t>
      </w:r>
      <w:r w:rsidR="005911F2">
        <w:rPr>
          <w:rFonts w:asciiTheme="minorBidi" w:hAnsiTheme="minorBidi" w:cstheme="minorBidi"/>
          <w:sz w:val="24"/>
          <w:szCs w:val="24"/>
        </w:rPr>
        <w:t>y</w:t>
      </w:r>
      <w:r w:rsidRPr="00F200E7">
        <w:rPr>
          <w:rFonts w:asciiTheme="minorBidi" w:hAnsiTheme="minorBidi" w:cstheme="minorBidi"/>
          <w:sz w:val="24"/>
          <w:szCs w:val="24"/>
        </w:rPr>
        <w:t xml:space="preserve"> debate whether the insertion relates to the nature of d</w:t>
      </w:r>
      <w:r w:rsidR="005911F2">
        <w:rPr>
          <w:rFonts w:asciiTheme="minorBidi" w:hAnsiTheme="minorBidi" w:cstheme="minorBidi"/>
          <w:sz w:val="24"/>
          <w:szCs w:val="24"/>
        </w:rPr>
        <w:t>ay</w:t>
      </w:r>
      <w:r w:rsidRPr="00F200E7">
        <w:rPr>
          <w:rFonts w:asciiTheme="minorBidi" w:hAnsiTheme="minorBidi" w:cstheme="minorBidi"/>
          <w:sz w:val="24"/>
          <w:szCs w:val="24"/>
        </w:rPr>
        <w:t xml:space="preserve"> or to the meal. </w:t>
      </w:r>
    </w:p>
    <w:p w:rsidR="005911F2" w:rsidRDefault="005911F2" w:rsidP="00FC33E0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</w:p>
    <w:p w:rsidR="001D02B8" w:rsidRPr="00F200E7" w:rsidRDefault="007B60EF" w:rsidP="00FC33E0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 w:rsidRPr="00F200E7">
        <w:rPr>
          <w:rFonts w:asciiTheme="minorBidi" w:hAnsiTheme="minorBidi" w:cstheme="minorBidi"/>
          <w:sz w:val="24"/>
          <w:szCs w:val="24"/>
        </w:rPr>
        <w:t>T</w:t>
      </w:r>
      <w:r w:rsidR="00844263" w:rsidRPr="00F200E7">
        <w:rPr>
          <w:rFonts w:asciiTheme="minorBidi" w:hAnsiTheme="minorBidi" w:cstheme="minorBidi"/>
          <w:sz w:val="24"/>
          <w:szCs w:val="24"/>
        </w:rPr>
        <w:t>he Shul</w:t>
      </w:r>
      <w:r w:rsidR="0047299D">
        <w:rPr>
          <w:rFonts w:asciiTheme="minorBidi" w:hAnsiTheme="minorBidi" w:cstheme="minorBidi"/>
          <w:sz w:val="24"/>
          <w:szCs w:val="24"/>
        </w:rPr>
        <w:t>c</w:t>
      </w:r>
      <w:r w:rsidR="00844263" w:rsidRPr="00F200E7">
        <w:rPr>
          <w:rFonts w:asciiTheme="minorBidi" w:hAnsiTheme="minorBidi" w:cstheme="minorBidi"/>
          <w:sz w:val="24"/>
          <w:szCs w:val="24"/>
        </w:rPr>
        <w:t xml:space="preserve">han Arukh </w:t>
      </w:r>
      <w:r w:rsidRPr="00F200E7">
        <w:rPr>
          <w:rFonts w:asciiTheme="minorBidi" w:hAnsiTheme="minorBidi" w:cstheme="minorBidi"/>
          <w:sz w:val="24"/>
          <w:szCs w:val="24"/>
        </w:rPr>
        <w:t xml:space="preserve">(188:10) </w:t>
      </w:r>
      <w:r w:rsidR="00844263" w:rsidRPr="00F200E7">
        <w:rPr>
          <w:rFonts w:asciiTheme="minorBidi" w:hAnsiTheme="minorBidi" w:cstheme="minorBidi"/>
          <w:sz w:val="24"/>
          <w:szCs w:val="24"/>
        </w:rPr>
        <w:t xml:space="preserve">rules </w:t>
      </w:r>
      <w:r w:rsidRPr="00F200E7">
        <w:rPr>
          <w:rFonts w:asciiTheme="minorBidi" w:hAnsiTheme="minorBidi" w:cstheme="minorBidi"/>
          <w:sz w:val="24"/>
          <w:szCs w:val="24"/>
        </w:rPr>
        <w:t>that we generally follow the beginning of the meal</w:t>
      </w:r>
      <w:r w:rsidR="00844263" w:rsidRPr="00F200E7">
        <w:rPr>
          <w:rFonts w:asciiTheme="minorBidi" w:hAnsiTheme="minorBidi" w:cstheme="minorBidi"/>
          <w:sz w:val="24"/>
          <w:szCs w:val="24"/>
        </w:rPr>
        <w:t>.</w:t>
      </w:r>
      <w:r w:rsidR="008D5591" w:rsidRPr="00F200E7">
        <w:rPr>
          <w:rFonts w:asciiTheme="minorBidi" w:hAnsiTheme="minorBidi" w:cstheme="minorBidi"/>
          <w:sz w:val="24"/>
          <w:szCs w:val="24"/>
        </w:rPr>
        <w:t xml:space="preserve"> </w:t>
      </w:r>
      <w:r w:rsidR="00D14D57">
        <w:rPr>
          <w:rFonts w:asciiTheme="minorBidi" w:hAnsiTheme="minorBidi" w:cstheme="minorBidi"/>
          <w:sz w:val="24"/>
          <w:szCs w:val="24"/>
        </w:rPr>
        <w:t>However, t</w:t>
      </w:r>
      <w:r w:rsidR="008D5591" w:rsidRPr="00F200E7">
        <w:rPr>
          <w:rFonts w:asciiTheme="minorBidi" w:hAnsiTheme="minorBidi" w:cstheme="minorBidi"/>
          <w:sz w:val="24"/>
          <w:szCs w:val="24"/>
        </w:rPr>
        <w:t xml:space="preserve">he Mishna Berura (32) notes that if one said the </w:t>
      </w:r>
      <w:r w:rsidR="008D5591" w:rsidRPr="005911F2">
        <w:rPr>
          <w:rFonts w:asciiTheme="minorBidi" w:hAnsiTheme="minorBidi" w:cstheme="minorBidi"/>
          <w:i/>
          <w:iCs/>
          <w:sz w:val="24"/>
          <w:szCs w:val="24"/>
        </w:rPr>
        <w:t>Tefillat Arvit</w:t>
      </w:r>
      <w:r w:rsidR="008D5591" w:rsidRPr="00F200E7">
        <w:rPr>
          <w:rFonts w:asciiTheme="minorBidi" w:hAnsiTheme="minorBidi" w:cstheme="minorBidi"/>
          <w:sz w:val="24"/>
          <w:szCs w:val="24"/>
        </w:rPr>
        <w:t xml:space="preserve"> or </w:t>
      </w:r>
      <w:r w:rsidR="008D5591" w:rsidRPr="005911F2">
        <w:rPr>
          <w:rFonts w:asciiTheme="minorBidi" w:hAnsiTheme="minorBidi" w:cstheme="minorBidi"/>
          <w:i/>
          <w:iCs/>
          <w:sz w:val="24"/>
          <w:szCs w:val="24"/>
        </w:rPr>
        <w:t>Havdala</w:t>
      </w:r>
      <w:r w:rsidR="005911F2">
        <w:rPr>
          <w:rFonts w:asciiTheme="minorBidi" w:hAnsiTheme="minorBidi" w:cstheme="minorBidi"/>
          <w:sz w:val="24"/>
          <w:szCs w:val="24"/>
        </w:rPr>
        <w:t xml:space="preserve"> with wine</w:t>
      </w:r>
      <w:r w:rsidR="008D5591" w:rsidRPr="00F200E7">
        <w:rPr>
          <w:rFonts w:asciiTheme="minorBidi" w:hAnsiTheme="minorBidi" w:cstheme="minorBidi"/>
          <w:sz w:val="24"/>
          <w:szCs w:val="24"/>
        </w:rPr>
        <w:t xml:space="preserve"> before saying </w:t>
      </w:r>
      <w:r w:rsidR="008D5591" w:rsidRPr="00F200E7">
        <w:rPr>
          <w:rFonts w:asciiTheme="minorBidi" w:hAnsiTheme="minorBidi" w:cstheme="minorBidi"/>
          <w:i/>
          <w:iCs/>
          <w:sz w:val="24"/>
          <w:szCs w:val="24"/>
        </w:rPr>
        <w:t>Bikat Ha-Mazon</w:t>
      </w:r>
      <w:r w:rsidR="008D5591" w:rsidRPr="00F200E7">
        <w:rPr>
          <w:rFonts w:asciiTheme="minorBidi" w:hAnsiTheme="minorBidi" w:cstheme="minorBidi"/>
          <w:sz w:val="24"/>
          <w:szCs w:val="24"/>
        </w:rPr>
        <w:t xml:space="preserve">, he should no longer insert </w:t>
      </w:r>
      <w:r w:rsidR="008D5591" w:rsidRPr="00F200E7">
        <w:rPr>
          <w:rFonts w:asciiTheme="minorBidi" w:hAnsiTheme="minorBidi" w:cstheme="minorBidi"/>
          <w:i/>
          <w:iCs/>
          <w:sz w:val="24"/>
          <w:szCs w:val="24"/>
        </w:rPr>
        <w:t>Retzei</w:t>
      </w:r>
      <w:r w:rsidR="008D5591" w:rsidRPr="00F200E7">
        <w:rPr>
          <w:rFonts w:asciiTheme="minorBidi" w:hAnsiTheme="minorBidi" w:cstheme="minorBidi"/>
          <w:sz w:val="24"/>
          <w:szCs w:val="24"/>
        </w:rPr>
        <w:t xml:space="preserve">. </w:t>
      </w:r>
      <w:r w:rsidR="00844263" w:rsidRPr="00F200E7">
        <w:rPr>
          <w:rFonts w:asciiTheme="minorBidi" w:hAnsiTheme="minorBidi" w:cstheme="minorBidi"/>
          <w:sz w:val="24"/>
          <w:szCs w:val="24"/>
        </w:rPr>
        <w:t xml:space="preserve"> </w:t>
      </w:r>
      <w:r w:rsidR="008D5591" w:rsidRPr="00F200E7">
        <w:rPr>
          <w:rFonts w:asciiTheme="minorBidi" w:hAnsiTheme="minorBidi" w:cstheme="minorBidi"/>
          <w:sz w:val="24"/>
          <w:szCs w:val="24"/>
        </w:rPr>
        <w:t xml:space="preserve">The </w:t>
      </w:r>
      <w:r w:rsidR="008D5591" w:rsidRPr="005911F2">
        <w:rPr>
          <w:rFonts w:asciiTheme="minorBidi" w:hAnsiTheme="minorBidi" w:cstheme="minorBidi"/>
          <w:i/>
          <w:iCs/>
          <w:sz w:val="24"/>
          <w:szCs w:val="24"/>
        </w:rPr>
        <w:t>Acharonim</w:t>
      </w:r>
      <w:r w:rsidR="008D5591" w:rsidRPr="00F200E7">
        <w:rPr>
          <w:rFonts w:asciiTheme="minorBidi" w:hAnsiTheme="minorBidi" w:cstheme="minorBidi"/>
          <w:sz w:val="24"/>
          <w:szCs w:val="24"/>
        </w:rPr>
        <w:t xml:space="preserve"> discuss whether one who only said “</w:t>
      </w:r>
      <w:r w:rsidR="008D5591" w:rsidRPr="00F200E7">
        <w:rPr>
          <w:rFonts w:asciiTheme="minorBidi" w:hAnsiTheme="minorBidi" w:cstheme="minorBidi"/>
          <w:i/>
          <w:iCs/>
          <w:sz w:val="24"/>
          <w:szCs w:val="24"/>
        </w:rPr>
        <w:t>barukh ha-mavdil</w:t>
      </w:r>
      <w:r w:rsidR="008D5591" w:rsidRPr="00F200E7">
        <w:rPr>
          <w:rFonts w:asciiTheme="minorBidi" w:hAnsiTheme="minorBidi" w:cstheme="minorBidi"/>
          <w:sz w:val="24"/>
          <w:szCs w:val="24"/>
        </w:rPr>
        <w:t xml:space="preserve">” should still insert </w:t>
      </w:r>
      <w:r w:rsidR="008D5591" w:rsidRPr="00F200E7">
        <w:rPr>
          <w:rFonts w:asciiTheme="minorBidi" w:hAnsiTheme="minorBidi" w:cstheme="minorBidi"/>
          <w:i/>
          <w:iCs/>
          <w:sz w:val="24"/>
          <w:szCs w:val="24"/>
        </w:rPr>
        <w:t>Retzei</w:t>
      </w:r>
      <w:r w:rsidR="008D5591" w:rsidRPr="00F200E7">
        <w:rPr>
          <w:rFonts w:asciiTheme="minorBidi" w:hAnsiTheme="minorBidi" w:cstheme="minorBidi"/>
          <w:sz w:val="24"/>
          <w:szCs w:val="24"/>
        </w:rPr>
        <w:t xml:space="preserve"> (see Chayye Adam 47:24, Mishna Berura 173:77, and Arukh Ha-Shul</w:t>
      </w:r>
      <w:r w:rsidR="0047299D">
        <w:rPr>
          <w:rFonts w:asciiTheme="minorBidi" w:hAnsiTheme="minorBidi" w:cstheme="minorBidi"/>
          <w:sz w:val="24"/>
          <w:szCs w:val="24"/>
        </w:rPr>
        <w:t>c</w:t>
      </w:r>
      <w:r w:rsidR="008D5591" w:rsidRPr="00F200E7">
        <w:rPr>
          <w:rFonts w:asciiTheme="minorBidi" w:hAnsiTheme="minorBidi" w:cstheme="minorBidi"/>
          <w:sz w:val="24"/>
          <w:szCs w:val="24"/>
        </w:rPr>
        <w:t xml:space="preserve">han 188:23). </w:t>
      </w:r>
    </w:p>
    <w:p w:rsidR="00844263" w:rsidRPr="00F200E7" w:rsidRDefault="00844263" w:rsidP="00FC33E0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</w:p>
    <w:p w:rsidR="00D71AB3" w:rsidRPr="00F200E7" w:rsidRDefault="00844263" w:rsidP="00FC33E0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 w:rsidRPr="00F200E7">
        <w:rPr>
          <w:rFonts w:asciiTheme="minorBidi" w:hAnsiTheme="minorBidi" w:cstheme="minorBidi"/>
          <w:sz w:val="24"/>
          <w:szCs w:val="24"/>
        </w:rPr>
        <w:t>What if one</w:t>
      </w:r>
      <w:r w:rsidR="006E750A">
        <w:rPr>
          <w:rFonts w:asciiTheme="minorBidi" w:hAnsiTheme="minorBidi" w:cstheme="minorBidi"/>
          <w:sz w:val="24"/>
          <w:szCs w:val="24"/>
        </w:rPr>
        <w:t>’s</w:t>
      </w:r>
      <w:r w:rsidRPr="00F200E7">
        <w:rPr>
          <w:rFonts w:asciiTheme="minorBidi" w:hAnsiTheme="minorBidi" w:cstheme="minorBidi"/>
          <w:sz w:val="24"/>
          <w:szCs w:val="24"/>
        </w:rPr>
        <w:t xml:space="preserve"> </w:t>
      </w:r>
      <w:r w:rsidR="005911F2">
        <w:rPr>
          <w:rFonts w:asciiTheme="minorBidi" w:hAnsiTheme="minorBidi" w:cstheme="minorBidi"/>
          <w:i/>
          <w:iCs/>
          <w:sz w:val="24"/>
          <w:szCs w:val="24"/>
        </w:rPr>
        <w:t>se’uda s</w:t>
      </w:r>
      <w:r w:rsidRPr="00F200E7">
        <w:rPr>
          <w:rFonts w:asciiTheme="minorBidi" w:hAnsiTheme="minorBidi" w:cstheme="minorBidi"/>
          <w:i/>
          <w:iCs/>
          <w:sz w:val="24"/>
          <w:szCs w:val="24"/>
        </w:rPr>
        <w:t>hli</w:t>
      </w:r>
      <w:r w:rsidR="008D5591" w:rsidRPr="00F200E7">
        <w:rPr>
          <w:rFonts w:asciiTheme="minorBidi" w:hAnsiTheme="minorBidi" w:cstheme="minorBidi"/>
          <w:i/>
          <w:iCs/>
          <w:sz w:val="24"/>
          <w:szCs w:val="24"/>
        </w:rPr>
        <w:t>s</w:t>
      </w:r>
      <w:r w:rsidRPr="00F200E7">
        <w:rPr>
          <w:rFonts w:asciiTheme="minorBidi" w:hAnsiTheme="minorBidi" w:cstheme="minorBidi"/>
          <w:i/>
          <w:iCs/>
          <w:sz w:val="24"/>
          <w:szCs w:val="24"/>
        </w:rPr>
        <w:t>hit</w:t>
      </w:r>
      <w:r w:rsidRPr="00F200E7">
        <w:rPr>
          <w:rFonts w:asciiTheme="minorBidi" w:hAnsiTheme="minorBidi" w:cstheme="minorBidi"/>
          <w:sz w:val="24"/>
          <w:szCs w:val="24"/>
        </w:rPr>
        <w:t xml:space="preserve"> </w:t>
      </w:r>
      <w:r w:rsidR="006E750A">
        <w:rPr>
          <w:rFonts w:asciiTheme="minorBidi" w:hAnsiTheme="minorBidi" w:cstheme="minorBidi"/>
          <w:sz w:val="24"/>
          <w:szCs w:val="24"/>
        </w:rPr>
        <w:t xml:space="preserve">concludes after dark, </w:t>
      </w:r>
      <w:r w:rsidRPr="00F200E7">
        <w:rPr>
          <w:rFonts w:asciiTheme="minorBidi" w:hAnsiTheme="minorBidi" w:cstheme="minorBidi"/>
          <w:sz w:val="24"/>
          <w:szCs w:val="24"/>
        </w:rPr>
        <w:t xml:space="preserve">and </w:t>
      </w:r>
      <w:r w:rsidR="006E750A">
        <w:rPr>
          <w:rFonts w:asciiTheme="minorBidi" w:hAnsiTheme="minorBidi" w:cstheme="minorBidi"/>
          <w:sz w:val="24"/>
          <w:szCs w:val="24"/>
        </w:rPr>
        <w:t>it is now</w:t>
      </w:r>
      <w:r w:rsidRPr="00F200E7">
        <w:rPr>
          <w:rFonts w:asciiTheme="minorBidi" w:hAnsiTheme="minorBidi" w:cstheme="minorBidi"/>
          <w:sz w:val="24"/>
          <w:szCs w:val="24"/>
        </w:rPr>
        <w:t xml:space="preserve"> </w:t>
      </w:r>
      <w:r w:rsidRPr="005911F2">
        <w:rPr>
          <w:rFonts w:asciiTheme="minorBidi" w:hAnsiTheme="minorBidi" w:cstheme="minorBidi"/>
          <w:sz w:val="24"/>
          <w:szCs w:val="24"/>
        </w:rPr>
        <w:t>Rosh Chodesh</w:t>
      </w:r>
      <w:r w:rsidR="005911F2">
        <w:rPr>
          <w:rFonts w:asciiTheme="minorBidi" w:hAnsiTheme="minorBidi" w:cstheme="minorBidi"/>
          <w:sz w:val="24"/>
          <w:szCs w:val="24"/>
        </w:rPr>
        <w:t>?</w:t>
      </w:r>
      <w:r w:rsidR="0021352B" w:rsidRPr="00F200E7">
        <w:rPr>
          <w:rFonts w:asciiTheme="minorBidi" w:hAnsiTheme="minorBidi" w:cstheme="minorBidi"/>
          <w:sz w:val="24"/>
          <w:szCs w:val="24"/>
        </w:rPr>
        <w:t xml:space="preserve"> </w:t>
      </w:r>
      <w:r w:rsidR="005911F2">
        <w:rPr>
          <w:rFonts w:asciiTheme="minorBidi" w:hAnsiTheme="minorBidi" w:cstheme="minorBidi"/>
          <w:sz w:val="24"/>
          <w:szCs w:val="24"/>
        </w:rPr>
        <w:t>S</w:t>
      </w:r>
      <w:r w:rsidR="0021352B" w:rsidRPr="00F200E7">
        <w:rPr>
          <w:rFonts w:asciiTheme="minorBidi" w:hAnsiTheme="minorBidi" w:cstheme="minorBidi"/>
          <w:sz w:val="24"/>
          <w:szCs w:val="24"/>
        </w:rPr>
        <w:t xml:space="preserve">hould one insert </w:t>
      </w:r>
      <w:r w:rsidR="0021352B" w:rsidRPr="00F200E7">
        <w:rPr>
          <w:rFonts w:asciiTheme="minorBidi" w:hAnsiTheme="minorBidi" w:cstheme="minorBidi"/>
          <w:i/>
          <w:iCs/>
          <w:sz w:val="24"/>
          <w:szCs w:val="24"/>
        </w:rPr>
        <w:t>Ya’aleh Ve-Yavo</w:t>
      </w:r>
      <w:r w:rsidRPr="00F200E7">
        <w:rPr>
          <w:rFonts w:asciiTheme="minorBidi" w:hAnsiTheme="minorBidi" w:cstheme="minorBidi"/>
          <w:sz w:val="24"/>
          <w:szCs w:val="24"/>
        </w:rPr>
        <w:t xml:space="preserve">? </w:t>
      </w:r>
      <w:r w:rsidR="008D5591" w:rsidRPr="00F200E7">
        <w:rPr>
          <w:rFonts w:asciiTheme="minorBidi" w:hAnsiTheme="minorBidi" w:cstheme="minorBidi"/>
          <w:sz w:val="24"/>
          <w:szCs w:val="24"/>
        </w:rPr>
        <w:t>The</w:t>
      </w:r>
      <w:r w:rsidRPr="00F200E7">
        <w:rPr>
          <w:rFonts w:asciiTheme="minorBidi" w:hAnsiTheme="minorBidi" w:cstheme="minorBidi"/>
          <w:sz w:val="24"/>
          <w:szCs w:val="24"/>
        </w:rPr>
        <w:t xml:space="preserve"> </w:t>
      </w:r>
      <w:r w:rsidR="0021352B" w:rsidRPr="005911F2">
        <w:rPr>
          <w:rFonts w:asciiTheme="minorBidi" w:hAnsiTheme="minorBidi" w:cstheme="minorBidi"/>
          <w:i/>
          <w:iCs/>
          <w:sz w:val="24"/>
          <w:szCs w:val="24"/>
        </w:rPr>
        <w:t>Acharonim</w:t>
      </w:r>
      <w:r w:rsidR="0021352B" w:rsidRPr="00F200E7">
        <w:rPr>
          <w:rFonts w:asciiTheme="minorBidi" w:hAnsiTheme="minorBidi" w:cstheme="minorBidi"/>
          <w:sz w:val="24"/>
          <w:szCs w:val="24"/>
        </w:rPr>
        <w:t xml:space="preserve"> debate this issue. </w:t>
      </w:r>
      <w:r w:rsidR="008D5591" w:rsidRPr="00F200E7">
        <w:rPr>
          <w:rFonts w:asciiTheme="minorBidi" w:hAnsiTheme="minorBidi" w:cstheme="minorBidi"/>
          <w:sz w:val="24"/>
          <w:szCs w:val="24"/>
        </w:rPr>
        <w:t xml:space="preserve">Some believe that even one who ate bread after dark </w:t>
      </w:r>
      <w:r w:rsidR="00D71AB3" w:rsidRPr="00F200E7">
        <w:rPr>
          <w:rFonts w:asciiTheme="minorBidi" w:hAnsiTheme="minorBidi" w:cstheme="minorBidi"/>
          <w:sz w:val="24"/>
          <w:szCs w:val="24"/>
        </w:rPr>
        <w:t xml:space="preserve">(i.e. </w:t>
      </w:r>
      <w:r w:rsidR="00D71AB3" w:rsidRPr="00F200E7">
        <w:rPr>
          <w:rFonts w:asciiTheme="minorBidi" w:hAnsiTheme="minorBidi" w:cstheme="minorBidi"/>
          <w:i/>
          <w:iCs/>
          <w:sz w:val="24"/>
          <w:szCs w:val="24"/>
        </w:rPr>
        <w:t>tzeit ha-kokhavim</w:t>
      </w:r>
      <w:r w:rsidR="00D71AB3" w:rsidRPr="00F200E7">
        <w:rPr>
          <w:rFonts w:asciiTheme="minorBidi" w:hAnsiTheme="minorBidi" w:cstheme="minorBidi"/>
          <w:sz w:val="24"/>
          <w:szCs w:val="24"/>
        </w:rPr>
        <w:t xml:space="preserve">) </w:t>
      </w:r>
      <w:r w:rsidR="008D5591" w:rsidRPr="00F200E7">
        <w:rPr>
          <w:rFonts w:asciiTheme="minorBidi" w:hAnsiTheme="minorBidi" w:cstheme="minorBidi"/>
          <w:sz w:val="24"/>
          <w:szCs w:val="24"/>
        </w:rPr>
        <w:t xml:space="preserve">should only mention Shabbat and not </w:t>
      </w:r>
      <w:r w:rsidR="005911F2" w:rsidRPr="005911F2">
        <w:rPr>
          <w:rFonts w:asciiTheme="minorBidi" w:hAnsiTheme="minorBidi" w:cstheme="minorBidi"/>
          <w:sz w:val="24"/>
          <w:szCs w:val="24"/>
        </w:rPr>
        <w:t>Rosh Chodesh</w:t>
      </w:r>
      <w:r w:rsidR="008D5591" w:rsidRPr="00F200E7">
        <w:rPr>
          <w:rFonts w:asciiTheme="minorBidi" w:hAnsiTheme="minorBidi" w:cstheme="minorBidi"/>
          <w:sz w:val="24"/>
          <w:szCs w:val="24"/>
        </w:rPr>
        <w:t xml:space="preserve"> (Bach</w:t>
      </w:r>
      <w:r w:rsidR="00F834B7">
        <w:rPr>
          <w:rFonts w:asciiTheme="minorBidi" w:hAnsiTheme="minorBidi" w:cstheme="minorBidi"/>
          <w:sz w:val="24"/>
          <w:szCs w:val="24"/>
        </w:rPr>
        <w:t xml:space="preserve"> 188</w:t>
      </w:r>
      <w:r w:rsidR="008D5591" w:rsidRPr="00F200E7">
        <w:rPr>
          <w:rFonts w:asciiTheme="minorBidi" w:hAnsiTheme="minorBidi" w:cstheme="minorBidi"/>
          <w:sz w:val="24"/>
          <w:szCs w:val="24"/>
        </w:rPr>
        <w:t xml:space="preserve">). Others maintain that </w:t>
      </w:r>
      <w:r w:rsidR="00D71AB3" w:rsidRPr="00F200E7">
        <w:rPr>
          <w:rFonts w:asciiTheme="minorBidi" w:hAnsiTheme="minorBidi" w:cstheme="minorBidi"/>
          <w:sz w:val="24"/>
          <w:szCs w:val="24"/>
        </w:rPr>
        <w:t>if one ate bread after dark</w:t>
      </w:r>
      <w:r w:rsidR="005911F2">
        <w:rPr>
          <w:rFonts w:asciiTheme="minorBidi" w:hAnsiTheme="minorBidi" w:cstheme="minorBidi"/>
          <w:sz w:val="24"/>
          <w:szCs w:val="24"/>
        </w:rPr>
        <w:t>,</w:t>
      </w:r>
      <w:r w:rsidR="00D71AB3" w:rsidRPr="00F200E7">
        <w:rPr>
          <w:rFonts w:asciiTheme="minorBidi" w:hAnsiTheme="minorBidi" w:cstheme="minorBidi"/>
          <w:sz w:val="24"/>
          <w:szCs w:val="24"/>
        </w:rPr>
        <w:t xml:space="preserve"> </w:t>
      </w:r>
      <w:r w:rsidR="005911F2">
        <w:rPr>
          <w:rFonts w:asciiTheme="minorBidi" w:hAnsiTheme="minorBidi" w:cstheme="minorBidi"/>
          <w:sz w:val="24"/>
          <w:szCs w:val="24"/>
        </w:rPr>
        <w:t xml:space="preserve">he </w:t>
      </w:r>
      <w:r w:rsidR="00D71AB3" w:rsidRPr="00F200E7">
        <w:rPr>
          <w:rFonts w:asciiTheme="minorBidi" w:hAnsiTheme="minorBidi" w:cstheme="minorBidi"/>
          <w:sz w:val="24"/>
          <w:szCs w:val="24"/>
        </w:rPr>
        <w:t xml:space="preserve">should only mention </w:t>
      </w:r>
      <w:r w:rsidR="005911F2" w:rsidRPr="005911F2">
        <w:rPr>
          <w:rFonts w:asciiTheme="minorBidi" w:hAnsiTheme="minorBidi" w:cstheme="minorBidi"/>
          <w:sz w:val="24"/>
          <w:szCs w:val="24"/>
        </w:rPr>
        <w:t>Rosh Chodesh</w:t>
      </w:r>
      <w:r w:rsidR="00D71AB3" w:rsidRPr="00F200E7">
        <w:rPr>
          <w:rFonts w:asciiTheme="minorBidi" w:hAnsiTheme="minorBidi" w:cstheme="minorBidi"/>
          <w:sz w:val="24"/>
          <w:szCs w:val="24"/>
        </w:rPr>
        <w:t xml:space="preserve"> (Mishna Berura 33; </w:t>
      </w:r>
      <w:r w:rsidR="0021352B" w:rsidRPr="00F200E7">
        <w:rPr>
          <w:rFonts w:asciiTheme="minorBidi" w:hAnsiTheme="minorBidi" w:cstheme="minorBidi"/>
          <w:sz w:val="24"/>
          <w:szCs w:val="24"/>
        </w:rPr>
        <w:t>Magen Avraham 271:14)</w:t>
      </w:r>
      <w:r w:rsidR="00D71AB3" w:rsidRPr="00F200E7">
        <w:rPr>
          <w:rFonts w:asciiTheme="minorBidi" w:hAnsiTheme="minorBidi" w:cstheme="minorBidi"/>
          <w:sz w:val="24"/>
          <w:szCs w:val="24"/>
        </w:rPr>
        <w:t>, as mentioning both Shabbat (</w:t>
      </w:r>
      <w:r w:rsidR="00D71AB3" w:rsidRPr="005911F2">
        <w:rPr>
          <w:rFonts w:asciiTheme="minorBidi" w:hAnsiTheme="minorBidi" w:cstheme="minorBidi"/>
          <w:i/>
          <w:iCs/>
          <w:sz w:val="24"/>
          <w:szCs w:val="24"/>
        </w:rPr>
        <w:t>Retzei</w:t>
      </w:r>
      <w:r w:rsidR="00D71AB3" w:rsidRPr="00F200E7">
        <w:rPr>
          <w:rFonts w:asciiTheme="minorBidi" w:hAnsiTheme="minorBidi" w:cstheme="minorBidi"/>
          <w:sz w:val="24"/>
          <w:szCs w:val="24"/>
        </w:rPr>
        <w:t xml:space="preserve">) and </w:t>
      </w:r>
      <w:r w:rsidR="005911F2" w:rsidRPr="005911F2">
        <w:rPr>
          <w:rFonts w:asciiTheme="minorBidi" w:hAnsiTheme="minorBidi" w:cstheme="minorBidi"/>
          <w:sz w:val="24"/>
          <w:szCs w:val="24"/>
        </w:rPr>
        <w:t>Rosh Chodesh</w:t>
      </w:r>
      <w:r w:rsidR="00D71AB3" w:rsidRPr="00F200E7">
        <w:rPr>
          <w:rFonts w:asciiTheme="minorBidi" w:hAnsiTheme="minorBidi" w:cstheme="minorBidi"/>
          <w:sz w:val="24"/>
          <w:szCs w:val="24"/>
        </w:rPr>
        <w:t xml:space="preserve"> (</w:t>
      </w:r>
      <w:r w:rsidR="00D71AB3" w:rsidRPr="00F200E7">
        <w:rPr>
          <w:rFonts w:asciiTheme="minorBidi" w:hAnsiTheme="minorBidi" w:cstheme="minorBidi"/>
          <w:i/>
          <w:iCs/>
          <w:sz w:val="24"/>
          <w:szCs w:val="24"/>
        </w:rPr>
        <w:t>Ya’aleh Ve-Yavo</w:t>
      </w:r>
      <w:r w:rsidR="00D71AB3" w:rsidRPr="00F200E7">
        <w:rPr>
          <w:rFonts w:asciiTheme="minorBidi" w:hAnsiTheme="minorBidi" w:cstheme="minorBidi"/>
          <w:sz w:val="24"/>
          <w:szCs w:val="24"/>
        </w:rPr>
        <w:t xml:space="preserve">) </w:t>
      </w:r>
      <w:r w:rsidR="0021352B" w:rsidRPr="00F200E7">
        <w:rPr>
          <w:rFonts w:asciiTheme="minorBidi" w:hAnsiTheme="minorBidi" w:cstheme="minorBidi"/>
          <w:sz w:val="24"/>
          <w:szCs w:val="24"/>
        </w:rPr>
        <w:t>would constitute a “</w:t>
      </w:r>
      <w:r w:rsidR="0021352B" w:rsidRPr="00F200E7">
        <w:rPr>
          <w:rFonts w:asciiTheme="minorBidi" w:hAnsiTheme="minorBidi" w:cstheme="minorBidi"/>
          <w:i/>
          <w:iCs/>
          <w:sz w:val="24"/>
          <w:szCs w:val="24"/>
        </w:rPr>
        <w:t>tartei de-satrei</w:t>
      </w:r>
      <w:r w:rsidR="005911F2">
        <w:rPr>
          <w:rFonts w:asciiTheme="minorBidi" w:hAnsiTheme="minorBidi" w:cstheme="minorBidi"/>
          <w:sz w:val="24"/>
          <w:szCs w:val="24"/>
        </w:rPr>
        <w:t>,”</w:t>
      </w:r>
      <w:r w:rsidR="0021352B" w:rsidRPr="00F200E7">
        <w:rPr>
          <w:rFonts w:asciiTheme="minorBidi" w:hAnsiTheme="minorBidi" w:cstheme="minorBidi"/>
          <w:sz w:val="24"/>
          <w:szCs w:val="24"/>
        </w:rPr>
        <w:t xml:space="preserve"> </w:t>
      </w:r>
      <w:r w:rsidR="00D71AB3" w:rsidRPr="00F200E7">
        <w:rPr>
          <w:rFonts w:asciiTheme="minorBidi" w:hAnsiTheme="minorBidi" w:cstheme="minorBidi"/>
          <w:sz w:val="24"/>
          <w:szCs w:val="24"/>
        </w:rPr>
        <w:t>an internal contradiction</w:t>
      </w:r>
      <w:r w:rsidR="0021352B" w:rsidRPr="00F200E7">
        <w:rPr>
          <w:rFonts w:asciiTheme="minorBidi" w:hAnsiTheme="minorBidi" w:cstheme="minorBidi"/>
          <w:sz w:val="24"/>
          <w:szCs w:val="24"/>
        </w:rPr>
        <w:t>.</w:t>
      </w:r>
      <w:r w:rsidRPr="00F200E7">
        <w:rPr>
          <w:rFonts w:asciiTheme="minorBidi" w:hAnsiTheme="minorBidi" w:cstheme="minorBidi"/>
          <w:sz w:val="24"/>
          <w:szCs w:val="24"/>
        </w:rPr>
        <w:t xml:space="preserve"> The Taz (188:7) disagrees</w:t>
      </w:r>
      <w:r w:rsidR="00D71AB3" w:rsidRPr="00F200E7">
        <w:rPr>
          <w:rFonts w:asciiTheme="minorBidi" w:hAnsiTheme="minorBidi" w:cstheme="minorBidi"/>
          <w:sz w:val="24"/>
          <w:szCs w:val="24"/>
        </w:rPr>
        <w:t xml:space="preserve"> </w:t>
      </w:r>
      <w:r w:rsidR="00F834B7">
        <w:rPr>
          <w:rFonts w:asciiTheme="minorBidi" w:hAnsiTheme="minorBidi" w:cstheme="minorBidi"/>
          <w:sz w:val="24"/>
          <w:szCs w:val="24"/>
        </w:rPr>
        <w:t xml:space="preserve">with his father-in-law, the Bach, </w:t>
      </w:r>
      <w:r w:rsidR="00D71AB3" w:rsidRPr="00F200E7">
        <w:rPr>
          <w:rFonts w:asciiTheme="minorBidi" w:hAnsiTheme="minorBidi" w:cstheme="minorBidi"/>
          <w:sz w:val="24"/>
          <w:szCs w:val="24"/>
        </w:rPr>
        <w:t>and rules that if one ate bread after dark</w:t>
      </w:r>
      <w:r w:rsidR="005911F2">
        <w:rPr>
          <w:rFonts w:asciiTheme="minorBidi" w:hAnsiTheme="minorBidi" w:cstheme="minorBidi"/>
          <w:sz w:val="24"/>
          <w:szCs w:val="24"/>
        </w:rPr>
        <w:t>,</w:t>
      </w:r>
      <w:r w:rsidR="00D71AB3" w:rsidRPr="00F200E7">
        <w:rPr>
          <w:rFonts w:asciiTheme="minorBidi" w:hAnsiTheme="minorBidi" w:cstheme="minorBidi"/>
          <w:sz w:val="24"/>
          <w:szCs w:val="24"/>
        </w:rPr>
        <w:t xml:space="preserve"> he should mention both Shabbat and </w:t>
      </w:r>
      <w:r w:rsidR="005911F2" w:rsidRPr="005911F2">
        <w:rPr>
          <w:rFonts w:asciiTheme="minorBidi" w:hAnsiTheme="minorBidi" w:cstheme="minorBidi"/>
          <w:sz w:val="24"/>
          <w:szCs w:val="24"/>
        </w:rPr>
        <w:t>Rosh Chodesh</w:t>
      </w:r>
      <w:r w:rsidRPr="00F200E7">
        <w:rPr>
          <w:rFonts w:asciiTheme="minorBidi" w:hAnsiTheme="minorBidi" w:cstheme="minorBidi"/>
          <w:sz w:val="24"/>
          <w:szCs w:val="24"/>
        </w:rPr>
        <w:t xml:space="preserve">. </w:t>
      </w:r>
    </w:p>
    <w:p w:rsidR="00D71AB3" w:rsidRPr="00F200E7" w:rsidRDefault="00D71AB3" w:rsidP="00FC33E0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</w:p>
    <w:p w:rsidR="0021352B" w:rsidRPr="00F200E7" w:rsidRDefault="0021352B" w:rsidP="00FC33E0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 w:rsidRPr="00F200E7">
        <w:rPr>
          <w:rFonts w:asciiTheme="minorBidi" w:hAnsiTheme="minorBidi" w:cstheme="minorBidi"/>
          <w:sz w:val="24"/>
          <w:szCs w:val="24"/>
        </w:rPr>
        <w:lastRenderedPageBreak/>
        <w:t>Due to this doubt</w:t>
      </w:r>
      <w:r w:rsidR="005911F2">
        <w:rPr>
          <w:rFonts w:asciiTheme="minorBidi" w:hAnsiTheme="minorBidi" w:cstheme="minorBidi"/>
          <w:sz w:val="24"/>
          <w:szCs w:val="24"/>
        </w:rPr>
        <w:t>,</w:t>
      </w:r>
      <w:r w:rsidRPr="00F200E7">
        <w:rPr>
          <w:rFonts w:asciiTheme="minorBidi" w:hAnsiTheme="minorBidi" w:cstheme="minorBidi"/>
          <w:sz w:val="24"/>
          <w:szCs w:val="24"/>
        </w:rPr>
        <w:t xml:space="preserve"> some do not eat bread</w:t>
      </w:r>
      <w:r w:rsidR="006E750A">
        <w:rPr>
          <w:rFonts w:asciiTheme="minorBidi" w:hAnsiTheme="minorBidi" w:cstheme="minorBidi"/>
          <w:sz w:val="24"/>
          <w:szCs w:val="24"/>
        </w:rPr>
        <w:t xml:space="preserve"> in the period</w:t>
      </w:r>
      <w:r w:rsidRPr="00F200E7">
        <w:rPr>
          <w:rFonts w:asciiTheme="minorBidi" w:hAnsiTheme="minorBidi" w:cstheme="minorBidi"/>
          <w:sz w:val="24"/>
          <w:szCs w:val="24"/>
        </w:rPr>
        <w:t xml:space="preserve"> </w:t>
      </w:r>
      <w:r w:rsidR="00D71AB3" w:rsidRPr="00F200E7">
        <w:rPr>
          <w:rFonts w:asciiTheme="minorBidi" w:hAnsiTheme="minorBidi" w:cstheme="minorBidi"/>
          <w:sz w:val="24"/>
          <w:szCs w:val="24"/>
        </w:rPr>
        <w:t xml:space="preserve">after sunset and </w:t>
      </w:r>
      <w:r w:rsidR="006E750A">
        <w:rPr>
          <w:rFonts w:asciiTheme="minorBidi" w:hAnsiTheme="minorBidi" w:cstheme="minorBidi"/>
          <w:sz w:val="24"/>
          <w:szCs w:val="24"/>
        </w:rPr>
        <w:t xml:space="preserve">then </w:t>
      </w:r>
      <w:r w:rsidR="00D71AB3" w:rsidRPr="00F200E7">
        <w:rPr>
          <w:rFonts w:asciiTheme="minorBidi" w:hAnsiTheme="minorBidi" w:cstheme="minorBidi"/>
          <w:sz w:val="24"/>
          <w:szCs w:val="24"/>
        </w:rPr>
        <w:t xml:space="preserve">mention only </w:t>
      </w:r>
      <w:r w:rsidR="00D71AB3" w:rsidRPr="00F200E7">
        <w:rPr>
          <w:rFonts w:asciiTheme="minorBidi" w:hAnsiTheme="minorBidi" w:cstheme="minorBidi"/>
          <w:i/>
          <w:iCs/>
          <w:sz w:val="24"/>
          <w:szCs w:val="24"/>
        </w:rPr>
        <w:t>Retzei</w:t>
      </w:r>
      <w:r w:rsidR="006E750A">
        <w:rPr>
          <w:rFonts w:asciiTheme="minorBidi" w:hAnsiTheme="minorBidi" w:cstheme="minorBidi"/>
          <w:sz w:val="24"/>
          <w:szCs w:val="24"/>
        </w:rPr>
        <w:t xml:space="preserve"> in </w:t>
      </w:r>
      <w:r w:rsidR="006E750A">
        <w:rPr>
          <w:rFonts w:asciiTheme="minorBidi" w:hAnsiTheme="minorBidi" w:cstheme="minorBidi"/>
          <w:i/>
          <w:iCs/>
          <w:sz w:val="24"/>
          <w:szCs w:val="24"/>
        </w:rPr>
        <w:t>Birkat Ha-Mazon</w:t>
      </w:r>
      <w:r w:rsidR="006E750A">
        <w:rPr>
          <w:rFonts w:asciiTheme="minorBidi" w:hAnsiTheme="minorBidi" w:cstheme="minorBidi"/>
          <w:sz w:val="24"/>
          <w:szCs w:val="24"/>
        </w:rPr>
        <w:t xml:space="preserve">. </w:t>
      </w:r>
      <w:r w:rsidR="00D14D57">
        <w:rPr>
          <w:rFonts w:asciiTheme="minorBidi" w:hAnsiTheme="minorBidi" w:cstheme="minorBidi"/>
          <w:sz w:val="24"/>
          <w:szCs w:val="24"/>
        </w:rPr>
        <w:t>Others</w:t>
      </w:r>
      <w:r w:rsidR="00D71AB3" w:rsidRPr="00F200E7">
        <w:rPr>
          <w:rFonts w:asciiTheme="minorBidi" w:hAnsiTheme="minorBidi" w:cstheme="minorBidi"/>
          <w:sz w:val="24"/>
          <w:szCs w:val="24"/>
        </w:rPr>
        <w:t xml:space="preserve"> are careful to </w:t>
      </w:r>
      <w:r w:rsidR="006E750A">
        <w:rPr>
          <w:rFonts w:asciiTheme="minorBidi" w:hAnsiTheme="minorBidi" w:cstheme="minorBidi"/>
          <w:sz w:val="24"/>
          <w:szCs w:val="24"/>
        </w:rPr>
        <w:t xml:space="preserve">specifically </w:t>
      </w:r>
      <w:r w:rsidR="00D71AB3" w:rsidRPr="00F200E7">
        <w:rPr>
          <w:rFonts w:asciiTheme="minorBidi" w:hAnsiTheme="minorBidi" w:cstheme="minorBidi"/>
          <w:sz w:val="24"/>
          <w:szCs w:val="24"/>
        </w:rPr>
        <w:t xml:space="preserve">eat bread after dark so that they can mention both </w:t>
      </w:r>
      <w:r w:rsidR="00D71AB3" w:rsidRPr="0047299D">
        <w:rPr>
          <w:rFonts w:asciiTheme="minorBidi" w:hAnsiTheme="minorBidi" w:cstheme="minorBidi"/>
          <w:i/>
          <w:iCs/>
          <w:sz w:val="24"/>
          <w:szCs w:val="24"/>
        </w:rPr>
        <w:t>Shabbat</w:t>
      </w:r>
      <w:r w:rsidR="00D71AB3" w:rsidRPr="00F200E7">
        <w:rPr>
          <w:rFonts w:asciiTheme="minorBidi" w:hAnsiTheme="minorBidi" w:cstheme="minorBidi"/>
          <w:sz w:val="24"/>
          <w:szCs w:val="24"/>
        </w:rPr>
        <w:t xml:space="preserve"> and </w:t>
      </w:r>
      <w:r w:rsidR="005911F2" w:rsidRPr="005911F2">
        <w:rPr>
          <w:rFonts w:asciiTheme="minorBidi" w:hAnsiTheme="minorBidi" w:cstheme="minorBidi"/>
          <w:sz w:val="24"/>
          <w:szCs w:val="24"/>
        </w:rPr>
        <w:t>Rosh Chodesh</w:t>
      </w:r>
      <w:r w:rsidR="00D71AB3" w:rsidRPr="00F200E7">
        <w:rPr>
          <w:rFonts w:asciiTheme="minorBidi" w:hAnsiTheme="minorBidi" w:cstheme="minorBidi"/>
          <w:sz w:val="24"/>
          <w:szCs w:val="24"/>
        </w:rPr>
        <w:t xml:space="preserve">, and some make sure to say </w:t>
      </w:r>
      <w:r w:rsidR="00D71AB3" w:rsidRPr="00F200E7">
        <w:rPr>
          <w:rFonts w:asciiTheme="minorBidi" w:hAnsiTheme="minorBidi" w:cstheme="minorBidi"/>
          <w:i/>
          <w:iCs/>
          <w:sz w:val="24"/>
          <w:szCs w:val="24"/>
        </w:rPr>
        <w:t>Birkat Ha-Mazon</w:t>
      </w:r>
      <w:r w:rsidR="00D71AB3" w:rsidRPr="00F200E7">
        <w:rPr>
          <w:rFonts w:asciiTheme="minorBidi" w:hAnsiTheme="minorBidi" w:cstheme="minorBidi"/>
          <w:sz w:val="24"/>
          <w:szCs w:val="24"/>
        </w:rPr>
        <w:t xml:space="preserve"> before dark.</w:t>
      </w:r>
    </w:p>
    <w:p w:rsidR="0021352B" w:rsidRPr="00F200E7" w:rsidRDefault="0021352B" w:rsidP="00FC33E0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</w:p>
    <w:p w:rsidR="0021352B" w:rsidRPr="00F200E7" w:rsidRDefault="0021352B" w:rsidP="00FC33E0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 w:rsidRPr="00F200E7">
        <w:rPr>
          <w:rFonts w:asciiTheme="minorBidi" w:hAnsiTheme="minorBidi" w:cstheme="minorBidi"/>
          <w:sz w:val="24"/>
          <w:szCs w:val="24"/>
        </w:rPr>
        <w:t>Next week</w:t>
      </w:r>
      <w:r w:rsidR="005911F2">
        <w:rPr>
          <w:rFonts w:asciiTheme="minorBidi" w:hAnsiTheme="minorBidi" w:cstheme="minorBidi"/>
          <w:sz w:val="24"/>
          <w:szCs w:val="24"/>
        </w:rPr>
        <w:t>,</w:t>
      </w:r>
      <w:r w:rsidRPr="00F200E7">
        <w:rPr>
          <w:rFonts w:asciiTheme="minorBidi" w:hAnsiTheme="minorBidi" w:cstheme="minorBidi"/>
          <w:sz w:val="24"/>
          <w:szCs w:val="24"/>
        </w:rPr>
        <w:t xml:space="preserve"> we will discuss further aspects of </w:t>
      </w:r>
      <w:r w:rsidR="006E750A">
        <w:rPr>
          <w:rFonts w:asciiTheme="minorBidi" w:hAnsiTheme="minorBidi" w:cstheme="minorBidi"/>
          <w:i/>
          <w:iCs/>
          <w:sz w:val="24"/>
          <w:szCs w:val="24"/>
        </w:rPr>
        <w:t>Birkat Ha-M</w:t>
      </w:r>
      <w:r w:rsidRPr="00F200E7">
        <w:rPr>
          <w:rFonts w:asciiTheme="minorBidi" w:hAnsiTheme="minorBidi" w:cstheme="minorBidi"/>
          <w:i/>
          <w:iCs/>
          <w:sz w:val="24"/>
          <w:szCs w:val="24"/>
        </w:rPr>
        <w:t>azon</w:t>
      </w:r>
      <w:r w:rsidRPr="00F200E7">
        <w:rPr>
          <w:rFonts w:asciiTheme="minorBidi" w:hAnsiTheme="minorBidi" w:cstheme="minorBidi"/>
          <w:sz w:val="24"/>
          <w:szCs w:val="24"/>
        </w:rPr>
        <w:t xml:space="preserve">.  </w:t>
      </w:r>
    </w:p>
    <w:sectPr w:rsidR="0021352B" w:rsidRPr="00F200E7" w:rsidSect="00F200E7">
      <w:pgSz w:w="12240" w:h="15840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0FA"/>
    <w:rsid w:val="000241FC"/>
    <w:rsid w:val="000752A5"/>
    <w:rsid w:val="00103AFF"/>
    <w:rsid w:val="001643F0"/>
    <w:rsid w:val="001903EF"/>
    <w:rsid w:val="001C274B"/>
    <w:rsid w:val="001D02B8"/>
    <w:rsid w:val="0021253E"/>
    <w:rsid w:val="0021352B"/>
    <w:rsid w:val="00243FDE"/>
    <w:rsid w:val="002E6C0F"/>
    <w:rsid w:val="003A467A"/>
    <w:rsid w:val="003B67C4"/>
    <w:rsid w:val="0047299D"/>
    <w:rsid w:val="00506D55"/>
    <w:rsid w:val="00583A34"/>
    <w:rsid w:val="005911F2"/>
    <w:rsid w:val="005D117D"/>
    <w:rsid w:val="005E0A30"/>
    <w:rsid w:val="006669C0"/>
    <w:rsid w:val="006763B0"/>
    <w:rsid w:val="006973F6"/>
    <w:rsid w:val="006E750A"/>
    <w:rsid w:val="006F2DD4"/>
    <w:rsid w:val="007815BF"/>
    <w:rsid w:val="007B60EF"/>
    <w:rsid w:val="00804AF8"/>
    <w:rsid w:val="008328E1"/>
    <w:rsid w:val="008346C4"/>
    <w:rsid w:val="00844263"/>
    <w:rsid w:val="008D5591"/>
    <w:rsid w:val="0098169A"/>
    <w:rsid w:val="009F36EA"/>
    <w:rsid w:val="00AE75AA"/>
    <w:rsid w:val="00B20C47"/>
    <w:rsid w:val="00B95A4B"/>
    <w:rsid w:val="00BB7DD4"/>
    <w:rsid w:val="00C01417"/>
    <w:rsid w:val="00D14D57"/>
    <w:rsid w:val="00D20886"/>
    <w:rsid w:val="00D4799B"/>
    <w:rsid w:val="00D52C49"/>
    <w:rsid w:val="00D71AB3"/>
    <w:rsid w:val="00E03CF0"/>
    <w:rsid w:val="00E31206"/>
    <w:rsid w:val="00E6780B"/>
    <w:rsid w:val="00EE20FA"/>
    <w:rsid w:val="00F200E7"/>
    <w:rsid w:val="00F40645"/>
    <w:rsid w:val="00F52649"/>
    <w:rsid w:val="00F81971"/>
    <w:rsid w:val="00F834B7"/>
    <w:rsid w:val="00FC3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0FA"/>
    <w:pPr>
      <w:spacing w:before="100" w:beforeAutospacing="1" w:after="100" w:afterAutospacing="1" w:line="360" w:lineRule="auto"/>
      <w:contextualSpacing/>
      <w:jc w:val="both"/>
    </w:pPr>
    <w:rPr>
      <w:rFonts w:ascii="Courier New" w:hAnsi="Courier New" w:cs="Courier New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rsid w:val="00EE20FA"/>
    <w:pPr>
      <w:spacing w:line="240" w:lineRule="auto"/>
      <w:contextualSpacing w:val="0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0FA"/>
    <w:pPr>
      <w:spacing w:before="100" w:beforeAutospacing="1" w:after="100" w:afterAutospacing="1" w:line="360" w:lineRule="auto"/>
      <w:contextualSpacing/>
      <w:jc w:val="both"/>
    </w:pPr>
    <w:rPr>
      <w:rFonts w:ascii="Courier New" w:hAnsi="Courier New" w:cs="Courier New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rsid w:val="00EE20FA"/>
    <w:pPr>
      <w:spacing w:line="240" w:lineRule="auto"/>
      <w:contextualSpacing w:val="0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0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1955</Words>
  <Characters>11145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Brofsky</dc:creator>
  <cp:lastModifiedBy>tmpUser</cp:lastModifiedBy>
  <cp:revision>2</cp:revision>
  <dcterms:created xsi:type="dcterms:W3CDTF">2015-10-21T08:51:00Z</dcterms:created>
  <dcterms:modified xsi:type="dcterms:W3CDTF">2015-10-21T08:51:00Z</dcterms:modified>
</cp:coreProperties>
</file>