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EC" w:rsidRPr="001D1D26" w:rsidRDefault="009804EC" w:rsidP="00AB7B29">
      <w:pPr>
        <w:pStyle w:val="CC"/>
        <w:keepLines w:val="0"/>
        <w:spacing w:after="0"/>
        <w:ind w:right="0" w:firstLine="0"/>
        <w:jc w:val="center"/>
        <w:rPr>
          <w:rFonts w:ascii="Arial" w:hAnsi="Arial" w:cs="Arial"/>
          <w:sz w:val="24"/>
          <w:szCs w:val="24"/>
          <w:lang w:val="en-GB"/>
        </w:rPr>
      </w:pPr>
      <w:bookmarkStart w:id="0" w:name="_Toc273905021"/>
      <w:r w:rsidRPr="001D1D26">
        <w:rPr>
          <w:rFonts w:ascii="Arial" w:hAnsi="Arial" w:cs="Arial"/>
          <w:sz w:val="24"/>
          <w:szCs w:val="24"/>
          <w:lang w:val="en-GB"/>
        </w:rPr>
        <w:t>YESHIVAT HAR ETZION</w:t>
      </w:r>
    </w:p>
    <w:p w:rsidR="009804EC" w:rsidRPr="001D1D26" w:rsidRDefault="009804EC" w:rsidP="00AB7B29">
      <w:pPr>
        <w:pStyle w:val="CC"/>
        <w:keepLines w:val="0"/>
        <w:spacing w:after="0"/>
        <w:ind w:right="0" w:firstLine="0"/>
        <w:jc w:val="center"/>
        <w:rPr>
          <w:rFonts w:ascii="Arial" w:hAnsi="Arial" w:cs="Arial"/>
          <w:sz w:val="24"/>
          <w:szCs w:val="24"/>
          <w:lang w:val="en-GB"/>
        </w:rPr>
      </w:pPr>
      <w:smartTag w:uri="urn:schemas-microsoft-com:office:smarttags" w:element="country-region">
        <w:smartTag w:uri="urn:schemas-microsoft-com:office:smarttags" w:element="place">
          <w:r w:rsidRPr="001D1D26">
            <w:rPr>
              <w:rFonts w:ascii="Arial" w:hAnsi="Arial" w:cs="Arial"/>
              <w:sz w:val="24"/>
              <w:szCs w:val="24"/>
              <w:lang w:val="en-GB"/>
            </w:rPr>
            <w:t>ISRAEL</w:t>
          </w:r>
        </w:smartTag>
      </w:smartTag>
      <w:r w:rsidRPr="001D1D26">
        <w:rPr>
          <w:rFonts w:ascii="Arial" w:hAnsi="Arial" w:cs="Arial"/>
          <w:sz w:val="24"/>
          <w:szCs w:val="24"/>
          <w:lang w:val="en-GB"/>
        </w:rPr>
        <w:t xml:space="preserve"> KOSCHITZKY VIRTUAL BEIT MIDRASH (VBM)</w:t>
      </w:r>
    </w:p>
    <w:p w:rsidR="009804EC" w:rsidRPr="001D1D26" w:rsidRDefault="009804EC" w:rsidP="00AB7B29">
      <w:pPr>
        <w:pStyle w:val="CC"/>
        <w:keepLines w:val="0"/>
        <w:spacing w:after="0"/>
        <w:ind w:right="0" w:firstLine="0"/>
        <w:jc w:val="center"/>
        <w:rPr>
          <w:rFonts w:ascii="Arial" w:hAnsi="Arial" w:cs="Arial"/>
          <w:sz w:val="24"/>
          <w:szCs w:val="24"/>
          <w:lang w:val="en-GB"/>
        </w:rPr>
      </w:pPr>
      <w:r w:rsidRPr="001D1D26">
        <w:rPr>
          <w:rFonts w:ascii="Arial" w:hAnsi="Arial" w:cs="Arial"/>
          <w:sz w:val="24"/>
          <w:szCs w:val="24"/>
          <w:lang w:val="en-GB"/>
        </w:rPr>
        <w:t>*********************************************************</w:t>
      </w:r>
    </w:p>
    <w:p w:rsidR="009804EC" w:rsidRPr="00AB7B29" w:rsidRDefault="009804EC" w:rsidP="00AB7B29">
      <w:pPr>
        <w:pStyle w:val="CC"/>
        <w:keepLines w:val="0"/>
        <w:spacing w:after="0"/>
        <w:ind w:right="0" w:firstLine="0"/>
        <w:jc w:val="center"/>
        <w:rPr>
          <w:rFonts w:ascii="Arial" w:hAnsi="Arial" w:cs="Arial"/>
          <w:iCs/>
          <w:sz w:val="24"/>
          <w:szCs w:val="24"/>
          <w:lang w:val="en-GB"/>
        </w:rPr>
      </w:pPr>
    </w:p>
    <w:p w:rsidR="009804EC" w:rsidRPr="00AB7B29" w:rsidRDefault="009804EC" w:rsidP="00AB7B29">
      <w:pPr>
        <w:pStyle w:val="CC"/>
        <w:keepLines w:val="0"/>
        <w:spacing w:after="0"/>
        <w:ind w:right="0" w:firstLine="0"/>
        <w:jc w:val="center"/>
        <w:rPr>
          <w:rFonts w:ascii="Arial" w:hAnsi="Arial" w:cs="Arial"/>
          <w:iCs/>
          <w:sz w:val="24"/>
          <w:szCs w:val="24"/>
          <w:lang w:val="en-GB"/>
        </w:rPr>
      </w:pPr>
      <w:r w:rsidRPr="00AB7B29">
        <w:rPr>
          <w:rFonts w:ascii="Arial" w:hAnsi="Arial" w:cs="Arial"/>
          <w:b/>
          <w:bCs/>
          <w:iCs/>
          <w:sz w:val="24"/>
          <w:szCs w:val="24"/>
          <w:lang w:val="en-GB"/>
        </w:rPr>
        <w:t>SICHOT OF THE ROSHEI YESHIVA</w:t>
      </w:r>
    </w:p>
    <w:p w:rsidR="009804EC" w:rsidRDefault="009804EC" w:rsidP="00AB7B29">
      <w:pPr>
        <w:widowControl w:val="0"/>
        <w:bidi w:val="0"/>
        <w:ind w:firstLine="0"/>
        <w:jc w:val="center"/>
        <w:rPr>
          <w:rFonts w:ascii="Arial" w:hAnsi="Arial" w:cs="Arial"/>
        </w:rPr>
      </w:pPr>
    </w:p>
    <w:p w:rsidR="009804EC" w:rsidRPr="001D1D26" w:rsidRDefault="009804EC" w:rsidP="00AB7B29">
      <w:pPr>
        <w:widowControl w:val="0"/>
        <w:bidi w:val="0"/>
        <w:ind w:firstLine="0"/>
        <w:jc w:val="center"/>
        <w:rPr>
          <w:rFonts w:ascii="Arial" w:hAnsi="Arial" w:cs="Arial"/>
          <w:noProof w:val="0"/>
          <w:rtl/>
          <w:lang w:val="en-GB"/>
        </w:rPr>
      </w:pPr>
      <w:r w:rsidRPr="001D1D26">
        <w:rPr>
          <w:rFonts w:ascii="Arial" w:hAnsi="Arial" w:cs="Arial"/>
        </w:rPr>
        <w:t xml:space="preserve">The htm version of this </w:t>
      </w:r>
      <w:r w:rsidRPr="001D1D26">
        <w:rPr>
          <w:rFonts w:ascii="Arial" w:hAnsi="Arial" w:cs="Arial"/>
          <w:i/>
          <w:iCs/>
        </w:rPr>
        <w:t>shiur</w:t>
      </w:r>
      <w:r w:rsidRPr="001D1D26">
        <w:rPr>
          <w:rFonts w:ascii="Arial" w:hAnsi="Arial" w:cs="Arial"/>
        </w:rPr>
        <w:t xml:space="preserve"> is available at:</w:t>
      </w:r>
    </w:p>
    <w:p w:rsidR="009804EC" w:rsidRDefault="00497EFA" w:rsidP="00C46114">
      <w:pPr>
        <w:widowControl w:val="0"/>
        <w:bidi w:val="0"/>
        <w:ind w:firstLine="0"/>
        <w:jc w:val="center"/>
        <w:rPr>
          <w:rFonts w:ascii="Arial" w:hAnsi="Arial" w:cs="Arial"/>
        </w:rPr>
      </w:pPr>
      <w:hyperlink r:id="rId8" w:history="1">
        <w:r w:rsidRPr="00160AB0">
          <w:rPr>
            <w:rStyle w:val="Hyperlink"/>
            <w:rFonts w:ascii="Arial" w:hAnsi="Arial" w:cs="Arial"/>
          </w:rPr>
          <w:t>http://vbm-torah.org/archive/sichot74/32-</w:t>
        </w:r>
        <w:r w:rsidRPr="00160AB0">
          <w:rPr>
            <w:rStyle w:val="Hyperlink"/>
            <w:rFonts w:ascii="Arial" w:hAnsi="Arial" w:cs="Arial"/>
            <w:iCs/>
          </w:rPr>
          <w:t>74atzmaut</w:t>
        </w:r>
        <w:r w:rsidRPr="00160AB0">
          <w:rPr>
            <w:rStyle w:val="Hyperlink"/>
            <w:rFonts w:ascii="Arial" w:hAnsi="Arial" w:cs="Arial"/>
          </w:rPr>
          <w:t>.htm</w:t>
        </w:r>
      </w:hyperlink>
    </w:p>
    <w:p w:rsidR="009804EC" w:rsidRPr="001D1D26" w:rsidRDefault="009804EC" w:rsidP="00AB7B29">
      <w:pPr>
        <w:widowControl w:val="0"/>
        <w:bidi w:val="0"/>
        <w:ind w:firstLine="0"/>
        <w:jc w:val="center"/>
        <w:rPr>
          <w:rFonts w:ascii="Arial" w:hAnsi="Arial" w:cs="Arial"/>
        </w:rPr>
      </w:pPr>
      <w:bookmarkStart w:id="1" w:name="_GoBack"/>
      <w:bookmarkEnd w:id="1"/>
    </w:p>
    <w:p w:rsidR="009804EC" w:rsidRDefault="009804EC" w:rsidP="00AB7B29">
      <w:pPr>
        <w:pStyle w:val="2"/>
        <w:bidi w:val="0"/>
        <w:spacing w:before="0" w:after="0" w:line="240" w:lineRule="auto"/>
        <w:rPr>
          <w:rFonts w:ascii="Arial" w:hAnsi="Arial" w:cs="Arial"/>
          <w:b w:val="0"/>
          <w:bCs w:val="0"/>
          <w:noProof w:val="0"/>
          <w:sz w:val="24"/>
          <w:szCs w:val="24"/>
        </w:rPr>
      </w:pPr>
    </w:p>
    <w:p w:rsidR="009804EC" w:rsidRPr="00627A54" w:rsidRDefault="009804EC" w:rsidP="00AB7B29">
      <w:pPr>
        <w:bidi w:val="0"/>
        <w:spacing w:line="240" w:lineRule="auto"/>
        <w:ind w:firstLine="0"/>
        <w:jc w:val="center"/>
        <w:rPr>
          <w:rFonts w:ascii="Arial" w:hAnsi="Arial" w:cs="Arial"/>
          <w:b/>
          <w:bCs/>
          <w:noProof w:val="0"/>
          <w:sz w:val="24"/>
          <w:szCs w:val="24"/>
        </w:rPr>
      </w:pPr>
      <w:r>
        <w:rPr>
          <w:rFonts w:ascii="Arial" w:hAnsi="Arial" w:cs="Arial"/>
          <w:b/>
          <w:bCs/>
          <w:noProof w:val="0"/>
          <w:sz w:val="24"/>
          <w:szCs w:val="24"/>
        </w:rPr>
        <w:t>The Miracle and the Responsibility of Sovereignty</w:t>
      </w:r>
    </w:p>
    <w:p w:rsidR="009804EC" w:rsidRDefault="009804EC" w:rsidP="00AB7B29">
      <w:pPr>
        <w:pStyle w:val="2"/>
        <w:bidi w:val="0"/>
        <w:spacing w:before="0" w:after="0" w:line="240" w:lineRule="auto"/>
        <w:rPr>
          <w:rFonts w:ascii="Arial" w:hAnsi="Arial" w:cs="Arial"/>
          <w:noProof w:val="0"/>
          <w:sz w:val="24"/>
          <w:szCs w:val="24"/>
        </w:rPr>
      </w:pPr>
    </w:p>
    <w:p w:rsidR="009804EC" w:rsidRPr="00627A54" w:rsidRDefault="009804EC" w:rsidP="00AB7B29">
      <w:pPr>
        <w:pStyle w:val="2"/>
        <w:bidi w:val="0"/>
        <w:spacing w:before="0" w:after="0" w:line="240" w:lineRule="auto"/>
        <w:rPr>
          <w:rFonts w:ascii="Arial" w:hAnsi="Arial" w:cs="Arial"/>
          <w:noProof w:val="0"/>
          <w:sz w:val="24"/>
          <w:szCs w:val="24"/>
        </w:rPr>
      </w:pPr>
      <w:r w:rsidRPr="00627A54">
        <w:rPr>
          <w:rFonts w:ascii="Arial" w:hAnsi="Arial" w:cs="Arial"/>
          <w:noProof w:val="0"/>
          <w:sz w:val="24"/>
          <w:szCs w:val="24"/>
        </w:rPr>
        <w:t xml:space="preserve">Based on a sicha by Harav </w:t>
      </w:r>
      <w:smartTag w:uri="urn:schemas-microsoft-com:office:smarttags" w:element="PersonName">
        <w:smartTagPr>
          <w:attr w:name="ProductID" w:val="Yehuda Amital"/>
        </w:smartTagPr>
        <w:r w:rsidRPr="00627A54">
          <w:rPr>
            <w:rFonts w:ascii="Arial" w:hAnsi="Arial" w:cs="Arial"/>
            <w:noProof w:val="0"/>
            <w:sz w:val="24"/>
            <w:szCs w:val="24"/>
          </w:rPr>
          <w:t>Yehuda Amital</w:t>
        </w:r>
      </w:smartTag>
      <w:r w:rsidRPr="00627A54">
        <w:rPr>
          <w:rFonts w:ascii="Arial" w:hAnsi="Arial" w:cs="Arial"/>
          <w:noProof w:val="0"/>
          <w:sz w:val="24"/>
          <w:szCs w:val="24"/>
        </w:rPr>
        <w:t xml:space="preserve"> </w:t>
      </w:r>
      <w:r w:rsidRPr="00AB7B29">
        <w:rPr>
          <w:rFonts w:ascii="Arial" w:hAnsi="Arial" w:cs="Arial"/>
          <w:i/>
          <w:iCs/>
          <w:noProof w:val="0"/>
          <w:sz w:val="24"/>
          <w:szCs w:val="24"/>
        </w:rPr>
        <w:t>zt”l</w:t>
      </w:r>
    </w:p>
    <w:p w:rsidR="009804EC" w:rsidRDefault="009804EC" w:rsidP="00AB7B29">
      <w:pPr>
        <w:pStyle w:val="2"/>
        <w:bidi w:val="0"/>
        <w:spacing w:before="0" w:after="0" w:line="240" w:lineRule="auto"/>
        <w:rPr>
          <w:rFonts w:ascii="Arial" w:hAnsi="Arial" w:cs="Arial"/>
          <w:b w:val="0"/>
          <w:bCs w:val="0"/>
          <w:noProof w:val="0"/>
          <w:sz w:val="24"/>
          <w:szCs w:val="24"/>
        </w:rPr>
      </w:pPr>
    </w:p>
    <w:p w:rsidR="009804EC" w:rsidRDefault="009804EC" w:rsidP="00AB7B29">
      <w:pPr>
        <w:pStyle w:val="2"/>
        <w:bidi w:val="0"/>
        <w:spacing w:before="0" w:after="0" w:line="240" w:lineRule="auto"/>
        <w:rPr>
          <w:rFonts w:ascii="Arial" w:hAnsi="Arial" w:cs="Arial"/>
          <w:b w:val="0"/>
          <w:bCs w:val="0"/>
          <w:noProof w:val="0"/>
          <w:sz w:val="24"/>
          <w:szCs w:val="24"/>
        </w:rPr>
      </w:pPr>
      <w:r>
        <w:rPr>
          <w:rFonts w:ascii="Arial" w:hAnsi="Arial" w:cs="Arial"/>
          <w:b w:val="0"/>
          <w:bCs w:val="0"/>
          <w:noProof w:val="0"/>
          <w:sz w:val="24"/>
          <w:szCs w:val="24"/>
        </w:rPr>
        <w:t xml:space="preserve">Translated by </w:t>
      </w:r>
      <w:smartTag w:uri="urn:schemas-microsoft-com:office:smarttags" w:element="PersonName">
        <w:smartTagPr>
          <w:attr w:name="ProductID" w:val="Kaeren Fish"/>
        </w:smartTagPr>
        <w:r>
          <w:rPr>
            <w:rFonts w:ascii="Arial" w:hAnsi="Arial" w:cs="Arial"/>
            <w:b w:val="0"/>
            <w:bCs w:val="0"/>
            <w:noProof w:val="0"/>
            <w:sz w:val="24"/>
            <w:szCs w:val="24"/>
          </w:rPr>
          <w:t>Kaeren Fish</w:t>
        </w:r>
      </w:smartTag>
    </w:p>
    <w:p w:rsidR="009804EC" w:rsidRPr="00627A54" w:rsidRDefault="009804EC" w:rsidP="00AB7B29">
      <w:pPr>
        <w:bidi w:val="0"/>
        <w:ind w:firstLine="0"/>
        <w:rPr>
          <w:noProof w:val="0"/>
        </w:rPr>
      </w:pPr>
    </w:p>
    <w:p w:rsidR="009804EC" w:rsidRPr="00627A54" w:rsidRDefault="009804EC" w:rsidP="00AB7B29">
      <w:pPr>
        <w:bidi w:val="0"/>
        <w:spacing w:line="240" w:lineRule="auto"/>
        <w:ind w:firstLine="0"/>
        <w:rPr>
          <w:rFonts w:ascii="Arial" w:hAnsi="Arial" w:cs="Arial"/>
          <w:noProof w:val="0"/>
          <w:sz w:val="24"/>
          <w:szCs w:val="24"/>
        </w:rPr>
      </w:pPr>
    </w:p>
    <w:p w:rsidR="009804EC" w:rsidRPr="00ED469B" w:rsidRDefault="009804EC" w:rsidP="00AB7B29">
      <w:pPr>
        <w:pStyle w:val="a3"/>
        <w:numPr>
          <w:ilvl w:val="0"/>
          <w:numId w:val="2"/>
        </w:numPr>
        <w:bidi w:val="0"/>
        <w:spacing w:line="240" w:lineRule="auto"/>
        <w:ind w:left="0" w:firstLine="0"/>
        <w:rPr>
          <w:rFonts w:ascii="Arial" w:hAnsi="Arial" w:cs="Arial"/>
          <w:b/>
          <w:bCs/>
          <w:noProof w:val="0"/>
          <w:sz w:val="24"/>
          <w:szCs w:val="24"/>
        </w:rPr>
      </w:pPr>
      <w:r w:rsidRPr="00ED469B">
        <w:rPr>
          <w:rFonts w:ascii="Arial" w:hAnsi="Arial" w:cs="Arial"/>
          <w:b/>
          <w:bCs/>
          <w:noProof w:val="0"/>
          <w:sz w:val="24"/>
          <w:szCs w:val="24"/>
        </w:rPr>
        <w:t>Miracles by day and miracles by night</w:t>
      </w:r>
    </w:p>
    <w:p w:rsidR="009804EC" w:rsidRDefault="009804EC" w:rsidP="00AB7B29">
      <w:pPr>
        <w:bidi w:val="0"/>
        <w:spacing w:line="240" w:lineRule="auto"/>
        <w:ind w:firstLine="0"/>
        <w:rPr>
          <w:rFonts w:ascii="Arial" w:hAnsi="Arial" w:cs="Arial"/>
          <w:noProof w:val="0"/>
          <w:sz w:val="24"/>
          <w:szCs w:val="24"/>
        </w:rPr>
      </w:pPr>
    </w:p>
    <w:p w:rsidR="009804EC" w:rsidRPr="00ED469B" w:rsidRDefault="009804EC" w:rsidP="00AB7B29">
      <w:pPr>
        <w:bidi w:val="0"/>
        <w:spacing w:line="240" w:lineRule="auto"/>
        <w:ind w:left="720" w:firstLine="0"/>
        <w:rPr>
          <w:rFonts w:ascii="Arial" w:hAnsi="Arial" w:cs="Arial"/>
          <w:noProof w:val="0"/>
          <w:sz w:val="24"/>
          <w:szCs w:val="24"/>
        </w:rPr>
      </w:pPr>
      <w:r>
        <w:rPr>
          <w:rFonts w:ascii="Arial" w:hAnsi="Arial" w:cs="Arial"/>
          <w:noProof w:val="0"/>
          <w:sz w:val="24"/>
          <w:szCs w:val="24"/>
        </w:rPr>
        <w:t>“</w:t>
      </w:r>
      <w:r w:rsidRPr="00ED469B">
        <w:rPr>
          <w:rFonts w:ascii="Arial" w:hAnsi="Arial" w:cs="Arial"/>
          <w:noProof w:val="0"/>
          <w:sz w:val="24"/>
          <w:szCs w:val="24"/>
        </w:rPr>
        <w:t>My heart is prepar</w:t>
      </w:r>
      <w:r>
        <w:rPr>
          <w:rFonts w:ascii="Arial" w:hAnsi="Arial" w:cs="Arial"/>
          <w:noProof w:val="0"/>
          <w:sz w:val="24"/>
          <w:szCs w:val="24"/>
        </w:rPr>
        <w:t>ed, O God; my heart is prepared;</w:t>
      </w:r>
      <w:r w:rsidRPr="00ED469B">
        <w:rPr>
          <w:rFonts w:ascii="Arial" w:hAnsi="Arial" w:cs="Arial"/>
          <w:noProof w:val="0"/>
          <w:sz w:val="24"/>
          <w:szCs w:val="24"/>
        </w:rPr>
        <w:t xml:space="preserve"> I shall sing and I shall give praise</w:t>
      </w:r>
      <w:r>
        <w:rPr>
          <w:rFonts w:ascii="Arial" w:hAnsi="Arial" w:cs="Arial"/>
          <w:noProof w:val="0"/>
          <w:sz w:val="24"/>
          <w:szCs w:val="24"/>
        </w:rPr>
        <w:t>.”</w:t>
      </w:r>
      <w:r w:rsidRPr="00ED469B">
        <w:rPr>
          <w:rFonts w:ascii="Arial" w:hAnsi="Arial" w:cs="Arial"/>
          <w:noProof w:val="0"/>
          <w:sz w:val="24"/>
          <w:szCs w:val="24"/>
        </w:rPr>
        <w:t xml:space="preserve"> (</w:t>
      </w:r>
      <w:r w:rsidRPr="00C14109">
        <w:rPr>
          <w:rFonts w:ascii="Arial" w:hAnsi="Arial" w:cs="Arial"/>
          <w:i/>
          <w:iCs/>
          <w:noProof w:val="0"/>
          <w:sz w:val="24"/>
          <w:szCs w:val="24"/>
        </w:rPr>
        <w:t>Tehillim</w:t>
      </w:r>
      <w:r w:rsidRPr="00ED469B">
        <w:rPr>
          <w:rFonts w:ascii="Arial" w:hAnsi="Arial" w:cs="Arial"/>
          <w:noProof w:val="0"/>
          <w:sz w:val="24"/>
          <w:szCs w:val="24"/>
        </w:rPr>
        <w:t xml:space="preserve"> 57:8)</w:t>
      </w:r>
    </w:p>
    <w:p w:rsidR="009804EC" w:rsidRDefault="009804EC" w:rsidP="00AB7B29">
      <w:pPr>
        <w:bidi w:val="0"/>
        <w:spacing w:line="240" w:lineRule="auto"/>
        <w:ind w:firstLine="0"/>
        <w:rPr>
          <w:rFonts w:ascii="Arial" w:hAnsi="Arial" w:cs="Arial"/>
          <w:noProof w:val="0"/>
          <w:sz w:val="24"/>
          <w:szCs w:val="24"/>
        </w:rPr>
      </w:pPr>
    </w:p>
    <w:p w:rsidR="009804EC"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In order to sing, the heart must be ready and prepared. On the verse, </w:t>
      </w:r>
      <w:r>
        <w:rPr>
          <w:rFonts w:ascii="Arial" w:hAnsi="Arial" w:cs="Arial"/>
          <w:noProof w:val="0"/>
          <w:sz w:val="24"/>
          <w:szCs w:val="24"/>
        </w:rPr>
        <w:t>“</w:t>
      </w:r>
      <w:r w:rsidRPr="00ED469B">
        <w:rPr>
          <w:rFonts w:ascii="Arial" w:hAnsi="Arial" w:cs="Arial"/>
          <w:noProof w:val="0"/>
          <w:sz w:val="24"/>
          <w:szCs w:val="24"/>
        </w:rPr>
        <w:t xml:space="preserve">Then sang (literally, </w:t>
      </w:r>
      <w:r>
        <w:rPr>
          <w:rFonts w:ascii="Arial" w:hAnsi="Arial" w:cs="Arial"/>
          <w:noProof w:val="0"/>
          <w:sz w:val="24"/>
          <w:szCs w:val="24"/>
        </w:rPr>
        <w:t>‘</w:t>
      </w:r>
      <w:r w:rsidRPr="00ED469B">
        <w:rPr>
          <w:rFonts w:ascii="Arial" w:hAnsi="Arial" w:cs="Arial"/>
          <w:noProof w:val="0"/>
          <w:sz w:val="24"/>
          <w:szCs w:val="24"/>
        </w:rPr>
        <w:t>will sing</w:t>
      </w:r>
      <w:r>
        <w:rPr>
          <w:rFonts w:ascii="Arial" w:hAnsi="Arial" w:cs="Arial"/>
          <w:noProof w:val="0"/>
          <w:sz w:val="24"/>
          <w:szCs w:val="24"/>
        </w:rPr>
        <w:t>’</w:t>
      </w:r>
      <w:r w:rsidRPr="00ED469B">
        <w:rPr>
          <w:rFonts w:ascii="Arial" w:hAnsi="Arial" w:cs="Arial"/>
          <w:noProof w:val="0"/>
          <w:sz w:val="24"/>
          <w:szCs w:val="24"/>
        </w:rPr>
        <w:t>) Moshe…</w:t>
      </w:r>
      <w:r>
        <w:rPr>
          <w:rFonts w:ascii="Arial" w:hAnsi="Arial" w:cs="Arial"/>
          <w:noProof w:val="0"/>
          <w:sz w:val="24"/>
          <w:szCs w:val="24"/>
        </w:rPr>
        <w:t>”</w:t>
      </w:r>
      <w:r w:rsidRPr="00ED469B">
        <w:rPr>
          <w:rFonts w:ascii="Arial" w:hAnsi="Arial" w:cs="Arial"/>
          <w:noProof w:val="0"/>
          <w:sz w:val="24"/>
          <w:szCs w:val="24"/>
        </w:rPr>
        <w:t xml:space="preserve"> (</w:t>
      </w:r>
      <w:r w:rsidRPr="00C14109">
        <w:rPr>
          <w:rFonts w:ascii="Arial" w:hAnsi="Arial" w:cs="Arial"/>
          <w:i/>
          <w:iCs/>
          <w:noProof w:val="0"/>
          <w:sz w:val="24"/>
          <w:szCs w:val="24"/>
        </w:rPr>
        <w:t>Shemot</w:t>
      </w:r>
      <w:r w:rsidRPr="00ED469B">
        <w:rPr>
          <w:rFonts w:ascii="Arial" w:hAnsi="Arial" w:cs="Arial"/>
          <w:noProof w:val="0"/>
          <w:sz w:val="24"/>
          <w:szCs w:val="24"/>
        </w:rPr>
        <w:t xml:space="preserve"> 15:1), Rashi comments, </w:t>
      </w:r>
      <w:r>
        <w:rPr>
          <w:rFonts w:ascii="Arial" w:hAnsi="Arial" w:cs="Arial"/>
          <w:noProof w:val="0"/>
          <w:sz w:val="24"/>
          <w:szCs w:val="24"/>
        </w:rPr>
        <w:t>“</w:t>
      </w:r>
      <w:r w:rsidRPr="00ED469B">
        <w:rPr>
          <w:rFonts w:ascii="Arial" w:hAnsi="Arial" w:cs="Arial"/>
          <w:noProof w:val="0"/>
          <w:sz w:val="24"/>
          <w:szCs w:val="24"/>
        </w:rPr>
        <w:t>Then it arose in his heart to sing</w:t>
      </w:r>
      <w:r>
        <w:rPr>
          <w:rFonts w:ascii="Arial" w:hAnsi="Arial" w:cs="Arial"/>
          <w:noProof w:val="0"/>
          <w:sz w:val="24"/>
          <w:szCs w:val="24"/>
        </w:rPr>
        <w:t>.”</w:t>
      </w:r>
      <w:r w:rsidRPr="00ED469B">
        <w:rPr>
          <w:rFonts w:ascii="Arial" w:hAnsi="Arial" w:cs="Arial"/>
          <w:noProof w:val="0"/>
          <w:sz w:val="24"/>
          <w:szCs w:val="24"/>
        </w:rPr>
        <w:t xml:space="preserve"> In other words, what is notable is not so much the song itself as the desire to sing. </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When the event in question is one from the very distant past, such that its significance has been explained and elaborated upon at length by </w:t>
      </w:r>
      <w:r>
        <w:rPr>
          <w:rFonts w:ascii="Arial" w:hAnsi="Arial" w:cs="Arial"/>
          <w:noProof w:val="0"/>
          <w:sz w:val="24"/>
          <w:szCs w:val="24"/>
        </w:rPr>
        <w:t xml:space="preserve">Chazal and other </w:t>
      </w:r>
      <w:r w:rsidRPr="00ED469B">
        <w:rPr>
          <w:rFonts w:ascii="Arial" w:hAnsi="Arial" w:cs="Arial"/>
          <w:noProof w:val="0"/>
          <w:sz w:val="24"/>
          <w:szCs w:val="24"/>
        </w:rPr>
        <w:t xml:space="preserve">sages throughout the generations, then we are able to sing. But when we are speaking of an event in our own times, when we lack sages with Divine insight who are able to explain its meaning, the situation is different. Throughout the year we are </w:t>
      </w:r>
      <w:r>
        <w:rPr>
          <w:rFonts w:ascii="Arial" w:hAnsi="Arial" w:cs="Arial"/>
          <w:noProof w:val="0"/>
          <w:sz w:val="24"/>
          <w:szCs w:val="24"/>
        </w:rPr>
        <w:t xml:space="preserve">likely to </w:t>
      </w:r>
      <w:r w:rsidRPr="00ED469B">
        <w:rPr>
          <w:rFonts w:ascii="Arial" w:hAnsi="Arial" w:cs="Arial"/>
          <w:noProof w:val="0"/>
          <w:sz w:val="24"/>
          <w:szCs w:val="24"/>
        </w:rPr>
        <w:t>view the State of Israel</w:t>
      </w:r>
      <w:r>
        <w:rPr>
          <w:rFonts w:ascii="Arial" w:hAnsi="Arial" w:cs="Arial"/>
          <w:noProof w:val="0"/>
          <w:sz w:val="24"/>
          <w:szCs w:val="24"/>
        </w:rPr>
        <w:t xml:space="preserve"> with a critical eye</w:t>
      </w:r>
      <w:r w:rsidRPr="00ED469B">
        <w:rPr>
          <w:rFonts w:ascii="Arial" w:hAnsi="Arial" w:cs="Arial"/>
          <w:noProof w:val="0"/>
          <w:sz w:val="24"/>
          <w:szCs w:val="24"/>
        </w:rPr>
        <w:t>, and thus it requires a special effort, and profound insight, for the heart to be able to sing over its establishment.</w:t>
      </w:r>
    </w:p>
    <w:p w:rsidR="009804EC" w:rsidRDefault="009804EC" w:rsidP="00AB7B29">
      <w:pPr>
        <w:bidi w:val="0"/>
        <w:spacing w:line="240" w:lineRule="auto"/>
        <w:ind w:left="720" w:firstLine="720"/>
        <w:rPr>
          <w:rFonts w:ascii="Arial" w:hAnsi="Arial" w:cs="Arial"/>
          <w:noProof w:val="0"/>
          <w:sz w:val="24"/>
          <w:szCs w:val="24"/>
        </w:rPr>
      </w:pPr>
    </w:p>
    <w:p w:rsidR="009804EC" w:rsidRPr="00ED469B" w:rsidRDefault="009804EC" w:rsidP="00AB7B29">
      <w:pPr>
        <w:bidi w:val="0"/>
        <w:spacing w:line="240" w:lineRule="auto"/>
        <w:ind w:left="720" w:firstLine="0"/>
        <w:rPr>
          <w:rFonts w:ascii="Arial" w:hAnsi="Arial" w:cs="Arial"/>
          <w:noProof w:val="0"/>
          <w:sz w:val="24"/>
          <w:szCs w:val="24"/>
        </w:rPr>
      </w:pPr>
      <w:r>
        <w:rPr>
          <w:rFonts w:ascii="Arial" w:hAnsi="Arial" w:cs="Arial"/>
          <w:noProof w:val="0"/>
          <w:sz w:val="24"/>
          <w:szCs w:val="24"/>
        </w:rPr>
        <w:t>“</w:t>
      </w:r>
      <w:r w:rsidRPr="00ED469B">
        <w:rPr>
          <w:rFonts w:ascii="Arial" w:hAnsi="Arial" w:cs="Arial"/>
          <w:noProof w:val="0"/>
          <w:sz w:val="24"/>
          <w:szCs w:val="24"/>
        </w:rPr>
        <w:t>The day is Yours, the night, too, is Yours; You have prepared the light and the sun.</w:t>
      </w:r>
      <w:r>
        <w:rPr>
          <w:rFonts w:ascii="Arial" w:hAnsi="Arial" w:cs="Arial"/>
          <w:noProof w:val="0"/>
          <w:sz w:val="24"/>
          <w:szCs w:val="24"/>
        </w:rPr>
        <w:t>”</w:t>
      </w:r>
      <w:r w:rsidRPr="00ED469B">
        <w:rPr>
          <w:rFonts w:ascii="Arial" w:hAnsi="Arial" w:cs="Arial"/>
          <w:noProof w:val="0"/>
          <w:sz w:val="24"/>
          <w:szCs w:val="24"/>
        </w:rPr>
        <w:t xml:space="preserve"> (</w:t>
      </w:r>
      <w:r w:rsidRPr="00C14109">
        <w:rPr>
          <w:rFonts w:ascii="Arial" w:hAnsi="Arial" w:cs="Arial"/>
          <w:i/>
          <w:iCs/>
          <w:noProof w:val="0"/>
          <w:sz w:val="24"/>
          <w:szCs w:val="24"/>
        </w:rPr>
        <w:t>Tehillim</w:t>
      </w:r>
      <w:r w:rsidRPr="00ED469B">
        <w:rPr>
          <w:rFonts w:ascii="Arial" w:hAnsi="Arial" w:cs="Arial"/>
          <w:noProof w:val="0"/>
          <w:sz w:val="24"/>
          <w:szCs w:val="24"/>
        </w:rPr>
        <w:t xml:space="preserve"> 74:16)</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Chazal explain:</w:t>
      </w:r>
    </w:p>
    <w:p w:rsidR="009804EC" w:rsidRDefault="009804EC" w:rsidP="00AB7B29">
      <w:pPr>
        <w:bidi w:val="0"/>
        <w:spacing w:line="240" w:lineRule="auto"/>
        <w:ind w:left="720" w:firstLine="720"/>
        <w:rPr>
          <w:rFonts w:ascii="Arial" w:hAnsi="Arial" w:cs="Arial"/>
          <w:noProof w:val="0"/>
          <w:sz w:val="24"/>
          <w:szCs w:val="24"/>
        </w:rPr>
      </w:pPr>
    </w:p>
    <w:p w:rsidR="009804EC" w:rsidRPr="00ED469B" w:rsidRDefault="009804EC" w:rsidP="00AB7B29">
      <w:pPr>
        <w:bidi w:val="0"/>
        <w:spacing w:line="240" w:lineRule="auto"/>
        <w:ind w:left="720" w:firstLine="0"/>
        <w:rPr>
          <w:rFonts w:ascii="Arial" w:hAnsi="Arial" w:cs="Arial"/>
          <w:noProof w:val="0"/>
          <w:sz w:val="24"/>
          <w:szCs w:val="24"/>
        </w:rPr>
      </w:pPr>
      <w:r>
        <w:rPr>
          <w:rFonts w:ascii="Arial" w:hAnsi="Arial" w:cs="Arial"/>
          <w:noProof w:val="0"/>
          <w:sz w:val="24"/>
          <w:szCs w:val="24"/>
        </w:rPr>
        <w:t>“</w:t>
      </w:r>
      <w:r w:rsidRPr="00ED469B">
        <w:rPr>
          <w:rFonts w:ascii="Arial" w:hAnsi="Arial" w:cs="Arial"/>
          <w:noProof w:val="0"/>
          <w:sz w:val="24"/>
          <w:szCs w:val="24"/>
        </w:rPr>
        <w:t>When You perform miracles for us by day, we sing by day; when You perform miracles for us by night, we sing by night.</w:t>
      </w:r>
      <w:r>
        <w:rPr>
          <w:rFonts w:ascii="Arial" w:hAnsi="Arial" w:cs="Arial"/>
          <w:noProof w:val="0"/>
          <w:sz w:val="24"/>
          <w:szCs w:val="24"/>
        </w:rPr>
        <w:t>”</w:t>
      </w:r>
      <w:r w:rsidRPr="00ED469B">
        <w:rPr>
          <w:rFonts w:ascii="Arial" w:hAnsi="Arial" w:cs="Arial"/>
          <w:noProof w:val="0"/>
          <w:sz w:val="24"/>
          <w:szCs w:val="24"/>
        </w:rPr>
        <w:t xml:space="preserve"> (</w:t>
      </w:r>
      <w:r w:rsidRPr="00C14109">
        <w:rPr>
          <w:rFonts w:ascii="Arial" w:hAnsi="Arial" w:cs="Arial"/>
          <w:i/>
          <w:iCs/>
          <w:noProof w:val="0"/>
          <w:sz w:val="24"/>
          <w:szCs w:val="24"/>
        </w:rPr>
        <w:t>Bereishit Rabba</w:t>
      </w:r>
      <w:r w:rsidRPr="00ED469B">
        <w:rPr>
          <w:rFonts w:ascii="Arial" w:hAnsi="Arial" w:cs="Arial"/>
          <w:noProof w:val="0"/>
          <w:sz w:val="24"/>
          <w:szCs w:val="24"/>
        </w:rPr>
        <w:t xml:space="preserve"> 6</w:t>
      </w:r>
      <w:r>
        <w:rPr>
          <w:rFonts w:ascii="Arial" w:hAnsi="Arial" w:cs="Arial"/>
          <w:noProof w:val="0"/>
          <w:sz w:val="24"/>
          <w:szCs w:val="24"/>
        </w:rPr>
        <w:t>:</w:t>
      </w:r>
      <w:r w:rsidRPr="00ED469B">
        <w:rPr>
          <w:rFonts w:ascii="Arial" w:hAnsi="Arial" w:cs="Arial"/>
          <w:noProof w:val="0"/>
          <w:sz w:val="24"/>
          <w:szCs w:val="24"/>
        </w:rPr>
        <w:t>2)</w:t>
      </w:r>
    </w:p>
    <w:p w:rsidR="009804EC" w:rsidRDefault="009804EC" w:rsidP="00AB7B29">
      <w:pPr>
        <w:bidi w:val="0"/>
        <w:spacing w:line="240" w:lineRule="auto"/>
        <w:ind w:firstLine="720"/>
        <w:rPr>
          <w:rFonts w:ascii="Arial" w:hAnsi="Arial" w:cs="Arial"/>
          <w:noProof w:val="0"/>
          <w:sz w:val="24"/>
          <w:szCs w:val="24"/>
        </w:rPr>
      </w:pPr>
    </w:p>
    <w:p w:rsidR="009804EC"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Sometimes the song is </w:t>
      </w:r>
      <w:r>
        <w:rPr>
          <w:rFonts w:ascii="Arial" w:hAnsi="Arial" w:cs="Arial"/>
          <w:noProof w:val="0"/>
          <w:sz w:val="24"/>
          <w:szCs w:val="24"/>
        </w:rPr>
        <w:t>“</w:t>
      </w:r>
      <w:r w:rsidRPr="00ED469B">
        <w:rPr>
          <w:rFonts w:ascii="Arial" w:hAnsi="Arial" w:cs="Arial"/>
          <w:noProof w:val="0"/>
          <w:sz w:val="24"/>
          <w:szCs w:val="24"/>
        </w:rPr>
        <w:t>by day</w:t>
      </w:r>
      <w:r>
        <w:rPr>
          <w:rFonts w:ascii="Arial" w:hAnsi="Arial" w:cs="Arial"/>
          <w:noProof w:val="0"/>
          <w:sz w:val="24"/>
          <w:szCs w:val="24"/>
        </w:rPr>
        <w:t>”</w:t>
      </w:r>
      <w:r w:rsidRPr="00ED469B">
        <w:rPr>
          <w:rFonts w:ascii="Arial" w:hAnsi="Arial" w:cs="Arial"/>
          <w:noProof w:val="0"/>
          <w:sz w:val="24"/>
          <w:szCs w:val="24"/>
        </w:rPr>
        <w:t xml:space="preserve"> – singing over clear, unequivocal miracles that leave no room for misunderstanding, for questions and doubts. Our singing </w:t>
      </w:r>
      <w:r w:rsidRPr="00ED469B">
        <w:rPr>
          <w:rFonts w:ascii="Arial" w:hAnsi="Arial" w:cs="Arial"/>
          <w:noProof w:val="0"/>
          <w:sz w:val="24"/>
          <w:szCs w:val="24"/>
        </w:rPr>
        <w:lastRenderedPageBreak/>
        <w:t xml:space="preserve">is thus also </w:t>
      </w:r>
      <w:r>
        <w:rPr>
          <w:rFonts w:ascii="Arial" w:hAnsi="Arial" w:cs="Arial"/>
          <w:noProof w:val="0"/>
          <w:sz w:val="24"/>
          <w:szCs w:val="24"/>
        </w:rPr>
        <w:t>“</w:t>
      </w:r>
      <w:r w:rsidRPr="00ED469B">
        <w:rPr>
          <w:rFonts w:ascii="Arial" w:hAnsi="Arial" w:cs="Arial"/>
          <w:noProof w:val="0"/>
          <w:sz w:val="24"/>
          <w:szCs w:val="24"/>
        </w:rPr>
        <w:t>by day</w:t>
      </w:r>
      <w:r>
        <w:rPr>
          <w:rFonts w:ascii="Arial" w:hAnsi="Arial" w:cs="Arial"/>
          <w:noProof w:val="0"/>
          <w:sz w:val="24"/>
          <w:szCs w:val="24"/>
        </w:rPr>
        <w:t>.”</w:t>
      </w:r>
      <w:r w:rsidRPr="00ED469B">
        <w:rPr>
          <w:rFonts w:ascii="Arial" w:hAnsi="Arial" w:cs="Arial"/>
          <w:noProof w:val="0"/>
          <w:sz w:val="24"/>
          <w:szCs w:val="24"/>
        </w:rPr>
        <w:t xml:space="preserve"> But there are also miracles that occur </w:t>
      </w:r>
      <w:r>
        <w:rPr>
          <w:rFonts w:ascii="Arial" w:hAnsi="Arial" w:cs="Arial"/>
          <w:noProof w:val="0"/>
          <w:sz w:val="24"/>
          <w:szCs w:val="24"/>
        </w:rPr>
        <w:t>“</w:t>
      </w:r>
      <w:r w:rsidRPr="00ED469B">
        <w:rPr>
          <w:rFonts w:ascii="Arial" w:hAnsi="Arial" w:cs="Arial"/>
          <w:noProof w:val="0"/>
          <w:sz w:val="24"/>
          <w:szCs w:val="24"/>
        </w:rPr>
        <w:t>by night</w:t>
      </w:r>
      <w:r>
        <w:rPr>
          <w:rFonts w:ascii="Arial" w:hAnsi="Arial" w:cs="Arial"/>
          <w:noProof w:val="0"/>
          <w:sz w:val="24"/>
          <w:szCs w:val="24"/>
        </w:rPr>
        <w:t>”</w:t>
      </w:r>
      <w:r w:rsidRPr="00ED469B">
        <w:rPr>
          <w:rFonts w:ascii="Arial" w:hAnsi="Arial" w:cs="Arial"/>
          <w:noProof w:val="0"/>
          <w:sz w:val="24"/>
          <w:szCs w:val="24"/>
        </w:rPr>
        <w:t xml:space="preserve"> – when not everything is clear, and there are shadows</w:t>
      </w:r>
      <w:r>
        <w:rPr>
          <w:rFonts w:ascii="Arial" w:hAnsi="Arial" w:cs="Arial"/>
          <w:noProof w:val="0"/>
          <w:sz w:val="24"/>
          <w:szCs w:val="24"/>
        </w:rPr>
        <w:t xml:space="preserve"> – and</w:t>
      </w:r>
      <w:r w:rsidRPr="00ED469B">
        <w:rPr>
          <w:rFonts w:ascii="Arial" w:hAnsi="Arial" w:cs="Arial"/>
          <w:noProof w:val="0"/>
          <w:sz w:val="24"/>
          <w:szCs w:val="24"/>
        </w:rPr>
        <w:t xml:space="preserve"> then we sing </w:t>
      </w:r>
      <w:r>
        <w:rPr>
          <w:rFonts w:ascii="Arial" w:hAnsi="Arial" w:cs="Arial"/>
          <w:noProof w:val="0"/>
          <w:sz w:val="24"/>
          <w:szCs w:val="24"/>
        </w:rPr>
        <w:t>“</w:t>
      </w:r>
      <w:r w:rsidRPr="00ED469B">
        <w:rPr>
          <w:rFonts w:ascii="Arial" w:hAnsi="Arial" w:cs="Arial"/>
          <w:noProof w:val="0"/>
          <w:sz w:val="24"/>
          <w:szCs w:val="24"/>
        </w:rPr>
        <w:t>by night</w:t>
      </w:r>
      <w:r>
        <w:rPr>
          <w:rFonts w:ascii="Arial" w:hAnsi="Arial" w:cs="Arial"/>
          <w:noProof w:val="0"/>
          <w:sz w:val="24"/>
          <w:szCs w:val="24"/>
        </w:rPr>
        <w:t>.”</w:t>
      </w:r>
      <w:r w:rsidRPr="00ED469B">
        <w:rPr>
          <w:rFonts w:ascii="Arial" w:hAnsi="Arial" w:cs="Arial"/>
          <w:noProof w:val="0"/>
          <w:sz w:val="24"/>
          <w:szCs w:val="24"/>
        </w:rPr>
        <w:t xml:space="preserve"> In describing the song at the </w:t>
      </w:r>
      <w:smartTag w:uri="urn:schemas-microsoft-com:office:smarttags" w:element="place">
        <w:r>
          <w:rPr>
            <w:rFonts w:ascii="Arial" w:hAnsi="Arial" w:cs="Arial"/>
            <w:noProof w:val="0"/>
            <w:sz w:val="24"/>
            <w:szCs w:val="24"/>
          </w:rPr>
          <w:t>R</w:t>
        </w:r>
        <w:r w:rsidRPr="00ED469B">
          <w:rPr>
            <w:rFonts w:ascii="Arial" w:hAnsi="Arial" w:cs="Arial"/>
            <w:noProof w:val="0"/>
            <w:sz w:val="24"/>
            <w:szCs w:val="24"/>
          </w:rPr>
          <w:t>ed Sea</w:t>
        </w:r>
      </w:smartTag>
      <w:r w:rsidRPr="00ED469B">
        <w:rPr>
          <w:rFonts w:ascii="Arial" w:hAnsi="Arial" w:cs="Arial"/>
          <w:noProof w:val="0"/>
          <w:sz w:val="24"/>
          <w:szCs w:val="24"/>
        </w:rPr>
        <w:t xml:space="preserve">, Chazal teach: </w:t>
      </w:r>
    </w:p>
    <w:p w:rsidR="009804EC" w:rsidRPr="00ED469B"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left="720" w:firstLine="0"/>
        <w:rPr>
          <w:rFonts w:ascii="Arial" w:hAnsi="Arial" w:cs="Arial"/>
          <w:noProof w:val="0"/>
          <w:sz w:val="24"/>
          <w:szCs w:val="24"/>
        </w:rPr>
      </w:pPr>
      <w:r>
        <w:rPr>
          <w:rFonts w:ascii="Arial" w:hAnsi="Arial" w:cs="Arial"/>
          <w:noProof w:val="0"/>
          <w:sz w:val="24"/>
          <w:szCs w:val="24"/>
        </w:rPr>
        <w:t>“</w:t>
      </w:r>
      <w:r w:rsidRPr="00ED469B">
        <w:rPr>
          <w:rFonts w:ascii="Arial" w:hAnsi="Arial" w:cs="Arial"/>
          <w:noProof w:val="0"/>
          <w:sz w:val="24"/>
          <w:szCs w:val="24"/>
        </w:rPr>
        <w:t>How did they utter song? The infant lay upon his mother</w:t>
      </w:r>
      <w:r>
        <w:rPr>
          <w:rFonts w:ascii="Arial" w:hAnsi="Arial" w:cs="Arial"/>
          <w:noProof w:val="0"/>
          <w:sz w:val="24"/>
          <w:szCs w:val="24"/>
        </w:rPr>
        <w:t>’</w:t>
      </w:r>
      <w:r w:rsidRPr="00ED469B">
        <w:rPr>
          <w:rFonts w:ascii="Arial" w:hAnsi="Arial" w:cs="Arial"/>
          <w:noProof w:val="0"/>
          <w:sz w:val="24"/>
          <w:szCs w:val="24"/>
        </w:rPr>
        <w:t>s knees and the suckling sucked at his mother</w:t>
      </w:r>
      <w:r>
        <w:rPr>
          <w:rFonts w:ascii="Arial" w:hAnsi="Arial" w:cs="Arial"/>
          <w:noProof w:val="0"/>
          <w:sz w:val="24"/>
          <w:szCs w:val="24"/>
        </w:rPr>
        <w:t>’</w:t>
      </w:r>
      <w:r w:rsidRPr="00ED469B">
        <w:rPr>
          <w:rFonts w:ascii="Arial" w:hAnsi="Arial" w:cs="Arial"/>
          <w:noProof w:val="0"/>
          <w:sz w:val="24"/>
          <w:szCs w:val="24"/>
        </w:rPr>
        <w:t xml:space="preserve">s breast; when they beheld the Divine Presence, the infant raised his neck and the suckling released the nipple [from his mouth], and they exclaimed: </w:t>
      </w:r>
      <w:r>
        <w:rPr>
          <w:rFonts w:ascii="Arial" w:hAnsi="Arial" w:cs="Arial"/>
          <w:noProof w:val="0"/>
          <w:sz w:val="24"/>
          <w:szCs w:val="24"/>
        </w:rPr>
        <w:t>‘</w:t>
      </w:r>
      <w:r w:rsidRPr="00ED469B">
        <w:rPr>
          <w:rFonts w:ascii="Arial" w:hAnsi="Arial" w:cs="Arial"/>
          <w:noProof w:val="0"/>
          <w:sz w:val="24"/>
          <w:szCs w:val="24"/>
        </w:rPr>
        <w:t>This is my God…</w:t>
      </w:r>
      <w:r>
        <w:rPr>
          <w:rFonts w:ascii="Arial" w:hAnsi="Arial" w:cs="Arial"/>
          <w:noProof w:val="0"/>
          <w:sz w:val="24"/>
          <w:szCs w:val="24"/>
        </w:rPr>
        <w:t>’”</w:t>
      </w:r>
      <w:r w:rsidRPr="00ED469B">
        <w:rPr>
          <w:rFonts w:ascii="Arial" w:hAnsi="Arial" w:cs="Arial"/>
          <w:noProof w:val="0"/>
          <w:sz w:val="24"/>
          <w:szCs w:val="24"/>
        </w:rPr>
        <w:t xml:space="preserve"> </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This was song that required no explanations. We await miracles </w:t>
      </w:r>
      <w:r>
        <w:rPr>
          <w:rFonts w:ascii="Arial" w:hAnsi="Arial" w:cs="Arial"/>
          <w:noProof w:val="0"/>
          <w:sz w:val="24"/>
          <w:szCs w:val="24"/>
        </w:rPr>
        <w:t>“</w:t>
      </w:r>
      <w:r w:rsidRPr="00ED469B">
        <w:rPr>
          <w:rFonts w:ascii="Arial" w:hAnsi="Arial" w:cs="Arial"/>
          <w:noProof w:val="0"/>
          <w:sz w:val="24"/>
          <w:szCs w:val="24"/>
        </w:rPr>
        <w:t>by day</w:t>
      </w:r>
      <w:r>
        <w:rPr>
          <w:rFonts w:ascii="Arial" w:hAnsi="Arial" w:cs="Arial"/>
          <w:noProof w:val="0"/>
          <w:sz w:val="24"/>
          <w:szCs w:val="24"/>
        </w:rPr>
        <w:t>,”</w:t>
      </w:r>
      <w:r w:rsidRPr="00ED469B">
        <w:rPr>
          <w:rFonts w:ascii="Arial" w:hAnsi="Arial" w:cs="Arial"/>
          <w:noProof w:val="0"/>
          <w:sz w:val="24"/>
          <w:szCs w:val="24"/>
        </w:rPr>
        <w:t xml:space="preserve"> but even when the miracles are only </w:t>
      </w:r>
      <w:r>
        <w:rPr>
          <w:rFonts w:ascii="Arial" w:hAnsi="Arial" w:cs="Arial"/>
          <w:noProof w:val="0"/>
          <w:sz w:val="24"/>
          <w:szCs w:val="24"/>
        </w:rPr>
        <w:t>“</w:t>
      </w:r>
      <w:r w:rsidRPr="00ED469B">
        <w:rPr>
          <w:rFonts w:ascii="Arial" w:hAnsi="Arial" w:cs="Arial"/>
          <w:noProof w:val="0"/>
          <w:sz w:val="24"/>
          <w:szCs w:val="24"/>
        </w:rPr>
        <w:t>by night</w:t>
      </w:r>
      <w:r>
        <w:rPr>
          <w:rFonts w:ascii="Arial" w:hAnsi="Arial" w:cs="Arial"/>
          <w:noProof w:val="0"/>
          <w:sz w:val="24"/>
          <w:szCs w:val="24"/>
        </w:rPr>
        <w:t>,”</w:t>
      </w:r>
      <w:r w:rsidRPr="00ED469B">
        <w:rPr>
          <w:rFonts w:ascii="Arial" w:hAnsi="Arial" w:cs="Arial"/>
          <w:noProof w:val="0"/>
          <w:sz w:val="24"/>
          <w:szCs w:val="24"/>
        </w:rPr>
        <w:t xml:space="preserve"> we sing and give praise to God.</w:t>
      </w:r>
    </w:p>
    <w:p w:rsidR="009804EC" w:rsidRPr="00ED469B"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pStyle w:val="a3"/>
        <w:numPr>
          <w:ilvl w:val="0"/>
          <w:numId w:val="2"/>
        </w:numPr>
        <w:bidi w:val="0"/>
        <w:spacing w:line="240" w:lineRule="auto"/>
        <w:ind w:left="0" w:firstLine="0"/>
        <w:rPr>
          <w:rFonts w:ascii="Arial" w:hAnsi="Arial" w:cs="Arial"/>
          <w:b/>
          <w:bCs/>
          <w:noProof w:val="0"/>
          <w:sz w:val="24"/>
          <w:szCs w:val="24"/>
        </w:rPr>
      </w:pPr>
      <w:r w:rsidRPr="00ED469B">
        <w:rPr>
          <w:rFonts w:ascii="Arial" w:hAnsi="Arial" w:cs="Arial"/>
          <w:b/>
          <w:bCs/>
          <w:noProof w:val="0"/>
          <w:sz w:val="24"/>
          <w:szCs w:val="24"/>
        </w:rPr>
        <w:t>From slavery to freedom</w:t>
      </w:r>
      <w:bookmarkEnd w:id="0"/>
    </w:p>
    <w:p w:rsidR="009804EC" w:rsidRDefault="009804EC" w:rsidP="00AB7B29">
      <w:pPr>
        <w:bidi w:val="0"/>
        <w:spacing w:line="240" w:lineRule="auto"/>
        <w:ind w:left="426" w:firstLine="720"/>
        <w:rPr>
          <w:rFonts w:ascii="Arial" w:hAnsi="Arial" w:cs="Arial"/>
          <w:noProof w:val="0"/>
          <w:sz w:val="24"/>
          <w:szCs w:val="24"/>
        </w:rPr>
      </w:pPr>
    </w:p>
    <w:p w:rsidR="009804EC" w:rsidRPr="00ED469B" w:rsidRDefault="009804EC" w:rsidP="00AB7B29">
      <w:pPr>
        <w:bidi w:val="0"/>
        <w:spacing w:line="240" w:lineRule="auto"/>
        <w:ind w:left="720" w:firstLine="0"/>
        <w:rPr>
          <w:rFonts w:ascii="Arial" w:hAnsi="Arial" w:cs="Arial"/>
          <w:noProof w:val="0"/>
          <w:sz w:val="24"/>
          <w:szCs w:val="24"/>
        </w:rPr>
      </w:pPr>
      <w:r>
        <w:rPr>
          <w:rFonts w:ascii="Arial" w:hAnsi="Arial" w:cs="Arial"/>
          <w:noProof w:val="0"/>
          <w:sz w:val="24"/>
          <w:szCs w:val="24"/>
        </w:rPr>
        <w:t>“</w:t>
      </w:r>
      <w:r w:rsidRPr="00ED469B">
        <w:rPr>
          <w:rFonts w:ascii="Arial" w:hAnsi="Arial" w:cs="Arial"/>
          <w:noProof w:val="0"/>
          <w:sz w:val="24"/>
          <w:szCs w:val="24"/>
        </w:rPr>
        <w:t xml:space="preserve">A person is obligated to regard himself as though he came out of </w:t>
      </w:r>
      <w:smartTag w:uri="urn:schemas-microsoft-com:office:smarttags" w:element="country-region">
        <w:smartTag w:uri="urn:schemas-microsoft-com:office:smarttags" w:element="place">
          <w:r w:rsidRPr="00ED469B">
            <w:rPr>
              <w:rFonts w:ascii="Arial" w:hAnsi="Arial" w:cs="Arial"/>
              <w:noProof w:val="0"/>
              <w:sz w:val="24"/>
              <w:szCs w:val="24"/>
            </w:rPr>
            <w:t>Egypt</w:t>
          </w:r>
        </w:smartTag>
      </w:smartTag>
      <w:r>
        <w:rPr>
          <w:rFonts w:ascii="Arial" w:hAnsi="Arial" w:cs="Arial"/>
          <w:noProof w:val="0"/>
          <w:sz w:val="24"/>
          <w:szCs w:val="24"/>
        </w:rPr>
        <w:t>.” (Pesach Haggada</w:t>
      </w:r>
      <w:r w:rsidRPr="00ED469B">
        <w:rPr>
          <w:rFonts w:ascii="Arial" w:hAnsi="Arial" w:cs="Arial"/>
          <w:noProof w:val="0"/>
          <w:sz w:val="24"/>
          <w:szCs w:val="24"/>
        </w:rPr>
        <w:t>)</w:t>
      </w:r>
    </w:p>
    <w:p w:rsidR="009804EC" w:rsidRDefault="009804EC" w:rsidP="00AB7B29">
      <w:pPr>
        <w:bidi w:val="0"/>
        <w:spacing w:line="240" w:lineRule="auto"/>
        <w:ind w:firstLine="720"/>
        <w:rPr>
          <w:rFonts w:ascii="Arial" w:hAnsi="Arial" w:cs="Arial"/>
          <w:noProof w:val="0"/>
          <w:sz w:val="24"/>
          <w:szCs w:val="24"/>
        </w:rPr>
      </w:pPr>
    </w:p>
    <w:p w:rsidR="009804EC"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When we </w:t>
      </w:r>
      <w:r>
        <w:rPr>
          <w:rFonts w:ascii="Arial" w:hAnsi="Arial" w:cs="Arial"/>
          <w:noProof w:val="0"/>
          <w:sz w:val="24"/>
          <w:szCs w:val="24"/>
        </w:rPr>
        <w:t>try to grasp the meaning of the</w:t>
      </w:r>
      <w:r w:rsidRPr="00ED469B">
        <w:rPr>
          <w:rFonts w:ascii="Arial" w:hAnsi="Arial" w:cs="Arial"/>
          <w:noProof w:val="0"/>
          <w:sz w:val="24"/>
          <w:szCs w:val="24"/>
        </w:rPr>
        <w:t xml:space="preserve"> salvation </w:t>
      </w:r>
      <w:r>
        <w:rPr>
          <w:rFonts w:ascii="Arial" w:hAnsi="Arial" w:cs="Arial"/>
          <w:noProof w:val="0"/>
          <w:sz w:val="24"/>
          <w:szCs w:val="24"/>
        </w:rPr>
        <w:t>of</w:t>
      </w:r>
      <w:r w:rsidRPr="00ED469B">
        <w:rPr>
          <w:rFonts w:ascii="Arial" w:hAnsi="Arial" w:cs="Arial"/>
          <w:noProof w:val="0"/>
          <w:sz w:val="24"/>
          <w:szCs w:val="24"/>
        </w:rPr>
        <w:t xml:space="preserve"> the Jewish people as a whole, Chazal demand that </w:t>
      </w:r>
      <w:r>
        <w:rPr>
          <w:rFonts w:ascii="Arial" w:hAnsi="Arial" w:cs="Arial"/>
          <w:noProof w:val="0"/>
          <w:sz w:val="24"/>
          <w:szCs w:val="24"/>
        </w:rPr>
        <w:t>each</w:t>
      </w:r>
      <w:r w:rsidRPr="00ED469B">
        <w:rPr>
          <w:rFonts w:ascii="Arial" w:hAnsi="Arial" w:cs="Arial"/>
          <w:noProof w:val="0"/>
          <w:sz w:val="24"/>
          <w:szCs w:val="24"/>
        </w:rPr>
        <w:t xml:space="preserve"> person </w:t>
      </w:r>
      <w:r>
        <w:rPr>
          <w:rFonts w:ascii="Arial" w:hAnsi="Arial" w:cs="Arial"/>
          <w:noProof w:val="0"/>
          <w:sz w:val="24"/>
          <w:szCs w:val="24"/>
        </w:rPr>
        <w:t>view it from an individual perspective as well</w:t>
      </w:r>
      <w:r w:rsidRPr="00ED469B">
        <w:rPr>
          <w:rFonts w:ascii="Arial" w:hAnsi="Arial" w:cs="Arial"/>
          <w:noProof w:val="0"/>
          <w:sz w:val="24"/>
          <w:szCs w:val="24"/>
        </w:rPr>
        <w:t>. Out of his own feeling</w:t>
      </w:r>
      <w:r>
        <w:rPr>
          <w:rFonts w:ascii="Arial" w:hAnsi="Arial" w:cs="Arial"/>
          <w:noProof w:val="0"/>
          <w:sz w:val="24"/>
          <w:szCs w:val="24"/>
        </w:rPr>
        <w:t>s</w:t>
      </w:r>
      <w:r w:rsidRPr="00ED469B">
        <w:rPr>
          <w:rFonts w:ascii="Arial" w:hAnsi="Arial" w:cs="Arial"/>
          <w:noProof w:val="0"/>
          <w:sz w:val="24"/>
          <w:szCs w:val="24"/>
        </w:rPr>
        <w:t xml:space="preserve"> and contemplation, he may perhaps come to grasp a sense of the nation as a whole and its salvation.</w:t>
      </w:r>
    </w:p>
    <w:p w:rsidR="009804EC" w:rsidRPr="00ED469B" w:rsidRDefault="009804EC" w:rsidP="00AB7B29">
      <w:pPr>
        <w:bidi w:val="0"/>
        <w:spacing w:line="240" w:lineRule="auto"/>
        <w:ind w:firstLine="720"/>
        <w:rPr>
          <w:rFonts w:ascii="Arial" w:hAnsi="Arial" w:cs="Arial"/>
          <w:noProof w:val="0"/>
          <w:sz w:val="24"/>
          <w:szCs w:val="24"/>
        </w:rPr>
      </w:pPr>
    </w:p>
    <w:p w:rsidR="009804EC" w:rsidRDefault="009804EC" w:rsidP="00EE13E4">
      <w:pPr>
        <w:bidi w:val="0"/>
        <w:spacing w:line="240" w:lineRule="auto"/>
        <w:ind w:firstLine="720"/>
        <w:rPr>
          <w:rFonts w:ascii="Arial" w:hAnsi="Arial" w:cs="Arial"/>
          <w:noProof w:val="0"/>
          <w:sz w:val="24"/>
          <w:szCs w:val="24"/>
        </w:rPr>
      </w:pPr>
      <w:r w:rsidRPr="00ED469B">
        <w:rPr>
          <w:rFonts w:ascii="Arial" w:hAnsi="Arial" w:cs="Arial"/>
          <w:noProof w:val="0"/>
          <w:sz w:val="24"/>
          <w:szCs w:val="24"/>
        </w:rPr>
        <w:t>The initial sense on</w:t>
      </w:r>
      <w:r>
        <w:rPr>
          <w:rFonts w:ascii="Arial" w:hAnsi="Arial" w:cs="Arial"/>
          <w:noProof w:val="0"/>
          <w:sz w:val="24"/>
          <w:szCs w:val="24"/>
        </w:rPr>
        <w:t xml:space="preserve"> Yom H</w:t>
      </w:r>
      <w:r w:rsidRPr="00ED469B">
        <w:rPr>
          <w:rFonts w:ascii="Arial" w:hAnsi="Arial" w:cs="Arial"/>
          <w:noProof w:val="0"/>
          <w:sz w:val="24"/>
          <w:szCs w:val="24"/>
        </w:rPr>
        <w:t>a-</w:t>
      </w:r>
      <w:r>
        <w:rPr>
          <w:rFonts w:ascii="Arial" w:hAnsi="Arial" w:cs="Arial"/>
          <w:noProof w:val="0"/>
          <w:sz w:val="24"/>
          <w:szCs w:val="24"/>
        </w:rPr>
        <w:t>a</w:t>
      </w:r>
      <w:r w:rsidRPr="00ED469B">
        <w:rPr>
          <w:rFonts w:ascii="Arial" w:hAnsi="Arial" w:cs="Arial"/>
          <w:noProof w:val="0"/>
          <w:sz w:val="24"/>
          <w:szCs w:val="24"/>
        </w:rPr>
        <w:t>tzma</w:t>
      </w:r>
      <w:r>
        <w:rPr>
          <w:rFonts w:ascii="Arial" w:hAnsi="Arial" w:cs="Arial"/>
          <w:noProof w:val="0"/>
          <w:sz w:val="24"/>
          <w:szCs w:val="24"/>
        </w:rPr>
        <w:t>’</w:t>
      </w:r>
      <w:r w:rsidRPr="00ED469B">
        <w:rPr>
          <w:rFonts w:ascii="Arial" w:hAnsi="Arial" w:cs="Arial"/>
          <w:noProof w:val="0"/>
          <w:sz w:val="24"/>
          <w:szCs w:val="24"/>
        </w:rPr>
        <w:t xml:space="preserve">ut is, of course, a sense of having emerged </w:t>
      </w:r>
      <w:r>
        <w:rPr>
          <w:rFonts w:ascii="Arial" w:hAnsi="Arial" w:cs="Arial"/>
          <w:noProof w:val="0"/>
          <w:sz w:val="24"/>
          <w:szCs w:val="24"/>
        </w:rPr>
        <w:t>“</w:t>
      </w:r>
      <w:r w:rsidRPr="00ED469B">
        <w:rPr>
          <w:rFonts w:ascii="Arial" w:hAnsi="Arial" w:cs="Arial"/>
          <w:noProof w:val="0"/>
          <w:sz w:val="24"/>
          <w:szCs w:val="24"/>
        </w:rPr>
        <w:t>from slavery to freedom</w:t>
      </w:r>
      <w:r>
        <w:rPr>
          <w:rFonts w:ascii="Arial" w:hAnsi="Arial" w:cs="Arial"/>
          <w:noProof w:val="0"/>
          <w:sz w:val="24"/>
          <w:szCs w:val="24"/>
        </w:rPr>
        <w:t>.”</w:t>
      </w:r>
      <w:r w:rsidRPr="00ED469B">
        <w:rPr>
          <w:rFonts w:ascii="Arial" w:hAnsi="Arial" w:cs="Arial"/>
          <w:noProof w:val="0"/>
          <w:sz w:val="24"/>
          <w:szCs w:val="24"/>
        </w:rPr>
        <w:t xml:space="preserve"> This is also the first foundation of our song and praise – the fact that we have emerged from slavery to freedom. I doubt that there are many among you who have experienced slavery, and obviously anyone who has no memory of slavery cannot fully experience freedom. </w:t>
      </w:r>
      <w:r>
        <w:rPr>
          <w:rFonts w:ascii="Arial" w:hAnsi="Arial" w:cs="Arial"/>
          <w:noProof w:val="0"/>
          <w:sz w:val="24"/>
          <w:szCs w:val="24"/>
        </w:rPr>
        <w:t xml:space="preserve">[As a Holocaust survivor,] </w:t>
      </w:r>
      <w:r w:rsidRPr="00ED469B">
        <w:rPr>
          <w:rFonts w:ascii="Arial" w:hAnsi="Arial" w:cs="Arial"/>
          <w:noProof w:val="0"/>
          <w:sz w:val="24"/>
          <w:szCs w:val="24"/>
        </w:rPr>
        <w:t xml:space="preserve">I view myself personally as a </w:t>
      </w:r>
      <w:r>
        <w:rPr>
          <w:rFonts w:ascii="Arial" w:hAnsi="Arial" w:cs="Arial"/>
          <w:noProof w:val="0"/>
          <w:sz w:val="24"/>
          <w:szCs w:val="24"/>
        </w:rPr>
        <w:t>“</w:t>
      </w:r>
      <w:r w:rsidRPr="00ED469B">
        <w:rPr>
          <w:rFonts w:ascii="Arial" w:hAnsi="Arial" w:cs="Arial"/>
          <w:i/>
          <w:iCs/>
          <w:noProof w:val="0"/>
          <w:sz w:val="24"/>
          <w:szCs w:val="24"/>
        </w:rPr>
        <w:t>shaliach tzibbur</w:t>
      </w:r>
      <w:r>
        <w:rPr>
          <w:rFonts w:ascii="Arial" w:hAnsi="Arial" w:cs="Arial"/>
          <w:noProof w:val="0"/>
          <w:sz w:val="24"/>
          <w:szCs w:val="24"/>
        </w:rPr>
        <w:t>”</w:t>
      </w:r>
      <w:r w:rsidRPr="00ED469B">
        <w:rPr>
          <w:rFonts w:ascii="Arial" w:hAnsi="Arial" w:cs="Arial"/>
          <w:noProof w:val="0"/>
          <w:sz w:val="24"/>
          <w:szCs w:val="24"/>
        </w:rPr>
        <w:t xml:space="preserve"> tasked with conveying </w:t>
      </w:r>
      <w:r>
        <w:rPr>
          <w:rFonts w:ascii="Arial" w:hAnsi="Arial" w:cs="Arial"/>
          <w:noProof w:val="0"/>
          <w:sz w:val="24"/>
          <w:szCs w:val="24"/>
        </w:rPr>
        <w:t>the meaning of</w:t>
      </w:r>
      <w:r w:rsidRPr="00ED469B">
        <w:rPr>
          <w:rFonts w:ascii="Arial" w:hAnsi="Arial" w:cs="Arial"/>
          <w:noProof w:val="0"/>
          <w:sz w:val="24"/>
          <w:szCs w:val="24"/>
        </w:rPr>
        <w:t xml:space="preserve"> slavery</w:t>
      </w:r>
      <w:r>
        <w:rPr>
          <w:rFonts w:ascii="Arial" w:hAnsi="Arial" w:cs="Arial"/>
          <w:noProof w:val="0"/>
          <w:sz w:val="24"/>
          <w:szCs w:val="24"/>
        </w:rPr>
        <w:t xml:space="preserve"> from a first-hand perspective</w:t>
      </w:r>
      <w:r w:rsidRPr="00ED469B">
        <w:rPr>
          <w:rFonts w:ascii="Arial" w:hAnsi="Arial" w:cs="Arial"/>
          <w:noProof w:val="0"/>
          <w:sz w:val="24"/>
          <w:szCs w:val="24"/>
        </w:rPr>
        <w:t xml:space="preserve">. </w:t>
      </w:r>
    </w:p>
    <w:p w:rsidR="009804EC" w:rsidRDefault="009804EC" w:rsidP="00AB7B29">
      <w:pPr>
        <w:bidi w:val="0"/>
        <w:spacing w:line="240" w:lineRule="auto"/>
        <w:ind w:firstLine="720"/>
        <w:rPr>
          <w:rFonts w:ascii="Arial" w:hAnsi="Arial" w:cs="Arial"/>
          <w:sz w:val="24"/>
          <w:szCs w:val="24"/>
        </w:rPr>
      </w:pPr>
    </w:p>
    <w:p w:rsidR="009804EC"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A slave is a person with no legal rights; a slave is like a piece of furniture in the hands of his master. Just as a person may break a chair that he owns – the chair cannot sue him – so a slave has no rights. His masters treat him as they wish, and there is no court, no police force, that will intervene. This is slavery. </w:t>
      </w:r>
      <w:r>
        <w:rPr>
          <w:rFonts w:ascii="Arial" w:hAnsi="Arial" w:cs="Arial"/>
          <w:noProof w:val="0"/>
          <w:sz w:val="24"/>
          <w:szCs w:val="24"/>
        </w:rPr>
        <w:t>In my generation</w:t>
      </w:r>
      <w:r w:rsidRPr="00ED469B">
        <w:rPr>
          <w:rFonts w:ascii="Arial" w:hAnsi="Arial" w:cs="Arial"/>
          <w:noProof w:val="0"/>
          <w:sz w:val="24"/>
          <w:szCs w:val="24"/>
        </w:rPr>
        <w:t xml:space="preserve">, a great number of Jews experienced this sense of slavery. For a Jew there </w:t>
      </w:r>
      <w:r>
        <w:rPr>
          <w:rFonts w:ascii="Arial" w:hAnsi="Arial" w:cs="Arial"/>
          <w:noProof w:val="0"/>
          <w:sz w:val="24"/>
          <w:szCs w:val="24"/>
        </w:rPr>
        <w:t>wa</w:t>
      </w:r>
      <w:r w:rsidRPr="00ED469B">
        <w:rPr>
          <w:rFonts w:ascii="Arial" w:hAnsi="Arial" w:cs="Arial"/>
          <w:noProof w:val="0"/>
          <w:sz w:val="24"/>
          <w:szCs w:val="24"/>
        </w:rPr>
        <w:t>s no law and justice, no rights; he</w:t>
      </w:r>
      <w:r>
        <w:rPr>
          <w:rFonts w:ascii="Arial" w:hAnsi="Arial" w:cs="Arial"/>
          <w:noProof w:val="0"/>
          <w:sz w:val="24"/>
          <w:szCs w:val="24"/>
        </w:rPr>
        <w:t xml:space="preserve"> wa</w:t>
      </w:r>
      <w:r w:rsidRPr="00ED469B">
        <w:rPr>
          <w:rFonts w:ascii="Arial" w:hAnsi="Arial" w:cs="Arial"/>
          <w:noProof w:val="0"/>
          <w:sz w:val="24"/>
          <w:szCs w:val="24"/>
        </w:rPr>
        <w:t xml:space="preserve">s nothing more than… a Jew. </w:t>
      </w:r>
    </w:p>
    <w:p w:rsidR="009804EC" w:rsidRDefault="009804EC" w:rsidP="00AB7B29">
      <w:pPr>
        <w:bidi w:val="0"/>
        <w:spacing w:line="240" w:lineRule="auto"/>
        <w:ind w:firstLine="720"/>
        <w:rPr>
          <w:rFonts w:ascii="Arial" w:hAnsi="Arial" w:cs="Arial"/>
          <w:noProof w:val="0"/>
          <w:sz w:val="24"/>
          <w:szCs w:val="24"/>
        </w:rPr>
      </w:pPr>
    </w:p>
    <w:p w:rsidR="009804EC"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But slavery is not the worst of all worlds. </w:t>
      </w:r>
      <w:r>
        <w:rPr>
          <w:rFonts w:ascii="Arial" w:hAnsi="Arial" w:cs="Arial"/>
          <w:noProof w:val="0"/>
          <w:sz w:val="24"/>
          <w:szCs w:val="24"/>
        </w:rPr>
        <w:t>“</w:t>
      </w:r>
      <w:r w:rsidRPr="00ED469B">
        <w:rPr>
          <w:rFonts w:ascii="Arial" w:hAnsi="Arial" w:cs="Arial"/>
          <w:noProof w:val="0"/>
          <w:sz w:val="24"/>
          <w:szCs w:val="24"/>
        </w:rPr>
        <w:t>Yet if we had [merely] been sold as bondmen and bondwomen, I would have remained silent</w:t>
      </w:r>
      <w:r>
        <w:rPr>
          <w:rFonts w:ascii="Arial" w:hAnsi="Arial" w:cs="Arial"/>
          <w:noProof w:val="0"/>
          <w:sz w:val="24"/>
          <w:szCs w:val="24"/>
        </w:rPr>
        <w:t>”</w:t>
      </w:r>
      <w:r w:rsidRPr="00ED469B">
        <w:rPr>
          <w:rFonts w:ascii="Arial" w:hAnsi="Arial" w:cs="Arial"/>
          <w:noProof w:val="0"/>
          <w:sz w:val="24"/>
          <w:szCs w:val="24"/>
        </w:rPr>
        <w:t xml:space="preserve"> (</w:t>
      </w:r>
      <w:r w:rsidRPr="00AC05B5">
        <w:rPr>
          <w:rFonts w:ascii="Arial" w:hAnsi="Arial" w:cs="Arial"/>
          <w:i/>
          <w:iCs/>
          <w:noProof w:val="0"/>
          <w:sz w:val="24"/>
          <w:szCs w:val="24"/>
        </w:rPr>
        <w:t>Esther</w:t>
      </w:r>
      <w:r w:rsidRPr="00ED469B">
        <w:rPr>
          <w:rFonts w:ascii="Arial" w:hAnsi="Arial" w:cs="Arial"/>
          <w:noProof w:val="0"/>
          <w:sz w:val="24"/>
          <w:szCs w:val="24"/>
        </w:rPr>
        <w:t xml:space="preserve"> 7:4). Slavery can sometimes provide </w:t>
      </w:r>
      <w:r>
        <w:rPr>
          <w:rFonts w:ascii="Arial" w:hAnsi="Arial" w:cs="Arial"/>
          <w:noProof w:val="0"/>
          <w:sz w:val="24"/>
          <w:szCs w:val="24"/>
        </w:rPr>
        <w:t>a measure of</w:t>
      </w:r>
      <w:r w:rsidRPr="00ED469B">
        <w:rPr>
          <w:rFonts w:ascii="Arial" w:hAnsi="Arial" w:cs="Arial"/>
          <w:noProof w:val="0"/>
          <w:sz w:val="24"/>
          <w:szCs w:val="24"/>
        </w:rPr>
        <w:t xml:space="preserve"> security. An owner is usually interested in maintaining his property. If his slave produces some benefit, then his master will maintain him as he maintains a dog or a donkey, with the expectation of gaining some benefit from them. </w:t>
      </w:r>
      <w:r>
        <w:rPr>
          <w:rFonts w:ascii="Arial" w:hAnsi="Arial" w:cs="Arial"/>
          <w:noProof w:val="0"/>
          <w:sz w:val="24"/>
          <w:szCs w:val="24"/>
        </w:rPr>
        <w:t>However, t</w:t>
      </w:r>
      <w:r w:rsidRPr="00ED469B">
        <w:rPr>
          <w:rFonts w:ascii="Arial" w:hAnsi="Arial" w:cs="Arial"/>
          <w:noProof w:val="0"/>
          <w:sz w:val="24"/>
          <w:szCs w:val="24"/>
        </w:rPr>
        <w:t xml:space="preserve">he situation in </w:t>
      </w:r>
      <w:smartTag w:uri="urn:schemas-microsoft-com:office:smarttags" w:element="country-region">
        <w:smartTag w:uri="urn:schemas-microsoft-com:office:smarttags" w:element="place">
          <w:r w:rsidRPr="00ED469B">
            <w:rPr>
              <w:rFonts w:ascii="Arial" w:hAnsi="Arial" w:cs="Arial"/>
              <w:noProof w:val="0"/>
              <w:sz w:val="24"/>
              <w:szCs w:val="24"/>
            </w:rPr>
            <w:t>Egypt</w:t>
          </w:r>
        </w:smartTag>
      </w:smartTag>
      <w:r w:rsidRPr="00ED469B">
        <w:rPr>
          <w:rFonts w:ascii="Arial" w:hAnsi="Arial" w:cs="Arial"/>
          <w:noProof w:val="0"/>
          <w:sz w:val="24"/>
          <w:szCs w:val="24"/>
        </w:rPr>
        <w:t xml:space="preserve">, the situation in exile, was one of slavery with no security. </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lastRenderedPageBreak/>
        <w:t xml:space="preserve">A person who merits salvation from that slavery to freedom is surely </w:t>
      </w:r>
      <w:r>
        <w:rPr>
          <w:rFonts w:ascii="Arial" w:hAnsi="Arial" w:cs="Arial"/>
          <w:noProof w:val="0"/>
          <w:sz w:val="24"/>
          <w:szCs w:val="24"/>
        </w:rPr>
        <w:t>overflowing with</w:t>
      </w:r>
      <w:r w:rsidRPr="00ED469B">
        <w:rPr>
          <w:rFonts w:ascii="Arial" w:hAnsi="Arial" w:cs="Arial"/>
          <w:noProof w:val="0"/>
          <w:sz w:val="24"/>
          <w:szCs w:val="24"/>
        </w:rPr>
        <w:t xml:space="preserve"> praise to God. I am not certain that this feeling can be conveyed</w:t>
      </w:r>
      <w:r>
        <w:rPr>
          <w:rFonts w:ascii="Arial" w:hAnsi="Arial" w:cs="Arial"/>
          <w:noProof w:val="0"/>
          <w:sz w:val="24"/>
          <w:szCs w:val="24"/>
        </w:rPr>
        <w:t xml:space="preserve"> to those who did not experience servitude</w:t>
      </w:r>
      <w:r w:rsidRPr="00ED469B">
        <w:rPr>
          <w:rFonts w:ascii="Arial" w:hAnsi="Arial" w:cs="Arial"/>
          <w:noProof w:val="0"/>
          <w:sz w:val="24"/>
          <w:szCs w:val="24"/>
        </w:rPr>
        <w:t>, but there is a different sense that may perhaps be conveyed.</w:t>
      </w:r>
    </w:p>
    <w:p w:rsidR="009804EC" w:rsidRPr="00ED469B"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pStyle w:val="a3"/>
        <w:numPr>
          <w:ilvl w:val="0"/>
          <w:numId w:val="2"/>
        </w:numPr>
        <w:bidi w:val="0"/>
        <w:spacing w:line="240" w:lineRule="auto"/>
        <w:ind w:left="0" w:firstLine="0"/>
        <w:rPr>
          <w:rFonts w:ascii="Arial" w:hAnsi="Arial" w:cs="Arial"/>
          <w:b/>
          <w:bCs/>
          <w:noProof w:val="0"/>
          <w:sz w:val="24"/>
          <w:szCs w:val="24"/>
        </w:rPr>
      </w:pPr>
      <w:r>
        <w:rPr>
          <w:rFonts w:ascii="Arial" w:hAnsi="Arial" w:cs="Arial"/>
          <w:b/>
          <w:bCs/>
          <w:noProof w:val="0"/>
          <w:sz w:val="24"/>
          <w:szCs w:val="24"/>
        </w:rPr>
        <w:t>“</w:t>
      </w:r>
      <w:r w:rsidRPr="00ED469B">
        <w:rPr>
          <w:rFonts w:ascii="Arial" w:hAnsi="Arial" w:cs="Arial"/>
          <w:b/>
          <w:bCs/>
          <w:noProof w:val="0"/>
          <w:sz w:val="24"/>
          <w:szCs w:val="24"/>
        </w:rPr>
        <w:t>He has delivered me, for He has delighted in me</w:t>
      </w:r>
      <w:r>
        <w:rPr>
          <w:rFonts w:ascii="Arial" w:hAnsi="Arial" w:cs="Arial"/>
          <w:b/>
          <w:bCs/>
          <w:noProof w:val="0"/>
          <w:sz w:val="24"/>
          <w:szCs w:val="24"/>
        </w:rPr>
        <w:t>”</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To illustrate, I will </w:t>
      </w:r>
      <w:r>
        <w:rPr>
          <w:rFonts w:ascii="Arial" w:hAnsi="Arial" w:cs="Arial"/>
          <w:noProof w:val="0"/>
          <w:sz w:val="24"/>
          <w:szCs w:val="24"/>
        </w:rPr>
        <w:t>share some of my personal exper</w:t>
      </w:r>
      <w:r w:rsidRPr="00ED469B">
        <w:rPr>
          <w:rFonts w:ascii="Arial" w:hAnsi="Arial" w:cs="Arial"/>
          <w:noProof w:val="0"/>
          <w:sz w:val="24"/>
          <w:szCs w:val="24"/>
        </w:rPr>
        <w:t>i</w:t>
      </w:r>
      <w:r>
        <w:rPr>
          <w:rFonts w:ascii="Arial" w:hAnsi="Arial" w:cs="Arial"/>
          <w:noProof w:val="0"/>
          <w:sz w:val="24"/>
          <w:szCs w:val="24"/>
        </w:rPr>
        <w:t>e</w:t>
      </w:r>
      <w:r w:rsidRPr="00ED469B">
        <w:rPr>
          <w:rFonts w:ascii="Arial" w:hAnsi="Arial" w:cs="Arial"/>
          <w:noProof w:val="0"/>
          <w:sz w:val="24"/>
          <w:szCs w:val="24"/>
        </w:rPr>
        <w:t xml:space="preserve">nces in </w:t>
      </w:r>
      <w:smartTag w:uri="urn:schemas-microsoft-com:office:smarttags" w:element="place">
        <w:r w:rsidRPr="00ED469B">
          <w:rPr>
            <w:rFonts w:ascii="Arial" w:hAnsi="Arial" w:cs="Arial"/>
            <w:noProof w:val="0"/>
            <w:sz w:val="24"/>
            <w:szCs w:val="24"/>
          </w:rPr>
          <w:t>Europe</w:t>
        </w:r>
      </w:smartTag>
      <w:r w:rsidRPr="00ED469B">
        <w:rPr>
          <w:rFonts w:ascii="Arial" w:hAnsi="Arial" w:cs="Arial"/>
          <w:noProof w:val="0"/>
          <w:sz w:val="24"/>
          <w:szCs w:val="24"/>
        </w:rPr>
        <w:t xml:space="preserve"> during those difficult times.</w:t>
      </w:r>
    </w:p>
    <w:p w:rsidR="009804EC" w:rsidRDefault="009804EC" w:rsidP="00AB7B29">
      <w:pPr>
        <w:bidi w:val="0"/>
        <w:spacing w:line="240" w:lineRule="auto"/>
        <w:ind w:firstLine="720"/>
        <w:rPr>
          <w:rFonts w:ascii="Arial" w:hAnsi="Arial" w:cs="Arial"/>
          <w:noProof w:val="0"/>
          <w:sz w:val="24"/>
          <w:szCs w:val="24"/>
        </w:rPr>
      </w:pPr>
    </w:p>
    <w:p w:rsidR="009804EC"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We were a group of </w:t>
      </w:r>
      <w:r>
        <w:rPr>
          <w:rFonts w:ascii="Arial" w:hAnsi="Arial" w:cs="Arial"/>
          <w:noProof w:val="0"/>
          <w:sz w:val="24"/>
          <w:szCs w:val="24"/>
        </w:rPr>
        <w:t>yeshiva students</w:t>
      </w:r>
      <w:r w:rsidRPr="00ED469B">
        <w:rPr>
          <w:rFonts w:ascii="Arial" w:hAnsi="Arial" w:cs="Arial"/>
          <w:noProof w:val="0"/>
          <w:sz w:val="24"/>
          <w:szCs w:val="24"/>
        </w:rPr>
        <w:t>, and we accepted God</w:t>
      </w:r>
      <w:r>
        <w:rPr>
          <w:rFonts w:ascii="Arial" w:hAnsi="Arial" w:cs="Arial"/>
          <w:noProof w:val="0"/>
          <w:sz w:val="24"/>
          <w:szCs w:val="24"/>
        </w:rPr>
        <w:t>’</w:t>
      </w:r>
      <w:r w:rsidRPr="00ED469B">
        <w:rPr>
          <w:rFonts w:ascii="Arial" w:hAnsi="Arial" w:cs="Arial"/>
          <w:noProof w:val="0"/>
          <w:sz w:val="24"/>
          <w:szCs w:val="24"/>
        </w:rPr>
        <w:t>s will. If God wanted</w:t>
      </w:r>
      <w:r>
        <w:rPr>
          <w:rFonts w:ascii="Arial" w:hAnsi="Arial" w:cs="Arial"/>
          <w:noProof w:val="0"/>
          <w:sz w:val="24"/>
          <w:szCs w:val="24"/>
        </w:rPr>
        <w:t xml:space="preserve"> us to perish in sanctification of His name</w:t>
      </w:r>
      <w:r w:rsidRPr="00ED469B">
        <w:rPr>
          <w:rFonts w:ascii="Arial" w:hAnsi="Arial" w:cs="Arial"/>
          <w:noProof w:val="0"/>
          <w:sz w:val="24"/>
          <w:szCs w:val="24"/>
        </w:rPr>
        <w:t xml:space="preserve">, so be it. I do not remember feeling fear, except on two occasions: one was during an American bombardment of the Germans, where we were also in danger. The other was when we were forced to dig trenches under Russian fire, on the Russian front. To be killed as a </w:t>
      </w:r>
      <w:r>
        <w:rPr>
          <w:rFonts w:ascii="Arial" w:hAnsi="Arial" w:cs="Arial"/>
          <w:noProof w:val="0"/>
          <w:sz w:val="24"/>
          <w:szCs w:val="24"/>
        </w:rPr>
        <w:t>Jew – that was our fate, but</w:t>
      </w:r>
      <w:r w:rsidRPr="00ED469B">
        <w:rPr>
          <w:rFonts w:ascii="Arial" w:hAnsi="Arial" w:cs="Arial"/>
          <w:noProof w:val="0"/>
          <w:sz w:val="24"/>
          <w:szCs w:val="24"/>
        </w:rPr>
        <w:t xml:space="preserve"> to </w:t>
      </w:r>
      <w:r>
        <w:rPr>
          <w:rFonts w:ascii="Arial" w:hAnsi="Arial" w:cs="Arial"/>
          <w:noProof w:val="0"/>
          <w:sz w:val="24"/>
          <w:szCs w:val="24"/>
        </w:rPr>
        <w:t xml:space="preserve">be </w:t>
      </w:r>
      <w:r w:rsidRPr="00ED469B">
        <w:rPr>
          <w:rFonts w:ascii="Arial" w:hAnsi="Arial" w:cs="Arial"/>
          <w:noProof w:val="0"/>
          <w:sz w:val="24"/>
          <w:szCs w:val="24"/>
        </w:rPr>
        <w:t xml:space="preserve">hit by a stray bullet that was not aimed at a Jewish target – that struck fear in us. </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Today, in most places in the world Jews go about freely. But nowhere in the world do we go about freely </w:t>
      </w:r>
      <w:r w:rsidRPr="00ED469B">
        <w:rPr>
          <w:rFonts w:ascii="Arial" w:hAnsi="Arial" w:cs="Arial"/>
          <w:i/>
          <w:iCs/>
          <w:noProof w:val="0"/>
          <w:sz w:val="24"/>
          <w:szCs w:val="24"/>
        </w:rPr>
        <w:t>as Jews</w:t>
      </w:r>
      <w:r w:rsidRPr="00ED469B">
        <w:rPr>
          <w:rFonts w:ascii="Arial" w:hAnsi="Arial" w:cs="Arial"/>
          <w:noProof w:val="0"/>
          <w:sz w:val="24"/>
          <w:szCs w:val="24"/>
        </w:rPr>
        <w:t xml:space="preserve">. A Jew may go about freely </w:t>
      </w:r>
      <w:r w:rsidRPr="00ED469B">
        <w:rPr>
          <w:rFonts w:ascii="Arial" w:hAnsi="Arial" w:cs="Arial"/>
          <w:i/>
          <w:iCs/>
          <w:noProof w:val="0"/>
          <w:sz w:val="24"/>
          <w:szCs w:val="24"/>
        </w:rPr>
        <w:t>despite</w:t>
      </w:r>
      <w:r w:rsidRPr="00ED469B">
        <w:rPr>
          <w:rFonts w:ascii="Arial" w:hAnsi="Arial" w:cs="Arial"/>
          <w:noProof w:val="0"/>
          <w:sz w:val="24"/>
          <w:szCs w:val="24"/>
        </w:rPr>
        <w:t xml:space="preserve"> the fact that he is a Jew. Here in </w:t>
      </w:r>
      <w:smartTag w:uri="urn:schemas-microsoft-com:office:smarttags" w:element="country-region">
        <w:smartTag w:uri="urn:schemas-microsoft-com:office:smarttags" w:element="place">
          <w:r w:rsidRPr="00ED469B">
            <w:rPr>
              <w:rFonts w:ascii="Arial" w:hAnsi="Arial" w:cs="Arial"/>
              <w:noProof w:val="0"/>
              <w:sz w:val="24"/>
              <w:szCs w:val="24"/>
            </w:rPr>
            <w:t>Israel</w:t>
          </w:r>
        </w:smartTag>
      </w:smartTag>
      <w:r w:rsidRPr="00ED469B">
        <w:rPr>
          <w:rFonts w:ascii="Arial" w:hAnsi="Arial" w:cs="Arial"/>
          <w:noProof w:val="0"/>
          <w:sz w:val="24"/>
          <w:szCs w:val="24"/>
        </w:rPr>
        <w:t xml:space="preserve"> is the only place where a Jew is free because he is a Jew. This is a great thing! A person who lives a profound life, one who experiences life</w:t>
      </w:r>
      <w:r>
        <w:rPr>
          <w:rFonts w:ascii="Arial" w:hAnsi="Arial" w:cs="Arial"/>
          <w:noProof w:val="0"/>
          <w:sz w:val="24"/>
          <w:szCs w:val="24"/>
        </w:rPr>
        <w:t xml:space="preserve"> to its depths</w:t>
      </w:r>
      <w:r w:rsidRPr="00ED469B">
        <w:rPr>
          <w:rFonts w:ascii="Arial" w:hAnsi="Arial" w:cs="Arial"/>
          <w:noProof w:val="0"/>
          <w:sz w:val="24"/>
          <w:szCs w:val="24"/>
        </w:rPr>
        <w:t xml:space="preserve">, is able to sense the significance of this. This sense may encompass even those who were never </w:t>
      </w:r>
      <w:r>
        <w:rPr>
          <w:rFonts w:ascii="Arial" w:hAnsi="Arial" w:cs="Arial"/>
          <w:noProof w:val="0"/>
          <w:sz w:val="24"/>
          <w:szCs w:val="24"/>
        </w:rPr>
        <w:t>themselves enslaved</w:t>
      </w:r>
      <w:r w:rsidRPr="00ED469B">
        <w:rPr>
          <w:rFonts w:ascii="Arial" w:hAnsi="Arial" w:cs="Arial"/>
          <w:noProof w:val="0"/>
          <w:sz w:val="24"/>
          <w:szCs w:val="24"/>
        </w:rPr>
        <w:t>.</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A person might ask, what is so special about this? A person of any nation can go about freely in his own country</w:t>
      </w:r>
      <w:r>
        <w:rPr>
          <w:rFonts w:ascii="Arial" w:hAnsi="Arial" w:cs="Arial"/>
          <w:noProof w:val="0"/>
          <w:sz w:val="24"/>
          <w:szCs w:val="24"/>
        </w:rPr>
        <w:t>!</w:t>
      </w:r>
      <w:r w:rsidRPr="00ED469B">
        <w:rPr>
          <w:rFonts w:ascii="Arial" w:hAnsi="Arial" w:cs="Arial"/>
          <w:noProof w:val="0"/>
          <w:sz w:val="24"/>
          <w:szCs w:val="24"/>
        </w:rPr>
        <w:t xml:space="preserve"> But for us, it is different – as the </w:t>
      </w:r>
      <w:r w:rsidRPr="00AC05B5">
        <w:rPr>
          <w:rFonts w:ascii="Arial" w:hAnsi="Arial" w:cs="Arial"/>
          <w:i/>
          <w:iCs/>
          <w:noProof w:val="0"/>
          <w:sz w:val="24"/>
          <w:szCs w:val="24"/>
        </w:rPr>
        <w:t>Kuzari</w:t>
      </w:r>
      <w:r w:rsidRPr="00ED469B">
        <w:rPr>
          <w:rFonts w:ascii="Arial" w:hAnsi="Arial" w:cs="Arial"/>
          <w:noProof w:val="0"/>
          <w:sz w:val="24"/>
          <w:szCs w:val="24"/>
        </w:rPr>
        <w:t xml:space="preserve"> explains:</w:t>
      </w:r>
    </w:p>
    <w:p w:rsidR="009804EC" w:rsidRDefault="009804EC" w:rsidP="00AB7B29">
      <w:pPr>
        <w:bidi w:val="0"/>
        <w:spacing w:line="240" w:lineRule="auto"/>
        <w:ind w:left="720" w:firstLine="720"/>
        <w:rPr>
          <w:rFonts w:ascii="Arial" w:hAnsi="Arial" w:cs="Arial"/>
          <w:noProof w:val="0"/>
          <w:sz w:val="24"/>
          <w:szCs w:val="24"/>
        </w:rPr>
      </w:pPr>
    </w:p>
    <w:p w:rsidR="009804EC" w:rsidRPr="00ED469B" w:rsidRDefault="009804EC" w:rsidP="00AB7B29">
      <w:pPr>
        <w:bidi w:val="0"/>
        <w:spacing w:line="240" w:lineRule="auto"/>
        <w:ind w:left="720" w:firstLine="0"/>
        <w:rPr>
          <w:rFonts w:ascii="Arial" w:hAnsi="Arial" w:cs="Arial"/>
          <w:noProof w:val="0"/>
          <w:sz w:val="24"/>
          <w:szCs w:val="24"/>
        </w:rPr>
      </w:pPr>
      <w:r>
        <w:rPr>
          <w:rFonts w:ascii="Arial" w:hAnsi="Arial" w:cs="Arial"/>
          <w:noProof w:val="0"/>
          <w:sz w:val="24"/>
          <w:szCs w:val="24"/>
        </w:rPr>
        <w:t>“</w:t>
      </w:r>
      <w:r w:rsidRPr="00ED469B">
        <w:rPr>
          <w:rFonts w:ascii="Arial" w:hAnsi="Arial" w:cs="Arial"/>
          <w:noProof w:val="0"/>
          <w:sz w:val="24"/>
          <w:szCs w:val="24"/>
        </w:rPr>
        <w:t xml:space="preserve">They [the nations] deteriorated, became disobedient, and wicked; yet no fire fell down from heaven upon them, nor any sudden plague… and when their heart was destroyed – by which I mean the temple towards which they prayers would be directed – no change was effected in them; if there was any change, it was only in their being great or small in number, relatively stronger or weaker, having discord or unity prevalent among them – all in accordance with natural causes and happenstance. But as for us – when our heart – our </w:t>
      </w:r>
      <w:smartTag w:uri="urn:schemas-microsoft-com:office:smarttags" w:element="City">
        <w:smartTag w:uri="urn:schemas-microsoft-com:office:smarttags" w:element="place">
          <w:r w:rsidRPr="00ED469B">
            <w:rPr>
              <w:rFonts w:ascii="Arial" w:hAnsi="Arial" w:cs="Arial"/>
              <w:noProof w:val="0"/>
              <w:sz w:val="24"/>
              <w:szCs w:val="24"/>
            </w:rPr>
            <w:t>Temple</w:t>
          </w:r>
        </w:smartTag>
      </w:smartTag>
      <w:r w:rsidRPr="00ED469B">
        <w:rPr>
          <w:rFonts w:ascii="Arial" w:hAnsi="Arial" w:cs="Arial"/>
          <w:noProof w:val="0"/>
          <w:sz w:val="24"/>
          <w:szCs w:val="24"/>
        </w:rPr>
        <w:t xml:space="preserve"> – was destroyed, we ourselves were struck, and when our heart is restored, we too will be healed, whether we are many or few, and whatever our situation at the time may be. For He Who formed us is the living God.</w:t>
      </w:r>
      <w:r>
        <w:rPr>
          <w:rFonts w:ascii="Arial" w:hAnsi="Arial" w:cs="Arial"/>
          <w:noProof w:val="0"/>
          <w:sz w:val="24"/>
          <w:szCs w:val="24"/>
        </w:rPr>
        <w:t>”</w:t>
      </w:r>
      <w:r w:rsidRPr="00ED469B">
        <w:rPr>
          <w:rFonts w:ascii="Arial" w:hAnsi="Arial" w:cs="Arial"/>
          <w:noProof w:val="0"/>
          <w:sz w:val="24"/>
          <w:szCs w:val="24"/>
        </w:rPr>
        <w:t xml:space="preserve"> (II, 32)</w:t>
      </w:r>
    </w:p>
    <w:p w:rsidR="009804EC" w:rsidRDefault="009804EC" w:rsidP="00AB7B29">
      <w:pPr>
        <w:bidi w:val="0"/>
        <w:spacing w:line="240" w:lineRule="auto"/>
        <w:ind w:firstLine="720"/>
        <w:rPr>
          <w:rFonts w:ascii="Arial" w:hAnsi="Arial" w:cs="Arial"/>
          <w:noProof w:val="0"/>
          <w:sz w:val="24"/>
          <w:szCs w:val="24"/>
        </w:rPr>
      </w:pPr>
    </w:p>
    <w:p w:rsidR="009804EC" w:rsidRDefault="009804EC" w:rsidP="00AB7B29">
      <w:pPr>
        <w:bidi w:val="0"/>
        <w:spacing w:line="240" w:lineRule="auto"/>
        <w:ind w:firstLine="720"/>
        <w:rPr>
          <w:rFonts w:ascii="Arial" w:hAnsi="Arial" w:cs="Arial"/>
          <w:noProof w:val="0"/>
          <w:sz w:val="24"/>
          <w:szCs w:val="24"/>
        </w:rPr>
      </w:pPr>
      <w:r>
        <w:rPr>
          <w:rFonts w:ascii="Arial" w:hAnsi="Arial" w:cs="Arial"/>
          <w:noProof w:val="0"/>
          <w:sz w:val="24"/>
          <w:szCs w:val="24"/>
        </w:rPr>
        <w:t xml:space="preserve">If God gives us freedom, </w:t>
      </w:r>
      <w:r w:rsidRPr="00ED469B">
        <w:rPr>
          <w:rFonts w:ascii="Arial" w:hAnsi="Arial" w:cs="Arial"/>
          <w:noProof w:val="0"/>
          <w:sz w:val="24"/>
          <w:szCs w:val="24"/>
        </w:rPr>
        <w:t xml:space="preserve">it is a sign that </w:t>
      </w:r>
      <w:r>
        <w:rPr>
          <w:rFonts w:ascii="Arial" w:hAnsi="Arial" w:cs="Arial"/>
          <w:noProof w:val="0"/>
          <w:sz w:val="24"/>
          <w:szCs w:val="24"/>
        </w:rPr>
        <w:t>“</w:t>
      </w:r>
      <w:r w:rsidRPr="00ED469B">
        <w:rPr>
          <w:rFonts w:ascii="Arial" w:hAnsi="Arial" w:cs="Arial"/>
          <w:noProof w:val="0"/>
          <w:sz w:val="24"/>
          <w:szCs w:val="24"/>
        </w:rPr>
        <w:t>God desires His people; He will beautify the humble with salvation</w:t>
      </w:r>
      <w:r>
        <w:rPr>
          <w:rFonts w:ascii="Arial" w:hAnsi="Arial" w:cs="Arial"/>
          <w:noProof w:val="0"/>
          <w:sz w:val="24"/>
          <w:szCs w:val="24"/>
        </w:rPr>
        <w:t>”</w:t>
      </w:r>
      <w:r w:rsidRPr="00ED469B">
        <w:rPr>
          <w:rFonts w:ascii="Arial" w:hAnsi="Arial" w:cs="Arial"/>
          <w:noProof w:val="0"/>
          <w:sz w:val="24"/>
          <w:szCs w:val="24"/>
        </w:rPr>
        <w:t xml:space="preserve"> (</w:t>
      </w:r>
      <w:r w:rsidRPr="00AC05B5">
        <w:rPr>
          <w:rFonts w:ascii="Arial" w:hAnsi="Arial" w:cs="Arial"/>
          <w:i/>
          <w:iCs/>
          <w:noProof w:val="0"/>
          <w:sz w:val="24"/>
          <w:szCs w:val="24"/>
        </w:rPr>
        <w:t>Tehillim</w:t>
      </w:r>
      <w:r w:rsidRPr="00ED469B">
        <w:rPr>
          <w:rFonts w:ascii="Arial" w:hAnsi="Arial" w:cs="Arial"/>
          <w:noProof w:val="0"/>
          <w:sz w:val="24"/>
          <w:szCs w:val="24"/>
        </w:rPr>
        <w:t xml:space="preserve"> 149:4), and this is a great thing. We must know that Jewish survival in the world is not to be taken for granted. According to all the laws of history, the Jewish people should long since have disappeared – no other nation and people has survived from biblical times until </w:t>
      </w:r>
      <w:r w:rsidRPr="00ED469B">
        <w:rPr>
          <w:rFonts w:ascii="Arial" w:hAnsi="Arial" w:cs="Arial"/>
          <w:noProof w:val="0"/>
          <w:sz w:val="24"/>
          <w:szCs w:val="24"/>
        </w:rPr>
        <w:lastRenderedPageBreak/>
        <w:t>the present. Our existence goes against the laws of history. The return to our lan</w:t>
      </w:r>
      <w:r>
        <w:rPr>
          <w:rFonts w:ascii="Arial" w:hAnsi="Arial" w:cs="Arial"/>
          <w:noProof w:val="0"/>
          <w:sz w:val="24"/>
          <w:szCs w:val="24"/>
        </w:rPr>
        <w:t>d after two thousand years is a</w:t>
      </w:r>
      <w:r w:rsidRPr="00ED469B">
        <w:rPr>
          <w:rFonts w:ascii="Arial" w:hAnsi="Arial" w:cs="Arial"/>
          <w:noProof w:val="0"/>
          <w:sz w:val="24"/>
          <w:szCs w:val="24"/>
        </w:rPr>
        <w:t xml:space="preserve"> historical absurdity. </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Pr>
          <w:rFonts w:ascii="Arial" w:hAnsi="Arial" w:cs="Arial"/>
          <w:noProof w:val="0"/>
          <w:sz w:val="24"/>
          <w:szCs w:val="24"/>
        </w:rPr>
        <w:t>I remember when</w:t>
      </w:r>
      <w:r w:rsidRPr="00ED469B">
        <w:rPr>
          <w:rFonts w:ascii="Arial" w:hAnsi="Arial" w:cs="Arial"/>
          <w:noProof w:val="0"/>
          <w:sz w:val="24"/>
          <w:szCs w:val="24"/>
        </w:rPr>
        <w:t xml:space="preserve"> Prime Minister </w:t>
      </w:r>
      <w:r>
        <w:rPr>
          <w:rFonts w:ascii="Arial" w:hAnsi="Arial" w:cs="Arial"/>
          <w:noProof w:val="0"/>
          <w:sz w:val="24"/>
          <w:szCs w:val="24"/>
        </w:rPr>
        <w:t>Golda Meir</w:t>
      </w:r>
      <w:r w:rsidRPr="00ED469B">
        <w:rPr>
          <w:rFonts w:ascii="Arial" w:hAnsi="Arial" w:cs="Arial"/>
          <w:noProof w:val="0"/>
          <w:sz w:val="24"/>
          <w:szCs w:val="24"/>
        </w:rPr>
        <w:t xml:space="preserve"> visited the </w:t>
      </w:r>
      <w:smartTag w:uri="urn:schemas-microsoft-com:office:smarttags" w:element="PersonName">
        <w:smartTagPr>
          <w:attr w:name="ProductID" w:val="Gush Etzion"/>
        </w:smartTagPr>
        <w:r w:rsidRPr="00ED469B">
          <w:rPr>
            <w:rFonts w:ascii="Arial" w:hAnsi="Arial" w:cs="Arial"/>
            <w:noProof w:val="0"/>
            <w:sz w:val="24"/>
            <w:szCs w:val="24"/>
          </w:rPr>
          <w:t>Gush Etzion</w:t>
        </w:r>
      </w:smartTag>
      <w:r w:rsidRPr="00ED469B">
        <w:rPr>
          <w:rFonts w:ascii="Arial" w:hAnsi="Arial" w:cs="Arial"/>
          <w:noProof w:val="0"/>
          <w:sz w:val="24"/>
          <w:szCs w:val="24"/>
        </w:rPr>
        <w:t xml:space="preserve"> communities. At a meeting that was held after her tour, </w:t>
      </w:r>
      <w:r>
        <w:rPr>
          <w:rFonts w:ascii="Arial" w:hAnsi="Arial" w:cs="Arial"/>
          <w:noProof w:val="0"/>
          <w:sz w:val="24"/>
          <w:szCs w:val="24"/>
        </w:rPr>
        <w:t>people asked her why</w:t>
      </w:r>
      <w:r w:rsidRPr="00ED469B">
        <w:rPr>
          <w:rFonts w:ascii="Arial" w:hAnsi="Arial" w:cs="Arial"/>
          <w:noProof w:val="0"/>
          <w:sz w:val="24"/>
          <w:szCs w:val="24"/>
        </w:rPr>
        <w:t xml:space="preserve"> </w:t>
      </w:r>
      <w:smartTag w:uri="urn:schemas-microsoft-com:office:smarttags" w:element="country-region">
        <w:smartTag w:uri="urn:schemas-microsoft-com:office:smarttags" w:element="place">
          <w:r w:rsidRPr="00ED469B">
            <w:rPr>
              <w:rFonts w:ascii="Arial" w:hAnsi="Arial" w:cs="Arial"/>
              <w:noProof w:val="0"/>
              <w:sz w:val="24"/>
              <w:szCs w:val="24"/>
            </w:rPr>
            <w:t>Israel</w:t>
          </w:r>
        </w:smartTag>
      </w:smartTag>
      <w:r>
        <w:rPr>
          <w:rFonts w:ascii="Arial" w:hAnsi="Arial" w:cs="Arial"/>
          <w:noProof w:val="0"/>
          <w:sz w:val="24"/>
          <w:szCs w:val="24"/>
        </w:rPr>
        <w:t xml:space="preserve"> did not engage in better</w:t>
      </w:r>
      <w:r w:rsidRPr="00ED469B">
        <w:rPr>
          <w:rFonts w:ascii="Arial" w:hAnsi="Arial" w:cs="Arial"/>
          <w:noProof w:val="0"/>
          <w:sz w:val="24"/>
          <w:szCs w:val="24"/>
        </w:rPr>
        <w:t xml:space="preserve"> public relations </w:t>
      </w:r>
      <w:r>
        <w:rPr>
          <w:rFonts w:ascii="Arial" w:hAnsi="Arial" w:cs="Arial"/>
          <w:noProof w:val="0"/>
          <w:sz w:val="24"/>
          <w:szCs w:val="24"/>
        </w:rPr>
        <w:t>(</w:t>
      </w:r>
      <w:r w:rsidRPr="00B65903">
        <w:rPr>
          <w:rFonts w:ascii="Arial" w:hAnsi="Arial" w:cs="Arial"/>
          <w:i/>
          <w:iCs/>
          <w:noProof w:val="0"/>
          <w:sz w:val="24"/>
          <w:szCs w:val="24"/>
        </w:rPr>
        <w:t>hasbara</w:t>
      </w:r>
      <w:r>
        <w:rPr>
          <w:rFonts w:ascii="Arial" w:hAnsi="Arial" w:cs="Arial"/>
          <w:noProof w:val="0"/>
          <w:sz w:val="24"/>
          <w:szCs w:val="24"/>
        </w:rPr>
        <w:t xml:space="preserve">) </w:t>
      </w:r>
      <w:r w:rsidRPr="00ED469B">
        <w:rPr>
          <w:rFonts w:ascii="Arial" w:hAnsi="Arial" w:cs="Arial"/>
          <w:noProof w:val="0"/>
          <w:sz w:val="24"/>
          <w:szCs w:val="24"/>
        </w:rPr>
        <w:t>overseas</w:t>
      </w:r>
      <w:r>
        <w:rPr>
          <w:rFonts w:ascii="Arial" w:hAnsi="Arial" w:cs="Arial"/>
          <w:noProof w:val="0"/>
          <w:sz w:val="24"/>
          <w:szCs w:val="24"/>
        </w:rPr>
        <w:t>. She replied:</w:t>
      </w:r>
      <w:r w:rsidRPr="00ED469B">
        <w:rPr>
          <w:rFonts w:ascii="Arial" w:hAnsi="Arial" w:cs="Arial"/>
          <w:noProof w:val="0"/>
          <w:sz w:val="24"/>
          <w:szCs w:val="24"/>
        </w:rPr>
        <w:t xml:space="preserve"> </w:t>
      </w:r>
      <w:r>
        <w:rPr>
          <w:rFonts w:ascii="Arial" w:hAnsi="Arial" w:cs="Arial"/>
          <w:noProof w:val="0"/>
          <w:sz w:val="24"/>
          <w:szCs w:val="24"/>
        </w:rPr>
        <w:t>“</w:t>
      </w:r>
      <w:r w:rsidRPr="00ED469B">
        <w:rPr>
          <w:rFonts w:ascii="Arial" w:hAnsi="Arial" w:cs="Arial"/>
          <w:noProof w:val="0"/>
          <w:sz w:val="24"/>
          <w:szCs w:val="24"/>
        </w:rPr>
        <w:t>You don</w:t>
      </w:r>
      <w:r>
        <w:rPr>
          <w:rFonts w:ascii="Arial" w:hAnsi="Arial" w:cs="Arial"/>
          <w:noProof w:val="0"/>
          <w:sz w:val="24"/>
          <w:szCs w:val="24"/>
        </w:rPr>
        <w:t>’</w:t>
      </w:r>
      <w:r w:rsidRPr="00ED469B">
        <w:rPr>
          <w:rFonts w:ascii="Arial" w:hAnsi="Arial" w:cs="Arial"/>
          <w:noProof w:val="0"/>
          <w:sz w:val="24"/>
          <w:szCs w:val="24"/>
        </w:rPr>
        <w:t xml:space="preserve">t understand our problem. The gentiles are incapable of understanding us – not because of faulty public relations, but because our entire enterprise here is absurd. A person has to be Jewish to understand our </w:t>
      </w:r>
      <w:r>
        <w:rPr>
          <w:rFonts w:ascii="Arial" w:hAnsi="Arial" w:cs="Arial"/>
          <w:i/>
          <w:iCs/>
          <w:noProof w:val="0"/>
          <w:sz w:val="24"/>
          <w:szCs w:val="24"/>
        </w:rPr>
        <w:t>hasbara</w:t>
      </w:r>
      <w:r w:rsidRPr="00ED469B">
        <w:rPr>
          <w:rFonts w:ascii="Arial" w:hAnsi="Arial" w:cs="Arial"/>
          <w:noProof w:val="0"/>
          <w:sz w:val="24"/>
          <w:szCs w:val="24"/>
        </w:rPr>
        <w:t>.</w:t>
      </w:r>
      <w:r>
        <w:rPr>
          <w:rFonts w:ascii="Arial" w:hAnsi="Arial" w:cs="Arial"/>
          <w:noProof w:val="0"/>
          <w:sz w:val="24"/>
          <w:szCs w:val="24"/>
        </w:rPr>
        <w:t>”</w:t>
      </w:r>
      <w:r w:rsidRPr="00ED469B">
        <w:rPr>
          <w:rFonts w:ascii="Arial" w:hAnsi="Arial" w:cs="Arial"/>
          <w:noProof w:val="0"/>
          <w:sz w:val="24"/>
          <w:szCs w:val="24"/>
        </w:rPr>
        <w:t xml:space="preserve"> For our many sins, the Jewish youth of today who are removed from Torah have the same trouble understanding what Golda Meir deemed incomprehensible to non-Jews.</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There are two sources for Jewish survival in the world</w:t>
      </w:r>
      <w:r>
        <w:rPr>
          <w:rFonts w:ascii="Arial" w:hAnsi="Arial" w:cs="Arial"/>
          <w:noProof w:val="0"/>
          <w:sz w:val="24"/>
          <w:szCs w:val="24"/>
        </w:rPr>
        <w:t>, based on</w:t>
      </w:r>
      <w:r w:rsidRPr="00ED469B">
        <w:rPr>
          <w:rFonts w:ascii="Arial" w:hAnsi="Arial" w:cs="Arial"/>
          <w:noProof w:val="0"/>
          <w:sz w:val="24"/>
          <w:szCs w:val="24"/>
        </w:rPr>
        <w:t xml:space="preserve"> two verses. </w:t>
      </w:r>
      <w:r>
        <w:rPr>
          <w:rFonts w:ascii="Arial" w:hAnsi="Arial" w:cs="Arial"/>
          <w:noProof w:val="0"/>
          <w:sz w:val="24"/>
          <w:szCs w:val="24"/>
        </w:rPr>
        <w:t>First:</w:t>
      </w:r>
      <w:r w:rsidRPr="00ED469B">
        <w:rPr>
          <w:rFonts w:ascii="Arial" w:hAnsi="Arial" w:cs="Arial"/>
          <w:noProof w:val="0"/>
          <w:sz w:val="24"/>
          <w:szCs w:val="24"/>
        </w:rPr>
        <w:t xml:space="preserve"> </w:t>
      </w:r>
    </w:p>
    <w:p w:rsidR="009804EC" w:rsidRDefault="009804EC" w:rsidP="00AB7B29">
      <w:pPr>
        <w:bidi w:val="0"/>
        <w:spacing w:line="240" w:lineRule="auto"/>
        <w:ind w:left="720" w:firstLine="720"/>
        <w:rPr>
          <w:rFonts w:ascii="Arial" w:hAnsi="Arial" w:cs="Arial"/>
          <w:noProof w:val="0"/>
          <w:sz w:val="24"/>
          <w:szCs w:val="24"/>
        </w:rPr>
      </w:pPr>
    </w:p>
    <w:p w:rsidR="009804EC" w:rsidRPr="00ED469B" w:rsidRDefault="009804EC" w:rsidP="00AB7B29">
      <w:pPr>
        <w:bidi w:val="0"/>
        <w:spacing w:line="240" w:lineRule="auto"/>
        <w:ind w:left="720" w:firstLine="0"/>
        <w:rPr>
          <w:rFonts w:ascii="Arial" w:hAnsi="Arial" w:cs="Arial"/>
          <w:noProof w:val="0"/>
          <w:sz w:val="24"/>
          <w:szCs w:val="24"/>
        </w:rPr>
      </w:pPr>
      <w:r>
        <w:rPr>
          <w:rFonts w:ascii="Arial" w:hAnsi="Arial" w:cs="Arial"/>
          <w:noProof w:val="0"/>
          <w:sz w:val="24"/>
          <w:szCs w:val="24"/>
        </w:rPr>
        <w:t>“</w:t>
      </w:r>
      <w:r w:rsidRPr="00ED469B">
        <w:rPr>
          <w:rFonts w:ascii="Arial" w:hAnsi="Arial" w:cs="Arial"/>
          <w:noProof w:val="0"/>
          <w:sz w:val="24"/>
          <w:szCs w:val="24"/>
        </w:rPr>
        <w:t>And yet for all that, when they are in the land of their enemies, I will not cast them away, nor will I abhor</w:t>
      </w:r>
      <w:r>
        <w:rPr>
          <w:rFonts w:ascii="Arial" w:hAnsi="Arial" w:cs="Arial"/>
          <w:noProof w:val="0"/>
          <w:sz w:val="24"/>
          <w:szCs w:val="24"/>
        </w:rPr>
        <w:t xml:space="preserve"> </w:t>
      </w:r>
      <w:r w:rsidRPr="00ED469B">
        <w:rPr>
          <w:rFonts w:ascii="Arial" w:hAnsi="Arial" w:cs="Arial"/>
          <w:noProof w:val="0"/>
          <w:sz w:val="24"/>
          <w:szCs w:val="24"/>
        </w:rPr>
        <w:t>them, to destroy them utterly, and to break My covenant with them, for I am the Lord their God</w:t>
      </w:r>
      <w:r>
        <w:rPr>
          <w:rFonts w:ascii="Arial" w:hAnsi="Arial" w:cs="Arial"/>
          <w:noProof w:val="0"/>
          <w:sz w:val="24"/>
          <w:szCs w:val="24"/>
        </w:rPr>
        <w:t>.”</w:t>
      </w:r>
      <w:r w:rsidRPr="00ED469B">
        <w:rPr>
          <w:rFonts w:ascii="Arial" w:hAnsi="Arial" w:cs="Arial"/>
          <w:noProof w:val="0"/>
          <w:sz w:val="24"/>
          <w:szCs w:val="24"/>
        </w:rPr>
        <w:t xml:space="preserve"> (</w:t>
      </w:r>
      <w:r w:rsidRPr="00B65903">
        <w:rPr>
          <w:rFonts w:ascii="Arial" w:hAnsi="Arial" w:cs="Arial"/>
          <w:i/>
          <w:iCs/>
          <w:noProof w:val="0"/>
          <w:sz w:val="24"/>
          <w:szCs w:val="24"/>
        </w:rPr>
        <w:t>Vayikra</w:t>
      </w:r>
      <w:r w:rsidRPr="00ED469B">
        <w:rPr>
          <w:rFonts w:ascii="Arial" w:hAnsi="Arial" w:cs="Arial"/>
          <w:noProof w:val="0"/>
          <w:sz w:val="24"/>
          <w:szCs w:val="24"/>
        </w:rPr>
        <w:t xml:space="preserve"> 26:44</w:t>
      </w:r>
      <w:r>
        <w:rPr>
          <w:rFonts w:ascii="Arial" w:hAnsi="Arial" w:cs="Arial"/>
          <w:noProof w:val="0"/>
          <w:sz w:val="24"/>
          <w:szCs w:val="24"/>
        </w:rPr>
        <w:t>)</w:t>
      </w:r>
      <w:r w:rsidRPr="00ED469B">
        <w:rPr>
          <w:rFonts w:ascii="Arial" w:hAnsi="Arial" w:cs="Arial"/>
          <w:noProof w:val="0"/>
          <w:sz w:val="24"/>
          <w:szCs w:val="24"/>
        </w:rPr>
        <w:t xml:space="preserve"> </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Pr>
          <w:rFonts w:ascii="Arial" w:hAnsi="Arial" w:cs="Arial"/>
          <w:noProof w:val="0"/>
          <w:sz w:val="24"/>
          <w:szCs w:val="24"/>
        </w:rPr>
        <w:t>Second:</w:t>
      </w:r>
      <w:r w:rsidRPr="00ED469B">
        <w:rPr>
          <w:rFonts w:ascii="Arial" w:hAnsi="Arial" w:cs="Arial"/>
          <w:noProof w:val="0"/>
          <w:sz w:val="24"/>
          <w:szCs w:val="24"/>
        </w:rPr>
        <w:t xml:space="preserve"> </w:t>
      </w:r>
    </w:p>
    <w:p w:rsidR="009804EC" w:rsidRDefault="009804EC" w:rsidP="00AB7B29">
      <w:pPr>
        <w:bidi w:val="0"/>
        <w:spacing w:line="240" w:lineRule="auto"/>
        <w:ind w:left="720" w:firstLine="720"/>
        <w:rPr>
          <w:rFonts w:ascii="Arial" w:hAnsi="Arial" w:cs="Arial"/>
          <w:noProof w:val="0"/>
          <w:sz w:val="24"/>
          <w:szCs w:val="24"/>
        </w:rPr>
      </w:pPr>
    </w:p>
    <w:p w:rsidR="009804EC" w:rsidRPr="00ED469B" w:rsidRDefault="009804EC" w:rsidP="00AB7B29">
      <w:pPr>
        <w:bidi w:val="0"/>
        <w:spacing w:line="240" w:lineRule="auto"/>
        <w:ind w:left="720" w:firstLine="0"/>
        <w:rPr>
          <w:rFonts w:ascii="Arial" w:hAnsi="Arial" w:cs="Arial"/>
          <w:noProof w:val="0"/>
          <w:sz w:val="24"/>
          <w:szCs w:val="24"/>
        </w:rPr>
      </w:pPr>
      <w:r>
        <w:rPr>
          <w:rFonts w:ascii="Arial" w:hAnsi="Arial" w:cs="Arial"/>
          <w:noProof w:val="0"/>
          <w:sz w:val="24"/>
          <w:szCs w:val="24"/>
        </w:rPr>
        <w:t>“</w:t>
      </w:r>
      <w:r w:rsidRPr="00ED469B">
        <w:rPr>
          <w:rFonts w:ascii="Arial" w:hAnsi="Arial" w:cs="Arial"/>
          <w:noProof w:val="0"/>
          <w:sz w:val="24"/>
          <w:szCs w:val="24"/>
        </w:rPr>
        <w:t>Then the Lord your God will return your captivity, and have com</w:t>
      </w:r>
      <w:r>
        <w:rPr>
          <w:rFonts w:ascii="Arial" w:hAnsi="Arial" w:cs="Arial"/>
          <w:noProof w:val="0"/>
          <w:sz w:val="24"/>
          <w:szCs w:val="24"/>
        </w:rPr>
        <w:t>passion upon you, and will retur</w:t>
      </w:r>
      <w:r w:rsidRPr="00ED469B">
        <w:rPr>
          <w:rFonts w:ascii="Arial" w:hAnsi="Arial" w:cs="Arial"/>
          <w:noProof w:val="0"/>
          <w:sz w:val="24"/>
          <w:szCs w:val="24"/>
        </w:rPr>
        <w:t>n and gather you from all the nations amongst whom the Lord your God has scattered you</w:t>
      </w:r>
      <w:r>
        <w:rPr>
          <w:rFonts w:ascii="Arial" w:hAnsi="Arial" w:cs="Arial"/>
          <w:noProof w:val="0"/>
          <w:sz w:val="24"/>
          <w:szCs w:val="24"/>
        </w:rPr>
        <w:t>.” (</w:t>
      </w:r>
      <w:r w:rsidRPr="00B65903">
        <w:rPr>
          <w:rFonts w:ascii="Arial" w:hAnsi="Arial" w:cs="Arial"/>
          <w:i/>
          <w:iCs/>
          <w:noProof w:val="0"/>
          <w:sz w:val="24"/>
          <w:szCs w:val="24"/>
        </w:rPr>
        <w:t>Devarim</w:t>
      </w:r>
      <w:r>
        <w:rPr>
          <w:rFonts w:ascii="Arial" w:hAnsi="Arial" w:cs="Arial"/>
          <w:noProof w:val="0"/>
          <w:sz w:val="24"/>
          <w:szCs w:val="24"/>
        </w:rPr>
        <w:t xml:space="preserve"> 30:3)</w:t>
      </w:r>
      <w:r w:rsidRPr="00ED469B">
        <w:rPr>
          <w:rFonts w:ascii="Arial" w:hAnsi="Arial" w:cs="Arial"/>
          <w:noProof w:val="0"/>
          <w:sz w:val="24"/>
          <w:szCs w:val="24"/>
        </w:rPr>
        <w:t xml:space="preserve"> </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Just two verses. Without them, there </w:t>
      </w:r>
      <w:r>
        <w:rPr>
          <w:rFonts w:ascii="Arial" w:hAnsi="Arial" w:cs="Arial"/>
          <w:noProof w:val="0"/>
          <w:sz w:val="24"/>
          <w:szCs w:val="24"/>
        </w:rPr>
        <w:t>would be</w:t>
      </w:r>
      <w:r w:rsidRPr="00ED469B">
        <w:rPr>
          <w:rFonts w:ascii="Arial" w:hAnsi="Arial" w:cs="Arial"/>
          <w:noProof w:val="0"/>
          <w:sz w:val="24"/>
          <w:szCs w:val="24"/>
        </w:rPr>
        <w:t xml:space="preserve"> no Jewish existence anywhere. If we exist not by right </w:t>
      </w:r>
      <w:r>
        <w:rPr>
          <w:rFonts w:ascii="Arial" w:hAnsi="Arial" w:cs="Arial"/>
          <w:noProof w:val="0"/>
          <w:sz w:val="24"/>
          <w:szCs w:val="24"/>
        </w:rPr>
        <w:t>of the first (“</w:t>
      </w:r>
      <w:r w:rsidRPr="00ED469B">
        <w:rPr>
          <w:rFonts w:ascii="Arial" w:hAnsi="Arial" w:cs="Arial"/>
          <w:noProof w:val="0"/>
          <w:sz w:val="24"/>
          <w:szCs w:val="24"/>
        </w:rPr>
        <w:t>when they are in the land of their enemies, I will not cast them away</w:t>
      </w:r>
      <w:r>
        <w:rPr>
          <w:rFonts w:ascii="Arial" w:hAnsi="Arial" w:cs="Arial"/>
          <w:noProof w:val="0"/>
          <w:sz w:val="24"/>
          <w:szCs w:val="24"/>
        </w:rPr>
        <w:t xml:space="preserve"> …</w:t>
      </w:r>
      <w:r w:rsidRPr="00ED469B">
        <w:rPr>
          <w:rFonts w:ascii="Arial" w:hAnsi="Arial" w:cs="Arial"/>
          <w:noProof w:val="0"/>
          <w:sz w:val="24"/>
          <w:szCs w:val="24"/>
        </w:rPr>
        <w:t xml:space="preserve"> to destroy them utterly, and to break My covenant with them</w:t>
      </w:r>
      <w:r>
        <w:rPr>
          <w:rFonts w:ascii="Arial" w:hAnsi="Arial" w:cs="Arial"/>
          <w:noProof w:val="0"/>
          <w:sz w:val="24"/>
          <w:szCs w:val="24"/>
        </w:rPr>
        <w:t>”),</w:t>
      </w:r>
      <w:r w:rsidRPr="00ED469B">
        <w:rPr>
          <w:rFonts w:ascii="Arial" w:hAnsi="Arial" w:cs="Arial"/>
          <w:noProof w:val="0"/>
          <w:sz w:val="24"/>
          <w:szCs w:val="24"/>
        </w:rPr>
        <w:t xml:space="preserve"> then all we are left with to explain our presence here is th</w:t>
      </w:r>
      <w:r>
        <w:rPr>
          <w:rFonts w:ascii="Arial" w:hAnsi="Arial" w:cs="Arial"/>
          <w:noProof w:val="0"/>
          <w:sz w:val="24"/>
          <w:szCs w:val="24"/>
        </w:rPr>
        <w:t>e second (“</w:t>
      </w:r>
      <w:r w:rsidRPr="00ED469B">
        <w:rPr>
          <w:rFonts w:ascii="Arial" w:hAnsi="Arial" w:cs="Arial"/>
          <w:noProof w:val="0"/>
          <w:sz w:val="24"/>
          <w:szCs w:val="24"/>
        </w:rPr>
        <w:t>the Lord your God will return your captivity</w:t>
      </w:r>
      <w:r>
        <w:rPr>
          <w:rFonts w:ascii="Arial" w:hAnsi="Arial" w:cs="Arial"/>
          <w:noProof w:val="0"/>
          <w:sz w:val="24"/>
          <w:szCs w:val="24"/>
        </w:rPr>
        <w:t>”).</w:t>
      </w:r>
      <w:r w:rsidRPr="00ED469B">
        <w:rPr>
          <w:rFonts w:ascii="Arial" w:hAnsi="Arial" w:cs="Arial"/>
          <w:noProof w:val="0"/>
          <w:sz w:val="24"/>
          <w:szCs w:val="24"/>
        </w:rPr>
        <w:t xml:space="preserve"> Despite the reality of the State of Israel, which is lacking in many areas that we hold dear, nevertheless our presence here is a realization </w:t>
      </w:r>
      <w:r>
        <w:rPr>
          <w:rFonts w:ascii="Arial" w:hAnsi="Arial" w:cs="Arial"/>
          <w:noProof w:val="0"/>
          <w:sz w:val="24"/>
          <w:szCs w:val="24"/>
        </w:rPr>
        <w:t>of</w:t>
      </w:r>
      <w:r w:rsidRPr="00ED469B">
        <w:rPr>
          <w:rFonts w:ascii="Arial" w:hAnsi="Arial" w:cs="Arial"/>
          <w:noProof w:val="0"/>
          <w:sz w:val="24"/>
          <w:szCs w:val="24"/>
        </w:rPr>
        <w:t xml:space="preserve"> </w:t>
      </w:r>
      <w:r>
        <w:rPr>
          <w:rFonts w:ascii="Arial" w:hAnsi="Arial" w:cs="Arial"/>
          <w:noProof w:val="0"/>
          <w:sz w:val="24"/>
          <w:szCs w:val="24"/>
        </w:rPr>
        <w:t>“</w:t>
      </w:r>
      <w:r w:rsidRPr="00ED469B">
        <w:rPr>
          <w:rFonts w:ascii="Arial" w:hAnsi="Arial" w:cs="Arial"/>
          <w:noProof w:val="0"/>
          <w:sz w:val="24"/>
          <w:szCs w:val="24"/>
        </w:rPr>
        <w:t>the Lord desires His people</w:t>
      </w:r>
      <w:r>
        <w:rPr>
          <w:rFonts w:ascii="Arial" w:hAnsi="Arial" w:cs="Arial"/>
          <w:noProof w:val="0"/>
          <w:sz w:val="24"/>
          <w:szCs w:val="24"/>
        </w:rPr>
        <w:t>.”</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The recognition of the State of Israel by the nations of the world should also not be taken for granted. Such recognition is one of the primary foundations of the prophetic promise, </w:t>
      </w:r>
      <w:r>
        <w:rPr>
          <w:rFonts w:ascii="Arial" w:hAnsi="Arial" w:cs="Arial"/>
          <w:noProof w:val="0"/>
          <w:sz w:val="24"/>
          <w:szCs w:val="24"/>
        </w:rPr>
        <w:t>“</w:t>
      </w:r>
      <w:r w:rsidRPr="00ED469B">
        <w:rPr>
          <w:rFonts w:ascii="Arial" w:hAnsi="Arial" w:cs="Arial"/>
          <w:noProof w:val="0"/>
          <w:sz w:val="24"/>
          <w:szCs w:val="24"/>
        </w:rPr>
        <w:t>And all nations shall affirm you, for you shall be a</w:t>
      </w:r>
      <w:r>
        <w:rPr>
          <w:rFonts w:ascii="Arial" w:hAnsi="Arial" w:cs="Arial"/>
          <w:noProof w:val="0"/>
          <w:sz w:val="24"/>
          <w:szCs w:val="24"/>
        </w:rPr>
        <w:t xml:space="preserve"> </w:t>
      </w:r>
      <w:r w:rsidRPr="00ED469B">
        <w:rPr>
          <w:rFonts w:ascii="Arial" w:hAnsi="Arial" w:cs="Arial"/>
          <w:noProof w:val="0"/>
          <w:sz w:val="24"/>
          <w:szCs w:val="24"/>
        </w:rPr>
        <w:t>land of delight, says the Lord of hosts</w:t>
      </w:r>
      <w:r>
        <w:rPr>
          <w:rFonts w:ascii="Arial" w:hAnsi="Arial" w:cs="Arial"/>
          <w:noProof w:val="0"/>
          <w:sz w:val="24"/>
          <w:szCs w:val="24"/>
        </w:rPr>
        <w:t>”</w:t>
      </w:r>
      <w:r w:rsidRPr="00ED469B">
        <w:rPr>
          <w:rFonts w:ascii="Arial" w:hAnsi="Arial" w:cs="Arial"/>
          <w:noProof w:val="0"/>
          <w:sz w:val="24"/>
          <w:szCs w:val="24"/>
        </w:rPr>
        <w:t xml:space="preserve"> (</w:t>
      </w:r>
      <w:r w:rsidRPr="00D2015B">
        <w:rPr>
          <w:rFonts w:ascii="Arial" w:hAnsi="Arial" w:cs="Arial"/>
          <w:i/>
          <w:iCs/>
          <w:noProof w:val="0"/>
          <w:sz w:val="24"/>
          <w:szCs w:val="24"/>
        </w:rPr>
        <w:t>Malakhi</w:t>
      </w:r>
      <w:r w:rsidRPr="00ED469B">
        <w:rPr>
          <w:rFonts w:ascii="Arial" w:hAnsi="Arial" w:cs="Arial"/>
          <w:noProof w:val="0"/>
          <w:sz w:val="24"/>
          <w:szCs w:val="24"/>
        </w:rPr>
        <w:t xml:space="preserve"> 3:12). </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All the miracles that accompanied the establishment of the state in </w:t>
      </w:r>
      <w:r>
        <w:rPr>
          <w:rFonts w:ascii="Arial" w:hAnsi="Arial" w:cs="Arial"/>
          <w:noProof w:val="0"/>
          <w:sz w:val="24"/>
          <w:szCs w:val="24"/>
        </w:rPr>
        <w:t>1948</w:t>
      </w:r>
      <w:r w:rsidRPr="00ED469B">
        <w:rPr>
          <w:rFonts w:ascii="Arial" w:hAnsi="Arial" w:cs="Arial"/>
          <w:noProof w:val="0"/>
          <w:sz w:val="24"/>
          <w:szCs w:val="24"/>
        </w:rPr>
        <w:t xml:space="preserve">, and those that have accompanied its existence since then, are all manifestations of </w:t>
      </w:r>
      <w:r>
        <w:rPr>
          <w:rFonts w:ascii="Arial" w:hAnsi="Arial" w:cs="Arial"/>
          <w:noProof w:val="0"/>
          <w:sz w:val="24"/>
          <w:szCs w:val="24"/>
        </w:rPr>
        <w:t>“</w:t>
      </w:r>
      <w:r w:rsidRPr="00ED469B">
        <w:rPr>
          <w:rFonts w:ascii="Arial" w:hAnsi="Arial" w:cs="Arial"/>
          <w:noProof w:val="0"/>
          <w:sz w:val="24"/>
          <w:szCs w:val="24"/>
        </w:rPr>
        <w:t>He has delivered me from my strong enemies… He has delivered me, for He has delighted in me</w:t>
      </w:r>
      <w:r>
        <w:rPr>
          <w:rFonts w:ascii="Arial" w:hAnsi="Arial" w:cs="Arial"/>
          <w:noProof w:val="0"/>
          <w:sz w:val="24"/>
          <w:szCs w:val="24"/>
        </w:rPr>
        <w:t>”</w:t>
      </w:r>
      <w:r w:rsidRPr="00ED469B">
        <w:rPr>
          <w:rFonts w:ascii="Arial" w:hAnsi="Arial" w:cs="Arial"/>
          <w:noProof w:val="0"/>
          <w:sz w:val="24"/>
          <w:szCs w:val="24"/>
        </w:rPr>
        <w:t xml:space="preserve"> (</w:t>
      </w:r>
      <w:r>
        <w:rPr>
          <w:rFonts w:ascii="Arial" w:hAnsi="Arial" w:cs="Arial"/>
          <w:noProof w:val="0"/>
          <w:sz w:val="24"/>
          <w:szCs w:val="24"/>
        </w:rPr>
        <w:t xml:space="preserve">II </w:t>
      </w:r>
      <w:r w:rsidRPr="00C94537">
        <w:rPr>
          <w:rFonts w:ascii="Arial" w:hAnsi="Arial" w:cs="Arial"/>
          <w:i/>
          <w:iCs/>
          <w:noProof w:val="0"/>
          <w:sz w:val="24"/>
          <w:szCs w:val="24"/>
        </w:rPr>
        <w:t>Shemuel</w:t>
      </w:r>
      <w:r w:rsidRPr="00ED469B">
        <w:rPr>
          <w:rFonts w:ascii="Arial" w:hAnsi="Arial" w:cs="Arial"/>
          <w:noProof w:val="0"/>
          <w:sz w:val="24"/>
          <w:szCs w:val="24"/>
        </w:rPr>
        <w:t xml:space="preserve"> 22:18-20). A person must be deaf if he traverses the roads of Israel</w:t>
      </w:r>
      <w:r>
        <w:rPr>
          <w:rFonts w:ascii="Arial" w:hAnsi="Arial" w:cs="Arial"/>
          <w:noProof w:val="0"/>
          <w:sz w:val="24"/>
          <w:szCs w:val="24"/>
        </w:rPr>
        <w:t xml:space="preserve"> without hearing an e</w:t>
      </w:r>
      <w:r w:rsidRPr="00ED469B">
        <w:rPr>
          <w:rFonts w:ascii="Arial" w:hAnsi="Arial" w:cs="Arial"/>
          <w:noProof w:val="0"/>
          <w:sz w:val="24"/>
          <w:szCs w:val="24"/>
        </w:rPr>
        <w:t xml:space="preserve">cho of the promise, </w:t>
      </w:r>
    </w:p>
    <w:p w:rsidR="009804EC" w:rsidRDefault="009804EC" w:rsidP="00AB7B29">
      <w:pPr>
        <w:bidi w:val="0"/>
        <w:spacing w:line="240" w:lineRule="auto"/>
        <w:ind w:left="720" w:firstLine="720"/>
        <w:rPr>
          <w:rFonts w:ascii="Arial" w:hAnsi="Arial" w:cs="Arial"/>
          <w:noProof w:val="0"/>
          <w:sz w:val="24"/>
          <w:szCs w:val="24"/>
        </w:rPr>
      </w:pPr>
    </w:p>
    <w:p w:rsidR="009804EC" w:rsidRPr="00ED469B" w:rsidRDefault="009804EC" w:rsidP="00AB7B29">
      <w:pPr>
        <w:bidi w:val="0"/>
        <w:spacing w:line="240" w:lineRule="auto"/>
        <w:ind w:left="720" w:firstLine="0"/>
        <w:rPr>
          <w:rFonts w:ascii="Arial" w:hAnsi="Arial" w:cs="Arial"/>
          <w:noProof w:val="0"/>
          <w:sz w:val="24"/>
          <w:szCs w:val="24"/>
        </w:rPr>
      </w:pPr>
      <w:r>
        <w:rPr>
          <w:rFonts w:ascii="Arial" w:hAnsi="Arial" w:cs="Arial"/>
          <w:noProof w:val="0"/>
          <w:sz w:val="24"/>
          <w:szCs w:val="24"/>
        </w:rPr>
        <w:lastRenderedPageBreak/>
        <w:t>“</w:t>
      </w:r>
      <w:r w:rsidRPr="00ED469B">
        <w:rPr>
          <w:rFonts w:ascii="Arial" w:hAnsi="Arial" w:cs="Arial"/>
          <w:noProof w:val="0"/>
          <w:sz w:val="24"/>
          <w:szCs w:val="24"/>
        </w:rPr>
        <w:t xml:space="preserve">You shall no more be called </w:t>
      </w:r>
      <w:r>
        <w:rPr>
          <w:rFonts w:ascii="Arial" w:hAnsi="Arial" w:cs="Arial"/>
          <w:noProof w:val="0"/>
          <w:sz w:val="24"/>
          <w:szCs w:val="24"/>
        </w:rPr>
        <w:t>‘</w:t>
      </w:r>
      <w:r w:rsidRPr="00ED469B">
        <w:rPr>
          <w:rFonts w:ascii="Arial" w:hAnsi="Arial" w:cs="Arial"/>
          <w:noProof w:val="0"/>
          <w:sz w:val="24"/>
          <w:szCs w:val="24"/>
        </w:rPr>
        <w:t>Forsaken</w:t>
      </w:r>
      <w:r>
        <w:rPr>
          <w:rFonts w:ascii="Arial" w:hAnsi="Arial" w:cs="Arial"/>
          <w:noProof w:val="0"/>
          <w:sz w:val="24"/>
          <w:szCs w:val="24"/>
        </w:rPr>
        <w:t>,’</w:t>
      </w:r>
      <w:r w:rsidRPr="00ED469B">
        <w:rPr>
          <w:rFonts w:ascii="Arial" w:hAnsi="Arial" w:cs="Arial"/>
          <w:noProof w:val="0"/>
          <w:sz w:val="24"/>
          <w:szCs w:val="24"/>
        </w:rPr>
        <w:t xml:space="preserve"> neither shall your land any more be called </w:t>
      </w:r>
      <w:r>
        <w:rPr>
          <w:rFonts w:ascii="Arial" w:hAnsi="Arial" w:cs="Arial"/>
          <w:noProof w:val="0"/>
          <w:sz w:val="24"/>
          <w:szCs w:val="24"/>
        </w:rPr>
        <w:t>‘</w:t>
      </w:r>
      <w:r w:rsidRPr="00ED469B">
        <w:rPr>
          <w:rFonts w:ascii="Arial" w:hAnsi="Arial" w:cs="Arial"/>
          <w:noProof w:val="0"/>
          <w:sz w:val="24"/>
          <w:szCs w:val="24"/>
        </w:rPr>
        <w:t>Desolate</w:t>
      </w:r>
      <w:r>
        <w:rPr>
          <w:rFonts w:ascii="Arial" w:hAnsi="Arial" w:cs="Arial"/>
          <w:noProof w:val="0"/>
          <w:sz w:val="24"/>
          <w:szCs w:val="24"/>
        </w:rPr>
        <w:t>;’</w:t>
      </w:r>
      <w:r w:rsidRPr="00ED469B">
        <w:rPr>
          <w:rFonts w:ascii="Arial" w:hAnsi="Arial" w:cs="Arial"/>
          <w:noProof w:val="0"/>
          <w:sz w:val="24"/>
          <w:szCs w:val="24"/>
        </w:rPr>
        <w:t xml:space="preserve"> but you shall be called </w:t>
      </w:r>
      <w:r>
        <w:rPr>
          <w:rFonts w:ascii="Arial" w:hAnsi="Arial" w:cs="Arial"/>
          <w:noProof w:val="0"/>
          <w:sz w:val="24"/>
          <w:szCs w:val="24"/>
        </w:rPr>
        <w:t>‘</w:t>
      </w:r>
      <w:r w:rsidRPr="00ED469B">
        <w:rPr>
          <w:rFonts w:ascii="Arial" w:hAnsi="Arial" w:cs="Arial"/>
          <w:noProof w:val="0"/>
          <w:sz w:val="24"/>
          <w:szCs w:val="24"/>
        </w:rPr>
        <w:t>Cheftzi-bah</w:t>
      </w:r>
      <w:r>
        <w:rPr>
          <w:rFonts w:ascii="Arial" w:hAnsi="Arial" w:cs="Arial"/>
          <w:noProof w:val="0"/>
          <w:sz w:val="24"/>
          <w:szCs w:val="24"/>
        </w:rPr>
        <w:t>’</w:t>
      </w:r>
      <w:r w:rsidRPr="00ED469B">
        <w:rPr>
          <w:rFonts w:ascii="Arial" w:hAnsi="Arial" w:cs="Arial"/>
          <w:noProof w:val="0"/>
          <w:sz w:val="24"/>
          <w:szCs w:val="24"/>
        </w:rPr>
        <w:t xml:space="preserve"> (My delight is in her), and your land espoused.</w:t>
      </w:r>
      <w:r>
        <w:rPr>
          <w:rFonts w:ascii="Arial" w:hAnsi="Arial" w:cs="Arial"/>
          <w:noProof w:val="0"/>
          <w:sz w:val="24"/>
          <w:szCs w:val="24"/>
        </w:rPr>
        <w:t>”</w:t>
      </w:r>
      <w:r w:rsidRPr="00ED469B">
        <w:rPr>
          <w:rFonts w:ascii="Arial" w:hAnsi="Arial" w:cs="Arial"/>
          <w:noProof w:val="0"/>
          <w:sz w:val="24"/>
          <w:szCs w:val="24"/>
        </w:rPr>
        <w:t xml:space="preserve"> (</w:t>
      </w:r>
      <w:r w:rsidRPr="00C94537">
        <w:rPr>
          <w:rFonts w:ascii="Arial" w:hAnsi="Arial" w:cs="Arial"/>
          <w:i/>
          <w:iCs/>
          <w:noProof w:val="0"/>
          <w:sz w:val="24"/>
          <w:szCs w:val="24"/>
        </w:rPr>
        <w:t>Yishayahu</w:t>
      </w:r>
      <w:r w:rsidRPr="00ED469B">
        <w:rPr>
          <w:rFonts w:ascii="Arial" w:hAnsi="Arial" w:cs="Arial"/>
          <w:noProof w:val="0"/>
          <w:sz w:val="24"/>
          <w:szCs w:val="24"/>
        </w:rPr>
        <w:t xml:space="preserve"> 62:4)</w:t>
      </w:r>
    </w:p>
    <w:p w:rsidR="009804EC" w:rsidRPr="00ED469B" w:rsidRDefault="009804EC" w:rsidP="00AB7B29">
      <w:pPr>
        <w:bidi w:val="0"/>
        <w:spacing w:line="240" w:lineRule="auto"/>
        <w:ind w:firstLine="720"/>
        <w:rPr>
          <w:rFonts w:ascii="Arial" w:hAnsi="Arial" w:cs="Arial"/>
          <w:sz w:val="24"/>
          <w:szCs w:val="24"/>
        </w:rPr>
      </w:pPr>
    </w:p>
    <w:p w:rsidR="009804EC" w:rsidRPr="00ED469B" w:rsidRDefault="009804EC" w:rsidP="00AB7B29">
      <w:pPr>
        <w:pStyle w:val="a3"/>
        <w:numPr>
          <w:ilvl w:val="0"/>
          <w:numId w:val="2"/>
        </w:numPr>
        <w:bidi w:val="0"/>
        <w:spacing w:line="240" w:lineRule="auto"/>
        <w:ind w:left="0" w:firstLine="0"/>
        <w:rPr>
          <w:rFonts w:ascii="Arial" w:hAnsi="Arial" w:cs="Arial"/>
          <w:b/>
          <w:bCs/>
          <w:noProof w:val="0"/>
          <w:sz w:val="24"/>
          <w:szCs w:val="24"/>
        </w:rPr>
      </w:pPr>
      <w:r w:rsidRPr="00ED469B">
        <w:rPr>
          <w:rFonts w:ascii="Arial" w:hAnsi="Arial" w:cs="Arial"/>
          <w:b/>
          <w:bCs/>
          <w:noProof w:val="0"/>
          <w:sz w:val="24"/>
          <w:szCs w:val="24"/>
        </w:rPr>
        <w:t>Messianism and rationality</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All of the above expresses the prophetic, messianic dimension of our existence – for we have no existence without the prophetic promise. The freedom that we breathe is the foundation of a great future, where </w:t>
      </w:r>
      <w:r>
        <w:rPr>
          <w:rFonts w:ascii="Arial" w:hAnsi="Arial" w:cs="Arial"/>
          <w:noProof w:val="0"/>
          <w:sz w:val="24"/>
          <w:szCs w:val="24"/>
        </w:rPr>
        <w:t>“</w:t>
      </w:r>
      <w:r w:rsidRPr="00ED469B">
        <w:rPr>
          <w:rFonts w:ascii="Arial" w:hAnsi="Arial" w:cs="Arial"/>
          <w:noProof w:val="0"/>
          <w:sz w:val="24"/>
          <w:szCs w:val="24"/>
        </w:rPr>
        <w:t>God shall be King over all the earth; on that day God shall be One, and His Name – One</w:t>
      </w:r>
      <w:r>
        <w:rPr>
          <w:rFonts w:ascii="Arial" w:hAnsi="Arial" w:cs="Arial"/>
          <w:noProof w:val="0"/>
          <w:sz w:val="24"/>
          <w:szCs w:val="24"/>
        </w:rPr>
        <w:t>”</w:t>
      </w:r>
      <w:r w:rsidRPr="00ED469B">
        <w:rPr>
          <w:rFonts w:ascii="Arial" w:hAnsi="Arial" w:cs="Arial"/>
          <w:noProof w:val="0"/>
          <w:sz w:val="24"/>
          <w:szCs w:val="24"/>
        </w:rPr>
        <w:t xml:space="preserve"> (</w:t>
      </w:r>
      <w:r w:rsidRPr="005C12ED">
        <w:rPr>
          <w:rFonts w:ascii="Arial" w:hAnsi="Arial" w:cs="Arial"/>
          <w:i/>
          <w:iCs/>
          <w:noProof w:val="0"/>
          <w:sz w:val="24"/>
          <w:szCs w:val="24"/>
        </w:rPr>
        <w:t>Zekharia</w:t>
      </w:r>
      <w:r w:rsidRPr="00ED469B">
        <w:rPr>
          <w:rFonts w:ascii="Arial" w:hAnsi="Arial" w:cs="Arial"/>
          <w:noProof w:val="0"/>
          <w:sz w:val="24"/>
          <w:szCs w:val="24"/>
        </w:rPr>
        <w:t xml:space="preserve"> 14:9); this is the messianic element. And hence the protest against those who have caused the messianic issue to become hateful, those </w:t>
      </w:r>
      <w:r>
        <w:rPr>
          <w:rFonts w:ascii="Arial" w:hAnsi="Arial" w:cs="Arial"/>
          <w:noProof w:val="0"/>
          <w:sz w:val="24"/>
          <w:szCs w:val="24"/>
        </w:rPr>
        <w:t>“</w:t>
      </w:r>
      <w:r w:rsidRPr="00ED469B">
        <w:rPr>
          <w:rFonts w:ascii="Arial" w:hAnsi="Arial" w:cs="Arial"/>
          <w:noProof w:val="0"/>
          <w:sz w:val="24"/>
          <w:szCs w:val="24"/>
        </w:rPr>
        <w:t>who have insulted the footsteps of Your anointed</w:t>
      </w:r>
      <w:r>
        <w:rPr>
          <w:rFonts w:ascii="Arial" w:hAnsi="Arial" w:cs="Arial"/>
          <w:noProof w:val="0"/>
          <w:sz w:val="24"/>
          <w:szCs w:val="24"/>
        </w:rPr>
        <w:t>”</w:t>
      </w:r>
      <w:r w:rsidRPr="00ED469B">
        <w:rPr>
          <w:rFonts w:ascii="Arial" w:hAnsi="Arial" w:cs="Arial"/>
          <w:noProof w:val="0"/>
          <w:sz w:val="24"/>
          <w:szCs w:val="24"/>
        </w:rPr>
        <w:t xml:space="preserve"> (</w:t>
      </w:r>
      <w:r w:rsidRPr="005C12ED">
        <w:rPr>
          <w:rFonts w:ascii="Arial" w:hAnsi="Arial" w:cs="Arial"/>
          <w:i/>
          <w:iCs/>
          <w:noProof w:val="0"/>
          <w:sz w:val="24"/>
          <w:szCs w:val="24"/>
        </w:rPr>
        <w:t>Tehillim</w:t>
      </w:r>
      <w:r w:rsidRPr="00ED469B">
        <w:rPr>
          <w:rFonts w:ascii="Arial" w:hAnsi="Arial" w:cs="Arial"/>
          <w:noProof w:val="0"/>
          <w:sz w:val="24"/>
          <w:szCs w:val="24"/>
        </w:rPr>
        <w:t xml:space="preserve"> 89:52) by distorting the concept of the Messiah, such that a great portion of the public today keeps far from any mention of him. What is the significance of an independent state in </w:t>
      </w:r>
      <w:r>
        <w:rPr>
          <w:rFonts w:ascii="Arial" w:hAnsi="Arial" w:cs="Arial"/>
          <w:noProof w:val="0"/>
          <w:sz w:val="24"/>
          <w:szCs w:val="24"/>
        </w:rPr>
        <w:t>the process of redempt</w:t>
      </w:r>
      <w:r w:rsidRPr="00ED469B">
        <w:rPr>
          <w:rFonts w:ascii="Arial" w:hAnsi="Arial" w:cs="Arial"/>
          <w:noProof w:val="0"/>
          <w:sz w:val="24"/>
          <w:szCs w:val="24"/>
        </w:rPr>
        <w:t xml:space="preserve">ion? The Rambam </w:t>
      </w:r>
      <w:r>
        <w:rPr>
          <w:rFonts w:ascii="Arial" w:hAnsi="Arial" w:cs="Arial"/>
          <w:noProof w:val="0"/>
          <w:sz w:val="24"/>
          <w:szCs w:val="24"/>
        </w:rPr>
        <w:t>succinctly describes</w:t>
      </w:r>
      <w:r w:rsidRPr="00ED469B">
        <w:rPr>
          <w:rFonts w:ascii="Arial" w:hAnsi="Arial" w:cs="Arial"/>
          <w:noProof w:val="0"/>
          <w:sz w:val="24"/>
          <w:szCs w:val="24"/>
        </w:rPr>
        <w:t xml:space="preserve"> the coming of the Messiah as follows:</w:t>
      </w:r>
    </w:p>
    <w:p w:rsidR="009804EC" w:rsidRDefault="009804EC" w:rsidP="00AB7B29">
      <w:pPr>
        <w:bidi w:val="0"/>
        <w:spacing w:line="240" w:lineRule="auto"/>
        <w:ind w:left="720" w:firstLine="720"/>
        <w:rPr>
          <w:rFonts w:ascii="Arial" w:hAnsi="Arial" w:cs="Arial"/>
          <w:noProof w:val="0"/>
          <w:sz w:val="24"/>
          <w:szCs w:val="24"/>
        </w:rPr>
      </w:pPr>
    </w:p>
    <w:p w:rsidR="009804EC" w:rsidRPr="00ED469B" w:rsidRDefault="009804EC" w:rsidP="00AB7B29">
      <w:pPr>
        <w:bidi w:val="0"/>
        <w:spacing w:line="240" w:lineRule="auto"/>
        <w:ind w:left="720" w:firstLine="0"/>
        <w:rPr>
          <w:rFonts w:ascii="Arial" w:hAnsi="Arial" w:cs="Arial"/>
          <w:noProof w:val="0"/>
          <w:sz w:val="24"/>
          <w:szCs w:val="24"/>
        </w:rPr>
      </w:pPr>
      <w:r>
        <w:rPr>
          <w:rFonts w:ascii="Arial" w:hAnsi="Arial" w:cs="Arial"/>
          <w:noProof w:val="0"/>
          <w:sz w:val="24"/>
          <w:szCs w:val="24"/>
        </w:rPr>
        <w:t>“</w:t>
      </w:r>
      <w:r w:rsidRPr="00ED469B">
        <w:rPr>
          <w:rFonts w:ascii="Arial" w:hAnsi="Arial" w:cs="Arial"/>
          <w:noProof w:val="0"/>
          <w:sz w:val="24"/>
          <w:szCs w:val="24"/>
        </w:rPr>
        <w:t xml:space="preserve">But </w:t>
      </w:r>
      <w:r>
        <w:rPr>
          <w:rFonts w:ascii="Arial" w:hAnsi="Arial" w:cs="Arial"/>
          <w:noProof w:val="0"/>
          <w:sz w:val="24"/>
          <w:szCs w:val="24"/>
        </w:rPr>
        <w:t>‘</w:t>
      </w:r>
      <w:r w:rsidRPr="00ED469B">
        <w:rPr>
          <w:rFonts w:ascii="Arial" w:hAnsi="Arial" w:cs="Arial"/>
          <w:noProof w:val="0"/>
          <w:sz w:val="24"/>
          <w:szCs w:val="24"/>
        </w:rPr>
        <w:t>the days of the Messiah</w:t>
      </w:r>
      <w:r>
        <w:rPr>
          <w:rFonts w:ascii="Arial" w:hAnsi="Arial" w:cs="Arial"/>
          <w:noProof w:val="0"/>
          <w:sz w:val="24"/>
          <w:szCs w:val="24"/>
        </w:rPr>
        <w:t>’</w:t>
      </w:r>
      <w:r w:rsidRPr="00ED469B">
        <w:rPr>
          <w:rFonts w:ascii="Arial" w:hAnsi="Arial" w:cs="Arial"/>
          <w:noProof w:val="0"/>
          <w:sz w:val="24"/>
          <w:szCs w:val="24"/>
        </w:rPr>
        <w:t xml:space="preserve"> </w:t>
      </w:r>
      <w:r>
        <w:rPr>
          <w:rFonts w:ascii="Arial" w:hAnsi="Arial" w:cs="Arial"/>
          <w:noProof w:val="0"/>
          <w:sz w:val="24"/>
          <w:szCs w:val="24"/>
        </w:rPr>
        <w:t>will be realized</w:t>
      </w:r>
      <w:r w:rsidRPr="00ED469B">
        <w:rPr>
          <w:rFonts w:ascii="Arial" w:hAnsi="Arial" w:cs="Arial"/>
          <w:noProof w:val="0"/>
          <w:sz w:val="24"/>
          <w:szCs w:val="24"/>
        </w:rPr>
        <w:t xml:space="preserve"> in this world, and the world </w:t>
      </w:r>
      <w:r>
        <w:rPr>
          <w:rFonts w:ascii="Arial" w:hAnsi="Arial" w:cs="Arial"/>
          <w:noProof w:val="0"/>
          <w:sz w:val="24"/>
          <w:szCs w:val="24"/>
        </w:rPr>
        <w:t>will continue to function</w:t>
      </w:r>
      <w:r w:rsidRPr="00ED469B">
        <w:rPr>
          <w:rFonts w:ascii="Arial" w:hAnsi="Arial" w:cs="Arial"/>
          <w:noProof w:val="0"/>
          <w:sz w:val="24"/>
          <w:szCs w:val="24"/>
        </w:rPr>
        <w:t xml:space="preserve"> as usual, only that Israel </w:t>
      </w:r>
      <w:r>
        <w:rPr>
          <w:rFonts w:ascii="Arial" w:hAnsi="Arial" w:cs="Arial"/>
          <w:noProof w:val="0"/>
          <w:sz w:val="24"/>
          <w:szCs w:val="24"/>
        </w:rPr>
        <w:t>will regain</w:t>
      </w:r>
      <w:r w:rsidRPr="00ED469B">
        <w:rPr>
          <w:rFonts w:ascii="Arial" w:hAnsi="Arial" w:cs="Arial"/>
          <w:noProof w:val="0"/>
          <w:sz w:val="24"/>
          <w:szCs w:val="24"/>
        </w:rPr>
        <w:t xml:space="preserve"> its sovereignty.</w:t>
      </w:r>
      <w:r>
        <w:rPr>
          <w:rFonts w:ascii="Arial" w:hAnsi="Arial" w:cs="Arial"/>
          <w:noProof w:val="0"/>
          <w:sz w:val="24"/>
          <w:szCs w:val="24"/>
        </w:rPr>
        <w:t>”</w:t>
      </w:r>
      <w:r w:rsidRPr="00ED469B">
        <w:rPr>
          <w:rFonts w:ascii="Arial" w:hAnsi="Arial" w:cs="Arial"/>
          <w:noProof w:val="0"/>
          <w:sz w:val="24"/>
          <w:szCs w:val="24"/>
        </w:rPr>
        <w:t xml:space="preserve"> (</w:t>
      </w:r>
      <w:r>
        <w:rPr>
          <w:rFonts w:ascii="Arial" w:hAnsi="Arial" w:cs="Arial"/>
          <w:i/>
          <w:iCs/>
          <w:noProof w:val="0"/>
          <w:sz w:val="24"/>
          <w:szCs w:val="24"/>
        </w:rPr>
        <w:t>Hilkhot Teshuva</w:t>
      </w:r>
      <w:r w:rsidRPr="00ED469B">
        <w:rPr>
          <w:rFonts w:ascii="Arial" w:hAnsi="Arial" w:cs="Arial"/>
          <w:noProof w:val="0"/>
          <w:sz w:val="24"/>
          <w:szCs w:val="24"/>
        </w:rPr>
        <w:t xml:space="preserve"> 9</w:t>
      </w:r>
      <w:r>
        <w:rPr>
          <w:rFonts w:ascii="Arial" w:hAnsi="Arial" w:cs="Arial"/>
          <w:noProof w:val="0"/>
          <w:sz w:val="24"/>
          <w:szCs w:val="24"/>
        </w:rPr>
        <w:t>:</w:t>
      </w:r>
      <w:r w:rsidRPr="00ED469B">
        <w:rPr>
          <w:rFonts w:ascii="Arial" w:hAnsi="Arial" w:cs="Arial"/>
          <w:noProof w:val="0"/>
          <w:sz w:val="24"/>
          <w:szCs w:val="24"/>
        </w:rPr>
        <w:t>2)</w:t>
      </w:r>
    </w:p>
    <w:p w:rsidR="009804EC" w:rsidRDefault="009804EC" w:rsidP="00AB7B29">
      <w:pPr>
        <w:bidi w:val="0"/>
        <w:spacing w:line="240" w:lineRule="auto"/>
        <w:ind w:firstLine="720"/>
        <w:rPr>
          <w:rFonts w:ascii="Arial" w:hAnsi="Arial" w:cs="Arial"/>
          <w:noProof w:val="0"/>
          <w:sz w:val="24"/>
          <w:szCs w:val="24"/>
        </w:rPr>
      </w:pPr>
    </w:p>
    <w:p w:rsidR="009804EC"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What is the meaning of </w:t>
      </w:r>
      <w:r>
        <w:rPr>
          <w:rFonts w:ascii="Arial" w:hAnsi="Arial" w:cs="Arial"/>
          <w:noProof w:val="0"/>
          <w:sz w:val="24"/>
          <w:szCs w:val="24"/>
        </w:rPr>
        <w:t>“</w:t>
      </w:r>
      <w:r w:rsidRPr="00ED469B">
        <w:rPr>
          <w:rFonts w:ascii="Arial" w:hAnsi="Arial" w:cs="Arial"/>
          <w:noProof w:val="0"/>
          <w:sz w:val="24"/>
          <w:szCs w:val="24"/>
        </w:rPr>
        <w:t>Jewish sovereignty</w:t>
      </w:r>
      <w:r>
        <w:rPr>
          <w:rFonts w:ascii="Arial" w:hAnsi="Arial" w:cs="Arial"/>
          <w:noProof w:val="0"/>
          <w:sz w:val="24"/>
          <w:szCs w:val="24"/>
        </w:rPr>
        <w:t>”</w:t>
      </w:r>
      <w:r w:rsidRPr="00ED469B">
        <w:rPr>
          <w:rFonts w:ascii="Arial" w:hAnsi="Arial" w:cs="Arial"/>
          <w:noProof w:val="0"/>
          <w:sz w:val="24"/>
          <w:szCs w:val="24"/>
        </w:rPr>
        <w:t>?</w:t>
      </w:r>
    </w:p>
    <w:p w:rsidR="009804EC" w:rsidRPr="00ED469B" w:rsidRDefault="009804EC" w:rsidP="00AB7B29">
      <w:pPr>
        <w:bidi w:val="0"/>
        <w:spacing w:line="240" w:lineRule="auto"/>
        <w:ind w:firstLine="720"/>
        <w:rPr>
          <w:rFonts w:ascii="Arial" w:hAnsi="Arial" w:cs="Arial"/>
          <w:noProof w:val="0"/>
          <w:sz w:val="24"/>
          <w:szCs w:val="24"/>
        </w:rPr>
      </w:pPr>
    </w:p>
    <w:p w:rsidR="009804EC" w:rsidRDefault="009804EC" w:rsidP="00AB7B29">
      <w:pPr>
        <w:pStyle w:val="a3"/>
        <w:numPr>
          <w:ilvl w:val="0"/>
          <w:numId w:val="3"/>
        </w:numPr>
        <w:bidi w:val="0"/>
        <w:spacing w:line="240" w:lineRule="auto"/>
        <w:ind w:firstLine="0"/>
        <w:rPr>
          <w:rFonts w:ascii="Arial" w:hAnsi="Arial" w:cs="Arial"/>
          <w:noProof w:val="0"/>
          <w:sz w:val="24"/>
          <w:szCs w:val="24"/>
        </w:rPr>
      </w:pPr>
      <w:r w:rsidRPr="00ED469B">
        <w:rPr>
          <w:rFonts w:ascii="Arial" w:hAnsi="Arial" w:cs="Arial"/>
          <w:noProof w:val="0"/>
          <w:sz w:val="24"/>
          <w:szCs w:val="24"/>
        </w:rPr>
        <w:t xml:space="preserve">It is a return to world history. Judaism becomes once again a phenomenon of this world </w:t>
      </w:r>
      <w:r>
        <w:rPr>
          <w:rFonts w:ascii="Arial" w:hAnsi="Arial" w:cs="Arial"/>
          <w:noProof w:val="0"/>
          <w:sz w:val="24"/>
          <w:szCs w:val="24"/>
        </w:rPr>
        <w:t>that draws everyone’s attention</w:t>
      </w:r>
      <w:r w:rsidRPr="00ED469B">
        <w:rPr>
          <w:rFonts w:ascii="Arial" w:hAnsi="Arial" w:cs="Arial"/>
          <w:noProof w:val="0"/>
          <w:sz w:val="24"/>
          <w:szCs w:val="24"/>
        </w:rPr>
        <w:t>. This entails responsibility for what the</w:t>
      </w:r>
      <w:r>
        <w:rPr>
          <w:rFonts w:ascii="Arial" w:hAnsi="Arial" w:cs="Arial"/>
          <w:noProof w:val="0"/>
          <w:sz w:val="24"/>
          <w:szCs w:val="24"/>
        </w:rPr>
        <w:t xml:space="preserve"> nations</w:t>
      </w:r>
      <w:r w:rsidRPr="00ED469B">
        <w:rPr>
          <w:rFonts w:ascii="Arial" w:hAnsi="Arial" w:cs="Arial"/>
          <w:noProof w:val="0"/>
          <w:sz w:val="24"/>
          <w:szCs w:val="24"/>
        </w:rPr>
        <w:t xml:space="preserve"> will learn from the Jewish state.</w:t>
      </w:r>
    </w:p>
    <w:p w:rsidR="009804EC" w:rsidRPr="00ED469B" w:rsidRDefault="009804EC" w:rsidP="00AB7B29">
      <w:pPr>
        <w:pStyle w:val="a3"/>
        <w:bidi w:val="0"/>
        <w:spacing w:line="240" w:lineRule="auto"/>
        <w:ind w:left="426" w:firstLine="0"/>
        <w:rPr>
          <w:rFonts w:ascii="Arial" w:hAnsi="Arial" w:cs="Arial"/>
          <w:noProof w:val="0"/>
          <w:sz w:val="24"/>
          <w:szCs w:val="24"/>
        </w:rPr>
      </w:pPr>
    </w:p>
    <w:p w:rsidR="009804EC" w:rsidRPr="00ED469B" w:rsidRDefault="009804EC" w:rsidP="00AB7B29">
      <w:pPr>
        <w:pStyle w:val="a3"/>
        <w:numPr>
          <w:ilvl w:val="0"/>
          <w:numId w:val="3"/>
        </w:numPr>
        <w:bidi w:val="0"/>
        <w:spacing w:line="240" w:lineRule="auto"/>
        <w:ind w:firstLine="0"/>
        <w:rPr>
          <w:rFonts w:ascii="Arial" w:hAnsi="Arial" w:cs="Arial"/>
          <w:noProof w:val="0"/>
          <w:sz w:val="24"/>
          <w:szCs w:val="24"/>
        </w:rPr>
      </w:pPr>
      <w:r w:rsidRPr="00ED469B">
        <w:rPr>
          <w:rFonts w:ascii="Arial" w:hAnsi="Arial" w:cs="Arial"/>
          <w:noProof w:val="0"/>
          <w:sz w:val="24"/>
          <w:szCs w:val="24"/>
        </w:rPr>
        <w:t xml:space="preserve"> Jewish sovereignty means that the nation is responsible for its fate. And this entails enormous responsibility on the part of Israel</w:t>
      </w:r>
      <w:r>
        <w:rPr>
          <w:rFonts w:ascii="Arial" w:hAnsi="Arial" w:cs="Arial"/>
          <w:noProof w:val="0"/>
          <w:sz w:val="24"/>
          <w:szCs w:val="24"/>
        </w:rPr>
        <w:t>’</w:t>
      </w:r>
      <w:r w:rsidRPr="00ED469B">
        <w:rPr>
          <w:rFonts w:ascii="Arial" w:hAnsi="Arial" w:cs="Arial"/>
          <w:noProof w:val="0"/>
          <w:sz w:val="24"/>
          <w:szCs w:val="24"/>
        </w:rPr>
        <w:t>s leaders. Every step t</w:t>
      </w:r>
      <w:r>
        <w:rPr>
          <w:rFonts w:ascii="Arial" w:hAnsi="Arial" w:cs="Arial"/>
          <w:noProof w:val="0"/>
          <w:sz w:val="24"/>
          <w:szCs w:val="24"/>
        </w:rPr>
        <w:t>hat they take must be weighed</w:t>
      </w:r>
      <w:r w:rsidRPr="00ED469B">
        <w:rPr>
          <w:rFonts w:ascii="Arial" w:hAnsi="Arial" w:cs="Arial"/>
          <w:noProof w:val="0"/>
          <w:sz w:val="24"/>
          <w:szCs w:val="24"/>
        </w:rPr>
        <w:t xml:space="preserve"> very carefully.</w:t>
      </w:r>
    </w:p>
    <w:p w:rsidR="009804EC" w:rsidRDefault="009804EC" w:rsidP="00AB7B29">
      <w:pPr>
        <w:bidi w:val="0"/>
        <w:spacing w:line="240" w:lineRule="auto"/>
        <w:ind w:firstLine="720"/>
        <w:rPr>
          <w:rFonts w:ascii="Arial" w:hAnsi="Arial" w:cs="Arial"/>
          <w:noProof w:val="0"/>
          <w:sz w:val="24"/>
          <w:szCs w:val="24"/>
        </w:rPr>
      </w:pPr>
    </w:p>
    <w:p w:rsidR="009804EC"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The Zohar </w:t>
      </w:r>
      <w:r>
        <w:rPr>
          <w:rFonts w:ascii="Arial" w:hAnsi="Arial" w:cs="Arial"/>
          <w:noProof w:val="0"/>
          <w:sz w:val="24"/>
          <w:szCs w:val="24"/>
        </w:rPr>
        <w:t>(</w:t>
      </w:r>
      <w:r w:rsidRPr="007668E6">
        <w:rPr>
          <w:rFonts w:ascii="Arial" w:hAnsi="Arial" w:cs="Arial"/>
          <w:i/>
          <w:iCs/>
          <w:noProof w:val="0"/>
          <w:sz w:val="24"/>
          <w:szCs w:val="24"/>
        </w:rPr>
        <w:t>Shemot</w:t>
      </w:r>
      <w:r>
        <w:rPr>
          <w:rFonts w:ascii="Arial" w:hAnsi="Arial" w:cs="Arial"/>
          <w:noProof w:val="0"/>
          <w:sz w:val="24"/>
          <w:szCs w:val="24"/>
        </w:rPr>
        <w:t xml:space="preserve"> 7b) </w:t>
      </w:r>
      <w:r w:rsidRPr="00ED469B">
        <w:rPr>
          <w:rFonts w:ascii="Arial" w:hAnsi="Arial" w:cs="Arial"/>
          <w:noProof w:val="0"/>
          <w:sz w:val="24"/>
          <w:szCs w:val="24"/>
        </w:rPr>
        <w:t xml:space="preserve">teaches that the Messiah dwells in </w:t>
      </w:r>
      <w:r>
        <w:rPr>
          <w:rFonts w:ascii="Arial" w:hAnsi="Arial" w:cs="Arial"/>
          <w:noProof w:val="0"/>
          <w:sz w:val="24"/>
          <w:szCs w:val="24"/>
        </w:rPr>
        <w:t>“</w:t>
      </w:r>
      <w:r w:rsidRPr="00ED469B">
        <w:rPr>
          <w:rFonts w:ascii="Arial" w:hAnsi="Arial" w:cs="Arial"/>
          <w:noProof w:val="0"/>
          <w:sz w:val="24"/>
          <w:szCs w:val="24"/>
        </w:rPr>
        <w:t xml:space="preserve">the </w:t>
      </w:r>
      <w:r>
        <w:rPr>
          <w:rFonts w:ascii="Arial" w:hAnsi="Arial" w:cs="Arial"/>
          <w:noProof w:val="0"/>
          <w:sz w:val="24"/>
          <w:szCs w:val="24"/>
        </w:rPr>
        <w:t>palace</w:t>
      </w:r>
      <w:r w:rsidRPr="00ED469B">
        <w:rPr>
          <w:rFonts w:ascii="Arial" w:hAnsi="Arial" w:cs="Arial"/>
          <w:noProof w:val="0"/>
          <w:sz w:val="24"/>
          <w:szCs w:val="24"/>
        </w:rPr>
        <w:t xml:space="preserve"> of a birds</w:t>
      </w:r>
      <w:r>
        <w:rPr>
          <w:rFonts w:ascii="Arial" w:hAnsi="Arial" w:cs="Arial"/>
          <w:noProof w:val="0"/>
          <w:sz w:val="24"/>
          <w:szCs w:val="24"/>
        </w:rPr>
        <w:t>’</w:t>
      </w:r>
      <w:r w:rsidRPr="00ED469B">
        <w:rPr>
          <w:rFonts w:ascii="Arial" w:hAnsi="Arial" w:cs="Arial"/>
          <w:noProof w:val="0"/>
          <w:sz w:val="24"/>
          <w:szCs w:val="24"/>
        </w:rPr>
        <w:t xml:space="preserve"> nest</w:t>
      </w:r>
      <w:r>
        <w:rPr>
          <w:rFonts w:ascii="Arial" w:hAnsi="Arial" w:cs="Arial"/>
          <w:noProof w:val="0"/>
          <w:sz w:val="24"/>
          <w:szCs w:val="24"/>
        </w:rPr>
        <w:t>.”</w:t>
      </w:r>
      <w:r w:rsidRPr="00ED469B">
        <w:rPr>
          <w:rFonts w:ascii="Arial" w:hAnsi="Arial" w:cs="Arial"/>
          <w:noProof w:val="0"/>
          <w:sz w:val="24"/>
          <w:szCs w:val="24"/>
        </w:rPr>
        <w:t xml:space="preserve"> Rav Kook </w:t>
      </w:r>
      <w:r>
        <w:rPr>
          <w:rFonts w:ascii="Arial" w:hAnsi="Arial" w:cs="Arial"/>
          <w:noProof w:val="0"/>
          <w:sz w:val="24"/>
          <w:szCs w:val="24"/>
        </w:rPr>
        <w:t>(</w:t>
      </w:r>
      <w:r w:rsidRPr="007668E6">
        <w:rPr>
          <w:rFonts w:ascii="Arial" w:hAnsi="Arial" w:cs="Arial"/>
          <w:i/>
          <w:iCs/>
          <w:noProof w:val="0"/>
          <w:sz w:val="24"/>
          <w:szCs w:val="24"/>
        </w:rPr>
        <w:t>Iggerot</w:t>
      </w:r>
      <w:r>
        <w:rPr>
          <w:rFonts w:ascii="Arial" w:hAnsi="Arial" w:cs="Arial"/>
          <w:noProof w:val="0"/>
          <w:sz w:val="24"/>
          <w:szCs w:val="24"/>
        </w:rPr>
        <w:t xml:space="preserve">, #332) </w:t>
      </w:r>
      <w:r w:rsidRPr="00ED469B">
        <w:rPr>
          <w:rFonts w:ascii="Arial" w:hAnsi="Arial" w:cs="Arial"/>
          <w:noProof w:val="0"/>
          <w:sz w:val="24"/>
          <w:szCs w:val="24"/>
        </w:rPr>
        <w:t>explains that this represents a</w:t>
      </w:r>
      <w:r>
        <w:rPr>
          <w:rFonts w:ascii="Arial" w:hAnsi="Arial" w:cs="Arial"/>
          <w:noProof w:val="0"/>
          <w:sz w:val="24"/>
          <w:szCs w:val="24"/>
        </w:rPr>
        <w:t xml:space="preserve"> potential that we must reveal and actualize</w:t>
      </w:r>
      <w:r w:rsidRPr="00ED469B">
        <w:rPr>
          <w:rFonts w:ascii="Arial" w:hAnsi="Arial" w:cs="Arial"/>
          <w:noProof w:val="0"/>
          <w:sz w:val="24"/>
          <w:szCs w:val="24"/>
        </w:rPr>
        <w:t>. This is the messianic aspect of our existence. Messianism doe</w:t>
      </w:r>
      <w:r>
        <w:rPr>
          <w:rFonts w:ascii="Arial" w:hAnsi="Arial" w:cs="Arial"/>
          <w:noProof w:val="0"/>
          <w:sz w:val="24"/>
          <w:szCs w:val="24"/>
        </w:rPr>
        <w:t>s not exempt us from weighing political, military</w:t>
      </w:r>
      <w:r w:rsidRPr="00ED469B">
        <w:rPr>
          <w:rFonts w:ascii="Arial" w:hAnsi="Arial" w:cs="Arial"/>
          <w:noProof w:val="0"/>
          <w:sz w:val="24"/>
          <w:szCs w:val="24"/>
        </w:rPr>
        <w:t xml:space="preserve"> and economic factors, with a profound calculation of what is best for the Jewish people for generations to come. This is the great responsibility of Jewish sovereignty. Someone who interprets messianism as liberation from all worldly considerations, is distorting the concept. One can understand someone who proposes </w:t>
      </w:r>
      <w:r>
        <w:rPr>
          <w:rFonts w:ascii="Arial" w:hAnsi="Arial" w:cs="Arial"/>
          <w:noProof w:val="0"/>
          <w:sz w:val="24"/>
          <w:szCs w:val="24"/>
        </w:rPr>
        <w:t>wait</w:t>
      </w:r>
      <w:r w:rsidRPr="00ED469B">
        <w:rPr>
          <w:rFonts w:ascii="Arial" w:hAnsi="Arial" w:cs="Arial"/>
          <w:noProof w:val="0"/>
          <w:sz w:val="24"/>
          <w:szCs w:val="24"/>
        </w:rPr>
        <w:t xml:space="preserve">ing passively </w:t>
      </w:r>
      <w:r>
        <w:rPr>
          <w:rFonts w:ascii="Arial" w:hAnsi="Arial" w:cs="Arial"/>
          <w:noProof w:val="0"/>
          <w:sz w:val="24"/>
          <w:szCs w:val="24"/>
        </w:rPr>
        <w:t xml:space="preserve">for the messiah </w:t>
      </w:r>
      <w:r w:rsidRPr="00ED469B">
        <w:rPr>
          <w:rFonts w:ascii="Arial" w:hAnsi="Arial" w:cs="Arial"/>
          <w:noProof w:val="0"/>
          <w:sz w:val="24"/>
          <w:szCs w:val="24"/>
        </w:rPr>
        <w:t xml:space="preserve">and refraining from any action, but to suggest that we can and should act, without consideration for the results of our actions with regard to the Jewish people in Israel and in the Diaspora, religious and non-religious alike – this is a distortion. </w:t>
      </w:r>
    </w:p>
    <w:p w:rsidR="009804EC" w:rsidRDefault="009804EC" w:rsidP="00AB7B29">
      <w:pPr>
        <w:bidi w:val="0"/>
        <w:spacing w:line="240" w:lineRule="auto"/>
        <w:ind w:firstLine="720"/>
        <w:rPr>
          <w:rFonts w:ascii="Arial" w:hAnsi="Arial" w:cs="Arial"/>
          <w:noProof w:val="0"/>
          <w:sz w:val="24"/>
          <w:szCs w:val="24"/>
        </w:rPr>
      </w:pPr>
    </w:p>
    <w:p w:rsidR="009804EC"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lastRenderedPageBreak/>
        <w:t xml:space="preserve">Likewise the mystical element. </w:t>
      </w:r>
      <w:r>
        <w:rPr>
          <w:rFonts w:ascii="Arial" w:hAnsi="Arial" w:cs="Arial"/>
          <w:noProof w:val="0"/>
          <w:sz w:val="24"/>
          <w:szCs w:val="24"/>
        </w:rPr>
        <w:t>O</w:t>
      </w:r>
      <w:r w:rsidRPr="00ED469B">
        <w:rPr>
          <w:rFonts w:ascii="Arial" w:hAnsi="Arial" w:cs="Arial"/>
          <w:noProof w:val="0"/>
          <w:sz w:val="24"/>
          <w:szCs w:val="24"/>
        </w:rPr>
        <w:t xml:space="preserve">ne who tries to understand Jewish history without its hidden, mystical aspect is blind and foolish, but to claim that Jewish history is a </w:t>
      </w:r>
      <w:r>
        <w:rPr>
          <w:rFonts w:ascii="Arial" w:hAnsi="Arial" w:cs="Arial"/>
          <w:noProof w:val="0"/>
          <w:sz w:val="24"/>
          <w:szCs w:val="24"/>
        </w:rPr>
        <w:t xml:space="preserve">purely </w:t>
      </w:r>
      <w:r w:rsidRPr="00ED469B">
        <w:rPr>
          <w:rFonts w:ascii="Arial" w:hAnsi="Arial" w:cs="Arial"/>
          <w:noProof w:val="0"/>
          <w:sz w:val="24"/>
          <w:szCs w:val="24"/>
        </w:rPr>
        <w:t xml:space="preserve">mystical </w:t>
      </w:r>
      <w:r>
        <w:rPr>
          <w:rFonts w:ascii="Arial" w:hAnsi="Arial" w:cs="Arial"/>
          <w:noProof w:val="0"/>
          <w:sz w:val="24"/>
          <w:szCs w:val="24"/>
        </w:rPr>
        <w:t xml:space="preserve">and supernatural </w:t>
      </w:r>
      <w:r w:rsidRPr="00ED469B">
        <w:rPr>
          <w:rFonts w:ascii="Arial" w:hAnsi="Arial" w:cs="Arial"/>
          <w:noProof w:val="0"/>
          <w:sz w:val="24"/>
          <w:szCs w:val="24"/>
        </w:rPr>
        <w:t xml:space="preserve">matter, freeing us of rational considerations, is distorting Jewish history. The mystical element assures the ultimate aim, the purpose, of the State of Israel. But the question of whether the road will be short or, God forbid, long; if it will be straight or full of turns and bends; if it will be peaceful or, God forbid, blood-soaked – all of this is up to us. We bear a great responsibility up until </w:t>
      </w:r>
      <w:r>
        <w:rPr>
          <w:rFonts w:ascii="Arial" w:hAnsi="Arial" w:cs="Arial"/>
          <w:noProof w:val="0"/>
          <w:sz w:val="24"/>
          <w:szCs w:val="24"/>
        </w:rPr>
        <w:t>“</w:t>
      </w:r>
      <w:r w:rsidRPr="00ED469B">
        <w:rPr>
          <w:rFonts w:ascii="Arial" w:hAnsi="Arial" w:cs="Arial"/>
          <w:noProof w:val="0"/>
          <w:sz w:val="24"/>
          <w:szCs w:val="24"/>
        </w:rPr>
        <w:t>the liberators shall ascent Mount Zion to judge the mountain of Esav</w:t>
      </w:r>
      <w:r>
        <w:rPr>
          <w:rFonts w:ascii="Arial" w:hAnsi="Arial" w:cs="Arial"/>
          <w:noProof w:val="0"/>
          <w:sz w:val="24"/>
          <w:szCs w:val="24"/>
        </w:rPr>
        <w:t>”</w:t>
      </w:r>
      <w:r w:rsidRPr="00ED469B">
        <w:rPr>
          <w:rFonts w:ascii="Arial" w:hAnsi="Arial" w:cs="Arial"/>
          <w:noProof w:val="0"/>
          <w:sz w:val="24"/>
          <w:szCs w:val="24"/>
        </w:rPr>
        <w:t xml:space="preserve"> (</w:t>
      </w:r>
      <w:r w:rsidRPr="007668E6">
        <w:rPr>
          <w:rFonts w:ascii="Arial" w:hAnsi="Arial" w:cs="Arial"/>
          <w:i/>
          <w:iCs/>
          <w:noProof w:val="0"/>
          <w:sz w:val="24"/>
          <w:szCs w:val="24"/>
        </w:rPr>
        <w:t>Ovadia</w:t>
      </w:r>
      <w:r>
        <w:rPr>
          <w:rFonts w:ascii="Arial" w:hAnsi="Arial" w:cs="Arial"/>
          <w:noProof w:val="0"/>
          <w:sz w:val="24"/>
          <w:szCs w:val="24"/>
        </w:rPr>
        <w:t xml:space="preserve"> 1:21). Yom Ha-a</w:t>
      </w:r>
      <w:r w:rsidRPr="00ED469B">
        <w:rPr>
          <w:rFonts w:ascii="Arial" w:hAnsi="Arial" w:cs="Arial"/>
          <w:noProof w:val="0"/>
          <w:sz w:val="24"/>
          <w:szCs w:val="24"/>
        </w:rPr>
        <w:t>tzma</w:t>
      </w:r>
      <w:r>
        <w:rPr>
          <w:rFonts w:ascii="Arial" w:hAnsi="Arial" w:cs="Arial"/>
          <w:noProof w:val="0"/>
          <w:sz w:val="24"/>
          <w:szCs w:val="24"/>
        </w:rPr>
        <w:t>’</w:t>
      </w:r>
      <w:r w:rsidRPr="00ED469B">
        <w:rPr>
          <w:rFonts w:ascii="Arial" w:hAnsi="Arial" w:cs="Arial"/>
          <w:noProof w:val="0"/>
          <w:sz w:val="24"/>
          <w:szCs w:val="24"/>
        </w:rPr>
        <w:t>ut must be a day of</w:t>
      </w:r>
      <w:r>
        <w:rPr>
          <w:rFonts w:ascii="Arial" w:hAnsi="Arial" w:cs="Arial"/>
          <w:noProof w:val="0"/>
          <w:sz w:val="24"/>
          <w:szCs w:val="24"/>
        </w:rPr>
        <w:t xml:space="preserve"> soul-searching, of spiritual</w:t>
      </w:r>
      <w:r w:rsidRPr="00ED469B">
        <w:rPr>
          <w:rFonts w:ascii="Arial" w:hAnsi="Arial" w:cs="Arial"/>
          <w:noProof w:val="0"/>
          <w:sz w:val="24"/>
          <w:szCs w:val="24"/>
        </w:rPr>
        <w:t xml:space="preserve"> accounting</w:t>
      </w:r>
      <w:r>
        <w:rPr>
          <w:rFonts w:ascii="Arial" w:hAnsi="Arial" w:cs="Arial"/>
          <w:noProof w:val="0"/>
          <w:sz w:val="24"/>
          <w:szCs w:val="24"/>
        </w:rPr>
        <w:t>,</w:t>
      </w:r>
      <w:r w:rsidRPr="00ED469B">
        <w:rPr>
          <w:rFonts w:ascii="Arial" w:hAnsi="Arial" w:cs="Arial"/>
          <w:noProof w:val="0"/>
          <w:sz w:val="24"/>
          <w:szCs w:val="24"/>
        </w:rPr>
        <w:t xml:space="preserve"> of contemplating the </w:t>
      </w:r>
      <w:r>
        <w:rPr>
          <w:rFonts w:ascii="Arial" w:hAnsi="Arial" w:cs="Arial"/>
          <w:noProof w:val="0"/>
          <w:sz w:val="24"/>
          <w:szCs w:val="24"/>
        </w:rPr>
        <w:t>clarifying the nature</w:t>
      </w:r>
      <w:r w:rsidRPr="00ED469B">
        <w:rPr>
          <w:rFonts w:ascii="Arial" w:hAnsi="Arial" w:cs="Arial"/>
          <w:noProof w:val="0"/>
          <w:sz w:val="24"/>
          <w:szCs w:val="24"/>
        </w:rPr>
        <w:t xml:space="preserve"> of the Divine gift that we have been given – the independent State of Israel.</w:t>
      </w:r>
    </w:p>
    <w:p w:rsidR="009804EC" w:rsidRPr="00ED469B"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pStyle w:val="a3"/>
        <w:numPr>
          <w:ilvl w:val="0"/>
          <w:numId w:val="2"/>
        </w:numPr>
        <w:bidi w:val="0"/>
        <w:spacing w:line="240" w:lineRule="auto"/>
        <w:ind w:left="0" w:firstLine="0"/>
        <w:rPr>
          <w:rFonts w:ascii="Arial" w:hAnsi="Arial" w:cs="Arial"/>
          <w:b/>
          <w:bCs/>
          <w:noProof w:val="0"/>
          <w:sz w:val="24"/>
          <w:szCs w:val="24"/>
        </w:rPr>
      </w:pPr>
      <w:r w:rsidRPr="00ED469B">
        <w:rPr>
          <w:rFonts w:ascii="Arial" w:hAnsi="Arial" w:cs="Arial"/>
          <w:b/>
          <w:bCs/>
          <w:noProof w:val="0"/>
          <w:sz w:val="24"/>
          <w:szCs w:val="24"/>
        </w:rPr>
        <w:t xml:space="preserve">True </w:t>
      </w:r>
      <w:r>
        <w:rPr>
          <w:rFonts w:ascii="Arial" w:hAnsi="Arial" w:cs="Arial"/>
          <w:b/>
          <w:bCs/>
          <w:noProof w:val="0"/>
          <w:sz w:val="24"/>
          <w:szCs w:val="24"/>
        </w:rPr>
        <w:t>R</w:t>
      </w:r>
      <w:r w:rsidRPr="00ED469B">
        <w:rPr>
          <w:rFonts w:ascii="Arial" w:hAnsi="Arial" w:cs="Arial"/>
          <w:b/>
          <w:bCs/>
          <w:noProof w:val="0"/>
          <w:sz w:val="24"/>
          <w:szCs w:val="24"/>
        </w:rPr>
        <w:t>eligious Zionism</w:t>
      </w:r>
    </w:p>
    <w:p w:rsidR="009804EC" w:rsidRDefault="009804EC" w:rsidP="00AB7B29">
      <w:pPr>
        <w:bidi w:val="0"/>
        <w:spacing w:line="240" w:lineRule="auto"/>
        <w:ind w:firstLine="720"/>
        <w:rPr>
          <w:rFonts w:ascii="Arial" w:hAnsi="Arial" w:cs="Arial"/>
          <w:noProof w:val="0"/>
          <w:sz w:val="24"/>
          <w:szCs w:val="24"/>
        </w:rPr>
      </w:pPr>
    </w:p>
    <w:p w:rsidR="009804EC"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Rav Kook taught us that where there is no king, the laws of sovereignty apply to the public leadership. This is not the place for an in-depth discussion of these definitions, but what he means is that all the authority of the king passes to the </w:t>
      </w:r>
      <w:r>
        <w:rPr>
          <w:rFonts w:ascii="Arial" w:hAnsi="Arial" w:cs="Arial"/>
          <w:noProof w:val="0"/>
          <w:sz w:val="24"/>
          <w:szCs w:val="24"/>
        </w:rPr>
        <w:t xml:space="preserve">elected </w:t>
      </w:r>
      <w:r w:rsidRPr="00ED469B">
        <w:rPr>
          <w:rFonts w:ascii="Arial" w:hAnsi="Arial" w:cs="Arial"/>
          <w:noProof w:val="0"/>
          <w:sz w:val="24"/>
          <w:szCs w:val="24"/>
        </w:rPr>
        <w:t>leadership of the nation. In governing the State of Israel, nothing is clear-cut and self-evident; every step is clouded with doubt and questions. This helps us understand the Rambam</w:t>
      </w:r>
      <w:r>
        <w:rPr>
          <w:rFonts w:ascii="Arial" w:hAnsi="Arial" w:cs="Arial"/>
          <w:noProof w:val="0"/>
          <w:sz w:val="24"/>
          <w:szCs w:val="24"/>
        </w:rPr>
        <w:t>’</w:t>
      </w:r>
      <w:r w:rsidRPr="00ED469B">
        <w:rPr>
          <w:rFonts w:ascii="Arial" w:hAnsi="Arial" w:cs="Arial"/>
          <w:noProof w:val="0"/>
          <w:sz w:val="24"/>
          <w:szCs w:val="24"/>
        </w:rPr>
        <w:t xml:space="preserve">s assertion that even when it comes to a </w:t>
      </w:r>
      <w:r>
        <w:rPr>
          <w:rFonts w:ascii="Arial" w:hAnsi="Arial" w:cs="Arial"/>
          <w:i/>
          <w:iCs/>
          <w:noProof w:val="0"/>
          <w:sz w:val="24"/>
          <w:szCs w:val="24"/>
        </w:rPr>
        <w:t>milchemet mitzva</w:t>
      </w:r>
      <w:r w:rsidRPr="00ED469B">
        <w:rPr>
          <w:rFonts w:ascii="Arial" w:hAnsi="Arial" w:cs="Arial"/>
          <w:noProof w:val="0"/>
          <w:sz w:val="24"/>
          <w:szCs w:val="24"/>
        </w:rPr>
        <w:t xml:space="preserve"> – a war of defense, or one that is required by the Torah </w:t>
      </w:r>
      <w:r>
        <w:rPr>
          <w:rFonts w:ascii="Arial" w:hAnsi="Arial" w:cs="Arial"/>
          <w:noProof w:val="0"/>
          <w:sz w:val="24"/>
          <w:szCs w:val="24"/>
        </w:rPr>
        <w:t>–</w:t>
      </w:r>
      <w:r w:rsidRPr="00ED469B">
        <w:rPr>
          <w:rFonts w:ascii="Arial" w:hAnsi="Arial" w:cs="Arial"/>
          <w:noProof w:val="0"/>
          <w:sz w:val="24"/>
          <w:szCs w:val="24"/>
        </w:rPr>
        <w:t xml:space="preserve"> the </w:t>
      </w:r>
      <w:r w:rsidRPr="007B238B">
        <w:rPr>
          <w:rFonts w:ascii="Arial" w:hAnsi="Arial" w:cs="Arial"/>
          <w:i/>
          <w:iCs/>
          <w:noProof w:val="0"/>
          <w:sz w:val="24"/>
          <w:szCs w:val="24"/>
        </w:rPr>
        <w:t>Urim ve-Tumim</w:t>
      </w:r>
      <w:r w:rsidRPr="00ED469B">
        <w:rPr>
          <w:rFonts w:ascii="Arial" w:hAnsi="Arial" w:cs="Arial"/>
          <w:noProof w:val="0"/>
          <w:sz w:val="24"/>
          <w:szCs w:val="24"/>
        </w:rPr>
        <w:t xml:space="preserve"> are consulted. </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My </w:t>
      </w:r>
      <w:r>
        <w:rPr>
          <w:rFonts w:ascii="Arial" w:hAnsi="Arial" w:cs="Arial"/>
          <w:noProof w:val="0"/>
          <w:sz w:val="24"/>
          <w:szCs w:val="24"/>
        </w:rPr>
        <w:t xml:space="preserve">teacher and father-in-law, Rav Zvi Yehuda Meltzer </w:t>
      </w:r>
      <w:r w:rsidRPr="007B238B">
        <w:rPr>
          <w:rFonts w:ascii="Arial" w:hAnsi="Arial" w:cs="Arial"/>
          <w:i/>
          <w:iCs/>
          <w:noProof w:val="0"/>
          <w:sz w:val="24"/>
          <w:szCs w:val="24"/>
        </w:rPr>
        <w:t>zt”l</w:t>
      </w:r>
      <w:r>
        <w:rPr>
          <w:rFonts w:ascii="Arial" w:hAnsi="Arial" w:cs="Arial"/>
          <w:noProof w:val="0"/>
          <w:sz w:val="24"/>
          <w:szCs w:val="24"/>
        </w:rPr>
        <w:t>, once</w:t>
      </w:r>
      <w:r w:rsidRPr="00ED469B">
        <w:rPr>
          <w:rFonts w:ascii="Arial" w:hAnsi="Arial" w:cs="Arial"/>
          <w:noProof w:val="0"/>
          <w:sz w:val="24"/>
          <w:szCs w:val="24"/>
        </w:rPr>
        <w:t xml:space="preserve"> consulted the Chazon Ish concerning a difficult educational problem that had arisen in the place where he was serving as rabbi. The Chazon Ish replied that he must make the decision himself, since he possessed the </w:t>
      </w:r>
      <w:r>
        <w:rPr>
          <w:rFonts w:ascii="Arial" w:hAnsi="Arial" w:cs="Arial"/>
          <w:i/>
          <w:iCs/>
          <w:noProof w:val="0"/>
          <w:sz w:val="24"/>
          <w:szCs w:val="24"/>
        </w:rPr>
        <w:t>siyata diShemaya</w:t>
      </w:r>
      <w:r>
        <w:rPr>
          <w:rFonts w:ascii="Arial" w:hAnsi="Arial" w:cs="Arial"/>
          <w:noProof w:val="0"/>
          <w:sz w:val="24"/>
          <w:szCs w:val="24"/>
        </w:rPr>
        <w:t>, the</w:t>
      </w:r>
      <w:r>
        <w:rPr>
          <w:rFonts w:ascii="Arial" w:hAnsi="Arial" w:cs="Arial"/>
          <w:i/>
          <w:iCs/>
          <w:noProof w:val="0"/>
          <w:sz w:val="24"/>
          <w:szCs w:val="24"/>
        </w:rPr>
        <w:t xml:space="preserve"> </w:t>
      </w:r>
      <w:r w:rsidRPr="00ED469B">
        <w:rPr>
          <w:rFonts w:ascii="Arial" w:hAnsi="Arial" w:cs="Arial"/>
          <w:noProof w:val="0"/>
          <w:sz w:val="24"/>
          <w:szCs w:val="24"/>
        </w:rPr>
        <w:t>Divine aid</w:t>
      </w:r>
      <w:r>
        <w:rPr>
          <w:rFonts w:ascii="Arial" w:hAnsi="Arial" w:cs="Arial"/>
          <w:noProof w:val="0"/>
          <w:sz w:val="24"/>
          <w:szCs w:val="24"/>
        </w:rPr>
        <w:t>,</w:t>
      </w:r>
      <w:r w:rsidRPr="00ED469B">
        <w:rPr>
          <w:rFonts w:ascii="Arial" w:hAnsi="Arial" w:cs="Arial"/>
          <w:noProof w:val="0"/>
          <w:sz w:val="24"/>
          <w:szCs w:val="24"/>
        </w:rPr>
        <w:t xml:space="preserve"> that is awarded to a </w:t>
      </w:r>
      <w:r w:rsidRPr="007B238B">
        <w:rPr>
          <w:rFonts w:ascii="Arial" w:hAnsi="Arial" w:cs="Arial"/>
          <w:i/>
          <w:iCs/>
          <w:noProof w:val="0"/>
          <w:sz w:val="24"/>
          <w:szCs w:val="24"/>
        </w:rPr>
        <w:t>posek</w:t>
      </w:r>
      <w:r w:rsidRPr="00ED469B">
        <w:rPr>
          <w:rFonts w:ascii="Arial" w:hAnsi="Arial" w:cs="Arial"/>
          <w:noProof w:val="0"/>
          <w:sz w:val="24"/>
          <w:szCs w:val="24"/>
        </w:rPr>
        <w:t xml:space="preserve"> </w:t>
      </w:r>
      <w:r>
        <w:rPr>
          <w:rFonts w:ascii="Arial" w:hAnsi="Arial" w:cs="Arial"/>
          <w:noProof w:val="0"/>
          <w:sz w:val="24"/>
          <w:szCs w:val="24"/>
        </w:rPr>
        <w:t xml:space="preserve">with regard to questions </w:t>
      </w:r>
      <w:r w:rsidRPr="00ED469B">
        <w:rPr>
          <w:rFonts w:ascii="Arial" w:hAnsi="Arial" w:cs="Arial"/>
          <w:noProof w:val="0"/>
          <w:sz w:val="24"/>
          <w:szCs w:val="24"/>
        </w:rPr>
        <w:t xml:space="preserve">concerning his community. That same </w:t>
      </w:r>
      <w:r>
        <w:rPr>
          <w:rFonts w:ascii="Arial" w:hAnsi="Arial" w:cs="Arial"/>
          <w:noProof w:val="0"/>
          <w:sz w:val="24"/>
          <w:szCs w:val="24"/>
        </w:rPr>
        <w:t>“Divine</w:t>
      </w:r>
      <w:r w:rsidRPr="00ED469B">
        <w:rPr>
          <w:rFonts w:ascii="Arial" w:hAnsi="Arial" w:cs="Arial"/>
          <w:noProof w:val="0"/>
          <w:sz w:val="24"/>
          <w:szCs w:val="24"/>
        </w:rPr>
        <w:t xml:space="preserve"> aid</w:t>
      </w:r>
      <w:r>
        <w:rPr>
          <w:rFonts w:ascii="Arial" w:hAnsi="Arial" w:cs="Arial"/>
          <w:noProof w:val="0"/>
          <w:sz w:val="24"/>
          <w:szCs w:val="24"/>
        </w:rPr>
        <w:t>”</w:t>
      </w:r>
      <w:r w:rsidRPr="00ED469B">
        <w:rPr>
          <w:rFonts w:ascii="Arial" w:hAnsi="Arial" w:cs="Arial"/>
          <w:noProof w:val="0"/>
          <w:sz w:val="24"/>
          <w:szCs w:val="24"/>
        </w:rPr>
        <w:t xml:space="preserve"> is what helps the leadership and gives them the strength to arrive at their decisions. It is a very serious matter when individuals assume responsibility for actions that have ramifications for the whole of Israel, without the </w:t>
      </w:r>
      <w:r>
        <w:rPr>
          <w:rFonts w:ascii="Arial" w:hAnsi="Arial" w:cs="Arial"/>
          <w:noProof w:val="0"/>
          <w:sz w:val="24"/>
          <w:szCs w:val="24"/>
        </w:rPr>
        <w:t>“</w:t>
      </w:r>
      <w:r w:rsidRPr="00ED469B">
        <w:rPr>
          <w:rFonts w:ascii="Arial" w:hAnsi="Arial" w:cs="Arial"/>
          <w:noProof w:val="0"/>
          <w:sz w:val="24"/>
          <w:szCs w:val="24"/>
        </w:rPr>
        <w:t>Divine aid</w:t>
      </w:r>
      <w:r>
        <w:rPr>
          <w:rFonts w:ascii="Arial" w:hAnsi="Arial" w:cs="Arial"/>
          <w:noProof w:val="0"/>
          <w:sz w:val="24"/>
          <w:szCs w:val="24"/>
        </w:rPr>
        <w:t>”</w:t>
      </w:r>
      <w:r w:rsidRPr="00ED469B">
        <w:rPr>
          <w:rFonts w:ascii="Arial" w:hAnsi="Arial" w:cs="Arial"/>
          <w:noProof w:val="0"/>
          <w:sz w:val="24"/>
          <w:szCs w:val="24"/>
        </w:rPr>
        <w:t xml:space="preserve"> that belongs to the national leadership.</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A precondition for salvation and the inheritance of the land through peaceful means is the trait of humility: </w:t>
      </w:r>
      <w:r>
        <w:rPr>
          <w:rFonts w:ascii="Arial" w:hAnsi="Arial" w:cs="Arial"/>
          <w:noProof w:val="0"/>
          <w:sz w:val="24"/>
          <w:szCs w:val="24"/>
        </w:rPr>
        <w:t>“</w:t>
      </w:r>
      <w:r w:rsidRPr="00ED469B">
        <w:rPr>
          <w:rFonts w:ascii="Arial" w:hAnsi="Arial" w:cs="Arial"/>
          <w:noProof w:val="0"/>
          <w:sz w:val="24"/>
          <w:szCs w:val="24"/>
        </w:rPr>
        <w:t>For God desires His people; He will beautify the humble with salvation</w:t>
      </w:r>
      <w:r>
        <w:rPr>
          <w:rFonts w:ascii="Arial" w:hAnsi="Arial" w:cs="Arial"/>
          <w:noProof w:val="0"/>
          <w:sz w:val="24"/>
          <w:szCs w:val="24"/>
        </w:rPr>
        <w:t>”</w:t>
      </w:r>
      <w:r w:rsidRPr="00ED469B">
        <w:rPr>
          <w:rFonts w:ascii="Arial" w:hAnsi="Arial" w:cs="Arial"/>
          <w:noProof w:val="0"/>
          <w:sz w:val="24"/>
          <w:szCs w:val="24"/>
        </w:rPr>
        <w:t xml:space="preserve"> (</w:t>
      </w:r>
      <w:r w:rsidRPr="007B238B">
        <w:rPr>
          <w:rFonts w:ascii="Arial" w:hAnsi="Arial" w:cs="Arial"/>
          <w:i/>
          <w:iCs/>
          <w:noProof w:val="0"/>
          <w:sz w:val="24"/>
          <w:szCs w:val="24"/>
        </w:rPr>
        <w:t>Tehillim</w:t>
      </w:r>
      <w:r w:rsidRPr="00ED469B">
        <w:rPr>
          <w:rFonts w:ascii="Arial" w:hAnsi="Arial" w:cs="Arial"/>
          <w:noProof w:val="0"/>
          <w:sz w:val="24"/>
          <w:szCs w:val="24"/>
        </w:rPr>
        <w:t xml:space="preserve"> 149:4); </w:t>
      </w:r>
      <w:r>
        <w:rPr>
          <w:rFonts w:ascii="Arial" w:hAnsi="Arial" w:cs="Arial"/>
          <w:noProof w:val="0"/>
          <w:sz w:val="24"/>
          <w:szCs w:val="24"/>
        </w:rPr>
        <w:t>“</w:t>
      </w:r>
      <w:r w:rsidRPr="00ED469B">
        <w:rPr>
          <w:rFonts w:ascii="Arial" w:hAnsi="Arial" w:cs="Arial"/>
          <w:noProof w:val="0"/>
          <w:sz w:val="24"/>
          <w:szCs w:val="24"/>
        </w:rPr>
        <w:t>the humble will inherit the land, and shall delight in the abundance of peace</w:t>
      </w:r>
      <w:r>
        <w:rPr>
          <w:rFonts w:ascii="Arial" w:hAnsi="Arial" w:cs="Arial"/>
          <w:noProof w:val="0"/>
          <w:sz w:val="24"/>
          <w:szCs w:val="24"/>
        </w:rPr>
        <w:t>”</w:t>
      </w:r>
      <w:r w:rsidRPr="00ED469B">
        <w:rPr>
          <w:rFonts w:ascii="Arial" w:hAnsi="Arial" w:cs="Arial"/>
          <w:noProof w:val="0"/>
          <w:sz w:val="24"/>
          <w:szCs w:val="24"/>
        </w:rPr>
        <w:t xml:space="preserve"> (</w:t>
      </w:r>
      <w:r w:rsidRPr="007B238B">
        <w:rPr>
          <w:rFonts w:ascii="Arial" w:hAnsi="Arial" w:cs="Arial"/>
          <w:i/>
          <w:iCs/>
          <w:noProof w:val="0"/>
          <w:sz w:val="24"/>
          <w:szCs w:val="24"/>
        </w:rPr>
        <w:t>Tehillim</w:t>
      </w:r>
      <w:r>
        <w:rPr>
          <w:rFonts w:ascii="Arial" w:hAnsi="Arial" w:cs="Arial"/>
          <w:noProof w:val="0"/>
          <w:sz w:val="24"/>
          <w:szCs w:val="24"/>
        </w:rPr>
        <w:t xml:space="preserve"> 37:</w:t>
      </w:r>
      <w:r w:rsidRPr="00ED469B">
        <w:rPr>
          <w:rFonts w:ascii="Arial" w:hAnsi="Arial" w:cs="Arial"/>
          <w:noProof w:val="0"/>
          <w:sz w:val="24"/>
          <w:szCs w:val="24"/>
        </w:rPr>
        <w:t xml:space="preserve">11). We must reject the phenomenon of young people who announce brazenly, </w:t>
      </w:r>
      <w:r>
        <w:rPr>
          <w:rFonts w:ascii="Arial" w:hAnsi="Arial" w:cs="Arial"/>
          <w:noProof w:val="0"/>
          <w:sz w:val="24"/>
          <w:szCs w:val="24"/>
        </w:rPr>
        <w:t>“</w:t>
      </w:r>
      <w:r w:rsidRPr="00ED469B">
        <w:rPr>
          <w:rFonts w:ascii="Arial" w:hAnsi="Arial" w:cs="Arial"/>
          <w:noProof w:val="0"/>
          <w:sz w:val="24"/>
          <w:szCs w:val="24"/>
        </w:rPr>
        <w:t>We are leading Am Yisrael</w:t>
      </w:r>
      <w:r>
        <w:rPr>
          <w:rFonts w:ascii="Arial" w:hAnsi="Arial" w:cs="Arial"/>
          <w:noProof w:val="0"/>
          <w:sz w:val="24"/>
          <w:szCs w:val="24"/>
        </w:rPr>
        <w:t>.”</w:t>
      </w:r>
      <w:r w:rsidRPr="00ED469B">
        <w:rPr>
          <w:rFonts w:ascii="Arial" w:hAnsi="Arial" w:cs="Arial"/>
          <w:noProof w:val="0"/>
          <w:sz w:val="24"/>
          <w:szCs w:val="24"/>
        </w:rPr>
        <w:t xml:space="preserve"> Who gave them that mandate? Who authorized them to decide who is a </w:t>
      </w:r>
      <w:r>
        <w:rPr>
          <w:rFonts w:ascii="Arial" w:hAnsi="Arial" w:cs="Arial"/>
          <w:noProof w:val="0"/>
          <w:sz w:val="24"/>
          <w:szCs w:val="24"/>
        </w:rPr>
        <w:t>“</w:t>
      </w:r>
      <w:r w:rsidRPr="00ED469B">
        <w:rPr>
          <w:rFonts w:ascii="Arial" w:hAnsi="Arial" w:cs="Arial"/>
          <w:noProof w:val="0"/>
          <w:sz w:val="24"/>
          <w:szCs w:val="24"/>
        </w:rPr>
        <w:t>traitor</w:t>
      </w:r>
      <w:r>
        <w:rPr>
          <w:rFonts w:ascii="Arial" w:hAnsi="Arial" w:cs="Arial"/>
          <w:noProof w:val="0"/>
          <w:sz w:val="24"/>
          <w:szCs w:val="24"/>
        </w:rPr>
        <w:t>”</w:t>
      </w:r>
      <w:r w:rsidRPr="00ED469B">
        <w:rPr>
          <w:rFonts w:ascii="Arial" w:hAnsi="Arial" w:cs="Arial"/>
          <w:noProof w:val="0"/>
          <w:sz w:val="24"/>
          <w:szCs w:val="24"/>
        </w:rPr>
        <w:t xml:space="preserve"> Am Yisrael and who are </w:t>
      </w:r>
      <w:r>
        <w:rPr>
          <w:rFonts w:ascii="Arial" w:hAnsi="Arial" w:cs="Arial"/>
          <w:noProof w:val="0"/>
          <w:sz w:val="24"/>
          <w:szCs w:val="24"/>
        </w:rPr>
        <w:t>“</w:t>
      </w:r>
      <w:r w:rsidRPr="00ED469B">
        <w:rPr>
          <w:rFonts w:ascii="Arial" w:hAnsi="Arial" w:cs="Arial"/>
          <w:noProof w:val="0"/>
          <w:sz w:val="24"/>
          <w:szCs w:val="24"/>
        </w:rPr>
        <w:t>fools</w:t>
      </w:r>
      <w:r>
        <w:rPr>
          <w:rFonts w:ascii="Arial" w:hAnsi="Arial" w:cs="Arial"/>
          <w:noProof w:val="0"/>
          <w:sz w:val="24"/>
          <w:szCs w:val="24"/>
        </w:rPr>
        <w:t>”</w:t>
      </w:r>
      <w:r w:rsidRPr="00ED469B">
        <w:rPr>
          <w:rFonts w:ascii="Arial" w:hAnsi="Arial" w:cs="Arial"/>
          <w:noProof w:val="0"/>
          <w:sz w:val="24"/>
          <w:szCs w:val="24"/>
        </w:rPr>
        <w:t xml:space="preserve">? Articles are published and </w:t>
      </w:r>
      <w:r w:rsidRPr="007B238B">
        <w:rPr>
          <w:rFonts w:ascii="Arial" w:hAnsi="Arial" w:cs="Arial"/>
          <w:i/>
          <w:iCs/>
          <w:noProof w:val="0"/>
          <w:sz w:val="24"/>
          <w:szCs w:val="24"/>
        </w:rPr>
        <w:t>halakhot</w:t>
      </w:r>
      <w:r w:rsidRPr="00ED469B">
        <w:rPr>
          <w:rFonts w:ascii="Arial" w:hAnsi="Arial" w:cs="Arial"/>
          <w:noProof w:val="0"/>
          <w:sz w:val="24"/>
          <w:szCs w:val="24"/>
        </w:rPr>
        <w:t xml:space="preserve"> are ruled upon in this area by people who are not fit to rule on matters of meat and milk, not to mention the free</w:t>
      </w:r>
      <w:r>
        <w:rPr>
          <w:rFonts w:ascii="Arial" w:hAnsi="Arial" w:cs="Arial"/>
          <w:noProof w:val="0"/>
          <w:sz w:val="24"/>
          <w:szCs w:val="24"/>
        </w:rPr>
        <w:t>ing of</w:t>
      </w:r>
      <w:r w:rsidRPr="00ED469B">
        <w:rPr>
          <w:rFonts w:ascii="Arial" w:hAnsi="Arial" w:cs="Arial"/>
          <w:noProof w:val="0"/>
          <w:sz w:val="24"/>
          <w:szCs w:val="24"/>
        </w:rPr>
        <w:t xml:space="preserve"> an </w:t>
      </w:r>
      <w:r>
        <w:rPr>
          <w:rFonts w:ascii="Arial" w:hAnsi="Arial" w:cs="Arial"/>
          <w:i/>
          <w:iCs/>
          <w:noProof w:val="0"/>
          <w:sz w:val="24"/>
          <w:szCs w:val="24"/>
        </w:rPr>
        <w:t>aguna</w:t>
      </w:r>
      <w:r w:rsidRPr="00ED469B">
        <w:rPr>
          <w:rFonts w:ascii="Arial" w:hAnsi="Arial" w:cs="Arial"/>
          <w:noProof w:val="0"/>
          <w:sz w:val="24"/>
          <w:szCs w:val="24"/>
        </w:rPr>
        <w:t xml:space="preserve"> (a </w:t>
      </w:r>
      <w:r>
        <w:rPr>
          <w:rFonts w:ascii="Arial" w:hAnsi="Arial" w:cs="Arial"/>
          <w:noProof w:val="0"/>
          <w:sz w:val="24"/>
          <w:szCs w:val="24"/>
        </w:rPr>
        <w:t>“</w:t>
      </w:r>
      <w:r w:rsidRPr="00ED469B">
        <w:rPr>
          <w:rFonts w:ascii="Arial" w:hAnsi="Arial" w:cs="Arial"/>
          <w:noProof w:val="0"/>
          <w:sz w:val="24"/>
          <w:szCs w:val="24"/>
        </w:rPr>
        <w:t>chained</w:t>
      </w:r>
      <w:r>
        <w:rPr>
          <w:rFonts w:ascii="Arial" w:hAnsi="Arial" w:cs="Arial"/>
          <w:noProof w:val="0"/>
          <w:sz w:val="24"/>
          <w:szCs w:val="24"/>
        </w:rPr>
        <w:t>”</w:t>
      </w:r>
      <w:r w:rsidRPr="00ED469B">
        <w:rPr>
          <w:rFonts w:ascii="Arial" w:hAnsi="Arial" w:cs="Arial"/>
          <w:noProof w:val="0"/>
          <w:sz w:val="24"/>
          <w:szCs w:val="24"/>
        </w:rPr>
        <w:t xml:space="preserve"> woman, whose husband refuses to grant her a divorce). </w:t>
      </w:r>
      <w:r>
        <w:rPr>
          <w:rFonts w:ascii="Arial" w:hAnsi="Arial" w:cs="Arial"/>
          <w:noProof w:val="0"/>
          <w:sz w:val="24"/>
          <w:szCs w:val="24"/>
        </w:rPr>
        <w:t>“</w:t>
      </w:r>
      <w:r w:rsidRPr="00ED469B">
        <w:rPr>
          <w:rFonts w:ascii="Arial" w:hAnsi="Arial" w:cs="Arial"/>
          <w:noProof w:val="0"/>
          <w:sz w:val="24"/>
          <w:szCs w:val="24"/>
        </w:rPr>
        <w:t>Halakhic rulings</w:t>
      </w:r>
      <w:r>
        <w:rPr>
          <w:rFonts w:ascii="Arial" w:hAnsi="Arial" w:cs="Arial"/>
          <w:noProof w:val="0"/>
          <w:sz w:val="24"/>
          <w:szCs w:val="24"/>
        </w:rPr>
        <w:t>”</w:t>
      </w:r>
      <w:r w:rsidRPr="00ED469B">
        <w:rPr>
          <w:rFonts w:ascii="Arial" w:hAnsi="Arial" w:cs="Arial"/>
          <w:noProof w:val="0"/>
          <w:sz w:val="24"/>
          <w:szCs w:val="24"/>
        </w:rPr>
        <w:t xml:space="preserve"> are issued on the basis of chapters of Tanakh, or a </w:t>
      </w:r>
      <w:r>
        <w:rPr>
          <w:rFonts w:ascii="Arial" w:hAnsi="Arial" w:cs="Arial"/>
          <w:noProof w:val="0"/>
          <w:sz w:val="24"/>
          <w:szCs w:val="24"/>
        </w:rPr>
        <w:t>“</w:t>
      </w:r>
      <w:r w:rsidRPr="00ED469B">
        <w:rPr>
          <w:rFonts w:ascii="Arial" w:hAnsi="Arial" w:cs="Arial"/>
          <w:i/>
          <w:iCs/>
          <w:noProof w:val="0"/>
          <w:sz w:val="24"/>
          <w:szCs w:val="24"/>
        </w:rPr>
        <w:t>vort</w:t>
      </w:r>
      <w:r>
        <w:rPr>
          <w:rFonts w:ascii="Arial" w:hAnsi="Arial" w:cs="Arial"/>
          <w:noProof w:val="0"/>
          <w:sz w:val="24"/>
          <w:szCs w:val="24"/>
        </w:rPr>
        <w:t>”</w:t>
      </w:r>
      <w:r w:rsidRPr="00ED469B">
        <w:rPr>
          <w:rFonts w:ascii="Arial" w:hAnsi="Arial" w:cs="Arial"/>
          <w:noProof w:val="0"/>
          <w:sz w:val="24"/>
          <w:szCs w:val="24"/>
        </w:rPr>
        <w:t xml:space="preserve"> (a homiletic teaching on the Torah) – and these rulings are set in conflict with the State! </w:t>
      </w:r>
      <w:r>
        <w:rPr>
          <w:rFonts w:ascii="Arial" w:hAnsi="Arial" w:cs="Arial"/>
          <w:noProof w:val="0"/>
          <w:sz w:val="24"/>
          <w:szCs w:val="24"/>
        </w:rPr>
        <w:t xml:space="preserve"> </w:t>
      </w:r>
      <w:r w:rsidRPr="00ED469B">
        <w:rPr>
          <w:rFonts w:ascii="Arial" w:hAnsi="Arial" w:cs="Arial"/>
          <w:noProof w:val="0"/>
          <w:sz w:val="24"/>
          <w:szCs w:val="24"/>
        </w:rPr>
        <w:t xml:space="preserve">Where is their humility? Why do they not consult with the leading Torah authorities? What shall </w:t>
      </w:r>
      <w:r w:rsidRPr="00ED469B">
        <w:rPr>
          <w:rFonts w:ascii="Arial" w:hAnsi="Arial" w:cs="Arial"/>
          <w:noProof w:val="0"/>
          <w:sz w:val="24"/>
          <w:szCs w:val="24"/>
        </w:rPr>
        <w:lastRenderedPageBreak/>
        <w:t xml:space="preserve">we say of people who are punctilious about </w:t>
      </w:r>
      <w:r>
        <w:rPr>
          <w:rFonts w:ascii="Arial" w:hAnsi="Arial" w:cs="Arial"/>
          <w:noProof w:val="0"/>
          <w:sz w:val="24"/>
          <w:szCs w:val="24"/>
        </w:rPr>
        <w:t>“</w:t>
      </w:r>
      <w:r w:rsidRPr="00ED469B">
        <w:rPr>
          <w:rFonts w:ascii="Arial" w:hAnsi="Arial" w:cs="Arial"/>
          <w:i/>
          <w:iCs/>
          <w:noProof w:val="0"/>
          <w:sz w:val="24"/>
          <w:szCs w:val="24"/>
        </w:rPr>
        <w:t>tevel de-rabbanan</w:t>
      </w:r>
      <w:r>
        <w:rPr>
          <w:rFonts w:ascii="Arial" w:hAnsi="Arial" w:cs="Arial"/>
          <w:noProof w:val="0"/>
          <w:sz w:val="24"/>
          <w:szCs w:val="24"/>
        </w:rPr>
        <w:t>”</w:t>
      </w:r>
      <w:r w:rsidRPr="00ED469B">
        <w:rPr>
          <w:rFonts w:ascii="Arial" w:hAnsi="Arial" w:cs="Arial"/>
          <w:noProof w:val="0"/>
          <w:sz w:val="24"/>
          <w:szCs w:val="24"/>
        </w:rPr>
        <w:t xml:space="preserve"> but are not concerned about killing a non-Jew since, according to some opinions, </w:t>
      </w:r>
      <w:r>
        <w:rPr>
          <w:rFonts w:ascii="Arial" w:hAnsi="Arial" w:cs="Arial"/>
          <w:noProof w:val="0"/>
          <w:sz w:val="24"/>
          <w:szCs w:val="24"/>
        </w:rPr>
        <w:t>this is an offense punishable only by the Heavenly court?</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From a psychological point of view, we are seeing frustration amongst the religious youth, which for many years has felt itself dragging at the heels of the secular youth in the building up of the country. The sudden sense of, </w:t>
      </w:r>
      <w:r>
        <w:rPr>
          <w:rFonts w:ascii="Arial" w:hAnsi="Arial" w:cs="Arial"/>
          <w:noProof w:val="0"/>
          <w:sz w:val="24"/>
          <w:szCs w:val="24"/>
        </w:rPr>
        <w:t>“</w:t>
      </w:r>
      <w:r w:rsidRPr="00ED469B">
        <w:rPr>
          <w:rFonts w:ascii="Arial" w:hAnsi="Arial" w:cs="Arial"/>
          <w:noProof w:val="0"/>
          <w:sz w:val="24"/>
          <w:szCs w:val="24"/>
        </w:rPr>
        <w:t>Now we have an opportunity to lead Zionist activity</w:t>
      </w:r>
      <w:r>
        <w:rPr>
          <w:rFonts w:ascii="Arial" w:hAnsi="Arial" w:cs="Arial"/>
          <w:noProof w:val="0"/>
          <w:sz w:val="24"/>
          <w:szCs w:val="24"/>
        </w:rPr>
        <w:t>,”</w:t>
      </w:r>
      <w:r w:rsidRPr="00ED469B">
        <w:rPr>
          <w:rFonts w:ascii="Arial" w:hAnsi="Arial" w:cs="Arial"/>
          <w:noProof w:val="0"/>
          <w:sz w:val="24"/>
          <w:szCs w:val="24"/>
        </w:rPr>
        <w:t xml:space="preserve"> has led the youth to extremism.</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One of the dangerous </w:t>
      </w:r>
      <w:r>
        <w:rPr>
          <w:rFonts w:ascii="Arial" w:hAnsi="Arial" w:cs="Arial"/>
          <w:noProof w:val="0"/>
          <w:sz w:val="24"/>
          <w:szCs w:val="24"/>
        </w:rPr>
        <w:t>“</w:t>
      </w:r>
      <w:r w:rsidRPr="00ED469B">
        <w:rPr>
          <w:rFonts w:ascii="Arial" w:hAnsi="Arial" w:cs="Arial"/>
          <w:i/>
          <w:iCs/>
          <w:noProof w:val="0"/>
          <w:sz w:val="24"/>
          <w:szCs w:val="24"/>
        </w:rPr>
        <w:t>kelipot</w:t>
      </w:r>
      <w:r>
        <w:rPr>
          <w:rFonts w:ascii="Arial" w:hAnsi="Arial" w:cs="Arial"/>
          <w:noProof w:val="0"/>
          <w:sz w:val="24"/>
          <w:szCs w:val="24"/>
        </w:rPr>
        <w:t>”</w:t>
      </w:r>
      <w:r w:rsidRPr="00ED469B">
        <w:rPr>
          <w:rFonts w:ascii="Arial" w:hAnsi="Arial" w:cs="Arial"/>
          <w:noProof w:val="0"/>
          <w:sz w:val="24"/>
          <w:szCs w:val="24"/>
        </w:rPr>
        <w:t xml:space="preserve"> (husks) of secular Zionism was the brazen Sabra rejection of the exilic Jew: </w:t>
      </w:r>
      <w:r>
        <w:rPr>
          <w:rFonts w:ascii="Arial" w:hAnsi="Arial" w:cs="Arial"/>
          <w:noProof w:val="0"/>
          <w:sz w:val="24"/>
          <w:szCs w:val="24"/>
        </w:rPr>
        <w:t>“</w:t>
      </w:r>
      <w:r w:rsidRPr="00ED469B">
        <w:rPr>
          <w:rFonts w:ascii="Arial" w:hAnsi="Arial" w:cs="Arial"/>
          <w:noProof w:val="0"/>
          <w:sz w:val="24"/>
          <w:szCs w:val="24"/>
        </w:rPr>
        <w:t>We stand upright; everything in exile was done out of weakness.</w:t>
      </w:r>
      <w:r>
        <w:rPr>
          <w:rFonts w:ascii="Arial" w:hAnsi="Arial" w:cs="Arial"/>
          <w:noProof w:val="0"/>
          <w:sz w:val="24"/>
          <w:szCs w:val="24"/>
        </w:rPr>
        <w:t>”</w:t>
      </w:r>
      <w:r w:rsidRPr="00ED469B">
        <w:rPr>
          <w:rFonts w:ascii="Arial" w:hAnsi="Arial" w:cs="Arial"/>
          <w:noProof w:val="0"/>
          <w:sz w:val="24"/>
          <w:szCs w:val="24"/>
        </w:rPr>
        <w:t xml:space="preserve"> After a few wars, and the disaster at the Munich Olympics, they stopped talking about Jews having been </w:t>
      </w:r>
      <w:r>
        <w:rPr>
          <w:rFonts w:ascii="Arial" w:hAnsi="Arial" w:cs="Arial"/>
          <w:noProof w:val="0"/>
          <w:sz w:val="24"/>
          <w:szCs w:val="24"/>
        </w:rPr>
        <w:t>“</w:t>
      </w:r>
      <w:r w:rsidRPr="00ED469B">
        <w:rPr>
          <w:rFonts w:ascii="Arial" w:hAnsi="Arial" w:cs="Arial"/>
          <w:noProof w:val="0"/>
          <w:sz w:val="24"/>
          <w:szCs w:val="24"/>
        </w:rPr>
        <w:t>led like sheep to the slaughter</w:t>
      </w:r>
      <w:r>
        <w:rPr>
          <w:rFonts w:ascii="Arial" w:hAnsi="Arial" w:cs="Arial"/>
          <w:noProof w:val="0"/>
          <w:sz w:val="24"/>
          <w:szCs w:val="24"/>
        </w:rPr>
        <w:t>.”</w:t>
      </w:r>
      <w:r w:rsidRPr="00ED469B">
        <w:rPr>
          <w:rFonts w:ascii="Arial" w:hAnsi="Arial" w:cs="Arial"/>
          <w:noProof w:val="0"/>
          <w:sz w:val="24"/>
          <w:szCs w:val="24"/>
        </w:rPr>
        <w:t xml:space="preserve"> But now our own religious public is starting to </w:t>
      </w:r>
      <w:r>
        <w:rPr>
          <w:rFonts w:ascii="Arial" w:hAnsi="Arial" w:cs="Arial"/>
          <w:noProof w:val="0"/>
          <w:sz w:val="24"/>
          <w:szCs w:val="24"/>
        </w:rPr>
        <w:t>denigrate</w:t>
      </w:r>
      <w:r w:rsidRPr="00ED469B">
        <w:rPr>
          <w:rFonts w:ascii="Arial" w:hAnsi="Arial" w:cs="Arial"/>
          <w:noProof w:val="0"/>
          <w:sz w:val="24"/>
          <w:szCs w:val="24"/>
        </w:rPr>
        <w:t xml:space="preserve"> </w:t>
      </w:r>
      <w:r>
        <w:rPr>
          <w:rFonts w:ascii="Arial" w:hAnsi="Arial" w:cs="Arial"/>
          <w:noProof w:val="0"/>
          <w:sz w:val="24"/>
          <w:szCs w:val="24"/>
        </w:rPr>
        <w:t>“</w:t>
      </w:r>
      <w:r w:rsidRPr="00ED469B">
        <w:rPr>
          <w:rFonts w:ascii="Arial" w:hAnsi="Arial" w:cs="Arial"/>
          <w:noProof w:val="0"/>
          <w:sz w:val="24"/>
          <w:szCs w:val="24"/>
        </w:rPr>
        <w:t>exilic existence</w:t>
      </w:r>
      <w:r>
        <w:rPr>
          <w:rFonts w:ascii="Arial" w:hAnsi="Arial" w:cs="Arial"/>
          <w:noProof w:val="0"/>
          <w:sz w:val="24"/>
          <w:szCs w:val="24"/>
        </w:rPr>
        <w:t>.”</w:t>
      </w:r>
      <w:r w:rsidRPr="00ED469B">
        <w:rPr>
          <w:rFonts w:ascii="Arial" w:hAnsi="Arial" w:cs="Arial"/>
          <w:noProof w:val="0"/>
          <w:sz w:val="24"/>
          <w:szCs w:val="24"/>
        </w:rPr>
        <w:t xml:space="preserve"> The claim is made that </w:t>
      </w:r>
      <w:r>
        <w:rPr>
          <w:rFonts w:ascii="Arial" w:hAnsi="Arial" w:cs="Arial"/>
          <w:noProof w:val="0"/>
          <w:sz w:val="24"/>
          <w:szCs w:val="24"/>
        </w:rPr>
        <w:t>“T</w:t>
      </w:r>
      <w:r w:rsidRPr="00ED469B">
        <w:rPr>
          <w:rFonts w:ascii="Arial" w:hAnsi="Arial" w:cs="Arial"/>
          <w:noProof w:val="0"/>
          <w:sz w:val="24"/>
          <w:szCs w:val="24"/>
        </w:rPr>
        <w:t xml:space="preserve">oday we have to talk in a different style, </w:t>
      </w:r>
      <w:r>
        <w:rPr>
          <w:rFonts w:ascii="Arial" w:hAnsi="Arial" w:cs="Arial"/>
          <w:noProof w:val="0"/>
          <w:sz w:val="24"/>
          <w:szCs w:val="24"/>
        </w:rPr>
        <w:t xml:space="preserve">standing tall, </w:t>
      </w:r>
      <w:r w:rsidRPr="00ED469B">
        <w:rPr>
          <w:rFonts w:ascii="Arial" w:hAnsi="Arial" w:cs="Arial"/>
          <w:noProof w:val="0"/>
          <w:sz w:val="24"/>
          <w:szCs w:val="24"/>
        </w:rPr>
        <w:t>in a tone of redemption.</w:t>
      </w:r>
      <w:r>
        <w:rPr>
          <w:rFonts w:ascii="Arial" w:hAnsi="Arial" w:cs="Arial"/>
          <w:noProof w:val="0"/>
          <w:sz w:val="24"/>
          <w:szCs w:val="24"/>
        </w:rPr>
        <w:t>”</w:t>
      </w:r>
      <w:r w:rsidRPr="00ED469B">
        <w:rPr>
          <w:rFonts w:ascii="Arial" w:hAnsi="Arial" w:cs="Arial"/>
          <w:noProof w:val="0"/>
          <w:sz w:val="24"/>
          <w:szCs w:val="24"/>
        </w:rPr>
        <w:t xml:space="preserve"> How careful </w:t>
      </w:r>
      <w:r>
        <w:rPr>
          <w:rFonts w:ascii="Arial" w:hAnsi="Arial" w:cs="Arial"/>
          <w:noProof w:val="0"/>
          <w:sz w:val="24"/>
          <w:szCs w:val="24"/>
        </w:rPr>
        <w:t xml:space="preserve">rabbis and other </w:t>
      </w:r>
      <w:r w:rsidRPr="00ED469B">
        <w:rPr>
          <w:rFonts w:ascii="Arial" w:hAnsi="Arial" w:cs="Arial"/>
          <w:noProof w:val="0"/>
          <w:sz w:val="24"/>
          <w:szCs w:val="24"/>
        </w:rPr>
        <w:t xml:space="preserve">Jewish leaders were throughout the ages </w:t>
      </w:r>
      <w:r>
        <w:rPr>
          <w:rFonts w:ascii="Arial" w:hAnsi="Arial" w:cs="Arial"/>
          <w:noProof w:val="0"/>
          <w:sz w:val="24"/>
          <w:szCs w:val="24"/>
        </w:rPr>
        <w:t>not to say things before</w:t>
      </w:r>
      <w:r w:rsidRPr="00ED469B">
        <w:rPr>
          <w:rFonts w:ascii="Arial" w:hAnsi="Arial" w:cs="Arial"/>
          <w:noProof w:val="0"/>
          <w:sz w:val="24"/>
          <w:szCs w:val="24"/>
        </w:rPr>
        <w:t xml:space="preserve"> th</w:t>
      </w:r>
      <w:r>
        <w:rPr>
          <w:rFonts w:ascii="Arial" w:hAnsi="Arial" w:cs="Arial"/>
          <w:noProof w:val="0"/>
          <w:sz w:val="24"/>
          <w:szCs w:val="24"/>
        </w:rPr>
        <w:t>e nations of the world</w:t>
      </w:r>
      <w:r w:rsidRPr="00ED469B">
        <w:rPr>
          <w:rFonts w:ascii="Arial" w:hAnsi="Arial" w:cs="Arial"/>
          <w:noProof w:val="0"/>
          <w:sz w:val="24"/>
          <w:szCs w:val="24"/>
        </w:rPr>
        <w:t xml:space="preserve"> that were better left unsaid</w:t>
      </w:r>
      <w:r>
        <w:rPr>
          <w:rFonts w:ascii="Arial" w:hAnsi="Arial" w:cs="Arial"/>
          <w:noProof w:val="0"/>
          <w:sz w:val="24"/>
          <w:szCs w:val="24"/>
        </w:rPr>
        <w:t>!</w:t>
      </w:r>
      <w:r w:rsidRPr="00ED469B">
        <w:rPr>
          <w:rFonts w:ascii="Arial" w:hAnsi="Arial" w:cs="Arial"/>
          <w:noProof w:val="0"/>
          <w:sz w:val="24"/>
          <w:szCs w:val="24"/>
        </w:rPr>
        <w:t xml:space="preserve"> Who has handed over responsibility to those who are ready to </w:t>
      </w:r>
      <w:r>
        <w:rPr>
          <w:rFonts w:ascii="Arial" w:hAnsi="Arial" w:cs="Arial"/>
          <w:noProof w:val="0"/>
          <w:sz w:val="24"/>
          <w:szCs w:val="24"/>
        </w:rPr>
        <w:t>publicize</w:t>
      </w:r>
      <w:r w:rsidRPr="00ED469B">
        <w:rPr>
          <w:rFonts w:ascii="Arial" w:hAnsi="Arial" w:cs="Arial"/>
          <w:noProof w:val="0"/>
          <w:sz w:val="24"/>
          <w:szCs w:val="24"/>
        </w:rPr>
        <w:t xml:space="preserve"> strange and distorted theories</w:t>
      </w:r>
      <w:r>
        <w:rPr>
          <w:rFonts w:ascii="Arial" w:hAnsi="Arial" w:cs="Arial"/>
          <w:noProof w:val="0"/>
          <w:sz w:val="24"/>
          <w:szCs w:val="24"/>
        </w:rPr>
        <w:t xml:space="preserve"> about Jewish attitudes toward non-Jews</w:t>
      </w:r>
      <w:r w:rsidRPr="00ED469B">
        <w:rPr>
          <w:rFonts w:ascii="Arial" w:hAnsi="Arial" w:cs="Arial"/>
          <w:noProof w:val="0"/>
          <w:sz w:val="24"/>
          <w:szCs w:val="24"/>
        </w:rPr>
        <w:t>? There are still Jews living among the nations! The State of Israel belongs to the Jewish people as a whole, not just to those who are able to vote for the Knesset. Each step we take must be carefully weighed in terms of its ramifications for Jews the world over.</w:t>
      </w:r>
    </w:p>
    <w:p w:rsidR="009804EC" w:rsidRDefault="009804EC" w:rsidP="00AB7B29">
      <w:pPr>
        <w:bidi w:val="0"/>
        <w:spacing w:line="240" w:lineRule="auto"/>
        <w:ind w:firstLine="720"/>
        <w:rPr>
          <w:rFonts w:ascii="Arial" w:hAnsi="Arial" w:cs="Arial"/>
          <w:noProof w:val="0"/>
          <w:sz w:val="24"/>
          <w:szCs w:val="24"/>
        </w:rPr>
      </w:pPr>
    </w:p>
    <w:p w:rsidR="009804EC"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We find ourselves in a period where secular Zionism is in crisis. On the other hand, the religious </w:t>
      </w:r>
      <w:r>
        <w:rPr>
          <w:rFonts w:ascii="Arial" w:hAnsi="Arial" w:cs="Arial"/>
          <w:noProof w:val="0"/>
          <w:sz w:val="24"/>
          <w:szCs w:val="24"/>
        </w:rPr>
        <w:t xml:space="preserve">Zionist </w:t>
      </w:r>
      <w:r w:rsidRPr="00ED469B">
        <w:rPr>
          <w:rFonts w:ascii="Arial" w:hAnsi="Arial" w:cs="Arial"/>
          <w:noProof w:val="0"/>
          <w:sz w:val="24"/>
          <w:szCs w:val="24"/>
        </w:rPr>
        <w:t xml:space="preserve">camp is </w:t>
      </w:r>
      <w:r>
        <w:rPr>
          <w:rFonts w:ascii="Arial" w:hAnsi="Arial" w:cs="Arial"/>
          <w:noProof w:val="0"/>
          <w:sz w:val="24"/>
          <w:szCs w:val="24"/>
        </w:rPr>
        <w:t xml:space="preserve">also </w:t>
      </w:r>
      <w:r w:rsidRPr="00ED469B">
        <w:rPr>
          <w:rFonts w:ascii="Arial" w:hAnsi="Arial" w:cs="Arial"/>
          <w:noProof w:val="0"/>
          <w:sz w:val="24"/>
          <w:szCs w:val="24"/>
        </w:rPr>
        <w:t xml:space="preserve">beginning to </w:t>
      </w:r>
      <w:r>
        <w:rPr>
          <w:rFonts w:ascii="Arial" w:hAnsi="Arial" w:cs="Arial"/>
          <w:noProof w:val="0"/>
          <w:sz w:val="24"/>
          <w:szCs w:val="24"/>
        </w:rPr>
        <w:t>propound a</w:t>
      </w:r>
      <w:r w:rsidRPr="00ED469B">
        <w:rPr>
          <w:rFonts w:ascii="Arial" w:hAnsi="Arial" w:cs="Arial"/>
          <w:noProof w:val="0"/>
          <w:sz w:val="24"/>
          <w:szCs w:val="24"/>
        </w:rPr>
        <w:t xml:space="preserve"> distort</w:t>
      </w:r>
      <w:r>
        <w:rPr>
          <w:rFonts w:ascii="Arial" w:hAnsi="Arial" w:cs="Arial"/>
          <w:noProof w:val="0"/>
          <w:sz w:val="24"/>
          <w:szCs w:val="24"/>
        </w:rPr>
        <w:t>ed Torah</w:t>
      </w:r>
      <w:r w:rsidRPr="00ED469B">
        <w:rPr>
          <w:rFonts w:ascii="Arial" w:hAnsi="Arial" w:cs="Arial"/>
          <w:noProof w:val="0"/>
          <w:sz w:val="24"/>
          <w:szCs w:val="24"/>
        </w:rPr>
        <w:t xml:space="preserve">. The teachings of Rav Kook are being distorted – or actually not being studied at all, or people are not studying their meaning in depth. We must raise the banner of true religious Zionism. Two dangers face us: on </w:t>
      </w:r>
      <w:r>
        <w:rPr>
          <w:rFonts w:ascii="Arial" w:hAnsi="Arial" w:cs="Arial"/>
          <w:noProof w:val="0"/>
          <w:sz w:val="24"/>
          <w:szCs w:val="24"/>
        </w:rPr>
        <w:t xml:space="preserve">the </w:t>
      </w:r>
      <w:r w:rsidRPr="00ED469B">
        <w:rPr>
          <w:rFonts w:ascii="Arial" w:hAnsi="Arial" w:cs="Arial"/>
          <w:noProof w:val="0"/>
          <w:sz w:val="24"/>
          <w:szCs w:val="24"/>
        </w:rPr>
        <w:t>one hand, the</w:t>
      </w:r>
      <w:r>
        <w:rPr>
          <w:rFonts w:ascii="Arial" w:hAnsi="Arial" w:cs="Arial"/>
          <w:noProof w:val="0"/>
          <w:sz w:val="24"/>
          <w:szCs w:val="24"/>
        </w:rPr>
        <w:t xml:space="preserve"> secular public is beginning to turn its back on Eretz Yisrael; on the other hand, the religious public is overemphasizing Eretz Yisrael at the expense of other values</w:t>
      </w:r>
      <w:r w:rsidRPr="00ED469B">
        <w:rPr>
          <w:rFonts w:ascii="Arial" w:hAnsi="Arial" w:cs="Arial"/>
          <w:noProof w:val="0"/>
          <w:sz w:val="24"/>
          <w:szCs w:val="24"/>
        </w:rPr>
        <w:t>. We must make clear our true position. A person who suffices merely with our right to all of the Land of Israel, has no portion in the Torah! On the other hand, we must recognize the great responsibility entailed in each step that we take and pray for Divine aid</w:t>
      </w:r>
      <w:r>
        <w:rPr>
          <w:rFonts w:ascii="Arial" w:hAnsi="Arial" w:cs="Arial"/>
          <w:noProof w:val="0"/>
          <w:sz w:val="24"/>
          <w:szCs w:val="24"/>
        </w:rPr>
        <w:t>, never</w:t>
      </w:r>
      <w:r w:rsidRPr="00ED469B">
        <w:rPr>
          <w:rFonts w:ascii="Arial" w:hAnsi="Arial" w:cs="Arial"/>
          <w:noProof w:val="0"/>
          <w:sz w:val="24"/>
          <w:szCs w:val="24"/>
        </w:rPr>
        <w:t xml:space="preserve"> say</w:t>
      </w:r>
      <w:r>
        <w:rPr>
          <w:rFonts w:ascii="Arial" w:hAnsi="Arial" w:cs="Arial"/>
          <w:noProof w:val="0"/>
          <w:sz w:val="24"/>
          <w:szCs w:val="24"/>
        </w:rPr>
        <w:t>ing</w:t>
      </w:r>
      <w:r w:rsidRPr="00ED469B">
        <w:rPr>
          <w:rFonts w:ascii="Arial" w:hAnsi="Arial" w:cs="Arial"/>
          <w:noProof w:val="0"/>
          <w:sz w:val="24"/>
          <w:szCs w:val="24"/>
        </w:rPr>
        <w:t xml:space="preserve">, </w:t>
      </w:r>
      <w:r>
        <w:rPr>
          <w:rFonts w:ascii="Arial" w:hAnsi="Arial" w:cs="Arial"/>
          <w:noProof w:val="0"/>
          <w:sz w:val="24"/>
          <w:szCs w:val="24"/>
        </w:rPr>
        <w:t>“</w:t>
      </w:r>
      <w:r w:rsidRPr="00ED469B">
        <w:rPr>
          <w:rFonts w:ascii="Arial" w:hAnsi="Arial" w:cs="Arial"/>
          <w:noProof w:val="0"/>
          <w:sz w:val="24"/>
          <w:szCs w:val="24"/>
        </w:rPr>
        <w:t>We alone are right; everyone else is wrong, they are all fools, they are all traitors.</w:t>
      </w:r>
      <w:r>
        <w:rPr>
          <w:rFonts w:ascii="Arial" w:hAnsi="Arial" w:cs="Arial"/>
          <w:noProof w:val="0"/>
          <w:sz w:val="24"/>
          <w:szCs w:val="24"/>
        </w:rPr>
        <w:t>”</w:t>
      </w:r>
      <w:r w:rsidRPr="00ED469B">
        <w:rPr>
          <w:rFonts w:ascii="Arial" w:hAnsi="Arial" w:cs="Arial"/>
          <w:noProof w:val="0"/>
          <w:sz w:val="24"/>
          <w:szCs w:val="24"/>
        </w:rPr>
        <w:t xml:space="preserve"> If we believe that the government of Israel is making a mistake, there is only one </w:t>
      </w:r>
      <w:r>
        <w:rPr>
          <w:rFonts w:ascii="Arial" w:hAnsi="Arial" w:cs="Arial"/>
          <w:noProof w:val="0"/>
          <w:sz w:val="24"/>
          <w:szCs w:val="24"/>
        </w:rPr>
        <w:t>path open to us</w:t>
      </w:r>
      <w:r w:rsidRPr="00ED469B">
        <w:rPr>
          <w:rFonts w:ascii="Arial" w:hAnsi="Arial" w:cs="Arial"/>
          <w:noProof w:val="0"/>
          <w:sz w:val="24"/>
          <w:szCs w:val="24"/>
        </w:rPr>
        <w:t xml:space="preserve">: to </w:t>
      </w:r>
      <w:r>
        <w:rPr>
          <w:rFonts w:ascii="Arial" w:hAnsi="Arial" w:cs="Arial"/>
          <w:noProof w:val="0"/>
          <w:sz w:val="24"/>
          <w:szCs w:val="24"/>
        </w:rPr>
        <w:t xml:space="preserve">try to </w:t>
      </w:r>
      <w:r w:rsidRPr="00ED469B">
        <w:rPr>
          <w:rFonts w:ascii="Arial" w:hAnsi="Arial" w:cs="Arial"/>
          <w:noProof w:val="0"/>
          <w:sz w:val="24"/>
          <w:szCs w:val="24"/>
        </w:rPr>
        <w:t xml:space="preserve">exert influence </w:t>
      </w:r>
      <w:r>
        <w:rPr>
          <w:rFonts w:ascii="Arial" w:hAnsi="Arial" w:cs="Arial"/>
          <w:noProof w:val="0"/>
          <w:sz w:val="24"/>
          <w:szCs w:val="24"/>
        </w:rPr>
        <w:t>by acceptable democratic means</w:t>
      </w:r>
      <w:r w:rsidRPr="00ED469B">
        <w:rPr>
          <w:rFonts w:ascii="Arial" w:hAnsi="Arial" w:cs="Arial"/>
          <w:noProof w:val="0"/>
          <w:sz w:val="24"/>
          <w:szCs w:val="24"/>
        </w:rPr>
        <w:t>.</w:t>
      </w:r>
    </w:p>
    <w:p w:rsidR="009804EC" w:rsidRPr="00ED469B"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pStyle w:val="a3"/>
        <w:numPr>
          <w:ilvl w:val="0"/>
          <w:numId w:val="2"/>
        </w:numPr>
        <w:bidi w:val="0"/>
        <w:spacing w:line="240" w:lineRule="auto"/>
        <w:ind w:left="0" w:firstLine="0"/>
        <w:rPr>
          <w:rFonts w:ascii="Arial" w:hAnsi="Arial" w:cs="Arial"/>
          <w:b/>
          <w:bCs/>
          <w:noProof w:val="0"/>
          <w:sz w:val="24"/>
          <w:szCs w:val="24"/>
        </w:rPr>
      </w:pPr>
      <w:r w:rsidRPr="00ED469B">
        <w:rPr>
          <w:rFonts w:ascii="Arial" w:hAnsi="Arial" w:cs="Arial"/>
          <w:b/>
          <w:bCs/>
          <w:noProof w:val="0"/>
          <w:sz w:val="24"/>
          <w:szCs w:val="24"/>
        </w:rPr>
        <w:t>Jews in Israel and Jews in the Diaspora</w:t>
      </w:r>
    </w:p>
    <w:p w:rsidR="009804EC" w:rsidRDefault="009804EC" w:rsidP="00AB7B29">
      <w:pPr>
        <w:bidi w:val="0"/>
        <w:spacing w:line="240" w:lineRule="auto"/>
        <w:ind w:firstLine="720"/>
        <w:rPr>
          <w:rFonts w:ascii="Arial" w:hAnsi="Arial" w:cs="Arial"/>
          <w:noProof w:val="0"/>
          <w:sz w:val="24"/>
          <w:szCs w:val="24"/>
        </w:rPr>
      </w:pPr>
    </w:p>
    <w:p w:rsidR="009804EC"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For our many sins, many Jews in the Diaspora know nothing of their religious heritage. We must give them a source of inspiration </w:t>
      </w:r>
      <w:r>
        <w:rPr>
          <w:rFonts w:ascii="Arial" w:hAnsi="Arial" w:cs="Arial"/>
          <w:noProof w:val="0"/>
          <w:sz w:val="24"/>
          <w:szCs w:val="24"/>
        </w:rPr>
        <w:t xml:space="preserve">that will draw them </w:t>
      </w:r>
      <w:r w:rsidRPr="00ED469B">
        <w:rPr>
          <w:rFonts w:ascii="Arial" w:hAnsi="Arial" w:cs="Arial"/>
          <w:noProof w:val="0"/>
          <w:sz w:val="24"/>
          <w:szCs w:val="24"/>
        </w:rPr>
        <w:t xml:space="preserve">toward Judaism. The State of Israel is the only vessel that can achieve this, until the Holy One, blessed be He, imbues all with a heavenly spirit and we recognize His Kingship. The </w:t>
      </w:r>
      <w:r>
        <w:rPr>
          <w:rFonts w:ascii="Arial" w:hAnsi="Arial" w:cs="Arial"/>
          <w:noProof w:val="0"/>
          <w:sz w:val="24"/>
          <w:szCs w:val="24"/>
        </w:rPr>
        <w:t>hierarchy</w:t>
      </w:r>
      <w:r w:rsidRPr="00ED469B">
        <w:rPr>
          <w:rFonts w:ascii="Arial" w:hAnsi="Arial" w:cs="Arial"/>
          <w:noProof w:val="0"/>
          <w:sz w:val="24"/>
          <w:szCs w:val="24"/>
        </w:rPr>
        <w:t xml:space="preserve"> of values set by the inhabitants of Israel is what will </w:t>
      </w:r>
      <w:r w:rsidRPr="00ED469B">
        <w:rPr>
          <w:rFonts w:ascii="Arial" w:hAnsi="Arial" w:cs="Arial"/>
          <w:noProof w:val="0"/>
          <w:sz w:val="24"/>
          <w:szCs w:val="24"/>
        </w:rPr>
        <w:lastRenderedPageBreak/>
        <w:t>determine how Israel is viewed by the Jews of the Diaspora and what its educational value for them will be. This demands very intensive work. Voting for some or other party in the K</w:t>
      </w:r>
      <w:r>
        <w:rPr>
          <w:rFonts w:ascii="Arial" w:hAnsi="Arial" w:cs="Arial"/>
          <w:noProof w:val="0"/>
          <w:sz w:val="24"/>
          <w:szCs w:val="24"/>
        </w:rPr>
        <w:t>eness</w:t>
      </w:r>
      <w:r w:rsidRPr="00ED469B">
        <w:rPr>
          <w:rFonts w:ascii="Arial" w:hAnsi="Arial" w:cs="Arial"/>
          <w:noProof w:val="0"/>
          <w:sz w:val="24"/>
          <w:szCs w:val="24"/>
        </w:rPr>
        <w:t xml:space="preserve">et will not solve the problem. The question is, what is of supreme value to us in Israel – </w:t>
      </w:r>
      <w:r>
        <w:rPr>
          <w:rFonts w:ascii="Arial" w:hAnsi="Arial" w:cs="Arial"/>
          <w:noProof w:val="0"/>
          <w:sz w:val="24"/>
          <w:szCs w:val="24"/>
        </w:rPr>
        <w:t>material good</w:t>
      </w:r>
      <w:r w:rsidRPr="00ED469B">
        <w:rPr>
          <w:rFonts w:ascii="Arial" w:hAnsi="Arial" w:cs="Arial"/>
          <w:noProof w:val="0"/>
          <w:sz w:val="24"/>
          <w:szCs w:val="24"/>
        </w:rPr>
        <w:t xml:space="preserve"> or the general good? </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At the same time, when it comes to Diaspora Jews – </w:t>
      </w:r>
      <w:r>
        <w:rPr>
          <w:rFonts w:ascii="Arial" w:hAnsi="Arial" w:cs="Arial"/>
          <w:noProof w:val="0"/>
          <w:sz w:val="24"/>
          <w:szCs w:val="24"/>
        </w:rPr>
        <w:t xml:space="preserve">especially </w:t>
      </w:r>
      <w:r w:rsidRPr="00ED469B">
        <w:rPr>
          <w:rFonts w:ascii="Arial" w:hAnsi="Arial" w:cs="Arial"/>
          <w:noProof w:val="0"/>
          <w:sz w:val="24"/>
          <w:szCs w:val="24"/>
        </w:rPr>
        <w:t xml:space="preserve">those who develop ideologies that </w:t>
      </w:r>
      <w:r>
        <w:rPr>
          <w:rFonts w:ascii="Arial" w:hAnsi="Arial" w:cs="Arial"/>
          <w:noProof w:val="0"/>
          <w:sz w:val="24"/>
          <w:szCs w:val="24"/>
        </w:rPr>
        <w:t>ignore</w:t>
      </w:r>
      <w:r w:rsidRPr="00ED469B">
        <w:rPr>
          <w:rFonts w:ascii="Arial" w:hAnsi="Arial" w:cs="Arial"/>
          <w:noProof w:val="0"/>
          <w:sz w:val="24"/>
          <w:szCs w:val="24"/>
        </w:rPr>
        <w:t xml:space="preserve"> the Land of Israel and its inhabitants – we must say</w:t>
      </w:r>
      <w:r>
        <w:rPr>
          <w:rFonts w:ascii="Arial" w:hAnsi="Arial" w:cs="Arial"/>
          <w:noProof w:val="0"/>
          <w:sz w:val="24"/>
          <w:szCs w:val="24"/>
        </w:rPr>
        <w:t>:</w:t>
      </w:r>
      <w:r w:rsidRPr="00ED469B">
        <w:rPr>
          <w:rFonts w:ascii="Arial" w:hAnsi="Arial" w:cs="Arial"/>
          <w:noProof w:val="0"/>
          <w:sz w:val="24"/>
          <w:szCs w:val="24"/>
        </w:rPr>
        <w:t xml:space="preserve"> If this land is suffering, it is the result of your sins, too. The Land of Israel belongs to the Jewish People as a whole, and you, too, bear responsibility. Those who cannot understand such a message can learn it from the non-Jews. When a non-Jew – or a Jew, for that matter – takes up the struggle against Zionism, they are actually against Jews wherever they may be, in New York or in Memphis. Today it is not considered polite or acceptable to be antisemitic, so people are </w:t>
      </w:r>
      <w:r>
        <w:rPr>
          <w:rFonts w:ascii="Arial" w:hAnsi="Arial" w:cs="Arial"/>
          <w:noProof w:val="0"/>
          <w:sz w:val="24"/>
          <w:szCs w:val="24"/>
        </w:rPr>
        <w:t>“</w:t>
      </w:r>
      <w:r w:rsidRPr="00ED469B">
        <w:rPr>
          <w:rFonts w:ascii="Arial" w:hAnsi="Arial" w:cs="Arial"/>
          <w:noProof w:val="0"/>
          <w:sz w:val="24"/>
          <w:szCs w:val="24"/>
        </w:rPr>
        <w:t>anti-Zionist</w:t>
      </w:r>
      <w:r>
        <w:rPr>
          <w:rFonts w:ascii="Arial" w:hAnsi="Arial" w:cs="Arial"/>
          <w:noProof w:val="0"/>
          <w:sz w:val="24"/>
          <w:szCs w:val="24"/>
        </w:rPr>
        <w:t>”</w:t>
      </w:r>
      <w:r w:rsidRPr="00ED469B">
        <w:rPr>
          <w:rFonts w:ascii="Arial" w:hAnsi="Arial" w:cs="Arial"/>
          <w:noProof w:val="0"/>
          <w:sz w:val="24"/>
          <w:szCs w:val="24"/>
        </w:rPr>
        <w:t xml:space="preserve"> instead. For non-Jews it is the same thing. If the State of Israel has not achieved what it should have, the reason is – as the </w:t>
      </w:r>
      <w:r w:rsidRPr="000C6379">
        <w:rPr>
          <w:rFonts w:ascii="Arial" w:hAnsi="Arial" w:cs="Arial"/>
          <w:i/>
          <w:iCs/>
          <w:noProof w:val="0"/>
          <w:sz w:val="24"/>
          <w:szCs w:val="24"/>
        </w:rPr>
        <w:t>Kuzari</w:t>
      </w:r>
      <w:r w:rsidRPr="00ED469B">
        <w:rPr>
          <w:rFonts w:ascii="Arial" w:hAnsi="Arial" w:cs="Arial"/>
          <w:noProof w:val="0"/>
          <w:sz w:val="24"/>
          <w:szCs w:val="24"/>
        </w:rPr>
        <w:t xml:space="preserve"> explains:</w:t>
      </w:r>
    </w:p>
    <w:p w:rsidR="009804EC" w:rsidRDefault="009804EC" w:rsidP="00AB7B29">
      <w:pPr>
        <w:bidi w:val="0"/>
        <w:spacing w:line="240" w:lineRule="auto"/>
        <w:ind w:left="720" w:firstLine="720"/>
        <w:rPr>
          <w:rFonts w:ascii="Arial" w:hAnsi="Arial" w:cs="Arial"/>
          <w:noProof w:val="0"/>
          <w:sz w:val="24"/>
          <w:szCs w:val="24"/>
        </w:rPr>
      </w:pPr>
    </w:p>
    <w:p w:rsidR="009804EC" w:rsidRPr="00ED469B" w:rsidRDefault="009804EC" w:rsidP="00AB7B29">
      <w:pPr>
        <w:bidi w:val="0"/>
        <w:spacing w:line="240" w:lineRule="auto"/>
        <w:ind w:left="720" w:firstLine="0"/>
        <w:rPr>
          <w:rFonts w:ascii="Arial" w:hAnsi="Arial" w:cs="Arial"/>
          <w:noProof w:val="0"/>
          <w:sz w:val="24"/>
          <w:szCs w:val="24"/>
        </w:rPr>
      </w:pPr>
      <w:r>
        <w:rPr>
          <w:rFonts w:ascii="Arial" w:hAnsi="Arial" w:cs="Arial"/>
          <w:noProof w:val="0"/>
          <w:sz w:val="24"/>
          <w:szCs w:val="24"/>
        </w:rPr>
        <w:t>“</w:t>
      </w:r>
      <w:r w:rsidRPr="00ED469B">
        <w:rPr>
          <w:rFonts w:ascii="Arial" w:hAnsi="Arial" w:cs="Arial"/>
          <w:noProof w:val="0"/>
          <w:sz w:val="24"/>
          <w:szCs w:val="24"/>
        </w:rPr>
        <w:t xml:space="preserve">Indeed, O king of the Khazars, you have found my reproach! It is this sin which kept the Divine promise with regard to the </w:t>
      </w:r>
      <w:r>
        <w:rPr>
          <w:rFonts w:ascii="Arial" w:hAnsi="Arial" w:cs="Arial"/>
          <w:noProof w:val="0"/>
          <w:sz w:val="24"/>
          <w:szCs w:val="24"/>
        </w:rPr>
        <w:t>S</w:t>
      </w:r>
      <w:r w:rsidRPr="00ED469B">
        <w:rPr>
          <w:rFonts w:ascii="Arial" w:hAnsi="Arial" w:cs="Arial"/>
          <w:noProof w:val="0"/>
          <w:sz w:val="24"/>
          <w:szCs w:val="24"/>
        </w:rPr>
        <w:t xml:space="preserve">econd Temple, </w:t>
      </w:r>
      <w:r>
        <w:rPr>
          <w:rFonts w:ascii="Arial" w:hAnsi="Arial" w:cs="Arial"/>
          <w:noProof w:val="0"/>
          <w:sz w:val="24"/>
          <w:szCs w:val="24"/>
        </w:rPr>
        <w:t>‘</w:t>
      </w:r>
      <w:r w:rsidRPr="00ED469B">
        <w:rPr>
          <w:rFonts w:ascii="Arial" w:hAnsi="Arial" w:cs="Arial"/>
          <w:noProof w:val="0"/>
          <w:sz w:val="24"/>
          <w:szCs w:val="24"/>
        </w:rPr>
        <w:t xml:space="preserve">Sing </w:t>
      </w:r>
      <w:r>
        <w:rPr>
          <w:rFonts w:ascii="Arial" w:hAnsi="Arial" w:cs="Arial"/>
          <w:noProof w:val="0"/>
          <w:sz w:val="24"/>
          <w:szCs w:val="24"/>
        </w:rPr>
        <w:t>and rejoice, O daughter of Zion’</w:t>
      </w:r>
      <w:r w:rsidRPr="00ED469B">
        <w:rPr>
          <w:rFonts w:ascii="Arial" w:hAnsi="Arial" w:cs="Arial"/>
          <w:noProof w:val="0"/>
          <w:sz w:val="24"/>
          <w:szCs w:val="24"/>
        </w:rPr>
        <w:t xml:space="preserve"> (</w:t>
      </w:r>
      <w:r w:rsidRPr="000C6379">
        <w:rPr>
          <w:rFonts w:ascii="Arial" w:hAnsi="Arial" w:cs="Arial"/>
          <w:i/>
          <w:iCs/>
          <w:noProof w:val="0"/>
          <w:sz w:val="24"/>
          <w:szCs w:val="24"/>
        </w:rPr>
        <w:t>Zekharia</w:t>
      </w:r>
      <w:r w:rsidRPr="00ED469B">
        <w:rPr>
          <w:rFonts w:ascii="Arial" w:hAnsi="Arial" w:cs="Arial"/>
          <w:noProof w:val="0"/>
          <w:sz w:val="24"/>
          <w:szCs w:val="24"/>
        </w:rPr>
        <w:t xml:space="preserve"> 2:10), from being fulfilled. Divine Providence was ready to restore everything as it had been at the outset, if they had all answered the call and willingly consented to return. But only some were ready to do so, while the majority, and the aristocracy, remained in Babylon, preferring dependence and subjugation, so long as they would not need to part with their houses and their affairs… Therefore God treated them in accordance with their own small-mindedness, and the Divine promises were fulfilled for them only in limited measure, in accordance with their measly interest. For Divine Providence only gives man as much as he is prepared to receive; if his receptive capacity be small, he obtains little, and much if it be great.</w:t>
      </w:r>
      <w:r>
        <w:rPr>
          <w:rFonts w:ascii="Arial" w:hAnsi="Arial" w:cs="Arial"/>
          <w:noProof w:val="0"/>
          <w:sz w:val="24"/>
          <w:szCs w:val="24"/>
        </w:rPr>
        <w:t>”</w:t>
      </w:r>
      <w:r w:rsidRPr="00ED469B">
        <w:rPr>
          <w:rFonts w:ascii="Arial" w:hAnsi="Arial" w:cs="Arial"/>
          <w:noProof w:val="0"/>
          <w:sz w:val="24"/>
          <w:szCs w:val="24"/>
        </w:rPr>
        <w:t xml:space="preserve"> (II:24)</w:t>
      </w:r>
    </w:p>
    <w:p w:rsidR="009804EC" w:rsidRDefault="009804EC" w:rsidP="00AB7B29">
      <w:pPr>
        <w:bidi w:val="0"/>
        <w:spacing w:line="240" w:lineRule="auto"/>
        <w:ind w:firstLine="720"/>
        <w:rPr>
          <w:rFonts w:ascii="Arial" w:hAnsi="Arial" w:cs="Arial"/>
          <w:noProof w:val="0"/>
          <w:sz w:val="24"/>
          <w:szCs w:val="24"/>
        </w:rPr>
      </w:pPr>
    </w:p>
    <w:p w:rsidR="009804EC" w:rsidRPr="00ED469B" w:rsidRDefault="009804EC" w:rsidP="00AB7B29">
      <w:pPr>
        <w:bidi w:val="0"/>
        <w:spacing w:line="240" w:lineRule="auto"/>
        <w:ind w:firstLine="720"/>
        <w:rPr>
          <w:rFonts w:ascii="Arial" w:hAnsi="Arial" w:cs="Arial"/>
          <w:noProof w:val="0"/>
          <w:sz w:val="24"/>
          <w:szCs w:val="24"/>
        </w:rPr>
      </w:pPr>
      <w:r w:rsidRPr="00ED469B">
        <w:rPr>
          <w:rFonts w:ascii="Arial" w:hAnsi="Arial" w:cs="Arial"/>
          <w:noProof w:val="0"/>
          <w:sz w:val="24"/>
          <w:szCs w:val="24"/>
        </w:rPr>
        <w:t xml:space="preserve">We are entrusted with the task of strengthening </w:t>
      </w:r>
      <w:r>
        <w:rPr>
          <w:rFonts w:ascii="Arial" w:hAnsi="Arial" w:cs="Arial"/>
          <w:noProof w:val="0"/>
          <w:sz w:val="24"/>
          <w:szCs w:val="24"/>
        </w:rPr>
        <w:t xml:space="preserve">people’s </w:t>
      </w:r>
      <w:r w:rsidRPr="00ED469B">
        <w:rPr>
          <w:rFonts w:ascii="Arial" w:hAnsi="Arial" w:cs="Arial"/>
          <w:noProof w:val="0"/>
          <w:sz w:val="24"/>
          <w:szCs w:val="24"/>
        </w:rPr>
        <w:t xml:space="preserve">confidence in the </w:t>
      </w:r>
      <w:r>
        <w:rPr>
          <w:rFonts w:ascii="Arial" w:hAnsi="Arial" w:cs="Arial"/>
          <w:noProof w:val="0"/>
          <w:sz w:val="24"/>
          <w:szCs w:val="24"/>
        </w:rPr>
        <w:t xml:space="preserve">continued </w:t>
      </w:r>
      <w:r w:rsidRPr="00ED469B">
        <w:rPr>
          <w:rFonts w:ascii="Arial" w:hAnsi="Arial" w:cs="Arial"/>
          <w:noProof w:val="0"/>
          <w:sz w:val="24"/>
          <w:szCs w:val="24"/>
        </w:rPr>
        <w:t xml:space="preserve">existence of the State of </w:t>
      </w:r>
      <w:r>
        <w:rPr>
          <w:rFonts w:ascii="Arial" w:hAnsi="Arial" w:cs="Arial"/>
          <w:noProof w:val="0"/>
          <w:sz w:val="24"/>
          <w:szCs w:val="24"/>
        </w:rPr>
        <w:t>I</w:t>
      </w:r>
      <w:r w:rsidRPr="00ED469B">
        <w:rPr>
          <w:rFonts w:ascii="Arial" w:hAnsi="Arial" w:cs="Arial"/>
          <w:noProof w:val="0"/>
          <w:sz w:val="24"/>
          <w:szCs w:val="24"/>
        </w:rPr>
        <w:t xml:space="preserve">srael. Israel is not a transient episode. For </w:t>
      </w:r>
      <w:r>
        <w:rPr>
          <w:rFonts w:ascii="Arial" w:hAnsi="Arial" w:cs="Arial"/>
          <w:noProof w:val="0"/>
          <w:sz w:val="24"/>
          <w:szCs w:val="24"/>
        </w:rPr>
        <w:t>“</w:t>
      </w:r>
      <w:r w:rsidRPr="00ED469B">
        <w:rPr>
          <w:rFonts w:ascii="Arial" w:hAnsi="Arial" w:cs="Arial"/>
          <w:noProof w:val="0"/>
          <w:sz w:val="24"/>
          <w:szCs w:val="24"/>
        </w:rPr>
        <w:t>God</w:t>
      </w:r>
      <w:r>
        <w:rPr>
          <w:rFonts w:ascii="Arial" w:hAnsi="Arial" w:cs="Arial"/>
          <w:noProof w:val="0"/>
          <w:sz w:val="24"/>
          <w:szCs w:val="24"/>
        </w:rPr>
        <w:t>’</w:t>
      </w:r>
      <w:r w:rsidRPr="00ED469B">
        <w:rPr>
          <w:rFonts w:ascii="Arial" w:hAnsi="Arial" w:cs="Arial"/>
          <w:noProof w:val="0"/>
          <w:sz w:val="24"/>
          <w:szCs w:val="24"/>
        </w:rPr>
        <w:t>s word is forever, and not a single word of His [utterance] will return unfulfilled</w:t>
      </w:r>
      <w:r>
        <w:rPr>
          <w:rFonts w:ascii="Arial" w:hAnsi="Arial" w:cs="Arial"/>
          <w:noProof w:val="0"/>
          <w:sz w:val="24"/>
          <w:szCs w:val="24"/>
        </w:rPr>
        <w:t>.”</w:t>
      </w:r>
      <w:r w:rsidRPr="00ED469B">
        <w:rPr>
          <w:rFonts w:ascii="Arial" w:hAnsi="Arial" w:cs="Arial"/>
          <w:noProof w:val="0"/>
          <w:sz w:val="24"/>
          <w:szCs w:val="24"/>
        </w:rPr>
        <w:t xml:space="preserve"> Had the state been a human creation, the work of Ben Gurion and his comrades, it could have been a transient phenomenon. But it is a Divine work, the fulfillment of a prophetic vision, and we must say this openly.</w:t>
      </w:r>
    </w:p>
    <w:p w:rsidR="009804EC" w:rsidRDefault="009804EC" w:rsidP="00AB7B29">
      <w:pPr>
        <w:bidi w:val="0"/>
        <w:spacing w:line="240" w:lineRule="auto"/>
        <w:ind w:firstLine="720"/>
        <w:rPr>
          <w:rFonts w:ascii="Arial" w:hAnsi="Arial" w:cs="Arial"/>
          <w:noProof w:val="0"/>
          <w:sz w:val="24"/>
          <w:szCs w:val="24"/>
        </w:rPr>
      </w:pPr>
    </w:p>
    <w:p w:rsidR="009804EC" w:rsidRDefault="009804EC" w:rsidP="00AB7B29">
      <w:pPr>
        <w:bidi w:val="0"/>
        <w:spacing w:line="240" w:lineRule="auto"/>
        <w:ind w:firstLine="720"/>
        <w:rPr>
          <w:rFonts w:ascii="Arial" w:hAnsi="Arial" w:cs="Arial"/>
          <w:sz w:val="24"/>
          <w:szCs w:val="24"/>
        </w:rPr>
      </w:pPr>
      <w:r w:rsidRPr="00ED469B">
        <w:rPr>
          <w:rFonts w:ascii="Arial" w:hAnsi="Arial" w:cs="Arial"/>
          <w:noProof w:val="0"/>
          <w:sz w:val="24"/>
          <w:szCs w:val="24"/>
        </w:rPr>
        <w:t xml:space="preserve">We pray each and every day, </w:t>
      </w:r>
      <w:r>
        <w:rPr>
          <w:rFonts w:ascii="Arial" w:hAnsi="Arial" w:cs="Arial"/>
          <w:noProof w:val="0"/>
          <w:sz w:val="24"/>
          <w:szCs w:val="24"/>
        </w:rPr>
        <w:t>“</w:t>
      </w:r>
      <w:r w:rsidRPr="00ED469B">
        <w:rPr>
          <w:rFonts w:ascii="Arial" w:hAnsi="Arial" w:cs="Arial"/>
          <w:noProof w:val="0"/>
          <w:sz w:val="24"/>
          <w:szCs w:val="24"/>
        </w:rPr>
        <w:t>Cause speedily the branch of David to sprout</w:t>
      </w:r>
      <w:r>
        <w:rPr>
          <w:rFonts w:ascii="Arial" w:hAnsi="Arial" w:cs="Arial"/>
          <w:noProof w:val="0"/>
          <w:sz w:val="24"/>
          <w:szCs w:val="24"/>
        </w:rPr>
        <w:t>.”</w:t>
      </w:r>
      <w:r w:rsidRPr="00ED469B">
        <w:rPr>
          <w:rFonts w:ascii="Arial" w:hAnsi="Arial" w:cs="Arial"/>
          <w:noProof w:val="0"/>
          <w:sz w:val="24"/>
          <w:szCs w:val="24"/>
        </w:rPr>
        <w:t xml:space="preserve"> The </w:t>
      </w:r>
      <w:r>
        <w:rPr>
          <w:rFonts w:ascii="Arial" w:hAnsi="Arial" w:cs="Arial"/>
          <w:noProof w:val="0"/>
          <w:sz w:val="24"/>
          <w:szCs w:val="24"/>
        </w:rPr>
        <w:t>“</w:t>
      </w:r>
      <w:r w:rsidRPr="00ED469B">
        <w:rPr>
          <w:rFonts w:ascii="Arial" w:hAnsi="Arial" w:cs="Arial"/>
          <w:noProof w:val="0"/>
          <w:sz w:val="24"/>
          <w:szCs w:val="24"/>
        </w:rPr>
        <w:t>branch</w:t>
      </w:r>
      <w:r>
        <w:rPr>
          <w:rFonts w:ascii="Arial" w:hAnsi="Arial" w:cs="Arial"/>
          <w:noProof w:val="0"/>
          <w:sz w:val="24"/>
          <w:szCs w:val="24"/>
        </w:rPr>
        <w:t>”</w:t>
      </w:r>
      <w:r w:rsidRPr="00ED469B">
        <w:rPr>
          <w:rFonts w:ascii="Arial" w:hAnsi="Arial" w:cs="Arial"/>
          <w:noProof w:val="0"/>
          <w:sz w:val="24"/>
          <w:szCs w:val="24"/>
        </w:rPr>
        <w:t xml:space="preserve"> is the Messiah. Admittedly, right now it is a poor, sickly, thin and weak branch, but it is alive and breathing, and it will prevail</w:t>
      </w:r>
      <w:r>
        <w:rPr>
          <w:rFonts w:ascii="Arial" w:hAnsi="Arial" w:cs="Arial"/>
          <w:sz w:val="24"/>
          <w:szCs w:val="24"/>
        </w:rPr>
        <w:t>!</w:t>
      </w:r>
    </w:p>
    <w:p w:rsidR="009804EC" w:rsidRDefault="009804EC" w:rsidP="00AB7B29">
      <w:pPr>
        <w:bidi w:val="0"/>
        <w:spacing w:line="240" w:lineRule="auto"/>
        <w:ind w:firstLine="720"/>
        <w:rPr>
          <w:rFonts w:ascii="Arial" w:hAnsi="Arial" w:cs="Arial"/>
          <w:sz w:val="24"/>
          <w:szCs w:val="24"/>
        </w:rPr>
      </w:pPr>
    </w:p>
    <w:p w:rsidR="009804EC" w:rsidRPr="00ED469B" w:rsidRDefault="009804EC" w:rsidP="00AB7B29">
      <w:pPr>
        <w:bidi w:val="0"/>
        <w:spacing w:line="240" w:lineRule="auto"/>
        <w:ind w:firstLine="0"/>
        <w:rPr>
          <w:rFonts w:ascii="Arial" w:hAnsi="Arial" w:cs="Arial"/>
          <w:sz w:val="24"/>
          <w:szCs w:val="24"/>
        </w:rPr>
      </w:pPr>
      <w:r>
        <w:rPr>
          <w:rFonts w:ascii="Arial" w:hAnsi="Arial" w:cs="Arial"/>
          <w:sz w:val="24"/>
          <w:szCs w:val="24"/>
        </w:rPr>
        <w:t>[This sicha was delivered on Yom Ha-atzma'ut 5744 (1984).]</w:t>
      </w:r>
    </w:p>
    <w:p w:rsidR="009804EC" w:rsidRPr="00ED469B" w:rsidRDefault="009804EC" w:rsidP="00AB7B29">
      <w:pPr>
        <w:bidi w:val="0"/>
        <w:spacing w:line="240" w:lineRule="auto"/>
        <w:ind w:firstLine="720"/>
        <w:rPr>
          <w:rFonts w:ascii="Arial" w:hAnsi="Arial" w:cs="Arial"/>
          <w:sz w:val="24"/>
          <w:szCs w:val="24"/>
        </w:rPr>
      </w:pPr>
    </w:p>
    <w:p w:rsidR="009804EC" w:rsidRPr="00ED469B" w:rsidRDefault="009804EC" w:rsidP="00AB7B29">
      <w:pPr>
        <w:bidi w:val="0"/>
        <w:spacing w:line="240" w:lineRule="auto"/>
        <w:ind w:firstLine="720"/>
        <w:rPr>
          <w:rFonts w:ascii="Arial" w:hAnsi="Arial" w:cs="Arial"/>
          <w:noProof w:val="0"/>
          <w:sz w:val="24"/>
          <w:szCs w:val="24"/>
          <w:rtl/>
        </w:rPr>
      </w:pPr>
    </w:p>
    <w:sectPr w:rsidR="009804EC" w:rsidRPr="00ED469B" w:rsidSect="000826D8">
      <w:footerReference w:type="even" r:id="rId9"/>
      <w:footerReference w:type="default" r:id="rId10"/>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EC" w:rsidRDefault="009804EC">
      <w:r>
        <w:separator/>
      </w:r>
    </w:p>
  </w:endnote>
  <w:endnote w:type="continuationSeparator" w:id="0">
    <w:p w:rsidR="009804EC" w:rsidRDefault="0098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EC" w:rsidRDefault="009804EC" w:rsidP="002477A9">
    <w:pPr>
      <w:pStyle w:val="a4"/>
      <w:framePr w:wrap="around" w:vAnchor="text" w:hAnchor="margin" w:xAlign="center" w:y="1"/>
      <w:rPr>
        <w:rStyle w:val="a6"/>
        <w:rFonts w:cs="Narkisim"/>
      </w:rPr>
    </w:pPr>
    <w:r>
      <w:rPr>
        <w:rStyle w:val="a6"/>
        <w:rFonts w:cs="Narkisim"/>
      </w:rPr>
      <w:fldChar w:fldCharType="begin"/>
    </w:r>
    <w:r>
      <w:rPr>
        <w:rStyle w:val="a6"/>
        <w:rFonts w:cs="Narkisim"/>
      </w:rPr>
      <w:instrText xml:space="preserve">PAGE  </w:instrText>
    </w:r>
    <w:r>
      <w:rPr>
        <w:rStyle w:val="a6"/>
        <w:rFonts w:cs="Narkisim"/>
      </w:rPr>
      <w:fldChar w:fldCharType="end"/>
    </w:r>
  </w:p>
  <w:p w:rsidR="009804EC" w:rsidRDefault="009804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EC" w:rsidRDefault="009804EC" w:rsidP="002477A9">
    <w:pPr>
      <w:pStyle w:val="a4"/>
      <w:framePr w:wrap="around" w:vAnchor="text" w:hAnchor="margin" w:xAlign="center" w:y="1"/>
      <w:rPr>
        <w:rStyle w:val="a6"/>
        <w:rFonts w:cs="Narkisim"/>
      </w:rPr>
    </w:pPr>
    <w:r>
      <w:rPr>
        <w:rStyle w:val="a6"/>
        <w:rFonts w:cs="Narkisim"/>
      </w:rPr>
      <w:fldChar w:fldCharType="begin"/>
    </w:r>
    <w:r>
      <w:rPr>
        <w:rStyle w:val="a6"/>
        <w:rFonts w:cs="Narkisim"/>
      </w:rPr>
      <w:instrText xml:space="preserve">PAGE  </w:instrText>
    </w:r>
    <w:r>
      <w:rPr>
        <w:rStyle w:val="a6"/>
        <w:rFonts w:cs="Narkisim"/>
      </w:rPr>
      <w:fldChar w:fldCharType="separate"/>
    </w:r>
    <w:r w:rsidR="00497EFA">
      <w:rPr>
        <w:rStyle w:val="a6"/>
        <w:rFonts w:cs="Narkisim"/>
        <w:rtl/>
      </w:rPr>
      <w:t>1</w:t>
    </w:r>
    <w:r>
      <w:rPr>
        <w:rStyle w:val="a6"/>
        <w:rFonts w:cs="Narkisim"/>
      </w:rPr>
      <w:fldChar w:fldCharType="end"/>
    </w:r>
  </w:p>
  <w:p w:rsidR="009804EC" w:rsidRDefault="009804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EC" w:rsidRDefault="009804EC">
      <w:r>
        <w:separator/>
      </w:r>
    </w:p>
  </w:footnote>
  <w:footnote w:type="continuationSeparator" w:id="0">
    <w:p w:rsidR="009804EC" w:rsidRDefault="00980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63BA3"/>
    <w:multiLevelType w:val="hybridMultilevel"/>
    <w:tmpl w:val="052A9690"/>
    <w:lvl w:ilvl="0" w:tplc="B2D40FB6">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4F4A1410"/>
    <w:multiLevelType w:val="hybridMultilevel"/>
    <w:tmpl w:val="75A82D06"/>
    <w:lvl w:ilvl="0" w:tplc="845A1718">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6759020B"/>
    <w:multiLevelType w:val="hybridMultilevel"/>
    <w:tmpl w:val="873A36BE"/>
    <w:lvl w:ilvl="0" w:tplc="343E9160">
      <w:start w:val="1"/>
      <w:numFmt w:val="hebrew1"/>
      <w:lvlText w:val="%1."/>
      <w:lvlJc w:val="left"/>
      <w:pPr>
        <w:tabs>
          <w:tab w:val="num" w:pos="972"/>
        </w:tabs>
        <w:ind w:left="972" w:hanging="615"/>
      </w:pPr>
      <w:rPr>
        <w:rFonts w:cs="Times New Roman" w:hint="default"/>
        <w:sz w:val="2"/>
        <w:szCs w:val="23"/>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0EA"/>
    <w:rsid w:val="00003C2C"/>
    <w:rsid w:val="00054E81"/>
    <w:rsid w:val="000826D8"/>
    <w:rsid w:val="000C6379"/>
    <w:rsid w:val="0013053B"/>
    <w:rsid w:val="001911A7"/>
    <w:rsid w:val="001C32BD"/>
    <w:rsid w:val="001D021D"/>
    <w:rsid w:val="001D1D26"/>
    <w:rsid w:val="001D6253"/>
    <w:rsid w:val="00210D17"/>
    <w:rsid w:val="002477A9"/>
    <w:rsid w:val="002B5013"/>
    <w:rsid w:val="0032057F"/>
    <w:rsid w:val="00327613"/>
    <w:rsid w:val="0049050C"/>
    <w:rsid w:val="00497EFA"/>
    <w:rsid w:val="0055204B"/>
    <w:rsid w:val="005A278C"/>
    <w:rsid w:val="005C12ED"/>
    <w:rsid w:val="005E3FE5"/>
    <w:rsid w:val="00627A54"/>
    <w:rsid w:val="00627F31"/>
    <w:rsid w:val="006A4BFD"/>
    <w:rsid w:val="0071313D"/>
    <w:rsid w:val="0074275B"/>
    <w:rsid w:val="00761B8A"/>
    <w:rsid w:val="007668E6"/>
    <w:rsid w:val="007B238B"/>
    <w:rsid w:val="007B2FD9"/>
    <w:rsid w:val="007B660D"/>
    <w:rsid w:val="007C2944"/>
    <w:rsid w:val="008434FD"/>
    <w:rsid w:val="00852B1E"/>
    <w:rsid w:val="00860079"/>
    <w:rsid w:val="00880B57"/>
    <w:rsid w:val="008C5C42"/>
    <w:rsid w:val="009143BB"/>
    <w:rsid w:val="009710EA"/>
    <w:rsid w:val="009804EC"/>
    <w:rsid w:val="009F5F8A"/>
    <w:rsid w:val="00A34809"/>
    <w:rsid w:val="00A5047D"/>
    <w:rsid w:val="00AB7B29"/>
    <w:rsid w:val="00AC05B5"/>
    <w:rsid w:val="00AF19D7"/>
    <w:rsid w:val="00B041B5"/>
    <w:rsid w:val="00B65903"/>
    <w:rsid w:val="00B77FF0"/>
    <w:rsid w:val="00C14109"/>
    <w:rsid w:val="00C236AE"/>
    <w:rsid w:val="00C46114"/>
    <w:rsid w:val="00C62C83"/>
    <w:rsid w:val="00C94537"/>
    <w:rsid w:val="00C94770"/>
    <w:rsid w:val="00CC04C8"/>
    <w:rsid w:val="00D2015B"/>
    <w:rsid w:val="00D46915"/>
    <w:rsid w:val="00D81DBF"/>
    <w:rsid w:val="00D83E90"/>
    <w:rsid w:val="00D911F7"/>
    <w:rsid w:val="00DE31DA"/>
    <w:rsid w:val="00E5113C"/>
    <w:rsid w:val="00E53C9B"/>
    <w:rsid w:val="00E85B4A"/>
    <w:rsid w:val="00E93959"/>
    <w:rsid w:val="00EA0F48"/>
    <w:rsid w:val="00ED469B"/>
    <w:rsid w:val="00EE13E4"/>
    <w:rsid w:val="00EE6296"/>
    <w:rsid w:val="00F26C31"/>
    <w:rsid w:val="00F67C77"/>
    <w:rsid w:val="00FA7DD3"/>
    <w:rsid w:val="00FB0422"/>
    <w:rsid w:val="00FF09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EA"/>
    <w:pPr>
      <w:bidi/>
      <w:spacing w:line="312" w:lineRule="exact"/>
      <w:ind w:firstLine="357"/>
      <w:jc w:val="both"/>
    </w:pPr>
    <w:rPr>
      <w:rFonts w:ascii="Cambria" w:eastAsia="Times New Roman" w:hAnsi="Cambria" w:cs="Narkisim"/>
      <w:noProof/>
      <w:sz w:val="21"/>
      <w:szCs w:val="23"/>
      <w:lang w:eastAsia="he-IL"/>
    </w:rPr>
  </w:style>
  <w:style w:type="paragraph" w:styleId="2">
    <w:name w:val="heading 2"/>
    <w:basedOn w:val="a"/>
    <w:next w:val="a"/>
    <w:link w:val="20"/>
    <w:uiPriority w:val="99"/>
    <w:qFormat/>
    <w:rsid w:val="009710EA"/>
    <w:pPr>
      <w:keepNext/>
      <w:spacing w:before="480" w:after="100"/>
      <w:ind w:firstLine="0"/>
      <w:jc w:val="center"/>
      <w:outlineLvl w:val="1"/>
    </w:pPr>
    <w:rPr>
      <w:rFonts w:eastAsia="Calibri"/>
      <w:b/>
      <w:bCs/>
      <w:sz w:val="28"/>
      <w:szCs w:val="28"/>
    </w:rPr>
  </w:style>
  <w:style w:type="paragraph" w:styleId="3">
    <w:name w:val="heading 3"/>
    <w:basedOn w:val="a"/>
    <w:next w:val="a"/>
    <w:link w:val="30"/>
    <w:uiPriority w:val="99"/>
    <w:qFormat/>
    <w:rsid w:val="009710EA"/>
    <w:pPr>
      <w:keepNext/>
      <w:spacing w:before="240" w:after="60"/>
      <w:ind w:firstLine="0"/>
      <w:outlineLvl w:val="2"/>
    </w:pPr>
    <w:rPr>
      <w:rFonts w:eastAsia="Calibri"/>
      <w:b/>
      <w:bCs/>
      <w:noProof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locked/>
    <w:rsid w:val="009710EA"/>
    <w:rPr>
      <w:rFonts w:ascii="Cambria" w:hAnsi="Cambria" w:cs="Times New Roman"/>
      <w:b/>
      <w:noProof/>
      <w:sz w:val="28"/>
      <w:lang w:eastAsia="he-IL"/>
    </w:rPr>
  </w:style>
  <w:style w:type="character" w:customStyle="1" w:styleId="30">
    <w:name w:val="כותרת 3 תו"/>
    <w:basedOn w:val="a0"/>
    <w:link w:val="3"/>
    <w:uiPriority w:val="99"/>
    <w:locked/>
    <w:rsid w:val="009710EA"/>
    <w:rPr>
      <w:rFonts w:ascii="Cambria" w:hAnsi="Cambria" w:cs="Times New Roman"/>
      <w:b/>
      <w:sz w:val="26"/>
      <w:lang w:eastAsia="he-IL" w:bidi="he-IL"/>
    </w:rPr>
  </w:style>
  <w:style w:type="paragraph" w:customStyle="1" w:styleId="1">
    <w:name w:val="ציטוט1"/>
    <w:basedOn w:val="a"/>
    <w:next w:val="a"/>
    <w:link w:val="10"/>
    <w:uiPriority w:val="99"/>
    <w:rsid w:val="009710EA"/>
    <w:pPr>
      <w:tabs>
        <w:tab w:val="right" w:pos="6407"/>
      </w:tabs>
      <w:spacing w:before="120" w:after="120" w:line="288" w:lineRule="exact"/>
      <w:ind w:left="567" w:right="567" w:firstLine="0"/>
    </w:pPr>
    <w:rPr>
      <w:rFonts w:eastAsia="Calibri" w:cs="Times New Roman"/>
      <w:szCs w:val="20"/>
    </w:rPr>
  </w:style>
  <w:style w:type="character" w:customStyle="1" w:styleId="10">
    <w:name w:val="ציטוט תו1"/>
    <w:link w:val="1"/>
    <w:uiPriority w:val="99"/>
    <w:locked/>
    <w:rsid w:val="009710EA"/>
    <w:rPr>
      <w:rFonts w:ascii="Cambria" w:hAnsi="Cambria"/>
      <w:noProof/>
      <w:sz w:val="21"/>
      <w:lang w:eastAsia="he-IL"/>
    </w:rPr>
  </w:style>
  <w:style w:type="paragraph" w:styleId="a3">
    <w:name w:val="List Paragraph"/>
    <w:basedOn w:val="a"/>
    <w:uiPriority w:val="99"/>
    <w:qFormat/>
    <w:rsid w:val="000826D8"/>
    <w:pPr>
      <w:ind w:left="720"/>
      <w:contextualSpacing/>
    </w:pPr>
  </w:style>
  <w:style w:type="paragraph" w:styleId="a4">
    <w:name w:val="footer"/>
    <w:basedOn w:val="a"/>
    <w:link w:val="a5"/>
    <w:uiPriority w:val="99"/>
    <w:rsid w:val="0074275B"/>
    <w:pPr>
      <w:tabs>
        <w:tab w:val="center" w:pos="4320"/>
        <w:tab w:val="right" w:pos="8640"/>
      </w:tabs>
    </w:pPr>
    <w:rPr>
      <w:rFonts w:eastAsia="Calibri"/>
      <w:sz w:val="23"/>
    </w:rPr>
  </w:style>
  <w:style w:type="character" w:customStyle="1" w:styleId="a5">
    <w:name w:val="כותרת תחתונה תו"/>
    <w:basedOn w:val="a0"/>
    <w:link w:val="a4"/>
    <w:uiPriority w:val="99"/>
    <w:semiHidden/>
    <w:locked/>
    <w:rsid w:val="00F26C31"/>
    <w:rPr>
      <w:rFonts w:ascii="Cambria" w:hAnsi="Cambria" w:cs="Times New Roman"/>
      <w:noProof/>
      <w:sz w:val="23"/>
      <w:lang w:eastAsia="he-IL"/>
    </w:rPr>
  </w:style>
  <w:style w:type="character" w:styleId="a6">
    <w:name w:val="page number"/>
    <w:basedOn w:val="a0"/>
    <w:uiPriority w:val="99"/>
    <w:rsid w:val="0074275B"/>
    <w:rPr>
      <w:rFonts w:cs="Times New Roman"/>
    </w:rPr>
  </w:style>
  <w:style w:type="paragraph" w:customStyle="1" w:styleId="CC">
    <w:name w:val="CC"/>
    <w:basedOn w:val="a7"/>
    <w:uiPriority w:val="99"/>
    <w:rsid w:val="00AB7B29"/>
    <w:pPr>
      <w:keepLines/>
      <w:autoSpaceDE w:val="0"/>
      <w:autoSpaceDN w:val="0"/>
      <w:bidi w:val="0"/>
      <w:spacing w:after="160" w:line="240" w:lineRule="auto"/>
      <w:ind w:right="360" w:hanging="360"/>
      <w:jc w:val="left"/>
    </w:pPr>
    <w:rPr>
      <w:rFonts w:ascii="Times New Roman" w:eastAsia="Calibri" w:hAnsi="Times New Roman" w:cs="Times New Roman"/>
      <w:noProof w:val="0"/>
      <w:sz w:val="20"/>
      <w:szCs w:val="20"/>
      <w:lang w:eastAsia="en-US"/>
    </w:rPr>
  </w:style>
  <w:style w:type="character" w:styleId="Hyperlink">
    <w:name w:val="Hyperlink"/>
    <w:basedOn w:val="a0"/>
    <w:uiPriority w:val="99"/>
    <w:rsid w:val="00AB7B29"/>
    <w:rPr>
      <w:color w:val="0000FF"/>
      <w:u w:val="single"/>
    </w:rPr>
  </w:style>
  <w:style w:type="paragraph" w:styleId="a7">
    <w:name w:val="Body Text"/>
    <w:basedOn w:val="a"/>
    <w:link w:val="a8"/>
    <w:uiPriority w:val="99"/>
    <w:rsid w:val="00AB7B29"/>
    <w:pPr>
      <w:spacing w:after="120"/>
    </w:pPr>
  </w:style>
  <w:style w:type="character" w:customStyle="1" w:styleId="a8">
    <w:name w:val="גוף טקסט תו"/>
    <w:basedOn w:val="a0"/>
    <w:link w:val="a7"/>
    <w:uiPriority w:val="99"/>
    <w:semiHidden/>
    <w:rsid w:val="009B271D"/>
    <w:rPr>
      <w:rFonts w:ascii="Cambria" w:eastAsia="Times New Roman" w:hAnsi="Cambria" w:cs="Narkisim"/>
      <w:noProof/>
      <w:sz w:val="21"/>
      <w:szCs w:val="23"/>
      <w:lang w:eastAsia="he-IL"/>
    </w:rPr>
  </w:style>
  <w:style w:type="character" w:styleId="FollowedHyperlink">
    <w:name w:val="FollowedHyperlink"/>
    <w:basedOn w:val="a0"/>
    <w:uiPriority w:val="99"/>
    <w:semiHidden/>
    <w:unhideWhenUsed/>
    <w:rsid w:val="00497E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sichot74/32-74atzmau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3546</Words>
  <Characters>17732</Characters>
  <Application>Microsoft Office Word</Application>
  <DocSecurity>0</DocSecurity>
  <Lines>147</Lines>
  <Paragraphs>42</Paragraphs>
  <ScaleCrop>false</ScaleCrop>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Yom ha-Atzma’ut 5774</dc:title>
  <dc:subject/>
  <dc:creator>tmpUser</dc:creator>
  <cp:keywords/>
  <dc:description/>
  <cp:lastModifiedBy>משתמש כללי</cp:lastModifiedBy>
  <cp:revision>6</cp:revision>
  <dcterms:created xsi:type="dcterms:W3CDTF">2014-05-04T14:43:00Z</dcterms:created>
  <dcterms:modified xsi:type="dcterms:W3CDTF">2014-05-05T10:35:00Z</dcterms:modified>
</cp:coreProperties>
</file>